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184" w:rsidRDefault="00CF36C9" w:rsidP="00CF36C9">
      <w:pPr>
        <w:autoSpaceDE w:val="0"/>
        <w:autoSpaceDN w:val="0"/>
        <w:adjustRightInd w:val="0"/>
        <w:ind w:left="709"/>
        <w:rPr>
          <w:rFonts w:eastAsiaTheme="minorHAnsi"/>
          <w:b/>
          <w:bCs/>
          <w:sz w:val="40"/>
          <w:szCs w:val="40"/>
        </w:rPr>
      </w:pPr>
      <w:r>
        <w:rPr>
          <w:rFonts w:eastAsiaTheme="minorHAnsi"/>
          <w:b/>
          <w:bCs/>
          <w:sz w:val="40"/>
          <w:szCs w:val="40"/>
        </w:rPr>
        <w:t xml:space="preserve">   </w:t>
      </w:r>
      <w:r w:rsidR="000B0F7C">
        <w:rPr>
          <w:rFonts w:eastAsiaTheme="minorHAnsi"/>
          <w:b/>
          <w:bCs/>
          <w:sz w:val="40"/>
          <w:szCs w:val="40"/>
        </w:rPr>
        <w:t>U</w:t>
      </w:r>
      <w:r w:rsidR="00894184">
        <w:rPr>
          <w:rFonts w:eastAsiaTheme="minorHAnsi"/>
          <w:b/>
          <w:bCs/>
          <w:sz w:val="40"/>
          <w:szCs w:val="40"/>
        </w:rPr>
        <w:t>niverzita Palackého v Olomouci</w:t>
      </w:r>
    </w:p>
    <w:p w:rsidR="00894184" w:rsidRDefault="00894184" w:rsidP="00894184">
      <w:pPr>
        <w:autoSpaceDE w:val="0"/>
        <w:autoSpaceDN w:val="0"/>
        <w:adjustRightInd w:val="0"/>
        <w:ind w:firstLine="708"/>
        <w:rPr>
          <w:rFonts w:eastAsiaTheme="minorHAnsi"/>
          <w:b/>
          <w:bCs/>
          <w:sz w:val="40"/>
          <w:szCs w:val="40"/>
        </w:rPr>
      </w:pPr>
      <w:r>
        <w:rPr>
          <w:rFonts w:eastAsiaTheme="minorHAnsi"/>
          <w:b/>
          <w:bCs/>
          <w:sz w:val="40"/>
          <w:szCs w:val="40"/>
        </w:rPr>
        <w:t>Cyrilometod</w:t>
      </w:r>
      <w:r>
        <w:rPr>
          <w:rFonts w:ascii="TimesNewRoman,Bold" w:eastAsiaTheme="minorHAnsi" w:hAnsi="TimesNewRoman,Bold" w:cs="TimesNewRoman,Bold"/>
          <w:b/>
          <w:bCs/>
          <w:sz w:val="40"/>
          <w:szCs w:val="40"/>
        </w:rPr>
        <w:t>ě</w:t>
      </w:r>
      <w:r>
        <w:rPr>
          <w:rFonts w:eastAsiaTheme="minorHAnsi"/>
          <w:b/>
          <w:bCs/>
          <w:sz w:val="40"/>
          <w:szCs w:val="40"/>
        </w:rPr>
        <w:t>jská teologická fakulta</w:t>
      </w:r>
    </w:p>
    <w:p w:rsidR="00894184" w:rsidRDefault="00894184" w:rsidP="00894184">
      <w:pPr>
        <w:autoSpaceDE w:val="0"/>
        <w:autoSpaceDN w:val="0"/>
        <w:adjustRightInd w:val="0"/>
        <w:ind w:firstLine="708"/>
        <w:rPr>
          <w:rFonts w:eastAsiaTheme="minorHAnsi"/>
          <w:b/>
          <w:bCs/>
          <w:sz w:val="40"/>
          <w:szCs w:val="40"/>
        </w:rPr>
      </w:pPr>
    </w:p>
    <w:p w:rsidR="00894184" w:rsidRDefault="00894184" w:rsidP="00894184">
      <w:pPr>
        <w:autoSpaceDE w:val="0"/>
        <w:autoSpaceDN w:val="0"/>
        <w:adjustRightInd w:val="0"/>
        <w:ind w:left="708" w:firstLine="708"/>
        <w:rPr>
          <w:rFonts w:eastAsiaTheme="minorHAnsi"/>
          <w:b/>
          <w:bCs/>
          <w:sz w:val="40"/>
          <w:szCs w:val="40"/>
        </w:rPr>
      </w:pPr>
      <w:r>
        <w:rPr>
          <w:rFonts w:eastAsiaTheme="minorHAnsi"/>
          <w:b/>
          <w:bCs/>
          <w:sz w:val="40"/>
          <w:szCs w:val="40"/>
        </w:rPr>
        <w:t>Katedra</w:t>
      </w:r>
      <w:r w:rsidR="009F6075">
        <w:rPr>
          <w:rFonts w:eastAsiaTheme="minorHAnsi"/>
          <w:b/>
          <w:bCs/>
          <w:sz w:val="40"/>
          <w:szCs w:val="40"/>
        </w:rPr>
        <w:t xml:space="preserve"> křesťanské výchovy</w:t>
      </w:r>
    </w:p>
    <w:p w:rsidR="00894184" w:rsidRDefault="00894184" w:rsidP="00894184">
      <w:pPr>
        <w:autoSpaceDE w:val="0"/>
        <w:autoSpaceDN w:val="0"/>
        <w:adjustRightInd w:val="0"/>
        <w:ind w:left="1416" w:firstLine="708"/>
        <w:rPr>
          <w:rFonts w:eastAsiaTheme="minorHAnsi"/>
          <w:sz w:val="40"/>
          <w:szCs w:val="40"/>
        </w:rPr>
      </w:pPr>
    </w:p>
    <w:p w:rsidR="001F3637" w:rsidRDefault="001F3637" w:rsidP="00894184">
      <w:pPr>
        <w:autoSpaceDE w:val="0"/>
        <w:autoSpaceDN w:val="0"/>
        <w:adjustRightInd w:val="0"/>
        <w:ind w:left="1416" w:firstLine="708"/>
        <w:rPr>
          <w:rFonts w:eastAsiaTheme="minorHAnsi"/>
          <w:sz w:val="40"/>
          <w:szCs w:val="40"/>
        </w:rPr>
      </w:pPr>
    </w:p>
    <w:p w:rsidR="00894184" w:rsidRDefault="0030560E" w:rsidP="00894184">
      <w:pPr>
        <w:autoSpaceDE w:val="0"/>
        <w:autoSpaceDN w:val="0"/>
        <w:adjustRightInd w:val="0"/>
        <w:ind w:left="1416" w:firstLine="708"/>
        <w:rPr>
          <w:rFonts w:eastAsiaTheme="minorHAnsi"/>
          <w:sz w:val="40"/>
          <w:szCs w:val="40"/>
        </w:rPr>
      </w:pPr>
      <w:r>
        <w:rPr>
          <w:rFonts w:eastAsiaTheme="minorHAnsi"/>
          <w:noProof/>
          <w:sz w:val="40"/>
          <w:szCs w:val="40"/>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8.45pt;margin-top:21pt;width:56.8pt;height:61.05pt;z-index:-251652096;visibility:visible;mso-wrap-edited:f" o:allowincell="f">
            <v:imagedata r:id="rId9" o:title=""/>
          </v:shape>
          <o:OLEObject Type="Embed" ProgID="Word.Picture.8" ShapeID="_x0000_s1026" DrawAspect="Content" ObjectID="_1413713471" r:id="rId10"/>
        </w:pict>
      </w:r>
    </w:p>
    <w:p w:rsidR="00894184" w:rsidRDefault="00894184" w:rsidP="00894184">
      <w:pPr>
        <w:autoSpaceDE w:val="0"/>
        <w:autoSpaceDN w:val="0"/>
        <w:adjustRightInd w:val="0"/>
        <w:ind w:left="1416" w:firstLine="708"/>
        <w:rPr>
          <w:rFonts w:eastAsiaTheme="minorHAnsi"/>
          <w:sz w:val="40"/>
          <w:szCs w:val="40"/>
        </w:rPr>
      </w:pPr>
    </w:p>
    <w:p w:rsidR="00894184" w:rsidRDefault="00894184" w:rsidP="00894184">
      <w:pPr>
        <w:autoSpaceDE w:val="0"/>
        <w:autoSpaceDN w:val="0"/>
        <w:adjustRightInd w:val="0"/>
        <w:ind w:left="1416" w:firstLine="708"/>
        <w:rPr>
          <w:rFonts w:eastAsiaTheme="minorHAnsi"/>
          <w:sz w:val="40"/>
          <w:szCs w:val="40"/>
        </w:rPr>
      </w:pPr>
    </w:p>
    <w:p w:rsidR="00894184" w:rsidRDefault="00894184" w:rsidP="00894184">
      <w:pPr>
        <w:autoSpaceDE w:val="0"/>
        <w:autoSpaceDN w:val="0"/>
        <w:adjustRightInd w:val="0"/>
        <w:ind w:left="1416" w:firstLine="708"/>
        <w:rPr>
          <w:rFonts w:eastAsiaTheme="minorHAnsi"/>
          <w:sz w:val="40"/>
          <w:szCs w:val="40"/>
        </w:rPr>
      </w:pPr>
    </w:p>
    <w:p w:rsidR="002B3BCF" w:rsidRDefault="002B3BCF" w:rsidP="00894184">
      <w:pPr>
        <w:autoSpaceDE w:val="0"/>
        <w:autoSpaceDN w:val="0"/>
        <w:adjustRightInd w:val="0"/>
        <w:ind w:left="2124"/>
        <w:rPr>
          <w:rFonts w:eastAsiaTheme="minorHAnsi"/>
          <w:sz w:val="40"/>
          <w:szCs w:val="40"/>
        </w:rPr>
      </w:pPr>
    </w:p>
    <w:p w:rsidR="00894184" w:rsidRDefault="002B3BCF" w:rsidP="002B3BCF">
      <w:pPr>
        <w:autoSpaceDE w:val="0"/>
        <w:autoSpaceDN w:val="0"/>
        <w:adjustRightInd w:val="0"/>
        <w:rPr>
          <w:rFonts w:eastAsiaTheme="minorHAnsi"/>
          <w:sz w:val="40"/>
          <w:szCs w:val="40"/>
        </w:rPr>
      </w:pPr>
      <w:r>
        <w:rPr>
          <w:rFonts w:eastAsiaTheme="minorHAnsi"/>
          <w:sz w:val="40"/>
          <w:szCs w:val="40"/>
        </w:rPr>
        <w:t xml:space="preserve">                       </w:t>
      </w:r>
      <w:r w:rsidR="00894184">
        <w:rPr>
          <w:rFonts w:eastAsiaTheme="minorHAnsi"/>
          <w:sz w:val="40"/>
          <w:szCs w:val="40"/>
        </w:rPr>
        <w:t xml:space="preserve"> Blanka Vágnerová</w:t>
      </w:r>
      <w:r w:rsidR="00577FE5">
        <w:rPr>
          <w:rFonts w:eastAsiaTheme="minorHAnsi"/>
          <w:sz w:val="40"/>
          <w:szCs w:val="40"/>
        </w:rPr>
        <w:t>, DiS.</w:t>
      </w:r>
    </w:p>
    <w:p w:rsidR="00894184" w:rsidRDefault="00894184" w:rsidP="00894184">
      <w:pPr>
        <w:autoSpaceDE w:val="0"/>
        <w:autoSpaceDN w:val="0"/>
        <w:adjustRightInd w:val="0"/>
        <w:ind w:left="2124"/>
        <w:rPr>
          <w:rFonts w:eastAsiaTheme="minorHAnsi"/>
          <w:sz w:val="40"/>
          <w:szCs w:val="40"/>
        </w:rPr>
      </w:pPr>
    </w:p>
    <w:p w:rsidR="00894184" w:rsidRDefault="00894184" w:rsidP="00894184">
      <w:pPr>
        <w:autoSpaceDE w:val="0"/>
        <w:autoSpaceDN w:val="0"/>
        <w:adjustRightInd w:val="0"/>
        <w:ind w:left="2124"/>
        <w:rPr>
          <w:rFonts w:eastAsiaTheme="minorHAnsi"/>
          <w:sz w:val="40"/>
          <w:szCs w:val="40"/>
        </w:rPr>
      </w:pPr>
    </w:p>
    <w:p w:rsidR="00894184" w:rsidRDefault="00894184" w:rsidP="00894184">
      <w:pPr>
        <w:autoSpaceDE w:val="0"/>
        <w:autoSpaceDN w:val="0"/>
        <w:adjustRightInd w:val="0"/>
        <w:ind w:left="2124"/>
        <w:rPr>
          <w:rFonts w:eastAsiaTheme="minorHAnsi"/>
          <w:sz w:val="40"/>
          <w:szCs w:val="40"/>
        </w:rPr>
      </w:pPr>
    </w:p>
    <w:p w:rsidR="00894184" w:rsidRDefault="00894184" w:rsidP="00894184">
      <w:pPr>
        <w:autoSpaceDE w:val="0"/>
        <w:autoSpaceDN w:val="0"/>
        <w:adjustRightInd w:val="0"/>
        <w:rPr>
          <w:rFonts w:eastAsiaTheme="minorHAnsi"/>
          <w:b/>
          <w:bCs/>
          <w:sz w:val="40"/>
          <w:szCs w:val="40"/>
        </w:rPr>
      </w:pPr>
      <w:r>
        <w:rPr>
          <w:rFonts w:eastAsiaTheme="minorHAnsi"/>
          <w:b/>
          <w:bCs/>
          <w:sz w:val="40"/>
          <w:szCs w:val="40"/>
        </w:rPr>
        <w:t>Rozvoj volnočasových aktivit v</w:t>
      </w:r>
      <w:r w:rsidR="000F520E">
        <w:rPr>
          <w:rFonts w:eastAsiaTheme="minorHAnsi"/>
          <w:b/>
          <w:bCs/>
          <w:sz w:val="40"/>
          <w:szCs w:val="40"/>
        </w:rPr>
        <w:t xml:space="preserve">e </w:t>
      </w:r>
      <w:r w:rsidR="002B3BCF">
        <w:rPr>
          <w:rFonts w:eastAsiaTheme="minorHAnsi"/>
          <w:b/>
          <w:bCs/>
          <w:sz w:val="40"/>
          <w:szCs w:val="40"/>
        </w:rPr>
        <w:t>školní družině</w:t>
      </w:r>
    </w:p>
    <w:p w:rsidR="00894184" w:rsidRDefault="00894184" w:rsidP="00894184">
      <w:pPr>
        <w:autoSpaceDE w:val="0"/>
        <w:autoSpaceDN w:val="0"/>
        <w:adjustRightInd w:val="0"/>
        <w:rPr>
          <w:rFonts w:eastAsiaTheme="minorHAnsi"/>
          <w:sz w:val="40"/>
          <w:szCs w:val="40"/>
        </w:rPr>
      </w:pPr>
    </w:p>
    <w:p w:rsidR="00894184" w:rsidRDefault="00894184" w:rsidP="00894184">
      <w:pPr>
        <w:autoSpaceDE w:val="0"/>
        <w:autoSpaceDN w:val="0"/>
        <w:adjustRightInd w:val="0"/>
        <w:ind w:left="2124"/>
        <w:rPr>
          <w:rFonts w:eastAsiaTheme="minorHAnsi"/>
          <w:sz w:val="40"/>
          <w:szCs w:val="40"/>
        </w:rPr>
      </w:pPr>
      <w:r>
        <w:rPr>
          <w:rFonts w:eastAsiaTheme="minorHAnsi"/>
          <w:sz w:val="40"/>
          <w:szCs w:val="40"/>
        </w:rPr>
        <w:t xml:space="preserve">   Bakalá</w:t>
      </w:r>
      <w:r w:rsidR="00094A52">
        <w:rPr>
          <w:rFonts w:eastAsiaTheme="minorHAnsi"/>
          <w:sz w:val="40"/>
          <w:szCs w:val="40"/>
        </w:rPr>
        <w:t>ř</w:t>
      </w:r>
      <w:r>
        <w:rPr>
          <w:rFonts w:eastAsiaTheme="minorHAnsi"/>
          <w:sz w:val="40"/>
          <w:szCs w:val="40"/>
        </w:rPr>
        <w:t>ský projekt</w:t>
      </w:r>
    </w:p>
    <w:p w:rsidR="00894184" w:rsidRDefault="00894184" w:rsidP="00894184">
      <w:pPr>
        <w:autoSpaceDE w:val="0"/>
        <w:autoSpaceDN w:val="0"/>
        <w:adjustRightInd w:val="0"/>
        <w:rPr>
          <w:rFonts w:eastAsiaTheme="minorHAnsi"/>
          <w:sz w:val="40"/>
          <w:szCs w:val="40"/>
        </w:rPr>
      </w:pPr>
    </w:p>
    <w:p w:rsidR="00894184" w:rsidRDefault="00894184" w:rsidP="00894184">
      <w:pPr>
        <w:autoSpaceDE w:val="0"/>
        <w:autoSpaceDN w:val="0"/>
        <w:adjustRightInd w:val="0"/>
        <w:rPr>
          <w:rFonts w:eastAsiaTheme="minorHAnsi"/>
          <w:sz w:val="40"/>
          <w:szCs w:val="40"/>
        </w:rPr>
      </w:pPr>
    </w:p>
    <w:p w:rsidR="00894184" w:rsidRDefault="00894184" w:rsidP="00894184">
      <w:pPr>
        <w:autoSpaceDE w:val="0"/>
        <w:autoSpaceDN w:val="0"/>
        <w:adjustRightInd w:val="0"/>
        <w:rPr>
          <w:rFonts w:eastAsiaTheme="minorHAnsi"/>
          <w:sz w:val="40"/>
          <w:szCs w:val="40"/>
        </w:rPr>
      </w:pPr>
    </w:p>
    <w:p w:rsidR="00894184" w:rsidRDefault="00894184" w:rsidP="00894184">
      <w:pPr>
        <w:autoSpaceDE w:val="0"/>
        <w:autoSpaceDN w:val="0"/>
        <w:adjustRightInd w:val="0"/>
        <w:rPr>
          <w:rFonts w:eastAsiaTheme="minorHAnsi"/>
          <w:sz w:val="40"/>
          <w:szCs w:val="40"/>
        </w:rPr>
      </w:pPr>
    </w:p>
    <w:p w:rsidR="00894184" w:rsidRDefault="00894184" w:rsidP="00894184">
      <w:pPr>
        <w:autoSpaceDE w:val="0"/>
        <w:autoSpaceDN w:val="0"/>
        <w:adjustRightInd w:val="0"/>
        <w:rPr>
          <w:rFonts w:eastAsiaTheme="minorHAnsi"/>
          <w:sz w:val="40"/>
          <w:szCs w:val="40"/>
        </w:rPr>
      </w:pPr>
    </w:p>
    <w:p w:rsidR="00894184" w:rsidRDefault="00894184" w:rsidP="00894184">
      <w:pPr>
        <w:autoSpaceDE w:val="0"/>
        <w:autoSpaceDN w:val="0"/>
        <w:adjustRightInd w:val="0"/>
        <w:rPr>
          <w:rFonts w:eastAsiaTheme="minorHAnsi"/>
          <w:sz w:val="40"/>
          <w:szCs w:val="40"/>
        </w:rPr>
      </w:pPr>
    </w:p>
    <w:p w:rsidR="00894184" w:rsidRDefault="00894184" w:rsidP="00894184">
      <w:pPr>
        <w:autoSpaceDE w:val="0"/>
        <w:autoSpaceDN w:val="0"/>
        <w:adjustRightInd w:val="0"/>
        <w:rPr>
          <w:rFonts w:eastAsiaTheme="minorHAnsi"/>
          <w:sz w:val="40"/>
          <w:szCs w:val="40"/>
        </w:rPr>
      </w:pPr>
      <w:r>
        <w:rPr>
          <w:rFonts w:eastAsiaTheme="minorHAnsi"/>
          <w:sz w:val="40"/>
          <w:szCs w:val="40"/>
        </w:rPr>
        <w:t>Vedoucí projektu: Mgr. Helena Pospíšilová, Ph.D.</w:t>
      </w:r>
    </w:p>
    <w:p w:rsidR="00894184" w:rsidRDefault="00894184" w:rsidP="00894184">
      <w:pPr>
        <w:autoSpaceDE w:val="0"/>
        <w:autoSpaceDN w:val="0"/>
        <w:adjustRightInd w:val="0"/>
        <w:ind w:left="1416" w:firstLine="708"/>
        <w:rPr>
          <w:rFonts w:eastAsiaTheme="minorHAnsi"/>
          <w:b/>
          <w:bCs/>
          <w:sz w:val="40"/>
          <w:szCs w:val="40"/>
        </w:rPr>
      </w:pPr>
    </w:p>
    <w:p w:rsidR="00894184" w:rsidRDefault="00894184" w:rsidP="00894184">
      <w:pPr>
        <w:autoSpaceDE w:val="0"/>
        <w:autoSpaceDN w:val="0"/>
        <w:adjustRightInd w:val="0"/>
        <w:ind w:left="1416" w:firstLine="708"/>
        <w:rPr>
          <w:rFonts w:eastAsiaTheme="minorHAnsi"/>
          <w:b/>
          <w:bCs/>
          <w:sz w:val="40"/>
          <w:szCs w:val="40"/>
        </w:rPr>
      </w:pPr>
    </w:p>
    <w:p w:rsidR="00894184" w:rsidRPr="002B3BCF" w:rsidRDefault="00CF36C9" w:rsidP="00894184">
      <w:pPr>
        <w:autoSpaceDE w:val="0"/>
        <w:autoSpaceDN w:val="0"/>
        <w:adjustRightInd w:val="0"/>
        <w:ind w:left="1416" w:firstLine="708"/>
        <w:rPr>
          <w:rFonts w:eastAsiaTheme="minorHAnsi"/>
          <w:bCs/>
          <w:sz w:val="40"/>
          <w:szCs w:val="40"/>
        </w:rPr>
      </w:pPr>
      <w:r>
        <w:rPr>
          <w:rFonts w:eastAsiaTheme="minorHAnsi"/>
          <w:b/>
          <w:bCs/>
          <w:sz w:val="40"/>
          <w:szCs w:val="40"/>
        </w:rPr>
        <w:t xml:space="preserve">   </w:t>
      </w:r>
      <w:r w:rsidR="00894184" w:rsidRPr="002B3BCF">
        <w:rPr>
          <w:rFonts w:eastAsiaTheme="minorHAnsi"/>
          <w:bCs/>
          <w:sz w:val="40"/>
          <w:szCs w:val="40"/>
        </w:rPr>
        <w:t>Olomouc 201</w:t>
      </w:r>
      <w:r w:rsidR="004659A4" w:rsidRPr="002B3BCF">
        <w:rPr>
          <w:rFonts w:eastAsiaTheme="minorHAnsi"/>
          <w:bCs/>
          <w:sz w:val="40"/>
          <w:szCs w:val="40"/>
        </w:rPr>
        <w:t>2</w:t>
      </w: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rPr>
          <w:rFonts w:eastAsiaTheme="minorHAnsi"/>
          <w:i/>
          <w:iCs/>
          <w:sz w:val="22"/>
          <w:szCs w:val="22"/>
        </w:rPr>
      </w:pPr>
    </w:p>
    <w:p w:rsidR="00894184" w:rsidRDefault="00894184" w:rsidP="00894184">
      <w:pPr>
        <w:autoSpaceDE w:val="0"/>
        <w:autoSpaceDN w:val="0"/>
        <w:adjustRightInd w:val="0"/>
        <w:ind w:left="2832"/>
        <w:rPr>
          <w:rFonts w:eastAsiaTheme="minorHAnsi"/>
          <w:i/>
          <w:iCs/>
          <w:sz w:val="22"/>
          <w:szCs w:val="22"/>
        </w:rPr>
      </w:pPr>
      <w:r>
        <w:rPr>
          <w:rFonts w:eastAsiaTheme="minorHAnsi"/>
          <w:i/>
          <w:iCs/>
          <w:sz w:val="22"/>
          <w:szCs w:val="22"/>
        </w:rPr>
        <w:t xml:space="preserve">           Prohlašuji, že jsem bakalá</w:t>
      </w:r>
      <w:r>
        <w:rPr>
          <w:rFonts w:ascii="TimesNewRoman,Italic" w:eastAsiaTheme="minorHAnsi" w:hAnsi="TimesNewRoman,Italic" w:cs="TimesNewRoman,Italic"/>
          <w:i/>
          <w:iCs/>
          <w:sz w:val="22"/>
          <w:szCs w:val="22"/>
        </w:rPr>
        <w:t>ř</w:t>
      </w:r>
      <w:r>
        <w:rPr>
          <w:rFonts w:eastAsiaTheme="minorHAnsi"/>
          <w:i/>
          <w:iCs/>
          <w:sz w:val="22"/>
          <w:szCs w:val="22"/>
        </w:rPr>
        <w:t>ský projekt vypracovala</w:t>
      </w:r>
    </w:p>
    <w:p w:rsidR="00894184" w:rsidRDefault="00894184" w:rsidP="00894184">
      <w:pPr>
        <w:autoSpaceDE w:val="0"/>
        <w:autoSpaceDN w:val="0"/>
        <w:adjustRightInd w:val="0"/>
        <w:ind w:left="2832"/>
        <w:rPr>
          <w:rFonts w:eastAsiaTheme="minorHAnsi"/>
          <w:i/>
          <w:iCs/>
          <w:sz w:val="22"/>
          <w:szCs w:val="22"/>
        </w:rPr>
      </w:pPr>
      <w:r>
        <w:rPr>
          <w:rFonts w:eastAsiaTheme="minorHAnsi"/>
          <w:i/>
          <w:iCs/>
          <w:sz w:val="22"/>
          <w:szCs w:val="22"/>
        </w:rPr>
        <w:t xml:space="preserve">     samostatn</w:t>
      </w:r>
      <w:r w:rsidR="00DE0248">
        <w:rPr>
          <w:rFonts w:eastAsiaTheme="minorHAnsi"/>
          <w:i/>
          <w:iCs/>
          <w:sz w:val="22"/>
          <w:szCs w:val="22"/>
        </w:rPr>
        <w:t>ě</w:t>
      </w:r>
      <w:r>
        <w:rPr>
          <w:rFonts w:ascii="TimesNewRoman,Italic" w:eastAsiaTheme="minorHAnsi" w:hAnsi="TimesNewRoman,Italic" w:cs="TimesNewRoman,Italic"/>
          <w:i/>
          <w:iCs/>
          <w:sz w:val="22"/>
          <w:szCs w:val="22"/>
        </w:rPr>
        <w:t xml:space="preserve"> </w:t>
      </w:r>
      <w:r>
        <w:rPr>
          <w:rFonts w:eastAsiaTheme="minorHAnsi"/>
          <w:i/>
          <w:iCs/>
          <w:sz w:val="22"/>
          <w:szCs w:val="22"/>
        </w:rPr>
        <w:t>s využitím uvedených pramen</w:t>
      </w:r>
      <w:r>
        <w:rPr>
          <w:rFonts w:ascii="TimesNewRoman,Italic" w:eastAsiaTheme="minorHAnsi" w:hAnsi="TimesNewRoman,Italic" w:cs="TimesNewRoman,Italic"/>
          <w:i/>
          <w:iCs/>
          <w:sz w:val="22"/>
          <w:szCs w:val="22"/>
        </w:rPr>
        <w:t xml:space="preserve">ů </w:t>
      </w:r>
      <w:r>
        <w:rPr>
          <w:rFonts w:eastAsiaTheme="minorHAnsi"/>
          <w:i/>
          <w:iCs/>
          <w:sz w:val="22"/>
          <w:szCs w:val="22"/>
        </w:rPr>
        <w:t>a literatury.</w:t>
      </w:r>
    </w:p>
    <w:p w:rsidR="00894184" w:rsidRDefault="00894184" w:rsidP="00894184">
      <w:pPr>
        <w:autoSpaceDE w:val="0"/>
        <w:autoSpaceDN w:val="0"/>
        <w:adjustRightInd w:val="0"/>
        <w:ind w:left="2124" w:firstLine="708"/>
        <w:rPr>
          <w:rFonts w:eastAsiaTheme="minorHAnsi"/>
          <w:i/>
          <w:iCs/>
          <w:sz w:val="22"/>
          <w:szCs w:val="22"/>
        </w:rPr>
      </w:pPr>
    </w:p>
    <w:p w:rsidR="00894184" w:rsidRDefault="00894184" w:rsidP="00894184">
      <w:pPr>
        <w:autoSpaceDE w:val="0"/>
        <w:autoSpaceDN w:val="0"/>
        <w:adjustRightInd w:val="0"/>
        <w:ind w:left="2124" w:firstLine="708"/>
        <w:rPr>
          <w:rFonts w:eastAsiaTheme="minorHAnsi"/>
          <w:i/>
          <w:iCs/>
          <w:sz w:val="22"/>
          <w:szCs w:val="22"/>
        </w:rPr>
      </w:pPr>
    </w:p>
    <w:p w:rsidR="00894184" w:rsidRDefault="00894184" w:rsidP="00894184">
      <w:pPr>
        <w:autoSpaceDE w:val="0"/>
        <w:autoSpaceDN w:val="0"/>
        <w:adjustRightInd w:val="0"/>
        <w:ind w:left="2124" w:firstLine="708"/>
        <w:rPr>
          <w:rFonts w:eastAsiaTheme="minorHAnsi"/>
          <w:i/>
          <w:iCs/>
          <w:sz w:val="22"/>
          <w:szCs w:val="22"/>
        </w:rPr>
      </w:pPr>
    </w:p>
    <w:p w:rsidR="00894184" w:rsidRDefault="00894184" w:rsidP="00894184">
      <w:pPr>
        <w:autoSpaceDE w:val="0"/>
        <w:autoSpaceDN w:val="0"/>
        <w:adjustRightInd w:val="0"/>
        <w:ind w:left="2124" w:firstLine="708"/>
        <w:rPr>
          <w:rFonts w:eastAsiaTheme="minorHAnsi"/>
          <w:i/>
          <w:iCs/>
          <w:sz w:val="22"/>
          <w:szCs w:val="22"/>
        </w:rPr>
      </w:pPr>
    </w:p>
    <w:p w:rsidR="00894184" w:rsidRDefault="00894184" w:rsidP="00894184">
      <w:pPr>
        <w:autoSpaceDE w:val="0"/>
        <w:autoSpaceDN w:val="0"/>
        <w:adjustRightInd w:val="0"/>
        <w:ind w:left="4248"/>
        <w:rPr>
          <w:rFonts w:eastAsiaTheme="minorHAnsi"/>
          <w:i/>
          <w:iCs/>
          <w:sz w:val="22"/>
          <w:szCs w:val="22"/>
        </w:rPr>
      </w:pPr>
      <w:r>
        <w:rPr>
          <w:rFonts w:eastAsiaTheme="minorHAnsi"/>
          <w:i/>
          <w:iCs/>
          <w:sz w:val="22"/>
          <w:szCs w:val="22"/>
        </w:rPr>
        <w:t xml:space="preserve">         ……………………………………………..</w:t>
      </w:r>
    </w:p>
    <w:p w:rsidR="00894184" w:rsidRDefault="00894184" w:rsidP="00894184">
      <w:pPr>
        <w:autoSpaceDE w:val="0"/>
        <w:autoSpaceDN w:val="0"/>
        <w:adjustRightInd w:val="0"/>
        <w:ind w:left="2124" w:firstLine="708"/>
        <w:rPr>
          <w:rFonts w:eastAsiaTheme="minorHAnsi"/>
          <w:sz w:val="20"/>
          <w:szCs w:val="20"/>
        </w:rPr>
      </w:pPr>
      <w:r>
        <w:rPr>
          <w:rFonts w:eastAsiaTheme="minorHAnsi"/>
          <w:sz w:val="20"/>
          <w:szCs w:val="20"/>
        </w:rPr>
        <w:t xml:space="preserve">                                                                           Podpis autora práce</w:t>
      </w: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894184">
      <w:pPr>
        <w:autoSpaceDE w:val="0"/>
        <w:autoSpaceDN w:val="0"/>
        <w:adjustRightInd w:val="0"/>
        <w:rPr>
          <w:rFonts w:eastAsiaTheme="minorHAnsi"/>
        </w:rPr>
      </w:pPr>
    </w:p>
    <w:p w:rsidR="00894184" w:rsidRDefault="00894184" w:rsidP="003F6317">
      <w:pPr>
        <w:autoSpaceDE w:val="0"/>
        <w:autoSpaceDN w:val="0"/>
        <w:adjustRightInd w:val="0"/>
        <w:rPr>
          <w:rFonts w:eastAsiaTheme="minorHAnsi"/>
        </w:rPr>
      </w:pPr>
      <w:r>
        <w:rPr>
          <w:rFonts w:eastAsiaTheme="minorHAnsi"/>
        </w:rPr>
        <w:t>Děkuji Mgr. Heleně</w:t>
      </w:r>
      <w:r>
        <w:rPr>
          <w:rFonts w:ascii="TimesNewRoman" w:eastAsiaTheme="minorHAnsi" w:hAnsi="TimesNewRoman" w:cs="TimesNewRoman"/>
        </w:rPr>
        <w:t xml:space="preserve"> </w:t>
      </w:r>
      <w:r>
        <w:rPr>
          <w:rFonts w:eastAsiaTheme="minorHAnsi"/>
        </w:rPr>
        <w:t>Pospíšilové Ph.D. za cenné rady a vedení bakalá</w:t>
      </w:r>
      <w:r>
        <w:rPr>
          <w:rFonts w:ascii="TimesNewRoman" w:eastAsiaTheme="minorHAnsi" w:hAnsi="TimesNewRoman" w:cs="TimesNewRoman"/>
        </w:rPr>
        <w:t>ř</w:t>
      </w:r>
      <w:r>
        <w:rPr>
          <w:rFonts w:eastAsiaTheme="minorHAnsi"/>
        </w:rPr>
        <w:t xml:space="preserve">ského projektu. Dále bych ráda poděkovala </w:t>
      </w:r>
      <w:r w:rsidR="003F6317">
        <w:rPr>
          <w:rFonts w:eastAsiaTheme="minorHAnsi"/>
        </w:rPr>
        <w:t xml:space="preserve">zaměstnancům základní školy </w:t>
      </w:r>
      <w:r>
        <w:rPr>
          <w:rFonts w:eastAsiaTheme="minorHAnsi"/>
        </w:rPr>
        <w:t xml:space="preserve">za poskytnutí rad a </w:t>
      </w:r>
      <w:r w:rsidR="003F6317">
        <w:rPr>
          <w:rFonts w:eastAsiaTheme="minorHAnsi"/>
        </w:rPr>
        <w:t>p</w:t>
      </w:r>
      <w:r>
        <w:rPr>
          <w:rFonts w:eastAsiaTheme="minorHAnsi"/>
        </w:rPr>
        <w:t>otřebných materiálů o ZŠ Bystrovany.</w:t>
      </w:r>
    </w:p>
    <w:p w:rsidR="00894184" w:rsidRDefault="00894184" w:rsidP="00894184">
      <w:pPr>
        <w:spacing w:line="360" w:lineRule="auto"/>
        <w:ind w:firstLine="708"/>
      </w:pPr>
    </w:p>
    <w:sdt>
      <w:sdtPr>
        <w:rPr>
          <w:rFonts w:ascii="Times New Roman" w:hAnsi="Times New Roman"/>
          <w:b w:val="0"/>
          <w:bCs w:val="0"/>
          <w:color w:val="auto"/>
          <w:sz w:val="24"/>
          <w:szCs w:val="24"/>
        </w:rPr>
        <w:id w:val="-76826827"/>
        <w:docPartObj>
          <w:docPartGallery w:val="Table of Contents"/>
          <w:docPartUnique/>
        </w:docPartObj>
      </w:sdtPr>
      <w:sdtEndPr/>
      <w:sdtContent>
        <w:p w:rsidR="00EA7567" w:rsidRDefault="00EA7567" w:rsidP="00EA7567">
          <w:pPr>
            <w:pStyle w:val="Nadpisobsahu"/>
            <w:spacing w:line="360" w:lineRule="auto"/>
            <w:rPr>
              <w:color w:val="auto"/>
            </w:rPr>
          </w:pPr>
          <w:r w:rsidRPr="00EA7567">
            <w:rPr>
              <w:color w:val="auto"/>
            </w:rPr>
            <w:t>Obsah</w:t>
          </w:r>
        </w:p>
        <w:p w:rsidR="00943E01" w:rsidRPr="00943E01" w:rsidRDefault="00EA7567">
          <w:pPr>
            <w:pStyle w:val="Obsah1"/>
            <w:tabs>
              <w:tab w:val="right" w:leader="dot" w:pos="8374"/>
            </w:tabs>
            <w:rPr>
              <w:rFonts w:asciiTheme="minorHAnsi" w:eastAsiaTheme="minorEastAsia" w:hAnsiTheme="minorHAnsi" w:cstheme="minorBidi"/>
              <w:noProof/>
              <w:sz w:val="24"/>
              <w:szCs w:val="24"/>
              <w:lang w:eastAsia="cs-CZ"/>
            </w:rPr>
          </w:pPr>
          <w:r>
            <w:fldChar w:fldCharType="begin"/>
          </w:r>
          <w:r>
            <w:instrText xml:space="preserve"> TOC \o "1-3" \h \z \u </w:instrText>
          </w:r>
          <w:r>
            <w:fldChar w:fldCharType="separate"/>
          </w:r>
          <w:hyperlink w:anchor="_Toc339960697" w:history="1">
            <w:r w:rsidR="00943E01" w:rsidRPr="00943E01">
              <w:rPr>
                <w:rStyle w:val="Hypertextovodkaz"/>
                <w:noProof/>
                <w:sz w:val="24"/>
                <w:szCs w:val="24"/>
              </w:rPr>
              <w:t>Úvod</w:t>
            </w:r>
            <w:r w:rsidR="00943E01" w:rsidRPr="00943E01">
              <w:rPr>
                <w:noProof/>
                <w:webHidden/>
                <w:sz w:val="24"/>
                <w:szCs w:val="24"/>
              </w:rPr>
              <w:tab/>
            </w:r>
            <w:r w:rsidR="00943E01" w:rsidRPr="00943E01">
              <w:rPr>
                <w:noProof/>
                <w:webHidden/>
                <w:sz w:val="24"/>
                <w:szCs w:val="24"/>
              </w:rPr>
              <w:fldChar w:fldCharType="begin"/>
            </w:r>
            <w:r w:rsidR="00943E01" w:rsidRPr="00943E01">
              <w:rPr>
                <w:noProof/>
                <w:webHidden/>
                <w:sz w:val="24"/>
                <w:szCs w:val="24"/>
              </w:rPr>
              <w:instrText xml:space="preserve"> PAGEREF _Toc339960697 \h </w:instrText>
            </w:r>
            <w:r w:rsidR="00943E01" w:rsidRPr="00943E01">
              <w:rPr>
                <w:noProof/>
                <w:webHidden/>
                <w:sz w:val="24"/>
                <w:szCs w:val="24"/>
              </w:rPr>
            </w:r>
            <w:r w:rsidR="00943E01" w:rsidRPr="00943E01">
              <w:rPr>
                <w:noProof/>
                <w:webHidden/>
                <w:sz w:val="24"/>
                <w:szCs w:val="24"/>
              </w:rPr>
              <w:fldChar w:fldCharType="separate"/>
            </w:r>
            <w:r w:rsidR="00554ECC">
              <w:rPr>
                <w:noProof/>
                <w:webHidden/>
                <w:sz w:val="24"/>
                <w:szCs w:val="24"/>
              </w:rPr>
              <w:t>4</w:t>
            </w:r>
            <w:r w:rsidR="00943E01" w:rsidRPr="00943E01">
              <w:rPr>
                <w:noProof/>
                <w:webHidden/>
                <w:sz w:val="24"/>
                <w:szCs w:val="24"/>
              </w:rPr>
              <w:fldChar w:fldCharType="end"/>
            </w:r>
          </w:hyperlink>
        </w:p>
        <w:p w:rsidR="00943E01" w:rsidRPr="00943E01" w:rsidRDefault="0030560E">
          <w:pPr>
            <w:pStyle w:val="Obsah1"/>
            <w:tabs>
              <w:tab w:val="left" w:pos="480"/>
              <w:tab w:val="right" w:leader="dot" w:pos="8374"/>
            </w:tabs>
            <w:rPr>
              <w:rFonts w:asciiTheme="minorHAnsi" w:eastAsiaTheme="minorEastAsia" w:hAnsiTheme="minorHAnsi" w:cstheme="minorBidi"/>
              <w:noProof/>
              <w:sz w:val="24"/>
              <w:szCs w:val="24"/>
              <w:lang w:eastAsia="cs-CZ"/>
            </w:rPr>
          </w:pPr>
          <w:hyperlink w:anchor="_Toc339960698" w:history="1">
            <w:r w:rsidR="00943E01" w:rsidRPr="00943E01">
              <w:rPr>
                <w:rStyle w:val="Hypertextovodkaz"/>
                <w:noProof/>
                <w:sz w:val="24"/>
                <w:szCs w:val="24"/>
              </w:rPr>
              <w:t>1</w:t>
            </w:r>
            <w:r w:rsidR="00943E01" w:rsidRPr="00943E01">
              <w:rPr>
                <w:rFonts w:asciiTheme="minorHAnsi" w:eastAsiaTheme="minorEastAsia" w:hAnsiTheme="minorHAnsi" w:cstheme="minorBidi"/>
                <w:noProof/>
                <w:sz w:val="24"/>
                <w:szCs w:val="24"/>
                <w:lang w:eastAsia="cs-CZ"/>
              </w:rPr>
              <w:tab/>
            </w:r>
            <w:r w:rsidR="00943E01" w:rsidRPr="00943E01">
              <w:rPr>
                <w:rStyle w:val="Hypertextovodkaz"/>
                <w:noProof/>
                <w:sz w:val="24"/>
                <w:szCs w:val="24"/>
              </w:rPr>
              <w:t>Historie a současnost školství v obci Bystrovany</w:t>
            </w:r>
            <w:r w:rsidR="00943E01" w:rsidRPr="00943E01">
              <w:rPr>
                <w:noProof/>
                <w:webHidden/>
                <w:sz w:val="24"/>
                <w:szCs w:val="24"/>
              </w:rPr>
              <w:tab/>
            </w:r>
            <w:r w:rsidR="00943E01" w:rsidRPr="00943E01">
              <w:rPr>
                <w:noProof/>
                <w:webHidden/>
                <w:sz w:val="24"/>
                <w:szCs w:val="24"/>
              </w:rPr>
              <w:fldChar w:fldCharType="begin"/>
            </w:r>
            <w:r w:rsidR="00943E01" w:rsidRPr="00943E01">
              <w:rPr>
                <w:noProof/>
                <w:webHidden/>
                <w:sz w:val="24"/>
                <w:szCs w:val="24"/>
              </w:rPr>
              <w:instrText xml:space="preserve"> PAGEREF _Toc339960698 \h </w:instrText>
            </w:r>
            <w:r w:rsidR="00943E01" w:rsidRPr="00943E01">
              <w:rPr>
                <w:noProof/>
                <w:webHidden/>
                <w:sz w:val="24"/>
                <w:szCs w:val="24"/>
              </w:rPr>
            </w:r>
            <w:r w:rsidR="00943E01" w:rsidRPr="00943E01">
              <w:rPr>
                <w:noProof/>
                <w:webHidden/>
                <w:sz w:val="24"/>
                <w:szCs w:val="24"/>
              </w:rPr>
              <w:fldChar w:fldCharType="separate"/>
            </w:r>
            <w:r w:rsidR="00554ECC">
              <w:rPr>
                <w:noProof/>
                <w:webHidden/>
                <w:sz w:val="24"/>
                <w:szCs w:val="24"/>
              </w:rPr>
              <w:t>6</w:t>
            </w:r>
            <w:r w:rsidR="00943E01" w:rsidRPr="00943E01">
              <w:rPr>
                <w:noProof/>
                <w:webHidden/>
                <w:sz w:val="24"/>
                <w:szCs w:val="24"/>
              </w:rPr>
              <w:fldChar w:fldCharType="end"/>
            </w:r>
          </w:hyperlink>
        </w:p>
        <w:p w:rsidR="00943E01" w:rsidRPr="00943E01" w:rsidRDefault="0030560E">
          <w:pPr>
            <w:pStyle w:val="Obsah2"/>
            <w:tabs>
              <w:tab w:val="left" w:pos="880"/>
              <w:tab w:val="right" w:leader="dot" w:pos="8374"/>
            </w:tabs>
            <w:rPr>
              <w:rFonts w:asciiTheme="minorHAnsi" w:eastAsiaTheme="minorEastAsia" w:hAnsiTheme="minorHAnsi" w:cstheme="minorBidi"/>
              <w:noProof/>
              <w:lang w:eastAsia="cs-CZ"/>
            </w:rPr>
          </w:pPr>
          <w:hyperlink w:anchor="_Toc339960699" w:history="1">
            <w:r w:rsidR="00943E01" w:rsidRPr="00943E01">
              <w:rPr>
                <w:rStyle w:val="Hypertextovodkaz"/>
                <w:noProof/>
              </w:rPr>
              <w:t>1.1</w:t>
            </w:r>
            <w:r w:rsidR="00943E01" w:rsidRPr="00943E01">
              <w:rPr>
                <w:rFonts w:asciiTheme="minorHAnsi" w:eastAsiaTheme="minorEastAsia" w:hAnsiTheme="minorHAnsi" w:cstheme="minorBidi"/>
                <w:noProof/>
                <w:lang w:eastAsia="cs-CZ"/>
              </w:rPr>
              <w:tab/>
            </w:r>
            <w:r w:rsidR="00943E01" w:rsidRPr="00943E01">
              <w:rPr>
                <w:rStyle w:val="Hypertextovodkaz"/>
                <w:noProof/>
              </w:rPr>
              <w:t>Stručná historie obce</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_Toc339960699 \h </w:instrText>
            </w:r>
            <w:r w:rsidR="00943E01" w:rsidRPr="00943E01">
              <w:rPr>
                <w:noProof/>
                <w:webHidden/>
              </w:rPr>
            </w:r>
            <w:r w:rsidR="00943E01" w:rsidRPr="00943E01">
              <w:rPr>
                <w:noProof/>
                <w:webHidden/>
              </w:rPr>
              <w:fldChar w:fldCharType="separate"/>
            </w:r>
            <w:r w:rsidR="00554ECC">
              <w:rPr>
                <w:noProof/>
                <w:webHidden/>
              </w:rPr>
              <w:t>6</w:t>
            </w:r>
            <w:r w:rsidR="00943E01" w:rsidRPr="00943E01">
              <w:rPr>
                <w:noProof/>
                <w:webHidden/>
              </w:rPr>
              <w:fldChar w:fldCharType="end"/>
            </w:r>
          </w:hyperlink>
        </w:p>
        <w:p w:rsidR="00943E01" w:rsidRPr="00943E01" w:rsidRDefault="0030560E">
          <w:pPr>
            <w:pStyle w:val="Obsah2"/>
            <w:tabs>
              <w:tab w:val="left" w:pos="880"/>
              <w:tab w:val="right" w:leader="dot" w:pos="8374"/>
            </w:tabs>
            <w:rPr>
              <w:rFonts w:asciiTheme="minorHAnsi" w:eastAsiaTheme="minorEastAsia" w:hAnsiTheme="minorHAnsi" w:cstheme="minorBidi"/>
              <w:noProof/>
              <w:lang w:eastAsia="cs-CZ"/>
            </w:rPr>
          </w:pPr>
          <w:hyperlink w:anchor="_Toc339960700" w:history="1">
            <w:r w:rsidR="00943E01" w:rsidRPr="00943E01">
              <w:rPr>
                <w:rStyle w:val="Hypertextovodkaz"/>
                <w:noProof/>
              </w:rPr>
              <w:t>1.2</w:t>
            </w:r>
            <w:r w:rsidR="00943E01" w:rsidRPr="00943E01">
              <w:rPr>
                <w:rFonts w:asciiTheme="minorHAnsi" w:eastAsiaTheme="minorEastAsia" w:hAnsiTheme="minorHAnsi" w:cstheme="minorBidi"/>
                <w:noProof/>
                <w:lang w:eastAsia="cs-CZ"/>
              </w:rPr>
              <w:tab/>
            </w:r>
            <w:r w:rsidR="00943E01" w:rsidRPr="00943E01">
              <w:rPr>
                <w:rStyle w:val="Hypertextovodkaz"/>
                <w:noProof/>
              </w:rPr>
              <w:t>Historie školy</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_Toc339960700 \h </w:instrText>
            </w:r>
            <w:r w:rsidR="00943E01" w:rsidRPr="00943E01">
              <w:rPr>
                <w:noProof/>
                <w:webHidden/>
              </w:rPr>
            </w:r>
            <w:r w:rsidR="00943E01" w:rsidRPr="00943E01">
              <w:rPr>
                <w:noProof/>
                <w:webHidden/>
              </w:rPr>
              <w:fldChar w:fldCharType="separate"/>
            </w:r>
            <w:r w:rsidR="00554ECC">
              <w:rPr>
                <w:noProof/>
                <w:webHidden/>
              </w:rPr>
              <w:t>7</w:t>
            </w:r>
            <w:r w:rsidR="00943E01" w:rsidRPr="00943E01">
              <w:rPr>
                <w:noProof/>
                <w:webHidden/>
              </w:rPr>
              <w:fldChar w:fldCharType="end"/>
            </w:r>
          </w:hyperlink>
        </w:p>
        <w:p w:rsidR="00943E01" w:rsidRPr="00943E01" w:rsidRDefault="0030560E">
          <w:pPr>
            <w:pStyle w:val="Obsah3"/>
            <w:tabs>
              <w:tab w:val="right" w:leader="dot" w:pos="8374"/>
            </w:tabs>
            <w:rPr>
              <w:rFonts w:asciiTheme="minorHAnsi" w:eastAsiaTheme="minorEastAsia" w:hAnsiTheme="minorHAnsi" w:cstheme="minorBidi"/>
              <w:noProof/>
              <w:lang w:eastAsia="cs-CZ"/>
            </w:rPr>
          </w:pPr>
          <w:hyperlink w:anchor="_Toc339960701" w:history="1">
            <w:r w:rsidR="00943E01" w:rsidRPr="00943E01">
              <w:rPr>
                <w:rStyle w:val="Hypertextovodkaz"/>
                <w:noProof/>
              </w:rPr>
              <w:t>1.2.1   Vznik školy</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_Toc339960701 \h </w:instrText>
            </w:r>
            <w:r w:rsidR="00943E01" w:rsidRPr="00943E01">
              <w:rPr>
                <w:noProof/>
                <w:webHidden/>
              </w:rPr>
            </w:r>
            <w:r w:rsidR="00943E01" w:rsidRPr="00943E01">
              <w:rPr>
                <w:noProof/>
                <w:webHidden/>
              </w:rPr>
              <w:fldChar w:fldCharType="separate"/>
            </w:r>
            <w:r w:rsidR="00554ECC">
              <w:rPr>
                <w:noProof/>
                <w:webHidden/>
              </w:rPr>
              <w:t>7</w:t>
            </w:r>
            <w:r w:rsidR="00943E01" w:rsidRPr="00943E01">
              <w:rPr>
                <w:noProof/>
                <w:webHidden/>
              </w:rPr>
              <w:fldChar w:fldCharType="end"/>
            </w:r>
          </w:hyperlink>
        </w:p>
        <w:p w:rsidR="00943E01" w:rsidRPr="00943E01" w:rsidRDefault="0030560E">
          <w:pPr>
            <w:pStyle w:val="Obsah3"/>
            <w:tabs>
              <w:tab w:val="left" w:pos="1320"/>
              <w:tab w:val="right" w:leader="dot" w:pos="8374"/>
            </w:tabs>
            <w:rPr>
              <w:rFonts w:asciiTheme="minorHAnsi" w:eastAsiaTheme="minorEastAsia" w:hAnsiTheme="minorHAnsi" w:cstheme="minorBidi"/>
              <w:noProof/>
              <w:lang w:eastAsia="cs-CZ"/>
            </w:rPr>
          </w:pPr>
          <w:hyperlink w:anchor="_Toc339960702" w:history="1">
            <w:r w:rsidR="00943E01" w:rsidRPr="00943E01">
              <w:rPr>
                <w:rStyle w:val="Hypertextovodkaz"/>
                <w:noProof/>
              </w:rPr>
              <w:t>1.2.2</w:t>
            </w:r>
            <w:r w:rsidR="00943E01" w:rsidRPr="00943E01">
              <w:rPr>
                <w:rFonts w:asciiTheme="minorHAnsi" w:eastAsiaTheme="minorEastAsia" w:hAnsiTheme="minorHAnsi" w:cstheme="minorBidi"/>
                <w:noProof/>
                <w:lang w:eastAsia="cs-CZ"/>
              </w:rPr>
              <w:tab/>
            </w:r>
            <w:r w:rsidR="00943E01" w:rsidRPr="00943E01">
              <w:rPr>
                <w:rStyle w:val="Hypertextovodkaz"/>
                <w:noProof/>
              </w:rPr>
              <w:t>Rozvoj školy ve 20. Století</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_Toc339960702 \h </w:instrText>
            </w:r>
            <w:r w:rsidR="00943E01" w:rsidRPr="00943E01">
              <w:rPr>
                <w:noProof/>
                <w:webHidden/>
              </w:rPr>
            </w:r>
            <w:r w:rsidR="00943E01" w:rsidRPr="00943E01">
              <w:rPr>
                <w:noProof/>
                <w:webHidden/>
              </w:rPr>
              <w:fldChar w:fldCharType="separate"/>
            </w:r>
            <w:r w:rsidR="00554ECC">
              <w:rPr>
                <w:noProof/>
                <w:webHidden/>
              </w:rPr>
              <w:t>8</w:t>
            </w:r>
            <w:r w:rsidR="00943E01" w:rsidRPr="00943E01">
              <w:rPr>
                <w:noProof/>
                <w:webHidden/>
              </w:rPr>
              <w:fldChar w:fldCharType="end"/>
            </w:r>
          </w:hyperlink>
        </w:p>
        <w:p w:rsidR="00943E01" w:rsidRPr="00943E01" w:rsidRDefault="0030560E">
          <w:pPr>
            <w:pStyle w:val="Obsah3"/>
            <w:tabs>
              <w:tab w:val="left" w:pos="1320"/>
              <w:tab w:val="right" w:leader="dot" w:pos="8374"/>
            </w:tabs>
            <w:rPr>
              <w:rFonts w:asciiTheme="minorHAnsi" w:eastAsiaTheme="minorEastAsia" w:hAnsiTheme="minorHAnsi" w:cstheme="minorBidi"/>
              <w:noProof/>
              <w:lang w:eastAsia="cs-CZ"/>
            </w:rPr>
          </w:pPr>
          <w:hyperlink w:anchor="_Toc339960703" w:history="1">
            <w:r w:rsidR="00943E01" w:rsidRPr="00943E01">
              <w:rPr>
                <w:rStyle w:val="Hypertextovodkaz"/>
                <w:noProof/>
              </w:rPr>
              <w:t xml:space="preserve">1.2.3 </w:t>
            </w:r>
            <w:r w:rsidR="00943E01" w:rsidRPr="00943E01">
              <w:rPr>
                <w:rFonts w:asciiTheme="minorHAnsi" w:eastAsiaTheme="minorEastAsia" w:hAnsiTheme="minorHAnsi" w:cstheme="minorBidi"/>
                <w:noProof/>
                <w:lang w:eastAsia="cs-CZ"/>
              </w:rPr>
              <w:tab/>
            </w:r>
            <w:r w:rsidR="00943E01" w:rsidRPr="00943E01">
              <w:rPr>
                <w:rStyle w:val="Hypertextovodkaz"/>
                <w:noProof/>
              </w:rPr>
              <w:t>Novodobá historie školy</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_Toc339960703 \h </w:instrText>
            </w:r>
            <w:r w:rsidR="00943E01" w:rsidRPr="00943E01">
              <w:rPr>
                <w:noProof/>
                <w:webHidden/>
              </w:rPr>
            </w:r>
            <w:r w:rsidR="00943E01" w:rsidRPr="00943E01">
              <w:rPr>
                <w:noProof/>
                <w:webHidden/>
              </w:rPr>
              <w:fldChar w:fldCharType="separate"/>
            </w:r>
            <w:r w:rsidR="00554ECC">
              <w:rPr>
                <w:noProof/>
                <w:webHidden/>
              </w:rPr>
              <w:t>9</w:t>
            </w:r>
            <w:r w:rsidR="00943E01" w:rsidRPr="00943E01">
              <w:rPr>
                <w:noProof/>
                <w:webHidden/>
              </w:rPr>
              <w:fldChar w:fldCharType="end"/>
            </w:r>
          </w:hyperlink>
        </w:p>
        <w:p w:rsidR="00943E01" w:rsidRPr="00943E01" w:rsidRDefault="0030560E">
          <w:pPr>
            <w:pStyle w:val="Obsah2"/>
            <w:tabs>
              <w:tab w:val="left" w:pos="880"/>
              <w:tab w:val="right" w:leader="dot" w:pos="8374"/>
            </w:tabs>
            <w:rPr>
              <w:rFonts w:asciiTheme="minorHAnsi" w:eastAsiaTheme="minorEastAsia" w:hAnsiTheme="minorHAnsi" w:cstheme="minorBidi"/>
              <w:noProof/>
              <w:lang w:eastAsia="cs-CZ"/>
            </w:rPr>
          </w:pPr>
          <w:hyperlink w:anchor="_Toc339960704" w:history="1">
            <w:r w:rsidR="00943E01" w:rsidRPr="00943E01">
              <w:rPr>
                <w:rStyle w:val="Hypertextovodkaz"/>
                <w:noProof/>
              </w:rPr>
              <w:t>1.2</w:t>
            </w:r>
            <w:r w:rsidR="00943E01" w:rsidRPr="00943E01">
              <w:rPr>
                <w:rFonts w:asciiTheme="minorHAnsi" w:eastAsiaTheme="minorEastAsia" w:hAnsiTheme="minorHAnsi" w:cstheme="minorBidi"/>
                <w:noProof/>
                <w:lang w:eastAsia="cs-CZ"/>
              </w:rPr>
              <w:tab/>
            </w:r>
            <w:r w:rsidR="00943E01" w:rsidRPr="00943E01">
              <w:rPr>
                <w:rStyle w:val="Hypertextovodkaz"/>
                <w:noProof/>
              </w:rPr>
              <w:t>Současnost organizace</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_Toc339960704 \h </w:instrText>
            </w:r>
            <w:r w:rsidR="00943E01" w:rsidRPr="00943E01">
              <w:rPr>
                <w:noProof/>
                <w:webHidden/>
              </w:rPr>
            </w:r>
            <w:r w:rsidR="00943E01" w:rsidRPr="00943E01">
              <w:rPr>
                <w:noProof/>
                <w:webHidden/>
              </w:rPr>
              <w:fldChar w:fldCharType="separate"/>
            </w:r>
            <w:r w:rsidR="00554ECC">
              <w:rPr>
                <w:noProof/>
                <w:webHidden/>
              </w:rPr>
              <w:t>10</w:t>
            </w:r>
            <w:r w:rsidR="00943E01" w:rsidRPr="00943E01">
              <w:rPr>
                <w:noProof/>
                <w:webHidden/>
              </w:rPr>
              <w:fldChar w:fldCharType="end"/>
            </w:r>
          </w:hyperlink>
        </w:p>
        <w:p w:rsidR="00943E01" w:rsidRPr="00943E01" w:rsidRDefault="0030560E">
          <w:pPr>
            <w:pStyle w:val="Obsah3"/>
            <w:tabs>
              <w:tab w:val="left" w:pos="1320"/>
              <w:tab w:val="right" w:leader="dot" w:pos="8374"/>
            </w:tabs>
            <w:rPr>
              <w:rFonts w:asciiTheme="minorHAnsi" w:eastAsiaTheme="minorEastAsia" w:hAnsiTheme="minorHAnsi" w:cstheme="minorBidi"/>
              <w:noProof/>
              <w:lang w:eastAsia="cs-CZ"/>
            </w:rPr>
          </w:pPr>
          <w:hyperlink w:anchor="_Toc339960705" w:history="1">
            <w:r w:rsidR="00943E01" w:rsidRPr="00943E01">
              <w:rPr>
                <w:rStyle w:val="Hypertextovodkaz"/>
                <w:noProof/>
              </w:rPr>
              <w:t>1.3.1</w:t>
            </w:r>
            <w:r w:rsidR="00943E01" w:rsidRPr="00943E01">
              <w:rPr>
                <w:rFonts w:asciiTheme="minorHAnsi" w:eastAsiaTheme="minorEastAsia" w:hAnsiTheme="minorHAnsi" w:cstheme="minorBidi"/>
                <w:noProof/>
                <w:lang w:eastAsia="cs-CZ"/>
              </w:rPr>
              <w:tab/>
            </w:r>
            <w:r w:rsidR="00943E01" w:rsidRPr="00943E01">
              <w:rPr>
                <w:rStyle w:val="Hypertextovodkaz"/>
                <w:noProof/>
              </w:rPr>
              <w:t>Charakteristika zařízení</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_Toc339960705 \h </w:instrText>
            </w:r>
            <w:r w:rsidR="00943E01" w:rsidRPr="00943E01">
              <w:rPr>
                <w:noProof/>
                <w:webHidden/>
              </w:rPr>
            </w:r>
            <w:r w:rsidR="00943E01" w:rsidRPr="00943E01">
              <w:rPr>
                <w:noProof/>
                <w:webHidden/>
              </w:rPr>
              <w:fldChar w:fldCharType="separate"/>
            </w:r>
            <w:r w:rsidR="00554ECC">
              <w:rPr>
                <w:noProof/>
                <w:webHidden/>
              </w:rPr>
              <w:t>10</w:t>
            </w:r>
            <w:r w:rsidR="00943E01" w:rsidRPr="00943E01">
              <w:rPr>
                <w:noProof/>
                <w:webHidden/>
              </w:rPr>
              <w:fldChar w:fldCharType="end"/>
            </w:r>
          </w:hyperlink>
        </w:p>
        <w:p w:rsidR="00943E01" w:rsidRPr="00943E01" w:rsidRDefault="0030560E">
          <w:pPr>
            <w:pStyle w:val="Obsah3"/>
            <w:tabs>
              <w:tab w:val="left" w:pos="1320"/>
              <w:tab w:val="right" w:leader="dot" w:pos="8374"/>
            </w:tabs>
            <w:rPr>
              <w:rFonts w:asciiTheme="minorHAnsi" w:eastAsiaTheme="minorEastAsia" w:hAnsiTheme="minorHAnsi" w:cstheme="minorBidi"/>
              <w:noProof/>
              <w:lang w:eastAsia="cs-CZ"/>
            </w:rPr>
          </w:pPr>
          <w:hyperlink w:anchor="_Toc339960706" w:history="1">
            <w:r w:rsidR="00943E01" w:rsidRPr="00943E01">
              <w:rPr>
                <w:rStyle w:val="Hypertextovodkaz"/>
                <w:noProof/>
              </w:rPr>
              <w:t>1.3.2</w:t>
            </w:r>
            <w:r w:rsidR="00943E01" w:rsidRPr="00943E01">
              <w:rPr>
                <w:rFonts w:asciiTheme="minorHAnsi" w:eastAsiaTheme="minorEastAsia" w:hAnsiTheme="minorHAnsi" w:cstheme="minorBidi"/>
                <w:noProof/>
                <w:lang w:eastAsia="cs-CZ"/>
              </w:rPr>
              <w:tab/>
            </w:r>
            <w:r w:rsidR="00943E01" w:rsidRPr="00943E01">
              <w:rPr>
                <w:rStyle w:val="Hypertextovodkaz"/>
                <w:noProof/>
              </w:rPr>
              <w:t>Personální zajištění</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_Toc339960706 \h </w:instrText>
            </w:r>
            <w:r w:rsidR="00943E01" w:rsidRPr="00943E01">
              <w:rPr>
                <w:noProof/>
                <w:webHidden/>
              </w:rPr>
            </w:r>
            <w:r w:rsidR="00943E01" w:rsidRPr="00943E01">
              <w:rPr>
                <w:noProof/>
                <w:webHidden/>
              </w:rPr>
              <w:fldChar w:fldCharType="separate"/>
            </w:r>
            <w:r w:rsidR="00554ECC">
              <w:rPr>
                <w:noProof/>
                <w:webHidden/>
              </w:rPr>
              <w:t>11</w:t>
            </w:r>
            <w:r w:rsidR="00943E01" w:rsidRPr="00943E01">
              <w:rPr>
                <w:noProof/>
                <w:webHidden/>
              </w:rPr>
              <w:fldChar w:fldCharType="end"/>
            </w:r>
          </w:hyperlink>
        </w:p>
        <w:p w:rsidR="00943E01" w:rsidRPr="00943E01" w:rsidRDefault="0030560E">
          <w:pPr>
            <w:pStyle w:val="Obsah3"/>
            <w:tabs>
              <w:tab w:val="left" w:pos="1320"/>
              <w:tab w:val="right" w:leader="dot" w:pos="8374"/>
            </w:tabs>
            <w:rPr>
              <w:rFonts w:asciiTheme="minorHAnsi" w:eastAsiaTheme="minorEastAsia" w:hAnsiTheme="minorHAnsi" w:cstheme="minorBidi"/>
              <w:noProof/>
              <w:lang w:eastAsia="cs-CZ"/>
            </w:rPr>
          </w:pPr>
          <w:hyperlink w:anchor="_Toc339960707" w:history="1">
            <w:r w:rsidR="00943E01" w:rsidRPr="00943E01">
              <w:rPr>
                <w:rStyle w:val="Hypertextovodkaz"/>
                <w:noProof/>
              </w:rPr>
              <w:t>1.3.3</w:t>
            </w:r>
            <w:r w:rsidR="00943E01" w:rsidRPr="00943E01">
              <w:rPr>
                <w:rFonts w:asciiTheme="minorHAnsi" w:eastAsiaTheme="minorEastAsia" w:hAnsiTheme="minorHAnsi" w:cstheme="minorBidi"/>
                <w:noProof/>
                <w:lang w:eastAsia="cs-CZ"/>
              </w:rPr>
              <w:tab/>
            </w:r>
            <w:r w:rsidR="00943E01" w:rsidRPr="00943E01">
              <w:rPr>
                <w:rStyle w:val="Hypertextovodkaz"/>
                <w:noProof/>
              </w:rPr>
              <w:t>Právní a legislativní ukotvení organizace</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_Toc339960707 \h </w:instrText>
            </w:r>
            <w:r w:rsidR="00943E01" w:rsidRPr="00943E01">
              <w:rPr>
                <w:noProof/>
                <w:webHidden/>
              </w:rPr>
            </w:r>
            <w:r w:rsidR="00943E01" w:rsidRPr="00943E01">
              <w:rPr>
                <w:noProof/>
                <w:webHidden/>
              </w:rPr>
              <w:fldChar w:fldCharType="separate"/>
            </w:r>
            <w:r w:rsidR="00554ECC">
              <w:rPr>
                <w:noProof/>
                <w:webHidden/>
              </w:rPr>
              <w:t>12</w:t>
            </w:r>
            <w:r w:rsidR="00943E01" w:rsidRPr="00943E01">
              <w:rPr>
                <w:noProof/>
                <w:webHidden/>
              </w:rPr>
              <w:fldChar w:fldCharType="end"/>
            </w:r>
          </w:hyperlink>
        </w:p>
        <w:p w:rsidR="00943E01" w:rsidRPr="00943E01" w:rsidRDefault="0030560E">
          <w:pPr>
            <w:pStyle w:val="Obsah3"/>
            <w:tabs>
              <w:tab w:val="right" w:leader="dot" w:pos="8374"/>
            </w:tabs>
            <w:rPr>
              <w:rFonts w:asciiTheme="minorHAnsi" w:eastAsiaTheme="minorEastAsia" w:hAnsiTheme="minorHAnsi" w:cstheme="minorBidi"/>
              <w:noProof/>
              <w:lang w:eastAsia="cs-CZ"/>
            </w:rPr>
          </w:pPr>
          <w:hyperlink w:anchor="_Toc339960708" w:history="1">
            <w:r w:rsidR="00943E01" w:rsidRPr="00943E01">
              <w:rPr>
                <w:rStyle w:val="Hypertextovodkaz"/>
                <w:noProof/>
              </w:rPr>
              <w:t>1.3.4  Volnočasové aktivity organizace</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_Toc339960708 \h </w:instrText>
            </w:r>
            <w:r w:rsidR="00943E01" w:rsidRPr="00943E01">
              <w:rPr>
                <w:noProof/>
                <w:webHidden/>
              </w:rPr>
            </w:r>
            <w:r w:rsidR="00943E01" w:rsidRPr="00943E01">
              <w:rPr>
                <w:noProof/>
                <w:webHidden/>
              </w:rPr>
              <w:fldChar w:fldCharType="separate"/>
            </w:r>
            <w:r w:rsidR="00554ECC">
              <w:rPr>
                <w:noProof/>
                <w:webHidden/>
              </w:rPr>
              <w:t>12</w:t>
            </w:r>
            <w:r w:rsidR="00943E01" w:rsidRPr="00943E01">
              <w:rPr>
                <w:noProof/>
                <w:webHidden/>
              </w:rPr>
              <w:fldChar w:fldCharType="end"/>
            </w:r>
          </w:hyperlink>
        </w:p>
        <w:p w:rsidR="00943E01" w:rsidRPr="00943E01" w:rsidRDefault="0030560E">
          <w:pPr>
            <w:pStyle w:val="Obsah2"/>
            <w:tabs>
              <w:tab w:val="left" w:pos="880"/>
              <w:tab w:val="right" w:leader="dot" w:pos="8374"/>
            </w:tabs>
            <w:rPr>
              <w:rFonts w:asciiTheme="minorHAnsi" w:eastAsiaTheme="minorEastAsia" w:hAnsiTheme="minorHAnsi" w:cstheme="minorBidi"/>
              <w:noProof/>
              <w:lang w:eastAsia="cs-CZ"/>
            </w:rPr>
          </w:pPr>
          <w:hyperlink w:anchor="_Toc339960709" w:history="1">
            <w:r w:rsidR="00943E01" w:rsidRPr="00943E01">
              <w:rPr>
                <w:rStyle w:val="Hypertextovodkaz"/>
                <w:noProof/>
              </w:rPr>
              <w:t>1.3</w:t>
            </w:r>
            <w:r w:rsidR="00943E01" w:rsidRPr="00943E01">
              <w:rPr>
                <w:rFonts w:asciiTheme="minorHAnsi" w:eastAsiaTheme="minorEastAsia" w:hAnsiTheme="minorHAnsi" w:cstheme="minorBidi"/>
                <w:noProof/>
                <w:lang w:eastAsia="cs-CZ"/>
              </w:rPr>
              <w:tab/>
            </w:r>
            <w:r w:rsidR="00943E01" w:rsidRPr="00943E01">
              <w:rPr>
                <w:rStyle w:val="Hypertextovodkaz"/>
                <w:noProof/>
              </w:rPr>
              <w:t>Školní družina</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_Toc339960709 \h </w:instrText>
            </w:r>
            <w:r w:rsidR="00943E01" w:rsidRPr="00943E01">
              <w:rPr>
                <w:noProof/>
                <w:webHidden/>
              </w:rPr>
            </w:r>
            <w:r w:rsidR="00943E01" w:rsidRPr="00943E01">
              <w:rPr>
                <w:noProof/>
                <w:webHidden/>
              </w:rPr>
              <w:fldChar w:fldCharType="separate"/>
            </w:r>
            <w:r w:rsidR="00554ECC">
              <w:rPr>
                <w:noProof/>
                <w:webHidden/>
              </w:rPr>
              <w:t>13</w:t>
            </w:r>
            <w:r w:rsidR="00943E01" w:rsidRPr="00943E01">
              <w:rPr>
                <w:noProof/>
                <w:webHidden/>
              </w:rPr>
              <w:fldChar w:fldCharType="end"/>
            </w:r>
          </w:hyperlink>
        </w:p>
        <w:p w:rsidR="00943E01" w:rsidRPr="00943E01" w:rsidRDefault="0030560E">
          <w:pPr>
            <w:pStyle w:val="Obsah3"/>
            <w:tabs>
              <w:tab w:val="left" w:pos="1320"/>
              <w:tab w:val="right" w:leader="dot" w:pos="8374"/>
            </w:tabs>
            <w:rPr>
              <w:rFonts w:asciiTheme="minorHAnsi" w:eastAsiaTheme="minorEastAsia" w:hAnsiTheme="minorHAnsi" w:cstheme="minorBidi"/>
              <w:noProof/>
              <w:lang w:eastAsia="cs-CZ"/>
            </w:rPr>
          </w:pPr>
          <w:hyperlink w:anchor="_Toc339960710" w:history="1">
            <w:r w:rsidR="00943E01" w:rsidRPr="00943E01">
              <w:rPr>
                <w:rStyle w:val="Hypertextovodkaz"/>
                <w:noProof/>
              </w:rPr>
              <w:t>1.4.1</w:t>
            </w:r>
            <w:r w:rsidR="00943E01" w:rsidRPr="00943E01">
              <w:rPr>
                <w:rFonts w:asciiTheme="minorHAnsi" w:eastAsiaTheme="minorEastAsia" w:hAnsiTheme="minorHAnsi" w:cstheme="minorBidi"/>
                <w:noProof/>
                <w:lang w:eastAsia="cs-CZ"/>
              </w:rPr>
              <w:tab/>
            </w:r>
            <w:r w:rsidR="00943E01" w:rsidRPr="00943E01">
              <w:rPr>
                <w:rStyle w:val="Hypertextovodkaz"/>
                <w:noProof/>
              </w:rPr>
              <w:t>Obecná charakteristika školní družiny</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_Toc339960710 \h </w:instrText>
            </w:r>
            <w:r w:rsidR="00943E01" w:rsidRPr="00943E01">
              <w:rPr>
                <w:noProof/>
                <w:webHidden/>
              </w:rPr>
            </w:r>
            <w:r w:rsidR="00943E01" w:rsidRPr="00943E01">
              <w:rPr>
                <w:noProof/>
                <w:webHidden/>
              </w:rPr>
              <w:fldChar w:fldCharType="separate"/>
            </w:r>
            <w:r w:rsidR="00554ECC">
              <w:rPr>
                <w:noProof/>
                <w:webHidden/>
              </w:rPr>
              <w:t>13</w:t>
            </w:r>
            <w:r w:rsidR="00943E01" w:rsidRPr="00943E01">
              <w:rPr>
                <w:noProof/>
                <w:webHidden/>
              </w:rPr>
              <w:fldChar w:fldCharType="end"/>
            </w:r>
          </w:hyperlink>
        </w:p>
        <w:p w:rsidR="00943E01" w:rsidRPr="00943E01" w:rsidRDefault="0030560E">
          <w:pPr>
            <w:pStyle w:val="Obsah3"/>
            <w:tabs>
              <w:tab w:val="left" w:pos="1320"/>
              <w:tab w:val="right" w:leader="dot" w:pos="8374"/>
            </w:tabs>
            <w:rPr>
              <w:rFonts w:asciiTheme="minorHAnsi" w:eastAsiaTheme="minorEastAsia" w:hAnsiTheme="minorHAnsi" w:cstheme="minorBidi"/>
              <w:noProof/>
              <w:lang w:eastAsia="cs-CZ"/>
            </w:rPr>
          </w:pPr>
          <w:hyperlink w:anchor="_Toc339960711" w:history="1">
            <w:r w:rsidR="00943E01" w:rsidRPr="00943E01">
              <w:rPr>
                <w:rStyle w:val="Hypertextovodkaz"/>
                <w:noProof/>
              </w:rPr>
              <w:t xml:space="preserve">1.4.2 </w:t>
            </w:r>
            <w:r w:rsidR="00943E01" w:rsidRPr="00943E01">
              <w:rPr>
                <w:rFonts w:asciiTheme="minorHAnsi" w:eastAsiaTheme="minorEastAsia" w:hAnsiTheme="minorHAnsi" w:cstheme="minorBidi"/>
                <w:noProof/>
                <w:lang w:eastAsia="cs-CZ"/>
              </w:rPr>
              <w:tab/>
            </w:r>
            <w:r w:rsidR="00943E01" w:rsidRPr="00943E01">
              <w:rPr>
                <w:rStyle w:val="Hypertextovodkaz"/>
                <w:noProof/>
              </w:rPr>
              <w:t>Funkce školní družiny</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_Toc339960711 \h </w:instrText>
            </w:r>
            <w:r w:rsidR="00943E01" w:rsidRPr="00943E01">
              <w:rPr>
                <w:noProof/>
                <w:webHidden/>
              </w:rPr>
            </w:r>
            <w:r w:rsidR="00943E01" w:rsidRPr="00943E01">
              <w:rPr>
                <w:noProof/>
                <w:webHidden/>
              </w:rPr>
              <w:fldChar w:fldCharType="separate"/>
            </w:r>
            <w:r w:rsidR="00554ECC">
              <w:rPr>
                <w:noProof/>
                <w:webHidden/>
              </w:rPr>
              <w:t>14</w:t>
            </w:r>
            <w:r w:rsidR="00943E01" w:rsidRPr="00943E01">
              <w:rPr>
                <w:noProof/>
                <w:webHidden/>
              </w:rPr>
              <w:fldChar w:fldCharType="end"/>
            </w:r>
          </w:hyperlink>
        </w:p>
        <w:p w:rsidR="00943E01" w:rsidRPr="00943E01" w:rsidRDefault="0030560E">
          <w:pPr>
            <w:pStyle w:val="Obsah3"/>
            <w:tabs>
              <w:tab w:val="left" w:pos="1320"/>
              <w:tab w:val="right" w:leader="dot" w:pos="8374"/>
            </w:tabs>
            <w:rPr>
              <w:rFonts w:asciiTheme="minorHAnsi" w:eastAsiaTheme="minorEastAsia" w:hAnsiTheme="minorHAnsi" w:cstheme="minorBidi"/>
              <w:noProof/>
              <w:lang w:eastAsia="cs-CZ"/>
            </w:rPr>
          </w:pPr>
          <w:hyperlink w:anchor="_Toc339960712" w:history="1">
            <w:r w:rsidR="00943E01" w:rsidRPr="00943E01">
              <w:rPr>
                <w:rStyle w:val="Hypertextovodkaz"/>
                <w:noProof/>
              </w:rPr>
              <w:t>1.4.3</w:t>
            </w:r>
            <w:r w:rsidR="00943E01" w:rsidRPr="00943E01">
              <w:rPr>
                <w:rFonts w:asciiTheme="minorHAnsi" w:eastAsiaTheme="minorEastAsia" w:hAnsiTheme="minorHAnsi" w:cstheme="minorBidi"/>
                <w:noProof/>
                <w:lang w:eastAsia="cs-CZ"/>
              </w:rPr>
              <w:tab/>
            </w:r>
            <w:r w:rsidR="00943E01" w:rsidRPr="00943E01">
              <w:rPr>
                <w:rStyle w:val="Hypertextovodkaz"/>
                <w:noProof/>
              </w:rPr>
              <w:t>Činnost a provoz školní družin</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_Toc339960712 \h </w:instrText>
            </w:r>
            <w:r w:rsidR="00943E01" w:rsidRPr="00943E01">
              <w:rPr>
                <w:noProof/>
                <w:webHidden/>
              </w:rPr>
            </w:r>
            <w:r w:rsidR="00943E01" w:rsidRPr="00943E01">
              <w:rPr>
                <w:noProof/>
                <w:webHidden/>
              </w:rPr>
              <w:fldChar w:fldCharType="separate"/>
            </w:r>
            <w:r w:rsidR="00554ECC">
              <w:rPr>
                <w:noProof/>
                <w:webHidden/>
              </w:rPr>
              <w:t>14</w:t>
            </w:r>
            <w:r w:rsidR="00943E01" w:rsidRPr="00943E01">
              <w:rPr>
                <w:noProof/>
                <w:webHidden/>
              </w:rPr>
              <w:fldChar w:fldCharType="end"/>
            </w:r>
          </w:hyperlink>
        </w:p>
        <w:p w:rsidR="00943E01" w:rsidRPr="00943E01" w:rsidRDefault="0030560E">
          <w:pPr>
            <w:pStyle w:val="Obsah3"/>
            <w:tabs>
              <w:tab w:val="left" w:pos="1320"/>
              <w:tab w:val="right" w:leader="dot" w:pos="8374"/>
            </w:tabs>
            <w:rPr>
              <w:rFonts w:asciiTheme="minorHAnsi" w:eastAsiaTheme="minorEastAsia" w:hAnsiTheme="minorHAnsi" w:cstheme="minorBidi"/>
              <w:noProof/>
              <w:lang w:eastAsia="cs-CZ"/>
            </w:rPr>
          </w:pPr>
          <w:hyperlink w:anchor="_Toc339960713" w:history="1">
            <w:r w:rsidR="00943E01" w:rsidRPr="00943E01">
              <w:rPr>
                <w:rStyle w:val="Hypertextovodkaz"/>
                <w:noProof/>
              </w:rPr>
              <w:t>1.4.4</w:t>
            </w:r>
            <w:r w:rsidR="00943E01" w:rsidRPr="00943E01">
              <w:rPr>
                <w:rFonts w:asciiTheme="minorHAnsi" w:eastAsiaTheme="minorEastAsia" w:hAnsiTheme="minorHAnsi" w:cstheme="minorBidi"/>
                <w:noProof/>
                <w:lang w:eastAsia="cs-CZ"/>
              </w:rPr>
              <w:tab/>
            </w:r>
            <w:r w:rsidR="00943E01" w:rsidRPr="00943E01">
              <w:rPr>
                <w:rStyle w:val="Hypertextovodkaz"/>
                <w:noProof/>
              </w:rPr>
              <w:t>Školní vzdělávací program školní družiny</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_Toc339960713 \h </w:instrText>
            </w:r>
            <w:r w:rsidR="00943E01" w:rsidRPr="00943E01">
              <w:rPr>
                <w:noProof/>
                <w:webHidden/>
              </w:rPr>
            </w:r>
            <w:r w:rsidR="00943E01" w:rsidRPr="00943E01">
              <w:rPr>
                <w:noProof/>
                <w:webHidden/>
              </w:rPr>
              <w:fldChar w:fldCharType="separate"/>
            </w:r>
            <w:r w:rsidR="00554ECC">
              <w:rPr>
                <w:noProof/>
                <w:webHidden/>
              </w:rPr>
              <w:t>15</w:t>
            </w:r>
            <w:r w:rsidR="00943E01" w:rsidRPr="00943E01">
              <w:rPr>
                <w:noProof/>
                <w:webHidden/>
              </w:rPr>
              <w:fldChar w:fldCharType="end"/>
            </w:r>
          </w:hyperlink>
        </w:p>
        <w:p w:rsidR="00943E01" w:rsidRPr="00943E01" w:rsidRDefault="0030560E">
          <w:pPr>
            <w:pStyle w:val="Obsah3"/>
            <w:tabs>
              <w:tab w:val="left" w:pos="1320"/>
              <w:tab w:val="right" w:leader="dot" w:pos="8374"/>
            </w:tabs>
            <w:rPr>
              <w:rFonts w:asciiTheme="minorHAnsi" w:eastAsiaTheme="minorEastAsia" w:hAnsiTheme="minorHAnsi" w:cstheme="minorBidi"/>
              <w:noProof/>
              <w:lang w:eastAsia="cs-CZ"/>
            </w:rPr>
          </w:pPr>
          <w:hyperlink w:anchor="_Toc339960714" w:history="1">
            <w:r w:rsidR="00943E01" w:rsidRPr="00943E01">
              <w:rPr>
                <w:rStyle w:val="Hypertextovodkaz"/>
                <w:noProof/>
              </w:rPr>
              <w:t xml:space="preserve">1.4.5 </w:t>
            </w:r>
            <w:r w:rsidR="00943E01" w:rsidRPr="00943E01">
              <w:rPr>
                <w:rFonts w:asciiTheme="minorHAnsi" w:eastAsiaTheme="minorEastAsia" w:hAnsiTheme="minorHAnsi" w:cstheme="minorBidi"/>
                <w:noProof/>
                <w:lang w:eastAsia="cs-CZ"/>
              </w:rPr>
              <w:tab/>
            </w:r>
            <w:r w:rsidR="00943E01" w:rsidRPr="00943E01">
              <w:rPr>
                <w:rStyle w:val="Hypertextovodkaz"/>
                <w:noProof/>
              </w:rPr>
              <w:t>SWOT analýza</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_Toc339960714 \h </w:instrText>
            </w:r>
            <w:r w:rsidR="00943E01" w:rsidRPr="00943E01">
              <w:rPr>
                <w:noProof/>
                <w:webHidden/>
              </w:rPr>
            </w:r>
            <w:r w:rsidR="00943E01" w:rsidRPr="00943E01">
              <w:rPr>
                <w:noProof/>
                <w:webHidden/>
              </w:rPr>
              <w:fldChar w:fldCharType="separate"/>
            </w:r>
            <w:r w:rsidR="00554ECC">
              <w:rPr>
                <w:noProof/>
                <w:webHidden/>
              </w:rPr>
              <w:t>17</w:t>
            </w:r>
            <w:r w:rsidR="00943E01" w:rsidRPr="00943E01">
              <w:rPr>
                <w:noProof/>
                <w:webHidden/>
              </w:rPr>
              <w:fldChar w:fldCharType="end"/>
            </w:r>
          </w:hyperlink>
        </w:p>
        <w:p w:rsidR="00943E01" w:rsidRPr="00943E01" w:rsidRDefault="0030560E">
          <w:pPr>
            <w:pStyle w:val="Obsah1"/>
            <w:tabs>
              <w:tab w:val="left" w:pos="480"/>
              <w:tab w:val="right" w:leader="dot" w:pos="8374"/>
            </w:tabs>
            <w:rPr>
              <w:rFonts w:asciiTheme="minorHAnsi" w:eastAsiaTheme="minorEastAsia" w:hAnsiTheme="minorHAnsi" w:cstheme="minorBidi"/>
              <w:noProof/>
              <w:sz w:val="24"/>
              <w:szCs w:val="24"/>
              <w:lang w:eastAsia="cs-CZ"/>
            </w:rPr>
          </w:pPr>
          <w:hyperlink w:anchor="_Toc339960715" w:history="1">
            <w:r w:rsidR="00943E01" w:rsidRPr="00943E01">
              <w:rPr>
                <w:rStyle w:val="Hypertextovodkaz"/>
                <w:noProof/>
                <w:sz w:val="24"/>
                <w:szCs w:val="24"/>
              </w:rPr>
              <w:t>2</w:t>
            </w:r>
            <w:r w:rsidR="00943E01" w:rsidRPr="00943E01">
              <w:rPr>
                <w:rFonts w:asciiTheme="minorHAnsi" w:eastAsiaTheme="minorEastAsia" w:hAnsiTheme="minorHAnsi" w:cstheme="minorBidi"/>
                <w:noProof/>
                <w:sz w:val="24"/>
                <w:szCs w:val="24"/>
                <w:lang w:eastAsia="cs-CZ"/>
              </w:rPr>
              <w:tab/>
            </w:r>
            <w:r w:rsidR="00943E01" w:rsidRPr="00943E01">
              <w:rPr>
                <w:rStyle w:val="Hypertextovodkaz"/>
                <w:noProof/>
                <w:sz w:val="24"/>
                <w:szCs w:val="24"/>
              </w:rPr>
              <w:t>Rozvoj aktivit ve školní družině Bystrovany</w:t>
            </w:r>
            <w:r w:rsidR="00943E01" w:rsidRPr="00943E01">
              <w:rPr>
                <w:noProof/>
                <w:webHidden/>
                <w:sz w:val="24"/>
                <w:szCs w:val="24"/>
              </w:rPr>
              <w:tab/>
            </w:r>
            <w:r w:rsidR="00943E01" w:rsidRPr="00943E01">
              <w:rPr>
                <w:noProof/>
                <w:webHidden/>
                <w:sz w:val="24"/>
                <w:szCs w:val="24"/>
              </w:rPr>
              <w:fldChar w:fldCharType="begin"/>
            </w:r>
            <w:r w:rsidR="00943E01" w:rsidRPr="00943E01">
              <w:rPr>
                <w:noProof/>
                <w:webHidden/>
                <w:sz w:val="24"/>
                <w:szCs w:val="24"/>
              </w:rPr>
              <w:instrText xml:space="preserve"> PAGEREF _Toc339960715 \h </w:instrText>
            </w:r>
            <w:r w:rsidR="00943E01" w:rsidRPr="00943E01">
              <w:rPr>
                <w:noProof/>
                <w:webHidden/>
                <w:sz w:val="24"/>
                <w:szCs w:val="24"/>
              </w:rPr>
            </w:r>
            <w:r w:rsidR="00943E01" w:rsidRPr="00943E01">
              <w:rPr>
                <w:noProof/>
                <w:webHidden/>
                <w:sz w:val="24"/>
                <w:szCs w:val="24"/>
              </w:rPr>
              <w:fldChar w:fldCharType="separate"/>
            </w:r>
            <w:r w:rsidR="00554ECC">
              <w:rPr>
                <w:noProof/>
                <w:webHidden/>
                <w:sz w:val="24"/>
                <w:szCs w:val="24"/>
              </w:rPr>
              <w:t>20</w:t>
            </w:r>
            <w:r w:rsidR="00943E01" w:rsidRPr="00943E01">
              <w:rPr>
                <w:noProof/>
                <w:webHidden/>
                <w:sz w:val="24"/>
                <w:szCs w:val="24"/>
              </w:rPr>
              <w:fldChar w:fldCharType="end"/>
            </w:r>
          </w:hyperlink>
        </w:p>
        <w:p w:rsidR="00943E01" w:rsidRPr="00943E01" w:rsidRDefault="0030560E">
          <w:pPr>
            <w:pStyle w:val="Obsah2"/>
            <w:tabs>
              <w:tab w:val="right" w:leader="dot" w:pos="8374"/>
            </w:tabs>
            <w:rPr>
              <w:rFonts w:asciiTheme="minorHAnsi" w:eastAsiaTheme="minorEastAsia" w:hAnsiTheme="minorHAnsi" w:cstheme="minorBidi"/>
              <w:noProof/>
              <w:lang w:eastAsia="cs-CZ"/>
            </w:rPr>
          </w:pPr>
          <w:hyperlink w:anchor="_Toc339960716" w:history="1">
            <w:r w:rsidR="00943E01" w:rsidRPr="00943E01">
              <w:rPr>
                <w:rStyle w:val="Hypertextovodkaz"/>
                <w:noProof/>
              </w:rPr>
              <w:t>2.1     Multikulturní výchova</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_Toc339960716 \h </w:instrText>
            </w:r>
            <w:r w:rsidR="00943E01" w:rsidRPr="00943E01">
              <w:rPr>
                <w:noProof/>
                <w:webHidden/>
              </w:rPr>
            </w:r>
            <w:r w:rsidR="00943E01" w:rsidRPr="00943E01">
              <w:rPr>
                <w:noProof/>
                <w:webHidden/>
              </w:rPr>
              <w:fldChar w:fldCharType="separate"/>
            </w:r>
            <w:r w:rsidR="00554ECC">
              <w:rPr>
                <w:noProof/>
                <w:webHidden/>
              </w:rPr>
              <w:t>20</w:t>
            </w:r>
            <w:r w:rsidR="00943E01" w:rsidRPr="00943E01">
              <w:rPr>
                <w:noProof/>
                <w:webHidden/>
              </w:rPr>
              <w:fldChar w:fldCharType="end"/>
            </w:r>
          </w:hyperlink>
        </w:p>
        <w:p w:rsidR="00943E01" w:rsidRPr="00943E01" w:rsidRDefault="0030560E">
          <w:pPr>
            <w:pStyle w:val="Obsah3"/>
            <w:tabs>
              <w:tab w:val="left" w:pos="1320"/>
              <w:tab w:val="right" w:leader="dot" w:pos="8374"/>
            </w:tabs>
            <w:rPr>
              <w:rFonts w:asciiTheme="minorHAnsi" w:eastAsiaTheme="minorEastAsia" w:hAnsiTheme="minorHAnsi" w:cstheme="minorBidi"/>
              <w:noProof/>
              <w:lang w:eastAsia="cs-CZ"/>
            </w:rPr>
          </w:pPr>
          <w:hyperlink w:anchor="_Toc339960717" w:history="1">
            <w:r w:rsidR="00943E01" w:rsidRPr="00943E01">
              <w:rPr>
                <w:rStyle w:val="Hypertextovodkaz"/>
                <w:noProof/>
              </w:rPr>
              <w:t xml:space="preserve">2.1.1 </w:t>
            </w:r>
            <w:r w:rsidR="00943E01" w:rsidRPr="00943E01">
              <w:rPr>
                <w:rFonts w:asciiTheme="minorHAnsi" w:eastAsiaTheme="minorEastAsia" w:hAnsiTheme="minorHAnsi" w:cstheme="minorBidi"/>
                <w:noProof/>
                <w:lang w:eastAsia="cs-CZ"/>
              </w:rPr>
              <w:tab/>
            </w:r>
            <w:r w:rsidR="00943E01" w:rsidRPr="00943E01">
              <w:rPr>
                <w:rStyle w:val="Hypertextovodkaz"/>
                <w:noProof/>
              </w:rPr>
              <w:t>Cíl a význam multikulturní výchovy</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_Toc339960717 \h </w:instrText>
            </w:r>
            <w:r w:rsidR="00943E01" w:rsidRPr="00943E01">
              <w:rPr>
                <w:noProof/>
                <w:webHidden/>
              </w:rPr>
            </w:r>
            <w:r w:rsidR="00943E01" w:rsidRPr="00943E01">
              <w:rPr>
                <w:noProof/>
                <w:webHidden/>
              </w:rPr>
              <w:fldChar w:fldCharType="separate"/>
            </w:r>
            <w:r w:rsidR="00554ECC">
              <w:rPr>
                <w:noProof/>
                <w:webHidden/>
              </w:rPr>
              <w:t>20</w:t>
            </w:r>
            <w:r w:rsidR="00943E01" w:rsidRPr="00943E01">
              <w:rPr>
                <w:noProof/>
                <w:webHidden/>
              </w:rPr>
              <w:fldChar w:fldCharType="end"/>
            </w:r>
          </w:hyperlink>
        </w:p>
        <w:p w:rsidR="00943E01" w:rsidRPr="00943E01" w:rsidRDefault="0030560E">
          <w:pPr>
            <w:pStyle w:val="Obsah3"/>
            <w:tabs>
              <w:tab w:val="left" w:pos="1320"/>
              <w:tab w:val="right" w:leader="dot" w:pos="8374"/>
            </w:tabs>
            <w:rPr>
              <w:rFonts w:asciiTheme="minorHAnsi" w:eastAsiaTheme="minorEastAsia" w:hAnsiTheme="minorHAnsi" w:cstheme="minorBidi"/>
              <w:noProof/>
              <w:lang w:eastAsia="cs-CZ"/>
            </w:rPr>
          </w:pPr>
          <w:hyperlink w:anchor="_Toc339960718" w:history="1">
            <w:r w:rsidR="00943E01" w:rsidRPr="00943E01">
              <w:rPr>
                <w:rStyle w:val="Hypertextovodkaz"/>
                <w:noProof/>
              </w:rPr>
              <w:t>2.1.2</w:t>
            </w:r>
            <w:r w:rsidR="00943E01" w:rsidRPr="00943E01">
              <w:rPr>
                <w:rFonts w:asciiTheme="minorHAnsi" w:eastAsiaTheme="minorEastAsia" w:hAnsiTheme="minorHAnsi" w:cstheme="minorBidi"/>
                <w:noProof/>
                <w:lang w:eastAsia="cs-CZ"/>
              </w:rPr>
              <w:tab/>
            </w:r>
            <w:r w:rsidR="00943E01" w:rsidRPr="00943E01">
              <w:rPr>
                <w:rStyle w:val="Hypertextovodkaz"/>
                <w:noProof/>
              </w:rPr>
              <w:t xml:space="preserve"> Námět projektu</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_Toc339960718 \h </w:instrText>
            </w:r>
            <w:r w:rsidR="00943E01" w:rsidRPr="00943E01">
              <w:rPr>
                <w:noProof/>
                <w:webHidden/>
              </w:rPr>
            </w:r>
            <w:r w:rsidR="00943E01" w:rsidRPr="00943E01">
              <w:rPr>
                <w:noProof/>
                <w:webHidden/>
              </w:rPr>
              <w:fldChar w:fldCharType="separate"/>
            </w:r>
            <w:r w:rsidR="00554ECC">
              <w:rPr>
                <w:noProof/>
                <w:webHidden/>
              </w:rPr>
              <w:t>21</w:t>
            </w:r>
            <w:r w:rsidR="00943E01" w:rsidRPr="00943E01">
              <w:rPr>
                <w:noProof/>
                <w:webHidden/>
              </w:rPr>
              <w:fldChar w:fldCharType="end"/>
            </w:r>
          </w:hyperlink>
        </w:p>
        <w:p w:rsidR="00943E01" w:rsidRPr="00943E01" w:rsidRDefault="0030560E">
          <w:pPr>
            <w:pStyle w:val="Obsah3"/>
            <w:tabs>
              <w:tab w:val="left" w:pos="1320"/>
              <w:tab w:val="right" w:leader="dot" w:pos="8374"/>
            </w:tabs>
            <w:rPr>
              <w:rFonts w:asciiTheme="minorHAnsi" w:eastAsiaTheme="minorEastAsia" w:hAnsiTheme="minorHAnsi" w:cstheme="minorBidi"/>
              <w:noProof/>
              <w:lang w:eastAsia="cs-CZ"/>
            </w:rPr>
          </w:pPr>
          <w:hyperlink w:anchor="_Toc339960719" w:history="1">
            <w:r w:rsidR="00943E01" w:rsidRPr="00943E01">
              <w:rPr>
                <w:rStyle w:val="Hypertextovodkaz"/>
                <w:noProof/>
              </w:rPr>
              <w:t xml:space="preserve">2.1.3 </w:t>
            </w:r>
            <w:r w:rsidR="00943E01" w:rsidRPr="00943E01">
              <w:rPr>
                <w:rFonts w:asciiTheme="minorHAnsi" w:eastAsiaTheme="minorEastAsia" w:hAnsiTheme="minorHAnsi" w:cstheme="minorBidi"/>
                <w:noProof/>
                <w:lang w:eastAsia="cs-CZ"/>
              </w:rPr>
              <w:tab/>
            </w:r>
            <w:r w:rsidR="00943E01" w:rsidRPr="00943E01">
              <w:rPr>
                <w:rStyle w:val="Hypertextovodkaz"/>
                <w:noProof/>
              </w:rPr>
              <w:t>Popis projektu, cílová skupina a časová dotace</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_Toc339960719 \h </w:instrText>
            </w:r>
            <w:r w:rsidR="00943E01" w:rsidRPr="00943E01">
              <w:rPr>
                <w:noProof/>
                <w:webHidden/>
              </w:rPr>
            </w:r>
            <w:r w:rsidR="00943E01" w:rsidRPr="00943E01">
              <w:rPr>
                <w:noProof/>
                <w:webHidden/>
              </w:rPr>
              <w:fldChar w:fldCharType="separate"/>
            </w:r>
            <w:r w:rsidR="00554ECC">
              <w:rPr>
                <w:noProof/>
                <w:webHidden/>
              </w:rPr>
              <w:t>22</w:t>
            </w:r>
            <w:r w:rsidR="00943E01" w:rsidRPr="00943E01">
              <w:rPr>
                <w:noProof/>
                <w:webHidden/>
              </w:rPr>
              <w:fldChar w:fldCharType="end"/>
            </w:r>
          </w:hyperlink>
        </w:p>
        <w:p w:rsidR="00943E01" w:rsidRPr="00943E01" w:rsidRDefault="0030560E">
          <w:pPr>
            <w:pStyle w:val="Obsah3"/>
            <w:tabs>
              <w:tab w:val="right" w:leader="dot" w:pos="8374"/>
            </w:tabs>
            <w:rPr>
              <w:rFonts w:asciiTheme="minorHAnsi" w:eastAsiaTheme="minorEastAsia" w:hAnsiTheme="minorHAnsi" w:cstheme="minorBidi"/>
              <w:noProof/>
              <w:lang w:eastAsia="cs-CZ"/>
            </w:rPr>
          </w:pPr>
          <w:hyperlink w:anchor="_Toc339960720" w:history="1">
            <w:r w:rsidR="00943E01" w:rsidRPr="00943E01">
              <w:rPr>
                <w:rStyle w:val="Hypertextovodkaz"/>
                <w:noProof/>
              </w:rPr>
              <w:t>2.1.4 Organizační a materiální zajištění</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_Toc339960720 \h </w:instrText>
            </w:r>
            <w:r w:rsidR="00943E01" w:rsidRPr="00943E01">
              <w:rPr>
                <w:noProof/>
                <w:webHidden/>
              </w:rPr>
            </w:r>
            <w:r w:rsidR="00943E01" w:rsidRPr="00943E01">
              <w:rPr>
                <w:noProof/>
                <w:webHidden/>
              </w:rPr>
              <w:fldChar w:fldCharType="separate"/>
            </w:r>
            <w:r w:rsidR="00554ECC">
              <w:rPr>
                <w:noProof/>
                <w:webHidden/>
              </w:rPr>
              <w:t>22</w:t>
            </w:r>
            <w:r w:rsidR="00943E01" w:rsidRPr="00943E01">
              <w:rPr>
                <w:noProof/>
                <w:webHidden/>
              </w:rPr>
              <w:fldChar w:fldCharType="end"/>
            </w:r>
          </w:hyperlink>
        </w:p>
        <w:p w:rsidR="00943E01" w:rsidRPr="00943E01" w:rsidRDefault="0030560E">
          <w:pPr>
            <w:pStyle w:val="Obsah2"/>
            <w:tabs>
              <w:tab w:val="right" w:leader="dot" w:pos="8374"/>
            </w:tabs>
            <w:rPr>
              <w:rFonts w:asciiTheme="minorHAnsi" w:eastAsiaTheme="minorEastAsia" w:hAnsiTheme="minorHAnsi" w:cstheme="minorBidi"/>
              <w:noProof/>
              <w:lang w:eastAsia="cs-CZ"/>
            </w:rPr>
          </w:pPr>
          <w:hyperlink w:anchor="_Toc339960721" w:history="1">
            <w:r w:rsidR="00943E01" w:rsidRPr="00943E01">
              <w:rPr>
                <w:rStyle w:val="Hypertextovodkaz"/>
                <w:noProof/>
              </w:rPr>
              <w:t>2.2 Projekt</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_Toc339960721 \h </w:instrText>
            </w:r>
            <w:r w:rsidR="00943E01" w:rsidRPr="00943E01">
              <w:rPr>
                <w:noProof/>
                <w:webHidden/>
              </w:rPr>
            </w:r>
            <w:r w:rsidR="00943E01" w:rsidRPr="00943E01">
              <w:rPr>
                <w:noProof/>
                <w:webHidden/>
              </w:rPr>
              <w:fldChar w:fldCharType="separate"/>
            </w:r>
            <w:r w:rsidR="00554ECC">
              <w:rPr>
                <w:noProof/>
                <w:webHidden/>
              </w:rPr>
              <w:t>23</w:t>
            </w:r>
            <w:r w:rsidR="00943E01" w:rsidRPr="00943E01">
              <w:rPr>
                <w:noProof/>
                <w:webHidden/>
              </w:rPr>
              <w:fldChar w:fldCharType="end"/>
            </w:r>
          </w:hyperlink>
        </w:p>
        <w:p w:rsidR="00943E01" w:rsidRPr="00943E01" w:rsidRDefault="0030560E">
          <w:pPr>
            <w:pStyle w:val="Obsah3"/>
            <w:tabs>
              <w:tab w:val="right" w:leader="dot" w:pos="8374"/>
            </w:tabs>
            <w:rPr>
              <w:rFonts w:asciiTheme="minorHAnsi" w:eastAsiaTheme="minorEastAsia" w:hAnsiTheme="minorHAnsi" w:cstheme="minorBidi"/>
              <w:noProof/>
              <w:lang w:eastAsia="cs-CZ"/>
            </w:rPr>
          </w:pPr>
          <w:hyperlink w:anchor="_Toc339960722" w:history="1">
            <w:r w:rsidR="00943E01" w:rsidRPr="00943E01">
              <w:rPr>
                <w:rStyle w:val="Hypertextovodkaz"/>
                <w:noProof/>
              </w:rPr>
              <w:t>2.2.1 První setkání - Kde se tu vzali všichni cizinci</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_Toc339960722 \h </w:instrText>
            </w:r>
            <w:r w:rsidR="00943E01" w:rsidRPr="00943E01">
              <w:rPr>
                <w:noProof/>
                <w:webHidden/>
              </w:rPr>
            </w:r>
            <w:r w:rsidR="00943E01" w:rsidRPr="00943E01">
              <w:rPr>
                <w:noProof/>
                <w:webHidden/>
              </w:rPr>
              <w:fldChar w:fldCharType="separate"/>
            </w:r>
            <w:r w:rsidR="00554ECC">
              <w:rPr>
                <w:noProof/>
                <w:webHidden/>
              </w:rPr>
              <w:t>23</w:t>
            </w:r>
            <w:r w:rsidR="00943E01" w:rsidRPr="00943E01">
              <w:rPr>
                <w:noProof/>
                <w:webHidden/>
              </w:rPr>
              <w:fldChar w:fldCharType="end"/>
            </w:r>
          </w:hyperlink>
        </w:p>
        <w:p w:rsidR="00943E01" w:rsidRPr="00943E01" w:rsidRDefault="0030560E">
          <w:pPr>
            <w:pStyle w:val="Obsah3"/>
            <w:tabs>
              <w:tab w:val="right" w:leader="dot" w:pos="8374"/>
            </w:tabs>
            <w:rPr>
              <w:rFonts w:asciiTheme="minorHAnsi" w:eastAsiaTheme="minorEastAsia" w:hAnsiTheme="minorHAnsi" w:cstheme="minorBidi"/>
              <w:noProof/>
              <w:lang w:eastAsia="cs-CZ"/>
            </w:rPr>
          </w:pPr>
          <w:hyperlink w:anchor="_Toc339960723" w:history="1">
            <w:r w:rsidR="00943E01" w:rsidRPr="00943E01">
              <w:rPr>
                <w:rStyle w:val="Hypertextovodkaz"/>
                <w:noProof/>
              </w:rPr>
              <w:t>2.2.2 Druhé setkání - Jsme různí, jsme odlišní</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_Toc339960723 \h </w:instrText>
            </w:r>
            <w:r w:rsidR="00943E01" w:rsidRPr="00943E01">
              <w:rPr>
                <w:noProof/>
                <w:webHidden/>
              </w:rPr>
            </w:r>
            <w:r w:rsidR="00943E01" w:rsidRPr="00943E01">
              <w:rPr>
                <w:noProof/>
                <w:webHidden/>
              </w:rPr>
              <w:fldChar w:fldCharType="separate"/>
            </w:r>
            <w:r w:rsidR="00554ECC">
              <w:rPr>
                <w:noProof/>
                <w:webHidden/>
              </w:rPr>
              <w:t>25</w:t>
            </w:r>
            <w:r w:rsidR="00943E01" w:rsidRPr="00943E01">
              <w:rPr>
                <w:noProof/>
                <w:webHidden/>
              </w:rPr>
              <w:fldChar w:fldCharType="end"/>
            </w:r>
          </w:hyperlink>
        </w:p>
        <w:p w:rsidR="00943E01" w:rsidRPr="00943E01" w:rsidRDefault="0030560E">
          <w:pPr>
            <w:pStyle w:val="Obsah3"/>
            <w:tabs>
              <w:tab w:val="right" w:leader="dot" w:pos="8374"/>
            </w:tabs>
            <w:rPr>
              <w:rFonts w:asciiTheme="minorHAnsi" w:eastAsiaTheme="minorEastAsia" w:hAnsiTheme="minorHAnsi" w:cstheme="minorBidi"/>
              <w:noProof/>
              <w:lang w:eastAsia="cs-CZ"/>
            </w:rPr>
          </w:pPr>
          <w:hyperlink w:anchor="_Toc339960724" w:history="1">
            <w:r w:rsidR="00943E01" w:rsidRPr="00943E01">
              <w:rPr>
                <w:rStyle w:val="Hypertextovodkaz"/>
                <w:noProof/>
              </w:rPr>
              <w:t>2.2.3 Třetí setkání - Každý mluví jiným jazykem</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_Toc339960724 \h </w:instrText>
            </w:r>
            <w:r w:rsidR="00943E01" w:rsidRPr="00943E01">
              <w:rPr>
                <w:noProof/>
                <w:webHidden/>
              </w:rPr>
            </w:r>
            <w:r w:rsidR="00943E01" w:rsidRPr="00943E01">
              <w:rPr>
                <w:noProof/>
                <w:webHidden/>
              </w:rPr>
              <w:fldChar w:fldCharType="separate"/>
            </w:r>
            <w:r w:rsidR="00554ECC">
              <w:rPr>
                <w:noProof/>
                <w:webHidden/>
              </w:rPr>
              <w:t>27</w:t>
            </w:r>
            <w:r w:rsidR="00943E01" w:rsidRPr="00943E01">
              <w:rPr>
                <w:noProof/>
                <w:webHidden/>
              </w:rPr>
              <w:fldChar w:fldCharType="end"/>
            </w:r>
          </w:hyperlink>
        </w:p>
        <w:p w:rsidR="00943E01" w:rsidRPr="00943E01" w:rsidRDefault="0030560E">
          <w:pPr>
            <w:pStyle w:val="Obsah3"/>
            <w:tabs>
              <w:tab w:val="right" w:leader="dot" w:pos="8374"/>
            </w:tabs>
            <w:rPr>
              <w:rFonts w:asciiTheme="minorHAnsi" w:eastAsiaTheme="minorEastAsia" w:hAnsiTheme="minorHAnsi" w:cstheme="minorBidi"/>
              <w:noProof/>
              <w:lang w:eastAsia="cs-CZ"/>
            </w:rPr>
          </w:pPr>
          <w:hyperlink w:anchor="_Toc339960725" w:history="1">
            <w:r w:rsidR="00943E01" w:rsidRPr="00943E01">
              <w:rPr>
                <w:rStyle w:val="Hypertextovodkaz"/>
                <w:noProof/>
              </w:rPr>
              <w:t>2.2.4 Čtvrté setkání - Tradice</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_Toc339960725 \h </w:instrText>
            </w:r>
            <w:r w:rsidR="00943E01" w:rsidRPr="00943E01">
              <w:rPr>
                <w:noProof/>
                <w:webHidden/>
              </w:rPr>
            </w:r>
            <w:r w:rsidR="00943E01" w:rsidRPr="00943E01">
              <w:rPr>
                <w:noProof/>
                <w:webHidden/>
              </w:rPr>
              <w:fldChar w:fldCharType="separate"/>
            </w:r>
            <w:r w:rsidR="00554ECC">
              <w:rPr>
                <w:noProof/>
                <w:webHidden/>
              </w:rPr>
              <w:t>29</w:t>
            </w:r>
            <w:r w:rsidR="00943E01" w:rsidRPr="00943E01">
              <w:rPr>
                <w:noProof/>
                <w:webHidden/>
              </w:rPr>
              <w:fldChar w:fldCharType="end"/>
            </w:r>
          </w:hyperlink>
        </w:p>
        <w:p w:rsidR="00943E01" w:rsidRPr="00943E01" w:rsidRDefault="0030560E">
          <w:pPr>
            <w:pStyle w:val="Obsah3"/>
            <w:tabs>
              <w:tab w:val="right" w:leader="dot" w:pos="8374"/>
            </w:tabs>
            <w:rPr>
              <w:rFonts w:asciiTheme="minorHAnsi" w:eastAsiaTheme="minorEastAsia" w:hAnsiTheme="minorHAnsi" w:cstheme="minorBidi"/>
              <w:noProof/>
              <w:lang w:eastAsia="cs-CZ"/>
            </w:rPr>
          </w:pPr>
          <w:hyperlink w:anchor="_Toc339960726" w:history="1">
            <w:r w:rsidR="00943E01" w:rsidRPr="00943E01">
              <w:rPr>
                <w:rStyle w:val="Hypertextovodkaz"/>
                <w:noProof/>
              </w:rPr>
              <w:t>2.2.5 Páté setkání - Rodina</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_Toc339960726 \h </w:instrText>
            </w:r>
            <w:r w:rsidR="00943E01" w:rsidRPr="00943E01">
              <w:rPr>
                <w:noProof/>
                <w:webHidden/>
              </w:rPr>
            </w:r>
            <w:r w:rsidR="00943E01" w:rsidRPr="00943E01">
              <w:rPr>
                <w:noProof/>
                <w:webHidden/>
              </w:rPr>
              <w:fldChar w:fldCharType="separate"/>
            </w:r>
            <w:r w:rsidR="00554ECC">
              <w:rPr>
                <w:noProof/>
                <w:webHidden/>
              </w:rPr>
              <w:t>30</w:t>
            </w:r>
            <w:r w:rsidR="00943E01" w:rsidRPr="00943E01">
              <w:rPr>
                <w:noProof/>
                <w:webHidden/>
              </w:rPr>
              <w:fldChar w:fldCharType="end"/>
            </w:r>
          </w:hyperlink>
        </w:p>
        <w:p w:rsidR="00943E01" w:rsidRPr="00943E01" w:rsidRDefault="0030560E">
          <w:pPr>
            <w:pStyle w:val="Obsah3"/>
            <w:tabs>
              <w:tab w:val="right" w:leader="dot" w:pos="8374"/>
            </w:tabs>
            <w:rPr>
              <w:rFonts w:asciiTheme="minorHAnsi" w:eastAsiaTheme="minorEastAsia" w:hAnsiTheme="minorHAnsi" w:cstheme="minorBidi"/>
              <w:noProof/>
              <w:lang w:eastAsia="cs-CZ"/>
            </w:rPr>
          </w:pPr>
          <w:hyperlink w:anchor="_Toc339960727" w:history="1">
            <w:r w:rsidR="00943E01" w:rsidRPr="00943E01">
              <w:rPr>
                <w:rStyle w:val="Hypertextovodkaz"/>
                <w:noProof/>
              </w:rPr>
              <w:t>2.2.6 Šesté setkání - Každý potřebuje kamaráda</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_Toc339960727 \h </w:instrText>
            </w:r>
            <w:r w:rsidR="00943E01" w:rsidRPr="00943E01">
              <w:rPr>
                <w:noProof/>
                <w:webHidden/>
              </w:rPr>
            </w:r>
            <w:r w:rsidR="00943E01" w:rsidRPr="00943E01">
              <w:rPr>
                <w:noProof/>
                <w:webHidden/>
              </w:rPr>
              <w:fldChar w:fldCharType="separate"/>
            </w:r>
            <w:r w:rsidR="00554ECC">
              <w:rPr>
                <w:noProof/>
                <w:webHidden/>
              </w:rPr>
              <w:t>31</w:t>
            </w:r>
            <w:r w:rsidR="00943E01" w:rsidRPr="00943E01">
              <w:rPr>
                <w:noProof/>
                <w:webHidden/>
              </w:rPr>
              <w:fldChar w:fldCharType="end"/>
            </w:r>
          </w:hyperlink>
        </w:p>
        <w:p w:rsidR="00943E01" w:rsidRPr="00943E01" w:rsidRDefault="0030560E">
          <w:pPr>
            <w:pStyle w:val="Obsah3"/>
            <w:tabs>
              <w:tab w:val="right" w:leader="dot" w:pos="8374"/>
            </w:tabs>
            <w:rPr>
              <w:rFonts w:asciiTheme="minorHAnsi" w:eastAsiaTheme="minorEastAsia" w:hAnsiTheme="minorHAnsi" w:cstheme="minorBidi"/>
              <w:noProof/>
              <w:lang w:eastAsia="cs-CZ"/>
            </w:rPr>
          </w:pPr>
          <w:hyperlink w:anchor="_Toc339960728" w:history="1">
            <w:r w:rsidR="00943E01" w:rsidRPr="00943E01">
              <w:rPr>
                <w:rStyle w:val="Hypertextovodkaz"/>
                <w:noProof/>
              </w:rPr>
              <w:t>2.2.7 Sedmé setkání - Příroda kolem nás</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_Toc339960728 \h </w:instrText>
            </w:r>
            <w:r w:rsidR="00943E01" w:rsidRPr="00943E01">
              <w:rPr>
                <w:noProof/>
                <w:webHidden/>
              </w:rPr>
            </w:r>
            <w:r w:rsidR="00943E01" w:rsidRPr="00943E01">
              <w:rPr>
                <w:noProof/>
                <w:webHidden/>
              </w:rPr>
              <w:fldChar w:fldCharType="separate"/>
            </w:r>
            <w:r w:rsidR="00554ECC">
              <w:rPr>
                <w:noProof/>
                <w:webHidden/>
              </w:rPr>
              <w:t>32</w:t>
            </w:r>
            <w:r w:rsidR="00943E01" w:rsidRPr="00943E01">
              <w:rPr>
                <w:noProof/>
                <w:webHidden/>
              </w:rPr>
              <w:fldChar w:fldCharType="end"/>
            </w:r>
          </w:hyperlink>
        </w:p>
        <w:p w:rsidR="00943E01" w:rsidRPr="00943E01" w:rsidRDefault="0030560E">
          <w:pPr>
            <w:pStyle w:val="Obsah3"/>
            <w:tabs>
              <w:tab w:val="right" w:leader="dot" w:pos="8374"/>
            </w:tabs>
            <w:rPr>
              <w:rFonts w:asciiTheme="minorHAnsi" w:eastAsiaTheme="minorEastAsia" w:hAnsiTheme="minorHAnsi" w:cstheme="minorBidi"/>
              <w:noProof/>
              <w:lang w:eastAsia="cs-CZ"/>
            </w:rPr>
          </w:pPr>
          <w:hyperlink w:anchor="_Toc339960729" w:history="1">
            <w:r w:rsidR="00943E01" w:rsidRPr="00943E01">
              <w:rPr>
                <w:rStyle w:val="Hypertextovodkaz"/>
                <w:noProof/>
              </w:rPr>
              <w:t>2.2.8 Osmé setkání - Lidé a já</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_Toc339960729 \h </w:instrText>
            </w:r>
            <w:r w:rsidR="00943E01" w:rsidRPr="00943E01">
              <w:rPr>
                <w:noProof/>
                <w:webHidden/>
              </w:rPr>
            </w:r>
            <w:r w:rsidR="00943E01" w:rsidRPr="00943E01">
              <w:rPr>
                <w:noProof/>
                <w:webHidden/>
              </w:rPr>
              <w:fldChar w:fldCharType="separate"/>
            </w:r>
            <w:r w:rsidR="00554ECC">
              <w:rPr>
                <w:noProof/>
                <w:webHidden/>
              </w:rPr>
              <w:t>33</w:t>
            </w:r>
            <w:r w:rsidR="00943E01" w:rsidRPr="00943E01">
              <w:rPr>
                <w:noProof/>
                <w:webHidden/>
              </w:rPr>
              <w:fldChar w:fldCharType="end"/>
            </w:r>
          </w:hyperlink>
        </w:p>
        <w:p w:rsidR="00943E01" w:rsidRPr="00943E01" w:rsidRDefault="0030560E">
          <w:pPr>
            <w:pStyle w:val="Obsah3"/>
            <w:tabs>
              <w:tab w:val="right" w:leader="dot" w:pos="8374"/>
            </w:tabs>
            <w:rPr>
              <w:rFonts w:asciiTheme="minorHAnsi" w:eastAsiaTheme="minorEastAsia" w:hAnsiTheme="minorHAnsi" w:cstheme="minorBidi"/>
              <w:noProof/>
              <w:lang w:eastAsia="cs-CZ"/>
            </w:rPr>
          </w:pPr>
          <w:hyperlink w:anchor="_Toc339960730" w:history="1">
            <w:r w:rsidR="00943E01" w:rsidRPr="00943E01">
              <w:rPr>
                <w:rStyle w:val="Hypertextovodkaz"/>
                <w:noProof/>
              </w:rPr>
              <w:t>2.2.9 Deváté setkání - Náš společný domov Česká republika</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_Toc339960730 \h </w:instrText>
            </w:r>
            <w:r w:rsidR="00943E01" w:rsidRPr="00943E01">
              <w:rPr>
                <w:noProof/>
                <w:webHidden/>
              </w:rPr>
            </w:r>
            <w:r w:rsidR="00943E01" w:rsidRPr="00943E01">
              <w:rPr>
                <w:noProof/>
                <w:webHidden/>
              </w:rPr>
              <w:fldChar w:fldCharType="separate"/>
            </w:r>
            <w:r w:rsidR="00554ECC">
              <w:rPr>
                <w:noProof/>
                <w:webHidden/>
              </w:rPr>
              <w:t>35</w:t>
            </w:r>
            <w:r w:rsidR="00943E01" w:rsidRPr="00943E01">
              <w:rPr>
                <w:noProof/>
                <w:webHidden/>
              </w:rPr>
              <w:fldChar w:fldCharType="end"/>
            </w:r>
          </w:hyperlink>
        </w:p>
        <w:p w:rsidR="00943E01" w:rsidRPr="00943E01" w:rsidRDefault="0030560E">
          <w:pPr>
            <w:pStyle w:val="Obsah3"/>
            <w:tabs>
              <w:tab w:val="right" w:leader="dot" w:pos="8374"/>
            </w:tabs>
            <w:rPr>
              <w:rFonts w:asciiTheme="minorHAnsi" w:eastAsiaTheme="minorEastAsia" w:hAnsiTheme="minorHAnsi" w:cstheme="minorBidi"/>
              <w:noProof/>
              <w:lang w:eastAsia="cs-CZ"/>
            </w:rPr>
          </w:pPr>
          <w:hyperlink w:anchor="_Toc339960731" w:history="1">
            <w:r w:rsidR="00943E01" w:rsidRPr="00943E01">
              <w:rPr>
                <w:rStyle w:val="Hypertextovodkaz"/>
                <w:noProof/>
              </w:rPr>
              <w:t>2.2.10 Desáté setkání - Média, prostředky které nás obklopují</w:t>
            </w:r>
            <w:r w:rsidR="00943E01" w:rsidRPr="00943E01">
              <w:rPr>
                <w:noProof/>
                <w:webHidden/>
              </w:rPr>
              <w:tab/>
            </w:r>
            <w:r w:rsidR="00943E01" w:rsidRPr="00943E01">
              <w:rPr>
                <w:noProof/>
                <w:webHidden/>
              </w:rPr>
              <w:fldChar w:fldCharType="begin"/>
            </w:r>
            <w:r w:rsidR="00943E01" w:rsidRPr="00943E01">
              <w:rPr>
                <w:noProof/>
                <w:webHidden/>
              </w:rPr>
              <w:instrText xml:space="preserve"> PAGEREF _Toc339960731 \h </w:instrText>
            </w:r>
            <w:r w:rsidR="00943E01" w:rsidRPr="00943E01">
              <w:rPr>
                <w:noProof/>
                <w:webHidden/>
              </w:rPr>
            </w:r>
            <w:r w:rsidR="00943E01" w:rsidRPr="00943E01">
              <w:rPr>
                <w:noProof/>
                <w:webHidden/>
              </w:rPr>
              <w:fldChar w:fldCharType="separate"/>
            </w:r>
            <w:r w:rsidR="00554ECC">
              <w:rPr>
                <w:noProof/>
                <w:webHidden/>
              </w:rPr>
              <w:t>37</w:t>
            </w:r>
            <w:r w:rsidR="00943E01" w:rsidRPr="00943E01">
              <w:rPr>
                <w:noProof/>
                <w:webHidden/>
              </w:rPr>
              <w:fldChar w:fldCharType="end"/>
            </w:r>
          </w:hyperlink>
        </w:p>
        <w:p w:rsidR="00943E01" w:rsidRPr="00943E01" w:rsidRDefault="0030560E">
          <w:pPr>
            <w:pStyle w:val="Obsah1"/>
            <w:tabs>
              <w:tab w:val="right" w:leader="dot" w:pos="8374"/>
            </w:tabs>
            <w:rPr>
              <w:rFonts w:asciiTheme="minorHAnsi" w:eastAsiaTheme="minorEastAsia" w:hAnsiTheme="minorHAnsi" w:cstheme="minorBidi"/>
              <w:noProof/>
              <w:sz w:val="24"/>
              <w:szCs w:val="24"/>
              <w:lang w:eastAsia="cs-CZ"/>
            </w:rPr>
          </w:pPr>
          <w:hyperlink w:anchor="_Toc339960732" w:history="1">
            <w:r w:rsidR="00943E01" w:rsidRPr="00943E01">
              <w:rPr>
                <w:rStyle w:val="Hypertextovodkaz"/>
                <w:noProof/>
                <w:sz w:val="24"/>
                <w:szCs w:val="24"/>
              </w:rPr>
              <w:t>Závěr</w:t>
            </w:r>
            <w:r w:rsidR="00943E01" w:rsidRPr="00943E01">
              <w:rPr>
                <w:noProof/>
                <w:webHidden/>
                <w:sz w:val="24"/>
                <w:szCs w:val="24"/>
              </w:rPr>
              <w:tab/>
            </w:r>
            <w:r w:rsidR="00943E01" w:rsidRPr="00943E01">
              <w:rPr>
                <w:noProof/>
                <w:webHidden/>
                <w:sz w:val="24"/>
                <w:szCs w:val="24"/>
              </w:rPr>
              <w:fldChar w:fldCharType="begin"/>
            </w:r>
            <w:r w:rsidR="00943E01" w:rsidRPr="00943E01">
              <w:rPr>
                <w:noProof/>
                <w:webHidden/>
                <w:sz w:val="24"/>
                <w:szCs w:val="24"/>
              </w:rPr>
              <w:instrText xml:space="preserve"> PAGEREF _Toc339960732 \h </w:instrText>
            </w:r>
            <w:r w:rsidR="00943E01" w:rsidRPr="00943E01">
              <w:rPr>
                <w:noProof/>
                <w:webHidden/>
                <w:sz w:val="24"/>
                <w:szCs w:val="24"/>
              </w:rPr>
            </w:r>
            <w:r w:rsidR="00943E01" w:rsidRPr="00943E01">
              <w:rPr>
                <w:noProof/>
                <w:webHidden/>
                <w:sz w:val="24"/>
                <w:szCs w:val="24"/>
              </w:rPr>
              <w:fldChar w:fldCharType="separate"/>
            </w:r>
            <w:r w:rsidR="00554ECC">
              <w:rPr>
                <w:noProof/>
                <w:webHidden/>
                <w:sz w:val="24"/>
                <w:szCs w:val="24"/>
              </w:rPr>
              <w:t>39</w:t>
            </w:r>
            <w:r w:rsidR="00943E01" w:rsidRPr="00943E01">
              <w:rPr>
                <w:noProof/>
                <w:webHidden/>
                <w:sz w:val="24"/>
                <w:szCs w:val="24"/>
              </w:rPr>
              <w:fldChar w:fldCharType="end"/>
            </w:r>
          </w:hyperlink>
        </w:p>
        <w:p w:rsidR="00943E01" w:rsidRPr="00943E01" w:rsidRDefault="0030560E">
          <w:pPr>
            <w:pStyle w:val="Obsah1"/>
            <w:tabs>
              <w:tab w:val="right" w:leader="dot" w:pos="8374"/>
            </w:tabs>
            <w:rPr>
              <w:rFonts w:asciiTheme="minorHAnsi" w:eastAsiaTheme="minorEastAsia" w:hAnsiTheme="minorHAnsi" w:cstheme="minorBidi"/>
              <w:noProof/>
              <w:sz w:val="24"/>
              <w:szCs w:val="24"/>
              <w:lang w:eastAsia="cs-CZ"/>
            </w:rPr>
          </w:pPr>
          <w:hyperlink w:anchor="_Toc339960733" w:history="1">
            <w:r w:rsidR="00943E01" w:rsidRPr="00943E01">
              <w:rPr>
                <w:rStyle w:val="Hypertextovodkaz"/>
                <w:noProof/>
                <w:sz w:val="24"/>
                <w:szCs w:val="24"/>
              </w:rPr>
              <w:t>Seznam literatury</w:t>
            </w:r>
            <w:r w:rsidR="00943E01" w:rsidRPr="00943E01">
              <w:rPr>
                <w:noProof/>
                <w:webHidden/>
                <w:sz w:val="24"/>
                <w:szCs w:val="24"/>
              </w:rPr>
              <w:tab/>
            </w:r>
            <w:r w:rsidR="00943E01" w:rsidRPr="00943E01">
              <w:rPr>
                <w:noProof/>
                <w:webHidden/>
                <w:sz w:val="24"/>
                <w:szCs w:val="24"/>
              </w:rPr>
              <w:fldChar w:fldCharType="begin"/>
            </w:r>
            <w:r w:rsidR="00943E01" w:rsidRPr="00943E01">
              <w:rPr>
                <w:noProof/>
                <w:webHidden/>
                <w:sz w:val="24"/>
                <w:szCs w:val="24"/>
              </w:rPr>
              <w:instrText xml:space="preserve"> PAGEREF _Toc339960733 \h </w:instrText>
            </w:r>
            <w:r w:rsidR="00943E01" w:rsidRPr="00943E01">
              <w:rPr>
                <w:noProof/>
                <w:webHidden/>
                <w:sz w:val="24"/>
                <w:szCs w:val="24"/>
              </w:rPr>
            </w:r>
            <w:r w:rsidR="00943E01" w:rsidRPr="00943E01">
              <w:rPr>
                <w:noProof/>
                <w:webHidden/>
                <w:sz w:val="24"/>
                <w:szCs w:val="24"/>
              </w:rPr>
              <w:fldChar w:fldCharType="separate"/>
            </w:r>
            <w:r w:rsidR="00554ECC">
              <w:rPr>
                <w:noProof/>
                <w:webHidden/>
                <w:sz w:val="24"/>
                <w:szCs w:val="24"/>
              </w:rPr>
              <w:t>40</w:t>
            </w:r>
            <w:r w:rsidR="00943E01" w:rsidRPr="00943E01">
              <w:rPr>
                <w:noProof/>
                <w:webHidden/>
                <w:sz w:val="24"/>
                <w:szCs w:val="24"/>
              </w:rPr>
              <w:fldChar w:fldCharType="end"/>
            </w:r>
          </w:hyperlink>
        </w:p>
        <w:p w:rsidR="00943E01" w:rsidRPr="00943E01" w:rsidRDefault="0030560E">
          <w:pPr>
            <w:pStyle w:val="Obsah1"/>
            <w:tabs>
              <w:tab w:val="right" w:leader="dot" w:pos="8374"/>
            </w:tabs>
            <w:rPr>
              <w:rFonts w:asciiTheme="minorHAnsi" w:eastAsiaTheme="minorEastAsia" w:hAnsiTheme="minorHAnsi" w:cstheme="minorBidi"/>
              <w:noProof/>
              <w:sz w:val="24"/>
              <w:szCs w:val="24"/>
              <w:lang w:eastAsia="cs-CZ"/>
            </w:rPr>
          </w:pPr>
          <w:hyperlink w:anchor="_Toc339960734" w:history="1">
            <w:r w:rsidR="00943E01" w:rsidRPr="00943E01">
              <w:rPr>
                <w:rStyle w:val="Hypertextovodkaz"/>
                <w:noProof/>
                <w:sz w:val="24"/>
                <w:szCs w:val="24"/>
              </w:rPr>
              <w:t>Seznam příloh</w:t>
            </w:r>
            <w:r w:rsidR="00943E01" w:rsidRPr="00943E01">
              <w:rPr>
                <w:noProof/>
                <w:webHidden/>
                <w:sz w:val="24"/>
                <w:szCs w:val="24"/>
              </w:rPr>
              <w:tab/>
            </w:r>
            <w:r w:rsidR="00943E01" w:rsidRPr="00943E01">
              <w:rPr>
                <w:noProof/>
                <w:webHidden/>
                <w:sz w:val="24"/>
                <w:szCs w:val="24"/>
              </w:rPr>
              <w:fldChar w:fldCharType="begin"/>
            </w:r>
            <w:r w:rsidR="00943E01" w:rsidRPr="00943E01">
              <w:rPr>
                <w:noProof/>
                <w:webHidden/>
                <w:sz w:val="24"/>
                <w:szCs w:val="24"/>
              </w:rPr>
              <w:instrText xml:space="preserve"> PAGEREF _Toc339960734 \h </w:instrText>
            </w:r>
            <w:r w:rsidR="00943E01" w:rsidRPr="00943E01">
              <w:rPr>
                <w:noProof/>
                <w:webHidden/>
                <w:sz w:val="24"/>
                <w:szCs w:val="24"/>
              </w:rPr>
            </w:r>
            <w:r w:rsidR="00943E01" w:rsidRPr="00943E01">
              <w:rPr>
                <w:noProof/>
                <w:webHidden/>
                <w:sz w:val="24"/>
                <w:szCs w:val="24"/>
              </w:rPr>
              <w:fldChar w:fldCharType="separate"/>
            </w:r>
            <w:r w:rsidR="00554ECC">
              <w:rPr>
                <w:noProof/>
                <w:webHidden/>
                <w:sz w:val="24"/>
                <w:szCs w:val="24"/>
              </w:rPr>
              <w:t>42</w:t>
            </w:r>
            <w:r w:rsidR="00943E01" w:rsidRPr="00943E01">
              <w:rPr>
                <w:noProof/>
                <w:webHidden/>
                <w:sz w:val="24"/>
                <w:szCs w:val="24"/>
              </w:rPr>
              <w:fldChar w:fldCharType="end"/>
            </w:r>
          </w:hyperlink>
        </w:p>
        <w:p w:rsidR="00EA7567" w:rsidRDefault="00EA7567" w:rsidP="00F25E8B">
          <w:pPr>
            <w:spacing w:line="360" w:lineRule="auto"/>
          </w:pPr>
          <w:r>
            <w:rPr>
              <w:b/>
              <w:bCs/>
            </w:rPr>
            <w:fldChar w:fldCharType="end"/>
          </w:r>
        </w:p>
      </w:sdtContent>
    </w:sdt>
    <w:p w:rsidR="00F94D13" w:rsidRDefault="00F94D13" w:rsidP="00642926">
      <w:pPr>
        <w:spacing w:line="360" w:lineRule="auto"/>
        <w:jc w:val="both"/>
        <w:rPr>
          <w:b/>
          <w:sz w:val="32"/>
          <w:szCs w:val="32"/>
        </w:rPr>
        <w:sectPr w:rsidR="00F94D13" w:rsidSect="003F6317">
          <w:footerReference w:type="first" r:id="rId11"/>
          <w:pgSz w:w="12240" w:h="15840"/>
          <w:pgMar w:top="1418" w:right="1418" w:bottom="1418" w:left="2438" w:header="709" w:footer="709" w:gutter="0"/>
          <w:pgNumType w:start="0"/>
          <w:cols w:space="708"/>
          <w:noEndnote/>
          <w:titlePg/>
          <w:docGrid w:linePitch="326"/>
        </w:sectPr>
      </w:pPr>
    </w:p>
    <w:p w:rsidR="007E587D" w:rsidRDefault="00F94D13">
      <w:pPr>
        <w:rPr>
          <w:b/>
          <w:sz w:val="32"/>
          <w:szCs w:val="32"/>
        </w:rPr>
        <w:sectPr w:rsidR="007E587D" w:rsidSect="00F94D13">
          <w:type w:val="continuous"/>
          <w:pgSz w:w="12240" w:h="15840"/>
          <w:pgMar w:top="1418" w:right="1418" w:bottom="1418" w:left="2438" w:header="709" w:footer="709" w:gutter="0"/>
          <w:pgNumType w:start="4"/>
          <w:cols w:space="708"/>
          <w:noEndnote/>
          <w:titlePg/>
          <w:docGrid w:linePitch="326"/>
        </w:sectPr>
      </w:pPr>
      <w:r>
        <w:rPr>
          <w:b/>
          <w:sz w:val="32"/>
          <w:szCs w:val="32"/>
        </w:rPr>
        <w:lastRenderedPageBreak/>
        <w:br w:type="page"/>
      </w:r>
    </w:p>
    <w:p w:rsidR="00B10FE8" w:rsidRPr="00EE74B4" w:rsidRDefault="00B10FE8" w:rsidP="004063A7">
      <w:pPr>
        <w:pStyle w:val="Nadpis1"/>
        <w:spacing w:line="360" w:lineRule="auto"/>
      </w:pPr>
      <w:bookmarkStart w:id="0" w:name="_Toc339960697"/>
      <w:r w:rsidRPr="00EE74B4">
        <w:lastRenderedPageBreak/>
        <w:t>Úvod</w:t>
      </w:r>
      <w:bookmarkEnd w:id="0"/>
    </w:p>
    <w:p w:rsidR="00B10FE8" w:rsidRDefault="00B10FE8" w:rsidP="00B10FE8">
      <w:pPr>
        <w:autoSpaceDE w:val="0"/>
        <w:autoSpaceDN w:val="0"/>
        <w:adjustRightInd w:val="0"/>
        <w:spacing w:line="360" w:lineRule="auto"/>
        <w:ind w:firstLine="708"/>
        <w:jc w:val="both"/>
      </w:pPr>
      <w:r>
        <w:t>Nedílnou součástí života každého z nás je volný čas. Je naší svobodnou volbou jak tento čas strávíme, zda ho vhodně využijeme k získávání nových zkušeností, či jinak obohatíme svoji osobnost. Dětem a mládeži je však potřeba pomoci s hledáním vhodných volnočasových aktivit a s nasměrováním ke smysluplnému a hodnotnému trávení volného času.</w:t>
      </w:r>
    </w:p>
    <w:p w:rsidR="00B10FE8" w:rsidRDefault="00B10FE8" w:rsidP="00B10FE8">
      <w:pPr>
        <w:autoSpaceDE w:val="0"/>
        <w:autoSpaceDN w:val="0"/>
        <w:adjustRightInd w:val="0"/>
        <w:spacing w:line="360" w:lineRule="auto"/>
        <w:ind w:firstLine="708"/>
        <w:jc w:val="both"/>
      </w:pPr>
      <w:r>
        <w:t xml:space="preserve"> Volný čas našich dětí, stejně jako multikulturní výchova, jsou v poslední době velmi diskutovanými tématy. Primární vztah k trávení volného času si člověk vytváří v útlém dětském věku. Stejně tak tomu je i se vztahem k jiným národům, k jiným kulturám. Cílem této práce proto bylo navrhnout takový program, který by obě tato témata spojil a rozvinul současný Školní vzdělávací program školní družiny Bystrovany.</w:t>
      </w:r>
    </w:p>
    <w:p w:rsidR="00B10FE8" w:rsidRDefault="00B10FE8" w:rsidP="00B10FE8">
      <w:pPr>
        <w:autoSpaceDE w:val="0"/>
        <w:autoSpaceDN w:val="0"/>
        <w:adjustRightInd w:val="0"/>
        <w:spacing w:line="360" w:lineRule="auto"/>
        <w:ind w:firstLine="708"/>
        <w:jc w:val="both"/>
      </w:pPr>
      <w:r>
        <w:t xml:space="preserve">K tomuto tématu mě přivedla praxe, kterou jsem vykonávala v rámci studia ve </w:t>
      </w:r>
      <w:r w:rsidRPr="00E72AE7">
        <w:t xml:space="preserve">školní družině, </w:t>
      </w:r>
      <w:r>
        <w:t xml:space="preserve">jež </w:t>
      </w:r>
      <w:r w:rsidRPr="00E72AE7">
        <w:t>je součástí Základní školy Bystrovany. Měla jsem možnost</w:t>
      </w:r>
      <w:r>
        <w:t xml:space="preserve"> podílet se po dobu několika dnů na každodenním provozu tohoto zařízení. Hlavním důvodem výběru výše uvedeného tématu však bylo zjištění, že děti z této družiny nemají možnost setkávat se s dětmi jiných národností a že již mezi dětmi útlého věku panuje nezdravá rivalita, závist a neochota pomáhat mladší dětem. Rozhodla jsem se proto pokusit vytvořit inovativní program volnočasových aktivit, doplňující a rozšiřující současný Školní vzdělávací program školní družiny, zaměřený na multikulturní výchovu, na podporu porozumění jiným kulturám a k uvědomování si vlastních předsudků a jejich odbourávání.</w:t>
      </w:r>
    </w:p>
    <w:p w:rsidR="00B10FE8" w:rsidRDefault="00B10FE8" w:rsidP="00B10FE8">
      <w:pPr>
        <w:autoSpaceDE w:val="0"/>
        <w:autoSpaceDN w:val="0"/>
        <w:adjustRightInd w:val="0"/>
        <w:spacing w:line="360" w:lineRule="auto"/>
        <w:ind w:firstLine="708"/>
        <w:jc w:val="both"/>
      </w:pPr>
      <w:r w:rsidRPr="00E72AE7">
        <w:t xml:space="preserve"> </w:t>
      </w:r>
      <w:r w:rsidRPr="00625D97">
        <w:t>Bakalářský</w:t>
      </w:r>
      <w:r>
        <w:t xml:space="preserve"> projekt je členěn do dvou částí. První kapitola je věnována historii a současnosti školství v obci Bystrovany. V úvodu první kapitoly je podrobně popsán vznik školy a její vývoj až do současnosti. Další část této kapitoly je věnována školní družině, její funkci, činnosti a provozu.</w:t>
      </w:r>
    </w:p>
    <w:p w:rsidR="00B10FE8" w:rsidRDefault="00B10FE8" w:rsidP="00B10FE8">
      <w:pPr>
        <w:autoSpaceDE w:val="0"/>
        <w:autoSpaceDN w:val="0"/>
        <w:adjustRightInd w:val="0"/>
        <w:spacing w:line="360" w:lineRule="auto"/>
        <w:ind w:firstLine="708"/>
        <w:jc w:val="both"/>
      </w:pPr>
      <w:r>
        <w:t xml:space="preserve">Druhou kapitolu této práce tvoří samotný projekt, který rozvíjí a doplňuje o multikulturní výchovu současný Školní vzdělávací program školní družiny a umožnuje dětem mladšího školního věku formou nenáročných aktivit poznání nejen světa jiných dětí, ale především uvědomění si svého vlastního já, své kultury, což jsou jedny ze </w:t>
      </w:r>
      <w:r>
        <w:lastRenderedPageBreak/>
        <w:t>základních podmínek porozumění jiným lidem, jejich kulturám a vlivu na jejich chování.</w:t>
      </w:r>
    </w:p>
    <w:p w:rsidR="00EE74B4" w:rsidRDefault="00EE74B4" w:rsidP="00B10FE8">
      <w:pPr>
        <w:pStyle w:val="Nadpis1"/>
        <w:rPr>
          <w:rFonts w:cs="Times New Roman"/>
          <w:i/>
        </w:rPr>
      </w:pPr>
    </w:p>
    <w:p w:rsidR="00677736" w:rsidRDefault="00677736" w:rsidP="00677736"/>
    <w:p w:rsidR="00677736" w:rsidRDefault="00677736" w:rsidP="00677736"/>
    <w:p w:rsidR="00677736" w:rsidRPr="00677736" w:rsidRDefault="00677736" w:rsidP="00677736"/>
    <w:p w:rsidR="00EE74B4" w:rsidRDefault="00EE74B4" w:rsidP="00B10FE8">
      <w:pPr>
        <w:pStyle w:val="Nadpis1"/>
        <w:rPr>
          <w:rFonts w:cs="Times New Roman"/>
          <w:i/>
        </w:rPr>
      </w:pPr>
    </w:p>
    <w:p w:rsidR="00677736" w:rsidRDefault="00677736" w:rsidP="00677736"/>
    <w:p w:rsidR="00677736" w:rsidRPr="00677736" w:rsidRDefault="00677736" w:rsidP="00677736"/>
    <w:p w:rsidR="00EE74B4" w:rsidRDefault="00EE74B4" w:rsidP="00B10FE8">
      <w:pPr>
        <w:pStyle w:val="Nadpis1"/>
        <w:rPr>
          <w:rFonts w:cs="Times New Roman"/>
          <w:i/>
        </w:rPr>
      </w:pPr>
    </w:p>
    <w:p w:rsidR="00EE74B4" w:rsidRDefault="00EE74B4" w:rsidP="00B10FE8">
      <w:pPr>
        <w:pStyle w:val="Nadpis1"/>
        <w:rPr>
          <w:rFonts w:cs="Times New Roman"/>
          <w:i/>
        </w:rPr>
      </w:pPr>
    </w:p>
    <w:p w:rsidR="00677736" w:rsidRDefault="00677736" w:rsidP="00677736"/>
    <w:p w:rsidR="00677736" w:rsidRPr="00677736" w:rsidRDefault="00677736" w:rsidP="00677736"/>
    <w:p w:rsidR="00677736" w:rsidRDefault="00677736" w:rsidP="00677736"/>
    <w:p w:rsidR="00745F51" w:rsidRDefault="00745F51" w:rsidP="00677736"/>
    <w:p w:rsidR="00745F51" w:rsidRDefault="00745F51" w:rsidP="00677736"/>
    <w:p w:rsidR="00745F51" w:rsidRDefault="00745F51" w:rsidP="00677736"/>
    <w:p w:rsidR="00745F51" w:rsidRDefault="00745F51" w:rsidP="00677736"/>
    <w:p w:rsidR="00745F51" w:rsidRDefault="00745F51" w:rsidP="00677736"/>
    <w:p w:rsidR="00745F51" w:rsidRDefault="00745F51" w:rsidP="00677736"/>
    <w:p w:rsidR="00745F51" w:rsidRDefault="00745F51" w:rsidP="00677736"/>
    <w:p w:rsidR="00745F51" w:rsidRDefault="00745F51" w:rsidP="00677736"/>
    <w:p w:rsidR="00745F51" w:rsidRDefault="00745F51" w:rsidP="00677736"/>
    <w:p w:rsidR="00745F51" w:rsidRDefault="00745F51" w:rsidP="00677736"/>
    <w:p w:rsidR="00745F51" w:rsidRDefault="00745F51" w:rsidP="00677736"/>
    <w:p w:rsidR="00677736" w:rsidRDefault="00677736" w:rsidP="00677736"/>
    <w:p w:rsidR="00677736" w:rsidRDefault="00677736" w:rsidP="00677736"/>
    <w:p w:rsidR="00677736" w:rsidRPr="00677736" w:rsidRDefault="00677736" w:rsidP="00677736"/>
    <w:p w:rsidR="00EE74B4" w:rsidRDefault="00EE74B4" w:rsidP="00B10FE8">
      <w:pPr>
        <w:pStyle w:val="Nadpis1"/>
        <w:rPr>
          <w:rFonts w:cs="Times New Roman"/>
          <w:i/>
        </w:rPr>
      </w:pPr>
    </w:p>
    <w:p w:rsidR="00677736" w:rsidRDefault="00677736" w:rsidP="00B10FE8">
      <w:pPr>
        <w:pStyle w:val="Nadpis1"/>
        <w:rPr>
          <w:rFonts w:cs="Times New Roman"/>
          <w:i/>
        </w:rPr>
      </w:pPr>
    </w:p>
    <w:p w:rsidR="00677736" w:rsidRDefault="00677736" w:rsidP="00677736"/>
    <w:p w:rsidR="004063A7" w:rsidRDefault="004063A7" w:rsidP="004063A7">
      <w:pPr>
        <w:pStyle w:val="Nadpis1"/>
        <w:spacing w:line="360" w:lineRule="auto"/>
      </w:pPr>
    </w:p>
    <w:p w:rsidR="004063A7" w:rsidRPr="004063A7" w:rsidRDefault="004063A7" w:rsidP="004063A7"/>
    <w:p w:rsidR="00B10FE8" w:rsidRPr="00EE74B4" w:rsidRDefault="00B10FE8" w:rsidP="009123A4">
      <w:pPr>
        <w:pStyle w:val="Nadpis1"/>
        <w:spacing w:line="360" w:lineRule="auto"/>
        <w:rPr>
          <w:i/>
        </w:rPr>
      </w:pPr>
      <w:bookmarkStart w:id="1" w:name="_Toc339960698"/>
      <w:r w:rsidRPr="00EE74B4">
        <w:lastRenderedPageBreak/>
        <w:t>1</w:t>
      </w:r>
      <w:r w:rsidRPr="00EE74B4">
        <w:tab/>
        <w:t>Historie a současnost školství v obci Bystrovany</w:t>
      </w:r>
      <w:bookmarkEnd w:id="1"/>
    </w:p>
    <w:p w:rsidR="00B10FE8" w:rsidRPr="009123A4" w:rsidRDefault="00B10FE8" w:rsidP="00B10FE8"/>
    <w:p w:rsidR="00B10FE8" w:rsidRDefault="00B10FE8" w:rsidP="009123A4">
      <w:pPr>
        <w:pStyle w:val="Nadpis2"/>
        <w:numPr>
          <w:ilvl w:val="1"/>
          <w:numId w:val="35"/>
        </w:numPr>
        <w:spacing w:before="240" w:after="100" w:afterAutospacing="1" w:line="360" w:lineRule="auto"/>
      </w:pPr>
      <w:bookmarkStart w:id="2" w:name="_Toc339960699"/>
      <w:r w:rsidRPr="00EE74B4">
        <w:t>Stručná historie obce</w:t>
      </w:r>
      <w:bookmarkEnd w:id="2"/>
    </w:p>
    <w:p w:rsidR="00B10FE8" w:rsidRDefault="00B10FE8" w:rsidP="00B10FE8">
      <w:pPr>
        <w:pStyle w:val="Mjtext"/>
      </w:pPr>
      <w:r w:rsidRPr="0053506F">
        <w:t xml:space="preserve">První zmínka o existenci obce Bystrovany pochází z období vrcholného středověku, kdy podle prvního písemného dokladu z června </w:t>
      </w:r>
      <w:r>
        <w:t xml:space="preserve">roku </w:t>
      </w:r>
      <w:r w:rsidRPr="0053506F">
        <w:t>1277 byla vesnice majetkem konventu premonstrátů kláštera Hradisko</w:t>
      </w:r>
      <w:r w:rsidRPr="0053506F">
        <w:rPr>
          <w:rStyle w:val="Znakapoznpodarou"/>
        </w:rPr>
        <w:footnoteReference w:id="1"/>
      </w:r>
      <w:r>
        <w:t>. Tento klášter</w:t>
      </w:r>
      <w:r w:rsidRPr="0053506F">
        <w:t xml:space="preserve"> byl založen před rokem 1078 olomouckým údělným knížetem Otou I. Sličným, jeho chotí Eufemií a jeho bratrem knížetem Vratislavem II. pro řád Benediktinů</w:t>
      </w:r>
      <w:r>
        <w:rPr>
          <w:rStyle w:val="Znakapoznpodarou"/>
        </w:rPr>
        <w:footnoteReference w:id="2"/>
      </w:r>
      <w:r w:rsidRPr="0053506F">
        <w:t xml:space="preserve"> a také jako pohřebiště moravské větve Přemyslovců</w:t>
      </w:r>
      <w:r>
        <w:t>.</w:t>
      </w:r>
      <w:r w:rsidRPr="0053506F">
        <w:rPr>
          <w:rStyle w:val="Znakapoznpodarou"/>
        </w:rPr>
        <w:footnoteReference w:id="3"/>
      </w:r>
      <w:r w:rsidRPr="0053506F">
        <w:t xml:space="preserve"> Do tohoto roku byla obec pravděpodobně majetkem českých králů a markrabí moravských. Roku 1473 král Matyáš Korvín daroval ves městu Olomouci. Dle historických dokladů docházelo k neustálým sporům o obec mezi Olomoucí a Klášterním Hradiskem. Roku 1531 byl spor vyrovnán tím, že Olomouc zaplatila 200 kop grošů</w:t>
      </w:r>
      <w:r>
        <w:t>,</w:t>
      </w:r>
      <w:r w:rsidRPr="0053506F">
        <w:t xml:space="preserve"> a tím získala trvalé držení Bystrovan. V trvalém držení města Olomouce byla vesnice až do roku 1848, kdy se stala samostatnou obcí olomouckého okresu. Po vytvoření samosprávné obce převzal správu osmičlenný výbor, ze kterého bylo zvoleno představenstvo obce a následně starost</w:t>
      </w:r>
      <w:r>
        <w:t>a</w:t>
      </w:r>
      <w:r w:rsidRPr="0053506F">
        <w:t xml:space="preserve"> a dva radní. V této době měla obec přibližně 360 obyvatel a děti navštěvovaly školu ve Velké Bystřici nebo v Olomouci, nebo do školy nechodily vůbec. Velký význam pro život obce mělo vybudování železniční tratě Olomouc – Krnov v letech 1870 až 1879 s železniční zastávkou v Bystrovanech. Provoz této trati byl zahájen 1. 10. 1872. Dalším historickým mezníkem byla stavba dvou cihelen v roce 1889, </w:t>
      </w:r>
      <w:r>
        <w:t>první</w:t>
      </w:r>
      <w:r w:rsidRPr="0053506F">
        <w:t xml:space="preserve"> postavil pan Moric Fischer z Olomouce a druhou akcionáři firmy Mačák a spol. Stavba cihelen </w:t>
      </w:r>
      <w:r>
        <w:lastRenderedPageBreak/>
        <w:t>z</w:t>
      </w:r>
      <w:r w:rsidRPr="0053506F">
        <w:t>ajistila vesnici příliv obyvatel a rozšíření pracovních možností bystrovanského obyvatelstva, jehož hlavní obživou až do této doby bylo pouze zemědělství.</w:t>
      </w:r>
      <w:r w:rsidRPr="0053506F">
        <w:rPr>
          <w:rStyle w:val="Znakapoznpodarou"/>
        </w:rPr>
        <w:footnoteReference w:id="4"/>
      </w:r>
      <w:r w:rsidRPr="0053506F">
        <w:t xml:space="preserve"> </w:t>
      </w:r>
    </w:p>
    <w:p w:rsidR="00B10FE8" w:rsidRDefault="00B10FE8" w:rsidP="00B10FE8">
      <w:pPr>
        <w:pStyle w:val="Mjtext"/>
      </w:pPr>
    </w:p>
    <w:p w:rsidR="00EE74B4" w:rsidRDefault="00B10FE8" w:rsidP="009123A4">
      <w:pPr>
        <w:pStyle w:val="Nadpis2"/>
        <w:spacing w:before="240" w:after="100" w:afterAutospacing="1" w:line="360" w:lineRule="auto"/>
        <w:rPr>
          <w:b w:val="0"/>
          <w:i/>
          <w:szCs w:val="28"/>
        </w:rPr>
      </w:pPr>
      <w:bookmarkStart w:id="3" w:name="_Toc339960700"/>
      <w:r w:rsidRPr="00EE74B4">
        <w:t>1.2</w:t>
      </w:r>
      <w:r w:rsidRPr="00EE74B4">
        <w:tab/>
        <w:t>Historie školy</w:t>
      </w:r>
      <w:bookmarkEnd w:id="3"/>
      <w:r w:rsidRPr="00EE74B4">
        <w:t xml:space="preserve"> </w:t>
      </w:r>
    </w:p>
    <w:p w:rsidR="00B10FE8" w:rsidRPr="00EE74B4" w:rsidRDefault="00B10FE8" w:rsidP="00DF260C">
      <w:pPr>
        <w:pStyle w:val="Nadpis3"/>
      </w:pPr>
      <w:bookmarkStart w:id="4" w:name="_Toc339960701"/>
      <w:r w:rsidRPr="00EE74B4">
        <w:t xml:space="preserve">1.2.1 </w:t>
      </w:r>
      <w:r w:rsidR="006609D4">
        <w:t xml:space="preserve"> </w:t>
      </w:r>
      <w:r w:rsidRPr="00EE74B4">
        <w:t xml:space="preserve"> Vznik školy</w:t>
      </w:r>
      <w:bookmarkEnd w:id="4"/>
    </w:p>
    <w:p w:rsidR="00B10FE8" w:rsidRDefault="00B10FE8" w:rsidP="00B10FE8">
      <w:pPr>
        <w:spacing w:line="360" w:lineRule="auto"/>
        <w:jc w:val="both"/>
      </w:pPr>
    </w:p>
    <w:p w:rsidR="00B10FE8" w:rsidRDefault="00B10FE8" w:rsidP="00B10FE8">
      <w:pPr>
        <w:spacing w:line="360" w:lineRule="auto"/>
        <w:jc w:val="both"/>
      </w:pPr>
      <w:r>
        <w:tab/>
        <w:t>Výuka ve zdejší obci začala již v roce 1865 v jedné místnosti u pana starosty Hořínka v domě číslo 25, kde bydlel i zakladatel školy, pan učitel František Blatník. Historie školy, ve které probíhá výuka dodnes, se začala psát roku 1866, kdy bylo obecním zastupitelstvem rozhodnuto o její výstavbě. Se samotnou stavbou, která trvala pouhého půl roku, se začalo v roce 1869. Výstavba patrové budovy školy, v jejímž přízemí byly dvě místnosti a kuchyň pro učitele a v patře prostorná místnost pro vyučování a jedna místnost pro účely obce, byla společným dílem celé vesnice. Velká část stavebních nákladů byla financována obecní pokladnou; šlo především o stavební materiál a řemeslnické práce. O zajištění dopravy se postarali tehdejší sedláci a ostatní obyvatelé vesnice se podíleli na pomocných pracích. Slavnostní otevření školy se uskutečnilo 22. října 1887 za účasti hostů z okolních vesnic. Škola byla vysvěcena velkobystřickým farářem panem Josefem Hajským, vysvěcení následovalo po dopolední bohoslužbě. Slavnostní proslov k otevření školy byl pronesen prvním učitelem této školy panem Františkem Blatníkem:</w:t>
      </w:r>
    </w:p>
    <w:p w:rsidR="00B10FE8" w:rsidRDefault="00B10FE8" w:rsidP="00B10FE8">
      <w:pPr>
        <w:spacing w:line="360" w:lineRule="auto"/>
        <w:jc w:val="both"/>
      </w:pPr>
      <w:r>
        <w:tab/>
        <w:t>„Dejž Bůh by dům tento blahodárně působil v obci naší,</w:t>
      </w:r>
    </w:p>
    <w:p w:rsidR="00B10FE8" w:rsidRDefault="00B10FE8" w:rsidP="00B10FE8">
      <w:pPr>
        <w:spacing w:line="360" w:lineRule="auto"/>
        <w:jc w:val="both"/>
      </w:pPr>
      <w:r>
        <w:tab/>
        <w:t xml:space="preserve">aby se zde dařilo </w:t>
      </w:r>
      <w:r w:rsidRPr="001A771E">
        <w:t>vychování</w:t>
      </w:r>
      <w:r>
        <w:t xml:space="preserve"> našich dítek a símě zbožnosti,</w:t>
      </w:r>
    </w:p>
    <w:p w:rsidR="00B10FE8" w:rsidRDefault="00B10FE8" w:rsidP="00B10FE8">
      <w:pPr>
        <w:spacing w:line="360" w:lineRule="auto"/>
        <w:ind w:firstLine="708"/>
        <w:jc w:val="both"/>
      </w:pPr>
      <w:r>
        <w:t xml:space="preserve">mravů a umění by </w:t>
      </w:r>
      <w:r w:rsidRPr="001A771E">
        <w:t>vzkvétalo</w:t>
      </w:r>
      <w:r>
        <w:t xml:space="preserve"> ku blahu naší obce a veškeré vlasti.“</w:t>
      </w:r>
      <w:r>
        <w:rPr>
          <w:rStyle w:val="Znakapoznpodarou"/>
        </w:rPr>
        <w:footnoteReference w:id="5"/>
      </w:r>
    </w:p>
    <w:p w:rsidR="00B10FE8" w:rsidRDefault="00B10FE8" w:rsidP="00B10FE8">
      <w:pPr>
        <w:spacing w:line="360" w:lineRule="auto"/>
        <w:ind w:firstLine="708"/>
        <w:jc w:val="both"/>
      </w:pPr>
    </w:p>
    <w:p w:rsidR="00B10FE8" w:rsidRDefault="00B10FE8" w:rsidP="00DF260C">
      <w:pPr>
        <w:pStyle w:val="Nadpis3"/>
      </w:pPr>
      <w:bookmarkStart w:id="5" w:name="_Toc339960702"/>
      <w:r w:rsidRPr="00EE74B4">
        <w:lastRenderedPageBreak/>
        <w:t>1.2.2</w:t>
      </w:r>
      <w:r w:rsidRPr="00EE74B4">
        <w:tab/>
        <w:t xml:space="preserve">Rozvoj školy ve 20. </w:t>
      </w:r>
      <w:r w:rsidR="009123A4" w:rsidRPr="00EE74B4">
        <w:t>S</w:t>
      </w:r>
      <w:r w:rsidRPr="00EE74B4">
        <w:t>toletí</w:t>
      </w:r>
      <w:bookmarkEnd w:id="5"/>
    </w:p>
    <w:p w:rsidR="009123A4" w:rsidRPr="009123A4" w:rsidRDefault="009123A4" w:rsidP="009123A4"/>
    <w:p w:rsidR="00B10FE8" w:rsidRDefault="00B10FE8" w:rsidP="00B10FE8">
      <w:pPr>
        <w:pStyle w:val="Mjtext"/>
      </w:pPr>
      <w:r>
        <w:tab/>
        <w:t xml:space="preserve">Na přelomu tisíciletí byla ZŠ Bystrovany jednotřídní a navštěvovalo ji v průměru 90 - 120 žáků ve věku 6 - 14 let. Tento nárůst žáků měl za následek žádost obce o rozšíření školy na dvojtřídní, který byl zprvu školní radou zamítnut. K rozšíření školy tak došlo až za působení pana řídícího Orla dne 15. listopadu roku 1901 dekretem c.k. okresní školní rady. Povinná školní docházka byla tehdy do 14 let věku dětí a žák dnem dovršení tohoto roku musel školní docházku ukončit. Školní rok začínal vždy v polovině září a končil v polovině července ve farním kostele ve Velké Bystřici. Na základě nového školského zákona č. 233/1935 Sb., z  20. prosince 1935, byla provedena změna organizace škol. Byly zřízeny obecné školy pro žáky ve věku od 6 do 11 let a děti pak povinně </w:t>
      </w:r>
      <w:r w:rsidRPr="001A771E">
        <w:t>přecházely</w:t>
      </w:r>
      <w:r>
        <w:t xml:space="preserve"> na měšťanské školy. Obec Bystrovany byla přidělena do obvodu Měšťanské školy ve Velké Bystřici. Školu v Bystrovanech tak navštěvoval malý počet žáků a škola se stala opět pouze jednotřídní. Od roku 1938 je vývoj školy poznamenán neustálým politickým napětím. Školním rokem 1939/1940 je ukončena školní kronika a na základě výnosu školní rady Olomouc byla zapečetěna a uložena mezi závadné knihy. Bylo nařízeno povinné vyučování němčiny a zkonfiskovány veškeré učebnice.  Dne 21. prosince 1944 byly vyhlášeny vánoční prázdniny, které byly prodlouženy na neurčito a škola až téměř do konce druhé světové války sloužila jako ubytovna německých vojáků. Válečnými událostmi byla škola velice poškoze</w:t>
      </w:r>
      <w:r w:rsidRPr="001A771E">
        <w:t>na</w:t>
      </w:r>
      <w:r>
        <w:t>.</w:t>
      </w:r>
      <w:r>
        <w:tab/>
        <w:t xml:space="preserve">V letech 1946 – 1948 dochází na celém území republiky ke změnám, které zasáhly i oblast školství. Byl vydán nový školský zákon, který uzákonil nové učební osnovy a zrušil měšťanské školy. Počet žáků na zdejší škole vzrostl na 90, a bylo tak potřeba zajistit úpravu stávajících prostor. V roce 1952 proběhla generální oprava poničené školní budovy. Byla vyměněna střecha na celé budově, všechna okna a zhotovena nová fasáda a plot. Škola dostala klavír a od následujícího roku se zde otevřela pobočka Hudební školy v Olomouci a začalo se s výukou hry na klavír, housle a později i harmoniku. V roce 1957 došlo v historii školy ke druhé generální opravě v podobě zmenšení dolní třídy a vybudování nového vstupu do školy. Do roku 1957 škola fungovala jako dvoutřídní pro 1. - 4. ročník. Vzhledem ke klesajícímu počtu žáků rozhodl KNV v Ostravě o zrušení školy. Žáci i inventář byli převedeni pod ZŠ </w:t>
      </w:r>
      <w:r>
        <w:lastRenderedPageBreak/>
        <w:t>Droždín. V roce 1974 byla obec začleněna pod město Olomouc, které budovu školy v roce 1990 prodalo JZD Budětsko. To zde založilo jako přidruženou výrobu firmu MICOS. V roce 1993 se obec odtrhla od Olomouce a první myšlenkou nového zastupitelstva bylo, aby budovu odkoupilo zpět ke svému původnímu účelu. Po třech letech úsilí se záměr podařil. Obec budovu odkoupila zpět, celou ji opravila a nově vybavila.</w:t>
      </w:r>
      <w:r>
        <w:rPr>
          <w:rStyle w:val="Znakapoznpodarou"/>
        </w:rPr>
        <w:footnoteReference w:id="6"/>
      </w:r>
    </w:p>
    <w:p w:rsidR="00B10FE8" w:rsidRDefault="00B10FE8" w:rsidP="00B10FE8">
      <w:pPr>
        <w:spacing w:line="360" w:lineRule="auto"/>
        <w:jc w:val="both"/>
      </w:pPr>
    </w:p>
    <w:p w:rsidR="00B10FE8" w:rsidRDefault="00B10FE8" w:rsidP="00DF260C">
      <w:pPr>
        <w:pStyle w:val="Nadpis3"/>
      </w:pPr>
      <w:bookmarkStart w:id="6" w:name="_Toc339960703"/>
      <w:r w:rsidRPr="00EE74B4">
        <w:t xml:space="preserve">1.2.3 </w:t>
      </w:r>
      <w:r w:rsidRPr="00EE74B4">
        <w:tab/>
        <w:t>Novodobá historie školy</w:t>
      </w:r>
      <w:bookmarkEnd w:id="6"/>
    </w:p>
    <w:p w:rsidR="009123A4" w:rsidRPr="009123A4" w:rsidRDefault="009123A4" w:rsidP="009123A4"/>
    <w:p w:rsidR="00B10FE8" w:rsidRDefault="00B10FE8" w:rsidP="00B10FE8">
      <w:pPr>
        <w:pStyle w:val="Mjtext"/>
        <w:ind w:firstLine="0"/>
      </w:pPr>
      <w:r>
        <w:tab/>
        <w:t xml:space="preserve">U příležitosti </w:t>
      </w:r>
      <w:r w:rsidRPr="001A771E">
        <w:t>120.</w:t>
      </w:r>
      <w:r>
        <w:t xml:space="preserve"> výročí založení školy došlo ke znovuotevření školy. Tehdy zdejší škola pracovala jako odloučené pracoviště ZŠ Olomouc - Droždín. Byla zde otevřena pouze jedna třída a tu pod vedením paní učitelky Mileny Chalupové navštěvovalo 13 žáků. V dalším školním roce 1997/1998 se již podařilo školu zařadit Ministerstvem školství do sítě škol České republiky. Škola začala pracovat jako samostatný subjekt učící podle programu Obecné školy. Poprvé v historii byla ve škole také otevřena školní družina. Od září roku 1998 podle vzoru většiny škol v olomouckém kraji se ve škole začalo vyučovat podle programu Základní školy, který zajišťoval plynulý přechod dětí na 2. stupeň. Děti začaly využívat nabídky plaveckého výcviku v rámci hodin tělesné výchovy a byly jim také nabídnuty zájmové kroužky dramatické výchovy a hry na zobcovou flétnu. Vzhledem k tomu, že škola zatím neměla vlastní školní jídelnu, </w:t>
      </w:r>
      <w:r w:rsidRPr="001A771E">
        <w:t>chodily</w:t>
      </w:r>
      <w:r>
        <w:t xml:space="preserve"> se děti stravovat do MŠ. Přes prázdniny v rámci I. etapy modernizace školy byla za pomoci rodičů vybudována jídelna a nové sociální zařízení a občané obce Bystrovany se tak mohli při Dnu otevřených dveří podívat, v jakém prostředí se jejich děti vzdělávají.</w:t>
      </w:r>
      <w:r>
        <w:rPr>
          <w:rStyle w:val="Znakapoznpodarou"/>
        </w:rPr>
        <w:footnoteReference w:id="7"/>
      </w:r>
    </w:p>
    <w:p w:rsidR="00B10FE8" w:rsidRDefault="00B10FE8" w:rsidP="00B10FE8">
      <w:pPr>
        <w:pStyle w:val="Mjtext"/>
      </w:pPr>
      <w:r>
        <w:tab/>
      </w:r>
    </w:p>
    <w:p w:rsidR="00EE74B4" w:rsidRDefault="00B10FE8" w:rsidP="009123A4">
      <w:pPr>
        <w:pStyle w:val="Nadpis2"/>
        <w:numPr>
          <w:ilvl w:val="1"/>
          <w:numId w:val="35"/>
        </w:numPr>
      </w:pPr>
      <w:bookmarkStart w:id="7" w:name="_Toc339960704"/>
      <w:r w:rsidRPr="00EE74B4">
        <w:lastRenderedPageBreak/>
        <w:t>Současnost organizace</w:t>
      </w:r>
      <w:bookmarkEnd w:id="7"/>
    </w:p>
    <w:p w:rsidR="009123A4" w:rsidRPr="009123A4" w:rsidRDefault="009123A4" w:rsidP="009123A4">
      <w:pPr>
        <w:pStyle w:val="Odstavecseseznamem"/>
        <w:ind w:left="705"/>
      </w:pPr>
    </w:p>
    <w:p w:rsidR="00B10FE8" w:rsidRDefault="00B10FE8" w:rsidP="00DF260C">
      <w:pPr>
        <w:pStyle w:val="Nadpis3"/>
      </w:pPr>
      <w:bookmarkStart w:id="8" w:name="_Toc339960705"/>
      <w:r w:rsidRPr="00EE74B4">
        <w:t>1.3.1</w:t>
      </w:r>
      <w:r w:rsidRPr="00EE74B4">
        <w:tab/>
        <w:t>Charakteristika zařízení</w:t>
      </w:r>
      <w:bookmarkEnd w:id="8"/>
    </w:p>
    <w:p w:rsidR="009123A4" w:rsidRPr="009123A4" w:rsidRDefault="009123A4" w:rsidP="009123A4"/>
    <w:p w:rsidR="00B10FE8" w:rsidRDefault="00B10FE8" w:rsidP="009123A4">
      <w:pPr>
        <w:pStyle w:val="Mjtext"/>
      </w:pPr>
      <w:r>
        <w:t>Základní škola a Mateřská škola Bystrovany (dále jen ZŠ a MŠ) je příspěvkovou organizací sdružující základní školu, mateřskou školu, školní družinu a školní výdejnu jídel ZŠ a MŠ. ZŠ i MŠ jsou umístěny v samostatných budovách v klidných částech obce; budova ZŠ na adrese Makarenkova 23/2, 779 00 Bystrovany a MŠ na adrese Na Čtvrtkách 14, 779 00 Bystrovany. Zřizovatelem tohoto zařízení je obec Bystrovany a od 1. 1. 2003 je organizace samostatným právním subjektem. Provoz organizace je financován z rozpočtu zřizovatele, ze státního rozpočtu, ale také z doplňkové činnosti -pronájmu tělocvičny, školní činnosti – příspěvky od rodičů a za sběr papíru, z různých fondů, dotací či z výběru školného za docházku do MŠ a ŠD.</w:t>
      </w:r>
    </w:p>
    <w:p w:rsidR="00B10FE8" w:rsidRDefault="00B10FE8" w:rsidP="009123A4">
      <w:pPr>
        <w:pStyle w:val="Mjtext"/>
      </w:pPr>
      <w:r>
        <w:t>Ve školním roce 2010/2011 ZŠ navštěvovalo celkem 48 žáků, ŠD 45 žáků a MŠ 53 dětí.</w:t>
      </w:r>
    </w:p>
    <w:p w:rsidR="00B10FE8" w:rsidRDefault="00B10FE8" w:rsidP="009123A4">
      <w:pPr>
        <w:pStyle w:val="Mjtext"/>
      </w:pPr>
      <w:r>
        <w:t xml:space="preserve">ZŠ Bystrovany je malotřídní školou pěti ročníků ve třech třídách. Vyučování probíhá ve spojených třídách vždy podle počtu žáků daného roku. Školu navštěvují nejen místní žáci, ale do školy dojíždí i žáci z vedlejší vesnice Bukovany a z Olomouce. Budova školy se nachází uprostřed vesnice Bystrovany a je dostupná městkou autobusovou dopravou. Před budovou školy je prostor se zelení a nové sportovní hřiště, které slouží dětem nejen v hodinách tělesné výchovy, ale i při trávení volné času ve školní družině. Od roku 2006 je součástí školy tělocvična, která je umístěna v samostatné budově v obci. Slouží nejen </w:t>
      </w:r>
      <w:r w:rsidRPr="001A771E">
        <w:t>žáků</w:t>
      </w:r>
      <w:r>
        <w:t>m základní a mateřské školy, ale i občanům obce ke sportovnímu vyžití.</w:t>
      </w:r>
      <w:r>
        <w:rPr>
          <w:rStyle w:val="Znakapoznpodarou"/>
        </w:rPr>
        <w:footnoteReference w:id="8"/>
      </w:r>
    </w:p>
    <w:p w:rsidR="00B10FE8" w:rsidRDefault="00B10FE8" w:rsidP="00B10FE8">
      <w:pPr>
        <w:pStyle w:val="Mjtext"/>
      </w:pPr>
    </w:p>
    <w:p w:rsidR="00B10FE8" w:rsidRDefault="00B10FE8" w:rsidP="00DF260C">
      <w:pPr>
        <w:pStyle w:val="Nadpis3"/>
      </w:pPr>
      <w:bookmarkStart w:id="9" w:name="_Toc339960706"/>
      <w:r w:rsidRPr="00EE74B4">
        <w:lastRenderedPageBreak/>
        <w:t>1.3.2</w:t>
      </w:r>
      <w:r w:rsidRPr="00EE74B4">
        <w:tab/>
        <w:t>Personální zajištění</w:t>
      </w:r>
      <w:bookmarkEnd w:id="9"/>
    </w:p>
    <w:p w:rsidR="009123A4" w:rsidRPr="009123A4" w:rsidRDefault="009123A4" w:rsidP="009123A4"/>
    <w:p w:rsidR="00B10FE8" w:rsidRDefault="00B10FE8" w:rsidP="00B10FE8">
      <w:pPr>
        <w:pStyle w:val="Mjtext"/>
        <w:ind w:firstLine="0"/>
      </w:pPr>
      <w:r>
        <w:rPr>
          <w:b/>
        </w:rPr>
        <w:tab/>
      </w:r>
      <w:r w:rsidRPr="003C367C">
        <w:t>Na provoz</w:t>
      </w:r>
      <w:r>
        <w:t xml:space="preserve">u celé organizace se podílí 9 pedagogických pracovníků a 3 provozní zaměstnanci. Ředitelkou ZŠ a MŠ Bystrovany je PaedDr. Vlasta Dorazilová. Všichni pedagogičtí zaměstnanci se pravidelně zúčastňují odborných kurzů a školení. </w:t>
      </w:r>
    </w:p>
    <w:p w:rsidR="00B10FE8" w:rsidRPr="005D6B7C" w:rsidRDefault="00B10FE8" w:rsidP="00B10FE8">
      <w:pPr>
        <w:pStyle w:val="Mjtext"/>
        <w:ind w:firstLine="0"/>
        <w:rPr>
          <w:b/>
        </w:rPr>
      </w:pPr>
      <w:r w:rsidRPr="005D6B7C">
        <w:rPr>
          <w:b/>
        </w:rPr>
        <w:t>Schéma řízení</w:t>
      </w:r>
    </w:p>
    <w:tbl>
      <w:tblPr>
        <w:tblStyle w:val="Mkatabulky"/>
        <w:tblW w:w="0" w:type="auto"/>
        <w:tblInd w:w="2518" w:type="dxa"/>
        <w:tblLook w:val="04A0" w:firstRow="1" w:lastRow="0" w:firstColumn="1" w:lastColumn="0" w:noHBand="0" w:noVBand="1"/>
      </w:tblPr>
      <w:tblGrid>
        <w:gridCol w:w="2126"/>
      </w:tblGrid>
      <w:tr w:rsidR="00B10FE8" w:rsidRPr="00243D97" w:rsidTr="00B0480C">
        <w:tc>
          <w:tcPr>
            <w:tcW w:w="2126" w:type="dxa"/>
          </w:tcPr>
          <w:p w:rsidR="00B10FE8" w:rsidRPr="00243D97" w:rsidRDefault="00B10FE8" w:rsidP="00B0480C">
            <w:pPr>
              <w:pStyle w:val="Mjtext"/>
              <w:ind w:firstLine="0"/>
            </w:pPr>
            <w:r>
              <w:t xml:space="preserve"> Ř</w:t>
            </w:r>
            <w:r w:rsidRPr="00243D97">
              <w:t>editelka ZŠ a MŠ</w:t>
            </w:r>
          </w:p>
        </w:tc>
      </w:tr>
    </w:tbl>
    <w:p w:rsidR="00B10FE8" w:rsidRDefault="00B10FE8" w:rsidP="00B10FE8">
      <w:pPr>
        <w:pStyle w:val="Mjtext"/>
        <w:ind w:firstLine="0"/>
      </w:pPr>
      <w:r>
        <w:rPr>
          <w:noProof/>
          <w:lang w:eastAsia="cs-CZ"/>
        </w:rPr>
        <mc:AlternateContent>
          <mc:Choice Requires="wps">
            <w:drawing>
              <wp:anchor distT="0" distB="0" distL="114300" distR="114300" simplePos="0" relativeHeight="251657216" behindDoc="0" locked="0" layoutInCell="1" allowOverlap="1" wp14:anchorId="11C90B52" wp14:editId="68C3FF09">
                <wp:simplePos x="0" y="0"/>
                <wp:positionH relativeFrom="column">
                  <wp:posOffset>2233295</wp:posOffset>
                </wp:positionH>
                <wp:positionV relativeFrom="paragraph">
                  <wp:posOffset>27940</wp:posOffset>
                </wp:positionV>
                <wp:extent cx="2486025" cy="4019550"/>
                <wp:effectExtent l="0" t="0" r="66675" b="57150"/>
                <wp:wrapNone/>
                <wp:docPr id="2" name="Přímá spojnice se šipkou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6025" cy="401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2" o:spid="_x0000_s1026" type="#_x0000_t32" style="position:absolute;margin-left:175.85pt;margin-top:2.2pt;width:195.75pt;height:3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" strokecolor="#4579b8 [3044]">
                <v:stroke endarrow="open"/>
                <o:lock v:ext="edit" shapetype="f"/>
              </v:shape>
            </w:pict>
          </mc:Fallback>
        </mc:AlternateContent>
      </w:r>
      <w:r>
        <w:rPr>
          <w:noProof/>
          <w:lang w:eastAsia="cs-CZ"/>
        </w:rPr>
        <mc:AlternateContent>
          <mc:Choice Requires="wps">
            <w:drawing>
              <wp:anchor distT="0" distB="0" distL="114300" distR="114300" simplePos="0" relativeHeight="251656192" behindDoc="0" locked="0" layoutInCell="1" allowOverlap="1" wp14:anchorId="421BE997" wp14:editId="43DD2038">
                <wp:simplePos x="0" y="0"/>
                <wp:positionH relativeFrom="column">
                  <wp:posOffset>2138045</wp:posOffset>
                </wp:positionH>
                <wp:positionV relativeFrom="paragraph">
                  <wp:posOffset>27940</wp:posOffset>
                </wp:positionV>
                <wp:extent cx="276225" cy="4019550"/>
                <wp:effectExtent l="0" t="0" r="85725" b="57150"/>
                <wp:wrapNone/>
                <wp:docPr id="22" name="Přímá spojnice se šipkou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401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22" o:spid="_x0000_s1026" type="#_x0000_t32" style="position:absolute;margin-left:168.35pt;margin-top:2.2pt;width:21.75pt;height:3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" strokecolor="#4579b8 [3044]">
                <v:stroke endarrow="open"/>
                <o:lock v:ext="edit" shapetype="f"/>
              </v:shape>
            </w:pict>
          </mc:Fallback>
        </mc:AlternateContent>
      </w:r>
      <w:r>
        <w:rPr>
          <w:noProof/>
          <w:lang w:eastAsia="cs-CZ"/>
        </w:rPr>
        <mc:AlternateContent>
          <mc:Choice Requires="wps">
            <w:drawing>
              <wp:anchor distT="0" distB="0" distL="114300" distR="114300" simplePos="0" relativeHeight="251653120" behindDoc="0" locked="0" layoutInCell="1" allowOverlap="1" wp14:anchorId="1529E06F" wp14:editId="0293BEDF">
                <wp:simplePos x="0" y="0"/>
                <wp:positionH relativeFrom="column">
                  <wp:posOffset>328295</wp:posOffset>
                </wp:positionH>
                <wp:positionV relativeFrom="paragraph">
                  <wp:posOffset>31750</wp:posOffset>
                </wp:positionV>
                <wp:extent cx="1552575" cy="409575"/>
                <wp:effectExtent l="38100" t="0" r="28575" b="85725"/>
                <wp:wrapNone/>
                <wp:docPr id="39" name="Přímá spojnice se šipkou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52575"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39" o:spid="_x0000_s1026" type="#_x0000_t32" style="position:absolute;margin-left:25.85pt;margin-top:2.5pt;width:122.25pt;height:32.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" strokecolor="#4579b8 [3044]">
                <v:stroke endarrow="open"/>
                <o:lock v:ext="edit" shapetype="f"/>
              </v:shape>
            </w:pict>
          </mc:Fallback>
        </mc:AlternateContent>
      </w:r>
      <w:r>
        <w:rPr>
          <w:noProof/>
          <w:lang w:eastAsia="cs-CZ"/>
        </w:rPr>
        <mc:AlternateContent>
          <mc:Choice Requires="wps">
            <w:drawing>
              <wp:anchor distT="0" distB="0" distL="114300" distR="114300" simplePos="0" relativeHeight="251652096" behindDoc="0" locked="0" layoutInCell="1" allowOverlap="1" wp14:anchorId="790E1B7E" wp14:editId="2D41B09B">
                <wp:simplePos x="0" y="0"/>
                <wp:positionH relativeFrom="column">
                  <wp:posOffset>575945</wp:posOffset>
                </wp:positionH>
                <wp:positionV relativeFrom="paragraph">
                  <wp:posOffset>31750</wp:posOffset>
                </wp:positionV>
                <wp:extent cx="1562100" cy="2095500"/>
                <wp:effectExtent l="38100" t="0" r="19050" b="57150"/>
                <wp:wrapNone/>
                <wp:docPr id="40" name="Přímá spojnice se šipkou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2100" cy="2095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40" o:spid="_x0000_s1026" type="#_x0000_t32" style="position:absolute;margin-left:45.35pt;margin-top:2.5pt;width:123pt;height:16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" strokecolor="#4579b8 [3044]">
                <v:stroke endarrow="open"/>
                <o:lock v:ext="edit" shapetype="f"/>
              </v:shape>
            </w:pict>
          </mc:Fallback>
        </mc:AlternateContent>
      </w:r>
      <w:r>
        <w:rPr>
          <w:noProof/>
          <w:lang w:eastAsia="cs-CZ"/>
        </w:rPr>
        <mc:AlternateContent>
          <mc:Choice Requires="wps">
            <w:drawing>
              <wp:anchor distT="0" distB="0" distL="114300" distR="114300" simplePos="0" relativeHeight="251651072" behindDoc="0" locked="0" layoutInCell="1" allowOverlap="1" wp14:anchorId="4C20F037" wp14:editId="26AC59E1">
                <wp:simplePos x="0" y="0"/>
                <wp:positionH relativeFrom="column">
                  <wp:posOffset>2480945</wp:posOffset>
                </wp:positionH>
                <wp:positionV relativeFrom="paragraph">
                  <wp:posOffset>31750</wp:posOffset>
                </wp:positionV>
                <wp:extent cx="1543050" cy="409575"/>
                <wp:effectExtent l="0" t="0" r="57150" b="85725"/>
                <wp:wrapNone/>
                <wp:docPr id="41" name="Přímá spojnice se šipkou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3050"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41" o:spid="_x0000_s1026" type="#_x0000_t32" style="position:absolute;margin-left:195.35pt;margin-top:2.5pt;width:121.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" strokecolor="#4579b8 [3044]">
                <v:stroke endarrow="open"/>
                <o:lock v:ext="edit" shapetype="f"/>
              </v:shape>
            </w:pict>
          </mc:Fallback>
        </mc:AlternateContent>
      </w:r>
    </w:p>
    <w:tbl>
      <w:tblPr>
        <w:tblStyle w:val="Mkatabulky"/>
        <w:tblpPr w:leftFromText="141" w:rightFromText="141" w:vertAnchor="text" w:tblpY="1"/>
        <w:tblOverlap w:val="never"/>
        <w:tblW w:w="0" w:type="auto"/>
        <w:tblLook w:val="04A0" w:firstRow="1" w:lastRow="0" w:firstColumn="1" w:lastColumn="0" w:noHBand="0" w:noVBand="1"/>
      </w:tblPr>
      <w:tblGrid>
        <w:gridCol w:w="1526"/>
      </w:tblGrid>
      <w:tr w:rsidR="00B10FE8" w:rsidTr="00B0480C">
        <w:tc>
          <w:tcPr>
            <w:tcW w:w="1526" w:type="dxa"/>
          </w:tcPr>
          <w:p w:rsidR="00B10FE8" w:rsidRPr="00243D97" w:rsidRDefault="00B10FE8" w:rsidP="00B0480C">
            <w:pPr>
              <w:pStyle w:val="Mjtext"/>
              <w:ind w:firstLine="0"/>
            </w:pPr>
            <w:r>
              <w:t>U</w:t>
            </w:r>
            <w:r w:rsidRPr="00243D97">
              <w:t>čitelky ZŠ</w:t>
            </w:r>
          </w:p>
        </w:tc>
      </w:tr>
    </w:tbl>
    <w:tbl>
      <w:tblPr>
        <w:tblStyle w:val="Mkatabulky"/>
        <w:tblW w:w="0" w:type="auto"/>
        <w:tblInd w:w="3936" w:type="dxa"/>
        <w:tblLook w:val="04A0" w:firstRow="1" w:lastRow="0" w:firstColumn="1" w:lastColumn="0" w:noHBand="0" w:noVBand="1"/>
      </w:tblPr>
      <w:tblGrid>
        <w:gridCol w:w="2693"/>
      </w:tblGrid>
      <w:tr w:rsidR="00B10FE8" w:rsidTr="00B0480C">
        <w:tc>
          <w:tcPr>
            <w:tcW w:w="2693" w:type="dxa"/>
          </w:tcPr>
          <w:p w:rsidR="00B10FE8" w:rsidRDefault="00B10FE8" w:rsidP="00B0480C">
            <w:pPr>
              <w:pStyle w:val="Mjtext"/>
              <w:ind w:firstLine="0"/>
            </w:pPr>
            <w:r>
              <w:t>V</w:t>
            </w:r>
            <w:r w:rsidRPr="00243D97">
              <w:t xml:space="preserve">edoucí </w:t>
            </w:r>
            <w:r>
              <w:t>učitelka</w:t>
            </w:r>
            <w:r w:rsidRPr="00243D97">
              <w:t xml:space="preserve"> MŠ</w:t>
            </w:r>
          </w:p>
        </w:tc>
      </w:tr>
    </w:tbl>
    <w:p w:rsidR="00B10FE8" w:rsidRDefault="00B10FE8" w:rsidP="00B10FE8">
      <w:pPr>
        <w:pStyle w:val="Mjtext"/>
        <w:ind w:firstLine="0"/>
      </w:pPr>
      <w:r>
        <w:rPr>
          <w:noProof/>
          <w:lang w:eastAsia="cs-CZ"/>
        </w:rPr>
        <mc:AlternateContent>
          <mc:Choice Requires="wps">
            <w:drawing>
              <wp:anchor distT="0" distB="0" distL="114299" distR="114299" simplePos="0" relativeHeight="251654144" behindDoc="0" locked="0" layoutInCell="1" allowOverlap="1" wp14:anchorId="3D00D5CB" wp14:editId="6416AA68">
                <wp:simplePos x="0" y="0"/>
                <wp:positionH relativeFrom="column">
                  <wp:posOffset>3154679</wp:posOffset>
                </wp:positionH>
                <wp:positionV relativeFrom="paragraph">
                  <wp:posOffset>-1905</wp:posOffset>
                </wp:positionV>
                <wp:extent cx="0" cy="1133475"/>
                <wp:effectExtent l="95250" t="0" r="57150" b="66675"/>
                <wp:wrapNone/>
                <wp:docPr id="42" name="Přímá spojnice se šipkou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33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42" o:spid="_x0000_s1026" type="#_x0000_t32" style="position:absolute;margin-left:248.4pt;margin-top:-.15pt;width:0;height:89.2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" strokecolor="#4579b8 [3044]">
                <v:stroke endarrow="open"/>
                <o:lock v:ext="edit" shapetype="f"/>
              </v:shape>
            </w:pict>
          </mc:Fallback>
        </mc:AlternateContent>
      </w:r>
      <w:r>
        <w:br w:type="textWrapping" w:clear="all"/>
      </w:r>
      <w:r>
        <w:tab/>
      </w:r>
      <w:r>
        <w:tab/>
      </w:r>
      <w:r>
        <w:tab/>
      </w:r>
      <w:r>
        <w:tab/>
      </w:r>
      <w:r>
        <w:tab/>
      </w:r>
      <w:r>
        <w:tab/>
      </w:r>
    </w:p>
    <w:tbl>
      <w:tblPr>
        <w:tblStyle w:val="Mkatabulky"/>
        <w:tblpPr w:leftFromText="141" w:rightFromText="141" w:vertAnchor="text" w:horzAnchor="margin" w:tblpXSpec="right" w:tblpY="575"/>
        <w:tblW w:w="0" w:type="auto"/>
        <w:tblLook w:val="04A0" w:firstRow="1" w:lastRow="0" w:firstColumn="1" w:lastColumn="0" w:noHBand="0" w:noVBand="1"/>
      </w:tblPr>
      <w:tblGrid>
        <w:gridCol w:w="2093"/>
      </w:tblGrid>
      <w:tr w:rsidR="00B10FE8" w:rsidRPr="005D6B7C" w:rsidTr="006609D4">
        <w:trPr>
          <w:trHeight w:val="695"/>
        </w:trPr>
        <w:tc>
          <w:tcPr>
            <w:tcW w:w="2093" w:type="dxa"/>
          </w:tcPr>
          <w:p w:rsidR="00B10FE8" w:rsidRDefault="00B10FE8" w:rsidP="00B0480C"/>
          <w:p w:rsidR="00B10FE8" w:rsidRPr="005D6B7C" w:rsidRDefault="00B10FE8" w:rsidP="00B0480C">
            <w:r w:rsidRPr="005D6B7C">
              <w:t>Učitelka MŠ</w:t>
            </w:r>
          </w:p>
        </w:tc>
      </w:tr>
    </w:tbl>
    <w:p w:rsidR="00B10FE8" w:rsidRDefault="00B10FE8" w:rsidP="00B10FE8">
      <w:pPr>
        <w:pStyle w:val="Mjtext"/>
        <w:ind w:firstLine="0"/>
      </w:pPr>
      <w:r>
        <w:tab/>
      </w:r>
      <w:r>
        <w:tab/>
        <w:t xml:space="preserve">  </w:t>
      </w:r>
    </w:p>
    <w:tbl>
      <w:tblPr>
        <w:tblStyle w:val="Mkatabulky"/>
        <w:tblpPr w:leftFromText="141" w:rightFromText="141" w:vertAnchor="text" w:tblpY="1"/>
        <w:tblOverlap w:val="never"/>
        <w:tblW w:w="0" w:type="auto"/>
        <w:tblLook w:val="04A0" w:firstRow="1" w:lastRow="0" w:firstColumn="1" w:lastColumn="0" w:noHBand="0" w:noVBand="1"/>
      </w:tblPr>
      <w:tblGrid>
        <w:gridCol w:w="2093"/>
      </w:tblGrid>
      <w:tr w:rsidR="00B10FE8" w:rsidRPr="005D6B7C" w:rsidTr="00B0480C">
        <w:trPr>
          <w:trHeight w:val="8"/>
        </w:trPr>
        <w:tc>
          <w:tcPr>
            <w:tcW w:w="2093" w:type="dxa"/>
          </w:tcPr>
          <w:p w:rsidR="00B10FE8" w:rsidRPr="005D6B7C" w:rsidRDefault="00B10FE8" w:rsidP="00B0480C">
            <w:pPr>
              <w:pStyle w:val="Mjtext"/>
              <w:ind w:firstLine="0"/>
            </w:pPr>
            <w:r w:rsidRPr="005D6B7C">
              <w:t xml:space="preserve">Vedoucí ŠD                                                                     </w:t>
            </w:r>
          </w:p>
        </w:tc>
      </w:tr>
    </w:tbl>
    <w:tbl>
      <w:tblPr>
        <w:tblStyle w:val="Mkatabulky"/>
        <w:tblpPr w:leftFromText="141" w:rightFromText="141" w:vertAnchor="text" w:horzAnchor="margin" w:tblpY="1607"/>
        <w:tblW w:w="0" w:type="auto"/>
        <w:tblLook w:val="04A0" w:firstRow="1" w:lastRow="0" w:firstColumn="1" w:lastColumn="0" w:noHBand="0" w:noVBand="1"/>
      </w:tblPr>
      <w:tblGrid>
        <w:gridCol w:w="2093"/>
      </w:tblGrid>
      <w:tr w:rsidR="00B10FE8" w:rsidRPr="005D6B7C" w:rsidTr="00B0480C">
        <w:trPr>
          <w:trHeight w:val="559"/>
        </w:trPr>
        <w:tc>
          <w:tcPr>
            <w:tcW w:w="2093" w:type="dxa"/>
          </w:tcPr>
          <w:p w:rsidR="00B10FE8" w:rsidRPr="005D6B7C" w:rsidRDefault="00B10FE8" w:rsidP="00B0480C">
            <w:pPr>
              <w:pStyle w:val="Mjtext"/>
              <w:ind w:firstLine="0"/>
            </w:pPr>
            <w:r w:rsidRPr="005D6B7C">
              <w:t>Vychovatelka ŠD</w:t>
            </w:r>
          </w:p>
        </w:tc>
      </w:tr>
    </w:tbl>
    <w:p w:rsidR="00B10FE8" w:rsidRPr="005172C5" w:rsidRDefault="00B10FE8" w:rsidP="00B10FE8">
      <w:pPr>
        <w:rPr>
          <w:b/>
        </w:rPr>
      </w:pPr>
      <w:r w:rsidRPr="005172C5">
        <w:rPr>
          <w:b/>
          <w:noProof/>
        </w:rPr>
        <w:t xml:space="preserve"> </w:t>
      </w:r>
      <w:r>
        <w:rPr>
          <w:b/>
          <w:noProof/>
          <w:lang w:eastAsia="cs-CZ"/>
        </w:rPr>
        <mc:AlternateContent>
          <mc:Choice Requires="wps">
            <w:drawing>
              <wp:anchor distT="0" distB="0" distL="114299" distR="114299" simplePos="0" relativeHeight="251655168" behindDoc="0" locked="0" layoutInCell="1" allowOverlap="1" wp14:anchorId="54943391" wp14:editId="548B2F12">
                <wp:simplePos x="0" y="0"/>
                <wp:positionH relativeFrom="column">
                  <wp:posOffset>-777241</wp:posOffset>
                </wp:positionH>
                <wp:positionV relativeFrom="paragraph">
                  <wp:posOffset>510540</wp:posOffset>
                </wp:positionV>
                <wp:extent cx="0" cy="514350"/>
                <wp:effectExtent l="95250" t="0" r="57150" b="57150"/>
                <wp:wrapNone/>
                <wp:docPr id="43" name="Přímá spojnice se šipkou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Přímá spojnice se šipkou 43" o:spid="_x0000_s1026" type="#_x0000_t32" style="position:absolute;margin-left:-61.2pt;margin-top:40.2pt;width:0;height:40.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" strokecolor="#4579b8 [3044]">
                <v:stroke endarrow="open"/>
                <o:lock v:ext="edit" shapetype="f"/>
              </v:shape>
            </w:pict>
          </mc:Fallback>
        </mc:AlternateContent>
      </w:r>
      <w:r w:rsidRPr="005172C5">
        <w:rPr>
          <w:b/>
        </w:rPr>
        <w:tab/>
      </w:r>
      <w:r w:rsidRPr="005172C5">
        <w:rPr>
          <w:b/>
        </w:rPr>
        <w:tab/>
      </w:r>
      <w:r w:rsidRPr="005172C5">
        <w:rPr>
          <w:b/>
        </w:rPr>
        <w:tab/>
      </w:r>
      <w:r w:rsidRPr="005172C5">
        <w:rPr>
          <w:b/>
        </w:rPr>
        <w:tab/>
      </w:r>
      <w:r w:rsidRPr="005172C5">
        <w:rPr>
          <w:b/>
        </w:rPr>
        <w:tab/>
      </w:r>
    </w:p>
    <w:p w:rsidR="00B10FE8" w:rsidRDefault="00B10FE8" w:rsidP="00B10FE8">
      <w:r>
        <w:br w:type="textWrapping" w:clear="all"/>
      </w:r>
      <w:r>
        <w:tab/>
      </w:r>
      <w:r>
        <w:tab/>
      </w:r>
      <w:r>
        <w:tab/>
      </w:r>
      <w:r>
        <w:tab/>
      </w:r>
    </w:p>
    <w:tbl>
      <w:tblPr>
        <w:tblStyle w:val="Mkatabulky"/>
        <w:tblpPr w:leftFromText="141" w:rightFromText="141" w:vertAnchor="text" w:horzAnchor="margin" w:tblpXSpec="right" w:tblpY="1880"/>
        <w:tblW w:w="0" w:type="auto"/>
        <w:tblLook w:val="04A0" w:firstRow="1" w:lastRow="0" w:firstColumn="1" w:lastColumn="0" w:noHBand="0" w:noVBand="1"/>
      </w:tblPr>
      <w:tblGrid>
        <w:gridCol w:w="1384"/>
      </w:tblGrid>
      <w:tr w:rsidR="00B10FE8" w:rsidRPr="005D6B7C" w:rsidTr="00B0480C">
        <w:trPr>
          <w:trHeight w:val="565"/>
        </w:trPr>
        <w:tc>
          <w:tcPr>
            <w:tcW w:w="1384" w:type="dxa"/>
          </w:tcPr>
          <w:p w:rsidR="00B10FE8" w:rsidRPr="005D6B7C" w:rsidRDefault="00B10FE8" w:rsidP="00B0480C">
            <w:pPr>
              <w:pStyle w:val="Mjtext"/>
              <w:ind w:firstLine="0"/>
            </w:pPr>
            <w:r w:rsidRPr="005D6B7C">
              <w:t>Účetní</w:t>
            </w:r>
          </w:p>
        </w:tc>
      </w:tr>
    </w:tbl>
    <w:p w:rsidR="00B10FE8" w:rsidRDefault="00B10FE8" w:rsidP="00B10FE8">
      <w:pPr>
        <w:pStyle w:val="Mjtext"/>
        <w:ind w:firstLine="0"/>
      </w:pPr>
      <w:r>
        <w:t xml:space="preserve">                      </w:t>
      </w:r>
    </w:p>
    <w:p w:rsidR="00B10FE8" w:rsidRPr="005D6B7C" w:rsidRDefault="00B10FE8" w:rsidP="00B10FE8">
      <w:pPr>
        <w:pStyle w:val="Mjtext"/>
        <w:ind w:firstLine="0"/>
      </w:pPr>
      <w:r>
        <w:tab/>
      </w:r>
      <w:r>
        <w:tab/>
      </w:r>
      <w:r>
        <w:tab/>
      </w:r>
      <w:r>
        <w:tab/>
      </w:r>
    </w:p>
    <w:tbl>
      <w:tblPr>
        <w:tblStyle w:val="Mkatabulky"/>
        <w:tblpPr w:leftFromText="141" w:rightFromText="141" w:vertAnchor="text" w:horzAnchor="margin" w:tblpXSpec="center" w:tblpY="443"/>
        <w:tblW w:w="0" w:type="auto"/>
        <w:tblLook w:val="04A0" w:firstRow="1" w:lastRow="0" w:firstColumn="1" w:lastColumn="0" w:noHBand="0" w:noVBand="1"/>
      </w:tblPr>
      <w:tblGrid>
        <w:gridCol w:w="2660"/>
      </w:tblGrid>
      <w:tr w:rsidR="00B10FE8" w:rsidRPr="00243D97" w:rsidTr="00B0480C">
        <w:trPr>
          <w:trHeight w:val="848"/>
        </w:trPr>
        <w:tc>
          <w:tcPr>
            <w:tcW w:w="2660" w:type="dxa"/>
          </w:tcPr>
          <w:p w:rsidR="00B10FE8" w:rsidRDefault="00B10FE8" w:rsidP="00B0480C">
            <w:r w:rsidRPr="00243D97">
              <w:t xml:space="preserve"> </w:t>
            </w:r>
          </w:p>
          <w:p w:rsidR="00B10FE8" w:rsidRPr="00243D97" w:rsidRDefault="00B10FE8" w:rsidP="00B0480C">
            <w:r>
              <w:t>P</w:t>
            </w:r>
            <w:r w:rsidRPr="00243D97">
              <w:t xml:space="preserve">rovozní </w:t>
            </w:r>
            <w:r>
              <w:t xml:space="preserve">zaměstnanci     </w:t>
            </w:r>
          </w:p>
        </w:tc>
      </w:tr>
    </w:tbl>
    <w:p w:rsidR="00B10FE8" w:rsidRDefault="00B10FE8" w:rsidP="00B10FE8">
      <w:pPr>
        <w:pStyle w:val="Mjtext"/>
        <w:ind w:firstLine="0"/>
      </w:pPr>
      <w:r>
        <w:t xml:space="preserve">  </w:t>
      </w:r>
    </w:p>
    <w:p w:rsidR="00B10FE8" w:rsidRDefault="00B10FE8" w:rsidP="00B10FE8">
      <w:pPr>
        <w:pStyle w:val="Mjtext"/>
        <w:ind w:firstLine="0"/>
      </w:pPr>
    </w:p>
    <w:p w:rsidR="00B10FE8" w:rsidRDefault="00B10FE8" w:rsidP="00B10FE8">
      <w:pPr>
        <w:pStyle w:val="Mjtext"/>
        <w:ind w:firstLine="0"/>
      </w:pPr>
    </w:p>
    <w:p w:rsidR="00B10FE8" w:rsidRDefault="00B10FE8" w:rsidP="00B10FE8">
      <w:pPr>
        <w:pStyle w:val="Mjtext"/>
      </w:pPr>
    </w:p>
    <w:p w:rsidR="00B10FE8" w:rsidRPr="00EE74B4" w:rsidRDefault="00B10FE8" w:rsidP="00DF260C">
      <w:pPr>
        <w:pStyle w:val="Nadpis3"/>
        <w:rPr>
          <w:sz w:val="28"/>
          <w:szCs w:val="28"/>
        </w:rPr>
      </w:pPr>
      <w:bookmarkStart w:id="10" w:name="_Toc339960707"/>
      <w:r w:rsidRPr="00EE74B4">
        <w:rPr>
          <w:lang w:eastAsia="ar-SA"/>
        </w:rPr>
        <w:lastRenderedPageBreak/>
        <w:t>1.3.3</w:t>
      </w:r>
      <w:r w:rsidRPr="00EE74B4">
        <w:rPr>
          <w:lang w:eastAsia="ar-SA"/>
        </w:rPr>
        <w:tab/>
        <w:t>Právní a legislativní ukotvení organizace</w:t>
      </w:r>
      <w:bookmarkEnd w:id="10"/>
    </w:p>
    <w:p w:rsidR="00B10FE8" w:rsidRDefault="00B10FE8" w:rsidP="00B10FE8">
      <w:pPr>
        <w:spacing w:line="360" w:lineRule="auto"/>
        <w:jc w:val="both"/>
        <w:rPr>
          <w:b/>
          <w:sz w:val="28"/>
          <w:szCs w:val="28"/>
        </w:rPr>
      </w:pPr>
    </w:p>
    <w:p w:rsidR="00B10FE8" w:rsidRDefault="00B10FE8" w:rsidP="00EF40FF">
      <w:pPr>
        <w:spacing w:line="360" w:lineRule="auto"/>
        <w:ind w:firstLine="709"/>
        <w:jc w:val="both"/>
      </w:pPr>
      <w:r w:rsidRPr="00690F57">
        <w:t>Pří</w:t>
      </w:r>
      <w:r>
        <w:t>spěvková</w:t>
      </w:r>
      <w:r w:rsidRPr="00690F57">
        <w:t xml:space="preserve"> organizace</w:t>
      </w:r>
      <w:r>
        <w:t xml:space="preserve"> se řídí několika vyhláškami Ministerstva školství, mládeže a tělovýchovy České republiky a nařízeními vlády a zákony České republiky. Je to především:</w:t>
      </w:r>
    </w:p>
    <w:p w:rsidR="00B10FE8" w:rsidRDefault="00B10FE8" w:rsidP="00B10FE8">
      <w:pPr>
        <w:pStyle w:val="Odstavecseseznamem"/>
        <w:numPr>
          <w:ilvl w:val="0"/>
          <w:numId w:val="24"/>
        </w:numPr>
        <w:spacing w:line="360" w:lineRule="auto"/>
        <w:jc w:val="both"/>
      </w:pPr>
      <w:r>
        <w:t>Zákon č.561/2004 Sb., o předškolním, základním středním, vyšším a odborném a jiném vzdělávání (Školský zákon) ve znění dalších předpisů</w:t>
      </w:r>
    </w:p>
    <w:p w:rsidR="004D635E" w:rsidRDefault="004D635E" w:rsidP="00B10FE8">
      <w:pPr>
        <w:pStyle w:val="Odstavecseseznamem"/>
        <w:numPr>
          <w:ilvl w:val="0"/>
          <w:numId w:val="24"/>
        </w:numPr>
        <w:spacing w:line="360" w:lineRule="auto"/>
        <w:jc w:val="both"/>
      </w:pPr>
      <w:r>
        <w:t>Novela zákona č. 561/2004 Sb. o předškolním, základním, vyšším a odborném a ji</w:t>
      </w:r>
      <w:r w:rsidR="002B3BCF">
        <w:t>ném vzdělávání (školský zákon)</w:t>
      </w:r>
    </w:p>
    <w:p w:rsidR="00B10FE8" w:rsidRDefault="00B10FE8" w:rsidP="00B10FE8">
      <w:pPr>
        <w:pStyle w:val="Odstavecseseznamem"/>
        <w:numPr>
          <w:ilvl w:val="0"/>
          <w:numId w:val="24"/>
        </w:numPr>
        <w:spacing w:line="360" w:lineRule="auto"/>
        <w:jc w:val="both"/>
      </w:pPr>
      <w:r>
        <w:t>Zákon č.563/2004 Sb., o pedagogických pracovnících a o změně některých předpisů ve znění zákona 159/2010 Sb.</w:t>
      </w:r>
    </w:p>
    <w:p w:rsidR="00B10FE8" w:rsidRDefault="00B10FE8" w:rsidP="00B10FE8">
      <w:pPr>
        <w:pStyle w:val="Odstavecseseznamem"/>
        <w:numPr>
          <w:ilvl w:val="0"/>
          <w:numId w:val="24"/>
        </w:numPr>
        <w:spacing w:line="360" w:lineRule="auto"/>
        <w:jc w:val="both"/>
      </w:pPr>
      <w:r>
        <w:t>V</w:t>
      </w:r>
      <w:r w:rsidRPr="00690F57">
        <w:t>y</w:t>
      </w:r>
      <w:r w:rsidRPr="00690F57">
        <w:rPr>
          <w:bCs/>
        </w:rPr>
        <w:t>hláška MŠMT č. 48/2005 Sb.</w:t>
      </w:r>
      <w:r w:rsidRPr="00690F57">
        <w:t>, o základním vzdělávání a některých náležitostech</w:t>
      </w:r>
      <w:r>
        <w:t xml:space="preserve"> plnění školní docházky</w:t>
      </w:r>
    </w:p>
    <w:p w:rsidR="00B10FE8" w:rsidRDefault="00B10FE8" w:rsidP="00B10FE8">
      <w:pPr>
        <w:pStyle w:val="Odstavecseseznamem"/>
        <w:numPr>
          <w:ilvl w:val="0"/>
          <w:numId w:val="24"/>
        </w:numPr>
        <w:spacing w:line="360" w:lineRule="auto"/>
        <w:jc w:val="both"/>
      </w:pPr>
      <w:r>
        <w:t>V</w:t>
      </w:r>
      <w:r w:rsidRPr="00690F57">
        <w:t>yhláška</w:t>
      </w:r>
      <w:r w:rsidRPr="00690F57">
        <w:rPr>
          <w:b/>
          <w:bCs/>
        </w:rPr>
        <w:t xml:space="preserve"> </w:t>
      </w:r>
      <w:r w:rsidRPr="00690F57">
        <w:rPr>
          <w:bCs/>
        </w:rPr>
        <w:t>MŠMT č. 74/2005 Sb</w:t>
      </w:r>
      <w:r w:rsidRPr="00690F57">
        <w:rPr>
          <w:b/>
          <w:bCs/>
        </w:rPr>
        <w:t>.</w:t>
      </w:r>
      <w:r w:rsidRPr="00690F57">
        <w:t>, o zájmovém vzdělávání </w:t>
      </w:r>
    </w:p>
    <w:p w:rsidR="00B10FE8" w:rsidRDefault="00B10FE8" w:rsidP="00B10FE8">
      <w:pPr>
        <w:pStyle w:val="Odstavecseseznamem"/>
        <w:numPr>
          <w:ilvl w:val="0"/>
          <w:numId w:val="24"/>
        </w:numPr>
        <w:spacing w:line="360" w:lineRule="auto"/>
        <w:jc w:val="both"/>
      </w:pPr>
      <w:r>
        <w:t xml:space="preserve">Novela vyhlášky 74/2005 Sb., o zájmovém vzdělávání – Vyhláška 109/2011 Sb., kterou se mění vyhláška </w:t>
      </w:r>
      <w:r w:rsidRPr="00690F57">
        <w:rPr>
          <w:bCs/>
        </w:rPr>
        <w:t>č. 74/2005 Sb</w:t>
      </w:r>
      <w:r w:rsidRPr="00690F57">
        <w:rPr>
          <w:b/>
          <w:bCs/>
        </w:rPr>
        <w:t>.</w:t>
      </w:r>
      <w:r w:rsidRPr="00690F57">
        <w:t>, o zájmovém vzdělávání </w:t>
      </w:r>
    </w:p>
    <w:p w:rsidR="00B10FE8" w:rsidRPr="001A318E" w:rsidRDefault="00B10FE8" w:rsidP="00B10FE8">
      <w:pPr>
        <w:pStyle w:val="Odstavecseseznamem"/>
        <w:numPr>
          <w:ilvl w:val="0"/>
          <w:numId w:val="24"/>
        </w:numPr>
        <w:spacing w:line="360" w:lineRule="auto"/>
        <w:jc w:val="both"/>
      </w:pPr>
      <w:r>
        <w:t xml:space="preserve">Vyhláška </w:t>
      </w:r>
      <w:r w:rsidRPr="001A318E">
        <w:rPr>
          <w:bCs/>
        </w:rPr>
        <w:t xml:space="preserve">MŠMT č. </w:t>
      </w:r>
      <w:r>
        <w:rPr>
          <w:bCs/>
        </w:rPr>
        <w:t>106/2001</w:t>
      </w:r>
      <w:r w:rsidRPr="001A318E">
        <w:rPr>
          <w:bCs/>
        </w:rPr>
        <w:t xml:space="preserve"> Sb</w:t>
      </w:r>
      <w:r>
        <w:rPr>
          <w:bCs/>
        </w:rPr>
        <w:t>., o hygienických požadavcích na zotavovací akce pro děti, ve znění pozdějších předpisů</w:t>
      </w:r>
    </w:p>
    <w:p w:rsidR="00B10FE8" w:rsidRPr="001A318E" w:rsidRDefault="00B10FE8" w:rsidP="00B10FE8">
      <w:pPr>
        <w:pStyle w:val="Odstavecseseznamem"/>
        <w:numPr>
          <w:ilvl w:val="0"/>
          <w:numId w:val="24"/>
        </w:numPr>
        <w:spacing w:line="360" w:lineRule="auto"/>
        <w:jc w:val="both"/>
      </w:pPr>
      <w:r>
        <w:rPr>
          <w:bCs/>
        </w:rPr>
        <w:t>Metodický pokyn k zajištění bezpečnosti a ochrany zdraví dětí a žáků ve školách a školských zařízeních, č.j. MŠMT 29 159/2001-26</w:t>
      </w:r>
    </w:p>
    <w:p w:rsidR="00B10FE8" w:rsidRPr="00690F57" w:rsidRDefault="00B10FE8" w:rsidP="00B10FE8">
      <w:pPr>
        <w:pStyle w:val="Odstavecseseznamem"/>
        <w:numPr>
          <w:ilvl w:val="0"/>
          <w:numId w:val="24"/>
        </w:numPr>
        <w:spacing w:line="360" w:lineRule="auto"/>
        <w:jc w:val="both"/>
      </w:pPr>
      <w:r>
        <w:rPr>
          <w:bCs/>
        </w:rPr>
        <w:t>Metodický pokyn k prevenci sociálně patologických jevů u dětí, žáků a studentů ve školách a školských zařízeních, č.j. MŠMT 20 006/2007-51</w:t>
      </w:r>
    </w:p>
    <w:p w:rsidR="00B10FE8" w:rsidRDefault="00B10FE8" w:rsidP="00B10FE8">
      <w:pPr>
        <w:spacing w:line="360" w:lineRule="auto"/>
        <w:jc w:val="both"/>
        <w:rPr>
          <w:b/>
          <w:sz w:val="28"/>
          <w:szCs w:val="28"/>
        </w:rPr>
      </w:pPr>
    </w:p>
    <w:p w:rsidR="00B10FE8" w:rsidRDefault="00B10FE8" w:rsidP="00B10FE8">
      <w:pPr>
        <w:spacing w:line="360" w:lineRule="auto"/>
        <w:jc w:val="both"/>
        <w:rPr>
          <w:b/>
          <w:sz w:val="28"/>
          <w:szCs w:val="28"/>
        </w:rPr>
      </w:pPr>
    </w:p>
    <w:p w:rsidR="00B10FE8" w:rsidRDefault="00B10FE8" w:rsidP="00DF260C">
      <w:pPr>
        <w:pStyle w:val="Nadpis3"/>
      </w:pPr>
      <w:bookmarkStart w:id="11" w:name="_Toc339960708"/>
      <w:r w:rsidRPr="00EE74B4">
        <w:t>1.3.4  Volnočasové aktivity organizace</w:t>
      </w:r>
      <w:bookmarkEnd w:id="11"/>
    </w:p>
    <w:p w:rsidR="00EF40FF" w:rsidRPr="00EF40FF" w:rsidRDefault="00EF40FF" w:rsidP="00EF40FF"/>
    <w:p w:rsidR="00B10FE8" w:rsidRDefault="00B10FE8" w:rsidP="00B10FE8">
      <w:pPr>
        <w:pStyle w:val="Mjnadpis"/>
        <w:numPr>
          <w:ilvl w:val="0"/>
          <w:numId w:val="0"/>
        </w:numPr>
        <w:tabs>
          <w:tab w:val="left" w:pos="708"/>
        </w:tabs>
        <w:ind w:left="180"/>
        <w:rPr>
          <w:b w:val="0"/>
          <w:bCs/>
          <w:sz w:val="24"/>
        </w:rPr>
      </w:pPr>
      <w:r>
        <w:rPr>
          <w:bCs/>
        </w:rPr>
        <w:t xml:space="preserve"> </w:t>
      </w:r>
      <w:r>
        <w:rPr>
          <w:bCs/>
        </w:rPr>
        <w:tab/>
      </w:r>
      <w:r>
        <w:rPr>
          <w:b w:val="0"/>
          <w:bCs/>
          <w:sz w:val="24"/>
        </w:rPr>
        <w:t>Zájmová činnost na ZŠ a MŠ je organizována pod vedením pedagogů a rodičů školy. Dětem je nabízena pestrá paleta zájmových kroužků, převážně v rámci pobytu v MŠ nebo ZŠ. Kroužky jsou nabízeny žákům v oblasti sportu a tělovýchovy, ale i v oblasti rozvoje kreativity a myšlení. Nabídka zájmových kroužků je každoročně obměňována a rozšiřována dle zájmu dětí.</w:t>
      </w:r>
    </w:p>
    <w:p w:rsidR="00B10FE8" w:rsidRDefault="00B10FE8" w:rsidP="00B10FE8">
      <w:pPr>
        <w:pStyle w:val="Mjnadpis"/>
        <w:numPr>
          <w:ilvl w:val="0"/>
          <w:numId w:val="0"/>
        </w:numPr>
        <w:tabs>
          <w:tab w:val="left" w:pos="708"/>
        </w:tabs>
        <w:ind w:left="180"/>
        <w:rPr>
          <w:b w:val="0"/>
          <w:bCs/>
          <w:sz w:val="24"/>
        </w:rPr>
      </w:pPr>
      <w:r>
        <w:rPr>
          <w:b w:val="0"/>
          <w:bCs/>
          <w:sz w:val="24"/>
        </w:rPr>
        <w:lastRenderedPageBreak/>
        <w:tab/>
        <w:t xml:space="preserve">Ve školním roce 2011/2012 mají sportovci možnost navštěvovat kroužek tenisu a fotbalu. V nabídce je také kroužek keramiky, informatiky a taneční kroužek. Své jazykové znalosti si mohou děti školního věku, ale i předškoláci upevňovat v kroužku anglického jazyka. </w:t>
      </w:r>
    </w:p>
    <w:p w:rsidR="00B10FE8" w:rsidRDefault="00B10FE8" w:rsidP="00B10FE8">
      <w:pPr>
        <w:pStyle w:val="Mjnadpis"/>
        <w:numPr>
          <w:ilvl w:val="0"/>
          <w:numId w:val="0"/>
        </w:numPr>
        <w:tabs>
          <w:tab w:val="left" w:pos="708"/>
        </w:tabs>
        <w:ind w:left="180"/>
        <w:rPr>
          <w:b w:val="0"/>
          <w:bCs/>
          <w:sz w:val="24"/>
        </w:rPr>
      </w:pPr>
      <w:r>
        <w:rPr>
          <w:bCs/>
        </w:rPr>
        <w:tab/>
      </w:r>
      <w:r>
        <w:rPr>
          <w:b w:val="0"/>
          <w:bCs/>
          <w:sz w:val="24"/>
        </w:rPr>
        <w:t>ZŠ a MŠ pořádá pravidelné akce, do kterých se zapojují nejen žáci a jejich rodiče, ale také občané obce Bystrovany. Velmi oblíbeným je Turnaj žáků v házené a fotbale a Dětský sportovní den. V roce 2008 a 2009 obsadili žáci v těchto turnajích 2. místo. Každoročně ZŠ vysílá své zástupce do Sportovních soutěží Mikroregionu Bystřička, kde v roce 2010 obsadila škola v kategorii žáků 1. stupně ZŠ 1. místo.  Svou činnost škola prezentuje veřejnosti tradičními výstavami prací, výkresů a výrobků v prostorách školy. Oblibu si v posledních letech získaly také vánoční a velikonoční dílny pro děti a jejich rodiče.</w:t>
      </w:r>
    </w:p>
    <w:p w:rsidR="00B10FE8" w:rsidRDefault="00B10FE8" w:rsidP="00B10FE8">
      <w:pPr>
        <w:spacing w:line="360" w:lineRule="auto"/>
        <w:jc w:val="both"/>
        <w:rPr>
          <w:sz w:val="28"/>
          <w:szCs w:val="28"/>
        </w:rPr>
      </w:pPr>
    </w:p>
    <w:p w:rsidR="00EE74B4" w:rsidRPr="00EC6400" w:rsidRDefault="00EE74B4" w:rsidP="00B10FE8">
      <w:pPr>
        <w:spacing w:line="360" w:lineRule="auto"/>
        <w:jc w:val="both"/>
        <w:rPr>
          <w:sz w:val="28"/>
          <w:szCs w:val="28"/>
        </w:rPr>
      </w:pPr>
    </w:p>
    <w:p w:rsidR="00B10FE8" w:rsidRDefault="00B10FE8" w:rsidP="009123A4">
      <w:pPr>
        <w:pStyle w:val="Nadpis2"/>
        <w:numPr>
          <w:ilvl w:val="1"/>
          <w:numId w:val="35"/>
        </w:numPr>
      </w:pPr>
      <w:bookmarkStart w:id="12" w:name="_Toc339960709"/>
      <w:r w:rsidRPr="00EE74B4">
        <w:t>Školní družina</w:t>
      </w:r>
      <w:bookmarkEnd w:id="12"/>
    </w:p>
    <w:p w:rsidR="009123A4" w:rsidRPr="009123A4" w:rsidRDefault="009123A4" w:rsidP="009123A4">
      <w:pPr>
        <w:pStyle w:val="Odstavecseseznamem"/>
        <w:ind w:left="705"/>
      </w:pPr>
    </w:p>
    <w:p w:rsidR="00B10FE8" w:rsidRDefault="00B10FE8" w:rsidP="00DF260C">
      <w:pPr>
        <w:pStyle w:val="Nadpis3"/>
      </w:pPr>
      <w:bookmarkStart w:id="13" w:name="_Toc339960710"/>
      <w:r w:rsidRPr="00EE74B4">
        <w:t>1.4.1</w:t>
      </w:r>
      <w:r w:rsidRPr="00EE74B4">
        <w:tab/>
        <w:t>Obecná charakteristika školní družiny</w:t>
      </w:r>
      <w:bookmarkEnd w:id="13"/>
    </w:p>
    <w:p w:rsidR="00DF260C" w:rsidRPr="00DF260C" w:rsidRDefault="00DF260C" w:rsidP="00DF260C"/>
    <w:p w:rsidR="00B10FE8" w:rsidRDefault="00B10FE8" w:rsidP="00B10FE8">
      <w:pPr>
        <w:spacing w:line="360" w:lineRule="auto"/>
        <w:ind w:firstLine="708"/>
        <w:jc w:val="both"/>
      </w:pPr>
      <w:r>
        <w:t xml:space="preserve">Školní družina je zařízením, které má v naší republice dlouholetou tradici a plní významnou úlohu na prvním stupni základních škol. Je součástí školského výchovně vzdělávacího systému a zabezpečuje žákům náplň volného času nejen po vyučování, </w:t>
      </w:r>
      <w:r w:rsidRPr="004D11D4">
        <w:t>před odchodem domů nebo do jiných</w:t>
      </w:r>
      <w:r>
        <w:t xml:space="preserve"> kroužků</w:t>
      </w:r>
      <w:r w:rsidRPr="004D11D4">
        <w:t>, ale v mnoha případech i před</w:t>
      </w:r>
      <w:r>
        <w:t xml:space="preserve"> vyučováním.</w:t>
      </w:r>
    </w:p>
    <w:p w:rsidR="00915229" w:rsidRDefault="00B10FE8" w:rsidP="00915229">
      <w:pPr>
        <w:spacing w:line="360" w:lineRule="auto"/>
        <w:ind w:firstLine="708"/>
        <w:jc w:val="both"/>
      </w:pPr>
      <w:r>
        <w:t xml:space="preserve">Je to zařízení, kde se děti mladšího školního věku seznamují s možnostmi zájmových aktivit, s jejich obsahem a formami. </w:t>
      </w:r>
      <w:r w:rsidRPr="001A771E">
        <w:t>Školní družina nabídkou různých činností prohlubuje školní znalosti</w:t>
      </w:r>
      <w:r>
        <w:t xml:space="preserve"> dětí</w:t>
      </w:r>
      <w:r w:rsidRPr="001A771E">
        <w:t>, ale především zájmovými činnostmi rozvíjí jejich osobnost a zdokonaluj</w:t>
      </w:r>
      <w:r>
        <w:t>e</w:t>
      </w:r>
      <w:r w:rsidRPr="001A771E">
        <w:t xml:space="preserve"> jejich sociální kompetence</w:t>
      </w:r>
      <w:r>
        <w:t>.</w:t>
      </w:r>
    </w:p>
    <w:p w:rsidR="00591A77" w:rsidRDefault="00591A77" w:rsidP="00DF260C">
      <w:pPr>
        <w:pStyle w:val="Nadpis3"/>
      </w:pPr>
    </w:p>
    <w:p w:rsidR="00591A77" w:rsidRPr="00591A77" w:rsidRDefault="00591A77" w:rsidP="00591A77"/>
    <w:p w:rsidR="00B10FE8" w:rsidRPr="00EE74B4" w:rsidRDefault="00B10FE8" w:rsidP="00DF260C">
      <w:pPr>
        <w:pStyle w:val="Nadpis3"/>
      </w:pPr>
      <w:bookmarkStart w:id="14" w:name="_Toc339960711"/>
      <w:r w:rsidRPr="00EE74B4">
        <w:lastRenderedPageBreak/>
        <w:t xml:space="preserve">1.4.2 </w:t>
      </w:r>
      <w:r w:rsidRPr="00EE74B4">
        <w:tab/>
        <w:t>Funkce školní družiny</w:t>
      </w:r>
      <w:bookmarkEnd w:id="14"/>
    </w:p>
    <w:p w:rsidR="00B10FE8" w:rsidRPr="00EE74B4" w:rsidRDefault="00B10FE8" w:rsidP="00B10FE8">
      <w:pPr>
        <w:pStyle w:val="Odstavecseseznamem"/>
        <w:spacing w:line="360" w:lineRule="auto"/>
        <w:jc w:val="both"/>
        <w:rPr>
          <w:i/>
        </w:rPr>
      </w:pPr>
    </w:p>
    <w:p w:rsidR="00B10FE8" w:rsidRDefault="00B10FE8" w:rsidP="00B10FE8">
      <w:pPr>
        <w:widowControl w:val="0"/>
        <w:autoSpaceDE w:val="0"/>
        <w:autoSpaceDN w:val="0"/>
        <w:adjustRightInd w:val="0"/>
        <w:spacing w:line="360" w:lineRule="auto"/>
        <w:jc w:val="both"/>
      </w:pPr>
      <w:r>
        <w:tab/>
      </w:r>
      <w:r w:rsidRPr="001A771E">
        <w:t>Dle vyhlášky č. 109/2011 Sb., kterou byla změněna vyhláška 74/2005 o zájmovém vzdělávání, „</w:t>
      </w:r>
      <w:r w:rsidRPr="001A771E">
        <w:rPr>
          <w:i/>
        </w:rPr>
        <w:t>poskytuje družina zájmové vzdělávání žákům jedné školy nebo několika škol, či dětem v přípravné třídě jedné nebo více základních škol a dětem v přípravném stupni jedné nebo více základních škol speciálních. Činnost družiny je přednostně určena žákům prvního stupně</w:t>
      </w:r>
      <w:r>
        <w:rPr>
          <w:i/>
        </w:rPr>
        <w:t>,“</w:t>
      </w:r>
      <w:r>
        <w:t xml:space="preserve"> a slouží k výchově, vzdělávání a k rekreaci žáků. Svou funkci by měla každá družina naplňovat čtyřmi základními okruhy činností: odpočinkovými, rekreačními, zájmovými a přípravou na vyučování.</w:t>
      </w:r>
    </w:p>
    <w:p w:rsidR="00B10FE8" w:rsidRDefault="00B10FE8" w:rsidP="00B10FE8">
      <w:pPr>
        <w:spacing w:line="360" w:lineRule="auto"/>
        <w:jc w:val="both"/>
      </w:pPr>
      <w:r>
        <w:tab/>
        <w:t xml:space="preserve">Odpočinkové činnosti mají odstranit únavu a do denního režimu se zařazují nejčastěji po obědě. Dřívější klid na lůžku je v současné době nahrazen stolními hrami, předčítáním nebo jinou klidovou činností. K regeneraci sil slouží rekreační činnosti, ve kterých převažují aktivní sportovní, pohybové, turistické a manuální prvky. </w:t>
      </w:r>
      <w:r>
        <w:tab/>
        <w:t>Zájmové činnosti rozvíjí osobnost dítěte a umožňují dětem seberealizaci, ale i další poznávání a rozvoj pohybových dovedností. Příprava na vyučování, která však není stanovena jako povinná činnost školní družiny, souvisí s plněním školních povinností, jako je psaní domácích úkolů.</w:t>
      </w:r>
      <w:r>
        <w:rPr>
          <w:rStyle w:val="Znakapoznpodarou"/>
        </w:rPr>
        <w:footnoteReference w:id="9"/>
      </w:r>
      <w:r>
        <w:t xml:space="preserve"> </w:t>
      </w:r>
    </w:p>
    <w:p w:rsidR="00B10FE8" w:rsidRDefault="00B10FE8" w:rsidP="00B10FE8">
      <w:pPr>
        <w:spacing w:line="360" w:lineRule="auto"/>
        <w:ind w:firstLine="708"/>
        <w:jc w:val="both"/>
      </w:pPr>
      <w:r>
        <w:t>Ve školním roce 2010/2011 ZŠ navštěvovalo celkem 48 žáků, ŠD 45 žáků a MŠ 53 dětí.</w:t>
      </w:r>
    </w:p>
    <w:p w:rsidR="00B10FE8" w:rsidRDefault="00B10FE8" w:rsidP="00B10FE8">
      <w:pPr>
        <w:spacing w:line="360" w:lineRule="auto"/>
        <w:ind w:firstLine="708"/>
        <w:jc w:val="both"/>
      </w:pPr>
    </w:p>
    <w:p w:rsidR="00B10FE8" w:rsidRDefault="00B10FE8" w:rsidP="00DF260C">
      <w:pPr>
        <w:pStyle w:val="Nadpis3"/>
      </w:pPr>
      <w:bookmarkStart w:id="15" w:name="_Toc339960712"/>
      <w:r w:rsidRPr="00EE74B4">
        <w:t>1.4.3</w:t>
      </w:r>
      <w:r w:rsidRPr="00EE74B4">
        <w:tab/>
        <w:t>Činnost a provoz školní družin</w:t>
      </w:r>
      <w:bookmarkEnd w:id="15"/>
    </w:p>
    <w:p w:rsidR="009123A4" w:rsidRPr="009123A4" w:rsidRDefault="009123A4" w:rsidP="009123A4"/>
    <w:p w:rsidR="00B10FE8" w:rsidRDefault="00B10FE8" w:rsidP="002B3BCF">
      <w:pPr>
        <w:spacing w:before="100" w:beforeAutospacing="1" w:after="100" w:afterAutospacing="1" w:line="360" w:lineRule="auto"/>
        <w:ind w:firstLine="708"/>
        <w:jc w:val="both"/>
        <w:rPr>
          <w:b/>
        </w:rPr>
      </w:pPr>
      <w:r>
        <w:t>Školní družina, součást Z</w:t>
      </w:r>
      <w:r>
        <w:rPr>
          <w:b/>
        </w:rPr>
        <w:t>Š</w:t>
      </w:r>
      <w:r>
        <w:t xml:space="preserve"> Bystrovany, je </w:t>
      </w:r>
      <w:r w:rsidRPr="002C2FDC">
        <w:t xml:space="preserve">určena žákům </w:t>
      </w:r>
      <w:r>
        <w:t>celé školy. Ke své činnosti ŠD využívá všechny prostory ZŠ, počítačovou učebnu, prostory tělocvičny, venkovní hřiště, parčík v těsné blízkosti školy a sportovní areál s umělým povrchem.</w:t>
      </w:r>
      <w:r>
        <w:tab/>
        <w:t>Činnost ŠD je řízena ročním plánem ŠD, vlastním vzdělávacím programem a je propojena ve velké míře s  </w:t>
      </w:r>
      <w:r w:rsidRPr="00A42FDD">
        <w:t xml:space="preserve">prací žáků při vyučování. Vychovatelky ŠD se podílí na tvorbě cílů školního vzdělávacího programu, </w:t>
      </w:r>
      <w:r>
        <w:t xml:space="preserve">program ŠD </w:t>
      </w:r>
      <w:r w:rsidRPr="00A42FDD">
        <w:t xml:space="preserve">vychází z těchto cílů, z oblastí a výstupů školního vzdělávacího programu.   </w:t>
      </w:r>
    </w:p>
    <w:p w:rsidR="00B10FE8" w:rsidRDefault="00B10FE8" w:rsidP="00B10FE8">
      <w:pPr>
        <w:spacing w:before="100" w:beforeAutospacing="1" w:after="100" w:afterAutospacing="1" w:line="360" w:lineRule="auto"/>
        <w:ind w:firstLine="708"/>
        <w:jc w:val="both"/>
      </w:pPr>
      <w:r>
        <w:lastRenderedPageBreak/>
        <w:t>Zařazení žáka do ŠD je evidováno zápi</w:t>
      </w:r>
      <w:r w:rsidR="0057781A">
        <w:t>sovým lístkem podepsaným rodiči.</w:t>
      </w:r>
      <w:r>
        <w:t xml:space="preserve"> Družina má dvě oddělení a svůj provoz zahajuje ráno od 6.45 do 7.45 hodin a v poledním čase od 11.40 do 16.15 hodin. Kapacita ŠD je 45 žáků</w:t>
      </w:r>
      <w:r>
        <w:rPr>
          <w:b/>
        </w:rPr>
        <w:t xml:space="preserve">. </w:t>
      </w:r>
      <w:r>
        <w:t>Provoz ŠD se řídí vlastním řádem, který je součástí školního řádu.</w:t>
      </w:r>
    </w:p>
    <w:p w:rsidR="00B10FE8" w:rsidRDefault="00B10FE8" w:rsidP="00B10FE8">
      <w:pPr>
        <w:spacing w:before="100" w:beforeAutospacing="1" w:after="100" w:afterAutospacing="1" w:line="360" w:lineRule="auto"/>
        <w:ind w:firstLine="708"/>
        <w:jc w:val="both"/>
      </w:pPr>
    </w:p>
    <w:p w:rsidR="00B10FE8" w:rsidRDefault="00B10FE8" w:rsidP="00DF260C">
      <w:pPr>
        <w:pStyle w:val="Nadpis3"/>
      </w:pPr>
      <w:bookmarkStart w:id="16" w:name="_Toc339960713"/>
      <w:r w:rsidRPr="00EE74B4">
        <w:t>1.4.4</w:t>
      </w:r>
      <w:r w:rsidRPr="00EE74B4">
        <w:tab/>
        <w:t>Školní vzdělávací program školní družiny</w:t>
      </w:r>
      <w:bookmarkEnd w:id="16"/>
    </w:p>
    <w:p w:rsidR="009123A4" w:rsidRPr="009123A4" w:rsidRDefault="009123A4" w:rsidP="009123A4"/>
    <w:p w:rsidR="00B10FE8" w:rsidRDefault="00B10FE8" w:rsidP="00EF40FF">
      <w:pPr>
        <w:pStyle w:val="Mjtext"/>
        <w:ind w:firstLine="709"/>
      </w:pPr>
      <w:r>
        <w:t>Každá školní družina si vytváří vlastní Školní vzdělávací program pro školní družinu, který vychází zejména z jejích konkrétních podmínek. ŠVP ŠD Bystrovany vychází ze zájmů a potřeb dětí. Snaží se vytvářet nejlepší podmínky pro všestranný rozvoj osobnosti žáka a vede ho ke správnému výběru volnočasových aktivit, podněcuje žáky k tvořivému myšlení, logickému uvažování a k řešení problémů. Připravuje žáky k tomu, aby se projevovali jako svobodné a zodpovědné osobnosti, učí je aktivně rozvíjet a chránit své fyzické, duševní a sociální zdraví. Vede děti k toleranci a ohleduplnosti k jiným lidem, jejich kulturám a duchovním hodnotám.</w:t>
      </w:r>
      <w:r>
        <w:rPr>
          <w:rStyle w:val="Znakapoznpodarou"/>
        </w:rPr>
        <w:footnoteReference w:id="10"/>
      </w:r>
      <w:r>
        <w:t xml:space="preserve">     ŠVP školní družiny Bystrovany se nazývá „Tvořivá a hravá družina“ a jeho motem je: </w:t>
      </w:r>
      <w:r>
        <w:tab/>
      </w:r>
      <w:r>
        <w:rPr>
          <w:i/>
        </w:rPr>
        <w:t>„Enten týny, nebuď líný. Tvoř a hrej si s námi hned</w:t>
      </w:r>
      <w:r>
        <w:rPr>
          <w:i/>
        </w:rPr>
        <w:tab/>
      </w:r>
      <w:r>
        <w:rPr>
          <w:i/>
        </w:rPr>
        <w:tab/>
      </w:r>
      <w:r>
        <w:rPr>
          <w:i/>
        </w:rPr>
        <w:tab/>
      </w:r>
      <w:r>
        <w:rPr>
          <w:i/>
        </w:rPr>
        <w:tab/>
      </w:r>
      <w:r>
        <w:rPr>
          <w:i/>
        </w:rPr>
        <w:tab/>
        <w:t>v družině si s kamarády vytvoříš svůj vlastní svět.“</w:t>
      </w:r>
      <w:r>
        <w:t xml:space="preserve"> </w:t>
      </w:r>
      <w:r>
        <w:rPr>
          <w:rStyle w:val="Znakapoznpodarou"/>
        </w:rPr>
        <w:footnoteReference w:id="11"/>
      </w:r>
      <w:r>
        <w:tab/>
      </w:r>
    </w:p>
    <w:p w:rsidR="00B10FE8" w:rsidRDefault="00B10FE8" w:rsidP="00EF40FF">
      <w:pPr>
        <w:pStyle w:val="Mjtext"/>
        <w:ind w:firstLine="709"/>
      </w:pPr>
      <w:r>
        <w:t xml:space="preserve">ŠVP je rozdělen do deseti tematických bloků, z nichž každému je věnován jeden měsíc a které jsou dále úžeji specifikovány. První tematický blok je nazván „Škola volá“ a jeho cílem je začlenění nových dětí do stávajícího kolektivu a orientace dětí ve školních prostorách. Druhý blok pod názvem „Duhový podzim“ seznamuje děti s proměnlivostí živé a neživé přírody a seznamuje děti s pojmy, jako je zdraví, otužování a základy první pomoci. Třetí, listopadový blok „Zima klepe na dveře“ obeznamuje děti se zásadami společenského chování při návštěvě kulturních akcí a prohlubuje jejich estetické cítění a vztah k umění. Čtvrtý vánoční tematický blok je </w:t>
      </w:r>
      <w:r>
        <w:lastRenderedPageBreak/>
        <w:t>nazván „Vánoce jsou tady“ a je zaměřen na rozvoj citového vztahu k domovu, k rodičům a k tradicím své rodné obce, ale i na pěstování kladného vztahu k zimním sportům. Pátý blok „Chumelí se, chumelí“ učí děti, jak pomáhat přírodě v zimním období, rozvíjet jejich fantazii a logické myšlení formou luštění křížovek a různých rébusů a piktogramů. V únorovém bloku, nazvaném „Jsem už školák rozumný“, jsou děti vedeny k toleranci zájmů jiných dětí a osob. Březnový blok „Jaro už je tady“ vede žáky k pozorování a ochraně přírody, seznamuje děti s významem tradičních velikonočních svátků, ale vede je i ke zdokonalení sportovní kondice. Osmý tematický blok nazvaný „Nejsem sám na světě“ si klade za cíl osvojení základů bezpečnosti silničního provozu, používání ochranných pomůcek při pohybu na silnici a podporuje rozvoj představivosti a fantazie ve výtvarných činnostech. Květnové téma pod názvem „Všude dobře, doma nejlíp“ upevňuje hygienické a sebeobslužné činnosti dětí, učí je orientaci v telefonním seznamu a jízdních řádech. Poslední tematický blok „Prázdniny se blíží“ vede děti k toleranci ve skupině, učí radosti ze společné činnosti a důležitosti vhodného chování.</w:t>
      </w:r>
      <w:r>
        <w:rPr>
          <w:rStyle w:val="Znakapoznpodarou"/>
        </w:rPr>
        <w:footnoteReference w:id="12"/>
      </w:r>
      <w:r>
        <w:t xml:space="preserve">        </w:t>
      </w:r>
      <w:r>
        <w:tab/>
      </w:r>
      <w:r>
        <w:tab/>
      </w:r>
      <w:r>
        <w:tab/>
      </w:r>
      <w:r>
        <w:tab/>
      </w:r>
      <w:r>
        <w:tab/>
      </w:r>
      <w:r>
        <w:tab/>
      </w:r>
      <w:r>
        <w:tab/>
      </w:r>
      <w:r>
        <w:tab/>
      </w:r>
    </w:p>
    <w:p w:rsidR="00B10FE8" w:rsidRDefault="00B10FE8" w:rsidP="00B10FE8">
      <w:pPr>
        <w:pStyle w:val="Mjtext"/>
        <w:ind w:left="1288" w:firstLine="0"/>
        <w:rPr>
          <w:b/>
        </w:rPr>
      </w:pPr>
    </w:p>
    <w:tbl>
      <w:tblPr>
        <w:tblStyle w:val="Mkatabulky"/>
        <w:tblpPr w:leftFromText="141" w:rightFromText="141" w:vertAnchor="page" w:horzAnchor="margin" w:tblpY="2326"/>
        <w:tblW w:w="0" w:type="auto"/>
        <w:tblLook w:val="04A0" w:firstRow="1" w:lastRow="0" w:firstColumn="1" w:lastColumn="0" w:noHBand="0" w:noVBand="1"/>
      </w:tblPr>
      <w:tblGrid>
        <w:gridCol w:w="4275"/>
        <w:gridCol w:w="4325"/>
      </w:tblGrid>
      <w:tr w:rsidR="00B10FE8" w:rsidRPr="007250D0" w:rsidTr="00B0480C">
        <w:tc>
          <w:tcPr>
            <w:tcW w:w="8600" w:type="dxa"/>
            <w:gridSpan w:val="2"/>
            <w:shd w:val="clear" w:color="auto" w:fill="D9D9D9" w:themeFill="background1" w:themeFillShade="D9"/>
          </w:tcPr>
          <w:p w:rsidR="00B10FE8" w:rsidRPr="007250D0" w:rsidRDefault="00B10FE8" w:rsidP="00B0480C">
            <w:r w:rsidRPr="007250D0">
              <w:lastRenderedPageBreak/>
              <w:t xml:space="preserve">                                                      VIZE ORAGNIZACE</w:t>
            </w:r>
          </w:p>
        </w:tc>
      </w:tr>
      <w:tr w:rsidR="00B10FE8" w:rsidRPr="007250D0" w:rsidTr="00B0480C">
        <w:tc>
          <w:tcPr>
            <w:tcW w:w="8600" w:type="dxa"/>
            <w:gridSpan w:val="2"/>
          </w:tcPr>
          <w:p w:rsidR="00B10FE8" w:rsidRPr="007250D0" w:rsidRDefault="00B10FE8" w:rsidP="00B10FE8">
            <w:pPr>
              <w:pStyle w:val="Odstavecseseznamem"/>
              <w:numPr>
                <w:ilvl w:val="0"/>
                <w:numId w:val="26"/>
              </w:numPr>
              <w:contextualSpacing/>
            </w:pPr>
            <w:r w:rsidRPr="007250D0">
              <w:t>vytvářet nejlepší podmínky pro všestranný rozvoj osobnosti žáka</w:t>
            </w:r>
          </w:p>
          <w:p w:rsidR="00B10FE8" w:rsidRPr="007250D0" w:rsidRDefault="00B10FE8" w:rsidP="00B10FE8">
            <w:pPr>
              <w:pStyle w:val="Odstavecseseznamem"/>
              <w:numPr>
                <w:ilvl w:val="0"/>
                <w:numId w:val="26"/>
              </w:numPr>
              <w:contextualSpacing/>
            </w:pPr>
            <w:r w:rsidRPr="007250D0">
              <w:t>vést žáky ke správnému výběru volnočasových aktivit</w:t>
            </w:r>
          </w:p>
          <w:p w:rsidR="00B10FE8" w:rsidRPr="007250D0" w:rsidRDefault="00B10FE8" w:rsidP="00B10FE8">
            <w:pPr>
              <w:pStyle w:val="Odstavecseseznamem"/>
              <w:numPr>
                <w:ilvl w:val="0"/>
                <w:numId w:val="26"/>
              </w:numPr>
              <w:contextualSpacing/>
            </w:pPr>
            <w:r w:rsidRPr="007250D0">
              <w:t>podněcovat žáky k tvořivému myšlení, logickému uvažování a k řešení problémů</w:t>
            </w:r>
          </w:p>
          <w:p w:rsidR="00B10FE8" w:rsidRPr="007250D0" w:rsidRDefault="00B10FE8" w:rsidP="00B10FE8">
            <w:pPr>
              <w:pStyle w:val="Odstavecseseznamem"/>
              <w:numPr>
                <w:ilvl w:val="0"/>
                <w:numId w:val="26"/>
              </w:numPr>
              <w:contextualSpacing/>
            </w:pPr>
            <w:r w:rsidRPr="007250D0">
              <w:t>vést žáky k tomu, aby se projevovali jako svobodné a zodpovědné osobnosti</w:t>
            </w:r>
          </w:p>
          <w:p w:rsidR="00B10FE8" w:rsidRPr="007250D0" w:rsidRDefault="00B10FE8" w:rsidP="00B10FE8">
            <w:pPr>
              <w:pStyle w:val="Odstavecseseznamem"/>
              <w:numPr>
                <w:ilvl w:val="0"/>
                <w:numId w:val="26"/>
              </w:numPr>
              <w:contextualSpacing/>
            </w:pPr>
            <w:r w:rsidRPr="007250D0">
              <w:t>učit žáky aktivně rozvíjet a chránit své fyzické, duševní a sociální zdraví</w:t>
            </w:r>
          </w:p>
          <w:p w:rsidR="00B10FE8" w:rsidRPr="007250D0" w:rsidRDefault="00B10FE8" w:rsidP="00B10FE8">
            <w:pPr>
              <w:pStyle w:val="Odstavecseseznamem"/>
              <w:numPr>
                <w:ilvl w:val="0"/>
                <w:numId w:val="26"/>
              </w:numPr>
              <w:contextualSpacing/>
            </w:pPr>
            <w:r w:rsidRPr="007250D0">
              <w:t>vést žáky k všestranné, účinné a otevřené komunikaci</w:t>
            </w:r>
          </w:p>
          <w:p w:rsidR="00B10FE8" w:rsidRPr="007250D0" w:rsidRDefault="00B10FE8" w:rsidP="00B10FE8">
            <w:pPr>
              <w:pStyle w:val="Odstavecseseznamem"/>
              <w:numPr>
                <w:ilvl w:val="0"/>
                <w:numId w:val="26"/>
              </w:numPr>
              <w:contextualSpacing/>
            </w:pPr>
            <w:r w:rsidRPr="007250D0">
              <w:t>vést děti k toleranci a ohleduplnosti k jiným lidem, jejich kulturám a duchovním hodnotám</w:t>
            </w:r>
          </w:p>
          <w:p w:rsidR="00B10FE8" w:rsidRPr="007250D0" w:rsidRDefault="00B10FE8" w:rsidP="00B10FE8">
            <w:pPr>
              <w:pStyle w:val="Odstavecseseznamem"/>
              <w:numPr>
                <w:ilvl w:val="0"/>
                <w:numId w:val="26"/>
              </w:numPr>
              <w:contextualSpacing/>
            </w:pPr>
            <w:r w:rsidRPr="007250D0">
              <w:t>rozvíjet komunikaci s rodiči a ostatní veřejností</w:t>
            </w:r>
          </w:p>
          <w:p w:rsidR="00B10FE8" w:rsidRPr="007250D0" w:rsidRDefault="00B10FE8" w:rsidP="00B10FE8">
            <w:pPr>
              <w:pStyle w:val="Odstavecseseznamem"/>
              <w:numPr>
                <w:ilvl w:val="0"/>
                <w:numId w:val="26"/>
              </w:numPr>
              <w:contextualSpacing/>
            </w:pPr>
            <w:r w:rsidRPr="007250D0">
              <w:t>vytvářet dětem různorodou nabídku volnočasových aktivit</w:t>
            </w:r>
          </w:p>
          <w:p w:rsidR="00B10FE8" w:rsidRPr="007250D0" w:rsidRDefault="00B10FE8" w:rsidP="00B10FE8">
            <w:pPr>
              <w:pStyle w:val="Odstavecseseznamem"/>
              <w:numPr>
                <w:ilvl w:val="0"/>
                <w:numId w:val="26"/>
              </w:numPr>
              <w:contextualSpacing/>
            </w:pPr>
            <w:r w:rsidRPr="007250D0">
              <w:t>v budoucnu zajistit samostatné prostory pro činnost ŠD</w:t>
            </w:r>
          </w:p>
        </w:tc>
      </w:tr>
      <w:tr w:rsidR="00B10FE8" w:rsidRPr="007250D0" w:rsidTr="00B0480C">
        <w:tc>
          <w:tcPr>
            <w:tcW w:w="4275" w:type="dxa"/>
            <w:shd w:val="clear" w:color="auto" w:fill="D9D9D9" w:themeFill="background1" w:themeFillShade="D9"/>
          </w:tcPr>
          <w:p w:rsidR="00B10FE8" w:rsidRPr="007250D0" w:rsidRDefault="00B10FE8" w:rsidP="00B0480C">
            <w:r w:rsidRPr="007250D0">
              <w:t xml:space="preserve">                          SILNÉ STRÁNKY</w:t>
            </w:r>
          </w:p>
        </w:tc>
        <w:tc>
          <w:tcPr>
            <w:tcW w:w="4325" w:type="dxa"/>
            <w:shd w:val="clear" w:color="auto" w:fill="D9D9D9" w:themeFill="background1" w:themeFillShade="D9"/>
          </w:tcPr>
          <w:p w:rsidR="00B10FE8" w:rsidRPr="007250D0" w:rsidRDefault="00B10FE8" w:rsidP="00B0480C">
            <w:r w:rsidRPr="007250D0">
              <w:t xml:space="preserve">                       SLABÉ STRÁNKY</w:t>
            </w:r>
          </w:p>
        </w:tc>
      </w:tr>
      <w:tr w:rsidR="00B10FE8" w:rsidRPr="007250D0" w:rsidTr="00B0480C">
        <w:tc>
          <w:tcPr>
            <w:tcW w:w="4275" w:type="dxa"/>
          </w:tcPr>
          <w:p w:rsidR="00B10FE8" w:rsidRPr="007250D0" w:rsidRDefault="00B10FE8" w:rsidP="00B0480C">
            <w:pPr>
              <w:pStyle w:val="Odstavecseseznamem"/>
              <w:numPr>
                <w:ilvl w:val="0"/>
                <w:numId w:val="6"/>
              </w:numPr>
              <w:contextualSpacing/>
            </w:pPr>
            <w:r w:rsidRPr="007250D0">
              <w:t>umístění budovy ve středu vesnice</w:t>
            </w:r>
          </w:p>
          <w:p w:rsidR="00B10FE8" w:rsidRPr="007250D0" w:rsidRDefault="00B10FE8" w:rsidP="00B0480C">
            <w:pPr>
              <w:pStyle w:val="Odstavecseseznamem"/>
              <w:numPr>
                <w:ilvl w:val="0"/>
                <w:numId w:val="6"/>
              </w:numPr>
              <w:contextualSpacing/>
            </w:pPr>
            <w:r w:rsidRPr="007250D0">
              <w:t>dostupnost MHD</w:t>
            </w:r>
          </w:p>
          <w:p w:rsidR="00B10FE8" w:rsidRPr="007250D0" w:rsidRDefault="00B10FE8" w:rsidP="00B0480C">
            <w:pPr>
              <w:pStyle w:val="Odstavecseseznamem"/>
              <w:numPr>
                <w:ilvl w:val="0"/>
                <w:numId w:val="6"/>
              </w:numPr>
              <w:contextualSpacing/>
            </w:pPr>
            <w:r w:rsidRPr="007250D0">
              <w:t>dostatečné množství a zájem žáků</w:t>
            </w:r>
          </w:p>
          <w:p w:rsidR="00B10FE8" w:rsidRPr="007250D0" w:rsidRDefault="00B10FE8" w:rsidP="00B0480C">
            <w:pPr>
              <w:pStyle w:val="Odstavecseseznamem"/>
              <w:numPr>
                <w:ilvl w:val="0"/>
                <w:numId w:val="6"/>
              </w:numPr>
              <w:contextualSpacing/>
            </w:pPr>
            <w:r w:rsidRPr="007250D0">
              <w:t>vstřícnost ze strany vedení školy</w:t>
            </w:r>
          </w:p>
          <w:p w:rsidR="00B10FE8" w:rsidRPr="007250D0" w:rsidRDefault="00B10FE8" w:rsidP="00B0480C">
            <w:pPr>
              <w:pStyle w:val="Odstavecseseznamem"/>
              <w:numPr>
                <w:ilvl w:val="0"/>
                <w:numId w:val="6"/>
              </w:numPr>
              <w:contextualSpacing/>
            </w:pPr>
            <w:r w:rsidRPr="007250D0">
              <w:t>možnost využití všech prostor školy</w:t>
            </w:r>
          </w:p>
          <w:p w:rsidR="00B10FE8" w:rsidRPr="007250D0" w:rsidRDefault="00B10FE8" w:rsidP="00B0480C">
            <w:pPr>
              <w:pStyle w:val="Odstavecseseznamem"/>
              <w:numPr>
                <w:ilvl w:val="0"/>
                <w:numId w:val="6"/>
              </w:numPr>
              <w:contextualSpacing/>
            </w:pPr>
            <w:r w:rsidRPr="007250D0">
              <w:t>kvalifikace a dlouholetá praxe vychovatelek</w:t>
            </w:r>
          </w:p>
          <w:p w:rsidR="00B10FE8" w:rsidRPr="007250D0" w:rsidRDefault="00B10FE8" w:rsidP="00B0480C">
            <w:pPr>
              <w:pStyle w:val="Odstavecseseznamem"/>
              <w:numPr>
                <w:ilvl w:val="0"/>
                <w:numId w:val="6"/>
              </w:numPr>
              <w:contextualSpacing/>
            </w:pPr>
            <w:r w:rsidRPr="007250D0">
              <w:t>ochota a možnost vychovatelek dále se vzdělávat</w:t>
            </w:r>
          </w:p>
          <w:p w:rsidR="00B10FE8" w:rsidRPr="007250D0" w:rsidRDefault="00B10FE8" w:rsidP="00B0480C">
            <w:pPr>
              <w:pStyle w:val="Odstavecseseznamem"/>
              <w:numPr>
                <w:ilvl w:val="0"/>
                <w:numId w:val="6"/>
              </w:numPr>
              <w:contextualSpacing/>
            </w:pPr>
            <w:r w:rsidRPr="007250D0">
              <w:t xml:space="preserve">uspokojivé množství akcí a zájmových kroužků pro děti </w:t>
            </w:r>
          </w:p>
          <w:p w:rsidR="00B10FE8" w:rsidRPr="007250D0" w:rsidRDefault="00B10FE8" w:rsidP="00B0480C">
            <w:pPr>
              <w:pStyle w:val="Odstavecseseznamem"/>
              <w:numPr>
                <w:ilvl w:val="0"/>
                <w:numId w:val="6"/>
              </w:numPr>
              <w:contextualSpacing/>
            </w:pPr>
            <w:r w:rsidRPr="007250D0">
              <w:t xml:space="preserve">kvalita </w:t>
            </w:r>
            <w:r>
              <w:t>a ochota</w:t>
            </w:r>
            <w:r w:rsidRPr="007250D0">
              <w:t xml:space="preserve"> prac</w:t>
            </w:r>
            <w:r>
              <w:t>ovníků</w:t>
            </w:r>
          </w:p>
          <w:p w:rsidR="00B10FE8" w:rsidRPr="007250D0" w:rsidRDefault="00B10FE8" w:rsidP="00B0480C">
            <w:pPr>
              <w:pStyle w:val="Odstavecseseznamem"/>
              <w:numPr>
                <w:ilvl w:val="0"/>
                <w:numId w:val="6"/>
              </w:numPr>
              <w:contextualSpacing/>
            </w:pPr>
            <w:r w:rsidRPr="007250D0">
              <w:t>přístup k PC a internetu</w:t>
            </w:r>
          </w:p>
          <w:p w:rsidR="00B10FE8" w:rsidRPr="007250D0" w:rsidRDefault="00B10FE8" w:rsidP="00B0480C">
            <w:pPr>
              <w:pStyle w:val="Odstavecseseznamem"/>
              <w:numPr>
                <w:ilvl w:val="0"/>
                <w:numId w:val="6"/>
              </w:numPr>
              <w:contextualSpacing/>
            </w:pPr>
            <w:r w:rsidRPr="007250D0">
              <w:t>dobrá spolupráce s rodiči</w:t>
            </w:r>
          </w:p>
          <w:p w:rsidR="00B10FE8" w:rsidRPr="007250D0" w:rsidRDefault="00B10FE8" w:rsidP="00B0480C">
            <w:pPr>
              <w:pStyle w:val="Odstavecseseznamem"/>
              <w:numPr>
                <w:ilvl w:val="0"/>
                <w:numId w:val="6"/>
              </w:numPr>
              <w:contextualSpacing/>
            </w:pPr>
            <w:r w:rsidRPr="007250D0">
              <w:t>hmotné zabezpečení - tělocvična, školní hřiště, sportovní areál</w:t>
            </w:r>
          </w:p>
          <w:p w:rsidR="00B10FE8" w:rsidRPr="007250D0" w:rsidRDefault="00B10FE8" w:rsidP="00B0480C"/>
        </w:tc>
        <w:tc>
          <w:tcPr>
            <w:tcW w:w="4325" w:type="dxa"/>
          </w:tcPr>
          <w:p w:rsidR="00B10FE8" w:rsidRPr="007250D0" w:rsidRDefault="00B10FE8" w:rsidP="00B0480C">
            <w:pPr>
              <w:pStyle w:val="Odstavecseseznamem"/>
              <w:numPr>
                <w:ilvl w:val="0"/>
                <w:numId w:val="6"/>
              </w:numPr>
              <w:contextualSpacing/>
            </w:pPr>
            <w:r w:rsidRPr="007250D0">
              <w:t>nesamostatné prostory pro ŠD</w:t>
            </w:r>
          </w:p>
          <w:p w:rsidR="00B10FE8" w:rsidRPr="007250D0" w:rsidRDefault="00B10FE8" w:rsidP="00B0480C">
            <w:pPr>
              <w:pStyle w:val="Odstavecseseznamem"/>
              <w:numPr>
                <w:ilvl w:val="0"/>
                <w:numId w:val="6"/>
              </w:numPr>
              <w:contextualSpacing/>
            </w:pPr>
            <w:r w:rsidRPr="007250D0">
              <w:t>chybějící prostory pro relaxaci dětí</w:t>
            </w:r>
          </w:p>
          <w:p w:rsidR="00B10FE8" w:rsidRPr="007250D0" w:rsidRDefault="00B10FE8" w:rsidP="00B0480C">
            <w:pPr>
              <w:pStyle w:val="Odstavecseseznamem"/>
              <w:numPr>
                <w:ilvl w:val="0"/>
                <w:numId w:val="6"/>
              </w:numPr>
              <w:contextualSpacing/>
            </w:pPr>
            <w:r w:rsidRPr="007250D0">
              <w:t>nerovnoměrný počet dívek a chlapců</w:t>
            </w:r>
          </w:p>
          <w:p w:rsidR="00B10FE8" w:rsidRPr="007250D0" w:rsidRDefault="00B10FE8" w:rsidP="00B0480C">
            <w:pPr>
              <w:pStyle w:val="Odstavecseseznamem"/>
              <w:numPr>
                <w:ilvl w:val="0"/>
                <w:numId w:val="6"/>
              </w:numPr>
              <w:contextualSpacing/>
            </w:pPr>
            <w:r w:rsidRPr="007250D0">
              <w:t>nezájem starších dětí podílet se na programu ŠD</w:t>
            </w:r>
          </w:p>
          <w:p w:rsidR="00B10FE8" w:rsidRDefault="00B10FE8" w:rsidP="00B0480C">
            <w:pPr>
              <w:pStyle w:val="Odstavecseseznamem"/>
              <w:numPr>
                <w:ilvl w:val="0"/>
                <w:numId w:val="6"/>
              </w:numPr>
              <w:contextualSpacing/>
            </w:pPr>
            <w:r w:rsidRPr="007250D0">
              <w:t>odchod dětí do zájmových kroužků v průběhu aktivit ŠD</w:t>
            </w:r>
          </w:p>
          <w:p w:rsidR="00B10FE8" w:rsidRPr="007250D0" w:rsidRDefault="004D635E" w:rsidP="00B0480C">
            <w:pPr>
              <w:pStyle w:val="Odstavecseseznamem"/>
              <w:numPr>
                <w:ilvl w:val="0"/>
                <w:numId w:val="6"/>
              </w:numPr>
              <w:contextualSpacing/>
            </w:pPr>
            <w:r>
              <w:t>absence</w:t>
            </w:r>
            <w:r w:rsidR="00B10FE8">
              <w:t xml:space="preserve"> multikulturní výchovy </w:t>
            </w:r>
            <w:r>
              <w:t>ve</w:t>
            </w:r>
            <w:r w:rsidR="00B10FE8">
              <w:t xml:space="preserve"> ŠD</w:t>
            </w:r>
          </w:p>
          <w:p w:rsidR="00B10FE8" w:rsidRPr="007250D0" w:rsidRDefault="00B10FE8" w:rsidP="00B0480C">
            <w:pPr>
              <w:pStyle w:val="Odstavecseseznamem"/>
              <w:numPr>
                <w:ilvl w:val="0"/>
                <w:numId w:val="6"/>
              </w:numPr>
              <w:contextualSpacing/>
            </w:pPr>
            <w:r w:rsidRPr="007250D0">
              <w:t xml:space="preserve">nedostatek financí </w:t>
            </w:r>
          </w:p>
          <w:p w:rsidR="00B10FE8" w:rsidRPr="007250D0" w:rsidRDefault="00B10FE8" w:rsidP="00B0480C">
            <w:pPr>
              <w:pStyle w:val="Odstavecseseznamem"/>
              <w:numPr>
                <w:ilvl w:val="0"/>
                <w:numId w:val="6"/>
              </w:numPr>
              <w:contextualSpacing/>
            </w:pPr>
            <w:r w:rsidRPr="007250D0">
              <w:t>nedostatek společných aktivit pro rodiče a děti</w:t>
            </w:r>
          </w:p>
        </w:tc>
      </w:tr>
      <w:tr w:rsidR="00B10FE8" w:rsidRPr="007250D0" w:rsidTr="00B0480C">
        <w:tc>
          <w:tcPr>
            <w:tcW w:w="4275" w:type="dxa"/>
            <w:shd w:val="clear" w:color="auto" w:fill="D9D9D9" w:themeFill="background1" w:themeFillShade="D9"/>
          </w:tcPr>
          <w:p w:rsidR="00B10FE8" w:rsidRPr="007250D0" w:rsidRDefault="00B10FE8" w:rsidP="00B0480C">
            <w:r w:rsidRPr="007250D0">
              <w:t xml:space="preserve">                          PŘÍLEŽITOSTI</w:t>
            </w:r>
          </w:p>
        </w:tc>
        <w:tc>
          <w:tcPr>
            <w:tcW w:w="4325" w:type="dxa"/>
            <w:shd w:val="clear" w:color="auto" w:fill="D9D9D9" w:themeFill="background1" w:themeFillShade="D9"/>
          </w:tcPr>
          <w:p w:rsidR="00B10FE8" w:rsidRPr="007250D0" w:rsidRDefault="00B10FE8" w:rsidP="00B0480C">
            <w:r w:rsidRPr="007250D0">
              <w:t xml:space="preserve">                        HROZBY</w:t>
            </w:r>
          </w:p>
        </w:tc>
      </w:tr>
      <w:tr w:rsidR="00B10FE8" w:rsidRPr="007250D0" w:rsidTr="00B0480C">
        <w:tc>
          <w:tcPr>
            <w:tcW w:w="4275" w:type="dxa"/>
          </w:tcPr>
          <w:p w:rsidR="00B10FE8" w:rsidRPr="007250D0" w:rsidRDefault="00B10FE8" w:rsidP="00B0480C">
            <w:r w:rsidRPr="007250D0">
              <w:t xml:space="preserve">       -    dodržování tradic školy a vesnice</w:t>
            </w:r>
          </w:p>
          <w:p w:rsidR="00B10FE8" w:rsidRPr="007250D0" w:rsidRDefault="00B10FE8" w:rsidP="00B0480C">
            <w:r w:rsidRPr="007250D0">
              <w:t xml:space="preserve">       -    prezentace výrobků ŠD</w:t>
            </w:r>
          </w:p>
          <w:p w:rsidR="00B10FE8" w:rsidRPr="007250D0" w:rsidRDefault="00B10FE8" w:rsidP="00B0480C">
            <w:r w:rsidRPr="007250D0">
              <w:t xml:space="preserve">       -    získání sponzorů</w:t>
            </w:r>
          </w:p>
          <w:p w:rsidR="00B10FE8" w:rsidRPr="007250D0" w:rsidRDefault="00B10FE8" w:rsidP="00B0480C">
            <w:r w:rsidRPr="007250D0">
              <w:t xml:space="preserve">       -    odkrytí rezerv</w:t>
            </w:r>
          </w:p>
          <w:p w:rsidR="00B10FE8" w:rsidRDefault="00B10FE8" w:rsidP="00B0480C">
            <w:r w:rsidRPr="007250D0">
              <w:t xml:space="preserve">       -    rozšíření nabídky volnočasových </w:t>
            </w:r>
            <w:r>
              <w:t xml:space="preserve"> </w:t>
            </w:r>
          </w:p>
          <w:p w:rsidR="00B10FE8" w:rsidRPr="007250D0" w:rsidRDefault="00B10FE8" w:rsidP="00B0480C">
            <w:r>
              <w:t xml:space="preserve">             aktivit                    </w:t>
            </w:r>
          </w:p>
          <w:p w:rsidR="00B10FE8" w:rsidRDefault="00B10FE8" w:rsidP="00B0480C">
            <w:r w:rsidRPr="007250D0">
              <w:t xml:space="preserve">       -   </w:t>
            </w:r>
            <w:r>
              <w:t xml:space="preserve"> </w:t>
            </w:r>
            <w:r w:rsidRPr="007250D0">
              <w:t xml:space="preserve">vytvoření nabídky společných </w:t>
            </w:r>
          </w:p>
          <w:p w:rsidR="00B10FE8" w:rsidRPr="007250D0" w:rsidRDefault="00B10FE8" w:rsidP="00B0480C">
            <w:r>
              <w:t xml:space="preserve">            </w:t>
            </w:r>
            <w:r w:rsidRPr="007250D0">
              <w:t>akcí pro rodiče a děti</w:t>
            </w:r>
          </w:p>
          <w:p w:rsidR="00B10FE8" w:rsidRPr="007250D0" w:rsidRDefault="00B10FE8" w:rsidP="00B0480C">
            <w:r w:rsidRPr="007250D0">
              <w:t xml:space="preserve"> </w:t>
            </w:r>
          </w:p>
        </w:tc>
        <w:tc>
          <w:tcPr>
            <w:tcW w:w="4325" w:type="dxa"/>
          </w:tcPr>
          <w:p w:rsidR="00B10FE8" w:rsidRPr="007250D0" w:rsidRDefault="00B10FE8" w:rsidP="00B0480C">
            <w:pPr>
              <w:pStyle w:val="Odstavecseseznamem"/>
              <w:numPr>
                <w:ilvl w:val="0"/>
                <w:numId w:val="6"/>
              </w:numPr>
              <w:contextualSpacing/>
            </w:pPr>
            <w:r w:rsidRPr="007250D0">
              <w:t>úbytek klientely, nezájem</w:t>
            </w:r>
          </w:p>
          <w:p w:rsidR="00B10FE8" w:rsidRPr="007250D0" w:rsidRDefault="00B10FE8" w:rsidP="00B0480C">
            <w:pPr>
              <w:pStyle w:val="Odstavecseseznamem"/>
              <w:numPr>
                <w:ilvl w:val="0"/>
                <w:numId w:val="6"/>
              </w:numPr>
              <w:contextualSpacing/>
            </w:pPr>
            <w:r w:rsidRPr="007250D0">
              <w:t>nezájem rodičů o ŠD</w:t>
            </w:r>
          </w:p>
          <w:p w:rsidR="00B10FE8" w:rsidRPr="007250D0" w:rsidRDefault="00B10FE8" w:rsidP="00B0480C">
            <w:pPr>
              <w:pStyle w:val="Odstavecseseznamem"/>
              <w:numPr>
                <w:ilvl w:val="0"/>
                <w:numId w:val="6"/>
              </w:numPr>
              <w:contextualSpacing/>
            </w:pPr>
            <w:r w:rsidRPr="007250D0">
              <w:t>odchod pracovníků</w:t>
            </w:r>
          </w:p>
          <w:p w:rsidR="00B10FE8" w:rsidRPr="007250D0" w:rsidRDefault="00B10FE8" w:rsidP="00B0480C">
            <w:pPr>
              <w:pStyle w:val="Odstavecseseznamem"/>
              <w:numPr>
                <w:ilvl w:val="0"/>
                <w:numId w:val="6"/>
              </w:numPr>
              <w:contextualSpacing/>
            </w:pPr>
            <w:r w:rsidRPr="007250D0">
              <w:t>nedostatek financí</w:t>
            </w:r>
          </w:p>
          <w:p w:rsidR="00B10FE8" w:rsidRPr="007250D0" w:rsidRDefault="00B10FE8" w:rsidP="00B0480C">
            <w:pPr>
              <w:pStyle w:val="Odstavecseseznamem"/>
              <w:numPr>
                <w:ilvl w:val="0"/>
                <w:numId w:val="6"/>
              </w:numPr>
              <w:contextualSpacing/>
            </w:pPr>
            <w:r w:rsidRPr="007250D0">
              <w:t>agresivita, násilí, nekázeň</w:t>
            </w:r>
          </w:p>
        </w:tc>
      </w:tr>
    </w:tbl>
    <w:p w:rsidR="00B10FE8" w:rsidRPr="00EE74B4" w:rsidRDefault="00B10FE8" w:rsidP="00DF260C">
      <w:pPr>
        <w:pStyle w:val="Nadpis3"/>
      </w:pPr>
      <w:bookmarkStart w:id="17" w:name="_Toc339960714"/>
      <w:r w:rsidRPr="00EE74B4">
        <w:t xml:space="preserve">1.4.5 </w:t>
      </w:r>
      <w:r w:rsidRPr="00EE74B4">
        <w:tab/>
        <w:t>SWOT analýza</w:t>
      </w:r>
      <w:bookmarkEnd w:id="17"/>
    </w:p>
    <w:p w:rsidR="00EF40FF" w:rsidRDefault="00EF40FF" w:rsidP="004063A7">
      <w:pPr>
        <w:spacing w:line="360" w:lineRule="auto"/>
        <w:jc w:val="both"/>
      </w:pPr>
    </w:p>
    <w:p w:rsidR="00B10FE8" w:rsidRDefault="00B10FE8" w:rsidP="004063A7">
      <w:pPr>
        <w:spacing w:line="360" w:lineRule="auto"/>
        <w:jc w:val="both"/>
      </w:pPr>
      <w:r>
        <w:lastRenderedPageBreak/>
        <w:tab/>
        <w:t>K silným stránkám ŠD patří především poloha školy, jejíž součástí je školní družina, která je umístěna ve středu vesnice, a je tak bez problémů dostupná nejen místním žákům, ale i dojíždějícím dětem, které se do školy dopravují MHD. Děti navštěvující školní družinu využívají bez omezení prostory celé školy včetně školního hřiště, tělocvičny a sportovního areálu obce. K dispozici mají děti také vybavení a pomůcky jednotlivých tříd, které jsou každoročně doplňovány o nové a atraktivní modely.</w:t>
      </w:r>
    </w:p>
    <w:p w:rsidR="00B10FE8" w:rsidRDefault="00B10FE8" w:rsidP="00B10FE8">
      <w:pPr>
        <w:spacing w:line="360" w:lineRule="auto"/>
        <w:ind w:firstLine="708"/>
        <w:jc w:val="both"/>
      </w:pPr>
      <w:r>
        <w:t>K silným stránkám bezesporu patří také pestrá nabídka volnočasových aktivit nabízených touto organizací, která je dle zájmů a požadavků dětí a jejich rodičů obměňována. Jednotlivé volnočasové aktivity jsou u dětí velmi oblíbené a hojně navštěvované. Tyto pravidelné aktivity jsou doplňovány příležitostnými akcemi školy pod vedením zkušených vychovatelek.</w:t>
      </w:r>
    </w:p>
    <w:p w:rsidR="00B10FE8" w:rsidRDefault="00B10FE8" w:rsidP="00B10FE8">
      <w:pPr>
        <w:spacing w:line="360" w:lineRule="auto"/>
        <w:ind w:firstLine="708"/>
        <w:jc w:val="both"/>
      </w:pPr>
      <w:r>
        <w:t xml:space="preserve">Slabé stránky ŠD jsou vnímány především v oblasti neexistujících samostatných prostor pro činnost ŠD a pro relaxaci dětí. Děti v průběhu své činnosti v ŠD jsou neustále přemísťovány z jedné volné třídy do druhé, nemají možnost si své výrobky zhotovované v rámci ŠD nechávat nedokončené či dlouhodobě vystavovat na výstavce. Dochází tak ke konfliktům mezi vychovatelkami ŠD a učitelkami ZŠ. V průběhu své činnosti navíc vychovatelky neustále korigují odchody jednotlivých žáků do kroužků, na autobusy nebo domů. </w:t>
      </w:r>
    </w:p>
    <w:p w:rsidR="0057781A" w:rsidRDefault="00B10FE8" w:rsidP="00B10FE8">
      <w:pPr>
        <w:spacing w:line="360" w:lineRule="auto"/>
        <w:ind w:firstLine="708"/>
        <w:jc w:val="both"/>
      </w:pPr>
      <w:r>
        <w:t>Další slabou stránkou je nerovnoměrné zastoupení dívek a chlapců, kdy převažují chlapci a skutečnost, že právě oni nemají zájem zapojovat se do programu družiny. Starší chlapci se také odmítají podílet na společném programu obou oddělení a pomáhat mladším dětem.</w:t>
      </w:r>
      <w:r w:rsidR="004D635E">
        <w:t xml:space="preserve"> </w:t>
      </w:r>
      <w:r w:rsidR="0057781A">
        <w:t>Patrná je absence multikulturní výchovy v ŠVP školní družiny, projevující se nezdravou rivalitou mezi mladšími a staršími dětmi, neznalostí vlastního sociokulturního prostředí a vlastní kultury, která je nutná pro toleranci ostatních národů.</w:t>
      </w:r>
    </w:p>
    <w:p w:rsidR="00B10FE8" w:rsidRDefault="00B10FE8" w:rsidP="00B10FE8">
      <w:pPr>
        <w:spacing w:line="360" w:lineRule="auto"/>
        <w:ind w:firstLine="708"/>
        <w:jc w:val="both"/>
      </w:pPr>
      <w:r>
        <w:t>Nedostatek finančních zdrojů má za následek upřednostňování nákupu školních pomůcek pro výuku, nákup relaxačních pomůcek je opomíjen.</w:t>
      </w:r>
    </w:p>
    <w:p w:rsidR="00B10FE8" w:rsidRDefault="00B10FE8" w:rsidP="00B10FE8">
      <w:pPr>
        <w:spacing w:line="360" w:lineRule="auto"/>
        <w:ind w:firstLine="708"/>
        <w:jc w:val="both"/>
      </w:pPr>
      <w:r>
        <w:t xml:space="preserve">Jako příležitosti lze vnímat zajištění financí a vybudování samostatných prostor pro činnost ŠD v podkroví budovy školy. Dále je potřeba zlepšit komunikaci mezi rodiči a školou a informovat rodiče o problematickém chování jejich dětí včas. Dále by </w:t>
      </w:r>
      <w:r>
        <w:lastRenderedPageBreak/>
        <w:t>bylo dobré provázat zájmové kroužky a koordinovat je v rámci školy tak, aby příliš nezasahovaly do činnosti družiny. Vytváření samostatného programu pro děti v ŠD a jejich zapojování do něj je tedy velice problematické a někdy zcela zbytečné. K tomuto kroku je ale nezbytná vstřícnost nejen ze strany vedení školy, ale i ze strany rodičů, kteří by museli děti, které nenavštěvují ŠD, vodit do některých kroužků po skončení ŠD.</w:t>
      </w:r>
    </w:p>
    <w:p w:rsidR="00B10FE8" w:rsidRPr="0015209E" w:rsidRDefault="00B10FE8" w:rsidP="00B10FE8">
      <w:pPr>
        <w:spacing w:line="360" w:lineRule="auto"/>
        <w:ind w:firstLine="708"/>
        <w:jc w:val="both"/>
      </w:pPr>
      <w:r>
        <w:t>Je třeba mít také v podvědomí i hrozby, které ŠD nemůže ovlivnit, a to především úbytek žáků ve vesnici a okolí a jejich nezájem o ŠD, který může vést k nezájmu zřizovatele o provozování celé organizace.</w:t>
      </w:r>
    </w:p>
    <w:p w:rsidR="00B10FE8" w:rsidRDefault="00B10FE8" w:rsidP="00B10FE8">
      <w:pPr>
        <w:pStyle w:val="Nadpis1"/>
        <w:jc w:val="both"/>
      </w:pPr>
    </w:p>
    <w:p w:rsidR="00B10FE8" w:rsidRDefault="00B10FE8" w:rsidP="00B10FE8">
      <w:pPr>
        <w:pStyle w:val="Nadpis1"/>
        <w:jc w:val="both"/>
      </w:pPr>
    </w:p>
    <w:p w:rsidR="00B10FE8" w:rsidRDefault="00B10FE8" w:rsidP="00B10FE8">
      <w:pPr>
        <w:pStyle w:val="Nadpis1"/>
        <w:jc w:val="both"/>
      </w:pPr>
    </w:p>
    <w:p w:rsidR="00B10FE8" w:rsidRDefault="00B10FE8" w:rsidP="00B10FE8">
      <w:pPr>
        <w:pStyle w:val="Nadpis1"/>
        <w:jc w:val="both"/>
      </w:pPr>
    </w:p>
    <w:p w:rsidR="00B10FE8" w:rsidRDefault="00B10FE8" w:rsidP="00B10FE8">
      <w:pPr>
        <w:pStyle w:val="Nadpis1"/>
        <w:jc w:val="both"/>
      </w:pPr>
    </w:p>
    <w:p w:rsidR="00B10FE8" w:rsidRDefault="00B10FE8" w:rsidP="00B10FE8">
      <w:pPr>
        <w:pStyle w:val="Nadpis1"/>
        <w:jc w:val="both"/>
      </w:pPr>
    </w:p>
    <w:p w:rsidR="00B10FE8" w:rsidRDefault="00B10FE8" w:rsidP="00B10FE8">
      <w:pPr>
        <w:pStyle w:val="Nadpis1"/>
        <w:jc w:val="both"/>
      </w:pPr>
    </w:p>
    <w:p w:rsidR="00B10FE8" w:rsidRDefault="00B10FE8" w:rsidP="00B10FE8"/>
    <w:p w:rsidR="00B10FE8" w:rsidRDefault="00B10FE8" w:rsidP="00B10FE8"/>
    <w:p w:rsidR="00B10FE8" w:rsidRDefault="00B10FE8" w:rsidP="00B10FE8"/>
    <w:p w:rsidR="00B10FE8" w:rsidRDefault="00B10FE8" w:rsidP="00B10FE8"/>
    <w:p w:rsidR="00B10FE8" w:rsidRDefault="00B10FE8" w:rsidP="00B10FE8"/>
    <w:p w:rsidR="00B10FE8" w:rsidRDefault="00B10FE8" w:rsidP="00B10FE8"/>
    <w:p w:rsidR="003A1E7A" w:rsidRDefault="003A1E7A" w:rsidP="00B10FE8"/>
    <w:p w:rsidR="00B10FE8" w:rsidRDefault="00B10FE8" w:rsidP="00B10FE8"/>
    <w:p w:rsidR="00B10FE8" w:rsidRDefault="00B10FE8" w:rsidP="00B10FE8"/>
    <w:p w:rsidR="00B10FE8" w:rsidRDefault="00B10FE8" w:rsidP="00B10FE8"/>
    <w:p w:rsidR="00B10FE8" w:rsidRDefault="00B10FE8" w:rsidP="00B10FE8"/>
    <w:p w:rsidR="00B10FE8" w:rsidRDefault="00B10FE8" w:rsidP="00B10FE8"/>
    <w:p w:rsidR="00B10FE8" w:rsidRDefault="00B10FE8" w:rsidP="00B10FE8"/>
    <w:p w:rsidR="00540333" w:rsidRDefault="00540333" w:rsidP="003A1E7A">
      <w:pPr>
        <w:pStyle w:val="Nadpis1"/>
      </w:pPr>
      <w:bookmarkStart w:id="18" w:name="_Toc339960715"/>
    </w:p>
    <w:p w:rsidR="003A1E7A" w:rsidRPr="003A1E7A" w:rsidRDefault="003A1E7A" w:rsidP="003A1E7A">
      <w:pPr>
        <w:pStyle w:val="Nadpis1"/>
      </w:pPr>
      <w:r>
        <w:t>2</w:t>
      </w:r>
      <w:r>
        <w:tab/>
        <w:t>Rozvoj aktivit ve školní družině Bystrovany</w:t>
      </w:r>
      <w:bookmarkEnd w:id="18"/>
    </w:p>
    <w:p w:rsidR="00B10FE8" w:rsidRPr="00EE74B4" w:rsidRDefault="00B10FE8" w:rsidP="00B10FE8">
      <w:pPr>
        <w:jc w:val="both"/>
        <w:rPr>
          <w:i/>
          <w:sz w:val="18"/>
          <w:szCs w:val="18"/>
        </w:rPr>
      </w:pPr>
    </w:p>
    <w:p w:rsidR="00427C71" w:rsidRDefault="00B10FE8" w:rsidP="00DF260C">
      <w:pPr>
        <w:pStyle w:val="Nadpis2"/>
      </w:pPr>
      <w:bookmarkStart w:id="19" w:name="_Toc339960716"/>
      <w:r w:rsidRPr="00EE74B4">
        <w:t xml:space="preserve">2.1 </w:t>
      </w:r>
      <w:r w:rsidR="00FF46DE">
        <w:t xml:space="preserve">    </w:t>
      </w:r>
      <w:r w:rsidRPr="00EE74B4">
        <w:t>Multikulturní výchova</w:t>
      </w:r>
      <w:bookmarkEnd w:id="19"/>
      <w:r w:rsidRPr="00EE74B4">
        <w:tab/>
      </w:r>
    </w:p>
    <w:p w:rsidR="00B10FE8" w:rsidRPr="00EE74B4" w:rsidRDefault="00B10FE8" w:rsidP="00427C71">
      <w:r w:rsidRPr="00EE74B4">
        <w:tab/>
      </w:r>
    </w:p>
    <w:p w:rsidR="00B10FE8" w:rsidRDefault="00B10FE8" w:rsidP="00B10FE8"/>
    <w:p w:rsidR="00B10FE8" w:rsidRDefault="00B10FE8" w:rsidP="00A235B9">
      <w:pPr>
        <w:spacing w:line="360" w:lineRule="auto"/>
        <w:jc w:val="both"/>
        <w:rPr>
          <w:rFonts w:ascii="TimesNewRomanPS-ItalicMT" w:hAnsi="TimesNewRomanPS-ItalicMT" w:cs="TimesNewRomanPS-ItalicMT"/>
          <w:i/>
          <w:iCs/>
        </w:rPr>
      </w:pPr>
      <w:r>
        <w:tab/>
        <w:t>Pojem multikulturní výchova se v posledních letech stal jedním z nejpoužívanějších pojmů nejen v anglicky hovořících oblastech, ale i v naší republice. Za synonymum tohoto pojmu můžeme považovat sousloví interkulturní výchova, které má svůj původ v Evropě a je často používáno v odborných textech.</w:t>
      </w:r>
      <w:r>
        <w:rPr>
          <w:rStyle w:val="Znakapoznpodarou"/>
        </w:rPr>
        <w:footnoteReference w:id="13"/>
      </w:r>
      <w:r>
        <w:t xml:space="preserve"> </w:t>
      </w:r>
      <w:r w:rsidR="00FF46DE">
        <w:t xml:space="preserve">   </w:t>
      </w:r>
      <w:r w:rsidRPr="00FE269A">
        <w:rPr>
          <w:rFonts w:ascii="TimesNewRomanPSMT CE" w:hAnsi="TimesNewRomanPSMT CE" w:cs="TimesNewRomanPSMT CE"/>
        </w:rPr>
        <w:t>Český pedagogický slovník defi</w:t>
      </w:r>
      <w:r w:rsidRPr="00FE269A">
        <w:rPr>
          <w:rFonts w:ascii="TimesNewRomanPSMT" w:hAnsi="TimesNewRomanPSMT" w:cs="TimesNewRomanPSMT"/>
        </w:rPr>
        <w:t>nuje multikulturní výchovu takto:</w:t>
      </w:r>
      <w:r>
        <w:rPr>
          <w:rFonts w:ascii="TimesNewRomanPSMT" w:hAnsi="TimesNewRomanPSMT" w:cs="TimesNewRomanPSMT"/>
          <w:b/>
        </w:rPr>
        <w:t xml:space="preserve"> </w:t>
      </w:r>
      <w:r w:rsidRPr="00A0030A">
        <w:rPr>
          <w:rFonts w:ascii="TimesNewRomanPSMT" w:hAnsi="TimesNewRomanPSMT" w:cs="TimesNewRomanPSMT"/>
        </w:rPr>
        <w:t>„</w:t>
      </w:r>
      <w:r w:rsidRPr="00A0030A">
        <w:rPr>
          <w:rFonts w:ascii="TimesNewRomanPS-ItalicMT" w:hAnsi="TimesNewRomanPS-ItalicMT" w:cs="TimesNewRomanPS-ItalicMT"/>
          <w:i/>
          <w:iCs/>
        </w:rPr>
        <w:t xml:space="preserve">Termín multikulturní </w:t>
      </w:r>
      <w:r w:rsidRPr="00A0030A">
        <w:rPr>
          <w:rFonts w:ascii="TimesNewRomanPSMT" w:hAnsi="TimesNewRomanPSMT" w:cs="TimesNewRomanPSMT"/>
          <w:i/>
        </w:rPr>
        <w:t>výchova</w:t>
      </w:r>
      <w:r w:rsidRPr="00A0030A">
        <w:rPr>
          <w:rFonts w:ascii="TimesNewRomanPSMT" w:hAnsi="TimesNewRomanPSMT" w:cs="TimesNewRomanPSMT"/>
        </w:rPr>
        <w:t xml:space="preserve"> </w:t>
      </w:r>
      <w:r w:rsidRPr="00A0030A">
        <w:rPr>
          <w:rFonts w:ascii="TimesNewRomanPS-ItalicMT" w:hAnsi="TimesNewRomanPS-ItalicMT" w:cs="TimesNewRomanPS-ItalicMT"/>
          <w:i/>
          <w:iCs/>
        </w:rPr>
        <w:t>vyjadřuje snahy vytvářet prostřednictvím vzdělávacích</w:t>
      </w:r>
      <w:r>
        <w:rPr>
          <w:rFonts w:ascii="TimesNewRomanPS-ItalicMT" w:hAnsi="TimesNewRomanPS-ItalicMT" w:cs="TimesNewRomanPS-ItalicMT"/>
          <w:i/>
          <w:iCs/>
        </w:rPr>
        <w:t xml:space="preserve"> programů </w:t>
      </w:r>
      <w:r w:rsidRPr="00A0030A">
        <w:rPr>
          <w:rFonts w:ascii="TimesNewRomanPS-ItalicMT" w:hAnsi="TimesNewRomanPS-ItalicMT" w:cs="TimesNewRomanPS-ItalicMT"/>
          <w:i/>
          <w:iCs/>
        </w:rPr>
        <w:t>způsobilost lidí chápat a respektovat jiné kultury než vlastní. Má značný praktický</w:t>
      </w:r>
      <w:r>
        <w:rPr>
          <w:rFonts w:ascii="TimesNewRomanPS-ItalicMT" w:hAnsi="TimesNewRomanPS-ItalicMT" w:cs="TimesNewRomanPS-ItalicMT"/>
          <w:i/>
          <w:iCs/>
        </w:rPr>
        <w:t xml:space="preserve"> </w:t>
      </w:r>
      <w:r w:rsidRPr="00A0030A">
        <w:rPr>
          <w:rFonts w:ascii="TimesNewRomanPS-ItalicMT" w:hAnsi="TimesNewRomanPS-ItalicMT" w:cs="TimesNewRomanPS-ItalicMT"/>
          <w:i/>
          <w:iCs/>
        </w:rPr>
        <w:t>význam vzhledem k vytváření postojů vůči migrantům, příslušníkům jiných národů, ras</w:t>
      </w:r>
      <w:r>
        <w:rPr>
          <w:rFonts w:ascii="TimesNewRomanPS-ItalicMT" w:hAnsi="TimesNewRomanPS-ItalicMT" w:cs="TimesNewRomanPS-ItalicMT"/>
          <w:i/>
          <w:iCs/>
        </w:rPr>
        <w:t>.“</w:t>
      </w:r>
      <w:r w:rsidRPr="00A0030A">
        <w:rPr>
          <w:rStyle w:val="Znakapoznpodarou"/>
          <w:rFonts w:ascii="TimesNewRomanPS-ItalicMT" w:hAnsi="TimesNewRomanPS-ItalicMT" w:cs="TimesNewRomanPS-ItalicMT"/>
          <w:i/>
          <w:iCs/>
        </w:rPr>
        <w:footnoteReference w:id="14"/>
      </w:r>
      <w:r>
        <w:rPr>
          <w:rFonts w:ascii="TimesNewRomanPS-ItalicMT" w:hAnsi="TimesNewRomanPS-ItalicMT" w:cs="TimesNewRomanPS-ItalicMT"/>
          <w:i/>
          <w:iCs/>
        </w:rPr>
        <w:t xml:space="preserve"> </w:t>
      </w:r>
    </w:p>
    <w:p w:rsidR="00B10FE8" w:rsidRDefault="00B10FE8" w:rsidP="00A235B9">
      <w:pPr>
        <w:spacing w:line="360" w:lineRule="auto"/>
        <w:ind w:firstLine="708"/>
        <w:jc w:val="both"/>
        <w:rPr>
          <w:rFonts w:eastAsiaTheme="minorHAnsi"/>
          <w:i/>
        </w:rPr>
      </w:pPr>
      <w:r w:rsidRPr="000B3CC2">
        <w:rPr>
          <w:rFonts w:ascii="TimesNewRomanPS-ItalicMT" w:hAnsi="TimesNewRomanPS-ItalicMT" w:cs="TimesNewRomanPS-ItalicMT"/>
          <w:iCs/>
        </w:rPr>
        <w:t xml:space="preserve">Multikulturní výchova je také definována </w:t>
      </w:r>
      <w:r>
        <w:rPr>
          <w:rFonts w:ascii="TimesNewRomanPS-ItalicMT" w:hAnsi="TimesNewRomanPS-ItalicMT" w:cs="TimesNewRomanPS-ItalicMT"/>
          <w:iCs/>
        </w:rPr>
        <w:t xml:space="preserve">jako „ … </w:t>
      </w:r>
      <w:r>
        <w:rPr>
          <w:rFonts w:eastAsiaTheme="minorHAnsi"/>
          <w:i/>
        </w:rPr>
        <w:t>e</w:t>
      </w:r>
      <w:r w:rsidRPr="000B3CC2">
        <w:rPr>
          <w:rFonts w:eastAsiaTheme="minorHAnsi"/>
          <w:i/>
        </w:rPr>
        <w:t>dukační proces, jehož prostřednictvím si jednotlivci mají vytvářet své pozitivní vnímání a hodnocení kulturních systémů odlišných od jejich vlastní kultury a na tomto základě mají regulovat své chování k příslušníkům jiných kultur</w:t>
      </w:r>
      <w:r>
        <w:rPr>
          <w:rFonts w:eastAsiaTheme="minorHAnsi"/>
          <w:i/>
        </w:rPr>
        <w:t>“.</w:t>
      </w:r>
      <w:r>
        <w:rPr>
          <w:rStyle w:val="Znakapoznpodarou"/>
          <w:rFonts w:eastAsiaTheme="minorHAnsi"/>
          <w:i/>
        </w:rPr>
        <w:footnoteReference w:id="15"/>
      </w:r>
    </w:p>
    <w:p w:rsidR="00B10FE8" w:rsidRDefault="00B10FE8" w:rsidP="00B10FE8">
      <w:pPr>
        <w:spacing w:line="360" w:lineRule="auto"/>
        <w:jc w:val="both"/>
        <w:rPr>
          <w:rFonts w:ascii="TimesNewRomanPS-ItalicMT" w:hAnsi="TimesNewRomanPS-ItalicMT" w:cs="TimesNewRomanPS-ItalicMT"/>
          <w:i/>
          <w:iCs/>
        </w:rPr>
      </w:pPr>
    </w:p>
    <w:p w:rsidR="00CD5A5B" w:rsidRDefault="00CD5A5B" w:rsidP="00DF260C">
      <w:pPr>
        <w:pStyle w:val="Nadpis3"/>
      </w:pPr>
    </w:p>
    <w:p w:rsidR="00B10FE8" w:rsidRDefault="00B10FE8" w:rsidP="00CD5A5B">
      <w:pPr>
        <w:pStyle w:val="Nadpis3"/>
        <w:spacing w:before="0" w:line="360" w:lineRule="auto"/>
      </w:pPr>
      <w:bookmarkStart w:id="20" w:name="_Toc339960717"/>
      <w:r w:rsidRPr="00EE74B4">
        <w:t xml:space="preserve">2.1.1 </w:t>
      </w:r>
      <w:r w:rsidR="00FF46DE">
        <w:tab/>
      </w:r>
      <w:r w:rsidRPr="00EE74B4">
        <w:t>Cíl a význam multikulturní výchovy</w:t>
      </w:r>
      <w:bookmarkEnd w:id="20"/>
      <w:r w:rsidRPr="00EE74B4">
        <w:t xml:space="preserve">  </w:t>
      </w:r>
    </w:p>
    <w:p w:rsidR="00CD5A5B" w:rsidRPr="00CD5A5B" w:rsidRDefault="00CD5A5B" w:rsidP="00CD5A5B">
      <w:pPr>
        <w:spacing w:before="240" w:after="120" w:line="360" w:lineRule="auto"/>
        <w:ind w:firstLine="709"/>
        <w:jc w:val="both"/>
      </w:pPr>
      <w:r>
        <w:t xml:space="preserve">Multikulturní výchova přispívá k soužití různých kultur v multikulturní společnosti. Je to výchova k vzájemnému obohacování, solidaritě a vstřícnosti, výchova k respektování kulturních specifik a k toleranci k odlišnostem. Umožňuje jedinci rozvíjet chápání a přijímání různorodosti jako pozitivního jevu hodnotit rozdíly mezi lidmi jako přínosné. Multikulturní výchova vede k respektování neustále rostoucí </w:t>
      </w:r>
      <w:r>
        <w:lastRenderedPageBreak/>
        <w:t>kulturní rozmanitosti, otevírá cestu k různým způsobům života, myšlení a chápání světa. Učí komunikovat a spolupracovat s příslušníky odlišných sociokulturních skupin.</w:t>
      </w:r>
      <w:r>
        <w:rPr>
          <w:rStyle w:val="Znakapoznpodarou"/>
        </w:rPr>
        <w:footnoteReference w:id="16"/>
      </w:r>
    </w:p>
    <w:p w:rsidR="00CD5A5B" w:rsidRPr="00CD5A5B" w:rsidRDefault="00CD5A5B" w:rsidP="00CD5A5B"/>
    <w:p w:rsidR="00B10FE8" w:rsidRPr="00EE74B4" w:rsidRDefault="00B10FE8" w:rsidP="00B10FE8">
      <w:pPr>
        <w:pStyle w:val="Odstavecseseznamem"/>
        <w:spacing w:line="360" w:lineRule="auto"/>
        <w:ind w:left="720"/>
        <w:jc w:val="both"/>
        <w:rPr>
          <w:b/>
          <w:i/>
        </w:rPr>
      </w:pPr>
      <w:r w:rsidRPr="00EE74B4">
        <w:rPr>
          <w:b/>
          <w:i/>
        </w:rPr>
        <w:tab/>
      </w:r>
    </w:p>
    <w:p w:rsidR="00B10FE8" w:rsidRDefault="00B10FE8" w:rsidP="00CD5A5B">
      <w:pPr>
        <w:pStyle w:val="Nadpis3"/>
      </w:pPr>
      <w:bookmarkStart w:id="21" w:name="_Toc339960718"/>
      <w:r w:rsidRPr="00EE74B4">
        <w:t>2.1.2</w:t>
      </w:r>
      <w:r w:rsidR="00FF46DE">
        <w:tab/>
      </w:r>
      <w:r w:rsidRPr="00EE74B4">
        <w:t xml:space="preserve"> Námět projektu</w:t>
      </w:r>
      <w:bookmarkEnd w:id="21"/>
    </w:p>
    <w:p w:rsidR="00CD5A5B" w:rsidRPr="00CD5A5B" w:rsidRDefault="00CD5A5B" w:rsidP="00CD5A5B"/>
    <w:p w:rsidR="00B10FE8" w:rsidRDefault="00B10FE8" w:rsidP="00CD5A5B">
      <w:pPr>
        <w:spacing w:before="240" w:after="120" w:line="360" w:lineRule="auto"/>
        <w:ind w:firstLine="709"/>
        <w:jc w:val="both"/>
      </w:pPr>
      <w:r>
        <w:t>Námětem pro tento projekt se stala kniha spisovatelky a novinářky Markéty Pilátové „Kiko a tajemství papírového motýla“.</w:t>
      </w:r>
    </w:p>
    <w:p w:rsidR="00B10FE8" w:rsidRDefault="00FF46DE" w:rsidP="00B10FE8">
      <w:pPr>
        <w:spacing w:line="360" w:lineRule="auto"/>
        <w:ind w:firstLine="708"/>
        <w:jc w:val="both"/>
      </w:pPr>
      <w:r>
        <w:t xml:space="preserve">Kniha </w:t>
      </w:r>
      <w:r w:rsidR="00B10FE8">
        <w:t xml:space="preserve">vypráví příběh malé japonské dívenky Kiko, která se s tatínkem přestěhuje do České republiky na zámek Kroměříž.  Tatínek holčičky Kiko cestuje za prací po celém světě, neboť je světoznámým odborníkem, který „léčí“ staré vzácné knihy, aby </w:t>
      </w:r>
      <w:r w:rsidR="00B10FE8" w:rsidRPr="001A771E">
        <w:t>jejich</w:t>
      </w:r>
      <w:r w:rsidR="00B10FE8">
        <w:t xml:space="preserve"> stránky nevybledly. Kiko cestuje s tatínkem od narození a navštívila s ním již spoustu zemí. Mluví nejen mateřským jazykem, kterým je japonština, ale také anglicky.</w:t>
      </w:r>
    </w:p>
    <w:p w:rsidR="00B10FE8" w:rsidRDefault="00B10FE8" w:rsidP="00B10FE8">
      <w:pPr>
        <w:spacing w:line="360" w:lineRule="auto"/>
        <w:ind w:firstLine="708"/>
        <w:jc w:val="both"/>
      </w:pPr>
      <w:r>
        <w:t>Neumí ale mluvit česky a přitom by ráda chodila do české školy. Nejen proto, aby se na zámku nenudila a aby jí nebylo samotné smutno, ale především také proto, aby se dozvěděla více o místě, které se na nějakou dobu stane jejím domovem, a aby si našla nové kamarády. I přes komunikační bariéru se začne s dětmi dorozumívat, a to pomocí japonského origami. Naučí i beze slov děti skládat kouzelné papírové motýly, kterých potřebuje celý tisíc k objasnění a vyřešení záhady na Kroměřížském zámku, jež dodává knize nádech tajuplnosti.</w:t>
      </w:r>
    </w:p>
    <w:p w:rsidR="00B10FE8" w:rsidRDefault="00B10FE8" w:rsidP="00B10FE8">
      <w:pPr>
        <w:spacing w:line="360" w:lineRule="auto"/>
        <w:ind w:firstLine="708"/>
        <w:jc w:val="both"/>
      </w:pPr>
      <w:r>
        <w:t>Příběh japonské dívenky je příběhem nejen</w:t>
      </w:r>
      <w:r w:rsidR="00FF46DE">
        <w:t xml:space="preserve"> o</w:t>
      </w:r>
      <w:r>
        <w:t xml:space="preserve"> zrození nových přátelství, která se rodí i přes komunikační bariéru, ale především o uvědomování si pojmu domov, o rozvíjení a upevňování základních vztahů s nejbližšími, které znamenají velkou řadu hodnot a jsou důležitou součástí dětského vývoje.</w:t>
      </w:r>
    </w:p>
    <w:p w:rsidR="00B10FE8" w:rsidRDefault="00B10FE8" w:rsidP="00B10FE8"/>
    <w:p w:rsidR="00B10FE8" w:rsidRDefault="00B10FE8" w:rsidP="00B10FE8"/>
    <w:p w:rsidR="00B10FE8" w:rsidRPr="00EE74B4" w:rsidRDefault="00B10FE8" w:rsidP="00DF260C">
      <w:pPr>
        <w:pStyle w:val="Nadpis3"/>
      </w:pPr>
      <w:bookmarkStart w:id="22" w:name="_Toc339960719"/>
      <w:r w:rsidRPr="00EE74B4">
        <w:t xml:space="preserve">2.1.3 </w:t>
      </w:r>
      <w:r w:rsidR="00FF46DE">
        <w:tab/>
      </w:r>
      <w:r w:rsidRPr="00EE74B4">
        <w:t>Popis projektu, cílová skupina a časová dotace</w:t>
      </w:r>
      <w:bookmarkEnd w:id="22"/>
    </w:p>
    <w:p w:rsidR="00B10FE8" w:rsidRDefault="00B10FE8" w:rsidP="00B10FE8">
      <w:pPr>
        <w:spacing w:line="360" w:lineRule="auto"/>
      </w:pPr>
      <w:r>
        <w:tab/>
      </w:r>
    </w:p>
    <w:p w:rsidR="00B0480C" w:rsidRDefault="00B10FE8" w:rsidP="00B0480C">
      <w:pPr>
        <w:spacing w:line="360" w:lineRule="auto"/>
        <w:ind w:firstLine="708"/>
        <w:jc w:val="both"/>
      </w:pPr>
      <w:r>
        <w:t xml:space="preserve">Inovativní projekt zaměřený na multikulturní výchovu navazuje a rozvíjí otlivá témata ŠVP ŠD Bystrovany. </w:t>
      </w:r>
      <w:r w:rsidR="00B0480C">
        <w:t xml:space="preserve">Cílem projektu </w:t>
      </w:r>
      <w:r>
        <w:t xml:space="preserve">je především uvědomění si sebe samého, své kultury a způsobu svého fungování v širší společnosti, které je základem porozumění jiným lidem, jejich kulturám a vlivu na jejich chování.  </w:t>
      </w:r>
    </w:p>
    <w:p w:rsidR="00B10FE8" w:rsidRDefault="00B10FE8" w:rsidP="00B10FE8">
      <w:pPr>
        <w:spacing w:line="360" w:lineRule="auto"/>
        <w:ind w:firstLine="708"/>
        <w:jc w:val="both"/>
      </w:pPr>
      <w:r w:rsidRPr="00F1345B">
        <w:t xml:space="preserve">Jednotlivá setkání </w:t>
      </w:r>
      <w:r w:rsidR="00B0480C">
        <w:t>rozvíjí a navazují na měsíční tematick</w:t>
      </w:r>
      <w:r w:rsidR="003A23CB">
        <w:t>é</w:t>
      </w:r>
      <w:r w:rsidR="00B0480C">
        <w:t xml:space="preserve"> bloky ŠVP ŠD Bystrovany. </w:t>
      </w:r>
      <w:r w:rsidR="003A23CB">
        <w:t>Každé setkání</w:t>
      </w:r>
      <w:r>
        <w:t xml:space="preserve"> formou her, vyprávění a rukodělných činností přiblíží dětem ŠD Bystrovany svět dětí jiných národností, se kterými nemají možnost se denně setkávat tak jako děti navštěvující velké městské školy, a současně napomoci k uvědomění si základních hodnot lidského života, jako je např. hodnota kamarádství a vzájemné pomoci.</w:t>
      </w:r>
    </w:p>
    <w:p w:rsidR="00B10FE8" w:rsidRPr="003809AD" w:rsidRDefault="00B10FE8" w:rsidP="00B10FE8">
      <w:pPr>
        <w:spacing w:line="360" w:lineRule="auto"/>
        <w:ind w:firstLine="708"/>
        <w:jc w:val="both"/>
        <w:rPr>
          <w:b/>
          <w:i/>
        </w:rPr>
      </w:pPr>
      <w:r>
        <w:t xml:space="preserve">Cyklus se uskuteční vždy jednou za měsíc v rámci volnočasových aktivit probíhajících v ŠD a je určen nejen žákům 1. - </w:t>
      </w:r>
      <w:r w:rsidR="0057781A">
        <w:t>5</w:t>
      </w:r>
      <w:r>
        <w:t>. tříd, kteří  ŠD navštěvují, ale i dětem, které do ŠD pravidelně nechodí a měly by zájem se projektu zúčastnit.</w:t>
      </w:r>
    </w:p>
    <w:p w:rsidR="00B10FE8" w:rsidRDefault="00B10FE8" w:rsidP="00B10FE8">
      <w:pPr>
        <w:spacing w:line="360" w:lineRule="auto"/>
        <w:ind w:firstLine="708"/>
        <w:jc w:val="both"/>
      </w:pPr>
      <w:r>
        <w:t>Každé setkání bude trvat přibližně dvě vyučovací hodiny.</w:t>
      </w:r>
      <w:r>
        <w:rPr>
          <w:rStyle w:val="Znakapoznpodarou"/>
        </w:rPr>
        <w:footnoteReference w:id="17"/>
      </w:r>
      <w:r>
        <w:t xml:space="preserve"> </w:t>
      </w:r>
    </w:p>
    <w:p w:rsidR="00B10FE8" w:rsidRDefault="00B10FE8" w:rsidP="00B10FE8">
      <w:pPr>
        <w:spacing w:line="360" w:lineRule="auto"/>
        <w:ind w:firstLine="708"/>
        <w:jc w:val="both"/>
      </w:pPr>
      <w:r>
        <w:t xml:space="preserve">Jednotlivá setkání budou vždy zahájena úryvkem z knihy Markéty Pilátové </w:t>
      </w:r>
      <w:r w:rsidRPr="00550396">
        <w:rPr>
          <w:i/>
        </w:rPr>
        <w:t>„Kiko-tajemství papírového motýla“.</w:t>
      </w:r>
      <w:r>
        <w:t xml:space="preserve"> Tento úryvek bude sloužit nejen k seznámení dětí s obsahem příběhu, ale především poslouží jako motivace k jednotlivým aktivitám.</w:t>
      </w:r>
    </w:p>
    <w:p w:rsidR="00B10FE8" w:rsidRDefault="00B10FE8" w:rsidP="00B10FE8">
      <w:pPr>
        <w:spacing w:line="360" w:lineRule="auto"/>
        <w:jc w:val="both"/>
      </w:pPr>
    </w:p>
    <w:p w:rsidR="00B10FE8" w:rsidRPr="00EE74B4" w:rsidRDefault="00B10FE8" w:rsidP="00DF260C">
      <w:pPr>
        <w:pStyle w:val="Nadpis3"/>
      </w:pPr>
      <w:bookmarkStart w:id="23" w:name="_Toc339960720"/>
      <w:r w:rsidRPr="00EE74B4">
        <w:t>2.1.4 Organizační a materiální zajištění</w:t>
      </w:r>
      <w:bookmarkEnd w:id="23"/>
    </w:p>
    <w:p w:rsidR="009123A4" w:rsidRDefault="009123A4" w:rsidP="00B10FE8">
      <w:pPr>
        <w:spacing w:line="360" w:lineRule="auto"/>
        <w:jc w:val="both"/>
        <w:rPr>
          <w:sz w:val="28"/>
          <w:szCs w:val="28"/>
        </w:rPr>
      </w:pPr>
    </w:p>
    <w:p w:rsidR="00B10FE8" w:rsidRDefault="00B10FE8" w:rsidP="00B10FE8">
      <w:pPr>
        <w:spacing w:line="360" w:lineRule="auto"/>
        <w:jc w:val="both"/>
      </w:pPr>
      <w:r>
        <w:rPr>
          <w:sz w:val="28"/>
          <w:szCs w:val="28"/>
        </w:rPr>
        <w:tab/>
      </w:r>
      <w:r>
        <w:t>Organizací projektu bude pověřena vedoucí ŠD v rámci svého pracovního úvazku.</w:t>
      </w:r>
    </w:p>
    <w:p w:rsidR="00B10FE8" w:rsidRPr="00CB1355" w:rsidRDefault="00B10FE8" w:rsidP="00B10FE8">
      <w:pPr>
        <w:spacing w:line="360" w:lineRule="auto"/>
        <w:ind w:firstLine="708"/>
        <w:jc w:val="both"/>
      </w:pPr>
      <w:r>
        <w:t xml:space="preserve">K materiálnímu zajištění projektu není zapotřebí zvláštních pomůcek, proto veškeré pomůcky, které jsou v projektu uvedeny, budou použity z běžného vybavení </w:t>
      </w:r>
      <w:r>
        <w:lastRenderedPageBreak/>
        <w:t>ZŠ, které ŠD v rámci své činnosti využívá. Finanční účast dětí na tomto projektu proto není nutná.</w:t>
      </w:r>
    </w:p>
    <w:p w:rsidR="002B51C9" w:rsidRPr="00EE74B4" w:rsidRDefault="00E4274B" w:rsidP="00DF260C">
      <w:pPr>
        <w:pStyle w:val="Nadpis2"/>
      </w:pPr>
      <w:bookmarkStart w:id="24" w:name="_Toc339960721"/>
      <w:r w:rsidRPr="00EE74B4">
        <w:t>2</w:t>
      </w:r>
      <w:r w:rsidR="002B51C9" w:rsidRPr="00EE74B4">
        <w:t>.2 Projekt</w:t>
      </w:r>
      <w:bookmarkEnd w:id="24"/>
      <w:r w:rsidR="002B51C9" w:rsidRPr="00EE74B4">
        <w:t xml:space="preserve"> </w:t>
      </w:r>
    </w:p>
    <w:p w:rsidR="002B51C9" w:rsidRPr="00EE74B4" w:rsidRDefault="002B51C9" w:rsidP="00CB637C">
      <w:pPr>
        <w:pStyle w:val="Default"/>
        <w:rPr>
          <w:bCs/>
          <w:i/>
        </w:rPr>
      </w:pPr>
    </w:p>
    <w:p w:rsidR="002B51C9" w:rsidRPr="00EE74B4" w:rsidRDefault="002B51C9" w:rsidP="00CB637C">
      <w:pPr>
        <w:rPr>
          <w:i/>
        </w:rPr>
      </w:pPr>
    </w:p>
    <w:p w:rsidR="002B51C9" w:rsidRPr="00EE74B4" w:rsidRDefault="00E4274B" w:rsidP="00DF260C">
      <w:pPr>
        <w:pStyle w:val="Nadpis3"/>
      </w:pPr>
      <w:bookmarkStart w:id="25" w:name="_Toc339960722"/>
      <w:r w:rsidRPr="00EE74B4">
        <w:t>2</w:t>
      </w:r>
      <w:r w:rsidR="002B51C9" w:rsidRPr="00EE74B4">
        <w:t xml:space="preserve">.2.1 První setkání - Kde se tu vzali všichni </w:t>
      </w:r>
      <w:r w:rsidR="001A771E" w:rsidRPr="00EE74B4">
        <w:t>cizinci</w:t>
      </w:r>
      <w:bookmarkEnd w:id="25"/>
    </w:p>
    <w:p w:rsidR="004E2F8B" w:rsidRPr="004E2F8B" w:rsidRDefault="004E2F8B" w:rsidP="004E2F8B"/>
    <w:p w:rsidR="00B0480C" w:rsidRDefault="002B51C9" w:rsidP="00CB637C">
      <w:pPr>
        <w:spacing w:line="360" w:lineRule="auto"/>
        <w:jc w:val="both"/>
      </w:pPr>
      <w:r w:rsidRPr="0086560F">
        <w:rPr>
          <w:b/>
        </w:rPr>
        <w:t>Cíl</w:t>
      </w:r>
      <w:r w:rsidR="00EC0BF9">
        <w:rPr>
          <w:b/>
        </w:rPr>
        <w:t xml:space="preserve"> setkání</w:t>
      </w:r>
      <w:r w:rsidRPr="0086560F">
        <w:rPr>
          <w:b/>
        </w:rPr>
        <w:t>:</w:t>
      </w:r>
      <w:r w:rsidR="00466683">
        <w:t xml:space="preserve"> </w:t>
      </w:r>
      <w:r w:rsidRPr="0086560F">
        <w:t xml:space="preserve">Uvedení dětí do problematiky </w:t>
      </w:r>
      <w:r w:rsidR="0071470C">
        <w:t>multikulturní výchovy</w:t>
      </w:r>
      <w:r w:rsidRPr="0086560F">
        <w:t xml:space="preserve">, seznámení s projektem a přiblížení skutečnosti, že v naší zemi nežijí pouze lidé, kteří se zde narodili, </w:t>
      </w:r>
      <w:r>
        <w:t xml:space="preserve">ale i lidé z jiných cizích zemí, </w:t>
      </w:r>
      <w:r w:rsidRPr="0086560F">
        <w:t>a že běžnou součástí lidského života je stěhování se z jedné země do druhé</w:t>
      </w:r>
      <w:r>
        <w:t xml:space="preserve"> a s tím spojené poznávání a respektování cizích kultur.</w:t>
      </w:r>
      <w:r w:rsidR="001674CB">
        <w:t xml:space="preserve"> </w:t>
      </w:r>
    </w:p>
    <w:p w:rsidR="00EC0BF9" w:rsidRDefault="00EC0BF9" w:rsidP="00CB637C">
      <w:pPr>
        <w:spacing w:line="360" w:lineRule="auto"/>
        <w:jc w:val="both"/>
      </w:pPr>
      <w:r>
        <w:t xml:space="preserve">První setkání navazuje a rozvíjí první tematický blok ŠVP </w:t>
      </w:r>
      <w:r w:rsidR="00FB6DF2">
        <w:t xml:space="preserve">ŠD </w:t>
      </w:r>
      <w:r>
        <w:t>„Škola volá“.</w:t>
      </w:r>
    </w:p>
    <w:p w:rsidR="002B51C9" w:rsidRDefault="002B51C9" w:rsidP="00CB637C">
      <w:pPr>
        <w:spacing w:line="360" w:lineRule="auto"/>
        <w:jc w:val="both"/>
      </w:pPr>
      <w:r w:rsidRPr="00F80C0A">
        <w:rPr>
          <w:b/>
        </w:rPr>
        <w:t xml:space="preserve">Motivace: </w:t>
      </w:r>
      <w:r>
        <w:rPr>
          <w:i/>
        </w:rPr>
        <w:t xml:space="preserve"> „</w:t>
      </w:r>
      <w:r w:rsidRPr="000879DC">
        <w:rPr>
          <w:i/>
        </w:rPr>
        <w:t>Už zase!</w:t>
      </w:r>
      <w:r>
        <w:rPr>
          <w:i/>
        </w:rPr>
        <w:t xml:space="preserve">“ </w:t>
      </w:r>
      <w:r w:rsidRPr="000879DC">
        <w:rPr>
          <w:i/>
        </w:rPr>
        <w:t xml:space="preserve">povzdechla si Kiko trochu moc nahlas, když zazvonil telefon. Z malého domku v Japonsku odjížděli na delší dobu pryč tak jednou za dva nebo tři roky. Kiko už s tatínkem </w:t>
      </w:r>
      <w:r>
        <w:rPr>
          <w:i/>
        </w:rPr>
        <w:t>b</w:t>
      </w:r>
      <w:r w:rsidRPr="000879DC">
        <w:rPr>
          <w:i/>
        </w:rPr>
        <w:t>ydlela v Anglii, v Německu, a taky v Austrálii. „A to se mě ani nezeptáš, kam pojedeme tentokrát?“ zeptal se tatínek. „ Ne, je mi to jedno,“ odsekla</w:t>
      </w:r>
      <w:r>
        <w:rPr>
          <w:i/>
        </w:rPr>
        <w:t xml:space="preserve"> </w:t>
      </w:r>
      <w:r w:rsidRPr="000879DC">
        <w:rPr>
          <w:i/>
        </w:rPr>
        <w:t>Kiko a šla do svého pokojíčku a bylo jí smutno</w:t>
      </w:r>
      <w:r>
        <w:t>.</w:t>
      </w:r>
      <w:r>
        <w:rPr>
          <w:rStyle w:val="Znakapoznpodarou"/>
        </w:rPr>
        <w:footnoteReference w:id="18"/>
      </w:r>
    </w:p>
    <w:p w:rsidR="002B51C9" w:rsidRDefault="002B51C9" w:rsidP="00CB637C">
      <w:pPr>
        <w:spacing w:line="360" w:lineRule="auto"/>
      </w:pPr>
      <w:r>
        <w:t xml:space="preserve"> </w:t>
      </w:r>
    </w:p>
    <w:p w:rsidR="002B51C9" w:rsidRPr="0065071B" w:rsidRDefault="002B51C9" w:rsidP="00CB637C">
      <w:pPr>
        <w:spacing w:line="360" w:lineRule="auto"/>
        <w:rPr>
          <w:b/>
        </w:rPr>
      </w:pPr>
      <w:r w:rsidRPr="0065071B">
        <w:rPr>
          <w:b/>
        </w:rPr>
        <w:t>Aktivity:</w:t>
      </w:r>
    </w:p>
    <w:p w:rsidR="002B51C9" w:rsidRDefault="002B51C9" w:rsidP="00CB637C">
      <w:pPr>
        <w:spacing w:line="360" w:lineRule="auto"/>
        <w:jc w:val="both"/>
        <w:rPr>
          <w:b/>
        </w:rPr>
      </w:pPr>
      <w:r w:rsidRPr="004E3DB6">
        <w:rPr>
          <w:b/>
        </w:rPr>
        <w:t>1)</w:t>
      </w:r>
      <w:r>
        <w:rPr>
          <w:b/>
        </w:rPr>
        <w:t xml:space="preserve"> Odkud bych chtěl být</w:t>
      </w:r>
    </w:p>
    <w:p w:rsidR="002B51C9" w:rsidRDefault="002B51C9" w:rsidP="00CB637C">
      <w:pPr>
        <w:spacing w:line="360" w:lineRule="auto"/>
        <w:jc w:val="both"/>
        <w:rPr>
          <w:b/>
        </w:rPr>
      </w:pPr>
      <w:r>
        <w:rPr>
          <w:b/>
        </w:rPr>
        <w:t xml:space="preserve">Cíl: </w:t>
      </w:r>
      <w:r w:rsidRPr="00E27BDC">
        <w:t>Přiblížit dětem skutečnost, že ne všichni se narod</w:t>
      </w:r>
      <w:r>
        <w:t>í na jednom místě.</w:t>
      </w:r>
    </w:p>
    <w:p w:rsidR="002B51C9" w:rsidRDefault="002B51C9" w:rsidP="00CB637C">
      <w:pPr>
        <w:spacing w:line="360" w:lineRule="auto"/>
        <w:jc w:val="both"/>
      </w:pPr>
      <w:r w:rsidRPr="004E3DB6">
        <w:rPr>
          <w:b/>
        </w:rPr>
        <w:t>Pomůcky:</w:t>
      </w:r>
      <w:r>
        <w:t xml:space="preserve"> magnetická mapa světa, barevné magnetky a štítky se jmény dětí</w:t>
      </w:r>
    </w:p>
    <w:p w:rsidR="002B51C9" w:rsidRPr="000258B3" w:rsidRDefault="002B51C9" w:rsidP="00CB637C">
      <w:pPr>
        <w:spacing w:line="360" w:lineRule="auto"/>
        <w:jc w:val="both"/>
      </w:pPr>
      <w:r w:rsidRPr="00E34B23">
        <w:rPr>
          <w:b/>
        </w:rPr>
        <w:t>Časová dotace:</w:t>
      </w:r>
      <w:r>
        <w:rPr>
          <w:b/>
        </w:rPr>
        <w:t xml:space="preserve"> </w:t>
      </w:r>
      <w:r>
        <w:t>2</w:t>
      </w:r>
      <w:r w:rsidRPr="000258B3">
        <w:t>5 min.</w:t>
      </w:r>
    </w:p>
    <w:p w:rsidR="002B51C9" w:rsidRDefault="002B51C9" w:rsidP="00CB637C">
      <w:pPr>
        <w:spacing w:line="360" w:lineRule="auto"/>
      </w:pPr>
      <w:r w:rsidRPr="004E3DB6">
        <w:rPr>
          <w:b/>
        </w:rPr>
        <w:t>Popis aktivity</w:t>
      </w:r>
      <w:r>
        <w:rPr>
          <w:b/>
        </w:rPr>
        <w:t xml:space="preserve">: </w:t>
      </w:r>
      <w:r w:rsidRPr="00E27BDC">
        <w:t>Děti dostanou za úkol popřemýšlet o tom, zda se narodila jejich rodina</w:t>
      </w:r>
      <w:r>
        <w:t xml:space="preserve"> v naší republice, proč se sem jejich předci přestěhovali. Mohou si také vymyslet, kde by se chtěli narodit a proč. Poté pomocí magnetky připevní své jméno na magnetickou tabuli na místo, kdy by se jim líbilo nejvíce žít.</w:t>
      </w:r>
    </w:p>
    <w:p w:rsidR="002B51C9" w:rsidRDefault="008252AB" w:rsidP="00CB637C">
      <w:pPr>
        <w:spacing w:line="360" w:lineRule="auto"/>
      </w:pPr>
      <w:r w:rsidRPr="008252AB">
        <w:rPr>
          <w:b/>
        </w:rPr>
        <w:t>Úskalí:</w:t>
      </w:r>
      <w:r w:rsidR="006F27B9">
        <w:rPr>
          <w:b/>
        </w:rPr>
        <w:t xml:space="preserve"> </w:t>
      </w:r>
      <w:r w:rsidR="006F27B9">
        <w:t>Malá znalost zeměpisn</w:t>
      </w:r>
      <w:r w:rsidR="00CA2EF3">
        <w:t>ých reálií.</w:t>
      </w:r>
    </w:p>
    <w:p w:rsidR="00EC0BF9" w:rsidRDefault="00EC0BF9" w:rsidP="00CB637C">
      <w:pPr>
        <w:spacing w:line="360" w:lineRule="auto"/>
      </w:pPr>
    </w:p>
    <w:p w:rsidR="00EC0BF9" w:rsidRDefault="00EC0BF9" w:rsidP="00CB637C">
      <w:pPr>
        <w:spacing w:line="360" w:lineRule="auto"/>
        <w:jc w:val="both"/>
        <w:rPr>
          <w:b/>
        </w:rPr>
      </w:pPr>
    </w:p>
    <w:p w:rsidR="00EC0BF9" w:rsidRDefault="002B51C9" w:rsidP="00CB637C">
      <w:pPr>
        <w:spacing w:line="360" w:lineRule="auto"/>
        <w:jc w:val="both"/>
        <w:rPr>
          <w:b/>
        </w:rPr>
      </w:pPr>
      <w:r>
        <w:rPr>
          <w:b/>
        </w:rPr>
        <w:t>2</w:t>
      </w:r>
      <w:r w:rsidRPr="004E3DB6">
        <w:rPr>
          <w:b/>
        </w:rPr>
        <w:t>)</w:t>
      </w:r>
      <w:r>
        <w:rPr>
          <w:b/>
        </w:rPr>
        <w:t xml:space="preserve"> Naše planeta</w:t>
      </w:r>
    </w:p>
    <w:p w:rsidR="00534E10" w:rsidRDefault="002B51C9" w:rsidP="00CB637C">
      <w:pPr>
        <w:spacing w:line="360" w:lineRule="auto"/>
        <w:jc w:val="both"/>
      </w:pPr>
      <w:r>
        <w:rPr>
          <w:b/>
        </w:rPr>
        <w:t xml:space="preserve">Cíl: </w:t>
      </w:r>
      <w:r w:rsidRPr="00B12DEC">
        <w:t xml:space="preserve">Přiblížit dětem různá místa na </w:t>
      </w:r>
      <w:r>
        <w:t>naší planetě tak, aby měli možnost si je spojit s nějakou skutečností, s nějakým pozitivním zážitkem.</w:t>
      </w:r>
    </w:p>
    <w:p w:rsidR="002B51C9" w:rsidRDefault="002B51C9" w:rsidP="00CB637C">
      <w:pPr>
        <w:spacing w:line="360" w:lineRule="auto"/>
        <w:jc w:val="both"/>
      </w:pPr>
      <w:r w:rsidRPr="004E3DB6">
        <w:rPr>
          <w:b/>
        </w:rPr>
        <w:t>Pomůcky:</w:t>
      </w:r>
      <w:r>
        <w:t xml:space="preserve"> papír, pastelky, fixy, nůžky, lepidlo, obrázky z jednotlivých částí světa </w:t>
      </w:r>
      <w:r w:rsidR="00894184">
        <w:t>pouště, hory, památky</w:t>
      </w:r>
      <w:r>
        <w:t>)</w:t>
      </w:r>
      <w:r w:rsidR="008704B1" w:rsidRPr="001A771E">
        <w:rPr>
          <w:rStyle w:val="Znakapoznpodarou"/>
        </w:rPr>
        <w:footnoteReference w:id="19"/>
      </w:r>
    </w:p>
    <w:p w:rsidR="002B51C9" w:rsidRPr="000258B3" w:rsidRDefault="002B51C9" w:rsidP="00CB637C">
      <w:pPr>
        <w:spacing w:line="360" w:lineRule="auto"/>
        <w:jc w:val="both"/>
      </w:pPr>
      <w:r w:rsidRPr="00E34B23">
        <w:rPr>
          <w:b/>
        </w:rPr>
        <w:t>Časová dotace:</w:t>
      </w:r>
      <w:r>
        <w:rPr>
          <w:b/>
        </w:rPr>
        <w:t xml:space="preserve"> </w:t>
      </w:r>
      <w:r w:rsidRPr="005B47D6">
        <w:t>45</w:t>
      </w:r>
      <w:r w:rsidRPr="000258B3">
        <w:t xml:space="preserve"> min.</w:t>
      </w:r>
    </w:p>
    <w:p w:rsidR="002B51C9" w:rsidRDefault="002B51C9" w:rsidP="00CB637C">
      <w:pPr>
        <w:spacing w:line="360" w:lineRule="auto"/>
      </w:pPr>
      <w:r w:rsidRPr="004E3DB6">
        <w:rPr>
          <w:b/>
        </w:rPr>
        <w:t>Popis aktivity</w:t>
      </w:r>
      <w:r>
        <w:rPr>
          <w:b/>
        </w:rPr>
        <w:t xml:space="preserve">: </w:t>
      </w:r>
      <w:r w:rsidRPr="00B12DEC">
        <w:t>Děti</w:t>
      </w:r>
      <w:r>
        <w:t xml:space="preserve"> rozdělíme do skupinek po 4 – 6 (při všech dělení do skupinek vždy myslíme na to, aby byla skupinka složena z dětí rozdílného věku a třídy). Krátce dětem přiblížíme jednotlivé světadíly. Každá skupinka si vybere jednu oblast a pomocí obrázků společně vytvoří koláž k danému světadílu, nebo k místu na planetě.</w:t>
      </w:r>
    </w:p>
    <w:p w:rsidR="008252AB" w:rsidRPr="008252AB" w:rsidRDefault="008252AB" w:rsidP="008252AB">
      <w:pPr>
        <w:spacing w:line="360" w:lineRule="auto"/>
        <w:rPr>
          <w:b/>
        </w:rPr>
      </w:pPr>
      <w:r w:rsidRPr="00894184">
        <w:rPr>
          <w:b/>
        </w:rPr>
        <w:t>Úskalí:</w:t>
      </w:r>
      <w:r w:rsidR="006F27B9">
        <w:rPr>
          <w:b/>
        </w:rPr>
        <w:t xml:space="preserve"> </w:t>
      </w:r>
      <w:r w:rsidR="006F27B9" w:rsidRPr="006F27B9">
        <w:t>Neochota starších dětí spolupracovat s mladšími dětmi.</w:t>
      </w:r>
    </w:p>
    <w:p w:rsidR="00EC0BF9" w:rsidRDefault="00EC0BF9" w:rsidP="00CB637C">
      <w:pPr>
        <w:spacing w:line="360" w:lineRule="auto"/>
        <w:rPr>
          <w:b/>
        </w:rPr>
      </w:pPr>
    </w:p>
    <w:p w:rsidR="002B51C9" w:rsidRPr="005B47D6" w:rsidRDefault="002B51C9" w:rsidP="00CB637C">
      <w:pPr>
        <w:spacing w:line="360" w:lineRule="auto"/>
        <w:rPr>
          <w:b/>
        </w:rPr>
      </w:pPr>
      <w:r w:rsidRPr="005B47D6">
        <w:rPr>
          <w:b/>
        </w:rPr>
        <w:t>3) Zeměkoule</w:t>
      </w:r>
    </w:p>
    <w:p w:rsidR="002B51C9" w:rsidRPr="0065071B" w:rsidRDefault="002B51C9" w:rsidP="00CB637C">
      <w:pPr>
        <w:spacing w:line="360" w:lineRule="auto"/>
      </w:pPr>
      <w:r w:rsidRPr="005B47D6">
        <w:rPr>
          <w:b/>
        </w:rPr>
        <w:t>Cíl:</w:t>
      </w:r>
      <w:r>
        <w:rPr>
          <w:b/>
        </w:rPr>
        <w:t xml:space="preserve"> </w:t>
      </w:r>
      <w:r w:rsidRPr="0065071B">
        <w:t>uvědomění si velikosti světadílu pomocí pohybové hry</w:t>
      </w:r>
    </w:p>
    <w:p w:rsidR="002B51C9" w:rsidRPr="005B47D6" w:rsidRDefault="002B51C9" w:rsidP="00CB637C">
      <w:pPr>
        <w:spacing w:line="360" w:lineRule="auto"/>
      </w:pPr>
      <w:r w:rsidRPr="005B47D6">
        <w:rPr>
          <w:b/>
        </w:rPr>
        <w:t>Pomůcky:</w:t>
      </w:r>
      <w:r>
        <w:rPr>
          <w:b/>
        </w:rPr>
        <w:t xml:space="preserve"> </w:t>
      </w:r>
      <w:r w:rsidRPr="005B47D6">
        <w:t>míč, křída</w:t>
      </w:r>
    </w:p>
    <w:p w:rsidR="002B51C9" w:rsidRPr="005B47D6" w:rsidRDefault="002B51C9" w:rsidP="00CB637C">
      <w:pPr>
        <w:spacing w:line="360" w:lineRule="auto"/>
      </w:pPr>
      <w:r>
        <w:rPr>
          <w:b/>
        </w:rPr>
        <w:t xml:space="preserve">Časová dotace: </w:t>
      </w:r>
      <w:r w:rsidRPr="005B47D6">
        <w:t>20 min.</w:t>
      </w:r>
    </w:p>
    <w:p w:rsidR="002B51C9" w:rsidRDefault="002B51C9" w:rsidP="00CB637C">
      <w:pPr>
        <w:spacing w:line="360" w:lineRule="auto"/>
        <w:jc w:val="both"/>
      </w:pPr>
      <w:r>
        <w:rPr>
          <w:b/>
        </w:rPr>
        <w:t xml:space="preserve">Popis aktivity: </w:t>
      </w:r>
      <w:r w:rsidRPr="005B47D6">
        <w:t xml:space="preserve">Na zemi nakreslíme křídou </w:t>
      </w:r>
      <w:r>
        <w:t xml:space="preserve">velký </w:t>
      </w:r>
      <w:r w:rsidRPr="005B47D6">
        <w:t>kruh-zeměkouli</w:t>
      </w:r>
      <w:r>
        <w:t>, kterou rozdělíme na stejné díly podle počtu dětí. Každý díl je území jednoho dítěte (počtu dětí musíme</w:t>
      </w:r>
      <w:r w:rsidR="0067066F">
        <w:t xml:space="preserve"> </w:t>
      </w:r>
      <w:r>
        <w:t>přizpůsobit velikost kruhu</w:t>
      </w:r>
      <w:r w:rsidR="0067066F">
        <w:t>). Jedno z dětí dostane do rukou míč, s kterým obchází kruh a jednomu z dětí položí míč na jeho území. Dítě, které dostalo míč, musí rychle zvednout míč a říci stop a snaží se původního držitele míče vybít. Vybíjený</w:t>
      </w:r>
      <w:r>
        <w:t xml:space="preserve"> si m</w:t>
      </w:r>
      <w:r w:rsidR="0067066F">
        <w:t>ů</w:t>
      </w:r>
      <w:r>
        <w:t>že vybrat, zda chce být: pružina nebo domeček ve stoje nebo ve dřepu. (Pružina může skákat, domeček ve stoje stojí rovně a domeček ve dřepu dřepí). V případě, že je hráč vybitý, vybíjejí</w:t>
      </w:r>
      <w:r w:rsidR="0071470C">
        <w:t>cí</w:t>
      </w:r>
      <w:r>
        <w:t xml:space="preserve"> vezme pomocí křídy kus území vybitého a připojí ho ke svému a naopak.</w:t>
      </w:r>
      <w:r>
        <w:rPr>
          <w:rStyle w:val="Znakapoznpodarou"/>
        </w:rPr>
        <w:footnoteReference w:id="20"/>
      </w:r>
    </w:p>
    <w:p w:rsidR="002B51C9" w:rsidRPr="0067066F" w:rsidRDefault="008252AB" w:rsidP="004248F6">
      <w:pPr>
        <w:spacing w:line="360" w:lineRule="auto"/>
      </w:pPr>
      <w:r w:rsidRPr="00894184">
        <w:rPr>
          <w:b/>
        </w:rPr>
        <w:t>Úskalí:</w:t>
      </w:r>
      <w:r w:rsidR="0067066F" w:rsidRPr="00894184">
        <w:rPr>
          <w:b/>
        </w:rPr>
        <w:t xml:space="preserve"> </w:t>
      </w:r>
      <w:r w:rsidR="001B51E9" w:rsidRPr="00894184">
        <w:t>U</w:t>
      </w:r>
      <w:r w:rsidR="001B51E9">
        <w:t xml:space="preserve"> větších dětí může být výhodou fyzická vyspělost</w:t>
      </w:r>
      <w:r w:rsidR="004248F6">
        <w:t>.</w:t>
      </w:r>
    </w:p>
    <w:p w:rsidR="002B51C9" w:rsidRPr="00B12DEC" w:rsidRDefault="002B51C9" w:rsidP="00CB637C">
      <w:pPr>
        <w:spacing w:line="360" w:lineRule="auto"/>
      </w:pPr>
    </w:p>
    <w:p w:rsidR="00EC0BF9" w:rsidRDefault="00EC0BF9" w:rsidP="00DF260C">
      <w:pPr>
        <w:pStyle w:val="Nadpis3"/>
      </w:pPr>
    </w:p>
    <w:p w:rsidR="002B51C9" w:rsidRPr="00EE74B4" w:rsidRDefault="00E4274B" w:rsidP="00DF260C">
      <w:pPr>
        <w:pStyle w:val="Nadpis3"/>
      </w:pPr>
      <w:bookmarkStart w:id="26" w:name="_Toc339960723"/>
      <w:r w:rsidRPr="00EE74B4">
        <w:t>2</w:t>
      </w:r>
      <w:r w:rsidR="002B51C9" w:rsidRPr="00EE74B4">
        <w:t>.2.2 Druhé setkání - Jsme různí, jsme odlišní</w:t>
      </w:r>
      <w:bookmarkEnd w:id="26"/>
      <w:r w:rsidR="002B51C9" w:rsidRPr="00EE74B4">
        <w:t xml:space="preserve">          </w:t>
      </w:r>
    </w:p>
    <w:p w:rsidR="006609D4" w:rsidRDefault="006609D4" w:rsidP="00CB637C">
      <w:pPr>
        <w:spacing w:line="360" w:lineRule="auto"/>
        <w:jc w:val="both"/>
        <w:rPr>
          <w:b/>
        </w:rPr>
      </w:pPr>
    </w:p>
    <w:p w:rsidR="002B51C9" w:rsidRDefault="002B51C9" w:rsidP="00CB637C">
      <w:pPr>
        <w:spacing w:line="360" w:lineRule="auto"/>
        <w:jc w:val="both"/>
      </w:pPr>
      <w:r w:rsidRPr="006253DD">
        <w:rPr>
          <w:b/>
        </w:rPr>
        <w:t>Cíl setkání:</w:t>
      </w:r>
      <w:r w:rsidR="00466683">
        <w:rPr>
          <w:b/>
        </w:rPr>
        <w:t xml:space="preserve"> </w:t>
      </w:r>
      <w:r>
        <w:t>Ukázat dětem, že je zcela běžné, že je každý jiný a nepodobá se jako vejce vejci a že otázka vzhledu není důležitá, neboť důležitější je, jaké jsou vlastnosti člověka, jeho klady a schopnosti.</w:t>
      </w:r>
      <w:r w:rsidR="00942011">
        <w:t xml:space="preserve"> </w:t>
      </w:r>
    </w:p>
    <w:p w:rsidR="00EC0BF9" w:rsidRDefault="00EC0BF9" w:rsidP="00EC0BF9">
      <w:pPr>
        <w:spacing w:line="360" w:lineRule="auto"/>
        <w:jc w:val="both"/>
      </w:pPr>
      <w:r>
        <w:t xml:space="preserve">Druhé setkání navazuje a rozvíjí druhý tematický blok ŠVP </w:t>
      </w:r>
      <w:r w:rsidR="00FB6DF2">
        <w:t>ŠD</w:t>
      </w:r>
      <w:r>
        <w:t>„Duhový podzim“.</w:t>
      </w:r>
    </w:p>
    <w:p w:rsidR="002B51C9" w:rsidRDefault="002B51C9" w:rsidP="00466683">
      <w:pPr>
        <w:spacing w:line="360" w:lineRule="auto"/>
        <w:rPr>
          <w:i/>
        </w:rPr>
      </w:pPr>
      <w:r w:rsidRPr="006253DD">
        <w:rPr>
          <w:b/>
        </w:rPr>
        <w:t>Motivace:</w:t>
      </w:r>
      <w:r w:rsidR="00466683">
        <w:rPr>
          <w:b/>
        </w:rPr>
        <w:t xml:space="preserve"> </w:t>
      </w:r>
      <w:r>
        <w:rPr>
          <w:i/>
        </w:rPr>
        <w:t>„Tatínek se rozloučil, paní učitelka vzala Kiko za ruku a dovedla ji do třídy. Tam Kiko představila dětem. To bylo ze všeho nejhorší. Všechny ty oči, které se  na Kiko nevěřícně dívaly a jako by říkaly: “Japonská holka, to tady ještě nebylo!“</w:t>
      </w:r>
    </w:p>
    <w:p w:rsidR="002B51C9" w:rsidRDefault="002B51C9" w:rsidP="00CB637C">
      <w:pPr>
        <w:spacing w:line="360" w:lineRule="auto"/>
        <w:jc w:val="both"/>
        <w:rPr>
          <w:i/>
        </w:rPr>
      </w:pPr>
      <w:r>
        <w:rPr>
          <w:i/>
        </w:rPr>
        <w:t>Ze zadní lavice se šeptem, ale tak aby to všichni slyšeli, ozval se Lukáš Mařata: „Ta má ale šikmý oči! To je hrůza.“</w:t>
      </w:r>
      <w:r>
        <w:rPr>
          <w:rStyle w:val="Znakapoznpodarou"/>
          <w:i/>
        </w:rPr>
        <w:footnoteReference w:id="21"/>
      </w:r>
    </w:p>
    <w:p w:rsidR="002B51C9" w:rsidRDefault="002B51C9" w:rsidP="00CB637C">
      <w:pPr>
        <w:spacing w:line="360" w:lineRule="auto"/>
        <w:jc w:val="both"/>
        <w:rPr>
          <w:i/>
        </w:rPr>
      </w:pPr>
    </w:p>
    <w:p w:rsidR="002B51C9" w:rsidRPr="004E3DB6" w:rsidRDefault="002B51C9" w:rsidP="00CB637C">
      <w:pPr>
        <w:spacing w:line="360" w:lineRule="auto"/>
        <w:jc w:val="both"/>
        <w:rPr>
          <w:b/>
        </w:rPr>
      </w:pPr>
      <w:r w:rsidRPr="004E3DB6">
        <w:rPr>
          <w:b/>
        </w:rPr>
        <w:t>Aktivity:</w:t>
      </w:r>
    </w:p>
    <w:p w:rsidR="002B51C9" w:rsidRDefault="002B51C9" w:rsidP="00CB637C">
      <w:pPr>
        <w:spacing w:line="360" w:lineRule="auto"/>
        <w:jc w:val="both"/>
        <w:rPr>
          <w:b/>
        </w:rPr>
      </w:pPr>
      <w:r w:rsidRPr="004E3DB6">
        <w:rPr>
          <w:b/>
        </w:rPr>
        <w:t>1)V čem se lišíme</w:t>
      </w:r>
    </w:p>
    <w:p w:rsidR="002B51C9" w:rsidRDefault="002B51C9" w:rsidP="00CB637C">
      <w:pPr>
        <w:spacing w:line="360" w:lineRule="auto"/>
        <w:jc w:val="both"/>
        <w:rPr>
          <w:b/>
        </w:rPr>
      </w:pPr>
      <w:r>
        <w:rPr>
          <w:b/>
        </w:rPr>
        <w:t xml:space="preserve">Cíl: </w:t>
      </w:r>
      <w:r w:rsidRPr="00CE7AC1">
        <w:t>Naučit děti uvědomovat si</w:t>
      </w:r>
      <w:r>
        <w:rPr>
          <w:b/>
        </w:rPr>
        <w:t xml:space="preserve"> </w:t>
      </w:r>
      <w:r>
        <w:t>a respektovat odlišnosti různých ras.</w:t>
      </w:r>
    </w:p>
    <w:p w:rsidR="002B51C9" w:rsidRDefault="002B51C9" w:rsidP="00CB637C">
      <w:pPr>
        <w:spacing w:line="360" w:lineRule="auto"/>
        <w:jc w:val="both"/>
      </w:pPr>
      <w:r w:rsidRPr="004E3DB6">
        <w:rPr>
          <w:b/>
        </w:rPr>
        <w:t>Pomůcky:</w:t>
      </w:r>
      <w:r>
        <w:t xml:space="preserve"> několik obrázků hlaviček dětí různých</w:t>
      </w:r>
      <w:r w:rsidR="00894184">
        <w:t xml:space="preserve"> národností</w:t>
      </w:r>
      <w:r>
        <w:t>,</w:t>
      </w:r>
      <w:r w:rsidR="007F65E7">
        <w:rPr>
          <w:rStyle w:val="Znakapoznpodarou"/>
        </w:rPr>
        <w:footnoteReference w:id="22"/>
      </w:r>
      <w:r>
        <w:t xml:space="preserve"> nůžky, velká mapa světa</w:t>
      </w:r>
    </w:p>
    <w:p w:rsidR="002B51C9" w:rsidRDefault="002B51C9" w:rsidP="00CB637C">
      <w:pPr>
        <w:spacing w:line="360" w:lineRule="auto"/>
        <w:jc w:val="both"/>
      </w:pPr>
      <w:r w:rsidRPr="00E34B23">
        <w:rPr>
          <w:b/>
        </w:rPr>
        <w:t>Časová dotace:</w:t>
      </w:r>
      <w:r>
        <w:t xml:space="preserve"> 30 min.</w:t>
      </w:r>
    </w:p>
    <w:p w:rsidR="002B51C9" w:rsidRDefault="002B51C9" w:rsidP="00CB637C">
      <w:pPr>
        <w:spacing w:line="360" w:lineRule="auto"/>
        <w:jc w:val="both"/>
      </w:pPr>
      <w:r w:rsidRPr="004E3DB6">
        <w:rPr>
          <w:b/>
        </w:rPr>
        <w:t>Popis aktivity:</w:t>
      </w:r>
      <w:r>
        <w:t xml:space="preserve"> Děti rozdělíme do čtveřic až pětic. Každá skupinka si vybere jeden </w:t>
      </w:r>
      <w:r w:rsidR="00CA2EF3">
        <w:t>rozstříhaný obrázek</w:t>
      </w:r>
      <w:r>
        <w:t xml:space="preserve"> </w:t>
      </w:r>
      <w:r w:rsidR="000D7A34">
        <w:t>dítěte, který se společně pokusí složit v celek.</w:t>
      </w:r>
      <w:r>
        <w:t xml:space="preserve"> Když jsou hotové, povídáme si s nimi, v čem se dítě na jednom obrázku liší od druhých a naopak, co mají tyto děti společného (např. ústa, oči, nos, rty, vlasy). Poté necháme děti umístit jednotlivé obrázky na mapu světa tak, jak si myslí, kde tyto děti žijí. Případné nesrovnalosti s umístěním opravíme a současně si s dětmi povídáme o tom, že barva kůže a celkový vzhled jsou ovlivněny místem života našich předků, kteří např. žili v blízkosti Slunce, a proto mají lidé tmavší pleť oproti lidem žijícím v mírném pásmu, kteří mají zase hustší vlasy, atd.</w:t>
      </w:r>
      <w:r>
        <w:rPr>
          <w:rStyle w:val="Znakapoznpodarou"/>
        </w:rPr>
        <w:footnoteReference w:id="23"/>
      </w:r>
    </w:p>
    <w:p w:rsidR="008252AB" w:rsidRPr="000C1080" w:rsidRDefault="008252AB" w:rsidP="008252AB">
      <w:pPr>
        <w:spacing w:line="360" w:lineRule="auto"/>
      </w:pPr>
      <w:r w:rsidRPr="00894184">
        <w:rPr>
          <w:b/>
        </w:rPr>
        <w:lastRenderedPageBreak/>
        <w:t>Úskalí:</w:t>
      </w:r>
      <w:r w:rsidR="000C1080">
        <w:rPr>
          <w:b/>
        </w:rPr>
        <w:t xml:space="preserve"> </w:t>
      </w:r>
      <w:r w:rsidR="000C1080" w:rsidRPr="000C1080">
        <w:t>Malá představivost dětí.</w:t>
      </w:r>
    </w:p>
    <w:p w:rsidR="00EC0BF9" w:rsidRDefault="00EC0BF9" w:rsidP="00CB637C">
      <w:pPr>
        <w:spacing w:line="360" w:lineRule="auto"/>
        <w:jc w:val="both"/>
        <w:rPr>
          <w:b/>
        </w:rPr>
      </w:pPr>
    </w:p>
    <w:p w:rsidR="002B51C9" w:rsidRDefault="002B51C9" w:rsidP="00CB637C">
      <w:pPr>
        <w:spacing w:line="360" w:lineRule="auto"/>
        <w:jc w:val="both"/>
        <w:rPr>
          <w:b/>
        </w:rPr>
      </w:pPr>
      <w:r w:rsidRPr="004E3DB6">
        <w:rPr>
          <w:b/>
        </w:rPr>
        <w:t>2)Co jsem, co umím, co mám</w:t>
      </w:r>
    </w:p>
    <w:p w:rsidR="002B51C9" w:rsidRPr="00E116BC" w:rsidRDefault="002B51C9" w:rsidP="00CB637C">
      <w:pPr>
        <w:spacing w:line="360" w:lineRule="auto"/>
        <w:jc w:val="both"/>
      </w:pPr>
      <w:r>
        <w:rPr>
          <w:b/>
        </w:rPr>
        <w:t xml:space="preserve">Cíl: </w:t>
      </w:r>
      <w:r w:rsidRPr="00E116BC">
        <w:t xml:space="preserve">Přiblížit dětem, že v každý člověk má určité vlastnosti, které ho </w:t>
      </w:r>
      <w:r>
        <w:t xml:space="preserve">charakterizují, pro které ho </w:t>
      </w:r>
      <w:r w:rsidRPr="00E116BC">
        <w:t>máme</w:t>
      </w:r>
      <w:r>
        <w:t xml:space="preserve"> nebo nemáme</w:t>
      </w:r>
      <w:r w:rsidRPr="00E116BC">
        <w:t xml:space="preserve"> rádi, pro kte</w:t>
      </w:r>
      <w:r>
        <w:t>ré ho obdivujeme nebo nenávidíme.</w:t>
      </w:r>
    </w:p>
    <w:p w:rsidR="002B51C9" w:rsidRDefault="002B51C9" w:rsidP="00CB637C">
      <w:pPr>
        <w:spacing w:line="360" w:lineRule="auto"/>
        <w:jc w:val="both"/>
      </w:pPr>
      <w:r w:rsidRPr="004E3DB6">
        <w:rPr>
          <w:b/>
        </w:rPr>
        <w:t>Pomůcky:</w:t>
      </w:r>
      <w:r>
        <w:t xml:space="preserve"> papírové kartičky s nápisy JSEM, UMÍM, MÁM,</w:t>
      </w:r>
      <w:r w:rsidR="007F65E7">
        <w:rPr>
          <w:rStyle w:val="Znakapoznpodarou"/>
        </w:rPr>
        <w:footnoteReference w:id="24"/>
      </w:r>
      <w:r>
        <w:t xml:space="preserve"> izolepa, tužky</w:t>
      </w:r>
    </w:p>
    <w:p w:rsidR="002B51C9" w:rsidRDefault="002B51C9" w:rsidP="00CB637C">
      <w:pPr>
        <w:spacing w:line="360" w:lineRule="auto"/>
        <w:jc w:val="both"/>
      </w:pPr>
      <w:r w:rsidRPr="00E34B23">
        <w:rPr>
          <w:b/>
        </w:rPr>
        <w:t>Časová dotace:</w:t>
      </w:r>
      <w:r>
        <w:t xml:space="preserve"> 25 min.</w:t>
      </w:r>
    </w:p>
    <w:p w:rsidR="002B51C9" w:rsidRDefault="002B51C9" w:rsidP="00CB637C">
      <w:pPr>
        <w:spacing w:line="360" w:lineRule="auto"/>
        <w:jc w:val="both"/>
      </w:pPr>
      <w:r w:rsidRPr="004E3DB6">
        <w:rPr>
          <w:b/>
        </w:rPr>
        <w:t>Popis aktivity:</w:t>
      </w:r>
      <w:r>
        <w:t xml:space="preserve"> Dětem přilepíme předem připravené kartičky s nápisy na záda. Děti chodí po místnosti a navzájem se potkávají. Toho, koho potkají, tak mu na kartičku na zádech doplní dle skutečnosti vlastnost, která je pro něj charakteristická, např. jsem milý, líný, umím pomáhat, mám rád kamarády atd.</w:t>
      </w:r>
    </w:p>
    <w:p w:rsidR="002B51C9" w:rsidRDefault="002B51C9" w:rsidP="00CB637C">
      <w:pPr>
        <w:spacing w:line="360" w:lineRule="auto"/>
        <w:jc w:val="both"/>
      </w:pPr>
      <w:r>
        <w:t>Hra končí v okamžiku, kdy mají všichni ke každému pojmu napsanou nějakou vlastnost. Děti si sundají kartičky a společně si přečteme, jak se děti navzájem vidí, jaké si přisuzují vlastnosti. Pisatelé jsou anonymní a mohou tak sdělit i negativní, záporné charakteristiky, které by nahlas nevyslovily.</w:t>
      </w:r>
      <w:r>
        <w:rPr>
          <w:rStyle w:val="Znakapoznpodarou"/>
        </w:rPr>
        <w:footnoteReference w:id="25"/>
      </w:r>
    </w:p>
    <w:p w:rsidR="008252AB" w:rsidRPr="000C1080" w:rsidRDefault="008252AB" w:rsidP="008252AB">
      <w:pPr>
        <w:spacing w:line="360" w:lineRule="auto"/>
      </w:pPr>
      <w:r w:rsidRPr="00894184">
        <w:rPr>
          <w:b/>
        </w:rPr>
        <w:t>Úskalí:</w:t>
      </w:r>
      <w:r w:rsidR="000C1080">
        <w:rPr>
          <w:b/>
        </w:rPr>
        <w:t xml:space="preserve"> </w:t>
      </w:r>
      <w:r w:rsidR="000C1080" w:rsidRPr="000C1080">
        <w:t>Děti se mohou bát napsat pravdivé vlastnosti.</w:t>
      </w:r>
      <w:r w:rsidR="00942011">
        <w:t xml:space="preserve"> Úkolem pedagoga bude vysvětlit dětem, že každý člověk má nejen kladné, ale záporné vlastnosti.</w:t>
      </w:r>
    </w:p>
    <w:p w:rsidR="00EC0BF9" w:rsidRDefault="00EC0BF9" w:rsidP="00CB637C">
      <w:pPr>
        <w:spacing w:line="360" w:lineRule="auto"/>
        <w:jc w:val="both"/>
        <w:rPr>
          <w:b/>
        </w:rPr>
      </w:pPr>
    </w:p>
    <w:p w:rsidR="002B51C9" w:rsidRDefault="002B51C9" w:rsidP="00CB637C">
      <w:pPr>
        <w:spacing w:line="360" w:lineRule="auto"/>
        <w:jc w:val="both"/>
        <w:rPr>
          <w:b/>
        </w:rPr>
      </w:pPr>
      <w:r w:rsidRPr="004E3DB6">
        <w:rPr>
          <w:b/>
        </w:rPr>
        <w:t>3)Mám rád všechny, ale nejvíc ty, kdo</w:t>
      </w:r>
    </w:p>
    <w:p w:rsidR="002B51C9" w:rsidRPr="00E116BC" w:rsidRDefault="002B51C9" w:rsidP="00CB637C">
      <w:pPr>
        <w:spacing w:line="360" w:lineRule="auto"/>
        <w:jc w:val="both"/>
      </w:pPr>
      <w:r>
        <w:rPr>
          <w:b/>
        </w:rPr>
        <w:t xml:space="preserve">Cíl: </w:t>
      </w:r>
      <w:r w:rsidRPr="00E116BC">
        <w:t>Uvědomění si, že lidi spojuje velké množství společných vlastností.</w:t>
      </w:r>
    </w:p>
    <w:p w:rsidR="002B51C9" w:rsidRDefault="002B51C9" w:rsidP="00CB637C">
      <w:pPr>
        <w:spacing w:line="360" w:lineRule="auto"/>
        <w:jc w:val="both"/>
      </w:pPr>
      <w:r w:rsidRPr="004E3DB6">
        <w:rPr>
          <w:b/>
        </w:rPr>
        <w:t>Pomůcky:</w:t>
      </w:r>
      <w:r>
        <w:t xml:space="preserve"> židličky </w:t>
      </w:r>
    </w:p>
    <w:p w:rsidR="002B51C9" w:rsidRDefault="002B51C9" w:rsidP="00CB637C">
      <w:pPr>
        <w:spacing w:line="360" w:lineRule="auto"/>
        <w:jc w:val="both"/>
      </w:pPr>
      <w:r w:rsidRPr="00E34B23">
        <w:rPr>
          <w:b/>
        </w:rPr>
        <w:t>Časová dotace:</w:t>
      </w:r>
      <w:r>
        <w:t xml:space="preserve"> 25 min.</w:t>
      </w:r>
    </w:p>
    <w:p w:rsidR="002B51C9" w:rsidRDefault="002B51C9" w:rsidP="00CB637C">
      <w:pPr>
        <w:spacing w:line="360" w:lineRule="auto"/>
        <w:jc w:val="both"/>
      </w:pPr>
      <w:r w:rsidRPr="004E3DB6">
        <w:rPr>
          <w:b/>
        </w:rPr>
        <w:t>Popis aktivity:</w:t>
      </w:r>
      <w:r>
        <w:t xml:space="preserve"> Děti se posadí na židličky, kterých je o jednu méně. Před ně si stoupne jedno dítě a říká: “Mám rád všechny, ale nejvíc ty, kteří …“ a doplní nějakou vlastnost, kterou považuje za důležitou a kterou má on sám (např. se rádi smějí, se rádi učí, …atd.) Vyslovené vlastnosti se však nesmí opakovat. Všechny děti, které si myslí, že tuto vlastnost mají, si musí vyměnit místo. Jakmile si začnou měnit místa, dítě, </w:t>
      </w:r>
      <w:r>
        <w:lastRenderedPageBreak/>
        <w:t>které říkalo vlastnost, se snaží také posadit na jednu židličku. Ten, na kterého místo nezbyde, přebírá jeho úlohu.</w:t>
      </w:r>
      <w:r>
        <w:rPr>
          <w:rStyle w:val="Znakapoznpodarou"/>
        </w:rPr>
        <w:footnoteReference w:id="26"/>
      </w:r>
    </w:p>
    <w:p w:rsidR="008252AB" w:rsidRPr="000C1080" w:rsidRDefault="008252AB" w:rsidP="008252AB">
      <w:pPr>
        <w:spacing w:line="360" w:lineRule="auto"/>
      </w:pPr>
      <w:r w:rsidRPr="00894184">
        <w:rPr>
          <w:b/>
        </w:rPr>
        <w:t>Úskalí:</w:t>
      </w:r>
      <w:r w:rsidR="000C1080">
        <w:rPr>
          <w:b/>
        </w:rPr>
        <w:t xml:space="preserve"> </w:t>
      </w:r>
      <w:r w:rsidR="000C1080" w:rsidRPr="000C1080">
        <w:t>Děti se mohou strkat, mohlo by dojít k malým úrazům.</w:t>
      </w:r>
    </w:p>
    <w:p w:rsidR="002B51C9" w:rsidRPr="000C1080" w:rsidRDefault="002B51C9" w:rsidP="00CB637C">
      <w:pPr>
        <w:spacing w:line="360" w:lineRule="auto"/>
        <w:jc w:val="both"/>
      </w:pPr>
    </w:p>
    <w:p w:rsidR="002B51C9" w:rsidRDefault="002B51C9" w:rsidP="00CB637C">
      <w:pPr>
        <w:spacing w:line="360" w:lineRule="auto"/>
        <w:jc w:val="both"/>
      </w:pPr>
    </w:p>
    <w:p w:rsidR="002B51C9" w:rsidRPr="00EE74B4" w:rsidRDefault="00E4274B" w:rsidP="00DF260C">
      <w:pPr>
        <w:pStyle w:val="Nadpis3"/>
      </w:pPr>
      <w:bookmarkStart w:id="27" w:name="_Toc339960724"/>
      <w:r w:rsidRPr="00EE74B4">
        <w:t>2</w:t>
      </w:r>
      <w:r w:rsidR="003A23CB" w:rsidRPr="00EE74B4">
        <w:t>.2.3</w:t>
      </w:r>
      <w:r w:rsidR="002B51C9" w:rsidRPr="00EE74B4">
        <w:t xml:space="preserve"> Třetí setkání - Každý mluví jiným jazykem</w:t>
      </w:r>
      <w:bookmarkEnd w:id="27"/>
      <w:r w:rsidR="002B51C9" w:rsidRPr="00EE74B4">
        <w:t xml:space="preserve">          </w:t>
      </w:r>
    </w:p>
    <w:p w:rsidR="002B51C9" w:rsidRDefault="002B51C9" w:rsidP="00CB637C">
      <w:pPr>
        <w:spacing w:line="360" w:lineRule="auto"/>
        <w:jc w:val="both"/>
        <w:rPr>
          <w:b/>
        </w:rPr>
      </w:pPr>
    </w:p>
    <w:p w:rsidR="002B51C9" w:rsidRDefault="002B51C9" w:rsidP="00466683">
      <w:pPr>
        <w:tabs>
          <w:tab w:val="left" w:pos="5472"/>
        </w:tabs>
        <w:spacing w:line="360" w:lineRule="auto"/>
        <w:jc w:val="both"/>
      </w:pPr>
      <w:r w:rsidRPr="004E3DB6">
        <w:rPr>
          <w:b/>
        </w:rPr>
        <w:t>Cíl setkání:</w:t>
      </w:r>
      <w:r w:rsidR="00466683">
        <w:rPr>
          <w:b/>
        </w:rPr>
        <w:t xml:space="preserve"> </w:t>
      </w:r>
      <w:r>
        <w:t xml:space="preserve">Cílem tohoto setkání bude ukázat dětem, že i přes jazykovou komunikační bariéru, jsme schopni se mezi sebou domluvit. Spoustu informací je možné při rozhovoru předat i neverbální komunikací. </w:t>
      </w:r>
    </w:p>
    <w:p w:rsidR="00EC0BF9" w:rsidRDefault="00EC0BF9" w:rsidP="00EC0BF9">
      <w:pPr>
        <w:spacing w:line="360" w:lineRule="auto"/>
        <w:jc w:val="both"/>
      </w:pPr>
      <w:r>
        <w:t xml:space="preserve">Třetí setkání navazuje a rozvíjí třetí tematický blok ŠVP </w:t>
      </w:r>
      <w:r w:rsidR="00FB6DF2">
        <w:t xml:space="preserve">ŠD </w:t>
      </w:r>
      <w:r>
        <w:t>„Zima klepe na dveře“.</w:t>
      </w:r>
    </w:p>
    <w:p w:rsidR="002B51C9" w:rsidRDefault="002B51C9" w:rsidP="00CB637C">
      <w:pPr>
        <w:spacing w:line="360" w:lineRule="auto"/>
        <w:jc w:val="both"/>
        <w:rPr>
          <w:i/>
        </w:rPr>
      </w:pPr>
      <w:r w:rsidRPr="004E3DB6">
        <w:rPr>
          <w:b/>
        </w:rPr>
        <w:t>Motivace:</w:t>
      </w:r>
      <w:r w:rsidR="00466683">
        <w:rPr>
          <w:b/>
        </w:rPr>
        <w:t xml:space="preserve"> </w:t>
      </w:r>
      <w:r>
        <w:rPr>
          <w:i/>
        </w:rPr>
        <w:t xml:space="preserve">„Děti se neochotně nasoukaly zpátky do lavic a některé z nich držely v dlaních malé papírové hvězdičky, které Kiko vyhodila do vzduchu. I </w:t>
      </w:r>
      <w:r w:rsidRPr="00894184">
        <w:rPr>
          <w:i/>
        </w:rPr>
        <w:t xml:space="preserve">Eva </w:t>
      </w:r>
      <w:r w:rsidR="00CB22DA" w:rsidRPr="00894184">
        <w:rPr>
          <w:i/>
        </w:rPr>
        <w:t>Z</w:t>
      </w:r>
      <w:r w:rsidRPr="00894184">
        <w:rPr>
          <w:i/>
        </w:rPr>
        <w:t>ázvorková</w:t>
      </w:r>
      <w:r>
        <w:rPr>
          <w:i/>
        </w:rPr>
        <w:t xml:space="preserve"> jednu ukořistila. Položila ji na linkovaný sešit a okouzleně si ji prohlížela. Kiko dělala jakoby nic. O přestávce nakreslila Kiko do sešitu hvězdičku a k ní velký otazník. Eva se hned nad obrázek sklonila a k němu připsala: HVĚZDIČKA. Kiko pokývla hlavou.</w:t>
      </w:r>
    </w:p>
    <w:p w:rsidR="002B51C9" w:rsidRDefault="002B51C9" w:rsidP="00CB637C">
      <w:pPr>
        <w:spacing w:line="360" w:lineRule="auto"/>
        <w:jc w:val="both"/>
        <w:rPr>
          <w:i/>
        </w:rPr>
      </w:pPr>
      <w:r>
        <w:rPr>
          <w:i/>
        </w:rPr>
        <w:t>Ale to už zvonilo a přišla paní učitelka Michalská a měli další hodinu. Kiko sice ničemu nerozuměla, ale líbilo se jí poslouchat, jak zní hlas paní učitelky.“</w:t>
      </w:r>
      <w:r>
        <w:rPr>
          <w:rStyle w:val="Znakapoznpodarou"/>
          <w:i/>
        </w:rPr>
        <w:footnoteReference w:id="27"/>
      </w:r>
    </w:p>
    <w:p w:rsidR="002B51C9" w:rsidRDefault="002B51C9" w:rsidP="00CB637C">
      <w:pPr>
        <w:spacing w:line="360" w:lineRule="auto"/>
        <w:jc w:val="both"/>
      </w:pPr>
    </w:p>
    <w:p w:rsidR="002B51C9" w:rsidRPr="004F1ADF" w:rsidRDefault="002B51C9" w:rsidP="00CB637C">
      <w:pPr>
        <w:spacing w:line="360" w:lineRule="auto"/>
        <w:jc w:val="both"/>
        <w:rPr>
          <w:b/>
        </w:rPr>
      </w:pPr>
      <w:r w:rsidRPr="004F1ADF">
        <w:rPr>
          <w:b/>
        </w:rPr>
        <w:t>Aktivity:</w:t>
      </w:r>
    </w:p>
    <w:p w:rsidR="002B51C9" w:rsidRDefault="002B51C9" w:rsidP="00CB637C">
      <w:pPr>
        <w:spacing w:line="360" w:lineRule="auto"/>
        <w:jc w:val="both"/>
        <w:rPr>
          <w:b/>
        </w:rPr>
      </w:pPr>
      <w:r w:rsidRPr="004E3DB6">
        <w:rPr>
          <w:b/>
        </w:rPr>
        <w:t>1) Melodie mého jména</w:t>
      </w:r>
    </w:p>
    <w:p w:rsidR="002B51C9" w:rsidRPr="00601129" w:rsidRDefault="002B51C9" w:rsidP="00CB637C">
      <w:pPr>
        <w:spacing w:line="360" w:lineRule="auto"/>
        <w:jc w:val="both"/>
      </w:pPr>
      <w:r>
        <w:rPr>
          <w:b/>
        </w:rPr>
        <w:t xml:space="preserve">Cíl: </w:t>
      </w:r>
      <w:r w:rsidRPr="00601129">
        <w:t>Seznámit děti s tím, jak znějí jejich jména v mateřském jazyce a pokusit se pomocí hudebního nástroje vyjádřit jejich melodii</w:t>
      </w:r>
      <w:r>
        <w:t>.</w:t>
      </w:r>
    </w:p>
    <w:p w:rsidR="002B51C9" w:rsidRDefault="002B51C9" w:rsidP="00CB637C">
      <w:pPr>
        <w:spacing w:line="360" w:lineRule="auto"/>
        <w:jc w:val="both"/>
      </w:pPr>
      <w:r w:rsidRPr="004E3DB6">
        <w:rPr>
          <w:b/>
        </w:rPr>
        <w:t>Pomůcky:</w:t>
      </w:r>
      <w:r>
        <w:t xml:space="preserve"> </w:t>
      </w:r>
      <w:r w:rsidR="00CB22DA" w:rsidRPr="00894184">
        <w:t>Orf</w:t>
      </w:r>
      <w:r w:rsidR="00EC0BF9">
        <w:t>f</w:t>
      </w:r>
      <w:r w:rsidR="00CB22DA" w:rsidRPr="00894184">
        <w:t>ovy</w:t>
      </w:r>
      <w:r w:rsidR="00CB22DA">
        <w:t xml:space="preserve"> n</w:t>
      </w:r>
      <w:r>
        <w:t xml:space="preserve">ástroje (bubínek, paličky, triangl, atd.) </w:t>
      </w:r>
    </w:p>
    <w:p w:rsidR="002B51C9" w:rsidRDefault="002B51C9" w:rsidP="00CB637C">
      <w:pPr>
        <w:spacing w:line="360" w:lineRule="auto"/>
        <w:jc w:val="both"/>
      </w:pPr>
      <w:r w:rsidRPr="004F1ADF">
        <w:rPr>
          <w:b/>
        </w:rPr>
        <w:t>Časová dotace:</w:t>
      </w:r>
      <w:r>
        <w:t xml:space="preserve"> 30 min.</w:t>
      </w:r>
    </w:p>
    <w:p w:rsidR="002B51C9" w:rsidRDefault="002B51C9" w:rsidP="00CB637C">
      <w:pPr>
        <w:spacing w:line="360" w:lineRule="auto"/>
        <w:jc w:val="both"/>
      </w:pPr>
      <w:r w:rsidRPr="004E3DB6">
        <w:rPr>
          <w:b/>
        </w:rPr>
        <w:t>Popis aktivity:</w:t>
      </w:r>
      <w:r>
        <w:t xml:space="preserve"> Rozdělíme děti do skupinek po třech až šesti a názorně jim ukážeme, jak znějí jednotlivé nástroje. Každá skupinka si vybere jeden nástroj. Poté necháme každé dítě rytmicky přehrát své jméno (např. Martina – 3x uhodit bubínkem). Děti, </w:t>
      </w:r>
      <w:r>
        <w:lastRenderedPageBreak/>
        <w:t>které zrovna nehrají, se k druhým dětem otočí zády, aby na ně neviděly, a pokusí se tento rytmus či melodii zopakovat. Úkolem dětí je uhodnout, o jaké jméno šlo. Postupně můžeme přidat jména sourozenců, rodičů, prarodičů.</w:t>
      </w:r>
      <w:r>
        <w:rPr>
          <w:rStyle w:val="Znakapoznpodarou"/>
        </w:rPr>
        <w:footnoteReference w:id="28"/>
      </w:r>
    </w:p>
    <w:p w:rsidR="008252AB" w:rsidRPr="000C1080" w:rsidRDefault="008252AB" w:rsidP="008252AB">
      <w:pPr>
        <w:spacing w:line="360" w:lineRule="auto"/>
      </w:pPr>
      <w:r w:rsidRPr="00894184">
        <w:rPr>
          <w:b/>
        </w:rPr>
        <w:t>Úskalí:</w:t>
      </w:r>
      <w:r w:rsidR="005E382D">
        <w:rPr>
          <w:b/>
        </w:rPr>
        <w:t xml:space="preserve"> </w:t>
      </w:r>
      <w:r w:rsidR="000C1080" w:rsidRPr="000C1080">
        <w:t>Nezájem dětí poslouchat v tichosti a soustředit se.</w:t>
      </w:r>
    </w:p>
    <w:p w:rsidR="00EC0BF9" w:rsidRDefault="00EC0BF9" w:rsidP="00B560A8">
      <w:pPr>
        <w:spacing w:line="360" w:lineRule="auto"/>
        <w:jc w:val="both"/>
        <w:rPr>
          <w:b/>
        </w:rPr>
      </w:pPr>
    </w:p>
    <w:p w:rsidR="002B51C9" w:rsidRDefault="002B51C9" w:rsidP="00B560A8">
      <w:pPr>
        <w:spacing w:line="360" w:lineRule="auto"/>
        <w:jc w:val="both"/>
        <w:rPr>
          <w:b/>
        </w:rPr>
      </w:pPr>
      <w:r w:rsidRPr="004E3DB6">
        <w:rPr>
          <w:b/>
        </w:rPr>
        <w:t>2) Neverbální komunikace</w:t>
      </w:r>
    </w:p>
    <w:p w:rsidR="002B51C9" w:rsidRPr="004E3DB6" w:rsidRDefault="002B51C9" w:rsidP="00B560A8">
      <w:pPr>
        <w:spacing w:line="360" w:lineRule="auto"/>
        <w:jc w:val="both"/>
        <w:rPr>
          <w:b/>
        </w:rPr>
      </w:pPr>
      <w:r>
        <w:rPr>
          <w:b/>
        </w:rPr>
        <w:t xml:space="preserve">Cíl: </w:t>
      </w:r>
      <w:r w:rsidRPr="00601129">
        <w:t>Ukázat</w:t>
      </w:r>
      <w:r>
        <w:t xml:space="preserve"> dětem</w:t>
      </w:r>
      <w:r w:rsidRPr="00601129">
        <w:t>, že sdělit</w:t>
      </w:r>
      <w:r>
        <w:t xml:space="preserve"> důležité informace o sobě někomu jinému, lze i beze slov. </w:t>
      </w:r>
    </w:p>
    <w:p w:rsidR="002B51C9" w:rsidRDefault="002B51C9" w:rsidP="00B560A8">
      <w:pPr>
        <w:spacing w:line="360" w:lineRule="auto"/>
        <w:jc w:val="both"/>
      </w:pPr>
      <w:r w:rsidRPr="004E3DB6">
        <w:rPr>
          <w:b/>
        </w:rPr>
        <w:t>Pomůcky:</w:t>
      </w:r>
      <w:r>
        <w:t xml:space="preserve"> žádné</w:t>
      </w:r>
    </w:p>
    <w:p w:rsidR="002B51C9" w:rsidRDefault="002B51C9" w:rsidP="00B560A8">
      <w:pPr>
        <w:spacing w:line="360" w:lineRule="auto"/>
        <w:jc w:val="both"/>
      </w:pPr>
      <w:r w:rsidRPr="00E34B23">
        <w:rPr>
          <w:b/>
        </w:rPr>
        <w:t>Časová dotace:</w:t>
      </w:r>
      <w:r>
        <w:t xml:space="preserve"> 20 min.</w:t>
      </w:r>
    </w:p>
    <w:p w:rsidR="002B51C9" w:rsidRDefault="002B51C9" w:rsidP="00B560A8">
      <w:pPr>
        <w:spacing w:line="360" w:lineRule="auto"/>
        <w:jc w:val="both"/>
      </w:pPr>
      <w:r w:rsidRPr="004E3DB6">
        <w:rPr>
          <w:b/>
        </w:rPr>
        <w:t>Popis aktivity:</w:t>
      </w:r>
      <w:r>
        <w:t xml:space="preserve"> Děti rozdělíme do dvojic. Každá dvojice se pokusí svým spolužákům za pomocí gestikulace, grimas a končetin sdělit, jak se právě cítí, např. že je unavený, že se mu chce spát, že ho bolí hlava, co dnes dělal ve škole atd.</w:t>
      </w:r>
    </w:p>
    <w:p w:rsidR="008252AB" w:rsidRPr="005E382D" w:rsidRDefault="008252AB" w:rsidP="008252AB">
      <w:pPr>
        <w:spacing w:line="360" w:lineRule="auto"/>
      </w:pPr>
      <w:r w:rsidRPr="00894184">
        <w:rPr>
          <w:b/>
        </w:rPr>
        <w:t>Úskalí:</w:t>
      </w:r>
      <w:r w:rsidR="005E382D">
        <w:rPr>
          <w:b/>
        </w:rPr>
        <w:t xml:space="preserve"> </w:t>
      </w:r>
      <w:r w:rsidR="005E382D" w:rsidRPr="005E382D">
        <w:t>Ostych před ostatními.</w:t>
      </w:r>
    </w:p>
    <w:p w:rsidR="002B51C9" w:rsidRDefault="002B51C9" w:rsidP="00B560A8">
      <w:pPr>
        <w:spacing w:line="360" w:lineRule="auto"/>
        <w:jc w:val="both"/>
      </w:pPr>
    </w:p>
    <w:p w:rsidR="002B51C9" w:rsidRDefault="002B51C9" w:rsidP="00B560A8">
      <w:pPr>
        <w:spacing w:line="360" w:lineRule="auto"/>
        <w:jc w:val="both"/>
        <w:rPr>
          <w:b/>
        </w:rPr>
      </w:pPr>
      <w:r w:rsidRPr="0045104A">
        <w:rPr>
          <w:b/>
        </w:rPr>
        <w:t>3) Živý slovník</w:t>
      </w:r>
    </w:p>
    <w:p w:rsidR="002B51C9" w:rsidRPr="0045104A" w:rsidRDefault="002B51C9" w:rsidP="00B560A8">
      <w:pPr>
        <w:spacing w:line="360" w:lineRule="auto"/>
        <w:jc w:val="both"/>
        <w:rPr>
          <w:b/>
        </w:rPr>
      </w:pPr>
      <w:r>
        <w:rPr>
          <w:b/>
        </w:rPr>
        <w:t xml:space="preserve">Cíl: </w:t>
      </w:r>
      <w:r w:rsidRPr="00E116BC">
        <w:t>Naučit děti zvyklostem různých kultur při zdravení</w:t>
      </w:r>
    </w:p>
    <w:p w:rsidR="002B51C9" w:rsidRDefault="002B51C9" w:rsidP="00B560A8">
      <w:pPr>
        <w:spacing w:line="360" w:lineRule="auto"/>
        <w:jc w:val="both"/>
      </w:pPr>
      <w:r w:rsidRPr="0045104A">
        <w:rPr>
          <w:b/>
        </w:rPr>
        <w:t>Pomůcky:</w:t>
      </w:r>
      <w:r>
        <w:t xml:space="preserve"> kartičky s pozdravy v různých jazycích, kartičky s konkrétními rolemi – osobami (dítě, žák, paní učitelka, pan průvodčí atd…)</w:t>
      </w:r>
      <w:r w:rsidR="0018205C">
        <w:rPr>
          <w:rStyle w:val="Znakapoznpodarou"/>
        </w:rPr>
        <w:footnoteReference w:id="29"/>
      </w:r>
    </w:p>
    <w:p w:rsidR="007F65E7" w:rsidRDefault="002B51C9" w:rsidP="00B560A8">
      <w:pPr>
        <w:spacing w:line="360" w:lineRule="auto"/>
        <w:jc w:val="both"/>
      </w:pPr>
      <w:r w:rsidRPr="004F1ADF">
        <w:rPr>
          <w:b/>
        </w:rPr>
        <w:t>Časová dotace:</w:t>
      </w:r>
      <w:r>
        <w:rPr>
          <w:b/>
        </w:rPr>
        <w:t xml:space="preserve"> </w:t>
      </w:r>
      <w:r w:rsidRPr="00FE269A">
        <w:t>25 min</w:t>
      </w:r>
      <w:r>
        <w:t>.</w:t>
      </w:r>
    </w:p>
    <w:p w:rsidR="002B51C9" w:rsidRDefault="002B51C9" w:rsidP="00B560A8">
      <w:pPr>
        <w:spacing w:line="360" w:lineRule="auto"/>
        <w:jc w:val="both"/>
      </w:pPr>
      <w:r w:rsidRPr="0045104A">
        <w:rPr>
          <w:b/>
        </w:rPr>
        <w:t>Popis aktivity:</w:t>
      </w:r>
      <w:r>
        <w:t xml:space="preserve"> Děti rozdělíme na dvě poloviny. Jedna polovina si vylosuje kartičky s pozdravy v několika jazycích, druhá kartičky s</w:t>
      </w:r>
      <w:r w:rsidR="0018205C">
        <w:t> rolemi.</w:t>
      </w:r>
      <w:r>
        <w:t xml:space="preserve"> Dítě, které si vylosovalo pozdrav, ho nejprve přečte a k němu se přiřadí dítě z druhé poloviny. Společně děti hádají, o jaký jazyk jde. Mohou si vzájemně pomáhat a napovídat.</w:t>
      </w:r>
    </w:p>
    <w:p w:rsidR="008252AB" w:rsidRDefault="008252AB" w:rsidP="008252AB">
      <w:pPr>
        <w:spacing w:line="360" w:lineRule="auto"/>
      </w:pPr>
      <w:r w:rsidRPr="00894184">
        <w:rPr>
          <w:b/>
        </w:rPr>
        <w:t>Úskalí:</w:t>
      </w:r>
      <w:r w:rsidR="005E382D">
        <w:rPr>
          <w:b/>
        </w:rPr>
        <w:t xml:space="preserve"> </w:t>
      </w:r>
      <w:r w:rsidR="005E382D" w:rsidRPr="005E382D">
        <w:t>Mladší děti nemusí být schopny opakovat pozdravy v cizím jazyce.</w:t>
      </w:r>
    </w:p>
    <w:p w:rsidR="003A23CB" w:rsidRDefault="003A23CB" w:rsidP="008252AB">
      <w:pPr>
        <w:spacing w:line="360" w:lineRule="auto"/>
      </w:pPr>
    </w:p>
    <w:p w:rsidR="00A235B9" w:rsidRDefault="003A23CB" w:rsidP="00DF260C">
      <w:pPr>
        <w:pStyle w:val="Nadpis3"/>
      </w:pPr>
      <w:bookmarkStart w:id="28" w:name="_Toc339960725"/>
      <w:r w:rsidRPr="00EE74B4">
        <w:lastRenderedPageBreak/>
        <w:t>2.2.4 Čtvrté setkání - Tradice</w:t>
      </w:r>
      <w:bookmarkEnd w:id="28"/>
      <w:r w:rsidRPr="00EE74B4">
        <w:t xml:space="preserve">   </w:t>
      </w:r>
    </w:p>
    <w:p w:rsidR="003A23CB" w:rsidRPr="00EE74B4" w:rsidRDefault="003A23CB" w:rsidP="00DF260C">
      <w:pPr>
        <w:pStyle w:val="Nadpis3"/>
      </w:pPr>
      <w:r w:rsidRPr="00EE74B4">
        <w:t xml:space="preserve">                 </w:t>
      </w:r>
    </w:p>
    <w:p w:rsidR="003A23CB" w:rsidRDefault="003A23CB" w:rsidP="00466683">
      <w:pPr>
        <w:spacing w:line="360" w:lineRule="auto"/>
        <w:jc w:val="both"/>
      </w:pPr>
      <w:r w:rsidRPr="00A235B9">
        <w:rPr>
          <w:b/>
        </w:rPr>
        <w:t xml:space="preserve">Cíl setkání: </w:t>
      </w:r>
      <w:r>
        <w:t>Setkání bude věnováno pokladu každého národa a to tradicím.</w:t>
      </w:r>
    </w:p>
    <w:p w:rsidR="00EC0BF9" w:rsidRDefault="00EC0BF9" w:rsidP="006D412F">
      <w:pPr>
        <w:spacing w:line="360" w:lineRule="auto"/>
        <w:jc w:val="both"/>
      </w:pPr>
      <w:r>
        <w:t xml:space="preserve">Čtvrté setkání navazuje a rozvíjí </w:t>
      </w:r>
      <w:r w:rsidR="006D412F">
        <w:t xml:space="preserve">čtvrtý </w:t>
      </w:r>
      <w:r>
        <w:t>tematický blok ŠVP</w:t>
      </w:r>
      <w:r w:rsidR="00FB6DF2">
        <w:t xml:space="preserve"> ŠD</w:t>
      </w:r>
      <w:r>
        <w:t xml:space="preserve"> „</w:t>
      </w:r>
      <w:r w:rsidR="006D412F">
        <w:t>Vánoce jsou tady</w:t>
      </w:r>
      <w:r>
        <w:t>“.</w:t>
      </w:r>
    </w:p>
    <w:p w:rsidR="003A23CB" w:rsidRPr="00107885" w:rsidRDefault="003A23CB" w:rsidP="006D412F">
      <w:pPr>
        <w:spacing w:line="360" w:lineRule="auto"/>
        <w:rPr>
          <w:b/>
        </w:rPr>
      </w:pPr>
      <w:r w:rsidRPr="00107885">
        <w:rPr>
          <w:b/>
        </w:rPr>
        <w:t>Motivace:</w:t>
      </w:r>
      <w:r>
        <w:rPr>
          <w:b/>
        </w:rPr>
        <w:t xml:space="preserve"> </w:t>
      </w:r>
      <w:r w:rsidRPr="007C7545">
        <w:t>„</w:t>
      </w:r>
      <w:r w:rsidRPr="007C7545">
        <w:rPr>
          <w:i/>
        </w:rPr>
        <w:t>T</w:t>
      </w:r>
      <w:r w:rsidRPr="00945909">
        <w:rPr>
          <w:i/>
        </w:rPr>
        <w:t>a hra na skládání</w:t>
      </w:r>
      <w:r>
        <w:rPr>
          <w:i/>
        </w:rPr>
        <w:t xml:space="preserve"> se jmenuje origami. Ori znamená japonsky skládat a gami zase papír. Je to japonská tradice a Kiko má pokojíček plný papírových ptáků, lodiček, v okně se houpají roje malých barevných hvězdiček a ryb a na nočním stolku leží zlatá papírová mušle.“</w:t>
      </w:r>
      <w:r>
        <w:rPr>
          <w:rStyle w:val="Znakapoznpodarou"/>
          <w:i/>
        </w:rPr>
        <w:footnoteReference w:id="30"/>
      </w:r>
    </w:p>
    <w:p w:rsidR="003A23CB" w:rsidRDefault="003A23CB" w:rsidP="003A23CB"/>
    <w:p w:rsidR="003A23CB" w:rsidRPr="004E2455" w:rsidRDefault="003A23CB" w:rsidP="003A23CB">
      <w:pPr>
        <w:spacing w:line="360" w:lineRule="auto"/>
        <w:rPr>
          <w:b/>
        </w:rPr>
      </w:pPr>
      <w:r w:rsidRPr="004E2455">
        <w:rPr>
          <w:b/>
        </w:rPr>
        <w:t>1)Tradice a zvyky</w:t>
      </w:r>
    </w:p>
    <w:p w:rsidR="003A23CB" w:rsidRPr="004E2455" w:rsidRDefault="003A23CB" w:rsidP="003A23CB">
      <w:pPr>
        <w:spacing w:line="360" w:lineRule="auto"/>
      </w:pPr>
      <w:r w:rsidRPr="004E2455">
        <w:rPr>
          <w:b/>
        </w:rPr>
        <w:t>Cíl:</w:t>
      </w:r>
      <w:r>
        <w:rPr>
          <w:b/>
        </w:rPr>
        <w:t xml:space="preserve"> </w:t>
      </w:r>
      <w:r w:rsidRPr="004E2455">
        <w:t>Připomenout si a poznat známé</w:t>
      </w:r>
      <w:r>
        <w:rPr>
          <w:b/>
        </w:rPr>
        <w:t xml:space="preserve"> </w:t>
      </w:r>
      <w:r>
        <w:t xml:space="preserve">i méně známé </w:t>
      </w:r>
      <w:r w:rsidRPr="004E2455">
        <w:t>sváteční zvyky</w:t>
      </w:r>
      <w:r>
        <w:t xml:space="preserve"> a </w:t>
      </w:r>
      <w:r w:rsidRPr="004E2455">
        <w:t>tradice naší země.</w:t>
      </w:r>
    </w:p>
    <w:p w:rsidR="003A23CB" w:rsidRDefault="003A23CB" w:rsidP="003A23CB">
      <w:pPr>
        <w:spacing w:line="360" w:lineRule="auto"/>
      </w:pPr>
      <w:r w:rsidRPr="004E2455">
        <w:rPr>
          <w:b/>
        </w:rPr>
        <w:t>Pomůcky:</w:t>
      </w:r>
      <w:r>
        <w:rPr>
          <w:b/>
        </w:rPr>
        <w:t xml:space="preserve"> </w:t>
      </w:r>
      <w:r w:rsidRPr="00894184">
        <w:t>fotografie, obrázky našich zvyků, tradic</w:t>
      </w:r>
      <w:r>
        <w:rPr>
          <w:rStyle w:val="Znakapoznpodarou"/>
        </w:rPr>
        <w:footnoteReference w:id="31"/>
      </w:r>
    </w:p>
    <w:p w:rsidR="003A23CB" w:rsidRPr="004E2455" w:rsidRDefault="003A23CB" w:rsidP="003A23CB">
      <w:pPr>
        <w:spacing w:line="360" w:lineRule="auto"/>
        <w:rPr>
          <w:b/>
        </w:rPr>
      </w:pPr>
      <w:r w:rsidRPr="00D63920">
        <w:rPr>
          <w:b/>
        </w:rPr>
        <w:t>Časová dotace:</w:t>
      </w:r>
      <w:r>
        <w:t xml:space="preserve"> 30 min</w:t>
      </w:r>
    </w:p>
    <w:p w:rsidR="003A23CB" w:rsidRPr="007E09BA" w:rsidRDefault="003A23CB" w:rsidP="003A23CB">
      <w:pPr>
        <w:spacing w:line="360" w:lineRule="auto"/>
        <w:jc w:val="both"/>
      </w:pPr>
      <w:r w:rsidRPr="004E2455">
        <w:rPr>
          <w:b/>
        </w:rPr>
        <w:t>Popis aktivity:</w:t>
      </w:r>
      <w:r>
        <w:rPr>
          <w:b/>
        </w:rPr>
        <w:t xml:space="preserve"> </w:t>
      </w:r>
      <w:r w:rsidRPr="007E09BA">
        <w:t xml:space="preserve">Děti se rozdělí do dvojic a každá dvojice si vylosuje nějakou fotografii nebo obrázek </w:t>
      </w:r>
      <w:r>
        <w:t>s</w:t>
      </w:r>
      <w:r w:rsidRPr="007E09BA">
        <w:t> českou tradicí. Úkolem dětí bude tuto tradici přiblížit ostatním spolužáků pomocí pantomi</w:t>
      </w:r>
      <w:r>
        <w:t>my</w:t>
      </w:r>
      <w:r w:rsidRPr="007E09BA">
        <w:t>.</w:t>
      </w:r>
    </w:p>
    <w:p w:rsidR="003A23CB" w:rsidRPr="000C1080" w:rsidRDefault="003A23CB" w:rsidP="003A23CB">
      <w:pPr>
        <w:spacing w:line="360" w:lineRule="auto"/>
      </w:pPr>
      <w:r w:rsidRPr="00894184">
        <w:rPr>
          <w:b/>
        </w:rPr>
        <w:t>Úskalí:</w:t>
      </w:r>
      <w:r>
        <w:rPr>
          <w:b/>
        </w:rPr>
        <w:t xml:space="preserve"> </w:t>
      </w:r>
      <w:r w:rsidRPr="000C1080">
        <w:t>Ostych před ostatními dětmi.</w:t>
      </w:r>
    </w:p>
    <w:p w:rsidR="003A23CB" w:rsidRPr="007E09BA" w:rsidRDefault="003A23CB" w:rsidP="003A23CB">
      <w:pPr>
        <w:jc w:val="both"/>
      </w:pPr>
    </w:p>
    <w:p w:rsidR="003A23CB" w:rsidRDefault="003A23CB" w:rsidP="003A23CB">
      <w:pPr>
        <w:spacing w:line="360" w:lineRule="auto"/>
        <w:jc w:val="both"/>
        <w:rPr>
          <w:b/>
        </w:rPr>
      </w:pPr>
      <w:r>
        <w:rPr>
          <w:b/>
        </w:rPr>
        <w:t>2) Origami</w:t>
      </w:r>
    </w:p>
    <w:p w:rsidR="003A23CB" w:rsidRDefault="003A23CB" w:rsidP="003A23CB">
      <w:pPr>
        <w:spacing w:line="360" w:lineRule="auto"/>
        <w:jc w:val="both"/>
        <w:rPr>
          <w:b/>
        </w:rPr>
      </w:pPr>
      <w:r>
        <w:rPr>
          <w:b/>
        </w:rPr>
        <w:t xml:space="preserve">Cíl: </w:t>
      </w:r>
      <w:r w:rsidRPr="004E2455">
        <w:t>Seznámení dětí s tradičním výrobkem Japonska</w:t>
      </w:r>
      <w:r>
        <w:t xml:space="preserve"> – origami a vyzkoušení jejich výroby.</w:t>
      </w:r>
    </w:p>
    <w:p w:rsidR="003A23CB" w:rsidRDefault="003A23CB" w:rsidP="003A23CB">
      <w:pPr>
        <w:spacing w:line="360" w:lineRule="auto"/>
        <w:jc w:val="both"/>
        <w:rPr>
          <w:b/>
        </w:rPr>
      </w:pPr>
      <w:r>
        <w:rPr>
          <w:b/>
        </w:rPr>
        <w:t xml:space="preserve">Pomůcky: </w:t>
      </w:r>
      <w:r w:rsidRPr="003809AD">
        <w:t>jemný barevný papír, nůžky, pravítko, předlohy</w:t>
      </w:r>
      <w:r>
        <w:t xml:space="preserve"> a návody k origami</w:t>
      </w:r>
      <w:r>
        <w:rPr>
          <w:rStyle w:val="Znakapoznpodarou"/>
        </w:rPr>
        <w:footnoteReference w:id="32"/>
      </w:r>
    </w:p>
    <w:p w:rsidR="003A23CB" w:rsidRPr="003809AD" w:rsidRDefault="003A23CB" w:rsidP="003A23CB">
      <w:pPr>
        <w:spacing w:line="360" w:lineRule="auto"/>
        <w:jc w:val="both"/>
      </w:pPr>
      <w:r>
        <w:rPr>
          <w:b/>
        </w:rPr>
        <w:t xml:space="preserve">Časová dotace: </w:t>
      </w:r>
      <w:r w:rsidRPr="00D63920">
        <w:t>50</w:t>
      </w:r>
      <w:r w:rsidRPr="003809AD">
        <w:t xml:space="preserve"> min.</w:t>
      </w:r>
    </w:p>
    <w:p w:rsidR="003A23CB" w:rsidRDefault="003A23CB" w:rsidP="003A23CB">
      <w:pPr>
        <w:spacing w:line="360" w:lineRule="auto"/>
        <w:jc w:val="both"/>
      </w:pPr>
      <w:r>
        <w:rPr>
          <w:b/>
        </w:rPr>
        <w:t xml:space="preserve">Popis aktivity: </w:t>
      </w:r>
      <w:r w:rsidRPr="004E2455">
        <w:t>Děti rozdělíme do skupin</w:t>
      </w:r>
      <w:r>
        <w:t xml:space="preserve">ek </w:t>
      </w:r>
      <w:r w:rsidRPr="004E2455">
        <w:t>podle</w:t>
      </w:r>
      <w:r>
        <w:t xml:space="preserve"> toho, jakou předlohu si vybraly. Dle připravených předloh si děti složí svoje origami.</w:t>
      </w:r>
    </w:p>
    <w:p w:rsidR="003A23CB" w:rsidRPr="000C1080" w:rsidRDefault="003A23CB" w:rsidP="003A23CB">
      <w:pPr>
        <w:spacing w:line="360" w:lineRule="auto"/>
      </w:pPr>
      <w:r w:rsidRPr="00894184">
        <w:rPr>
          <w:b/>
        </w:rPr>
        <w:t>Úskalí:</w:t>
      </w:r>
      <w:r>
        <w:rPr>
          <w:b/>
        </w:rPr>
        <w:t xml:space="preserve"> </w:t>
      </w:r>
      <w:r w:rsidRPr="000C1080">
        <w:t>Technika náročná na jemnou motoriku a trpělivost.</w:t>
      </w:r>
    </w:p>
    <w:p w:rsidR="003A23CB" w:rsidRPr="005E382D" w:rsidRDefault="003A23CB" w:rsidP="008252AB">
      <w:pPr>
        <w:spacing w:line="360" w:lineRule="auto"/>
      </w:pPr>
    </w:p>
    <w:p w:rsidR="002B51C9" w:rsidRPr="00EE74B4" w:rsidRDefault="00E4274B" w:rsidP="00DF260C">
      <w:pPr>
        <w:pStyle w:val="Nadpis3"/>
      </w:pPr>
      <w:bookmarkStart w:id="29" w:name="_Toc339960726"/>
      <w:r w:rsidRPr="00EE74B4">
        <w:lastRenderedPageBreak/>
        <w:t>2</w:t>
      </w:r>
      <w:r w:rsidR="002B51C9" w:rsidRPr="00EE74B4">
        <w:t>.2.</w:t>
      </w:r>
      <w:r w:rsidR="003A23CB" w:rsidRPr="00EE74B4">
        <w:t>5</w:t>
      </w:r>
      <w:r w:rsidR="002B51C9" w:rsidRPr="00EE74B4">
        <w:t xml:space="preserve"> </w:t>
      </w:r>
      <w:r w:rsidR="003A23CB" w:rsidRPr="00EE74B4">
        <w:t>Páté</w:t>
      </w:r>
      <w:r w:rsidR="002B51C9" w:rsidRPr="00EE74B4">
        <w:t xml:space="preserve"> setkání - Rodina</w:t>
      </w:r>
      <w:bookmarkEnd w:id="29"/>
      <w:r w:rsidR="002B51C9" w:rsidRPr="00EE74B4">
        <w:t xml:space="preserve">                        </w:t>
      </w:r>
    </w:p>
    <w:p w:rsidR="002B51C9" w:rsidRPr="006609D4" w:rsidRDefault="002B51C9" w:rsidP="00B560A8"/>
    <w:p w:rsidR="002B51C9" w:rsidRDefault="002B51C9" w:rsidP="00B560A8">
      <w:pPr>
        <w:spacing w:line="360" w:lineRule="auto"/>
        <w:jc w:val="both"/>
      </w:pPr>
      <w:r w:rsidRPr="0072713C">
        <w:rPr>
          <w:b/>
        </w:rPr>
        <w:t>Cíl setkání:</w:t>
      </w:r>
      <w:r>
        <w:t xml:space="preserve"> Přiblížit dětem rodinu jako nedílnou a nenahraditelnou součást našeho života. Ukázat jim, že  každá rodina může mít odlišnou strukturu a že mohou i jinak bydlet.</w:t>
      </w:r>
    </w:p>
    <w:p w:rsidR="006D412F" w:rsidRDefault="006D412F" w:rsidP="006D412F">
      <w:pPr>
        <w:spacing w:line="360" w:lineRule="auto"/>
        <w:jc w:val="both"/>
      </w:pPr>
      <w:r>
        <w:t xml:space="preserve">Páté setkání navazuje a rozvíjí pátý tematický blok ŠVP </w:t>
      </w:r>
      <w:r w:rsidR="00FB6DF2">
        <w:t>ŠD</w:t>
      </w:r>
      <w:r>
        <w:t>„Chumelí se chumelí“.</w:t>
      </w:r>
    </w:p>
    <w:p w:rsidR="002B51C9" w:rsidRDefault="002B51C9" w:rsidP="00CB637C">
      <w:pPr>
        <w:spacing w:line="360" w:lineRule="auto"/>
        <w:jc w:val="both"/>
      </w:pPr>
      <w:r w:rsidRPr="006253DD">
        <w:rPr>
          <w:i/>
        </w:rPr>
        <w:t xml:space="preserve"> </w:t>
      </w:r>
      <w:r w:rsidRPr="00B560A8">
        <w:rPr>
          <w:b/>
        </w:rPr>
        <w:t>Motivace:</w:t>
      </w:r>
      <w:r w:rsidR="00466683">
        <w:rPr>
          <w:b/>
        </w:rPr>
        <w:t xml:space="preserve"> </w:t>
      </w:r>
      <w:r w:rsidRPr="006253DD">
        <w:rPr>
          <w:i/>
        </w:rPr>
        <w:t>„Asi se mě zeptáte, kde má Kiko maminku. Maminka je právě na úplně opačné straně zeměkoule v Argentině. Ona je totiž cestovatelka a bal</w:t>
      </w:r>
      <w:r>
        <w:rPr>
          <w:i/>
        </w:rPr>
        <w:t>í</w:t>
      </w:r>
      <w:r w:rsidRPr="006253DD">
        <w:rPr>
          <w:i/>
        </w:rPr>
        <w:t xml:space="preserve"> si věci ještě častěji než Kiko a tatínek.“</w:t>
      </w:r>
      <w:r>
        <w:rPr>
          <w:rStyle w:val="Znakapoznpodarou"/>
          <w:i/>
        </w:rPr>
        <w:footnoteReference w:id="33"/>
      </w:r>
    </w:p>
    <w:p w:rsidR="002B51C9" w:rsidRPr="004F1ADF" w:rsidRDefault="002B51C9" w:rsidP="00CB637C">
      <w:pPr>
        <w:spacing w:line="360" w:lineRule="auto"/>
        <w:jc w:val="both"/>
        <w:rPr>
          <w:b/>
        </w:rPr>
      </w:pPr>
      <w:r w:rsidRPr="004F1ADF">
        <w:rPr>
          <w:b/>
        </w:rPr>
        <w:t>Aktivity:</w:t>
      </w:r>
    </w:p>
    <w:p w:rsidR="002B51C9" w:rsidRDefault="002B51C9" w:rsidP="00CB637C">
      <w:pPr>
        <w:spacing w:line="360" w:lineRule="auto"/>
        <w:jc w:val="both"/>
        <w:rPr>
          <w:b/>
        </w:rPr>
      </w:pPr>
      <w:r w:rsidRPr="000F7C32">
        <w:rPr>
          <w:b/>
        </w:rPr>
        <w:t>1)Moje rodina</w:t>
      </w:r>
    </w:p>
    <w:p w:rsidR="002B51C9" w:rsidRPr="00F664A5" w:rsidRDefault="002B51C9" w:rsidP="00CB637C">
      <w:pPr>
        <w:spacing w:line="360" w:lineRule="auto"/>
        <w:jc w:val="both"/>
      </w:pPr>
      <w:r>
        <w:rPr>
          <w:b/>
        </w:rPr>
        <w:t xml:space="preserve">Cíl: </w:t>
      </w:r>
      <w:r w:rsidRPr="00F664A5">
        <w:t>Seznámit děti</w:t>
      </w:r>
      <w:r>
        <w:t xml:space="preserve"> s rodinami, ve kterých žijí.</w:t>
      </w:r>
    </w:p>
    <w:p w:rsidR="002B51C9" w:rsidRDefault="002B51C9" w:rsidP="00CB637C">
      <w:pPr>
        <w:spacing w:line="360" w:lineRule="auto"/>
        <w:jc w:val="both"/>
      </w:pPr>
      <w:r>
        <w:rPr>
          <w:b/>
        </w:rPr>
        <w:t xml:space="preserve">Pomůcky: </w:t>
      </w:r>
      <w:r w:rsidRPr="000F7C32">
        <w:t>fotografie jednotlivých členů rodiny, společné fotografie</w:t>
      </w:r>
      <w:r>
        <w:t xml:space="preserve"> z dovolených, ze společných rodinných zážitků</w:t>
      </w:r>
    </w:p>
    <w:p w:rsidR="002B51C9" w:rsidRPr="000F7C32" w:rsidRDefault="002B51C9" w:rsidP="00CB637C">
      <w:pPr>
        <w:spacing w:line="360" w:lineRule="auto"/>
        <w:jc w:val="both"/>
      </w:pPr>
      <w:r w:rsidRPr="004F1ADF">
        <w:rPr>
          <w:b/>
        </w:rPr>
        <w:t>Časová dotace:</w:t>
      </w:r>
      <w:r>
        <w:rPr>
          <w:b/>
        </w:rPr>
        <w:t xml:space="preserve"> </w:t>
      </w:r>
      <w:r w:rsidRPr="00E912D2">
        <w:t>20 min.</w:t>
      </w:r>
    </w:p>
    <w:p w:rsidR="002B51C9" w:rsidRDefault="002B51C9" w:rsidP="00CB637C">
      <w:pPr>
        <w:spacing w:line="360" w:lineRule="auto"/>
        <w:jc w:val="both"/>
      </w:pPr>
      <w:r>
        <w:rPr>
          <w:b/>
        </w:rPr>
        <w:t xml:space="preserve">Popis aktivity: </w:t>
      </w:r>
      <w:r w:rsidRPr="000F7C32">
        <w:t>P</w:t>
      </w:r>
      <w:r>
        <w:t>ožádáme děti, aby si přinesly fotografie jednotlivých členů své rodiny. S dětmi si nad fotografiemi povídáme o tom, kdo má jakou rodinu, jak je jeho rodina veliká, atd. (O velikosti a úplnosti rodin si povídáme pouze obecně, abychom se nedotkli některého dítěte.)  Dále také o tom, na koho se děti obracejí, když jim je smutno, když mají špatnou náladu a potřebují pomoc, co všechno pro ně rodina znamená.</w:t>
      </w:r>
    </w:p>
    <w:p w:rsidR="008252AB" w:rsidRPr="008252AB" w:rsidRDefault="008252AB" w:rsidP="008252AB">
      <w:pPr>
        <w:spacing w:line="360" w:lineRule="auto"/>
        <w:rPr>
          <w:b/>
        </w:rPr>
      </w:pPr>
      <w:r w:rsidRPr="00894184">
        <w:rPr>
          <w:b/>
        </w:rPr>
        <w:t>Úskalí:</w:t>
      </w:r>
      <w:r w:rsidR="005E382D">
        <w:rPr>
          <w:b/>
        </w:rPr>
        <w:t xml:space="preserve"> </w:t>
      </w:r>
      <w:r w:rsidR="005E382D" w:rsidRPr="005E382D">
        <w:t>Děti, které nejezdí s rodiči na výlety a dovolené</w:t>
      </w:r>
      <w:r w:rsidR="001B51E9">
        <w:t>,</w:t>
      </w:r>
      <w:r w:rsidR="005E382D" w:rsidRPr="005E382D">
        <w:t xml:space="preserve"> mohou ostatním </w:t>
      </w:r>
      <w:r w:rsidR="001B51E9">
        <w:t xml:space="preserve">dětem </w:t>
      </w:r>
      <w:r w:rsidR="005E382D" w:rsidRPr="005E382D">
        <w:t>závidět.</w:t>
      </w:r>
    </w:p>
    <w:p w:rsidR="006D412F" w:rsidRDefault="006D412F" w:rsidP="00CB637C">
      <w:pPr>
        <w:spacing w:line="360" w:lineRule="auto"/>
        <w:jc w:val="both"/>
        <w:rPr>
          <w:b/>
        </w:rPr>
      </w:pPr>
    </w:p>
    <w:p w:rsidR="002B51C9" w:rsidRDefault="002B51C9" w:rsidP="00CB637C">
      <w:pPr>
        <w:spacing w:line="360" w:lineRule="auto"/>
        <w:jc w:val="both"/>
        <w:rPr>
          <w:b/>
        </w:rPr>
      </w:pPr>
      <w:r>
        <w:rPr>
          <w:b/>
        </w:rPr>
        <w:t>2)Náš byt, náš dům</w:t>
      </w:r>
    </w:p>
    <w:p w:rsidR="002B51C9" w:rsidRDefault="002B51C9" w:rsidP="00CB637C">
      <w:pPr>
        <w:spacing w:line="360" w:lineRule="auto"/>
        <w:jc w:val="both"/>
      </w:pPr>
      <w:r>
        <w:rPr>
          <w:b/>
        </w:rPr>
        <w:t xml:space="preserve">Cíl: </w:t>
      </w:r>
      <w:r w:rsidRPr="00F664A5">
        <w:t>Seznámit děti</w:t>
      </w:r>
      <w:r>
        <w:t xml:space="preserve"> s různorodostí bydlení.</w:t>
      </w:r>
    </w:p>
    <w:p w:rsidR="002B51C9" w:rsidRPr="00F664A5" w:rsidRDefault="002B51C9" w:rsidP="00CB637C">
      <w:pPr>
        <w:spacing w:line="360" w:lineRule="auto"/>
        <w:jc w:val="both"/>
      </w:pPr>
      <w:r>
        <w:rPr>
          <w:b/>
        </w:rPr>
        <w:t xml:space="preserve">Pomůcky: </w:t>
      </w:r>
      <w:r w:rsidRPr="00F664A5">
        <w:t>obrázky</w:t>
      </w:r>
      <w:r>
        <w:t xml:space="preserve"> z časopisů různých druhů obydlí (bytů, domů</w:t>
      </w:r>
      <w:r w:rsidR="00894184">
        <w:t>, iglú,…</w:t>
      </w:r>
      <w:r w:rsidRPr="00894184">
        <w:t>)</w:t>
      </w:r>
      <w:r w:rsidR="00E5458A" w:rsidRPr="00894184">
        <w:rPr>
          <w:rStyle w:val="Znakapoznpodarou"/>
        </w:rPr>
        <w:footnoteReference w:id="34"/>
      </w:r>
      <w:r w:rsidRPr="00894184">
        <w:t>,</w:t>
      </w:r>
      <w:r>
        <w:t xml:space="preserve"> papír, nůžky, lepidlo, pravítko, fixy</w:t>
      </w:r>
    </w:p>
    <w:p w:rsidR="002B51C9" w:rsidRDefault="002B51C9" w:rsidP="00CB637C">
      <w:pPr>
        <w:spacing w:line="360" w:lineRule="auto"/>
        <w:jc w:val="both"/>
      </w:pPr>
      <w:r w:rsidRPr="004F1ADF">
        <w:rPr>
          <w:b/>
        </w:rPr>
        <w:t>Časová dotace:</w:t>
      </w:r>
      <w:r>
        <w:rPr>
          <w:b/>
        </w:rPr>
        <w:t xml:space="preserve"> 60</w:t>
      </w:r>
      <w:r w:rsidRPr="00E912D2">
        <w:t xml:space="preserve"> min.</w:t>
      </w:r>
    </w:p>
    <w:p w:rsidR="002B51C9" w:rsidRDefault="002B51C9" w:rsidP="00CB637C">
      <w:pPr>
        <w:spacing w:line="360" w:lineRule="auto"/>
        <w:jc w:val="both"/>
      </w:pPr>
      <w:r>
        <w:rPr>
          <w:b/>
        </w:rPr>
        <w:lastRenderedPageBreak/>
        <w:t xml:space="preserve">Popis aktivity: </w:t>
      </w:r>
      <w:r w:rsidRPr="00891E8F">
        <w:t>Děti se rozdělí do skupine</w:t>
      </w:r>
      <w:r>
        <w:t>k a každá skupinka si vylosuje jeden z druhů obydlí. Společnými silami se pokusí slepit z papíru podobné bydlení a jednotlivé skupinky si své výtvory představí navzájem. Na závěr si s dětmi popovídáme o tom, kdo ve kterém bydlení bydlí.</w:t>
      </w:r>
    </w:p>
    <w:p w:rsidR="008252AB" w:rsidRPr="000C1080" w:rsidRDefault="008252AB" w:rsidP="008252AB">
      <w:pPr>
        <w:spacing w:line="360" w:lineRule="auto"/>
      </w:pPr>
      <w:r w:rsidRPr="00894184">
        <w:rPr>
          <w:b/>
        </w:rPr>
        <w:t>Úskalí:</w:t>
      </w:r>
      <w:r w:rsidR="000C1080">
        <w:rPr>
          <w:b/>
        </w:rPr>
        <w:t xml:space="preserve"> </w:t>
      </w:r>
      <w:r w:rsidR="000C1080" w:rsidRPr="000C1080">
        <w:t>Skupinka se vždy nemusí shodnou na jednotné variantě výtvoru.</w:t>
      </w:r>
    </w:p>
    <w:p w:rsidR="002B51C9" w:rsidRPr="000C1080" w:rsidRDefault="002B51C9" w:rsidP="00CB637C">
      <w:pPr>
        <w:spacing w:line="360" w:lineRule="auto"/>
        <w:jc w:val="both"/>
        <w:rPr>
          <w:sz w:val="28"/>
          <w:szCs w:val="28"/>
        </w:rPr>
      </w:pPr>
    </w:p>
    <w:p w:rsidR="00A235B9" w:rsidRDefault="00E4274B" w:rsidP="00DF260C">
      <w:pPr>
        <w:pStyle w:val="Nadpis3"/>
      </w:pPr>
      <w:bookmarkStart w:id="30" w:name="_Toc339960727"/>
      <w:r w:rsidRPr="00EE74B4">
        <w:t>2</w:t>
      </w:r>
      <w:r w:rsidR="002B51C9" w:rsidRPr="00EE74B4">
        <w:t>.2.</w:t>
      </w:r>
      <w:r w:rsidR="003A23CB" w:rsidRPr="00EE74B4">
        <w:t>6</w:t>
      </w:r>
      <w:r w:rsidR="002B51C9" w:rsidRPr="00EE74B4">
        <w:t xml:space="preserve"> </w:t>
      </w:r>
      <w:r w:rsidR="003A23CB" w:rsidRPr="00EE74B4">
        <w:t>Šesté</w:t>
      </w:r>
      <w:r w:rsidR="002B51C9" w:rsidRPr="00EE74B4">
        <w:t xml:space="preserve"> setkání - Každý potřebuje kamaráda</w:t>
      </w:r>
      <w:bookmarkEnd w:id="30"/>
      <w:r w:rsidR="002B51C9" w:rsidRPr="00EE74B4">
        <w:t xml:space="preserve">      </w:t>
      </w:r>
    </w:p>
    <w:p w:rsidR="002B51C9" w:rsidRPr="00EE74B4" w:rsidRDefault="002B51C9" w:rsidP="00DF260C">
      <w:pPr>
        <w:pStyle w:val="Nadpis3"/>
      </w:pPr>
      <w:r w:rsidRPr="00EE74B4">
        <w:t xml:space="preserve">            </w:t>
      </w:r>
    </w:p>
    <w:p w:rsidR="002B51C9" w:rsidRDefault="002B51C9" w:rsidP="001F13A3">
      <w:pPr>
        <w:spacing w:line="360" w:lineRule="auto"/>
        <w:jc w:val="both"/>
      </w:pPr>
      <w:bookmarkStart w:id="31" w:name="_Toc339267760"/>
      <w:r w:rsidRPr="00A235B9">
        <w:rPr>
          <w:b/>
        </w:rPr>
        <w:t>Cíl setkání:</w:t>
      </w:r>
      <w:bookmarkEnd w:id="31"/>
      <w:r w:rsidRPr="00A235B9">
        <w:rPr>
          <w:b/>
        </w:rPr>
        <w:t xml:space="preserve"> </w:t>
      </w:r>
      <w:r w:rsidRPr="00107885">
        <w:t>V tomto setkání se zaměříme na hodnotu přátelství, jeho význam a potřebu v každodenním životě.</w:t>
      </w:r>
    </w:p>
    <w:p w:rsidR="006D412F" w:rsidRDefault="006D412F" w:rsidP="006D412F">
      <w:pPr>
        <w:spacing w:line="360" w:lineRule="auto"/>
        <w:jc w:val="both"/>
      </w:pPr>
      <w:r>
        <w:t>Šesté setkání navazuje a rozvíjí šestý tematický blok ŠVP</w:t>
      </w:r>
      <w:r w:rsidR="00FB6DF2">
        <w:t xml:space="preserve"> ŠD</w:t>
      </w:r>
      <w:r>
        <w:t xml:space="preserve"> „Jsem už školák rozumný“.</w:t>
      </w:r>
    </w:p>
    <w:p w:rsidR="002B51C9" w:rsidRPr="00107885" w:rsidRDefault="002B51C9" w:rsidP="00CB637C">
      <w:pPr>
        <w:spacing w:line="360" w:lineRule="auto"/>
        <w:rPr>
          <w:i/>
        </w:rPr>
      </w:pPr>
      <w:r w:rsidRPr="00107885">
        <w:rPr>
          <w:b/>
        </w:rPr>
        <w:t>Motivace:</w:t>
      </w:r>
      <w:r w:rsidR="00466683">
        <w:rPr>
          <w:b/>
        </w:rPr>
        <w:t xml:space="preserve"> </w:t>
      </w:r>
      <w:r w:rsidRPr="00107885">
        <w:rPr>
          <w:i/>
        </w:rPr>
        <w:t xml:space="preserve">„Tatínek zavrtěl hlavou, ale neměl moc času přemýšlet nad tím, proč je Kiko smutná, že musí balit. Jenomže Kiko </w:t>
      </w:r>
      <w:r>
        <w:rPr>
          <w:i/>
        </w:rPr>
        <w:t xml:space="preserve">budou chybět </w:t>
      </w:r>
      <w:r w:rsidRPr="00107885">
        <w:rPr>
          <w:i/>
        </w:rPr>
        <w:t>kamarádky a kamarádi.“</w:t>
      </w:r>
      <w:r w:rsidRPr="00107885">
        <w:rPr>
          <w:rStyle w:val="Znakapoznpodarou"/>
          <w:i/>
        </w:rPr>
        <w:footnoteReference w:id="35"/>
      </w:r>
    </w:p>
    <w:p w:rsidR="002B51C9" w:rsidRDefault="002B51C9" w:rsidP="00CB637C">
      <w:pPr>
        <w:spacing w:line="360" w:lineRule="auto"/>
        <w:jc w:val="both"/>
        <w:rPr>
          <w:b/>
        </w:rPr>
      </w:pPr>
    </w:p>
    <w:p w:rsidR="002B51C9" w:rsidRDefault="002B51C9" w:rsidP="00CB637C">
      <w:pPr>
        <w:spacing w:line="360" w:lineRule="auto"/>
        <w:jc w:val="both"/>
        <w:rPr>
          <w:b/>
        </w:rPr>
      </w:pPr>
      <w:r w:rsidRPr="001D1679">
        <w:rPr>
          <w:b/>
        </w:rPr>
        <w:t>Aktivity:</w:t>
      </w:r>
    </w:p>
    <w:p w:rsidR="002B51C9" w:rsidRDefault="002B51C9" w:rsidP="00CB637C">
      <w:pPr>
        <w:spacing w:line="360" w:lineRule="auto"/>
        <w:jc w:val="both"/>
        <w:rPr>
          <w:b/>
        </w:rPr>
      </w:pPr>
      <w:r>
        <w:rPr>
          <w:b/>
        </w:rPr>
        <w:t>1) Najdi si kamaráda</w:t>
      </w:r>
    </w:p>
    <w:p w:rsidR="002B51C9" w:rsidRPr="004E2455" w:rsidRDefault="002B51C9" w:rsidP="00CB637C">
      <w:pPr>
        <w:spacing w:line="360" w:lineRule="auto"/>
        <w:jc w:val="both"/>
      </w:pPr>
      <w:r>
        <w:rPr>
          <w:b/>
        </w:rPr>
        <w:t xml:space="preserve">Cíl: </w:t>
      </w:r>
      <w:r w:rsidRPr="004E2455">
        <w:t>Pozn</w:t>
      </w:r>
      <w:r>
        <w:t>áš opravdu svého kamaráda?</w:t>
      </w:r>
    </w:p>
    <w:p w:rsidR="002B51C9" w:rsidRPr="003929C5" w:rsidRDefault="002B51C9" w:rsidP="00CB637C">
      <w:pPr>
        <w:spacing w:line="360" w:lineRule="auto"/>
        <w:jc w:val="both"/>
      </w:pPr>
      <w:r>
        <w:rPr>
          <w:b/>
        </w:rPr>
        <w:t xml:space="preserve">Pomůcky: </w:t>
      </w:r>
      <w:r w:rsidRPr="003929C5">
        <w:t>šátek</w:t>
      </w:r>
    </w:p>
    <w:p w:rsidR="002B51C9" w:rsidRDefault="002B51C9" w:rsidP="00CB637C">
      <w:pPr>
        <w:spacing w:line="360" w:lineRule="auto"/>
        <w:jc w:val="both"/>
        <w:rPr>
          <w:b/>
        </w:rPr>
      </w:pPr>
      <w:r>
        <w:rPr>
          <w:b/>
        </w:rPr>
        <w:t xml:space="preserve">Časová dotace: </w:t>
      </w:r>
      <w:r w:rsidRPr="003929C5">
        <w:t>25 min.</w:t>
      </w:r>
    </w:p>
    <w:p w:rsidR="002B51C9" w:rsidRDefault="002B51C9" w:rsidP="00CB637C">
      <w:pPr>
        <w:spacing w:line="360" w:lineRule="auto"/>
        <w:jc w:val="both"/>
      </w:pPr>
      <w:r>
        <w:rPr>
          <w:b/>
        </w:rPr>
        <w:t xml:space="preserve">Popis aktivity: </w:t>
      </w:r>
      <w:r w:rsidRPr="003929C5">
        <w:t>Děti u</w:t>
      </w:r>
      <w:r>
        <w:t>tvoří</w:t>
      </w:r>
      <w:r w:rsidRPr="003929C5">
        <w:t xml:space="preserve"> kroužek.</w:t>
      </w:r>
      <w:r>
        <w:t xml:space="preserve"> Jedno z</w:t>
      </w:r>
      <w:r w:rsidR="001F13A3">
        <w:t> </w:t>
      </w:r>
      <w:r>
        <w:t>dětí</w:t>
      </w:r>
      <w:r w:rsidR="001F13A3">
        <w:t xml:space="preserve"> </w:t>
      </w:r>
      <w:r>
        <w:t xml:space="preserve"> </w:t>
      </w:r>
      <w:r w:rsidR="001F13A3">
        <w:t xml:space="preserve">- </w:t>
      </w:r>
      <w:r>
        <w:t xml:space="preserve">dobrovolník si nechá zavázat oči tak, aby nic nevidělo. Ještě předtím, si vybere nějakého kamaráda, jehož hlas </w:t>
      </w:r>
      <w:r w:rsidR="005E382D">
        <w:t>bude muset mezi ostatními dětmi uhodnout.</w:t>
      </w:r>
      <w:r>
        <w:t xml:space="preserve"> Dítě se zavázanými očima se postaví do kroužku a děti kolem něj postupně nahlas říkají </w:t>
      </w:r>
      <w:r w:rsidR="005E382D">
        <w:t>„ ahoj“</w:t>
      </w:r>
      <w:r>
        <w:t>. Úkolem</w:t>
      </w:r>
      <w:r w:rsidR="005E382D">
        <w:t xml:space="preserve"> dítěte se zavázanýma očima </w:t>
      </w:r>
      <w:r>
        <w:t xml:space="preserve">je uhodnout hlas svého </w:t>
      </w:r>
      <w:r w:rsidR="005E382D">
        <w:t xml:space="preserve">předem vybraného kamaráda a podle hlasu </w:t>
      </w:r>
      <w:r>
        <w:t>najít místo v kroužku na kterém stojí.</w:t>
      </w:r>
    </w:p>
    <w:p w:rsidR="008252AB" w:rsidRPr="005E382D" w:rsidRDefault="008252AB" w:rsidP="008252AB">
      <w:pPr>
        <w:spacing w:line="360" w:lineRule="auto"/>
      </w:pPr>
      <w:r w:rsidRPr="00894184">
        <w:rPr>
          <w:b/>
        </w:rPr>
        <w:t>Úskalí:</w:t>
      </w:r>
      <w:r w:rsidR="005E382D">
        <w:rPr>
          <w:b/>
        </w:rPr>
        <w:t xml:space="preserve"> </w:t>
      </w:r>
      <w:r w:rsidR="005E382D" w:rsidRPr="005E382D">
        <w:t>Všechny děti se nemusí vzájemně dobře znát.</w:t>
      </w:r>
    </w:p>
    <w:p w:rsidR="006D412F" w:rsidRDefault="006D412F" w:rsidP="00CB637C">
      <w:pPr>
        <w:spacing w:line="360" w:lineRule="auto"/>
        <w:jc w:val="both"/>
        <w:rPr>
          <w:b/>
        </w:rPr>
      </w:pPr>
    </w:p>
    <w:p w:rsidR="00540333" w:rsidRDefault="00540333" w:rsidP="00CB637C">
      <w:pPr>
        <w:spacing w:line="360" w:lineRule="auto"/>
        <w:jc w:val="both"/>
        <w:rPr>
          <w:b/>
        </w:rPr>
      </w:pPr>
    </w:p>
    <w:p w:rsidR="002B51C9" w:rsidRDefault="002B51C9" w:rsidP="00CB637C">
      <w:pPr>
        <w:spacing w:line="360" w:lineRule="auto"/>
        <w:jc w:val="both"/>
        <w:rPr>
          <w:b/>
        </w:rPr>
      </w:pPr>
      <w:r w:rsidRPr="001D1679">
        <w:rPr>
          <w:b/>
        </w:rPr>
        <w:lastRenderedPageBreak/>
        <w:t>2) Můj kamarád</w:t>
      </w:r>
    </w:p>
    <w:p w:rsidR="002B51C9" w:rsidRPr="00107885" w:rsidRDefault="002B51C9" w:rsidP="00CB637C">
      <w:pPr>
        <w:spacing w:line="360" w:lineRule="auto"/>
        <w:jc w:val="both"/>
        <w:rPr>
          <w:b/>
        </w:rPr>
      </w:pPr>
      <w:r>
        <w:rPr>
          <w:b/>
        </w:rPr>
        <w:t xml:space="preserve">Cíl: </w:t>
      </w:r>
      <w:r w:rsidRPr="00CE7AC1">
        <w:t>Ztvárnění představy o kamarádovy pomocí výtvarné techniky</w:t>
      </w:r>
      <w:r>
        <w:t>.</w:t>
      </w:r>
    </w:p>
    <w:p w:rsidR="002B51C9" w:rsidRDefault="002B51C9" w:rsidP="00CB637C">
      <w:pPr>
        <w:spacing w:line="360" w:lineRule="auto"/>
        <w:jc w:val="both"/>
      </w:pPr>
      <w:r w:rsidRPr="001D1679">
        <w:rPr>
          <w:b/>
          <w:color w:val="000000"/>
        </w:rPr>
        <w:t>Pomůcky</w:t>
      </w:r>
      <w:r>
        <w:rPr>
          <w:b/>
          <w:color w:val="000000"/>
        </w:rPr>
        <w:t>:</w:t>
      </w:r>
      <w:r>
        <w:rPr>
          <w:b/>
          <w:color w:val="92D050"/>
        </w:rPr>
        <w:t xml:space="preserve"> </w:t>
      </w:r>
      <w:r w:rsidRPr="00A81CCB">
        <w:t>špejle, provázek, temperové barvy, bílé kulaté papírové talíře, zbytky vln, chemlonu, nůžky, lepidlo, houbička na nádobí</w:t>
      </w:r>
      <w:r>
        <w:t xml:space="preserve">, </w:t>
      </w:r>
    </w:p>
    <w:p w:rsidR="002B51C9" w:rsidRDefault="002B51C9" w:rsidP="00CB637C">
      <w:pPr>
        <w:spacing w:line="360" w:lineRule="auto"/>
        <w:jc w:val="both"/>
      </w:pPr>
      <w:r w:rsidRPr="001D1679">
        <w:rPr>
          <w:b/>
        </w:rPr>
        <w:t>Časová dotace:</w:t>
      </w:r>
      <w:r w:rsidRPr="00A81CCB">
        <w:t xml:space="preserve"> 45 min</w:t>
      </w:r>
      <w:r>
        <w:t>.</w:t>
      </w:r>
    </w:p>
    <w:p w:rsidR="002B51C9" w:rsidRPr="00A81CCB" w:rsidRDefault="002B51C9" w:rsidP="00CB637C">
      <w:pPr>
        <w:spacing w:line="360" w:lineRule="auto"/>
        <w:jc w:val="both"/>
      </w:pPr>
      <w:r>
        <w:rPr>
          <w:b/>
        </w:rPr>
        <w:t>Popis aktivity:</w:t>
      </w:r>
      <w:r w:rsidRPr="00A81CCB">
        <w:t xml:space="preserve"> Na papírový talíř nanášíme houbičkou barvu v odstínu pleti tak, abychom vytvořili podklad obličeje. Necháme zaschnout a poté namalujeme obličej, jak si představujeme, nebo jak vypadá náš kamarád. Nakreslíme oči, ústa,</w:t>
      </w:r>
      <w:r>
        <w:t xml:space="preserve"> uši, </w:t>
      </w:r>
      <w:r w:rsidRPr="00A81CCB">
        <w:t>lepidlem přilepíme vlasy. Špejle zkrátíme a svážeme provázkem tak, aby připomínaly ruce a nohy postavy. Na nejdelší špejli připevníme hlavu postavičky-kamaráda.</w:t>
      </w:r>
      <w:r>
        <w:t xml:space="preserve"> </w:t>
      </w:r>
    </w:p>
    <w:p w:rsidR="008252AB" w:rsidRDefault="008252AB" w:rsidP="008252AB">
      <w:pPr>
        <w:spacing w:line="360" w:lineRule="auto"/>
      </w:pPr>
      <w:r w:rsidRPr="00894184">
        <w:rPr>
          <w:b/>
        </w:rPr>
        <w:t>Úskalí:</w:t>
      </w:r>
      <w:r w:rsidR="00FD4E7E">
        <w:rPr>
          <w:b/>
        </w:rPr>
        <w:t xml:space="preserve"> </w:t>
      </w:r>
      <w:r w:rsidR="00FD4E7E" w:rsidRPr="00FD4E7E">
        <w:t>Časově náročná aktiva spojená s větším úklidem.</w:t>
      </w:r>
    </w:p>
    <w:p w:rsidR="006D412F" w:rsidRPr="00FD4E7E" w:rsidRDefault="006D412F" w:rsidP="008252AB">
      <w:pPr>
        <w:spacing w:line="360" w:lineRule="auto"/>
      </w:pPr>
    </w:p>
    <w:p w:rsidR="00A235B9" w:rsidRPr="00A235B9" w:rsidRDefault="003A23CB" w:rsidP="00427C71">
      <w:pPr>
        <w:pStyle w:val="Nadpis3"/>
      </w:pPr>
      <w:bookmarkStart w:id="32" w:name="_Toc339960728"/>
      <w:r w:rsidRPr="00A235B9">
        <w:t xml:space="preserve">2.2.7 </w:t>
      </w:r>
      <w:r w:rsidR="00F13E9C" w:rsidRPr="00A235B9">
        <w:t>Sedmé</w:t>
      </w:r>
      <w:r w:rsidRPr="00A235B9">
        <w:t xml:space="preserve"> setkání - Příroda kolem nás</w:t>
      </w:r>
      <w:bookmarkEnd w:id="32"/>
      <w:r w:rsidRPr="00A235B9">
        <w:t xml:space="preserve">       </w:t>
      </w:r>
    </w:p>
    <w:p w:rsidR="003A23CB" w:rsidRPr="00EE74B4" w:rsidRDefault="003A23CB" w:rsidP="00A235B9">
      <w:pPr>
        <w:pStyle w:val="Nadpis3"/>
      </w:pPr>
      <w:r w:rsidRPr="00EE74B4">
        <w:t xml:space="preserve">         </w:t>
      </w:r>
    </w:p>
    <w:p w:rsidR="006D412F" w:rsidRPr="006D412F" w:rsidRDefault="003A23CB" w:rsidP="00A235B9">
      <w:pPr>
        <w:spacing w:line="360" w:lineRule="auto"/>
        <w:jc w:val="both"/>
      </w:pPr>
      <w:r w:rsidRPr="00A235B9">
        <w:rPr>
          <w:b/>
        </w:rPr>
        <w:t xml:space="preserve">Cíl setkání: </w:t>
      </w:r>
      <w:r w:rsidR="006D412F" w:rsidRPr="006D412F">
        <w:t>Cílem tohoto</w:t>
      </w:r>
      <w:r w:rsidR="006D412F">
        <w:t xml:space="preserve"> setkání je seznámit děti s odlišnými klimatickými podmínkami ve kterých mohou děti žít.</w:t>
      </w:r>
    </w:p>
    <w:p w:rsidR="006D412F" w:rsidRDefault="006D412F" w:rsidP="006D412F">
      <w:pPr>
        <w:spacing w:line="360" w:lineRule="auto"/>
        <w:jc w:val="both"/>
      </w:pPr>
      <w:r>
        <w:t>Sedmé setkání navazuje a rozvíjí sedmý tematický blok ŠVP</w:t>
      </w:r>
      <w:r w:rsidR="00FB6DF2">
        <w:t xml:space="preserve"> ŠD</w:t>
      </w:r>
      <w:r>
        <w:t xml:space="preserve"> „Jaro už je tady“.</w:t>
      </w:r>
    </w:p>
    <w:p w:rsidR="003A23CB" w:rsidRPr="00107885" w:rsidRDefault="003A23CB" w:rsidP="003A23CB">
      <w:pPr>
        <w:spacing w:line="360" w:lineRule="auto"/>
        <w:jc w:val="both"/>
        <w:rPr>
          <w:b/>
        </w:rPr>
      </w:pPr>
      <w:r w:rsidRPr="00107885">
        <w:rPr>
          <w:b/>
        </w:rPr>
        <w:t>Motivace:</w:t>
      </w:r>
      <w:r>
        <w:rPr>
          <w:b/>
        </w:rPr>
        <w:t xml:space="preserve"> </w:t>
      </w:r>
      <w:r w:rsidRPr="007C7545">
        <w:t>„</w:t>
      </w:r>
      <w:r>
        <w:rPr>
          <w:i/>
        </w:rPr>
        <w:t>V zahradě všechno kvetlo. Keře byly obsypané velkými magnoliemi, které vypadaly, jako by je někdo vyrobil z narůžovělého vosku. Zlatý déšť i šeříky se předháněly, kdo bude mít barevnější a voňavější květy a ve vzduchu se třepotal celý ohňostroj jarních vůní, který byl jiný než v Japonsku.“</w:t>
      </w:r>
      <w:r>
        <w:rPr>
          <w:rStyle w:val="Znakapoznpodarou"/>
          <w:i/>
        </w:rPr>
        <w:footnoteReference w:id="36"/>
      </w:r>
    </w:p>
    <w:p w:rsidR="003A23CB" w:rsidRDefault="003A23CB" w:rsidP="003A23CB"/>
    <w:p w:rsidR="003A23CB" w:rsidRPr="005306EF" w:rsidRDefault="003A23CB" w:rsidP="003A23CB"/>
    <w:p w:rsidR="003A23CB" w:rsidRDefault="003A23CB" w:rsidP="003A23CB">
      <w:pPr>
        <w:spacing w:line="360" w:lineRule="auto"/>
        <w:jc w:val="both"/>
        <w:rPr>
          <w:b/>
        </w:rPr>
      </w:pPr>
      <w:r>
        <w:rPr>
          <w:b/>
        </w:rPr>
        <w:t>1) Jaro-léto-podzim-zima</w:t>
      </w:r>
    </w:p>
    <w:p w:rsidR="003A23CB" w:rsidRDefault="003A23CB" w:rsidP="003A23CB">
      <w:pPr>
        <w:spacing w:line="360" w:lineRule="auto"/>
        <w:jc w:val="both"/>
      </w:pPr>
      <w:r>
        <w:rPr>
          <w:b/>
        </w:rPr>
        <w:t xml:space="preserve">Cíl: </w:t>
      </w:r>
      <w:r w:rsidRPr="00A5210E">
        <w:t xml:space="preserve">Seznámení </w:t>
      </w:r>
      <w:r>
        <w:t>s určujícími charakteristikami klimatu České republiky a se způsoby chování, které klima vyvolává.</w:t>
      </w:r>
    </w:p>
    <w:p w:rsidR="003A23CB" w:rsidRDefault="003A23CB" w:rsidP="003A23CB">
      <w:pPr>
        <w:spacing w:line="360" w:lineRule="auto"/>
        <w:jc w:val="both"/>
        <w:rPr>
          <w:b/>
        </w:rPr>
      </w:pPr>
      <w:r>
        <w:rPr>
          <w:b/>
        </w:rPr>
        <w:t xml:space="preserve">Pomůcky: </w:t>
      </w:r>
      <w:r w:rsidRPr="00A5210E">
        <w:t>žádné</w:t>
      </w:r>
      <w:r>
        <w:rPr>
          <w:b/>
        </w:rPr>
        <w:t xml:space="preserve"> </w:t>
      </w:r>
    </w:p>
    <w:p w:rsidR="003A23CB" w:rsidRDefault="003A23CB" w:rsidP="003A23CB">
      <w:pPr>
        <w:spacing w:line="360" w:lineRule="auto"/>
        <w:jc w:val="both"/>
        <w:rPr>
          <w:b/>
        </w:rPr>
      </w:pPr>
      <w:r>
        <w:rPr>
          <w:b/>
        </w:rPr>
        <w:t xml:space="preserve">Časová dotace: </w:t>
      </w:r>
      <w:r w:rsidRPr="00A5210E">
        <w:t>15 m</w:t>
      </w:r>
      <w:r w:rsidRPr="009260F0">
        <w:t>in.</w:t>
      </w:r>
    </w:p>
    <w:p w:rsidR="003A23CB" w:rsidRDefault="003A23CB" w:rsidP="003A23CB">
      <w:pPr>
        <w:spacing w:line="360" w:lineRule="auto"/>
        <w:jc w:val="both"/>
      </w:pPr>
      <w:r>
        <w:rPr>
          <w:b/>
        </w:rPr>
        <w:t xml:space="preserve">Popis aktivity: </w:t>
      </w:r>
      <w:r w:rsidRPr="00A5210E">
        <w:t>S dětmi si povídáme o rozmanitosti počasí u nás běh</w:t>
      </w:r>
      <w:r>
        <w:t>em</w:t>
      </w:r>
      <w:r w:rsidRPr="00A5210E">
        <w:t xml:space="preserve"> celého roku.</w:t>
      </w:r>
    </w:p>
    <w:p w:rsidR="003A23CB" w:rsidRPr="00A5210E" w:rsidRDefault="003A23CB" w:rsidP="003A23CB">
      <w:pPr>
        <w:spacing w:line="360" w:lineRule="auto"/>
        <w:jc w:val="both"/>
      </w:pPr>
      <w:r>
        <w:lastRenderedPageBreak/>
        <w:t>Hovoříme s dětmi o tom, co se děje s vodou, když je venku zima, jak se chováme v každém počasí a které aktivity máme v jednotlivých ročních obdobích rádi.</w:t>
      </w:r>
      <w:r>
        <w:rPr>
          <w:rStyle w:val="Znakapoznpodarou"/>
        </w:rPr>
        <w:footnoteReference w:id="37"/>
      </w:r>
    </w:p>
    <w:p w:rsidR="003A23CB" w:rsidRPr="008252AB" w:rsidRDefault="003A23CB" w:rsidP="003A23CB">
      <w:pPr>
        <w:spacing w:line="360" w:lineRule="auto"/>
        <w:jc w:val="both"/>
        <w:rPr>
          <w:b/>
        </w:rPr>
      </w:pPr>
      <w:r w:rsidRPr="00894184">
        <w:rPr>
          <w:b/>
        </w:rPr>
        <w:t>Úskalí:</w:t>
      </w:r>
      <w:r>
        <w:rPr>
          <w:b/>
        </w:rPr>
        <w:t xml:space="preserve"> </w:t>
      </w:r>
      <w:r w:rsidRPr="00265EC3">
        <w:t>Starší děti</w:t>
      </w:r>
      <w:r>
        <w:t xml:space="preserve"> budou disponovat širšími znalostmi o počasí.</w:t>
      </w:r>
    </w:p>
    <w:p w:rsidR="006D412F" w:rsidRDefault="006D412F" w:rsidP="003A23CB">
      <w:pPr>
        <w:spacing w:line="360" w:lineRule="auto"/>
        <w:jc w:val="both"/>
        <w:rPr>
          <w:b/>
        </w:rPr>
      </w:pPr>
    </w:p>
    <w:p w:rsidR="003A23CB" w:rsidRDefault="003A23CB" w:rsidP="003A23CB">
      <w:pPr>
        <w:spacing w:line="360" w:lineRule="auto"/>
        <w:jc w:val="both"/>
        <w:rPr>
          <w:b/>
        </w:rPr>
      </w:pPr>
      <w:r>
        <w:rPr>
          <w:b/>
        </w:rPr>
        <w:t>2) Moje vločka</w:t>
      </w:r>
    </w:p>
    <w:p w:rsidR="003A23CB" w:rsidRPr="00413FBE" w:rsidRDefault="003A23CB" w:rsidP="003A23CB">
      <w:pPr>
        <w:spacing w:line="360" w:lineRule="auto"/>
        <w:jc w:val="both"/>
      </w:pPr>
      <w:r>
        <w:rPr>
          <w:b/>
        </w:rPr>
        <w:t xml:space="preserve">Cíl: </w:t>
      </w:r>
      <w:r w:rsidRPr="00413FBE">
        <w:t>Podpořit děti v kreativitě a ukázat na různost, ale i jedinečnost vloček, tak jako je tomu i u lidí.</w:t>
      </w:r>
    </w:p>
    <w:p w:rsidR="003A23CB" w:rsidRDefault="003A23CB" w:rsidP="003A23CB">
      <w:pPr>
        <w:spacing w:line="360" w:lineRule="auto"/>
        <w:jc w:val="both"/>
        <w:rPr>
          <w:b/>
        </w:rPr>
      </w:pPr>
      <w:r>
        <w:rPr>
          <w:b/>
        </w:rPr>
        <w:t xml:space="preserve">Pomůcky: </w:t>
      </w:r>
      <w:r w:rsidRPr="00413FBE">
        <w:t>barevné papíry,</w:t>
      </w:r>
      <w:r>
        <w:rPr>
          <w:b/>
        </w:rPr>
        <w:t xml:space="preserve"> </w:t>
      </w:r>
      <w:r w:rsidRPr="00413FBE">
        <w:t>fixy</w:t>
      </w:r>
      <w:r>
        <w:t>, obrázky s tvary vloček</w:t>
      </w:r>
      <w:r>
        <w:rPr>
          <w:rStyle w:val="Znakapoznpodarou"/>
        </w:rPr>
        <w:footnoteReference w:id="38"/>
      </w:r>
    </w:p>
    <w:p w:rsidR="003A23CB" w:rsidRDefault="003A23CB" w:rsidP="003A23CB">
      <w:pPr>
        <w:spacing w:line="360" w:lineRule="auto"/>
        <w:jc w:val="both"/>
        <w:rPr>
          <w:b/>
        </w:rPr>
      </w:pPr>
      <w:r>
        <w:rPr>
          <w:b/>
        </w:rPr>
        <w:t xml:space="preserve">Časová dotace: </w:t>
      </w:r>
      <w:r>
        <w:t>60</w:t>
      </w:r>
      <w:r w:rsidRPr="00A5210E">
        <w:t xml:space="preserve"> m</w:t>
      </w:r>
      <w:r w:rsidRPr="009260F0">
        <w:t>in.</w:t>
      </w:r>
    </w:p>
    <w:p w:rsidR="003A23CB" w:rsidRPr="00027E1A" w:rsidRDefault="003A23CB" w:rsidP="003A23CB">
      <w:pPr>
        <w:spacing w:line="360" w:lineRule="auto"/>
        <w:jc w:val="both"/>
      </w:pPr>
      <w:r>
        <w:rPr>
          <w:b/>
        </w:rPr>
        <w:t xml:space="preserve">Popis aktivity: </w:t>
      </w:r>
      <w:r w:rsidRPr="00027E1A">
        <w:t>D</w:t>
      </w:r>
      <w:r>
        <w:t>ětem ukážeme obrázky vloček a povídáme si s nimi o jejich podobnostech, ale i rozdílnostech. Požádáme děti, aby nám řekli, v čem jsou si vločky podobné a v čem se liší. Poté si každé dítě nakreslí několik vloček. Po dokončení uspořádáme vločky do skupinek podle tvaru a barvy.</w:t>
      </w:r>
      <w:r>
        <w:rPr>
          <w:rStyle w:val="Znakapoznpodarou"/>
        </w:rPr>
        <w:footnoteReference w:id="39"/>
      </w:r>
    </w:p>
    <w:p w:rsidR="006D412F" w:rsidRDefault="003A23CB" w:rsidP="006D412F">
      <w:pPr>
        <w:spacing w:line="360" w:lineRule="auto"/>
        <w:jc w:val="both"/>
      </w:pPr>
      <w:r w:rsidRPr="00894184">
        <w:rPr>
          <w:b/>
        </w:rPr>
        <w:t>Úskalí:</w:t>
      </w:r>
      <w:r>
        <w:rPr>
          <w:b/>
        </w:rPr>
        <w:t xml:space="preserve"> </w:t>
      </w:r>
      <w:r w:rsidRPr="00B66EE1">
        <w:t>Časově náročnější aktivita.</w:t>
      </w:r>
    </w:p>
    <w:p w:rsidR="006D412F" w:rsidRDefault="006D412F" w:rsidP="006D412F"/>
    <w:p w:rsidR="00466683" w:rsidRDefault="00466683" w:rsidP="006D412F"/>
    <w:p w:rsidR="00F13E9C" w:rsidRPr="00EE74B4" w:rsidRDefault="00F13E9C" w:rsidP="006D412F">
      <w:pPr>
        <w:pStyle w:val="Nadpis3"/>
        <w:spacing w:line="360" w:lineRule="auto"/>
      </w:pPr>
      <w:bookmarkStart w:id="33" w:name="_Toc339960729"/>
      <w:r w:rsidRPr="00EE74B4">
        <w:t>2.2.8 Osmé setkání - Lidé a já</w:t>
      </w:r>
      <w:bookmarkEnd w:id="33"/>
      <w:r w:rsidRPr="00EE74B4">
        <w:tab/>
      </w:r>
      <w:r w:rsidRPr="00EE74B4">
        <w:tab/>
      </w:r>
    </w:p>
    <w:p w:rsidR="00466683" w:rsidRDefault="00F13E9C" w:rsidP="006D412F">
      <w:pPr>
        <w:spacing w:line="360" w:lineRule="auto"/>
        <w:jc w:val="both"/>
      </w:pPr>
      <w:r w:rsidRPr="008D623E">
        <w:rPr>
          <w:b/>
        </w:rPr>
        <w:t>Cíl setkání:</w:t>
      </w:r>
      <w:r>
        <w:rPr>
          <w:b/>
        </w:rPr>
        <w:t xml:space="preserve"> </w:t>
      </w:r>
      <w:r w:rsidRPr="00081CA6">
        <w:t xml:space="preserve">Vysvětlit dětem, že ne všichni lidé na nás </w:t>
      </w:r>
      <w:r>
        <w:t xml:space="preserve">při prvním setkání </w:t>
      </w:r>
      <w:r w:rsidRPr="00081CA6">
        <w:t>mohou působit</w:t>
      </w:r>
      <w:r>
        <w:t xml:space="preserve"> přívětivě, mohou v nás vyvolávat různé emoce. Není však dobré dělat </w:t>
      </w:r>
    </w:p>
    <w:p w:rsidR="006D412F" w:rsidRDefault="006D412F" w:rsidP="006D412F">
      <w:pPr>
        <w:spacing w:line="360" w:lineRule="auto"/>
        <w:jc w:val="both"/>
      </w:pPr>
      <w:r>
        <w:t>ukvapené závěry.</w:t>
      </w:r>
    </w:p>
    <w:p w:rsidR="006D412F" w:rsidRDefault="006D412F" w:rsidP="006D412F">
      <w:pPr>
        <w:spacing w:line="360" w:lineRule="auto"/>
        <w:jc w:val="both"/>
      </w:pPr>
      <w:r>
        <w:t xml:space="preserve">Osmé setkání navazuje a rozvíjí osmý tematický blok ŠVP </w:t>
      </w:r>
      <w:r w:rsidR="00FB6DF2">
        <w:t>ŠD</w:t>
      </w:r>
      <w:r>
        <w:t>„Nejsem sám na světě“.</w:t>
      </w:r>
    </w:p>
    <w:p w:rsidR="00F13E9C" w:rsidRDefault="00F13E9C" w:rsidP="00F13E9C">
      <w:pPr>
        <w:spacing w:line="360" w:lineRule="auto"/>
        <w:jc w:val="both"/>
        <w:rPr>
          <w:i/>
        </w:rPr>
      </w:pPr>
      <w:r w:rsidRPr="008D623E">
        <w:rPr>
          <w:b/>
        </w:rPr>
        <w:t>Motivace:</w:t>
      </w:r>
      <w:r>
        <w:rPr>
          <w:b/>
        </w:rPr>
        <w:t xml:space="preserve"> </w:t>
      </w:r>
      <w:r w:rsidRPr="00081CA6">
        <w:rPr>
          <w:i/>
        </w:rPr>
        <w:t>„Tentokrát nešly do podzámky, ale vydaly se přes velké náměstí kolem kašny do podloubí. Tady měl svůj malý krámek Evin strýc Pepa Juhiňák, kterému všichni říkali</w:t>
      </w:r>
      <w:r>
        <w:rPr>
          <w:i/>
        </w:rPr>
        <w:t xml:space="preserve"> Juhi. Strýc Juhi měl velké ruce, ještě větší hlavu, dlouhé vlasy do culíku a úsměv d ucha k uchu. Přesto se Kiko nelíbil a měla z něj hrozný strach a vůbec se jí nelíbil. Kiko před ním raději utekla a Evě raději řekla, že musí rychle za tatínkem.“</w:t>
      </w:r>
      <w:r>
        <w:rPr>
          <w:rStyle w:val="Znakapoznpodarou"/>
          <w:i/>
        </w:rPr>
        <w:footnoteReference w:id="40"/>
      </w:r>
    </w:p>
    <w:p w:rsidR="00554ECC" w:rsidRDefault="00554ECC" w:rsidP="00F13E9C">
      <w:pPr>
        <w:spacing w:line="360" w:lineRule="auto"/>
        <w:jc w:val="both"/>
        <w:rPr>
          <w:b/>
        </w:rPr>
      </w:pPr>
    </w:p>
    <w:p w:rsidR="00F13E9C" w:rsidRDefault="00F13E9C" w:rsidP="00F13E9C">
      <w:pPr>
        <w:spacing w:line="360" w:lineRule="auto"/>
        <w:jc w:val="both"/>
        <w:rPr>
          <w:b/>
        </w:rPr>
      </w:pPr>
      <w:r>
        <w:rPr>
          <w:b/>
        </w:rPr>
        <w:t>1) Kostky emocí</w:t>
      </w:r>
    </w:p>
    <w:p w:rsidR="00F13E9C" w:rsidRPr="004F6F21" w:rsidRDefault="00F13E9C" w:rsidP="00F13E9C">
      <w:pPr>
        <w:spacing w:line="360" w:lineRule="auto"/>
        <w:jc w:val="both"/>
      </w:pPr>
      <w:r>
        <w:rPr>
          <w:b/>
        </w:rPr>
        <w:t xml:space="preserve">Cíl: </w:t>
      </w:r>
      <w:r w:rsidRPr="004F6F21">
        <w:t>Vysvětlit dětem, že emoce patří ke každému člověku a že je správné, že o nich dokážeme hovořit.</w:t>
      </w:r>
    </w:p>
    <w:p w:rsidR="00F13E9C" w:rsidRPr="004F6F21" w:rsidRDefault="00F13E9C" w:rsidP="00F13E9C">
      <w:pPr>
        <w:spacing w:line="360" w:lineRule="auto"/>
        <w:jc w:val="both"/>
      </w:pPr>
      <w:r>
        <w:rPr>
          <w:b/>
        </w:rPr>
        <w:t xml:space="preserve"> Pomůcky: </w:t>
      </w:r>
      <w:r w:rsidRPr="004F6F21">
        <w:t>dvě kostky z kartonu, na jedné jsou nalepeny pozitivní emoce a na druhé negativní</w:t>
      </w:r>
      <w:r>
        <w:t xml:space="preserve"> emoce </w:t>
      </w:r>
      <w:r>
        <w:rPr>
          <w:rStyle w:val="Znakapoznpodarou"/>
        </w:rPr>
        <w:footnoteReference w:id="41"/>
      </w:r>
      <w:r w:rsidRPr="004F6F21">
        <w:t xml:space="preserve"> </w:t>
      </w:r>
    </w:p>
    <w:p w:rsidR="00F13E9C" w:rsidRDefault="00F13E9C" w:rsidP="00F13E9C">
      <w:pPr>
        <w:spacing w:line="360" w:lineRule="auto"/>
        <w:jc w:val="both"/>
        <w:rPr>
          <w:b/>
        </w:rPr>
      </w:pPr>
      <w:r>
        <w:rPr>
          <w:b/>
        </w:rPr>
        <w:t xml:space="preserve">Časová dotace: </w:t>
      </w:r>
      <w:r>
        <w:t>20</w:t>
      </w:r>
      <w:r w:rsidRPr="009260F0">
        <w:t xml:space="preserve"> min.</w:t>
      </w:r>
    </w:p>
    <w:p w:rsidR="00F13E9C" w:rsidRDefault="00F13E9C" w:rsidP="00F13E9C">
      <w:pPr>
        <w:spacing w:line="360" w:lineRule="auto"/>
        <w:jc w:val="both"/>
      </w:pPr>
      <w:r>
        <w:rPr>
          <w:b/>
        </w:rPr>
        <w:t xml:space="preserve">Popis aktivity: </w:t>
      </w:r>
      <w:r w:rsidRPr="004F6F21">
        <w:t>Děti se posadí do kruhu a vždy jedno dítě hodí střídavě „ kladnou“ a „zápornou“ kostkou</w:t>
      </w:r>
      <w:r>
        <w:t>. S dětmi postupně pohovoříme o jednotlivých emocích a poté každý předvedeme, jak se obvykle při jednotlivých emocích pohybuje, sedíme, jaká je naše mimika.</w:t>
      </w:r>
      <w:r>
        <w:rPr>
          <w:rStyle w:val="Znakapoznpodarou"/>
        </w:rPr>
        <w:footnoteReference w:id="42"/>
      </w:r>
    </w:p>
    <w:p w:rsidR="00F13E9C" w:rsidRPr="00FD4E7E" w:rsidRDefault="00F13E9C" w:rsidP="00F13E9C">
      <w:pPr>
        <w:spacing w:line="360" w:lineRule="auto"/>
      </w:pPr>
      <w:r w:rsidRPr="00894184">
        <w:rPr>
          <w:b/>
        </w:rPr>
        <w:t>Úskalí:</w:t>
      </w:r>
      <w:r>
        <w:rPr>
          <w:b/>
        </w:rPr>
        <w:t xml:space="preserve"> </w:t>
      </w:r>
      <w:r w:rsidRPr="00FD4E7E">
        <w:t>Děti se mohou stydět mluvit o svý</w:t>
      </w:r>
      <w:r>
        <w:t>ch</w:t>
      </w:r>
      <w:r w:rsidRPr="00FD4E7E">
        <w:t xml:space="preserve"> emocích před větším počtem dětí.</w:t>
      </w:r>
    </w:p>
    <w:p w:rsidR="00F13E9C" w:rsidRPr="00FD4E7E" w:rsidRDefault="00F13E9C" w:rsidP="00F13E9C">
      <w:pPr>
        <w:spacing w:line="360" w:lineRule="auto"/>
        <w:jc w:val="both"/>
      </w:pPr>
    </w:p>
    <w:p w:rsidR="00F13E9C" w:rsidRDefault="00F13E9C" w:rsidP="00F13E9C">
      <w:pPr>
        <w:spacing w:line="360" w:lineRule="auto"/>
        <w:jc w:val="both"/>
        <w:rPr>
          <w:b/>
        </w:rPr>
      </w:pPr>
      <w:r>
        <w:rPr>
          <w:b/>
        </w:rPr>
        <w:t>2) Oceňuji na tobě</w:t>
      </w:r>
    </w:p>
    <w:p w:rsidR="00F13E9C" w:rsidRPr="00FC4EF5" w:rsidRDefault="00F13E9C" w:rsidP="00F13E9C">
      <w:pPr>
        <w:spacing w:line="360" w:lineRule="auto"/>
        <w:jc w:val="both"/>
      </w:pPr>
      <w:r>
        <w:rPr>
          <w:b/>
        </w:rPr>
        <w:t xml:space="preserve">Cíl: </w:t>
      </w:r>
      <w:r w:rsidRPr="00FC4EF5">
        <w:t>Vysvětlit</w:t>
      </w:r>
      <w:r>
        <w:t xml:space="preserve"> dětem, že přijímat rychlé závěry a reagovat na určité situace není správné, že takto vzniká nedorozumění mezi lidmi.</w:t>
      </w:r>
    </w:p>
    <w:p w:rsidR="00F13E9C" w:rsidRDefault="00F13E9C" w:rsidP="00F13E9C">
      <w:pPr>
        <w:spacing w:line="360" w:lineRule="auto"/>
        <w:jc w:val="both"/>
        <w:rPr>
          <w:b/>
        </w:rPr>
      </w:pPr>
      <w:r>
        <w:rPr>
          <w:b/>
        </w:rPr>
        <w:t xml:space="preserve">Pomůcky: </w:t>
      </w:r>
      <w:r w:rsidRPr="00FC4EF5">
        <w:t>žádné</w:t>
      </w:r>
      <w:r>
        <w:rPr>
          <w:b/>
        </w:rPr>
        <w:t xml:space="preserve"> </w:t>
      </w:r>
    </w:p>
    <w:p w:rsidR="00F13E9C" w:rsidRDefault="00F13E9C" w:rsidP="00F13E9C">
      <w:pPr>
        <w:spacing w:line="360" w:lineRule="auto"/>
        <w:jc w:val="both"/>
        <w:rPr>
          <w:b/>
        </w:rPr>
      </w:pPr>
      <w:r>
        <w:rPr>
          <w:b/>
        </w:rPr>
        <w:t xml:space="preserve">Časová dotace: </w:t>
      </w:r>
      <w:r w:rsidRPr="009260F0">
        <w:t xml:space="preserve"> </w:t>
      </w:r>
      <w:r>
        <w:t xml:space="preserve">20 </w:t>
      </w:r>
      <w:r w:rsidRPr="009260F0">
        <w:t>min.</w:t>
      </w:r>
    </w:p>
    <w:p w:rsidR="00F13E9C" w:rsidRPr="00FC4EF5" w:rsidRDefault="00F13E9C" w:rsidP="00F13E9C">
      <w:pPr>
        <w:spacing w:line="360" w:lineRule="auto"/>
        <w:jc w:val="both"/>
        <w:rPr>
          <w:sz w:val="28"/>
          <w:szCs w:val="28"/>
        </w:rPr>
      </w:pPr>
      <w:r>
        <w:rPr>
          <w:b/>
        </w:rPr>
        <w:t xml:space="preserve">Popis aktivity: </w:t>
      </w:r>
      <w:r w:rsidRPr="00456A9E">
        <w:t>Děti se posadí do kolečka na zem a děti požádáme, aby nám řekli, co se jim líbí na svém sousedovi</w:t>
      </w:r>
      <w:r>
        <w:t xml:space="preserve">, v čem například vyniká atd. V této diskusi s dětmi pokračujeme v diskusi dále o tom, zda znají někoho s jinou barvou kůže, čeho tito lidé dosáhli, zda </w:t>
      </w:r>
      <w:r w:rsidRPr="00894184">
        <w:t>znají</w:t>
      </w:r>
      <w:r>
        <w:t xml:space="preserve"> někoho tělesně postižené, co na něm obdivují nebo naopak. Hru ukončíme shrnutím, že každý, ať už světoznámá osobnost, nebo náš soused umí něco jiného a je pro tento svět přínosem.</w:t>
      </w:r>
    </w:p>
    <w:p w:rsidR="00F13E9C" w:rsidRPr="00FD4E7E" w:rsidRDefault="00F13E9C" w:rsidP="00F13E9C">
      <w:pPr>
        <w:spacing w:line="360" w:lineRule="auto"/>
      </w:pPr>
      <w:r w:rsidRPr="00894184">
        <w:rPr>
          <w:b/>
        </w:rPr>
        <w:t>Úskalí:</w:t>
      </w:r>
      <w:r>
        <w:rPr>
          <w:b/>
        </w:rPr>
        <w:t xml:space="preserve"> </w:t>
      </w:r>
      <w:r w:rsidRPr="00FD4E7E">
        <w:t>Nezájem dětí poslouchat a komunikovat na dané téma.</w:t>
      </w:r>
    </w:p>
    <w:p w:rsidR="00F13E9C" w:rsidRDefault="00F13E9C" w:rsidP="00F13E9C">
      <w:pPr>
        <w:spacing w:line="360" w:lineRule="auto"/>
        <w:jc w:val="both"/>
        <w:rPr>
          <w:b/>
          <w:sz w:val="28"/>
          <w:szCs w:val="28"/>
        </w:rPr>
      </w:pPr>
    </w:p>
    <w:p w:rsidR="003A1E7A" w:rsidRDefault="003A1E7A" w:rsidP="00F13E9C">
      <w:pPr>
        <w:spacing w:line="360" w:lineRule="auto"/>
        <w:jc w:val="both"/>
        <w:rPr>
          <w:b/>
        </w:rPr>
      </w:pPr>
    </w:p>
    <w:p w:rsidR="003A1E7A" w:rsidRDefault="003A1E7A" w:rsidP="00F13E9C">
      <w:pPr>
        <w:spacing w:line="360" w:lineRule="auto"/>
        <w:jc w:val="both"/>
        <w:rPr>
          <w:b/>
        </w:rPr>
      </w:pPr>
    </w:p>
    <w:p w:rsidR="00F13E9C" w:rsidRDefault="00F13E9C" w:rsidP="00F13E9C">
      <w:pPr>
        <w:spacing w:line="360" w:lineRule="auto"/>
        <w:jc w:val="both"/>
        <w:rPr>
          <w:b/>
        </w:rPr>
      </w:pPr>
      <w:r w:rsidRPr="00661DD8">
        <w:rPr>
          <w:b/>
        </w:rPr>
        <w:lastRenderedPageBreak/>
        <w:t>3)</w:t>
      </w:r>
      <w:r>
        <w:rPr>
          <w:b/>
        </w:rPr>
        <w:t xml:space="preserve"> Náladometr</w:t>
      </w:r>
    </w:p>
    <w:p w:rsidR="00F13E9C" w:rsidRDefault="00F13E9C" w:rsidP="00F13E9C">
      <w:pPr>
        <w:spacing w:line="360" w:lineRule="auto"/>
        <w:jc w:val="both"/>
      </w:pPr>
      <w:r>
        <w:rPr>
          <w:b/>
        </w:rPr>
        <w:t xml:space="preserve">Cíl: </w:t>
      </w:r>
      <w:r w:rsidRPr="00F45D91">
        <w:t>Každý národ</w:t>
      </w:r>
      <w:r>
        <w:t xml:space="preserve"> na nás působí svým vzhledem jinak, někteří jsou od přírody usměvaví, jiní vážní a zamyšlení. Každý své emoce a citové rozpoložení dává najevo jinou měrou. K vyjádření toho, jak na nás působí náš spolužák a lidé okolo můžeme znázornit náladometrem.</w:t>
      </w:r>
    </w:p>
    <w:p w:rsidR="00F13E9C" w:rsidRPr="00F45D91" w:rsidRDefault="00F13E9C" w:rsidP="00F13E9C">
      <w:pPr>
        <w:spacing w:line="360" w:lineRule="auto"/>
        <w:jc w:val="both"/>
      </w:pPr>
      <w:r>
        <w:rPr>
          <w:b/>
        </w:rPr>
        <w:t xml:space="preserve">Pomůcky: </w:t>
      </w:r>
      <w:r w:rsidRPr="00F45D91">
        <w:t>šablony hlaviček, nosů, knírků, očí, úst</w:t>
      </w:r>
      <w:r>
        <w:t>,</w:t>
      </w:r>
      <w:r>
        <w:rPr>
          <w:rStyle w:val="Znakapoznpodarou"/>
        </w:rPr>
        <w:footnoteReference w:id="43"/>
      </w:r>
      <w:r>
        <w:t xml:space="preserve"> pastelky, oboustranná lepicí páska</w:t>
      </w:r>
    </w:p>
    <w:p w:rsidR="00F13E9C" w:rsidRPr="00F45D91" w:rsidRDefault="00F13E9C" w:rsidP="00F13E9C">
      <w:pPr>
        <w:spacing w:line="360" w:lineRule="auto"/>
        <w:jc w:val="both"/>
      </w:pPr>
      <w:r>
        <w:rPr>
          <w:b/>
        </w:rPr>
        <w:t xml:space="preserve">Časová dotace: </w:t>
      </w:r>
      <w:r w:rsidRPr="00F45D91">
        <w:t>50 min.</w:t>
      </w:r>
    </w:p>
    <w:p w:rsidR="00F13E9C" w:rsidRDefault="00F13E9C" w:rsidP="00F13E9C">
      <w:pPr>
        <w:spacing w:line="360" w:lineRule="auto"/>
        <w:jc w:val="both"/>
      </w:pPr>
      <w:r>
        <w:rPr>
          <w:b/>
        </w:rPr>
        <w:t xml:space="preserve">Průběh aktivity: </w:t>
      </w:r>
      <w:r w:rsidRPr="00F45D91">
        <w:t xml:space="preserve">Děti si dle připravených šablon vystřihnou jednotlivé díly, které si </w:t>
      </w:r>
      <w:r>
        <w:t>barevně omalují. Pomocí lepicí pásky mohou dle nálady měnit jejich výraz ve tváři.</w:t>
      </w:r>
    </w:p>
    <w:p w:rsidR="00F13E9C" w:rsidRPr="00FD4E7E" w:rsidRDefault="00F13E9C" w:rsidP="00F13E9C">
      <w:pPr>
        <w:spacing w:line="360" w:lineRule="auto"/>
      </w:pPr>
      <w:r w:rsidRPr="00894184">
        <w:rPr>
          <w:b/>
        </w:rPr>
        <w:t>Úskalí:</w:t>
      </w:r>
      <w:r>
        <w:rPr>
          <w:b/>
        </w:rPr>
        <w:t xml:space="preserve"> </w:t>
      </w:r>
      <w:r w:rsidRPr="00FD4E7E">
        <w:t>Mladší děti mohou mít problém s vystřihování menších částí šablon.</w:t>
      </w:r>
    </w:p>
    <w:p w:rsidR="002B51C9" w:rsidRPr="00FD4E7E" w:rsidRDefault="002B51C9" w:rsidP="00CB637C">
      <w:pPr>
        <w:rPr>
          <w:b/>
        </w:rPr>
      </w:pPr>
    </w:p>
    <w:p w:rsidR="002B51C9" w:rsidRPr="000C1080" w:rsidRDefault="002B51C9" w:rsidP="00CB637C">
      <w:pPr>
        <w:spacing w:line="360" w:lineRule="auto"/>
        <w:jc w:val="both"/>
      </w:pPr>
    </w:p>
    <w:p w:rsidR="002B51C9" w:rsidRPr="00EE74B4" w:rsidRDefault="00E4274B" w:rsidP="00DF260C">
      <w:pPr>
        <w:pStyle w:val="Nadpis3"/>
        <w:rPr>
          <w:rFonts w:cs="Times New Roman"/>
        </w:rPr>
      </w:pPr>
      <w:bookmarkStart w:id="34" w:name="_Toc339960730"/>
      <w:r w:rsidRPr="00EE74B4">
        <w:t>2</w:t>
      </w:r>
      <w:r w:rsidR="00F13E9C" w:rsidRPr="00EE74B4">
        <w:t>.2.9</w:t>
      </w:r>
      <w:r w:rsidR="002B51C9" w:rsidRPr="00EE74B4">
        <w:t xml:space="preserve"> </w:t>
      </w:r>
      <w:r w:rsidR="00F13E9C" w:rsidRPr="00EE74B4">
        <w:t>Deváté</w:t>
      </w:r>
      <w:r w:rsidR="002B51C9" w:rsidRPr="00EE74B4">
        <w:t xml:space="preserve"> setkání - Náš společný domov Česká republika</w:t>
      </w:r>
      <w:bookmarkEnd w:id="34"/>
      <w:r w:rsidR="002B51C9" w:rsidRPr="00EE74B4">
        <w:t xml:space="preserve">              </w:t>
      </w:r>
      <w:r w:rsidR="002B51C9" w:rsidRPr="00EE74B4">
        <w:rPr>
          <w:rFonts w:cs="Times New Roman"/>
        </w:rPr>
        <w:t xml:space="preserve">    </w:t>
      </w:r>
    </w:p>
    <w:p w:rsidR="002B51C9" w:rsidRPr="00EE74B4" w:rsidRDefault="002B51C9" w:rsidP="00CB637C">
      <w:pPr>
        <w:rPr>
          <w:b/>
          <w:i/>
        </w:rPr>
      </w:pPr>
    </w:p>
    <w:p w:rsidR="002B51C9" w:rsidRDefault="002B51C9" w:rsidP="00CB637C">
      <w:pPr>
        <w:spacing w:line="360" w:lineRule="auto"/>
      </w:pPr>
      <w:r w:rsidRPr="000258B3">
        <w:rPr>
          <w:b/>
        </w:rPr>
        <w:t>Cíl setkání:</w:t>
      </w:r>
      <w:r>
        <w:rPr>
          <w:b/>
        </w:rPr>
        <w:t xml:space="preserve"> </w:t>
      </w:r>
      <w:r>
        <w:t xml:space="preserve">Slovo domov může mít mnoho rozměrů a spousta lidí ani tento pojem definovat nedokáže. </w:t>
      </w:r>
    </w:p>
    <w:p w:rsidR="00466683" w:rsidRDefault="00466683" w:rsidP="00466683">
      <w:pPr>
        <w:spacing w:line="360" w:lineRule="auto"/>
        <w:jc w:val="both"/>
      </w:pPr>
      <w:r>
        <w:t>Deváté setkání navazuje a rozvíjí předposlední, devátý tematický blok ŠVP</w:t>
      </w:r>
      <w:r w:rsidR="00FB6DF2">
        <w:t xml:space="preserve"> ŠD „Vš</w:t>
      </w:r>
      <w:r>
        <w:t>ude dobře, doma nejlíp“.</w:t>
      </w:r>
    </w:p>
    <w:p w:rsidR="002B51C9" w:rsidRPr="00DF6723" w:rsidRDefault="002B51C9" w:rsidP="00CB637C">
      <w:pPr>
        <w:spacing w:line="360" w:lineRule="auto"/>
      </w:pPr>
      <w:r w:rsidRPr="000258B3">
        <w:rPr>
          <w:b/>
        </w:rPr>
        <w:t>Motivace:</w:t>
      </w:r>
      <w:r>
        <w:rPr>
          <w:b/>
        </w:rPr>
        <w:t xml:space="preserve"> </w:t>
      </w:r>
      <w:r w:rsidRPr="00DF6723">
        <w:rPr>
          <w:i/>
        </w:rPr>
        <w:t>„Tentokrát se stala jejich domovem Česká republika, malá země v srdci Evropy.</w:t>
      </w:r>
      <w:r>
        <w:rPr>
          <w:i/>
        </w:rPr>
        <w:t>“</w:t>
      </w:r>
      <w:r>
        <w:rPr>
          <w:rStyle w:val="Znakapoznpodarou"/>
          <w:i/>
        </w:rPr>
        <w:footnoteReference w:id="44"/>
      </w:r>
    </w:p>
    <w:p w:rsidR="002B51C9" w:rsidRPr="000258B3" w:rsidRDefault="002B51C9" w:rsidP="00CB637C">
      <w:pPr>
        <w:spacing w:line="360" w:lineRule="auto"/>
        <w:rPr>
          <w:b/>
        </w:rPr>
      </w:pPr>
    </w:p>
    <w:p w:rsidR="002B51C9" w:rsidRDefault="002B51C9" w:rsidP="00CB637C">
      <w:pPr>
        <w:spacing w:line="360" w:lineRule="auto"/>
        <w:jc w:val="both"/>
        <w:rPr>
          <w:b/>
        </w:rPr>
      </w:pPr>
      <w:r>
        <w:rPr>
          <w:b/>
        </w:rPr>
        <w:t>1) Všude dobře, doma nejlíp</w:t>
      </w:r>
    </w:p>
    <w:p w:rsidR="002B51C9" w:rsidRPr="0065071B" w:rsidRDefault="002B51C9" w:rsidP="00CB637C">
      <w:pPr>
        <w:spacing w:line="360" w:lineRule="auto"/>
        <w:jc w:val="both"/>
      </w:pPr>
      <w:r>
        <w:rPr>
          <w:b/>
        </w:rPr>
        <w:t xml:space="preserve">Cíl: </w:t>
      </w:r>
      <w:r w:rsidRPr="0065071B">
        <w:t xml:space="preserve">Předat dětem informace o </w:t>
      </w:r>
      <w:r>
        <w:t xml:space="preserve">krásných místech </w:t>
      </w:r>
      <w:r w:rsidRPr="0065071B">
        <w:t>České republi</w:t>
      </w:r>
      <w:r>
        <w:t>ky</w:t>
      </w:r>
    </w:p>
    <w:p w:rsidR="002B51C9" w:rsidRPr="00D63920" w:rsidRDefault="002B51C9" w:rsidP="00CB637C">
      <w:pPr>
        <w:spacing w:line="360" w:lineRule="auto"/>
        <w:jc w:val="both"/>
      </w:pPr>
      <w:r>
        <w:rPr>
          <w:b/>
        </w:rPr>
        <w:t xml:space="preserve">Pomůcky: </w:t>
      </w:r>
      <w:r w:rsidRPr="00D63920">
        <w:t>mapa ČR</w:t>
      </w:r>
      <w:r>
        <w:t>, papír, pastelky, obrázky měst, divadel, továren,</w:t>
      </w:r>
      <w:r w:rsidR="00894184">
        <w:t xml:space="preserve"> hor,…</w:t>
      </w:r>
      <w:r w:rsidR="0018205C">
        <w:rPr>
          <w:rStyle w:val="Znakapoznpodarou"/>
        </w:rPr>
        <w:footnoteReference w:id="45"/>
      </w:r>
    </w:p>
    <w:p w:rsidR="002B51C9" w:rsidRPr="0065071B" w:rsidRDefault="002B51C9" w:rsidP="00CB637C">
      <w:pPr>
        <w:spacing w:line="360" w:lineRule="auto"/>
        <w:jc w:val="both"/>
      </w:pPr>
      <w:r>
        <w:rPr>
          <w:b/>
        </w:rPr>
        <w:t xml:space="preserve">Časová dotace: </w:t>
      </w:r>
      <w:r>
        <w:t>30 min.</w:t>
      </w:r>
    </w:p>
    <w:p w:rsidR="002B51C9" w:rsidRPr="005B47D6" w:rsidRDefault="002B51C9" w:rsidP="00CB637C">
      <w:pPr>
        <w:spacing w:line="360" w:lineRule="auto"/>
        <w:jc w:val="both"/>
      </w:pPr>
      <w:r>
        <w:rPr>
          <w:b/>
        </w:rPr>
        <w:t xml:space="preserve">Popis aktivity: </w:t>
      </w:r>
      <w:r w:rsidRPr="005B47D6">
        <w:t>Požádáme děti, aby si doma předem na tuto aktivitu</w:t>
      </w:r>
      <w:r>
        <w:t xml:space="preserve"> doma připravily krátké povídání o místech, které se jim u nás líbí, které navštívily nebo by chtěly </w:t>
      </w:r>
      <w:r>
        <w:lastRenderedPageBreak/>
        <w:t>navštívit. Povídání může začít tím, že nám dítě ukáže, kde místo leží, jak se tam dostal/a.</w:t>
      </w:r>
    </w:p>
    <w:p w:rsidR="002B51C9" w:rsidRDefault="008252AB" w:rsidP="00CB637C">
      <w:pPr>
        <w:spacing w:line="360" w:lineRule="auto"/>
        <w:rPr>
          <w:b/>
        </w:rPr>
      </w:pPr>
      <w:r w:rsidRPr="00894184">
        <w:rPr>
          <w:b/>
        </w:rPr>
        <w:t>Úskalí:</w:t>
      </w:r>
      <w:r w:rsidR="000C1080">
        <w:rPr>
          <w:b/>
        </w:rPr>
        <w:t xml:space="preserve"> </w:t>
      </w:r>
      <w:r w:rsidR="000C1080" w:rsidRPr="000C1080">
        <w:t>Některé děti nemusí s rodiči cestovat po České republice nebo nemusí cestovat vůbec</w:t>
      </w:r>
      <w:r w:rsidR="000C1080">
        <w:rPr>
          <w:b/>
        </w:rPr>
        <w:t xml:space="preserve">. </w:t>
      </w:r>
    </w:p>
    <w:p w:rsidR="00466683" w:rsidRDefault="00466683" w:rsidP="00CB637C">
      <w:pPr>
        <w:spacing w:line="360" w:lineRule="auto"/>
        <w:jc w:val="both"/>
        <w:rPr>
          <w:b/>
        </w:rPr>
      </w:pPr>
    </w:p>
    <w:p w:rsidR="002B51C9" w:rsidRDefault="002B51C9" w:rsidP="00CB637C">
      <w:pPr>
        <w:spacing w:line="360" w:lineRule="auto"/>
        <w:jc w:val="both"/>
        <w:rPr>
          <w:b/>
        </w:rPr>
      </w:pPr>
      <w:r>
        <w:rPr>
          <w:b/>
        </w:rPr>
        <w:t>2) Země nezemě</w:t>
      </w:r>
    </w:p>
    <w:p w:rsidR="002B51C9" w:rsidRPr="0065071B" w:rsidRDefault="002B51C9" w:rsidP="00CB637C">
      <w:pPr>
        <w:spacing w:line="360" w:lineRule="auto"/>
        <w:jc w:val="both"/>
      </w:pPr>
      <w:r>
        <w:rPr>
          <w:b/>
        </w:rPr>
        <w:t xml:space="preserve">Cíl: </w:t>
      </w:r>
      <w:r w:rsidRPr="0048584D">
        <w:t>Získávání a předávání informací o České republice</w:t>
      </w:r>
    </w:p>
    <w:p w:rsidR="002B51C9" w:rsidRPr="00D63920" w:rsidRDefault="002B51C9" w:rsidP="00CB637C">
      <w:pPr>
        <w:spacing w:line="360" w:lineRule="auto"/>
        <w:jc w:val="both"/>
      </w:pPr>
      <w:r>
        <w:rPr>
          <w:b/>
        </w:rPr>
        <w:t xml:space="preserve">Pomůcky: </w:t>
      </w:r>
      <w:r w:rsidRPr="002D3854">
        <w:t>kartičky s názvy míst, věcí charakterizující naši</w:t>
      </w:r>
      <w:r w:rsidR="00894184">
        <w:t xml:space="preserve"> republiku</w:t>
      </w:r>
      <w:r>
        <w:t>,</w:t>
      </w:r>
      <w:r w:rsidR="0018205C">
        <w:rPr>
          <w:rStyle w:val="Znakapoznpodarou"/>
        </w:rPr>
        <w:footnoteReference w:id="46"/>
      </w:r>
      <w:r>
        <w:t xml:space="preserve"> tabule, křída</w:t>
      </w:r>
    </w:p>
    <w:p w:rsidR="002B51C9" w:rsidRDefault="002B51C9" w:rsidP="00CB637C">
      <w:pPr>
        <w:spacing w:line="360" w:lineRule="auto"/>
        <w:jc w:val="both"/>
      </w:pPr>
      <w:r>
        <w:rPr>
          <w:b/>
        </w:rPr>
        <w:t xml:space="preserve">Časová dotace: </w:t>
      </w:r>
      <w:r w:rsidRPr="0048584D">
        <w:t>2</w:t>
      </w:r>
      <w:r>
        <w:t>0 min.</w:t>
      </w:r>
    </w:p>
    <w:p w:rsidR="002B51C9" w:rsidRDefault="002B51C9" w:rsidP="00CB637C">
      <w:pPr>
        <w:spacing w:line="360" w:lineRule="auto"/>
        <w:jc w:val="both"/>
      </w:pPr>
      <w:r w:rsidRPr="002D3854">
        <w:rPr>
          <w:b/>
        </w:rPr>
        <w:t>Popis aktivity:</w:t>
      </w:r>
      <w:r>
        <w:t xml:space="preserve"> Předem si připravíme kartičky s názvy míst a věcí charakteristických pro naši republiku. Kartičky zamícháme a libovolně je vytahujeme a ukazujeme dětem. Úkolem dětí je ke každé kartičce co nejrychleji říct nějak</w:t>
      </w:r>
      <w:r w:rsidR="008703F8">
        <w:t>ý</w:t>
      </w:r>
      <w:r>
        <w:t xml:space="preserve"> charakteristický znak daného místa nebo věci, či vlastnost nebo jej nějak charakterizovat. Nejrychlejší dostane vždy jeden bod, který je zapisován na tabuli. Po skončení hry je vyhodnocen vítěz.</w:t>
      </w:r>
    </w:p>
    <w:p w:rsidR="008252AB" w:rsidRPr="008252AB" w:rsidRDefault="008252AB" w:rsidP="008252AB">
      <w:pPr>
        <w:spacing w:line="360" w:lineRule="auto"/>
        <w:rPr>
          <w:b/>
        </w:rPr>
      </w:pPr>
      <w:r w:rsidRPr="00894184">
        <w:rPr>
          <w:b/>
        </w:rPr>
        <w:t>Úskalí:</w:t>
      </w:r>
      <w:r w:rsidR="00D02C2E">
        <w:rPr>
          <w:b/>
        </w:rPr>
        <w:t xml:space="preserve"> </w:t>
      </w:r>
      <w:r w:rsidR="00D02C2E" w:rsidRPr="00606FD2">
        <w:t>Starší děti budou mít pravděpodobně větší přehled než mladší děti</w:t>
      </w:r>
      <w:r w:rsidR="00606FD2">
        <w:t xml:space="preserve"> a budou rychleji reagovat</w:t>
      </w:r>
    </w:p>
    <w:p w:rsidR="002B51C9" w:rsidRDefault="002B51C9" w:rsidP="00CB637C">
      <w:pPr>
        <w:spacing w:line="360" w:lineRule="auto"/>
        <w:jc w:val="both"/>
      </w:pPr>
    </w:p>
    <w:p w:rsidR="002B51C9" w:rsidRDefault="00466683" w:rsidP="00CB637C">
      <w:pPr>
        <w:spacing w:line="360" w:lineRule="auto"/>
        <w:jc w:val="both"/>
        <w:rPr>
          <w:b/>
        </w:rPr>
      </w:pPr>
      <w:r>
        <w:rPr>
          <w:b/>
        </w:rPr>
        <w:t>3</w:t>
      </w:r>
      <w:r w:rsidR="002B51C9">
        <w:rPr>
          <w:b/>
        </w:rPr>
        <w:t>) Slepá mapa</w:t>
      </w:r>
    </w:p>
    <w:p w:rsidR="002B51C9" w:rsidRPr="0065071B" w:rsidRDefault="002B51C9" w:rsidP="00CB637C">
      <w:pPr>
        <w:spacing w:line="360" w:lineRule="auto"/>
        <w:jc w:val="both"/>
      </w:pPr>
      <w:r>
        <w:rPr>
          <w:b/>
        </w:rPr>
        <w:t xml:space="preserve">Cíl: </w:t>
      </w:r>
      <w:r w:rsidRPr="0048584D">
        <w:t xml:space="preserve">Získávání </w:t>
      </w:r>
      <w:r>
        <w:t xml:space="preserve">představivosti o rozloze a tvaru </w:t>
      </w:r>
      <w:r w:rsidRPr="0048584D">
        <w:t>České republi</w:t>
      </w:r>
      <w:r>
        <w:t>ky</w:t>
      </w:r>
    </w:p>
    <w:p w:rsidR="002B51C9" w:rsidRPr="007C7545" w:rsidRDefault="002B51C9" w:rsidP="00CB637C">
      <w:pPr>
        <w:spacing w:line="360" w:lineRule="auto"/>
        <w:jc w:val="both"/>
      </w:pPr>
      <w:r>
        <w:rPr>
          <w:b/>
        </w:rPr>
        <w:t xml:space="preserve">Pomůcky: </w:t>
      </w:r>
      <w:r w:rsidRPr="007C7545">
        <w:t>náčrtky slepé mapy ČR ve</w:t>
      </w:r>
      <w:r>
        <w:t xml:space="preserve"> </w:t>
      </w:r>
      <w:r w:rsidRPr="007C7545">
        <w:t>v</w:t>
      </w:r>
      <w:r>
        <w:t>ě</w:t>
      </w:r>
      <w:r w:rsidRPr="007C7545">
        <w:t>tší velikosti</w:t>
      </w:r>
      <w:r>
        <w:t xml:space="preserve"> pro každou skupinku</w:t>
      </w:r>
      <w:r w:rsidRPr="007C7545">
        <w:t>, víčka od plastových lahví</w:t>
      </w:r>
    </w:p>
    <w:p w:rsidR="002B51C9" w:rsidRDefault="002B51C9" w:rsidP="00CB637C">
      <w:pPr>
        <w:spacing w:line="360" w:lineRule="auto"/>
        <w:jc w:val="both"/>
      </w:pPr>
      <w:r>
        <w:rPr>
          <w:b/>
        </w:rPr>
        <w:t xml:space="preserve">Časová dotace: </w:t>
      </w:r>
      <w:r>
        <w:t>20 min.</w:t>
      </w:r>
    </w:p>
    <w:p w:rsidR="002B51C9" w:rsidRDefault="002B51C9" w:rsidP="00CB637C">
      <w:pPr>
        <w:spacing w:line="360" w:lineRule="auto"/>
        <w:jc w:val="both"/>
      </w:pPr>
      <w:r w:rsidRPr="002D3854">
        <w:rPr>
          <w:b/>
        </w:rPr>
        <w:t>Popis aktivity:</w:t>
      </w:r>
      <w:r>
        <w:rPr>
          <w:b/>
        </w:rPr>
        <w:t xml:space="preserve"> </w:t>
      </w:r>
      <w:r w:rsidRPr="007C7545">
        <w:t xml:space="preserve">Děti </w:t>
      </w:r>
      <w:r>
        <w:t>rozdělené do skupiny se pokusí v co nejrychlejším čase z víček od plastových lahví postavit dle slepé mapy obrys České republiky a vyznačit velká města.</w:t>
      </w:r>
    </w:p>
    <w:p w:rsidR="008252AB" w:rsidRPr="000C1080" w:rsidRDefault="008252AB" w:rsidP="008252AB">
      <w:pPr>
        <w:spacing w:line="360" w:lineRule="auto"/>
      </w:pPr>
      <w:r w:rsidRPr="00894184">
        <w:rPr>
          <w:b/>
        </w:rPr>
        <w:t>Úskalí:</w:t>
      </w:r>
      <w:r w:rsidR="000C1080">
        <w:rPr>
          <w:b/>
        </w:rPr>
        <w:t xml:space="preserve"> </w:t>
      </w:r>
      <w:r w:rsidR="000C1080" w:rsidRPr="000C1080">
        <w:t xml:space="preserve">Odlišná </w:t>
      </w:r>
      <w:r w:rsidR="001B51E9">
        <w:t>zručnost</w:t>
      </w:r>
      <w:r w:rsidR="000C1080" w:rsidRPr="000C1080">
        <w:t xml:space="preserve"> a rychlost u dětí různého věku.</w:t>
      </w:r>
    </w:p>
    <w:p w:rsidR="00196548" w:rsidRDefault="00196548" w:rsidP="00DF260C">
      <w:pPr>
        <w:pStyle w:val="Nadpis3"/>
      </w:pPr>
    </w:p>
    <w:p w:rsidR="002B51C9" w:rsidRPr="00EE74B4" w:rsidRDefault="00E4274B" w:rsidP="00DF260C">
      <w:pPr>
        <w:pStyle w:val="Nadpis3"/>
      </w:pPr>
      <w:bookmarkStart w:id="35" w:name="_Toc339960731"/>
      <w:r w:rsidRPr="00EE74B4">
        <w:t>2</w:t>
      </w:r>
      <w:r w:rsidR="002B51C9" w:rsidRPr="00EE74B4">
        <w:t>.2.10 Desáté setkání - Média, prostředky které nás obklopují</w:t>
      </w:r>
      <w:bookmarkEnd w:id="35"/>
      <w:r w:rsidR="002B51C9" w:rsidRPr="00EE74B4">
        <w:tab/>
      </w:r>
      <w:r w:rsidR="002B51C9" w:rsidRPr="00EE74B4">
        <w:tab/>
      </w:r>
    </w:p>
    <w:p w:rsidR="002B51C9" w:rsidRDefault="002B51C9" w:rsidP="00CB637C">
      <w:pPr>
        <w:spacing w:line="360" w:lineRule="auto"/>
        <w:jc w:val="both"/>
        <w:rPr>
          <w:b/>
          <w:sz w:val="28"/>
          <w:szCs w:val="28"/>
        </w:rPr>
      </w:pPr>
      <w:r>
        <w:rPr>
          <w:b/>
          <w:sz w:val="28"/>
          <w:szCs w:val="28"/>
        </w:rPr>
        <w:tab/>
      </w:r>
      <w:r>
        <w:rPr>
          <w:b/>
          <w:sz w:val="28"/>
          <w:szCs w:val="28"/>
        </w:rPr>
        <w:tab/>
      </w:r>
      <w:r>
        <w:rPr>
          <w:b/>
          <w:sz w:val="28"/>
          <w:szCs w:val="28"/>
        </w:rPr>
        <w:tab/>
      </w:r>
      <w:r>
        <w:rPr>
          <w:b/>
          <w:sz w:val="28"/>
          <w:szCs w:val="28"/>
        </w:rPr>
        <w:tab/>
      </w:r>
    </w:p>
    <w:p w:rsidR="002B51C9" w:rsidRDefault="002B51C9" w:rsidP="00CB637C">
      <w:pPr>
        <w:tabs>
          <w:tab w:val="left" w:pos="3468"/>
        </w:tabs>
        <w:spacing w:line="360" w:lineRule="auto"/>
        <w:jc w:val="both"/>
      </w:pPr>
      <w:r w:rsidRPr="008D623E">
        <w:rPr>
          <w:b/>
        </w:rPr>
        <w:t>Cíl setkání:</w:t>
      </w:r>
      <w:r>
        <w:rPr>
          <w:b/>
        </w:rPr>
        <w:t xml:space="preserve"> </w:t>
      </w:r>
      <w:r w:rsidRPr="008D623E">
        <w:t>Seznámení dětí s</w:t>
      </w:r>
      <w:r>
        <w:t xml:space="preserve"> médii, které nás obklopují a jejichž základní funkcí je předávání a uchování informací o celém světě</w:t>
      </w:r>
      <w:r w:rsidR="00942011">
        <w:t xml:space="preserve">. </w:t>
      </w:r>
    </w:p>
    <w:p w:rsidR="00466683" w:rsidRDefault="00466683" w:rsidP="00466683">
      <w:pPr>
        <w:spacing w:line="360" w:lineRule="auto"/>
        <w:jc w:val="both"/>
      </w:pPr>
      <w:r>
        <w:t>Poslední, desáté setkání navazuje a rozvíjí desátý tematický blok ŠVP</w:t>
      </w:r>
      <w:r w:rsidR="00FB6DF2">
        <w:t xml:space="preserve"> ŠD</w:t>
      </w:r>
      <w:r>
        <w:t xml:space="preserve"> „Prázdniny se blíží“.</w:t>
      </w:r>
    </w:p>
    <w:p w:rsidR="002B51C9" w:rsidRDefault="002B51C9" w:rsidP="00CB637C">
      <w:pPr>
        <w:tabs>
          <w:tab w:val="left" w:pos="3468"/>
        </w:tabs>
        <w:spacing w:line="360" w:lineRule="auto"/>
        <w:jc w:val="both"/>
        <w:rPr>
          <w:i/>
        </w:rPr>
      </w:pPr>
      <w:r w:rsidRPr="008D623E">
        <w:rPr>
          <w:b/>
        </w:rPr>
        <w:t>Motivace</w:t>
      </w:r>
      <w:r w:rsidRPr="00530798">
        <w:t xml:space="preserve">: </w:t>
      </w:r>
      <w:r w:rsidRPr="00530798">
        <w:rPr>
          <w:i/>
        </w:rPr>
        <w:t>„Opřela se do</w:t>
      </w:r>
      <w:r>
        <w:t xml:space="preserve"> </w:t>
      </w:r>
      <w:r w:rsidRPr="00530798">
        <w:rPr>
          <w:i/>
        </w:rPr>
        <w:t>těžkých dv</w:t>
      </w:r>
      <w:r>
        <w:rPr>
          <w:i/>
        </w:rPr>
        <w:t>e</w:t>
      </w:r>
      <w:r w:rsidRPr="00530798">
        <w:rPr>
          <w:i/>
        </w:rPr>
        <w:t>ří, ty zavrzaly a Kiko se oci</w:t>
      </w:r>
      <w:r>
        <w:rPr>
          <w:i/>
        </w:rPr>
        <w:t>tla</w:t>
      </w:r>
      <w:r w:rsidRPr="00530798">
        <w:rPr>
          <w:i/>
        </w:rPr>
        <w:t xml:space="preserve"> v důvěrně známém světě. Vykračovala si spokojeně po naleštěných parketách a vdechovala vůni starých</w:t>
      </w:r>
      <w:r>
        <w:rPr>
          <w:i/>
        </w:rPr>
        <w:t xml:space="preserve"> knih</w:t>
      </w:r>
      <w:r w:rsidRPr="00530798">
        <w:rPr>
          <w:i/>
        </w:rPr>
        <w:t xml:space="preserve"> ukrytých ve velkých skříních s mřížemi, které byly jako nějaká železná krajka. A když Kiko</w:t>
      </w:r>
      <w:r>
        <w:rPr>
          <w:i/>
        </w:rPr>
        <w:t xml:space="preserve"> </w:t>
      </w:r>
      <w:r w:rsidRPr="00530798">
        <w:rPr>
          <w:i/>
        </w:rPr>
        <w:t>zvedla hlavu ke stropu, viděla, jak na barevných freskách sedí tlusté bohyně, kolébají nohama a pojídají hrozny červeného vína. Nejvíc ale Kiko ohromily obrovité glóbusy, s nimiž se dalo otáčet.</w:t>
      </w:r>
      <w:r>
        <w:rPr>
          <w:i/>
        </w:rPr>
        <w:t>“</w:t>
      </w:r>
      <w:r>
        <w:rPr>
          <w:rStyle w:val="Znakapoznpodarou"/>
          <w:i/>
        </w:rPr>
        <w:footnoteReference w:id="47"/>
      </w:r>
    </w:p>
    <w:p w:rsidR="002B51C9" w:rsidRPr="00530798" w:rsidRDefault="002B51C9" w:rsidP="00CB637C">
      <w:pPr>
        <w:tabs>
          <w:tab w:val="left" w:pos="3468"/>
        </w:tabs>
        <w:spacing w:line="360" w:lineRule="auto"/>
        <w:jc w:val="both"/>
        <w:rPr>
          <w:i/>
        </w:rPr>
      </w:pPr>
    </w:p>
    <w:p w:rsidR="002B51C9" w:rsidRPr="008D623E" w:rsidRDefault="002B51C9" w:rsidP="00CB637C">
      <w:pPr>
        <w:tabs>
          <w:tab w:val="left" w:pos="3468"/>
        </w:tabs>
        <w:spacing w:line="360" w:lineRule="auto"/>
        <w:jc w:val="both"/>
        <w:rPr>
          <w:b/>
        </w:rPr>
      </w:pPr>
      <w:r>
        <w:rPr>
          <w:b/>
        </w:rPr>
        <w:t>1) Kniha</w:t>
      </w:r>
    </w:p>
    <w:p w:rsidR="002B51C9" w:rsidRPr="002C416A" w:rsidRDefault="002B51C9" w:rsidP="00CB637C">
      <w:pPr>
        <w:spacing w:line="360" w:lineRule="auto"/>
        <w:jc w:val="both"/>
      </w:pPr>
      <w:r>
        <w:rPr>
          <w:b/>
        </w:rPr>
        <w:t xml:space="preserve">Cíl: </w:t>
      </w:r>
      <w:r w:rsidRPr="002C416A">
        <w:t>Dříve, než existoval internet a další technické vymoženosti</w:t>
      </w:r>
      <w:r>
        <w:t>,</w:t>
      </w:r>
      <w:r w:rsidRPr="002C416A">
        <w:t xml:space="preserve"> se informace</w:t>
      </w:r>
      <w:r>
        <w:t xml:space="preserve"> o důležitých událostech ve světě </w:t>
      </w:r>
      <w:r w:rsidRPr="002C416A">
        <w:t>předáva</w:t>
      </w:r>
      <w:r>
        <w:t>ly</w:t>
      </w:r>
      <w:r w:rsidRPr="002C416A">
        <w:t xml:space="preserve"> a uchováva</w:t>
      </w:r>
      <w:r>
        <w:t>ly</w:t>
      </w:r>
      <w:r w:rsidRPr="002C416A">
        <w:t xml:space="preserve"> </w:t>
      </w:r>
      <w:r>
        <w:t>prostřednictvím knih.</w:t>
      </w:r>
      <w:r w:rsidRPr="002C416A">
        <w:t xml:space="preserve"> S dětmi si tedy vyzkoušíme, jak si můžeme takovouto knihu vyrobit.</w:t>
      </w:r>
    </w:p>
    <w:p w:rsidR="002B51C9" w:rsidRPr="002C416A" w:rsidRDefault="002B51C9" w:rsidP="00CB637C">
      <w:pPr>
        <w:spacing w:line="360" w:lineRule="auto"/>
        <w:jc w:val="both"/>
      </w:pPr>
      <w:r>
        <w:rPr>
          <w:b/>
        </w:rPr>
        <w:t xml:space="preserve">Pomůcky: </w:t>
      </w:r>
      <w:r w:rsidRPr="002C416A">
        <w:t>čtvrtky papíru</w:t>
      </w:r>
      <w:r>
        <w:t>, pastelky, kancelářská děrovačka, jehly, vyšívací bavlnky, karton, ozdobný papír</w:t>
      </w:r>
    </w:p>
    <w:p w:rsidR="002B51C9" w:rsidRDefault="002B51C9" w:rsidP="00CB637C">
      <w:pPr>
        <w:spacing w:line="360" w:lineRule="auto"/>
        <w:jc w:val="both"/>
        <w:rPr>
          <w:b/>
        </w:rPr>
      </w:pPr>
      <w:r>
        <w:rPr>
          <w:b/>
        </w:rPr>
        <w:t xml:space="preserve">Časová dotace: </w:t>
      </w:r>
      <w:r>
        <w:t>50</w:t>
      </w:r>
      <w:r w:rsidRPr="009260F0">
        <w:t xml:space="preserve"> min.</w:t>
      </w:r>
    </w:p>
    <w:p w:rsidR="002B51C9" w:rsidRDefault="002B51C9" w:rsidP="00CB637C">
      <w:pPr>
        <w:spacing w:line="360" w:lineRule="auto"/>
        <w:jc w:val="both"/>
      </w:pPr>
      <w:r>
        <w:rPr>
          <w:b/>
        </w:rPr>
        <w:t xml:space="preserve">Popis aktivity: </w:t>
      </w:r>
      <w:r w:rsidRPr="002C416A">
        <w:t>Každé dítě napíše na čtvrtku papíru krátkými větami nějaký zážitek, který doplní pár větami. Mladší děti mohou pouze kreslit.</w:t>
      </w:r>
      <w:r>
        <w:t xml:space="preserve"> Kancelářskou děrovačkou poté uděláme otvory na všech „dílech“ knihy a vsadíme do předem připravené vazby z tvrdého kartonu, ozdobené okrasnou obálkou a spojíme barevnou bavlnkou.</w:t>
      </w:r>
    </w:p>
    <w:p w:rsidR="008252AB" w:rsidRPr="008252AB" w:rsidRDefault="008252AB" w:rsidP="008252AB">
      <w:pPr>
        <w:spacing w:line="360" w:lineRule="auto"/>
        <w:rPr>
          <w:b/>
        </w:rPr>
      </w:pPr>
      <w:r w:rsidRPr="00894184">
        <w:rPr>
          <w:b/>
        </w:rPr>
        <w:t>Úskalí:</w:t>
      </w:r>
      <w:r w:rsidR="00FD4E7E" w:rsidRPr="00FD4E7E">
        <w:rPr>
          <w:b/>
        </w:rPr>
        <w:t xml:space="preserve"> </w:t>
      </w:r>
      <w:r w:rsidR="00FD4E7E" w:rsidRPr="00FD4E7E">
        <w:t>Aktivita náročná na čas.</w:t>
      </w:r>
      <w:r w:rsidR="00FD4E7E">
        <w:rPr>
          <w:b/>
        </w:rPr>
        <w:t xml:space="preserve"> </w:t>
      </w:r>
    </w:p>
    <w:p w:rsidR="002B51C9" w:rsidRDefault="002B51C9" w:rsidP="00CB637C">
      <w:pPr>
        <w:spacing w:line="360" w:lineRule="auto"/>
        <w:jc w:val="both"/>
      </w:pPr>
    </w:p>
    <w:p w:rsidR="00FB6DF2" w:rsidRDefault="002B51C9" w:rsidP="00CB637C">
      <w:pPr>
        <w:spacing w:line="360" w:lineRule="auto"/>
        <w:jc w:val="both"/>
        <w:rPr>
          <w:b/>
        </w:rPr>
      </w:pPr>
      <w:r w:rsidRPr="00661DD8">
        <w:rPr>
          <w:b/>
        </w:rPr>
        <w:t>2) Moderátoři</w:t>
      </w:r>
    </w:p>
    <w:p w:rsidR="00FB6DF2" w:rsidRPr="00FB6DF2" w:rsidRDefault="00FB6DF2" w:rsidP="00CB637C">
      <w:pPr>
        <w:spacing w:line="360" w:lineRule="auto"/>
        <w:jc w:val="both"/>
      </w:pPr>
      <w:r>
        <w:rPr>
          <w:b/>
        </w:rPr>
        <w:t xml:space="preserve">Cíl: </w:t>
      </w:r>
      <w:r w:rsidRPr="00FB6DF2">
        <w:t>Děti</w:t>
      </w:r>
      <w:r>
        <w:t xml:space="preserve"> si vyzkouší, </w:t>
      </w:r>
      <w:r w:rsidRPr="00456A9E">
        <w:t>jaké to je</w:t>
      </w:r>
      <w:r>
        <w:rPr>
          <w:b/>
        </w:rPr>
        <w:t xml:space="preserve"> </w:t>
      </w:r>
      <w:r w:rsidRPr="00456A9E">
        <w:t>být moderátorem</w:t>
      </w:r>
      <w:r>
        <w:t xml:space="preserve"> a informovat lidi o událostech ve</w:t>
      </w:r>
      <w:r w:rsidR="00196548">
        <w:t xml:space="preserve"> </w:t>
      </w:r>
    </w:p>
    <w:p w:rsidR="002B51C9" w:rsidRDefault="002B51C9" w:rsidP="00CB637C">
      <w:pPr>
        <w:spacing w:line="360" w:lineRule="auto"/>
        <w:jc w:val="both"/>
      </w:pPr>
      <w:r>
        <w:lastRenderedPageBreak/>
        <w:t xml:space="preserve">světě. Hlavním cílem však je, ukázat dětem, že je důležité mít svůj názor a ne věřit všemu, co slyšíme v televizi, rozhlase nebo si přečteme v novinách a internetu. </w:t>
      </w:r>
    </w:p>
    <w:p w:rsidR="002B51C9" w:rsidRPr="00456A9E" w:rsidRDefault="002B51C9" w:rsidP="00CB637C">
      <w:pPr>
        <w:spacing w:line="360" w:lineRule="auto"/>
        <w:jc w:val="both"/>
      </w:pPr>
      <w:r>
        <w:rPr>
          <w:b/>
        </w:rPr>
        <w:t xml:space="preserve">Pomůcky: </w:t>
      </w:r>
      <w:r w:rsidRPr="00456A9E">
        <w:t>úryvky ze správ, z</w:t>
      </w:r>
      <w:r>
        <w:t> </w:t>
      </w:r>
      <w:r w:rsidRPr="00456A9E">
        <w:t>novin</w:t>
      </w:r>
      <w:r>
        <w:t>, z bulváru, které předem</w:t>
      </w:r>
      <w:r w:rsidR="00894184">
        <w:t xml:space="preserve"> pozměníme</w:t>
      </w:r>
      <w:r w:rsidR="000B61F3">
        <w:rPr>
          <w:rStyle w:val="Znakapoznpodarou"/>
        </w:rPr>
        <w:footnoteReference w:id="48"/>
      </w:r>
    </w:p>
    <w:p w:rsidR="002B51C9" w:rsidRPr="00456A9E" w:rsidRDefault="002B51C9" w:rsidP="00CB637C">
      <w:pPr>
        <w:spacing w:line="360" w:lineRule="auto"/>
        <w:jc w:val="both"/>
      </w:pPr>
      <w:r>
        <w:rPr>
          <w:b/>
        </w:rPr>
        <w:t xml:space="preserve">Časová dotace: </w:t>
      </w:r>
      <w:r>
        <w:t>30 min.</w:t>
      </w:r>
    </w:p>
    <w:p w:rsidR="002B51C9" w:rsidRPr="00456A9E" w:rsidRDefault="002B51C9" w:rsidP="00CB637C">
      <w:pPr>
        <w:spacing w:line="360" w:lineRule="auto"/>
        <w:jc w:val="both"/>
      </w:pPr>
      <w:r>
        <w:rPr>
          <w:b/>
        </w:rPr>
        <w:t xml:space="preserve">Popis aktivity: </w:t>
      </w:r>
      <w:r w:rsidRPr="00456A9E">
        <w:t>Každé dítě si vybere kratičký úryvek</w:t>
      </w:r>
      <w:r>
        <w:t>, který si nejprve tiše přečte a poté ho jako moderátor prezentuje přede všemi. Děti poté zhodnotí, zda tato informace může být pravdivá, zda je „moderátor“ přesvědčil opravdivosti svých slov svým vystupováním.</w:t>
      </w:r>
    </w:p>
    <w:p w:rsidR="008252AB" w:rsidRPr="00FD4E7E" w:rsidRDefault="008252AB" w:rsidP="008252AB">
      <w:pPr>
        <w:spacing w:line="360" w:lineRule="auto"/>
      </w:pPr>
      <w:r w:rsidRPr="00894184">
        <w:rPr>
          <w:b/>
        </w:rPr>
        <w:t>Úskalí:</w:t>
      </w:r>
      <w:r w:rsidR="00FD4E7E">
        <w:rPr>
          <w:b/>
        </w:rPr>
        <w:t xml:space="preserve"> </w:t>
      </w:r>
      <w:r w:rsidR="00FD4E7E" w:rsidRPr="00FD4E7E">
        <w:t>Mladší děti mohou mít problém se čtením cizího textu.</w:t>
      </w:r>
    </w:p>
    <w:p w:rsidR="005C19C5" w:rsidRDefault="005C19C5" w:rsidP="00DF260C">
      <w:pPr>
        <w:pStyle w:val="Nadpis1"/>
      </w:pPr>
    </w:p>
    <w:p w:rsidR="005C19C5" w:rsidRDefault="005C19C5" w:rsidP="005C19C5"/>
    <w:p w:rsidR="005C19C5" w:rsidRPr="005C19C5" w:rsidRDefault="005C19C5" w:rsidP="005C19C5"/>
    <w:p w:rsidR="005C19C5" w:rsidRDefault="005C19C5" w:rsidP="00DF260C">
      <w:pPr>
        <w:pStyle w:val="Nadpis1"/>
      </w:pPr>
    </w:p>
    <w:p w:rsidR="005C19C5" w:rsidRPr="005C19C5" w:rsidRDefault="005C19C5" w:rsidP="005C19C5"/>
    <w:p w:rsidR="005C19C5" w:rsidRDefault="005C19C5" w:rsidP="00DF260C">
      <w:pPr>
        <w:pStyle w:val="Nadpis1"/>
      </w:pPr>
    </w:p>
    <w:p w:rsidR="005C19C5" w:rsidRPr="005C19C5" w:rsidRDefault="005C19C5" w:rsidP="005C19C5"/>
    <w:p w:rsidR="005C19C5" w:rsidRDefault="005C19C5" w:rsidP="00DF260C">
      <w:pPr>
        <w:pStyle w:val="Nadpis1"/>
      </w:pPr>
    </w:p>
    <w:p w:rsidR="005C19C5" w:rsidRDefault="005C19C5" w:rsidP="00DF260C">
      <w:pPr>
        <w:pStyle w:val="Nadpis1"/>
      </w:pPr>
    </w:p>
    <w:p w:rsidR="005C19C5" w:rsidRDefault="005C19C5" w:rsidP="005C19C5"/>
    <w:p w:rsidR="005C19C5" w:rsidRPr="005C19C5" w:rsidRDefault="005C19C5" w:rsidP="005C19C5"/>
    <w:p w:rsidR="005C19C5" w:rsidRDefault="005C19C5" w:rsidP="00DF260C">
      <w:pPr>
        <w:pStyle w:val="Nadpis1"/>
      </w:pPr>
    </w:p>
    <w:p w:rsidR="005C19C5" w:rsidRDefault="005C19C5" w:rsidP="005C19C5"/>
    <w:p w:rsidR="005C19C5" w:rsidRPr="005C19C5" w:rsidRDefault="005C19C5" w:rsidP="005C19C5"/>
    <w:p w:rsidR="005C19C5" w:rsidRDefault="005C19C5" w:rsidP="00DF260C">
      <w:pPr>
        <w:pStyle w:val="Nadpis1"/>
      </w:pPr>
    </w:p>
    <w:p w:rsidR="00915229" w:rsidRDefault="00915229" w:rsidP="00915229"/>
    <w:p w:rsidR="00915229" w:rsidRDefault="00915229" w:rsidP="00915229"/>
    <w:p w:rsidR="002B51C9" w:rsidRPr="00EE74B4" w:rsidRDefault="00894184" w:rsidP="005C19C5">
      <w:pPr>
        <w:pStyle w:val="Nadpis1"/>
        <w:jc w:val="both"/>
      </w:pPr>
      <w:bookmarkStart w:id="36" w:name="_Toc339960732"/>
      <w:r w:rsidRPr="00EE74B4">
        <w:lastRenderedPageBreak/>
        <w:t>Závěr</w:t>
      </w:r>
      <w:bookmarkEnd w:id="36"/>
      <w:r w:rsidRPr="00EE74B4">
        <w:t xml:space="preserve">  </w:t>
      </w:r>
    </w:p>
    <w:p w:rsidR="00F25E8B" w:rsidRPr="00F25E8B" w:rsidRDefault="00F25E8B" w:rsidP="005C19C5">
      <w:pPr>
        <w:jc w:val="both"/>
      </w:pPr>
    </w:p>
    <w:p w:rsidR="00F26C0F" w:rsidRPr="00894184" w:rsidRDefault="0031023E" w:rsidP="005C19C5">
      <w:pPr>
        <w:spacing w:line="360" w:lineRule="auto"/>
        <w:ind w:firstLine="708"/>
        <w:jc w:val="both"/>
      </w:pPr>
      <w:r w:rsidRPr="00894184">
        <w:t>Většinu návyků, které si člověk odnáší do života, získává v útlém dětství. Nejinak je tomu i s využitím a trávením volného času a se vztahem ke svému okolí, k jiným národům,</w:t>
      </w:r>
      <w:r w:rsidR="008A6BC3" w:rsidRPr="00894184">
        <w:t xml:space="preserve"> k</w:t>
      </w:r>
      <w:r w:rsidRPr="00894184">
        <w:t xml:space="preserve"> jejich kulturám.</w:t>
      </w:r>
      <w:r w:rsidR="008A6BC3" w:rsidRPr="00894184">
        <w:t xml:space="preserve"> Důležitou roli tu sehrávají rodiče, učitelé, ale i vychovatelé ve školních družinách, ve kterých děti tráví velkou část svého volného času. </w:t>
      </w:r>
      <w:r w:rsidR="00F26C0F" w:rsidRPr="00894184">
        <w:t xml:space="preserve"> </w:t>
      </w:r>
    </w:p>
    <w:p w:rsidR="009B01A7" w:rsidRDefault="001B51E9" w:rsidP="005C19C5">
      <w:pPr>
        <w:spacing w:line="360" w:lineRule="auto"/>
        <w:ind w:firstLine="708"/>
        <w:jc w:val="both"/>
      </w:pPr>
      <w:r w:rsidRPr="00894184">
        <w:t xml:space="preserve">Tento projekt je </w:t>
      </w:r>
      <w:r w:rsidR="00196548">
        <w:t>vypracován pro</w:t>
      </w:r>
      <w:r w:rsidRPr="00894184">
        <w:t xml:space="preserve"> školní družin</w:t>
      </w:r>
      <w:r w:rsidR="00196548">
        <w:t>u</w:t>
      </w:r>
      <w:r w:rsidRPr="00894184">
        <w:t xml:space="preserve">, která je součástí Základní školy </w:t>
      </w:r>
      <w:r w:rsidR="00DB2CA0">
        <w:t xml:space="preserve">a Mateřské školy </w:t>
      </w:r>
      <w:r w:rsidRPr="00894184">
        <w:t xml:space="preserve">Bystrovany. </w:t>
      </w:r>
      <w:r w:rsidR="00DB2CA0">
        <w:t xml:space="preserve">Cílem projektu byla inovace </w:t>
      </w:r>
      <w:r w:rsidRPr="00894184">
        <w:t>současn</w:t>
      </w:r>
      <w:r w:rsidR="00DB2CA0">
        <w:t>ého</w:t>
      </w:r>
      <w:r w:rsidRPr="00894184">
        <w:t xml:space="preserve"> Školní</w:t>
      </w:r>
      <w:r w:rsidR="00DB2CA0">
        <w:t>ho</w:t>
      </w:r>
      <w:r w:rsidRPr="00894184">
        <w:t xml:space="preserve"> vzdě</w:t>
      </w:r>
      <w:r w:rsidR="00DB2CA0">
        <w:t>lávacího programu školní družiny s důrazem na rozvoj</w:t>
      </w:r>
      <w:r w:rsidRPr="00894184">
        <w:t xml:space="preserve"> multikulturní</w:t>
      </w:r>
      <w:r w:rsidR="00196548">
        <w:t xml:space="preserve"> výchovy, na podporu</w:t>
      </w:r>
      <w:r w:rsidR="00EE74B4">
        <w:t xml:space="preserve"> porozumění </w:t>
      </w:r>
      <w:r w:rsidR="00196548">
        <w:t>jiným kulturám a k uvědomování si vlastních předsudků a jejich odbourávání.</w:t>
      </w:r>
      <w:r w:rsidR="009B01A7">
        <w:t xml:space="preserve"> </w:t>
      </w:r>
    </w:p>
    <w:p w:rsidR="000A7E12" w:rsidRPr="00894184" w:rsidRDefault="00CD045C" w:rsidP="005C19C5">
      <w:pPr>
        <w:spacing w:line="360" w:lineRule="auto"/>
        <w:ind w:firstLine="708"/>
        <w:jc w:val="both"/>
      </w:pPr>
      <w:r>
        <w:t>V úvodu p</w:t>
      </w:r>
      <w:r w:rsidR="002B51C9" w:rsidRPr="00894184">
        <w:t>rvní kapitol</w:t>
      </w:r>
      <w:r w:rsidR="004B47B1">
        <w:t>y</w:t>
      </w:r>
      <w:r w:rsidR="002B51C9" w:rsidRPr="00894184">
        <w:t xml:space="preserve"> projektu</w:t>
      </w:r>
      <w:r>
        <w:t xml:space="preserve"> je </w:t>
      </w:r>
      <w:r w:rsidR="004B47B1">
        <w:t xml:space="preserve">čtenář seznámen </w:t>
      </w:r>
      <w:r w:rsidR="002B51C9" w:rsidRPr="00894184">
        <w:t>s</w:t>
      </w:r>
      <w:r w:rsidR="00692C74" w:rsidRPr="00894184">
        <w:t> historickými okolnostmi,</w:t>
      </w:r>
      <w:r w:rsidR="002B51C9" w:rsidRPr="00894184">
        <w:t xml:space="preserve"> za jakých byla zdejší základní škola vybudována</w:t>
      </w:r>
      <w:r w:rsidR="000A7E12" w:rsidRPr="00894184">
        <w:t xml:space="preserve">. </w:t>
      </w:r>
      <w:r w:rsidR="004B47B1">
        <w:t xml:space="preserve">Kapitola pokračuje popisem současného stavu organizace a poslední část této kapitoly </w:t>
      </w:r>
      <w:r w:rsidR="000265FF" w:rsidRPr="00894184">
        <w:t>je</w:t>
      </w:r>
      <w:r w:rsidR="000A7E12" w:rsidRPr="00894184">
        <w:t xml:space="preserve"> </w:t>
      </w:r>
      <w:r w:rsidR="000265FF" w:rsidRPr="00894184">
        <w:t xml:space="preserve">věnována </w:t>
      </w:r>
      <w:r w:rsidR="004B47B1">
        <w:t xml:space="preserve">obecné charakteristice </w:t>
      </w:r>
      <w:r w:rsidR="000265FF" w:rsidRPr="00894184">
        <w:t>školní družin</w:t>
      </w:r>
      <w:r w:rsidR="00DB2CA0">
        <w:t>y</w:t>
      </w:r>
      <w:r w:rsidR="000265FF" w:rsidRPr="00894184">
        <w:t>, jejímu provozu</w:t>
      </w:r>
      <w:r w:rsidR="004B47B1">
        <w:t xml:space="preserve"> a </w:t>
      </w:r>
      <w:r w:rsidR="000265FF" w:rsidRPr="00894184">
        <w:t xml:space="preserve">činnosti a v neposlední řadě </w:t>
      </w:r>
      <w:r w:rsidR="00DB2CA0">
        <w:t xml:space="preserve">popisu </w:t>
      </w:r>
      <w:r w:rsidR="000265FF" w:rsidRPr="00894184">
        <w:t>Školní</w:t>
      </w:r>
      <w:r w:rsidR="00DB2CA0">
        <w:t>ho</w:t>
      </w:r>
      <w:r w:rsidR="000265FF" w:rsidRPr="00894184">
        <w:t xml:space="preserve"> vzdělávací</w:t>
      </w:r>
      <w:r w:rsidR="00DB2CA0">
        <w:t>ho</w:t>
      </w:r>
      <w:r w:rsidR="000265FF" w:rsidRPr="00894184">
        <w:t xml:space="preserve"> programu školní družiny</w:t>
      </w:r>
      <w:r w:rsidR="00DB2CA0">
        <w:t>.</w:t>
      </w:r>
    </w:p>
    <w:p w:rsidR="00B66EE1" w:rsidRDefault="004B47B1" w:rsidP="005C19C5">
      <w:pPr>
        <w:spacing w:line="360" w:lineRule="auto"/>
        <w:ind w:firstLine="708"/>
        <w:jc w:val="both"/>
      </w:pPr>
      <w:r>
        <w:t>Druhá</w:t>
      </w:r>
      <w:r w:rsidR="002B51C9" w:rsidRPr="00894184">
        <w:t xml:space="preserve"> část </w:t>
      </w:r>
      <w:r w:rsidR="000265FF" w:rsidRPr="00894184">
        <w:t xml:space="preserve">tohoto projektu </w:t>
      </w:r>
      <w:r w:rsidR="002B51C9" w:rsidRPr="00894184">
        <w:t xml:space="preserve">je </w:t>
      </w:r>
      <w:r>
        <w:t>zaměřena na</w:t>
      </w:r>
      <w:r w:rsidR="002B51C9" w:rsidRPr="00894184">
        <w:t xml:space="preserve"> praktick</w:t>
      </w:r>
      <w:r>
        <w:t>ou</w:t>
      </w:r>
      <w:r w:rsidR="002B51C9" w:rsidRPr="00894184">
        <w:t xml:space="preserve"> část projektu, který je rozdělen do deseti setkání v průběhu celého školního roku</w:t>
      </w:r>
      <w:r w:rsidR="00DB2CA0">
        <w:t xml:space="preserve">. </w:t>
      </w:r>
      <w:r w:rsidR="009B01A7">
        <w:t>Každé setkání rozvíjí jednotlivé měsíční tematické bloky původního Školního vzdělávacího programu školní družin</w:t>
      </w:r>
      <w:r w:rsidR="00FB6DF2">
        <w:t>y</w:t>
      </w:r>
      <w:r w:rsidR="009B01A7">
        <w:t xml:space="preserve"> Bystrovany o multikulturní výchovu. Formou nenáročných aktivit, jednoduchými hrami, vyprávěními a rukodělnými činnostmi umožň</w:t>
      </w:r>
      <w:r w:rsidR="00196548">
        <w:t>í</w:t>
      </w:r>
      <w:r w:rsidR="009B01A7">
        <w:t xml:space="preserve"> dětem mladšího věku poznání </w:t>
      </w:r>
      <w:r w:rsidR="00B66EE1" w:rsidRPr="00894184">
        <w:t xml:space="preserve">nejen světa jiných dětí, ale především uvědomění si svého vlastního já, své kultury, </w:t>
      </w:r>
      <w:r w:rsidR="009B01A7">
        <w:t>svého sociokulturního zázemí, jež</w:t>
      </w:r>
      <w:r w:rsidR="00B66EE1" w:rsidRPr="00894184">
        <w:t xml:space="preserve"> je jednou ze základních podmínek porozumění jiným lidem, jejich kulturám a vlivu na jejich chování.</w:t>
      </w:r>
    </w:p>
    <w:p w:rsidR="00B66EE1" w:rsidRDefault="00677736" w:rsidP="005C19C5">
      <w:pPr>
        <w:spacing w:line="360" w:lineRule="auto"/>
        <w:ind w:firstLine="708"/>
        <w:jc w:val="both"/>
        <w:rPr>
          <w:b/>
          <w:sz w:val="32"/>
          <w:szCs w:val="32"/>
        </w:rPr>
      </w:pPr>
      <w:r>
        <w:t>V současné době začíná již být tento pro</w:t>
      </w:r>
      <w:r w:rsidR="00FB6DF2">
        <w:t>jekt</w:t>
      </w:r>
      <w:r>
        <w:t xml:space="preserve"> postupně aplikován do s</w:t>
      </w:r>
      <w:r w:rsidR="00196548">
        <w:t>távajícího</w:t>
      </w:r>
      <w:r>
        <w:t xml:space="preserve"> Školního vzdělávacího programu školní družiny Bystrovany a doufáme, že přispěje </w:t>
      </w:r>
      <w:r w:rsidR="00A54CA0">
        <w:t>ke</w:t>
      </w:r>
      <w:r w:rsidR="00196548">
        <w:t xml:space="preserve"> zhodnocování volného času dětí a k jejich kladném vztahu k jiným národům.</w:t>
      </w:r>
    </w:p>
    <w:p w:rsidR="00CF27E9" w:rsidRDefault="00CF27E9" w:rsidP="00B66EE1">
      <w:pPr>
        <w:spacing w:line="360" w:lineRule="auto"/>
        <w:rPr>
          <w:b/>
          <w:sz w:val="32"/>
          <w:szCs w:val="32"/>
        </w:rPr>
      </w:pPr>
    </w:p>
    <w:p w:rsidR="00CD045C" w:rsidRDefault="00CD045C" w:rsidP="00B66EE1">
      <w:pPr>
        <w:spacing w:line="360" w:lineRule="auto"/>
        <w:rPr>
          <w:b/>
          <w:sz w:val="32"/>
          <w:szCs w:val="32"/>
        </w:rPr>
      </w:pPr>
    </w:p>
    <w:p w:rsidR="002B51C9" w:rsidRPr="005C19C5" w:rsidRDefault="00EA7567" w:rsidP="00E45AF6">
      <w:pPr>
        <w:pStyle w:val="Nadpis1"/>
      </w:pPr>
      <w:bookmarkStart w:id="37" w:name="_Toc339960733"/>
      <w:r w:rsidRPr="005C19C5">
        <w:lastRenderedPageBreak/>
        <w:t>Seznam literatury</w:t>
      </w:r>
      <w:bookmarkEnd w:id="37"/>
      <w:r w:rsidRPr="005C19C5">
        <w:t xml:space="preserve"> </w:t>
      </w:r>
    </w:p>
    <w:p w:rsidR="00F25E8B" w:rsidRPr="00F25E8B" w:rsidRDefault="00F25E8B" w:rsidP="005C19C5">
      <w:pPr>
        <w:jc w:val="both"/>
      </w:pPr>
    </w:p>
    <w:p w:rsidR="003F6317" w:rsidRDefault="003F6317" w:rsidP="005C19C5">
      <w:pPr>
        <w:spacing w:line="276" w:lineRule="auto"/>
        <w:jc w:val="both"/>
        <w:rPr>
          <w:rFonts w:eastAsiaTheme="minorHAnsi"/>
        </w:rPr>
      </w:pPr>
      <w:r>
        <w:rPr>
          <w:rFonts w:eastAsiaTheme="minorHAnsi"/>
        </w:rPr>
        <w:t xml:space="preserve">BANKS, J., </w:t>
      </w:r>
      <w:r>
        <w:t>&amp;</w:t>
      </w:r>
      <w:r>
        <w:rPr>
          <w:rFonts w:eastAsiaTheme="minorHAnsi"/>
        </w:rPr>
        <w:t xml:space="preserve"> BANKS, C., A., M., Multiethnic Education: Theory and Practice, Boston, 1994</w:t>
      </w:r>
    </w:p>
    <w:p w:rsidR="003F6317" w:rsidRDefault="003F6317" w:rsidP="005C19C5">
      <w:pPr>
        <w:spacing w:line="276" w:lineRule="auto"/>
        <w:jc w:val="both"/>
      </w:pPr>
    </w:p>
    <w:p w:rsidR="002B51C9" w:rsidRPr="00A92BDF" w:rsidRDefault="002B51C9" w:rsidP="005C19C5">
      <w:pPr>
        <w:pStyle w:val="Textpoznpodarou"/>
        <w:jc w:val="both"/>
        <w:rPr>
          <w:rFonts w:ascii="Times New Roman" w:hAnsi="Times New Roman" w:cs="Times New Roman"/>
          <w:sz w:val="24"/>
          <w:szCs w:val="24"/>
          <w:lang w:val="cs-CZ"/>
        </w:rPr>
      </w:pPr>
      <w:r w:rsidRPr="00A92BDF">
        <w:rPr>
          <w:rFonts w:ascii="Times New Roman" w:hAnsi="Times New Roman" w:cs="Times New Roman"/>
          <w:sz w:val="24"/>
          <w:szCs w:val="24"/>
          <w:lang w:val="cs-CZ"/>
        </w:rPr>
        <w:t xml:space="preserve">BERÁNKOVÁ, K.-MRÁZOVÁ, E. </w:t>
      </w:r>
      <w:r w:rsidRPr="00A92BDF">
        <w:rPr>
          <w:rFonts w:ascii="Times New Roman" w:hAnsi="Times New Roman" w:cs="Times New Roman"/>
          <w:i/>
          <w:sz w:val="24"/>
          <w:szCs w:val="24"/>
          <w:lang w:val="cs-CZ"/>
        </w:rPr>
        <w:t xml:space="preserve">Každý je důležitý-vzájemně se poznávejme. </w:t>
      </w:r>
      <w:r w:rsidRPr="00A92BDF">
        <w:rPr>
          <w:rFonts w:ascii="Times New Roman" w:hAnsi="Times New Roman" w:cs="Times New Roman"/>
          <w:sz w:val="24"/>
          <w:szCs w:val="24"/>
          <w:lang w:val="cs-CZ"/>
        </w:rPr>
        <w:t>1.vyd. Ústí nad Labem,,2008. 103 s. ISBN 978-80-7414-05205.</w:t>
      </w:r>
    </w:p>
    <w:p w:rsidR="002B51C9" w:rsidRPr="00A92BDF" w:rsidRDefault="002B51C9" w:rsidP="005C19C5">
      <w:pPr>
        <w:pStyle w:val="Textpoznpodarou"/>
        <w:jc w:val="both"/>
        <w:rPr>
          <w:rFonts w:ascii="Times New Roman" w:hAnsi="Times New Roman" w:cs="Times New Roman"/>
          <w:sz w:val="24"/>
          <w:szCs w:val="24"/>
          <w:lang w:val="cs-CZ"/>
        </w:rPr>
      </w:pPr>
      <w:r w:rsidRPr="00A92BDF">
        <w:rPr>
          <w:rFonts w:ascii="Times New Roman" w:hAnsi="Times New Roman" w:cs="Times New Roman"/>
          <w:sz w:val="24"/>
          <w:szCs w:val="24"/>
          <w:lang w:val="cs-CZ"/>
        </w:rPr>
        <w:t xml:space="preserve">BUBEN, M. </w:t>
      </w:r>
      <w:r w:rsidRPr="00A92BDF">
        <w:rPr>
          <w:rFonts w:ascii="Times New Roman" w:hAnsi="Times New Roman" w:cs="Times New Roman"/>
          <w:i/>
          <w:sz w:val="24"/>
          <w:szCs w:val="24"/>
          <w:lang w:val="cs-CZ"/>
        </w:rPr>
        <w:t>Encyklopedie řádů, kongregací a řeholních společností katolické církve v českých zemích.</w:t>
      </w:r>
      <w:r w:rsidRPr="00A92BDF">
        <w:rPr>
          <w:rFonts w:ascii="Times New Roman" w:hAnsi="Times New Roman" w:cs="Times New Roman"/>
          <w:sz w:val="24"/>
          <w:szCs w:val="24"/>
          <w:lang w:val="cs-CZ"/>
        </w:rPr>
        <w:t xml:space="preserve"> 1. vydání Praha: Libri, 2003.183 s. ISBN 80-7277-86-1.</w:t>
      </w:r>
    </w:p>
    <w:p w:rsidR="002B51C9" w:rsidRPr="00837179" w:rsidRDefault="002B51C9" w:rsidP="005C19C5">
      <w:pPr>
        <w:pStyle w:val="Textpoznpodarou"/>
        <w:jc w:val="both"/>
        <w:rPr>
          <w:rFonts w:ascii="Times New Roman" w:hAnsi="Times New Roman" w:cs="Times New Roman"/>
          <w:sz w:val="24"/>
          <w:szCs w:val="24"/>
        </w:rPr>
      </w:pPr>
      <w:r w:rsidRPr="00A92BDF">
        <w:rPr>
          <w:rFonts w:ascii="Times New Roman" w:hAnsi="Times New Roman" w:cs="Times New Roman"/>
          <w:sz w:val="24"/>
          <w:szCs w:val="24"/>
          <w:lang w:val="cs-CZ"/>
        </w:rPr>
        <w:t xml:space="preserve">FILKA, J. </w:t>
      </w:r>
      <w:r w:rsidRPr="00A92BDF">
        <w:rPr>
          <w:rFonts w:ascii="Times New Roman" w:hAnsi="Times New Roman" w:cs="Times New Roman"/>
          <w:i/>
          <w:sz w:val="24"/>
          <w:szCs w:val="24"/>
          <w:lang w:val="cs-CZ"/>
        </w:rPr>
        <w:t>Metodika tvorby diplomové práce.</w:t>
      </w:r>
      <w:r w:rsidRPr="00A92BDF">
        <w:rPr>
          <w:rFonts w:ascii="Times New Roman" w:hAnsi="Times New Roman" w:cs="Times New Roman"/>
          <w:sz w:val="24"/>
          <w:szCs w:val="24"/>
          <w:lang w:val="cs-CZ"/>
        </w:rPr>
        <w:t xml:space="preserve"> </w:t>
      </w:r>
      <w:r w:rsidRPr="00837179">
        <w:rPr>
          <w:rFonts w:ascii="Times New Roman" w:hAnsi="Times New Roman" w:cs="Times New Roman"/>
          <w:sz w:val="24"/>
          <w:szCs w:val="24"/>
        </w:rPr>
        <w:t>Brno: Knihař, 2002. 223 s. ISBN 80-86292-05-3.</w:t>
      </w:r>
    </w:p>
    <w:p w:rsidR="002B51C9" w:rsidRPr="00837179" w:rsidRDefault="002B51C9" w:rsidP="005C19C5">
      <w:pPr>
        <w:pStyle w:val="Textpoznpodarou"/>
        <w:jc w:val="both"/>
        <w:rPr>
          <w:rFonts w:ascii="Times New Roman" w:hAnsi="Times New Roman" w:cs="Times New Roman"/>
          <w:sz w:val="24"/>
          <w:szCs w:val="24"/>
        </w:rPr>
      </w:pPr>
      <w:r w:rsidRPr="00837179">
        <w:rPr>
          <w:rFonts w:ascii="Times New Roman" w:hAnsi="Times New Roman" w:cs="Times New Roman"/>
          <w:sz w:val="24"/>
          <w:szCs w:val="24"/>
        </w:rPr>
        <w:t xml:space="preserve">MOREE, D. </w:t>
      </w:r>
      <w:r w:rsidRPr="00837179">
        <w:rPr>
          <w:rFonts w:ascii="Times New Roman" w:hAnsi="Times New Roman" w:cs="Times New Roman"/>
          <w:i/>
          <w:sz w:val="24"/>
          <w:szCs w:val="24"/>
        </w:rPr>
        <w:t>Než začneme s multikulturní výchovou.</w:t>
      </w:r>
      <w:r w:rsidRPr="00837179">
        <w:rPr>
          <w:rFonts w:ascii="Times New Roman" w:hAnsi="Times New Roman" w:cs="Times New Roman"/>
          <w:sz w:val="24"/>
          <w:szCs w:val="24"/>
        </w:rPr>
        <w:t xml:space="preserve"> Praha: Člověk v tísni, 2008. 110 s. ISBN 978-80-86961-61-3.</w:t>
      </w:r>
    </w:p>
    <w:p w:rsidR="002B51C9" w:rsidRPr="00837179" w:rsidRDefault="002B51C9" w:rsidP="005C19C5">
      <w:pPr>
        <w:pStyle w:val="Textpoznpodarou"/>
        <w:jc w:val="both"/>
        <w:rPr>
          <w:rFonts w:ascii="Times New Roman" w:hAnsi="Times New Roman" w:cs="Times New Roman"/>
          <w:sz w:val="24"/>
          <w:szCs w:val="24"/>
          <w:lang w:val="cs-CZ"/>
        </w:rPr>
      </w:pPr>
      <w:r w:rsidRPr="00837179">
        <w:rPr>
          <w:rFonts w:ascii="Times New Roman" w:hAnsi="Times New Roman" w:cs="Times New Roman"/>
          <w:sz w:val="24"/>
          <w:szCs w:val="24"/>
        </w:rPr>
        <w:t xml:space="preserve">PÁVKOVÁ, J. a kol. </w:t>
      </w:r>
      <w:r w:rsidRPr="00837179">
        <w:rPr>
          <w:rFonts w:ascii="Times New Roman" w:hAnsi="Times New Roman" w:cs="Times New Roman"/>
          <w:i/>
          <w:sz w:val="24"/>
          <w:szCs w:val="24"/>
        </w:rPr>
        <w:t>Pedagogika volného času.</w:t>
      </w:r>
      <w:r w:rsidRPr="00837179">
        <w:rPr>
          <w:rFonts w:ascii="Times New Roman" w:hAnsi="Times New Roman" w:cs="Times New Roman"/>
          <w:sz w:val="24"/>
          <w:szCs w:val="24"/>
        </w:rPr>
        <w:t xml:space="preserve"> </w:t>
      </w:r>
      <w:r w:rsidRPr="00A92BDF">
        <w:rPr>
          <w:rFonts w:ascii="Times New Roman" w:hAnsi="Times New Roman" w:cs="Times New Roman"/>
          <w:sz w:val="24"/>
          <w:szCs w:val="24"/>
          <w:lang w:val="de-DE"/>
        </w:rPr>
        <w:t>3. aktual. vyd. Praha: Portál, 2002. 231 s. ISBN 80-7178-711-6.</w:t>
      </w:r>
    </w:p>
    <w:p w:rsidR="002B51C9" w:rsidRPr="00A92BDF" w:rsidRDefault="002B51C9" w:rsidP="005C19C5">
      <w:pPr>
        <w:pStyle w:val="Textpoznpodarou"/>
        <w:jc w:val="both"/>
        <w:rPr>
          <w:rFonts w:ascii="Times New Roman" w:hAnsi="Times New Roman" w:cs="Times New Roman"/>
          <w:sz w:val="24"/>
          <w:szCs w:val="24"/>
          <w:lang w:val="de-DE"/>
        </w:rPr>
      </w:pPr>
      <w:r w:rsidRPr="000F3BB3">
        <w:rPr>
          <w:rFonts w:ascii="Times New Roman" w:hAnsi="Times New Roman" w:cs="Times New Roman"/>
          <w:sz w:val="24"/>
          <w:szCs w:val="24"/>
          <w:lang w:val="cs-CZ"/>
        </w:rPr>
        <w:t>PÁVKOVÁ,J.a kol.</w:t>
      </w:r>
      <w:r>
        <w:rPr>
          <w:rFonts w:ascii="Times New Roman" w:hAnsi="Times New Roman" w:cs="Times New Roman"/>
          <w:sz w:val="24"/>
          <w:szCs w:val="24"/>
          <w:lang w:val="cs-CZ"/>
        </w:rPr>
        <w:t xml:space="preserve"> </w:t>
      </w:r>
      <w:r w:rsidRPr="000F3BB3">
        <w:rPr>
          <w:rFonts w:ascii="Times New Roman" w:hAnsi="Times New Roman" w:cs="Times New Roman"/>
          <w:i/>
          <w:sz w:val="24"/>
          <w:szCs w:val="24"/>
          <w:lang w:val="cs-CZ"/>
        </w:rPr>
        <w:t>Školní družina.</w:t>
      </w:r>
      <w:r w:rsidRPr="00A92BDF">
        <w:rPr>
          <w:rFonts w:ascii="Times New Roman" w:hAnsi="Times New Roman" w:cs="Times New Roman"/>
          <w:sz w:val="24"/>
          <w:szCs w:val="24"/>
          <w:lang w:val="cs-CZ"/>
        </w:rPr>
        <w:t xml:space="preserve"> </w:t>
      </w:r>
      <w:r w:rsidRPr="00A92BDF">
        <w:rPr>
          <w:rFonts w:ascii="Times New Roman" w:hAnsi="Times New Roman" w:cs="Times New Roman"/>
          <w:sz w:val="24"/>
          <w:szCs w:val="24"/>
          <w:lang w:val="de-DE"/>
        </w:rPr>
        <w:t>1. vyd. Praha: Portál,2003. 149 s. ISBN 807178715.</w:t>
      </w:r>
    </w:p>
    <w:p w:rsidR="002B51C9" w:rsidRPr="00A92BDF" w:rsidRDefault="002B51C9" w:rsidP="005C19C5">
      <w:pPr>
        <w:pStyle w:val="Textpoznpodarou"/>
        <w:jc w:val="both"/>
        <w:rPr>
          <w:rFonts w:ascii="Times New Roman" w:hAnsi="Times New Roman" w:cs="Times New Roman"/>
          <w:sz w:val="24"/>
          <w:szCs w:val="24"/>
          <w:lang w:val="de-DE"/>
        </w:rPr>
      </w:pPr>
      <w:r w:rsidRPr="00A92BDF">
        <w:rPr>
          <w:rFonts w:ascii="Times New Roman" w:hAnsi="Times New Roman" w:cs="Times New Roman"/>
          <w:sz w:val="24"/>
          <w:szCs w:val="24"/>
          <w:lang w:val="de-DE"/>
        </w:rPr>
        <w:t xml:space="preserve">ČERMÁKOVÁ, H. a kol., </w:t>
      </w:r>
      <w:r w:rsidRPr="00A92BDF">
        <w:rPr>
          <w:rFonts w:ascii="Times New Roman" w:hAnsi="Times New Roman" w:cs="Times New Roman"/>
          <w:i/>
          <w:sz w:val="24"/>
          <w:szCs w:val="24"/>
          <w:lang w:val="de-DE"/>
        </w:rPr>
        <w:t>Ty + já=kamarádi</w:t>
      </w:r>
      <w:r w:rsidRPr="00A92BDF">
        <w:rPr>
          <w:rFonts w:ascii="Times New Roman" w:hAnsi="Times New Roman" w:cs="Times New Roman"/>
          <w:sz w:val="24"/>
          <w:szCs w:val="24"/>
          <w:lang w:val="de-DE"/>
        </w:rPr>
        <w:t>. Praha: ISV, 2000.154 s. ISBN 80085866-76-5.</w:t>
      </w:r>
    </w:p>
    <w:p w:rsidR="002B51C9" w:rsidRPr="000F3BB3" w:rsidRDefault="002B51C9" w:rsidP="005C19C5">
      <w:pPr>
        <w:pStyle w:val="Textpoznpodarou"/>
        <w:jc w:val="both"/>
        <w:rPr>
          <w:rFonts w:ascii="Times New Roman" w:hAnsi="Times New Roman" w:cs="Times New Roman"/>
          <w:sz w:val="24"/>
          <w:szCs w:val="24"/>
          <w:lang w:val="cs-CZ"/>
        </w:rPr>
      </w:pPr>
      <w:r w:rsidRPr="00A92BDF">
        <w:rPr>
          <w:rFonts w:ascii="Times New Roman" w:hAnsi="Times New Roman" w:cs="Times New Roman"/>
          <w:sz w:val="24"/>
          <w:szCs w:val="24"/>
          <w:lang w:val="de-DE"/>
        </w:rPr>
        <w:t xml:space="preserve">PRŮCHA, J.-MAREŠ, J.-WALTEROVÁ, E. </w:t>
      </w:r>
      <w:r w:rsidRPr="00A92BDF">
        <w:rPr>
          <w:rFonts w:ascii="Times New Roman" w:hAnsi="Times New Roman" w:cs="Times New Roman"/>
          <w:i/>
          <w:sz w:val="24"/>
          <w:szCs w:val="24"/>
          <w:lang w:val="de-DE"/>
        </w:rPr>
        <w:t>Pedagogický slovník</w:t>
      </w:r>
      <w:r w:rsidRPr="00A92BDF">
        <w:rPr>
          <w:rFonts w:ascii="Times New Roman" w:hAnsi="Times New Roman" w:cs="Times New Roman"/>
          <w:sz w:val="24"/>
          <w:szCs w:val="24"/>
          <w:lang w:val="de-DE"/>
        </w:rPr>
        <w:t>. Praha: Portál, 1998. 395 s. ISBN 80-7178-252-1.</w:t>
      </w:r>
    </w:p>
    <w:p w:rsidR="002B51C9" w:rsidRDefault="002B51C9" w:rsidP="005C19C5">
      <w:pPr>
        <w:pStyle w:val="Textpoznpodarou"/>
        <w:jc w:val="both"/>
        <w:rPr>
          <w:rFonts w:ascii="Times New Roman" w:hAnsi="Times New Roman" w:cs="Times New Roman"/>
          <w:sz w:val="24"/>
          <w:szCs w:val="24"/>
          <w:lang w:val="de-DE"/>
        </w:rPr>
      </w:pPr>
      <w:r w:rsidRPr="00A92BDF">
        <w:rPr>
          <w:rFonts w:ascii="Times New Roman" w:hAnsi="Times New Roman" w:cs="Times New Roman"/>
          <w:sz w:val="24"/>
          <w:szCs w:val="24"/>
          <w:lang w:val="de-DE"/>
        </w:rPr>
        <w:t xml:space="preserve">PILÁTOVÁ, M. </w:t>
      </w:r>
      <w:r w:rsidRPr="00A92BDF">
        <w:rPr>
          <w:rFonts w:ascii="Times New Roman" w:hAnsi="Times New Roman" w:cs="Times New Roman"/>
          <w:i/>
          <w:sz w:val="24"/>
          <w:szCs w:val="24"/>
          <w:lang w:val="de-DE"/>
        </w:rPr>
        <w:t>Kiko a tajemství papírového motýla</w:t>
      </w:r>
      <w:r w:rsidRPr="00A92BDF">
        <w:rPr>
          <w:rFonts w:ascii="Times New Roman" w:hAnsi="Times New Roman" w:cs="Times New Roman"/>
          <w:sz w:val="24"/>
          <w:szCs w:val="24"/>
          <w:lang w:val="de-DE"/>
        </w:rPr>
        <w:t>, Praha: Meander,2010. 67 s. ISBN 978-80-86283-81-4.</w:t>
      </w:r>
    </w:p>
    <w:p w:rsidR="00B41B03" w:rsidRPr="00A92BDF" w:rsidRDefault="00B41B03" w:rsidP="005C19C5">
      <w:pPr>
        <w:pStyle w:val="Textpoznpodarou"/>
        <w:jc w:val="both"/>
        <w:rPr>
          <w:rFonts w:ascii="Times New Roman" w:hAnsi="Times New Roman" w:cs="Times New Roman"/>
          <w:sz w:val="24"/>
          <w:szCs w:val="24"/>
          <w:lang w:val="de-DE"/>
        </w:rPr>
      </w:pPr>
      <w:r w:rsidRPr="00A92BDF">
        <w:rPr>
          <w:rFonts w:ascii="Times New Roman" w:hAnsi="Times New Roman" w:cs="Times New Roman"/>
          <w:i/>
          <w:sz w:val="24"/>
          <w:szCs w:val="24"/>
          <w:lang w:val="de-DE"/>
        </w:rPr>
        <w:t>Školní vzdělávací program pro základní školu. Bystrovany</w:t>
      </w:r>
      <w:r w:rsidRPr="00A92BDF">
        <w:rPr>
          <w:rFonts w:ascii="Times New Roman" w:hAnsi="Times New Roman" w:cs="Times New Roman"/>
          <w:sz w:val="24"/>
          <w:szCs w:val="24"/>
          <w:lang w:val="de-DE"/>
        </w:rPr>
        <w:t xml:space="preserve"> (CZ): Základní škola a Mateřská škola Bystrovany, 2009.</w:t>
      </w:r>
    </w:p>
    <w:p w:rsidR="00B41B03" w:rsidRPr="000F3BB3" w:rsidRDefault="00B41B03" w:rsidP="005C19C5">
      <w:pPr>
        <w:pStyle w:val="Textpoznpodarou"/>
        <w:jc w:val="both"/>
        <w:rPr>
          <w:rFonts w:ascii="Times New Roman" w:hAnsi="Times New Roman" w:cs="Times New Roman"/>
          <w:sz w:val="24"/>
          <w:szCs w:val="24"/>
          <w:lang w:val="cs-CZ"/>
        </w:rPr>
      </w:pPr>
      <w:r w:rsidRPr="00A92BDF">
        <w:rPr>
          <w:rFonts w:ascii="Times New Roman" w:hAnsi="Times New Roman" w:cs="Times New Roman"/>
          <w:i/>
          <w:sz w:val="24"/>
          <w:szCs w:val="24"/>
          <w:lang w:val="de-DE"/>
        </w:rPr>
        <w:t>Školní vzdělávací program pro ŠD. Bystrovany</w:t>
      </w:r>
      <w:r w:rsidRPr="00A92BDF">
        <w:rPr>
          <w:rFonts w:ascii="Times New Roman" w:hAnsi="Times New Roman" w:cs="Times New Roman"/>
          <w:sz w:val="24"/>
          <w:szCs w:val="24"/>
          <w:lang w:val="de-DE"/>
        </w:rPr>
        <w:t xml:space="preserve"> (CZ): Základní škola a Mateřská škola Bystrovany, 2009. </w:t>
      </w:r>
    </w:p>
    <w:p w:rsidR="0012536E" w:rsidRDefault="0012536E" w:rsidP="005C19C5">
      <w:pPr>
        <w:pStyle w:val="Textpoznpodarou"/>
        <w:jc w:val="both"/>
        <w:rPr>
          <w:rFonts w:ascii="Times New Roman" w:hAnsi="Times New Roman" w:cs="Times New Roman"/>
          <w:b/>
          <w:sz w:val="32"/>
          <w:szCs w:val="32"/>
          <w:lang w:val="de-DE"/>
        </w:rPr>
      </w:pPr>
    </w:p>
    <w:p w:rsidR="00B41B03" w:rsidRDefault="00F400E8" w:rsidP="005C19C5">
      <w:pPr>
        <w:pStyle w:val="Textpoznpodarou"/>
        <w:jc w:val="both"/>
        <w:rPr>
          <w:rFonts w:ascii="Times New Roman" w:hAnsi="Times New Roman" w:cs="Times New Roman"/>
          <w:b/>
          <w:sz w:val="32"/>
          <w:szCs w:val="32"/>
          <w:lang w:val="de-DE"/>
        </w:rPr>
      </w:pPr>
      <w:r w:rsidRPr="00F400E8">
        <w:rPr>
          <w:rFonts w:ascii="Times New Roman" w:hAnsi="Times New Roman" w:cs="Times New Roman"/>
          <w:b/>
          <w:sz w:val="24"/>
          <w:szCs w:val="24"/>
          <w:lang w:val="de-DE"/>
        </w:rPr>
        <w:t>Internetové zdroje</w:t>
      </w:r>
    </w:p>
    <w:p w:rsidR="00B41B03" w:rsidRPr="00CD045C" w:rsidRDefault="00B41B03" w:rsidP="005C19C5">
      <w:pPr>
        <w:spacing w:line="360" w:lineRule="auto"/>
        <w:jc w:val="both"/>
      </w:pPr>
      <w:r w:rsidRPr="00CD045C">
        <w:t>Krásné Česko[online]</w:t>
      </w:r>
      <w:r w:rsidR="00CD045C" w:rsidRPr="00CD045C">
        <w:t>.</w:t>
      </w:r>
      <w:r w:rsidRPr="00CD045C">
        <w:t xml:space="preserve"> [cit. 2011-11-18]. Dostupné z:  &lt;http://www.krasnecesko.cz/&gt;.</w:t>
      </w:r>
    </w:p>
    <w:p w:rsidR="00B41B03" w:rsidRPr="00CD045C" w:rsidRDefault="00CD045C" w:rsidP="00362B9F">
      <w:pPr>
        <w:pStyle w:val="Textpoznpodarou"/>
        <w:spacing w:line="360" w:lineRule="auto"/>
        <w:jc w:val="both"/>
        <w:rPr>
          <w:rFonts w:ascii="Times New Roman" w:hAnsi="Times New Roman" w:cs="Times New Roman"/>
          <w:sz w:val="24"/>
          <w:szCs w:val="24"/>
        </w:rPr>
      </w:pPr>
      <w:r w:rsidRPr="00CD045C">
        <w:rPr>
          <w:rFonts w:ascii="Times New Roman" w:hAnsi="Times New Roman" w:cs="Times New Roman"/>
          <w:sz w:val="24"/>
          <w:szCs w:val="24"/>
          <w:lang w:val="cs-CZ"/>
        </w:rPr>
        <w:lastRenderedPageBreak/>
        <w:t>Obec Bystrovany -</w:t>
      </w:r>
      <w:r w:rsidR="00B41B03" w:rsidRPr="00CD045C">
        <w:rPr>
          <w:rFonts w:ascii="Times New Roman" w:hAnsi="Times New Roman" w:cs="Times New Roman"/>
          <w:sz w:val="24"/>
          <w:szCs w:val="24"/>
          <w:lang w:val="cs-CZ"/>
        </w:rPr>
        <w:t>125 L</w:t>
      </w:r>
      <w:r w:rsidRPr="00CD045C">
        <w:rPr>
          <w:rFonts w:ascii="Times New Roman" w:hAnsi="Times New Roman" w:cs="Times New Roman"/>
          <w:sz w:val="24"/>
          <w:szCs w:val="24"/>
          <w:lang w:val="cs-CZ"/>
        </w:rPr>
        <w:t xml:space="preserve">et školy v Bystrovanech  </w:t>
      </w:r>
      <w:r w:rsidR="00B41B03" w:rsidRPr="00CD045C">
        <w:rPr>
          <w:rFonts w:ascii="Times New Roman" w:hAnsi="Times New Roman" w:cs="Times New Roman"/>
          <w:sz w:val="24"/>
          <w:szCs w:val="24"/>
          <w:lang w:val="cs-CZ"/>
        </w:rPr>
        <w:t xml:space="preserve"> </w:t>
      </w:r>
      <w:r w:rsidRPr="00CD045C">
        <w:rPr>
          <w:rFonts w:ascii="Times New Roman" w:hAnsi="Times New Roman" w:cs="Times New Roman"/>
          <w:sz w:val="24"/>
          <w:szCs w:val="24"/>
        </w:rPr>
        <w:t xml:space="preserve">[online]. </w:t>
      </w:r>
      <w:r w:rsidR="00B41B03" w:rsidRPr="00CD045C">
        <w:rPr>
          <w:rFonts w:ascii="Times New Roman" w:hAnsi="Times New Roman" w:cs="Times New Roman"/>
          <w:sz w:val="24"/>
          <w:szCs w:val="24"/>
        </w:rPr>
        <w:t>[cit. 2011-11-18]</w:t>
      </w:r>
      <w:r w:rsidRPr="00CD045C">
        <w:rPr>
          <w:rFonts w:ascii="Times New Roman" w:hAnsi="Times New Roman" w:cs="Times New Roman"/>
          <w:sz w:val="24"/>
          <w:szCs w:val="24"/>
        </w:rPr>
        <w:t>.</w:t>
      </w:r>
      <w:r w:rsidR="00B41B03" w:rsidRPr="00CD045C">
        <w:rPr>
          <w:rFonts w:ascii="Times New Roman" w:hAnsi="Times New Roman" w:cs="Times New Roman"/>
          <w:i/>
          <w:sz w:val="24"/>
          <w:szCs w:val="24"/>
        </w:rPr>
        <w:t xml:space="preserve"> </w:t>
      </w:r>
      <w:r w:rsidR="00B41B03" w:rsidRPr="00CD045C">
        <w:rPr>
          <w:rFonts w:ascii="Times New Roman" w:hAnsi="Times New Roman" w:cs="Times New Roman"/>
          <w:color w:val="000000"/>
          <w:sz w:val="24"/>
          <w:szCs w:val="24"/>
          <w:lang w:eastAsia="en-US"/>
        </w:rPr>
        <w:t xml:space="preserve"> </w:t>
      </w:r>
      <w:r w:rsidR="00B41B03" w:rsidRPr="00CD045C">
        <w:rPr>
          <w:rFonts w:ascii="Times New Roman" w:hAnsi="Times New Roman" w:cs="Times New Roman"/>
          <w:sz w:val="24"/>
          <w:szCs w:val="24"/>
        </w:rPr>
        <w:t xml:space="preserve"> Dostupné z </w:t>
      </w:r>
      <w:r w:rsidRPr="00CD045C">
        <w:rPr>
          <w:rFonts w:ascii="Times New Roman" w:hAnsi="Times New Roman" w:cs="Times New Roman"/>
          <w:sz w:val="24"/>
          <w:szCs w:val="24"/>
        </w:rPr>
        <w:t>:</w:t>
      </w:r>
      <w:r w:rsidR="00B41B03" w:rsidRPr="00CD045C">
        <w:rPr>
          <w:rFonts w:ascii="Times New Roman" w:hAnsi="Times New Roman" w:cs="Times New Roman"/>
          <w:sz w:val="24"/>
          <w:szCs w:val="24"/>
        </w:rPr>
        <w:t xml:space="preserve"> &lt;</w:t>
      </w:r>
      <w:r w:rsidR="00B41B03" w:rsidRPr="00CD045C">
        <w:rPr>
          <w:rFonts w:ascii="Times New Roman" w:hAnsi="Times New Roman" w:cs="Times New Roman"/>
          <w:sz w:val="24"/>
          <w:szCs w:val="24"/>
          <w:lang w:val="cs-CZ"/>
        </w:rPr>
        <w:t>http://www.bystrovany.cz/</w:t>
      </w:r>
      <w:r w:rsidR="00B41B03" w:rsidRPr="00CD045C">
        <w:rPr>
          <w:rFonts w:ascii="Times New Roman" w:hAnsi="Times New Roman" w:cs="Times New Roman"/>
          <w:sz w:val="24"/>
          <w:szCs w:val="24"/>
        </w:rPr>
        <w:t>&gt;.</w:t>
      </w:r>
    </w:p>
    <w:p w:rsidR="00CD045C" w:rsidRPr="00CD045C" w:rsidRDefault="00CD045C" w:rsidP="00362B9F">
      <w:pPr>
        <w:pStyle w:val="Textpoznpodarou"/>
        <w:spacing w:line="360" w:lineRule="auto"/>
        <w:jc w:val="both"/>
        <w:rPr>
          <w:rFonts w:ascii="Times New Roman" w:hAnsi="Times New Roman" w:cs="Times New Roman"/>
          <w:sz w:val="24"/>
          <w:szCs w:val="24"/>
        </w:rPr>
      </w:pPr>
      <w:r w:rsidRPr="00CD045C">
        <w:rPr>
          <w:rFonts w:ascii="Times New Roman" w:hAnsi="Times New Roman" w:cs="Times New Roman"/>
          <w:sz w:val="24"/>
          <w:szCs w:val="24"/>
          <w:lang w:val="cs-CZ"/>
        </w:rPr>
        <w:t xml:space="preserve">Obec Bystrovany -130 Let školy v Bystrovanech   </w:t>
      </w:r>
      <w:r w:rsidRPr="00CD045C">
        <w:rPr>
          <w:rFonts w:ascii="Times New Roman" w:hAnsi="Times New Roman" w:cs="Times New Roman"/>
          <w:sz w:val="24"/>
          <w:szCs w:val="24"/>
        </w:rPr>
        <w:t>[online]. [cit. 2011-11-18].</w:t>
      </w:r>
      <w:r w:rsidRPr="00CD045C">
        <w:rPr>
          <w:rFonts w:ascii="Times New Roman" w:hAnsi="Times New Roman" w:cs="Times New Roman"/>
          <w:i/>
          <w:sz w:val="24"/>
          <w:szCs w:val="24"/>
        </w:rPr>
        <w:t xml:space="preserve"> </w:t>
      </w:r>
      <w:r w:rsidRPr="00CD045C">
        <w:rPr>
          <w:rFonts w:ascii="Times New Roman" w:hAnsi="Times New Roman" w:cs="Times New Roman"/>
          <w:color w:val="000000"/>
          <w:sz w:val="24"/>
          <w:szCs w:val="24"/>
          <w:lang w:eastAsia="en-US"/>
        </w:rPr>
        <w:t xml:space="preserve"> </w:t>
      </w:r>
      <w:r w:rsidRPr="00CD045C">
        <w:rPr>
          <w:rFonts w:ascii="Times New Roman" w:hAnsi="Times New Roman" w:cs="Times New Roman"/>
          <w:sz w:val="24"/>
          <w:szCs w:val="24"/>
        </w:rPr>
        <w:t xml:space="preserve"> Dostupné z : &lt;</w:t>
      </w:r>
      <w:r w:rsidRPr="00CD045C">
        <w:rPr>
          <w:rFonts w:ascii="Times New Roman" w:hAnsi="Times New Roman" w:cs="Times New Roman"/>
          <w:sz w:val="24"/>
          <w:szCs w:val="24"/>
          <w:lang w:val="cs-CZ"/>
        </w:rPr>
        <w:t>http://www.bystrovany.cz/</w:t>
      </w:r>
      <w:r w:rsidRPr="00CD045C">
        <w:rPr>
          <w:rFonts w:ascii="Times New Roman" w:hAnsi="Times New Roman" w:cs="Times New Roman"/>
          <w:sz w:val="24"/>
          <w:szCs w:val="24"/>
        </w:rPr>
        <w:t>&gt;.</w:t>
      </w:r>
    </w:p>
    <w:p w:rsidR="00362B9F" w:rsidRDefault="00B41B03" w:rsidP="00362B9F">
      <w:pPr>
        <w:spacing w:line="360" w:lineRule="auto"/>
        <w:jc w:val="both"/>
        <w:rPr>
          <w:color w:val="000000"/>
        </w:rPr>
      </w:pPr>
      <w:r w:rsidRPr="00CD045C">
        <w:t>H</w:t>
      </w:r>
      <w:r w:rsidR="00CD045C">
        <w:t>ranostaj</w:t>
      </w:r>
      <w:r w:rsidRPr="00CD045C">
        <w:t xml:space="preserve"> </w:t>
      </w:r>
      <w:r w:rsidR="00CD045C" w:rsidRPr="00CD045C">
        <w:t>[online]</w:t>
      </w:r>
      <w:r w:rsidR="00CD045C">
        <w:t>.</w:t>
      </w:r>
      <w:r w:rsidRPr="00CD045C">
        <w:rPr>
          <w:color w:val="000000"/>
        </w:rPr>
        <w:t>[cit. 2012-05-03]</w:t>
      </w:r>
      <w:r w:rsidR="00CD045C">
        <w:rPr>
          <w:color w:val="000000"/>
        </w:rPr>
        <w:t>.</w:t>
      </w:r>
      <w:r w:rsidRPr="00CD045C">
        <w:rPr>
          <w:color w:val="000000"/>
        </w:rPr>
        <w:t xml:space="preserve"> Dostupné z </w:t>
      </w:r>
      <w:r w:rsidR="00D111A8">
        <w:rPr>
          <w:color w:val="000000"/>
        </w:rPr>
        <w:t>:</w:t>
      </w:r>
      <w:r w:rsidRPr="00CD045C">
        <w:rPr>
          <w:color w:val="000000"/>
        </w:rPr>
        <w:t>&lt;http://www.hranostaj.cz</w:t>
      </w:r>
      <w:r w:rsidRPr="00CD045C">
        <w:t>/</w:t>
      </w:r>
      <w:r w:rsidRPr="00CD045C">
        <w:rPr>
          <w:color w:val="000000"/>
        </w:rPr>
        <w:t>&gt;.</w:t>
      </w:r>
    </w:p>
    <w:p w:rsidR="00362B9F" w:rsidRDefault="00362B9F" w:rsidP="00362B9F">
      <w:pPr>
        <w:spacing w:line="360" w:lineRule="auto"/>
        <w:jc w:val="both"/>
        <w:rPr>
          <w:color w:val="000000"/>
        </w:rPr>
      </w:pPr>
    </w:p>
    <w:p w:rsidR="00D111A8" w:rsidRDefault="00D111A8" w:rsidP="00362B9F">
      <w:pPr>
        <w:spacing w:line="360" w:lineRule="auto"/>
        <w:jc w:val="both"/>
        <w:rPr>
          <w:color w:val="000000"/>
        </w:rPr>
      </w:pPr>
      <w:r>
        <w:rPr>
          <w:color w:val="000000"/>
        </w:rPr>
        <w:t xml:space="preserve">Nejkrásnější místa </w:t>
      </w:r>
      <w:r w:rsidRPr="00CD045C">
        <w:t>[online]</w:t>
      </w:r>
      <w:r>
        <w:t>.</w:t>
      </w:r>
      <w:r w:rsidRPr="00CD045C">
        <w:rPr>
          <w:color w:val="000000"/>
        </w:rPr>
        <w:t>[cit. 2012-0</w:t>
      </w:r>
      <w:r>
        <w:rPr>
          <w:color w:val="000000"/>
        </w:rPr>
        <w:t>6</w:t>
      </w:r>
      <w:r w:rsidRPr="00CD045C">
        <w:rPr>
          <w:color w:val="000000"/>
        </w:rPr>
        <w:t>-</w:t>
      </w:r>
      <w:r>
        <w:rPr>
          <w:color w:val="000000"/>
        </w:rPr>
        <w:t>22</w:t>
      </w:r>
      <w:r w:rsidRPr="00CD045C">
        <w:rPr>
          <w:color w:val="000000"/>
        </w:rPr>
        <w:t>]</w:t>
      </w:r>
      <w:r>
        <w:rPr>
          <w:color w:val="000000"/>
        </w:rPr>
        <w:t>.Dostupné z :</w:t>
      </w:r>
      <w:r w:rsidRPr="003B561D">
        <w:rPr>
          <w:color w:val="000000"/>
        </w:rPr>
        <w:t>&lt;</w:t>
      </w:r>
      <w:r w:rsidRPr="00A54CA0">
        <w:t xml:space="preserve"> </w:t>
      </w:r>
      <w:r w:rsidRPr="00667E9F">
        <w:t>http://</w:t>
      </w:r>
      <w:r w:rsidRPr="00292BB5">
        <w:t>www</w:t>
      </w:r>
      <w:r w:rsidRPr="00667E9F">
        <w:t>.nejkrasnejsi-mista.cz/</w:t>
      </w:r>
      <w:r w:rsidRPr="003B561D">
        <w:rPr>
          <w:color w:val="000000"/>
        </w:rPr>
        <w:t>&gt;</w:t>
      </w:r>
      <w:r>
        <w:rPr>
          <w:color w:val="000000"/>
        </w:rPr>
        <w:t>.</w:t>
      </w:r>
    </w:p>
    <w:p w:rsidR="00362B9F" w:rsidRDefault="00362B9F" w:rsidP="00362B9F">
      <w:pPr>
        <w:spacing w:line="360" w:lineRule="auto"/>
        <w:jc w:val="both"/>
        <w:rPr>
          <w:color w:val="000000"/>
        </w:rPr>
      </w:pPr>
    </w:p>
    <w:p w:rsidR="00D111A8" w:rsidRDefault="00D111A8" w:rsidP="00362B9F">
      <w:pPr>
        <w:spacing w:line="360" w:lineRule="auto"/>
        <w:jc w:val="both"/>
      </w:pPr>
      <w:r>
        <w:t xml:space="preserve">E - děti </w:t>
      </w:r>
      <w:r w:rsidRPr="00CD045C">
        <w:t>[online]</w:t>
      </w:r>
      <w:r>
        <w:t>.</w:t>
      </w:r>
      <w:r w:rsidRPr="00CD045C">
        <w:rPr>
          <w:color w:val="000000"/>
        </w:rPr>
        <w:t>[cit. 2012-0</w:t>
      </w:r>
      <w:r>
        <w:rPr>
          <w:color w:val="000000"/>
        </w:rPr>
        <w:t>6</w:t>
      </w:r>
      <w:r w:rsidRPr="00CD045C">
        <w:rPr>
          <w:color w:val="000000"/>
        </w:rPr>
        <w:t>-</w:t>
      </w:r>
      <w:r>
        <w:rPr>
          <w:color w:val="000000"/>
        </w:rPr>
        <w:t>22</w:t>
      </w:r>
      <w:r w:rsidRPr="00CD045C">
        <w:rPr>
          <w:color w:val="000000"/>
        </w:rPr>
        <w:t>]</w:t>
      </w:r>
      <w:r>
        <w:rPr>
          <w:color w:val="000000"/>
        </w:rPr>
        <w:t>.</w:t>
      </w:r>
      <w:r w:rsidRPr="008D7BDC">
        <w:rPr>
          <w:i/>
        </w:rPr>
        <w:t xml:space="preserve"> </w:t>
      </w:r>
      <w:r w:rsidRPr="003B561D">
        <w:rPr>
          <w:color w:val="000000"/>
        </w:rPr>
        <w:t xml:space="preserve"> </w:t>
      </w:r>
      <w:r>
        <w:rPr>
          <w:color w:val="000000"/>
        </w:rPr>
        <w:t>Dostupné z:</w:t>
      </w:r>
      <w:r w:rsidRPr="003B561D">
        <w:rPr>
          <w:color w:val="000000"/>
        </w:rPr>
        <w:t>&lt;</w:t>
      </w:r>
      <w:r w:rsidRPr="00A54CA0">
        <w:t xml:space="preserve"> </w:t>
      </w:r>
      <w:r w:rsidRPr="00667E9F">
        <w:t>http://</w:t>
      </w:r>
      <w:r w:rsidRPr="00346F63">
        <w:t xml:space="preserve"> www.e-dite.cz</w:t>
      </w:r>
      <w:r w:rsidRPr="00667E9F">
        <w:t xml:space="preserve"> /</w:t>
      </w:r>
      <w:r w:rsidRPr="003B561D">
        <w:rPr>
          <w:color w:val="000000"/>
        </w:rPr>
        <w:t>&gt;</w:t>
      </w:r>
      <w:r>
        <w:rPr>
          <w:color w:val="000000"/>
        </w:rPr>
        <w:t>.</w:t>
      </w:r>
    </w:p>
    <w:p w:rsidR="00362B9F" w:rsidRDefault="00362B9F" w:rsidP="00362B9F">
      <w:pPr>
        <w:spacing w:line="360" w:lineRule="auto"/>
        <w:jc w:val="both"/>
      </w:pPr>
    </w:p>
    <w:p w:rsidR="00D111A8" w:rsidRDefault="00D111A8" w:rsidP="00362B9F">
      <w:pPr>
        <w:spacing w:line="360" w:lineRule="auto"/>
        <w:jc w:val="both"/>
        <w:rPr>
          <w:color w:val="000000"/>
        </w:rPr>
      </w:pPr>
      <w:r>
        <w:t>Origami</w:t>
      </w:r>
      <w:r w:rsidRPr="00D111A8">
        <w:t xml:space="preserve"> </w:t>
      </w:r>
      <w:r w:rsidRPr="00CD045C">
        <w:t>[online]</w:t>
      </w:r>
      <w:r>
        <w:t>.</w:t>
      </w:r>
      <w:r w:rsidRPr="00CD045C">
        <w:rPr>
          <w:color w:val="000000"/>
        </w:rPr>
        <w:t>[cit. 2012-0</w:t>
      </w:r>
      <w:r>
        <w:rPr>
          <w:color w:val="000000"/>
        </w:rPr>
        <w:t>6</w:t>
      </w:r>
      <w:r w:rsidRPr="00CD045C">
        <w:rPr>
          <w:color w:val="000000"/>
        </w:rPr>
        <w:t>-</w:t>
      </w:r>
      <w:r>
        <w:rPr>
          <w:color w:val="000000"/>
        </w:rPr>
        <w:t>22</w:t>
      </w:r>
      <w:r w:rsidRPr="00CD045C">
        <w:rPr>
          <w:color w:val="000000"/>
        </w:rPr>
        <w:t>]</w:t>
      </w:r>
      <w:r>
        <w:rPr>
          <w:color w:val="000000"/>
        </w:rPr>
        <w:t>.</w:t>
      </w:r>
      <w:r w:rsidRPr="00D111A8">
        <w:t xml:space="preserve"> </w:t>
      </w:r>
      <w:r w:rsidRPr="003B561D">
        <w:rPr>
          <w:color w:val="000000"/>
        </w:rPr>
        <w:t xml:space="preserve"> </w:t>
      </w:r>
      <w:r>
        <w:rPr>
          <w:color w:val="000000"/>
        </w:rPr>
        <w:t>Dostupné z:</w:t>
      </w:r>
      <w:r w:rsidRPr="003B561D">
        <w:rPr>
          <w:color w:val="000000"/>
        </w:rPr>
        <w:t>&lt;</w:t>
      </w:r>
      <w:r w:rsidRPr="00A54CA0">
        <w:t xml:space="preserve"> </w:t>
      </w:r>
      <w:r w:rsidRPr="00667E9F">
        <w:t>http://</w:t>
      </w:r>
      <w:r w:rsidR="00292BB5">
        <w:t>www.</w:t>
      </w:r>
      <w:r w:rsidR="00292BB5">
        <w:rPr>
          <w:bCs/>
        </w:rPr>
        <w:t>origami-paper.ru/</w:t>
      </w:r>
      <w:r w:rsidRPr="003B561D">
        <w:rPr>
          <w:color w:val="000000"/>
        </w:rPr>
        <w:t>&gt;</w:t>
      </w:r>
      <w:r>
        <w:rPr>
          <w:color w:val="000000"/>
        </w:rPr>
        <w:t>.</w:t>
      </w:r>
    </w:p>
    <w:p w:rsidR="00D111A8" w:rsidRDefault="00D111A8" w:rsidP="00362B9F">
      <w:pPr>
        <w:spacing w:line="360" w:lineRule="auto"/>
        <w:jc w:val="both"/>
      </w:pPr>
    </w:p>
    <w:p w:rsidR="00292BB5" w:rsidRPr="00292BB5" w:rsidRDefault="00D111A8" w:rsidP="00362B9F">
      <w:pPr>
        <w:pStyle w:val="Textpoznpodarou"/>
        <w:tabs>
          <w:tab w:val="left" w:pos="5436"/>
        </w:tabs>
        <w:spacing w:line="360" w:lineRule="auto"/>
        <w:jc w:val="both"/>
        <w:rPr>
          <w:rFonts w:ascii="Times New Roman" w:hAnsi="Times New Roman" w:cs="Times New Roman"/>
          <w:sz w:val="24"/>
          <w:szCs w:val="24"/>
        </w:rPr>
      </w:pPr>
      <w:r w:rsidRPr="00292BB5">
        <w:rPr>
          <w:rFonts w:ascii="Times New Roman" w:hAnsi="Times New Roman" w:cs="Times New Roman"/>
          <w:sz w:val="24"/>
          <w:szCs w:val="24"/>
        </w:rPr>
        <w:t>D</w:t>
      </w:r>
      <w:r w:rsidR="00292BB5">
        <w:rPr>
          <w:rFonts w:ascii="Times New Roman" w:hAnsi="Times New Roman" w:cs="Times New Roman"/>
          <w:sz w:val="24"/>
          <w:szCs w:val="24"/>
        </w:rPr>
        <w:t>ům a byt</w:t>
      </w:r>
      <w:r w:rsidRPr="00292BB5">
        <w:rPr>
          <w:rFonts w:ascii="Times New Roman" w:hAnsi="Times New Roman" w:cs="Times New Roman"/>
          <w:sz w:val="24"/>
          <w:szCs w:val="24"/>
        </w:rPr>
        <w:t xml:space="preserve"> [online].</w:t>
      </w:r>
      <w:r w:rsidRPr="00292BB5">
        <w:rPr>
          <w:rFonts w:ascii="Times New Roman" w:hAnsi="Times New Roman" w:cs="Times New Roman"/>
          <w:color w:val="000000"/>
          <w:sz w:val="24"/>
          <w:szCs w:val="24"/>
          <w:lang w:eastAsia="en-US"/>
        </w:rPr>
        <w:t>[cit. 2012-06-22]. Dostupné z</w:t>
      </w:r>
      <w:r w:rsidR="00292BB5">
        <w:rPr>
          <w:rFonts w:ascii="Times New Roman" w:hAnsi="Times New Roman" w:cs="Times New Roman"/>
          <w:color w:val="000000"/>
          <w:sz w:val="24"/>
          <w:szCs w:val="24"/>
          <w:lang w:eastAsia="en-US"/>
        </w:rPr>
        <w:t xml:space="preserve"> http://www.dumabyt.cz</w:t>
      </w:r>
      <w:r w:rsidR="00292BB5" w:rsidRPr="00292BB5">
        <w:rPr>
          <w:rFonts w:ascii="Times New Roman" w:hAnsi="Times New Roman" w:cs="Times New Roman"/>
          <w:color w:val="000000"/>
          <w:sz w:val="24"/>
          <w:szCs w:val="24"/>
          <w:lang w:eastAsia="en-US"/>
        </w:rPr>
        <w:t>&gt;.</w:t>
      </w:r>
      <w:r w:rsidR="00292BB5" w:rsidRPr="00292BB5">
        <w:rPr>
          <w:rFonts w:ascii="Times New Roman" w:hAnsi="Times New Roman" w:cs="Times New Roman"/>
          <w:color w:val="000000"/>
          <w:sz w:val="24"/>
          <w:szCs w:val="24"/>
          <w:lang w:eastAsia="en-US"/>
        </w:rPr>
        <w:tab/>
      </w:r>
    </w:p>
    <w:p w:rsidR="00D111A8" w:rsidRPr="00292BB5" w:rsidRDefault="00D111A8" w:rsidP="00362B9F">
      <w:pPr>
        <w:pStyle w:val="Textpoznpodarou"/>
        <w:tabs>
          <w:tab w:val="left" w:pos="5436"/>
        </w:tabs>
        <w:spacing w:line="360" w:lineRule="auto"/>
        <w:jc w:val="both"/>
        <w:rPr>
          <w:rFonts w:ascii="Times New Roman" w:hAnsi="Times New Roman" w:cs="Times New Roman"/>
          <w:sz w:val="24"/>
          <w:szCs w:val="24"/>
        </w:rPr>
      </w:pPr>
      <w:r w:rsidRPr="00292BB5">
        <w:rPr>
          <w:rFonts w:ascii="Times New Roman" w:hAnsi="Times New Roman" w:cs="Times New Roman"/>
          <w:sz w:val="24"/>
          <w:szCs w:val="24"/>
        </w:rPr>
        <w:t>Region – cz</w:t>
      </w:r>
      <w:r w:rsidR="00292BB5">
        <w:rPr>
          <w:rFonts w:ascii="Times New Roman" w:hAnsi="Times New Roman" w:cs="Times New Roman"/>
          <w:sz w:val="24"/>
          <w:szCs w:val="24"/>
        </w:rPr>
        <w:t xml:space="preserve"> </w:t>
      </w:r>
      <w:r w:rsidR="00292BB5" w:rsidRPr="00292BB5">
        <w:rPr>
          <w:rFonts w:ascii="Times New Roman" w:hAnsi="Times New Roman" w:cs="Times New Roman"/>
          <w:sz w:val="24"/>
          <w:szCs w:val="24"/>
        </w:rPr>
        <w:t>[online].</w:t>
      </w:r>
      <w:r w:rsidR="00292BB5" w:rsidRPr="00292BB5">
        <w:rPr>
          <w:rFonts w:ascii="Times New Roman" w:hAnsi="Times New Roman" w:cs="Times New Roman"/>
          <w:color w:val="000000"/>
          <w:sz w:val="24"/>
          <w:szCs w:val="24"/>
          <w:lang w:eastAsia="en-US"/>
        </w:rPr>
        <w:t>[cit. 2012-06-22].</w:t>
      </w:r>
      <w:r w:rsidR="00292BB5">
        <w:rPr>
          <w:rFonts w:ascii="Times New Roman" w:hAnsi="Times New Roman" w:cs="Times New Roman"/>
          <w:color w:val="000000"/>
          <w:sz w:val="24"/>
          <w:szCs w:val="24"/>
          <w:lang w:eastAsia="en-US"/>
        </w:rPr>
        <w:t xml:space="preserve"> </w:t>
      </w:r>
      <w:r w:rsidR="00292BB5" w:rsidRPr="00292BB5">
        <w:rPr>
          <w:rFonts w:ascii="Times New Roman" w:hAnsi="Times New Roman" w:cs="Times New Roman"/>
          <w:color w:val="000000"/>
          <w:sz w:val="24"/>
          <w:szCs w:val="24"/>
          <w:lang w:eastAsia="en-US"/>
        </w:rPr>
        <w:t xml:space="preserve">]. Dostupné z </w:t>
      </w:r>
      <w:r w:rsidR="00292BB5" w:rsidRPr="00292BB5">
        <w:rPr>
          <w:rFonts w:ascii="Times New Roman" w:hAnsi="Times New Roman" w:cs="Times New Roman"/>
          <w:sz w:val="24"/>
          <w:szCs w:val="24"/>
        </w:rPr>
        <w:t>http://www.czregion.cz/</w:t>
      </w:r>
      <w:r w:rsidRPr="00292BB5">
        <w:rPr>
          <w:rFonts w:ascii="Times New Roman" w:hAnsi="Times New Roman" w:cs="Times New Roman"/>
          <w:color w:val="000000"/>
          <w:sz w:val="24"/>
          <w:szCs w:val="24"/>
          <w:lang w:eastAsia="en-US"/>
        </w:rPr>
        <w:t>&gt;.</w:t>
      </w:r>
      <w:r w:rsidRPr="00292BB5">
        <w:rPr>
          <w:rFonts w:ascii="Times New Roman" w:hAnsi="Times New Roman" w:cs="Times New Roman"/>
          <w:color w:val="000000"/>
          <w:sz w:val="24"/>
          <w:szCs w:val="24"/>
          <w:lang w:eastAsia="en-US"/>
        </w:rPr>
        <w:tab/>
      </w:r>
    </w:p>
    <w:p w:rsidR="002B51C9" w:rsidRDefault="002B51C9" w:rsidP="005C19C5">
      <w:pPr>
        <w:pStyle w:val="Textpoznpodarou"/>
        <w:jc w:val="both"/>
        <w:rPr>
          <w:rFonts w:ascii="Times New Roman" w:hAnsi="Times New Roman" w:cs="Times New Roman"/>
          <w:bCs/>
          <w:sz w:val="24"/>
          <w:szCs w:val="24"/>
        </w:rPr>
      </w:pPr>
    </w:p>
    <w:p w:rsidR="002B51C9" w:rsidRDefault="002B51C9" w:rsidP="005C19C5">
      <w:pPr>
        <w:pStyle w:val="Textpoznpodarou"/>
        <w:jc w:val="both"/>
        <w:rPr>
          <w:rFonts w:ascii="Times New Roman" w:hAnsi="Times New Roman" w:cs="Times New Roman"/>
          <w:bCs/>
          <w:sz w:val="24"/>
          <w:szCs w:val="24"/>
        </w:rPr>
      </w:pPr>
    </w:p>
    <w:p w:rsidR="002B51C9" w:rsidRDefault="002B51C9" w:rsidP="000F3BB3">
      <w:pPr>
        <w:pStyle w:val="Textpoznpodarou"/>
        <w:rPr>
          <w:rFonts w:ascii="Times New Roman" w:hAnsi="Times New Roman" w:cs="Times New Roman"/>
          <w:bCs/>
          <w:sz w:val="24"/>
          <w:szCs w:val="24"/>
        </w:rPr>
      </w:pPr>
    </w:p>
    <w:p w:rsidR="0012536E" w:rsidRDefault="0012536E" w:rsidP="000F3BB3">
      <w:pPr>
        <w:pStyle w:val="Textpoznpodarou"/>
        <w:rPr>
          <w:rFonts w:ascii="Times New Roman" w:hAnsi="Times New Roman" w:cs="Times New Roman"/>
          <w:b/>
          <w:bCs/>
          <w:sz w:val="32"/>
          <w:szCs w:val="32"/>
        </w:rPr>
      </w:pPr>
    </w:p>
    <w:p w:rsidR="0012536E" w:rsidRDefault="0012536E" w:rsidP="000F3BB3">
      <w:pPr>
        <w:pStyle w:val="Textpoznpodarou"/>
        <w:rPr>
          <w:rFonts w:ascii="Times New Roman" w:hAnsi="Times New Roman" w:cs="Times New Roman"/>
          <w:b/>
          <w:bCs/>
          <w:sz w:val="32"/>
          <w:szCs w:val="32"/>
        </w:rPr>
      </w:pPr>
    </w:p>
    <w:p w:rsidR="00E53B97" w:rsidRDefault="00E53B97" w:rsidP="000F3BB3">
      <w:pPr>
        <w:pStyle w:val="Textpoznpodarou"/>
        <w:rPr>
          <w:rFonts w:ascii="Times New Roman" w:hAnsi="Times New Roman" w:cs="Times New Roman"/>
          <w:b/>
          <w:bCs/>
          <w:sz w:val="32"/>
          <w:szCs w:val="32"/>
        </w:rPr>
      </w:pPr>
    </w:p>
    <w:p w:rsidR="00E53B97" w:rsidRDefault="00E53B97" w:rsidP="000F3BB3">
      <w:pPr>
        <w:pStyle w:val="Textpoznpodarou"/>
        <w:rPr>
          <w:rFonts w:ascii="Times New Roman" w:hAnsi="Times New Roman" w:cs="Times New Roman"/>
          <w:b/>
          <w:bCs/>
          <w:sz w:val="32"/>
          <w:szCs w:val="32"/>
        </w:rPr>
      </w:pPr>
    </w:p>
    <w:p w:rsidR="00346F63" w:rsidRDefault="00346F63" w:rsidP="000F3BB3">
      <w:pPr>
        <w:pStyle w:val="Textpoznpodarou"/>
        <w:rPr>
          <w:rFonts w:ascii="Times New Roman" w:hAnsi="Times New Roman" w:cs="Times New Roman"/>
          <w:b/>
          <w:bCs/>
          <w:sz w:val="32"/>
          <w:szCs w:val="32"/>
        </w:rPr>
      </w:pPr>
    </w:p>
    <w:p w:rsidR="00EA7567" w:rsidRDefault="00EA7567" w:rsidP="000F3BB3">
      <w:pPr>
        <w:pStyle w:val="Textpoznpodarou"/>
        <w:rPr>
          <w:rFonts w:ascii="Times New Roman" w:hAnsi="Times New Roman" w:cs="Times New Roman"/>
          <w:b/>
          <w:bCs/>
          <w:sz w:val="32"/>
          <w:szCs w:val="32"/>
        </w:rPr>
      </w:pPr>
    </w:p>
    <w:p w:rsidR="00EE74B4" w:rsidRDefault="00EE74B4" w:rsidP="000F3BB3">
      <w:pPr>
        <w:pStyle w:val="Textpoznpodarou"/>
        <w:rPr>
          <w:rFonts w:ascii="Times New Roman" w:hAnsi="Times New Roman" w:cs="Times New Roman"/>
          <w:b/>
          <w:bCs/>
          <w:sz w:val="32"/>
          <w:szCs w:val="32"/>
        </w:rPr>
      </w:pPr>
    </w:p>
    <w:p w:rsidR="002B51C9" w:rsidRDefault="0012536E" w:rsidP="00E45AF6">
      <w:pPr>
        <w:pStyle w:val="Nadpis1"/>
      </w:pPr>
      <w:bookmarkStart w:id="38" w:name="_Toc339960734"/>
      <w:r w:rsidRPr="005C19C5">
        <w:lastRenderedPageBreak/>
        <w:t>Seznam příloh</w:t>
      </w:r>
      <w:bookmarkEnd w:id="38"/>
    </w:p>
    <w:p w:rsidR="00E45AF6" w:rsidRPr="00E45AF6" w:rsidRDefault="00E45AF6" w:rsidP="00E45AF6"/>
    <w:p w:rsidR="0012536E" w:rsidRPr="00E53B97" w:rsidRDefault="0012536E" w:rsidP="00E53B97">
      <w:pPr>
        <w:pStyle w:val="Textpoznpodarou"/>
        <w:spacing w:line="360" w:lineRule="auto"/>
        <w:rPr>
          <w:rFonts w:ascii="Times New Roman" w:hAnsi="Times New Roman" w:cs="Times New Roman"/>
          <w:sz w:val="24"/>
          <w:szCs w:val="24"/>
        </w:rPr>
      </w:pPr>
      <w:r w:rsidRPr="00E53B97">
        <w:rPr>
          <w:rFonts w:ascii="Times New Roman" w:hAnsi="Times New Roman" w:cs="Times New Roman"/>
          <w:sz w:val="24"/>
          <w:szCs w:val="24"/>
        </w:rPr>
        <w:t xml:space="preserve">Příloha č. 1 - Naše planeta    </w:t>
      </w:r>
    </w:p>
    <w:p w:rsidR="00BD6F13" w:rsidRPr="00E53B97" w:rsidRDefault="0012536E" w:rsidP="00E53B97">
      <w:pPr>
        <w:pStyle w:val="Textpoznpodarou"/>
        <w:spacing w:line="360" w:lineRule="auto"/>
        <w:rPr>
          <w:rFonts w:ascii="Times New Roman" w:hAnsi="Times New Roman" w:cs="Times New Roman"/>
          <w:sz w:val="24"/>
          <w:szCs w:val="24"/>
        </w:rPr>
      </w:pPr>
      <w:r w:rsidRPr="00E53B97">
        <w:rPr>
          <w:rFonts w:ascii="Times New Roman" w:hAnsi="Times New Roman" w:cs="Times New Roman"/>
          <w:sz w:val="24"/>
          <w:szCs w:val="24"/>
        </w:rPr>
        <w:t>Příloha č. 2 - V čem se lišíme</w:t>
      </w:r>
    </w:p>
    <w:p w:rsidR="00BD6F13" w:rsidRPr="00E53B97" w:rsidRDefault="0012536E" w:rsidP="00E53B97">
      <w:pPr>
        <w:pStyle w:val="Textpoznpodarou"/>
        <w:spacing w:line="360" w:lineRule="auto"/>
        <w:rPr>
          <w:rFonts w:ascii="Times New Roman" w:hAnsi="Times New Roman" w:cs="Times New Roman"/>
          <w:sz w:val="24"/>
          <w:szCs w:val="24"/>
        </w:rPr>
      </w:pPr>
      <w:r w:rsidRPr="00E53B97">
        <w:rPr>
          <w:rFonts w:ascii="Times New Roman" w:hAnsi="Times New Roman" w:cs="Times New Roman"/>
          <w:sz w:val="24"/>
          <w:szCs w:val="24"/>
        </w:rPr>
        <w:t>Příloha č. 3 – Co jsem, co umím, co mám</w:t>
      </w:r>
    </w:p>
    <w:p w:rsidR="00BD6F13" w:rsidRPr="00E53B97" w:rsidRDefault="0012536E" w:rsidP="00E53B97">
      <w:pPr>
        <w:pStyle w:val="Textpoznpodarou"/>
        <w:spacing w:line="360" w:lineRule="auto"/>
        <w:rPr>
          <w:rFonts w:ascii="Times New Roman" w:hAnsi="Times New Roman" w:cs="Times New Roman"/>
          <w:sz w:val="24"/>
          <w:szCs w:val="24"/>
        </w:rPr>
      </w:pPr>
      <w:r w:rsidRPr="00E53B97">
        <w:rPr>
          <w:rFonts w:ascii="Times New Roman" w:hAnsi="Times New Roman" w:cs="Times New Roman"/>
          <w:sz w:val="24"/>
          <w:szCs w:val="24"/>
        </w:rPr>
        <w:t>Příloha č.4 - Živý slovník</w:t>
      </w:r>
    </w:p>
    <w:p w:rsidR="0012536E" w:rsidRDefault="0012536E" w:rsidP="00DE0248">
      <w:pPr>
        <w:pStyle w:val="Textpoznpodarou"/>
        <w:tabs>
          <w:tab w:val="left" w:pos="3444"/>
        </w:tabs>
        <w:spacing w:line="360" w:lineRule="auto"/>
        <w:rPr>
          <w:rFonts w:ascii="Times New Roman" w:hAnsi="Times New Roman" w:cs="Times New Roman"/>
          <w:sz w:val="24"/>
          <w:szCs w:val="24"/>
        </w:rPr>
      </w:pPr>
      <w:r w:rsidRPr="00E53B97">
        <w:rPr>
          <w:rFonts w:ascii="Times New Roman" w:hAnsi="Times New Roman" w:cs="Times New Roman"/>
          <w:sz w:val="24"/>
          <w:szCs w:val="24"/>
        </w:rPr>
        <w:t xml:space="preserve">Příloha č.5 </w:t>
      </w:r>
      <w:r w:rsidR="00907C24">
        <w:rPr>
          <w:rFonts w:ascii="Times New Roman" w:hAnsi="Times New Roman" w:cs="Times New Roman"/>
          <w:sz w:val="24"/>
          <w:szCs w:val="24"/>
        </w:rPr>
        <w:t>–</w:t>
      </w:r>
      <w:r w:rsidRPr="00E53B97">
        <w:rPr>
          <w:rFonts w:ascii="Times New Roman" w:hAnsi="Times New Roman" w:cs="Times New Roman"/>
          <w:sz w:val="24"/>
          <w:szCs w:val="24"/>
        </w:rPr>
        <w:t xml:space="preserve"> </w:t>
      </w:r>
      <w:r w:rsidR="00907C24">
        <w:rPr>
          <w:rFonts w:ascii="Times New Roman" w:hAnsi="Times New Roman" w:cs="Times New Roman"/>
          <w:sz w:val="24"/>
          <w:szCs w:val="24"/>
        </w:rPr>
        <w:t>Tradice a zvyky</w:t>
      </w:r>
      <w:r w:rsidR="00DE0248">
        <w:rPr>
          <w:rFonts w:ascii="Times New Roman" w:hAnsi="Times New Roman" w:cs="Times New Roman"/>
          <w:sz w:val="24"/>
          <w:szCs w:val="24"/>
        </w:rPr>
        <w:tab/>
      </w:r>
    </w:p>
    <w:p w:rsidR="00DE0248" w:rsidRDefault="00DE0248" w:rsidP="00DE0248">
      <w:pPr>
        <w:pStyle w:val="Textpoznpodarou"/>
        <w:tabs>
          <w:tab w:val="left" w:pos="3444"/>
        </w:tabs>
        <w:spacing w:line="360" w:lineRule="auto"/>
        <w:rPr>
          <w:rFonts w:ascii="Times New Roman" w:hAnsi="Times New Roman" w:cs="Times New Roman"/>
          <w:sz w:val="24"/>
          <w:szCs w:val="24"/>
        </w:rPr>
      </w:pPr>
      <w:r>
        <w:rPr>
          <w:rFonts w:ascii="Times New Roman" w:hAnsi="Times New Roman" w:cs="Times New Roman"/>
          <w:sz w:val="24"/>
          <w:szCs w:val="24"/>
        </w:rPr>
        <w:t xml:space="preserve">Příloha č.6 – </w:t>
      </w:r>
      <w:r w:rsidR="00907C24">
        <w:rPr>
          <w:rFonts w:ascii="Times New Roman" w:hAnsi="Times New Roman" w:cs="Times New Roman"/>
          <w:sz w:val="24"/>
          <w:szCs w:val="24"/>
        </w:rPr>
        <w:t>Origami</w:t>
      </w:r>
    </w:p>
    <w:p w:rsidR="00DE0248" w:rsidRDefault="00DE0248" w:rsidP="00DE0248">
      <w:pPr>
        <w:pStyle w:val="Textpoznpodarou"/>
        <w:tabs>
          <w:tab w:val="left" w:pos="3444"/>
        </w:tabs>
        <w:spacing w:line="360" w:lineRule="auto"/>
        <w:rPr>
          <w:rFonts w:ascii="Times New Roman" w:hAnsi="Times New Roman" w:cs="Times New Roman"/>
          <w:sz w:val="24"/>
          <w:szCs w:val="24"/>
        </w:rPr>
      </w:pPr>
      <w:r>
        <w:rPr>
          <w:rFonts w:ascii="Times New Roman" w:hAnsi="Times New Roman" w:cs="Times New Roman"/>
          <w:sz w:val="24"/>
          <w:szCs w:val="24"/>
        </w:rPr>
        <w:t xml:space="preserve">Příloha č.7 – </w:t>
      </w:r>
      <w:r w:rsidR="00907C24">
        <w:rPr>
          <w:rFonts w:ascii="Times New Roman" w:hAnsi="Times New Roman" w:cs="Times New Roman"/>
          <w:sz w:val="24"/>
          <w:szCs w:val="24"/>
        </w:rPr>
        <w:t>Náš byt, náš dům</w:t>
      </w:r>
    </w:p>
    <w:p w:rsidR="00DE0248" w:rsidRDefault="00DE0248" w:rsidP="00DE0248">
      <w:pPr>
        <w:pStyle w:val="Textpoznpodarou"/>
        <w:tabs>
          <w:tab w:val="left" w:pos="3444"/>
        </w:tabs>
        <w:spacing w:line="360" w:lineRule="auto"/>
        <w:rPr>
          <w:rFonts w:ascii="Times New Roman" w:hAnsi="Times New Roman" w:cs="Times New Roman"/>
          <w:sz w:val="24"/>
          <w:szCs w:val="24"/>
        </w:rPr>
      </w:pPr>
      <w:r>
        <w:rPr>
          <w:rFonts w:ascii="Times New Roman" w:hAnsi="Times New Roman" w:cs="Times New Roman"/>
          <w:sz w:val="24"/>
          <w:szCs w:val="24"/>
        </w:rPr>
        <w:t xml:space="preserve">Příloha č.8 – </w:t>
      </w:r>
      <w:r w:rsidR="00907C24">
        <w:rPr>
          <w:rFonts w:ascii="Times New Roman" w:hAnsi="Times New Roman" w:cs="Times New Roman"/>
          <w:sz w:val="24"/>
          <w:szCs w:val="24"/>
        </w:rPr>
        <w:t>Moje vločka</w:t>
      </w:r>
    </w:p>
    <w:p w:rsidR="00907C24" w:rsidRDefault="00DE0248" w:rsidP="00DE0248">
      <w:pPr>
        <w:pStyle w:val="Textpoznpodarou"/>
        <w:tabs>
          <w:tab w:val="left" w:pos="3444"/>
        </w:tabs>
        <w:spacing w:line="360" w:lineRule="auto"/>
        <w:rPr>
          <w:rFonts w:ascii="Times New Roman" w:hAnsi="Times New Roman" w:cs="Times New Roman"/>
          <w:sz w:val="24"/>
          <w:szCs w:val="24"/>
        </w:rPr>
      </w:pPr>
      <w:r>
        <w:rPr>
          <w:rFonts w:ascii="Times New Roman" w:hAnsi="Times New Roman" w:cs="Times New Roman"/>
          <w:sz w:val="24"/>
          <w:szCs w:val="24"/>
        </w:rPr>
        <w:t xml:space="preserve">Příloha č.9 – </w:t>
      </w:r>
      <w:r w:rsidR="00907C24">
        <w:rPr>
          <w:rFonts w:ascii="Times New Roman" w:hAnsi="Times New Roman" w:cs="Times New Roman"/>
          <w:sz w:val="24"/>
          <w:szCs w:val="24"/>
        </w:rPr>
        <w:t>Kostky emocí</w:t>
      </w:r>
    </w:p>
    <w:p w:rsidR="00DE0248" w:rsidRDefault="00DE0248" w:rsidP="00DE0248">
      <w:pPr>
        <w:pStyle w:val="Textpoznpodarou"/>
        <w:tabs>
          <w:tab w:val="left" w:pos="3444"/>
        </w:tabs>
        <w:spacing w:line="360" w:lineRule="auto"/>
        <w:rPr>
          <w:rFonts w:ascii="Times New Roman" w:hAnsi="Times New Roman" w:cs="Times New Roman"/>
          <w:sz w:val="24"/>
          <w:szCs w:val="24"/>
        </w:rPr>
      </w:pPr>
      <w:r>
        <w:rPr>
          <w:rFonts w:ascii="Times New Roman" w:hAnsi="Times New Roman" w:cs="Times New Roman"/>
          <w:sz w:val="24"/>
          <w:szCs w:val="24"/>
        </w:rPr>
        <w:t>Příloha č.10</w:t>
      </w:r>
      <w:r w:rsidR="00F91872">
        <w:rPr>
          <w:rFonts w:ascii="Times New Roman" w:hAnsi="Times New Roman" w:cs="Times New Roman"/>
          <w:sz w:val="24"/>
          <w:szCs w:val="24"/>
        </w:rPr>
        <w:t xml:space="preserve"> – </w:t>
      </w:r>
      <w:r w:rsidR="00907C24">
        <w:rPr>
          <w:rFonts w:ascii="Times New Roman" w:hAnsi="Times New Roman" w:cs="Times New Roman"/>
          <w:sz w:val="24"/>
          <w:szCs w:val="24"/>
        </w:rPr>
        <w:t>Náladometr</w:t>
      </w:r>
    </w:p>
    <w:p w:rsidR="00F91872" w:rsidRDefault="00F91872" w:rsidP="00DE0248">
      <w:pPr>
        <w:pStyle w:val="Textpoznpodarou"/>
        <w:tabs>
          <w:tab w:val="left" w:pos="3444"/>
        </w:tabs>
        <w:spacing w:line="360" w:lineRule="auto"/>
        <w:rPr>
          <w:rFonts w:ascii="Times New Roman" w:hAnsi="Times New Roman" w:cs="Times New Roman"/>
          <w:sz w:val="24"/>
          <w:szCs w:val="24"/>
        </w:rPr>
      </w:pPr>
      <w:r>
        <w:rPr>
          <w:rFonts w:ascii="Times New Roman" w:hAnsi="Times New Roman" w:cs="Times New Roman"/>
          <w:sz w:val="24"/>
          <w:szCs w:val="24"/>
        </w:rPr>
        <w:t xml:space="preserve">Příloha č.11 – </w:t>
      </w:r>
      <w:r w:rsidR="00907C24">
        <w:rPr>
          <w:rFonts w:ascii="Times New Roman" w:hAnsi="Times New Roman" w:cs="Times New Roman"/>
          <w:sz w:val="24"/>
          <w:szCs w:val="24"/>
        </w:rPr>
        <w:t>Všude dobře, doma nejlíp</w:t>
      </w:r>
    </w:p>
    <w:p w:rsidR="00F91872" w:rsidRDefault="00F91872" w:rsidP="00DE0248">
      <w:pPr>
        <w:pStyle w:val="Textpoznpodarou"/>
        <w:tabs>
          <w:tab w:val="left" w:pos="3444"/>
        </w:tabs>
        <w:spacing w:line="360" w:lineRule="auto"/>
        <w:rPr>
          <w:rFonts w:ascii="Times New Roman" w:hAnsi="Times New Roman" w:cs="Times New Roman"/>
          <w:sz w:val="24"/>
          <w:szCs w:val="24"/>
        </w:rPr>
      </w:pPr>
      <w:r>
        <w:rPr>
          <w:rFonts w:ascii="Times New Roman" w:hAnsi="Times New Roman" w:cs="Times New Roman"/>
          <w:sz w:val="24"/>
          <w:szCs w:val="24"/>
        </w:rPr>
        <w:t xml:space="preserve">Přríloha č.12 – </w:t>
      </w:r>
      <w:r w:rsidR="00907C24">
        <w:rPr>
          <w:rFonts w:ascii="Times New Roman" w:hAnsi="Times New Roman" w:cs="Times New Roman"/>
          <w:sz w:val="24"/>
          <w:szCs w:val="24"/>
        </w:rPr>
        <w:t>Země nezemě</w:t>
      </w:r>
    </w:p>
    <w:p w:rsidR="00BD6F13" w:rsidRPr="00E53B97" w:rsidRDefault="00F91872" w:rsidP="00E53B97">
      <w:pPr>
        <w:spacing w:line="360" w:lineRule="auto"/>
      </w:pPr>
      <w:r>
        <w:t>Příloha č.13 -</w:t>
      </w:r>
      <w:r w:rsidR="00BD6F13" w:rsidRPr="00E53B97">
        <w:t xml:space="preserve"> Moderátoři</w:t>
      </w:r>
    </w:p>
    <w:p w:rsidR="00BD6F13" w:rsidRPr="00E53B97" w:rsidRDefault="00BD6F13" w:rsidP="00E53B97">
      <w:pPr>
        <w:spacing w:line="360" w:lineRule="auto"/>
      </w:pPr>
    </w:p>
    <w:p w:rsidR="00BD6F13" w:rsidRDefault="00BD6F13" w:rsidP="00E53B97">
      <w:pPr>
        <w:spacing w:line="360" w:lineRule="auto"/>
      </w:pPr>
    </w:p>
    <w:p w:rsidR="00BD6F13" w:rsidRDefault="00BD6F13" w:rsidP="00E53B97">
      <w:pPr>
        <w:spacing w:line="360" w:lineRule="auto"/>
      </w:pPr>
    </w:p>
    <w:p w:rsidR="00BD6F13" w:rsidRDefault="00BD6F13" w:rsidP="00BD6F13"/>
    <w:p w:rsidR="00BD6F13" w:rsidRDefault="00BD6F13" w:rsidP="0012536E">
      <w:pPr>
        <w:tabs>
          <w:tab w:val="left" w:pos="3030"/>
        </w:tabs>
      </w:pPr>
    </w:p>
    <w:p w:rsidR="0012536E" w:rsidRDefault="0012536E" w:rsidP="0012536E"/>
    <w:p w:rsidR="0012536E" w:rsidRDefault="0012536E" w:rsidP="0012536E"/>
    <w:p w:rsidR="0012536E" w:rsidRDefault="0012536E" w:rsidP="0012536E"/>
    <w:p w:rsidR="0012536E" w:rsidRDefault="0012536E" w:rsidP="0012536E"/>
    <w:p w:rsidR="0012536E" w:rsidRDefault="0012536E" w:rsidP="0012536E"/>
    <w:p w:rsidR="0012536E" w:rsidRDefault="0012536E" w:rsidP="0012536E"/>
    <w:p w:rsidR="00094A52" w:rsidRDefault="00094A52" w:rsidP="0012536E"/>
    <w:p w:rsidR="00094A52" w:rsidRDefault="00094A52" w:rsidP="0012536E"/>
    <w:p w:rsidR="00094A52" w:rsidRDefault="00094A52" w:rsidP="0012536E"/>
    <w:p w:rsidR="00094A52" w:rsidRDefault="00094A52" w:rsidP="00094A52">
      <w:pPr>
        <w:tabs>
          <w:tab w:val="left" w:pos="3030"/>
        </w:tabs>
      </w:pPr>
      <w:r w:rsidRPr="00E53B97">
        <w:rPr>
          <w:b/>
        </w:rPr>
        <w:lastRenderedPageBreak/>
        <w:t>Příloha č. 1 - Naše planeta</w:t>
      </w:r>
      <w:r>
        <w:tab/>
      </w:r>
    </w:p>
    <w:p w:rsidR="00094A52" w:rsidRDefault="00094A52" w:rsidP="00094A52">
      <w:pPr>
        <w:tabs>
          <w:tab w:val="left" w:pos="3030"/>
        </w:tabs>
        <w:rPr>
          <w:color w:val="000000"/>
          <w:sz w:val="20"/>
          <w:szCs w:val="20"/>
        </w:rPr>
      </w:pPr>
      <w:r w:rsidRPr="00D44AD2">
        <w:rPr>
          <w:color w:val="000000"/>
          <w:sz w:val="20"/>
          <w:szCs w:val="20"/>
        </w:rPr>
        <w:t>Dostupné z WWW :&lt;</w:t>
      </w:r>
      <w:r w:rsidRPr="00D44AD2">
        <w:rPr>
          <w:sz w:val="20"/>
          <w:szCs w:val="20"/>
        </w:rPr>
        <w:t xml:space="preserve"> </w:t>
      </w:r>
      <w:hyperlink r:id="rId12" w:history="1">
        <w:r w:rsidRPr="00921975">
          <w:rPr>
            <w:rStyle w:val="Hypertextovodkaz"/>
            <w:sz w:val="20"/>
            <w:szCs w:val="20"/>
          </w:rPr>
          <w:t>http://www.nejkrasnejsi-mista.cz/</w:t>
        </w:r>
      </w:hyperlink>
      <w:r w:rsidRPr="00D44AD2">
        <w:rPr>
          <w:color w:val="000000"/>
          <w:sz w:val="20"/>
          <w:szCs w:val="20"/>
        </w:rPr>
        <w:t>&gt;.</w:t>
      </w:r>
    </w:p>
    <w:p w:rsidR="00094A52" w:rsidRDefault="00094A52" w:rsidP="00094A52">
      <w:pPr>
        <w:tabs>
          <w:tab w:val="left" w:pos="3030"/>
        </w:tabs>
        <w:rPr>
          <w:color w:val="000000"/>
          <w:sz w:val="20"/>
          <w:szCs w:val="20"/>
        </w:rPr>
      </w:pPr>
    </w:p>
    <w:p w:rsidR="00094A52" w:rsidRPr="00D44AD2" w:rsidRDefault="00094A52" w:rsidP="00094A52">
      <w:pPr>
        <w:tabs>
          <w:tab w:val="left" w:pos="3030"/>
        </w:tabs>
      </w:pPr>
    </w:p>
    <w:p w:rsidR="00094A52" w:rsidRDefault="00094A52" w:rsidP="00094A52">
      <w:pPr>
        <w:rPr>
          <w:b/>
        </w:rPr>
      </w:pPr>
      <w:r>
        <w:rPr>
          <w:noProof/>
          <w:lang w:eastAsia="cs-CZ"/>
        </w:rPr>
        <w:drawing>
          <wp:inline distT="0" distB="0" distL="0" distR="0" wp14:anchorId="3DAC57BB" wp14:editId="17AE6E56">
            <wp:extent cx="4972800" cy="1440000"/>
            <wp:effectExtent l="0" t="0" r="0" b="8255"/>
            <wp:docPr id="8" name="Obrázek 8" descr="http://www.ingema.net/foto_na_www/hajek-unesco/jes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gema.net/foto_na_www/hajek-unesco/jest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800" cy="1440000"/>
                    </a:xfrm>
                    <a:prstGeom prst="rect">
                      <a:avLst/>
                    </a:prstGeom>
                    <a:noFill/>
                    <a:ln>
                      <a:noFill/>
                    </a:ln>
                  </pic:spPr>
                </pic:pic>
              </a:graphicData>
            </a:graphic>
          </wp:inline>
        </w:drawing>
      </w:r>
      <w:r>
        <w:rPr>
          <w:b/>
        </w:rPr>
        <w:t xml:space="preserve">   </w:t>
      </w:r>
    </w:p>
    <w:p w:rsidR="00094A52" w:rsidRDefault="00094A52" w:rsidP="00094A52">
      <w:pPr>
        <w:rPr>
          <w:b/>
        </w:rPr>
      </w:pPr>
    </w:p>
    <w:p w:rsidR="00094A52" w:rsidRDefault="00094A52" w:rsidP="00094A52">
      <w:pPr>
        <w:rPr>
          <w:b/>
        </w:rPr>
      </w:pPr>
    </w:p>
    <w:p w:rsidR="00094A52" w:rsidRDefault="00094A52" w:rsidP="00094A52">
      <w:pPr>
        <w:rPr>
          <w:noProof/>
        </w:rPr>
      </w:pPr>
      <w:r>
        <w:rPr>
          <w:noProof/>
          <w:lang w:eastAsia="cs-CZ"/>
        </w:rPr>
        <w:drawing>
          <wp:inline distT="0" distB="0" distL="0" distR="0" wp14:anchorId="19CBA513" wp14:editId="3488767C">
            <wp:extent cx="4968000" cy="1625054"/>
            <wp:effectExtent l="0" t="0" r="4445" b="0"/>
            <wp:docPr id="11" name="Obrázek 11" descr="http://www.ingema.net/photo/ledni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gema.net/photo/lednice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8000" cy="1625054"/>
                    </a:xfrm>
                    <a:prstGeom prst="rect">
                      <a:avLst/>
                    </a:prstGeom>
                    <a:noFill/>
                    <a:ln>
                      <a:noFill/>
                    </a:ln>
                  </pic:spPr>
                </pic:pic>
              </a:graphicData>
            </a:graphic>
          </wp:inline>
        </w:drawing>
      </w:r>
      <w:r>
        <w:rPr>
          <w:b/>
        </w:rPr>
        <w:t xml:space="preserve">         </w:t>
      </w:r>
      <w:r>
        <w:rPr>
          <w:noProof/>
        </w:rPr>
        <w:t xml:space="preserve">      </w:t>
      </w:r>
    </w:p>
    <w:p w:rsidR="00094A52" w:rsidRDefault="00094A52" w:rsidP="00094A52">
      <w:pPr>
        <w:rPr>
          <w:noProof/>
        </w:rPr>
      </w:pPr>
    </w:p>
    <w:p w:rsidR="00094A52" w:rsidRDefault="00094A52" w:rsidP="00094A52">
      <w:pPr>
        <w:rPr>
          <w:noProof/>
        </w:rPr>
      </w:pPr>
    </w:p>
    <w:p w:rsidR="00094A52" w:rsidRDefault="00094A52" w:rsidP="00094A52">
      <w:pPr>
        <w:rPr>
          <w:noProof/>
        </w:rPr>
      </w:pPr>
      <w:r>
        <w:rPr>
          <w:noProof/>
          <w:lang w:eastAsia="cs-CZ"/>
        </w:rPr>
        <w:drawing>
          <wp:inline distT="0" distB="0" distL="0" distR="0" wp14:anchorId="72364FCE" wp14:editId="28A08D18">
            <wp:extent cx="5004000" cy="1433784"/>
            <wp:effectExtent l="0" t="0" r="6350" b="0"/>
            <wp:docPr id="1" name="Obrázek 1" descr="http://www.ingema.net/foto_na_www/klara-kapverdy/cidade_velh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gema.net/foto_na_www/klara-kapverdy/cidade_velha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4000" cy="1433784"/>
                    </a:xfrm>
                    <a:prstGeom prst="rect">
                      <a:avLst/>
                    </a:prstGeom>
                    <a:noFill/>
                    <a:ln>
                      <a:noFill/>
                    </a:ln>
                  </pic:spPr>
                </pic:pic>
              </a:graphicData>
            </a:graphic>
          </wp:inline>
        </w:drawing>
      </w:r>
    </w:p>
    <w:p w:rsidR="00094A52" w:rsidRDefault="00094A52" w:rsidP="00094A52">
      <w:pPr>
        <w:rPr>
          <w:noProof/>
        </w:rPr>
      </w:pPr>
    </w:p>
    <w:p w:rsidR="00094A52" w:rsidRDefault="00094A52" w:rsidP="00094A52">
      <w:pPr>
        <w:rPr>
          <w:noProof/>
        </w:rPr>
      </w:pPr>
    </w:p>
    <w:p w:rsidR="00094A52" w:rsidRDefault="00094A52" w:rsidP="00094A52">
      <w:pPr>
        <w:rPr>
          <w:noProof/>
        </w:rPr>
      </w:pPr>
      <w:r>
        <w:rPr>
          <w:noProof/>
          <w:lang w:eastAsia="cs-CZ"/>
        </w:rPr>
        <w:drawing>
          <wp:inline distT="0" distB="0" distL="0" distR="0" wp14:anchorId="3251A3EB" wp14:editId="010A2BD1">
            <wp:extent cx="4972050" cy="1438275"/>
            <wp:effectExtent l="0" t="0" r="0" b="9525"/>
            <wp:docPr id="5" name="Obrázek 5" descr="Horní nám&amp;ecaron;stí s radnicí a Sloupem Nejsv&amp;ecaron;t&amp;ecaron;jší troj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rní nám&amp;ecaron;stí s radnicí a Sloupem Nejsv&amp;ecaron;t&amp;ecaron;jší troj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8013" cy="1440000"/>
                    </a:xfrm>
                    <a:prstGeom prst="rect">
                      <a:avLst/>
                    </a:prstGeom>
                    <a:noFill/>
                    <a:ln>
                      <a:noFill/>
                    </a:ln>
                  </pic:spPr>
                </pic:pic>
              </a:graphicData>
            </a:graphic>
          </wp:inline>
        </w:drawing>
      </w: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r>
        <w:rPr>
          <w:noProof/>
          <w:lang w:eastAsia="cs-CZ"/>
        </w:rPr>
        <w:drawing>
          <wp:inline distT="0" distB="0" distL="0" distR="0" wp14:anchorId="7E3FA24D" wp14:editId="6A4258B6">
            <wp:extent cx="4972050" cy="1438275"/>
            <wp:effectExtent l="0" t="0" r="0" b="9525"/>
            <wp:docPr id="3" name="Obrázek 3" descr="http://www.ingema.net/foto_na_www/klara-kapverdy/cidade_velh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gema.net/foto_na_www/klara-kapverdy/cidade_velha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8013" cy="1440000"/>
                    </a:xfrm>
                    <a:prstGeom prst="rect">
                      <a:avLst/>
                    </a:prstGeom>
                    <a:noFill/>
                    <a:ln>
                      <a:noFill/>
                    </a:ln>
                  </pic:spPr>
                </pic:pic>
              </a:graphicData>
            </a:graphic>
          </wp:inline>
        </w:drawing>
      </w:r>
    </w:p>
    <w:p w:rsidR="00094A52" w:rsidRDefault="00094A52" w:rsidP="00094A52">
      <w:pPr>
        <w:rPr>
          <w:b/>
        </w:rPr>
      </w:pPr>
    </w:p>
    <w:p w:rsidR="00094A52" w:rsidRDefault="00094A52" w:rsidP="00094A52">
      <w:pPr>
        <w:rPr>
          <w:b/>
        </w:rPr>
      </w:pPr>
    </w:p>
    <w:p w:rsidR="00094A52" w:rsidRDefault="00094A52" w:rsidP="00094A52">
      <w:pPr>
        <w:rPr>
          <w:b/>
        </w:rPr>
      </w:pPr>
      <w:r>
        <w:rPr>
          <w:noProof/>
          <w:lang w:eastAsia="cs-CZ"/>
        </w:rPr>
        <w:drawing>
          <wp:inline distT="0" distB="0" distL="0" distR="0" wp14:anchorId="0E522359" wp14:editId="0022D006">
            <wp:extent cx="4972050" cy="1438275"/>
            <wp:effectExtent l="0" t="0" r="0" b="9525"/>
            <wp:docPr id="19" name="Obrázek 19" descr="Mount Everest, nejvyšší hora sv&amp;ecaro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Picture" descr="Mount Everest, nejvyšší hora sv&amp;ecaron;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8013" cy="1440000"/>
                    </a:xfrm>
                    <a:prstGeom prst="rect">
                      <a:avLst/>
                    </a:prstGeom>
                    <a:noFill/>
                    <a:ln>
                      <a:noFill/>
                    </a:ln>
                  </pic:spPr>
                </pic:pic>
              </a:graphicData>
            </a:graphic>
          </wp:inline>
        </w:drawing>
      </w:r>
    </w:p>
    <w:p w:rsidR="00094A52" w:rsidRDefault="00094A52" w:rsidP="00094A52">
      <w:pPr>
        <w:rPr>
          <w:b/>
        </w:rPr>
      </w:pPr>
    </w:p>
    <w:p w:rsidR="00094A52" w:rsidRDefault="00094A52" w:rsidP="00094A52">
      <w:pPr>
        <w:rPr>
          <w:b/>
        </w:rPr>
      </w:pPr>
    </w:p>
    <w:p w:rsidR="00094A52" w:rsidRDefault="00094A52" w:rsidP="00094A52">
      <w:pPr>
        <w:rPr>
          <w:b/>
        </w:rPr>
      </w:pPr>
      <w:r>
        <w:rPr>
          <w:noProof/>
          <w:lang w:eastAsia="cs-CZ"/>
        </w:rPr>
        <w:drawing>
          <wp:inline distT="0" distB="0" distL="0" distR="0" wp14:anchorId="52931C9E" wp14:editId="70BDBA34">
            <wp:extent cx="4972050" cy="1475352"/>
            <wp:effectExtent l="0" t="0" r="0" b="0"/>
            <wp:docPr id="20" name="Obrázek 20" descr="http://upload.wikimedia.org/wikipedia/commons/thumb/a/af/All_Gizah_Pyramids.jpg/220px-All_Gizah_Pyram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a/af/All_Gizah_Pyramids.jpg/220px-All_Gizah_Pyramid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4235" cy="1476000"/>
                    </a:xfrm>
                    <a:prstGeom prst="rect">
                      <a:avLst/>
                    </a:prstGeom>
                    <a:noFill/>
                    <a:ln>
                      <a:noFill/>
                    </a:ln>
                  </pic:spPr>
                </pic:pic>
              </a:graphicData>
            </a:graphic>
          </wp:inline>
        </w:drawing>
      </w:r>
    </w:p>
    <w:p w:rsidR="00094A52" w:rsidRDefault="00094A52" w:rsidP="00094A52">
      <w:pPr>
        <w:rPr>
          <w:b/>
        </w:rPr>
      </w:pPr>
    </w:p>
    <w:p w:rsidR="00094A52" w:rsidRDefault="00094A52" w:rsidP="00094A52">
      <w:pPr>
        <w:rPr>
          <w:b/>
        </w:rPr>
      </w:pPr>
    </w:p>
    <w:p w:rsidR="00094A52" w:rsidRDefault="00094A52" w:rsidP="00094A52">
      <w:pPr>
        <w:rPr>
          <w:b/>
        </w:rPr>
      </w:pPr>
      <w:r>
        <w:rPr>
          <w:noProof/>
          <w:lang w:eastAsia="cs-CZ"/>
        </w:rPr>
        <w:drawing>
          <wp:inline distT="0" distB="0" distL="0" distR="0" wp14:anchorId="399D5F31" wp14:editId="6559AFD8">
            <wp:extent cx="4968000" cy="1418087"/>
            <wp:effectExtent l="0" t="0" r="4445" b="0"/>
            <wp:docPr id="23" name="Obrázek 23" descr="http://upload.wikimedia.org/wikipedia/commons/thumb/0/09/Desert_-_Inner_Mongolia_edit.jpg/220px-Desert_-_Inner_Mongolia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thumb/0/09/Desert_-_Inner_Mongolia_edit.jpg/220px-Desert_-_Inner_Mongolia_edi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8000" cy="1418087"/>
                    </a:xfrm>
                    <a:prstGeom prst="rect">
                      <a:avLst/>
                    </a:prstGeom>
                    <a:noFill/>
                    <a:ln>
                      <a:noFill/>
                    </a:ln>
                  </pic:spPr>
                </pic:pic>
              </a:graphicData>
            </a:graphic>
          </wp:inline>
        </w:drawing>
      </w:r>
    </w:p>
    <w:p w:rsidR="00094A52" w:rsidRDefault="00094A52" w:rsidP="00094A52">
      <w:pPr>
        <w:rPr>
          <w:b/>
        </w:rPr>
      </w:pPr>
    </w:p>
    <w:p w:rsidR="00094A52" w:rsidRDefault="00094A52" w:rsidP="00094A52">
      <w:pPr>
        <w:tabs>
          <w:tab w:val="left" w:pos="3030"/>
        </w:tabs>
      </w:pPr>
    </w:p>
    <w:p w:rsidR="00094A52" w:rsidRDefault="00094A52" w:rsidP="00094A52">
      <w:pPr>
        <w:tabs>
          <w:tab w:val="left" w:pos="3030"/>
        </w:tabs>
      </w:pPr>
    </w:p>
    <w:p w:rsidR="00094A52" w:rsidRDefault="00094A52" w:rsidP="00094A52">
      <w:pPr>
        <w:tabs>
          <w:tab w:val="left" w:pos="3030"/>
        </w:tabs>
      </w:pPr>
    </w:p>
    <w:p w:rsidR="00094A52" w:rsidRDefault="00094A52" w:rsidP="00094A52">
      <w:pPr>
        <w:tabs>
          <w:tab w:val="left" w:pos="3030"/>
        </w:tabs>
      </w:pPr>
    </w:p>
    <w:p w:rsidR="00094A52" w:rsidRDefault="00094A52" w:rsidP="00094A52">
      <w:pPr>
        <w:tabs>
          <w:tab w:val="left" w:pos="3030"/>
        </w:tabs>
        <w:rPr>
          <w:b/>
        </w:rPr>
      </w:pPr>
      <w:r w:rsidRPr="00E53B97">
        <w:rPr>
          <w:b/>
        </w:rPr>
        <w:t>Příloha č. 2 - V čem se lišíme</w:t>
      </w:r>
    </w:p>
    <w:p w:rsidR="00094A52" w:rsidRPr="00D44AD2" w:rsidRDefault="00094A52" w:rsidP="00094A52">
      <w:pPr>
        <w:tabs>
          <w:tab w:val="left" w:pos="3030"/>
        </w:tabs>
      </w:pPr>
      <w:r w:rsidRPr="00D44AD2">
        <w:rPr>
          <w:color w:val="000000"/>
          <w:sz w:val="20"/>
          <w:szCs w:val="20"/>
        </w:rPr>
        <w:t>Dostupné z WWW :&lt;</w:t>
      </w:r>
      <w:r w:rsidRPr="00D44AD2">
        <w:rPr>
          <w:sz w:val="20"/>
          <w:szCs w:val="20"/>
        </w:rPr>
        <w:t xml:space="preserve"> http:// www.e-dite.cz/deti-sveta-skladaci-obrazky-p-196.html /</w:t>
      </w:r>
      <w:r w:rsidRPr="00D44AD2">
        <w:rPr>
          <w:color w:val="000000"/>
          <w:sz w:val="20"/>
          <w:szCs w:val="20"/>
        </w:rPr>
        <w:t>&gt;.</w:t>
      </w:r>
    </w:p>
    <w:p w:rsidR="00094A52" w:rsidRDefault="00094A52" w:rsidP="00094A52">
      <w:pPr>
        <w:ind w:right="615"/>
        <w:rPr>
          <w:b/>
        </w:rPr>
      </w:pPr>
      <w:r>
        <w:rPr>
          <w:noProof/>
          <w:lang w:eastAsia="cs-CZ"/>
        </w:rPr>
        <w:drawing>
          <wp:inline distT="0" distB="0" distL="0" distR="0" wp14:anchorId="3CBBD187" wp14:editId="0C61FCA4">
            <wp:extent cx="2133600" cy="1939688"/>
            <wp:effectExtent l="0" t="0" r="0" b="3810"/>
            <wp:docPr id="31" name="Obrázek 31" descr="Skupina d&amp;ecaron;tí z r&amp;uring;zných národností Reklamní fotografie - 192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upina d&amp;ecaron;tí z r&amp;uring;zných národností Reklamní fotografie - 1920229"/>
                    <pic:cNvPicPr>
                      <a:picLocks noChangeAspect="1" noChangeArrowheads="1"/>
                    </pic:cNvPicPr>
                  </pic:nvPicPr>
                  <pic:blipFill rotWithShape="1">
                    <a:blip r:embed="rId20">
                      <a:extLst>
                        <a:ext uri="{28A0092B-C50C-407E-A947-70E740481C1C}">
                          <a14:useLocalDpi xmlns:a14="http://schemas.microsoft.com/office/drawing/2010/main" val="0"/>
                        </a:ext>
                      </a:extLst>
                    </a:blip>
                    <a:srcRect l="33901" t="-1062" r="32692" b="72230"/>
                    <a:stretch/>
                  </pic:blipFill>
                  <pic:spPr bwMode="auto">
                    <a:xfrm>
                      <a:off x="0" y="0"/>
                      <a:ext cx="2133553" cy="19396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cs-CZ"/>
        </w:rPr>
        <w:drawing>
          <wp:inline distT="0" distB="0" distL="0" distR="0" wp14:anchorId="2625D5D4" wp14:editId="1488ECFA">
            <wp:extent cx="1464229" cy="1692000"/>
            <wp:effectExtent l="267018" t="361632" r="232092" b="365443"/>
            <wp:docPr id="32" name="Obrázek 32" descr="Skupina d&amp;ecaron;tí z r&amp;uring;zných národností Reklamní fotografie - 192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upina d&amp;ecaron;tí z r&amp;uring;zných národností Reklamní fotografie - 1920229"/>
                    <pic:cNvPicPr>
                      <a:picLocks noChangeAspect="1" noChangeArrowheads="1"/>
                    </pic:cNvPicPr>
                  </pic:nvPicPr>
                  <pic:blipFill rotWithShape="1">
                    <a:blip r:embed="rId20">
                      <a:extLst>
                        <a:ext uri="{28A0092B-C50C-407E-A947-70E740481C1C}">
                          <a14:useLocalDpi xmlns:a14="http://schemas.microsoft.com/office/drawing/2010/main" val="0"/>
                        </a:ext>
                      </a:extLst>
                    </a:blip>
                    <a:srcRect l="-711" t="21548" r="75104" b="46889"/>
                    <a:stretch/>
                  </pic:blipFill>
                  <pic:spPr bwMode="auto">
                    <a:xfrm rot="3301664">
                      <a:off x="0" y="0"/>
                      <a:ext cx="1464229" cy="1692000"/>
                    </a:xfrm>
                    <a:prstGeom prst="rect">
                      <a:avLst/>
                    </a:prstGeom>
                    <a:noFill/>
                    <a:ln>
                      <a:noFill/>
                    </a:ln>
                    <a:extLst>
                      <a:ext uri="{53640926-AAD7-44D8-BBD7-CCE9431645EC}">
                        <a14:shadowObscured xmlns:a14="http://schemas.microsoft.com/office/drawing/2010/main"/>
                      </a:ext>
                    </a:extLst>
                  </pic:spPr>
                </pic:pic>
              </a:graphicData>
            </a:graphic>
          </wp:inline>
        </w:drawing>
      </w:r>
    </w:p>
    <w:p w:rsidR="00094A52" w:rsidRDefault="00094A52" w:rsidP="00094A52">
      <w:pPr>
        <w:ind w:right="615"/>
        <w:rPr>
          <w:b/>
        </w:rPr>
      </w:pPr>
    </w:p>
    <w:p w:rsidR="00094A52" w:rsidRDefault="00094A52" w:rsidP="00094A52">
      <w:pPr>
        <w:ind w:right="615"/>
        <w:rPr>
          <w:b/>
        </w:rPr>
      </w:pPr>
      <w:r>
        <w:rPr>
          <w:noProof/>
          <w:lang w:eastAsia="cs-CZ"/>
        </w:rPr>
        <w:drawing>
          <wp:inline distT="0" distB="0" distL="0" distR="0" wp14:anchorId="63F7E6D2" wp14:editId="385EE260">
            <wp:extent cx="2552923" cy="1666428"/>
            <wp:effectExtent l="5080" t="0" r="5080" b="5080"/>
            <wp:docPr id="15" name="Obrázek 15" descr="Skupina d&amp;ecaron;tí z r&amp;uring;zných národností Reklamní fotografie - 192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upina d&amp;ecaron;tí z r&amp;uring;zných národností Reklamní fotografie - 1920229"/>
                    <pic:cNvPicPr>
                      <a:picLocks noChangeAspect="1" noChangeArrowheads="1"/>
                    </pic:cNvPicPr>
                  </pic:nvPicPr>
                  <pic:blipFill rotWithShape="1">
                    <a:blip r:embed="rId20">
                      <a:extLst>
                        <a:ext uri="{28A0092B-C50C-407E-A947-70E740481C1C}">
                          <a14:useLocalDpi xmlns:a14="http://schemas.microsoft.com/office/drawing/2010/main" val="0"/>
                        </a:ext>
                      </a:extLst>
                    </a:blip>
                    <a:srcRect l="65440" t="26556" b="33535"/>
                    <a:stretch/>
                  </pic:blipFill>
                  <pic:spPr bwMode="auto">
                    <a:xfrm rot="16200000">
                      <a:off x="0" y="0"/>
                      <a:ext cx="2552923" cy="166642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cs-CZ"/>
        </w:rPr>
        <w:drawing>
          <wp:anchor distT="0" distB="0" distL="114300" distR="114300" simplePos="0" relativeHeight="251660288" behindDoc="0" locked="0" layoutInCell="1" allowOverlap="1" wp14:anchorId="2B1F5FC8" wp14:editId="6DAA4C80">
            <wp:simplePos x="0" y="0"/>
            <wp:positionH relativeFrom="column">
              <wp:align>left</wp:align>
            </wp:positionH>
            <wp:positionV relativeFrom="paragraph">
              <wp:align>top</wp:align>
            </wp:positionV>
            <wp:extent cx="2087880" cy="1797685"/>
            <wp:effectExtent l="468947" t="350203" r="476568" b="343217"/>
            <wp:wrapSquare wrapText="bothSides"/>
            <wp:docPr id="14" name="Obrázek 14" descr="Skupina d&amp;ecaron;tí z r&amp;uring;zných národností Reklamní fotografie - 192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kupina d&amp;ecaron;tí z r&amp;uring;zných národností Reklamní fotografie - 1920229"/>
                    <pic:cNvPicPr>
                      <a:picLocks noChangeAspect="1" noChangeArrowheads="1"/>
                    </pic:cNvPicPr>
                  </pic:nvPicPr>
                  <pic:blipFill rotWithShape="1">
                    <a:blip r:embed="rId20">
                      <a:extLst>
                        <a:ext uri="{28A0092B-C50C-407E-A947-70E740481C1C}">
                          <a14:useLocalDpi xmlns:a14="http://schemas.microsoft.com/office/drawing/2010/main" val="0"/>
                        </a:ext>
                      </a:extLst>
                    </a:blip>
                    <a:srcRect l="5686" t="54173" r="58388" b="4249"/>
                    <a:stretch/>
                  </pic:blipFill>
                  <pic:spPr bwMode="auto">
                    <a:xfrm rot="7901215">
                      <a:off x="0" y="0"/>
                      <a:ext cx="2087880" cy="1797685"/>
                    </a:xfrm>
                    <a:prstGeom prst="rect">
                      <a:avLst/>
                    </a:prstGeom>
                    <a:noFill/>
                    <a:ln>
                      <a:noFill/>
                    </a:ln>
                    <a:extLst>
                      <a:ext uri="{53640926-AAD7-44D8-BBD7-CCE9431645EC}">
                        <a14:shadowObscured xmlns:a14="http://schemas.microsoft.com/office/drawing/2010/main"/>
                      </a:ext>
                    </a:extLst>
                  </pic:spPr>
                </pic:pic>
              </a:graphicData>
            </a:graphic>
          </wp:anchor>
        </w:drawing>
      </w:r>
      <w:r>
        <w:rPr>
          <w:b/>
        </w:rPr>
        <w:br w:type="textWrapping" w:clear="all"/>
      </w:r>
    </w:p>
    <w:p w:rsidR="00094A52" w:rsidRDefault="00094A52" w:rsidP="00094A52">
      <w:pPr>
        <w:ind w:right="615"/>
        <w:rPr>
          <w:b/>
        </w:rPr>
      </w:pPr>
      <w:r>
        <w:rPr>
          <w:b/>
        </w:rPr>
        <w:tab/>
      </w:r>
      <w:r>
        <w:rPr>
          <w:b/>
        </w:rPr>
        <w:tab/>
      </w:r>
    </w:p>
    <w:p w:rsidR="00094A52" w:rsidRDefault="00094A52" w:rsidP="00094A52">
      <w:pPr>
        <w:rPr>
          <w:b/>
        </w:rPr>
      </w:pPr>
      <w:r>
        <w:rPr>
          <w:b/>
        </w:rPr>
        <w:tab/>
      </w:r>
      <w:r>
        <w:rPr>
          <w:b/>
        </w:rPr>
        <w:tab/>
      </w: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Pr="00E53B97" w:rsidRDefault="00094A52" w:rsidP="00094A52">
      <w:pPr>
        <w:tabs>
          <w:tab w:val="left" w:pos="1635"/>
        </w:tabs>
        <w:rPr>
          <w:b/>
        </w:rPr>
      </w:pPr>
      <w:r w:rsidRPr="00E53B97">
        <w:rPr>
          <w:b/>
        </w:rPr>
        <w:t>Příloha č. 3 – Co jsem, co umím, co mám</w:t>
      </w:r>
    </w:p>
    <w:p w:rsidR="00094A52" w:rsidRDefault="00094A52" w:rsidP="00094A52">
      <w:pPr>
        <w:tabs>
          <w:tab w:val="left" w:pos="1635"/>
        </w:tabs>
      </w:pPr>
    </w:p>
    <w:p w:rsidR="00094A52" w:rsidRDefault="00094A52" w:rsidP="00094A52">
      <w:pPr>
        <w:tabs>
          <w:tab w:val="left" w:pos="1635"/>
        </w:tabs>
      </w:pPr>
    </w:p>
    <w:tbl>
      <w:tblPr>
        <w:tblStyle w:val="Mkatabulky"/>
        <w:tblW w:w="0" w:type="auto"/>
        <w:tblInd w:w="3949" w:type="dxa"/>
        <w:tblLook w:val="04A0" w:firstRow="1" w:lastRow="0" w:firstColumn="1" w:lastColumn="0" w:noHBand="0" w:noVBand="1"/>
      </w:tblPr>
      <w:tblGrid>
        <w:gridCol w:w="2664"/>
      </w:tblGrid>
      <w:tr w:rsidR="00094A52" w:rsidTr="00B66A5F">
        <w:tc>
          <w:tcPr>
            <w:tcW w:w="2664" w:type="dxa"/>
          </w:tcPr>
          <w:p w:rsidR="00094A52" w:rsidRPr="00A503C4" w:rsidRDefault="00094A52" w:rsidP="00B66A5F">
            <w:pPr>
              <w:tabs>
                <w:tab w:val="left" w:pos="1635"/>
              </w:tabs>
              <w:rPr>
                <w:rFonts w:ascii="Arial Black" w:hAnsi="Arial Black"/>
              </w:rPr>
            </w:pPr>
            <w:r w:rsidRPr="00A503C4">
              <w:rPr>
                <w:rFonts w:ascii="Arial Black" w:hAnsi="Arial Black"/>
              </w:rPr>
              <w:t xml:space="preserve">    </w:t>
            </w:r>
          </w:p>
          <w:p w:rsidR="00094A52" w:rsidRPr="00A503C4" w:rsidRDefault="00094A52" w:rsidP="00B66A5F">
            <w:pPr>
              <w:tabs>
                <w:tab w:val="left" w:pos="1635"/>
              </w:tabs>
              <w:rPr>
                <w:rFonts w:ascii="Arial Black" w:hAnsi="Arial Black"/>
              </w:rPr>
            </w:pPr>
            <w:r>
              <w:rPr>
                <w:rFonts w:ascii="Arial Black" w:hAnsi="Arial Black"/>
              </w:rPr>
              <w:t xml:space="preserve">         </w:t>
            </w:r>
            <w:r w:rsidRPr="00A503C4">
              <w:rPr>
                <w:rFonts w:ascii="Arial Black" w:hAnsi="Arial Black"/>
              </w:rPr>
              <w:t>JSEM</w:t>
            </w:r>
          </w:p>
          <w:p w:rsidR="00094A52" w:rsidRPr="00A503C4" w:rsidRDefault="00094A52" w:rsidP="00B66A5F">
            <w:pPr>
              <w:tabs>
                <w:tab w:val="left" w:pos="1635"/>
              </w:tabs>
              <w:rPr>
                <w:rFonts w:ascii="Arial Black" w:hAnsi="Arial Black"/>
              </w:rPr>
            </w:pPr>
          </w:p>
        </w:tc>
      </w:tr>
      <w:tr w:rsidR="00094A52" w:rsidTr="00B66A5F">
        <w:tc>
          <w:tcPr>
            <w:tcW w:w="2664" w:type="dxa"/>
          </w:tcPr>
          <w:p w:rsidR="00094A52" w:rsidRPr="00A503C4" w:rsidRDefault="00094A52" w:rsidP="00B66A5F">
            <w:pPr>
              <w:tabs>
                <w:tab w:val="left" w:pos="1635"/>
              </w:tabs>
              <w:rPr>
                <w:rFonts w:ascii="Arial Black" w:hAnsi="Arial Black"/>
              </w:rPr>
            </w:pPr>
          </w:p>
          <w:p w:rsidR="00094A52" w:rsidRPr="00A503C4" w:rsidRDefault="00094A52" w:rsidP="00B66A5F">
            <w:pPr>
              <w:tabs>
                <w:tab w:val="left" w:pos="1635"/>
              </w:tabs>
              <w:rPr>
                <w:rFonts w:ascii="Arial Black" w:hAnsi="Arial Black"/>
              </w:rPr>
            </w:pPr>
            <w:r w:rsidRPr="00A503C4">
              <w:rPr>
                <w:rFonts w:ascii="Arial Black" w:hAnsi="Arial Black"/>
              </w:rPr>
              <w:t xml:space="preserve">         UMÍM</w:t>
            </w:r>
          </w:p>
          <w:p w:rsidR="00094A52" w:rsidRPr="00A503C4" w:rsidRDefault="00094A52" w:rsidP="00B66A5F">
            <w:pPr>
              <w:tabs>
                <w:tab w:val="left" w:pos="1635"/>
              </w:tabs>
              <w:rPr>
                <w:rFonts w:ascii="Arial Black" w:hAnsi="Arial Black"/>
              </w:rPr>
            </w:pPr>
          </w:p>
        </w:tc>
      </w:tr>
      <w:tr w:rsidR="00094A52" w:rsidTr="00B66A5F">
        <w:tc>
          <w:tcPr>
            <w:tcW w:w="2664" w:type="dxa"/>
          </w:tcPr>
          <w:p w:rsidR="00094A52" w:rsidRPr="00A503C4" w:rsidRDefault="00094A52" w:rsidP="00B66A5F">
            <w:pPr>
              <w:tabs>
                <w:tab w:val="left" w:pos="1635"/>
              </w:tabs>
              <w:rPr>
                <w:rFonts w:ascii="Arial Black" w:hAnsi="Arial Black"/>
              </w:rPr>
            </w:pPr>
          </w:p>
          <w:p w:rsidR="00094A52" w:rsidRPr="00A503C4" w:rsidRDefault="00094A52" w:rsidP="00B66A5F">
            <w:pPr>
              <w:tabs>
                <w:tab w:val="left" w:pos="1635"/>
              </w:tabs>
              <w:rPr>
                <w:rFonts w:ascii="Arial Black" w:hAnsi="Arial Black"/>
              </w:rPr>
            </w:pPr>
            <w:r w:rsidRPr="00A503C4">
              <w:rPr>
                <w:rFonts w:ascii="Arial Black" w:hAnsi="Arial Black"/>
              </w:rPr>
              <w:t xml:space="preserve">       </w:t>
            </w:r>
            <w:r>
              <w:rPr>
                <w:rFonts w:ascii="Arial Black" w:hAnsi="Arial Black"/>
              </w:rPr>
              <w:t xml:space="preserve"> </w:t>
            </w:r>
            <w:r w:rsidRPr="00A503C4">
              <w:rPr>
                <w:rFonts w:ascii="Arial Black" w:hAnsi="Arial Black"/>
              </w:rPr>
              <w:t xml:space="preserve"> MÁM</w:t>
            </w:r>
          </w:p>
          <w:p w:rsidR="00094A52" w:rsidRPr="00A503C4" w:rsidRDefault="00094A52" w:rsidP="00B66A5F">
            <w:pPr>
              <w:tabs>
                <w:tab w:val="left" w:pos="1635"/>
              </w:tabs>
              <w:rPr>
                <w:rFonts w:ascii="Arial Black" w:hAnsi="Arial Black"/>
              </w:rPr>
            </w:pPr>
          </w:p>
        </w:tc>
      </w:tr>
    </w:tbl>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r w:rsidRPr="00E53B97">
        <w:rPr>
          <w:b/>
        </w:rPr>
        <w:t>Příloha č.4 - Živý slovník</w:t>
      </w:r>
    </w:p>
    <w:p w:rsidR="00094A52" w:rsidRPr="00E53B97" w:rsidRDefault="00094A52" w:rsidP="00094A52">
      <w:pPr>
        <w:rPr>
          <w:b/>
        </w:rPr>
      </w:pPr>
    </w:p>
    <w:p w:rsidR="00094A52" w:rsidRPr="00304D6C" w:rsidRDefault="00094A52" w:rsidP="00094A52"/>
    <w:tbl>
      <w:tblPr>
        <w:tblStyle w:val="Mkatabulky"/>
        <w:tblW w:w="0" w:type="auto"/>
        <w:tblInd w:w="982" w:type="dxa"/>
        <w:tblLayout w:type="fixed"/>
        <w:tblLook w:val="04A0" w:firstRow="1" w:lastRow="0" w:firstColumn="1" w:lastColumn="0" w:noHBand="0" w:noVBand="1"/>
      </w:tblPr>
      <w:tblGrid>
        <w:gridCol w:w="3345"/>
        <w:gridCol w:w="3345"/>
      </w:tblGrid>
      <w:tr w:rsidR="00094A52" w:rsidTr="00094A52">
        <w:trPr>
          <w:trHeight w:val="794"/>
        </w:trPr>
        <w:tc>
          <w:tcPr>
            <w:tcW w:w="3345" w:type="dxa"/>
          </w:tcPr>
          <w:p w:rsidR="00094A52" w:rsidRPr="00211973" w:rsidRDefault="00094A52" w:rsidP="00B66A5F">
            <w:pPr>
              <w:rPr>
                <w:rFonts w:ascii="Arial Black" w:hAnsi="Arial Black"/>
              </w:rPr>
            </w:pPr>
            <w:r>
              <w:rPr>
                <w:rFonts w:ascii="Arial Black" w:hAnsi="Arial Black"/>
              </w:rPr>
              <w:t xml:space="preserve">    </w:t>
            </w:r>
            <w:r w:rsidRPr="00211973">
              <w:rPr>
                <w:rFonts w:ascii="Arial Black" w:hAnsi="Arial Black"/>
              </w:rPr>
              <w:t>PANÍ UČITELKA</w:t>
            </w:r>
          </w:p>
          <w:p w:rsidR="00094A52" w:rsidRPr="00211973" w:rsidRDefault="00094A52" w:rsidP="00B66A5F">
            <w:pPr>
              <w:rPr>
                <w:rFonts w:ascii="Arial Black" w:hAnsi="Arial Black"/>
              </w:rPr>
            </w:pPr>
          </w:p>
        </w:tc>
        <w:tc>
          <w:tcPr>
            <w:tcW w:w="3345" w:type="dxa"/>
          </w:tcPr>
          <w:p w:rsidR="00094A52" w:rsidRPr="00211973" w:rsidRDefault="00094A52" w:rsidP="00B66A5F">
            <w:pPr>
              <w:rPr>
                <w:rFonts w:ascii="Arial Black" w:hAnsi="Arial Black"/>
              </w:rPr>
            </w:pPr>
            <w:r>
              <w:rPr>
                <w:rFonts w:ascii="Arial Black" w:hAnsi="Arial Black"/>
              </w:rPr>
              <w:t xml:space="preserve">   </w:t>
            </w:r>
            <w:r w:rsidRPr="00211973">
              <w:rPr>
                <w:rFonts w:ascii="Arial Black" w:hAnsi="Arial Black"/>
              </w:rPr>
              <w:t>DOBRÝ DEN</w:t>
            </w:r>
          </w:p>
        </w:tc>
      </w:tr>
      <w:tr w:rsidR="00094A52" w:rsidTr="00094A52">
        <w:trPr>
          <w:trHeight w:val="794"/>
        </w:trPr>
        <w:tc>
          <w:tcPr>
            <w:tcW w:w="3345" w:type="dxa"/>
          </w:tcPr>
          <w:p w:rsidR="00094A52" w:rsidRPr="00211973" w:rsidRDefault="00094A52" w:rsidP="00B66A5F">
            <w:pPr>
              <w:rPr>
                <w:rFonts w:ascii="Arial Black" w:hAnsi="Arial Black"/>
              </w:rPr>
            </w:pPr>
            <w:r>
              <w:rPr>
                <w:rFonts w:ascii="Arial Black" w:hAnsi="Arial Black"/>
              </w:rPr>
              <w:t xml:space="preserve">    </w:t>
            </w:r>
            <w:r w:rsidRPr="00211973">
              <w:rPr>
                <w:rFonts w:ascii="Arial Black" w:hAnsi="Arial Black"/>
              </w:rPr>
              <w:t>ŽÁK</w:t>
            </w:r>
          </w:p>
        </w:tc>
        <w:tc>
          <w:tcPr>
            <w:tcW w:w="3345" w:type="dxa"/>
          </w:tcPr>
          <w:p w:rsidR="00094A52" w:rsidRPr="00315D51" w:rsidRDefault="00094A52" w:rsidP="00B66A5F">
            <w:pPr>
              <w:jc w:val="center"/>
              <w:rPr>
                <w:rFonts w:ascii="Arial Black" w:hAnsi="Arial Black" w:cs="Arial"/>
                <w:vanish/>
                <w:color w:val="000000"/>
                <w:sz w:val="14"/>
                <w:szCs w:val="14"/>
              </w:rPr>
            </w:pPr>
            <w:r w:rsidRPr="00315D51">
              <w:rPr>
                <w:rFonts w:ascii="Arial Black" w:hAnsi="Arial Black" w:cs="Arial"/>
                <w:vanish/>
                <w:color w:val="000000"/>
                <w:sz w:val="14"/>
                <w:szCs w:val="14"/>
              </w:rPr>
              <w:t>reklama</w:t>
            </w:r>
          </w:p>
          <w:p w:rsidR="00094A52" w:rsidRPr="00211973" w:rsidRDefault="00094A52" w:rsidP="00B66A5F">
            <w:pPr>
              <w:spacing w:after="100"/>
              <w:rPr>
                <w:rFonts w:ascii="Arial Black" w:hAnsi="Arial Black"/>
              </w:rPr>
            </w:pPr>
            <w:r>
              <w:rPr>
                <w:rFonts w:ascii="Arial Black" w:hAnsi="Arial Black"/>
              </w:rPr>
              <w:t xml:space="preserve">   BUENAS TARDES</w:t>
            </w:r>
          </w:p>
        </w:tc>
      </w:tr>
      <w:tr w:rsidR="00094A52" w:rsidTr="00094A52">
        <w:trPr>
          <w:trHeight w:val="794"/>
        </w:trPr>
        <w:tc>
          <w:tcPr>
            <w:tcW w:w="3345" w:type="dxa"/>
          </w:tcPr>
          <w:p w:rsidR="00094A52" w:rsidRPr="00211973" w:rsidRDefault="00094A52" w:rsidP="00B66A5F">
            <w:pPr>
              <w:rPr>
                <w:rFonts w:ascii="Arial Black" w:hAnsi="Arial Black"/>
              </w:rPr>
            </w:pPr>
            <w:r>
              <w:rPr>
                <w:rFonts w:ascii="Arial Black" w:hAnsi="Arial Black"/>
              </w:rPr>
              <w:t xml:space="preserve">    </w:t>
            </w:r>
            <w:r w:rsidRPr="00211973">
              <w:rPr>
                <w:rFonts w:ascii="Arial Black" w:hAnsi="Arial Black"/>
              </w:rPr>
              <w:t>MAMINKA</w:t>
            </w:r>
          </w:p>
          <w:p w:rsidR="00094A52" w:rsidRPr="00211973" w:rsidRDefault="00094A52" w:rsidP="00B66A5F">
            <w:pPr>
              <w:rPr>
                <w:rFonts w:ascii="Arial Black" w:hAnsi="Arial Black"/>
              </w:rPr>
            </w:pPr>
          </w:p>
        </w:tc>
        <w:tc>
          <w:tcPr>
            <w:tcW w:w="3345" w:type="dxa"/>
          </w:tcPr>
          <w:p w:rsidR="00094A52" w:rsidRPr="00211973" w:rsidRDefault="00094A52" w:rsidP="00B66A5F">
            <w:pPr>
              <w:rPr>
                <w:rFonts w:ascii="Arial Black" w:hAnsi="Arial Black"/>
              </w:rPr>
            </w:pPr>
            <w:r>
              <w:rPr>
                <w:rFonts w:ascii="Arial Black" w:hAnsi="Arial Black"/>
              </w:rPr>
              <w:t xml:space="preserve">   </w:t>
            </w:r>
            <w:r w:rsidRPr="00211973">
              <w:rPr>
                <w:rFonts w:ascii="Arial Black" w:hAnsi="Arial Black"/>
              </w:rPr>
              <w:t>BU</w:t>
            </w:r>
            <w:r>
              <w:rPr>
                <w:rFonts w:ascii="Arial Black" w:hAnsi="Arial Black"/>
              </w:rPr>
              <w:t>E</w:t>
            </w:r>
            <w:r w:rsidRPr="00211973">
              <w:rPr>
                <w:rFonts w:ascii="Arial Black" w:hAnsi="Arial Black"/>
              </w:rPr>
              <w:t>NA SERA</w:t>
            </w:r>
          </w:p>
        </w:tc>
      </w:tr>
      <w:tr w:rsidR="00094A52" w:rsidTr="00094A52">
        <w:trPr>
          <w:trHeight w:val="794"/>
        </w:trPr>
        <w:tc>
          <w:tcPr>
            <w:tcW w:w="3345" w:type="dxa"/>
          </w:tcPr>
          <w:p w:rsidR="00094A52" w:rsidRPr="00211973" w:rsidRDefault="00094A52" w:rsidP="00B66A5F">
            <w:pPr>
              <w:rPr>
                <w:rFonts w:ascii="Arial Black" w:hAnsi="Arial Black"/>
              </w:rPr>
            </w:pPr>
            <w:r>
              <w:rPr>
                <w:rFonts w:ascii="Arial Black" w:hAnsi="Arial Black"/>
              </w:rPr>
              <w:t xml:space="preserve">    T</w:t>
            </w:r>
            <w:r w:rsidRPr="00211973">
              <w:rPr>
                <w:rFonts w:ascii="Arial Black" w:hAnsi="Arial Black"/>
              </w:rPr>
              <w:t>ATÍNEK</w:t>
            </w:r>
          </w:p>
          <w:p w:rsidR="00094A52" w:rsidRPr="00211973" w:rsidRDefault="00094A52" w:rsidP="00B66A5F">
            <w:pPr>
              <w:rPr>
                <w:rFonts w:ascii="Arial Black" w:hAnsi="Arial Black"/>
              </w:rPr>
            </w:pPr>
          </w:p>
        </w:tc>
        <w:tc>
          <w:tcPr>
            <w:tcW w:w="3345" w:type="dxa"/>
          </w:tcPr>
          <w:p w:rsidR="00094A52" w:rsidRPr="00211973" w:rsidRDefault="00094A52" w:rsidP="00B66A5F">
            <w:pPr>
              <w:rPr>
                <w:rFonts w:ascii="Arial Black" w:hAnsi="Arial Black"/>
              </w:rPr>
            </w:pPr>
            <w:r>
              <w:rPr>
                <w:rFonts w:ascii="Arial Black" w:hAnsi="Arial Black"/>
              </w:rPr>
              <w:t xml:space="preserve">   </w:t>
            </w:r>
            <w:r w:rsidRPr="00211973">
              <w:rPr>
                <w:rFonts w:ascii="Arial Black" w:hAnsi="Arial Black"/>
              </w:rPr>
              <w:t>AHOJ</w:t>
            </w:r>
          </w:p>
        </w:tc>
      </w:tr>
      <w:tr w:rsidR="00094A52" w:rsidTr="00094A52">
        <w:trPr>
          <w:trHeight w:val="794"/>
        </w:trPr>
        <w:tc>
          <w:tcPr>
            <w:tcW w:w="3345" w:type="dxa"/>
          </w:tcPr>
          <w:p w:rsidR="00094A52" w:rsidRPr="00211973" w:rsidRDefault="00094A52" w:rsidP="00B66A5F">
            <w:pPr>
              <w:rPr>
                <w:rFonts w:ascii="Arial Black" w:hAnsi="Arial Black"/>
              </w:rPr>
            </w:pPr>
            <w:r>
              <w:rPr>
                <w:rFonts w:ascii="Arial Black" w:hAnsi="Arial Black"/>
              </w:rPr>
              <w:t xml:space="preserve">    </w:t>
            </w:r>
            <w:r w:rsidRPr="00211973">
              <w:rPr>
                <w:rFonts w:ascii="Arial Black" w:hAnsi="Arial Black"/>
              </w:rPr>
              <w:t>BABIČKA</w:t>
            </w:r>
          </w:p>
          <w:p w:rsidR="00094A52" w:rsidRPr="00211973" w:rsidRDefault="00094A52" w:rsidP="00B66A5F">
            <w:pPr>
              <w:rPr>
                <w:rFonts w:ascii="Arial Black" w:hAnsi="Arial Black"/>
              </w:rPr>
            </w:pPr>
          </w:p>
        </w:tc>
        <w:tc>
          <w:tcPr>
            <w:tcW w:w="3345" w:type="dxa"/>
          </w:tcPr>
          <w:p w:rsidR="00094A52" w:rsidRPr="00211973" w:rsidRDefault="00094A52" w:rsidP="00B66A5F">
            <w:pPr>
              <w:rPr>
                <w:rFonts w:ascii="Arial Black" w:hAnsi="Arial Black"/>
              </w:rPr>
            </w:pPr>
            <w:r>
              <w:rPr>
                <w:rFonts w:ascii="Arial Black" w:hAnsi="Arial Black"/>
              </w:rPr>
              <w:t xml:space="preserve">   </w:t>
            </w:r>
            <w:r w:rsidRPr="00211973">
              <w:rPr>
                <w:rFonts w:ascii="Arial Black" w:hAnsi="Arial Black"/>
              </w:rPr>
              <w:t>HALLO</w:t>
            </w:r>
          </w:p>
        </w:tc>
      </w:tr>
      <w:tr w:rsidR="00094A52" w:rsidTr="00094A52">
        <w:trPr>
          <w:trHeight w:val="794"/>
        </w:trPr>
        <w:tc>
          <w:tcPr>
            <w:tcW w:w="3345" w:type="dxa"/>
          </w:tcPr>
          <w:p w:rsidR="00094A52" w:rsidRPr="00211973" w:rsidRDefault="00094A52" w:rsidP="00B66A5F">
            <w:pPr>
              <w:rPr>
                <w:rFonts w:ascii="Arial Black" w:hAnsi="Arial Black"/>
              </w:rPr>
            </w:pPr>
            <w:r>
              <w:rPr>
                <w:rFonts w:ascii="Arial Black" w:hAnsi="Arial Black"/>
              </w:rPr>
              <w:t xml:space="preserve">    </w:t>
            </w:r>
            <w:r w:rsidRPr="00211973">
              <w:rPr>
                <w:rFonts w:ascii="Arial Black" w:hAnsi="Arial Black"/>
              </w:rPr>
              <w:t>DĚDEČEK</w:t>
            </w:r>
          </w:p>
          <w:p w:rsidR="00094A52" w:rsidRPr="00211973" w:rsidRDefault="00094A52" w:rsidP="00B66A5F">
            <w:pPr>
              <w:rPr>
                <w:rFonts w:ascii="Arial Black" w:hAnsi="Arial Black"/>
              </w:rPr>
            </w:pPr>
          </w:p>
        </w:tc>
        <w:tc>
          <w:tcPr>
            <w:tcW w:w="3345" w:type="dxa"/>
          </w:tcPr>
          <w:p w:rsidR="00094A52" w:rsidRPr="00211973" w:rsidRDefault="00094A52" w:rsidP="00B66A5F">
            <w:pPr>
              <w:rPr>
                <w:rFonts w:ascii="Arial Black" w:hAnsi="Arial Black"/>
              </w:rPr>
            </w:pPr>
            <w:r>
              <w:rPr>
                <w:rFonts w:ascii="Arial Black" w:hAnsi="Arial Black"/>
              </w:rPr>
              <w:t xml:space="preserve">   </w:t>
            </w:r>
            <w:r w:rsidRPr="00211973">
              <w:rPr>
                <w:rFonts w:ascii="Arial Black" w:hAnsi="Arial Black"/>
              </w:rPr>
              <w:t>SALUT</w:t>
            </w:r>
          </w:p>
        </w:tc>
      </w:tr>
      <w:tr w:rsidR="00094A52" w:rsidTr="00094A52">
        <w:trPr>
          <w:trHeight w:val="794"/>
        </w:trPr>
        <w:tc>
          <w:tcPr>
            <w:tcW w:w="3345" w:type="dxa"/>
          </w:tcPr>
          <w:p w:rsidR="00094A52" w:rsidRPr="00211973" w:rsidRDefault="00094A52" w:rsidP="00B66A5F">
            <w:pPr>
              <w:rPr>
                <w:rFonts w:ascii="Arial Black" w:hAnsi="Arial Black"/>
              </w:rPr>
            </w:pPr>
            <w:r>
              <w:rPr>
                <w:rFonts w:ascii="Arial Black" w:hAnsi="Arial Black"/>
              </w:rPr>
              <w:t xml:space="preserve">    </w:t>
            </w:r>
            <w:r w:rsidRPr="00211973">
              <w:rPr>
                <w:rFonts w:ascii="Arial Black" w:hAnsi="Arial Black"/>
              </w:rPr>
              <w:t>KAMARÁDI</w:t>
            </w:r>
          </w:p>
          <w:p w:rsidR="00094A52" w:rsidRPr="00211973" w:rsidRDefault="00094A52" w:rsidP="00B66A5F">
            <w:pPr>
              <w:rPr>
                <w:rFonts w:ascii="Arial Black" w:hAnsi="Arial Black"/>
              </w:rPr>
            </w:pPr>
          </w:p>
        </w:tc>
        <w:tc>
          <w:tcPr>
            <w:tcW w:w="3345" w:type="dxa"/>
          </w:tcPr>
          <w:p w:rsidR="00094A52" w:rsidRPr="00211973" w:rsidRDefault="00094A52" w:rsidP="00B66A5F">
            <w:pPr>
              <w:rPr>
                <w:rFonts w:ascii="Arial Black" w:hAnsi="Arial Black"/>
              </w:rPr>
            </w:pPr>
            <w:r>
              <w:rPr>
                <w:rFonts w:ascii="Arial Black" w:hAnsi="Arial Black"/>
              </w:rPr>
              <w:t xml:space="preserve">   </w:t>
            </w:r>
            <w:r w:rsidRPr="00211973">
              <w:rPr>
                <w:rFonts w:ascii="Arial Black" w:hAnsi="Arial Black"/>
              </w:rPr>
              <w:t>GOOD MORNING</w:t>
            </w:r>
          </w:p>
        </w:tc>
      </w:tr>
      <w:tr w:rsidR="00094A52" w:rsidTr="00094A52">
        <w:trPr>
          <w:trHeight w:val="794"/>
        </w:trPr>
        <w:tc>
          <w:tcPr>
            <w:tcW w:w="3345" w:type="dxa"/>
          </w:tcPr>
          <w:p w:rsidR="00094A52" w:rsidRPr="00211973" w:rsidRDefault="00094A52" w:rsidP="00B66A5F">
            <w:pPr>
              <w:rPr>
                <w:rFonts w:ascii="Arial Black" w:hAnsi="Arial Black"/>
              </w:rPr>
            </w:pPr>
            <w:r>
              <w:rPr>
                <w:rFonts w:ascii="Arial Black" w:hAnsi="Arial Black"/>
              </w:rPr>
              <w:t xml:space="preserve">    </w:t>
            </w:r>
            <w:r w:rsidRPr="00211973">
              <w:rPr>
                <w:rFonts w:ascii="Arial Black" w:hAnsi="Arial Black"/>
              </w:rPr>
              <w:t>PANÍ PRODAVAČKA</w:t>
            </w:r>
          </w:p>
          <w:p w:rsidR="00094A52" w:rsidRPr="00211973" w:rsidRDefault="00094A52" w:rsidP="00B66A5F">
            <w:pPr>
              <w:rPr>
                <w:rFonts w:ascii="Arial Black" w:hAnsi="Arial Black"/>
              </w:rPr>
            </w:pPr>
          </w:p>
        </w:tc>
        <w:tc>
          <w:tcPr>
            <w:tcW w:w="3345" w:type="dxa"/>
          </w:tcPr>
          <w:p w:rsidR="00094A52" w:rsidRPr="00211973" w:rsidRDefault="00094A52" w:rsidP="00B66A5F">
            <w:pPr>
              <w:rPr>
                <w:rFonts w:ascii="Arial Black" w:hAnsi="Arial Black"/>
              </w:rPr>
            </w:pPr>
            <w:r>
              <w:rPr>
                <w:rFonts w:ascii="Arial Black" w:hAnsi="Arial Black"/>
              </w:rPr>
              <w:t xml:space="preserve">   </w:t>
            </w:r>
            <w:r w:rsidRPr="00211973">
              <w:rPr>
                <w:rFonts w:ascii="Arial Black" w:hAnsi="Arial Black"/>
              </w:rPr>
              <w:t>BUENOS DÍAS</w:t>
            </w:r>
          </w:p>
        </w:tc>
      </w:tr>
      <w:tr w:rsidR="00094A52" w:rsidTr="00094A52">
        <w:trPr>
          <w:trHeight w:val="794"/>
        </w:trPr>
        <w:tc>
          <w:tcPr>
            <w:tcW w:w="3345" w:type="dxa"/>
          </w:tcPr>
          <w:p w:rsidR="00094A52" w:rsidRPr="00211973" w:rsidRDefault="00094A52" w:rsidP="00B66A5F">
            <w:pPr>
              <w:rPr>
                <w:rFonts w:ascii="Arial Black" w:hAnsi="Arial Black"/>
              </w:rPr>
            </w:pPr>
            <w:r>
              <w:rPr>
                <w:rFonts w:ascii="Arial Black" w:hAnsi="Arial Black"/>
              </w:rPr>
              <w:t xml:space="preserve">    </w:t>
            </w:r>
            <w:r w:rsidRPr="00211973">
              <w:rPr>
                <w:rFonts w:ascii="Arial Black" w:hAnsi="Arial Black"/>
              </w:rPr>
              <w:t>PRŮDODČÍVE VLAKU</w:t>
            </w:r>
          </w:p>
          <w:p w:rsidR="00094A52" w:rsidRPr="00211973" w:rsidRDefault="00094A52" w:rsidP="00B66A5F">
            <w:pPr>
              <w:rPr>
                <w:rFonts w:ascii="Arial Black" w:hAnsi="Arial Black"/>
              </w:rPr>
            </w:pPr>
          </w:p>
        </w:tc>
        <w:tc>
          <w:tcPr>
            <w:tcW w:w="3345" w:type="dxa"/>
          </w:tcPr>
          <w:p w:rsidR="00094A52" w:rsidRPr="00211973" w:rsidRDefault="00094A52" w:rsidP="00B66A5F">
            <w:pPr>
              <w:rPr>
                <w:rFonts w:ascii="Arial Black" w:hAnsi="Arial Black"/>
              </w:rPr>
            </w:pPr>
            <w:r>
              <w:rPr>
                <w:rFonts w:ascii="Arial Black" w:hAnsi="Arial Black"/>
              </w:rPr>
              <w:t xml:space="preserve">   </w:t>
            </w:r>
            <w:r w:rsidRPr="00211973">
              <w:rPr>
                <w:rFonts w:ascii="Arial Black" w:hAnsi="Arial Black"/>
              </w:rPr>
              <w:t>XIN CHAO</w:t>
            </w:r>
          </w:p>
        </w:tc>
      </w:tr>
      <w:tr w:rsidR="00094A52" w:rsidTr="00094A52">
        <w:trPr>
          <w:trHeight w:val="794"/>
        </w:trPr>
        <w:tc>
          <w:tcPr>
            <w:tcW w:w="3345" w:type="dxa"/>
          </w:tcPr>
          <w:p w:rsidR="00094A52" w:rsidRPr="00211973" w:rsidRDefault="00094A52" w:rsidP="00B66A5F">
            <w:pPr>
              <w:rPr>
                <w:rFonts w:ascii="Arial Black" w:hAnsi="Arial Black"/>
              </w:rPr>
            </w:pPr>
            <w:r>
              <w:rPr>
                <w:rFonts w:ascii="Arial Black" w:hAnsi="Arial Black"/>
              </w:rPr>
              <w:t xml:space="preserve">    SESTRA</w:t>
            </w:r>
          </w:p>
          <w:p w:rsidR="00094A52" w:rsidRPr="00211973" w:rsidRDefault="00094A52" w:rsidP="00B66A5F">
            <w:pPr>
              <w:rPr>
                <w:rFonts w:ascii="Arial Black" w:hAnsi="Arial Black"/>
              </w:rPr>
            </w:pPr>
          </w:p>
        </w:tc>
        <w:tc>
          <w:tcPr>
            <w:tcW w:w="3345" w:type="dxa"/>
          </w:tcPr>
          <w:p w:rsidR="00094A52" w:rsidRPr="00211973" w:rsidRDefault="00094A52" w:rsidP="00B66A5F">
            <w:pPr>
              <w:rPr>
                <w:rFonts w:ascii="Arial Black" w:hAnsi="Arial Black"/>
              </w:rPr>
            </w:pPr>
            <w:r>
              <w:rPr>
                <w:rFonts w:ascii="Arial Black" w:hAnsi="Arial Black"/>
              </w:rPr>
              <w:t xml:space="preserve">   DOBRE JUTRO</w:t>
            </w:r>
          </w:p>
        </w:tc>
      </w:tr>
    </w:tbl>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r w:rsidRPr="00E53B97">
        <w:rPr>
          <w:b/>
        </w:rPr>
        <w:t>Příloha č.</w:t>
      </w:r>
      <w:r>
        <w:rPr>
          <w:b/>
        </w:rPr>
        <w:t>5</w:t>
      </w:r>
      <w:r w:rsidRPr="00E53B97">
        <w:rPr>
          <w:b/>
        </w:rPr>
        <w:t xml:space="preserve"> - Tradice a zvyky</w:t>
      </w:r>
      <w:r>
        <w:tab/>
      </w:r>
    </w:p>
    <w:p w:rsidR="00094A52" w:rsidRDefault="00094A52" w:rsidP="00094A52">
      <w:pPr>
        <w:rPr>
          <w:color w:val="000000"/>
          <w:sz w:val="20"/>
          <w:szCs w:val="20"/>
        </w:rPr>
      </w:pPr>
      <w:r w:rsidRPr="00D44AD2">
        <w:rPr>
          <w:b/>
          <w:color w:val="000000"/>
          <w:sz w:val="20"/>
          <w:szCs w:val="20"/>
        </w:rPr>
        <w:t xml:space="preserve">Dostupné </w:t>
      </w:r>
      <w:r w:rsidRPr="00D44AD2">
        <w:rPr>
          <w:color w:val="000000"/>
          <w:sz w:val="20"/>
          <w:szCs w:val="20"/>
        </w:rPr>
        <w:t>z WWW :&lt;</w:t>
      </w:r>
      <w:r w:rsidRPr="00D44AD2">
        <w:rPr>
          <w:sz w:val="20"/>
          <w:szCs w:val="20"/>
        </w:rPr>
        <w:t xml:space="preserve"> </w:t>
      </w:r>
      <w:hyperlink r:id="rId21" w:history="1">
        <w:r w:rsidRPr="00921975">
          <w:rPr>
            <w:rStyle w:val="Hypertextovodkaz"/>
            <w:sz w:val="20"/>
            <w:szCs w:val="20"/>
          </w:rPr>
          <w:t>http://www.ceske-tradice.cz/</w:t>
        </w:r>
      </w:hyperlink>
      <w:r w:rsidRPr="00D44AD2">
        <w:rPr>
          <w:color w:val="000000"/>
          <w:sz w:val="20"/>
          <w:szCs w:val="20"/>
        </w:rPr>
        <w:t>&gt;.</w:t>
      </w:r>
    </w:p>
    <w:p w:rsidR="00094A52" w:rsidRDefault="00094A52" w:rsidP="00094A52">
      <w:pPr>
        <w:rPr>
          <w:color w:val="000000"/>
          <w:sz w:val="20"/>
          <w:szCs w:val="20"/>
        </w:rPr>
      </w:pPr>
    </w:p>
    <w:p w:rsidR="00094A52" w:rsidRDefault="00094A52" w:rsidP="00094A52">
      <w:pPr>
        <w:rPr>
          <w:color w:val="000000"/>
          <w:sz w:val="20"/>
          <w:szCs w:val="20"/>
        </w:rPr>
      </w:pPr>
    </w:p>
    <w:p w:rsidR="00094A52" w:rsidRPr="00D44AD2" w:rsidRDefault="00094A52" w:rsidP="00094A52"/>
    <w:p w:rsidR="00094A52" w:rsidRDefault="00094A52" w:rsidP="00094A52">
      <w:pPr>
        <w:rPr>
          <w:b/>
        </w:rPr>
      </w:pPr>
      <w:r>
        <w:rPr>
          <w:noProof/>
          <w:lang w:eastAsia="cs-CZ"/>
        </w:rPr>
        <w:drawing>
          <wp:inline distT="0" distB="0" distL="0" distR="0" wp14:anchorId="3945CA54" wp14:editId="456FCDDC">
            <wp:extent cx="2217420" cy="1554480"/>
            <wp:effectExtent l="0" t="0" r="0" b="7620"/>
            <wp:docPr id="61" name="Obrázek 61" descr="náhled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áhled obrázk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6376" cy="1553748"/>
                    </a:xfrm>
                    <a:prstGeom prst="rect">
                      <a:avLst/>
                    </a:prstGeom>
                    <a:noFill/>
                    <a:ln>
                      <a:noFill/>
                    </a:ln>
                  </pic:spPr>
                </pic:pic>
              </a:graphicData>
            </a:graphic>
          </wp:inline>
        </w:drawing>
      </w:r>
      <w:r>
        <w:t xml:space="preserve">            </w:t>
      </w:r>
      <w:r>
        <w:rPr>
          <w:noProof/>
          <w:lang w:eastAsia="cs-CZ"/>
        </w:rPr>
        <w:drawing>
          <wp:inline distT="0" distB="0" distL="0" distR="0" wp14:anchorId="6D39467D" wp14:editId="495213E2">
            <wp:extent cx="2346960" cy="1560195"/>
            <wp:effectExtent l="0" t="0" r="0" b="1905"/>
            <wp:docPr id="62" name="Obrázek 62" descr="náhled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áhled obrázk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7674" cy="1560670"/>
                    </a:xfrm>
                    <a:prstGeom prst="rect">
                      <a:avLst/>
                    </a:prstGeom>
                    <a:noFill/>
                    <a:ln>
                      <a:noFill/>
                    </a:ln>
                  </pic:spPr>
                </pic:pic>
              </a:graphicData>
            </a:graphic>
          </wp:inline>
        </w:drawing>
      </w:r>
      <w:r>
        <w:rPr>
          <w:b/>
        </w:rPr>
        <w:t xml:space="preserve">  </w:t>
      </w:r>
    </w:p>
    <w:p w:rsidR="00094A52" w:rsidRDefault="00094A52" w:rsidP="00094A52">
      <w:pPr>
        <w:rPr>
          <w:noProof/>
        </w:rPr>
      </w:pPr>
    </w:p>
    <w:p w:rsidR="00094A52" w:rsidRDefault="00094A52" w:rsidP="00094A52">
      <w:pPr>
        <w:rPr>
          <w:noProof/>
        </w:rPr>
      </w:pPr>
      <w:r>
        <w:rPr>
          <w:noProof/>
          <w:lang w:eastAsia="cs-CZ"/>
        </w:rPr>
        <w:drawing>
          <wp:inline distT="0" distB="0" distL="0" distR="0" wp14:anchorId="6CD1A349" wp14:editId="41720DB9">
            <wp:extent cx="2152650" cy="1590675"/>
            <wp:effectExtent l="0" t="0" r="0" b="9525"/>
            <wp:docPr id="64" name="Obrázek 64" descr="náhled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áhled obrázk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7875" cy="1594536"/>
                    </a:xfrm>
                    <a:prstGeom prst="rect">
                      <a:avLst/>
                    </a:prstGeom>
                    <a:noFill/>
                    <a:ln>
                      <a:noFill/>
                    </a:ln>
                  </pic:spPr>
                </pic:pic>
              </a:graphicData>
            </a:graphic>
          </wp:inline>
        </w:drawing>
      </w:r>
      <w:r>
        <w:rPr>
          <w:noProof/>
        </w:rPr>
        <w:t xml:space="preserve">            </w:t>
      </w:r>
      <w:r>
        <w:rPr>
          <w:noProof/>
          <w:lang w:eastAsia="cs-CZ"/>
        </w:rPr>
        <w:drawing>
          <wp:inline distT="0" distB="0" distL="0" distR="0" wp14:anchorId="4F8542C1" wp14:editId="465ECA11">
            <wp:extent cx="2352534" cy="1600200"/>
            <wp:effectExtent l="0" t="0" r="0" b="0"/>
            <wp:docPr id="65" name="Obrázek 65" descr="náhled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áhled obrázk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000" cy="1599836"/>
                    </a:xfrm>
                    <a:prstGeom prst="rect">
                      <a:avLst/>
                    </a:prstGeom>
                    <a:noFill/>
                    <a:ln>
                      <a:noFill/>
                    </a:ln>
                  </pic:spPr>
                </pic:pic>
              </a:graphicData>
            </a:graphic>
          </wp:inline>
        </w:drawing>
      </w:r>
      <w:r>
        <w:rPr>
          <w:noProof/>
        </w:rPr>
        <w:t xml:space="preserve"> </w:t>
      </w:r>
    </w:p>
    <w:p w:rsidR="00094A52" w:rsidRDefault="00094A52" w:rsidP="00094A52"/>
    <w:p w:rsidR="00094A52" w:rsidRDefault="00094A52" w:rsidP="00094A52">
      <w:r>
        <w:rPr>
          <w:noProof/>
          <w:lang w:eastAsia="cs-CZ"/>
        </w:rPr>
        <w:drawing>
          <wp:inline distT="0" distB="0" distL="0" distR="0" wp14:anchorId="3D7AD3DB" wp14:editId="2C1E3EB1">
            <wp:extent cx="2182732" cy="1620000"/>
            <wp:effectExtent l="0" t="0" r="8255" b="0"/>
            <wp:docPr id="66" name="Obrázek 66" descr="náhled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áhled obrázk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2732" cy="1620000"/>
                    </a:xfrm>
                    <a:prstGeom prst="rect">
                      <a:avLst/>
                    </a:prstGeom>
                    <a:noFill/>
                    <a:ln>
                      <a:noFill/>
                    </a:ln>
                  </pic:spPr>
                </pic:pic>
              </a:graphicData>
            </a:graphic>
          </wp:inline>
        </w:drawing>
      </w:r>
      <w:r>
        <w:t xml:space="preserve">           </w:t>
      </w:r>
      <w:r>
        <w:rPr>
          <w:noProof/>
          <w:lang w:eastAsia="cs-CZ"/>
        </w:rPr>
        <w:drawing>
          <wp:inline distT="0" distB="0" distL="0" distR="0" wp14:anchorId="1F57E6BE" wp14:editId="0A3BC3B8">
            <wp:extent cx="2354580" cy="1615440"/>
            <wp:effectExtent l="0" t="0" r="7620" b="3810"/>
            <wp:docPr id="44" name="Obrázek 44" descr="náhled obrá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áhled obrázk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4286" cy="1615238"/>
                    </a:xfrm>
                    <a:prstGeom prst="rect">
                      <a:avLst/>
                    </a:prstGeom>
                    <a:noFill/>
                    <a:ln>
                      <a:noFill/>
                    </a:ln>
                  </pic:spPr>
                </pic:pic>
              </a:graphicData>
            </a:graphic>
          </wp:inline>
        </w:drawing>
      </w:r>
    </w:p>
    <w:p w:rsidR="00094A52" w:rsidRDefault="00094A52" w:rsidP="00094A52"/>
    <w:p w:rsidR="00094A52" w:rsidRDefault="00094A52" w:rsidP="00094A52">
      <w:pPr>
        <w:rPr>
          <w:b/>
          <w:bCs/>
        </w:rPr>
      </w:pPr>
    </w:p>
    <w:p w:rsidR="00094A52" w:rsidRDefault="00094A52" w:rsidP="00094A52">
      <w:pPr>
        <w:rPr>
          <w:b/>
          <w:bCs/>
        </w:rPr>
      </w:pPr>
    </w:p>
    <w:p w:rsidR="00094A52" w:rsidRDefault="00094A52" w:rsidP="00094A52">
      <w:pPr>
        <w:rPr>
          <w:b/>
          <w:bCs/>
        </w:rPr>
      </w:pPr>
    </w:p>
    <w:p w:rsidR="00094A52" w:rsidRDefault="00094A52" w:rsidP="00094A52">
      <w:pPr>
        <w:rPr>
          <w:b/>
          <w:bCs/>
        </w:rPr>
      </w:pPr>
    </w:p>
    <w:p w:rsidR="00094A52" w:rsidRDefault="00094A52" w:rsidP="00094A52">
      <w:pPr>
        <w:rPr>
          <w:b/>
          <w:bCs/>
        </w:rPr>
      </w:pPr>
    </w:p>
    <w:p w:rsidR="00094A52" w:rsidRDefault="00094A52" w:rsidP="00094A52">
      <w:pPr>
        <w:rPr>
          <w:b/>
          <w:bCs/>
        </w:rPr>
      </w:pPr>
    </w:p>
    <w:p w:rsidR="00094A52" w:rsidRDefault="00094A52" w:rsidP="00094A52">
      <w:pPr>
        <w:rPr>
          <w:b/>
          <w:bCs/>
        </w:rPr>
      </w:pPr>
    </w:p>
    <w:p w:rsidR="00094A52" w:rsidRDefault="00094A52" w:rsidP="00094A52">
      <w:pPr>
        <w:rPr>
          <w:b/>
          <w:bCs/>
        </w:rPr>
      </w:pPr>
    </w:p>
    <w:p w:rsidR="00094A52" w:rsidRDefault="00094A52" w:rsidP="00094A52">
      <w:pPr>
        <w:rPr>
          <w:b/>
          <w:bCs/>
        </w:rPr>
      </w:pPr>
    </w:p>
    <w:p w:rsidR="00094A52" w:rsidRDefault="00094A52" w:rsidP="00094A52">
      <w:pPr>
        <w:rPr>
          <w:bCs/>
        </w:rPr>
      </w:pPr>
      <w:r w:rsidRPr="00501E05">
        <w:rPr>
          <w:b/>
          <w:bCs/>
        </w:rPr>
        <w:t xml:space="preserve">Příloha č. </w:t>
      </w:r>
      <w:r>
        <w:rPr>
          <w:b/>
          <w:bCs/>
        </w:rPr>
        <w:t>6</w:t>
      </w:r>
      <w:r w:rsidRPr="00501E05">
        <w:rPr>
          <w:b/>
          <w:bCs/>
        </w:rPr>
        <w:t xml:space="preserve"> – Origami</w:t>
      </w:r>
      <w:r>
        <w:rPr>
          <w:bCs/>
        </w:rPr>
        <w:t xml:space="preserve"> </w:t>
      </w:r>
      <w:r>
        <w:rPr>
          <w:bCs/>
        </w:rPr>
        <w:tab/>
      </w:r>
      <w:r>
        <w:rPr>
          <w:bCs/>
        </w:rPr>
        <w:tab/>
      </w:r>
    </w:p>
    <w:p w:rsidR="00094A52" w:rsidRPr="00D44AD2" w:rsidRDefault="00094A52" w:rsidP="00094A52">
      <w:pPr>
        <w:rPr>
          <w:sz w:val="20"/>
          <w:szCs w:val="20"/>
        </w:rPr>
      </w:pPr>
      <w:r w:rsidRPr="00D44AD2">
        <w:rPr>
          <w:color w:val="000000"/>
          <w:sz w:val="20"/>
          <w:szCs w:val="20"/>
        </w:rPr>
        <w:t>Dostupné z WWW:&lt;</w:t>
      </w:r>
      <w:r w:rsidRPr="00D44AD2">
        <w:rPr>
          <w:sz w:val="20"/>
          <w:szCs w:val="20"/>
        </w:rPr>
        <w:t xml:space="preserve"> http:</w:t>
      </w:r>
      <w:r w:rsidRPr="00D44AD2">
        <w:rPr>
          <w:bCs/>
          <w:sz w:val="20"/>
          <w:szCs w:val="20"/>
        </w:rPr>
        <w:t>//origami-paper.ru/origami/czech/</w:t>
      </w:r>
      <w:r w:rsidRPr="00D44AD2">
        <w:rPr>
          <w:color w:val="000000"/>
          <w:sz w:val="20"/>
          <w:szCs w:val="20"/>
        </w:rPr>
        <w:t>&gt;.</w:t>
      </w:r>
    </w:p>
    <w:p w:rsidR="00094A52" w:rsidRDefault="00094A52" w:rsidP="00094A52">
      <w:pPr>
        <w:pStyle w:val="Textpoznpodarou"/>
        <w:rPr>
          <w:b/>
          <w:sz w:val="24"/>
          <w:szCs w:val="24"/>
        </w:rPr>
      </w:pPr>
      <w:r>
        <w:rPr>
          <w:b/>
          <w:sz w:val="24"/>
          <w:szCs w:val="24"/>
        </w:rPr>
        <w:tab/>
      </w:r>
      <w:r>
        <w:rPr>
          <w:b/>
          <w:sz w:val="24"/>
          <w:szCs w:val="24"/>
        </w:rPr>
        <w:tab/>
      </w:r>
    </w:p>
    <w:p w:rsidR="00094A52" w:rsidRPr="00FD0E42" w:rsidRDefault="00094A52" w:rsidP="00094A52">
      <w:pPr>
        <w:pStyle w:val="Textpoznpodarou"/>
        <w:rPr>
          <w:b/>
        </w:rPr>
      </w:pPr>
      <w:r w:rsidRPr="00FD0E42">
        <w:rPr>
          <w:b/>
          <w:sz w:val="24"/>
          <w:szCs w:val="24"/>
        </w:rPr>
        <w:t>Motýl</w:t>
      </w:r>
      <w:r w:rsidRPr="00FD0E42">
        <w:rPr>
          <w:b/>
        </w:rPr>
        <w:t xml:space="preserve"> </w:t>
      </w:r>
    </w:p>
    <w:p w:rsidR="00094A52" w:rsidRDefault="00094A52" w:rsidP="00094A52">
      <w:pPr>
        <w:pStyle w:val="Normlnweb"/>
        <w:jc w:val="center"/>
      </w:pPr>
      <w:r>
        <w:rPr>
          <w:noProof/>
          <w:lang w:eastAsia="cs-CZ"/>
        </w:rPr>
        <w:drawing>
          <wp:inline distT="0" distB="0" distL="0" distR="0" wp14:anchorId="31D02244" wp14:editId="18BF5BEE">
            <wp:extent cx="2308191" cy="695325"/>
            <wp:effectExtent l="0" t="0" r="0" b="9525"/>
            <wp:docPr id="80" name="Obrázek 8" descr="Schémata origami - Příroda (Butterf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hémata origami - Příroda (Butterfly)"/>
                    <pic:cNvPicPr>
                      <a:picLocks noChangeAspect="1" noChangeArrowheads="1"/>
                    </pic:cNvPicPr>
                  </pic:nvPicPr>
                  <pic:blipFill>
                    <a:blip r:embed="rId28" cstate="print">
                      <a:duotone>
                        <a:schemeClr val="accent1">
                          <a:shade val="45000"/>
                          <a:satMod val="135000"/>
                        </a:schemeClr>
                        <a:prstClr val="white"/>
                      </a:duotone>
                      <a:extLst/>
                    </a:blip>
                    <a:srcRect/>
                    <a:stretch>
                      <a:fillRect/>
                    </a:stretch>
                  </pic:blipFill>
                  <pic:spPr bwMode="auto">
                    <a:xfrm>
                      <a:off x="0" y="0"/>
                      <a:ext cx="2307590" cy="695325"/>
                    </a:xfrm>
                    <a:prstGeom prst="rect">
                      <a:avLst/>
                    </a:prstGeom>
                    <a:noFill/>
                    <a:ln>
                      <a:noFill/>
                    </a:ln>
                  </pic:spPr>
                </pic:pic>
              </a:graphicData>
            </a:graphic>
          </wp:inline>
        </w:drawing>
      </w:r>
    </w:p>
    <w:p w:rsidR="00094A52" w:rsidRDefault="00094A52" w:rsidP="00094A52">
      <w:pPr>
        <w:spacing w:after="240"/>
      </w:pPr>
      <w:r>
        <w:t xml:space="preserve">Složit základní tvar katamarán. Ponořte úhly první loď. </w:t>
      </w:r>
    </w:p>
    <w:p w:rsidR="00094A52" w:rsidRDefault="00094A52" w:rsidP="00094A52">
      <w:pPr>
        <w:pStyle w:val="Normlnweb"/>
      </w:pPr>
      <w:r>
        <w:t xml:space="preserve">Přeložte napůl. </w:t>
      </w:r>
      <w:r>
        <w:rPr>
          <w:noProof/>
          <w:lang w:eastAsia="cs-CZ"/>
        </w:rPr>
        <w:drawing>
          <wp:inline distT="0" distB="0" distL="0" distR="0" wp14:anchorId="0036690B" wp14:editId="42688B96">
            <wp:extent cx="1498854" cy="800100"/>
            <wp:effectExtent l="0" t="0" r="6350" b="0"/>
            <wp:docPr id="81" name="Obrázek 5" descr="Schémata origami - Příroda (Butterf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hémata origami - Příroda (Butterfly)"/>
                    <pic:cNvPicPr>
                      <a:picLocks noChangeAspect="1" noChangeArrowheads="1"/>
                    </pic:cNvPicPr>
                  </pic:nvPicPr>
                  <pic:blipFill>
                    <a:blip r:embed="rId29" cstate="print">
                      <a:duotone>
                        <a:schemeClr val="accent1">
                          <a:shade val="45000"/>
                          <a:satMod val="135000"/>
                        </a:schemeClr>
                        <a:prstClr val="white"/>
                      </a:duotone>
                      <a:extLst/>
                    </a:blip>
                    <a:srcRect/>
                    <a:stretch>
                      <a:fillRect/>
                    </a:stretch>
                  </pic:blipFill>
                  <pic:spPr bwMode="auto">
                    <a:xfrm>
                      <a:off x="0" y="0"/>
                      <a:ext cx="1498600" cy="800100"/>
                    </a:xfrm>
                    <a:prstGeom prst="rect">
                      <a:avLst/>
                    </a:prstGeom>
                    <a:noFill/>
                    <a:ln>
                      <a:noFill/>
                    </a:ln>
                  </pic:spPr>
                </pic:pic>
              </a:graphicData>
            </a:graphic>
          </wp:inline>
        </w:drawing>
      </w:r>
    </w:p>
    <w:p w:rsidR="00094A52" w:rsidRDefault="00094A52" w:rsidP="00094A52">
      <w:pPr>
        <w:spacing w:after="240"/>
      </w:pPr>
      <w:r>
        <w:rPr>
          <w:noProof/>
          <w:lang w:eastAsia="cs-CZ"/>
        </w:rPr>
        <w:drawing>
          <wp:inline distT="0" distB="0" distL="0" distR="0" wp14:anchorId="3FBFC300" wp14:editId="3AA8A021">
            <wp:extent cx="3097911" cy="828675"/>
            <wp:effectExtent l="0" t="0" r="7620" b="9525"/>
            <wp:docPr id="82" name="Obrázek 7" descr="Schémata origami - Příroda (Butterf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hémata origami - Příroda (Butterfly)"/>
                    <pic:cNvPicPr>
                      <a:picLocks noChangeAspect="1" noChangeArrowheads="1"/>
                    </pic:cNvPicPr>
                  </pic:nvPicPr>
                  <pic:blipFill rotWithShape="1">
                    <a:blip r:embed="rId30" cstate="print">
                      <a:duotone>
                        <a:schemeClr val="accent1">
                          <a:shade val="45000"/>
                          <a:satMod val="135000"/>
                        </a:schemeClr>
                        <a:prstClr val="white"/>
                      </a:duotone>
                      <a:extLst/>
                    </a:blip>
                    <a:srcRect t="25587"/>
                    <a:stretch/>
                  </pic:blipFill>
                  <pic:spPr bwMode="auto">
                    <a:xfrm>
                      <a:off x="0" y="0"/>
                      <a:ext cx="3097530" cy="828675"/>
                    </a:xfrm>
                    <a:prstGeom prst="rect">
                      <a:avLst/>
                    </a:prstGeom>
                    <a:noFill/>
                    <a:ln>
                      <a:noFill/>
                    </a:ln>
                    <a:extLst/>
                  </pic:spPr>
                </pic:pic>
              </a:graphicData>
            </a:graphic>
          </wp:inline>
        </w:drawing>
      </w:r>
      <w:r>
        <w:br/>
        <w:t xml:space="preserve">Ohne o první část, takže rohu zaniknout. </w:t>
      </w:r>
    </w:p>
    <w:p w:rsidR="00094A52" w:rsidRDefault="00094A52" w:rsidP="00094A52">
      <w:pPr>
        <w:pStyle w:val="Normlnweb"/>
        <w:jc w:val="center"/>
      </w:pPr>
      <w:r>
        <w:rPr>
          <w:noProof/>
          <w:lang w:eastAsia="cs-CZ"/>
        </w:rPr>
        <w:drawing>
          <wp:inline distT="0" distB="0" distL="0" distR="0" wp14:anchorId="7213F69D" wp14:editId="02E8E312">
            <wp:extent cx="2232279" cy="619125"/>
            <wp:effectExtent l="0" t="0" r="0" b="9525"/>
            <wp:docPr id="24" name="Obrázek 3" descr="Schémata origami - Příroda (Butterf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chémata origami - Příroda (Butterfly)"/>
                    <pic:cNvPicPr>
                      <a:picLocks noChangeAspect="1" noChangeArrowheads="1"/>
                    </pic:cNvPicPr>
                  </pic:nvPicPr>
                  <pic:blipFill>
                    <a:blip r:embed="rId31" cstate="print">
                      <a:duotone>
                        <a:schemeClr val="accent1">
                          <a:shade val="45000"/>
                          <a:satMod val="135000"/>
                        </a:schemeClr>
                        <a:prstClr val="white"/>
                      </a:duotone>
                      <a:extLst/>
                    </a:blip>
                    <a:srcRect/>
                    <a:stretch>
                      <a:fillRect/>
                    </a:stretch>
                  </pic:blipFill>
                  <pic:spPr bwMode="auto">
                    <a:xfrm>
                      <a:off x="0" y="0"/>
                      <a:ext cx="2232025" cy="619125"/>
                    </a:xfrm>
                    <a:prstGeom prst="rect">
                      <a:avLst/>
                    </a:prstGeom>
                    <a:noFill/>
                    <a:ln>
                      <a:noFill/>
                    </a:ln>
                  </pic:spPr>
                </pic:pic>
              </a:graphicData>
            </a:graphic>
          </wp:inline>
        </w:drawing>
      </w:r>
    </w:p>
    <w:p w:rsidR="00094A52" w:rsidRDefault="00094A52" w:rsidP="00094A52">
      <w:pPr>
        <w:spacing w:after="240"/>
      </w:pPr>
      <w:r>
        <w:t xml:space="preserve">Složit na levé straně jeho vlastní. </w:t>
      </w:r>
    </w:p>
    <w:p w:rsidR="00094A52" w:rsidRDefault="00094A52" w:rsidP="00094A52">
      <w:pPr>
        <w:pStyle w:val="Normlnweb"/>
        <w:jc w:val="center"/>
      </w:pPr>
      <w:r>
        <w:rPr>
          <w:noProof/>
          <w:lang w:eastAsia="cs-CZ"/>
        </w:rPr>
        <w:drawing>
          <wp:inline distT="0" distB="0" distL="0" distR="0" wp14:anchorId="3B5BCABC" wp14:editId="4B7D53AF">
            <wp:extent cx="1527025" cy="781050"/>
            <wp:effectExtent l="0" t="0" r="0" b="0"/>
            <wp:docPr id="83" name="Obrázek 2" descr="Schémata origami - Příroda (Butterf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chémata origami - Příroda (Butterfly)"/>
                    <pic:cNvPicPr>
                      <a:picLocks noChangeAspect="1" noChangeArrowheads="1"/>
                    </pic:cNvPicPr>
                  </pic:nvPicPr>
                  <pic:blipFill>
                    <a:blip r:embed="rId32" cstate="print">
                      <a:duotone>
                        <a:schemeClr val="accent1">
                          <a:shade val="45000"/>
                          <a:satMod val="135000"/>
                        </a:schemeClr>
                        <a:prstClr val="white"/>
                      </a:duotone>
                      <a:extLst/>
                    </a:blip>
                    <a:srcRect/>
                    <a:stretch>
                      <a:fillRect/>
                    </a:stretch>
                  </pic:blipFill>
                  <pic:spPr bwMode="auto">
                    <a:xfrm>
                      <a:off x="0" y="0"/>
                      <a:ext cx="1526540" cy="781050"/>
                    </a:xfrm>
                    <a:prstGeom prst="rect">
                      <a:avLst/>
                    </a:prstGeom>
                    <a:noFill/>
                    <a:ln>
                      <a:noFill/>
                    </a:ln>
                  </pic:spPr>
                </pic:pic>
              </a:graphicData>
            </a:graphic>
          </wp:inline>
        </w:drawing>
      </w:r>
    </w:p>
    <w:p w:rsidR="00094A52" w:rsidRDefault="00094A52" w:rsidP="00094A52">
      <w:pPr>
        <w:spacing w:after="240"/>
      </w:pPr>
      <w:r>
        <w:lastRenderedPageBreak/>
        <w:t>Hotový motýl</w:t>
      </w:r>
      <w:r>
        <w:rPr>
          <w:noProof/>
          <w:lang w:eastAsia="cs-CZ"/>
        </w:rPr>
        <w:drawing>
          <wp:inline distT="0" distB="0" distL="0" distR="0" wp14:anchorId="220032B3" wp14:editId="7CA5B37F">
            <wp:extent cx="1630376" cy="1514475"/>
            <wp:effectExtent l="0" t="0" r="8255" b="9525"/>
            <wp:docPr id="84" name="Obrázek 4" descr="Schémata origami - Příroda (Butterf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chémata origami - Příroda (Butterfly)"/>
                    <pic:cNvPicPr>
                      <a:picLocks noChangeAspect="1" noChangeArrowheads="1"/>
                    </pic:cNvPicPr>
                  </pic:nvPicPr>
                  <pic:blipFill rotWithShape="1">
                    <a:blip r:embed="rId33" cstate="print">
                      <a:duotone>
                        <a:schemeClr val="accent1">
                          <a:shade val="45000"/>
                          <a:satMod val="135000"/>
                        </a:schemeClr>
                        <a:prstClr val="white"/>
                      </a:duotone>
                      <a:extLst/>
                    </a:blip>
                    <a:srcRect l="7637" t="17699" r="2519"/>
                    <a:stretch/>
                  </pic:blipFill>
                  <pic:spPr bwMode="auto">
                    <a:xfrm>
                      <a:off x="0" y="0"/>
                      <a:ext cx="1630045" cy="1514475"/>
                    </a:xfrm>
                    <a:prstGeom prst="rect">
                      <a:avLst/>
                    </a:prstGeom>
                    <a:noFill/>
                    <a:ln>
                      <a:noFill/>
                    </a:ln>
                    <a:extLst/>
                  </pic:spPr>
                </pic:pic>
              </a:graphicData>
            </a:graphic>
          </wp:inline>
        </w:drawing>
      </w:r>
    </w:p>
    <w:p w:rsidR="00094A52" w:rsidRDefault="00094A52" w:rsidP="00094A52">
      <w:pPr>
        <w:spacing w:after="240"/>
      </w:pPr>
    </w:p>
    <w:p w:rsidR="00094A52" w:rsidRPr="00FD0E42" w:rsidRDefault="00094A52" w:rsidP="00094A52">
      <w:pPr>
        <w:spacing w:after="240"/>
        <w:rPr>
          <w:b/>
        </w:rPr>
      </w:pPr>
      <w:r w:rsidRPr="00FD0E42">
        <w:rPr>
          <w:b/>
        </w:rPr>
        <w:t xml:space="preserve">Květina </w:t>
      </w:r>
    </w:p>
    <w:p w:rsidR="00094A52" w:rsidRDefault="00094A52" w:rsidP="00094A52">
      <w:pPr>
        <w:pStyle w:val="Normlnweb"/>
        <w:jc w:val="center"/>
      </w:pPr>
      <w:r>
        <w:rPr>
          <w:noProof/>
          <w:lang w:eastAsia="cs-CZ"/>
        </w:rPr>
        <w:drawing>
          <wp:inline distT="0" distB="0" distL="0" distR="0" wp14:anchorId="7BE4115C" wp14:editId="777AEAEF">
            <wp:extent cx="1127379" cy="1143000"/>
            <wp:effectExtent l="0" t="0" r="0" b="0"/>
            <wp:docPr id="85" name="Obrázek 25" descr="Schémata origami - Příroda (Fl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Schémata origami - Příroda (Flower)"/>
                    <pic:cNvPicPr>
                      <a:picLocks noChangeAspect="1" noChangeArrowheads="1"/>
                    </pic:cNvPicPr>
                  </pic:nvPicPr>
                  <pic:blipFill rotWithShape="1">
                    <a:blip r:embed="rId34" cstate="print">
                      <a:duotone>
                        <a:schemeClr val="accent2">
                          <a:shade val="45000"/>
                          <a:satMod val="135000"/>
                        </a:schemeClr>
                        <a:prstClr val="white"/>
                      </a:duotone>
                      <a:extLst/>
                    </a:blip>
                    <a:srcRect t="15750" b="19250"/>
                    <a:stretch/>
                  </pic:blipFill>
                  <pic:spPr bwMode="auto">
                    <a:xfrm>
                      <a:off x="0" y="0"/>
                      <a:ext cx="1127125" cy="1143000"/>
                    </a:xfrm>
                    <a:prstGeom prst="rect">
                      <a:avLst/>
                    </a:prstGeom>
                    <a:noFill/>
                    <a:ln>
                      <a:noFill/>
                    </a:ln>
                    <a:extLst/>
                  </pic:spPr>
                </pic:pic>
              </a:graphicData>
            </a:graphic>
          </wp:inline>
        </w:drawing>
      </w:r>
    </w:p>
    <w:p w:rsidR="00094A52" w:rsidRDefault="00094A52" w:rsidP="00094A52">
      <w:pPr>
        <w:pStyle w:val="Normlnweb"/>
      </w:pPr>
      <w:r>
        <w:t>Je potřeba složit 7 takových to čtverců.</w:t>
      </w:r>
      <w:r>
        <w:tab/>
      </w:r>
    </w:p>
    <w:p w:rsidR="00094A52" w:rsidRDefault="00094A52" w:rsidP="00094A52">
      <w:pPr>
        <w:pStyle w:val="Normlnweb"/>
        <w:jc w:val="center"/>
      </w:pPr>
      <w:r>
        <w:rPr>
          <w:noProof/>
          <w:lang w:eastAsia="cs-CZ"/>
        </w:rPr>
        <w:drawing>
          <wp:inline distT="0" distB="0" distL="0" distR="0" wp14:anchorId="4193BE0C" wp14:editId="5BEEA980">
            <wp:extent cx="1264106" cy="933450"/>
            <wp:effectExtent l="0" t="0" r="0" b="0"/>
            <wp:docPr id="86" name="Obrázek 29" descr="Schémata origami - Příroda (Fl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Schémata origami - Příroda (Flower)"/>
                    <pic:cNvPicPr>
                      <a:picLocks noChangeAspect="1" noChangeArrowheads="1"/>
                    </pic:cNvPicPr>
                  </pic:nvPicPr>
                  <pic:blipFill rotWithShape="1">
                    <a:blip r:embed="rId35" cstate="print">
                      <a:duotone>
                        <a:schemeClr val="accent2">
                          <a:shade val="45000"/>
                          <a:satMod val="135000"/>
                        </a:schemeClr>
                        <a:prstClr val="white"/>
                      </a:duotone>
                      <a:extLst/>
                    </a:blip>
                    <a:srcRect l="-2614" t="18006" r="2614" b="31856"/>
                    <a:stretch/>
                  </pic:blipFill>
                  <pic:spPr bwMode="auto">
                    <a:xfrm>
                      <a:off x="0" y="0"/>
                      <a:ext cx="1263650" cy="933450"/>
                    </a:xfrm>
                    <a:prstGeom prst="rect">
                      <a:avLst/>
                    </a:prstGeom>
                    <a:noFill/>
                    <a:ln>
                      <a:noFill/>
                    </a:ln>
                    <a:extLst/>
                  </pic:spPr>
                </pic:pic>
              </a:graphicData>
            </a:graphic>
          </wp:inline>
        </w:drawing>
      </w:r>
    </w:p>
    <w:p w:rsidR="00094A52" w:rsidRDefault="00094A52" w:rsidP="00094A52">
      <w:pPr>
        <w:spacing w:after="240"/>
      </w:pPr>
      <w:r>
        <w:t xml:space="preserve">V levém horním rohu vzít jednu vrstvu papíru a složit zbývající plátky. </w:t>
      </w:r>
    </w:p>
    <w:p w:rsidR="00094A52" w:rsidRDefault="00094A52" w:rsidP="00094A52">
      <w:pPr>
        <w:pStyle w:val="Normlnweb"/>
      </w:pPr>
      <w:r>
        <w:rPr>
          <w:noProof/>
          <w:lang w:eastAsia="cs-CZ"/>
        </w:rPr>
        <w:drawing>
          <wp:inline distT="0" distB="0" distL="0" distR="0" wp14:anchorId="6DE976DA" wp14:editId="308183DB">
            <wp:extent cx="1945005" cy="1733550"/>
            <wp:effectExtent l="0" t="0" r="0" b="0"/>
            <wp:docPr id="87" name="Obrázek 27" descr="Schémata origami - Příroda (Fl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chémata origami - Příroda (Flower)"/>
                    <pic:cNvPicPr>
                      <a:picLocks noChangeAspect="1" noChangeArrowheads="1"/>
                    </pic:cNvPicPr>
                  </pic:nvPicPr>
                  <pic:blipFill rotWithShape="1">
                    <a:blip r:embed="rId36" cstate="print">
                      <a:duotone>
                        <a:schemeClr val="accent2">
                          <a:shade val="45000"/>
                          <a:satMod val="135000"/>
                        </a:schemeClr>
                        <a:prstClr val="white"/>
                      </a:duotone>
                      <a:extLst/>
                    </a:blip>
                    <a:srcRect b="25282"/>
                    <a:stretch/>
                  </pic:blipFill>
                  <pic:spPr bwMode="auto">
                    <a:xfrm>
                      <a:off x="0" y="0"/>
                      <a:ext cx="1945005" cy="1733550"/>
                    </a:xfrm>
                    <a:prstGeom prst="rect">
                      <a:avLst/>
                    </a:prstGeom>
                    <a:noFill/>
                    <a:ln>
                      <a:noFill/>
                    </a:ln>
                    <a:extLst/>
                  </pic:spPr>
                </pic:pic>
              </a:graphicData>
            </a:graphic>
          </wp:inline>
        </w:drawing>
      </w:r>
      <w:r>
        <w:rPr>
          <w:noProof/>
          <w:lang w:eastAsia="cs-CZ"/>
        </w:rPr>
        <w:drawing>
          <wp:anchor distT="0" distB="0" distL="120396" distR="116967" simplePos="0" relativeHeight="251658240" behindDoc="0" locked="0" layoutInCell="1" allowOverlap="1" wp14:anchorId="73AC295E" wp14:editId="2EBBFFEC">
            <wp:simplePos x="0" y="0"/>
            <wp:positionH relativeFrom="column">
              <wp:posOffset>899541</wp:posOffset>
            </wp:positionH>
            <wp:positionV relativeFrom="paragraph">
              <wp:align>top</wp:align>
            </wp:positionV>
            <wp:extent cx="1655572" cy="1185037"/>
            <wp:effectExtent l="0" t="0" r="1905" b="0"/>
            <wp:wrapSquare wrapText="bothSides"/>
            <wp:docPr id="29" name="Obrázek 28" descr="Schémata origami - Příroda (Fl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Schémata origami - Příroda (Flower)"/>
                    <pic:cNvPicPr>
                      <a:picLocks noChangeAspect="1" noChangeArrowheads="1"/>
                    </pic:cNvPicPr>
                  </pic:nvPicPr>
                  <pic:blipFill rotWithShape="1">
                    <a:blip r:embed="rId37" cstate="print">
                      <a:duotone>
                        <a:schemeClr val="accent2">
                          <a:shade val="45000"/>
                          <a:satMod val="135000"/>
                        </a:schemeClr>
                        <a:prstClr val="white"/>
                      </a:duotone>
                      <a:extLst/>
                    </a:blip>
                    <a:srcRect t="13250" b="30750"/>
                    <a:stretch/>
                  </pic:blipFill>
                  <pic:spPr bwMode="auto">
                    <a:xfrm>
                      <a:off x="0" y="0"/>
                      <a:ext cx="1655445" cy="1184910"/>
                    </a:xfrm>
                    <a:prstGeom prst="rect">
                      <a:avLst/>
                    </a:prstGeom>
                    <a:noFill/>
                    <a:ln>
                      <a:noFill/>
                    </a:ln>
                    <a:extLst/>
                  </pic:spPr>
                </pic:pic>
              </a:graphicData>
            </a:graphic>
            <wp14:sizeRelH relativeFrom="page">
              <wp14:pctWidth>0</wp14:pctWidth>
            </wp14:sizeRelH>
            <wp14:sizeRelV relativeFrom="page">
              <wp14:pctHeight>0</wp14:pctHeight>
            </wp14:sizeRelV>
          </wp:anchor>
        </w:drawing>
      </w:r>
      <w:r>
        <w:br w:type="textWrapping" w:clear="all"/>
      </w:r>
    </w:p>
    <w:p w:rsidR="00094A52" w:rsidRDefault="00094A52" w:rsidP="00094A52">
      <w:pPr>
        <w:pStyle w:val="Normlnweb"/>
      </w:pPr>
    </w:p>
    <w:p w:rsidR="00094A52" w:rsidRDefault="00094A52" w:rsidP="00094A52">
      <w:pPr>
        <w:pStyle w:val="Normlnweb"/>
      </w:pPr>
    </w:p>
    <w:p w:rsidR="00094A52" w:rsidRDefault="00094A52" w:rsidP="00094A52">
      <w:pPr>
        <w:pStyle w:val="Normlnweb"/>
      </w:pPr>
    </w:p>
    <w:p w:rsidR="00094A52" w:rsidRDefault="00094A52" w:rsidP="00094A52">
      <w:pPr>
        <w:pStyle w:val="Normlnweb"/>
      </w:pPr>
    </w:p>
    <w:p w:rsidR="00094A52" w:rsidRDefault="00094A52" w:rsidP="00094A52">
      <w:pPr>
        <w:pStyle w:val="Normlnweb"/>
      </w:pPr>
    </w:p>
    <w:p w:rsidR="00094A52" w:rsidRDefault="00094A52" w:rsidP="00094A52">
      <w:pPr>
        <w:pStyle w:val="Normlnweb"/>
      </w:pPr>
      <w:r>
        <w:t>Výsledek.</w:t>
      </w:r>
      <w:r>
        <w:br/>
      </w:r>
      <w:r>
        <w:br/>
      </w:r>
      <w:r>
        <w:rPr>
          <w:noProof/>
          <w:lang w:eastAsia="cs-CZ"/>
        </w:rPr>
        <w:drawing>
          <wp:inline distT="0" distB="0" distL="0" distR="0" wp14:anchorId="7D55D57A" wp14:editId="60EB93DE">
            <wp:extent cx="2127504" cy="2324100"/>
            <wp:effectExtent l="0" t="0" r="6350" b="0"/>
            <wp:docPr id="88" name="Obrázek 31" descr="Schémata origami - Příroda (Flo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Schémata origami - Příroda (Flower)"/>
                    <pic:cNvPicPr>
                      <a:picLocks noChangeAspect="1" noChangeArrowheads="1"/>
                    </pic:cNvPicPr>
                  </pic:nvPicPr>
                  <pic:blipFill>
                    <a:blip r:embed="rId38" cstate="print">
                      <a:duotone>
                        <a:schemeClr val="accent2">
                          <a:shade val="45000"/>
                          <a:satMod val="135000"/>
                        </a:schemeClr>
                        <a:prstClr val="white"/>
                      </a:duotone>
                      <a:extLst/>
                    </a:blip>
                    <a:srcRect/>
                    <a:stretch>
                      <a:fillRect/>
                    </a:stretch>
                  </pic:blipFill>
                  <pic:spPr bwMode="auto">
                    <a:xfrm>
                      <a:off x="0" y="0"/>
                      <a:ext cx="2127250" cy="2324100"/>
                    </a:xfrm>
                    <a:prstGeom prst="rect">
                      <a:avLst/>
                    </a:prstGeom>
                    <a:noFill/>
                    <a:ln>
                      <a:noFill/>
                    </a:ln>
                  </pic:spPr>
                </pic:pic>
              </a:graphicData>
            </a:graphic>
          </wp:inline>
        </w:drawing>
      </w:r>
    </w:p>
    <w:p w:rsidR="00094A52" w:rsidRPr="00FD0E42" w:rsidRDefault="00094A52" w:rsidP="00094A52">
      <w:pPr>
        <w:spacing w:after="240"/>
        <w:rPr>
          <w:b/>
        </w:rPr>
      </w:pPr>
      <w:r w:rsidRPr="00FD0E42">
        <w:rPr>
          <w:b/>
        </w:rPr>
        <w:t>Myš</w:t>
      </w:r>
    </w:p>
    <w:p w:rsidR="00094A52" w:rsidRPr="00A14D5C" w:rsidRDefault="00094A52" w:rsidP="00094A52">
      <w:pPr>
        <w:pStyle w:val="Normlnweb"/>
        <w:ind w:left="708" w:firstLine="708"/>
      </w:pPr>
      <w:r>
        <w:rPr>
          <w:noProof/>
          <w:lang w:eastAsia="cs-CZ"/>
        </w:rPr>
        <w:drawing>
          <wp:anchor distT="0" distB="0" distL="120396" distR="114300" simplePos="0" relativeHeight="251659264" behindDoc="0" locked="0" layoutInCell="1" allowOverlap="1" wp14:anchorId="489490E0" wp14:editId="0686CA6E">
            <wp:simplePos x="0" y="0"/>
            <wp:positionH relativeFrom="column">
              <wp:posOffset>2013966</wp:posOffset>
            </wp:positionH>
            <wp:positionV relativeFrom="paragraph">
              <wp:align>top</wp:align>
            </wp:positionV>
            <wp:extent cx="1079627" cy="1713865"/>
            <wp:effectExtent l="0" t="0" r="6350" b="635"/>
            <wp:wrapSquare wrapText="bothSides"/>
            <wp:docPr id="28" name="Obrázek 39" descr="Režim Origami - kniha Zoo (myš)"/>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Režim Origami - kniha Zoo (myš)"/>
                    <pic:cNvPicPr>
                      <a:picLocks noChangeAspect="1" noChangeArrowheads="1"/>
                    </pic:cNvPicPr>
                  </pic:nvPicPr>
                  <pic:blipFill>
                    <a:blip r:embed="rId39" cstate="print">
                      <a:duotone>
                        <a:schemeClr val="accent4">
                          <a:shade val="45000"/>
                          <a:satMod val="135000"/>
                        </a:schemeClr>
                        <a:prstClr val="white"/>
                      </a:duotone>
                      <a:extLst/>
                    </a:blip>
                    <a:srcRect/>
                    <a:stretch>
                      <a:fillRect/>
                    </a:stretch>
                  </pic:blipFill>
                  <pic:spPr bwMode="auto">
                    <a:xfrm>
                      <a:off x="0" y="0"/>
                      <a:ext cx="107950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7C108465" wp14:editId="20B41DDD">
            <wp:extent cx="1164869" cy="1447800"/>
            <wp:effectExtent l="0" t="0" r="0" b="0"/>
            <wp:docPr id="89" name="Obrázek 42" descr="Režim Origami - kniha Zoo (myš)"/>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Režim Origami - kniha Zoo (myš)"/>
                    <pic:cNvPicPr>
                      <a:picLocks noChangeAspect="1" noChangeArrowheads="1"/>
                    </pic:cNvPicPr>
                  </pic:nvPicPr>
                  <pic:blipFill>
                    <a:blip r:embed="rId40" cstate="print">
                      <a:duotone>
                        <a:schemeClr val="accent4">
                          <a:shade val="45000"/>
                          <a:satMod val="135000"/>
                        </a:schemeClr>
                        <a:prstClr val="white"/>
                      </a:duotone>
                      <a:extLst/>
                    </a:blip>
                    <a:srcRect/>
                    <a:stretch>
                      <a:fillRect/>
                    </a:stretch>
                  </pic:blipFill>
                  <pic:spPr bwMode="auto">
                    <a:xfrm>
                      <a:off x="0" y="0"/>
                      <a:ext cx="1164590" cy="1447800"/>
                    </a:xfrm>
                    <a:prstGeom prst="rect">
                      <a:avLst/>
                    </a:prstGeom>
                    <a:noFill/>
                    <a:ln>
                      <a:noFill/>
                    </a:ln>
                  </pic:spPr>
                </pic:pic>
              </a:graphicData>
            </a:graphic>
          </wp:inline>
        </w:drawing>
      </w:r>
      <w:r w:rsidRPr="00A14D5C">
        <w:br w:type="textWrapping" w:clear="all"/>
      </w:r>
    </w:p>
    <w:p w:rsidR="00094A52" w:rsidRDefault="00094A52" w:rsidP="00094A52">
      <w:pPr>
        <w:spacing w:after="240"/>
      </w:pPr>
      <w:r>
        <w:t xml:space="preserve">Skládáme základní tvar draka. </w:t>
      </w:r>
      <w:r>
        <w:br/>
      </w:r>
      <w:r>
        <w:br/>
        <w:t xml:space="preserve">Složte boční části,  rohy ke středu. </w:t>
      </w:r>
    </w:p>
    <w:p w:rsidR="00094A52" w:rsidRDefault="00094A52" w:rsidP="00094A52">
      <w:pPr>
        <w:pStyle w:val="Normlnweb"/>
        <w:jc w:val="center"/>
      </w:pPr>
      <w:r>
        <w:rPr>
          <w:noProof/>
          <w:lang w:eastAsia="cs-CZ"/>
        </w:rPr>
        <w:lastRenderedPageBreak/>
        <w:drawing>
          <wp:inline distT="0" distB="0" distL="0" distR="0" wp14:anchorId="38EA74D6" wp14:editId="15910F82">
            <wp:extent cx="1249392" cy="1314450"/>
            <wp:effectExtent l="0" t="0" r="8255" b="0"/>
            <wp:docPr id="25" name="Obrázek 40" descr="Režim Origami - kniha Zoo (myš)"/>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Režim Origami - kniha Zoo (myš)"/>
                    <pic:cNvPicPr>
                      <a:picLocks noChangeAspect="1" noChangeArrowheads="1"/>
                    </pic:cNvPicPr>
                  </pic:nvPicPr>
                  <pic:blipFill>
                    <a:blip r:embed="rId41" cstate="print">
                      <a:duotone>
                        <a:schemeClr val="accent4">
                          <a:shade val="45000"/>
                          <a:satMod val="135000"/>
                        </a:schemeClr>
                        <a:prstClr val="white"/>
                      </a:duotone>
                      <a:extLst/>
                    </a:blip>
                    <a:srcRect/>
                    <a:stretch>
                      <a:fillRect/>
                    </a:stretch>
                  </pic:blipFill>
                  <pic:spPr bwMode="auto">
                    <a:xfrm>
                      <a:off x="0" y="0"/>
                      <a:ext cx="1249045" cy="1314450"/>
                    </a:xfrm>
                    <a:prstGeom prst="rect">
                      <a:avLst/>
                    </a:prstGeom>
                    <a:noFill/>
                    <a:ln>
                      <a:noFill/>
                    </a:ln>
                  </pic:spPr>
                </pic:pic>
              </a:graphicData>
            </a:graphic>
          </wp:inline>
        </w:drawing>
      </w:r>
      <w:r>
        <w:rPr>
          <w:noProof/>
          <w:lang w:eastAsia="cs-CZ"/>
        </w:rPr>
        <w:drawing>
          <wp:inline distT="0" distB="0" distL="0" distR="0" wp14:anchorId="790CB8ED" wp14:editId="781F5FF8">
            <wp:extent cx="1536609" cy="1200150"/>
            <wp:effectExtent l="0" t="0" r="6985" b="0"/>
            <wp:docPr id="90" name="Obrázek 41" descr="Režim Origami - kniha Zoo (myš)"/>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Režim Origami - kniha Zoo (myš)"/>
                    <pic:cNvPicPr>
                      <a:picLocks noChangeAspect="1" noChangeArrowheads="1"/>
                    </pic:cNvPicPr>
                  </pic:nvPicPr>
                  <pic:blipFill>
                    <a:blip r:embed="rId42" cstate="print">
                      <a:duotone>
                        <a:schemeClr val="accent4">
                          <a:shade val="45000"/>
                          <a:satMod val="135000"/>
                        </a:schemeClr>
                        <a:prstClr val="white"/>
                      </a:duotone>
                      <a:extLst/>
                    </a:blip>
                    <a:srcRect/>
                    <a:stretch>
                      <a:fillRect/>
                    </a:stretch>
                  </pic:blipFill>
                  <pic:spPr bwMode="auto">
                    <a:xfrm>
                      <a:off x="0" y="0"/>
                      <a:ext cx="1536065" cy="1200150"/>
                    </a:xfrm>
                    <a:prstGeom prst="rect">
                      <a:avLst/>
                    </a:prstGeom>
                    <a:noFill/>
                    <a:ln>
                      <a:noFill/>
                    </a:ln>
                  </pic:spPr>
                </pic:pic>
              </a:graphicData>
            </a:graphic>
          </wp:inline>
        </w:drawing>
      </w:r>
    </w:p>
    <w:p w:rsidR="00094A52" w:rsidRDefault="00094A52" w:rsidP="00094A52">
      <w:pPr>
        <w:spacing w:after="240"/>
      </w:pPr>
      <w:r>
        <w:t>Otočte výrobek a přeložte.</w:t>
      </w:r>
    </w:p>
    <w:p w:rsidR="00094A52" w:rsidRDefault="00094A52" w:rsidP="00094A52">
      <w:pPr>
        <w:pStyle w:val="Normlnweb"/>
        <w:jc w:val="center"/>
      </w:pPr>
      <w:r>
        <w:rPr>
          <w:noProof/>
          <w:lang w:eastAsia="cs-CZ"/>
        </w:rPr>
        <w:drawing>
          <wp:inline distT="0" distB="0" distL="0" distR="0" wp14:anchorId="66B1A14E" wp14:editId="4786230C">
            <wp:extent cx="1536609" cy="1200150"/>
            <wp:effectExtent l="0" t="0" r="6985" b="0"/>
            <wp:docPr id="91" name="Obrázek 36" descr="Režim Origami - kniha Zoo (myš)"/>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Režim Origami - kniha Zoo (myš)"/>
                    <pic:cNvPicPr>
                      <a:picLocks noChangeAspect="1" noChangeArrowheads="1"/>
                    </pic:cNvPicPr>
                  </pic:nvPicPr>
                  <pic:blipFill>
                    <a:blip r:embed="rId42" cstate="print">
                      <a:duotone>
                        <a:schemeClr val="accent4">
                          <a:shade val="45000"/>
                          <a:satMod val="135000"/>
                        </a:schemeClr>
                        <a:prstClr val="white"/>
                      </a:duotone>
                      <a:extLst/>
                    </a:blip>
                    <a:srcRect/>
                    <a:stretch>
                      <a:fillRect/>
                    </a:stretch>
                  </pic:blipFill>
                  <pic:spPr bwMode="auto">
                    <a:xfrm>
                      <a:off x="0" y="0"/>
                      <a:ext cx="1536065" cy="1200150"/>
                    </a:xfrm>
                    <a:prstGeom prst="rect">
                      <a:avLst/>
                    </a:prstGeom>
                    <a:noFill/>
                    <a:ln>
                      <a:noFill/>
                    </a:ln>
                  </pic:spPr>
                </pic:pic>
              </a:graphicData>
            </a:graphic>
          </wp:inline>
        </w:drawing>
      </w:r>
      <w:r>
        <w:rPr>
          <w:noProof/>
          <w:lang w:eastAsia="cs-CZ"/>
        </w:rPr>
        <w:drawing>
          <wp:inline distT="0" distB="0" distL="0" distR="0" wp14:anchorId="7FFB6AE8" wp14:editId="6B414788">
            <wp:extent cx="1401699" cy="714375"/>
            <wp:effectExtent l="0" t="0" r="8255" b="9525"/>
            <wp:docPr id="26" name="Obrázek 43" descr="Režim Origami - kniha Zoo (myš)"/>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Režim Origami - kniha Zoo (myš)"/>
                    <pic:cNvPicPr>
                      <a:picLocks noChangeAspect="1" noChangeArrowheads="1"/>
                    </pic:cNvPicPr>
                  </pic:nvPicPr>
                  <pic:blipFill rotWithShape="1">
                    <a:blip r:embed="rId43" cstate="print">
                      <a:duotone>
                        <a:schemeClr val="accent4">
                          <a:shade val="45000"/>
                          <a:satMod val="135000"/>
                        </a:schemeClr>
                        <a:prstClr val="white"/>
                      </a:duotone>
                      <a:extLst/>
                    </a:blip>
                    <a:srcRect t="35137"/>
                    <a:stretch/>
                  </pic:blipFill>
                  <pic:spPr bwMode="auto">
                    <a:xfrm>
                      <a:off x="0" y="0"/>
                      <a:ext cx="1401445" cy="714375"/>
                    </a:xfrm>
                    <a:prstGeom prst="rect">
                      <a:avLst/>
                    </a:prstGeom>
                    <a:noFill/>
                    <a:ln>
                      <a:noFill/>
                    </a:ln>
                    <a:extLst/>
                  </pic:spPr>
                </pic:pic>
              </a:graphicData>
            </a:graphic>
          </wp:inline>
        </w:drawing>
      </w:r>
    </w:p>
    <w:p w:rsidR="00094A52" w:rsidRDefault="00094A52" w:rsidP="00094A52">
      <w:pPr>
        <w:spacing w:after="240"/>
      </w:pPr>
      <w:r>
        <w:t xml:space="preserve">Rohy, uši ohýbat. </w:t>
      </w:r>
    </w:p>
    <w:p w:rsidR="00094A52" w:rsidRDefault="00094A52" w:rsidP="00094A52">
      <w:pPr>
        <w:pStyle w:val="Normlnweb"/>
        <w:jc w:val="center"/>
      </w:pPr>
      <w:r>
        <w:rPr>
          <w:noProof/>
          <w:lang w:eastAsia="cs-CZ"/>
        </w:rPr>
        <w:drawing>
          <wp:inline distT="0" distB="0" distL="0" distR="0" wp14:anchorId="426212FC" wp14:editId="477F1AA6">
            <wp:extent cx="1822736" cy="1466850"/>
            <wp:effectExtent l="0" t="0" r="6350" b="0"/>
            <wp:docPr id="92" name="Obrázek 34" descr="Režim Origami - kniha Zoo (myš)"/>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Režim Origami - kniha Zoo (myš)"/>
                    <pic:cNvPicPr>
                      <a:picLocks noChangeAspect="1" noChangeArrowheads="1"/>
                    </pic:cNvPicPr>
                  </pic:nvPicPr>
                  <pic:blipFill>
                    <a:blip r:embed="rId44" cstate="print">
                      <a:duotone>
                        <a:schemeClr val="accent4">
                          <a:shade val="45000"/>
                          <a:satMod val="135000"/>
                        </a:schemeClr>
                        <a:prstClr val="white"/>
                      </a:duotone>
                      <a:extLst/>
                    </a:blip>
                    <a:srcRect/>
                    <a:stretch>
                      <a:fillRect/>
                    </a:stretch>
                  </pic:blipFill>
                  <pic:spPr bwMode="auto">
                    <a:xfrm>
                      <a:off x="0" y="0"/>
                      <a:ext cx="1822450" cy="1466850"/>
                    </a:xfrm>
                    <a:prstGeom prst="rect">
                      <a:avLst/>
                    </a:prstGeom>
                    <a:noFill/>
                    <a:ln>
                      <a:noFill/>
                    </a:ln>
                  </pic:spPr>
                </pic:pic>
              </a:graphicData>
            </a:graphic>
          </wp:inline>
        </w:drawing>
      </w:r>
      <w:r>
        <w:rPr>
          <w:noProof/>
          <w:lang w:eastAsia="cs-CZ"/>
        </w:rPr>
        <w:drawing>
          <wp:inline distT="0" distB="0" distL="0" distR="0" wp14:anchorId="722E289F" wp14:editId="6FD93F30">
            <wp:extent cx="1164869" cy="1485900"/>
            <wp:effectExtent l="0" t="0" r="0" b="0"/>
            <wp:docPr id="27" name="Obrázek 44" descr="Režim Origami - kniha Zoo (myš)"/>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Režim Origami - kniha Zoo (myš)"/>
                    <pic:cNvPicPr>
                      <a:picLocks noChangeAspect="1" noChangeArrowheads="1"/>
                    </pic:cNvPicPr>
                  </pic:nvPicPr>
                  <pic:blipFill>
                    <a:blip r:embed="rId45" cstate="print">
                      <a:duotone>
                        <a:schemeClr val="accent4">
                          <a:shade val="45000"/>
                          <a:satMod val="135000"/>
                        </a:schemeClr>
                        <a:prstClr val="white"/>
                      </a:duotone>
                      <a:extLst/>
                    </a:blip>
                    <a:srcRect/>
                    <a:stretch>
                      <a:fillRect/>
                    </a:stretch>
                  </pic:blipFill>
                  <pic:spPr bwMode="auto">
                    <a:xfrm>
                      <a:off x="0" y="0"/>
                      <a:ext cx="1164590" cy="1485900"/>
                    </a:xfrm>
                    <a:prstGeom prst="rect">
                      <a:avLst/>
                    </a:prstGeom>
                    <a:noFill/>
                    <a:ln>
                      <a:noFill/>
                    </a:ln>
                  </pic:spPr>
                </pic:pic>
              </a:graphicData>
            </a:graphic>
          </wp:inline>
        </w:drawing>
      </w:r>
      <w:r>
        <w:rPr>
          <w:noProof/>
          <w:lang w:eastAsia="cs-CZ"/>
        </w:rPr>
        <w:drawing>
          <wp:inline distT="0" distB="0" distL="0" distR="0" wp14:anchorId="7C5A1623" wp14:editId="271026BD">
            <wp:extent cx="2067508" cy="1524000"/>
            <wp:effectExtent l="0" t="0" r="9525" b="0"/>
            <wp:docPr id="30" name="Obrázek 47" descr="Režim Origami - kniha Zoo (myš)"/>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Režim Origami - kniha Zoo (myš)"/>
                    <pic:cNvPicPr>
                      <a:picLocks noChangeAspect="1" noChangeArrowheads="1"/>
                    </pic:cNvPicPr>
                  </pic:nvPicPr>
                  <pic:blipFill>
                    <a:blip r:embed="rId46" cstate="print">
                      <a:duotone>
                        <a:schemeClr val="accent4">
                          <a:shade val="45000"/>
                          <a:satMod val="135000"/>
                        </a:schemeClr>
                        <a:prstClr val="white"/>
                      </a:duotone>
                      <a:extLst/>
                    </a:blip>
                    <a:srcRect/>
                    <a:stretch>
                      <a:fillRect/>
                    </a:stretch>
                  </pic:blipFill>
                  <pic:spPr bwMode="auto">
                    <a:xfrm>
                      <a:off x="0" y="0"/>
                      <a:ext cx="2066925" cy="1524000"/>
                    </a:xfrm>
                    <a:prstGeom prst="rect">
                      <a:avLst/>
                    </a:prstGeom>
                    <a:noFill/>
                    <a:ln>
                      <a:noFill/>
                    </a:ln>
                  </pic:spPr>
                </pic:pic>
              </a:graphicData>
            </a:graphic>
          </wp:inline>
        </w:drawing>
      </w:r>
    </w:p>
    <w:p w:rsidR="00094A52" w:rsidRPr="00FD0E42" w:rsidRDefault="00094A52" w:rsidP="00094A52">
      <w:pPr>
        <w:pStyle w:val="Normlnweb"/>
        <w:rPr>
          <w:b/>
        </w:rPr>
      </w:pPr>
      <w:r w:rsidRPr="00FD0E42">
        <w:rPr>
          <w:b/>
        </w:rPr>
        <w:t>Auto</w:t>
      </w:r>
    </w:p>
    <w:p w:rsidR="00094A52" w:rsidRDefault="00094A52" w:rsidP="00094A52">
      <w:pPr>
        <w:pStyle w:val="Nadpis2"/>
      </w:pPr>
      <w:r>
        <w:br/>
      </w:r>
      <w:bookmarkStart w:id="39" w:name="_Toc339267768"/>
      <w:r>
        <w:rPr>
          <w:noProof/>
          <w:lang w:eastAsia="cs-CZ"/>
        </w:rPr>
        <w:drawing>
          <wp:inline distT="0" distB="0" distL="0" distR="0" wp14:anchorId="31AAFB66" wp14:editId="077B50A0">
            <wp:extent cx="2165657" cy="1476375"/>
            <wp:effectExtent l="0" t="0" r="6350" b="9525"/>
            <wp:docPr id="93" name="Obrázek 54" descr="Schémata origami - Doprava (C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Schémata origami - Doprava (Car)"/>
                    <pic:cNvPicPr>
                      <a:picLocks noChangeAspect="1" noChangeArrowheads="1"/>
                    </pic:cNvPicPr>
                  </pic:nvPicPr>
                  <pic:blipFill rotWithShape="1">
                    <a:blip r:embed="rId47" cstate="print">
                      <a:duotone>
                        <a:schemeClr val="accent3">
                          <a:shade val="45000"/>
                          <a:satMod val="135000"/>
                        </a:schemeClr>
                        <a:prstClr val="white"/>
                      </a:duotone>
                      <a:extLst/>
                    </a:blip>
                    <a:srcRect t="20000" b="26500"/>
                    <a:stretch/>
                  </pic:blipFill>
                  <pic:spPr bwMode="auto">
                    <a:xfrm>
                      <a:off x="0" y="0"/>
                      <a:ext cx="2165350" cy="1476375"/>
                    </a:xfrm>
                    <a:prstGeom prst="rect">
                      <a:avLst/>
                    </a:prstGeom>
                    <a:noFill/>
                    <a:ln>
                      <a:noFill/>
                    </a:ln>
                    <a:extLst/>
                  </pic:spPr>
                </pic:pic>
              </a:graphicData>
            </a:graphic>
          </wp:inline>
        </w:drawing>
      </w:r>
      <w:r>
        <w:rPr>
          <w:noProof/>
          <w:lang w:eastAsia="cs-CZ"/>
        </w:rPr>
        <w:drawing>
          <wp:inline distT="0" distB="0" distL="0" distR="0" wp14:anchorId="20D0B210" wp14:editId="014BE28A">
            <wp:extent cx="2373327" cy="1485900"/>
            <wp:effectExtent l="0" t="0" r="8255" b="0"/>
            <wp:docPr id="94" name="Obrázek 55" descr="Schémata origami - Doprava (C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Schémata origami - Doprava (Car)"/>
                    <pic:cNvPicPr>
                      <a:picLocks noChangeAspect="1" noChangeArrowheads="1"/>
                    </pic:cNvPicPr>
                  </pic:nvPicPr>
                  <pic:blipFill rotWithShape="1">
                    <a:blip r:embed="rId48" cstate="print">
                      <a:duotone>
                        <a:schemeClr val="accent3">
                          <a:shade val="45000"/>
                          <a:satMod val="135000"/>
                        </a:schemeClr>
                        <a:prstClr val="white"/>
                      </a:duotone>
                      <a:extLst/>
                    </a:blip>
                    <a:srcRect t="17972" b="25904"/>
                    <a:stretch/>
                  </pic:blipFill>
                  <pic:spPr bwMode="auto">
                    <a:xfrm>
                      <a:off x="0" y="0"/>
                      <a:ext cx="2372995" cy="1485900"/>
                    </a:xfrm>
                    <a:prstGeom prst="rect">
                      <a:avLst/>
                    </a:prstGeom>
                    <a:noFill/>
                    <a:ln>
                      <a:noFill/>
                    </a:ln>
                    <a:extLst/>
                  </pic:spPr>
                </pic:pic>
              </a:graphicData>
            </a:graphic>
          </wp:inline>
        </w:drawing>
      </w:r>
      <w:bookmarkEnd w:id="39"/>
    </w:p>
    <w:p w:rsidR="00094A52" w:rsidRDefault="00094A52" w:rsidP="00094A52">
      <w:pPr>
        <w:spacing w:after="240"/>
      </w:pPr>
      <w:r>
        <w:br/>
      </w:r>
      <w:r>
        <w:br/>
        <w:t xml:space="preserve">Složit základní tvar dveří. Straně ohybu od středu, okraje se ztotožní se záhyby. </w:t>
      </w:r>
    </w:p>
    <w:p w:rsidR="00094A52" w:rsidRDefault="00094A52" w:rsidP="00094A52">
      <w:pPr>
        <w:spacing w:after="240"/>
      </w:pPr>
      <w:r>
        <w:t xml:space="preserve">Jednu polovinu ohnout směrem od sebe. </w:t>
      </w:r>
    </w:p>
    <w:p w:rsidR="00094A52" w:rsidRDefault="00094A52" w:rsidP="00094A52">
      <w:pPr>
        <w:tabs>
          <w:tab w:val="left" w:pos="708"/>
          <w:tab w:val="left" w:pos="1416"/>
          <w:tab w:val="left" w:pos="2124"/>
          <w:tab w:val="left" w:pos="2832"/>
          <w:tab w:val="left" w:pos="3540"/>
          <w:tab w:val="left" w:pos="4248"/>
          <w:tab w:val="left" w:pos="4956"/>
          <w:tab w:val="left" w:pos="5664"/>
          <w:tab w:val="left" w:pos="6372"/>
          <w:tab w:val="left" w:pos="7104"/>
        </w:tabs>
        <w:rPr>
          <w:b/>
        </w:rPr>
      </w:pPr>
    </w:p>
    <w:p w:rsidR="00094A52" w:rsidRDefault="00094A52" w:rsidP="00094A52">
      <w:pPr>
        <w:tabs>
          <w:tab w:val="left" w:pos="708"/>
          <w:tab w:val="left" w:pos="1416"/>
          <w:tab w:val="left" w:pos="2124"/>
          <w:tab w:val="left" w:pos="2832"/>
          <w:tab w:val="left" w:pos="3540"/>
          <w:tab w:val="left" w:pos="4248"/>
          <w:tab w:val="left" w:pos="4956"/>
          <w:tab w:val="left" w:pos="5664"/>
          <w:tab w:val="left" w:pos="6372"/>
          <w:tab w:val="left" w:pos="7104"/>
        </w:tabs>
      </w:pPr>
      <w:r w:rsidRPr="00E53B97">
        <w:rPr>
          <w:b/>
        </w:rPr>
        <w:t>Příloha č.</w:t>
      </w:r>
      <w:r>
        <w:rPr>
          <w:b/>
        </w:rPr>
        <w:t>7</w:t>
      </w:r>
      <w:r w:rsidRPr="00E53B97">
        <w:rPr>
          <w:b/>
        </w:rPr>
        <w:t xml:space="preserve"> - Náš byt, náš dům</w:t>
      </w:r>
    </w:p>
    <w:p w:rsidR="00094A52" w:rsidRDefault="00094A52" w:rsidP="00094A52">
      <w:pPr>
        <w:pStyle w:val="Textpoznpodarou"/>
        <w:rPr>
          <w:rFonts w:ascii="Times New Roman" w:hAnsi="Times New Roman" w:cs="Times New Roman"/>
          <w:color w:val="000000"/>
          <w:lang w:eastAsia="en-US"/>
        </w:rPr>
      </w:pPr>
      <w:r w:rsidRPr="00D44AD2">
        <w:rPr>
          <w:rFonts w:ascii="Times New Roman" w:hAnsi="Times New Roman" w:cs="Times New Roman"/>
          <w:color w:val="000000"/>
          <w:lang w:eastAsia="en-US"/>
        </w:rPr>
        <w:t>Dostupné z WWW : &lt;</w:t>
      </w:r>
      <w:r w:rsidRPr="00D44AD2">
        <w:rPr>
          <w:rFonts w:ascii="Times New Roman" w:hAnsi="Times New Roman" w:cs="Times New Roman"/>
        </w:rPr>
        <w:t xml:space="preserve"> </w:t>
      </w:r>
      <w:hyperlink r:id="rId49" w:history="1">
        <w:r w:rsidRPr="00921975">
          <w:rPr>
            <w:rStyle w:val="Hypertextovodkaz"/>
            <w:rFonts w:ascii="Times New Roman" w:hAnsi="Times New Roman"/>
          </w:rPr>
          <w:t>http://www.dumabyt.cz/</w:t>
        </w:r>
      </w:hyperlink>
      <w:r w:rsidRPr="00D44AD2">
        <w:rPr>
          <w:rFonts w:ascii="Times New Roman" w:hAnsi="Times New Roman" w:cs="Times New Roman"/>
          <w:color w:val="000000"/>
          <w:lang w:eastAsia="en-US"/>
        </w:rPr>
        <w:t>&gt;.</w:t>
      </w:r>
    </w:p>
    <w:p w:rsidR="00094A52" w:rsidRDefault="00094A52" w:rsidP="00094A52">
      <w:pPr>
        <w:pStyle w:val="Textpoznpodarou"/>
        <w:rPr>
          <w:rFonts w:ascii="Times New Roman" w:hAnsi="Times New Roman" w:cs="Times New Roman"/>
          <w:color w:val="000000"/>
          <w:lang w:eastAsia="en-US"/>
        </w:rPr>
      </w:pPr>
    </w:p>
    <w:p w:rsidR="00094A52" w:rsidRDefault="00094A52" w:rsidP="00094A52">
      <w:pPr>
        <w:tabs>
          <w:tab w:val="left" w:pos="708"/>
          <w:tab w:val="left" w:pos="1416"/>
          <w:tab w:val="left" w:pos="2124"/>
          <w:tab w:val="left" w:pos="2832"/>
          <w:tab w:val="left" w:pos="3540"/>
          <w:tab w:val="left" w:pos="4248"/>
          <w:tab w:val="left" w:pos="4956"/>
          <w:tab w:val="left" w:pos="5664"/>
          <w:tab w:val="left" w:pos="6372"/>
          <w:tab w:val="left" w:pos="7104"/>
        </w:tabs>
      </w:pPr>
      <w:r>
        <w:rPr>
          <w:noProof/>
          <w:lang w:eastAsia="cs-CZ"/>
        </w:rPr>
        <w:drawing>
          <wp:inline distT="0" distB="0" distL="0" distR="0" wp14:anchorId="7CB975A7" wp14:editId="71E3894B">
            <wp:extent cx="5000625" cy="1438275"/>
            <wp:effectExtent l="0" t="0" r="9525" b="9525"/>
            <wp:docPr id="4" name="Obrázek 4" descr="Noc v igl&amp;uring; na ledov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c v igl&amp;uring; na ledovc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00625" cy="1438275"/>
                    </a:xfrm>
                    <a:prstGeom prst="rect">
                      <a:avLst/>
                    </a:prstGeom>
                    <a:noFill/>
                    <a:ln>
                      <a:noFill/>
                    </a:ln>
                  </pic:spPr>
                </pic:pic>
              </a:graphicData>
            </a:graphic>
          </wp:inline>
        </w:drawing>
      </w:r>
    </w:p>
    <w:p w:rsidR="00094A52" w:rsidRPr="00094A52" w:rsidRDefault="00094A52" w:rsidP="00094A52"/>
    <w:p w:rsidR="00094A52" w:rsidRDefault="00094A52" w:rsidP="00094A52">
      <w:r>
        <w:rPr>
          <w:noProof/>
          <w:lang w:eastAsia="cs-CZ"/>
        </w:rPr>
        <w:drawing>
          <wp:anchor distT="0" distB="0" distL="0" distR="0" simplePos="0" relativeHeight="251662336" behindDoc="0" locked="0" layoutInCell="1" allowOverlap="0" wp14:anchorId="4116E560" wp14:editId="266A79B4">
            <wp:simplePos x="0" y="0"/>
            <wp:positionH relativeFrom="column">
              <wp:posOffset>-26035</wp:posOffset>
            </wp:positionH>
            <wp:positionV relativeFrom="line">
              <wp:posOffset>1577975</wp:posOffset>
            </wp:positionV>
            <wp:extent cx="5000625" cy="1438275"/>
            <wp:effectExtent l="0" t="0" r="9525" b="9525"/>
            <wp:wrapSquare wrapText="bothSides"/>
            <wp:docPr id="6" name="Obrázek 6" descr="http://www.naturzelte.de/img/typi_in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urzelte.de/img/typi_indio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006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1312" behindDoc="0" locked="0" layoutInCell="1" allowOverlap="1" wp14:anchorId="5C143A99" wp14:editId="0F18F78C">
            <wp:simplePos x="0" y="0"/>
            <wp:positionH relativeFrom="column">
              <wp:align>left</wp:align>
            </wp:positionH>
            <wp:positionV relativeFrom="paragraph">
              <wp:align>top</wp:align>
            </wp:positionV>
            <wp:extent cx="5000625" cy="1438275"/>
            <wp:effectExtent l="0" t="0" r="9525" b="9525"/>
            <wp:wrapSquare wrapText="bothSides"/>
            <wp:docPr id="7" name="Obrázek 7" descr="http://i3.cn.cz/1181299896_File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3.cn.cz/1181299896_File023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00625" cy="1438275"/>
                    </a:xfrm>
                    <a:prstGeom prst="rect">
                      <a:avLst/>
                    </a:prstGeom>
                    <a:noFill/>
                    <a:ln>
                      <a:noFill/>
                    </a:ln>
                  </pic:spPr>
                </pic:pic>
              </a:graphicData>
            </a:graphic>
            <wp14:sizeRelV relativeFrom="margin">
              <wp14:pctHeight>0</wp14:pctHeight>
            </wp14:sizeRelV>
          </wp:anchor>
        </w:drawing>
      </w:r>
    </w:p>
    <w:p w:rsidR="00094A52" w:rsidRDefault="00094A52" w:rsidP="00094A52"/>
    <w:p w:rsidR="00094A52" w:rsidRDefault="00094A52" w:rsidP="00094A52">
      <w:r>
        <w:rPr>
          <w:noProof/>
          <w:lang w:eastAsia="cs-CZ"/>
        </w:rPr>
        <w:drawing>
          <wp:inline distT="0" distB="0" distL="0" distR="0" wp14:anchorId="10146CDF" wp14:editId="7AA15457">
            <wp:extent cx="5000625" cy="1438275"/>
            <wp:effectExtent l="0" t="0" r="9525" b="9525"/>
            <wp:docPr id="13" name="Obrázek 13" descr="dum-dombkova-moderni-byt 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m-dombkova-moderni-byt 78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06623" cy="1440000"/>
                    </a:xfrm>
                    <a:prstGeom prst="rect">
                      <a:avLst/>
                    </a:prstGeom>
                    <a:noFill/>
                    <a:ln>
                      <a:noFill/>
                    </a:ln>
                  </pic:spPr>
                </pic:pic>
              </a:graphicData>
            </a:graphic>
          </wp:inline>
        </w:drawing>
      </w:r>
    </w:p>
    <w:p w:rsidR="00094A52" w:rsidRDefault="00094A52" w:rsidP="00094A52">
      <w:r>
        <w:rPr>
          <w:noProof/>
          <w:lang w:eastAsia="cs-CZ"/>
        </w:rPr>
        <w:lastRenderedPageBreak/>
        <w:drawing>
          <wp:inline distT="0" distB="0" distL="0" distR="0" wp14:anchorId="1A2D89B0" wp14:editId="6007F6FB">
            <wp:extent cx="5000625" cy="1762125"/>
            <wp:effectExtent l="0" t="0" r="9525" b="9525"/>
            <wp:docPr id="16" name="Obrázek 16" descr="Pro d&amp;rcaron;evený obklad fasády byl vybrán sibi&amp;rcaron;ský smrk, který postupem &amp;ccaron;asu dostane st&amp;rcaron;íbrnošedou barvu a d&amp;uring;m tak splyne s okolní p&amp;rcaron;írod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 d&amp;rcaron;evený obklad fasády byl vybrán sibi&amp;rcaron;ský smrk, který postupem &amp;ccaron;asu dostane st&amp;rcaron;íbrnošedou barvu a d&amp;uring;m tak splyne s okolní p&amp;rcaron;írodou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98650" cy="1761429"/>
                    </a:xfrm>
                    <a:prstGeom prst="rect">
                      <a:avLst/>
                    </a:prstGeom>
                    <a:noFill/>
                    <a:ln>
                      <a:noFill/>
                    </a:ln>
                  </pic:spPr>
                </pic:pic>
              </a:graphicData>
            </a:graphic>
          </wp:inline>
        </w:drawing>
      </w:r>
    </w:p>
    <w:p w:rsidR="00094A52" w:rsidRDefault="00094A52" w:rsidP="00094A52"/>
    <w:p w:rsidR="00094A52" w:rsidRDefault="00094A52" w:rsidP="00094A52">
      <w:r>
        <w:rPr>
          <w:noProof/>
          <w:lang w:eastAsia="cs-CZ"/>
        </w:rPr>
        <w:drawing>
          <wp:inline distT="0" distB="0" distL="0" distR="0" wp14:anchorId="2C9AF76B" wp14:editId="50127D7E">
            <wp:extent cx="4991100" cy="1438275"/>
            <wp:effectExtent l="0" t="0" r="0" b="9525"/>
            <wp:docPr id="21" name="Obrázek 21" descr="Historické stany InDios ve ve&amp;ccaron;erní atmosfé&amp;rca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storické stany InDios ve ve&amp;ccaron;erní atmosfé&amp;rcaro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7087" cy="1440000"/>
                    </a:xfrm>
                    <a:prstGeom prst="rect">
                      <a:avLst/>
                    </a:prstGeom>
                    <a:noFill/>
                    <a:ln>
                      <a:noFill/>
                    </a:ln>
                  </pic:spPr>
                </pic:pic>
              </a:graphicData>
            </a:graphic>
          </wp:inline>
        </w:drawing>
      </w:r>
    </w:p>
    <w:p w:rsidR="00094A52" w:rsidRDefault="00094A52" w:rsidP="00094A52"/>
    <w:p w:rsidR="00094A52" w:rsidRDefault="00094A52" w:rsidP="00094A52"/>
    <w:p w:rsidR="00094A52" w:rsidRDefault="00094A52" w:rsidP="00094A52">
      <w:r>
        <w:rPr>
          <w:noProof/>
          <w:lang w:eastAsia="cs-CZ"/>
        </w:rPr>
        <w:drawing>
          <wp:inline distT="0" distB="0" distL="0" distR="0" wp14:anchorId="70651866" wp14:editId="7165E1C9">
            <wp:extent cx="4991100" cy="1438275"/>
            <wp:effectExtent l="0" t="0" r="0" b="9525"/>
            <wp:docPr id="33" name="Obrázek 33" descr="MARINGOTKY RUZNE DRUHY DELKY 6 A&amp;Zcaron; 9 M.ZATEP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INGOTKY RUZNE DRUHY DELKY 6 A&amp;Zcaron; 9 M.ZATEPLE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7086" cy="1440000"/>
                    </a:xfrm>
                    <a:prstGeom prst="rect">
                      <a:avLst/>
                    </a:prstGeom>
                    <a:noFill/>
                    <a:ln>
                      <a:noFill/>
                    </a:ln>
                  </pic:spPr>
                </pic:pic>
              </a:graphicData>
            </a:graphic>
          </wp:inline>
        </w:drawing>
      </w: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tabs>
          <w:tab w:val="left" w:pos="1635"/>
        </w:tabs>
        <w:rPr>
          <w:b/>
          <w:noProof/>
        </w:rPr>
      </w:pPr>
    </w:p>
    <w:p w:rsidR="00094A52" w:rsidRDefault="00094A52" w:rsidP="00094A52">
      <w:pPr>
        <w:tabs>
          <w:tab w:val="left" w:pos="1635"/>
        </w:tabs>
        <w:rPr>
          <w:noProof/>
        </w:rPr>
      </w:pPr>
      <w:r>
        <w:rPr>
          <w:b/>
          <w:noProof/>
        </w:rPr>
        <w:t>Příloha č.8  – Moje vločka</w:t>
      </w:r>
      <w:r>
        <w:rPr>
          <w:noProof/>
        </w:rPr>
        <w:tab/>
      </w:r>
      <w:r>
        <w:rPr>
          <w:noProof/>
        </w:rPr>
        <w:tab/>
      </w:r>
      <w:r>
        <w:rPr>
          <w:noProof/>
        </w:rPr>
        <w:tab/>
      </w:r>
      <w:r>
        <w:rPr>
          <w:noProof/>
        </w:rPr>
        <w:tab/>
      </w:r>
    </w:p>
    <w:p w:rsidR="00094A52" w:rsidRPr="00D44AD2" w:rsidRDefault="00094A52" w:rsidP="00094A52">
      <w:r w:rsidRPr="00D44AD2">
        <w:rPr>
          <w:color w:val="000000"/>
          <w:sz w:val="20"/>
          <w:szCs w:val="20"/>
        </w:rPr>
        <w:t>Dostupné z WWW :&lt;</w:t>
      </w:r>
      <w:r w:rsidRPr="00D44AD2">
        <w:rPr>
          <w:sz w:val="20"/>
          <w:szCs w:val="20"/>
        </w:rPr>
        <w:t xml:space="preserve"> http</w:t>
      </w:r>
      <w:r w:rsidRPr="00D44AD2">
        <w:rPr>
          <w:noProof/>
          <w:sz w:val="20"/>
          <w:szCs w:val="20"/>
        </w:rPr>
        <w:t>://www.mimibazar.cz/</w:t>
      </w:r>
      <w:r w:rsidRPr="00D44AD2">
        <w:rPr>
          <w:color w:val="000000"/>
          <w:sz w:val="20"/>
          <w:szCs w:val="20"/>
        </w:rPr>
        <w:t>&gt;.</w:t>
      </w:r>
    </w:p>
    <w:p w:rsidR="00094A52" w:rsidRDefault="00094A52" w:rsidP="00094A52">
      <w:pPr>
        <w:tabs>
          <w:tab w:val="left" w:pos="1635"/>
        </w:tabs>
        <w:rPr>
          <w:noProof/>
        </w:rPr>
      </w:pPr>
    </w:p>
    <w:p w:rsidR="00094A52" w:rsidRPr="00A503C4" w:rsidRDefault="00094A52" w:rsidP="00094A52">
      <w:pPr>
        <w:tabs>
          <w:tab w:val="left" w:pos="1635"/>
        </w:tabs>
      </w:pPr>
      <w:r>
        <w:t xml:space="preserve">              </w:t>
      </w:r>
      <w:r>
        <w:rPr>
          <w:noProof/>
          <w:lang w:eastAsia="cs-CZ"/>
        </w:rPr>
        <w:drawing>
          <wp:inline distT="0" distB="0" distL="0" distR="0" wp14:anchorId="6C93C90A" wp14:editId="7C94698F">
            <wp:extent cx="4924425" cy="3114282"/>
            <wp:effectExtent l="0" t="9207" r="317" b="318"/>
            <wp:docPr id="34" name="Obrázek 34" descr="http://i.mimibazar.cz/h/bc/12/091103/09/n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imibazar.cz/h/bc/12/091103/09/n2208.jpg"/>
                    <pic:cNvPicPr>
                      <a:picLocks noChangeAspect="1" noChangeArrowheads="1"/>
                    </pic:cNvPicPr>
                  </pic:nvPicPr>
                  <pic:blipFill rotWithShape="1">
                    <a:blip r:embed="rId57">
                      <a:extLst>
                        <a:ext uri="{28A0092B-C50C-407E-A947-70E740481C1C}">
                          <a14:useLocalDpi xmlns:a14="http://schemas.microsoft.com/office/drawing/2010/main" val="0"/>
                        </a:ext>
                      </a:extLst>
                    </a:blip>
                    <a:srcRect b="25297"/>
                    <a:stretch/>
                  </pic:blipFill>
                  <pic:spPr bwMode="auto">
                    <a:xfrm rot="5400000">
                      <a:off x="0" y="0"/>
                      <a:ext cx="4928059" cy="3116580"/>
                    </a:xfrm>
                    <a:prstGeom prst="rect">
                      <a:avLst/>
                    </a:prstGeom>
                    <a:noFill/>
                    <a:ln>
                      <a:noFill/>
                    </a:ln>
                    <a:extLst>
                      <a:ext uri="{53640926-AAD7-44D8-BBD7-CCE9431645EC}">
                        <a14:shadowObscured xmlns:a14="http://schemas.microsoft.com/office/drawing/2010/main"/>
                      </a:ext>
                    </a:extLst>
                  </pic:spPr>
                </pic:pic>
              </a:graphicData>
            </a:graphic>
          </wp:inline>
        </w:drawing>
      </w:r>
    </w:p>
    <w:p w:rsidR="00094A52" w:rsidRDefault="00094A52" w:rsidP="00094A52">
      <w:pPr>
        <w:rPr>
          <w:rFonts w:ascii="Arial Black" w:hAnsi="Arial Black"/>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Pr="00A157CC" w:rsidRDefault="00094A52" w:rsidP="00094A52">
      <w:pPr>
        <w:rPr>
          <w:b/>
        </w:rPr>
      </w:pPr>
      <w:r>
        <w:rPr>
          <w:b/>
        </w:rPr>
        <w:lastRenderedPageBreak/>
        <w:t>P</w:t>
      </w:r>
      <w:r w:rsidRPr="00A157CC">
        <w:rPr>
          <w:b/>
        </w:rPr>
        <w:t xml:space="preserve">říloha č. </w:t>
      </w:r>
      <w:r>
        <w:rPr>
          <w:b/>
        </w:rPr>
        <w:t>9</w:t>
      </w:r>
      <w:r w:rsidRPr="00A157CC">
        <w:rPr>
          <w:b/>
        </w:rPr>
        <w:t xml:space="preserve"> -  Kostky emocí</w:t>
      </w:r>
    </w:p>
    <w:p w:rsidR="00094A52" w:rsidRDefault="00094A52" w:rsidP="00094A52"/>
    <w:p w:rsidR="00094A52" w:rsidRDefault="00094A52" w:rsidP="00094A52"/>
    <w:tbl>
      <w:tblPr>
        <w:tblStyle w:val="Mkatabulky"/>
        <w:tblW w:w="6804" w:type="dxa"/>
        <w:tblInd w:w="1594" w:type="dxa"/>
        <w:tblLayout w:type="fixed"/>
        <w:tblLook w:val="04A0" w:firstRow="1" w:lastRow="0" w:firstColumn="1" w:lastColumn="0" w:noHBand="0" w:noVBand="1"/>
      </w:tblPr>
      <w:tblGrid>
        <w:gridCol w:w="2268"/>
        <w:gridCol w:w="2268"/>
        <w:gridCol w:w="2268"/>
      </w:tblGrid>
      <w:tr w:rsidR="00094A52" w:rsidRPr="004328E2" w:rsidTr="00B66A5F">
        <w:trPr>
          <w:trHeight w:val="2268"/>
        </w:trPr>
        <w:tc>
          <w:tcPr>
            <w:tcW w:w="2268" w:type="dxa"/>
          </w:tcPr>
          <w:p w:rsidR="00094A52" w:rsidRPr="004328E2" w:rsidRDefault="00094A52" w:rsidP="00B66A5F">
            <w:pPr>
              <w:rPr>
                <w:rFonts w:ascii="Arial Black" w:hAnsi="Arial Black"/>
              </w:rPr>
            </w:pPr>
          </w:p>
          <w:p w:rsidR="00094A52" w:rsidRPr="004328E2" w:rsidRDefault="00094A52" w:rsidP="00B66A5F">
            <w:pPr>
              <w:rPr>
                <w:rFonts w:ascii="Arial Black" w:hAnsi="Arial Black"/>
              </w:rPr>
            </w:pPr>
          </w:p>
          <w:p w:rsidR="00094A52" w:rsidRPr="004328E2" w:rsidRDefault="00094A52" w:rsidP="00B66A5F">
            <w:pPr>
              <w:rPr>
                <w:rFonts w:ascii="Arial Black" w:hAnsi="Arial Black"/>
              </w:rPr>
            </w:pPr>
            <w:r w:rsidRPr="004328E2">
              <w:rPr>
                <w:rFonts w:ascii="Arial Black" w:hAnsi="Arial Black"/>
              </w:rPr>
              <w:t xml:space="preserve">        </w:t>
            </w:r>
            <w:r>
              <w:rPr>
                <w:rFonts w:ascii="Arial Black" w:hAnsi="Arial Black"/>
              </w:rPr>
              <w:t>STRACH</w:t>
            </w:r>
          </w:p>
        </w:tc>
        <w:tc>
          <w:tcPr>
            <w:tcW w:w="2268" w:type="dxa"/>
          </w:tcPr>
          <w:p w:rsidR="00094A52" w:rsidRPr="004328E2" w:rsidRDefault="00094A52" w:rsidP="00B66A5F">
            <w:pPr>
              <w:rPr>
                <w:rFonts w:ascii="Arial Black" w:hAnsi="Arial Black"/>
              </w:rPr>
            </w:pPr>
          </w:p>
          <w:p w:rsidR="00094A52" w:rsidRPr="004328E2" w:rsidRDefault="00094A52" w:rsidP="00B66A5F">
            <w:pPr>
              <w:rPr>
                <w:rFonts w:ascii="Arial Black" w:hAnsi="Arial Black"/>
              </w:rPr>
            </w:pPr>
          </w:p>
          <w:p w:rsidR="00094A52" w:rsidRPr="004328E2" w:rsidRDefault="00094A52" w:rsidP="00B66A5F">
            <w:pPr>
              <w:rPr>
                <w:rFonts w:ascii="Arial Black" w:hAnsi="Arial Black"/>
              </w:rPr>
            </w:pPr>
            <w:r w:rsidRPr="004328E2">
              <w:rPr>
                <w:rFonts w:ascii="Arial Black" w:hAnsi="Arial Black"/>
              </w:rPr>
              <w:t xml:space="preserve">     </w:t>
            </w:r>
            <w:r>
              <w:rPr>
                <w:rFonts w:ascii="Arial Black" w:hAnsi="Arial Black"/>
              </w:rPr>
              <w:t>OBAVY</w:t>
            </w:r>
          </w:p>
        </w:tc>
        <w:tc>
          <w:tcPr>
            <w:tcW w:w="2268" w:type="dxa"/>
          </w:tcPr>
          <w:p w:rsidR="00094A52" w:rsidRPr="004328E2" w:rsidRDefault="00094A52" w:rsidP="00B66A5F">
            <w:pPr>
              <w:rPr>
                <w:rFonts w:ascii="Arial Black" w:hAnsi="Arial Black"/>
              </w:rPr>
            </w:pPr>
          </w:p>
          <w:p w:rsidR="00094A52" w:rsidRPr="004328E2" w:rsidRDefault="00094A52" w:rsidP="00B66A5F">
            <w:pPr>
              <w:rPr>
                <w:rFonts w:ascii="Arial Black" w:hAnsi="Arial Black"/>
              </w:rPr>
            </w:pPr>
          </w:p>
          <w:p w:rsidR="00094A52" w:rsidRPr="004328E2" w:rsidRDefault="00094A52" w:rsidP="00B66A5F">
            <w:pPr>
              <w:rPr>
                <w:rFonts w:ascii="Arial Black" w:hAnsi="Arial Black"/>
              </w:rPr>
            </w:pPr>
            <w:r>
              <w:rPr>
                <w:rFonts w:ascii="Arial Black" w:hAnsi="Arial Black"/>
              </w:rPr>
              <w:t xml:space="preserve">     ZLOST</w:t>
            </w:r>
          </w:p>
        </w:tc>
      </w:tr>
      <w:tr w:rsidR="00094A52" w:rsidRPr="004328E2" w:rsidTr="00B66A5F">
        <w:trPr>
          <w:trHeight w:val="2268"/>
        </w:trPr>
        <w:tc>
          <w:tcPr>
            <w:tcW w:w="2268" w:type="dxa"/>
            <w:vMerge w:val="restart"/>
            <w:tcBorders>
              <w:left w:val="nil"/>
              <w:bottom w:val="nil"/>
            </w:tcBorders>
          </w:tcPr>
          <w:p w:rsidR="00094A52" w:rsidRDefault="00094A52" w:rsidP="00B66A5F">
            <w:pPr>
              <w:rPr>
                <w:rFonts w:ascii="Arial Black" w:hAnsi="Arial Black"/>
              </w:rPr>
            </w:pPr>
          </w:p>
          <w:p w:rsidR="00094A52" w:rsidRDefault="00094A52" w:rsidP="00B66A5F">
            <w:pPr>
              <w:rPr>
                <w:rFonts w:ascii="Arial Black" w:hAnsi="Arial Black"/>
              </w:rPr>
            </w:pPr>
          </w:p>
          <w:p w:rsidR="00094A52" w:rsidRDefault="00094A52" w:rsidP="00B66A5F">
            <w:pPr>
              <w:rPr>
                <w:rFonts w:ascii="Arial Black" w:hAnsi="Arial Black"/>
              </w:rPr>
            </w:pPr>
          </w:p>
          <w:p w:rsidR="00094A52" w:rsidRPr="004328E2" w:rsidRDefault="00094A52" w:rsidP="00B66A5F">
            <w:pPr>
              <w:rPr>
                <w:rFonts w:ascii="Arial Black" w:hAnsi="Arial Black"/>
              </w:rPr>
            </w:pPr>
          </w:p>
        </w:tc>
        <w:tc>
          <w:tcPr>
            <w:tcW w:w="2268" w:type="dxa"/>
          </w:tcPr>
          <w:p w:rsidR="00094A52" w:rsidRDefault="00094A52" w:rsidP="00B66A5F">
            <w:pPr>
              <w:rPr>
                <w:rFonts w:ascii="Arial Black" w:hAnsi="Arial Black"/>
              </w:rPr>
            </w:pPr>
          </w:p>
          <w:p w:rsidR="00094A52" w:rsidRDefault="00094A52" w:rsidP="00B66A5F">
            <w:pPr>
              <w:rPr>
                <w:rFonts w:ascii="Arial Black" w:hAnsi="Arial Black"/>
              </w:rPr>
            </w:pPr>
          </w:p>
          <w:p w:rsidR="00094A52" w:rsidRPr="004328E2" w:rsidRDefault="00094A52" w:rsidP="00B66A5F">
            <w:pPr>
              <w:rPr>
                <w:rFonts w:ascii="Arial Black" w:hAnsi="Arial Black"/>
              </w:rPr>
            </w:pPr>
            <w:r w:rsidRPr="004328E2">
              <w:rPr>
                <w:rFonts w:ascii="Arial Black" w:hAnsi="Arial Black"/>
              </w:rPr>
              <w:t xml:space="preserve">    </w:t>
            </w:r>
            <w:r>
              <w:rPr>
                <w:rFonts w:ascii="Arial Black" w:hAnsi="Arial Black"/>
              </w:rPr>
              <w:t>NENÁVIST</w:t>
            </w:r>
          </w:p>
        </w:tc>
        <w:tc>
          <w:tcPr>
            <w:tcW w:w="2268" w:type="dxa"/>
            <w:vMerge w:val="restart"/>
            <w:tcBorders>
              <w:bottom w:val="nil"/>
              <w:right w:val="nil"/>
            </w:tcBorders>
          </w:tcPr>
          <w:p w:rsidR="00094A52" w:rsidRPr="004328E2" w:rsidRDefault="00094A52" w:rsidP="00B66A5F">
            <w:pPr>
              <w:rPr>
                <w:rFonts w:ascii="Arial Black" w:hAnsi="Arial Black"/>
              </w:rPr>
            </w:pPr>
          </w:p>
        </w:tc>
      </w:tr>
      <w:tr w:rsidR="00094A52" w:rsidRPr="004328E2" w:rsidTr="00B66A5F">
        <w:trPr>
          <w:trHeight w:val="2268"/>
        </w:trPr>
        <w:tc>
          <w:tcPr>
            <w:tcW w:w="2268" w:type="dxa"/>
            <w:vMerge/>
            <w:tcBorders>
              <w:left w:val="nil"/>
              <w:bottom w:val="nil"/>
            </w:tcBorders>
          </w:tcPr>
          <w:p w:rsidR="00094A52" w:rsidRPr="004328E2" w:rsidRDefault="00094A52" w:rsidP="00B66A5F">
            <w:pPr>
              <w:rPr>
                <w:rFonts w:ascii="Arial Black" w:hAnsi="Arial Black"/>
              </w:rPr>
            </w:pPr>
          </w:p>
        </w:tc>
        <w:tc>
          <w:tcPr>
            <w:tcW w:w="2268" w:type="dxa"/>
          </w:tcPr>
          <w:p w:rsidR="00094A52" w:rsidRDefault="00094A52" w:rsidP="00B66A5F">
            <w:pPr>
              <w:rPr>
                <w:rFonts w:ascii="Arial Black" w:hAnsi="Arial Black"/>
              </w:rPr>
            </w:pPr>
          </w:p>
          <w:p w:rsidR="00094A52" w:rsidRPr="004328E2" w:rsidRDefault="00094A52" w:rsidP="00B66A5F">
            <w:pPr>
              <w:rPr>
                <w:rFonts w:ascii="Arial Black" w:hAnsi="Arial Black"/>
              </w:rPr>
            </w:pPr>
          </w:p>
          <w:p w:rsidR="00094A52" w:rsidRPr="004328E2" w:rsidRDefault="00094A52" w:rsidP="00B66A5F">
            <w:pPr>
              <w:rPr>
                <w:rFonts w:ascii="Arial Black" w:hAnsi="Arial Black"/>
              </w:rPr>
            </w:pPr>
            <w:r w:rsidRPr="004328E2">
              <w:rPr>
                <w:rFonts w:ascii="Arial Black" w:hAnsi="Arial Black"/>
              </w:rPr>
              <w:t xml:space="preserve">     </w:t>
            </w:r>
            <w:r>
              <w:rPr>
                <w:rFonts w:ascii="Arial Black" w:hAnsi="Arial Black"/>
              </w:rPr>
              <w:t>ÚZKOST</w:t>
            </w:r>
          </w:p>
        </w:tc>
        <w:tc>
          <w:tcPr>
            <w:tcW w:w="2268" w:type="dxa"/>
            <w:vMerge/>
            <w:tcBorders>
              <w:bottom w:val="nil"/>
              <w:right w:val="nil"/>
            </w:tcBorders>
          </w:tcPr>
          <w:p w:rsidR="00094A52" w:rsidRPr="004328E2" w:rsidRDefault="00094A52" w:rsidP="00B66A5F">
            <w:pPr>
              <w:rPr>
                <w:rFonts w:ascii="Arial Black" w:hAnsi="Arial Black"/>
              </w:rPr>
            </w:pPr>
          </w:p>
        </w:tc>
      </w:tr>
      <w:tr w:rsidR="00094A52" w:rsidRPr="004328E2" w:rsidTr="00B66A5F">
        <w:trPr>
          <w:trHeight w:val="2268"/>
        </w:trPr>
        <w:tc>
          <w:tcPr>
            <w:tcW w:w="2268" w:type="dxa"/>
            <w:vMerge/>
            <w:tcBorders>
              <w:left w:val="nil"/>
              <w:bottom w:val="nil"/>
            </w:tcBorders>
          </w:tcPr>
          <w:p w:rsidR="00094A52" w:rsidRPr="004328E2" w:rsidRDefault="00094A52" w:rsidP="00B66A5F">
            <w:pPr>
              <w:rPr>
                <w:rFonts w:ascii="Arial Black" w:hAnsi="Arial Black"/>
              </w:rPr>
            </w:pPr>
          </w:p>
        </w:tc>
        <w:tc>
          <w:tcPr>
            <w:tcW w:w="2268" w:type="dxa"/>
          </w:tcPr>
          <w:p w:rsidR="00094A52" w:rsidRPr="004328E2" w:rsidRDefault="00094A52" w:rsidP="00B66A5F">
            <w:pPr>
              <w:rPr>
                <w:rFonts w:ascii="Arial Black" w:hAnsi="Arial Black"/>
              </w:rPr>
            </w:pPr>
          </w:p>
          <w:p w:rsidR="00094A52" w:rsidRPr="004328E2" w:rsidRDefault="00094A52" w:rsidP="00B66A5F">
            <w:pPr>
              <w:rPr>
                <w:rFonts w:ascii="Arial Black" w:hAnsi="Arial Black"/>
              </w:rPr>
            </w:pPr>
          </w:p>
          <w:p w:rsidR="00094A52" w:rsidRPr="004328E2" w:rsidRDefault="00094A52" w:rsidP="00B66A5F">
            <w:pPr>
              <w:rPr>
                <w:rFonts w:ascii="Arial Black" w:hAnsi="Arial Black"/>
              </w:rPr>
            </w:pPr>
            <w:r w:rsidRPr="004328E2">
              <w:rPr>
                <w:rFonts w:ascii="Arial Black" w:hAnsi="Arial Black"/>
              </w:rPr>
              <w:t xml:space="preserve">  </w:t>
            </w:r>
            <w:r>
              <w:rPr>
                <w:rFonts w:ascii="Arial Black" w:hAnsi="Arial Black"/>
              </w:rPr>
              <w:t xml:space="preserve">   VZTEK</w:t>
            </w:r>
          </w:p>
          <w:p w:rsidR="00094A52" w:rsidRPr="004328E2" w:rsidRDefault="00094A52" w:rsidP="00B66A5F">
            <w:pPr>
              <w:rPr>
                <w:rFonts w:ascii="Arial Black" w:hAnsi="Arial Black"/>
              </w:rPr>
            </w:pPr>
          </w:p>
          <w:p w:rsidR="00094A52" w:rsidRPr="004328E2" w:rsidRDefault="00094A52" w:rsidP="00B66A5F">
            <w:pPr>
              <w:rPr>
                <w:rFonts w:ascii="Arial Black" w:hAnsi="Arial Black"/>
              </w:rPr>
            </w:pPr>
          </w:p>
        </w:tc>
        <w:tc>
          <w:tcPr>
            <w:tcW w:w="2268" w:type="dxa"/>
            <w:vMerge/>
            <w:tcBorders>
              <w:bottom w:val="nil"/>
              <w:right w:val="nil"/>
            </w:tcBorders>
          </w:tcPr>
          <w:p w:rsidR="00094A52" w:rsidRPr="004328E2" w:rsidRDefault="00094A52" w:rsidP="00B66A5F">
            <w:pPr>
              <w:rPr>
                <w:rFonts w:ascii="Arial Black" w:hAnsi="Arial Black"/>
              </w:rPr>
            </w:pPr>
          </w:p>
        </w:tc>
      </w:tr>
    </w:tbl>
    <w:p w:rsidR="00094A52" w:rsidRPr="004328E2" w:rsidRDefault="00094A52" w:rsidP="00094A52">
      <w:pPr>
        <w:rPr>
          <w:rFonts w:ascii="Arial Black" w:hAnsi="Arial Black"/>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tbl>
      <w:tblPr>
        <w:tblStyle w:val="Mkatabulky"/>
        <w:tblW w:w="6804" w:type="dxa"/>
        <w:tblInd w:w="1594" w:type="dxa"/>
        <w:tblLayout w:type="fixed"/>
        <w:tblLook w:val="04A0" w:firstRow="1" w:lastRow="0" w:firstColumn="1" w:lastColumn="0" w:noHBand="0" w:noVBand="1"/>
      </w:tblPr>
      <w:tblGrid>
        <w:gridCol w:w="2268"/>
        <w:gridCol w:w="2268"/>
        <w:gridCol w:w="2268"/>
      </w:tblGrid>
      <w:tr w:rsidR="00094A52" w:rsidRPr="004328E2" w:rsidTr="00B66A5F">
        <w:trPr>
          <w:trHeight w:val="2268"/>
        </w:trPr>
        <w:tc>
          <w:tcPr>
            <w:tcW w:w="2268" w:type="dxa"/>
          </w:tcPr>
          <w:p w:rsidR="00094A52" w:rsidRPr="004328E2" w:rsidRDefault="00094A52" w:rsidP="00B66A5F">
            <w:pPr>
              <w:rPr>
                <w:rFonts w:ascii="Arial Black" w:hAnsi="Arial Black"/>
              </w:rPr>
            </w:pPr>
          </w:p>
          <w:p w:rsidR="00094A52" w:rsidRPr="004328E2" w:rsidRDefault="00094A52" w:rsidP="00B66A5F">
            <w:pPr>
              <w:rPr>
                <w:rFonts w:ascii="Arial Black" w:hAnsi="Arial Black"/>
              </w:rPr>
            </w:pPr>
          </w:p>
          <w:p w:rsidR="00094A52" w:rsidRPr="004328E2" w:rsidRDefault="00094A52" w:rsidP="00B66A5F">
            <w:pPr>
              <w:rPr>
                <w:rFonts w:ascii="Arial Black" w:hAnsi="Arial Black"/>
              </w:rPr>
            </w:pPr>
            <w:r w:rsidRPr="004328E2">
              <w:rPr>
                <w:rFonts w:ascii="Arial Black" w:hAnsi="Arial Black"/>
              </w:rPr>
              <w:t xml:space="preserve">        LÁSKA</w:t>
            </w:r>
          </w:p>
        </w:tc>
        <w:tc>
          <w:tcPr>
            <w:tcW w:w="2268" w:type="dxa"/>
          </w:tcPr>
          <w:p w:rsidR="00094A52" w:rsidRPr="004328E2" w:rsidRDefault="00094A52" w:rsidP="00B66A5F">
            <w:pPr>
              <w:rPr>
                <w:rFonts w:ascii="Arial Black" w:hAnsi="Arial Black"/>
              </w:rPr>
            </w:pPr>
          </w:p>
          <w:p w:rsidR="00094A52" w:rsidRPr="004328E2" w:rsidRDefault="00094A52" w:rsidP="00B66A5F">
            <w:pPr>
              <w:rPr>
                <w:rFonts w:ascii="Arial Black" w:hAnsi="Arial Black"/>
              </w:rPr>
            </w:pPr>
          </w:p>
          <w:p w:rsidR="00094A52" w:rsidRPr="004328E2" w:rsidRDefault="00094A52" w:rsidP="00B66A5F">
            <w:pPr>
              <w:rPr>
                <w:rFonts w:ascii="Arial Black" w:hAnsi="Arial Black"/>
              </w:rPr>
            </w:pPr>
            <w:r w:rsidRPr="004328E2">
              <w:rPr>
                <w:rFonts w:ascii="Arial Black" w:hAnsi="Arial Black"/>
              </w:rPr>
              <w:t xml:space="preserve">     RADOST</w:t>
            </w:r>
          </w:p>
        </w:tc>
        <w:tc>
          <w:tcPr>
            <w:tcW w:w="2268" w:type="dxa"/>
          </w:tcPr>
          <w:p w:rsidR="00094A52" w:rsidRPr="004328E2" w:rsidRDefault="00094A52" w:rsidP="00B66A5F">
            <w:pPr>
              <w:rPr>
                <w:rFonts w:ascii="Arial Black" w:hAnsi="Arial Black"/>
              </w:rPr>
            </w:pPr>
          </w:p>
          <w:p w:rsidR="00094A52" w:rsidRPr="004328E2" w:rsidRDefault="00094A52" w:rsidP="00B66A5F">
            <w:pPr>
              <w:rPr>
                <w:rFonts w:ascii="Arial Black" w:hAnsi="Arial Black"/>
              </w:rPr>
            </w:pPr>
          </w:p>
          <w:p w:rsidR="00094A52" w:rsidRPr="004328E2" w:rsidRDefault="00094A52" w:rsidP="00B66A5F">
            <w:pPr>
              <w:rPr>
                <w:rFonts w:ascii="Arial Black" w:hAnsi="Arial Black"/>
              </w:rPr>
            </w:pPr>
            <w:r w:rsidRPr="004328E2">
              <w:rPr>
                <w:rFonts w:ascii="Arial Black" w:hAnsi="Arial Black"/>
              </w:rPr>
              <w:t>SPOKOJENOST</w:t>
            </w:r>
          </w:p>
        </w:tc>
      </w:tr>
      <w:tr w:rsidR="00094A52" w:rsidRPr="004328E2" w:rsidTr="00B66A5F">
        <w:trPr>
          <w:trHeight w:val="2268"/>
        </w:trPr>
        <w:tc>
          <w:tcPr>
            <w:tcW w:w="2268" w:type="dxa"/>
            <w:vMerge w:val="restart"/>
            <w:tcBorders>
              <w:left w:val="nil"/>
              <w:bottom w:val="nil"/>
            </w:tcBorders>
          </w:tcPr>
          <w:p w:rsidR="00094A52" w:rsidRDefault="00094A52" w:rsidP="00B66A5F">
            <w:pPr>
              <w:rPr>
                <w:rFonts w:ascii="Arial Black" w:hAnsi="Arial Black"/>
              </w:rPr>
            </w:pPr>
          </w:p>
          <w:p w:rsidR="00094A52" w:rsidRDefault="00094A52" w:rsidP="00B66A5F">
            <w:pPr>
              <w:rPr>
                <w:rFonts w:ascii="Arial Black" w:hAnsi="Arial Black"/>
              </w:rPr>
            </w:pPr>
          </w:p>
          <w:p w:rsidR="00094A52" w:rsidRDefault="00094A52" w:rsidP="00B66A5F">
            <w:pPr>
              <w:rPr>
                <w:rFonts w:ascii="Arial Black" w:hAnsi="Arial Black"/>
              </w:rPr>
            </w:pPr>
          </w:p>
          <w:p w:rsidR="00094A52" w:rsidRPr="004328E2" w:rsidRDefault="00094A52" w:rsidP="00B66A5F">
            <w:pPr>
              <w:rPr>
                <w:rFonts w:ascii="Arial Black" w:hAnsi="Arial Black"/>
              </w:rPr>
            </w:pPr>
          </w:p>
        </w:tc>
        <w:tc>
          <w:tcPr>
            <w:tcW w:w="2268" w:type="dxa"/>
          </w:tcPr>
          <w:p w:rsidR="00094A52" w:rsidRDefault="00094A52" w:rsidP="00B66A5F">
            <w:pPr>
              <w:rPr>
                <w:rFonts w:ascii="Arial Black" w:hAnsi="Arial Black"/>
              </w:rPr>
            </w:pPr>
          </w:p>
          <w:p w:rsidR="00094A52" w:rsidRPr="004328E2" w:rsidRDefault="00094A52" w:rsidP="00B66A5F">
            <w:pPr>
              <w:rPr>
                <w:rFonts w:ascii="Arial Black" w:hAnsi="Arial Black"/>
              </w:rPr>
            </w:pPr>
            <w:r w:rsidRPr="004328E2">
              <w:rPr>
                <w:rFonts w:ascii="Arial Black" w:hAnsi="Arial Black"/>
              </w:rPr>
              <w:t xml:space="preserve">       ZÁJEM</w:t>
            </w:r>
          </w:p>
        </w:tc>
        <w:tc>
          <w:tcPr>
            <w:tcW w:w="2268" w:type="dxa"/>
            <w:vMerge w:val="restart"/>
            <w:tcBorders>
              <w:bottom w:val="nil"/>
              <w:right w:val="nil"/>
            </w:tcBorders>
          </w:tcPr>
          <w:p w:rsidR="00094A52" w:rsidRPr="004328E2" w:rsidRDefault="00094A52" w:rsidP="00B66A5F">
            <w:pPr>
              <w:rPr>
                <w:rFonts w:ascii="Arial Black" w:hAnsi="Arial Black"/>
              </w:rPr>
            </w:pPr>
          </w:p>
        </w:tc>
      </w:tr>
      <w:tr w:rsidR="00094A52" w:rsidRPr="004328E2" w:rsidTr="00B66A5F">
        <w:trPr>
          <w:trHeight w:val="2268"/>
        </w:trPr>
        <w:tc>
          <w:tcPr>
            <w:tcW w:w="2268" w:type="dxa"/>
            <w:vMerge/>
            <w:tcBorders>
              <w:left w:val="nil"/>
              <w:bottom w:val="nil"/>
            </w:tcBorders>
          </w:tcPr>
          <w:p w:rsidR="00094A52" w:rsidRPr="004328E2" w:rsidRDefault="00094A52" w:rsidP="00B66A5F">
            <w:pPr>
              <w:rPr>
                <w:rFonts w:ascii="Arial Black" w:hAnsi="Arial Black"/>
              </w:rPr>
            </w:pPr>
          </w:p>
        </w:tc>
        <w:tc>
          <w:tcPr>
            <w:tcW w:w="2268" w:type="dxa"/>
          </w:tcPr>
          <w:p w:rsidR="00094A52" w:rsidRPr="004328E2" w:rsidRDefault="00094A52" w:rsidP="00B66A5F">
            <w:pPr>
              <w:rPr>
                <w:rFonts w:ascii="Arial Black" w:hAnsi="Arial Black"/>
              </w:rPr>
            </w:pPr>
          </w:p>
          <w:p w:rsidR="00094A52" w:rsidRPr="004328E2" w:rsidRDefault="00094A52" w:rsidP="00B66A5F">
            <w:pPr>
              <w:rPr>
                <w:rFonts w:ascii="Arial Black" w:hAnsi="Arial Black"/>
              </w:rPr>
            </w:pPr>
            <w:r w:rsidRPr="004328E2">
              <w:rPr>
                <w:rFonts w:ascii="Arial Black" w:hAnsi="Arial Black"/>
              </w:rPr>
              <w:t xml:space="preserve">      HRDOST</w:t>
            </w:r>
          </w:p>
        </w:tc>
        <w:tc>
          <w:tcPr>
            <w:tcW w:w="2268" w:type="dxa"/>
            <w:vMerge/>
            <w:tcBorders>
              <w:bottom w:val="nil"/>
              <w:right w:val="nil"/>
            </w:tcBorders>
          </w:tcPr>
          <w:p w:rsidR="00094A52" w:rsidRPr="004328E2" w:rsidRDefault="00094A52" w:rsidP="00B66A5F">
            <w:pPr>
              <w:rPr>
                <w:rFonts w:ascii="Arial Black" w:hAnsi="Arial Black"/>
              </w:rPr>
            </w:pPr>
          </w:p>
        </w:tc>
      </w:tr>
      <w:tr w:rsidR="00094A52" w:rsidRPr="004328E2" w:rsidTr="00B66A5F">
        <w:trPr>
          <w:trHeight w:val="2268"/>
        </w:trPr>
        <w:tc>
          <w:tcPr>
            <w:tcW w:w="2268" w:type="dxa"/>
            <w:vMerge/>
            <w:tcBorders>
              <w:left w:val="nil"/>
              <w:bottom w:val="nil"/>
            </w:tcBorders>
          </w:tcPr>
          <w:p w:rsidR="00094A52" w:rsidRPr="004328E2" w:rsidRDefault="00094A52" w:rsidP="00B66A5F">
            <w:pPr>
              <w:rPr>
                <w:rFonts w:ascii="Arial Black" w:hAnsi="Arial Black"/>
              </w:rPr>
            </w:pPr>
          </w:p>
        </w:tc>
        <w:tc>
          <w:tcPr>
            <w:tcW w:w="2268" w:type="dxa"/>
          </w:tcPr>
          <w:p w:rsidR="00094A52" w:rsidRPr="004328E2" w:rsidRDefault="00094A52" w:rsidP="00B66A5F">
            <w:pPr>
              <w:rPr>
                <w:rFonts w:ascii="Arial Black" w:hAnsi="Arial Black"/>
              </w:rPr>
            </w:pPr>
          </w:p>
          <w:p w:rsidR="00094A52" w:rsidRPr="004328E2" w:rsidRDefault="00094A52" w:rsidP="00B66A5F">
            <w:pPr>
              <w:rPr>
                <w:rFonts w:ascii="Arial Black" w:hAnsi="Arial Black"/>
              </w:rPr>
            </w:pPr>
          </w:p>
          <w:p w:rsidR="00094A52" w:rsidRPr="004328E2" w:rsidRDefault="00094A52" w:rsidP="00B66A5F">
            <w:pPr>
              <w:rPr>
                <w:rFonts w:ascii="Arial Black" w:hAnsi="Arial Black"/>
              </w:rPr>
            </w:pPr>
            <w:r w:rsidRPr="004328E2">
              <w:rPr>
                <w:rFonts w:ascii="Arial Black" w:hAnsi="Arial Black"/>
              </w:rPr>
              <w:t xml:space="preserve">  VDĚČNOST</w:t>
            </w:r>
          </w:p>
          <w:p w:rsidR="00094A52" w:rsidRPr="004328E2" w:rsidRDefault="00094A52" w:rsidP="00B66A5F">
            <w:pPr>
              <w:rPr>
                <w:rFonts w:ascii="Arial Black" w:hAnsi="Arial Black"/>
              </w:rPr>
            </w:pPr>
          </w:p>
          <w:p w:rsidR="00094A52" w:rsidRPr="004328E2" w:rsidRDefault="00094A52" w:rsidP="00B66A5F">
            <w:pPr>
              <w:rPr>
                <w:rFonts w:ascii="Arial Black" w:hAnsi="Arial Black"/>
              </w:rPr>
            </w:pPr>
          </w:p>
        </w:tc>
        <w:tc>
          <w:tcPr>
            <w:tcW w:w="2268" w:type="dxa"/>
            <w:vMerge/>
            <w:tcBorders>
              <w:bottom w:val="nil"/>
              <w:right w:val="nil"/>
            </w:tcBorders>
          </w:tcPr>
          <w:p w:rsidR="00094A52" w:rsidRPr="004328E2" w:rsidRDefault="00094A52" w:rsidP="00B66A5F">
            <w:pPr>
              <w:rPr>
                <w:rFonts w:ascii="Arial Black" w:hAnsi="Arial Black"/>
              </w:rPr>
            </w:pPr>
          </w:p>
        </w:tc>
      </w:tr>
    </w:tbl>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pStyle w:val="Normlnweb"/>
        <w:rPr>
          <w:b/>
        </w:rPr>
      </w:pPr>
    </w:p>
    <w:p w:rsidR="00094A52" w:rsidRDefault="00094A52" w:rsidP="00094A52">
      <w:pPr>
        <w:pStyle w:val="Normlnweb"/>
        <w:rPr>
          <w:b/>
        </w:rPr>
      </w:pPr>
    </w:p>
    <w:p w:rsidR="00094A52" w:rsidRDefault="00094A52" w:rsidP="00094A52">
      <w:pPr>
        <w:pStyle w:val="Normlnweb"/>
        <w:rPr>
          <w:b/>
        </w:rPr>
      </w:pPr>
    </w:p>
    <w:p w:rsidR="00094A52" w:rsidRDefault="00094A52" w:rsidP="00094A52">
      <w:pPr>
        <w:pStyle w:val="Normlnweb"/>
        <w:rPr>
          <w:b/>
        </w:rPr>
      </w:pPr>
    </w:p>
    <w:p w:rsidR="00094A52" w:rsidRDefault="00094A52" w:rsidP="00094A52">
      <w:pPr>
        <w:pStyle w:val="Normlnweb"/>
        <w:rPr>
          <w:b/>
        </w:rPr>
      </w:pPr>
      <w:r w:rsidRPr="00A157CC">
        <w:rPr>
          <w:b/>
        </w:rPr>
        <w:lastRenderedPageBreak/>
        <w:t>Příloha č.1</w:t>
      </w:r>
      <w:r>
        <w:rPr>
          <w:b/>
        </w:rPr>
        <w:t>0</w:t>
      </w:r>
      <w:r w:rsidRPr="00A157CC">
        <w:rPr>
          <w:b/>
        </w:rPr>
        <w:t xml:space="preserve"> </w:t>
      </w:r>
      <w:r>
        <w:rPr>
          <w:b/>
        </w:rPr>
        <w:t>–</w:t>
      </w:r>
      <w:r w:rsidRPr="00A157CC">
        <w:rPr>
          <w:b/>
        </w:rPr>
        <w:t xml:space="preserve"> Náladometr</w:t>
      </w:r>
    </w:p>
    <w:p w:rsidR="00094A52" w:rsidRPr="00A157CC" w:rsidRDefault="00094A52" w:rsidP="00094A52">
      <w:pPr>
        <w:pStyle w:val="Normlnweb"/>
        <w:rPr>
          <w:b/>
        </w:rPr>
      </w:pPr>
    </w:p>
    <w:p w:rsidR="00094A52" w:rsidRDefault="00094A52" w:rsidP="00094A52">
      <w:pPr>
        <w:pStyle w:val="Normlnweb"/>
      </w:pPr>
      <w:r>
        <w:t xml:space="preserve"> </w:t>
      </w:r>
      <w:r>
        <w:rPr>
          <w:noProof/>
          <w:lang w:eastAsia="cs-CZ"/>
        </w:rPr>
        <w:drawing>
          <wp:inline distT="0" distB="0" distL="0" distR="0" wp14:anchorId="64A28690" wp14:editId="4A1126A4">
            <wp:extent cx="4968000" cy="3424230"/>
            <wp:effectExtent l="0" t="0" r="4445" b="5080"/>
            <wp:docPr id="3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68000" cy="3424230"/>
                    </a:xfrm>
                    <a:prstGeom prst="rect">
                      <a:avLst/>
                    </a:prstGeom>
                    <a:noFill/>
                    <a:ln>
                      <a:noFill/>
                    </a:ln>
                  </pic:spPr>
                </pic:pic>
              </a:graphicData>
            </a:graphic>
          </wp:inline>
        </w:drawing>
      </w:r>
    </w:p>
    <w:p w:rsidR="00094A52" w:rsidRDefault="00094A52" w:rsidP="00094A52">
      <w:r>
        <w:rPr>
          <w:noProof/>
          <w:lang w:eastAsia="cs-CZ"/>
        </w:rPr>
        <w:drawing>
          <wp:anchor distT="0" distB="0" distL="114300" distR="114300" simplePos="0" relativeHeight="251663360" behindDoc="0" locked="0" layoutInCell="1" allowOverlap="1" wp14:anchorId="0F0443BD" wp14:editId="31A75B30">
            <wp:simplePos x="0" y="0"/>
            <wp:positionH relativeFrom="margin">
              <wp:posOffset>1507490</wp:posOffset>
            </wp:positionH>
            <wp:positionV relativeFrom="margin">
              <wp:posOffset>4491355</wp:posOffset>
            </wp:positionV>
            <wp:extent cx="2686685" cy="3383915"/>
            <wp:effectExtent l="0" t="0" r="0" b="698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6685" cy="3383915"/>
                    </a:xfrm>
                    <a:prstGeom prst="rect">
                      <a:avLst/>
                    </a:prstGeom>
                    <a:noFill/>
                  </pic:spPr>
                </pic:pic>
              </a:graphicData>
            </a:graphic>
            <wp14:sizeRelH relativeFrom="page">
              <wp14:pctWidth>0</wp14:pctWidth>
            </wp14:sizeRelH>
            <wp14:sizeRelV relativeFrom="page">
              <wp14:pctHeight>0</wp14:pctHeight>
            </wp14:sizeRelV>
          </wp:anchor>
        </w:drawing>
      </w:r>
    </w:p>
    <w:p w:rsidR="00094A52" w:rsidRDefault="00094A52" w:rsidP="00094A52">
      <w:pPr>
        <w:pStyle w:val="Textpoznpodarou"/>
        <w:rPr>
          <w:rFonts w:ascii="Times New Roman" w:hAnsi="Times New Roman" w:cs="Times New Roman"/>
          <w:bCs/>
          <w:sz w:val="24"/>
          <w:szCs w:val="24"/>
        </w:rPr>
      </w:pPr>
    </w:p>
    <w:p w:rsidR="00094A52" w:rsidRDefault="00094A52" w:rsidP="00094A52">
      <w:pPr>
        <w:pStyle w:val="Textpoznpodarou"/>
        <w:rPr>
          <w:rFonts w:ascii="Times New Roman" w:hAnsi="Times New Roman" w:cs="Times New Roman"/>
          <w:bCs/>
          <w:sz w:val="24"/>
          <w:szCs w:val="24"/>
        </w:rPr>
      </w:pPr>
    </w:p>
    <w:p w:rsidR="00094A52" w:rsidRDefault="00094A52" w:rsidP="00094A52">
      <w:pPr>
        <w:pStyle w:val="Textpoznpodarou"/>
        <w:rPr>
          <w:rFonts w:ascii="Times New Roman" w:hAnsi="Times New Roman" w:cs="Times New Roman"/>
          <w:bCs/>
          <w:sz w:val="24"/>
          <w:szCs w:val="24"/>
        </w:rPr>
      </w:pPr>
    </w:p>
    <w:p w:rsidR="00094A52" w:rsidRPr="000F3BB3" w:rsidRDefault="00094A52" w:rsidP="00094A52">
      <w:pPr>
        <w:pStyle w:val="Textpoznpodarou"/>
        <w:rPr>
          <w:rFonts w:ascii="Times New Roman" w:hAnsi="Times New Roman" w:cs="Times New Roman"/>
          <w:bCs/>
          <w:sz w:val="24"/>
          <w:szCs w:val="24"/>
        </w:rPr>
      </w:pPr>
    </w:p>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r w:rsidRPr="00E53B97">
        <w:rPr>
          <w:b/>
        </w:rPr>
        <w:t>Příloha č.</w:t>
      </w:r>
      <w:r>
        <w:rPr>
          <w:b/>
        </w:rPr>
        <w:t>11</w:t>
      </w:r>
      <w:r w:rsidRPr="00E53B97">
        <w:rPr>
          <w:b/>
        </w:rPr>
        <w:t xml:space="preserve"> - Všude dobře, doma nejlíp</w:t>
      </w:r>
      <w:r>
        <w:tab/>
        <w:t xml:space="preserve">  </w:t>
      </w:r>
    </w:p>
    <w:p w:rsidR="00094A52" w:rsidRPr="00D44AD2" w:rsidRDefault="00094A52" w:rsidP="00094A52">
      <w:pPr>
        <w:pStyle w:val="Textpoznpodarou"/>
        <w:rPr>
          <w:rFonts w:ascii="Times New Roman" w:hAnsi="Times New Roman" w:cs="Times New Roman"/>
        </w:rPr>
      </w:pPr>
      <w:r w:rsidRPr="00D44AD2">
        <w:rPr>
          <w:rFonts w:ascii="Times New Roman" w:hAnsi="Times New Roman" w:cs="Times New Roman"/>
          <w:color w:val="000000"/>
          <w:lang w:eastAsia="en-US"/>
        </w:rPr>
        <w:t>Dostupné z WWW :</w:t>
      </w:r>
      <w:r w:rsidRPr="00D44AD2">
        <w:rPr>
          <w:rFonts w:ascii="Times New Roman" w:hAnsi="Times New Roman" w:cs="Times New Roman"/>
        </w:rPr>
        <w:t>http://</w:t>
      </w:r>
      <w:r w:rsidRPr="00D44AD2">
        <w:rPr>
          <w:rFonts w:ascii="Times New Roman" w:hAnsi="Times New Roman" w:cs="Times New Roman"/>
          <w:bCs/>
        </w:rPr>
        <w:t xml:space="preserve">  </w:t>
      </w:r>
      <w:r w:rsidRPr="00D44AD2">
        <w:rPr>
          <w:rFonts w:ascii="Times New Roman" w:hAnsi="Times New Roman" w:cs="Times New Roman"/>
        </w:rPr>
        <w:t>www.czregion.cz/informace/nejkrasnejsi-mista-v-cesku</w:t>
      </w:r>
      <w:r w:rsidRPr="00D44AD2">
        <w:rPr>
          <w:rFonts w:ascii="Times New Roman" w:hAnsi="Times New Roman" w:cs="Times New Roman"/>
          <w:bCs/>
        </w:rPr>
        <w:t>/</w:t>
      </w:r>
      <w:r w:rsidRPr="00D44AD2">
        <w:rPr>
          <w:rFonts w:ascii="Times New Roman" w:hAnsi="Times New Roman" w:cs="Times New Roman"/>
          <w:color w:val="000000"/>
          <w:lang w:eastAsia="en-US"/>
        </w:rPr>
        <w:t>&gt;.</w:t>
      </w:r>
    </w:p>
    <w:p w:rsidR="00094A52" w:rsidRDefault="00094A52" w:rsidP="00094A52">
      <w:pPr>
        <w:rPr>
          <w:noProof/>
        </w:rPr>
      </w:pPr>
    </w:p>
    <w:p w:rsidR="00094A52" w:rsidRDefault="00094A52" w:rsidP="00094A52">
      <w:pPr>
        <w:rPr>
          <w:noProof/>
        </w:rPr>
      </w:pPr>
    </w:p>
    <w:p w:rsidR="00094A52" w:rsidRDefault="00094A52" w:rsidP="00094A52">
      <w:r>
        <w:rPr>
          <w:noProof/>
          <w:lang w:eastAsia="cs-CZ"/>
        </w:rPr>
        <w:drawing>
          <wp:inline distT="0" distB="0" distL="0" distR="0" wp14:anchorId="7C621CBF" wp14:editId="5AF5C332">
            <wp:extent cx="4991100" cy="1438275"/>
            <wp:effectExtent l="0" t="0" r="0" b="9525"/>
            <wp:docPr id="70" name="Obrázek 70" descr="http://www.zamky-hrady.cz/3/img/praha_p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zamky-hrady.cz/3/img/praha_poz.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10200" r="15600" b="14825"/>
                    <a:stretch/>
                  </pic:blipFill>
                  <pic:spPr bwMode="auto">
                    <a:xfrm>
                      <a:off x="0" y="0"/>
                      <a:ext cx="4997087" cy="144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094A52" w:rsidRDefault="00094A52" w:rsidP="00094A52"/>
    <w:p w:rsidR="00094A52" w:rsidRDefault="00094A52" w:rsidP="00094A52"/>
    <w:p w:rsidR="00094A52" w:rsidRDefault="00094A52" w:rsidP="00094A52">
      <w:r>
        <w:rPr>
          <w:noProof/>
          <w:lang w:eastAsia="cs-CZ"/>
        </w:rPr>
        <w:drawing>
          <wp:inline distT="0" distB="0" distL="0" distR="0" wp14:anchorId="214E4017" wp14:editId="51FD6D8C">
            <wp:extent cx="4991100" cy="1438275"/>
            <wp:effectExtent l="0" t="0" r="0" b="9525"/>
            <wp:docPr id="72" name="Obrázek 72" descr="http://www.zamky-hrady.cz/2/img/bouzov_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amky-hrady.cz/2/img/bouzov_let.jpg"/>
                    <pic:cNvPicPr>
                      <a:picLocks noChangeAspect="1" noChangeArrowheads="1"/>
                    </pic:cNvPicPr>
                  </pic:nvPicPr>
                  <pic:blipFill rotWithShape="1">
                    <a:blip r:embed="rId61">
                      <a:extLst>
                        <a:ext uri="{28A0092B-C50C-407E-A947-70E740481C1C}">
                          <a14:useLocalDpi xmlns:a14="http://schemas.microsoft.com/office/drawing/2010/main" val="0"/>
                        </a:ext>
                      </a:extLst>
                    </a:blip>
                    <a:srcRect r="12989" b="15069"/>
                    <a:stretch/>
                  </pic:blipFill>
                  <pic:spPr bwMode="auto">
                    <a:xfrm>
                      <a:off x="0" y="0"/>
                      <a:ext cx="4997086"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094A52" w:rsidRDefault="00094A52" w:rsidP="00094A52">
      <w:pPr>
        <w:rPr>
          <w:noProof/>
        </w:rPr>
      </w:pPr>
    </w:p>
    <w:p w:rsidR="00094A52" w:rsidRDefault="00094A52" w:rsidP="00094A52"/>
    <w:p w:rsidR="00094A52" w:rsidRDefault="00094A52" w:rsidP="00094A52">
      <w:r>
        <w:rPr>
          <w:noProof/>
          <w:lang w:eastAsia="cs-CZ"/>
        </w:rPr>
        <w:drawing>
          <wp:inline distT="0" distB="0" distL="0" distR="0" wp14:anchorId="026080BC" wp14:editId="4B375CDA">
            <wp:extent cx="4991100" cy="1438275"/>
            <wp:effectExtent l="0" t="0" r="0" b="9525"/>
            <wp:docPr id="45" name="Obrázek 45" descr="http://www.zamky-hrady.cz/2/img/sovinec_p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amky-hrady.cz/2/img/sovinec_poz.jpg"/>
                    <pic:cNvPicPr>
                      <a:picLocks noChangeAspect="1" noChangeArrowheads="1"/>
                    </pic:cNvPicPr>
                  </pic:nvPicPr>
                  <pic:blipFill rotWithShape="1">
                    <a:blip r:embed="rId62">
                      <a:extLst>
                        <a:ext uri="{28A0092B-C50C-407E-A947-70E740481C1C}">
                          <a14:useLocalDpi xmlns:a14="http://schemas.microsoft.com/office/drawing/2010/main" val="0"/>
                        </a:ext>
                      </a:extLst>
                    </a:blip>
                    <a:srcRect b="12433"/>
                    <a:stretch/>
                  </pic:blipFill>
                  <pic:spPr bwMode="auto">
                    <a:xfrm>
                      <a:off x="0" y="0"/>
                      <a:ext cx="4997086"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094A52" w:rsidRDefault="00094A52" w:rsidP="00094A52"/>
    <w:p w:rsidR="00094A52" w:rsidRDefault="00094A52" w:rsidP="00094A52"/>
    <w:p w:rsidR="00094A52" w:rsidRDefault="00094A52" w:rsidP="00094A52">
      <w:r>
        <w:rPr>
          <w:noProof/>
          <w:lang w:eastAsia="cs-CZ"/>
        </w:rPr>
        <w:drawing>
          <wp:inline distT="0" distB="0" distL="0" distR="0" wp14:anchorId="25F1E5A6" wp14:editId="4C03E29A">
            <wp:extent cx="4991100" cy="1438275"/>
            <wp:effectExtent l="0" t="0" r="0" b="9525"/>
            <wp:docPr id="74" name="Obrázek 74" descr="http://www.zamky-hrady.cz/1/img/lednice_p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amky-hrady.cz/1/img/lednice_poz.jpg"/>
                    <pic:cNvPicPr>
                      <a:picLocks noChangeAspect="1" noChangeArrowheads="1"/>
                    </pic:cNvPicPr>
                  </pic:nvPicPr>
                  <pic:blipFill rotWithShape="1">
                    <a:blip r:embed="rId63">
                      <a:extLst>
                        <a:ext uri="{28A0092B-C50C-407E-A947-70E740481C1C}">
                          <a14:useLocalDpi xmlns:a14="http://schemas.microsoft.com/office/drawing/2010/main" val="0"/>
                        </a:ext>
                      </a:extLst>
                    </a:blip>
                    <a:srcRect r="5116" b="14773"/>
                    <a:stretch/>
                  </pic:blipFill>
                  <pic:spPr bwMode="auto">
                    <a:xfrm>
                      <a:off x="0" y="0"/>
                      <a:ext cx="4991100" cy="14382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Pr>
        <w:rPr>
          <w:noProof/>
        </w:rPr>
      </w:pPr>
      <w:r>
        <w:rPr>
          <w:noProof/>
          <w:lang w:eastAsia="cs-CZ"/>
        </w:rPr>
        <w:drawing>
          <wp:inline distT="0" distB="0" distL="0" distR="0" wp14:anchorId="4C190ADB" wp14:editId="77C25663">
            <wp:extent cx="4968000" cy="1451002"/>
            <wp:effectExtent l="0" t="0" r="4445" b="0"/>
            <wp:docPr id="75" name="Obrázek 75" descr="http://www.zamky-hrady.cz/1/img/namest_koc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zamky-hrady.cz/1/img/namest_kocary.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68000" cy="1451002"/>
                    </a:xfrm>
                    <a:prstGeom prst="rect">
                      <a:avLst/>
                    </a:prstGeom>
                    <a:noFill/>
                    <a:ln>
                      <a:noFill/>
                    </a:ln>
                  </pic:spPr>
                </pic:pic>
              </a:graphicData>
            </a:graphic>
          </wp:inline>
        </w:drawing>
      </w:r>
      <w:r>
        <w:rPr>
          <w:noProof/>
        </w:rPr>
        <w:t xml:space="preserve">  </w:t>
      </w:r>
    </w:p>
    <w:p w:rsidR="00094A52" w:rsidRDefault="00094A52" w:rsidP="00094A52">
      <w:pPr>
        <w:rPr>
          <w:noProof/>
        </w:rPr>
      </w:pPr>
    </w:p>
    <w:p w:rsidR="00094A52" w:rsidRDefault="00094A52" w:rsidP="00094A52">
      <w:pPr>
        <w:rPr>
          <w:noProof/>
        </w:rPr>
      </w:pPr>
      <w:r>
        <w:rPr>
          <w:noProof/>
          <w:lang w:eastAsia="cs-CZ"/>
        </w:rPr>
        <w:drawing>
          <wp:inline distT="0" distB="0" distL="0" distR="0" wp14:anchorId="5870C2E6" wp14:editId="78F1DC19">
            <wp:extent cx="4972050" cy="1438275"/>
            <wp:effectExtent l="0" t="0" r="0" b="9525"/>
            <wp:docPr id="38" name="Obrázek 38" descr="Kaple a sousoší svatého Cyrila a Metod&amp;ecaron;je na vrcholu Radhošt&amp;ec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aple a sousoší svatého Cyrila a Metod&amp;ecaron;je na vrcholu Radhošt&amp;ecar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78013" cy="1440000"/>
                    </a:xfrm>
                    <a:prstGeom prst="rect">
                      <a:avLst/>
                    </a:prstGeom>
                    <a:noFill/>
                    <a:ln>
                      <a:noFill/>
                    </a:ln>
                  </pic:spPr>
                </pic:pic>
              </a:graphicData>
            </a:graphic>
          </wp:inline>
        </w:drawing>
      </w:r>
    </w:p>
    <w:p w:rsidR="00094A52" w:rsidRDefault="00094A52" w:rsidP="00094A52">
      <w:pPr>
        <w:rPr>
          <w:noProof/>
        </w:rPr>
      </w:pPr>
      <w:r>
        <w:rPr>
          <w:noProof/>
        </w:rPr>
        <w:t xml:space="preserve">  </w:t>
      </w:r>
    </w:p>
    <w:p w:rsidR="00094A52" w:rsidRDefault="00094A52" w:rsidP="00094A52">
      <w:r>
        <w:rPr>
          <w:noProof/>
          <w:lang w:eastAsia="cs-CZ"/>
        </w:rPr>
        <w:drawing>
          <wp:inline distT="0" distB="0" distL="0" distR="0" wp14:anchorId="184DC6BE" wp14:editId="7ACE30E6">
            <wp:extent cx="5010751" cy="1440000"/>
            <wp:effectExtent l="0" t="0" r="0" b="8255"/>
            <wp:docPr id="78" name="Obrázek 78" descr="http://www.ingema.net/foto_na_www/hajek-unesco/jes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gema.net/foto_na_www/hajek-unesco/jest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751" cy="1440000"/>
                    </a:xfrm>
                    <a:prstGeom prst="rect">
                      <a:avLst/>
                    </a:prstGeom>
                    <a:noFill/>
                    <a:ln>
                      <a:noFill/>
                    </a:ln>
                  </pic:spPr>
                </pic:pic>
              </a:graphicData>
            </a:graphic>
          </wp:inline>
        </w:drawing>
      </w:r>
      <w:r>
        <w:t xml:space="preserve">  </w:t>
      </w:r>
    </w:p>
    <w:p w:rsidR="00094A52" w:rsidRDefault="00094A52" w:rsidP="00094A52"/>
    <w:p w:rsidR="00094A52" w:rsidRDefault="00094A52" w:rsidP="00094A52"/>
    <w:p w:rsidR="00094A52" w:rsidRDefault="00094A52" w:rsidP="00094A52"/>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094A52" w:rsidRDefault="00094A52" w:rsidP="00094A52">
      <w:pPr>
        <w:rPr>
          <w:b/>
        </w:rPr>
      </w:pPr>
    </w:p>
    <w:p w:rsidR="00CB7693" w:rsidRDefault="00CB7693" w:rsidP="00094A52">
      <w:pPr>
        <w:rPr>
          <w:b/>
        </w:rPr>
      </w:pPr>
    </w:p>
    <w:p w:rsidR="00CB7693" w:rsidRDefault="00CB7693" w:rsidP="00094A52">
      <w:pPr>
        <w:rPr>
          <w:b/>
        </w:rPr>
      </w:pPr>
      <w:bookmarkStart w:id="40" w:name="_GoBack"/>
      <w:bookmarkEnd w:id="40"/>
    </w:p>
    <w:p w:rsidR="00094A52" w:rsidRDefault="00094A52" w:rsidP="00094A52">
      <w:pPr>
        <w:rPr>
          <w:b/>
        </w:rPr>
      </w:pPr>
    </w:p>
    <w:p w:rsidR="00094A52" w:rsidRPr="00A157CC" w:rsidRDefault="00094A52" w:rsidP="00094A52">
      <w:pPr>
        <w:rPr>
          <w:b/>
        </w:rPr>
      </w:pPr>
      <w:r w:rsidRPr="00A157CC">
        <w:rPr>
          <w:b/>
        </w:rPr>
        <w:lastRenderedPageBreak/>
        <w:t>Příloha č.</w:t>
      </w:r>
      <w:r>
        <w:rPr>
          <w:b/>
        </w:rPr>
        <w:t>12</w:t>
      </w:r>
      <w:r w:rsidRPr="00A157CC">
        <w:rPr>
          <w:b/>
        </w:rPr>
        <w:t xml:space="preserve"> - Země nezemě</w:t>
      </w:r>
    </w:p>
    <w:tbl>
      <w:tblPr>
        <w:tblStyle w:val="Mkatabulky"/>
        <w:tblpPr w:leftFromText="141" w:rightFromText="141" w:vertAnchor="text" w:horzAnchor="margin" w:tblpXSpec="center" w:tblpY="986"/>
        <w:tblW w:w="0" w:type="auto"/>
        <w:tblLook w:val="04A0" w:firstRow="1" w:lastRow="0" w:firstColumn="1" w:lastColumn="0" w:noHBand="0" w:noVBand="1"/>
      </w:tblPr>
      <w:tblGrid>
        <w:gridCol w:w="2666"/>
        <w:gridCol w:w="2971"/>
      </w:tblGrid>
      <w:tr w:rsidR="00094A52" w:rsidTr="00B66A5F">
        <w:tc>
          <w:tcPr>
            <w:tcW w:w="2666" w:type="dxa"/>
          </w:tcPr>
          <w:p w:rsidR="00094A52" w:rsidRPr="006D17BA" w:rsidRDefault="00094A52" w:rsidP="00B66A5F">
            <w:pPr>
              <w:rPr>
                <w:rFonts w:ascii="Arial Black" w:hAnsi="Arial Black"/>
              </w:rPr>
            </w:pPr>
            <w:r w:rsidRPr="006D17BA">
              <w:rPr>
                <w:rFonts w:ascii="Arial Black" w:hAnsi="Arial Black"/>
                <w:b/>
                <w:sz w:val="28"/>
                <w:szCs w:val="28"/>
              </w:rPr>
              <w:t xml:space="preserve">      </w:t>
            </w:r>
            <w:r w:rsidRPr="006D17BA">
              <w:rPr>
                <w:rFonts w:ascii="Arial Black" w:hAnsi="Arial Black"/>
              </w:rPr>
              <w:t>PRAHA</w:t>
            </w:r>
          </w:p>
          <w:p w:rsidR="00094A52" w:rsidRPr="006D17BA" w:rsidRDefault="00094A52" w:rsidP="00B66A5F">
            <w:pPr>
              <w:rPr>
                <w:rFonts w:ascii="Arial Black" w:hAnsi="Arial Black"/>
              </w:rPr>
            </w:pPr>
          </w:p>
        </w:tc>
        <w:tc>
          <w:tcPr>
            <w:tcW w:w="2971" w:type="dxa"/>
          </w:tcPr>
          <w:p w:rsidR="00094A52" w:rsidRDefault="00094A52" w:rsidP="00B66A5F">
            <w:pPr>
              <w:rPr>
                <w:rFonts w:ascii="Arial Black" w:hAnsi="Arial Black"/>
              </w:rPr>
            </w:pPr>
            <w:r>
              <w:rPr>
                <w:rFonts w:ascii="Arial Black" w:hAnsi="Arial Black"/>
              </w:rPr>
              <w:t xml:space="preserve">      PREZIDENT</w:t>
            </w:r>
          </w:p>
          <w:p w:rsidR="00094A52" w:rsidRPr="006D17BA" w:rsidRDefault="00094A52" w:rsidP="00B66A5F">
            <w:pPr>
              <w:rPr>
                <w:rFonts w:ascii="Arial Black" w:hAnsi="Arial Black"/>
              </w:rPr>
            </w:pPr>
          </w:p>
        </w:tc>
      </w:tr>
      <w:tr w:rsidR="00094A52" w:rsidTr="00B66A5F">
        <w:trPr>
          <w:trHeight w:val="299"/>
        </w:trPr>
        <w:tc>
          <w:tcPr>
            <w:tcW w:w="2666" w:type="dxa"/>
          </w:tcPr>
          <w:p w:rsidR="00094A52" w:rsidRPr="006D17BA" w:rsidRDefault="00094A52" w:rsidP="00B66A5F">
            <w:pPr>
              <w:rPr>
                <w:rFonts w:ascii="Arial Black" w:hAnsi="Arial Black"/>
              </w:rPr>
            </w:pPr>
            <w:r w:rsidRPr="006D17BA">
              <w:rPr>
                <w:rFonts w:ascii="Arial Black" w:hAnsi="Arial Black"/>
              </w:rPr>
              <w:t xml:space="preserve">  </w:t>
            </w:r>
            <w:r>
              <w:rPr>
                <w:rFonts w:ascii="Arial Black" w:hAnsi="Arial Black"/>
              </w:rPr>
              <w:t xml:space="preserve">   </w:t>
            </w:r>
            <w:r w:rsidRPr="006D17BA">
              <w:rPr>
                <w:rFonts w:ascii="Arial Black" w:hAnsi="Arial Black"/>
              </w:rPr>
              <w:t xml:space="preserve"> KRKONOŠE</w:t>
            </w:r>
          </w:p>
          <w:p w:rsidR="00094A52" w:rsidRPr="006D17BA" w:rsidRDefault="00094A52" w:rsidP="00B66A5F">
            <w:pPr>
              <w:rPr>
                <w:rFonts w:ascii="Arial Black" w:hAnsi="Arial Black"/>
              </w:rPr>
            </w:pPr>
          </w:p>
        </w:tc>
        <w:tc>
          <w:tcPr>
            <w:tcW w:w="2971" w:type="dxa"/>
          </w:tcPr>
          <w:p w:rsidR="00094A52" w:rsidRPr="006D17BA" w:rsidRDefault="00094A52" w:rsidP="00B66A5F">
            <w:pPr>
              <w:rPr>
                <w:rFonts w:ascii="Arial Black" w:hAnsi="Arial Black"/>
              </w:rPr>
            </w:pPr>
            <w:r>
              <w:rPr>
                <w:rFonts w:ascii="Arial Black" w:hAnsi="Arial Black"/>
              </w:rPr>
              <w:t xml:space="preserve">   </w:t>
            </w:r>
            <w:r w:rsidRPr="006D17BA">
              <w:rPr>
                <w:rFonts w:ascii="Arial Black" w:hAnsi="Arial Black"/>
              </w:rPr>
              <w:t xml:space="preserve">  JESENÍKY</w:t>
            </w:r>
          </w:p>
        </w:tc>
      </w:tr>
      <w:tr w:rsidR="00094A52" w:rsidTr="00B66A5F">
        <w:trPr>
          <w:trHeight w:val="602"/>
        </w:trPr>
        <w:tc>
          <w:tcPr>
            <w:tcW w:w="2666" w:type="dxa"/>
          </w:tcPr>
          <w:p w:rsidR="00094A52" w:rsidRPr="006D17BA" w:rsidRDefault="00094A52" w:rsidP="00B66A5F">
            <w:pPr>
              <w:rPr>
                <w:rFonts w:ascii="Arial Black" w:hAnsi="Arial Black"/>
              </w:rPr>
            </w:pPr>
            <w:r w:rsidRPr="006D17BA">
              <w:rPr>
                <w:rFonts w:ascii="Arial Black" w:hAnsi="Arial Black"/>
              </w:rPr>
              <w:t xml:space="preserve"> </w:t>
            </w:r>
            <w:r>
              <w:rPr>
                <w:rFonts w:ascii="Arial Black" w:hAnsi="Arial Black"/>
              </w:rPr>
              <w:t xml:space="preserve">    </w:t>
            </w:r>
            <w:r w:rsidRPr="006D17BA">
              <w:rPr>
                <w:rFonts w:ascii="Arial Black" w:hAnsi="Arial Black"/>
              </w:rPr>
              <w:t xml:space="preserve"> VLTAVA</w:t>
            </w:r>
          </w:p>
          <w:p w:rsidR="00094A52" w:rsidRPr="006D17BA" w:rsidRDefault="00094A52" w:rsidP="00B66A5F">
            <w:pPr>
              <w:rPr>
                <w:rFonts w:ascii="Arial Black" w:hAnsi="Arial Black"/>
              </w:rPr>
            </w:pPr>
          </w:p>
        </w:tc>
        <w:tc>
          <w:tcPr>
            <w:tcW w:w="2971" w:type="dxa"/>
          </w:tcPr>
          <w:p w:rsidR="00094A52" w:rsidRPr="006D17BA" w:rsidRDefault="00094A52" w:rsidP="00B66A5F">
            <w:pPr>
              <w:rPr>
                <w:rFonts w:ascii="Arial Black" w:hAnsi="Arial Black"/>
              </w:rPr>
            </w:pPr>
            <w:r>
              <w:rPr>
                <w:rFonts w:ascii="Arial Black" w:hAnsi="Arial Black"/>
              </w:rPr>
              <w:t xml:space="preserve">  </w:t>
            </w:r>
            <w:r w:rsidRPr="006D17BA">
              <w:rPr>
                <w:rFonts w:ascii="Arial Black" w:hAnsi="Arial Black"/>
              </w:rPr>
              <w:t xml:space="preserve">    MORAVA</w:t>
            </w:r>
          </w:p>
        </w:tc>
      </w:tr>
      <w:tr w:rsidR="00094A52" w:rsidTr="00B66A5F">
        <w:trPr>
          <w:trHeight w:val="1126"/>
        </w:trPr>
        <w:tc>
          <w:tcPr>
            <w:tcW w:w="2666" w:type="dxa"/>
          </w:tcPr>
          <w:p w:rsidR="00094A52" w:rsidRDefault="00094A52" w:rsidP="00B66A5F">
            <w:pPr>
              <w:rPr>
                <w:rFonts w:ascii="Arial Black" w:hAnsi="Arial Black"/>
              </w:rPr>
            </w:pPr>
            <w:r>
              <w:rPr>
                <w:rFonts w:ascii="Arial Black" w:hAnsi="Arial Black"/>
              </w:rPr>
              <w:t xml:space="preserve">      HRAD</w:t>
            </w:r>
            <w:r w:rsidRPr="006D17BA">
              <w:rPr>
                <w:rFonts w:ascii="Arial Black" w:hAnsi="Arial Black"/>
              </w:rPr>
              <w:t xml:space="preserve"> </w:t>
            </w:r>
          </w:p>
          <w:p w:rsidR="00094A52" w:rsidRPr="006D17BA" w:rsidRDefault="00094A52" w:rsidP="00B66A5F">
            <w:pPr>
              <w:rPr>
                <w:rFonts w:ascii="Arial Black" w:hAnsi="Arial Black"/>
              </w:rPr>
            </w:pPr>
          </w:p>
        </w:tc>
        <w:tc>
          <w:tcPr>
            <w:tcW w:w="2971" w:type="dxa"/>
          </w:tcPr>
          <w:p w:rsidR="00094A52" w:rsidRPr="006D17BA" w:rsidRDefault="00094A52" w:rsidP="00B66A5F">
            <w:pPr>
              <w:rPr>
                <w:rFonts w:ascii="Arial Black" w:hAnsi="Arial Black"/>
              </w:rPr>
            </w:pPr>
            <w:r>
              <w:rPr>
                <w:rFonts w:ascii="Arial Black" w:hAnsi="Arial Black"/>
              </w:rPr>
              <w:t xml:space="preserve">     ORLOJ</w:t>
            </w:r>
          </w:p>
        </w:tc>
      </w:tr>
      <w:tr w:rsidR="00094A52" w:rsidTr="00B66A5F">
        <w:tc>
          <w:tcPr>
            <w:tcW w:w="2666" w:type="dxa"/>
          </w:tcPr>
          <w:p w:rsidR="00094A52" w:rsidRDefault="00094A52" w:rsidP="00B66A5F">
            <w:pPr>
              <w:rPr>
                <w:rFonts w:ascii="Arial Black" w:hAnsi="Arial Black"/>
              </w:rPr>
            </w:pPr>
            <w:r>
              <w:rPr>
                <w:rFonts w:ascii="Arial Black" w:hAnsi="Arial Black"/>
              </w:rPr>
              <w:t xml:space="preserve">       PLATIDLO</w:t>
            </w:r>
          </w:p>
          <w:p w:rsidR="00094A52" w:rsidRPr="006D17BA" w:rsidRDefault="00094A52" w:rsidP="00B66A5F">
            <w:pPr>
              <w:rPr>
                <w:rFonts w:ascii="Arial Black" w:hAnsi="Arial Black"/>
              </w:rPr>
            </w:pPr>
          </w:p>
        </w:tc>
        <w:tc>
          <w:tcPr>
            <w:tcW w:w="2971" w:type="dxa"/>
          </w:tcPr>
          <w:p w:rsidR="00094A52" w:rsidRPr="006D17BA" w:rsidRDefault="00094A52" w:rsidP="00B66A5F">
            <w:pPr>
              <w:rPr>
                <w:rFonts w:ascii="Arial Black" w:hAnsi="Arial Black"/>
              </w:rPr>
            </w:pPr>
            <w:r>
              <w:rPr>
                <w:rFonts w:ascii="Arial Black" w:hAnsi="Arial Black"/>
              </w:rPr>
              <w:t xml:space="preserve">     AUTO</w:t>
            </w:r>
          </w:p>
        </w:tc>
      </w:tr>
      <w:tr w:rsidR="00094A52" w:rsidTr="00B66A5F">
        <w:tc>
          <w:tcPr>
            <w:tcW w:w="2666" w:type="dxa"/>
          </w:tcPr>
          <w:p w:rsidR="00094A52" w:rsidRPr="006D17BA" w:rsidRDefault="00094A52" w:rsidP="00B66A5F">
            <w:pPr>
              <w:rPr>
                <w:rFonts w:ascii="Arial Black" w:hAnsi="Arial Black"/>
              </w:rPr>
            </w:pPr>
            <w:r>
              <w:rPr>
                <w:rFonts w:ascii="Arial Black" w:hAnsi="Arial Black"/>
              </w:rPr>
              <w:t xml:space="preserve">       ZÁVODY</w:t>
            </w:r>
          </w:p>
        </w:tc>
        <w:tc>
          <w:tcPr>
            <w:tcW w:w="2971" w:type="dxa"/>
          </w:tcPr>
          <w:p w:rsidR="00094A52" w:rsidRDefault="00094A52" w:rsidP="00B66A5F">
            <w:pPr>
              <w:rPr>
                <w:rFonts w:ascii="Arial Black" w:hAnsi="Arial Black"/>
              </w:rPr>
            </w:pPr>
            <w:r>
              <w:rPr>
                <w:rFonts w:ascii="Arial Black" w:hAnsi="Arial Black"/>
              </w:rPr>
              <w:t xml:space="preserve">     SPORT</w:t>
            </w:r>
          </w:p>
          <w:p w:rsidR="00094A52" w:rsidRPr="006D17BA" w:rsidRDefault="00094A52" w:rsidP="00B66A5F">
            <w:pPr>
              <w:rPr>
                <w:rFonts w:ascii="Arial Black" w:hAnsi="Arial Black"/>
              </w:rPr>
            </w:pPr>
          </w:p>
        </w:tc>
      </w:tr>
      <w:tr w:rsidR="00094A52" w:rsidTr="00B66A5F">
        <w:tc>
          <w:tcPr>
            <w:tcW w:w="2666" w:type="dxa"/>
          </w:tcPr>
          <w:p w:rsidR="00094A52" w:rsidRDefault="00094A52" w:rsidP="00B66A5F">
            <w:pPr>
              <w:rPr>
                <w:rFonts w:ascii="Arial Black" w:hAnsi="Arial Black"/>
              </w:rPr>
            </w:pPr>
            <w:r>
              <w:rPr>
                <w:rFonts w:ascii="Arial Black" w:hAnsi="Arial Black"/>
              </w:rPr>
              <w:t xml:space="preserve">       STROM</w:t>
            </w:r>
          </w:p>
          <w:p w:rsidR="00094A52" w:rsidRPr="006D17BA" w:rsidRDefault="00094A52" w:rsidP="00B66A5F">
            <w:pPr>
              <w:rPr>
                <w:rFonts w:ascii="Arial Black" w:hAnsi="Arial Black"/>
              </w:rPr>
            </w:pPr>
          </w:p>
        </w:tc>
        <w:tc>
          <w:tcPr>
            <w:tcW w:w="2971" w:type="dxa"/>
          </w:tcPr>
          <w:p w:rsidR="00094A52" w:rsidRPr="006D17BA" w:rsidRDefault="00094A52" w:rsidP="00B66A5F">
            <w:pPr>
              <w:rPr>
                <w:rFonts w:ascii="Arial Black" w:hAnsi="Arial Black"/>
              </w:rPr>
            </w:pPr>
            <w:r>
              <w:rPr>
                <w:rFonts w:ascii="Arial Black" w:hAnsi="Arial Black"/>
              </w:rPr>
              <w:t xml:space="preserve">  </w:t>
            </w:r>
            <w:r w:rsidRPr="006D17BA">
              <w:rPr>
                <w:rFonts w:ascii="Arial Black" w:hAnsi="Arial Black"/>
              </w:rPr>
              <w:t xml:space="preserve"> </w:t>
            </w:r>
            <w:r>
              <w:rPr>
                <w:rFonts w:ascii="Arial Black" w:hAnsi="Arial Black"/>
              </w:rPr>
              <w:t xml:space="preserve">  KVĚTINA</w:t>
            </w:r>
          </w:p>
        </w:tc>
      </w:tr>
      <w:tr w:rsidR="00094A52" w:rsidTr="00B66A5F">
        <w:tc>
          <w:tcPr>
            <w:tcW w:w="2666" w:type="dxa"/>
          </w:tcPr>
          <w:p w:rsidR="00094A52" w:rsidRDefault="00094A52" w:rsidP="00B66A5F">
            <w:pPr>
              <w:rPr>
                <w:rFonts w:ascii="Arial Black" w:hAnsi="Arial Black"/>
              </w:rPr>
            </w:pPr>
            <w:r>
              <w:rPr>
                <w:rFonts w:ascii="Arial Black" w:hAnsi="Arial Black"/>
              </w:rPr>
              <w:t xml:space="preserve">       </w:t>
            </w:r>
            <w:r w:rsidRPr="006D17BA">
              <w:rPr>
                <w:rFonts w:ascii="Arial Black" w:hAnsi="Arial Black"/>
              </w:rPr>
              <w:t>TRADICE</w:t>
            </w:r>
          </w:p>
          <w:p w:rsidR="00094A52" w:rsidRPr="006D17BA" w:rsidRDefault="00094A52" w:rsidP="00B66A5F">
            <w:pPr>
              <w:rPr>
                <w:rFonts w:ascii="Arial Black" w:hAnsi="Arial Black"/>
              </w:rPr>
            </w:pPr>
          </w:p>
        </w:tc>
        <w:tc>
          <w:tcPr>
            <w:tcW w:w="2971" w:type="dxa"/>
          </w:tcPr>
          <w:p w:rsidR="00094A52" w:rsidRPr="006D17BA" w:rsidRDefault="00094A52" w:rsidP="00B66A5F">
            <w:pPr>
              <w:rPr>
                <w:rFonts w:ascii="Arial Black" w:hAnsi="Arial Black"/>
              </w:rPr>
            </w:pPr>
            <w:r>
              <w:rPr>
                <w:rFonts w:ascii="Arial Black" w:hAnsi="Arial Black"/>
              </w:rPr>
              <w:t xml:space="preserve">     </w:t>
            </w:r>
            <w:r w:rsidRPr="006D17BA">
              <w:rPr>
                <w:rFonts w:ascii="Arial Black" w:hAnsi="Arial Black"/>
              </w:rPr>
              <w:t>LIDOVÁ RČENÍ</w:t>
            </w:r>
          </w:p>
        </w:tc>
      </w:tr>
      <w:tr w:rsidR="00094A52" w:rsidTr="00B66A5F">
        <w:tc>
          <w:tcPr>
            <w:tcW w:w="2666" w:type="dxa"/>
          </w:tcPr>
          <w:p w:rsidR="00094A52" w:rsidRDefault="00094A52" w:rsidP="00B66A5F">
            <w:pPr>
              <w:rPr>
                <w:rFonts w:ascii="Arial Black" w:hAnsi="Arial Black"/>
              </w:rPr>
            </w:pPr>
            <w:r>
              <w:rPr>
                <w:rFonts w:ascii="Arial Black" w:hAnsi="Arial Black"/>
              </w:rPr>
              <w:t xml:space="preserve">       </w:t>
            </w:r>
            <w:r w:rsidRPr="006D17BA">
              <w:rPr>
                <w:rFonts w:ascii="Arial Black" w:hAnsi="Arial Black"/>
              </w:rPr>
              <w:t>JÍDLO</w:t>
            </w:r>
          </w:p>
          <w:p w:rsidR="00094A52" w:rsidRPr="006D17BA" w:rsidRDefault="00094A52" w:rsidP="00B66A5F">
            <w:pPr>
              <w:rPr>
                <w:rFonts w:ascii="Arial Black" w:hAnsi="Arial Black"/>
              </w:rPr>
            </w:pPr>
          </w:p>
        </w:tc>
        <w:tc>
          <w:tcPr>
            <w:tcW w:w="2971" w:type="dxa"/>
          </w:tcPr>
          <w:p w:rsidR="00094A52" w:rsidRPr="006D17BA" w:rsidRDefault="00094A52" w:rsidP="00B66A5F">
            <w:pPr>
              <w:rPr>
                <w:rFonts w:ascii="Arial Black" w:hAnsi="Arial Black"/>
              </w:rPr>
            </w:pPr>
            <w:r>
              <w:rPr>
                <w:rFonts w:ascii="Arial Black" w:hAnsi="Arial Black"/>
              </w:rPr>
              <w:t xml:space="preserve">    </w:t>
            </w:r>
            <w:r w:rsidRPr="006D17BA">
              <w:rPr>
                <w:rFonts w:ascii="Arial Black" w:hAnsi="Arial Black"/>
              </w:rPr>
              <w:t xml:space="preserve"> PITÍ</w:t>
            </w:r>
          </w:p>
        </w:tc>
      </w:tr>
      <w:tr w:rsidR="00094A52" w:rsidRPr="00304D6C" w:rsidTr="00B66A5F">
        <w:tc>
          <w:tcPr>
            <w:tcW w:w="2666" w:type="dxa"/>
          </w:tcPr>
          <w:p w:rsidR="00094A52" w:rsidRPr="00304D6C" w:rsidRDefault="00094A52" w:rsidP="00B66A5F">
            <w:pPr>
              <w:rPr>
                <w:rFonts w:ascii="Arial Black" w:hAnsi="Arial Black"/>
                <w:b/>
              </w:rPr>
            </w:pPr>
            <w:r w:rsidRPr="00304D6C">
              <w:rPr>
                <w:rFonts w:ascii="Arial Black" w:hAnsi="Arial Black"/>
                <w:b/>
              </w:rPr>
              <w:t xml:space="preserve">      JAZYK       </w:t>
            </w:r>
          </w:p>
          <w:p w:rsidR="00094A52" w:rsidRPr="00304D6C" w:rsidRDefault="00094A52" w:rsidP="00B66A5F">
            <w:pPr>
              <w:rPr>
                <w:rFonts w:ascii="Arial Black" w:hAnsi="Arial Black"/>
                <w:b/>
              </w:rPr>
            </w:pPr>
          </w:p>
        </w:tc>
        <w:tc>
          <w:tcPr>
            <w:tcW w:w="2971" w:type="dxa"/>
          </w:tcPr>
          <w:p w:rsidR="00094A52" w:rsidRPr="00304D6C" w:rsidRDefault="00094A52" w:rsidP="00B66A5F">
            <w:pPr>
              <w:rPr>
                <w:rFonts w:ascii="Arial Black" w:hAnsi="Arial Black"/>
                <w:b/>
              </w:rPr>
            </w:pPr>
            <w:r w:rsidRPr="00304D6C">
              <w:rPr>
                <w:rFonts w:ascii="Arial Black" w:hAnsi="Arial Black"/>
                <w:b/>
              </w:rPr>
              <w:t xml:space="preserve">    NÁŘEČÍ</w:t>
            </w:r>
          </w:p>
        </w:tc>
      </w:tr>
    </w:tbl>
    <w:p w:rsidR="00094A52" w:rsidRDefault="00094A52" w:rsidP="00094A52"/>
    <w:p w:rsidR="00094A52" w:rsidRDefault="00094A52" w:rsidP="00094A52"/>
    <w:p w:rsidR="00094A52" w:rsidRDefault="00094A52" w:rsidP="00094A52">
      <w:r>
        <w:tab/>
      </w:r>
      <w:r>
        <w:tab/>
      </w:r>
    </w:p>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 w:rsidR="00094A52" w:rsidRDefault="00094A52" w:rsidP="00094A52">
      <w:pPr>
        <w:rPr>
          <w:rFonts w:ascii="Arial Black" w:hAnsi="Arial Black"/>
        </w:rPr>
      </w:pPr>
    </w:p>
    <w:p w:rsidR="00094A52" w:rsidRDefault="00094A52" w:rsidP="00094A52">
      <w:pPr>
        <w:rPr>
          <w:rFonts w:ascii="Arial Black" w:hAnsi="Arial Black"/>
        </w:rPr>
      </w:pPr>
    </w:p>
    <w:p w:rsidR="00094A52" w:rsidRDefault="00094A52" w:rsidP="00094A52">
      <w:pPr>
        <w:rPr>
          <w:rFonts w:ascii="Arial Black" w:hAnsi="Arial Black"/>
        </w:rPr>
      </w:pPr>
    </w:p>
    <w:p w:rsidR="00094A52" w:rsidRDefault="00094A52" w:rsidP="00094A52">
      <w:pPr>
        <w:rPr>
          <w:rFonts w:ascii="Arial Black" w:hAnsi="Arial Black"/>
        </w:rPr>
      </w:pPr>
    </w:p>
    <w:p w:rsidR="00094A52" w:rsidRDefault="00094A52" w:rsidP="00094A52">
      <w:pPr>
        <w:rPr>
          <w:rFonts w:ascii="Arial Black" w:hAnsi="Arial Black"/>
        </w:rPr>
      </w:pPr>
    </w:p>
    <w:p w:rsidR="00094A52" w:rsidRDefault="00094A52" w:rsidP="00094A52">
      <w:pPr>
        <w:tabs>
          <w:tab w:val="left" w:pos="1635"/>
        </w:tabs>
        <w:rPr>
          <w:b/>
          <w:noProof/>
        </w:rPr>
      </w:pPr>
    </w:p>
    <w:p w:rsidR="00094A52" w:rsidRDefault="00094A52" w:rsidP="00094A52">
      <w:pPr>
        <w:tabs>
          <w:tab w:val="left" w:pos="1635"/>
        </w:tabs>
        <w:rPr>
          <w:b/>
          <w:noProof/>
        </w:rPr>
      </w:pPr>
    </w:p>
    <w:p w:rsidR="00094A52" w:rsidRDefault="00094A52" w:rsidP="00094A52">
      <w:pPr>
        <w:tabs>
          <w:tab w:val="left" w:pos="1635"/>
        </w:tabs>
        <w:rPr>
          <w:b/>
          <w:noProof/>
        </w:rPr>
      </w:pPr>
    </w:p>
    <w:p w:rsidR="00094A52" w:rsidRDefault="00094A52" w:rsidP="00094A52">
      <w:pPr>
        <w:tabs>
          <w:tab w:val="left" w:pos="1635"/>
        </w:tabs>
        <w:rPr>
          <w:b/>
          <w:noProof/>
        </w:rPr>
      </w:pPr>
    </w:p>
    <w:p w:rsidR="00094A52" w:rsidRDefault="00094A52" w:rsidP="00094A52">
      <w:pPr>
        <w:tabs>
          <w:tab w:val="left" w:pos="1635"/>
        </w:tabs>
        <w:rPr>
          <w:b/>
          <w:noProof/>
        </w:rPr>
      </w:pPr>
    </w:p>
    <w:p w:rsidR="00094A52" w:rsidRDefault="00094A52" w:rsidP="00094A52">
      <w:pPr>
        <w:tabs>
          <w:tab w:val="left" w:pos="1635"/>
        </w:tabs>
        <w:rPr>
          <w:b/>
          <w:noProof/>
        </w:rPr>
      </w:pPr>
    </w:p>
    <w:p w:rsidR="00094A52" w:rsidRDefault="00094A52" w:rsidP="00094A52">
      <w:pPr>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ind w:left="993" w:firstLine="708"/>
        <w:rPr>
          <w:b/>
        </w:rPr>
      </w:pPr>
    </w:p>
    <w:p w:rsidR="00094A52" w:rsidRDefault="00094A52" w:rsidP="00094A52">
      <w:pPr>
        <w:rPr>
          <w:b/>
        </w:rPr>
      </w:pPr>
    </w:p>
    <w:p w:rsidR="00094A52" w:rsidRPr="00A157CC" w:rsidRDefault="00094A52" w:rsidP="00094A52">
      <w:pPr>
        <w:rPr>
          <w:b/>
        </w:rPr>
      </w:pPr>
      <w:r>
        <w:rPr>
          <w:b/>
        </w:rPr>
        <w:t>Příloha č. 13 - Moderátoři</w:t>
      </w:r>
    </w:p>
    <w:p w:rsidR="00094A52" w:rsidRPr="00257AAB" w:rsidRDefault="00094A52" w:rsidP="00094A52">
      <w:pPr>
        <w:pStyle w:val="Normlnweb"/>
        <w:pBdr>
          <w:top w:val="single" w:sz="4" w:space="1" w:color="auto"/>
          <w:left w:val="single" w:sz="4" w:space="4" w:color="auto"/>
          <w:bottom w:val="single" w:sz="4" w:space="1" w:color="auto"/>
          <w:right w:val="single" w:sz="4" w:space="0" w:color="auto"/>
        </w:pBdr>
        <w:rPr>
          <w:b/>
        </w:rPr>
      </w:pPr>
      <w:r w:rsidRPr="00257AAB">
        <w:rPr>
          <w:b/>
        </w:rPr>
        <w:t>Francie opět vyhrála</w:t>
      </w:r>
      <w:r>
        <w:rPr>
          <w:b/>
        </w:rPr>
        <w:tab/>
      </w:r>
    </w:p>
    <w:p w:rsidR="00094A52" w:rsidRDefault="00094A52" w:rsidP="00094A52">
      <w:pPr>
        <w:pStyle w:val="Normlnweb"/>
        <w:pBdr>
          <w:top w:val="single" w:sz="4" w:space="1" w:color="auto"/>
          <w:left w:val="single" w:sz="4" w:space="4" w:color="auto"/>
          <w:bottom w:val="single" w:sz="4" w:space="1" w:color="auto"/>
          <w:right w:val="single" w:sz="4" w:space="0" w:color="auto"/>
        </w:pBdr>
      </w:pPr>
      <w:r>
        <w:t>Fotbalistům Francie a Švédska se vydařili generálky na mistrovství Evropy, které začne v pátek.Francouzi i díky dvěma gólům útočníka Karima Benzemy vyhráli v Le Mans nad Estonskem 15:0, Švédové pak ve Stockholmu porazili Srbsko 20:1.Poslední zápas před šampionátem se naopak nevydařil jednomu z pořadatelů a dalšímu členovi skupiny D Ukrajině, která v Ingolstadtu prohrála s Tureckem 0:2.</w:t>
      </w:r>
    </w:p>
    <w:p w:rsidR="00094A52" w:rsidRDefault="00094A52" w:rsidP="00094A52">
      <w:pPr>
        <w:rPr>
          <w:b/>
        </w:rPr>
      </w:pPr>
    </w:p>
    <w:p w:rsidR="00094A52" w:rsidRPr="004A6273" w:rsidRDefault="00094A52" w:rsidP="00094A52">
      <w:pPr>
        <w:pBdr>
          <w:top w:val="single" w:sz="4" w:space="1" w:color="auto"/>
          <w:left w:val="single" w:sz="4" w:space="4" w:color="auto"/>
          <w:bottom w:val="single" w:sz="4" w:space="1" w:color="auto"/>
          <w:right w:val="single" w:sz="4" w:space="4" w:color="auto"/>
        </w:pBdr>
        <w:rPr>
          <w:b/>
        </w:rPr>
      </w:pPr>
      <w:r w:rsidRPr="004A6273">
        <w:rPr>
          <w:b/>
        </w:rPr>
        <w:t>Cestování zdarma</w:t>
      </w:r>
    </w:p>
    <w:p w:rsidR="00094A52" w:rsidRDefault="00094A52" w:rsidP="00094A52">
      <w:pPr>
        <w:pBdr>
          <w:top w:val="single" w:sz="4" w:space="1" w:color="auto"/>
          <w:left w:val="single" w:sz="4" w:space="4" w:color="auto"/>
          <w:bottom w:val="single" w:sz="4" w:space="1" w:color="auto"/>
          <w:right w:val="single" w:sz="4" w:space="4" w:color="auto"/>
        </w:pBdr>
      </w:pPr>
      <w:r>
        <w:t>Všichni, kdo dnes ráno ve 4.00 hod. přijdou v Olomouci na hlavní nádraží, budou moci po celý měsíc jezdit vlakem zdarma.</w:t>
      </w:r>
    </w:p>
    <w:p w:rsidR="00094A52" w:rsidRPr="004A6273" w:rsidRDefault="00094A52" w:rsidP="00094A52"/>
    <w:p w:rsidR="00094A52" w:rsidRDefault="00094A52" w:rsidP="00094A52">
      <w:pPr>
        <w:pBdr>
          <w:top w:val="single" w:sz="4" w:space="1" w:color="auto"/>
          <w:left w:val="single" w:sz="4" w:space="4" w:color="auto"/>
          <w:bottom w:val="single" w:sz="4" w:space="1" w:color="auto"/>
          <w:right w:val="single" w:sz="4" w:space="4" w:color="auto"/>
        </w:pBdr>
        <w:rPr>
          <w:b/>
        </w:rPr>
      </w:pPr>
      <w:r w:rsidRPr="004A6273">
        <w:rPr>
          <w:b/>
        </w:rPr>
        <w:t>Čokoládový zážitek</w:t>
      </w:r>
      <w:r>
        <w:rPr>
          <w:b/>
        </w:rPr>
        <w:tab/>
      </w:r>
      <w:r>
        <w:rPr>
          <w:b/>
        </w:rPr>
        <w:tab/>
      </w:r>
    </w:p>
    <w:p w:rsidR="00094A52" w:rsidRDefault="00094A52" w:rsidP="00094A52">
      <w:pPr>
        <w:pBdr>
          <w:top w:val="single" w:sz="4" w:space="1" w:color="auto"/>
          <w:left w:val="single" w:sz="4" w:space="4" w:color="auto"/>
          <w:bottom w:val="single" w:sz="4" w:space="1" w:color="auto"/>
          <w:right w:val="single" w:sz="4" w:space="4" w:color="auto"/>
        </w:pBdr>
      </w:pPr>
      <w:r>
        <w:t>Čokoládoví specialisté vás seznámí a naučí pracovat s vysoce kvalitní čokoládou a dozvíte se mnoho zajímavých informací z historie a současných trendů používání čokolády. Připravíte a ochutnáte ručně vyráběné čokoládové pralinky, smetanovo-čokoládový francouzský pralinkový krém Ganache a čokoládové ozdoby na dorty a dezerty. V průběhu čokoládového zážitku budete mít možnost sníst tolik čokolády, kolik jen budete chtít a ještě si můžete naplnit kapsy a odnést si ji domů.</w:t>
      </w:r>
    </w:p>
    <w:p w:rsidR="00094A52" w:rsidRDefault="00094A52" w:rsidP="00094A52"/>
    <w:p w:rsidR="00094A52" w:rsidRPr="00FD0C14" w:rsidRDefault="00094A52" w:rsidP="00094A52">
      <w:pPr>
        <w:pBdr>
          <w:top w:val="single" w:sz="4" w:space="1" w:color="auto"/>
          <w:left w:val="single" w:sz="4" w:space="4" w:color="auto"/>
          <w:bottom w:val="single" w:sz="4" w:space="1" w:color="auto"/>
          <w:right w:val="single" w:sz="4" w:space="4" w:color="auto"/>
        </w:pBdr>
        <w:rPr>
          <w:b/>
        </w:rPr>
      </w:pPr>
      <w:r w:rsidRPr="00FD0C14">
        <w:rPr>
          <w:b/>
        </w:rPr>
        <w:t>Školní docházka</w:t>
      </w:r>
    </w:p>
    <w:p w:rsidR="00094A52" w:rsidRDefault="00094A52" w:rsidP="00094A52">
      <w:pPr>
        <w:pBdr>
          <w:top w:val="single" w:sz="4" w:space="1" w:color="auto"/>
          <w:left w:val="single" w:sz="4" w:space="4" w:color="auto"/>
          <w:bottom w:val="single" w:sz="4" w:space="1" w:color="auto"/>
          <w:right w:val="single" w:sz="4" w:space="4" w:color="auto"/>
        </w:pBdr>
      </w:pPr>
      <w:r>
        <w:t xml:space="preserve">Od příštího školního roku budou děti navštěvovat školu pouze 2x týdně a 5 dnů v týdnu budou doma pomáhat rodičům s úklidem. Kdo by nechtěl doma uklízet, bude muset každý den napsat 100x  „ Musím doma pomáhat“. </w:t>
      </w:r>
    </w:p>
    <w:p w:rsidR="00094A52" w:rsidRPr="00FD0C14" w:rsidRDefault="00094A52" w:rsidP="00094A52"/>
    <w:p w:rsidR="00094A52" w:rsidRPr="00FD0C14" w:rsidRDefault="00094A52" w:rsidP="00094A52"/>
    <w:p w:rsidR="00094A52" w:rsidRDefault="00094A52" w:rsidP="0012536E"/>
    <w:p w:rsidR="00E53B97" w:rsidRDefault="00E53B97" w:rsidP="0012536E"/>
    <w:p w:rsidR="00E53B97" w:rsidRDefault="00E53B97" w:rsidP="0012536E"/>
    <w:p w:rsidR="00E53B97" w:rsidRDefault="00E53B97" w:rsidP="0012536E"/>
    <w:sectPr w:rsidR="00E53B97" w:rsidSect="003E1088">
      <w:footerReference w:type="default" r:id="rId66"/>
      <w:footerReference w:type="first" r:id="rId67"/>
      <w:pgSz w:w="12240" w:h="15840"/>
      <w:pgMar w:top="1418" w:right="1418" w:bottom="1418" w:left="2438" w:header="709" w:footer="709" w:gutter="0"/>
      <w:pgNumType w:start="4"/>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60E" w:rsidRDefault="0030560E" w:rsidP="00474F04">
      <w:r>
        <w:separator/>
      </w:r>
    </w:p>
  </w:endnote>
  <w:endnote w:type="continuationSeparator" w:id="0">
    <w:p w:rsidR="0030560E" w:rsidRDefault="0030560E" w:rsidP="00474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 w:name="TimesNewRoman,Bold">
    <w:panose1 w:val="00000000000000000000"/>
    <w:charset w:val="EE"/>
    <w:family w:val="auto"/>
    <w:notTrueType/>
    <w:pitch w:val="default"/>
    <w:sig w:usb0="00000005" w:usb1="00000000" w:usb2="00000000" w:usb3="00000000" w:csb0="00000002" w:csb1="00000000"/>
  </w:font>
  <w:font w:name="TimesNewRoman,Italic">
    <w:panose1 w:val="00000000000000000000"/>
    <w:charset w:val="EE"/>
    <w:family w:val="auto"/>
    <w:notTrueType/>
    <w:pitch w:val="default"/>
    <w:sig w:usb0="00000005" w:usb1="00000000" w:usb2="00000000" w:usb3="00000000" w:csb0="00000002" w:csb1="00000000"/>
  </w:font>
  <w:font w:name="TimesNewRoman">
    <w:panose1 w:val="00000000000000000000"/>
    <w:charset w:val="EE"/>
    <w:family w:val="auto"/>
    <w:notTrueType/>
    <w:pitch w:val="default"/>
    <w:sig w:usb0="00000005" w:usb1="00000000" w:usb2="00000000" w:usb3="00000000" w:csb0="00000002" w:csb1="00000000"/>
  </w:font>
  <w:font w:name="TimesNewRomanPS-ItalicMT">
    <w:altName w:val="Times New Roman"/>
    <w:panose1 w:val="00000000000000000000"/>
    <w:charset w:val="00"/>
    <w:family w:val="roman"/>
    <w:notTrueType/>
    <w:pitch w:val="default"/>
    <w:sig w:usb0="00000007" w:usb1="00000000" w:usb2="00000000" w:usb3="00000000" w:csb0="00000003" w:csb1="00000000"/>
  </w:font>
  <w:font w:name="TimesNewRomanPSMT CE">
    <w:altName w:val="Times New Roman"/>
    <w:panose1 w:val="00000000000000000000"/>
    <w:charset w:val="EE"/>
    <w:family w:val="roman"/>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87D" w:rsidRDefault="007E587D">
    <w:pPr>
      <w:pStyle w:val="Zpat"/>
      <w:jc w:val="center"/>
    </w:pPr>
  </w:p>
  <w:p w:rsidR="007E587D" w:rsidRDefault="007E587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646965"/>
      <w:docPartObj>
        <w:docPartGallery w:val="Page Numbers (Bottom of Page)"/>
        <w:docPartUnique/>
      </w:docPartObj>
    </w:sdtPr>
    <w:sdtEndPr/>
    <w:sdtContent>
      <w:p w:rsidR="003E1088" w:rsidRDefault="003E1088">
        <w:pPr>
          <w:pStyle w:val="Zpat"/>
          <w:jc w:val="center"/>
        </w:pPr>
        <w:r>
          <w:fldChar w:fldCharType="begin"/>
        </w:r>
        <w:r>
          <w:instrText>PAGE   \* MERGEFORMAT</w:instrText>
        </w:r>
        <w:r>
          <w:fldChar w:fldCharType="separate"/>
        </w:r>
        <w:r w:rsidR="00CB7693">
          <w:rPr>
            <w:noProof/>
          </w:rPr>
          <w:t>62</w:t>
        </w:r>
        <w:r>
          <w:fldChar w:fldCharType="end"/>
        </w:r>
      </w:p>
    </w:sdtContent>
  </w:sdt>
  <w:p w:rsidR="003E1088" w:rsidRDefault="003E1088">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750545"/>
      <w:docPartObj>
        <w:docPartGallery w:val="Page Numbers (Bottom of Page)"/>
        <w:docPartUnique/>
      </w:docPartObj>
    </w:sdtPr>
    <w:sdtEndPr/>
    <w:sdtContent>
      <w:p w:rsidR="003E1088" w:rsidRDefault="003E1088">
        <w:pPr>
          <w:pStyle w:val="Zpat"/>
          <w:jc w:val="center"/>
        </w:pPr>
        <w:r>
          <w:fldChar w:fldCharType="begin"/>
        </w:r>
        <w:r>
          <w:instrText>PAGE   \* MERGEFORMAT</w:instrText>
        </w:r>
        <w:r>
          <w:fldChar w:fldCharType="separate"/>
        </w:r>
        <w:r>
          <w:rPr>
            <w:noProof/>
          </w:rPr>
          <w:t>4</w:t>
        </w:r>
        <w:r>
          <w:fldChar w:fldCharType="end"/>
        </w:r>
      </w:p>
    </w:sdtContent>
  </w:sdt>
  <w:p w:rsidR="007E587D" w:rsidRDefault="007E587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60E" w:rsidRDefault="0030560E" w:rsidP="00474F04">
      <w:r>
        <w:separator/>
      </w:r>
    </w:p>
  </w:footnote>
  <w:footnote w:type="continuationSeparator" w:id="0">
    <w:p w:rsidR="0030560E" w:rsidRDefault="0030560E" w:rsidP="00474F04">
      <w:r>
        <w:continuationSeparator/>
      </w:r>
    </w:p>
  </w:footnote>
  <w:footnote w:id="1">
    <w:p w:rsidR="00542703" w:rsidRDefault="007E587D" w:rsidP="00542703">
      <w:pPr>
        <w:pStyle w:val="Textpoznpodarou"/>
        <w:jc w:val="both"/>
        <w:rPr>
          <w:rFonts w:ascii="Times New Roman" w:hAnsi="Times New Roman" w:cs="Times New Roman"/>
        </w:rPr>
      </w:pPr>
      <w:r w:rsidRPr="00542703">
        <w:rPr>
          <w:rStyle w:val="Znakapoznpodarou"/>
          <w:rFonts w:ascii="Times New Roman" w:hAnsi="Times New Roman"/>
        </w:rPr>
        <w:footnoteRef/>
      </w:r>
      <w:r w:rsidRPr="00542703">
        <w:rPr>
          <w:rFonts w:ascii="Times New Roman" w:hAnsi="Times New Roman" w:cs="Times New Roman"/>
        </w:rPr>
        <w:t xml:space="preserve"> Srov. KRÁSNÉ ČESKO [cit. 2011-11-18]. </w:t>
      </w:r>
      <w:r w:rsidRPr="00542703">
        <w:rPr>
          <w:rFonts w:ascii="Times New Roman" w:hAnsi="Times New Roman" w:cs="Times New Roman"/>
          <w:i/>
        </w:rPr>
        <w:t xml:space="preserve">[online], </w:t>
      </w:r>
      <w:r w:rsidRPr="00542703">
        <w:rPr>
          <w:rFonts w:ascii="Times New Roman" w:hAnsi="Times New Roman" w:cs="Times New Roman"/>
          <w:color w:val="000000"/>
          <w:lang w:eastAsia="en-US"/>
        </w:rPr>
        <w:t xml:space="preserve"> </w:t>
      </w:r>
      <w:r w:rsidRPr="00542703">
        <w:rPr>
          <w:rFonts w:ascii="Times New Roman" w:hAnsi="Times New Roman" w:cs="Times New Roman"/>
        </w:rPr>
        <w:t>Dostupné z WWW:</w:t>
      </w:r>
    </w:p>
    <w:p w:rsidR="007E587D" w:rsidRPr="00542703" w:rsidRDefault="007E587D" w:rsidP="00542703">
      <w:pPr>
        <w:pStyle w:val="Textpoznpodarou"/>
        <w:jc w:val="both"/>
        <w:rPr>
          <w:rFonts w:ascii="Times New Roman" w:hAnsi="Times New Roman" w:cs="Times New Roman"/>
        </w:rPr>
      </w:pPr>
      <w:r w:rsidRPr="00542703">
        <w:rPr>
          <w:rFonts w:ascii="Times New Roman" w:hAnsi="Times New Roman" w:cs="Times New Roman"/>
        </w:rPr>
        <w:t xml:space="preserve">  &lt;http://www.krasnecesko.cz/lokality/350-bystrovany-obec-html&gt;.</w:t>
      </w:r>
      <w:r w:rsidRPr="00542703">
        <w:rPr>
          <w:rFonts w:ascii="Times New Roman" w:hAnsi="Times New Roman" w:cs="Times New Roman"/>
          <w:iCs/>
          <w:color w:val="000000"/>
          <w:lang w:eastAsia="en-US"/>
        </w:rPr>
        <w:t xml:space="preserve"> </w:t>
      </w:r>
    </w:p>
  </w:footnote>
  <w:footnote w:id="2">
    <w:p w:rsidR="007E587D" w:rsidRPr="00542703" w:rsidRDefault="007E587D" w:rsidP="00542703">
      <w:pPr>
        <w:pStyle w:val="Textpoznpodarou"/>
        <w:spacing w:line="240" w:lineRule="auto"/>
        <w:jc w:val="both"/>
        <w:rPr>
          <w:rFonts w:ascii="Times New Roman" w:hAnsi="Times New Roman" w:cs="Times New Roman"/>
          <w:lang w:val="cs-CZ"/>
        </w:rPr>
      </w:pPr>
      <w:r w:rsidRPr="00542703">
        <w:rPr>
          <w:rStyle w:val="Znakapoznpodarou"/>
          <w:rFonts w:ascii="Times New Roman" w:hAnsi="Times New Roman"/>
        </w:rPr>
        <w:footnoteRef/>
      </w:r>
      <w:r w:rsidRPr="00542703">
        <w:rPr>
          <w:rFonts w:ascii="Times New Roman" w:hAnsi="Times New Roman" w:cs="Times New Roman"/>
        </w:rPr>
        <w:t xml:space="preserve"> </w:t>
      </w:r>
      <w:r w:rsidRPr="00542703">
        <w:rPr>
          <w:rFonts w:ascii="Times New Roman" w:hAnsi="Times New Roman" w:cs="Times New Roman"/>
          <w:lang w:val="cs-CZ"/>
        </w:rPr>
        <w:t>Řád Benediktinů je nejstarším existujícím mnišským řádem západního křesťanství.</w:t>
      </w:r>
    </w:p>
  </w:footnote>
  <w:footnote w:id="3">
    <w:p w:rsidR="007E587D" w:rsidRPr="00542703" w:rsidRDefault="007E587D" w:rsidP="00542703">
      <w:pPr>
        <w:pStyle w:val="Textpoznpodarou"/>
        <w:spacing w:line="240" w:lineRule="auto"/>
        <w:jc w:val="both"/>
        <w:rPr>
          <w:rFonts w:ascii="Times New Roman" w:hAnsi="Times New Roman" w:cs="Times New Roman"/>
        </w:rPr>
      </w:pPr>
      <w:r w:rsidRPr="00542703">
        <w:rPr>
          <w:rStyle w:val="Znakapoznpodarou"/>
          <w:rFonts w:ascii="Times New Roman" w:hAnsi="Times New Roman"/>
        </w:rPr>
        <w:footnoteRef/>
      </w:r>
      <w:r w:rsidRPr="00542703">
        <w:rPr>
          <w:rFonts w:ascii="Times New Roman" w:hAnsi="Times New Roman" w:cs="Times New Roman"/>
        </w:rPr>
        <w:t xml:space="preserve"> Srov. BUBEN, M.: </w:t>
      </w:r>
      <w:r w:rsidRPr="00542703">
        <w:rPr>
          <w:rFonts w:ascii="Times New Roman" w:hAnsi="Times New Roman" w:cs="Times New Roman"/>
          <w:i/>
        </w:rPr>
        <w:t>Encyklopedie řádů, kongregací a řeholních společností katolické církve v českých zemích.</w:t>
      </w:r>
      <w:r w:rsidRPr="00542703">
        <w:rPr>
          <w:rFonts w:ascii="Times New Roman" w:hAnsi="Times New Roman" w:cs="Times New Roman"/>
        </w:rPr>
        <w:t xml:space="preserve"> 1. vydání, Praha: Libri, 2003. s.62.</w:t>
      </w:r>
    </w:p>
  </w:footnote>
  <w:footnote w:id="4">
    <w:p w:rsidR="007E587D" w:rsidRPr="00554ECC" w:rsidRDefault="007E587D" w:rsidP="00B10FE8">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Srov. KRÁSNÉ ČESKO </w:t>
      </w:r>
      <w:r w:rsidRPr="00554ECC">
        <w:rPr>
          <w:rFonts w:ascii="Times New Roman" w:hAnsi="Times New Roman" w:cs="Times New Roman"/>
          <w:i/>
        </w:rPr>
        <w:t>[cit. 2011-11-18]</w:t>
      </w:r>
      <w:r w:rsidRPr="00554ECC">
        <w:rPr>
          <w:rFonts w:ascii="Times New Roman" w:hAnsi="Times New Roman" w:cs="Times New Roman"/>
        </w:rPr>
        <w:t xml:space="preserve"> </w:t>
      </w:r>
      <w:r w:rsidRPr="00554ECC">
        <w:rPr>
          <w:rFonts w:ascii="Times New Roman" w:hAnsi="Times New Roman" w:cs="Times New Roman"/>
          <w:i/>
        </w:rPr>
        <w:t xml:space="preserve">[online], </w:t>
      </w:r>
      <w:r w:rsidRPr="00554ECC">
        <w:rPr>
          <w:rFonts w:ascii="Times New Roman" w:hAnsi="Times New Roman" w:cs="Times New Roman"/>
          <w:color w:val="000000"/>
          <w:lang w:eastAsia="en-US"/>
        </w:rPr>
        <w:t xml:space="preserve"> </w:t>
      </w:r>
      <w:r w:rsidRPr="00554ECC">
        <w:rPr>
          <w:rFonts w:ascii="Times New Roman" w:hAnsi="Times New Roman" w:cs="Times New Roman"/>
        </w:rPr>
        <w:t xml:space="preserve"> Dostupné z WWW:  &lt;http://www.krasnecesko.cz/lokality/350-bystrovany-obec-html&gt;.</w:t>
      </w:r>
    </w:p>
  </w:footnote>
  <w:footnote w:id="5">
    <w:p w:rsidR="007E587D" w:rsidRPr="00554ECC" w:rsidRDefault="007E587D" w:rsidP="00B10FE8">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Srov. </w:t>
      </w:r>
      <w:r w:rsidRPr="00554ECC">
        <w:rPr>
          <w:rFonts w:ascii="Times New Roman" w:hAnsi="Times New Roman" w:cs="Times New Roman"/>
          <w:lang w:val="cs-CZ"/>
        </w:rPr>
        <w:t>125 LET ŠKOLY V BYSTROVANECH</w:t>
      </w:r>
      <w:r w:rsidRPr="00554ECC">
        <w:rPr>
          <w:rFonts w:ascii="Times New Roman" w:hAnsi="Times New Roman" w:cs="Times New Roman"/>
          <w:i/>
          <w:lang w:val="cs-CZ"/>
        </w:rPr>
        <w:t xml:space="preserve"> let školy v Bystrovanech.</w:t>
      </w:r>
      <w:r w:rsidRPr="00554ECC">
        <w:rPr>
          <w:rFonts w:ascii="Times New Roman" w:hAnsi="Times New Roman" w:cs="Times New Roman"/>
          <w:lang w:val="cs-CZ"/>
        </w:rPr>
        <w:t xml:space="preserve"> </w:t>
      </w:r>
      <w:r w:rsidRPr="00554ECC">
        <w:rPr>
          <w:rFonts w:ascii="Times New Roman" w:hAnsi="Times New Roman" w:cs="Times New Roman"/>
          <w:i/>
        </w:rPr>
        <w:t>[cit. 2011-11-18]</w:t>
      </w:r>
      <w:r w:rsidRPr="00554ECC">
        <w:rPr>
          <w:rFonts w:ascii="Times New Roman" w:hAnsi="Times New Roman" w:cs="Times New Roman"/>
        </w:rPr>
        <w:t xml:space="preserve"> </w:t>
      </w:r>
      <w:r w:rsidRPr="00554ECC">
        <w:rPr>
          <w:rFonts w:ascii="Times New Roman" w:hAnsi="Times New Roman" w:cs="Times New Roman"/>
          <w:i/>
        </w:rPr>
        <w:t>[online]</w:t>
      </w:r>
      <w:r w:rsidR="00542703">
        <w:rPr>
          <w:rFonts w:ascii="Times New Roman" w:hAnsi="Times New Roman" w:cs="Times New Roman"/>
          <w:i/>
        </w:rPr>
        <w:t>,</w:t>
      </w:r>
      <w:r w:rsidRPr="00554ECC">
        <w:rPr>
          <w:rFonts w:ascii="Times New Roman" w:hAnsi="Times New Roman" w:cs="Times New Roman"/>
          <w:i/>
        </w:rPr>
        <w:t xml:space="preserve"> </w:t>
      </w:r>
      <w:r w:rsidRPr="00554ECC">
        <w:rPr>
          <w:rFonts w:ascii="Times New Roman" w:hAnsi="Times New Roman" w:cs="Times New Roman"/>
          <w:color w:val="000000"/>
          <w:lang w:eastAsia="en-US"/>
        </w:rPr>
        <w:t xml:space="preserve"> </w:t>
      </w:r>
      <w:r w:rsidRPr="00554ECC">
        <w:rPr>
          <w:rFonts w:ascii="Times New Roman" w:hAnsi="Times New Roman" w:cs="Times New Roman"/>
        </w:rPr>
        <w:t>Dostupné z WWW:  &lt;</w:t>
      </w:r>
      <w:r w:rsidRPr="00554ECC">
        <w:rPr>
          <w:rFonts w:ascii="Times New Roman" w:hAnsi="Times New Roman" w:cs="Times New Roman"/>
          <w:lang w:val="cs-CZ"/>
        </w:rPr>
        <w:t>http://www.bystrovany.cz/file.php?nid=7431&amp;oid=1298179</w:t>
      </w:r>
      <w:r w:rsidRPr="00554ECC">
        <w:rPr>
          <w:rFonts w:ascii="Times New Roman" w:hAnsi="Times New Roman" w:cs="Times New Roman"/>
        </w:rPr>
        <w:t>&gt;.</w:t>
      </w:r>
    </w:p>
  </w:footnote>
  <w:footnote w:id="6">
    <w:p w:rsidR="007E587D" w:rsidRPr="00554ECC" w:rsidRDefault="007E587D" w:rsidP="00542703">
      <w:pPr>
        <w:pStyle w:val="Textpoznpodarou"/>
        <w:jc w:val="both"/>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lang w:val="cs-CZ"/>
        </w:rPr>
        <w:t xml:space="preserve"> </w:t>
      </w:r>
      <w:r w:rsidRPr="00554ECC">
        <w:rPr>
          <w:rFonts w:ascii="Times New Roman" w:hAnsi="Times New Roman" w:cs="Times New Roman"/>
        </w:rPr>
        <w:t xml:space="preserve">Srov. </w:t>
      </w:r>
      <w:r w:rsidRPr="00554ECC">
        <w:rPr>
          <w:rFonts w:ascii="Times New Roman" w:hAnsi="Times New Roman" w:cs="Times New Roman"/>
          <w:lang w:val="cs-CZ"/>
        </w:rPr>
        <w:t>130 LET ŠKOLY V BYSTROVANECH</w:t>
      </w:r>
      <w:r w:rsidRPr="00554ECC">
        <w:rPr>
          <w:rFonts w:ascii="Times New Roman" w:hAnsi="Times New Roman" w:cs="Times New Roman"/>
          <w:i/>
          <w:lang w:val="cs-CZ"/>
        </w:rPr>
        <w:t xml:space="preserve"> let školy v Bystrovanech.</w:t>
      </w:r>
      <w:r w:rsidRPr="00554ECC">
        <w:rPr>
          <w:rFonts w:ascii="Times New Roman" w:hAnsi="Times New Roman" w:cs="Times New Roman"/>
          <w:lang w:val="cs-CZ"/>
        </w:rPr>
        <w:t xml:space="preserve"> </w:t>
      </w:r>
      <w:r w:rsidRPr="00554ECC">
        <w:rPr>
          <w:rFonts w:ascii="Times New Roman" w:hAnsi="Times New Roman" w:cs="Times New Roman"/>
          <w:i/>
        </w:rPr>
        <w:t>[</w:t>
      </w:r>
      <w:r w:rsidRPr="00554ECC">
        <w:rPr>
          <w:rFonts w:ascii="Times New Roman" w:hAnsi="Times New Roman" w:cs="Times New Roman"/>
        </w:rPr>
        <w:t xml:space="preserve">cit. </w:t>
      </w:r>
      <w:r w:rsidRPr="00554ECC">
        <w:rPr>
          <w:rFonts w:ascii="Times New Roman" w:hAnsi="Times New Roman" w:cs="Times New Roman"/>
          <w:i/>
        </w:rPr>
        <w:t>2011-11-18]</w:t>
      </w:r>
      <w:r w:rsidRPr="00554ECC">
        <w:rPr>
          <w:rFonts w:ascii="Times New Roman" w:hAnsi="Times New Roman" w:cs="Times New Roman"/>
        </w:rPr>
        <w:t xml:space="preserve"> </w:t>
      </w:r>
      <w:r w:rsidRPr="00554ECC">
        <w:rPr>
          <w:rFonts w:ascii="Times New Roman" w:hAnsi="Times New Roman" w:cs="Times New Roman"/>
          <w:i/>
        </w:rPr>
        <w:t xml:space="preserve">[online], </w:t>
      </w:r>
      <w:r w:rsidRPr="00554ECC">
        <w:rPr>
          <w:rFonts w:ascii="Times New Roman" w:hAnsi="Times New Roman" w:cs="Times New Roman"/>
          <w:color w:val="000000"/>
          <w:lang w:eastAsia="en-US"/>
        </w:rPr>
        <w:t xml:space="preserve"> </w:t>
      </w:r>
      <w:r w:rsidRPr="00554ECC">
        <w:rPr>
          <w:rFonts w:ascii="Times New Roman" w:hAnsi="Times New Roman" w:cs="Times New Roman"/>
        </w:rPr>
        <w:t xml:space="preserve">Dostupné   z WWW: </w:t>
      </w:r>
      <w:r w:rsidRPr="00554ECC">
        <w:rPr>
          <w:rFonts w:ascii="Times New Roman" w:hAnsi="Times New Roman" w:cs="Times New Roman"/>
          <w:lang w:val="cs-CZ"/>
        </w:rPr>
        <w:t>http://www.bystrovany.cz/file.php?nid=7431&amp;oid=1298201</w:t>
      </w:r>
      <w:r w:rsidRPr="00554ECC">
        <w:rPr>
          <w:rFonts w:ascii="Times New Roman" w:hAnsi="Times New Roman" w:cs="Times New Roman"/>
        </w:rPr>
        <w:t>&gt;.</w:t>
      </w:r>
    </w:p>
  </w:footnote>
  <w:footnote w:id="7">
    <w:p w:rsidR="007E587D" w:rsidRPr="00554ECC" w:rsidRDefault="007E587D" w:rsidP="00542703">
      <w:pPr>
        <w:pStyle w:val="Textpoznpodarou"/>
        <w:jc w:val="both"/>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w:t>
      </w:r>
      <w:r w:rsidRPr="00554ECC">
        <w:rPr>
          <w:rFonts w:ascii="Times New Roman" w:hAnsi="Times New Roman" w:cs="Times New Roman"/>
          <w:lang w:val="cs-CZ"/>
        </w:rPr>
        <w:t xml:space="preserve">Srov. tamtéž. </w:t>
      </w:r>
    </w:p>
  </w:footnote>
  <w:footnote w:id="8">
    <w:p w:rsidR="007E587D" w:rsidRPr="00554ECC" w:rsidRDefault="007E587D" w:rsidP="00542703">
      <w:pPr>
        <w:pStyle w:val="Textpoznpodarou"/>
        <w:jc w:val="both"/>
        <w:rPr>
          <w:rFonts w:ascii="Times New Roman" w:hAnsi="Times New Roman" w:cs="Times New Roman"/>
          <w:i/>
        </w:rPr>
      </w:pPr>
      <w:r w:rsidRPr="00554ECC">
        <w:rPr>
          <w:rStyle w:val="Znakapoznpodarou"/>
          <w:rFonts w:ascii="Times New Roman" w:hAnsi="Times New Roman"/>
        </w:rPr>
        <w:footnoteRef/>
      </w:r>
      <w:r w:rsidRPr="00554ECC">
        <w:rPr>
          <w:rFonts w:ascii="Times New Roman" w:hAnsi="Times New Roman" w:cs="Times New Roman"/>
        </w:rPr>
        <w:t xml:space="preserve"> Srov.MAČKALOVÁ, L.: </w:t>
      </w:r>
      <w:r w:rsidRPr="00554ECC">
        <w:rPr>
          <w:rFonts w:ascii="Times New Roman" w:hAnsi="Times New Roman" w:cs="Times New Roman"/>
          <w:i/>
        </w:rPr>
        <w:t>Školní vzdělávací program pro základní školy – Škola pro všechny.</w:t>
      </w:r>
      <w:r w:rsidRPr="00554ECC">
        <w:rPr>
          <w:rFonts w:ascii="Times New Roman" w:hAnsi="Times New Roman" w:cs="Times New Roman"/>
        </w:rPr>
        <w:t xml:space="preserve"> Olomouc(CZ): Základní škola a Mateřská škola Bystrovany, 2009, s.1.</w:t>
      </w:r>
    </w:p>
    <w:p w:rsidR="007E587D" w:rsidRDefault="007E587D" w:rsidP="00B10FE8">
      <w:pPr>
        <w:pStyle w:val="Textpoznpodarou"/>
      </w:pPr>
      <w:r w:rsidRPr="00E870DA">
        <w:rPr>
          <w:i/>
        </w:rPr>
        <w:t xml:space="preserve"> </w:t>
      </w:r>
    </w:p>
  </w:footnote>
  <w:footnote w:id="9">
    <w:p w:rsidR="007E587D" w:rsidRPr="00554ECC" w:rsidRDefault="007E587D" w:rsidP="00B10FE8">
      <w:pPr>
        <w:pStyle w:val="Textpoznpodarou"/>
        <w:spacing w:line="240" w:lineRule="auto"/>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Srov. HÁJEK,B. a kol.:,</w:t>
      </w:r>
      <w:r w:rsidRPr="00554ECC">
        <w:rPr>
          <w:rFonts w:ascii="Times New Roman" w:hAnsi="Times New Roman" w:cs="Times New Roman"/>
          <w:i/>
        </w:rPr>
        <w:t>Školní družina.</w:t>
      </w:r>
      <w:r w:rsidRPr="00554ECC">
        <w:rPr>
          <w:rFonts w:ascii="Times New Roman" w:hAnsi="Times New Roman" w:cs="Times New Roman"/>
        </w:rPr>
        <w:t xml:space="preserve"> 1. vyd. Praha: Portál, 2003,  s.17.</w:t>
      </w:r>
    </w:p>
  </w:footnote>
  <w:footnote w:id="10">
    <w:p w:rsidR="007E587D" w:rsidRPr="00554ECC" w:rsidRDefault="007E587D" w:rsidP="00542703">
      <w:pPr>
        <w:pStyle w:val="Textpoznpodarou"/>
        <w:jc w:val="both"/>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Srov. SEDLÁČKOVÁ, Z.: </w:t>
      </w:r>
      <w:r w:rsidRPr="00554ECC">
        <w:rPr>
          <w:rFonts w:ascii="Times New Roman" w:hAnsi="Times New Roman" w:cs="Times New Roman"/>
          <w:i/>
        </w:rPr>
        <w:t>Školní vzdělávací program pro ŠD Bystrovany</w:t>
      </w:r>
      <w:r w:rsidRPr="00554ECC">
        <w:rPr>
          <w:rFonts w:ascii="Times New Roman" w:hAnsi="Times New Roman" w:cs="Times New Roman"/>
        </w:rPr>
        <w:t xml:space="preserve">  - </w:t>
      </w:r>
      <w:r w:rsidRPr="00554ECC">
        <w:rPr>
          <w:rFonts w:ascii="Times New Roman" w:hAnsi="Times New Roman" w:cs="Times New Roman"/>
          <w:i/>
        </w:rPr>
        <w:t xml:space="preserve">Tvořivá a hravá družina      </w:t>
      </w:r>
      <w:r w:rsidRPr="00554ECC">
        <w:rPr>
          <w:rFonts w:ascii="Times New Roman" w:hAnsi="Times New Roman" w:cs="Times New Roman"/>
        </w:rPr>
        <w:t xml:space="preserve">Olomouc(CZ): Základní škola a Mateřská škola Bystrovany, 2009, s.2. </w:t>
      </w:r>
    </w:p>
  </w:footnote>
  <w:footnote w:id="11">
    <w:p w:rsidR="007E587D" w:rsidRDefault="007E587D" w:rsidP="00542703">
      <w:pPr>
        <w:pStyle w:val="Textpoznpodarou"/>
        <w:jc w:val="both"/>
      </w:pPr>
      <w:r w:rsidRPr="00554ECC">
        <w:rPr>
          <w:rStyle w:val="Znakapoznpodarou"/>
          <w:rFonts w:ascii="Times New Roman" w:hAnsi="Times New Roman"/>
        </w:rPr>
        <w:footnoteRef/>
      </w:r>
      <w:r w:rsidRPr="00554ECC">
        <w:rPr>
          <w:rFonts w:ascii="Times New Roman" w:hAnsi="Times New Roman" w:cs="Times New Roman"/>
        </w:rPr>
        <w:t xml:space="preserve"> Srov. tamtéž.</w:t>
      </w:r>
    </w:p>
  </w:footnote>
  <w:footnote w:id="12">
    <w:p w:rsidR="007E587D" w:rsidRPr="00554ECC" w:rsidRDefault="007E587D" w:rsidP="00542703">
      <w:pPr>
        <w:pStyle w:val="Textpoznpodarou"/>
        <w:jc w:val="both"/>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Srov. SEDLÁČKOVÁ, Z.: </w:t>
      </w:r>
      <w:r w:rsidRPr="00554ECC">
        <w:rPr>
          <w:rFonts w:ascii="Times New Roman" w:hAnsi="Times New Roman" w:cs="Times New Roman"/>
          <w:i/>
        </w:rPr>
        <w:t>Školní vzdělávací program pro ŠD Bystrovany</w:t>
      </w:r>
      <w:r w:rsidRPr="00554ECC">
        <w:rPr>
          <w:rFonts w:ascii="Times New Roman" w:hAnsi="Times New Roman" w:cs="Times New Roman"/>
        </w:rPr>
        <w:t xml:space="preserve">  - </w:t>
      </w:r>
      <w:r w:rsidRPr="00554ECC">
        <w:rPr>
          <w:rFonts w:ascii="Times New Roman" w:hAnsi="Times New Roman" w:cs="Times New Roman"/>
          <w:i/>
        </w:rPr>
        <w:t xml:space="preserve">Tvořivá a hravá družina      </w:t>
      </w:r>
      <w:r w:rsidRPr="00554ECC">
        <w:rPr>
          <w:rFonts w:ascii="Times New Roman" w:hAnsi="Times New Roman" w:cs="Times New Roman"/>
        </w:rPr>
        <w:t>Olomouc(CZ): Základní škola a Mateřská škola Bystrovany, 2009, s. 3-4.</w:t>
      </w:r>
    </w:p>
  </w:footnote>
  <w:footnote w:id="13">
    <w:p w:rsidR="007E587D" w:rsidRPr="00554ECC" w:rsidRDefault="007E587D" w:rsidP="00542703">
      <w:pPr>
        <w:pStyle w:val="Textpoznpodarou"/>
        <w:jc w:val="both"/>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Srov.:.ČERMÁKOVÁ, H. a kol.: </w:t>
      </w:r>
      <w:r w:rsidRPr="00554ECC">
        <w:rPr>
          <w:rFonts w:ascii="Times New Roman" w:hAnsi="Times New Roman" w:cs="Times New Roman"/>
          <w:i/>
        </w:rPr>
        <w:t>Ty + já=kamarádi</w:t>
      </w:r>
      <w:r w:rsidRPr="00554ECC">
        <w:rPr>
          <w:rFonts w:ascii="Times New Roman" w:hAnsi="Times New Roman" w:cs="Times New Roman"/>
        </w:rPr>
        <w:t>. Praha: ISV,  2000, s.8</w:t>
      </w:r>
    </w:p>
  </w:footnote>
  <w:footnote w:id="14">
    <w:p w:rsidR="007E587D" w:rsidRPr="00554ECC" w:rsidRDefault="007E587D" w:rsidP="00542703">
      <w:pPr>
        <w:pStyle w:val="Textpoznpodarou"/>
        <w:jc w:val="both"/>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PRŮCHA, J.-MAREŠ, J.-WALTEROVÁ, E. </w:t>
      </w:r>
      <w:r w:rsidRPr="00554ECC">
        <w:rPr>
          <w:rFonts w:ascii="Times New Roman" w:hAnsi="Times New Roman" w:cs="Times New Roman"/>
          <w:i/>
        </w:rPr>
        <w:t>Pedagogický slovník</w:t>
      </w:r>
      <w:r w:rsidRPr="00554ECC">
        <w:rPr>
          <w:rFonts w:ascii="Times New Roman" w:hAnsi="Times New Roman" w:cs="Times New Roman"/>
        </w:rPr>
        <w:t>. Praha: Portál, 1998, s.137.</w:t>
      </w:r>
    </w:p>
  </w:footnote>
  <w:footnote w:id="15">
    <w:p w:rsidR="007E587D" w:rsidRPr="00554ECC" w:rsidRDefault="007E587D" w:rsidP="00542703">
      <w:pPr>
        <w:pStyle w:val="Textpoznpodarou"/>
        <w:jc w:val="both"/>
        <w:rPr>
          <w:rFonts w:ascii="Times New Roman" w:hAnsi="Times New Roman" w:cs="Times New Roman"/>
          <w:lang w:val="cs-CZ"/>
        </w:rPr>
      </w:pPr>
      <w:r w:rsidRPr="00554ECC">
        <w:rPr>
          <w:rStyle w:val="Znakapoznpodarou"/>
          <w:rFonts w:ascii="Times New Roman" w:hAnsi="Times New Roman"/>
        </w:rPr>
        <w:footnoteRef/>
      </w:r>
      <w:r w:rsidRPr="00554ECC">
        <w:rPr>
          <w:rFonts w:ascii="Times New Roman" w:hAnsi="Times New Roman" w:cs="Times New Roman"/>
        </w:rPr>
        <w:t xml:space="preserve"> </w:t>
      </w:r>
      <w:r w:rsidRPr="00554ECC">
        <w:rPr>
          <w:rFonts w:ascii="Times New Roman" w:eastAsiaTheme="minorHAnsi" w:hAnsi="Times New Roman" w:cs="Times New Roman"/>
        </w:rPr>
        <w:t xml:space="preserve">BANKS, J., </w:t>
      </w:r>
      <w:r w:rsidRPr="00554ECC">
        <w:rPr>
          <w:rFonts w:ascii="Times New Roman" w:hAnsi="Times New Roman" w:cs="Times New Roman"/>
        </w:rPr>
        <w:t>&amp;</w:t>
      </w:r>
      <w:r w:rsidRPr="00554ECC">
        <w:rPr>
          <w:rFonts w:ascii="Times New Roman" w:eastAsiaTheme="minorHAnsi" w:hAnsi="Times New Roman" w:cs="Times New Roman"/>
        </w:rPr>
        <w:t xml:space="preserve"> BANKS, C., A., M., </w:t>
      </w:r>
      <w:r w:rsidRPr="00554ECC">
        <w:rPr>
          <w:rFonts w:ascii="Times New Roman" w:eastAsiaTheme="minorHAnsi" w:hAnsi="Times New Roman" w:cs="Times New Roman"/>
          <w:i/>
        </w:rPr>
        <w:t>Multiethnic Education: Theory and Practice,</w:t>
      </w:r>
      <w:r w:rsidRPr="00554ECC">
        <w:rPr>
          <w:rFonts w:ascii="Times New Roman" w:eastAsiaTheme="minorHAnsi" w:hAnsi="Times New Roman" w:cs="Times New Roman"/>
        </w:rPr>
        <w:t xml:space="preserve"> Boston, 1994, s.35.</w:t>
      </w:r>
    </w:p>
  </w:footnote>
  <w:footnote w:id="16">
    <w:p w:rsidR="007E587D" w:rsidRPr="00554ECC" w:rsidRDefault="007E587D" w:rsidP="00542703">
      <w:pPr>
        <w:pStyle w:val="Textpoznpodarou"/>
        <w:jc w:val="both"/>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Srov. BERÁNKOVÁ, K.-MRÁZOVÁ, E.: </w:t>
      </w:r>
      <w:r w:rsidRPr="00554ECC">
        <w:rPr>
          <w:rFonts w:ascii="Times New Roman" w:hAnsi="Times New Roman" w:cs="Times New Roman"/>
          <w:i/>
        </w:rPr>
        <w:t xml:space="preserve">Každý je důležitý - vzájemně se poznávejme. </w:t>
      </w:r>
      <w:r w:rsidRPr="00554ECC">
        <w:rPr>
          <w:rFonts w:ascii="Times New Roman" w:hAnsi="Times New Roman" w:cs="Times New Roman"/>
        </w:rPr>
        <w:t>1.vyd. Ústí nad Labem, 2008, s.5.</w:t>
      </w:r>
    </w:p>
    <w:p w:rsidR="007E587D" w:rsidRPr="00CD5A5B" w:rsidRDefault="007E587D">
      <w:pPr>
        <w:pStyle w:val="Textpoznpodarou"/>
        <w:rPr>
          <w:lang w:val="cs-CZ"/>
        </w:rPr>
      </w:pPr>
    </w:p>
  </w:footnote>
  <w:footnote w:id="17">
    <w:p w:rsidR="007E587D" w:rsidRPr="00554ECC" w:rsidRDefault="007E587D" w:rsidP="00B10FE8">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Vyučovací hodina - 45 minut (pozn. autora).</w:t>
      </w:r>
    </w:p>
  </w:footnote>
  <w:footnote w:id="18">
    <w:p w:rsidR="007E587D" w:rsidRPr="00554ECC" w:rsidRDefault="007E587D" w:rsidP="00542703">
      <w:pPr>
        <w:pStyle w:val="Textpoznpodarou"/>
        <w:jc w:val="both"/>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PILÁTOVÁ, M. </w:t>
      </w:r>
      <w:r w:rsidRPr="00554ECC">
        <w:rPr>
          <w:rFonts w:ascii="Times New Roman" w:hAnsi="Times New Roman" w:cs="Times New Roman"/>
          <w:i/>
        </w:rPr>
        <w:t>Kiko a tajemství papírového motýla</w:t>
      </w:r>
      <w:r w:rsidRPr="00554ECC">
        <w:rPr>
          <w:rFonts w:ascii="Times New Roman" w:hAnsi="Times New Roman" w:cs="Times New Roman"/>
        </w:rPr>
        <w:t>, Praha: Meander, 2010, s.5.</w:t>
      </w:r>
    </w:p>
  </w:footnote>
  <w:footnote w:id="19">
    <w:p w:rsidR="007E587D" w:rsidRPr="00554ECC" w:rsidRDefault="007E587D">
      <w:pPr>
        <w:pStyle w:val="Textpoznpodarou"/>
        <w:rPr>
          <w:rFonts w:ascii="Times New Roman" w:hAnsi="Times New Roman" w:cs="Times New Roman"/>
          <w:lang w:val="cs-CZ"/>
        </w:rPr>
      </w:pPr>
      <w:r w:rsidRPr="00554ECC">
        <w:rPr>
          <w:rStyle w:val="Znakapoznpodarou"/>
          <w:rFonts w:ascii="Times New Roman" w:hAnsi="Times New Roman"/>
        </w:rPr>
        <w:footnoteRef/>
      </w:r>
      <w:r w:rsidRPr="00554ECC">
        <w:rPr>
          <w:rFonts w:ascii="Times New Roman" w:hAnsi="Times New Roman" w:cs="Times New Roman"/>
        </w:rPr>
        <w:t xml:space="preserve"> P</w:t>
      </w:r>
      <w:r w:rsidRPr="00554ECC">
        <w:rPr>
          <w:rFonts w:ascii="Times New Roman" w:hAnsi="Times New Roman" w:cs="Times New Roman"/>
          <w:lang w:val="cs-CZ"/>
        </w:rPr>
        <w:t xml:space="preserve">říloha č.1 </w:t>
      </w:r>
    </w:p>
  </w:footnote>
  <w:footnote w:id="20">
    <w:p w:rsidR="007E587D" w:rsidRPr="00554ECC" w:rsidRDefault="007E587D" w:rsidP="00CB637C">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Srov.HRANOSTAJ. </w:t>
      </w:r>
      <w:r w:rsidRPr="00554ECC">
        <w:rPr>
          <w:rFonts w:ascii="Times New Roman" w:hAnsi="Times New Roman" w:cs="Times New Roman"/>
          <w:i/>
          <w:color w:val="000000"/>
          <w:lang w:eastAsia="en-US"/>
        </w:rPr>
        <w:t xml:space="preserve">[cit. 2012-05-03] </w:t>
      </w:r>
      <w:r w:rsidRPr="00554ECC">
        <w:rPr>
          <w:rFonts w:ascii="Times New Roman" w:hAnsi="Times New Roman" w:cs="Times New Roman"/>
          <w:i/>
        </w:rPr>
        <w:t>[online]</w:t>
      </w:r>
      <w:r w:rsidRPr="00554ECC">
        <w:rPr>
          <w:rFonts w:ascii="Times New Roman" w:hAnsi="Times New Roman" w:cs="Times New Roman"/>
        </w:rPr>
        <w:t>,</w:t>
      </w:r>
      <w:r w:rsidRPr="00554ECC">
        <w:rPr>
          <w:rFonts w:ascii="Times New Roman" w:hAnsi="Times New Roman" w:cs="Times New Roman"/>
          <w:color w:val="000000"/>
          <w:lang w:eastAsia="en-US"/>
        </w:rPr>
        <w:t xml:space="preserve"> Dostupné z WWW</w:t>
      </w:r>
      <w:r w:rsidR="00542703">
        <w:rPr>
          <w:rFonts w:ascii="Times New Roman" w:hAnsi="Times New Roman" w:cs="Times New Roman"/>
          <w:color w:val="000000"/>
          <w:lang w:eastAsia="en-US"/>
        </w:rPr>
        <w:t xml:space="preserve">: </w:t>
      </w:r>
      <w:r w:rsidRPr="00554ECC">
        <w:rPr>
          <w:rFonts w:ascii="Times New Roman" w:hAnsi="Times New Roman" w:cs="Times New Roman"/>
          <w:color w:val="000000"/>
          <w:lang w:eastAsia="en-US"/>
        </w:rPr>
        <w:t>&lt;http://www.hranostaj.cz</w:t>
      </w:r>
      <w:r w:rsidRPr="00554ECC">
        <w:rPr>
          <w:rFonts w:ascii="Times New Roman" w:hAnsi="Times New Roman" w:cs="Times New Roman"/>
        </w:rPr>
        <w:t>/hra1000</w:t>
      </w:r>
      <w:r w:rsidRPr="00554ECC">
        <w:rPr>
          <w:rFonts w:ascii="Times New Roman" w:hAnsi="Times New Roman" w:cs="Times New Roman"/>
          <w:color w:val="000000"/>
          <w:lang w:eastAsia="en-US"/>
        </w:rPr>
        <w:t>&gt;.</w:t>
      </w:r>
    </w:p>
  </w:footnote>
  <w:footnote w:id="21">
    <w:p w:rsidR="007E587D" w:rsidRPr="00554ECC" w:rsidRDefault="007E587D" w:rsidP="00542703">
      <w:pPr>
        <w:pStyle w:val="Textpoznpodarou"/>
        <w:jc w:val="both"/>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PILÁTOVÁ, M. </w:t>
      </w:r>
      <w:r w:rsidRPr="00554ECC">
        <w:rPr>
          <w:rFonts w:ascii="Times New Roman" w:hAnsi="Times New Roman" w:cs="Times New Roman"/>
          <w:i/>
        </w:rPr>
        <w:t>Kiko a tajemství papírového motýla</w:t>
      </w:r>
      <w:r w:rsidRPr="00554ECC">
        <w:rPr>
          <w:rFonts w:ascii="Times New Roman" w:hAnsi="Times New Roman" w:cs="Times New Roman"/>
        </w:rPr>
        <w:t>, Praha: Meander, 2010, s.10.</w:t>
      </w:r>
    </w:p>
  </w:footnote>
  <w:footnote w:id="22">
    <w:p w:rsidR="007E587D" w:rsidRPr="00554ECC" w:rsidRDefault="007E587D" w:rsidP="00542703">
      <w:pPr>
        <w:pStyle w:val="Textpoznpodarou"/>
        <w:jc w:val="both"/>
        <w:rPr>
          <w:rFonts w:ascii="Times New Roman" w:hAnsi="Times New Roman" w:cs="Times New Roman"/>
          <w:lang w:val="cs-CZ"/>
        </w:rPr>
      </w:pPr>
      <w:r w:rsidRPr="00554ECC">
        <w:rPr>
          <w:rStyle w:val="Znakapoznpodarou"/>
          <w:rFonts w:ascii="Times New Roman" w:hAnsi="Times New Roman"/>
        </w:rPr>
        <w:footnoteRef/>
      </w:r>
      <w:r w:rsidRPr="00554ECC">
        <w:rPr>
          <w:rFonts w:ascii="Times New Roman" w:hAnsi="Times New Roman" w:cs="Times New Roman"/>
        </w:rPr>
        <w:t xml:space="preserve"> </w:t>
      </w:r>
      <w:r w:rsidRPr="00554ECC">
        <w:rPr>
          <w:rFonts w:ascii="Times New Roman" w:hAnsi="Times New Roman" w:cs="Times New Roman"/>
          <w:lang w:val="cs-CZ"/>
        </w:rPr>
        <w:t xml:space="preserve">Příloha č.2 </w:t>
      </w:r>
    </w:p>
  </w:footnote>
  <w:footnote w:id="23">
    <w:p w:rsidR="007E587D" w:rsidRDefault="007E587D" w:rsidP="00542703">
      <w:pPr>
        <w:pStyle w:val="Textpoznpodarou"/>
        <w:jc w:val="both"/>
      </w:pPr>
      <w:r>
        <w:rPr>
          <w:rStyle w:val="Znakapoznpodarou"/>
          <w:rFonts w:cs="Calibri"/>
        </w:rPr>
        <w:footnoteRef/>
      </w:r>
      <w:r>
        <w:t xml:space="preserve"> Srov. ČERMÁKOVÁ, H. a kol., </w:t>
      </w:r>
      <w:r w:rsidRPr="004F037D">
        <w:rPr>
          <w:i/>
        </w:rPr>
        <w:t>Ty</w:t>
      </w:r>
      <w:r>
        <w:rPr>
          <w:i/>
        </w:rPr>
        <w:t xml:space="preserve"> </w:t>
      </w:r>
      <w:r w:rsidRPr="004F037D">
        <w:rPr>
          <w:i/>
        </w:rPr>
        <w:t>+</w:t>
      </w:r>
      <w:r>
        <w:rPr>
          <w:i/>
        </w:rPr>
        <w:t xml:space="preserve"> </w:t>
      </w:r>
      <w:r w:rsidRPr="004F037D">
        <w:rPr>
          <w:i/>
        </w:rPr>
        <w:t>já=kamarádi</w:t>
      </w:r>
      <w:r>
        <w:t>. Praha: ISV, 2000, s.51.</w:t>
      </w:r>
    </w:p>
  </w:footnote>
  <w:footnote w:id="24">
    <w:p w:rsidR="007E587D" w:rsidRPr="00554ECC" w:rsidRDefault="007E587D">
      <w:pPr>
        <w:pStyle w:val="Textpoznpodarou"/>
        <w:rPr>
          <w:rFonts w:ascii="Times New Roman" w:hAnsi="Times New Roman" w:cs="Times New Roman"/>
          <w:lang w:val="cs-CZ"/>
        </w:rPr>
      </w:pPr>
      <w:r w:rsidRPr="00554ECC">
        <w:rPr>
          <w:rStyle w:val="Znakapoznpodarou"/>
          <w:rFonts w:ascii="Times New Roman" w:hAnsi="Times New Roman"/>
        </w:rPr>
        <w:footnoteRef/>
      </w:r>
      <w:r w:rsidRPr="00554ECC">
        <w:rPr>
          <w:rFonts w:ascii="Times New Roman" w:hAnsi="Times New Roman" w:cs="Times New Roman"/>
        </w:rPr>
        <w:t xml:space="preserve"> P</w:t>
      </w:r>
      <w:r w:rsidRPr="00554ECC">
        <w:rPr>
          <w:rFonts w:ascii="Times New Roman" w:hAnsi="Times New Roman" w:cs="Times New Roman"/>
          <w:lang w:val="cs-CZ"/>
        </w:rPr>
        <w:t xml:space="preserve">říloha č.3 </w:t>
      </w:r>
    </w:p>
  </w:footnote>
  <w:footnote w:id="25">
    <w:p w:rsidR="007E587D" w:rsidRPr="00554ECC" w:rsidRDefault="007E587D" w:rsidP="00CB637C">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Srov.:HRANOSTAJ. </w:t>
      </w:r>
      <w:r w:rsidRPr="00554ECC">
        <w:rPr>
          <w:rFonts w:ascii="Times New Roman" w:hAnsi="Times New Roman" w:cs="Times New Roman"/>
          <w:i/>
          <w:color w:val="000000"/>
          <w:lang w:eastAsia="en-US"/>
        </w:rPr>
        <w:t xml:space="preserve">[cit. 2012-03-22] </w:t>
      </w:r>
      <w:r w:rsidRPr="00554ECC">
        <w:rPr>
          <w:rFonts w:ascii="Times New Roman" w:hAnsi="Times New Roman" w:cs="Times New Roman"/>
          <w:i/>
        </w:rPr>
        <w:t>[online]</w:t>
      </w:r>
      <w:r w:rsidRPr="00554ECC">
        <w:rPr>
          <w:rFonts w:ascii="Times New Roman" w:hAnsi="Times New Roman" w:cs="Times New Roman"/>
          <w:color w:val="000000"/>
          <w:lang w:eastAsia="en-US"/>
        </w:rPr>
        <w:t>, Dostupné z WWW</w:t>
      </w:r>
      <w:r w:rsidR="00542703">
        <w:rPr>
          <w:rFonts w:ascii="Times New Roman" w:hAnsi="Times New Roman" w:cs="Times New Roman"/>
          <w:color w:val="000000"/>
          <w:lang w:eastAsia="en-US"/>
        </w:rPr>
        <w:t>:</w:t>
      </w:r>
      <w:r w:rsidRPr="00554ECC">
        <w:rPr>
          <w:rFonts w:ascii="Times New Roman" w:hAnsi="Times New Roman" w:cs="Times New Roman"/>
          <w:color w:val="000000"/>
          <w:lang w:eastAsia="en-US"/>
        </w:rPr>
        <w:t xml:space="preserve"> &lt;http://www.hranostaj.cz</w:t>
      </w:r>
      <w:r w:rsidRPr="00554ECC">
        <w:rPr>
          <w:rFonts w:ascii="Times New Roman" w:hAnsi="Times New Roman" w:cs="Times New Roman"/>
        </w:rPr>
        <w:t>/hra565</w:t>
      </w:r>
      <w:r w:rsidRPr="00554ECC">
        <w:rPr>
          <w:rFonts w:ascii="Times New Roman" w:hAnsi="Times New Roman" w:cs="Times New Roman"/>
          <w:color w:val="000000"/>
          <w:lang w:eastAsia="en-US"/>
        </w:rPr>
        <w:t>&gt;.</w:t>
      </w:r>
    </w:p>
  </w:footnote>
  <w:footnote w:id="26">
    <w:p w:rsidR="007E587D" w:rsidRPr="00554ECC" w:rsidRDefault="007E587D" w:rsidP="00CB637C">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iCs/>
          <w:color w:val="000000"/>
          <w:lang w:eastAsia="en-US"/>
        </w:rPr>
        <w:t>Srov.</w:t>
      </w:r>
      <w:r w:rsidRPr="00554ECC">
        <w:rPr>
          <w:rFonts w:ascii="Times New Roman" w:hAnsi="Times New Roman" w:cs="Times New Roman"/>
        </w:rPr>
        <w:t xml:space="preserve"> HRANOSTAJ. </w:t>
      </w:r>
      <w:r w:rsidRPr="00554ECC">
        <w:rPr>
          <w:rFonts w:ascii="Times New Roman" w:hAnsi="Times New Roman" w:cs="Times New Roman"/>
          <w:i/>
          <w:color w:val="000000"/>
          <w:lang w:eastAsia="en-US"/>
        </w:rPr>
        <w:t xml:space="preserve">[cit. 2012-03-22] </w:t>
      </w:r>
      <w:r w:rsidRPr="00554ECC">
        <w:rPr>
          <w:rFonts w:ascii="Times New Roman" w:hAnsi="Times New Roman" w:cs="Times New Roman"/>
          <w:i/>
        </w:rPr>
        <w:t xml:space="preserve">[online], </w:t>
      </w:r>
      <w:r w:rsidRPr="00554ECC">
        <w:rPr>
          <w:rFonts w:ascii="Times New Roman" w:hAnsi="Times New Roman" w:cs="Times New Roman"/>
          <w:color w:val="000000"/>
          <w:lang w:eastAsia="en-US"/>
        </w:rPr>
        <w:t xml:space="preserve"> Dostupné z WWW</w:t>
      </w:r>
      <w:r w:rsidR="00542703">
        <w:rPr>
          <w:rFonts w:ascii="Times New Roman" w:hAnsi="Times New Roman" w:cs="Times New Roman"/>
          <w:color w:val="000000"/>
          <w:lang w:eastAsia="en-US"/>
        </w:rPr>
        <w:t>:</w:t>
      </w:r>
      <w:r w:rsidRPr="00554ECC">
        <w:rPr>
          <w:rFonts w:ascii="Times New Roman" w:hAnsi="Times New Roman" w:cs="Times New Roman"/>
          <w:color w:val="000000"/>
          <w:lang w:eastAsia="en-US"/>
        </w:rPr>
        <w:t xml:space="preserve"> &lt;http://www.hranostaj.cz</w:t>
      </w:r>
      <w:r w:rsidRPr="00554ECC">
        <w:rPr>
          <w:rFonts w:ascii="Times New Roman" w:hAnsi="Times New Roman" w:cs="Times New Roman"/>
        </w:rPr>
        <w:t>/hra1246</w:t>
      </w:r>
      <w:r w:rsidRPr="00554ECC">
        <w:rPr>
          <w:rFonts w:ascii="Times New Roman" w:hAnsi="Times New Roman" w:cs="Times New Roman"/>
          <w:color w:val="000000"/>
          <w:lang w:eastAsia="en-US"/>
        </w:rPr>
        <w:t>&gt;.</w:t>
      </w:r>
    </w:p>
  </w:footnote>
  <w:footnote w:id="27">
    <w:p w:rsidR="007E587D" w:rsidRPr="00554ECC" w:rsidRDefault="007E587D" w:rsidP="00CB637C">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PILÁTOVÁ, M. </w:t>
      </w:r>
      <w:r w:rsidRPr="00554ECC">
        <w:rPr>
          <w:rFonts w:ascii="Times New Roman" w:hAnsi="Times New Roman" w:cs="Times New Roman"/>
          <w:i/>
        </w:rPr>
        <w:t>Kiko a tajemství papírového motýla</w:t>
      </w:r>
      <w:r w:rsidRPr="00554ECC">
        <w:rPr>
          <w:rFonts w:ascii="Times New Roman" w:hAnsi="Times New Roman" w:cs="Times New Roman"/>
        </w:rPr>
        <w:t>, Praha: Meander, 2010, s.11.</w:t>
      </w:r>
    </w:p>
  </w:footnote>
  <w:footnote w:id="28">
    <w:p w:rsidR="007E587D" w:rsidRPr="00554ECC" w:rsidRDefault="007E587D" w:rsidP="00542703">
      <w:pPr>
        <w:pStyle w:val="Textpoznpodarou"/>
        <w:jc w:val="both"/>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Srov. ČERMÁKOVÁ, H. a kol., </w:t>
      </w:r>
      <w:r w:rsidRPr="00554ECC">
        <w:rPr>
          <w:rFonts w:ascii="Times New Roman" w:hAnsi="Times New Roman" w:cs="Times New Roman"/>
          <w:i/>
        </w:rPr>
        <w:t>Ty+já=kamarádi</w:t>
      </w:r>
      <w:r w:rsidRPr="00554ECC">
        <w:rPr>
          <w:rFonts w:ascii="Times New Roman" w:hAnsi="Times New Roman" w:cs="Times New Roman"/>
        </w:rPr>
        <w:t>. Praha: ISV, 2000,s.31.</w:t>
      </w:r>
    </w:p>
  </w:footnote>
  <w:footnote w:id="29">
    <w:p w:rsidR="007E587D" w:rsidRPr="00554ECC" w:rsidRDefault="007E587D" w:rsidP="00542703">
      <w:pPr>
        <w:pStyle w:val="Textpoznpodarou"/>
        <w:jc w:val="both"/>
        <w:rPr>
          <w:rFonts w:ascii="Times New Roman" w:hAnsi="Times New Roman" w:cs="Times New Roman"/>
          <w:lang w:val="cs-CZ"/>
        </w:rPr>
      </w:pPr>
      <w:r w:rsidRPr="00554ECC">
        <w:rPr>
          <w:rStyle w:val="Znakapoznpodarou"/>
          <w:rFonts w:ascii="Times New Roman" w:hAnsi="Times New Roman"/>
        </w:rPr>
        <w:footnoteRef/>
      </w:r>
      <w:r w:rsidRPr="00554ECC">
        <w:rPr>
          <w:rFonts w:ascii="Times New Roman" w:hAnsi="Times New Roman" w:cs="Times New Roman"/>
        </w:rPr>
        <w:t xml:space="preserve"> P</w:t>
      </w:r>
      <w:r w:rsidRPr="00554ECC">
        <w:rPr>
          <w:rFonts w:ascii="Times New Roman" w:hAnsi="Times New Roman" w:cs="Times New Roman"/>
          <w:lang w:val="cs-CZ"/>
        </w:rPr>
        <w:t xml:space="preserve">říloha č.4 </w:t>
      </w:r>
    </w:p>
    <w:p w:rsidR="007E587D" w:rsidRPr="0018205C" w:rsidRDefault="007E587D">
      <w:pPr>
        <w:pStyle w:val="Textpoznpodarou"/>
        <w:rPr>
          <w:lang w:val="cs-CZ"/>
        </w:rPr>
      </w:pPr>
    </w:p>
  </w:footnote>
  <w:footnote w:id="30">
    <w:p w:rsidR="007E587D" w:rsidRPr="00554ECC" w:rsidRDefault="007E587D" w:rsidP="003A23CB">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PILÁTOVÁ, M. </w:t>
      </w:r>
      <w:r w:rsidRPr="00554ECC">
        <w:rPr>
          <w:rFonts w:ascii="Times New Roman" w:hAnsi="Times New Roman" w:cs="Times New Roman"/>
          <w:i/>
        </w:rPr>
        <w:t>Kiko a tajemství papírového motýla</w:t>
      </w:r>
      <w:r w:rsidRPr="00554ECC">
        <w:rPr>
          <w:rFonts w:ascii="Times New Roman" w:hAnsi="Times New Roman" w:cs="Times New Roman"/>
        </w:rPr>
        <w:t>, Praha: Meander, 2010, s. 27.</w:t>
      </w:r>
    </w:p>
  </w:footnote>
  <w:footnote w:id="31">
    <w:p w:rsidR="007E587D" w:rsidRPr="00554ECC" w:rsidRDefault="007E587D" w:rsidP="003A23CB">
      <w:pPr>
        <w:pStyle w:val="Textpoznpodarou"/>
        <w:rPr>
          <w:rFonts w:ascii="Times New Roman" w:hAnsi="Times New Roman" w:cs="Times New Roman"/>
          <w:lang w:val="cs-CZ"/>
        </w:rPr>
      </w:pPr>
      <w:r w:rsidRPr="00554ECC">
        <w:rPr>
          <w:rStyle w:val="Znakapoznpodarou"/>
          <w:rFonts w:ascii="Times New Roman" w:hAnsi="Times New Roman"/>
        </w:rPr>
        <w:footnoteRef/>
      </w:r>
      <w:r w:rsidRPr="00554ECC">
        <w:rPr>
          <w:rFonts w:ascii="Times New Roman" w:hAnsi="Times New Roman" w:cs="Times New Roman"/>
        </w:rPr>
        <w:t xml:space="preserve">Příloha č.5 </w:t>
      </w:r>
    </w:p>
  </w:footnote>
  <w:footnote w:id="32">
    <w:p w:rsidR="007E587D" w:rsidRPr="00554ECC" w:rsidRDefault="007E587D" w:rsidP="003A23CB">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Příloha č.6 </w:t>
      </w:r>
    </w:p>
  </w:footnote>
  <w:footnote w:id="33">
    <w:p w:rsidR="007E587D" w:rsidRPr="00554ECC" w:rsidRDefault="007E587D" w:rsidP="00CB637C">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PILÁTOVÁ, M. </w:t>
      </w:r>
      <w:r w:rsidRPr="00554ECC">
        <w:rPr>
          <w:rFonts w:ascii="Times New Roman" w:hAnsi="Times New Roman" w:cs="Times New Roman"/>
          <w:i/>
        </w:rPr>
        <w:t>Kiko a tajemství papírového motýla</w:t>
      </w:r>
      <w:r w:rsidRPr="00554ECC">
        <w:rPr>
          <w:rFonts w:ascii="Times New Roman" w:hAnsi="Times New Roman" w:cs="Times New Roman"/>
        </w:rPr>
        <w:t>, Praha: Meander, 2010, s.9.</w:t>
      </w:r>
    </w:p>
  </w:footnote>
  <w:footnote w:id="34">
    <w:p w:rsidR="007E587D" w:rsidRPr="00554ECC" w:rsidRDefault="007E587D">
      <w:pPr>
        <w:pStyle w:val="Textpoznpodarou"/>
        <w:rPr>
          <w:rFonts w:ascii="Times New Roman" w:hAnsi="Times New Roman" w:cs="Times New Roman"/>
          <w:lang w:val="cs-CZ"/>
        </w:rPr>
      </w:pPr>
      <w:r w:rsidRPr="00554ECC">
        <w:rPr>
          <w:rStyle w:val="Znakapoznpodarou"/>
          <w:rFonts w:ascii="Times New Roman" w:hAnsi="Times New Roman"/>
        </w:rPr>
        <w:footnoteRef/>
      </w:r>
      <w:r w:rsidRPr="00554ECC">
        <w:rPr>
          <w:rFonts w:ascii="Times New Roman" w:hAnsi="Times New Roman" w:cs="Times New Roman"/>
        </w:rPr>
        <w:t xml:space="preserve"> P</w:t>
      </w:r>
      <w:r w:rsidRPr="00554ECC">
        <w:rPr>
          <w:rFonts w:ascii="Times New Roman" w:hAnsi="Times New Roman" w:cs="Times New Roman"/>
          <w:lang w:val="cs-CZ"/>
        </w:rPr>
        <w:t xml:space="preserve">říloha č.7 </w:t>
      </w:r>
    </w:p>
  </w:footnote>
  <w:footnote w:id="35">
    <w:p w:rsidR="007E587D" w:rsidRPr="00554ECC" w:rsidRDefault="007E587D" w:rsidP="00CB637C">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PILÁTOVÁ, M. </w:t>
      </w:r>
      <w:r w:rsidRPr="00554ECC">
        <w:rPr>
          <w:rFonts w:ascii="Times New Roman" w:hAnsi="Times New Roman" w:cs="Times New Roman"/>
          <w:i/>
        </w:rPr>
        <w:t>Kiko a tajemství papírového motýla</w:t>
      </w:r>
      <w:r w:rsidRPr="00554ECC">
        <w:rPr>
          <w:rFonts w:ascii="Times New Roman" w:hAnsi="Times New Roman" w:cs="Times New Roman"/>
        </w:rPr>
        <w:t>, Praha: Meander, 2010, s.9.</w:t>
      </w:r>
    </w:p>
  </w:footnote>
  <w:footnote w:id="36">
    <w:p w:rsidR="007E587D" w:rsidRPr="00554ECC" w:rsidRDefault="007E587D" w:rsidP="003A23CB">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PILÁTOVÁ, M. </w:t>
      </w:r>
      <w:r w:rsidRPr="00554ECC">
        <w:rPr>
          <w:rFonts w:ascii="Times New Roman" w:hAnsi="Times New Roman" w:cs="Times New Roman"/>
          <w:i/>
        </w:rPr>
        <w:t>Kiko a tajemství papírového motýla</w:t>
      </w:r>
      <w:r w:rsidRPr="00554ECC">
        <w:rPr>
          <w:rFonts w:ascii="Times New Roman" w:hAnsi="Times New Roman" w:cs="Times New Roman"/>
        </w:rPr>
        <w:t>, Praha: Meander, 2010, s.15.</w:t>
      </w:r>
    </w:p>
  </w:footnote>
  <w:footnote w:id="37">
    <w:p w:rsidR="007E587D" w:rsidRPr="00554ECC" w:rsidRDefault="007E587D" w:rsidP="003A23CB">
      <w:pPr>
        <w:pStyle w:val="Textpoznpodarou"/>
        <w:rPr>
          <w:rFonts w:ascii="Times New Roman" w:hAnsi="Times New Roman" w:cs="Times New Roman"/>
          <w:lang w:val="cs-CZ"/>
        </w:rPr>
      </w:pPr>
      <w:r w:rsidRPr="00554ECC">
        <w:rPr>
          <w:rStyle w:val="Znakapoznpodarou"/>
          <w:rFonts w:ascii="Times New Roman" w:hAnsi="Times New Roman"/>
        </w:rPr>
        <w:footnoteRef/>
      </w:r>
      <w:r w:rsidRPr="00554ECC">
        <w:rPr>
          <w:rFonts w:ascii="Times New Roman" w:hAnsi="Times New Roman" w:cs="Times New Roman"/>
        </w:rPr>
        <w:t xml:space="preserve"> Srov. ČERMÁKOVÁ, H. a kol., </w:t>
      </w:r>
      <w:r w:rsidRPr="00554ECC">
        <w:rPr>
          <w:rFonts w:ascii="Times New Roman" w:hAnsi="Times New Roman" w:cs="Times New Roman"/>
          <w:i/>
        </w:rPr>
        <w:t>Ty+já=kamarádi</w:t>
      </w:r>
      <w:r w:rsidRPr="00554ECC">
        <w:rPr>
          <w:rFonts w:ascii="Times New Roman" w:hAnsi="Times New Roman" w:cs="Times New Roman"/>
        </w:rPr>
        <w:t>. Praha: ISV, 2000, s.101.</w:t>
      </w:r>
    </w:p>
  </w:footnote>
  <w:footnote w:id="38">
    <w:p w:rsidR="007E587D" w:rsidRPr="00554ECC" w:rsidRDefault="007E587D" w:rsidP="003A23CB">
      <w:pPr>
        <w:pStyle w:val="Textpoznpodarou"/>
        <w:rPr>
          <w:rFonts w:ascii="Times New Roman" w:hAnsi="Times New Roman" w:cs="Times New Roman"/>
          <w:lang w:val="cs-CZ"/>
        </w:rPr>
      </w:pPr>
      <w:r w:rsidRPr="00554ECC">
        <w:rPr>
          <w:rStyle w:val="Znakapoznpodarou"/>
          <w:rFonts w:ascii="Times New Roman" w:hAnsi="Times New Roman"/>
        </w:rPr>
        <w:footnoteRef/>
      </w:r>
      <w:r w:rsidRPr="00554ECC">
        <w:rPr>
          <w:rFonts w:ascii="Times New Roman" w:hAnsi="Times New Roman" w:cs="Times New Roman"/>
        </w:rPr>
        <w:t xml:space="preserve">  Příloha č.8 Moje vločka.</w:t>
      </w:r>
    </w:p>
  </w:footnote>
  <w:footnote w:id="39">
    <w:p w:rsidR="007E587D" w:rsidRPr="00554ECC" w:rsidRDefault="007E587D" w:rsidP="003A23CB">
      <w:pPr>
        <w:pStyle w:val="Textpoznpodarou"/>
        <w:rPr>
          <w:rFonts w:ascii="Times New Roman" w:hAnsi="Times New Roman" w:cs="Times New Roman"/>
          <w:lang w:val="cs-CZ"/>
        </w:rPr>
      </w:pPr>
      <w:r w:rsidRPr="00554ECC">
        <w:rPr>
          <w:rStyle w:val="Znakapoznpodarou"/>
          <w:rFonts w:ascii="Times New Roman" w:hAnsi="Times New Roman"/>
        </w:rPr>
        <w:footnoteRef/>
      </w:r>
      <w:r w:rsidRPr="00554ECC">
        <w:rPr>
          <w:rFonts w:ascii="Times New Roman" w:hAnsi="Times New Roman" w:cs="Times New Roman"/>
        </w:rPr>
        <w:t xml:space="preserve"> Srov.:.ČERMÁKOVÁ, H. a kol., </w:t>
      </w:r>
      <w:r w:rsidRPr="00554ECC">
        <w:rPr>
          <w:rFonts w:ascii="Times New Roman" w:hAnsi="Times New Roman" w:cs="Times New Roman"/>
          <w:i/>
        </w:rPr>
        <w:t>Ty + já=kamarádi</w:t>
      </w:r>
      <w:r w:rsidRPr="00554ECC">
        <w:rPr>
          <w:rFonts w:ascii="Times New Roman" w:hAnsi="Times New Roman" w:cs="Times New Roman"/>
        </w:rPr>
        <w:t>. Praha: ISV, 2000, s.101.</w:t>
      </w:r>
    </w:p>
  </w:footnote>
  <w:footnote w:id="40">
    <w:p w:rsidR="007E587D" w:rsidRPr="00554ECC" w:rsidRDefault="007E587D" w:rsidP="00F13E9C">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PILÁTOVÁ, M. </w:t>
      </w:r>
      <w:r w:rsidRPr="00554ECC">
        <w:rPr>
          <w:rFonts w:ascii="Times New Roman" w:hAnsi="Times New Roman" w:cs="Times New Roman"/>
          <w:i/>
        </w:rPr>
        <w:t>Kiko a tajemství papírového motýla</w:t>
      </w:r>
      <w:r w:rsidRPr="00554ECC">
        <w:rPr>
          <w:rFonts w:ascii="Times New Roman" w:hAnsi="Times New Roman" w:cs="Times New Roman"/>
        </w:rPr>
        <w:t>, Praha: Meander, 2010, s.25.</w:t>
      </w:r>
    </w:p>
  </w:footnote>
  <w:footnote w:id="41">
    <w:p w:rsidR="007E587D" w:rsidRPr="00554ECC" w:rsidRDefault="007E587D" w:rsidP="00F13E9C">
      <w:pPr>
        <w:pStyle w:val="Textpoznpodarou"/>
        <w:rPr>
          <w:rFonts w:ascii="Times New Roman" w:hAnsi="Times New Roman" w:cs="Times New Roman"/>
          <w:lang w:val="cs-CZ"/>
        </w:rPr>
      </w:pPr>
      <w:r w:rsidRPr="00554ECC">
        <w:rPr>
          <w:rStyle w:val="Znakapoznpodarou"/>
          <w:rFonts w:ascii="Times New Roman" w:hAnsi="Times New Roman"/>
        </w:rPr>
        <w:footnoteRef/>
      </w:r>
      <w:r w:rsidRPr="00554ECC">
        <w:rPr>
          <w:rFonts w:ascii="Times New Roman" w:hAnsi="Times New Roman" w:cs="Times New Roman"/>
        </w:rPr>
        <w:t xml:space="preserve"> Příloha č.9</w:t>
      </w:r>
    </w:p>
  </w:footnote>
  <w:footnote w:id="42">
    <w:p w:rsidR="007E587D" w:rsidRPr="00554ECC" w:rsidRDefault="007E587D" w:rsidP="00F13E9C">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Srov.:.ČERMÁKOVÁ, H. a kol., </w:t>
      </w:r>
      <w:r w:rsidRPr="00554ECC">
        <w:rPr>
          <w:rFonts w:ascii="Times New Roman" w:hAnsi="Times New Roman" w:cs="Times New Roman"/>
          <w:i/>
        </w:rPr>
        <w:t>Ty + já=kamarádi</w:t>
      </w:r>
      <w:r w:rsidRPr="00554ECC">
        <w:rPr>
          <w:rFonts w:ascii="Times New Roman" w:hAnsi="Times New Roman" w:cs="Times New Roman"/>
        </w:rPr>
        <w:t>. Praha: ISV, 2000, s.98.</w:t>
      </w:r>
    </w:p>
  </w:footnote>
  <w:footnote w:id="43">
    <w:p w:rsidR="007E587D" w:rsidRPr="00554ECC" w:rsidRDefault="007E587D" w:rsidP="00F13E9C">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Příloha č. 10 </w:t>
      </w:r>
    </w:p>
  </w:footnote>
  <w:footnote w:id="44">
    <w:p w:rsidR="007E587D" w:rsidRPr="00554ECC" w:rsidRDefault="007E587D" w:rsidP="00FE3515">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PILÁTOVÁ, M. </w:t>
      </w:r>
      <w:r w:rsidRPr="00554ECC">
        <w:rPr>
          <w:rFonts w:ascii="Times New Roman" w:hAnsi="Times New Roman" w:cs="Times New Roman"/>
          <w:i/>
        </w:rPr>
        <w:t>Kiko a tajemství papírového motýla</w:t>
      </w:r>
      <w:r w:rsidRPr="00554ECC">
        <w:rPr>
          <w:rFonts w:ascii="Times New Roman" w:hAnsi="Times New Roman" w:cs="Times New Roman"/>
        </w:rPr>
        <w:t>, Praha: Meander, 2010, s.8.</w:t>
      </w:r>
    </w:p>
  </w:footnote>
  <w:footnote w:id="45">
    <w:p w:rsidR="007E587D" w:rsidRPr="00554ECC" w:rsidRDefault="007E587D">
      <w:pPr>
        <w:pStyle w:val="Textpoznpodarou"/>
        <w:rPr>
          <w:rFonts w:ascii="Times New Roman" w:hAnsi="Times New Roman" w:cs="Times New Roman"/>
          <w:lang w:val="cs-CZ"/>
        </w:rPr>
      </w:pPr>
      <w:r w:rsidRPr="00554ECC">
        <w:rPr>
          <w:rStyle w:val="Znakapoznpodarou"/>
          <w:rFonts w:ascii="Times New Roman" w:hAnsi="Times New Roman"/>
        </w:rPr>
        <w:footnoteRef/>
      </w:r>
      <w:r w:rsidRPr="00554ECC">
        <w:rPr>
          <w:rFonts w:ascii="Times New Roman" w:hAnsi="Times New Roman" w:cs="Times New Roman"/>
        </w:rPr>
        <w:t xml:space="preserve">  Příloha č.11</w:t>
      </w:r>
    </w:p>
  </w:footnote>
  <w:footnote w:id="46">
    <w:p w:rsidR="007E587D" w:rsidRPr="00554ECC" w:rsidRDefault="007E587D">
      <w:pPr>
        <w:pStyle w:val="Textpoznpodarou"/>
        <w:rPr>
          <w:rFonts w:ascii="Times New Roman" w:hAnsi="Times New Roman" w:cs="Times New Roman"/>
          <w:lang w:val="cs-CZ"/>
        </w:rPr>
      </w:pPr>
      <w:r w:rsidRPr="00554ECC">
        <w:rPr>
          <w:rStyle w:val="Znakapoznpodarou"/>
          <w:rFonts w:ascii="Times New Roman" w:hAnsi="Times New Roman"/>
        </w:rPr>
        <w:footnoteRef/>
      </w:r>
      <w:r w:rsidRPr="00554ECC">
        <w:rPr>
          <w:rFonts w:ascii="Times New Roman" w:hAnsi="Times New Roman" w:cs="Times New Roman"/>
        </w:rPr>
        <w:t xml:space="preserve">  Příloha č.12 </w:t>
      </w:r>
    </w:p>
  </w:footnote>
  <w:footnote w:id="47">
    <w:p w:rsidR="007E587D" w:rsidRPr="00554ECC" w:rsidRDefault="007E587D" w:rsidP="00CB637C">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PILÁTOVÁ, M. </w:t>
      </w:r>
      <w:r w:rsidRPr="00554ECC">
        <w:rPr>
          <w:rFonts w:ascii="Times New Roman" w:hAnsi="Times New Roman" w:cs="Times New Roman"/>
          <w:i/>
        </w:rPr>
        <w:t>Kiko a tajemství papírového motýla</w:t>
      </w:r>
      <w:r w:rsidRPr="00554ECC">
        <w:rPr>
          <w:rFonts w:ascii="Times New Roman" w:hAnsi="Times New Roman" w:cs="Times New Roman"/>
        </w:rPr>
        <w:t>, Praha: Meander, 2010, s.17.</w:t>
      </w:r>
    </w:p>
  </w:footnote>
  <w:footnote w:id="48">
    <w:p w:rsidR="007E587D" w:rsidRPr="00554ECC" w:rsidRDefault="007E587D" w:rsidP="000B61F3">
      <w:pPr>
        <w:pStyle w:val="Textpoznpodarou"/>
        <w:rPr>
          <w:rFonts w:ascii="Times New Roman" w:hAnsi="Times New Roman" w:cs="Times New Roman"/>
        </w:rPr>
      </w:pPr>
      <w:r w:rsidRPr="00554ECC">
        <w:rPr>
          <w:rStyle w:val="Znakapoznpodarou"/>
          <w:rFonts w:ascii="Times New Roman" w:hAnsi="Times New Roman"/>
        </w:rPr>
        <w:footnoteRef/>
      </w:r>
      <w:r w:rsidRPr="00554ECC">
        <w:rPr>
          <w:rFonts w:ascii="Times New Roman" w:hAnsi="Times New Roman" w:cs="Times New Roman"/>
        </w:rPr>
        <w:t xml:space="preserve"> Příloha č.13 </w:t>
      </w:r>
    </w:p>
    <w:p w:rsidR="007E587D" w:rsidRPr="000B61F3" w:rsidRDefault="007E587D">
      <w:pPr>
        <w:pStyle w:val="Textpoznpodarou"/>
        <w:rPr>
          <w:lang w:val="cs-CZ"/>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B664B"/>
    <w:multiLevelType w:val="multilevel"/>
    <w:tmpl w:val="12F48CAC"/>
    <w:lvl w:ilvl="0">
      <w:start w:val="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68307FF"/>
    <w:multiLevelType w:val="multilevel"/>
    <w:tmpl w:val="D668CB76"/>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
    <w:nsid w:val="0A521FE1"/>
    <w:multiLevelType w:val="multilevel"/>
    <w:tmpl w:val="5E72BB6E"/>
    <w:lvl w:ilvl="0">
      <w:start w:val="1"/>
      <w:numFmt w:val="decimal"/>
      <w:lvlText w:val="%1"/>
      <w:lvlJc w:val="left"/>
      <w:pPr>
        <w:ind w:left="360" w:hanging="360"/>
      </w:pPr>
      <w:rPr>
        <w:rFonts w:cs="Times New Roman" w:hint="default"/>
      </w:rPr>
    </w:lvl>
    <w:lvl w:ilvl="1">
      <w:start w:val="1"/>
      <w:numFmt w:val="decimal"/>
      <w:lvlText w:val="%1.%2"/>
      <w:lvlJc w:val="left"/>
      <w:pPr>
        <w:ind w:left="576" w:hanging="360"/>
      </w:pPr>
      <w:rPr>
        <w:rFonts w:cs="Times New Roman" w:hint="default"/>
      </w:rPr>
    </w:lvl>
    <w:lvl w:ilvl="2">
      <w:start w:val="1"/>
      <w:numFmt w:val="decimal"/>
      <w:lvlText w:val="%1.%2.%3"/>
      <w:lvlJc w:val="left"/>
      <w:pPr>
        <w:ind w:left="1152" w:hanging="720"/>
      </w:pPr>
      <w:rPr>
        <w:rFonts w:cs="Times New Roman" w:hint="default"/>
      </w:rPr>
    </w:lvl>
    <w:lvl w:ilvl="3">
      <w:start w:val="1"/>
      <w:numFmt w:val="decimal"/>
      <w:lvlText w:val="%1.%2.%3.%4"/>
      <w:lvlJc w:val="left"/>
      <w:pPr>
        <w:ind w:left="1368" w:hanging="720"/>
      </w:pPr>
      <w:rPr>
        <w:rFonts w:cs="Times New Roman" w:hint="default"/>
      </w:rPr>
    </w:lvl>
    <w:lvl w:ilvl="4">
      <w:start w:val="1"/>
      <w:numFmt w:val="decimal"/>
      <w:lvlText w:val="%1.%2.%3.%4.%5"/>
      <w:lvlJc w:val="left"/>
      <w:pPr>
        <w:ind w:left="1944" w:hanging="1080"/>
      </w:pPr>
      <w:rPr>
        <w:rFonts w:cs="Times New Roman" w:hint="default"/>
      </w:rPr>
    </w:lvl>
    <w:lvl w:ilvl="5">
      <w:start w:val="1"/>
      <w:numFmt w:val="decimal"/>
      <w:lvlText w:val="%1.%2.%3.%4.%5.%6"/>
      <w:lvlJc w:val="left"/>
      <w:pPr>
        <w:ind w:left="2160" w:hanging="1080"/>
      </w:pPr>
      <w:rPr>
        <w:rFonts w:cs="Times New Roman" w:hint="default"/>
      </w:rPr>
    </w:lvl>
    <w:lvl w:ilvl="6">
      <w:start w:val="1"/>
      <w:numFmt w:val="decimal"/>
      <w:lvlText w:val="%1.%2.%3.%4.%5.%6.%7"/>
      <w:lvlJc w:val="left"/>
      <w:pPr>
        <w:ind w:left="2736" w:hanging="1440"/>
      </w:pPr>
      <w:rPr>
        <w:rFonts w:cs="Times New Roman" w:hint="default"/>
      </w:rPr>
    </w:lvl>
    <w:lvl w:ilvl="7">
      <w:start w:val="1"/>
      <w:numFmt w:val="decimal"/>
      <w:lvlText w:val="%1.%2.%3.%4.%5.%6.%7.%8"/>
      <w:lvlJc w:val="left"/>
      <w:pPr>
        <w:ind w:left="2952" w:hanging="1440"/>
      </w:pPr>
      <w:rPr>
        <w:rFonts w:cs="Times New Roman" w:hint="default"/>
      </w:rPr>
    </w:lvl>
    <w:lvl w:ilvl="8">
      <w:start w:val="1"/>
      <w:numFmt w:val="decimal"/>
      <w:lvlText w:val="%1.%2.%3.%4.%5.%6.%7.%8.%9"/>
      <w:lvlJc w:val="left"/>
      <w:pPr>
        <w:ind w:left="3528" w:hanging="1800"/>
      </w:pPr>
      <w:rPr>
        <w:rFonts w:cs="Times New Roman" w:hint="default"/>
      </w:rPr>
    </w:lvl>
  </w:abstractNum>
  <w:abstractNum w:abstractNumId="3">
    <w:nsid w:val="107501C8"/>
    <w:multiLevelType w:val="multilevel"/>
    <w:tmpl w:val="1C40302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0B058D2"/>
    <w:multiLevelType w:val="multilevel"/>
    <w:tmpl w:val="AAC60B2E"/>
    <w:lvl w:ilvl="0">
      <w:start w:val="1"/>
      <w:numFmt w:val="decimal"/>
      <w:lvlText w:val="%1"/>
      <w:lvlJc w:val="left"/>
      <w:pPr>
        <w:ind w:left="540" w:hanging="540"/>
      </w:pPr>
      <w:rPr>
        <w:rFonts w:cs="Times New Roman" w:hint="default"/>
        <w:b/>
      </w:rPr>
    </w:lvl>
    <w:lvl w:ilvl="1">
      <w:start w:val="1"/>
      <w:numFmt w:val="decimal"/>
      <w:lvlText w:val="%1.%2"/>
      <w:lvlJc w:val="left"/>
      <w:pPr>
        <w:ind w:left="763" w:hanging="540"/>
      </w:pPr>
      <w:rPr>
        <w:rFonts w:cs="Times New Roman" w:hint="default"/>
      </w:rPr>
    </w:lvl>
    <w:lvl w:ilvl="2">
      <w:start w:val="1"/>
      <w:numFmt w:val="decimal"/>
      <w:lvlText w:val="%1.%2.%3"/>
      <w:lvlJc w:val="left"/>
      <w:pPr>
        <w:ind w:left="1166" w:hanging="720"/>
      </w:pPr>
      <w:rPr>
        <w:rFonts w:cs="Times New Roman" w:hint="default"/>
      </w:rPr>
    </w:lvl>
    <w:lvl w:ilvl="3">
      <w:start w:val="1"/>
      <w:numFmt w:val="decimal"/>
      <w:lvlText w:val="%1.%2.%3.%4"/>
      <w:lvlJc w:val="left"/>
      <w:pPr>
        <w:ind w:left="1389" w:hanging="720"/>
      </w:pPr>
      <w:rPr>
        <w:rFonts w:cs="Times New Roman" w:hint="default"/>
      </w:rPr>
    </w:lvl>
    <w:lvl w:ilvl="4">
      <w:start w:val="1"/>
      <w:numFmt w:val="decimal"/>
      <w:lvlText w:val="%1.%2.%3.%4.%5"/>
      <w:lvlJc w:val="left"/>
      <w:pPr>
        <w:ind w:left="1972" w:hanging="1080"/>
      </w:pPr>
      <w:rPr>
        <w:rFonts w:cs="Times New Roman" w:hint="default"/>
      </w:rPr>
    </w:lvl>
    <w:lvl w:ilvl="5">
      <w:start w:val="1"/>
      <w:numFmt w:val="decimal"/>
      <w:lvlText w:val="%1.%2.%3.%4.%5.%6"/>
      <w:lvlJc w:val="left"/>
      <w:pPr>
        <w:ind w:left="2195" w:hanging="1080"/>
      </w:pPr>
      <w:rPr>
        <w:rFonts w:cs="Times New Roman" w:hint="default"/>
      </w:rPr>
    </w:lvl>
    <w:lvl w:ilvl="6">
      <w:start w:val="1"/>
      <w:numFmt w:val="decimal"/>
      <w:lvlText w:val="%1.%2.%3.%4.%5.%6.%7"/>
      <w:lvlJc w:val="left"/>
      <w:pPr>
        <w:ind w:left="2778" w:hanging="1440"/>
      </w:pPr>
      <w:rPr>
        <w:rFonts w:cs="Times New Roman" w:hint="default"/>
      </w:rPr>
    </w:lvl>
    <w:lvl w:ilvl="7">
      <w:start w:val="1"/>
      <w:numFmt w:val="decimal"/>
      <w:lvlText w:val="%1.%2.%3.%4.%5.%6.%7.%8"/>
      <w:lvlJc w:val="left"/>
      <w:pPr>
        <w:ind w:left="3001" w:hanging="1440"/>
      </w:pPr>
      <w:rPr>
        <w:rFonts w:cs="Times New Roman" w:hint="default"/>
      </w:rPr>
    </w:lvl>
    <w:lvl w:ilvl="8">
      <w:start w:val="1"/>
      <w:numFmt w:val="decimal"/>
      <w:lvlText w:val="%1.%2.%3.%4.%5.%6.%7.%8.%9"/>
      <w:lvlJc w:val="left"/>
      <w:pPr>
        <w:ind w:left="3584" w:hanging="1800"/>
      </w:pPr>
      <w:rPr>
        <w:rFonts w:cs="Times New Roman" w:hint="default"/>
      </w:rPr>
    </w:lvl>
  </w:abstractNum>
  <w:abstractNum w:abstractNumId="5">
    <w:nsid w:val="1446688F"/>
    <w:multiLevelType w:val="hybridMultilevel"/>
    <w:tmpl w:val="8FB476FE"/>
    <w:lvl w:ilvl="0" w:tplc="8ED28F68">
      <w:start w:val="1"/>
      <w:numFmt w:val="decimal"/>
      <w:pStyle w:val="Styl2"/>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4DB5A64"/>
    <w:multiLevelType w:val="multilevel"/>
    <w:tmpl w:val="DD78E8D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18C91C62"/>
    <w:multiLevelType w:val="hybridMultilevel"/>
    <w:tmpl w:val="23EED3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E64120E"/>
    <w:multiLevelType w:val="hybridMultilevel"/>
    <w:tmpl w:val="4DF4DEA6"/>
    <w:lvl w:ilvl="0" w:tplc="BFF0031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EF42B09"/>
    <w:multiLevelType w:val="multilevel"/>
    <w:tmpl w:val="4F70FBAE"/>
    <w:lvl w:ilvl="0">
      <w:start w:val="1"/>
      <w:numFmt w:val="decimal"/>
      <w:lvlText w:val="%1."/>
      <w:lvlJc w:val="left"/>
      <w:pPr>
        <w:ind w:left="504" w:hanging="504"/>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1429"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0">
    <w:nsid w:val="209C41D9"/>
    <w:multiLevelType w:val="multilevel"/>
    <w:tmpl w:val="6E72A37C"/>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nsid w:val="22D801F5"/>
    <w:multiLevelType w:val="multilevel"/>
    <w:tmpl w:val="7CC62AB0"/>
    <w:lvl w:ilvl="0">
      <w:start w:val="3"/>
      <w:numFmt w:val="decimal"/>
      <w:lvlText w:val="%1"/>
      <w:lvlJc w:val="left"/>
      <w:pPr>
        <w:ind w:left="480" w:hanging="480"/>
      </w:pPr>
      <w:rPr>
        <w:rFonts w:cs="Times New Roman" w:hint="default"/>
      </w:rPr>
    </w:lvl>
    <w:lvl w:ilvl="1">
      <w:start w:val="1"/>
      <w:numFmt w:val="decimal"/>
      <w:lvlText w:val="%1.%2"/>
      <w:lvlJc w:val="left"/>
      <w:pPr>
        <w:ind w:left="720" w:hanging="480"/>
      </w:pPr>
      <w:rPr>
        <w:rFonts w:cs="Times New Roman" w:hint="default"/>
      </w:rPr>
    </w:lvl>
    <w:lvl w:ilvl="2">
      <w:start w:val="4"/>
      <w:numFmt w:val="decimal"/>
      <w:lvlText w:val="%1.%2.%3"/>
      <w:lvlJc w:val="left"/>
      <w:pPr>
        <w:ind w:left="1200" w:hanging="720"/>
      </w:pPr>
      <w:rPr>
        <w:rFonts w:cs="Times New Roman" w:hint="default"/>
      </w:rPr>
    </w:lvl>
    <w:lvl w:ilvl="3">
      <w:start w:val="1"/>
      <w:numFmt w:val="decimal"/>
      <w:lvlText w:val="%1.%2.%3.%4"/>
      <w:lvlJc w:val="left"/>
      <w:pPr>
        <w:ind w:left="1440" w:hanging="720"/>
      </w:pPr>
      <w:rPr>
        <w:rFonts w:cs="Times New Roman" w:hint="default"/>
      </w:rPr>
    </w:lvl>
    <w:lvl w:ilvl="4">
      <w:start w:val="1"/>
      <w:numFmt w:val="decimal"/>
      <w:lvlText w:val="%1.%2.%3.%4.%5"/>
      <w:lvlJc w:val="left"/>
      <w:pPr>
        <w:ind w:left="2040" w:hanging="1080"/>
      </w:pPr>
      <w:rPr>
        <w:rFonts w:cs="Times New Roman" w:hint="default"/>
      </w:rPr>
    </w:lvl>
    <w:lvl w:ilvl="5">
      <w:start w:val="1"/>
      <w:numFmt w:val="decimal"/>
      <w:lvlText w:val="%1.%2.%3.%4.%5.%6"/>
      <w:lvlJc w:val="left"/>
      <w:pPr>
        <w:ind w:left="2280" w:hanging="1080"/>
      </w:pPr>
      <w:rPr>
        <w:rFonts w:cs="Times New Roman" w:hint="default"/>
      </w:rPr>
    </w:lvl>
    <w:lvl w:ilvl="6">
      <w:start w:val="1"/>
      <w:numFmt w:val="decimal"/>
      <w:lvlText w:val="%1.%2.%3.%4.%5.%6.%7"/>
      <w:lvlJc w:val="left"/>
      <w:pPr>
        <w:ind w:left="2880" w:hanging="1440"/>
      </w:pPr>
      <w:rPr>
        <w:rFonts w:cs="Times New Roman" w:hint="default"/>
      </w:rPr>
    </w:lvl>
    <w:lvl w:ilvl="7">
      <w:start w:val="1"/>
      <w:numFmt w:val="decimal"/>
      <w:lvlText w:val="%1.%2.%3.%4.%5.%6.%7.%8"/>
      <w:lvlJc w:val="left"/>
      <w:pPr>
        <w:ind w:left="3120" w:hanging="1440"/>
      </w:pPr>
      <w:rPr>
        <w:rFonts w:cs="Times New Roman" w:hint="default"/>
      </w:rPr>
    </w:lvl>
    <w:lvl w:ilvl="8">
      <w:start w:val="1"/>
      <w:numFmt w:val="decimal"/>
      <w:lvlText w:val="%1.%2.%3.%4.%5.%6.%7.%8.%9"/>
      <w:lvlJc w:val="left"/>
      <w:pPr>
        <w:ind w:left="3720" w:hanging="1800"/>
      </w:pPr>
      <w:rPr>
        <w:rFonts w:cs="Times New Roman" w:hint="default"/>
      </w:rPr>
    </w:lvl>
  </w:abstractNum>
  <w:abstractNum w:abstractNumId="12">
    <w:nsid w:val="22F950C7"/>
    <w:multiLevelType w:val="multilevel"/>
    <w:tmpl w:val="36EE9298"/>
    <w:lvl w:ilvl="0">
      <w:start w:val="2"/>
      <w:numFmt w:val="decimal"/>
      <w:lvlText w:val="%1"/>
      <w:lvlJc w:val="left"/>
      <w:pPr>
        <w:ind w:left="360" w:hanging="36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nsid w:val="294F047F"/>
    <w:multiLevelType w:val="hybridMultilevel"/>
    <w:tmpl w:val="73502E66"/>
    <w:lvl w:ilvl="0" w:tplc="563814B0">
      <w:start w:val="5"/>
      <w:numFmt w:val="bullet"/>
      <w:lvlText w:val="▪"/>
      <w:lvlJc w:val="left"/>
      <w:pPr>
        <w:tabs>
          <w:tab w:val="num" w:pos="1800"/>
        </w:tabs>
        <w:ind w:left="180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2FD52BC9"/>
    <w:multiLevelType w:val="hybridMultilevel"/>
    <w:tmpl w:val="D5944A3E"/>
    <w:lvl w:ilvl="0" w:tplc="04050001">
      <w:start w:val="1"/>
      <w:numFmt w:val="bullet"/>
      <w:lvlText w:val=""/>
      <w:lvlJc w:val="left"/>
      <w:pPr>
        <w:ind w:left="900" w:hanging="360"/>
      </w:pPr>
      <w:rPr>
        <w:rFonts w:ascii="Symbol" w:hAnsi="Symbol" w:hint="default"/>
      </w:rPr>
    </w:lvl>
    <w:lvl w:ilvl="1" w:tplc="04050003">
      <w:start w:val="1"/>
      <w:numFmt w:val="bullet"/>
      <w:lvlText w:val="o"/>
      <w:lvlJc w:val="left"/>
      <w:pPr>
        <w:ind w:left="1620" w:hanging="360"/>
      </w:pPr>
      <w:rPr>
        <w:rFonts w:ascii="Courier New" w:hAnsi="Courier New" w:hint="default"/>
      </w:rPr>
    </w:lvl>
    <w:lvl w:ilvl="2" w:tplc="04050005">
      <w:start w:val="1"/>
      <w:numFmt w:val="bullet"/>
      <w:lvlText w:val=""/>
      <w:lvlJc w:val="left"/>
      <w:pPr>
        <w:ind w:left="2340" w:hanging="360"/>
      </w:pPr>
      <w:rPr>
        <w:rFonts w:ascii="Wingdings" w:hAnsi="Wingdings" w:hint="default"/>
      </w:rPr>
    </w:lvl>
    <w:lvl w:ilvl="3" w:tplc="04050001">
      <w:start w:val="1"/>
      <w:numFmt w:val="bullet"/>
      <w:lvlText w:val=""/>
      <w:lvlJc w:val="left"/>
      <w:pPr>
        <w:ind w:left="3060" w:hanging="360"/>
      </w:pPr>
      <w:rPr>
        <w:rFonts w:ascii="Symbol" w:hAnsi="Symbol" w:hint="default"/>
      </w:rPr>
    </w:lvl>
    <w:lvl w:ilvl="4" w:tplc="04050003">
      <w:start w:val="1"/>
      <w:numFmt w:val="bullet"/>
      <w:lvlText w:val="o"/>
      <w:lvlJc w:val="left"/>
      <w:pPr>
        <w:ind w:left="3780" w:hanging="360"/>
      </w:pPr>
      <w:rPr>
        <w:rFonts w:ascii="Courier New" w:hAnsi="Courier New" w:hint="default"/>
      </w:rPr>
    </w:lvl>
    <w:lvl w:ilvl="5" w:tplc="04050005">
      <w:start w:val="1"/>
      <w:numFmt w:val="bullet"/>
      <w:lvlText w:val=""/>
      <w:lvlJc w:val="left"/>
      <w:pPr>
        <w:ind w:left="4500" w:hanging="360"/>
      </w:pPr>
      <w:rPr>
        <w:rFonts w:ascii="Wingdings" w:hAnsi="Wingdings" w:hint="default"/>
      </w:rPr>
    </w:lvl>
    <w:lvl w:ilvl="6" w:tplc="04050001">
      <w:start w:val="1"/>
      <w:numFmt w:val="bullet"/>
      <w:lvlText w:val=""/>
      <w:lvlJc w:val="left"/>
      <w:pPr>
        <w:ind w:left="5220" w:hanging="360"/>
      </w:pPr>
      <w:rPr>
        <w:rFonts w:ascii="Symbol" w:hAnsi="Symbol" w:hint="default"/>
      </w:rPr>
    </w:lvl>
    <w:lvl w:ilvl="7" w:tplc="04050003">
      <w:start w:val="1"/>
      <w:numFmt w:val="bullet"/>
      <w:lvlText w:val="o"/>
      <w:lvlJc w:val="left"/>
      <w:pPr>
        <w:ind w:left="5940" w:hanging="360"/>
      </w:pPr>
      <w:rPr>
        <w:rFonts w:ascii="Courier New" w:hAnsi="Courier New" w:hint="default"/>
      </w:rPr>
    </w:lvl>
    <w:lvl w:ilvl="8" w:tplc="04050005">
      <w:start w:val="1"/>
      <w:numFmt w:val="bullet"/>
      <w:lvlText w:val=""/>
      <w:lvlJc w:val="left"/>
      <w:pPr>
        <w:ind w:left="6660" w:hanging="360"/>
      </w:pPr>
      <w:rPr>
        <w:rFonts w:ascii="Wingdings" w:hAnsi="Wingdings" w:hint="default"/>
      </w:rPr>
    </w:lvl>
  </w:abstractNum>
  <w:abstractNum w:abstractNumId="15">
    <w:nsid w:val="32BF0B98"/>
    <w:multiLevelType w:val="hybridMultilevel"/>
    <w:tmpl w:val="D5301A56"/>
    <w:lvl w:ilvl="0" w:tplc="563814B0">
      <w:start w:val="5"/>
      <w:numFmt w:val="bullet"/>
      <w:lvlText w:val="▪"/>
      <w:lvlJc w:val="left"/>
      <w:pPr>
        <w:tabs>
          <w:tab w:val="num" w:pos="1800"/>
        </w:tabs>
        <w:ind w:left="180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35EF4B22"/>
    <w:multiLevelType w:val="hybridMultilevel"/>
    <w:tmpl w:val="E95643B4"/>
    <w:lvl w:ilvl="0" w:tplc="CDFA715A">
      <w:numFmt w:val="bullet"/>
      <w:lvlText w:val="-"/>
      <w:lvlJc w:val="left"/>
      <w:pPr>
        <w:ind w:left="765" w:hanging="360"/>
      </w:pPr>
      <w:rPr>
        <w:rFonts w:ascii="Calibri" w:eastAsiaTheme="minorHAnsi" w:hAnsi="Calibri" w:cs="Calibri"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7">
    <w:nsid w:val="3DCD2B8F"/>
    <w:multiLevelType w:val="multilevel"/>
    <w:tmpl w:val="720460E8"/>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8">
    <w:nsid w:val="3F4C043B"/>
    <w:multiLevelType w:val="multilevel"/>
    <w:tmpl w:val="D38E711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9">
    <w:nsid w:val="4E9607DD"/>
    <w:multiLevelType w:val="multilevel"/>
    <w:tmpl w:val="AEEE934C"/>
    <w:lvl w:ilvl="0">
      <w:start w:val="1"/>
      <w:numFmt w:val="decimal"/>
      <w:lvlText w:val="%1"/>
      <w:lvlJc w:val="left"/>
      <w:pPr>
        <w:ind w:left="480" w:hanging="480"/>
      </w:pPr>
      <w:rPr>
        <w:rFonts w:hint="default"/>
      </w:rPr>
    </w:lvl>
    <w:lvl w:ilvl="1">
      <w:start w:val="4"/>
      <w:numFmt w:val="decimal"/>
      <w:lvlText w:val="%1.%2"/>
      <w:lvlJc w:val="left"/>
      <w:pPr>
        <w:ind w:left="1124" w:hanging="480"/>
      </w:pPr>
      <w:rPr>
        <w:rFonts w:hint="default"/>
      </w:rPr>
    </w:lvl>
    <w:lvl w:ilvl="2">
      <w:start w:val="5"/>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0">
    <w:nsid w:val="56AA7E7E"/>
    <w:multiLevelType w:val="multilevel"/>
    <w:tmpl w:val="DD9AF8F8"/>
    <w:lvl w:ilvl="0">
      <w:start w:val="1"/>
      <w:numFmt w:val="decimal"/>
      <w:lvlText w:val="%1."/>
      <w:lvlJc w:val="left"/>
      <w:pPr>
        <w:ind w:left="360" w:hanging="360"/>
      </w:pPr>
      <w:rPr>
        <w:rFonts w:cs="Times New Roman" w:hint="default"/>
      </w:rPr>
    </w:lvl>
    <w:lvl w:ilvl="1">
      <w:start w:val="1"/>
      <w:numFmt w:val="decimal"/>
      <w:lvlText w:val="%1.%2."/>
      <w:lvlJc w:val="left"/>
      <w:pPr>
        <w:ind w:left="576" w:hanging="360"/>
      </w:pPr>
      <w:rPr>
        <w:rFonts w:cs="Times New Roman" w:hint="default"/>
      </w:rPr>
    </w:lvl>
    <w:lvl w:ilvl="2">
      <w:start w:val="1"/>
      <w:numFmt w:val="decimal"/>
      <w:lvlText w:val="%1.%2.%3."/>
      <w:lvlJc w:val="left"/>
      <w:pPr>
        <w:ind w:left="1152" w:hanging="720"/>
      </w:pPr>
      <w:rPr>
        <w:rFonts w:cs="Times New Roman" w:hint="default"/>
      </w:rPr>
    </w:lvl>
    <w:lvl w:ilvl="3">
      <w:start w:val="1"/>
      <w:numFmt w:val="decimal"/>
      <w:lvlText w:val="%1.%2.%3.%4."/>
      <w:lvlJc w:val="left"/>
      <w:pPr>
        <w:ind w:left="1368" w:hanging="720"/>
      </w:pPr>
      <w:rPr>
        <w:rFonts w:cs="Times New Roman" w:hint="default"/>
      </w:rPr>
    </w:lvl>
    <w:lvl w:ilvl="4">
      <w:start w:val="1"/>
      <w:numFmt w:val="decimal"/>
      <w:lvlText w:val="%1.%2.%3.%4.%5."/>
      <w:lvlJc w:val="left"/>
      <w:pPr>
        <w:ind w:left="1944" w:hanging="1080"/>
      </w:pPr>
      <w:rPr>
        <w:rFonts w:cs="Times New Roman" w:hint="default"/>
      </w:rPr>
    </w:lvl>
    <w:lvl w:ilvl="5">
      <w:start w:val="1"/>
      <w:numFmt w:val="decimal"/>
      <w:lvlText w:val="%1.%2.%3.%4.%5.%6."/>
      <w:lvlJc w:val="left"/>
      <w:pPr>
        <w:ind w:left="2160" w:hanging="1080"/>
      </w:pPr>
      <w:rPr>
        <w:rFonts w:cs="Times New Roman" w:hint="default"/>
      </w:rPr>
    </w:lvl>
    <w:lvl w:ilvl="6">
      <w:start w:val="1"/>
      <w:numFmt w:val="decimal"/>
      <w:lvlText w:val="%1.%2.%3.%4.%5.%6.%7."/>
      <w:lvlJc w:val="left"/>
      <w:pPr>
        <w:ind w:left="2736" w:hanging="1440"/>
      </w:pPr>
      <w:rPr>
        <w:rFonts w:cs="Times New Roman" w:hint="default"/>
      </w:rPr>
    </w:lvl>
    <w:lvl w:ilvl="7">
      <w:start w:val="1"/>
      <w:numFmt w:val="decimal"/>
      <w:lvlText w:val="%1.%2.%3.%4.%5.%6.%7.%8."/>
      <w:lvlJc w:val="left"/>
      <w:pPr>
        <w:ind w:left="2952" w:hanging="1440"/>
      </w:pPr>
      <w:rPr>
        <w:rFonts w:cs="Times New Roman" w:hint="default"/>
      </w:rPr>
    </w:lvl>
    <w:lvl w:ilvl="8">
      <w:start w:val="1"/>
      <w:numFmt w:val="decimal"/>
      <w:lvlText w:val="%1.%2.%3.%4.%5.%6.%7.%8.%9."/>
      <w:lvlJc w:val="left"/>
      <w:pPr>
        <w:ind w:left="3528" w:hanging="1800"/>
      </w:pPr>
      <w:rPr>
        <w:rFonts w:cs="Times New Roman" w:hint="default"/>
      </w:rPr>
    </w:lvl>
  </w:abstractNum>
  <w:abstractNum w:abstractNumId="21">
    <w:nsid w:val="59D57FE8"/>
    <w:multiLevelType w:val="hybridMultilevel"/>
    <w:tmpl w:val="DA521BAA"/>
    <w:lvl w:ilvl="0" w:tplc="AB72CF8C">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AAB28A2"/>
    <w:multiLevelType w:val="multilevel"/>
    <w:tmpl w:val="22F2E5CC"/>
    <w:lvl w:ilvl="0">
      <w:start w:val="1"/>
      <w:numFmt w:val="decimal"/>
      <w:lvlText w:val="%1"/>
      <w:lvlJc w:val="left"/>
      <w:pPr>
        <w:ind w:left="480" w:hanging="480"/>
      </w:pPr>
      <w:rPr>
        <w:rFonts w:cs="Times New Roman" w:hint="default"/>
      </w:rPr>
    </w:lvl>
    <w:lvl w:ilvl="1">
      <w:start w:val="1"/>
      <w:numFmt w:val="decimal"/>
      <w:lvlText w:val="%1.%2"/>
      <w:lvlJc w:val="left"/>
      <w:pPr>
        <w:ind w:left="703" w:hanging="480"/>
      </w:pPr>
      <w:rPr>
        <w:rFonts w:cs="Times New Roman" w:hint="default"/>
      </w:rPr>
    </w:lvl>
    <w:lvl w:ilvl="2">
      <w:start w:val="1"/>
      <w:numFmt w:val="decimal"/>
      <w:lvlText w:val="%1.%2.%3"/>
      <w:lvlJc w:val="left"/>
      <w:pPr>
        <w:ind w:left="1166" w:hanging="720"/>
      </w:pPr>
      <w:rPr>
        <w:rFonts w:cs="Times New Roman" w:hint="default"/>
      </w:rPr>
    </w:lvl>
    <w:lvl w:ilvl="3">
      <w:start w:val="1"/>
      <w:numFmt w:val="decimal"/>
      <w:lvlText w:val="%1.%2.%3.%4"/>
      <w:lvlJc w:val="left"/>
      <w:pPr>
        <w:ind w:left="1389" w:hanging="720"/>
      </w:pPr>
      <w:rPr>
        <w:rFonts w:cs="Times New Roman" w:hint="default"/>
      </w:rPr>
    </w:lvl>
    <w:lvl w:ilvl="4">
      <w:start w:val="1"/>
      <w:numFmt w:val="decimal"/>
      <w:lvlText w:val="%1.%2.%3.%4.%5"/>
      <w:lvlJc w:val="left"/>
      <w:pPr>
        <w:ind w:left="1972" w:hanging="1080"/>
      </w:pPr>
      <w:rPr>
        <w:rFonts w:cs="Times New Roman" w:hint="default"/>
      </w:rPr>
    </w:lvl>
    <w:lvl w:ilvl="5">
      <w:start w:val="1"/>
      <w:numFmt w:val="decimal"/>
      <w:lvlText w:val="%1.%2.%3.%4.%5.%6"/>
      <w:lvlJc w:val="left"/>
      <w:pPr>
        <w:ind w:left="2195" w:hanging="1080"/>
      </w:pPr>
      <w:rPr>
        <w:rFonts w:cs="Times New Roman" w:hint="default"/>
      </w:rPr>
    </w:lvl>
    <w:lvl w:ilvl="6">
      <w:start w:val="1"/>
      <w:numFmt w:val="decimal"/>
      <w:lvlText w:val="%1.%2.%3.%4.%5.%6.%7"/>
      <w:lvlJc w:val="left"/>
      <w:pPr>
        <w:ind w:left="2778" w:hanging="1440"/>
      </w:pPr>
      <w:rPr>
        <w:rFonts w:cs="Times New Roman" w:hint="default"/>
      </w:rPr>
    </w:lvl>
    <w:lvl w:ilvl="7">
      <w:start w:val="1"/>
      <w:numFmt w:val="decimal"/>
      <w:lvlText w:val="%1.%2.%3.%4.%5.%6.%7.%8"/>
      <w:lvlJc w:val="left"/>
      <w:pPr>
        <w:ind w:left="3001" w:hanging="1440"/>
      </w:pPr>
      <w:rPr>
        <w:rFonts w:cs="Times New Roman" w:hint="default"/>
      </w:rPr>
    </w:lvl>
    <w:lvl w:ilvl="8">
      <w:start w:val="1"/>
      <w:numFmt w:val="decimal"/>
      <w:lvlText w:val="%1.%2.%3.%4.%5.%6.%7.%8.%9"/>
      <w:lvlJc w:val="left"/>
      <w:pPr>
        <w:ind w:left="3584" w:hanging="1800"/>
      </w:pPr>
      <w:rPr>
        <w:rFonts w:cs="Times New Roman" w:hint="default"/>
      </w:rPr>
    </w:lvl>
  </w:abstractNum>
  <w:abstractNum w:abstractNumId="23">
    <w:nsid w:val="5B127B6D"/>
    <w:multiLevelType w:val="multilevel"/>
    <w:tmpl w:val="CCAA393A"/>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5C49327F"/>
    <w:multiLevelType w:val="hybridMultilevel"/>
    <w:tmpl w:val="E7CE719A"/>
    <w:lvl w:ilvl="0" w:tplc="04050001">
      <w:start w:val="1"/>
      <w:numFmt w:val="bullet"/>
      <w:lvlText w:val=""/>
      <w:lvlJc w:val="left"/>
      <w:pPr>
        <w:ind w:left="900" w:hanging="360"/>
      </w:pPr>
      <w:rPr>
        <w:rFonts w:ascii="Symbol" w:hAnsi="Symbol" w:hint="default"/>
      </w:rPr>
    </w:lvl>
    <w:lvl w:ilvl="1" w:tplc="04050003">
      <w:start w:val="1"/>
      <w:numFmt w:val="bullet"/>
      <w:lvlText w:val="o"/>
      <w:lvlJc w:val="left"/>
      <w:pPr>
        <w:ind w:left="1620" w:hanging="360"/>
      </w:pPr>
      <w:rPr>
        <w:rFonts w:ascii="Courier New" w:hAnsi="Courier New" w:hint="default"/>
      </w:rPr>
    </w:lvl>
    <w:lvl w:ilvl="2" w:tplc="04050005">
      <w:start w:val="1"/>
      <w:numFmt w:val="bullet"/>
      <w:lvlText w:val=""/>
      <w:lvlJc w:val="left"/>
      <w:pPr>
        <w:ind w:left="2340" w:hanging="360"/>
      </w:pPr>
      <w:rPr>
        <w:rFonts w:ascii="Wingdings" w:hAnsi="Wingdings" w:hint="default"/>
      </w:rPr>
    </w:lvl>
    <w:lvl w:ilvl="3" w:tplc="04050001">
      <w:start w:val="1"/>
      <w:numFmt w:val="bullet"/>
      <w:lvlText w:val=""/>
      <w:lvlJc w:val="left"/>
      <w:pPr>
        <w:ind w:left="3060" w:hanging="360"/>
      </w:pPr>
      <w:rPr>
        <w:rFonts w:ascii="Symbol" w:hAnsi="Symbol" w:hint="default"/>
      </w:rPr>
    </w:lvl>
    <w:lvl w:ilvl="4" w:tplc="04050003">
      <w:start w:val="1"/>
      <w:numFmt w:val="bullet"/>
      <w:lvlText w:val="o"/>
      <w:lvlJc w:val="left"/>
      <w:pPr>
        <w:ind w:left="3780" w:hanging="360"/>
      </w:pPr>
      <w:rPr>
        <w:rFonts w:ascii="Courier New" w:hAnsi="Courier New" w:hint="default"/>
      </w:rPr>
    </w:lvl>
    <w:lvl w:ilvl="5" w:tplc="04050005">
      <w:start w:val="1"/>
      <w:numFmt w:val="bullet"/>
      <w:lvlText w:val=""/>
      <w:lvlJc w:val="left"/>
      <w:pPr>
        <w:ind w:left="4500" w:hanging="360"/>
      </w:pPr>
      <w:rPr>
        <w:rFonts w:ascii="Wingdings" w:hAnsi="Wingdings" w:hint="default"/>
      </w:rPr>
    </w:lvl>
    <w:lvl w:ilvl="6" w:tplc="04050001">
      <w:start w:val="1"/>
      <w:numFmt w:val="bullet"/>
      <w:lvlText w:val=""/>
      <w:lvlJc w:val="left"/>
      <w:pPr>
        <w:ind w:left="5220" w:hanging="360"/>
      </w:pPr>
      <w:rPr>
        <w:rFonts w:ascii="Symbol" w:hAnsi="Symbol" w:hint="default"/>
      </w:rPr>
    </w:lvl>
    <w:lvl w:ilvl="7" w:tplc="04050003">
      <w:start w:val="1"/>
      <w:numFmt w:val="bullet"/>
      <w:lvlText w:val="o"/>
      <w:lvlJc w:val="left"/>
      <w:pPr>
        <w:ind w:left="5940" w:hanging="360"/>
      </w:pPr>
      <w:rPr>
        <w:rFonts w:ascii="Courier New" w:hAnsi="Courier New" w:hint="default"/>
      </w:rPr>
    </w:lvl>
    <w:lvl w:ilvl="8" w:tplc="04050005">
      <w:start w:val="1"/>
      <w:numFmt w:val="bullet"/>
      <w:lvlText w:val=""/>
      <w:lvlJc w:val="left"/>
      <w:pPr>
        <w:ind w:left="6660" w:hanging="360"/>
      </w:pPr>
      <w:rPr>
        <w:rFonts w:ascii="Wingdings" w:hAnsi="Wingdings" w:hint="default"/>
      </w:rPr>
    </w:lvl>
  </w:abstractNum>
  <w:abstractNum w:abstractNumId="25">
    <w:nsid w:val="60671A00"/>
    <w:multiLevelType w:val="hybridMultilevel"/>
    <w:tmpl w:val="6F8479BE"/>
    <w:lvl w:ilvl="0" w:tplc="563814B0">
      <w:start w:val="5"/>
      <w:numFmt w:val="bullet"/>
      <w:lvlText w:val="▪"/>
      <w:lvlJc w:val="left"/>
      <w:pPr>
        <w:tabs>
          <w:tab w:val="num" w:pos="1800"/>
        </w:tabs>
        <w:ind w:left="180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688052CD"/>
    <w:multiLevelType w:val="multilevel"/>
    <w:tmpl w:val="B4605FD2"/>
    <w:lvl w:ilvl="0">
      <w:start w:val="1"/>
      <w:numFmt w:val="decimal"/>
      <w:pStyle w:val="Prvnstprce"/>
      <w:lvlText w:val="%1"/>
      <w:lvlJc w:val="left"/>
      <w:pPr>
        <w:tabs>
          <w:tab w:val="num" w:pos="432"/>
        </w:tabs>
        <w:ind w:left="432" w:hanging="432"/>
      </w:pPr>
      <w:rPr>
        <w:rFonts w:cs="Times New Roman"/>
      </w:rPr>
    </w:lvl>
    <w:lvl w:ilvl="1">
      <w:start w:val="1"/>
      <w:numFmt w:val="decimal"/>
      <w:pStyle w:val="Mjnadpis"/>
      <w:lvlText w:val="%1.%2"/>
      <w:lvlJc w:val="left"/>
      <w:pPr>
        <w:tabs>
          <w:tab w:val="num" w:pos="756"/>
        </w:tabs>
        <w:ind w:left="756" w:hanging="576"/>
      </w:pPr>
      <w:rPr>
        <w:rFonts w:cs="Times New Roman"/>
      </w:rPr>
    </w:lvl>
    <w:lvl w:ilvl="2">
      <w:start w:val="1"/>
      <w:numFmt w:val="decimal"/>
      <w:pStyle w:val="Mjpodnadpis"/>
      <w:lvlText w:val="%1.%2.%3"/>
      <w:lvlJc w:val="left"/>
      <w:pPr>
        <w:tabs>
          <w:tab w:val="num" w:pos="1440"/>
        </w:tabs>
        <w:ind w:left="1440" w:hanging="720"/>
      </w:pPr>
      <w:rPr>
        <w:rFonts w:cs="Times New Roman"/>
      </w:rPr>
    </w:lvl>
    <w:lvl w:ilvl="3">
      <w:start w:val="1"/>
      <w:numFmt w:val="decimal"/>
      <w:pStyle w:val="Nadpis4"/>
      <w:lvlText w:val="%1.%2.%3.%4"/>
      <w:lvlJc w:val="left"/>
      <w:pPr>
        <w:tabs>
          <w:tab w:val="num" w:pos="864"/>
        </w:tabs>
        <w:ind w:left="864" w:hanging="864"/>
      </w:pPr>
      <w:rPr>
        <w:rFonts w:cs="Times New Roman"/>
      </w:rPr>
    </w:lvl>
    <w:lvl w:ilvl="4">
      <w:start w:val="1"/>
      <w:numFmt w:val="decimal"/>
      <w:pStyle w:val="Nadpis5"/>
      <w:lvlText w:val="%1.%2.%3.%4.%5"/>
      <w:lvlJc w:val="left"/>
      <w:pPr>
        <w:tabs>
          <w:tab w:val="num" w:pos="1008"/>
        </w:tabs>
        <w:ind w:left="1008" w:hanging="1008"/>
      </w:pPr>
      <w:rPr>
        <w:rFonts w:cs="Times New Roman"/>
      </w:rPr>
    </w:lvl>
    <w:lvl w:ilvl="5">
      <w:start w:val="1"/>
      <w:numFmt w:val="decimal"/>
      <w:pStyle w:val="Nadpis6"/>
      <w:lvlText w:val="%1.%2.%3.%4.%5.%6"/>
      <w:lvlJc w:val="left"/>
      <w:pPr>
        <w:tabs>
          <w:tab w:val="num" w:pos="1152"/>
        </w:tabs>
        <w:ind w:left="1152" w:hanging="1152"/>
      </w:pPr>
      <w:rPr>
        <w:rFonts w:cs="Times New Roman"/>
      </w:rPr>
    </w:lvl>
    <w:lvl w:ilvl="6">
      <w:start w:val="1"/>
      <w:numFmt w:val="decimal"/>
      <w:pStyle w:val="Nadpis7"/>
      <w:lvlText w:val="%1.%2.%3.%4.%5.%6.%7"/>
      <w:lvlJc w:val="left"/>
      <w:pPr>
        <w:tabs>
          <w:tab w:val="num" w:pos="1296"/>
        </w:tabs>
        <w:ind w:left="1296" w:hanging="1296"/>
      </w:pPr>
      <w:rPr>
        <w:rFonts w:cs="Times New Roman"/>
      </w:rPr>
    </w:lvl>
    <w:lvl w:ilvl="7">
      <w:start w:val="1"/>
      <w:numFmt w:val="decimal"/>
      <w:pStyle w:val="Nadpis8"/>
      <w:lvlText w:val="%1.%2.%3.%4.%5.%6.%7.%8"/>
      <w:lvlJc w:val="left"/>
      <w:pPr>
        <w:tabs>
          <w:tab w:val="num" w:pos="1440"/>
        </w:tabs>
        <w:ind w:left="1440" w:hanging="1440"/>
      </w:pPr>
      <w:rPr>
        <w:rFonts w:cs="Times New Roman"/>
      </w:rPr>
    </w:lvl>
    <w:lvl w:ilvl="8">
      <w:start w:val="1"/>
      <w:numFmt w:val="decimal"/>
      <w:pStyle w:val="Nadpis9"/>
      <w:lvlText w:val="%1.%2.%3.%4.%5.%6.%7.%8.%9"/>
      <w:lvlJc w:val="left"/>
      <w:pPr>
        <w:tabs>
          <w:tab w:val="num" w:pos="1584"/>
        </w:tabs>
        <w:ind w:left="1584" w:hanging="1584"/>
      </w:pPr>
      <w:rPr>
        <w:rFonts w:cs="Times New Roman"/>
      </w:rPr>
    </w:lvl>
  </w:abstractNum>
  <w:abstractNum w:abstractNumId="27">
    <w:nsid w:val="6B975C1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E226887"/>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F671111"/>
    <w:multiLevelType w:val="multilevel"/>
    <w:tmpl w:val="CBAC13B6"/>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0">
    <w:nsid w:val="6FEC7F01"/>
    <w:multiLevelType w:val="multilevel"/>
    <w:tmpl w:val="6E4CEBAE"/>
    <w:lvl w:ilvl="0">
      <w:start w:val="1"/>
      <w:numFmt w:val="decimal"/>
      <w:lvlText w:val="%1"/>
      <w:lvlJc w:val="left"/>
      <w:pPr>
        <w:ind w:left="540" w:hanging="540"/>
      </w:pPr>
      <w:rPr>
        <w:rFonts w:cs="Times New Roman" w:hint="default"/>
        <w:b w:val="0"/>
      </w:rPr>
    </w:lvl>
    <w:lvl w:ilvl="1">
      <w:start w:val="1"/>
      <w:numFmt w:val="decimal"/>
      <w:lvlText w:val="%1.%2"/>
      <w:lvlJc w:val="left"/>
      <w:pPr>
        <w:ind w:left="824"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389" w:hanging="720"/>
      </w:pPr>
      <w:rPr>
        <w:rFonts w:cs="Times New Roman" w:hint="default"/>
      </w:rPr>
    </w:lvl>
    <w:lvl w:ilvl="4">
      <w:start w:val="1"/>
      <w:numFmt w:val="decimal"/>
      <w:lvlText w:val="%1.%2.%3.%4.%5"/>
      <w:lvlJc w:val="left"/>
      <w:pPr>
        <w:ind w:left="1972" w:hanging="1080"/>
      </w:pPr>
      <w:rPr>
        <w:rFonts w:cs="Times New Roman" w:hint="default"/>
      </w:rPr>
    </w:lvl>
    <w:lvl w:ilvl="5">
      <w:start w:val="1"/>
      <w:numFmt w:val="decimal"/>
      <w:lvlText w:val="%1.%2.%3.%4.%5.%6"/>
      <w:lvlJc w:val="left"/>
      <w:pPr>
        <w:ind w:left="2195" w:hanging="1080"/>
      </w:pPr>
      <w:rPr>
        <w:rFonts w:cs="Times New Roman" w:hint="default"/>
      </w:rPr>
    </w:lvl>
    <w:lvl w:ilvl="6">
      <w:start w:val="1"/>
      <w:numFmt w:val="decimal"/>
      <w:lvlText w:val="%1.%2.%3.%4.%5.%6.%7"/>
      <w:lvlJc w:val="left"/>
      <w:pPr>
        <w:ind w:left="2778" w:hanging="1440"/>
      </w:pPr>
      <w:rPr>
        <w:rFonts w:cs="Times New Roman" w:hint="default"/>
      </w:rPr>
    </w:lvl>
    <w:lvl w:ilvl="7">
      <w:start w:val="1"/>
      <w:numFmt w:val="decimal"/>
      <w:lvlText w:val="%1.%2.%3.%4.%5.%6.%7.%8"/>
      <w:lvlJc w:val="left"/>
      <w:pPr>
        <w:ind w:left="3001" w:hanging="1440"/>
      </w:pPr>
      <w:rPr>
        <w:rFonts w:cs="Times New Roman" w:hint="default"/>
      </w:rPr>
    </w:lvl>
    <w:lvl w:ilvl="8">
      <w:start w:val="1"/>
      <w:numFmt w:val="decimal"/>
      <w:lvlText w:val="%1.%2.%3.%4.%5.%6.%7.%8.%9"/>
      <w:lvlJc w:val="left"/>
      <w:pPr>
        <w:ind w:left="3584" w:hanging="1800"/>
      </w:pPr>
      <w:rPr>
        <w:rFonts w:cs="Times New Roman" w:hint="default"/>
      </w:rPr>
    </w:lvl>
  </w:abstractNum>
  <w:abstractNum w:abstractNumId="31">
    <w:nsid w:val="722D68E0"/>
    <w:multiLevelType w:val="multilevel"/>
    <w:tmpl w:val="AAC60B2E"/>
    <w:lvl w:ilvl="0">
      <w:start w:val="1"/>
      <w:numFmt w:val="decimal"/>
      <w:lvlText w:val="%1"/>
      <w:lvlJc w:val="left"/>
      <w:pPr>
        <w:ind w:left="540" w:hanging="540"/>
      </w:pPr>
      <w:rPr>
        <w:rFonts w:cs="Times New Roman" w:hint="default"/>
        <w:b/>
      </w:rPr>
    </w:lvl>
    <w:lvl w:ilvl="1">
      <w:start w:val="1"/>
      <w:numFmt w:val="decimal"/>
      <w:lvlText w:val="%1.%2"/>
      <w:lvlJc w:val="left"/>
      <w:pPr>
        <w:ind w:left="824" w:hanging="540"/>
      </w:pPr>
      <w:rPr>
        <w:rFonts w:cs="Times New Roman" w:hint="default"/>
      </w:rPr>
    </w:lvl>
    <w:lvl w:ilvl="2">
      <w:start w:val="1"/>
      <w:numFmt w:val="decimal"/>
      <w:lvlText w:val="%1.%2.%3"/>
      <w:lvlJc w:val="left"/>
      <w:pPr>
        <w:ind w:left="1166" w:hanging="720"/>
      </w:pPr>
      <w:rPr>
        <w:rFonts w:cs="Times New Roman" w:hint="default"/>
      </w:rPr>
    </w:lvl>
    <w:lvl w:ilvl="3">
      <w:start w:val="1"/>
      <w:numFmt w:val="decimal"/>
      <w:lvlText w:val="%1.%2.%3.%4"/>
      <w:lvlJc w:val="left"/>
      <w:pPr>
        <w:ind w:left="1389" w:hanging="720"/>
      </w:pPr>
      <w:rPr>
        <w:rFonts w:cs="Times New Roman" w:hint="default"/>
      </w:rPr>
    </w:lvl>
    <w:lvl w:ilvl="4">
      <w:start w:val="1"/>
      <w:numFmt w:val="decimal"/>
      <w:lvlText w:val="%1.%2.%3.%4.%5"/>
      <w:lvlJc w:val="left"/>
      <w:pPr>
        <w:ind w:left="1972" w:hanging="1080"/>
      </w:pPr>
      <w:rPr>
        <w:rFonts w:cs="Times New Roman" w:hint="default"/>
      </w:rPr>
    </w:lvl>
    <w:lvl w:ilvl="5">
      <w:start w:val="1"/>
      <w:numFmt w:val="decimal"/>
      <w:lvlText w:val="%1.%2.%3.%4.%5.%6"/>
      <w:lvlJc w:val="left"/>
      <w:pPr>
        <w:ind w:left="2195" w:hanging="1080"/>
      </w:pPr>
      <w:rPr>
        <w:rFonts w:cs="Times New Roman" w:hint="default"/>
      </w:rPr>
    </w:lvl>
    <w:lvl w:ilvl="6">
      <w:start w:val="1"/>
      <w:numFmt w:val="decimal"/>
      <w:lvlText w:val="%1.%2.%3.%4.%5.%6.%7"/>
      <w:lvlJc w:val="left"/>
      <w:pPr>
        <w:ind w:left="2778" w:hanging="1440"/>
      </w:pPr>
      <w:rPr>
        <w:rFonts w:cs="Times New Roman" w:hint="default"/>
      </w:rPr>
    </w:lvl>
    <w:lvl w:ilvl="7">
      <w:start w:val="1"/>
      <w:numFmt w:val="decimal"/>
      <w:lvlText w:val="%1.%2.%3.%4.%5.%6.%7.%8"/>
      <w:lvlJc w:val="left"/>
      <w:pPr>
        <w:ind w:left="3001" w:hanging="1440"/>
      </w:pPr>
      <w:rPr>
        <w:rFonts w:cs="Times New Roman" w:hint="default"/>
      </w:rPr>
    </w:lvl>
    <w:lvl w:ilvl="8">
      <w:start w:val="1"/>
      <w:numFmt w:val="decimal"/>
      <w:lvlText w:val="%1.%2.%3.%4.%5.%6.%7.%8.%9"/>
      <w:lvlJc w:val="left"/>
      <w:pPr>
        <w:ind w:left="3584" w:hanging="1800"/>
      </w:pPr>
      <w:rPr>
        <w:rFonts w:cs="Times New Roman" w:hint="default"/>
      </w:rPr>
    </w:lvl>
  </w:abstractNum>
  <w:abstractNum w:abstractNumId="32">
    <w:nsid w:val="728A584E"/>
    <w:multiLevelType w:val="multilevel"/>
    <w:tmpl w:val="07BAE9D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A1B1DD5"/>
    <w:multiLevelType w:val="multilevel"/>
    <w:tmpl w:val="6E72A37C"/>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4">
    <w:nsid w:val="7A601972"/>
    <w:multiLevelType w:val="hybridMultilevel"/>
    <w:tmpl w:val="099E3F18"/>
    <w:lvl w:ilvl="0" w:tplc="AC2A3260">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4"/>
  </w:num>
  <w:num w:numId="4">
    <w:abstractNumId w:val="26"/>
  </w:num>
  <w:num w:numId="5">
    <w:abstractNumId w:val="9"/>
  </w:num>
  <w:num w:numId="6">
    <w:abstractNumId w:val="34"/>
  </w:num>
  <w:num w:numId="7">
    <w:abstractNumId w:val="13"/>
  </w:num>
  <w:num w:numId="8">
    <w:abstractNumId w:val="15"/>
  </w:num>
  <w:num w:numId="9">
    <w:abstractNumId w:val="25"/>
  </w:num>
  <w:num w:numId="10">
    <w:abstractNumId w:val="18"/>
  </w:num>
  <w:num w:numId="11">
    <w:abstractNumId w:val="22"/>
  </w:num>
  <w:num w:numId="12">
    <w:abstractNumId w:val="2"/>
  </w:num>
  <w:num w:numId="13">
    <w:abstractNumId w:val="20"/>
  </w:num>
  <w:num w:numId="14">
    <w:abstractNumId w:val="30"/>
  </w:num>
  <w:num w:numId="15">
    <w:abstractNumId w:val="4"/>
  </w:num>
  <w:num w:numId="16">
    <w:abstractNumId w:val="0"/>
  </w:num>
  <w:num w:numId="17">
    <w:abstractNumId w:val="31"/>
  </w:num>
  <w:num w:numId="18">
    <w:abstractNumId w:val="11"/>
  </w:num>
  <w:num w:numId="19">
    <w:abstractNumId w:val="12"/>
  </w:num>
  <w:num w:numId="20">
    <w:abstractNumId w:val="8"/>
  </w:num>
  <w:num w:numId="21">
    <w:abstractNumId w:val="27"/>
  </w:num>
  <w:num w:numId="22">
    <w:abstractNumId w:val="5"/>
  </w:num>
  <w:num w:numId="23">
    <w:abstractNumId w:val="33"/>
  </w:num>
  <w:num w:numId="24">
    <w:abstractNumId w:val="21"/>
  </w:num>
  <w:num w:numId="25">
    <w:abstractNumId w:val="23"/>
  </w:num>
  <w:num w:numId="26">
    <w:abstractNumId w:val="16"/>
  </w:num>
  <w:num w:numId="27">
    <w:abstractNumId w:val="10"/>
  </w:num>
  <w:num w:numId="28">
    <w:abstractNumId w:val="19"/>
  </w:num>
  <w:num w:numId="29">
    <w:abstractNumId w:val="6"/>
  </w:num>
  <w:num w:numId="30">
    <w:abstractNumId w:val="17"/>
  </w:num>
  <w:num w:numId="31">
    <w:abstractNumId w:val="1"/>
  </w:num>
  <w:num w:numId="32">
    <w:abstractNumId w:val="29"/>
  </w:num>
  <w:num w:numId="33">
    <w:abstractNumId w:val="32"/>
  </w:num>
  <w:num w:numId="34">
    <w:abstractNumId w:val="28"/>
  </w:num>
  <w:num w:numId="35">
    <w:abstractNumId w:val="3"/>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F04"/>
    <w:rsid w:val="0000453A"/>
    <w:rsid w:val="0001280B"/>
    <w:rsid w:val="00014339"/>
    <w:rsid w:val="00014FF5"/>
    <w:rsid w:val="000220B4"/>
    <w:rsid w:val="000258B3"/>
    <w:rsid w:val="000265FF"/>
    <w:rsid w:val="00027E1A"/>
    <w:rsid w:val="00040C3C"/>
    <w:rsid w:val="00060DD2"/>
    <w:rsid w:val="00065FC1"/>
    <w:rsid w:val="00072077"/>
    <w:rsid w:val="00077735"/>
    <w:rsid w:val="00081CA6"/>
    <w:rsid w:val="00084E90"/>
    <w:rsid w:val="000879DC"/>
    <w:rsid w:val="000900C4"/>
    <w:rsid w:val="00090163"/>
    <w:rsid w:val="00094A52"/>
    <w:rsid w:val="000A0E30"/>
    <w:rsid w:val="000A3C52"/>
    <w:rsid w:val="000A7626"/>
    <w:rsid w:val="000A7E12"/>
    <w:rsid w:val="000B0643"/>
    <w:rsid w:val="000B0F7C"/>
    <w:rsid w:val="000B396E"/>
    <w:rsid w:val="000B61F3"/>
    <w:rsid w:val="000B6708"/>
    <w:rsid w:val="000C1080"/>
    <w:rsid w:val="000D6A5C"/>
    <w:rsid w:val="000D7A34"/>
    <w:rsid w:val="000F11C2"/>
    <w:rsid w:val="000F3BB3"/>
    <w:rsid w:val="000F520E"/>
    <w:rsid w:val="000F53DA"/>
    <w:rsid w:val="000F7C32"/>
    <w:rsid w:val="00102B43"/>
    <w:rsid w:val="00103D18"/>
    <w:rsid w:val="001060B2"/>
    <w:rsid w:val="00106F5B"/>
    <w:rsid w:val="00107885"/>
    <w:rsid w:val="00110CF2"/>
    <w:rsid w:val="00113A7D"/>
    <w:rsid w:val="0012536E"/>
    <w:rsid w:val="00136E82"/>
    <w:rsid w:val="0015014B"/>
    <w:rsid w:val="0015055A"/>
    <w:rsid w:val="0015209E"/>
    <w:rsid w:val="00155636"/>
    <w:rsid w:val="00166402"/>
    <w:rsid w:val="00166F0E"/>
    <w:rsid w:val="001674CB"/>
    <w:rsid w:val="00181529"/>
    <w:rsid w:val="0018205C"/>
    <w:rsid w:val="00190C84"/>
    <w:rsid w:val="00196548"/>
    <w:rsid w:val="001972F7"/>
    <w:rsid w:val="001A318E"/>
    <w:rsid w:val="001A771E"/>
    <w:rsid w:val="001B096E"/>
    <w:rsid w:val="001B51E9"/>
    <w:rsid w:val="001D11B4"/>
    <w:rsid w:val="001D1679"/>
    <w:rsid w:val="001D194C"/>
    <w:rsid w:val="001D46E9"/>
    <w:rsid w:val="001D4D94"/>
    <w:rsid w:val="001E2AE3"/>
    <w:rsid w:val="001F13A3"/>
    <w:rsid w:val="001F3637"/>
    <w:rsid w:val="00217FA9"/>
    <w:rsid w:val="00223108"/>
    <w:rsid w:val="00226498"/>
    <w:rsid w:val="00227B8B"/>
    <w:rsid w:val="00227F2E"/>
    <w:rsid w:val="002307E1"/>
    <w:rsid w:val="002374D5"/>
    <w:rsid w:val="00240B3F"/>
    <w:rsid w:val="00243D97"/>
    <w:rsid w:val="00244237"/>
    <w:rsid w:val="0024792D"/>
    <w:rsid w:val="002515DB"/>
    <w:rsid w:val="0025681F"/>
    <w:rsid w:val="00265EC3"/>
    <w:rsid w:val="002673C9"/>
    <w:rsid w:val="0027047E"/>
    <w:rsid w:val="0028031C"/>
    <w:rsid w:val="002822D3"/>
    <w:rsid w:val="002824E4"/>
    <w:rsid w:val="00284B62"/>
    <w:rsid w:val="002906C2"/>
    <w:rsid w:val="002919AE"/>
    <w:rsid w:val="00292819"/>
    <w:rsid w:val="00292BB5"/>
    <w:rsid w:val="002A57A7"/>
    <w:rsid w:val="002A6374"/>
    <w:rsid w:val="002B3BCF"/>
    <w:rsid w:val="002B51C9"/>
    <w:rsid w:val="002B51F3"/>
    <w:rsid w:val="002C2FDC"/>
    <w:rsid w:val="002C3AA7"/>
    <w:rsid w:val="002C416A"/>
    <w:rsid w:val="002C59FF"/>
    <w:rsid w:val="002C716E"/>
    <w:rsid w:val="002D3854"/>
    <w:rsid w:val="0030560E"/>
    <w:rsid w:val="0031023E"/>
    <w:rsid w:val="00325BE1"/>
    <w:rsid w:val="00345A0A"/>
    <w:rsid w:val="00346F63"/>
    <w:rsid w:val="00362B9F"/>
    <w:rsid w:val="0037000A"/>
    <w:rsid w:val="00374619"/>
    <w:rsid w:val="00375A7C"/>
    <w:rsid w:val="003809AD"/>
    <w:rsid w:val="003929C5"/>
    <w:rsid w:val="00394381"/>
    <w:rsid w:val="003964E7"/>
    <w:rsid w:val="003A1E7A"/>
    <w:rsid w:val="003A23CB"/>
    <w:rsid w:val="003A4291"/>
    <w:rsid w:val="003B561D"/>
    <w:rsid w:val="003B5FD9"/>
    <w:rsid w:val="003C367C"/>
    <w:rsid w:val="003C41D5"/>
    <w:rsid w:val="003C52F6"/>
    <w:rsid w:val="003C7203"/>
    <w:rsid w:val="003C7296"/>
    <w:rsid w:val="003D7A64"/>
    <w:rsid w:val="003E1088"/>
    <w:rsid w:val="003E62B8"/>
    <w:rsid w:val="003E6339"/>
    <w:rsid w:val="003F30A3"/>
    <w:rsid w:val="003F419D"/>
    <w:rsid w:val="003F6317"/>
    <w:rsid w:val="004063A7"/>
    <w:rsid w:val="00413FBE"/>
    <w:rsid w:val="00422780"/>
    <w:rsid w:val="004248F6"/>
    <w:rsid w:val="00427C71"/>
    <w:rsid w:val="004336C7"/>
    <w:rsid w:val="00436839"/>
    <w:rsid w:val="0045104A"/>
    <w:rsid w:val="00456A9E"/>
    <w:rsid w:val="00463580"/>
    <w:rsid w:val="004659A4"/>
    <w:rsid w:val="00465DB6"/>
    <w:rsid w:val="00466004"/>
    <w:rsid w:val="00466683"/>
    <w:rsid w:val="00474F04"/>
    <w:rsid w:val="0048584D"/>
    <w:rsid w:val="00492354"/>
    <w:rsid w:val="0049407A"/>
    <w:rsid w:val="0049592C"/>
    <w:rsid w:val="004A3B8C"/>
    <w:rsid w:val="004B1EFC"/>
    <w:rsid w:val="004B47B1"/>
    <w:rsid w:val="004B7AEF"/>
    <w:rsid w:val="004C742B"/>
    <w:rsid w:val="004D11D4"/>
    <w:rsid w:val="004D1629"/>
    <w:rsid w:val="004D635E"/>
    <w:rsid w:val="004E069F"/>
    <w:rsid w:val="004E2455"/>
    <w:rsid w:val="004E2F8B"/>
    <w:rsid w:val="004E3DB6"/>
    <w:rsid w:val="004E65AB"/>
    <w:rsid w:val="004F037D"/>
    <w:rsid w:val="004F1ADF"/>
    <w:rsid w:val="004F6F21"/>
    <w:rsid w:val="00501E05"/>
    <w:rsid w:val="00502F80"/>
    <w:rsid w:val="005172C5"/>
    <w:rsid w:val="0052490C"/>
    <w:rsid w:val="005251D8"/>
    <w:rsid w:val="005306EF"/>
    <w:rsid w:val="00530798"/>
    <w:rsid w:val="00534E10"/>
    <w:rsid w:val="0053506F"/>
    <w:rsid w:val="00536213"/>
    <w:rsid w:val="00540333"/>
    <w:rsid w:val="00542703"/>
    <w:rsid w:val="00545037"/>
    <w:rsid w:val="00550396"/>
    <w:rsid w:val="00554ECC"/>
    <w:rsid w:val="00556A60"/>
    <w:rsid w:val="005703A0"/>
    <w:rsid w:val="00572793"/>
    <w:rsid w:val="0057781A"/>
    <w:rsid w:val="00577FE5"/>
    <w:rsid w:val="00591A77"/>
    <w:rsid w:val="0059482F"/>
    <w:rsid w:val="00597457"/>
    <w:rsid w:val="005B47D6"/>
    <w:rsid w:val="005B730E"/>
    <w:rsid w:val="005C19C5"/>
    <w:rsid w:val="005C2179"/>
    <w:rsid w:val="005D43B7"/>
    <w:rsid w:val="005D6B7C"/>
    <w:rsid w:val="005E382D"/>
    <w:rsid w:val="005E3A86"/>
    <w:rsid w:val="005F46B0"/>
    <w:rsid w:val="005F7E06"/>
    <w:rsid w:val="00601129"/>
    <w:rsid w:val="00602E62"/>
    <w:rsid w:val="0060499B"/>
    <w:rsid w:val="00606FD2"/>
    <w:rsid w:val="00607FCE"/>
    <w:rsid w:val="00613C6A"/>
    <w:rsid w:val="00617975"/>
    <w:rsid w:val="006253DD"/>
    <w:rsid w:val="00625D97"/>
    <w:rsid w:val="00631432"/>
    <w:rsid w:val="00632682"/>
    <w:rsid w:val="00633513"/>
    <w:rsid w:val="006353C7"/>
    <w:rsid w:val="00636D38"/>
    <w:rsid w:val="00642926"/>
    <w:rsid w:val="00644AD4"/>
    <w:rsid w:val="006453EA"/>
    <w:rsid w:val="0065071B"/>
    <w:rsid w:val="00657617"/>
    <w:rsid w:val="006609D4"/>
    <w:rsid w:val="00661DD8"/>
    <w:rsid w:val="0066294F"/>
    <w:rsid w:val="00667783"/>
    <w:rsid w:val="0067066F"/>
    <w:rsid w:val="006748F7"/>
    <w:rsid w:val="00677736"/>
    <w:rsid w:val="00690F57"/>
    <w:rsid w:val="00692C74"/>
    <w:rsid w:val="006C6A21"/>
    <w:rsid w:val="006D0AEE"/>
    <w:rsid w:val="006D27D9"/>
    <w:rsid w:val="006D412F"/>
    <w:rsid w:val="006E5B67"/>
    <w:rsid w:val="006F27B9"/>
    <w:rsid w:val="007018C1"/>
    <w:rsid w:val="00703467"/>
    <w:rsid w:val="00707403"/>
    <w:rsid w:val="0071470C"/>
    <w:rsid w:val="00721923"/>
    <w:rsid w:val="00725314"/>
    <w:rsid w:val="0072713C"/>
    <w:rsid w:val="00727854"/>
    <w:rsid w:val="00735D42"/>
    <w:rsid w:val="00742AB2"/>
    <w:rsid w:val="00744062"/>
    <w:rsid w:val="00745F51"/>
    <w:rsid w:val="00764F51"/>
    <w:rsid w:val="007802CE"/>
    <w:rsid w:val="007847FD"/>
    <w:rsid w:val="007B2E0B"/>
    <w:rsid w:val="007C7545"/>
    <w:rsid w:val="007D7BC5"/>
    <w:rsid w:val="007E09BA"/>
    <w:rsid w:val="007E587D"/>
    <w:rsid w:val="007F033D"/>
    <w:rsid w:val="007F1EFB"/>
    <w:rsid w:val="007F65E7"/>
    <w:rsid w:val="00806AC4"/>
    <w:rsid w:val="0081213B"/>
    <w:rsid w:val="008249A5"/>
    <w:rsid w:val="008252AB"/>
    <w:rsid w:val="00833B01"/>
    <w:rsid w:val="00837179"/>
    <w:rsid w:val="00852645"/>
    <w:rsid w:val="00855FFA"/>
    <w:rsid w:val="00861ACE"/>
    <w:rsid w:val="00862409"/>
    <w:rsid w:val="0086560F"/>
    <w:rsid w:val="008703F8"/>
    <w:rsid w:val="008704B1"/>
    <w:rsid w:val="00881197"/>
    <w:rsid w:val="00881283"/>
    <w:rsid w:val="00891E8F"/>
    <w:rsid w:val="00894184"/>
    <w:rsid w:val="008A45C9"/>
    <w:rsid w:val="008A6BC3"/>
    <w:rsid w:val="008A6EFB"/>
    <w:rsid w:val="008B0E30"/>
    <w:rsid w:val="008C5286"/>
    <w:rsid w:val="008D623E"/>
    <w:rsid w:val="008D7BDC"/>
    <w:rsid w:val="008E2ACD"/>
    <w:rsid w:val="008E2FFE"/>
    <w:rsid w:val="008F1CA5"/>
    <w:rsid w:val="009044CF"/>
    <w:rsid w:val="00907C24"/>
    <w:rsid w:val="009123A4"/>
    <w:rsid w:val="00915229"/>
    <w:rsid w:val="00916AEB"/>
    <w:rsid w:val="00923D16"/>
    <w:rsid w:val="009260F0"/>
    <w:rsid w:val="009359FD"/>
    <w:rsid w:val="00937083"/>
    <w:rsid w:val="00942011"/>
    <w:rsid w:val="0094396B"/>
    <w:rsid w:val="00943E01"/>
    <w:rsid w:val="00945909"/>
    <w:rsid w:val="00947ABD"/>
    <w:rsid w:val="00957B05"/>
    <w:rsid w:val="00965E3A"/>
    <w:rsid w:val="00970625"/>
    <w:rsid w:val="00995036"/>
    <w:rsid w:val="009A499E"/>
    <w:rsid w:val="009A6317"/>
    <w:rsid w:val="009B01A7"/>
    <w:rsid w:val="009B4C54"/>
    <w:rsid w:val="009C45C8"/>
    <w:rsid w:val="009C75D7"/>
    <w:rsid w:val="009D28E8"/>
    <w:rsid w:val="009D471D"/>
    <w:rsid w:val="009D4C66"/>
    <w:rsid w:val="009E08AC"/>
    <w:rsid w:val="009E12C8"/>
    <w:rsid w:val="009E19E9"/>
    <w:rsid w:val="009E2388"/>
    <w:rsid w:val="009E3111"/>
    <w:rsid w:val="009F2248"/>
    <w:rsid w:val="009F582D"/>
    <w:rsid w:val="009F6075"/>
    <w:rsid w:val="00A0030A"/>
    <w:rsid w:val="00A03C35"/>
    <w:rsid w:val="00A045FB"/>
    <w:rsid w:val="00A13CD5"/>
    <w:rsid w:val="00A14D5C"/>
    <w:rsid w:val="00A157CC"/>
    <w:rsid w:val="00A16E2B"/>
    <w:rsid w:val="00A235B9"/>
    <w:rsid w:val="00A33D71"/>
    <w:rsid w:val="00A42FDD"/>
    <w:rsid w:val="00A44D26"/>
    <w:rsid w:val="00A5210E"/>
    <w:rsid w:val="00A54CA0"/>
    <w:rsid w:val="00A562F7"/>
    <w:rsid w:val="00A62AE4"/>
    <w:rsid w:val="00A71FB9"/>
    <w:rsid w:val="00A81CCB"/>
    <w:rsid w:val="00A92BDF"/>
    <w:rsid w:val="00AB2145"/>
    <w:rsid w:val="00AC1F72"/>
    <w:rsid w:val="00AC3C2E"/>
    <w:rsid w:val="00AD747D"/>
    <w:rsid w:val="00AE5832"/>
    <w:rsid w:val="00B0140E"/>
    <w:rsid w:val="00B0426D"/>
    <w:rsid w:val="00B0480C"/>
    <w:rsid w:val="00B062A4"/>
    <w:rsid w:val="00B0719E"/>
    <w:rsid w:val="00B10FE8"/>
    <w:rsid w:val="00B1273B"/>
    <w:rsid w:val="00B12DEC"/>
    <w:rsid w:val="00B21FE0"/>
    <w:rsid w:val="00B22DBA"/>
    <w:rsid w:val="00B235B1"/>
    <w:rsid w:val="00B26540"/>
    <w:rsid w:val="00B313EB"/>
    <w:rsid w:val="00B41B03"/>
    <w:rsid w:val="00B469E1"/>
    <w:rsid w:val="00B53319"/>
    <w:rsid w:val="00B560A8"/>
    <w:rsid w:val="00B57C20"/>
    <w:rsid w:val="00B66EE1"/>
    <w:rsid w:val="00B71548"/>
    <w:rsid w:val="00B767C2"/>
    <w:rsid w:val="00B77722"/>
    <w:rsid w:val="00B77C9C"/>
    <w:rsid w:val="00B8033D"/>
    <w:rsid w:val="00B806E1"/>
    <w:rsid w:val="00B935C8"/>
    <w:rsid w:val="00B936FD"/>
    <w:rsid w:val="00B942C5"/>
    <w:rsid w:val="00BA1E0B"/>
    <w:rsid w:val="00BB21CC"/>
    <w:rsid w:val="00BC4AD1"/>
    <w:rsid w:val="00BC6B33"/>
    <w:rsid w:val="00BD6F13"/>
    <w:rsid w:val="00BE3111"/>
    <w:rsid w:val="00BE5CDE"/>
    <w:rsid w:val="00BE70B8"/>
    <w:rsid w:val="00BE764F"/>
    <w:rsid w:val="00BF0A26"/>
    <w:rsid w:val="00C03288"/>
    <w:rsid w:val="00C047E5"/>
    <w:rsid w:val="00C3503D"/>
    <w:rsid w:val="00C41DE2"/>
    <w:rsid w:val="00C529A6"/>
    <w:rsid w:val="00C62ABA"/>
    <w:rsid w:val="00C71B43"/>
    <w:rsid w:val="00C85A82"/>
    <w:rsid w:val="00CA2EF3"/>
    <w:rsid w:val="00CB1355"/>
    <w:rsid w:val="00CB203E"/>
    <w:rsid w:val="00CB22DA"/>
    <w:rsid w:val="00CB469A"/>
    <w:rsid w:val="00CB637C"/>
    <w:rsid w:val="00CB7693"/>
    <w:rsid w:val="00CC2380"/>
    <w:rsid w:val="00CC2926"/>
    <w:rsid w:val="00CC3900"/>
    <w:rsid w:val="00CC7419"/>
    <w:rsid w:val="00CD045C"/>
    <w:rsid w:val="00CD07EA"/>
    <w:rsid w:val="00CD1C25"/>
    <w:rsid w:val="00CD2501"/>
    <w:rsid w:val="00CD51E0"/>
    <w:rsid w:val="00CD5A5B"/>
    <w:rsid w:val="00CE7AC1"/>
    <w:rsid w:val="00CF22ED"/>
    <w:rsid w:val="00CF27E9"/>
    <w:rsid w:val="00CF36C9"/>
    <w:rsid w:val="00D01F07"/>
    <w:rsid w:val="00D02C2E"/>
    <w:rsid w:val="00D111A8"/>
    <w:rsid w:val="00D11431"/>
    <w:rsid w:val="00D12FEC"/>
    <w:rsid w:val="00D3435C"/>
    <w:rsid w:val="00D36F50"/>
    <w:rsid w:val="00D52154"/>
    <w:rsid w:val="00D63920"/>
    <w:rsid w:val="00D666D1"/>
    <w:rsid w:val="00D70C07"/>
    <w:rsid w:val="00D7162E"/>
    <w:rsid w:val="00D84550"/>
    <w:rsid w:val="00D8683A"/>
    <w:rsid w:val="00D90D5F"/>
    <w:rsid w:val="00D94A43"/>
    <w:rsid w:val="00D97F9D"/>
    <w:rsid w:val="00DA0B7B"/>
    <w:rsid w:val="00DA5F12"/>
    <w:rsid w:val="00DB24C0"/>
    <w:rsid w:val="00DB2CA0"/>
    <w:rsid w:val="00DB35B1"/>
    <w:rsid w:val="00DC2B2E"/>
    <w:rsid w:val="00DC41C4"/>
    <w:rsid w:val="00DD42F4"/>
    <w:rsid w:val="00DD49AE"/>
    <w:rsid w:val="00DE0248"/>
    <w:rsid w:val="00DE1660"/>
    <w:rsid w:val="00DE7A2F"/>
    <w:rsid w:val="00DF260C"/>
    <w:rsid w:val="00DF2DB8"/>
    <w:rsid w:val="00DF6723"/>
    <w:rsid w:val="00E015EB"/>
    <w:rsid w:val="00E043A9"/>
    <w:rsid w:val="00E116BC"/>
    <w:rsid w:val="00E1623C"/>
    <w:rsid w:val="00E202E8"/>
    <w:rsid w:val="00E27BDC"/>
    <w:rsid w:val="00E27C41"/>
    <w:rsid w:val="00E341DD"/>
    <w:rsid w:val="00E34B23"/>
    <w:rsid w:val="00E4274B"/>
    <w:rsid w:val="00E45AF6"/>
    <w:rsid w:val="00E53B97"/>
    <w:rsid w:val="00E5458A"/>
    <w:rsid w:val="00E72AE7"/>
    <w:rsid w:val="00E822D8"/>
    <w:rsid w:val="00E870DA"/>
    <w:rsid w:val="00E912D2"/>
    <w:rsid w:val="00E92B27"/>
    <w:rsid w:val="00EA0F14"/>
    <w:rsid w:val="00EA2730"/>
    <w:rsid w:val="00EA4402"/>
    <w:rsid w:val="00EA7567"/>
    <w:rsid w:val="00EA77DB"/>
    <w:rsid w:val="00EC0BF9"/>
    <w:rsid w:val="00EC3855"/>
    <w:rsid w:val="00EC6400"/>
    <w:rsid w:val="00ED377D"/>
    <w:rsid w:val="00ED39BA"/>
    <w:rsid w:val="00ED7A8D"/>
    <w:rsid w:val="00EE74B4"/>
    <w:rsid w:val="00EF297D"/>
    <w:rsid w:val="00EF40FF"/>
    <w:rsid w:val="00EF7E8D"/>
    <w:rsid w:val="00F111F1"/>
    <w:rsid w:val="00F1345B"/>
    <w:rsid w:val="00F13E9C"/>
    <w:rsid w:val="00F16A62"/>
    <w:rsid w:val="00F17B32"/>
    <w:rsid w:val="00F20C10"/>
    <w:rsid w:val="00F2505B"/>
    <w:rsid w:val="00F25E8B"/>
    <w:rsid w:val="00F26C0F"/>
    <w:rsid w:val="00F27F51"/>
    <w:rsid w:val="00F31EE3"/>
    <w:rsid w:val="00F37400"/>
    <w:rsid w:val="00F400E8"/>
    <w:rsid w:val="00F45D91"/>
    <w:rsid w:val="00F50DD7"/>
    <w:rsid w:val="00F54B61"/>
    <w:rsid w:val="00F664A5"/>
    <w:rsid w:val="00F80C0A"/>
    <w:rsid w:val="00F85428"/>
    <w:rsid w:val="00F85BFE"/>
    <w:rsid w:val="00F87960"/>
    <w:rsid w:val="00F90282"/>
    <w:rsid w:val="00F91872"/>
    <w:rsid w:val="00F94D13"/>
    <w:rsid w:val="00FA0270"/>
    <w:rsid w:val="00FA17AD"/>
    <w:rsid w:val="00FB49B6"/>
    <w:rsid w:val="00FB49D7"/>
    <w:rsid w:val="00FB6DF2"/>
    <w:rsid w:val="00FC33D0"/>
    <w:rsid w:val="00FC4EF5"/>
    <w:rsid w:val="00FD0E42"/>
    <w:rsid w:val="00FD4E7E"/>
    <w:rsid w:val="00FE0C1B"/>
    <w:rsid w:val="00FE269A"/>
    <w:rsid w:val="00FE3515"/>
    <w:rsid w:val="00FF46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uiPriority="0" w:unhideWhenUsed="1"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ln">
    <w:name w:val="Normal"/>
    <w:qFormat/>
    <w:rsid w:val="00474F04"/>
    <w:rPr>
      <w:rFonts w:ascii="Times New Roman" w:eastAsia="Times New Roman" w:hAnsi="Times New Roman"/>
      <w:sz w:val="24"/>
      <w:szCs w:val="24"/>
    </w:rPr>
  </w:style>
  <w:style w:type="paragraph" w:styleId="Nadpis1">
    <w:name w:val="heading 1"/>
    <w:basedOn w:val="Normln"/>
    <w:next w:val="Normln"/>
    <w:link w:val="Nadpis1Char"/>
    <w:uiPriority w:val="99"/>
    <w:qFormat/>
    <w:rsid w:val="00597457"/>
    <w:pPr>
      <w:keepNext/>
      <w:spacing w:before="240" w:after="60"/>
      <w:outlineLvl w:val="0"/>
    </w:pPr>
    <w:rPr>
      <w:rFonts w:cs="Arial"/>
      <w:b/>
      <w:bCs/>
      <w:kern w:val="32"/>
      <w:sz w:val="32"/>
      <w:szCs w:val="32"/>
    </w:rPr>
  </w:style>
  <w:style w:type="paragraph" w:styleId="Nadpis2">
    <w:name w:val="heading 2"/>
    <w:basedOn w:val="Normln"/>
    <w:next w:val="Normln"/>
    <w:link w:val="Nadpis2Char"/>
    <w:uiPriority w:val="99"/>
    <w:qFormat/>
    <w:rsid w:val="004E2F8B"/>
    <w:pPr>
      <w:keepNext/>
      <w:keepLines/>
      <w:spacing w:before="200"/>
      <w:outlineLvl w:val="1"/>
    </w:pPr>
    <w:rPr>
      <w:b/>
      <w:bCs/>
      <w:sz w:val="28"/>
      <w:szCs w:val="26"/>
    </w:rPr>
  </w:style>
  <w:style w:type="paragraph" w:styleId="Nadpis3">
    <w:name w:val="heading 3"/>
    <w:basedOn w:val="Normln"/>
    <w:next w:val="Normln"/>
    <w:link w:val="Nadpis3Char"/>
    <w:unhideWhenUsed/>
    <w:qFormat/>
    <w:rsid w:val="004E2F8B"/>
    <w:pPr>
      <w:keepNext/>
      <w:keepLines/>
      <w:spacing w:before="200"/>
      <w:outlineLvl w:val="2"/>
    </w:pPr>
    <w:rPr>
      <w:rFonts w:eastAsiaTheme="majorEastAsia" w:cstheme="majorBidi"/>
      <w:b/>
      <w:bCs/>
    </w:rPr>
  </w:style>
  <w:style w:type="paragraph" w:styleId="Nadpis4">
    <w:name w:val="heading 4"/>
    <w:basedOn w:val="Normln"/>
    <w:next w:val="Normln"/>
    <w:link w:val="Nadpis4Char"/>
    <w:uiPriority w:val="99"/>
    <w:qFormat/>
    <w:rsid w:val="004E2F8B"/>
    <w:pPr>
      <w:keepNext/>
      <w:numPr>
        <w:ilvl w:val="3"/>
        <w:numId w:val="1"/>
      </w:numPr>
      <w:spacing w:before="240" w:after="60"/>
      <w:outlineLvl w:val="3"/>
    </w:pPr>
    <w:rPr>
      <w:b/>
      <w:bCs/>
      <w:szCs w:val="28"/>
    </w:rPr>
  </w:style>
  <w:style w:type="paragraph" w:styleId="Nadpis5">
    <w:name w:val="heading 5"/>
    <w:basedOn w:val="Normln"/>
    <w:next w:val="Normln"/>
    <w:link w:val="Nadpis5Char"/>
    <w:uiPriority w:val="99"/>
    <w:qFormat/>
    <w:rsid w:val="00474F04"/>
    <w:pPr>
      <w:numPr>
        <w:ilvl w:val="4"/>
        <w:numId w:val="1"/>
      </w:numPr>
      <w:spacing w:before="240" w:after="60"/>
      <w:outlineLvl w:val="4"/>
    </w:pPr>
    <w:rPr>
      <w:b/>
      <w:bCs/>
      <w:i/>
      <w:iCs/>
      <w:sz w:val="26"/>
      <w:szCs w:val="26"/>
    </w:rPr>
  </w:style>
  <w:style w:type="paragraph" w:styleId="Nadpis6">
    <w:name w:val="heading 6"/>
    <w:basedOn w:val="Normln"/>
    <w:next w:val="Normln"/>
    <w:link w:val="Nadpis6Char"/>
    <w:uiPriority w:val="99"/>
    <w:qFormat/>
    <w:rsid w:val="00474F04"/>
    <w:pPr>
      <w:numPr>
        <w:ilvl w:val="5"/>
        <w:numId w:val="1"/>
      </w:numPr>
      <w:spacing w:before="240" w:after="60"/>
      <w:outlineLvl w:val="5"/>
    </w:pPr>
    <w:rPr>
      <w:b/>
      <w:bCs/>
      <w:sz w:val="22"/>
      <w:szCs w:val="22"/>
    </w:rPr>
  </w:style>
  <w:style w:type="paragraph" w:styleId="Nadpis7">
    <w:name w:val="heading 7"/>
    <w:basedOn w:val="Normln"/>
    <w:next w:val="Normln"/>
    <w:link w:val="Nadpis7Char"/>
    <w:uiPriority w:val="99"/>
    <w:qFormat/>
    <w:rsid w:val="00474F04"/>
    <w:pPr>
      <w:numPr>
        <w:ilvl w:val="6"/>
        <w:numId w:val="1"/>
      </w:numPr>
      <w:spacing w:before="240" w:after="60"/>
      <w:outlineLvl w:val="6"/>
    </w:pPr>
  </w:style>
  <w:style w:type="paragraph" w:styleId="Nadpis8">
    <w:name w:val="heading 8"/>
    <w:basedOn w:val="Normln"/>
    <w:next w:val="Normln"/>
    <w:link w:val="Nadpis8Char"/>
    <w:uiPriority w:val="99"/>
    <w:qFormat/>
    <w:rsid w:val="00474F04"/>
    <w:pPr>
      <w:numPr>
        <w:ilvl w:val="7"/>
        <w:numId w:val="1"/>
      </w:numPr>
      <w:spacing w:before="240" w:after="60"/>
      <w:outlineLvl w:val="7"/>
    </w:pPr>
    <w:rPr>
      <w:i/>
      <w:iCs/>
    </w:rPr>
  </w:style>
  <w:style w:type="paragraph" w:styleId="Nadpis9">
    <w:name w:val="heading 9"/>
    <w:basedOn w:val="Normln"/>
    <w:next w:val="Normln"/>
    <w:link w:val="Nadpis9Char"/>
    <w:uiPriority w:val="99"/>
    <w:qFormat/>
    <w:rsid w:val="00474F04"/>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597457"/>
    <w:rPr>
      <w:rFonts w:ascii="Times New Roman" w:eastAsia="Times New Roman" w:hAnsi="Times New Roman" w:cs="Arial"/>
      <w:b/>
      <w:bCs/>
      <w:kern w:val="32"/>
      <w:sz w:val="32"/>
      <w:szCs w:val="32"/>
    </w:rPr>
  </w:style>
  <w:style w:type="character" w:customStyle="1" w:styleId="Nadpis2Char">
    <w:name w:val="Nadpis 2 Char"/>
    <w:basedOn w:val="Standardnpsmoodstavce"/>
    <w:link w:val="Nadpis2"/>
    <w:uiPriority w:val="99"/>
    <w:locked/>
    <w:rsid w:val="004E2F8B"/>
    <w:rPr>
      <w:rFonts w:ascii="Times New Roman" w:eastAsia="Times New Roman" w:hAnsi="Times New Roman"/>
      <w:b/>
      <w:bCs/>
      <w:sz w:val="28"/>
      <w:szCs w:val="26"/>
    </w:rPr>
  </w:style>
  <w:style w:type="character" w:customStyle="1" w:styleId="Nadpis4Char">
    <w:name w:val="Nadpis 4 Char"/>
    <w:basedOn w:val="Standardnpsmoodstavce"/>
    <w:link w:val="Nadpis4"/>
    <w:uiPriority w:val="99"/>
    <w:locked/>
    <w:rsid w:val="004E2F8B"/>
    <w:rPr>
      <w:rFonts w:ascii="Times New Roman" w:eastAsia="Times New Roman" w:hAnsi="Times New Roman"/>
      <w:b/>
      <w:bCs/>
      <w:sz w:val="24"/>
      <w:szCs w:val="28"/>
    </w:rPr>
  </w:style>
  <w:style w:type="character" w:customStyle="1" w:styleId="Nadpis5Char">
    <w:name w:val="Nadpis 5 Char"/>
    <w:basedOn w:val="Standardnpsmoodstavce"/>
    <w:link w:val="Nadpis5"/>
    <w:uiPriority w:val="99"/>
    <w:semiHidden/>
    <w:locked/>
    <w:rsid w:val="00474F04"/>
    <w:rPr>
      <w:rFonts w:ascii="Times New Roman" w:hAnsi="Times New Roman" w:cs="Times New Roman"/>
      <w:b/>
      <w:bCs/>
      <w:i/>
      <w:iCs/>
      <w:sz w:val="26"/>
      <w:szCs w:val="26"/>
      <w:lang w:eastAsia="cs-CZ"/>
    </w:rPr>
  </w:style>
  <w:style w:type="character" w:customStyle="1" w:styleId="Nadpis6Char">
    <w:name w:val="Nadpis 6 Char"/>
    <w:basedOn w:val="Standardnpsmoodstavce"/>
    <w:link w:val="Nadpis6"/>
    <w:uiPriority w:val="99"/>
    <w:semiHidden/>
    <w:locked/>
    <w:rsid w:val="00474F04"/>
    <w:rPr>
      <w:rFonts w:ascii="Times New Roman" w:hAnsi="Times New Roman" w:cs="Times New Roman"/>
      <w:b/>
      <w:bCs/>
      <w:lang w:eastAsia="cs-CZ"/>
    </w:rPr>
  </w:style>
  <w:style w:type="character" w:customStyle="1" w:styleId="Nadpis7Char">
    <w:name w:val="Nadpis 7 Char"/>
    <w:basedOn w:val="Standardnpsmoodstavce"/>
    <w:link w:val="Nadpis7"/>
    <w:uiPriority w:val="99"/>
    <w:semiHidden/>
    <w:locked/>
    <w:rsid w:val="00474F04"/>
    <w:rPr>
      <w:rFonts w:ascii="Times New Roman" w:hAnsi="Times New Roman" w:cs="Times New Roman"/>
      <w:sz w:val="24"/>
      <w:szCs w:val="24"/>
      <w:lang w:eastAsia="cs-CZ"/>
    </w:rPr>
  </w:style>
  <w:style w:type="character" w:customStyle="1" w:styleId="Nadpis8Char">
    <w:name w:val="Nadpis 8 Char"/>
    <w:basedOn w:val="Standardnpsmoodstavce"/>
    <w:link w:val="Nadpis8"/>
    <w:uiPriority w:val="99"/>
    <w:semiHidden/>
    <w:locked/>
    <w:rsid w:val="00474F04"/>
    <w:rPr>
      <w:rFonts w:ascii="Times New Roman" w:hAnsi="Times New Roman" w:cs="Times New Roman"/>
      <w:i/>
      <w:iCs/>
      <w:sz w:val="24"/>
      <w:szCs w:val="24"/>
      <w:lang w:eastAsia="cs-CZ"/>
    </w:rPr>
  </w:style>
  <w:style w:type="character" w:customStyle="1" w:styleId="Nadpis9Char">
    <w:name w:val="Nadpis 9 Char"/>
    <w:basedOn w:val="Standardnpsmoodstavce"/>
    <w:link w:val="Nadpis9"/>
    <w:uiPriority w:val="99"/>
    <w:semiHidden/>
    <w:locked/>
    <w:rsid w:val="00474F04"/>
    <w:rPr>
      <w:rFonts w:ascii="Arial" w:hAnsi="Arial" w:cs="Arial"/>
      <w:lang w:eastAsia="cs-CZ"/>
    </w:rPr>
  </w:style>
  <w:style w:type="paragraph" w:styleId="Normlnweb">
    <w:name w:val="Normal (Web)"/>
    <w:basedOn w:val="Normln"/>
    <w:uiPriority w:val="99"/>
    <w:rsid w:val="00474F04"/>
    <w:pPr>
      <w:spacing w:before="100" w:beforeAutospacing="1" w:after="100" w:afterAutospacing="1"/>
    </w:pPr>
  </w:style>
  <w:style w:type="paragraph" w:styleId="Textpoznpodarou">
    <w:name w:val="footnote text"/>
    <w:basedOn w:val="Normln"/>
    <w:link w:val="TextpoznpodarouChar"/>
    <w:uiPriority w:val="99"/>
    <w:rsid w:val="00474F04"/>
    <w:pPr>
      <w:suppressAutoHyphens/>
      <w:spacing w:after="200" w:line="276" w:lineRule="auto"/>
    </w:pPr>
    <w:rPr>
      <w:rFonts w:ascii="Calibri" w:eastAsia="Calibri" w:hAnsi="Calibri" w:cs="Calibri"/>
      <w:sz w:val="20"/>
      <w:szCs w:val="20"/>
      <w:lang w:val="en-US" w:eastAsia="ar-SA"/>
    </w:rPr>
  </w:style>
  <w:style w:type="character" w:customStyle="1" w:styleId="TextpoznpodarouChar">
    <w:name w:val="Text pozn. pod čarou Char"/>
    <w:basedOn w:val="Standardnpsmoodstavce"/>
    <w:link w:val="Textpoznpodarou"/>
    <w:uiPriority w:val="99"/>
    <w:locked/>
    <w:rsid w:val="00474F04"/>
    <w:rPr>
      <w:rFonts w:ascii="Calibri" w:hAnsi="Calibri" w:cs="Calibri"/>
      <w:sz w:val="20"/>
      <w:szCs w:val="20"/>
      <w:lang w:val="en-US" w:eastAsia="ar-SA" w:bidi="ar-SA"/>
    </w:rPr>
  </w:style>
  <w:style w:type="paragraph" w:customStyle="1" w:styleId="Prvnstprce">
    <w:name w:val="První část práce"/>
    <w:basedOn w:val="Normln"/>
    <w:uiPriority w:val="99"/>
    <w:rsid w:val="00474F04"/>
    <w:pPr>
      <w:numPr>
        <w:numId w:val="1"/>
      </w:numPr>
      <w:spacing w:before="240" w:after="120" w:line="360" w:lineRule="auto"/>
      <w:jc w:val="both"/>
    </w:pPr>
    <w:rPr>
      <w:b/>
      <w:sz w:val="36"/>
    </w:rPr>
  </w:style>
  <w:style w:type="paragraph" w:customStyle="1" w:styleId="Mjnadpis">
    <w:name w:val="Můj nadpis"/>
    <w:basedOn w:val="Normln"/>
    <w:uiPriority w:val="99"/>
    <w:rsid w:val="00474F04"/>
    <w:pPr>
      <w:numPr>
        <w:ilvl w:val="1"/>
        <w:numId w:val="1"/>
      </w:numPr>
      <w:spacing w:before="240" w:after="120" w:line="360" w:lineRule="auto"/>
      <w:ind w:left="918" w:hanging="578"/>
      <w:jc w:val="both"/>
    </w:pPr>
    <w:rPr>
      <w:b/>
      <w:sz w:val="32"/>
    </w:rPr>
  </w:style>
  <w:style w:type="paragraph" w:customStyle="1" w:styleId="Mjpodnadpis">
    <w:name w:val="Můj podnadpis"/>
    <w:basedOn w:val="Normln"/>
    <w:uiPriority w:val="99"/>
    <w:rsid w:val="00474F04"/>
    <w:pPr>
      <w:numPr>
        <w:ilvl w:val="2"/>
        <w:numId w:val="1"/>
      </w:numPr>
      <w:spacing w:before="240" w:after="120" w:line="360" w:lineRule="auto"/>
      <w:ind w:left="1060"/>
      <w:jc w:val="both"/>
    </w:pPr>
    <w:rPr>
      <w:b/>
      <w:sz w:val="28"/>
    </w:rPr>
  </w:style>
  <w:style w:type="paragraph" w:customStyle="1" w:styleId="Mjtext">
    <w:name w:val="Můj text"/>
    <w:basedOn w:val="Normln"/>
    <w:uiPriority w:val="99"/>
    <w:rsid w:val="00474F04"/>
    <w:pPr>
      <w:spacing w:before="240" w:after="120" w:line="360" w:lineRule="auto"/>
      <w:ind w:firstLine="624"/>
      <w:jc w:val="both"/>
    </w:pPr>
  </w:style>
  <w:style w:type="character" w:styleId="Znakapoznpodarou">
    <w:name w:val="footnote reference"/>
    <w:basedOn w:val="Standardnpsmoodstavce"/>
    <w:uiPriority w:val="99"/>
    <w:rsid w:val="00474F04"/>
    <w:rPr>
      <w:rFonts w:cs="Times New Roman"/>
      <w:vertAlign w:val="superscript"/>
    </w:rPr>
  </w:style>
  <w:style w:type="character" w:styleId="Siln">
    <w:name w:val="Strong"/>
    <w:basedOn w:val="Standardnpsmoodstavce"/>
    <w:uiPriority w:val="22"/>
    <w:qFormat/>
    <w:rsid w:val="00474F04"/>
    <w:rPr>
      <w:rFonts w:cs="Times New Roman"/>
      <w:b/>
      <w:bCs/>
    </w:rPr>
  </w:style>
  <w:style w:type="paragraph" w:styleId="Textbubliny">
    <w:name w:val="Balloon Text"/>
    <w:basedOn w:val="Normln"/>
    <w:link w:val="TextbublinyChar"/>
    <w:uiPriority w:val="99"/>
    <w:semiHidden/>
    <w:rsid w:val="00EA0F14"/>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EA0F14"/>
    <w:rPr>
      <w:rFonts w:ascii="Tahoma" w:hAnsi="Tahoma" w:cs="Tahoma"/>
      <w:sz w:val="16"/>
      <w:szCs w:val="16"/>
      <w:lang w:eastAsia="cs-CZ"/>
    </w:rPr>
  </w:style>
  <w:style w:type="character" w:customStyle="1" w:styleId="normal-text">
    <w:name w:val="normal-text"/>
    <w:basedOn w:val="Standardnpsmoodstavce"/>
    <w:uiPriority w:val="99"/>
    <w:rsid w:val="00A33D71"/>
    <w:rPr>
      <w:rFonts w:cs="Times New Roman"/>
    </w:rPr>
  </w:style>
  <w:style w:type="paragraph" w:styleId="Odstavecseseznamem">
    <w:name w:val="List Paragraph"/>
    <w:basedOn w:val="Normln"/>
    <w:uiPriority w:val="34"/>
    <w:qFormat/>
    <w:rsid w:val="008E2FFE"/>
    <w:pPr>
      <w:ind w:left="708"/>
    </w:pPr>
  </w:style>
  <w:style w:type="table" w:styleId="Mkatabulky">
    <w:name w:val="Table Grid"/>
    <w:basedOn w:val="Normlntabulka"/>
    <w:uiPriority w:val="59"/>
    <w:rsid w:val="00A045F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rsid w:val="00A045FB"/>
    <w:rPr>
      <w:rFonts w:cs="Times New Roman"/>
      <w:color w:val="0000FF"/>
      <w:u w:val="single"/>
    </w:rPr>
  </w:style>
  <w:style w:type="paragraph" w:customStyle="1" w:styleId="uri">
    <w:name w:val="uri"/>
    <w:basedOn w:val="Normln"/>
    <w:uiPriority w:val="99"/>
    <w:rsid w:val="00A045FB"/>
    <w:pPr>
      <w:spacing w:before="100" w:beforeAutospacing="1" w:after="100" w:afterAutospacing="1"/>
    </w:pPr>
  </w:style>
  <w:style w:type="paragraph" w:styleId="Obsah1">
    <w:name w:val="toc 1"/>
    <w:basedOn w:val="Normln"/>
    <w:next w:val="Normln"/>
    <w:uiPriority w:val="39"/>
    <w:rsid w:val="00B942C5"/>
    <w:pPr>
      <w:suppressAutoHyphens/>
      <w:ind w:right="-137"/>
    </w:pPr>
    <w:rPr>
      <w:sz w:val="28"/>
      <w:szCs w:val="28"/>
      <w:lang w:eastAsia="ar-SA"/>
    </w:rPr>
  </w:style>
  <w:style w:type="paragraph" w:styleId="Obsah2">
    <w:name w:val="toc 2"/>
    <w:basedOn w:val="Normln"/>
    <w:next w:val="Normln"/>
    <w:uiPriority w:val="39"/>
    <w:rsid w:val="00B942C5"/>
    <w:pPr>
      <w:suppressAutoHyphens/>
      <w:ind w:left="240"/>
    </w:pPr>
    <w:rPr>
      <w:lang w:eastAsia="ar-SA"/>
    </w:rPr>
  </w:style>
  <w:style w:type="paragraph" w:styleId="Obsah3">
    <w:name w:val="toc 3"/>
    <w:basedOn w:val="Normln"/>
    <w:next w:val="Normln"/>
    <w:uiPriority w:val="39"/>
    <w:rsid w:val="00B942C5"/>
    <w:pPr>
      <w:suppressAutoHyphens/>
      <w:ind w:left="480"/>
    </w:pPr>
    <w:rPr>
      <w:lang w:eastAsia="ar-SA"/>
    </w:rPr>
  </w:style>
  <w:style w:type="paragraph" w:styleId="Obsah4">
    <w:name w:val="toc 4"/>
    <w:basedOn w:val="Normln"/>
    <w:next w:val="Normln"/>
    <w:uiPriority w:val="99"/>
    <w:rsid w:val="00B942C5"/>
    <w:pPr>
      <w:suppressAutoHyphens/>
      <w:ind w:left="720"/>
    </w:pPr>
    <w:rPr>
      <w:lang w:eastAsia="ar-SA"/>
    </w:rPr>
  </w:style>
  <w:style w:type="paragraph" w:styleId="Nadpisobsahu">
    <w:name w:val="TOC Heading"/>
    <w:basedOn w:val="Nadpis1"/>
    <w:next w:val="Normln"/>
    <w:uiPriority w:val="39"/>
    <w:qFormat/>
    <w:rsid w:val="00B942C5"/>
    <w:pPr>
      <w:keepLines/>
      <w:spacing w:before="480" w:after="0" w:line="276" w:lineRule="auto"/>
      <w:outlineLvl w:val="9"/>
    </w:pPr>
    <w:rPr>
      <w:rFonts w:ascii="Cambria" w:hAnsi="Cambria" w:cs="Times New Roman"/>
      <w:color w:val="365F91"/>
      <w:kern w:val="0"/>
      <w:sz w:val="28"/>
      <w:szCs w:val="28"/>
    </w:rPr>
  </w:style>
  <w:style w:type="paragraph" w:styleId="Nzev">
    <w:name w:val="Title"/>
    <w:basedOn w:val="Normln"/>
    <w:next w:val="Normln"/>
    <w:link w:val="NzevChar"/>
    <w:uiPriority w:val="99"/>
    <w:qFormat/>
    <w:rsid w:val="00CB637C"/>
    <w:pPr>
      <w:spacing w:before="240" w:after="60"/>
      <w:jc w:val="center"/>
      <w:outlineLvl w:val="0"/>
    </w:pPr>
    <w:rPr>
      <w:rFonts w:ascii="Cambria" w:hAnsi="Cambria"/>
      <w:b/>
      <w:bCs/>
      <w:kern w:val="28"/>
      <w:sz w:val="32"/>
      <w:szCs w:val="32"/>
    </w:rPr>
  </w:style>
  <w:style w:type="character" w:customStyle="1" w:styleId="NzevChar">
    <w:name w:val="Název Char"/>
    <w:basedOn w:val="Standardnpsmoodstavce"/>
    <w:link w:val="Nzev"/>
    <w:uiPriority w:val="99"/>
    <w:locked/>
    <w:rsid w:val="00CB637C"/>
    <w:rPr>
      <w:rFonts w:ascii="Cambria" w:hAnsi="Cambria" w:cs="Times New Roman"/>
      <w:b/>
      <w:bCs/>
      <w:kern w:val="28"/>
      <w:sz w:val="32"/>
      <w:szCs w:val="32"/>
      <w:lang w:eastAsia="cs-CZ"/>
    </w:rPr>
  </w:style>
  <w:style w:type="paragraph" w:customStyle="1" w:styleId="Default">
    <w:name w:val="Default"/>
    <w:rsid w:val="00CB637C"/>
    <w:pPr>
      <w:autoSpaceDE w:val="0"/>
      <w:autoSpaceDN w:val="0"/>
      <w:adjustRightInd w:val="0"/>
    </w:pPr>
    <w:rPr>
      <w:rFonts w:ascii="Times New Roman" w:eastAsia="Times New Roman" w:hAnsi="Times New Roman"/>
      <w:color w:val="000000"/>
      <w:sz w:val="24"/>
      <w:szCs w:val="24"/>
    </w:rPr>
  </w:style>
  <w:style w:type="character" w:styleId="Odkaznakoment">
    <w:name w:val="annotation reference"/>
    <w:basedOn w:val="Standardnpsmoodstavce"/>
    <w:uiPriority w:val="99"/>
    <w:semiHidden/>
    <w:rsid w:val="00D8683A"/>
    <w:rPr>
      <w:rFonts w:cs="Times New Roman"/>
      <w:sz w:val="16"/>
      <w:szCs w:val="16"/>
    </w:rPr>
  </w:style>
  <w:style w:type="paragraph" w:styleId="Textkomente">
    <w:name w:val="annotation text"/>
    <w:basedOn w:val="Normln"/>
    <w:link w:val="TextkomenteChar"/>
    <w:uiPriority w:val="99"/>
    <w:semiHidden/>
    <w:rsid w:val="00D8683A"/>
    <w:rPr>
      <w:sz w:val="20"/>
      <w:szCs w:val="20"/>
    </w:rPr>
  </w:style>
  <w:style w:type="character" w:customStyle="1" w:styleId="TextkomenteChar">
    <w:name w:val="Text komentáře Char"/>
    <w:basedOn w:val="Standardnpsmoodstavce"/>
    <w:link w:val="Textkomente"/>
    <w:uiPriority w:val="99"/>
    <w:semiHidden/>
    <w:locked/>
    <w:rsid w:val="00D8683A"/>
    <w:rPr>
      <w:rFonts w:ascii="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rsid w:val="00D8683A"/>
    <w:rPr>
      <w:b/>
      <w:bCs/>
    </w:rPr>
  </w:style>
  <w:style w:type="character" w:customStyle="1" w:styleId="PedmtkomenteChar">
    <w:name w:val="Předmět komentáře Char"/>
    <w:basedOn w:val="TextkomenteChar"/>
    <w:link w:val="Pedmtkomente"/>
    <w:uiPriority w:val="99"/>
    <w:semiHidden/>
    <w:locked/>
    <w:rsid w:val="00D8683A"/>
    <w:rPr>
      <w:rFonts w:ascii="Times New Roman" w:hAnsi="Times New Roman" w:cs="Times New Roman"/>
      <w:b/>
      <w:bCs/>
      <w:sz w:val="20"/>
      <w:szCs w:val="20"/>
      <w:lang w:eastAsia="cs-CZ"/>
    </w:rPr>
  </w:style>
  <w:style w:type="paragraph" w:styleId="Textvysvtlivek">
    <w:name w:val="endnote text"/>
    <w:basedOn w:val="Normln"/>
    <w:link w:val="TextvysvtlivekChar"/>
    <w:uiPriority w:val="99"/>
    <w:semiHidden/>
    <w:unhideWhenUsed/>
    <w:locked/>
    <w:rsid w:val="008252AB"/>
    <w:rPr>
      <w:sz w:val="20"/>
      <w:szCs w:val="20"/>
    </w:rPr>
  </w:style>
  <w:style w:type="character" w:customStyle="1" w:styleId="TextvysvtlivekChar">
    <w:name w:val="Text vysvětlivek Char"/>
    <w:basedOn w:val="Standardnpsmoodstavce"/>
    <w:link w:val="Textvysvtlivek"/>
    <w:uiPriority w:val="99"/>
    <w:semiHidden/>
    <w:rsid w:val="008252AB"/>
    <w:rPr>
      <w:rFonts w:ascii="Times New Roman" w:eastAsia="Times New Roman" w:hAnsi="Times New Roman"/>
      <w:sz w:val="20"/>
      <w:szCs w:val="20"/>
    </w:rPr>
  </w:style>
  <w:style w:type="character" w:styleId="Odkaznavysvtlivky">
    <w:name w:val="endnote reference"/>
    <w:basedOn w:val="Standardnpsmoodstavce"/>
    <w:uiPriority w:val="99"/>
    <w:semiHidden/>
    <w:unhideWhenUsed/>
    <w:locked/>
    <w:rsid w:val="008252AB"/>
    <w:rPr>
      <w:vertAlign w:val="superscript"/>
    </w:rPr>
  </w:style>
  <w:style w:type="paragraph" w:styleId="Zhlav">
    <w:name w:val="header"/>
    <w:basedOn w:val="Normln"/>
    <w:link w:val="ZhlavChar"/>
    <w:uiPriority w:val="99"/>
    <w:unhideWhenUsed/>
    <w:locked/>
    <w:rsid w:val="00F27F51"/>
    <w:pPr>
      <w:tabs>
        <w:tab w:val="center" w:pos="4536"/>
        <w:tab w:val="right" w:pos="9072"/>
      </w:tabs>
    </w:pPr>
  </w:style>
  <w:style w:type="character" w:customStyle="1" w:styleId="ZhlavChar">
    <w:name w:val="Záhlaví Char"/>
    <w:basedOn w:val="Standardnpsmoodstavce"/>
    <w:link w:val="Zhlav"/>
    <w:uiPriority w:val="99"/>
    <w:rsid w:val="00F27F51"/>
    <w:rPr>
      <w:rFonts w:ascii="Times New Roman" w:eastAsia="Times New Roman" w:hAnsi="Times New Roman"/>
      <w:sz w:val="24"/>
      <w:szCs w:val="24"/>
    </w:rPr>
  </w:style>
  <w:style w:type="paragraph" w:styleId="Zpat">
    <w:name w:val="footer"/>
    <w:basedOn w:val="Normln"/>
    <w:link w:val="ZpatChar"/>
    <w:uiPriority w:val="99"/>
    <w:unhideWhenUsed/>
    <w:locked/>
    <w:rsid w:val="00F27F51"/>
    <w:pPr>
      <w:tabs>
        <w:tab w:val="center" w:pos="4536"/>
        <w:tab w:val="right" w:pos="9072"/>
      </w:tabs>
    </w:pPr>
  </w:style>
  <w:style w:type="character" w:customStyle="1" w:styleId="ZpatChar">
    <w:name w:val="Zápatí Char"/>
    <w:basedOn w:val="Standardnpsmoodstavce"/>
    <w:link w:val="Zpat"/>
    <w:uiPriority w:val="99"/>
    <w:rsid w:val="00F27F51"/>
    <w:rPr>
      <w:rFonts w:ascii="Times New Roman" w:eastAsia="Times New Roman" w:hAnsi="Times New Roman"/>
      <w:sz w:val="24"/>
      <w:szCs w:val="24"/>
    </w:rPr>
  </w:style>
  <w:style w:type="paragraph" w:customStyle="1" w:styleId="Styl2">
    <w:name w:val="Styl2"/>
    <w:basedOn w:val="Normln"/>
    <w:qFormat/>
    <w:rsid w:val="00642926"/>
    <w:pPr>
      <w:keepNext/>
      <w:keepLines/>
      <w:numPr>
        <w:numId w:val="22"/>
      </w:numPr>
      <w:spacing w:before="480" w:line="276" w:lineRule="auto"/>
      <w:jc w:val="both"/>
      <w:outlineLvl w:val="0"/>
    </w:pPr>
    <w:rPr>
      <w:rFonts w:asciiTheme="majorHAnsi" w:eastAsiaTheme="majorEastAsia" w:hAnsiTheme="majorHAnsi" w:cstheme="majorBidi"/>
      <w:b/>
      <w:bCs/>
      <w:sz w:val="28"/>
      <w:szCs w:val="28"/>
    </w:rPr>
  </w:style>
  <w:style w:type="paragraph" w:customStyle="1" w:styleId="Styl3">
    <w:name w:val="Styl3"/>
    <w:basedOn w:val="Styl2"/>
    <w:qFormat/>
    <w:rsid w:val="00642926"/>
    <w:rPr>
      <w:sz w:val="24"/>
    </w:rPr>
  </w:style>
  <w:style w:type="character" w:styleId="Zvraznn">
    <w:name w:val="Emphasis"/>
    <w:basedOn w:val="Standardnpsmoodstavce"/>
    <w:uiPriority w:val="20"/>
    <w:qFormat/>
    <w:rsid w:val="00C529A6"/>
    <w:rPr>
      <w:i/>
      <w:iCs/>
    </w:rPr>
  </w:style>
  <w:style w:type="character" w:customStyle="1" w:styleId="Nadpis3Char">
    <w:name w:val="Nadpis 3 Char"/>
    <w:basedOn w:val="Standardnpsmoodstavce"/>
    <w:link w:val="Nadpis3"/>
    <w:rsid w:val="004E2F8B"/>
    <w:rPr>
      <w:rFonts w:ascii="Times New Roman" w:eastAsiaTheme="majorEastAsia" w:hAnsi="Times New Roman" w:cstheme="majorBidi"/>
      <w:b/>
      <w:bCs/>
      <w:sz w:val="24"/>
      <w:szCs w:val="24"/>
    </w:rPr>
  </w:style>
  <w:style w:type="paragraph" w:styleId="Podtitul">
    <w:name w:val="Subtitle"/>
    <w:basedOn w:val="Normln"/>
    <w:next w:val="Normln"/>
    <w:link w:val="PodtitulChar"/>
    <w:qFormat/>
    <w:rsid w:val="00F25E8B"/>
    <w:pPr>
      <w:numPr>
        <w:ilvl w:val="1"/>
      </w:numPr>
    </w:pPr>
    <w:rPr>
      <w:rFonts w:eastAsiaTheme="majorEastAsia" w:cstheme="majorBidi"/>
      <w:b/>
      <w:iCs/>
      <w:spacing w:val="15"/>
      <w:sz w:val="32"/>
    </w:rPr>
  </w:style>
  <w:style w:type="character" w:customStyle="1" w:styleId="PodtitulChar">
    <w:name w:val="Podtitul Char"/>
    <w:basedOn w:val="Standardnpsmoodstavce"/>
    <w:link w:val="Podtitul"/>
    <w:rsid w:val="00F25E8B"/>
    <w:rPr>
      <w:rFonts w:ascii="Times New Roman" w:eastAsiaTheme="majorEastAsia" w:hAnsi="Times New Roman" w:cstheme="majorBidi"/>
      <w:b/>
      <w:iCs/>
      <w:spacing w:val="15"/>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uiPriority="0" w:unhideWhenUsed="1"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ln">
    <w:name w:val="Normal"/>
    <w:qFormat/>
    <w:rsid w:val="00474F04"/>
    <w:rPr>
      <w:rFonts w:ascii="Times New Roman" w:eastAsia="Times New Roman" w:hAnsi="Times New Roman"/>
      <w:sz w:val="24"/>
      <w:szCs w:val="24"/>
    </w:rPr>
  </w:style>
  <w:style w:type="paragraph" w:styleId="Nadpis1">
    <w:name w:val="heading 1"/>
    <w:basedOn w:val="Normln"/>
    <w:next w:val="Normln"/>
    <w:link w:val="Nadpis1Char"/>
    <w:uiPriority w:val="99"/>
    <w:qFormat/>
    <w:rsid w:val="00597457"/>
    <w:pPr>
      <w:keepNext/>
      <w:spacing w:before="240" w:after="60"/>
      <w:outlineLvl w:val="0"/>
    </w:pPr>
    <w:rPr>
      <w:rFonts w:cs="Arial"/>
      <w:b/>
      <w:bCs/>
      <w:kern w:val="32"/>
      <w:sz w:val="32"/>
      <w:szCs w:val="32"/>
    </w:rPr>
  </w:style>
  <w:style w:type="paragraph" w:styleId="Nadpis2">
    <w:name w:val="heading 2"/>
    <w:basedOn w:val="Normln"/>
    <w:next w:val="Normln"/>
    <w:link w:val="Nadpis2Char"/>
    <w:uiPriority w:val="99"/>
    <w:qFormat/>
    <w:rsid w:val="004E2F8B"/>
    <w:pPr>
      <w:keepNext/>
      <w:keepLines/>
      <w:spacing w:before="200"/>
      <w:outlineLvl w:val="1"/>
    </w:pPr>
    <w:rPr>
      <w:b/>
      <w:bCs/>
      <w:sz w:val="28"/>
      <w:szCs w:val="26"/>
    </w:rPr>
  </w:style>
  <w:style w:type="paragraph" w:styleId="Nadpis3">
    <w:name w:val="heading 3"/>
    <w:basedOn w:val="Normln"/>
    <w:next w:val="Normln"/>
    <w:link w:val="Nadpis3Char"/>
    <w:unhideWhenUsed/>
    <w:qFormat/>
    <w:rsid w:val="004E2F8B"/>
    <w:pPr>
      <w:keepNext/>
      <w:keepLines/>
      <w:spacing w:before="200"/>
      <w:outlineLvl w:val="2"/>
    </w:pPr>
    <w:rPr>
      <w:rFonts w:eastAsiaTheme="majorEastAsia" w:cstheme="majorBidi"/>
      <w:b/>
      <w:bCs/>
    </w:rPr>
  </w:style>
  <w:style w:type="paragraph" w:styleId="Nadpis4">
    <w:name w:val="heading 4"/>
    <w:basedOn w:val="Normln"/>
    <w:next w:val="Normln"/>
    <w:link w:val="Nadpis4Char"/>
    <w:uiPriority w:val="99"/>
    <w:qFormat/>
    <w:rsid w:val="004E2F8B"/>
    <w:pPr>
      <w:keepNext/>
      <w:numPr>
        <w:ilvl w:val="3"/>
        <w:numId w:val="1"/>
      </w:numPr>
      <w:spacing w:before="240" w:after="60"/>
      <w:outlineLvl w:val="3"/>
    </w:pPr>
    <w:rPr>
      <w:b/>
      <w:bCs/>
      <w:szCs w:val="28"/>
    </w:rPr>
  </w:style>
  <w:style w:type="paragraph" w:styleId="Nadpis5">
    <w:name w:val="heading 5"/>
    <w:basedOn w:val="Normln"/>
    <w:next w:val="Normln"/>
    <w:link w:val="Nadpis5Char"/>
    <w:uiPriority w:val="99"/>
    <w:qFormat/>
    <w:rsid w:val="00474F04"/>
    <w:pPr>
      <w:numPr>
        <w:ilvl w:val="4"/>
        <w:numId w:val="1"/>
      </w:numPr>
      <w:spacing w:before="240" w:after="60"/>
      <w:outlineLvl w:val="4"/>
    </w:pPr>
    <w:rPr>
      <w:b/>
      <w:bCs/>
      <w:i/>
      <w:iCs/>
      <w:sz w:val="26"/>
      <w:szCs w:val="26"/>
    </w:rPr>
  </w:style>
  <w:style w:type="paragraph" w:styleId="Nadpis6">
    <w:name w:val="heading 6"/>
    <w:basedOn w:val="Normln"/>
    <w:next w:val="Normln"/>
    <w:link w:val="Nadpis6Char"/>
    <w:uiPriority w:val="99"/>
    <w:qFormat/>
    <w:rsid w:val="00474F04"/>
    <w:pPr>
      <w:numPr>
        <w:ilvl w:val="5"/>
        <w:numId w:val="1"/>
      </w:numPr>
      <w:spacing w:before="240" w:after="60"/>
      <w:outlineLvl w:val="5"/>
    </w:pPr>
    <w:rPr>
      <w:b/>
      <w:bCs/>
      <w:sz w:val="22"/>
      <w:szCs w:val="22"/>
    </w:rPr>
  </w:style>
  <w:style w:type="paragraph" w:styleId="Nadpis7">
    <w:name w:val="heading 7"/>
    <w:basedOn w:val="Normln"/>
    <w:next w:val="Normln"/>
    <w:link w:val="Nadpis7Char"/>
    <w:uiPriority w:val="99"/>
    <w:qFormat/>
    <w:rsid w:val="00474F04"/>
    <w:pPr>
      <w:numPr>
        <w:ilvl w:val="6"/>
        <w:numId w:val="1"/>
      </w:numPr>
      <w:spacing w:before="240" w:after="60"/>
      <w:outlineLvl w:val="6"/>
    </w:pPr>
  </w:style>
  <w:style w:type="paragraph" w:styleId="Nadpis8">
    <w:name w:val="heading 8"/>
    <w:basedOn w:val="Normln"/>
    <w:next w:val="Normln"/>
    <w:link w:val="Nadpis8Char"/>
    <w:uiPriority w:val="99"/>
    <w:qFormat/>
    <w:rsid w:val="00474F04"/>
    <w:pPr>
      <w:numPr>
        <w:ilvl w:val="7"/>
        <w:numId w:val="1"/>
      </w:numPr>
      <w:spacing w:before="240" w:after="60"/>
      <w:outlineLvl w:val="7"/>
    </w:pPr>
    <w:rPr>
      <w:i/>
      <w:iCs/>
    </w:rPr>
  </w:style>
  <w:style w:type="paragraph" w:styleId="Nadpis9">
    <w:name w:val="heading 9"/>
    <w:basedOn w:val="Normln"/>
    <w:next w:val="Normln"/>
    <w:link w:val="Nadpis9Char"/>
    <w:uiPriority w:val="99"/>
    <w:qFormat/>
    <w:rsid w:val="00474F04"/>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597457"/>
    <w:rPr>
      <w:rFonts w:ascii="Times New Roman" w:eastAsia="Times New Roman" w:hAnsi="Times New Roman" w:cs="Arial"/>
      <w:b/>
      <w:bCs/>
      <w:kern w:val="32"/>
      <w:sz w:val="32"/>
      <w:szCs w:val="32"/>
    </w:rPr>
  </w:style>
  <w:style w:type="character" w:customStyle="1" w:styleId="Nadpis2Char">
    <w:name w:val="Nadpis 2 Char"/>
    <w:basedOn w:val="Standardnpsmoodstavce"/>
    <w:link w:val="Nadpis2"/>
    <w:uiPriority w:val="99"/>
    <w:locked/>
    <w:rsid w:val="004E2F8B"/>
    <w:rPr>
      <w:rFonts w:ascii="Times New Roman" w:eastAsia="Times New Roman" w:hAnsi="Times New Roman"/>
      <w:b/>
      <w:bCs/>
      <w:sz w:val="28"/>
      <w:szCs w:val="26"/>
    </w:rPr>
  </w:style>
  <w:style w:type="character" w:customStyle="1" w:styleId="Nadpis4Char">
    <w:name w:val="Nadpis 4 Char"/>
    <w:basedOn w:val="Standardnpsmoodstavce"/>
    <w:link w:val="Nadpis4"/>
    <w:uiPriority w:val="99"/>
    <w:locked/>
    <w:rsid w:val="004E2F8B"/>
    <w:rPr>
      <w:rFonts w:ascii="Times New Roman" w:eastAsia="Times New Roman" w:hAnsi="Times New Roman"/>
      <w:b/>
      <w:bCs/>
      <w:sz w:val="24"/>
      <w:szCs w:val="28"/>
    </w:rPr>
  </w:style>
  <w:style w:type="character" w:customStyle="1" w:styleId="Nadpis5Char">
    <w:name w:val="Nadpis 5 Char"/>
    <w:basedOn w:val="Standardnpsmoodstavce"/>
    <w:link w:val="Nadpis5"/>
    <w:uiPriority w:val="99"/>
    <w:semiHidden/>
    <w:locked/>
    <w:rsid w:val="00474F04"/>
    <w:rPr>
      <w:rFonts w:ascii="Times New Roman" w:hAnsi="Times New Roman" w:cs="Times New Roman"/>
      <w:b/>
      <w:bCs/>
      <w:i/>
      <w:iCs/>
      <w:sz w:val="26"/>
      <w:szCs w:val="26"/>
      <w:lang w:eastAsia="cs-CZ"/>
    </w:rPr>
  </w:style>
  <w:style w:type="character" w:customStyle="1" w:styleId="Nadpis6Char">
    <w:name w:val="Nadpis 6 Char"/>
    <w:basedOn w:val="Standardnpsmoodstavce"/>
    <w:link w:val="Nadpis6"/>
    <w:uiPriority w:val="99"/>
    <w:semiHidden/>
    <w:locked/>
    <w:rsid w:val="00474F04"/>
    <w:rPr>
      <w:rFonts w:ascii="Times New Roman" w:hAnsi="Times New Roman" w:cs="Times New Roman"/>
      <w:b/>
      <w:bCs/>
      <w:lang w:eastAsia="cs-CZ"/>
    </w:rPr>
  </w:style>
  <w:style w:type="character" w:customStyle="1" w:styleId="Nadpis7Char">
    <w:name w:val="Nadpis 7 Char"/>
    <w:basedOn w:val="Standardnpsmoodstavce"/>
    <w:link w:val="Nadpis7"/>
    <w:uiPriority w:val="99"/>
    <w:semiHidden/>
    <w:locked/>
    <w:rsid w:val="00474F04"/>
    <w:rPr>
      <w:rFonts w:ascii="Times New Roman" w:hAnsi="Times New Roman" w:cs="Times New Roman"/>
      <w:sz w:val="24"/>
      <w:szCs w:val="24"/>
      <w:lang w:eastAsia="cs-CZ"/>
    </w:rPr>
  </w:style>
  <w:style w:type="character" w:customStyle="1" w:styleId="Nadpis8Char">
    <w:name w:val="Nadpis 8 Char"/>
    <w:basedOn w:val="Standardnpsmoodstavce"/>
    <w:link w:val="Nadpis8"/>
    <w:uiPriority w:val="99"/>
    <w:semiHidden/>
    <w:locked/>
    <w:rsid w:val="00474F04"/>
    <w:rPr>
      <w:rFonts w:ascii="Times New Roman" w:hAnsi="Times New Roman" w:cs="Times New Roman"/>
      <w:i/>
      <w:iCs/>
      <w:sz w:val="24"/>
      <w:szCs w:val="24"/>
      <w:lang w:eastAsia="cs-CZ"/>
    </w:rPr>
  </w:style>
  <w:style w:type="character" w:customStyle="1" w:styleId="Nadpis9Char">
    <w:name w:val="Nadpis 9 Char"/>
    <w:basedOn w:val="Standardnpsmoodstavce"/>
    <w:link w:val="Nadpis9"/>
    <w:uiPriority w:val="99"/>
    <w:semiHidden/>
    <w:locked/>
    <w:rsid w:val="00474F04"/>
    <w:rPr>
      <w:rFonts w:ascii="Arial" w:hAnsi="Arial" w:cs="Arial"/>
      <w:lang w:eastAsia="cs-CZ"/>
    </w:rPr>
  </w:style>
  <w:style w:type="paragraph" w:styleId="Normlnweb">
    <w:name w:val="Normal (Web)"/>
    <w:basedOn w:val="Normln"/>
    <w:uiPriority w:val="99"/>
    <w:rsid w:val="00474F04"/>
    <w:pPr>
      <w:spacing w:before="100" w:beforeAutospacing="1" w:after="100" w:afterAutospacing="1"/>
    </w:pPr>
  </w:style>
  <w:style w:type="paragraph" w:styleId="Textpoznpodarou">
    <w:name w:val="footnote text"/>
    <w:basedOn w:val="Normln"/>
    <w:link w:val="TextpoznpodarouChar"/>
    <w:uiPriority w:val="99"/>
    <w:rsid w:val="00474F04"/>
    <w:pPr>
      <w:suppressAutoHyphens/>
      <w:spacing w:after="200" w:line="276" w:lineRule="auto"/>
    </w:pPr>
    <w:rPr>
      <w:rFonts w:ascii="Calibri" w:eastAsia="Calibri" w:hAnsi="Calibri" w:cs="Calibri"/>
      <w:sz w:val="20"/>
      <w:szCs w:val="20"/>
      <w:lang w:val="en-US" w:eastAsia="ar-SA"/>
    </w:rPr>
  </w:style>
  <w:style w:type="character" w:customStyle="1" w:styleId="TextpoznpodarouChar">
    <w:name w:val="Text pozn. pod čarou Char"/>
    <w:basedOn w:val="Standardnpsmoodstavce"/>
    <w:link w:val="Textpoznpodarou"/>
    <w:uiPriority w:val="99"/>
    <w:locked/>
    <w:rsid w:val="00474F04"/>
    <w:rPr>
      <w:rFonts w:ascii="Calibri" w:hAnsi="Calibri" w:cs="Calibri"/>
      <w:sz w:val="20"/>
      <w:szCs w:val="20"/>
      <w:lang w:val="en-US" w:eastAsia="ar-SA" w:bidi="ar-SA"/>
    </w:rPr>
  </w:style>
  <w:style w:type="paragraph" w:customStyle="1" w:styleId="Prvnstprce">
    <w:name w:val="První část práce"/>
    <w:basedOn w:val="Normln"/>
    <w:uiPriority w:val="99"/>
    <w:rsid w:val="00474F04"/>
    <w:pPr>
      <w:numPr>
        <w:numId w:val="1"/>
      </w:numPr>
      <w:spacing w:before="240" w:after="120" w:line="360" w:lineRule="auto"/>
      <w:jc w:val="both"/>
    </w:pPr>
    <w:rPr>
      <w:b/>
      <w:sz w:val="36"/>
    </w:rPr>
  </w:style>
  <w:style w:type="paragraph" w:customStyle="1" w:styleId="Mjnadpis">
    <w:name w:val="Můj nadpis"/>
    <w:basedOn w:val="Normln"/>
    <w:uiPriority w:val="99"/>
    <w:rsid w:val="00474F04"/>
    <w:pPr>
      <w:numPr>
        <w:ilvl w:val="1"/>
        <w:numId w:val="1"/>
      </w:numPr>
      <w:spacing w:before="240" w:after="120" w:line="360" w:lineRule="auto"/>
      <w:ind w:left="918" w:hanging="578"/>
      <w:jc w:val="both"/>
    </w:pPr>
    <w:rPr>
      <w:b/>
      <w:sz w:val="32"/>
    </w:rPr>
  </w:style>
  <w:style w:type="paragraph" w:customStyle="1" w:styleId="Mjpodnadpis">
    <w:name w:val="Můj podnadpis"/>
    <w:basedOn w:val="Normln"/>
    <w:uiPriority w:val="99"/>
    <w:rsid w:val="00474F04"/>
    <w:pPr>
      <w:numPr>
        <w:ilvl w:val="2"/>
        <w:numId w:val="1"/>
      </w:numPr>
      <w:spacing w:before="240" w:after="120" w:line="360" w:lineRule="auto"/>
      <w:ind w:left="1060"/>
      <w:jc w:val="both"/>
    </w:pPr>
    <w:rPr>
      <w:b/>
      <w:sz w:val="28"/>
    </w:rPr>
  </w:style>
  <w:style w:type="paragraph" w:customStyle="1" w:styleId="Mjtext">
    <w:name w:val="Můj text"/>
    <w:basedOn w:val="Normln"/>
    <w:uiPriority w:val="99"/>
    <w:rsid w:val="00474F04"/>
    <w:pPr>
      <w:spacing w:before="240" w:after="120" w:line="360" w:lineRule="auto"/>
      <w:ind w:firstLine="624"/>
      <w:jc w:val="both"/>
    </w:pPr>
  </w:style>
  <w:style w:type="character" w:styleId="Znakapoznpodarou">
    <w:name w:val="footnote reference"/>
    <w:basedOn w:val="Standardnpsmoodstavce"/>
    <w:uiPriority w:val="99"/>
    <w:rsid w:val="00474F04"/>
    <w:rPr>
      <w:rFonts w:cs="Times New Roman"/>
      <w:vertAlign w:val="superscript"/>
    </w:rPr>
  </w:style>
  <w:style w:type="character" w:styleId="Siln">
    <w:name w:val="Strong"/>
    <w:basedOn w:val="Standardnpsmoodstavce"/>
    <w:uiPriority w:val="22"/>
    <w:qFormat/>
    <w:rsid w:val="00474F04"/>
    <w:rPr>
      <w:rFonts w:cs="Times New Roman"/>
      <w:b/>
      <w:bCs/>
    </w:rPr>
  </w:style>
  <w:style w:type="paragraph" w:styleId="Textbubliny">
    <w:name w:val="Balloon Text"/>
    <w:basedOn w:val="Normln"/>
    <w:link w:val="TextbublinyChar"/>
    <w:uiPriority w:val="99"/>
    <w:semiHidden/>
    <w:rsid w:val="00EA0F14"/>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EA0F14"/>
    <w:rPr>
      <w:rFonts w:ascii="Tahoma" w:hAnsi="Tahoma" w:cs="Tahoma"/>
      <w:sz w:val="16"/>
      <w:szCs w:val="16"/>
      <w:lang w:eastAsia="cs-CZ"/>
    </w:rPr>
  </w:style>
  <w:style w:type="character" w:customStyle="1" w:styleId="normal-text">
    <w:name w:val="normal-text"/>
    <w:basedOn w:val="Standardnpsmoodstavce"/>
    <w:uiPriority w:val="99"/>
    <w:rsid w:val="00A33D71"/>
    <w:rPr>
      <w:rFonts w:cs="Times New Roman"/>
    </w:rPr>
  </w:style>
  <w:style w:type="paragraph" w:styleId="Odstavecseseznamem">
    <w:name w:val="List Paragraph"/>
    <w:basedOn w:val="Normln"/>
    <w:uiPriority w:val="34"/>
    <w:qFormat/>
    <w:rsid w:val="008E2FFE"/>
    <w:pPr>
      <w:ind w:left="708"/>
    </w:pPr>
  </w:style>
  <w:style w:type="table" w:styleId="Mkatabulky">
    <w:name w:val="Table Grid"/>
    <w:basedOn w:val="Normlntabulka"/>
    <w:uiPriority w:val="59"/>
    <w:rsid w:val="00A045F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rsid w:val="00A045FB"/>
    <w:rPr>
      <w:rFonts w:cs="Times New Roman"/>
      <w:color w:val="0000FF"/>
      <w:u w:val="single"/>
    </w:rPr>
  </w:style>
  <w:style w:type="paragraph" w:customStyle="1" w:styleId="uri">
    <w:name w:val="uri"/>
    <w:basedOn w:val="Normln"/>
    <w:uiPriority w:val="99"/>
    <w:rsid w:val="00A045FB"/>
    <w:pPr>
      <w:spacing w:before="100" w:beforeAutospacing="1" w:after="100" w:afterAutospacing="1"/>
    </w:pPr>
  </w:style>
  <w:style w:type="paragraph" w:styleId="Obsah1">
    <w:name w:val="toc 1"/>
    <w:basedOn w:val="Normln"/>
    <w:next w:val="Normln"/>
    <w:uiPriority w:val="39"/>
    <w:rsid w:val="00B942C5"/>
    <w:pPr>
      <w:suppressAutoHyphens/>
      <w:ind w:right="-137"/>
    </w:pPr>
    <w:rPr>
      <w:sz w:val="28"/>
      <w:szCs w:val="28"/>
      <w:lang w:eastAsia="ar-SA"/>
    </w:rPr>
  </w:style>
  <w:style w:type="paragraph" w:styleId="Obsah2">
    <w:name w:val="toc 2"/>
    <w:basedOn w:val="Normln"/>
    <w:next w:val="Normln"/>
    <w:uiPriority w:val="39"/>
    <w:rsid w:val="00B942C5"/>
    <w:pPr>
      <w:suppressAutoHyphens/>
      <w:ind w:left="240"/>
    </w:pPr>
    <w:rPr>
      <w:lang w:eastAsia="ar-SA"/>
    </w:rPr>
  </w:style>
  <w:style w:type="paragraph" w:styleId="Obsah3">
    <w:name w:val="toc 3"/>
    <w:basedOn w:val="Normln"/>
    <w:next w:val="Normln"/>
    <w:uiPriority w:val="39"/>
    <w:rsid w:val="00B942C5"/>
    <w:pPr>
      <w:suppressAutoHyphens/>
      <w:ind w:left="480"/>
    </w:pPr>
    <w:rPr>
      <w:lang w:eastAsia="ar-SA"/>
    </w:rPr>
  </w:style>
  <w:style w:type="paragraph" w:styleId="Obsah4">
    <w:name w:val="toc 4"/>
    <w:basedOn w:val="Normln"/>
    <w:next w:val="Normln"/>
    <w:uiPriority w:val="99"/>
    <w:rsid w:val="00B942C5"/>
    <w:pPr>
      <w:suppressAutoHyphens/>
      <w:ind w:left="720"/>
    </w:pPr>
    <w:rPr>
      <w:lang w:eastAsia="ar-SA"/>
    </w:rPr>
  </w:style>
  <w:style w:type="paragraph" w:styleId="Nadpisobsahu">
    <w:name w:val="TOC Heading"/>
    <w:basedOn w:val="Nadpis1"/>
    <w:next w:val="Normln"/>
    <w:uiPriority w:val="39"/>
    <w:qFormat/>
    <w:rsid w:val="00B942C5"/>
    <w:pPr>
      <w:keepLines/>
      <w:spacing w:before="480" w:after="0" w:line="276" w:lineRule="auto"/>
      <w:outlineLvl w:val="9"/>
    </w:pPr>
    <w:rPr>
      <w:rFonts w:ascii="Cambria" w:hAnsi="Cambria" w:cs="Times New Roman"/>
      <w:color w:val="365F91"/>
      <w:kern w:val="0"/>
      <w:sz w:val="28"/>
      <w:szCs w:val="28"/>
    </w:rPr>
  </w:style>
  <w:style w:type="paragraph" w:styleId="Nzev">
    <w:name w:val="Title"/>
    <w:basedOn w:val="Normln"/>
    <w:next w:val="Normln"/>
    <w:link w:val="NzevChar"/>
    <w:uiPriority w:val="99"/>
    <w:qFormat/>
    <w:rsid w:val="00CB637C"/>
    <w:pPr>
      <w:spacing w:before="240" w:after="60"/>
      <w:jc w:val="center"/>
      <w:outlineLvl w:val="0"/>
    </w:pPr>
    <w:rPr>
      <w:rFonts w:ascii="Cambria" w:hAnsi="Cambria"/>
      <w:b/>
      <w:bCs/>
      <w:kern w:val="28"/>
      <w:sz w:val="32"/>
      <w:szCs w:val="32"/>
    </w:rPr>
  </w:style>
  <w:style w:type="character" w:customStyle="1" w:styleId="NzevChar">
    <w:name w:val="Název Char"/>
    <w:basedOn w:val="Standardnpsmoodstavce"/>
    <w:link w:val="Nzev"/>
    <w:uiPriority w:val="99"/>
    <w:locked/>
    <w:rsid w:val="00CB637C"/>
    <w:rPr>
      <w:rFonts w:ascii="Cambria" w:hAnsi="Cambria" w:cs="Times New Roman"/>
      <w:b/>
      <w:bCs/>
      <w:kern w:val="28"/>
      <w:sz w:val="32"/>
      <w:szCs w:val="32"/>
      <w:lang w:eastAsia="cs-CZ"/>
    </w:rPr>
  </w:style>
  <w:style w:type="paragraph" w:customStyle="1" w:styleId="Default">
    <w:name w:val="Default"/>
    <w:rsid w:val="00CB637C"/>
    <w:pPr>
      <w:autoSpaceDE w:val="0"/>
      <w:autoSpaceDN w:val="0"/>
      <w:adjustRightInd w:val="0"/>
    </w:pPr>
    <w:rPr>
      <w:rFonts w:ascii="Times New Roman" w:eastAsia="Times New Roman" w:hAnsi="Times New Roman"/>
      <w:color w:val="000000"/>
      <w:sz w:val="24"/>
      <w:szCs w:val="24"/>
    </w:rPr>
  </w:style>
  <w:style w:type="character" w:styleId="Odkaznakoment">
    <w:name w:val="annotation reference"/>
    <w:basedOn w:val="Standardnpsmoodstavce"/>
    <w:uiPriority w:val="99"/>
    <w:semiHidden/>
    <w:rsid w:val="00D8683A"/>
    <w:rPr>
      <w:rFonts w:cs="Times New Roman"/>
      <w:sz w:val="16"/>
      <w:szCs w:val="16"/>
    </w:rPr>
  </w:style>
  <w:style w:type="paragraph" w:styleId="Textkomente">
    <w:name w:val="annotation text"/>
    <w:basedOn w:val="Normln"/>
    <w:link w:val="TextkomenteChar"/>
    <w:uiPriority w:val="99"/>
    <w:semiHidden/>
    <w:rsid w:val="00D8683A"/>
    <w:rPr>
      <w:sz w:val="20"/>
      <w:szCs w:val="20"/>
    </w:rPr>
  </w:style>
  <w:style w:type="character" w:customStyle="1" w:styleId="TextkomenteChar">
    <w:name w:val="Text komentáře Char"/>
    <w:basedOn w:val="Standardnpsmoodstavce"/>
    <w:link w:val="Textkomente"/>
    <w:uiPriority w:val="99"/>
    <w:semiHidden/>
    <w:locked/>
    <w:rsid w:val="00D8683A"/>
    <w:rPr>
      <w:rFonts w:ascii="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rsid w:val="00D8683A"/>
    <w:rPr>
      <w:b/>
      <w:bCs/>
    </w:rPr>
  </w:style>
  <w:style w:type="character" w:customStyle="1" w:styleId="PedmtkomenteChar">
    <w:name w:val="Předmět komentáře Char"/>
    <w:basedOn w:val="TextkomenteChar"/>
    <w:link w:val="Pedmtkomente"/>
    <w:uiPriority w:val="99"/>
    <w:semiHidden/>
    <w:locked/>
    <w:rsid w:val="00D8683A"/>
    <w:rPr>
      <w:rFonts w:ascii="Times New Roman" w:hAnsi="Times New Roman" w:cs="Times New Roman"/>
      <w:b/>
      <w:bCs/>
      <w:sz w:val="20"/>
      <w:szCs w:val="20"/>
      <w:lang w:eastAsia="cs-CZ"/>
    </w:rPr>
  </w:style>
  <w:style w:type="paragraph" w:styleId="Textvysvtlivek">
    <w:name w:val="endnote text"/>
    <w:basedOn w:val="Normln"/>
    <w:link w:val="TextvysvtlivekChar"/>
    <w:uiPriority w:val="99"/>
    <w:semiHidden/>
    <w:unhideWhenUsed/>
    <w:locked/>
    <w:rsid w:val="008252AB"/>
    <w:rPr>
      <w:sz w:val="20"/>
      <w:szCs w:val="20"/>
    </w:rPr>
  </w:style>
  <w:style w:type="character" w:customStyle="1" w:styleId="TextvysvtlivekChar">
    <w:name w:val="Text vysvětlivek Char"/>
    <w:basedOn w:val="Standardnpsmoodstavce"/>
    <w:link w:val="Textvysvtlivek"/>
    <w:uiPriority w:val="99"/>
    <w:semiHidden/>
    <w:rsid w:val="008252AB"/>
    <w:rPr>
      <w:rFonts w:ascii="Times New Roman" w:eastAsia="Times New Roman" w:hAnsi="Times New Roman"/>
      <w:sz w:val="20"/>
      <w:szCs w:val="20"/>
    </w:rPr>
  </w:style>
  <w:style w:type="character" w:styleId="Odkaznavysvtlivky">
    <w:name w:val="endnote reference"/>
    <w:basedOn w:val="Standardnpsmoodstavce"/>
    <w:uiPriority w:val="99"/>
    <w:semiHidden/>
    <w:unhideWhenUsed/>
    <w:locked/>
    <w:rsid w:val="008252AB"/>
    <w:rPr>
      <w:vertAlign w:val="superscript"/>
    </w:rPr>
  </w:style>
  <w:style w:type="paragraph" w:styleId="Zhlav">
    <w:name w:val="header"/>
    <w:basedOn w:val="Normln"/>
    <w:link w:val="ZhlavChar"/>
    <w:uiPriority w:val="99"/>
    <w:unhideWhenUsed/>
    <w:locked/>
    <w:rsid w:val="00F27F51"/>
    <w:pPr>
      <w:tabs>
        <w:tab w:val="center" w:pos="4536"/>
        <w:tab w:val="right" w:pos="9072"/>
      </w:tabs>
    </w:pPr>
  </w:style>
  <w:style w:type="character" w:customStyle="1" w:styleId="ZhlavChar">
    <w:name w:val="Záhlaví Char"/>
    <w:basedOn w:val="Standardnpsmoodstavce"/>
    <w:link w:val="Zhlav"/>
    <w:uiPriority w:val="99"/>
    <w:rsid w:val="00F27F51"/>
    <w:rPr>
      <w:rFonts w:ascii="Times New Roman" w:eastAsia="Times New Roman" w:hAnsi="Times New Roman"/>
      <w:sz w:val="24"/>
      <w:szCs w:val="24"/>
    </w:rPr>
  </w:style>
  <w:style w:type="paragraph" w:styleId="Zpat">
    <w:name w:val="footer"/>
    <w:basedOn w:val="Normln"/>
    <w:link w:val="ZpatChar"/>
    <w:uiPriority w:val="99"/>
    <w:unhideWhenUsed/>
    <w:locked/>
    <w:rsid w:val="00F27F51"/>
    <w:pPr>
      <w:tabs>
        <w:tab w:val="center" w:pos="4536"/>
        <w:tab w:val="right" w:pos="9072"/>
      </w:tabs>
    </w:pPr>
  </w:style>
  <w:style w:type="character" w:customStyle="1" w:styleId="ZpatChar">
    <w:name w:val="Zápatí Char"/>
    <w:basedOn w:val="Standardnpsmoodstavce"/>
    <w:link w:val="Zpat"/>
    <w:uiPriority w:val="99"/>
    <w:rsid w:val="00F27F51"/>
    <w:rPr>
      <w:rFonts w:ascii="Times New Roman" w:eastAsia="Times New Roman" w:hAnsi="Times New Roman"/>
      <w:sz w:val="24"/>
      <w:szCs w:val="24"/>
    </w:rPr>
  </w:style>
  <w:style w:type="paragraph" w:customStyle="1" w:styleId="Styl2">
    <w:name w:val="Styl2"/>
    <w:basedOn w:val="Normln"/>
    <w:qFormat/>
    <w:rsid w:val="00642926"/>
    <w:pPr>
      <w:keepNext/>
      <w:keepLines/>
      <w:numPr>
        <w:numId w:val="22"/>
      </w:numPr>
      <w:spacing w:before="480" w:line="276" w:lineRule="auto"/>
      <w:jc w:val="both"/>
      <w:outlineLvl w:val="0"/>
    </w:pPr>
    <w:rPr>
      <w:rFonts w:asciiTheme="majorHAnsi" w:eastAsiaTheme="majorEastAsia" w:hAnsiTheme="majorHAnsi" w:cstheme="majorBidi"/>
      <w:b/>
      <w:bCs/>
      <w:sz w:val="28"/>
      <w:szCs w:val="28"/>
    </w:rPr>
  </w:style>
  <w:style w:type="paragraph" w:customStyle="1" w:styleId="Styl3">
    <w:name w:val="Styl3"/>
    <w:basedOn w:val="Styl2"/>
    <w:qFormat/>
    <w:rsid w:val="00642926"/>
    <w:rPr>
      <w:sz w:val="24"/>
    </w:rPr>
  </w:style>
  <w:style w:type="character" w:styleId="Zvraznn">
    <w:name w:val="Emphasis"/>
    <w:basedOn w:val="Standardnpsmoodstavce"/>
    <w:uiPriority w:val="20"/>
    <w:qFormat/>
    <w:rsid w:val="00C529A6"/>
    <w:rPr>
      <w:i/>
      <w:iCs/>
    </w:rPr>
  </w:style>
  <w:style w:type="character" w:customStyle="1" w:styleId="Nadpis3Char">
    <w:name w:val="Nadpis 3 Char"/>
    <w:basedOn w:val="Standardnpsmoodstavce"/>
    <w:link w:val="Nadpis3"/>
    <w:rsid w:val="004E2F8B"/>
    <w:rPr>
      <w:rFonts w:ascii="Times New Roman" w:eastAsiaTheme="majorEastAsia" w:hAnsi="Times New Roman" w:cstheme="majorBidi"/>
      <w:b/>
      <w:bCs/>
      <w:sz w:val="24"/>
      <w:szCs w:val="24"/>
    </w:rPr>
  </w:style>
  <w:style w:type="paragraph" w:styleId="Podtitul">
    <w:name w:val="Subtitle"/>
    <w:basedOn w:val="Normln"/>
    <w:next w:val="Normln"/>
    <w:link w:val="PodtitulChar"/>
    <w:qFormat/>
    <w:rsid w:val="00F25E8B"/>
    <w:pPr>
      <w:numPr>
        <w:ilvl w:val="1"/>
      </w:numPr>
    </w:pPr>
    <w:rPr>
      <w:rFonts w:eastAsiaTheme="majorEastAsia" w:cstheme="majorBidi"/>
      <w:b/>
      <w:iCs/>
      <w:spacing w:val="15"/>
      <w:sz w:val="32"/>
    </w:rPr>
  </w:style>
  <w:style w:type="character" w:customStyle="1" w:styleId="PodtitulChar">
    <w:name w:val="Podtitul Char"/>
    <w:basedOn w:val="Standardnpsmoodstavce"/>
    <w:link w:val="Podtitul"/>
    <w:rsid w:val="00F25E8B"/>
    <w:rPr>
      <w:rFonts w:ascii="Times New Roman" w:eastAsiaTheme="majorEastAsia" w:hAnsi="Times New Roman" w:cstheme="majorBidi"/>
      <w:b/>
      <w:iCs/>
      <w:spacing w:val="15"/>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31693">
      <w:bodyDiv w:val="1"/>
      <w:marLeft w:val="0"/>
      <w:marRight w:val="0"/>
      <w:marTop w:val="0"/>
      <w:marBottom w:val="0"/>
      <w:divBdr>
        <w:top w:val="none" w:sz="0" w:space="0" w:color="auto"/>
        <w:left w:val="none" w:sz="0" w:space="0" w:color="auto"/>
        <w:bottom w:val="none" w:sz="0" w:space="0" w:color="auto"/>
        <w:right w:val="none" w:sz="0" w:space="0" w:color="auto"/>
      </w:divBdr>
    </w:div>
    <w:div w:id="750807696">
      <w:bodyDiv w:val="1"/>
      <w:marLeft w:val="0"/>
      <w:marRight w:val="0"/>
      <w:marTop w:val="0"/>
      <w:marBottom w:val="0"/>
      <w:divBdr>
        <w:top w:val="none" w:sz="0" w:space="0" w:color="auto"/>
        <w:left w:val="none" w:sz="0" w:space="0" w:color="auto"/>
        <w:bottom w:val="none" w:sz="0" w:space="0" w:color="auto"/>
        <w:right w:val="none" w:sz="0" w:space="0" w:color="auto"/>
      </w:divBdr>
    </w:div>
    <w:div w:id="783383206">
      <w:bodyDiv w:val="1"/>
      <w:marLeft w:val="0"/>
      <w:marRight w:val="0"/>
      <w:marTop w:val="0"/>
      <w:marBottom w:val="0"/>
      <w:divBdr>
        <w:top w:val="none" w:sz="0" w:space="0" w:color="auto"/>
        <w:left w:val="none" w:sz="0" w:space="0" w:color="auto"/>
        <w:bottom w:val="none" w:sz="0" w:space="0" w:color="auto"/>
        <w:right w:val="none" w:sz="0" w:space="0" w:color="auto"/>
      </w:divBdr>
    </w:div>
    <w:div w:id="1237938658">
      <w:marLeft w:val="0"/>
      <w:marRight w:val="0"/>
      <w:marTop w:val="0"/>
      <w:marBottom w:val="0"/>
      <w:divBdr>
        <w:top w:val="none" w:sz="0" w:space="0" w:color="auto"/>
        <w:left w:val="none" w:sz="0" w:space="0" w:color="auto"/>
        <w:bottom w:val="none" w:sz="0" w:space="0" w:color="auto"/>
        <w:right w:val="none" w:sz="0" w:space="0" w:color="auto"/>
      </w:divBdr>
    </w:div>
    <w:div w:id="1237938659">
      <w:marLeft w:val="0"/>
      <w:marRight w:val="0"/>
      <w:marTop w:val="0"/>
      <w:marBottom w:val="0"/>
      <w:divBdr>
        <w:top w:val="none" w:sz="0" w:space="0" w:color="auto"/>
        <w:left w:val="none" w:sz="0" w:space="0" w:color="auto"/>
        <w:bottom w:val="none" w:sz="0" w:space="0" w:color="auto"/>
        <w:right w:val="none" w:sz="0" w:space="0" w:color="auto"/>
      </w:divBdr>
    </w:div>
    <w:div w:id="1237938660">
      <w:marLeft w:val="0"/>
      <w:marRight w:val="0"/>
      <w:marTop w:val="0"/>
      <w:marBottom w:val="0"/>
      <w:divBdr>
        <w:top w:val="none" w:sz="0" w:space="0" w:color="auto"/>
        <w:left w:val="none" w:sz="0" w:space="0" w:color="auto"/>
        <w:bottom w:val="none" w:sz="0" w:space="0" w:color="auto"/>
        <w:right w:val="none" w:sz="0" w:space="0" w:color="auto"/>
      </w:divBdr>
    </w:div>
    <w:div w:id="1237938661">
      <w:marLeft w:val="0"/>
      <w:marRight w:val="0"/>
      <w:marTop w:val="0"/>
      <w:marBottom w:val="0"/>
      <w:divBdr>
        <w:top w:val="none" w:sz="0" w:space="0" w:color="auto"/>
        <w:left w:val="none" w:sz="0" w:space="0" w:color="auto"/>
        <w:bottom w:val="none" w:sz="0" w:space="0" w:color="auto"/>
        <w:right w:val="none" w:sz="0" w:space="0" w:color="auto"/>
      </w:divBdr>
    </w:div>
    <w:div w:id="163482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gif"/><Relationship Id="rId21" Type="http://schemas.openxmlformats.org/officeDocument/2006/relationships/hyperlink" Target="http://www.ceske-tradice.cz/" TargetMode="External"/><Relationship Id="rId34" Type="http://schemas.openxmlformats.org/officeDocument/2006/relationships/image" Target="media/image22.gif"/><Relationship Id="rId42" Type="http://schemas.openxmlformats.org/officeDocument/2006/relationships/image" Target="media/image30.gif"/><Relationship Id="rId47" Type="http://schemas.openxmlformats.org/officeDocument/2006/relationships/image" Target="media/image35.gif"/><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gif"/><Relationship Id="rId37" Type="http://schemas.openxmlformats.org/officeDocument/2006/relationships/image" Target="media/image25.gif"/><Relationship Id="rId40" Type="http://schemas.openxmlformats.org/officeDocument/2006/relationships/image" Target="media/image28.gif"/><Relationship Id="rId45" Type="http://schemas.openxmlformats.org/officeDocument/2006/relationships/image" Target="media/image33.gif"/><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gif"/><Relationship Id="rId36" Type="http://schemas.openxmlformats.org/officeDocument/2006/relationships/image" Target="media/image24.gif"/><Relationship Id="rId49" Type="http://schemas.openxmlformats.org/officeDocument/2006/relationships/hyperlink" Target="http://www.dumabyt.cz/" TargetMode="External"/><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oleObject" Target="embeddings/oleObject1.bin"/><Relationship Id="rId19" Type="http://schemas.openxmlformats.org/officeDocument/2006/relationships/image" Target="media/image8.jpeg"/><Relationship Id="rId31" Type="http://schemas.openxmlformats.org/officeDocument/2006/relationships/image" Target="media/image19.gif"/><Relationship Id="rId44" Type="http://schemas.openxmlformats.org/officeDocument/2006/relationships/image" Target="media/image32.gif"/><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gif"/><Relationship Id="rId35" Type="http://schemas.openxmlformats.org/officeDocument/2006/relationships/image" Target="media/image23.gif"/><Relationship Id="rId43" Type="http://schemas.openxmlformats.org/officeDocument/2006/relationships/image" Target="media/image31.gif"/><Relationship Id="rId48" Type="http://schemas.openxmlformats.org/officeDocument/2006/relationships/image" Target="media/image36.gif"/><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www.nejkrasnejsi-mista.cz/"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gif"/><Relationship Id="rId38" Type="http://schemas.openxmlformats.org/officeDocument/2006/relationships/image" Target="media/image26.gif"/><Relationship Id="rId46" Type="http://schemas.openxmlformats.org/officeDocument/2006/relationships/image" Target="media/image34.gif"/><Relationship Id="rId59" Type="http://schemas.openxmlformats.org/officeDocument/2006/relationships/image" Target="media/image46.png"/><Relationship Id="rId67" Type="http://schemas.openxmlformats.org/officeDocument/2006/relationships/footer" Target="footer3.xml"/><Relationship Id="rId20" Type="http://schemas.openxmlformats.org/officeDocument/2006/relationships/image" Target="media/image9.jpeg"/><Relationship Id="rId41" Type="http://schemas.openxmlformats.org/officeDocument/2006/relationships/image" Target="media/image29.gif"/><Relationship Id="rId54" Type="http://schemas.openxmlformats.org/officeDocument/2006/relationships/image" Target="media/image41.jpeg"/><Relationship Id="rId62"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E3B48-CC66-4E2B-8BFC-D276E4DFF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63</Pages>
  <Words>9927</Words>
  <Characters>54798</Characters>
  <Application>Microsoft Office Word</Application>
  <DocSecurity>0</DocSecurity>
  <Lines>1957</Lines>
  <Paragraphs>681</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64044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82</cp:revision>
  <cp:lastPrinted>2012-11-06T09:24:00Z</cp:lastPrinted>
  <dcterms:created xsi:type="dcterms:W3CDTF">2012-06-07T06:38:00Z</dcterms:created>
  <dcterms:modified xsi:type="dcterms:W3CDTF">2012-11-06T12:24:00Z</dcterms:modified>
</cp:coreProperties>
</file>