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6D937" w14:textId="77777777" w:rsidR="00BF6637" w:rsidRDefault="004D0664">
      <w:pPr>
        <w:spacing w:after="0" w:line="240" w:lineRule="auto"/>
        <w:ind w:firstLine="0"/>
        <w:jc w:val="center"/>
        <w:rPr>
          <w:rFonts w:ascii="Times New Roman" w:hAnsi="Times New Roman" w:cs="Times New Roman"/>
          <w:b/>
          <w:bCs/>
          <w:sz w:val="40"/>
          <w:szCs w:val="40"/>
        </w:rPr>
      </w:pPr>
      <w:bookmarkStart w:id="0" w:name="_Hlk169078767"/>
      <w:bookmarkEnd w:id="0"/>
      <w:r>
        <w:rPr>
          <w:rFonts w:ascii="Times New Roman" w:hAnsi="Times New Roman" w:cs="Times New Roman"/>
          <w:b/>
          <w:bCs/>
          <w:sz w:val="40"/>
          <w:szCs w:val="40"/>
        </w:rPr>
        <w:t>UNIVERZITA PALACKÉHO V OLOMOUCI</w:t>
      </w:r>
    </w:p>
    <w:p w14:paraId="039096A3" w14:textId="649C3AC3" w:rsidR="00BF6637" w:rsidRDefault="004D0664">
      <w:pPr>
        <w:spacing w:after="0" w:line="240"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PEDAGOGICKÁ FAKULTA</w:t>
      </w:r>
    </w:p>
    <w:p w14:paraId="5CEF9CE4" w14:textId="77777777" w:rsidR="00BF6637" w:rsidRDefault="00BF6637">
      <w:pPr>
        <w:spacing w:after="0" w:line="240" w:lineRule="auto"/>
        <w:ind w:firstLine="0"/>
        <w:jc w:val="center"/>
        <w:rPr>
          <w:rFonts w:ascii="Times New Roman" w:hAnsi="Times New Roman" w:cs="Times New Roman"/>
          <w:b/>
          <w:bCs/>
          <w:sz w:val="36"/>
          <w:szCs w:val="36"/>
        </w:rPr>
      </w:pPr>
    </w:p>
    <w:p w14:paraId="6F62C113" w14:textId="2789C9D1" w:rsidR="00BF6637" w:rsidRDefault="004D0664">
      <w:pPr>
        <w:spacing w:line="360" w:lineRule="auto"/>
        <w:ind w:firstLine="0"/>
        <w:jc w:val="center"/>
        <w:rPr>
          <w:rFonts w:ascii="Times New Roman" w:hAnsi="Times New Roman" w:cs="Times New Roman"/>
          <w:bCs/>
          <w:sz w:val="32"/>
          <w:szCs w:val="32"/>
        </w:rPr>
      </w:pPr>
      <w:r>
        <w:rPr>
          <w:rFonts w:ascii="Times New Roman" w:hAnsi="Times New Roman" w:cs="Times New Roman"/>
          <w:bCs/>
          <w:sz w:val="32"/>
          <w:szCs w:val="32"/>
        </w:rPr>
        <w:t xml:space="preserve">Ústav </w:t>
      </w:r>
      <w:proofErr w:type="spellStart"/>
      <w:r>
        <w:rPr>
          <w:rFonts w:ascii="Times New Roman" w:hAnsi="Times New Roman" w:cs="Times New Roman"/>
          <w:bCs/>
          <w:sz w:val="32"/>
          <w:szCs w:val="32"/>
        </w:rPr>
        <w:t>speciálněpedagogických</w:t>
      </w:r>
      <w:proofErr w:type="spellEnd"/>
      <w:r>
        <w:rPr>
          <w:rFonts w:ascii="Times New Roman" w:hAnsi="Times New Roman" w:cs="Times New Roman"/>
          <w:bCs/>
          <w:sz w:val="32"/>
          <w:szCs w:val="32"/>
        </w:rPr>
        <w:t xml:space="preserve"> studií</w:t>
      </w:r>
    </w:p>
    <w:p w14:paraId="3A95E579" w14:textId="77777777" w:rsidR="00BF6637" w:rsidRDefault="00BF6637">
      <w:pPr>
        <w:spacing w:line="360" w:lineRule="auto"/>
        <w:ind w:firstLine="0"/>
        <w:jc w:val="center"/>
        <w:rPr>
          <w:rFonts w:ascii="Times New Roman" w:hAnsi="Times New Roman" w:cs="Times New Roman"/>
          <w:b/>
          <w:sz w:val="32"/>
          <w:szCs w:val="32"/>
        </w:rPr>
      </w:pPr>
    </w:p>
    <w:p w14:paraId="23911845" w14:textId="77777777" w:rsidR="00BF6637" w:rsidRDefault="00BF6637">
      <w:pPr>
        <w:spacing w:line="360" w:lineRule="auto"/>
        <w:ind w:firstLine="0"/>
        <w:jc w:val="center"/>
        <w:rPr>
          <w:rFonts w:ascii="Times New Roman" w:hAnsi="Times New Roman" w:cs="Times New Roman"/>
          <w:b/>
          <w:sz w:val="32"/>
          <w:szCs w:val="32"/>
        </w:rPr>
      </w:pPr>
      <w:bookmarkStart w:id="1" w:name="_GoBack"/>
      <w:bookmarkEnd w:id="1"/>
    </w:p>
    <w:p w14:paraId="105CC338" w14:textId="77777777" w:rsidR="00BF6637" w:rsidRDefault="00BF6637">
      <w:pPr>
        <w:spacing w:line="360" w:lineRule="auto"/>
        <w:ind w:firstLine="0"/>
        <w:jc w:val="center"/>
        <w:rPr>
          <w:rFonts w:ascii="Times New Roman" w:hAnsi="Times New Roman" w:cs="Times New Roman"/>
          <w:b/>
          <w:sz w:val="32"/>
          <w:szCs w:val="32"/>
        </w:rPr>
      </w:pPr>
    </w:p>
    <w:p w14:paraId="51B9FF01" w14:textId="77777777" w:rsidR="00BF6637" w:rsidRDefault="004D0664">
      <w:pPr>
        <w:spacing w:line="360" w:lineRule="auto"/>
        <w:ind w:firstLine="0"/>
        <w:jc w:val="center"/>
        <w:rPr>
          <w:rFonts w:ascii="Times New Roman" w:hAnsi="Times New Roman" w:cs="Times New Roman"/>
          <w:bCs/>
          <w:sz w:val="32"/>
          <w:szCs w:val="32"/>
        </w:rPr>
      </w:pPr>
      <w:r>
        <w:rPr>
          <w:rFonts w:ascii="Times New Roman" w:hAnsi="Times New Roman" w:cs="Times New Roman"/>
          <w:bCs/>
          <w:sz w:val="32"/>
          <w:szCs w:val="32"/>
        </w:rPr>
        <w:t>Bakalářská práce</w:t>
      </w:r>
    </w:p>
    <w:p w14:paraId="6778A406" w14:textId="77777777" w:rsidR="00BF6637" w:rsidRDefault="004D0664">
      <w:pPr>
        <w:spacing w:line="360" w:lineRule="auto"/>
        <w:ind w:firstLine="0"/>
        <w:jc w:val="center"/>
        <w:rPr>
          <w:rFonts w:ascii="Times New Roman" w:hAnsi="Times New Roman" w:cs="Times New Roman"/>
          <w:bCs/>
          <w:sz w:val="32"/>
          <w:szCs w:val="32"/>
        </w:rPr>
      </w:pPr>
      <w:r>
        <w:rPr>
          <w:rFonts w:ascii="Times New Roman" w:hAnsi="Times New Roman" w:cs="Times New Roman"/>
          <w:bCs/>
          <w:sz w:val="32"/>
          <w:szCs w:val="32"/>
        </w:rPr>
        <w:t xml:space="preserve">Dagmar </w:t>
      </w:r>
      <w:proofErr w:type="spellStart"/>
      <w:r>
        <w:rPr>
          <w:rFonts w:ascii="Times New Roman" w:hAnsi="Times New Roman" w:cs="Times New Roman"/>
          <w:bCs/>
          <w:sz w:val="32"/>
          <w:szCs w:val="32"/>
        </w:rPr>
        <w:t>Božovská</w:t>
      </w:r>
      <w:proofErr w:type="spellEnd"/>
    </w:p>
    <w:p w14:paraId="1A397224" w14:textId="77777777" w:rsidR="00BF6637" w:rsidRDefault="00BF6637">
      <w:pPr>
        <w:spacing w:line="360" w:lineRule="auto"/>
        <w:ind w:firstLine="0"/>
        <w:jc w:val="center"/>
        <w:rPr>
          <w:rFonts w:ascii="Times New Roman" w:hAnsi="Times New Roman" w:cs="Times New Roman"/>
          <w:bCs/>
          <w:sz w:val="32"/>
          <w:szCs w:val="32"/>
        </w:rPr>
      </w:pPr>
    </w:p>
    <w:p w14:paraId="28DCA180" w14:textId="77777777" w:rsidR="00BF6637" w:rsidRDefault="00BF6637">
      <w:pPr>
        <w:spacing w:line="360" w:lineRule="auto"/>
        <w:ind w:firstLine="0"/>
        <w:jc w:val="center"/>
        <w:rPr>
          <w:rFonts w:ascii="Times New Roman" w:hAnsi="Times New Roman" w:cs="Times New Roman"/>
          <w:bCs/>
          <w:sz w:val="32"/>
          <w:szCs w:val="32"/>
        </w:rPr>
      </w:pPr>
    </w:p>
    <w:p w14:paraId="332C7DD9" w14:textId="77777777" w:rsidR="00BF6637" w:rsidRDefault="004D0664">
      <w:pPr>
        <w:spacing w:line="360" w:lineRule="auto"/>
        <w:ind w:firstLine="0"/>
        <w:jc w:val="center"/>
        <w:rPr>
          <w:rFonts w:ascii="Times New Roman" w:hAnsi="Times New Roman" w:cs="Times New Roman"/>
          <w:bCs/>
          <w:sz w:val="32"/>
          <w:szCs w:val="32"/>
        </w:rPr>
      </w:pPr>
      <w:r>
        <w:rPr>
          <w:rFonts w:ascii="Times New Roman" w:hAnsi="Times New Roman" w:cs="Times New Roman"/>
          <w:bCs/>
          <w:sz w:val="32"/>
          <w:szCs w:val="32"/>
        </w:rPr>
        <w:t>Sourozenci osob se zdravotním postižením</w:t>
      </w:r>
    </w:p>
    <w:p w14:paraId="4CE4B936" w14:textId="77777777" w:rsidR="00BF6637" w:rsidRDefault="00BF6637">
      <w:pPr>
        <w:spacing w:line="360" w:lineRule="auto"/>
        <w:ind w:firstLine="0"/>
        <w:jc w:val="center"/>
        <w:rPr>
          <w:rFonts w:ascii="Times New Roman" w:hAnsi="Times New Roman" w:cs="Times New Roman"/>
          <w:bCs/>
          <w:sz w:val="32"/>
          <w:szCs w:val="32"/>
        </w:rPr>
      </w:pPr>
      <w:bookmarkStart w:id="2" w:name="_Hlk25853424"/>
      <w:bookmarkEnd w:id="2"/>
    </w:p>
    <w:p w14:paraId="7DA21C1D" w14:textId="77777777" w:rsidR="00BF6637" w:rsidRDefault="00BF6637">
      <w:pPr>
        <w:tabs>
          <w:tab w:val="left" w:pos="1395"/>
        </w:tabs>
        <w:spacing w:line="360" w:lineRule="auto"/>
        <w:jc w:val="both"/>
        <w:rPr>
          <w:rFonts w:ascii="Times New Roman" w:hAnsi="Times New Roman" w:cs="Times New Roman"/>
          <w:b/>
          <w:sz w:val="32"/>
          <w:szCs w:val="32"/>
        </w:rPr>
      </w:pPr>
    </w:p>
    <w:p w14:paraId="4F1D7A06" w14:textId="77777777" w:rsidR="00BF6637" w:rsidRDefault="00BF6637">
      <w:pPr>
        <w:tabs>
          <w:tab w:val="left" w:pos="1395"/>
        </w:tabs>
        <w:spacing w:line="360" w:lineRule="auto"/>
        <w:jc w:val="both"/>
        <w:rPr>
          <w:rFonts w:ascii="Times New Roman" w:hAnsi="Times New Roman" w:cs="Times New Roman"/>
          <w:b/>
          <w:sz w:val="32"/>
          <w:szCs w:val="32"/>
        </w:rPr>
      </w:pPr>
    </w:p>
    <w:p w14:paraId="38DF0AD4" w14:textId="77777777" w:rsidR="00BF6637" w:rsidRDefault="00BF6637">
      <w:pPr>
        <w:tabs>
          <w:tab w:val="left" w:pos="1395"/>
        </w:tabs>
        <w:spacing w:line="360" w:lineRule="auto"/>
        <w:jc w:val="both"/>
        <w:rPr>
          <w:rFonts w:ascii="Times New Roman" w:hAnsi="Times New Roman" w:cs="Times New Roman"/>
          <w:b/>
          <w:sz w:val="32"/>
          <w:szCs w:val="32"/>
        </w:rPr>
      </w:pPr>
    </w:p>
    <w:p w14:paraId="5FAF27E7" w14:textId="77777777" w:rsidR="00BF6637" w:rsidRDefault="00BF6637">
      <w:pPr>
        <w:tabs>
          <w:tab w:val="left" w:pos="1395"/>
        </w:tabs>
        <w:spacing w:line="360" w:lineRule="auto"/>
        <w:jc w:val="both"/>
        <w:rPr>
          <w:rFonts w:ascii="Times New Roman" w:hAnsi="Times New Roman" w:cs="Times New Roman"/>
          <w:b/>
          <w:sz w:val="32"/>
          <w:szCs w:val="32"/>
        </w:rPr>
      </w:pPr>
    </w:p>
    <w:p w14:paraId="5D9AAE4B" w14:textId="77777777" w:rsidR="00BF6637" w:rsidRDefault="00BF6637">
      <w:pPr>
        <w:tabs>
          <w:tab w:val="left" w:pos="1395"/>
        </w:tabs>
        <w:spacing w:line="360" w:lineRule="auto"/>
        <w:jc w:val="both"/>
        <w:rPr>
          <w:rFonts w:ascii="Times New Roman" w:hAnsi="Times New Roman" w:cs="Times New Roman"/>
          <w:b/>
          <w:sz w:val="32"/>
          <w:szCs w:val="32"/>
        </w:rPr>
      </w:pPr>
    </w:p>
    <w:p w14:paraId="121D6A3C" w14:textId="77777777" w:rsidR="00BF6637" w:rsidRDefault="00BF6637">
      <w:pPr>
        <w:tabs>
          <w:tab w:val="left" w:pos="1395"/>
        </w:tabs>
        <w:spacing w:line="360" w:lineRule="auto"/>
        <w:jc w:val="both"/>
        <w:rPr>
          <w:rFonts w:ascii="Times New Roman" w:hAnsi="Times New Roman" w:cs="Times New Roman"/>
          <w:b/>
          <w:sz w:val="32"/>
          <w:szCs w:val="32"/>
        </w:rPr>
      </w:pPr>
    </w:p>
    <w:p w14:paraId="0D81445C" w14:textId="77777777" w:rsidR="00BF6637" w:rsidRDefault="004D0664">
      <w:pPr>
        <w:ind w:firstLine="0"/>
        <w:rPr>
          <w:rFonts w:ascii="Times New Roman" w:hAnsi="Times New Roman" w:cs="Times New Roman"/>
          <w:sz w:val="24"/>
          <w:szCs w:val="24"/>
        </w:rPr>
      </w:pPr>
      <w:r>
        <w:rPr>
          <w:rFonts w:ascii="Times New Roman" w:hAnsi="Times New Roman" w:cs="Times New Roman"/>
          <w:bCs/>
          <w:sz w:val="24"/>
          <w:szCs w:val="24"/>
        </w:rPr>
        <w:t xml:space="preserve">Olomouc 2024                                </w:t>
      </w:r>
      <w:r>
        <w:rPr>
          <w:rFonts w:ascii="Times New Roman" w:hAnsi="Times New Roman" w:cs="Times New Roman"/>
          <w:bCs/>
          <w:sz w:val="24"/>
          <w:szCs w:val="24"/>
        </w:rPr>
        <w:tab/>
        <w:t xml:space="preserve">   Vedoucí práce: </w:t>
      </w:r>
      <w:r>
        <w:rPr>
          <w:rFonts w:ascii="Times New Roman" w:hAnsi="Times New Roman" w:cs="Times New Roman"/>
          <w:sz w:val="24"/>
          <w:szCs w:val="24"/>
        </w:rPr>
        <w:t>prof. Mgr. PaedDr. Jan Michalík, Ph.D.</w:t>
      </w:r>
    </w:p>
    <w:p w14:paraId="3328389E" w14:textId="77777777" w:rsidR="00BF6637" w:rsidRDefault="00BF6637">
      <w:pPr>
        <w:tabs>
          <w:tab w:val="left" w:pos="1395"/>
        </w:tabs>
        <w:spacing w:line="360" w:lineRule="auto"/>
        <w:ind w:firstLine="0"/>
        <w:jc w:val="both"/>
        <w:rPr>
          <w:rFonts w:ascii="Times New Roman" w:hAnsi="Times New Roman" w:cs="Times New Roman"/>
          <w:b/>
          <w:sz w:val="32"/>
          <w:szCs w:val="32"/>
        </w:rPr>
      </w:pPr>
    </w:p>
    <w:p w14:paraId="2910CBE8" w14:textId="77777777" w:rsidR="00BF6637" w:rsidRDefault="00BF6637">
      <w:pPr>
        <w:tabs>
          <w:tab w:val="left" w:pos="1395"/>
        </w:tabs>
        <w:spacing w:line="360" w:lineRule="auto"/>
        <w:ind w:firstLine="0"/>
        <w:jc w:val="both"/>
        <w:rPr>
          <w:rFonts w:ascii="Times New Roman" w:hAnsi="Times New Roman" w:cs="Times New Roman"/>
          <w:b/>
          <w:sz w:val="32"/>
          <w:szCs w:val="32"/>
        </w:rPr>
      </w:pPr>
    </w:p>
    <w:p w14:paraId="046B5A34" w14:textId="77777777" w:rsidR="00BF6637" w:rsidRDefault="00BF6637">
      <w:pPr>
        <w:tabs>
          <w:tab w:val="left" w:pos="1395"/>
        </w:tabs>
        <w:spacing w:line="360" w:lineRule="auto"/>
        <w:jc w:val="both"/>
        <w:rPr>
          <w:rFonts w:ascii="Times New Roman" w:hAnsi="Times New Roman" w:cs="Times New Roman"/>
          <w:b/>
          <w:sz w:val="32"/>
          <w:szCs w:val="32"/>
        </w:rPr>
      </w:pPr>
    </w:p>
    <w:p w14:paraId="257024FB" w14:textId="1EF3A4D6" w:rsidR="00BF6637" w:rsidRDefault="00BF6637">
      <w:pPr>
        <w:tabs>
          <w:tab w:val="left" w:pos="1395"/>
        </w:tabs>
        <w:spacing w:line="360" w:lineRule="auto"/>
        <w:jc w:val="both"/>
        <w:rPr>
          <w:rFonts w:ascii="Times New Roman" w:hAnsi="Times New Roman" w:cs="Times New Roman"/>
          <w:b/>
          <w:sz w:val="32"/>
          <w:szCs w:val="32"/>
        </w:rPr>
      </w:pPr>
    </w:p>
    <w:p w14:paraId="5A476B7A" w14:textId="2153B8F7" w:rsidR="00BF6637" w:rsidRDefault="00BF6637">
      <w:pPr>
        <w:tabs>
          <w:tab w:val="left" w:pos="1395"/>
        </w:tabs>
        <w:spacing w:line="360" w:lineRule="auto"/>
        <w:jc w:val="both"/>
        <w:rPr>
          <w:rFonts w:ascii="Times New Roman" w:hAnsi="Times New Roman" w:cs="Times New Roman"/>
          <w:b/>
          <w:sz w:val="32"/>
          <w:szCs w:val="32"/>
        </w:rPr>
      </w:pPr>
    </w:p>
    <w:p w14:paraId="00F30D4D" w14:textId="4EADE647" w:rsidR="00BF6637" w:rsidRDefault="00BF6637">
      <w:pPr>
        <w:tabs>
          <w:tab w:val="left" w:pos="1395"/>
        </w:tabs>
        <w:spacing w:line="360" w:lineRule="auto"/>
        <w:jc w:val="both"/>
        <w:rPr>
          <w:rFonts w:ascii="Times New Roman" w:hAnsi="Times New Roman" w:cs="Times New Roman"/>
          <w:b/>
          <w:sz w:val="32"/>
          <w:szCs w:val="32"/>
        </w:rPr>
      </w:pPr>
    </w:p>
    <w:p w14:paraId="0751FE9F" w14:textId="7E6F0E2F" w:rsidR="00BF6637" w:rsidRDefault="00BF6637">
      <w:pPr>
        <w:tabs>
          <w:tab w:val="left" w:pos="1395"/>
        </w:tabs>
        <w:spacing w:line="360" w:lineRule="auto"/>
        <w:jc w:val="both"/>
        <w:rPr>
          <w:rFonts w:ascii="Times New Roman" w:hAnsi="Times New Roman" w:cs="Times New Roman"/>
          <w:b/>
          <w:sz w:val="32"/>
          <w:szCs w:val="32"/>
        </w:rPr>
      </w:pPr>
    </w:p>
    <w:p w14:paraId="6FA1BD5A" w14:textId="77777777" w:rsidR="00BF6637" w:rsidRDefault="00BF6637">
      <w:pPr>
        <w:tabs>
          <w:tab w:val="left" w:pos="1395"/>
        </w:tabs>
        <w:spacing w:line="360" w:lineRule="auto"/>
        <w:jc w:val="both"/>
        <w:rPr>
          <w:rFonts w:ascii="Times New Roman" w:hAnsi="Times New Roman" w:cs="Times New Roman"/>
          <w:b/>
          <w:sz w:val="32"/>
          <w:szCs w:val="32"/>
        </w:rPr>
      </w:pPr>
    </w:p>
    <w:p w14:paraId="2AEA15C1" w14:textId="50609930" w:rsidR="00BF6637" w:rsidRDefault="00BF6637">
      <w:pPr>
        <w:tabs>
          <w:tab w:val="left" w:pos="1395"/>
        </w:tabs>
        <w:spacing w:line="360" w:lineRule="auto"/>
        <w:jc w:val="both"/>
        <w:rPr>
          <w:rFonts w:ascii="Times New Roman" w:hAnsi="Times New Roman" w:cs="Times New Roman"/>
          <w:b/>
          <w:sz w:val="32"/>
          <w:szCs w:val="32"/>
        </w:rPr>
      </w:pPr>
    </w:p>
    <w:p w14:paraId="71514622" w14:textId="77777777" w:rsidR="00BF6637" w:rsidRDefault="00BF6637">
      <w:pPr>
        <w:tabs>
          <w:tab w:val="left" w:pos="1395"/>
        </w:tabs>
        <w:spacing w:line="360" w:lineRule="auto"/>
        <w:jc w:val="both"/>
        <w:rPr>
          <w:rFonts w:ascii="Times New Roman" w:hAnsi="Times New Roman" w:cs="Times New Roman"/>
          <w:b/>
          <w:sz w:val="32"/>
          <w:szCs w:val="32"/>
        </w:rPr>
      </w:pPr>
    </w:p>
    <w:p w14:paraId="55FC68F5" w14:textId="14E6C1E3" w:rsidR="00BF6637" w:rsidRDefault="00BF6637">
      <w:pPr>
        <w:tabs>
          <w:tab w:val="left" w:pos="1395"/>
        </w:tabs>
        <w:spacing w:line="360" w:lineRule="auto"/>
        <w:jc w:val="both"/>
        <w:rPr>
          <w:rFonts w:ascii="Times New Roman" w:hAnsi="Times New Roman" w:cs="Times New Roman"/>
          <w:b/>
          <w:sz w:val="32"/>
          <w:szCs w:val="32"/>
        </w:rPr>
      </w:pPr>
    </w:p>
    <w:p w14:paraId="4F535A57" w14:textId="77777777" w:rsidR="00BF6637" w:rsidRDefault="00BF6637">
      <w:pPr>
        <w:tabs>
          <w:tab w:val="left" w:pos="1395"/>
        </w:tabs>
        <w:spacing w:line="360" w:lineRule="auto"/>
        <w:jc w:val="both"/>
        <w:rPr>
          <w:rFonts w:ascii="Times New Roman" w:hAnsi="Times New Roman" w:cs="Times New Roman"/>
          <w:b/>
          <w:sz w:val="32"/>
          <w:szCs w:val="32"/>
        </w:rPr>
      </w:pPr>
    </w:p>
    <w:p w14:paraId="4BBDA58E" w14:textId="77777777" w:rsidR="00BF6637" w:rsidRDefault="00BF6637">
      <w:pPr>
        <w:tabs>
          <w:tab w:val="left" w:pos="1395"/>
        </w:tabs>
        <w:spacing w:line="360" w:lineRule="auto"/>
        <w:jc w:val="both"/>
        <w:rPr>
          <w:rFonts w:ascii="Times New Roman" w:hAnsi="Times New Roman" w:cs="Times New Roman"/>
          <w:b/>
          <w:sz w:val="32"/>
          <w:szCs w:val="32"/>
        </w:rPr>
      </w:pPr>
    </w:p>
    <w:p w14:paraId="45850C48" w14:textId="77777777" w:rsidR="00BF6637" w:rsidRDefault="00BF6637">
      <w:pPr>
        <w:tabs>
          <w:tab w:val="left" w:pos="1395"/>
        </w:tabs>
        <w:spacing w:line="360" w:lineRule="auto"/>
        <w:jc w:val="both"/>
        <w:rPr>
          <w:rFonts w:ascii="Times New Roman" w:hAnsi="Times New Roman" w:cs="Times New Roman"/>
          <w:b/>
          <w:sz w:val="32"/>
          <w:szCs w:val="32"/>
        </w:rPr>
      </w:pPr>
    </w:p>
    <w:p w14:paraId="1C34FBE0" w14:textId="77777777" w:rsidR="00BF6637" w:rsidRDefault="00BF6637">
      <w:pPr>
        <w:tabs>
          <w:tab w:val="left" w:pos="1395"/>
        </w:tabs>
        <w:spacing w:line="360" w:lineRule="auto"/>
        <w:jc w:val="both"/>
        <w:rPr>
          <w:rFonts w:ascii="Times New Roman" w:hAnsi="Times New Roman" w:cs="Times New Roman"/>
          <w:b/>
          <w:sz w:val="32"/>
          <w:szCs w:val="32"/>
        </w:rPr>
      </w:pPr>
    </w:p>
    <w:p w14:paraId="37AF926C" w14:textId="77777777" w:rsidR="00BF6637" w:rsidRDefault="00BF6637">
      <w:pPr>
        <w:tabs>
          <w:tab w:val="left" w:pos="1395"/>
        </w:tabs>
        <w:spacing w:line="360" w:lineRule="auto"/>
        <w:jc w:val="both"/>
        <w:rPr>
          <w:rFonts w:ascii="Times New Roman" w:hAnsi="Times New Roman" w:cs="Times New Roman"/>
          <w:b/>
          <w:sz w:val="32"/>
          <w:szCs w:val="32"/>
        </w:rPr>
      </w:pPr>
    </w:p>
    <w:p w14:paraId="65910F1A" w14:textId="26FF9E66" w:rsidR="00BF6637" w:rsidRDefault="00BF6637">
      <w:pPr>
        <w:tabs>
          <w:tab w:val="left" w:pos="1395"/>
        </w:tabs>
        <w:spacing w:line="360" w:lineRule="auto"/>
        <w:jc w:val="both"/>
        <w:rPr>
          <w:rFonts w:ascii="Times New Roman" w:hAnsi="Times New Roman" w:cs="Times New Roman"/>
          <w:b/>
          <w:sz w:val="32"/>
          <w:szCs w:val="32"/>
        </w:rPr>
      </w:pPr>
    </w:p>
    <w:p w14:paraId="26161A24" w14:textId="376C873F" w:rsidR="00002FF1" w:rsidRDefault="00002FF1">
      <w:pPr>
        <w:tabs>
          <w:tab w:val="left" w:pos="1395"/>
        </w:tabs>
        <w:spacing w:line="360" w:lineRule="auto"/>
        <w:jc w:val="both"/>
        <w:rPr>
          <w:noProof/>
        </w:rPr>
      </w:pPr>
      <w:r>
        <w:rPr>
          <w:noProof/>
        </w:rPr>
        <w:drawing>
          <wp:anchor distT="0" distB="0" distL="114300" distR="114300" simplePos="0" relativeHeight="251661312" behindDoc="0" locked="0" layoutInCell="1" allowOverlap="1" wp14:anchorId="1B72455D" wp14:editId="351B596C">
            <wp:simplePos x="0" y="0"/>
            <wp:positionH relativeFrom="column">
              <wp:posOffset>-547370</wp:posOffset>
            </wp:positionH>
            <wp:positionV relativeFrom="paragraph">
              <wp:posOffset>444500</wp:posOffset>
            </wp:positionV>
            <wp:extent cx="6887210" cy="2124710"/>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6"/>
                    <pic:cNvPicPr>
                      <a:picLocks noChangeAspect="1" noChangeArrowheads="1"/>
                    </pic:cNvPicPr>
                  </pic:nvPicPr>
                  <pic:blipFill rotWithShape="1">
                    <a:blip r:embed="rId9">
                      <a:extLst>
                        <a:ext uri="{28A0092B-C50C-407E-A947-70E740481C1C}">
                          <a14:useLocalDpi xmlns:a14="http://schemas.microsoft.com/office/drawing/2010/main" val="0"/>
                        </a:ext>
                      </a:extLst>
                    </a:blip>
                    <a:srcRect l="870" t="79400" b="-465"/>
                    <a:stretch/>
                  </pic:blipFill>
                  <pic:spPr bwMode="auto">
                    <a:xfrm>
                      <a:off x="0" y="0"/>
                      <a:ext cx="6887210" cy="21247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56AA195" w14:textId="23E1AEAB" w:rsidR="00BF6637" w:rsidRDefault="00BF6637">
      <w:pPr>
        <w:tabs>
          <w:tab w:val="left" w:pos="1395"/>
        </w:tabs>
        <w:spacing w:line="360" w:lineRule="auto"/>
        <w:jc w:val="both"/>
        <w:rPr>
          <w:rFonts w:ascii="Times New Roman" w:hAnsi="Times New Roman" w:cs="Times New Roman"/>
          <w:b/>
          <w:sz w:val="32"/>
          <w:szCs w:val="32"/>
        </w:rPr>
      </w:pPr>
    </w:p>
    <w:p w14:paraId="16C5D83A" w14:textId="77777777" w:rsidR="00BF6637" w:rsidRDefault="00BF6637">
      <w:pPr>
        <w:tabs>
          <w:tab w:val="left" w:pos="1395"/>
        </w:tabs>
        <w:spacing w:line="360" w:lineRule="auto"/>
        <w:jc w:val="both"/>
        <w:rPr>
          <w:rFonts w:ascii="Times New Roman" w:hAnsi="Times New Roman" w:cs="Times New Roman"/>
          <w:b/>
          <w:sz w:val="32"/>
          <w:szCs w:val="32"/>
        </w:rPr>
      </w:pPr>
    </w:p>
    <w:p w14:paraId="3F04EFBA" w14:textId="77777777" w:rsidR="00BF6637" w:rsidRDefault="00BF6637">
      <w:pPr>
        <w:tabs>
          <w:tab w:val="left" w:pos="1395"/>
        </w:tabs>
        <w:spacing w:line="360" w:lineRule="auto"/>
        <w:jc w:val="both"/>
        <w:rPr>
          <w:rFonts w:ascii="Times New Roman" w:hAnsi="Times New Roman" w:cs="Times New Roman"/>
          <w:b/>
          <w:sz w:val="32"/>
          <w:szCs w:val="32"/>
        </w:rPr>
      </w:pPr>
    </w:p>
    <w:p w14:paraId="3B6D976D" w14:textId="77777777" w:rsidR="00BF6637" w:rsidRDefault="00BF6637">
      <w:pPr>
        <w:tabs>
          <w:tab w:val="left" w:pos="1395"/>
        </w:tabs>
        <w:spacing w:line="360" w:lineRule="auto"/>
        <w:jc w:val="both"/>
        <w:rPr>
          <w:rFonts w:ascii="Times New Roman" w:hAnsi="Times New Roman" w:cs="Times New Roman"/>
          <w:b/>
          <w:sz w:val="32"/>
          <w:szCs w:val="32"/>
        </w:rPr>
      </w:pPr>
    </w:p>
    <w:p w14:paraId="7656F6CD" w14:textId="77777777" w:rsidR="00BF6637" w:rsidRDefault="00BF6637">
      <w:pPr>
        <w:tabs>
          <w:tab w:val="left" w:pos="1395"/>
        </w:tabs>
        <w:spacing w:line="360" w:lineRule="auto"/>
        <w:jc w:val="both"/>
        <w:rPr>
          <w:rFonts w:ascii="Times New Roman" w:hAnsi="Times New Roman" w:cs="Times New Roman"/>
          <w:b/>
          <w:sz w:val="32"/>
          <w:szCs w:val="32"/>
        </w:rPr>
      </w:pPr>
    </w:p>
    <w:p w14:paraId="01471E3F" w14:textId="77777777" w:rsidR="00BF6637" w:rsidRDefault="004D0664">
      <w:pPr>
        <w:tabs>
          <w:tab w:val="left" w:pos="1395"/>
        </w:tabs>
        <w:spacing w:line="360" w:lineRule="auto"/>
        <w:ind w:firstLine="0"/>
        <w:jc w:val="both"/>
        <w:rPr>
          <w:rFonts w:ascii="Times New Roman" w:hAnsi="Times New Roman" w:cs="Times New Roman"/>
          <w:b/>
          <w:sz w:val="32"/>
          <w:szCs w:val="32"/>
        </w:rPr>
      </w:pPr>
      <w:r>
        <w:rPr>
          <w:rFonts w:ascii="Times New Roman" w:hAnsi="Times New Roman" w:cs="Times New Roman"/>
          <w:b/>
          <w:sz w:val="32"/>
          <w:szCs w:val="32"/>
        </w:rPr>
        <w:t>Poděkování</w:t>
      </w:r>
    </w:p>
    <w:p w14:paraId="20600F76" w14:textId="205C878C" w:rsidR="00571260"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Ráda bych poděkovala prof. Mgr. PaedDr. Janu Michalíkovi, Ph.D. za veškerou ochotu, podporu a vedení mé bakalářské práce. Děkuji všem účastníkům výzkumu za jejich upřímnost a sounáležitost. Mé poděkování patří také mým nejbližším.</w:t>
      </w:r>
    </w:p>
    <w:p w14:paraId="18C8BEBC" w14:textId="77777777" w:rsidR="00571260" w:rsidRDefault="00571260">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7BBD185C" w14:textId="77777777" w:rsidR="00BF6637" w:rsidRDefault="00BF6637">
      <w:pPr>
        <w:spacing w:line="360" w:lineRule="auto"/>
        <w:ind w:firstLine="0"/>
        <w:jc w:val="both"/>
        <w:rPr>
          <w:rFonts w:ascii="Times New Roman" w:hAnsi="Times New Roman" w:cs="Times New Roman"/>
          <w:sz w:val="24"/>
          <w:szCs w:val="24"/>
        </w:rPr>
      </w:pPr>
    </w:p>
    <w:p w14:paraId="203DDAAB" w14:textId="77777777" w:rsidR="00BF6637" w:rsidRDefault="004D0664">
      <w:pPr>
        <w:pStyle w:val="Zkladntext"/>
        <w:ind w:right="2"/>
        <w:jc w:val="center"/>
        <w:rPr>
          <w:rFonts w:ascii="Times New Roman" w:hAnsi="Times New Roman" w:cs="Times New Roman"/>
          <w:b/>
          <w:sz w:val="28"/>
          <w:szCs w:val="28"/>
        </w:rPr>
      </w:pPr>
      <w:r>
        <w:rPr>
          <w:rFonts w:ascii="Times New Roman" w:hAnsi="Times New Roman" w:cs="Times New Roman"/>
          <w:b/>
          <w:spacing w:val="-2"/>
          <w:sz w:val="28"/>
          <w:szCs w:val="28"/>
        </w:rPr>
        <w:t>ANOTACE</w:t>
      </w:r>
    </w:p>
    <w:p w14:paraId="7FFA84F5" w14:textId="77777777" w:rsidR="00BF6637" w:rsidRDefault="00BF6637">
      <w:pPr>
        <w:spacing w:before="160" w:after="1"/>
        <w:jc w:val="both"/>
        <w:rPr>
          <w:b/>
          <w:sz w:val="20"/>
        </w:rPr>
      </w:pPr>
    </w:p>
    <w:tbl>
      <w:tblPr>
        <w:tblStyle w:val="TableNormal"/>
        <w:tblW w:w="9065" w:type="dxa"/>
        <w:tblInd w:w="125" w:type="dxa"/>
        <w:tblLayout w:type="fixed"/>
        <w:tblLook w:val="01E0" w:firstRow="1" w:lastRow="1" w:firstColumn="1" w:lastColumn="1" w:noHBand="0" w:noVBand="0"/>
      </w:tblPr>
      <w:tblGrid>
        <w:gridCol w:w="2831"/>
        <w:gridCol w:w="6234"/>
      </w:tblGrid>
      <w:tr w:rsidR="00BF6637" w14:paraId="7B8525CC" w14:textId="77777777">
        <w:trPr>
          <w:trHeight w:val="385"/>
        </w:trPr>
        <w:tc>
          <w:tcPr>
            <w:tcW w:w="2831" w:type="dxa"/>
          </w:tcPr>
          <w:p w14:paraId="48CBA15A" w14:textId="77777777" w:rsidR="00BF6637" w:rsidRDefault="004D0664">
            <w:pPr>
              <w:pStyle w:val="TableParagraph"/>
              <w:ind w:left="110"/>
              <w:jc w:val="both"/>
              <w:rPr>
                <w:b/>
                <w:sz w:val="24"/>
              </w:rPr>
            </w:pPr>
            <w:proofErr w:type="spellStart"/>
            <w:r>
              <w:rPr>
                <w:b/>
                <w:sz w:val="24"/>
              </w:rPr>
              <w:t>Jméno</w:t>
            </w:r>
            <w:proofErr w:type="spellEnd"/>
            <w:r>
              <w:rPr>
                <w:b/>
                <w:spacing w:val="-1"/>
                <w:sz w:val="24"/>
              </w:rPr>
              <w:t xml:space="preserve"> </w:t>
            </w:r>
            <w:r>
              <w:rPr>
                <w:b/>
                <w:sz w:val="24"/>
              </w:rPr>
              <w:t xml:space="preserve">a </w:t>
            </w:r>
            <w:proofErr w:type="spellStart"/>
            <w:r>
              <w:rPr>
                <w:b/>
                <w:spacing w:val="-2"/>
                <w:sz w:val="24"/>
              </w:rPr>
              <w:t>příjmení</w:t>
            </w:r>
            <w:proofErr w:type="spellEnd"/>
            <w:r>
              <w:rPr>
                <w:b/>
                <w:spacing w:val="-2"/>
                <w:sz w:val="24"/>
              </w:rPr>
              <w:t>:</w:t>
            </w:r>
          </w:p>
        </w:tc>
        <w:tc>
          <w:tcPr>
            <w:tcW w:w="6233" w:type="dxa"/>
          </w:tcPr>
          <w:p w14:paraId="46F9E2F8" w14:textId="77777777" w:rsidR="00BF6637" w:rsidRDefault="004D0664">
            <w:pPr>
              <w:pStyle w:val="TableParagraph"/>
              <w:ind w:left="0"/>
              <w:jc w:val="both"/>
              <w:rPr>
                <w:sz w:val="24"/>
              </w:rPr>
            </w:pPr>
            <w:r>
              <w:rPr>
                <w:sz w:val="24"/>
              </w:rPr>
              <w:t xml:space="preserve">Dagmar </w:t>
            </w:r>
            <w:proofErr w:type="spellStart"/>
            <w:r>
              <w:rPr>
                <w:sz w:val="24"/>
              </w:rPr>
              <w:t>Božovská</w:t>
            </w:r>
            <w:proofErr w:type="spellEnd"/>
          </w:p>
        </w:tc>
      </w:tr>
      <w:tr w:rsidR="00BF6637" w14:paraId="79764E6D" w14:textId="77777777">
        <w:trPr>
          <w:trHeight w:val="385"/>
        </w:trPr>
        <w:tc>
          <w:tcPr>
            <w:tcW w:w="2831" w:type="dxa"/>
          </w:tcPr>
          <w:p w14:paraId="3E07FDEB" w14:textId="77777777" w:rsidR="00BF6637" w:rsidRDefault="004D0664">
            <w:pPr>
              <w:pStyle w:val="TableParagraph"/>
              <w:ind w:left="110"/>
              <w:jc w:val="both"/>
              <w:rPr>
                <w:b/>
                <w:sz w:val="24"/>
              </w:rPr>
            </w:pPr>
            <w:r>
              <w:rPr>
                <w:b/>
                <w:spacing w:val="-2"/>
                <w:sz w:val="24"/>
              </w:rPr>
              <w:t>Katedra:</w:t>
            </w:r>
          </w:p>
        </w:tc>
        <w:tc>
          <w:tcPr>
            <w:tcW w:w="6233" w:type="dxa"/>
          </w:tcPr>
          <w:p w14:paraId="53A4EF1F" w14:textId="77777777" w:rsidR="00BF6637" w:rsidRDefault="004D0664">
            <w:pPr>
              <w:pStyle w:val="TableParagraph"/>
              <w:ind w:left="0"/>
              <w:jc w:val="both"/>
              <w:rPr>
                <w:sz w:val="24"/>
              </w:rPr>
            </w:pPr>
            <w:proofErr w:type="spellStart"/>
            <w:r>
              <w:rPr>
                <w:sz w:val="24"/>
              </w:rPr>
              <w:t>Ústav</w:t>
            </w:r>
            <w:proofErr w:type="spellEnd"/>
            <w:r>
              <w:rPr>
                <w:spacing w:val="-8"/>
                <w:sz w:val="24"/>
              </w:rPr>
              <w:t xml:space="preserve"> </w:t>
            </w:r>
            <w:proofErr w:type="spellStart"/>
            <w:r>
              <w:rPr>
                <w:sz w:val="24"/>
              </w:rPr>
              <w:t>speciálněpedagogických</w:t>
            </w:r>
            <w:proofErr w:type="spellEnd"/>
            <w:r>
              <w:rPr>
                <w:spacing w:val="-7"/>
                <w:sz w:val="24"/>
              </w:rPr>
              <w:t xml:space="preserve"> </w:t>
            </w:r>
            <w:proofErr w:type="spellStart"/>
            <w:r>
              <w:rPr>
                <w:spacing w:val="-2"/>
                <w:sz w:val="24"/>
              </w:rPr>
              <w:t>studií</w:t>
            </w:r>
            <w:proofErr w:type="spellEnd"/>
          </w:p>
        </w:tc>
      </w:tr>
      <w:tr w:rsidR="00BF6637" w14:paraId="6776AC0A" w14:textId="77777777">
        <w:trPr>
          <w:trHeight w:val="385"/>
        </w:trPr>
        <w:tc>
          <w:tcPr>
            <w:tcW w:w="2831" w:type="dxa"/>
          </w:tcPr>
          <w:p w14:paraId="4AABA774" w14:textId="77777777" w:rsidR="00BF6637" w:rsidRDefault="004D0664">
            <w:pPr>
              <w:pStyle w:val="TableParagraph"/>
              <w:ind w:left="110"/>
              <w:jc w:val="both"/>
              <w:rPr>
                <w:b/>
                <w:sz w:val="24"/>
              </w:rPr>
            </w:pPr>
            <w:proofErr w:type="spellStart"/>
            <w:r>
              <w:rPr>
                <w:b/>
                <w:sz w:val="24"/>
              </w:rPr>
              <w:t>Vedoucí</w:t>
            </w:r>
            <w:proofErr w:type="spellEnd"/>
            <w:r>
              <w:rPr>
                <w:b/>
                <w:spacing w:val="-3"/>
                <w:sz w:val="24"/>
              </w:rPr>
              <w:t xml:space="preserve"> </w:t>
            </w:r>
            <w:proofErr w:type="spellStart"/>
            <w:r>
              <w:rPr>
                <w:b/>
                <w:spacing w:val="-2"/>
                <w:sz w:val="24"/>
              </w:rPr>
              <w:t>práce</w:t>
            </w:r>
            <w:proofErr w:type="spellEnd"/>
            <w:r>
              <w:rPr>
                <w:b/>
                <w:spacing w:val="-2"/>
                <w:sz w:val="24"/>
              </w:rPr>
              <w:t>:</w:t>
            </w:r>
          </w:p>
        </w:tc>
        <w:tc>
          <w:tcPr>
            <w:tcW w:w="6233" w:type="dxa"/>
          </w:tcPr>
          <w:p w14:paraId="3643F0B9" w14:textId="77777777" w:rsidR="00BF6637" w:rsidRDefault="004D0664">
            <w:pPr>
              <w:widowControl w:val="0"/>
              <w:suppressAutoHyphens w:val="0"/>
              <w:ind w:firstLine="0"/>
              <w:jc w:val="both"/>
              <w:rPr>
                <w:rFonts w:ascii="Times New Roman" w:hAnsi="Times New Roman" w:cs="Times New Roman"/>
                <w:sz w:val="24"/>
                <w:szCs w:val="24"/>
              </w:rPr>
            </w:pPr>
            <w:r>
              <w:rPr>
                <w:rFonts w:ascii="Times New Roman" w:eastAsia="Calibri" w:hAnsi="Times New Roman" w:cs="Times New Roman"/>
                <w:sz w:val="24"/>
                <w:szCs w:val="24"/>
              </w:rPr>
              <w:t xml:space="preserve">prof. Mgr. </w:t>
            </w:r>
            <w:proofErr w:type="spellStart"/>
            <w:r>
              <w:rPr>
                <w:rFonts w:ascii="Times New Roman" w:eastAsia="Calibri" w:hAnsi="Times New Roman" w:cs="Times New Roman"/>
                <w:sz w:val="24"/>
                <w:szCs w:val="24"/>
              </w:rPr>
              <w:t>PaedDr</w:t>
            </w:r>
            <w:proofErr w:type="spellEnd"/>
            <w:r>
              <w:rPr>
                <w:rFonts w:ascii="Times New Roman" w:eastAsia="Calibri" w:hAnsi="Times New Roman" w:cs="Times New Roman"/>
                <w:sz w:val="24"/>
                <w:szCs w:val="24"/>
              </w:rPr>
              <w:t>. Jan Michalík, Ph.D.</w:t>
            </w:r>
          </w:p>
        </w:tc>
      </w:tr>
      <w:tr w:rsidR="00BF6637" w14:paraId="02403C97" w14:textId="77777777">
        <w:trPr>
          <w:trHeight w:val="390"/>
        </w:trPr>
        <w:tc>
          <w:tcPr>
            <w:tcW w:w="2831" w:type="dxa"/>
          </w:tcPr>
          <w:p w14:paraId="4EB2FCBC" w14:textId="77777777" w:rsidR="00BF6637" w:rsidRDefault="004D0664">
            <w:pPr>
              <w:pStyle w:val="TableParagraph"/>
              <w:ind w:left="110"/>
              <w:jc w:val="both"/>
              <w:rPr>
                <w:b/>
                <w:sz w:val="24"/>
              </w:rPr>
            </w:pPr>
            <w:proofErr w:type="spellStart"/>
            <w:r>
              <w:rPr>
                <w:b/>
                <w:sz w:val="24"/>
              </w:rPr>
              <w:t>Rok</w:t>
            </w:r>
            <w:proofErr w:type="spellEnd"/>
            <w:r>
              <w:rPr>
                <w:b/>
                <w:sz w:val="24"/>
              </w:rPr>
              <w:t xml:space="preserve"> </w:t>
            </w:r>
            <w:proofErr w:type="spellStart"/>
            <w:r>
              <w:rPr>
                <w:b/>
                <w:spacing w:val="-2"/>
                <w:sz w:val="24"/>
              </w:rPr>
              <w:t>obhajoby</w:t>
            </w:r>
            <w:proofErr w:type="spellEnd"/>
            <w:r>
              <w:rPr>
                <w:b/>
                <w:spacing w:val="-2"/>
                <w:sz w:val="24"/>
              </w:rPr>
              <w:t>:</w:t>
            </w:r>
          </w:p>
        </w:tc>
        <w:tc>
          <w:tcPr>
            <w:tcW w:w="6233" w:type="dxa"/>
          </w:tcPr>
          <w:p w14:paraId="439690DD" w14:textId="77777777" w:rsidR="00BF6637" w:rsidRDefault="004D0664">
            <w:pPr>
              <w:pStyle w:val="TableParagraph"/>
              <w:ind w:left="0"/>
              <w:jc w:val="both"/>
              <w:rPr>
                <w:sz w:val="24"/>
              </w:rPr>
            </w:pPr>
            <w:r>
              <w:rPr>
                <w:spacing w:val="-4"/>
                <w:sz w:val="24"/>
              </w:rPr>
              <w:t>2024</w:t>
            </w:r>
          </w:p>
        </w:tc>
      </w:tr>
    </w:tbl>
    <w:p w14:paraId="75611936" w14:textId="77777777" w:rsidR="00BF6637" w:rsidRDefault="00BF6637">
      <w:pPr>
        <w:spacing w:before="215"/>
        <w:jc w:val="both"/>
        <w:rPr>
          <w:b/>
          <w:sz w:val="20"/>
        </w:rPr>
      </w:pPr>
    </w:p>
    <w:tbl>
      <w:tblPr>
        <w:tblStyle w:val="TableNormal"/>
        <w:tblW w:w="9065" w:type="dxa"/>
        <w:tblInd w:w="125" w:type="dxa"/>
        <w:tblLayout w:type="fixed"/>
        <w:tblLook w:val="01E0" w:firstRow="1" w:lastRow="1" w:firstColumn="1" w:lastColumn="1" w:noHBand="0" w:noVBand="0"/>
      </w:tblPr>
      <w:tblGrid>
        <w:gridCol w:w="2857"/>
        <w:gridCol w:w="6208"/>
      </w:tblGrid>
      <w:tr w:rsidR="00BF6637" w14:paraId="6E84FA4B" w14:textId="77777777">
        <w:trPr>
          <w:trHeight w:val="170"/>
        </w:trPr>
        <w:tc>
          <w:tcPr>
            <w:tcW w:w="2857" w:type="dxa"/>
          </w:tcPr>
          <w:p w14:paraId="29111AD7" w14:textId="77777777" w:rsidR="00BF6637" w:rsidRDefault="004D0664">
            <w:pPr>
              <w:pStyle w:val="TableParagraph"/>
              <w:ind w:left="110"/>
              <w:jc w:val="both"/>
              <w:rPr>
                <w:b/>
                <w:sz w:val="24"/>
              </w:rPr>
            </w:pPr>
            <w:proofErr w:type="spellStart"/>
            <w:r>
              <w:rPr>
                <w:b/>
                <w:sz w:val="24"/>
              </w:rPr>
              <w:t>Název</w:t>
            </w:r>
            <w:proofErr w:type="spellEnd"/>
            <w:r>
              <w:rPr>
                <w:b/>
                <w:spacing w:val="-3"/>
                <w:sz w:val="24"/>
              </w:rPr>
              <w:t xml:space="preserve"> </w:t>
            </w:r>
            <w:proofErr w:type="spellStart"/>
            <w:r>
              <w:rPr>
                <w:b/>
                <w:spacing w:val="-2"/>
                <w:sz w:val="24"/>
              </w:rPr>
              <w:t>práce</w:t>
            </w:r>
            <w:proofErr w:type="spellEnd"/>
            <w:r>
              <w:rPr>
                <w:b/>
                <w:spacing w:val="-2"/>
                <w:sz w:val="24"/>
              </w:rPr>
              <w:t>:</w:t>
            </w:r>
          </w:p>
        </w:tc>
        <w:tc>
          <w:tcPr>
            <w:tcW w:w="6207" w:type="dxa"/>
          </w:tcPr>
          <w:p w14:paraId="103F7C01" w14:textId="77777777" w:rsidR="00BF6637" w:rsidRDefault="004D0664">
            <w:pPr>
              <w:pStyle w:val="TableParagraph"/>
              <w:spacing w:before="60" w:line="228" w:lineRule="auto"/>
              <w:ind w:left="0" w:right="88"/>
              <w:jc w:val="both"/>
              <w:rPr>
                <w:sz w:val="24"/>
              </w:rPr>
            </w:pPr>
            <w:proofErr w:type="spellStart"/>
            <w:r>
              <w:rPr>
                <w:sz w:val="24"/>
              </w:rPr>
              <w:t>Sourozenci</w:t>
            </w:r>
            <w:proofErr w:type="spellEnd"/>
            <w:r>
              <w:rPr>
                <w:sz w:val="24"/>
              </w:rPr>
              <w:t xml:space="preserve"> </w:t>
            </w:r>
            <w:proofErr w:type="spellStart"/>
            <w:r>
              <w:rPr>
                <w:sz w:val="24"/>
              </w:rPr>
              <w:t>osob</w:t>
            </w:r>
            <w:proofErr w:type="spellEnd"/>
            <w:r>
              <w:rPr>
                <w:sz w:val="24"/>
              </w:rPr>
              <w:t xml:space="preserve"> se </w:t>
            </w:r>
            <w:proofErr w:type="spellStart"/>
            <w:r>
              <w:rPr>
                <w:sz w:val="24"/>
              </w:rPr>
              <w:t>zdravotním</w:t>
            </w:r>
            <w:proofErr w:type="spellEnd"/>
            <w:r>
              <w:rPr>
                <w:sz w:val="24"/>
              </w:rPr>
              <w:t xml:space="preserve"> </w:t>
            </w:r>
            <w:proofErr w:type="spellStart"/>
            <w:r>
              <w:rPr>
                <w:sz w:val="24"/>
              </w:rPr>
              <w:t>postižením</w:t>
            </w:r>
            <w:proofErr w:type="spellEnd"/>
          </w:p>
        </w:tc>
      </w:tr>
      <w:tr w:rsidR="00BF6637" w14:paraId="5AEF1819" w14:textId="77777777">
        <w:trPr>
          <w:trHeight w:val="324"/>
        </w:trPr>
        <w:tc>
          <w:tcPr>
            <w:tcW w:w="2857" w:type="dxa"/>
          </w:tcPr>
          <w:p w14:paraId="7E82F778" w14:textId="0D8A574D" w:rsidR="00BF6637" w:rsidRDefault="004D0664">
            <w:pPr>
              <w:pStyle w:val="TableParagraph"/>
              <w:spacing w:before="50"/>
              <w:ind w:left="110"/>
              <w:jc w:val="both"/>
              <w:rPr>
                <w:b/>
                <w:sz w:val="24"/>
              </w:rPr>
            </w:pPr>
            <w:proofErr w:type="spellStart"/>
            <w:r>
              <w:rPr>
                <w:b/>
                <w:sz w:val="24"/>
              </w:rPr>
              <w:t>Náze</w:t>
            </w:r>
            <w:r w:rsidR="00002FF1">
              <w:rPr>
                <w:b/>
                <w:sz w:val="24"/>
              </w:rPr>
              <w:t>v</w:t>
            </w:r>
            <w:proofErr w:type="spellEnd"/>
            <w:r>
              <w:rPr>
                <w:b/>
                <w:spacing w:val="-1"/>
                <w:sz w:val="24"/>
              </w:rPr>
              <w:t xml:space="preserve"> </w:t>
            </w:r>
            <w:r>
              <w:rPr>
                <w:b/>
                <w:sz w:val="24"/>
              </w:rPr>
              <w:t>v</w:t>
            </w:r>
            <w:r>
              <w:rPr>
                <w:b/>
                <w:spacing w:val="-1"/>
                <w:sz w:val="24"/>
              </w:rPr>
              <w:t xml:space="preserve"> </w:t>
            </w:r>
            <w:proofErr w:type="spellStart"/>
            <w:r>
              <w:rPr>
                <w:b/>
                <w:spacing w:val="-2"/>
                <w:sz w:val="24"/>
              </w:rPr>
              <w:t>angličtině</w:t>
            </w:r>
            <w:proofErr w:type="spellEnd"/>
            <w:r>
              <w:rPr>
                <w:b/>
                <w:spacing w:val="-2"/>
                <w:sz w:val="24"/>
              </w:rPr>
              <w:t>:</w:t>
            </w:r>
          </w:p>
        </w:tc>
        <w:tc>
          <w:tcPr>
            <w:tcW w:w="6207" w:type="dxa"/>
          </w:tcPr>
          <w:p w14:paraId="015CA9EA" w14:textId="77777777" w:rsidR="00BF6637" w:rsidRDefault="004D0664">
            <w:pPr>
              <w:widowControl w:val="0"/>
              <w:suppressAutoHyphens w:val="0"/>
              <w:ind w:firstLine="0"/>
              <w:jc w:val="both"/>
              <w:rPr>
                <w:rFonts w:ascii="Times New Roman" w:hAnsi="Times New Roman" w:cs="Times New Roman"/>
                <w:sz w:val="24"/>
                <w:szCs w:val="24"/>
              </w:rPr>
            </w:pPr>
            <w:r>
              <w:rPr>
                <w:rFonts w:ascii="Times New Roman" w:eastAsia="Calibri" w:hAnsi="Times New Roman" w:cs="Times New Roman"/>
                <w:sz w:val="24"/>
                <w:szCs w:val="24"/>
              </w:rPr>
              <w:t>Siblings of persons with disabilities</w:t>
            </w:r>
          </w:p>
        </w:tc>
      </w:tr>
      <w:tr w:rsidR="00BF6637" w14:paraId="7B050831" w14:textId="77777777">
        <w:trPr>
          <w:trHeight w:val="385"/>
        </w:trPr>
        <w:tc>
          <w:tcPr>
            <w:tcW w:w="2857" w:type="dxa"/>
          </w:tcPr>
          <w:p w14:paraId="217C69BA" w14:textId="77777777" w:rsidR="00BF6637" w:rsidRDefault="004D0664">
            <w:pPr>
              <w:pStyle w:val="TableParagraph"/>
              <w:ind w:left="110"/>
              <w:jc w:val="both"/>
              <w:rPr>
                <w:b/>
                <w:sz w:val="24"/>
              </w:rPr>
            </w:pPr>
            <w:proofErr w:type="spellStart"/>
            <w:r>
              <w:rPr>
                <w:b/>
                <w:sz w:val="24"/>
              </w:rPr>
              <w:t>Zvolený</w:t>
            </w:r>
            <w:proofErr w:type="spellEnd"/>
            <w:r>
              <w:rPr>
                <w:b/>
                <w:spacing w:val="-2"/>
                <w:sz w:val="24"/>
              </w:rPr>
              <w:t xml:space="preserve"> </w:t>
            </w:r>
            <w:proofErr w:type="spellStart"/>
            <w:r>
              <w:rPr>
                <w:b/>
                <w:sz w:val="24"/>
              </w:rPr>
              <w:t>typ</w:t>
            </w:r>
            <w:proofErr w:type="spellEnd"/>
            <w:r>
              <w:rPr>
                <w:b/>
                <w:sz w:val="24"/>
              </w:rPr>
              <w:t xml:space="preserve"> </w:t>
            </w:r>
            <w:proofErr w:type="spellStart"/>
            <w:r>
              <w:rPr>
                <w:b/>
                <w:spacing w:val="-2"/>
                <w:sz w:val="24"/>
              </w:rPr>
              <w:t>práce</w:t>
            </w:r>
            <w:proofErr w:type="spellEnd"/>
            <w:r>
              <w:rPr>
                <w:b/>
                <w:spacing w:val="-2"/>
                <w:sz w:val="24"/>
              </w:rPr>
              <w:t>:</w:t>
            </w:r>
          </w:p>
        </w:tc>
        <w:tc>
          <w:tcPr>
            <w:tcW w:w="6207" w:type="dxa"/>
          </w:tcPr>
          <w:p w14:paraId="3CF0C010" w14:textId="77777777" w:rsidR="00BF6637" w:rsidRDefault="004D0664">
            <w:pPr>
              <w:pStyle w:val="TableParagraph"/>
              <w:spacing w:line="276" w:lineRule="auto"/>
              <w:ind w:left="0"/>
              <w:jc w:val="both"/>
              <w:rPr>
                <w:sz w:val="24"/>
              </w:rPr>
            </w:pPr>
            <w:proofErr w:type="spellStart"/>
            <w:r>
              <w:rPr>
                <w:sz w:val="24"/>
              </w:rPr>
              <w:t>Bakalářská</w:t>
            </w:r>
            <w:proofErr w:type="spellEnd"/>
            <w:r>
              <w:rPr>
                <w:spacing w:val="-10"/>
                <w:sz w:val="24"/>
              </w:rPr>
              <w:t xml:space="preserve"> </w:t>
            </w:r>
            <w:proofErr w:type="spellStart"/>
            <w:r>
              <w:rPr>
                <w:spacing w:val="-2"/>
                <w:sz w:val="24"/>
              </w:rPr>
              <w:t>práce</w:t>
            </w:r>
            <w:proofErr w:type="spellEnd"/>
          </w:p>
        </w:tc>
      </w:tr>
      <w:tr w:rsidR="00BF6637" w14:paraId="27A168FB" w14:textId="77777777">
        <w:trPr>
          <w:trHeight w:val="2245"/>
        </w:trPr>
        <w:tc>
          <w:tcPr>
            <w:tcW w:w="2857" w:type="dxa"/>
          </w:tcPr>
          <w:p w14:paraId="0B182C9A" w14:textId="77777777" w:rsidR="00BF6637" w:rsidRDefault="004D0664">
            <w:pPr>
              <w:pStyle w:val="TableParagraph"/>
              <w:ind w:left="110"/>
              <w:jc w:val="both"/>
              <w:rPr>
                <w:b/>
                <w:sz w:val="24"/>
              </w:rPr>
            </w:pPr>
            <w:proofErr w:type="spellStart"/>
            <w:r>
              <w:rPr>
                <w:b/>
                <w:sz w:val="24"/>
              </w:rPr>
              <w:t>Anotace</w:t>
            </w:r>
            <w:proofErr w:type="spellEnd"/>
            <w:r>
              <w:rPr>
                <w:b/>
                <w:spacing w:val="-2"/>
                <w:sz w:val="24"/>
              </w:rPr>
              <w:t xml:space="preserve"> </w:t>
            </w:r>
            <w:proofErr w:type="spellStart"/>
            <w:r>
              <w:rPr>
                <w:b/>
                <w:spacing w:val="-2"/>
                <w:sz w:val="24"/>
              </w:rPr>
              <w:t>práce</w:t>
            </w:r>
            <w:proofErr w:type="spellEnd"/>
            <w:r>
              <w:rPr>
                <w:b/>
                <w:spacing w:val="-2"/>
                <w:sz w:val="24"/>
              </w:rPr>
              <w:t>:</w:t>
            </w:r>
          </w:p>
        </w:tc>
        <w:tc>
          <w:tcPr>
            <w:tcW w:w="6207" w:type="dxa"/>
          </w:tcPr>
          <w:p w14:paraId="3973B988" w14:textId="77777777" w:rsidR="00BF6637" w:rsidRDefault="004D0664">
            <w:pPr>
              <w:widowControl w:val="0"/>
              <w:suppressAutoHyphens w:val="0"/>
              <w:ind w:firstLine="0"/>
              <w:jc w:val="both"/>
              <w:rPr>
                <w:rFonts w:ascii="Times New Roman" w:hAnsi="Times New Roman" w:cs="Times New Roman"/>
                <w:sz w:val="24"/>
                <w:szCs w:val="24"/>
              </w:rPr>
            </w:pPr>
            <w:proofErr w:type="spellStart"/>
            <w:r>
              <w:rPr>
                <w:rFonts w:ascii="Times New Roman" w:eastAsia="Calibri" w:hAnsi="Times New Roman" w:cs="Times New Roman"/>
                <w:sz w:val="24"/>
              </w:rPr>
              <w:t>Bakalářská</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práce</w:t>
            </w:r>
            <w:proofErr w:type="spellEnd"/>
            <w:r>
              <w:rPr>
                <w:rFonts w:ascii="Times New Roman" w:eastAsia="Calibri" w:hAnsi="Times New Roman" w:cs="Times New Roman"/>
                <w:sz w:val="24"/>
              </w:rPr>
              <w:t xml:space="preserve"> je </w:t>
            </w:r>
            <w:proofErr w:type="spellStart"/>
            <w:r>
              <w:rPr>
                <w:rFonts w:ascii="Times New Roman" w:eastAsia="Calibri" w:hAnsi="Times New Roman" w:cs="Times New Roman"/>
                <w:sz w:val="24"/>
              </w:rPr>
              <w:t>zaměřena</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na</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život</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sourozenců</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osob</w:t>
            </w:r>
            <w:proofErr w:type="spellEnd"/>
            <w:r>
              <w:rPr>
                <w:rFonts w:ascii="Times New Roman" w:eastAsia="Calibri" w:hAnsi="Times New Roman" w:cs="Times New Roman"/>
                <w:sz w:val="24"/>
              </w:rPr>
              <w:t xml:space="preserve"> se </w:t>
            </w:r>
            <w:proofErr w:type="spellStart"/>
            <w:r>
              <w:rPr>
                <w:rFonts w:ascii="Times New Roman" w:eastAsia="Calibri" w:hAnsi="Times New Roman" w:cs="Times New Roman"/>
                <w:sz w:val="24"/>
              </w:rPr>
              <w:t>zdravotním</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postižením</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Teoretická</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část</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popisuje</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rodinu</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pečující</w:t>
            </w:r>
            <w:proofErr w:type="spellEnd"/>
            <w:r>
              <w:rPr>
                <w:rFonts w:ascii="Times New Roman" w:eastAsia="Calibri" w:hAnsi="Times New Roman" w:cs="Times New Roman"/>
                <w:sz w:val="24"/>
              </w:rPr>
              <w:t xml:space="preserve"> o </w:t>
            </w:r>
            <w:proofErr w:type="spellStart"/>
            <w:r>
              <w:rPr>
                <w:rFonts w:ascii="Times New Roman" w:eastAsia="Calibri" w:hAnsi="Times New Roman" w:cs="Times New Roman"/>
                <w:sz w:val="24"/>
              </w:rPr>
              <w:t>dítě</w:t>
            </w:r>
            <w:proofErr w:type="spellEnd"/>
            <w:r>
              <w:rPr>
                <w:rFonts w:ascii="Times New Roman" w:eastAsia="Calibri" w:hAnsi="Times New Roman" w:cs="Times New Roman"/>
                <w:sz w:val="24"/>
              </w:rPr>
              <w:t xml:space="preserve"> s </w:t>
            </w:r>
            <w:proofErr w:type="spellStart"/>
            <w:r>
              <w:rPr>
                <w:rFonts w:ascii="Times New Roman" w:eastAsia="Calibri" w:hAnsi="Times New Roman" w:cs="Times New Roman"/>
                <w:sz w:val="24"/>
              </w:rPr>
              <w:t>postižením</w:t>
            </w:r>
            <w:proofErr w:type="spellEnd"/>
            <w:r>
              <w:rPr>
                <w:rFonts w:ascii="Times New Roman" w:eastAsia="Calibri" w:hAnsi="Times New Roman" w:cs="Times New Roman"/>
                <w:sz w:val="24"/>
              </w:rPr>
              <w:t xml:space="preserve"> a </w:t>
            </w:r>
            <w:proofErr w:type="spellStart"/>
            <w:r>
              <w:rPr>
                <w:rFonts w:ascii="Times New Roman" w:eastAsia="Calibri" w:hAnsi="Times New Roman" w:cs="Times New Roman"/>
                <w:sz w:val="24"/>
              </w:rPr>
              <w:t>její</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celkový</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proces</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adaptace</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Dále</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popisuje</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szCs w:val="24"/>
              </w:rPr>
              <w:t>sourozenectví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jako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takové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sourozenecké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konstelace</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specifika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sourozenců</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osob</w:t>
            </w:r>
            <w:proofErr w:type="spellEnd"/>
            <w:r>
              <w:rPr>
                <w:rFonts w:ascii="Times New Roman" w:eastAsia="Calibri" w:hAnsi="Times New Roman" w:cs="Times New Roman"/>
                <w:sz w:val="24"/>
                <w:szCs w:val="24"/>
              </w:rPr>
              <w:t xml:space="preserve"> s </w:t>
            </w:r>
            <w:proofErr w:type="spellStart"/>
            <w:r>
              <w:rPr>
                <w:rFonts w:ascii="Times New Roman" w:eastAsia="Calibri" w:hAnsi="Times New Roman" w:cs="Times New Roman"/>
                <w:sz w:val="24"/>
                <w:szCs w:val="24"/>
              </w:rPr>
              <w:t>postižením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Cílem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teoretické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části</w:t>
            </w:r>
            <w:proofErr w:type="spellEnd"/>
            <w:r>
              <w:rPr>
                <w:rFonts w:ascii="Times New Roman" w:eastAsia="Calibri" w:hAnsi="Times New Roman" w:cs="Times New Roman"/>
                <w:sz w:val="24"/>
                <w:szCs w:val="24"/>
              </w:rPr>
              <w:t xml:space="preserve"> je </w:t>
            </w:r>
            <w:proofErr w:type="spellStart"/>
            <w:r>
              <w:rPr>
                <w:rFonts w:ascii="Times New Roman" w:eastAsia="Calibri" w:hAnsi="Times New Roman" w:cs="Times New Roman"/>
                <w:sz w:val="24"/>
                <w:szCs w:val="24"/>
              </w:rPr>
              <w:t>zjistit</w:t>
            </w:r>
            <w:proofErr w:type="spellEnd"/>
            <w:r>
              <w:rPr>
                <w:rFonts w:ascii="Times New Roman" w:eastAsia="Calibri" w:hAnsi="Times New Roman" w:cs="Times New Roman"/>
                <w:sz w:val="24"/>
                <w:szCs w:val="24"/>
              </w:rPr>
              <w:t xml:space="preserve"> v </w:t>
            </w:r>
            <w:proofErr w:type="spellStart"/>
            <w:r>
              <w:rPr>
                <w:rFonts w:ascii="Times New Roman" w:eastAsia="Calibri" w:hAnsi="Times New Roman" w:cs="Times New Roman"/>
                <w:sz w:val="24"/>
                <w:szCs w:val="24"/>
              </w:rPr>
              <w:t>jaké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míře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intaktní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vnímají</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přijímají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případné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převzetí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zodpovědnosti</w:t>
            </w:r>
            <w:proofErr w:type="spellEnd"/>
            <w:r>
              <w:rPr>
                <w:rFonts w:ascii="Times New Roman" w:eastAsia="Calibri" w:hAnsi="Times New Roman" w:cs="Times New Roman"/>
                <w:sz w:val="24"/>
                <w:szCs w:val="24"/>
              </w:rPr>
              <w:t xml:space="preserve"> za </w:t>
            </w:r>
            <w:proofErr w:type="spellStart"/>
            <w:r>
              <w:rPr>
                <w:rFonts w:ascii="Times New Roman" w:eastAsia="Calibri" w:hAnsi="Times New Roman" w:cs="Times New Roman"/>
                <w:sz w:val="24"/>
                <w:szCs w:val="24"/>
              </w:rPr>
              <w:t>své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sourozence</w:t>
            </w:r>
            <w:proofErr w:type="spellEnd"/>
            <w:r>
              <w:rPr>
                <w:rFonts w:ascii="Times New Roman" w:eastAsia="Calibri" w:hAnsi="Times New Roman" w:cs="Times New Roman"/>
                <w:sz w:val="24"/>
                <w:szCs w:val="24"/>
              </w:rPr>
              <w:t xml:space="preserve"> se </w:t>
            </w:r>
            <w:proofErr w:type="spellStart"/>
            <w:r>
              <w:rPr>
                <w:rFonts w:ascii="Times New Roman" w:eastAsia="Calibri" w:hAnsi="Times New Roman" w:cs="Times New Roman"/>
                <w:sz w:val="24"/>
                <w:szCs w:val="24"/>
              </w:rPr>
              <w:t>zdravotním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postižením</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jaké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jsou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základní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faktory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které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ovlivňují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rozhodnutí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těchto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sourozenců</w:t>
            </w:r>
            <w:proofErr w:type="spellEnd"/>
            <w:r>
              <w:rPr>
                <w:rFonts w:ascii="Times New Roman" w:eastAsia="Calibri" w:hAnsi="Times New Roman" w:cs="Times New Roman"/>
                <w:sz w:val="24"/>
                <w:szCs w:val="24"/>
              </w:rPr>
              <w:t xml:space="preserve"> v </w:t>
            </w:r>
            <w:proofErr w:type="spellStart"/>
            <w:r>
              <w:rPr>
                <w:rFonts w:ascii="Times New Roman" w:eastAsia="Calibri" w:hAnsi="Times New Roman" w:cs="Times New Roman"/>
                <w:sz w:val="24"/>
                <w:szCs w:val="24"/>
              </w:rPr>
              <w:t>dané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oblasti</w:t>
            </w:r>
            <w:proofErr w:type="spellEnd"/>
            <w:r>
              <w:rPr>
                <w:rFonts w:ascii="Times New Roman" w:eastAsia="Calibri" w:hAnsi="Times New Roman" w:cs="Times New Roman"/>
                <w:sz w:val="24"/>
                <w:szCs w:val="24"/>
              </w:rPr>
              <w:t xml:space="preserve">. V </w:t>
            </w:r>
            <w:proofErr w:type="spellStart"/>
            <w:r>
              <w:rPr>
                <w:rFonts w:ascii="Times New Roman" w:eastAsia="Calibri" w:hAnsi="Times New Roman" w:cs="Times New Roman"/>
                <w:sz w:val="24"/>
                <w:szCs w:val="24"/>
              </w:rPr>
              <w:t>rámci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výzkumného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šetření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definovat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zjistit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vnímané</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dopady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faktu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postižení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jejich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sourozence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jejich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vlastní</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život</w:t>
            </w:r>
            <w:proofErr w:type="spellEnd"/>
            <w:r>
              <w:rPr>
                <w:rFonts w:ascii="Times New Roman" w:eastAsia="Calibri" w:hAnsi="Times New Roman" w:cs="Times New Roman"/>
                <w:sz w:val="24"/>
                <w:szCs w:val="24"/>
              </w:rPr>
              <w:t>.</w:t>
            </w:r>
          </w:p>
        </w:tc>
      </w:tr>
      <w:tr w:rsidR="00BF6637" w14:paraId="74084129" w14:textId="77777777">
        <w:trPr>
          <w:trHeight w:val="278"/>
        </w:trPr>
        <w:tc>
          <w:tcPr>
            <w:tcW w:w="2857" w:type="dxa"/>
          </w:tcPr>
          <w:p w14:paraId="76451F1A" w14:textId="77777777" w:rsidR="00BF6637" w:rsidRDefault="004D0664">
            <w:pPr>
              <w:pStyle w:val="TableParagraph"/>
              <w:ind w:left="110"/>
              <w:jc w:val="both"/>
              <w:rPr>
                <w:b/>
                <w:sz w:val="24"/>
              </w:rPr>
            </w:pPr>
            <w:proofErr w:type="spellStart"/>
            <w:r>
              <w:rPr>
                <w:b/>
                <w:sz w:val="24"/>
              </w:rPr>
              <w:t>Klíčová</w:t>
            </w:r>
            <w:proofErr w:type="spellEnd"/>
            <w:r>
              <w:rPr>
                <w:b/>
                <w:spacing w:val="-8"/>
                <w:sz w:val="24"/>
              </w:rPr>
              <w:t xml:space="preserve"> </w:t>
            </w:r>
            <w:proofErr w:type="spellStart"/>
            <w:r>
              <w:rPr>
                <w:b/>
                <w:spacing w:val="-2"/>
                <w:sz w:val="24"/>
              </w:rPr>
              <w:t>slova</w:t>
            </w:r>
            <w:proofErr w:type="spellEnd"/>
            <w:r>
              <w:rPr>
                <w:b/>
                <w:spacing w:val="-2"/>
                <w:sz w:val="24"/>
              </w:rPr>
              <w:t>:</w:t>
            </w:r>
          </w:p>
        </w:tc>
        <w:tc>
          <w:tcPr>
            <w:tcW w:w="6207" w:type="dxa"/>
          </w:tcPr>
          <w:p w14:paraId="54C711F2" w14:textId="77777777" w:rsidR="00BF6637" w:rsidRDefault="004D0664">
            <w:pPr>
              <w:pStyle w:val="TableParagraph"/>
              <w:spacing w:before="57" w:line="230" w:lineRule="auto"/>
              <w:ind w:left="0"/>
              <w:jc w:val="both"/>
              <w:rPr>
                <w:sz w:val="24"/>
              </w:rPr>
            </w:pPr>
            <w:proofErr w:type="spellStart"/>
            <w:r>
              <w:rPr>
                <w:sz w:val="24"/>
              </w:rPr>
              <w:t>Intaktní</w:t>
            </w:r>
            <w:proofErr w:type="spellEnd"/>
            <w:r>
              <w:rPr>
                <w:sz w:val="24"/>
              </w:rPr>
              <w:t xml:space="preserve"> </w:t>
            </w:r>
            <w:proofErr w:type="spellStart"/>
            <w:r>
              <w:rPr>
                <w:sz w:val="24"/>
              </w:rPr>
              <w:t>sourozenec</w:t>
            </w:r>
            <w:proofErr w:type="spellEnd"/>
            <w:r>
              <w:rPr>
                <w:sz w:val="24"/>
              </w:rPr>
              <w:t xml:space="preserve">, </w:t>
            </w:r>
            <w:proofErr w:type="spellStart"/>
            <w:r>
              <w:rPr>
                <w:sz w:val="24"/>
              </w:rPr>
              <w:t>rodina</w:t>
            </w:r>
            <w:proofErr w:type="spellEnd"/>
            <w:r>
              <w:rPr>
                <w:sz w:val="24"/>
              </w:rPr>
              <w:t xml:space="preserve">, </w:t>
            </w:r>
            <w:proofErr w:type="spellStart"/>
            <w:r>
              <w:rPr>
                <w:sz w:val="24"/>
              </w:rPr>
              <w:t>zdravotní</w:t>
            </w:r>
            <w:proofErr w:type="spellEnd"/>
            <w:r>
              <w:rPr>
                <w:sz w:val="24"/>
              </w:rPr>
              <w:t xml:space="preserve"> </w:t>
            </w:r>
            <w:proofErr w:type="spellStart"/>
            <w:r>
              <w:rPr>
                <w:sz w:val="24"/>
              </w:rPr>
              <w:t>postižení</w:t>
            </w:r>
            <w:proofErr w:type="spellEnd"/>
          </w:p>
        </w:tc>
      </w:tr>
      <w:tr w:rsidR="00BF6637" w14:paraId="17AE1F3C" w14:textId="77777777">
        <w:trPr>
          <w:trHeight w:val="557"/>
        </w:trPr>
        <w:tc>
          <w:tcPr>
            <w:tcW w:w="2857" w:type="dxa"/>
          </w:tcPr>
          <w:p w14:paraId="7BB8B056" w14:textId="77777777" w:rsidR="00BF6637" w:rsidRDefault="004D0664">
            <w:pPr>
              <w:pStyle w:val="TableParagraph"/>
              <w:ind w:left="110"/>
              <w:jc w:val="both"/>
              <w:rPr>
                <w:b/>
                <w:sz w:val="24"/>
              </w:rPr>
            </w:pPr>
            <w:proofErr w:type="spellStart"/>
            <w:r>
              <w:rPr>
                <w:b/>
                <w:sz w:val="24"/>
              </w:rPr>
              <w:t>Anotace</w:t>
            </w:r>
            <w:proofErr w:type="spellEnd"/>
            <w:r>
              <w:rPr>
                <w:b/>
                <w:spacing w:val="-2"/>
                <w:sz w:val="24"/>
              </w:rPr>
              <w:t xml:space="preserve"> </w:t>
            </w:r>
            <w:r>
              <w:rPr>
                <w:b/>
                <w:sz w:val="24"/>
              </w:rPr>
              <w:t xml:space="preserve">v </w:t>
            </w:r>
            <w:proofErr w:type="spellStart"/>
            <w:r>
              <w:rPr>
                <w:b/>
                <w:spacing w:val="-2"/>
                <w:sz w:val="24"/>
              </w:rPr>
              <w:t>angličtině</w:t>
            </w:r>
            <w:proofErr w:type="spellEnd"/>
            <w:r>
              <w:rPr>
                <w:b/>
                <w:spacing w:val="-2"/>
                <w:sz w:val="24"/>
              </w:rPr>
              <w:t>:</w:t>
            </w:r>
          </w:p>
        </w:tc>
        <w:tc>
          <w:tcPr>
            <w:tcW w:w="6207" w:type="dxa"/>
          </w:tcPr>
          <w:p w14:paraId="7751C98D" w14:textId="77777777" w:rsidR="00BF6637" w:rsidRDefault="004D0664">
            <w:pPr>
              <w:widowControl w:val="0"/>
              <w:suppressAutoHyphens w:val="0"/>
              <w:ind w:firstLine="0"/>
              <w:jc w:val="both"/>
              <w:rPr>
                <w:rFonts w:ascii="Times New Roman" w:hAnsi="Times New Roman" w:cs="Times New Roman"/>
                <w:sz w:val="24"/>
              </w:rPr>
            </w:pPr>
            <w:r>
              <w:rPr>
                <w:rFonts w:ascii="Times New Roman" w:eastAsia="Calibri" w:hAnsi="Times New Roman" w:cs="Times New Roman"/>
                <w:sz w:val="24"/>
              </w:rPr>
              <w:t>The bachelor thesis focuses on the lives of siblings of people with disabilities. The theoretical part describes the family caring for a child with disabilities and its overall process of adaptation. It also describes siblinghood as such, sibling constellations and the specifics of siblings of persons with disabilities. The aim of the theoretical part is to determine to what extent intact siblings perceive and accept the possible assumption of responsibility for their sibling with a disability and what are the basic factors that influence the decisions of these siblings in this area. As part of the research investigation, define (ascertain) the siblings' perceived impact of the fact of their sibling's disability on their own lives.</w:t>
            </w:r>
          </w:p>
        </w:tc>
      </w:tr>
      <w:tr w:rsidR="00BF6637" w14:paraId="54187A27" w14:textId="77777777">
        <w:trPr>
          <w:trHeight w:val="834"/>
        </w:trPr>
        <w:tc>
          <w:tcPr>
            <w:tcW w:w="2857" w:type="dxa"/>
          </w:tcPr>
          <w:p w14:paraId="0DF101C3" w14:textId="77777777" w:rsidR="00BF6637" w:rsidRDefault="004D0664">
            <w:pPr>
              <w:pStyle w:val="TableParagraph"/>
              <w:spacing w:before="60" w:line="228" w:lineRule="auto"/>
              <w:ind w:left="110" w:right="1340"/>
              <w:jc w:val="both"/>
              <w:rPr>
                <w:b/>
                <w:sz w:val="24"/>
              </w:rPr>
            </w:pPr>
            <w:proofErr w:type="spellStart"/>
            <w:r>
              <w:rPr>
                <w:b/>
                <w:sz w:val="24"/>
              </w:rPr>
              <w:t>Klíčová</w:t>
            </w:r>
            <w:proofErr w:type="spellEnd"/>
            <w:r>
              <w:rPr>
                <w:b/>
                <w:spacing w:val="-15"/>
                <w:sz w:val="24"/>
              </w:rPr>
              <w:t xml:space="preserve"> </w:t>
            </w:r>
            <w:proofErr w:type="spellStart"/>
            <w:r>
              <w:rPr>
                <w:b/>
                <w:sz w:val="24"/>
              </w:rPr>
              <w:t>slova</w:t>
            </w:r>
            <w:proofErr w:type="spellEnd"/>
            <w:r>
              <w:rPr>
                <w:b/>
                <w:sz w:val="24"/>
              </w:rPr>
              <w:t xml:space="preserve"> v </w:t>
            </w:r>
            <w:proofErr w:type="spellStart"/>
            <w:r>
              <w:rPr>
                <w:b/>
                <w:sz w:val="24"/>
              </w:rPr>
              <w:t>angličtině</w:t>
            </w:r>
            <w:proofErr w:type="spellEnd"/>
            <w:r>
              <w:rPr>
                <w:b/>
                <w:sz w:val="24"/>
              </w:rPr>
              <w:t>:</w:t>
            </w:r>
          </w:p>
        </w:tc>
        <w:tc>
          <w:tcPr>
            <w:tcW w:w="6207" w:type="dxa"/>
          </w:tcPr>
          <w:p w14:paraId="71DD5BD2" w14:textId="77777777" w:rsidR="00BF6637" w:rsidRDefault="004D0664">
            <w:pPr>
              <w:widowControl w:val="0"/>
              <w:suppressAutoHyphens w:val="0"/>
              <w:ind w:firstLine="0"/>
              <w:jc w:val="both"/>
              <w:rPr>
                <w:sz w:val="24"/>
              </w:rPr>
            </w:pPr>
            <w:r>
              <w:rPr>
                <w:rFonts w:ascii="Times New Roman" w:eastAsia="Calibri" w:hAnsi="Times New Roman" w:cs="Times New Roman"/>
                <w:sz w:val="24"/>
                <w:szCs w:val="24"/>
              </w:rPr>
              <w:t>Intact sibling, family, disability</w:t>
            </w:r>
          </w:p>
        </w:tc>
      </w:tr>
      <w:tr w:rsidR="00BF6637" w14:paraId="5C92F6DC" w14:textId="77777777">
        <w:trPr>
          <w:trHeight w:val="385"/>
        </w:trPr>
        <w:tc>
          <w:tcPr>
            <w:tcW w:w="2857" w:type="dxa"/>
          </w:tcPr>
          <w:p w14:paraId="4A13158A" w14:textId="77777777" w:rsidR="00BF6637" w:rsidRDefault="004D0664">
            <w:pPr>
              <w:pStyle w:val="TableParagraph"/>
              <w:ind w:left="110"/>
              <w:jc w:val="both"/>
              <w:rPr>
                <w:b/>
                <w:sz w:val="24"/>
              </w:rPr>
            </w:pPr>
            <w:proofErr w:type="spellStart"/>
            <w:r>
              <w:rPr>
                <w:b/>
                <w:sz w:val="24"/>
              </w:rPr>
              <w:t>Rozsah</w:t>
            </w:r>
            <w:proofErr w:type="spellEnd"/>
            <w:r>
              <w:rPr>
                <w:b/>
                <w:spacing w:val="1"/>
                <w:sz w:val="24"/>
              </w:rPr>
              <w:t xml:space="preserve"> </w:t>
            </w:r>
            <w:proofErr w:type="spellStart"/>
            <w:r>
              <w:rPr>
                <w:b/>
                <w:spacing w:val="-2"/>
                <w:sz w:val="24"/>
              </w:rPr>
              <w:t>práce</w:t>
            </w:r>
            <w:proofErr w:type="spellEnd"/>
            <w:r>
              <w:rPr>
                <w:b/>
                <w:spacing w:val="-2"/>
                <w:sz w:val="24"/>
              </w:rPr>
              <w:t>:</w:t>
            </w:r>
          </w:p>
        </w:tc>
        <w:tc>
          <w:tcPr>
            <w:tcW w:w="6207" w:type="dxa"/>
          </w:tcPr>
          <w:p w14:paraId="592E3423" w14:textId="77777777" w:rsidR="00BF6637" w:rsidRDefault="004D0664">
            <w:pPr>
              <w:pStyle w:val="TableParagraph"/>
              <w:spacing w:before="0"/>
              <w:ind w:left="0"/>
              <w:jc w:val="both"/>
              <w:rPr>
                <w:sz w:val="24"/>
              </w:rPr>
            </w:pPr>
            <w:r>
              <w:rPr>
                <w:sz w:val="24"/>
              </w:rPr>
              <w:t>85 s.</w:t>
            </w:r>
          </w:p>
        </w:tc>
      </w:tr>
      <w:tr w:rsidR="00BF6637" w14:paraId="50BD4AF6" w14:textId="77777777">
        <w:trPr>
          <w:trHeight w:val="385"/>
        </w:trPr>
        <w:tc>
          <w:tcPr>
            <w:tcW w:w="2857" w:type="dxa"/>
          </w:tcPr>
          <w:p w14:paraId="0D152F17" w14:textId="77777777" w:rsidR="00BF6637" w:rsidRDefault="004D0664">
            <w:pPr>
              <w:pStyle w:val="TableParagraph"/>
              <w:ind w:left="110"/>
              <w:jc w:val="both"/>
              <w:rPr>
                <w:b/>
                <w:sz w:val="24"/>
              </w:rPr>
            </w:pPr>
            <w:proofErr w:type="spellStart"/>
            <w:r>
              <w:rPr>
                <w:b/>
                <w:sz w:val="24"/>
              </w:rPr>
              <w:t>Jazyk</w:t>
            </w:r>
            <w:proofErr w:type="spellEnd"/>
            <w:r>
              <w:rPr>
                <w:b/>
                <w:spacing w:val="-3"/>
                <w:sz w:val="24"/>
              </w:rPr>
              <w:t xml:space="preserve"> </w:t>
            </w:r>
            <w:proofErr w:type="spellStart"/>
            <w:r>
              <w:rPr>
                <w:b/>
                <w:spacing w:val="-2"/>
                <w:sz w:val="24"/>
              </w:rPr>
              <w:t>práce</w:t>
            </w:r>
            <w:proofErr w:type="spellEnd"/>
            <w:r>
              <w:rPr>
                <w:b/>
                <w:spacing w:val="-2"/>
                <w:sz w:val="24"/>
              </w:rPr>
              <w:t>:</w:t>
            </w:r>
          </w:p>
        </w:tc>
        <w:tc>
          <w:tcPr>
            <w:tcW w:w="6207" w:type="dxa"/>
          </w:tcPr>
          <w:p w14:paraId="00BC3EAE" w14:textId="278BC033" w:rsidR="00BF6637" w:rsidRDefault="004338AD">
            <w:pPr>
              <w:pStyle w:val="TableParagraph"/>
              <w:ind w:left="0"/>
              <w:jc w:val="both"/>
              <w:rPr>
                <w:sz w:val="24"/>
              </w:rPr>
            </w:pPr>
            <w:proofErr w:type="spellStart"/>
            <w:r>
              <w:rPr>
                <w:spacing w:val="-2"/>
                <w:sz w:val="24"/>
              </w:rPr>
              <w:t>Č</w:t>
            </w:r>
            <w:r w:rsidR="004D0664">
              <w:rPr>
                <w:spacing w:val="-2"/>
                <w:sz w:val="24"/>
              </w:rPr>
              <w:t>eský</w:t>
            </w:r>
            <w:proofErr w:type="spellEnd"/>
          </w:p>
        </w:tc>
      </w:tr>
    </w:tbl>
    <w:p w14:paraId="08F1B097" w14:textId="77777777" w:rsidR="00BF6637" w:rsidRDefault="00BF6637">
      <w:pPr>
        <w:sectPr w:rsidR="00BF663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0" w:footer="0" w:gutter="0"/>
          <w:cols w:space="708"/>
          <w:formProt w:val="0"/>
          <w:docGrid w:linePitch="360" w:charSpace="8192"/>
        </w:sectPr>
      </w:pPr>
    </w:p>
    <w:sdt>
      <w:sdtPr>
        <w:rPr>
          <w:rFonts w:ascii="Times New Roman" w:eastAsiaTheme="minorHAnsi" w:hAnsi="Times New Roman" w:cs="Times New Roman"/>
          <w:color w:val="auto"/>
          <w:sz w:val="24"/>
          <w:szCs w:val="24"/>
          <w:lang w:eastAsia="en-US"/>
        </w:rPr>
        <w:id w:val="2056570946"/>
        <w:docPartObj>
          <w:docPartGallery w:val="Table of Contents"/>
          <w:docPartUnique/>
        </w:docPartObj>
      </w:sdtPr>
      <w:sdtEndPr>
        <w:rPr>
          <w:rFonts w:asciiTheme="minorHAnsi" w:hAnsiTheme="minorHAnsi" w:cstheme="minorBidi"/>
          <w:sz w:val="22"/>
          <w:szCs w:val="22"/>
        </w:rPr>
      </w:sdtEndPr>
      <w:sdtContent>
        <w:p w14:paraId="3B103B0A" w14:textId="77777777" w:rsidR="00BF6637" w:rsidRPr="00D27881" w:rsidRDefault="004D0664" w:rsidP="00D27881">
          <w:pPr>
            <w:pStyle w:val="Nadpisobsahu"/>
            <w:ind w:firstLine="0"/>
            <w:rPr>
              <w:rFonts w:ascii="Times New Roman" w:hAnsi="Times New Roman" w:cs="Times New Roman"/>
              <w:color w:val="000000" w:themeColor="text1"/>
              <w:sz w:val="24"/>
              <w:szCs w:val="24"/>
            </w:rPr>
          </w:pPr>
          <w:r w:rsidRPr="00D27881">
            <w:rPr>
              <w:rFonts w:ascii="Times New Roman" w:hAnsi="Times New Roman" w:cs="Times New Roman"/>
              <w:color w:val="000000" w:themeColor="text1"/>
              <w:sz w:val="24"/>
              <w:szCs w:val="24"/>
            </w:rPr>
            <w:t>OBSAH</w:t>
          </w:r>
        </w:p>
        <w:p w14:paraId="3347AC0B" w14:textId="5A3C98E1" w:rsidR="00D27881" w:rsidRPr="00D27881" w:rsidRDefault="004D0664" w:rsidP="00D27881">
          <w:pPr>
            <w:pStyle w:val="Obsah1"/>
            <w:rPr>
              <w:rFonts w:eastAsiaTheme="minorEastAsia"/>
              <w:noProof/>
              <w:kern w:val="2"/>
              <w:sz w:val="24"/>
              <w:szCs w:val="24"/>
              <w:lang w:eastAsia="cs-CZ"/>
              <w14:ligatures w14:val="standardContextual"/>
            </w:rPr>
          </w:pPr>
          <w:r w:rsidRPr="00D27881">
            <w:fldChar w:fldCharType="begin"/>
          </w:r>
          <w:r w:rsidRPr="00D27881">
            <w:rPr>
              <w:rStyle w:val="Odkaznarejstk"/>
              <w:webHidden/>
              <w:sz w:val="24"/>
              <w:szCs w:val="24"/>
            </w:rPr>
            <w:instrText xml:space="preserve"> TOC \z \o "1-3" \u \h</w:instrText>
          </w:r>
          <w:r w:rsidRPr="00D27881">
            <w:rPr>
              <w:rStyle w:val="Odkaznarejstk"/>
            </w:rPr>
            <w:fldChar w:fldCharType="separate"/>
          </w:r>
          <w:hyperlink w:anchor="_Toc169546581" w:history="1">
            <w:r w:rsidR="00D27881" w:rsidRPr="00D27881">
              <w:rPr>
                <w:rStyle w:val="Hypertextovodkaz"/>
                <w:b/>
                <w:noProof/>
                <w:sz w:val="24"/>
                <w:szCs w:val="24"/>
              </w:rPr>
              <w:t>ÚVOD</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_Toc169546581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w:t>
            </w:r>
            <w:r w:rsidR="00D27881" w:rsidRPr="00D27881">
              <w:rPr>
                <w:noProof/>
                <w:webHidden/>
                <w:sz w:val="24"/>
                <w:szCs w:val="24"/>
              </w:rPr>
              <w:fldChar w:fldCharType="end"/>
            </w:r>
          </w:hyperlink>
        </w:p>
        <w:p w14:paraId="5F9FF264" w14:textId="1D870CC4" w:rsidR="00D27881" w:rsidRPr="00D27881" w:rsidRDefault="005D76AA" w:rsidP="00D27881">
          <w:pPr>
            <w:pStyle w:val="Obsah1"/>
            <w:rPr>
              <w:rFonts w:eastAsiaTheme="minorEastAsia"/>
              <w:noProof/>
              <w:kern w:val="2"/>
              <w:sz w:val="24"/>
              <w:szCs w:val="24"/>
              <w:lang w:eastAsia="cs-CZ"/>
              <w14:ligatures w14:val="standardContextual"/>
            </w:rPr>
          </w:pPr>
          <w:hyperlink w:anchor="_Toc169546582" w:history="1">
            <w:r w:rsidR="00D27881" w:rsidRPr="00D27881">
              <w:rPr>
                <w:rStyle w:val="Hypertextovodkaz"/>
                <w:noProof/>
                <w:sz w:val="24"/>
                <w:szCs w:val="24"/>
              </w:rPr>
              <w:t>TEORETICKÁ ČÁST</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_Toc169546582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8</w:t>
            </w:r>
            <w:r w:rsidR="00D27881" w:rsidRPr="00D27881">
              <w:rPr>
                <w:noProof/>
                <w:webHidden/>
                <w:sz w:val="24"/>
                <w:szCs w:val="24"/>
              </w:rPr>
              <w:fldChar w:fldCharType="end"/>
            </w:r>
          </w:hyperlink>
        </w:p>
        <w:p w14:paraId="1622E2B6" w14:textId="292F65E6" w:rsidR="00D27881" w:rsidRPr="00D27881" w:rsidRDefault="005D76AA" w:rsidP="00D27881">
          <w:pPr>
            <w:pStyle w:val="Obsah1"/>
            <w:rPr>
              <w:rFonts w:eastAsiaTheme="minorEastAsia"/>
              <w:noProof/>
              <w:kern w:val="2"/>
              <w:sz w:val="24"/>
              <w:szCs w:val="24"/>
              <w:lang w:eastAsia="cs-CZ"/>
              <w14:ligatures w14:val="standardContextual"/>
            </w:rPr>
          </w:pPr>
          <w:hyperlink w:anchor="_Toc169546583" w:history="1">
            <w:r w:rsidR="00D27881" w:rsidRPr="00D27881">
              <w:rPr>
                <w:rStyle w:val="Hypertextovodkaz"/>
                <w:b/>
                <w:noProof/>
                <w:sz w:val="24"/>
                <w:szCs w:val="24"/>
              </w:rPr>
              <w:t>1 Rodina</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_Toc169546583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8</w:t>
            </w:r>
            <w:r w:rsidR="00D27881" w:rsidRPr="00D27881">
              <w:rPr>
                <w:noProof/>
                <w:webHidden/>
                <w:sz w:val="24"/>
                <w:szCs w:val="24"/>
              </w:rPr>
              <w:fldChar w:fldCharType="end"/>
            </w:r>
          </w:hyperlink>
        </w:p>
        <w:p w14:paraId="536027AC" w14:textId="0FCE3014"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84" w:history="1">
            <w:r w:rsidR="00D27881" w:rsidRPr="00D27881">
              <w:rPr>
                <w:rStyle w:val="Hypertextovodkaz"/>
                <w:rFonts w:ascii="Times New Roman" w:hAnsi="Times New Roman" w:cs="Times New Roman"/>
                <w:b/>
                <w:noProof/>
                <w:sz w:val="24"/>
                <w:szCs w:val="24"/>
              </w:rPr>
              <w:t>1. 1 Rodina dítěte s postižením</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_Toc169546584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8</w:t>
            </w:r>
            <w:r w:rsidR="00D27881" w:rsidRPr="00D27881">
              <w:rPr>
                <w:rFonts w:ascii="Times New Roman" w:hAnsi="Times New Roman" w:cs="Times New Roman"/>
                <w:noProof/>
                <w:webHidden/>
                <w:sz w:val="24"/>
                <w:szCs w:val="24"/>
              </w:rPr>
              <w:fldChar w:fldCharType="end"/>
            </w:r>
          </w:hyperlink>
        </w:p>
        <w:p w14:paraId="2ADEDD3C" w14:textId="6124819F"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85" w:history="1">
            <w:r w:rsidR="00D27881" w:rsidRPr="00D27881">
              <w:rPr>
                <w:rStyle w:val="Hypertextovodkaz"/>
                <w:rFonts w:ascii="Times New Roman" w:hAnsi="Times New Roman" w:cs="Times New Roman"/>
                <w:b/>
                <w:noProof/>
                <w:sz w:val="24"/>
                <w:szCs w:val="24"/>
              </w:rPr>
              <w:t>1. 2 Postižení - disabilita</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_Toc169546585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11</w:t>
            </w:r>
            <w:r w:rsidR="00D27881" w:rsidRPr="00D27881">
              <w:rPr>
                <w:rFonts w:ascii="Times New Roman" w:hAnsi="Times New Roman" w:cs="Times New Roman"/>
                <w:noProof/>
                <w:webHidden/>
                <w:sz w:val="24"/>
                <w:szCs w:val="24"/>
              </w:rPr>
              <w:fldChar w:fldCharType="end"/>
            </w:r>
          </w:hyperlink>
        </w:p>
        <w:p w14:paraId="42DA01EA" w14:textId="1A2DE201" w:rsidR="00D27881" w:rsidRPr="00D27881" w:rsidRDefault="005D76AA" w:rsidP="00D27881">
          <w:pPr>
            <w:pStyle w:val="Obsah1"/>
            <w:rPr>
              <w:rFonts w:eastAsiaTheme="minorEastAsia"/>
              <w:noProof/>
              <w:kern w:val="2"/>
              <w:sz w:val="24"/>
              <w:szCs w:val="24"/>
              <w:lang w:eastAsia="cs-CZ"/>
              <w14:ligatures w14:val="standardContextual"/>
            </w:rPr>
          </w:pPr>
          <w:hyperlink w:anchor="_Toc169546586" w:history="1">
            <w:r w:rsidR="00D27881" w:rsidRPr="00D27881">
              <w:rPr>
                <w:rStyle w:val="Hypertextovodkaz"/>
                <w:b/>
                <w:noProof/>
                <w:sz w:val="24"/>
                <w:szCs w:val="24"/>
              </w:rPr>
              <w:t>2 Podpora rodin dítěte se zdravotním postižením</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_Toc169546586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16</w:t>
            </w:r>
            <w:r w:rsidR="00D27881" w:rsidRPr="00D27881">
              <w:rPr>
                <w:noProof/>
                <w:webHidden/>
                <w:sz w:val="24"/>
                <w:szCs w:val="24"/>
              </w:rPr>
              <w:fldChar w:fldCharType="end"/>
            </w:r>
          </w:hyperlink>
        </w:p>
        <w:p w14:paraId="408853E9" w14:textId="14491FAB"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87" w:history="1">
            <w:r w:rsidR="00D27881" w:rsidRPr="00D27881">
              <w:rPr>
                <w:rStyle w:val="Hypertextovodkaz"/>
                <w:rFonts w:ascii="Times New Roman" w:hAnsi="Times New Roman" w:cs="Times New Roman"/>
                <w:b/>
                <w:noProof/>
                <w:sz w:val="24"/>
                <w:szCs w:val="24"/>
              </w:rPr>
              <w:t>2. 1 Ministerstvo zdravotnictví</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_Toc169546587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16</w:t>
            </w:r>
            <w:r w:rsidR="00D27881" w:rsidRPr="00D27881">
              <w:rPr>
                <w:rFonts w:ascii="Times New Roman" w:hAnsi="Times New Roman" w:cs="Times New Roman"/>
                <w:noProof/>
                <w:webHidden/>
                <w:sz w:val="24"/>
                <w:szCs w:val="24"/>
              </w:rPr>
              <w:fldChar w:fldCharType="end"/>
            </w:r>
          </w:hyperlink>
        </w:p>
        <w:p w14:paraId="4907ECAF" w14:textId="41AC3ECE"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88" w:history="1">
            <w:r w:rsidR="00D27881" w:rsidRPr="00D27881">
              <w:rPr>
                <w:rStyle w:val="Hypertextovodkaz"/>
                <w:rFonts w:ascii="Times New Roman" w:hAnsi="Times New Roman" w:cs="Times New Roman"/>
                <w:b/>
                <w:noProof/>
                <w:sz w:val="24"/>
                <w:szCs w:val="24"/>
              </w:rPr>
              <w:t>2. 2 Ministerstvo práce a sociálních věcí</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_Toc169546588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17</w:t>
            </w:r>
            <w:r w:rsidR="00D27881" w:rsidRPr="00D27881">
              <w:rPr>
                <w:rFonts w:ascii="Times New Roman" w:hAnsi="Times New Roman" w:cs="Times New Roman"/>
                <w:noProof/>
                <w:webHidden/>
                <w:sz w:val="24"/>
                <w:szCs w:val="24"/>
              </w:rPr>
              <w:fldChar w:fldCharType="end"/>
            </w:r>
          </w:hyperlink>
        </w:p>
        <w:p w14:paraId="500FC3A6" w14:textId="1F1410A6"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89" w:history="1">
            <w:r w:rsidR="00D27881" w:rsidRPr="00D27881">
              <w:rPr>
                <w:rStyle w:val="Hypertextovodkaz"/>
                <w:rFonts w:ascii="Times New Roman" w:hAnsi="Times New Roman" w:cs="Times New Roman"/>
                <w:b/>
                <w:noProof/>
                <w:sz w:val="24"/>
                <w:szCs w:val="24"/>
              </w:rPr>
              <w:t>2. 3 Ministerstvo školství, mládeže a tělovýchovy</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_Toc169546589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23</w:t>
            </w:r>
            <w:r w:rsidR="00D27881" w:rsidRPr="00D27881">
              <w:rPr>
                <w:rFonts w:ascii="Times New Roman" w:hAnsi="Times New Roman" w:cs="Times New Roman"/>
                <w:noProof/>
                <w:webHidden/>
                <w:sz w:val="24"/>
                <w:szCs w:val="24"/>
              </w:rPr>
              <w:fldChar w:fldCharType="end"/>
            </w:r>
          </w:hyperlink>
        </w:p>
        <w:p w14:paraId="07D19B7D" w14:textId="7EB2C26F" w:rsidR="00D27881" w:rsidRPr="00D27881" w:rsidRDefault="005D76AA" w:rsidP="00D27881">
          <w:pPr>
            <w:pStyle w:val="Obsah1"/>
            <w:rPr>
              <w:rFonts w:eastAsiaTheme="minorEastAsia"/>
              <w:noProof/>
              <w:kern w:val="2"/>
              <w:sz w:val="24"/>
              <w:szCs w:val="24"/>
              <w:lang w:eastAsia="cs-CZ"/>
              <w14:ligatures w14:val="standardContextual"/>
            </w:rPr>
          </w:pPr>
          <w:hyperlink w:anchor="_Toc169546590" w:history="1">
            <w:r w:rsidR="00D27881" w:rsidRPr="00D27881">
              <w:rPr>
                <w:rStyle w:val="Hypertextovodkaz"/>
                <w:b/>
                <w:noProof/>
                <w:sz w:val="24"/>
                <w:szCs w:val="24"/>
              </w:rPr>
              <w:t>3 Sourozenectví</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_Toc169546590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24</w:t>
            </w:r>
            <w:r w:rsidR="00D27881" w:rsidRPr="00D27881">
              <w:rPr>
                <w:noProof/>
                <w:webHidden/>
                <w:sz w:val="24"/>
                <w:szCs w:val="24"/>
              </w:rPr>
              <w:fldChar w:fldCharType="end"/>
            </w:r>
          </w:hyperlink>
        </w:p>
        <w:p w14:paraId="0F46B845" w14:textId="02004C37"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1" w:history="1">
            <w:r w:rsidR="00D27881" w:rsidRPr="00D27881">
              <w:rPr>
                <w:rStyle w:val="Hypertextovodkaz"/>
                <w:rFonts w:ascii="Times New Roman" w:hAnsi="Times New Roman" w:cs="Times New Roman"/>
                <w:b/>
                <w:noProof/>
                <w:sz w:val="24"/>
                <w:szCs w:val="24"/>
              </w:rPr>
              <w:t>3. 1 Sourozenci dětí se zdravotním postižením</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_Toc169546591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26</w:t>
            </w:r>
            <w:r w:rsidR="00D27881" w:rsidRPr="00D27881">
              <w:rPr>
                <w:rFonts w:ascii="Times New Roman" w:hAnsi="Times New Roman" w:cs="Times New Roman"/>
                <w:noProof/>
                <w:webHidden/>
                <w:sz w:val="24"/>
                <w:szCs w:val="24"/>
              </w:rPr>
              <w:fldChar w:fldCharType="end"/>
            </w:r>
          </w:hyperlink>
        </w:p>
        <w:p w14:paraId="2717E8D7" w14:textId="4C5E79C7"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2" w:history="1">
            <w:r w:rsidR="00D27881" w:rsidRPr="00D27881">
              <w:rPr>
                <w:rStyle w:val="Hypertextovodkaz"/>
                <w:rFonts w:ascii="Times New Roman" w:hAnsi="Times New Roman" w:cs="Times New Roman"/>
                <w:b/>
                <w:noProof/>
                <w:sz w:val="24"/>
                <w:szCs w:val="24"/>
              </w:rPr>
              <w:t>3. 2 Podpora sourozenců se zdravotním postižením</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_Toc169546592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30</w:t>
            </w:r>
            <w:r w:rsidR="00D27881" w:rsidRPr="00D27881">
              <w:rPr>
                <w:rFonts w:ascii="Times New Roman" w:hAnsi="Times New Roman" w:cs="Times New Roman"/>
                <w:noProof/>
                <w:webHidden/>
                <w:sz w:val="24"/>
                <w:szCs w:val="24"/>
              </w:rPr>
              <w:fldChar w:fldCharType="end"/>
            </w:r>
          </w:hyperlink>
        </w:p>
        <w:p w14:paraId="5B4C354E" w14:textId="4E352CE9" w:rsidR="00D27881" w:rsidRPr="00D27881" w:rsidRDefault="005D76AA" w:rsidP="00D27881">
          <w:pPr>
            <w:pStyle w:val="Obsah1"/>
            <w:rPr>
              <w:rFonts w:eastAsiaTheme="minorEastAsia"/>
              <w:noProof/>
              <w:kern w:val="2"/>
              <w:sz w:val="24"/>
              <w:szCs w:val="24"/>
              <w:lang w:eastAsia="cs-CZ"/>
              <w14:ligatures w14:val="standardContextual"/>
            </w:rPr>
          </w:pPr>
          <w:hyperlink w:anchor="_Toc169546593" w:history="1">
            <w:r w:rsidR="00D27881" w:rsidRPr="00D27881">
              <w:rPr>
                <w:rStyle w:val="Hypertextovodkaz"/>
                <w:noProof/>
                <w:sz w:val="24"/>
                <w:szCs w:val="24"/>
              </w:rPr>
              <w:t>PRAKTICKÁ ČÁST</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_Toc169546593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33</w:t>
            </w:r>
            <w:r w:rsidR="00D27881" w:rsidRPr="00D27881">
              <w:rPr>
                <w:noProof/>
                <w:webHidden/>
                <w:sz w:val="24"/>
                <w:szCs w:val="24"/>
              </w:rPr>
              <w:fldChar w:fldCharType="end"/>
            </w:r>
          </w:hyperlink>
        </w:p>
        <w:p w14:paraId="15A5C9D4" w14:textId="28C0F0E9" w:rsidR="00D27881" w:rsidRPr="00D27881" w:rsidRDefault="005D76AA" w:rsidP="00D27881">
          <w:pPr>
            <w:pStyle w:val="Obsah1"/>
            <w:rPr>
              <w:rFonts w:eastAsiaTheme="minorEastAsia"/>
              <w:noProof/>
              <w:kern w:val="2"/>
              <w:sz w:val="24"/>
              <w:szCs w:val="24"/>
              <w:lang w:eastAsia="cs-CZ"/>
              <w14:ligatures w14:val="standardContextual"/>
            </w:rPr>
          </w:pPr>
          <w:hyperlink w:anchor="_Toc169546594" w:history="1">
            <w:r w:rsidR="00D27881" w:rsidRPr="00D27881">
              <w:rPr>
                <w:rStyle w:val="Hypertextovodkaz"/>
                <w:b/>
                <w:noProof/>
                <w:sz w:val="24"/>
                <w:szCs w:val="24"/>
              </w:rPr>
              <w:t>4 Metodika výzkumu</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_Toc169546594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33</w:t>
            </w:r>
            <w:r w:rsidR="00D27881" w:rsidRPr="00D27881">
              <w:rPr>
                <w:noProof/>
                <w:webHidden/>
                <w:sz w:val="24"/>
                <w:szCs w:val="24"/>
              </w:rPr>
              <w:fldChar w:fldCharType="end"/>
            </w:r>
          </w:hyperlink>
        </w:p>
        <w:p w14:paraId="143C915A" w14:textId="4ADCBA88"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5" w:history="1">
            <w:r w:rsidR="00D27881" w:rsidRPr="00D27881">
              <w:rPr>
                <w:rStyle w:val="Hypertextovodkaz"/>
                <w:rFonts w:ascii="Times New Roman" w:hAnsi="Times New Roman" w:cs="Times New Roman"/>
                <w:b/>
                <w:noProof/>
                <w:sz w:val="24"/>
                <w:szCs w:val="24"/>
              </w:rPr>
              <w:t>4. 1 Výzkumný problém</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_Toc169546595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33</w:t>
            </w:r>
            <w:r w:rsidR="00D27881" w:rsidRPr="00D27881">
              <w:rPr>
                <w:rFonts w:ascii="Times New Roman" w:hAnsi="Times New Roman" w:cs="Times New Roman"/>
                <w:noProof/>
                <w:webHidden/>
                <w:sz w:val="24"/>
                <w:szCs w:val="24"/>
              </w:rPr>
              <w:fldChar w:fldCharType="end"/>
            </w:r>
          </w:hyperlink>
        </w:p>
        <w:p w14:paraId="72A0DA2C" w14:textId="2E6096DD"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6" w:history="1">
            <w:r w:rsidR="00D27881" w:rsidRPr="00D27881">
              <w:rPr>
                <w:rStyle w:val="Hypertextovodkaz"/>
                <w:rFonts w:ascii="Times New Roman" w:hAnsi="Times New Roman" w:cs="Times New Roman"/>
                <w:b/>
                <w:noProof/>
                <w:sz w:val="24"/>
                <w:szCs w:val="24"/>
              </w:rPr>
              <w:t>4. 2 Cíle výzkumu</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_Toc169546596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33</w:t>
            </w:r>
            <w:r w:rsidR="00D27881" w:rsidRPr="00D27881">
              <w:rPr>
                <w:rFonts w:ascii="Times New Roman" w:hAnsi="Times New Roman" w:cs="Times New Roman"/>
                <w:noProof/>
                <w:webHidden/>
                <w:sz w:val="24"/>
                <w:szCs w:val="24"/>
              </w:rPr>
              <w:fldChar w:fldCharType="end"/>
            </w:r>
          </w:hyperlink>
        </w:p>
        <w:p w14:paraId="1FDEB7D5" w14:textId="54352187"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7" w:history="1">
            <w:r w:rsidR="00D27881" w:rsidRPr="00D27881">
              <w:rPr>
                <w:rStyle w:val="Hypertextovodkaz"/>
                <w:rFonts w:ascii="Times New Roman" w:hAnsi="Times New Roman" w:cs="Times New Roman"/>
                <w:b/>
                <w:noProof/>
                <w:sz w:val="24"/>
                <w:szCs w:val="24"/>
              </w:rPr>
              <w:t>4. 3 Charakteristika výzkumného vzorku</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_Toc169546597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34</w:t>
            </w:r>
            <w:r w:rsidR="00D27881" w:rsidRPr="00D27881">
              <w:rPr>
                <w:rFonts w:ascii="Times New Roman" w:hAnsi="Times New Roman" w:cs="Times New Roman"/>
                <w:noProof/>
                <w:webHidden/>
                <w:sz w:val="24"/>
                <w:szCs w:val="24"/>
              </w:rPr>
              <w:fldChar w:fldCharType="end"/>
            </w:r>
          </w:hyperlink>
        </w:p>
        <w:p w14:paraId="3E3F24F2" w14:textId="76DF91D4"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8" w:history="1">
            <w:r w:rsidR="00D27881" w:rsidRPr="00D27881">
              <w:rPr>
                <w:rStyle w:val="Hypertextovodkaz"/>
                <w:rFonts w:ascii="Times New Roman" w:hAnsi="Times New Roman" w:cs="Times New Roman"/>
                <w:b/>
                <w:noProof/>
                <w:sz w:val="24"/>
                <w:szCs w:val="24"/>
              </w:rPr>
              <w:t>4. 4 Výzkumné otázky</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_Toc169546598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34</w:t>
            </w:r>
            <w:r w:rsidR="00D27881" w:rsidRPr="00D27881">
              <w:rPr>
                <w:rFonts w:ascii="Times New Roman" w:hAnsi="Times New Roman" w:cs="Times New Roman"/>
                <w:noProof/>
                <w:webHidden/>
                <w:sz w:val="24"/>
                <w:szCs w:val="24"/>
              </w:rPr>
              <w:fldChar w:fldCharType="end"/>
            </w:r>
          </w:hyperlink>
        </w:p>
        <w:p w14:paraId="17792518" w14:textId="55F9C05C"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599" w:history="1">
            <w:r w:rsidR="00D27881" w:rsidRPr="00D27881">
              <w:rPr>
                <w:rStyle w:val="Hypertextovodkaz"/>
                <w:rFonts w:ascii="Times New Roman" w:hAnsi="Times New Roman" w:cs="Times New Roman"/>
                <w:b/>
                <w:noProof/>
                <w:sz w:val="24"/>
                <w:szCs w:val="24"/>
              </w:rPr>
              <w:t>4. 5 Výzkumný soubor</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_Toc169546599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35</w:t>
            </w:r>
            <w:r w:rsidR="00D27881" w:rsidRPr="00D27881">
              <w:rPr>
                <w:rFonts w:ascii="Times New Roman" w:hAnsi="Times New Roman" w:cs="Times New Roman"/>
                <w:noProof/>
                <w:webHidden/>
                <w:sz w:val="24"/>
                <w:szCs w:val="24"/>
              </w:rPr>
              <w:fldChar w:fldCharType="end"/>
            </w:r>
          </w:hyperlink>
        </w:p>
        <w:p w14:paraId="1D90C0A5" w14:textId="48618989"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600" w:history="1">
            <w:r w:rsidR="00D27881" w:rsidRPr="00D27881">
              <w:rPr>
                <w:rStyle w:val="Hypertextovodkaz"/>
                <w:rFonts w:ascii="Times New Roman" w:hAnsi="Times New Roman" w:cs="Times New Roman"/>
                <w:b/>
                <w:noProof/>
                <w:sz w:val="24"/>
                <w:szCs w:val="24"/>
              </w:rPr>
              <w:t>4. 6 Výzkumná technika</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_Toc169546600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36</w:t>
            </w:r>
            <w:r w:rsidR="00D27881" w:rsidRPr="00D27881">
              <w:rPr>
                <w:rFonts w:ascii="Times New Roman" w:hAnsi="Times New Roman" w:cs="Times New Roman"/>
                <w:noProof/>
                <w:webHidden/>
                <w:sz w:val="24"/>
                <w:szCs w:val="24"/>
              </w:rPr>
              <w:fldChar w:fldCharType="end"/>
            </w:r>
          </w:hyperlink>
        </w:p>
        <w:p w14:paraId="553B32E3" w14:textId="00534A8C" w:rsidR="00D27881" w:rsidRPr="00D27881" w:rsidRDefault="005D76AA" w:rsidP="00D27881">
          <w:pPr>
            <w:pStyle w:val="Obsah1"/>
            <w:rPr>
              <w:rFonts w:eastAsiaTheme="minorEastAsia"/>
              <w:noProof/>
              <w:kern w:val="2"/>
              <w:sz w:val="24"/>
              <w:szCs w:val="24"/>
              <w:lang w:eastAsia="cs-CZ"/>
              <w14:ligatures w14:val="standardContextual"/>
            </w:rPr>
          </w:pPr>
          <w:hyperlink w:anchor="_Toc169546601" w:history="1">
            <w:r w:rsidR="00D27881" w:rsidRPr="00D27881">
              <w:rPr>
                <w:rStyle w:val="Hypertextovodkaz"/>
                <w:b/>
                <w:noProof/>
                <w:sz w:val="24"/>
                <w:szCs w:val="24"/>
              </w:rPr>
              <w:t>5 Analýza a interpretace získaných dat</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_Toc169546601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38</w:t>
            </w:r>
            <w:r w:rsidR="00D27881" w:rsidRPr="00D27881">
              <w:rPr>
                <w:noProof/>
                <w:webHidden/>
                <w:sz w:val="24"/>
                <w:szCs w:val="24"/>
              </w:rPr>
              <w:fldChar w:fldCharType="end"/>
            </w:r>
          </w:hyperlink>
        </w:p>
        <w:p w14:paraId="5B1C0A1A" w14:textId="1D88C78C"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602" w:history="1">
            <w:r w:rsidR="00D27881" w:rsidRPr="00D27881">
              <w:rPr>
                <w:rStyle w:val="Hypertextovodkaz"/>
                <w:rFonts w:ascii="Times New Roman" w:hAnsi="Times New Roman" w:cs="Times New Roman"/>
                <w:b/>
                <w:noProof/>
                <w:sz w:val="24"/>
                <w:szCs w:val="24"/>
              </w:rPr>
              <w:t>5. 1 Komunikace v rodině</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_Toc169546602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38</w:t>
            </w:r>
            <w:r w:rsidR="00D27881" w:rsidRPr="00D27881">
              <w:rPr>
                <w:rFonts w:ascii="Times New Roman" w:hAnsi="Times New Roman" w:cs="Times New Roman"/>
                <w:noProof/>
                <w:webHidden/>
                <w:sz w:val="24"/>
                <w:szCs w:val="24"/>
              </w:rPr>
              <w:fldChar w:fldCharType="end"/>
            </w:r>
          </w:hyperlink>
        </w:p>
        <w:p w14:paraId="5DBC66E7" w14:textId="1D7E35C7"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603" w:history="1">
            <w:r w:rsidR="00D27881" w:rsidRPr="00D27881">
              <w:rPr>
                <w:rStyle w:val="Hypertextovodkaz"/>
                <w:rFonts w:ascii="Times New Roman" w:hAnsi="Times New Roman" w:cs="Times New Roman"/>
                <w:b/>
                <w:noProof/>
                <w:sz w:val="24"/>
                <w:szCs w:val="24"/>
              </w:rPr>
              <w:t>5. 2 Péče o sourozence</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_Toc169546603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40</w:t>
            </w:r>
            <w:r w:rsidR="00D27881" w:rsidRPr="00D27881">
              <w:rPr>
                <w:rFonts w:ascii="Times New Roman" w:hAnsi="Times New Roman" w:cs="Times New Roman"/>
                <w:noProof/>
                <w:webHidden/>
                <w:sz w:val="24"/>
                <w:szCs w:val="24"/>
              </w:rPr>
              <w:fldChar w:fldCharType="end"/>
            </w:r>
          </w:hyperlink>
        </w:p>
        <w:p w14:paraId="1FC4957F" w14:textId="5637F163" w:rsidR="00D27881" w:rsidRPr="00D27881" w:rsidRDefault="005D76AA" w:rsidP="00D27881">
          <w:pPr>
            <w:pStyle w:val="Obsah1"/>
            <w:rPr>
              <w:rFonts w:eastAsiaTheme="minorEastAsia"/>
              <w:noProof/>
              <w:kern w:val="2"/>
              <w:sz w:val="24"/>
              <w:szCs w:val="24"/>
              <w:lang w:eastAsia="cs-CZ"/>
              <w14:ligatures w14:val="standardContextual"/>
            </w:rPr>
          </w:pPr>
          <w:hyperlink w:anchor="_Toc169546604" w:history="1">
            <w:r w:rsidR="00D27881" w:rsidRPr="00D27881">
              <w:rPr>
                <w:rStyle w:val="Hypertextovodkaz"/>
                <w:b/>
                <w:noProof/>
                <w:sz w:val="24"/>
                <w:szCs w:val="24"/>
              </w:rPr>
              <w:t>6 Výsledky výzkumu</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_Toc169546604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52</w:t>
            </w:r>
            <w:r w:rsidR="00D27881" w:rsidRPr="00D27881">
              <w:rPr>
                <w:noProof/>
                <w:webHidden/>
                <w:sz w:val="24"/>
                <w:szCs w:val="24"/>
              </w:rPr>
              <w:fldChar w:fldCharType="end"/>
            </w:r>
          </w:hyperlink>
        </w:p>
        <w:p w14:paraId="53A7D9FD" w14:textId="3E1821B8" w:rsidR="00D27881" w:rsidRPr="00D27881" w:rsidRDefault="005D76AA" w:rsidP="00D27881">
          <w:pPr>
            <w:pStyle w:val="Obsah2"/>
            <w:rPr>
              <w:rFonts w:ascii="Times New Roman" w:eastAsiaTheme="minorEastAsia" w:hAnsi="Times New Roman" w:cs="Times New Roman"/>
              <w:noProof/>
              <w:kern w:val="2"/>
              <w:sz w:val="24"/>
              <w:szCs w:val="24"/>
              <w:lang w:eastAsia="cs-CZ"/>
              <w14:ligatures w14:val="standardContextual"/>
            </w:rPr>
          </w:pPr>
          <w:hyperlink w:anchor="_Toc169546605" w:history="1">
            <w:r w:rsidR="00D27881" w:rsidRPr="00D27881">
              <w:rPr>
                <w:rStyle w:val="Hypertextovodkaz"/>
                <w:rFonts w:ascii="Times New Roman" w:hAnsi="Times New Roman" w:cs="Times New Roman"/>
                <w:b/>
                <w:noProof/>
                <w:sz w:val="24"/>
                <w:szCs w:val="24"/>
              </w:rPr>
              <w:t>6. 1 Doporučení pro praxi</w:t>
            </w:r>
            <w:r w:rsidR="00D27881" w:rsidRPr="00D27881">
              <w:rPr>
                <w:rFonts w:ascii="Times New Roman" w:hAnsi="Times New Roman" w:cs="Times New Roman"/>
                <w:noProof/>
                <w:webHidden/>
                <w:sz w:val="24"/>
                <w:szCs w:val="24"/>
              </w:rPr>
              <w:tab/>
            </w:r>
            <w:r w:rsidR="00D27881" w:rsidRPr="00D27881">
              <w:rPr>
                <w:rFonts w:ascii="Times New Roman" w:hAnsi="Times New Roman" w:cs="Times New Roman"/>
                <w:noProof/>
                <w:webHidden/>
                <w:sz w:val="24"/>
                <w:szCs w:val="24"/>
              </w:rPr>
              <w:fldChar w:fldCharType="begin"/>
            </w:r>
            <w:r w:rsidR="00D27881" w:rsidRPr="00D27881">
              <w:rPr>
                <w:rFonts w:ascii="Times New Roman" w:hAnsi="Times New Roman" w:cs="Times New Roman"/>
                <w:noProof/>
                <w:webHidden/>
                <w:sz w:val="24"/>
                <w:szCs w:val="24"/>
              </w:rPr>
              <w:instrText xml:space="preserve"> PAGEREF _Toc169546605 \h </w:instrText>
            </w:r>
            <w:r w:rsidR="00D27881" w:rsidRPr="00D27881">
              <w:rPr>
                <w:rFonts w:ascii="Times New Roman" w:hAnsi="Times New Roman" w:cs="Times New Roman"/>
                <w:noProof/>
                <w:webHidden/>
                <w:sz w:val="24"/>
                <w:szCs w:val="24"/>
              </w:rPr>
            </w:r>
            <w:r w:rsidR="00D27881" w:rsidRPr="00D27881">
              <w:rPr>
                <w:rFonts w:ascii="Times New Roman" w:hAnsi="Times New Roman" w:cs="Times New Roman"/>
                <w:noProof/>
                <w:webHidden/>
                <w:sz w:val="24"/>
                <w:szCs w:val="24"/>
              </w:rPr>
              <w:fldChar w:fldCharType="separate"/>
            </w:r>
            <w:r w:rsidR="00571260">
              <w:rPr>
                <w:rFonts w:ascii="Times New Roman" w:hAnsi="Times New Roman" w:cs="Times New Roman"/>
                <w:noProof/>
                <w:webHidden/>
                <w:sz w:val="24"/>
                <w:szCs w:val="24"/>
              </w:rPr>
              <w:t>58</w:t>
            </w:r>
            <w:r w:rsidR="00D27881" w:rsidRPr="00D27881">
              <w:rPr>
                <w:rFonts w:ascii="Times New Roman" w:hAnsi="Times New Roman" w:cs="Times New Roman"/>
                <w:noProof/>
                <w:webHidden/>
                <w:sz w:val="24"/>
                <w:szCs w:val="24"/>
              </w:rPr>
              <w:fldChar w:fldCharType="end"/>
            </w:r>
          </w:hyperlink>
        </w:p>
        <w:p w14:paraId="6962A93B" w14:textId="3DA7D2B3" w:rsidR="00D27881" w:rsidRPr="00D27881" w:rsidRDefault="005D76AA" w:rsidP="00D27881">
          <w:pPr>
            <w:pStyle w:val="Obsah1"/>
            <w:rPr>
              <w:rFonts w:eastAsiaTheme="minorEastAsia"/>
              <w:noProof/>
              <w:kern w:val="2"/>
              <w:sz w:val="24"/>
              <w:szCs w:val="24"/>
              <w:lang w:eastAsia="cs-CZ"/>
              <w14:ligatures w14:val="standardContextual"/>
            </w:rPr>
          </w:pPr>
          <w:hyperlink w:anchor="_Toc169546606" w:history="1">
            <w:r w:rsidR="00D27881" w:rsidRPr="00D27881">
              <w:rPr>
                <w:rStyle w:val="Hypertextovodkaz"/>
                <w:b/>
                <w:noProof/>
                <w:sz w:val="24"/>
                <w:szCs w:val="24"/>
              </w:rPr>
              <w:t>ZÁVĚR</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_Toc169546606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59</w:t>
            </w:r>
            <w:r w:rsidR="00D27881" w:rsidRPr="00D27881">
              <w:rPr>
                <w:noProof/>
                <w:webHidden/>
                <w:sz w:val="24"/>
                <w:szCs w:val="24"/>
              </w:rPr>
              <w:fldChar w:fldCharType="end"/>
            </w:r>
          </w:hyperlink>
        </w:p>
        <w:p w14:paraId="090332F9" w14:textId="3C15A43F" w:rsidR="00D27881" w:rsidRPr="00D27881" w:rsidRDefault="005D76AA" w:rsidP="00D27881">
          <w:pPr>
            <w:pStyle w:val="Obsah1"/>
            <w:rPr>
              <w:rFonts w:eastAsiaTheme="minorEastAsia"/>
              <w:noProof/>
              <w:kern w:val="2"/>
              <w:sz w:val="24"/>
              <w:szCs w:val="24"/>
              <w:lang w:eastAsia="cs-CZ"/>
              <w14:ligatures w14:val="standardContextual"/>
            </w:rPr>
          </w:pPr>
          <w:hyperlink w:anchor="_Toc169546607" w:history="1">
            <w:r w:rsidR="00D27881" w:rsidRPr="00D27881">
              <w:rPr>
                <w:rStyle w:val="Hypertextovodkaz"/>
                <w:b/>
                <w:noProof/>
                <w:sz w:val="24"/>
                <w:szCs w:val="24"/>
              </w:rPr>
              <w:t>SEZNAM POUŽITÉ LITERATURY</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_Toc169546607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61</w:t>
            </w:r>
            <w:r w:rsidR="00D27881" w:rsidRPr="00D27881">
              <w:rPr>
                <w:noProof/>
                <w:webHidden/>
                <w:sz w:val="24"/>
                <w:szCs w:val="24"/>
              </w:rPr>
              <w:fldChar w:fldCharType="end"/>
            </w:r>
          </w:hyperlink>
        </w:p>
        <w:p w14:paraId="5AC73B92" w14:textId="42E3AB2C" w:rsidR="00D27881" w:rsidRPr="00D27881" w:rsidRDefault="005D76AA" w:rsidP="00D27881">
          <w:pPr>
            <w:pStyle w:val="Obsah1"/>
            <w:rPr>
              <w:rFonts w:eastAsiaTheme="minorEastAsia"/>
              <w:noProof/>
              <w:kern w:val="2"/>
              <w:sz w:val="24"/>
              <w:szCs w:val="24"/>
              <w:lang w:eastAsia="cs-CZ"/>
              <w14:ligatures w14:val="standardContextual"/>
            </w:rPr>
          </w:pPr>
          <w:hyperlink w:anchor="_Toc169546608" w:history="1">
            <w:r w:rsidR="00D27881" w:rsidRPr="00D27881">
              <w:rPr>
                <w:rStyle w:val="Hypertextovodkaz"/>
                <w:b/>
                <w:noProof/>
                <w:sz w:val="24"/>
                <w:szCs w:val="24"/>
              </w:rPr>
              <w:t>SEZNAM INTERNETOVÝCH ZDROJŮ</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_Toc169546608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64</w:t>
            </w:r>
            <w:r w:rsidR="00D27881" w:rsidRPr="00D27881">
              <w:rPr>
                <w:noProof/>
                <w:webHidden/>
                <w:sz w:val="24"/>
                <w:szCs w:val="24"/>
              </w:rPr>
              <w:fldChar w:fldCharType="end"/>
            </w:r>
          </w:hyperlink>
        </w:p>
        <w:p w14:paraId="284523F6" w14:textId="40F319D3" w:rsidR="00D27881" w:rsidRPr="00D27881" w:rsidRDefault="005D76AA" w:rsidP="00D27881">
          <w:pPr>
            <w:pStyle w:val="Obsah1"/>
            <w:rPr>
              <w:rFonts w:eastAsiaTheme="minorEastAsia"/>
              <w:noProof/>
              <w:kern w:val="2"/>
              <w:sz w:val="24"/>
              <w:szCs w:val="24"/>
              <w:lang w:eastAsia="cs-CZ"/>
              <w14:ligatures w14:val="standardContextual"/>
            </w:rPr>
          </w:pPr>
          <w:hyperlink w:anchor="_Toc169546609" w:history="1">
            <w:r w:rsidR="00D27881" w:rsidRPr="00D27881">
              <w:rPr>
                <w:rStyle w:val="Hypertextovodkaz"/>
                <w:b/>
                <w:noProof/>
                <w:sz w:val="24"/>
                <w:szCs w:val="24"/>
              </w:rPr>
              <w:t>SEZNAM POUŽITÝCH ZÁKONŮ</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_Toc169546609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66</w:t>
            </w:r>
            <w:r w:rsidR="00D27881" w:rsidRPr="00D27881">
              <w:rPr>
                <w:noProof/>
                <w:webHidden/>
                <w:sz w:val="24"/>
                <w:szCs w:val="24"/>
              </w:rPr>
              <w:fldChar w:fldCharType="end"/>
            </w:r>
          </w:hyperlink>
        </w:p>
        <w:p w14:paraId="7F8158A0" w14:textId="1E1DDF2A" w:rsidR="00D27881" w:rsidRPr="00D27881" w:rsidRDefault="005D76AA" w:rsidP="00D27881">
          <w:pPr>
            <w:pStyle w:val="Obsah1"/>
            <w:rPr>
              <w:rFonts w:eastAsiaTheme="minorEastAsia"/>
              <w:noProof/>
              <w:kern w:val="2"/>
              <w:sz w:val="24"/>
              <w:szCs w:val="24"/>
              <w:lang w:eastAsia="cs-CZ"/>
              <w14:ligatures w14:val="standardContextual"/>
            </w:rPr>
          </w:pPr>
          <w:hyperlink w:anchor="_Toc169546610" w:history="1">
            <w:r w:rsidR="00D27881" w:rsidRPr="00D27881">
              <w:rPr>
                <w:rStyle w:val="Hypertextovodkaz"/>
                <w:b/>
                <w:noProof/>
                <w:sz w:val="24"/>
                <w:szCs w:val="24"/>
              </w:rPr>
              <w:t>SEZNAM TABULEK</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_Toc169546610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67</w:t>
            </w:r>
            <w:r w:rsidR="00D27881" w:rsidRPr="00D27881">
              <w:rPr>
                <w:noProof/>
                <w:webHidden/>
                <w:sz w:val="24"/>
                <w:szCs w:val="24"/>
              </w:rPr>
              <w:fldChar w:fldCharType="end"/>
            </w:r>
          </w:hyperlink>
        </w:p>
        <w:p w14:paraId="2031DE2D" w14:textId="28B36667" w:rsidR="00D27881" w:rsidRPr="00D27881" w:rsidRDefault="005D76AA" w:rsidP="00D27881">
          <w:pPr>
            <w:pStyle w:val="Obsah1"/>
            <w:rPr>
              <w:rFonts w:eastAsiaTheme="minorEastAsia"/>
              <w:noProof/>
              <w:kern w:val="2"/>
              <w:lang w:eastAsia="cs-CZ"/>
              <w14:ligatures w14:val="standardContextual"/>
            </w:rPr>
          </w:pPr>
          <w:hyperlink w:anchor="_Toc169546611" w:history="1">
            <w:r w:rsidR="00D27881" w:rsidRPr="00D27881">
              <w:rPr>
                <w:rStyle w:val="Hypertextovodkaz"/>
                <w:b/>
                <w:noProof/>
                <w:sz w:val="24"/>
                <w:szCs w:val="24"/>
              </w:rPr>
              <w:t>SEZNAM PŘÍLOH</w:t>
            </w:r>
            <w:r w:rsidR="00D27881" w:rsidRPr="00D27881">
              <w:rPr>
                <w:noProof/>
                <w:webHidden/>
                <w:sz w:val="24"/>
                <w:szCs w:val="24"/>
              </w:rPr>
              <w:tab/>
            </w:r>
            <w:r w:rsidR="00D27881" w:rsidRPr="00D27881">
              <w:rPr>
                <w:noProof/>
                <w:webHidden/>
                <w:sz w:val="24"/>
                <w:szCs w:val="24"/>
              </w:rPr>
              <w:fldChar w:fldCharType="begin"/>
            </w:r>
            <w:r w:rsidR="00D27881" w:rsidRPr="00D27881">
              <w:rPr>
                <w:noProof/>
                <w:webHidden/>
                <w:sz w:val="24"/>
                <w:szCs w:val="24"/>
              </w:rPr>
              <w:instrText xml:space="preserve"> PAGEREF _Toc169546611 \h </w:instrText>
            </w:r>
            <w:r w:rsidR="00D27881" w:rsidRPr="00D27881">
              <w:rPr>
                <w:noProof/>
                <w:webHidden/>
                <w:sz w:val="24"/>
                <w:szCs w:val="24"/>
              </w:rPr>
            </w:r>
            <w:r w:rsidR="00D27881" w:rsidRPr="00D27881">
              <w:rPr>
                <w:noProof/>
                <w:webHidden/>
                <w:sz w:val="24"/>
                <w:szCs w:val="24"/>
              </w:rPr>
              <w:fldChar w:fldCharType="separate"/>
            </w:r>
            <w:r w:rsidR="00571260">
              <w:rPr>
                <w:noProof/>
                <w:webHidden/>
                <w:sz w:val="24"/>
                <w:szCs w:val="24"/>
              </w:rPr>
              <w:t>68</w:t>
            </w:r>
            <w:r w:rsidR="00D27881" w:rsidRPr="00D27881">
              <w:rPr>
                <w:noProof/>
                <w:webHidden/>
                <w:sz w:val="24"/>
                <w:szCs w:val="24"/>
              </w:rPr>
              <w:fldChar w:fldCharType="end"/>
            </w:r>
          </w:hyperlink>
        </w:p>
        <w:p w14:paraId="6F4A462D" w14:textId="34251521" w:rsidR="00BF6637" w:rsidRDefault="004D0664" w:rsidP="00D27881">
          <w:pPr>
            <w:ind w:firstLine="0"/>
            <w:sectPr w:rsidR="00BF6637">
              <w:pgSz w:w="11906" w:h="16838"/>
              <w:pgMar w:top="1417" w:right="1417" w:bottom="1417" w:left="1417" w:header="0" w:footer="0" w:gutter="0"/>
              <w:cols w:space="708"/>
              <w:formProt w:val="0"/>
              <w:docGrid w:linePitch="360" w:charSpace="8192"/>
            </w:sectPr>
          </w:pPr>
          <w:r w:rsidRPr="00D27881">
            <w:rPr>
              <w:rFonts w:ascii="Times New Roman" w:hAnsi="Times New Roman" w:cs="Times New Roman"/>
              <w:sz w:val="24"/>
              <w:szCs w:val="24"/>
            </w:rPr>
            <w:fldChar w:fldCharType="end"/>
          </w:r>
        </w:p>
      </w:sdtContent>
    </w:sdt>
    <w:p w14:paraId="0F731939" w14:textId="77777777" w:rsidR="00BF6637" w:rsidRPr="008368FE" w:rsidRDefault="004D0664">
      <w:pPr>
        <w:pStyle w:val="Nadpis1"/>
        <w:spacing w:after="240"/>
        <w:ind w:firstLine="0"/>
        <w:rPr>
          <w:rFonts w:ascii="Times New Roman" w:hAnsi="Times New Roman" w:cs="Times New Roman"/>
          <w:b/>
          <w:color w:val="000000" w:themeColor="text1"/>
        </w:rPr>
      </w:pPr>
      <w:bookmarkStart w:id="3" w:name="_Toc169546581"/>
      <w:r w:rsidRPr="008368FE">
        <w:rPr>
          <w:rFonts w:ascii="Times New Roman" w:hAnsi="Times New Roman" w:cs="Times New Roman"/>
          <w:b/>
          <w:color w:val="000000" w:themeColor="text1"/>
        </w:rPr>
        <w:lastRenderedPageBreak/>
        <w:t>ÚVOD</w:t>
      </w:r>
      <w:bookmarkEnd w:id="3"/>
    </w:p>
    <w:p w14:paraId="4D9B5056" w14:textId="77777777" w:rsidR="00BF6637" w:rsidRDefault="004D0664" w:rsidP="00394A4C">
      <w:pPr>
        <w:spacing w:after="0" w:line="360" w:lineRule="auto"/>
        <w:ind w:firstLine="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Soužití sourozenců je vztah, který můžeme popsat jako unikátní. Je to vztah, který je determinovaný a významný ve všech fázích života. Sourozenci jsou vzájemně propojeni a jeden druhého ovlivňují. Bratr nebo sestra je první, s kým si hrajeme, s kým zažíváme první šarvátky a rozepře. Všechny životní zkušenosti, které zažíváme se sourozencem mají vliv na utváření vrstevnických a dospěláckých vztahů. Jak již bylo napsáno, sourozence si nemůžeme vybírat, je to vztah pevně daný. Proto, když se do rodiny narodí dítě s postižením, není to zátěž nejen pro rodiče, ale i pro samotné sourozence. Život rodiny se náhle změní ve všech jeho rovinách. Rodiče mají spoustu práce s dítětem s postižením, většinou mu věnují veškerý čas a mohou zapomínat, že mají také </w:t>
      </w:r>
      <w:r w:rsidRPr="00394A4C">
        <w:rPr>
          <w:rFonts w:ascii="Times New Roman" w:hAnsi="Times New Roman" w:cs="Times New Roman"/>
          <w:sz w:val="24"/>
          <w:szCs w:val="24"/>
        </w:rPr>
        <w:t>zdravé dítě. Většinou se nikdo nezeptá, jak se má, jak to zvládá,</w:t>
      </w:r>
      <w:r>
        <w:rPr>
          <w:rFonts w:ascii="Times New Roman" w:hAnsi="Times New Roman" w:cs="Times New Roman"/>
          <w:sz w:val="24"/>
          <w:szCs w:val="24"/>
          <w:lang w:eastAsia="cs-CZ"/>
        </w:rPr>
        <w:t xml:space="preserve"> a všechny zájmy jdou za dítětem s postižením. I samotné okolí často intaktní sourozence opomíjí.</w:t>
      </w:r>
      <w:r>
        <w:rPr>
          <w:rFonts w:ascii="Times New Roman" w:hAnsi="Times New Roman" w:cs="Times New Roman"/>
          <w:sz w:val="24"/>
          <w:szCs w:val="24"/>
        </w:rPr>
        <w:t xml:space="preserve"> Můžeme se setkat i s tím, že rodiče část péče o své dítě s postižením přenášejí na zdravého sourozence. Bývá také nepsaným pravidlem, že rodiče tak trochu počítají s tím, že to budou právě zdraví sourozenci, kteří se postarají, až rodičům nebudou stačit síly. Může se zdát, že to intaktní sourozenci vnímají jako přirozenou věc, či morální povinnost pomáhat při péči o sourozence se zdravotním postižením.  </w:t>
      </w:r>
    </w:p>
    <w:p w14:paraId="5A65C8A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Bakalářská práce </w:t>
      </w:r>
      <w:r>
        <w:rPr>
          <w:rFonts w:ascii="Times New Roman" w:hAnsi="Times New Roman" w:cs="Times New Roman"/>
          <w:i/>
          <w:iCs/>
          <w:sz w:val="24"/>
          <w:szCs w:val="24"/>
        </w:rPr>
        <w:t xml:space="preserve">Sourozenci osob se zdravotním postižením </w:t>
      </w:r>
      <w:r>
        <w:rPr>
          <w:rFonts w:ascii="Times New Roman" w:hAnsi="Times New Roman" w:cs="Times New Roman"/>
          <w:sz w:val="24"/>
          <w:szCs w:val="24"/>
        </w:rPr>
        <w:t>je zaměřena na život intaktních sourozenců v rodině, která pečuje o dítě s postižením.  V práci se zaměříme na jednotlivé roviny života intaktních sourozenců – komunikace v rodině, péče o sourozence, přijetí zodpovědnosti za celkovou péči, pomoc při péči, vztah se sourozencem, psychická pohoda, volný čas a partnerské vztahy. Cílem práce je zjistit, v jaké míře intaktní sourozenci vnímají a přijímají případné převzetí zodpovědnosti za své sourozence se zdravotním postižením, dále jaké jsou základní faktory, které ovlivňují rozhodnutí těchto sourozenců v dané oblasti, a definovat sourozenci vnímané dopady faktu postižení jejich sourozence na jejich vlastní život.</w:t>
      </w:r>
    </w:p>
    <w:p w14:paraId="0DCFD7EF" w14:textId="77777777" w:rsidR="00BF6637" w:rsidRDefault="004D0664" w:rsidP="00AA0CA1">
      <w:pPr>
        <w:spacing w:after="0" w:line="360" w:lineRule="auto"/>
        <w:ind w:firstLine="0"/>
        <w:jc w:val="both"/>
        <w:rPr>
          <w:rFonts w:ascii="Times New Roman" w:hAnsi="Times New Roman" w:cs="Times New Roman"/>
          <w:sz w:val="24"/>
          <w:szCs w:val="24"/>
        </w:rPr>
      </w:pPr>
      <w:r>
        <w:rPr>
          <w:noProof/>
        </w:rPr>
        <w:drawing>
          <wp:anchor distT="0" distB="0" distL="0" distR="0" simplePos="0" relativeHeight="251658752" behindDoc="0" locked="0" layoutInCell="1" allowOverlap="1" wp14:anchorId="4E290E4B" wp14:editId="18163781">
            <wp:simplePos x="0" y="0"/>
            <wp:positionH relativeFrom="column">
              <wp:posOffset>-1937385</wp:posOffset>
            </wp:positionH>
            <wp:positionV relativeFrom="paragraph">
              <wp:posOffset>3849370</wp:posOffset>
            </wp:positionV>
            <wp:extent cx="25400" cy="25400"/>
            <wp:effectExtent l="0" t="0" r="0" b="0"/>
            <wp:wrapNone/>
            <wp:docPr id="2" name="Rukop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kopis 1"/>
                    <pic:cNvPicPr>
                      <a:picLocks noChangeAspect="1" noChangeArrowheads="1"/>
                    </pic:cNvPicPr>
                  </pic:nvPicPr>
                  <pic:blipFill>
                    <a:blip r:embed="rId16"/>
                    <a:stretch>
                      <a:fillRect/>
                    </a:stretch>
                  </pic:blipFill>
                  <pic:spPr bwMode="auto">
                    <a:xfrm>
                      <a:off x="0" y="0"/>
                      <a:ext cx="25400" cy="25400"/>
                    </a:xfrm>
                    <a:prstGeom prst="rect">
                      <a:avLst/>
                    </a:prstGeom>
                  </pic:spPr>
                </pic:pic>
              </a:graphicData>
            </a:graphic>
          </wp:anchor>
        </w:drawing>
      </w:r>
      <w:r>
        <w:rPr>
          <w:rFonts w:ascii="Times New Roman" w:hAnsi="Times New Roman" w:cs="Times New Roman"/>
          <w:sz w:val="24"/>
          <w:szCs w:val="24"/>
        </w:rPr>
        <w:t xml:space="preserve">Bakalářská práce je rozdělena do dvou částí. První teoretická část se skládá ze tří kapitol. První kapitola teoretické části definuje rodinu jako primárního sociálního činitele a zaměřuje se na její nezastupitelný význam pro dítě. Hlavní část kapitoly je věnovaná rodině pečující o dítě se zdravotním postižením. V této části popisujeme celkový proces adaptace rodiny, do které se dítě se zdravotním postižením narodí a jednotlivé fáze vyrovnávání se s touto situací. Poslední část této kapitoly vymezuje termín postižení, kdy se zaměřujeme na typy postižení, které korespondují s naší prací. Druhá kapitola teoretické části popisuje formy podpory rodiny ze strany státu – sociální služby a státní sociální podpora. Poslední třetí kapitola je zaměřena na </w:t>
      </w:r>
      <w:r>
        <w:rPr>
          <w:rFonts w:ascii="Times New Roman" w:hAnsi="Times New Roman" w:cs="Times New Roman"/>
          <w:sz w:val="24"/>
          <w:szCs w:val="24"/>
        </w:rPr>
        <w:lastRenderedPageBreak/>
        <w:t xml:space="preserve">sourozenectví jako takové, sourozenecké konstelace, vzájemné ovlivňování a na sourozence dětí se zdravotním postižením, což je pro naši práci stěžejní část kapitoly. </w:t>
      </w:r>
    </w:p>
    <w:p w14:paraId="799BABCF"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Praktická část navazuje na část teoretickou, kdy je naší snahou zjistit, v jaké míře intaktní sourozenci vnímají a přijímají případné převzetí zodpovědnosti za své sourozence se zdravotním postižením, dále jaké jsou základní faktory, které ovlivňují rozhodnutí těchto sourozenců v dané oblasti a v rámci šetření definovat sourozenci vnímané dopady faktu postižení jejich sourozence na jejich vlastní život.</w:t>
      </w:r>
      <w:r>
        <w:rPr>
          <w:rFonts w:ascii="Times New Roman" w:hAnsi="Times New Roman" w:cs="Times New Roman"/>
          <w:bCs/>
          <w:sz w:val="24"/>
          <w:szCs w:val="24"/>
        </w:rPr>
        <w:t xml:space="preserve"> </w:t>
      </w:r>
      <w:r>
        <w:rPr>
          <w:rFonts w:ascii="Times New Roman" w:hAnsi="Times New Roman" w:cs="Times New Roman"/>
          <w:sz w:val="24"/>
          <w:szCs w:val="24"/>
        </w:rPr>
        <w:t xml:space="preserve">Výzkumné šetření bude probíhat polostrukturovaným rozhovorem. Následně budou získaná data analyzována metodou otevřeného kódování. </w:t>
      </w:r>
    </w:p>
    <w:p w14:paraId="641B290C"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Téma bakalářské práce jsem si zvolila na základě svých pracovních zkušeností s osobami se zdravotním postižením v neziskovém sektoru. Také jsem sama matkou syna s kombinovaným zdravotním postižením a intaktní dcery. Vnímám z pohledu rodiče, jak synovo postižení ovlivnilo její život a postavení nejen v rodině, ale také ve společnosti.  </w:t>
      </w:r>
    </w:p>
    <w:p w14:paraId="01028D27" w14:textId="77777777" w:rsidR="00BF6637" w:rsidRDefault="00BF6637">
      <w:pPr>
        <w:tabs>
          <w:tab w:val="left" w:pos="1395"/>
        </w:tabs>
        <w:spacing w:line="360" w:lineRule="auto"/>
        <w:jc w:val="both"/>
        <w:rPr>
          <w:rFonts w:ascii="Times New Roman" w:hAnsi="Times New Roman" w:cs="Times New Roman"/>
          <w:sz w:val="28"/>
          <w:szCs w:val="28"/>
        </w:rPr>
      </w:pPr>
    </w:p>
    <w:p w14:paraId="59EDB1D6" w14:textId="77777777" w:rsidR="00BF6637" w:rsidRDefault="00BF6637">
      <w:pPr>
        <w:tabs>
          <w:tab w:val="left" w:pos="1395"/>
        </w:tabs>
        <w:spacing w:line="360" w:lineRule="auto"/>
        <w:jc w:val="both"/>
        <w:rPr>
          <w:rFonts w:ascii="Times New Roman" w:hAnsi="Times New Roman" w:cs="Times New Roman"/>
          <w:sz w:val="24"/>
          <w:szCs w:val="24"/>
        </w:rPr>
      </w:pPr>
    </w:p>
    <w:p w14:paraId="0ECC4014" w14:textId="77777777" w:rsidR="00BF6637" w:rsidRDefault="00BF6637">
      <w:pPr>
        <w:tabs>
          <w:tab w:val="left" w:pos="1395"/>
        </w:tabs>
        <w:spacing w:line="360" w:lineRule="auto"/>
        <w:jc w:val="both"/>
        <w:rPr>
          <w:rFonts w:ascii="Times New Roman" w:hAnsi="Times New Roman" w:cs="Times New Roman"/>
          <w:sz w:val="24"/>
          <w:szCs w:val="24"/>
        </w:rPr>
      </w:pPr>
    </w:p>
    <w:p w14:paraId="4CC2FC55" w14:textId="77777777" w:rsidR="00BF6637" w:rsidRDefault="00BF6637">
      <w:pPr>
        <w:tabs>
          <w:tab w:val="left" w:pos="1395"/>
        </w:tabs>
        <w:spacing w:line="360" w:lineRule="auto"/>
        <w:jc w:val="both"/>
        <w:rPr>
          <w:rFonts w:ascii="Times New Roman" w:hAnsi="Times New Roman" w:cs="Times New Roman"/>
          <w:sz w:val="24"/>
          <w:szCs w:val="24"/>
        </w:rPr>
      </w:pPr>
    </w:p>
    <w:p w14:paraId="6F572424" w14:textId="77777777" w:rsidR="00BF6637" w:rsidRDefault="00BF6637">
      <w:pPr>
        <w:tabs>
          <w:tab w:val="left" w:pos="1395"/>
        </w:tabs>
        <w:spacing w:line="360" w:lineRule="auto"/>
        <w:jc w:val="both"/>
        <w:rPr>
          <w:rFonts w:ascii="Times New Roman" w:hAnsi="Times New Roman" w:cs="Times New Roman"/>
          <w:sz w:val="24"/>
          <w:szCs w:val="24"/>
        </w:rPr>
        <w:sectPr w:rsidR="00BF6637">
          <w:footerReference w:type="default" r:id="rId17"/>
          <w:footerReference w:type="first" r:id="rId18"/>
          <w:pgSz w:w="11906" w:h="16838"/>
          <w:pgMar w:top="1417" w:right="1417" w:bottom="1417" w:left="1417" w:header="0" w:footer="709" w:gutter="0"/>
          <w:cols w:space="708"/>
          <w:formProt w:val="0"/>
          <w:titlePg/>
          <w:docGrid w:linePitch="360" w:charSpace="8192"/>
        </w:sectPr>
      </w:pPr>
    </w:p>
    <w:p w14:paraId="7D125C0E" w14:textId="77777777" w:rsidR="00BF6637" w:rsidRDefault="004D0664">
      <w:pPr>
        <w:pStyle w:val="Nadpis1"/>
        <w:spacing w:before="0" w:after="240"/>
        <w:ind w:firstLine="0"/>
        <w:rPr>
          <w:rFonts w:ascii="Times New Roman" w:hAnsi="Times New Roman" w:cs="Times New Roman"/>
          <w:color w:val="000000" w:themeColor="text1"/>
        </w:rPr>
      </w:pPr>
      <w:bookmarkStart w:id="4" w:name="_Toc169546582"/>
      <w:r>
        <w:rPr>
          <w:rFonts w:ascii="Times New Roman" w:hAnsi="Times New Roman" w:cs="Times New Roman"/>
          <w:color w:val="000000" w:themeColor="text1"/>
        </w:rPr>
        <w:lastRenderedPageBreak/>
        <w:t>TEORETICKÁ ČÁST</w:t>
      </w:r>
      <w:bookmarkEnd w:id="4"/>
    </w:p>
    <w:p w14:paraId="44628357" w14:textId="77777777" w:rsidR="00BF6637" w:rsidRPr="00A912F8" w:rsidRDefault="004D0664">
      <w:pPr>
        <w:pStyle w:val="Nadpis1"/>
        <w:spacing w:before="0" w:after="240"/>
        <w:ind w:firstLine="0"/>
        <w:rPr>
          <w:rFonts w:ascii="Times New Roman" w:hAnsi="Times New Roman" w:cs="Times New Roman"/>
          <w:b/>
          <w:color w:val="000000" w:themeColor="text1"/>
        </w:rPr>
      </w:pPr>
      <w:bookmarkStart w:id="5" w:name="_Toc169546583"/>
      <w:r w:rsidRPr="00A912F8">
        <w:rPr>
          <w:rFonts w:ascii="Times New Roman" w:hAnsi="Times New Roman" w:cs="Times New Roman"/>
          <w:b/>
          <w:color w:val="000000" w:themeColor="text1"/>
        </w:rPr>
        <w:t>1 Rodina</w:t>
      </w:r>
      <w:bookmarkEnd w:id="5"/>
    </w:p>
    <w:p w14:paraId="12557CFF"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„Rodina je skupina osob vzájemně spjatých pokrevními svazky, manželstvím, v poslední době i dalším podobným právním vztahem, ale i adopcí a její dospělí členové jsou odpovědni za výchovu dětí.“</w:t>
      </w:r>
      <w:r>
        <w:rPr>
          <w:rFonts w:ascii="Times New Roman" w:hAnsi="Times New Roman" w:cs="Times New Roman"/>
          <w:sz w:val="24"/>
          <w:szCs w:val="24"/>
        </w:rPr>
        <w:t xml:space="preserve"> (Možný, 1999, s. 35)</w:t>
      </w:r>
    </w:p>
    <w:p w14:paraId="74A8F4B0"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Zdeněk Matějček (1994) uvádí, že rodina je nejstarší lidskou společenskou institucí. Dále píše, že nevznikla jen z přirozeného pohlavního pudu, ale především z potřeby ochraňovat, učit, vzdělávat a připravovat potomstvo na život. Rodina by měla představovat pro dítě prostředí citově vřelé, přijímací, pokud se má dítě vyvíjet v osobnost zdravou a pro společnost užitečnou. </w:t>
      </w:r>
    </w:p>
    <w:p w14:paraId="10BFEAAB" w14:textId="77777777" w:rsidR="00BF6637" w:rsidRDefault="004D0664" w:rsidP="00AA0CA1">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Rodina vytváří pocit bezpečí a jistoty, měla by vytvářet optimální prostředí, do kterého se člověk narodí. Jde o jedinečnou a nenahraditelnou instituci, která dítěti předává sociální dovednosti, hodnoty a normy. </w:t>
      </w:r>
    </w:p>
    <w:p w14:paraId="2D9A56CC" w14:textId="77777777" w:rsidR="00BF6637" w:rsidRDefault="004D0664" w:rsidP="00AA0CA1">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Havelka a Bartošová (2019) ve své publikaci uvádějí, že pro malé dítě je rodina vším. Má nezastupitelný význam, protože to, co se v ní dítě naučí a zažije, ho provází po celý život. Dítě je rodinou silně ovlivněno, rodina utváří jeho způsob přemýšlení o sobě, druhých lidech i o světě. </w:t>
      </w:r>
    </w:p>
    <w:p w14:paraId="15009E30" w14:textId="77777777" w:rsidR="00BF6637" w:rsidRDefault="004D0664" w:rsidP="00AA0CA1">
      <w:pPr>
        <w:spacing w:line="360" w:lineRule="auto"/>
        <w:ind w:firstLine="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Na rodinu můžeme pohlížet z pohledu psychologického, sociologického, právního nebo pedagogického. Psychologický pohled nahlíží na rodinu jako na uzavřený celek, kde mezi sebou komunikují jednotliví členové, reagují na sebe, jsou na sobě vzájemně závislí. Z toho vyplývá, že pokud se objeví v rodině problém, jsou jím zasaženi všichni členové. </w:t>
      </w:r>
    </w:p>
    <w:p w14:paraId="53C15541" w14:textId="77777777" w:rsidR="00BF6637" w:rsidRDefault="004D0664" w:rsidP="00AA0CA1">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Narozením dítěte se mění uspořádání vztahů v rodině. Změna, kterou dítě svým narozením přináší, vyžaduje od všech členů přizpůsobení se novým podmínkám. Narodí-li se dítě s postižením, je tato změna ve fungování rodiny tak ve vztazích výraznější, a to na všech úrovních (manželé, prarodiče, sourozenci). Rodiče se vyrovnávají nejenom s rolí rodičovskou, ale také se samotným postižením dítěte. (Havelka, Bartošová, 2019)</w:t>
      </w:r>
    </w:p>
    <w:p w14:paraId="3AF072D5" w14:textId="77777777" w:rsidR="00BF6637" w:rsidRPr="00A912F8" w:rsidRDefault="004D0664">
      <w:pPr>
        <w:pStyle w:val="Nadpis2"/>
        <w:spacing w:after="240"/>
        <w:ind w:firstLine="0"/>
        <w:rPr>
          <w:rFonts w:ascii="Times New Roman" w:hAnsi="Times New Roman" w:cs="Times New Roman"/>
          <w:b/>
          <w:color w:val="000000" w:themeColor="text1"/>
          <w:sz w:val="28"/>
          <w:szCs w:val="28"/>
        </w:rPr>
      </w:pPr>
      <w:bookmarkStart w:id="6" w:name="_Toc169546584"/>
      <w:r w:rsidRPr="00A912F8">
        <w:rPr>
          <w:rFonts w:ascii="Times New Roman" w:hAnsi="Times New Roman" w:cs="Times New Roman"/>
          <w:b/>
          <w:color w:val="000000" w:themeColor="text1"/>
          <w:sz w:val="28"/>
          <w:szCs w:val="28"/>
        </w:rPr>
        <w:t>1. 1 Rodina dítěte s postižením</w:t>
      </w:r>
      <w:bookmarkEnd w:id="6"/>
    </w:p>
    <w:p w14:paraId="35723583"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„Nemoc ovlivňuje další rozvoj rodinných vztahů. Je zátěží, jež může vést k jejich narušení a následnému rozpadu, ale stejně tak může být akceptována jako společný úkol, který rodinnou soudržnost posiluje.“</w:t>
      </w:r>
      <w:r>
        <w:rPr>
          <w:rFonts w:ascii="Times New Roman" w:hAnsi="Times New Roman" w:cs="Times New Roman"/>
          <w:sz w:val="24"/>
          <w:szCs w:val="24"/>
        </w:rPr>
        <w:t xml:space="preserve"> (Havelka, Bartošová, 2019)</w:t>
      </w:r>
    </w:p>
    <w:p w14:paraId="797BBE26"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Matějček uvádí, že již v průběhu těhotenství se vytváří vztah mezi dítětem a rodiči. Rodiče se těší na narození svého potomka, představují si jaké asi dítě bude, komu bude podobné, jaké </w:t>
      </w:r>
      <w:r>
        <w:rPr>
          <w:rFonts w:ascii="Times New Roman" w:hAnsi="Times New Roman" w:cs="Times New Roman"/>
          <w:sz w:val="24"/>
          <w:szCs w:val="24"/>
        </w:rPr>
        <w:lastRenderedPageBreak/>
        <w:t>bude mít vlastnosti. Fantazie rodičů se liší, ale vzájemné těšení je spojuje. Občas se objeví obavy, zda dítě bude zdravé, zda nenastanou komplikace. Toto období prožívají oba rodiče velmi intenzivně a s napětím očekávají příchod miminka. (Matějček, Dytrich, 1994)</w:t>
      </w:r>
    </w:p>
    <w:p w14:paraId="1B3AB6A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Cesta od početí až po porod, dále od šestinedělí k mateřství spojené s výchovou potomka je v životě nejen ženy, ale i muže naprosto unikátní. Před očima rodičů je člověk, který roste, vyvíjí se. Dívat se na to, co všechno už umí, je nejkrásnější z darů a zázraků života. Dítě je na jedné straně radost a na straně druhé starost. Tíha zodpovědnosti za jiného člověka je intenzivním pocitem každého rodiče. Každé dítě je občas nemocné, ale vždy dochází k uzdravení. Jiná situace nastává, když se dítě narodí s vážným zdravotním problémem. (</w:t>
      </w:r>
      <w:proofErr w:type="spellStart"/>
      <w:r>
        <w:rPr>
          <w:rFonts w:ascii="Times New Roman" w:hAnsi="Times New Roman" w:cs="Times New Roman"/>
          <w:sz w:val="24"/>
          <w:szCs w:val="24"/>
        </w:rPr>
        <w:t>Fitznerová</w:t>
      </w:r>
      <w:proofErr w:type="spellEnd"/>
      <w:r>
        <w:rPr>
          <w:rFonts w:ascii="Times New Roman" w:hAnsi="Times New Roman" w:cs="Times New Roman"/>
          <w:sz w:val="24"/>
          <w:szCs w:val="24"/>
        </w:rPr>
        <w:t>, 2010)</w:t>
      </w:r>
    </w:p>
    <w:p w14:paraId="367E38CD"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Sdělení nepříznivé a závažné zdravotní diagnózy je pro rodiče velkým šokem, se kterým se každý z rodičů vyrovnává jinak. Najednou ztrácejí, na co se těšili, jejich očekávání nebylo naplněno a začínají přemýšlet, co bude, jaké překážky budou muset překonat a co všechno budou muset zvládnout. </w:t>
      </w:r>
    </w:p>
    <w:p w14:paraId="2355EE4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Matoušek (2014) uvádí, že dítě s postižením těžko naplní rodičovské ambice, osobní vývoj bude u dítěte pomalý. Obtížné si také bude vybudovávat vztahy k členům rodiny a srovnávání s intaktními vrstevníky bude vždy nepříznivé.</w:t>
      </w:r>
    </w:p>
    <w:p w14:paraId="32A329E2"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V Metodice Centra provázení se uvádí, že lékař by měl mít dostatek času a prostoru při sdělování diagnózy a měl by projevit dostatečný zájem. Informace by měly být sděleny rodičům za přítomnosti dítěte a měly by být sděleny, co nejdříve po jejich zjištění.  (Michalík, Hájková, 2023)</w:t>
      </w:r>
    </w:p>
    <w:p w14:paraId="388A81E4"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 xml:space="preserve">„O adekvátních rodičovských přístupech se dá hovořit až po zvládnutí tíživé situace, která vznikem postižení nastává“ </w:t>
      </w:r>
      <w:r>
        <w:rPr>
          <w:rFonts w:ascii="Times New Roman" w:hAnsi="Times New Roman" w:cs="Times New Roman"/>
          <w:sz w:val="24"/>
          <w:szCs w:val="24"/>
        </w:rPr>
        <w:t>(Valenta, Müller, 2003, s. 237).</w:t>
      </w:r>
    </w:p>
    <w:p w14:paraId="34A5E9E9" w14:textId="77777777" w:rsidR="00BF6637" w:rsidRDefault="004D0664" w:rsidP="00AA0CA1">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Vyrovnání se s postižením dítěte je pro rodiče velmi citlivá, a především individuální záležitost, která může být u každého člena rodiny zcela odlišná. Jednotlivé fáze, které nastávají při reakci rodičů na sdělení nepříznivé diagnózy vycházejí z fází, které popsala v roce 1969 švýcarsko-americká psycholožka </w:t>
      </w:r>
      <w:proofErr w:type="spellStart"/>
      <w:r>
        <w:rPr>
          <w:rFonts w:ascii="Times New Roman" w:hAnsi="Times New Roman" w:cs="Times New Roman"/>
          <w:sz w:val="24"/>
          <w:szCs w:val="24"/>
        </w:rPr>
        <w:t>Kübler</w:t>
      </w:r>
      <w:proofErr w:type="spellEnd"/>
      <w:r>
        <w:rPr>
          <w:rFonts w:ascii="Times New Roman" w:hAnsi="Times New Roman" w:cs="Times New Roman"/>
          <w:sz w:val="24"/>
          <w:szCs w:val="24"/>
        </w:rPr>
        <w:t>-Rossová. (Vágnerová, 2004)</w:t>
      </w:r>
    </w:p>
    <w:p w14:paraId="5C0B6091"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Fáze šoku a popření. </w:t>
      </w:r>
      <w:r>
        <w:rPr>
          <w:rFonts w:ascii="Times New Roman" w:hAnsi="Times New Roman" w:cs="Times New Roman"/>
          <w:sz w:val="24"/>
          <w:szCs w:val="24"/>
        </w:rPr>
        <w:t>Tato fáze přichází po oznámení diagnózy. Rodiče odmítají danou skutečnost, nevěří lékařům.</w:t>
      </w:r>
    </w:p>
    <w:p w14:paraId="3B847B1C"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b/>
          <w:sz w:val="24"/>
          <w:szCs w:val="24"/>
        </w:rPr>
        <w:t>Fáze agrese</w:t>
      </w:r>
      <w:r>
        <w:rPr>
          <w:rFonts w:ascii="Times New Roman" w:hAnsi="Times New Roman" w:cs="Times New Roman"/>
          <w:sz w:val="24"/>
          <w:szCs w:val="24"/>
        </w:rPr>
        <w:t>. Tato fáze je provázena hněvem a zlobou, hledáním viníka, kterým bývá často lékař. Často je také spojována s obviňováním druhých.</w:t>
      </w:r>
    </w:p>
    <w:p w14:paraId="6473B23E"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Fáze vyjednávání </w:t>
      </w:r>
      <w:r>
        <w:rPr>
          <w:rFonts w:ascii="Times New Roman" w:hAnsi="Times New Roman" w:cs="Times New Roman"/>
          <w:sz w:val="24"/>
          <w:szCs w:val="24"/>
        </w:rPr>
        <w:t>má</w:t>
      </w:r>
      <w:r>
        <w:rPr>
          <w:rFonts w:ascii="Times New Roman" w:hAnsi="Times New Roman" w:cs="Times New Roman"/>
          <w:b/>
          <w:sz w:val="24"/>
          <w:szCs w:val="24"/>
        </w:rPr>
        <w:t xml:space="preserve"> </w:t>
      </w:r>
      <w:r>
        <w:rPr>
          <w:rFonts w:ascii="Times New Roman" w:hAnsi="Times New Roman" w:cs="Times New Roman"/>
          <w:sz w:val="24"/>
          <w:szCs w:val="24"/>
        </w:rPr>
        <w:t>magické a mystické zaměření. Rodiče se upínají k hledání alternativní léčby (léčitelé).</w:t>
      </w:r>
    </w:p>
    <w:p w14:paraId="4589E2E5"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sz w:val="24"/>
          <w:szCs w:val="24"/>
        </w:rPr>
        <w:lastRenderedPageBreak/>
        <w:t>Fáze deprese</w:t>
      </w:r>
      <w:r>
        <w:rPr>
          <w:rFonts w:ascii="Times New Roman" w:hAnsi="Times New Roman" w:cs="Times New Roman"/>
          <w:sz w:val="24"/>
          <w:szCs w:val="24"/>
        </w:rPr>
        <w:t xml:space="preserve">. Fáze je doprovázena obavou rodičů z budoucnosti, jaký život jejich dítě bude mít, či jak ho přijme okolí. </w:t>
      </w:r>
    </w:p>
    <w:p w14:paraId="55D23405"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Fáze smíření se. </w:t>
      </w:r>
      <w:r>
        <w:rPr>
          <w:rFonts w:ascii="Times New Roman" w:hAnsi="Times New Roman" w:cs="Times New Roman"/>
          <w:sz w:val="24"/>
          <w:szCs w:val="24"/>
        </w:rPr>
        <w:t>Tato fáze je typická pro přijetí diagnózy, rodič se s postižením začíná vyrovnávat, hledá nejlepší léčbu a jeho snahou je zajistit pro dítě kvalitní život. V této fázi dochází často k rozpadu rodiny nebo naopak k posílení vztahů mezi partnery.</w:t>
      </w:r>
    </w:p>
    <w:p w14:paraId="7C2292EF"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Každá rodina a každý člen rodiny se s danou situací vyrovnává individuálně. Nástup popsaných fází může být odlišný a zároveň i samotná posloupnost nemusí být v daném pořadí. (Michalík, Hájková, 2023)</w:t>
      </w:r>
    </w:p>
    <w:p w14:paraId="556BC2F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Za nejvýraznější stresory pro rodiče můžeme uvést samotné projevy postižení, které bývají velmi často spojeny s neměnností zdravotního stavu. Také bývají spojeny s nedostatkem informací, které mohou vést k nepochopení, odsuzování a nepřijetí chování dítěte okolím. </w:t>
      </w:r>
    </w:p>
    <w:p w14:paraId="2223B6E1"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Dítě s postižením ovlivňuje funkčnost rodiny, její rodinnou pohodu, zatěžuje partnerské vztahy. Velmi často stojí partneři před otázkou buď a nebo. Buď společně zvládnout danou situaci, nebo se rozejít. Sami rodiče konstatují, že postižení ovlivnilo celou řadu aspektů rodinného života, jako je málo času pro rodinné aktivity, společné výlety, rodinné dovolené. Často musí plánovat zcela jednoduché činnosti, snižuje se možnost účasti na společenských a kulturních akcích. Tyto obtíže vedou k odcizení se, partneři mají málo společných zájmů a často se rozchází. (Havelka, Bartošová, 2019)</w:t>
      </w:r>
    </w:p>
    <w:p w14:paraId="4F2BA935"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Jak stabilní rodina bude a jak příjme samotné postižení, záleží na mnoha faktorech. Prvním faktorem, který následuje po sdělení diagnózy je viditelnost postižení. Rodiče mají strach, jak postižení bude vnímat okolí, zda bude mít dítě kamarády. S postižením, které není viditelné se rodiče mohou vyrovnávat snáze. Dalším faktorem je pochopení etiologie postižení a tím se zbavení vlastní viny. Důležité pro soudržnost rodiny je faktor kvality rodinných vztahů. Je důležité, aby spolu rodiče neustále komunikovali, sdělovali si vzájemné pocity, obavy, potřeby a vzájemně si pomáhali. Mezi faktory řadíme i samotné prostředí, patří sem nejbližší okolí, které poskytuje matce oporu při péči o dítě. Trvalý proces adaptace rodiny je procesem nekonečným. Rodina při péči potřebuje pomoc nejenom blízkého okolí, ale i odborníků. (Michalík, Hájková, 2023)</w:t>
      </w:r>
    </w:p>
    <w:p w14:paraId="59073D6E" w14:textId="77777777" w:rsidR="00BF6637" w:rsidRDefault="004D0664" w:rsidP="00AA0CA1">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Matějček (1996) píše, že byl svědkem, kdy se rodina dítěte s těžkým postižením vyrovnává s tímto postižením daleko snáze než rodina, která má dítě s nepatrnou vývojovou vadou. Každá rodina je individuální, záleží na povaze rodičů, na jejich hodnotovém systému a na dosavadních zkušenostech.</w:t>
      </w:r>
    </w:p>
    <w:p w14:paraId="05CC8360" w14:textId="77777777" w:rsidR="00BF6637" w:rsidRPr="00A912F8" w:rsidRDefault="004D0664">
      <w:pPr>
        <w:pStyle w:val="Nadpis2"/>
        <w:spacing w:after="240"/>
        <w:ind w:firstLine="0"/>
        <w:rPr>
          <w:rFonts w:ascii="Times New Roman" w:hAnsi="Times New Roman" w:cs="Times New Roman"/>
          <w:b/>
          <w:color w:val="000000" w:themeColor="text1"/>
          <w:sz w:val="28"/>
          <w:szCs w:val="28"/>
        </w:rPr>
      </w:pPr>
      <w:bookmarkStart w:id="7" w:name="_Toc169546585"/>
      <w:r w:rsidRPr="00A912F8">
        <w:rPr>
          <w:rFonts w:ascii="Times New Roman" w:hAnsi="Times New Roman" w:cs="Times New Roman"/>
          <w:b/>
          <w:color w:val="000000" w:themeColor="text1"/>
          <w:sz w:val="28"/>
          <w:szCs w:val="28"/>
        </w:rPr>
        <w:lastRenderedPageBreak/>
        <w:t xml:space="preserve">1. 2 </w:t>
      </w:r>
      <w:proofErr w:type="gramStart"/>
      <w:r w:rsidRPr="00A912F8">
        <w:rPr>
          <w:rFonts w:ascii="Times New Roman" w:hAnsi="Times New Roman" w:cs="Times New Roman"/>
          <w:b/>
          <w:color w:val="000000" w:themeColor="text1"/>
          <w:sz w:val="28"/>
          <w:szCs w:val="28"/>
        </w:rPr>
        <w:t>Postižení - disabilita</w:t>
      </w:r>
      <w:bookmarkEnd w:id="7"/>
      <w:proofErr w:type="gramEnd"/>
    </w:p>
    <w:p w14:paraId="11D8A842" w14:textId="6B5C70FB"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 této části naší bakalářské práce se zaměříme na definici postižení neboli disability. Pro naši práci jsme vybrali taková postižení, která korespondují s naším výzkumem, respektive postižení, které mají sourozenci našich respondentů. Jedná se o tělesné a kombinované postižení </w:t>
      </w:r>
      <w:r w:rsidR="008368FE">
        <w:rPr>
          <w:rFonts w:ascii="Times New Roman" w:hAnsi="Times New Roman" w:cs="Times New Roman"/>
          <w:sz w:val="24"/>
          <w:szCs w:val="24"/>
        </w:rPr>
        <w:t>dětskou mozkovou obrnu DMO</w:t>
      </w:r>
      <w:r>
        <w:rPr>
          <w:rFonts w:ascii="Times New Roman" w:hAnsi="Times New Roman" w:cs="Times New Roman"/>
          <w:sz w:val="24"/>
          <w:szCs w:val="24"/>
        </w:rPr>
        <w:t xml:space="preserve">, mentální postižení, Downův syndrom a syndrom </w:t>
      </w:r>
      <w:proofErr w:type="spellStart"/>
      <w:r>
        <w:rPr>
          <w:rFonts w:ascii="Times New Roman" w:hAnsi="Times New Roman" w:cs="Times New Roman"/>
          <w:sz w:val="24"/>
          <w:szCs w:val="24"/>
        </w:rPr>
        <w:t>Dravetové</w:t>
      </w:r>
      <w:proofErr w:type="spellEnd"/>
      <w:r>
        <w:rPr>
          <w:rFonts w:ascii="Times New Roman" w:hAnsi="Times New Roman" w:cs="Times New Roman"/>
          <w:sz w:val="24"/>
          <w:szCs w:val="24"/>
        </w:rPr>
        <w:t xml:space="preserve">. </w:t>
      </w:r>
    </w:p>
    <w:p w14:paraId="3FBBB029"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„Disabilita je snížení funkčních schopností na úrovni těla, jedince nebo společnosti, která vzniká, když se občan se svým zdravotním stavem setkává s bariérami prostředí.“</w:t>
      </w:r>
      <w:r>
        <w:rPr>
          <w:rFonts w:ascii="Times New Roman" w:hAnsi="Times New Roman" w:cs="Times New Roman"/>
          <w:sz w:val="24"/>
          <w:szCs w:val="24"/>
        </w:rPr>
        <w:t xml:space="preserve"> (MKF, 2008)</w:t>
      </w:r>
    </w:p>
    <w:p w14:paraId="1E61F9F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„Postižení znamená omezení nebo ztrátu schopnosti vykonávat činnost způsobem nebo v rozsahu, který je pro člověka považován za normální.“</w:t>
      </w:r>
      <w:r>
        <w:rPr>
          <w:rFonts w:ascii="Times New Roman" w:hAnsi="Times New Roman" w:cs="Times New Roman"/>
          <w:sz w:val="24"/>
          <w:szCs w:val="24"/>
        </w:rPr>
        <w:t xml:space="preserve"> (</w:t>
      </w:r>
      <w:proofErr w:type="spellStart"/>
      <w:r>
        <w:rPr>
          <w:rFonts w:ascii="Times New Roman" w:hAnsi="Times New Roman" w:cs="Times New Roman"/>
          <w:sz w:val="24"/>
          <w:szCs w:val="24"/>
        </w:rPr>
        <w:t>Slowík</w:t>
      </w:r>
      <w:proofErr w:type="spellEnd"/>
      <w:r>
        <w:rPr>
          <w:rFonts w:ascii="Times New Roman" w:hAnsi="Times New Roman" w:cs="Times New Roman"/>
          <w:sz w:val="24"/>
          <w:szCs w:val="24"/>
        </w:rPr>
        <w:t>, 2016)</w:t>
      </w:r>
    </w:p>
    <w:p w14:paraId="2FBFA092"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Zdravotním postižením není jenom újma na zdraví, která je projevem vrozené nebo získané poruchy struktury a funkce organismu, ale všechna postižení, která vedou k omezení hybnosti, omezení smyslových orgánů, mentálních funkcí. To vše má za následek postavení jedince ve společnosti. (Matějček, 2001)</w:t>
      </w:r>
    </w:p>
    <w:p w14:paraId="657FD615"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Příčin vzniku zdravotního postižení je celá řada. Obor, který zkoumá vnitřní i vnější příčiny se nazývá etiologie. Mnoho postižení má multifaktoriální etiologii, jsou způsobena kombinací několika příčin. Znalost etiologie je důležitá pro prevenci, terapii a stanovení prognózy dalšího vývoje. (</w:t>
      </w:r>
      <w:proofErr w:type="spellStart"/>
      <w:r>
        <w:rPr>
          <w:rFonts w:ascii="Times New Roman" w:hAnsi="Times New Roman" w:cs="Times New Roman"/>
          <w:sz w:val="24"/>
          <w:szCs w:val="24"/>
        </w:rPr>
        <w:t>Slowík</w:t>
      </w:r>
      <w:proofErr w:type="spellEnd"/>
      <w:r>
        <w:rPr>
          <w:rFonts w:ascii="Times New Roman" w:hAnsi="Times New Roman" w:cs="Times New Roman"/>
          <w:sz w:val="24"/>
          <w:szCs w:val="24"/>
        </w:rPr>
        <w:t>, 2016)</w:t>
      </w:r>
    </w:p>
    <w:p w14:paraId="7444C3AF"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Etiologie vzniku zdravotního postižení:</w:t>
      </w:r>
    </w:p>
    <w:p w14:paraId="0D140B89" w14:textId="77777777" w:rsidR="00BF6637" w:rsidRDefault="004D0664">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Exogenní faktory</w:t>
      </w:r>
    </w:p>
    <w:p w14:paraId="550B3D17" w14:textId="77777777" w:rsidR="00BF6637" w:rsidRDefault="004D0664">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Prenatální období do porodu</w:t>
      </w:r>
      <w:r>
        <w:rPr>
          <w:rFonts w:ascii="Times New Roman" w:hAnsi="Times New Roman" w:cs="Times New Roman"/>
          <w:sz w:val="24"/>
          <w:szCs w:val="24"/>
        </w:rPr>
        <w:t xml:space="preserve"> (úraz, virové a bakteriální infekce, nesprávná výživa, stres, sociálně patologické prostředí)</w:t>
      </w:r>
    </w:p>
    <w:p w14:paraId="2B338FA5" w14:textId="3EEEE75A" w:rsidR="00BF6637" w:rsidRDefault="004D0664">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Perinatální období při porodu nebo krátce po něm</w:t>
      </w:r>
      <w:r>
        <w:rPr>
          <w:rFonts w:ascii="Times New Roman" w:hAnsi="Times New Roman" w:cs="Times New Roman"/>
          <w:sz w:val="24"/>
          <w:szCs w:val="24"/>
        </w:rPr>
        <w:t xml:space="preserve"> (mechanické poškození plodu, nedostatek kyslíku)</w:t>
      </w:r>
    </w:p>
    <w:p w14:paraId="741A832E" w14:textId="77777777" w:rsidR="00BF6637" w:rsidRDefault="004D0664">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Postnatální období po narození</w:t>
      </w:r>
      <w:r>
        <w:rPr>
          <w:rFonts w:ascii="Times New Roman" w:hAnsi="Times New Roman" w:cs="Times New Roman"/>
          <w:sz w:val="24"/>
          <w:szCs w:val="24"/>
        </w:rPr>
        <w:t xml:space="preserve"> (všechny příčiny, které působí přímo na organismus jedince)</w:t>
      </w:r>
    </w:p>
    <w:p w14:paraId="38277E89" w14:textId="77777777" w:rsidR="00BF6637" w:rsidRDefault="004D0664">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Endogenní faktory:</w:t>
      </w:r>
    </w:p>
    <w:p w14:paraId="5E2E2D4D" w14:textId="77777777" w:rsidR="00BF6637" w:rsidRDefault="004D066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Genetické</w:t>
      </w:r>
      <w:r>
        <w:rPr>
          <w:rFonts w:ascii="Times New Roman" w:hAnsi="Times New Roman" w:cs="Times New Roman"/>
          <w:sz w:val="24"/>
          <w:szCs w:val="24"/>
        </w:rPr>
        <w:t xml:space="preserve"> (poškození chromozomální výbavy, genové mutace)</w:t>
      </w:r>
    </w:p>
    <w:p w14:paraId="2C8CD384" w14:textId="77777777" w:rsidR="00BF6637" w:rsidRDefault="004D0664">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Ostatní </w:t>
      </w:r>
      <w:r>
        <w:rPr>
          <w:rFonts w:ascii="Times New Roman" w:hAnsi="Times New Roman" w:cs="Times New Roman"/>
          <w:sz w:val="24"/>
          <w:szCs w:val="24"/>
        </w:rPr>
        <w:t>(dispozice, alergie, astma, problémy imunity)</w:t>
      </w:r>
    </w:p>
    <w:p w14:paraId="319B420D" w14:textId="77777777" w:rsidR="00BF6637" w:rsidRDefault="004D066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Zdravotní postižení můžeme dělit z několika hledisek. Prvním hlediskem je doba vzniku postižení </w:t>
      </w:r>
      <w:r>
        <w:rPr>
          <w:rFonts w:ascii="Times New Roman" w:hAnsi="Times New Roman" w:cs="Times New Roman"/>
          <w:b/>
          <w:sz w:val="24"/>
          <w:szCs w:val="24"/>
        </w:rPr>
        <w:t xml:space="preserve">vrozené </w:t>
      </w:r>
      <w:r>
        <w:rPr>
          <w:rFonts w:ascii="Times New Roman" w:hAnsi="Times New Roman" w:cs="Times New Roman"/>
          <w:sz w:val="24"/>
          <w:szCs w:val="24"/>
        </w:rPr>
        <w:t>(v prenatálním období či těsně po porodu)</w:t>
      </w:r>
      <w:r>
        <w:rPr>
          <w:rFonts w:ascii="Times New Roman" w:hAnsi="Times New Roman" w:cs="Times New Roman"/>
          <w:b/>
          <w:sz w:val="24"/>
          <w:szCs w:val="24"/>
        </w:rPr>
        <w:t xml:space="preserve"> </w:t>
      </w:r>
      <w:r>
        <w:rPr>
          <w:rFonts w:ascii="Times New Roman" w:hAnsi="Times New Roman" w:cs="Times New Roman"/>
          <w:sz w:val="24"/>
          <w:szCs w:val="24"/>
        </w:rPr>
        <w:t xml:space="preserve">nebo </w:t>
      </w:r>
      <w:r>
        <w:rPr>
          <w:rFonts w:ascii="Times New Roman" w:hAnsi="Times New Roman" w:cs="Times New Roman"/>
          <w:b/>
          <w:sz w:val="24"/>
          <w:szCs w:val="24"/>
        </w:rPr>
        <w:t xml:space="preserve">získané </w:t>
      </w:r>
      <w:r>
        <w:rPr>
          <w:rFonts w:ascii="Times New Roman" w:hAnsi="Times New Roman" w:cs="Times New Roman"/>
          <w:sz w:val="24"/>
          <w:szCs w:val="24"/>
        </w:rPr>
        <w:t xml:space="preserve">(nemocí, úrazem). Dalším hlediskem je stupeň či hloubka postižení </w:t>
      </w:r>
      <w:r>
        <w:rPr>
          <w:rFonts w:ascii="Times New Roman" w:hAnsi="Times New Roman" w:cs="Times New Roman"/>
          <w:b/>
          <w:sz w:val="24"/>
          <w:szCs w:val="24"/>
        </w:rPr>
        <w:t xml:space="preserve">lehké, střední, těžké. </w:t>
      </w:r>
      <w:r>
        <w:rPr>
          <w:rFonts w:ascii="Times New Roman" w:hAnsi="Times New Roman" w:cs="Times New Roman"/>
          <w:sz w:val="24"/>
          <w:szCs w:val="24"/>
        </w:rPr>
        <w:t xml:space="preserve"> Dělení dle jednotlivých </w:t>
      </w:r>
      <w:r>
        <w:rPr>
          <w:rFonts w:ascii="Times New Roman" w:hAnsi="Times New Roman" w:cs="Times New Roman"/>
          <w:sz w:val="24"/>
          <w:szCs w:val="24"/>
        </w:rPr>
        <w:lastRenderedPageBreak/>
        <w:t xml:space="preserve">typů </w:t>
      </w:r>
      <w:r>
        <w:rPr>
          <w:rFonts w:ascii="Times New Roman" w:hAnsi="Times New Roman" w:cs="Times New Roman"/>
          <w:b/>
          <w:sz w:val="24"/>
          <w:szCs w:val="24"/>
        </w:rPr>
        <w:t xml:space="preserve">tělesné </w:t>
      </w:r>
      <w:r>
        <w:rPr>
          <w:rFonts w:ascii="Times New Roman" w:hAnsi="Times New Roman" w:cs="Times New Roman"/>
          <w:sz w:val="24"/>
          <w:szCs w:val="24"/>
        </w:rPr>
        <w:t>(postižení hybnosti)</w:t>
      </w:r>
      <w:r>
        <w:rPr>
          <w:rFonts w:ascii="Times New Roman" w:hAnsi="Times New Roman" w:cs="Times New Roman"/>
          <w:b/>
          <w:sz w:val="24"/>
          <w:szCs w:val="24"/>
        </w:rPr>
        <w:t xml:space="preserve">, smyslové </w:t>
      </w:r>
      <w:r>
        <w:rPr>
          <w:rFonts w:ascii="Times New Roman" w:hAnsi="Times New Roman" w:cs="Times New Roman"/>
          <w:sz w:val="24"/>
          <w:szCs w:val="24"/>
        </w:rPr>
        <w:t xml:space="preserve">(sluchové, zrakové) </w:t>
      </w:r>
      <w:r>
        <w:rPr>
          <w:rFonts w:ascii="Times New Roman" w:hAnsi="Times New Roman" w:cs="Times New Roman"/>
          <w:b/>
          <w:sz w:val="24"/>
          <w:szCs w:val="24"/>
        </w:rPr>
        <w:t xml:space="preserve">postižení mentálních funkcí </w:t>
      </w:r>
      <w:r>
        <w:rPr>
          <w:rFonts w:ascii="Times New Roman" w:hAnsi="Times New Roman" w:cs="Times New Roman"/>
          <w:sz w:val="24"/>
          <w:szCs w:val="24"/>
        </w:rPr>
        <w:t xml:space="preserve">(snížení intelektu, duševní onemocnění), </w:t>
      </w:r>
      <w:r>
        <w:rPr>
          <w:rFonts w:ascii="Times New Roman" w:hAnsi="Times New Roman" w:cs="Times New Roman"/>
          <w:b/>
          <w:sz w:val="24"/>
          <w:szCs w:val="24"/>
        </w:rPr>
        <w:t>kombinované postižení</w:t>
      </w:r>
      <w:r>
        <w:rPr>
          <w:rFonts w:ascii="Times New Roman" w:hAnsi="Times New Roman" w:cs="Times New Roman"/>
          <w:sz w:val="24"/>
          <w:szCs w:val="24"/>
        </w:rPr>
        <w:t xml:space="preserve"> (kombinace dvou a více postižení souběžně), </w:t>
      </w:r>
      <w:r>
        <w:rPr>
          <w:rFonts w:ascii="Times New Roman" w:hAnsi="Times New Roman" w:cs="Times New Roman"/>
          <w:b/>
          <w:sz w:val="24"/>
          <w:szCs w:val="24"/>
        </w:rPr>
        <w:t>postižení řeči a komunikace</w:t>
      </w:r>
      <w:r>
        <w:rPr>
          <w:rFonts w:ascii="Times New Roman" w:hAnsi="Times New Roman" w:cs="Times New Roman"/>
          <w:sz w:val="24"/>
          <w:szCs w:val="24"/>
        </w:rPr>
        <w:t>. (</w:t>
      </w:r>
      <w:proofErr w:type="spellStart"/>
      <w:r>
        <w:rPr>
          <w:rFonts w:ascii="Times New Roman" w:hAnsi="Times New Roman" w:cs="Times New Roman"/>
          <w:sz w:val="24"/>
          <w:szCs w:val="24"/>
        </w:rPr>
        <w:t>Krhutová</w:t>
      </w:r>
      <w:proofErr w:type="spellEnd"/>
      <w:r>
        <w:rPr>
          <w:rFonts w:ascii="Times New Roman" w:hAnsi="Times New Roman" w:cs="Times New Roman"/>
          <w:sz w:val="24"/>
          <w:szCs w:val="24"/>
        </w:rPr>
        <w:t>, 2013)</w:t>
      </w:r>
    </w:p>
    <w:p w14:paraId="2C41B10F" w14:textId="7777777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Tělesné a kombinované postižení</w:t>
      </w:r>
    </w:p>
    <w:p w14:paraId="6F325919"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Charakteristickým znakem tělesného postižení je omezení hybnosti jedince. Tělesné postižení se velmi často pojí ještě s dalším postižením a v tom případě se jedná o postižení kombinované. Tato postižení jsou buď vrozená či získaná. (</w:t>
      </w:r>
      <w:proofErr w:type="spellStart"/>
      <w:r>
        <w:rPr>
          <w:rFonts w:ascii="Times New Roman" w:hAnsi="Times New Roman" w:cs="Times New Roman"/>
          <w:sz w:val="24"/>
          <w:szCs w:val="24"/>
        </w:rPr>
        <w:t>Zikl</w:t>
      </w:r>
      <w:proofErr w:type="spellEnd"/>
      <w:r>
        <w:rPr>
          <w:rFonts w:ascii="Times New Roman" w:hAnsi="Times New Roman" w:cs="Times New Roman"/>
          <w:sz w:val="24"/>
          <w:szCs w:val="24"/>
        </w:rPr>
        <w:t>, 2011)</w:t>
      </w:r>
    </w:p>
    <w:p w14:paraId="79910D50" w14:textId="26334E5E"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Kombinované postižení je kombinace dvou a více na sobě kauzálně nezávislými druhy postižení u jednoho jedince. Každé toto postižení by opravňovalo jednice k zařazení do speciální školy dle §16 odst</w:t>
      </w:r>
      <w:r w:rsidR="00726E8E">
        <w:rPr>
          <w:rFonts w:ascii="Times New Roman" w:hAnsi="Times New Roman" w:cs="Times New Roman"/>
          <w:sz w:val="24"/>
          <w:szCs w:val="24"/>
        </w:rPr>
        <w:t>avec</w:t>
      </w:r>
      <w:r>
        <w:rPr>
          <w:rFonts w:ascii="Times New Roman" w:hAnsi="Times New Roman" w:cs="Times New Roman"/>
          <w:sz w:val="24"/>
          <w:szCs w:val="24"/>
        </w:rPr>
        <w:t xml:space="preserve"> 9 zákona č. 561/2004 Sb., školský zákon. Jedná se o kombinaci mentální postižení v kombinaci s jinými, duální smyslové postižení, kombinace tělesného a smyslového postižení, poruchy chování v kombinaci s jiným postižením. (Vašek, 2003)</w:t>
      </w:r>
    </w:p>
    <w:p w14:paraId="4CB8B25E"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Podle Vítkové (1998) je jedním z kritérií pro členění tělesného postižení místo, kde došlo k postižení části těla. Na základě tohoto členění máme pět základních skupin:</w:t>
      </w:r>
    </w:p>
    <w:p w14:paraId="649FA72C"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Obrny centrální</w:t>
      </w:r>
    </w:p>
    <w:p w14:paraId="5BDD39D2"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Obrny periferní</w:t>
      </w:r>
    </w:p>
    <w:p w14:paraId="51000A46"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Malformace</w:t>
      </w:r>
    </w:p>
    <w:p w14:paraId="0997093B"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Deformace</w:t>
      </w:r>
    </w:p>
    <w:p w14:paraId="0249E232" w14:textId="77777777" w:rsidR="00BF6637" w:rsidRDefault="004D0664">
      <w:pPr>
        <w:pStyle w:val="Odstavecseseznamem"/>
        <w:numPr>
          <w:ilvl w:val="0"/>
          <w:numId w:val="1"/>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Amputace </w:t>
      </w:r>
    </w:p>
    <w:p w14:paraId="67774FC2" w14:textId="21585A2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Dětská mozková </w:t>
      </w:r>
      <w:proofErr w:type="gramStart"/>
      <w:r>
        <w:rPr>
          <w:rFonts w:ascii="Times New Roman" w:hAnsi="Times New Roman" w:cs="Times New Roman"/>
          <w:b/>
          <w:sz w:val="24"/>
          <w:szCs w:val="24"/>
        </w:rPr>
        <w:t>obrna</w:t>
      </w:r>
      <w:r w:rsidR="008368FE">
        <w:rPr>
          <w:rFonts w:ascii="Times New Roman" w:hAnsi="Times New Roman" w:cs="Times New Roman"/>
          <w:b/>
          <w:sz w:val="24"/>
          <w:szCs w:val="24"/>
        </w:rPr>
        <w:t xml:space="preserve"> </w:t>
      </w:r>
      <w:r>
        <w:rPr>
          <w:rFonts w:ascii="Times New Roman" w:hAnsi="Times New Roman" w:cs="Times New Roman"/>
          <w:b/>
          <w:sz w:val="24"/>
          <w:szCs w:val="24"/>
        </w:rPr>
        <w:t xml:space="preserve"> G</w:t>
      </w:r>
      <w:proofErr w:type="gramEnd"/>
      <w:r>
        <w:rPr>
          <w:rFonts w:ascii="Times New Roman" w:hAnsi="Times New Roman" w:cs="Times New Roman"/>
          <w:b/>
          <w:sz w:val="24"/>
          <w:szCs w:val="24"/>
        </w:rPr>
        <w:t xml:space="preserve"> 80</w:t>
      </w:r>
    </w:p>
    <w:p w14:paraId="673BBD23"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Za nejčastější příčinu tělesného postižení u dětí je považována dětská mozková obrna, která je vadou vrozenou a primárně se projevuje poruchou hybnosti. Souběžně s dětskou mozkovou obrnou se u dětí setkáváme i se sníženým intelektem, epilepsií, poruchou řeči (dysartrií) a vadou zraku. (</w:t>
      </w:r>
      <w:proofErr w:type="spellStart"/>
      <w:r>
        <w:rPr>
          <w:rFonts w:ascii="Times New Roman" w:hAnsi="Times New Roman" w:cs="Times New Roman"/>
          <w:sz w:val="24"/>
          <w:szCs w:val="24"/>
        </w:rPr>
        <w:t>Zikl</w:t>
      </w:r>
      <w:proofErr w:type="spellEnd"/>
      <w:r>
        <w:rPr>
          <w:rFonts w:ascii="Times New Roman" w:hAnsi="Times New Roman" w:cs="Times New Roman"/>
          <w:sz w:val="24"/>
          <w:szCs w:val="24"/>
        </w:rPr>
        <w:t>, 2011)</w:t>
      </w:r>
    </w:p>
    <w:p w14:paraId="79D3DBA0" w14:textId="38CC0069" w:rsidR="00BF6637" w:rsidRDefault="004D0664">
      <w:pPr>
        <w:spacing w:line="360" w:lineRule="auto"/>
        <w:ind w:firstLine="0"/>
        <w:jc w:val="both"/>
        <w:rPr>
          <w:rFonts w:ascii="Times New Roman" w:hAnsi="Times New Roman" w:cs="Times New Roman"/>
          <w:sz w:val="24"/>
          <w:szCs w:val="24"/>
        </w:rPr>
      </w:pPr>
      <w:r>
        <w:rPr>
          <w:rStyle w:val="Zdraznn"/>
          <w:rFonts w:ascii="Times New Roman" w:hAnsi="Times New Roman" w:cs="Times New Roman"/>
          <w:sz w:val="24"/>
          <w:szCs w:val="24"/>
          <w:shd w:val="clear" w:color="auto" w:fill="FFFFFF"/>
        </w:rPr>
        <w:t xml:space="preserve">"Pro </w:t>
      </w:r>
      <w:r w:rsidR="008368FE">
        <w:rPr>
          <w:rStyle w:val="Zdraznn"/>
          <w:rFonts w:ascii="Times New Roman" w:hAnsi="Times New Roman" w:cs="Times New Roman"/>
          <w:sz w:val="24"/>
          <w:szCs w:val="24"/>
          <w:shd w:val="clear" w:color="auto" w:fill="FFFFFF"/>
        </w:rPr>
        <w:t>DMO</w:t>
      </w:r>
      <w:r>
        <w:rPr>
          <w:rStyle w:val="Zdraznn"/>
          <w:rFonts w:ascii="Times New Roman" w:hAnsi="Times New Roman" w:cs="Times New Roman"/>
          <w:sz w:val="24"/>
          <w:szCs w:val="24"/>
          <w:shd w:val="clear" w:color="auto" w:fill="FFFFFF"/>
        </w:rPr>
        <w:t xml:space="preserve"> je charakteristické hybné postižení, tělesná neobratnost, zejména v jemné motorice, nerovnoměrný vývoj, zvýšená pohyblivost a neklid, nesoustředěnost, těkavost, nedokonalost vnímání a nedostatečná představivost, překotné a impulsivní reakce, střídání nálad a výkyvy v duševní výkonnosti, opožděný vývoj řeči a vady řeči." </w:t>
      </w:r>
      <w:r>
        <w:rPr>
          <w:rFonts w:ascii="Times New Roman" w:hAnsi="Times New Roman" w:cs="Times New Roman"/>
          <w:color w:val="212529"/>
          <w:sz w:val="24"/>
          <w:szCs w:val="24"/>
          <w:shd w:val="clear" w:color="auto" w:fill="FFFFFF"/>
        </w:rPr>
        <w:t>(</w:t>
      </w:r>
      <w:proofErr w:type="spellStart"/>
      <w:r>
        <w:rPr>
          <w:rFonts w:ascii="Times New Roman" w:hAnsi="Times New Roman" w:cs="Times New Roman"/>
          <w:color w:val="212529"/>
          <w:sz w:val="24"/>
          <w:szCs w:val="24"/>
          <w:shd w:val="clear" w:color="auto" w:fill="FFFFFF"/>
        </w:rPr>
        <w:t>Pipeková</w:t>
      </w:r>
      <w:proofErr w:type="spellEnd"/>
      <w:r>
        <w:rPr>
          <w:rFonts w:ascii="Times New Roman" w:hAnsi="Times New Roman" w:cs="Times New Roman"/>
          <w:color w:val="212529"/>
          <w:sz w:val="24"/>
          <w:szCs w:val="24"/>
          <w:shd w:val="clear" w:color="auto" w:fill="FFFFFF"/>
        </w:rPr>
        <w:t>, 2006, s. 171)</w:t>
      </w:r>
    </w:p>
    <w:p w14:paraId="4F9D8940"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Klasifikace dětské mozkové obrny podle charakteru </w:t>
      </w:r>
      <w:proofErr w:type="spellStart"/>
      <w:r>
        <w:rPr>
          <w:rFonts w:ascii="Times New Roman" w:hAnsi="Times New Roman" w:cs="Times New Roman"/>
          <w:sz w:val="24"/>
          <w:szCs w:val="24"/>
        </w:rPr>
        <w:t>tonusové</w:t>
      </w:r>
      <w:proofErr w:type="spellEnd"/>
      <w:r>
        <w:rPr>
          <w:rFonts w:ascii="Times New Roman" w:hAnsi="Times New Roman" w:cs="Times New Roman"/>
          <w:sz w:val="24"/>
          <w:szCs w:val="24"/>
        </w:rPr>
        <w:t xml:space="preserve"> a hybné poruchy:</w:t>
      </w:r>
    </w:p>
    <w:p w14:paraId="69A74D77"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b/>
          <w:sz w:val="24"/>
          <w:szCs w:val="24"/>
        </w:rPr>
        <w:lastRenderedPageBreak/>
        <w:t>Spastické formy</w:t>
      </w:r>
      <w:r>
        <w:rPr>
          <w:rFonts w:ascii="Times New Roman" w:hAnsi="Times New Roman" w:cs="Times New Roman"/>
          <w:sz w:val="24"/>
          <w:szCs w:val="24"/>
        </w:rPr>
        <w:t xml:space="preserve">, které se projevují sníženou pohyblivostí a vysokým svalovým napětím (křečovité, stažené svaly). Podtypy jsou </w:t>
      </w:r>
      <w:proofErr w:type="spellStart"/>
      <w:r>
        <w:rPr>
          <w:rFonts w:ascii="Times New Roman" w:hAnsi="Times New Roman" w:cs="Times New Roman"/>
          <w:sz w:val="24"/>
          <w:szCs w:val="24"/>
        </w:rPr>
        <w:t>diparetická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hemiparetická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kvadruparetická</w:t>
      </w:r>
      <w:proofErr w:type="spellEnd"/>
      <w:r>
        <w:rPr>
          <w:rFonts w:ascii="Times New Roman" w:hAnsi="Times New Roman" w:cs="Times New Roman"/>
          <w:sz w:val="24"/>
          <w:szCs w:val="24"/>
        </w:rPr>
        <w:t>.</w:t>
      </w:r>
    </w:p>
    <w:p w14:paraId="5253B9AD" w14:textId="77777777" w:rsidR="00BF6637" w:rsidRDefault="004D0664">
      <w:pPr>
        <w:pStyle w:val="Odstavecseseznamem"/>
        <w:numPr>
          <w:ilvl w:val="0"/>
          <w:numId w:val="1"/>
        </w:numPr>
        <w:spacing w:after="24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b/>
          <w:sz w:val="24"/>
          <w:szCs w:val="24"/>
        </w:rPr>
        <w:t>Nespastické</w:t>
      </w:r>
      <w:proofErr w:type="spellEnd"/>
      <w:r>
        <w:rPr>
          <w:rFonts w:ascii="Times New Roman" w:hAnsi="Times New Roman" w:cs="Times New Roman"/>
          <w:b/>
          <w:sz w:val="24"/>
          <w:szCs w:val="24"/>
        </w:rPr>
        <w:t xml:space="preserve"> formy</w:t>
      </w:r>
      <w:r>
        <w:rPr>
          <w:rFonts w:ascii="Times New Roman" w:hAnsi="Times New Roman" w:cs="Times New Roman"/>
          <w:sz w:val="24"/>
          <w:szCs w:val="24"/>
        </w:rPr>
        <w:t xml:space="preserve"> – hypotonická forma projevující se sníženým svalovým napětím a dyskinetická forma vyznačující se mimovolnými pohyby. (</w:t>
      </w:r>
      <w:proofErr w:type="spellStart"/>
      <w:r>
        <w:rPr>
          <w:rFonts w:ascii="Times New Roman" w:hAnsi="Times New Roman" w:cs="Times New Roman"/>
          <w:sz w:val="24"/>
          <w:szCs w:val="24"/>
        </w:rPr>
        <w:t>Pipeková</w:t>
      </w:r>
      <w:proofErr w:type="spellEnd"/>
      <w:r>
        <w:rPr>
          <w:rFonts w:ascii="Times New Roman" w:hAnsi="Times New Roman" w:cs="Times New Roman"/>
          <w:sz w:val="24"/>
          <w:szCs w:val="24"/>
        </w:rPr>
        <w:t>, 2006)</w:t>
      </w:r>
    </w:p>
    <w:p w14:paraId="71070DD1" w14:textId="7777777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Mentální retardace F 70 - 79</w:t>
      </w:r>
    </w:p>
    <w:p w14:paraId="36AA0150" w14:textId="77777777" w:rsidR="00BF6637" w:rsidRDefault="004D0664">
      <w:pPr>
        <w:spacing w:line="360" w:lineRule="auto"/>
        <w:ind w:firstLine="0"/>
        <w:jc w:val="both"/>
        <w:rPr>
          <w:rFonts w:ascii="Times New Roman" w:hAnsi="Times New Roman" w:cs="Times New Roman"/>
          <w:color w:val="3B3B3B"/>
          <w:sz w:val="24"/>
          <w:szCs w:val="24"/>
          <w:shd w:val="clear" w:color="auto" w:fill="FFFFFF"/>
        </w:rPr>
      </w:pPr>
      <w:r>
        <w:rPr>
          <w:rFonts w:ascii="Times New Roman" w:hAnsi="Times New Roman" w:cs="Times New Roman"/>
          <w:color w:val="3B3B3B"/>
          <w:sz w:val="24"/>
          <w:szCs w:val="24"/>
          <w:shd w:val="clear" w:color="auto" w:fill="FFFFFF"/>
        </w:rPr>
        <w:t>Světová zdravotnická organizace definuje mentální </w:t>
      </w:r>
      <w:r>
        <w:rPr>
          <w:rFonts w:ascii="Times New Roman" w:hAnsi="Times New Roman" w:cs="Times New Roman"/>
          <w:sz w:val="24"/>
          <w:szCs w:val="24"/>
        </w:rPr>
        <w:t xml:space="preserve">postižení </w:t>
      </w:r>
      <w:r>
        <w:rPr>
          <w:rFonts w:ascii="Times New Roman" w:hAnsi="Times New Roman" w:cs="Times New Roman"/>
          <w:color w:val="3B3B3B"/>
          <w:sz w:val="24"/>
          <w:szCs w:val="24"/>
          <w:shd w:val="clear" w:color="auto" w:fill="FFFFFF"/>
        </w:rPr>
        <w:t>jako: </w:t>
      </w:r>
    </w:p>
    <w:p w14:paraId="3301339A" w14:textId="77777777" w:rsidR="00BF6637" w:rsidRDefault="004D0664">
      <w:pPr>
        <w:spacing w:line="360" w:lineRule="auto"/>
        <w:ind w:firstLine="0"/>
        <w:jc w:val="both"/>
        <w:rPr>
          <w:rFonts w:ascii="Times New Roman" w:hAnsi="Times New Roman" w:cs="Times New Roman"/>
          <w:sz w:val="24"/>
          <w:szCs w:val="24"/>
        </w:rPr>
      </w:pPr>
      <w:r>
        <w:rPr>
          <w:rStyle w:val="Zdraznn"/>
          <w:rFonts w:ascii="Times New Roman" w:hAnsi="Times New Roman" w:cs="Times New Roman"/>
          <w:sz w:val="24"/>
          <w:szCs w:val="24"/>
          <w:shd w:val="clear" w:color="auto" w:fill="FFFFFF"/>
        </w:rPr>
        <w:t>„Stav zastaveného nebo neúplného duševního vývoje‚ který je charakterizován zvláště porušením dovedností‚ projevujícím se během vývojového období‚ postihujícím všechny složky inteligence‚ to je poznávací‚ řečové‚ motorické a sociální schopnosti. Postižení se může vyskytnout bez‚ nebo současně s jinými somatickými nebo duševními poruchami</w:t>
      </w:r>
      <w:r>
        <w:rPr>
          <w:rFonts w:ascii="Times New Roman" w:hAnsi="Times New Roman" w:cs="Times New Roman"/>
          <w:sz w:val="24"/>
          <w:szCs w:val="24"/>
        </w:rPr>
        <w:t>.“ (MKN 10).</w:t>
      </w:r>
    </w:p>
    <w:p w14:paraId="5025771B" w14:textId="77777777" w:rsidR="00BF6637" w:rsidRDefault="004D0664" w:rsidP="00AA0CA1">
      <w:pPr>
        <w:spacing w:after="0" w:line="360" w:lineRule="auto"/>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Termín mentální postižení nemá status terminus </w:t>
      </w:r>
      <w:proofErr w:type="spellStart"/>
      <w:r>
        <w:rPr>
          <w:rFonts w:ascii="Times New Roman" w:hAnsi="Times New Roman" w:cs="Times New Roman"/>
          <w:sz w:val="24"/>
          <w:szCs w:val="24"/>
          <w:shd w:val="clear" w:color="auto" w:fill="FFFFFF"/>
        </w:rPr>
        <w:t>technicus</w:t>
      </w:r>
      <w:proofErr w:type="spellEnd"/>
      <w:r>
        <w:rPr>
          <w:rFonts w:ascii="Times New Roman" w:hAnsi="Times New Roman" w:cs="Times New Roman"/>
          <w:sz w:val="24"/>
          <w:szCs w:val="24"/>
          <w:shd w:val="clear" w:color="auto" w:fill="FFFFFF"/>
        </w:rPr>
        <w:t>, ale je široce užíván, a to především v speciálně pedagogické a poradenské praxi. Termín mentální retardace je vymezovaný velkým množstvím definic a je termínem nejednoznačným. (Valenta, Michalík, 2012)</w:t>
      </w:r>
    </w:p>
    <w:p w14:paraId="485730AF" w14:textId="77777777" w:rsidR="00BF6637" w:rsidRDefault="004D0664" w:rsidP="00AA0CA1">
      <w:pPr>
        <w:spacing w:after="0" w:line="360" w:lineRule="auto"/>
        <w:ind w:firstLine="0"/>
        <w:jc w:val="both"/>
        <w:rPr>
          <w:rFonts w:ascii="Times New Roman" w:hAnsi="Times New Roman" w:cs="Times New Roman"/>
          <w:color w:val="3B3B3B"/>
          <w:sz w:val="24"/>
          <w:szCs w:val="24"/>
          <w:shd w:val="clear" w:color="auto" w:fill="FFFFFF"/>
        </w:rPr>
      </w:pPr>
      <w:r>
        <w:rPr>
          <w:rFonts w:ascii="Times New Roman" w:hAnsi="Times New Roman" w:cs="Times New Roman"/>
          <w:sz w:val="24"/>
          <w:szCs w:val="24"/>
          <w:shd w:val="clear" w:color="auto" w:fill="FFFFFF"/>
        </w:rPr>
        <w:t xml:space="preserve">V současné době je ve speciální pedagogice využíván termín oslabení kognitivního výkonu. </w:t>
      </w:r>
      <w:r>
        <w:rPr>
          <w:rFonts w:ascii="Times New Roman" w:hAnsi="Times New Roman" w:cs="Times New Roman"/>
          <w:sz w:val="24"/>
          <w:szCs w:val="24"/>
        </w:rPr>
        <w:t>Mentální retardaci můžeme definovat jako vývojovou poruchu rozumových schopností, projevující se snížením kognitivních, řečových, pohybových a sociálních schopností. Etiologii mentální retardace můžeme zjistit v prenatálním, perinatálním a postnatálním období. (Valenta, Michalík, 2012)</w:t>
      </w:r>
    </w:p>
    <w:p w14:paraId="53F3764D"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Projevy mentálního postižení jsou v učení a běžných denních aktivitách. Osoby s mentálním postižením mají problém s adaptací v kontextu se společenským prostředím. To vyplývá z omezení pojmové, praktické a sociální inteligence. Samotný intelekt není dostatečným podkladem pro stanovení mentálního postižení. Mezi aspekty podpory a zkvalitnění života osob s mentálním postižením je stanovení vhodné a trvalé podpory. (Bartoňová, 2013)</w:t>
      </w:r>
    </w:p>
    <w:p w14:paraId="3E0E41D0" w14:textId="29DCFC5D" w:rsidR="00BF6637" w:rsidRDefault="004D0664" w:rsidP="00AA0CA1">
      <w:pPr>
        <w:spacing w:after="0" w:line="360" w:lineRule="auto"/>
        <w:ind w:firstLine="0"/>
        <w:jc w:val="both"/>
        <w:rPr>
          <w:rFonts w:ascii="Times New Roman" w:hAnsi="Times New Roman" w:cs="Times New Roman"/>
          <w:sz w:val="24"/>
          <w:szCs w:val="24"/>
        </w:rPr>
      </w:pPr>
      <w:r w:rsidRPr="00AA0CA1">
        <w:rPr>
          <w:rFonts w:ascii="Times New Roman" w:hAnsi="Times New Roman" w:cs="Times New Roman"/>
          <w:sz w:val="24"/>
          <w:szCs w:val="24"/>
        </w:rPr>
        <w:t xml:space="preserve">Osoby s mentálním postižením jsou velmi rozdílné, mají své individuální zvláštnosti, specifika a z toho plynoucí i potřeby. Rozdíly mezi osobami s mentálním postižením jsou velké. Za osoby s mentálním postižením označujeme i ty, které mají lehké mentální postižení, úspěšně dokončily školu, mají práci a vlastní rodinu. Na straně druhé jsou osoby s těžkým až hlubokým mentálním postižením, které jsou odkázány na pomoc druhých ve všech svých potřebách. Nejsou schopny se sami najíst, komunikovat s okolím, jsou inkontinentní a nejsou schopny samostatného pohybu. (Švarcová, 2011) Dělení mentální retardace dle </w:t>
      </w:r>
      <w:r w:rsidR="008368FE">
        <w:rPr>
          <w:rFonts w:ascii="Times New Roman" w:hAnsi="Times New Roman" w:cs="Times New Roman"/>
          <w:sz w:val="24"/>
          <w:szCs w:val="24"/>
        </w:rPr>
        <w:t xml:space="preserve">Mezinárodní klasifikaci nemocí MKN </w:t>
      </w:r>
      <w:r w:rsidRPr="00AA0CA1">
        <w:rPr>
          <w:rFonts w:ascii="Times New Roman" w:hAnsi="Times New Roman" w:cs="Times New Roman"/>
          <w:sz w:val="24"/>
          <w:szCs w:val="24"/>
        </w:rPr>
        <w:t>v 11. revizi:</w:t>
      </w:r>
    </w:p>
    <w:p w14:paraId="43FF9A3C"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Lehká mentální retardace </w:t>
      </w:r>
      <w:r>
        <w:rPr>
          <w:rFonts w:ascii="Times New Roman" w:hAnsi="Times New Roman" w:cs="Times New Roman"/>
          <w:b/>
          <w:sz w:val="24"/>
          <w:szCs w:val="24"/>
        </w:rPr>
        <w:t>F 70</w:t>
      </w:r>
      <w:r>
        <w:rPr>
          <w:rFonts w:ascii="Times New Roman" w:hAnsi="Times New Roman" w:cs="Times New Roman"/>
          <w:sz w:val="24"/>
          <w:szCs w:val="24"/>
        </w:rPr>
        <w:t xml:space="preserve"> - IQ 50-69; problémy především v edukačním procesu.</w:t>
      </w:r>
    </w:p>
    <w:p w14:paraId="3FCCC930"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Střední mentální retardace </w:t>
      </w:r>
      <w:r>
        <w:rPr>
          <w:rFonts w:ascii="Times New Roman" w:hAnsi="Times New Roman" w:cs="Times New Roman"/>
          <w:b/>
          <w:sz w:val="24"/>
          <w:szCs w:val="24"/>
        </w:rPr>
        <w:t>F 71</w:t>
      </w:r>
      <w:r>
        <w:rPr>
          <w:rFonts w:ascii="Times New Roman" w:hAnsi="Times New Roman" w:cs="Times New Roman"/>
          <w:sz w:val="24"/>
          <w:szCs w:val="24"/>
        </w:rPr>
        <w:t xml:space="preserve"> - IQ 35-49; opoždění v dětském věku, mnozí dokáží být v dospělosti nezávislí a soběstační.</w:t>
      </w:r>
    </w:p>
    <w:p w14:paraId="2E4F04AA"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Těžká mentální retardace </w:t>
      </w:r>
      <w:r>
        <w:rPr>
          <w:rFonts w:ascii="Times New Roman" w:hAnsi="Times New Roman" w:cs="Times New Roman"/>
          <w:b/>
          <w:sz w:val="24"/>
          <w:szCs w:val="24"/>
        </w:rPr>
        <w:t>F 72 -</w:t>
      </w:r>
      <w:r>
        <w:rPr>
          <w:rFonts w:ascii="Times New Roman" w:hAnsi="Times New Roman" w:cs="Times New Roman"/>
          <w:sz w:val="24"/>
          <w:szCs w:val="24"/>
        </w:rPr>
        <w:t xml:space="preserve"> IQ 20-34; osoby vyžadují trvalou podporu.</w:t>
      </w:r>
    </w:p>
    <w:p w14:paraId="2872B983" w14:textId="77777777" w:rsidR="00BF6637" w:rsidRDefault="004D0664">
      <w:pPr>
        <w:pStyle w:val="Odstavecseseznamem"/>
        <w:numPr>
          <w:ilvl w:val="0"/>
          <w:numId w:val="1"/>
        </w:numPr>
        <w:spacing w:after="24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Hluboká mentální retardace </w:t>
      </w:r>
      <w:r>
        <w:rPr>
          <w:rFonts w:ascii="Times New Roman" w:hAnsi="Times New Roman" w:cs="Times New Roman"/>
          <w:b/>
          <w:sz w:val="24"/>
          <w:szCs w:val="24"/>
        </w:rPr>
        <w:t>F 73</w:t>
      </w:r>
      <w:r>
        <w:rPr>
          <w:rFonts w:ascii="Times New Roman" w:hAnsi="Times New Roman" w:cs="Times New Roman"/>
          <w:sz w:val="24"/>
          <w:szCs w:val="24"/>
        </w:rPr>
        <w:t xml:space="preserve"> - IQ do 20; trvalá péče ve všech oblastech a při komunikaci.</w:t>
      </w:r>
    </w:p>
    <w:p w14:paraId="5443A291"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sz w:val="24"/>
          <w:szCs w:val="24"/>
        </w:rPr>
        <w:t>Downův syndrom</w:t>
      </w:r>
      <w:r>
        <w:rPr>
          <w:rFonts w:ascii="Times New Roman" w:hAnsi="Times New Roman" w:cs="Times New Roman"/>
          <w:b/>
          <w:color w:val="FF0000"/>
          <w:sz w:val="24"/>
          <w:szCs w:val="24"/>
        </w:rPr>
        <w:t xml:space="preserve"> </w:t>
      </w:r>
      <w:r>
        <w:rPr>
          <w:rFonts w:ascii="Times New Roman" w:hAnsi="Times New Roman" w:cs="Times New Roman"/>
          <w:b/>
          <w:sz w:val="24"/>
          <w:szCs w:val="24"/>
        </w:rPr>
        <w:t>Q 90</w:t>
      </w:r>
    </w:p>
    <w:p w14:paraId="41C0758F"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Downův syndrom je považovaný za genetickou náhodu nebo nehodu. Jde o poruchu 21. chromozomu, který se vyskytuje u osob s Downovým syndromem třikrát místo dvakrát. Proto se často hovoří o </w:t>
      </w:r>
      <w:proofErr w:type="spellStart"/>
      <w:r>
        <w:rPr>
          <w:rFonts w:ascii="Times New Roman" w:hAnsi="Times New Roman" w:cs="Times New Roman"/>
          <w:sz w:val="24"/>
          <w:szCs w:val="24"/>
        </w:rPr>
        <w:t>trizomii</w:t>
      </w:r>
      <w:proofErr w:type="spellEnd"/>
      <w:r>
        <w:rPr>
          <w:rFonts w:ascii="Times New Roman" w:hAnsi="Times New Roman" w:cs="Times New Roman"/>
          <w:sz w:val="24"/>
          <w:szCs w:val="24"/>
        </w:rPr>
        <w:t xml:space="preserve"> 21. chromozomu. Příčina tohoto postižení je stále neznámá. Jediná prokázaná souvislost vzniku tohoto syndromu je věk rodičů - matky nad 35 let a otce nad 50 let. Neznamená to ovšem, že rodiče mladšího věku jsou imunní proti této genetické vadě. (Strusková, 2000)</w:t>
      </w:r>
    </w:p>
    <w:p w14:paraId="0F6AC37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Downův syndrom se řadí mezi vývojové vady, které jsou přítomny při narození dítěte. Vývojové vady značí odchylku od vývoje v prenatálním období. (Šípek a kol. 2012)</w:t>
      </w:r>
    </w:p>
    <w:p w14:paraId="0DD9A83D"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Downův syndrom je často spojený s mentálním postižením a dalšími vývojovými obtížemi. Bývá narušena jemná i hrubá motorika, kognitivní vývoj. Lidé s Downovým syndromem mají dobře rozvinuté sociální dovednosti. (Havelka, Bartošová, 2019)</w:t>
      </w:r>
    </w:p>
    <w:p w14:paraId="7217F73C" w14:textId="77777777" w:rsidR="00BF6637" w:rsidRDefault="004D0664" w:rsidP="00AA0CA1">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Děti s Downovým syndromem jsou jiné již na první pohled. Děti jsou menšího vzrůstu, mají specificky tvar obličeje, malý nos. Tyto děti mívají velmi pohyblivé klouby, proto budí dojem jako by byly z gumy.  Velká hybnost kloubů spolu s nízkým svalovým tonusem, mají za následek abnormální postavení těla.  Je důležité dbát na pravidelné střídání poloh při spaní, sezení. Nízký svalový tonus má za následek také ploché nohy u těchto dětí. Část dětí s Downovým syndromem se rodí se srdeční vadou. Nejčastěji se vyskytovanou vadou je defekt </w:t>
      </w:r>
      <w:proofErr w:type="spellStart"/>
      <w:r>
        <w:rPr>
          <w:rFonts w:ascii="Times New Roman" w:hAnsi="Times New Roman" w:cs="Times New Roman"/>
          <w:sz w:val="24"/>
          <w:szCs w:val="24"/>
        </w:rPr>
        <w:t>předsíňokomorové</w:t>
      </w:r>
      <w:proofErr w:type="spellEnd"/>
      <w:r>
        <w:rPr>
          <w:rFonts w:ascii="Times New Roman" w:hAnsi="Times New Roman" w:cs="Times New Roman"/>
          <w:sz w:val="24"/>
          <w:szCs w:val="24"/>
        </w:rPr>
        <w:t xml:space="preserve"> přepážky. Důležitá je pravidelná kontrola zraku. Děti s Downovým syndromem mají značný sklon k dalekozrakosti a krátkozrakosti. (</w:t>
      </w:r>
      <w:proofErr w:type="spellStart"/>
      <w:r>
        <w:rPr>
          <w:rFonts w:ascii="Times New Roman" w:hAnsi="Times New Roman" w:cs="Times New Roman"/>
          <w:sz w:val="24"/>
          <w:szCs w:val="24"/>
        </w:rPr>
        <w:t>Selikowitz</w:t>
      </w:r>
      <w:proofErr w:type="spellEnd"/>
      <w:r>
        <w:rPr>
          <w:rFonts w:ascii="Times New Roman" w:hAnsi="Times New Roman" w:cs="Times New Roman"/>
          <w:sz w:val="24"/>
          <w:szCs w:val="24"/>
        </w:rPr>
        <w:t>, 2011)</w:t>
      </w:r>
    </w:p>
    <w:p w14:paraId="1C74B927" w14:textId="7777777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Syndrom </w:t>
      </w:r>
      <w:proofErr w:type="spellStart"/>
      <w:r>
        <w:rPr>
          <w:rFonts w:ascii="Times New Roman" w:hAnsi="Times New Roman" w:cs="Times New Roman"/>
          <w:b/>
          <w:sz w:val="24"/>
          <w:szCs w:val="24"/>
        </w:rPr>
        <w:t>Dravetové</w:t>
      </w:r>
      <w:proofErr w:type="spellEnd"/>
    </w:p>
    <w:p w14:paraId="44EFC67D"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Toto onemocnění začíná obvykle v prvním roce života dítěte, u něhož je psychomotorický vývoj zcela normální. Jedná se o méně časté progresivní geneticky podmíněné epilepsie.  Spouštěčem jsou infekce, které vedou k febrilním křečím, které jsou doprovázeny klonickými křečemi přecházejících do status </w:t>
      </w:r>
      <w:proofErr w:type="spellStart"/>
      <w:r>
        <w:rPr>
          <w:rFonts w:ascii="Times New Roman" w:hAnsi="Times New Roman" w:cs="Times New Roman"/>
          <w:sz w:val="24"/>
          <w:szCs w:val="24"/>
        </w:rPr>
        <w:t>epilepticus</w:t>
      </w:r>
      <w:proofErr w:type="spellEnd"/>
      <w:r>
        <w:rPr>
          <w:rFonts w:ascii="Times New Roman" w:hAnsi="Times New Roman" w:cs="Times New Roman"/>
          <w:sz w:val="24"/>
          <w:szCs w:val="24"/>
        </w:rPr>
        <w:t xml:space="preserve">. Dalšími spouštěči záchvatů vedle infekcí, které zvyšují tělesnou teplotu je očkování, přehřátí a horká koupel. Podle </w:t>
      </w:r>
      <w:proofErr w:type="spellStart"/>
      <w:r>
        <w:rPr>
          <w:rFonts w:ascii="Times New Roman" w:hAnsi="Times New Roman" w:cs="Times New Roman"/>
          <w:sz w:val="24"/>
          <w:szCs w:val="24"/>
        </w:rPr>
        <w:t>Panayiotopoulose</w:t>
      </w:r>
      <w:proofErr w:type="spellEnd"/>
      <w:r>
        <w:rPr>
          <w:rFonts w:ascii="Times New Roman" w:hAnsi="Times New Roman" w:cs="Times New Roman"/>
          <w:sz w:val="24"/>
          <w:szCs w:val="24"/>
        </w:rPr>
        <w:t xml:space="preserve"> lze rozlišit tři stadia </w:t>
      </w:r>
      <w:proofErr w:type="spellStart"/>
      <w:r>
        <w:rPr>
          <w:rFonts w:ascii="Times New Roman" w:hAnsi="Times New Roman" w:cs="Times New Roman"/>
          <w:b/>
          <w:sz w:val="24"/>
          <w:szCs w:val="24"/>
        </w:rPr>
        <w:t>preseizmické</w:t>
      </w:r>
      <w:proofErr w:type="spellEnd"/>
      <w:r>
        <w:rPr>
          <w:rFonts w:ascii="Times New Roman" w:hAnsi="Times New Roman" w:cs="Times New Roman"/>
          <w:sz w:val="24"/>
          <w:szCs w:val="24"/>
        </w:rPr>
        <w:t xml:space="preserve"> s iniciálními febrilními záchvaty, </w:t>
      </w:r>
      <w:r>
        <w:rPr>
          <w:rFonts w:ascii="Times New Roman" w:hAnsi="Times New Roman" w:cs="Times New Roman"/>
          <w:b/>
          <w:sz w:val="24"/>
          <w:szCs w:val="24"/>
        </w:rPr>
        <w:t>seizmické</w:t>
      </w:r>
      <w:r>
        <w:rPr>
          <w:rFonts w:ascii="Times New Roman" w:hAnsi="Times New Roman" w:cs="Times New Roman"/>
          <w:sz w:val="24"/>
          <w:szCs w:val="24"/>
        </w:rPr>
        <w:t xml:space="preserve"> s četnými </w:t>
      </w:r>
      <w:r>
        <w:rPr>
          <w:rFonts w:ascii="Times New Roman" w:hAnsi="Times New Roman" w:cs="Times New Roman"/>
          <w:sz w:val="24"/>
          <w:szCs w:val="24"/>
        </w:rPr>
        <w:lastRenderedPageBreak/>
        <w:t xml:space="preserve">nezvladatelnými záchvaty myoklonií a </w:t>
      </w:r>
      <w:proofErr w:type="spellStart"/>
      <w:r>
        <w:rPr>
          <w:rFonts w:ascii="Times New Roman" w:hAnsi="Times New Roman" w:cs="Times New Roman"/>
          <w:b/>
          <w:sz w:val="24"/>
          <w:szCs w:val="24"/>
        </w:rPr>
        <w:t>postseizmické</w:t>
      </w:r>
      <w:proofErr w:type="spellEnd"/>
      <w:r>
        <w:rPr>
          <w:rFonts w:ascii="Times New Roman" w:hAnsi="Times New Roman" w:cs="Times New Roman"/>
          <w:b/>
          <w:sz w:val="24"/>
          <w:szCs w:val="24"/>
        </w:rPr>
        <w:t xml:space="preserve"> </w:t>
      </w:r>
      <w:r>
        <w:rPr>
          <w:rFonts w:ascii="Times New Roman" w:hAnsi="Times New Roman" w:cs="Times New Roman"/>
          <w:sz w:val="24"/>
          <w:szCs w:val="24"/>
        </w:rPr>
        <w:t>zlepšení záchvatů, ale trvající psychomotorický deficit. (</w:t>
      </w:r>
      <w:proofErr w:type="spellStart"/>
      <w:r>
        <w:rPr>
          <w:rFonts w:ascii="Times New Roman" w:hAnsi="Times New Roman" w:cs="Times New Roman"/>
          <w:sz w:val="24"/>
          <w:szCs w:val="24"/>
        </w:rPr>
        <w:t>Danhofer</w:t>
      </w:r>
      <w:proofErr w:type="spellEnd"/>
      <w:r>
        <w:rPr>
          <w:rFonts w:ascii="Times New Roman" w:hAnsi="Times New Roman" w:cs="Times New Roman"/>
          <w:sz w:val="24"/>
          <w:szCs w:val="24"/>
        </w:rPr>
        <w:t xml:space="preserve"> a kol., 2015)</w:t>
      </w:r>
    </w:p>
    <w:p w14:paraId="3D9E8187" w14:textId="77777777" w:rsidR="00BF6637" w:rsidRDefault="004D0664" w:rsidP="00AA0CA1">
      <w:pPr>
        <w:spacing w:after="0" w:line="360" w:lineRule="auto"/>
        <w:ind w:firstLine="0"/>
        <w:jc w:val="both"/>
        <w:rPr>
          <w:rFonts w:ascii="Times New Roman" w:hAnsi="Times New Roman" w:cs="Times New Roman"/>
          <w:sz w:val="24"/>
          <w:szCs w:val="24"/>
        </w:rPr>
      </w:pPr>
      <w:bookmarkStart w:id="8" w:name="_Hlk32649128"/>
      <w:r>
        <w:rPr>
          <w:rFonts w:ascii="Times New Roman" w:hAnsi="Times New Roman" w:cs="Times New Roman"/>
          <w:sz w:val="24"/>
          <w:szCs w:val="24"/>
        </w:rPr>
        <w:t xml:space="preserve">Prognóza u syndromu </w:t>
      </w:r>
      <w:proofErr w:type="spellStart"/>
      <w:r>
        <w:rPr>
          <w:rFonts w:ascii="Times New Roman" w:hAnsi="Times New Roman" w:cs="Times New Roman"/>
          <w:sz w:val="24"/>
          <w:szCs w:val="24"/>
        </w:rPr>
        <w:t>Dravetové</w:t>
      </w:r>
      <w:proofErr w:type="spellEnd"/>
      <w:r>
        <w:rPr>
          <w:rFonts w:ascii="Times New Roman" w:hAnsi="Times New Roman" w:cs="Times New Roman"/>
          <w:sz w:val="24"/>
          <w:szCs w:val="24"/>
        </w:rPr>
        <w:t xml:space="preserve"> je velmi závažná. Často se opakující záchvaty mají dopad na mentální úroveň pacientů a v některých případech dochází i k narušení komunikačních schopností. Závažné je i vyšší riziko náhlého úmrtí v porovnání s epileptickými pacienty. Diagnostika syndromu spočívá v EEG, screeningových testech a rozboru krve. Včasná diagnostika je velmi důležitá ke zmírnění dopadů těchto záchvatů na mentální úroveň. Vzhledem k tomu, že se jedná o velmi </w:t>
      </w:r>
      <w:proofErr w:type="spellStart"/>
      <w:r>
        <w:rPr>
          <w:rFonts w:ascii="Times New Roman" w:hAnsi="Times New Roman" w:cs="Times New Roman"/>
          <w:sz w:val="24"/>
          <w:szCs w:val="24"/>
        </w:rPr>
        <w:t>farmakorezistentní</w:t>
      </w:r>
      <w:proofErr w:type="spellEnd"/>
      <w:r>
        <w:rPr>
          <w:rFonts w:ascii="Times New Roman" w:hAnsi="Times New Roman" w:cs="Times New Roman"/>
          <w:sz w:val="24"/>
          <w:szCs w:val="24"/>
        </w:rPr>
        <w:t xml:space="preserve"> epilepsii je diagnostika pro zvolení správných antiepileptik velmi důležitá. </w:t>
      </w:r>
      <w:bookmarkEnd w:id="8"/>
      <w:r>
        <w:rPr>
          <w:rFonts w:ascii="Times New Roman" w:hAnsi="Times New Roman" w:cs="Times New Roman"/>
          <w:sz w:val="24"/>
          <w:szCs w:val="24"/>
        </w:rPr>
        <w:t>(</w:t>
      </w:r>
      <w:proofErr w:type="spellStart"/>
      <w:r>
        <w:rPr>
          <w:rFonts w:ascii="Times New Roman" w:hAnsi="Times New Roman" w:cs="Times New Roman"/>
          <w:sz w:val="24"/>
          <w:szCs w:val="24"/>
        </w:rPr>
        <w:t>Danhofer</w:t>
      </w:r>
      <w:proofErr w:type="spellEnd"/>
      <w:r>
        <w:rPr>
          <w:rFonts w:ascii="Times New Roman" w:hAnsi="Times New Roman" w:cs="Times New Roman"/>
          <w:sz w:val="24"/>
          <w:szCs w:val="24"/>
        </w:rPr>
        <w:t xml:space="preserve"> a kol., 2015)</w:t>
      </w:r>
    </w:p>
    <w:p w14:paraId="04DBE2E6" w14:textId="77777777" w:rsidR="00BF6637" w:rsidRDefault="00BF6637">
      <w:pPr>
        <w:spacing w:after="0" w:line="360" w:lineRule="auto"/>
        <w:jc w:val="both"/>
        <w:rPr>
          <w:rFonts w:ascii="Times New Roman" w:hAnsi="Times New Roman" w:cs="Times New Roman"/>
          <w:sz w:val="24"/>
          <w:szCs w:val="24"/>
        </w:rPr>
      </w:pPr>
    </w:p>
    <w:p w14:paraId="029C56A5" w14:textId="77777777" w:rsidR="00BF6637" w:rsidRDefault="004D0664">
      <w:pPr>
        <w:rPr>
          <w:rFonts w:asciiTheme="majorHAnsi" w:eastAsiaTheme="majorEastAsia" w:hAnsiTheme="majorHAnsi" w:cstheme="majorBidi"/>
          <w:color w:val="2E74B5" w:themeColor="accent1" w:themeShade="BF"/>
          <w:sz w:val="32"/>
          <w:szCs w:val="32"/>
        </w:rPr>
      </w:pPr>
      <w:r>
        <w:br w:type="page"/>
      </w:r>
    </w:p>
    <w:p w14:paraId="42B49730" w14:textId="77777777" w:rsidR="00BF6637" w:rsidRPr="00A912F8" w:rsidRDefault="004D0664">
      <w:pPr>
        <w:pStyle w:val="Nadpis1"/>
        <w:spacing w:before="0" w:after="240"/>
        <w:ind w:firstLine="0"/>
        <w:rPr>
          <w:rFonts w:ascii="Times New Roman" w:hAnsi="Times New Roman" w:cs="Times New Roman"/>
          <w:b/>
          <w:color w:val="000000" w:themeColor="text1"/>
        </w:rPr>
      </w:pPr>
      <w:bookmarkStart w:id="9" w:name="_Toc169546586"/>
      <w:r w:rsidRPr="00A912F8">
        <w:rPr>
          <w:rFonts w:ascii="Times New Roman" w:hAnsi="Times New Roman" w:cs="Times New Roman"/>
          <w:b/>
          <w:color w:val="000000" w:themeColor="text1"/>
        </w:rPr>
        <w:lastRenderedPageBreak/>
        <w:t>2 Podpora rodin dítěte se zdravotním postižením</w:t>
      </w:r>
      <w:bookmarkEnd w:id="9"/>
    </w:p>
    <w:p w14:paraId="2518DC77" w14:textId="77777777" w:rsidR="00BF6637" w:rsidRDefault="004D0664">
      <w:pPr>
        <w:spacing w:after="240" w:line="360" w:lineRule="auto"/>
        <w:ind w:firstLine="0"/>
        <w:jc w:val="both"/>
        <w:rPr>
          <w:rFonts w:ascii="Times New Roman" w:hAnsi="Times New Roman" w:cs="Times New Roman"/>
          <w:b/>
          <w:sz w:val="24"/>
          <w:szCs w:val="24"/>
        </w:rPr>
      </w:pPr>
      <w:r>
        <w:rPr>
          <w:rFonts w:ascii="Times New Roman" w:hAnsi="Times New Roman" w:cs="Times New Roman"/>
          <w:i/>
          <w:sz w:val="24"/>
          <w:szCs w:val="24"/>
        </w:rPr>
        <w:t>„Možná si myslíš, že nikdo nemůže doopravdy pochopit, čím právě procházíš. Asi máš pravdu, ale ostatní ti přece mohou pomoci. Vyhledej pomoc, kterou potřebuješ. Budeš překvapen, jak často se ti jí dostane.“</w:t>
      </w:r>
      <w:r>
        <w:t xml:space="preserve"> </w:t>
      </w:r>
      <w:r>
        <w:rPr>
          <w:rFonts w:ascii="Times New Roman" w:hAnsi="Times New Roman" w:cs="Times New Roman"/>
          <w:sz w:val="24"/>
          <w:szCs w:val="24"/>
        </w:rPr>
        <w:t xml:space="preserve">Linus </w:t>
      </w:r>
      <w:proofErr w:type="spellStart"/>
      <w:r>
        <w:rPr>
          <w:rFonts w:ascii="Times New Roman" w:hAnsi="Times New Roman" w:cs="Times New Roman"/>
          <w:sz w:val="24"/>
          <w:szCs w:val="24"/>
        </w:rPr>
        <w:t>Mundy</w:t>
      </w:r>
      <w:proofErr w:type="spellEnd"/>
    </w:p>
    <w:p w14:paraId="45CE8B69" w14:textId="77777777" w:rsidR="00BF6637" w:rsidRDefault="004D0664">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Péče o rodiny pečující o dítě se zdravotním postižením spadá do kompetence tří rezortů. Těmito rezorty jsou Ministerstvo práce a sociálních věcí, Ministerstvo zdravotnictví a Ministerstvo školství, mládeže a tělovýchovy.</w:t>
      </w:r>
    </w:p>
    <w:p w14:paraId="040B6508" w14:textId="77777777" w:rsidR="00147FC4" w:rsidRPr="00A912F8" w:rsidRDefault="004D0664" w:rsidP="00147FC4">
      <w:pPr>
        <w:pStyle w:val="Nadpis2"/>
        <w:spacing w:after="240"/>
        <w:ind w:firstLine="0"/>
        <w:rPr>
          <w:rFonts w:ascii="Times New Roman" w:hAnsi="Times New Roman" w:cs="Times New Roman"/>
          <w:b/>
          <w:color w:val="000000" w:themeColor="text1"/>
          <w:sz w:val="28"/>
          <w:szCs w:val="28"/>
        </w:rPr>
      </w:pPr>
      <w:bookmarkStart w:id="10" w:name="_Toc169546587"/>
      <w:r w:rsidRPr="00A912F8">
        <w:rPr>
          <w:rFonts w:ascii="Times New Roman" w:hAnsi="Times New Roman" w:cs="Times New Roman"/>
          <w:b/>
          <w:color w:val="000000" w:themeColor="text1"/>
          <w:sz w:val="28"/>
          <w:szCs w:val="28"/>
        </w:rPr>
        <w:t>2. 1 Ministerstvo zdravotnictví</w:t>
      </w:r>
      <w:bookmarkEnd w:id="10"/>
    </w:p>
    <w:p w14:paraId="3C9850A4" w14:textId="77777777" w:rsidR="00147FC4" w:rsidRDefault="004D0664" w:rsidP="00147FC4">
      <w:pPr>
        <w:spacing w:line="360" w:lineRule="auto"/>
        <w:ind w:firstLine="0"/>
        <w:rPr>
          <w:rFonts w:ascii="Times New Roman" w:hAnsi="Times New Roman" w:cs="Times New Roman"/>
          <w:sz w:val="24"/>
          <w:szCs w:val="24"/>
        </w:rPr>
      </w:pPr>
      <w:r w:rsidRPr="00147FC4">
        <w:rPr>
          <w:rFonts w:ascii="Times New Roman" w:hAnsi="Times New Roman" w:cs="Times New Roman"/>
          <w:sz w:val="24"/>
          <w:szCs w:val="24"/>
        </w:rPr>
        <w:t>Pokud se narodí dítě s postižením, spočívá úloha zdravotnictví v rozpoznání postižení, stanovení diagnózy a následné péči po stránce zdravotní. Péče zahrnuje medikaci, rehabilitaci a lázeňskou péči. První informaci o tom, že se dítě narodilo s postižením, přichází právě ze zdravotnického zařízení. Pro rodiče je velmi důležité, jakým způsobem je diagnóza sdělena. (Pešová, Šamalík, 2006) V současné době jsou součástí některých zdravotnických zařízení Centra provázení, která napomáhají rodičům zvládnout první období vyrovnávání se s touto nepříznivou situací. Centrum provázení je organizační středisko příslušného zdravotnického zařízení, odborná ambulance. Podporuje rodiny dětí se závažnou diagnózou od doby jejího sdělení v prenatálním, perinatálním či postnatálním období. Pomáhá rodičům v první fázi vyrovnávání se s danou diagnózou, podporují rodinu ve stabilizaci. (Michalík, Hájková, 2023)</w:t>
      </w:r>
    </w:p>
    <w:p w14:paraId="12E4D894" w14:textId="21A7C75F" w:rsidR="00BF6637" w:rsidRPr="00147FC4" w:rsidRDefault="004D0664" w:rsidP="00147FC4">
      <w:pPr>
        <w:spacing w:line="360" w:lineRule="auto"/>
        <w:ind w:firstLine="0"/>
        <w:rPr>
          <w:rFonts w:ascii="Times New Roman" w:hAnsi="Times New Roman" w:cs="Times New Roman"/>
          <w:sz w:val="24"/>
          <w:szCs w:val="24"/>
        </w:rPr>
      </w:pPr>
      <w:r>
        <w:rPr>
          <w:rFonts w:ascii="Times New Roman" w:hAnsi="Times New Roman" w:cs="Times New Roman"/>
          <w:bCs/>
          <w:sz w:val="24"/>
          <w:szCs w:val="24"/>
        </w:rPr>
        <w:t>Legislativní úprava zdravotnické péče vychází ze zákona 372/2011 Sb. o zdravotních službách a podmínkách jejího poskytování v aktuálním znění. Mezi služby využívané v oblasti zdravotnictví patří:</w:t>
      </w:r>
    </w:p>
    <w:p w14:paraId="70555245" w14:textId="1ACFF416" w:rsidR="00BF6637" w:rsidRDefault="004D0664">
      <w:pPr>
        <w:pStyle w:val="Odstavecseseznamem"/>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Ambulantní a lůžková zdravotnická zařízení, která jsou využívaná podle druhu a stupně postižení dítěte. Jedná se např</w:t>
      </w:r>
      <w:r w:rsidR="002A6B1C">
        <w:rPr>
          <w:rFonts w:ascii="Times New Roman" w:hAnsi="Times New Roman" w:cs="Times New Roman"/>
          <w:sz w:val="24"/>
          <w:szCs w:val="24"/>
        </w:rPr>
        <w:t>íklad</w:t>
      </w:r>
      <w:r>
        <w:rPr>
          <w:rFonts w:ascii="Times New Roman" w:hAnsi="Times New Roman" w:cs="Times New Roman"/>
          <w:sz w:val="24"/>
          <w:szCs w:val="24"/>
        </w:rPr>
        <w:t xml:space="preserve"> o oční kliniky a ambulance, foniatrické kliniky, dětské psychiatrické kliniky, neurologické kliniky a ambulance, kardiologické ambulance, pediatrické a neonatologické ambulance a oddělení nemocnic.</w:t>
      </w:r>
    </w:p>
    <w:p w14:paraId="14421D3A" w14:textId="77777777" w:rsidR="00BF6637" w:rsidRDefault="004D0664">
      <w:pPr>
        <w:pStyle w:val="Odstavecseseznamem"/>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Rehabilitační ústavy, léčebny dlouhodobě nemocných, ozdravovny, lázeňská zařízení a hospice. Zařízení poskytují léčebnou rehabilitaci, ozdravné pobyty a zajišťují péči o nevyléčitelně nemocné.</w:t>
      </w:r>
    </w:p>
    <w:p w14:paraId="4767ECCC" w14:textId="5F0E5F0F" w:rsidR="00BF6637" w:rsidRDefault="004D0664">
      <w:pPr>
        <w:pStyle w:val="Odstavecseseznamem"/>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Stacionáře, které se zaměřují na rehabilitaci, ale také na léčbu různých vad např</w:t>
      </w:r>
      <w:r w:rsidR="002A6B1C">
        <w:rPr>
          <w:rFonts w:ascii="Times New Roman" w:hAnsi="Times New Roman" w:cs="Times New Roman"/>
          <w:sz w:val="24"/>
          <w:szCs w:val="24"/>
        </w:rPr>
        <w:t>íklad</w:t>
      </w:r>
      <w:r>
        <w:rPr>
          <w:rFonts w:ascii="Times New Roman" w:hAnsi="Times New Roman" w:cs="Times New Roman"/>
          <w:sz w:val="24"/>
          <w:szCs w:val="24"/>
        </w:rPr>
        <w:t xml:space="preserve"> očních, logopedických, sluchových, pohybových.</w:t>
      </w:r>
    </w:p>
    <w:p w14:paraId="78F426D2" w14:textId="77777777" w:rsidR="00BF6637" w:rsidRDefault="004D0664">
      <w:pPr>
        <w:pStyle w:val="Odstavecseseznamem"/>
        <w:numPr>
          <w:ilvl w:val="0"/>
          <w:numId w:val="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lastRenderedPageBreak/>
        <w:t>Kojenecké ústavy a dětské domovy pečující o děti do 3 let , které nemohou vyrůstat ve vlastní rodině. (Kolář a kol., 2009)</w:t>
      </w:r>
    </w:p>
    <w:p w14:paraId="498248E4" w14:textId="77777777" w:rsidR="00BF6637" w:rsidRPr="00A912F8" w:rsidRDefault="004D0664">
      <w:pPr>
        <w:pStyle w:val="Nadpis2"/>
        <w:spacing w:after="240"/>
        <w:ind w:firstLine="0"/>
        <w:rPr>
          <w:rFonts w:ascii="Times New Roman" w:hAnsi="Times New Roman" w:cs="Times New Roman"/>
          <w:b/>
          <w:color w:val="000000" w:themeColor="text1"/>
          <w:sz w:val="28"/>
          <w:szCs w:val="28"/>
        </w:rPr>
      </w:pPr>
      <w:bookmarkStart w:id="11" w:name="_Toc169546588"/>
      <w:r w:rsidRPr="00A912F8">
        <w:rPr>
          <w:rFonts w:ascii="Times New Roman" w:hAnsi="Times New Roman" w:cs="Times New Roman"/>
          <w:b/>
          <w:color w:val="000000" w:themeColor="text1"/>
          <w:sz w:val="28"/>
          <w:szCs w:val="28"/>
        </w:rPr>
        <w:t>2. 2 Ministerstvo práce a sociálních věcí</w:t>
      </w:r>
      <w:bookmarkEnd w:id="11"/>
    </w:p>
    <w:p w14:paraId="26331D62"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Rezort poskytuje rodinám celou škálu činností. V současné době je propracovaný systém všestranné pomoci rodinám pečující o dítě se zdravotním postižením. Tento systém zahrnuje nejenom zařízení sociální péče a služeb, ale i sociální podporu. V této kapitole se zaměříme na služby sociální pomoci a sociální dávky, které jsou určeny osobám se zdravotním postižením. Tyto dávky mají pomoci osobám k překonávání nejenom fyzických bariér, ale přispívají k jejich samostatnosti, nezávislosti a socializaci. (Pešová, Šamalík, 2006)</w:t>
      </w:r>
    </w:p>
    <w:p w14:paraId="11FB082E" w14:textId="77777777" w:rsidR="00BF6637" w:rsidRDefault="004D0664" w:rsidP="00AA0CA1">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Projevem sociální politiky je sociální péče, která se skládá ze sociální podpory a sociálních služeb. Sociální podpora je systém finančních příspěvků a sociální služby poskytují pomoc při řešení složité životní situace v různých oblastech života. (</w:t>
      </w:r>
      <w:proofErr w:type="spellStart"/>
      <w:r>
        <w:rPr>
          <w:rFonts w:ascii="Times New Roman" w:hAnsi="Times New Roman" w:cs="Times New Roman"/>
          <w:sz w:val="24"/>
          <w:szCs w:val="24"/>
        </w:rPr>
        <w:t>Slowík</w:t>
      </w:r>
      <w:proofErr w:type="spellEnd"/>
      <w:r>
        <w:rPr>
          <w:rFonts w:ascii="Times New Roman" w:hAnsi="Times New Roman" w:cs="Times New Roman"/>
          <w:sz w:val="24"/>
          <w:szCs w:val="24"/>
        </w:rPr>
        <w:t xml:space="preserve">, 2016) </w:t>
      </w:r>
    </w:p>
    <w:p w14:paraId="66757C70" w14:textId="77777777" w:rsidR="00BF6637" w:rsidRDefault="004D0664">
      <w:pPr>
        <w:pStyle w:val="Odstavecseseznamem"/>
        <w:numPr>
          <w:ilvl w:val="3"/>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Sociální služby</w:t>
      </w:r>
    </w:p>
    <w:p w14:paraId="4433C993" w14:textId="26E39A3F"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Vypracovaný systém sociálních služeb vymezuje zákon č. 108/2006 Sb., Zákon o sociálních službách a jeho prováděcí vyhláška č. 505/2006 Sb.</w:t>
      </w:r>
      <w:r w:rsidR="00726E8E">
        <w:rPr>
          <w:rFonts w:ascii="Times New Roman" w:hAnsi="Times New Roman" w:cs="Times New Roman"/>
          <w:sz w:val="24"/>
          <w:szCs w:val="24"/>
        </w:rPr>
        <w:t xml:space="preserve"> </w:t>
      </w:r>
      <w:r>
        <w:rPr>
          <w:rFonts w:ascii="Times New Roman" w:hAnsi="Times New Roman" w:cs="Times New Roman"/>
          <w:sz w:val="24"/>
          <w:szCs w:val="24"/>
        </w:rPr>
        <w:t>Tento zákon nabyl platnosti v České republice roku 2007. Do roku 2006 byl systém sociálních služeb zcela odlišný. Většina autorů se shoduje ve svých publikacích, že v tomto období chyběl komplexní systém, který by reflektoval potřeby zdravotně znevýhodněných.</w:t>
      </w:r>
    </w:p>
    <w:p w14:paraId="11C8F408"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Sociální služby pomáhají lidem v jejich nepříznivé sociální situaci. V zákoně o sociálních službách se uvádí, že rozsah a způsob pomoci a podpory těmto lidem, musí zachovávat lidskou důstojnost, služby musí být poskytovány v zájmu osob a v takové kvalitě, aby bylo zajištěno dodržování lidských práv. </w:t>
      </w:r>
    </w:p>
    <w:p w14:paraId="65469266"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Hlavním cílem sociálních služeb je podpora samostatnosti, soběstačnosti, nezávislosti a neposlední řadě snaha začlenit osoby do společnosti. (MPSV, 2023) Mezi základní typy sociálních služeb řadíme:</w:t>
      </w:r>
    </w:p>
    <w:p w14:paraId="5F6B356F"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Sociální poradenství</w:t>
      </w:r>
      <w:r>
        <w:rPr>
          <w:rFonts w:ascii="Times New Roman" w:hAnsi="Times New Roman" w:cs="Times New Roman"/>
          <w:sz w:val="24"/>
          <w:szCs w:val="24"/>
        </w:rPr>
        <w:t>, které dělíme na základní (musí být součástí každé sociální služby) a odborné.</w:t>
      </w:r>
    </w:p>
    <w:p w14:paraId="2EEDD01F"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Služby sociální péče</w:t>
      </w:r>
      <w:r>
        <w:rPr>
          <w:rFonts w:ascii="Times New Roman" w:hAnsi="Times New Roman" w:cs="Times New Roman"/>
          <w:sz w:val="24"/>
          <w:szCs w:val="24"/>
        </w:rPr>
        <w:t xml:space="preserve"> pomáhají osobám v jejich přirozeném sociálním prostředí. Mezi tyto služby řadíme osobní asistenci a pečovatelskou službu.</w:t>
      </w:r>
    </w:p>
    <w:p w14:paraId="74560535" w14:textId="77777777" w:rsidR="00BF6637" w:rsidRDefault="004D0664">
      <w:pPr>
        <w:pStyle w:val="Odstavecseseznamem"/>
        <w:numPr>
          <w:ilvl w:val="0"/>
          <w:numId w:val="1"/>
        </w:numPr>
        <w:spacing w:after="0" w:line="36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Služby sociální prevence</w:t>
      </w:r>
      <w:r>
        <w:rPr>
          <w:rFonts w:ascii="Times New Roman" w:hAnsi="Times New Roman" w:cs="Times New Roman"/>
          <w:sz w:val="24"/>
          <w:szCs w:val="24"/>
        </w:rPr>
        <w:t xml:space="preserve"> napomáhají zabránit sociálnímu vyloučení osob, které jsou ohroženy svým způsobem života, a který vede ke konfliktům se společností. Dále jsou ohroženy krizovou sociální situací. </w:t>
      </w:r>
    </w:p>
    <w:p w14:paraId="2312BB31" w14:textId="77777777" w:rsidR="00BF6637" w:rsidRDefault="004D0664">
      <w:pPr>
        <w:spacing w:line="360" w:lineRule="auto"/>
        <w:ind w:firstLine="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Sociální služby jsou dále </w:t>
      </w:r>
      <w:r>
        <w:rPr>
          <w:rFonts w:ascii="Times New Roman" w:hAnsi="Times New Roman" w:cs="Times New Roman"/>
          <w:b/>
          <w:bCs/>
          <w:sz w:val="24"/>
          <w:szCs w:val="24"/>
        </w:rPr>
        <w:t>ambulantní, terénní a pobytové.</w:t>
      </w:r>
    </w:p>
    <w:p w14:paraId="20A400DF" w14:textId="77777777" w:rsidR="00BF6637" w:rsidRDefault="004D0664">
      <w:pPr>
        <w:pStyle w:val="Odstavecseseznamem"/>
        <w:numPr>
          <w:ilvl w:val="0"/>
          <w:numId w:val="9"/>
        </w:num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Sociální poradenství</w:t>
      </w:r>
    </w:p>
    <w:p w14:paraId="4EC23C15" w14:textId="13B529C9" w:rsidR="00BF6637" w:rsidRDefault="004D0664">
      <w:pPr>
        <w:spacing w:line="360" w:lineRule="auto"/>
        <w:ind w:left="708" w:firstLine="0"/>
        <w:jc w:val="both"/>
        <w:rPr>
          <w:rFonts w:ascii="Times New Roman" w:hAnsi="Times New Roman" w:cs="Times New Roman"/>
          <w:bCs/>
          <w:sz w:val="24"/>
          <w:szCs w:val="24"/>
        </w:rPr>
      </w:pPr>
      <w:r>
        <w:rPr>
          <w:rFonts w:ascii="Times New Roman" w:hAnsi="Times New Roman" w:cs="Times New Roman"/>
          <w:bCs/>
          <w:sz w:val="24"/>
          <w:szCs w:val="24"/>
        </w:rPr>
        <w:t xml:space="preserve">Sociální poradenství dělíme na </w:t>
      </w:r>
      <w:r>
        <w:rPr>
          <w:rFonts w:ascii="Times New Roman" w:hAnsi="Times New Roman" w:cs="Times New Roman"/>
          <w:b/>
          <w:sz w:val="24"/>
          <w:szCs w:val="24"/>
        </w:rPr>
        <w:t>základní a odborné</w:t>
      </w:r>
      <w:r>
        <w:rPr>
          <w:rFonts w:ascii="Times New Roman" w:hAnsi="Times New Roman" w:cs="Times New Roman"/>
          <w:bCs/>
          <w:sz w:val="24"/>
          <w:szCs w:val="24"/>
        </w:rPr>
        <w:t>. Dle zákona č. 108/2006 Sb., o sociálních službách, má každá osoba nárok na základní bezplatné poradenství, které je součástí každé sociální služby. Toto poradenství poskytuje základní informace spojené s nepříznivou životní sociální situací. Odborné poradenství je poskytováno v odborných poradnách a je zaměřeno na potřeby jednotlivých sociálních skupin, např</w:t>
      </w:r>
      <w:r w:rsidR="002A6B1C">
        <w:rPr>
          <w:rFonts w:ascii="Times New Roman" w:hAnsi="Times New Roman" w:cs="Times New Roman"/>
          <w:bCs/>
          <w:sz w:val="24"/>
          <w:szCs w:val="24"/>
        </w:rPr>
        <w:t>íklad</w:t>
      </w:r>
      <w:r>
        <w:rPr>
          <w:rFonts w:ascii="Times New Roman" w:hAnsi="Times New Roman" w:cs="Times New Roman"/>
          <w:bCs/>
          <w:sz w:val="24"/>
          <w:szCs w:val="24"/>
        </w:rPr>
        <w:t xml:space="preserve"> manželské poradny, rodinné poradny, poradny pro osoby se zdravotním postižením</w:t>
      </w:r>
      <w:r w:rsidR="00726E8E">
        <w:rPr>
          <w:rFonts w:ascii="Times New Roman" w:hAnsi="Times New Roman" w:cs="Times New Roman"/>
          <w:bCs/>
          <w:sz w:val="24"/>
          <w:szCs w:val="24"/>
        </w:rPr>
        <w:t>.</w:t>
      </w:r>
      <w:r>
        <w:rPr>
          <w:rFonts w:ascii="Times New Roman" w:hAnsi="Times New Roman" w:cs="Times New Roman"/>
          <w:bCs/>
          <w:sz w:val="24"/>
          <w:szCs w:val="24"/>
        </w:rPr>
        <w:t xml:space="preserve"> (MPSV, 2024)</w:t>
      </w:r>
    </w:p>
    <w:p w14:paraId="0C87E000" w14:textId="77777777" w:rsidR="00BF6637" w:rsidRDefault="004D0664">
      <w:pPr>
        <w:pStyle w:val="Odstavecseseznamem"/>
        <w:numPr>
          <w:ilvl w:val="0"/>
          <w:numId w:val="9"/>
        </w:num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Služby sociální prevence </w:t>
      </w:r>
    </w:p>
    <w:p w14:paraId="53A928D4" w14:textId="77777777" w:rsidR="00BF6637" w:rsidRDefault="004D0664">
      <w:pPr>
        <w:spacing w:line="360" w:lineRule="auto"/>
        <w:ind w:left="708" w:firstLine="0"/>
        <w:jc w:val="both"/>
        <w:rPr>
          <w:rFonts w:ascii="Times New Roman" w:hAnsi="Times New Roman" w:cs="Times New Roman"/>
          <w:sz w:val="24"/>
          <w:szCs w:val="24"/>
        </w:rPr>
      </w:pPr>
      <w:r>
        <w:rPr>
          <w:rFonts w:ascii="Times New Roman" w:hAnsi="Times New Roman" w:cs="Times New Roman"/>
          <w:sz w:val="24"/>
          <w:szCs w:val="24"/>
        </w:rPr>
        <w:t>Služby sociální prevence zabraňují sociálnímu vyloučení osob, které jsou tímto ohroženy pro své sociální návyky a způsob života, vedoucí ke konfliktu se společností. (Zákon č.108/2006 Sb.)</w:t>
      </w:r>
    </w:p>
    <w:p w14:paraId="1B903C23" w14:textId="5842CE2E" w:rsidR="00BF6637" w:rsidRPr="004338AD" w:rsidRDefault="004338AD" w:rsidP="004338AD">
      <w:pPr>
        <w:spacing w:after="0" w:line="360" w:lineRule="auto"/>
        <w:ind w:left="36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4D0664" w:rsidRPr="004338AD">
        <w:rPr>
          <w:rFonts w:ascii="Times New Roman" w:hAnsi="Times New Roman" w:cs="Times New Roman"/>
          <w:b/>
          <w:sz w:val="24"/>
          <w:szCs w:val="24"/>
        </w:rPr>
        <w:t>Raná péče</w:t>
      </w:r>
    </w:p>
    <w:p w14:paraId="075FCC81" w14:textId="77777777" w:rsidR="00BF6637" w:rsidRDefault="004D0664">
      <w:pPr>
        <w:spacing w:line="360" w:lineRule="auto"/>
        <w:ind w:left="708"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Valenta a Müller (2007) uvádějí, že nejdůležitější období pro rozvoj dítěte jsou první tři roky života dítěte. V tomto období je velmi důležité, aby rodině s dítětem s postižením byla poskytnuta včasná a odborná péče. Tuto péči nazýváme raná péče. </w:t>
      </w:r>
    </w:p>
    <w:p w14:paraId="013536C7" w14:textId="77777777" w:rsidR="00BF6637" w:rsidRDefault="004D0664" w:rsidP="00AA0CA1">
      <w:pPr>
        <w:spacing w:after="240" w:line="360" w:lineRule="auto"/>
        <w:ind w:left="708" w:firstLine="0"/>
        <w:jc w:val="both"/>
        <w:rPr>
          <w:rFonts w:ascii="Times New Roman" w:hAnsi="Times New Roman" w:cs="Times New Roman"/>
          <w:sz w:val="24"/>
          <w:szCs w:val="24"/>
        </w:rPr>
      </w:pPr>
      <w:r>
        <w:rPr>
          <w:rFonts w:ascii="Times New Roman" w:hAnsi="Times New Roman" w:cs="Times New Roman"/>
          <w:sz w:val="24"/>
          <w:szCs w:val="24"/>
        </w:rPr>
        <w:t>Raná péče je vymezena zákonem č. 108/2006 Sb., Zákonem o sociálních službách. Jedná se o preventivní terénní službu, která je poskytována v přirozeném prostředí rodiny. Služba je poskytována rodinám s dítětem se zdravotním postižením nebo rodinám dětí, u kterých je ohrožen vývoj v důsledku nepříznivého zdravotního stavu. Tato služba je poskytována dětem do 7 let života. Je službou neplacenou. Samotná služba spočívá v podpoře rodiny v péči o dítě s postižením. Dále samotná pomoc spočívá v aktivizačních a výchovně-vzdělávacích činnostech, pomoci při obstarávání osobních záležitostí, při hledání informací, používání kompenzačních a rehabilitačních pomůcek. Dále také zprostředkovává kontakt se společenským prostředím. Seznamuje rodiče s možnostmi sociálně terapeutickými činnostmi. (Zákon č. 108/2006 Sb.)</w:t>
      </w:r>
    </w:p>
    <w:p w14:paraId="71830F76" w14:textId="77777777" w:rsidR="00BF6637" w:rsidRDefault="004D0664">
      <w:pPr>
        <w:pStyle w:val="Odstavecseseznamem"/>
        <w:numPr>
          <w:ilvl w:val="0"/>
          <w:numId w:val="9"/>
        </w:numPr>
        <w:spacing w:after="0" w:line="360" w:lineRule="auto"/>
        <w:ind w:left="714" w:hanging="357"/>
        <w:jc w:val="both"/>
        <w:rPr>
          <w:rFonts w:ascii="Times New Roman" w:hAnsi="Times New Roman" w:cs="Times New Roman"/>
          <w:b/>
          <w:bCs/>
          <w:sz w:val="24"/>
          <w:szCs w:val="24"/>
        </w:rPr>
      </w:pPr>
      <w:r>
        <w:rPr>
          <w:rFonts w:ascii="Times New Roman" w:hAnsi="Times New Roman" w:cs="Times New Roman"/>
          <w:b/>
          <w:bCs/>
          <w:sz w:val="24"/>
          <w:szCs w:val="24"/>
        </w:rPr>
        <w:t>Služby sociální péče</w:t>
      </w:r>
    </w:p>
    <w:p w14:paraId="4BF51149" w14:textId="77777777" w:rsidR="00BF6637" w:rsidRDefault="004D0664">
      <w:pPr>
        <w:spacing w:line="360" w:lineRule="auto"/>
        <w:ind w:left="708" w:firstLine="0"/>
        <w:jc w:val="both"/>
        <w:rPr>
          <w:rFonts w:ascii="Times New Roman" w:hAnsi="Times New Roman" w:cs="Times New Roman"/>
          <w:sz w:val="24"/>
          <w:szCs w:val="24"/>
        </w:rPr>
      </w:pPr>
      <w:r>
        <w:rPr>
          <w:rFonts w:ascii="Times New Roman" w:hAnsi="Times New Roman" w:cs="Times New Roman"/>
          <w:sz w:val="24"/>
          <w:szCs w:val="24"/>
        </w:rPr>
        <w:t xml:space="preserve">Služby sociální péče zajišťují osobám psychickou a fyzickou soběstačnost, jsou realizované v přirozeném prostředí a umožňují co největší míru socializace.  </w:t>
      </w:r>
    </w:p>
    <w:p w14:paraId="3EA009DE" w14:textId="77777777" w:rsidR="00002FF1" w:rsidRDefault="00002FF1">
      <w:pPr>
        <w:spacing w:line="360" w:lineRule="auto"/>
        <w:ind w:left="708" w:firstLine="0"/>
        <w:jc w:val="both"/>
        <w:rPr>
          <w:rFonts w:ascii="Times New Roman" w:hAnsi="Times New Roman" w:cs="Times New Roman"/>
          <w:sz w:val="24"/>
          <w:szCs w:val="24"/>
        </w:rPr>
      </w:pPr>
    </w:p>
    <w:p w14:paraId="13A506CC"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Osobní asistence </w:t>
      </w:r>
    </w:p>
    <w:p w14:paraId="3D027B74"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Osobní asistence se poskytuje osobám se zdravotním postižením a seniorům v jejich sociálním přirozeném prostředí. Služba se poskytuje osobám vyžadující pomoc jiné osoby. Služba spočívá v péči o vlastní osobu, v pomoci při osobní hygieně, v péči o domácnost, doprovázení k lékařskému vyšetření, zprostředkování kontaktu se společenským prostředí. Služba má předem stanovený čas a rozsah.  Služba je placená. (Zákon č. 108/2006 Sb.)</w:t>
      </w:r>
    </w:p>
    <w:p w14:paraId="2346E596"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Pečovatelská služba</w:t>
      </w:r>
    </w:p>
    <w:p w14:paraId="71E27A2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Jedná se o službu ambulantní nebo terénní, která je poskytovaná osobám v jejich domácím prostředí nebo v zařízeních sociálních služeb. Poskytuje se osobám, které mají oslabenou soběstačnost v důsledku zdravotního postižení, chronického onemocnění nebo věku. Tato služba spočívá v pomoci při osobní hygieně, chodu domácnosti, zajištění a přípravy stravy. Služba je za úhradu. Pokud se v rodině narodí současně více dětí najednou, je tato služba zdarma. (Zákon č. 108/2006 Sb.)</w:t>
      </w:r>
    </w:p>
    <w:p w14:paraId="187592D3"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Denní stacionář</w:t>
      </w:r>
    </w:p>
    <w:p w14:paraId="718E5BF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Denní stacionář poskytuje ambulantní službu osobám, které pro svůj nepříznivý zdravotní stav nebo věk mají sníženou soběstačnost. Jde o službu aktivizační.</w:t>
      </w:r>
    </w:p>
    <w:p w14:paraId="7D6B6FEA" w14:textId="77777777" w:rsidR="00BF6637" w:rsidRDefault="004D0664">
      <w:pPr>
        <w:tabs>
          <w:tab w:val="left" w:pos="7230"/>
        </w:tabs>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Týdenní stacionář</w:t>
      </w:r>
    </w:p>
    <w:p w14:paraId="1DB16C01"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Služba pobytová, poskytující ubytování a stravu osobám se sníženou soběstačností nebo chronickým duševním onemocněním.</w:t>
      </w:r>
    </w:p>
    <w:p w14:paraId="3A892FEA"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Odlehčovací služby</w:t>
      </w:r>
    </w:p>
    <w:p w14:paraId="3BFFFDC6"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Tyto služby jsou pro osoby se sníženou soběstačností, které žijí v přirozeném prostředí. Cílem služby je odlehčit pečujícím osobám a umožnit jim odpočinek. Jde o službu terénní, ambulantní nebo pobytovou. </w:t>
      </w:r>
    </w:p>
    <w:p w14:paraId="66B75FA2" w14:textId="77777777" w:rsidR="00BF6637" w:rsidRDefault="004D0664">
      <w:pPr>
        <w:tabs>
          <w:tab w:val="left" w:pos="2868"/>
        </w:tabs>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Chráněné bydlení</w:t>
      </w:r>
    </w:p>
    <w:p w14:paraId="23DCA75D" w14:textId="7C8BE97D" w:rsidR="00A912F8"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Chráněné bydlení se poskytuje formou skupinového nebo individuálního bydlení. Klienti chráněného bydlení žijí život podobný intaktní společnosti. Starají se o chod domácnosti, perou, vaří. Při těchto aktivitách jsou jim nápomocni asistenti, jejichž snahou je učit klienty nové věci, doprovázet je na nákupy či k lékaři, pomáhat s porozuměním sdělovaných informací. (Diakonie, 2024)</w:t>
      </w:r>
    </w:p>
    <w:p w14:paraId="5A68AB99" w14:textId="18A52944" w:rsidR="00BF6637" w:rsidRDefault="00A912F8" w:rsidP="00A912F8">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630D68A2"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Domovy pro osoby se zdravotním postižením</w:t>
      </w:r>
    </w:p>
    <w:p w14:paraId="1474047E"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Poskytují dlouhodobé pobytové služby, které jsou určeny osobám se sníženou soběstačností z důvodu zdravotního postižení. Tyto osoby vyžadují pomoc druhé fyzické osoby.  (Zákon č. 108/2006 Sb.)</w:t>
      </w:r>
    </w:p>
    <w:p w14:paraId="41DD0FFE" w14:textId="77777777" w:rsidR="00BF6637" w:rsidRDefault="004D0664">
      <w:pPr>
        <w:pStyle w:val="Odstavecseseznamem"/>
        <w:numPr>
          <w:ilvl w:val="3"/>
          <w:numId w:val="2"/>
        </w:numPr>
        <w:spacing w:after="0" w:line="360" w:lineRule="auto"/>
        <w:ind w:left="357" w:hanging="357"/>
        <w:jc w:val="both"/>
        <w:rPr>
          <w:rFonts w:ascii="Times New Roman" w:hAnsi="Times New Roman" w:cs="Times New Roman"/>
          <w:b/>
          <w:bCs/>
          <w:sz w:val="24"/>
          <w:szCs w:val="24"/>
        </w:rPr>
      </w:pPr>
      <w:r>
        <w:rPr>
          <w:rFonts w:ascii="Times New Roman" w:hAnsi="Times New Roman" w:cs="Times New Roman"/>
          <w:b/>
          <w:bCs/>
          <w:sz w:val="24"/>
          <w:szCs w:val="24"/>
        </w:rPr>
        <w:t>Sociální podpora</w:t>
      </w:r>
    </w:p>
    <w:p w14:paraId="58BB6248"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Sociální dávky představují systém finanční podpory osobám s postižením. Jsou určeny ke zmírnění sociálních důsledků zdravotního postižení osob se zdravotním postižením a k podpoře jejich sociálního začleňování. </w:t>
      </w:r>
    </w:p>
    <w:p w14:paraId="27B64A49" w14:textId="7777777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Příspěvek na péči</w:t>
      </w:r>
    </w:p>
    <w:p w14:paraId="174C9C1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Většina rodin, která pečuje o dítě s postižením má příjem jen od jednoho z partnerů. Pečující osoba zůstává doma a její příjem v rodinném rozpočtu chybí. (Michalík, 2013) Příspěvek na péči je jedním z finančních zdrojů, který má rodičům usnadnit péči o dítě s postižením. </w:t>
      </w:r>
    </w:p>
    <w:p w14:paraId="710D5328" w14:textId="77777777" w:rsidR="00BF6637" w:rsidRDefault="004D0664">
      <w:pPr>
        <w:spacing w:line="360" w:lineRule="auto"/>
        <w:ind w:firstLine="0"/>
        <w:jc w:val="both"/>
        <w:rPr>
          <w:rFonts w:ascii="Times New Roman" w:hAnsi="Times New Roman" w:cs="Times New Roman"/>
          <w:i/>
          <w:iCs/>
          <w:sz w:val="24"/>
          <w:szCs w:val="24"/>
        </w:rPr>
      </w:pPr>
      <w:r>
        <w:rPr>
          <w:rFonts w:ascii="Times New Roman" w:hAnsi="Times New Roman" w:cs="Times New Roman"/>
          <w:i/>
          <w:iCs/>
          <w:sz w:val="24"/>
          <w:szCs w:val="24"/>
        </w:rPr>
        <w:t>„Příspěvek na péči se poskytuje osobám, které jsou z důvodu dlouhodobě nepříznivého zdravotního stavu závislé na pomoci jiné fyzické osoby. Tímto příspěvkem se stát podílí na zajištění pomoci, která může být poskytována prostřednictvím sociálních služeb nebo jiných forem pomoci při zvládání základních životních potřeb osob. Náklady na příspěvek se hradí ze státního rozpočtu“ (MPSV, 2024)</w:t>
      </w:r>
    </w:p>
    <w:p w14:paraId="273C0AD6" w14:textId="77777777" w:rsidR="00BF6637" w:rsidRDefault="004D0664" w:rsidP="00AA0CA1">
      <w:pPr>
        <w:spacing w:line="360" w:lineRule="auto"/>
        <w:ind w:firstLine="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Příspěvek podléhá zákonu č. 108/2006 Sb. a nárok na něj má osoba starší jednoho roku. Příspěvek slouží k zajištění péče osobám závislým na péči jiné fyzické osoby. Závislost na pomoci jiné fyzické osoby je rozdělena do 4 stupňů, které jsou v kategorii do 18 let a starší 18 let věku. Tyto stupně závislosti se posuzují </w:t>
      </w:r>
      <w:r>
        <w:rPr>
          <w:rFonts w:ascii="Times New Roman" w:hAnsi="Times New Roman" w:cs="Times New Roman"/>
          <w:color w:val="000000"/>
          <w:sz w:val="24"/>
          <w:szCs w:val="24"/>
          <w:shd w:val="clear" w:color="auto" w:fill="FFFFFF"/>
        </w:rPr>
        <w:t xml:space="preserve">podle schopnosti zvládat základní životní potřeby, za které jsou považovány dle zákona č. 108/2006 Sb. mobilita, komunikace, orientace, oblékání a obouvání, stravování, tělesná hygiena, péče o zdraví, péče o domácnost, osobní aktivity a výkon fyziologické potřeby. </w:t>
      </w:r>
    </w:p>
    <w:p w14:paraId="45787D66" w14:textId="77777777" w:rsidR="00BF6637" w:rsidRDefault="004D0664" w:rsidP="00AA0CA1">
      <w:pPr>
        <w:spacing w:line="360" w:lineRule="auto"/>
        <w:ind w:firstLine="0"/>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Výše příspěvku na péči se stanovuje podle stupně závislosti – lehká, střední, těžká, úplná. Příspěvek je vyplácen za kalendářní měsíc a je rozdělen v kategorii do 18 let věku a nad 18 let věku. </w:t>
      </w:r>
    </w:p>
    <w:p w14:paraId="3A6F7ABC" w14:textId="557505D1" w:rsidR="00BF6637" w:rsidRDefault="004D0664">
      <w:pPr>
        <w:pStyle w:val="caption11"/>
        <w:keepNext/>
        <w:ind w:firstLine="0"/>
        <w:jc w:val="center"/>
        <w:rPr>
          <w:rFonts w:ascii="Times New Roman" w:hAnsi="Times New Roman" w:cs="Times New Roman"/>
          <w:i w:val="0"/>
          <w:iCs w:val="0"/>
          <w:color w:val="00B050"/>
          <w:sz w:val="22"/>
          <w:szCs w:val="22"/>
        </w:rPr>
      </w:pPr>
      <w:bookmarkStart w:id="12" w:name="_Toc169468184"/>
      <w:r>
        <w:rPr>
          <w:rFonts w:ascii="Times New Roman" w:hAnsi="Times New Roman" w:cs="Times New Roman"/>
          <w:i w:val="0"/>
          <w:iCs w:val="0"/>
          <w:color w:val="000000" w:themeColor="text1"/>
          <w:sz w:val="22"/>
          <w:szCs w:val="22"/>
        </w:rPr>
        <w:t xml:space="preserve">Tabulka </w:t>
      </w:r>
      <w:r w:rsidR="0080735D">
        <w:rPr>
          <w:rFonts w:ascii="Times New Roman" w:hAnsi="Times New Roman" w:cs="Times New Roman"/>
          <w:i w:val="0"/>
          <w:iCs w:val="0"/>
          <w:color w:val="000000" w:themeColor="text1"/>
          <w:sz w:val="22"/>
          <w:szCs w:val="22"/>
        </w:rPr>
        <w:fldChar w:fldCharType="begin"/>
      </w:r>
      <w:r w:rsidR="0080735D">
        <w:rPr>
          <w:rFonts w:ascii="Times New Roman" w:hAnsi="Times New Roman" w:cs="Times New Roman"/>
          <w:i w:val="0"/>
          <w:iCs w:val="0"/>
          <w:color w:val="000000" w:themeColor="text1"/>
          <w:sz w:val="22"/>
          <w:szCs w:val="22"/>
        </w:rPr>
        <w:instrText xml:space="preserve"> SEQ Tabulka \* ARABIC </w:instrText>
      </w:r>
      <w:r w:rsidR="0080735D">
        <w:rPr>
          <w:rFonts w:ascii="Times New Roman" w:hAnsi="Times New Roman" w:cs="Times New Roman"/>
          <w:i w:val="0"/>
          <w:iCs w:val="0"/>
          <w:color w:val="000000" w:themeColor="text1"/>
          <w:sz w:val="22"/>
          <w:szCs w:val="22"/>
        </w:rPr>
        <w:fldChar w:fldCharType="separate"/>
      </w:r>
      <w:r w:rsidR="00B461C6">
        <w:rPr>
          <w:rFonts w:ascii="Times New Roman" w:hAnsi="Times New Roman" w:cs="Times New Roman"/>
          <w:i w:val="0"/>
          <w:iCs w:val="0"/>
          <w:noProof/>
          <w:color w:val="000000" w:themeColor="text1"/>
          <w:sz w:val="22"/>
          <w:szCs w:val="22"/>
        </w:rPr>
        <w:t>1</w:t>
      </w:r>
      <w:r w:rsidR="0080735D">
        <w:rPr>
          <w:rFonts w:ascii="Times New Roman" w:hAnsi="Times New Roman" w:cs="Times New Roman"/>
          <w:i w:val="0"/>
          <w:iCs w:val="0"/>
          <w:color w:val="000000" w:themeColor="text1"/>
          <w:sz w:val="22"/>
          <w:szCs w:val="22"/>
        </w:rPr>
        <w:fldChar w:fldCharType="end"/>
      </w:r>
      <w:r>
        <w:rPr>
          <w:rFonts w:ascii="Times New Roman" w:hAnsi="Times New Roman" w:cs="Times New Roman"/>
          <w:i w:val="0"/>
          <w:iCs w:val="0"/>
          <w:color w:val="000000" w:themeColor="text1"/>
          <w:sz w:val="22"/>
          <w:szCs w:val="22"/>
        </w:rPr>
        <w:t>: Příspěvek na péči</w:t>
      </w:r>
      <w:bookmarkEnd w:id="12"/>
      <w:r>
        <w:rPr>
          <w:rFonts w:ascii="Times New Roman" w:hAnsi="Times New Roman" w:cs="Times New Roman"/>
          <w:i w:val="0"/>
          <w:iCs w:val="0"/>
          <w:color w:val="000000" w:themeColor="text1"/>
          <w:sz w:val="22"/>
          <w:szCs w:val="22"/>
        </w:rPr>
        <w:t xml:space="preserve"> </w:t>
      </w:r>
    </w:p>
    <w:tbl>
      <w:tblPr>
        <w:tblStyle w:val="Mkatabulky"/>
        <w:tblW w:w="9389" w:type="dxa"/>
        <w:tblLayout w:type="fixed"/>
        <w:tblLook w:val="04A0" w:firstRow="1" w:lastRow="0" w:firstColumn="1" w:lastColumn="0" w:noHBand="0" w:noVBand="1"/>
      </w:tblPr>
      <w:tblGrid>
        <w:gridCol w:w="3008"/>
        <w:gridCol w:w="3081"/>
        <w:gridCol w:w="3300"/>
      </w:tblGrid>
      <w:tr w:rsidR="00BF6637" w14:paraId="2FEE0028" w14:textId="77777777">
        <w:trPr>
          <w:trHeight w:val="384"/>
        </w:trPr>
        <w:tc>
          <w:tcPr>
            <w:tcW w:w="3008" w:type="dxa"/>
            <w:vAlign w:val="center"/>
          </w:tcPr>
          <w:p w14:paraId="61C45F7A" w14:textId="77777777" w:rsidR="00BF6637" w:rsidRDefault="004D0664">
            <w:pPr>
              <w:spacing w:after="0" w:line="240" w:lineRule="auto"/>
              <w:ind w:firstLine="0"/>
              <w:contextualSpacing/>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Stupeň závislosti</w:t>
            </w:r>
          </w:p>
        </w:tc>
        <w:tc>
          <w:tcPr>
            <w:tcW w:w="3081" w:type="dxa"/>
            <w:vAlign w:val="center"/>
          </w:tcPr>
          <w:p w14:paraId="458FBBB6" w14:textId="77777777" w:rsidR="00BF6637" w:rsidRDefault="004D0664">
            <w:pPr>
              <w:spacing w:after="0" w:line="240" w:lineRule="auto"/>
              <w:ind w:firstLine="0"/>
              <w:contextualSpacing/>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 xml:space="preserve">Osoby do 18 let </w:t>
            </w:r>
          </w:p>
        </w:tc>
        <w:tc>
          <w:tcPr>
            <w:tcW w:w="3300" w:type="dxa"/>
            <w:vAlign w:val="center"/>
          </w:tcPr>
          <w:p w14:paraId="362120A4" w14:textId="77777777" w:rsidR="00BF6637" w:rsidRDefault="004D0664">
            <w:pPr>
              <w:spacing w:after="0" w:line="240" w:lineRule="auto"/>
              <w:ind w:firstLine="0"/>
              <w:contextualSpacing/>
              <w:jc w:val="center"/>
              <w:rPr>
                <w:rFonts w:ascii="Times New Roman"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Osoba od 18 let</w:t>
            </w:r>
          </w:p>
        </w:tc>
      </w:tr>
      <w:tr w:rsidR="00BF6637" w14:paraId="5EBE67BD" w14:textId="77777777">
        <w:trPr>
          <w:trHeight w:val="396"/>
        </w:trPr>
        <w:tc>
          <w:tcPr>
            <w:tcW w:w="3008" w:type="dxa"/>
            <w:vAlign w:val="center"/>
          </w:tcPr>
          <w:p w14:paraId="5888CA6F" w14:textId="77777777" w:rsidR="00BF6637" w:rsidRDefault="004D0664">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 lehká závislost</w:t>
            </w:r>
          </w:p>
        </w:tc>
        <w:tc>
          <w:tcPr>
            <w:tcW w:w="3081" w:type="dxa"/>
            <w:vAlign w:val="center"/>
          </w:tcPr>
          <w:p w14:paraId="12CADE3E" w14:textId="77777777" w:rsidR="00BF6637" w:rsidRDefault="004D0664">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3 300 Kč</w:t>
            </w:r>
          </w:p>
        </w:tc>
        <w:tc>
          <w:tcPr>
            <w:tcW w:w="3300" w:type="dxa"/>
            <w:vAlign w:val="center"/>
          </w:tcPr>
          <w:p w14:paraId="0BBCA2CE"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880 Kč</w:t>
            </w:r>
          </w:p>
        </w:tc>
      </w:tr>
      <w:tr w:rsidR="00BF6637" w14:paraId="350B9A81" w14:textId="77777777">
        <w:trPr>
          <w:trHeight w:val="409"/>
        </w:trPr>
        <w:tc>
          <w:tcPr>
            <w:tcW w:w="3008" w:type="dxa"/>
            <w:vAlign w:val="center"/>
          </w:tcPr>
          <w:p w14:paraId="499EB29F"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II. středně těžká závislost</w:t>
            </w:r>
          </w:p>
        </w:tc>
        <w:tc>
          <w:tcPr>
            <w:tcW w:w="3081" w:type="dxa"/>
            <w:vAlign w:val="center"/>
          </w:tcPr>
          <w:p w14:paraId="68376C5B" w14:textId="77777777" w:rsidR="00BF6637" w:rsidRDefault="004D0664">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6 600 Kč</w:t>
            </w:r>
          </w:p>
        </w:tc>
        <w:tc>
          <w:tcPr>
            <w:tcW w:w="3300" w:type="dxa"/>
            <w:vAlign w:val="center"/>
          </w:tcPr>
          <w:p w14:paraId="3144BCCC"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4 400 Kč</w:t>
            </w:r>
          </w:p>
        </w:tc>
      </w:tr>
      <w:tr w:rsidR="00BF6637" w14:paraId="38DDA112" w14:textId="77777777">
        <w:trPr>
          <w:trHeight w:val="396"/>
        </w:trPr>
        <w:tc>
          <w:tcPr>
            <w:tcW w:w="3008" w:type="dxa"/>
            <w:vAlign w:val="center"/>
          </w:tcPr>
          <w:p w14:paraId="193309C7"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III. těžká závislost</w:t>
            </w:r>
          </w:p>
        </w:tc>
        <w:tc>
          <w:tcPr>
            <w:tcW w:w="3081" w:type="dxa"/>
            <w:vAlign w:val="center"/>
          </w:tcPr>
          <w:p w14:paraId="560AD2A3" w14:textId="77777777" w:rsidR="00BF6637" w:rsidRDefault="004D0664">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13 900 Kč</w:t>
            </w:r>
          </w:p>
        </w:tc>
        <w:tc>
          <w:tcPr>
            <w:tcW w:w="3300" w:type="dxa"/>
            <w:vAlign w:val="center"/>
          </w:tcPr>
          <w:p w14:paraId="783F8BA8"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12 800 Kč</w:t>
            </w:r>
          </w:p>
        </w:tc>
      </w:tr>
      <w:tr w:rsidR="00BF6637" w14:paraId="2E15561C" w14:textId="77777777">
        <w:trPr>
          <w:trHeight w:val="384"/>
        </w:trPr>
        <w:tc>
          <w:tcPr>
            <w:tcW w:w="3008" w:type="dxa"/>
            <w:vAlign w:val="center"/>
          </w:tcPr>
          <w:p w14:paraId="2978FEE4"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IV. úplná závislost</w:t>
            </w:r>
          </w:p>
        </w:tc>
        <w:tc>
          <w:tcPr>
            <w:tcW w:w="3081" w:type="dxa"/>
            <w:vAlign w:val="center"/>
          </w:tcPr>
          <w:p w14:paraId="21D73205"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19 200 Kč</w:t>
            </w:r>
          </w:p>
        </w:tc>
        <w:tc>
          <w:tcPr>
            <w:tcW w:w="3300" w:type="dxa"/>
            <w:vAlign w:val="center"/>
          </w:tcPr>
          <w:p w14:paraId="57A69E57" w14:textId="77777777" w:rsidR="00BF6637" w:rsidRDefault="004D0664">
            <w:pPr>
              <w:spacing w:after="0" w:line="240" w:lineRule="auto"/>
              <w:ind w:firstLine="0"/>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19 200 Kč</w:t>
            </w:r>
          </w:p>
        </w:tc>
      </w:tr>
    </w:tbl>
    <w:p w14:paraId="6C4FAD18" w14:textId="4A379418" w:rsidR="00BF6637" w:rsidRPr="0080735D" w:rsidRDefault="004D0664" w:rsidP="0080735D">
      <w:pPr>
        <w:spacing w:before="240" w:after="0" w:line="360" w:lineRule="auto"/>
        <w:ind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Od července 2024 se příspěvek na péči zvýší osobám ve stupních II, III a IV a zároveň se přidá stupeň IV+, který bude určen osobám s úplnou závislostí a s péči mimo sociální zařízení. </w:t>
      </w:r>
    </w:p>
    <w:p w14:paraId="28CA0842" w14:textId="28441C6D" w:rsidR="0080735D" w:rsidRPr="0080735D" w:rsidRDefault="0080735D" w:rsidP="0080735D">
      <w:pPr>
        <w:pStyle w:val="Titulek"/>
        <w:keepNext/>
        <w:ind w:firstLine="0"/>
        <w:jc w:val="center"/>
        <w:rPr>
          <w:rFonts w:ascii="Times New Roman" w:hAnsi="Times New Roman" w:cs="Times New Roman"/>
          <w:i w:val="0"/>
          <w:iCs w:val="0"/>
          <w:sz w:val="22"/>
          <w:szCs w:val="22"/>
        </w:rPr>
      </w:pPr>
      <w:bookmarkStart w:id="13" w:name="_Toc169468185"/>
      <w:r w:rsidRPr="0080735D">
        <w:rPr>
          <w:rFonts w:ascii="Times New Roman" w:hAnsi="Times New Roman" w:cs="Times New Roman"/>
          <w:i w:val="0"/>
          <w:iCs w:val="0"/>
          <w:sz w:val="22"/>
          <w:szCs w:val="22"/>
        </w:rPr>
        <w:t xml:space="preserve">Tabulka </w:t>
      </w:r>
      <w:r w:rsidRPr="0080735D">
        <w:rPr>
          <w:rFonts w:ascii="Times New Roman" w:hAnsi="Times New Roman" w:cs="Times New Roman"/>
          <w:i w:val="0"/>
          <w:iCs w:val="0"/>
          <w:sz w:val="22"/>
          <w:szCs w:val="22"/>
        </w:rPr>
        <w:fldChar w:fldCharType="begin"/>
      </w:r>
      <w:r w:rsidRPr="0080735D">
        <w:rPr>
          <w:rFonts w:ascii="Times New Roman" w:hAnsi="Times New Roman" w:cs="Times New Roman"/>
          <w:i w:val="0"/>
          <w:iCs w:val="0"/>
          <w:sz w:val="22"/>
          <w:szCs w:val="22"/>
        </w:rPr>
        <w:instrText xml:space="preserve"> SEQ Tabulka \* ARABIC </w:instrText>
      </w:r>
      <w:r w:rsidRPr="0080735D">
        <w:rPr>
          <w:rFonts w:ascii="Times New Roman" w:hAnsi="Times New Roman" w:cs="Times New Roman"/>
          <w:i w:val="0"/>
          <w:iCs w:val="0"/>
          <w:sz w:val="22"/>
          <w:szCs w:val="22"/>
        </w:rPr>
        <w:fldChar w:fldCharType="separate"/>
      </w:r>
      <w:r w:rsidR="00B461C6">
        <w:rPr>
          <w:rFonts w:ascii="Times New Roman" w:hAnsi="Times New Roman" w:cs="Times New Roman"/>
          <w:i w:val="0"/>
          <w:iCs w:val="0"/>
          <w:noProof/>
          <w:sz w:val="22"/>
          <w:szCs w:val="22"/>
        </w:rPr>
        <w:t>2</w:t>
      </w:r>
      <w:r w:rsidRPr="0080735D">
        <w:rPr>
          <w:rFonts w:ascii="Times New Roman" w:hAnsi="Times New Roman" w:cs="Times New Roman"/>
          <w:i w:val="0"/>
          <w:iCs w:val="0"/>
          <w:sz w:val="22"/>
          <w:szCs w:val="22"/>
        </w:rPr>
        <w:fldChar w:fldCharType="end"/>
      </w:r>
      <w:r w:rsidRPr="0080735D">
        <w:rPr>
          <w:rFonts w:ascii="Times New Roman" w:hAnsi="Times New Roman" w:cs="Times New Roman"/>
          <w:i w:val="0"/>
          <w:iCs w:val="0"/>
          <w:sz w:val="22"/>
          <w:szCs w:val="22"/>
        </w:rPr>
        <w:t>: Příspěvek na péči od 1.7.2024</w:t>
      </w:r>
      <w:bookmarkEnd w:id="13"/>
    </w:p>
    <w:tbl>
      <w:tblPr>
        <w:tblStyle w:val="Mkatabulky"/>
        <w:tblpPr w:leftFromText="141" w:rightFromText="141" w:vertAnchor="text" w:horzAnchor="margin" w:tblpY="115"/>
        <w:tblW w:w="8798" w:type="dxa"/>
        <w:tblLayout w:type="fixed"/>
        <w:tblLook w:val="04A0" w:firstRow="1" w:lastRow="0" w:firstColumn="1" w:lastColumn="0" w:noHBand="0" w:noVBand="1"/>
      </w:tblPr>
      <w:tblGrid>
        <w:gridCol w:w="2932"/>
        <w:gridCol w:w="2933"/>
        <w:gridCol w:w="2933"/>
      </w:tblGrid>
      <w:tr w:rsidR="0080735D" w14:paraId="3A90EFDC" w14:textId="77777777" w:rsidTr="0080735D">
        <w:trPr>
          <w:trHeight w:val="465"/>
        </w:trPr>
        <w:tc>
          <w:tcPr>
            <w:tcW w:w="2932" w:type="dxa"/>
            <w:vAlign w:val="center"/>
          </w:tcPr>
          <w:p w14:paraId="3C296BDC"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Stupeň závislosti</w:t>
            </w:r>
          </w:p>
        </w:tc>
        <w:tc>
          <w:tcPr>
            <w:tcW w:w="2933" w:type="dxa"/>
            <w:vAlign w:val="center"/>
          </w:tcPr>
          <w:p w14:paraId="1C1BB9C1" w14:textId="77777777" w:rsidR="0080735D" w:rsidRDefault="0080735D" w:rsidP="0080735D">
            <w:pPr>
              <w:spacing w:after="0" w:line="240" w:lineRule="auto"/>
              <w:ind w:firstLine="0"/>
              <w:jc w:val="center"/>
              <w:rPr>
                <w:rFonts w:ascii="Times New Roman"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Osoby do 18 let</w:t>
            </w:r>
          </w:p>
        </w:tc>
        <w:tc>
          <w:tcPr>
            <w:tcW w:w="2933" w:type="dxa"/>
            <w:vAlign w:val="center"/>
          </w:tcPr>
          <w:p w14:paraId="6EB1EAFD" w14:textId="77777777" w:rsidR="0080735D" w:rsidRDefault="0080735D" w:rsidP="0080735D">
            <w:pPr>
              <w:spacing w:after="0" w:line="240" w:lineRule="auto"/>
              <w:ind w:firstLine="0"/>
              <w:jc w:val="center"/>
              <w:rPr>
                <w:rFonts w:ascii="Times New Roman"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Osoby od 18 let</w:t>
            </w:r>
          </w:p>
        </w:tc>
      </w:tr>
      <w:tr w:rsidR="0080735D" w14:paraId="587B1E06" w14:textId="77777777" w:rsidTr="0080735D">
        <w:trPr>
          <w:trHeight w:val="474"/>
        </w:trPr>
        <w:tc>
          <w:tcPr>
            <w:tcW w:w="2932" w:type="dxa"/>
            <w:vAlign w:val="center"/>
          </w:tcPr>
          <w:p w14:paraId="654E9FD0"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 lehká závislost</w:t>
            </w:r>
          </w:p>
        </w:tc>
        <w:tc>
          <w:tcPr>
            <w:tcW w:w="2933" w:type="dxa"/>
            <w:vAlign w:val="center"/>
          </w:tcPr>
          <w:p w14:paraId="1455E70D"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3 300 Kč – bez navýšení</w:t>
            </w:r>
          </w:p>
        </w:tc>
        <w:tc>
          <w:tcPr>
            <w:tcW w:w="2933" w:type="dxa"/>
            <w:vAlign w:val="center"/>
          </w:tcPr>
          <w:p w14:paraId="3E8D9432"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880 Kč – bez navýšení</w:t>
            </w:r>
          </w:p>
        </w:tc>
      </w:tr>
      <w:tr w:rsidR="0080735D" w14:paraId="30B1497A" w14:textId="77777777" w:rsidTr="0080735D">
        <w:trPr>
          <w:trHeight w:val="465"/>
        </w:trPr>
        <w:tc>
          <w:tcPr>
            <w:tcW w:w="2932" w:type="dxa"/>
            <w:vAlign w:val="center"/>
          </w:tcPr>
          <w:p w14:paraId="063BC08C"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II. středně těžká závislost</w:t>
            </w:r>
          </w:p>
        </w:tc>
        <w:tc>
          <w:tcPr>
            <w:tcW w:w="2933" w:type="dxa"/>
            <w:vAlign w:val="center"/>
          </w:tcPr>
          <w:p w14:paraId="3D5671B5"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7 400 Kč</w:t>
            </w:r>
          </w:p>
        </w:tc>
        <w:tc>
          <w:tcPr>
            <w:tcW w:w="2933" w:type="dxa"/>
            <w:vAlign w:val="center"/>
          </w:tcPr>
          <w:p w14:paraId="38550518"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4 900 Kč</w:t>
            </w:r>
          </w:p>
        </w:tc>
      </w:tr>
      <w:tr w:rsidR="0080735D" w14:paraId="603D7598" w14:textId="77777777" w:rsidTr="0080735D">
        <w:trPr>
          <w:trHeight w:val="465"/>
        </w:trPr>
        <w:tc>
          <w:tcPr>
            <w:tcW w:w="2932" w:type="dxa"/>
            <w:vAlign w:val="center"/>
          </w:tcPr>
          <w:p w14:paraId="1C5CAC68"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III. těžká závislost</w:t>
            </w:r>
          </w:p>
        </w:tc>
        <w:tc>
          <w:tcPr>
            <w:tcW w:w="2933" w:type="dxa"/>
            <w:vAlign w:val="center"/>
          </w:tcPr>
          <w:p w14:paraId="2A4ED884"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16 100 Kč</w:t>
            </w:r>
          </w:p>
        </w:tc>
        <w:tc>
          <w:tcPr>
            <w:tcW w:w="2933" w:type="dxa"/>
            <w:vAlign w:val="center"/>
          </w:tcPr>
          <w:p w14:paraId="2DD5056A"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16 100 Kč</w:t>
            </w:r>
          </w:p>
        </w:tc>
      </w:tr>
      <w:tr w:rsidR="0080735D" w14:paraId="70E8D375" w14:textId="77777777" w:rsidTr="0080735D">
        <w:trPr>
          <w:trHeight w:val="474"/>
        </w:trPr>
        <w:tc>
          <w:tcPr>
            <w:tcW w:w="2932" w:type="dxa"/>
            <w:vAlign w:val="center"/>
          </w:tcPr>
          <w:p w14:paraId="30D52A00"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IV. úplná závislost</w:t>
            </w:r>
          </w:p>
        </w:tc>
        <w:tc>
          <w:tcPr>
            <w:tcW w:w="2933" w:type="dxa"/>
            <w:vAlign w:val="center"/>
          </w:tcPr>
          <w:p w14:paraId="7CB91D69"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23 000 Kč</w:t>
            </w:r>
          </w:p>
        </w:tc>
        <w:tc>
          <w:tcPr>
            <w:tcW w:w="2933" w:type="dxa"/>
            <w:vAlign w:val="center"/>
          </w:tcPr>
          <w:p w14:paraId="64AA360F"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23 000 Kč</w:t>
            </w:r>
          </w:p>
        </w:tc>
      </w:tr>
      <w:tr w:rsidR="0080735D" w14:paraId="0719DECA" w14:textId="77777777" w:rsidTr="0080735D">
        <w:trPr>
          <w:trHeight w:val="465"/>
        </w:trPr>
        <w:tc>
          <w:tcPr>
            <w:tcW w:w="2932" w:type="dxa"/>
            <w:vAlign w:val="center"/>
          </w:tcPr>
          <w:p w14:paraId="2F0532EE"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IV.+ úplná závislost s péči mimo pobytové služby</w:t>
            </w:r>
          </w:p>
        </w:tc>
        <w:tc>
          <w:tcPr>
            <w:tcW w:w="2933" w:type="dxa"/>
            <w:vAlign w:val="center"/>
          </w:tcPr>
          <w:p w14:paraId="757F9F03"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27 000 Kč</w:t>
            </w:r>
          </w:p>
        </w:tc>
        <w:tc>
          <w:tcPr>
            <w:tcW w:w="2933" w:type="dxa"/>
            <w:vAlign w:val="center"/>
          </w:tcPr>
          <w:p w14:paraId="3C042C07" w14:textId="77777777" w:rsidR="0080735D" w:rsidRDefault="0080735D" w:rsidP="0080735D">
            <w:pPr>
              <w:spacing w:after="0" w:line="240" w:lineRule="auto"/>
              <w:ind w:firstLine="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27 000 Kč</w:t>
            </w:r>
          </w:p>
        </w:tc>
      </w:tr>
    </w:tbl>
    <w:p w14:paraId="7CBF7B3F" w14:textId="77777777" w:rsidR="00BF6637" w:rsidRDefault="004D0664">
      <w:pPr>
        <w:spacing w:before="240" w:after="0" w:line="360" w:lineRule="auto"/>
        <w:ind w:firstLine="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Příspěvek na mobilitu</w:t>
      </w:r>
    </w:p>
    <w:p w14:paraId="58E81094" w14:textId="77777777" w:rsidR="00BF6637" w:rsidRDefault="004D0664">
      <w:pPr>
        <w:spacing w:line="360" w:lineRule="auto"/>
        <w:ind w:firstLine="0"/>
        <w:contextualSpacing/>
        <w:jc w:val="both"/>
        <w:rPr>
          <w:rFonts w:ascii="Times New Roman" w:hAnsi="Times New Roman" w:cs="Times New Roman"/>
          <w:iCs/>
          <w:color w:val="43494D"/>
          <w:sz w:val="24"/>
          <w:szCs w:val="24"/>
          <w:shd w:val="clear" w:color="auto" w:fill="FFFFFF"/>
        </w:rPr>
      </w:pPr>
      <w:r>
        <w:rPr>
          <w:rFonts w:ascii="Times New Roman" w:hAnsi="Times New Roman" w:cs="Times New Roman"/>
          <w:color w:val="000000"/>
          <w:sz w:val="24"/>
          <w:szCs w:val="24"/>
          <w:shd w:val="clear" w:color="auto" w:fill="FFFFFF"/>
        </w:rPr>
        <w:t>Tento příspěvek upravuje zákon č. 329/2011 Sb</w:t>
      </w:r>
      <w:r>
        <w:rPr>
          <w:rFonts w:ascii="Times New Roman" w:hAnsi="Times New Roman" w:cs="Times New Roman"/>
          <w:sz w:val="24"/>
          <w:szCs w:val="24"/>
        </w:rPr>
        <w:t>., Zákon o poskytování dávek osobám se zdravotním postižením a o změně souvisejících zákonů.</w:t>
      </w:r>
    </w:p>
    <w:p w14:paraId="59D0DECC" w14:textId="09FA434B" w:rsidR="00BF6637" w:rsidRDefault="004D0664" w:rsidP="00AA0CA1">
      <w:pPr>
        <w:spacing w:after="240" w:line="360" w:lineRule="auto"/>
        <w:ind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Příspěvek na mobilitu se vyplácí osobám starším 1 roku věku v případě, že jsou držiteli průkazu ZTP </w:t>
      </w:r>
      <w:r w:rsidR="008368FE">
        <w:rPr>
          <w:rFonts w:ascii="Times New Roman" w:hAnsi="Times New Roman" w:cs="Times New Roman"/>
          <w:color w:val="000000"/>
          <w:sz w:val="24"/>
          <w:szCs w:val="24"/>
          <w:shd w:val="clear" w:color="auto" w:fill="FFFFFF"/>
        </w:rPr>
        <w:t xml:space="preserve">(zvlášť těžké postižení) </w:t>
      </w:r>
      <w:r>
        <w:rPr>
          <w:rFonts w:ascii="Times New Roman" w:hAnsi="Times New Roman" w:cs="Times New Roman"/>
          <w:color w:val="000000"/>
          <w:sz w:val="24"/>
          <w:szCs w:val="24"/>
          <w:shd w:val="clear" w:color="auto" w:fill="FFFFFF"/>
        </w:rPr>
        <w:t>nebo ZTP/P</w:t>
      </w:r>
      <w:r w:rsidR="008368FE">
        <w:rPr>
          <w:rFonts w:ascii="Times New Roman" w:hAnsi="Times New Roman" w:cs="Times New Roman"/>
          <w:color w:val="000000"/>
          <w:sz w:val="24"/>
          <w:szCs w:val="24"/>
          <w:shd w:val="clear" w:color="auto" w:fill="FFFFFF"/>
        </w:rPr>
        <w:t xml:space="preserve"> (zvlášť těžké postižení s průvodcem)</w:t>
      </w:r>
      <w:r>
        <w:rPr>
          <w:rFonts w:ascii="Times New Roman" w:hAnsi="Times New Roman" w:cs="Times New Roman"/>
          <w:color w:val="000000"/>
          <w:sz w:val="24"/>
          <w:szCs w:val="24"/>
          <w:shd w:val="clear" w:color="auto" w:fill="FFFFFF"/>
        </w:rPr>
        <w:t>. Další podmínka pro vyplácení příspěvku je, že nevyužívají žádnou pobytovou službu, kterou poskytují sociální služby. Výše příspěvku činí 900 Kč za kalendářní měsíc. (Zákon č. 329/2011 Sb.)</w:t>
      </w:r>
    </w:p>
    <w:p w14:paraId="3D001A91" w14:textId="77777777" w:rsidR="00BF6637" w:rsidRDefault="004D0664">
      <w:pPr>
        <w:spacing w:after="0" w:line="360" w:lineRule="auto"/>
        <w:ind w:firstLine="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Příspěvek na zvláštní pomůcku</w:t>
      </w:r>
    </w:p>
    <w:p w14:paraId="4807FA14" w14:textId="51E8D4BE"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Za zvláštní pomůcku se považuje např</w:t>
      </w:r>
      <w:r w:rsidR="002A6B1C">
        <w:rPr>
          <w:rFonts w:ascii="Times New Roman" w:hAnsi="Times New Roman" w:cs="Times New Roman"/>
          <w:color w:val="000000"/>
          <w:sz w:val="24"/>
          <w:szCs w:val="24"/>
          <w:shd w:val="clear" w:color="auto" w:fill="FFFFFF"/>
        </w:rPr>
        <w:t>íklad</w:t>
      </w:r>
      <w:r>
        <w:rPr>
          <w:rFonts w:ascii="Times New Roman" w:hAnsi="Times New Roman" w:cs="Times New Roman"/>
          <w:color w:val="000000"/>
          <w:sz w:val="24"/>
          <w:szCs w:val="24"/>
          <w:shd w:val="clear" w:color="auto" w:fill="FFFFFF"/>
        </w:rPr>
        <w:t xml:space="preserve"> motorové vozidlo, úprava bytu, </w:t>
      </w:r>
      <w:proofErr w:type="spellStart"/>
      <w:r>
        <w:rPr>
          <w:rFonts w:ascii="Times New Roman" w:hAnsi="Times New Roman" w:cs="Times New Roman"/>
          <w:color w:val="000000"/>
          <w:sz w:val="24"/>
          <w:szCs w:val="24"/>
          <w:shd w:val="clear" w:color="auto" w:fill="FFFFFF"/>
        </w:rPr>
        <w:t>schodolez</w:t>
      </w:r>
      <w:proofErr w:type="spellEnd"/>
      <w:r>
        <w:rPr>
          <w:rFonts w:ascii="Times New Roman" w:hAnsi="Times New Roman" w:cs="Times New Roman"/>
          <w:color w:val="000000"/>
          <w:sz w:val="24"/>
          <w:szCs w:val="24"/>
          <w:shd w:val="clear" w:color="auto" w:fill="FFFFFF"/>
        </w:rPr>
        <w:t xml:space="preserve">, šikmá a svislá zvedací plošina, stropní zvedací systém, vodící </w:t>
      </w:r>
      <w:r>
        <w:rPr>
          <w:rFonts w:ascii="Times New Roman" w:hAnsi="Times New Roman" w:cs="Times New Roman"/>
          <w:sz w:val="24"/>
          <w:szCs w:val="24"/>
        </w:rPr>
        <w:t>pes (od 15 let). Seznam druhů a typů zvláštních pomůcek je uveden ve Vyhlášce č. 388/2011 Sb. Vyhláška o provedení některých ustanovení zákona o poskytování dávek osobám se zdravotním postižením. Nárok na pomůcku má osoba starší 3 let věku.</w:t>
      </w:r>
    </w:p>
    <w:p w14:paraId="75119D17"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Za zvláštní pomůcku se nepovažuje pomůcka, která je zdravotnickým prostředkem a je hrazena z veřejného zdravotního pojištění. Tato pomůcka také nemůže být zapůjčena zdravotní pojišťovnou. </w:t>
      </w:r>
    </w:p>
    <w:p w14:paraId="3FC474A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iCs/>
          <w:sz w:val="24"/>
          <w:szCs w:val="24"/>
        </w:rPr>
        <w:t xml:space="preserve">„Nárok na příspěvek na zvláštní pomůcku má osoba s dlouhodobě nepříznivým zdravotním stavem uvedeným v příloze k zákonu č. 329/2011 Sb. Za dlouhodobě nepříznivý zdravotní stav </w:t>
      </w:r>
      <w:r>
        <w:rPr>
          <w:rFonts w:ascii="Times New Roman" w:hAnsi="Times New Roman" w:cs="Times New Roman"/>
          <w:i/>
          <w:iCs/>
          <w:sz w:val="24"/>
          <w:szCs w:val="24"/>
        </w:rPr>
        <w:lastRenderedPageBreak/>
        <w:t>se považuje nepříznivý zdravotní stav, který podle poznatků lékařské vědy trvá nebo má trvat déle než 1 rok.“</w:t>
      </w:r>
      <w:r>
        <w:rPr>
          <w:rFonts w:ascii="Times New Roman" w:hAnsi="Times New Roman" w:cs="Times New Roman"/>
          <w:sz w:val="24"/>
          <w:szCs w:val="24"/>
        </w:rPr>
        <w:t xml:space="preserve"> (MPSV, 2023)</w:t>
      </w:r>
    </w:p>
    <w:p w14:paraId="6EBC7A97"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Maximální výše příspěvku činí 350 000 Kč a 500 000 Kč na zakoupení svislé nebo šikmé zvedací plošiny. (Zákon č. 329/2011 Sb.)</w:t>
      </w:r>
    </w:p>
    <w:p w14:paraId="4FB7F515"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Invalidní důchod</w:t>
      </w:r>
    </w:p>
    <w:p w14:paraId="5F41F4C7" w14:textId="3E8007EA"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V českém důchodovém systému jsou čtyři druhy důchodů. Invalidní důchod je jedním z nich.  Žádosti vyřizuje</w:t>
      </w:r>
      <w:r w:rsidR="00726E8E">
        <w:rPr>
          <w:rFonts w:ascii="Times New Roman" w:hAnsi="Times New Roman" w:cs="Times New Roman"/>
          <w:sz w:val="24"/>
          <w:szCs w:val="24"/>
        </w:rPr>
        <w:t xml:space="preserve"> Česká správa sociálního zabezpečení ČSSZ </w:t>
      </w:r>
      <w:r>
        <w:rPr>
          <w:rFonts w:ascii="Times New Roman" w:hAnsi="Times New Roman" w:cs="Times New Roman"/>
          <w:sz w:val="24"/>
          <w:szCs w:val="24"/>
        </w:rPr>
        <w:t>v</w:t>
      </w:r>
      <w:r w:rsidR="00726E8E">
        <w:rPr>
          <w:rFonts w:ascii="Times New Roman" w:hAnsi="Times New Roman" w:cs="Times New Roman"/>
          <w:sz w:val="24"/>
          <w:szCs w:val="24"/>
        </w:rPr>
        <w:t> České republice.</w:t>
      </w:r>
    </w:p>
    <w:p w14:paraId="00586172"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Na základě posouzení zdravotního stavu se stanoví invalidita, která je jednou z podmínek přiznání invalidního důchodu. V návaznosti na zjištěném stupni invalidity se invalidní důchod dělí na invalidní důchod pro invaliditu prvního, druhého a třetího stupně. Stupeň invalidity záleží na poklesu pracovní schopnosti občana (pokles o 35 % až 49 % znamená invaliditu prvního stupně, o 50 % až o 69 % invaliditu druhého stupně a o 70 % a více pak invaliditu třetího stupně). Druhou podmínkou je potřebná doba pojištění. Nárok na invalidní důchod vzniká od 18 let věku. (ČSSZ, 2023)</w:t>
      </w:r>
    </w:p>
    <w:p w14:paraId="599EFC26"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Průkazy pro osoby se zdravotním postižením</w:t>
      </w:r>
    </w:p>
    <w:p w14:paraId="433C1E50" w14:textId="7BE675A0"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Tyto průkazy se často označují také jako průkazy mimořádných výhod. Jsou určené osobám starších jednoho roku, které mají tělesné, smyslové nebo duševní postižení. Toto postižení vede k omezení pohyblivosti nebo orientace v prostoru. Průkazy mimořádných výhod jsou také určeny osobám s poruchou autistického spektra</w:t>
      </w:r>
      <w:r w:rsidR="00726E8E">
        <w:rPr>
          <w:rFonts w:ascii="Times New Roman" w:hAnsi="Times New Roman" w:cs="Times New Roman"/>
          <w:sz w:val="24"/>
          <w:szCs w:val="24"/>
        </w:rPr>
        <w:t xml:space="preserve"> PAS.</w:t>
      </w:r>
    </w:p>
    <w:p w14:paraId="5FDC77C7" w14:textId="2920B897" w:rsidR="008368FE"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Žádosti o průkazy jsou podávány na příslušných Úřadech práce, které spadají pod Ministerstvo práce a sociálních věcí. Průkazy jsou ve třech úrovních</w:t>
      </w:r>
      <w:r w:rsidR="008368FE">
        <w:rPr>
          <w:rFonts w:ascii="Times New Roman" w:hAnsi="Times New Roman" w:cs="Times New Roman"/>
          <w:sz w:val="24"/>
          <w:szCs w:val="24"/>
        </w:rPr>
        <w:t>:</w:t>
      </w:r>
    </w:p>
    <w:p w14:paraId="43CE2155" w14:textId="3C204CDF" w:rsidR="008368FE"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TP</w:t>
      </w:r>
      <w:r w:rsidR="008368FE">
        <w:rPr>
          <w:rFonts w:ascii="Times New Roman" w:hAnsi="Times New Roman" w:cs="Times New Roman"/>
          <w:sz w:val="24"/>
          <w:szCs w:val="24"/>
        </w:rPr>
        <w:t xml:space="preserve"> </w:t>
      </w:r>
      <w:r w:rsidR="00B21742">
        <w:rPr>
          <w:rFonts w:ascii="Times New Roman" w:hAnsi="Times New Roman" w:cs="Times New Roman"/>
          <w:sz w:val="24"/>
          <w:szCs w:val="24"/>
        </w:rPr>
        <w:t xml:space="preserve">– </w:t>
      </w:r>
      <w:r w:rsidR="008368FE">
        <w:rPr>
          <w:rFonts w:ascii="Times New Roman" w:hAnsi="Times New Roman" w:cs="Times New Roman"/>
          <w:sz w:val="24"/>
          <w:szCs w:val="24"/>
        </w:rPr>
        <w:t>těžké postižení</w:t>
      </w:r>
    </w:p>
    <w:p w14:paraId="4C324570" w14:textId="1E6D9C85" w:rsidR="008368FE"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ZTP</w:t>
      </w:r>
      <w:r w:rsidR="00B21742">
        <w:rPr>
          <w:rFonts w:ascii="Times New Roman" w:hAnsi="Times New Roman" w:cs="Times New Roman"/>
          <w:sz w:val="24"/>
          <w:szCs w:val="24"/>
        </w:rPr>
        <w:t xml:space="preserve"> – </w:t>
      </w:r>
      <w:r w:rsidR="008368FE">
        <w:rPr>
          <w:rFonts w:ascii="Times New Roman" w:hAnsi="Times New Roman" w:cs="Times New Roman"/>
          <w:sz w:val="24"/>
          <w:szCs w:val="24"/>
        </w:rPr>
        <w:t>zvlášť těžké postižení</w:t>
      </w:r>
    </w:p>
    <w:p w14:paraId="7D6E1EB3" w14:textId="329306BF" w:rsidR="008368FE"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ZTP/P</w:t>
      </w:r>
      <w:r w:rsidR="00B21742">
        <w:rPr>
          <w:rFonts w:ascii="Times New Roman" w:hAnsi="Times New Roman" w:cs="Times New Roman"/>
          <w:sz w:val="24"/>
          <w:szCs w:val="24"/>
        </w:rPr>
        <w:t xml:space="preserve"> – </w:t>
      </w:r>
      <w:r w:rsidR="008368FE">
        <w:rPr>
          <w:rFonts w:ascii="Times New Roman" w:hAnsi="Times New Roman" w:cs="Times New Roman"/>
          <w:sz w:val="24"/>
          <w:szCs w:val="24"/>
        </w:rPr>
        <w:t>zvlášť těžké postižení s průvodcem</w:t>
      </w:r>
    </w:p>
    <w:p w14:paraId="7463C97D" w14:textId="038E1952"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Tyto průkazy plní několik funkcí:</w:t>
      </w:r>
    </w:p>
    <w:p w14:paraId="3335A5DD" w14:textId="77777777"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Začlenění – osoby se mohou pomocí jistých výhod a možností přístupu k různým službám a zařízením začlenit do společnosti.</w:t>
      </w:r>
    </w:p>
    <w:p w14:paraId="2C28E707" w14:textId="0EFCB464"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Identifikace</w:t>
      </w:r>
      <w:r w:rsidR="00B21742">
        <w:rPr>
          <w:rFonts w:ascii="Times New Roman" w:hAnsi="Times New Roman" w:cs="Times New Roman"/>
          <w:sz w:val="24"/>
          <w:szCs w:val="24"/>
        </w:rPr>
        <w:t xml:space="preserve"> – </w:t>
      </w:r>
      <w:r>
        <w:rPr>
          <w:rFonts w:ascii="Times New Roman" w:hAnsi="Times New Roman" w:cs="Times New Roman"/>
          <w:sz w:val="24"/>
          <w:szCs w:val="24"/>
        </w:rPr>
        <w:t>průkaz jasně ukazuje, že daná osoba má nárok na určité výhody a slevy. Někdy totiž nemusí být postižení na první pohled zjevné a průkazy v takových situacích pomáhají.</w:t>
      </w:r>
    </w:p>
    <w:p w14:paraId="3833C5EB" w14:textId="4F3458B4" w:rsidR="00BF6637"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Výhody a slevy – </w:t>
      </w:r>
      <w:r w:rsidR="00AA0CA1">
        <w:rPr>
          <w:rFonts w:ascii="Times New Roman" w:hAnsi="Times New Roman" w:cs="Times New Roman"/>
          <w:sz w:val="24"/>
          <w:szCs w:val="24"/>
        </w:rPr>
        <w:t>řadí se zde</w:t>
      </w:r>
      <w:r>
        <w:rPr>
          <w:rFonts w:ascii="Times New Roman" w:hAnsi="Times New Roman" w:cs="Times New Roman"/>
          <w:sz w:val="24"/>
          <w:szCs w:val="24"/>
        </w:rPr>
        <w:t xml:space="preserve"> spousta výhod, například snížené jízdné v hromadné dopravě, preferenční parkování, slevy na kulturní akce, vyhrazené místo v dopravních prostředcích, </w:t>
      </w:r>
      <w:r>
        <w:rPr>
          <w:rFonts w:ascii="Times New Roman" w:hAnsi="Times New Roman" w:cs="Times New Roman"/>
          <w:sz w:val="24"/>
          <w:szCs w:val="24"/>
        </w:rPr>
        <w:lastRenderedPageBreak/>
        <w:t>přeprava vodícího psa. Výhody se vztahují i na doprovod v případu průkazu ZTP/P</w:t>
      </w:r>
      <w:r w:rsidR="00403D0F">
        <w:rPr>
          <w:rFonts w:ascii="Times New Roman" w:hAnsi="Times New Roman" w:cs="Times New Roman"/>
          <w:sz w:val="24"/>
          <w:szCs w:val="24"/>
        </w:rPr>
        <w:t xml:space="preserve"> (zvlášť těžké postižení s průvodcem)</w:t>
      </w:r>
      <w:r>
        <w:rPr>
          <w:rFonts w:ascii="Times New Roman" w:hAnsi="Times New Roman" w:cs="Times New Roman"/>
          <w:sz w:val="24"/>
          <w:szCs w:val="24"/>
        </w:rPr>
        <w:t>. (MPSV, 2023)</w:t>
      </w:r>
    </w:p>
    <w:p w14:paraId="353CA210" w14:textId="77777777" w:rsidR="00BF6637" w:rsidRPr="00A912F8" w:rsidRDefault="004D0664">
      <w:pPr>
        <w:pStyle w:val="Nadpis2"/>
        <w:spacing w:after="240"/>
        <w:ind w:firstLine="0"/>
        <w:rPr>
          <w:rFonts w:ascii="Times New Roman" w:hAnsi="Times New Roman" w:cs="Times New Roman"/>
          <w:b/>
          <w:color w:val="auto"/>
          <w:sz w:val="28"/>
          <w:szCs w:val="28"/>
        </w:rPr>
      </w:pPr>
      <w:bookmarkStart w:id="14" w:name="_Toc169546589"/>
      <w:r w:rsidRPr="00A912F8">
        <w:rPr>
          <w:rFonts w:ascii="Times New Roman" w:hAnsi="Times New Roman" w:cs="Times New Roman"/>
          <w:b/>
          <w:color w:val="auto"/>
          <w:sz w:val="28"/>
          <w:szCs w:val="28"/>
        </w:rPr>
        <w:t>2. 3 Ministerstvo školství, mládeže a tělovýchovy</w:t>
      </w:r>
      <w:bookmarkEnd w:id="14"/>
    </w:p>
    <w:p w14:paraId="7222038C"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Tento resort zajišťuje výchovu a vzdělávání dětí a mládeže. V České republice vzdělávání upravuje zákon č. 561/2004 Sb., Zákon o předškolním, základním, středním, vyšším odborném a jiném vzdělávání. Tento zákon říká, že každé dítě má právo na vzdělání ve své spádové škole. Při vzdělávání dětí, žáků a studentů se speciálními vzdělávacími potřebami by se mělo upřednostňovat vzdělávání ve standartním školním prostředí jako jsou běžné třídy základních a středních škol. Detaily o vzdělávání žáků se speciálními vzdělávacími potřebami upravuje vyhláška č. 27/2016, o vzdělávání žáků se speciálními vzdělávacími potřebami a žáků nadaných. </w:t>
      </w:r>
    </w:p>
    <w:p w14:paraId="1DEEF37E" w14:textId="799D5B2A" w:rsidR="00A912F8" w:rsidRDefault="004D0664" w:rsidP="00AA0CA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color w:val="000000"/>
          <w:sz w:val="24"/>
          <w:szCs w:val="24"/>
        </w:rPr>
        <w:t xml:space="preserve">ro děti, žáky a studenty se smyslovým postižením, tělesným postižením, závažnými vadami řeči, závažnými vývojovými poruchami učení, závažnými vývojovými poruchami chování, souběžným postižením více vadami nebo autismem lze zřizovat školy nebo ve školách třídy, oddělení a studijní skupiny podle zákona 561/2004 Sb. §16 ods.9. </w:t>
      </w:r>
      <w:r>
        <w:rPr>
          <w:rFonts w:ascii="Times New Roman" w:hAnsi="Times New Roman" w:cs="Times New Roman"/>
          <w:i/>
          <w:color w:val="000000"/>
          <w:sz w:val="24"/>
          <w:szCs w:val="24"/>
        </w:rPr>
        <w:t>„ Zařadit do takové třídy, studijní skupiny nebo oddělení nebo přijmout do takové školy lze pouze dítě, žáka nebo studenta,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r>
        <w:rPr>
          <w:rFonts w:ascii="Times New Roman" w:hAnsi="Times New Roman" w:cs="Times New Roman"/>
          <w:sz w:val="24"/>
          <w:szCs w:val="24"/>
        </w:rPr>
        <w:t xml:space="preserve"> (Zákon 561/2004 Sb. §16 ods.9)</w:t>
      </w:r>
    </w:p>
    <w:p w14:paraId="4CBC9498" w14:textId="5AE75F3B" w:rsidR="00BF6637" w:rsidRPr="00A912F8" w:rsidRDefault="00A912F8" w:rsidP="00A912F8">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72FFF652" w14:textId="7EC83578" w:rsidR="00BF6637" w:rsidRPr="00A912F8" w:rsidRDefault="004D0664">
      <w:pPr>
        <w:pStyle w:val="Nadpis1"/>
        <w:ind w:firstLine="0"/>
        <w:rPr>
          <w:rFonts w:ascii="Times New Roman" w:hAnsi="Times New Roman" w:cs="Times New Roman"/>
          <w:b/>
        </w:rPr>
      </w:pPr>
      <w:bookmarkStart w:id="15" w:name="_Toc169546590"/>
      <w:r w:rsidRPr="00A912F8">
        <w:rPr>
          <w:rFonts w:ascii="Times New Roman" w:hAnsi="Times New Roman" w:cs="Times New Roman"/>
          <w:b/>
          <w:color w:val="000000" w:themeColor="text1"/>
        </w:rPr>
        <w:lastRenderedPageBreak/>
        <w:t>3 Sourozenectví</w:t>
      </w:r>
      <w:bookmarkEnd w:id="15"/>
    </w:p>
    <w:p w14:paraId="6099A7EA" w14:textId="77777777" w:rsidR="00BF6637" w:rsidRDefault="004D0664">
      <w:pPr>
        <w:spacing w:before="160" w:line="360" w:lineRule="auto"/>
        <w:ind w:firstLine="0"/>
        <w:jc w:val="both"/>
        <w:rPr>
          <w:rFonts w:ascii="Times New Roman" w:hAnsi="Times New Roman" w:cs="Times New Roman"/>
          <w:sz w:val="24"/>
          <w:szCs w:val="24"/>
        </w:rPr>
      </w:pPr>
      <w:r>
        <w:rPr>
          <w:rFonts w:ascii="Times New Roman" w:hAnsi="Times New Roman" w:cs="Times New Roman"/>
          <w:i/>
          <w:sz w:val="24"/>
          <w:szCs w:val="24"/>
        </w:rPr>
        <w:t xml:space="preserve">„Pokud se sourozenecký vztah vydaří, jsou si sourozenci na cestě životem skoro stejně cennými souputníky jako manželé.“ </w:t>
      </w:r>
      <w:r>
        <w:rPr>
          <w:rFonts w:ascii="Times New Roman" w:hAnsi="Times New Roman" w:cs="Times New Roman"/>
          <w:sz w:val="24"/>
          <w:szCs w:val="24"/>
        </w:rPr>
        <w:t>(Havelka, Bartošová, 2019, s. 7)</w:t>
      </w:r>
    </w:p>
    <w:p w14:paraId="01CBAD3B"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i/>
          <w:sz w:val="24"/>
          <w:szCs w:val="24"/>
        </w:rPr>
        <w:t>„Přestože vztah rodič-dítě je velmi důležitý, sourozenecký vztah může být v mnoha ohledech ještě důležitější. Sourozenci nám pomáhají ve vývoji, učí nás, jak se orientovat ve světě či jak se chovat k druhým lidem, ovlivňují naše životy nejen v dané chvíli, ale v mnoha případech formují i naši budoucnost“</w:t>
      </w:r>
      <w:r>
        <w:rPr>
          <w:rFonts w:ascii="Times New Roman" w:hAnsi="Times New Roman" w:cs="Times New Roman"/>
          <w:sz w:val="24"/>
          <w:szCs w:val="24"/>
        </w:rPr>
        <w:t xml:space="preserve"> (Havelka, Bartošová, 2019, s.17)</w:t>
      </w:r>
    </w:p>
    <w:p w14:paraId="7DC14F27"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Vztahy mezi sourozenci nás provádějí od začátku lidstva. Již v samotné Bibli je popsán příběh synů Evy a Adama, mezi kterými vzplanula nenávist. Sourozenecký vztah je životním tématem. V sourozenci můžeme mít parťáka, přítele a oporu na celý život, nebo pro nás může být cizím člověkem, se kterým jsme prošli malý úsek života. Láska a nenávist u sourozenců jsou důležité a stávají se tématem pro knihy, příběhy, divadelní hry a pohádky. Vzhledem k tomu, že se sourozenecké vztahy utváří již od dětství, důležitou roli mají rodiče. Rodiče mohou svým přístupem mnohé ovlivnit. (</w:t>
      </w:r>
      <w:proofErr w:type="spellStart"/>
      <w:r>
        <w:rPr>
          <w:rFonts w:ascii="Times New Roman" w:hAnsi="Times New Roman" w:cs="Times New Roman"/>
          <w:sz w:val="24"/>
          <w:szCs w:val="24"/>
        </w:rPr>
        <w:t>Skladalová</w:t>
      </w:r>
      <w:proofErr w:type="spellEnd"/>
      <w:r>
        <w:rPr>
          <w:rFonts w:ascii="Times New Roman" w:hAnsi="Times New Roman" w:cs="Times New Roman"/>
          <w:sz w:val="24"/>
          <w:szCs w:val="24"/>
        </w:rPr>
        <w:t>, 2018)</w:t>
      </w:r>
    </w:p>
    <w:p w14:paraId="7C067723"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Sourozenectví má vliv na utváření vztahů jak vrstevnických, tak vztahů v dospělosti. První, kdo si s dítětem hraje je bratr nebo sestra. Pomáhá mu překonávat první překážky, vytváří spojenectví, ale je i první, s kým dítě zažívá rozepře. Tím se sourozenectví stává nejranějším vrstevnickým vztahem. Sourozence si není možné vybrat, je dán narozením a je to status pevně daný, který končí až smrtí jednoho z nich. Sourozenci spolu v dětství tráví nejvíce času. (Havelka, Bartošová, 2019) </w:t>
      </w:r>
    </w:p>
    <w:p w14:paraId="1F15871B"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Novák (2007) uvádí, že sourozenci se ovlivňují v mnoha oblastech, učí se vzájemně komunikovat, spolupracovat, prosazovat své názory. Dostávají zpětnou vazbu na své chování, bojují o přízeň rodičů. </w:t>
      </w:r>
    </w:p>
    <w:p w14:paraId="17ECE75C" w14:textId="77777777" w:rsidR="00BF6637" w:rsidRDefault="004D0664">
      <w:pPr>
        <w:spacing w:before="160" w:line="360" w:lineRule="auto"/>
        <w:ind w:firstLine="0"/>
        <w:jc w:val="both"/>
        <w:rPr>
          <w:rFonts w:ascii="Times New Roman" w:hAnsi="Times New Roman" w:cs="Times New Roman"/>
          <w:sz w:val="24"/>
          <w:szCs w:val="24"/>
        </w:rPr>
      </w:pPr>
      <w:r>
        <w:rPr>
          <w:rFonts w:ascii="Times New Roman" w:hAnsi="Times New Roman" w:cs="Times New Roman"/>
          <w:i/>
          <w:iCs/>
          <w:sz w:val="24"/>
          <w:szCs w:val="24"/>
        </w:rPr>
        <w:t>„Budování zdravého sourozeneckého vztahu je velká škola pro děti i rodiče.“</w:t>
      </w:r>
      <w:r>
        <w:rPr>
          <w:rFonts w:ascii="Times New Roman" w:hAnsi="Times New Roman" w:cs="Times New Roman"/>
          <w:sz w:val="24"/>
          <w:szCs w:val="24"/>
        </w:rPr>
        <w:t xml:space="preserve"> (</w:t>
      </w:r>
      <w:proofErr w:type="spellStart"/>
      <w:r>
        <w:rPr>
          <w:rFonts w:ascii="Times New Roman" w:hAnsi="Times New Roman" w:cs="Times New Roman"/>
          <w:sz w:val="24"/>
          <w:szCs w:val="24"/>
        </w:rPr>
        <w:t>Skaldalová</w:t>
      </w:r>
      <w:proofErr w:type="spellEnd"/>
      <w:r>
        <w:rPr>
          <w:rFonts w:ascii="Times New Roman" w:hAnsi="Times New Roman" w:cs="Times New Roman"/>
          <w:sz w:val="24"/>
          <w:szCs w:val="24"/>
        </w:rPr>
        <w:t>, 2018, s. 27)</w:t>
      </w:r>
    </w:p>
    <w:p w14:paraId="76747203"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Vztah mezi sourozenci ve velké míře ovlivňují rodiče tím, že je srovnávají. Pokud je dítě srovnáváno se svým sourozencem negativně, může dostát přesvědčení, že ho rodiče nemají rádi, že nic neumí udělat správně a že není takové, jakého chtějí rodiče mít. Rodiče by neměli své děti srovnávat, měli by k nim přistupovat stejně. Při negativním srovnávání může docházet ke konfliktům, kdy sourozenci spolu nebudou chtít trávit čas. (</w:t>
      </w:r>
      <w:proofErr w:type="spellStart"/>
      <w:r>
        <w:rPr>
          <w:rFonts w:ascii="Times New Roman" w:hAnsi="Times New Roman" w:cs="Times New Roman"/>
          <w:sz w:val="24"/>
          <w:szCs w:val="24"/>
        </w:rPr>
        <w:t>Faber</w:t>
      </w:r>
      <w:proofErr w:type="spellEnd"/>
      <w:r>
        <w:rPr>
          <w:rFonts w:ascii="Times New Roman" w:hAnsi="Times New Roman" w:cs="Times New Roman"/>
          <w:sz w:val="24"/>
          <w:szCs w:val="24"/>
        </w:rPr>
        <w:t>, 2009)</w:t>
      </w:r>
    </w:p>
    <w:p w14:paraId="6C46C2C4"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Sourozenecké vztahy na základě rozdílného věku bývají asymetričtější než vztahy mezi vrstevníky. Na základě rozdílného věku může sourozenec ovlivnit vývoj druhého v oblasti </w:t>
      </w:r>
      <w:r>
        <w:rPr>
          <w:rFonts w:ascii="Times New Roman" w:hAnsi="Times New Roman" w:cs="Times New Roman"/>
          <w:sz w:val="24"/>
          <w:szCs w:val="24"/>
        </w:rPr>
        <w:lastRenderedPageBreak/>
        <w:t>myšlení, pozornosti či řeči. Také je patrné ovlivnění ve způsobu chování a schopnosti navazovat mezilidské vztahy. Vzájemně rozvíjí komunikační dovednosti a soutěží spolu. Vzájemně zažívají pozitivní i negativní emoce, učí se s nimi pracovat a zvládat je. Sourozenecký vztah trvá po celou dobu života. V dětství a dospívání je to každodenní kontakt, v dospělosti jsou to návštěvy nebo telefonáty. V dospělosti spolu také mohou prožívat společné zážitky a sdílet také ty, které jsou jejich osobní. (Havelka, Bartošová, 2019)</w:t>
      </w:r>
    </w:p>
    <w:p w14:paraId="71AAC5C6"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Jak uvádí </w:t>
      </w: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xml:space="preserve"> (2008), pořadí, v jakém jsme se do rodiny narodili, nám může odpovědět na otázku, proč jsme takoví, jací jsme. Sourozenecké konstelace mají vliv na naše chování, jednání. Dále také z velké části ovlivňují naše osobnostní charakteristiky a vlastnosti. </w:t>
      </w:r>
    </w:p>
    <w:p w14:paraId="3F721E69"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Z historie víme, že sourozenecká rovnost byla vždy velmi problematická. Vliv pořadí, ve kterém se děti rodily, a jejich pohlaví velmi ovlivnilo postavení dítěte v rodině. Mělo velký vliv na dědictví, vzdělání, sňatek a možnost mít děti. V pořadí první dědic, druhý klášter, třetí voják bylo běžnou praxí. Alfred Adler byl prvním, kdo se začal do hloubky zabývat sourozeneckými konstelacemi a jejich vlivem na utváření osobnosti. Každé dítě v rodině má svoji individualitu, z níž se utváří. Adler byl realista, který sourozeneckou konstelaci neabsolutizoval, hovořil o pravděpodobnosti, mnohdy značné ne však naprosté jistotě. (Novák, 2007) </w:t>
      </w:r>
    </w:p>
    <w:p w14:paraId="18058820" w14:textId="77777777" w:rsidR="00BF6637" w:rsidRDefault="004D0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Lemana</w:t>
      </w:r>
      <w:proofErr w:type="spellEnd"/>
      <w:r>
        <w:rPr>
          <w:rFonts w:ascii="Times New Roman" w:hAnsi="Times New Roman" w:cs="Times New Roman"/>
          <w:sz w:val="24"/>
          <w:szCs w:val="24"/>
        </w:rPr>
        <w:t xml:space="preserve"> (2008) rozlišujeme sourozenecké konstelace:</w:t>
      </w:r>
    </w:p>
    <w:p w14:paraId="2743EF45" w14:textId="77777777" w:rsidR="00BF6637" w:rsidRDefault="004D0664">
      <w:pPr>
        <w:pStyle w:val="Odstavecseseznamem"/>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Prvorození (nejstarší včetně jedináčků)</w:t>
      </w:r>
    </w:p>
    <w:p w14:paraId="743EF405" w14:textId="77777777" w:rsidR="00BF6637" w:rsidRDefault="004D0664">
      <w:pPr>
        <w:pStyle w:val="Odstavecseseznamem"/>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Druhorození (prostřední)</w:t>
      </w:r>
    </w:p>
    <w:p w14:paraId="2E24485F" w14:textId="77777777" w:rsidR="00BF6637" w:rsidRDefault="004D0664">
      <w:pPr>
        <w:pStyle w:val="Odstavecseseznamem"/>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Benjamínci (nejmladší)</w:t>
      </w:r>
    </w:p>
    <w:p w14:paraId="40F9355C" w14:textId="77777777" w:rsidR="00BF6637" w:rsidRDefault="004D0664" w:rsidP="00736F9D">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Jedináčci v tradičním pojetí jsou rozmazleni, sebestřední, sobečtí. Rodiče je mají často snahu ochraňovat před okolím, jsou pro ně středem veškerého zájmu. To však je vykoupeno nadměrným strachem ze strany rodičů. Jedináčci často nemají dostatek prostoru na trávení času se svými vrstevníky, jsou vázáni na rodiče. Moderní přístup oceňuje dobrou péči rodičů o jedináčky. Rodiče mají více času a také dostatek financí na zájmy, které dítě má. Nejde jenom o finance, ale také o čas, který investují do dítěte. Péče, kterou do jedináčka rodiče investují se vrací v jeho všestranném rozvoji, jak rozumových dovedností, tak i v psychomotorickém vývoji. (Novák, 2007)</w:t>
      </w:r>
    </w:p>
    <w:p w14:paraId="3380E3E3" w14:textId="77777777" w:rsidR="00BF6637" w:rsidRDefault="004D0664" w:rsidP="00AA0CA1">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Prvorození, neboli nejstarší z dětí, jsou bráni jako jedináčci. V tomto období mají veškerou pozornost rodičů a veškeré výhody. Rodiče jim věnují všechen svůj čas. Jakmile však přijde další dítě do rodiny, ztrácejí tuto pozici. Alfred Adler nazývá komplex prožitků staršího dítěte „sesazení z trůnu“. Starší dítě je odsunuto na druhou kolej a je od něho očekáváno pochopení pro mladšího sourozence. U starších sourozenců bývá zbytnělý pocit zodpovědnosti, jsou na něho kladeny vysoké nároky, které vedou až k obavám, aby nezklamalo. (</w:t>
      </w: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2008)</w:t>
      </w:r>
    </w:p>
    <w:p w14:paraId="72B350A8"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Dítě, které se narodí jako druhorozené ze tří má v rodině nejtěžší postavení. Tyto děti vystihuje nejlépe slovo rozporuplnost. Nemají přílišnou pozornost, jakou měli jejich starší sourozenci a neužívají si ani obdiv jako mladší sourozenec. Většinou svůj vzor vidí ve starším sourozenci, který má vliv i na jeho chování. Prostřední děti často tráví více času se svými vrstevníky, protože se v rodině cítí nedoceněno. (</w:t>
      </w:r>
      <w:proofErr w:type="spellStart"/>
      <w:r>
        <w:rPr>
          <w:rFonts w:ascii="Times New Roman" w:hAnsi="Times New Roman" w:cs="Times New Roman"/>
          <w:sz w:val="24"/>
          <w:szCs w:val="24"/>
        </w:rPr>
        <w:t>Leman</w:t>
      </w:r>
      <w:proofErr w:type="spellEnd"/>
      <w:r>
        <w:rPr>
          <w:rFonts w:ascii="Times New Roman" w:hAnsi="Times New Roman" w:cs="Times New Roman"/>
          <w:sz w:val="24"/>
          <w:szCs w:val="24"/>
        </w:rPr>
        <w:t>, 2008)</w:t>
      </w:r>
    </w:p>
    <w:p w14:paraId="642A2B06" w14:textId="77777777" w:rsidR="00BF6637" w:rsidRDefault="004D0664" w:rsidP="00394A4C">
      <w:pPr>
        <w:tabs>
          <w:tab w:val="left" w:pos="1395"/>
        </w:tabs>
        <w:spacing w:after="240" w:line="360" w:lineRule="auto"/>
        <w:ind w:firstLine="0"/>
        <w:jc w:val="both"/>
        <w:rPr>
          <w:rFonts w:ascii="Times New Roman" w:hAnsi="Times New Roman" w:cs="Times New Roman"/>
          <w:bCs/>
          <w:sz w:val="24"/>
          <w:szCs w:val="24"/>
        </w:rPr>
      </w:pPr>
      <w:r>
        <w:rPr>
          <w:rFonts w:ascii="Times New Roman" w:hAnsi="Times New Roman" w:cs="Times New Roman"/>
          <w:sz w:val="24"/>
          <w:szCs w:val="24"/>
        </w:rPr>
        <w:t>Benjamínek neboli poslední narozené dítě můžeme označit z demografického pohledu jako „dítě pro potěšení“, které přichází do rodiny v době, kdy jsou její materiálové a kariérní cíle naplněny a nastává jakési prázdno. Poslední dítě může být takovým mazlíčkem, které má pozornost rodičů, je rozmazlováno, ochraňováno, rodiče si s ním hrají a věnují mu svou pozornost. (Novák, 2007)</w:t>
      </w:r>
    </w:p>
    <w:p w14:paraId="40C177E5" w14:textId="77777777" w:rsidR="00BF6637" w:rsidRPr="00A912F8" w:rsidRDefault="004D0664">
      <w:pPr>
        <w:pStyle w:val="Nadpis2"/>
        <w:spacing w:before="160"/>
        <w:ind w:firstLine="0"/>
        <w:rPr>
          <w:rFonts w:ascii="Times New Roman" w:hAnsi="Times New Roman" w:cs="Times New Roman"/>
          <w:b/>
          <w:sz w:val="28"/>
          <w:szCs w:val="28"/>
        </w:rPr>
      </w:pPr>
      <w:bookmarkStart w:id="16" w:name="_Toc169546591"/>
      <w:r w:rsidRPr="00A912F8">
        <w:rPr>
          <w:rFonts w:ascii="Times New Roman" w:hAnsi="Times New Roman" w:cs="Times New Roman"/>
          <w:b/>
          <w:color w:val="000000" w:themeColor="text1"/>
          <w:sz w:val="28"/>
          <w:szCs w:val="28"/>
        </w:rPr>
        <w:t>3. 1 Sourozenci dětí se zdravotním postižením</w:t>
      </w:r>
      <w:bookmarkEnd w:id="16"/>
    </w:p>
    <w:p w14:paraId="5921698D" w14:textId="77777777" w:rsidR="00BF6637" w:rsidRDefault="004D0664">
      <w:pPr>
        <w:spacing w:before="160" w:line="360" w:lineRule="auto"/>
        <w:ind w:firstLine="0"/>
        <w:jc w:val="both"/>
        <w:rPr>
          <w:rFonts w:ascii="Times New Roman" w:hAnsi="Times New Roman" w:cs="Times New Roman"/>
          <w:sz w:val="24"/>
          <w:szCs w:val="24"/>
        </w:rPr>
      </w:pPr>
      <w:r>
        <w:rPr>
          <w:rFonts w:ascii="Times New Roman" w:hAnsi="Times New Roman" w:cs="Times New Roman"/>
          <w:i/>
          <w:sz w:val="24"/>
          <w:szCs w:val="24"/>
        </w:rPr>
        <w:t>„Přestože vztah rodič-dítě je velmi důležitý, sourozenecký vztah může být v mnoha ohledech ještě důležitější. Sourozenci nám pomáhají ve vývoji, učí nás, jak se orientovat ve světě či jak se chovat k druhým lidem, ovlivňují naše životy nejen v dané chvíli, ale v mnoha případech formují i naši budoucnost.“</w:t>
      </w:r>
      <w:r>
        <w:rPr>
          <w:rFonts w:ascii="Times New Roman" w:hAnsi="Times New Roman" w:cs="Times New Roman"/>
          <w:sz w:val="24"/>
          <w:szCs w:val="24"/>
        </w:rPr>
        <w:t xml:space="preserve"> (Havelka, Bartošová, 2019, s. 17)</w:t>
      </w:r>
    </w:p>
    <w:p w14:paraId="71DB2C7F"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Narození dítěte vyžaduje značné přizpůsobení se novým podmínkám od všech členů rodiny. Dochází k proměně uspořádání rodinných vztahů. Narodí-li se dítě s postižením, jsou dopady na fungování rodiny daleko výraznější než při narození zdravého dítěte. Dopad postižení má vliv i na samotné sourozence. S narozením dítěte s postižením se mění postavení sourozence a také postoj rodičů vůči němu. (Vágnerová, 2014)</w:t>
      </w:r>
    </w:p>
    <w:p w14:paraId="00470205"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Dítě s postižením není stresem jen pro rodiče, ale ve značné míře i pro samotné sourozence. Při rozdělování úkolů spojených se sourozencem s postižením v rodině se část úkolů přenáší na intaktní sourozence. V některých rodinách se stává nepsanou dohodou, že sourozenci převezmou v budoucnu péči o své sourozence s postižením. Často tato představa vede u intaktních sourozenců k úzkosti. Je dobré o této otázce včas hovořit v kruhu rodinném. Pešová a Šamalík (2006) uvádějí, že starší sestry přebírají větší část péče a starší sourozenci bývají často větší autoritou než samotný rodič.</w:t>
      </w:r>
    </w:p>
    <w:p w14:paraId="3F253349"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Pro zdravé sourozence mnohdy bývá těžké zvládnout pocit viny za vlastní normalitu a může to vést až k zaostávání zdravého sourozence. Další problémy můžou nastat v okamžiku, kdy mladší sourozenec začne vývojově dohánět a předhánět sourozence s postižením. Žárlivost intaktních sourozenců může zvýšit i protěžování sourozence s postižením a přístup rodičů, který </w:t>
      </w:r>
      <w:r>
        <w:rPr>
          <w:rFonts w:ascii="Times New Roman" w:hAnsi="Times New Roman" w:cs="Times New Roman"/>
          <w:sz w:val="24"/>
          <w:szCs w:val="24"/>
        </w:rPr>
        <w:lastRenderedPageBreak/>
        <w:t xml:space="preserve">se jeví jako nespravedlivý. Problém také nastává, když rodiče projektují do intaktních sourozenců svá očekávání a představy. </w:t>
      </w:r>
    </w:p>
    <w:p w14:paraId="112D5D94" w14:textId="77777777" w:rsidR="00BF6637" w:rsidRDefault="004D0664" w:rsidP="00394A4C">
      <w:pPr>
        <w:spacing w:after="0" w:line="360" w:lineRule="auto"/>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Změny jsou patrné i na samotném chování zdravého sourozence. Toto chování může být jak pozitivní, tak negativní. Vztah mezi sourozenci je ovlivněný z velké míry typem daného postižení, věkovým rozdílem mezi sourozenci, pohlavím sourozenců a také pořadím, ve kterém se narodili. Sourozenci si velmi záhy začnou uvědomovat rozdíly ve výchově a všímají si, jak je sourozenec s postižením upřednostňován. Na druhou stranu sourozenci bez postižení rychle pochopí, že když je někdo nemocný, nemůže zvládat to, co zdraví lidé. S tímto uvědoměním přichází rozvoj zodpovědnosti, ohleduplnosti, ochoty pomoci slabším daleko dříve než u vrstevníků se zdravými sourozenci. Zdraví sourozenci zaujmou pozici ochranitele. (Vágnerová, 2014) Toto tvrzení uvádí ve své publikaci i Pešová a Šamalík (2016, s. 15)</w:t>
      </w:r>
    </w:p>
    <w:p w14:paraId="146BA167" w14:textId="77777777" w:rsidR="00BF6637" w:rsidRDefault="004D0664">
      <w:pPr>
        <w:spacing w:before="160" w:line="360" w:lineRule="auto"/>
        <w:ind w:firstLine="0"/>
        <w:jc w:val="both"/>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„Sourozenci postižených dětí bývají na svůj věk lépe adaptováni, zralejší a zodpovědnější. Podle jiných výzkumů bývají rovněž tolerantnější a více ochotni pomáhat druhým. Postiženému sourozenci hodně pomáhají, více škádlí ostatní, více se perou s jinými dětmi a více se jim také posmívají."</w:t>
      </w:r>
    </w:p>
    <w:p w14:paraId="001BAD76" w14:textId="77777777" w:rsidR="00BF6637" w:rsidRDefault="004D0664" w:rsidP="00394A4C">
      <w:pPr>
        <w:spacing w:after="0" w:line="360" w:lineRule="auto"/>
        <w:ind w:firstLine="0"/>
        <w:jc w:val="both"/>
        <w:rPr>
          <w:rFonts w:ascii="Times New Roman" w:hAnsi="Times New Roman" w:cs="Times New Roman"/>
          <w:sz w:val="24"/>
          <w:szCs w:val="24"/>
        </w:rPr>
      </w:pPr>
      <w:proofErr w:type="spellStart"/>
      <w:r>
        <w:rPr>
          <w:rFonts w:ascii="Times New Roman" w:hAnsi="Times New Roman" w:cs="Times New Roman"/>
          <w:sz w:val="24"/>
          <w:szCs w:val="24"/>
        </w:rPr>
        <w:t>Bittmannová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Bitmann</w:t>
      </w:r>
      <w:proofErr w:type="spellEnd"/>
      <w:r>
        <w:rPr>
          <w:rFonts w:ascii="Times New Roman" w:hAnsi="Times New Roman" w:cs="Times New Roman"/>
          <w:sz w:val="24"/>
          <w:szCs w:val="24"/>
        </w:rPr>
        <w:t xml:space="preserve"> (2018) uvádějí, že dítě velmi často začne na svého sourozence s postižením žárlit, začíná si uvědomovat odlišný přístup rodičů. Přístup k dítěti s postižením bývá tolerantnější, rodiče mají odlišné nastavení pravidel. Samotné dítě s postižení bývá velmi často u rodičů protěžováno. </w:t>
      </w:r>
    </w:p>
    <w:p w14:paraId="40DA2E75" w14:textId="77777777" w:rsidR="00BF6637" w:rsidRDefault="004D0664" w:rsidP="00394A4C">
      <w:pPr>
        <w:spacing w:after="0" w:line="360" w:lineRule="auto"/>
        <w:ind w:firstLine="0"/>
        <w:jc w:val="both"/>
        <w:rPr>
          <w:rFonts w:ascii="Times New Roman" w:hAnsi="Times New Roman" w:cs="Times New Roman"/>
          <w:sz w:val="24"/>
          <w:szCs w:val="24"/>
        </w:rPr>
      </w:pPr>
      <w:proofErr w:type="spellStart"/>
      <w:r>
        <w:rPr>
          <w:rFonts w:ascii="Times New Roman" w:hAnsi="Times New Roman" w:cs="Times New Roman"/>
          <w:sz w:val="24"/>
          <w:szCs w:val="24"/>
        </w:rPr>
        <w:t>Pipeková</w:t>
      </w:r>
      <w:proofErr w:type="spellEnd"/>
      <w:r>
        <w:rPr>
          <w:rFonts w:ascii="Times New Roman" w:hAnsi="Times New Roman" w:cs="Times New Roman"/>
          <w:sz w:val="24"/>
          <w:szCs w:val="24"/>
        </w:rPr>
        <w:t xml:space="preserve"> (2010) zastává názor, že intaktní sourozenec si postupem času utvoří přístup ke svému sourozenci s postižením. Ve většině případech jde o ochranářskou pozici. Vždy je rozhodnut se za svého bratra či sestru postavit a podpořit ho. I on však touží po pozornosti rodičů, a pokud mu není dostatečně dopřávána, může se objevit žárlivost. Taktéž tlak ze strany rodičů na zvýšenou péči o sourozence s postižením negativně ovlivňuje vzájemný vtah mezi sourozenci. </w:t>
      </w:r>
      <w:proofErr w:type="spellStart"/>
      <w:r>
        <w:rPr>
          <w:rFonts w:ascii="Times New Roman" w:hAnsi="Times New Roman" w:cs="Times New Roman"/>
          <w:sz w:val="24"/>
          <w:szCs w:val="24"/>
        </w:rPr>
        <w:t>Prevendarová</w:t>
      </w:r>
      <w:proofErr w:type="spellEnd"/>
      <w:r>
        <w:rPr>
          <w:rFonts w:ascii="Times New Roman" w:hAnsi="Times New Roman" w:cs="Times New Roman"/>
          <w:sz w:val="24"/>
          <w:szCs w:val="24"/>
        </w:rPr>
        <w:t xml:space="preserve"> (1998) ve svém výzkumu zpozorovala jednostrannou pomoc a podporu ze strany sourozence bez postižení. Otevřená rivalita mezi sourozenci se dle této autorky vyskytuje v ojedinělých případech. V rodinách s dítětem s postižením je pravidlem, že dítě bez postižení ustoupí svému sourozenci, čímž se liší od běžných rodin.</w:t>
      </w:r>
    </w:p>
    <w:p w14:paraId="0D3506E4"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Zdravým dětem často připadá nespravedlivé, že rodiče věnují více času sourozencům s postižením a sourozenci s postižením projde určité chování či jednání častěji než v jejich případě. Ve vztahu mezi sourozenci je přirozené, že mezi sebou jak soupeří, tak se spojují. Toto soupeření bývá ze strany rodičů hodnoceno negativně a přispívá to k asymetrii ve vztazích mezi sourozenci. (Vágnerová, 2004).</w:t>
      </w:r>
    </w:p>
    <w:p w14:paraId="46560629"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Sourozenecký vztah je ovlivňován v různých rovinách. Tyto roviny můžeme charakterizovat z pohledu věku, vývojové úrovně, pořadí narození, shody pohlaví a v případě sourozence s postižením i mírou znalostí o postižení. </w:t>
      </w:r>
      <w:r>
        <w:rPr>
          <w:rFonts w:ascii="Times New Roman" w:hAnsi="Times New Roman" w:cs="Times New Roman"/>
          <w:b/>
          <w:sz w:val="24"/>
          <w:szCs w:val="24"/>
        </w:rPr>
        <w:t xml:space="preserve">Věk a vývojová úroveň </w:t>
      </w:r>
      <w:r>
        <w:rPr>
          <w:rFonts w:ascii="Times New Roman" w:hAnsi="Times New Roman" w:cs="Times New Roman"/>
          <w:sz w:val="24"/>
          <w:szCs w:val="24"/>
        </w:rPr>
        <w:t xml:space="preserve">ovlivňují, jak je dítě schopné si uvědomit, co se kolem něj děje. Dítě je kolem pátého věku schopno jednoduše popsat projevy postižení u svého sourozence. Postupně s věkem také narůstá starostlivost o něj. Rodiče většinou seznamují intaktního sourozence s onemocněním jeho sestry či bratra již v raném dětství. Je dobré, když informace sdělují s ohledem na věk dítěte a jeho míru schopnosti tyto informace pochopit. Děti v předškolním věku jsou schopné zaznamenat rozdíly, ale nedokáží pochopit přesnou příčinu sourozencova postižení. V tomto věku se mohou snažit učit sourozence s postižením, jak dělat některé věci. Také nechápou, proč sourozenec s postižením má více pozornosti ze strany rodičů. Děti v mladším školním věku mohou mít obavy, že postižení je nakažlivé, ale jsou schopni pochopit vysvětlení sourozencova postižení. V tomto období dochází k rozporuplným pocitům lásky a odmítání, mohou se cítit vinni za negativní pocity vůči sourozenci. Také se může objevit přehnaná péče nebo nespolupráce. V období staršího školního věku jsou děti již schopny pochopit komplexní popis a příčiny postižení. Toto období přináší i pocit trapnosti za svého sourozence s postižením při kontaktu s vrstevníky nebo ve společnosti jiných lidí. Dochází také k odmítání pomoci při péči o sourozence s postižením. </w:t>
      </w:r>
      <w:r>
        <w:rPr>
          <w:rFonts w:ascii="Times New Roman" w:hAnsi="Times New Roman" w:cs="Times New Roman"/>
          <w:b/>
          <w:sz w:val="24"/>
          <w:szCs w:val="24"/>
        </w:rPr>
        <w:t>Pořadí narození</w:t>
      </w:r>
      <w:r>
        <w:rPr>
          <w:rFonts w:ascii="Times New Roman" w:hAnsi="Times New Roman" w:cs="Times New Roman"/>
          <w:bCs/>
          <w:sz w:val="24"/>
          <w:szCs w:val="24"/>
        </w:rPr>
        <w:t xml:space="preserve"> a to</w:t>
      </w:r>
      <w:r>
        <w:rPr>
          <w:rFonts w:ascii="Times New Roman" w:hAnsi="Times New Roman" w:cs="Times New Roman"/>
          <w:b/>
          <w:sz w:val="24"/>
          <w:szCs w:val="24"/>
        </w:rPr>
        <w:t xml:space="preserve">, </w:t>
      </w:r>
      <w:r>
        <w:rPr>
          <w:rFonts w:ascii="Times New Roman" w:hAnsi="Times New Roman" w:cs="Times New Roman"/>
          <w:sz w:val="24"/>
          <w:szCs w:val="24"/>
        </w:rPr>
        <w:t>zda je intaktní sourozenec mladší či starší, hraje roli ve vzájemném učení. Může docházet ke kopírování chování staršího sourozence s postižením. Pořadí narození podle studií neovlivňuje míru péče o sourozence s postižením.</w:t>
      </w:r>
      <w:r>
        <w:rPr>
          <w:rFonts w:ascii="Times New Roman" w:hAnsi="Times New Roman" w:cs="Times New Roman"/>
          <w:b/>
          <w:sz w:val="24"/>
          <w:szCs w:val="24"/>
        </w:rPr>
        <w:t xml:space="preserve"> Pohlaví</w:t>
      </w:r>
      <w:r>
        <w:rPr>
          <w:rFonts w:ascii="Times New Roman" w:hAnsi="Times New Roman" w:cs="Times New Roman"/>
          <w:sz w:val="24"/>
          <w:szCs w:val="24"/>
        </w:rPr>
        <w:t xml:space="preserve"> ve většině případech ovlivní zapojení intaktního dítěte do péče o sourozence s postižením. Dívky bývají do péče zapojeny daleko více a intenzivněji než chlapci. Kvalita sourozeneckého vztahu bývá podmíněna stejným pohlavím obou sourozenců. Havelka s Bartošovou (2019) udávají, že je prokázáno, že čím víc </w:t>
      </w:r>
      <w:r>
        <w:rPr>
          <w:rFonts w:ascii="Times New Roman" w:hAnsi="Times New Roman" w:cs="Times New Roman"/>
          <w:bCs/>
          <w:sz w:val="24"/>
          <w:szCs w:val="24"/>
        </w:rPr>
        <w:t>znalostí o postižení</w:t>
      </w:r>
      <w:r>
        <w:rPr>
          <w:rFonts w:ascii="Times New Roman" w:hAnsi="Times New Roman" w:cs="Times New Roman"/>
          <w:sz w:val="24"/>
          <w:szCs w:val="24"/>
        </w:rPr>
        <w:t xml:space="preserve"> intaktní sourozenec získá, tím lépe se mu podaří vytvořit si blízký vztah se sourozencem s postižením.</w:t>
      </w:r>
    </w:p>
    <w:p w14:paraId="6D37289C"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Pešová a Šamalík (2006) uvádějí, že podle studie </w:t>
      </w:r>
      <w:proofErr w:type="spellStart"/>
      <w:r>
        <w:rPr>
          <w:rFonts w:ascii="Times New Roman" w:hAnsi="Times New Roman" w:cs="Times New Roman"/>
          <w:sz w:val="24"/>
          <w:szCs w:val="24"/>
        </w:rPr>
        <w:t>Tropauer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Travis</w:t>
      </w:r>
      <w:proofErr w:type="spellEnd"/>
      <w:r>
        <w:rPr>
          <w:rFonts w:ascii="Times New Roman" w:hAnsi="Times New Roman" w:cs="Times New Roman"/>
          <w:sz w:val="24"/>
          <w:szCs w:val="24"/>
        </w:rPr>
        <w:t xml:space="preserve"> je psychologický dopad na zdravé sourozence závislý na míře uspokojování základních potřeb, jako je pozornost, láska a sounáležitost ze strany rodičů. Na základě tohoto se vytváří vztah mezi sourozenci, a to pozitivní nebo negativní.  Dále zde uvádějí, že dítě s postižením zaujímá roli nejmladšího bez ohledu na pořadí, v jakém se narodil.  Z toho vyplývá, že mladší sourozenci nesou přítomnost sourozence s postižením daleko hůře než sourozenci starší. Dále uvádějí, že pro děti v předškolním věku je těžké vyrovnat se se zvýšeným zájmem ze strany rodičů k sourozenci s postižením. Také samotní školáci mívají problém, jak vysvětlit postižení svého sourozence </w:t>
      </w:r>
      <w:r>
        <w:rPr>
          <w:rFonts w:ascii="Times New Roman" w:hAnsi="Times New Roman" w:cs="Times New Roman"/>
          <w:sz w:val="24"/>
          <w:szCs w:val="24"/>
        </w:rPr>
        <w:lastRenderedPageBreak/>
        <w:t xml:space="preserve">spolužákům. Ovlivněni jsou i v dospělosti, kdy stojí před rozhodnutím, zda převzít péči o sourozence s postižením za nemohoucí, nemocné či zemřelé rodiče. </w:t>
      </w:r>
    </w:p>
    <w:p w14:paraId="781DE114"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Cleveland a Miller (1977) popsali, že zodpovědnost za sourozence často přebírají starší sestry, které jsou zároveň nejvíce zranitelné. Autoři také zjistili, že sestry mají se sourozenci s postižením mnohem bližší vztah než chlapci. Všimli si rovněž faktu, že v malých rodinách, které mají pouze dvě děti, z nichž jedno má postižení, je zdravý sourozenec mnohem více pod tlakem. Příčinou je snaha zdravého sourozence kompenzovat deficity postiženého dítěte. Ve velkých rodinách, které mají více dětí, se s tímto jevem setkáváme méně. Převzetí zodpovědnosti za sourozence však do značené míry závisí na rodinném příjmu a velikosti rodiny. Převzetí zodpovědnosti za sourozence se může stát velice problematickým, zejména pakliže zdravý sourozenec ještě nedosáhl psychické a fyzické zralosti.</w:t>
      </w:r>
    </w:p>
    <w:p w14:paraId="2D50B893"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Sourozenci osob s postižením potřebují cítit, že oni sami nejsou diskriminováni, musejí být obeznámeni se situací, protože i oni bývají terčem nelibých poznámek ostatních lidí. (Vágnerová, 2008)</w:t>
      </w:r>
    </w:p>
    <w:p w14:paraId="0CC5A012"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Havelka s Bartošovou (2019) uvádí, že zdraví sourozenci jsou vystaveni nejenom běžným problémům, které sourozenectví přináší, ale jsou konfrontováni s řadou nevšedních situací, které přináší dané postižení jejich sourozenců. Častěji jsou také vystaveni pro ně nezvyklým osobním a psychickým výzvám. Jaký dopad bude mít postižení na zdravého sourozence záleží na uvědomění, pochopení, přístupu a způsobu přemýšlení dospělých, tedy rodičů. </w:t>
      </w:r>
    </w:p>
    <w:p w14:paraId="149A7CA7" w14:textId="77777777" w:rsidR="00BF6637" w:rsidRDefault="004D0664" w:rsidP="00394A4C">
      <w:pPr>
        <w:spacing w:after="0" w:line="360" w:lineRule="auto"/>
        <w:ind w:firstLine="0"/>
        <w:contextualSpacing/>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Příchod zdravotně postiženého dítěte do rodiny znamená pro všechny členy změnu chodu domácnosti. Dochází často k dělbě práce a část péče o dítě s postižením přechází i na zdravé sourozence. Rodiče od svých zdravých dětí velmi často očekávají pochopení, pomoc a větší míru zodpovědnosti, než jsou samy schopné zvládnout. </w:t>
      </w:r>
      <w:r>
        <w:rPr>
          <w:rFonts w:ascii="Times New Roman" w:eastAsia="Times New Roman" w:hAnsi="Times New Roman" w:cs="Times New Roman"/>
          <w:sz w:val="24"/>
          <w:szCs w:val="24"/>
          <w:lang w:eastAsia="cs-CZ"/>
        </w:rPr>
        <w:t>Nepsaným pravidlem bývá, že rodiče počítají s tím, že zdravý sourozenec převezme péči o svého sourozence s postižením ve chvíli, kdy to bude potřeba (stáří či úmrtí rodičů). Důležité je, aby tato otázka byla projednána včas, výhradně v rodinném prostředí. Mlčení o této skutečnosti vyvolává u zdravých sourozenců pocity úzkosti, proto by se tato otázka měla řešit již v průběhu mladých dospělých let zdravých sourozenců. (Pešová, Šamalík, 2006)</w:t>
      </w:r>
    </w:p>
    <w:p w14:paraId="05ACC94B" w14:textId="77777777" w:rsidR="00BF6637" w:rsidRDefault="004D0664" w:rsidP="00394A4C">
      <w:pPr>
        <w:spacing w:after="0" w:line="360" w:lineRule="auto"/>
        <w:ind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Havelka a Bartošová (2019) uvádějí, že mnoho studí ukazuje, že spoustu sourozenců fungují dobře od dětství až po dospělost. Také se zmiňují, že 30 % intaktních sourozenců má problémy s emočním prožíváním a chováním. Tyto problémy vznikají na základě situací, se kterými se musí zdraví sourozenci vyrovnávat. Jde převážně o náročné projevy chování jejich sourozenců. </w:t>
      </w:r>
    </w:p>
    <w:p w14:paraId="50B305AE" w14:textId="77777777" w:rsidR="00BF6637" w:rsidRPr="00A912F8" w:rsidRDefault="004D0664">
      <w:pPr>
        <w:pStyle w:val="Nadpis2"/>
        <w:spacing w:before="160"/>
        <w:ind w:firstLine="0"/>
        <w:rPr>
          <w:rFonts w:ascii="Times New Roman" w:hAnsi="Times New Roman" w:cs="Times New Roman"/>
          <w:b/>
          <w:sz w:val="28"/>
          <w:szCs w:val="28"/>
        </w:rPr>
      </w:pPr>
      <w:bookmarkStart w:id="17" w:name="_Toc169546592"/>
      <w:r w:rsidRPr="00A912F8">
        <w:rPr>
          <w:rFonts w:ascii="Times New Roman" w:hAnsi="Times New Roman" w:cs="Times New Roman"/>
          <w:b/>
          <w:color w:val="000000" w:themeColor="text1"/>
          <w:sz w:val="28"/>
          <w:szCs w:val="28"/>
        </w:rPr>
        <w:lastRenderedPageBreak/>
        <w:t>3. 2 Podpora sourozenců se zdravotním postižením</w:t>
      </w:r>
      <w:bookmarkEnd w:id="17"/>
    </w:p>
    <w:p w14:paraId="7EEDD054" w14:textId="77777777" w:rsidR="00BF6637" w:rsidRDefault="004D0664">
      <w:pPr>
        <w:spacing w:before="160" w:line="360" w:lineRule="auto"/>
        <w:ind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Pokud dítě něco trápí, poznáme to na změně jeho chování. Sourozenci dětí s postižením jsou vystaveni psychické zátěži, která bývá spojena s dlouhodobým prožíváním stresu. Je velmi důležité, aby i zdravé dítě dostávalo potřebnou dávku lásky, pochopení a přijetí. Rodiče často zapomínají při péči o dítě s postižením, která je velmi náročná, že i zdravé dítě je potřebuje. </w:t>
      </w:r>
    </w:p>
    <w:p w14:paraId="045E2AD8" w14:textId="77777777" w:rsidR="00BF6637" w:rsidRDefault="004D0664" w:rsidP="00394A4C">
      <w:pPr>
        <w:spacing w:line="360" w:lineRule="auto"/>
        <w:ind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Havelka a Bartošová (2019) uvádějí, že je velmi důležité nastavit v rodině pohodu, dávat si najevo lásku, společně mluvit, smát se. Mít společné chvilky, trávit spolu volný čas hraním her, vycházkou. </w:t>
      </w:r>
    </w:p>
    <w:p w14:paraId="2B9E4B8E" w14:textId="77777777" w:rsidR="00BF6637" w:rsidRDefault="004D0664" w:rsidP="00394A4C">
      <w:pPr>
        <w:spacing w:line="360" w:lineRule="auto"/>
        <w:ind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Sourozenci dětí s postižením by měli být informováni o postižení jejich sourozence. Je velmi důležité, aby rodiče o postižení mluvili, nejenom se zdravými dětmi, ale i s dítětem s postižením.  Podle </w:t>
      </w:r>
      <w:proofErr w:type="spellStart"/>
      <w:r>
        <w:rPr>
          <w:rFonts w:ascii="Times New Roman" w:eastAsia="Times New Roman" w:hAnsi="Times New Roman" w:cs="Times New Roman"/>
          <w:sz w:val="24"/>
          <w:szCs w:val="24"/>
          <w:lang w:eastAsia="cs-CZ"/>
        </w:rPr>
        <w:t>Bitmannové</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t>Bittmanna</w:t>
      </w:r>
      <w:proofErr w:type="spellEnd"/>
      <w:r>
        <w:rPr>
          <w:rFonts w:ascii="Times New Roman" w:eastAsia="Times New Roman" w:hAnsi="Times New Roman" w:cs="Times New Roman"/>
          <w:sz w:val="24"/>
          <w:szCs w:val="24"/>
          <w:lang w:eastAsia="cs-CZ"/>
        </w:rPr>
        <w:t xml:space="preserve"> (2018) je důležité pro sdělení diagnózy věk dítěte a jeho rozumové a komunikační dovednosti. Také aby všechny informace o postižení pobíhaly v rodině mezi dětmi a rodiči. Rodiče by měli s dítětem hovořit nejenom o postižení, ale i o projevech postižení, způsobu léčby a také o tom, jak se mají ke svému sourozenci s postižením chovat.  </w:t>
      </w:r>
    </w:p>
    <w:p w14:paraId="72C54B11" w14:textId="77777777" w:rsidR="00BF6637" w:rsidRDefault="004D0664" w:rsidP="00394A4C">
      <w:pPr>
        <w:spacing w:line="360" w:lineRule="auto"/>
        <w:ind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Velmi důležité je, jak uvádí Havelka a Bartošová (2019), si s dětmi povídat, to i opakovaně o některých věcech. Podporovat je v jejich činnostech, chválit a oceňovat, vyzdvihovat jejich silné stránky.  Zdravé dítě potřebuje strávit s rodičem volný čas a mít ho jen sám pro sebe.</w:t>
      </w:r>
    </w:p>
    <w:p w14:paraId="15DDCC21"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Stejně to popisují i </w:t>
      </w:r>
      <w:proofErr w:type="spellStart"/>
      <w:r>
        <w:rPr>
          <w:rFonts w:ascii="Times New Roman" w:hAnsi="Times New Roman" w:cs="Times New Roman"/>
          <w:sz w:val="24"/>
          <w:szCs w:val="24"/>
        </w:rPr>
        <w:t>Tomalová</w:t>
      </w:r>
      <w:proofErr w:type="spellEnd"/>
      <w:r>
        <w:rPr>
          <w:rFonts w:ascii="Times New Roman" w:hAnsi="Times New Roman" w:cs="Times New Roman"/>
          <w:sz w:val="24"/>
          <w:szCs w:val="24"/>
        </w:rPr>
        <w:t xml:space="preserve">, Dupalová a Michalík (2015) U intaktního sourozence bychom měli upevňovat pocit jeho důležitosti v rodině, dávat mu najevo, že nám na něm záleží. Napomáhá mu to k pochopení rodinné situace. Přestože intaktní sourozenci můžou rodičům vyčítat, že na ně nemají čas, ve vyšším věku pochopí, že kdyby byl nemocen on, také by se o něj starali. </w:t>
      </w:r>
    </w:p>
    <w:p w14:paraId="78ECD8B0" w14:textId="77777777" w:rsidR="00BF6637" w:rsidRDefault="004D0664" w:rsidP="00394A4C">
      <w:pPr>
        <w:spacing w:line="360" w:lineRule="auto"/>
        <w:ind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Zdraví sourozenci by měli mít prostor, jak uvádí Michalík (2013), trávit svůj volný čas se svými vrstevníky, ve společnosti intaktních dětí. </w:t>
      </w:r>
    </w:p>
    <w:p w14:paraId="3141DBD0" w14:textId="13893A11" w:rsidR="00BF6637" w:rsidRDefault="004D0664" w:rsidP="00394A4C">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Pokud pomoc a péče rodiny o zdravého sourozence nestačí, přichází na řadu pomoc odborná. První, na koho se rodiče mohou obrátit, mají-li podezření na změnu v psychice, v chování u zdravého sourozence, je pediatr. Ten rodiče nasměřuje a předá jim kontakty na odborníky</w:t>
      </w:r>
      <w:r w:rsidR="00394A4C">
        <w:rPr>
          <w:rFonts w:ascii="Times New Roman" w:hAnsi="Times New Roman" w:cs="Times New Roman"/>
          <w:sz w:val="24"/>
          <w:szCs w:val="24"/>
        </w:rPr>
        <w:t xml:space="preserve"> – </w:t>
      </w:r>
      <w:r>
        <w:rPr>
          <w:rFonts w:ascii="Times New Roman" w:hAnsi="Times New Roman" w:cs="Times New Roman"/>
          <w:sz w:val="24"/>
          <w:szCs w:val="24"/>
        </w:rPr>
        <w:t>dětského psychologa, dětského psychiatra. (Havelka, Bartošová, 2019)</w:t>
      </w:r>
    </w:p>
    <w:p w14:paraId="469A886A" w14:textId="77777777" w:rsidR="00BF6637" w:rsidRDefault="004D0664">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Neziskové organizace</w:t>
      </w:r>
    </w:p>
    <w:p w14:paraId="317019C8"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V zahraničí vznikají neziskové organizace na podporu sourozenců dětí s postižením, rodičů, vychovatelů, zdravotnických pracovníků, zkrátka všech, kteří přicházejí do kontaktu s intaktními sourozenci dětí se zdravotním postižením.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Jedná se o organizace:</w:t>
      </w:r>
    </w:p>
    <w:p w14:paraId="3499EE3D" w14:textId="77777777" w:rsidR="00BF6637" w:rsidRDefault="004D0664">
      <w:pPr>
        <w:spacing w:line="360" w:lineRule="auto"/>
        <w:ind w:firstLine="0"/>
        <w:contextualSpacing/>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b/>
          <w:sz w:val="24"/>
          <w:szCs w:val="24"/>
        </w:rPr>
        <w:lastRenderedPageBreak/>
        <w:t>Sibs</w:t>
      </w:r>
      <w:proofErr w:type="spellEnd"/>
      <w:r>
        <w:rPr>
          <w:rFonts w:ascii="Times New Roman" w:hAnsi="Times New Roman" w:cs="Times New Roman"/>
          <w:color w:val="222222"/>
          <w:sz w:val="24"/>
          <w:szCs w:val="24"/>
          <w:shd w:val="clear" w:color="auto" w:fill="FFFFFF"/>
        </w:rPr>
        <w:t xml:space="preserve"> – jde o jedinou britskou charitativní organizaci, která zastupuje potřeby mladých a dospělých sourozenců. Jejich podpora spočívá ve workshopech a školeních, které jsou zaměřeny nejenom na sourozence, ale také na samotné rodiče. Projekt Sourozenci ve škole je zaměřený na podporu intaktních sourozenců v prostředí škol.  (Sibs,2024) </w:t>
      </w:r>
    </w:p>
    <w:p w14:paraId="1055792C" w14:textId="4C185589" w:rsidR="00BF6637" w:rsidRDefault="004D0664">
      <w:pPr>
        <w:spacing w:line="360" w:lineRule="auto"/>
        <w:ind w:firstLine="0"/>
        <w:contextualSpacing/>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b/>
          <w:color w:val="222222"/>
          <w:sz w:val="24"/>
          <w:szCs w:val="24"/>
          <w:shd w:val="clear" w:color="auto" w:fill="FFFFFF"/>
        </w:rPr>
        <w:t>Siblings</w:t>
      </w:r>
      <w:proofErr w:type="spellEnd"/>
      <w:r>
        <w:rPr>
          <w:rFonts w:ascii="Times New Roman" w:hAnsi="Times New Roman" w:cs="Times New Roman"/>
          <w:b/>
          <w:color w:val="222222"/>
          <w:sz w:val="24"/>
          <w:szCs w:val="24"/>
          <w:shd w:val="clear" w:color="auto" w:fill="FFFFFF"/>
        </w:rPr>
        <w:t xml:space="preserve"> </w:t>
      </w:r>
      <w:proofErr w:type="spellStart"/>
      <w:r>
        <w:rPr>
          <w:rFonts w:ascii="Times New Roman" w:hAnsi="Times New Roman" w:cs="Times New Roman"/>
          <w:b/>
          <w:color w:val="222222"/>
          <w:sz w:val="24"/>
          <w:szCs w:val="24"/>
          <w:shd w:val="clear" w:color="auto" w:fill="FFFFFF"/>
        </w:rPr>
        <w:t>Australia</w:t>
      </w:r>
      <w:proofErr w:type="spellEnd"/>
      <w:r>
        <w:rPr>
          <w:rFonts w:ascii="Times New Roman" w:hAnsi="Times New Roman" w:cs="Times New Roman"/>
          <w:color w:val="222222"/>
          <w:sz w:val="24"/>
          <w:szCs w:val="24"/>
          <w:shd w:val="clear" w:color="auto" w:fill="FFFFFF"/>
        </w:rPr>
        <w:t xml:space="preserve"> </w:t>
      </w:r>
      <w:r w:rsidR="00394A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tato organizace nabízí program na podporu intaktních sourozenců od roku 1999. Zaměřuje se na mladé, dospívající i dospělé sourozence, kterým nabízí různé formy podpory. Organizace podporuje také samotné rodiče, kterým předává informace a praktické návrhy, jak pomoci intaktním sourozencům zvládnout stres a vyrovnávání se se sourozencovým postižením.  Mezi základní programy této organizace patři </w:t>
      </w:r>
      <w:proofErr w:type="spellStart"/>
      <w:r>
        <w:rPr>
          <w:rFonts w:ascii="Times New Roman" w:hAnsi="Times New Roman" w:cs="Times New Roman"/>
          <w:b/>
          <w:color w:val="222222"/>
          <w:sz w:val="24"/>
          <w:szCs w:val="24"/>
          <w:shd w:val="clear" w:color="auto" w:fill="FFFFFF"/>
        </w:rPr>
        <w:t>SibWise</w:t>
      </w:r>
      <w:proofErr w:type="spellEnd"/>
      <w:r>
        <w:rPr>
          <w:rFonts w:ascii="Times New Roman" w:hAnsi="Times New Roman" w:cs="Times New Roman"/>
          <w:color w:val="222222"/>
          <w:sz w:val="24"/>
          <w:szCs w:val="24"/>
          <w:shd w:val="clear" w:color="auto" w:fill="FFFFFF"/>
        </w:rPr>
        <w:t xml:space="preserve"> zaměřený na rodiče, vychovatele, odborníky, kteří pečují, podporují nebo přichází do kontaktu se sourozenci dětí se zdravotním postižením. Program pomáhá porozumět potřebám sourozenců a správně na ně reagovat. </w:t>
      </w:r>
      <w:proofErr w:type="spellStart"/>
      <w:r>
        <w:rPr>
          <w:rFonts w:ascii="Times New Roman" w:hAnsi="Times New Roman" w:cs="Times New Roman"/>
          <w:b/>
          <w:color w:val="222222"/>
          <w:sz w:val="24"/>
          <w:szCs w:val="24"/>
          <w:shd w:val="clear" w:color="auto" w:fill="FFFFFF"/>
        </w:rPr>
        <w:t>SibAware</w:t>
      </w:r>
      <w:proofErr w:type="spellEnd"/>
      <w:r>
        <w:rPr>
          <w:rFonts w:ascii="Times New Roman" w:hAnsi="Times New Roman" w:cs="Times New Roman"/>
          <w:b/>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je program pro profesionály v oblasti zdravotnictví, školství nebo v oblasti zdravotně postižených. Podporuje sourozence všech věkových kategoriích. Program </w:t>
      </w:r>
      <w:proofErr w:type="spellStart"/>
      <w:r>
        <w:rPr>
          <w:rFonts w:ascii="Times New Roman" w:hAnsi="Times New Roman" w:cs="Times New Roman"/>
          <w:b/>
          <w:color w:val="222222"/>
          <w:sz w:val="24"/>
          <w:szCs w:val="24"/>
          <w:shd w:val="clear" w:color="auto" w:fill="FFFFFF"/>
        </w:rPr>
        <w:t>SibWorks</w:t>
      </w:r>
      <w:proofErr w:type="spellEnd"/>
      <w:r>
        <w:rPr>
          <w:rFonts w:ascii="Times New Roman" w:hAnsi="Times New Roman" w:cs="Times New Roman"/>
          <w:b/>
          <w:color w:val="222222"/>
          <w:sz w:val="24"/>
          <w:szCs w:val="24"/>
          <w:shd w:val="clear" w:color="auto" w:fill="FFFFFF"/>
        </w:rPr>
        <w:t xml:space="preserve"> </w:t>
      </w:r>
      <w:r>
        <w:rPr>
          <w:rFonts w:ascii="Times New Roman" w:hAnsi="Times New Roman" w:cs="Times New Roman"/>
          <w:color w:val="222222"/>
          <w:sz w:val="24"/>
          <w:szCs w:val="24"/>
          <w:shd w:val="clear" w:color="auto" w:fill="FFFFFF"/>
        </w:rPr>
        <w:t>se zaměřuje na podporu dětí od 8-12 let, které mají sourozence s postižením, a to budováním jejich emocionální pohody a odolnosti a napomáhají ve spojení s ostatními, kteří sdílejí stejné zkušenosti. Snahou programu je, aby intaktní sourozenec lépe pochopil a přijal svého bratra nebo sestru s postižením, a tím posílit jejich vzájemný vztah. (</w:t>
      </w:r>
      <w:proofErr w:type="spellStart"/>
      <w:r>
        <w:rPr>
          <w:rFonts w:ascii="Times New Roman" w:hAnsi="Times New Roman" w:cs="Times New Roman"/>
          <w:color w:val="222222"/>
          <w:sz w:val="24"/>
          <w:szCs w:val="24"/>
          <w:shd w:val="clear" w:color="auto" w:fill="FFFFFF"/>
        </w:rPr>
        <w:t>SiblingsAustralia</w:t>
      </w:r>
      <w:proofErr w:type="spellEnd"/>
      <w:r>
        <w:rPr>
          <w:rFonts w:ascii="Times New Roman" w:hAnsi="Times New Roman" w:cs="Times New Roman"/>
          <w:color w:val="222222"/>
          <w:sz w:val="24"/>
          <w:szCs w:val="24"/>
          <w:shd w:val="clear" w:color="auto" w:fill="FFFFFF"/>
        </w:rPr>
        <w:t>, 2024)</w:t>
      </w:r>
    </w:p>
    <w:p w14:paraId="3A164CC0" w14:textId="6C33EC7F" w:rsidR="00BF6637" w:rsidRPr="00736F9D" w:rsidRDefault="004D0664">
      <w:pPr>
        <w:spacing w:line="360" w:lineRule="auto"/>
        <w:ind w:firstLine="0"/>
        <w:contextualSpacing/>
        <w:jc w:val="both"/>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 xml:space="preserve"> Program německé nadace </w:t>
      </w:r>
      <w:proofErr w:type="spellStart"/>
      <w:r>
        <w:rPr>
          <w:rFonts w:ascii="Times New Roman" w:hAnsi="Times New Roman" w:cs="Times New Roman"/>
          <w:b/>
          <w:color w:val="222222"/>
          <w:sz w:val="24"/>
          <w:szCs w:val="24"/>
          <w:shd w:val="clear" w:color="auto" w:fill="FFFFFF"/>
        </w:rPr>
        <w:t>Stiftung</w:t>
      </w:r>
      <w:proofErr w:type="spellEnd"/>
      <w:r>
        <w:rPr>
          <w:rFonts w:ascii="Times New Roman" w:hAnsi="Times New Roman" w:cs="Times New Roman"/>
          <w:b/>
          <w:color w:val="222222"/>
          <w:sz w:val="24"/>
          <w:szCs w:val="24"/>
          <w:shd w:val="clear" w:color="auto" w:fill="FFFFFF"/>
        </w:rPr>
        <w:t xml:space="preserve"> </w:t>
      </w:r>
      <w:proofErr w:type="spellStart"/>
      <w:r>
        <w:rPr>
          <w:rFonts w:ascii="Times New Roman" w:hAnsi="Times New Roman" w:cs="Times New Roman"/>
          <w:b/>
          <w:color w:val="222222"/>
          <w:sz w:val="24"/>
          <w:szCs w:val="24"/>
          <w:shd w:val="clear" w:color="auto" w:fill="FFFFFF"/>
        </w:rPr>
        <w:t>Familienbande</w:t>
      </w:r>
      <w:proofErr w:type="spellEnd"/>
      <w:r w:rsidR="00736F9D">
        <w:rPr>
          <w:rFonts w:ascii="Times New Roman" w:hAnsi="Times New Roman" w:cs="Times New Roman"/>
          <w:b/>
          <w:color w:val="222222"/>
          <w:sz w:val="24"/>
          <w:szCs w:val="24"/>
          <w:shd w:val="clear" w:color="auto" w:fill="FFFFFF"/>
        </w:rPr>
        <w:t xml:space="preserve"> – </w:t>
      </w:r>
      <w:r>
        <w:rPr>
          <w:rFonts w:ascii="Times New Roman" w:hAnsi="Times New Roman" w:cs="Times New Roman"/>
          <w:color w:val="222222"/>
          <w:sz w:val="24"/>
          <w:szCs w:val="24"/>
          <w:shd w:val="clear" w:color="auto" w:fill="FFFFFF"/>
        </w:rPr>
        <w:t>podporuje intaktní sourozence v jejich stresující životní situaci a cílem nadace je, aby každý sourozenec v případě potřeby našel ve svém okolí kvalitní a vhodnou nabídku, která mu pomůže tuto situaci zvládnout. (</w:t>
      </w:r>
      <w:proofErr w:type="spellStart"/>
      <w:r>
        <w:rPr>
          <w:rFonts w:ascii="Times New Roman" w:hAnsi="Times New Roman" w:cs="Times New Roman"/>
          <w:color w:val="222222"/>
          <w:sz w:val="24"/>
          <w:szCs w:val="24"/>
          <w:shd w:val="clear" w:color="auto" w:fill="FFFFFF"/>
        </w:rPr>
        <w:t>FamilienBande</w:t>
      </w:r>
      <w:proofErr w:type="spellEnd"/>
      <w:r>
        <w:rPr>
          <w:rFonts w:ascii="Times New Roman" w:hAnsi="Times New Roman" w:cs="Times New Roman"/>
          <w:color w:val="222222"/>
          <w:sz w:val="24"/>
          <w:szCs w:val="24"/>
          <w:shd w:val="clear" w:color="auto" w:fill="FFFFFF"/>
        </w:rPr>
        <w:t>, 2024)</w:t>
      </w:r>
    </w:p>
    <w:p w14:paraId="048B2B55" w14:textId="77777777" w:rsidR="00BF6637" w:rsidRDefault="004D0664" w:rsidP="00394A4C">
      <w:pPr>
        <w:spacing w:line="360" w:lineRule="auto"/>
        <w:ind w:firstLine="0"/>
        <w:contextualSpacing/>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Všechny zahraniční organizace mají za cíl poskytovat intaktním sourozencům podporu systematicky a </w:t>
      </w:r>
      <w:proofErr w:type="spellStart"/>
      <w:r>
        <w:rPr>
          <w:rFonts w:ascii="Times New Roman" w:hAnsi="Times New Roman" w:cs="Times New Roman"/>
          <w:sz w:val="24"/>
          <w:szCs w:val="24"/>
        </w:rPr>
        <w:t>nízkoprahově</w:t>
      </w:r>
      <w:proofErr w:type="spellEnd"/>
      <w:r>
        <w:rPr>
          <w:rFonts w:ascii="Times New Roman" w:hAnsi="Times New Roman" w:cs="Times New Roman"/>
          <w:sz w:val="24"/>
          <w:szCs w:val="24"/>
        </w:rPr>
        <w:t xml:space="preserve">. V České republice takové to organizace zatím nejsou a pomoc intaktním sourozencům přichází prostřednictvím organizací sdružující osoby s postižením. Tyto organizace poskytují zdravým sourozencům interakci s jinými sourozenci, kteří mají také sourozence s postižením. Intaktní sourozenci mají možnost v těchto neziskových organizacích sdílet své pocity a potřeby s ostatními sourozenci dětí s postižením. Zjištění, že nejsou jediní, kdo má sourozence s postižením, je pro zdravé sourozence úlevou. </w:t>
      </w:r>
    </w:p>
    <w:p w14:paraId="6A0A1D97"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Mezi další podporu sourozencům dětí s postižením můžeme zařadit skupinové programy. Cílem skupinových programů je posílení a podpora ve vyrovnávání se s nepříjemnostmi, které sourozencovo postižení do jejich života přináší. V současné době existují dva proudy programů – francouzský a severoamerický. Francouzský přístup vychází ze skupinové dynamiky, obsah je tvořený potřebami účastníků. Cílem je volné a svobodné vyjádření jednotlivých klientů.</w:t>
      </w:r>
    </w:p>
    <w:p w14:paraId="211E0F29" w14:textId="0C6F01DF"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Severoamerický způsob se zaměřuje na předávání informací o postižení, sdílení zkušeností,</w:t>
      </w:r>
      <w:r w:rsidR="00394A4C">
        <w:rPr>
          <w:rFonts w:ascii="Times New Roman" w:hAnsi="Times New Roman" w:cs="Times New Roman"/>
          <w:sz w:val="24"/>
          <w:szCs w:val="24"/>
        </w:rPr>
        <w:t xml:space="preserve"> </w:t>
      </w:r>
      <w:r>
        <w:rPr>
          <w:rFonts w:ascii="Times New Roman" w:hAnsi="Times New Roman" w:cs="Times New Roman"/>
          <w:sz w:val="24"/>
          <w:szCs w:val="24"/>
        </w:rPr>
        <w:t>práci s emocemi. Program se skládá ze strukturovaných aktivit. (Havelka, Bartošová, 2019)</w:t>
      </w:r>
    </w:p>
    <w:p w14:paraId="1938618D" w14:textId="17A703F1" w:rsidR="00A912F8"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Programy, které fungují v zahraničí nejsou v České republice odborně hodnoceny a neexistují publikované manuály. Výjimkou je program </w:t>
      </w:r>
      <w:r>
        <w:rPr>
          <w:rFonts w:ascii="Times New Roman" w:hAnsi="Times New Roman" w:cs="Times New Roman"/>
          <w:b/>
          <w:sz w:val="24"/>
          <w:szCs w:val="24"/>
        </w:rPr>
        <w:t xml:space="preserve">STEPS </w:t>
      </w:r>
      <w:r>
        <w:rPr>
          <w:rFonts w:ascii="Times New Roman" w:hAnsi="Times New Roman" w:cs="Times New Roman"/>
          <w:sz w:val="24"/>
          <w:szCs w:val="24"/>
        </w:rPr>
        <w:t xml:space="preserve">pro sourozence dětí </w:t>
      </w:r>
      <w:r w:rsidR="00726E8E">
        <w:rPr>
          <w:rFonts w:ascii="Times New Roman" w:hAnsi="Times New Roman" w:cs="Times New Roman"/>
          <w:sz w:val="24"/>
          <w:szCs w:val="24"/>
        </w:rPr>
        <w:t xml:space="preserve">s poruchou autistického spektra PAS. </w:t>
      </w:r>
      <w:r>
        <w:rPr>
          <w:rFonts w:ascii="Times New Roman" w:hAnsi="Times New Roman" w:cs="Times New Roman"/>
          <w:sz w:val="24"/>
          <w:szCs w:val="24"/>
        </w:rPr>
        <w:t>Tento program vychází z kognitivně-behaviorální terapie, zážitkové pedagogiky a reflektuje potřeby českých rodin. Program je rozdělen do deseti dvouhodinových bloků a je určen pro sourozence od 7-11 let a 12-16 let a spolupracuje i se samotnými rodiči. (Havelka, Bartošová, 2019)</w:t>
      </w:r>
    </w:p>
    <w:p w14:paraId="6AC1415E" w14:textId="3E77D8BC" w:rsidR="00A912F8" w:rsidRDefault="00A912F8" w:rsidP="00A912F8">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0AF6157C" w14:textId="1581DDDC" w:rsidR="00BF6637" w:rsidRPr="00A912F8" w:rsidRDefault="004D0664" w:rsidP="00A912F8">
      <w:pPr>
        <w:spacing w:after="0" w:line="240" w:lineRule="auto"/>
        <w:ind w:firstLine="0"/>
        <w:rPr>
          <w:rFonts w:ascii="Times New Roman" w:hAnsi="Times New Roman" w:cs="Times New Roman"/>
          <w:sz w:val="24"/>
          <w:szCs w:val="24"/>
        </w:rPr>
      </w:pPr>
      <w:r>
        <w:rPr>
          <w:rFonts w:ascii="Times New Roman" w:hAnsi="Times New Roman" w:cs="Times New Roman"/>
          <w:b/>
          <w:bCs/>
          <w:sz w:val="24"/>
          <w:szCs w:val="24"/>
        </w:rPr>
        <w:lastRenderedPageBreak/>
        <w:t xml:space="preserve">         </w:t>
      </w:r>
    </w:p>
    <w:p w14:paraId="1DA2DC43" w14:textId="77777777" w:rsidR="00BF6637" w:rsidRDefault="004D0664" w:rsidP="0080735D">
      <w:pPr>
        <w:pStyle w:val="Nadpis1"/>
        <w:spacing w:before="0" w:after="240"/>
        <w:ind w:firstLine="0"/>
        <w:rPr>
          <w:rFonts w:ascii="Times New Roman" w:hAnsi="Times New Roman" w:cs="Times New Roman"/>
          <w:color w:val="000000" w:themeColor="text1"/>
        </w:rPr>
      </w:pPr>
      <w:bookmarkStart w:id="18" w:name="_Toc169546593"/>
      <w:r>
        <w:rPr>
          <w:rFonts w:ascii="Times New Roman" w:hAnsi="Times New Roman" w:cs="Times New Roman"/>
          <w:color w:val="000000" w:themeColor="text1"/>
        </w:rPr>
        <w:t>PRAKTICKÁ ČÁST</w:t>
      </w:r>
      <w:bookmarkEnd w:id="18"/>
    </w:p>
    <w:p w14:paraId="0BE8C23F" w14:textId="77777777" w:rsidR="00BF6637" w:rsidRPr="00A912F8" w:rsidRDefault="004D0664" w:rsidP="0080735D">
      <w:pPr>
        <w:pStyle w:val="Nadpis1"/>
        <w:spacing w:before="40" w:after="240"/>
        <w:ind w:firstLine="0"/>
        <w:rPr>
          <w:rFonts w:ascii="Times New Roman" w:hAnsi="Times New Roman" w:cs="Times New Roman"/>
          <w:b/>
          <w:color w:val="000000" w:themeColor="text1"/>
        </w:rPr>
      </w:pPr>
      <w:bookmarkStart w:id="19" w:name="_Toc169546594"/>
      <w:r w:rsidRPr="00A912F8">
        <w:rPr>
          <w:rFonts w:ascii="Times New Roman" w:hAnsi="Times New Roman" w:cs="Times New Roman"/>
          <w:b/>
          <w:color w:val="000000" w:themeColor="text1"/>
        </w:rPr>
        <w:t>4 Metodika výzkumu</w:t>
      </w:r>
      <w:bookmarkEnd w:id="19"/>
    </w:p>
    <w:p w14:paraId="4CD4F6DC" w14:textId="4C4E4306" w:rsidR="00BF6637" w:rsidRPr="0080735D" w:rsidRDefault="004D0664" w:rsidP="0080735D">
      <w:pPr>
        <w:spacing w:after="240" w:line="360" w:lineRule="auto"/>
        <w:ind w:firstLine="0"/>
        <w:jc w:val="both"/>
        <w:rPr>
          <w:rFonts w:ascii="Times New Roman" w:hAnsi="Times New Roman" w:cs="Times New Roman"/>
          <w:sz w:val="24"/>
          <w:szCs w:val="24"/>
          <w:highlight w:val="green"/>
        </w:rPr>
      </w:pPr>
      <w:r>
        <w:rPr>
          <w:rFonts w:ascii="Times New Roman" w:hAnsi="Times New Roman" w:cs="Times New Roman"/>
          <w:sz w:val="24"/>
          <w:szCs w:val="24"/>
        </w:rPr>
        <w:t>Praktická část bakalářské práce vychází z poznatků teoretické části a přiměřenou formou je rozvíjí a navazuje na ně.  Tato část bakalářské práce se věnuje výzkumu, jehož cílem je zjistit v jaké míře intaktní sourozenci vnímají a přijímají případné převzetí zodpovědnosti za své sourozence se zdravotním postižením, dále jaké jsou základní faktory, které ovlivňují rozhodnutí těchto sourozenců v dané oblasti, a definovat sourozenci vnímané dopady faktu postižení jejich sourozence na jejich vlastní život. Pro výzkumné šetření naší práce jsme zvolili kvalitativní přístup. Pro tento přístup je typické vymezení výzkumných otázek již na začátku samotného výzkumu, kdy se v průběhu mohou tyto otázky doplňovat či pozměňovat. Díky tomu je tento přístup velmi pružný. (</w:t>
      </w:r>
      <w:proofErr w:type="spellStart"/>
      <w:r>
        <w:rPr>
          <w:rFonts w:ascii="Times New Roman" w:hAnsi="Times New Roman" w:cs="Times New Roman"/>
          <w:sz w:val="24"/>
          <w:szCs w:val="24"/>
        </w:rPr>
        <w:t>Hendl</w:t>
      </w:r>
      <w:proofErr w:type="spellEnd"/>
      <w:r>
        <w:rPr>
          <w:rFonts w:ascii="Times New Roman" w:hAnsi="Times New Roman" w:cs="Times New Roman"/>
          <w:sz w:val="24"/>
          <w:szCs w:val="24"/>
        </w:rPr>
        <w:t>, 2016)</w:t>
      </w:r>
    </w:p>
    <w:p w14:paraId="210F2B7E" w14:textId="77777777" w:rsidR="00BF6637" w:rsidRPr="00A912F8" w:rsidRDefault="004D0664">
      <w:pPr>
        <w:pStyle w:val="Nadpis2"/>
        <w:spacing w:before="0" w:after="240"/>
        <w:ind w:firstLine="0"/>
        <w:rPr>
          <w:rFonts w:ascii="Times New Roman" w:hAnsi="Times New Roman" w:cs="Times New Roman"/>
          <w:b/>
          <w:sz w:val="28"/>
          <w:szCs w:val="28"/>
        </w:rPr>
      </w:pPr>
      <w:bookmarkStart w:id="20" w:name="_Toc169546595"/>
      <w:r w:rsidRPr="00A912F8">
        <w:rPr>
          <w:rFonts w:ascii="Times New Roman" w:hAnsi="Times New Roman" w:cs="Times New Roman"/>
          <w:b/>
          <w:color w:val="000000" w:themeColor="text1"/>
          <w:sz w:val="28"/>
          <w:szCs w:val="28"/>
        </w:rPr>
        <w:t>4. 1 Výzkumný problém</w:t>
      </w:r>
      <w:bookmarkEnd w:id="20"/>
    </w:p>
    <w:p w14:paraId="5E0444E2" w14:textId="77777777" w:rsidR="00BF6637" w:rsidRDefault="004D0664">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Ve výzkumné části naší práce se hodláme zabývat hledáním odpovědí na základní výzkumný problém – kterým je obecná i specifická situace sourozenců dětí se zdravotním postižením a jejich případné převzetí role pečující osoby a jak tuto hypotetickou (či již nastávající) realitu vnímají. Sourozenci dětí se zdravotním postižením mají v rodině nelehkou pozici. Často je na ně kladena velká míra zodpovědnosti, děti se musí stát rychle dospělými, mohou pociťovat ze strany rodičů nízký zájem o ně samotné. Toto může souviset se snahou být dokonalým a naplnit rodičům jejich ideály. (Smith, 2016) Z praxe můžeme říct, že sourozenci dětí se zdravotním postižením si často kladou otázku „Co bude, až tady rodiče nebudou?“. Tato otázka u nich může vyvolávat emoce plné strachu či obav, jak to zvládnou. Na tomto základě se v našem výzkumném šetření budeme snažit popsat nejen, jak reflektují zodpovědnost za péči o své sourozence s postižením, ale i životní roviny, které ovlivňují život zdravých sourozenců. V neposlední řadě se budeme snažit definovat, jaká podpora by jim v této tíživé životní situaci pomohla.</w:t>
      </w:r>
    </w:p>
    <w:p w14:paraId="64D37036" w14:textId="77777777" w:rsidR="00BF6637" w:rsidRPr="00A912F8" w:rsidRDefault="004D0664" w:rsidP="004A7745">
      <w:pPr>
        <w:pStyle w:val="Nadpis2"/>
        <w:spacing w:before="240" w:after="240"/>
        <w:ind w:firstLine="0"/>
        <w:rPr>
          <w:rFonts w:ascii="Times New Roman" w:hAnsi="Times New Roman" w:cs="Times New Roman"/>
          <w:b/>
          <w:sz w:val="28"/>
          <w:szCs w:val="28"/>
        </w:rPr>
      </w:pPr>
      <w:bookmarkStart w:id="21" w:name="_Toc169546596"/>
      <w:r w:rsidRPr="00A912F8">
        <w:rPr>
          <w:rFonts w:ascii="Times New Roman" w:hAnsi="Times New Roman" w:cs="Times New Roman"/>
          <w:b/>
          <w:color w:val="000000" w:themeColor="text1"/>
          <w:sz w:val="28"/>
          <w:szCs w:val="28"/>
        </w:rPr>
        <w:t>4. 2 Cíle výzkumu</w:t>
      </w:r>
      <w:bookmarkEnd w:id="21"/>
      <w:r w:rsidRPr="00A912F8">
        <w:rPr>
          <w:rFonts w:ascii="Times New Roman" w:hAnsi="Times New Roman" w:cs="Times New Roman"/>
          <w:b/>
          <w:color w:val="000000" w:themeColor="text1"/>
          <w:sz w:val="28"/>
          <w:szCs w:val="28"/>
        </w:rPr>
        <w:t xml:space="preserve"> </w:t>
      </w:r>
    </w:p>
    <w:p w14:paraId="6201CDDD"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Pokud se zajímáme o dítě s postižením, často je tento zájem spojen s rodiči nikoli se sourozenci. </w:t>
      </w:r>
      <w:r>
        <w:rPr>
          <w:rFonts w:ascii="Times New Roman" w:hAnsi="Times New Roman" w:cs="Times New Roman"/>
          <w:color w:val="000000" w:themeColor="text1"/>
          <w:sz w:val="24"/>
          <w:szCs w:val="24"/>
        </w:rPr>
        <w:t>Odborná literatura se zaměřuje z velké části na</w:t>
      </w:r>
      <w:r>
        <w:rPr>
          <w:rFonts w:ascii="Times New Roman" w:hAnsi="Times New Roman" w:cs="Times New Roman"/>
          <w:sz w:val="24"/>
          <w:szCs w:val="24"/>
        </w:rPr>
        <w:t xml:space="preserve"> kvalitu života osob s postižením, inkluzí do školního a pracovního prostředí, či články věnující se potřebám rodičů dětí s postižením. Na internetu jsou dostupné informace o službách a příspěvcích, které zkvalitňují život rodinám </w:t>
      </w:r>
      <w:r>
        <w:rPr>
          <w:rFonts w:ascii="Times New Roman" w:hAnsi="Times New Roman" w:cs="Times New Roman"/>
          <w:sz w:val="24"/>
          <w:szCs w:val="24"/>
        </w:rPr>
        <w:lastRenderedPageBreak/>
        <w:t xml:space="preserve">pečujících o dítě s postižením nebo samotným osobám s postižením. Existuje celá řada neziskových organizací, které většinou založili samotní rodiče dětí s postižením za účelem sdílet své zkušenosti, předávat informace a vytvořit komunitu, ve které naleznou pochopení, protože její členové zažívají podobnou nebo stejnou životní situaci.  Pokud se zaměříme na problematiku intaktních sourozenců a jejich postavení v rodině, která pečuje o dítě se zdravotním postižením, zjistíme, že jí není věnováno tolik, kolik problematice spojené s postavením rodičů nebo postavení samotných dětí se zdravotním postižením. </w:t>
      </w:r>
    </w:p>
    <w:p w14:paraId="7A437ADD"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Základním cílem našeho výzkumu je zjistit odpovídajícími metodami (na základě polostrukturovaného rozhovoru):</w:t>
      </w:r>
    </w:p>
    <w:p w14:paraId="09CD597D" w14:textId="77777777" w:rsidR="00BF6637" w:rsidRDefault="004D0664">
      <w:pPr>
        <w:pStyle w:val="Odstavecseseznamem"/>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jaké</w:t>
      </w:r>
      <w:r>
        <w:rPr>
          <w:rFonts w:ascii="Times New Roman" w:hAnsi="Times New Roman" w:cs="Times New Roman"/>
          <w:color w:val="FF0000"/>
          <w:sz w:val="24"/>
          <w:szCs w:val="24"/>
        </w:rPr>
        <w:t xml:space="preserve"> </w:t>
      </w:r>
      <w:r>
        <w:rPr>
          <w:rFonts w:ascii="Times New Roman" w:hAnsi="Times New Roman" w:cs="Times New Roman"/>
          <w:sz w:val="24"/>
          <w:szCs w:val="24"/>
        </w:rPr>
        <w:t>míře intaktní sourozenci vnímají a přijímají případné převzetí zodpovědnosti za své sourozence se zdravotním postižením.</w:t>
      </w:r>
    </w:p>
    <w:p w14:paraId="25EEC4C9" w14:textId="77777777" w:rsidR="00BF6637" w:rsidRDefault="004D0664">
      <w:pPr>
        <w:pStyle w:val="Odstavecseseznamem"/>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Jaké jsou základní faktory, které ovlivňují rozhodnutí těchto sourozenců v dané oblasti.</w:t>
      </w:r>
    </w:p>
    <w:p w14:paraId="2594E7CB" w14:textId="14C6BB1C" w:rsidR="00BF6637" w:rsidRPr="0080735D" w:rsidRDefault="004D0664" w:rsidP="0080735D">
      <w:pPr>
        <w:pStyle w:val="Odstavecseseznamem"/>
        <w:numPr>
          <w:ilvl w:val="0"/>
          <w:numId w:val="12"/>
        </w:numPr>
        <w:spacing w:after="240" w:line="360" w:lineRule="auto"/>
        <w:ind w:left="1066" w:hanging="357"/>
        <w:jc w:val="both"/>
        <w:rPr>
          <w:rFonts w:ascii="Times New Roman" w:hAnsi="Times New Roman" w:cs="Times New Roman"/>
          <w:sz w:val="24"/>
          <w:szCs w:val="24"/>
        </w:rPr>
      </w:pPr>
      <w:r>
        <w:rPr>
          <w:rFonts w:ascii="Times New Roman" w:hAnsi="Times New Roman" w:cs="Times New Roman"/>
          <w:sz w:val="24"/>
          <w:szCs w:val="24"/>
        </w:rPr>
        <w:t>Definovat sourozenci vnímané dopady faktu postižení jejich sourozence na jejich vlastní život.</w:t>
      </w:r>
      <w:bookmarkStart w:id="22" w:name="_Hlk25852805"/>
      <w:bookmarkEnd w:id="22"/>
    </w:p>
    <w:p w14:paraId="5C8D2977" w14:textId="77777777" w:rsidR="00BF6637" w:rsidRPr="00A912F8" w:rsidRDefault="004D0664">
      <w:pPr>
        <w:pStyle w:val="Nadpis2"/>
        <w:spacing w:before="0" w:after="240"/>
        <w:ind w:firstLine="0"/>
        <w:rPr>
          <w:b/>
        </w:rPr>
      </w:pPr>
      <w:bookmarkStart w:id="23" w:name="_Toc169546597"/>
      <w:r w:rsidRPr="00A912F8">
        <w:rPr>
          <w:rFonts w:ascii="Times New Roman" w:hAnsi="Times New Roman" w:cs="Times New Roman"/>
          <w:b/>
          <w:color w:val="000000" w:themeColor="text1"/>
          <w:sz w:val="28"/>
          <w:szCs w:val="28"/>
        </w:rPr>
        <w:t>4. 3 Charakteristika výzkumného vzorku</w:t>
      </w:r>
      <w:bookmarkEnd w:id="23"/>
    </w:p>
    <w:p w14:paraId="2E7CA874" w14:textId="77777777" w:rsidR="00BF6637" w:rsidRDefault="004D0664">
      <w:pPr>
        <w:tabs>
          <w:tab w:val="left" w:pos="1395"/>
        </w:tabs>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Jako výzkumnou metodu pro sběr dat jsme si zvolili polostrukturovaný rozhovor, jehož </w:t>
      </w:r>
      <w:r>
        <w:rPr>
          <w:rFonts w:ascii="Times New Roman" w:hAnsi="Times New Roman" w:cs="Times New Roman"/>
          <w:i/>
          <w:iCs/>
          <w:sz w:val="24"/>
          <w:szCs w:val="24"/>
        </w:rPr>
        <w:t>„cílem je získat detailní a komplexní informace o studovaném jevu. Otázky nemusí být kladeny ve stejném pořadí, měly by však v průběhu rozhovoru zaznít.“</w:t>
      </w:r>
      <w:r>
        <w:rPr>
          <w:rFonts w:ascii="Times New Roman" w:hAnsi="Times New Roman" w:cs="Times New Roman"/>
          <w:sz w:val="24"/>
          <w:szCs w:val="24"/>
        </w:rPr>
        <w:t xml:space="preserve">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2007, s. 13) Rozhovory byly uskutečňovány v domácím prostředí našich respondentů. Před samotným výzkumným šetřením jsme se rozhodli pro předvýzkum, kdy jsme vyzkoušeli průběh celého rozhovoru na dvou respondentech. Tyto výpovědi jsme do výsledků našeho výzkumu nezahrnuli, využili jsme je pouze pro ověření funkčnosti naší výzkumné techniky. Rozhovory byly nahrávány na diktafon, následně přepisovány a pomocí otevřeného kódování rozkódovány. Otevřené kódování je technika, která se díky své jednoduchosti a účinnosti používá v kvalitativních výzkumech. Při kódování dochází k rozebrání získaných údajů a opětovnému složení novým způsobem. Při otevřeném kódování je text jako sekvence rozbit na jednotky, jednotkám jsou následně přidělena jména, se kterými výzkumník dále pracuje. Jednotkou v daném případě může být slovo, věta, odstavec či sekvence slov. Jednotkám jsou dále přiděleny kódy – jméno nebo označení. (Švaříček, </w:t>
      </w:r>
      <w:proofErr w:type="spellStart"/>
      <w:r>
        <w:rPr>
          <w:rFonts w:ascii="Times New Roman" w:hAnsi="Times New Roman" w:cs="Times New Roman"/>
          <w:sz w:val="24"/>
          <w:szCs w:val="24"/>
        </w:rPr>
        <w:t>Šeďová</w:t>
      </w:r>
      <w:proofErr w:type="spellEnd"/>
      <w:r>
        <w:rPr>
          <w:rFonts w:ascii="Times New Roman" w:hAnsi="Times New Roman" w:cs="Times New Roman"/>
          <w:sz w:val="24"/>
          <w:szCs w:val="24"/>
        </w:rPr>
        <w:t xml:space="preserve"> a kol., 2007)</w:t>
      </w:r>
    </w:p>
    <w:p w14:paraId="7F572508" w14:textId="77777777" w:rsidR="00BF6637" w:rsidRPr="00A912F8" w:rsidRDefault="004D0664">
      <w:pPr>
        <w:pStyle w:val="Nadpis2"/>
        <w:spacing w:before="0" w:after="240"/>
        <w:ind w:firstLine="0"/>
        <w:rPr>
          <w:b/>
        </w:rPr>
      </w:pPr>
      <w:bookmarkStart w:id="24" w:name="_Toc169546598"/>
      <w:r w:rsidRPr="00A912F8">
        <w:rPr>
          <w:rFonts w:ascii="Times New Roman" w:hAnsi="Times New Roman" w:cs="Times New Roman"/>
          <w:b/>
          <w:color w:val="000000" w:themeColor="text1"/>
          <w:sz w:val="28"/>
          <w:szCs w:val="28"/>
        </w:rPr>
        <w:t>4. 4 Výzkumné otázky</w:t>
      </w:r>
      <w:bookmarkEnd w:id="24"/>
    </w:p>
    <w:p w14:paraId="4D349B44" w14:textId="77777777" w:rsidR="00BF6637" w:rsidRDefault="004D0664">
      <w:pPr>
        <w:spacing w:line="360"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našem výzkumném šetření jsme zvolili tyto výzkumné otázky:</w:t>
      </w:r>
    </w:p>
    <w:p w14:paraId="7635672D" w14:textId="77777777" w:rsidR="00BF6637" w:rsidRDefault="004D0664">
      <w:pPr>
        <w:spacing w:line="360" w:lineRule="auto"/>
        <w:ind w:firstLine="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VO1</w:t>
      </w:r>
      <w:r>
        <w:rPr>
          <w:rFonts w:ascii="Times New Roman" w:hAnsi="Times New Roman" w:cs="Times New Roman"/>
          <w:color w:val="000000" w:themeColor="text1"/>
          <w:sz w:val="24"/>
          <w:szCs w:val="24"/>
        </w:rPr>
        <w:t xml:space="preserve"> V jaké míře intaktní sourozenci reflektují převzetí zodpovědnosti za sourozence se zdravotním postižením poté, co tuto péči nebudou zajišťovat rodiče?</w:t>
      </w:r>
    </w:p>
    <w:p w14:paraId="79C423A1" w14:textId="77777777" w:rsidR="00BF6637" w:rsidRDefault="004D0664">
      <w:pPr>
        <w:spacing w:line="360" w:lineRule="auto"/>
        <w:ind w:firstLine="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VO2 </w:t>
      </w:r>
      <w:r>
        <w:rPr>
          <w:rFonts w:ascii="Times New Roman" w:hAnsi="Times New Roman" w:cs="Times New Roman"/>
          <w:bCs/>
          <w:color w:val="000000" w:themeColor="text1"/>
          <w:sz w:val="24"/>
          <w:szCs w:val="24"/>
        </w:rPr>
        <w:t>V jaké míře a ve kterých oblastech vnímají intaktní sourozenci</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fakt postižení svého sourozence jako zatěžující?</w:t>
      </w:r>
    </w:p>
    <w:p w14:paraId="7497C21C" w14:textId="77777777" w:rsidR="00BF6637" w:rsidRDefault="004D0664">
      <w:pPr>
        <w:spacing w:line="360" w:lineRule="auto"/>
        <w:ind w:firstLine="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VO3 </w:t>
      </w:r>
      <w:r>
        <w:rPr>
          <w:rFonts w:ascii="Times New Roman" w:hAnsi="Times New Roman" w:cs="Times New Roman"/>
          <w:bCs/>
          <w:color w:val="000000" w:themeColor="text1"/>
          <w:sz w:val="24"/>
          <w:szCs w:val="24"/>
        </w:rPr>
        <w:t>J</w:t>
      </w:r>
      <w:r>
        <w:rPr>
          <w:rFonts w:ascii="Times New Roman" w:hAnsi="Times New Roman" w:cs="Times New Roman"/>
          <w:color w:val="000000" w:themeColor="text1"/>
          <w:sz w:val="24"/>
          <w:szCs w:val="24"/>
        </w:rPr>
        <w:t>aké jsou potřeby intaktních sourozenců v případě, že by se rozhodli převzít do budoucna odpovědnost za sourozence se zdravotním postižením?</w:t>
      </w:r>
    </w:p>
    <w:p w14:paraId="7CFE984A" w14:textId="77777777" w:rsidR="00BF6637" w:rsidRDefault="004D0664">
      <w:pPr>
        <w:spacing w:line="360" w:lineRule="auto"/>
        <w:ind w:firstLine="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VO4 </w:t>
      </w:r>
      <w:r>
        <w:rPr>
          <w:rFonts w:ascii="Times New Roman" w:hAnsi="Times New Roman" w:cs="Times New Roman"/>
          <w:color w:val="000000" w:themeColor="text1"/>
          <w:sz w:val="24"/>
          <w:szCs w:val="24"/>
        </w:rPr>
        <w:t>Má druh/stupeň zdravotního postižení vliv na rozhodování sourozenců o případném převzetí péče?</w:t>
      </w:r>
    </w:p>
    <w:p w14:paraId="4E255348" w14:textId="77777777" w:rsidR="00BF6637" w:rsidRPr="00A912F8" w:rsidRDefault="004D0664">
      <w:pPr>
        <w:pStyle w:val="Nadpis2"/>
        <w:spacing w:before="0" w:after="240"/>
        <w:ind w:firstLine="0"/>
        <w:rPr>
          <w:rFonts w:ascii="Times New Roman" w:hAnsi="Times New Roman" w:cs="Times New Roman"/>
          <w:b/>
          <w:color w:val="000000" w:themeColor="text1"/>
          <w:sz w:val="28"/>
          <w:szCs w:val="28"/>
        </w:rPr>
      </w:pPr>
      <w:bookmarkStart w:id="25" w:name="_Toc169546599"/>
      <w:r w:rsidRPr="00A912F8">
        <w:rPr>
          <w:rFonts w:ascii="Times New Roman" w:hAnsi="Times New Roman" w:cs="Times New Roman"/>
          <w:b/>
          <w:color w:val="000000" w:themeColor="text1"/>
          <w:sz w:val="28"/>
          <w:szCs w:val="28"/>
        </w:rPr>
        <w:t>4. 5 Výzkumný soubor</w:t>
      </w:r>
      <w:bookmarkEnd w:id="25"/>
    </w:p>
    <w:p w14:paraId="08F8C980"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Do výzkumného šetření jsme oslovili celkem 7 respondentů. Z toho byly tři ženy a čtyři muži ve věku 18-30 let. Respondenty jsme vybírali na základě kritérií: respondent má sourozence s postižením, žije doposud v nukleární rodině a je plnoletý. Pro získání respondentů jsme oslovili neziskovou organizaci, která sdružuje rodiny osob se zdravotním postižením. </w:t>
      </w:r>
    </w:p>
    <w:p w14:paraId="4B56ECE5" w14:textId="0159692E" w:rsidR="00BF6637" w:rsidRDefault="004D0664">
      <w:pPr>
        <w:pStyle w:val="caption11"/>
        <w:keepNext/>
        <w:ind w:firstLine="0"/>
        <w:jc w:val="center"/>
        <w:rPr>
          <w:rFonts w:ascii="Times New Roman" w:hAnsi="Times New Roman" w:cs="Times New Roman"/>
          <w:i w:val="0"/>
          <w:iCs w:val="0"/>
          <w:color w:val="auto"/>
          <w:sz w:val="22"/>
          <w:szCs w:val="22"/>
        </w:rPr>
      </w:pPr>
      <w:bookmarkStart w:id="26" w:name="_Toc169468186"/>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3</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Přehled respondentů</w:t>
      </w:r>
      <w:bookmarkEnd w:id="26"/>
    </w:p>
    <w:tbl>
      <w:tblPr>
        <w:tblStyle w:val="Mkatabulky"/>
        <w:tblW w:w="9062" w:type="dxa"/>
        <w:tblLayout w:type="fixed"/>
        <w:tblLook w:val="04A0" w:firstRow="1" w:lastRow="0" w:firstColumn="1" w:lastColumn="0" w:noHBand="0" w:noVBand="1"/>
      </w:tblPr>
      <w:tblGrid>
        <w:gridCol w:w="1812"/>
        <w:gridCol w:w="1812"/>
        <w:gridCol w:w="1813"/>
        <w:gridCol w:w="1812"/>
        <w:gridCol w:w="1813"/>
      </w:tblGrid>
      <w:tr w:rsidR="00BF6637" w14:paraId="564402F0" w14:textId="77777777">
        <w:tc>
          <w:tcPr>
            <w:tcW w:w="1812" w:type="dxa"/>
            <w:vAlign w:val="center"/>
          </w:tcPr>
          <w:p w14:paraId="60CAEC46"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Pohlaví a věk respondentů</w:t>
            </w:r>
          </w:p>
        </w:tc>
        <w:tc>
          <w:tcPr>
            <w:tcW w:w="1812" w:type="dxa"/>
            <w:vAlign w:val="center"/>
          </w:tcPr>
          <w:p w14:paraId="63D72686"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Druh postižení sourozence</w:t>
            </w:r>
          </w:p>
        </w:tc>
        <w:tc>
          <w:tcPr>
            <w:tcW w:w="1813" w:type="dxa"/>
            <w:vAlign w:val="center"/>
          </w:tcPr>
          <w:p w14:paraId="4FEDCE80" w14:textId="1574295A"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Věk sourozenců s</w:t>
            </w:r>
            <w:r w:rsidR="00736F9D">
              <w:rPr>
                <w:rFonts w:ascii="Times New Roman" w:eastAsia="Calibri" w:hAnsi="Times New Roman" w:cs="Times New Roman"/>
                <w:b/>
                <w:bCs/>
                <w:sz w:val="24"/>
                <w:szCs w:val="24"/>
              </w:rPr>
              <w:t> </w:t>
            </w:r>
            <w:r>
              <w:rPr>
                <w:rFonts w:ascii="Times New Roman" w:eastAsia="Calibri" w:hAnsi="Times New Roman" w:cs="Times New Roman"/>
                <w:b/>
                <w:bCs/>
                <w:sz w:val="24"/>
                <w:szCs w:val="24"/>
              </w:rPr>
              <w:t>postižením</w:t>
            </w:r>
          </w:p>
        </w:tc>
        <w:tc>
          <w:tcPr>
            <w:tcW w:w="1812" w:type="dxa"/>
            <w:vAlign w:val="center"/>
          </w:tcPr>
          <w:p w14:paraId="7117ECF3"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Počet dětí v rodině</w:t>
            </w:r>
          </w:p>
        </w:tc>
        <w:tc>
          <w:tcPr>
            <w:tcW w:w="1813" w:type="dxa"/>
            <w:vAlign w:val="center"/>
          </w:tcPr>
          <w:p w14:paraId="3DEA080F"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Pořadí narození respondenta</w:t>
            </w:r>
          </w:p>
        </w:tc>
      </w:tr>
      <w:tr w:rsidR="00BF6637" w14:paraId="10C0ABBE" w14:textId="77777777">
        <w:trPr>
          <w:trHeight w:val="552"/>
        </w:trPr>
        <w:tc>
          <w:tcPr>
            <w:tcW w:w="1812" w:type="dxa"/>
            <w:vAlign w:val="center"/>
          </w:tcPr>
          <w:p w14:paraId="0A3182B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Muž A, 18 let</w:t>
            </w:r>
          </w:p>
        </w:tc>
        <w:tc>
          <w:tcPr>
            <w:tcW w:w="1812" w:type="dxa"/>
            <w:vAlign w:val="center"/>
          </w:tcPr>
          <w:p w14:paraId="28704B92"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Downův syndrom</w:t>
            </w:r>
          </w:p>
        </w:tc>
        <w:tc>
          <w:tcPr>
            <w:tcW w:w="1813" w:type="dxa"/>
            <w:vAlign w:val="center"/>
          </w:tcPr>
          <w:p w14:paraId="770FF68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31 let</w:t>
            </w:r>
          </w:p>
        </w:tc>
        <w:tc>
          <w:tcPr>
            <w:tcW w:w="1812" w:type="dxa"/>
            <w:vAlign w:val="center"/>
          </w:tcPr>
          <w:p w14:paraId="3A70A43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1813" w:type="dxa"/>
            <w:vAlign w:val="center"/>
          </w:tcPr>
          <w:p w14:paraId="0E593E88"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4</w:t>
            </w:r>
          </w:p>
        </w:tc>
      </w:tr>
      <w:tr w:rsidR="00BF6637" w14:paraId="0920AB13" w14:textId="77777777">
        <w:trPr>
          <w:trHeight w:val="552"/>
        </w:trPr>
        <w:tc>
          <w:tcPr>
            <w:tcW w:w="1812" w:type="dxa"/>
            <w:vAlign w:val="center"/>
          </w:tcPr>
          <w:p w14:paraId="4A8964AD"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Muž I, 31 let</w:t>
            </w:r>
          </w:p>
        </w:tc>
        <w:tc>
          <w:tcPr>
            <w:tcW w:w="1812" w:type="dxa"/>
            <w:vAlign w:val="center"/>
          </w:tcPr>
          <w:p w14:paraId="13E813B9"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Mentální postižení</w:t>
            </w:r>
          </w:p>
        </w:tc>
        <w:tc>
          <w:tcPr>
            <w:tcW w:w="1813" w:type="dxa"/>
            <w:vAlign w:val="center"/>
          </w:tcPr>
          <w:p w14:paraId="49494FA3"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34 let</w:t>
            </w:r>
          </w:p>
        </w:tc>
        <w:tc>
          <w:tcPr>
            <w:tcW w:w="1812" w:type="dxa"/>
            <w:vAlign w:val="center"/>
          </w:tcPr>
          <w:p w14:paraId="1C80F93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1813" w:type="dxa"/>
            <w:vAlign w:val="center"/>
          </w:tcPr>
          <w:p w14:paraId="1AE61E2F"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3</w:t>
            </w:r>
          </w:p>
        </w:tc>
      </w:tr>
      <w:tr w:rsidR="00BF6637" w14:paraId="4303F774" w14:textId="77777777">
        <w:trPr>
          <w:trHeight w:val="552"/>
        </w:trPr>
        <w:tc>
          <w:tcPr>
            <w:tcW w:w="1812" w:type="dxa"/>
            <w:vAlign w:val="center"/>
          </w:tcPr>
          <w:p w14:paraId="454F9BA5"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Muž D, 21 let</w:t>
            </w:r>
          </w:p>
        </w:tc>
        <w:tc>
          <w:tcPr>
            <w:tcW w:w="1812" w:type="dxa"/>
            <w:vAlign w:val="center"/>
          </w:tcPr>
          <w:p w14:paraId="1A12D512" w14:textId="48ADAAE4" w:rsidR="00BF6637" w:rsidRDefault="008368FE">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Dětská mozková obrna</w:t>
            </w:r>
          </w:p>
        </w:tc>
        <w:tc>
          <w:tcPr>
            <w:tcW w:w="1813" w:type="dxa"/>
            <w:vAlign w:val="center"/>
          </w:tcPr>
          <w:p w14:paraId="5F84DBFE"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16</w:t>
            </w:r>
          </w:p>
        </w:tc>
        <w:tc>
          <w:tcPr>
            <w:tcW w:w="1812" w:type="dxa"/>
            <w:vAlign w:val="center"/>
          </w:tcPr>
          <w:p w14:paraId="06F891E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813" w:type="dxa"/>
            <w:vAlign w:val="center"/>
          </w:tcPr>
          <w:p w14:paraId="09029467"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1</w:t>
            </w:r>
          </w:p>
        </w:tc>
      </w:tr>
      <w:tr w:rsidR="00BF6637" w14:paraId="14B186BF" w14:textId="77777777">
        <w:trPr>
          <w:trHeight w:val="552"/>
        </w:trPr>
        <w:tc>
          <w:tcPr>
            <w:tcW w:w="1812" w:type="dxa"/>
            <w:vAlign w:val="center"/>
          </w:tcPr>
          <w:p w14:paraId="0A38F449"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Muž V, 21 let</w:t>
            </w:r>
          </w:p>
        </w:tc>
        <w:tc>
          <w:tcPr>
            <w:tcW w:w="1812" w:type="dxa"/>
            <w:vAlign w:val="center"/>
          </w:tcPr>
          <w:p w14:paraId="46005183" w14:textId="4E1D1069"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w:t>
            </w:r>
            <w:r w:rsidR="008368FE">
              <w:rPr>
                <w:rFonts w:ascii="Times New Roman" w:eastAsia="Calibri" w:hAnsi="Times New Roman" w:cs="Times New Roman"/>
                <w:sz w:val="24"/>
                <w:szCs w:val="24"/>
              </w:rPr>
              <w:t>ětská mozková obrna</w:t>
            </w:r>
          </w:p>
        </w:tc>
        <w:tc>
          <w:tcPr>
            <w:tcW w:w="1813" w:type="dxa"/>
            <w:vAlign w:val="center"/>
          </w:tcPr>
          <w:p w14:paraId="1543E2E3"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29 let</w:t>
            </w:r>
          </w:p>
        </w:tc>
        <w:tc>
          <w:tcPr>
            <w:tcW w:w="1812" w:type="dxa"/>
            <w:vAlign w:val="center"/>
          </w:tcPr>
          <w:p w14:paraId="6863DF33"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813" w:type="dxa"/>
            <w:vAlign w:val="center"/>
          </w:tcPr>
          <w:p w14:paraId="5A76A555"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BF6637" w14:paraId="51F90735" w14:textId="77777777">
        <w:trPr>
          <w:trHeight w:val="552"/>
        </w:trPr>
        <w:tc>
          <w:tcPr>
            <w:tcW w:w="1812" w:type="dxa"/>
            <w:vAlign w:val="center"/>
          </w:tcPr>
          <w:p w14:paraId="798B1132"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Žena E, 18 let</w:t>
            </w:r>
          </w:p>
        </w:tc>
        <w:tc>
          <w:tcPr>
            <w:tcW w:w="1812" w:type="dxa"/>
            <w:vAlign w:val="center"/>
          </w:tcPr>
          <w:p w14:paraId="671F93C3"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Downův syndrom</w:t>
            </w:r>
          </w:p>
        </w:tc>
        <w:tc>
          <w:tcPr>
            <w:tcW w:w="1813" w:type="dxa"/>
            <w:vAlign w:val="center"/>
          </w:tcPr>
          <w:p w14:paraId="41748F8F"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20 let</w:t>
            </w:r>
          </w:p>
        </w:tc>
        <w:tc>
          <w:tcPr>
            <w:tcW w:w="1812" w:type="dxa"/>
            <w:vAlign w:val="center"/>
          </w:tcPr>
          <w:p w14:paraId="2FB4341F"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813" w:type="dxa"/>
            <w:vAlign w:val="center"/>
          </w:tcPr>
          <w:p w14:paraId="2F40549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BF6637" w14:paraId="5C35934B" w14:textId="77777777">
        <w:trPr>
          <w:trHeight w:val="552"/>
        </w:trPr>
        <w:tc>
          <w:tcPr>
            <w:tcW w:w="1812" w:type="dxa"/>
            <w:vAlign w:val="center"/>
          </w:tcPr>
          <w:p w14:paraId="59964F7F"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Žena L, 24 let</w:t>
            </w:r>
          </w:p>
        </w:tc>
        <w:tc>
          <w:tcPr>
            <w:tcW w:w="1812" w:type="dxa"/>
            <w:vAlign w:val="center"/>
          </w:tcPr>
          <w:p w14:paraId="7674B3C5"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 xml:space="preserve">Syndrom </w:t>
            </w:r>
            <w:proofErr w:type="spellStart"/>
            <w:r>
              <w:rPr>
                <w:rFonts w:ascii="Times New Roman" w:eastAsia="Calibri" w:hAnsi="Times New Roman" w:cs="Times New Roman"/>
                <w:sz w:val="24"/>
                <w:szCs w:val="24"/>
              </w:rPr>
              <w:t>Dravetové</w:t>
            </w:r>
            <w:proofErr w:type="spellEnd"/>
          </w:p>
        </w:tc>
        <w:tc>
          <w:tcPr>
            <w:tcW w:w="1813" w:type="dxa"/>
            <w:vAlign w:val="center"/>
          </w:tcPr>
          <w:p w14:paraId="76217756"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25 let</w:t>
            </w:r>
          </w:p>
        </w:tc>
        <w:tc>
          <w:tcPr>
            <w:tcW w:w="1812" w:type="dxa"/>
            <w:vAlign w:val="center"/>
          </w:tcPr>
          <w:p w14:paraId="7CEC184C"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813" w:type="dxa"/>
            <w:vAlign w:val="center"/>
          </w:tcPr>
          <w:p w14:paraId="086D17C5" w14:textId="77777777" w:rsidR="00BF6637" w:rsidRDefault="004D0664">
            <w:pPr>
              <w:keepNext/>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BF6637" w14:paraId="143EEBC7" w14:textId="77777777">
        <w:trPr>
          <w:trHeight w:val="552"/>
        </w:trPr>
        <w:tc>
          <w:tcPr>
            <w:tcW w:w="1812" w:type="dxa"/>
            <w:vAlign w:val="center"/>
          </w:tcPr>
          <w:p w14:paraId="0E607CF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sz w:val="24"/>
                <w:szCs w:val="24"/>
              </w:rPr>
              <w:t>Žena K, 25 let</w:t>
            </w:r>
          </w:p>
        </w:tc>
        <w:tc>
          <w:tcPr>
            <w:tcW w:w="1812" w:type="dxa"/>
            <w:vAlign w:val="center"/>
          </w:tcPr>
          <w:p w14:paraId="26A6C59B" w14:textId="724337FE"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w:t>
            </w:r>
            <w:r w:rsidR="008368FE">
              <w:rPr>
                <w:rFonts w:ascii="Times New Roman" w:eastAsia="Calibri" w:hAnsi="Times New Roman" w:cs="Times New Roman"/>
                <w:sz w:val="24"/>
                <w:szCs w:val="24"/>
              </w:rPr>
              <w:t>ětská mozková obrna</w:t>
            </w:r>
          </w:p>
        </w:tc>
        <w:tc>
          <w:tcPr>
            <w:tcW w:w="1813" w:type="dxa"/>
            <w:vAlign w:val="center"/>
          </w:tcPr>
          <w:p w14:paraId="66F795C9"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31 let</w:t>
            </w:r>
          </w:p>
        </w:tc>
        <w:tc>
          <w:tcPr>
            <w:tcW w:w="1812" w:type="dxa"/>
            <w:vAlign w:val="center"/>
          </w:tcPr>
          <w:p w14:paraId="433A2EFD"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813" w:type="dxa"/>
            <w:vAlign w:val="center"/>
          </w:tcPr>
          <w:p w14:paraId="2A297A20" w14:textId="77777777" w:rsidR="00BF6637" w:rsidRDefault="004D0664">
            <w:pPr>
              <w:keepNext/>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2</w:t>
            </w:r>
          </w:p>
        </w:tc>
      </w:tr>
    </w:tbl>
    <w:p w14:paraId="4CE7F614" w14:textId="77777777" w:rsidR="00BF6637" w:rsidRDefault="004D0664" w:rsidP="00394A4C">
      <w:pPr>
        <w:spacing w:before="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Rozhovory byly realizovány v přirozeném prostředí na základě informovaného souhlasu, který respondenti stvrdili svým podpisem. Díky tomu, že rozhovor probíhal v přirozeném prostředí, tak se respondenti cítili bezpečně, uvolněně a jistě. Při setkání došlo ke vzájemnému představení, seznámení s cílem, kterého chceme společně dosáhnout. Samotné rozhovory byly </w:t>
      </w:r>
      <w:r>
        <w:rPr>
          <w:rFonts w:ascii="Times New Roman" w:hAnsi="Times New Roman" w:cs="Times New Roman"/>
          <w:sz w:val="24"/>
          <w:szCs w:val="24"/>
        </w:rPr>
        <w:lastRenderedPageBreak/>
        <w:t>nahrávány na diktafon a následně přepisovány a kódovány. Časová dotace jednotlivých rozhovorů byla 30-60 minut.</w:t>
      </w:r>
    </w:p>
    <w:p w14:paraId="79D82D5C" w14:textId="77777777" w:rsidR="00BF6637" w:rsidRPr="00A912F8" w:rsidRDefault="004D0664">
      <w:pPr>
        <w:pStyle w:val="Nadpis2"/>
        <w:spacing w:before="0" w:after="240"/>
        <w:ind w:firstLine="0"/>
        <w:rPr>
          <w:rFonts w:ascii="Times New Roman" w:hAnsi="Times New Roman" w:cs="Times New Roman"/>
          <w:b/>
          <w:color w:val="auto"/>
          <w:sz w:val="28"/>
          <w:szCs w:val="28"/>
        </w:rPr>
      </w:pPr>
      <w:bookmarkStart w:id="27" w:name="_Toc169546600"/>
      <w:r w:rsidRPr="00A912F8">
        <w:rPr>
          <w:rFonts w:ascii="Times New Roman" w:hAnsi="Times New Roman" w:cs="Times New Roman"/>
          <w:b/>
          <w:color w:val="auto"/>
          <w:sz w:val="28"/>
          <w:szCs w:val="28"/>
        </w:rPr>
        <w:t>4. 6 Výzkumná technika</w:t>
      </w:r>
      <w:bookmarkEnd w:id="27"/>
    </w:p>
    <w:p w14:paraId="7551294A"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Pro výzkumné šetření jsme zvolili techniku polostrukturovaného rozhovoru. Každá výzkumná otázka se skládá z dílčích otázek, které nám pomohou zodpovědět a naplnit cíle výzkumu. Dílčí otázky by měly zaznít v každém z rozhovorů, avšak nemusí zaznít ve stejném pořadí. Nyní uvedeme k jednotlivým výzkumným otázkám roviny, které jsou pro nás stěžejní k naplnění cílů, a také dílčí otázky, které pomohou naše cíle naplnit.</w:t>
      </w:r>
    </w:p>
    <w:p w14:paraId="45A9FA49" w14:textId="77777777" w:rsidR="00BF6637" w:rsidRDefault="00BF6637">
      <w:pPr>
        <w:spacing w:line="360" w:lineRule="auto"/>
        <w:ind w:firstLine="0"/>
        <w:contextualSpacing/>
        <w:jc w:val="both"/>
        <w:rPr>
          <w:rFonts w:ascii="Times New Roman" w:hAnsi="Times New Roman" w:cs="Times New Roman"/>
          <w:sz w:val="24"/>
          <w:szCs w:val="24"/>
        </w:rPr>
      </w:pPr>
    </w:p>
    <w:p w14:paraId="24F3ACD8" w14:textId="77777777" w:rsidR="00BF6637" w:rsidRDefault="004D0664">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VO1 V jaké míře intaktní sourozenci reflektují převzetí zodpovědnosti za sourozence se zdravotním postižením poté, co tuto péči nebudou zajišťovat rodiče?</w:t>
      </w:r>
    </w:p>
    <w:p w14:paraId="333AAAA5"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Komunikace v rodině</w:t>
      </w:r>
    </w:p>
    <w:p w14:paraId="6CB13D0D" w14:textId="77777777" w:rsidR="00BF6637" w:rsidRDefault="004D0664">
      <w:pPr>
        <w:shd w:val="clear" w:color="auto" w:fill="FFFFFF"/>
        <w:spacing w:after="0"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Kdy sis uvědomil, že je tvůj sourozenec jiný? </w:t>
      </w:r>
    </w:p>
    <w:p w14:paraId="66801601" w14:textId="77777777" w:rsidR="00BF6637" w:rsidRDefault="004D0664">
      <w:pPr>
        <w:spacing w:after="0" w:line="360" w:lineRule="auto"/>
        <w:ind w:left="360" w:firstLine="0"/>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Kdo ti předal informace o zdravotním postižení tvého sourozence? Domníváš se, že víš všechny potřebné informace spojené s postižením sourozence? Jaké postižení má sestra či bratr?</w:t>
      </w:r>
    </w:p>
    <w:p w14:paraId="5AD90EFC"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i/>
          <w:sz w:val="24"/>
          <w:szCs w:val="24"/>
          <w:lang w:eastAsia="cs-CZ"/>
        </w:rPr>
        <w:t>Péče o sourozence</w:t>
      </w:r>
    </w:p>
    <w:p w14:paraId="5420C598" w14:textId="77777777" w:rsidR="00BF6637" w:rsidRDefault="004D0664">
      <w:pPr>
        <w:pStyle w:val="Odstavecseseznamem"/>
        <w:shd w:val="clear" w:color="auto" w:fill="FFFFFF"/>
        <w:spacing w:after="0" w:line="360" w:lineRule="auto"/>
        <w:ind w:left="360"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Jaké potřeby při péči má tvůj sourozenec?</w:t>
      </w:r>
    </w:p>
    <w:p w14:paraId="08492F37" w14:textId="77777777" w:rsidR="00BF6637" w:rsidRDefault="004D0664">
      <w:pPr>
        <w:pStyle w:val="Odstavecseseznamem"/>
        <w:shd w:val="clear" w:color="auto" w:fill="FFFFFF"/>
        <w:spacing w:after="0" w:line="360" w:lineRule="auto"/>
        <w:ind w:left="360" w:firstLine="0"/>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Byl jsi zapojen do péče o svého sourozence? V čem tato pomoc spočívala a v čem spočívá nyní? Měl jsi dostatek osobního prostoru během péče o sourozence? </w:t>
      </w:r>
    </w:p>
    <w:p w14:paraId="7AA50008"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Přijetí zodpovědnosti za celkovou péči</w:t>
      </w:r>
    </w:p>
    <w:p w14:paraId="26FF35CF" w14:textId="77777777" w:rsidR="00BF6637" w:rsidRDefault="004D0664">
      <w:pPr>
        <w:shd w:val="clear" w:color="auto" w:fill="FFFFFF"/>
        <w:spacing w:after="0" w:line="360" w:lineRule="auto"/>
        <w:ind w:left="357"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Myslíš si, že jednou budeš muset převzít zodpovědnost za péči o svého sourozence? Když připustíš, že ano, jaké pocity máš? Mluvíte spolu v rodině o zodpovědnosti za péči o tvého </w:t>
      </w:r>
    </w:p>
    <w:p w14:paraId="27C00644" w14:textId="77777777" w:rsidR="00BF6637" w:rsidRDefault="004D0664">
      <w:pPr>
        <w:shd w:val="clear" w:color="auto" w:fill="FFFFFF"/>
        <w:spacing w:after="0" w:line="360" w:lineRule="auto"/>
        <w:ind w:left="357"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sourozence?</w:t>
      </w:r>
    </w:p>
    <w:p w14:paraId="0CBD1DCC" w14:textId="77777777" w:rsidR="00BF6637" w:rsidRDefault="004D0664">
      <w:pPr>
        <w:spacing w:line="360" w:lineRule="auto"/>
        <w:ind w:firstLine="0"/>
        <w:jc w:val="both"/>
        <w:rPr>
          <w:rFonts w:ascii="Times New Roman" w:hAnsi="Times New Roman" w:cs="Times New Roman"/>
          <w:b/>
          <w:bCs/>
          <w:sz w:val="24"/>
          <w:szCs w:val="24"/>
        </w:rPr>
      </w:pPr>
      <w:r>
        <w:rPr>
          <w:rFonts w:ascii="Times New Roman" w:hAnsi="Times New Roman" w:cs="Times New Roman"/>
          <w:b/>
          <w:sz w:val="24"/>
          <w:szCs w:val="24"/>
        </w:rPr>
        <w:t xml:space="preserve">VO 2 </w:t>
      </w:r>
      <w:r>
        <w:rPr>
          <w:rFonts w:ascii="Times New Roman" w:hAnsi="Times New Roman" w:cs="Times New Roman"/>
          <w:b/>
          <w:bCs/>
          <w:sz w:val="24"/>
          <w:szCs w:val="24"/>
        </w:rPr>
        <w:t>V jaké míře a ve kterých oblastech vnímají intaktní sourozenci</w:t>
      </w:r>
      <w:r>
        <w:rPr>
          <w:rFonts w:ascii="Times New Roman" w:hAnsi="Times New Roman" w:cs="Times New Roman"/>
          <w:b/>
          <w:sz w:val="24"/>
          <w:szCs w:val="24"/>
        </w:rPr>
        <w:t xml:space="preserve"> </w:t>
      </w:r>
      <w:r>
        <w:rPr>
          <w:rFonts w:ascii="Times New Roman" w:hAnsi="Times New Roman" w:cs="Times New Roman"/>
          <w:b/>
          <w:bCs/>
          <w:sz w:val="24"/>
          <w:szCs w:val="24"/>
        </w:rPr>
        <w:t>fakt postižení svého sourozence jako zatěžující?</w:t>
      </w:r>
    </w:p>
    <w:p w14:paraId="4E2CCC56"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Vztah se sourozencem</w:t>
      </w:r>
    </w:p>
    <w:p w14:paraId="27A7E60C" w14:textId="77777777" w:rsidR="00BF6637" w:rsidRDefault="004D0664">
      <w:pPr>
        <w:shd w:val="clear" w:color="auto" w:fill="FFFFFF"/>
        <w:spacing w:after="0"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Jaký byl váš vztah v dětství? Jaký je váš vztah v současnosti? </w:t>
      </w:r>
    </w:p>
    <w:p w14:paraId="6F3115ED"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Psychická pohoda</w:t>
      </w:r>
    </w:p>
    <w:p w14:paraId="49230E72" w14:textId="77777777" w:rsidR="00BF6637" w:rsidRDefault="004D0664">
      <w:pPr>
        <w:shd w:val="clear" w:color="auto" w:fill="FFFFFF"/>
        <w:spacing w:after="0" w:line="360" w:lineRule="auto"/>
        <w:ind w:left="360"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Byla někdy situace, že ses za svého sourozence styděl? Mělo postižení tvého sourozence nějaký vliv na tvůj vztah s tvými vrstevníky?</w:t>
      </w:r>
    </w:p>
    <w:p w14:paraId="60EE143D"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Volný čas</w:t>
      </w:r>
    </w:p>
    <w:p w14:paraId="288B466C" w14:textId="77777777" w:rsidR="00BF6637" w:rsidRDefault="004D0664">
      <w:pPr>
        <w:shd w:val="clear" w:color="auto" w:fill="FFFFFF"/>
        <w:spacing w:after="0" w:line="360" w:lineRule="auto"/>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Jak zdravotní postižení sourozence ovlivnilo trávení volného času tebe a tvé rodiny?</w:t>
      </w:r>
    </w:p>
    <w:p w14:paraId="0219640C" w14:textId="77777777" w:rsidR="00BF6637" w:rsidRDefault="004D0664">
      <w:pPr>
        <w:pStyle w:val="Odstavecseseznamem"/>
        <w:numPr>
          <w:ilvl w:val="0"/>
          <w:numId w:val="1"/>
        </w:numPr>
        <w:shd w:val="clear" w:color="auto" w:fill="FFFFFF"/>
        <w:spacing w:after="0" w:line="36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Partnerské vztahy</w:t>
      </w:r>
    </w:p>
    <w:p w14:paraId="231FC66D" w14:textId="77777777" w:rsidR="00BF6637" w:rsidRDefault="004D0664">
      <w:pPr>
        <w:shd w:val="clear" w:color="auto" w:fill="FFFFFF"/>
        <w:spacing w:after="0" w:line="360" w:lineRule="auto"/>
        <w:ind w:left="360" w:firstLin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Ovlivňuje tě vědomí zdravotního postižení sourozence v navazování partnerských vztahů? Ovlivňuje tě při výběru tvého partnera vědomí, že bys o svého sourozence měl v budoucnu pečovat?</w:t>
      </w:r>
    </w:p>
    <w:p w14:paraId="150C0192" w14:textId="77777777" w:rsidR="00BF6637" w:rsidRDefault="00BF6637">
      <w:pPr>
        <w:ind w:firstLine="0"/>
      </w:pPr>
    </w:p>
    <w:p w14:paraId="08A4EA7A" w14:textId="77777777" w:rsidR="00BF6637" w:rsidRDefault="004D0664">
      <w:pPr>
        <w:spacing w:line="360" w:lineRule="auto"/>
        <w:ind w:firstLine="0"/>
        <w:jc w:val="both"/>
        <w:rPr>
          <w:rFonts w:ascii="Times New Roman" w:hAnsi="Times New Roman" w:cs="Times New Roman"/>
          <w:b/>
          <w:sz w:val="24"/>
          <w:szCs w:val="24"/>
        </w:rPr>
      </w:pPr>
      <w:r>
        <w:rPr>
          <w:rFonts w:ascii="Times New Roman" w:hAnsi="Times New Roman" w:cs="Times New Roman"/>
          <w:b/>
          <w:bCs/>
          <w:sz w:val="24"/>
          <w:szCs w:val="24"/>
        </w:rPr>
        <w:t xml:space="preserve">VO 3 </w:t>
      </w:r>
      <w:r>
        <w:rPr>
          <w:rFonts w:ascii="Times New Roman" w:hAnsi="Times New Roman" w:cs="Times New Roman"/>
          <w:b/>
          <w:sz w:val="24"/>
          <w:szCs w:val="24"/>
        </w:rPr>
        <w:t>Jaké jsou potřeby intaktních sourozenců v případě, že by se rozhodli převzít do budoucna odpovědnost za sourozence se zdravotním postižením?</w:t>
      </w:r>
    </w:p>
    <w:p w14:paraId="39C3F2C8" w14:textId="77777777" w:rsidR="00BF6637" w:rsidRDefault="004D0664">
      <w:pPr>
        <w:pStyle w:val="Odstavecseseznamem"/>
        <w:numPr>
          <w:ilvl w:val="0"/>
          <w:numId w:val="1"/>
        </w:numPr>
        <w:spacing w:after="0" w:line="360" w:lineRule="auto"/>
        <w:ind w:left="357" w:hanging="357"/>
        <w:jc w:val="both"/>
        <w:rPr>
          <w:rFonts w:ascii="Times New Roman" w:hAnsi="Times New Roman" w:cs="Times New Roman"/>
          <w:b/>
          <w:i/>
          <w:sz w:val="24"/>
          <w:szCs w:val="24"/>
        </w:rPr>
      </w:pPr>
      <w:r>
        <w:rPr>
          <w:rFonts w:ascii="Times New Roman" w:hAnsi="Times New Roman" w:cs="Times New Roman"/>
          <w:b/>
          <w:i/>
          <w:sz w:val="24"/>
          <w:szCs w:val="24"/>
        </w:rPr>
        <w:t>Pomoc při péči</w:t>
      </w:r>
    </w:p>
    <w:p w14:paraId="2D45BFCB" w14:textId="77777777" w:rsidR="00BF6637" w:rsidRDefault="004D0664">
      <w:pPr>
        <w:spacing w:line="360" w:lineRule="auto"/>
        <w:ind w:left="357" w:firstLine="0"/>
        <w:jc w:val="both"/>
        <w:rPr>
          <w:rFonts w:ascii="Times New Roman" w:hAnsi="Times New Roman" w:cs="Times New Roman"/>
          <w:sz w:val="24"/>
          <w:szCs w:val="24"/>
        </w:rPr>
        <w:sectPr w:rsidR="00BF6637">
          <w:footerReference w:type="default" r:id="rId19"/>
          <w:footerReference w:type="first" r:id="rId20"/>
          <w:pgSz w:w="11906" w:h="16838"/>
          <w:pgMar w:top="1417" w:right="1417" w:bottom="1417" w:left="1417" w:header="0" w:footer="709" w:gutter="0"/>
          <w:cols w:space="708"/>
          <w:formProt w:val="0"/>
          <w:titlePg/>
          <w:docGrid w:linePitch="360" w:charSpace="8192"/>
        </w:sectPr>
      </w:pPr>
      <w:r>
        <w:rPr>
          <w:rFonts w:ascii="Times New Roman" w:hAnsi="Times New Roman" w:cs="Times New Roman"/>
          <w:sz w:val="24"/>
          <w:szCs w:val="24"/>
        </w:rPr>
        <w:t>Víš o tom, že existují organizace, které mohou tvému sourozenci zajistit péči? Využíváte nějakou službu? Máš představu, co by ti v péči o sourozence pomohlo?</w:t>
      </w:r>
    </w:p>
    <w:p w14:paraId="67DBA01E" w14:textId="77777777" w:rsidR="00BF6637" w:rsidRPr="00A912F8" w:rsidRDefault="004D0664">
      <w:pPr>
        <w:pStyle w:val="Nadpis1"/>
        <w:ind w:firstLine="0"/>
        <w:rPr>
          <w:rFonts w:ascii="Times New Roman" w:hAnsi="Times New Roman" w:cs="Times New Roman"/>
          <w:b/>
        </w:rPr>
      </w:pPr>
      <w:bookmarkStart w:id="28" w:name="_Toc169546601"/>
      <w:r w:rsidRPr="00A912F8">
        <w:rPr>
          <w:rFonts w:ascii="Times New Roman" w:hAnsi="Times New Roman" w:cs="Times New Roman"/>
          <w:b/>
          <w:color w:val="000000" w:themeColor="text1"/>
        </w:rPr>
        <w:lastRenderedPageBreak/>
        <w:t>5 Analýza a interpretace získaných dat</w:t>
      </w:r>
      <w:bookmarkEnd w:id="28"/>
    </w:p>
    <w:p w14:paraId="6F9A82C6" w14:textId="77777777" w:rsidR="00BF6637" w:rsidRDefault="004D0664">
      <w:pPr>
        <w:spacing w:before="240"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Pro naplnění výzkumného cíle byly stanoveny dvě výzkumné otázky. V následujícím textu budeme analyzovat jednotlivé dílčí otázky metodou otevřeného kódování.  Každá výzkumná otázka se skládá z dílčích otázek, které se k ní vztahovaly. Otázky byly stanoveny tak, aby analýza odpovědí vedla ke stanovenému cíli bakalářské práce. Dílčí otázky byly rozpracovány do jednotlivých rovin:</w:t>
      </w:r>
    </w:p>
    <w:p w14:paraId="1597EB01"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Komunikace v rodině</w:t>
      </w:r>
    </w:p>
    <w:p w14:paraId="001F4F9F"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Péče o sourozence</w:t>
      </w:r>
    </w:p>
    <w:p w14:paraId="4C3E3A76"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Přijetí zodpovědnosti za celkovou péči</w:t>
      </w:r>
    </w:p>
    <w:p w14:paraId="0A55A773"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Pomoc při péči</w:t>
      </w:r>
    </w:p>
    <w:p w14:paraId="13059BD4"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Vztah se sourozencem</w:t>
      </w:r>
    </w:p>
    <w:p w14:paraId="5937DE91"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Psychická pohoda</w:t>
      </w:r>
    </w:p>
    <w:p w14:paraId="4F62569D" w14:textId="77777777" w:rsidR="00BF6637" w:rsidRDefault="004D0664">
      <w:pPr>
        <w:pStyle w:val="Odstavecseseznamem"/>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Volný čas</w:t>
      </w:r>
    </w:p>
    <w:p w14:paraId="0AA19B22" w14:textId="77777777" w:rsidR="00BF6637" w:rsidRDefault="004D0664">
      <w:pPr>
        <w:pStyle w:val="Odstavecseseznamem"/>
        <w:numPr>
          <w:ilvl w:val="0"/>
          <w:numId w:val="1"/>
        </w:numPr>
        <w:spacing w:after="240" w:line="360" w:lineRule="auto"/>
        <w:ind w:left="714" w:hanging="357"/>
        <w:jc w:val="both"/>
        <w:rPr>
          <w:rFonts w:ascii="Times New Roman" w:hAnsi="Times New Roman" w:cs="Times New Roman"/>
          <w:iCs/>
          <w:sz w:val="24"/>
          <w:szCs w:val="24"/>
        </w:rPr>
      </w:pPr>
      <w:r>
        <w:rPr>
          <w:rFonts w:ascii="Times New Roman" w:hAnsi="Times New Roman" w:cs="Times New Roman"/>
          <w:sz w:val="24"/>
          <w:szCs w:val="24"/>
        </w:rPr>
        <w:t>Partnerské vztahy</w:t>
      </w:r>
    </w:p>
    <w:p w14:paraId="74C90F83" w14:textId="77777777" w:rsidR="00BF6637" w:rsidRPr="00A912F8" w:rsidRDefault="004D0664" w:rsidP="004A7745">
      <w:pPr>
        <w:pStyle w:val="Nadpis2"/>
        <w:spacing w:before="240" w:after="240"/>
        <w:ind w:firstLine="0"/>
        <w:rPr>
          <w:b/>
          <w:sz w:val="28"/>
          <w:szCs w:val="28"/>
        </w:rPr>
      </w:pPr>
      <w:bookmarkStart w:id="29" w:name="_Toc169546602"/>
      <w:r w:rsidRPr="00A912F8">
        <w:rPr>
          <w:rFonts w:ascii="Times New Roman" w:hAnsi="Times New Roman" w:cs="Times New Roman"/>
          <w:b/>
          <w:color w:val="000000" w:themeColor="text1"/>
          <w:sz w:val="28"/>
          <w:szCs w:val="28"/>
        </w:rPr>
        <w:t>5. 1 Komunikace v rodině</w:t>
      </w:r>
      <w:bookmarkEnd w:id="29"/>
    </w:p>
    <w:p w14:paraId="6064FC37"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Tématem první otázky byla doba uvědomění si sourozencova postižení. Odpovědi čtyř respondentů se shodují a respondenti vnímají postižení sourozence jako přirozené. Při dotazování se respondentů, zda si pamatují okamžik tohoto uvědomění, odpověděli, že si tento okamžik nepamatují. Z odpovědí zbylých tří respondentů, vyplývá fakt, že si to uvědomili v mateřské škole v interakci s ostatními dětmi, které měli sourozence zdravé. S tím souvisely i pocity, které je při tom doprovázely. </w:t>
      </w:r>
      <w:r>
        <w:rPr>
          <w:rFonts w:ascii="Times New Roman" w:hAnsi="Times New Roman" w:cs="Times New Roman"/>
          <w:b/>
          <w:bCs/>
          <w:sz w:val="24"/>
          <w:szCs w:val="24"/>
        </w:rPr>
        <w:t>Respondent V</w:t>
      </w:r>
      <w:r>
        <w:rPr>
          <w:rFonts w:ascii="Times New Roman" w:hAnsi="Times New Roman" w:cs="Times New Roman"/>
          <w:sz w:val="24"/>
          <w:szCs w:val="24"/>
        </w:rPr>
        <w:t xml:space="preserve"> postiženou sestru odmítal, byl proti sestřinu postižení. </w:t>
      </w:r>
      <w:r>
        <w:rPr>
          <w:rFonts w:ascii="Times New Roman" w:hAnsi="Times New Roman" w:cs="Times New Roman"/>
          <w:b/>
          <w:bCs/>
          <w:sz w:val="24"/>
          <w:szCs w:val="24"/>
        </w:rPr>
        <w:t>Respondentka E</w:t>
      </w:r>
      <w:r>
        <w:rPr>
          <w:rFonts w:ascii="Times New Roman" w:hAnsi="Times New Roman" w:cs="Times New Roman"/>
          <w:sz w:val="24"/>
          <w:szCs w:val="24"/>
        </w:rPr>
        <w:t xml:space="preserve"> žárlila na svého bratra a </w:t>
      </w:r>
      <w:r>
        <w:rPr>
          <w:rFonts w:ascii="Times New Roman" w:hAnsi="Times New Roman" w:cs="Times New Roman"/>
          <w:b/>
          <w:bCs/>
          <w:sz w:val="24"/>
          <w:szCs w:val="24"/>
        </w:rPr>
        <w:t>respondent D</w:t>
      </w:r>
      <w:r>
        <w:rPr>
          <w:rFonts w:ascii="Times New Roman" w:hAnsi="Times New Roman" w:cs="Times New Roman"/>
          <w:sz w:val="24"/>
          <w:szCs w:val="24"/>
        </w:rPr>
        <w:t xml:space="preserve"> doufal, že se to změní. </w:t>
      </w:r>
    </w:p>
    <w:p w14:paraId="1D2CABEA" w14:textId="77777777" w:rsidR="00BF6637" w:rsidRDefault="004D0664" w:rsidP="00394A4C">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Další otázky v této rovině byly zaměřeny na informovanost respondentů o postižení jejich sourozenců. Snahou dílčích otázek bylo zjistit, zda respondenti mají informace o postižení svého sourozence, jakým způsobem tyto informace získali a jaká je komunikace mezi rodiči a zdravými sourozenci. Snahou bylo také zjistit, zda rodiče mluví se zdravými sourozenci o postižení jejich sourozence či nikoliv.</w:t>
      </w:r>
    </w:p>
    <w:p w14:paraId="55CBF2FE"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Z jednotlivých odpovědí vyplynulo:</w:t>
      </w:r>
    </w:p>
    <w:p w14:paraId="0C35E2F4"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Ve většině případů rodiče nepředaly svým intaktním dětem informace o daném postižení z vlastní iniciativy. Z vlastní iniciativy předali informace pouze rodiče jednoho respondenta. </w:t>
      </w:r>
      <w:r>
        <w:rPr>
          <w:rFonts w:ascii="Times New Roman" w:hAnsi="Times New Roman" w:cs="Times New Roman"/>
          <w:b/>
          <w:bCs/>
          <w:sz w:val="24"/>
          <w:szCs w:val="24"/>
        </w:rPr>
        <w:lastRenderedPageBreak/>
        <w:t>Respondent V</w:t>
      </w:r>
      <w:r>
        <w:rPr>
          <w:rFonts w:ascii="Times New Roman" w:hAnsi="Times New Roman" w:cs="Times New Roman"/>
          <w:sz w:val="24"/>
          <w:szCs w:val="24"/>
        </w:rPr>
        <w:t xml:space="preserve"> přesně ví, jaký typ a rozsah postižení jeho sourozenec má. Ve většině případů jsou to intaktní sourozenci, kteří se ptají rodičů a hledají si informace na internetu nebo v literatuře. Větší zájem o postižení mají respondenti s přibývajícími lety, což je pochopitelné, protože jsou rozumově vyzrálejší. </w:t>
      </w:r>
      <w:r>
        <w:rPr>
          <w:rFonts w:ascii="Times New Roman" w:hAnsi="Times New Roman" w:cs="Times New Roman"/>
          <w:b/>
          <w:bCs/>
          <w:sz w:val="24"/>
          <w:szCs w:val="24"/>
        </w:rPr>
        <w:t>Respondent D</w:t>
      </w:r>
      <w:r>
        <w:rPr>
          <w:rFonts w:ascii="Times New Roman" w:hAnsi="Times New Roman" w:cs="Times New Roman"/>
          <w:sz w:val="24"/>
          <w:szCs w:val="24"/>
        </w:rPr>
        <w:t xml:space="preserve"> vůbec neví, jaké postižení jeho sourozenec má, ale domnívá se na základě pozorování, že se jedná o mentální postižení.</w:t>
      </w:r>
    </w:p>
    <w:p w14:paraId="0A50549B" w14:textId="1125726B" w:rsidR="00BF6637" w:rsidRDefault="004D0664">
      <w:pPr>
        <w:pStyle w:val="caption11"/>
        <w:keepNext/>
        <w:ind w:firstLine="0"/>
        <w:jc w:val="center"/>
        <w:rPr>
          <w:rFonts w:ascii="Times New Roman" w:hAnsi="Times New Roman" w:cs="Times New Roman"/>
          <w:i w:val="0"/>
          <w:iCs w:val="0"/>
          <w:color w:val="auto"/>
          <w:sz w:val="22"/>
          <w:szCs w:val="22"/>
        </w:rPr>
      </w:pPr>
      <w:bookmarkStart w:id="30" w:name="_Toc169468187"/>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4</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Komunikace v rodině 1</w:t>
      </w:r>
      <w:bookmarkEnd w:id="30"/>
    </w:p>
    <w:tbl>
      <w:tblPr>
        <w:tblStyle w:val="Mkatabulky"/>
        <w:tblW w:w="9067" w:type="dxa"/>
        <w:tblLayout w:type="fixed"/>
        <w:tblLook w:val="04A0" w:firstRow="1" w:lastRow="0" w:firstColumn="1" w:lastColumn="0" w:noHBand="0" w:noVBand="1"/>
      </w:tblPr>
      <w:tblGrid>
        <w:gridCol w:w="2828"/>
        <w:gridCol w:w="1701"/>
        <w:gridCol w:w="4538"/>
      </w:tblGrid>
      <w:tr w:rsidR="00BF6637" w14:paraId="3AC45F54" w14:textId="77777777">
        <w:trPr>
          <w:trHeight w:val="728"/>
        </w:trPr>
        <w:tc>
          <w:tcPr>
            <w:tcW w:w="2828" w:type="dxa"/>
            <w:vAlign w:val="center"/>
          </w:tcPr>
          <w:p w14:paraId="46CA66FF"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Komunikace v rodině</w:t>
            </w:r>
          </w:p>
        </w:tc>
        <w:tc>
          <w:tcPr>
            <w:tcW w:w="1701" w:type="dxa"/>
            <w:vAlign w:val="center"/>
          </w:tcPr>
          <w:p w14:paraId="5DDE1050"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538" w:type="dxa"/>
            <w:vAlign w:val="center"/>
          </w:tcPr>
          <w:p w14:paraId="2B24B870"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41269057" w14:textId="77777777">
        <w:trPr>
          <w:trHeight w:val="2023"/>
        </w:trPr>
        <w:tc>
          <w:tcPr>
            <w:tcW w:w="2828" w:type="dxa"/>
            <w:vMerge w:val="restart"/>
            <w:vAlign w:val="center"/>
          </w:tcPr>
          <w:p w14:paraId="1A89EDAA"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Kdy sis uvědomil, že je tvůj sourozenec jiný?</w:t>
            </w:r>
          </w:p>
        </w:tc>
        <w:tc>
          <w:tcPr>
            <w:tcW w:w="1701" w:type="dxa"/>
            <w:vAlign w:val="center"/>
          </w:tcPr>
          <w:p w14:paraId="386F458F"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Interakce</w:t>
            </w:r>
          </w:p>
        </w:tc>
        <w:tc>
          <w:tcPr>
            <w:tcW w:w="4538" w:type="dxa"/>
            <w:vAlign w:val="center"/>
          </w:tcPr>
          <w:p w14:paraId="1FCC5EA3"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 nejvíce ve školce a základní škole. Bylo to v interakci s ostatními dětmi.“</w:t>
            </w:r>
          </w:p>
          <w:p w14:paraId="7E5744F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 hnedka od začátku jako </w:t>
            </w:r>
            <w:proofErr w:type="spellStart"/>
            <w:r>
              <w:rPr>
                <w:rFonts w:ascii="Times New Roman" w:eastAsia="Calibri" w:hAnsi="Times New Roman" w:cs="Times New Roman"/>
                <w:sz w:val="24"/>
                <w:szCs w:val="24"/>
              </w:rPr>
              <w:t>předškoláček</w:t>
            </w:r>
            <w:proofErr w:type="spellEnd"/>
            <w:r>
              <w:rPr>
                <w:rFonts w:ascii="Times New Roman" w:eastAsia="Calibri" w:hAnsi="Times New Roman" w:cs="Times New Roman"/>
                <w:sz w:val="24"/>
                <w:szCs w:val="24"/>
              </w:rPr>
              <w:t>, jsem si vlastně všimla, že druzí sourozenci mých kamarádů jsou úplně jinačí.“</w:t>
            </w:r>
          </w:p>
          <w:p w14:paraId="74FDA8F2"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 xml:space="preserve">D: </w:t>
            </w:r>
            <w:r>
              <w:rPr>
                <w:rFonts w:ascii="Times New Roman" w:eastAsia="Calibri" w:hAnsi="Times New Roman" w:cs="Times New Roman"/>
                <w:sz w:val="24"/>
                <w:szCs w:val="24"/>
              </w:rPr>
              <w:t>“… v té době jsem si to začal uvědomovat, že je jiný než sourozenci mých kamarádů.“</w:t>
            </w:r>
          </w:p>
          <w:p w14:paraId="42473770"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 kdy jsem si to začal uvědomovat trošku víc, když jsem byl na základce na druhém stupni.“</w:t>
            </w:r>
          </w:p>
        </w:tc>
      </w:tr>
      <w:tr w:rsidR="00BF6637" w14:paraId="38C14F73" w14:textId="77777777">
        <w:trPr>
          <w:trHeight w:val="1751"/>
        </w:trPr>
        <w:tc>
          <w:tcPr>
            <w:tcW w:w="2828" w:type="dxa"/>
            <w:vMerge/>
            <w:vAlign w:val="center"/>
          </w:tcPr>
          <w:p w14:paraId="7F7C2C79" w14:textId="77777777" w:rsidR="00BF6637" w:rsidRDefault="00BF6637">
            <w:pPr>
              <w:spacing w:after="0" w:line="240" w:lineRule="auto"/>
              <w:ind w:firstLine="0"/>
              <w:jc w:val="center"/>
              <w:rPr>
                <w:rFonts w:ascii="Calibri" w:eastAsia="Calibri" w:hAnsi="Calibri"/>
              </w:rPr>
            </w:pPr>
          </w:p>
        </w:tc>
        <w:tc>
          <w:tcPr>
            <w:tcW w:w="1701" w:type="dxa"/>
            <w:vAlign w:val="center"/>
          </w:tcPr>
          <w:p w14:paraId="59C31A1D"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Přirozeně to vyplynulo</w:t>
            </w:r>
          </w:p>
        </w:tc>
        <w:tc>
          <w:tcPr>
            <w:tcW w:w="4538" w:type="dxa"/>
            <w:vAlign w:val="center"/>
          </w:tcPr>
          <w:p w14:paraId="2CCDA3A0"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„Jsem mladší, tak mi to nepřišlo.„</w:t>
            </w:r>
          </w:p>
          <w:p w14:paraId="680B09D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 nepamatuji si nějaký moment jako uvědomění, prostě to tak vždycky bylo.“</w:t>
            </w:r>
          </w:p>
          <w:p w14:paraId="0A855959"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„Nepamatuji si. Možná je to tím, že jsem mladší a přišlo mi to přirozené, že je bratr takový.“</w:t>
            </w:r>
          </w:p>
        </w:tc>
      </w:tr>
    </w:tbl>
    <w:p w14:paraId="6B11B761" w14:textId="77777777" w:rsidR="00BF6637" w:rsidRDefault="00BF6637">
      <w:pPr>
        <w:pStyle w:val="caption11"/>
        <w:keepNext/>
        <w:jc w:val="both"/>
        <w:rPr>
          <w:rFonts w:ascii="Times New Roman" w:hAnsi="Times New Roman" w:cs="Times New Roman"/>
          <w:i w:val="0"/>
          <w:color w:val="000000" w:themeColor="text1"/>
          <w:sz w:val="24"/>
          <w:szCs w:val="24"/>
        </w:rPr>
      </w:pPr>
    </w:p>
    <w:p w14:paraId="21B504D1" w14:textId="149273F3" w:rsidR="00BF6637" w:rsidRDefault="004D0664">
      <w:pPr>
        <w:pStyle w:val="caption11"/>
        <w:keepNext/>
        <w:ind w:firstLine="0"/>
        <w:jc w:val="center"/>
        <w:rPr>
          <w:rFonts w:ascii="Times New Roman" w:hAnsi="Times New Roman" w:cs="Times New Roman"/>
          <w:i w:val="0"/>
          <w:iCs w:val="0"/>
          <w:color w:val="auto"/>
          <w:sz w:val="22"/>
          <w:szCs w:val="22"/>
        </w:rPr>
      </w:pPr>
      <w:bookmarkStart w:id="31" w:name="_Toc169468188"/>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5</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Komunikace v rodině 2</w:t>
      </w:r>
      <w:bookmarkEnd w:id="31"/>
    </w:p>
    <w:tbl>
      <w:tblPr>
        <w:tblStyle w:val="Mkatabulky"/>
        <w:tblW w:w="9067" w:type="dxa"/>
        <w:tblLayout w:type="fixed"/>
        <w:tblLook w:val="04A0" w:firstRow="1" w:lastRow="0" w:firstColumn="1" w:lastColumn="0" w:noHBand="0" w:noVBand="1"/>
      </w:tblPr>
      <w:tblGrid>
        <w:gridCol w:w="3155"/>
        <w:gridCol w:w="1235"/>
        <w:gridCol w:w="4677"/>
      </w:tblGrid>
      <w:tr w:rsidR="00BF6637" w14:paraId="79AA9ACB" w14:textId="77777777">
        <w:trPr>
          <w:trHeight w:val="705"/>
        </w:trPr>
        <w:tc>
          <w:tcPr>
            <w:tcW w:w="3155" w:type="dxa"/>
            <w:vAlign w:val="center"/>
          </w:tcPr>
          <w:p w14:paraId="38869414"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Komunikace v rodině</w:t>
            </w:r>
          </w:p>
        </w:tc>
        <w:tc>
          <w:tcPr>
            <w:tcW w:w="1235" w:type="dxa"/>
            <w:vAlign w:val="center"/>
          </w:tcPr>
          <w:p w14:paraId="1DEB880D"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677" w:type="dxa"/>
            <w:vAlign w:val="center"/>
          </w:tcPr>
          <w:p w14:paraId="6FCF2AD2"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70010405" w14:textId="77777777">
        <w:trPr>
          <w:trHeight w:val="693"/>
        </w:trPr>
        <w:tc>
          <w:tcPr>
            <w:tcW w:w="3155" w:type="dxa"/>
            <w:vAlign w:val="center"/>
          </w:tcPr>
          <w:p w14:paraId="21015C27" w14:textId="77777777" w:rsidR="00BF6637" w:rsidRDefault="004D0664">
            <w:pPr>
              <w:spacing w:after="0" w:line="240" w:lineRule="auto"/>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Kdo ti předal informace o zdravotním postižení tvého sourozence?</w:t>
            </w:r>
          </w:p>
          <w:p w14:paraId="4C390821" w14:textId="77777777" w:rsidR="00BF6637" w:rsidRDefault="00BF6637">
            <w:pPr>
              <w:spacing w:after="0" w:line="240" w:lineRule="auto"/>
              <w:ind w:firstLine="0"/>
              <w:contextualSpacing/>
              <w:jc w:val="center"/>
              <w:rPr>
                <w:rFonts w:ascii="Times New Roman" w:hAnsi="Times New Roman" w:cs="Times New Roman"/>
                <w:sz w:val="24"/>
                <w:szCs w:val="24"/>
              </w:rPr>
            </w:pPr>
          </w:p>
          <w:p w14:paraId="42F9AA29" w14:textId="77777777" w:rsidR="00BF6637" w:rsidRDefault="004D0664">
            <w:pPr>
              <w:spacing w:after="0" w:line="240" w:lineRule="auto"/>
              <w:ind w:firstLine="0"/>
              <w:contextualSpacing/>
              <w:jc w:val="center"/>
              <w:rPr>
                <w:rFonts w:ascii="Times New Roman" w:hAnsi="Times New Roman" w:cs="Times New Roman"/>
                <w:sz w:val="24"/>
                <w:szCs w:val="24"/>
              </w:rPr>
            </w:pPr>
            <w:r>
              <w:rPr>
                <w:rFonts w:ascii="Times New Roman" w:eastAsia="Calibri" w:hAnsi="Times New Roman" w:cs="Times New Roman"/>
                <w:sz w:val="24"/>
                <w:szCs w:val="24"/>
              </w:rPr>
              <w:t>Domníváš se, že víš všechny potřebné informace spojené s postižením sourozence?</w:t>
            </w:r>
          </w:p>
          <w:p w14:paraId="7F01CE5E" w14:textId="77777777" w:rsidR="00BF6637" w:rsidRDefault="00BF6637">
            <w:pPr>
              <w:spacing w:after="0" w:line="240" w:lineRule="auto"/>
              <w:ind w:firstLine="0"/>
              <w:contextualSpacing/>
              <w:jc w:val="center"/>
              <w:rPr>
                <w:rFonts w:ascii="Times New Roman" w:hAnsi="Times New Roman" w:cs="Times New Roman"/>
                <w:sz w:val="24"/>
                <w:szCs w:val="24"/>
              </w:rPr>
            </w:pPr>
          </w:p>
        </w:tc>
        <w:tc>
          <w:tcPr>
            <w:tcW w:w="1235" w:type="dxa"/>
            <w:vAlign w:val="center"/>
          </w:tcPr>
          <w:p w14:paraId="0356E66F"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Rodiče</w:t>
            </w:r>
          </w:p>
        </w:tc>
        <w:tc>
          <w:tcPr>
            <w:tcW w:w="4677" w:type="dxa"/>
            <w:vAlign w:val="center"/>
          </w:tcPr>
          <w:p w14:paraId="37D2F496"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 informace mi předala maminka. Myslím si, že mám všechny potřebné informace.“</w:t>
            </w:r>
          </w:p>
          <w:p w14:paraId="32FDE42D"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 mluvili jsme o tom s mamkou a ona mi řekla, že má epilepsii, ale neřekla mi, jaké postižení má. Já vlastně vůbec nevím, co bráchovi přesně je.“</w:t>
            </w:r>
          </w:p>
          <w:p w14:paraId="5127695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 informace jsem dostala od rodičů, rodiče mi řekli, že je bratr postižený“ Základní informace o postižení asi mám.“</w:t>
            </w:r>
          </w:p>
        </w:tc>
      </w:tr>
      <w:tr w:rsidR="00BF6637" w14:paraId="5A09B8C2" w14:textId="77777777">
        <w:trPr>
          <w:trHeight w:val="977"/>
        </w:trPr>
        <w:tc>
          <w:tcPr>
            <w:tcW w:w="3155" w:type="dxa"/>
          </w:tcPr>
          <w:p w14:paraId="720436B7" w14:textId="77777777" w:rsidR="00BF6637" w:rsidRDefault="00BF6637">
            <w:pPr>
              <w:spacing w:after="0" w:line="360" w:lineRule="auto"/>
              <w:jc w:val="both"/>
              <w:rPr>
                <w:rFonts w:ascii="Times New Roman" w:hAnsi="Times New Roman" w:cs="Times New Roman"/>
                <w:sz w:val="24"/>
                <w:szCs w:val="24"/>
              </w:rPr>
            </w:pPr>
          </w:p>
        </w:tc>
        <w:tc>
          <w:tcPr>
            <w:tcW w:w="1235" w:type="dxa"/>
            <w:vAlign w:val="center"/>
          </w:tcPr>
          <w:p w14:paraId="26B3F0E9"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Internet</w:t>
            </w:r>
          </w:p>
        </w:tc>
        <w:tc>
          <w:tcPr>
            <w:tcW w:w="4677" w:type="dxa"/>
            <w:vAlign w:val="center"/>
          </w:tcPr>
          <w:p w14:paraId="602DD9CF"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 ke všemu jsem došel sám, popřípadě vyhledal na internetu. Domnívám se, že všechny informace nemám“.</w:t>
            </w:r>
          </w:p>
        </w:tc>
      </w:tr>
      <w:tr w:rsidR="00BF6637" w14:paraId="245B06F4" w14:textId="77777777">
        <w:trPr>
          <w:trHeight w:val="2536"/>
        </w:trPr>
        <w:tc>
          <w:tcPr>
            <w:tcW w:w="3155" w:type="dxa"/>
          </w:tcPr>
          <w:p w14:paraId="4201CD28" w14:textId="77777777" w:rsidR="00BF6637" w:rsidRDefault="00BF6637">
            <w:pPr>
              <w:spacing w:after="0" w:line="360" w:lineRule="auto"/>
              <w:jc w:val="both"/>
              <w:rPr>
                <w:rFonts w:ascii="Times New Roman" w:hAnsi="Times New Roman" w:cs="Times New Roman"/>
                <w:sz w:val="24"/>
                <w:szCs w:val="24"/>
              </w:rPr>
            </w:pPr>
          </w:p>
        </w:tc>
        <w:tc>
          <w:tcPr>
            <w:tcW w:w="1235" w:type="dxa"/>
            <w:vAlign w:val="center"/>
          </w:tcPr>
          <w:p w14:paraId="5A2859D6"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Vlastní iniciativa</w:t>
            </w:r>
          </w:p>
        </w:tc>
        <w:tc>
          <w:tcPr>
            <w:tcW w:w="4677" w:type="dxa"/>
            <w:vAlign w:val="center"/>
          </w:tcPr>
          <w:p w14:paraId="590B4C92"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 prostě jsem si na to přišel sám a když mě něco zajímalo tak jsem se zeptal maminky.“</w:t>
            </w:r>
          </w:p>
          <w:p w14:paraId="2185511C"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 informace mi nepředal nikdo, poslouchala jsem, když se rodiče bavili. Informací o postižení mého bratra mám asi hodně.“</w:t>
            </w:r>
          </w:p>
          <w:p w14:paraId="1285715F"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 začátek střední jsem se ptala mamky co přesně sestře vlastně je… O postižení mé sestry vím asi všechno.“ </w:t>
            </w:r>
          </w:p>
        </w:tc>
      </w:tr>
    </w:tbl>
    <w:p w14:paraId="53269661" w14:textId="77777777" w:rsidR="00BF6637" w:rsidRPr="00A912F8" w:rsidRDefault="004D0664">
      <w:pPr>
        <w:pStyle w:val="Nadpis2"/>
        <w:spacing w:before="240" w:after="240"/>
        <w:ind w:firstLine="0"/>
        <w:rPr>
          <w:b/>
          <w:sz w:val="28"/>
          <w:szCs w:val="28"/>
        </w:rPr>
      </w:pPr>
      <w:bookmarkStart w:id="32" w:name="_Toc169546603"/>
      <w:r w:rsidRPr="00A912F8">
        <w:rPr>
          <w:rFonts w:ascii="Times New Roman" w:hAnsi="Times New Roman" w:cs="Times New Roman"/>
          <w:b/>
          <w:color w:val="000000" w:themeColor="text1"/>
          <w:sz w:val="28"/>
          <w:szCs w:val="28"/>
        </w:rPr>
        <w:t>5. 2 Péče o sourozence</w:t>
      </w:r>
      <w:bookmarkEnd w:id="32"/>
    </w:p>
    <w:p w14:paraId="0A63FBFB" w14:textId="77777777" w:rsidR="00BF6637" w:rsidRDefault="004D0664">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Otázky v této rovině jsou zaměřeny na stupeň závislosti sourozencova postižení, zapojení intaktních sourozenců do péče o sourozence s postižením, a také na zjištění, v čem tato péče spočívá. Zaměřili jsme se i na jejich osobní prostor, do kterého může samotná péče o sourozence zasahovat. </w:t>
      </w:r>
    </w:p>
    <w:p w14:paraId="38C67F83"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Z jednotlivých odpovědí vyplynulo:</w:t>
      </w:r>
    </w:p>
    <w:p w14:paraId="32168854" w14:textId="6F5DDA51" w:rsidR="00BF6637" w:rsidRDefault="004D0664">
      <w:pPr>
        <w:spacing w:after="0" w:line="360" w:lineRule="auto"/>
        <w:ind w:firstLine="0"/>
        <w:jc w:val="both"/>
        <w:rPr>
          <w:rFonts w:ascii="Times New Roman" w:hAnsi="Times New Roman" w:cs="Times New Roman"/>
          <w:bCs/>
          <w:sz w:val="24"/>
          <w:szCs w:val="24"/>
        </w:rPr>
      </w:pPr>
      <w:r>
        <w:rPr>
          <w:rFonts w:ascii="Times New Roman" w:hAnsi="Times New Roman" w:cs="Times New Roman"/>
          <w:bCs/>
          <w:sz w:val="24"/>
          <w:szCs w:val="24"/>
        </w:rPr>
        <w:t xml:space="preserve">Z odpovědí na otázku, jaké potřeby při péči má sourozenec, jsme vyhodnotili čtyři roviny závislosti na pomoci jiné fyzické osoby </w:t>
      </w:r>
      <w:r w:rsidR="00394A4C">
        <w:rPr>
          <w:rFonts w:ascii="Times New Roman" w:hAnsi="Times New Roman" w:cs="Times New Roman"/>
          <w:bCs/>
          <w:sz w:val="24"/>
          <w:szCs w:val="24"/>
        </w:rPr>
        <w:t xml:space="preserve">– </w:t>
      </w:r>
      <w:r>
        <w:rPr>
          <w:rFonts w:ascii="Times New Roman" w:hAnsi="Times New Roman" w:cs="Times New Roman"/>
          <w:bCs/>
          <w:sz w:val="24"/>
          <w:szCs w:val="24"/>
        </w:rPr>
        <w:t xml:space="preserve">částečnou, střední, těžkou a úplnou závislost. Úplnou závislost má sestra </w:t>
      </w:r>
      <w:r>
        <w:rPr>
          <w:rFonts w:ascii="Times New Roman" w:hAnsi="Times New Roman" w:cs="Times New Roman"/>
          <w:b/>
          <w:bCs/>
          <w:sz w:val="24"/>
          <w:szCs w:val="24"/>
        </w:rPr>
        <w:t>respondenta V</w:t>
      </w:r>
      <w:r>
        <w:rPr>
          <w:rFonts w:ascii="Times New Roman" w:hAnsi="Times New Roman" w:cs="Times New Roman"/>
          <w:bCs/>
          <w:sz w:val="24"/>
          <w:szCs w:val="24"/>
        </w:rPr>
        <w:t xml:space="preserve">, který uvádí, že sestra nemluví a je imobilní. Dva sourozenci našich </w:t>
      </w:r>
      <w:r>
        <w:rPr>
          <w:rFonts w:ascii="Times New Roman" w:hAnsi="Times New Roman" w:cs="Times New Roman"/>
          <w:b/>
          <w:bCs/>
          <w:sz w:val="24"/>
          <w:szCs w:val="24"/>
        </w:rPr>
        <w:t xml:space="preserve">respondentů I a </w:t>
      </w:r>
      <w:proofErr w:type="spellStart"/>
      <w:r>
        <w:rPr>
          <w:rFonts w:ascii="Times New Roman" w:hAnsi="Times New Roman" w:cs="Times New Roman"/>
          <w:b/>
          <w:bCs/>
          <w:sz w:val="24"/>
          <w:szCs w:val="24"/>
        </w:rPr>
        <w:t>A</w:t>
      </w:r>
      <w:proofErr w:type="spellEnd"/>
      <w:r>
        <w:rPr>
          <w:rFonts w:ascii="Times New Roman" w:hAnsi="Times New Roman" w:cs="Times New Roman"/>
          <w:bCs/>
          <w:sz w:val="24"/>
          <w:szCs w:val="24"/>
        </w:rPr>
        <w:t xml:space="preserve"> mají sourozence, kteří jsou mobilní a jejich částečná závislost spočívá v dopomoci při oblékání a přípravě jídla.  Tři </w:t>
      </w:r>
      <w:r>
        <w:rPr>
          <w:rFonts w:ascii="Times New Roman" w:hAnsi="Times New Roman" w:cs="Times New Roman"/>
          <w:b/>
          <w:bCs/>
          <w:sz w:val="24"/>
          <w:szCs w:val="24"/>
        </w:rPr>
        <w:t>respondenti</w:t>
      </w:r>
      <w:r>
        <w:rPr>
          <w:rFonts w:ascii="Times New Roman" w:hAnsi="Times New Roman" w:cs="Times New Roman"/>
          <w:bCs/>
          <w:sz w:val="24"/>
          <w:szCs w:val="24"/>
        </w:rPr>
        <w:t xml:space="preserve"> </w:t>
      </w:r>
      <w:r>
        <w:rPr>
          <w:rFonts w:ascii="Times New Roman" w:hAnsi="Times New Roman" w:cs="Times New Roman"/>
          <w:b/>
          <w:bCs/>
          <w:sz w:val="24"/>
          <w:szCs w:val="24"/>
        </w:rPr>
        <w:t>D</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L, E </w:t>
      </w:r>
      <w:r>
        <w:rPr>
          <w:rFonts w:ascii="Times New Roman" w:hAnsi="Times New Roman" w:cs="Times New Roman"/>
          <w:bCs/>
          <w:sz w:val="24"/>
          <w:szCs w:val="24"/>
        </w:rPr>
        <w:t xml:space="preserve">uvádějí, že jejich sourozenec potřebuje pomoc při osobní hygieně, oblékání, obouvání a přípravě jídla. </w:t>
      </w:r>
      <w:r>
        <w:rPr>
          <w:rFonts w:ascii="Times New Roman" w:hAnsi="Times New Roman" w:cs="Times New Roman"/>
          <w:b/>
          <w:bCs/>
          <w:sz w:val="24"/>
          <w:szCs w:val="24"/>
        </w:rPr>
        <w:t>Respondentka K </w:t>
      </w:r>
      <w:r>
        <w:rPr>
          <w:rFonts w:ascii="Times New Roman" w:hAnsi="Times New Roman" w:cs="Times New Roman"/>
          <w:bCs/>
          <w:sz w:val="24"/>
          <w:szCs w:val="24"/>
        </w:rPr>
        <w:t xml:space="preserve">uvádí, že přestože je její bratr na invalidním vozíku, zvládne péči o svou osobu s dopomocí a jediné, v čem je odkázaný na pomoc, je příprava jídla. </w:t>
      </w:r>
    </w:p>
    <w:p w14:paraId="2578B9C9" w14:textId="586D6AB3" w:rsidR="004A7745" w:rsidRDefault="004D0664">
      <w:pPr>
        <w:spacing w:line="360" w:lineRule="auto"/>
        <w:ind w:firstLine="0"/>
        <w:jc w:val="both"/>
        <w:rPr>
          <w:rFonts w:ascii="Times New Roman" w:hAnsi="Times New Roman" w:cs="Times New Roman"/>
          <w:i/>
          <w:color w:val="000000" w:themeColor="text1"/>
          <w:sz w:val="24"/>
          <w:szCs w:val="24"/>
        </w:rPr>
      </w:pPr>
      <w:r>
        <w:rPr>
          <w:rFonts w:ascii="Times New Roman" w:hAnsi="Times New Roman" w:cs="Times New Roman"/>
          <w:sz w:val="24"/>
          <w:szCs w:val="24"/>
        </w:rPr>
        <w:t xml:space="preserve">Všichni z dotazovaných respondentů se o své sourozence starali a nadále starají.  Z odpovědí dále vyplývá, že do péče nebyli nuceni ze strany rodičů, ale pečovali o ně z vlastní iniciativy. Samotná péče spočívá v hlídání sourozence nebo v dopomoci při oblékání. S přibývajícími roky se do péče o své sourozence zapojují daleko více a pomáhají i s přípravou jídla a hygienou. </w:t>
      </w:r>
      <w:r>
        <w:rPr>
          <w:rFonts w:ascii="Times New Roman" w:hAnsi="Times New Roman" w:cs="Times New Roman"/>
          <w:i/>
          <w:color w:val="000000" w:themeColor="text1"/>
          <w:sz w:val="24"/>
          <w:szCs w:val="24"/>
        </w:rPr>
        <w:t xml:space="preserve"> </w:t>
      </w:r>
      <w:r>
        <w:rPr>
          <w:rFonts w:ascii="Times New Roman" w:hAnsi="Times New Roman" w:cs="Times New Roman"/>
          <w:b/>
          <w:bCs/>
          <w:color w:val="000000" w:themeColor="text1"/>
          <w:sz w:val="24"/>
          <w:szCs w:val="24"/>
        </w:rPr>
        <w:t>Respondent V</w:t>
      </w:r>
      <w:r>
        <w:rPr>
          <w:rFonts w:ascii="Times New Roman" w:hAnsi="Times New Roman" w:cs="Times New Roman"/>
          <w:color w:val="000000" w:themeColor="text1"/>
          <w:sz w:val="24"/>
          <w:szCs w:val="24"/>
        </w:rPr>
        <w:t xml:space="preserve"> se zmiňuje o rozchodu rodičů a jeho snaze mamince pomoci daleko více. </w:t>
      </w:r>
      <w:r>
        <w:rPr>
          <w:rFonts w:ascii="Times New Roman" w:hAnsi="Times New Roman" w:cs="Times New Roman"/>
          <w:b/>
          <w:bCs/>
          <w:color w:val="000000" w:themeColor="text1"/>
          <w:sz w:val="24"/>
          <w:szCs w:val="24"/>
        </w:rPr>
        <w:t>Respondent A</w:t>
      </w:r>
      <w:r>
        <w:rPr>
          <w:rFonts w:ascii="Times New Roman" w:hAnsi="Times New Roman" w:cs="Times New Roman"/>
          <w:color w:val="000000" w:themeColor="text1"/>
          <w:sz w:val="24"/>
          <w:szCs w:val="24"/>
        </w:rPr>
        <w:t xml:space="preserve">, který má ještě dva starší sourozence uvádí, že péče byla rozdělena mezi starší sourozence a maminka ho spíše vůbec nezatěžovala. Vnímá až v současnosti, že se stará daleko více, protože starší sourozenci s nimi již nebydlí a mají své rodiny. </w:t>
      </w:r>
      <w:r>
        <w:rPr>
          <w:rFonts w:ascii="Times New Roman" w:hAnsi="Times New Roman" w:cs="Times New Roman"/>
          <w:i/>
          <w:color w:val="000000" w:themeColor="text1"/>
          <w:sz w:val="24"/>
          <w:szCs w:val="24"/>
        </w:rPr>
        <w:t xml:space="preserve"> </w:t>
      </w:r>
    </w:p>
    <w:p w14:paraId="78A32D4A" w14:textId="77777777" w:rsidR="004A7745" w:rsidRDefault="004A7745">
      <w:pPr>
        <w:spacing w:after="0" w:line="240" w:lineRule="auto"/>
        <w:ind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type="page"/>
      </w:r>
    </w:p>
    <w:p w14:paraId="3F97891A" w14:textId="462320AE" w:rsidR="004A7745" w:rsidRPr="004A7745" w:rsidRDefault="004A7745" w:rsidP="004A7745">
      <w:pPr>
        <w:pStyle w:val="Titulek"/>
        <w:keepNext/>
        <w:jc w:val="center"/>
        <w:rPr>
          <w:rFonts w:ascii="Times New Roman" w:hAnsi="Times New Roman" w:cs="Times New Roman"/>
          <w:i w:val="0"/>
          <w:iCs w:val="0"/>
          <w:sz w:val="22"/>
          <w:szCs w:val="22"/>
        </w:rPr>
      </w:pPr>
      <w:bookmarkStart w:id="33" w:name="_Toc169468189"/>
      <w:r w:rsidRPr="004A7745">
        <w:rPr>
          <w:rFonts w:ascii="Times New Roman" w:hAnsi="Times New Roman" w:cs="Times New Roman"/>
          <w:i w:val="0"/>
          <w:iCs w:val="0"/>
          <w:sz w:val="22"/>
          <w:szCs w:val="22"/>
        </w:rPr>
        <w:lastRenderedPageBreak/>
        <w:t xml:space="preserve">Tabulka </w:t>
      </w:r>
      <w:r w:rsidRPr="004A7745">
        <w:rPr>
          <w:rFonts w:ascii="Times New Roman" w:hAnsi="Times New Roman" w:cs="Times New Roman"/>
          <w:i w:val="0"/>
          <w:iCs w:val="0"/>
          <w:sz w:val="22"/>
          <w:szCs w:val="22"/>
        </w:rPr>
        <w:fldChar w:fldCharType="begin"/>
      </w:r>
      <w:r w:rsidRPr="004A7745">
        <w:rPr>
          <w:rFonts w:ascii="Times New Roman" w:hAnsi="Times New Roman" w:cs="Times New Roman"/>
          <w:i w:val="0"/>
          <w:iCs w:val="0"/>
          <w:sz w:val="22"/>
          <w:szCs w:val="22"/>
        </w:rPr>
        <w:instrText xml:space="preserve"> SEQ Tabulka \* ARABIC </w:instrText>
      </w:r>
      <w:r w:rsidRPr="004A7745">
        <w:rPr>
          <w:rFonts w:ascii="Times New Roman" w:hAnsi="Times New Roman" w:cs="Times New Roman"/>
          <w:i w:val="0"/>
          <w:iCs w:val="0"/>
          <w:sz w:val="22"/>
          <w:szCs w:val="22"/>
        </w:rPr>
        <w:fldChar w:fldCharType="separate"/>
      </w:r>
      <w:r w:rsidR="00B461C6">
        <w:rPr>
          <w:rFonts w:ascii="Times New Roman" w:hAnsi="Times New Roman" w:cs="Times New Roman"/>
          <w:i w:val="0"/>
          <w:iCs w:val="0"/>
          <w:noProof/>
          <w:sz w:val="22"/>
          <w:szCs w:val="22"/>
        </w:rPr>
        <w:t>6</w:t>
      </w:r>
      <w:r w:rsidRPr="004A7745">
        <w:rPr>
          <w:rFonts w:ascii="Times New Roman" w:hAnsi="Times New Roman" w:cs="Times New Roman"/>
          <w:i w:val="0"/>
          <w:iCs w:val="0"/>
          <w:sz w:val="22"/>
          <w:szCs w:val="22"/>
        </w:rPr>
        <w:fldChar w:fldCharType="end"/>
      </w:r>
      <w:r w:rsidRPr="004A7745">
        <w:rPr>
          <w:rFonts w:ascii="Times New Roman" w:hAnsi="Times New Roman" w:cs="Times New Roman"/>
          <w:i w:val="0"/>
          <w:iCs w:val="0"/>
          <w:sz w:val="22"/>
          <w:szCs w:val="22"/>
        </w:rPr>
        <w:t>: Péče o sourozence 1</w:t>
      </w:r>
      <w:bookmarkEnd w:id="33"/>
    </w:p>
    <w:tbl>
      <w:tblPr>
        <w:tblStyle w:val="Mkatabulky"/>
        <w:tblW w:w="9062" w:type="dxa"/>
        <w:tblLayout w:type="fixed"/>
        <w:tblLook w:val="04A0" w:firstRow="1" w:lastRow="0" w:firstColumn="1" w:lastColumn="0" w:noHBand="0" w:noVBand="1"/>
      </w:tblPr>
      <w:tblGrid>
        <w:gridCol w:w="3020"/>
        <w:gridCol w:w="3021"/>
        <w:gridCol w:w="3021"/>
      </w:tblGrid>
      <w:tr w:rsidR="00BF6637" w14:paraId="12FE736D" w14:textId="77777777" w:rsidTr="004A7745">
        <w:tc>
          <w:tcPr>
            <w:tcW w:w="3020" w:type="dxa"/>
            <w:vAlign w:val="center"/>
          </w:tcPr>
          <w:p w14:paraId="6C1DD7EE" w14:textId="77777777" w:rsidR="00BF6637" w:rsidRDefault="004D0664" w:rsidP="004A7745">
            <w:pPr>
              <w:spacing w:after="0" w:line="240" w:lineRule="auto"/>
              <w:ind w:firstLine="0"/>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Otázky v rovině Péče o sourozence</w:t>
            </w:r>
          </w:p>
        </w:tc>
        <w:tc>
          <w:tcPr>
            <w:tcW w:w="3021" w:type="dxa"/>
            <w:vAlign w:val="center"/>
          </w:tcPr>
          <w:p w14:paraId="4FF1BAA6" w14:textId="58C85690" w:rsidR="00BF6637" w:rsidRDefault="004D0664" w:rsidP="004A7745">
            <w:pPr>
              <w:spacing w:after="0" w:line="240" w:lineRule="auto"/>
              <w:ind w:firstLine="0"/>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Kód</w:t>
            </w:r>
          </w:p>
        </w:tc>
        <w:tc>
          <w:tcPr>
            <w:tcW w:w="3021" w:type="dxa"/>
            <w:vAlign w:val="center"/>
          </w:tcPr>
          <w:p w14:paraId="07924F72" w14:textId="77777777" w:rsidR="00BF6637" w:rsidRDefault="004D0664" w:rsidP="004A7745">
            <w:pPr>
              <w:spacing w:after="0" w:line="240" w:lineRule="auto"/>
              <w:ind w:firstLine="0"/>
              <w:jc w:val="center"/>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Odpovědi respondentů</w:t>
            </w:r>
          </w:p>
        </w:tc>
      </w:tr>
      <w:tr w:rsidR="00BF6637" w14:paraId="1DA53AB9" w14:textId="77777777" w:rsidTr="004A7745">
        <w:tc>
          <w:tcPr>
            <w:tcW w:w="3020" w:type="dxa"/>
            <w:vMerge w:val="restart"/>
            <w:vAlign w:val="center"/>
          </w:tcPr>
          <w:p w14:paraId="05E19FAA" w14:textId="77777777" w:rsidR="00BF6637" w:rsidRDefault="004D0664" w:rsidP="004A7745">
            <w:pPr>
              <w:spacing w:after="0" w:line="240" w:lineRule="auto"/>
              <w:ind w:firstLine="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Jaké potřeby při péči má tvůj sourozenec?</w:t>
            </w:r>
          </w:p>
        </w:tc>
        <w:tc>
          <w:tcPr>
            <w:tcW w:w="3021" w:type="dxa"/>
            <w:vAlign w:val="center"/>
          </w:tcPr>
          <w:p w14:paraId="3BB6F148" w14:textId="77777777" w:rsidR="00BF6637" w:rsidRDefault="004D0664" w:rsidP="004A7745">
            <w:pPr>
              <w:spacing w:after="0" w:line="240" w:lineRule="auto"/>
              <w:ind w:firstLine="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Částečná závislost</w:t>
            </w:r>
          </w:p>
        </w:tc>
        <w:tc>
          <w:tcPr>
            <w:tcW w:w="3021" w:type="dxa"/>
          </w:tcPr>
          <w:p w14:paraId="74533DA8" w14:textId="77777777"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A:</w:t>
            </w:r>
            <w:r>
              <w:rPr>
                <w:rFonts w:ascii="Times New Roman" w:eastAsia="Calibri" w:hAnsi="Times New Roman" w:cs="Times New Roman"/>
                <w:color w:val="000000" w:themeColor="text1"/>
                <w:sz w:val="24"/>
                <w:szCs w:val="24"/>
              </w:rPr>
              <w:t xml:space="preserve"> „Bratr je samostatný, jak v oblékání, tak hygieně. Co se týká přípravy jídla tak to nezvládne“</w:t>
            </w:r>
          </w:p>
          <w:p w14:paraId="6C0F2FAF" w14:textId="124C120F"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I:</w:t>
            </w:r>
            <w:r>
              <w:rPr>
                <w:rFonts w:ascii="Times New Roman" w:eastAsia="Calibri" w:hAnsi="Times New Roman" w:cs="Times New Roman"/>
                <w:color w:val="000000" w:themeColor="text1"/>
                <w:sz w:val="24"/>
                <w:szCs w:val="24"/>
              </w:rPr>
              <w:t xml:space="preserve"> „Bratr je samostatný, podporu potřebuje jenom v přípravě jídla a úpravě oblečení“</w:t>
            </w:r>
          </w:p>
        </w:tc>
      </w:tr>
      <w:tr w:rsidR="00BF6637" w14:paraId="43B9EEA4" w14:textId="77777777" w:rsidTr="004A7745">
        <w:tc>
          <w:tcPr>
            <w:tcW w:w="3020" w:type="dxa"/>
            <w:vMerge/>
            <w:vAlign w:val="center"/>
          </w:tcPr>
          <w:p w14:paraId="66CA7F48" w14:textId="77777777" w:rsidR="00BF6637" w:rsidRDefault="00BF6637" w:rsidP="004A7745">
            <w:pPr>
              <w:spacing w:after="0" w:line="240" w:lineRule="auto"/>
              <w:ind w:firstLine="0"/>
              <w:jc w:val="center"/>
              <w:rPr>
                <w:rFonts w:ascii="Times New Roman" w:hAnsi="Times New Roman" w:cs="Times New Roman"/>
                <w:i/>
                <w:color w:val="000000" w:themeColor="text1"/>
                <w:sz w:val="24"/>
                <w:szCs w:val="24"/>
              </w:rPr>
            </w:pPr>
          </w:p>
        </w:tc>
        <w:tc>
          <w:tcPr>
            <w:tcW w:w="3021" w:type="dxa"/>
            <w:vAlign w:val="center"/>
          </w:tcPr>
          <w:p w14:paraId="0181D037" w14:textId="77777777" w:rsidR="00BF6637" w:rsidRDefault="004D0664" w:rsidP="004A7745">
            <w:pPr>
              <w:spacing w:after="0" w:line="240" w:lineRule="auto"/>
              <w:ind w:firstLine="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Střední závislost</w:t>
            </w:r>
          </w:p>
        </w:tc>
        <w:tc>
          <w:tcPr>
            <w:tcW w:w="3021" w:type="dxa"/>
          </w:tcPr>
          <w:p w14:paraId="6C1D8666" w14:textId="77777777"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K:</w:t>
            </w:r>
            <w:r>
              <w:rPr>
                <w:rFonts w:ascii="Times New Roman" w:eastAsia="Calibri" w:hAnsi="Times New Roman" w:cs="Times New Roman"/>
                <w:color w:val="000000" w:themeColor="text1"/>
                <w:sz w:val="24"/>
                <w:szCs w:val="24"/>
              </w:rPr>
              <w:t xml:space="preserve"> „Bratr je na vozíku a ve vnitřních prostorách používá chodítko. Co se týká hygieny potřebuje dopomoc. Oblékání a obouvání zvládne sám, ale je potřeba dopomoci s úpravou a zavázáním  tkaniček. Jídlo potřebuje připravit.“</w:t>
            </w:r>
          </w:p>
        </w:tc>
      </w:tr>
      <w:tr w:rsidR="00BF6637" w14:paraId="50F29D52" w14:textId="77777777" w:rsidTr="004A7745">
        <w:tc>
          <w:tcPr>
            <w:tcW w:w="3020" w:type="dxa"/>
            <w:vMerge/>
            <w:vAlign w:val="center"/>
          </w:tcPr>
          <w:p w14:paraId="4F04EB0F" w14:textId="77777777" w:rsidR="00BF6637" w:rsidRDefault="00BF6637" w:rsidP="004A7745">
            <w:pPr>
              <w:spacing w:after="0" w:line="240" w:lineRule="auto"/>
              <w:ind w:firstLine="0"/>
              <w:jc w:val="center"/>
              <w:rPr>
                <w:rFonts w:ascii="Times New Roman" w:hAnsi="Times New Roman" w:cs="Times New Roman"/>
                <w:i/>
                <w:color w:val="000000" w:themeColor="text1"/>
                <w:sz w:val="24"/>
                <w:szCs w:val="24"/>
              </w:rPr>
            </w:pPr>
          </w:p>
        </w:tc>
        <w:tc>
          <w:tcPr>
            <w:tcW w:w="3021" w:type="dxa"/>
            <w:vAlign w:val="center"/>
          </w:tcPr>
          <w:p w14:paraId="0ABA845B" w14:textId="77777777" w:rsidR="00BF6637" w:rsidRDefault="004D0664" w:rsidP="004A7745">
            <w:pPr>
              <w:spacing w:after="0" w:line="240" w:lineRule="auto"/>
              <w:ind w:firstLine="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Těžká závislost</w:t>
            </w:r>
          </w:p>
        </w:tc>
        <w:tc>
          <w:tcPr>
            <w:tcW w:w="3021" w:type="dxa"/>
          </w:tcPr>
          <w:p w14:paraId="30744BBC" w14:textId="77777777"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D:</w:t>
            </w:r>
            <w:r>
              <w:rPr>
                <w:rFonts w:ascii="Times New Roman" w:eastAsia="Calibri" w:hAnsi="Times New Roman" w:cs="Times New Roman"/>
                <w:color w:val="000000" w:themeColor="text1"/>
                <w:sz w:val="24"/>
                <w:szCs w:val="24"/>
              </w:rPr>
              <w:t xml:space="preserve"> „Potřebuje pomoc s oblékáním, obouváním, osobní hygieně, přípravě jídla. Dojde si sám na WC a sám se nají.“</w:t>
            </w:r>
          </w:p>
          <w:p w14:paraId="788A395E" w14:textId="77777777"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E:</w:t>
            </w:r>
            <w:r>
              <w:rPr>
                <w:rFonts w:ascii="Times New Roman" w:eastAsia="Calibri" w:hAnsi="Times New Roman" w:cs="Times New Roman"/>
                <w:color w:val="000000" w:themeColor="text1"/>
                <w:sz w:val="24"/>
                <w:szCs w:val="24"/>
              </w:rPr>
              <w:t xml:space="preserve"> „Bratr chodí, ale je zcela závislý na pomoci v osobní hygieně, přípravě jídla. Potřebuje pomoc s oblékáním a obouváním.</w:t>
            </w:r>
          </w:p>
          <w:p w14:paraId="325DBB99" w14:textId="0B5D7EBA"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L:</w:t>
            </w:r>
            <w:r>
              <w:rPr>
                <w:rFonts w:ascii="Times New Roman" w:eastAsia="Calibri" w:hAnsi="Times New Roman" w:cs="Times New Roman"/>
                <w:color w:val="000000" w:themeColor="text1"/>
                <w:sz w:val="24"/>
                <w:szCs w:val="24"/>
              </w:rPr>
              <w:t xml:space="preserve"> „Sestra je chodící, ale z velké části závislá na pomoci maminky. Potřebuje pomoc s oblékáním, při osobní hygieně a také v přípravě jídla…“</w:t>
            </w:r>
          </w:p>
        </w:tc>
      </w:tr>
      <w:tr w:rsidR="00BF6637" w14:paraId="54E6DC55" w14:textId="77777777" w:rsidTr="004A7745">
        <w:tc>
          <w:tcPr>
            <w:tcW w:w="3020" w:type="dxa"/>
            <w:vMerge/>
            <w:vAlign w:val="center"/>
          </w:tcPr>
          <w:p w14:paraId="068A2A3C" w14:textId="77777777" w:rsidR="00BF6637" w:rsidRDefault="00BF6637" w:rsidP="004A7745">
            <w:pPr>
              <w:spacing w:after="0" w:line="240" w:lineRule="auto"/>
              <w:ind w:firstLine="0"/>
              <w:jc w:val="center"/>
              <w:rPr>
                <w:rFonts w:ascii="Times New Roman" w:hAnsi="Times New Roman" w:cs="Times New Roman"/>
                <w:i/>
                <w:color w:val="000000" w:themeColor="text1"/>
                <w:sz w:val="24"/>
                <w:szCs w:val="24"/>
              </w:rPr>
            </w:pPr>
          </w:p>
        </w:tc>
        <w:tc>
          <w:tcPr>
            <w:tcW w:w="3021" w:type="dxa"/>
            <w:vAlign w:val="center"/>
          </w:tcPr>
          <w:p w14:paraId="7D82F24C" w14:textId="77777777" w:rsidR="00BF6637" w:rsidRDefault="004D0664" w:rsidP="004A7745">
            <w:pPr>
              <w:spacing w:after="0" w:line="240" w:lineRule="auto"/>
              <w:ind w:firstLine="0"/>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Úplná závislost</w:t>
            </w:r>
          </w:p>
        </w:tc>
        <w:tc>
          <w:tcPr>
            <w:tcW w:w="3021" w:type="dxa"/>
          </w:tcPr>
          <w:p w14:paraId="239637C9" w14:textId="77777777" w:rsidR="00BF6637" w:rsidRDefault="004D0664" w:rsidP="004A7745">
            <w:pPr>
              <w:spacing w:after="0" w:line="240" w:lineRule="auto"/>
              <w:ind w:firstLine="0"/>
              <w:rPr>
                <w:rFonts w:ascii="Times New Roman" w:hAnsi="Times New Roman" w:cs="Times New Roman"/>
                <w:color w:val="000000" w:themeColor="text1"/>
                <w:sz w:val="24"/>
                <w:szCs w:val="24"/>
              </w:rPr>
            </w:pPr>
            <w:r w:rsidRPr="004A7745">
              <w:rPr>
                <w:rFonts w:ascii="Times New Roman" w:eastAsia="Calibri" w:hAnsi="Times New Roman" w:cs="Times New Roman"/>
                <w:b/>
                <w:bCs/>
                <w:color w:val="000000" w:themeColor="text1"/>
                <w:sz w:val="24"/>
                <w:szCs w:val="24"/>
              </w:rPr>
              <w:t>V:</w:t>
            </w:r>
            <w:r>
              <w:rPr>
                <w:rFonts w:ascii="Times New Roman" w:eastAsia="Calibri" w:hAnsi="Times New Roman" w:cs="Times New Roman"/>
                <w:color w:val="000000" w:themeColor="text1"/>
                <w:sz w:val="24"/>
                <w:szCs w:val="24"/>
              </w:rPr>
              <w:t xml:space="preserve"> „Sestra je zcela odkázána na pomoc maminky nebo mojí. Je imobilní, musíme jí koupat, krmit a je plenková.“</w:t>
            </w:r>
          </w:p>
        </w:tc>
      </w:tr>
    </w:tbl>
    <w:p w14:paraId="379F7934" w14:textId="4003B942" w:rsidR="00673567" w:rsidRDefault="00673567">
      <w:pPr>
        <w:spacing w:line="360" w:lineRule="auto"/>
        <w:ind w:firstLine="0"/>
        <w:jc w:val="both"/>
        <w:rPr>
          <w:rFonts w:ascii="Times New Roman" w:hAnsi="Times New Roman" w:cs="Times New Roman"/>
          <w:i/>
          <w:color w:val="000000" w:themeColor="text1"/>
          <w:sz w:val="24"/>
          <w:szCs w:val="24"/>
        </w:rPr>
      </w:pPr>
    </w:p>
    <w:p w14:paraId="69E700C0" w14:textId="77777777" w:rsidR="00673567" w:rsidRDefault="00673567">
      <w:pPr>
        <w:spacing w:after="0" w:line="240" w:lineRule="auto"/>
        <w:ind w:firstLine="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br w:type="page"/>
      </w:r>
    </w:p>
    <w:p w14:paraId="7BF98EF0" w14:textId="760CCA16" w:rsidR="00BF6637" w:rsidRDefault="004D0664">
      <w:pPr>
        <w:pStyle w:val="caption11"/>
        <w:keepNext/>
        <w:ind w:firstLine="0"/>
        <w:jc w:val="center"/>
        <w:rPr>
          <w:rFonts w:ascii="Times New Roman" w:hAnsi="Times New Roman" w:cs="Times New Roman"/>
          <w:i w:val="0"/>
          <w:iCs w:val="0"/>
          <w:color w:val="auto"/>
          <w:sz w:val="22"/>
          <w:szCs w:val="22"/>
        </w:rPr>
      </w:pPr>
      <w:bookmarkStart w:id="34" w:name="_Toc169468190"/>
      <w:r>
        <w:rPr>
          <w:rFonts w:ascii="Times New Roman" w:hAnsi="Times New Roman" w:cs="Times New Roman"/>
          <w:i w:val="0"/>
          <w:iCs w:val="0"/>
          <w:color w:val="auto"/>
          <w:sz w:val="22"/>
          <w:szCs w:val="22"/>
        </w:rPr>
        <w:lastRenderedPageBreak/>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7</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xml:space="preserve">: Péče o sourozence </w:t>
      </w:r>
      <w:r w:rsidR="004A7745">
        <w:rPr>
          <w:rFonts w:ascii="Times New Roman" w:hAnsi="Times New Roman" w:cs="Times New Roman"/>
          <w:i w:val="0"/>
          <w:iCs w:val="0"/>
          <w:color w:val="auto"/>
          <w:sz w:val="22"/>
          <w:szCs w:val="22"/>
        </w:rPr>
        <w:t>2</w:t>
      </w:r>
      <w:bookmarkEnd w:id="34"/>
    </w:p>
    <w:tbl>
      <w:tblPr>
        <w:tblStyle w:val="Mkatabulky"/>
        <w:tblW w:w="9067" w:type="dxa"/>
        <w:tblLayout w:type="fixed"/>
        <w:tblLook w:val="04A0" w:firstRow="1" w:lastRow="0" w:firstColumn="1" w:lastColumn="0" w:noHBand="0" w:noVBand="1"/>
      </w:tblPr>
      <w:tblGrid>
        <w:gridCol w:w="3115"/>
        <w:gridCol w:w="1841"/>
        <w:gridCol w:w="4111"/>
      </w:tblGrid>
      <w:tr w:rsidR="00BF6637" w14:paraId="02E8BC04" w14:textId="77777777">
        <w:trPr>
          <w:trHeight w:val="572"/>
        </w:trPr>
        <w:tc>
          <w:tcPr>
            <w:tcW w:w="3115" w:type="dxa"/>
            <w:vAlign w:val="center"/>
          </w:tcPr>
          <w:p w14:paraId="2FED7F3B" w14:textId="77777777" w:rsidR="00BF6637" w:rsidRDefault="004D0664">
            <w:pPr>
              <w:spacing w:after="0" w:line="240" w:lineRule="auto"/>
              <w:ind w:firstLine="0"/>
              <w:contextualSpacing/>
              <w:jc w:val="center"/>
              <w:rPr>
                <w:rFonts w:ascii="Times New Roman" w:hAnsi="Times New Roman" w:cs="Times New Roman"/>
                <w:b/>
                <w:bCs/>
                <w:sz w:val="24"/>
                <w:szCs w:val="24"/>
              </w:rPr>
            </w:pPr>
            <w:r>
              <w:rPr>
                <w:rFonts w:ascii="Times New Roman" w:eastAsia="Calibri" w:hAnsi="Times New Roman" w:cs="Times New Roman"/>
                <w:b/>
                <w:bCs/>
                <w:sz w:val="24"/>
                <w:szCs w:val="24"/>
              </w:rPr>
              <w:t>Otázka v rovině Péče o sourozence</w:t>
            </w:r>
          </w:p>
        </w:tc>
        <w:tc>
          <w:tcPr>
            <w:tcW w:w="1841" w:type="dxa"/>
            <w:vAlign w:val="center"/>
          </w:tcPr>
          <w:p w14:paraId="4536BF98" w14:textId="77777777" w:rsidR="00BF6637" w:rsidRDefault="004D0664">
            <w:pPr>
              <w:spacing w:after="0" w:line="36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111" w:type="dxa"/>
            <w:vAlign w:val="center"/>
          </w:tcPr>
          <w:p w14:paraId="6060F6CB" w14:textId="77777777" w:rsidR="00BF6637" w:rsidRDefault="004D0664">
            <w:pPr>
              <w:spacing w:after="0" w:line="36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1D7BBECF" w14:textId="77777777">
        <w:trPr>
          <w:trHeight w:val="1304"/>
        </w:trPr>
        <w:tc>
          <w:tcPr>
            <w:tcW w:w="3115" w:type="dxa"/>
            <w:vMerge w:val="restart"/>
            <w:vAlign w:val="center"/>
          </w:tcPr>
          <w:p w14:paraId="3581990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Byl jsi zapojen do péče o svého sourozence? V čem tato pomoc spočívala a v čem spočívá nyní?</w:t>
            </w:r>
          </w:p>
        </w:tc>
        <w:tc>
          <w:tcPr>
            <w:tcW w:w="1841" w:type="dxa"/>
            <w:vAlign w:val="center"/>
          </w:tcPr>
          <w:p w14:paraId="47D7940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Hlídání</w:t>
            </w:r>
          </w:p>
        </w:tc>
        <w:tc>
          <w:tcPr>
            <w:tcW w:w="4111" w:type="dxa"/>
            <w:vAlign w:val="center"/>
          </w:tcPr>
          <w:p w14:paraId="3455D6A3"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„Když naši potřebovali odjet, tak jsem musela zůstat se sestrou.“</w:t>
            </w:r>
          </w:p>
          <w:p w14:paraId="5C17F0BF"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 když odjeli, potřebovali abych bratra pohlídala.“</w:t>
            </w:r>
          </w:p>
        </w:tc>
      </w:tr>
      <w:tr w:rsidR="00BF6637" w14:paraId="1C921753" w14:textId="77777777">
        <w:trPr>
          <w:trHeight w:val="1191"/>
        </w:trPr>
        <w:tc>
          <w:tcPr>
            <w:tcW w:w="3115" w:type="dxa"/>
            <w:vMerge/>
          </w:tcPr>
          <w:p w14:paraId="2F53C27F" w14:textId="77777777" w:rsidR="00BF6637" w:rsidRDefault="00BF6637">
            <w:pPr>
              <w:spacing w:after="0" w:line="360" w:lineRule="auto"/>
              <w:ind w:firstLine="0"/>
              <w:jc w:val="both"/>
              <w:rPr>
                <w:rFonts w:ascii="Times New Roman" w:hAnsi="Times New Roman" w:cs="Times New Roman"/>
                <w:sz w:val="24"/>
                <w:szCs w:val="24"/>
              </w:rPr>
            </w:pPr>
          </w:p>
        </w:tc>
        <w:tc>
          <w:tcPr>
            <w:tcW w:w="1841" w:type="dxa"/>
            <w:vAlign w:val="center"/>
          </w:tcPr>
          <w:p w14:paraId="3B595DED"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Celková péče</w:t>
            </w:r>
          </w:p>
        </w:tc>
        <w:tc>
          <w:tcPr>
            <w:tcW w:w="4111" w:type="dxa"/>
            <w:vAlign w:val="center"/>
          </w:tcPr>
          <w:p w14:paraId="6E751421"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 dříve to bylo jen hlídání a v současné době je to celková péče, která spočívá v chystání jídla, osobní hygieně, podávání léků.“</w:t>
            </w:r>
          </w:p>
        </w:tc>
      </w:tr>
      <w:tr w:rsidR="00BF6637" w14:paraId="70023269" w14:textId="77777777">
        <w:trPr>
          <w:trHeight w:val="1888"/>
        </w:trPr>
        <w:tc>
          <w:tcPr>
            <w:tcW w:w="3115" w:type="dxa"/>
            <w:vMerge/>
          </w:tcPr>
          <w:p w14:paraId="2B957CD5" w14:textId="77777777" w:rsidR="00BF6637" w:rsidRDefault="00BF6637">
            <w:pPr>
              <w:spacing w:after="0" w:line="360" w:lineRule="auto"/>
              <w:jc w:val="both"/>
              <w:rPr>
                <w:rFonts w:ascii="Times New Roman" w:hAnsi="Times New Roman" w:cs="Times New Roman"/>
                <w:sz w:val="24"/>
                <w:szCs w:val="24"/>
              </w:rPr>
            </w:pPr>
          </w:p>
        </w:tc>
        <w:tc>
          <w:tcPr>
            <w:tcW w:w="1841" w:type="dxa"/>
            <w:vAlign w:val="center"/>
          </w:tcPr>
          <w:p w14:paraId="20E2BB44"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Dopomoc</w:t>
            </w:r>
          </w:p>
        </w:tc>
        <w:tc>
          <w:tcPr>
            <w:tcW w:w="4111" w:type="dxa"/>
            <w:vAlign w:val="center"/>
          </w:tcPr>
          <w:p w14:paraId="3536E8E9"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„Pomáhal jsem při oblékání a to pomáhám pořád.“</w:t>
            </w:r>
          </w:p>
          <w:p w14:paraId="1691F7E2"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 pomohl s koupáním a to pomáhám pořád, pokud jsem doma.“</w:t>
            </w:r>
          </w:p>
          <w:p w14:paraId="78DF4648"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„Hlídal jsem ho, pomáhal jsem mu s oblékáním, chystání jídla a dohlížel při různých aktivitách.“</w:t>
            </w:r>
          </w:p>
          <w:p w14:paraId="2898264D"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 předtím jsem neměl žádnou a teď ho občas hlídám, nachystám mu i večeři.“</w:t>
            </w:r>
          </w:p>
        </w:tc>
      </w:tr>
    </w:tbl>
    <w:p w14:paraId="1F54C934" w14:textId="77777777" w:rsidR="00BF6637" w:rsidRDefault="004D0664" w:rsidP="00394A4C">
      <w:pPr>
        <w:spacing w:before="240" w:line="360" w:lineRule="auto"/>
        <w:ind w:firstLine="0"/>
        <w:jc w:val="both"/>
        <w:rPr>
          <w:rFonts w:ascii="Times New Roman" w:hAnsi="Times New Roman" w:cs="Times New Roman"/>
          <w:sz w:val="24"/>
          <w:szCs w:val="24"/>
        </w:rPr>
      </w:pPr>
      <w:r>
        <w:rPr>
          <w:rFonts w:ascii="Times New Roman" w:hAnsi="Times New Roman" w:cs="Times New Roman"/>
          <w:sz w:val="24"/>
          <w:szCs w:val="24"/>
        </w:rPr>
        <w:t>Při otázce týkající se osobního prostoru se většina respondentů shoduje, že péče o sourozence s postižením jim nijak do osobního prostoru nezasahovala. Respondenti uvádějí, že měli a stále mají dostatek osobního prostoru. Dva z respondentů si uvědomují, že nějaký zásah do osobního prostoru je, ale nevnímají to jako něco, co by je omezovalo v jejich aktivitách.</w:t>
      </w:r>
    </w:p>
    <w:p w14:paraId="12B78877" w14:textId="4C110283" w:rsidR="00BF6637" w:rsidRDefault="004D0664">
      <w:pPr>
        <w:pStyle w:val="caption11"/>
        <w:keepNext/>
        <w:ind w:firstLine="0"/>
        <w:jc w:val="center"/>
        <w:rPr>
          <w:rFonts w:ascii="Times New Roman" w:hAnsi="Times New Roman" w:cs="Times New Roman"/>
          <w:i w:val="0"/>
          <w:iCs w:val="0"/>
          <w:color w:val="auto"/>
          <w:sz w:val="22"/>
          <w:szCs w:val="22"/>
        </w:rPr>
      </w:pPr>
      <w:bookmarkStart w:id="35" w:name="_Toc169468191"/>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8</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Péče o sourozence 2</w:t>
      </w:r>
      <w:bookmarkEnd w:id="35"/>
    </w:p>
    <w:tbl>
      <w:tblPr>
        <w:tblStyle w:val="Mkatabulky"/>
        <w:tblW w:w="9067" w:type="dxa"/>
        <w:tblLayout w:type="fixed"/>
        <w:tblLook w:val="04A0" w:firstRow="1" w:lastRow="0" w:firstColumn="1" w:lastColumn="0" w:noHBand="0" w:noVBand="1"/>
      </w:tblPr>
      <w:tblGrid>
        <w:gridCol w:w="3070"/>
        <w:gridCol w:w="1743"/>
        <w:gridCol w:w="4254"/>
      </w:tblGrid>
      <w:tr w:rsidR="00BF6637" w14:paraId="6B7A9588" w14:textId="77777777">
        <w:trPr>
          <w:trHeight w:val="699"/>
        </w:trPr>
        <w:tc>
          <w:tcPr>
            <w:tcW w:w="3070" w:type="dxa"/>
            <w:vAlign w:val="center"/>
          </w:tcPr>
          <w:p w14:paraId="25FAF607" w14:textId="77777777" w:rsidR="00BF6637" w:rsidRDefault="004D0664">
            <w:pPr>
              <w:spacing w:after="0" w:line="240" w:lineRule="auto"/>
              <w:ind w:firstLine="0"/>
              <w:contextualSpacing/>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Otázka v rovině Péče o sourozence </w:t>
            </w:r>
          </w:p>
        </w:tc>
        <w:tc>
          <w:tcPr>
            <w:tcW w:w="1743" w:type="dxa"/>
            <w:vAlign w:val="center"/>
          </w:tcPr>
          <w:p w14:paraId="27BD383F" w14:textId="77777777" w:rsidR="00BF6637" w:rsidRDefault="004D0664">
            <w:pPr>
              <w:spacing w:after="0" w:line="36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254" w:type="dxa"/>
            <w:vAlign w:val="center"/>
          </w:tcPr>
          <w:p w14:paraId="21238A3A" w14:textId="77777777" w:rsidR="00BF6637" w:rsidRDefault="004D0664">
            <w:pPr>
              <w:spacing w:after="0" w:line="36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0AD9ECBD" w14:textId="77777777">
        <w:trPr>
          <w:trHeight w:val="2148"/>
        </w:trPr>
        <w:tc>
          <w:tcPr>
            <w:tcW w:w="3070" w:type="dxa"/>
            <w:vMerge w:val="restart"/>
            <w:vAlign w:val="center"/>
          </w:tcPr>
          <w:p w14:paraId="58C760AA"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Měl jsi dostatek osobního prostoru během péči o sourozence?</w:t>
            </w:r>
          </w:p>
        </w:tc>
        <w:tc>
          <w:tcPr>
            <w:tcW w:w="1743" w:type="dxa"/>
            <w:vAlign w:val="center"/>
          </w:tcPr>
          <w:p w14:paraId="73D44713"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Bez zásahu</w:t>
            </w:r>
          </w:p>
        </w:tc>
        <w:tc>
          <w:tcPr>
            <w:tcW w:w="4254" w:type="dxa"/>
            <w:vAlign w:val="center"/>
          </w:tcPr>
          <w:p w14:paraId="31B7A4A1"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„Měla jsem dostatek osobního prostoru, to určitě ano.“</w:t>
            </w:r>
          </w:p>
          <w:p w14:paraId="6D3390B9"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 nemohu říct, že by mě péče o bratra nějakým způsobem omezovala.“</w:t>
            </w:r>
          </w:p>
          <w:p w14:paraId="6E43FA0C"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 mám dostatek osobního prostoru“</w:t>
            </w:r>
          </w:p>
          <w:p w14:paraId="40DC8D7A"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„Já jsem měl strašně moc osobního prostoru.“</w:t>
            </w:r>
          </w:p>
          <w:p w14:paraId="682C698B"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 do mého osobního prostoru to nezasahovalo, nevnímám to tak.“</w:t>
            </w:r>
          </w:p>
        </w:tc>
      </w:tr>
      <w:tr w:rsidR="00BF6637" w14:paraId="3A165CE8" w14:textId="77777777">
        <w:trPr>
          <w:trHeight w:val="1410"/>
        </w:trPr>
        <w:tc>
          <w:tcPr>
            <w:tcW w:w="3070" w:type="dxa"/>
            <w:vMerge/>
          </w:tcPr>
          <w:p w14:paraId="655BD012" w14:textId="77777777" w:rsidR="00BF6637" w:rsidRDefault="00BF6637">
            <w:pPr>
              <w:spacing w:after="0" w:line="360" w:lineRule="auto"/>
              <w:ind w:firstLine="0"/>
              <w:jc w:val="both"/>
              <w:rPr>
                <w:rFonts w:ascii="Times New Roman" w:hAnsi="Times New Roman" w:cs="Times New Roman"/>
                <w:sz w:val="24"/>
                <w:szCs w:val="24"/>
              </w:rPr>
            </w:pPr>
          </w:p>
        </w:tc>
        <w:tc>
          <w:tcPr>
            <w:tcW w:w="1743" w:type="dxa"/>
            <w:vAlign w:val="center"/>
          </w:tcPr>
          <w:p w14:paraId="0E4A3256"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Malé omezení</w:t>
            </w:r>
          </w:p>
        </w:tc>
        <w:tc>
          <w:tcPr>
            <w:tcW w:w="4254" w:type="dxa"/>
            <w:vAlign w:val="center"/>
          </w:tcPr>
          <w:p w14:paraId="4F79C104"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 někdy mi to zasahovalo a zasahuje, ale snažím se to skloubit, aby mě to neomezovalo.“</w:t>
            </w:r>
          </w:p>
          <w:p w14:paraId="0CEEA400"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„Do osobního prostoru to asi trochu zasahovalo.“</w:t>
            </w:r>
          </w:p>
        </w:tc>
      </w:tr>
    </w:tbl>
    <w:p w14:paraId="06F70002" w14:textId="77777777" w:rsidR="00BF6637" w:rsidRPr="002A6B1C" w:rsidRDefault="004D0664">
      <w:pPr>
        <w:spacing w:before="240" w:after="0" w:line="360" w:lineRule="auto"/>
        <w:ind w:left="709" w:hanging="709"/>
        <w:jc w:val="both"/>
        <w:rPr>
          <w:b/>
          <w:sz w:val="28"/>
          <w:szCs w:val="28"/>
        </w:rPr>
      </w:pPr>
      <w:r>
        <w:rPr>
          <w:rFonts w:ascii="Times New Roman" w:hAnsi="Times New Roman" w:cs="Times New Roman"/>
          <w:bCs/>
          <w:sz w:val="24"/>
          <w:szCs w:val="24"/>
        </w:rPr>
        <w:lastRenderedPageBreak/>
        <w:t xml:space="preserve"> </w:t>
      </w:r>
      <w:r w:rsidRPr="002A6B1C">
        <w:rPr>
          <w:rFonts w:ascii="Times New Roman" w:hAnsi="Times New Roman" w:cs="Times New Roman"/>
          <w:b/>
          <w:color w:val="000000" w:themeColor="text1"/>
          <w:sz w:val="28"/>
          <w:szCs w:val="28"/>
        </w:rPr>
        <w:t>5. 3 Přijetí zodpovědnosti za celkovou péči</w:t>
      </w:r>
    </w:p>
    <w:p w14:paraId="4CC80A64" w14:textId="77777777" w:rsidR="00BF6637" w:rsidRDefault="004D0664">
      <w:pPr>
        <w:shd w:val="clear" w:color="auto" w:fill="FFFFFF"/>
        <w:spacing w:after="240" w:line="360" w:lineRule="auto"/>
        <w:ind w:firstLine="0"/>
        <w:jc w:val="both"/>
        <w:rPr>
          <w:rFonts w:ascii="Times New Roman" w:eastAsia="Times New Roman" w:hAnsi="Times New Roman" w:cs="Times New Roman"/>
          <w:color w:val="000000"/>
          <w:sz w:val="24"/>
          <w:szCs w:val="24"/>
          <w:lang w:eastAsia="cs-CZ"/>
        </w:rPr>
      </w:pPr>
      <w:r>
        <w:rPr>
          <w:rFonts w:ascii="Times New Roman" w:hAnsi="Times New Roman" w:cs="Times New Roman"/>
          <w:color w:val="000000"/>
          <w:sz w:val="24"/>
          <w:szCs w:val="24"/>
          <w:shd w:val="clear" w:color="auto" w:fill="FFFFFF"/>
        </w:rPr>
        <w:t>Otázky v této rovině jsou zaměřeny na vnímání převzetí zodpovědnosti intaktních sourozenců za péči o své sourozence s postižením v době, kdy jejich rodiče nebudou moct péči sourozencům s postižením zabezpečit. Záměrem je zjistit, zda v rodině společně řeší problém budoucího zabezpečení péče, a jak zdraví sourozenci na tento problém nahlíží.</w:t>
      </w:r>
    </w:p>
    <w:p w14:paraId="31438AFA"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Z jednotlivých odpovědí vyplynulo:</w:t>
      </w:r>
    </w:p>
    <w:p w14:paraId="07375AD6" w14:textId="77777777" w:rsidR="00BF6637" w:rsidRDefault="004D0664">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Všichni respondenti se ve svých odpovědích shodli, že o budoucí péči o své sourozence se zdravotním postižením s rodiči nemluví. Většina respondentů s péčí počítá a bere to jako samozřejmou věc.  Dva respondenti uvedli, že o budoucí péči vůbec nepřemýšlí, ani si to nepřipouští, z toho jeden tuto péči doslova odmítá. </w:t>
      </w:r>
      <w:r>
        <w:rPr>
          <w:rFonts w:ascii="Times New Roman" w:eastAsia="Times New Roman" w:hAnsi="Times New Roman" w:cs="Times New Roman"/>
          <w:b/>
          <w:bCs/>
          <w:color w:val="000000"/>
          <w:sz w:val="24"/>
          <w:szCs w:val="24"/>
          <w:lang w:eastAsia="cs-CZ"/>
        </w:rPr>
        <w:t>Respondent D</w:t>
      </w:r>
      <w:r>
        <w:rPr>
          <w:rFonts w:ascii="Times New Roman" w:eastAsia="Times New Roman" w:hAnsi="Times New Roman" w:cs="Times New Roman"/>
          <w:color w:val="000000"/>
          <w:sz w:val="24"/>
          <w:szCs w:val="24"/>
          <w:lang w:eastAsia="cs-CZ"/>
        </w:rPr>
        <w:t xml:space="preserve"> ve své odpovědi uvádí fakt, že má v životě vlastní ambice a nechce se ničím nechat omezovat, takže s péči nepočítá a zcela ji odmítá. </w:t>
      </w:r>
      <w:r>
        <w:rPr>
          <w:rFonts w:ascii="Times New Roman" w:eastAsia="Times New Roman" w:hAnsi="Times New Roman" w:cs="Times New Roman"/>
          <w:b/>
          <w:bCs/>
          <w:color w:val="000000"/>
          <w:sz w:val="24"/>
          <w:szCs w:val="24"/>
          <w:lang w:eastAsia="cs-CZ"/>
        </w:rPr>
        <w:t>Respondent A</w:t>
      </w:r>
      <w:r>
        <w:rPr>
          <w:rFonts w:ascii="Times New Roman" w:eastAsia="Times New Roman" w:hAnsi="Times New Roman" w:cs="Times New Roman"/>
          <w:color w:val="000000"/>
          <w:sz w:val="24"/>
          <w:szCs w:val="24"/>
          <w:lang w:eastAsia="cs-CZ"/>
        </w:rPr>
        <w:t xml:space="preserve"> odpověděl, že až tato skutečnost nastane, budou to společně s dalšími sourozenci řešit, zatím o tom nepřemýšlí, ale s budoucí péčí počítá. Respondenti přesto, že skutečnost péči o své sourozence vnímají jako přirozenou, mají strach a obavy, jak to všechno skloubí se svým vlastním životem. </w:t>
      </w:r>
      <w:r>
        <w:rPr>
          <w:rFonts w:ascii="Times New Roman" w:eastAsia="Times New Roman" w:hAnsi="Times New Roman" w:cs="Times New Roman"/>
          <w:b/>
          <w:bCs/>
          <w:color w:val="000000"/>
          <w:sz w:val="24"/>
          <w:szCs w:val="24"/>
          <w:lang w:eastAsia="cs-CZ"/>
        </w:rPr>
        <w:t>Respondent V</w:t>
      </w:r>
      <w:r>
        <w:rPr>
          <w:rFonts w:ascii="Times New Roman" w:eastAsia="Times New Roman" w:hAnsi="Times New Roman" w:cs="Times New Roman"/>
          <w:color w:val="000000"/>
          <w:sz w:val="24"/>
          <w:szCs w:val="24"/>
          <w:lang w:eastAsia="cs-CZ"/>
        </w:rPr>
        <w:t xml:space="preserve"> hovoří o svých pocitech jako o rozporuplných, na jednu stranu to vnímá jako závazek a na straně druhé vnímá potřebu vlastní volnosti, rodiny a kariérního růstu. </w:t>
      </w:r>
    </w:p>
    <w:p w14:paraId="71A47830" w14:textId="77777777" w:rsidR="00BF6637" w:rsidRDefault="00BF6637">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p>
    <w:p w14:paraId="4DA3CF55" w14:textId="6A832F81" w:rsidR="00BF6637" w:rsidRDefault="004D0664">
      <w:pPr>
        <w:pStyle w:val="caption11"/>
        <w:keepNext/>
        <w:ind w:firstLine="0"/>
        <w:jc w:val="center"/>
        <w:rPr>
          <w:rFonts w:ascii="Times New Roman" w:hAnsi="Times New Roman" w:cs="Times New Roman"/>
          <w:i w:val="0"/>
          <w:iCs w:val="0"/>
          <w:color w:val="auto"/>
          <w:sz w:val="22"/>
          <w:szCs w:val="22"/>
        </w:rPr>
      </w:pPr>
      <w:bookmarkStart w:id="36" w:name="_Toc169468192"/>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9</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Přijetí zodpovědnosti 1</w:t>
      </w:r>
      <w:bookmarkEnd w:id="36"/>
    </w:p>
    <w:tbl>
      <w:tblPr>
        <w:tblStyle w:val="Mkatabulky"/>
        <w:tblW w:w="9067" w:type="dxa"/>
        <w:tblLayout w:type="fixed"/>
        <w:tblLook w:val="04A0" w:firstRow="1" w:lastRow="0" w:firstColumn="1" w:lastColumn="0" w:noHBand="0" w:noVBand="1"/>
      </w:tblPr>
      <w:tblGrid>
        <w:gridCol w:w="3305"/>
        <w:gridCol w:w="2077"/>
        <w:gridCol w:w="3685"/>
      </w:tblGrid>
      <w:tr w:rsidR="00BF6637" w14:paraId="4AB929D6" w14:textId="77777777">
        <w:trPr>
          <w:trHeight w:val="569"/>
        </w:trPr>
        <w:tc>
          <w:tcPr>
            <w:tcW w:w="3305" w:type="dxa"/>
            <w:vAlign w:val="center"/>
          </w:tcPr>
          <w:p w14:paraId="2055E080"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Otázky k rovině Přijetí zodpovědnosti za celkovou péči</w:t>
            </w:r>
          </w:p>
        </w:tc>
        <w:tc>
          <w:tcPr>
            <w:tcW w:w="2077" w:type="dxa"/>
            <w:vAlign w:val="center"/>
          </w:tcPr>
          <w:p w14:paraId="19924234" w14:textId="77777777" w:rsidR="00BF6637" w:rsidRDefault="004D0664">
            <w:pPr>
              <w:spacing w:after="0" w:line="36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Kód</w:t>
            </w:r>
          </w:p>
        </w:tc>
        <w:tc>
          <w:tcPr>
            <w:tcW w:w="3685" w:type="dxa"/>
            <w:vAlign w:val="center"/>
          </w:tcPr>
          <w:p w14:paraId="1B02851B" w14:textId="77777777" w:rsidR="00BF6637" w:rsidRDefault="004D0664">
            <w:pPr>
              <w:spacing w:after="0" w:line="36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Odpovědi respondentů</w:t>
            </w:r>
          </w:p>
        </w:tc>
      </w:tr>
      <w:tr w:rsidR="00BF6637" w14:paraId="6889411E" w14:textId="77777777">
        <w:trPr>
          <w:trHeight w:val="1546"/>
        </w:trPr>
        <w:tc>
          <w:tcPr>
            <w:tcW w:w="3305" w:type="dxa"/>
            <w:vMerge w:val="restart"/>
            <w:vAlign w:val="center"/>
          </w:tcPr>
          <w:p w14:paraId="3C86C617"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Myslíš si, že jednou budeš muset převzít zodpovědnost za péči o svého sourozence?</w:t>
            </w:r>
          </w:p>
        </w:tc>
        <w:tc>
          <w:tcPr>
            <w:tcW w:w="2077" w:type="dxa"/>
            <w:vAlign w:val="center"/>
          </w:tcPr>
          <w:p w14:paraId="196A47E9"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Přirozenost</w:t>
            </w:r>
          </w:p>
        </w:tc>
        <w:tc>
          <w:tcPr>
            <w:tcW w:w="3685" w:type="dxa"/>
            <w:vAlign w:val="center"/>
          </w:tcPr>
          <w:p w14:paraId="1D556A2C"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K:</w:t>
            </w:r>
            <w:r>
              <w:rPr>
                <w:rFonts w:ascii="Times New Roman" w:eastAsia="Times New Roman" w:hAnsi="Times New Roman" w:cs="Times New Roman"/>
                <w:color w:val="000000"/>
                <w:sz w:val="24"/>
                <w:szCs w:val="24"/>
                <w:lang w:eastAsia="cs-CZ"/>
              </w:rPr>
              <w:t xml:space="preserve"> „Připadá mi to samozřejmé.“</w:t>
            </w:r>
          </w:p>
          <w:p w14:paraId="70D6DA1F"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I:</w:t>
            </w:r>
            <w:r>
              <w:rPr>
                <w:rFonts w:ascii="Times New Roman" w:eastAsia="Times New Roman" w:hAnsi="Times New Roman" w:cs="Times New Roman"/>
                <w:color w:val="000000"/>
                <w:sz w:val="24"/>
                <w:szCs w:val="24"/>
                <w:lang w:eastAsia="cs-CZ"/>
              </w:rPr>
              <w:t xml:space="preserve"> „Beru to jako fakt.“</w:t>
            </w:r>
          </w:p>
          <w:p w14:paraId="7D7AC3AE"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 takže jsem to tak nějak přijala.“</w:t>
            </w:r>
          </w:p>
          <w:p w14:paraId="69B1E41E"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 prostě brácha je brácha a my se o něho postaráme.“</w:t>
            </w:r>
          </w:p>
        </w:tc>
      </w:tr>
      <w:tr w:rsidR="00BF6637" w14:paraId="6259944F" w14:textId="77777777">
        <w:trPr>
          <w:trHeight w:val="703"/>
        </w:trPr>
        <w:tc>
          <w:tcPr>
            <w:tcW w:w="3305" w:type="dxa"/>
            <w:vMerge/>
            <w:vAlign w:val="center"/>
          </w:tcPr>
          <w:p w14:paraId="7493FD27" w14:textId="77777777" w:rsidR="00BF6637" w:rsidRDefault="00BF6637">
            <w:pPr>
              <w:spacing w:after="0" w:line="360" w:lineRule="auto"/>
              <w:ind w:firstLine="0"/>
              <w:jc w:val="center"/>
              <w:rPr>
                <w:rFonts w:ascii="Times New Roman" w:eastAsia="Times New Roman" w:hAnsi="Times New Roman" w:cs="Times New Roman"/>
                <w:color w:val="000000"/>
                <w:sz w:val="24"/>
                <w:szCs w:val="24"/>
                <w:lang w:eastAsia="cs-CZ"/>
              </w:rPr>
            </w:pPr>
          </w:p>
        </w:tc>
        <w:tc>
          <w:tcPr>
            <w:tcW w:w="2077" w:type="dxa"/>
            <w:vAlign w:val="center"/>
          </w:tcPr>
          <w:p w14:paraId="6C63B887"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Povinnost</w:t>
            </w:r>
          </w:p>
        </w:tc>
        <w:tc>
          <w:tcPr>
            <w:tcW w:w="3685" w:type="dxa"/>
            <w:vAlign w:val="center"/>
          </w:tcPr>
          <w:p w14:paraId="48AAFA85" w14:textId="77777777" w:rsidR="00BF6637" w:rsidRDefault="004D0664">
            <w:pPr>
              <w:spacing w:after="0" w:line="240" w:lineRule="auto"/>
              <w:ind w:firstLine="0"/>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w:t>
            </w:r>
            <w:r>
              <w:rPr>
                <w:rFonts w:ascii="Times New Roman" w:eastAsia="Times New Roman" w:hAnsi="Times New Roman" w:cs="Times New Roman"/>
                <w:color w:val="000000"/>
                <w:sz w:val="24"/>
                <w:szCs w:val="24"/>
                <w:lang w:eastAsia="cs-CZ"/>
              </w:rPr>
              <w:t xml:space="preserve"> „… je mi jasný, že tohle jednou nastane.“</w:t>
            </w:r>
          </w:p>
        </w:tc>
      </w:tr>
      <w:tr w:rsidR="00BF6637" w14:paraId="178CA956" w14:textId="77777777">
        <w:trPr>
          <w:trHeight w:val="1267"/>
        </w:trPr>
        <w:tc>
          <w:tcPr>
            <w:tcW w:w="3305" w:type="dxa"/>
            <w:vMerge/>
            <w:vAlign w:val="center"/>
          </w:tcPr>
          <w:p w14:paraId="219B8C4B" w14:textId="77777777" w:rsidR="00BF6637" w:rsidRDefault="00BF6637">
            <w:pPr>
              <w:spacing w:after="0" w:line="360" w:lineRule="auto"/>
              <w:ind w:firstLine="0"/>
              <w:jc w:val="center"/>
              <w:rPr>
                <w:rFonts w:ascii="Times New Roman" w:eastAsia="Times New Roman" w:hAnsi="Times New Roman" w:cs="Times New Roman"/>
                <w:color w:val="000000"/>
                <w:sz w:val="24"/>
                <w:szCs w:val="24"/>
                <w:lang w:eastAsia="cs-CZ"/>
              </w:rPr>
            </w:pPr>
          </w:p>
        </w:tc>
        <w:tc>
          <w:tcPr>
            <w:tcW w:w="2077" w:type="dxa"/>
            <w:vAlign w:val="center"/>
          </w:tcPr>
          <w:p w14:paraId="6761DACE"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Odmítnutí</w:t>
            </w:r>
          </w:p>
        </w:tc>
        <w:tc>
          <w:tcPr>
            <w:tcW w:w="3685" w:type="dxa"/>
            <w:vAlign w:val="center"/>
          </w:tcPr>
          <w:p w14:paraId="30140E91"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D:</w:t>
            </w:r>
            <w:r>
              <w:rPr>
                <w:rFonts w:ascii="Times New Roman" w:eastAsia="Times New Roman" w:hAnsi="Times New Roman" w:cs="Times New Roman"/>
                <w:color w:val="000000"/>
                <w:sz w:val="24"/>
                <w:szCs w:val="24"/>
                <w:lang w:eastAsia="cs-CZ"/>
              </w:rPr>
              <w:t xml:space="preserve"> „… s péčí o svého sourozence nepočítám.“</w:t>
            </w:r>
          </w:p>
          <w:p w14:paraId="0C7FA293"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L:</w:t>
            </w:r>
            <w:r>
              <w:rPr>
                <w:rFonts w:ascii="Times New Roman" w:eastAsia="Times New Roman" w:hAnsi="Times New Roman" w:cs="Times New Roman"/>
                <w:color w:val="000000"/>
                <w:sz w:val="24"/>
                <w:szCs w:val="24"/>
                <w:lang w:eastAsia="cs-CZ"/>
              </w:rPr>
              <w:t xml:space="preserve"> „Nepřemýšlím o tom, není to moje představa.“</w:t>
            </w:r>
          </w:p>
        </w:tc>
      </w:tr>
    </w:tbl>
    <w:p w14:paraId="0A490A1C" w14:textId="77777777" w:rsidR="00BF6637" w:rsidRDefault="00BF6637">
      <w:pPr>
        <w:rPr>
          <w:rFonts w:ascii="Times New Roman" w:hAnsi="Times New Roman" w:cs="Times New Roman"/>
          <w:sz w:val="24"/>
          <w:szCs w:val="24"/>
        </w:rPr>
      </w:pPr>
    </w:p>
    <w:p w14:paraId="2F157AB0" w14:textId="406246F9" w:rsidR="00BF6637" w:rsidRDefault="004D0664">
      <w:pPr>
        <w:pStyle w:val="caption11"/>
        <w:keepNext/>
        <w:ind w:firstLine="0"/>
        <w:jc w:val="center"/>
        <w:rPr>
          <w:rFonts w:ascii="Times New Roman" w:hAnsi="Times New Roman" w:cs="Times New Roman"/>
          <w:i w:val="0"/>
          <w:iCs w:val="0"/>
          <w:color w:val="auto"/>
          <w:sz w:val="22"/>
          <w:szCs w:val="22"/>
        </w:rPr>
      </w:pPr>
      <w:bookmarkStart w:id="37" w:name="_Toc169468193"/>
      <w:r>
        <w:rPr>
          <w:rFonts w:ascii="Times New Roman" w:hAnsi="Times New Roman" w:cs="Times New Roman"/>
          <w:i w:val="0"/>
          <w:iCs w:val="0"/>
          <w:color w:val="auto"/>
          <w:sz w:val="22"/>
          <w:szCs w:val="22"/>
        </w:rPr>
        <w:lastRenderedPageBreak/>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10</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Přijetí zodpovědnosti 2</w:t>
      </w:r>
      <w:bookmarkEnd w:id="37"/>
    </w:p>
    <w:tbl>
      <w:tblPr>
        <w:tblStyle w:val="Mkatabulky"/>
        <w:tblW w:w="9067" w:type="dxa"/>
        <w:tblLayout w:type="fixed"/>
        <w:tblLook w:val="04A0" w:firstRow="1" w:lastRow="0" w:firstColumn="1" w:lastColumn="0" w:noHBand="0" w:noVBand="1"/>
      </w:tblPr>
      <w:tblGrid>
        <w:gridCol w:w="3285"/>
        <w:gridCol w:w="2097"/>
        <w:gridCol w:w="3685"/>
      </w:tblGrid>
      <w:tr w:rsidR="00BF6637" w14:paraId="178A4C63" w14:textId="77777777">
        <w:trPr>
          <w:trHeight w:val="884"/>
        </w:trPr>
        <w:tc>
          <w:tcPr>
            <w:tcW w:w="3285" w:type="dxa"/>
            <w:vAlign w:val="center"/>
          </w:tcPr>
          <w:p w14:paraId="66107359" w14:textId="77777777" w:rsidR="00BF6637" w:rsidRDefault="004D0664" w:rsidP="00673567">
            <w:pPr>
              <w:spacing w:after="0" w:line="240" w:lineRule="auto"/>
              <w:ind w:firstLine="0"/>
              <w:contextualSpacing/>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Otázky k rovině Převzetí zodpovědnosti za celkovou péči</w:t>
            </w:r>
          </w:p>
        </w:tc>
        <w:tc>
          <w:tcPr>
            <w:tcW w:w="2097" w:type="dxa"/>
            <w:vAlign w:val="center"/>
          </w:tcPr>
          <w:p w14:paraId="20260D21" w14:textId="77777777" w:rsidR="00BF6637" w:rsidRDefault="004D0664" w:rsidP="00673567">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Kód</w:t>
            </w:r>
          </w:p>
        </w:tc>
        <w:tc>
          <w:tcPr>
            <w:tcW w:w="3685" w:type="dxa"/>
            <w:vAlign w:val="center"/>
          </w:tcPr>
          <w:p w14:paraId="6ED25EC3" w14:textId="77777777" w:rsidR="00BF6637" w:rsidRDefault="004D0664" w:rsidP="00673567">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Odpovědi respondentů</w:t>
            </w:r>
          </w:p>
        </w:tc>
      </w:tr>
      <w:tr w:rsidR="00673567" w14:paraId="07907935" w14:textId="77777777" w:rsidTr="00673567">
        <w:trPr>
          <w:trHeight w:val="699"/>
        </w:trPr>
        <w:tc>
          <w:tcPr>
            <w:tcW w:w="3285" w:type="dxa"/>
            <w:vMerge w:val="restart"/>
            <w:vAlign w:val="center"/>
          </w:tcPr>
          <w:p w14:paraId="2FA13B05"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Když připustíš, že ano, jaké pocity máš?</w:t>
            </w:r>
          </w:p>
        </w:tc>
        <w:tc>
          <w:tcPr>
            <w:tcW w:w="2097" w:type="dxa"/>
            <w:vAlign w:val="center"/>
          </w:tcPr>
          <w:p w14:paraId="57620C7A"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Různé pocity</w:t>
            </w:r>
          </w:p>
        </w:tc>
        <w:tc>
          <w:tcPr>
            <w:tcW w:w="3685" w:type="dxa"/>
            <w:vAlign w:val="center"/>
          </w:tcPr>
          <w:p w14:paraId="6785801B" w14:textId="77777777" w:rsidR="00673567" w:rsidRDefault="00673567" w:rsidP="00673567">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w:t>
            </w:r>
            <w:r>
              <w:rPr>
                <w:rFonts w:ascii="Times New Roman" w:eastAsia="Times New Roman" w:hAnsi="Times New Roman" w:cs="Times New Roman"/>
                <w:color w:val="000000"/>
                <w:sz w:val="24"/>
                <w:szCs w:val="24"/>
                <w:lang w:eastAsia="cs-CZ"/>
              </w:rPr>
              <w:t xml:space="preserve"> „Bije se to ve mně.“</w:t>
            </w:r>
          </w:p>
        </w:tc>
      </w:tr>
      <w:tr w:rsidR="00673567" w14:paraId="4EE9BDC5" w14:textId="77777777" w:rsidTr="00673567">
        <w:trPr>
          <w:trHeight w:val="1288"/>
        </w:trPr>
        <w:tc>
          <w:tcPr>
            <w:tcW w:w="3285" w:type="dxa"/>
            <w:vMerge/>
            <w:vAlign w:val="center"/>
          </w:tcPr>
          <w:p w14:paraId="4C86A139"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p>
        </w:tc>
        <w:tc>
          <w:tcPr>
            <w:tcW w:w="2097" w:type="dxa"/>
            <w:vAlign w:val="center"/>
          </w:tcPr>
          <w:p w14:paraId="63E3DFAC"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Strach</w:t>
            </w:r>
          </w:p>
        </w:tc>
        <w:tc>
          <w:tcPr>
            <w:tcW w:w="3685" w:type="dxa"/>
            <w:vAlign w:val="center"/>
          </w:tcPr>
          <w:p w14:paraId="3808ACC4" w14:textId="77777777" w:rsidR="00673567" w:rsidRDefault="00673567" w:rsidP="00673567">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I:</w:t>
            </w:r>
            <w:r>
              <w:rPr>
                <w:rFonts w:ascii="Times New Roman" w:eastAsia="Times New Roman" w:hAnsi="Times New Roman" w:cs="Times New Roman"/>
                <w:color w:val="000000"/>
                <w:sz w:val="24"/>
                <w:szCs w:val="24"/>
                <w:lang w:eastAsia="cs-CZ"/>
              </w:rPr>
              <w:t xml:space="preserve"> „Obávám se, jak to zvládnu.“</w:t>
            </w:r>
          </w:p>
          <w:p w14:paraId="3FD8A888" w14:textId="77777777" w:rsidR="00673567" w:rsidRDefault="00673567" w:rsidP="00673567">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K:</w:t>
            </w:r>
            <w:r>
              <w:rPr>
                <w:rFonts w:ascii="Times New Roman" w:eastAsia="Times New Roman" w:hAnsi="Times New Roman" w:cs="Times New Roman"/>
                <w:color w:val="000000"/>
                <w:sz w:val="24"/>
                <w:szCs w:val="24"/>
                <w:lang w:eastAsia="cs-CZ"/>
              </w:rPr>
              <w:t xml:space="preserve"> „Nedokážu si to moc představit, mám trochu strach.“</w:t>
            </w:r>
          </w:p>
          <w:p w14:paraId="75C62E43" w14:textId="77777777" w:rsidR="00673567" w:rsidRDefault="00673567" w:rsidP="00673567">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„Bude to omezující.“</w:t>
            </w:r>
          </w:p>
        </w:tc>
      </w:tr>
      <w:tr w:rsidR="00673567" w14:paraId="09E1ACAD" w14:textId="77777777" w:rsidTr="00673567">
        <w:trPr>
          <w:trHeight w:val="427"/>
        </w:trPr>
        <w:tc>
          <w:tcPr>
            <w:tcW w:w="3285" w:type="dxa"/>
            <w:vMerge/>
            <w:vAlign w:val="center"/>
          </w:tcPr>
          <w:p w14:paraId="78220B1A"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p>
        </w:tc>
        <w:tc>
          <w:tcPr>
            <w:tcW w:w="2097" w:type="dxa"/>
            <w:vAlign w:val="center"/>
          </w:tcPr>
          <w:p w14:paraId="4D10CACC" w14:textId="77777777" w:rsidR="00673567" w:rsidRDefault="00673567" w:rsidP="00673567">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Bez obav</w:t>
            </w:r>
          </w:p>
        </w:tc>
        <w:tc>
          <w:tcPr>
            <w:tcW w:w="3685" w:type="dxa"/>
            <w:vAlign w:val="center"/>
          </w:tcPr>
          <w:p w14:paraId="1840D2BF" w14:textId="77777777" w:rsidR="00673567" w:rsidRDefault="00673567" w:rsidP="00673567">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…ani mě to netrápí.“</w:t>
            </w:r>
          </w:p>
        </w:tc>
      </w:tr>
    </w:tbl>
    <w:p w14:paraId="31AA20AC" w14:textId="77777777" w:rsidR="00BF6637" w:rsidRDefault="00BF6637">
      <w:pPr>
        <w:spacing w:after="0" w:line="360" w:lineRule="auto"/>
        <w:ind w:firstLine="0"/>
        <w:jc w:val="both"/>
        <w:rPr>
          <w:rFonts w:ascii="Times New Roman" w:hAnsi="Times New Roman" w:cs="Times New Roman"/>
          <w:color w:val="000000" w:themeColor="text1"/>
          <w:sz w:val="30"/>
          <w:szCs w:val="30"/>
        </w:rPr>
      </w:pPr>
    </w:p>
    <w:p w14:paraId="66B42652" w14:textId="77777777" w:rsidR="00BF6637" w:rsidRPr="002A6B1C" w:rsidRDefault="004D0664">
      <w:pPr>
        <w:spacing w:after="0" w:line="360" w:lineRule="auto"/>
        <w:ind w:firstLine="0"/>
        <w:jc w:val="both"/>
        <w:rPr>
          <w:rFonts w:ascii="Times New Roman" w:hAnsi="Times New Roman" w:cs="Times New Roman"/>
          <w:b/>
          <w:sz w:val="28"/>
          <w:szCs w:val="28"/>
        </w:rPr>
      </w:pPr>
      <w:r w:rsidRPr="002A6B1C">
        <w:rPr>
          <w:rFonts w:ascii="Times New Roman" w:hAnsi="Times New Roman" w:cs="Times New Roman"/>
          <w:b/>
          <w:color w:val="000000" w:themeColor="text1"/>
          <w:sz w:val="28"/>
          <w:szCs w:val="28"/>
        </w:rPr>
        <w:t>5. 4 Pomoc při péči</w:t>
      </w:r>
    </w:p>
    <w:p w14:paraId="282F0EB4" w14:textId="77777777" w:rsidR="00BF6637" w:rsidRDefault="004D0664">
      <w:pPr>
        <w:shd w:val="clear" w:color="auto" w:fill="FFFFFF"/>
        <w:spacing w:after="24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Otázky v této rovině jsou zaměřeny na přehled, který mají intaktní sourozenci o různých organizacích poskytujících péči osobám se zdravotním postižením. Pomocí dílčích otázek bychom rádi zjistili, jakou pomoc by v péči o sourozence s postižením uvítali a zda v současné době jejich sourozenec nějakou službu využívá.</w:t>
      </w:r>
    </w:p>
    <w:p w14:paraId="3053CCFC"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Z jednotlivých odpovědí vyplynulo:</w:t>
      </w:r>
    </w:p>
    <w:p w14:paraId="19EB9EDD" w14:textId="77777777" w:rsidR="00BF6637" w:rsidRDefault="004D0664">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Odpovědi respondentů byly různé. Respondenti se shodli, že v současné době o jejich sourozence s postižením pečuje převážně matka a jejich sourozenec není v žádném sociálním zařízení. </w:t>
      </w:r>
      <w:r>
        <w:rPr>
          <w:rFonts w:ascii="Times New Roman" w:eastAsia="Times New Roman" w:hAnsi="Times New Roman" w:cs="Times New Roman"/>
          <w:b/>
          <w:bCs/>
          <w:color w:val="000000"/>
          <w:sz w:val="24"/>
          <w:szCs w:val="24"/>
          <w:lang w:eastAsia="cs-CZ"/>
        </w:rPr>
        <w:t xml:space="preserve">Respondenti A </w:t>
      </w:r>
      <w:proofErr w:type="spellStart"/>
      <w:r>
        <w:rPr>
          <w:rFonts w:ascii="Times New Roman" w:eastAsia="Times New Roman" w:hAnsi="Times New Roman" w:cs="Times New Roman"/>
          <w:b/>
          <w:bCs/>
          <w:color w:val="000000"/>
          <w:sz w:val="24"/>
          <w:szCs w:val="24"/>
          <w:lang w:eastAsia="cs-CZ"/>
        </w:rPr>
        <w:t>a</w:t>
      </w:r>
      <w:proofErr w:type="spellEnd"/>
      <w:r>
        <w:rPr>
          <w:rFonts w:ascii="Times New Roman" w:eastAsia="Times New Roman" w:hAnsi="Times New Roman" w:cs="Times New Roman"/>
          <w:b/>
          <w:bCs/>
          <w:color w:val="000000"/>
          <w:sz w:val="24"/>
          <w:szCs w:val="24"/>
          <w:lang w:eastAsia="cs-CZ"/>
        </w:rPr>
        <w:t xml:space="preserve"> D</w:t>
      </w:r>
      <w:r>
        <w:rPr>
          <w:rFonts w:ascii="Times New Roman" w:eastAsia="Times New Roman" w:hAnsi="Times New Roman" w:cs="Times New Roman"/>
          <w:color w:val="000000"/>
          <w:sz w:val="24"/>
          <w:szCs w:val="24"/>
          <w:lang w:eastAsia="cs-CZ"/>
        </w:rPr>
        <w:t xml:space="preserve"> uvádějí, že nemají žádný přehled o organizacích, které zabezpečují péči osobám se zdravotním postižením.  Pět respondentů ze sedmi odpovědělo, že jejich sourozenec využívá denní centrum volnočasových aktivit, které nabízí nezisková organizace (tuto organizaci sourozenci znají). Sourozenci </w:t>
      </w:r>
      <w:r>
        <w:rPr>
          <w:rFonts w:ascii="Times New Roman" w:eastAsia="Times New Roman" w:hAnsi="Times New Roman" w:cs="Times New Roman"/>
          <w:b/>
          <w:bCs/>
          <w:color w:val="000000"/>
          <w:sz w:val="24"/>
          <w:szCs w:val="24"/>
          <w:lang w:eastAsia="cs-CZ"/>
        </w:rPr>
        <w:t>respondentů D a E</w:t>
      </w:r>
      <w:r>
        <w:rPr>
          <w:rFonts w:ascii="Times New Roman" w:eastAsia="Times New Roman" w:hAnsi="Times New Roman" w:cs="Times New Roman"/>
          <w:color w:val="000000"/>
          <w:sz w:val="24"/>
          <w:szCs w:val="24"/>
          <w:lang w:eastAsia="cs-CZ"/>
        </w:rPr>
        <w:t xml:space="preserve"> navštěvují v současné době ještě školská zařízení. </w:t>
      </w:r>
      <w:r>
        <w:rPr>
          <w:rFonts w:ascii="Times New Roman" w:eastAsia="Times New Roman" w:hAnsi="Times New Roman" w:cs="Times New Roman"/>
          <w:b/>
          <w:bCs/>
          <w:color w:val="000000"/>
          <w:sz w:val="24"/>
          <w:szCs w:val="24"/>
          <w:lang w:eastAsia="cs-CZ"/>
        </w:rPr>
        <w:t>Respondent D</w:t>
      </w:r>
      <w:r>
        <w:rPr>
          <w:rFonts w:ascii="Times New Roman" w:eastAsia="Times New Roman" w:hAnsi="Times New Roman" w:cs="Times New Roman"/>
          <w:color w:val="000000"/>
          <w:sz w:val="24"/>
          <w:szCs w:val="24"/>
          <w:lang w:eastAsia="cs-CZ"/>
        </w:rPr>
        <w:t xml:space="preserve"> uvádí, že jeho bratr v období prázdnin pobývá v nějakém zařízení, ale neví přesně, o jaké zařízení se jedná. </w:t>
      </w:r>
      <w:r>
        <w:rPr>
          <w:rFonts w:ascii="Times New Roman" w:eastAsia="Times New Roman" w:hAnsi="Times New Roman" w:cs="Times New Roman"/>
          <w:b/>
          <w:bCs/>
          <w:color w:val="000000"/>
          <w:sz w:val="24"/>
          <w:szCs w:val="24"/>
          <w:lang w:eastAsia="cs-CZ"/>
        </w:rPr>
        <w:t>Respondenti I, K a V</w:t>
      </w:r>
      <w:r>
        <w:rPr>
          <w:rFonts w:ascii="Times New Roman" w:eastAsia="Times New Roman" w:hAnsi="Times New Roman" w:cs="Times New Roman"/>
          <w:color w:val="000000"/>
          <w:sz w:val="24"/>
          <w:szCs w:val="24"/>
          <w:lang w:eastAsia="cs-CZ"/>
        </w:rPr>
        <w:t xml:space="preserve"> mají přehled o sociálních službách, které nabízejí pomoc osobám s postižením. Bratr </w:t>
      </w:r>
      <w:r>
        <w:rPr>
          <w:rFonts w:ascii="Times New Roman" w:eastAsia="Times New Roman" w:hAnsi="Times New Roman" w:cs="Times New Roman"/>
          <w:b/>
          <w:bCs/>
          <w:color w:val="000000"/>
          <w:sz w:val="24"/>
          <w:szCs w:val="24"/>
          <w:lang w:eastAsia="cs-CZ"/>
        </w:rPr>
        <w:t>respondentky K</w:t>
      </w:r>
      <w:r>
        <w:rPr>
          <w:rFonts w:ascii="Times New Roman" w:eastAsia="Times New Roman" w:hAnsi="Times New Roman" w:cs="Times New Roman"/>
          <w:color w:val="000000"/>
          <w:sz w:val="24"/>
          <w:szCs w:val="24"/>
          <w:lang w:eastAsia="cs-CZ"/>
        </w:rPr>
        <w:t xml:space="preserve"> využívá odlehčovací služby a místní pečovatelskou službu. Z odpovědí také vyplynula skutečnost, že intaktní sourozenci nemají z nějakého důvodu velkou důvěru v sociální služby, to především v ústavní zařízení. Dále se jejich odpovědi shodují v tom, že nechtějí své sourozence a ani sebe vystavit nekomfortnímu řešení. Pomoc si představují v podpoře blízkých a svých kamarádů, kteří mají také sourozence s postižením. </w:t>
      </w:r>
    </w:p>
    <w:p w14:paraId="7F3A4A6A" w14:textId="77777777" w:rsidR="00BF6637" w:rsidRDefault="00BF6637">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p>
    <w:p w14:paraId="7A45C54E" w14:textId="77D7EF04" w:rsidR="00BF6637" w:rsidRDefault="004D0664">
      <w:pPr>
        <w:pStyle w:val="caption11"/>
        <w:keepNext/>
        <w:ind w:firstLine="0"/>
        <w:jc w:val="center"/>
        <w:rPr>
          <w:rFonts w:ascii="Times New Roman" w:hAnsi="Times New Roman" w:cs="Times New Roman"/>
          <w:i w:val="0"/>
          <w:iCs w:val="0"/>
          <w:color w:val="auto"/>
          <w:sz w:val="22"/>
          <w:szCs w:val="22"/>
        </w:rPr>
      </w:pPr>
      <w:bookmarkStart w:id="38" w:name="_Toc169468194"/>
      <w:r>
        <w:rPr>
          <w:rFonts w:ascii="Times New Roman" w:hAnsi="Times New Roman" w:cs="Times New Roman"/>
          <w:i w:val="0"/>
          <w:iCs w:val="0"/>
          <w:color w:val="auto"/>
          <w:sz w:val="22"/>
          <w:szCs w:val="22"/>
        </w:rPr>
        <w:lastRenderedPageBreak/>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11</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Pomoc při péči 1</w:t>
      </w:r>
      <w:bookmarkEnd w:id="38"/>
    </w:p>
    <w:tbl>
      <w:tblPr>
        <w:tblStyle w:val="Mkatabulky"/>
        <w:tblW w:w="9067" w:type="dxa"/>
        <w:tblLayout w:type="fixed"/>
        <w:tblLook w:val="04A0" w:firstRow="1" w:lastRow="0" w:firstColumn="1" w:lastColumn="0" w:noHBand="0" w:noVBand="1"/>
      </w:tblPr>
      <w:tblGrid>
        <w:gridCol w:w="2925"/>
        <w:gridCol w:w="2031"/>
        <w:gridCol w:w="4111"/>
      </w:tblGrid>
      <w:tr w:rsidR="00BF6637" w14:paraId="2DC89655" w14:textId="77777777">
        <w:tc>
          <w:tcPr>
            <w:tcW w:w="2925" w:type="dxa"/>
            <w:vAlign w:val="center"/>
          </w:tcPr>
          <w:p w14:paraId="61AF4AD4"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Otázky v rovině Pomoc při péči</w:t>
            </w:r>
          </w:p>
        </w:tc>
        <w:tc>
          <w:tcPr>
            <w:tcW w:w="2031" w:type="dxa"/>
            <w:vAlign w:val="center"/>
          </w:tcPr>
          <w:p w14:paraId="1CD68CD8"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Kód</w:t>
            </w:r>
          </w:p>
        </w:tc>
        <w:tc>
          <w:tcPr>
            <w:tcW w:w="4111" w:type="dxa"/>
            <w:vAlign w:val="center"/>
          </w:tcPr>
          <w:p w14:paraId="6DE60E89"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Odpovědi respondentů</w:t>
            </w:r>
          </w:p>
        </w:tc>
      </w:tr>
      <w:tr w:rsidR="00BF6637" w14:paraId="1FB75505" w14:textId="77777777">
        <w:tc>
          <w:tcPr>
            <w:tcW w:w="2925" w:type="dxa"/>
            <w:vAlign w:val="center"/>
          </w:tcPr>
          <w:p w14:paraId="033BF866"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Víš o tom, že existují organizace, které mohou tvému sourozenci zajistit péči?</w:t>
            </w:r>
          </w:p>
        </w:tc>
        <w:tc>
          <w:tcPr>
            <w:tcW w:w="2031" w:type="dxa"/>
            <w:vAlign w:val="center"/>
          </w:tcPr>
          <w:p w14:paraId="2EB51967"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Znalost</w:t>
            </w:r>
          </w:p>
        </w:tc>
        <w:tc>
          <w:tcPr>
            <w:tcW w:w="4111" w:type="dxa"/>
            <w:vAlign w:val="center"/>
          </w:tcPr>
          <w:p w14:paraId="749C4EAC"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I:</w:t>
            </w:r>
            <w:r>
              <w:rPr>
                <w:rFonts w:ascii="Times New Roman" w:eastAsia="Times New Roman" w:hAnsi="Times New Roman" w:cs="Times New Roman"/>
                <w:color w:val="000000"/>
                <w:sz w:val="24"/>
                <w:szCs w:val="24"/>
                <w:lang w:eastAsia="cs-CZ"/>
              </w:rPr>
              <w:t xml:space="preserve"> „Vím, že existují.“</w:t>
            </w:r>
          </w:p>
          <w:p w14:paraId="2B830D8E"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K:</w:t>
            </w:r>
            <w:r>
              <w:rPr>
                <w:rFonts w:ascii="Times New Roman" w:eastAsia="Times New Roman" w:hAnsi="Times New Roman" w:cs="Times New Roman"/>
                <w:color w:val="000000"/>
                <w:sz w:val="24"/>
                <w:szCs w:val="24"/>
                <w:lang w:eastAsia="cs-CZ"/>
              </w:rPr>
              <w:t xml:space="preserve"> „… o službách vím.“</w:t>
            </w:r>
          </w:p>
          <w:p w14:paraId="5DABB7CE"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w:t>
            </w:r>
            <w:r>
              <w:rPr>
                <w:rFonts w:ascii="Times New Roman" w:eastAsia="Times New Roman" w:hAnsi="Times New Roman" w:cs="Times New Roman"/>
                <w:color w:val="000000"/>
                <w:sz w:val="24"/>
                <w:szCs w:val="24"/>
                <w:lang w:eastAsia="cs-CZ"/>
              </w:rPr>
              <w:t xml:space="preserve"> „… vím, že jsou.“</w:t>
            </w:r>
          </w:p>
        </w:tc>
      </w:tr>
      <w:tr w:rsidR="00BF6637" w14:paraId="02A96462" w14:textId="77777777">
        <w:tc>
          <w:tcPr>
            <w:tcW w:w="2925" w:type="dxa"/>
            <w:vAlign w:val="center"/>
          </w:tcPr>
          <w:p w14:paraId="57456BF8" w14:textId="77777777" w:rsidR="00BF6637" w:rsidRDefault="00BF6637">
            <w:pPr>
              <w:spacing w:after="0" w:line="240" w:lineRule="auto"/>
              <w:ind w:firstLine="0"/>
              <w:jc w:val="center"/>
              <w:rPr>
                <w:rFonts w:ascii="Times New Roman" w:eastAsia="Times New Roman" w:hAnsi="Times New Roman" w:cs="Times New Roman"/>
                <w:b/>
                <w:color w:val="000000"/>
                <w:sz w:val="24"/>
                <w:szCs w:val="24"/>
                <w:lang w:eastAsia="cs-CZ"/>
              </w:rPr>
            </w:pPr>
          </w:p>
        </w:tc>
        <w:tc>
          <w:tcPr>
            <w:tcW w:w="2031" w:type="dxa"/>
            <w:vAlign w:val="center"/>
          </w:tcPr>
          <w:p w14:paraId="1D4BEA0E"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Lhostejnost</w:t>
            </w:r>
          </w:p>
        </w:tc>
        <w:tc>
          <w:tcPr>
            <w:tcW w:w="4111" w:type="dxa"/>
            <w:vAlign w:val="center"/>
          </w:tcPr>
          <w:p w14:paraId="045ED037"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D:</w:t>
            </w:r>
            <w:r>
              <w:rPr>
                <w:rFonts w:ascii="Times New Roman" w:eastAsia="Times New Roman" w:hAnsi="Times New Roman" w:cs="Times New Roman"/>
                <w:color w:val="000000"/>
                <w:sz w:val="24"/>
                <w:szCs w:val="24"/>
                <w:lang w:eastAsia="cs-CZ"/>
              </w:rPr>
              <w:t xml:space="preserve"> „… nezajímám se o to.“</w:t>
            </w:r>
          </w:p>
          <w:p w14:paraId="44667924"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 ani mě to nezajímá.</w:t>
            </w:r>
          </w:p>
          <w:p w14:paraId="2A422588"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L:</w:t>
            </w:r>
            <w:r>
              <w:rPr>
                <w:rFonts w:ascii="Times New Roman" w:eastAsia="Times New Roman" w:hAnsi="Times New Roman" w:cs="Times New Roman"/>
                <w:color w:val="000000"/>
                <w:sz w:val="24"/>
                <w:szCs w:val="24"/>
                <w:lang w:eastAsia="cs-CZ"/>
              </w:rPr>
              <w:t xml:space="preserve"> „Moc nevím.“</w:t>
            </w:r>
          </w:p>
          <w:p w14:paraId="46A6A8E0"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„Přehled nemám.“</w:t>
            </w:r>
          </w:p>
        </w:tc>
      </w:tr>
    </w:tbl>
    <w:p w14:paraId="377CB042" w14:textId="77777777" w:rsidR="00BF6637" w:rsidRDefault="00BF6637">
      <w:pPr>
        <w:rPr>
          <w:rFonts w:ascii="Times New Roman" w:hAnsi="Times New Roman" w:cs="Times New Roman"/>
          <w:sz w:val="24"/>
          <w:szCs w:val="24"/>
        </w:rPr>
      </w:pPr>
    </w:p>
    <w:p w14:paraId="42CE8288" w14:textId="7EF938DE" w:rsidR="00BF6637" w:rsidRDefault="004D0664">
      <w:pPr>
        <w:pStyle w:val="caption11"/>
        <w:keepNext/>
        <w:ind w:firstLine="0"/>
        <w:jc w:val="center"/>
        <w:rPr>
          <w:rFonts w:ascii="Times New Roman" w:hAnsi="Times New Roman" w:cs="Times New Roman"/>
          <w:i w:val="0"/>
          <w:iCs w:val="0"/>
          <w:color w:val="auto"/>
          <w:sz w:val="22"/>
          <w:szCs w:val="22"/>
        </w:rPr>
      </w:pPr>
      <w:bookmarkStart w:id="39" w:name="_Toc169468195"/>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12</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Pomoc při péči 2</w:t>
      </w:r>
      <w:bookmarkEnd w:id="39"/>
    </w:p>
    <w:tbl>
      <w:tblPr>
        <w:tblStyle w:val="Mkatabulky"/>
        <w:tblW w:w="9067" w:type="dxa"/>
        <w:tblLayout w:type="fixed"/>
        <w:tblLook w:val="04A0" w:firstRow="1" w:lastRow="0" w:firstColumn="1" w:lastColumn="0" w:noHBand="0" w:noVBand="1"/>
      </w:tblPr>
      <w:tblGrid>
        <w:gridCol w:w="2913"/>
        <w:gridCol w:w="2043"/>
        <w:gridCol w:w="4111"/>
      </w:tblGrid>
      <w:tr w:rsidR="00BF6637" w14:paraId="2BA7216D" w14:textId="77777777">
        <w:tc>
          <w:tcPr>
            <w:tcW w:w="2913" w:type="dxa"/>
            <w:vAlign w:val="center"/>
          </w:tcPr>
          <w:p w14:paraId="077264D7"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Pomoc při péči</w:t>
            </w:r>
          </w:p>
        </w:tc>
        <w:tc>
          <w:tcPr>
            <w:tcW w:w="2043" w:type="dxa"/>
            <w:vAlign w:val="center"/>
          </w:tcPr>
          <w:p w14:paraId="4A933FE1"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111" w:type="dxa"/>
            <w:vAlign w:val="center"/>
          </w:tcPr>
          <w:p w14:paraId="0E068849"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3C621352" w14:textId="77777777" w:rsidTr="004A7745">
        <w:tc>
          <w:tcPr>
            <w:tcW w:w="2913" w:type="dxa"/>
            <w:vMerge w:val="restart"/>
            <w:vAlign w:val="center"/>
          </w:tcPr>
          <w:p w14:paraId="45BA2252" w14:textId="77777777" w:rsidR="00BF6637" w:rsidRDefault="004D0664" w:rsidP="004A7745">
            <w:pPr>
              <w:spacing w:after="0" w:line="36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Využíváte nějakou službu?</w:t>
            </w:r>
          </w:p>
        </w:tc>
        <w:tc>
          <w:tcPr>
            <w:tcW w:w="2043" w:type="dxa"/>
            <w:vAlign w:val="center"/>
          </w:tcPr>
          <w:p w14:paraId="10C387D2" w14:textId="77777777" w:rsidR="00BF6637" w:rsidRDefault="004D0664" w:rsidP="004A7745">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Sociální služby</w:t>
            </w:r>
          </w:p>
        </w:tc>
        <w:tc>
          <w:tcPr>
            <w:tcW w:w="4111" w:type="dxa"/>
            <w:vAlign w:val="center"/>
          </w:tcPr>
          <w:p w14:paraId="383E4993"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„…odlehčovací služby, Charitu, terapeutické dílny.“</w:t>
            </w:r>
          </w:p>
          <w:p w14:paraId="48994E6A"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„V létě na pobyty a víkendy.“</w:t>
            </w:r>
          </w:p>
        </w:tc>
      </w:tr>
      <w:tr w:rsidR="00BF6637" w14:paraId="14A56430" w14:textId="77777777" w:rsidTr="004A7745">
        <w:trPr>
          <w:trHeight w:val="3402"/>
        </w:trPr>
        <w:tc>
          <w:tcPr>
            <w:tcW w:w="2913" w:type="dxa"/>
            <w:vMerge/>
            <w:vAlign w:val="center"/>
          </w:tcPr>
          <w:p w14:paraId="198C1053" w14:textId="77777777" w:rsidR="00BF6637" w:rsidRDefault="00BF6637" w:rsidP="004A7745">
            <w:pPr>
              <w:spacing w:after="0" w:line="360" w:lineRule="auto"/>
              <w:ind w:firstLine="0"/>
              <w:jc w:val="center"/>
              <w:rPr>
                <w:rFonts w:ascii="Times New Roman" w:hAnsi="Times New Roman" w:cs="Times New Roman"/>
                <w:sz w:val="24"/>
                <w:szCs w:val="24"/>
              </w:rPr>
            </w:pPr>
          </w:p>
        </w:tc>
        <w:tc>
          <w:tcPr>
            <w:tcW w:w="2043" w:type="dxa"/>
            <w:vAlign w:val="center"/>
          </w:tcPr>
          <w:p w14:paraId="2D5B0A55" w14:textId="77777777" w:rsidR="00BF6637" w:rsidRDefault="004D0664" w:rsidP="004A7745">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Neziskovku</w:t>
            </w:r>
          </w:p>
        </w:tc>
        <w:tc>
          <w:tcPr>
            <w:tcW w:w="4111" w:type="dxa"/>
            <w:vAlign w:val="center"/>
          </w:tcPr>
          <w:p w14:paraId="18A831FA"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„Bratr navštěvuje neziskovou organizaci.“</w:t>
            </w:r>
          </w:p>
          <w:p w14:paraId="07920829"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 chodí do denního centra volnočasových aktivit.“</w:t>
            </w:r>
          </w:p>
          <w:p w14:paraId="084FB330"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„Denní stacionář volnočasových aktivit.“</w:t>
            </w:r>
          </w:p>
          <w:p w14:paraId="7499E4F1"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„Bratr navštěvuje denní centrum volnočasových aktivit.“</w:t>
            </w:r>
          </w:p>
          <w:p w14:paraId="4EF0EDB5"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„Bratr chodí do klubu pro postižené děti a jezdí na tábory.“</w:t>
            </w:r>
          </w:p>
          <w:p w14:paraId="0BDC11D9" w14:textId="77777777" w:rsidR="00BF6637" w:rsidRDefault="004D0664" w:rsidP="004A7745">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„Využíváme klub </w:t>
            </w:r>
            <w:proofErr w:type="spellStart"/>
            <w:r>
              <w:rPr>
                <w:rFonts w:ascii="Times New Roman" w:eastAsia="Calibri" w:hAnsi="Times New Roman" w:cs="Times New Roman"/>
                <w:sz w:val="24"/>
                <w:szCs w:val="24"/>
              </w:rPr>
              <w:t>STONOšKA</w:t>
            </w:r>
            <w:proofErr w:type="spellEnd"/>
            <w:r>
              <w:rPr>
                <w:rFonts w:ascii="Times New Roman" w:eastAsia="Calibri" w:hAnsi="Times New Roman" w:cs="Times New Roman"/>
                <w:sz w:val="24"/>
                <w:szCs w:val="24"/>
              </w:rPr>
              <w:t xml:space="preserve"> a podpory asociace.“</w:t>
            </w:r>
          </w:p>
        </w:tc>
      </w:tr>
    </w:tbl>
    <w:p w14:paraId="28013B50" w14:textId="77777777" w:rsidR="00BF6637" w:rsidRDefault="00BF6637">
      <w:pPr>
        <w:pStyle w:val="caption11"/>
      </w:pPr>
    </w:p>
    <w:p w14:paraId="524D368A" w14:textId="63278AE1" w:rsidR="00BF6637" w:rsidRDefault="004D0664">
      <w:pPr>
        <w:pStyle w:val="caption11"/>
        <w:keepNext/>
        <w:ind w:firstLine="0"/>
        <w:jc w:val="center"/>
        <w:rPr>
          <w:rFonts w:ascii="Times New Roman" w:hAnsi="Times New Roman" w:cs="Times New Roman"/>
          <w:i w:val="0"/>
          <w:iCs w:val="0"/>
          <w:color w:val="auto"/>
          <w:sz w:val="22"/>
          <w:szCs w:val="22"/>
        </w:rPr>
      </w:pPr>
      <w:bookmarkStart w:id="40" w:name="_Toc169468196"/>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13</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Pomoc při péči 3</w:t>
      </w:r>
      <w:bookmarkEnd w:id="40"/>
    </w:p>
    <w:tbl>
      <w:tblPr>
        <w:tblStyle w:val="Mkatabulky"/>
        <w:tblW w:w="9067" w:type="dxa"/>
        <w:tblLayout w:type="fixed"/>
        <w:tblLook w:val="04A0" w:firstRow="1" w:lastRow="0" w:firstColumn="1" w:lastColumn="0" w:noHBand="0" w:noVBand="1"/>
      </w:tblPr>
      <w:tblGrid>
        <w:gridCol w:w="3020"/>
        <w:gridCol w:w="1936"/>
        <w:gridCol w:w="4111"/>
      </w:tblGrid>
      <w:tr w:rsidR="00BF6637" w14:paraId="721DDAA4" w14:textId="77777777">
        <w:tc>
          <w:tcPr>
            <w:tcW w:w="3020" w:type="dxa"/>
            <w:vAlign w:val="center"/>
          </w:tcPr>
          <w:p w14:paraId="77323B19"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Pomoc při péči</w:t>
            </w:r>
          </w:p>
        </w:tc>
        <w:tc>
          <w:tcPr>
            <w:tcW w:w="1936" w:type="dxa"/>
            <w:vAlign w:val="center"/>
          </w:tcPr>
          <w:p w14:paraId="5D122EA8"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111" w:type="dxa"/>
            <w:vAlign w:val="center"/>
          </w:tcPr>
          <w:p w14:paraId="1D94D78C"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3FA61CE5" w14:textId="77777777">
        <w:trPr>
          <w:trHeight w:val="1847"/>
        </w:trPr>
        <w:tc>
          <w:tcPr>
            <w:tcW w:w="3020" w:type="dxa"/>
            <w:vAlign w:val="center"/>
          </w:tcPr>
          <w:p w14:paraId="7E59BC09"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Máš představu, co by ti v péči o sourozence pomohlo?</w:t>
            </w:r>
          </w:p>
        </w:tc>
        <w:tc>
          <w:tcPr>
            <w:tcW w:w="1936" w:type="dxa"/>
            <w:vAlign w:val="center"/>
          </w:tcPr>
          <w:p w14:paraId="538FAC37"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Sdílení</w:t>
            </w:r>
          </w:p>
        </w:tc>
        <w:tc>
          <w:tcPr>
            <w:tcW w:w="4111" w:type="dxa"/>
            <w:vAlign w:val="center"/>
          </w:tcPr>
          <w:p w14:paraId="49CE9910"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„Bylo by fajn, kdybychom se navzájem podporovali s ostatními sourozenci, co znám.“</w:t>
            </w:r>
          </w:p>
          <w:p w14:paraId="15D2E7E9"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„Sdílení zkušeností s ostatními v podobné situaci.“</w:t>
            </w:r>
          </w:p>
          <w:p w14:paraId="57179B1A"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 xml:space="preserve">A: </w:t>
            </w:r>
            <w:r>
              <w:rPr>
                <w:rFonts w:ascii="Times New Roman" w:eastAsia="Calibri" w:hAnsi="Times New Roman" w:cs="Times New Roman"/>
                <w:sz w:val="24"/>
                <w:szCs w:val="24"/>
              </w:rPr>
              <w:t>„Spoléhám na sourozence.“</w:t>
            </w:r>
          </w:p>
        </w:tc>
      </w:tr>
      <w:tr w:rsidR="00BF6637" w14:paraId="56B4E89A" w14:textId="77777777">
        <w:trPr>
          <w:trHeight w:val="2635"/>
        </w:trPr>
        <w:tc>
          <w:tcPr>
            <w:tcW w:w="3020" w:type="dxa"/>
            <w:vAlign w:val="center"/>
          </w:tcPr>
          <w:p w14:paraId="62AF5EF9" w14:textId="77777777" w:rsidR="00BF6637" w:rsidRDefault="00BF6637">
            <w:pPr>
              <w:spacing w:after="0" w:line="240" w:lineRule="auto"/>
              <w:ind w:firstLine="0"/>
              <w:jc w:val="center"/>
              <w:rPr>
                <w:rFonts w:ascii="Times New Roman" w:hAnsi="Times New Roman" w:cs="Times New Roman"/>
                <w:sz w:val="24"/>
                <w:szCs w:val="24"/>
              </w:rPr>
            </w:pPr>
          </w:p>
        </w:tc>
        <w:tc>
          <w:tcPr>
            <w:tcW w:w="1936" w:type="dxa"/>
            <w:vAlign w:val="center"/>
          </w:tcPr>
          <w:p w14:paraId="7CDB51DE" w14:textId="77777777" w:rsidR="00BF6637" w:rsidRDefault="004D0664">
            <w:pPr>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Bezpečné zázemí -</w:t>
            </w:r>
          </w:p>
          <w:p w14:paraId="04E0A292" w14:textId="77777777" w:rsidR="00BF6637" w:rsidRDefault="004D0664">
            <w:pPr>
              <w:spacing w:after="0" w:line="240"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Dům</w:t>
            </w:r>
          </w:p>
        </w:tc>
        <w:tc>
          <w:tcPr>
            <w:tcW w:w="4111" w:type="dxa"/>
            <w:vAlign w:val="center"/>
          </w:tcPr>
          <w:p w14:paraId="38C96453"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„Bylo by fajn, kdyby bylo nějaké místo, o kterém bych věděla, že tam sestru můžu dát a bude o ní dobře postaráno.“</w:t>
            </w:r>
          </w:p>
          <w:p w14:paraId="211AA137"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„Místo, kde by o ní bylo dobře postaráno, nebo i u nás doma s pečovatelkou.“</w:t>
            </w:r>
          </w:p>
          <w:p w14:paraId="15A78563"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„Dům, ve kterém by bratr mohl žít a měl by tam i své kamarády“</w:t>
            </w:r>
          </w:p>
        </w:tc>
      </w:tr>
    </w:tbl>
    <w:p w14:paraId="754C3A47" w14:textId="77777777" w:rsidR="00BF6637" w:rsidRPr="002A6B1C" w:rsidRDefault="004D0664">
      <w:pPr>
        <w:spacing w:before="240" w:after="0" w:line="360" w:lineRule="auto"/>
        <w:ind w:firstLine="0"/>
        <w:jc w:val="both"/>
        <w:rPr>
          <w:rFonts w:ascii="Times New Roman" w:hAnsi="Times New Roman" w:cs="Times New Roman"/>
          <w:b/>
          <w:color w:val="000000" w:themeColor="text1"/>
          <w:sz w:val="28"/>
          <w:szCs w:val="28"/>
        </w:rPr>
      </w:pPr>
      <w:r w:rsidRPr="002A6B1C">
        <w:rPr>
          <w:rFonts w:ascii="Times New Roman" w:hAnsi="Times New Roman" w:cs="Times New Roman"/>
          <w:b/>
          <w:color w:val="000000" w:themeColor="text1"/>
          <w:sz w:val="28"/>
          <w:szCs w:val="28"/>
        </w:rPr>
        <w:t>5. 5 Vztah se sourozencem</w:t>
      </w:r>
    </w:p>
    <w:p w14:paraId="0864A9F0"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 této rovině se dílčí otázky zaměřují na vztah mezi sourozenci jak v minulosti, tak v současné době. Záměrem je zjistit, zda se vztah mezi sourozenci s postupem času vyvíjel či zda procházel různými etapami vzhledem k jejich věku. </w:t>
      </w:r>
    </w:p>
    <w:p w14:paraId="18D7FE48" w14:textId="77777777" w:rsidR="00BF6637" w:rsidRDefault="00BF6637">
      <w:pPr>
        <w:spacing w:line="360" w:lineRule="auto"/>
        <w:ind w:firstLine="0"/>
        <w:jc w:val="both"/>
        <w:rPr>
          <w:rFonts w:ascii="Times New Roman" w:hAnsi="Times New Roman" w:cs="Times New Roman"/>
          <w:sz w:val="24"/>
          <w:szCs w:val="24"/>
        </w:rPr>
      </w:pPr>
    </w:p>
    <w:p w14:paraId="3142DC6F"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t>Z jednotlivých odpovědí vyplynulo:</w:t>
      </w:r>
    </w:p>
    <w:p w14:paraId="6D0F64B7"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Většina respondentů si pamatuje, že si v dětství se svým sourozencem s postižením hráli a jejich vztah byl velmi aktivní. Měli k sobě blízko, a i přes některé komunikační bariéry si rozuměli. Jedna respondentka uvádí, že na svého bratra již od malička žárlila a byla na něj naštvaná, protože se veškerá péče soustředila jenom na něho. Ve své odpovědi se nezmiňuje, zda si spolu hráli nebo ne. </w:t>
      </w:r>
    </w:p>
    <w:p w14:paraId="0297AAE2"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Zajímavostí je fakt, že v přechodu na druhý stupeň základní školy dochází k transformaci vztahů.  </w:t>
      </w:r>
      <w:r>
        <w:rPr>
          <w:rFonts w:ascii="Times New Roman" w:hAnsi="Times New Roman" w:cs="Times New Roman"/>
          <w:b/>
          <w:bCs/>
          <w:sz w:val="24"/>
          <w:szCs w:val="24"/>
        </w:rPr>
        <w:t>Respondent V</w:t>
      </w:r>
      <w:r>
        <w:rPr>
          <w:rFonts w:ascii="Times New Roman" w:hAnsi="Times New Roman" w:cs="Times New Roman"/>
          <w:sz w:val="24"/>
          <w:szCs w:val="24"/>
        </w:rPr>
        <w:t xml:space="preserve"> uvádí, že okolo desátého roku života se snažil vytěsnit svou sestru ze svého života, odmítal ji a styděl se za ní. Toto období hodnotí jako velmi špatné. </w:t>
      </w:r>
      <w:r>
        <w:rPr>
          <w:rFonts w:ascii="Times New Roman" w:hAnsi="Times New Roman" w:cs="Times New Roman"/>
          <w:b/>
          <w:bCs/>
          <w:sz w:val="24"/>
          <w:szCs w:val="24"/>
        </w:rPr>
        <w:t xml:space="preserve">Respondent A </w:t>
      </w:r>
      <w:r>
        <w:rPr>
          <w:rFonts w:ascii="Times New Roman" w:hAnsi="Times New Roman" w:cs="Times New Roman"/>
          <w:sz w:val="24"/>
          <w:szCs w:val="24"/>
        </w:rPr>
        <w:t xml:space="preserve">má podobný vývoj vztahu se svým sourozencem. Uvádí, že na druhém stupni vnímal také bratra jako přítěž a styděl se za něho.  U těchto respondentů přišel zlom v přechodu na střední školu, kdy došlo k uvědomění skutečnosti, že jejich sourozenec je postižený a že to nezmění. Začali vnímat potřeby svých sourozenců a uvědomili si jejich závislost na pomoci druhé osoby. </w:t>
      </w:r>
    </w:p>
    <w:p w14:paraId="0F8350E2" w14:textId="40F75F80" w:rsidR="00673567" w:rsidRDefault="004D0664" w:rsidP="00394A4C">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Většina respondentů se shoduje, že v současnosti je jejich vztah k sourozencům s postižením vyrovnaný a přátelský. Není však tak aktivní, jako byl v dětství. </w:t>
      </w:r>
    </w:p>
    <w:p w14:paraId="6D17990C" w14:textId="77777777" w:rsidR="00673567" w:rsidRDefault="0067356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r>
    </w:p>
    <w:p w14:paraId="3BC2AB19" w14:textId="29588A65" w:rsidR="00BF6637" w:rsidRDefault="004D0664">
      <w:pPr>
        <w:pStyle w:val="caption11"/>
        <w:keepNext/>
        <w:ind w:firstLine="0"/>
        <w:jc w:val="center"/>
        <w:rPr>
          <w:rFonts w:ascii="Times New Roman" w:hAnsi="Times New Roman" w:cs="Times New Roman"/>
          <w:i w:val="0"/>
          <w:iCs w:val="0"/>
          <w:color w:val="auto"/>
          <w:sz w:val="22"/>
          <w:szCs w:val="22"/>
        </w:rPr>
      </w:pPr>
      <w:bookmarkStart w:id="41" w:name="_Toc169468197"/>
      <w:r>
        <w:rPr>
          <w:rFonts w:ascii="Times New Roman" w:hAnsi="Times New Roman" w:cs="Times New Roman"/>
          <w:i w:val="0"/>
          <w:iCs w:val="0"/>
          <w:color w:val="auto"/>
          <w:sz w:val="22"/>
          <w:szCs w:val="22"/>
        </w:rPr>
        <w:lastRenderedPageBreak/>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14</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Vztah se sourozencem 1</w:t>
      </w:r>
      <w:bookmarkEnd w:id="41"/>
    </w:p>
    <w:tbl>
      <w:tblPr>
        <w:tblStyle w:val="Mkatabulky"/>
        <w:tblW w:w="9067" w:type="dxa"/>
        <w:tblLayout w:type="fixed"/>
        <w:tblLook w:val="04A0" w:firstRow="1" w:lastRow="0" w:firstColumn="1" w:lastColumn="0" w:noHBand="0" w:noVBand="1"/>
      </w:tblPr>
      <w:tblGrid>
        <w:gridCol w:w="2954"/>
        <w:gridCol w:w="2002"/>
        <w:gridCol w:w="4111"/>
      </w:tblGrid>
      <w:tr w:rsidR="00BF6637" w14:paraId="540BCAA3" w14:textId="77777777">
        <w:trPr>
          <w:trHeight w:val="591"/>
        </w:trPr>
        <w:tc>
          <w:tcPr>
            <w:tcW w:w="2954" w:type="dxa"/>
            <w:vAlign w:val="center"/>
          </w:tcPr>
          <w:p w14:paraId="362AA304"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Vztah se sourozencem</w:t>
            </w:r>
          </w:p>
        </w:tc>
        <w:tc>
          <w:tcPr>
            <w:tcW w:w="2002" w:type="dxa"/>
            <w:vAlign w:val="center"/>
          </w:tcPr>
          <w:p w14:paraId="1CBCAE7E"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111" w:type="dxa"/>
            <w:vAlign w:val="center"/>
          </w:tcPr>
          <w:p w14:paraId="0D7EC9AE"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4FE7BDEC" w14:textId="77777777">
        <w:trPr>
          <w:trHeight w:val="1477"/>
        </w:trPr>
        <w:tc>
          <w:tcPr>
            <w:tcW w:w="2954" w:type="dxa"/>
            <w:vMerge w:val="restart"/>
            <w:vAlign w:val="center"/>
          </w:tcPr>
          <w:p w14:paraId="6369B26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Jaký byl váš vztah v dětství?</w:t>
            </w:r>
          </w:p>
        </w:tc>
        <w:tc>
          <w:tcPr>
            <w:tcW w:w="2002" w:type="dxa"/>
            <w:vAlign w:val="center"/>
          </w:tcPr>
          <w:p w14:paraId="68EE9F97" w14:textId="77777777" w:rsidR="00BF6637" w:rsidRDefault="004D0664">
            <w:pPr>
              <w:spacing w:after="0" w:line="36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Přátelský</w:t>
            </w:r>
          </w:p>
        </w:tc>
        <w:tc>
          <w:tcPr>
            <w:tcW w:w="4111" w:type="dxa"/>
            <w:vAlign w:val="center"/>
          </w:tcPr>
          <w:p w14:paraId="256D5333"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 hráli jsme si spolu, učil jsem ho různé klukoviny.“</w:t>
            </w:r>
          </w:p>
          <w:p w14:paraId="6E1DA238"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„Hráli jsme si spolu.“ </w:t>
            </w:r>
          </w:p>
          <w:p w14:paraId="01E51E42"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„Hráli jsme si spolu.“</w:t>
            </w:r>
          </w:p>
          <w:p w14:paraId="4DC66A45"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„Hráli jsme si spolu.“</w:t>
            </w:r>
          </w:p>
        </w:tc>
      </w:tr>
      <w:tr w:rsidR="00BF6637" w14:paraId="058F670F" w14:textId="77777777">
        <w:trPr>
          <w:trHeight w:val="2339"/>
        </w:trPr>
        <w:tc>
          <w:tcPr>
            <w:tcW w:w="2954" w:type="dxa"/>
            <w:vMerge/>
            <w:vAlign w:val="center"/>
          </w:tcPr>
          <w:p w14:paraId="086DE3F3" w14:textId="77777777" w:rsidR="00BF6637" w:rsidRDefault="00BF6637">
            <w:pPr>
              <w:spacing w:after="0" w:line="360" w:lineRule="auto"/>
              <w:ind w:firstLine="0"/>
              <w:jc w:val="center"/>
              <w:rPr>
                <w:rFonts w:ascii="Times New Roman" w:hAnsi="Times New Roman" w:cs="Times New Roman"/>
                <w:sz w:val="24"/>
                <w:szCs w:val="24"/>
              </w:rPr>
            </w:pPr>
          </w:p>
        </w:tc>
        <w:tc>
          <w:tcPr>
            <w:tcW w:w="2002" w:type="dxa"/>
            <w:vAlign w:val="center"/>
          </w:tcPr>
          <w:p w14:paraId="7ACE9340"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Proměna vztahu</w:t>
            </w:r>
          </w:p>
        </w:tc>
        <w:tc>
          <w:tcPr>
            <w:tcW w:w="4111" w:type="dxa"/>
            <w:vAlign w:val="center"/>
          </w:tcPr>
          <w:p w14:paraId="61F4045F"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„Když jsem byl menší, měl jsem s ním dobrý vztah, na základce na druhém stupni jsem si říkal, že je pro mě přítěž.“ </w:t>
            </w:r>
          </w:p>
          <w:p w14:paraId="69588FBE"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„V dětství jsme si spolu hráli. Největší zlom přišel okolo deseti roků, byla to fáze odmítavá, styděl jsem se za ní, snažil jsem se jí vytěsnit z rodiny.“</w:t>
            </w:r>
          </w:p>
        </w:tc>
      </w:tr>
      <w:tr w:rsidR="00BF6637" w14:paraId="29DCF397" w14:textId="77777777">
        <w:trPr>
          <w:trHeight w:val="700"/>
        </w:trPr>
        <w:tc>
          <w:tcPr>
            <w:tcW w:w="2954" w:type="dxa"/>
            <w:vMerge/>
            <w:vAlign w:val="center"/>
          </w:tcPr>
          <w:p w14:paraId="697167AA" w14:textId="77777777" w:rsidR="00BF6637" w:rsidRDefault="00BF6637">
            <w:pPr>
              <w:spacing w:after="0" w:line="360" w:lineRule="auto"/>
              <w:ind w:firstLine="0"/>
              <w:jc w:val="center"/>
              <w:rPr>
                <w:rFonts w:ascii="Times New Roman" w:hAnsi="Times New Roman" w:cs="Times New Roman"/>
                <w:sz w:val="24"/>
                <w:szCs w:val="24"/>
              </w:rPr>
            </w:pPr>
          </w:p>
        </w:tc>
        <w:tc>
          <w:tcPr>
            <w:tcW w:w="2002" w:type="dxa"/>
            <w:vAlign w:val="center"/>
          </w:tcPr>
          <w:p w14:paraId="3EA2CDF5"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Odmítavý</w:t>
            </w:r>
          </w:p>
        </w:tc>
        <w:tc>
          <w:tcPr>
            <w:tcW w:w="4111" w:type="dxa"/>
            <w:vAlign w:val="center"/>
          </w:tcPr>
          <w:p w14:paraId="06C40ABF"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 byla jsem na bratra naštvaná, žárlila jsem.“</w:t>
            </w:r>
          </w:p>
        </w:tc>
      </w:tr>
    </w:tbl>
    <w:p w14:paraId="1C79B628" w14:textId="77777777" w:rsidR="00BF6637" w:rsidRDefault="00BF6637">
      <w:pPr>
        <w:rPr>
          <w:rFonts w:ascii="Times New Roman" w:hAnsi="Times New Roman" w:cs="Times New Roman"/>
          <w:sz w:val="24"/>
          <w:szCs w:val="24"/>
        </w:rPr>
      </w:pPr>
    </w:p>
    <w:p w14:paraId="3CE05878" w14:textId="2DD1294F" w:rsidR="00BF6637" w:rsidRDefault="004D0664">
      <w:pPr>
        <w:pStyle w:val="caption11"/>
        <w:keepNext/>
        <w:ind w:firstLine="0"/>
        <w:jc w:val="center"/>
        <w:rPr>
          <w:rFonts w:ascii="Times New Roman" w:hAnsi="Times New Roman" w:cs="Times New Roman"/>
          <w:i w:val="0"/>
          <w:iCs w:val="0"/>
          <w:color w:val="auto"/>
          <w:sz w:val="22"/>
          <w:szCs w:val="22"/>
        </w:rPr>
      </w:pPr>
      <w:bookmarkStart w:id="42" w:name="_Toc169468198"/>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15</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Vztah se sourozencem 2</w:t>
      </w:r>
      <w:bookmarkEnd w:id="42"/>
    </w:p>
    <w:tbl>
      <w:tblPr>
        <w:tblStyle w:val="Mkatabulky"/>
        <w:tblW w:w="9062" w:type="dxa"/>
        <w:tblLayout w:type="fixed"/>
        <w:tblLook w:val="04A0" w:firstRow="1" w:lastRow="0" w:firstColumn="1" w:lastColumn="0" w:noHBand="0" w:noVBand="1"/>
      </w:tblPr>
      <w:tblGrid>
        <w:gridCol w:w="3020"/>
        <w:gridCol w:w="1793"/>
        <w:gridCol w:w="4249"/>
      </w:tblGrid>
      <w:tr w:rsidR="00BF6637" w14:paraId="5015FAD7" w14:textId="77777777">
        <w:tc>
          <w:tcPr>
            <w:tcW w:w="3020" w:type="dxa"/>
            <w:vAlign w:val="center"/>
          </w:tcPr>
          <w:p w14:paraId="05AED4DB"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k rovině Vztah se sourozencem</w:t>
            </w:r>
          </w:p>
        </w:tc>
        <w:tc>
          <w:tcPr>
            <w:tcW w:w="1793" w:type="dxa"/>
            <w:vAlign w:val="center"/>
          </w:tcPr>
          <w:p w14:paraId="1F288032"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249" w:type="dxa"/>
            <w:vAlign w:val="center"/>
          </w:tcPr>
          <w:p w14:paraId="6FCABF33"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sourozenců</w:t>
            </w:r>
          </w:p>
        </w:tc>
      </w:tr>
      <w:tr w:rsidR="00BF6637" w14:paraId="3B78D6F2" w14:textId="77777777">
        <w:tc>
          <w:tcPr>
            <w:tcW w:w="3020" w:type="dxa"/>
            <w:vMerge w:val="restart"/>
            <w:vAlign w:val="center"/>
          </w:tcPr>
          <w:p w14:paraId="7644F8EC"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Jaký je váš vztah v současnosti?</w:t>
            </w:r>
          </w:p>
        </w:tc>
        <w:tc>
          <w:tcPr>
            <w:tcW w:w="1793" w:type="dxa"/>
            <w:vAlign w:val="center"/>
          </w:tcPr>
          <w:p w14:paraId="4F0E6860"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Pozitivní vztah</w:t>
            </w:r>
          </w:p>
        </w:tc>
        <w:tc>
          <w:tcPr>
            <w:tcW w:w="4249" w:type="dxa"/>
            <w:vAlign w:val="center"/>
          </w:tcPr>
          <w:p w14:paraId="76C7016A"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„V současné době máme vztah daleko lepší, víc ho vnímám a dokážu s ním komunikovat. Je sním sranda.“</w:t>
            </w:r>
          </w:p>
          <w:p w14:paraId="4B8E37D8"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„Máme se rádi, děláme si radost malými věcmi.“</w:t>
            </w:r>
          </w:p>
          <w:p w14:paraId="2A012885"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„Sestra je ze mě nadšená. Fungujeme spolu i když nevytváříme společné aktivity.“</w:t>
            </w:r>
          </w:p>
          <w:p w14:paraId="097C41FF"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Teď máme k sobě blíž, je mi jedno, jaký je.“</w:t>
            </w:r>
          </w:p>
          <w:p w14:paraId="7EFC98A4"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„Máme se rádi, občas pomůže i on mě, když něco potřebuji.“</w:t>
            </w:r>
          </w:p>
        </w:tc>
      </w:tr>
      <w:tr w:rsidR="00BF6637" w14:paraId="408D7EF6" w14:textId="77777777">
        <w:tc>
          <w:tcPr>
            <w:tcW w:w="3020" w:type="dxa"/>
            <w:vMerge/>
            <w:vAlign w:val="center"/>
          </w:tcPr>
          <w:p w14:paraId="25DAD60F" w14:textId="77777777" w:rsidR="00BF6637" w:rsidRDefault="00BF6637">
            <w:pPr>
              <w:spacing w:after="0" w:line="240" w:lineRule="auto"/>
              <w:ind w:firstLine="0"/>
              <w:jc w:val="center"/>
              <w:rPr>
                <w:rFonts w:ascii="Times New Roman" w:hAnsi="Times New Roman" w:cs="Times New Roman"/>
                <w:sz w:val="24"/>
                <w:szCs w:val="24"/>
              </w:rPr>
            </w:pPr>
          </w:p>
        </w:tc>
        <w:tc>
          <w:tcPr>
            <w:tcW w:w="1793" w:type="dxa"/>
            <w:vAlign w:val="center"/>
          </w:tcPr>
          <w:p w14:paraId="5752D69D"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Zodpovědnost</w:t>
            </w:r>
          </w:p>
        </w:tc>
        <w:tc>
          <w:tcPr>
            <w:tcW w:w="4249" w:type="dxa"/>
            <w:vAlign w:val="center"/>
          </w:tcPr>
          <w:p w14:paraId="200024B9"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„Jsem na něho tvrdý. Mám na něho vysoké nároky a zapomínám, že je vlastně postižený.“</w:t>
            </w:r>
          </w:p>
        </w:tc>
      </w:tr>
    </w:tbl>
    <w:p w14:paraId="0F4C6E39" w14:textId="77777777" w:rsidR="00BF6637" w:rsidRPr="002A6B1C" w:rsidRDefault="004D0664">
      <w:pPr>
        <w:spacing w:before="240" w:after="0" w:line="360" w:lineRule="auto"/>
        <w:ind w:firstLine="0"/>
        <w:jc w:val="both"/>
        <w:rPr>
          <w:rFonts w:ascii="Times New Roman" w:hAnsi="Times New Roman" w:cs="Times New Roman"/>
          <w:b/>
          <w:color w:val="000000" w:themeColor="text1"/>
          <w:sz w:val="28"/>
          <w:szCs w:val="28"/>
        </w:rPr>
      </w:pPr>
      <w:r w:rsidRPr="002A6B1C">
        <w:rPr>
          <w:rFonts w:ascii="Times New Roman" w:hAnsi="Times New Roman" w:cs="Times New Roman"/>
          <w:b/>
          <w:color w:val="000000" w:themeColor="text1"/>
          <w:sz w:val="28"/>
          <w:szCs w:val="28"/>
        </w:rPr>
        <w:t>5. 6 Psychická pohoda</w:t>
      </w:r>
    </w:p>
    <w:p w14:paraId="022D45CC" w14:textId="77777777" w:rsidR="00BF6637" w:rsidRDefault="004D0664">
      <w:pPr>
        <w:shd w:val="clear" w:color="auto" w:fill="FFFFFF"/>
        <w:spacing w:after="24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Jednou z důležitých etap v životě dítěte je začlenění se do společnosti svých vrstevníků, nalezení kamarádů, se kterými si můžou hrát a se kterými je spojují společné zájmy. V této rovině se zaměříme na skutečnost, jak postižení může ovlivnit vztah intaktních sourozenců s vrstevníky, a zda nastala v jejich životě situace, kdy se za své sourozence styděli a cítili se nekomfortně v interakci s okolím. </w:t>
      </w:r>
    </w:p>
    <w:p w14:paraId="1DDB425B" w14:textId="77777777" w:rsidR="00BF6637" w:rsidRDefault="004D0664">
      <w:pPr>
        <w:spacing w:after="0" w:line="360" w:lineRule="auto"/>
        <w:ind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Z jednotlivých odpovědí vyplynulo:</w:t>
      </w:r>
    </w:p>
    <w:p w14:paraId="7F8D6D15" w14:textId="77777777" w:rsidR="00BF6637" w:rsidRDefault="004D0664">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Většina respondentů uvádí, že se za své sourozence s postižením styděli. Tento stud většinou vychází z nevhodného chování na veřejnosti, které je často doprovázeno křikem strhujícím na sebe pozornost okolí. Stud, který cítili, přicházel většinou v období puberty. </w:t>
      </w:r>
      <w:r>
        <w:rPr>
          <w:rFonts w:ascii="Times New Roman" w:eastAsia="Times New Roman" w:hAnsi="Times New Roman" w:cs="Times New Roman"/>
          <w:b/>
          <w:bCs/>
          <w:color w:val="000000"/>
          <w:sz w:val="24"/>
          <w:szCs w:val="24"/>
          <w:lang w:eastAsia="cs-CZ"/>
        </w:rPr>
        <w:t>Respondent V</w:t>
      </w:r>
      <w:r>
        <w:rPr>
          <w:rFonts w:ascii="Times New Roman" w:eastAsia="Times New Roman" w:hAnsi="Times New Roman" w:cs="Times New Roman"/>
          <w:color w:val="000000"/>
          <w:sz w:val="24"/>
          <w:szCs w:val="24"/>
          <w:lang w:eastAsia="cs-CZ"/>
        </w:rPr>
        <w:t xml:space="preserve"> ve své odpovědi ještě zmiňuje restaurace, kde rodiče sestru museli krmit, což mu připadlo velmi nepříjemné a potupné. </w:t>
      </w:r>
      <w:r>
        <w:rPr>
          <w:rFonts w:ascii="Times New Roman" w:eastAsia="Times New Roman" w:hAnsi="Times New Roman" w:cs="Times New Roman"/>
          <w:b/>
          <w:bCs/>
          <w:color w:val="000000"/>
          <w:sz w:val="24"/>
          <w:szCs w:val="24"/>
          <w:lang w:eastAsia="cs-CZ"/>
        </w:rPr>
        <w:t>Respondentka E</w:t>
      </w:r>
      <w:r>
        <w:rPr>
          <w:rFonts w:ascii="Times New Roman" w:eastAsia="Times New Roman" w:hAnsi="Times New Roman" w:cs="Times New Roman"/>
          <w:color w:val="000000"/>
          <w:sz w:val="24"/>
          <w:szCs w:val="24"/>
          <w:lang w:eastAsia="cs-CZ"/>
        </w:rPr>
        <w:t xml:space="preserve"> se zmiňuje, že o svém bratrovi nikomu ve škole neřekla, protože se styděla. </w:t>
      </w:r>
    </w:p>
    <w:p w14:paraId="6F9EAF2B" w14:textId="1BFA2CB8" w:rsidR="00BF6637" w:rsidRDefault="004D0664">
      <w:pPr>
        <w:pStyle w:val="caption11"/>
        <w:keepNext/>
        <w:ind w:firstLine="0"/>
        <w:jc w:val="center"/>
        <w:rPr>
          <w:rFonts w:ascii="Times New Roman" w:hAnsi="Times New Roman" w:cs="Times New Roman"/>
          <w:i w:val="0"/>
          <w:iCs w:val="0"/>
          <w:color w:val="auto"/>
          <w:sz w:val="22"/>
          <w:szCs w:val="22"/>
        </w:rPr>
      </w:pPr>
      <w:bookmarkStart w:id="43" w:name="_Toc169468199"/>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16</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Psychická pohoda 1</w:t>
      </w:r>
      <w:bookmarkEnd w:id="43"/>
    </w:p>
    <w:tbl>
      <w:tblPr>
        <w:tblStyle w:val="Mkatabulky"/>
        <w:tblW w:w="9067" w:type="dxa"/>
        <w:tblLayout w:type="fixed"/>
        <w:tblLook w:val="04A0" w:firstRow="1" w:lastRow="0" w:firstColumn="1" w:lastColumn="0" w:noHBand="0" w:noVBand="1"/>
      </w:tblPr>
      <w:tblGrid>
        <w:gridCol w:w="3106"/>
        <w:gridCol w:w="1567"/>
        <w:gridCol w:w="4394"/>
      </w:tblGrid>
      <w:tr w:rsidR="00BF6637" w14:paraId="686503C4" w14:textId="77777777">
        <w:trPr>
          <w:trHeight w:val="531"/>
        </w:trPr>
        <w:tc>
          <w:tcPr>
            <w:tcW w:w="3106" w:type="dxa"/>
            <w:vAlign w:val="center"/>
          </w:tcPr>
          <w:p w14:paraId="35B2FE3B"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Otázky k rovině Psychická pohoda</w:t>
            </w:r>
          </w:p>
        </w:tc>
        <w:tc>
          <w:tcPr>
            <w:tcW w:w="1567" w:type="dxa"/>
            <w:vAlign w:val="center"/>
          </w:tcPr>
          <w:p w14:paraId="2ECFEFC8"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Kód</w:t>
            </w:r>
          </w:p>
        </w:tc>
        <w:tc>
          <w:tcPr>
            <w:tcW w:w="4394" w:type="dxa"/>
            <w:vAlign w:val="center"/>
          </w:tcPr>
          <w:p w14:paraId="7A2E9708" w14:textId="77777777" w:rsidR="00BF6637" w:rsidRDefault="004D0664">
            <w:pPr>
              <w:spacing w:after="0" w:line="240" w:lineRule="auto"/>
              <w:ind w:firstLine="0"/>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Odpovědi respondentů</w:t>
            </w:r>
          </w:p>
        </w:tc>
      </w:tr>
      <w:tr w:rsidR="00BF6637" w14:paraId="04C35667" w14:textId="77777777">
        <w:trPr>
          <w:trHeight w:val="491"/>
        </w:trPr>
        <w:tc>
          <w:tcPr>
            <w:tcW w:w="3106" w:type="dxa"/>
            <w:vMerge w:val="restart"/>
            <w:vAlign w:val="center"/>
          </w:tcPr>
          <w:p w14:paraId="064E6BC5"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Byla někdy situace, že ses za svého sourozence styděl?</w:t>
            </w:r>
          </w:p>
        </w:tc>
        <w:tc>
          <w:tcPr>
            <w:tcW w:w="1567" w:type="dxa"/>
            <w:vAlign w:val="center"/>
          </w:tcPr>
          <w:p w14:paraId="098917D2"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Pozornost okolí</w:t>
            </w:r>
          </w:p>
        </w:tc>
        <w:tc>
          <w:tcPr>
            <w:tcW w:w="4394" w:type="dxa"/>
            <w:vAlign w:val="center"/>
          </w:tcPr>
          <w:p w14:paraId="6B63900E"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L:</w:t>
            </w:r>
            <w:r>
              <w:rPr>
                <w:rFonts w:ascii="Times New Roman" w:eastAsia="Times New Roman" w:hAnsi="Times New Roman" w:cs="Times New Roman"/>
                <w:color w:val="000000"/>
                <w:sz w:val="24"/>
                <w:szCs w:val="24"/>
                <w:lang w:eastAsia="cs-CZ"/>
              </w:rPr>
              <w:t xml:space="preserve"> „… v nákupním centru sestra udělala scénu, křičela všude možně.“</w:t>
            </w:r>
          </w:p>
          <w:p w14:paraId="659A4ED6"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I:</w:t>
            </w:r>
            <w:r>
              <w:rPr>
                <w:rFonts w:ascii="Times New Roman" w:eastAsia="Times New Roman" w:hAnsi="Times New Roman" w:cs="Times New Roman"/>
                <w:color w:val="000000"/>
                <w:sz w:val="24"/>
                <w:szCs w:val="24"/>
                <w:lang w:eastAsia="cs-CZ"/>
              </w:rPr>
              <w:t xml:space="preserve"> „Styděl jsem se za jeho chování.“</w:t>
            </w:r>
          </w:p>
          <w:p w14:paraId="6BCF5B5B"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w:t>
            </w:r>
            <w:r>
              <w:rPr>
                <w:rFonts w:ascii="Times New Roman" w:eastAsia="Times New Roman" w:hAnsi="Times New Roman" w:cs="Times New Roman"/>
                <w:color w:val="000000"/>
                <w:sz w:val="24"/>
                <w:szCs w:val="24"/>
                <w:lang w:eastAsia="cs-CZ"/>
              </w:rPr>
              <w:t xml:space="preserve"> „… sestra občas křičí a strhne na sebe pozornost. Také jsem se styděl při návštěvách restaurací. Maminka jí musí krmit“</w:t>
            </w:r>
          </w:p>
          <w:p w14:paraId="0CF09651"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D:</w:t>
            </w:r>
            <w:r>
              <w:rPr>
                <w:rFonts w:ascii="Times New Roman" w:eastAsia="Times New Roman" w:hAnsi="Times New Roman" w:cs="Times New Roman"/>
                <w:color w:val="000000"/>
                <w:sz w:val="24"/>
                <w:szCs w:val="24"/>
                <w:lang w:eastAsia="cs-CZ"/>
              </w:rPr>
              <w:t xml:space="preserve"> „… když křičel, tak jsem se styděl.“</w:t>
            </w:r>
          </w:p>
        </w:tc>
      </w:tr>
      <w:tr w:rsidR="00BF6637" w14:paraId="3C8A6CFD" w14:textId="77777777">
        <w:trPr>
          <w:trHeight w:val="505"/>
        </w:trPr>
        <w:tc>
          <w:tcPr>
            <w:tcW w:w="3106" w:type="dxa"/>
            <w:vMerge/>
            <w:vAlign w:val="center"/>
          </w:tcPr>
          <w:p w14:paraId="54D67101" w14:textId="77777777" w:rsidR="00BF6637" w:rsidRDefault="00BF6637">
            <w:pPr>
              <w:spacing w:after="0" w:line="360" w:lineRule="auto"/>
              <w:jc w:val="center"/>
              <w:rPr>
                <w:rFonts w:ascii="Times New Roman" w:eastAsia="Times New Roman" w:hAnsi="Times New Roman" w:cs="Times New Roman"/>
                <w:color w:val="000000"/>
                <w:sz w:val="24"/>
                <w:szCs w:val="24"/>
                <w:lang w:eastAsia="cs-CZ"/>
              </w:rPr>
            </w:pPr>
          </w:p>
        </w:tc>
        <w:tc>
          <w:tcPr>
            <w:tcW w:w="1567" w:type="dxa"/>
            <w:vAlign w:val="center"/>
          </w:tcPr>
          <w:p w14:paraId="41BA070F"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Škola</w:t>
            </w:r>
          </w:p>
        </w:tc>
        <w:tc>
          <w:tcPr>
            <w:tcW w:w="4394" w:type="dxa"/>
            <w:vAlign w:val="center"/>
          </w:tcPr>
          <w:p w14:paraId="18ADA02B"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 nikomu jsem neříkala, že mám postiženého bratra, styděla jsem se.“</w:t>
            </w:r>
          </w:p>
          <w:p w14:paraId="57E663AB"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„Na základní škole mě to štvalo.“</w:t>
            </w:r>
          </w:p>
        </w:tc>
      </w:tr>
      <w:tr w:rsidR="00BF6637" w14:paraId="0B40EAFB" w14:textId="77777777">
        <w:trPr>
          <w:trHeight w:val="425"/>
        </w:trPr>
        <w:tc>
          <w:tcPr>
            <w:tcW w:w="3106" w:type="dxa"/>
            <w:vMerge/>
            <w:vAlign w:val="center"/>
          </w:tcPr>
          <w:p w14:paraId="258405E5" w14:textId="77777777" w:rsidR="00BF6637" w:rsidRDefault="00BF6637">
            <w:pPr>
              <w:spacing w:after="0" w:line="360" w:lineRule="auto"/>
              <w:jc w:val="center"/>
              <w:rPr>
                <w:rFonts w:ascii="Times New Roman" w:eastAsia="Times New Roman" w:hAnsi="Times New Roman" w:cs="Times New Roman"/>
                <w:color w:val="000000"/>
                <w:sz w:val="24"/>
                <w:szCs w:val="24"/>
                <w:lang w:eastAsia="cs-CZ"/>
              </w:rPr>
            </w:pPr>
          </w:p>
        </w:tc>
        <w:tc>
          <w:tcPr>
            <w:tcW w:w="1567" w:type="dxa"/>
            <w:vAlign w:val="center"/>
          </w:tcPr>
          <w:p w14:paraId="54E2EFD1"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Bez studu</w:t>
            </w:r>
          </w:p>
        </w:tc>
        <w:tc>
          <w:tcPr>
            <w:tcW w:w="4394" w:type="dxa"/>
            <w:vAlign w:val="center"/>
          </w:tcPr>
          <w:p w14:paraId="211705A9"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K:</w:t>
            </w:r>
            <w:r>
              <w:rPr>
                <w:rFonts w:ascii="Times New Roman" w:eastAsia="Times New Roman" w:hAnsi="Times New Roman" w:cs="Times New Roman"/>
                <w:color w:val="000000"/>
                <w:sz w:val="24"/>
                <w:szCs w:val="24"/>
                <w:lang w:eastAsia="cs-CZ"/>
              </w:rPr>
              <w:t xml:space="preserve"> „Neuvědomuji si to, myslím, že ne.“</w:t>
            </w:r>
          </w:p>
        </w:tc>
      </w:tr>
    </w:tbl>
    <w:p w14:paraId="548356B4" w14:textId="77777777" w:rsidR="00BF6637" w:rsidRDefault="00BF6637">
      <w:pPr>
        <w:shd w:val="clear" w:color="auto" w:fill="FFFFFF"/>
        <w:spacing w:after="0" w:line="360" w:lineRule="auto"/>
        <w:jc w:val="both"/>
        <w:rPr>
          <w:rFonts w:ascii="Times New Roman" w:eastAsia="Times New Roman" w:hAnsi="Times New Roman" w:cs="Times New Roman"/>
          <w:color w:val="000000"/>
          <w:sz w:val="24"/>
          <w:szCs w:val="24"/>
          <w:lang w:eastAsia="cs-CZ"/>
        </w:rPr>
      </w:pPr>
    </w:p>
    <w:p w14:paraId="4DA22815" w14:textId="77777777" w:rsidR="00BF6637" w:rsidRDefault="004D0664" w:rsidP="00394A4C">
      <w:pPr>
        <w:shd w:val="clear" w:color="auto" w:fill="FFFFFF"/>
        <w:spacing w:after="0" w:line="360" w:lineRule="auto"/>
        <w:ind w:firstLine="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Vztahy mezi vrstevníky to u většiny respondentů neovlivnilo. Jak uvádějí samotní respondenti, většinou si vybírali kamarády, kteří respektovali sourozencovo postižení. </w:t>
      </w:r>
      <w:r>
        <w:rPr>
          <w:rFonts w:ascii="Times New Roman" w:eastAsia="Times New Roman" w:hAnsi="Times New Roman" w:cs="Times New Roman"/>
          <w:b/>
          <w:bCs/>
          <w:color w:val="000000"/>
          <w:sz w:val="24"/>
          <w:szCs w:val="24"/>
          <w:lang w:eastAsia="cs-CZ"/>
        </w:rPr>
        <w:t>Respondentka K</w:t>
      </w:r>
      <w:r>
        <w:rPr>
          <w:rFonts w:ascii="Times New Roman" w:eastAsia="Times New Roman" w:hAnsi="Times New Roman" w:cs="Times New Roman"/>
          <w:color w:val="000000"/>
          <w:sz w:val="24"/>
          <w:szCs w:val="24"/>
          <w:lang w:eastAsia="cs-CZ"/>
        </w:rPr>
        <w:t xml:space="preserve"> uvádí, že svého bratra brala ven mezi své kamarády a společně si hráli. Nesetkala se s posměchem nebo s odmítnutím či nepřijetím mezi vrstevníky. To samé uvádí </w:t>
      </w:r>
      <w:r>
        <w:rPr>
          <w:rFonts w:ascii="Times New Roman" w:eastAsia="Times New Roman" w:hAnsi="Times New Roman" w:cs="Times New Roman"/>
          <w:b/>
          <w:bCs/>
          <w:color w:val="000000"/>
          <w:sz w:val="24"/>
          <w:szCs w:val="24"/>
          <w:lang w:eastAsia="cs-CZ"/>
        </w:rPr>
        <w:t>respondenti V, L a D</w:t>
      </w:r>
      <w:r>
        <w:rPr>
          <w:rFonts w:ascii="Times New Roman" w:eastAsia="Times New Roman" w:hAnsi="Times New Roman" w:cs="Times New Roman"/>
          <w:color w:val="000000"/>
          <w:sz w:val="24"/>
          <w:szCs w:val="24"/>
          <w:lang w:eastAsia="cs-CZ"/>
        </w:rPr>
        <w:t xml:space="preserve">, kteří neměli problém se svými vrstevníky a v navazování kamarádství a nezaznamenali ze strany vrstevníků žádné posměšky nebo vyloučení z kolektivu. </w:t>
      </w:r>
      <w:r>
        <w:rPr>
          <w:rFonts w:ascii="Times New Roman" w:eastAsia="Times New Roman" w:hAnsi="Times New Roman" w:cs="Times New Roman"/>
          <w:b/>
          <w:bCs/>
          <w:color w:val="000000"/>
          <w:sz w:val="24"/>
          <w:szCs w:val="24"/>
          <w:lang w:eastAsia="cs-CZ"/>
        </w:rPr>
        <w:t>Respondent A</w:t>
      </w:r>
      <w:r>
        <w:rPr>
          <w:rFonts w:ascii="Times New Roman" w:eastAsia="Times New Roman" w:hAnsi="Times New Roman" w:cs="Times New Roman"/>
          <w:color w:val="000000"/>
          <w:sz w:val="24"/>
          <w:szCs w:val="24"/>
          <w:lang w:eastAsia="cs-CZ"/>
        </w:rPr>
        <w:t xml:space="preserve"> má zkušenost opačnou. Ve škole se setkal s posmíváním, odmítáním, a jak dále uvádí, většina vrstevníků se s ním nekamarádila. </w:t>
      </w:r>
    </w:p>
    <w:p w14:paraId="60E88EA9" w14:textId="09B82DF4" w:rsidR="00BF6637" w:rsidRDefault="004D0664">
      <w:pPr>
        <w:pStyle w:val="caption11"/>
        <w:keepNext/>
        <w:ind w:firstLine="0"/>
        <w:jc w:val="center"/>
        <w:rPr>
          <w:rFonts w:ascii="Times New Roman" w:hAnsi="Times New Roman" w:cs="Times New Roman"/>
          <w:i w:val="0"/>
          <w:iCs w:val="0"/>
          <w:color w:val="auto"/>
          <w:sz w:val="22"/>
          <w:szCs w:val="22"/>
        </w:rPr>
      </w:pPr>
      <w:bookmarkStart w:id="44" w:name="_Toc169468200"/>
      <w:r>
        <w:rPr>
          <w:rFonts w:ascii="Times New Roman" w:hAnsi="Times New Roman" w:cs="Times New Roman"/>
          <w:i w:val="0"/>
          <w:iCs w:val="0"/>
          <w:color w:val="auto"/>
          <w:sz w:val="22"/>
          <w:szCs w:val="22"/>
        </w:rPr>
        <w:t xml:space="preserve">Tabulka </w:t>
      </w:r>
      <w:r w:rsidR="0080735D">
        <w:rPr>
          <w:rFonts w:ascii="Times New Roman" w:hAnsi="Times New Roman" w:cs="Times New Roman"/>
          <w:i w:val="0"/>
          <w:iCs w:val="0"/>
          <w:color w:val="auto"/>
          <w:sz w:val="22"/>
          <w:szCs w:val="22"/>
        </w:rPr>
        <w:fldChar w:fldCharType="begin"/>
      </w:r>
      <w:r w:rsidR="0080735D">
        <w:rPr>
          <w:rFonts w:ascii="Times New Roman" w:hAnsi="Times New Roman" w:cs="Times New Roman"/>
          <w:i w:val="0"/>
          <w:iCs w:val="0"/>
          <w:color w:val="auto"/>
          <w:sz w:val="22"/>
          <w:szCs w:val="22"/>
        </w:rPr>
        <w:instrText xml:space="preserve"> SEQ Tabulka \* ARABIC </w:instrText>
      </w:r>
      <w:r w:rsidR="0080735D">
        <w:rPr>
          <w:rFonts w:ascii="Times New Roman" w:hAnsi="Times New Roman" w:cs="Times New Roman"/>
          <w:i w:val="0"/>
          <w:iCs w:val="0"/>
          <w:color w:val="auto"/>
          <w:sz w:val="22"/>
          <w:szCs w:val="22"/>
        </w:rPr>
        <w:fldChar w:fldCharType="separate"/>
      </w:r>
      <w:r w:rsidR="00B461C6">
        <w:rPr>
          <w:rFonts w:ascii="Times New Roman" w:hAnsi="Times New Roman" w:cs="Times New Roman"/>
          <w:i w:val="0"/>
          <w:iCs w:val="0"/>
          <w:noProof/>
          <w:color w:val="auto"/>
          <w:sz w:val="22"/>
          <w:szCs w:val="22"/>
        </w:rPr>
        <w:t>17</w:t>
      </w:r>
      <w:r w:rsidR="0080735D">
        <w:rPr>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Psychická pohoda 2</w:t>
      </w:r>
      <w:bookmarkEnd w:id="44"/>
    </w:p>
    <w:tbl>
      <w:tblPr>
        <w:tblStyle w:val="Mkatabulky"/>
        <w:tblW w:w="9062" w:type="dxa"/>
        <w:tblLayout w:type="fixed"/>
        <w:tblLook w:val="04A0" w:firstRow="1" w:lastRow="0" w:firstColumn="1" w:lastColumn="0" w:noHBand="0" w:noVBand="1"/>
      </w:tblPr>
      <w:tblGrid>
        <w:gridCol w:w="3020"/>
        <w:gridCol w:w="1653"/>
        <w:gridCol w:w="4389"/>
      </w:tblGrid>
      <w:tr w:rsidR="00BF6637" w14:paraId="33FCF317" w14:textId="77777777">
        <w:tc>
          <w:tcPr>
            <w:tcW w:w="3020" w:type="dxa"/>
            <w:vAlign w:val="center"/>
          </w:tcPr>
          <w:p w14:paraId="54B5CBD9" w14:textId="77777777" w:rsidR="00BF6637" w:rsidRDefault="004D0664">
            <w:pPr>
              <w:spacing w:after="0" w:line="240" w:lineRule="auto"/>
              <w:ind w:firstLine="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Otázky v rovině Psychická pohoda</w:t>
            </w:r>
          </w:p>
        </w:tc>
        <w:tc>
          <w:tcPr>
            <w:tcW w:w="1653" w:type="dxa"/>
            <w:vAlign w:val="center"/>
          </w:tcPr>
          <w:p w14:paraId="5D5A3798" w14:textId="77777777" w:rsidR="00BF6637" w:rsidRDefault="004D0664">
            <w:pPr>
              <w:spacing w:after="0" w:line="240" w:lineRule="auto"/>
              <w:ind w:firstLine="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Kód</w:t>
            </w:r>
          </w:p>
        </w:tc>
        <w:tc>
          <w:tcPr>
            <w:tcW w:w="4389" w:type="dxa"/>
            <w:vAlign w:val="center"/>
          </w:tcPr>
          <w:p w14:paraId="6913B468" w14:textId="77777777" w:rsidR="00BF6637" w:rsidRDefault="004D0664">
            <w:pPr>
              <w:spacing w:after="0" w:line="240" w:lineRule="auto"/>
              <w:ind w:firstLine="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Odpovědi respondentů</w:t>
            </w:r>
          </w:p>
        </w:tc>
      </w:tr>
      <w:tr w:rsidR="00BF6637" w14:paraId="5623637C" w14:textId="77777777">
        <w:tc>
          <w:tcPr>
            <w:tcW w:w="3020" w:type="dxa"/>
            <w:vMerge w:val="restart"/>
            <w:vAlign w:val="center"/>
          </w:tcPr>
          <w:p w14:paraId="0A06961F" w14:textId="77777777" w:rsidR="00BF6637" w:rsidRDefault="004D0664">
            <w:pPr>
              <w:shd w:val="clear" w:color="auto" w:fill="FFFFFF"/>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Mělo postižení tvého sourozence nějaký vliv na tvůj vztah s tvými vrstevníky?</w:t>
            </w:r>
          </w:p>
        </w:tc>
        <w:tc>
          <w:tcPr>
            <w:tcW w:w="1653" w:type="dxa"/>
            <w:vAlign w:val="center"/>
          </w:tcPr>
          <w:p w14:paraId="39B9D1CB"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Posmívání</w:t>
            </w:r>
          </w:p>
        </w:tc>
        <w:tc>
          <w:tcPr>
            <w:tcW w:w="4389" w:type="dxa"/>
            <w:vAlign w:val="center"/>
          </w:tcPr>
          <w:p w14:paraId="28B22ADF"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w:t>
            </w:r>
            <w:r>
              <w:rPr>
                <w:rFonts w:ascii="Times New Roman" w:eastAsia="Times New Roman" w:hAnsi="Times New Roman" w:cs="Times New Roman"/>
                <w:color w:val="000000"/>
                <w:sz w:val="24"/>
                <w:szCs w:val="24"/>
                <w:lang w:eastAsia="cs-CZ"/>
              </w:rPr>
              <w:t xml:space="preserve"> „Na základní škole se mi smáli. Moji kamarádi to akceptovali až do sedmé třídy, potom se přidali na druhou stranu.“</w:t>
            </w:r>
          </w:p>
        </w:tc>
      </w:tr>
      <w:tr w:rsidR="00BF6637" w14:paraId="70ACD2F3" w14:textId="77777777">
        <w:tc>
          <w:tcPr>
            <w:tcW w:w="3020" w:type="dxa"/>
            <w:vMerge/>
            <w:vAlign w:val="center"/>
          </w:tcPr>
          <w:p w14:paraId="26AC67E9" w14:textId="77777777" w:rsidR="00BF6637" w:rsidRDefault="00BF6637">
            <w:pPr>
              <w:spacing w:after="0" w:line="360" w:lineRule="auto"/>
              <w:ind w:firstLine="0"/>
              <w:jc w:val="center"/>
              <w:rPr>
                <w:rFonts w:ascii="Times New Roman" w:eastAsia="Times New Roman" w:hAnsi="Times New Roman" w:cs="Times New Roman"/>
                <w:b/>
                <w:color w:val="000000"/>
                <w:sz w:val="24"/>
                <w:szCs w:val="24"/>
                <w:lang w:eastAsia="cs-CZ"/>
              </w:rPr>
            </w:pPr>
          </w:p>
        </w:tc>
        <w:tc>
          <w:tcPr>
            <w:tcW w:w="1653" w:type="dxa"/>
            <w:vAlign w:val="center"/>
          </w:tcPr>
          <w:p w14:paraId="3F1B23A5"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Akceptování</w:t>
            </w:r>
          </w:p>
        </w:tc>
        <w:tc>
          <w:tcPr>
            <w:tcW w:w="4389" w:type="dxa"/>
            <w:vAlign w:val="center"/>
          </w:tcPr>
          <w:p w14:paraId="0F334E28"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w:t>
            </w:r>
            <w:r>
              <w:rPr>
                <w:rFonts w:ascii="Times New Roman" w:eastAsia="Times New Roman" w:hAnsi="Times New Roman" w:cs="Times New Roman"/>
                <w:color w:val="000000"/>
                <w:sz w:val="24"/>
                <w:szCs w:val="24"/>
                <w:lang w:eastAsia="cs-CZ"/>
              </w:rPr>
              <w:t xml:space="preserve"> „Nikdy jsem nepocítil, že by se mnou někdo nekamarádil, nebo se mě štítil.“</w:t>
            </w:r>
          </w:p>
          <w:p w14:paraId="3E4A0682"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lastRenderedPageBreak/>
              <w:t>D:</w:t>
            </w:r>
            <w:r>
              <w:rPr>
                <w:rFonts w:ascii="Times New Roman" w:eastAsia="Times New Roman" w:hAnsi="Times New Roman" w:cs="Times New Roman"/>
                <w:color w:val="000000"/>
                <w:sz w:val="24"/>
                <w:szCs w:val="24"/>
                <w:lang w:eastAsia="cs-CZ"/>
              </w:rPr>
              <w:t xml:space="preserve"> „… nezaznamenal jsem omezení, či útoky a posměšky.“</w:t>
            </w:r>
          </w:p>
          <w:p w14:paraId="38E888FC"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L:</w:t>
            </w:r>
            <w:r>
              <w:rPr>
                <w:rFonts w:ascii="Times New Roman" w:eastAsia="Times New Roman" w:hAnsi="Times New Roman" w:cs="Times New Roman"/>
                <w:color w:val="000000"/>
                <w:sz w:val="24"/>
                <w:szCs w:val="24"/>
                <w:lang w:eastAsia="cs-CZ"/>
              </w:rPr>
              <w:t xml:space="preserve"> „Nikdy jsem se nesetkala s nějakou šikanou, nebo že by se někdo smál… Kdo to věděl, tak to bral v pohodě.“</w:t>
            </w:r>
          </w:p>
          <w:p w14:paraId="4BDC0AA1"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K:</w:t>
            </w:r>
            <w:r>
              <w:rPr>
                <w:rFonts w:ascii="Times New Roman" w:eastAsia="Times New Roman" w:hAnsi="Times New Roman" w:cs="Times New Roman"/>
                <w:color w:val="000000"/>
                <w:sz w:val="24"/>
                <w:szCs w:val="24"/>
                <w:lang w:eastAsia="cs-CZ"/>
              </w:rPr>
              <w:t xml:space="preserve"> „Každý ho měl rád.“</w:t>
            </w:r>
          </w:p>
          <w:p w14:paraId="5390AF95" w14:textId="77777777" w:rsidR="00BF6637" w:rsidRDefault="004D0664">
            <w:pPr>
              <w:spacing w:after="0" w:line="240" w:lineRule="auto"/>
              <w:ind w:firstLine="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E:</w:t>
            </w:r>
            <w:r>
              <w:rPr>
                <w:rFonts w:ascii="Times New Roman" w:eastAsia="Times New Roman" w:hAnsi="Times New Roman" w:cs="Times New Roman"/>
                <w:color w:val="000000"/>
                <w:sz w:val="24"/>
                <w:szCs w:val="24"/>
                <w:lang w:eastAsia="cs-CZ"/>
              </w:rPr>
              <w:t xml:space="preserve"> „Většinou to kamarádi přijali, nikdy se mi neposmívali.“</w:t>
            </w:r>
          </w:p>
        </w:tc>
      </w:tr>
    </w:tbl>
    <w:p w14:paraId="31259CBB" w14:textId="77777777" w:rsidR="00BF6637" w:rsidRPr="002A6B1C" w:rsidRDefault="004D0664">
      <w:pPr>
        <w:spacing w:before="240" w:after="0" w:line="360" w:lineRule="auto"/>
        <w:ind w:firstLine="0"/>
        <w:jc w:val="both"/>
        <w:rPr>
          <w:rFonts w:ascii="Times New Roman" w:hAnsi="Times New Roman" w:cs="Times New Roman"/>
          <w:b/>
          <w:color w:val="000000" w:themeColor="text1"/>
          <w:sz w:val="28"/>
          <w:szCs w:val="28"/>
        </w:rPr>
      </w:pPr>
      <w:r w:rsidRPr="002A6B1C">
        <w:rPr>
          <w:rFonts w:ascii="Times New Roman" w:hAnsi="Times New Roman" w:cs="Times New Roman"/>
          <w:b/>
          <w:color w:val="000000" w:themeColor="text1"/>
          <w:sz w:val="28"/>
          <w:szCs w:val="28"/>
        </w:rPr>
        <w:lastRenderedPageBreak/>
        <w:t>5. 7 Volný čas</w:t>
      </w:r>
    </w:p>
    <w:p w14:paraId="0AFA6D81"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V této rovině chceme pomocí dílčích otázek zjistit, zda sourozencovo postižení mělo vliv na volný čas intaktních sourozenců a zda pocítili omezení při trávení volného času celé rodiny.</w:t>
      </w:r>
    </w:p>
    <w:p w14:paraId="4447B0D9"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bCs/>
          <w:sz w:val="24"/>
          <w:szCs w:val="24"/>
        </w:rPr>
        <w:t>Z jednotlivých odpovědí vyplynulo</w:t>
      </w:r>
      <w:r>
        <w:rPr>
          <w:rFonts w:ascii="Times New Roman" w:hAnsi="Times New Roman" w:cs="Times New Roman"/>
          <w:sz w:val="24"/>
          <w:szCs w:val="24"/>
        </w:rPr>
        <w:t>:</w:t>
      </w:r>
    </w:p>
    <w:p w14:paraId="0D585D83"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Respondenti se shodují, že sourozencovo postižení nemělo žádný dopad na jejich volný čas. </w:t>
      </w:r>
      <w:r>
        <w:rPr>
          <w:rFonts w:ascii="Times New Roman" w:hAnsi="Times New Roman" w:cs="Times New Roman"/>
          <w:b/>
          <w:bCs/>
          <w:sz w:val="24"/>
          <w:szCs w:val="24"/>
        </w:rPr>
        <w:t>Respondenti V, K a E</w:t>
      </w:r>
      <w:r>
        <w:rPr>
          <w:rFonts w:ascii="Times New Roman" w:hAnsi="Times New Roman" w:cs="Times New Roman"/>
          <w:sz w:val="24"/>
          <w:szCs w:val="24"/>
        </w:rPr>
        <w:t xml:space="preserve"> uvádí, že je rodiče podporovali v jejich zájmech a věnovali jim pozornost i ve společných aktivitách. </w:t>
      </w:r>
      <w:r>
        <w:rPr>
          <w:rFonts w:ascii="Times New Roman" w:hAnsi="Times New Roman" w:cs="Times New Roman"/>
          <w:b/>
          <w:bCs/>
          <w:sz w:val="24"/>
          <w:szCs w:val="24"/>
        </w:rPr>
        <w:t>Respondent I</w:t>
      </w:r>
      <w:r>
        <w:rPr>
          <w:rFonts w:ascii="Times New Roman" w:hAnsi="Times New Roman" w:cs="Times New Roman"/>
          <w:sz w:val="24"/>
          <w:szCs w:val="24"/>
        </w:rPr>
        <w:t xml:space="preserve"> uvádí, že si volný čas neužívá, tak jak by chtěl, protože cítí zodpovědnost nejenom za sebe ale i za bratra. </w:t>
      </w:r>
    </w:p>
    <w:p w14:paraId="1208148E" w14:textId="77777777" w:rsidR="00BF6637" w:rsidRDefault="004D0664" w:rsidP="00394A4C">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Odpovědi směřující na volný čas celé rodiny jsou již rozdílné.  Dva z respondentů se ve svých odpovědích shodují. Jediné velké omezení pocítili, když nemohli letět na dovolenou do vzdálených destinací. Tato skutečnost je hodně trápila a byli na svého sourozence naštvaní. Respondenti, kteří mají sourozence s pohybovým postižením uvádí, že nejezdili na turistiku do hor, ale to jim nijak nevadilo. </w:t>
      </w:r>
      <w:r>
        <w:rPr>
          <w:rFonts w:ascii="Times New Roman" w:hAnsi="Times New Roman" w:cs="Times New Roman"/>
          <w:b/>
          <w:bCs/>
          <w:sz w:val="24"/>
          <w:szCs w:val="24"/>
        </w:rPr>
        <w:t>Respondentka K</w:t>
      </w:r>
      <w:r>
        <w:rPr>
          <w:rFonts w:ascii="Times New Roman" w:hAnsi="Times New Roman" w:cs="Times New Roman"/>
          <w:sz w:val="24"/>
          <w:szCs w:val="24"/>
        </w:rPr>
        <w:t xml:space="preserve">, s bratrem na invalidním vozíku, uvádí, že jejich otec je vyvezl všude, kde to bylo jenom trochu možné. </w:t>
      </w:r>
      <w:r>
        <w:rPr>
          <w:rFonts w:ascii="Times New Roman" w:hAnsi="Times New Roman" w:cs="Times New Roman"/>
          <w:b/>
          <w:bCs/>
          <w:sz w:val="24"/>
          <w:szCs w:val="24"/>
        </w:rPr>
        <w:t>Respondentka E</w:t>
      </w:r>
      <w:r>
        <w:rPr>
          <w:rFonts w:ascii="Times New Roman" w:hAnsi="Times New Roman" w:cs="Times New Roman"/>
          <w:sz w:val="24"/>
          <w:szCs w:val="24"/>
        </w:rPr>
        <w:t xml:space="preserve"> uvádí jako jediné omezení v trávení volného času bratrovu pohodlnost, kdy na něho museli vždy počkat nebo změnit naplánovanou akci. </w:t>
      </w:r>
      <w:r>
        <w:rPr>
          <w:rFonts w:ascii="Times New Roman" w:hAnsi="Times New Roman" w:cs="Times New Roman"/>
          <w:b/>
          <w:bCs/>
          <w:sz w:val="24"/>
          <w:szCs w:val="24"/>
        </w:rPr>
        <w:t>Respondent V</w:t>
      </w:r>
      <w:r>
        <w:rPr>
          <w:rFonts w:ascii="Times New Roman" w:hAnsi="Times New Roman" w:cs="Times New Roman"/>
          <w:sz w:val="24"/>
          <w:szCs w:val="24"/>
        </w:rPr>
        <w:t xml:space="preserve"> vidí omezení v cestování, když všude jezdili autem, a to převážně na místa, která jsou sjízdná a dostupná s invalidním vozíkem. </w:t>
      </w:r>
      <w:r>
        <w:rPr>
          <w:rFonts w:ascii="Times New Roman" w:hAnsi="Times New Roman" w:cs="Times New Roman"/>
          <w:b/>
          <w:bCs/>
          <w:sz w:val="24"/>
          <w:szCs w:val="24"/>
        </w:rPr>
        <w:t>Respondent I</w:t>
      </w:r>
      <w:r>
        <w:rPr>
          <w:rFonts w:ascii="Times New Roman" w:hAnsi="Times New Roman" w:cs="Times New Roman"/>
          <w:sz w:val="24"/>
          <w:szCs w:val="24"/>
        </w:rPr>
        <w:t xml:space="preserve"> jisté omezení pociťuje. Na společné dovolené jako rodina nejezdili, a pokud ano tak maximálně na dva dny. Trávili je společně s ostatními rodiči sdruženými ve stejné organizaci.</w:t>
      </w:r>
    </w:p>
    <w:p w14:paraId="7B856708" w14:textId="503990FC" w:rsidR="005D7F46" w:rsidRPr="005D7F46" w:rsidRDefault="005D7F46" w:rsidP="005D7F46">
      <w:pPr>
        <w:pStyle w:val="Titulek"/>
        <w:keepNext/>
        <w:jc w:val="center"/>
        <w:rPr>
          <w:rFonts w:ascii="Times New Roman" w:hAnsi="Times New Roman" w:cs="Times New Roman"/>
          <w:i w:val="0"/>
          <w:iCs w:val="0"/>
          <w:sz w:val="22"/>
          <w:szCs w:val="22"/>
        </w:rPr>
      </w:pPr>
      <w:bookmarkStart w:id="45" w:name="_Toc169468201"/>
      <w:r w:rsidRPr="005D7F46">
        <w:rPr>
          <w:rFonts w:ascii="Times New Roman" w:hAnsi="Times New Roman" w:cs="Times New Roman"/>
          <w:i w:val="0"/>
          <w:iCs w:val="0"/>
          <w:sz w:val="22"/>
          <w:szCs w:val="22"/>
        </w:rPr>
        <w:t xml:space="preserve">Tabulka </w:t>
      </w:r>
      <w:r w:rsidRPr="005D7F46">
        <w:rPr>
          <w:rFonts w:ascii="Times New Roman" w:hAnsi="Times New Roman" w:cs="Times New Roman"/>
          <w:i w:val="0"/>
          <w:iCs w:val="0"/>
          <w:sz w:val="22"/>
          <w:szCs w:val="22"/>
        </w:rPr>
        <w:fldChar w:fldCharType="begin"/>
      </w:r>
      <w:r w:rsidRPr="005D7F46">
        <w:rPr>
          <w:rFonts w:ascii="Times New Roman" w:hAnsi="Times New Roman" w:cs="Times New Roman"/>
          <w:i w:val="0"/>
          <w:iCs w:val="0"/>
          <w:sz w:val="22"/>
          <w:szCs w:val="22"/>
        </w:rPr>
        <w:instrText xml:space="preserve"> SEQ Tabulka \* ARABIC </w:instrText>
      </w:r>
      <w:r w:rsidRPr="005D7F46">
        <w:rPr>
          <w:rFonts w:ascii="Times New Roman" w:hAnsi="Times New Roman" w:cs="Times New Roman"/>
          <w:i w:val="0"/>
          <w:iCs w:val="0"/>
          <w:sz w:val="22"/>
          <w:szCs w:val="22"/>
        </w:rPr>
        <w:fldChar w:fldCharType="separate"/>
      </w:r>
      <w:r w:rsidR="00B461C6">
        <w:rPr>
          <w:rFonts w:ascii="Times New Roman" w:hAnsi="Times New Roman" w:cs="Times New Roman"/>
          <w:i w:val="0"/>
          <w:iCs w:val="0"/>
          <w:noProof/>
          <w:sz w:val="22"/>
          <w:szCs w:val="22"/>
        </w:rPr>
        <w:t>18</w:t>
      </w:r>
      <w:r w:rsidRPr="005D7F46">
        <w:rPr>
          <w:rFonts w:ascii="Times New Roman" w:hAnsi="Times New Roman" w:cs="Times New Roman"/>
          <w:i w:val="0"/>
          <w:iCs w:val="0"/>
          <w:sz w:val="22"/>
          <w:szCs w:val="22"/>
        </w:rPr>
        <w:fldChar w:fldCharType="end"/>
      </w:r>
      <w:r w:rsidRPr="005D7F46">
        <w:rPr>
          <w:rFonts w:ascii="Times New Roman" w:hAnsi="Times New Roman" w:cs="Times New Roman"/>
          <w:i w:val="0"/>
          <w:iCs w:val="0"/>
          <w:sz w:val="22"/>
          <w:szCs w:val="22"/>
        </w:rPr>
        <w:t>: Volný čas</w:t>
      </w:r>
      <w:bookmarkEnd w:id="45"/>
    </w:p>
    <w:tbl>
      <w:tblPr>
        <w:tblStyle w:val="Mkatabulky"/>
        <w:tblW w:w="9062" w:type="dxa"/>
        <w:tblLayout w:type="fixed"/>
        <w:tblLook w:val="04A0" w:firstRow="1" w:lastRow="0" w:firstColumn="1" w:lastColumn="0" w:noHBand="0" w:noVBand="1"/>
      </w:tblPr>
      <w:tblGrid>
        <w:gridCol w:w="3113"/>
        <w:gridCol w:w="1560"/>
        <w:gridCol w:w="4389"/>
      </w:tblGrid>
      <w:tr w:rsidR="00BF6637" w14:paraId="5AC715A0" w14:textId="77777777">
        <w:trPr>
          <w:trHeight w:val="383"/>
        </w:trPr>
        <w:tc>
          <w:tcPr>
            <w:tcW w:w="3113" w:type="dxa"/>
            <w:vAlign w:val="center"/>
          </w:tcPr>
          <w:p w14:paraId="0B272D1C"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v rovině Volný čas</w:t>
            </w:r>
          </w:p>
        </w:tc>
        <w:tc>
          <w:tcPr>
            <w:tcW w:w="1560" w:type="dxa"/>
            <w:vAlign w:val="center"/>
          </w:tcPr>
          <w:p w14:paraId="78FA502D"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389" w:type="dxa"/>
            <w:vAlign w:val="center"/>
          </w:tcPr>
          <w:p w14:paraId="35E2D9B7"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05209B08" w14:textId="77777777">
        <w:tc>
          <w:tcPr>
            <w:tcW w:w="3113" w:type="dxa"/>
            <w:vMerge w:val="restart"/>
            <w:vAlign w:val="center"/>
          </w:tcPr>
          <w:p w14:paraId="2295744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Jak zdravotní postižení sourozence ovlivnilo trávení volného času tebe a tvé rodiny?</w:t>
            </w:r>
          </w:p>
        </w:tc>
        <w:tc>
          <w:tcPr>
            <w:tcW w:w="1560" w:type="dxa"/>
            <w:vAlign w:val="center"/>
          </w:tcPr>
          <w:p w14:paraId="5A9B1A9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Cestování</w:t>
            </w:r>
          </w:p>
        </w:tc>
        <w:tc>
          <w:tcPr>
            <w:tcW w:w="4389" w:type="dxa"/>
            <w:vAlign w:val="center"/>
          </w:tcPr>
          <w:p w14:paraId="0B5704CC" w14:textId="77777777" w:rsidR="00BF6637" w:rsidRDefault="004D0664">
            <w:pPr>
              <w:spacing w:after="0" w:line="240" w:lineRule="auto"/>
              <w:ind w:firstLine="0"/>
              <w:contextualSpacing/>
              <w:rPr>
                <w:rStyle w:val="normaltextrun"/>
                <w:rFonts w:ascii="Times New Roman" w:eastAsiaTheme="majorEastAsia"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w:t>
            </w:r>
            <w:r>
              <w:rPr>
                <w:rStyle w:val="normaltextrun"/>
                <w:rFonts w:ascii="Times New Roman" w:eastAsiaTheme="majorEastAsia" w:hAnsi="Times New Roman" w:cs="Times New Roman"/>
                <w:sz w:val="24"/>
                <w:szCs w:val="24"/>
              </w:rPr>
              <w:t>Vyčítal jsem rodičům, že nemůžeme nikam letět.“</w:t>
            </w:r>
          </w:p>
          <w:p w14:paraId="245FAA9A"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w:t>
            </w:r>
            <w:r>
              <w:rPr>
                <w:rStyle w:val="normaltextrun"/>
                <w:rFonts w:ascii="Times New Roman" w:eastAsia="Calibri" w:hAnsi="Times New Roman" w:cs="Times New Roman"/>
                <w:iCs/>
                <w:sz w:val="24"/>
                <w:szCs w:val="24"/>
              </w:rPr>
              <w:t>Nikdy jsme nikam neletěli, což mě hodně mrzelo.“</w:t>
            </w:r>
          </w:p>
        </w:tc>
      </w:tr>
      <w:tr w:rsidR="00BF6637" w14:paraId="0054A796" w14:textId="77777777">
        <w:tc>
          <w:tcPr>
            <w:tcW w:w="3113" w:type="dxa"/>
            <w:vMerge/>
            <w:vAlign w:val="center"/>
          </w:tcPr>
          <w:p w14:paraId="4EE84784" w14:textId="77777777" w:rsidR="00BF6637" w:rsidRDefault="00BF6637">
            <w:pPr>
              <w:spacing w:after="0" w:line="360" w:lineRule="auto"/>
              <w:ind w:firstLine="0"/>
              <w:jc w:val="center"/>
              <w:rPr>
                <w:rFonts w:ascii="Times New Roman" w:hAnsi="Times New Roman" w:cs="Times New Roman"/>
                <w:sz w:val="24"/>
                <w:szCs w:val="24"/>
              </w:rPr>
            </w:pPr>
          </w:p>
        </w:tc>
        <w:tc>
          <w:tcPr>
            <w:tcW w:w="1560" w:type="dxa"/>
            <w:vAlign w:val="center"/>
          </w:tcPr>
          <w:p w14:paraId="400C62FA"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Lenost</w:t>
            </w:r>
          </w:p>
        </w:tc>
        <w:tc>
          <w:tcPr>
            <w:tcW w:w="4389" w:type="dxa"/>
            <w:vAlign w:val="center"/>
          </w:tcPr>
          <w:p w14:paraId="363DEA5C" w14:textId="77777777" w:rsidR="00BF6637" w:rsidRDefault="004D0664">
            <w:pPr>
              <w:spacing w:after="0" w:line="240" w:lineRule="auto"/>
              <w:ind w:firstLine="0"/>
              <w:contextualSpacing/>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w:t>
            </w:r>
            <w:r>
              <w:rPr>
                <w:rStyle w:val="normaltextrun"/>
                <w:rFonts w:ascii="Times New Roman" w:eastAsiaTheme="majorEastAsia" w:hAnsi="Times New Roman" w:cs="Times New Roman"/>
                <w:sz w:val="24"/>
                <w:szCs w:val="24"/>
              </w:rPr>
              <w:t>Bratr je velmi tvrdohlavý a nechce se mu, to bylo důvodem, že jsme někam nejeli, protože bratr nechtěl.“</w:t>
            </w:r>
          </w:p>
        </w:tc>
      </w:tr>
      <w:tr w:rsidR="00BF6637" w14:paraId="24D1AD24" w14:textId="77777777">
        <w:tc>
          <w:tcPr>
            <w:tcW w:w="3113" w:type="dxa"/>
            <w:vMerge/>
            <w:vAlign w:val="center"/>
          </w:tcPr>
          <w:p w14:paraId="4AADE901" w14:textId="77777777" w:rsidR="00BF6637" w:rsidRDefault="00BF6637">
            <w:pPr>
              <w:spacing w:after="0" w:line="360" w:lineRule="auto"/>
              <w:ind w:firstLine="0"/>
              <w:jc w:val="center"/>
              <w:rPr>
                <w:rFonts w:ascii="Times New Roman" w:hAnsi="Times New Roman" w:cs="Times New Roman"/>
                <w:sz w:val="24"/>
                <w:szCs w:val="24"/>
              </w:rPr>
            </w:pPr>
          </w:p>
        </w:tc>
        <w:tc>
          <w:tcPr>
            <w:tcW w:w="1560" w:type="dxa"/>
            <w:vAlign w:val="center"/>
          </w:tcPr>
          <w:p w14:paraId="0CD09818"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Komunita</w:t>
            </w:r>
          </w:p>
        </w:tc>
        <w:tc>
          <w:tcPr>
            <w:tcW w:w="4389" w:type="dxa"/>
            <w:vAlign w:val="center"/>
          </w:tcPr>
          <w:p w14:paraId="39679295" w14:textId="77777777" w:rsidR="00BF6637" w:rsidRDefault="004D0664">
            <w:pPr>
              <w:shd w:val="clear" w:color="auto" w:fill="FFFFFF"/>
              <w:spacing w:after="240" w:line="240" w:lineRule="auto"/>
              <w:ind w:firstLine="0"/>
              <w:contextualSpacing/>
              <w:rPr>
                <w:rFonts w:ascii="Times New Roman" w:hAnsi="Times New Roman" w:cs="Times New Roman"/>
                <w:i/>
                <w:iCs/>
                <w:color w:val="000000"/>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w:t>
            </w:r>
            <w:r>
              <w:rPr>
                <w:rFonts w:ascii="Times New Roman" w:eastAsia="Calibri" w:hAnsi="Times New Roman" w:cs="Times New Roman"/>
                <w:iCs/>
                <w:color w:val="000000"/>
                <w:sz w:val="24"/>
                <w:szCs w:val="24"/>
              </w:rPr>
              <w:t>Jediné, kde jsme jezdili byli dovolené s klubem, který bratr navštěvoval a s organizací popálenin.“</w:t>
            </w:r>
            <w:r>
              <w:rPr>
                <w:rFonts w:ascii="Times New Roman" w:eastAsia="Calibri" w:hAnsi="Times New Roman" w:cs="Times New Roman"/>
                <w:i/>
                <w:iCs/>
                <w:color w:val="000000"/>
                <w:sz w:val="24"/>
                <w:szCs w:val="24"/>
              </w:rPr>
              <w:t xml:space="preserve"> </w:t>
            </w:r>
          </w:p>
          <w:p w14:paraId="556F2B01" w14:textId="77777777" w:rsidR="00BF6637" w:rsidRDefault="004D0664">
            <w:pPr>
              <w:shd w:val="clear" w:color="auto" w:fill="FFFFFF"/>
              <w:spacing w:after="240" w:line="240" w:lineRule="auto"/>
              <w:ind w:firstLine="0"/>
              <w:contextualSpacing/>
              <w:rPr>
                <w:rFonts w:ascii="Times New Roman" w:hAnsi="Times New Roman" w:cs="Times New Roman"/>
                <w:iCs/>
                <w:color w:val="000000"/>
                <w:sz w:val="24"/>
                <w:szCs w:val="24"/>
              </w:rPr>
            </w:pPr>
            <w:r>
              <w:rPr>
                <w:rFonts w:ascii="Times New Roman" w:eastAsia="Calibri" w:hAnsi="Times New Roman" w:cs="Times New Roman"/>
                <w:b/>
                <w:bCs/>
                <w:iCs/>
                <w:color w:val="000000"/>
                <w:sz w:val="24"/>
                <w:szCs w:val="24"/>
              </w:rPr>
              <w:t>L:</w:t>
            </w:r>
            <w:r>
              <w:rPr>
                <w:rFonts w:ascii="Times New Roman" w:eastAsia="Calibri" w:hAnsi="Times New Roman" w:cs="Times New Roman"/>
                <w:iCs/>
                <w:color w:val="000000"/>
                <w:sz w:val="24"/>
                <w:szCs w:val="24"/>
              </w:rPr>
              <w:t xml:space="preserve"> „</w:t>
            </w:r>
            <w:r>
              <w:rPr>
                <w:rStyle w:val="normaltextrun"/>
                <w:rFonts w:ascii="Times New Roman" w:eastAsiaTheme="majorEastAsia" w:hAnsi="Times New Roman" w:cs="Times New Roman"/>
                <w:sz w:val="24"/>
                <w:szCs w:val="24"/>
              </w:rPr>
              <w:t>Jednou jsme byli v zahraničí, ale i s ostatními rodiči s dětmi s postižením, ale jinak jsme nikde nebyli na více dní.“</w:t>
            </w:r>
          </w:p>
        </w:tc>
      </w:tr>
    </w:tbl>
    <w:p w14:paraId="1AEC0783" w14:textId="77777777" w:rsidR="00BF6637" w:rsidRDefault="00BF6637">
      <w:pPr>
        <w:spacing w:after="0" w:line="360" w:lineRule="auto"/>
        <w:jc w:val="both"/>
        <w:rPr>
          <w:rFonts w:ascii="Times New Roman" w:hAnsi="Times New Roman" w:cs="Times New Roman"/>
          <w:sz w:val="24"/>
          <w:szCs w:val="24"/>
        </w:rPr>
      </w:pPr>
    </w:p>
    <w:p w14:paraId="6BE8E05D" w14:textId="77777777" w:rsidR="00BF6637" w:rsidRPr="002A6B1C" w:rsidRDefault="004D0664">
      <w:pPr>
        <w:spacing w:before="240" w:after="0" w:line="360" w:lineRule="auto"/>
        <w:ind w:firstLine="0"/>
        <w:jc w:val="both"/>
        <w:rPr>
          <w:rFonts w:ascii="Times New Roman" w:hAnsi="Times New Roman" w:cs="Times New Roman"/>
          <w:b/>
          <w:color w:val="000000" w:themeColor="text1"/>
          <w:sz w:val="28"/>
          <w:szCs w:val="28"/>
        </w:rPr>
      </w:pPr>
      <w:r w:rsidRPr="002A6B1C">
        <w:rPr>
          <w:rFonts w:ascii="Times New Roman" w:hAnsi="Times New Roman" w:cs="Times New Roman"/>
          <w:b/>
          <w:color w:val="000000" w:themeColor="text1"/>
          <w:sz w:val="28"/>
          <w:szCs w:val="28"/>
        </w:rPr>
        <w:t>5. 8 Partnerské vztahy</w:t>
      </w:r>
    </w:p>
    <w:p w14:paraId="5FF43D54" w14:textId="77777777" w:rsidR="00BF6637" w:rsidRDefault="004D0664">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 neposlední řadě jsme dílčí otázky zaměřili na navazování partnerských vztahů. Domníváme se, že mohou být z velké části ovlivněny sourozencovým zdravotním postižením. Také myšlenka budoucí péče o svého zdravotně postiženého sourozence může být důvodem při výběru partnerů. </w:t>
      </w:r>
    </w:p>
    <w:p w14:paraId="37E1AEEF"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b/>
          <w:bCs/>
          <w:sz w:val="24"/>
          <w:szCs w:val="24"/>
        </w:rPr>
        <w:t>Z jednotlivých odpovědí vyplynulo</w:t>
      </w:r>
      <w:r>
        <w:rPr>
          <w:rFonts w:ascii="Times New Roman" w:hAnsi="Times New Roman" w:cs="Times New Roman"/>
          <w:sz w:val="24"/>
          <w:szCs w:val="24"/>
        </w:rPr>
        <w:t>:</w:t>
      </w:r>
    </w:p>
    <w:p w14:paraId="6800E47C"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Respondenti se ve většině odpovědích shodují, že je to jedna z věcí, která je při navazovaní partnerských vztahů ovlivňuje. Mají obavy z oznámení, že jejich sourozenec je postižený, a také ze samotného kontaktu s ním. Shodují se však, že i přes obavy, které mají, nechtějí tuto skutečnost tajit. </w:t>
      </w:r>
      <w:r>
        <w:rPr>
          <w:rFonts w:ascii="Times New Roman" w:hAnsi="Times New Roman" w:cs="Times New Roman"/>
          <w:b/>
          <w:bCs/>
          <w:sz w:val="24"/>
          <w:szCs w:val="24"/>
        </w:rPr>
        <w:t>Respondent V</w:t>
      </w:r>
      <w:r>
        <w:rPr>
          <w:rFonts w:ascii="Times New Roman" w:hAnsi="Times New Roman" w:cs="Times New Roman"/>
          <w:sz w:val="24"/>
          <w:szCs w:val="24"/>
        </w:rPr>
        <w:t xml:space="preserve"> má sice obavy z prvního kontaktu partnerky se sestrou, ale myšlenka péče o sestru neovlivňuje jeho výběr partnerek. Dva respondenti nejsou touto myšlenkou nijak zatíženi, protože nepočítají s péčí o své sourozence. </w:t>
      </w:r>
    </w:p>
    <w:p w14:paraId="1DE08F5E" w14:textId="2EFD42D5" w:rsidR="00B461C6" w:rsidRPr="00B461C6" w:rsidRDefault="00B461C6" w:rsidP="00B461C6">
      <w:pPr>
        <w:pStyle w:val="Titulek"/>
        <w:keepNext/>
        <w:jc w:val="center"/>
        <w:rPr>
          <w:rFonts w:ascii="Times New Roman" w:hAnsi="Times New Roman" w:cs="Times New Roman"/>
          <w:i w:val="0"/>
          <w:iCs w:val="0"/>
          <w:sz w:val="22"/>
          <w:szCs w:val="22"/>
        </w:rPr>
      </w:pPr>
      <w:bookmarkStart w:id="46" w:name="_Toc169468202"/>
      <w:r w:rsidRPr="00B461C6">
        <w:rPr>
          <w:rFonts w:ascii="Times New Roman" w:hAnsi="Times New Roman" w:cs="Times New Roman"/>
          <w:i w:val="0"/>
          <w:iCs w:val="0"/>
          <w:sz w:val="22"/>
          <w:szCs w:val="22"/>
        </w:rPr>
        <w:t xml:space="preserve">Tabulka </w:t>
      </w:r>
      <w:r w:rsidRPr="00B461C6">
        <w:rPr>
          <w:rFonts w:ascii="Times New Roman" w:hAnsi="Times New Roman" w:cs="Times New Roman"/>
          <w:i w:val="0"/>
          <w:iCs w:val="0"/>
          <w:sz w:val="22"/>
          <w:szCs w:val="22"/>
        </w:rPr>
        <w:fldChar w:fldCharType="begin"/>
      </w:r>
      <w:r w:rsidRPr="00B461C6">
        <w:rPr>
          <w:rFonts w:ascii="Times New Roman" w:hAnsi="Times New Roman" w:cs="Times New Roman"/>
          <w:i w:val="0"/>
          <w:iCs w:val="0"/>
          <w:sz w:val="22"/>
          <w:szCs w:val="22"/>
        </w:rPr>
        <w:instrText xml:space="preserve"> SEQ Tabulka \* ARABIC </w:instrText>
      </w:r>
      <w:r w:rsidRPr="00B461C6">
        <w:rPr>
          <w:rFonts w:ascii="Times New Roman" w:hAnsi="Times New Roman" w:cs="Times New Roman"/>
          <w:i w:val="0"/>
          <w:iCs w:val="0"/>
          <w:sz w:val="22"/>
          <w:szCs w:val="22"/>
        </w:rPr>
        <w:fldChar w:fldCharType="separate"/>
      </w:r>
      <w:r w:rsidRPr="00B461C6">
        <w:rPr>
          <w:rFonts w:ascii="Times New Roman" w:hAnsi="Times New Roman" w:cs="Times New Roman"/>
          <w:i w:val="0"/>
          <w:iCs w:val="0"/>
          <w:noProof/>
          <w:sz w:val="22"/>
          <w:szCs w:val="22"/>
        </w:rPr>
        <w:t>19</w:t>
      </w:r>
      <w:r w:rsidRPr="00B461C6">
        <w:rPr>
          <w:rFonts w:ascii="Times New Roman" w:hAnsi="Times New Roman" w:cs="Times New Roman"/>
          <w:i w:val="0"/>
          <w:iCs w:val="0"/>
          <w:sz w:val="22"/>
          <w:szCs w:val="22"/>
        </w:rPr>
        <w:fldChar w:fldCharType="end"/>
      </w:r>
      <w:r w:rsidRPr="00B461C6">
        <w:rPr>
          <w:rFonts w:ascii="Times New Roman" w:hAnsi="Times New Roman" w:cs="Times New Roman"/>
          <w:i w:val="0"/>
          <w:iCs w:val="0"/>
          <w:sz w:val="22"/>
          <w:szCs w:val="22"/>
        </w:rPr>
        <w:t>: Partnerské vztahy</w:t>
      </w:r>
      <w:bookmarkEnd w:id="46"/>
    </w:p>
    <w:tbl>
      <w:tblPr>
        <w:tblStyle w:val="Mkatabulky"/>
        <w:tblW w:w="9062" w:type="dxa"/>
        <w:tblLayout w:type="fixed"/>
        <w:tblLook w:val="04A0" w:firstRow="1" w:lastRow="0" w:firstColumn="1" w:lastColumn="0" w:noHBand="0" w:noVBand="1"/>
      </w:tblPr>
      <w:tblGrid>
        <w:gridCol w:w="3020"/>
        <w:gridCol w:w="1368"/>
        <w:gridCol w:w="4674"/>
      </w:tblGrid>
      <w:tr w:rsidR="00BF6637" w14:paraId="15141E9E" w14:textId="77777777">
        <w:tc>
          <w:tcPr>
            <w:tcW w:w="3020" w:type="dxa"/>
            <w:vAlign w:val="center"/>
          </w:tcPr>
          <w:p w14:paraId="0D3F8CC7"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Otázky k úrovni Partnerské vztahy</w:t>
            </w:r>
          </w:p>
        </w:tc>
        <w:tc>
          <w:tcPr>
            <w:tcW w:w="1368" w:type="dxa"/>
            <w:vAlign w:val="center"/>
          </w:tcPr>
          <w:p w14:paraId="5A086943"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Kód</w:t>
            </w:r>
          </w:p>
        </w:tc>
        <w:tc>
          <w:tcPr>
            <w:tcW w:w="4674" w:type="dxa"/>
            <w:vAlign w:val="center"/>
          </w:tcPr>
          <w:p w14:paraId="0FBB074F" w14:textId="77777777" w:rsidR="00BF6637" w:rsidRDefault="004D0664">
            <w:pPr>
              <w:spacing w:after="0"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Odpovědi respondentů</w:t>
            </w:r>
          </w:p>
        </w:tc>
      </w:tr>
      <w:tr w:rsidR="00BF6637" w14:paraId="778453FF" w14:textId="77777777">
        <w:tc>
          <w:tcPr>
            <w:tcW w:w="3020" w:type="dxa"/>
            <w:vMerge w:val="restart"/>
            <w:vAlign w:val="center"/>
          </w:tcPr>
          <w:p w14:paraId="3FE760BA" w14:textId="77777777" w:rsidR="00BF6637" w:rsidRDefault="004D0664">
            <w:pPr>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Ovlivňuje tě vědomí zdravotního postižení sourozence v navazování partnerských vztahů?</w:t>
            </w:r>
          </w:p>
          <w:p w14:paraId="2A76846E" w14:textId="77777777" w:rsidR="00BF6637" w:rsidRDefault="00BF6637">
            <w:pPr>
              <w:spacing w:after="0" w:line="240" w:lineRule="auto"/>
              <w:ind w:firstLine="0"/>
              <w:jc w:val="center"/>
              <w:rPr>
                <w:rFonts w:ascii="Times New Roman" w:hAnsi="Times New Roman" w:cs="Times New Roman"/>
                <w:b/>
                <w:sz w:val="24"/>
                <w:szCs w:val="24"/>
              </w:rPr>
            </w:pPr>
          </w:p>
          <w:p w14:paraId="1FC34708" w14:textId="77777777" w:rsidR="00BF6637" w:rsidRDefault="004D0664">
            <w:pPr>
              <w:shd w:val="clear" w:color="auto" w:fill="FFFFFF"/>
              <w:spacing w:after="0" w:line="240" w:lineRule="auto"/>
              <w:ind w:firstLine="0"/>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Ovlivňuje tě při výběru tvého partnera vědomí, že bys o svého sourozence měl v budoucnu pečovat?</w:t>
            </w:r>
          </w:p>
          <w:p w14:paraId="2188B3EF" w14:textId="77777777" w:rsidR="00BF6637" w:rsidRDefault="00BF6637">
            <w:pPr>
              <w:spacing w:after="0" w:line="240" w:lineRule="auto"/>
              <w:ind w:firstLine="0"/>
              <w:rPr>
                <w:rFonts w:ascii="Times New Roman" w:hAnsi="Times New Roman" w:cs="Times New Roman"/>
                <w:sz w:val="24"/>
                <w:szCs w:val="24"/>
              </w:rPr>
            </w:pPr>
          </w:p>
        </w:tc>
        <w:tc>
          <w:tcPr>
            <w:tcW w:w="1368" w:type="dxa"/>
            <w:vAlign w:val="center"/>
          </w:tcPr>
          <w:p w14:paraId="146B89E1"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Ovlivnění</w:t>
            </w:r>
          </w:p>
        </w:tc>
        <w:tc>
          <w:tcPr>
            <w:tcW w:w="4674" w:type="dxa"/>
            <w:vAlign w:val="center"/>
          </w:tcPr>
          <w:p w14:paraId="7C953D19"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E:</w:t>
            </w:r>
            <w:r>
              <w:rPr>
                <w:rFonts w:ascii="Times New Roman" w:eastAsia="Calibri" w:hAnsi="Times New Roman" w:cs="Times New Roman"/>
                <w:sz w:val="24"/>
                <w:szCs w:val="24"/>
              </w:rPr>
              <w:t xml:space="preserve"> „V současné době mám partnera, který má také sourozence s postižením. V minulých vztazích jsem byla nervózní. Bála jsem se toho, jak skutečnost sdělím.“</w:t>
            </w:r>
          </w:p>
          <w:p w14:paraId="0455E96A"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„…výběr se lehce limituje, jestli postižení akceptuje.“</w:t>
            </w:r>
          </w:p>
          <w:p w14:paraId="6EE82866"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I:</w:t>
            </w:r>
            <w:r>
              <w:rPr>
                <w:rFonts w:ascii="Times New Roman" w:eastAsia="Calibri" w:hAnsi="Times New Roman" w:cs="Times New Roman"/>
                <w:sz w:val="24"/>
                <w:szCs w:val="24"/>
              </w:rPr>
              <w:t xml:space="preserve"> „… ano přirozeně inklinuji k ženám co vnímají osoby s postižením přirozeně a bezproblémově.“</w:t>
            </w:r>
          </w:p>
          <w:p w14:paraId="5B62C74A"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K:</w:t>
            </w:r>
            <w:r>
              <w:rPr>
                <w:rFonts w:ascii="Times New Roman" w:eastAsia="Calibri" w:hAnsi="Times New Roman" w:cs="Times New Roman"/>
                <w:sz w:val="24"/>
                <w:szCs w:val="24"/>
              </w:rPr>
              <w:t xml:space="preserve"> „Nevím, nepřemýšlela jsem o tom. Určitě mám sklon k mužům s větším sociálním cítěním.“</w:t>
            </w:r>
          </w:p>
        </w:tc>
      </w:tr>
      <w:tr w:rsidR="00BF6637" w14:paraId="0EE50E19" w14:textId="77777777">
        <w:trPr>
          <w:trHeight w:val="2031"/>
        </w:trPr>
        <w:tc>
          <w:tcPr>
            <w:tcW w:w="3020" w:type="dxa"/>
            <w:vMerge/>
            <w:vAlign w:val="center"/>
          </w:tcPr>
          <w:p w14:paraId="2A974FFB" w14:textId="77777777" w:rsidR="00BF6637" w:rsidRDefault="00BF6637">
            <w:pPr>
              <w:spacing w:after="0" w:line="240" w:lineRule="auto"/>
              <w:ind w:firstLine="0"/>
              <w:jc w:val="center"/>
              <w:rPr>
                <w:rFonts w:ascii="Times New Roman" w:hAnsi="Times New Roman" w:cs="Times New Roman"/>
                <w:sz w:val="24"/>
                <w:szCs w:val="24"/>
              </w:rPr>
            </w:pPr>
          </w:p>
        </w:tc>
        <w:tc>
          <w:tcPr>
            <w:tcW w:w="1368" w:type="dxa"/>
            <w:vAlign w:val="center"/>
          </w:tcPr>
          <w:p w14:paraId="09E40ADB" w14:textId="77777777" w:rsidR="00BF6637" w:rsidRDefault="004D0664">
            <w:pPr>
              <w:spacing w:after="0" w:line="240" w:lineRule="auto"/>
              <w:ind w:firstLine="0"/>
              <w:jc w:val="center"/>
              <w:rPr>
                <w:rFonts w:ascii="Times New Roman" w:hAnsi="Times New Roman" w:cs="Times New Roman"/>
                <w:sz w:val="24"/>
                <w:szCs w:val="24"/>
              </w:rPr>
            </w:pPr>
            <w:r>
              <w:rPr>
                <w:rFonts w:ascii="Times New Roman" w:eastAsia="Calibri" w:hAnsi="Times New Roman" w:cs="Times New Roman"/>
                <w:sz w:val="24"/>
                <w:szCs w:val="24"/>
              </w:rPr>
              <w:t>Bez ovlivnění</w:t>
            </w:r>
          </w:p>
        </w:tc>
        <w:tc>
          <w:tcPr>
            <w:tcW w:w="4674" w:type="dxa"/>
            <w:vAlign w:val="center"/>
          </w:tcPr>
          <w:p w14:paraId="0C812FA8"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L:</w:t>
            </w:r>
            <w:r>
              <w:rPr>
                <w:rFonts w:ascii="Times New Roman" w:eastAsia="Calibri" w:hAnsi="Times New Roman" w:cs="Times New Roman"/>
                <w:sz w:val="24"/>
                <w:szCs w:val="24"/>
              </w:rPr>
              <w:t xml:space="preserve"> „Neovlivňuje, nikdy jsem o tom nepřemýšlela.“</w:t>
            </w:r>
          </w:p>
          <w:p w14:paraId="530DE711"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D:</w:t>
            </w:r>
            <w:r>
              <w:rPr>
                <w:rFonts w:ascii="Times New Roman" w:eastAsia="Calibri" w:hAnsi="Times New Roman" w:cs="Times New Roman"/>
                <w:sz w:val="24"/>
                <w:szCs w:val="24"/>
              </w:rPr>
              <w:t xml:space="preserve"> „Vůbec o tom nepřemýšlím, protože s péčí o sourozence nepočítám.“</w:t>
            </w:r>
          </w:p>
          <w:p w14:paraId="5766695E" w14:textId="77777777" w:rsidR="00BF6637" w:rsidRDefault="004D0664">
            <w:pPr>
              <w:spacing w:after="0" w:line="240" w:lineRule="auto"/>
              <w:ind w:firstLine="0"/>
              <w:rPr>
                <w:rFonts w:ascii="Times New Roman" w:hAnsi="Times New Roman" w:cs="Times New Roman"/>
                <w:sz w:val="24"/>
                <w:szCs w:val="24"/>
              </w:rPr>
            </w:pPr>
            <w:r>
              <w:rPr>
                <w:rFonts w:ascii="Times New Roman" w:eastAsia="Calibri" w:hAnsi="Times New Roman" w:cs="Times New Roman"/>
                <w:b/>
                <w:bCs/>
                <w:sz w:val="24"/>
                <w:szCs w:val="24"/>
              </w:rPr>
              <w:t>V:</w:t>
            </w:r>
            <w:r>
              <w:rPr>
                <w:rFonts w:ascii="Times New Roman" w:eastAsia="Calibri" w:hAnsi="Times New Roman" w:cs="Times New Roman"/>
                <w:sz w:val="24"/>
                <w:szCs w:val="24"/>
              </w:rPr>
              <w:t xml:space="preserve"> „Neměl jsem problém hovořit o tom, ale seznámení s realitou pro mě byla obava. Myšlenka mě neovlivňuje.“</w:t>
            </w:r>
          </w:p>
        </w:tc>
      </w:tr>
    </w:tbl>
    <w:p w14:paraId="045A8B7C" w14:textId="77777777" w:rsidR="00BF6637" w:rsidRDefault="00BF6637">
      <w:pPr>
        <w:spacing w:after="0" w:line="360" w:lineRule="auto"/>
        <w:ind w:firstLine="0"/>
        <w:rPr>
          <w:rFonts w:ascii="Times New Roman" w:hAnsi="Times New Roman" w:cs="Times New Roman"/>
          <w:b/>
          <w:bCs/>
          <w:color w:val="000000" w:themeColor="text1"/>
          <w:sz w:val="24"/>
          <w:szCs w:val="24"/>
        </w:rPr>
      </w:pPr>
    </w:p>
    <w:p w14:paraId="20A5C294" w14:textId="77777777" w:rsidR="00BF6637" w:rsidRDefault="004D0664">
      <w:p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 současné době sourozenci nevnímají sourozencovo postižení jako zatěžující. Jak se zmiňují ve svých odpovědích, pochopili potřeby svých sourozenců s postižením a snaží se je reflektovat. Jediné, kde cítí lehké zatížení je v navazováních partnerských vztahů. Uvádí strach z reakcí na sourozence, strach, jak to protějšku sdělit, a z prvního kontaktu se sourozencem. </w:t>
      </w:r>
      <w:r>
        <w:br w:type="page"/>
      </w:r>
    </w:p>
    <w:p w14:paraId="122679E4" w14:textId="77777777" w:rsidR="00BF6637" w:rsidRPr="002A6B1C" w:rsidRDefault="004D0664" w:rsidP="00D63EE9">
      <w:pPr>
        <w:pStyle w:val="Nadpis1"/>
        <w:spacing w:before="0" w:after="240" w:line="240" w:lineRule="auto"/>
        <w:ind w:firstLine="0"/>
        <w:rPr>
          <w:rFonts w:ascii="Times New Roman" w:hAnsi="Times New Roman" w:cs="Times New Roman"/>
          <w:b/>
          <w:color w:val="000000" w:themeColor="text1"/>
        </w:rPr>
      </w:pPr>
      <w:bookmarkStart w:id="47" w:name="_Toc169546604"/>
      <w:r w:rsidRPr="002A6B1C">
        <w:rPr>
          <w:rFonts w:ascii="Times New Roman" w:hAnsi="Times New Roman" w:cs="Times New Roman"/>
          <w:b/>
          <w:color w:val="000000" w:themeColor="text1"/>
        </w:rPr>
        <w:lastRenderedPageBreak/>
        <w:t>6 Výsledky výzkumu</w:t>
      </w:r>
      <w:bookmarkEnd w:id="47"/>
    </w:p>
    <w:p w14:paraId="5F1023D5"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V kapitole výsledky výzkumu se budeme věnovat celkovému shrnutí získaných dat a odpovědím na naše výzkumné otázky. Data získaná polostrukturovanými rozhovory jsme zpracovali za pomoci otevřeného kódování. Podstatná získaná data jsme zařadili do kategorií, které nám napomohly odpovědět na výzkumné otázky.</w:t>
      </w:r>
    </w:p>
    <w:p w14:paraId="093B96BF" w14:textId="77777777" w:rsidR="00BF6637" w:rsidRDefault="004D0664">
      <w:pPr>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VO1  V jaké míře intaktní sourozenci reflektují převzetí zodpovědnosti za sourozence se zdravotním postižením poté, co tuto péči nebudou zajišťovat rodiče?</w:t>
      </w:r>
    </w:p>
    <w:p w14:paraId="4E12D43C"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Pro zodpovězení této výzkumné otázky jsme vytvořili kategorie, které nám pomohou zodpovědět míru reflexe převzetí zodpovědnosti za sourozence se zdravotním postižením poté, co tuto péči nebudou zajišťovat rodiče. Námi vytvořené kategorie jsou:</w:t>
      </w:r>
    </w:p>
    <w:p w14:paraId="1368CD83" w14:textId="54405CEE" w:rsidR="00DA44DE" w:rsidRPr="00DA44DE" w:rsidRDefault="00DA44DE" w:rsidP="00DA44DE">
      <w:pPr>
        <w:pStyle w:val="Titulek"/>
        <w:keepNext/>
        <w:ind w:firstLine="0"/>
        <w:jc w:val="center"/>
        <w:rPr>
          <w:rFonts w:ascii="Times New Roman" w:hAnsi="Times New Roman" w:cs="Times New Roman"/>
          <w:i w:val="0"/>
          <w:iCs w:val="0"/>
          <w:sz w:val="22"/>
          <w:szCs w:val="22"/>
        </w:rPr>
      </w:pPr>
      <w:bookmarkStart w:id="48" w:name="_Toc169468203"/>
      <w:r w:rsidRPr="00DA44DE">
        <w:rPr>
          <w:rFonts w:ascii="Times New Roman" w:hAnsi="Times New Roman" w:cs="Times New Roman"/>
          <w:i w:val="0"/>
          <w:iCs w:val="0"/>
          <w:sz w:val="22"/>
          <w:szCs w:val="22"/>
        </w:rPr>
        <w:t xml:space="preserve">Tabulka </w:t>
      </w:r>
      <w:r w:rsidRPr="00DA44DE">
        <w:rPr>
          <w:rFonts w:ascii="Times New Roman" w:hAnsi="Times New Roman" w:cs="Times New Roman"/>
          <w:i w:val="0"/>
          <w:iCs w:val="0"/>
          <w:sz w:val="22"/>
          <w:szCs w:val="22"/>
        </w:rPr>
        <w:fldChar w:fldCharType="begin"/>
      </w:r>
      <w:r w:rsidRPr="00DA44DE">
        <w:rPr>
          <w:rFonts w:ascii="Times New Roman" w:hAnsi="Times New Roman" w:cs="Times New Roman"/>
          <w:i w:val="0"/>
          <w:iCs w:val="0"/>
          <w:sz w:val="22"/>
          <w:szCs w:val="22"/>
        </w:rPr>
        <w:instrText xml:space="preserve"> SEQ Tabulka \* ARABIC </w:instrText>
      </w:r>
      <w:r w:rsidRPr="00DA44DE">
        <w:rPr>
          <w:rFonts w:ascii="Times New Roman" w:hAnsi="Times New Roman" w:cs="Times New Roman"/>
          <w:i w:val="0"/>
          <w:iCs w:val="0"/>
          <w:sz w:val="22"/>
          <w:szCs w:val="22"/>
        </w:rPr>
        <w:fldChar w:fldCharType="separate"/>
      </w:r>
      <w:r w:rsidR="00B461C6">
        <w:rPr>
          <w:rFonts w:ascii="Times New Roman" w:hAnsi="Times New Roman" w:cs="Times New Roman"/>
          <w:i w:val="0"/>
          <w:iCs w:val="0"/>
          <w:noProof/>
          <w:sz w:val="22"/>
          <w:szCs w:val="22"/>
        </w:rPr>
        <w:t>20</w:t>
      </w:r>
      <w:r w:rsidRPr="00DA44DE">
        <w:rPr>
          <w:rFonts w:ascii="Times New Roman" w:hAnsi="Times New Roman" w:cs="Times New Roman"/>
          <w:i w:val="0"/>
          <w:iCs w:val="0"/>
          <w:sz w:val="22"/>
          <w:szCs w:val="22"/>
        </w:rPr>
        <w:fldChar w:fldCharType="end"/>
      </w:r>
      <w:r w:rsidRPr="00DA44DE">
        <w:rPr>
          <w:rFonts w:ascii="Times New Roman" w:hAnsi="Times New Roman" w:cs="Times New Roman"/>
          <w:i w:val="0"/>
          <w:iCs w:val="0"/>
          <w:sz w:val="22"/>
          <w:szCs w:val="22"/>
        </w:rPr>
        <w:t xml:space="preserve">: Míra </w:t>
      </w:r>
      <w:r w:rsidR="008516C9">
        <w:rPr>
          <w:rFonts w:ascii="Times New Roman" w:hAnsi="Times New Roman" w:cs="Times New Roman"/>
          <w:i w:val="0"/>
          <w:iCs w:val="0"/>
          <w:sz w:val="22"/>
          <w:szCs w:val="22"/>
        </w:rPr>
        <w:t>reflexe</w:t>
      </w:r>
      <w:r w:rsidR="00C606A6">
        <w:rPr>
          <w:rFonts w:ascii="Times New Roman" w:hAnsi="Times New Roman" w:cs="Times New Roman"/>
          <w:i w:val="0"/>
          <w:iCs w:val="0"/>
          <w:sz w:val="22"/>
          <w:szCs w:val="22"/>
        </w:rPr>
        <w:t xml:space="preserve"> </w:t>
      </w:r>
      <w:r w:rsidRPr="00DA44DE">
        <w:rPr>
          <w:rFonts w:ascii="Times New Roman" w:hAnsi="Times New Roman" w:cs="Times New Roman"/>
          <w:i w:val="0"/>
          <w:iCs w:val="0"/>
          <w:sz w:val="22"/>
          <w:szCs w:val="22"/>
        </w:rPr>
        <w:t>zodpovědnosti</w:t>
      </w:r>
      <w:r w:rsidR="00C606A6">
        <w:rPr>
          <w:rFonts w:ascii="Times New Roman" w:hAnsi="Times New Roman" w:cs="Times New Roman"/>
          <w:i w:val="0"/>
          <w:iCs w:val="0"/>
          <w:sz w:val="22"/>
          <w:szCs w:val="22"/>
        </w:rPr>
        <w:t xml:space="preserve"> intaktních sourozenců</w:t>
      </w:r>
      <w:bookmarkEnd w:id="48"/>
    </w:p>
    <w:tbl>
      <w:tblPr>
        <w:tblStyle w:val="Mkatabulky"/>
        <w:tblW w:w="9062" w:type="dxa"/>
        <w:tblLayout w:type="fixed"/>
        <w:tblLook w:val="04A0" w:firstRow="1" w:lastRow="0" w:firstColumn="1" w:lastColumn="0" w:noHBand="0" w:noVBand="1"/>
      </w:tblPr>
      <w:tblGrid>
        <w:gridCol w:w="1812"/>
        <w:gridCol w:w="1812"/>
        <w:gridCol w:w="1813"/>
        <w:gridCol w:w="1812"/>
        <w:gridCol w:w="1813"/>
      </w:tblGrid>
      <w:tr w:rsidR="00BF6637" w14:paraId="56D3C4C7" w14:textId="77777777" w:rsidTr="002518B6">
        <w:tc>
          <w:tcPr>
            <w:tcW w:w="1812" w:type="dxa"/>
            <w:shd w:val="clear" w:color="auto" w:fill="D0CECE" w:themeFill="background2" w:themeFillShade="E6"/>
            <w:vAlign w:val="center"/>
          </w:tcPr>
          <w:p w14:paraId="4364DA23" w14:textId="77777777" w:rsidR="00BF6637" w:rsidRDefault="004D0664" w:rsidP="00673567">
            <w:pPr>
              <w:spacing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Zodpovědnost přijímá</w:t>
            </w:r>
          </w:p>
        </w:tc>
        <w:tc>
          <w:tcPr>
            <w:tcW w:w="1812" w:type="dxa"/>
            <w:shd w:val="clear" w:color="auto" w:fill="D0CECE" w:themeFill="background2" w:themeFillShade="E6"/>
            <w:vAlign w:val="center"/>
          </w:tcPr>
          <w:p w14:paraId="0F11507A" w14:textId="77777777" w:rsidR="00BF6637" w:rsidRDefault="004D0664" w:rsidP="00673567">
            <w:pPr>
              <w:spacing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Zodpovědnost spíše přijímá</w:t>
            </w:r>
          </w:p>
        </w:tc>
        <w:tc>
          <w:tcPr>
            <w:tcW w:w="1813" w:type="dxa"/>
            <w:shd w:val="clear" w:color="auto" w:fill="D0CECE" w:themeFill="background2" w:themeFillShade="E6"/>
            <w:vAlign w:val="center"/>
          </w:tcPr>
          <w:p w14:paraId="2649110B" w14:textId="77777777" w:rsidR="00BF6637" w:rsidRDefault="004D0664" w:rsidP="00673567">
            <w:pPr>
              <w:spacing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Neutrální</w:t>
            </w:r>
          </w:p>
        </w:tc>
        <w:tc>
          <w:tcPr>
            <w:tcW w:w="1812" w:type="dxa"/>
            <w:shd w:val="clear" w:color="auto" w:fill="D0CECE" w:themeFill="background2" w:themeFillShade="E6"/>
            <w:vAlign w:val="center"/>
          </w:tcPr>
          <w:p w14:paraId="5C1F99BA" w14:textId="77777777" w:rsidR="00BF6637" w:rsidRDefault="004D0664" w:rsidP="00673567">
            <w:pPr>
              <w:spacing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Zodpovědnost spíše nepřijímá</w:t>
            </w:r>
          </w:p>
        </w:tc>
        <w:tc>
          <w:tcPr>
            <w:tcW w:w="1813" w:type="dxa"/>
            <w:shd w:val="clear" w:color="auto" w:fill="D0CECE" w:themeFill="background2" w:themeFillShade="E6"/>
            <w:vAlign w:val="center"/>
          </w:tcPr>
          <w:p w14:paraId="43596064" w14:textId="77777777" w:rsidR="00BF6637" w:rsidRDefault="004D0664" w:rsidP="00673567">
            <w:pPr>
              <w:spacing w:line="240"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Zodpovědnost nepřijímá</w:t>
            </w:r>
          </w:p>
        </w:tc>
      </w:tr>
      <w:tr w:rsidR="00BF6637" w14:paraId="53A82090" w14:textId="77777777" w:rsidTr="002518B6">
        <w:tc>
          <w:tcPr>
            <w:tcW w:w="9062" w:type="dxa"/>
            <w:gridSpan w:val="5"/>
          </w:tcPr>
          <w:p w14:paraId="1530E814"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Zodpovědnost přijímá. </w:t>
            </w:r>
            <w:r>
              <w:rPr>
                <w:rFonts w:ascii="Times New Roman" w:eastAsia="Calibri" w:hAnsi="Times New Roman" w:cs="Times New Roman"/>
                <w:sz w:val="24"/>
                <w:szCs w:val="24"/>
              </w:rPr>
              <w:t>Do této kategorie můžeme zařadit respondenty, kteří se na základě svých odpovědí zcela ztotožňují s přijetím zodpovědnosti za své sourozence se zdravotním postižením a respondenty, kteří neshledávají obavy v žádné z námi vytvořených rovin.</w:t>
            </w:r>
          </w:p>
          <w:p w14:paraId="1043FC51"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Zodpovědnost spíše přijímá. </w:t>
            </w:r>
            <w:r>
              <w:rPr>
                <w:rFonts w:ascii="Times New Roman" w:eastAsia="Calibri" w:hAnsi="Times New Roman" w:cs="Times New Roman"/>
                <w:sz w:val="24"/>
                <w:szCs w:val="24"/>
              </w:rPr>
              <w:t>Do této kategorie můžeme zařadit respondenty, kteří se na základě svých odpovědí s přijetím zodpovědnosti za své sourozence se zdravotním postižením ztotožňují, avšak shledávají obavy v méně než třech námi vytvořených rovinách.</w:t>
            </w:r>
          </w:p>
          <w:p w14:paraId="1B3379FB"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Neutrální.</w:t>
            </w:r>
            <w:r>
              <w:rPr>
                <w:rFonts w:ascii="Times New Roman" w:eastAsia="Calibri" w:hAnsi="Times New Roman" w:cs="Times New Roman"/>
                <w:sz w:val="24"/>
                <w:szCs w:val="24"/>
              </w:rPr>
              <w:t xml:space="preserve"> Do této kategorie můžeme zařadit respondenty, kteří na základě svých odpovědí zaujímají neutrální postoj. O přijetí zodpovědnosti za své sourozence se zdravotním postižením nepřemýšlí nebo je jim to jedno.</w:t>
            </w:r>
          </w:p>
          <w:p w14:paraId="20DB61C2"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Zodpovědnost spíše nepřijímá. </w:t>
            </w:r>
            <w:r>
              <w:rPr>
                <w:rFonts w:ascii="Times New Roman" w:eastAsia="Calibri" w:hAnsi="Times New Roman" w:cs="Times New Roman"/>
                <w:sz w:val="24"/>
                <w:szCs w:val="24"/>
              </w:rPr>
              <w:t>Do této kategorie můžeme zařadit respondenty, kteří se na základě svých odpovědí s přijetím zodpovědnosti za své sourozence se zdravotním postižením spíše ztotožňují, avšak shledávají obavy ve více než třech námi vytvořených rovinách.</w:t>
            </w:r>
          </w:p>
          <w:p w14:paraId="1B422592"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Zodpovědnost nepřijímá. </w:t>
            </w:r>
            <w:r>
              <w:rPr>
                <w:rFonts w:ascii="Times New Roman" w:eastAsia="Calibri" w:hAnsi="Times New Roman" w:cs="Times New Roman"/>
                <w:sz w:val="24"/>
                <w:szCs w:val="24"/>
              </w:rPr>
              <w:t>Do této kategorie můžeme zařadit respondenty, kteří se na základě svých odpovědí s přijetím zodpovědnosti za své sourozence se zdravotním postižením neztotožňují a shledávají obavy ve všech rovinách.</w:t>
            </w:r>
          </w:p>
        </w:tc>
      </w:tr>
    </w:tbl>
    <w:p w14:paraId="73F61BEF" w14:textId="77777777" w:rsidR="00BF6637" w:rsidRDefault="00BF6637">
      <w:pPr>
        <w:spacing w:line="360" w:lineRule="auto"/>
        <w:ind w:firstLine="0"/>
        <w:contextualSpacing/>
        <w:jc w:val="both"/>
        <w:rPr>
          <w:rFonts w:ascii="Times New Roman" w:hAnsi="Times New Roman" w:cs="Times New Roman"/>
          <w:sz w:val="24"/>
          <w:szCs w:val="24"/>
        </w:rPr>
      </w:pPr>
    </w:p>
    <w:p w14:paraId="439AA80B"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Ze získaných dat vyplývá, že intaktní sourozenci většinou považují za přirozené přebrat po stárnoucích rodičích zodpovědnost za své sourozence se zdravotním postižením a vnímají to </w:t>
      </w:r>
      <w:r>
        <w:rPr>
          <w:rFonts w:ascii="Times New Roman" w:hAnsi="Times New Roman" w:cs="Times New Roman"/>
          <w:sz w:val="24"/>
          <w:szCs w:val="24"/>
        </w:rPr>
        <w:lastRenderedPageBreak/>
        <w:t xml:space="preserve">jako svou morální povinnost. V odpovědích se ovšem objevují obavy, jak péči o svého sourozence skloubí se svým vlastním životem, rodinou, kariérním růstem a svobodou. Z tohoto tvrzení vyplývá, že do kategorie </w:t>
      </w:r>
      <w:r>
        <w:rPr>
          <w:rFonts w:ascii="Times New Roman" w:hAnsi="Times New Roman" w:cs="Times New Roman"/>
          <w:b/>
          <w:bCs/>
          <w:sz w:val="24"/>
          <w:szCs w:val="24"/>
        </w:rPr>
        <w:t>„Zodpovědnost přijímá“</w:t>
      </w:r>
      <w:r>
        <w:rPr>
          <w:rFonts w:ascii="Times New Roman" w:hAnsi="Times New Roman" w:cs="Times New Roman"/>
          <w:sz w:val="24"/>
          <w:szCs w:val="24"/>
        </w:rPr>
        <w:t xml:space="preserve"> nemůžeme zařadit žádného z respondentů. Pět respondentů můžeme zařadit do kategorie </w:t>
      </w:r>
      <w:r>
        <w:rPr>
          <w:rFonts w:ascii="Times New Roman" w:hAnsi="Times New Roman" w:cs="Times New Roman"/>
          <w:b/>
          <w:bCs/>
          <w:sz w:val="24"/>
          <w:szCs w:val="24"/>
        </w:rPr>
        <w:t>„Spíše přijímá“</w:t>
      </w:r>
      <w:r>
        <w:rPr>
          <w:rFonts w:ascii="Times New Roman" w:hAnsi="Times New Roman" w:cs="Times New Roman"/>
          <w:sz w:val="24"/>
          <w:szCs w:val="24"/>
        </w:rPr>
        <w:t xml:space="preserve"> a to na základě jejich obav v méně než třech rovinách. Dva respondenti zmiňují, že budoucí péči o svého sourozence se zdravotním postižením odmítají. Tyto respondenty tedy můžeme zařadit do kategorie </w:t>
      </w:r>
      <w:r>
        <w:rPr>
          <w:rFonts w:ascii="Times New Roman" w:hAnsi="Times New Roman" w:cs="Times New Roman"/>
          <w:b/>
          <w:bCs/>
          <w:sz w:val="24"/>
          <w:szCs w:val="24"/>
        </w:rPr>
        <w:t>„Zodpovědnost nepřijímá“</w:t>
      </w:r>
      <w:r>
        <w:rPr>
          <w:rFonts w:ascii="Times New Roman" w:hAnsi="Times New Roman" w:cs="Times New Roman"/>
          <w:sz w:val="24"/>
          <w:szCs w:val="24"/>
        </w:rPr>
        <w:t xml:space="preserve">. Celková míra </w:t>
      </w:r>
      <w:r>
        <w:rPr>
          <w:rFonts w:ascii="Times New Roman" w:hAnsi="Times New Roman" w:cs="Times New Roman"/>
          <w:bCs/>
          <w:sz w:val="24"/>
          <w:szCs w:val="24"/>
        </w:rPr>
        <w:t>reflexe převzetí zodpovědnosti za sourozence se zdravotním postižením poté, co tuto péči nebudou zajišťovat rodiče, se pohybuje nad střední hodnotou námi vytvořených kategorií.</w:t>
      </w:r>
      <w:r>
        <w:rPr>
          <w:rFonts w:ascii="Times New Roman" w:hAnsi="Times New Roman" w:cs="Times New Roman"/>
          <w:b/>
          <w:sz w:val="24"/>
          <w:szCs w:val="24"/>
        </w:rPr>
        <w:t xml:space="preserve"> </w:t>
      </w:r>
    </w:p>
    <w:p w14:paraId="1F2D9087"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Respondenti, kteří jsou v kategorii „Zodpovědnost nepřijímá“ v odpovědi na otázku, zda byli zapojováni do péče o sourozence s postižením, se všichni shodli, že rodičům pomáhali, ale převážně z vlastní iniciativy. Rodiče je do péče o sourozence nenutili nebo zapojovali jen minimálně. Respondent, který má starší sourozence uvádí, že v dětství se o svého sourozence nestaral vůbec, protože starší sourozenci tuto péči zastali. Většina respondentů se shodla, že jejich pomoc spočívala v hlídání sourozence a postupně s přibývajícím věkem se rozšířila o přípravu jídla a hygienu. Toto potvrzují i Pešová a Šamalík (2006), kteří uvádí, že zdraví sourozenci jsou velmi často zapojování do péče o sourozence s postižením. Rodiče na ně přenáší i část zodpovědnosti za péči a počítají s jejich podporou a pomocí v období, kdy oni sami nebudou moct péči zajistit.  Další tvrzení autorů, že osobní život intaktních sourozenců bývá touto péčí poznamenaný, vyvrací většina odpovědí zúčastněných respondentů, ve kterých tvrdí, že jejich život poznamenán není. </w:t>
      </w:r>
    </w:p>
    <w:p w14:paraId="320E5F6A"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Mnoho autorů uvádí, že by rodiče se zdravými dětmi měli o potřebné budoucí péči hovořit v kruhu rodinném již v době dospívání. Naše výzkumné šetření ukázalo, že v rodinách se o tomto tématu nemluví, a je zde tedy obrovský prostor pro iniciaci změn.</w:t>
      </w:r>
    </w:p>
    <w:p w14:paraId="00266A4E" w14:textId="1D695773" w:rsidR="00BF6637" w:rsidRPr="006539D5" w:rsidRDefault="004D0664" w:rsidP="00394A4C">
      <w:pPr>
        <w:spacing w:line="360" w:lineRule="auto"/>
        <w:ind w:firstLine="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Zajímavé jsou i výsledky o míře informovanosti o sourozencově zdravotním postižení. Respondenti o něm mají přehled, ale překvapujícím zjištěním je, že iniciativu vynaložili samotní sourozenci a sami se zajímali a ptali rodičů. Pouze jeden z dotazovaných odpověděl, že veškeré informace má od rodičů, kteří mu je sami předali. </w:t>
      </w:r>
      <w:r>
        <w:rPr>
          <w:rFonts w:ascii="Times New Roman" w:eastAsia="Times New Roman" w:hAnsi="Times New Roman" w:cs="Times New Roman"/>
          <w:sz w:val="24"/>
          <w:szCs w:val="24"/>
          <w:lang w:eastAsia="cs-CZ"/>
        </w:rPr>
        <w:t xml:space="preserve">Podle </w:t>
      </w:r>
      <w:proofErr w:type="spellStart"/>
      <w:r>
        <w:rPr>
          <w:rFonts w:ascii="Times New Roman" w:eastAsia="Times New Roman" w:hAnsi="Times New Roman" w:cs="Times New Roman"/>
          <w:sz w:val="24"/>
          <w:szCs w:val="24"/>
          <w:lang w:eastAsia="cs-CZ"/>
        </w:rPr>
        <w:t>Bitmannové</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t>Bittmanna</w:t>
      </w:r>
      <w:proofErr w:type="spellEnd"/>
      <w:r>
        <w:rPr>
          <w:rFonts w:ascii="Times New Roman" w:eastAsia="Times New Roman" w:hAnsi="Times New Roman" w:cs="Times New Roman"/>
          <w:sz w:val="24"/>
          <w:szCs w:val="24"/>
          <w:lang w:eastAsia="cs-CZ"/>
        </w:rPr>
        <w:t xml:space="preserve"> (2018) by sourozenci dětí s postižením měli být informovaní. Je velmi důležité, aby rodiče o postižení mluvili, nejenom se zdravými dětmi, ale i s dítětem s postižením. </w:t>
      </w:r>
      <w:r>
        <w:rPr>
          <w:rFonts w:ascii="Times New Roman" w:hAnsi="Times New Roman" w:cs="Times New Roman"/>
          <w:sz w:val="24"/>
          <w:szCs w:val="24"/>
        </w:rPr>
        <w:t xml:space="preserve">Většina z našich dotazovaných je mladší než jejich sourozenec s postižením, a tak přijímají jeho postižení jako přirozené. Tři respondenti uvádějí jako dobu uvědomění si sourozencova postižení období předškolních i mladších školních let, a to v interakci s ostatními spolužáky. </w:t>
      </w:r>
      <w:proofErr w:type="spellStart"/>
      <w:r>
        <w:rPr>
          <w:rFonts w:ascii="Times New Roman" w:eastAsia="Times New Roman" w:hAnsi="Times New Roman" w:cs="Times New Roman"/>
          <w:sz w:val="24"/>
          <w:szCs w:val="24"/>
          <w:lang w:eastAsia="cs-CZ"/>
        </w:rPr>
        <w:t>Bitmann</w:t>
      </w:r>
      <w:proofErr w:type="spellEnd"/>
      <w:r>
        <w:rPr>
          <w:rFonts w:ascii="Times New Roman" w:eastAsia="Times New Roman" w:hAnsi="Times New Roman" w:cs="Times New Roman"/>
          <w:sz w:val="24"/>
          <w:szCs w:val="24"/>
          <w:lang w:eastAsia="cs-CZ"/>
        </w:rPr>
        <w:t xml:space="preserve"> a </w:t>
      </w:r>
      <w:proofErr w:type="spellStart"/>
      <w:r>
        <w:rPr>
          <w:rFonts w:ascii="Times New Roman" w:eastAsia="Times New Roman" w:hAnsi="Times New Roman" w:cs="Times New Roman"/>
          <w:sz w:val="24"/>
          <w:szCs w:val="24"/>
          <w:lang w:eastAsia="cs-CZ"/>
        </w:rPr>
        <w:lastRenderedPageBreak/>
        <w:t>Bittmannová</w:t>
      </w:r>
      <w:proofErr w:type="spellEnd"/>
      <w:r>
        <w:rPr>
          <w:rFonts w:ascii="Times New Roman" w:eastAsia="Times New Roman" w:hAnsi="Times New Roman" w:cs="Times New Roman"/>
          <w:sz w:val="24"/>
          <w:szCs w:val="24"/>
          <w:lang w:eastAsia="cs-CZ"/>
        </w:rPr>
        <w:t xml:space="preserve"> (2018) také uvádí, že pro sdělení diagnózy je důležitý věk dítěte, rozumové a komunikační dovednosti.</w:t>
      </w:r>
    </w:p>
    <w:p w14:paraId="5CC8E536" w14:textId="3D7C9B2B" w:rsidR="00BF6637" w:rsidRDefault="004D0664">
      <w:pPr>
        <w:spacing w:line="360" w:lineRule="auto"/>
        <w:ind w:firstLine="0"/>
        <w:jc w:val="both"/>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VO 2 </w:t>
      </w:r>
      <w:r>
        <w:rPr>
          <w:rFonts w:ascii="Times New Roman" w:hAnsi="Times New Roman" w:cs="Times New Roman"/>
          <w:b/>
          <w:bCs/>
          <w:color w:val="000000" w:themeColor="text1"/>
          <w:sz w:val="24"/>
          <w:szCs w:val="24"/>
        </w:rPr>
        <w:t>V jaké míře a ve kterých oblastech vnímají intaktní sourozenci</w:t>
      </w:r>
      <w:r>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sz w:val="24"/>
          <w:szCs w:val="24"/>
        </w:rPr>
        <w:t>fakt postižení svého sourozence jako zatěžující?</w:t>
      </w:r>
    </w:p>
    <w:p w14:paraId="220E2F46"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Pro zodpovězení této výzkumné otázky jsme vytvořili kategorie, které nám pomohou zodpovědět míru zatížení intaktních sourozenců na základě postižení jejich zdravotně postižených sourozenců.  Námi vytvořené kategorie jsou:</w:t>
      </w:r>
    </w:p>
    <w:p w14:paraId="49E13BCB" w14:textId="7459FB39" w:rsidR="00DA44DE" w:rsidRPr="00DA44DE" w:rsidRDefault="00DA44DE" w:rsidP="00DA44DE">
      <w:pPr>
        <w:pStyle w:val="Titulek"/>
        <w:keepNext/>
        <w:ind w:firstLine="0"/>
        <w:jc w:val="center"/>
        <w:rPr>
          <w:rFonts w:ascii="Times New Roman" w:hAnsi="Times New Roman" w:cs="Times New Roman"/>
          <w:i w:val="0"/>
          <w:iCs w:val="0"/>
          <w:sz w:val="22"/>
          <w:szCs w:val="22"/>
        </w:rPr>
      </w:pPr>
      <w:bookmarkStart w:id="49" w:name="_Toc169468204"/>
      <w:r w:rsidRPr="00DA44DE">
        <w:rPr>
          <w:rFonts w:ascii="Times New Roman" w:hAnsi="Times New Roman" w:cs="Times New Roman"/>
          <w:i w:val="0"/>
          <w:iCs w:val="0"/>
          <w:sz w:val="22"/>
          <w:szCs w:val="22"/>
        </w:rPr>
        <w:t xml:space="preserve">Tabulka </w:t>
      </w:r>
      <w:r w:rsidRPr="00DA44DE">
        <w:rPr>
          <w:rFonts w:ascii="Times New Roman" w:hAnsi="Times New Roman" w:cs="Times New Roman"/>
          <w:i w:val="0"/>
          <w:iCs w:val="0"/>
          <w:sz w:val="22"/>
          <w:szCs w:val="22"/>
        </w:rPr>
        <w:fldChar w:fldCharType="begin"/>
      </w:r>
      <w:r w:rsidRPr="00DA44DE">
        <w:rPr>
          <w:rFonts w:ascii="Times New Roman" w:hAnsi="Times New Roman" w:cs="Times New Roman"/>
          <w:i w:val="0"/>
          <w:iCs w:val="0"/>
          <w:sz w:val="22"/>
          <w:szCs w:val="22"/>
        </w:rPr>
        <w:instrText xml:space="preserve"> SEQ Tabulka \* ARABIC </w:instrText>
      </w:r>
      <w:r w:rsidRPr="00DA44DE">
        <w:rPr>
          <w:rFonts w:ascii="Times New Roman" w:hAnsi="Times New Roman" w:cs="Times New Roman"/>
          <w:i w:val="0"/>
          <w:iCs w:val="0"/>
          <w:sz w:val="22"/>
          <w:szCs w:val="22"/>
        </w:rPr>
        <w:fldChar w:fldCharType="separate"/>
      </w:r>
      <w:r w:rsidR="00B461C6">
        <w:rPr>
          <w:rFonts w:ascii="Times New Roman" w:hAnsi="Times New Roman" w:cs="Times New Roman"/>
          <w:i w:val="0"/>
          <w:iCs w:val="0"/>
          <w:noProof/>
          <w:sz w:val="22"/>
          <w:szCs w:val="22"/>
        </w:rPr>
        <w:t>21</w:t>
      </w:r>
      <w:r w:rsidRPr="00DA44DE">
        <w:rPr>
          <w:rFonts w:ascii="Times New Roman" w:hAnsi="Times New Roman" w:cs="Times New Roman"/>
          <w:i w:val="0"/>
          <w:iCs w:val="0"/>
          <w:sz w:val="22"/>
          <w:szCs w:val="22"/>
        </w:rPr>
        <w:fldChar w:fldCharType="end"/>
      </w:r>
      <w:r w:rsidRPr="00DA44DE">
        <w:rPr>
          <w:rFonts w:ascii="Times New Roman" w:hAnsi="Times New Roman" w:cs="Times New Roman"/>
          <w:i w:val="0"/>
          <w:iCs w:val="0"/>
          <w:sz w:val="22"/>
          <w:szCs w:val="22"/>
        </w:rPr>
        <w:t>: Míra zatížení</w:t>
      </w:r>
      <w:r w:rsidR="00D067AD">
        <w:rPr>
          <w:rFonts w:ascii="Times New Roman" w:hAnsi="Times New Roman" w:cs="Times New Roman"/>
          <w:i w:val="0"/>
          <w:iCs w:val="0"/>
          <w:sz w:val="22"/>
          <w:szCs w:val="22"/>
        </w:rPr>
        <w:t xml:space="preserve"> intaktních sourozenců</w:t>
      </w:r>
      <w:bookmarkEnd w:id="49"/>
    </w:p>
    <w:tbl>
      <w:tblPr>
        <w:tblStyle w:val="Mkatabulky"/>
        <w:tblW w:w="9062" w:type="dxa"/>
        <w:tblLayout w:type="fixed"/>
        <w:tblLook w:val="04A0" w:firstRow="1" w:lastRow="0" w:firstColumn="1" w:lastColumn="0" w:noHBand="0" w:noVBand="1"/>
      </w:tblPr>
      <w:tblGrid>
        <w:gridCol w:w="1812"/>
        <w:gridCol w:w="1812"/>
        <w:gridCol w:w="1813"/>
        <w:gridCol w:w="1812"/>
        <w:gridCol w:w="1813"/>
      </w:tblGrid>
      <w:tr w:rsidR="00BF6637" w14:paraId="218AFE1F" w14:textId="77777777" w:rsidTr="00673567">
        <w:tc>
          <w:tcPr>
            <w:tcW w:w="1812" w:type="dxa"/>
            <w:shd w:val="clear" w:color="auto" w:fill="D0CECE" w:themeFill="background2" w:themeFillShade="E6"/>
            <w:vAlign w:val="center"/>
          </w:tcPr>
          <w:p w14:paraId="15384C73" w14:textId="77777777" w:rsidR="00BF6637" w:rsidRDefault="004D0664" w:rsidP="00673567">
            <w:pPr>
              <w:spacing w:line="276"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Nezatěžující</w:t>
            </w:r>
          </w:p>
        </w:tc>
        <w:tc>
          <w:tcPr>
            <w:tcW w:w="1812" w:type="dxa"/>
            <w:shd w:val="clear" w:color="auto" w:fill="D0CECE" w:themeFill="background2" w:themeFillShade="E6"/>
            <w:vAlign w:val="center"/>
          </w:tcPr>
          <w:p w14:paraId="2BD99E36" w14:textId="77777777" w:rsidR="00BF6637" w:rsidRDefault="004D0664" w:rsidP="00673567">
            <w:pPr>
              <w:spacing w:line="276"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Spíše nezatěžující</w:t>
            </w:r>
          </w:p>
        </w:tc>
        <w:tc>
          <w:tcPr>
            <w:tcW w:w="1813" w:type="dxa"/>
            <w:shd w:val="clear" w:color="auto" w:fill="D0CECE" w:themeFill="background2" w:themeFillShade="E6"/>
            <w:vAlign w:val="center"/>
          </w:tcPr>
          <w:p w14:paraId="56974D91" w14:textId="77777777" w:rsidR="00BF6637" w:rsidRDefault="004D0664" w:rsidP="00673567">
            <w:pPr>
              <w:spacing w:line="276"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Neutrální</w:t>
            </w:r>
          </w:p>
        </w:tc>
        <w:tc>
          <w:tcPr>
            <w:tcW w:w="1812" w:type="dxa"/>
            <w:shd w:val="clear" w:color="auto" w:fill="D0CECE" w:themeFill="background2" w:themeFillShade="E6"/>
            <w:vAlign w:val="center"/>
          </w:tcPr>
          <w:p w14:paraId="05878640" w14:textId="77777777" w:rsidR="00BF6637" w:rsidRDefault="004D0664" w:rsidP="00673567">
            <w:pPr>
              <w:spacing w:line="276" w:lineRule="auto"/>
              <w:ind w:firstLine="0"/>
              <w:jc w:val="center"/>
              <w:rPr>
                <w:rFonts w:ascii="Times New Roman" w:hAnsi="Times New Roman" w:cs="Times New Roman"/>
                <w:b/>
                <w:bCs/>
                <w:sz w:val="24"/>
                <w:szCs w:val="24"/>
              </w:rPr>
            </w:pPr>
            <w:r>
              <w:rPr>
                <w:rFonts w:ascii="Times New Roman" w:eastAsia="Calibri" w:hAnsi="Times New Roman" w:cs="Times New Roman"/>
                <w:b/>
                <w:bCs/>
                <w:sz w:val="24"/>
                <w:szCs w:val="24"/>
              </w:rPr>
              <w:t>Spíše zatěžující</w:t>
            </w:r>
          </w:p>
        </w:tc>
        <w:tc>
          <w:tcPr>
            <w:tcW w:w="1813" w:type="dxa"/>
            <w:shd w:val="clear" w:color="auto" w:fill="D0CECE" w:themeFill="background2" w:themeFillShade="E6"/>
            <w:vAlign w:val="center"/>
          </w:tcPr>
          <w:p w14:paraId="3B35FF2C" w14:textId="77777777" w:rsidR="00BF6637" w:rsidRPr="00673567" w:rsidRDefault="004D0664" w:rsidP="00673567">
            <w:pPr>
              <w:spacing w:after="0" w:line="240" w:lineRule="auto"/>
              <w:ind w:firstLine="0"/>
              <w:jc w:val="center"/>
              <w:rPr>
                <w:rFonts w:ascii="Times New Roman" w:hAnsi="Times New Roman" w:cs="Times New Roman"/>
                <w:b/>
                <w:bCs/>
                <w:sz w:val="24"/>
                <w:szCs w:val="24"/>
              </w:rPr>
            </w:pPr>
            <w:r w:rsidRPr="00673567">
              <w:rPr>
                <w:rFonts w:ascii="Times New Roman" w:eastAsia="Calibri" w:hAnsi="Times New Roman" w:cs="Times New Roman"/>
                <w:b/>
                <w:bCs/>
                <w:sz w:val="24"/>
                <w:szCs w:val="24"/>
              </w:rPr>
              <w:t>Zatěžující</w:t>
            </w:r>
          </w:p>
        </w:tc>
      </w:tr>
      <w:tr w:rsidR="00BF6637" w14:paraId="30421C7F" w14:textId="77777777">
        <w:tc>
          <w:tcPr>
            <w:tcW w:w="9062" w:type="dxa"/>
            <w:gridSpan w:val="5"/>
          </w:tcPr>
          <w:p w14:paraId="6C43BB82"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Nezatěžující. </w:t>
            </w:r>
            <w:r>
              <w:rPr>
                <w:rFonts w:ascii="Times New Roman" w:eastAsia="Calibri" w:hAnsi="Times New Roman" w:cs="Times New Roman"/>
                <w:sz w:val="24"/>
                <w:szCs w:val="24"/>
              </w:rPr>
              <w:t xml:space="preserve">Do této kategorie můžeme zařadit respondenty, kteří nevnímají zátěž sourozencova zdravotního postižení v žádné z námi vytvořených rovin. </w:t>
            </w:r>
          </w:p>
          <w:p w14:paraId="7D7D58AB"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Spíše nezatěžující. </w:t>
            </w:r>
            <w:r>
              <w:rPr>
                <w:rFonts w:ascii="Times New Roman" w:eastAsia="Calibri" w:hAnsi="Times New Roman" w:cs="Times New Roman"/>
                <w:sz w:val="24"/>
                <w:szCs w:val="24"/>
              </w:rPr>
              <w:t xml:space="preserve">Do této kategorie můžeme zařadit respondenty, kteří vnímají zátěž sourozencova zdravotního postižení v méně než třech rovinách. </w:t>
            </w:r>
          </w:p>
          <w:p w14:paraId="4CBF8E6F"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Neutrální.</w:t>
            </w:r>
            <w:r>
              <w:rPr>
                <w:rFonts w:ascii="Times New Roman" w:eastAsia="Calibri" w:hAnsi="Times New Roman" w:cs="Times New Roman"/>
                <w:sz w:val="24"/>
                <w:szCs w:val="24"/>
              </w:rPr>
              <w:t xml:space="preserve"> Do této kategorie můžeme zařadit respondenty, kteří na základě svých odpovědí zaujímají neutrální postoj nebo nejsou schopni na tuto otázku odpovědět. </w:t>
            </w:r>
          </w:p>
          <w:p w14:paraId="6BC80AF8" w14:textId="77777777" w:rsidR="00BF6637" w:rsidRDefault="004D0664">
            <w:pPr>
              <w:spacing w:line="360" w:lineRule="auto"/>
              <w:ind w:firstLine="0"/>
              <w:contextualSpacing/>
              <w:jc w:val="both"/>
              <w:rPr>
                <w:rFonts w:ascii="Times New Roman" w:hAnsi="Times New Roman" w:cs="Times New Roman"/>
                <w:b/>
                <w:bCs/>
                <w:sz w:val="24"/>
                <w:szCs w:val="24"/>
              </w:rPr>
            </w:pPr>
            <w:r>
              <w:rPr>
                <w:rFonts w:ascii="Times New Roman" w:eastAsia="Calibri" w:hAnsi="Times New Roman" w:cs="Times New Roman"/>
                <w:b/>
                <w:bCs/>
                <w:sz w:val="24"/>
                <w:szCs w:val="24"/>
              </w:rPr>
              <w:t xml:space="preserve">Spíše zatěžující. </w:t>
            </w:r>
            <w:r>
              <w:rPr>
                <w:rFonts w:ascii="Times New Roman" w:eastAsia="Calibri" w:hAnsi="Times New Roman" w:cs="Times New Roman"/>
                <w:sz w:val="24"/>
                <w:szCs w:val="24"/>
              </w:rPr>
              <w:t>Do této kategorie můžeme zařadit respondenty, kteří vnímají zátěž sourozencova zdravotního postižení ve více než třech rovinách.</w:t>
            </w:r>
          </w:p>
          <w:p w14:paraId="7459B358"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eastAsia="Calibri" w:hAnsi="Times New Roman" w:cs="Times New Roman"/>
                <w:b/>
                <w:bCs/>
                <w:sz w:val="24"/>
                <w:szCs w:val="24"/>
              </w:rPr>
              <w:t xml:space="preserve">Zatěžující. </w:t>
            </w:r>
            <w:r>
              <w:rPr>
                <w:rFonts w:ascii="Times New Roman" w:eastAsia="Calibri" w:hAnsi="Times New Roman" w:cs="Times New Roman"/>
                <w:sz w:val="24"/>
                <w:szCs w:val="24"/>
              </w:rPr>
              <w:t xml:space="preserve">Do této kategorie můžeme zařadit respondenty, kteří vnímají zátěž sourozencova zdravotního ve všech z námi vytvořených rovin. </w:t>
            </w:r>
          </w:p>
        </w:tc>
      </w:tr>
    </w:tbl>
    <w:p w14:paraId="734C12C5" w14:textId="77777777" w:rsidR="00BF6637" w:rsidRDefault="00BF6637" w:rsidP="00963C15">
      <w:pPr>
        <w:spacing w:line="240" w:lineRule="auto"/>
        <w:ind w:firstLine="0"/>
        <w:jc w:val="both"/>
        <w:rPr>
          <w:rFonts w:ascii="Times New Roman" w:hAnsi="Times New Roman" w:cs="Times New Roman"/>
          <w:b/>
          <w:bCs/>
          <w:color w:val="000000" w:themeColor="text1"/>
          <w:sz w:val="24"/>
          <w:szCs w:val="24"/>
        </w:rPr>
      </w:pPr>
    </w:p>
    <w:p w14:paraId="4878F937" w14:textId="2C92D91D"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Do kategorie </w:t>
      </w:r>
      <w:r>
        <w:rPr>
          <w:rFonts w:ascii="Times New Roman" w:hAnsi="Times New Roman" w:cs="Times New Roman"/>
          <w:b/>
          <w:bCs/>
          <w:sz w:val="24"/>
          <w:szCs w:val="24"/>
        </w:rPr>
        <w:t>„Nezatěžující“</w:t>
      </w:r>
      <w:r>
        <w:rPr>
          <w:rFonts w:ascii="Times New Roman" w:hAnsi="Times New Roman" w:cs="Times New Roman"/>
          <w:sz w:val="24"/>
          <w:szCs w:val="24"/>
        </w:rPr>
        <w:t xml:space="preserve"> můžeme zařadit pouze dva respondenty. Z odpovědí těchto respondentů v rovinách námi zvolených pro tuto výzkumnou otázku vyplývá, že nepociťují žádné zatížení. Jako </w:t>
      </w:r>
      <w:r>
        <w:rPr>
          <w:rFonts w:ascii="Times New Roman" w:hAnsi="Times New Roman" w:cs="Times New Roman"/>
          <w:b/>
          <w:bCs/>
          <w:sz w:val="24"/>
          <w:szCs w:val="24"/>
        </w:rPr>
        <w:t>„Spíše zatěžující“</w:t>
      </w:r>
      <w:r>
        <w:rPr>
          <w:rFonts w:ascii="Times New Roman" w:hAnsi="Times New Roman" w:cs="Times New Roman"/>
          <w:sz w:val="24"/>
          <w:szCs w:val="24"/>
        </w:rPr>
        <w:t xml:space="preserve"> vnímají </w:t>
      </w:r>
      <w:proofErr w:type="spellStart"/>
      <w:r>
        <w:rPr>
          <w:rFonts w:ascii="Times New Roman" w:hAnsi="Times New Roman" w:cs="Times New Roman"/>
          <w:sz w:val="24"/>
          <w:szCs w:val="24"/>
        </w:rPr>
        <w:t>postižení</w:t>
      </w:r>
      <w:r w:rsidR="00A30A7B">
        <w:rPr>
          <w:rFonts w:ascii="Times New Roman" w:hAnsi="Times New Roman" w:cs="Times New Roman"/>
          <w:sz w:val="24"/>
          <w:szCs w:val="24"/>
        </w:rPr>
        <w:t>s</w:t>
      </w:r>
      <w:proofErr w:type="spellEnd"/>
      <w:r>
        <w:rPr>
          <w:rFonts w:ascii="Times New Roman" w:hAnsi="Times New Roman" w:cs="Times New Roman"/>
          <w:sz w:val="24"/>
          <w:szCs w:val="24"/>
        </w:rPr>
        <w:t xml:space="preserve"> svého sourozence tři z dotazovaných respondentů.  Dva respondenti shodně uvádí zatížení pouze v rovině volného času rodiny, a to ve výběru dovolených, kdy nemohli odjet nikam do zahraničí. </w:t>
      </w:r>
      <w:r>
        <w:rPr>
          <w:rFonts w:ascii="Times New Roman" w:hAnsi="Times New Roman" w:cs="Times New Roman"/>
          <w:b/>
          <w:bCs/>
          <w:sz w:val="24"/>
          <w:szCs w:val="24"/>
        </w:rPr>
        <w:t>Respondentka E</w:t>
      </w:r>
      <w:r>
        <w:rPr>
          <w:rFonts w:ascii="Times New Roman" w:hAnsi="Times New Roman" w:cs="Times New Roman"/>
          <w:sz w:val="24"/>
          <w:szCs w:val="24"/>
        </w:rPr>
        <w:t xml:space="preserve"> uvádí zatížení v dětství, kdy na sourozence žárlila. Dva respondenti uvádí malé omezení v navazování partnerských vztahů. Do kategorie </w:t>
      </w:r>
      <w:r>
        <w:rPr>
          <w:rFonts w:ascii="Times New Roman" w:hAnsi="Times New Roman" w:cs="Times New Roman"/>
          <w:b/>
          <w:bCs/>
          <w:sz w:val="24"/>
          <w:szCs w:val="24"/>
        </w:rPr>
        <w:t>„Spíše zatěžující“</w:t>
      </w:r>
      <w:r>
        <w:rPr>
          <w:rFonts w:ascii="Times New Roman" w:hAnsi="Times New Roman" w:cs="Times New Roman"/>
          <w:sz w:val="24"/>
          <w:szCs w:val="24"/>
        </w:rPr>
        <w:t xml:space="preserve"> jsme zařadili </w:t>
      </w:r>
      <w:r>
        <w:rPr>
          <w:rFonts w:ascii="Times New Roman" w:hAnsi="Times New Roman" w:cs="Times New Roman"/>
          <w:b/>
          <w:bCs/>
          <w:sz w:val="24"/>
          <w:szCs w:val="24"/>
        </w:rPr>
        <w:t>respondenta A</w:t>
      </w:r>
      <w:r>
        <w:rPr>
          <w:rFonts w:ascii="Times New Roman" w:hAnsi="Times New Roman" w:cs="Times New Roman"/>
          <w:sz w:val="24"/>
          <w:szCs w:val="24"/>
        </w:rPr>
        <w:t xml:space="preserve">, který uvádí problémy ve škole, kdy se mu spolužáci posmívali a nekamarádili se s ním, protože má bratra s postižením. Také v rovině navazování partnerských vztahů vnímá postižení jako zatížení. Do kategorie </w:t>
      </w:r>
      <w:r>
        <w:rPr>
          <w:rFonts w:ascii="Times New Roman" w:hAnsi="Times New Roman" w:cs="Times New Roman"/>
          <w:b/>
          <w:bCs/>
          <w:sz w:val="24"/>
          <w:szCs w:val="24"/>
        </w:rPr>
        <w:t>„Zatěžující“</w:t>
      </w:r>
      <w:r>
        <w:rPr>
          <w:rFonts w:ascii="Times New Roman" w:hAnsi="Times New Roman" w:cs="Times New Roman"/>
          <w:sz w:val="24"/>
          <w:szCs w:val="24"/>
        </w:rPr>
        <w:t xml:space="preserve"> jsme zařadili </w:t>
      </w:r>
      <w:r>
        <w:rPr>
          <w:rFonts w:ascii="Times New Roman" w:hAnsi="Times New Roman" w:cs="Times New Roman"/>
          <w:b/>
          <w:bCs/>
          <w:sz w:val="24"/>
          <w:szCs w:val="24"/>
        </w:rPr>
        <w:t>respondenta I</w:t>
      </w:r>
      <w:r>
        <w:rPr>
          <w:rFonts w:ascii="Times New Roman" w:hAnsi="Times New Roman" w:cs="Times New Roman"/>
          <w:sz w:val="24"/>
          <w:szCs w:val="24"/>
        </w:rPr>
        <w:t xml:space="preserve">, kdy zatížení vnímá ve všech námi stanovených rovinách. Postižení ovlivnilo jeho vztah k bratrovi, možnosti trávení společných dovolených a jak se zmiňuje, tak i partnerské vztahy jsou tímto faktem zatížené. Zajímavé však </w:t>
      </w:r>
      <w:r>
        <w:rPr>
          <w:rFonts w:ascii="Times New Roman" w:hAnsi="Times New Roman" w:cs="Times New Roman"/>
          <w:sz w:val="24"/>
          <w:szCs w:val="24"/>
        </w:rPr>
        <w:lastRenderedPageBreak/>
        <w:t xml:space="preserve">je, že ve VO1 jsme </w:t>
      </w:r>
      <w:r>
        <w:rPr>
          <w:rFonts w:ascii="Times New Roman" w:hAnsi="Times New Roman" w:cs="Times New Roman"/>
          <w:b/>
          <w:bCs/>
          <w:sz w:val="24"/>
          <w:szCs w:val="24"/>
        </w:rPr>
        <w:t>respondenta I</w:t>
      </w:r>
      <w:r>
        <w:rPr>
          <w:rFonts w:ascii="Times New Roman" w:hAnsi="Times New Roman" w:cs="Times New Roman"/>
          <w:sz w:val="24"/>
          <w:szCs w:val="24"/>
        </w:rPr>
        <w:t xml:space="preserve"> zařadili do kategorie </w:t>
      </w:r>
      <w:r>
        <w:rPr>
          <w:rFonts w:ascii="Times New Roman" w:hAnsi="Times New Roman" w:cs="Times New Roman"/>
          <w:b/>
          <w:bCs/>
          <w:sz w:val="24"/>
          <w:szCs w:val="24"/>
        </w:rPr>
        <w:t>„Zodpovědnost spíše přijímá“</w:t>
      </w:r>
      <w:r>
        <w:rPr>
          <w:rFonts w:ascii="Times New Roman" w:hAnsi="Times New Roman" w:cs="Times New Roman"/>
          <w:sz w:val="24"/>
          <w:szCs w:val="24"/>
        </w:rPr>
        <w:t xml:space="preserve">, což je alarmující, jak moc velkou míru zodpovědnosti </w:t>
      </w:r>
      <w:r>
        <w:rPr>
          <w:rFonts w:ascii="Times New Roman" w:hAnsi="Times New Roman" w:cs="Times New Roman"/>
          <w:b/>
          <w:bCs/>
          <w:sz w:val="24"/>
          <w:szCs w:val="24"/>
        </w:rPr>
        <w:t>respondent I</w:t>
      </w:r>
      <w:r>
        <w:rPr>
          <w:rFonts w:ascii="Times New Roman" w:hAnsi="Times New Roman" w:cs="Times New Roman"/>
          <w:sz w:val="24"/>
          <w:szCs w:val="24"/>
        </w:rPr>
        <w:t xml:space="preserve"> vůči svému bratrovi se zdravotním postižením má, a to i přesto, že jeho postižení je pro něho plně zatěžující ve všech rovinách.</w:t>
      </w:r>
    </w:p>
    <w:p w14:paraId="63FD9150" w14:textId="77777777" w:rsidR="00BF6637" w:rsidRDefault="004D0664" w:rsidP="00394A4C">
      <w:pPr>
        <w:spacing w:line="360" w:lineRule="auto"/>
        <w:ind w:firstLine="0"/>
        <w:contextualSpacing/>
        <w:jc w:val="both"/>
        <w:rPr>
          <w:rFonts w:ascii="Times New Roman" w:hAnsi="Times New Roman" w:cs="Times New Roman"/>
          <w:bCs/>
          <w:color w:val="FF0000"/>
          <w:sz w:val="24"/>
          <w:szCs w:val="24"/>
        </w:rPr>
      </w:pPr>
      <w:r>
        <w:rPr>
          <w:rFonts w:ascii="Times New Roman" w:hAnsi="Times New Roman" w:cs="Times New Roman"/>
          <w:sz w:val="24"/>
          <w:szCs w:val="24"/>
        </w:rPr>
        <w:t xml:space="preserve">Celková míra </w:t>
      </w:r>
      <w:r>
        <w:rPr>
          <w:rFonts w:ascii="Times New Roman" w:hAnsi="Times New Roman" w:cs="Times New Roman"/>
          <w:bCs/>
          <w:sz w:val="24"/>
          <w:szCs w:val="24"/>
        </w:rPr>
        <w:t>vnímání sourozencova zdravotního postižení intaktním sourozencem se pohybuje nad střední hodnotou námi vytvořených kategorií.</w:t>
      </w:r>
    </w:p>
    <w:p w14:paraId="11BC9E34"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Další částí naší výzkumné otázky jsou oblasti zatížení intaktních sourozenců. Tuto výzkumnou otázku jsme si již na začátku strukturovali do námi vytvořených rovin, které nám pomohou lépe definovat tyto oblasti. První rovina je zaměřena na vztah se sourozencem. </w:t>
      </w:r>
      <w:proofErr w:type="spellStart"/>
      <w:r>
        <w:rPr>
          <w:rFonts w:ascii="Times New Roman" w:hAnsi="Times New Roman" w:cs="Times New Roman"/>
          <w:sz w:val="24"/>
          <w:szCs w:val="24"/>
        </w:rPr>
        <w:t>Bittmannová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Bittman</w:t>
      </w:r>
      <w:proofErr w:type="spellEnd"/>
      <w:r>
        <w:rPr>
          <w:rFonts w:ascii="Times New Roman" w:hAnsi="Times New Roman" w:cs="Times New Roman"/>
          <w:sz w:val="24"/>
          <w:szCs w:val="24"/>
        </w:rPr>
        <w:t xml:space="preserve"> (2018) uvádějí, že dochází ze strany intaktních sourozenců k žárlivosti a uvědomění si rozdílného přístupu ze strany rodičů k sourozenci se zdravotním postižením, což se v našem výzkumu potvrdilo jen u jednoho ze sedmi respondentů. U dalších dvou respondentů se vztah k sourozenci transformoval postupem věku, kdy si spolu v dětství často hráli a rozuměli si. V období puberty a přechodu na druhý stupeň základní školy přichází stádium studu za svého sourozence a vytěsňování sourozence ze svého života. Zbylí čtyři respondenti mají vřelý vztah ke svému sourozenci, i když ne tak aktivní, jako v dětství.</w:t>
      </w:r>
    </w:p>
    <w:p w14:paraId="0C0DF933"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Druhou rovinou je psychická pohoda, ovlivňovaná </w:t>
      </w:r>
      <w:proofErr w:type="spellStart"/>
      <w:r>
        <w:rPr>
          <w:rFonts w:ascii="Times New Roman" w:hAnsi="Times New Roman" w:cs="Times New Roman"/>
          <w:sz w:val="24"/>
          <w:szCs w:val="24"/>
        </w:rPr>
        <w:t>diskomfortními</w:t>
      </w:r>
      <w:proofErr w:type="spellEnd"/>
      <w:r>
        <w:rPr>
          <w:rFonts w:ascii="Times New Roman" w:hAnsi="Times New Roman" w:cs="Times New Roman"/>
          <w:sz w:val="24"/>
          <w:szCs w:val="24"/>
        </w:rPr>
        <w:t xml:space="preserve"> situacemi v běžném životě. Tyto </w:t>
      </w:r>
      <w:proofErr w:type="spellStart"/>
      <w:r>
        <w:rPr>
          <w:rFonts w:ascii="Times New Roman" w:hAnsi="Times New Roman" w:cs="Times New Roman"/>
          <w:sz w:val="24"/>
          <w:szCs w:val="24"/>
        </w:rPr>
        <w:t>diskomfortní</w:t>
      </w:r>
      <w:proofErr w:type="spellEnd"/>
      <w:r>
        <w:rPr>
          <w:rFonts w:ascii="Times New Roman" w:hAnsi="Times New Roman" w:cs="Times New Roman"/>
          <w:sz w:val="24"/>
          <w:szCs w:val="24"/>
        </w:rPr>
        <w:t xml:space="preserve"> situace prožívali intaktní sourozenci především v období svého dospívání. </w:t>
      </w:r>
      <w:r>
        <w:rPr>
          <w:rFonts w:ascii="Times New Roman" w:hAnsi="Times New Roman" w:cs="Times New Roman"/>
          <w:b/>
          <w:bCs/>
          <w:sz w:val="24"/>
          <w:szCs w:val="24"/>
        </w:rPr>
        <w:t>Respondent V</w:t>
      </w:r>
      <w:r>
        <w:rPr>
          <w:rFonts w:ascii="Times New Roman" w:hAnsi="Times New Roman" w:cs="Times New Roman"/>
          <w:sz w:val="24"/>
          <w:szCs w:val="24"/>
        </w:rPr>
        <w:t>, jehož sestra je imobilní často zažíval situace, kdy bylo sestřino zdravotní postižení zájmem okolí. Tyto situace nastávaly, když rodiče museli sestru krmit na veřejnosti. Další respondenti uvádí, že tyto situace vyplývaly zejména z chování jejich sourozence ve společnosti. Také uvádějí, že i když postižení není hned na první pohled patrné, vždy u okolí díky odlišnému chování jejich sourozenců, vzbuzují zájem. Respondenti ve svých odpovědích nezmiňují, že by samotná viditelnost sourozencova postižení byla důvodem jejich nekomfortního pocitu. Vždy se tento pocit dostavil při určitých situacích. Tuto odpověď můžeme zařadit i k VO4.</w:t>
      </w:r>
    </w:p>
    <w:p w14:paraId="0F1DD7DF" w14:textId="2B042116" w:rsidR="00BF6637" w:rsidRDefault="004D0664" w:rsidP="00394A4C">
      <w:pPr>
        <w:spacing w:after="0" w:line="360" w:lineRule="auto"/>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Odpovědi našich respondentů korespondují z velké části i s autory Havelkou a Bartošovou (2019), kteří uvádí, že zdraví sourozenci jsou vystaveni nejenom běžným problémům, které sourozenectví přináší, ale přicházejí do konfrontace s řadou nevšedních situací, které přináší dané postižení jejich sourozenců. Častěji jsou také vystaveni pro ně nezvyklým osobním a psychickým výzvám. Jaký dopad bude mít postižení na zdravého sourozence záleží na uvědomění, pochopení, přístupu a způsobu přemýšlení dospělých, tedy rodičů. Tuto poslední větu můžeme potvrdit z výpovědí všech sourozenců, kteří se zmiňují, že v současné době </w:t>
      </w:r>
      <w:r>
        <w:rPr>
          <w:rFonts w:ascii="Times New Roman" w:hAnsi="Times New Roman" w:cs="Times New Roman"/>
          <w:color w:val="000000" w:themeColor="text1"/>
          <w:sz w:val="24"/>
          <w:szCs w:val="24"/>
        </w:rPr>
        <w:lastRenderedPageBreak/>
        <w:t xml:space="preserve">vnímají odlišné chování svých sourozenců jako fakt a přirozené danému postižení a nedostávají se již do nekomfortních situací. </w:t>
      </w:r>
    </w:p>
    <w:p w14:paraId="06EF3E49" w14:textId="77777777" w:rsidR="00BF6637" w:rsidRDefault="004D0664" w:rsidP="00394A4C">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Třetí rovinou je volný čas. V našem výzkumu jsme z výpovědí respondentů zaznamenali, že nepociťovali žádné omezování ani zasahování do osobního života. Všichni z dotazovaných se shodují, že měli a mají dostatek osobního prostoru pro své zájmy a koníčky. Havelka a Bartošová (2019) uvádí, že zdravé dítě potřebuje s rodičem trávit volný čas a mít ho jen sám pro sebe, což potvrzují tři z našich respondentů. Rodiče se jim věnovali, podporovali je v jejich zájmech a zálibách, trávili s nimi volný čas. Michalík (2013) zmiňuje ve své publikaci důležitost trávení volného času intaktního sourozence v intaktní společnosti, což potvrzují i naši respondenti, kterým to všem bylo umožněno. </w:t>
      </w:r>
    </w:p>
    <w:p w14:paraId="233539CF" w14:textId="1239B19C" w:rsidR="00BF6637" w:rsidRDefault="004D0664" w:rsidP="00394A4C">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Čtvrtá a poslední rovina jsou partnerské vztahy. Naší snahou bylo zjistit, zda respondenti uvažují při výběru svého partnera nad skutečností, že mají sourozence se zdravotním postižením a že se o něho společně s partnerem budou muset postarat. Zde se odpovědi našich respondentů odlišují. Dva respondenti, kteří odmítají potenciální budoucí péči o sourozence, se tímto vůbec nezatěžují a zbylé respondenty zatěžují různé skutečnosti, jak to sdělit partnerovi, jak bude vypadat jejich první kontakt apod. </w:t>
      </w:r>
    </w:p>
    <w:p w14:paraId="4BF77205" w14:textId="705985B4"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b/>
          <w:bCs/>
          <w:sz w:val="24"/>
          <w:szCs w:val="24"/>
        </w:rPr>
        <w:t>VO 3 Jaké jsou potřeby intaktních sourozenců v případě, že by se rozhodli převzít do budoucna odpovědnost za sourozence se zdravotním postižením?</w:t>
      </w:r>
      <w:r>
        <w:rPr>
          <w:rFonts w:ascii="Times New Roman" w:hAnsi="Times New Roman" w:cs="Times New Roman"/>
          <w:sz w:val="24"/>
          <w:szCs w:val="24"/>
        </w:rPr>
        <w:t xml:space="preserve"> </w:t>
      </w:r>
    </w:p>
    <w:p w14:paraId="6EDE1004"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V současné době o sourozence našich respondentů pečují rodiče v jejich přirozeném prostředí.  Jak vyplynulo z odpovědí dva sourozenci ještě navštěvují školské zařízení a zbylí sourozenci využívají pomoc neziskové organizace. Dva sourozenci využívají navíc sociální službu v podobě terapeutické dílny a jeden služby oblastní pečovatelské služby. Většina respondentů jako největší potřebu, v případě rozhodnutí se převzít v budoucnosti zodpovědnost za své sourozence se zdravotním postižením, vidí ve sdílení a vzájemné podpoře s ostatními sourozenci se stejnými zkušenostmi. Je zřejmé, že tyto odpovědi vycházejí ze zkušeností, které respondenti mají, protože většina sourozenců se zdravotním postižením využívá pomoc neziskové organizace, kde mají svou komunitu sourozenců se stejným životním osudem. </w:t>
      </w:r>
      <w:r>
        <w:rPr>
          <w:rFonts w:ascii="Times New Roman" w:hAnsi="Times New Roman" w:cs="Times New Roman"/>
          <w:b/>
          <w:bCs/>
          <w:sz w:val="24"/>
          <w:szCs w:val="24"/>
        </w:rPr>
        <w:t>Respondent A</w:t>
      </w:r>
      <w:r>
        <w:rPr>
          <w:rFonts w:ascii="Times New Roman" w:hAnsi="Times New Roman" w:cs="Times New Roman"/>
          <w:sz w:val="24"/>
          <w:szCs w:val="24"/>
        </w:rPr>
        <w:t xml:space="preserve">, který má dva starší intaktní sourozence, se ve své odpovědi zmiňuje, že se budou o bratra starat společně. Zatímco </w:t>
      </w:r>
      <w:r>
        <w:rPr>
          <w:rFonts w:ascii="Times New Roman" w:hAnsi="Times New Roman" w:cs="Times New Roman"/>
          <w:b/>
          <w:bCs/>
          <w:sz w:val="24"/>
          <w:szCs w:val="24"/>
        </w:rPr>
        <w:t>respondent I</w:t>
      </w:r>
      <w:r>
        <w:rPr>
          <w:rFonts w:ascii="Times New Roman" w:hAnsi="Times New Roman" w:cs="Times New Roman"/>
          <w:sz w:val="24"/>
          <w:szCs w:val="24"/>
        </w:rPr>
        <w:t xml:space="preserve"> s pomocí od staršího intaktního sourozence vůbec nepočítá.  Tři z dotazovaných respondentů znají některé druhy sociálních služeb, ale o jejich využití zatím neuvažují. Respondenti také uvádějí potřebu seberealizace, založení vlastní rodiny a možnost žít osobní život. Ve svých odpovědích zmiňují dům na bázi rodinného prostředí, který by byl bezpečným místem pro jejich sourozence se zdravotním </w:t>
      </w:r>
      <w:r>
        <w:rPr>
          <w:rFonts w:ascii="Times New Roman" w:hAnsi="Times New Roman" w:cs="Times New Roman"/>
          <w:sz w:val="24"/>
          <w:szCs w:val="24"/>
        </w:rPr>
        <w:lastRenderedPageBreak/>
        <w:t>postižením a oni by měli možnost uspokojit své vlastní potřeby jako je výše zmíněná seberealizace, kariérní růst, vlastní rodina.</w:t>
      </w:r>
    </w:p>
    <w:p w14:paraId="5819605D" w14:textId="3B97BE81"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Odpovědi respondentů nemůžeme srovnat s prostudovanou literaturou, a to z důvodu absence této literatury na trhu. Autoři zabývající se problematikou sourozenců se ve většině případů zaměřují na sourozence dětí s</w:t>
      </w:r>
      <w:r w:rsidR="00726E8E">
        <w:rPr>
          <w:rFonts w:ascii="Times New Roman" w:hAnsi="Times New Roman" w:cs="Times New Roman"/>
          <w:sz w:val="24"/>
          <w:szCs w:val="24"/>
        </w:rPr>
        <w:t xml:space="preserve"> poruchou autistického spektra PAS </w:t>
      </w:r>
      <w:r>
        <w:rPr>
          <w:rFonts w:ascii="Times New Roman" w:hAnsi="Times New Roman" w:cs="Times New Roman"/>
          <w:sz w:val="24"/>
          <w:szCs w:val="24"/>
        </w:rPr>
        <w:t xml:space="preserve">nebo ADHD, což ani jeden z respondentů u svého sourozence neuvedl. </w:t>
      </w:r>
    </w:p>
    <w:p w14:paraId="6092B3D0" w14:textId="77777777" w:rsidR="00BF6637" w:rsidRDefault="004D0664" w:rsidP="00394A4C">
      <w:pPr>
        <w:spacing w:line="360" w:lineRule="auto"/>
        <w:ind w:firstLine="0"/>
        <w:contextualSpacing/>
        <w:jc w:val="both"/>
        <w:rPr>
          <w:rFonts w:ascii="Times New Roman" w:hAnsi="Times New Roman" w:cs="Times New Roman"/>
          <w:color w:val="00B050"/>
          <w:sz w:val="24"/>
          <w:szCs w:val="24"/>
          <w:highlight w:val="yellow"/>
        </w:rPr>
      </w:pPr>
      <w:r>
        <w:rPr>
          <w:rFonts w:ascii="Times New Roman" w:eastAsia="Times New Roman" w:hAnsi="Times New Roman" w:cs="Times New Roman"/>
          <w:sz w:val="24"/>
          <w:szCs w:val="24"/>
          <w:lang w:eastAsia="cs-CZ"/>
        </w:rPr>
        <w:t>Informovanost v oblasti pomoci ze strany státu a různých organizací respondenti z velké části nemají, jsou informováni pouze o organizacích a institucích, které jejich sourozenec navštěvuje. Pro zvládnutí budoucí zodpovědnosti za péči očekávají respondenti pomoc zejména od svých přátel či zdravých sourozenců a přivítali by institucionalizovanou, ale ne ústavní péči.</w:t>
      </w:r>
    </w:p>
    <w:p w14:paraId="77091F35" w14:textId="77777777" w:rsidR="00BF6637" w:rsidRDefault="004D0664" w:rsidP="00394A4C">
      <w:pPr>
        <w:spacing w:line="360" w:lineRule="auto"/>
        <w:ind w:firstLine="0"/>
        <w:jc w:val="both"/>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Při srovnání našich výsledků výzkumu s teoretickými poznatky můžeme konstatovat, že většina odpovědí našich respondentů na otázku, jak intaktní sourozenci reflektují zodpovědnost za péči o své sourozence se zdravotním postižením, koresponduje s poznatky výše uvedené literatury. V literatuře se uvádí, že rodiče většinou počítají s převzetím zodpovědnosti za péči od svých intaktních dětí, které s péči počítají, což vyplynulo i z odpovědí našich respondentů. Pouze dva ze sedmi dotazovaných s péčí o své sourozence s postižením nepočítá a péči odmítá. Autoři dále doporučují komunikovat o problematice budoucí péče v kruhu rodinném, avšak odpovědi všech dotazovaných respondentů se shodují, že se o této problematice v rodině vůbec nehovoří. </w:t>
      </w:r>
    </w:p>
    <w:p w14:paraId="33FF1CA1" w14:textId="4BA33F4D"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b/>
          <w:bCs/>
          <w:sz w:val="24"/>
          <w:szCs w:val="24"/>
        </w:rPr>
        <w:t>VO 4 Má druh/stupeň zdravotního postižení vliv na rozhodování sourozenců o případném převzetí péče?</w:t>
      </w:r>
    </w:p>
    <w:p w14:paraId="5CFA2760" w14:textId="77777777" w:rsidR="00BF6637" w:rsidRDefault="004D0664">
      <w:pPr>
        <w:spacing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Na tuto námi stanovenou výzkumnou otázku nedokážeme zcela přesně odpovědět. Respondenti znají potřeby při péči svých sourozenců, ale z odpovědí není zřejmé, jestli je to ovlivňuje v případné budoucí péči. Z odpovědi </w:t>
      </w:r>
      <w:r>
        <w:rPr>
          <w:rFonts w:ascii="Times New Roman" w:hAnsi="Times New Roman" w:cs="Times New Roman"/>
          <w:b/>
          <w:bCs/>
          <w:sz w:val="24"/>
          <w:szCs w:val="24"/>
        </w:rPr>
        <w:t>respondenta A,</w:t>
      </w:r>
      <w:r>
        <w:rPr>
          <w:rFonts w:ascii="Times New Roman" w:hAnsi="Times New Roman" w:cs="Times New Roman"/>
          <w:sz w:val="24"/>
          <w:szCs w:val="24"/>
        </w:rPr>
        <w:t xml:space="preserve"> jehož bratr je samostatný a není z velké části závislý na pomoci druhé osoby, můžeme vyčíst, že se touto otázkou netrápí. Zatímco </w:t>
      </w:r>
      <w:r>
        <w:rPr>
          <w:rFonts w:ascii="Times New Roman" w:hAnsi="Times New Roman" w:cs="Times New Roman"/>
          <w:b/>
          <w:bCs/>
          <w:sz w:val="24"/>
          <w:szCs w:val="24"/>
        </w:rPr>
        <w:t>respondent I</w:t>
      </w:r>
      <w:r>
        <w:rPr>
          <w:rFonts w:ascii="Times New Roman" w:hAnsi="Times New Roman" w:cs="Times New Roman"/>
          <w:sz w:val="24"/>
          <w:szCs w:val="24"/>
        </w:rPr>
        <w:t xml:space="preserve"> uvádí, že jeho vztah tím trpí a je na bratra přísný, i když jeho bratr, jak sám uvedl, je z velké části samostatný. Na druhé straně </w:t>
      </w:r>
      <w:r>
        <w:rPr>
          <w:rFonts w:ascii="Times New Roman" w:hAnsi="Times New Roman" w:cs="Times New Roman"/>
          <w:b/>
          <w:bCs/>
          <w:sz w:val="24"/>
          <w:szCs w:val="24"/>
        </w:rPr>
        <w:t>respondent V</w:t>
      </w:r>
      <w:r>
        <w:rPr>
          <w:rFonts w:ascii="Times New Roman" w:hAnsi="Times New Roman" w:cs="Times New Roman"/>
          <w:sz w:val="24"/>
          <w:szCs w:val="24"/>
        </w:rPr>
        <w:t xml:space="preserve">, jehož sestra je úplně závislá na péči ostatních, se obává, jak to všechno skloubí se svým životem a bojí se toho. Respondenti, jejichž sourozenci jsou závislí z velké části na pomoc jiné osoby, uvádějí, že budoucí péče pro ně bude velmi náročná, ale jsou připraveni to zvládnout. Můžeme se jen domnívat, zda tyto odpovědi souvisejí se sourozencovým postižením nebo zda se jedná o přirozený strach z budoucna. Z doby, kdy jejich rodiče tady nebudou a oni nebudou mít pocit bezpečí a jistoty, který jim nyní rodiče dávají. Zdeněk Matějček uvádí, že jsou rodiny, které se dokáží vyrovnat s těžkou formou zdravotního postižení daleko lépe než rodina s lehkou vývojovou vadou. Také u našich </w:t>
      </w:r>
      <w:r>
        <w:rPr>
          <w:rFonts w:ascii="Times New Roman" w:hAnsi="Times New Roman" w:cs="Times New Roman"/>
          <w:sz w:val="24"/>
          <w:szCs w:val="24"/>
        </w:rPr>
        <w:lastRenderedPageBreak/>
        <w:t xml:space="preserve">respondentů můžeme toto autorovo poznání zaznamenat v odpovědi </w:t>
      </w:r>
      <w:r>
        <w:rPr>
          <w:rFonts w:ascii="Times New Roman" w:hAnsi="Times New Roman" w:cs="Times New Roman"/>
          <w:b/>
          <w:bCs/>
          <w:sz w:val="24"/>
          <w:szCs w:val="24"/>
        </w:rPr>
        <w:t xml:space="preserve">respondenta I </w:t>
      </w:r>
      <w:r>
        <w:rPr>
          <w:rFonts w:ascii="Times New Roman" w:hAnsi="Times New Roman" w:cs="Times New Roman"/>
          <w:sz w:val="24"/>
          <w:szCs w:val="24"/>
        </w:rPr>
        <w:t>a</w:t>
      </w:r>
      <w:r>
        <w:rPr>
          <w:rFonts w:ascii="Times New Roman" w:hAnsi="Times New Roman" w:cs="Times New Roman"/>
          <w:b/>
          <w:bCs/>
          <w:sz w:val="24"/>
          <w:szCs w:val="24"/>
        </w:rPr>
        <w:t xml:space="preserve"> respondenta A</w:t>
      </w:r>
      <w:r>
        <w:rPr>
          <w:rFonts w:ascii="Times New Roman" w:hAnsi="Times New Roman" w:cs="Times New Roman"/>
          <w:sz w:val="24"/>
          <w:szCs w:val="24"/>
        </w:rPr>
        <w:t xml:space="preserve">. Vychází to z vlastního nastavení životních hodnot a postojů daného jedince. </w:t>
      </w:r>
    </w:p>
    <w:p w14:paraId="03C57462" w14:textId="77777777" w:rsidR="00BF6637" w:rsidRPr="002A6B1C" w:rsidRDefault="004D0664">
      <w:pPr>
        <w:pStyle w:val="Nadpis2"/>
        <w:spacing w:after="240"/>
        <w:ind w:firstLine="0"/>
        <w:rPr>
          <w:rFonts w:ascii="Times New Roman" w:hAnsi="Times New Roman" w:cs="Times New Roman"/>
          <w:b/>
          <w:color w:val="000000" w:themeColor="text1"/>
          <w:sz w:val="28"/>
          <w:szCs w:val="28"/>
        </w:rPr>
      </w:pPr>
      <w:bookmarkStart w:id="50" w:name="_Toc169546605"/>
      <w:r w:rsidRPr="002A6B1C">
        <w:rPr>
          <w:rFonts w:ascii="Times New Roman" w:hAnsi="Times New Roman" w:cs="Times New Roman"/>
          <w:b/>
          <w:color w:val="000000" w:themeColor="text1"/>
          <w:sz w:val="28"/>
          <w:szCs w:val="28"/>
        </w:rPr>
        <w:t>6. 1 Doporučení pro praxi</w:t>
      </w:r>
      <w:bookmarkEnd w:id="50"/>
    </w:p>
    <w:p w14:paraId="490E734C" w14:textId="3787F06C"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Myslíme si, že pro kvalitnější život a větší podporu sourozenců osob se zdravotním postižením, by bylo dobré vytvořit organizace, která sdružují právě tyto intaktní sourozence již od raného věku. Organizace, které nabízejí podporu všem sourozencům bez zaměření na daný typ zdravotního postižení. Takovéto organizace najdeme v zahraničí a jejich programy jsou zaměřeny na všechny intaktní sourozence, rodiče i na pracovníky a dobrovolníky, kteří s intaktními sourozenci pracují. V našem systému tyto organizace chybí. Jak uvádí Havelka a Bartošová (2019) v České </w:t>
      </w:r>
      <w:r w:rsidR="00394A4C">
        <w:rPr>
          <w:rFonts w:ascii="Times New Roman" w:hAnsi="Times New Roman" w:cs="Times New Roman"/>
          <w:sz w:val="24"/>
          <w:szCs w:val="24"/>
        </w:rPr>
        <w:t>r</w:t>
      </w:r>
      <w:r>
        <w:rPr>
          <w:rFonts w:ascii="Times New Roman" w:hAnsi="Times New Roman" w:cs="Times New Roman"/>
          <w:sz w:val="24"/>
          <w:szCs w:val="24"/>
        </w:rPr>
        <w:t>epublice je jediný program STEPS, který je však pouze pro sourozence dětí s</w:t>
      </w:r>
      <w:r w:rsidR="00726E8E">
        <w:rPr>
          <w:rFonts w:ascii="Times New Roman" w:hAnsi="Times New Roman" w:cs="Times New Roman"/>
          <w:sz w:val="24"/>
          <w:szCs w:val="24"/>
        </w:rPr>
        <w:t> poruchou autistického spektra PAS.</w:t>
      </w:r>
    </w:p>
    <w:p w14:paraId="4A69FE14" w14:textId="77777777" w:rsidR="00BF6637" w:rsidRDefault="00BF6637">
      <w:pPr>
        <w:rPr>
          <w:rFonts w:ascii="Times New Roman" w:hAnsi="Times New Roman" w:cs="Times New Roman"/>
        </w:rPr>
      </w:pPr>
    </w:p>
    <w:p w14:paraId="5F452C71" w14:textId="77777777" w:rsidR="00BF6637" w:rsidRDefault="00BF6637"/>
    <w:p w14:paraId="7BC6C975" w14:textId="77777777" w:rsidR="00BF6637" w:rsidRDefault="004D0664">
      <w:r>
        <w:br w:type="page"/>
      </w:r>
    </w:p>
    <w:p w14:paraId="142B889D" w14:textId="77777777" w:rsidR="00BF6637" w:rsidRPr="002A6B1C" w:rsidRDefault="004D0664">
      <w:pPr>
        <w:pStyle w:val="Nadpis1"/>
        <w:spacing w:before="0" w:after="240"/>
        <w:ind w:firstLine="0"/>
        <w:rPr>
          <w:rFonts w:ascii="Times New Roman" w:hAnsi="Times New Roman" w:cs="Times New Roman"/>
          <w:b/>
          <w:color w:val="000000" w:themeColor="text1"/>
        </w:rPr>
      </w:pPr>
      <w:bookmarkStart w:id="51" w:name="_Hlk25852915"/>
      <w:bookmarkStart w:id="52" w:name="_Hlk19027234"/>
      <w:bookmarkStart w:id="53" w:name="_Toc169546606"/>
      <w:r w:rsidRPr="002A6B1C">
        <w:rPr>
          <w:rFonts w:ascii="Times New Roman" w:hAnsi="Times New Roman" w:cs="Times New Roman"/>
          <w:b/>
          <w:color w:val="000000" w:themeColor="text1"/>
        </w:rPr>
        <w:lastRenderedPageBreak/>
        <w:t>ZÁVĚR</w:t>
      </w:r>
      <w:bookmarkStart w:id="54" w:name="_Hlk25852939"/>
      <w:bookmarkEnd w:id="51"/>
      <w:bookmarkEnd w:id="52"/>
      <w:bookmarkEnd w:id="53"/>
    </w:p>
    <w:p w14:paraId="6524B34B" w14:textId="77777777" w:rsidR="00BF6637" w:rsidRDefault="004D0664">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V této bakalářské práci jsme se zaměřili na intaktní sourozence, žijící v rodině s dítětem se zdravotním postižením. Hlavním cílem bylo zjistit, v jaké míře intaktní sourozenci vnímají a přijímají případné převzetí zodpovědnosti za své sourozence se zdravotním postižením, dále jaké jsou základní faktory, které ovlivňují rozhodnutí těchto sourozenců v dané oblasti, a v rámci šetření definovat sourozenci vnímané dopady faktu postižení jejich sourozence na jejich vlastní život</w:t>
      </w:r>
    </w:p>
    <w:p w14:paraId="4BFF304B"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Samotná práce je rozdělena do dvou částí, teoretické a praktické. V teoretické části je popsána rodina jako primární sociální činitel, rodina pečující o dítě se zdravotním postižením a také jsou popsány možnosti podpory rodiny ze strany státu. Hlavní částí je kapitola zaměřená na sourozenectví a sourozence osob se zdravotním postižením. V teoretické části autoři popisují nejen negativní dopady sourozencova postižení na intaktního sourozence, ale také pozitivní stránky, které zdravotní postižení může přinášet. Na tyto poznatky z teoretické části navazuje část praktická, která je stěžejním bodem celé bakalářské práce. </w:t>
      </w:r>
    </w:p>
    <w:p w14:paraId="17EC843E"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V praktické části práce je popsána metodologie výzkumu a jeho analýza, která nám odpověděla na námi stanovené cíle. </w:t>
      </w:r>
    </w:p>
    <w:p w14:paraId="6799ED94" w14:textId="77777777" w:rsidR="00BF6637" w:rsidRDefault="004D0664" w:rsidP="00394A4C">
      <w:pPr>
        <w:spacing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Při analýze dat z výzkumného šetření jsme zjistili, že intaktní sourozenci reflektují péči o své sourozence se zdravotním postižením jako samozřejmou a z velké části tuto zodpovědnost berou jako svou morální povinnost. Přestože péči berou jako samozřejmost, provází je obavy a nejistota, jak to všechno skloubí se svým vlastním životem, vlastní rodinou a kariérou. Překvapivým zjištěním bylo, že rodiče otázku budoucí péče neřeší s intaktními sourozenci a nemluví spolu o této skutečnosti. Na otázku, jakou pomoc by uvítali při péči o své sourozence odpověděli, že spoléhají na své kamarády, se kterými se znají a spojuje je podobná zkušenost. Také by uvítali místo, které by splňovalo jejich představy a sourozenci se zdravotním postižením by tam měli své kamarády. Místo, které by bylo rodinného zaměření.</w:t>
      </w:r>
    </w:p>
    <w:p w14:paraId="173C234E" w14:textId="1FA92D53" w:rsidR="00BF6637" w:rsidRDefault="004D0664" w:rsidP="00394A4C">
      <w:pPr>
        <w:spacing w:after="120"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Dalším důležitým poznatkem bylo zjištění, že všichni z dotazovaných respondentů, až na respo</w:t>
      </w:r>
      <w:r w:rsidR="00673567">
        <w:rPr>
          <w:rFonts w:ascii="Times New Roman" w:hAnsi="Times New Roman" w:cs="Times New Roman"/>
          <w:sz w:val="24"/>
          <w:szCs w:val="24"/>
        </w:rPr>
        <w:t>n</w:t>
      </w:r>
      <w:r>
        <w:rPr>
          <w:rFonts w:ascii="Times New Roman" w:hAnsi="Times New Roman" w:cs="Times New Roman"/>
          <w:sz w:val="24"/>
          <w:szCs w:val="24"/>
        </w:rPr>
        <w:t>de</w:t>
      </w:r>
      <w:r w:rsidR="00E31835">
        <w:rPr>
          <w:rFonts w:ascii="Times New Roman" w:hAnsi="Times New Roman" w:cs="Times New Roman"/>
          <w:sz w:val="24"/>
          <w:szCs w:val="24"/>
        </w:rPr>
        <w:t>n</w:t>
      </w:r>
      <w:r>
        <w:rPr>
          <w:rFonts w:ascii="Times New Roman" w:hAnsi="Times New Roman" w:cs="Times New Roman"/>
          <w:sz w:val="24"/>
          <w:szCs w:val="24"/>
        </w:rPr>
        <w:t xml:space="preserve">ta I, nepociťují žádné omezení ve svém životě. Jak uváděli, měli dostatečný prostor pro své aktivity, ve kterých je samotní rodiče podporovali. Vztahy se svými vrstevníky také hodnotí jako přirozené bez nějakých vážných dopadů, které by způsobilo sourozencovo postižení. Mezi negativní dopady patřil, který ale nepoznamenal jejich psychický vývoj a který prožívali v období puberty za své sourozence, což není překvapujícím zjištěním. Puberta je pro všechny velkou neznámou a osobnostně se děti mění. </w:t>
      </w:r>
    </w:p>
    <w:p w14:paraId="79232752" w14:textId="77777777" w:rsidR="00BF6637" w:rsidRDefault="004D0664" w:rsidP="00394A4C">
      <w:pPr>
        <w:spacing w:after="120" w:line="36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Práce byla pro mě samotnou velmi obohacující. Měla jsem možnost sdílet s intaktními sourozenci jejich pocity, které je provázeli od dětství až po současnost. Je velmi obohacující vidět, jak se jejich postoj k jejich sourozencům se zdravotním postižením v průběhu let změnil, jak si uvědomují potřeby, které jejich sourozenec má, a jak na ně dokáží reflektovat. </w:t>
      </w:r>
    </w:p>
    <w:p w14:paraId="54A879A3" w14:textId="04ECCB00" w:rsidR="00BF6637" w:rsidRPr="00394A4C" w:rsidRDefault="004D0664" w:rsidP="00394A4C">
      <w:pPr>
        <w:spacing w:line="360" w:lineRule="auto"/>
        <w:ind w:firstLine="0"/>
        <w:rPr>
          <w:rFonts w:ascii="Times New Roman" w:hAnsi="Times New Roman" w:cs="Times New Roman"/>
          <w:sz w:val="24"/>
          <w:szCs w:val="24"/>
        </w:rPr>
      </w:pPr>
      <w:r w:rsidRPr="00394A4C">
        <w:rPr>
          <w:rFonts w:ascii="Times New Roman" w:hAnsi="Times New Roman" w:cs="Times New Roman"/>
          <w:sz w:val="24"/>
          <w:szCs w:val="24"/>
        </w:rPr>
        <w:t>Alarmující je zjištěný fakt, že problémům intaktních sourozenců v rodinách s dětmi s postižením, se až na výjimky sourozenců s ADHD a s</w:t>
      </w:r>
      <w:r w:rsidR="00726E8E">
        <w:rPr>
          <w:rFonts w:ascii="Times New Roman" w:hAnsi="Times New Roman" w:cs="Times New Roman"/>
          <w:sz w:val="24"/>
          <w:szCs w:val="24"/>
        </w:rPr>
        <w:t> poruchou autistického spektra PAS</w:t>
      </w:r>
      <w:r w:rsidRPr="00394A4C">
        <w:rPr>
          <w:rFonts w:ascii="Times New Roman" w:hAnsi="Times New Roman" w:cs="Times New Roman"/>
          <w:sz w:val="24"/>
          <w:szCs w:val="24"/>
        </w:rPr>
        <w:t>, v České republice nikdo nevěnuje.</w:t>
      </w:r>
    </w:p>
    <w:p w14:paraId="5E4F3E00" w14:textId="63CCE79A" w:rsidR="00BF6637" w:rsidRPr="00394A4C" w:rsidRDefault="004D0664" w:rsidP="00394A4C">
      <w:pPr>
        <w:spacing w:line="360" w:lineRule="auto"/>
        <w:ind w:firstLine="0"/>
        <w:rPr>
          <w:rFonts w:ascii="Times New Roman" w:hAnsi="Times New Roman" w:cs="Times New Roman"/>
          <w:sz w:val="24"/>
          <w:szCs w:val="24"/>
        </w:rPr>
      </w:pPr>
      <w:r w:rsidRPr="00394A4C">
        <w:rPr>
          <w:rFonts w:ascii="Times New Roman" w:hAnsi="Times New Roman" w:cs="Times New Roman"/>
          <w:sz w:val="24"/>
          <w:szCs w:val="24"/>
        </w:rPr>
        <w:t>Na případu respondenta D se vyjevuje, že situace sourozenců z rodin, které nejsou zapojeny do pomáhajících organizací, je zřejmě diametrálně odlišná a stála by za další výzkum.</w:t>
      </w:r>
    </w:p>
    <w:p w14:paraId="210A7366" w14:textId="77777777" w:rsidR="00BF6637" w:rsidRDefault="00BF6637">
      <w:pPr>
        <w:spacing w:after="120" w:line="360" w:lineRule="auto"/>
        <w:contextualSpacing/>
        <w:jc w:val="both"/>
        <w:rPr>
          <w:rFonts w:ascii="Times New Roman" w:hAnsi="Times New Roman" w:cs="Times New Roman"/>
          <w:sz w:val="24"/>
          <w:szCs w:val="24"/>
          <w:shd w:val="clear" w:color="auto" w:fill="FFBF00"/>
        </w:rPr>
      </w:pPr>
    </w:p>
    <w:p w14:paraId="28F9CB06" w14:textId="77777777" w:rsidR="00BF6637" w:rsidRDefault="00BF6637">
      <w:pPr>
        <w:spacing w:after="120" w:line="360" w:lineRule="auto"/>
        <w:contextualSpacing/>
        <w:jc w:val="both"/>
        <w:rPr>
          <w:rFonts w:ascii="Times New Roman" w:hAnsi="Times New Roman" w:cs="Times New Roman"/>
          <w:sz w:val="24"/>
          <w:szCs w:val="24"/>
        </w:rPr>
      </w:pPr>
    </w:p>
    <w:p w14:paraId="11EE7D26" w14:textId="77777777" w:rsidR="00BF6637" w:rsidRDefault="00BF6637">
      <w:pPr>
        <w:spacing w:after="120" w:line="360" w:lineRule="auto"/>
        <w:contextualSpacing/>
        <w:jc w:val="both"/>
        <w:rPr>
          <w:bCs/>
        </w:rPr>
      </w:pPr>
    </w:p>
    <w:p w14:paraId="0543D7BA" w14:textId="77777777" w:rsidR="00BF6637" w:rsidRDefault="00BF6637">
      <w:pPr>
        <w:spacing w:line="360" w:lineRule="auto"/>
        <w:contextualSpacing/>
        <w:rPr>
          <w:rFonts w:ascii="Times New Roman" w:hAnsi="Times New Roman" w:cs="Times New Roman"/>
          <w:sz w:val="24"/>
          <w:szCs w:val="24"/>
        </w:rPr>
      </w:pPr>
    </w:p>
    <w:p w14:paraId="16B7A189" w14:textId="77777777" w:rsidR="00BF6637" w:rsidRDefault="00BF6637">
      <w:pPr>
        <w:spacing w:line="360" w:lineRule="auto"/>
        <w:contextualSpacing/>
        <w:rPr>
          <w:rFonts w:ascii="Times New Roman" w:hAnsi="Times New Roman" w:cs="Times New Roman"/>
          <w:sz w:val="24"/>
          <w:szCs w:val="24"/>
        </w:rPr>
      </w:pPr>
    </w:p>
    <w:p w14:paraId="1DBCC9A2" w14:textId="77777777" w:rsidR="00BF6637" w:rsidRDefault="00BF6637">
      <w:pPr>
        <w:rPr>
          <w:rFonts w:ascii="Times New Roman" w:hAnsi="Times New Roman" w:cs="Times New Roman"/>
          <w:sz w:val="24"/>
          <w:szCs w:val="24"/>
        </w:rPr>
      </w:pPr>
    </w:p>
    <w:p w14:paraId="6E8FFC8D" w14:textId="77777777" w:rsidR="00BF6637" w:rsidRDefault="00BF6637"/>
    <w:p w14:paraId="24D8AFF9" w14:textId="77777777" w:rsidR="00BF6637" w:rsidRDefault="004D0664">
      <w:r>
        <w:br w:type="page"/>
      </w:r>
    </w:p>
    <w:p w14:paraId="27E3BBF3" w14:textId="77777777" w:rsidR="00BF6637" w:rsidRPr="002A6B1C" w:rsidRDefault="004D0664">
      <w:pPr>
        <w:pStyle w:val="Nadpis1"/>
        <w:spacing w:before="0" w:after="240"/>
        <w:ind w:firstLine="0"/>
        <w:rPr>
          <w:rFonts w:ascii="Times New Roman" w:hAnsi="Times New Roman" w:cs="Times New Roman"/>
          <w:b/>
        </w:rPr>
      </w:pPr>
      <w:bookmarkStart w:id="55" w:name="_Hlk43500573"/>
      <w:bookmarkStart w:id="56" w:name="_Toc169546607"/>
      <w:bookmarkEnd w:id="54"/>
      <w:r w:rsidRPr="002A6B1C">
        <w:rPr>
          <w:rFonts w:ascii="Times New Roman" w:hAnsi="Times New Roman" w:cs="Times New Roman"/>
          <w:b/>
          <w:color w:val="000000" w:themeColor="text1"/>
        </w:rPr>
        <w:lastRenderedPageBreak/>
        <w:t>SEZNAM POUŽITÉ LITERATURY</w:t>
      </w:r>
      <w:bookmarkEnd w:id="55"/>
      <w:bookmarkEnd w:id="56"/>
    </w:p>
    <w:p w14:paraId="66AE209B"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BITTMANNOVÁ, Lenka a BITTMANN, Julius. A na mě nikdo nemá čas: jak se cítí a jak to vidí sourozenci lidí (nejen) s autismem. Vydání první. V Praze: Pasparta, 2018. ISBN 9788088163602.</w:t>
      </w:r>
    </w:p>
    <w:p w14:paraId="4125D784"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AFAFA"/>
        </w:rPr>
        <w:t xml:space="preserve">DANHOFER, Pavlína, Ondřej HORÁK, Lenka FAJKUSOVÁ, Jana PAVLOUŠKOVÁ a Hana OŠLEJŠKOVÁ. Syndrom </w:t>
      </w:r>
      <w:proofErr w:type="spellStart"/>
      <w:r>
        <w:rPr>
          <w:rFonts w:ascii="Times New Roman" w:hAnsi="Times New Roman" w:cs="Times New Roman"/>
          <w:color w:val="000000"/>
          <w:sz w:val="24"/>
          <w:szCs w:val="24"/>
          <w:shd w:val="clear" w:color="auto" w:fill="FAFAFA"/>
        </w:rPr>
        <w:t>Dravetové</w:t>
      </w:r>
      <w:proofErr w:type="spellEnd"/>
      <w:r>
        <w:rPr>
          <w:rFonts w:ascii="Times New Roman" w:hAnsi="Times New Roman" w:cs="Times New Roman"/>
          <w:color w:val="000000"/>
          <w:sz w:val="24"/>
          <w:szCs w:val="24"/>
          <w:shd w:val="clear" w:color="auto" w:fill="FAFAFA"/>
        </w:rPr>
        <w:t>: těžká myoklonická epilepsie v časném dětství. Neurologie pro praxi. Olomouc: Solen, 2015, roč. 16, č. 1, s. 38-42. ISSN 1213-1814.</w:t>
      </w:r>
    </w:p>
    <w:p w14:paraId="63C9AA6F"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 xml:space="preserve">FABER, Adele a MAZLISH, </w:t>
      </w:r>
      <w:proofErr w:type="spellStart"/>
      <w:r>
        <w:rPr>
          <w:rFonts w:ascii="Times New Roman" w:hAnsi="Times New Roman" w:cs="Times New Roman"/>
          <w:color w:val="212529"/>
          <w:sz w:val="24"/>
          <w:szCs w:val="24"/>
          <w:shd w:val="clear" w:color="auto" w:fill="FFFFFF"/>
        </w:rPr>
        <w:t>Elaine</w:t>
      </w:r>
      <w:proofErr w:type="spellEnd"/>
      <w:r>
        <w:rPr>
          <w:rFonts w:ascii="Times New Roman" w:hAnsi="Times New Roman" w:cs="Times New Roman"/>
          <w:color w:val="212529"/>
          <w:sz w:val="24"/>
          <w:szCs w:val="24"/>
          <w:shd w:val="clear" w:color="auto" w:fill="FFFFFF"/>
        </w:rPr>
        <w:t>. </w:t>
      </w:r>
      <w:r>
        <w:rPr>
          <w:rFonts w:ascii="Times New Roman" w:hAnsi="Times New Roman" w:cs="Times New Roman"/>
          <w:i/>
          <w:iCs/>
          <w:color w:val="212529"/>
          <w:sz w:val="24"/>
          <w:szCs w:val="24"/>
          <w:shd w:val="clear" w:color="auto" w:fill="FFFFFF"/>
        </w:rPr>
        <w:t>Sourozenci bez rivality</w:t>
      </w:r>
      <w:r>
        <w:rPr>
          <w:rFonts w:ascii="Times New Roman" w:hAnsi="Times New Roman" w:cs="Times New Roman"/>
          <w:color w:val="212529"/>
          <w:sz w:val="24"/>
          <w:szCs w:val="24"/>
          <w:shd w:val="clear" w:color="auto" w:fill="FFFFFF"/>
        </w:rPr>
        <w:t xml:space="preserve">. Vyd. 1. Brno: </w:t>
      </w:r>
      <w:proofErr w:type="spellStart"/>
      <w:r>
        <w:rPr>
          <w:rFonts w:ascii="Times New Roman" w:hAnsi="Times New Roman" w:cs="Times New Roman"/>
          <w:color w:val="212529"/>
          <w:sz w:val="24"/>
          <w:szCs w:val="24"/>
          <w:shd w:val="clear" w:color="auto" w:fill="FFFFFF"/>
        </w:rPr>
        <w:t>Computer</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Press</w:t>
      </w:r>
      <w:proofErr w:type="spellEnd"/>
      <w:r>
        <w:rPr>
          <w:rFonts w:ascii="Times New Roman" w:hAnsi="Times New Roman" w:cs="Times New Roman"/>
          <w:color w:val="212529"/>
          <w:sz w:val="24"/>
          <w:szCs w:val="24"/>
          <w:shd w:val="clear" w:color="auto" w:fill="FFFFFF"/>
        </w:rPr>
        <w:t>, 2009. ISBN 9788025123126.</w:t>
      </w:r>
    </w:p>
    <w:p w14:paraId="4A9C491A"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FITZNEROVÁ, Ivana. </w:t>
      </w:r>
      <w:r>
        <w:rPr>
          <w:rFonts w:ascii="Times New Roman" w:hAnsi="Times New Roman" w:cs="Times New Roman"/>
          <w:i/>
          <w:iCs/>
          <w:color w:val="212529"/>
          <w:sz w:val="24"/>
          <w:szCs w:val="24"/>
          <w:shd w:val="clear" w:color="auto" w:fill="FFFFFF"/>
        </w:rPr>
        <w:t>Máme dítě s handicapem</w:t>
      </w:r>
      <w:r>
        <w:rPr>
          <w:rFonts w:ascii="Times New Roman" w:hAnsi="Times New Roman" w:cs="Times New Roman"/>
          <w:color w:val="212529"/>
          <w:sz w:val="24"/>
          <w:szCs w:val="24"/>
          <w:shd w:val="clear" w:color="auto" w:fill="FFFFFF"/>
        </w:rPr>
        <w:t>. Vyd. 1. Rádci pro rodiče a vychovatele. Praha: Portál, 2010. ISBN 9788073676636.</w:t>
      </w:r>
    </w:p>
    <w:p w14:paraId="68AD500C"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HÁJKOVÁ, Petra; DUPALOVÁ, Pavlína a MICHALÍK, Jan. </w:t>
      </w:r>
      <w:r>
        <w:rPr>
          <w:rFonts w:ascii="Times New Roman" w:hAnsi="Times New Roman" w:cs="Times New Roman"/>
          <w:i/>
          <w:iCs/>
          <w:color w:val="212529"/>
          <w:sz w:val="24"/>
          <w:szCs w:val="24"/>
          <w:shd w:val="clear" w:color="auto" w:fill="FFFFFF"/>
        </w:rPr>
        <w:t>Jaké to je?.. slyšet o nemoci svého dítěte...: sociální a psychická podpora rodičů dítěte v domácí péči se závažnou a nepříznivou diagnózou</w:t>
      </w:r>
      <w:r>
        <w:rPr>
          <w:rFonts w:ascii="Times New Roman" w:hAnsi="Times New Roman" w:cs="Times New Roman"/>
          <w:color w:val="212529"/>
          <w:sz w:val="24"/>
          <w:szCs w:val="24"/>
          <w:shd w:val="clear" w:color="auto" w:fill="FFFFFF"/>
        </w:rPr>
        <w:t>. Olomouc: Univerzita Palackého v Olomouci, 2015. ISBN 978-80-244-4852-7.</w:t>
      </w:r>
    </w:p>
    <w:p w14:paraId="5BE4C1E3"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HAVELKA, David a BARTOŠOVÁ, Kateřina. Speciální sourozenci: život se sourozencem s postižením. Vydání první. Praha: Portál, 2019. ISBN 9788026214755.</w:t>
      </w:r>
    </w:p>
    <w:p w14:paraId="71EF0006"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HENDL, Jan. </w:t>
      </w:r>
      <w:r>
        <w:rPr>
          <w:rFonts w:ascii="Times New Roman" w:hAnsi="Times New Roman" w:cs="Times New Roman"/>
          <w:i/>
          <w:iCs/>
          <w:color w:val="212529"/>
          <w:sz w:val="24"/>
          <w:szCs w:val="24"/>
          <w:shd w:val="clear" w:color="auto" w:fill="FFFFFF"/>
        </w:rPr>
        <w:t>Kvalitativní výzkum: základní teorie, metody a aplikace</w:t>
      </w:r>
      <w:r>
        <w:rPr>
          <w:rFonts w:ascii="Times New Roman" w:hAnsi="Times New Roman" w:cs="Times New Roman"/>
          <w:color w:val="212529"/>
          <w:sz w:val="24"/>
          <w:szCs w:val="24"/>
          <w:shd w:val="clear" w:color="auto" w:fill="FFFFFF"/>
        </w:rPr>
        <w:t>. Čtvrté, přepracované a rozšířené vydání. Praha: Portál, 2016. ISBN 978-8026209829.</w:t>
      </w:r>
    </w:p>
    <w:p w14:paraId="78E0C8DB"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KRHUTOVÁ, Lenka. </w:t>
      </w:r>
      <w:r>
        <w:rPr>
          <w:rFonts w:ascii="Times New Roman" w:hAnsi="Times New Roman" w:cs="Times New Roman"/>
          <w:i/>
          <w:iCs/>
          <w:color w:val="212529"/>
          <w:sz w:val="24"/>
          <w:szCs w:val="24"/>
          <w:shd w:val="clear" w:color="auto" w:fill="FFFFFF"/>
        </w:rPr>
        <w:t>Autonomie v kontextu zdravotního postižení</w:t>
      </w:r>
      <w:r>
        <w:rPr>
          <w:rFonts w:ascii="Times New Roman" w:hAnsi="Times New Roman" w:cs="Times New Roman"/>
          <w:color w:val="212529"/>
          <w:sz w:val="24"/>
          <w:szCs w:val="24"/>
          <w:shd w:val="clear" w:color="auto" w:fill="FFFFFF"/>
        </w:rPr>
        <w:t>. Vyd. 1. Boskovice: Ostravská univerzita v Ostravě v nakl. Albert, 2013. ISBN 978-80-7326-232-7.</w:t>
      </w:r>
    </w:p>
    <w:p w14:paraId="6286824D"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KOLÁŘ, Pavel. </w:t>
      </w:r>
      <w:r>
        <w:rPr>
          <w:rFonts w:ascii="Times New Roman" w:hAnsi="Times New Roman" w:cs="Times New Roman"/>
          <w:i/>
          <w:iCs/>
          <w:color w:val="212529"/>
          <w:sz w:val="24"/>
          <w:szCs w:val="24"/>
          <w:shd w:val="clear" w:color="auto" w:fill="FFFFFF"/>
        </w:rPr>
        <w:t>Rehabilitace v klinické praxi</w:t>
      </w:r>
      <w:r>
        <w:rPr>
          <w:rFonts w:ascii="Times New Roman" w:hAnsi="Times New Roman" w:cs="Times New Roman"/>
          <w:color w:val="212529"/>
          <w:sz w:val="24"/>
          <w:szCs w:val="24"/>
          <w:shd w:val="clear" w:color="auto" w:fill="FFFFFF"/>
        </w:rPr>
        <w:t xml:space="preserve">. Praha: </w:t>
      </w:r>
      <w:proofErr w:type="spellStart"/>
      <w:r>
        <w:rPr>
          <w:rFonts w:ascii="Times New Roman" w:hAnsi="Times New Roman" w:cs="Times New Roman"/>
          <w:color w:val="212529"/>
          <w:sz w:val="24"/>
          <w:szCs w:val="24"/>
          <w:shd w:val="clear" w:color="auto" w:fill="FFFFFF"/>
        </w:rPr>
        <w:t>Galén</w:t>
      </w:r>
      <w:proofErr w:type="spellEnd"/>
      <w:r>
        <w:rPr>
          <w:rFonts w:ascii="Times New Roman" w:hAnsi="Times New Roman" w:cs="Times New Roman"/>
          <w:color w:val="212529"/>
          <w:sz w:val="24"/>
          <w:szCs w:val="24"/>
          <w:shd w:val="clear" w:color="auto" w:fill="FFFFFF"/>
        </w:rPr>
        <w:t>, c2009. ISBN 978-80-7262-657-1.</w:t>
      </w:r>
    </w:p>
    <w:p w14:paraId="5D41B0D8"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KÜBLER-ROSS, Elisabeth. </w:t>
      </w:r>
      <w:r>
        <w:rPr>
          <w:rFonts w:ascii="Times New Roman" w:hAnsi="Times New Roman" w:cs="Times New Roman"/>
          <w:i/>
          <w:iCs/>
          <w:color w:val="212529"/>
          <w:sz w:val="24"/>
          <w:szCs w:val="24"/>
          <w:shd w:val="clear" w:color="auto" w:fill="FFFFFF"/>
        </w:rPr>
        <w:t>O smrti a umírání: co by se lidé měli naučit od umírajících</w:t>
      </w:r>
      <w:r>
        <w:rPr>
          <w:rFonts w:ascii="Times New Roman" w:hAnsi="Times New Roman" w:cs="Times New Roman"/>
          <w:color w:val="212529"/>
          <w:sz w:val="24"/>
          <w:szCs w:val="24"/>
          <w:shd w:val="clear" w:color="auto" w:fill="FFFFFF"/>
        </w:rPr>
        <w:t>. Vydání druhé, přepracované, v Portále první. Přeložil Jiří KRÁLOVEC. Praha: Portál, 2015. ISBN 978-80-262-0911-9.</w:t>
      </w:r>
    </w:p>
    <w:p w14:paraId="3C2A2563"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LEMAN, Kevin. Sourozenecké konstelace. Přeložila Hana KAŠPAROVSKÁ. Praha: Portál, 1997. Rádci pro život. ISBN 80-7178-152-5</w:t>
      </w:r>
    </w:p>
    <w:p w14:paraId="37E9156A"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MATĚJČEK, Zdeněk a DYTRYCH, Zdeněk. Děti, rodina a stres: [vybrané kapitoly z prevence psychické zátěže u dětí]. Praha: Ministerstvo zdravotnictví ČR a Psychiatrické centrum Praha v nakl. </w:t>
      </w:r>
      <w:proofErr w:type="spellStart"/>
      <w:r>
        <w:rPr>
          <w:rFonts w:ascii="Times New Roman" w:hAnsi="Times New Roman" w:cs="Times New Roman"/>
          <w:sz w:val="24"/>
          <w:szCs w:val="24"/>
        </w:rPr>
        <w:t>Galén</w:t>
      </w:r>
      <w:proofErr w:type="spellEnd"/>
      <w:r>
        <w:rPr>
          <w:rFonts w:ascii="Times New Roman" w:hAnsi="Times New Roman" w:cs="Times New Roman"/>
          <w:sz w:val="24"/>
          <w:szCs w:val="24"/>
        </w:rPr>
        <w:t>, 1994. ISBN 80-85824-06-X.</w:t>
      </w:r>
    </w:p>
    <w:p w14:paraId="03E7642B"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MATĚJČEK, Zdeněk. O rodině vlastní, nevlastní a náhradní. 98 s. Rádci pro rodiče a vychovatele. Praha: Portál, 1994. ISBN 8085282836.</w:t>
      </w:r>
    </w:p>
    <w:p w14:paraId="5EFA853C"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MATĚJČEK, Zdeněk. Psychologie nemocných a zdravotně postižených dětí. 3. </w:t>
      </w:r>
      <w:proofErr w:type="spellStart"/>
      <w:r>
        <w:rPr>
          <w:rFonts w:ascii="Times New Roman" w:hAnsi="Times New Roman" w:cs="Times New Roman"/>
          <w:sz w:val="24"/>
          <w:szCs w:val="24"/>
        </w:rPr>
        <w:t>přeprac</w:t>
      </w:r>
      <w:proofErr w:type="spellEnd"/>
      <w:r>
        <w:rPr>
          <w:rFonts w:ascii="Times New Roman" w:hAnsi="Times New Roman" w:cs="Times New Roman"/>
          <w:sz w:val="24"/>
          <w:szCs w:val="24"/>
        </w:rPr>
        <w:t>. vyd. Jinočany: H &amp; H, 2001. ISBN 8086022927.</w:t>
      </w:r>
    </w:p>
    <w:p w14:paraId="4BD630CD" w14:textId="77777777" w:rsidR="00BF6637" w:rsidRPr="00394A4C"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MATOUŠEK, Oldřich a PAZLAROVÁ, Hana. </w:t>
      </w:r>
      <w:r>
        <w:rPr>
          <w:rFonts w:ascii="Times New Roman" w:hAnsi="Times New Roman" w:cs="Times New Roman"/>
          <w:i/>
          <w:iCs/>
          <w:color w:val="212529"/>
          <w:sz w:val="24"/>
          <w:szCs w:val="24"/>
          <w:shd w:val="clear" w:color="auto" w:fill="FFFFFF"/>
        </w:rPr>
        <w:t xml:space="preserve">Podpora rodiny: manuál pro pomáhající </w:t>
      </w:r>
      <w:r w:rsidRPr="00394A4C">
        <w:rPr>
          <w:rFonts w:ascii="Times New Roman" w:hAnsi="Times New Roman" w:cs="Times New Roman"/>
          <w:i/>
          <w:iCs/>
          <w:color w:val="212529"/>
          <w:sz w:val="24"/>
          <w:szCs w:val="24"/>
          <w:shd w:val="clear" w:color="auto" w:fill="FFFFFF"/>
        </w:rPr>
        <w:t>profese</w:t>
      </w:r>
      <w:r w:rsidRPr="00394A4C">
        <w:rPr>
          <w:rFonts w:ascii="Times New Roman" w:hAnsi="Times New Roman" w:cs="Times New Roman"/>
          <w:color w:val="212529"/>
          <w:sz w:val="24"/>
          <w:szCs w:val="24"/>
          <w:shd w:val="clear" w:color="auto" w:fill="FFFFFF"/>
        </w:rPr>
        <w:t>. Vyd. 1. Praha: Portál, 2014. ISBN 9788026206972.</w:t>
      </w:r>
    </w:p>
    <w:p w14:paraId="731B18CA" w14:textId="06DE8461" w:rsidR="00BF6637" w:rsidRPr="00C80227" w:rsidRDefault="004D0664" w:rsidP="00C80227">
      <w:pPr>
        <w:pStyle w:val="Odstavecseseznamem"/>
        <w:numPr>
          <w:ilvl w:val="0"/>
          <w:numId w:val="6"/>
        </w:numPr>
        <w:spacing w:line="360" w:lineRule="auto"/>
        <w:rPr>
          <w:rFonts w:ascii="Times New Roman" w:hAnsi="Times New Roman" w:cs="Times New Roman"/>
          <w:sz w:val="24"/>
          <w:szCs w:val="24"/>
        </w:rPr>
      </w:pPr>
      <w:r w:rsidRPr="00C80227">
        <w:rPr>
          <w:rFonts w:ascii="Times New Roman" w:hAnsi="Times New Roman" w:cs="Times New Roman"/>
          <w:sz w:val="24"/>
          <w:szCs w:val="24"/>
        </w:rPr>
        <w:t>Mezinárodní klasifikace funkčních schopností, disability a zdraví: MKF. Přeložil Jan PFEIFFER, přeložil Olga ŠVESTKOVÁ. Praha: Grada, 2008. ISBN 978-80-247-1587-2.</w:t>
      </w:r>
    </w:p>
    <w:p w14:paraId="7192E1EF"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MICHALÍK, Jan a HÁJKOVÁ, Petra. Metodika Centra provázení. Olomouc: Univerzita Palackého v Olomouci, 2023. ISBN 9788024463995.</w:t>
      </w:r>
    </w:p>
    <w:p w14:paraId="2AF28509"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MICHALÍK, Jan. Rodina pečující o člena se zdravotním postižením - kvalita života. Olomouc: Univerzita Palackého v Olomouci, 2013. ISBN 9788024436432.</w:t>
      </w:r>
    </w:p>
    <w:p w14:paraId="34E683CF" w14:textId="77777777" w:rsidR="00BF6637" w:rsidRDefault="004D0664">
      <w:pPr>
        <w:pStyle w:val="Odstavecseseznamem"/>
        <w:numPr>
          <w:ilvl w:val="0"/>
          <w:numId w:val="6"/>
        </w:num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MOŽNÝ, Ivo. </w:t>
      </w:r>
      <w:r>
        <w:rPr>
          <w:rFonts w:ascii="Times New Roman" w:hAnsi="Times New Roman" w:cs="Times New Roman"/>
          <w:i/>
          <w:iCs/>
          <w:color w:val="212529"/>
          <w:sz w:val="24"/>
          <w:szCs w:val="24"/>
          <w:shd w:val="clear" w:color="auto" w:fill="FFFFFF"/>
        </w:rPr>
        <w:t>Sociologie rodiny</w:t>
      </w:r>
      <w:r>
        <w:rPr>
          <w:rFonts w:ascii="Times New Roman" w:hAnsi="Times New Roman" w:cs="Times New Roman"/>
          <w:color w:val="212529"/>
          <w:sz w:val="24"/>
          <w:szCs w:val="24"/>
          <w:shd w:val="clear" w:color="auto" w:fill="FFFFFF"/>
        </w:rPr>
        <w:t>. Vyd. 1. Základy sociologie. Praha: Sociologické nakladatelství, 1999. ISBN 8085850753.</w:t>
      </w:r>
    </w:p>
    <w:p w14:paraId="0A5B785D"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PEŠOVÁ, Ilona a ŠAMALÍK, Miroslav. Poradenská psychologie pro děti a mládež. Vyd. 1. Psyché (Grada). Praha: Grada, 2006. ISBN 8024712164.</w:t>
      </w:r>
    </w:p>
    <w:p w14:paraId="72254B4B"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PIPEKOVÁ, Jarmila (</w:t>
      </w:r>
      <w:proofErr w:type="spellStart"/>
      <w:r>
        <w:rPr>
          <w:rFonts w:ascii="Times New Roman" w:hAnsi="Times New Roman" w:cs="Times New Roman"/>
          <w:color w:val="212529"/>
          <w:sz w:val="24"/>
          <w:szCs w:val="24"/>
          <w:shd w:val="clear" w:color="auto" w:fill="FFFFFF"/>
        </w:rPr>
        <w:t>ed</w:t>
      </w:r>
      <w:proofErr w:type="spellEnd"/>
      <w:r>
        <w:rPr>
          <w:rFonts w:ascii="Times New Roman" w:hAnsi="Times New Roman" w:cs="Times New Roman"/>
          <w:color w:val="212529"/>
          <w:sz w:val="24"/>
          <w:szCs w:val="24"/>
          <w:shd w:val="clear" w:color="auto" w:fill="FFFFFF"/>
        </w:rPr>
        <w:t>.). </w:t>
      </w:r>
      <w:r>
        <w:rPr>
          <w:rFonts w:ascii="Times New Roman" w:hAnsi="Times New Roman" w:cs="Times New Roman"/>
          <w:i/>
          <w:iCs/>
          <w:color w:val="212529"/>
          <w:sz w:val="24"/>
          <w:szCs w:val="24"/>
          <w:shd w:val="clear" w:color="auto" w:fill="FFFFFF"/>
        </w:rPr>
        <w:t>Kapitoly ze speciální pedagogiky</w:t>
      </w:r>
      <w:r>
        <w:rPr>
          <w:rFonts w:ascii="Times New Roman" w:hAnsi="Times New Roman" w:cs="Times New Roman"/>
          <w:color w:val="212529"/>
          <w:sz w:val="24"/>
          <w:szCs w:val="24"/>
          <w:shd w:val="clear" w:color="auto" w:fill="FFFFFF"/>
        </w:rPr>
        <w:t xml:space="preserve">. 2., </w:t>
      </w:r>
      <w:proofErr w:type="spellStart"/>
      <w:r>
        <w:rPr>
          <w:rFonts w:ascii="Times New Roman" w:hAnsi="Times New Roman" w:cs="Times New Roman"/>
          <w:color w:val="212529"/>
          <w:sz w:val="24"/>
          <w:szCs w:val="24"/>
          <w:shd w:val="clear" w:color="auto" w:fill="FFFFFF"/>
        </w:rPr>
        <w:t>rozš</w:t>
      </w:r>
      <w:proofErr w:type="spellEnd"/>
      <w:r>
        <w:rPr>
          <w:rFonts w:ascii="Times New Roman" w:hAnsi="Times New Roman" w:cs="Times New Roman"/>
          <w:color w:val="212529"/>
          <w:sz w:val="24"/>
          <w:szCs w:val="24"/>
          <w:shd w:val="clear" w:color="auto" w:fill="FFFFFF"/>
        </w:rPr>
        <w:t xml:space="preserve">. a </w:t>
      </w:r>
      <w:proofErr w:type="spellStart"/>
      <w:r>
        <w:rPr>
          <w:rFonts w:ascii="Times New Roman" w:hAnsi="Times New Roman" w:cs="Times New Roman"/>
          <w:color w:val="212529"/>
          <w:sz w:val="24"/>
          <w:szCs w:val="24"/>
          <w:shd w:val="clear" w:color="auto" w:fill="FFFFFF"/>
        </w:rPr>
        <w:t>přeprac</w:t>
      </w:r>
      <w:proofErr w:type="spellEnd"/>
      <w:r>
        <w:rPr>
          <w:rFonts w:ascii="Times New Roman" w:hAnsi="Times New Roman" w:cs="Times New Roman"/>
          <w:color w:val="212529"/>
          <w:sz w:val="24"/>
          <w:szCs w:val="24"/>
          <w:shd w:val="clear" w:color="auto" w:fill="FFFFFF"/>
        </w:rPr>
        <w:t xml:space="preserve">. vyd. Brno: </w:t>
      </w:r>
      <w:proofErr w:type="spellStart"/>
      <w:r>
        <w:rPr>
          <w:rFonts w:ascii="Times New Roman" w:hAnsi="Times New Roman" w:cs="Times New Roman"/>
          <w:color w:val="212529"/>
          <w:sz w:val="24"/>
          <w:szCs w:val="24"/>
          <w:shd w:val="clear" w:color="auto" w:fill="FFFFFF"/>
        </w:rPr>
        <w:t>Paido</w:t>
      </w:r>
      <w:proofErr w:type="spellEnd"/>
      <w:r>
        <w:rPr>
          <w:rFonts w:ascii="Times New Roman" w:hAnsi="Times New Roman" w:cs="Times New Roman"/>
          <w:color w:val="212529"/>
          <w:sz w:val="24"/>
          <w:szCs w:val="24"/>
          <w:shd w:val="clear" w:color="auto" w:fill="FFFFFF"/>
        </w:rPr>
        <w:t>, 2006. ISBN 80-7315-120-0.</w:t>
      </w:r>
    </w:p>
    <w:p w14:paraId="1BC66F57"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PREVENDÁROVÁ, Jitka. </w:t>
      </w:r>
      <w:r>
        <w:rPr>
          <w:rFonts w:ascii="Times New Roman" w:hAnsi="Times New Roman" w:cs="Times New Roman"/>
          <w:i/>
          <w:iCs/>
          <w:color w:val="212529"/>
          <w:sz w:val="24"/>
          <w:szCs w:val="24"/>
          <w:shd w:val="clear" w:color="auto" w:fill="FFFFFF"/>
        </w:rPr>
        <w:t xml:space="preserve">Rodina s postihnutým </w:t>
      </w:r>
      <w:proofErr w:type="spellStart"/>
      <w:r>
        <w:rPr>
          <w:rFonts w:ascii="Times New Roman" w:hAnsi="Times New Roman" w:cs="Times New Roman"/>
          <w:i/>
          <w:iCs/>
          <w:color w:val="212529"/>
          <w:sz w:val="24"/>
          <w:szCs w:val="24"/>
          <w:shd w:val="clear" w:color="auto" w:fill="FFFFFF"/>
        </w:rPr>
        <w:t>dieťaťom</w:t>
      </w:r>
      <w:proofErr w:type="spellEnd"/>
      <w:r>
        <w:rPr>
          <w:rFonts w:ascii="Times New Roman" w:hAnsi="Times New Roman" w:cs="Times New Roman"/>
          <w:color w:val="212529"/>
          <w:sz w:val="24"/>
          <w:szCs w:val="24"/>
          <w:shd w:val="clear" w:color="auto" w:fill="FFFFFF"/>
        </w:rPr>
        <w:t xml:space="preserve">. Nové Zámky: </w:t>
      </w:r>
      <w:proofErr w:type="spellStart"/>
      <w:r>
        <w:rPr>
          <w:rFonts w:ascii="Times New Roman" w:hAnsi="Times New Roman" w:cs="Times New Roman"/>
          <w:color w:val="212529"/>
          <w:sz w:val="24"/>
          <w:szCs w:val="24"/>
          <w:shd w:val="clear" w:color="auto" w:fill="FFFFFF"/>
        </w:rPr>
        <w:t>Psychoprof</w:t>
      </w:r>
      <w:proofErr w:type="spellEnd"/>
      <w:r>
        <w:rPr>
          <w:rFonts w:ascii="Times New Roman" w:hAnsi="Times New Roman" w:cs="Times New Roman"/>
          <w:color w:val="212529"/>
          <w:sz w:val="24"/>
          <w:szCs w:val="24"/>
          <w:shd w:val="clear" w:color="auto" w:fill="FFFFFF"/>
        </w:rPr>
        <w:t>, 1998. ISBN 80-967148-9-9.</w:t>
      </w:r>
    </w:p>
    <w:p w14:paraId="26AA1015"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SELIKOWITZ, Mark. </w:t>
      </w:r>
      <w:r>
        <w:rPr>
          <w:rFonts w:ascii="Times New Roman" w:hAnsi="Times New Roman" w:cs="Times New Roman"/>
          <w:i/>
          <w:iCs/>
          <w:color w:val="212529"/>
          <w:sz w:val="24"/>
          <w:szCs w:val="24"/>
          <w:shd w:val="clear" w:color="auto" w:fill="FFFFFF"/>
        </w:rPr>
        <w:t>Downův syndrom: definice a příčiny, vývoj dítěte, výchova a vzdělání, dospělost</w:t>
      </w:r>
      <w:r>
        <w:rPr>
          <w:rFonts w:ascii="Times New Roman" w:hAnsi="Times New Roman" w:cs="Times New Roman"/>
          <w:color w:val="212529"/>
          <w:sz w:val="24"/>
          <w:szCs w:val="24"/>
          <w:shd w:val="clear" w:color="auto" w:fill="FFFFFF"/>
        </w:rPr>
        <w:t>. Vyd. 2. Přeložil Dagmar TOMKOVÁ. Rádci pro zdraví. Praha: Portál, 2011. ISBN 978-80-7367-882-1.</w:t>
      </w:r>
    </w:p>
    <w:p w14:paraId="6537C74C"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SKLÁDALOVÁ, Markéta. </w:t>
      </w:r>
      <w:r>
        <w:rPr>
          <w:rFonts w:ascii="Times New Roman" w:hAnsi="Times New Roman" w:cs="Times New Roman"/>
          <w:i/>
          <w:iCs/>
          <w:color w:val="212529"/>
          <w:sz w:val="24"/>
          <w:szCs w:val="24"/>
          <w:shd w:val="clear" w:color="auto" w:fill="FFFFFF"/>
        </w:rPr>
        <w:t>Sourozenci - o spravedlivé výchově</w:t>
      </w:r>
      <w:r>
        <w:rPr>
          <w:rFonts w:ascii="Times New Roman" w:hAnsi="Times New Roman" w:cs="Times New Roman"/>
          <w:color w:val="212529"/>
          <w:sz w:val="24"/>
          <w:szCs w:val="24"/>
          <w:shd w:val="clear" w:color="auto" w:fill="FFFFFF"/>
        </w:rPr>
        <w:t xml:space="preserve">. Brno: </w:t>
      </w:r>
      <w:proofErr w:type="spellStart"/>
      <w:r>
        <w:rPr>
          <w:rFonts w:ascii="Times New Roman" w:hAnsi="Times New Roman" w:cs="Times New Roman"/>
          <w:color w:val="212529"/>
          <w:sz w:val="24"/>
          <w:szCs w:val="24"/>
          <w:shd w:val="clear" w:color="auto" w:fill="FFFFFF"/>
        </w:rPr>
        <w:t>CPress</w:t>
      </w:r>
      <w:proofErr w:type="spellEnd"/>
      <w:r>
        <w:rPr>
          <w:rFonts w:ascii="Times New Roman" w:hAnsi="Times New Roman" w:cs="Times New Roman"/>
          <w:color w:val="212529"/>
          <w:sz w:val="24"/>
          <w:szCs w:val="24"/>
          <w:shd w:val="clear" w:color="auto" w:fill="FFFFFF"/>
        </w:rPr>
        <w:t>, 2018. ISBN 978-80-264-2029-3.</w:t>
      </w:r>
    </w:p>
    <w:p w14:paraId="27E5AE5D"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SLOWÍK, Josef. Speciální pedagogika. 2., aktualizované a doplněné vydání. Pedagogika (Grada). Praha: Grada, 2016. ISBN 9788027100958.</w:t>
      </w:r>
    </w:p>
    <w:p w14:paraId="315EF403"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STRUSKOVÁ, Olga. </w:t>
      </w:r>
      <w:r>
        <w:rPr>
          <w:rFonts w:ascii="Times New Roman" w:hAnsi="Times New Roman" w:cs="Times New Roman"/>
          <w:i/>
          <w:iCs/>
          <w:color w:val="212529"/>
          <w:sz w:val="24"/>
          <w:szCs w:val="24"/>
          <w:shd w:val="clear" w:color="auto" w:fill="FFFFFF"/>
        </w:rPr>
        <w:t>Děti z planety D. S</w:t>
      </w:r>
      <w:r>
        <w:rPr>
          <w:rFonts w:ascii="Times New Roman" w:hAnsi="Times New Roman" w:cs="Times New Roman"/>
          <w:color w:val="212529"/>
          <w:sz w:val="24"/>
          <w:szCs w:val="24"/>
          <w:shd w:val="clear" w:color="auto" w:fill="FFFFFF"/>
        </w:rPr>
        <w:t>. Zde a nyní (G plus G). Praha: G plus G, 2000. ISBN 80-86103-31-5.</w:t>
      </w:r>
    </w:p>
    <w:p w14:paraId="22C3E2D8" w14:textId="77777777" w:rsidR="00BF6637" w:rsidRDefault="004D0664">
      <w:pPr>
        <w:pStyle w:val="Odstavecseseznamem"/>
        <w:numPr>
          <w:ilvl w:val="0"/>
          <w:numId w:val="6"/>
        </w:num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ŠVARCOVÁ-SLABINOVÁ, Iva. </w:t>
      </w:r>
      <w:r>
        <w:rPr>
          <w:rFonts w:ascii="Times New Roman" w:hAnsi="Times New Roman" w:cs="Times New Roman"/>
          <w:i/>
          <w:iCs/>
          <w:color w:val="212529"/>
          <w:sz w:val="24"/>
          <w:szCs w:val="24"/>
          <w:shd w:val="clear" w:color="auto" w:fill="FFFFFF"/>
        </w:rPr>
        <w:t>Mentální retardace: vzdělávání, výchova, sociální péče</w:t>
      </w:r>
      <w:r>
        <w:rPr>
          <w:rFonts w:ascii="Times New Roman" w:hAnsi="Times New Roman" w:cs="Times New Roman"/>
          <w:color w:val="212529"/>
          <w:sz w:val="24"/>
          <w:szCs w:val="24"/>
          <w:shd w:val="clear" w:color="auto" w:fill="FFFFFF"/>
        </w:rPr>
        <w:t xml:space="preserve">. Vyd. 4., </w:t>
      </w:r>
      <w:proofErr w:type="spellStart"/>
      <w:r>
        <w:rPr>
          <w:rFonts w:ascii="Times New Roman" w:hAnsi="Times New Roman" w:cs="Times New Roman"/>
          <w:color w:val="212529"/>
          <w:sz w:val="24"/>
          <w:szCs w:val="24"/>
          <w:shd w:val="clear" w:color="auto" w:fill="FFFFFF"/>
        </w:rPr>
        <w:t>přeprac</w:t>
      </w:r>
      <w:proofErr w:type="spellEnd"/>
      <w:r>
        <w:rPr>
          <w:rFonts w:ascii="Times New Roman" w:hAnsi="Times New Roman" w:cs="Times New Roman"/>
          <w:color w:val="212529"/>
          <w:sz w:val="24"/>
          <w:szCs w:val="24"/>
          <w:shd w:val="clear" w:color="auto" w:fill="FFFFFF"/>
        </w:rPr>
        <w:t>. Speciální pedagogika (Portál). Praha: Portál, 2011. ISBN 978-80-7367-889-0.</w:t>
      </w:r>
    </w:p>
    <w:p w14:paraId="4FE24472"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ŠVAŘÍČEK, Roman a ŠEĎOVÁ, Klára. </w:t>
      </w:r>
      <w:r>
        <w:rPr>
          <w:rFonts w:ascii="Times New Roman" w:hAnsi="Times New Roman" w:cs="Times New Roman"/>
          <w:i/>
          <w:iCs/>
          <w:color w:val="212529"/>
          <w:sz w:val="24"/>
          <w:szCs w:val="24"/>
          <w:shd w:val="clear" w:color="auto" w:fill="FFFFFF"/>
        </w:rPr>
        <w:t>Kvalitativní výzkum v pedagogických vědách</w:t>
      </w:r>
      <w:r>
        <w:rPr>
          <w:rFonts w:ascii="Times New Roman" w:hAnsi="Times New Roman" w:cs="Times New Roman"/>
          <w:color w:val="212529"/>
          <w:sz w:val="24"/>
          <w:szCs w:val="24"/>
          <w:shd w:val="clear" w:color="auto" w:fill="FFFFFF"/>
        </w:rPr>
        <w:t>. Vyd. 1. Praha: Portál, 2007. ISBN 978-80-7367-313-0.</w:t>
      </w:r>
    </w:p>
    <w:p w14:paraId="3668AA4C"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VÁGNEROVÁ, Marie. </w:t>
      </w:r>
      <w:r>
        <w:rPr>
          <w:rFonts w:ascii="Times New Roman" w:hAnsi="Times New Roman" w:cs="Times New Roman"/>
          <w:i/>
          <w:iCs/>
          <w:color w:val="212529"/>
          <w:sz w:val="24"/>
          <w:szCs w:val="24"/>
          <w:shd w:val="clear" w:color="auto" w:fill="FFFFFF"/>
        </w:rPr>
        <w:t>Psychopatologie pro pomáhající profese / Marie Vágnerová</w:t>
      </w:r>
      <w:r>
        <w:rPr>
          <w:rFonts w:ascii="Times New Roman" w:hAnsi="Times New Roman" w:cs="Times New Roman"/>
          <w:color w:val="212529"/>
          <w:sz w:val="24"/>
          <w:szCs w:val="24"/>
          <w:shd w:val="clear" w:color="auto" w:fill="FFFFFF"/>
        </w:rPr>
        <w:t xml:space="preserve">. Vyd. 3., </w:t>
      </w:r>
      <w:proofErr w:type="spellStart"/>
      <w:r>
        <w:rPr>
          <w:rFonts w:ascii="Times New Roman" w:hAnsi="Times New Roman" w:cs="Times New Roman"/>
          <w:color w:val="212529"/>
          <w:sz w:val="24"/>
          <w:szCs w:val="24"/>
          <w:shd w:val="clear" w:color="auto" w:fill="FFFFFF"/>
        </w:rPr>
        <w:t>rozš</w:t>
      </w:r>
      <w:proofErr w:type="spellEnd"/>
      <w:r>
        <w:rPr>
          <w:rFonts w:ascii="Times New Roman" w:hAnsi="Times New Roman" w:cs="Times New Roman"/>
          <w:color w:val="212529"/>
          <w:sz w:val="24"/>
          <w:szCs w:val="24"/>
          <w:shd w:val="clear" w:color="auto" w:fill="FFFFFF"/>
        </w:rPr>
        <w:t xml:space="preserve">. a </w:t>
      </w:r>
      <w:proofErr w:type="spellStart"/>
      <w:r>
        <w:rPr>
          <w:rFonts w:ascii="Times New Roman" w:hAnsi="Times New Roman" w:cs="Times New Roman"/>
          <w:color w:val="212529"/>
          <w:sz w:val="24"/>
          <w:szCs w:val="24"/>
          <w:shd w:val="clear" w:color="auto" w:fill="FFFFFF"/>
        </w:rPr>
        <w:t>přeprac</w:t>
      </w:r>
      <w:proofErr w:type="spellEnd"/>
      <w:r>
        <w:rPr>
          <w:rFonts w:ascii="Times New Roman" w:hAnsi="Times New Roman" w:cs="Times New Roman"/>
          <w:color w:val="212529"/>
          <w:sz w:val="24"/>
          <w:szCs w:val="24"/>
          <w:shd w:val="clear" w:color="auto" w:fill="FFFFFF"/>
        </w:rPr>
        <w:t>. Praha: Portál, 2004. ISBN 80-7178-802-3.</w:t>
      </w:r>
    </w:p>
    <w:p w14:paraId="6859FA20"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lastRenderedPageBreak/>
        <w:t>VALENTA, Milan a MÜLLER, Oldřich. </w:t>
      </w:r>
      <w:r>
        <w:rPr>
          <w:rFonts w:ascii="Times New Roman" w:hAnsi="Times New Roman" w:cs="Times New Roman"/>
          <w:i/>
          <w:iCs/>
          <w:color w:val="212529"/>
          <w:sz w:val="24"/>
          <w:szCs w:val="24"/>
          <w:shd w:val="clear" w:color="auto" w:fill="FFFFFF"/>
        </w:rPr>
        <w:t>Psychopedie: [teoretické základy a metodika]</w:t>
      </w:r>
      <w:r>
        <w:rPr>
          <w:rFonts w:ascii="Times New Roman" w:hAnsi="Times New Roman" w:cs="Times New Roman"/>
          <w:color w:val="212529"/>
          <w:sz w:val="24"/>
          <w:szCs w:val="24"/>
          <w:shd w:val="clear" w:color="auto" w:fill="FFFFFF"/>
        </w:rPr>
        <w:t>. Praha: Parta, 2003. ISBN 80-7320-039-2.</w:t>
      </w:r>
    </w:p>
    <w:p w14:paraId="5EDD99A1"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VAŠEK, Štefan. </w:t>
      </w:r>
      <w:r>
        <w:rPr>
          <w:rFonts w:ascii="Times New Roman" w:hAnsi="Times New Roman" w:cs="Times New Roman"/>
          <w:i/>
          <w:iCs/>
          <w:color w:val="212529"/>
          <w:sz w:val="24"/>
          <w:szCs w:val="24"/>
          <w:shd w:val="clear" w:color="auto" w:fill="FFFFFF"/>
        </w:rPr>
        <w:t xml:space="preserve">Základy </w:t>
      </w:r>
      <w:proofErr w:type="spellStart"/>
      <w:r>
        <w:rPr>
          <w:rFonts w:ascii="Times New Roman" w:hAnsi="Times New Roman" w:cs="Times New Roman"/>
          <w:i/>
          <w:iCs/>
          <w:color w:val="212529"/>
          <w:sz w:val="24"/>
          <w:szCs w:val="24"/>
          <w:shd w:val="clear" w:color="auto" w:fill="FFFFFF"/>
        </w:rPr>
        <w:t>špeciálnej</w:t>
      </w:r>
      <w:proofErr w:type="spellEnd"/>
      <w:r>
        <w:rPr>
          <w:rFonts w:ascii="Times New Roman" w:hAnsi="Times New Roman" w:cs="Times New Roman"/>
          <w:i/>
          <w:iCs/>
          <w:color w:val="212529"/>
          <w:sz w:val="24"/>
          <w:szCs w:val="24"/>
          <w:shd w:val="clear" w:color="auto" w:fill="FFFFFF"/>
        </w:rPr>
        <w:t xml:space="preserve"> pedagogiky</w:t>
      </w:r>
      <w:r>
        <w:rPr>
          <w:rFonts w:ascii="Times New Roman" w:hAnsi="Times New Roman" w:cs="Times New Roman"/>
          <w:color w:val="212529"/>
          <w:sz w:val="24"/>
          <w:szCs w:val="24"/>
          <w:shd w:val="clear" w:color="auto" w:fill="FFFFFF"/>
        </w:rPr>
        <w:t>. Praha: Vysoká škola Jana Amose Komenského, 2005. ISBN 80-86723-13-5.</w:t>
      </w:r>
    </w:p>
    <w:p w14:paraId="765BA6ED"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VÍTKOVÁ, Marie. </w:t>
      </w:r>
      <w:r>
        <w:rPr>
          <w:rFonts w:ascii="Times New Roman" w:hAnsi="Times New Roman" w:cs="Times New Roman"/>
          <w:i/>
          <w:iCs/>
          <w:color w:val="212529"/>
          <w:sz w:val="24"/>
          <w:szCs w:val="24"/>
          <w:shd w:val="clear" w:color="auto" w:fill="FFFFFF"/>
        </w:rPr>
        <w:t>Integrativní speciální pedagogika: sborník k projektu "Škola pro všechny" realizovaný s podporou Vzdělávací nadace Jana Husa</w:t>
      </w:r>
      <w:r>
        <w:rPr>
          <w:rFonts w:ascii="Times New Roman" w:hAnsi="Times New Roman" w:cs="Times New Roman"/>
          <w:color w:val="212529"/>
          <w:sz w:val="24"/>
          <w:szCs w:val="24"/>
          <w:shd w:val="clear" w:color="auto" w:fill="FFFFFF"/>
        </w:rPr>
        <w:t xml:space="preserve">. Edice pedagogické literatury. Brno: </w:t>
      </w:r>
      <w:proofErr w:type="spellStart"/>
      <w:r>
        <w:rPr>
          <w:rFonts w:ascii="Times New Roman" w:hAnsi="Times New Roman" w:cs="Times New Roman"/>
          <w:color w:val="212529"/>
          <w:sz w:val="24"/>
          <w:szCs w:val="24"/>
          <w:shd w:val="clear" w:color="auto" w:fill="FFFFFF"/>
        </w:rPr>
        <w:t>Paido</w:t>
      </w:r>
      <w:proofErr w:type="spellEnd"/>
      <w:r>
        <w:rPr>
          <w:rFonts w:ascii="Times New Roman" w:hAnsi="Times New Roman" w:cs="Times New Roman"/>
          <w:color w:val="212529"/>
          <w:sz w:val="24"/>
          <w:szCs w:val="24"/>
          <w:shd w:val="clear" w:color="auto" w:fill="FFFFFF"/>
        </w:rPr>
        <w:t>, 1998. ISBN 80-85931-51-6.</w:t>
      </w:r>
    </w:p>
    <w:p w14:paraId="351FD273" w14:textId="77777777" w:rsidR="00BF6637" w:rsidRDefault="004D0664">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color w:val="212529"/>
          <w:sz w:val="24"/>
          <w:szCs w:val="24"/>
          <w:shd w:val="clear" w:color="auto" w:fill="FFFFFF"/>
        </w:rPr>
        <w:t>ZIKL, Pavel. </w:t>
      </w:r>
      <w:r>
        <w:rPr>
          <w:rFonts w:ascii="Times New Roman" w:hAnsi="Times New Roman" w:cs="Times New Roman"/>
          <w:i/>
          <w:iCs/>
          <w:color w:val="212529"/>
          <w:sz w:val="24"/>
          <w:szCs w:val="24"/>
          <w:shd w:val="clear" w:color="auto" w:fill="FFFFFF"/>
        </w:rPr>
        <w:t>Děti s tělesným a kombinovaným postižením ve škole</w:t>
      </w:r>
      <w:r>
        <w:rPr>
          <w:rFonts w:ascii="Times New Roman" w:hAnsi="Times New Roman" w:cs="Times New Roman"/>
          <w:color w:val="212529"/>
          <w:sz w:val="24"/>
          <w:szCs w:val="24"/>
          <w:shd w:val="clear" w:color="auto" w:fill="FFFFFF"/>
        </w:rPr>
        <w:t>. Vyd. 1. Pedagogika (Grada). Praha: Grada, 2011. ISBN 9788024738567.</w:t>
      </w:r>
    </w:p>
    <w:p w14:paraId="20D96577" w14:textId="77777777" w:rsidR="00BF6637" w:rsidRDefault="004D0664">
      <w:pPr>
        <w:spacing w:after="0" w:line="240" w:lineRule="auto"/>
        <w:rPr>
          <w:rFonts w:ascii="Times New Roman" w:hAnsi="Times New Roman" w:cs="Times New Roman"/>
          <w:sz w:val="24"/>
          <w:szCs w:val="24"/>
        </w:rPr>
      </w:pPr>
      <w:r>
        <w:br w:type="page"/>
      </w:r>
    </w:p>
    <w:p w14:paraId="4F1637FB" w14:textId="77777777" w:rsidR="00BF6637" w:rsidRPr="002A6B1C" w:rsidRDefault="004D0664">
      <w:pPr>
        <w:pStyle w:val="Nadpis1"/>
        <w:spacing w:before="0" w:after="240"/>
        <w:ind w:firstLine="0"/>
        <w:rPr>
          <w:rFonts w:ascii="Times New Roman" w:hAnsi="Times New Roman" w:cs="Times New Roman"/>
          <w:b/>
          <w:color w:val="000000" w:themeColor="text1"/>
        </w:rPr>
      </w:pPr>
      <w:bookmarkStart w:id="57" w:name="_Toc169546608"/>
      <w:r w:rsidRPr="002A6B1C">
        <w:rPr>
          <w:rFonts w:ascii="Times New Roman" w:hAnsi="Times New Roman" w:cs="Times New Roman"/>
          <w:b/>
          <w:color w:val="000000" w:themeColor="text1"/>
        </w:rPr>
        <w:lastRenderedPageBreak/>
        <w:t>SEZNAM INTERNETOVÝCH ZDROJŮ</w:t>
      </w:r>
      <w:bookmarkEnd w:id="57"/>
    </w:p>
    <w:p w14:paraId="226E8967"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Česká správa sociálního zabezpečení. Online. ČSSZ. 2024. Dostupné z: </w:t>
      </w:r>
      <w:hyperlink r:id="rId21">
        <w:r>
          <w:rPr>
            <w:rStyle w:val="Hypertextovodkaz"/>
            <w:rFonts w:ascii="Times New Roman" w:hAnsi="Times New Roman" w:cs="Times New Roman"/>
            <w:sz w:val="24"/>
            <w:szCs w:val="24"/>
          </w:rPr>
          <w:t>https://www.cssz.cz/invalidni-duchod?fbclid=IwZXh0bgNhZW0CMTAAAR10XmdeDbFulKrhfSsmzEyBzscWpomxsBv8g3fp0UMWdhK1kjcZwp-U5Cs_aem_AcjgU1MoLZBuqKos4HCzuNP5LWwJcG5DCafaH4joL8NAyZChxALotXt5vdt080IPqpGocUyfH3FqGkuToMrMXGiy</w:t>
        </w:r>
      </w:hyperlink>
      <w:r>
        <w:rPr>
          <w:rFonts w:ascii="Times New Roman" w:hAnsi="Times New Roman" w:cs="Times New Roman"/>
          <w:sz w:val="24"/>
          <w:szCs w:val="24"/>
        </w:rPr>
        <w:t>. [cit. 2024-05-29].</w:t>
      </w:r>
    </w:p>
    <w:p w14:paraId="0599F981"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Diakonie ČCE. Online. Diakonie ČCE. 2024. Dostupné z: </w:t>
      </w:r>
      <w:hyperlink r:id="rId22">
        <w:r>
          <w:rPr>
            <w:rStyle w:val="Hypertextovodkaz"/>
            <w:rFonts w:ascii="Times New Roman" w:hAnsi="Times New Roman" w:cs="Times New Roman"/>
            <w:sz w:val="24"/>
            <w:szCs w:val="24"/>
          </w:rPr>
          <w:t>https://diakonie.cz/typ-sluzby/chranene-bydleni/</w:t>
        </w:r>
      </w:hyperlink>
      <w:r>
        <w:rPr>
          <w:rFonts w:ascii="Times New Roman" w:hAnsi="Times New Roman" w:cs="Times New Roman"/>
          <w:sz w:val="24"/>
          <w:szCs w:val="24"/>
        </w:rPr>
        <w:t>. [cit. 2024-05-29].</w:t>
      </w:r>
    </w:p>
    <w:p w14:paraId="7F058F78"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Arial" w:hAnsi="Arial" w:cs="Arial"/>
          <w:color w:val="212529"/>
          <w:shd w:val="clear" w:color="auto" w:fill="FFFFFF"/>
        </w:rPr>
        <w:t>FAMILIENBENDE. Online. 2024. Dostupné z: </w:t>
      </w:r>
      <w:proofErr w:type="spellStart"/>
      <w:r>
        <w:fldChar w:fldCharType="begin"/>
      </w:r>
      <w:r>
        <w:instrText>HYPERLINK "https://www.citacepro.com/dok/FamilienBande," \h</w:instrText>
      </w:r>
      <w:r>
        <w:fldChar w:fldCharType="separate"/>
      </w:r>
      <w:r>
        <w:rPr>
          <w:rStyle w:val="Hypertextovodkaz"/>
          <w:rFonts w:ascii="Arial" w:hAnsi="Arial" w:cs="Arial"/>
          <w:color w:val="007BFF"/>
          <w:shd w:val="clear" w:color="auto" w:fill="FFFFFF"/>
        </w:rPr>
        <w:t>FamilienBande</w:t>
      </w:r>
      <w:proofErr w:type="spellEnd"/>
      <w:r>
        <w:rPr>
          <w:rStyle w:val="Hypertextovodkaz"/>
          <w:rFonts w:ascii="Arial" w:hAnsi="Arial" w:cs="Arial"/>
          <w:color w:val="007BFF"/>
          <w:shd w:val="clear" w:color="auto" w:fill="FFFFFF"/>
        </w:rPr>
        <w:t>,</w:t>
      </w:r>
      <w:r>
        <w:rPr>
          <w:rStyle w:val="Hypertextovodkaz"/>
          <w:rFonts w:ascii="Arial" w:hAnsi="Arial" w:cs="Arial"/>
          <w:color w:val="007BFF"/>
          <w:shd w:val="clear" w:color="auto" w:fill="FFFFFF"/>
        </w:rPr>
        <w:fldChar w:fldCharType="end"/>
      </w:r>
      <w:r>
        <w:rPr>
          <w:rFonts w:ascii="Arial" w:hAnsi="Arial" w:cs="Arial"/>
          <w:color w:val="212529"/>
          <w:shd w:val="clear" w:color="auto" w:fill="FFFFFF"/>
        </w:rPr>
        <w:t>. [cit. 2024-06-03].</w:t>
      </w:r>
    </w:p>
    <w:p w14:paraId="135DE4FC"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Ministerstvo práce a sociálních věcí. Online. MPSV. 2024. Dostupné z: </w:t>
      </w:r>
      <w:hyperlink r:id="rId23">
        <w:r>
          <w:rPr>
            <w:rStyle w:val="Hypertextovodkaz"/>
            <w:rFonts w:ascii="Times New Roman" w:hAnsi="Times New Roman" w:cs="Times New Roman"/>
            <w:sz w:val="24"/>
            <w:szCs w:val="24"/>
          </w:rPr>
          <w:t>https://www.mpsv.cz/socialni-sluzby-1?fbclid=IwZXh0bgNhZW0CMTAAAR1NcaqY-zUMovnRJ5x85jIxLe8soFGMENVZvUzQKZMCyKl7gvn97qKJD1Y_aem_AcivPRTdFWqQ0WUs_tS4CflDtD1PVDpX-tELxvgQqbuXN6pKQAg85l2SejSOQWdDh_2ZQ_dqpiug53hoxVC6gIme</w:t>
        </w:r>
      </w:hyperlink>
      <w:r>
        <w:rPr>
          <w:rFonts w:ascii="Times New Roman" w:hAnsi="Times New Roman" w:cs="Times New Roman"/>
          <w:sz w:val="24"/>
          <w:szCs w:val="24"/>
        </w:rPr>
        <w:t>. [cit. 2024-05-29].</w:t>
      </w:r>
    </w:p>
    <w:p w14:paraId="14264ABA"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Ministerstvo práce a sociálních věcí. Online. MPSV. 2024. Dostupné z: </w:t>
      </w:r>
      <w:hyperlink r:id="rId24">
        <w:r>
          <w:rPr>
            <w:rStyle w:val="Hypertextovodkaz"/>
            <w:rFonts w:ascii="Times New Roman" w:hAnsi="Times New Roman" w:cs="Times New Roman"/>
            <w:sz w:val="24"/>
            <w:szCs w:val="24"/>
          </w:rPr>
          <w:t>https://www.mpsv.cz/-/prispevek-na-peci?fbclid=IwZXh0bgNhZW0CMTAAAR2M9_Tjpk-Wjq1E1dDaAijLFMTcHvx-P7_fEW_GWEiWND6o08x8qPoShYc_aem_AchyFGwyeSeEN_nCS9O2sJO7v-OMZ2bgRngrJxIIUXjjJCoil-Z9A4Q9OhhI_PD93Nk0CU3x2aXb-alsUGHkIfjy</w:t>
        </w:r>
      </w:hyperlink>
      <w:r>
        <w:rPr>
          <w:rFonts w:ascii="Times New Roman" w:hAnsi="Times New Roman" w:cs="Times New Roman"/>
          <w:sz w:val="24"/>
          <w:szCs w:val="24"/>
        </w:rPr>
        <w:t>. [cit. 2024-05-29].</w:t>
      </w:r>
    </w:p>
    <w:p w14:paraId="1C0D775F"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Ministerstvo práce a sociálních věcí. Online. MPSV. 2024. Dostupné z: </w:t>
      </w:r>
      <w:hyperlink r:id="rId25" w:anchor="obecne-informace" w:history="1">
        <w:r>
          <w:rPr>
            <w:rStyle w:val="Hypertextovodkaz"/>
            <w:rFonts w:ascii="Times New Roman" w:hAnsi="Times New Roman" w:cs="Times New Roman"/>
            <w:sz w:val="24"/>
            <w:szCs w:val="24"/>
          </w:rPr>
          <w:t>https://www.mpsv.cz/-/prispevek-na-zvlastni-pomucku?fbclid=IwZXh0bgNhZW0CMTAAAR2MjXLxSIIDCYyF-MdrA-VQhXNlxYa6VKFS4P2RgvcUKVp4mKw3XKqqFv4_aem_Acithl2FqoXOMukpg2JN-vosJC-YSvj7eZ8NS-vCi8dZjQBSJSoUsZRPpwnwVuaEzw47nx4641-nf0qO-OZczLfC#obecne-informace</w:t>
        </w:r>
      </w:hyperlink>
      <w:r>
        <w:rPr>
          <w:rFonts w:ascii="Times New Roman" w:hAnsi="Times New Roman" w:cs="Times New Roman"/>
          <w:sz w:val="24"/>
          <w:szCs w:val="24"/>
        </w:rPr>
        <w:t>. [cit. 2024-05-29].</w:t>
      </w:r>
    </w:p>
    <w:p w14:paraId="4BA93B06"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Ministerstvo práce a sociálních věcí. Online. MPSV. 2024. Dostupné z: </w:t>
      </w:r>
      <w:hyperlink r:id="rId26">
        <w:r>
          <w:rPr>
            <w:rStyle w:val="Hypertextovodkaz"/>
            <w:rFonts w:ascii="Times New Roman" w:hAnsi="Times New Roman" w:cs="Times New Roman"/>
            <w:sz w:val="24"/>
            <w:szCs w:val="24"/>
          </w:rPr>
          <w:t>https://www.mpsv.cz/web/cz/zdravotni-postizeni?fbclid=IwZXh0bgNhZW0CMTAAAR2M-HdhkQs6sCvC2WN9OSLkjRT8hTkkejwt42EvI-</w:t>
        </w:r>
        <w:r>
          <w:rPr>
            <w:rStyle w:val="Hypertextovodkaz"/>
            <w:rFonts w:ascii="Times New Roman" w:hAnsi="Times New Roman" w:cs="Times New Roman"/>
            <w:sz w:val="24"/>
            <w:szCs w:val="24"/>
          </w:rPr>
          <w:lastRenderedPageBreak/>
          <w:t>c8saeXHVRTn_WzJIQ_aem_AcjXUSGbzsLJB_607DofnDrevzWBQqRQ5kM_lqM5OrWUO5f5mhF7R3U2O9mnCWDOL-3VKN-yPTDLj8RPg3mJGn9p</w:t>
        </w:r>
      </w:hyperlink>
      <w:r>
        <w:rPr>
          <w:rFonts w:ascii="Times New Roman" w:hAnsi="Times New Roman" w:cs="Times New Roman"/>
          <w:sz w:val="24"/>
          <w:szCs w:val="24"/>
        </w:rPr>
        <w:t>. [cit. 2024-05-29].</w:t>
      </w:r>
    </w:p>
    <w:p w14:paraId="364A21E8"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Times New Roman" w:hAnsi="Times New Roman" w:cs="Times New Roman"/>
          <w:sz w:val="24"/>
          <w:szCs w:val="24"/>
        </w:rPr>
        <w:t>10. revize Mezinárodní klasifikace nemocí. Online. Https://mkn10.uzis.cz/. 2023. Dostupné z: </w:t>
      </w:r>
      <w:hyperlink r:id="rId27">
        <w:r>
          <w:rPr>
            <w:rStyle w:val="Hypertextovodkaz"/>
            <w:rFonts w:ascii="Times New Roman" w:hAnsi="Times New Roman" w:cs="Times New Roman"/>
            <w:sz w:val="24"/>
            <w:szCs w:val="24"/>
          </w:rPr>
          <w:t>https://mkn10.uzis.cz/prohlizec/F70-F79</w:t>
        </w:r>
      </w:hyperlink>
      <w:r>
        <w:rPr>
          <w:rFonts w:ascii="Times New Roman" w:hAnsi="Times New Roman" w:cs="Times New Roman"/>
          <w:sz w:val="24"/>
          <w:szCs w:val="24"/>
        </w:rPr>
        <w:t>. [cit. 2024-05-29].</w:t>
      </w:r>
    </w:p>
    <w:p w14:paraId="55039B1F"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Arial" w:hAnsi="Arial" w:cs="Arial"/>
          <w:color w:val="212529"/>
          <w:shd w:val="clear" w:color="auto" w:fill="FFFFFF"/>
        </w:rPr>
        <w:t>SIBS. </w:t>
      </w:r>
      <w:proofErr w:type="spellStart"/>
      <w:r>
        <w:rPr>
          <w:rFonts w:ascii="Arial" w:hAnsi="Arial" w:cs="Arial"/>
          <w:i/>
          <w:iCs/>
          <w:color w:val="212529"/>
          <w:shd w:val="clear" w:color="auto" w:fill="FFFFFF"/>
        </w:rPr>
        <w:t>Sibs</w:t>
      </w:r>
      <w:proofErr w:type="spellEnd"/>
      <w:r>
        <w:rPr>
          <w:rFonts w:ascii="Arial" w:hAnsi="Arial" w:cs="Arial"/>
          <w:color w:val="212529"/>
          <w:shd w:val="clear" w:color="auto" w:fill="FFFFFF"/>
        </w:rPr>
        <w:t>. Online. 2024. Dostupné z: </w:t>
      </w:r>
      <w:hyperlink r:id="rId28">
        <w:r>
          <w:rPr>
            <w:rStyle w:val="Hypertextovodkaz"/>
            <w:rFonts w:ascii="Arial" w:hAnsi="Arial" w:cs="Arial"/>
            <w:color w:val="007BFF"/>
            <w:shd w:val="clear" w:color="auto" w:fill="FFFFFF"/>
          </w:rPr>
          <w:t>https://www.sibs.org.uk/</w:t>
        </w:r>
      </w:hyperlink>
      <w:r>
        <w:rPr>
          <w:rFonts w:ascii="Arial" w:hAnsi="Arial" w:cs="Arial"/>
          <w:color w:val="212529"/>
          <w:shd w:val="clear" w:color="auto" w:fill="FFFFFF"/>
        </w:rPr>
        <w:t>. [cit. 2024-06-01].</w:t>
      </w:r>
    </w:p>
    <w:p w14:paraId="0662C5F0"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Arial" w:hAnsi="Arial" w:cs="Arial"/>
          <w:color w:val="212529"/>
          <w:shd w:val="clear" w:color="auto" w:fill="FFFFFF"/>
        </w:rPr>
        <w:t>SIBLINGSAUSTRALIA. Online. 2024. Dostupné z: </w:t>
      </w:r>
      <w:hyperlink r:id="rId29">
        <w:r>
          <w:rPr>
            <w:rStyle w:val="Hypertextovodkaz"/>
            <w:rFonts w:ascii="Arial" w:hAnsi="Arial" w:cs="Arial"/>
            <w:color w:val="007BFF"/>
            <w:shd w:val="clear" w:color="auto" w:fill="FFFFFF"/>
          </w:rPr>
          <w:t>https://siblingsaustralia.org.au/</w:t>
        </w:r>
      </w:hyperlink>
      <w:r>
        <w:rPr>
          <w:rFonts w:ascii="Arial" w:hAnsi="Arial" w:cs="Arial"/>
          <w:color w:val="212529"/>
          <w:shd w:val="clear" w:color="auto" w:fill="FFFFFF"/>
        </w:rPr>
        <w:t>. [cit. 2024-06-03].</w:t>
      </w:r>
    </w:p>
    <w:p w14:paraId="16503B37" w14:textId="77777777" w:rsidR="00BF6637" w:rsidRDefault="004D0664">
      <w:pPr>
        <w:pStyle w:val="Odstavecseseznamem"/>
        <w:numPr>
          <w:ilvl w:val="0"/>
          <w:numId w:val="10"/>
        </w:numPr>
        <w:spacing w:after="0" w:line="360" w:lineRule="auto"/>
        <w:ind w:left="357" w:hanging="357"/>
        <w:rPr>
          <w:rFonts w:ascii="Times New Roman" w:hAnsi="Times New Roman" w:cs="Times New Roman"/>
          <w:sz w:val="24"/>
          <w:szCs w:val="24"/>
        </w:rPr>
      </w:pPr>
      <w:r>
        <w:rPr>
          <w:rFonts w:ascii="Arial" w:hAnsi="Arial" w:cs="Arial"/>
          <w:color w:val="212529"/>
          <w:shd w:val="clear" w:color="auto" w:fill="FFFFFF"/>
        </w:rPr>
        <w:t>VŠEOBECNÁ ZDRAVOTNÍ POJIŤOVNA. </w:t>
      </w:r>
      <w:r>
        <w:rPr>
          <w:rFonts w:ascii="Arial" w:hAnsi="Arial" w:cs="Arial"/>
          <w:i/>
          <w:iCs/>
          <w:color w:val="212529"/>
          <w:shd w:val="clear" w:color="auto" w:fill="FFFFFF"/>
        </w:rPr>
        <w:t>Všeobecná zdravotní pojišťovna</w:t>
      </w:r>
      <w:r>
        <w:rPr>
          <w:rFonts w:ascii="Arial" w:hAnsi="Arial" w:cs="Arial"/>
          <w:color w:val="212529"/>
          <w:shd w:val="clear" w:color="auto" w:fill="FFFFFF"/>
        </w:rPr>
        <w:t>. Online. 2024. Dostupné z: </w:t>
      </w:r>
      <w:hyperlink r:id="rId30">
        <w:r>
          <w:rPr>
            <w:rStyle w:val="Hypertextovodkaz"/>
            <w:rFonts w:ascii="Arial" w:hAnsi="Arial" w:cs="Arial"/>
            <w:color w:val="007BFF"/>
            <w:shd w:val="clear" w:color="auto" w:fill="FFFFFF"/>
          </w:rPr>
          <w:t>https://www.vzp.cz/</w:t>
        </w:r>
      </w:hyperlink>
      <w:r>
        <w:rPr>
          <w:rFonts w:ascii="Arial" w:hAnsi="Arial" w:cs="Arial"/>
          <w:color w:val="212529"/>
          <w:shd w:val="clear" w:color="auto" w:fill="FFFFFF"/>
        </w:rPr>
        <w:t>. [cit. 2024-06-01].</w:t>
      </w:r>
    </w:p>
    <w:p w14:paraId="1EFC7B35" w14:textId="77777777" w:rsidR="00BF6637" w:rsidRDefault="004D0664">
      <w:pPr>
        <w:spacing w:after="0" w:line="240" w:lineRule="auto"/>
        <w:rPr>
          <w:rFonts w:ascii="Times New Roman" w:hAnsi="Times New Roman" w:cs="Times New Roman"/>
          <w:sz w:val="24"/>
          <w:szCs w:val="24"/>
        </w:rPr>
      </w:pPr>
      <w:r>
        <w:br w:type="page"/>
      </w:r>
    </w:p>
    <w:p w14:paraId="570F6C01" w14:textId="77777777" w:rsidR="00BF6637" w:rsidRPr="002A6B1C" w:rsidRDefault="004D0664">
      <w:pPr>
        <w:pStyle w:val="Nadpis1"/>
        <w:spacing w:before="0" w:after="240"/>
        <w:ind w:firstLine="0"/>
        <w:rPr>
          <w:rFonts w:ascii="Times New Roman" w:hAnsi="Times New Roman" w:cs="Times New Roman"/>
          <w:b/>
        </w:rPr>
      </w:pPr>
      <w:bookmarkStart w:id="58" w:name="_Toc169546609"/>
      <w:r w:rsidRPr="002A6B1C">
        <w:rPr>
          <w:rFonts w:ascii="Times New Roman" w:hAnsi="Times New Roman" w:cs="Times New Roman"/>
          <w:b/>
          <w:color w:val="000000" w:themeColor="text1"/>
        </w:rPr>
        <w:lastRenderedPageBreak/>
        <w:t>SEZNAM POUŽITÝCH ZÁKONŮ</w:t>
      </w:r>
      <w:bookmarkEnd w:id="58"/>
    </w:p>
    <w:p w14:paraId="05AF54B5" w14:textId="77777777" w:rsidR="00BF6637" w:rsidRDefault="004D0664">
      <w:pPr>
        <w:pStyle w:val="Odstavecseseznamem"/>
        <w:numPr>
          <w:ilvl w:val="0"/>
          <w:numId w:val="1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Zákon č. 108/2006 Sb. Zákon o sociálních službách</w:t>
      </w:r>
    </w:p>
    <w:p w14:paraId="32515E46" w14:textId="77777777" w:rsidR="00BF6637" w:rsidRDefault="004D0664">
      <w:pPr>
        <w:pStyle w:val="Odstavecseseznamem"/>
        <w:numPr>
          <w:ilvl w:val="0"/>
          <w:numId w:val="1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Zákon č. 329/2011 Sb. Zákon o poskytování dávek osobám se zdravotním postižením a o změně souvisejících zákonů</w:t>
      </w:r>
    </w:p>
    <w:p w14:paraId="769A77F2" w14:textId="77777777" w:rsidR="00BF6637" w:rsidRDefault="004D0664">
      <w:pPr>
        <w:pStyle w:val="Odstavecseseznamem"/>
        <w:numPr>
          <w:ilvl w:val="0"/>
          <w:numId w:val="11"/>
        </w:numPr>
        <w:spacing w:line="360" w:lineRule="auto"/>
        <w:ind w:left="357" w:hanging="357"/>
        <w:rPr>
          <w:rFonts w:ascii="Times New Roman" w:hAnsi="Times New Roman" w:cs="Times New Roman"/>
          <w:sz w:val="24"/>
          <w:szCs w:val="24"/>
        </w:rPr>
      </w:pPr>
      <w:r>
        <w:rPr>
          <w:rFonts w:ascii="Times New Roman" w:hAnsi="Times New Roman" w:cs="Times New Roman"/>
          <w:sz w:val="24"/>
          <w:szCs w:val="24"/>
        </w:rPr>
        <w:t>Zákon č. 561/2004 Sb. Zákon o předškolním, základním, středním, vyšším odborném a jiném vzdělávání (školský zákon)</w:t>
      </w:r>
    </w:p>
    <w:p w14:paraId="3BF7B929" w14:textId="2258F662" w:rsidR="00BF6637" w:rsidRPr="008368FE" w:rsidRDefault="004D0664" w:rsidP="008368FE">
      <w:pPr>
        <w:rPr>
          <w:rFonts w:asciiTheme="majorHAnsi" w:eastAsiaTheme="majorEastAsia" w:hAnsiTheme="majorHAnsi" w:cstheme="majorBidi"/>
          <w:color w:val="2E74B5" w:themeColor="accent1" w:themeShade="BF"/>
          <w:sz w:val="32"/>
          <w:szCs w:val="32"/>
        </w:rPr>
      </w:pPr>
      <w:r>
        <w:br w:type="page"/>
      </w:r>
    </w:p>
    <w:p w14:paraId="29872726" w14:textId="7B4F2B8D" w:rsidR="00BF6637" w:rsidRPr="002A6B1C" w:rsidRDefault="004D0664">
      <w:pPr>
        <w:pStyle w:val="Nadpis1"/>
        <w:spacing w:after="240"/>
        <w:ind w:firstLine="0"/>
        <w:rPr>
          <w:rFonts w:ascii="Times New Roman" w:hAnsi="Times New Roman" w:cs="Times New Roman"/>
          <w:b/>
          <w:bCs/>
          <w:color w:val="000000" w:themeColor="text1"/>
        </w:rPr>
      </w:pPr>
      <w:bookmarkStart w:id="59" w:name="_Toc169546610"/>
      <w:r w:rsidRPr="002A6B1C">
        <w:rPr>
          <w:rFonts w:ascii="Times New Roman" w:hAnsi="Times New Roman" w:cs="Times New Roman"/>
          <w:b/>
          <w:color w:val="000000" w:themeColor="text1"/>
        </w:rPr>
        <w:lastRenderedPageBreak/>
        <w:t>SEZNAM TABULEK</w:t>
      </w:r>
      <w:bookmarkEnd w:id="59"/>
    </w:p>
    <w:p w14:paraId="5319AF2F" w14:textId="7780A738" w:rsidR="00341DD2" w:rsidRPr="00341DD2" w:rsidRDefault="004D0664" w:rsidP="00341DD2">
      <w:pPr>
        <w:pStyle w:val="Seznamobrzk"/>
        <w:tabs>
          <w:tab w:val="left" w:pos="851"/>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r w:rsidRPr="00341DD2">
        <w:fldChar w:fldCharType="begin"/>
      </w:r>
      <w:r w:rsidRPr="00341DD2">
        <w:rPr>
          <w:rStyle w:val="Odkaznarejstk"/>
          <w:rFonts w:ascii="Times New Roman" w:hAnsi="Times New Roman" w:cs="Times New Roman"/>
          <w:sz w:val="24"/>
          <w:szCs w:val="24"/>
        </w:rPr>
        <w:instrText xml:space="preserve"> TOC \c "Tabulka" \h </w:instrText>
      </w:r>
      <w:r w:rsidRPr="00341DD2">
        <w:rPr>
          <w:rStyle w:val="Odkaznarejstk"/>
          <w:rFonts w:ascii="Times New Roman" w:hAnsi="Times New Roman" w:cs="Times New Roman"/>
          <w:sz w:val="24"/>
          <w:szCs w:val="24"/>
        </w:rPr>
        <w:fldChar w:fldCharType="separate"/>
      </w:r>
      <w:hyperlink w:anchor="_Toc169468184" w:history="1">
        <w:r w:rsidR="00341DD2" w:rsidRPr="00341DD2">
          <w:rPr>
            <w:rStyle w:val="Hypertextovodkaz"/>
            <w:rFonts w:ascii="Times New Roman" w:hAnsi="Times New Roman" w:cs="Times New Roman"/>
            <w:noProof/>
            <w:sz w:val="24"/>
            <w:szCs w:val="24"/>
          </w:rPr>
          <w:t>Tabulka 1: Příspěvek na péči</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_Toc169468184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20</w:t>
        </w:r>
        <w:r w:rsidR="00341DD2" w:rsidRPr="00341DD2">
          <w:rPr>
            <w:rFonts w:ascii="Times New Roman" w:hAnsi="Times New Roman" w:cs="Times New Roman"/>
            <w:noProof/>
            <w:sz w:val="24"/>
            <w:szCs w:val="24"/>
          </w:rPr>
          <w:fldChar w:fldCharType="end"/>
        </w:r>
      </w:hyperlink>
    </w:p>
    <w:p w14:paraId="1B627AEA" w14:textId="28D995BD"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85" w:history="1">
        <w:r w:rsidR="00341DD2" w:rsidRPr="00341DD2">
          <w:rPr>
            <w:rStyle w:val="Hypertextovodkaz"/>
            <w:rFonts w:ascii="Times New Roman" w:hAnsi="Times New Roman" w:cs="Times New Roman"/>
            <w:noProof/>
            <w:sz w:val="24"/>
            <w:szCs w:val="24"/>
          </w:rPr>
          <w:t>Tabulka 2: Příspěvek na péči od 1.7.2024</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_Toc169468185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21</w:t>
        </w:r>
        <w:r w:rsidR="00341DD2" w:rsidRPr="00341DD2">
          <w:rPr>
            <w:rFonts w:ascii="Times New Roman" w:hAnsi="Times New Roman" w:cs="Times New Roman"/>
            <w:noProof/>
            <w:sz w:val="24"/>
            <w:szCs w:val="24"/>
          </w:rPr>
          <w:fldChar w:fldCharType="end"/>
        </w:r>
      </w:hyperlink>
    </w:p>
    <w:p w14:paraId="2C121882" w14:textId="603EF160"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86" w:history="1">
        <w:r w:rsidR="00341DD2" w:rsidRPr="00341DD2">
          <w:rPr>
            <w:rStyle w:val="Hypertextovodkaz"/>
            <w:rFonts w:ascii="Times New Roman" w:hAnsi="Times New Roman" w:cs="Times New Roman"/>
            <w:noProof/>
            <w:sz w:val="24"/>
            <w:szCs w:val="24"/>
          </w:rPr>
          <w:t>Tabulka 3: Přehled respondentů</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_Toc169468186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34</w:t>
        </w:r>
        <w:r w:rsidR="00341DD2" w:rsidRPr="00341DD2">
          <w:rPr>
            <w:rFonts w:ascii="Times New Roman" w:hAnsi="Times New Roman" w:cs="Times New Roman"/>
            <w:noProof/>
            <w:sz w:val="24"/>
            <w:szCs w:val="24"/>
          </w:rPr>
          <w:fldChar w:fldCharType="end"/>
        </w:r>
      </w:hyperlink>
    </w:p>
    <w:p w14:paraId="4D43013A" w14:textId="5F7E49B0"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87" w:history="1">
        <w:r w:rsidR="00341DD2" w:rsidRPr="00341DD2">
          <w:rPr>
            <w:rStyle w:val="Hypertextovodkaz"/>
            <w:rFonts w:ascii="Times New Roman" w:hAnsi="Times New Roman" w:cs="Times New Roman"/>
            <w:noProof/>
            <w:sz w:val="24"/>
            <w:szCs w:val="24"/>
          </w:rPr>
          <w:t>Tabulka 4: Komunikace v rodině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_Toc169468187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38</w:t>
        </w:r>
        <w:r w:rsidR="00341DD2" w:rsidRPr="00341DD2">
          <w:rPr>
            <w:rFonts w:ascii="Times New Roman" w:hAnsi="Times New Roman" w:cs="Times New Roman"/>
            <w:noProof/>
            <w:sz w:val="24"/>
            <w:szCs w:val="24"/>
          </w:rPr>
          <w:fldChar w:fldCharType="end"/>
        </w:r>
      </w:hyperlink>
    </w:p>
    <w:p w14:paraId="1E92EB49" w14:textId="66D4A2B2"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88" w:history="1">
        <w:r w:rsidR="00341DD2" w:rsidRPr="00341DD2">
          <w:rPr>
            <w:rStyle w:val="Hypertextovodkaz"/>
            <w:rFonts w:ascii="Times New Roman" w:hAnsi="Times New Roman" w:cs="Times New Roman"/>
            <w:noProof/>
            <w:sz w:val="24"/>
            <w:szCs w:val="24"/>
          </w:rPr>
          <w:t>Tabulka 5: Komunikace v rodině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_Toc169468188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38</w:t>
        </w:r>
        <w:r w:rsidR="00341DD2" w:rsidRPr="00341DD2">
          <w:rPr>
            <w:rFonts w:ascii="Times New Roman" w:hAnsi="Times New Roman" w:cs="Times New Roman"/>
            <w:noProof/>
            <w:sz w:val="24"/>
            <w:szCs w:val="24"/>
          </w:rPr>
          <w:fldChar w:fldCharType="end"/>
        </w:r>
      </w:hyperlink>
    </w:p>
    <w:p w14:paraId="05590180" w14:textId="00BFF0CE"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89" w:history="1">
        <w:r w:rsidR="00341DD2" w:rsidRPr="00341DD2">
          <w:rPr>
            <w:rStyle w:val="Hypertextovodkaz"/>
            <w:rFonts w:ascii="Times New Roman" w:hAnsi="Times New Roman" w:cs="Times New Roman"/>
            <w:noProof/>
            <w:sz w:val="24"/>
            <w:szCs w:val="24"/>
          </w:rPr>
          <w:t>Tabulka 6: Péče o sourozence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_Toc169468189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40</w:t>
        </w:r>
        <w:r w:rsidR="00341DD2" w:rsidRPr="00341DD2">
          <w:rPr>
            <w:rFonts w:ascii="Times New Roman" w:hAnsi="Times New Roman" w:cs="Times New Roman"/>
            <w:noProof/>
            <w:sz w:val="24"/>
            <w:szCs w:val="24"/>
          </w:rPr>
          <w:fldChar w:fldCharType="end"/>
        </w:r>
      </w:hyperlink>
    </w:p>
    <w:p w14:paraId="429B44E5" w14:textId="04714E1F"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0" w:history="1">
        <w:r w:rsidR="00341DD2" w:rsidRPr="00341DD2">
          <w:rPr>
            <w:rStyle w:val="Hypertextovodkaz"/>
            <w:rFonts w:ascii="Times New Roman" w:hAnsi="Times New Roman" w:cs="Times New Roman"/>
            <w:noProof/>
            <w:sz w:val="24"/>
            <w:szCs w:val="24"/>
          </w:rPr>
          <w:t>Tabulka 7: Péče o sourozence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_Toc169468190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41</w:t>
        </w:r>
        <w:r w:rsidR="00341DD2" w:rsidRPr="00341DD2">
          <w:rPr>
            <w:rFonts w:ascii="Times New Roman" w:hAnsi="Times New Roman" w:cs="Times New Roman"/>
            <w:noProof/>
            <w:sz w:val="24"/>
            <w:szCs w:val="24"/>
          </w:rPr>
          <w:fldChar w:fldCharType="end"/>
        </w:r>
      </w:hyperlink>
    </w:p>
    <w:p w14:paraId="59AEE446" w14:textId="441E19C3"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1" w:history="1">
        <w:r w:rsidR="00341DD2" w:rsidRPr="00341DD2">
          <w:rPr>
            <w:rStyle w:val="Hypertextovodkaz"/>
            <w:rFonts w:ascii="Times New Roman" w:hAnsi="Times New Roman" w:cs="Times New Roman"/>
            <w:noProof/>
            <w:sz w:val="24"/>
            <w:szCs w:val="24"/>
          </w:rPr>
          <w:t>Tabulka 8: Péče o sourozence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_Toc169468191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41</w:t>
        </w:r>
        <w:r w:rsidR="00341DD2" w:rsidRPr="00341DD2">
          <w:rPr>
            <w:rFonts w:ascii="Times New Roman" w:hAnsi="Times New Roman" w:cs="Times New Roman"/>
            <w:noProof/>
            <w:sz w:val="24"/>
            <w:szCs w:val="24"/>
          </w:rPr>
          <w:fldChar w:fldCharType="end"/>
        </w:r>
      </w:hyperlink>
    </w:p>
    <w:p w14:paraId="25783E87" w14:textId="3B92B4F3"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2" w:history="1">
        <w:r w:rsidR="00341DD2" w:rsidRPr="00341DD2">
          <w:rPr>
            <w:rStyle w:val="Hypertextovodkaz"/>
            <w:rFonts w:ascii="Times New Roman" w:hAnsi="Times New Roman" w:cs="Times New Roman"/>
            <w:noProof/>
            <w:sz w:val="24"/>
            <w:szCs w:val="24"/>
          </w:rPr>
          <w:t>Tabulka 9: Přijetí zodpovědnosti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_Toc169468192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42</w:t>
        </w:r>
        <w:r w:rsidR="00341DD2" w:rsidRPr="00341DD2">
          <w:rPr>
            <w:rFonts w:ascii="Times New Roman" w:hAnsi="Times New Roman" w:cs="Times New Roman"/>
            <w:noProof/>
            <w:sz w:val="24"/>
            <w:szCs w:val="24"/>
          </w:rPr>
          <w:fldChar w:fldCharType="end"/>
        </w:r>
      </w:hyperlink>
    </w:p>
    <w:p w14:paraId="11038681" w14:textId="651B81A2"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3" w:history="1">
        <w:r w:rsidR="00341DD2" w:rsidRPr="00341DD2">
          <w:rPr>
            <w:rStyle w:val="Hypertextovodkaz"/>
            <w:rFonts w:ascii="Times New Roman" w:hAnsi="Times New Roman" w:cs="Times New Roman"/>
            <w:noProof/>
            <w:sz w:val="24"/>
            <w:szCs w:val="24"/>
          </w:rPr>
          <w:t>Tabulka 10: Přijetí zodpovědnosti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_Toc169468193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43</w:t>
        </w:r>
        <w:r w:rsidR="00341DD2" w:rsidRPr="00341DD2">
          <w:rPr>
            <w:rFonts w:ascii="Times New Roman" w:hAnsi="Times New Roman" w:cs="Times New Roman"/>
            <w:noProof/>
            <w:sz w:val="24"/>
            <w:szCs w:val="24"/>
          </w:rPr>
          <w:fldChar w:fldCharType="end"/>
        </w:r>
      </w:hyperlink>
    </w:p>
    <w:p w14:paraId="4F4BC4F3" w14:textId="195578FB"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4" w:history="1">
        <w:r w:rsidR="00341DD2" w:rsidRPr="00341DD2">
          <w:rPr>
            <w:rStyle w:val="Hypertextovodkaz"/>
            <w:rFonts w:ascii="Times New Roman" w:hAnsi="Times New Roman" w:cs="Times New Roman"/>
            <w:noProof/>
            <w:sz w:val="24"/>
            <w:szCs w:val="24"/>
          </w:rPr>
          <w:t>Tabulka 11: Pomoc při péči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_Toc169468194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44</w:t>
        </w:r>
        <w:r w:rsidR="00341DD2" w:rsidRPr="00341DD2">
          <w:rPr>
            <w:rFonts w:ascii="Times New Roman" w:hAnsi="Times New Roman" w:cs="Times New Roman"/>
            <w:noProof/>
            <w:sz w:val="24"/>
            <w:szCs w:val="24"/>
          </w:rPr>
          <w:fldChar w:fldCharType="end"/>
        </w:r>
      </w:hyperlink>
    </w:p>
    <w:p w14:paraId="28CF800F" w14:textId="24297E7C"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5" w:history="1">
        <w:r w:rsidR="00341DD2" w:rsidRPr="00341DD2">
          <w:rPr>
            <w:rStyle w:val="Hypertextovodkaz"/>
            <w:rFonts w:ascii="Times New Roman" w:hAnsi="Times New Roman" w:cs="Times New Roman"/>
            <w:noProof/>
            <w:sz w:val="24"/>
            <w:szCs w:val="24"/>
          </w:rPr>
          <w:t>Tabulka 12: Pomoc při péči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_Toc169468195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44</w:t>
        </w:r>
        <w:r w:rsidR="00341DD2" w:rsidRPr="00341DD2">
          <w:rPr>
            <w:rFonts w:ascii="Times New Roman" w:hAnsi="Times New Roman" w:cs="Times New Roman"/>
            <w:noProof/>
            <w:sz w:val="24"/>
            <w:szCs w:val="24"/>
          </w:rPr>
          <w:fldChar w:fldCharType="end"/>
        </w:r>
      </w:hyperlink>
    </w:p>
    <w:p w14:paraId="3B709ADD" w14:textId="3EFC1E7A"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6" w:history="1">
        <w:r w:rsidR="00341DD2" w:rsidRPr="00341DD2">
          <w:rPr>
            <w:rStyle w:val="Hypertextovodkaz"/>
            <w:rFonts w:ascii="Times New Roman" w:hAnsi="Times New Roman" w:cs="Times New Roman"/>
            <w:noProof/>
            <w:sz w:val="24"/>
            <w:szCs w:val="24"/>
          </w:rPr>
          <w:t>Tabulka 13: Pomoc při péči 3</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_Toc169468196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44</w:t>
        </w:r>
        <w:r w:rsidR="00341DD2" w:rsidRPr="00341DD2">
          <w:rPr>
            <w:rFonts w:ascii="Times New Roman" w:hAnsi="Times New Roman" w:cs="Times New Roman"/>
            <w:noProof/>
            <w:sz w:val="24"/>
            <w:szCs w:val="24"/>
          </w:rPr>
          <w:fldChar w:fldCharType="end"/>
        </w:r>
      </w:hyperlink>
    </w:p>
    <w:p w14:paraId="69F1DAD6" w14:textId="74A12AE5"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7" w:history="1">
        <w:r w:rsidR="00341DD2" w:rsidRPr="00341DD2">
          <w:rPr>
            <w:rStyle w:val="Hypertextovodkaz"/>
            <w:rFonts w:ascii="Times New Roman" w:hAnsi="Times New Roman" w:cs="Times New Roman"/>
            <w:noProof/>
            <w:sz w:val="24"/>
            <w:szCs w:val="24"/>
          </w:rPr>
          <w:t>Tabulka 14: Vztah se sourozencem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_Toc169468197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46</w:t>
        </w:r>
        <w:r w:rsidR="00341DD2" w:rsidRPr="00341DD2">
          <w:rPr>
            <w:rFonts w:ascii="Times New Roman" w:hAnsi="Times New Roman" w:cs="Times New Roman"/>
            <w:noProof/>
            <w:sz w:val="24"/>
            <w:szCs w:val="24"/>
          </w:rPr>
          <w:fldChar w:fldCharType="end"/>
        </w:r>
      </w:hyperlink>
    </w:p>
    <w:p w14:paraId="7E6539AD" w14:textId="72DB8724"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8" w:history="1">
        <w:r w:rsidR="00341DD2" w:rsidRPr="00341DD2">
          <w:rPr>
            <w:rStyle w:val="Hypertextovodkaz"/>
            <w:rFonts w:ascii="Times New Roman" w:hAnsi="Times New Roman" w:cs="Times New Roman"/>
            <w:noProof/>
            <w:sz w:val="24"/>
            <w:szCs w:val="24"/>
          </w:rPr>
          <w:t>Tabulka 15: Vztah se sourozencem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_Toc169468198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46</w:t>
        </w:r>
        <w:r w:rsidR="00341DD2" w:rsidRPr="00341DD2">
          <w:rPr>
            <w:rFonts w:ascii="Times New Roman" w:hAnsi="Times New Roman" w:cs="Times New Roman"/>
            <w:noProof/>
            <w:sz w:val="24"/>
            <w:szCs w:val="24"/>
          </w:rPr>
          <w:fldChar w:fldCharType="end"/>
        </w:r>
      </w:hyperlink>
    </w:p>
    <w:p w14:paraId="0C629E4F" w14:textId="4D3A23C8"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199" w:history="1">
        <w:r w:rsidR="00341DD2" w:rsidRPr="00341DD2">
          <w:rPr>
            <w:rStyle w:val="Hypertextovodkaz"/>
            <w:rFonts w:ascii="Times New Roman" w:hAnsi="Times New Roman" w:cs="Times New Roman"/>
            <w:noProof/>
            <w:sz w:val="24"/>
            <w:szCs w:val="24"/>
          </w:rPr>
          <w:t>Tabulka 16: Psychická pohoda 1</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_Toc169468199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47</w:t>
        </w:r>
        <w:r w:rsidR="00341DD2" w:rsidRPr="00341DD2">
          <w:rPr>
            <w:rFonts w:ascii="Times New Roman" w:hAnsi="Times New Roman" w:cs="Times New Roman"/>
            <w:noProof/>
            <w:sz w:val="24"/>
            <w:szCs w:val="24"/>
          </w:rPr>
          <w:fldChar w:fldCharType="end"/>
        </w:r>
      </w:hyperlink>
    </w:p>
    <w:p w14:paraId="3E5FE4F0" w14:textId="7C076F94"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200" w:history="1">
        <w:r w:rsidR="00341DD2" w:rsidRPr="00341DD2">
          <w:rPr>
            <w:rStyle w:val="Hypertextovodkaz"/>
            <w:rFonts w:ascii="Times New Roman" w:hAnsi="Times New Roman" w:cs="Times New Roman"/>
            <w:noProof/>
            <w:sz w:val="24"/>
            <w:szCs w:val="24"/>
          </w:rPr>
          <w:t>Tabulka 17: Psychická pohoda 2</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_Toc169468200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47</w:t>
        </w:r>
        <w:r w:rsidR="00341DD2" w:rsidRPr="00341DD2">
          <w:rPr>
            <w:rFonts w:ascii="Times New Roman" w:hAnsi="Times New Roman" w:cs="Times New Roman"/>
            <w:noProof/>
            <w:sz w:val="24"/>
            <w:szCs w:val="24"/>
          </w:rPr>
          <w:fldChar w:fldCharType="end"/>
        </w:r>
      </w:hyperlink>
    </w:p>
    <w:p w14:paraId="7FDE936A" w14:textId="1C2289C5"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201" w:history="1">
        <w:r w:rsidR="00341DD2" w:rsidRPr="00341DD2">
          <w:rPr>
            <w:rStyle w:val="Hypertextovodkaz"/>
            <w:rFonts w:ascii="Times New Roman" w:hAnsi="Times New Roman" w:cs="Times New Roman"/>
            <w:noProof/>
            <w:sz w:val="24"/>
            <w:szCs w:val="24"/>
          </w:rPr>
          <w:t>Tabulka 18: Volný čas</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_Toc169468201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48</w:t>
        </w:r>
        <w:r w:rsidR="00341DD2" w:rsidRPr="00341DD2">
          <w:rPr>
            <w:rFonts w:ascii="Times New Roman" w:hAnsi="Times New Roman" w:cs="Times New Roman"/>
            <w:noProof/>
            <w:sz w:val="24"/>
            <w:szCs w:val="24"/>
          </w:rPr>
          <w:fldChar w:fldCharType="end"/>
        </w:r>
      </w:hyperlink>
    </w:p>
    <w:p w14:paraId="18CA4D9C" w14:textId="246A63CB"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202" w:history="1">
        <w:r w:rsidR="00341DD2" w:rsidRPr="00341DD2">
          <w:rPr>
            <w:rStyle w:val="Hypertextovodkaz"/>
            <w:rFonts w:ascii="Times New Roman" w:hAnsi="Times New Roman" w:cs="Times New Roman"/>
            <w:noProof/>
            <w:sz w:val="24"/>
            <w:szCs w:val="24"/>
          </w:rPr>
          <w:t>Tabulka 19: Partnerské vztahy</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_Toc169468202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49</w:t>
        </w:r>
        <w:r w:rsidR="00341DD2" w:rsidRPr="00341DD2">
          <w:rPr>
            <w:rFonts w:ascii="Times New Roman" w:hAnsi="Times New Roman" w:cs="Times New Roman"/>
            <w:noProof/>
            <w:sz w:val="24"/>
            <w:szCs w:val="24"/>
          </w:rPr>
          <w:fldChar w:fldCharType="end"/>
        </w:r>
      </w:hyperlink>
    </w:p>
    <w:p w14:paraId="24101624" w14:textId="0E6C64E0"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203" w:history="1">
        <w:r w:rsidR="00341DD2" w:rsidRPr="00341DD2">
          <w:rPr>
            <w:rStyle w:val="Hypertextovodkaz"/>
            <w:rFonts w:ascii="Times New Roman" w:hAnsi="Times New Roman" w:cs="Times New Roman"/>
            <w:noProof/>
            <w:sz w:val="24"/>
            <w:szCs w:val="24"/>
          </w:rPr>
          <w:t>Tabulka 20: Míra reflexe zodpovědnosti intaktních sourozenců</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_Toc169468203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51</w:t>
        </w:r>
        <w:r w:rsidR="00341DD2" w:rsidRPr="00341DD2">
          <w:rPr>
            <w:rFonts w:ascii="Times New Roman" w:hAnsi="Times New Roman" w:cs="Times New Roman"/>
            <w:noProof/>
            <w:sz w:val="24"/>
            <w:szCs w:val="24"/>
          </w:rPr>
          <w:fldChar w:fldCharType="end"/>
        </w:r>
      </w:hyperlink>
    </w:p>
    <w:p w14:paraId="182E2CF6" w14:textId="1645664F" w:rsidR="00341DD2" w:rsidRPr="00341DD2" w:rsidRDefault="005D76AA" w:rsidP="00341DD2">
      <w:pPr>
        <w:pStyle w:val="Seznamobrzk"/>
        <w:tabs>
          <w:tab w:val="right" w:leader="dot" w:pos="9062"/>
        </w:tabs>
        <w:spacing w:line="360" w:lineRule="auto"/>
        <w:ind w:firstLine="0"/>
        <w:rPr>
          <w:rFonts w:ascii="Times New Roman" w:eastAsiaTheme="minorEastAsia" w:hAnsi="Times New Roman" w:cs="Times New Roman"/>
          <w:noProof/>
          <w:kern w:val="2"/>
          <w:sz w:val="24"/>
          <w:szCs w:val="24"/>
          <w:lang w:eastAsia="cs-CZ"/>
          <w14:ligatures w14:val="standardContextual"/>
        </w:rPr>
      </w:pPr>
      <w:hyperlink w:anchor="_Toc169468204" w:history="1">
        <w:r w:rsidR="00341DD2" w:rsidRPr="00341DD2">
          <w:rPr>
            <w:rStyle w:val="Hypertextovodkaz"/>
            <w:rFonts w:ascii="Times New Roman" w:hAnsi="Times New Roman" w:cs="Times New Roman"/>
            <w:noProof/>
            <w:sz w:val="24"/>
            <w:szCs w:val="24"/>
          </w:rPr>
          <w:t>Tabulka 21: Míra zatížení intaktních sourozenců</w:t>
        </w:r>
        <w:r w:rsidR="00341DD2" w:rsidRPr="00341DD2">
          <w:rPr>
            <w:rFonts w:ascii="Times New Roman" w:hAnsi="Times New Roman" w:cs="Times New Roman"/>
            <w:noProof/>
            <w:sz w:val="24"/>
            <w:szCs w:val="24"/>
          </w:rPr>
          <w:tab/>
        </w:r>
        <w:r w:rsidR="00341DD2" w:rsidRPr="00341DD2">
          <w:rPr>
            <w:rFonts w:ascii="Times New Roman" w:hAnsi="Times New Roman" w:cs="Times New Roman"/>
            <w:noProof/>
            <w:sz w:val="24"/>
            <w:szCs w:val="24"/>
          </w:rPr>
          <w:fldChar w:fldCharType="begin"/>
        </w:r>
        <w:r w:rsidR="00341DD2" w:rsidRPr="00341DD2">
          <w:rPr>
            <w:rFonts w:ascii="Times New Roman" w:hAnsi="Times New Roman" w:cs="Times New Roman"/>
            <w:noProof/>
            <w:sz w:val="24"/>
            <w:szCs w:val="24"/>
          </w:rPr>
          <w:instrText xml:space="preserve"> PAGEREF _Toc169468204 \h </w:instrText>
        </w:r>
        <w:r w:rsidR="00341DD2" w:rsidRPr="00341DD2">
          <w:rPr>
            <w:rFonts w:ascii="Times New Roman" w:hAnsi="Times New Roman" w:cs="Times New Roman"/>
            <w:noProof/>
            <w:sz w:val="24"/>
            <w:szCs w:val="24"/>
          </w:rPr>
        </w:r>
        <w:r w:rsidR="00341DD2" w:rsidRPr="00341DD2">
          <w:rPr>
            <w:rFonts w:ascii="Times New Roman" w:hAnsi="Times New Roman" w:cs="Times New Roman"/>
            <w:noProof/>
            <w:sz w:val="24"/>
            <w:szCs w:val="24"/>
          </w:rPr>
          <w:fldChar w:fldCharType="separate"/>
        </w:r>
        <w:r w:rsidR="00341DD2" w:rsidRPr="00341DD2">
          <w:rPr>
            <w:rFonts w:ascii="Times New Roman" w:hAnsi="Times New Roman" w:cs="Times New Roman"/>
            <w:noProof/>
            <w:sz w:val="24"/>
            <w:szCs w:val="24"/>
          </w:rPr>
          <w:t>53</w:t>
        </w:r>
        <w:r w:rsidR="00341DD2" w:rsidRPr="00341DD2">
          <w:rPr>
            <w:rFonts w:ascii="Times New Roman" w:hAnsi="Times New Roman" w:cs="Times New Roman"/>
            <w:noProof/>
            <w:sz w:val="24"/>
            <w:szCs w:val="24"/>
          </w:rPr>
          <w:fldChar w:fldCharType="end"/>
        </w:r>
      </w:hyperlink>
    </w:p>
    <w:p w14:paraId="255CBDD1" w14:textId="3E7F9097" w:rsidR="00BF6637" w:rsidRDefault="004D0664" w:rsidP="00341DD2">
      <w:pPr>
        <w:pStyle w:val="Seznamobrzk"/>
        <w:tabs>
          <w:tab w:val="right" w:leader="dot" w:pos="9062"/>
        </w:tabs>
        <w:spacing w:line="360" w:lineRule="auto"/>
        <w:ind w:firstLine="0"/>
        <w:rPr>
          <w:rFonts w:ascii="Times New Roman" w:eastAsiaTheme="minorEastAsia" w:hAnsi="Times New Roman" w:cs="Times New Roman"/>
          <w:kern w:val="2"/>
          <w:sz w:val="28"/>
          <w:szCs w:val="28"/>
          <w:lang w:eastAsia="cs-CZ"/>
          <w14:ligatures w14:val="standardContextual"/>
        </w:rPr>
      </w:pPr>
      <w:r w:rsidRPr="00341DD2">
        <w:rPr>
          <w:rStyle w:val="Odkaznarejstk"/>
          <w:rFonts w:ascii="Times New Roman" w:hAnsi="Times New Roman" w:cs="Times New Roman"/>
          <w:sz w:val="24"/>
          <w:szCs w:val="24"/>
        </w:rPr>
        <w:fldChar w:fldCharType="end"/>
      </w:r>
    </w:p>
    <w:p w14:paraId="71EACCF8" w14:textId="77777777" w:rsidR="00BF6637" w:rsidRDefault="00BF6637">
      <w:pPr>
        <w:pStyle w:val="Seznamobrzk"/>
        <w:tabs>
          <w:tab w:val="right" w:leader="dot" w:pos="9062"/>
        </w:tabs>
        <w:spacing w:line="360" w:lineRule="auto"/>
        <w:ind w:firstLine="0"/>
        <w:rPr>
          <w:rFonts w:eastAsiaTheme="minorEastAsia"/>
          <w:kern w:val="2"/>
          <w:sz w:val="28"/>
          <w:szCs w:val="28"/>
          <w:lang w:eastAsia="cs-CZ"/>
          <w14:ligatures w14:val="standardContextual"/>
        </w:rPr>
      </w:pPr>
    </w:p>
    <w:p w14:paraId="57C64253" w14:textId="77777777" w:rsidR="00BF6637" w:rsidRDefault="00BF6637"/>
    <w:p w14:paraId="6BEB4A48" w14:textId="77777777" w:rsidR="00BF6637" w:rsidRDefault="00BF6637"/>
    <w:p w14:paraId="3C8DAE15" w14:textId="77777777" w:rsidR="00BF6637" w:rsidRDefault="00BF6637"/>
    <w:p w14:paraId="225C3445" w14:textId="77777777" w:rsidR="00BF6637" w:rsidRDefault="004D0664">
      <w:r>
        <w:br w:type="page"/>
      </w:r>
    </w:p>
    <w:p w14:paraId="464E1056" w14:textId="77777777" w:rsidR="00BF6637" w:rsidRPr="002A6B1C" w:rsidRDefault="004D0664">
      <w:pPr>
        <w:pStyle w:val="Nadpis1"/>
        <w:spacing w:before="0" w:after="240"/>
        <w:ind w:firstLine="0"/>
        <w:rPr>
          <w:rFonts w:ascii="Times New Roman" w:hAnsi="Times New Roman" w:cs="Times New Roman"/>
          <w:b/>
          <w:color w:val="000000" w:themeColor="text1"/>
        </w:rPr>
      </w:pPr>
      <w:bookmarkStart w:id="60" w:name="_Toc169546611"/>
      <w:r w:rsidRPr="002A6B1C">
        <w:rPr>
          <w:rFonts w:ascii="Times New Roman" w:hAnsi="Times New Roman" w:cs="Times New Roman"/>
          <w:b/>
          <w:color w:val="000000" w:themeColor="text1"/>
        </w:rPr>
        <w:lastRenderedPageBreak/>
        <w:t>SEZNAM PŘÍLOH</w:t>
      </w:r>
      <w:bookmarkEnd w:id="60"/>
    </w:p>
    <w:p w14:paraId="3BD581D8" w14:textId="77777777" w:rsidR="00BF6637" w:rsidRDefault="004D0664">
      <w:pPr>
        <w:pStyle w:val="paragraph"/>
        <w:spacing w:beforeAutospacing="0" w:after="0" w:afterAutospacing="0" w:line="360" w:lineRule="auto"/>
        <w:ind w:firstLine="0"/>
        <w:textAlignment w:val="baseline"/>
        <w:rPr>
          <w:rStyle w:val="eop"/>
        </w:rPr>
      </w:pPr>
      <w:r>
        <w:rPr>
          <w:rStyle w:val="eop"/>
        </w:rPr>
        <w:t xml:space="preserve">Příloha P </w:t>
      </w:r>
      <w:r>
        <w:t>Ⅰ: Informovaný souhlas</w:t>
      </w:r>
      <w:r>
        <w:rPr>
          <w:rStyle w:val="eop"/>
        </w:rPr>
        <w:t xml:space="preserve"> </w:t>
      </w:r>
    </w:p>
    <w:p w14:paraId="08E303B4"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Ⅱ: Rozhovor s respondentem A</w:t>
      </w:r>
    </w:p>
    <w:p w14:paraId="0811C7C4"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Ⅲ: Rozhovor s respondentem D</w:t>
      </w:r>
    </w:p>
    <w:p w14:paraId="2D296699" w14:textId="77777777" w:rsidR="00BF6637" w:rsidRDefault="004D0664">
      <w:pPr>
        <w:pStyle w:val="paragraph"/>
        <w:spacing w:beforeAutospacing="0" w:after="0" w:afterAutospacing="0" w:line="360" w:lineRule="auto"/>
        <w:ind w:firstLine="0"/>
        <w:textAlignment w:val="baseline"/>
        <w:rPr>
          <w:rStyle w:val="eop"/>
        </w:rPr>
      </w:pPr>
      <w:r>
        <w:rPr>
          <w:rStyle w:val="eop"/>
        </w:rPr>
        <w:t xml:space="preserve">Příloha P Ⅳ: Rozhovor s respondentem E </w:t>
      </w:r>
    </w:p>
    <w:p w14:paraId="2851BE7F"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Ⅴ: Rozhovor s respondentem I</w:t>
      </w:r>
    </w:p>
    <w:p w14:paraId="6305C97A"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Ⅵ: Rozhovor s respondentem K</w:t>
      </w:r>
    </w:p>
    <w:p w14:paraId="700F4820"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Ⅶ: Rozhovor s respondentem L</w:t>
      </w:r>
    </w:p>
    <w:p w14:paraId="154EE8AA" w14:textId="77777777" w:rsidR="00BF6637" w:rsidRDefault="004D0664">
      <w:pPr>
        <w:pStyle w:val="paragraph"/>
        <w:spacing w:beforeAutospacing="0" w:after="0" w:afterAutospacing="0" w:line="360" w:lineRule="auto"/>
        <w:ind w:firstLine="0"/>
        <w:textAlignment w:val="baseline"/>
        <w:rPr>
          <w:rStyle w:val="eop"/>
        </w:rPr>
      </w:pPr>
      <w:r>
        <w:rPr>
          <w:rStyle w:val="eop"/>
        </w:rPr>
        <w:t>Příloha P Ⅷ: Rozhovor s respondentem V</w:t>
      </w:r>
    </w:p>
    <w:p w14:paraId="0F40911C" w14:textId="77777777" w:rsidR="00BF6637" w:rsidRDefault="004D0664">
      <w:pPr>
        <w:spacing w:after="0" w:line="240" w:lineRule="auto"/>
        <w:ind w:firstLine="0"/>
        <w:rPr>
          <w:rStyle w:val="eop"/>
          <w:rFonts w:ascii="Times New Roman" w:eastAsia="Times New Roman" w:hAnsi="Times New Roman" w:cs="Times New Roman"/>
          <w:sz w:val="24"/>
          <w:szCs w:val="24"/>
          <w:lang w:eastAsia="cs-CZ"/>
        </w:rPr>
      </w:pPr>
      <w:r>
        <w:br w:type="page"/>
      </w:r>
    </w:p>
    <w:p w14:paraId="3B0BA05C" w14:textId="77777777" w:rsidR="00BF6637" w:rsidRDefault="004D0664">
      <w:pPr>
        <w:spacing w:after="0" w:line="240" w:lineRule="auto"/>
        <w:ind w:firstLine="0"/>
        <w:rPr>
          <w:rStyle w:val="eop"/>
          <w:rFonts w:ascii="Times New Roman" w:hAnsi="Times New Roman" w:cs="Times New Roman"/>
          <w:b/>
          <w:bCs/>
          <w:sz w:val="24"/>
          <w:szCs w:val="24"/>
        </w:rPr>
      </w:pPr>
      <w:r>
        <w:rPr>
          <w:rStyle w:val="eop"/>
          <w:rFonts w:ascii="Times New Roman" w:hAnsi="Times New Roman" w:cs="Times New Roman"/>
          <w:b/>
          <w:bCs/>
          <w:sz w:val="24"/>
          <w:szCs w:val="24"/>
        </w:rPr>
        <w:lastRenderedPageBreak/>
        <w:t xml:space="preserve">Příloha P </w:t>
      </w:r>
      <w:r>
        <w:rPr>
          <w:rFonts w:ascii="Times New Roman" w:eastAsia="MS Gothic" w:hAnsi="Times New Roman" w:cs="Times New Roman"/>
          <w:b/>
          <w:bCs/>
          <w:sz w:val="24"/>
          <w:szCs w:val="24"/>
        </w:rPr>
        <w:t>Ⅰ</w:t>
      </w:r>
      <w:r>
        <w:rPr>
          <w:rFonts w:ascii="Times New Roman" w:hAnsi="Times New Roman" w:cs="Times New Roman"/>
          <w:b/>
          <w:bCs/>
          <w:sz w:val="24"/>
          <w:szCs w:val="24"/>
        </w:rPr>
        <w:t>: Informovaný souhlas</w:t>
      </w:r>
      <w:r>
        <w:rPr>
          <w:rStyle w:val="eop"/>
          <w:rFonts w:ascii="Times New Roman" w:hAnsi="Times New Roman" w:cs="Times New Roman"/>
          <w:b/>
          <w:bCs/>
          <w:sz w:val="24"/>
          <w:szCs w:val="24"/>
        </w:rPr>
        <w:t xml:space="preserve"> </w:t>
      </w:r>
    </w:p>
    <w:p w14:paraId="4813C44F" w14:textId="77777777" w:rsidR="00BF6637" w:rsidRDefault="00BF6637">
      <w:pPr>
        <w:jc w:val="both"/>
      </w:pPr>
    </w:p>
    <w:p w14:paraId="395EF134" w14:textId="77777777" w:rsidR="00BF6637" w:rsidRDefault="004D0664">
      <w:pPr>
        <w:ind w:firstLine="0"/>
        <w:jc w:val="both"/>
        <w:rPr>
          <w:rFonts w:ascii="Times New Roman" w:hAnsi="Times New Roman"/>
          <w:szCs w:val="24"/>
        </w:rPr>
      </w:pPr>
      <w:r>
        <w:rPr>
          <w:noProof/>
        </w:rPr>
        <w:drawing>
          <wp:inline distT="0" distB="0" distL="0" distR="0" wp14:anchorId="275C04B1" wp14:editId="102CAFF4">
            <wp:extent cx="982980" cy="926465"/>
            <wp:effectExtent l="0" t="0" r="0" b="0"/>
            <wp:docPr id="3" name="Obrázek 1" descr="Obsah obrázku symbol, logo, emblém, Obchodní zn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symbol, logo, emblém, Obchodní značka&#10;&#10;Popis byl vytvořen automaticky"/>
                    <pic:cNvPicPr>
                      <a:picLocks noChangeAspect="1" noChangeArrowheads="1"/>
                    </pic:cNvPicPr>
                  </pic:nvPicPr>
                  <pic:blipFill>
                    <a:blip r:embed="rId31"/>
                    <a:stretch>
                      <a:fillRect/>
                    </a:stretch>
                  </pic:blipFill>
                  <pic:spPr bwMode="auto">
                    <a:xfrm>
                      <a:off x="0" y="0"/>
                      <a:ext cx="982980" cy="926465"/>
                    </a:xfrm>
                    <a:prstGeom prst="rect">
                      <a:avLst/>
                    </a:prstGeom>
                  </pic:spPr>
                </pic:pic>
              </a:graphicData>
            </a:graphic>
          </wp:inline>
        </w:drawing>
      </w:r>
    </w:p>
    <w:p w14:paraId="0A581DF4" w14:textId="77777777" w:rsidR="00BF6637" w:rsidRDefault="00BF6637">
      <w:pPr>
        <w:jc w:val="both"/>
        <w:rPr>
          <w:rFonts w:ascii="Times New Roman" w:hAnsi="Times New Roman"/>
          <w:szCs w:val="24"/>
        </w:rPr>
      </w:pPr>
    </w:p>
    <w:p w14:paraId="7181C6BF" w14:textId="77777777" w:rsidR="00BF6637" w:rsidRDefault="00BF6637">
      <w:pPr>
        <w:jc w:val="both"/>
        <w:rPr>
          <w:rFonts w:ascii="Times New Roman" w:hAnsi="Times New Roman"/>
          <w:szCs w:val="24"/>
        </w:rPr>
      </w:pPr>
    </w:p>
    <w:p w14:paraId="1AB27491" w14:textId="77777777" w:rsidR="00BF6637" w:rsidRDefault="004D0664">
      <w:pPr>
        <w:ind w:firstLine="0"/>
        <w:jc w:val="both"/>
        <w:rPr>
          <w:rFonts w:ascii="Times New Roman" w:hAnsi="Times New Roman"/>
          <w:szCs w:val="24"/>
        </w:rPr>
      </w:pPr>
      <w:proofErr w:type="gramStart"/>
      <w:r>
        <w:rPr>
          <w:rFonts w:ascii="Times New Roman" w:hAnsi="Times New Roman"/>
          <w:szCs w:val="24"/>
        </w:rPr>
        <w:t>UNIVERZITA  PALACKÉHO</w:t>
      </w:r>
      <w:proofErr w:type="gramEnd"/>
      <w:r>
        <w:rPr>
          <w:rFonts w:ascii="Times New Roman" w:hAnsi="Times New Roman"/>
          <w:szCs w:val="24"/>
        </w:rPr>
        <w:t xml:space="preserve"> V OLOMOUCI</w:t>
      </w:r>
    </w:p>
    <w:p w14:paraId="4B2E96CC" w14:textId="77777777" w:rsidR="00BF6637" w:rsidRDefault="004D0664">
      <w:pPr>
        <w:ind w:firstLine="0"/>
        <w:jc w:val="both"/>
        <w:rPr>
          <w:rFonts w:ascii="Times New Roman" w:hAnsi="Times New Roman"/>
          <w:szCs w:val="24"/>
        </w:rPr>
      </w:pPr>
      <w:r>
        <w:rPr>
          <w:rFonts w:ascii="Times New Roman" w:hAnsi="Times New Roman"/>
          <w:szCs w:val="24"/>
        </w:rPr>
        <w:t>PEDAGOGICKÁ FAKULTA</w:t>
      </w:r>
    </w:p>
    <w:p w14:paraId="555BEBD2" w14:textId="77777777" w:rsidR="00BF6637" w:rsidRDefault="00BF6637">
      <w:pPr>
        <w:ind w:firstLine="0"/>
        <w:jc w:val="both"/>
        <w:rPr>
          <w:rFonts w:ascii="Times New Roman" w:hAnsi="Times New Roman"/>
          <w:b/>
          <w:szCs w:val="24"/>
        </w:rPr>
      </w:pPr>
    </w:p>
    <w:p w14:paraId="4272BDB7" w14:textId="77777777" w:rsidR="00BF6637" w:rsidRDefault="004D0664">
      <w:pPr>
        <w:ind w:firstLine="0"/>
        <w:jc w:val="both"/>
        <w:rPr>
          <w:rFonts w:ascii="Times New Roman" w:hAnsi="Times New Roman"/>
          <w:b/>
          <w:sz w:val="28"/>
          <w:szCs w:val="24"/>
        </w:rPr>
      </w:pPr>
      <w:r>
        <w:rPr>
          <w:rFonts w:ascii="Times New Roman" w:hAnsi="Times New Roman"/>
          <w:b/>
          <w:sz w:val="28"/>
          <w:szCs w:val="24"/>
        </w:rPr>
        <w:t>Informovaný souhlas</w:t>
      </w:r>
    </w:p>
    <w:p w14:paraId="46E4FAEF" w14:textId="77777777" w:rsidR="00BF6637" w:rsidRDefault="00BF6637">
      <w:pPr>
        <w:spacing w:line="360" w:lineRule="auto"/>
        <w:ind w:firstLine="0"/>
        <w:jc w:val="both"/>
        <w:rPr>
          <w:rFonts w:ascii="Times New Roman" w:hAnsi="Times New Roman" w:cs="Times New Roman"/>
          <w:sz w:val="24"/>
          <w:szCs w:val="24"/>
        </w:rPr>
      </w:pPr>
    </w:p>
    <w:p w14:paraId="597B7A6A"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Vážená/vážený,</w:t>
      </w:r>
    </w:p>
    <w:p w14:paraId="71141B4F"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Chtěla bych Vás požádat o souhlas s účastí na výzkumu, který je realizován v rámci výzkumného projektu v rámci kvalifikační práce s názvem Sourozenci osob se zdravotním postižením.</w:t>
      </w:r>
    </w:p>
    <w:p w14:paraId="2B6887A2" w14:textId="77777777" w:rsidR="00BF6637" w:rsidRDefault="004D0664">
      <w:pPr>
        <w:spacing w:before="240" w:after="240" w:line="360" w:lineRule="auto"/>
        <w:ind w:firstLine="0"/>
        <w:jc w:val="both"/>
        <w:rPr>
          <w:rFonts w:ascii="Times New Roman" w:hAnsi="Times New Roman" w:cs="Times New Roman"/>
          <w:sz w:val="24"/>
          <w:szCs w:val="24"/>
        </w:rPr>
      </w:pPr>
      <w:r>
        <w:rPr>
          <w:rFonts w:ascii="Times New Roman" w:hAnsi="Times New Roman" w:cs="Times New Roman"/>
          <w:sz w:val="24"/>
          <w:szCs w:val="24"/>
        </w:rPr>
        <w:t>Cíl výzkumu: rozšířit povědomí o tom, jak intaktní sourozenci reflektují přebírání zodpovědnosti za své sourozence se zdravotním postižením a zjistit jaké jsou dopady sourozencova postižení na jejich život</w:t>
      </w:r>
    </w:p>
    <w:p w14:paraId="642814E9" w14:textId="77777777" w:rsidR="00BF6637" w:rsidRDefault="00BF6637">
      <w:pPr>
        <w:spacing w:line="360" w:lineRule="auto"/>
        <w:ind w:firstLine="0"/>
        <w:jc w:val="both"/>
        <w:rPr>
          <w:rFonts w:ascii="Times New Roman" w:hAnsi="Times New Roman" w:cs="Times New Roman"/>
          <w:sz w:val="24"/>
          <w:szCs w:val="24"/>
        </w:rPr>
      </w:pPr>
    </w:p>
    <w:p w14:paraId="70B71E49"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Výzkumník: Dagmar </w:t>
      </w:r>
      <w:proofErr w:type="spellStart"/>
      <w:r>
        <w:rPr>
          <w:rFonts w:ascii="Times New Roman" w:hAnsi="Times New Roman" w:cs="Times New Roman"/>
          <w:sz w:val="24"/>
          <w:szCs w:val="24"/>
        </w:rPr>
        <w:t>Božovská</w:t>
      </w:r>
      <w:proofErr w:type="spellEnd"/>
    </w:p>
    <w:p w14:paraId="3C11C916"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Jméno zkoumaného:</w:t>
      </w:r>
    </w:p>
    <w:p w14:paraId="115C207F" w14:textId="77777777" w:rsidR="00BF6637" w:rsidRDefault="004D0664">
      <w:pPr>
        <w:pStyle w:val="Odstavecseseznamem"/>
        <w:numPr>
          <w:ilvl w:val="0"/>
          <w:numId w:val="7"/>
        </w:numPr>
        <w:spacing w:after="120" w:line="360" w:lineRule="auto"/>
        <w:ind w:firstLine="0"/>
        <w:jc w:val="both"/>
        <w:rPr>
          <w:rFonts w:ascii="Times New Roman" w:hAnsi="Times New Roman" w:cs="Times New Roman"/>
          <w:sz w:val="24"/>
          <w:szCs w:val="24"/>
        </w:rPr>
      </w:pPr>
      <w:r>
        <w:rPr>
          <w:rFonts w:ascii="Times New Roman" w:hAnsi="Times New Roman" w:cs="Times New Roman"/>
          <w:sz w:val="24"/>
          <w:szCs w:val="24"/>
        </w:rPr>
        <w:t>Účast ve výzkumu je dobrovolná a máte možnost od výzkumu kdykoliv odstoupit bez udání důvodu.</w:t>
      </w:r>
    </w:p>
    <w:p w14:paraId="165750E7" w14:textId="77777777" w:rsidR="00BF6637" w:rsidRDefault="004D0664">
      <w:pPr>
        <w:pStyle w:val="Odstavecseseznamem"/>
        <w:numPr>
          <w:ilvl w:val="0"/>
          <w:numId w:val="7"/>
        </w:numPr>
        <w:spacing w:after="12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Žádám Vás o souhlas poskytnutí rozhovoru ve formě audionahrávky společné komunikace. Audionahrávky budou následně přepsány do písemné podoby a budou podrobeny analýze. V této přepsané podobě budou přiloženy jako příloha bakalářské práce Dagmar </w:t>
      </w:r>
      <w:proofErr w:type="spellStart"/>
      <w:r>
        <w:rPr>
          <w:rFonts w:ascii="Times New Roman" w:hAnsi="Times New Roman" w:cs="Times New Roman"/>
          <w:sz w:val="24"/>
          <w:szCs w:val="24"/>
        </w:rPr>
        <w:t>Božovské</w:t>
      </w:r>
      <w:proofErr w:type="spellEnd"/>
      <w:r>
        <w:rPr>
          <w:rFonts w:ascii="Times New Roman" w:hAnsi="Times New Roman" w:cs="Times New Roman"/>
          <w:sz w:val="24"/>
          <w:szCs w:val="24"/>
        </w:rPr>
        <w:t>.</w:t>
      </w:r>
    </w:p>
    <w:p w14:paraId="2EC75A34"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Práce bude vedena podle etických zásad:</w:t>
      </w:r>
    </w:p>
    <w:p w14:paraId="30DC3DC8" w14:textId="77777777" w:rsidR="00BF6637" w:rsidRDefault="004D0664">
      <w:pPr>
        <w:pStyle w:val="Odstavecseseznamem"/>
        <w:numPr>
          <w:ilvl w:val="0"/>
          <w:numId w:val="8"/>
        </w:numPr>
        <w:spacing w:after="120"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Anonymita – budou odstraněna všechny identifikující údaje</w:t>
      </w:r>
    </w:p>
    <w:p w14:paraId="0C3AE0AD" w14:textId="77777777" w:rsidR="00BF6637" w:rsidRDefault="004D0664">
      <w:pPr>
        <w:pStyle w:val="Odstavecseseznamem"/>
        <w:numPr>
          <w:ilvl w:val="0"/>
          <w:numId w:val="8"/>
        </w:numPr>
        <w:spacing w:after="12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Mlčenlivost – se získaným materiálem bude pracovat pouze Dagmar </w:t>
      </w:r>
      <w:proofErr w:type="spellStart"/>
      <w:r>
        <w:rPr>
          <w:rFonts w:ascii="Times New Roman" w:hAnsi="Times New Roman" w:cs="Times New Roman"/>
          <w:sz w:val="24"/>
          <w:szCs w:val="24"/>
        </w:rPr>
        <w:t>Božovská</w:t>
      </w:r>
      <w:proofErr w:type="spellEnd"/>
      <w:r>
        <w:rPr>
          <w:rFonts w:ascii="Times New Roman" w:hAnsi="Times New Roman" w:cs="Times New Roman"/>
          <w:sz w:val="24"/>
          <w:szCs w:val="24"/>
        </w:rPr>
        <w:t xml:space="preserve"> a materiál bude určen výhradně pro bakalářskou práci</w:t>
      </w:r>
    </w:p>
    <w:p w14:paraId="49C9F71B"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Svým vlastnoručním podpisem potvrzuji, že dobrovolně souhlasím s účastí na výzkumu s názvem Sourozenci osob se zdravotním postižením. Potvrzuji, že jsem měl/a dostatečný časový prostor pro zvážení své účasti na tomto výzkumu. Měl/a jsem možnost zeptat se na podstatné záležitosti související s realizací výzkumu a na tyto dotazy jsem obdržel/a srozumitelné odpovědi. Měl/a jsem možnost odmítnout účast na výzkumu nebo svůj souhlas s účastí na výzkumu odvolat bez jakýchkoli závazků k řešitelům výzkumu. Byl/a jsem seznámen/a se zásadami informovaného souhlasu vztahujícími se k problematice řešené ve výzkumu. Zároveň prohlašuji, že jsem byl/a informován/a s podstatou výzkumu, výhodami a riziky, které souvisí s výzkumem. Podpisem tohoto dokumentu souhlasím s tím, že všechny údaje a data získaná při výzkumu mohou být využita výhradně pro účely výzkumu a souhlasím s jejich anonymním publikováním. </w:t>
      </w:r>
    </w:p>
    <w:p w14:paraId="6419B1BB" w14:textId="77777777" w:rsidR="00BF6637" w:rsidRDefault="00BF6637">
      <w:pPr>
        <w:spacing w:line="360" w:lineRule="auto"/>
        <w:ind w:firstLine="0"/>
        <w:jc w:val="both"/>
        <w:rPr>
          <w:rFonts w:ascii="Times New Roman" w:hAnsi="Times New Roman" w:cs="Times New Roman"/>
          <w:sz w:val="24"/>
          <w:szCs w:val="24"/>
        </w:rPr>
      </w:pPr>
    </w:p>
    <w:p w14:paraId="48C4347D"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V…………………</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.dne………………</w:t>
      </w:r>
    </w:p>
    <w:p w14:paraId="2A1E8C48" w14:textId="77777777" w:rsidR="00BF6637" w:rsidRDefault="00BF6637">
      <w:pPr>
        <w:spacing w:line="360" w:lineRule="auto"/>
        <w:ind w:firstLine="0"/>
        <w:jc w:val="both"/>
        <w:rPr>
          <w:rFonts w:ascii="Times New Roman" w:hAnsi="Times New Roman" w:cs="Times New Roman"/>
          <w:sz w:val="24"/>
          <w:szCs w:val="24"/>
        </w:rPr>
      </w:pPr>
    </w:p>
    <w:p w14:paraId="70F87D12"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Jméno, příjmení účastníka výzkumu……………………………………</w:t>
      </w:r>
    </w:p>
    <w:p w14:paraId="07E3105B" w14:textId="77777777" w:rsidR="00BF6637" w:rsidRDefault="00BF6637">
      <w:pPr>
        <w:spacing w:line="360" w:lineRule="auto"/>
        <w:ind w:firstLine="0"/>
        <w:jc w:val="both"/>
        <w:rPr>
          <w:rFonts w:ascii="Times New Roman" w:hAnsi="Times New Roman" w:cs="Times New Roman"/>
          <w:sz w:val="24"/>
          <w:szCs w:val="24"/>
        </w:rPr>
      </w:pPr>
    </w:p>
    <w:p w14:paraId="2CF72D6E" w14:textId="77777777" w:rsidR="00BF6637" w:rsidRDefault="004D0664">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Podpis……………………………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21969B8C" w14:textId="77777777" w:rsidR="00BF6637" w:rsidRDefault="00BF6637">
      <w:pPr>
        <w:ind w:firstLine="0"/>
        <w:rPr>
          <w:rFonts w:asciiTheme="majorHAnsi" w:eastAsiaTheme="majorEastAsia" w:hAnsiTheme="majorHAnsi" w:cstheme="majorBidi"/>
          <w:color w:val="2E74B5" w:themeColor="accent1" w:themeShade="BF"/>
          <w:sz w:val="32"/>
          <w:szCs w:val="32"/>
        </w:rPr>
      </w:pPr>
    </w:p>
    <w:p w14:paraId="29DA0162" w14:textId="77777777" w:rsidR="00BF6637" w:rsidRDefault="004D0664">
      <w:pPr>
        <w:ind w:firstLine="0"/>
        <w:rPr>
          <w:rFonts w:asciiTheme="majorHAnsi" w:eastAsiaTheme="majorEastAsia" w:hAnsiTheme="majorHAnsi" w:cstheme="majorBidi"/>
          <w:color w:val="2E74B5" w:themeColor="accent1" w:themeShade="BF"/>
          <w:sz w:val="32"/>
          <w:szCs w:val="32"/>
        </w:rPr>
      </w:pPr>
      <w:r>
        <w:br w:type="page"/>
      </w:r>
    </w:p>
    <w:p w14:paraId="2B73D6EF"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lastRenderedPageBreak/>
        <w:t>Příloha P Ⅱ: Rozhovor s respondentem A</w:t>
      </w:r>
    </w:p>
    <w:p w14:paraId="1609497F" w14:textId="77777777" w:rsidR="00BF6637" w:rsidRDefault="004D0664">
      <w:pPr>
        <w:pStyle w:val="paragraph"/>
        <w:spacing w:beforeAutospacing="0" w:after="0" w:afterAutospacing="0"/>
        <w:ind w:firstLine="0"/>
        <w:jc w:val="both"/>
        <w:textAlignment w:val="baseline"/>
      </w:pPr>
      <w:r>
        <w:t>Informace o respondentovi:</w:t>
      </w:r>
    </w:p>
    <w:p w14:paraId="7D55493A" w14:textId="77777777" w:rsidR="00BF6637" w:rsidRDefault="004D0664">
      <w:pPr>
        <w:pStyle w:val="paragraph"/>
        <w:spacing w:beforeAutospacing="0" w:after="0" w:afterAutospacing="0"/>
        <w:ind w:firstLine="0"/>
        <w:jc w:val="both"/>
        <w:textAlignment w:val="baseline"/>
      </w:pPr>
      <w:r>
        <w:t>Věk: 18</w:t>
      </w:r>
    </w:p>
    <w:p w14:paraId="4BE729D6" w14:textId="77777777" w:rsidR="00BF6637" w:rsidRDefault="004D0664">
      <w:pPr>
        <w:pStyle w:val="paragraph"/>
        <w:spacing w:beforeAutospacing="0" w:after="0" w:afterAutospacing="0"/>
        <w:ind w:firstLine="0"/>
        <w:jc w:val="both"/>
        <w:textAlignment w:val="baseline"/>
      </w:pPr>
      <w:r>
        <w:t>Informace o sourozenci se zdravotním postižením:</w:t>
      </w:r>
    </w:p>
    <w:p w14:paraId="7E3CC2A4" w14:textId="77777777" w:rsidR="00BF6637" w:rsidRDefault="004D0664">
      <w:pPr>
        <w:pStyle w:val="paragraph"/>
        <w:spacing w:beforeAutospacing="0" w:after="0" w:afterAutospacing="0"/>
        <w:ind w:firstLine="0"/>
        <w:jc w:val="both"/>
        <w:textAlignment w:val="baseline"/>
      </w:pPr>
      <w:r>
        <w:t>Věk: 31</w:t>
      </w:r>
    </w:p>
    <w:p w14:paraId="7C040DDA" w14:textId="77777777" w:rsidR="00BF6637" w:rsidRDefault="004D0664">
      <w:pPr>
        <w:pStyle w:val="paragraph"/>
        <w:spacing w:beforeAutospacing="0" w:after="0" w:afterAutospacing="0"/>
        <w:ind w:firstLine="0"/>
        <w:jc w:val="both"/>
        <w:textAlignment w:val="baseline"/>
      </w:pPr>
      <w:r>
        <w:t>Postižení: Downův syndrom</w:t>
      </w:r>
    </w:p>
    <w:p w14:paraId="42946333" w14:textId="77777777" w:rsidR="00BF6637" w:rsidRDefault="00BF6637">
      <w:pPr>
        <w:pStyle w:val="paragraph"/>
        <w:spacing w:beforeAutospacing="0" w:after="0" w:afterAutospacing="0"/>
        <w:ind w:firstLine="0"/>
        <w:jc w:val="both"/>
        <w:textAlignment w:val="baseline"/>
      </w:pPr>
    </w:p>
    <w:p w14:paraId="51AE70DF" w14:textId="77777777" w:rsidR="00BF6637" w:rsidRDefault="004D0664">
      <w:pPr>
        <w:pStyle w:val="paragraph"/>
        <w:spacing w:beforeAutospacing="0" w:after="0" w:afterAutospacing="0"/>
        <w:ind w:firstLine="0"/>
        <w:jc w:val="both"/>
        <w:textAlignment w:val="baseline"/>
        <w:rPr>
          <w:rFonts w:eastAsiaTheme="majorEastAsia"/>
          <w:b/>
        </w:rPr>
      </w:pPr>
      <w:r>
        <w:rPr>
          <w:rStyle w:val="normaltextrun"/>
          <w:rFonts w:eastAsiaTheme="majorEastAsia"/>
          <w:b/>
        </w:rPr>
        <w:t xml:space="preserve">Kdy sis uvědomil, že je tvůj sourozenec jiný? </w:t>
      </w:r>
    </w:p>
    <w:p w14:paraId="2C2CF095"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Já jsem věděl, že můj brácha je jiný vždycky. Akceptoval jsem to vlastně od začátku. Vyrůstal jsem v tom, takže to pro mě nebylo divné. Moment, kdy jsem si to začal uvědomovat trošku víc, když jsem byl na základce na 2 stupni.</w:t>
      </w:r>
    </w:p>
    <w:p w14:paraId="5316483D" w14:textId="6E5C3E44" w:rsidR="00BF6637" w:rsidRDefault="004D0664">
      <w:pPr>
        <w:pStyle w:val="paragraph"/>
        <w:spacing w:beforeAutospacing="0" w:after="0" w:afterAutospacing="0"/>
        <w:ind w:firstLine="0"/>
        <w:jc w:val="both"/>
        <w:textAlignment w:val="baseline"/>
        <w:rPr>
          <w:b/>
          <w:color w:val="000000"/>
        </w:rPr>
      </w:pPr>
      <w:r>
        <w:rPr>
          <w:b/>
          <w:color w:val="000000"/>
        </w:rPr>
        <w:t>Kdo ti předal informace o zdravotním postižení tvého sourozence? Domníváš se, že víš všechny potřebné informace spojené s postižením sourozence? Jaké postižení má sestra či bratr?</w:t>
      </w:r>
    </w:p>
    <w:p w14:paraId="18DE2A46" w14:textId="1DDCBC55" w:rsidR="00BF6637" w:rsidRDefault="004D0664">
      <w:pPr>
        <w:pStyle w:val="paragraph"/>
        <w:spacing w:beforeAutospacing="0" w:after="240" w:afterAutospacing="0"/>
        <w:ind w:firstLine="0"/>
        <w:jc w:val="both"/>
        <w:textAlignment w:val="baseline"/>
        <w:rPr>
          <w:rStyle w:val="eop"/>
          <w:b/>
          <w:color w:val="FF0000"/>
        </w:rPr>
      </w:pPr>
      <w:r>
        <w:rPr>
          <w:rStyle w:val="normaltextrun"/>
          <w:i/>
        </w:rPr>
        <w:t>Verbálně mi to nebylo oznámeno nikdy, nebo že bychom si fakt sedli a rodiče mi řekli tvůj brácha má Downův syndrom. Tak se to nikdy jako nestalo.  Prostě jsem si na to přišel sám, když mě něco zajímalo, tak jsem si s mamkou sedl a zeptal jsem se jí.</w:t>
      </w:r>
      <w:r>
        <w:rPr>
          <w:rStyle w:val="eop"/>
        </w:rPr>
        <w:t> </w:t>
      </w:r>
      <w:r>
        <w:rPr>
          <w:rStyle w:val="eop"/>
          <w:i/>
        </w:rPr>
        <w:t> Můj bratr má Downův syndrom.</w:t>
      </w:r>
    </w:p>
    <w:p w14:paraId="1E08784D" w14:textId="4946028D" w:rsidR="00BF6637" w:rsidRDefault="004D0664">
      <w:pPr>
        <w:pStyle w:val="paragraph"/>
        <w:spacing w:beforeAutospacing="0" w:after="240" w:afterAutospacing="0"/>
        <w:ind w:firstLine="0"/>
        <w:jc w:val="both"/>
        <w:textAlignment w:val="baseline"/>
        <w:rPr>
          <w:rStyle w:val="eop"/>
          <w:b/>
          <w:color w:val="FF0000"/>
        </w:rPr>
      </w:pPr>
      <w:r>
        <w:rPr>
          <w:rStyle w:val="eop"/>
          <w:b/>
        </w:rPr>
        <w:t xml:space="preserve">Jaké potřeby při péči má tvůj sourozenec? </w:t>
      </w:r>
    </w:p>
    <w:p w14:paraId="45FBF6A4" w14:textId="71C85930" w:rsidR="00BF6637" w:rsidRDefault="004D0664">
      <w:pPr>
        <w:pStyle w:val="paragraph"/>
        <w:spacing w:beforeAutospacing="0" w:after="240" w:afterAutospacing="0"/>
        <w:ind w:firstLine="0"/>
        <w:jc w:val="both"/>
        <w:textAlignment w:val="baseline"/>
        <w:rPr>
          <w:rStyle w:val="eop"/>
          <w:b/>
          <w:color w:val="FF0000"/>
        </w:rPr>
      </w:pPr>
      <w:r>
        <w:rPr>
          <w:rStyle w:val="eop"/>
          <w:i/>
          <w:color w:val="000000" w:themeColor="text1"/>
        </w:rPr>
        <w:t>Bratr je samostatný, jak v oblékání, tak v hygieně. Zvládá si připravit i čaj nebo kávu. Co se týká přípravy jídla tak to nezvládne.  Jinak je celkem samostatný. Pomáhá i při různých domácích pracích i na zahradě pomáhá.</w:t>
      </w:r>
    </w:p>
    <w:p w14:paraId="6E31D528" w14:textId="349F6AE5" w:rsidR="00BF6637" w:rsidRDefault="004D0664">
      <w:pPr>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08CB48BC"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Přijde mi, že když je nás více sourozenců, že se péče rozdělila.  Já jsem jí měl minimální a taky vlastně většinou prostě měla mamka. Já jsem měl strašně moc osobního prostoru. Mamka se starala o bráchu a zatěžovala mě minimálně. Postupem času se péče o bráchu z mé strany zvětšuje.  Předtím jsem neměl žádnou a teď ho občas hlídám a nachystám večeři.</w:t>
      </w:r>
    </w:p>
    <w:p w14:paraId="79B208AB"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3E03870D" w14:textId="77777777" w:rsidR="00BF6637" w:rsidRDefault="004D0664">
      <w:pPr>
        <w:pStyle w:val="paragraph"/>
        <w:spacing w:beforeAutospacing="0" w:after="240" w:afterAutospacing="0"/>
        <w:ind w:firstLine="0"/>
        <w:jc w:val="both"/>
        <w:textAlignment w:val="baseline"/>
        <w:rPr>
          <w:rStyle w:val="normaltextrun"/>
          <w:rFonts w:eastAsiaTheme="majorEastAsia"/>
        </w:rPr>
      </w:pPr>
      <w:r>
        <w:rPr>
          <w:rStyle w:val="normaltextrun"/>
          <w:rFonts w:eastAsiaTheme="majorEastAsia"/>
          <w:i/>
        </w:rPr>
        <w:t>Tak společně mezi sourozenci o tom nemluvíme, protože nám je jasný, že se můžeme společně na sebe spolehnout bez toho, abychom si museli dopředu něco říkat nebo nějak jakoby o tom diskutovat.  Prostě mě to ani moc nezajímalo ani netrápilo a když to přijde tak to teprve budeme řešit. S rodiči o tom nehovoříme. Prostě brácha je brácha a my se o něho staráme. Když bude něco potřebovat pořešíme to společně všichni</w:t>
      </w:r>
      <w:r>
        <w:rPr>
          <w:rStyle w:val="normaltextrun"/>
          <w:rFonts w:eastAsiaTheme="majorEastAsia"/>
        </w:rPr>
        <w:t>.</w:t>
      </w:r>
    </w:p>
    <w:p w14:paraId="2860CC2D" w14:textId="77777777" w:rsidR="00BF6637" w:rsidRDefault="004D0664">
      <w:pPr>
        <w:spacing w:after="0"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248594A5" w14:textId="77777777" w:rsidR="00BF6637" w:rsidRDefault="004D0664">
      <w:pPr>
        <w:pStyle w:val="paragraph"/>
        <w:spacing w:beforeAutospacing="0" w:after="240" w:afterAutospacing="0"/>
        <w:ind w:firstLine="0"/>
        <w:jc w:val="both"/>
        <w:textAlignment w:val="baseline"/>
        <w:rPr>
          <w:i/>
        </w:rPr>
      </w:pPr>
      <w:r>
        <w:rPr>
          <w:rStyle w:val="normaltextrun"/>
          <w:rFonts w:eastAsiaTheme="majorEastAsia"/>
          <w:i/>
        </w:rPr>
        <w:t xml:space="preserve">„Nejvíc se o bráchu vždycky starala mamka, ale zároveň my jí pomáháme jako sourozenci nebo i taťka. Co se týká organizací nic přesnějšího nevím a ani mě to nezajímá. Jinak bratr navštěvuje neziskovou organizaci </w:t>
      </w:r>
      <w:proofErr w:type="spellStart"/>
      <w:r>
        <w:rPr>
          <w:rStyle w:val="normaltextrun"/>
          <w:rFonts w:eastAsiaTheme="majorEastAsia"/>
          <w:i/>
        </w:rPr>
        <w:t>STONOšKA</w:t>
      </w:r>
      <w:proofErr w:type="spellEnd"/>
      <w:r>
        <w:rPr>
          <w:rStyle w:val="normaltextrun"/>
          <w:rFonts w:eastAsiaTheme="majorEastAsia"/>
          <w:i/>
        </w:rPr>
        <w:t xml:space="preserve"> pak nějaké dílny. Co se týká pomoci, </w:t>
      </w:r>
      <w:r>
        <w:rPr>
          <w:rStyle w:val="normaltextrun"/>
          <w:i/>
        </w:rPr>
        <w:t>osobně doufám, že se můžu spolehnout na svoje sourozence, že prostě v tom nebudu sám, ale budeme na to společně</w:t>
      </w:r>
      <w:proofErr w:type="gramStart"/>
      <w:r>
        <w:rPr>
          <w:rStyle w:val="normaltextrun"/>
          <w:i/>
        </w:rPr>
        <w:t>. .</w:t>
      </w:r>
      <w:proofErr w:type="gramEnd"/>
      <w:r>
        <w:rPr>
          <w:rStyle w:val="normaltextrun"/>
          <w:i/>
        </w:rPr>
        <w:t xml:space="preserve"> Brácha je něco, co vlastně máme my, takový další dítě. Počítám s tím, že se o něho budeme starat dohromady a on bude mezi námi pendlovat. Spoléhám na sourozence. O jiné pomoci nějak nepřemýšlím</w:t>
      </w:r>
    </w:p>
    <w:p w14:paraId="33A43D8E" w14:textId="77777777" w:rsidR="00BF6637" w:rsidRDefault="004D0664">
      <w:pPr>
        <w:shd w:val="clear" w:color="auto" w:fill="FFFFFF"/>
        <w:spacing w:after="0" w:line="240" w:lineRule="auto"/>
        <w:ind w:firstLine="0"/>
        <w:jc w:val="both"/>
        <w:rPr>
          <w:rFonts w:ascii="Times New Roman" w:eastAsia="Times New Roman" w:hAnsi="Times New Roman" w:cs="Times New Roman"/>
          <w:color w:val="000000"/>
          <w:sz w:val="24"/>
          <w:szCs w:val="24"/>
          <w:lang w:eastAsia="cs-CZ"/>
        </w:rPr>
      </w:pPr>
      <w:bookmarkStart w:id="61" w:name="_Hlk165230691"/>
      <w:r>
        <w:rPr>
          <w:rFonts w:ascii="Times New Roman" w:eastAsia="Times New Roman" w:hAnsi="Times New Roman" w:cs="Times New Roman"/>
          <w:b/>
          <w:color w:val="000000"/>
          <w:sz w:val="24"/>
          <w:szCs w:val="24"/>
          <w:lang w:eastAsia="cs-CZ"/>
        </w:rPr>
        <w:lastRenderedPageBreak/>
        <w:t xml:space="preserve">Jaký byl váš vztah v dětství? Jaký je váš vztah v současnosti? </w:t>
      </w:r>
      <w:bookmarkEnd w:id="61"/>
    </w:p>
    <w:p w14:paraId="3EDA5298"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 xml:space="preserve">„Já jsem bral bratra jako bratra a když jsem byl menší tak jsem s ním měl hodně dobrý vztah. Všechno jsem mu rozuměl. Má problémy s řečí, kdy mu není rozumět, když mluví. Já jsem mu stoprocentně všechno rozuměl a nepotřeboval jsem nic zopakovat. Když jsem začal chodit na základku, na druhém stupni jsem si říkal, že brácha je pro mě přítěž.  Hodně jsme se v tom období oddálili. Bylo to kvůli šikaně, kterou jsem si prošel kvůli bratrovi. Jednalo se o posmívání.  Teď v současnosti mi došlo, že je to jedno jaký je, a to díky i kolektivu na střední škole.  Teď máme zase k sobě blíž.“ </w:t>
      </w:r>
    </w:p>
    <w:p w14:paraId="589F5B2C"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Byla někdy situace, že ses za svého sourozence styděl? Mělo postižení tvého sourozence nějaký vliv na tvůj vztah s tvými vrstevníky?</w:t>
      </w:r>
    </w:p>
    <w:p w14:paraId="74798B89" w14:textId="77777777" w:rsidR="00BF6637" w:rsidRDefault="004D0664">
      <w:pPr>
        <w:pStyle w:val="paragraph"/>
        <w:spacing w:beforeAutospacing="0" w:after="0" w:afterAutospacing="0"/>
        <w:ind w:firstLine="0"/>
        <w:jc w:val="both"/>
        <w:textAlignment w:val="baseline"/>
        <w:rPr>
          <w:rStyle w:val="normaltextrun"/>
          <w:rFonts w:eastAsiaTheme="majorEastAsia"/>
          <w:i/>
        </w:rPr>
      </w:pPr>
      <w:r>
        <w:rPr>
          <w:rStyle w:val="normaltextrun"/>
          <w:rFonts w:eastAsiaTheme="majorEastAsia"/>
          <w:i/>
        </w:rPr>
        <w:t xml:space="preserve">„Tak vlastně moji psychickou pohodu to ze začátku vůbec nenarušovalo prostě bylo to v pohodě. V průběhu let jsem začal cítit stud.  Styděl jsem se za něho, když někdo přišel k nám.   Na základní škole se mi smáli, tam mě to štvalo hodně a styděl jsem se za něho. </w:t>
      </w:r>
    </w:p>
    <w:p w14:paraId="75EAFDD4"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Moji kamarádi to, že mám bráchu postiženého akceptovali, ale pak v období puberty sedmá třída se přidali na tu druhou stranu. Říkal jsem si, že si najdu někoho, kdo prostě je rozumnější, ale i ti, co to ze začátku brali, mě odkopli a přidali se k ostatním. Tím si myslím, že moje psychika byla ovlivněna. Necítil jsem se dobře hlavně na druhém stupni.“</w:t>
      </w:r>
    </w:p>
    <w:p w14:paraId="53189FFB"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72BE44A9" w14:textId="77777777" w:rsidR="00BF6637" w:rsidRDefault="004D0664">
      <w:pPr>
        <w:pStyle w:val="paragraph"/>
        <w:spacing w:beforeAutospacing="0" w:after="0" w:afterAutospacing="0"/>
        <w:ind w:firstLine="0"/>
        <w:jc w:val="both"/>
        <w:textAlignment w:val="baseline"/>
        <w:rPr>
          <w:rStyle w:val="normaltextrun"/>
          <w:rFonts w:eastAsiaTheme="majorEastAsia"/>
          <w:i/>
        </w:rPr>
      </w:pPr>
      <w:r>
        <w:rPr>
          <w:rStyle w:val="normaltextrun"/>
          <w:rFonts w:eastAsiaTheme="majorEastAsia"/>
          <w:i/>
        </w:rPr>
        <w:t>„Můj volný čas to ovlivnilo tím dobrým způsobem, že se nenudím. Společný čas trávený s rodinou byl takový hodně výletový nebo procházkový nebo jízda na kole nebo nějaká aktivita.  S rodinou jsme většinou nejezdili na delší dobu pryč a když ano, tak jsme to věděli už delší dobu dopředu.“</w:t>
      </w:r>
    </w:p>
    <w:p w14:paraId="085CF77E" w14:textId="77777777" w:rsidR="00BF6637" w:rsidRDefault="00BF6637">
      <w:pPr>
        <w:pStyle w:val="paragraph"/>
        <w:spacing w:beforeAutospacing="0" w:after="0" w:afterAutospacing="0"/>
        <w:ind w:firstLine="0"/>
        <w:jc w:val="both"/>
        <w:textAlignment w:val="baseline"/>
        <w:rPr>
          <w:rStyle w:val="normaltextrun"/>
          <w:i/>
        </w:rPr>
      </w:pPr>
    </w:p>
    <w:p w14:paraId="718F460E"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207F8A83" w14:textId="77777777" w:rsidR="00BF6637" w:rsidRDefault="004D0664">
      <w:pPr>
        <w:pStyle w:val="paragraph"/>
        <w:spacing w:beforeAutospacing="0" w:after="240" w:afterAutospacing="0"/>
        <w:ind w:firstLine="0"/>
        <w:jc w:val="both"/>
        <w:textAlignment w:val="baseline"/>
        <w:rPr>
          <w:rStyle w:val="eop"/>
          <w:i/>
        </w:rPr>
      </w:pPr>
      <w:r>
        <w:rPr>
          <w:i/>
        </w:rPr>
        <w:t>„C</w:t>
      </w:r>
      <w:r>
        <w:rPr>
          <w:rStyle w:val="normaltextrun"/>
          <w:rFonts w:eastAsiaTheme="majorEastAsia"/>
          <w:i/>
        </w:rPr>
        <w:t>elou dobu bráchu beru jako svého sourozence, takže výběr partnerky se lehce limituje na to, jestli postižení akceptuje. Ne, že bych to nějak vyhledával, jestli má ráda zdravotně postižený nebo ne, ale spíš, jestli ho dokáže přijmout. Když si budu hledat partnerku a chtěl bych si s ní něco začít, tak by to byla taková jedna z prvních věcí, kterou bych jí osobně řekl, když bychom se už znali blíž. Kdyby to neakceptovala, tak v tom bych měl tu bariéru, protože na bráchovi mi hodně záleží. N základě toho bych filtroval moje budoucí vztahy. Podle toho, jestli akceptují, nebo neakceptují bráchu.“</w:t>
      </w:r>
    </w:p>
    <w:p w14:paraId="57F18E24" w14:textId="77777777" w:rsidR="00BF6637" w:rsidRDefault="004D0664">
      <w:pPr>
        <w:spacing w:line="240" w:lineRule="auto"/>
        <w:ind w:firstLine="0"/>
        <w:contextualSpacing/>
        <w:jc w:val="both"/>
        <w:rPr>
          <w:rStyle w:val="normaltextrun"/>
          <w:rFonts w:ascii="Times New Roman" w:hAnsi="Times New Roman" w:cs="Times New Roman"/>
          <w:i/>
          <w:sz w:val="24"/>
          <w:szCs w:val="24"/>
        </w:rPr>
      </w:pPr>
      <w:r>
        <w:rPr>
          <w:rStyle w:val="normaltextrun"/>
          <w:rFonts w:ascii="Times New Roman" w:hAnsi="Times New Roman" w:cs="Times New Roman"/>
          <w:i/>
          <w:sz w:val="24"/>
          <w:szCs w:val="24"/>
        </w:rPr>
        <w:t>.</w:t>
      </w:r>
    </w:p>
    <w:p w14:paraId="68E6F103" w14:textId="77777777" w:rsidR="00BF6637" w:rsidRDefault="004D0664">
      <w:pPr>
        <w:ind w:firstLine="0"/>
        <w:rPr>
          <w:rStyle w:val="eop"/>
          <w:rFonts w:ascii="Times New Roman" w:hAnsi="Times New Roman" w:cs="Times New Roman"/>
          <w:i/>
          <w:sz w:val="24"/>
          <w:szCs w:val="24"/>
        </w:rPr>
      </w:pPr>
      <w:r>
        <w:br w:type="page"/>
      </w:r>
    </w:p>
    <w:p w14:paraId="7EB8FC8B"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lastRenderedPageBreak/>
        <w:t>Příloha P Ⅲ: Rozhovor s respondentem D</w:t>
      </w:r>
    </w:p>
    <w:p w14:paraId="19BD5563" w14:textId="77777777" w:rsidR="00BF6637" w:rsidRDefault="004D0664">
      <w:pPr>
        <w:spacing w:line="240" w:lineRule="auto"/>
        <w:ind w:firstLine="0"/>
        <w:contextualSpacing/>
        <w:jc w:val="both"/>
        <w:rPr>
          <w:rStyle w:val="eop"/>
          <w:rFonts w:ascii="Times New Roman" w:hAnsi="Times New Roman" w:cs="Times New Roman"/>
          <w:sz w:val="24"/>
          <w:szCs w:val="24"/>
        </w:rPr>
      </w:pPr>
      <w:r>
        <w:rPr>
          <w:rStyle w:val="eop"/>
          <w:rFonts w:ascii="Times New Roman" w:hAnsi="Times New Roman" w:cs="Times New Roman"/>
          <w:sz w:val="24"/>
          <w:szCs w:val="24"/>
        </w:rPr>
        <w:t>Informace o respondentovi:</w:t>
      </w:r>
    </w:p>
    <w:p w14:paraId="0F81783B" w14:textId="77777777" w:rsidR="00BF6637" w:rsidRDefault="004D0664">
      <w:pPr>
        <w:spacing w:line="240" w:lineRule="auto"/>
        <w:ind w:firstLine="0"/>
        <w:contextualSpacing/>
        <w:jc w:val="both"/>
        <w:rPr>
          <w:rStyle w:val="eop"/>
          <w:rFonts w:ascii="Times New Roman" w:hAnsi="Times New Roman" w:cs="Times New Roman"/>
          <w:sz w:val="24"/>
          <w:szCs w:val="24"/>
        </w:rPr>
      </w:pPr>
      <w:r>
        <w:rPr>
          <w:rStyle w:val="eop"/>
          <w:rFonts w:ascii="Times New Roman" w:hAnsi="Times New Roman" w:cs="Times New Roman"/>
          <w:sz w:val="24"/>
          <w:szCs w:val="24"/>
        </w:rPr>
        <w:t>Věk: 21</w:t>
      </w:r>
    </w:p>
    <w:p w14:paraId="74EE2AEC" w14:textId="77777777" w:rsidR="00BF6637" w:rsidRDefault="004D0664">
      <w:pPr>
        <w:spacing w:line="240" w:lineRule="auto"/>
        <w:ind w:firstLine="0"/>
        <w:contextualSpacing/>
        <w:jc w:val="both"/>
        <w:rPr>
          <w:rStyle w:val="eop"/>
          <w:rFonts w:ascii="Times New Roman" w:hAnsi="Times New Roman" w:cs="Times New Roman"/>
          <w:sz w:val="24"/>
          <w:szCs w:val="24"/>
        </w:rPr>
      </w:pPr>
      <w:r>
        <w:rPr>
          <w:rStyle w:val="eop"/>
          <w:rFonts w:ascii="Times New Roman" w:hAnsi="Times New Roman" w:cs="Times New Roman"/>
          <w:sz w:val="24"/>
          <w:szCs w:val="24"/>
        </w:rPr>
        <w:t>Informace o sourozenci se zdravotním postižením:</w:t>
      </w:r>
    </w:p>
    <w:p w14:paraId="6FF1A87A" w14:textId="77777777" w:rsidR="00BF6637" w:rsidRDefault="004D0664">
      <w:pPr>
        <w:spacing w:line="240" w:lineRule="auto"/>
        <w:ind w:firstLine="0"/>
        <w:contextualSpacing/>
        <w:jc w:val="both"/>
        <w:rPr>
          <w:rStyle w:val="eop"/>
          <w:rFonts w:ascii="Times New Roman" w:hAnsi="Times New Roman" w:cs="Times New Roman"/>
          <w:sz w:val="24"/>
          <w:szCs w:val="24"/>
        </w:rPr>
      </w:pPr>
      <w:r>
        <w:rPr>
          <w:rStyle w:val="eop"/>
          <w:rFonts w:ascii="Times New Roman" w:hAnsi="Times New Roman" w:cs="Times New Roman"/>
          <w:sz w:val="24"/>
          <w:szCs w:val="24"/>
        </w:rPr>
        <w:t>Věk: 16</w:t>
      </w:r>
    </w:p>
    <w:p w14:paraId="24D93D31" w14:textId="77777777" w:rsidR="00BF6637" w:rsidRDefault="004D0664">
      <w:pPr>
        <w:spacing w:line="240" w:lineRule="auto"/>
        <w:ind w:firstLine="0"/>
        <w:contextualSpacing/>
        <w:jc w:val="both"/>
        <w:rPr>
          <w:rStyle w:val="eop"/>
          <w:rFonts w:ascii="Times New Roman" w:hAnsi="Times New Roman" w:cs="Times New Roman"/>
          <w:sz w:val="24"/>
          <w:szCs w:val="24"/>
        </w:rPr>
      </w:pPr>
      <w:r>
        <w:rPr>
          <w:rStyle w:val="eop"/>
          <w:rFonts w:ascii="Times New Roman" w:hAnsi="Times New Roman" w:cs="Times New Roman"/>
          <w:sz w:val="24"/>
          <w:szCs w:val="24"/>
        </w:rPr>
        <w:t>Zdravotní postižení: mentální postižení</w:t>
      </w:r>
    </w:p>
    <w:p w14:paraId="3D0D57CB" w14:textId="77777777" w:rsidR="00BF6637" w:rsidRDefault="004D0664">
      <w:pPr>
        <w:pStyle w:val="paragraph"/>
        <w:spacing w:beforeAutospacing="0" w:after="0" w:afterAutospacing="0"/>
        <w:ind w:firstLine="0"/>
        <w:contextualSpacing/>
        <w:jc w:val="both"/>
        <w:textAlignment w:val="baseline"/>
        <w:rPr>
          <w:b/>
        </w:rPr>
      </w:pPr>
      <w:r>
        <w:rPr>
          <w:rStyle w:val="normaltextrun"/>
          <w:b/>
        </w:rPr>
        <w:t xml:space="preserve">Kdy sis uvědomil, že je tvůj sourozenec jiný? </w:t>
      </w:r>
    </w:p>
    <w:p w14:paraId="43EDDC2A" w14:textId="77777777" w:rsidR="00BF6637" w:rsidRDefault="004D0664">
      <w:pPr>
        <w:pStyle w:val="paragraph"/>
        <w:spacing w:beforeAutospacing="0" w:after="240" w:afterAutospacing="0"/>
        <w:ind w:firstLine="0"/>
        <w:jc w:val="both"/>
        <w:textAlignment w:val="baseline"/>
        <w:rPr>
          <w:i/>
          <w:iCs/>
        </w:rPr>
      </w:pPr>
      <w:r>
        <w:rPr>
          <w:rStyle w:val="normaltextrun"/>
          <w:i/>
          <w:iCs/>
        </w:rPr>
        <w:t>Když bratrovi bylo 6 a mě 11. V té době jsem si to začal uvědomovat, že je jiný než sourozenci mých kamarádů. V té době jsem ještě doufal, že se to bude nějak posouvat, jako že to bude lepší. Říkal jsem si, že je jenom pomalejší ve vývoji. Také jsem si myslel, že se dočasně zpomalil a potom to jako půjde dál normálně ten vývoj.</w:t>
      </w:r>
    </w:p>
    <w:p w14:paraId="172413CC" w14:textId="77777777" w:rsidR="00BF6637" w:rsidRDefault="004D0664">
      <w:pPr>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sestra či bratr?</w:t>
      </w:r>
    </w:p>
    <w:p w14:paraId="5E183919" w14:textId="77777777" w:rsidR="00BF6637" w:rsidRDefault="004D0664">
      <w:pPr>
        <w:spacing w:line="240" w:lineRule="auto"/>
        <w:ind w:firstLine="0"/>
        <w:contextualSpacing/>
        <w:jc w:val="both"/>
        <w:rPr>
          <w:rStyle w:val="normaltextrun"/>
          <w:rFonts w:ascii="Times New Roman" w:hAnsi="Times New Roman" w:cs="Times New Roman"/>
          <w:i/>
          <w:iCs/>
          <w:sz w:val="24"/>
          <w:szCs w:val="24"/>
        </w:rPr>
      </w:pPr>
      <w:r>
        <w:rPr>
          <w:rStyle w:val="normaltextrun"/>
          <w:rFonts w:ascii="Times New Roman" w:hAnsi="Times New Roman" w:cs="Times New Roman"/>
          <w:i/>
          <w:iCs/>
          <w:sz w:val="24"/>
          <w:szCs w:val="24"/>
        </w:rPr>
        <w:t xml:space="preserve">Když jsem měl tak 11 roků a začal jsem si uvědomovat, že je bratr jiný. Mluvili jsme o tom </w:t>
      </w:r>
    </w:p>
    <w:p w14:paraId="62535291" w14:textId="77777777" w:rsidR="00BF6637" w:rsidRDefault="004D0664">
      <w:pPr>
        <w:spacing w:after="240" w:line="240" w:lineRule="auto"/>
        <w:ind w:firstLine="0"/>
        <w:jc w:val="both"/>
        <w:rPr>
          <w:rStyle w:val="normaltextrun"/>
          <w:rFonts w:ascii="Times New Roman" w:hAnsi="Times New Roman" w:cs="Times New Roman"/>
          <w:i/>
          <w:iCs/>
          <w:sz w:val="24"/>
          <w:szCs w:val="24"/>
        </w:rPr>
      </w:pPr>
      <w:r>
        <w:rPr>
          <w:rStyle w:val="normaltextrun"/>
          <w:rFonts w:ascii="Times New Roman" w:hAnsi="Times New Roman" w:cs="Times New Roman"/>
          <w:i/>
          <w:iCs/>
          <w:sz w:val="24"/>
          <w:szCs w:val="24"/>
        </w:rPr>
        <w:t xml:space="preserve">s mamkou a ona mi řekla, že má epilepsii, ale neřekla mi, jaké postižení má. Já vlastně vůbec nevím, co bráchovi přesně je. Nikdo mi to neřekl. Bratr nemluví, potřebuje pomoc při všech činnostech. Má i snížený intelekt. </w:t>
      </w:r>
    </w:p>
    <w:p w14:paraId="31936064" w14:textId="77777777" w:rsidR="00BF6637" w:rsidRDefault="004D0664">
      <w:pPr>
        <w:spacing w:after="240" w:line="240" w:lineRule="auto"/>
        <w:ind w:firstLine="0"/>
        <w:contextualSpacing/>
        <w:jc w:val="both"/>
        <w:rPr>
          <w:rStyle w:val="eop"/>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7DE59C63" w14:textId="77777777" w:rsidR="00BF6637" w:rsidRDefault="004D0664">
      <w:pPr>
        <w:spacing w:after="240" w:line="240" w:lineRule="auto"/>
        <w:ind w:firstLine="0"/>
        <w:jc w:val="both"/>
        <w:rPr>
          <w:rStyle w:val="normaltextrun"/>
          <w:rFonts w:ascii="Times New Roman" w:hAnsi="Times New Roman" w:cs="Times New Roman"/>
          <w:i/>
          <w:iCs/>
          <w:sz w:val="24"/>
          <w:szCs w:val="24"/>
        </w:rPr>
      </w:pPr>
      <w:r>
        <w:rPr>
          <w:rStyle w:val="normaltextrun"/>
          <w:rFonts w:ascii="Times New Roman" w:hAnsi="Times New Roman" w:cs="Times New Roman"/>
          <w:i/>
          <w:iCs/>
          <w:sz w:val="24"/>
          <w:szCs w:val="24"/>
        </w:rPr>
        <w:t>Bratr je závislý na pomoci skoro ve všem. Potřebuje pomoc s oblékáním, obouváním, v osobní hygieně, přípravě jídla. Jediné, co zvládne je, že se sám nají a dojde si na WC, kde také potřebuje pomoc v případě vyprazdňování.</w:t>
      </w:r>
    </w:p>
    <w:p w14:paraId="6CAD8DC7"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59250965" w14:textId="77777777" w:rsidR="00BF6637" w:rsidRDefault="004D0664">
      <w:pPr>
        <w:pStyle w:val="paragraph"/>
        <w:spacing w:beforeAutospacing="0" w:after="240" w:afterAutospacing="0"/>
        <w:ind w:firstLine="0"/>
        <w:jc w:val="both"/>
        <w:textAlignment w:val="baseline"/>
        <w:rPr>
          <w:rStyle w:val="normaltextrun"/>
          <w:i/>
        </w:rPr>
      </w:pPr>
      <w:r>
        <w:rPr>
          <w:rStyle w:val="normaltextrun"/>
          <w:i/>
          <w:iCs/>
        </w:rPr>
        <w:t>Do péče jsem zapojovaný nebyl ze strany mamky. Byla to moje iniciativa, že jsem jí chtěl pomoct. Pomáhal jsem při oblékání, což je pro ni velká pomoc.  V současné době pomáhám s oblékáním a nachystáním jídla. Do mého osobního prostoru to nezasahovalo, nevnímám to tak</w:t>
      </w:r>
      <w:r>
        <w:rPr>
          <w:rStyle w:val="normaltextrun"/>
        </w:rPr>
        <w:t xml:space="preserve">. </w:t>
      </w:r>
    </w:p>
    <w:p w14:paraId="7CE65C80"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2C77A186" w14:textId="77777777" w:rsidR="00BF6637" w:rsidRDefault="004D0664">
      <w:pPr>
        <w:pStyle w:val="paragraph"/>
        <w:spacing w:beforeAutospacing="0" w:after="240" w:afterAutospacing="0"/>
        <w:ind w:firstLine="0"/>
        <w:jc w:val="both"/>
        <w:textAlignment w:val="baseline"/>
      </w:pPr>
      <w:r>
        <w:rPr>
          <w:rStyle w:val="normaltextrun"/>
          <w:i/>
          <w:iCs/>
        </w:rPr>
        <w:t>Řekl bych, že si to neuvědomuji a nějak jsem nad tím ani radši nepřemýšlel. Neuvědomuji si to, nepřemýšlím o tom. S péčí o svého sourozence nepočítám. V rodině o tom nemluvíme</w:t>
      </w:r>
      <w:proofErr w:type="gramStart"/>
      <w:r>
        <w:rPr>
          <w:rStyle w:val="normaltextrun"/>
          <w:i/>
          <w:iCs/>
        </w:rPr>
        <w:t>. .</w:t>
      </w:r>
      <w:proofErr w:type="gramEnd"/>
      <w:r>
        <w:rPr>
          <w:rStyle w:val="normaltextrun"/>
          <w:i/>
          <w:iCs/>
        </w:rPr>
        <w:t xml:space="preserve"> V životě se soustředím na sebe, abych byl spokojený a naplňoval si své cíle.</w:t>
      </w:r>
    </w:p>
    <w:p w14:paraId="047C5173" w14:textId="77777777" w:rsidR="00BF6637" w:rsidRDefault="004D0664">
      <w:pPr>
        <w:spacing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304D4BFF" w14:textId="77777777" w:rsidR="00BF6637" w:rsidRDefault="004D0664">
      <w:pPr>
        <w:pStyle w:val="paragraph"/>
        <w:spacing w:beforeAutospacing="0" w:after="240" w:afterAutospacing="0"/>
        <w:ind w:firstLine="0"/>
        <w:jc w:val="both"/>
        <w:textAlignment w:val="baseline"/>
        <w:rPr>
          <w:rStyle w:val="normaltextrun"/>
        </w:rPr>
      </w:pPr>
      <w:r>
        <w:rPr>
          <w:i/>
        </w:rPr>
        <w:t>V současné době o bratra pečuje mamka. Snažíme se jí s tátou pomáhat.  Vím, že jsou něco jako sociální pobyty, které využíváme převážně v létě v prázdniny. Také občas na víkendy. Jinak bratr chodí do speciální školy. Pobyty, které využíváme si myslím, že jsou sociální služby. Jinak se o to nezajímám.</w:t>
      </w:r>
      <w:r>
        <w:rPr>
          <w:rStyle w:val="normaltextrun"/>
        </w:rPr>
        <w:t xml:space="preserve"> </w:t>
      </w:r>
      <w:r>
        <w:rPr>
          <w:rStyle w:val="normaltextrun"/>
          <w:i/>
          <w:iCs/>
        </w:rPr>
        <w:t>Vzhledem k </w:t>
      </w:r>
      <w:proofErr w:type="gramStart"/>
      <w:r>
        <w:rPr>
          <w:rStyle w:val="normaltextrun"/>
          <w:i/>
          <w:iCs/>
        </w:rPr>
        <w:t>tomu,  že</w:t>
      </w:r>
      <w:proofErr w:type="gramEnd"/>
      <w:r>
        <w:rPr>
          <w:rStyle w:val="normaltextrun"/>
          <w:i/>
          <w:iCs/>
        </w:rPr>
        <w:t xml:space="preserve"> o něj nechci pečovat tak bych uvítal zařízení ve kterém by bratr mohl být. </w:t>
      </w:r>
    </w:p>
    <w:p w14:paraId="2069375A" w14:textId="77777777" w:rsidR="00BF6637" w:rsidRDefault="004D0664">
      <w:pPr>
        <w:shd w:val="clear" w:color="auto" w:fill="FFFFFF"/>
        <w:spacing w:after="0" w:line="36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7F7D36A2" w14:textId="77777777" w:rsidR="00BF6637" w:rsidRDefault="004D0664">
      <w:pPr>
        <w:pStyle w:val="paragraph"/>
        <w:spacing w:beforeAutospacing="0" w:after="240" w:afterAutospacing="0"/>
        <w:ind w:firstLine="0"/>
        <w:jc w:val="both"/>
        <w:textAlignment w:val="baseline"/>
        <w:rPr>
          <w:rStyle w:val="normaltextrun"/>
          <w:i/>
          <w:iCs/>
        </w:rPr>
      </w:pPr>
      <w:r>
        <w:rPr>
          <w:rStyle w:val="normaltextrun"/>
          <w:i/>
          <w:iCs/>
        </w:rPr>
        <w:lastRenderedPageBreak/>
        <w:t xml:space="preserve">Když byl bratr mladší měl spoustu energie, hráli jsme si spolu, já jsem ho učil různé klukoviny. V současné době je to spíše pasivní. On sám také nevyžaduje tu moji pozornost. Občas si spolu sedneme, ale já si spíš nenajdu čas nejsem iniciativní v tom vztahu. Mám spoustu svých zájmů a nenajdu si moc času. Já se chci pohybovat v jiném kruhu lidí. Možná je to i tím, že nemluví a nedává mi zpětnou vazbu. Máme spojené nějaké rituály, plácnutí při loučení, ale nic velkého. </w:t>
      </w:r>
    </w:p>
    <w:p w14:paraId="01A5D4E0"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Byla někdy situace, že ses za svého sourozence styděl? Mělo postižení tvého sourozence nějaký vliv na tvůj vztah s tvými vrstevníky?</w:t>
      </w:r>
    </w:p>
    <w:p w14:paraId="51E437C4" w14:textId="77777777" w:rsidR="00BF6637" w:rsidRDefault="004D0664">
      <w:pPr>
        <w:pStyle w:val="paragraph"/>
        <w:spacing w:beforeAutospacing="0" w:after="240" w:afterAutospacing="0"/>
        <w:ind w:firstLine="0"/>
        <w:jc w:val="both"/>
        <w:textAlignment w:val="baseline"/>
        <w:rPr>
          <w:rStyle w:val="normaltextrun"/>
          <w:i/>
          <w:iCs/>
        </w:rPr>
      </w:pPr>
      <w:r>
        <w:rPr>
          <w:rStyle w:val="normaltextrun"/>
          <w:i/>
          <w:iCs/>
        </w:rPr>
        <w:t xml:space="preserve">Když jsem byl v období puberty, tak když křičel, tak jsem se styděl. S postupem věku mi to nevadilo a bylo mi to jedno. Co se týká kamarádů, tak jsem také nezaznamenal nějaké omezení či útoky a posměšky. O postižení svého bratra jsem nikomu nevyprávěl a nikdy se mě nikdo neptal, co mu je. Takže mě to vztahy nijak neovlivnilo. </w:t>
      </w:r>
    </w:p>
    <w:p w14:paraId="3B3C425B" w14:textId="77777777" w:rsidR="00BF6637" w:rsidRDefault="004D0664">
      <w:pPr>
        <w:shd w:val="clear" w:color="auto" w:fill="FFFFFF"/>
        <w:spacing w:after="0" w:line="36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11CA6E6F" w14:textId="77777777" w:rsidR="00BF6637" w:rsidRDefault="004D0664">
      <w:pPr>
        <w:pStyle w:val="paragraph"/>
        <w:spacing w:beforeAutospacing="0" w:after="240" w:afterAutospacing="0"/>
        <w:ind w:firstLine="0"/>
        <w:jc w:val="both"/>
        <w:textAlignment w:val="baseline"/>
        <w:rPr>
          <w:rStyle w:val="normaltextrun"/>
          <w:i/>
          <w:iCs/>
        </w:rPr>
      </w:pPr>
      <w:r>
        <w:rPr>
          <w:rStyle w:val="normaltextrun"/>
          <w:i/>
          <w:iCs/>
        </w:rPr>
        <w:t xml:space="preserve">Myslím si, že ano. Nikdy jsme nikam neletěli, což mě hodně mrzelo. Dovolené byly hodně relaxační. Já jsem zaměřený sportovně, takže bych uvítal cyklistiku, turistiku, památky, letecké dovolené. Vždycky jsme </w:t>
      </w:r>
      <w:proofErr w:type="spellStart"/>
      <w:r>
        <w:rPr>
          <w:rStyle w:val="normaltextrun"/>
          <w:i/>
          <w:iCs/>
        </w:rPr>
        <w:t>zohleďňovali</w:t>
      </w:r>
      <w:proofErr w:type="spellEnd"/>
      <w:r>
        <w:rPr>
          <w:rStyle w:val="normaltextrun"/>
          <w:i/>
          <w:iCs/>
        </w:rPr>
        <w:t xml:space="preserve">, co bratr zvládne a přizpůsobovali jsme mu vlastně výběr dovolených. U moře jsme byli, ale tam, kde jsme dojeli autem. S postupem přibývajícího věku už nejezdíme nikam. Rád bych jim pomohl, abychom si to užili všichni. Jel bych s nimi a o bratra bych se staral. Umožnil bych jim prožít ten čas, jak by chtěli. Jinak volný čas trávíme u televize nebo si občas povídáme. Deskové hry nehrajeme, táta má své zájmy a hrát s námi nechce. Většinu času tráví v garáži. </w:t>
      </w:r>
    </w:p>
    <w:p w14:paraId="1DFB55D8"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4E18F7D0" w14:textId="77777777" w:rsidR="00BF6637" w:rsidRDefault="004D0664">
      <w:pPr>
        <w:shd w:val="clear" w:color="auto" w:fill="FFFFFF"/>
        <w:spacing w:after="240" w:line="240" w:lineRule="auto"/>
        <w:ind w:firstLine="0"/>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Vůbec o tom nepřemýšlím. Nejsem tou myšlenkou zatížený, protože s péči o svého sourozence nepočítám.</w:t>
      </w:r>
    </w:p>
    <w:p w14:paraId="2EE7D72E" w14:textId="77777777" w:rsidR="00BF6637" w:rsidRDefault="004D0664">
      <w:pPr>
        <w:ind w:firstLine="0"/>
        <w:rPr>
          <w:rFonts w:ascii="Times New Roman" w:eastAsia="Times New Roman" w:hAnsi="Times New Roman" w:cs="Times New Roman"/>
          <w:i/>
          <w:color w:val="000000"/>
          <w:sz w:val="24"/>
          <w:szCs w:val="24"/>
          <w:lang w:eastAsia="cs-CZ"/>
        </w:rPr>
      </w:pPr>
      <w:r>
        <w:br w:type="page"/>
      </w:r>
    </w:p>
    <w:p w14:paraId="0F36D9C7"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lastRenderedPageBreak/>
        <w:t xml:space="preserve">Příloha P Ⅳ: Rozhovor s respondentem E </w:t>
      </w:r>
    </w:p>
    <w:p w14:paraId="464D6782" w14:textId="77777777" w:rsidR="00BF6637" w:rsidRDefault="004D0664">
      <w:pPr>
        <w:pStyle w:val="paragraph"/>
        <w:spacing w:beforeAutospacing="0" w:after="240" w:afterAutospacing="0"/>
        <w:ind w:firstLine="0"/>
        <w:contextualSpacing/>
        <w:jc w:val="both"/>
        <w:textAlignment w:val="baseline"/>
        <w:rPr>
          <w:rStyle w:val="normaltextrun"/>
        </w:rPr>
      </w:pPr>
      <w:r>
        <w:rPr>
          <w:rStyle w:val="normaltextrun"/>
        </w:rPr>
        <w:t>Informace o respondentovi:</w:t>
      </w:r>
    </w:p>
    <w:p w14:paraId="2288B341" w14:textId="77777777" w:rsidR="00BF6637" w:rsidRDefault="004D0664">
      <w:pPr>
        <w:pStyle w:val="paragraph"/>
        <w:spacing w:beforeAutospacing="0" w:after="240" w:afterAutospacing="0"/>
        <w:ind w:firstLine="0"/>
        <w:contextualSpacing/>
        <w:jc w:val="both"/>
        <w:textAlignment w:val="baseline"/>
        <w:rPr>
          <w:rStyle w:val="normaltextrun"/>
        </w:rPr>
      </w:pPr>
      <w:r>
        <w:rPr>
          <w:rStyle w:val="normaltextrun"/>
        </w:rPr>
        <w:t>Věk: 18</w:t>
      </w:r>
    </w:p>
    <w:p w14:paraId="715193F6" w14:textId="77777777" w:rsidR="00BF6637" w:rsidRDefault="004D0664">
      <w:pPr>
        <w:pStyle w:val="paragraph"/>
        <w:spacing w:beforeAutospacing="0" w:after="240" w:afterAutospacing="0"/>
        <w:ind w:firstLine="0"/>
        <w:contextualSpacing/>
        <w:jc w:val="both"/>
        <w:textAlignment w:val="baseline"/>
        <w:rPr>
          <w:rStyle w:val="normaltextrun"/>
        </w:rPr>
      </w:pPr>
      <w:r>
        <w:rPr>
          <w:rStyle w:val="normaltextrun"/>
        </w:rPr>
        <w:t>Informace o sourozenci se zdravotním postižením:</w:t>
      </w:r>
    </w:p>
    <w:p w14:paraId="61A62BEB" w14:textId="77777777" w:rsidR="00BF6637" w:rsidRDefault="004D0664">
      <w:pPr>
        <w:pStyle w:val="paragraph"/>
        <w:spacing w:beforeAutospacing="0" w:after="240" w:afterAutospacing="0"/>
        <w:ind w:firstLine="0"/>
        <w:contextualSpacing/>
        <w:jc w:val="both"/>
        <w:textAlignment w:val="baseline"/>
        <w:rPr>
          <w:rStyle w:val="normaltextrun"/>
        </w:rPr>
      </w:pPr>
      <w:r>
        <w:rPr>
          <w:rStyle w:val="normaltextrun"/>
        </w:rPr>
        <w:t>Věk: 20</w:t>
      </w:r>
    </w:p>
    <w:p w14:paraId="3EEFB169" w14:textId="77777777" w:rsidR="00BF6637" w:rsidRDefault="004D0664">
      <w:pPr>
        <w:pStyle w:val="paragraph"/>
        <w:spacing w:beforeAutospacing="0" w:after="240" w:afterAutospacing="0"/>
        <w:ind w:firstLine="0"/>
        <w:jc w:val="both"/>
        <w:textAlignment w:val="baseline"/>
        <w:rPr>
          <w:rStyle w:val="normaltextrun"/>
        </w:rPr>
      </w:pPr>
      <w:r>
        <w:rPr>
          <w:rStyle w:val="normaltextrun"/>
        </w:rPr>
        <w:t>Zdravotní postižení: Downův syndrom</w:t>
      </w:r>
    </w:p>
    <w:p w14:paraId="0C75D739" w14:textId="77777777" w:rsidR="00BF6637" w:rsidRDefault="004D0664">
      <w:pPr>
        <w:pStyle w:val="paragraph"/>
        <w:spacing w:beforeAutospacing="0" w:after="0" w:afterAutospacing="0"/>
        <w:ind w:firstLine="0"/>
        <w:jc w:val="both"/>
        <w:textAlignment w:val="baseline"/>
        <w:rPr>
          <w:b/>
        </w:rPr>
      </w:pPr>
      <w:r>
        <w:rPr>
          <w:rStyle w:val="normaltextrun"/>
          <w:rFonts w:eastAsiaTheme="majorEastAsia"/>
          <w:b/>
        </w:rPr>
        <w:t>Kdy sis uvědomila, že tvůj sourozenec je jiný?</w:t>
      </w:r>
    </w:p>
    <w:p w14:paraId="1FCE6386" w14:textId="77777777" w:rsidR="00BF6637" w:rsidRDefault="004D0664">
      <w:pPr>
        <w:pStyle w:val="paragraph"/>
        <w:spacing w:beforeAutospacing="0" w:after="240" w:afterAutospacing="0"/>
        <w:ind w:firstLine="0"/>
        <w:contextualSpacing/>
        <w:jc w:val="both"/>
        <w:textAlignment w:val="baseline"/>
        <w:rPr>
          <w:i/>
        </w:rPr>
      </w:pPr>
      <w:r>
        <w:rPr>
          <w:rStyle w:val="normaltextrun"/>
          <w:rFonts w:eastAsiaTheme="majorEastAsia"/>
          <w:i/>
        </w:rPr>
        <w:t xml:space="preserve">Tak to bylo hnedka na začátku jako </w:t>
      </w:r>
      <w:proofErr w:type="spellStart"/>
      <w:r>
        <w:rPr>
          <w:rStyle w:val="normaltextrun"/>
          <w:rFonts w:eastAsiaTheme="majorEastAsia"/>
          <w:i/>
        </w:rPr>
        <w:t>předškoláček</w:t>
      </w:r>
      <w:proofErr w:type="spellEnd"/>
      <w:r>
        <w:rPr>
          <w:rStyle w:val="normaltextrun"/>
          <w:rFonts w:eastAsiaTheme="majorEastAsia"/>
          <w:i/>
        </w:rPr>
        <w:t xml:space="preserve"> jsem si vlastně všimla, že druzí sourozenci mých kamarádů jsou úplně jinačí, než jakého mám já. V porovnání s mými kamarády. Dá se říct tedy, že od mala.</w:t>
      </w:r>
    </w:p>
    <w:p w14:paraId="4BCCDFE6"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bratr či sestra?</w:t>
      </w:r>
    </w:p>
    <w:p w14:paraId="0DB65AB1"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Informace jsem dostala od rodičů, protože rodiče byli ti, co mi řekli, že bratr je postižený, že má Downův syndrom. Základní informace o bratrově postižení asi mám.  Jedná se o Downův syndrom, který se týká hlavně chromozomů. Bratr nemluví, vím, jaký stupeň postižení má a co zvládne a co ne. </w:t>
      </w:r>
    </w:p>
    <w:p w14:paraId="27C1ED80" w14:textId="77777777" w:rsidR="00BF6637" w:rsidRDefault="004D0664">
      <w:pPr>
        <w:spacing w:after="240" w:line="240" w:lineRule="auto"/>
        <w:ind w:firstLine="0"/>
        <w:contextualSpacing/>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55C11FFD" w14:textId="77777777" w:rsidR="00BF6637" w:rsidRDefault="004D0664">
      <w:pPr>
        <w:spacing w:after="240" w:line="240" w:lineRule="auto"/>
        <w:ind w:firstLine="0"/>
        <w:contextualSpacing/>
        <w:jc w:val="both"/>
        <w:rPr>
          <w:rStyle w:val="normaltextrun"/>
          <w:rFonts w:eastAsiaTheme="majorEastAsia"/>
          <w:i/>
        </w:rPr>
      </w:pPr>
      <w:r>
        <w:rPr>
          <w:rStyle w:val="normaltextrun"/>
          <w:rFonts w:ascii="Times New Roman" w:eastAsiaTheme="majorEastAsia" w:hAnsi="Times New Roman" w:cs="Times New Roman"/>
          <w:i/>
          <w:sz w:val="24"/>
          <w:szCs w:val="24"/>
        </w:rPr>
        <w:t>Bratr chodící, ale je závislý na pomoci v osobní hygieně, při přípravě jídla. Potřebuje pomoc s oblékáním a obouváním. Co se týká chůze je velmi pomalý, dlouho mu trvá, než někam dojde. Má také problémy s vyprazdňováním velmi často má průjmy</w:t>
      </w:r>
      <w:r>
        <w:rPr>
          <w:rStyle w:val="normaltextrun"/>
          <w:rFonts w:eastAsiaTheme="majorEastAsia"/>
          <w:i/>
        </w:rPr>
        <w:t xml:space="preserve">. </w:t>
      </w:r>
    </w:p>
    <w:p w14:paraId="6CF51A9A" w14:textId="77777777" w:rsidR="00BF6637" w:rsidRDefault="00BF6637">
      <w:pPr>
        <w:spacing w:after="240" w:line="240" w:lineRule="auto"/>
        <w:ind w:firstLine="0"/>
        <w:contextualSpacing/>
        <w:jc w:val="both"/>
        <w:rPr>
          <w:rStyle w:val="normaltextrun"/>
          <w:rFonts w:ascii="Times New Roman" w:hAnsi="Times New Roman" w:cs="Times New Roman"/>
          <w:b/>
          <w:sz w:val="24"/>
          <w:szCs w:val="24"/>
        </w:rPr>
      </w:pPr>
    </w:p>
    <w:p w14:paraId="120A8327"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385636BA"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Tak určitě mě rodiče zapojovali. Často jsem ho hlídala. V současnosti spočívá v hlídání nebo nachystání jídla, oblečení, v takové dopomoci. V poslední době někdy pomůžu i s hygienou.  Co se týká osobního prostoru nemohu říct, že by mě péče o bratra nějakým způsobem omezovala. Aspoň to tak nevnímám. </w:t>
      </w:r>
    </w:p>
    <w:p w14:paraId="5E7E42F4"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2CDB6C20"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Přijímám to, jsem s tím srovnaná už od malička. Nemám žádného jiného sourozence staršího, který by se o něho postaral. Takže jsem to tak nějak přijala. Co se týká mých pocitů. Mám bratra ráda, tak to beru, že to bude na jedné straně omezující, ale vím, že to tak prostě bude.  V rodině o tom, co bude, až rodiče nebudou moct se starat o bratra nehovoříme.</w:t>
      </w:r>
    </w:p>
    <w:p w14:paraId="78CFC729" w14:textId="77777777" w:rsidR="00BF6637" w:rsidRDefault="004D0664">
      <w:pPr>
        <w:spacing w:after="0"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5618714B"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rPr>
      </w:pPr>
      <w:r>
        <w:rPr>
          <w:rStyle w:val="normaltextrun"/>
          <w:rFonts w:eastAsiaTheme="majorEastAsia"/>
          <w:i/>
        </w:rPr>
        <w:t>Co se týká organizací tak úplně přehled nemám. O bratra se stará mamka. Bratr chodí v současné době do školy myslím, že do střední praktické. Jinak chodí ještě do klubu pro postižené děti a jezdí s nimi na tábor. O dalších nevím</w:t>
      </w:r>
      <w:r>
        <w:rPr>
          <w:rStyle w:val="normaltextrun"/>
          <w:rFonts w:eastAsiaTheme="majorEastAsia"/>
        </w:rPr>
        <w:t xml:space="preserve">. </w:t>
      </w:r>
    </w:p>
    <w:p w14:paraId="02BF3EC3"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Pokud bych se o bratra měla starat a nebylo by místo, kde by byl rád, tak bych uvítala pomoc od svých blízkých.  Pomoc by byl dům, ve kterém by bratr mohl žít a bylo by o něj postaráno, měl by tam své kamarády a cítil by se tam v bezpečí.</w:t>
      </w:r>
    </w:p>
    <w:p w14:paraId="7DD7839F"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4FE1613A"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rPr>
      </w:pPr>
      <w:r>
        <w:rPr>
          <w:rStyle w:val="normaltextrun"/>
          <w:rFonts w:eastAsiaTheme="majorEastAsia"/>
          <w:i/>
        </w:rPr>
        <w:lastRenderedPageBreak/>
        <w:t>Tak co se týče dětství, tak jsem na bratra byla celkem naštvaná, žárlila jsem. Bylo to takový těžký pro mě, protože se o něj vždycky starali rodiče, jako první až potom o mě. V první řadě se hledělo hlavně na bratra, což teďka v současnosti chápu, protože bratr potřeboval pomoc. Neřekl si o nic, když ho něco bolelo, tak prostě neřekne. Kdežto já jsem mohla říct, že chci napít, ale bratr ne.  Nevěděli jsme, co chce.  Takže teďka to chápu. Moje pocity a emoce bych řekla byla žárlivost. Teď jsem starší a beru bráchu jako super, protože je jako srandovní, je s ním sranda. I když nemluví, tak už mu rozumím a popovídám si s ním. Pomocí mimiky, kterou prostě ovládá, je to takový zábavný. Takže si myslím, že v současné době máme vztah</w:t>
      </w:r>
      <w:r>
        <w:rPr>
          <w:rStyle w:val="normaltextrun"/>
          <w:rFonts w:eastAsiaTheme="majorEastAsia"/>
        </w:rPr>
        <w:t xml:space="preserve"> </w:t>
      </w:r>
      <w:r>
        <w:rPr>
          <w:rStyle w:val="normaltextrun"/>
          <w:rFonts w:eastAsiaTheme="majorEastAsia"/>
          <w:i/>
        </w:rPr>
        <w:t>daleko lepší. Víc ho vnímám a dokážu s ním komunikovat. V dětství jsem to neměla.</w:t>
      </w:r>
      <w:r>
        <w:rPr>
          <w:rStyle w:val="normaltextrun"/>
          <w:rFonts w:eastAsiaTheme="majorEastAsia"/>
        </w:rPr>
        <w:t xml:space="preserve"> </w:t>
      </w:r>
    </w:p>
    <w:p w14:paraId="145BBF38"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Tak určitě mě rodiče zapojovali, a hlavně když zrovna odjeli, tak potřebovali abych pohlídala.  Také jsem mu třeba měla ohřála oběd. Většinou ta pomoc spočívá v hlídání nebo nachystání jídla, oblečení, v takové dopomoci. V poslední době někdy pomůžu i s hygienou. Co se týká osobního prostoru nemohu říct, že by mě péče o bratra nějakým způsobem omezovala. Aspoň to tak nevnímám. </w:t>
      </w:r>
    </w:p>
    <w:p w14:paraId="1EC39652"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Byla někdy situace, že ses za svého sourozence styděl? Mělo postižení tvého sourozence nějaký vliv na tvůj vztah s tvými vrstevníky?</w:t>
      </w:r>
    </w:p>
    <w:p w14:paraId="506A8C7F"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Tak o tom tématu postižení mého sourozence jsem se nikdy s mými vrstevníky nebavila.  Nejbližší ví, že mám postiženého bratra, ale většinou jsem nikomu neříkala, že mám postiženého bráchu. Ze začátku možná jsem se styděla. V mojí současné třídě to ví jenom pár lidí, kterým důvěřuju. Někteří mí spolužáci se se s mým bráchou i potkali a jejich reakce a interakce byla velmi příjemná. Pamatuji si však na základku a tam jsem to nikomu neřekla. Styděla jsem se za něj, protože jsem neznala nikoho, kdo by měl sourozence s postižením. V té době jsem s nikým o tom nemluvila. Občas jsem byla smutná a zklamaná, proč zrovna já mám takového sourozence.  Co se týká mých kamarádů, těm jsem to řekla. Myslím si, že to nemělo žádný velký vliv na mé vztahy s vrstevníky. Většinou to kamarádi přijali, nikdy se mi nikdo neposmíval, nikdy jsem se s tím nesetkala. </w:t>
      </w:r>
    </w:p>
    <w:p w14:paraId="229CD3A2"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756FAC1D"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Myslím si že ne, že toto zrovna bylo v pohodě. Nikdy jsem se necítila odstrčená, volný čas trávili společně. Nikdy nebyla pozornost cílená jen na něj. Co se týká volného času s rodinou, tak bratr je velmi tvrdohlavý a nechce se mu, to bylo důvodem, že jsme někam nejeli, protože bratr nechtěl. Bratr nemá postižení, které je limitující úpravou prostředí. Takže byli jsme i v Itálii. Jediné co, tak je jeho tvrdohlavost. </w:t>
      </w:r>
    </w:p>
    <w:p w14:paraId="582AD290"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7DDCCC3B"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i/>
        </w:rPr>
        <w:t>Nad touto otázkou jsem se již pozastavila mnohokrát.</w:t>
      </w:r>
      <w:r>
        <w:rPr>
          <w:rStyle w:val="normaltextrun"/>
          <w:rFonts w:eastAsiaTheme="majorEastAsia"/>
          <w:i/>
        </w:rPr>
        <w:t xml:space="preserve"> V minulých vztazích jsem byla nervózní. Bála jsem se toho, jak to protějšku řeknu, jak bude reagovat. Jestli tento fakt příjme. Bylo to pro mě těžký, jak mu to vlastně říct a kdy. V současné době mám vztah, kdy i můj partner má sourozence s postižením, tak se mi ta situace velmi ulehčila a jsem ráda. </w:t>
      </w:r>
    </w:p>
    <w:p w14:paraId="1A93DF2F" w14:textId="77777777" w:rsidR="00BF6637" w:rsidRDefault="004D0664">
      <w:pPr>
        <w:ind w:firstLine="0"/>
        <w:rPr>
          <w:rStyle w:val="normaltextrun"/>
          <w:rFonts w:ascii="Times New Roman" w:eastAsiaTheme="majorEastAsia" w:hAnsi="Times New Roman" w:cs="Times New Roman"/>
          <w:i/>
          <w:sz w:val="24"/>
          <w:szCs w:val="24"/>
          <w:lang w:eastAsia="cs-CZ"/>
        </w:rPr>
      </w:pPr>
      <w:r>
        <w:br w:type="page"/>
      </w:r>
    </w:p>
    <w:p w14:paraId="35E5C958"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lastRenderedPageBreak/>
        <w:t>Příloha P Ⅴ: Rozhovor s respondentem I</w:t>
      </w:r>
    </w:p>
    <w:p w14:paraId="4B6A0272" w14:textId="77777777" w:rsidR="00BF6637" w:rsidRDefault="004D0664">
      <w:pPr>
        <w:pStyle w:val="paragraph"/>
        <w:spacing w:beforeAutospacing="0" w:after="240" w:afterAutospacing="0"/>
        <w:ind w:firstLine="0"/>
        <w:contextualSpacing/>
        <w:jc w:val="both"/>
        <w:textAlignment w:val="baseline"/>
      </w:pPr>
      <w:r>
        <w:t>Informace o respondentovi:</w:t>
      </w:r>
    </w:p>
    <w:p w14:paraId="3CECA236" w14:textId="77777777" w:rsidR="00BF6637" w:rsidRDefault="004D0664">
      <w:pPr>
        <w:pStyle w:val="paragraph"/>
        <w:spacing w:beforeAutospacing="0" w:after="240" w:afterAutospacing="0"/>
        <w:ind w:firstLine="0"/>
        <w:contextualSpacing/>
        <w:jc w:val="both"/>
        <w:textAlignment w:val="baseline"/>
      </w:pPr>
      <w:r>
        <w:t>Věk: 30 let</w:t>
      </w:r>
    </w:p>
    <w:p w14:paraId="5D17C071" w14:textId="77777777" w:rsidR="00BF6637" w:rsidRDefault="004D0664">
      <w:pPr>
        <w:pStyle w:val="paragraph"/>
        <w:spacing w:beforeAutospacing="0" w:after="240" w:afterAutospacing="0"/>
        <w:ind w:firstLine="0"/>
        <w:contextualSpacing/>
        <w:jc w:val="both"/>
        <w:textAlignment w:val="baseline"/>
      </w:pPr>
      <w:r>
        <w:t>Informace o sourozenci se zdravotním postižením:</w:t>
      </w:r>
    </w:p>
    <w:p w14:paraId="733E8C2F" w14:textId="77777777" w:rsidR="00BF6637" w:rsidRDefault="004D0664">
      <w:pPr>
        <w:pStyle w:val="paragraph"/>
        <w:spacing w:beforeAutospacing="0" w:after="240" w:afterAutospacing="0"/>
        <w:ind w:firstLine="0"/>
        <w:contextualSpacing/>
        <w:jc w:val="both"/>
        <w:textAlignment w:val="baseline"/>
      </w:pPr>
      <w:r>
        <w:t>Věk: 34 let</w:t>
      </w:r>
    </w:p>
    <w:p w14:paraId="4194DECF" w14:textId="77777777" w:rsidR="00BF6637" w:rsidRDefault="004D0664">
      <w:pPr>
        <w:pStyle w:val="paragraph"/>
        <w:spacing w:beforeAutospacing="0" w:after="240" w:afterAutospacing="0"/>
        <w:ind w:firstLine="0"/>
        <w:contextualSpacing/>
        <w:jc w:val="both"/>
        <w:textAlignment w:val="baseline"/>
      </w:pPr>
      <w:r>
        <w:t>Zdravotní postižení: Středně těžké mentální postižení</w:t>
      </w:r>
    </w:p>
    <w:p w14:paraId="07348F3B" w14:textId="77777777" w:rsidR="00BF6637" w:rsidRDefault="004D0664">
      <w:pPr>
        <w:pStyle w:val="Normlnweb"/>
        <w:spacing w:beforeAutospacing="0" w:after="0" w:afterAutospacing="0"/>
        <w:ind w:firstLine="0"/>
        <w:jc w:val="both"/>
        <w:rPr>
          <w:b/>
          <w:bCs/>
          <w:color w:val="000000"/>
        </w:rPr>
      </w:pPr>
      <w:r>
        <w:rPr>
          <w:b/>
          <w:bCs/>
          <w:color w:val="000000"/>
        </w:rPr>
        <w:t xml:space="preserve">Kdy sis uvědomil, že je tvůj sourozenec jiný? </w:t>
      </w:r>
    </w:p>
    <w:p w14:paraId="066790B8" w14:textId="77777777" w:rsidR="00BF6637" w:rsidRDefault="004D0664">
      <w:pPr>
        <w:pStyle w:val="Normlnweb"/>
        <w:spacing w:beforeAutospacing="0" w:after="240" w:afterAutospacing="0"/>
        <w:ind w:firstLine="0"/>
        <w:jc w:val="both"/>
        <w:rPr>
          <w:i/>
          <w:iCs/>
          <w:color w:val="000000"/>
        </w:rPr>
      </w:pPr>
      <w:r>
        <w:rPr>
          <w:i/>
          <w:iCs/>
          <w:color w:val="000000"/>
        </w:rPr>
        <w:t xml:space="preserve">Nepamatuji se. Možná je to tím, že jsem mladší a přišlo mi to přirozené, že je bratr takový. </w:t>
      </w:r>
    </w:p>
    <w:p w14:paraId="4E27A4DB" w14:textId="77777777" w:rsidR="00BF6637" w:rsidRDefault="004D0664">
      <w:pPr>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sestra či bratr?</w:t>
      </w:r>
    </w:p>
    <w:p w14:paraId="61EC405F" w14:textId="77777777" w:rsidR="00BF6637" w:rsidRDefault="004D0664">
      <w:pPr>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Nikdo, nebylo mi to nikdy oznámeno. Ke všemu jsem došel přirozeně sám, případně si informace vyhledal na internetu nebo v literatuře. Domnívám se, že všechny informace k dispozici nemám. Bratr má mentální postižení v úrovní středního postižení. </w:t>
      </w:r>
    </w:p>
    <w:p w14:paraId="3F6E5C0C" w14:textId="77777777" w:rsidR="00BF6637" w:rsidRDefault="004D0664">
      <w:pPr>
        <w:spacing w:after="240" w:line="240" w:lineRule="auto"/>
        <w:ind w:firstLine="0"/>
        <w:contextualSpacing/>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07CE028B" w14:textId="77777777" w:rsidR="00BF6637" w:rsidRDefault="004D0664">
      <w:pPr>
        <w:spacing w:after="240" w:line="240" w:lineRule="auto"/>
        <w:ind w:firstLine="0"/>
        <w:contextualSpacing/>
        <w:jc w:val="both"/>
        <w:rPr>
          <w:rStyle w:val="eop"/>
          <w:rFonts w:ascii="Times New Roman" w:hAnsi="Times New Roman" w:cs="Times New Roman"/>
          <w:i/>
          <w:color w:val="000000" w:themeColor="text1"/>
          <w:sz w:val="24"/>
          <w:szCs w:val="24"/>
        </w:rPr>
      </w:pPr>
      <w:r>
        <w:rPr>
          <w:rStyle w:val="eop"/>
          <w:rFonts w:ascii="Times New Roman" w:hAnsi="Times New Roman" w:cs="Times New Roman"/>
          <w:i/>
          <w:color w:val="000000" w:themeColor="text1"/>
          <w:sz w:val="24"/>
          <w:szCs w:val="24"/>
        </w:rPr>
        <w:t>Bratr je samostatný, podporu potřebuje jenom v přípravě jídla a občas v úpravě oblečení. Velmi často pomáhá s domácími pracemi a taky na zahradě.</w:t>
      </w:r>
    </w:p>
    <w:p w14:paraId="05443B3B" w14:textId="77777777" w:rsidR="00BF6637" w:rsidRDefault="00BF6637">
      <w:pPr>
        <w:spacing w:after="240" w:line="240" w:lineRule="auto"/>
        <w:ind w:firstLine="0"/>
        <w:contextualSpacing/>
        <w:jc w:val="both"/>
        <w:rPr>
          <w:rFonts w:ascii="Times New Roman" w:hAnsi="Times New Roman" w:cs="Times New Roman"/>
          <w:b/>
          <w:sz w:val="24"/>
          <w:szCs w:val="24"/>
        </w:rPr>
      </w:pPr>
    </w:p>
    <w:p w14:paraId="25A10AC5"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2E26F438"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Ano byl a jsem. Hlídal jsem ho, když naši nebyli doma, pomáhal jsem mu s oblékáním, chystáním jídla a dohlížel jsem na něj při různých aktivitách.  V současné době je to podobné.  Dostatek osobního prostoru mám a vždycky jsem měl. </w:t>
      </w:r>
    </w:p>
    <w:p w14:paraId="2773DB37"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22ADA2C7"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lang w:val="en-US"/>
        </w:rPr>
        <w:t>Beru</w:t>
      </w:r>
      <w:proofErr w:type="spellEnd"/>
      <w:r>
        <w:rPr>
          <w:rFonts w:ascii="Times New Roman" w:hAnsi="Times New Roman" w:cs="Times New Roman"/>
          <w:i/>
          <w:iCs/>
          <w:color w:val="000000"/>
          <w:sz w:val="24"/>
          <w:szCs w:val="24"/>
          <w:lang w:val="en-US"/>
        </w:rPr>
        <w:t xml:space="preserve"> to </w:t>
      </w:r>
      <w:proofErr w:type="spellStart"/>
      <w:r>
        <w:rPr>
          <w:rFonts w:ascii="Times New Roman" w:hAnsi="Times New Roman" w:cs="Times New Roman"/>
          <w:i/>
          <w:iCs/>
          <w:color w:val="000000"/>
          <w:sz w:val="24"/>
          <w:szCs w:val="24"/>
          <w:lang w:val="en-US"/>
        </w:rPr>
        <w:t>jako</w:t>
      </w:r>
      <w:proofErr w:type="spellEnd"/>
      <w:r>
        <w:rPr>
          <w:rFonts w:ascii="Times New Roman" w:hAnsi="Times New Roman" w:cs="Times New Roman"/>
          <w:i/>
          <w:iCs/>
          <w:color w:val="000000"/>
          <w:sz w:val="24"/>
          <w:szCs w:val="24"/>
          <w:lang w:val="en-US"/>
        </w:rPr>
        <w:t xml:space="preserve"> </w:t>
      </w:r>
      <w:proofErr w:type="spellStart"/>
      <w:r>
        <w:rPr>
          <w:rFonts w:ascii="Times New Roman" w:hAnsi="Times New Roman" w:cs="Times New Roman"/>
          <w:i/>
          <w:iCs/>
          <w:color w:val="000000"/>
          <w:sz w:val="24"/>
          <w:szCs w:val="24"/>
          <w:lang w:val="en-US"/>
        </w:rPr>
        <w:t>fakt</w:t>
      </w:r>
      <w:proofErr w:type="spellEnd"/>
      <w:r>
        <w:rPr>
          <w:rFonts w:ascii="Times New Roman" w:hAnsi="Times New Roman" w:cs="Times New Roman"/>
          <w:i/>
          <w:iCs/>
          <w:color w:val="000000"/>
          <w:sz w:val="24"/>
          <w:szCs w:val="24"/>
          <w:lang w:val="en-US"/>
        </w:rPr>
        <w:t>. P</w:t>
      </w:r>
      <w:proofErr w:type="spellStart"/>
      <w:r>
        <w:rPr>
          <w:rFonts w:ascii="Times New Roman" w:hAnsi="Times New Roman" w:cs="Times New Roman"/>
          <w:i/>
          <w:iCs/>
          <w:color w:val="000000"/>
          <w:sz w:val="24"/>
          <w:szCs w:val="24"/>
        </w:rPr>
        <w:t>řijal</w:t>
      </w:r>
      <w:proofErr w:type="spellEnd"/>
      <w:r>
        <w:rPr>
          <w:rFonts w:ascii="Times New Roman" w:hAnsi="Times New Roman" w:cs="Times New Roman"/>
          <w:i/>
          <w:iCs/>
          <w:color w:val="000000"/>
          <w:sz w:val="24"/>
          <w:szCs w:val="24"/>
        </w:rPr>
        <w:t xml:space="preserve"> jsem to přirozeně a sám. Náš vztah tím trpí, jsem na něj přísný a sebe taky. Vím, že ten den jednou nastane a obávám se ho i proto, že to bude znamenat, že budeme bez rodičů. Tato představa trochu děsí každého, kdo je má rád. </w:t>
      </w:r>
      <w:r>
        <w:rPr>
          <w:rFonts w:ascii="Times New Roman" w:hAnsi="Times New Roman" w:cs="Times New Roman"/>
          <w:i/>
          <w:iCs/>
          <w:color w:val="000000"/>
          <w:sz w:val="24"/>
          <w:szCs w:val="24"/>
        </w:rPr>
        <w:br/>
        <w:t>Obávám se, jak to zvládnu, vždyť mám problémy sám se s sebou.</w:t>
      </w:r>
    </w:p>
    <w:p w14:paraId="7A4A5EF1" w14:textId="77777777" w:rsidR="00BF6637" w:rsidRDefault="004D0664">
      <w:pPr>
        <w:spacing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12293BAA"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O mého sourozence se starají rodiče s mojí podporou. Vím, že existují sociální služby, ale nevnímám je moc pozitivně. Bratr má invalidní důchod a příspěvek na péči. My využíváme klubu </w:t>
      </w:r>
      <w:proofErr w:type="spellStart"/>
      <w:r>
        <w:rPr>
          <w:rFonts w:ascii="Times New Roman" w:hAnsi="Times New Roman" w:cs="Times New Roman"/>
          <w:i/>
          <w:iCs/>
          <w:color w:val="000000"/>
          <w:sz w:val="24"/>
          <w:szCs w:val="24"/>
        </w:rPr>
        <w:t>STONOšKA</w:t>
      </w:r>
      <w:proofErr w:type="spellEnd"/>
      <w:r>
        <w:rPr>
          <w:rFonts w:ascii="Times New Roman" w:hAnsi="Times New Roman" w:cs="Times New Roman"/>
          <w:i/>
          <w:iCs/>
          <w:color w:val="000000"/>
          <w:sz w:val="24"/>
          <w:szCs w:val="24"/>
        </w:rPr>
        <w:t xml:space="preserve"> a podpory asociace. Představa pomoci </w:t>
      </w:r>
      <w:r>
        <w:rPr>
          <w:rFonts w:ascii="Times New Roman" w:hAnsi="Times New Roman" w:cs="Times New Roman"/>
          <w:i/>
          <w:sz w:val="24"/>
          <w:szCs w:val="24"/>
        </w:rPr>
        <w:t>sdílení a zkušenosti ostatních v obdobné situaci. Plán, či vize, jak si občas odlehčit – ne však na úkor našeho komfortu a vztahu</w:t>
      </w:r>
      <w:r>
        <w:rPr>
          <w:i/>
        </w:rPr>
        <w:t xml:space="preserve">. </w:t>
      </w:r>
    </w:p>
    <w:p w14:paraId="52E2A2D4"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5C11EA5C" w14:textId="0BE782C7" w:rsidR="00BF6637" w:rsidRDefault="004D0664" w:rsidP="005513F6">
      <w:pPr>
        <w:shd w:val="clear" w:color="auto" w:fill="FFFFFF"/>
        <w:spacing w:after="240" w:line="240" w:lineRule="auto"/>
        <w:ind w:firstLine="0"/>
        <w:jc w:val="both"/>
        <w:rPr>
          <w:rFonts w:ascii="Times New Roman" w:eastAsia="Times New Roman" w:hAnsi="Times New Roman" w:cs="Times New Roman"/>
          <w:b/>
          <w:color w:val="000000"/>
          <w:sz w:val="24"/>
          <w:szCs w:val="24"/>
          <w:lang w:eastAsia="cs-CZ"/>
        </w:rPr>
      </w:pPr>
      <w:r>
        <w:rPr>
          <w:rFonts w:ascii="Times New Roman" w:hAnsi="Times New Roman" w:cs="Times New Roman"/>
          <w:i/>
          <w:iCs/>
          <w:color w:val="000000"/>
          <w:sz w:val="24"/>
          <w:szCs w:val="24"/>
        </w:rPr>
        <w:t>V dětství jsme si spolu hráli a náš vztah byl aktivní. S dospíváním se náš vztah změnil, jsem na něj tvrdý, občas je pro mě složité přijmout fakt, že se moc neposouvá a nezvládá plnit i z mého pohledu jednoduché úkoly. Myslím si, že to všechno plyne z mého strachu a obav, že se o něho budu muset starat, tak chci, aby byl samostatný. Někdy mám na něho vysoké nároky a zapomínám, že je vlastně postižený.  Snažím se ho vést k zodpovědnosti a schopnostem</w:t>
      </w:r>
      <w:r w:rsidR="005513F6">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užitečným pro jeho komfort. </w:t>
      </w:r>
    </w:p>
    <w:p w14:paraId="3658BA9E"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lastRenderedPageBreak/>
        <w:t>Byla někdy situace, že ses za svého sourozence styděl? Mělo postižení tvého sourozence nějaký vliv na tvůj vztah s tvými vrstevníky?</w:t>
      </w:r>
    </w:p>
    <w:p w14:paraId="04FC0828"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Stud ano, tomu se myslím nikdo v obdobné pozici nevyhne. Styděl jsem se za jeho chování.  Nicméně to není asi nic speciálního, člověk se občas stydí i za jiné blízké. Zejména ve specifických částech života (dospívání). Ano, ovlivnilo – v nitru jsem uzavřený i tajnůstkářský člověk, jak moc na tom má podíl můj sourozenec, to určit však nedokáži. </w:t>
      </w:r>
      <w:r>
        <w:rPr>
          <w:rFonts w:ascii="Times New Roman" w:hAnsi="Times New Roman" w:cs="Times New Roman"/>
          <w:i/>
          <w:iCs/>
          <w:color w:val="000000"/>
          <w:sz w:val="24"/>
          <w:szCs w:val="24"/>
        </w:rPr>
        <w:br/>
        <w:t>Ano mé vztahy s ostatními lidmi to samozřejmě ovlivnilo.</w:t>
      </w:r>
    </w:p>
    <w:p w14:paraId="53D1A851" w14:textId="77777777" w:rsidR="00BF6637" w:rsidRDefault="004D0664" w:rsidP="005513F6">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2D3317B3"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Občas si ho možná nedokáži tak „vychutnat“. Cítím zodpovědnost nejen za sebe je to stejné, jako když má člověk dítě. Jako rodina jsme moc na dovolené nejezdili. Nepamatuji si, že bychom někde byli víc než dva dny. Jediné, kde jsme jezdili byli dovolené s klubem, který bratr navštěvoval a s organizací popálenin. </w:t>
      </w:r>
    </w:p>
    <w:p w14:paraId="1C20F390"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372CA45E" w14:textId="77777777" w:rsidR="00BF6637" w:rsidRDefault="004D0664">
      <w:pPr>
        <w:shd w:val="clear" w:color="auto" w:fill="FFFFFF"/>
        <w:spacing w:after="240" w:line="240" w:lineRule="auto"/>
        <w:ind w:firstLine="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Ano přirozeně – inklinuji k ženám, co vnímají lidi s postižením přirozeně a bezproblémově.</w:t>
      </w:r>
    </w:p>
    <w:p w14:paraId="46AA87CF" w14:textId="77777777" w:rsidR="00BF6637" w:rsidRDefault="004D0664">
      <w:pPr>
        <w:pStyle w:val="paragraph"/>
        <w:spacing w:beforeAutospacing="0" w:after="0" w:afterAutospacing="0" w:line="360" w:lineRule="auto"/>
        <w:ind w:firstLine="0"/>
        <w:textAlignment w:val="baseline"/>
        <w:rPr>
          <w:rStyle w:val="eop"/>
        </w:rPr>
      </w:pPr>
      <w:r>
        <w:br w:type="page"/>
      </w:r>
    </w:p>
    <w:p w14:paraId="1728EBFD" w14:textId="77777777" w:rsidR="00BF6637" w:rsidRDefault="004D0664">
      <w:pPr>
        <w:pStyle w:val="paragraph"/>
        <w:spacing w:beforeAutospacing="0" w:after="0" w:afterAutospacing="0" w:line="360" w:lineRule="auto"/>
        <w:ind w:firstLine="0"/>
        <w:textAlignment w:val="baseline"/>
        <w:rPr>
          <w:b/>
          <w:bCs/>
        </w:rPr>
      </w:pPr>
      <w:r>
        <w:rPr>
          <w:rStyle w:val="eop"/>
          <w:b/>
          <w:bCs/>
        </w:rPr>
        <w:lastRenderedPageBreak/>
        <w:t>Příloha P Ⅵ: Rozhovor s respondentem K</w:t>
      </w:r>
    </w:p>
    <w:p w14:paraId="17F20FF2" w14:textId="77777777" w:rsidR="00BF6637" w:rsidRDefault="004D0664">
      <w:pPr>
        <w:spacing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Informace o respondentovi:</w:t>
      </w:r>
    </w:p>
    <w:p w14:paraId="3C5A71E2" w14:textId="77777777" w:rsidR="00BF6637" w:rsidRDefault="004D0664">
      <w:pPr>
        <w:spacing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Věk: 25</w:t>
      </w:r>
    </w:p>
    <w:p w14:paraId="74CFC311" w14:textId="77777777" w:rsidR="00BF6637" w:rsidRDefault="004D0664">
      <w:pPr>
        <w:spacing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Informace o sourozenci se zdravotním postižením:</w:t>
      </w:r>
    </w:p>
    <w:p w14:paraId="617B4674" w14:textId="77777777" w:rsidR="00BF6637" w:rsidRDefault="004D0664">
      <w:pPr>
        <w:spacing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Věk: 31</w:t>
      </w:r>
    </w:p>
    <w:p w14:paraId="514AC3E7" w14:textId="77777777" w:rsidR="00BF6637" w:rsidRDefault="004D0664">
      <w:pPr>
        <w:spacing w:line="240" w:lineRule="auto"/>
        <w:ind w:firstLine="0"/>
        <w:contextualSpacing/>
        <w:jc w:val="both"/>
        <w:rPr>
          <w:rFonts w:ascii="Times New Roman" w:hAnsi="Times New Roman" w:cs="Times New Roman"/>
          <w:sz w:val="24"/>
          <w:szCs w:val="24"/>
        </w:rPr>
      </w:pPr>
      <w:r>
        <w:rPr>
          <w:rFonts w:ascii="Times New Roman" w:hAnsi="Times New Roman" w:cs="Times New Roman"/>
          <w:sz w:val="24"/>
          <w:szCs w:val="24"/>
        </w:rPr>
        <w:t>Zdravotní postižení: DMO tělesné a mentální postižení</w:t>
      </w:r>
    </w:p>
    <w:p w14:paraId="0D62701F" w14:textId="77777777" w:rsidR="00BF6637" w:rsidRDefault="004D0664">
      <w:pPr>
        <w:pStyle w:val="paragraph"/>
        <w:spacing w:beforeAutospacing="0" w:after="0" w:afterAutospacing="0"/>
        <w:ind w:firstLine="0"/>
        <w:contextualSpacing/>
        <w:jc w:val="both"/>
        <w:textAlignment w:val="baseline"/>
        <w:rPr>
          <w:b/>
        </w:rPr>
      </w:pPr>
      <w:r>
        <w:rPr>
          <w:rStyle w:val="normaltextrun"/>
          <w:rFonts w:eastAsiaTheme="majorEastAsia"/>
          <w:b/>
        </w:rPr>
        <w:t xml:space="preserve">Kdy sis uvědomil, že je tvůj sourozenec jiný? </w:t>
      </w:r>
    </w:p>
    <w:p w14:paraId="14740BAA" w14:textId="77777777" w:rsidR="00BF6637" w:rsidRDefault="004D0664">
      <w:pPr>
        <w:spacing w:line="240" w:lineRule="auto"/>
        <w:ind w:firstLine="0"/>
        <w:jc w:val="both"/>
        <w:rPr>
          <w:rFonts w:ascii="Times New Roman" w:hAnsi="Times New Roman" w:cs="Times New Roman"/>
          <w:sz w:val="24"/>
          <w:szCs w:val="24"/>
        </w:rPr>
      </w:pPr>
      <w:r>
        <w:rPr>
          <w:rFonts w:ascii="Times New Roman" w:hAnsi="Times New Roman" w:cs="Times New Roman"/>
          <w:i/>
          <w:sz w:val="24"/>
          <w:szCs w:val="24"/>
        </w:rPr>
        <w:t xml:space="preserve">Neuvědomuji si ten okamžik. Jsem mladší, tak mi to nepřišlo. </w:t>
      </w:r>
    </w:p>
    <w:p w14:paraId="42F0274A" w14:textId="77777777" w:rsidR="00BF6637" w:rsidRDefault="004D0664">
      <w:pPr>
        <w:spacing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sestra či bratr?</w:t>
      </w:r>
    </w:p>
    <w:p w14:paraId="12201402" w14:textId="77777777" w:rsidR="00BF6637" w:rsidRDefault="004D0664">
      <w:pPr>
        <w:spacing w:line="240" w:lineRule="auto"/>
        <w:ind w:firstLine="0"/>
        <w:jc w:val="both"/>
        <w:rPr>
          <w:rFonts w:ascii="Times New Roman" w:hAnsi="Times New Roman" w:cs="Times New Roman"/>
          <w:sz w:val="24"/>
          <w:szCs w:val="24"/>
        </w:rPr>
      </w:pPr>
      <w:r>
        <w:rPr>
          <w:rFonts w:ascii="Times New Roman" w:hAnsi="Times New Roman" w:cs="Times New Roman"/>
          <w:i/>
          <w:sz w:val="24"/>
          <w:szCs w:val="24"/>
        </w:rPr>
        <w:t xml:space="preserve">Myslím si, že informace mi nepředal nikdo. Poslouchala jsem, když se o tom maminka s někým bavila a možná i když se rodiče bavili spolu.  Jinak vím, že bratr má DMO a epilepsii. Má tělesné a mentální postižení. Je omezený v pohybu a používá invalidní vozík. Má zavedený </w:t>
      </w:r>
      <w:proofErr w:type="spellStart"/>
      <w:r>
        <w:rPr>
          <w:rFonts w:ascii="Times New Roman" w:hAnsi="Times New Roman" w:cs="Times New Roman"/>
          <w:i/>
          <w:sz w:val="24"/>
          <w:szCs w:val="24"/>
        </w:rPr>
        <w:t>shunt</w:t>
      </w:r>
      <w:proofErr w:type="spellEnd"/>
      <w:r>
        <w:rPr>
          <w:rFonts w:ascii="Times New Roman" w:hAnsi="Times New Roman" w:cs="Times New Roman"/>
          <w:i/>
          <w:sz w:val="24"/>
          <w:szCs w:val="24"/>
        </w:rPr>
        <w:t xml:space="preserve"> a také </w:t>
      </w:r>
      <w:proofErr w:type="spellStart"/>
      <w:r>
        <w:rPr>
          <w:rFonts w:ascii="Times New Roman" w:hAnsi="Times New Roman" w:cs="Times New Roman"/>
          <w:i/>
          <w:sz w:val="24"/>
          <w:szCs w:val="24"/>
        </w:rPr>
        <w:t>Vagův</w:t>
      </w:r>
      <w:proofErr w:type="spellEnd"/>
      <w:r>
        <w:rPr>
          <w:rFonts w:ascii="Times New Roman" w:hAnsi="Times New Roman" w:cs="Times New Roman"/>
          <w:i/>
          <w:sz w:val="24"/>
          <w:szCs w:val="24"/>
        </w:rPr>
        <w:t xml:space="preserve"> stimulátor. Užívá pravidelně léky a jsou aktivity, které nemůže dělat, nebo kterým nemůže být přítomen. Takže informací o postižení mého bratra mám asi hodně</w:t>
      </w:r>
      <w:r>
        <w:rPr>
          <w:rFonts w:ascii="Times New Roman" w:hAnsi="Times New Roman" w:cs="Times New Roman"/>
          <w:sz w:val="24"/>
          <w:szCs w:val="24"/>
        </w:rPr>
        <w:t>.</w:t>
      </w:r>
    </w:p>
    <w:p w14:paraId="73AC4732" w14:textId="77777777" w:rsidR="00BF6637" w:rsidRDefault="004D0664">
      <w:pPr>
        <w:spacing w:after="240" w:line="240" w:lineRule="auto"/>
        <w:ind w:firstLine="0"/>
        <w:contextualSpacing/>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33344B64" w14:textId="77777777" w:rsidR="00BF6637" w:rsidRDefault="004D0664">
      <w:pPr>
        <w:spacing w:after="240" w:line="240" w:lineRule="auto"/>
        <w:ind w:firstLine="0"/>
        <w:contextualSpacing/>
        <w:jc w:val="both"/>
        <w:rPr>
          <w:rStyle w:val="eop"/>
          <w:rFonts w:ascii="Times New Roman" w:hAnsi="Times New Roman" w:cs="Times New Roman"/>
          <w:i/>
          <w:color w:val="000000" w:themeColor="text1"/>
          <w:sz w:val="24"/>
          <w:szCs w:val="24"/>
        </w:rPr>
      </w:pPr>
      <w:r>
        <w:rPr>
          <w:rStyle w:val="eop"/>
          <w:rFonts w:ascii="Times New Roman" w:hAnsi="Times New Roman" w:cs="Times New Roman"/>
          <w:i/>
          <w:color w:val="000000" w:themeColor="text1"/>
          <w:sz w:val="24"/>
          <w:szCs w:val="24"/>
        </w:rPr>
        <w:t xml:space="preserve">Bratr je na vozíku a ve vnitřních prostorách používá chodítko. Co se týká hygieny tak vše zvládá s dopomocí. Oblékání zvládne sám jen si neumí zavázat tkaničky. Obouvá se někdy s pomocí. Jídlo mu musíme připravovat, jediné, co umí, uvařit si čaj a kávu. Nají se sám. Potřebuje však jídlo připravit na stůl. </w:t>
      </w:r>
    </w:p>
    <w:p w14:paraId="783D097A" w14:textId="77777777" w:rsidR="00BF6637" w:rsidRDefault="00BF6637">
      <w:pPr>
        <w:spacing w:after="240" w:line="240" w:lineRule="auto"/>
        <w:ind w:firstLine="0"/>
        <w:contextualSpacing/>
        <w:jc w:val="both"/>
        <w:rPr>
          <w:rFonts w:ascii="Times New Roman" w:hAnsi="Times New Roman" w:cs="Times New Roman"/>
          <w:b/>
          <w:sz w:val="24"/>
          <w:szCs w:val="24"/>
        </w:rPr>
      </w:pPr>
    </w:p>
    <w:p w14:paraId="58A17877"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459763D8" w14:textId="77777777" w:rsidR="00BF6637" w:rsidRDefault="004D0664">
      <w:pPr>
        <w:spacing w:line="240"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Myslím, že jsem vždy pomohla, když bylo potřeba. V dětství to byla spíše moje touha pomáhat, a tak jsem ho hlídala. V současné době se o něj starám daleko více. Hlídám ho, když mamka není doma, chystám mu jídlo, vlastně přebírám veškerou péči. Co se týká osobního prostoru tak někdy ano, ale snažíme se to vždycky skloubit, tak aby mě to neomezovalo. </w:t>
      </w:r>
    </w:p>
    <w:p w14:paraId="5BDE1D8C"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73207A05" w14:textId="77777777" w:rsidR="00BF6637" w:rsidRDefault="004D0664">
      <w:pPr>
        <w:spacing w:line="240"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S rodiči o tom nemluvíme. Vím, že se o něj jednou starat budu.  Připadá mi to samozřejmé, ale určitě to bude pro mě velmi obtížné. Co se týká mých pocitů, zatím si to nedokáži představit a mám z toho trochu strach. </w:t>
      </w:r>
    </w:p>
    <w:p w14:paraId="3FF5FCD0" w14:textId="77777777" w:rsidR="00BF6637" w:rsidRDefault="004D0664">
      <w:pPr>
        <w:spacing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5AF0A016" w14:textId="77777777" w:rsidR="00BF6637" w:rsidRDefault="004D0664">
      <w:pPr>
        <w:spacing w:line="240"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V současné době pečujeme s mamkou o bratra dohromady. Když byl s námi otec, tak se starali oni. O službách vím, jsou pod sociálními službami a my využíváme Charitu pro přepravu bratra a pečovatelskou službu. Také občas odlehčovací službu. Jinak bratr navštěvuje terapeutické dílny a denní centrum pod klubem </w:t>
      </w:r>
      <w:proofErr w:type="spellStart"/>
      <w:r>
        <w:rPr>
          <w:rFonts w:ascii="Times New Roman" w:hAnsi="Times New Roman" w:cs="Times New Roman"/>
          <w:i/>
          <w:sz w:val="24"/>
          <w:szCs w:val="24"/>
        </w:rPr>
        <w:t>STONOšKA</w:t>
      </w:r>
      <w:proofErr w:type="spellEnd"/>
      <w:r>
        <w:rPr>
          <w:rFonts w:ascii="Times New Roman" w:hAnsi="Times New Roman" w:cs="Times New Roman"/>
          <w:i/>
          <w:sz w:val="24"/>
          <w:szCs w:val="24"/>
        </w:rPr>
        <w:t>. Jakou pomoc bych uvítala, zatím o tom nepřemýšlím. Bylo by fajn, kdybychom se navzájem podporovali s ostatními sourozenci, co znám. Jinak nevím.</w:t>
      </w:r>
    </w:p>
    <w:p w14:paraId="5C3A54BE"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44D1D451" w14:textId="77777777" w:rsidR="00BF6637" w:rsidRDefault="004D0664">
      <w:pPr>
        <w:spacing w:line="240"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V dětství jsme si spolu hráli. Vždycky jsem ho brala jako bráchu. Chovala jsem se k němu, jako kdyby žádné postižení neměl. Tento vztah přetrvává i do současné doby. Máme se rádi, občas pomůže i on mě, když něco potřebuji podat. </w:t>
      </w:r>
    </w:p>
    <w:p w14:paraId="40CAF25B"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lastRenderedPageBreak/>
        <w:t>Byla někdy situace, že ses za svého sourozence styděl? Mělo postižení tvého sourozence nějaký vliv na tvůj vztah s tvými vrstevníky?</w:t>
      </w:r>
    </w:p>
    <w:p w14:paraId="44C0591C" w14:textId="77777777" w:rsidR="00BF6637" w:rsidRDefault="004D0664">
      <w:pPr>
        <w:spacing w:line="240" w:lineRule="auto"/>
        <w:ind w:firstLine="0"/>
        <w:jc w:val="both"/>
        <w:rPr>
          <w:rFonts w:ascii="Times New Roman" w:hAnsi="Times New Roman" w:cs="Times New Roman"/>
          <w:i/>
          <w:sz w:val="24"/>
          <w:szCs w:val="24"/>
        </w:rPr>
      </w:pPr>
      <w:r>
        <w:rPr>
          <w:rFonts w:ascii="Times New Roman" w:eastAsia="Times New Roman" w:hAnsi="Times New Roman" w:cs="Times New Roman"/>
          <w:i/>
          <w:iCs/>
          <w:color w:val="000000"/>
          <w:sz w:val="24"/>
          <w:szCs w:val="24"/>
          <w:lang w:eastAsia="cs-CZ"/>
        </w:rPr>
        <w:t xml:space="preserve">Neuvědomuji si to, myslím, že ne. Jinak vztahy s mými vrstevníky to nijak neovlivnilo. Já jsem bratra brala mezi mé kamarády. Trávila jsem s ním čas před domem, kde jsme si všichni společně hráli. Bratr nikdy nebyl straněn kolektivu zdravých dětí. Každý ho měl rád. Nevzpomínám si, že by se mi někdo posmíval. </w:t>
      </w:r>
    </w:p>
    <w:p w14:paraId="22276F06"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5DDB0994" w14:textId="77777777" w:rsidR="00BF6637" w:rsidRDefault="004D0664">
      <w:pPr>
        <w:shd w:val="clear" w:color="auto" w:fill="FFFFFF"/>
        <w:spacing w:after="0" w:line="240" w:lineRule="auto"/>
        <w:ind w:firstLine="0"/>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Když vezmu v potaz můj volný čas, tak ne. Myslím, že jsem měla dostatečný prostor a také rodiče mě podporovali při sportu. Věnovali se mi stejně jako bratrovi. Často si nás rozdělili a já se mohla věnovat svým zájmům s </w:t>
      </w:r>
      <w:proofErr w:type="gramStart"/>
      <w:r>
        <w:rPr>
          <w:rFonts w:ascii="Times New Roman" w:eastAsia="Times New Roman" w:hAnsi="Times New Roman" w:cs="Times New Roman"/>
          <w:i/>
          <w:iCs/>
          <w:color w:val="000000"/>
          <w:sz w:val="24"/>
          <w:szCs w:val="24"/>
          <w:lang w:eastAsia="cs-CZ"/>
        </w:rPr>
        <w:t>z  rodičů</w:t>
      </w:r>
      <w:proofErr w:type="gramEnd"/>
      <w:r>
        <w:rPr>
          <w:rFonts w:ascii="Times New Roman" w:eastAsia="Times New Roman" w:hAnsi="Times New Roman" w:cs="Times New Roman"/>
          <w:i/>
          <w:iCs/>
          <w:color w:val="000000"/>
          <w:sz w:val="24"/>
          <w:szCs w:val="24"/>
          <w:lang w:eastAsia="cs-CZ"/>
        </w:rPr>
        <w:t xml:space="preserve"> a bratr byl zase s tím druhým.</w:t>
      </w:r>
    </w:p>
    <w:p w14:paraId="370B48C9" w14:textId="77777777" w:rsidR="00BF6637" w:rsidRDefault="004D0664">
      <w:pPr>
        <w:shd w:val="clear" w:color="auto" w:fill="FFFFFF"/>
        <w:spacing w:after="240" w:line="240" w:lineRule="auto"/>
        <w:ind w:firstLine="0"/>
        <w:jc w:val="both"/>
        <w:rPr>
          <w:rFonts w:ascii="Times New Roman" w:eastAsia="Times New Roman" w:hAnsi="Times New Roman" w:cs="Times New Roman"/>
          <w:i/>
          <w:iCs/>
          <w:color w:val="000000"/>
          <w:sz w:val="24"/>
          <w:szCs w:val="24"/>
          <w:lang w:eastAsia="cs-CZ"/>
        </w:rPr>
      </w:pPr>
      <w:r>
        <w:rPr>
          <w:rFonts w:ascii="Times New Roman" w:eastAsia="Times New Roman" w:hAnsi="Times New Roman" w:cs="Times New Roman"/>
          <w:i/>
          <w:iCs/>
          <w:color w:val="000000"/>
          <w:sz w:val="24"/>
          <w:szCs w:val="24"/>
          <w:lang w:eastAsia="cs-CZ"/>
        </w:rPr>
        <w:t xml:space="preserve">Na dovolené jsme jezdili hodně a všude. Bylo málo míst, kde by můj otec bratra nevytáhl. Samozřejmě po skalách a turistiku v přírodě jsme nedělali. Ale pokud to bylo jenom trochu schůdné, tak jsme to nebrali jako překážku. Hodně jsme bratra socializovali. </w:t>
      </w:r>
    </w:p>
    <w:p w14:paraId="46F40E93"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1BE00927" w14:textId="77777777" w:rsidR="00BF6637" w:rsidRDefault="004D0664">
      <w:pPr>
        <w:shd w:val="clear" w:color="auto" w:fill="FFFFFF"/>
        <w:spacing w:after="0" w:line="240" w:lineRule="auto"/>
        <w:ind w:firstLine="0"/>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 xml:space="preserve">Nevím, zatím jsem tak nepřemýšlela. Určitě mám sklony k mužům, co mají větší sociální cítění. Mám spíše kamarády, co mají sourozence s postižením, nebo se s lidmi s postižením stýkají. </w:t>
      </w:r>
    </w:p>
    <w:p w14:paraId="7CCBD848" w14:textId="77777777" w:rsidR="00BF6637" w:rsidRDefault="004D0664">
      <w:pPr>
        <w:ind w:firstLine="0"/>
        <w:rPr>
          <w:rFonts w:ascii="Times New Roman" w:eastAsia="Times New Roman" w:hAnsi="Times New Roman" w:cs="Times New Roman"/>
          <w:i/>
          <w:color w:val="000000"/>
          <w:sz w:val="24"/>
          <w:szCs w:val="24"/>
          <w:lang w:eastAsia="cs-CZ"/>
        </w:rPr>
      </w:pPr>
      <w:r>
        <w:br w:type="page"/>
      </w:r>
    </w:p>
    <w:p w14:paraId="33354E6C" w14:textId="77777777" w:rsidR="00BF6637" w:rsidRDefault="00BF6637">
      <w:pPr>
        <w:shd w:val="clear" w:color="auto" w:fill="FFFFFF"/>
        <w:spacing w:after="0" w:line="240" w:lineRule="auto"/>
        <w:ind w:firstLine="0"/>
        <w:jc w:val="both"/>
        <w:rPr>
          <w:rFonts w:ascii="Times New Roman" w:eastAsia="Times New Roman" w:hAnsi="Times New Roman" w:cs="Times New Roman"/>
          <w:i/>
          <w:color w:val="000000"/>
          <w:sz w:val="24"/>
          <w:szCs w:val="24"/>
          <w:lang w:eastAsia="cs-CZ"/>
        </w:rPr>
      </w:pPr>
    </w:p>
    <w:p w14:paraId="1F0E6046"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t>Příloha P Ⅶ: Rozhovor s respondentem L</w:t>
      </w:r>
    </w:p>
    <w:p w14:paraId="05902B82" w14:textId="77777777" w:rsidR="00BF6637" w:rsidRDefault="004D0664">
      <w:pPr>
        <w:pStyle w:val="paragraph"/>
        <w:spacing w:beforeAutospacing="0" w:after="0" w:afterAutospacing="0"/>
        <w:ind w:firstLine="0"/>
        <w:contextualSpacing/>
        <w:jc w:val="both"/>
        <w:textAlignment w:val="baseline"/>
      </w:pPr>
      <w:r>
        <w:t>Informace o respondentovi:</w:t>
      </w:r>
    </w:p>
    <w:p w14:paraId="06E1D80C" w14:textId="77777777" w:rsidR="00BF6637" w:rsidRDefault="004D0664">
      <w:pPr>
        <w:pStyle w:val="paragraph"/>
        <w:spacing w:beforeAutospacing="0" w:after="0" w:afterAutospacing="0"/>
        <w:ind w:firstLine="0"/>
        <w:contextualSpacing/>
        <w:jc w:val="both"/>
        <w:textAlignment w:val="baseline"/>
      </w:pPr>
      <w:r>
        <w:t>Věk: 24</w:t>
      </w:r>
    </w:p>
    <w:p w14:paraId="2129F238" w14:textId="77777777" w:rsidR="00BF6637" w:rsidRDefault="004D0664">
      <w:pPr>
        <w:pStyle w:val="paragraph"/>
        <w:spacing w:beforeAutospacing="0" w:after="0" w:afterAutospacing="0"/>
        <w:ind w:firstLine="0"/>
        <w:contextualSpacing/>
        <w:jc w:val="both"/>
        <w:textAlignment w:val="baseline"/>
      </w:pPr>
      <w:r>
        <w:t>Informace o sourozenci se zdravotním postižením</w:t>
      </w:r>
    </w:p>
    <w:p w14:paraId="613E081D" w14:textId="77777777" w:rsidR="00BF6637" w:rsidRDefault="004D0664">
      <w:pPr>
        <w:pStyle w:val="paragraph"/>
        <w:spacing w:beforeAutospacing="0" w:after="0" w:afterAutospacing="0"/>
        <w:ind w:firstLine="0"/>
        <w:contextualSpacing/>
        <w:jc w:val="both"/>
        <w:textAlignment w:val="baseline"/>
      </w:pPr>
      <w:r>
        <w:t>Věk: 25</w:t>
      </w:r>
    </w:p>
    <w:p w14:paraId="23CA1C19" w14:textId="77777777" w:rsidR="00BF6637" w:rsidRDefault="004D0664">
      <w:pPr>
        <w:pStyle w:val="paragraph"/>
        <w:spacing w:beforeAutospacing="0" w:after="0" w:afterAutospacing="0"/>
        <w:ind w:firstLine="0"/>
        <w:contextualSpacing/>
        <w:jc w:val="both"/>
        <w:textAlignment w:val="baseline"/>
      </w:pPr>
      <w:r>
        <w:t xml:space="preserve">Zdravotní postižení: Syndrom </w:t>
      </w:r>
      <w:proofErr w:type="spellStart"/>
      <w:r>
        <w:t>Dravetové</w:t>
      </w:r>
      <w:proofErr w:type="spellEnd"/>
    </w:p>
    <w:p w14:paraId="1BA4C393" w14:textId="77777777" w:rsidR="00BF6637" w:rsidRDefault="00BF6637">
      <w:pPr>
        <w:pStyle w:val="paragraph"/>
        <w:spacing w:beforeAutospacing="0" w:after="0" w:afterAutospacing="0"/>
        <w:ind w:firstLine="0"/>
        <w:contextualSpacing/>
        <w:jc w:val="both"/>
        <w:textAlignment w:val="baseline"/>
      </w:pPr>
    </w:p>
    <w:p w14:paraId="1AEFA5BD" w14:textId="77777777" w:rsidR="00BF6637" w:rsidRDefault="004D0664">
      <w:pPr>
        <w:pStyle w:val="paragraph"/>
        <w:spacing w:beforeAutospacing="0" w:after="0" w:afterAutospacing="0"/>
        <w:ind w:firstLine="0"/>
        <w:jc w:val="both"/>
        <w:textAlignment w:val="baseline"/>
        <w:rPr>
          <w:b/>
        </w:rPr>
      </w:pPr>
      <w:r>
        <w:rPr>
          <w:rStyle w:val="normaltextrun"/>
          <w:rFonts w:eastAsiaTheme="majorEastAsia"/>
          <w:b/>
        </w:rPr>
        <w:t xml:space="preserve">Kdy sis uvědomil, že je tvůj sourozenec jiný? </w:t>
      </w:r>
    </w:p>
    <w:p w14:paraId="76B5F423" w14:textId="04462AEC" w:rsidR="00BF6637" w:rsidRDefault="004D0664">
      <w:pPr>
        <w:pStyle w:val="paragraph"/>
        <w:spacing w:beforeAutospacing="0" w:after="240" w:afterAutospacing="0"/>
        <w:ind w:firstLine="0"/>
        <w:contextualSpacing/>
        <w:jc w:val="both"/>
        <w:textAlignment w:val="baseline"/>
        <w:rPr>
          <w:i/>
        </w:rPr>
      </w:pPr>
      <w:r>
        <w:rPr>
          <w:rStyle w:val="normaltextrun"/>
          <w:rFonts w:eastAsiaTheme="majorEastAsia"/>
          <w:i/>
        </w:rPr>
        <w:t xml:space="preserve"> „Tak já jsem vlastně vyrůstala s tím, že moje sestra je postižená a věděla jsem to podle mě od malička, protože je starší, to postižení měla už v podstatě od té doby, kdy jsem se narodila. Nějak si nepamatuju, že bych si jako řekla nějaký moment, že bych si řekla, že si uvědomuju že je postižená prostě to tak vždycky bylo. Nevím nepamatuju si nějaký </w:t>
      </w:r>
      <w:r w:rsidR="00A02AD6">
        <w:rPr>
          <w:rStyle w:val="normaltextrun"/>
          <w:rFonts w:eastAsiaTheme="majorEastAsia"/>
          <w:i/>
        </w:rPr>
        <w:t>moment uvědomění, prostě</w:t>
      </w:r>
      <w:r>
        <w:rPr>
          <w:rStyle w:val="normaltextrun"/>
          <w:rFonts w:eastAsiaTheme="majorEastAsia"/>
          <w:i/>
        </w:rPr>
        <w:t xml:space="preserve"> to tak vždycky bylo</w:t>
      </w:r>
      <w:r>
        <w:rPr>
          <w:rStyle w:val="eop"/>
        </w:rPr>
        <w:t>. Ani žádné pocity jsem neměla“.</w:t>
      </w:r>
    </w:p>
    <w:p w14:paraId="3D63D08F" w14:textId="77777777" w:rsidR="00BF6637" w:rsidRDefault="004D0664">
      <w:pPr>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bratr či sestra?</w:t>
      </w:r>
    </w:p>
    <w:p w14:paraId="3944E2E1" w14:textId="0BD5B951" w:rsidR="00BF6637" w:rsidRDefault="004D0664">
      <w:pPr>
        <w:pStyle w:val="paragraph"/>
        <w:spacing w:beforeAutospacing="0" w:after="240" w:afterAutospacing="0"/>
        <w:ind w:firstLine="0"/>
        <w:contextualSpacing/>
        <w:jc w:val="both"/>
        <w:textAlignment w:val="baseline"/>
        <w:rPr>
          <w:rStyle w:val="eop"/>
        </w:rPr>
      </w:pPr>
      <w:r>
        <w:rPr>
          <w:rStyle w:val="normaltextrun"/>
          <w:rFonts w:eastAsiaTheme="majorEastAsia"/>
          <w:i/>
        </w:rPr>
        <w:t xml:space="preserve"> „Když jsem byla menší, tak to jsem to nějak jako neřešila. Prostě věděla jsem, že má epilepsii a tím to jako nějak v podstatě končilo. Nějak jsme se o tom nebavili víc jako co, proč a tak.   Vlastně o podrobnějším </w:t>
      </w:r>
      <w:r w:rsidR="00A02AD6">
        <w:rPr>
          <w:rStyle w:val="normaltextrun"/>
          <w:rFonts w:eastAsiaTheme="majorEastAsia"/>
          <w:i/>
        </w:rPr>
        <w:t>postižení,</w:t>
      </w:r>
      <w:r>
        <w:rPr>
          <w:rStyle w:val="normaltextrun"/>
          <w:rFonts w:eastAsiaTheme="majorEastAsia"/>
          <w:i/>
        </w:rPr>
        <w:t xml:space="preserve"> co má, jsem později někdy, jestli už to bylo třeba začátek střední kolem 15 </w:t>
      </w:r>
      <w:r w:rsidR="00A02AD6">
        <w:rPr>
          <w:rStyle w:val="normaltextrun"/>
          <w:rFonts w:eastAsiaTheme="majorEastAsia"/>
          <w:i/>
        </w:rPr>
        <w:t>roku ptala</w:t>
      </w:r>
      <w:r>
        <w:rPr>
          <w:rStyle w:val="normaltextrun"/>
          <w:rFonts w:eastAsiaTheme="majorEastAsia"/>
          <w:i/>
        </w:rPr>
        <w:t xml:space="preserve"> mamky jako co jí přesně je. Jaká je ta diagnóza.  To vím, že jsem si o tom potom zjišťovala něco na internetu. Vlastně teďka v posledním roce jsme byli na genetice</w:t>
      </w:r>
      <w:r w:rsidR="00A02AD6">
        <w:rPr>
          <w:rStyle w:val="normaltextrun"/>
          <w:rFonts w:eastAsiaTheme="majorEastAsia"/>
          <w:i/>
        </w:rPr>
        <w:t xml:space="preserve">, </w:t>
      </w:r>
      <w:r>
        <w:rPr>
          <w:rStyle w:val="normaltextrun"/>
          <w:rFonts w:eastAsiaTheme="majorEastAsia"/>
          <w:i/>
        </w:rPr>
        <w:t xml:space="preserve">kde zjistili nově přesně diagnózu.  </w:t>
      </w:r>
      <w:r w:rsidR="00A02AD6">
        <w:rPr>
          <w:rStyle w:val="normaltextrun"/>
          <w:rFonts w:eastAsiaTheme="majorEastAsia"/>
          <w:i/>
        </w:rPr>
        <w:t>Sestra má</w:t>
      </w:r>
      <w:r>
        <w:rPr>
          <w:rStyle w:val="normaltextrun"/>
          <w:rFonts w:eastAsiaTheme="majorEastAsia"/>
          <w:i/>
        </w:rPr>
        <w:t xml:space="preserve"> nejtěžší formu epilepsie a teďka nově víme, že to je syndrom </w:t>
      </w:r>
      <w:proofErr w:type="spellStart"/>
      <w:r>
        <w:rPr>
          <w:rStyle w:val="normaltextrun"/>
          <w:rFonts w:eastAsiaTheme="majorEastAsia"/>
          <w:i/>
        </w:rPr>
        <w:t>Dravetové</w:t>
      </w:r>
      <w:proofErr w:type="spellEnd"/>
      <w:r>
        <w:rPr>
          <w:rStyle w:val="normaltextrun"/>
          <w:rFonts w:eastAsiaTheme="majorEastAsia"/>
          <w:i/>
        </w:rPr>
        <w:t>, prostě nějaká mutace genu. Sestra má epileptické záchvaty a mentální postižení na úrovni třeba pětiletého dítěte vlastně je nesamostatná potřebuje každodenní péči.</w:t>
      </w:r>
      <w:r>
        <w:rPr>
          <w:rStyle w:val="eop"/>
        </w:rPr>
        <w:t>“</w:t>
      </w:r>
    </w:p>
    <w:p w14:paraId="22C09EEB" w14:textId="77777777" w:rsidR="00BF6637" w:rsidRDefault="00BF6637">
      <w:pPr>
        <w:pStyle w:val="paragraph"/>
        <w:spacing w:beforeAutospacing="0" w:after="240" w:afterAutospacing="0"/>
        <w:ind w:firstLine="0"/>
        <w:contextualSpacing/>
        <w:jc w:val="both"/>
        <w:textAlignment w:val="baseline"/>
        <w:rPr>
          <w:rStyle w:val="eop"/>
        </w:rPr>
      </w:pPr>
    </w:p>
    <w:p w14:paraId="529D544B" w14:textId="77777777" w:rsidR="00BF6637" w:rsidRDefault="004D0664">
      <w:pPr>
        <w:spacing w:after="240" w:line="240" w:lineRule="auto"/>
        <w:ind w:firstLine="0"/>
        <w:contextualSpacing/>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78B7A08D" w14:textId="77777777" w:rsidR="00BF6637" w:rsidRDefault="004D0664">
      <w:pPr>
        <w:spacing w:after="240" w:line="240" w:lineRule="auto"/>
        <w:ind w:firstLine="0"/>
        <w:contextualSpacing/>
        <w:jc w:val="both"/>
        <w:rPr>
          <w:rStyle w:val="eop"/>
          <w:rFonts w:ascii="Times New Roman" w:hAnsi="Times New Roman" w:cs="Times New Roman"/>
          <w:i/>
          <w:sz w:val="24"/>
          <w:szCs w:val="24"/>
        </w:rPr>
      </w:pPr>
      <w:r>
        <w:rPr>
          <w:rStyle w:val="eop"/>
          <w:rFonts w:ascii="Times New Roman" w:hAnsi="Times New Roman" w:cs="Times New Roman"/>
          <w:i/>
          <w:sz w:val="24"/>
          <w:szCs w:val="24"/>
        </w:rPr>
        <w:t>Sestra je chodící, ale z velké míry závislá na pomoci maminky. Potřebuje pomoc s oblékáním, při hygieně a také jídlo se jí musí připravit. Nedokáže si sama připravit nic. Nají se sama i na WC si dojde.</w:t>
      </w:r>
    </w:p>
    <w:p w14:paraId="37974339" w14:textId="77777777" w:rsidR="00BF6637" w:rsidRDefault="00BF6637">
      <w:pPr>
        <w:spacing w:after="240" w:line="240" w:lineRule="auto"/>
        <w:ind w:firstLine="0"/>
        <w:contextualSpacing/>
        <w:jc w:val="both"/>
        <w:rPr>
          <w:rStyle w:val="eop"/>
          <w:rFonts w:ascii="Times New Roman" w:hAnsi="Times New Roman" w:cs="Times New Roman"/>
          <w:b/>
          <w:sz w:val="24"/>
          <w:szCs w:val="24"/>
        </w:rPr>
      </w:pPr>
    </w:p>
    <w:p w14:paraId="40FAC13E"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6ED431B3" w14:textId="77777777" w:rsidR="00BF6637" w:rsidRDefault="004D0664">
      <w:pPr>
        <w:shd w:val="clear" w:color="auto" w:fill="FFFFFF"/>
        <w:spacing w:after="240" w:line="240" w:lineRule="auto"/>
        <w:ind w:firstLine="0"/>
        <w:jc w:val="both"/>
        <w:rPr>
          <w:rStyle w:val="normaltextrun"/>
          <w:rFonts w:ascii="Times New Roman" w:hAnsi="Times New Roman" w:cs="Times New Roman"/>
          <w:i/>
          <w:sz w:val="24"/>
          <w:szCs w:val="24"/>
        </w:rPr>
      </w:pPr>
      <w:r>
        <w:rPr>
          <w:rStyle w:val="normaltextrun"/>
          <w:rFonts w:ascii="Times New Roman" w:eastAsiaTheme="majorEastAsia" w:hAnsi="Times New Roman" w:cs="Times New Roman"/>
          <w:i/>
          <w:sz w:val="24"/>
          <w:szCs w:val="24"/>
        </w:rPr>
        <w:t xml:space="preserve"> „Převážně se oni vždycky starala mamka a já jsem vždycky tak jako pomáhala, ale ne nějak jako intenzivně, že by mě to zatěžovalo. Myslím si, že mě to neomezovalo, jediný co, tak třeba někdy když naši potřebovali odjet tak jsem musela zůstat doma se sestrou. Ne že by jí nebylo kam dát na hlídání, třeba k babičce, ale abychom ji nemuseli nikam vozit. Když jsem byla doma já, tak jsem s ní zůstala. Takže to je tak nějak asi jediný omezení, co si uvědomuju. Měla jsem dostatek osobního prostoru to určitě ano.“</w:t>
      </w:r>
    </w:p>
    <w:p w14:paraId="5D83997C"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1CA414D2"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 xml:space="preserve"> „Myslím si, že si to tak nějak ne, že neuvědomuju, ale spíš nepřipouštím. Není to moje představa, že bych se o ni prostě za pár let musela starat, že bych byla já ten člověk, kdo tu péči převezme. V rodině o tom nemluvíme vůbec.</w:t>
      </w:r>
    </w:p>
    <w:p w14:paraId="5DBF8FE8" w14:textId="77777777" w:rsidR="00BF6637" w:rsidRDefault="004D0664">
      <w:pPr>
        <w:spacing w:after="0"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Víš o tom, že existují organizace, které mohou tvému sourozenci zajistit péči? Využíváte nějakou službu? Máš představu, co by ti v péči o sourozence pomohlo?</w:t>
      </w:r>
    </w:p>
    <w:p w14:paraId="1900AC66" w14:textId="77777777" w:rsidR="00BF6637" w:rsidRDefault="004D0664">
      <w:pPr>
        <w:pStyle w:val="paragraph"/>
        <w:spacing w:beforeAutospacing="0" w:after="240" w:afterAutospacing="0"/>
        <w:ind w:firstLine="0"/>
        <w:jc w:val="both"/>
        <w:textAlignment w:val="baseline"/>
        <w:rPr>
          <w:rStyle w:val="eop"/>
          <w:rFonts w:eastAsiaTheme="majorEastAsia"/>
          <w:i/>
        </w:rPr>
      </w:pPr>
      <w:r>
        <w:rPr>
          <w:rStyle w:val="normaltextrun"/>
          <w:rFonts w:eastAsiaTheme="majorEastAsia"/>
          <w:i/>
        </w:rPr>
        <w:t xml:space="preserve">„Vím, že mamka nepracuje a stará se o sestru. Maminka o ní pečuje stále.  Co se týká organizací, vlastně už od malička sestra chodí do klubu </w:t>
      </w:r>
      <w:proofErr w:type="spellStart"/>
      <w:r>
        <w:rPr>
          <w:rStyle w:val="normaltextrun"/>
          <w:rFonts w:eastAsiaTheme="majorEastAsia"/>
          <w:i/>
        </w:rPr>
        <w:t>STONOšKA</w:t>
      </w:r>
      <w:proofErr w:type="spellEnd"/>
      <w:r>
        <w:rPr>
          <w:rStyle w:val="normaltextrun"/>
          <w:rFonts w:eastAsiaTheme="majorEastAsia"/>
          <w:i/>
        </w:rPr>
        <w:t>, který vlastně sdružuje postižený děti.  Tady chodí od malička a v současné době tam chodí do denního centra, který je asi třikrát týdně. Tento klub nabízí i různý pobyty tábory, kde sestra taky jezdí. Jiné další služby nevyužíváme ani vlastně moc nevím. Vím, že existují další takové kluby, ale chodíme tady do toho. Co se týká pomoci bylo by fajn kdyby bylo nějaké míst, o kterém bych věděla, že tam sestru můžu dát, kde bude o ní dobře postaráno.“</w:t>
      </w:r>
      <w:r>
        <w:rPr>
          <w:rStyle w:val="eop"/>
        </w:rPr>
        <w:t> </w:t>
      </w:r>
    </w:p>
    <w:p w14:paraId="49E274DC"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0FA9F16B" w14:textId="77777777" w:rsidR="00BF6637" w:rsidRDefault="004D0664">
      <w:pPr>
        <w:pStyle w:val="paragraph"/>
        <w:spacing w:beforeAutospacing="0" w:after="0" w:afterAutospacing="0"/>
        <w:ind w:firstLine="0"/>
        <w:contextualSpacing/>
        <w:jc w:val="both"/>
        <w:textAlignment w:val="baseline"/>
        <w:rPr>
          <w:rStyle w:val="eop"/>
        </w:rPr>
      </w:pPr>
      <w:r>
        <w:rPr>
          <w:rStyle w:val="normaltextrun"/>
          <w:rFonts w:eastAsiaTheme="majorEastAsia"/>
          <w:i/>
        </w:rPr>
        <w:t>Když jsme byli menší tak to bylo asi taky tak. Taky jsme si spolu hrávali. Teď je ze mě setra nadšená a fungujeme i když nevytváříme nějaký společný aktivity.</w:t>
      </w:r>
      <w:r>
        <w:rPr>
          <w:rStyle w:val="eop"/>
        </w:rPr>
        <w:t>“</w:t>
      </w:r>
    </w:p>
    <w:p w14:paraId="059F5304" w14:textId="77777777" w:rsidR="00BF6637" w:rsidRDefault="00BF6637">
      <w:pPr>
        <w:pStyle w:val="paragraph"/>
        <w:spacing w:beforeAutospacing="0" w:after="0" w:afterAutospacing="0"/>
        <w:ind w:firstLine="0"/>
        <w:contextualSpacing/>
        <w:jc w:val="both"/>
        <w:textAlignment w:val="baseline"/>
        <w:rPr>
          <w:rFonts w:eastAsiaTheme="majorEastAsia"/>
          <w:b/>
        </w:rPr>
      </w:pPr>
    </w:p>
    <w:p w14:paraId="4C407C52"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Byla někdy situace, že ses za svého sourozence styděl? Mělo postižení tvého sourozence nějaký vliv na tvůj vztah s tvými vrstevníky?</w:t>
      </w:r>
    </w:p>
    <w:p w14:paraId="60EE34A6" w14:textId="77777777" w:rsidR="00BF6637" w:rsidRDefault="004D0664">
      <w:pPr>
        <w:pStyle w:val="paragraph"/>
        <w:spacing w:beforeAutospacing="0" w:after="0" w:afterAutospacing="0"/>
        <w:ind w:firstLine="0"/>
        <w:contextualSpacing/>
        <w:jc w:val="both"/>
        <w:textAlignment w:val="baseline"/>
        <w:rPr>
          <w:rStyle w:val="eop"/>
          <w:i/>
        </w:rPr>
      </w:pPr>
      <w:r>
        <w:rPr>
          <w:i/>
          <w:color w:val="000000"/>
        </w:rPr>
        <w:t>B</w:t>
      </w:r>
      <w:r>
        <w:rPr>
          <w:rStyle w:val="normaltextrun"/>
          <w:rFonts w:eastAsiaTheme="majorEastAsia"/>
          <w:i/>
        </w:rPr>
        <w:t>yly nějaké situace, kdy jsem se za ní styděla.  Třeba jsme byli uprostřed nákupního centra a sestra tam udělal úplně scénu, křičela všude možně. Myslím, že ze začátku mi tyto věci vadily, ale teď už jako vůbec. Nevnímám to a je mi to jedno. Styděla jsem se za její chování. I když není postižení na první pohled vidět, ale při chvilce každý pozná, že je postižen</w:t>
      </w:r>
    </w:p>
    <w:p w14:paraId="2D669C7F" w14:textId="77777777" w:rsidR="00BF6637" w:rsidRDefault="004D0664">
      <w:pPr>
        <w:pStyle w:val="paragraph"/>
        <w:spacing w:beforeAutospacing="0" w:after="0" w:afterAutospacing="0"/>
        <w:ind w:firstLine="0"/>
        <w:contextualSpacing/>
        <w:jc w:val="both"/>
        <w:textAlignment w:val="baseline"/>
        <w:rPr>
          <w:rStyle w:val="normaltextrun"/>
          <w:rFonts w:eastAsiaTheme="majorEastAsia"/>
          <w:i/>
        </w:rPr>
      </w:pPr>
      <w:r>
        <w:rPr>
          <w:rStyle w:val="normaltextrun"/>
          <w:rFonts w:eastAsiaTheme="majorEastAsia"/>
          <w:i/>
        </w:rPr>
        <w:t xml:space="preserve"> Kdo to věděl, tak to nějak bral jako v pohodě nějak to neřešil. Nikdy jsem se třeba nesetkala s</w:t>
      </w:r>
      <w:r>
        <w:rPr>
          <w:rStyle w:val="normaltextrun"/>
          <w:rFonts w:eastAsiaTheme="majorEastAsia"/>
        </w:rPr>
        <w:t xml:space="preserve"> </w:t>
      </w:r>
      <w:r>
        <w:rPr>
          <w:rStyle w:val="normaltextrun"/>
          <w:rFonts w:eastAsiaTheme="majorEastAsia"/>
          <w:i/>
        </w:rPr>
        <w:t>nějakou šikanou nebo že by se mi někdo smál nebo něco takový ho to se to se mi nestalo.</w:t>
      </w:r>
    </w:p>
    <w:p w14:paraId="548E85F5" w14:textId="77777777" w:rsidR="00BF6637" w:rsidRDefault="004D0664">
      <w:pPr>
        <w:pStyle w:val="paragraph"/>
        <w:spacing w:beforeAutospacing="0" w:after="0" w:afterAutospacing="0"/>
        <w:ind w:firstLine="0"/>
        <w:contextualSpacing/>
        <w:jc w:val="both"/>
        <w:textAlignment w:val="baseline"/>
        <w:rPr>
          <w:i/>
        </w:rPr>
      </w:pPr>
      <w:r>
        <w:rPr>
          <w:rStyle w:val="normaltextrun"/>
          <w:rFonts w:eastAsiaTheme="majorEastAsia"/>
          <w:i/>
        </w:rPr>
        <w:t xml:space="preserve"> </w:t>
      </w:r>
    </w:p>
    <w:p w14:paraId="7AB5EF54" w14:textId="77777777" w:rsidR="00BF6637" w:rsidRDefault="004D0664">
      <w:pPr>
        <w:shd w:val="clear" w:color="auto" w:fill="FFFFFF"/>
        <w:spacing w:after="0" w:line="24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30AB55DD" w14:textId="55F16C84" w:rsidR="00BF6637" w:rsidRDefault="004D0664">
      <w:pPr>
        <w:pStyle w:val="paragraph"/>
        <w:spacing w:beforeAutospacing="0" w:after="240" w:afterAutospacing="0"/>
        <w:ind w:firstLine="0"/>
        <w:jc w:val="both"/>
        <w:textAlignment w:val="baseline"/>
        <w:rPr>
          <w:i/>
        </w:rPr>
      </w:pPr>
      <w:r>
        <w:rPr>
          <w:i/>
        </w:rPr>
        <w:t xml:space="preserve"> „M</w:t>
      </w:r>
      <w:r>
        <w:rPr>
          <w:rStyle w:val="normaltextrun"/>
          <w:rFonts w:eastAsiaTheme="majorEastAsia"/>
          <w:i/>
        </w:rPr>
        <w:t xml:space="preserve">yslím si, že to vliv nemělo. Myslím si, že naši mi dávali dost prostoru mít svůj čas a dělat co chci. Nevnímám, že by mě to nějak omezovalo kromě nějakých pár dnů, co jsem musela zůstat doma abych sestru pohlídala, když nebyli naši doma nebo někam museli jet. Společný čas s rodinou tím ovlivněný byl. Třeba jsme nikdy nebyli na dovolené na nějaké vícedenní v zahraničí. Jednou jsme byli v zahraničí, ale i s ostatními rodiči s dětmi s postižením, ale jinak jsme nikde nebyli na více dní. Společné </w:t>
      </w:r>
      <w:r w:rsidR="00A02AD6">
        <w:rPr>
          <w:rStyle w:val="normaltextrun"/>
          <w:rFonts w:eastAsiaTheme="majorEastAsia"/>
          <w:i/>
        </w:rPr>
        <w:t>aktivity,</w:t>
      </w:r>
      <w:r>
        <w:rPr>
          <w:rStyle w:val="normaltextrun"/>
          <w:rFonts w:eastAsiaTheme="majorEastAsia"/>
          <w:i/>
        </w:rPr>
        <w:t xml:space="preserve"> co jsme dělali, tak bylo třeba, že jsme zajeli do aquaparku nebo si zašli do zoo </w:t>
      </w:r>
      <w:proofErr w:type="gramStart"/>
      <w:r>
        <w:rPr>
          <w:rStyle w:val="normaltextrun"/>
          <w:rFonts w:eastAsiaTheme="majorEastAsia"/>
          <w:i/>
        </w:rPr>
        <w:t>a nebo</w:t>
      </w:r>
      <w:proofErr w:type="gramEnd"/>
      <w:r>
        <w:rPr>
          <w:rStyle w:val="normaltextrun"/>
          <w:rFonts w:eastAsiaTheme="majorEastAsia"/>
          <w:i/>
        </w:rPr>
        <w:t xml:space="preserve"> jako ještě z další části rodiny třeba na nějaké jednodenní výlety někam jenom jako po Česku. Doma společně čas všichni dohromady trávíme, že sedíme u televize. Další je, že společně obědváme a občas něco děláme společně na zahradě, ale většinou tam nejsou úplně všichni. Buď chybím já nebo tam není taťka. Mamka se snažila, abychom třeba hráli společně </w:t>
      </w:r>
      <w:proofErr w:type="spellStart"/>
      <w:r>
        <w:rPr>
          <w:rStyle w:val="normaltextrun"/>
          <w:rFonts w:eastAsiaTheme="majorEastAsia"/>
          <w:i/>
        </w:rPr>
        <w:t>deskovky</w:t>
      </w:r>
      <w:proofErr w:type="spellEnd"/>
      <w:r>
        <w:rPr>
          <w:rStyle w:val="normaltextrun"/>
          <w:rFonts w:eastAsiaTheme="majorEastAsia"/>
          <w:i/>
        </w:rPr>
        <w:t>, ale mě se třeba samotné nechtělo jako hrát jenom s rodiči nebo s mamkou.  Takže jsme to taky nikdy moc nedělali. Ještě třeba, když jedem za rodinou, tak tam jedem společně.</w:t>
      </w:r>
      <w:r>
        <w:rPr>
          <w:rStyle w:val="eop"/>
        </w:rPr>
        <w:t>“</w:t>
      </w:r>
    </w:p>
    <w:p w14:paraId="3809CBF0"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6AE1890E" w14:textId="77777777" w:rsidR="00BF6637" w:rsidRDefault="004D0664">
      <w:pPr>
        <w:shd w:val="clear" w:color="auto" w:fill="FFFFFF"/>
        <w:spacing w:after="240" w:line="240" w:lineRule="auto"/>
        <w:ind w:firstLine="0"/>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 xml:space="preserve">Myslím, že toto vědomí mě nijak neovlivňuje. Nikdy jsem o tom ani nepřemýšlela. </w:t>
      </w:r>
    </w:p>
    <w:p w14:paraId="6953DA3D" w14:textId="77777777" w:rsidR="00BF6637" w:rsidRDefault="004D0664">
      <w:pPr>
        <w:spacing w:after="0" w:line="240" w:lineRule="auto"/>
        <w:ind w:firstLine="0"/>
        <w:rPr>
          <w:rFonts w:ascii="Times New Roman" w:eastAsia="Times New Roman" w:hAnsi="Times New Roman" w:cs="Times New Roman"/>
          <w:i/>
          <w:color w:val="000000"/>
          <w:sz w:val="24"/>
          <w:szCs w:val="24"/>
          <w:lang w:eastAsia="cs-CZ"/>
        </w:rPr>
      </w:pPr>
      <w:r>
        <w:br w:type="page"/>
      </w:r>
    </w:p>
    <w:p w14:paraId="50E8559D" w14:textId="77777777" w:rsidR="00BF6637" w:rsidRDefault="004D0664">
      <w:pPr>
        <w:pStyle w:val="paragraph"/>
        <w:spacing w:beforeAutospacing="0" w:after="0" w:afterAutospacing="0" w:line="360" w:lineRule="auto"/>
        <w:ind w:firstLine="0"/>
        <w:textAlignment w:val="baseline"/>
        <w:rPr>
          <w:rStyle w:val="eop"/>
          <w:b/>
          <w:bCs/>
        </w:rPr>
      </w:pPr>
      <w:r>
        <w:rPr>
          <w:rStyle w:val="eop"/>
          <w:b/>
          <w:bCs/>
        </w:rPr>
        <w:lastRenderedPageBreak/>
        <w:t>Příloha P Ⅷ: Rozhovor s respondentem V</w:t>
      </w:r>
    </w:p>
    <w:p w14:paraId="7C2940BF" w14:textId="77777777" w:rsidR="00BF6637" w:rsidRDefault="004D0664">
      <w:pPr>
        <w:pStyle w:val="paragraph"/>
        <w:spacing w:beforeAutospacing="0" w:after="240" w:afterAutospacing="0"/>
        <w:ind w:firstLine="0"/>
        <w:contextualSpacing/>
        <w:jc w:val="both"/>
        <w:textAlignment w:val="baseline"/>
      </w:pPr>
      <w:r>
        <w:t>Informace o respondentovi:</w:t>
      </w:r>
    </w:p>
    <w:p w14:paraId="55A5E1FC" w14:textId="77777777" w:rsidR="00BF6637" w:rsidRDefault="004D0664">
      <w:pPr>
        <w:pStyle w:val="paragraph"/>
        <w:spacing w:beforeAutospacing="0" w:after="240" w:afterAutospacing="0"/>
        <w:ind w:firstLine="0"/>
        <w:contextualSpacing/>
        <w:jc w:val="both"/>
        <w:textAlignment w:val="baseline"/>
      </w:pPr>
      <w:r>
        <w:t>Věk: 21</w:t>
      </w:r>
    </w:p>
    <w:p w14:paraId="57DB7176" w14:textId="77777777" w:rsidR="00BF6637" w:rsidRDefault="004D0664">
      <w:pPr>
        <w:pStyle w:val="paragraph"/>
        <w:spacing w:beforeAutospacing="0" w:after="240" w:afterAutospacing="0"/>
        <w:ind w:firstLine="0"/>
        <w:contextualSpacing/>
        <w:jc w:val="both"/>
        <w:textAlignment w:val="baseline"/>
      </w:pPr>
      <w:r>
        <w:t>Informace o sourozenci se zdravotním postižením</w:t>
      </w:r>
    </w:p>
    <w:p w14:paraId="189CB1CF" w14:textId="77777777" w:rsidR="00BF6637" w:rsidRDefault="004D0664">
      <w:pPr>
        <w:pStyle w:val="paragraph"/>
        <w:spacing w:beforeAutospacing="0" w:after="240" w:afterAutospacing="0"/>
        <w:ind w:firstLine="0"/>
        <w:contextualSpacing/>
        <w:jc w:val="both"/>
        <w:textAlignment w:val="baseline"/>
      </w:pPr>
      <w:r>
        <w:t>Věk: 29</w:t>
      </w:r>
    </w:p>
    <w:p w14:paraId="4E5E01EE" w14:textId="77777777" w:rsidR="00BF6637" w:rsidRDefault="004D0664">
      <w:pPr>
        <w:pStyle w:val="paragraph"/>
        <w:spacing w:beforeAutospacing="0" w:after="240" w:afterAutospacing="0"/>
        <w:ind w:firstLine="0"/>
        <w:contextualSpacing/>
        <w:jc w:val="both"/>
        <w:textAlignment w:val="baseline"/>
      </w:pPr>
      <w:r>
        <w:t xml:space="preserve">Zdravotní postižení: DMO </w:t>
      </w:r>
    </w:p>
    <w:p w14:paraId="077CD5FD" w14:textId="77777777" w:rsidR="00BF6637" w:rsidRDefault="00BF6637">
      <w:pPr>
        <w:pStyle w:val="paragraph"/>
        <w:spacing w:beforeAutospacing="0" w:after="240" w:afterAutospacing="0"/>
        <w:ind w:firstLine="0"/>
        <w:contextualSpacing/>
        <w:jc w:val="both"/>
        <w:textAlignment w:val="baseline"/>
      </w:pPr>
    </w:p>
    <w:p w14:paraId="5B2A0C2C" w14:textId="77777777" w:rsidR="00BF6637" w:rsidRDefault="004D0664">
      <w:pPr>
        <w:pStyle w:val="paragraph"/>
        <w:spacing w:beforeAutospacing="0" w:after="0" w:afterAutospacing="0"/>
        <w:ind w:firstLine="0"/>
        <w:contextualSpacing/>
        <w:jc w:val="both"/>
        <w:textAlignment w:val="baseline"/>
        <w:rPr>
          <w:b/>
        </w:rPr>
      </w:pPr>
      <w:r>
        <w:rPr>
          <w:rStyle w:val="normaltextrun"/>
          <w:rFonts w:eastAsiaTheme="majorEastAsia"/>
          <w:b/>
        </w:rPr>
        <w:t xml:space="preserve">Kdy sis uvědomil, že je tvůj sourozenec jiný?  </w:t>
      </w:r>
    </w:p>
    <w:p w14:paraId="7721D5D6" w14:textId="77777777" w:rsidR="00BF6637" w:rsidRDefault="004D0664">
      <w:pPr>
        <w:pStyle w:val="paragraph"/>
        <w:spacing w:beforeAutospacing="0" w:after="240" w:afterAutospacing="0"/>
        <w:ind w:firstLine="0"/>
        <w:contextualSpacing/>
        <w:jc w:val="both"/>
        <w:textAlignment w:val="baseline"/>
        <w:rPr>
          <w:rStyle w:val="normaltextrun"/>
          <w:rFonts w:eastAsiaTheme="majorEastAsia"/>
          <w:i/>
        </w:rPr>
      </w:pPr>
      <w:r>
        <w:rPr>
          <w:rStyle w:val="normaltextrun"/>
          <w:rFonts w:eastAsiaTheme="majorEastAsia"/>
          <w:i/>
        </w:rPr>
        <w:t xml:space="preserve">Tak to je věc, kterou jsem asi pochopil už od malička, že jako sestra je jiná Nejvíce jsem to začal vnímat asi ve školce a na základní škole. Bylo to v interakci se svými kamarádem, který měl sestru mladší, která byla zdravá. Tam jsem si začal uvědomovat vlastně, že sestra je jiná. Co se týká pocitů, tak ze začátku jsem to odmítal, byl jsem proti tomu. Nechtěj jsem si to přiznat a sestru jsem nebral ani jako člena rodiny. Vnímal jsem ji jako někoho navíc. </w:t>
      </w:r>
    </w:p>
    <w:p w14:paraId="68157B7C" w14:textId="77777777" w:rsidR="00BF6637" w:rsidRDefault="004D0664">
      <w:pPr>
        <w:spacing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Kdo ti předal informace o zdravotním postižení tvého sourozence? Domníváš se, že víš všechny potřebné informace spojené s postižením sourozence? Jaké postižení má sestra či bratr?</w:t>
      </w:r>
    </w:p>
    <w:p w14:paraId="1B2F30EC" w14:textId="77777777" w:rsidR="00BF6637" w:rsidRDefault="004D0664">
      <w:pPr>
        <w:spacing w:after="240" w:line="240" w:lineRule="auto"/>
        <w:ind w:firstLine="0"/>
        <w:jc w:val="both"/>
        <w:rPr>
          <w:rStyle w:val="normaltextrun"/>
          <w:rFonts w:ascii="Times New Roman" w:hAnsi="Times New Roman" w:cs="Times New Roman"/>
          <w:i/>
          <w:sz w:val="24"/>
          <w:szCs w:val="24"/>
        </w:rPr>
      </w:pPr>
      <w:r>
        <w:rPr>
          <w:rStyle w:val="normaltextrun"/>
          <w:rFonts w:ascii="Times New Roman" w:hAnsi="Times New Roman" w:cs="Times New Roman"/>
          <w:i/>
          <w:sz w:val="24"/>
          <w:szCs w:val="24"/>
        </w:rPr>
        <w:t xml:space="preserve">Informace mi předala maminka. Myslím, že mám všechny potřebné informace. Co se týká sestřina postižení má dětskou mozkovou obrnu a </w:t>
      </w:r>
      <w:proofErr w:type="spellStart"/>
      <w:r>
        <w:rPr>
          <w:rStyle w:val="normaltextrun"/>
          <w:rFonts w:ascii="Times New Roman" w:hAnsi="Times New Roman" w:cs="Times New Roman"/>
          <w:i/>
          <w:sz w:val="24"/>
          <w:szCs w:val="24"/>
        </w:rPr>
        <w:t>kvadruparézu</w:t>
      </w:r>
      <w:proofErr w:type="spellEnd"/>
      <w:r>
        <w:rPr>
          <w:rStyle w:val="normaltextrun"/>
          <w:rFonts w:ascii="Times New Roman" w:hAnsi="Times New Roman" w:cs="Times New Roman"/>
          <w:i/>
          <w:sz w:val="24"/>
          <w:szCs w:val="24"/>
        </w:rPr>
        <w:t xml:space="preserve"> tzn.  ochrnutí všech končetin a jako malá měla epilepsii. Její mentální úroveň byla vyhodnocena na úroveň sedmiletého dítěte. Sestra nekomunikuje. Je zařazena do nejtěžšího stupně postižení. </w:t>
      </w:r>
    </w:p>
    <w:p w14:paraId="7C747E49" w14:textId="77777777" w:rsidR="00BF6637" w:rsidRDefault="004D0664">
      <w:pPr>
        <w:spacing w:after="240" w:line="240" w:lineRule="auto"/>
        <w:ind w:firstLine="0"/>
        <w:contextualSpacing/>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Jaké potřeby při péči má tvůj sourozenec?</w:t>
      </w:r>
    </w:p>
    <w:p w14:paraId="1C1DAB56" w14:textId="77777777" w:rsidR="00BF6637" w:rsidRDefault="004D0664">
      <w:pPr>
        <w:spacing w:after="240" w:line="240" w:lineRule="auto"/>
        <w:ind w:firstLine="0"/>
        <w:contextualSpacing/>
        <w:jc w:val="both"/>
        <w:rPr>
          <w:rStyle w:val="normaltextrun"/>
          <w:rFonts w:ascii="Times New Roman" w:hAnsi="Times New Roman" w:cs="Times New Roman"/>
          <w:i/>
          <w:sz w:val="24"/>
          <w:szCs w:val="24"/>
        </w:rPr>
      </w:pPr>
      <w:r>
        <w:rPr>
          <w:rStyle w:val="normaltextrun"/>
          <w:rFonts w:ascii="Times New Roman" w:hAnsi="Times New Roman" w:cs="Times New Roman"/>
          <w:i/>
          <w:sz w:val="24"/>
          <w:szCs w:val="24"/>
        </w:rPr>
        <w:t xml:space="preserve">Sestra je zcela odkázána na pomoc maminky nebo mojí. </w:t>
      </w:r>
      <w:r>
        <w:rPr>
          <w:rFonts w:ascii="Times New Roman" w:hAnsi="Times New Roman" w:cs="Times New Roman"/>
          <w:i/>
          <w:color w:val="000000" w:themeColor="text1"/>
          <w:sz w:val="24"/>
          <w:szCs w:val="24"/>
        </w:rPr>
        <w:t>Je imobilní, musíme jí koupat, krmit a je plenková.</w:t>
      </w:r>
      <w:r>
        <w:rPr>
          <w:rStyle w:val="normaltextrun"/>
          <w:rFonts w:ascii="Times New Roman" w:hAnsi="Times New Roman" w:cs="Times New Roman"/>
          <w:i/>
          <w:sz w:val="24"/>
          <w:szCs w:val="24"/>
        </w:rPr>
        <w:t xml:space="preserve"> </w:t>
      </w:r>
    </w:p>
    <w:p w14:paraId="3942BC9D" w14:textId="77777777" w:rsidR="00BF6637" w:rsidRDefault="00BF6637">
      <w:pPr>
        <w:spacing w:after="240" w:line="240" w:lineRule="auto"/>
        <w:ind w:firstLine="0"/>
        <w:contextualSpacing/>
        <w:jc w:val="both"/>
        <w:rPr>
          <w:rStyle w:val="normaltextrun"/>
          <w:rFonts w:ascii="Times New Roman" w:hAnsi="Times New Roman" w:cs="Times New Roman"/>
          <w:b/>
          <w:sz w:val="24"/>
          <w:szCs w:val="24"/>
        </w:rPr>
      </w:pPr>
    </w:p>
    <w:p w14:paraId="504A999E"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Byl jsi zapojen do péče o svého sourozence? V čem tato pomoc spočívala a v čem spočívá nyní? Měl jsi dostatek osobního prostoru během péče o sourozence? </w:t>
      </w:r>
    </w:p>
    <w:p w14:paraId="58F42048"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 xml:space="preserve">Nikdy jsem nebyl nucený ze strany rodičů, jakože starat se o sestru. Když se rodiče rozvedli tak to bylo takový, že ta máma prostě potřebovala pomoc. To jsem viděl a snažil jsem se jí pomoc sám. Nechci říct, že jsem předčasně dospěl to asi ne.  Dětství mi to nesebralo. Na druhou stranu jsem vždycky přišel domů v době koupání což je 18.00 hod každý den. Když jsem byl venku s kamarády, tak jsem na šestou přišel domů, pomohl s koupáním a pak jsem šel zase ven. Nechci říct, že jsem musel, já jsem chtěl. Nevím, jestli mě to omezovalo, nevnímal jsem to jako velkou zátěž.  Do osobního prostoru to asi trochu zasahovalo. </w:t>
      </w:r>
    </w:p>
    <w:p w14:paraId="28875ADA"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Myslíš si, že jednou budeš muset převzít zodpovědnost za péči o svého sourozence? Když připustíš, že ano, jaké pocity máš? Mluvíte spolu v rodině o zodpovědnosti za péči o tvého sourozence?</w:t>
      </w:r>
    </w:p>
    <w:p w14:paraId="6BB517DD" w14:textId="1CADBE75" w:rsidR="00BF6637" w:rsidRDefault="004D0664">
      <w:pPr>
        <w:shd w:val="clear" w:color="auto" w:fill="FFFFFF"/>
        <w:spacing w:after="240" w:line="240" w:lineRule="auto"/>
        <w:ind w:firstLine="0"/>
        <w:jc w:val="both"/>
        <w:rPr>
          <w:rStyle w:val="normaltextrun"/>
          <w:rFonts w:ascii="Times New Roman" w:hAnsi="Times New Roman" w:cs="Times New Roman"/>
          <w:i/>
          <w:sz w:val="24"/>
          <w:szCs w:val="24"/>
        </w:rPr>
      </w:pPr>
      <w:r>
        <w:rPr>
          <w:rStyle w:val="normaltextrun"/>
          <w:rFonts w:ascii="Times New Roman" w:hAnsi="Times New Roman" w:cs="Times New Roman"/>
          <w:i/>
          <w:sz w:val="24"/>
          <w:szCs w:val="24"/>
        </w:rPr>
        <w:t>Výslovně o tom nemluvíme, ale už několikrát došlo na to, že by se jako měla převést opatrovnictví. Měl bych být jmenovaný já, kdyby se náhodou něco stalo. Vzhledem k tomu, že často přemýšlím</w:t>
      </w:r>
      <w:r w:rsidR="00A02AD6">
        <w:rPr>
          <w:rStyle w:val="normaltextrun"/>
          <w:rFonts w:ascii="Times New Roman" w:hAnsi="Times New Roman" w:cs="Times New Roman"/>
          <w:i/>
          <w:sz w:val="24"/>
          <w:szCs w:val="24"/>
        </w:rPr>
        <w:t>,</w:t>
      </w:r>
      <w:r>
        <w:rPr>
          <w:rStyle w:val="normaltextrun"/>
          <w:rFonts w:ascii="Times New Roman" w:hAnsi="Times New Roman" w:cs="Times New Roman"/>
          <w:i/>
          <w:sz w:val="24"/>
          <w:szCs w:val="24"/>
        </w:rPr>
        <w:t xml:space="preserve"> co bude, tak je mi jasný, že tohle jednou nastane. Nemusí to nastat tím, že rodiče zemřou myslím mamka. Může to být tím, že už to nezvládne, že jí dojdou síly.  Pocity mám rozporuplné. Bije se to ve mně. Na jednu stranu je to vnitřní závazek a na straně druhé má volnost, vize vlastní rodiny a kariérního růstu. Vím, že by péče o sestru byla na úkor mým cílům a vizím. Rozhodnutí bude pro mě těžké. Vymyslet jak to všechno </w:t>
      </w:r>
      <w:proofErr w:type="spellStart"/>
      <w:r>
        <w:rPr>
          <w:rStyle w:val="normaltextrun"/>
          <w:rFonts w:ascii="Times New Roman" w:hAnsi="Times New Roman" w:cs="Times New Roman"/>
          <w:i/>
          <w:sz w:val="24"/>
          <w:szCs w:val="24"/>
        </w:rPr>
        <w:t>skoubit</w:t>
      </w:r>
      <w:proofErr w:type="spellEnd"/>
      <w:r>
        <w:rPr>
          <w:rStyle w:val="normaltextrun"/>
          <w:rFonts w:ascii="Times New Roman" w:hAnsi="Times New Roman" w:cs="Times New Roman"/>
          <w:i/>
          <w:sz w:val="24"/>
          <w:szCs w:val="24"/>
        </w:rPr>
        <w:t>, aby to bylo na obě strany přijatelné.</w:t>
      </w:r>
    </w:p>
    <w:p w14:paraId="1D615BBE" w14:textId="77777777" w:rsidR="00BF6637" w:rsidRDefault="004D0664">
      <w:pPr>
        <w:spacing w:line="240" w:lineRule="auto"/>
        <w:ind w:firstLine="0"/>
        <w:contextualSpacing/>
        <w:jc w:val="both"/>
        <w:rPr>
          <w:rFonts w:ascii="Times New Roman" w:hAnsi="Times New Roman" w:cs="Times New Roman"/>
          <w:b/>
          <w:sz w:val="24"/>
          <w:szCs w:val="24"/>
        </w:rPr>
      </w:pPr>
      <w:r>
        <w:rPr>
          <w:rFonts w:ascii="Times New Roman" w:hAnsi="Times New Roman" w:cs="Times New Roman"/>
          <w:b/>
          <w:sz w:val="24"/>
          <w:szCs w:val="24"/>
        </w:rPr>
        <w:t>Víš o tom, že existují organizace, které mohou tvému sourozenci zajistit péči? Využíváte nějakou službu? Máš představu, co by ti v péči o sourozence pomohlo?</w:t>
      </w:r>
    </w:p>
    <w:p w14:paraId="3B095593" w14:textId="79C9A85C" w:rsidR="00BF6637" w:rsidRDefault="004D0664">
      <w:pPr>
        <w:shd w:val="clear" w:color="auto" w:fill="FFFFFF"/>
        <w:spacing w:after="240" w:line="240" w:lineRule="auto"/>
        <w:ind w:firstLine="0"/>
        <w:jc w:val="both"/>
        <w:rPr>
          <w:rFonts w:ascii="Times New Roman" w:hAnsi="Times New Roman" w:cs="Times New Roman"/>
          <w:i/>
          <w:sz w:val="24"/>
          <w:szCs w:val="24"/>
        </w:rPr>
      </w:pPr>
      <w:r>
        <w:rPr>
          <w:rStyle w:val="normaltextrun"/>
          <w:rFonts w:ascii="Times New Roman" w:hAnsi="Times New Roman" w:cs="Times New Roman"/>
          <w:i/>
          <w:sz w:val="24"/>
          <w:szCs w:val="24"/>
        </w:rPr>
        <w:lastRenderedPageBreak/>
        <w:t xml:space="preserve">Nyní se o sestru stará mamka. Co se týká služeb vím, že jsou odlehčovací služby, ústavy. Za organizace považuji klub, do kterého sestra chodí. Jde o denní stacionář volnočasových aktivit. Je to určitá pomoc pro maminku, kdy se o sestru nemusí starat a má čas sama pro sebe. Co se týká pomoci, </w:t>
      </w:r>
      <w:r>
        <w:rPr>
          <w:rStyle w:val="normaltextrun"/>
          <w:rFonts w:ascii="Times New Roman" w:eastAsiaTheme="majorEastAsia" w:hAnsi="Times New Roman" w:cs="Times New Roman"/>
          <w:i/>
          <w:sz w:val="24"/>
          <w:szCs w:val="24"/>
        </w:rPr>
        <w:t>pro mě úplně nejlíp by byla osoba, která by se o sestru postarala stoprocentně. Nevadilo by kdyby bydlela u nás doma, nebo to bylo zařízení. Ze zařízení mám strach. Mám strach, že by sestře dali antidepresiva nebo jiné léky na zklidnění. Myslím si, že to je v takových zařízeních běžná praxe. Jenže bych chtěl žít svůj život, rozvíjet se profesně a mít rodinu.  Nechci se o sestru starat celoživotně. Chtěl bych najít alternativu. Chci s ní mít kontakty a brát si ji na víkendy, i delší dobu. Nevadilo by mi ani kdyby bydlela s námi s pečovatelkou, která by se o ni starala.</w:t>
      </w:r>
    </w:p>
    <w:p w14:paraId="7024C22A" w14:textId="77777777" w:rsidR="00BF6637" w:rsidRDefault="004D0664">
      <w:pPr>
        <w:shd w:val="clear" w:color="auto" w:fill="FFFFFF"/>
        <w:spacing w:after="0" w:line="36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Jaký byl váš vztah v dětství? Jaký je váš vztah v současnosti? </w:t>
      </w:r>
    </w:p>
    <w:p w14:paraId="4D39B653" w14:textId="77777777" w:rsidR="00BF6637" w:rsidRDefault="004D0664">
      <w:pPr>
        <w:shd w:val="clear" w:color="auto" w:fill="FFFFFF"/>
        <w:spacing w:after="0" w:line="240" w:lineRule="auto"/>
        <w:ind w:firstLine="0"/>
        <w:jc w:val="both"/>
        <w:rPr>
          <w:rStyle w:val="normaltextrun"/>
          <w:rFonts w:ascii="Times New Roman" w:eastAsiaTheme="majorEastAsia" w:hAnsi="Times New Roman" w:cs="Times New Roman"/>
          <w:i/>
          <w:sz w:val="24"/>
          <w:szCs w:val="24"/>
        </w:rPr>
      </w:pPr>
      <w:r>
        <w:rPr>
          <w:rStyle w:val="normaltextrun"/>
          <w:rFonts w:ascii="Times New Roman" w:eastAsiaTheme="majorEastAsia" w:hAnsi="Times New Roman" w:cs="Times New Roman"/>
          <w:i/>
          <w:sz w:val="24"/>
          <w:szCs w:val="24"/>
        </w:rPr>
        <w:t xml:space="preserve"> Hráli jsme si spolu. Ve školce jsme ještě sestru bral i na prvním stupni. Největší zlom přišel v období okolo 10 a puberta do konce základní školy. V tomto období jsem měl fází odmítavou, snažil jsem se jí vytěsnit z mého života a rodiny. Styděl jsem se, že mám postiženého sourozence. V tomto období byl náš vztah hodně špatný. Když jsem přišel na střední tak se to začalo zlepšovat. Byl to zlom. Už mě to tak nevadilo i se spolužáky jsem si o tom povídal, že mám postiženou sestru. Hodně mi také pomohl Klub </w:t>
      </w:r>
      <w:proofErr w:type="spellStart"/>
      <w:r>
        <w:rPr>
          <w:rStyle w:val="normaltextrun"/>
          <w:rFonts w:ascii="Times New Roman" w:eastAsiaTheme="majorEastAsia" w:hAnsi="Times New Roman" w:cs="Times New Roman"/>
          <w:i/>
          <w:sz w:val="24"/>
          <w:szCs w:val="24"/>
        </w:rPr>
        <w:t>STONOšKA</w:t>
      </w:r>
      <w:proofErr w:type="spellEnd"/>
      <w:r>
        <w:rPr>
          <w:rStyle w:val="normaltextrun"/>
          <w:rFonts w:ascii="Times New Roman" w:eastAsiaTheme="majorEastAsia" w:hAnsi="Times New Roman" w:cs="Times New Roman"/>
          <w:i/>
          <w:sz w:val="24"/>
          <w:szCs w:val="24"/>
        </w:rPr>
        <w:t xml:space="preserve">. Tak jsem viděl, že je tady někdo, kdo má taky postižené sourozence. Náš vztah se zlepšuje. Máme se rádi, děláme si radost malými věcmi. Občas si s ní pohraji. Myslím, že máme normální sourozenecký vztah, ale je to jako s mladším sourozencem. </w:t>
      </w:r>
    </w:p>
    <w:p w14:paraId="3A146BBD" w14:textId="77777777" w:rsidR="00BF6637" w:rsidRDefault="00BF6637">
      <w:pPr>
        <w:shd w:val="clear" w:color="auto" w:fill="FFFFFF"/>
        <w:spacing w:after="0" w:line="240" w:lineRule="auto"/>
        <w:ind w:firstLine="0"/>
        <w:jc w:val="both"/>
        <w:rPr>
          <w:rStyle w:val="normaltextrun"/>
          <w:rFonts w:ascii="Times New Roman" w:hAnsi="Times New Roman" w:cs="Times New Roman"/>
          <w:i/>
          <w:sz w:val="24"/>
          <w:szCs w:val="24"/>
        </w:rPr>
      </w:pPr>
    </w:p>
    <w:p w14:paraId="3C76067B"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Byla někdy situace, že ses za svého sourozence styděl? Mělo postižení tvého sourozence nějaký vliv na tvůj vztah s tvými vrstevníky?</w:t>
      </w:r>
    </w:p>
    <w:p w14:paraId="16E367D7" w14:textId="77777777" w:rsidR="00BF6637" w:rsidRDefault="004D0664">
      <w:pPr>
        <w:pStyle w:val="paragraph"/>
        <w:spacing w:beforeAutospacing="0" w:after="0" w:afterAutospacing="0"/>
        <w:ind w:firstLine="0"/>
        <w:jc w:val="both"/>
        <w:textAlignment w:val="baseline"/>
        <w:rPr>
          <w:rStyle w:val="normaltextrun"/>
          <w:rFonts w:eastAsiaTheme="majorEastAsia"/>
          <w:i/>
        </w:rPr>
      </w:pPr>
      <w:r>
        <w:rPr>
          <w:i/>
        </w:rPr>
        <w:t xml:space="preserve">Styděl jsem se několikrát. </w:t>
      </w:r>
      <w:r>
        <w:rPr>
          <w:rStyle w:val="normaltextrun"/>
          <w:rFonts w:eastAsiaTheme="majorEastAsia"/>
          <w:i/>
        </w:rPr>
        <w:t>Sestra občas křičí a strhne na sebe pozornost okolí. Nikdy jsem však nepocítil, že by se mnou někdo nekamarádil, nebo se mě štítil kvůli mé postižené sestře.  Styděl jsem se také při společných návštěvách restaurací. Sestra nemá přirozený polykací reflex. Maminka ji musí krmit s hlavou v záklonu a často dochází k tomu, že se začne dusit. Tím se všichni začali na nás dívat a mě to bylo hrozně nepříjemné a potupné. Tyto situace byly pro mě potupné. Nebo také situace, kdy jsme sestru potřebovali přebalit a nebylo kde. Rodiče to řešili dekou a na trávě, když to bylo v létě. Tyhle situace mi nebyly vůbec příjemné</w:t>
      </w:r>
      <w:r>
        <w:rPr>
          <w:rStyle w:val="normaltextrun"/>
          <w:rFonts w:eastAsiaTheme="majorEastAsia"/>
        </w:rPr>
        <w:t xml:space="preserve">, </w:t>
      </w:r>
      <w:r>
        <w:rPr>
          <w:rStyle w:val="normaltextrun"/>
          <w:rFonts w:eastAsiaTheme="majorEastAsia"/>
          <w:i/>
        </w:rPr>
        <w:t>hodně mě to štvalo a necítil jsem se v tom vůbec dobře. Tohle bylo v době mé puberty. Teď už mi tyto situace nevadí.</w:t>
      </w:r>
    </w:p>
    <w:p w14:paraId="2D135DB3" w14:textId="77777777" w:rsidR="00BF6637" w:rsidRDefault="00BF6637">
      <w:pPr>
        <w:pStyle w:val="paragraph"/>
        <w:spacing w:beforeAutospacing="0" w:after="0" w:afterAutospacing="0"/>
        <w:ind w:firstLine="0"/>
        <w:jc w:val="both"/>
        <w:textAlignment w:val="baseline"/>
      </w:pPr>
    </w:p>
    <w:p w14:paraId="5AFE7783" w14:textId="77777777" w:rsidR="00BF6637" w:rsidRDefault="004D0664">
      <w:pPr>
        <w:shd w:val="clear" w:color="auto" w:fill="FFFFFF"/>
        <w:spacing w:after="0" w:line="360" w:lineRule="auto"/>
        <w:ind w:firstLine="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Jak zdravotní postižení sourozence ovlivnilo trávení volného času tebe a tvé rodiny?</w:t>
      </w:r>
    </w:p>
    <w:p w14:paraId="6F3BD479" w14:textId="77777777" w:rsidR="00BF6637" w:rsidRDefault="004D0664">
      <w:pPr>
        <w:pStyle w:val="paragraph"/>
        <w:spacing w:beforeAutospacing="0" w:after="240" w:afterAutospacing="0"/>
        <w:ind w:firstLine="0"/>
        <w:jc w:val="both"/>
        <w:textAlignment w:val="baseline"/>
        <w:rPr>
          <w:rStyle w:val="normaltextrun"/>
          <w:rFonts w:eastAsiaTheme="majorEastAsia"/>
          <w:i/>
        </w:rPr>
      </w:pPr>
      <w:r>
        <w:rPr>
          <w:rStyle w:val="normaltextrun"/>
          <w:rFonts w:eastAsiaTheme="majorEastAsia"/>
          <w:i/>
        </w:rPr>
        <w:t xml:space="preserve">Myslím si, že ano.  Chodil jsem ji pomáhat s koupáním, nebo když chtěli někam jít tak jsem sestru hlídal. Když jsem viděl, že mamka něco potřebuje tak jsem ji pomohl. Co se týká trávení volného času celé rodiny, tak to nás ovlivnilo, hlavně mě.  Vyčítal jsem rodičům, že nemůžeme nikam letět.  Mí spolužáci lítávali s rodiči na dovolené a my nikam.  To jsem byl hodně naštvaný. Teď chápu, že to prostě nešlo s tím vozíkem. Na dovolené jsme jezdili to zase nám jako rodiče vynahrazovali, že jsme jezdili autem. Omezení vidím v tom cestování. Jezdili jsme jenom tady v česku, tam kde jsme se dostali s vozíkem. </w:t>
      </w:r>
    </w:p>
    <w:p w14:paraId="655317C5" w14:textId="77777777" w:rsidR="00BF6637" w:rsidRDefault="004D0664">
      <w:pPr>
        <w:shd w:val="clear" w:color="auto" w:fill="FFFFFF"/>
        <w:spacing w:after="0" w:line="240" w:lineRule="auto"/>
        <w:ind w:firstLine="0"/>
        <w:contextualSpacing/>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Ovlivňuje tě vědomí zdravotního postižení sourozence v navazování partnerských vztahů? Ovlivňuje tě při výběru tvého partnera vědomí, že bys o svého sourozence měl v budoucnu pečovat?</w:t>
      </w:r>
    </w:p>
    <w:p w14:paraId="3FC3DD79" w14:textId="77777777" w:rsidR="00BF6637" w:rsidRDefault="004D0664">
      <w:pPr>
        <w:pStyle w:val="paragraph"/>
        <w:spacing w:beforeAutospacing="0" w:after="0" w:afterAutospacing="0"/>
        <w:ind w:firstLine="0"/>
        <w:jc w:val="both"/>
        <w:textAlignment w:val="baseline"/>
        <w:rPr>
          <w:rStyle w:val="normaltextrun"/>
          <w:rFonts w:eastAsiaTheme="majorEastAsia"/>
          <w:i/>
        </w:rPr>
      </w:pPr>
      <w:r>
        <w:rPr>
          <w:rStyle w:val="normaltextrun"/>
          <w:rFonts w:eastAsiaTheme="majorEastAsia"/>
          <w:i/>
        </w:rPr>
        <w:t xml:space="preserve">Měl jsem třeba problém dřív si přivést někoho domů. Kdy je tady má sestra a já měl obavy, jak to budou vnímat. Nevodil jsem si domů ani kamarády. Pokud jsem si z kamarádů někoho domů přivedl tak mi byl hodně blízký. To samé jsem měl s partnerkami.   Bál jsem se reakce, že to uvidí, jak to funguje jinak než v běžné rodině. Neměl jsem problém hovořit o tom, ale seznámení </w:t>
      </w:r>
      <w:r>
        <w:rPr>
          <w:rStyle w:val="normaltextrun"/>
          <w:rFonts w:eastAsiaTheme="majorEastAsia"/>
          <w:i/>
        </w:rPr>
        <w:lastRenderedPageBreak/>
        <w:t xml:space="preserve">s realitou pro mě byla obava. Co se týká vědomí péče a výběru partnerek tak to jsem nikdy nezohledňoval. </w:t>
      </w:r>
    </w:p>
    <w:p w14:paraId="58143CED" w14:textId="77777777" w:rsidR="00BF6637" w:rsidRDefault="004D0664">
      <w:pPr>
        <w:pStyle w:val="paragraph"/>
        <w:spacing w:beforeAutospacing="0" w:after="240" w:afterAutospacing="0"/>
        <w:ind w:firstLine="0"/>
        <w:jc w:val="both"/>
        <w:textAlignment w:val="baseline"/>
        <w:rPr>
          <w:rFonts w:eastAsiaTheme="majorEastAsia"/>
          <w:i/>
        </w:rPr>
      </w:pPr>
      <w:r>
        <w:rPr>
          <w:rStyle w:val="normaltextrun"/>
          <w:rFonts w:eastAsiaTheme="majorEastAsia"/>
          <w:i/>
        </w:rPr>
        <w:t>Takže mě ta myšlenka neovlivňuje. Postižení mé sestry netajím. Pokud si někoho domů přivedu, tak většinou až po měsíci známosti. Až jsme si víc blízcí.</w:t>
      </w:r>
    </w:p>
    <w:p w14:paraId="321E0369" w14:textId="77777777" w:rsidR="00341DD2" w:rsidRDefault="00341DD2">
      <w:pPr>
        <w:pStyle w:val="paragraph"/>
        <w:spacing w:beforeAutospacing="0" w:after="240" w:afterAutospacing="0"/>
        <w:ind w:firstLine="0"/>
        <w:jc w:val="both"/>
        <w:textAlignment w:val="baseline"/>
        <w:rPr>
          <w:rFonts w:eastAsiaTheme="majorEastAsia"/>
          <w:i/>
        </w:rPr>
      </w:pPr>
    </w:p>
    <w:sectPr w:rsidR="00341DD2">
      <w:footerReference w:type="default" r:id="rId32"/>
      <w:footerReference w:type="first" r:id="rId33"/>
      <w:pgSz w:w="11906" w:h="16838"/>
      <w:pgMar w:top="1417" w:right="1417" w:bottom="1417" w:left="1417" w:header="0"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CC453" w14:textId="77777777" w:rsidR="005D76AA" w:rsidRDefault="005D76AA">
      <w:pPr>
        <w:spacing w:after="0" w:line="240" w:lineRule="auto"/>
      </w:pPr>
      <w:r>
        <w:separator/>
      </w:r>
    </w:p>
  </w:endnote>
  <w:endnote w:type="continuationSeparator" w:id="0">
    <w:p w14:paraId="0E9BD4AA" w14:textId="77777777" w:rsidR="005D76AA" w:rsidRDefault="005D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824C" w14:textId="77777777" w:rsidR="00A912F8" w:rsidRDefault="00A912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75F9" w14:textId="77777777" w:rsidR="00A912F8" w:rsidRDefault="00A912F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FF67" w14:textId="77777777" w:rsidR="00A912F8" w:rsidRDefault="00A912F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96997"/>
      <w:docPartObj>
        <w:docPartGallery w:val="Page Numbers (Bottom of Page)"/>
        <w:docPartUnique/>
      </w:docPartObj>
    </w:sdtPr>
    <w:sdtEndPr/>
    <w:sdtContent>
      <w:p w14:paraId="28721E64" w14:textId="77777777" w:rsidR="00A912F8" w:rsidRDefault="00A912F8">
        <w:pPr>
          <w:pStyle w:val="Zpat"/>
          <w:jc w:val="center"/>
        </w:pPr>
        <w:r>
          <w:fldChar w:fldCharType="begin"/>
        </w:r>
        <w:r>
          <w:instrText xml:space="preserve"> PAGE </w:instrText>
        </w:r>
        <w:r>
          <w:fldChar w:fldCharType="separate"/>
        </w:r>
        <w:r>
          <w:t>8</w:t>
        </w:r>
        <w:r>
          <w:fldChar w:fldCharType="end"/>
        </w:r>
      </w:p>
      <w:p w14:paraId="3D04A95C" w14:textId="77777777" w:rsidR="00A912F8" w:rsidRDefault="005D76AA">
        <w:pPr>
          <w:pStyle w:val="Zpat"/>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15511"/>
      <w:docPartObj>
        <w:docPartGallery w:val="Page Numbers (Bottom of Page)"/>
        <w:docPartUnique/>
      </w:docPartObj>
    </w:sdtPr>
    <w:sdtEndPr/>
    <w:sdtContent>
      <w:p w14:paraId="59833714" w14:textId="77777777" w:rsidR="00A912F8" w:rsidRDefault="00A912F8">
        <w:pPr>
          <w:pStyle w:val="Zpat"/>
          <w:jc w:val="center"/>
        </w:pPr>
        <w:r>
          <w:fldChar w:fldCharType="begin"/>
        </w:r>
        <w:r>
          <w:instrText xml:space="preserve"> PAGE </w:instrText>
        </w:r>
        <w:r>
          <w:fldChar w:fldCharType="separate"/>
        </w:r>
        <w:r>
          <w:t>7</w:t>
        </w:r>
        <w:r>
          <w:fldChar w:fldCharType="end"/>
        </w:r>
      </w:p>
    </w:sdtContent>
  </w:sdt>
  <w:p w14:paraId="19E4DDB3" w14:textId="77777777" w:rsidR="00A912F8" w:rsidRDefault="00A912F8">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09807"/>
      <w:docPartObj>
        <w:docPartGallery w:val="Page Numbers (Bottom of Page)"/>
        <w:docPartUnique/>
      </w:docPartObj>
    </w:sdtPr>
    <w:sdtEndPr/>
    <w:sdtContent>
      <w:p w14:paraId="59C39228" w14:textId="7C9D6DE5" w:rsidR="00A912F8" w:rsidRDefault="00A912F8" w:rsidP="0080735D">
        <w:pPr>
          <w:pStyle w:val="Zpat"/>
          <w:ind w:firstLine="0"/>
          <w:jc w:val="center"/>
        </w:pPr>
        <w:r>
          <w:fldChar w:fldCharType="begin"/>
        </w:r>
        <w:r>
          <w:instrText xml:space="preserve"> PAGE </w:instrText>
        </w:r>
        <w:r>
          <w:fldChar w:fldCharType="separate"/>
        </w:r>
        <w:r>
          <w:t>38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505611"/>
      <w:docPartObj>
        <w:docPartGallery w:val="Page Numbers (Bottom of Page)"/>
        <w:docPartUnique/>
      </w:docPartObj>
    </w:sdtPr>
    <w:sdtEndPr/>
    <w:sdtContent>
      <w:p w14:paraId="08BA03EB" w14:textId="77777777" w:rsidR="00A912F8" w:rsidRDefault="00A912F8">
        <w:pPr>
          <w:pStyle w:val="Zpat"/>
          <w:jc w:val="center"/>
        </w:pPr>
        <w:r>
          <w:fldChar w:fldCharType="begin"/>
        </w:r>
        <w:r>
          <w:instrText xml:space="preserve"> PAGE </w:instrText>
        </w:r>
        <w:r>
          <w:fldChar w:fldCharType="separate"/>
        </w:r>
        <w:r>
          <w:t>9</w:t>
        </w:r>
        <w:r>
          <w:fldChar w:fldCharType="end"/>
        </w:r>
      </w:p>
    </w:sdtContent>
  </w:sdt>
  <w:p w14:paraId="633512DB" w14:textId="77777777" w:rsidR="00A912F8" w:rsidRDefault="00A912F8">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878918"/>
      <w:docPartObj>
        <w:docPartGallery w:val="Page Numbers (Bottom of Page)"/>
        <w:docPartUnique/>
      </w:docPartObj>
    </w:sdtPr>
    <w:sdtEndPr/>
    <w:sdtContent>
      <w:p w14:paraId="43271A6F" w14:textId="77777777" w:rsidR="00A912F8" w:rsidRDefault="00A912F8">
        <w:pPr>
          <w:pStyle w:val="Zpat"/>
          <w:jc w:val="center"/>
          <w:rPr>
            <w:rFonts w:ascii="Times New Roman" w:hAnsi="Times New Roman" w:cs="Times New Roman"/>
          </w:rPr>
        </w:pPr>
        <w:r>
          <w:fldChar w:fldCharType="begin"/>
        </w:r>
        <w:r>
          <w:instrText xml:space="preserve"> PAGE </w:instrText>
        </w:r>
        <w:r>
          <w:fldChar w:fldCharType="separate"/>
        </w:r>
        <w:r>
          <w:t>87</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148365"/>
      <w:docPartObj>
        <w:docPartGallery w:val="Page Numbers (Bottom of Page)"/>
        <w:docPartUnique/>
      </w:docPartObj>
    </w:sdtPr>
    <w:sdtEndPr/>
    <w:sdtContent>
      <w:p w14:paraId="0BCB3FC0" w14:textId="2ED4D8F7" w:rsidR="00A912F8" w:rsidRDefault="00A912F8" w:rsidP="004A7745">
        <w:pPr>
          <w:pStyle w:val="Zpat"/>
          <w:ind w:firstLine="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2513" w14:textId="77777777" w:rsidR="005D76AA" w:rsidRDefault="005D76AA">
      <w:pPr>
        <w:spacing w:after="0" w:line="240" w:lineRule="auto"/>
      </w:pPr>
      <w:r>
        <w:separator/>
      </w:r>
    </w:p>
  </w:footnote>
  <w:footnote w:type="continuationSeparator" w:id="0">
    <w:p w14:paraId="260BE6AF" w14:textId="77777777" w:rsidR="005D76AA" w:rsidRDefault="005D7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F0DF" w14:textId="77777777" w:rsidR="00A912F8" w:rsidRDefault="00A912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44BA" w14:textId="77777777" w:rsidR="00A912F8" w:rsidRDefault="00A912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AA72" w14:textId="74E026A3" w:rsidR="00A912F8" w:rsidRDefault="00A912F8">
    <w:pPr>
      <w:pStyle w:val="Zhlav"/>
      <w:jc w:val="center"/>
    </w:pPr>
  </w:p>
  <w:p w14:paraId="09BA217A" w14:textId="77777777" w:rsidR="00A912F8" w:rsidRDefault="00A912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B13"/>
    <w:multiLevelType w:val="multilevel"/>
    <w:tmpl w:val="F3F814E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C967DE"/>
    <w:multiLevelType w:val="multilevel"/>
    <w:tmpl w:val="100257B0"/>
    <w:lvl w:ilvl="0">
      <w:numFmt w:val="bullet"/>
      <w:lvlText w:val="-"/>
      <w:lvlJc w:val="left"/>
      <w:pPr>
        <w:tabs>
          <w:tab w:val="num" w:pos="0"/>
        </w:tabs>
        <w:ind w:left="720" w:hanging="360"/>
      </w:pPr>
      <w:rPr>
        <w:rFonts w:ascii="Times New Roman" w:eastAsiaTheme="minorHAnsi"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500D9D"/>
    <w:multiLevelType w:val="multilevel"/>
    <w:tmpl w:val="D6D2DB7E"/>
    <w:lvl w:ilvl="0">
      <w:start w:val="1"/>
      <w:numFmt w:val="bullet"/>
      <w:lvlText w:val="-"/>
      <w:lvlJc w:val="left"/>
      <w:pPr>
        <w:tabs>
          <w:tab w:val="num" w:pos="0"/>
        </w:tabs>
        <w:ind w:left="36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18687A8A"/>
    <w:multiLevelType w:val="multilevel"/>
    <w:tmpl w:val="A4E693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396F49"/>
    <w:multiLevelType w:val="multilevel"/>
    <w:tmpl w:val="1B447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7A37E3"/>
    <w:multiLevelType w:val="multilevel"/>
    <w:tmpl w:val="8EB653FE"/>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B1A3314"/>
    <w:multiLevelType w:val="multilevel"/>
    <w:tmpl w:val="968636F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35774864"/>
    <w:multiLevelType w:val="multilevel"/>
    <w:tmpl w:val="E18409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387D4655"/>
    <w:multiLevelType w:val="multilevel"/>
    <w:tmpl w:val="D018C9D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15:restartNumberingAfterBreak="0">
    <w:nsid w:val="538E4823"/>
    <w:multiLevelType w:val="multilevel"/>
    <w:tmpl w:val="701C3E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B0F5A09"/>
    <w:multiLevelType w:val="multilevel"/>
    <w:tmpl w:val="A13635CA"/>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7647479D"/>
    <w:multiLevelType w:val="multilevel"/>
    <w:tmpl w:val="3BE4E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272639"/>
    <w:multiLevelType w:val="multilevel"/>
    <w:tmpl w:val="492208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2"/>
  </w:num>
  <w:num w:numId="3">
    <w:abstractNumId w:val="8"/>
  </w:num>
  <w:num w:numId="4">
    <w:abstractNumId w:val="6"/>
  </w:num>
  <w:num w:numId="5">
    <w:abstractNumId w:val="1"/>
  </w:num>
  <w:num w:numId="6">
    <w:abstractNumId w:val="7"/>
  </w:num>
  <w:num w:numId="7">
    <w:abstractNumId w:val="3"/>
  </w:num>
  <w:num w:numId="8">
    <w:abstractNumId w:val="0"/>
  </w:num>
  <w:num w:numId="9">
    <w:abstractNumId w:val="5"/>
  </w:num>
  <w:num w:numId="10">
    <w:abstractNumId w:val="11"/>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37"/>
    <w:rsid w:val="00002FF1"/>
    <w:rsid w:val="000A53DF"/>
    <w:rsid w:val="000B169C"/>
    <w:rsid w:val="00147FC4"/>
    <w:rsid w:val="001A5C68"/>
    <w:rsid w:val="001C3DF4"/>
    <w:rsid w:val="001E2DF6"/>
    <w:rsid w:val="002518B6"/>
    <w:rsid w:val="002904F6"/>
    <w:rsid w:val="002A6B1C"/>
    <w:rsid w:val="002C75EE"/>
    <w:rsid w:val="002F7D3A"/>
    <w:rsid w:val="00341DD2"/>
    <w:rsid w:val="00365300"/>
    <w:rsid w:val="00366660"/>
    <w:rsid w:val="00373B0F"/>
    <w:rsid w:val="00384886"/>
    <w:rsid w:val="00394A4C"/>
    <w:rsid w:val="00403D0F"/>
    <w:rsid w:val="00423037"/>
    <w:rsid w:val="004338AD"/>
    <w:rsid w:val="004719C8"/>
    <w:rsid w:val="00484BDE"/>
    <w:rsid w:val="004A7745"/>
    <w:rsid w:val="004C2832"/>
    <w:rsid w:val="004D0664"/>
    <w:rsid w:val="005061DC"/>
    <w:rsid w:val="005513F6"/>
    <w:rsid w:val="00556100"/>
    <w:rsid w:val="00571260"/>
    <w:rsid w:val="005D76AA"/>
    <w:rsid w:val="005D7F46"/>
    <w:rsid w:val="006414BA"/>
    <w:rsid w:val="006539D5"/>
    <w:rsid w:val="00673567"/>
    <w:rsid w:val="006A0987"/>
    <w:rsid w:val="00726E8E"/>
    <w:rsid w:val="00736F9D"/>
    <w:rsid w:val="0076470E"/>
    <w:rsid w:val="0080735D"/>
    <w:rsid w:val="008368FE"/>
    <w:rsid w:val="008516C9"/>
    <w:rsid w:val="008816EA"/>
    <w:rsid w:val="008A5E53"/>
    <w:rsid w:val="008C66B3"/>
    <w:rsid w:val="00963C15"/>
    <w:rsid w:val="00994EC4"/>
    <w:rsid w:val="009F3677"/>
    <w:rsid w:val="00A02AD6"/>
    <w:rsid w:val="00A30A7B"/>
    <w:rsid w:val="00A45C60"/>
    <w:rsid w:val="00A72DA6"/>
    <w:rsid w:val="00A912F8"/>
    <w:rsid w:val="00AA0CA1"/>
    <w:rsid w:val="00B1763F"/>
    <w:rsid w:val="00B21742"/>
    <w:rsid w:val="00B461C6"/>
    <w:rsid w:val="00B52C8F"/>
    <w:rsid w:val="00BA697B"/>
    <w:rsid w:val="00BF6637"/>
    <w:rsid w:val="00C3120F"/>
    <w:rsid w:val="00C53FCA"/>
    <w:rsid w:val="00C56A88"/>
    <w:rsid w:val="00C606A6"/>
    <w:rsid w:val="00C80227"/>
    <w:rsid w:val="00CB4F9C"/>
    <w:rsid w:val="00D067AD"/>
    <w:rsid w:val="00D27881"/>
    <w:rsid w:val="00D53B4D"/>
    <w:rsid w:val="00D63EE9"/>
    <w:rsid w:val="00DA2D90"/>
    <w:rsid w:val="00DA44DE"/>
    <w:rsid w:val="00E31835"/>
    <w:rsid w:val="00EC7948"/>
    <w:rsid w:val="00F501B6"/>
    <w:rsid w:val="00F9260B"/>
    <w:rsid w:val="00FF53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85E20"/>
  <w15:docId w15:val="{13BD0E4E-40D3-4FD7-AA1A-45AAA9BE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02DC"/>
    <w:pPr>
      <w:spacing w:after="160" w:line="259" w:lineRule="auto"/>
      <w:ind w:firstLine="709"/>
    </w:pPr>
  </w:style>
  <w:style w:type="paragraph" w:styleId="Nadpis1">
    <w:name w:val="heading 1"/>
    <w:basedOn w:val="Normln"/>
    <w:next w:val="Normln"/>
    <w:link w:val="Nadpis1Char"/>
    <w:uiPriority w:val="9"/>
    <w:qFormat/>
    <w:rsid w:val="006B03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22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428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F732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semiHidden/>
    <w:qFormat/>
    <w:rsid w:val="005574CD"/>
    <w:rPr>
      <w:sz w:val="20"/>
      <w:szCs w:val="20"/>
    </w:rPr>
  </w:style>
  <w:style w:type="character" w:customStyle="1" w:styleId="PedmtkomenteChar">
    <w:name w:val="Předmět komentáře Char"/>
    <w:basedOn w:val="TextkomenteChar"/>
    <w:link w:val="Pedmtkomente"/>
    <w:uiPriority w:val="99"/>
    <w:semiHidden/>
    <w:qFormat/>
    <w:rsid w:val="005574CD"/>
    <w:rPr>
      <w:b/>
      <w:bCs/>
      <w:sz w:val="20"/>
      <w:szCs w:val="20"/>
    </w:rPr>
  </w:style>
  <w:style w:type="character" w:customStyle="1" w:styleId="TextbublinyChar">
    <w:name w:val="Text bubliny Char"/>
    <w:basedOn w:val="Standardnpsmoodstavce"/>
    <w:link w:val="Textbubliny"/>
    <w:uiPriority w:val="99"/>
    <w:semiHidden/>
    <w:qFormat/>
    <w:rsid w:val="005574CD"/>
    <w:rPr>
      <w:rFonts w:ascii="Segoe UI" w:hAnsi="Segoe UI" w:cs="Segoe UI"/>
      <w:sz w:val="18"/>
      <w:szCs w:val="18"/>
    </w:rPr>
  </w:style>
  <w:style w:type="character" w:styleId="Hypertextovodkaz">
    <w:name w:val="Hyperlink"/>
    <w:basedOn w:val="Standardnpsmoodstavce"/>
    <w:uiPriority w:val="99"/>
    <w:unhideWhenUsed/>
    <w:rsid w:val="00D14625"/>
    <w:rPr>
      <w:color w:val="0563C1" w:themeColor="hyperlink"/>
      <w:u w:val="single"/>
    </w:rPr>
  </w:style>
  <w:style w:type="character" w:customStyle="1" w:styleId="Nevyeenzmnka1">
    <w:name w:val="Nevyřešená zmínka1"/>
    <w:basedOn w:val="Standardnpsmoodstavce"/>
    <w:uiPriority w:val="99"/>
    <w:semiHidden/>
    <w:unhideWhenUsed/>
    <w:qFormat/>
    <w:rsid w:val="00D14625"/>
    <w:rPr>
      <w:color w:val="605E5C"/>
      <w:shd w:val="clear" w:color="auto" w:fill="E1DFDD"/>
    </w:rPr>
  </w:style>
  <w:style w:type="character" w:customStyle="1" w:styleId="Nadpis5Char">
    <w:name w:val="Nadpis 5 Char"/>
    <w:basedOn w:val="Standardnpsmoodstavce"/>
    <w:link w:val="Nadpis5"/>
    <w:uiPriority w:val="9"/>
    <w:qFormat/>
    <w:rsid w:val="00F73269"/>
    <w:rPr>
      <w:rFonts w:asciiTheme="majorHAnsi" w:eastAsiaTheme="majorEastAsia" w:hAnsiTheme="majorHAnsi" w:cstheme="majorBidi"/>
      <w:color w:val="2E74B5" w:themeColor="accent1" w:themeShade="BF"/>
    </w:rPr>
  </w:style>
  <w:style w:type="character" w:customStyle="1" w:styleId="ZhlavChar">
    <w:name w:val="Záhlaví Char"/>
    <w:basedOn w:val="Standardnpsmoodstavce"/>
    <w:link w:val="Zhlav"/>
    <w:uiPriority w:val="99"/>
    <w:qFormat/>
    <w:rsid w:val="008A4CD3"/>
  </w:style>
  <w:style w:type="character" w:customStyle="1" w:styleId="ZpatChar">
    <w:name w:val="Zápatí Char"/>
    <w:basedOn w:val="Standardnpsmoodstavce"/>
    <w:link w:val="Zpat"/>
    <w:uiPriority w:val="99"/>
    <w:qFormat/>
    <w:rsid w:val="008A4CD3"/>
  </w:style>
  <w:style w:type="character" w:customStyle="1" w:styleId="Nadpis2Char">
    <w:name w:val="Nadpis 2 Char"/>
    <w:basedOn w:val="Standardnpsmoodstavce"/>
    <w:link w:val="Nadpis2"/>
    <w:uiPriority w:val="9"/>
    <w:qFormat/>
    <w:rsid w:val="00422D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qFormat/>
    <w:rsid w:val="006B03C8"/>
    <w:rPr>
      <w:rFonts w:asciiTheme="majorHAnsi" w:eastAsiaTheme="majorEastAsia" w:hAnsiTheme="majorHAnsi" w:cstheme="majorBidi"/>
      <w:color w:val="2E74B5" w:themeColor="accent1" w:themeShade="BF"/>
      <w:sz w:val="32"/>
      <w:szCs w:val="32"/>
    </w:rPr>
  </w:style>
  <w:style w:type="character" w:styleId="Siln">
    <w:name w:val="Strong"/>
    <w:basedOn w:val="Standardnpsmoodstavce"/>
    <w:uiPriority w:val="22"/>
    <w:qFormat/>
    <w:rsid w:val="00D86C07"/>
    <w:rPr>
      <w:b/>
      <w:bCs/>
    </w:rPr>
  </w:style>
  <w:style w:type="character" w:customStyle="1" w:styleId="Nadpis3Char">
    <w:name w:val="Nadpis 3 Char"/>
    <w:basedOn w:val="Standardnpsmoodstavce"/>
    <w:link w:val="Nadpis3"/>
    <w:uiPriority w:val="9"/>
    <w:qFormat/>
    <w:rsid w:val="00C428E4"/>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990060"/>
    <w:rPr>
      <w:i/>
      <w:iCs/>
    </w:rPr>
  </w:style>
  <w:style w:type="character" w:customStyle="1" w:styleId="normaltextrun">
    <w:name w:val="normaltextrun"/>
    <w:basedOn w:val="Standardnpsmoodstavce"/>
    <w:qFormat/>
    <w:rsid w:val="00F03ECE"/>
  </w:style>
  <w:style w:type="character" w:customStyle="1" w:styleId="eop">
    <w:name w:val="eop"/>
    <w:basedOn w:val="Standardnpsmoodstavce"/>
    <w:qFormat/>
    <w:rsid w:val="00F03ECE"/>
  </w:style>
  <w:style w:type="character" w:customStyle="1" w:styleId="Odkaznarejstk">
    <w:name w:val="Odkaz na rejstřík"/>
    <w:qFormat/>
  </w:style>
  <w:style w:type="character" w:customStyle="1" w:styleId="z-ZatekformuleChar">
    <w:name w:val="z-Začátek formuláře Char"/>
    <w:basedOn w:val="Standardnpsmoodstavce"/>
    <w:link w:val="z-Zatekformule"/>
    <w:uiPriority w:val="99"/>
    <w:semiHidden/>
    <w:qFormat/>
    <w:rsid w:val="009B4523"/>
    <w:rPr>
      <w:rFonts w:ascii="Arial" w:eastAsia="Times New Roman" w:hAnsi="Arial" w:cs="Arial"/>
      <w:vanish/>
      <w:sz w:val="16"/>
      <w:szCs w:val="16"/>
      <w:lang w:eastAsia="cs-CZ"/>
    </w:rPr>
  </w:style>
  <w:style w:type="character" w:customStyle="1" w:styleId="h1a">
    <w:name w:val="h1a"/>
    <w:basedOn w:val="Standardnpsmoodstavce"/>
    <w:qFormat/>
    <w:rsid w:val="009B4523"/>
  </w:style>
  <w:style w:type="character" w:styleId="Sledovanodkaz">
    <w:name w:val="FollowedHyperlink"/>
    <w:basedOn w:val="Standardnpsmoodstavce"/>
    <w:uiPriority w:val="99"/>
    <w:semiHidden/>
    <w:unhideWhenUsed/>
    <w:rsid w:val="009A23CB"/>
    <w:rPr>
      <w:color w:val="954F72" w:themeColor="followed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caption1">
    <w:name w:val="caption1"/>
    <w:basedOn w:val="Normln"/>
    <w:qFormat/>
    <w:pPr>
      <w:suppressLineNumbers/>
      <w:spacing w:before="120" w:after="120"/>
    </w:pPr>
    <w:rPr>
      <w:rFonts w:cs="Arial"/>
      <w:i/>
      <w:iCs/>
      <w:sz w:val="24"/>
      <w:szCs w:val="24"/>
    </w:rPr>
  </w:style>
  <w:style w:type="paragraph" w:styleId="Textkomente">
    <w:name w:val="annotation text"/>
    <w:basedOn w:val="Normln"/>
    <w:link w:val="TextkomenteChar"/>
    <w:uiPriority w:val="99"/>
    <w:semiHidden/>
    <w:unhideWhenUsed/>
    <w:qFormat/>
    <w:rsid w:val="005574C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5574CD"/>
    <w:rPr>
      <w:b/>
      <w:bCs/>
    </w:rPr>
  </w:style>
  <w:style w:type="paragraph" w:styleId="Textbubliny">
    <w:name w:val="Balloon Text"/>
    <w:basedOn w:val="Normln"/>
    <w:link w:val="TextbublinyChar"/>
    <w:uiPriority w:val="99"/>
    <w:semiHidden/>
    <w:unhideWhenUsed/>
    <w:qFormat/>
    <w:rsid w:val="005574CD"/>
    <w:pPr>
      <w:spacing w:after="0" w:line="240" w:lineRule="auto"/>
    </w:pPr>
    <w:rPr>
      <w:rFonts w:ascii="Segoe UI" w:hAnsi="Segoe UI" w:cs="Segoe UI"/>
      <w:sz w:val="18"/>
      <w:szCs w:val="18"/>
    </w:rPr>
  </w:style>
  <w:style w:type="paragraph" w:customStyle="1" w:styleId="Default">
    <w:name w:val="Default"/>
    <w:qFormat/>
    <w:rsid w:val="00D94623"/>
    <w:rPr>
      <w:rFonts w:ascii="Times New Roman" w:eastAsia="Calibri" w:hAnsi="Times New Roman" w:cs="Times New Roman"/>
      <w:color w:val="000000"/>
      <w:sz w:val="24"/>
      <w:szCs w:val="24"/>
    </w:rPr>
  </w:style>
  <w:style w:type="paragraph" w:styleId="Odstavecseseznamem">
    <w:name w:val="List Paragraph"/>
    <w:basedOn w:val="Normln"/>
    <w:uiPriority w:val="34"/>
    <w:qFormat/>
    <w:rsid w:val="00F7053A"/>
    <w:pPr>
      <w:ind w:left="720"/>
      <w:contextualSpacing/>
    </w:pPr>
  </w:style>
  <w:style w:type="paragraph" w:customStyle="1" w:styleId="caption11">
    <w:name w:val="caption11"/>
    <w:basedOn w:val="Normln"/>
    <w:next w:val="Normln"/>
    <w:uiPriority w:val="35"/>
    <w:unhideWhenUsed/>
    <w:qFormat/>
    <w:rsid w:val="005D41DF"/>
    <w:pPr>
      <w:spacing w:after="200" w:line="240" w:lineRule="auto"/>
    </w:pPr>
    <w:rPr>
      <w:i/>
      <w:iCs/>
      <w:color w:val="44546A" w:themeColor="text2"/>
      <w:sz w:val="18"/>
      <w:szCs w:val="18"/>
    </w:rPr>
  </w:style>
  <w:style w:type="paragraph" w:styleId="Bezmezer">
    <w:name w:val="No Spacing"/>
    <w:basedOn w:val="Normln"/>
    <w:uiPriority w:val="1"/>
    <w:qFormat/>
    <w:rsid w:val="0042549F"/>
    <w:pPr>
      <w:spacing w:after="120" w:line="240" w:lineRule="auto"/>
      <w:jc w:val="both"/>
    </w:pPr>
    <w:rPr>
      <w:rFonts w:ascii="Arial" w:eastAsia="Calibri" w:hAnsi="Arial" w:cs="Times New Roman"/>
      <w:sz w:val="20"/>
    </w:rPr>
  </w:style>
  <w:style w:type="paragraph" w:customStyle="1" w:styleId="Zhlavazpat">
    <w:name w:val="Záhlaví a zápatí"/>
    <w:basedOn w:val="Normln"/>
    <w:qFormat/>
  </w:style>
  <w:style w:type="paragraph" w:styleId="Zhlav">
    <w:name w:val="header"/>
    <w:basedOn w:val="Normln"/>
    <w:link w:val="ZhlavChar"/>
    <w:uiPriority w:val="99"/>
    <w:unhideWhenUsed/>
    <w:rsid w:val="008A4CD3"/>
    <w:pPr>
      <w:tabs>
        <w:tab w:val="center" w:pos="4536"/>
        <w:tab w:val="right" w:pos="9072"/>
      </w:tabs>
      <w:spacing w:after="0" w:line="240" w:lineRule="auto"/>
    </w:pPr>
  </w:style>
  <w:style w:type="paragraph" w:styleId="Zpat">
    <w:name w:val="footer"/>
    <w:basedOn w:val="Normln"/>
    <w:link w:val="ZpatChar"/>
    <w:uiPriority w:val="99"/>
    <w:unhideWhenUsed/>
    <w:rsid w:val="008A4CD3"/>
    <w:pPr>
      <w:tabs>
        <w:tab w:val="center" w:pos="4536"/>
        <w:tab w:val="right" w:pos="9072"/>
      </w:tabs>
      <w:spacing w:after="0" w:line="240" w:lineRule="auto"/>
    </w:pPr>
  </w:style>
  <w:style w:type="paragraph" w:customStyle="1" w:styleId="indexheading1">
    <w:name w:val="index heading1"/>
    <w:basedOn w:val="Nadpis"/>
    <w:qFormat/>
  </w:style>
  <w:style w:type="paragraph" w:styleId="Hlavikarejstku">
    <w:name w:val="index heading"/>
    <w:basedOn w:val="Nadpis"/>
  </w:style>
  <w:style w:type="paragraph" w:styleId="Nadpisobsahu">
    <w:name w:val="TOC Heading"/>
    <w:basedOn w:val="Nadpis1"/>
    <w:next w:val="Normln"/>
    <w:uiPriority w:val="39"/>
    <w:unhideWhenUsed/>
    <w:qFormat/>
    <w:rsid w:val="002627B6"/>
    <w:pPr>
      <w:outlineLvl w:val="9"/>
    </w:pPr>
    <w:rPr>
      <w:lang w:eastAsia="cs-CZ"/>
    </w:rPr>
  </w:style>
  <w:style w:type="paragraph" w:styleId="Obsah1">
    <w:name w:val="toc 1"/>
    <w:basedOn w:val="Normln"/>
    <w:next w:val="Normln"/>
    <w:autoRedefine/>
    <w:uiPriority w:val="39"/>
    <w:unhideWhenUsed/>
    <w:rsid w:val="00D27881"/>
    <w:pPr>
      <w:tabs>
        <w:tab w:val="right" w:leader="dot" w:pos="9072"/>
      </w:tabs>
      <w:spacing w:after="100"/>
      <w:ind w:firstLine="0"/>
      <w:jc w:val="both"/>
    </w:pPr>
    <w:rPr>
      <w:rFonts w:ascii="Times New Roman" w:hAnsi="Times New Roman" w:cs="Times New Roman"/>
      <w:sz w:val="28"/>
      <w:szCs w:val="28"/>
    </w:rPr>
  </w:style>
  <w:style w:type="paragraph" w:styleId="Obsah2">
    <w:name w:val="toc 2"/>
    <w:basedOn w:val="Normln"/>
    <w:next w:val="Normln"/>
    <w:autoRedefine/>
    <w:uiPriority w:val="39"/>
    <w:unhideWhenUsed/>
    <w:rsid w:val="00D27881"/>
    <w:pPr>
      <w:tabs>
        <w:tab w:val="right" w:leader="dot" w:pos="9062"/>
      </w:tabs>
      <w:spacing w:after="100"/>
      <w:ind w:left="220"/>
    </w:pPr>
  </w:style>
  <w:style w:type="paragraph" w:styleId="Obsah3">
    <w:name w:val="toc 3"/>
    <w:basedOn w:val="Normln"/>
    <w:next w:val="Normln"/>
    <w:autoRedefine/>
    <w:uiPriority w:val="39"/>
    <w:unhideWhenUsed/>
    <w:rsid w:val="00B26D38"/>
    <w:pPr>
      <w:spacing w:after="100"/>
      <w:ind w:left="440"/>
    </w:pPr>
    <w:rPr>
      <w:rFonts w:eastAsiaTheme="minorEastAsia" w:cs="Times New Roman"/>
      <w:lang w:eastAsia="cs-CZ"/>
    </w:rPr>
  </w:style>
  <w:style w:type="paragraph" w:styleId="Normlnweb">
    <w:name w:val="Normal (Web)"/>
    <w:basedOn w:val="Normln"/>
    <w:uiPriority w:val="99"/>
    <w:unhideWhenUsed/>
    <w:qFormat/>
    <w:rsid w:val="00990060"/>
    <w:pPr>
      <w:spacing w:beforeAutospacing="1" w:afterAutospacing="1" w:line="240" w:lineRule="auto"/>
    </w:pPr>
    <w:rPr>
      <w:rFonts w:ascii="Times New Roman" w:eastAsia="Times New Roman" w:hAnsi="Times New Roman" w:cs="Times New Roman"/>
      <w:sz w:val="24"/>
      <w:szCs w:val="24"/>
      <w:lang w:eastAsia="cs-CZ"/>
    </w:rPr>
  </w:style>
  <w:style w:type="paragraph" w:styleId="Seznamobrzk">
    <w:name w:val="table of figures"/>
    <w:basedOn w:val="Normln"/>
    <w:next w:val="Normln"/>
    <w:uiPriority w:val="99"/>
    <w:unhideWhenUsed/>
    <w:rsid w:val="000F1549"/>
    <w:pPr>
      <w:spacing w:after="0"/>
    </w:pPr>
  </w:style>
  <w:style w:type="paragraph" w:customStyle="1" w:styleId="paragraph">
    <w:name w:val="paragraph"/>
    <w:basedOn w:val="Normln"/>
    <w:qFormat/>
    <w:rsid w:val="00F03ECE"/>
    <w:pPr>
      <w:spacing w:beforeAutospacing="1"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uiPriority w:val="99"/>
    <w:semiHidden/>
    <w:unhideWhenUsed/>
    <w:qFormat/>
    <w:rsid w:val="009B4523"/>
    <w:pPr>
      <w:pBdr>
        <w:bottom w:val="single" w:sz="6" w:space="1" w:color="000000"/>
      </w:pBdr>
      <w:suppressAutoHyphens w:val="0"/>
      <w:spacing w:after="0" w:line="240" w:lineRule="auto"/>
      <w:jc w:val="center"/>
    </w:pPr>
    <w:rPr>
      <w:rFonts w:ascii="Arial" w:eastAsia="Times New Roman" w:hAnsi="Arial" w:cs="Arial"/>
      <w:vanish/>
      <w:sz w:val="16"/>
      <w:szCs w:val="16"/>
      <w:lang w:eastAsia="cs-CZ"/>
    </w:rPr>
  </w:style>
  <w:style w:type="paragraph" w:customStyle="1" w:styleId="TableParagraph">
    <w:name w:val="Table Paragraph"/>
    <w:basedOn w:val="Normln"/>
    <w:uiPriority w:val="1"/>
    <w:qFormat/>
    <w:rsid w:val="002D257C"/>
    <w:pPr>
      <w:widowControl w:val="0"/>
      <w:suppressAutoHyphens w:val="0"/>
      <w:spacing w:before="51" w:after="0" w:line="240" w:lineRule="auto"/>
      <w:ind w:left="109" w:firstLine="0"/>
    </w:pPr>
    <w:rPr>
      <w:rFonts w:ascii="Times New Roman" w:eastAsia="Times New Roman" w:hAnsi="Times New Roman" w:cs="Times New Roman"/>
    </w:rPr>
  </w:style>
  <w:style w:type="paragraph" w:customStyle="1" w:styleId="Obsahrmce">
    <w:name w:val="Obsah rámce"/>
    <w:basedOn w:val="Normln"/>
    <w:qFormat/>
  </w:style>
  <w:style w:type="table" w:styleId="Mkatabulky">
    <w:name w:val="Table Grid"/>
    <w:basedOn w:val="Normlntabulka"/>
    <w:uiPriority w:val="39"/>
    <w:rsid w:val="00BE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39"/>
    <w:rsid w:val="00C7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D257C"/>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mpsv.cz/web/cz/zdravotni-postizeni?fbclid=IwZXh0bgNhZW0CMTAAAR2M-HdhkQs6sCvC2WN9OSLkjRT8hTkkejwt42EvI-c8saeXHVRTn_WzJIQ_aem_AcjXUSGbzsLJB_607DofnDrevzWBQqRQ5kM_lqM5OrWUO5f5mhF7R3U2O9mnCWDOL-3VKN-yPTDLj8RPg3mJGn9p" TargetMode="External"/><Relationship Id="rId3" Type="http://schemas.openxmlformats.org/officeDocument/2006/relationships/numbering" Target="numbering.xml"/><Relationship Id="rId21" Type="http://schemas.openxmlformats.org/officeDocument/2006/relationships/hyperlink" Target="https://www.cssz.cz/invalidni-duchod?fbclid=IwZXh0bgNhZW0CMTAAAR10XmdeDbFulKrhfSsmzEyBzscWpomxsBv8g3fp0UMWdhK1kjcZwp-U5Cs_aem_AcjgU1MoLZBuqKos4HCzuNP5LWwJcG5DCafaH4joL8NAyZChxALotXt5vdt080IPqpGocUyfH3FqGkuToMrMXGi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mpsv.cz/-/prispevek-na-zvlastni-pomucku?fbclid=IwZXh0bgNhZW0CMTAAAR2MjXLxSIIDCYyF-MdrA-VQhXNlxYa6VKFS4P2RgvcUKVp4mKw3XKqqFv4_aem_Acithl2FqoXOMukpg2JN-vosJC-YSvj7eZ8NS-vCi8dZjQBSJSoUsZRPpwnwVuaEzw47nx4641-nf0qO-OZczLfC"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7.xml"/><Relationship Id="rId29" Type="http://schemas.openxmlformats.org/officeDocument/2006/relationships/hyperlink" Target="https://siblingsaustralia.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mpsv.cz/-/prispevek-na-peci?fbclid=IwZXh0bgNhZW0CMTAAAR2M9_Tjpk-Wjq1E1dDaAijLFMTcHvx-P7_fEW_GWEiWND6o08x8qPoShYc_aem_AchyFGwyeSeEN_nCS9O2sJO7v-OMZ2bgRngrJxIIUXjjJCoil-Z9A4Q9OhhI_PD93Nk0CU3x2aXb-alsUGHkIfjy" TargetMode="Externa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psv.cz/socialni-sluzby-1?fbclid=IwZXh0bgNhZW0CMTAAAR1NcaqY-zUMovnRJ5x85jIxLe8soFGMENVZvUzQKZMCyKl7gvn97qKJD1Y_aem_AcivPRTdFWqQ0WUs_tS4CflDtD1PVDpX-tELxvgQqbuXN6pKQAg85l2SejSOQWdDh_2ZQ_dqpiug53hoxVC6gIme" TargetMode="External"/><Relationship Id="rId28" Type="http://schemas.openxmlformats.org/officeDocument/2006/relationships/hyperlink" Target="https://www.sibs.org.uk/" TargetMode="Externa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diakonie.cz/typ-sluzby/chranene-bydleni/" TargetMode="External"/><Relationship Id="rId27" Type="http://schemas.openxmlformats.org/officeDocument/2006/relationships/hyperlink" Target="https://mkn10.uzis.cz/prohlizec/F70-F79" TargetMode="External"/><Relationship Id="rId30" Type="http://schemas.openxmlformats.org/officeDocument/2006/relationships/hyperlink" Target="https://www.vzp.cz/"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8:39:07.098"/>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EB3C-C32A-489D-BC88-BBC7E8E9B171}">
  <ds:schemaRefs>
    <ds:schemaRef ds:uri="http://www.w3.org/2003/InkML"/>
  </ds:schemaRefs>
</ds:datastoreItem>
</file>

<file path=customXml/itemProps2.xml><?xml version="1.0" encoding="utf-8"?>
<ds:datastoreItem xmlns:ds="http://schemas.openxmlformats.org/officeDocument/2006/customXml" ds:itemID="{FEB227E7-9F0D-482E-9936-CC5F27DE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24768</Words>
  <Characters>146133</Characters>
  <Application>Microsoft Office Word</Application>
  <DocSecurity>0</DocSecurity>
  <Lines>1217</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Mamina</dc:creator>
  <dc:description/>
  <cp:lastModifiedBy>Bozovska Dagmar</cp:lastModifiedBy>
  <cp:revision>7</cp:revision>
  <cp:lastPrinted>2024-06-12T07:45:00Z</cp:lastPrinted>
  <dcterms:created xsi:type="dcterms:W3CDTF">2024-06-17T18:03:00Z</dcterms:created>
  <dcterms:modified xsi:type="dcterms:W3CDTF">2024-06-17T20:24:00Z</dcterms:modified>
  <dc:language>cs-CZ</dc:language>
</cp:coreProperties>
</file>