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34D0C" w14:textId="77777777" w:rsidR="00BD4B91" w:rsidRPr="00C96FEB" w:rsidRDefault="00BD4B91" w:rsidP="00BD4B91">
      <w:pPr>
        <w:pStyle w:val="Zhlav"/>
        <w:tabs>
          <w:tab w:val="clear" w:pos="4536"/>
          <w:tab w:val="clear" w:pos="9072"/>
        </w:tabs>
        <w:ind w:left="426" w:hanging="426"/>
        <w:jc w:val="center"/>
        <w:rPr>
          <w:rFonts w:hAnsi="Times New Roman" w:cs="Times New Roman"/>
          <w:b/>
          <w:caps/>
          <w:sz w:val="44"/>
        </w:rPr>
      </w:pPr>
      <w:bookmarkStart w:id="0" w:name="_Hlk163636147"/>
      <w:r w:rsidRPr="00C96FEB">
        <w:rPr>
          <w:rFonts w:hAnsi="Times New Roman" w:cs="Times New Roman"/>
          <w:b/>
          <w:sz w:val="44"/>
        </w:rPr>
        <w:t>Univerzita Palackého v Olomouci</w:t>
      </w:r>
    </w:p>
    <w:p w14:paraId="37FF77DD" w14:textId="77777777" w:rsidR="00BD4B91" w:rsidRPr="00C96FEB" w:rsidRDefault="00BD4B91" w:rsidP="00BD4B91">
      <w:pPr>
        <w:pStyle w:val="Zhlav"/>
        <w:tabs>
          <w:tab w:val="clear" w:pos="4536"/>
          <w:tab w:val="clear" w:pos="9072"/>
        </w:tabs>
        <w:ind w:left="426" w:hanging="426"/>
        <w:jc w:val="center"/>
        <w:rPr>
          <w:rFonts w:hAnsi="Times New Roman" w:cs="Times New Roman"/>
          <w:b/>
          <w:caps/>
          <w:sz w:val="48"/>
        </w:rPr>
      </w:pPr>
      <w:r w:rsidRPr="00C96FEB">
        <w:rPr>
          <w:rFonts w:hAnsi="Times New Roman" w:cs="Times New Roman"/>
          <w:b/>
          <w:sz w:val="44"/>
        </w:rPr>
        <w:t>Filozofická fakulta</w:t>
      </w:r>
    </w:p>
    <w:p w14:paraId="5EA61D18" w14:textId="77777777" w:rsidR="00BD4B91" w:rsidRPr="00C96FEB" w:rsidRDefault="00BD4B91" w:rsidP="00BD4B91">
      <w:pPr>
        <w:pStyle w:val="Zhlav"/>
        <w:tabs>
          <w:tab w:val="clear" w:pos="4536"/>
          <w:tab w:val="clear" w:pos="9072"/>
        </w:tabs>
        <w:ind w:left="426" w:hanging="426"/>
        <w:rPr>
          <w:rFonts w:hAnsi="Times New Roman" w:cs="Times New Roman"/>
        </w:rPr>
      </w:pPr>
    </w:p>
    <w:p w14:paraId="25B70A52" w14:textId="77777777" w:rsidR="00BD4B91" w:rsidRPr="00C96FEB" w:rsidRDefault="00BD4B91" w:rsidP="00BD4B91">
      <w:pPr>
        <w:pStyle w:val="Zhlav"/>
        <w:tabs>
          <w:tab w:val="clear" w:pos="4536"/>
          <w:tab w:val="clear" w:pos="9072"/>
        </w:tabs>
        <w:ind w:left="426" w:hanging="426"/>
        <w:rPr>
          <w:rFonts w:hAnsi="Times New Roman" w:cs="Times New Roman"/>
        </w:rPr>
      </w:pPr>
    </w:p>
    <w:p w14:paraId="7A13B524" w14:textId="77777777" w:rsidR="00BD4B91" w:rsidRPr="00C96FEB" w:rsidRDefault="00BD4B91" w:rsidP="00BD4B91">
      <w:pPr>
        <w:pStyle w:val="Zhlav"/>
        <w:tabs>
          <w:tab w:val="clear" w:pos="4536"/>
          <w:tab w:val="clear" w:pos="9072"/>
        </w:tabs>
        <w:ind w:left="426" w:hanging="426"/>
        <w:rPr>
          <w:rFonts w:hAnsi="Times New Roman" w:cs="Times New Roman"/>
        </w:rPr>
      </w:pPr>
    </w:p>
    <w:p w14:paraId="61191F9C" w14:textId="77777777" w:rsidR="00BD4B91" w:rsidRPr="00C96FEB" w:rsidRDefault="00BD4B91" w:rsidP="00BD4B91">
      <w:pPr>
        <w:pStyle w:val="Zhlav"/>
        <w:tabs>
          <w:tab w:val="clear" w:pos="4536"/>
          <w:tab w:val="clear" w:pos="9072"/>
        </w:tabs>
        <w:ind w:left="426" w:hanging="426"/>
        <w:rPr>
          <w:rFonts w:hAnsi="Times New Roman" w:cs="Times New Roman"/>
        </w:rPr>
      </w:pPr>
    </w:p>
    <w:p w14:paraId="1BDE957E" w14:textId="77777777" w:rsidR="00BD4B91" w:rsidRPr="00C96FEB" w:rsidRDefault="00BD4B91" w:rsidP="00BD4B91">
      <w:pPr>
        <w:pStyle w:val="Zhlav"/>
        <w:tabs>
          <w:tab w:val="clear" w:pos="4536"/>
          <w:tab w:val="clear" w:pos="9072"/>
        </w:tabs>
        <w:ind w:left="426" w:hanging="426"/>
        <w:rPr>
          <w:rFonts w:hAnsi="Times New Roman" w:cs="Times New Roman"/>
        </w:rPr>
      </w:pPr>
    </w:p>
    <w:p w14:paraId="4519B2E1" w14:textId="77777777" w:rsidR="00BD4B91" w:rsidRPr="00C96FEB" w:rsidRDefault="00BD4B91" w:rsidP="00BD4B91">
      <w:pPr>
        <w:pStyle w:val="Zhlav"/>
        <w:tabs>
          <w:tab w:val="clear" w:pos="4536"/>
          <w:tab w:val="clear" w:pos="9072"/>
        </w:tabs>
        <w:ind w:left="426" w:hanging="426"/>
        <w:rPr>
          <w:rFonts w:hAnsi="Times New Roman" w:cs="Times New Roman"/>
        </w:rPr>
      </w:pPr>
    </w:p>
    <w:p w14:paraId="05F02CBF" w14:textId="77777777" w:rsidR="00BD4B91" w:rsidRPr="00C96FEB" w:rsidRDefault="00BD4B91" w:rsidP="00BD4B91">
      <w:pPr>
        <w:pStyle w:val="Zhlav"/>
        <w:tabs>
          <w:tab w:val="clear" w:pos="4536"/>
          <w:tab w:val="clear" w:pos="9072"/>
        </w:tabs>
        <w:ind w:left="426" w:hanging="426"/>
        <w:rPr>
          <w:rFonts w:hAnsi="Times New Roman" w:cs="Times New Roman"/>
        </w:rPr>
      </w:pPr>
    </w:p>
    <w:p w14:paraId="69F1480B" w14:textId="77777777" w:rsidR="00BD4B91" w:rsidRPr="00C96FEB" w:rsidRDefault="00BD4B91" w:rsidP="00BD4B91">
      <w:pPr>
        <w:pStyle w:val="Zhlav"/>
        <w:tabs>
          <w:tab w:val="clear" w:pos="4536"/>
          <w:tab w:val="clear" w:pos="9072"/>
        </w:tabs>
        <w:ind w:left="426" w:hanging="426"/>
        <w:rPr>
          <w:rFonts w:hAnsi="Times New Roman" w:cs="Times New Roman"/>
        </w:rPr>
      </w:pPr>
    </w:p>
    <w:p w14:paraId="6865B1B9" w14:textId="77777777" w:rsidR="00BD4B91" w:rsidRPr="00C96FEB" w:rsidRDefault="00BD4B91" w:rsidP="008E0E84">
      <w:pPr>
        <w:pStyle w:val="Zhlav"/>
        <w:tabs>
          <w:tab w:val="clear" w:pos="4536"/>
          <w:tab w:val="clear" w:pos="9072"/>
        </w:tabs>
        <w:ind w:firstLine="0"/>
        <w:rPr>
          <w:rFonts w:hAnsi="Times New Roman" w:cs="Times New Roman"/>
        </w:rPr>
      </w:pPr>
    </w:p>
    <w:p w14:paraId="205FFD58" w14:textId="77777777" w:rsidR="00BD4B91" w:rsidRPr="00C96FEB" w:rsidRDefault="00BD4B91" w:rsidP="00BD4B91">
      <w:pPr>
        <w:pStyle w:val="Zhlav"/>
        <w:tabs>
          <w:tab w:val="clear" w:pos="4536"/>
          <w:tab w:val="clear" w:pos="9072"/>
        </w:tabs>
        <w:ind w:left="426" w:hanging="426"/>
        <w:rPr>
          <w:rFonts w:hAnsi="Times New Roman" w:cs="Times New Roman"/>
        </w:rPr>
      </w:pPr>
    </w:p>
    <w:p w14:paraId="1D86EB78" w14:textId="77777777" w:rsidR="007F7766" w:rsidRDefault="007F7766" w:rsidP="00BD4B91">
      <w:pPr>
        <w:ind w:left="426" w:hanging="426"/>
        <w:jc w:val="center"/>
        <w:rPr>
          <w:rFonts w:hAnsi="Times New Roman" w:cs="Times New Roman"/>
          <w:b/>
          <w:bCs/>
          <w:sz w:val="68"/>
        </w:rPr>
      </w:pPr>
    </w:p>
    <w:p w14:paraId="5C040D8B" w14:textId="77777777" w:rsidR="00BD4B91" w:rsidRPr="00C96FEB" w:rsidRDefault="00BD4B91" w:rsidP="00BD4B91">
      <w:pPr>
        <w:ind w:left="426" w:hanging="426"/>
        <w:jc w:val="center"/>
        <w:rPr>
          <w:rFonts w:hAnsi="Times New Roman" w:cs="Times New Roman"/>
          <w:b/>
          <w:bCs/>
          <w:sz w:val="68"/>
        </w:rPr>
      </w:pPr>
      <w:r w:rsidRPr="00C96FEB">
        <w:rPr>
          <w:rFonts w:hAnsi="Times New Roman" w:cs="Times New Roman"/>
          <w:b/>
          <w:bCs/>
          <w:sz w:val="68"/>
        </w:rPr>
        <w:t>BAKALÁŘSKÁ PRÁCE</w:t>
      </w:r>
    </w:p>
    <w:p w14:paraId="22887B1E" w14:textId="77777777" w:rsidR="00BD4B91" w:rsidRPr="007F7766" w:rsidRDefault="00BD4B91" w:rsidP="007F7766">
      <w:pPr>
        <w:rPr>
          <w:rFonts w:hAnsi="Times New Roman" w:cs="Times New Roman"/>
          <w:bCs/>
          <w:sz w:val="36"/>
          <w:szCs w:val="36"/>
        </w:rPr>
      </w:pPr>
    </w:p>
    <w:p w14:paraId="68E7FDC5" w14:textId="77777777" w:rsidR="00BD4B91" w:rsidRPr="00C96FEB" w:rsidRDefault="00BD4B91" w:rsidP="00BD4B91">
      <w:pPr>
        <w:pStyle w:val="Zhlav"/>
        <w:tabs>
          <w:tab w:val="clear" w:pos="4536"/>
          <w:tab w:val="clear" w:pos="9072"/>
        </w:tabs>
        <w:ind w:left="426" w:hanging="426"/>
        <w:rPr>
          <w:rFonts w:hAnsi="Times New Roman" w:cs="Times New Roman"/>
        </w:rPr>
      </w:pPr>
    </w:p>
    <w:p w14:paraId="26FF6089" w14:textId="77777777" w:rsidR="00BD4B91" w:rsidRPr="00C96FEB" w:rsidRDefault="00BD4B91" w:rsidP="00BD4B91">
      <w:pPr>
        <w:pStyle w:val="Zhlav"/>
        <w:tabs>
          <w:tab w:val="clear" w:pos="4536"/>
          <w:tab w:val="clear" w:pos="9072"/>
        </w:tabs>
        <w:ind w:left="426" w:hanging="426"/>
        <w:rPr>
          <w:rFonts w:hAnsi="Times New Roman" w:cs="Times New Roman"/>
        </w:rPr>
      </w:pPr>
    </w:p>
    <w:p w14:paraId="2E2725D0" w14:textId="77777777" w:rsidR="00BD4B91" w:rsidRPr="00C96FEB" w:rsidRDefault="00BD4B91" w:rsidP="00BD4B91">
      <w:pPr>
        <w:pStyle w:val="Zhlav"/>
        <w:tabs>
          <w:tab w:val="clear" w:pos="4536"/>
          <w:tab w:val="clear" w:pos="9072"/>
        </w:tabs>
        <w:ind w:left="426" w:hanging="426"/>
        <w:rPr>
          <w:rFonts w:hAnsi="Times New Roman" w:cs="Times New Roman"/>
        </w:rPr>
      </w:pPr>
    </w:p>
    <w:p w14:paraId="2EE25F53" w14:textId="77777777" w:rsidR="00BD4B91" w:rsidRPr="00C96FEB" w:rsidRDefault="00BD4B91" w:rsidP="00BD4B91">
      <w:pPr>
        <w:pStyle w:val="Zhlav"/>
        <w:tabs>
          <w:tab w:val="clear" w:pos="4536"/>
          <w:tab w:val="clear" w:pos="9072"/>
        </w:tabs>
        <w:ind w:left="426" w:hanging="426"/>
        <w:rPr>
          <w:rFonts w:hAnsi="Times New Roman" w:cs="Times New Roman"/>
        </w:rPr>
      </w:pPr>
    </w:p>
    <w:p w14:paraId="3D6FC6EC" w14:textId="77777777" w:rsidR="00BD4B91" w:rsidRPr="00C96FEB" w:rsidRDefault="00BD4B91" w:rsidP="008E0E84">
      <w:pPr>
        <w:pStyle w:val="Zhlav"/>
        <w:tabs>
          <w:tab w:val="clear" w:pos="4536"/>
          <w:tab w:val="clear" w:pos="9072"/>
        </w:tabs>
        <w:ind w:firstLine="0"/>
        <w:rPr>
          <w:rFonts w:hAnsi="Times New Roman" w:cs="Times New Roman"/>
        </w:rPr>
      </w:pPr>
    </w:p>
    <w:p w14:paraId="042F286D" w14:textId="77777777" w:rsidR="00BD4B91" w:rsidRPr="00C96FEB" w:rsidRDefault="00BD4B91" w:rsidP="00BD4B91">
      <w:pPr>
        <w:pStyle w:val="Zhlav"/>
        <w:tabs>
          <w:tab w:val="clear" w:pos="4536"/>
          <w:tab w:val="clear" w:pos="9072"/>
        </w:tabs>
        <w:ind w:left="426" w:hanging="426"/>
        <w:rPr>
          <w:rFonts w:hAnsi="Times New Roman" w:cs="Times New Roman"/>
        </w:rPr>
      </w:pPr>
    </w:p>
    <w:p w14:paraId="202E8529" w14:textId="77777777" w:rsidR="00BD4B91" w:rsidRPr="00C96FEB" w:rsidRDefault="00BD4B91" w:rsidP="00BD4B91">
      <w:pPr>
        <w:pStyle w:val="Zhlav"/>
        <w:tabs>
          <w:tab w:val="clear" w:pos="4536"/>
          <w:tab w:val="clear" w:pos="9072"/>
        </w:tabs>
        <w:ind w:left="426" w:hanging="426"/>
        <w:rPr>
          <w:rFonts w:hAnsi="Times New Roman" w:cs="Times New Roman"/>
        </w:rPr>
      </w:pPr>
    </w:p>
    <w:p w14:paraId="33B74C23" w14:textId="77777777" w:rsidR="00BD4B91" w:rsidRPr="00C96FEB" w:rsidRDefault="00BD4B91" w:rsidP="00BD4B91">
      <w:pPr>
        <w:pStyle w:val="Zhlav"/>
        <w:tabs>
          <w:tab w:val="clear" w:pos="4536"/>
          <w:tab w:val="clear" w:pos="9072"/>
        </w:tabs>
        <w:ind w:left="426" w:hanging="426"/>
        <w:rPr>
          <w:rFonts w:hAnsi="Times New Roman" w:cs="Times New Roman"/>
        </w:rPr>
      </w:pPr>
    </w:p>
    <w:p w14:paraId="19F0B72E" w14:textId="77777777" w:rsidR="00BD4B91" w:rsidRPr="00C96FEB" w:rsidRDefault="00BD4B91" w:rsidP="00BD4B91">
      <w:pPr>
        <w:pStyle w:val="Zhlav"/>
        <w:tabs>
          <w:tab w:val="clear" w:pos="4536"/>
          <w:tab w:val="clear" w:pos="9072"/>
        </w:tabs>
        <w:rPr>
          <w:rFonts w:hAnsi="Times New Roman" w:cs="Times New Roman"/>
        </w:rPr>
      </w:pPr>
    </w:p>
    <w:p w14:paraId="42B018BB" w14:textId="77777777" w:rsidR="00BD4B91" w:rsidRPr="00C96FEB" w:rsidRDefault="00BD4B91" w:rsidP="00BD4B91">
      <w:pPr>
        <w:pStyle w:val="Zhlav"/>
        <w:tabs>
          <w:tab w:val="clear" w:pos="4536"/>
          <w:tab w:val="clear" w:pos="9072"/>
        </w:tabs>
        <w:ind w:left="426" w:hanging="426"/>
        <w:rPr>
          <w:rFonts w:hAnsi="Times New Roman" w:cs="Times New Roman"/>
        </w:rPr>
      </w:pPr>
    </w:p>
    <w:p w14:paraId="78B1A089" w14:textId="77777777" w:rsidR="00BD4B91" w:rsidRPr="00C96FEB" w:rsidRDefault="00BD4B91" w:rsidP="00BD4B91">
      <w:pPr>
        <w:pStyle w:val="Zhlav"/>
        <w:tabs>
          <w:tab w:val="clear" w:pos="4536"/>
          <w:tab w:val="clear" w:pos="9072"/>
        </w:tabs>
        <w:ind w:left="426" w:hanging="426"/>
        <w:rPr>
          <w:rFonts w:hAnsi="Times New Roman" w:cs="Times New Roman"/>
        </w:rPr>
      </w:pPr>
    </w:p>
    <w:p w14:paraId="5168A978" w14:textId="77777777" w:rsidR="00BD4B91" w:rsidRPr="00C96FEB" w:rsidRDefault="00BD4B91" w:rsidP="00BD4B91">
      <w:pPr>
        <w:pStyle w:val="Zhlav"/>
        <w:tabs>
          <w:tab w:val="clear" w:pos="4536"/>
          <w:tab w:val="clear" w:pos="9072"/>
        </w:tabs>
        <w:ind w:left="426" w:hanging="426"/>
        <w:rPr>
          <w:rFonts w:hAnsi="Times New Roman" w:cs="Times New Roman"/>
        </w:rPr>
      </w:pPr>
    </w:p>
    <w:p w14:paraId="373A4A9E" w14:textId="77777777" w:rsidR="00BD4B91" w:rsidRPr="00C96FEB" w:rsidRDefault="00BD4B91" w:rsidP="00BD4B91">
      <w:pPr>
        <w:pStyle w:val="Zhlav"/>
        <w:tabs>
          <w:tab w:val="clear" w:pos="4536"/>
          <w:tab w:val="clear" w:pos="9072"/>
        </w:tabs>
        <w:ind w:left="426" w:hanging="426"/>
        <w:rPr>
          <w:rFonts w:hAnsi="Times New Roman" w:cs="Times New Roman"/>
        </w:rPr>
      </w:pPr>
    </w:p>
    <w:p w14:paraId="524D6A10" w14:textId="77777777" w:rsidR="00BD4B91" w:rsidRPr="00C96FEB" w:rsidRDefault="00BD4B91" w:rsidP="00BD4B91">
      <w:pPr>
        <w:pStyle w:val="Zhlav"/>
        <w:tabs>
          <w:tab w:val="clear" w:pos="4536"/>
          <w:tab w:val="clear" w:pos="9072"/>
        </w:tabs>
        <w:ind w:left="426" w:hanging="426"/>
        <w:rPr>
          <w:rFonts w:hAnsi="Times New Roman" w:cs="Times New Roman"/>
        </w:rPr>
      </w:pPr>
    </w:p>
    <w:p w14:paraId="7EEAB968" w14:textId="77777777" w:rsidR="00BD4B91" w:rsidRPr="00C96FEB" w:rsidRDefault="00BD4B91" w:rsidP="00BD4B91">
      <w:pPr>
        <w:pStyle w:val="Zhlav"/>
        <w:tabs>
          <w:tab w:val="clear" w:pos="4536"/>
          <w:tab w:val="clear" w:pos="9072"/>
        </w:tabs>
        <w:ind w:left="426" w:hanging="426"/>
        <w:rPr>
          <w:rFonts w:hAnsi="Times New Roman" w:cs="Times New Roman"/>
        </w:rPr>
      </w:pPr>
    </w:p>
    <w:p w14:paraId="0DD7C392" w14:textId="77777777" w:rsidR="00BD4B91" w:rsidRPr="00C96FEB" w:rsidRDefault="00BD4B91" w:rsidP="00BD4B91">
      <w:pPr>
        <w:pStyle w:val="Zhlav"/>
        <w:tabs>
          <w:tab w:val="clear" w:pos="4536"/>
          <w:tab w:val="clear" w:pos="9072"/>
        </w:tabs>
        <w:ind w:left="426" w:hanging="426"/>
        <w:rPr>
          <w:rFonts w:hAnsi="Times New Roman" w:cs="Times New Roman"/>
        </w:rPr>
      </w:pPr>
    </w:p>
    <w:p w14:paraId="29766406" w14:textId="77777777" w:rsidR="00BD4B91" w:rsidRPr="00C96FEB" w:rsidRDefault="00BD4B91" w:rsidP="00BD4B91">
      <w:pPr>
        <w:pStyle w:val="Zhlav"/>
        <w:tabs>
          <w:tab w:val="clear" w:pos="4536"/>
          <w:tab w:val="clear" w:pos="9072"/>
        </w:tabs>
        <w:ind w:left="426" w:hanging="426"/>
        <w:rPr>
          <w:rFonts w:hAnsi="Times New Roman" w:cs="Times New Roman"/>
        </w:rPr>
      </w:pPr>
    </w:p>
    <w:p w14:paraId="3DE8058F" w14:textId="77777777" w:rsidR="00BD4B91" w:rsidRPr="00C96FEB" w:rsidRDefault="00BD4B91" w:rsidP="00BD4B91">
      <w:pPr>
        <w:pStyle w:val="Zhlav"/>
        <w:tabs>
          <w:tab w:val="clear" w:pos="4536"/>
          <w:tab w:val="clear" w:pos="9072"/>
        </w:tabs>
        <w:ind w:left="426" w:hanging="426"/>
        <w:rPr>
          <w:rFonts w:hAnsi="Times New Roman" w:cs="Times New Roman"/>
        </w:rPr>
      </w:pPr>
    </w:p>
    <w:tbl>
      <w:tblPr>
        <w:tblW w:w="0" w:type="auto"/>
        <w:tblLook w:val="01E0" w:firstRow="1" w:lastRow="1" w:firstColumn="1" w:lastColumn="1" w:noHBand="0" w:noVBand="0"/>
      </w:tblPr>
      <w:tblGrid>
        <w:gridCol w:w="3914"/>
        <w:gridCol w:w="4187"/>
      </w:tblGrid>
      <w:tr w:rsidR="00BD4B91" w:rsidRPr="00C96FEB" w14:paraId="1AF01091" w14:textId="77777777" w:rsidTr="00CF1F92">
        <w:tc>
          <w:tcPr>
            <w:tcW w:w="4662" w:type="dxa"/>
          </w:tcPr>
          <w:p w14:paraId="092A0E74" w14:textId="77777777" w:rsidR="00BD4B91" w:rsidRPr="00C96FEB" w:rsidRDefault="00BD4B91" w:rsidP="00CF1F92">
            <w:pPr>
              <w:pStyle w:val="Zhlav"/>
              <w:tabs>
                <w:tab w:val="clear" w:pos="4536"/>
                <w:tab w:val="clear" w:pos="9072"/>
              </w:tabs>
              <w:ind w:left="426" w:hanging="426"/>
              <w:rPr>
                <w:rFonts w:hAnsi="Times New Roman" w:cs="Times New Roman"/>
                <w:sz w:val="32"/>
              </w:rPr>
            </w:pPr>
            <w:r w:rsidRPr="00C96FEB">
              <w:rPr>
                <w:rFonts w:hAnsi="Times New Roman" w:cs="Times New Roman"/>
                <w:b/>
                <w:bCs/>
                <w:sz w:val="40"/>
              </w:rPr>
              <w:t>Rok</w:t>
            </w:r>
            <w:r w:rsidR="007F7766">
              <w:rPr>
                <w:rFonts w:hAnsi="Times New Roman" w:cs="Times New Roman"/>
                <w:b/>
                <w:bCs/>
                <w:sz w:val="40"/>
              </w:rPr>
              <w:t xml:space="preserve"> 2024</w:t>
            </w:r>
          </w:p>
        </w:tc>
        <w:tc>
          <w:tcPr>
            <w:tcW w:w="4662" w:type="dxa"/>
          </w:tcPr>
          <w:p w14:paraId="2D7920E7" w14:textId="77777777" w:rsidR="00BD4B91" w:rsidRPr="00C96FEB" w:rsidRDefault="007F7766" w:rsidP="00CF1F92">
            <w:pPr>
              <w:pStyle w:val="Zhlav"/>
              <w:tabs>
                <w:tab w:val="clear" w:pos="4536"/>
                <w:tab w:val="clear" w:pos="9072"/>
              </w:tabs>
              <w:ind w:left="426" w:hanging="426"/>
              <w:jc w:val="right"/>
              <w:rPr>
                <w:rFonts w:hAnsi="Times New Roman" w:cs="Times New Roman"/>
                <w:sz w:val="32"/>
              </w:rPr>
            </w:pPr>
            <w:r>
              <w:rPr>
                <w:rFonts w:hAnsi="Times New Roman" w:cs="Times New Roman"/>
                <w:b/>
                <w:bCs/>
                <w:sz w:val="40"/>
              </w:rPr>
              <w:t>Eva Tkadlecová</w:t>
            </w:r>
          </w:p>
        </w:tc>
      </w:tr>
    </w:tbl>
    <w:p w14:paraId="06B84B91" w14:textId="77777777" w:rsidR="00671661" w:rsidRPr="00C96FEB" w:rsidRDefault="00671661" w:rsidP="00671661">
      <w:pPr>
        <w:pStyle w:val="Nadpis4"/>
        <w:spacing w:before="120"/>
        <w:ind w:left="426" w:hanging="426"/>
        <w:jc w:val="center"/>
        <w:rPr>
          <w:b w:val="0"/>
          <w:bCs w:val="0"/>
          <w:sz w:val="40"/>
        </w:rPr>
      </w:pPr>
      <w:r w:rsidRPr="00C96FEB">
        <w:rPr>
          <w:b w:val="0"/>
          <w:bCs w:val="0"/>
          <w:sz w:val="40"/>
        </w:rPr>
        <w:lastRenderedPageBreak/>
        <w:t xml:space="preserve">Univerzita </w:t>
      </w:r>
      <w:r w:rsidRPr="00C96FEB">
        <w:rPr>
          <w:b w:val="0"/>
          <w:bCs w:val="0"/>
          <w:sz w:val="40"/>
          <w:lang w:val="cs-CZ"/>
        </w:rPr>
        <w:t>Palackého v Olomouci</w:t>
      </w:r>
    </w:p>
    <w:p w14:paraId="6737B8B0" w14:textId="77777777" w:rsidR="00671661" w:rsidRPr="00C96FEB" w:rsidRDefault="00671661" w:rsidP="00671661">
      <w:pPr>
        <w:pStyle w:val="Nadpis4"/>
        <w:spacing w:before="120"/>
        <w:ind w:left="426" w:hanging="426"/>
        <w:jc w:val="center"/>
        <w:rPr>
          <w:b w:val="0"/>
          <w:bCs w:val="0"/>
          <w:sz w:val="40"/>
          <w:lang w:val="cs-CZ"/>
        </w:rPr>
      </w:pPr>
      <w:r w:rsidRPr="00C96FEB">
        <w:rPr>
          <w:b w:val="0"/>
          <w:bCs w:val="0"/>
          <w:sz w:val="40"/>
          <w:lang w:val="cs-CZ"/>
        </w:rPr>
        <w:t>Filozofická</w:t>
      </w:r>
      <w:r w:rsidRPr="00C96FEB">
        <w:rPr>
          <w:b w:val="0"/>
          <w:bCs w:val="0"/>
          <w:sz w:val="40"/>
        </w:rPr>
        <w:t xml:space="preserve"> fakulta</w:t>
      </w:r>
    </w:p>
    <w:p w14:paraId="5FB52EEC" w14:textId="77777777" w:rsidR="00671661" w:rsidRPr="00C96FEB" w:rsidRDefault="00671661" w:rsidP="00671661">
      <w:pPr>
        <w:pStyle w:val="Nadpis9"/>
        <w:ind w:left="426" w:hanging="426"/>
        <w:jc w:val="center"/>
        <w:rPr>
          <w:rFonts w:ascii="Times New Roman" w:hAnsi="Times New Roman"/>
          <w:bCs/>
          <w:lang w:val="cs-CZ"/>
        </w:rPr>
      </w:pPr>
    </w:p>
    <w:p w14:paraId="44D5FEA8" w14:textId="77777777" w:rsidR="00671661" w:rsidRPr="00C96FEB" w:rsidRDefault="00671661" w:rsidP="00671661">
      <w:pPr>
        <w:ind w:firstLine="0"/>
        <w:rPr>
          <w:rFonts w:hAnsi="Times New Roman" w:cs="Times New Roman"/>
        </w:rPr>
      </w:pPr>
    </w:p>
    <w:p w14:paraId="60975496" w14:textId="77777777" w:rsidR="007F7766" w:rsidRDefault="007F7766" w:rsidP="00671661">
      <w:pPr>
        <w:spacing w:line="240" w:lineRule="auto"/>
        <w:ind w:left="426" w:hanging="426"/>
        <w:jc w:val="center"/>
        <w:rPr>
          <w:rFonts w:hAnsi="Times New Roman" w:cs="Times New Roman"/>
          <w:bCs/>
          <w:sz w:val="40"/>
        </w:rPr>
      </w:pPr>
    </w:p>
    <w:p w14:paraId="2894EB5D" w14:textId="77777777" w:rsidR="00671661" w:rsidRPr="00C96FEB" w:rsidRDefault="00671661" w:rsidP="00671661">
      <w:pPr>
        <w:spacing w:line="240" w:lineRule="auto"/>
        <w:ind w:left="426" w:hanging="426"/>
        <w:jc w:val="center"/>
        <w:rPr>
          <w:rFonts w:hAnsi="Times New Roman" w:cs="Times New Roman"/>
          <w:bCs/>
          <w:sz w:val="40"/>
        </w:rPr>
      </w:pPr>
      <w:r w:rsidRPr="00C96FEB">
        <w:rPr>
          <w:rFonts w:hAnsi="Times New Roman" w:cs="Times New Roman"/>
          <w:bCs/>
          <w:sz w:val="40"/>
        </w:rPr>
        <w:t xml:space="preserve">Bakalářská práce </w:t>
      </w:r>
    </w:p>
    <w:p w14:paraId="741625B3" w14:textId="77777777" w:rsidR="007F7766" w:rsidRPr="00C96FEB" w:rsidRDefault="007F7766" w:rsidP="00671661">
      <w:pPr>
        <w:rPr>
          <w:rFonts w:hAnsi="Times New Roman" w:cs="Times New Roman"/>
        </w:rPr>
      </w:pPr>
    </w:p>
    <w:p w14:paraId="10B138D8" w14:textId="77777777" w:rsidR="00140B02" w:rsidRPr="00C96FEB" w:rsidRDefault="00140B02" w:rsidP="00671661">
      <w:pPr>
        <w:rPr>
          <w:rFonts w:hAnsi="Times New Roman" w:cs="Times New Roman"/>
        </w:rPr>
      </w:pPr>
    </w:p>
    <w:p w14:paraId="79DE70D6" w14:textId="77777777" w:rsidR="00BD4B91" w:rsidRPr="00C96FEB" w:rsidRDefault="004630FA" w:rsidP="004630FA">
      <w:pPr>
        <w:pStyle w:val="Nadpis5"/>
        <w:ind w:left="426"/>
        <w:jc w:val="center"/>
        <w:rPr>
          <w:rFonts w:ascii="Times New Roman" w:hAnsi="Times New Roman"/>
          <w:i w:val="0"/>
          <w:sz w:val="48"/>
          <w:lang w:val="cs-CZ"/>
        </w:rPr>
      </w:pPr>
      <w:r>
        <w:rPr>
          <w:rFonts w:ascii="Times New Roman" w:hAnsi="Times New Roman"/>
          <w:i w:val="0"/>
          <w:sz w:val="48"/>
        </w:rPr>
        <w:t xml:space="preserve">Zahajovací ceremoniál </w:t>
      </w:r>
      <w:r w:rsidR="007F7766">
        <w:rPr>
          <w:rFonts w:ascii="Times New Roman" w:hAnsi="Times New Roman"/>
          <w:i w:val="0"/>
          <w:sz w:val="48"/>
        </w:rPr>
        <w:t>MFF Karlovy Vary jako kulturní představení budující prestiž festivalu</w:t>
      </w:r>
    </w:p>
    <w:p w14:paraId="659BAEB0" w14:textId="77777777" w:rsidR="00BD4B91" w:rsidRPr="00C96FEB" w:rsidRDefault="00BD4B91" w:rsidP="00BD4B91">
      <w:pPr>
        <w:rPr>
          <w:rFonts w:hAnsi="Times New Roman" w:cs="Times New Roman"/>
          <w:lang w:eastAsia="x-none"/>
        </w:rPr>
      </w:pPr>
    </w:p>
    <w:p w14:paraId="208973FA" w14:textId="77777777" w:rsidR="00671661" w:rsidRPr="00C96FEB" w:rsidRDefault="00671661" w:rsidP="00BD4B91">
      <w:pPr>
        <w:pStyle w:val="Zhlav"/>
        <w:tabs>
          <w:tab w:val="clear" w:pos="4536"/>
          <w:tab w:val="clear" w:pos="9072"/>
        </w:tabs>
        <w:ind w:firstLine="0"/>
        <w:jc w:val="center"/>
        <w:rPr>
          <w:rFonts w:hAnsi="Times New Roman" w:cs="Times New Roman"/>
          <w:sz w:val="28"/>
        </w:rPr>
      </w:pPr>
    </w:p>
    <w:p w14:paraId="5432EFB9" w14:textId="77777777" w:rsidR="00671661" w:rsidRPr="00C96FEB" w:rsidRDefault="007F7766" w:rsidP="00BD4B91">
      <w:pPr>
        <w:ind w:left="426" w:hanging="426"/>
        <w:jc w:val="center"/>
        <w:rPr>
          <w:rFonts w:hAnsi="Times New Roman" w:cs="Times New Roman"/>
          <w:sz w:val="32"/>
        </w:rPr>
      </w:pPr>
      <w:r>
        <w:rPr>
          <w:rFonts w:hAnsi="Times New Roman" w:cs="Times New Roman"/>
          <w:sz w:val="32"/>
        </w:rPr>
        <w:t>Eva Tkadlecová</w:t>
      </w:r>
    </w:p>
    <w:p w14:paraId="412364FF" w14:textId="77777777" w:rsidR="00BD4B91" w:rsidRPr="00C96FEB" w:rsidRDefault="00BD4B91" w:rsidP="00BD4B91">
      <w:pPr>
        <w:ind w:left="426" w:hanging="426"/>
        <w:jc w:val="center"/>
        <w:rPr>
          <w:rFonts w:hAnsi="Times New Roman" w:cs="Times New Roman"/>
          <w:sz w:val="32"/>
        </w:rPr>
      </w:pPr>
    </w:p>
    <w:p w14:paraId="05E66DD8" w14:textId="77777777" w:rsidR="00671661" w:rsidRPr="00C96FEB" w:rsidRDefault="00BD4B91" w:rsidP="00BD4B91">
      <w:pPr>
        <w:ind w:left="425" w:hanging="425"/>
        <w:jc w:val="center"/>
        <w:rPr>
          <w:rFonts w:hAnsi="Times New Roman" w:cs="Times New Roman"/>
          <w:b/>
          <w:sz w:val="32"/>
        </w:rPr>
      </w:pPr>
      <w:r w:rsidRPr="00C96FEB">
        <w:rPr>
          <w:rFonts w:hAnsi="Times New Roman" w:cs="Times New Roman"/>
          <w:b/>
          <w:sz w:val="32"/>
        </w:rPr>
        <w:t>Katedra divadelních a filmových studií</w:t>
      </w:r>
    </w:p>
    <w:p w14:paraId="7410BDD3" w14:textId="77777777" w:rsidR="00BD4B91" w:rsidRPr="00C96FEB" w:rsidRDefault="00BD4B91" w:rsidP="00BD4B91">
      <w:pPr>
        <w:ind w:left="425" w:hanging="425"/>
        <w:jc w:val="center"/>
        <w:rPr>
          <w:rFonts w:hAnsi="Times New Roman" w:cs="Times New Roman"/>
          <w:b/>
          <w:sz w:val="32"/>
        </w:rPr>
      </w:pPr>
    </w:p>
    <w:p w14:paraId="414F36FF" w14:textId="77777777" w:rsidR="00671661" w:rsidRPr="00C96FEB" w:rsidRDefault="00671661" w:rsidP="00BD4B91">
      <w:pPr>
        <w:spacing w:line="240" w:lineRule="auto"/>
        <w:ind w:left="425" w:hanging="425"/>
        <w:jc w:val="center"/>
        <w:rPr>
          <w:rFonts w:hAnsi="Times New Roman" w:cs="Times New Roman"/>
          <w:sz w:val="32"/>
        </w:rPr>
      </w:pPr>
      <w:r w:rsidRPr="00C96FEB">
        <w:rPr>
          <w:rFonts w:hAnsi="Times New Roman" w:cs="Times New Roman"/>
          <w:sz w:val="32"/>
        </w:rPr>
        <w:t xml:space="preserve">Vedoucí práce: </w:t>
      </w:r>
      <w:r w:rsidR="007F7766">
        <w:rPr>
          <w:rFonts w:hAnsi="Times New Roman" w:cs="Times New Roman"/>
          <w:sz w:val="32"/>
        </w:rPr>
        <w:t>Mgr. Lukáš Kubina, Ph.D.</w:t>
      </w:r>
    </w:p>
    <w:p w14:paraId="16FDAB7B" w14:textId="77777777" w:rsidR="00671661" w:rsidRPr="00C96FEB" w:rsidRDefault="00671661" w:rsidP="00BD4B91">
      <w:pPr>
        <w:spacing w:line="240" w:lineRule="auto"/>
        <w:ind w:left="425" w:hanging="425"/>
        <w:jc w:val="center"/>
        <w:rPr>
          <w:rFonts w:hAnsi="Times New Roman" w:cs="Times New Roman"/>
          <w:sz w:val="32"/>
        </w:rPr>
      </w:pPr>
      <w:r w:rsidRPr="00C96FEB">
        <w:rPr>
          <w:rFonts w:hAnsi="Times New Roman" w:cs="Times New Roman"/>
          <w:sz w:val="32"/>
        </w:rPr>
        <w:t xml:space="preserve">Studijní program: </w:t>
      </w:r>
      <w:r w:rsidR="007F7766">
        <w:rPr>
          <w:rFonts w:hAnsi="Times New Roman" w:cs="Times New Roman"/>
          <w:sz w:val="32"/>
        </w:rPr>
        <w:t xml:space="preserve">Filmová studia a divadelní studia </w:t>
      </w:r>
    </w:p>
    <w:p w14:paraId="1CA8552B" w14:textId="77777777" w:rsidR="00671661" w:rsidRPr="00C96FEB" w:rsidRDefault="00671661" w:rsidP="00BD4B91">
      <w:pPr>
        <w:spacing w:line="240" w:lineRule="auto"/>
        <w:ind w:firstLine="0"/>
        <w:jc w:val="center"/>
        <w:rPr>
          <w:rFonts w:hAnsi="Times New Roman" w:cs="Times New Roman"/>
        </w:rPr>
      </w:pPr>
    </w:p>
    <w:p w14:paraId="00D8110A" w14:textId="77777777" w:rsidR="008D3F2D" w:rsidRPr="00C96FEB" w:rsidRDefault="00671661" w:rsidP="007F7766">
      <w:pPr>
        <w:spacing w:line="240" w:lineRule="auto"/>
        <w:ind w:left="426" w:hanging="426"/>
        <w:jc w:val="center"/>
        <w:rPr>
          <w:rFonts w:hAnsi="Times New Roman" w:cs="Times New Roman"/>
        </w:rPr>
        <w:sectPr w:rsidR="008D3F2D" w:rsidRPr="00C96FEB" w:rsidSect="007313C0">
          <w:footerReference w:type="default" r:id="rId11"/>
          <w:pgSz w:w="11900" w:h="16840"/>
          <w:pgMar w:top="1701" w:right="1418" w:bottom="1134" w:left="2381" w:header="709" w:footer="709" w:gutter="0"/>
          <w:cols w:space="708"/>
        </w:sectPr>
      </w:pPr>
      <w:r w:rsidRPr="00C96FEB">
        <w:rPr>
          <w:rFonts w:hAnsi="Times New Roman" w:cs="Times New Roman"/>
          <w:sz w:val="32"/>
        </w:rPr>
        <w:t xml:space="preserve">Olomouc </w:t>
      </w:r>
      <w:r w:rsidR="007F7766">
        <w:rPr>
          <w:rFonts w:hAnsi="Times New Roman" w:cs="Times New Roman"/>
          <w:sz w:val="32"/>
        </w:rPr>
        <w:t>2024</w:t>
      </w:r>
    </w:p>
    <w:p w14:paraId="7C126BDE" w14:textId="77777777" w:rsidR="00904B45" w:rsidRDefault="00904B45">
      <w:pPr>
        <w:pStyle w:val="Prohlen"/>
        <w:rPr>
          <w:rFonts w:hAnsi="Times New Roman" w:cs="Times New Roman"/>
        </w:rPr>
      </w:pPr>
    </w:p>
    <w:p w14:paraId="69C12F8A" w14:textId="77777777" w:rsidR="00904B45" w:rsidRDefault="00904B45">
      <w:pPr>
        <w:pStyle w:val="Prohlen"/>
        <w:rPr>
          <w:rFonts w:hAnsi="Times New Roman" w:cs="Times New Roman"/>
        </w:rPr>
      </w:pPr>
    </w:p>
    <w:p w14:paraId="3349AB4F" w14:textId="77777777" w:rsidR="00904B45" w:rsidRDefault="00904B45">
      <w:pPr>
        <w:pStyle w:val="Prohlen"/>
        <w:rPr>
          <w:rFonts w:hAnsi="Times New Roman" w:cs="Times New Roman"/>
        </w:rPr>
      </w:pPr>
    </w:p>
    <w:p w14:paraId="2C3DB7F0" w14:textId="77777777" w:rsidR="00904B45" w:rsidRDefault="00904B45">
      <w:pPr>
        <w:pStyle w:val="Prohlen"/>
        <w:rPr>
          <w:rFonts w:hAnsi="Times New Roman" w:cs="Times New Roman"/>
        </w:rPr>
      </w:pPr>
    </w:p>
    <w:p w14:paraId="56C63B8B" w14:textId="77777777" w:rsidR="00904B45" w:rsidRDefault="00904B45">
      <w:pPr>
        <w:pStyle w:val="Prohlen"/>
        <w:rPr>
          <w:rFonts w:hAnsi="Times New Roman" w:cs="Times New Roman"/>
        </w:rPr>
      </w:pPr>
    </w:p>
    <w:p w14:paraId="0DE716AB" w14:textId="77777777" w:rsidR="00904B45" w:rsidRDefault="00904B45">
      <w:pPr>
        <w:pStyle w:val="Prohlen"/>
        <w:rPr>
          <w:rFonts w:hAnsi="Times New Roman" w:cs="Times New Roman"/>
        </w:rPr>
      </w:pPr>
    </w:p>
    <w:p w14:paraId="755D696C" w14:textId="77777777" w:rsidR="00904B45" w:rsidRDefault="00904B45">
      <w:pPr>
        <w:pStyle w:val="Prohlen"/>
        <w:rPr>
          <w:rFonts w:hAnsi="Times New Roman" w:cs="Times New Roman"/>
        </w:rPr>
      </w:pPr>
    </w:p>
    <w:p w14:paraId="1BA24321" w14:textId="77777777" w:rsidR="00904B45" w:rsidRDefault="00904B45">
      <w:pPr>
        <w:pStyle w:val="Prohlen"/>
        <w:rPr>
          <w:rFonts w:hAnsi="Times New Roman" w:cs="Times New Roman"/>
        </w:rPr>
      </w:pPr>
    </w:p>
    <w:p w14:paraId="3AF61C3C" w14:textId="77777777" w:rsidR="00904B45" w:rsidRDefault="00904B45">
      <w:pPr>
        <w:pStyle w:val="Prohlen"/>
        <w:rPr>
          <w:rFonts w:hAnsi="Times New Roman" w:cs="Times New Roman"/>
        </w:rPr>
      </w:pPr>
    </w:p>
    <w:p w14:paraId="0EA5FC12" w14:textId="77777777" w:rsidR="00904B45" w:rsidRDefault="00904B45">
      <w:pPr>
        <w:pStyle w:val="Prohlen"/>
        <w:rPr>
          <w:rFonts w:hAnsi="Times New Roman" w:cs="Times New Roman"/>
        </w:rPr>
      </w:pPr>
    </w:p>
    <w:p w14:paraId="10C402F4" w14:textId="77777777" w:rsidR="00904B45" w:rsidRDefault="00904B45">
      <w:pPr>
        <w:pStyle w:val="Prohlen"/>
        <w:rPr>
          <w:rFonts w:hAnsi="Times New Roman" w:cs="Times New Roman"/>
        </w:rPr>
      </w:pPr>
    </w:p>
    <w:p w14:paraId="4AB1F7E6" w14:textId="77777777" w:rsidR="00904B45" w:rsidRDefault="00904B45">
      <w:pPr>
        <w:pStyle w:val="Prohlen"/>
        <w:rPr>
          <w:rFonts w:hAnsi="Times New Roman" w:cs="Times New Roman"/>
        </w:rPr>
      </w:pPr>
    </w:p>
    <w:p w14:paraId="2880014E" w14:textId="77777777" w:rsidR="00904B45" w:rsidRDefault="00904B45">
      <w:pPr>
        <w:pStyle w:val="Prohlen"/>
        <w:rPr>
          <w:rFonts w:hAnsi="Times New Roman" w:cs="Times New Roman"/>
        </w:rPr>
      </w:pPr>
    </w:p>
    <w:p w14:paraId="51BEE381" w14:textId="77777777" w:rsidR="00904B45" w:rsidRDefault="00904B45">
      <w:pPr>
        <w:pStyle w:val="Prohlen"/>
        <w:rPr>
          <w:rFonts w:hAnsi="Times New Roman" w:cs="Times New Roman"/>
        </w:rPr>
      </w:pPr>
    </w:p>
    <w:p w14:paraId="232AA15C" w14:textId="77777777" w:rsidR="00904B45" w:rsidRDefault="00904B45">
      <w:pPr>
        <w:pStyle w:val="Prohlen"/>
        <w:rPr>
          <w:rFonts w:hAnsi="Times New Roman" w:cs="Times New Roman"/>
        </w:rPr>
      </w:pPr>
    </w:p>
    <w:p w14:paraId="357D0390" w14:textId="77777777" w:rsidR="00904B45" w:rsidRDefault="00904B45">
      <w:pPr>
        <w:pStyle w:val="Prohlen"/>
        <w:rPr>
          <w:rFonts w:hAnsi="Times New Roman" w:cs="Times New Roman"/>
        </w:rPr>
      </w:pPr>
    </w:p>
    <w:p w14:paraId="17FE8D8C" w14:textId="77777777" w:rsidR="00904B45" w:rsidRDefault="00904B45">
      <w:pPr>
        <w:pStyle w:val="Prohlen"/>
        <w:rPr>
          <w:rFonts w:hAnsi="Times New Roman" w:cs="Times New Roman"/>
        </w:rPr>
      </w:pPr>
    </w:p>
    <w:p w14:paraId="1B88EC5C" w14:textId="77777777" w:rsidR="00904B45" w:rsidRDefault="00904B45">
      <w:pPr>
        <w:pStyle w:val="Prohlen"/>
        <w:rPr>
          <w:rFonts w:hAnsi="Times New Roman" w:cs="Times New Roman"/>
        </w:rPr>
      </w:pPr>
    </w:p>
    <w:p w14:paraId="6EE0373F" w14:textId="77777777" w:rsidR="00904B45" w:rsidRDefault="00904B45">
      <w:pPr>
        <w:pStyle w:val="Prohlen"/>
        <w:rPr>
          <w:rFonts w:hAnsi="Times New Roman" w:cs="Times New Roman"/>
        </w:rPr>
      </w:pPr>
    </w:p>
    <w:p w14:paraId="2AB46413" w14:textId="77777777" w:rsidR="008D3F2D" w:rsidRPr="00C96FEB" w:rsidRDefault="009E6449">
      <w:pPr>
        <w:pStyle w:val="Prohlen"/>
        <w:rPr>
          <w:rFonts w:hAnsi="Times New Roman" w:cs="Times New Roman"/>
        </w:rPr>
      </w:pPr>
      <w:r w:rsidRPr="00C96FEB">
        <w:rPr>
          <w:rFonts w:hAnsi="Times New Roman" w:cs="Times New Roman"/>
        </w:rPr>
        <w:t>Prohlašuji, že jsem bakalářskou/</w:t>
      </w:r>
      <w:r w:rsidR="008E0E84" w:rsidRPr="00C96FEB">
        <w:rPr>
          <w:rFonts w:hAnsi="Times New Roman" w:cs="Times New Roman"/>
        </w:rPr>
        <w:t>diplomovou</w:t>
      </w:r>
      <w:r w:rsidRPr="00C96FEB">
        <w:rPr>
          <w:rFonts w:hAnsi="Times New Roman" w:cs="Times New Roman"/>
        </w:rPr>
        <w:t xml:space="preserve"> práci na téma </w:t>
      </w:r>
      <w:r w:rsidR="004630FA">
        <w:rPr>
          <w:rFonts w:hAnsi="Times New Roman" w:cs="Times New Roman"/>
          <w:i/>
          <w:iCs/>
        </w:rPr>
        <w:t>Zahajovací ceremoniál</w:t>
      </w:r>
      <w:r w:rsidR="007F7766">
        <w:rPr>
          <w:rFonts w:hAnsi="Times New Roman" w:cs="Times New Roman"/>
          <w:i/>
          <w:iCs/>
        </w:rPr>
        <w:t xml:space="preserve"> MFF Karlovy Vary jako kulturní představení budující prestiž festivalu</w:t>
      </w:r>
      <w:r w:rsidRPr="00C96FEB">
        <w:rPr>
          <w:rFonts w:hAnsi="Times New Roman" w:cs="Times New Roman"/>
        </w:rPr>
        <w:t xml:space="preserve"> vypracoval(a) samostatně za použití v práci uvedených pramenů a literatury. Dále prohlašuji, že tato bakalářská práce nebyla využita k získání jiného nebo stejného titulu.</w:t>
      </w:r>
    </w:p>
    <w:p w14:paraId="656FEDDD" w14:textId="77777777" w:rsidR="008D3F2D" w:rsidRPr="00C96FEB" w:rsidRDefault="008D3F2D">
      <w:pPr>
        <w:pStyle w:val="Prohlen"/>
        <w:rPr>
          <w:rFonts w:hAnsi="Times New Roman" w:cs="Times New Roman"/>
        </w:rPr>
      </w:pPr>
    </w:p>
    <w:p w14:paraId="120523A2" w14:textId="77777777" w:rsidR="008D3F2D" w:rsidRPr="00C96FEB" w:rsidRDefault="008D3F2D">
      <w:pPr>
        <w:pStyle w:val="Prohlen"/>
        <w:rPr>
          <w:rFonts w:hAnsi="Times New Roman" w:cs="Times New Roman"/>
        </w:rPr>
      </w:pPr>
    </w:p>
    <w:p w14:paraId="6A34CA5A" w14:textId="77777777" w:rsidR="008D3F2D" w:rsidRPr="00C96FEB" w:rsidRDefault="008D3F2D">
      <w:pPr>
        <w:pStyle w:val="Prohlen"/>
        <w:rPr>
          <w:rFonts w:hAnsi="Times New Roman" w:cs="Times New Roman"/>
        </w:rPr>
      </w:pPr>
    </w:p>
    <w:p w14:paraId="0643C9FF" w14:textId="77777777" w:rsidR="008D3F2D" w:rsidRPr="00C96FEB" w:rsidRDefault="009E6449">
      <w:pPr>
        <w:pStyle w:val="Prohlen"/>
        <w:tabs>
          <w:tab w:val="left" w:pos="4820"/>
          <w:tab w:val="right" w:leader="dot" w:pos="8081"/>
        </w:tabs>
        <w:rPr>
          <w:rFonts w:hAnsi="Times New Roman" w:cs="Times New Roman"/>
        </w:rPr>
      </w:pPr>
      <w:r w:rsidRPr="00C96FEB">
        <w:rPr>
          <w:rFonts w:hAnsi="Times New Roman" w:cs="Times New Roman"/>
        </w:rPr>
        <w:t>Datum</w:t>
      </w:r>
      <w:r w:rsidRPr="00C96FEB">
        <w:rPr>
          <w:rFonts w:hAnsi="Times New Roman" w:cs="Times New Roman"/>
        </w:rPr>
        <w:tab/>
      </w:r>
      <w:r w:rsidRPr="00C96FEB">
        <w:rPr>
          <w:rFonts w:hAnsi="Times New Roman" w:cs="Times New Roman"/>
        </w:rPr>
        <w:tab/>
      </w:r>
    </w:p>
    <w:p w14:paraId="71A8F34E" w14:textId="77777777" w:rsidR="008D3F2D" w:rsidRPr="00C96FEB" w:rsidRDefault="009E6449">
      <w:pPr>
        <w:pStyle w:val="Prohlen"/>
        <w:tabs>
          <w:tab w:val="center" w:pos="6804"/>
        </w:tabs>
        <w:rPr>
          <w:rFonts w:hAnsi="Times New Roman" w:cs="Times New Roman"/>
        </w:rPr>
      </w:pPr>
      <w:r w:rsidRPr="00C96FEB">
        <w:rPr>
          <w:rFonts w:hAnsi="Times New Roman" w:cs="Times New Roman"/>
        </w:rPr>
        <w:tab/>
        <w:t>podpis</w:t>
      </w:r>
    </w:p>
    <w:p w14:paraId="798AF5F6" w14:textId="77777777" w:rsidR="008D3F2D" w:rsidRPr="00C96FEB" w:rsidRDefault="008D3F2D">
      <w:pPr>
        <w:ind w:left="3119"/>
        <w:rPr>
          <w:rFonts w:hAnsi="Times New Roman" w:cs="Times New Roman"/>
        </w:rPr>
      </w:pPr>
    </w:p>
    <w:p w14:paraId="630ADDAB" w14:textId="77777777" w:rsidR="008D3F2D" w:rsidRPr="00C96FEB" w:rsidRDefault="008D3F2D">
      <w:pPr>
        <w:pStyle w:val="Podnadpis"/>
        <w:sectPr w:rsidR="008D3F2D" w:rsidRPr="00C96FEB" w:rsidSect="007313C0">
          <w:pgSz w:w="11900" w:h="16840"/>
          <w:pgMar w:top="1701" w:right="1418" w:bottom="1134" w:left="2381" w:header="709" w:footer="709" w:gutter="0"/>
          <w:cols w:space="708"/>
        </w:sectPr>
      </w:pPr>
    </w:p>
    <w:p w14:paraId="32E6DA57" w14:textId="77777777" w:rsidR="00904B45" w:rsidRDefault="00904B45" w:rsidP="00904B45">
      <w:pPr>
        <w:pStyle w:val="Prohlen"/>
        <w:rPr>
          <w:rFonts w:hAnsi="Times New Roman" w:cs="Times New Roman"/>
        </w:rPr>
      </w:pPr>
    </w:p>
    <w:p w14:paraId="5D5300B0" w14:textId="77777777" w:rsidR="00904B45" w:rsidRDefault="00904B45" w:rsidP="00904B45">
      <w:pPr>
        <w:pStyle w:val="Prohlen"/>
        <w:rPr>
          <w:rFonts w:hAnsi="Times New Roman" w:cs="Times New Roman"/>
        </w:rPr>
      </w:pPr>
    </w:p>
    <w:p w14:paraId="544E4BE9" w14:textId="77777777" w:rsidR="00904B45" w:rsidRDefault="00904B45" w:rsidP="00904B45">
      <w:pPr>
        <w:pStyle w:val="Prohlen"/>
        <w:rPr>
          <w:rFonts w:hAnsi="Times New Roman" w:cs="Times New Roman"/>
        </w:rPr>
      </w:pPr>
    </w:p>
    <w:p w14:paraId="5AC2F9AB" w14:textId="77777777" w:rsidR="00904B45" w:rsidRDefault="00904B45" w:rsidP="00904B45">
      <w:pPr>
        <w:pStyle w:val="Prohlen"/>
        <w:rPr>
          <w:rFonts w:hAnsi="Times New Roman" w:cs="Times New Roman"/>
        </w:rPr>
      </w:pPr>
    </w:p>
    <w:p w14:paraId="04F0EEAA" w14:textId="77777777" w:rsidR="00904B45" w:rsidRDefault="00904B45" w:rsidP="00904B45">
      <w:pPr>
        <w:pStyle w:val="Prohlen"/>
        <w:rPr>
          <w:rFonts w:hAnsi="Times New Roman" w:cs="Times New Roman"/>
        </w:rPr>
      </w:pPr>
    </w:p>
    <w:p w14:paraId="2A00A58F" w14:textId="77777777" w:rsidR="00904B45" w:rsidRDefault="00904B45" w:rsidP="00904B45">
      <w:pPr>
        <w:pStyle w:val="Prohlen"/>
        <w:rPr>
          <w:rFonts w:hAnsi="Times New Roman" w:cs="Times New Roman"/>
        </w:rPr>
      </w:pPr>
    </w:p>
    <w:p w14:paraId="75DC2275" w14:textId="77777777" w:rsidR="00904B45" w:rsidRDefault="00904B45" w:rsidP="00904B45">
      <w:pPr>
        <w:pStyle w:val="Prohlen"/>
        <w:rPr>
          <w:rFonts w:hAnsi="Times New Roman" w:cs="Times New Roman"/>
        </w:rPr>
      </w:pPr>
    </w:p>
    <w:p w14:paraId="1922D599" w14:textId="77777777" w:rsidR="00904B45" w:rsidRDefault="00904B45" w:rsidP="00904B45">
      <w:pPr>
        <w:pStyle w:val="Prohlen"/>
        <w:rPr>
          <w:rFonts w:hAnsi="Times New Roman" w:cs="Times New Roman"/>
        </w:rPr>
      </w:pPr>
    </w:p>
    <w:p w14:paraId="6869020E" w14:textId="77777777" w:rsidR="00904B45" w:rsidRDefault="00904B45" w:rsidP="00904B45">
      <w:pPr>
        <w:pStyle w:val="Prohlen"/>
        <w:rPr>
          <w:rFonts w:hAnsi="Times New Roman" w:cs="Times New Roman"/>
        </w:rPr>
      </w:pPr>
    </w:p>
    <w:p w14:paraId="1F80CB20" w14:textId="77777777" w:rsidR="00904B45" w:rsidRDefault="00904B45" w:rsidP="00904B45">
      <w:pPr>
        <w:pStyle w:val="Prohlen"/>
        <w:rPr>
          <w:rFonts w:hAnsi="Times New Roman" w:cs="Times New Roman"/>
        </w:rPr>
      </w:pPr>
    </w:p>
    <w:p w14:paraId="2AFD3DA7" w14:textId="77777777" w:rsidR="00904B45" w:rsidRDefault="00904B45" w:rsidP="00904B45">
      <w:pPr>
        <w:pStyle w:val="Prohlen"/>
        <w:rPr>
          <w:rFonts w:hAnsi="Times New Roman" w:cs="Times New Roman"/>
        </w:rPr>
      </w:pPr>
    </w:p>
    <w:p w14:paraId="5032FDE4" w14:textId="77777777" w:rsidR="00904B45" w:rsidRDefault="00904B45" w:rsidP="00904B45">
      <w:pPr>
        <w:pStyle w:val="Prohlen"/>
        <w:rPr>
          <w:rFonts w:hAnsi="Times New Roman" w:cs="Times New Roman"/>
        </w:rPr>
      </w:pPr>
    </w:p>
    <w:p w14:paraId="4F4305F1" w14:textId="77777777" w:rsidR="00904B45" w:rsidRDefault="00904B45" w:rsidP="00904B45">
      <w:pPr>
        <w:pStyle w:val="Prohlen"/>
        <w:rPr>
          <w:rFonts w:hAnsi="Times New Roman" w:cs="Times New Roman"/>
        </w:rPr>
      </w:pPr>
    </w:p>
    <w:p w14:paraId="5947E0E4" w14:textId="77777777" w:rsidR="00904B45" w:rsidRDefault="00904B45" w:rsidP="00904B45">
      <w:pPr>
        <w:pStyle w:val="Prohlen"/>
        <w:rPr>
          <w:rFonts w:hAnsi="Times New Roman" w:cs="Times New Roman"/>
        </w:rPr>
      </w:pPr>
    </w:p>
    <w:p w14:paraId="358B6BB6" w14:textId="77777777" w:rsidR="00904B45" w:rsidRDefault="00904B45" w:rsidP="00904B45">
      <w:pPr>
        <w:pStyle w:val="Prohlen"/>
        <w:rPr>
          <w:rFonts w:hAnsi="Times New Roman" w:cs="Times New Roman"/>
        </w:rPr>
      </w:pPr>
    </w:p>
    <w:p w14:paraId="40AFF9A3" w14:textId="77777777" w:rsidR="00CE3C66" w:rsidRDefault="00CE3C66">
      <w:pPr>
        <w:pStyle w:val="Prohlen"/>
        <w:rPr>
          <w:rFonts w:hAnsi="Times New Roman" w:cs="Times New Roman"/>
        </w:rPr>
      </w:pPr>
    </w:p>
    <w:p w14:paraId="3A08B7DC" w14:textId="77777777" w:rsidR="00CE3C66" w:rsidRDefault="00CE3C66">
      <w:pPr>
        <w:pStyle w:val="Prohlen"/>
        <w:rPr>
          <w:rFonts w:hAnsi="Times New Roman" w:cs="Times New Roman"/>
        </w:rPr>
      </w:pPr>
    </w:p>
    <w:p w14:paraId="7B823DFF" w14:textId="77777777" w:rsidR="00CE3C66" w:rsidRDefault="00CE3C66">
      <w:pPr>
        <w:pStyle w:val="Prohlen"/>
        <w:rPr>
          <w:rFonts w:hAnsi="Times New Roman" w:cs="Times New Roman"/>
        </w:rPr>
      </w:pPr>
    </w:p>
    <w:p w14:paraId="4E915FFD" w14:textId="77777777" w:rsidR="00CE3C66" w:rsidRDefault="00CE3C66">
      <w:pPr>
        <w:pStyle w:val="Prohlen"/>
        <w:rPr>
          <w:rFonts w:hAnsi="Times New Roman" w:cs="Times New Roman"/>
        </w:rPr>
      </w:pPr>
    </w:p>
    <w:p w14:paraId="3A1C4C98" w14:textId="28AE6DC0" w:rsidR="00C12BBA" w:rsidRDefault="009E6449" w:rsidP="00CE3C66">
      <w:pPr>
        <w:pStyle w:val="Prohlen"/>
        <w:rPr>
          <w:rFonts w:hAnsi="Times New Roman" w:cs="Times New Roman"/>
        </w:rPr>
      </w:pPr>
      <w:r w:rsidRPr="00C96FEB">
        <w:rPr>
          <w:rFonts w:hAnsi="Times New Roman" w:cs="Times New Roman"/>
        </w:rPr>
        <w:t>Rád</w:t>
      </w:r>
      <w:r w:rsidR="00CE3C66">
        <w:rPr>
          <w:rFonts w:hAnsi="Times New Roman" w:cs="Times New Roman"/>
        </w:rPr>
        <w:t xml:space="preserve">a </w:t>
      </w:r>
      <w:r w:rsidRPr="00C96FEB">
        <w:rPr>
          <w:rFonts w:hAnsi="Times New Roman" w:cs="Times New Roman"/>
        </w:rPr>
        <w:t>bych touto cestou vyjádřil</w:t>
      </w:r>
      <w:r w:rsidR="007F7766">
        <w:rPr>
          <w:rFonts w:hAnsi="Times New Roman" w:cs="Times New Roman"/>
        </w:rPr>
        <w:t xml:space="preserve">a </w:t>
      </w:r>
      <w:r w:rsidRPr="00C96FEB">
        <w:rPr>
          <w:rFonts w:hAnsi="Times New Roman" w:cs="Times New Roman"/>
        </w:rPr>
        <w:t xml:space="preserve">poděkování </w:t>
      </w:r>
      <w:r w:rsidR="007F7766">
        <w:rPr>
          <w:rFonts w:hAnsi="Times New Roman" w:cs="Times New Roman"/>
        </w:rPr>
        <w:t>Mgr. Lukáši Kubinovi</w:t>
      </w:r>
      <w:r w:rsidR="00CE3C66">
        <w:rPr>
          <w:rFonts w:hAnsi="Times New Roman" w:cs="Times New Roman"/>
        </w:rPr>
        <w:t>,</w:t>
      </w:r>
      <w:r w:rsidR="007F7766">
        <w:rPr>
          <w:rFonts w:hAnsi="Times New Roman" w:cs="Times New Roman"/>
        </w:rPr>
        <w:t xml:space="preserve"> Ph.D.</w:t>
      </w:r>
      <w:r w:rsidRPr="00C96FEB">
        <w:rPr>
          <w:rFonts w:hAnsi="Times New Roman" w:cs="Times New Roman"/>
        </w:rPr>
        <w:t xml:space="preserve"> za </w:t>
      </w:r>
      <w:r w:rsidR="00CE3C66">
        <w:rPr>
          <w:rFonts w:hAnsi="Times New Roman" w:cs="Times New Roman"/>
        </w:rPr>
        <w:t xml:space="preserve">odborné vedení mé bakalářské práce, </w:t>
      </w:r>
      <w:r w:rsidRPr="00C96FEB">
        <w:rPr>
          <w:rFonts w:hAnsi="Times New Roman" w:cs="Times New Roman"/>
        </w:rPr>
        <w:t>jeho cenné rady</w:t>
      </w:r>
      <w:r w:rsidR="008D40A2">
        <w:rPr>
          <w:rFonts w:hAnsi="Times New Roman" w:cs="Times New Roman"/>
        </w:rPr>
        <w:t>, vstřícnost a</w:t>
      </w:r>
      <w:r w:rsidRPr="00C96FEB">
        <w:rPr>
          <w:rFonts w:hAnsi="Times New Roman" w:cs="Times New Roman"/>
        </w:rPr>
        <w:t> trpělivost. Rovněž bych chtěl</w:t>
      </w:r>
      <w:r w:rsidR="00CE3C66">
        <w:rPr>
          <w:rFonts w:hAnsi="Times New Roman" w:cs="Times New Roman"/>
        </w:rPr>
        <w:t xml:space="preserve">a </w:t>
      </w:r>
      <w:r w:rsidRPr="00C96FEB">
        <w:rPr>
          <w:rFonts w:hAnsi="Times New Roman" w:cs="Times New Roman"/>
        </w:rPr>
        <w:t xml:space="preserve">poděkovat </w:t>
      </w:r>
      <w:r w:rsidR="00CE3C66">
        <w:rPr>
          <w:rFonts w:hAnsi="Times New Roman" w:cs="Times New Roman"/>
        </w:rPr>
        <w:t xml:space="preserve">mým rodičům a blízkým přátelům, kteří mi byli při studiích oporou. </w:t>
      </w:r>
    </w:p>
    <w:p w14:paraId="6AB33B55" w14:textId="77777777" w:rsidR="00617D12" w:rsidRPr="00C96FEB" w:rsidRDefault="00C12BBA" w:rsidP="00617D12">
      <w:pPr>
        <w:pStyle w:val="Titulek"/>
        <w:rPr>
          <w:rFonts w:hAnsi="Times New Roman" w:cs="Times New Roman"/>
        </w:rPr>
      </w:pPr>
      <w:r>
        <w:rPr>
          <w:rFonts w:hAnsi="Times New Roman" w:cs="Times New Roman"/>
        </w:rPr>
        <w:br w:type="page"/>
      </w:r>
      <w:r w:rsidR="00617D12" w:rsidRPr="00C96FEB">
        <w:rPr>
          <w:rFonts w:hAnsi="Times New Roman" w:cs="Times New Roman"/>
        </w:rPr>
        <w:lastRenderedPageBreak/>
        <w:t>NÁZEV:</w:t>
      </w:r>
    </w:p>
    <w:p w14:paraId="78F81D18" w14:textId="24584B99" w:rsidR="00617D12" w:rsidRPr="00C96FEB" w:rsidRDefault="007674BB" w:rsidP="00617D12">
      <w:pPr>
        <w:pStyle w:val="Prohlen"/>
        <w:rPr>
          <w:rFonts w:hAnsi="Times New Roman" w:cs="Times New Roman"/>
        </w:rPr>
      </w:pPr>
      <w:r>
        <w:rPr>
          <w:rFonts w:hAnsi="Times New Roman" w:cs="Times New Roman"/>
        </w:rPr>
        <w:t xml:space="preserve">Zahajovací ceremoniál </w:t>
      </w:r>
      <w:r w:rsidR="000505A9">
        <w:rPr>
          <w:rFonts w:hAnsi="Times New Roman" w:cs="Times New Roman"/>
        </w:rPr>
        <w:t>MFF Karlovy Vary jako kulturní představení budující prestiž festivalu</w:t>
      </w:r>
    </w:p>
    <w:p w14:paraId="61810D2A" w14:textId="77777777" w:rsidR="00617D12" w:rsidRPr="00C96FEB" w:rsidRDefault="00617D12" w:rsidP="00617D12">
      <w:pPr>
        <w:pStyle w:val="Titulek"/>
        <w:rPr>
          <w:rFonts w:hAnsi="Times New Roman" w:cs="Times New Roman"/>
        </w:rPr>
      </w:pPr>
      <w:r w:rsidRPr="00C96FEB">
        <w:rPr>
          <w:rFonts w:hAnsi="Times New Roman" w:cs="Times New Roman"/>
        </w:rPr>
        <w:t>AUTOR:</w:t>
      </w:r>
    </w:p>
    <w:p w14:paraId="2EE2F061" w14:textId="32C264A6" w:rsidR="00617D12" w:rsidRPr="00C96FEB" w:rsidRDefault="000505A9" w:rsidP="00617D12">
      <w:pPr>
        <w:pStyle w:val="Prohlen"/>
        <w:rPr>
          <w:rFonts w:hAnsi="Times New Roman" w:cs="Times New Roman"/>
        </w:rPr>
      </w:pPr>
      <w:r>
        <w:rPr>
          <w:rFonts w:hAnsi="Times New Roman" w:cs="Times New Roman"/>
        </w:rPr>
        <w:t>Eva Tkadlecová</w:t>
      </w:r>
    </w:p>
    <w:p w14:paraId="532C9733" w14:textId="77777777" w:rsidR="00617D12" w:rsidRPr="00C96FEB" w:rsidRDefault="00617D12" w:rsidP="00617D12">
      <w:pPr>
        <w:pStyle w:val="Titulek"/>
        <w:rPr>
          <w:rFonts w:hAnsi="Times New Roman" w:cs="Times New Roman"/>
        </w:rPr>
      </w:pPr>
      <w:r w:rsidRPr="00C96FEB">
        <w:rPr>
          <w:rFonts w:hAnsi="Times New Roman" w:cs="Times New Roman"/>
        </w:rPr>
        <w:t>KATEDRA:</w:t>
      </w:r>
    </w:p>
    <w:p w14:paraId="70B150D2" w14:textId="160D008B" w:rsidR="00617D12" w:rsidRPr="00C96FEB" w:rsidRDefault="00FD3B22" w:rsidP="00617D12">
      <w:pPr>
        <w:pStyle w:val="Prohlen"/>
        <w:rPr>
          <w:rFonts w:hAnsi="Times New Roman" w:cs="Times New Roman"/>
        </w:rPr>
      </w:pPr>
      <w:r>
        <w:rPr>
          <w:rFonts w:hAnsi="Times New Roman" w:cs="Times New Roman"/>
        </w:rPr>
        <w:t>Katedra divadelních a filmových studií</w:t>
      </w:r>
    </w:p>
    <w:p w14:paraId="5D768B90" w14:textId="77777777" w:rsidR="00617D12" w:rsidRPr="00C96FEB" w:rsidRDefault="00617D12" w:rsidP="00617D12">
      <w:pPr>
        <w:pStyle w:val="Titulek"/>
        <w:rPr>
          <w:rFonts w:hAnsi="Times New Roman" w:cs="Times New Roman"/>
        </w:rPr>
      </w:pPr>
      <w:r w:rsidRPr="00C96FEB">
        <w:rPr>
          <w:rFonts w:hAnsi="Times New Roman" w:cs="Times New Roman"/>
        </w:rPr>
        <w:t>VEDOUCÍ PRÁCE:</w:t>
      </w:r>
    </w:p>
    <w:p w14:paraId="27D4F625" w14:textId="7C07D9FE" w:rsidR="00617D12" w:rsidRPr="00C96FEB" w:rsidRDefault="004C394A" w:rsidP="00617D12">
      <w:pPr>
        <w:pStyle w:val="Prohlen"/>
        <w:rPr>
          <w:rFonts w:hAnsi="Times New Roman" w:cs="Times New Roman"/>
        </w:rPr>
      </w:pPr>
      <w:r>
        <w:rPr>
          <w:rFonts w:hAnsi="Times New Roman" w:cs="Times New Roman"/>
        </w:rPr>
        <w:t>Mgr. Lukáš Kubina, Ph.D.</w:t>
      </w:r>
    </w:p>
    <w:p w14:paraId="2FF3B352" w14:textId="77777777" w:rsidR="00617D12" w:rsidRPr="00C96FEB" w:rsidRDefault="00617D12" w:rsidP="00617D12">
      <w:pPr>
        <w:pStyle w:val="Zkladntext2"/>
        <w:spacing w:line="360" w:lineRule="auto"/>
        <w:ind w:left="426" w:hanging="426"/>
        <w:jc w:val="both"/>
        <w:rPr>
          <w:sz w:val="24"/>
          <w:szCs w:val="24"/>
        </w:rPr>
      </w:pPr>
    </w:p>
    <w:p w14:paraId="33332E60" w14:textId="77777777" w:rsidR="00617D12" w:rsidRPr="00C96FEB" w:rsidRDefault="00617D12" w:rsidP="00617D12">
      <w:pPr>
        <w:pStyle w:val="Titulek"/>
        <w:rPr>
          <w:rFonts w:hAnsi="Times New Roman" w:cs="Times New Roman"/>
        </w:rPr>
      </w:pPr>
      <w:r w:rsidRPr="00C96FEB">
        <w:rPr>
          <w:rFonts w:hAnsi="Times New Roman" w:cs="Times New Roman"/>
        </w:rPr>
        <w:t>ABSTRAKT:</w:t>
      </w:r>
    </w:p>
    <w:p w14:paraId="405BD807" w14:textId="2A0A3226" w:rsidR="00F25E48" w:rsidRPr="00F25E48" w:rsidRDefault="00E37150" w:rsidP="00F25E48">
      <w:pPr>
        <w:pStyle w:val="Prohlen"/>
        <w:rPr>
          <w:rFonts w:hAnsi="Times New Roman" w:cs="Times New Roman"/>
        </w:rPr>
      </w:pPr>
      <w:r>
        <w:rPr>
          <w:rFonts w:hAnsi="Times New Roman" w:cs="Times New Roman"/>
        </w:rPr>
        <w:t xml:space="preserve">Tématem bakalářské práce je analýza zahajovacího ceremoniálu 57. ročníku </w:t>
      </w:r>
      <w:r w:rsidRPr="003D54E3">
        <w:rPr>
          <w:rFonts w:hAnsi="Times New Roman" w:cs="Times New Roman"/>
          <w:i/>
          <w:iCs/>
        </w:rPr>
        <w:t>Mezinárodního filmového festival</w:t>
      </w:r>
      <w:r>
        <w:rPr>
          <w:rFonts w:hAnsi="Times New Roman" w:cs="Times New Roman"/>
          <w:i/>
          <w:iCs/>
        </w:rPr>
        <w:t>u Karlovy Vary</w:t>
      </w:r>
      <w:r>
        <w:rPr>
          <w:rFonts w:hAnsi="Times New Roman" w:cs="Times New Roman"/>
        </w:rPr>
        <w:t>. Tato vícedenní kulturní událost je považována nejen filmaři za jednu z nejdůležitějších událostí ve střední a východní Evropě. Ve své práci budu nahlížet na zahajovací ceremoniál optikou divadelní a</w:t>
      </w:r>
      <w:r w:rsidR="00605A88">
        <w:rPr>
          <w:rFonts w:hAnsi="Times New Roman" w:cs="Times New Roman"/>
        </w:rPr>
        <w:t> </w:t>
      </w:r>
      <w:r>
        <w:rPr>
          <w:rFonts w:hAnsi="Times New Roman" w:cs="Times New Roman"/>
        </w:rPr>
        <w:t>filmové teorie, přičemž nejprve využiji přístupu Miltona Singera (autora pojmu kulturní představení), dále přístupu teoretika Richarda Schechnera (performance studies) a zejména konceptu Jeffreyho C. Alexandra, který se stává základním inspiračním zdrojem metodologie práce. Práce vychází z hypotézy, že se zahajovací ceremoniál významně podílí na prestiži a reputaci mezinárodního filmového festivalu. Za klíčové aspekty, které spoluvytvářejí prestiž slavnostnímu zahájení, tento text</w:t>
      </w:r>
      <w:r w:rsidR="00465CAF">
        <w:rPr>
          <w:rFonts w:hAnsi="Times New Roman" w:cs="Times New Roman"/>
        </w:rPr>
        <w:t xml:space="preserve"> považuje</w:t>
      </w:r>
      <w:r>
        <w:rPr>
          <w:rFonts w:hAnsi="Times New Roman" w:cs="Times New Roman"/>
        </w:rPr>
        <w:t xml:space="preserve"> přítomnost filmových hvězd</w:t>
      </w:r>
      <w:r w:rsidR="00465CAF">
        <w:rPr>
          <w:rFonts w:hAnsi="Times New Roman" w:cs="Times New Roman"/>
        </w:rPr>
        <w:t xml:space="preserve"> a zejména jejich p</w:t>
      </w:r>
      <w:r w:rsidR="000A1FFA">
        <w:rPr>
          <w:rFonts w:hAnsi="Times New Roman" w:cs="Times New Roman"/>
        </w:rPr>
        <w:t>říchod</w:t>
      </w:r>
      <w:r w:rsidR="00465CAF">
        <w:rPr>
          <w:rFonts w:hAnsi="Times New Roman" w:cs="Times New Roman"/>
        </w:rPr>
        <w:t xml:space="preserve"> po červeném koberci</w:t>
      </w:r>
      <w:r>
        <w:rPr>
          <w:rFonts w:hAnsi="Times New Roman" w:cs="Times New Roman"/>
        </w:rPr>
        <w:t xml:space="preserve">, které jsou součástí zahajovací festivalové ceremonie. Cílem práce je zjistit, jak se daří budovat prestiž karlovarského festivalu prostřednictvím jeho zahajovacího ceremoniálu. </w:t>
      </w:r>
    </w:p>
    <w:p w14:paraId="231582E3" w14:textId="41486C1B" w:rsidR="00617D12" w:rsidRPr="00C96FEB" w:rsidRDefault="00617D12" w:rsidP="00617D12">
      <w:pPr>
        <w:pStyle w:val="Titulek"/>
        <w:rPr>
          <w:rFonts w:hAnsi="Times New Roman" w:cs="Times New Roman"/>
        </w:rPr>
      </w:pPr>
      <w:r w:rsidRPr="00C96FEB">
        <w:rPr>
          <w:rFonts w:hAnsi="Times New Roman" w:cs="Times New Roman"/>
        </w:rPr>
        <w:t>KLÍČOVÁ SLOVA:</w:t>
      </w:r>
      <w:r w:rsidR="00F92EF1">
        <w:rPr>
          <w:rFonts w:hAnsi="Times New Roman" w:cs="Times New Roman"/>
        </w:rPr>
        <w:t xml:space="preserve"> </w:t>
      </w:r>
    </w:p>
    <w:p w14:paraId="0B4AF398" w14:textId="0D812189" w:rsidR="00E936AD" w:rsidRDefault="002B1C13" w:rsidP="00617D12">
      <w:pPr>
        <w:pStyle w:val="Prohlen"/>
        <w:rPr>
          <w:rFonts w:hAnsi="Times New Roman" w:cs="Times New Roman"/>
        </w:rPr>
      </w:pPr>
      <w:r>
        <w:rPr>
          <w:rFonts w:hAnsi="Times New Roman" w:cs="Times New Roman"/>
        </w:rPr>
        <w:t xml:space="preserve">Filmový festival, Karlovy Vary, </w:t>
      </w:r>
      <w:r w:rsidR="00CD7DC0">
        <w:rPr>
          <w:rFonts w:hAnsi="Times New Roman" w:cs="Times New Roman"/>
        </w:rPr>
        <w:t>kulturní představení,</w:t>
      </w:r>
      <w:r w:rsidR="00163A9A">
        <w:rPr>
          <w:rFonts w:hAnsi="Times New Roman" w:cs="Times New Roman"/>
        </w:rPr>
        <w:t xml:space="preserve"> performance studies,</w:t>
      </w:r>
      <w:r w:rsidR="00CD7DC0">
        <w:rPr>
          <w:rFonts w:hAnsi="Times New Roman" w:cs="Times New Roman"/>
        </w:rPr>
        <w:t xml:space="preserve"> prestiž</w:t>
      </w:r>
      <w:r w:rsidR="00650520">
        <w:rPr>
          <w:rFonts w:hAnsi="Times New Roman" w:cs="Times New Roman"/>
        </w:rPr>
        <w:t>, hvězdy</w:t>
      </w:r>
    </w:p>
    <w:p w14:paraId="556FB960" w14:textId="77777777" w:rsidR="00E936AD" w:rsidRPr="00C96FEB" w:rsidRDefault="00E936AD" w:rsidP="00E936AD">
      <w:pPr>
        <w:pStyle w:val="Titulek"/>
        <w:rPr>
          <w:rFonts w:hAnsi="Times New Roman" w:cs="Times New Roman"/>
        </w:rPr>
      </w:pPr>
      <w:r>
        <w:rPr>
          <w:rFonts w:hAnsi="Times New Roman" w:cs="Times New Roman"/>
        </w:rPr>
        <w:br w:type="page"/>
      </w:r>
      <w:r w:rsidRPr="00C96FEB">
        <w:rPr>
          <w:rFonts w:hAnsi="Times New Roman" w:cs="Times New Roman"/>
        </w:rPr>
        <w:lastRenderedPageBreak/>
        <w:t>TITLE:</w:t>
      </w:r>
    </w:p>
    <w:p w14:paraId="3A2789B1" w14:textId="512CB207" w:rsidR="00E936AD" w:rsidRPr="00E277A0" w:rsidRDefault="00E936AD" w:rsidP="00E936AD">
      <w:pPr>
        <w:pStyle w:val="Prohlen"/>
        <w:rPr>
          <w:rFonts w:hAnsi="Times New Roman" w:cs="Times New Roman"/>
          <w:lang w:val="en-GB"/>
        </w:rPr>
      </w:pPr>
      <w:r w:rsidRPr="00E277A0">
        <w:rPr>
          <w:rFonts w:hAnsi="Times New Roman" w:cs="Times New Roman"/>
          <w:lang w:val="en-GB"/>
        </w:rPr>
        <w:t>T</w:t>
      </w:r>
      <w:r w:rsidR="00F1237C" w:rsidRPr="00E277A0">
        <w:rPr>
          <w:rFonts w:hAnsi="Times New Roman" w:cs="Times New Roman"/>
          <w:lang w:val="en-GB"/>
        </w:rPr>
        <w:t xml:space="preserve">he opening ceremony of the international </w:t>
      </w:r>
      <w:r w:rsidR="00FC3BC3" w:rsidRPr="00E277A0">
        <w:rPr>
          <w:rFonts w:hAnsi="Times New Roman" w:cs="Times New Roman"/>
          <w:lang w:val="en-GB"/>
        </w:rPr>
        <w:t>F</w:t>
      </w:r>
      <w:r w:rsidR="00F1237C" w:rsidRPr="00E277A0">
        <w:rPr>
          <w:rFonts w:hAnsi="Times New Roman" w:cs="Times New Roman"/>
          <w:lang w:val="en-GB"/>
        </w:rPr>
        <w:t xml:space="preserve">ilm </w:t>
      </w:r>
      <w:r w:rsidR="00FC3BC3" w:rsidRPr="00E277A0">
        <w:rPr>
          <w:rFonts w:hAnsi="Times New Roman" w:cs="Times New Roman"/>
          <w:lang w:val="en-GB"/>
        </w:rPr>
        <w:t>F</w:t>
      </w:r>
      <w:r w:rsidR="00F1237C" w:rsidRPr="00E277A0">
        <w:rPr>
          <w:rFonts w:hAnsi="Times New Roman" w:cs="Times New Roman"/>
          <w:lang w:val="en-GB"/>
        </w:rPr>
        <w:t xml:space="preserve">estival Karlovy Vary </w:t>
      </w:r>
      <w:r w:rsidR="00196EB5" w:rsidRPr="00E277A0">
        <w:rPr>
          <w:rFonts w:hAnsi="Times New Roman" w:cs="Times New Roman"/>
          <w:lang w:val="en-GB"/>
        </w:rPr>
        <w:t xml:space="preserve">as cultural performance building the prestige of the film </w:t>
      </w:r>
      <w:proofErr w:type="gramStart"/>
      <w:r w:rsidR="00E277A0" w:rsidRPr="00E277A0">
        <w:rPr>
          <w:rFonts w:hAnsi="Times New Roman" w:cs="Times New Roman"/>
          <w:lang w:val="en-GB"/>
        </w:rPr>
        <w:t>festival</w:t>
      </w:r>
      <w:proofErr w:type="gramEnd"/>
    </w:p>
    <w:p w14:paraId="19DA21C5" w14:textId="77777777" w:rsidR="00E936AD" w:rsidRPr="00C96FEB" w:rsidRDefault="00E936AD" w:rsidP="00E936AD">
      <w:pPr>
        <w:pStyle w:val="Titulek"/>
        <w:rPr>
          <w:rFonts w:hAnsi="Times New Roman" w:cs="Times New Roman"/>
        </w:rPr>
      </w:pPr>
      <w:r w:rsidRPr="00C96FEB">
        <w:rPr>
          <w:rFonts w:hAnsi="Times New Roman" w:cs="Times New Roman"/>
        </w:rPr>
        <w:t>AUTHOR:</w:t>
      </w:r>
    </w:p>
    <w:p w14:paraId="604E4D91" w14:textId="2D0C8C58" w:rsidR="00E936AD" w:rsidRPr="00C96FEB" w:rsidRDefault="00196EB5" w:rsidP="00E936AD">
      <w:pPr>
        <w:pStyle w:val="Prohlen"/>
        <w:rPr>
          <w:rFonts w:hAnsi="Times New Roman" w:cs="Times New Roman"/>
        </w:rPr>
      </w:pPr>
      <w:r>
        <w:rPr>
          <w:rFonts w:hAnsi="Times New Roman" w:cs="Times New Roman"/>
        </w:rPr>
        <w:t>Eva Tkadlecová</w:t>
      </w:r>
    </w:p>
    <w:p w14:paraId="3702AD0F" w14:textId="77777777" w:rsidR="00E936AD" w:rsidRPr="00C96FEB" w:rsidRDefault="00E936AD" w:rsidP="00E936AD">
      <w:pPr>
        <w:pStyle w:val="Titulek"/>
        <w:rPr>
          <w:rFonts w:hAnsi="Times New Roman" w:cs="Times New Roman"/>
        </w:rPr>
      </w:pPr>
      <w:r w:rsidRPr="00C96FEB">
        <w:rPr>
          <w:rFonts w:hAnsi="Times New Roman" w:cs="Times New Roman"/>
        </w:rPr>
        <w:t>DEPARTMENT:</w:t>
      </w:r>
    </w:p>
    <w:p w14:paraId="7CB5FC2D" w14:textId="77777777" w:rsidR="00E936AD" w:rsidRPr="00E277A0" w:rsidRDefault="00E936AD" w:rsidP="00E936AD">
      <w:pPr>
        <w:pStyle w:val="Prohlen"/>
        <w:rPr>
          <w:rFonts w:hAnsi="Times New Roman" w:cs="Times New Roman"/>
          <w:shd w:val="clear" w:color="auto" w:fill="FFFFFF"/>
          <w:lang w:val="en-GB"/>
        </w:rPr>
      </w:pPr>
      <w:r w:rsidRPr="00E277A0">
        <w:rPr>
          <w:rFonts w:hAnsi="Times New Roman" w:cs="Times New Roman"/>
          <w:shd w:val="clear" w:color="auto" w:fill="FFFFFF"/>
          <w:lang w:val="en-GB"/>
        </w:rPr>
        <w:t>The Department of Theatre, and Film Studies</w:t>
      </w:r>
    </w:p>
    <w:p w14:paraId="6C98417B" w14:textId="77777777" w:rsidR="00E936AD" w:rsidRPr="00C96FEB" w:rsidRDefault="00E936AD" w:rsidP="00E936AD">
      <w:pPr>
        <w:pStyle w:val="Titulek"/>
        <w:rPr>
          <w:rFonts w:hAnsi="Times New Roman" w:cs="Times New Roman"/>
        </w:rPr>
      </w:pPr>
      <w:r w:rsidRPr="00C96FEB">
        <w:rPr>
          <w:rFonts w:hAnsi="Times New Roman" w:cs="Times New Roman"/>
        </w:rPr>
        <w:t>SUPERVISOR:</w:t>
      </w:r>
    </w:p>
    <w:p w14:paraId="281504B2" w14:textId="6BC11AA3" w:rsidR="00E936AD" w:rsidRPr="00C96FEB" w:rsidRDefault="00196EB5" w:rsidP="00E936AD">
      <w:pPr>
        <w:pStyle w:val="Prohlen"/>
        <w:rPr>
          <w:rFonts w:hAnsi="Times New Roman" w:cs="Times New Roman"/>
        </w:rPr>
      </w:pPr>
      <w:r>
        <w:rPr>
          <w:rFonts w:hAnsi="Times New Roman" w:cs="Times New Roman"/>
        </w:rPr>
        <w:t>Mgr. Lukáš Kubina, Ph.D.</w:t>
      </w:r>
    </w:p>
    <w:p w14:paraId="4961E1A0" w14:textId="77777777" w:rsidR="00E936AD" w:rsidRPr="00C96FEB" w:rsidRDefault="00E936AD" w:rsidP="00E936AD">
      <w:pPr>
        <w:pStyle w:val="Zkladntext2"/>
        <w:spacing w:line="360" w:lineRule="auto"/>
        <w:ind w:left="426" w:hanging="426"/>
        <w:jc w:val="both"/>
        <w:rPr>
          <w:sz w:val="24"/>
          <w:szCs w:val="24"/>
        </w:rPr>
      </w:pPr>
    </w:p>
    <w:p w14:paraId="4B19A379" w14:textId="77777777" w:rsidR="00E936AD" w:rsidRDefault="00E936AD" w:rsidP="00E936AD">
      <w:pPr>
        <w:pStyle w:val="Titulek"/>
        <w:rPr>
          <w:rFonts w:hAnsi="Times New Roman" w:cs="Times New Roman"/>
        </w:rPr>
      </w:pPr>
      <w:r w:rsidRPr="00C96FEB">
        <w:rPr>
          <w:rFonts w:hAnsi="Times New Roman" w:cs="Times New Roman"/>
        </w:rPr>
        <w:t>ABSTRACT:</w:t>
      </w:r>
    </w:p>
    <w:p w14:paraId="0E26E4CE" w14:textId="325BB9E3" w:rsidR="00E936AD" w:rsidRPr="00E277A0" w:rsidRDefault="00E277A0" w:rsidP="00E277A0">
      <w:pPr>
        <w:ind w:firstLine="0"/>
        <w:rPr>
          <w:lang w:val="en-GB"/>
        </w:rPr>
      </w:pPr>
      <w:r w:rsidRPr="00E277A0">
        <w:rPr>
          <w:lang w:val="en-GB"/>
        </w:rPr>
        <w:t xml:space="preserve">The topic of the bachelor thesis is the analysis of the opening ceremony of the 57th </w:t>
      </w:r>
      <w:r w:rsidRPr="004A5EC7">
        <w:rPr>
          <w:i/>
          <w:iCs/>
          <w:lang w:val="en-GB"/>
        </w:rPr>
        <w:t>Karlovy Vary International Film Festival</w:t>
      </w:r>
      <w:r w:rsidRPr="00E277A0">
        <w:rPr>
          <w:lang w:val="en-GB"/>
        </w:rPr>
        <w:t>. This multi-day cultural event is considered not only by filmmakers as one of the most important events in Central and Eastern Europe. In my thesis I will look at the opening ceremony through the lens of theatre and film theory, using first the approach of Milton Singer (author of the concept of cultural performance), then the approach of the theorist Richard Schechner (performance studies) and especially the concept of Jeffrey C. Alexander, which becomes the basic source of inspiration for the methodology of the thesis. The thesis is based on the hypothesis that the opening ceremony contributes significantly to the prestige and reputation of an international film festival. This text considers the presence of film stars</w:t>
      </w:r>
      <w:r w:rsidRPr="00E277A0">
        <w:rPr>
          <w:lang w:val="en-GB"/>
        </w:rPr>
        <w:t>, and particularly</w:t>
      </w:r>
      <w:r w:rsidRPr="00E277A0">
        <w:rPr>
          <w:lang w:val="en-GB"/>
        </w:rPr>
        <w:t xml:space="preserve"> their arrival on the red carpet, as key aspects that co-create the prestige of the opening ceremony. The aim of this thesis is to find out how the prestige of the Karlovy Vary </w:t>
      </w:r>
      <w:r w:rsidR="00D820F0">
        <w:rPr>
          <w:lang w:val="en-GB"/>
        </w:rPr>
        <w:t xml:space="preserve">film </w:t>
      </w:r>
      <w:r w:rsidRPr="00E277A0">
        <w:rPr>
          <w:lang w:val="en-GB"/>
        </w:rPr>
        <w:t xml:space="preserve">Festival is built through its opening ceremony. </w:t>
      </w:r>
    </w:p>
    <w:p w14:paraId="2CB5DA08" w14:textId="77777777" w:rsidR="00E277A0" w:rsidRPr="00E277A0" w:rsidRDefault="00E277A0" w:rsidP="00E277A0">
      <w:pPr>
        <w:ind w:firstLine="0"/>
      </w:pPr>
    </w:p>
    <w:p w14:paraId="05246A83" w14:textId="77777777" w:rsidR="00E936AD" w:rsidRPr="00C96FEB" w:rsidRDefault="00E936AD" w:rsidP="00E936AD">
      <w:pPr>
        <w:pStyle w:val="Titulek"/>
        <w:rPr>
          <w:rFonts w:hAnsi="Times New Roman" w:cs="Times New Roman"/>
        </w:rPr>
      </w:pPr>
      <w:r w:rsidRPr="00C96FEB">
        <w:rPr>
          <w:rFonts w:hAnsi="Times New Roman" w:cs="Times New Roman"/>
        </w:rPr>
        <w:t>KEYWORDS:</w:t>
      </w:r>
    </w:p>
    <w:p w14:paraId="086AAA26" w14:textId="12D2F995" w:rsidR="00CE3C66" w:rsidRPr="00E277A0" w:rsidRDefault="00322BCD" w:rsidP="00CE3C66">
      <w:pPr>
        <w:pStyle w:val="Prohlen"/>
        <w:rPr>
          <w:rFonts w:hAnsi="Times New Roman" w:cs="Times New Roman"/>
          <w:lang w:val="en-GB"/>
        </w:rPr>
      </w:pPr>
      <w:r w:rsidRPr="00322BCD">
        <w:rPr>
          <w:rFonts w:hAnsi="Times New Roman" w:cs="Times New Roman"/>
        </w:rPr>
        <w:t xml:space="preserve">Film Festival, Karlovy Vary, cultural performance, </w:t>
      </w:r>
      <w:r w:rsidR="00163A9A">
        <w:rPr>
          <w:rFonts w:hAnsi="Times New Roman" w:cs="Times New Roman"/>
        </w:rPr>
        <w:t xml:space="preserve">performance studies, </w:t>
      </w:r>
      <w:r w:rsidRPr="00E277A0">
        <w:rPr>
          <w:rFonts w:hAnsi="Times New Roman" w:cs="Times New Roman"/>
          <w:lang w:val="en-GB"/>
        </w:rPr>
        <w:t>prestige, stars</w:t>
      </w:r>
      <w:r w:rsidR="007C44DC" w:rsidRPr="00E277A0">
        <w:rPr>
          <w:rFonts w:hAnsi="Times New Roman" w:cs="Times New Roman"/>
          <w:lang w:val="en-GB"/>
        </w:rPr>
        <w:t xml:space="preserve"> </w:t>
      </w:r>
    </w:p>
    <w:p w14:paraId="2AF027C8" w14:textId="77777777" w:rsidR="00B72740" w:rsidRPr="00B72740" w:rsidRDefault="00CE3C66" w:rsidP="00964D56">
      <w:pPr>
        <w:pStyle w:val="Prohlen"/>
        <w:rPr>
          <w:rFonts w:hAnsi="Times New Roman" w:cs="Times New Roman"/>
          <w:noProof/>
          <w:sz w:val="22"/>
          <w:szCs w:val="22"/>
        </w:rPr>
      </w:pPr>
      <w:r>
        <w:rPr>
          <w:rFonts w:hAnsi="Times New Roman" w:cs="Times New Roman"/>
        </w:rPr>
        <w:br w:type="page"/>
      </w:r>
      <w:r w:rsidR="009E6449" w:rsidRPr="00E15B0E">
        <w:rPr>
          <w:b/>
          <w:bCs/>
        </w:rPr>
        <w:lastRenderedPageBreak/>
        <w:t>Obsah</w:t>
      </w:r>
      <w:r w:rsidR="00D87497" w:rsidRPr="00E15B0E">
        <w:rPr>
          <w:b/>
          <w:bCs/>
        </w:rPr>
        <w:t>:</w:t>
      </w:r>
      <w:r w:rsidR="00964D56" w:rsidRPr="00B72740">
        <w:rPr>
          <w:rFonts w:hAnsi="Times New Roman" w:cs="Times New Roman"/>
          <w:b/>
          <w:bCs/>
          <w:sz w:val="22"/>
          <w:szCs w:val="22"/>
        </w:rPr>
        <w:fldChar w:fldCharType="begin"/>
      </w:r>
      <w:r w:rsidR="00964D56" w:rsidRPr="00B72740">
        <w:rPr>
          <w:rFonts w:hAnsi="Times New Roman" w:cs="Times New Roman"/>
          <w:b/>
          <w:bCs/>
          <w:sz w:val="22"/>
          <w:szCs w:val="22"/>
        </w:rPr>
        <w:instrText xml:space="preserve"> TOC \o "1-3" \t "Literatura;1" </w:instrText>
      </w:r>
      <w:r w:rsidR="00964D56" w:rsidRPr="00B72740">
        <w:rPr>
          <w:rFonts w:hAnsi="Times New Roman" w:cs="Times New Roman"/>
          <w:b/>
          <w:bCs/>
          <w:sz w:val="22"/>
          <w:szCs w:val="22"/>
        </w:rPr>
        <w:fldChar w:fldCharType="separate"/>
      </w:r>
    </w:p>
    <w:p w14:paraId="4F6540E9" w14:textId="3DF4665D" w:rsidR="00B72740" w:rsidRPr="00B72740" w:rsidRDefault="00B72740">
      <w:pPr>
        <w:pStyle w:val="Obsah1"/>
        <w:tabs>
          <w:tab w:val="left" w:pos="480"/>
        </w:tabs>
        <w:rPr>
          <w:rFonts w:ascii="Times New Roman" w:eastAsiaTheme="minorEastAsia" w:hAnsi="Times New Roman" w:cs="Times New Roman"/>
          <w:noProof/>
          <w:color w:val="auto"/>
          <w:kern w:val="2"/>
          <w:sz w:val="22"/>
          <w:szCs w:val="22"/>
          <w:bdr w:val="none" w:sz="0" w:space="0" w:color="auto"/>
          <w14:ligatures w14:val="standardContextual"/>
        </w:rPr>
      </w:pPr>
      <w:r w:rsidRPr="00B72740">
        <w:rPr>
          <w:rFonts w:ascii="Times New Roman" w:eastAsia="Arial Unicode MS" w:hAnsi="Times New Roman" w:cs="Times New Roman"/>
          <w:noProof/>
          <w:color w:val="auto"/>
          <w:sz w:val="22"/>
          <w:szCs w:val="22"/>
        </w:rPr>
        <w:t>1.</w:t>
      </w:r>
      <w:r w:rsidRPr="00B72740">
        <w:rPr>
          <w:rFonts w:ascii="Times New Roman" w:eastAsiaTheme="minorEastAsia" w:hAnsi="Times New Roman" w:cs="Times New Roman"/>
          <w:noProof/>
          <w:color w:val="auto"/>
          <w:kern w:val="2"/>
          <w:sz w:val="22"/>
          <w:szCs w:val="22"/>
          <w:bdr w:val="none" w:sz="0" w:space="0" w:color="auto"/>
          <w14:ligatures w14:val="standardContextual"/>
        </w:rPr>
        <w:tab/>
      </w:r>
      <w:r w:rsidRPr="00B72740">
        <w:rPr>
          <w:rFonts w:ascii="Times New Roman" w:eastAsia="Arial Unicode MS" w:hAnsi="Times New Roman" w:cs="Times New Roman"/>
          <w:noProof/>
          <w:sz w:val="22"/>
          <w:szCs w:val="22"/>
        </w:rPr>
        <w:t>Úvod</w:t>
      </w:r>
      <w:r w:rsidRPr="00B72740">
        <w:rPr>
          <w:rFonts w:ascii="Times New Roman" w:hAnsi="Times New Roman" w:cs="Times New Roman"/>
          <w:noProof/>
          <w:sz w:val="22"/>
          <w:szCs w:val="22"/>
        </w:rPr>
        <w:tab/>
      </w:r>
      <w:r w:rsidRPr="00B72740">
        <w:rPr>
          <w:rFonts w:ascii="Times New Roman" w:hAnsi="Times New Roman" w:cs="Times New Roman"/>
          <w:noProof/>
          <w:sz w:val="22"/>
          <w:szCs w:val="22"/>
        </w:rPr>
        <w:fldChar w:fldCharType="begin"/>
      </w:r>
      <w:r w:rsidRPr="00B72740">
        <w:rPr>
          <w:rFonts w:ascii="Times New Roman" w:hAnsi="Times New Roman" w:cs="Times New Roman"/>
          <w:noProof/>
          <w:sz w:val="22"/>
          <w:szCs w:val="22"/>
        </w:rPr>
        <w:instrText xml:space="preserve"> PAGEREF _Toc166169686 \h </w:instrText>
      </w:r>
      <w:r w:rsidRPr="00B72740">
        <w:rPr>
          <w:rFonts w:ascii="Times New Roman" w:hAnsi="Times New Roman" w:cs="Times New Roman"/>
          <w:noProof/>
          <w:sz w:val="22"/>
          <w:szCs w:val="22"/>
        </w:rPr>
      </w:r>
      <w:r w:rsidRPr="00B72740">
        <w:rPr>
          <w:rFonts w:ascii="Times New Roman" w:hAnsi="Times New Roman" w:cs="Times New Roman"/>
          <w:noProof/>
          <w:sz w:val="22"/>
          <w:szCs w:val="22"/>
        </w:rPr>
        <w:fldChar w:fldCharType="separate"/>
      </w:r>
      <w:r w:rsidRPr="00B72740">
        <w:rPr>
          <w:rFonts w:ascii="Times New Roman" w:hAnsi="Times New Roman" w:cs="Times New Roman"/>
          <w:noProof/>
          <w:sz w:val="22"/>
          <w:szCs w:val="22"/>
        </w:rPr>
        <w:t>8</w:t>
      </w:r>
      <w:r w:rsidRPr="00B72740">
        <w:rPr>
          <w:rFonts w:ascii="Times New Roman" w:hAnsi="Times New Roman" w:cs="Times New Roman"/>
          <w:noProof/>
          <w:sz w:val="22"/>
          <w:szCs w:val="22"/>
        </w:rPr>
        <w:fldChar w:fldCharType="end"/>
      </w:r>
    </w:p>
    <w:p w14:paraId="7A780155" w14:textId="6D49327C" w:rsidR="00B72740" w:rsidRPr="00B72740" w:rsidRDefault="00B72740">
      <w:pPr>
        <w:pStyle w:val="Obsah1"/>
        <w:tabs>
          <w:tab w:val="left" w:pos="480"/>
        </w:tabs>
        <w:rPr>
          <w:rFonts w:ascii="Times New Roman" w:eastAsiaTheme="minorEastAsia" w:hAnsi="Times New Roman" w:cs="Times New Roman"/>
          <w:noProof/>
          <w:color w:val="auto"/>
          <w:kern w:val="2"/>
          <w:sz w:val="22"/>
          <w:szCs w:val="22"/>
          <w:bdr w:val="none" w:sz="0" w:space="0" w:color="auto"/>
          <w14:ligatures w14:val="standardContextual"/>
        </w:rPr>
      </w:pPr>
      <w:r w:rsidRPr="00B72740">
        <w:rPr>
          <w:rFonts w:ascii="Times New Roman" w:eastAsia="Arial Unicode MS" w:hAnsi="Times New Roman" w:cs="Times New Roman"/>
          <w:noProof/>
          <w:color w:val="auto"/>
          <w:sz w:val="22"/>
          <w:szCs w:val="22"/>
        </w:rPr>
        <w:t>2.</w:t>
      </w:r>
      <w:r w:rsidRPr="00B72740">
        <w:rPr>
          <w:rFonts w:ascii="Times New Roman" w:eastAsiaTheme="minorEastAsia" w:hAnsi="Times New Roman" w:cs="Times New Roman"/>
          <w:noProof/>
          <w:color w:val="auto"/>
          <w:kern w:val="2"/>
          <w:sz w:val="22"/>
          <w:szCs w:val="22"/>
          <w:bdr w:val="none" w:sz="0" w:space="0" w:color="auto"/>
          <w14:ligatures w14:val="standardContextual"/>
        </w:rPr>
        <w:tab/>
      </w:r>
      <w:r w:rsidRPr="00B72740">
        <w:rPr>
          <w:rFonts w:ascii="Times New Roman" w:hAnsi="Times New Roman" w:cs="Times New Roman"/>
          <w:noProof/>
          <w:sz w:val="22"/>
          <w:szCs w:val="22"/>
        </w:rPr>
        <w:t>MFF Karlovy Vary</w:t>
      </w:r>
      <w:r w:rsidRPr="00B72740">
        <w:rPr>
          <w:rFonts w:ascii="Times New Roman" w:hAnsi="Times New Roman" w:cs="Times New Roman"/>
          <w:noProof/>
          <w:sz w:val="22"/>
          <w:szCs w:val="22"/>
        </w:rPr>
        <w:tab/>
      </w:r>
      <w:r w:rsidRPr="00B72740">
        <w:rPr>
          <w:rFonts w:ascii="Times New Roman" w:hAnsi="Times New Roman" w:cs="Times New Roman"/>
          <w:noProof/>
          <w:sz w:val="22"/>
          <w:szCs w:val="22"/>
        </w:rPr>
        <w:fldChar w:fldCharType="begin"/>
      </w:r>
      <w:r w:rsidRPr="00B72740">
        <w:rPr>
          <w:rFonts w:ascii="Times New Roman" w:hAnsi="Times New Roman" w:cs="Times New Roman"/>
          <w:noProof/>
          <w:sz w:val="22"/>
          <w:szCs w:val="22"/>
        </w:rPr>
        <w:instrText xml:space="preserve"> PAGEREF _Toc166169687 \h </w:instrText>
      </w:r>
      <w:r w:rsidRPr="00B72740">
        <w:rPr>
          <w:rFonts w:ascii="Times New Roman" w:hAnsi="Times New Roman" w:cs="Times New Roman"/>
          <w:noProof/>
          <w:sz w:val="22"/>
          <w:szCs w:val="22"/>
        </w:rPr>
      </w:r>
      <w:r w:rsidRPr="00B72740">
        <w:rPr>
          <w:rFonts w:ascii="Times New Roman" w:hAnsi="Times New Roman" w:cs="Times New Roman"/>
          <w:noProof/>
          <w:sz w:val="22"/>
          <w:szCs w:val="22"/>
        </w:rPr>
        <w:fldChar w:fldCharType="separate"/>
      </w:r>
      <w:r w:rsidRPr="00B72740">
        <w:rPr>
          <w:rFonts w:ascii="Times New Roman" w:hAnsi="Times New Roman" w:cs="Times New Roman"/>
          <w:noProof/>
          <w:sz w:val="22"/>
          <w:szCs w:val="22"/>
        </w:rPr>
        <w:t>10</w:t>
      </w:r>
      <w:r w:rsidRPr="00B72740">
        <w:rPr>
          <w:rFonts w:ascii="Times New Roman" w:hAnsi="Times New Roman" w:cs="Times New Roman"/>
          <w:noProof/>
          <w:sz w:val="22"/>
          <w:szCs w:val="22"/>
        </w:rPr>
        <w:fldChar w:fldCharType="end"/>
      </w:r>
    </w:p>
    <w:p w14:paraId="68D82026" w14:textId="11440DDF" w:rsidR="00B72740" w:rsidRPr="00B72740" w:rsidRDefault="00B72740">
      <w:pPr>
        <w:pStyle w:val="Obsah2"/>
        <w:rPr>
          <w:rFonts w:ascii="Times New Roman" w:eastAsiaTheme="minorEastAsia" w:hAnsi="Times New Roman" w:cs="Times New Roman"/>
          <w:b w:val="0"/>
          <w:bCs w:val="0"/>
          <w:caps w:val="0"/>
          <w:noProof/>
          <w:color w:val="auto"/>
          <w:kern w:val="2"/>
          <w:sz w:val="22"/>
          <w:szCs w:val="22"/>
          <w:bdr w:val="none" w:sz="0" w:space="0" w:color="auto"/>
          <w14:ligatures w14:val="standardContextual"/>
        </w:rPr>
      </w:pPr>
      <w:r w:rsidRPr="00B72740">
        <w:rPr>
          <w:rFonts w:ascii="Times New Roman" w:hAnsi="Times New Roman" w:cs="Times New Roman"/>
          <w:noProof/>
          <w:sz w:val="22"/>
          <w:szCs w:val="22"/>
        </w:rPr>
        <w:t>2.1 Představení festivalu MFF Karlovy Vary</w:t>
      </w:r>
      <w:r w:rsidRPr="00B72740">
        <w:rPr>
          <w:rFonts w:ascii="Times New Roman" w:hAnsi="Times New Roman" w:cs="Times New Roman"/>
          <w:noProof/>
          <w:sz w:val="22"/>
          <w:szCs w:val="22"/>
        </w:rPr>
        <w:tab/>
      </w:r>
      <w:r w:rsidRPr="00B72740">
        <w:rPr>
          <w:rFonts w:ascii="Times New Roman" w:hAnsi="Times New Roman" w:cs="Times New Roman"/>
          <w:noProof/>
          <w:sz w:val="22"/>
          <w:szCs w:val="22"/>
        </w:rPr>
        <w:fldChar w:fldCharType="begin"/>
      </w:r>
      <w:r w:rsidRPr="00B72740">
        <w:rPr>
          <w:rFonts w:ascii="Times New Roman" w:hAnsi="Times New Roman" w:cs="Times New Roman"/>
          <w:noProof/>
          <w:sz w:val="22"/>
          <w:szCs w:val="22"/>
        </w:rPr>
        <w:instrText xml:space="preserve"> PAGEREF _Toc166169688 \h </w:instrText>
      </w:r>
      <w:r w:rsidRPr="00B72740">
        <w:rPr>
          <w:rFonts w:ascii="Times New Roman" w:hAnsi="Times New Roman" w:cs="Times New Roman"/>
          <w:noProof/>
          <w:sz w:val="22"/>
          <w:szCs w:val="22"/>
        </w:rPr>
      </w:r>
      <w:r w:rsidRPr="00B72740">
        <w:rPr>
          <w:rFonts w:ascii="Times New Roman" w:hAnsi="Times New Roman" w:cs="Times New Roman"/>
          <w:noProof/>
          <w:sz w:val="22"/>
          <w:szCs w:val="22"/>
        </w:rPr>
        <w:fldChar w:fldCharType="separate"/>
      </w:r>
      <w:r w:rsidRPr="00B72740">
        <w:rPr>
          <w:rFonts w:ascii="Times New Roman" w:hAnsi="Times New Roman" w:cs="Times New Roman"/>
          <w:noProof/>
          <w:sz w:val="22"/>
          <w:szCs w:val="22"/>
        </w:rPr>
        <w:t>10</w:t>
      </w:r>
      <w:r w:rsidRPr="00B72740">
        <w:rPr>
          <w:rFonts w:ascii="Times New Roman" w:hAnsi="Times New Roman" w:cs="Times New Roman"/>
          <w:noProof/>
          <w:sz w:val="22"/>
          <w:szCs w:val="22"/>
        </w:rPr>
        <w:fldChar w:fldCharType="end"/>
      </w:r>
    </w:p>
    <w:p w14:paraId="46563ED3" w14:textId="2558095D" w:rsidR="00B72740" w:rsidRPr="00B72740" w:rsidRDefault="00B72740">
      <w:pPr>
        <w:pStyle w:val="Obsah3"/>
        <w:rPr>
          <w:rFonts w:eastAsiaTheme="minorEastAsia" w:cs="Times New Roman"/>
          <w:b w:val="0"/>
          <w:smallCaps w:val="0"/>
          <w:noProof/>
          <w:color w:val="auto"/>
          <w:kern w:val="2"/>
          <w:sz w:val="22"/>
          <w:szCs w:val="22"/>
          <w:bdr w:val="none" w:sz="0" w:space="0" w:color="auto"/>
          <w14:ligatures w14:val="standardContextual"/>
        </w:rPr>
      </w:pPr>
      <w:r w:rsidRPr="00B72740">
        <w:rPr>
          <w:rFonts w:cs="Times New Roman"/>
          <w:noProof/>
          <w:sz w:val="22"/>
          <w:szCs w:val="22"/>
        </w:rPr>
        <w:t>2.1.1. Stručná historie festivalu</w:t>
      </w:r>
      <w:r w:rsidRPr="00B72740">
        <w:rPr>
          <w:rFonts w:cs="Times New Roman"/>
          <w:noProof/>
          <w:sz w:val="22"/>
          <w:szCs w:val="22"/>
        </w:rPr>
        <w:tab/>
      </w:r>
      <w:r w:rsidRPr="00B72740">
        <w:rPr>
          <w:rFonts w:cs="Times New Roman"/>
          <w:noProof/>
          <w:sz w:val="22"/>
          <w:szCs w:val="22"/>
        </w:rPr>
        <w:fldChar w:fldCharType="begin"/>
      </w:r>
      <w:r w:rsidRPr="00B72740">
        <w:rPr>
          <w:rFonts w:cs="Times New Roman"/>
          <w:noProof/>
          <w:sz w:val="22"/>
          <w:szCs w:val="22"/>
        </w:rPr>
        <w:instrText xml:space="preserve"> PAGEREF _Toc166169689 \h </w:instrText>
      </w:r>
      <w:r w:rsidRPr="00B72740">
        <w:rPr>
          <w:rFonts w:cs="Times New Roman"/>
          <w:noProof/>
          <w:sz w:val="22"/>
          <w:szCs w:val="22"/>
        </w:rPr>
      </w:r>
      <w:r w:rsidRPr="00B72740">
        <w:rPr>
          <w:rFonts w:cs="Times New Roman"/>
          <w:noProof/>
          <w:sz w:val="22"/>
          <w:szCs w:val="22"/>
        </w:rPr>
        <w:fldChar w:fldCharType="separate"/>
      </w:r>
      <w:r w:rsidRPr="00B72740">
        <w:rPr>
          <w:rFonts w:cs="Times New Roman"/>
          <w:noProof/>
          <w:sz w:val="22"/>
          <w:szCs w:val="22"/>
        </w:rPr>
        <w:t>12</w:t>
      </w:r>
      <w:r w:rsidRPr="00B72740">
        <w:rPr>
          <w:rFonts w:cs="Times New Roman"/>
          <w:noProof/>
          <w:sz w:val="22"/>
          <w:szCs w:val="22"/>
        </w:rPr>
        <w:fldChar w:fldCharType="end"/>
      </w:r>
    </w:p>
    <w:p w14:paraId="75B50981" w14:textId="2F721728" w:rsidR="00B72740" w:rsidRPr="00B72740" w:rsidRDefault="00B72740">
      <w:pPr>
        <w:pStyle w:val="Obsah3"/>
        <w:rPr>
          <w:rFonts w:eastAsiaTheme="minorEastAsia" w:cs="Times New Roman"/>
          <w:b w:val="0"/>
          <w:smallCaps w:val="0"/>
          <w:noProof/>
          <w:color w:val="auto"/>
          <w:kern w:val="2"/>
          <w:sz w:val="22"/>
          <w:szCs w:val="22"/>
          <w:bdr w:val="none" w:sz="0" w:space="0" w:color="auto"/>
          <w14:ligatures w14:val="standardContextual"/>
        </w:rPr>
      </w:pPr>
      <w:r w:rsidRPr="00B72740">
        <w:rPr>
          <w:rFonts w:cs="Times New Roman"/>
          <w:noProof/>
          <w:sz w:val="22"/>
          <w:szCs w:val="22"/>
        </w:rPr>
        <w:t>2.1.2. Pod komunistickou ideologií (1948–1968)</w:t>
      </w:r>
      <w:r w:rsidRPr="00B72740">
        <w:rPr>
          <w:rFonts w:cs="Times New Roman"/>
          <w:noProof/>
          <w:sz w:val="22"/>
          <w:szCs w:val="22"/>
        </w:rPr>
        <w:tab/>
      </w:r>
      <w:r w:rsidRPr="00B72740">
        <w:rPr>
          <w:rFonts w:cs="Times New Roman"/>
          <w:noProof/>
          <w:sz w:val="22"/>
          <w:szCs w:val="22"/>
        </w:rPr>
        <w:fldChar w:fldCharType="begin"/>
      </w:r>
      <w:r w:rsidRPr="00B72740">
        <w:rPr>
          <w:rFonts w:cs="Times New Roman"/>
          <w:noProof/>
          <w:sz w:val="22"/>
          <w:szCs w:val="22"/>
        </w:rPr>
        <w:instrText xml:space="preserve"> PAGEREF _Toc166169690 \h </w:instrText>
      </w:r>
      <w:r w:rsidRPr="00B72740">
        <w:rPr>
          <w:rFonts w:cs="Times New Roman"/>
          <w:noProof/>
          <w:sz w:val="22"/>
          <w:szCs w:val="22"/>
        </w:rPr>
      </w:r>
      <w:r w:rsidRPr="00B72740">
        <w:rPr>
          <w:rFonts w:cs="Times New Roman"/>
          <w:noProof/>
          <w:sz w:val="22"/>
          <w:szCs w:val="22"/>
        </w:rPr>
        <w:fldChar w:fldCharType="separate"/>
      </w:r>
      <w:r w:rsidRPr="00B72740">
        <w:rPr>
          <w:rFonts w:cs="Times New Roman"/>
          <w:noProof/>
          <w:sz w:val="22"/>
          <w:szCs w:val="22"/>
        </w:rPr>
        <w:t>13</w:t>
      </w:r>
      <w:r w:rsidRPr="00B72740">
        <w:rPr>
          <w:rFonts w:cs="Times New Roman"/>
          <w:noProof/>
          <w:sz w:val="22"/>
          <w:szCs w:val="22"/>
        </w:rPr>
        <w:fldChar w:fldCharType="end"/>
      </w:r>
    </w:p>
    <w:p w14:paraId="3D3A866F" w14:textId="4C20B1C3" w:rsidR="00B72740" w:rsidRPr="00B72740" w:rsidRDefault="00B72740">
      <w:pPr>
        <w:pStyle w:val="Obsah3"/>
        <w:rPr>
          <w:rFonts w:eastAsiaTheme="minorEastAsia" w:cs="Times New Roman"/>
          <w:b w:val="0"/>
          <w:smallCaps w:val="0"/>
          <w:noProof/>
          <w:color w:val="auto"/>
          <w:kern w:val="2"/>
          <w:sz w:val="22"/>
          <w:szCs w:val="22"/>
          <w:bdr w:val="none" w:sz="0" w:space="0" w:color="auto"/>
          <w14:ligatures w14:val="standardContextual"/>
        </w:rPr>
      </w:pPr>
      <w:r w:rsidRPr="00B72740">
        <w:rPr>
          <w:rFonts w:cs="Times New Roman"/>
          <w:noProof/>
          <w:sz w:val="22"/>
          <w:szCs w:val="22"/>
        </w:rPr>
        <w:t>2.1.3. Období normalizace</w:t>
      </w:r>
      <w:r w:rsidRPr="00B72740">
        <w:rPr>
          <w:rFonts w:cs="Times New Roman"/>
          <w:noProof/>
          <w:sz w:val="22"/>
          <w:szCs w:val="22"/>
        </w:rPr>
        <w:tab/>
      </w:r>
      <w:r w:rsidRPr="00B72740">
        <w:rPr>
          <w:rFonts w:cs="Times New Roman"/>
          <w:noProof/>
          <w:sz w:val="22"/>
          <w:szCs w:val="22"/>
        </w:rPr>
        <w:fldChar w:fldCharType="begin"/>
      </w:r>
      <w:r w:rsidRPr="00B72740">
        <w:rPr>
          <w:rFonts w:cs="Times New Roman"/>
          <w:noProof/>
          <w:sz w:val="22"/>
          <w:szCs w:val="22"/>
        </w:rPr>
        <w:instrText xml:space="preserve"> PAGEREF _Toc166169691 \h </w:instrText>
      </w:r>
      <w:r w:rsidRPr="00B72740">
        <w:rPr>
          <w:rFonts w:cs="Times New Roman"/>
          <w:noProof/>
          <w:sz w:val="22"/>
          <w:szCs w:val="22"/>
        </w:rPr>
      </w:r>
      <w:r w:rsidRPr="00B72740">
        <w:rPr>
          <w:rFonts w:cs="Times New Roman"/>
          <w:noProof/>
          <w:sz w:val="22"/>
          <w:szCs w:val="22"/>
        </w:rPr>
        <w:fldChar w:fldCharType="separate"/>
      </w:r>
      <w:r w:rsidRPr="00B72740">
        <w:rPr>
          <w:rFonts w:cs="Times New Roman"/>
          <w:noProof/>
          <w:sz w:val="22"/>
          <w:szCs w:val="22"/>
        </w:rPr>
        <w:t>16</w:t>
      </w:r>
      <w:r w:rsidRPr="00B72740">
        <w:rPr>
          <w:rFonts w:cs="Times New Roman"/>
          <w:noProof/>
          <w:sz w:val="22"/>
          <w:szCs w:val="22"/>
        </w:rPr>
        <w:fldChar w:fldCharType="end"/>
      </w:r>
    </w:p>
    <w:p w14:paraId="094431CF" w14:textId="577B8304" w:rsidR="00B72740" w:rsidRPr="00B72740" w:rsidRDefault="00B72740">
      <w:pPr>
        <w:pStyle w:val="Obsah3"/>
        <w:rPr>
          <w:rFonts w:eastAsiaTheme="minorEastAsia" w:cs="Times New Roman"/>
          <w:b w:val="0"/>
          <w:smallCaps w:val="0"/>
          <w:noProof/>
          <w:color w:val="auto"/>
          <w:kern w:val="2"/>
          <w:sz w:val="22"/>
          <w:szCs w:val="22"/>
          <w:bdr w:val="none" w:sz="0" w:space="0" w:color="auto"/>
          <w14:ligatures w14:val="standardContextual"/>
        </w:rPr>
      </w:pPr>
      <w:r w:rsidRPr="00B72740">
        <w:rPr>
          <w:rFonts w:cs="Times New Roman"/>
          <w:noProof/>
          <w:sz w:val="22"/>
          <w:szCs w:val="22"/>
        </w:rPr>
        <w:t>2.1.4. Festival po Sametové revoluci</w:t>
      </w:r>
      <w:r w:rsidRPr="00B72740">
        <w:rPr>
          <w:rFonts w:cs="Times New Roman"/>
          <w:noProof/>
          <w:sz w:val="22"/>
          <w:szCs w:val="22"/>
        </w:rPr>
        <w:tab/>
      </w:r>
      <w:r w:rsidRPr="00B72740">
        <w:rPr>
          <w:rFonts w:cs="Times New Roman"/>
          <w:noProof/>
          <w:sz w:val="22"/>
          <w:szCs w:val="22"/>
        </w:rPr>
        <w:fldChar w:fldCharType="begin"/>
      </w:r>
      <w:r w:rsidRPr="00B72740">
        <w:rPr>
          <w:rFonts w:cs="Times New Roman"/>
          <w:noProof/>
          <w:sz w:val="22"/>
          <w:szCs w:val="22"/>
        </w:rPr>
        <w:instrText xml:space="preserve"> PAGEREF _Toc166169692 \h </w:instrText>
      </w:r>
      <w:r w:rsidRPr="00B72740">
        <w:rPr>
          <w:rFonts w:cs="Times New Roman"/>
          <w:noProof/>
          <w:sz w:val="22"/>
          <w:szCs w:val="22"/>
        </w:rPr>
      </w:r>
      <w:r w:rsidRPr="00B72740">
        <w:rPr>
          <w:rFonts w:cs="Times New Roman"/>
          <w:noProof/>
          <w:sz w:val="22"/>
          <w:szCs w:val="22"/>
        </w:rPr>
        <w:fldChar w:fldCharType="separate"/>
      </w:r>
      <w:r w:rsidRPr="00B72740">
        <w:rPr>
          <w:rFonts w:cs="Times New Roman"/>
          <w:noProof/>
          <w:sz w:val="22"/>
          <w:szCs w:val="22"/>
        </w:rPr>
        <w:t>17</w:t>
      </w:r>
      <w:r w:rsidRPr="00B72740">
        <w:rPr>
          <w:rFonts w:cs="Times New Roman"/>
          <w:noProof/>
          <w:sz w:val="22"/>
          <w:szCs w:val="22"/>
        </w:rPr>
        <w:fldChar w:fldCharType="end"/>
      </w:r>
    </w:p>
    <w:p w14:paraId="183791BE" w14:textId="225F364B" w:rsidR="00B72740" w:rsidRPr="00B72740" w:rsidRDefault="00B72740">
      <w:pPr>
        <w:pStyle w:val="Obsah3"/>
        <w:rPr>
          <w:rFonts w:eastAsiaTheme="minorEastAsia" w:cs="Times New Roman"/>
          <w:b w:val="0"/>
          <w:smallCaps w:val="0"/>
          <w:noProof/>
          <w:color w:val="auto"/>
          <w:kern w:val="2"/>
          <w:sz w:val="22"/>
          <w:szCs w:val="22"/>
          <w:bdr w:val="none" w:sz="0" w:space="0" w:color="auto"/>
          <w14:ligatures w14:val="standardContextual"/>
        </w:rPr>
      </w:pPr>
      <w:r w:rsidRPr="00B72740">
        <w:rPr>
          <w:rFonts w:cs="Times New Roman"/>
          <w:noProof/>
          <w:sz w:val="22"/>
          <w:szCs w:val="22"/>
        </w:rPr>
        <w:t>2.1.5. Festival v současnosti</w:t>
      </w:r>
      <w:r w:rsidRPr="00B72740">
        <w:rPr>
          <w:rFonts w:cs="Times New Roman"/>
          <w:noProof/>
          <w:sz w:val="22"/>
          <w:szCs w:val="22"/>
        </w:rPr>
        <w:tab/>
      </w:r>
      <w:r w:rsidRPr="00B72740">
        <w:rPr>
          <w:rFonts w:cs="Times New Roman"/>
          <w:noProof/>
          <w:sz w:val="22"/>
          <w:szCs w:val="22"/>
        </w:rPr>
        <w:fldChar w:fldCharType="begin"/>
      </w:r>
      <w:r w:rsidRPr="00B72740">
        <w:rPr>
          <w:rFonts w:cs="Times New Roman"/>
          <w:noProof/>
          <w:sz w:val="22"/>
          <w:szCs w:val="22"/>
        </w:rPr>
        <w:instrText xml:space="preserve"> PAGEREF _Toc166169693 \h </w:instrText>
      </w:r>
      <w:r w:rsidRPr="00B72740">
        <w:rPr>
          <w:rFonts w:cs="Times New Roman"/>
          <w:noProof/>
          <w:sz w:val="22"/>
          <w:szCs w:val="22"/>
        </w:rPr>
      </w:r>
      <w:r w:rsidRPr="00B72740">
        <w:rPr>
          <w:rFonts w:cs="Times New Roman"/>
          <w:noProof/>
          <w:sz w:val="22"/>
          <w:szCs w:val="22"/>
        </w:rPr>
        <w:fldChar w:fldCharType="separate"/>
      </w:r>
      <w:r w:rsidRPr="00B72740">
        <w:rPr>
          <w:rFonts w:cs="Times New Roman"/>
          <w:noProof/>
          <w:sz w:val="22"/>
          <w:szCs w:val="22"/>
        </w:rPr>
        <w:t>18</w:t>
      </w:r>
      <w:r w:rsidRPr="00B72740">
        <w:rPr>
          <w:rFonts w:cs="Times New Roman"/>
          <w:noProof/>
          <w:sz w:val="22"/>
          <w:szCs w:val="22"/>
        </w:rPr>
        <w:fldChar w:fldCharType="end"/>
      </w:r>
    </w:p>
    <w:p w14:paraId="26DEDAB3" w14:textId="305CE7C0" w:rsidR="00B72740" w:rsidRPr="00B72740" w:rsidRDefault="00B72740">
      <w:pPr>
        <w:pStyle w:val="Obsah2"/>
        <w:rPr>
          <w:rFonts w:ascii="Times New Roman" w:eastAsiaTheme="minorEastAsia" w:hAnsi="Times New Roman" w:cs="Times New Roman"/>
          <w:b w:val="0"/>
          <w:bCs w:val="0"/>
          <w:caps w:val="0"/>
          <w:noProof/>
          <w:color w:val="auto"/>
          <w:kern w:val="2"/>
          <w:sz w:val="22"/>
          <w:szCs w:val="22"/>
          <w:bdr w:val="none" w:sz="0" w:space="0" w:color="auto"/>
          <w14:ligatures w14:val="standardContextual"/>
        </w:rPr>
      </w:pPr>
      <w:r w:rsidRPr="00B72740">
        <w:rPr>
          <w:rFonts w:ascii="Times New Roman" w:hAnsi="Times New Roman" w:cs="Times New Roman"/>
          <w:noProof/>
          <w:sz w:val="22"/>
          <w:szCs w:val="22"/>
        </w:rPr>
        <w:t>2.2 Zahájení 57. ročníku MFF Karlovy Vary</w:t>
      </w:r>
      <w:r w:rsidRPr="00B72740">
        <w:rPr>
          <w:rFonts w:ascii="Times New Roman" w:hAnsi="Times New Roman" w:cs="Times New Roman"/>
          <w:noProof/>
          <w:sz w:val="22"/>
          <w:szCs w:val="22"/>
        </w:rPr>
        <w:tab/>
      </w:r>
      <w:r w:rsidRPr="00B72740">
        <w:rPr>
          <w:rFonts w:ascii="Times New Roman" w:hAnsi="Times New Roman" w:cs="Times New Roman"/>
          <w:noProof/>
          <w:sz w:val="22"/>
          <w:szCs w:val="22"/>
        </w:rPr>
        <w:fldChar w:fldCharType="begin"/>
      </w:r>
      <w:r w:rsidRPr="00B72740">
        <w:rPr>
          <w:rFonts w:ascii="Times New Roman" w:hAnsi="Times New Roman" w:cs="Times New Roman"/>
          <w:noProof/>
          <w:sz w:val="22"/>
          <w:szCs w:val="22"/>
        </w:rPr>
        <w:instrText xml:space="preserve"> PAGEREF _Toc166169694 \h </w:instrText>
      </w:r>
      <w:r w:rsidRPr="00B72740">
        <w:rPr>
          <w:rFonts w:ascii="Times New Roman" w:hAnsi="Times New Roman" w:cs="Times New Roman"/>
          <w:noProof/>
          <w:sz w:val="22"/>
          <w:szCs w:val="22"/>
        </w:rPr>
      </w:r>
      <w:r w:rsidRPr="00B72740">
        <w:rPr>
          <w:rFonts w:ascii="Times New Roman" w:hAnsi="Times New Roman" w:cs="Times New Roman"/>
          <w:noProof/>
          <w:sz w:val="22"/>
          <w:szCs w:val="22"/>
        </w:rPr>
        <w:fldChar w:fldCharType="separate"/>
      </w:r>
      <w:r w:rsidRPr="00B72740">
        <w:rPr>
          <w:rFonts w:ascii="Times New Roman" w:hAnsi="Times New Roman" w:cs="Times New Roman"/>
          <w:noProof/>
          <w:sz w:val="22"/>
          <w:szCs w:val="22"/>
        </w:rPr>
        <w:t>20</w:t>
      </w:r>
      <w:r w:rsidRPr="00B72740">
        <w:rPr>
          <w:rFonts w:ascii="Times New Roman" w:hAnsi="Times New Roman" w:cs="Times New Roman"/>
          <w:noProof/>
          <w:sz w:val="22"/>
          <w:szCs w:val="22"/>
        </w:rPr>
        <w:fldChar w:fldCharType="end"/>
      </w:r>
    </w:p>
    <w:p w14:paraId="4E78D31A" w14:textId="0DDCF493" w:rsidR="00B72740" w:rsidRPr="00B72740" w:rsidRDefault="00B72740">
      <w:pPr>
        <w:pStyle w:val="Obsah1"/>
        <w:tabs>
          <w:tab w:val="left" w:pos="480"/>
        </w:tabs>
        <w:rPr>
          <w:rFonts w:ascii="Times New Roman" w:eastAsiaTheme="minorEastAsia" w:hAnsi="Times New Roman" w:cs="Times New Roman"/>
          <w:noProof/>
          <w:color w:val="auto"/>
          <w:kern w:val="2"/>
          <w:sz w:val="22"/>
          <w:szCs w:val="22"/>
          <w:bdr w:val="none" w:sz="0" w:space="0" w:color="auto"/>
          <w14:ligatures w14:val="standardContextual"/>
        </w:rPr>
      </w:pPr>
      <w:r w:rsidRPr="00B72740">
        <w:rPr>
          <w:rFonts w:ascii="Times New Roman" w:eastAsia="Arial Unicode MS" w:hAnsi="Times New Roman" w:cs="Times New Roman"/>
          <w:noProof/>
          <w:color w:val="auto"/>
          <w:sz w:val="22"/>
          <w:szCs w:val="22"/>
        </w:rPr>
        <w:t>3.</w:t>
      </w:r>
      <w:r w:rsidRPr="00B72740">
        <w:rPr>
          <w:rFonts w:ascii="Times New Roman" w:eastAsiaTheme="minorEastAsia" w:hAnsi="Times New Roman" w:cs="Times New Roman"/>
          <w:noProof/>
          <w:color w:val="auto"/>
          <w:kern w:val="2"/>
          <w:sz w:val="22"/>
          <w:szCs w:val="22"/>
          <w:bdr w:val="none" w:sz="0" w:space="0" w:color="auto"/>
          <w14:ligatures w14:val="standardContextual"/>
        </w:rPr>
        <w:tab/>
      </w:r>
      <w:r w:rsidRPr="00B72740">
        <w:rPr>
          <w:rFonts w:ascii="Times New Roman" w:hAnsi="Times New Roman" w:cs="Times New Roman"/>
          <w:noProof/>
          <w:sz w:val="22"/>
          <w:szCs w:val="22"/>
        </w:rPr>
        <w:t>Kulturní představení</w:t>
      </w:r>
      <w:r w:rsidRPr="00B72740">
        <w:rPr>
          <w:rFonts w:ascii="Times New Roman" w:hAnsi="Times New Roman" w:cs="Times New Roman"/>
          <w:noProof/>
          <w:sz w:val="22"/>
          <w:szCs w:val="22"/>
        </w:rPr>
        <w:tab/>
      </w:r>
      <w:r w:rsidRPr="00B72740">
        <w:rPr>
          <w:rFonts w:ascii="Times New Roman" w:hAnsi="Times New Roman" w:cs="Times New Roman"/>
          <w:noProof/>
          <w:sz w:val="22"/>
          <w:szCs w:val="22"/>
        </w:rPr>
        <w:fldChar w:fldCharType="begin"/>
      </w:r>
      <w:r w:rsidRPr="00B72740">
        <w:rPr>
          <w:rFonts w:ascii="Times New Roman" w:hAnsi="Times New Roman" w:cs="Times New Roman"/>
          <w:noProof/>
          <w:sz w:val="22"/>
          <w:szCs w:val="22"/>
        </w:rPr>
        <w:instrText xml:space="preserve"> PAGEREF _Toc166169695 \h </w:instrText>
      </w:r>
      <w:r w:rsidRPr="00B72740">
        <w:rPr>
          <w:rFonts w:ascii="Times New Roman" w:hAnsi="Times New Roman" w:cs="Times New Roman"/>
          <w:noProof/>
          <w:sz w:val="22"/>
          <w:szCs w:val="22"/>
        </w:rPr>
      </w:r>
      <w:r w:rsidRPr="00B72740">
        <w:rPr>
          <w:rFonts w:ascii="Times New Roman" w:hAnsi="Times New Roman" w:cs="Times New Roman"/>
          <w:noProof/>
          <w:sz w:val="22"/>
          <w:szCs w:val="22"/>
        </w:rPr>
        <w:fldChar w:fldCharType="separate"/>
      </w:r>
      <w:r w:rsidRPr="00B72740">
        <w:rPr>
          <w:rFonts w:ascii="Times New Roman" w:hAnsi="Times New Roman" w:cs="Times New Roman"/>
          <w:noProof/>
          <w:sz w:val="22"/>
          <w:szCs w:val="22"/>
        </w:rPr>
        <w:t>22</w:t>
      </w:r>
      <w:r w:rsidRPr="00B72740">
        <w:rPr>
          <w:rFonts w:ascii="Times New Roman" w:hAnsi="Times New Roman" w:cs="Times New Roman"/>
          <w:noProof/>
          <w:sz w:val="22"/>
          <w:szCs w:val="22"/>
        </w:rPr>
        <w:fldChar w:fldCharType="end"/>
      </w:r>
    </w:p>
    <w:p w14:paraId="0C4770A1" w14:textId="3BD1DF3B" w:rsidR="00B72740" w:rsidRPr="00B72740" w:rsidRDefault="00B72740">
      <w:pPr>
        <w:pStyle w:val="Obsah2"/>
        <w:rPr>
          <w:rFonts w:ascii="Times New Roman" w:eastAsiaTheme="minorEastAsia" w:hAnsi="Times New Roman" w:cs="Times New Roman"/>
          <w:b w:val="0"/>
          <w:bCs w:val="0"/>
          <w:caps w:val="0"/>
          <w:noProof/>
          <w:color w:val="auto"/>
          <w:kern w:val="2"/>
          <w:sz w:val="22"/>
          <w:szCs w:val="22"/>
          <w:bdr w:val="none" w:sz="0" w:space="0" w:color="auto"/>
          <w14:ligatures w14:val="standardContextual"/>
        </w:rPr>
      </w:pPr>
      <w:r w:rsidRPr="00B72740">
        <w:rPr>
          <w:rFonts w:ascii="Times New Roman" w:hAnsi="Times New Roman" w:cs="Times New Roman"/>
          <w:noProof/>
          <w:sz w:val="22"/>
          <w:szCs w:val="22"/>
        </w:rPr>
        <w:t>3.1 Přístup Miltona Singera</w:t>
      </w:r>
      <w:r w:rsidRPr="00B72740">
        <w:rPr>
          <w:rFonts w:ascii="Times New Roman" w:hAnsi="Times New Roman" w:cs="Times New Roman"/>
          <w:noProof/>
          <w:sz w:val="22"/>
          <w:szCs w:val="22"/>
        </w:rPr>
        <w:tab/>
      </w:r>
      <w:r w:rsidRPr="00B72740">
        <w:rPr>
          <w:rFonts w:ascii="Times New Roman" w:hAnsi="Times New Roman" w:cs="Times New Roman"/>
          <w:noProof/>
          <w:sz w:val="22"/>
          <w:szCs w:val="22"/>
        </w:rPr>
        <w:fldChar w:fldCharType="begin"/>
      </w:r>
      <w:r w:rsidRPr="00B72740">
        <w:rPr>
          <w:rFonts w:ascii="Times New Roman" w:hAnsi="Times New Roman" w:cs="Times New Roman"/>
          <w:noProof/>
          <w:sz w:val="22"/>
          <w:szCs w:val="22"/>
        </w:rPr>
        <w:instrText xml:space="preserve"> PAGEREF _Toc166169696 \h </w:instrText>
      </w:r>
      <w:r w:rsidRPr="00B72740">
        <w:rPr>
          <w:rFonts w:ascii="Times New Roman" w:hAnsi="Times New Roman" w:cs="Times New Roman"/>
          <w:noProof/>
          <w:sz w:val="22"/>
          <w:szCs w:val="22"/>
        </w:rPr>
      </w:r>
      <w:r w:rsidRPr="00B72740">
        <w:rPr>
          <w:rFonts w:ascii="Times New Roman" w:hAnsi="Times New Roman" w:cs="Times New Roman"/>
          <w:noProof/>
          <w:sz w:val="22"/>
          <w:szCs w:val="22"/>
        </w:rPr>
        <w:fldChar w:fldCharType="separate"/>
      </w:r>
      <w:r w:rsidRPr="00B72740">
        <w:rPr>
          <w:rFonts w:ascii="Times New Roman" w:hAnsi="Times New Roman" w:cs="Times New Roman"/>
          <w:noProof/>
          <w:sz w:val="22"/>
          <w:szCs w:val="22"/>
        </w:rPr>
        <w:t>22</w:t>
      </w:r>
      <w:r w:rsidRPr="00B72740">
        <w:rPr>
          <w:rFonts w:ascii="Times New Roman" w:hAnsi="Times New Roman" w:cs="Times New Roman"/>
          <w:noProof/>
          <w:sz w:val="22"/>
          <w:szCs w:val="22"/>
        </w:rPr>
        <w:fldChar w:fldCharType="end"/>
      </w:r>
    </w:p>
    <w:p w14:paraId="2BB87E59" w14:textId="767359BB" w:rsidR="00B72740" w:rsidRPr="00B72740" w:rsidRDefault="00B72740">
      <w:pPr>
        <w:pStyle w:val="Obsah2"/>
        <w:rPr>
          <w:rFonts w:ascii="Times New Roman" w:eastAsiaTheme="minorEastAsia" w:hAnsi="Times New Roman" w:cs="Times New Roman"/>
          <w:b w:val="0"/>
          <w:bCs w:val="0"/>
          <w:caps w:val="0"/>
          <w:noProof/>
          <w:color w:val="auto"/>
          <w:kern w:val="2"/>
          <w:sz w:val="22"/>
          <w:szCs w:val="22"/>
          <w:bdr w:val="none" w:sz="0" w:space="0" w:color="auto"/>
          <w14:ligatures w14:val="standardContextual"/>
        </w:rPr>
      </w:pPr>
      <w:r w:rsidRPr="00B72740">
        <w:rPr>
          <w:rFonts w:ascii="Times New Roman" w:hAnsi="Times New Roman" w:cs="Times New Roman"/>
          <w:noProof/>
          <w:sz w:val="22"/>
          <w:szCs w:val="22"/>
        </w:rPr>
        <w:t>3.2 Přístup Richarda Schechnera</w:t>
      </w:r>
      <w:r w:rsidRPr="00B72740">
        <w:rPr>
          <w:rFonts w:ascii="Times New Roman" w:hAnsi="Times New Roman" w:cs="Times New Roman"/>
          <w:noProof/>
          <w:sz w:val="22"/>
          <w:szCs w:val="22"/>
        </w:rPr>
        <w:tab/>
      </w:r>
      <w:r w:rsidRPr="00B72740">
        <w:rPr>
          <w:rFonts w:ascii="Times New Roman" w:hAnsi="Times New Roman" w:cs="Times New Roman"/>
          <w:noProof/>
          <w:sz w:val="22"/>
          <w:szCs w:val="22"/>
        </w:rPr>
        <w:fldChar w:fldCharType="begin"/>
      </w:r>
      <w:r w:rsidRPr="00B72740">
        <w:rPr>
          <w:rFonts w:ascii="Times New Roman" w:hAnsi="Times New Roman" w:cs="Times New Roman"/>
          <w:noProof/>
          <w:sz w:val="22"/>
          <w:szCs w:val="22"/>
        </w:rPr>
        <w:instrText xml:space="preserve"> PAGEREF _Toc166169697 \h </w:instrText>
      </w:r>
      <w:r w:rsidRPr="00B72740">
        <w:rPr>
          <w:rFonts w:ascii="Times New Roman" w:hAnsi="Times New Roman" w:cs="Times New Roman"/>
          <w:noProof/>
          <w:sz w:val="22"/>
          <w:szCs w:val="22"/>
        </w:rPr>
      </w:r>
      <w:r w:rsidRPr="00B72740">
        <w:rPr>
          <w:rFonts w:ascii="Times New Roman" w:hAnsi="Times New Roman" w:cs="Times New Roman"/>
          <w:noProof/>
          <w:sz w:val="22"/>
          <w:szCs w:val="22"/>
        </w:rPr>
        <w:fldChar w:fldCharType="separate"/>
      </w:r>
      <w:r w:rsidRPr="00B72740">
        <w:rPr>
          <w:rFonts w:ascii="Times New Roman" w:hAnsi="Times New Roman" w:cs="Times New Roman"/>
          <w:noProof/>
          <w:sz w:val="22"/>
          <w:szCs w:val="22"/>
        </w:rPr>
        <w:t>24</w:t>
      </w:r>
      <w:r w:rsidRPr="00B72740">
        <w:rPr>
          <w:rFonts w:ascii="Times New Roman" w:hAnsi="Times New Roman" w:cs="Times New Roman"/>
          <w:noProof/>
          <w:sz w:val="22"/>
          <w:szCs w:val="22"/>
        </w:rPr>
        <w:fldChar w:fldCharType="end"/>
      </w:r>
    </w:p>
    <w:p w14:paraId="5FD3D61A" w14:textId="325C4206" w:rsidR="00B72740" w:rsidRPr="00B72740" w:rsidRDefault="00B72740">
      <w:pPr>
        <w:pStyle w:val="Obsah3"/>
        <w:rPr>
          <w:rFonts w:eastAsiaTheme="minorEastAsia" w:cs="Times New Roman"/>
          <w:b w:val="0"/>
          <w:smallCaps w:val="0"/>
          <w:noProof/>
          <w:color w:val="auto"/>
          <w:kern w:val="2"/>
          <w:sz w:val="22"/>
          <w:szCs w:val="22"/>
          <w:bdr w:val="none" w:sz="0" w:space="0" w:color="auto"/>
          <w14:ligatures w14:val="standardContextual"/>
        </w:rPr>
      </w:pPr>
      <w:r w:rsidRPr="00B72740">
        <w:rPr>
          <w:rFonts w:cs="Times New Roman"/>
          <w:noProof/>
          <w:sz w:val="22"/>
          <w:szCs w:val="22"/>
        </w:rPr>
        <w:t>3.2.1. Restored behaviors, Twice behaved behaviors</w:t>
      </w:r>
      <w:r w:rsidRPr="00B72740">
        <w:rPr>
          <w:rFonts w:cs="Times New Roman"/>
          <w:noProof/>
          <w:sz w:val="22"/>
          <w:szCs w:val="22"/>
        </w:rPr>
        <w:tab/>
      </w:r>
      <w:r w:rsidRPr="00B72740">
        <w:rPr>
          <w:rFonts w:cs="Times New Roman"/>
          <w:noProof/>
          <w:sz w:val="22"/>
          <w:szCs w:val="22"/>
        </w:rPr>
        <w:fldChar w:fldCharType="begin"/>
      </w:r>
      <w:r w:rsidRPr="00B72740">
        <w:rPr>
          <w:rFonts w:cs="Times New Roman"/>
          <w:noProof/>
          <w:sz w:val="22"/>
          <w:szCs w:val="22"/>
        </w:rPr>
        <w:instrText xml:space="preserve"> PAGEREF _Toc166169698 \h </w:instrText>
      </w:r>
      <w:r w:rsidRPr="00B72740">
        <w:rPr>
          <w:rFonts w:cs="Times New Roman"/>
          <w:noProof/>
          <w:sz w:val="22"/>
          <w:szCs w:val="22"/>
        </w:rPr>
      </w:r>
      <w:r w:rsidRPr="00B72740">
        <w:rPr>
          <w:rFonts w:cs="Times New Roman"/>
          <w:noProof/>
          <w:sz w:val="22"/>
          <w:szCs w:val="22"/>
        </w:rPr>
        <w:fldChar w:fldCharType="separate"/>
      </w:r>
      <w:r w:rsidRPr="00B72740">
        <w:rPr>
          <w:rFonts w:cs="Times New Roman"/>
          <w:noProof/>
          <w:sz w:val="22"/>
          <w:szCs w:val="22"/>
        </w:rPr>
        <w:t>25</w:t>
      </w:r>
      <w:r w:rsidRPr="00B72740">
        <w:rPr>
          <w:rFonts w:cs="Times New Roman"/>
          <w:noProof/>
          <w:sz w:val="22"/>
          <w:szCs w:val="22"/>
        </w:rPr>
        <w:fldChar w:fldCharType="end"/>
      </w:r>
    </w:p>
    <w:p w14:paraId="5CC97F02" w14:textId="4D6FBDD5" w:rsidR="00B72740" w:rsidRPr="00B72740" w:rsidRDefault="00B72740">
      <w:pPr>
        <w:pStyle w:val="Obsah1"/>
        <w:rPr>
          <w:rFonts w:ascii="Times New Roman" w:eastAsiaTheme="minorEastAsia" w:hAnsi="Times New Roman" w:cs="Times New Roman"/>
          <w:noProof/>
          <w:color w:val="auto"/>
          <w:kern w:val="2"/>
          <w:sz w:val="22"/>
          <w:szCs w:val="22"/>
          <w:bdr w:val="none" w:sz="0" w:space="0" w:color="auto"/>
          <w14:ligatures w14:val="standardContextual"/>
        </w:rPr>
      </w:pPr>
      <w:r w:rsidRPr="00B72740">
        <w:rPr>
          <w:rFonts w:ascii="Times New Roman" w:hAnsi="Times New Roman" w:cs="Times New Roman"/>
          <w:noProof/>
          <w:sz w:val="22"/>
          <w:szCs w:val="22"/>
        </w:rPr>
        <w:t>4. Teorie kulturní pragmatiky</w:t>
      </w:r>
      <w:r w:rsidRPr="00B72740">
        <w:rPr>
          <w:rFonts w:ascii="Times New Roman" w:hAnsi="Times New Roman" w:cs="Times New Roman"/>
          <w:noProof/>
          <w:sz w:val="22"/>
          <w:szCs w:val="22"/>
        </w:rPr>
        <w:tab/>
      </w:r>
      <w:r w:rsidRPr="00B72740">
        <w:rPr>
          <w:rFonts w:ascii="Times New Roman" w:hAnsi="Times New Roman" w:cs="Times New Roman"/>
          <w:noProof/>
          <w:sz w:val="22"/>
          <w:szCs w:val="22"/>
        </w:rPr>
        <w:fldChar w:fldCharType="begin"/>
      </w:r>
      <w:r w:rsidRPr="00B72740">
        <w:rPr>
          <w:rFonts w:ascii="Times New Roman" w:hAnsi="Times New Roman" w:cs="Times New Roman"/>
          <w:noProof/>
          <w:sz w:val="22"/>
          <w:szCs w:val="22"/>
        </w:rPr>
        <w:instrText xml:space="preserve"> PAGEREF _Toc166169699 \h </w:instrText>
      </w:r>
      <w:r w:rsidRPr="00B72740">
        <w:rPr>
          <w:rFonts w:ascii="Times New Roman" w:hAnsi="Times New Roman" w:cs="Times New Roman"/>
          <w:noProof/>
          <w:sz w:val="22"/>
          <w:szCs w:val="22"/>
        </w:rPr>
      </w:r>
      <w:r w:rsidRPr="00B72740">
        <w:rPr>
          <w:rFonts w:ascii="Times New Roman" w:hAnsi="Times New Roman" w:cs="Times New Roman"/>
          <w:noProof/>
          <w:sz w:val="22"/>
          <w:szCs w:val="22"/>
        </w:rPr>
        <w:fldChar w:fldCharType="separate"/>
      </w:r>
      <w:r w:rsidRPr="00B72740">
        <w:rPr>
          <w:rFonts w:ascii="Times New Roman" w:hAnsi="Times New Roman" w:cs="Times New Roman"/>
          <w:noProof/>
          <w:sz w:val="22"/>
          <w:szCs w:val="22"/>
        </w:rPr>
        <w:t>28</w:t>
      </w:r>
      <w:r w:rsidRPr="00B72740">
        <w:rPr>
          <w:rFonts w:ascii="Times New Roman" w:hAnsi="Times New Roman" w:cs="Times New Roman"/>
          <w:noProof/>
          <w:sz w:val="22"/>
          <w:szCs w:val="22"/>
        </w:rPr>
        <w:fldChar w:fldCharType="end"/>
      </w:r>
    </w:p>
    <w:p w14:paraId="391A4838" w14:textId="0C538BF4" w:rsidR="00B72740" w:rsidRPr="00B72740" w:rsidRDefault="00B72740">
      <w:pPr>
        <w:pStyle w:val="Obsah2"/>
        <w:rPr>
          <w:rFonts w:ascii="Times New Roman" w:eastAsiaTheme="minorEastAsia" w:hAnsi="Times New Roman" w:cs="Times New Roman"/>
          <w:b w:val="0"/>
          <w:bCs w:val="0"/>
          <w:caps w:val="0"/>
          <w:noProof/>
          <w:color w:val="auto"/>
          <w:kern w:val="2"/>
          <w:sz w:val="22"/>
          <w:szCs w:val="22"/>
          <w:bdr w:val="none" w:sz="0" w:space="0" w:color="auto"/>
          <w14:ligatures w14:val="standardContextual"/>
        </w:rPr>
      </w:pPr>
      <w:r w:rsidRPr="00B72740">
        <w:rPr>
          <w:rFonts w:ascii="Times New Roman" w:hAnsi="Times New Roman" w:cs="Times New Roman"/>
          <w:noProof/>
          <w:sz w:val="22"/>
          <w:szCs w:val="22"/>
        </w:rPr>
        <w:t>4.1. Symbolické jednání</w:t>
      </w:r>
      <w:r w:rsidRPr="00B72740">
        <w:rPr>
          <w:rFonts w:ascii="Times New Roman" w:hAnsi="Times New Roman" w:cs="Times New Roman"/>
          <w:noProof/>
          <w:sz w:val="22"/>
          <w:szCs w:val="22"/>
        </w:rPr>
        <w:tab/>
      </w:r>
      <w:r w:rsidRPr="00B72740">
        <w:rPr>
          <w:rFonts w:ascii="Times New Roman" w:hAnsi="Times New Roman" w:cs="Times New Roman"/>
          <w:noProof/>
          <w:sz w:val="22"/>
          <w:szCs w:val="22"/>
        </w:rPr>
        <w:fldChar w:fldCharType="begin"/>
      </w:r>
      <w:r w:rsidRPr="00B72740">
        <w:rPr>
          <w:rFonts w:ascii="Times New Roman" w:hAnsi="Times New Roman" w:cs="Times New Roman"/>
          <w:noProof/>
          <w:sz w:val="22"/>
          <w:szCs w:val="22"/>
        </w:rPr>
        <w:instrText xml:space="preserve"> PAGEREF _Toc166169700 \h </w:instrText>
      </w:r>
      <w:r w:rsidRPr="00B72740">
        <w:rPr>
          <w:rFonts w:ascii="Times New Roman" w:hAnsi="Times New Roman" w:cs="Times New Roman"/>
          <w:noProof/>
          <w:sz w:val="22"/>
          <w:szCs w:val="22"/>
        </w:rPr>
      </w:r>
      <w:r w:rsidRPr="00B72740">
        <w:rPr>
          <w:rFonts w:ascii="Times New Roman" w:hAnsi="Times New Roman" w:cs="Times New Roman"/>
          <w:noProof/>
          <w:sz w:val="22"/>
          <w:szCs w:val="22"/>
        </w:rPr>
        <w:fldChar w:fldCharType="separate"/>
      </w:r>
      <w:r w:rsidRPr="00B72740">
        <w:rPr>
          <w:rFonts w:ascii="Times New Roman" w:hAnsi="Times New Roman" w:cs="Times New Roman"/>
          <w:noProof/>
          <w:sz w:val="22"/>
          <w:szCs w:val="22"/>
        </w:rPr>
        <w:t>29</w:t>
      </w:r>
      <w:r w:rsidRPr="00B72740">
        <w:rPr>
          <w:rFonts w:ascii="Times New Roman" w:hAnsi="Times New Roman" w:cs="Times New Roman"/>
          <w:noProof/>
          <w:sz w:val="22"/>
          <w:szCs w:val="22"/>
        </w:rPr>
        <w:fldChar w:fldCharType="end"/>
      </w:r>
    </w:p>
    <w:p w14:paraId="405153AD" w14:textId="53362214" w:rsidR="00B72740" w:rsidRPr="00B72740" w:rsidRDefault="00B72740">
      <w:pPr>
        <w:pStyle w:val="Obsah2"/>
        <w:rPr>
          <w:rFonts w:ascii="Times New Roman" w:eastAsiaTheme="minorEastAsia" w:hAnsi="Times New Roman" w:cs="Times New Roman"/>
          <w:b w:val="0"/>
          <w:bCs w:val="0"/>
          <w:caps w:val="0"/>
          <w:noProof/>
          <w:color w:val="auto"/>
          <w:kern w:val="2"/>
          <w:sz w:val="22"/>
          <w:szCs w:val="22"/>
          <w:bdr w:val="none" w:sz="0" w:space="0" w:color="auto"/>
          <w14:ligatures w14:val="standardContextual"/>
        </w:rPr>
      </w:pPr>
      <w:r w:rsidRPr="00B72740">
        <w:rPr>
          <w:rFonts w:ascii="Times New Roman" w:hAnsi="Times New Roman" w:cs="Times New Roman"/>
          <w:noProof/>
          <w:sz w:val="22"/>
          <w:szCs w:val="22"/>
        </w:rPr>
        <w:t>4.2. Konceptuální model Jeffreyho C. Alexandera</w:t>
      </w:r>
      <w:r w:rsidRPr="00B72740">
        <w:rPr>
          <w:rFonts w:ascii="Times New Roman" w:hAnsi="Times New Roman" w:cs="Times New Roman"/>
          <w:noProof/>
          <w:sz w:val="22"/>
          <w:szCs w:val="22"/>
        </w:rPr>
        <w:tab/>
      </w:r>
      <w:r w:rsidRPr="00B72740">
        <w:rPr>
          <w:rFonts w:ascii="Times New Roman" w:hAnsi="Times New Roman" w:cs="Times New Roman"/>
          <w:noProof/>
          <w:sz w:val="22"/>
          <w:szCs w:val="22"/>
        </w:rPr>
        <w:fldChar w:fldCharType="begin"/>
      </w:r>
      <w:r w:rsidRPr="00B72740">
        <w:rPr>
          <w:rFonts w:ascii="Times New Roman" w:hAnsi="Times New Roman" w:cs="Times New Roman"/>
          <w:noProof/>
          <w:sz w:val="22"/>
          <w:szCs w:val="22"/>
        </w:rPr>
        <w:instrText xml:space="preserve"> PAGEREF _Toc166169701 \h </w:instrText>
      </w:r>
      <w:r w:rsidRPr="00B72740">
        <w:rPr>
          <w:rFonts w:ascii="Times New Roman" w:hAnsi="Times New Roman" w:cs="Times New Roman"/>
          <w:noProof/>
          <w:sz w:val="22"/>
          <w:szCs w:val="22"/>
        </w:rPr>
      </w:r>
      <w:r w:rsidRPr="00B72740">
        <w:rPr>
          <w:rFonts w:ascii="Times New Roman" w:hAnsi="Times New Roman" w:cs="Times New Roman"/>
          <w:noProof/>
          <w:sz w:val="22"/>
          <w:szCs w:val="22"/>
        </w:rPr>
        <w:fldChar w:fldCharType="separate"/>
      </w:r>
      <w:r w:rsidRPr="00B72740">
        <w:rPr>
          <w:rFonts w:ascii="Times New Roman" w:hAnsi="Times New Roman" w:cs="Times New Roman"/>
          <w:noProof/>
          <w:sz w:val="22"/>
          <w:szCs w:val="22"/>
        </w:rPr>
        <w:t>32</w:t>
      </w:r>
      <w:r w:rsidRPr="00B72740">
        <w:rPr>
          <w:rFonts w:ascii="Times New Roman" w:hAnsi="Times New Roman" w:cs="Times New Roman"/>
          <w:noProof/>
          <w:sz w:val="22"/>
          <w:szCs w:val="22"/>
        </w:rPr>
        <w:fldChar w:fldCharType="end"/>
      </w:r>
    </w:p>
    <w:p w14:paraId="0B03EAB1" w14:textId="01DB9D32" w:rsidR="00B72740" w:rsidRPr="00B72740" w:rsidRDefault="00B72740">
      <w:pPr>
        <w:pStyle w:val="Obsah3"/>
        <w:rPr>
          <w:rFonts w:eastAsiaTheme="minorEastAsia" w:cs="Times New Roman"/>
          <w:b w:val="0"/>
          <w:smallCaps w:val="0"/>
          <w:noProof/>
          <w:color w:val="auto"/>
          <w:kern w:val="2"/>
          <w:sz w:val="22"/>
          <w:szCs w:val="22"/>
          <w:bdr w:val="none" w:sz="0" w:space="0" w:color="auto"/>
          <w14:ligatures w14:val="standardContextual"/>
        </w:rPr>
      </w:pPr>
      <w:r w:rsidRPr="00B72740">
        <w:rPr>
          <w:rFonts w:cs="Times New Roman"/>
          <w:noProof/>
          <w:sz w:val="22"/>
          <w:szCs w:val="22"/>
        </w:rPr>
        <w:t>4.2.1. Kritérium úspěšnosti</w:t>
      </w:r>
      <w:r w:rsidRPr="00B72740">
        <w:rPr>
          <w:rFonts w:cs="Times New Roman"/>
          <w:noProof/>
          <w:sz w:val="22"/>
          <w:szCs w:val="22"/>
        </w:rPr>
        <w:tab/>
      </w:r>
      <w:r w:rsidRPr="00B72740">
        <w:rPr>
          <w:rFonts w:cs="Times New Roman"/>
          <w:noProof/>
          <w:sz w:val="22"/>
          <w:szCs w:val="22"/>
        </w:rPr>
        <w:fldChar w:fldCharType="begin"/>
      </w:r>
      <w:r w:rsidRPr="00B72740">
        <w:rPr>
          <w:rFonts w:cs="Times New Roman"/>
          <w:noProof/>
          <w:sz w:val="22"/>
          <w:szCs w:val="22"/>
        </w:rPr>
        <w:instrText xml:space="preserve"> PAGEREF _Toc166169702 \h </w:instrText>
      </w:r>
      <w:r w:rsidRPr="00B72740">
        <w:rPr>
          <w:rFonts w:cs="Times New Roman"/>
          <w:noProof/>
          <w:sz w:val="22"/>
          <w:szCs w:val="22"/>
        </w:rPr>
      </w:r>
      <w:r w:rsidRPr="00B72740">
        <w:rPr>
          <w:rFonts w:cs="Times New Roman"/>
          <w:noProof/>
          <w:sz w:val="22"/>
          <w:szCs w:val="22"/>
        </w:rPr>
        <w:fldChar w:fldCharType="separate"/>
      </w:r>
      <w:r w:rsidRPr="00B72740">
        <w:rPr>
          <w:rFonts w:cs="Times New Roman"/>
          <w:noProof/>
          <w:sz w:val="22"/>
          <w:szCs w:val="22"/>
        </w:rPr>
        <w:t>32</w:t>
      </w:r>
      <w:r w:rsidRPr="00B72740">
        <w:rPr>
          <w:rFonts w:cs="Times New Roman"/>
          <w:noProof/>
          <w:sz w:val="22"/>
          <w:szCs w:val="22"/>
        </w:rPr>
        <w:fldChar w:fldCharType="end"/>
      </w:r>
    </w:p>
    <w:p w14:paraId="304F4FC9" w14:textId="44071B22" w:rsidR="00B72740" w:rsidRPr="00B72740" w:rsidRDefault="00B72740">
      <w:pPr>
        <w:pStyle w:val="Obsah3"/>
        <w:rPr>
          <w:rFonts w:eastAsiaTheme="minorEastAsia" w:cs="Times New Roman"/>
          <w:b w:val="0"/>
          <w:smallCaps w:val="0"/>
          <w:noProof/>
          <w:color w:val="auto"/>
          <w:kern w:val="2"/>
          <w:sz w:val="22"/>
          <w:szCs w:val="22"/>
          <w:bdr w:val="none" w:sz="0" w:space="0" w:color="auto"/>
          <w14:ligatures w14:val="standardContextual"/>
        </w:rPr>
      </w:pPr>
      <w:r w:rsidRPr="00B72740">
        <w:rPr>
          <w:rFonts w:cs="Times New Roman"/>
          <w:noProof/>
          <w:sz w:val="22"/>
          <w:szCs w:val="22"/>
        </w:rPr>
        <w:t>4.2.2. Rozdělení kulturního představení na elementy</w:t>
      </w:r>
      <w:r w:rsidRPr="00B72740">
        <w:rPr>
          <w:rFonts w:cs="Times New Roman"/>
          <w:noProof/>
          <w:sz w:val="22"/>
          <w:szCs w:val="22"/>
        </w:rPr>
        <w:tab/>
      </w:r>
      <w:r w:rsidRPr="00B72740">
        <w:rPr>
          <w:rFonts w:cs="Times New Roman"/>
          <w:noProof/>
          <w:sz w:val="22"/>
          <w:szCs w:val="22"/>
        </w:rPr>
        <w:fldChar w:fldCharType="begin"/>
      </w:r>
      <w:r w:rsidRPr="00B72740">
        <w:rPr>
          <w:rFonts w:cs="Times New Roman"/>
          <w:noProof/>
          <w:sz w:val="22"/>
          <w:szCs w:val="22"/>
        </w:rPr>
        <w:instrText xml:space="preserve"> PAGEREF _Toc166169703 \h </w:instrText>
      </w:r>
      <w:r w:rsidRPr="00B72740">
        <w:rPr>
          <w:rFonts w:cs="Times New Roman"/>
          <w:noProof/>
          <w:sz w:val="22"/>
          <w:szCs w:val="22"/>
        </w:rPr>
      </w:r>
      <w:r w:rsidRPr="00B72740">
        <w:rPr>
          <w:rFonts w:cs="Times New Roman"/>
          <w:noProof/>
          <w:sz w:val="22"/>
          <w:szCs w:val="22"/>
        </w:rPr>
        <w:fldChar w:fldCharType="separate"/>
      </w:r>
      <w:r w:rsidRPr="00B72740">
        <w:rPr>
          <w:rFonts w:cs="Times New Roman"/>
          <w:noProof/>
          <w:sz w:val="22"/>
          <w:szCs w:val="22"/>
        </w:rPr>
        <w:t>33</w:t>
      </w:r>
      <w:r w:rsidRPr="00B72740">
        <w:rPr>
          <w:rFonts w:cs="Times New Roman"/>
          <w:noProof/>
          <w:sz w:val="22"/>
          <w:szCs w:val="22"/>
        </w:rPr>
        <w:fldChar w:fldCharType="end"/>
      </w:r>
    </w:p>
    <w:p w14:paraId="6DB4906F" w14:textId="6F065209" w:rsidR="00B72740" w:rsidRPr="00B72740" w:rsidRDefault="00B72740">
      <w:pPr>
        <w:pStyle w:val="Obsah2"/>
        <w:rPr>
          <w:rFonts w:ascii="Times New Roman" w:eastAsiaTheme="minorEastAsia" w:hAnsi="Times New Roman" w:cs="Times New Roman"/>
          <w:b w:val="0"/>
          <w:bCs w:val="0"/>
          <w:caps w:val="0"/>
          <w:noProof/>
          <w:color w:val="auto"/>
          <w:kern w:val="2"/>
          <w:sz w:val="22"/>
          <w:szCs w:val="22"/>
          <w:bdr w:val="none" w:sz="0" w:space="0" w:color="auto"/>
          <w14:ligatures w14:val="standardContextual"/>
        </w:rPr>
      </w:pPr>
      <w:r w:rsidRPr="00B72740">
        <w:rPr>
          <w:rFonts w:ascii="Times New Roman" w:eastAsia="Arial Unicode MS" w:hAnsi="Times New Roman" w:cs="Times New Roman"/>
          <w:noProof/>
          <w:sz w:val="22"/>
          <w:szCs w:val="22"/>
        </w:rPr>
        <w:t>4.3. Systémy kolektivních reprezentací</w:t>
      </w:r>
      <w:r w:rsidRPr="00B72740">
        <w:rPr>
          <w:rFonts w:ascii="Times New Roman" w:hAnsi="Times New Roman" w:cs="Times New Roman"/>
          <w:noProof/>
          <w:sz w:val="22"/>
          <w:szCs w:val="22"/>
        </w:rPr>
        <w:tab/>
      </w:r>
      <w:r w:rsidRPr="00B72740">
        <w:rPr>
          <w:rFonts w:ascii="Times New Roman" w:hAnsi="Times New Roman" w:cs="Times New Roman"/>
          <w:noProof/>
          <w:sz w:val="22"/>
          <w:szCs w:val="22"/>
        </w:rPr>
        <w:fldChar w:fldCharType="begin"/>
      </w:r>
      <w:r w:rsidRPr="00B72740">
        <w:rPr>
          <w:rFonts w:ascii="Times New Roman" w:hAnsi="Times New Roman" w:cs="Times New Roman"/>
          <w:noProof/>
          <w:sz w:val="22"/>
          <w:szCs w:val="22"/>
        </w:rPr>
        <w:instrText xml:space="preserve"> PAGEREF _Toc166169704 \h </w:instrText>
      </w:r>
      <w:r w:rsidRPr="00B72740">
        <w:rPr>
          <w:rFonts w:ascii="Times New Roman" w:hAnsi="Times New Roman" w:cs="Times New Roman"/>
          <w:noProof/>
          <w:sz w:val="22"/>
          <w:szCs w:val="22"/>
        </w:rPr>
      </w:r>
      <w:r w:rsidRPr="00B72740">
        <w:rPr>
          <w:rFonts w:ascii="Times New Roman" w:hAnsi="Times New Roman" w:cs="Times New Roman"/>
          <w:noProof/>
          <w:sz w:val="22"/>
          <w:szCs w:val="22"/>
        </w:rPr>
        <w:fldChar w:fldCharType="separate"/>
      </w:r>
      <w:r w:rsidRPr="00B72740">
        <w:rPr>
          <w:rFonts w:ascii="Times New Roman" w:hAnsi="Times New Roman" w:cs="Times New Roman"/>
          <w:noProof/>
          <w:sz w:val="22"/>
          <w:szCs w:val="22"/>
        </w:rPr>
        <w:t>34</w:t>
      </w:r>
      <w:r w:rsidRPr="00B72740">
        <w:rPr>
          <w:rFonts w:ascii="Times New Roman" w:hAnsi="Times New Roman" w:cs="Times New Roman"/>
          <w:noProof/>
          <w:sz w:val="22"/>
          <w:szCs w:val="22"/>
        </w:rPr>
        <w:fldChar w:fldCharType="end"/>
      </w:r>
    </w:p>
    <w:p w14:paraId="4315D7ED" w14:textId="32B16245" w:rsidR="00B72740" w:rsidRPr="00B72740" w:rsidRDefault="00B72740">
      <w:pPr>
        <w:pStyle w:val="Obsah3"/>
        <w:rPr>
          <w:rFonts w:eastAsiaTheme="minorEastAsia" w:cs="Times New Roman"/>
          <w:b w:val="0"/>
          <w:smallCaps w:val="0"/>
          <w:noProof/>
          <w:color w:val="auto"/>
          <w:kern w:val="2"/>
          <w:sz w:val="22"/>
          <w:szCs w:val="22"/>
          <w:bdr w:val="none" w:sz="0" w:space="0" w:color="auto"/>
          <w14:ligatures w14:val="standardContextual"/>
        </w:rPr>
      </w:pPr>
      <w:r w:rsidRPr="00B72740">
        <w:rPr>
          <w:rFonts w:cs="Times New Roman"/>
          <w:noProof/>
          <w:sz w:val="22"/>
          <w:szCs w:val="22"/>
          <w:shd w:val="clear" w:color="auto" w:fill="FFFFFF"/>
        </w:rPr>
        <w:t>4.3.1. Budování prestiže</w:t>
      </w:r>
      <w:r w:rsidRPr="00B72740">
        <w:rPr>
          <w:rFonts w:cs="Times New Roman"/>
          <w:noProof/>
          <w:sz w:val="22"/>
          <w:szCs w:val="22"/>
        </w:rPr>
        <w:tab/>
      </w:r>
      <w:r w:rsidRPr="00B72740">
        <w:rPr>
          <w:rFonts w:cs="Times New Roman"/>
          <w:noProof/>
          <w:sz w:val="22"/>
          <w:szCs w:val="22"/>
        </w:rPr>
        <w:fldChar w:fldCharType="begin"/>
      </w:r>
      <w:r w:rsidRPr="00B72740">
        <w:rPr>
          <w:rFonts w:cs="Times New Roman"/>
          <w:noProof/>
          <w:sz w:val="22"/>
          <w:szCs w:val="22"/>
        </w:rPr>
        <w:instrText xml:space="preserve"> PAGEREF _Toc166169705 \h </w:instrText>
      </w:r>
      <w:r w:rsidRPr="00B72740">
        <w:rPr>
          <w:rFonts w:cs="Times New Roman"/>
          <w:noProof/>
          <w:sz w:val="22"/>
          <w:szCs w:val="22"/>
        </w:rPr>
      </w:r>
      <w:r w:rsidRPr="00B72740">
        <w:rPr>
          <w:rFonts w:cs="Times New Roman"/>
          <w:noProof/>
          <w:sz w:val="22"/>
          <w:szCs w:val="22"/>
        </w:rPr>
        <w:fldChar w:fldCharType="separate"/>
      </w:r>
      <w:r w:rsidRPr="00B72740">
        <w:rPr>
          <w:rFonts w:cs="Times New Roman"/>
          <w:noProof/>
          <w:sz w:val="22"/>
          <w:szCs w:val="22"/>
        </w:rPr>
        <w:t>36</w:t>
      </w:r>
      <w:r w:rsidRPr="00B72740">
        <w:rPr>
          <w:rFonts w:cs="Times New Roman"/>
          <w:noProof/>
          <w:sz w:val="22"/>
          <w:szCs w:val="22"/>
        </w:rPr>
        <w:fldChar w:fldCharType="end"/>
      </w:r>
    </w:p>
    <w:p w14:paraId="380984A0" w14:textId="660447EF" w:rsidR="00B72740" w:rsidRPr="00B72740" w:rsidRDefault="00B72740">
      <w:pPr>
        <w:pStyle w:val="Obsah3"/>
        <w:rPr>
          <w:rFonts w:eastAsiaTheme="minorEastAsia" w:cs="Times New Roman"/>
          <w:b w:val="0"/>
          <w:smallCaps w:val="0"/>
          <w:noProof/>
          <w:color w:val="auto"/>
          <w:kern w:val="2"/>
          <w:sz w:val="22"/>
          <w:szCs w:val="22"/>
          <w:bdr w:val="none" w:sz="0" w:space="0" w:color="auto"/>
          <w14:ligatures w14:val="standardContextual"/>
        </w:rPr>
      </w:pPr>
      <w:r w:rsidRPr="00B72740">
        <w:rPr>
          <w:rFonts w:cs="Times New Roman"/>
          <w:noProof/>
          <w:sz w:val="22"/>
          <w:szCs w:val="22"/>
        </w:rPr>
        <w:t>4.3.2. Fenomén červeného koberce</w:t>
      </w:r>
      <w:r w:rsidRPr="00B72740">
        <w:rPr>
          <w:rFonts w:cs="Times New Roman"/>
          <w:noProof/>
          <w:sz w:val="22"/>
          <w:szCs w:val="22"/>
        </w:rPr>
        <w:tab/>
      </w:r>
      <w:r w:rsidRPr="00B72740">
        <w:rPr>
          <w:rFonts w:cs="Times New Roman"/>
          <w:noProof/>
          <w:sz w:val="22"/>
          <w:szCs w:val="22"/>
        </w:rPr>
        <w:fldChar w:fldCharType="begin"/>
      </w:r>
      <w:r w:rsidRPr="00B72740">
        <w:rPr>
          <w:rFonts w:cs="Times New Roman"/>
          <w:noProof/>
          <w:sz w:val="22"/>
          <w:szCs w:val="22"/>
        </w:rPr>
        <w:instrText xml:space="preserve"> PAGEREF _Toc166169706 \h </w:instrText>
      </w:r>
      <w:r w:rsidRPr="00B72740">
        <w:rPr>
          <w:rFonts w:cs="Times New Roman"/>
          <w:noProof/>
          <w:sz w:val="22"/>
          <w:szCs w:val="22"/>
        </w:rPr>
      </w:r>
      <w:r w:rsidRPr="00B72740">
        <w:rPr>
          <w:rFonts w:cs="Times New Roman"/>
          <w:noProof/>
          <w:sz w:val="22"/>
          <w:szCs w:val="22"/>
        </w:rPr>
        <w:fldChar w:fldCharType="separate"/>
      </w:r>
      <w:r w:rsidRPr="00B72740">
        <w:rPr>
          <w:rFonts w:cs="Times New Roman"/>
          <w:noProof/>
          <w:sz w:val="22"/>
          <w:szCs w:val="22"/>
        </w:rPr>
        <w:t>38</w:t>
      </w:r>
      <w:r w:rsidRPr="00B72740">
        <w:rPr>
          <w:rFonts w:cs="Times New Roman"/>
          <w:noProof/>
          <w:sz w:val="22"/>
          <w:szCs w:val="22"/>
        </w:rPr>
        <w:fldChar w:fldCharType="end"/>
      </w:r>
    </w:p>
    <w:p w14:paraId="6031CCAF" w14:textId="705FCAD9" w:rsidR="00B72740" w:rsidRPr="00B72740" w:rsidRDefault="00B72740">
      <w:pPr>
        <w:pStyle w:val="Obsah3"/>
        <w:rPr>
          <w:rFonts w:eastAsiaTheme="minorEastAsia" w:cs="Times New Roman"/>
          <w:b w:val="0"/>
          <w:smallCaps w:val="0"/>
          <w:noProof/>
          <w:color w:val="auto"/>
          <w:kern w:val="2"/>
          <w:sz w:val="22"/>
          <w:szCs w:val="22"/>
          <w:bdr w:val="none" w:sz="0" w:space="0" w:color="auto"/>
          <w14:ligatures w14:val="standardContextual"/>
        </w:rPr>
      </w:pPr>
      <w:r w:rsidRPr="00B72740">
        <w:rPr>
          <w:rFonts w:cs="Times New Roman"/>
          <w:noProof/>
          <w:sz w:val="22"/>
          <w:szCs w:val="22"/>
          <w:shd w:val="clear" w:color="auto" w:fill="FFFFFF"/>
        </w:rPr>
        <w:t>4.3.3. Přítomnost hvězd</w:t>
      </w:r>
      <w:r w:rsidRPr="00B72740">
        <w:rPr>
          <w:rFonts w:cs="Times New Roman"/>
          <w:noProof/>
          <w:sz w:val="22"/>
          <w:szCs w:val="22"/>
        </w:rPr>
        <w:tab/>
      </w:r>
      <w:r w:rsidRPr="00B72740">
        <w:rPr>
          <w:rFonts w:cs="Times New Roman"/>
          <w:noProof/>
          <w:sz w:val="22"/>
          <w:szCs w:val="22"/>
        </w:rPr>
        <w:fldChar w:fldCharType="begin"/>
      </w:r>
      <w:r w:rsidRPr="00B72740">
        <w:rPr>
          <w:rFonts w:cs="Times New Roman"/>
          <w:noProof/>
          <w:sz w:val="22"/>
          <w:szCs w:val="22"/>
        </w:rPr>
        <w:instrText xml:space="preserve"> PAGEREF _Toc166169707 \h </w:instrText>
      </w:r>
      <w:r w:rsidRPr="00B72740">
        <w:rPr>
          <w:rFonts w:cs="Times New Roman"/>
          <w:noProof/>
          <w:sz w:val="22"/>
          <w:szCs w:val="22"/>
        </w:rPr>
      </w:r>
      <w:r w:rsidRPr="00B72740">
        <w:rPr>
          <w:rFonts w:cs="Times New Roman"/>
          <w:noProof/>
          <w:sz w:val="22"/>
          <w:szCs w:val="22"/>
        </w:rPr>
        <w:fldChar w:fldCharType="separate"/>
      </w:r>
      <w:r w:rsidRPr="00B72740">
        <w:rPr>
          <w:rFonts w:cs="Times New Roman"/>
          <w:noProof/>
          <w:sz w:val="22"/>
          <w:szCs w:val="22"/>
        </w:rPr>
        <w:t>39</w:t>
      </w:r>
      <w:r w:rsidRPr="00B72740">
        <w:rPr>
          <w:rFonts w:cs="Times New Roman"/>
          <w:noProof/>
          <w:sz w:val="22"/>
          <w:szCs w:val="22"/>
        </w:rPr>
        <w:fldChar w:fldCharType="end"/>
      </w:r>
    </w:p>
    <w:p w14:paraId="71863841" w14:textId="5DFCFA2E" w:rsidR="00B72740" w:rsidRPr="00B72740" w:rsidRDefault="00B72740">
      <w:pPr>
        <w:pStyle w:val="Obsah2"/>
        <w:rPr>
          <w:rFonts w:ascii="Times New Roman" w:eastAsiaTheme="minorEastAsia" w:hAnsi="Times New Roman" w:cs="Times New Roman"/>
          <w:b w:val="0"/>
          <w:bCs w:val="0"/>
          <w:caps w:val="0"/>
          <w:noProof/>
          <w:color w:val="auto"/>
          <w:kern w:val="2"/>
          <w:sz w:val="22"/>
          <w:szCs w:val="22"/>
          <w:bdr w:val="none" w:sz="0" w:space="0" w:color="auto"/>
          <w14:ligatures w14:val="standardContextual"/>
        </w:rPr>
      </w:pPr>
      <w:r w:rsidRPr="00B72740">
        <w:rPr>
          <w:rFonts w:ascii="Times New Roman" w:hAnsi="Times New Roman" w:cs="Times New Roman"/>
          <w:noProof/>
          <w:sz w:val="22"/>
          <w:szCs w:val="22"/>
          <w:shd w:val="clear" w:color="auto" w:fill="FFFFFF"/>
        </w:rPr>
        <w:t>4.4. Aktéři/pozorovatelé</w:t>
      </w:r>
      <w:r w:rsidRPr="00B72740">
        <w:rPr>
          <w:rFonts w:ascii="Times New Roman" w:hAnsi="Times New Roman" w:cs="Times New Roman"/>
          <w:noProof/>
          <w:sz w:val="22"/>
          <w:szCs w:val="22"/>
        </w:rPr>
        <w:tab/>
      </w:r>
      <w:r w:rsidRPr="00B72740">
        <w:rPr>
          <w:rFonts w:ascii="Times New Roman" w:hAnsi="Times New Roman" w:cs="Times New Roman"/>
          <w:noProof/>
          <w:sz w:val="22"/>
          <w:szCs w:val="22"/>
        </w:rPr>
        <w:fldChar w:fldCharType="begin"/>
      </w:r>
      <w:r w:rsidRPr="00B72740">
        <w:rPr>
          <w:rFonts w:ascii="Times New Roman" w:hAnsi="Times New Roman" w:cs="Times New Roman"/>
          <w:noProof/>
          <w:sz w:val="22"/>
          <w:szCs w:val="22"/>
        </w:rPr>
        <w:instrText xml:space="preserve"> PAGEREF _Toc166169708 \h </w:instrText>
      </w:r>
      <w:r w:rsidRPr="00B72740">
        <w:rPr>
          <w:rFonts w:ascii="Times New Roman" w:hAnsi="Times New Roman" w:cs="Times New Roman"/>
          <w:noProof/>
          <w:sz w:val="22"/>
          <w:szCs w:val="22"/>
        </w:rPr>
      </w:r>
      <w:r w:rsidRPr="00B72740">
        <w:rPr>
          <w:rFonts w:ascii="Times New Roman" w:hAnsi="Times New Roman" w:cs="Times New Roman"/>
          <w:noProof/>
          <w:sz w:val="22"/>
          <w:szCs w:val="22"/>
        </w:rPr>
        <w:fldChar w:fldCharType="separate"/>
      </w:r>
      <w:r w:rsidRPr="00B72740">
        <w:rPr>
          <w:rFonts w:ascii="Times New Roman" w:hAnsi="Times New Roman" w:cs="Times New Roman"/>
          <w:noProof/>
          <w:sz w:val="22"/>
          <w:szCs w:val="22"/>
        </w:rPr>
        <w:t>40</w:t>
      </w:r>
      <w:r w:rsidRPr="00B72740">
        <w:rPr>
          <w:rFonts w:ascii="Times New Roman" w:hAnsi="Times New Roman" w:cs="Times New Roman"/>
          <w:noProof/>
          <w:sz w:val="22"/>
          <w:szCs w:val="22"/>
        </w:rPr>
        <w:fldChar w:fldCharType="end"/>
      </w:r>
    </w:p>
    <w:p w14:paraId="4528F7EB" w14:textId="6C50636C" w:rsidR="00B72740" w:rsidRPr="00B72740" w:rsidRDefault="00B72740">
      <w:pPr>
        <w:pStyle w:val="Obsah3"/>
        <w:rPr>
          <w:rFonts w:eastAsiaTheme="minorEastAsia" w:cs="Times New Roman"/>
          <w:b w:val="0"/>
          <w:smallCaps w:val="0"/>
          <w:noProof/>
          <w:color w:val="auto"/>
          <w:kern w:val="2"/>
          <w:sz w:val="22"/>
          <w:szCs w:val="22"/>
          <w:bdr w:val="none" w:sz="0" w:space="0" w:color="auto"/>
          <w14:ligatures w14:val="standardContextual"/>
        </w:rPr>
      </w:pPr>
      <w:r w:rsidRPr="00B72740">
        <w:rPr>
          <w:rFonts w:cs="Times New Roman"/>
          <w:noProof/>
          <w:sz w:val="22"/>
          <w:szCs w:val="22"/>
          <w:shd w:val="clear" w:color="auto" w:fill="FFFFFF"/>
        </w:rPr>
        <w:t>4.4.1 Publikum/pozorovatelé</w:t>
      </w:r>
      <w:r w:rsidRPr="00B72740">
        <w:rPr>
          <w:rFonts w:cs="Times New Roman"/>
          <w:noProof/>
          <w:sz w:val="22"/>
          <w:szCs w:val="22"/>
        </w:rPr>
        <w:tab/>
      </w:r>
      <w:r w:rsidRPr="00B72740">
        <w:rPr>
          <w:rFonts w:cs="Times New Roman"/>
          <w:noProof/>
          <w:sz w:val="22"/>
          <w:szCs w:val="22"/>
        </w:rPr>
        <w:fldChar w:fldCharType="begin"/>
      </w:r>
      <w:r w:rsidRPr="00B72740">
        <w:rPr>
          <w:rFonts w:cs="Times New Roman"/>
          <w:noProof/>
          <w:sz w:val="22"/>
          <w:szCs w:val="22"/>
        </w:rPr>
        <w:instrText xml:space="preserve"> PAGEREF _Toc166169709 \h </w:instrText>
      </w:r>
      <w:r w:rsidRPr="00B72740">
        <w:rPr>
          <w:rFonts w:cs="Times New Roman"/>
          <w:noProof/>
          <w:sz w:val="22"/>
          <w:szCs w:val="22"/>
        </w:rPr>
      </w:r>
      <w:r w:rsidRPr="00B72740">
        <w:rPr>
          <w:rFonts w:cs="Times New Roman"/>
          <w:noProof/>
          <w:sz w:val="22"/>
          <w:szCs w:val="22"/>
        </w:rPr>
        <w:fldChar w:fldCharType="separate"/>
      </w:r>
      <w:r w:rsidRPr="00B72740">
        <w:rPr>
          <w:rFonts w:cs="Times New Roman"/>
          <w:noProof/>
          <w:sz w:val="22"/>
          <w:szCs w:val="22"/>
        </w:rPr>
        <w:t>42</w:t>
      </w:r>
      <w:r w:rsidRPr="00B72740">
        <w:rPr>
          <w:rFonts w:cs="Times New Roman"/>
          <w:noProof/>
          <w:sz w:val="22"/>
          <w:szCs w:val="22"/>
        </w:rPr>
        <w:fldChar w:fldCharType="end"/>
      </w:r>
    </w:p>
    <w:p w14:paraId="4FBBD833" w14:textId="6E23D1BB" w:rsidR="00B72740" w:rsidRPr="00B72740" w:rsidRDefault="00B72740">
      <w:pPr>
        <w:pStyle w:val="Obsah2"/>
        <w:rPr>
          <w:rFonts w:ascii="Times New Roman" w:eastAsiaTheme="minorEastAsia" w:hAnsi="Times New Roman" w:cs="Times New Roman"/>
          <w:b w:val="0"/>
          <w:bCs w:val="0"/>
          <w:caps w:val="0"/>
          <w:noProof/>
          <w:color w:val="auto"/>
          <w:kern w:val="2"/>
          <w:sz w:val="22"/>
          <w:szCs w:val="22"/>
          <w:bdr w:val="none" w:sz="0" w:space="0" w:color="auto"/>
          <w14:ligatures w14:val="standardContextual"/>
        </w:rPr>
      </w:pPr>
      <w:r w:rsidRPr="00B72740">
        <w:rPr>
          <w:rFonts w:ascii="Times New Roman" w:hAnsi="Times New Roman" w:cs="Times New Roman"/>
          <w:noProof/>
          <w:sz w:val="22"/>
          <w:szCs w:val="22"/>
          <w:shd w:val="clear" w:color="auto" w:fill="FFFFFF"/>
        </w:rPr>
        <w:t>4.5. Významy symbolické produkce</w:t>
      </w:r>
      <w:r w:rsidRPr="00B72740">
        <w:rPr>
          <w:rFonts w:ascii="Times New Roman" w:hAnsi="Times New Roman" w:cs="Times New Roman"/>
          <w:noProof/>
          <w:sz w:val="22"/>
          <w:szCs w:val="22"/>
        </w:rPr>
        <w:tab/>
      </w:r>
      <w:r w:rsidRPr="00B72740">
        <w:rPr>
          <w:rFonts w:ascii="Times New Roman" w:hAnsi="Times New Roman" w:cs="Times New Roman"/>
          <w:noProof/>
          <w:sz w:val="22"/>
          <w:szCs w:val="22"/>
        </w:rPr>
        <w:fldChar w:fldCharType="begin"/>
      </w:r>
      <w:r w:rsidRPr="00B72740">
        <w:rPr>
          <w:rFonts w:ascii="Times New Roman" w:hAnsi="Times New Roman" w:cs="Times New Roman"/>
          <w:noProof/>
          <w:sz w:val="22"/>
          <w:szCs w:val="22"/>
        </w:rPr>
        <w:instrText xml:space="preserve"> PAGEREF _Toc166169710 \h </w:instrText>
      </w:r>
      <w:r w:rsidRPr="00B72740">
        <w:rPr>
          <w:rFonts w:ascii="Times New Roman" w:hAnsi="Times New Roman" w:cs="Times New Roman"/>
          <w:noProof/>
          <w:sz w:val="22"/>
          <w:szCs w:val="22"/>
        </w:rPr>
      </w:r>
      <w:r w:rsidRPr="00B72740">
        <w:rPr>
          <w:rFonts w:ascii="Times New Roman" w:hAnsi="Times New Roman" w:cs="Times New Roman"/>
          <w:noProof/>
          <w:sz w:val="22"/>
          <w:szCs w:val="22"/>
        </w:rPr>
        <w:fldChar w:fldCharType="separate"/>
      </w:r>
      <w:r w:rsidRPr="00B72740">
        <w:rPr>
          <w:rFonts w:ascii="Times New Roman" w:hAnsi="Times New Roman" w:cs="Times New Roman"/>
          <w:noProof/>
          <w:sz w:val="22"/>
          <w:szCs w:val="22"/>
        </w:rPr>
        <w:t>45</w:t>
      </w:r>
      <w:r w:rsidRPr="00B72740">
        <w:rPr>
          <w:rFonts w:ascii="Times New Roman" w:hAnsi="Times New Roman" w:cs="Times New Roman"/>
          <w:noProof/>
          <w:sz w:val="22"/>
          <w:szCs w:val="22"/>
        </w:rPr>
        <w:fldChar w:fldCharType="end"/>
      </w:r>
    </w:p>
    <w:p w14:paraId="7461F098" w14:textId="1CD24894" w:rsidR="00B72740" w:rsidRPr="00B72740" w:rsidRDefault="00B72740">
      <w:pPr>
        <w:pStyle w:val="Obsah2"/>
        <w:rPr>
          <w:rFonts w:ascii="Times New Roman" w:eastAsiaTheme="minorEastAsia" w:hAnsi="Times New Roman" w:cs="Times New Roman"/>
          <w:b w:val="0"/>
          <w:bCs w:val="0"/>
          <w:caps w:val="0"/>
          <w:noProof/>
          <w:color w:val="auto"/>
          <w:kern w:val="2"/>
          <w:sz w:val="22"/>
          <w:szCs w:val="22"/>
          <w:bdr w:val="none" w:sz="0" w:space="0" w:color="auto"/>
          <w14:ligatures w14:val="standardContextual"/>
        </w:rPr>
      </w:pPr>
      <w:r w:rsidRPr="00B72740">
        <w:rPr>
          <w:rFonts w:ascii="Times New Roman" w:hAnsi="Times New Roman" w:cs="Times New Roman"/>
          <w:noProof/>
          <w:sz w:val="22"/>
          <w:szCs w:val="22"/>
          <w:shd w:val="clear" w:color="auto" w:fill="FFFFFF"/>
        </w:rPr>
        <w:t>4.6 Mizanscéna</w:t>
      </w:r>
      <w:r w:rsidRPr="00B72740">
        <w:rPr>
          <w:rFonts w:ascii="Times New Roman" w:hAnsi="Times New Roman" w:cs="Times New Roman"/>
          <w:noProof/>
          <w:sz w:val="22"/>
          <w:szCs w:val="22"/>
        </w:rPr>
        <w:tab/>
      </w:r>
      <w:r w:rsidRPr="00B72740">
        <w:rPr>
          <w:rFonts w:ascii="Times New Roman" w:hAnsi="Times New Roman" w:cs="Times New Roman"/>
          <w:noProof/>
          <w:sz w:val="22"/>
          <w:szCs w:val="22"/>
        </w:rPr>
        <w:fldChar w:fldCharType="begin"/>
      </w:r>
      <w:r w:rsidRPr="00B72740">
        <w:rPr>
          <w:rFonts w:ascii="Times New Roman" w:hAnsi="Times New Roman" w:cs="Times New Roman"/>
          <w:noProof/>
          <w:sz w:val="22"/>
          <w:szCs w:val="22"/>
        </w:rPr>
        <w:instrText xml:space="preserve"> PAGEREF _Toc166169711 \h </w:instrText>
      </w:r>
      <w:r w:rsidRPr="00B72740">
        <w:rPr>
          <w:rFonts w:ascii="Times New Roman" w:hAnsi="Times New Roman" w:cs="Times New Roman"/>
          <w:noProof/>
          <w:sz w:val="22"/>
          <w:szCs w:val="22"/>
        </w:rPr>
      </w:r>
      <w:r w:rsidRPr="00B72740">
        <w:rPr>
          <w:rFonts w:ascii="Times New Roman" w:hAnsi="Times New Roman" w:cs="Times New Roman"/>
          <w:noProof/>
          <w:sz w:val="22"/>
          <w:szCs w:val="22"/>
        </w:rPr>
        <w:fldChar w:fldCharType="separate"/>
      </w:r>
      <w:r w:rsidRPr="00B72740">
        <w:rPr>
          <w:rFonts w:ascii="Times New Roman" w:hAnsi="Times New Roman" w:cs="Times New Roman"/>
          <w:noProof/>
          <w:sz w:val="22"/>
          <w:szCs w:val="22"/>
        </w:rPr>
        <w:t>46</w:t>
      </w:r>
      <w:r w:rsidRPr="00B72740">
        <w:rPr>
          <w:rFonts w:ascii="Times New Roman" w:hAnsi="Times New Roman" w:cs="Times New Roman"/>
          <w:noProof/>
          <w:sz w:val="22"/>
          <w:szCs w:val="22"/>
        </w:rPr>
        <w:fldChar w:fldCharType="end"/>
      </w:r>
    </w:p>
    <w:p w14:paraId="6C57EFC7" w14:textId="165256C7" w:rsidR="00B72740" w:rsidRPr="00B72740" w:rsidRDefault="00B72740">
      <w:pPr>
        <w:pStyle w:val="Obsah2"/>
        <w:rPr>
          <w:rFonts w:ascii="Times New Roman" w:eastAsiaTheme="minorEastAsia" w:hAnsi="Times New Roman" w:cs="Times New Roman"/>
          <w:b w:val="0"/>
          <w:bCs w:val="0"/>
          <w:caps w:val="0"/>
          <w:noProof/>
          <w:color w:val="auto"/>
          <w:kern w:val="2"/>
          <w:sz w:val="22"/>
          <w:szCs w:val="22"/>
          <w:bdr w:val="none" w:sz="0" w:space="0" w:color="auto"/>
          <w14:ligatures w14:val="standardContextual"/>
        </w:rPr>
      </w:pPr>
      <w:r w:rsidRPr="00B72740">
        <w:rPr>
          <w:rFonts w:ascii="Times New Roman" w:hAnsi="Times New Roman" w:cs="Times New Roman"/>
          <w:noProof/>
          <w:sz w:val="22"/>
          <w:szCs w:val="22"/>
          <w:shd w:val="clear" w:color="auto" w:fill="FFFFFF"/>
        </w:rPr>
        <w:t>4.7. Sociální moc/síla</w:t>
      </w:r>
      <w:r w:rsidRPr="00B72740">
        <w:rPr>
          <w:rFonts w:ascii="Times New Roman" w:hAnsi="Times New Roman" w:cs="Times New Roman"/>
          <w:noProof/>
          <w:sz w:val="22"/>
          <w:szCs w:val="22"/>
        </w:rPr>
        <w:tab/>
      </w:r>
      <w:r w:rsidRPr="00B72740">
        <w:rPr>
          <w:rFonts w:ascii="Times New Roman" w:hAnsi="Times New Roman" w:cs="Times New Roman"/>
          <w:noProof/>
          <w:sz w:val="22"/>
          <w:szCs w:val="22"/>
        </w:rPr>
        <w:fldChar w:fldCharType="begin"/>
      </w:r>
      <w:r w:rsidRPr="00B72740">
        <w:rPr>
          <w:rFonts w:ascii="Times New Roman" w:hAnsi="Times New Roman" w:cs="Times New Roman"/>
          <w:noProof/>
          <w:sz w:val="22"/>
          <w:szCs w:val="22"/>
        </w:rPr>
        <w:instrText xml:space="preserve"> PAGEREF _Toc166169712 \h </w:instrText>
      </w:r>
      <w:r w:rsidRPr="00B72740">
        <w:rPr>
          <w:rFonts w:ascii="Times New Roman" w:hAnsi="Times New Roman" w:cs="Times New Roman"/>
          <w:noProof/>
          <w:sz w:val="22"/>
          <w:szCs w:val="22"/>
        </w:rPr>
      </w:r>
      <w:r w:rsidRPr="00B72740">
        <w:rPr>
          <w:rFonts w:ascii="Times New Roman" w:hAnsi="Times New Roman" w:cs="Times New Roman"/>
          <w:noProof/>
          <w:sz w:val="22"/>
          <w:szCs w:val="22"/>
        </w:rPr>
        <w:fldChar w:fldCharType="separate"/>
      </w:r>
      <w:r w:rsidRPr="00B72740">
        <w:rPr>
          <w:rFonts w:ascii="Times New Roman" w:hAnsi="Times New Roman" w:cs="Times New Roman"/>
          <w:noProof/>
          <w:sz w:val="22"/>
          <w:szCs w:val="22"/>
        </w:rPr>
        <w:t>48</w:t>
      </w:r>
      <w:r w:rsidRPr="00B72740">
        <w:rPr>
          <w:rFonts w:ascii="Times New Roman" w:hAnsi="Times New Roman" w:cs="Times New Roman"/>
          <w:noProof/>
          <w:sz w:val="22"/>
          <w:szCs w:val="22"/>
        </w:rPr>
        <w:fldChar w:fldCharType="end"/>
      </w:r>
    </w:p>
    <w:p w14:paraId="0496892D" w14:textId="19CD4185" w:rsidR="00B72740" w:rsidRPr="00B72740" w:rsidRDefault="00B72740">
      <w:pPr>
        <w:pStyle w:val="Obsah3"/>
        <w:rPr>
          <w:rFonts w:eastAsiaTheme="minorEastAsia" w:cs="Times New Roman"/>
          <w:b w:val="0"/>
          <w:smallCaps w:val="0"/>
          <w:noProof/>
          <w:color w:val="auto"/>
          <w:kern w:val="2"/>
          <w:sz w:val="22"/>
          <w:szCs w:val="22"/>
          <w:bdr w:val="none" w:sz="0" w:space="0" w:color="auto"/>
          <w14:ligatures w14:val="standardContextual"/>
        </w:rPr>
      </w:pPr>
      <w:r w:rsidRPr="00B72740">
        <w:rPr>
          <w:rFonts w:cs="Times New Roman"/>
          <w:noProof/>
          <w:sz w:val="22"/>
          <w:szCs w:val="22"/>
          <w:shd w:val="clear" w:color="auto" w:fill="FFFFFF"/>
        </w:rPr>
        <w:t>4.2.2. Propojení elementů</w:t>
      </w:r>
      <w:r w:rsidRPr="00B72740">
        <w:rPr>
          <w:rFonts w:cs="Times New Roman"/>
          <w:noProof/>
          <w:sz w:val="22"/>
          <w:szCs w:val="22"/>
        </w:rPr>
        <w:tab/>
      </w:r>
      <w:r w:rsidRPr="00B72740">
        <w:rPr>
          <w:rFonts w:cs="Times New Roman"/>
          <w:noProof/>
          <w:sz w:val="22"/>
          <w:szCs w:val="22"/>
        </w:rPr>
        <w:fldChar w:fldCharType="begin"/>
      </w:r>
      <w:r w:rsidRPr="00B72740">
        <w:rPr>
          <w:rFonts w:cs="Times New Roman"/>
          <w:noProof/>
          <w:sz w:val="22"/>
          <w:szCs w:val="22"/>
        </w:rPr>
        <w:instrText xml:space="preserve"> PAGEREF _Toc166169713 \h </w:instrText>
      </w:r>
      <w:r w:rsidRPr="00B72740">
        <w:rPr>
          <w:rFonts w:cs="Times New Roman"/>
          <w:noProof/>
          <w:sz w:val="22"/>
          <w:szCs w:val="22"/>
        </w:rPr>
      </w:r>
      <w:r w:rsidRPr="00B72740">
        <w:rPr>
          <w:rFonts w:cs="Times New Roman"/>
          <w:noProof/>
          <w:sz w:val="22"/>
          <w:szCs w:val="22"/>
        </w:rPr>
        <w:fldChar w:fldCharType="separate"/>
      </w:r>
      <w:r w:rsidRPr="00B72740">
        <w:rPr>
          <w:rFonts w:cs="Times New Roman"/>
          <w:noProof/>
          <w:sz w:val="22"/>
          <w:szCs w:val="22"/>
        </w:rPr>
        <w:t>51</w:t>
      </w:r>
      <w:r w:rsidRPr="00B72740">
        <w:rPr>
          <w:rFonts w:cs="Times New Roman"/>
          <w:noProof/>
          <w:sz w:val="22"/>
          <w:szCs w:val="22"/>
        </w:rPr>
        <w:fldChar w:fldCharType="end"/>
      </w:r>
    </w:p>
    <w:p w14:paraId="1E193BC5" w14:textId="59962A24" w:rsidR="00B72740" w:rsidRPr="00B72740" w:rsidRDefault="00B72740">
      <w:pPr>
        <w:pStyle w:val="Obsah1"/>
        <w:tabs>
          <w:tab w:val="left" w:pos="480"/>
        </w:tabs>
        <w:rPr>
          <w:rFonts w:ascii="Times New Roman" w:eastAsiaTheme="minorEastAsia" w:hAnsi="Times New Roman" w:cs="Times New Roman"/>
          <w:noProof/>
          <w:color w:val="auto"/>
          <w:kern w:val="2"/>
          <w:sz w:val="22"/>
          <w:szCs w:val="22"/>
          <w:bdr w:val="none" w:sz="0" w:space="0" w:color="auto"/>
          <w14:ligatures w14:val="standardContextual"/>
        </w:rPr>
      </w:pPr>
      <w:r w:rsidRPr="00B72740">
        <w:rPr>
          <w:rFonts w:ascii="Times New Roman" w:hAnsi="Times New Roman" w:cs="Times New Roman"/>
          <w:noProof/>
          <w:sz w:val="22"/>
          <w:szCs w:val="22"/>
        </w:rPr>
        <w:t>5.</w:t>
      </w:r>
      <w:r w:rsidRPr="00B72740">
        <w:rPr>
          <w:rFonts w:ascii="Times New Roman" w:eastAsiaTheme="minorEastAsia" w:hAnsi="Times New Roman" w:cs="Times New Roman"/>
          <w:noProof/>
          <w:color w:val="auto"/>
          <w:kern w:val="2"/>
          <w:sz w:val="22"/>
          <w:szCs w:val="22"/>
          <w:bdr w:val="none" w:sz="0" w:space="0" w:color="auto"/>
          <w14:ligatures w14:val="standardContextual"/>
        </w:rPr>
        <w:tab/>
      </w:r>
      <w:r w:rsidRPr="00B72740">
        <w:rPr>
          <w:rFonts w:ascii="Times New Roman" w:hAnsi="Times New Roman" w:cs="Times New Roman"/>
          <w:noProof/>
          <w:sz w:val="22"/>
          <w:szCs w:val="22"/>
        </w:rPr>
        <w:t>Závěr:</w:t>
      </w:r>
      <w:r w:rsidRPr="00B72740">
        <w:rPr>
          <w:rFonts w:ascii="Times New Roman" w:hAnsi="Times New Roman" w:cs="Times New Roman"/>
          <w:noProof/>
          <w:sz w:val="22"/>
          <w:szCs w:val="22"/>
        </w:rPr>
        <w:tab/>
      </w:r>
      <w:r w:rsidRPr="00B72740">
        <w:rPr>
          <w:rFonts w:ascii="Times New Roman" w:hAnsi="Times New Roman" w:cs="Times New Roman"/>
          <w:noProof/>
          <w:sz w:val="22"/>
          <w:szCs w:val="22"/>
        </w:rPr>
        <w:fldChar w:fldCharType="begin"/>
      </w:r>
      <w:r w:rsidRPr="00B72740">
        <w:rPr>
          <w:rFonts w:ascii="Times New Roman" w:hAnsi="Times New Roman" w:cs="Times New Roman"/>
          <w:noProof/>
          <w:sz w:val="22"/>
          <w:szCs w:val="22"/>
        </w:rPr>
        <w:instrText xml:space="preserve"> PAGEREF _Toc166169714 \h </w:instrText>
      </w:r>
      <w:r w:rsidRPr="00B72740">
        <w:rPr>
          <w:rFonts w:ascii="Times New Roman" w:hAnsi="Times New Roman" w:cs="Times New Roman"/>
          <w:noProof/>
          <w:sz w:val="22"/>
          <w:szCs w:val="22"/>
        </w:rPr>
      </w:r>
      <w:r w:rsidRPr="00B72740">
        <w:rPr>
          <w:rFonts w:ascii="Times New Roman" w:hAnsi="Times New Roman" w:cs="Times New Roman"/>
          <w:noProof/>
          <w:sz w:val="22"/>
          <w:szCs w:val="22"/>
        </w:rPr>
        <w:fldChar w:fldCharType="separate"/>
      </w:r>
      <w:r w:rsidRPr="00B72740">
        <w:rPr>
          <w:rFonts w:ascii="Times New Roman" w:hAnsi="Times New Roman" w:cs="Times New Roman"/>
          <w:noProof/>
          <w:sz w:val="22"/>
          <w:szCs w:val="22"/>
        </w:rPr>
        <w:t>53</w:t>
      </w:r>
      <w:r w:rsidRPr="00B72740">
        <w:rPr>
          <w:rFonts w:ascii="Times New Roman" w:hAnsi="Times New Roman" w:cs="Times New Roman"/>
          <w:noProof/>
          <w:sz w:val="22"/>
          <w:szCs w:val="22"/>
        </w:rPr>
        <w:fldChar w:fldCharType="end"/>
      </w:r>
    </w:p>
    <w:p w14:paraId="4916C5CA" w14:textId="092C433D" w:rsidR="00B72740" w:rsidRPr="00B72740" w:rsidRDefault="00B72740">
      <w:pPr>
        <w:pStyle w:val="Obsah1"/>
        <w:tabs>
          <w:tab w:val="left" w:pos="480"/>
        </w:tabs>
        <w:rPr>
          <w:rFonts w:ascii="Times New Roman" w:eastAsiaTheme="minorEastAsia" w:hAnsi="Times New Roman" w:cs="Times New Roman"/>
          <w:noProof/>
          <w:color w:val="auto"/>
          <w:kern w:val="2"/>
          <w:sz w:val="22"/>
          <w:szCs w:val="22"/>
          <w:bdr w:val="none" w:sz="0" w:space="0" w:color="auto"/>
          <w14:ligatures w14:val="standardContextual"/>
        </w:rPr>
      </w:pPr>
      <w:r w:rsidRPr="00B72740">
        <w:rPr>
          <w:rFonts w:ascii="Times New Roman" w:hAnsi="Times New Roman" w:cs="Times New Roman"/>
          <w:noProof/>
          <w:sz w:val="22"/>
          <w:szCs w:val="22"/>
        </w:rPr>
        <w:t>6.</w:t>
      </w:r>
      <w:r w:rsidRPr="00B72740">
        <w:rPr>
          <w:rFonts w:ascii="Times New Roman" w:eastAsiaTheme="minorEastAsia" w:hAnsi="Times New Roman" w:cs="Times New Roman"/>
          <w:noProof/>
          <w:color w:val="auto"/>
          <w:kern w:val="2"/>
          <w:sz w:val="22"/>
          <w:szCs w:val="22"/>
          <w:bdr w:val="none" w:sz="0" w:space="0" w:color="auto"/>
          <w14:ligatures w14:val="standardContextual"/>
        </w:rPr>
        <w:tab/>
      </w:r>
      <w:r w:rsidRPr="00B72740">
        <w:rPr>
          <w:rFonts w:ascii="Times New Roman" w:eastAsia="Arial Unicode MS" w:hAnsi="Times New Roman" w:cs="Times New Roman"/>
          <w:noProof/>
          <w:sz w:val="22"/>
          <w:szCs w:val="22"/>
        </w:rPr>
        <w:t>Seznam použitých pramenů a literatury:</w:t>
      </w:r>
      <w:r w:rsidRPr="00B72740">
        <w:rPr>
          <w:rFonts w:ascii="Times New Roman" w:hAnsi="Times New Roman" w:cs="Times New Roman"/>
          <w:noProof/>
          <w:sz w:val="22"/>
          <w:szCs w:val="22"/>
        </w:rPr>
        <w:tab/>
      </w:r>
      <w:r w:rsidRPr="00B72740">
        <w:rPr>
          <w:rFonts w:ascii="Times New Roman" w:hAnsi="Times New Roman" w:cs="Times New Roman"/>
          <w:noProof/>
          <w:sz w:val="22"/>
          <w:szCs w:val="22"/>
        </w:rPr>
        <w:fldChar w:fldCharType="begin"/>
      </w:r>
      <w:r w:rsidRPr="00B72740">
        <w:rPr>
          <w:rFonts w:ascii="Times New Roman" w:hAnsi="Times New Roman" w:cs="Times New Roman"/>
          <w:noProof/>
          <w:sz w:val="22"/>
          <w:szCs w:val="22"/>
        </w:rPr>
        <w:instrText xml:space="preserve"> PAGEREF _Toc166169715 \h </w:instrText>
      </w:r>
      <w:r w:rsidRPr="00B72740">
        <w:rPr>
          <w:rFonts w:ascii="Times New Roman" w:hAnsi="Times New Roman" w:cs="Times New Roman"/>
          <w:noProof/>
          <w:sz w:val="22"/>
          <w:szCs w:val="22"/>
        </w:rPr>
      </w:r>
      <w:r w:rsidRPr="00B72740">
        <w:rPr>
          <w:rFonts w:ascii="Times New Roman" w:hAnsi="Times New Roman" w:cs="Times New Roman"/>
          <w:noProof/>
          <w:sz w:val="22"/>
          <w:szCs w:val="22"/>
        </w:rPr>
        <w:fldChar w:fldCharType="separate"/>
      </w:r>
      <w:r w:rsidRPr="00B72740">
        <w:rPr>
          <w:rFonts w:ascii="Times New Roman" w:hAnsi="Times New Roman" w:cs="Times New Roman"/>
          <w:noProof/>
          <w:sz w:val="22"/>
          <w:szCs w:val="22"/>
        </w:rPr>
        <w:t>54</w:t>
      </w:r>
      <w:r w:rsidRPr="00B72740">
        <w:rPr>
          <w:rFonts w:ascii="Times New Roman" w:hAnsi="Times New Roman" w:cs="Times New Roman"/>
          <w:noProof/>
          <w:sz w:val="22"/>
          <w:szCs w:val="22"/>
        </w:rPr>
        <w:fldChar w:fldCharType="end"/>
      </w:r>
    </w:p>
    <w:p w14:paraId="55C67B14" w14:textId="6B5F9329" w:rsidR="008D3F2D" w:rsidRPr="00C96FEB" w:rsidRDefault="00964D56" w:rsidP="00964D56">
      <w:pPr>
        <w:pStyle w:val="Prohlen"/>
        <w:rPr>
          <w:rFonts w:hAnsi="Times New Roman" w:cs="Times New Roman"/>
        </w:rPr>
      </w:pPr>
      <w:r w:rsidRPr="00B72740">
        <w:rPr>
          <w:rFonts w:hAnsi="Times New Roman" w:cs="Times New Roman"/>
          <w:sz w:val="22"/>
          <w:szCs w:val="22"/>
        </w:rPr>
        <w:fldChar w:fldCharType="end"/>
      </w:r>
    </w:p>
    <w:p w14:paraId="74997858" w14:textId="77777777" w:rsidR="008D3F2D" w:rsidRPr="00C96FEB" w:rsidRDefault="008D3F2D" w:rsidP="00E362C3">
      <w:pPr>
        <w:ind w:firstLine="0"/>
        <w:rPr>
          <w:rFonts w:hAnsi="Times New Roman" w:cs="Times New Roman"/>
        </w:rPr>
        <w:sectPr w:rsidR="008D3F2D" w:rsidRPr="00C96FEB" w:rsidSect="007313C0">
          <w:pgSz w:w="11900" w:h="16840"/>
          <w:pgMar w:top="1701" w:right="1418" w:bottom="1134" w:left="2381" w:header="709" w:footer="709" w:gutter="0"/>
          <w:cols w:space="708"/>
        </w:sectPr>
      </w:pPr>
    </w:p>
    <w:p w14:paraId="3EAAB4EA" w14:textId="4B9456D7" w:rsidR="008D3F2D" w:rsidRPr="006D48DF" w:rsidRDefault="009E6449" w:rsidP="009D27D7">
      <w:pPr>
        <w:pStyle w:val="Nadpis1"/>
        <w:numPr>
          <w:ilvl w:val="0"/>
          <w:numId w:val="18"/>
        </w:numPr>
        <w:rPr>
          <w:szCs w:val="40"/>
        </w:rPr>
      </w:pPr>
      <w:bookmarkStart w:id="1" w:name="_Toc"/>
      <w:bookmarkStart w:id="2" w:name="_Toc166169686"/>
      <w:r w:rsidRPr="006D48DF">
        <w:rPr>
          <w:rFonts w:eastAsia="Arial Unicode MS"/>
          <w:szCs w:val="40"/>
        </w:rPr>
        <w:lastRenderedPageBreak/>
        <w:t>Úvod</w:t>
      </w:r>
      <w:bookmarkEnd w:id="1"/>
      <w:bookmarkEnd w:id="2"/>
    </w:p>
    <w:p w14:paraId="4AE0147F" w14:textId="557331E9" w:rsidR="0059462D" w:rsidRDefault="00D138E5" w:rsidP="00E936AD">
      <w:pPr>
        <w:rPr>
          <w:rFonts w:hAnsi="Times New Roman" w:cs="Times New Roman"/>
          <w:color w:val="auto"/>
        </w:rPr>
      </w:pPr>
      <w:r>
        <w:rPr>
          <w:rFonts w:hAnsi="Times New Roman" w:cs="Times New Roman"/>
          <w:color w:val="auto"/>
        </w:rPr>
        <w:t xml:space="preserve">Mezinárodní filmový festival v Karlových Varech je považován za jednu z nejvýznamnějších kulturních událostí ve střední a východní Evropě. </w:t>
      </w:r>
      <w:r w:rsidR="00C12BBA" w:rsidRPr="00D138E5">
        <w:rPr>
          <w:rFonts w:hAnsi="Times New Roman" w:cs="Times New Roman"/>
          <w:color w:val="auto"/>
        </w:rPr>
        <w:t>Text mé práce se zabývá slavnostním zahájením mezinárodního filmového festivalu, který se koná každoročně v Karlových Varech.</w:t>
      </w:r>
      <w:r w:rsidR="00050384">
        <w:rPr>
          <w:rFonts w:hAnsi="Times New Roman" w:cs="Times New Roman"/>
          <w:color w:val="auto"/>
        </w:rPr>
        <w:t xml:space="preserve"> Každ</w:t>
      </w:r>
      <w:r w:rsidR="009524BE">
        <w:rPr>
          <w:rFonts w:hAnsi="Times New Roman" w:cs="Times New Roman"/>
          <w:color w:val="auto"/>
        </w:rPr>
        <w:t>é léto</w:t>
      </w:r>
      <w:r w:rsidR="00D34519">
        <w:rPr>
          <w:rFonts w:hAnsi="Times New Roman" w:cs="Times New Roman"/>
          <w:color w:val="auto"/>
        </w:rPr>
        <w:t xml:space="preserve"> </w:t>
      </w:r>
      <w:r w:rsidR="00050384">
        <w:rPr>
          <w:rFonts w:hAnsi="Times New Roman" w:cs="Times New Roman"/>
          <w:color w:val="auto"/>
        </w:rPr>
        <w:t xml:space="preserve">láká pozornost </w:t>
      </w:r>
      <w:r w:rsidR="00681667">
        <w:rPr>
          <w:rFonts w:hAnsi="Times New Roman" w:cs="Times New Roman"/>
          <w:color w:val="auto"/>
        </w:rPr>
        <w:t xml:space="preserve">nejen filmových odborníků, ale i </w:t>
      </w:r>
      <w:r w:rsidR="00E77D04">
        <w:rPr>
          <w:rFonts w:hAnsi="Times New Roman" w:cs="Times New Roman"/>
          <w:color w:val="auto"/>
        </w:rPr>
        <w:t>laiků</w:t>
      </w:r>
      <w:r w:rsidR="00AE5C16">
        <w:rPr>
          <w:rFonts w:hAnsi="Times New Roman" w:cs="Times New Roman"/>
          <w:color w:val="auto"/>
        </w:rPr>
        <w:t xml:space="preserve"> z celého světa. </w:t>
      </w:r>
      <w:r w:rsidR="009524BE">
        <w:rPr>
          <w:rFonts w:hAnsi="Times New Roman" w:cs="Times New Roman"/>
          <w:color w:val="auto"/>
        </w:rPr>
        <w:t>Jeho z</w:t>
      </w:r>
      <w:r w:rsidR="00AE5C16">
        <w:rPr>
          <w:rFonts w:hAnsi="Times New Roman" w:cs="Times New Roman"/>
          <w:color w:val="auto"/>
        </w:rPr>
        <w:t>ahajovací ceremoniál je kulturní událost</w:t>
      </w:r>
      <w:r w:rsidR="003B303D">
        <w:rPr>
          <w:rFonts w:hAnsi="Times New Roman" w:cs="Times New Roman"/>
          <w:color w:val="auto"/>
        </w:rPr>
        <w:t xml:space="preserve">, která představuje klíčový moment festivalu. Jedná </w:t>
      </w:r>
      <w:r w:rsidR="00F37382">
        <w:rPr>
          <w:rFonts w:hAnsi="Times New Roman" w:cs="Times New Roman"/>
          <w:color w:val="auto"/>
        </w:rPr>
        <w:t xml:space="preserve">se </w:t>
      </w:r>
      <w:r w:rsidR="003B303D">
        <w:rPr>
          <w:rFonts w:hAnsi="Times New Roman" w:cs="Times New Roman"/>
          <w:color w:val="auto"/>
        </w:rPr>
        <w:t xml:space="preserve">o </w:t>
      </w:r>
      <w:r w:rsidR="004028DB">
        <w:rPr>
          <w:rFonts w:hAnsi="Times New Roman" w:cs="Times New Roman"/>
          <w:color w:val="auto"/>
        </w:rPr>
        <w:t>úplně první bod z doprovodného programu</w:t>
      </w:r>
      <w:r w:rsidR="00D34519">
        <w:rPr>
          <w:rFonts w:hAnsi="Times New Roman" w:cs="Times New Roman"/>
          <w:color w:val="auto"/>
        </w:rPr>
        <w:t>, kter</w:t>
      </w:r>
      <w:r w:rsidR="00664C7A">
        <w:rPr>
          <w:rFonts w:hAnsi="Times New Roman" w:cs="Times New Roman"/>
          <w:color w:val="auto"/>
        </w:rPr>
        <w:t xml:space="preserve">ý </w:t>
      </w:r>
      <w:r w:rsidR="004028DB">
        <w:rPr>
          <w:rFonts w:hAnsi="Times New Roman" w:cs="Times New Roman"/>
          <w:color w:val="auto"/>
        </w:rPr>
        <w:t>plní funkci oficiálního zahájení festi</w:t>
      </w:r>
      <w:r w:rsidR="00266302">
        <w:rPr>
          <w:rFonts w:hAnsi="Times New Roman" w:cs="Times New Roman"/>
          <w:color w:val="auto"/>
        </w:rPr>
        <w:t>valu. Ceremoniál se těší divá</w:t>
      </w:r>
      <w:r w:rsidR="009524BE">
        <w:rPr>
          <w:rFonts w:hAnsi="Times New Roman" w:cs="Times New Roman"/>
          <w:color w:val="auto"/>
        </w:rPr>
        <w:t>c</w:t>
      </w:r>
      <w:r w:rsidR="00266302">
        <w:rPr>
          <w:rFonts w:hAnsi="Times New Roman" w:cs="Times New Roman"/>
          <w:color w:val="auto"/>
        </w:rPr>
        <w:t>ké oblibě</w:t>
      </w:r>
      <w:r w:rsidR="00B6104A">
        <w:rPr>
          <w:rFonts w:hAnsi="Times New Roman" w:cs="Times New Roman"/>
          <w:color w:val="auto"/>
        </w:rPr>
        <w:t xml:space="preserve"> a je charakteristick</w:t>
      </w:r>
      <w:r w:rsidR="00335FB3">
        <w:rPr>
          <w:rFonts w:hAnsi="Times New Roman" w:cs="Times New Roman"/>
          <w:color w:val="auto"/>
        </w:rPr>
        <w:t>ý</w:t>
      </w:r>
      <w:r w:rsidR="00B6104A">
        <w:rPr>
          <w:rFonts w:hAnsi="Times New Roman" w:cs="Times New Roman"/>
          <w:color w:val="auto"/>
        </w:rPr>
        <w:t xml:space="preserve"> pro svůj mediální ohlas</w:t>
      </w:r>
      <w:r w:rsidR="00266302">
        <w:rPr>
          <w:rFonts w:hAnsi="Times New Roman" w:cs="Times New Roman"/>
          <w:color w:val="auto"/>
        </w:rPr>
        <w:t xml:space="preserve">. </w:t>
      </w:r>
      <w:r w:rsidR="00C12BBA" w:rsidRPr="00D138E5">
        <w:rPr>
          <w:rFonts w:hAnsi="Times New Roman" w:cs="Times New Roman"/>
          <w:color w:val="auto"/>
        </w:rPr>
        <w:t xml:space="preserve"> </w:t>
      </w:r>
      <w:r w:rsidR="005647CB">
        <w:rPr>
          <w:rFonts w:hAnsi="Times New Roman" w:cs="Times New Roman"/>
          <w:color w:val="auto"/>
        </w:rPr>
        <w:t xml:space="preserve">Příjezd hvězd </w:t>
      </w:r>
      <w:r w:rsidR="001970D9">
        <w:rPr>
          <w:rFonts w:hAnsi="Times New Roman" w:cs="Times New Roman"/>
          <w:color w:val="auto"/>
        </w:rPr>
        <w:t>na červený koberec</w:t>
      </w:r>
      <w:r w:rsidR="002C650B">
        <w:rPr>
          <w:rFonts w:hAnsi="Times New Roman" w:cs="Times New Roman"/>
          <w:color w:val="auto"/>
        </w:rPr>
        <w:t xml:space="preserve"> přitahuje </w:t>
      </w:r>
      <w:r w:rsidR="00B67424">
        <w:rPr>
          <w:rFonts w:hAnsi="Times New Roman" w:cs="Times New Roman"/>
          <w:color w:val="auto"/>
        </w:rPr>
        <w:t xml:space="preserve">velkou </w:t>
      </w:r>
      <w:r w:rsidR="002C650B">
        <w:rPr>
          <w:rFonts w:hAnsi="Times New Roman" w:cs="Times New Roman"/>
          <w:color w:val="auto"/>
        </w:rPr>
        <w:t>pozornost</w:t>
      </w:r>
      <w:r w:rsidR="003A6409">
        <w:rPr>
          <w:rFonts w:hAnsi="Times New Roman" w:cs="Times New Roman"/>
          <w:color w:val="auto"/>
        </w:rPr>
        <w:t xml:space="preserve"> </w:t>
      </w:r>
      <w:r w:rsidR="002C650B">
        <w:rPr>
          <w:rFonts w:hAnsi="Times New Roman" w:cs="Times New Roman"/>
          <w:color w:val="auto"/>
        </w:rPr>
        <w:t>novinář</w:t>
      </w:r>
      <w:r w:rsidR="003A6409">
        <w:rPr>
          <w:rFonts w:hAnsi="Times New Roman" w:cs="Times New Roman"/>
          <w:color w:val="auto"/>
        </w:rPr>
        <w:t xml:space="preserve">ů a </w:t>
      </w:r>
      <w:r w:rsidR="002C650B">
        <w:rPr>
          <w:rFonts w:hAnsi="Times New Roman" w:cs="Times New Roman"/>
          <w:color w:val="auto"/>
        </w:rPr>
        <w:t>fotograf</w:t>
      </w:r>
      <w:r w:rsidR="003A6409">
        <w:rPr>
          <w:rFonts w:hAnsi="Times New Roman" w:cs="Times New Roman"/>
          <w:color w:val="auto"/>
        </w:rPr>
        <w:t>ů</w:t>
      </w:r>
      <w:r w:rsidR="00B6104A">
        <w:rPr>
          <w:rFonts w:hAnsi="Times New Roman" w:cs="Times New Roman"/>
          <w:color w:val="auto"/>
        </w:rPr>
        <w:t>.</w:t>
      </w:r>
      <w:r w:rsidR="009070DF">
        <w:rPr>
          <w:rFonts w:hAnsi="Times New Roman" w:cs="Times New Roman"/>
          <w:color w:val="auto"/>
        </w:rPr>
        <w:t xml:space="preserve"> Tato práce se zaměřuje na </w:t>
      </w:r>
      <w:r w:rsidR="00115A34">
        <w:rPr>
          <w:rFonts w:hAnsi="Times New Roman" w:cs="Times New Roman"/>
          <w:color w:val="auto"/>
        </w:rPr>
        <w:t xml:space="preserve">zahajovací ceremoniál </w:t>
      </w:r>
      <w:r w:rsidR="009070DF">
        <w:rPr>
          <w:rFonts w:hAnsi="Times New Roman" w:cs="Times New Roman"/>
          <w:color w:val="auto"/>
        </w:rPr>
        <w:t xml:space="preserve">57. ročníku </w:t>
      </w:r>
      <w:r w:rsidR="009070DF" w:rsidRPr="00AD2497">
        <w:rPr>
          <w:rFonts w:hAnsi="Times New Roman" w:cs="Times New Roman"/>
          <w:i/>
          <w:iCs/>
          <w:color w:val="auto"/>
        </w:rPr>
        <w:t>Meziná</w:t>
      </w:r>
      <w:r w:rsidR="00AD2497" w:rsidRPr="00AD2497">
        <w:rPr>
          <w:rFonts w:hAnsi="Times New Roman" w:cs="Times New Roman"/>
          <w:i/>
          <w:iCs/>
          <w:color w:val="auto"/>
        </w:rPr>
        <w:t>rodního filmového festivalu Karlovy Vary</w:t>
      </w:r>
      <w:r w:rsidR="00115A34">
        <w:rPr>
          <w:rFonts w:hAnsi="Times New Roman" w:cs="Times New Roman"/>
          <w:color w:val="auto"/>
        </w:rPr>
        <w:t xml:space="preserve">, </w:t>
      </w:r>
      <w:r w:rsidR="00AD2497">
        <w:rPr>
          <w:rFonts w:hAnsi="Times New Roman" w:cs="Times New Roman"/>
          <w:color w:val="auto"/>
        </w:rPr>
        <w:t>přičemž využívá</w:t>
      </w:r>
      <w:r w:rsidR="00C131F6">
        <w:rPr>
          <w:rFonts w:hAnsi="Times New Roman" w:cs="Times New Roman"/>
          <w:color w:val="auto"/>
        </w:rPr>
        <w:t xml:space="preserve"> optiku divadelní </w:t>
      </w:r>
      <w:r w:rsidR="00043F52">
        <w:rPr>
          <w:rFonts w:hAnsi="Times New Roman" w:cs="Times New Roman"/>
          <w:color w:val="auto"/>
        </w:rPr>
        <w:t xml:space="preserve">a filmové </w:t>
      </w:r>
      <w:r w:rsidR="00C131F6">
        <w:rPr>
          <w:rFonts w:hAnsi="Times New Roman" w:cs="Times New Roman"/>
          <w:color w:val="auto"/>
        </w:rPr>
        <w:t>teorie</w:t>
      </w:r>
      <w:r w:rsidR="00043F52">
        <w:rPr>
          <w:rFonts w:hAnsi="Times New Roman" w:cs="Times New Roman"/>
          <w:color w:val="auto"/>
        </w:rPr>
        <w:t>.</w:t>
      </w:r>
    </w:p>
    <w:p w14:paraId="56C99258" w14:textId="77A33AC4" w:rsidR="00DD0D18" w:rsidRDefault="00833BD5" w:rsidP="00C804C4">
      <w:pPr>
        <w:ind w:firstLine="567"/>
        <w:rPr>
          <w:rFonts w:hAnsi="Times New Roman" w:cs="Times New Roman"/>
          <w:color w:val="auto"/>
        </w:rPr>
      </w:pPr>
      <w:r>
        <w:rPr>
          <w:rFonts w:hAnsi="Times New Roman" w:cs="Times New Roman"/>
          <w:color w:val="auto"/>
        </w:rPr>
        <w:t xml:space="preserve">V druhé kapitole je představena stručná historie </w:t>
      </w:r>
      <w:r w:rsidR="008C7FB7">
        <w:rPr>
          <w:rFonts w:hAnsi="Times New Roman" w:cs="Times New Roman"/>
          <w:color w:val="auto"/>
        </w:rPr>
        <w:t>festivalu, neboť se jedná o</w:t>
      </w:r>
      <w:r w:rsidR="00163A9A">
        <w:rPr>
          <w:rFonts w:hAnsi="Times New Roman" w:cs="Times New Roman"/>
          <w:color w:val="auto"/>
        </w:rPr>
        <w:t> </w:t>
      </w:r>
      <w:r w:rsidR="008C7FB7">
        <w:rPr>
          <w:rFonts w:hAnsi="Times New Roman" w:cs="Times New Roman"/>
          <w:color w:val="auto"/>
        </w:rPr>
        <w:t xml:space="preserve">kulturní filmový svátek, který je založen na tradici. </w:t>
      </w:r>
      <w:r w:rsidR="00A312B0">
        <w:rPr>
          <w:rFonts w:hAnsi="Times New Roman" w:cs="Times New Roman"/>
          <w:color w:val="auto"/>
        </w:rPr>
        <w:t>Tato část se věnuje nejdůležitějším momentům jeho historie datované od roku 1946</w:t>
      </w:r>
      <w:r w:rsidR="007728DD">
        <w:rPr>
          <w:rFonts w:hAnsi="Times New Roman" w:cs="Times New Roman"/>
          <w:color w:val="auto"/>
        </w:rPr>
        <w:t xml:space="preserve"> až po současnost</w:t>
      </w:r>
      <w:r w:rsidR="00A312B0">
        <w:rPr>
          <w:rFonts w:hAnsi="Times New Roman" w:cs="Times New Roman"/>
          <w:color w:val="auto"/>
        </w:rPr>
        <w:t xml:space="preserve">. Čerpala jsem </w:t>
      </w:r>
      <w:r w:rsidR="00F603AD">
        <w:rPr>
          <w:rFonts w:hAnsi="Times New Roman" w:cs="Times New Roman"/>
          <w:color w:val="auto"/>
        </w:rPr>
        <w:t>z festivalové kroniky</w:t>
      </w:r>
      <w:r w:rsidR="2214A9D5" w:rsidRPr="64F1B4B8">
        <w:rPr>
          <w:rFonts w:hAnsi="Times New Roman" w:cs="Times New Roman"/>
          <w:color w:val="auto"/>
        </w:rPr>
        <w:t xml:space="preserve"> </w:t>
      </w:r>
      <w:r w:rsidR="2214A9D5" w:rsidRPr="1751E055">
        <w:rPr>
          <w:rFonts w:hAnsi="Times New Roman" w:cs="Times New Roman"/>
          <w:color w:val="auto"/>
        </w:rPr>
        <w:t xml:space="preserve">karlovarského </w:t>
      </w:r>
      <w:r w:rsidR="2214A9D5" w:rsidRPr="256D35D3">
        <w:rPr>
          <w:rFonts w:hAnsi="Times New Roman" w:cs="Times New Roman"/>
          <w:color w:val="auto"/>
        </w:rPr>
        <w:t>kronikáře</w:t>
      </w:r>
      <w:r w:rsidR="00F603AD">
        <w:rPr>
          <w:rFonts w:hAnsi="Times New Roman" w:cs="Times New Roman"/>
          <w:color w:val="auto"/>
        </w:rPr>
        <w:t xml:space="preserve"> Květoslava Kročy </w:t>
      </w:r>
      <w:r w:rsidR="002A2524">
        <w:rPr>
          <w:rFonts w:hAnsi="Times New Roman" w:cs="Times New Roman"/>
          <w:color w:val="auto"/>
        </w:rPr>
        <w:t xml:space="preserve">s názvem </w:t>
      </w:r>
      <w:r w:rsidR="002A2524" w:rsidRPr="1B585706">
        <w:rPr>
          <w:rFonts w:hAnsi="Times New Roman" w:cs="Times New Roman"/>
          <w:i/>
          <w:color w:val="auto"/>
        </w:rPr>
        <w:t xml:space="preserve">Mezinárodní filmový festival Karlovy Vary </w:t>
      </w:r>
      <w:r w:rsidR="00627450" w:rsidRPr="1B585706">
        <w:rPr>
          <w:rFonts w:hAnsi="Times New Roman" w:cs="Times New Roman"/>
          <w:i/>
          <w:color w:val="auto"/>
        </w:rPr>
        <w:t>1946–2001</w:t>
      </w:r>
      <w:r w:rsidR="002A2524">
        <w:rPr>
          <w:rFonts w:hAnsi="Times New Roman" w:cs="Times New Roman"/>
          <w:color w:val="auto"/>
        </w:rPr>
        <w:t xml:space="preserve">. </w:t>
      </w:r>
      <w:r w:rsidR="00627450">
        <w:rPr>
          <w:rFonts w:hAnsi="Times New Roman" w:cs="Times New Roman"/>
          <w:color w:val="auto"/>
        </w:rPr>
        <w:t xml:space="preserve">Dále jsem informace doplnila o </w:t>
      </w:r>
      <w:r w:rsidR="045A770F" w:rsidRPr="3EAD3A0A">
        <w:rPr>
          <w:rFonts w:hAnsi="Times New Roman" w:cs="Times New Roman"/>
          <w:color w:val="auto"/>
        </w:rPr>
        <w:t xml:space="preserve">kolektivní </w:t>
      </w:r>
      <w:r w:rsidR="00627450" w:rsidRPr="3EAD3A0A">
        <w:rPr>
          <w:rFonts w:hAnsi="Times New Roman" w:cs="Times New Roman"/>
          <w:color w:val="auto"/>
        </w:rPr>
        <w:t>publikaci</w:t>
      </w:r>
      <w:r w:rsidR="00627450">
        <w:rPr>
          <w:rFonts w:hAnsi="Times New Roman" w:cs="Times New Roman"/>
          <w:color w:val="auto"/>
        </w:rPr>
        <w:t xml:space="preserve"> </w:t>
      </w:r>
      <w:r w:rsidR="22164D16" w:rsidRPr="09445343">
        <w:rPr>
          <w:rFonts w:hAnsi="Times New Roman" w:cs="Times New Roman"/>
          <w:color w:val="auto"/>
        </w:rPr>
        <w:t xml:space="preserve">věnované </w:t>
      </w:r>
      <w:r w:rsidR="22164D16" w:rsidRPr="598F4DAB">
        <w:rPr>
          <w:rFonts w:hAnsi="Times New Roman" w:cs="Times New Roman"/>
          <w:color w:val="auto"/>
        </w:rPr>
        <w:t xml:space="preserve">historii </w:t>
      </w:r>
      <w:r w:rsidR="22164D16" w:rsidRPr="5DEC8799">
        <w:rPr>
          <w:rFonts w:hAnsi="Times New Roman" w:cs="Times New Roman"/>
          <w:color w:val="auto"/>
        </w:rPr>
        <w:t xml:space="preserve">MFF </w:t>
      </w:r>
      <w:r w:rsidR="22164D16" w:rsidRPr="598F4DAB">
        <w:rPr>
          <w:rFonts w:hAnsi="Times New Roman" w:cs="Times New Roman"/>
          <w:color w:val="auto"/>
        </w:rPr>
        <w:t xml:space="preserve">v </w:t>
      </w:r>
      <w:r w:rsidR="22164D16" w:rsidRPr="2E4DDD4E">
        <w:rPr>
          <w:rFonts w:hAnsi="Times New Roman" w:cs="Times New Roman"/>
          <w:color w:val="auto"/>
        </w:rPr>
        <w:t xml:space="preserve">době </w:t>
      </w:r>
      <w:r w:rsidR="009C1716">
        <w:rPr>
          <w:rFonts w:hAnsi="Times New Roman" w:cs="Times New Roman"/>
          <w:color w:val="auto"/>
        </w:rPr>
        <w:t xml:space="preserve">studené války </w:t>
      </w:r>
      <w:r w:rsidR="009C1716" w:rsidRPr="009C1716">
        <w:rPr>
          <w:rFonts w:hAnsi="Times New Roman" w:cs="Times New Roman"/>
          <w:i/>
          <w:iCs/>
          <w:color w:val="auto"/>
        </w:rPr>
        <w:t>Proplétání světů</w:t>
      </w:r>
      <w:r w:rsidR="009C1716">
        <w:rPr>
          <w:rFonts w:hAnsi="Times New Roman" w:cs="Times New Roman"/>
          <w:color w:val="auto"/>
        </w:rPr>
        <w:t xml:space="preserve"> Jindřišky Bláhové, která vyšla v roce 2023.</w:t>
      </w:r>
      <w:r w:rsidR="009C1716">
        <w:rPr>
          <w:rStyle w:val="Znakapoznpodarou"/>
          <w:rFonts w:hAnsi="Times New Roman" w:cs="Times New Roman"/>
          <w:color w:val="auto"/>
        </w:rPr>
        <w:footnoteReference w:id="2"/>
      </w:r>
    </w:p>
    <w:p w14:paraId="66AF82C6" w14:textId="152BC699" w:rsidR="003A6409" w:rsidRDefault="00040479" w:rsidP="00C804C4">
      <w:pPr>
        <w:ind w:firstLine="567"/>
        <w:rPr>
          <w:rFonts w:hAnsi="Times New Roman" w:cs="Times New Roman"/>
          <w:color w:val="auto"/>
        </w:rPr>
      </w:pPr>
      <w:r>
        <w:rPr>
          <w:rFonts w:hAnsi="Times New Roman" w:cs="Times New Roman"/>
          <w:color w:val="auto"/>
        </w:rPr>
        <w:t>Využila jsem teoretick</w:t>
      </w:r>
      <w:r w:rsidR="00295710">
        <w:rPr>
          <w:rFonts w:hAnsi="Times New Roman" w:cs="Times New Roman"/>
          <w:color w:val="auto"/>
        </w:rPr>
        <w:t>ý</w:t>
      </w:r>
      <w:r>
        <w:rPr>
          <w:rFonts w:hAnsi="Times New Roman" w:cs="Times New Roman"/>
          <w:color w:val="auto"/>
        </w:rPr>
        <w:t xml:space="preserve"> přístup</w:t>
      </w:r>
      <w:r w:rsidR="00295710">
        <w:rPr>
          <w:rFonts w:hAnsi="Times New Roman" w:cs="Times New Roman"/>
          <w:color w:val="auto"/>
        </w:rPr>
        <w:t xml:space="preserve"> Miltona Singera</w:t>
      </w:r>
      <w:r w:rsidR="5D457920" w:rsidRPr="2FD8646D">
        <w:rPr>
          <w:rFonts w:hAnsi="Times New Roman" w:cs="Times New Roman"/>
          <w:color w:val="auto"/>
        </w:rPr>
        <w:t>, autora pojmu kulturní představení</w:t>
      </w:r>
      <w:r w:rsidR="00B94B1C" w:rsidRPr="2FD8646D">
        <w:rPr>
          <w:rFonts w:hAnsi="Times New Roman" w:cs="Times New Roman"/>
          <w:color w:val="auto"/>
        </w:rPr>
        <w:t>.</w:t>
      </w:r>
      <w:r w:rsidR="000164B2">
        <w:rPr>
          <w:rFonts w:hAnsi="Times New Roman" w:cs="Times New Roman"/>
          <w:color w:val="auto"/>
        </w:rPr>
        <w:t xml:space="preserve"> </w:t>
      </w:r>
      <w:r w:rsidR="00295710" w:rsidRPr="551D9ACC">
        <w:rPr>
          <w:rFonts w:hAnsi="Times New Roman" w:cs="Times New Roman"/>
          <w:color w:val="auto"/>
        </w:rPr>
        <w:t>Singer</w:t>
      </w:r>
      <w:r w:rsidR="25C235F4" w:rsidRPr="551D9ACC">
        <w:rPr>
          <w:rFonts w:hAnsi="Times New Roman" w:cs="Times New Roman"/>
          <w:color w:val="auto"/>
        </w:rPr>
        <w:t>ova teorie</w:t>
      </w:r>
      <w:r w:rsidR="00295710">
        <w:rPr>
          <w:rFonts w:hAnsi="Times New Roman" w:cs="Times New Roman"/>
          <w:color w:val="auto"/>
        </w:rPr>
        <w:t xml:space="preserve"> </w:t>
      </w:r>
      <w:r w:rsidR="5B3CAC64" w:rsidRPr="6FFD3D46">
        <w:rPr>
          <w:rFonts w:hAnsi="Times New Roman" w:cs="Times New Roman"/>
          <w:color w:val="auto"/>
        </w:rPr>
        <w:t xml:space="preserve">pomáhá </w:t>
      </w:r>
      <w:r w:rsidR="5B3CAC64" w:rsidRPr="7F282A33">
        <w:rPr>
          <w:rFonts w:hAnsi="Times New Roman" w:cs="Times New Roman"/>
          <w:color w:val="auto"/>
        </w:rPr>
        <w:t>dokázat</w:t>
      </w:r>
      <w:r w:rsidR="10E3854F" w:rsidRPr="6035455E">
        <w:rPr>
          <w:rFonts w:hAnsi="Times New Roman" w:cs="Times New Roman"/>
          <w:color w:val="auto"/>
        </w:rPr>
        <w:t>, zda jde v</w:t>
      </w:r>
      <w:r w:rsidR="5B3CAC64" w:rsidRPr="6035455E">
        <w:rPr>
          <w:rFonts w:hAnsi="Times New Roman" w:cs="Times New Roman"/>
          <w:color w:val="auto"/>
        </w:rPr>
        <w:t xml:space="preserve"> </w:t>
      </w:r>
      <w:r w:rsidR="3AFE9BBF" w:rsidRPr="0ED3A8AB">
        <w:rPr>
          <w:rFonts w:hAnsi="Times New Roman" w:cs="Times New Roman"/>
          <w:color w:val="auto"/>
        </w:rPr>
        <w:t xml:space="preserve">případě </w:t>
      </w:r>
      <w:r w:rsidR="3AFE9BBF" w:rsidRPr="67B8539C">
        <w:rPr>
          <w:rFonts w:hAnsi="Times New Roman" w:cs="Times New Roman"/>
          <w:color w:val="auto"/>
        </w:rPr>
        <w:t xml:space="preserve">zahajovacího ceremoniálu o </w:t>
      </w:r>
      <w:r w:rsidR="3AFE9BBF" w:rsidRPr="27797DAA">
        <w:rPr>
          <w:rFonts w:hAnsi="Times New Roman" w:cs="Times New Roman"/>
          <w:color w:val="auto"/>
        </w:rPr>
        <w:t>kulturní</w:t>
      </w:r>
      <w:r w:rsidR="5B3CAC64" w:rsidRPr="27797DAA">
        <w:rPr>
          <w:rFonts w:hAnsi="Times New Roman" w:cs="Times New Roman"/>
          <w:color w:val="auto"/>
        </w:rPr>
        <w:t xml:space="preserve"> </w:t>
      </w:r>
      <w:r w:rsidR="5A545011" w:rsidRPr="27797DAA">
        <w:rPr>
          <w:rFonts w:hAnsi="Times New Roman" w:cs="Times New Roman"/>
          <w:color w:val="auto"/>
        </w:rPr>
        <w:t xml:space="preserve">představení, </w:t>
      </w:r>
      <w:r w:rsidR="5A545011" w:rsidRPr="4E58737E">
        <w:rPr>
          <w:rFonts w:hAnsi="Times New Roman" w:cs="Times New Roman"/>
          <w:color w:val="auto"/>
        </w:rPr>
        <w:t xml:space="preserve">respektive potvrdit moji tezi, že tomu </w:t>
      </w:r>
      <w:r w:rsidR="5A545011" w:rsidRPr="4A204BF4">
        <w:rPr>
          <w:rFonts w:hAnsi="Times New Roman" w:cs="Times New Roman"/>
          <w:color w:val="auto"/>
        </w:rPr>
        <w:t>tak</w:t>
      </w:r>
      <w:r w:rsidR="00E34D26">
        <w:rPr>
          <w:rFonts w:hAnsi="Times New Roman" w:cs="Times New Roman"/>
          <w:color w:val="auto"/>
        </w:rPr>
        <w:t xml:space="preserve"> je</w:t>
      </w:r>
      <w:r w:rsidR="5A545011" w:rsidRPr="4A204BF4">
        <w:rPr>
          <w:rFonts w:hAnsi="Times New Roman" w:cs="Times New Roman"/>
          <w:color w:val="auto"/>
        </w:rPr>
        <w:t>.</w:t>
      </w:r>
      <w:r w:rsidR="00E34646">
        <w:rPr>
          <w:rFonts w:hAnsi="Times New Roman" w:cs="Times New Roman"/>
          <w:color w:val="auto"/>
        </w:rPr>
        <w:t xml:space="preserve"> </w:t>
      </w:r>
      <w:r w:rsidR="285420C7" w:rsidRPr="6BCDA4A2">
        <w:rPr>
          <w:rFonts w:hAnsi="Times New Roman" w:cs="Times New Roman"/>
          <w:color w:val="auto"/>
        </w:rPr>
        <w:t xml:space="preserve">Dále jsem pracovala </w:t>
      </w:r>
      <w:r w:rsidR="285420C7" w:rsidRPr="62FE3DBF">
        <w:rPr>
          <w:rFonts w:hAnsi="Times New Roman" w:cs="Times New Roman"/>
          <w:color w:val="auto"/>
        </w:rPr>
        <w:t xml:space="preserve">s teorií </w:t>
      </w:r>
      <w:r w:rsidR="398E754D" w:rsidRPr="62FE3DBF">
        <w:rPr>
          <w:rFonts w:hAnsi="Times New Roman" w:cs="Times New Roman"/>
          <w:color w:val="auto"/>
        </w:rPr>
        <w:t>Richarda</w:t>
      </w:r>
      <w:r w:rsidR="006744F3">
        <w:rPr>
          <w:rFonts w:hAnsi="Times New Roman" w:cs="Times New Roman"/>
          <w:color w:val="auto"/>
        </w:rPr>
        <w:t xml:space="preserve"> Schechnera</w:t>
      </w:r>
      <w:r w:rsidR="2B9E9728" w:rsidRPr="4E0AB912">
        <w:rPr>
          <w:rFonts w:hAnsi="Times New Roman" w:cs="Times New Roman"/>
          <w:color w:val="auto"/>
        </w:rPr>
        <w:t>, která</w:t>
      </w:r>
      <w:r w:rsidR="006744F3">
        <w:rPr>
          <w:rFonts w:hAnsi="Times New Roman" w:cs="Times New Roman"/>
          <w:color w:val="auto"/>
        </w:rPr>
        <w:t xml:space="preserve"> umožnuje </w:t>
      </w:r>
      <w:r w:rsidR="2DC77AB4" w:rsidRPr="3BD94A6C">
        <w:rPr>
          <w:rFonts w:hAnsi="Times New Roman" w:cs="Times New Roman"/>
          <w:color w:val="auto"/>
        </w:rPr>
        <w:t xml:space="preserve">analyzovat </w:t>
      </w:r>
      <w:r w:rsidR="2DC77AB4" w:rsidRPr="4306FD55">
        <w:rPr>
          <w:rFonts w:hAnsi="Times New Roman" w:cs="Times New Roman"/>
          <w:color w:val="auto"/>
        </w:rPr>
        <w:t xml:space="preserve">jednání aktérů a </w:t>
      </w:r>
      <w:r w:rsidR="2DC77AB4" w:rsidRPr="51EB779A">
        <w:rPr>
          <w:rFonts w:hAnsi="Times New Roman" w:cs="Times New Roman"/>
          <w:color w:val="auto"/>
        </w:rPr>
        <w:t xml:space="preserve">tím je zařadit do jejich </w:t>
      </w:r>
      <w:r w:rsidR="2DC77AB4" w:rsidRPr="5CA106AF">
        <w:rPr>
          <w:rFonts w:hAnsi="Times New Roman" w:cs="Times New Roman"/>
          <w:color w:val="auto"/>
        </w:rPr>
        <w:t xml:space="preserve">sociálních rolí (a s tím související </w:t>
      </w:r>
      <w:r w:rsidR="2DC77AB4" w:rsidRPr="22F3C6D1">
        <w:rPr>
          <w:rFonts w:hAnsi="Times New Roman" w:cs="Times New Roman"/>
          <w:color w:val="auto"/>
        </w:rPr>
        <w:t xml:space="preserve">otázky </w:t>
      </w:r>
      <w:r w:rsidR="2DC77AB4" w:rsidRPr="6B5DC65C">
        <w:rPr>
          <w:rFonts w:hAnsi="Times New Roman" w:cs="Times New Roman"/>
          <w:color w:val="auto"/>
        </w:rPr>
        <w:t xml:space="preserve">prestiže). </w:t>
      </w:r>
      <w:r w:rsidR="6F51A844" w:rsidRPr="4444C157">
        <w:rPr>
          <w:rFonts w:hAnsi="Times New Roman" w:cs="Times New Roman"/>
          <w:color w:val="auto"/>
        </w:rPr>
        <w:t xml:space="preserve">Nejvíce jsem však </w:t>
      </w:r>
      <w:r w:rsidR="6F51A844" w:rsidRPr="7683E6F1">
        <w:rPr>
          <w:rFonts w:hAnsi="Times New Roman" w:cs="Times New Roman"/>
          <w:color w:val="auto"/>
        </w:rPr>
        <w:t>vycházela z konceptu</w:t>
      </w:r>
      <w:r w:rsidR="6F51A844" w:rsidRPr="58C99DC9">
        <w:rPr>
          <w:rFonts w:hAnsi="Times New Roman" w:cs="Times New Roman"/>
          <w:color w:val="auto"/>
        </w:rPr>
        <w:t xml:space="preserve"> </w:t>
      </w:r>
      <w:r w:rsidR="006473BC" w:rsidRPr="58C99DC9">
        <w:rPr>
          <w:rFonts w:hAnsi="Times New Roman" w:cs="Times New Roman"/>
          <w:color w:val="auto"/>
        </w:rPr>
        <w:t>Jeffreyho C.</w:t>
      </w:r>
      <w:r w:rsidR="006473BC">
        <w:rPr>
          <w:rFonts w:hAnsi="Times New Roman" w:cs="Times New Roman"/>
          <w:color w:val="auto"/>
        </w:rPr>
        <w:t xml:space="preserve"> Alexandra, který poskytuje důležitý rámec pro </w:t>
      </w:r>
      <w:r w:rsidR="4065E4E0" w:rsidRPr="37769AB8">
        <w:rPr>
          <w:rFonts w:hAnsi="Times New Roman" w:cs="Times New Roman"/>
          <w:color w:val="auto"/>
        </w:rPr>
        <w:t xml:space="preserve">mou analýzu. </w:t>
      </w:r>
    </w:p>
    <w:p w14:paraId="75C33D9A" w14:textId="21F81F84" w:rsidR="00B354FC" w:rsidRDefault="00B354FC" w:rsidP="00617651">
      <w:pPr>
        <w:ind w:firstLine="567"/>
        <w:rPr>
          <w:rFonts w:hAnsi="Times New Roman" w:cs="Times New Roman"/>
          <w:color w:val="auto"/>
        </w:rPr>
      </w:pPr>
      <w:r>
        <w:rPr>
          <w:rFonts w:hAnsi="Times New Roman" w:cs="Times New Roman"/>
          <w:color w:val="auto"/>
        </w:rPr>
        <w:lastRenderedPageBreak/>
        <w:t xml:space="preserve">Hlavním cíle této práce je prostřednictvím zkoumaného zahajovacího ceremoniálu </w:t>
      </w:r>
      <w:r w:rsidR="00B91431">
        <w:rPr>
          <w:rFonts w:hAnsi="Times New Roman" w:cs="Times New Roman"/>
          <w:color w:val="auto"/>
        </w:rPr>
        <w:t>a p</w:t>
      </w:r>
      <w:r w:rsidR="00A731E4">
        <w:rPr>
          <w:rFonts w:hAnsi="Times New Roman" w:cs="Times New Roman"/>
          <w:color w:val="auto"/>
        </w:rPr>
        <w:t xml:space="preserve">říchodu hvězd po červeném koberci </w:t>
      </w:r>
      <w:r>
        <w:rPr>
          <w:rFonts w:hAnsi="Times New Roman" w:cs="Times New Roman"/>
          <w:color w:val="auto"/>
        </w:rPr>
        <w:t xml:space="preserve">identifikovat klíčové aspekty, které přispívají k budování </w:t>
      </w:r>
      <w:r w:rsidR="00617651">
        <w:rPr>
          <w:rFonts w:hAnsi="Times New Roman" w:cs="Times New Roman"/>
          <w:color w:val="auto"/>
        </w:rPr>
        <w:t>prestiže</w:t>
      </w:r>
      <w:r>
        <w:rPr>
          <w:rFonts w:hAnsi="Times New Roman" w:cs="Times New Roman"/>
          <w:color w:val="auto"/>
        </w:rPr>
        <w:t xml:space="preserve"> </w:t>
      </w:r>
      <w:r w:rsidR="009F5C6F">
        <w:rPr>
          <w:rFonts w:hAnsi="Times New Roman" w:cs="Times New Roman"/>
          <w:color w:val="auto"/>
        </w:rPr>
        <w:t xml:space="preserve">karlovarského </w:t>
      </w:r>
      <w:r>
        <w:rPr>
          <w:rFonts w:hAnsi="Times New Roman" w:cs="Times New Roman"/>
          <w:color w:val="auto"/>
        </w:rPr>
        <w:t>Mezinárodního filmového festivalu</w:t>
      </w:r>
      <w:r w:rsidR="009F5C6F">
        <w:rPr>
          <w:rFonts w:hAnsi="Times New Roman" w:cs="Times New Roman"/>
          <w:color w:val="auto"/>
        </w:rPr>
        <w:t xml:space="preserve">. Pozornost je věnována aspektu </w:t>
      </w:r>
      <w:r w:rsidR="0087557C">
        <w:rPr>
          <w:rFonts w:hAnsi="Times New Roman" w:cs="Times New Roman"/>
          <w:color w:val="auto"/>
        </w:rPr>
        <w:t xml:space="preserve">přítomnosti </w:t>
      </w:r>
      <w:r w:rsidR="00617651">
        <w:rPr>
          <w:rFonts w:hAnsi="Times New Roman" w:cs="Times New Roman"/>
          <w:color w:val="auto"/>
        </w:rPr>
        <w:t>významných</w:t>
      </w:r>
      <w:r w:rsidR="0087557C">
        <w:rPr>
          <w:rFonts w:hAnsi="Times New Roman" w:cs="Times New Roman"/>
          <w:color w:val="auto"/>
        </w:rPr>
        <w:t xml:space="preserve"> filmových osobností, které </w:t>
      </w:r>
      <w:r w:rsidR="00824BD3">
        <w:rPr>
          <w:rFonts w:hAnsi="Times New Roman" w:cs="Times New Roman"/>
          <w:color w:val="auto"/>
        </w:rPr>
        <w:t xml:space="preserve">symbolizují důležitost této vícedenní kulturní akce. </w:t>
      </w:r>
      <w:r w:rsidR="00617651">
        <w:rPr>
          <w:rFonts w:hAnsi="Times New Roman" w:cs="Times New Roman"/>
          <w:color w:val="auto"/>
        </w:rPr>
        <w:t xml:space="preserve">Analýza těchto prvků umožní </w:t>
      </w:r>
      <w:r w:rsidR="009A4062">
        <w:rPr>
          <w:rFonts w:hAnsi="Times New Roman" w:cs="Times New Roman"/>
          <w:color w:val="auto"/>
        </w:rPr>
        <w:t>nahlédnout do kulturních mechanismů</w:t>
      </w:r>
      <w:r w:rsidR="006F7201">
        <w:rPr>
          <w:rFonts w:hAnsi="Times New Roman" w:cs="Times New Roman"/>
          <w:color w:val="auto"/>
        </w:rPr>
        <w:t xml:space="preserve">, skrze které zahajovací ceremoniál přispívá </w:t>
      </w:r>
      <w:r w:rsidR="00AE7868">
        <w:rPr>
          <w:rFonts w:hAnsi="Times New Roman" w:cs="Times New Roman"/>
          <w:color w:val="auto"/>
        </w:rPr>
        <w:t xml:space="preserve">k vnímání festivalu jako prestižní události. </w:t>
      </w:r>
    </w:p>
    <w:p w14:paraId="6FC58A90" w14:textId="1DBD4754" w:rsidR="0092105A" w:rsidRPr="002C633D" w:rsidRDefault="0092105A" w:rsidP="002C633D">
      <w:pPr>
        <w:pStyle w:val="Nadpis1"/>
        <w:numPr>
          <w:ilvl w:val="0"/>
          <w:numId w:val="18"/>
        </w:numPr>
      </w:pPr>
      <w:bookmarkStart w:id="3" w:name="_Toc166169687"/>
      <w:r w:rsidRPr="002C633D">
        <w:lastRenderedPageBreak/>
        <w:t>MFF Karlovy Vary</w:t>
      </w:r>
      <w:bookmarkEnd w:id="3"/>
      <w:r w:rsidRPr="002C633D">
        <w:t xml:space="preserve"> </w:t>
      </w:r>
    </w:p>
    <w:p w14:paraId="0861B9AA" w14:textId="641E4322" w:rsidR="0092105A" w:rsidRDefault="0092105A" w:rsidP="0092105A">
      <w:pPr>
        <w:rPr>
          <w:rFonts w:hAnsi="Times New Roman" w:cs="Times New Roman"/>
        </w:rPr>
      </w:pPr>
      <w:r>
        <w:rPr>
          <w:rFonts w:hAnsi="Times New Roman" w:cs="Times New Roman"/>
        </w:rPr>
        <w:t xml:space="preserve">Tato práce se zaměřuje na kulturní událost zahajovacího ceremoniálu, kterým je slavnostní zahájení </w:t>
      </w:r>
      <w:r w:rsidR="00011818" w:rsidRPr="00011818">
        <w:rPr>
          <w:rFonts w:hAnsi="Times New Roman" w:cs="Times New Roman"/>
          <w:i/>
          <w:iCs/>
        </w:rPr>
        <w:t>M</w:t>
      </w:r>
      <w:r w:rsidRPr="00011818">
        <w:rPr>
          <w:rFonts w:hAnsi="Times New Roman" w:cs="Times New Roman"/>
          <w:i/>
          <w:iCs/>
        </w:rPr>
        <w:t>ezinárodního filmového festivalu</w:t>
      </w:r>
      <w:r w:rsidR="00011818" w:rsidRPr="00011818">
        <w:rPr>
          <w:rFonts w:hAnsi="Times New Roman" w:cs="Times New Roman"/>
          <w:i/>
          <w:iCs/>
        </w:rPr>
        <w:t xml:space="preserve"> </w:t>
      </w:r>
      <w:r w:rsidRPr="00011818">
        <w:rPr>
          <w:rFonts w:hAnsi="Times New Roman" w:cs="Times New Roman"/>
          <w:i/>
          <w:iCs/>
        </w:rPr>
        <w:t>Karlov</w:t>
      </w:r>
      <w:r w:rsidR="00011818" w:rsidRPr="00011818">
        <w:rPr>
          <w:rFonts w:hAnsi="Times New Roman" w:cs="Times New Roman"/>
          <w:i/>
          <w:iCs/>
        </w:rPr>
        <w:t>y</w:t>
      </w:r>
      <w:r w:rsidRPr="00011818">
        <w:rPr>
          <w:rFonts w:hAnsi="Times New Roman" w:cs="Times New Roman"/>
          <w:i/>
          <w:iCs/>
        </w:rPr>
        <w:t xml:space="preserve"> Var</w:t>
      </w:r>
      <w:r w:rsidR="00011818" w:rsidRPr="00011818">
        <w:rPr>
          <w:rFonts w:hAnsi="Times New Roman" w:cs="Times New Roman"/>
          <w:i/>
          <w:iCs/>
        </w:rPr>
        <w:t>y</w:t>
      </w:r>
      <w:r>
        <w:rPr>
          <w:rFonts w:hAnsi="Times New Roman" w:cs="Times New Roman"/>
        </w:rPr>
        <w:t>.</w:t>
      </w:r>
      <w:r w:rsidR="00AD2206">
        <w:rPr>
          <w:rFonts w:hAnsi="Times New Roman" w:cs="Times New Roman"/>
        </w:rPr>
        <w:t xml:space="preserve"> </w:t>
      </w:r>
      <w:r w:rsidR="189D386E" w:rsidRPr="73054CDB">
        <w:rPr>
          <w:rFonts w:hAnsi="Times New Roman" w:cs="Times New Roman"/>
        </w:rPr>
        <w:t>Jde o</w:t>
      </w:r>
      <w:r w:rsidR="00BF2E90">
        <w:rPr>
          <w:rFonts w:hAnsi="Times New Roman" w:cs="Times New Roman"/>
        </w:rPr>
        <w:t> </w:t>
      </w:r>
      <w:r w:rsidR="189D386E" w:rsidRPr="73054CDB">
        <w:rPr>
          <w:rFonts w:hAnsi="Times New Roman" w:cs="Times New Roman"/>
        </w:rPr>
        <w:t>mediálně</w:t>
      </w:r>
      <w:r w:rsidR="00E84AB8">
        <w:rPr>
          <w:rFonts w:hAnsi="Times New Roman" w:cs="Times New Roman"/>
        </w:rPr>
        <w:t xml:space="preserve"> velmi </w:t>
      </w:r>
      <w:r w:rsidR="189D386E" w:rsidRPr="73054CDB">
        <w:rPr>
          <w:rFonts w:hAnsi="Times New Roman" w:cs="Times New Roman"/>
        </w:rPr>
        <w:t xml:space="preserve">sledovanou </w:t>
      </w:r>
      <w:r w:rsidR="189D386E" w:rsidRPr="689ACD4D">
        <w:rPr>
          <w:rFonts w:hAnsi="Times New Roman" w:cs="Times New Roman"/>
        </w:rPr>
        <w:t>kulturní událost,</w:t>
      </w:r>
      <w:r w:rsidR="189D386E" w:rsidRPr="73054CDB">
        <w:rPr>
          <w:rFonts w:hAnsi="Times New Roman" w:cs="Times New Roman"/>
        </w:rPr>
        <w:t xml:space="preserve"> </w:t>
      </w:r>
      <w:r w:rsidR="4DEFAF78" w:rsidRPr="67FA14F2">
        <w:rPr>
          <w:rFonts w:hAnsi="Times New Roman" w:cs="Times New Roman"/>
        </w:rPr>
        <w:t xml:space="preserve">která je </w:t>
      </w:r>
      <w:r w:rsidR="4548E91C" w:rsidRPr="7D8C8196">
        <w:rPr>
          <w:rFonts w:hAnsi="Times New Roman" w:cs="Times New Roman"/>
        </w:rPr>
        <w:t xml:space="preserve">svým </w:t>
      </w:r>
      <w:r w:rsidR="4548E91C" w:rsidRPr="14DCA76A">
        <w:rPr>
          <w:rFonts w:hAnsi="Times New Roman" w:cs="Times New Roman"/>
        </w:rPr>
        <w:t xml:space="preserve">způsobem </w:t>
      </w:r>
      <w:r w:rsidR="4DEFAF78" w:rsidRPr="14DCA76A">
        <w:rPr>
          <w:rFonts w:hAnsi="Times New Roman" w:cs="Times New Roman"/>
        </w:rPr>
        <w:t>ikonou</w:t>
      </w:r>
      <w:r w:rsidR="4DEFAF78" w:rsidRPr="67FA14F2">
        <w:rPr>
          <w:rFonts w:hAnsi="Times New Roman" w:cs="Times New Roman"/>
        </w:rPr>
        <w:t xml:space="preserve"> </w:t>
      </w:r>
      <w:r w:rsidR="3C5989AE" w:rsidRPr="3E3A50FE">
        <w:rPr>
          <w:rFonts w:hAnsi="Times New Roman" w:cs="Times New Roman"/>
        </w:rPr>
        <w:t xml:space="preserve">celého </w:t>
      </w:r>
      <w:r w:rsidR="3C5989AE" w:rsidRPr="068A277F">
        <w:rPr>
          <w:rFonts w:hAnsi="Times New Roman" w:cs="Times New Roman"/>
        </w:rPr>
        <w:t>festivalu a</w:t>
      </w:r>
      <w:r w:rsidR="3C5989AE" w:rsidRPr="3E3A50FE">
        <w:rPr>
          <w:rFonts w:hAnsi="Times New Roman" w:cs="Times New Roman"/>
        </w:rPr>
        <w:t xml:space="preserve"> souvisí s ní řada očekávání</w:t>
      </w:r>
      <w:r w:rsidR="4DEFAF78" w:rsidRPr="3E3A50FE">
        <w:rPr>
          <w:rFonts w:hAnsi="Times New Roman" w:cs="Times New Roman"/>
        </w:rPr>
        <w:t>.</w:t>
      </w:r>
      <w:r w:rsidR="4DEFAF78" w:rsidRPr="67FA14F2">
        <w:rPr>
          <w:rFonts w:hAnsi="Times New Roman" w:cs="Times New Roman"/>
        </w:rPr>
        <w:t xml:space="preserve"> </w:t>
      </w:r>
      <w:r w:rsidR="46D50FA6" w:rsidRPr="2290365D">
        <w:rPr>
          <w:rFonts w:hAnsi="Times New Roman" w:cs="Times New Roman"/>
        </w:rPr>
        <w:t xml:space="preserve">Tato slavnostní ceremonie je </w:t>
      </w:r>
      <w:r w:rsidR="00921F12">
        <w:rPr>
          <w:rFonts w:hAnsi="Times New Roman" w:cs="Times New Roman"/>
        </w:rPr>
        <w:t>nedílnou součástí celého festivalu</w:t>
      </w:r>
      <w:r w:rsidR="46D50FA6" w:rsidRPr="2290365D">
        <w:rPr>
          <w:rFonts w:hAnsi="Times New Roman" w:cs="Times New Roman"/>
        </w:rPr>
        <w:t>, na jejímž provedení</w:t>
      </w:r>
      <w:r w:rsidR="77DC0A51" w:rsidRPr="75BD1854">
        <w:rPr>
          <w:rFonts w:hAnsi="Times New Roman" w:cs="Times New Roman"/>
        </w:rPr>
        <w:t xml:space="preserve"> </w:t>
      </w:r>
      <w:r w:rsidR="1D31759B" w:rsidRPr="44B7A62B">
        <w:rPr>
          <w:rFonts w:hAnsi="Times New Roman" w:cs="Times New Roman"/>
        </w:rPr>
        <w:t>částečně závisí úspěch</w:t>
      </w:r>
      <w:r w:rsidR="4DEFAF78" w:rsidRPr="26021E01">
        <w:rPr>
          <w:rFonts w:hAnsi="Times New Roman" w:cs="Times New Roman"/>
        </w:rPr>
        <w:t xml:space="preserve"> </w:t>
      </w:r>
      <w:r w:rsidR="00257593">
        <w:rPr>
          <w:rFonts w:hAnsi="Times New Roman" w:cs="Times New Roman"/>
        </w:rPr>
        <w:t>celé akce</w:t>
      </w:r>
      <w:r w:rsidR="007A7786">
        <w:rPr>
          <w:rFonts w:hAnsi="Times New Roman" w:cs="Times New Roman"/>
        </w:rPr>
        <w:t xml:space="preserve">. </w:t>
      </w:r>
      <w:r w:rsidR="30169402" w:rsidRPr="327A58C4">
        <w:rPr>
          <w:rFonts w:hAnsi="Times New Roman" w:cs="Times New Roman"/>
        </w:rPr>
        <w:t>Z</w:t>
      </w:r>
      <w:r w:rsidR="00257593">
        <w:rPr>
          <w:rFonts w:hAnsi="Times New Roman" w:cs="Times New Roman"/>
        </w:rPr>
        <w:t> těchto</w:t>
      </w:r>
      <w:r w:rsidR="30169402" w:rsidRPr="327A58C4">
        <w:rPr>
          <w:rFonts w:hAnsi="Times New Roman" w:cs="Times New Roman"/>
        </w:rPr>
        <w:t xml:space="preserve"> důvodů</w:t>
      </w:r>
      <w:r w:rsidR="32D4EB40" w:rsidRPr="31C10F84">
        <w:rPr>
          <w:rFonts w:hAnsi="Times New Roman" w:cs="Times New Roman"/>
        </w:rPr>
        <w:t xml:space="preserve"> považuji </w:t>
      </w:r>
      <w:r w:rsidR="2C10A5EB" w:rsidRPr="78B94249">
        <w:rPr>
          <w:rFonts w:hAnsi="Times New Roman" w:cs="Times New Roman"/>
        </w:rPr>
        <w:t xml:space="preserve">za </w:t>
      </w:r>
      <w:r w:rsidR="32D4EB40" w:rsidRPr="31C10F84">
        <w:rPr>
          <w:rFonts w:hAnsi="Times New Roman" w:cs="Times New Roman"/>
        </w:rPr>
        <w:t>důležité se tímto fenoménem zabývat.</w:t>
      </w:r>
      <w:r w:rsidR="55760A34" w:rsidRPr="6652F36F">
        <w:rPr>
          <w:rFonts w:hAnsi="Times New Roman" w:cs="Times New Roman"/>
        </w:rPr>
        <w:t xml:space="preserve"> </w:t>
      </w:r>
      <w:r w:rsidR="47274BA2" w:rsidRPr="6A5683A6">
        <w:rPr>
          <w:rFonts w:hAnsi="Times New Roman" w:cs="Times New Roman"/>
        </w:rPr>
        <w:t>Pro uvedení do tématu zmíním základní informace o daném filmovém festivalu, nastíním historii a</w:t>
      </w:r>
      <w:r w:rsidR="00BF2E90">
        <w:rPr>
          <w:rFonts w:hAnsi="Times New Roman" w:cs="Times New Roman"/>
        </w:rPr>
        <w:t> </w:t>
      </w:r>
      <w:r w:rsidR="47274BA2" w:rsidRPr="6A5683A6">
        <w:rPr>
          <w:rFonts w:hAnsi="Times New Roman" w:cs="Times New Roman"/>
        </w:rPr>
        <w:t>seznámím čtenáře s událostí zahajovacího ceremoniálu</w:t>
      </w:r>
      <w:r w:rsidR="00B93B7B">
        <w:rPr>
          <w:rFonts w:hAnsi="Times New Roman" w:cs="Times New Roman"/>
        </w:rPr>
        <w:t xml:space="preserve"> a jeho př</w:t>
      </w:r>
      <w:r w:rsidR="005453A3">
        <w:rPr>
          <w:rFonts w:hAnsi="Times New Roman" w:cs="Times New Roman"/>
        </w:rPr>
        <w:t xml:space="preserve">íjezdu hvězd na červený koberec, </w:t>
      </w:r>
      <w:r w:rsidR="47274BA2" w:rsidRPr="6A5683A6">
        <w:rPr>
          <w:rFonts w:hAnsi="Times New Roman" w:cs="Times New Roman"/>
        </w:rPr>
        <w:t>kterou se budu za</w:t>
      </w:r>
      <w:r w:rsidR="00257593">
        <w:rPr>
          <w:rFonts w:hAnsi="Times New Roman" w:cs="Times New Roman"/>
        </w:rPr>
        <w:t>bývat</w:t>
      </w:r>
      <w:r w:rsidR="47274BA2" w:rsidRPr="6A5683A6">
        <w:rPr>
          <w:rFonts w:hAnsi="Times New Roman" w:cs="Times New Roman"/>
        </w:rPr>
        <w:t xml:space="preserve">. </w:t>
      </w:r>
    </w:p>
    <w:p w14:paraId="281C7245" w14:textId="2670D4A6" w:rsidR="0092105A" w:rsidRPr="002C633D" w:rsidRDefault="002C633D" w:rsidP="002C633D">
      <w:pPr>
        <w:pStyle w:val="Nadpis2"/>
        <w:rPr>
          <w:rStyle w:val="Siln"/>
          <w:b/>
          <w:bCs/>
        </w:rPr>
      </w:pPr>
      <w:bookmarkStart w:id="4" w:name="_Toc166169688"/>
      <w:r>
        <w:rPr>
          <w:rStyle w:val="Siln"/>
          <w:b/>
          <w:bCs/>
        </w:rPr>
        <w:t xml:space="preserve">2.1 </w:t>
      </w:r>
      <w:r w:rsidR="0092105A" w:rsidRPr="002C633D">
        <w:rPr>
          <w:rStyle w:val="Siln"/>
          <w:b/>
          <w:bCs/>
        </w:rPr>
        <w:t>Představení festivalu MFF Karlovy Vary</w:t>
      </w:r>
      <w:bookmarkEnd w:id="4"/>
      <w:r w:rsidR="0092105A" w:rsidRPr="002C633D">
        <w:rPr>
          <w:rStyle w:val="Siln"/>
          <w:b/>
          <w:bCs/>
        </w:rPr>
        <w:t xml:space="preserve"> </w:t>
      </w:r>
      <w:r w:rsidR="0092105A" w:rsidRPr="002C633D">
        <w:rPr>
          <w:rStyle w:val="Siln"/>
          <w:b/>
          <w:bCs/>
        </w:rPr>
        <w:tab/>
      </w:r>
    </w:p>
    <w:p w14:paraId="1D92CA67" w14:textId="77777777" w:rsidR="00386647" w:rsidRDefault="589FFBF4" w:rsidP="00386647">
      <w:pPr>
        <w:rPr>
          <w:rFonts w:hAnsi="Times New Roman" w:cs="Times New Roman"/>
          <w:color w:val="auto"/>
        </w:rPr>
      </w:pPr>
      <w:r>
        <w:rPr>
          <w:rFonts w:hAnsi="Times New Roman" w:cs="Times New Roman"/>
        </w:rPr>
        <w:t xml:space="preserve">V této kapitole bude představena krátká </w:t>
      </w:r>
      <w:r w:rsidRPr="00E84AB8">
        <w:rPr>
          <w:rFonts w:hAnsi="Times New Roman" w:cs="Times New Roman"/>
        </w:rPr>
        <w:t>charakterist</w:t>
      </w:r>
      <w:r w:rsidR="00D739C5">
        <w:rPr>
          <w:rFonts w:hAnsi="Times New Roman" w:cs="Times New Roman"/>
        </w:rPr>
        <w:t xml:space="preserve">ika </w:t>
      </w:r>
      <w:r w:rsidR="007A7786">
        <w:rPr>
          <w:rFonts w:hAnsi="Times New Roman" w:cs="Times New Roman"/>
        </w:rPr>
        <w:t xml:space="preserve">zkoumaného </w:t>
      </w:r>
      <w:r w:rsidRPr="00E84AB8">
        <w:rPr>
          <w:rFonts w:hAnsi="Times New Roman" w:cs="Times New Roman"/>
        </w:rPr>
        <w:t>filmového</w:t>
      </w:r>
      <w:r>
        <w:rPr>
          <w:rFonts w:hAnsi="Times New Roman" w:cs="Times New Roman"/>
        </w:rPr>
        <w:t xml:space="preserve"> fe</w:t>
      </w:r>
      <w:r w:rsidR="35D86B43">
        <w:rPr>
          <w:rFonts w:hAnsi="Times New Roman" w:cs="Times New Roman"/>
        </w:rPr>
        <w:t>stivalu. J</w:t>
      </w:r>
      <w:r w:rsidR="00F03D00">
        <w:rPr>
          <w:rFonts w:hAnsi="Times New Roman" w:cs="Times New Roman"/>
        </w:rPr>
        <w:t>edná</w:t>
      </w:r>
      <w:r w:rsidR="35D86B43">
        <w:rPr>
          <w:rFonts w:hAnsi="Times New Roman" w:cs="Times New Roman"/>
        </w:rPr>
        <w:t xml:space="preserve"> se o</w:t>
      </w:r>
      <w:r w:rsidR="007A7786">
        <w:rPr>
          <w:rFonts w:hAnsi="Times New Roman" w:cs="Times New Roman"/>
        </w:rPr>
        <w:t xml:space="preserve"> Mez</w:t>
      </w:r>
      <w:r w:rsidR="0092105A">
        <w:rPr>
          <w:rFonts w:hAnsi="Times New Roman" w:cs="Times New Roman"/>
        </w:rPr>
        <w:t xml:space="preserve">inárodní filmový festival </w:t>
      </w:r>
      <w:r w:rsidR="00570A40">
        <w:rPr>
          <w:rFonts w:hAnsi="Times New Roman" w:cs="Times New Roman"/>
        </w:rPr>
        <w:t xml:space="preserve">v </w:t>
      </w:r>
      <w:r w:rsidR="0092105A">
        <w:rPr>
          <w:rFonts w:hAnsi="Times New Roman" w:cs="Times New Roman"/>
        </w:rPr>
        <w:t>Karlov</w:t>
      </w:r>
      <w:r w:rsidR="00570A40">
        <w:rPr>
          <w:rFonts w:hAnsi="Times New Roman" w:cs="Times New Roman"/>
        </w:rPr>
        <w:t>ých</w:t>
      </w:r>
      <w:r w:rsidR="0092105A">
        <w:rPr>
          <w:rFonts w:hAnsi="Times New Roman" w:cs="Times New Roman"/>
        </w:rPr>
        <w:t xml:space="preserve"> Va</w:t>
      </w:r>
      <w:r w:rsidR="001F7D6D">
        <w:rPr>
          <w:rFonts w:hAnsi="Times New Roman" w:cs="Times New Roman"/>
        </w:rPr>
        <w:t xml:space="preserve">rech, který je považován za </w:t>
      </w:r>
      <w:r w:rsidR="0092105A">
        <w:rPr>
          <w:rFonts w:hAnsi="Times New Roman" w:cs="Times New Roman"/>
        </w:rPr>
        <w:t xml:space="preserve">největší filmový festival v České republice </w:t>
      </w:r>
      <w:r w:rsidR="0092105A" w:rsidRPr="00761C6B">
        <w:rPr>
          <w:rFonts w:hAnsi="Times New Roman" w:cs="Times New Roman"/>
          <w:color w:val="auto"/>
        </w:rPr>
        <w:t xml:space="preserve">s dlouholetou tradicí. Patří mezi nejprestižnější </w:t>
      </w:r>
      <w:r w:rsidR="0092105A">
        <w:rPr>
          <w:rFonts w:hAnsi="Times New Roman" w:cs="Times New Roman"/>
        </w:rPr>
        <w:t>filmov</w:t>
      </w:r>
      <w:r w:rsidR="001C31C5">
        <w:rPr>
          <w:rFonts w:hAnsi="Times New Roman" w:cs="Times New Roman"/>
        </w:rPr>
        <w:t>é</w:t>
      </w:r>
      <w:r w:rsidR="0092105A">
        <w:rPr>
          <w:rFonts w:hAnsi="Times New Roman" w:cs="Times New Roman"/>
        </w:rPr>
        <w:t xml:space="preserve"> festival</w:t>
      </w:r>
      <w:r w:rsidR="007A7786">
        <w:rPr>
          <w:rFonts w:hAnsi="Times New Roman" w:cs="Times New Roman"/>
        </w:rPr>
        <w:t xml:space="preserve">y </w:t>
      </w:r>
      <w:r w:rsidR="0092105A">
        <w:rPr>
          <w:rFonts w:hAnsi="Times New Roman" w:cs="Times New Roman"/>
        </w:rPr>
        <w:t xml:space="preserve">ve střední a východní Evropě. </w:t>
      </w:r>
      <w:r w:rsidR="00E14CFB">
        <w:rPr>
          <w:rFonts w:hAnsi="Times New Roman" w:cs="Times New Roman"/>
        </w:rPr>
        <w:t xml:space="preserve">Jak uvádějí samotní organizátoři, </w:t>
      </w:r>
      <w:r w:rsidR="00B81CFA">
        <w:rPr>
          <w:rFonts w:hAnsi="Times New Roman" w:cs="Times New Roman"/>
        </w:rPr>
        <w:t>festival je „jako</w:t>
      </w:r>
      <w:r w:rsidR="0092105A">
        <w:rPr>
          <w:rFonts w:hAnsi="Times New Roman" w:cs="Times New Roman"/>
        </w:rPr>
        <w:t xml:space="preserve"> jeden z nejstarších zařazen do kategorie A (tj. nespecializovaný festival se soutěží celovečerních hraných filmů) například spolu s festivaly v Cannes, Berlíně, Benátkách, Locarnu, San Sebastianu, Montrealu, Šanghaji nebo Tokiu.</w:t>
      </w:r>
      <w:r w:rsidR="00DE009A">
        <w:rPr>
          <w:rFonts w:hAnsi="Times New Roman" w:cs="Times New Roman"/>
        </w:rPr>
        <w:t>“</w:t>
      </w:r>
      <w:r w:rsidR="00214A62">
        <w:rPr>
          <w:rStyle w:val="Znakapoznpodarou"/>
          <w:rFonts w:hAnsi="Times New Roman" w:cs="Times New Roman"/>
        </w:rPr>
        <w:footnoteReference w:id="3"/>
      </w:r>
      <w:r w:rsidR="001F7D6D">
        <w:rPr>
          <w:rFonts w:hAnsi="Times New Roman" w:cs="Times New Roman"/>
        </w:rPr>
        <w:t xml:space="preserve"> </w:t>
      </w:r>
      <w:r w:rsidR="000A4F00">
        <w:rPr>
          <w:rFonts w:hAnsi="Times New Roman" w:cs="Times New Roman"/>
        </w:rPr>
        <w:t>Tato klasifikace vychází z kritérií organi</w:t>
      </w:r>
      <w:r w:rsidR="00957098">
        <w:rPr>
          <w:rFonts w:hAnsi="Times New Roman" w:cs="Times New Roman"/>
        </w:rPr>
        <w:t>za</w:t>
      </w:r>
      <w:r w:rsidR="000A4F00">
        <w:rPr>
          <w:rFonts w:hAnsi="Times New Roman" w:cs="Times New Roman"/>
        </w:rPr>
        <w:t xml:space="preserve">ce FIAPF, která sleduje 43 filmových festivalů napříč celým světem, které následně </w:t>
      </w:r>
      <w:r w:rsidR="00865D62">
        <w:rPr>
          <w:rFonts w:hAnsi="Times New Roman" w:cs="Times New Roman"/>
        </w:rPr>
        <w:t>rozčleňuje do čtyřech kategorií podle zaměření a délky filmů.</w:t>
      </w:r>
      <w:r w:rsidR="00564220">
        <w:rPr>
          <w:rStyle w:val="Znakapoznpodarou"/>
          <w:rFonts w:hAnsi="Times New Roman" w:cs="Times New Roman"/>
        </w:rPr>
        <w:footnoteReference w:id="4"/>
      </w:r>
      <w:r w:rsidR="001F7D6D">
        <w:rPr>
          <w:rFonts w:hAnsi="Times New Roman" w:cs="Times New Roman"/>
        </w:rPr>
        <w:t xml:space="preserve"> Dále na stránkách </w:t>
      </w:r>
      <w:r w:rsidR="001B1F7D">
        <w:rPr>
          <w:rFonts w:hAnsi="Times New Roman" w:cs="Times New Roman"/>
          <w:color w:val="auto"/>
        </w:rPr>
        <w:t xml:space="preserve">festivalu </w:t>
      </w:r>
      <w:r w:rsidR="003508C2">
        <w:rPr>
          <w:rFonts w:hAnsi="Times New Roman" w:cs="Times New Roman"/>
          <w:color w:val="auto"/>
        </w:rPr>
        <w:t>návštěvníci naleznou užitečné informace</w:t>
      </w:r>
      <w:r w:rsidR="004C797C">
        <w:rPr>
          <w:rFonts w:hAnsi="Times New Roman" w:cs="Times New Roman"/>
          <w:color w:val="auto"/>
        </w:rPr>
        <w:t xml:space="preserve"> týkajícíc</w:t>
      </w:r>
      <w:r w:rsidR="009959C5">
        <w:rPr>
          <w:rFonts w:hAnsi="Times New Roman" w:cs="Times New Roman"/>
          <w:color w:val="auto"/>
        </w:rPr>
        <w:t>h se festivalu.</w:t>
      </w:r>
    </w:p>
    <w:p w14:paraId="54B9122A" w14:textId="74167BA8" w:rsidR="0092105A" w:rsidRPr="00386647" w:rsidRDefault="00C12454" w:rsidP="00386647">
      <w:pPr>
        <w:rPr>
          <w:rFonts w:hAnsi="Times New Roman" w:cs="Times New Roman"/>
          <w:color w:val="auto"/>
        </w:rPr>
      </w:pPr>
      <w:r w:rsidRPr="00C12454">
        <w:rPr>
          <w:rFonts w:hAnsi="Times New Roman" w:cs="Times New Roman"/>
          <w:color w:val="auto"/>
          <w:shd w:val="clear" w:color="auto" w:fill="FFFFFF"/>
        </w:rPr>
        <w:lastRenderedPageBreak/>
        <w:t>„MFF Karlovy Vary je určen laické i odborné veřejnosti a nabízí svým návštěvníkům pečlivě koncipovaný program, kvalitní zázemí a široký servis služeb.“</w:t>
      </w:r>
      <w:r>
        <w:rPr>
          <w:rStyle w:val="Znakapoznpodarou"/>
          <w:rFonts w:hAnsi="Times New Roman" w:cs="Times New Roman"/>
          <w:color w:val="auto"/>
          <w:shd w:val="clear" w:color="auto" w:fill="FFFFFF"/>
        </w:rPr>
        <w:footnoteReference w:id="5"/>
      </w:r>
      <w:r>
        <w:rPr>
          <w:rFonts w:hAnsi="Times New Roman" w:cs="Times New Roman"/>
          <w:color w:val="auto"/>
          <w:shd w:val="clear" w:color="auto" w:fill="FFFFFF"/>
        </w:rPr>
        <w:t xml:space="preserve"> </w:t>
      </w:r>
      <w:r w:rsidR="007A57C4">
        <w:rPr>
          <w:rFonts w:hAnsi="Times New Roman" w:cs="Times New Roman"/>
          <w:color w:val="auto"/>
        </w:rPr>
        <w:t>Šíře cílové skupiny (</w:t>
      </w:r>
      <w:r w:rsidR="0050259C">
        <w:rPr>
          <w:rFonts w:hAnsi="Times New Roman" w:cs="Times New Roman"/>
          <w:color w:val="auto"/>
        </w:rPr>
        <w:t>odborníci i laici) je podpořena</w:t>
      </w:r>
      <w:r w:rsidR="0092105A" w:rsidRPr="00761C6B">
        <w:rPr>
          <w:rFonts w:hAnsi="Times New Roman" w:cs="Times New Roman"/>
          <w:color w:val="auto"/>
        </w:rPr>
        <w:t xml:space="preserve"> přístupností do areálu festivalu, kter</w:t>
      </w:r>
      <w:r w:rsidR="0092105A">
        <w:rPr>
          <w:rFonts w:hAnsi="Times New Roman" w:cs="Times New Roman"/>
          <w:color w:val="auto"/>
        </w:rPr>
        <w:t>ý</w:t>
      </w:r>
      <w:r w:rsidR="0092105A" w:rsidRPr="00761C6B">
        <w:rPr>
          <w:rFonts w:hAnsi="Times New Roman" w:cs="Times New Roman"/>
          <w:color w:val="auto"/>
        </w:rPr>
        <w:t xml:space="preserve"> není zpoplatně</w:t>
      </w:r>
      <w:r w:rsidR="0092105A">
        <w:rPr>
          <w:rFonts w:hAnsi="Times New Roman" w:cs="Times New Roman"/>
          <w:color w:val="auto"/>
        </w:rPr>
        <w:t>n</w:t>
      </w:r>
      <w:r w:rsidR="0092105A" w:rsidRPr="00761C6B">
        <w:rPr>
          <w:rFonts w:hAnsi="Times New Roman" w:cs="Times New Roman"/>
          <w:color w:val="auto"/>
        </w:rPr>
        <w:t xml:space="preserve">. </w:t>
      </w:r>
      <w:r w:rsidR="00F039BA">
        <w:rPr>
          <w:rFonts w:hAnsi="Times New Roman" w:cs="Times New Roman"/>
          <w:color w:val="auto"/>
        </w:rPr>
        <w:t>Každoročně se na festivalu promítá více než dvě stě filmů z různých částí světa</w:t>
      </w:r>
      <w:r w:rsidR="0092105A" w:rsidRPr="00761C6B">
        <w:rPr>
          <w:rFonts w:hAnsi="Times New Roman" w:cs="Times New Roman"/>
          <w:color w:val="auto"/>
        </w:rPr>
        <w:t>.</w:t>
      </w:r>
      <w:r w:rsidR="00DD27BA">
        <w:rPr>
          <w:rStyle w:val="Znakapoznpodarou"/>
          <w:rFonts w:hAnsi="Times New Roman" w:cs="Times New Roman"/>
          <w:color w:val="auto"/>
        </w:rPr>
        <w:footnoteReference w:id="6"/>
      </w:r>
      <w:r w:rsidR="0092105A" w:rsidRPr="00761C6B">
        <w:rPr>
          <w:rFonts w:hAnsi="Times New Roman" w:cs="Times New Roman"/>
          <w:color w:val="auto"/>
        </w:rPr>
        <w:t xml:space="preserve"> </w:t>
      </w:r>
      <w:r w:rsidR="009674CD" w:rsidRPr="00F270A8">
        <w:rPr>
          <w:rFonts w:hAnsi="Times New Roman" w:cs="Times New Roman"/>
          <w:color w:val="auto"/>
        </w:rPr>
        <w:t>Z</w:t>
      </w:r>
      <w:r w:rsidR="0092105A" w:rsidRPr="00F270A8">
        <w:rPr>
          <w:rFonts w:hAnsi="Times New Roman" w:cs="Times New Roman"/>
          <w:color w:val="auto"/>
        </w:rPr>
        <w:t xml:space="preserve">a zmínku stojí skutečnost, že zmiňovaný </w:t>
      </w:r>
      <w:r w:rsidR="008810C9" w:rsidRPr="00F270A8">
        <w:rPr>
          <w:rFonts w:hAnsi="Times New Roman" w:cs="Times New Roman"/>
          <w:color w:val="auto"/>
        </w:rPr>
        <w:t>k</w:t>
      </w:r>
      <w:r w:rsidR="0092105A" w:rsidRPr="00F270A8">
        <w:rPr>
          <w:rFonts w:hAnsi="Times New Roman" w:cs="Times New Roman"/>
          <w:color w:val="auto"/>
        </w:rPr>
        <w:t>arlovarský festival vznikl jako druhá nejstarší filmová přehlídka v Evropě v roce 1946 a v současnosti se prezentuje jako nejvýznamnější kulturní akce středoevropského regionu.</w:t>
      </w:r>
      <w:r w:rsidR="0092105A" w:rsidRPr="00F270A8">
        <w:rPr>
          <w:rStyle w:val="Znakapoznpodarou"/>
          <w:rFonts w:hAnsi="Times New Roman" w:cs="Times New Roman"/>
          <w:color w:val="auto"/>
        </w:rPr>
        <w:footnoteReference w:id="7"/>
      </w:r>
      <w:r w:rsidR="00365B71">
        <w:rPr>
          <w:rFonts w:hAnsi="Times New Roman" w:cs="Times New Roman"/>
          <w:color w:val="auto"/>
        </w:rPr>
        <w:t xml:space="preserve"> </w:t>
      </w:r>
      <w:r w:rsidR="00F270A8">
        <w:rPr>
          <w:rFonts w:hAnsi="Times New Roman" w:cs="Times New Roman"/>
          <w:color w:val="auto"/>
        </w:rPr>
        <w:t xml:space="preserve"> </w:t>
      </w:r>
    </w:p>
    <w:p w14:paraId="0E1C5586" w14:textId="35377EB9" w:rsidR="009C1716" w:rsidRDefault="0092105A" w:rsidP="00028147">
      <w:pPr>
        <w:ind w:firstLine="708"/>
        <w:rPr>
          <w:rFonts w:hAnsi="Times New Roman" w:cs="Times New Roman"/>
          <w:color w:val="auto"/>
        </w:rPr>
      </w:pPr>
      <w:r w:rsidRPr="00761C6B">
        <w:rPr>
          <w:rFonts w:hAnsi="Times New Roman" w:cs="Times New Roman"/>
          <w:color w:val="auto"/>
        </w:rPr>
        <w:t>Mezi slavné osobnosti, kte</w:t>
      </w:r>
      <w:r w:rsidR="00432E01">
        <w:rPr>
          <w:rFonts w:hAnsi="Times New Roman" w:cs="Times New Roman"/>
          <w:color w:val="auto"/>
        </w:rPr>
        <w:t>ré</w:t>
      </w:r>
      <w:r w:rsidRPr="00761C6B">
        <w:rPr>
          <w:rFonts w:hAnsi="Times New Roman" w:cs="Times New Roman"/>
          <w:color w:val="auto"/>
        </w:rPr>
        <w:t xml:space="preserve"> zavítal</w:t>
      </w:r>
      <w:r w:rsidR="00432E01">
        <w:rPr>
          <w:rFonts w:hAnsi="Times New Roman" w:cs="Times New Roman"/>
          <w:color w:val="auto"/>
        </w:rPr>
        <w:t>y</w:t>
      </w:r>
      <w:r w:rsidRPr="00761C6B">
        <w:rPr>
          <w:rFonts w:hAnsi="Times New Roman" w:cs="Times New Roman"/>
          <w:color w:val="auto"/>
        </w:rPr>
        <w:t xml:space="preserve"> na tento filmový festival, patří herci Robert de </w:t>
      </w:r>
      <w:proofErr w:type="spellStart"/>
      <w:r w:rsidRPr="00761C6B">
        <w:rPr>
          <w:rFonts w:hAnsi="Times New Roman" w:cs="Times New Roman"/>
          <w:color w:val="auto"/>
        </w:rPr>
        <w:t>Niro</w:t>
      </w:r>
      <w:proofErr w:type="spellEnd"/>
      <w:r w:rsidRPr="00761C6B">
        <w:rPr>
          <w:rFonts w:hAnsi="Times New Roman" w:cs="Times New Roman"/>
          <w:color w:val="auto"/>
        </w:rPr>
        <w:t xml:space="preserve">, Morgan </w:t>
      </w:r>
      <w:proofErr w:type="spellStart"/>
      <w:r w:rsidRPr="00761C6B">
        <w:rPr>
          <w:rFonts w:hAnsi="Times New Roman" w:cs="Times New Roman"/>
          <w:color w:val="auto"/>
        </w:rPr>
        <w:t>Freeman</w:t>
      </w:r>
      <w:proofErr w:type="spellEnd"/>
      <w:r w:rsidRPr="00761C6B">
        <w:rPr>
          <w:rFonts w:hAnsi="Times New Roman" w:cs="Times New Roman"/>
          <w:color w:val="auto"/>
        </w:rPr>
        <w:t xml:space="preserve">, Robert </w:t>
      </w:r>
      <w:proofErr w:type="spellStart"/>
      <w:r w:rsidRPr="00761C6B">
        <w:rPr>
          <w:rFonts w:hAnsi="Times New Roman" w:cs="Times New Roman"/>
          <w:color w:val="auto"/>
        </w:rPr>
        <w:t>Pattinson</w:t>
      </w:r>
      <w:proofErr w:type="spellEnd"/>
      <w:r w:rsidRPr="00761C6B">
        <w:rPr>
          <w:rFonts w:hAnsi="Times New Roman" w:cs="Times New Roman"/>
          <w:color w:val="auto"/>
        </w:rPr>
        <w:t xml:space="preserve">, herečka </w:t>
      </w:r>
      <w:proofErr w:type="spellStart"/>
      <w:r w:rsidRPr="00761C6B">
        <w:rPr>
          <w:rFonts w:hAnsi="Times New Roman" w:cs="Times New Roman"/>
          <w:color w:val="auto"/>
        </w:rPr>
        <w:t>Uma</w:t>
      </w:r>
      <w:proofErr w:type="spellEnd"/>
      <w:r w:rsidRPr="00761C6B">
        <w:rPr>
          <w:rFonts w:hAnsi="Times New Roman" w:cs="Times New Roman"/>
          <w:color w:val="auto"/>
        </w:rPr>
        <w:t xml:space="preserve"> </w:t>
      </w:r>
      <w:proofErr w:type="spellStart"/>
      <w:r w:rsidRPr="00761C6B">
        <w:rPr>
          <w:rFonts w:hAnsi="Times New Roman" w:cs="Times New Roman"/>
          <w:color w:val="auto"/>
        </w:rPr>
        <w:t>Thurman</w:t>
      </w:r>
      <w:proofErr w:type="spellEnd"/>
      <w:r w:rsidRPr="00761C6B">
        <w:rPr>
          <w:rFonts w:hAnsi="Times New Roman" w:cs="Times New Roman"/>
          <w:color w:val="auto"/>
        </w:rPr>
        <w:t xml:space="preserve">, režiséři Miloš Forman, Roman </w:t>
      </w:r>
      <w:proofErr w:type="spellStart"/>
      <w:r w:rsidRPr="00761C6B">
        <w:rPr>
          <w:rFonts w:hAnsi="Times New Roman" w:cs="Times New Roman"/>
          <w:color w:val="auto"/>
        </w:rPr>
        <w:t>Polanski</w:t>
      </w:r>
      <w:proofErr w:type="spellEnd"/>
      <w:r w:rsidRPr="00761C6B">
        <w:rPr>
          <w:rFonts w:hAnsi="Times New Roman" w:cs="Times New Roman"/>
          <w:color w:val="auto"/>
        </w:rPr>
        <w:t xml:space="preserve">, Ivan Passer, Franco </w:t>
      </w:r>
      <w:proofErr w:type="spellStart"/>
      <w:r w:rsidRPr="00761C6B">
        <w:rPr>
          <w:rFonts w:hAnsi="Times New Roman" w:cs="Times New Roman"/>
          <w:color w:val="auto"/>
        </w:rPr>
        <w:t>Zeffirelli</w:t>
      </w:r>
      <w:proofErr w:type="spellEnd"/>
      <w:r w:rsidRPr="00761C6B">
        <w:rPr>
          <w:rFonts w:hAnsi="Times New Roman" w:cs="Times New Roman"/>
          <w:color w:val="auto"/>
        </w:rPr>
        <w:t xml:space="preserve"> či producenti Saul </w:t>
      </w:r>
      <w:proofErr w:type="spellStart"/>
      <w:r w:rsidRPr="00761C6B">
        <w:rPr>
          <w:rFonts w:hAnsi="Times New Roman" w:cs="Times New Roman"/>
          <w:color w:val="auto"/>
        </w:rPr>
        <w:t>Zaentz</w:t>
      </w:r>
      <w:proofErr w:type="spellEnd"/>
      <w:r w:rsidRPr="00761C6B">
        <w:rPr>
          <w:rFonts w:hAnsi="Times New Roman" w:cs="Times New Roman"/>
          <w:color w:val="auto"/>
        </w:rPr>
        <w:t xml:space="preserve"> nebo Robert K. </w:t>
      </w:r>
      <w:proofErr w:type="spellStart"/>
      <w:r w:rsidRPr="00761C6B">
        <w:rPr>
          <w:rFonts w:hAnsi="Times New Roman" w:cs="Times New Roman"/>
          <w:color w:val="auto"/>
        </w:rPr>
        <w:t>Shaye</w:t>
      </w:r>
      <w:proofErr w:type="spellEnd"/>
      <w:r w:rsidRPr="00761C6B">
        <w:rPr>
          <w:rFonts w:hAnsi="Times New Roman" w:cs="Times New Roman"/>
          <w:color w:val="auto"/>
        </w:rPr>
        <w:t>.</w:t>
      </w:r>
      <w:r w:rsidR="00A21A8D">
        <w:rPr>
          <w:rStyle w:val="Znakapoznpodarou"/>
          <w:rFonts w:hAnsi="Times New Roman" w:cs="Times New Roman"/>
          <w:color w:val="auto"/>
        </w:rPr>
        <w:footnoteReference w:id="8"/>
      </w:r>
      <w:r w:rsidR="00C019B7">
        <w:rPr>
          <w:rFonts w:hAnsi="Times New Roman" w:cs="Times New Roman"/>
          <w:color w:val="auto"/>
        </w:rPr>
        <w:t xml:space="preserve"> </w:t>
      </w:r>
      <w:r w:rsidRPr="00761C6B">
        <w:rPr>
          <w:rFonts w:hAnsi="Times New Roman" w:cs="Times New Roman"/>
          <w:color w:val="auto"/>
        </w:rPr>
        <w:t>V posledních letech s</w:t>
      </w:r>
      <w:r w:rsidR="004209F8">
        <w:rPr>
          <w:rFonts w:hAnsi="Times New Roman" w:cs="Times New Roman"/>
          <w:color w:val="auto"/>
        </w:rPr>
        <w:t>eznam hostů obohatil</w:t>
      </w:r>
      <w:r>
        <w:rPr>
          <w:rFonts w:hAnsi="Times New Roman" w:cs="Times New Roman"/>
          <w:color w:val="auto"/>
        </w:rPr>
        <w:t xml:space="preserve"> např. </w:t>
      </w:r>
      <w:r w:rsidRPr="00761C6B">
        <w:rPr>
          <w:rFonts w:hAnsi="Times New Roman" w:cs="Times New Roman"/>
          <w:color w:val="auto"/>
        </w:rPr>
        <w:t>americký herec, producent a hudebník Johnny Depp</w:t>
      </w:r>
      <w:r>
        <w:rPr>
          <w:rFonts w:hAnsi="Times New Roman" w:cs="Times New Roman"/>
          <w:color w:val="auto"/>
        </w:rPr>
        <w:t xml:space="preserve">, který </w:t>
      </w:r>
      <w:r w:rsidR="00F52BAB">
        <w:rPr>
          <w:rFonts w:hAnsi="Times New Roman" w:cs="Times New Roman"/>
          <w:color w:val="auto"/>
        </w:rPr>
        <w:t>se účastnil</w:t>
      </w:r>
      <w:r w:rsidRPr="00761C6B">
        <w:rPr>
          <w:rFonts w:hAnsi="Times New Roman" w:cs="Times New Roman"/>
          <w:color w:val="auto"/>
        </w:rPr>
        <w:t xml:space="preserve"> 55. ročníku karlovarského festivalu v roce 2021.</w:t>
      </w:r>
      <w:r w:rsidRPr="00761C6B">
        <w:rPr>
          <w:rStyle w:val="Znakapoznpodarou"/>
          <w:rFonts w:hAnsi="Times New Roman" w:cs="Times New Roman"/>
          <w:color w:val="auto"/>
        </w:rPr>
        <w:footnoteReference w:id="9"/>
      </w:r>
      <w:r w:rsidRPr="00761C6B">
        <w:rPr>
          <w:rFonts w:hAnsi="Times New Roman" w:cs="Times New Roman"/>
          <w:color w:val="auto"/>
        </w:rPr>
        <w:t xml:space="preserve"> V roce 2023 byl</w:t>
      </w:r>
      <w:r w:rsidR="004209F8">
        <w:rPr>
          <w:rFonts w:hAnsi="Times New Roman" w:cs="Times New Roman"/>
          <w:color w:val="auto"/>
        </w:rPr>
        <w:t>y</w:t>
      </w:r>
      <w:r w:rsidRPr="00761C6B">
        <w:rPr>
          <w:rFonts w:hAnsi="Times New Roman" w:cs="Times New Roman"/>
          <w:color w:val="auto"/>
        </w:rPr>
        <w:t xml:space="preserve"> na červeném koberci představeny </w:t>
      </w:r>
      <w:r>
        <w:rPr>
          <w:rFonts w:hAnsi="Times New Roman" w:cs="Times New Roman"/>
          <w:color w:val="auto"/>
        </w:rPr>
        <w:t xml:space="preserve">očekávané </w:t>
      </w:r>
      <w:r w:rsidRPr="00761C6B">
        <w:rPr>
          <w:rFonts w:hAnsi="Times New Roman" w:cs="Times New Roman"/>
          <w:color w:val="auto"/>
        </w:rPr>
        <w:t xml:space="preserve">hvězdy jako </w:t>
      </w:r>
      <w:proofErr w:type="spellStart"/>
      <w:r w:rsidRPr="00761C6B">
        <w:rPr>
          <w:rFonts w:hAnsi="Times New Roman" w:cs="Times New Roman"/>
          <w:color w:val="auto"/>
        </w:rPr>
        <w:t>Russel</w:t>
      </w:r>
      <w:proofErr w:type="spellEnd"/>
      <w:r w:rsidRPr="00761C6B">
        <w:rPr>
          <w:rFonts w:hAnsi="Times New Roman" w:cs="Times New Roman"/>
          <w:color w:val="auto"/>
        </w:rPr>
        <w:t xml:space="preserve"> Crowe</w:t>
      </w:r>
      <w:r>
        <w:rPr>
          <w:rFonts w:hAnsi="Times New Roman" w:cs="Times New Roman"/>
          <w:color w:val="auto"/>
        </w:rPr>
        <w:t xml:space="preserve">, </w:t>
      </w:r>
      <w:r w:rsidRPr="00761C6B">
        <w:rPr>
          <w:rFonts w:hAnsi="Times New Roman" w:cs="Times New Roman"/>
          <w:color w:val="auto"/>
        </w:rPr>
        <w:t>Alicia Vikander</w:t>
      </w:r>
      <w:r>
        <w:rPr>
          <w:rFonts w:hAnsi="Times New Roman" w:cs="Times New Roman"/>
          <w:color w:val="auto"/>
        </w:rPr>
        <w:t xml:space="preserve"> nebo Robin </w:t>
      </w:r>
      <w:proofErr w:type="spellStart"/>
      <w:r>
        <w:rPr>
          <w:rFonts w:hAnsi="Times New Roman" w:cs="Times New Roman"/>
          <w:color w:val="auto"/>
        </w:rPr>
        <w:t>Wright</w:t>
      </w:r>
      <w:proofErr w:type="spellEnd"/>
      <w:r w:rsidRPr="00761C6B">
        <w:rPr>
          <w:rFonts w:hAnsi="Times New Roman" w:cs="Times New Roman"/>
          <w:color w:val="auto"/>
        </w:rPr>
        <w:t xml:space="preserve">, </w:t>
      </w:r>
      <w:r>
        <w:rPr>
          <w:rFonts w:hAnsi="Times New Roman" w:cs="Times New Roman"/>
          <w:color w:val="auto"/>
        </w:rPr>
        <w:t>kte</w:t>
      </w:r>
      <w:r w:rsidR="00F52BAB">
        <w:rPr>
          <w:rFonts w:hAnsi="Times New Roman" w:cs="Times New Roman"/>
          <w:color w:val="auto"/>
        </w:rPr>
        <w:t xml:space="preserve">ré </w:t>
      </w:r>
      <w:r>
        <w:rPr>
          <w:rFonts w:hAnsi="Times New Roman" w:cs="Times New Roman"/>
          <w:color w:val="auto"/>
        </w:rPr>
        <w:t>jsou zahrnuty v</w:t>
      </w:r>
      <w:r w:rsidR="00F52BAB">
        <w:rPr>
          <w:rFonts w:hAnsi="Times New Roman" w:cs="Times New Roman"/>
          <w:color w:val="auto"/>
        </w:rPr>
        <w:t> </w:t>
      </w:r>
      <w:r>
        <w:rPr>
          <w:rFonts w:hAnsi="Times New Roman" w:cs="Times New Roman"/>
          <w:color w:val="auto"/>
        </w:rPr>
        <w:t>m</w:t>
      </w:r>
      <w:r w:rsidR="00F52BAB">
        <w:rPr>
          <w:rFonts w:hAnsi="Times New Roman" w:cs="Times New Roman"/>
          <w:color w:val="auto"/>
        </w:rPr>
        <w:t xml:space="preserve">nou </w:t>
      </w:r>
      <w:r>
        <w:rPr>
          <w:rFonts w:hAnsi="Times New Roman" w:cs="Times New Roman"/>
          <w:color w:val="auto"/>
        </w:rPr>
        <w:t>sledované</w:t>
      </w:r>
      <w:r w:rsidR="00154B0F">
        <w:rPr>
          <w:rFonts w:hAnsi="Times New Roman" w:cs="Times New Roman"/>
          <w:color w:val="auto"/>
        </w:rPr>
        <w:t>m</w:t>
      </w:r>
      <w:r>
        <w:rPr>
          <w:rFonts w:hAnsi="Times New Roman" w:cs="Times New Roman"/>
          <w:color w:val="auto"/>
        </w:rPr>
        <w:t xml:space="preserve"> ročníku. Jedná se o stručný výňatek významných osobností, které na tento festival kdy zavítal</w:t>
      </w:r>
      <w:r w:rsidR="00F52BAB">
        <w:rPr>
          <w:rFonts w:hAnsi="Times New Roman" w:cs="Times New Roman"/>
          <w:color w:val="auto"/>
        </w:rPr>
        <w:t>y</w:t>
      </w:r>
      <w:r>
        <w:rPr>
          <w:rFonts w:hAnsi="Times New Roman" w:cs="Times New Roman"/>
          <w:color w:val="auto"/>
        </w:rPr>
        <w:t>.</w:t>
      </w:r>
    </w:p>
    <w:p w14:paraId="5AAC6032" w14:textId="09F090E2" w:rsidR="00FA1130" w:rsidRPr="009C1716" w:rsidRDefault="009C1716" w:rsidP="009C1716">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left"/>
        <w:rPr>
          <w:rFonts w:hAnsi="Times New Roman" w:cs="Times New Roman"/>
          <w:color w:val="auto"/>
        </w:rPr>
      </w:pPr>
      <w:r>
        <w:rPr>
          <w:rFonts w:hAnsi="Times New Roman" w:cs="Times New Roman"/>
          <w:color w:val="auto"/>
        </w:rPr>
        <w:br w:type="page"/>
      </w:r>
    </w:p>
    <w:p w14:paraId="5E10A445" w14:textId="3D3D4B1B" w:rsidR="0092105A" w:rsidRPr="00350452" w:rsidRDefault="00350452" w:rsidP="002C633D">
      <w:pPr>
        <w:pStyle w:val="Nadpis3"/>
      </w:pPr>
      <w:bookmarkStart w:id="5" w:name="_Toc166169689"/>
      <w:r w:rsidRPr="00350452">
        <w:lastRenderedPageBreak/>
        <w:t>2.</w:t>
      </w:r>
      <w:r w:rsidR="002C633D">
        <w:t>1.1.</w:t>
      </w:r>
      <w:r w:rsidRPr="00350452">
        <w:t xml:space="preserve"> Stručná</w:t>
      </w:r>
      <w:r w:rsidR="0092105A" w:rsidRPr="00350452">
        <w:t xml:space="preserve"> historie festivalu</w:t>
      </w:r>
      <w:bookmarkEnd w:id="5"/>
    </w:p>
    <w:p w14:paraId="3F7AD4F1" w14:textId="3307C941" w:rsidR="0092105A" w:rsidRDefault="0092105A" w:rsidP="002659C3">
      <w:pPr>
        <w:rPr>
          <w:rFonts w:hAnsi="Times New Roman" w:cs="Times New Roman"/>
          <w:color w:val="auto"/>
        </w:rPr>
      </w:pPr>
      <w:r>
        <w:rPr>
          <w:rFonts w:hAnsi="Times New Roman" w:cs="Times New Roman"/>
          <w:color w:val="auto"/>
        </w:rPr>
        <w:t xml:space="preserve">V této kapitole čtenáři nastíním stručnou historii kulturní a společenské akce, kterou je již od roku 1946 Mezinárodní filmový festival, </w:t>
      </w:r>
      <w:r w:rsidR="627CA83E">
        <w:rPr>
          <w:rFonts w:hAnsi="Times New Roman" w:cs="Times New Roman"/>
          <w:color w:val="auto"/>
        </w:rPr>
        <w:t>uskutečňovaný</w:t>
      </w:r>
      <w:r>
        <w:rPr>
          <w:rFonts w:hAnsi="Times New Roman" w:cs="Times New Roman"/>
          <w:color w:val="auto"/>
        </w:rPr>
        <w:t xml:space="preserve"> zpočátku v Mariánských lázních, ale především pak v Karlových Varech.</w:t>
      </w:r>
      <w:r w:rsidR="00AC18D8">
        <w:rPr>
          <w:rFonts w:hAnsi="Times New Roman" w:cs="Times New Roman"/>
          <w:color w:val="auto"/>
        </w:rPr>
        <w:t xml:space="preserve"> Jak se později ukáže, samotná historie festivalu je podstatná pro pochopení zahajovacího ceremoniálu.</w:t>
      </w:r>
      <w:r>
        <w:rPr>
          <w:rFonts w:hAnsi="Times New Roman" w:cs="Times New Roman"/>
          <w:color w:val="auto"/>
        </w:rPr>
        <w:t xml:space="preserve"> </w:t>
      </w:r>
      <w:r w:rsidR="00D44F74">
        <w:rPr>
          <w:rFonts w:hAnsi="Times New Roman" w:cs="Times New Roman"/>
          <w:color w:val="auto"/>
        </w:rPr>
        <w:t>První f</w:t>
      </w:r>
      <w:r>
        <w:rPr>
          <w:rFonts w:hAnsi="Times New Roman" w:cs="Times New Roman"/>
          <w:color w:val="auto"/>
        </w:rPr>
        <w:t>ilmová přehlídka</w:t>
      </w:r>
      <w:r w:rsidR="00DE6525">
        <w:rPr>
          <w:rFonts w:hAnsi="Times New Roman" w:cs="Times New Roman"/>
          <w:color w:val="auto"/>
        </w:rPr>
        <w:t xml:space="preserve"> </w:t>
      </w:r>
      <w:r w:rsidR="00B279C9">
        <w:rPr>
          <w:rFonts w:hAnsi="Times New Roman" w:cs="Times New Roman"/>
          <w:color w:val="auto"/>
        </w:rPr>
        <w:t>konaná prvním rokem v Mariánských lázních</w:t>
      </w:r>
      <w:r>
        <w:rPr>
          <w:rFonts w:hAnsi="Times New Roman" w:cs="Times New Roman"/>
          <w:color w:val="auto"/>
        </w:rPr>
        <w:t xml:space="preserve"> vznikla</w:t>
      </w:r>
      <w:r w:rsidR="0010692B">
        <w:rPr>
          <w:rFonts w:hAnsi="Times New Roman" w:cs="Times New Roman"/>
          <w:color w:val="auto"/>
        </w:rPr>
        <w:t xml:space="preserve"> </w:t>
      </w:r>
      <w:r>
        <w:rPr>
          <w:rFonts w:hAnsi="Times New Roman" w:cs="Times New Roman"/>
          <w:color w:val="auto"/>
        </w:rPr>
        <w:t>ve stejném roce jako její francouzský protějšek</w:t>
      </w:r>
      <w:r w:rsidR="0010692B">
        <w:rPr>
          <w:rFonts w:hAnsi="Times New Roman" w:cs="Times New Roman"/>
          <w:color w:val="auto"/>
        </w:rPr>
        <w:t xml:space="preserve"> </w:t>
      </w:r>
      <w:r w:rsidR="48706C85">
        <w:rPr>
          <w:rFonts w:hAnsi="Times New Roman" w:cs="Times New Roman"/>
          <w:color w:val="auto"/>
        </w:rPr>
        <w:t xml:space="preserve">v </w:t>
      </w:r>
      <w:r>
        <w:rPr>
          <w:rFonts w:hAnsi="Times New Roman" w:cs="Times New Roman"/>
          <w:color w:val="auto"/>
        </w:rPr>
        <w:t>Cannes</w:t>
      </w:r>
      <w:r w:rsidR="00F82783">
        <w:rPr>
          <w:rFonts w:hAnsi="Times New Roman" w:cs="Times New Roman"/>
          <w:color w:val="auto"/>
        </w:rPr>
        <w:t>.</w:t>
      </w:r>
      <w:r w:rsidR="00F82783">
        <w:rPr>
          <w:rStyle w:val="Znakapoznpodarou"/>
          <w:rFonts w:hAnsi="Times New Roman" w:cs="Times New Roman"/>
          <w:color w:val="auto"/>
        </w:rPr>
        <w:footnoteReference w:id="10"/>
      </w:r>
      <w:r w:rsidR="004D3253">
        <w:rPr>
          <w:rStyle w:val="Odkaznakoment"/>
          <w:rFonts w:ascii="Aptos" w:eastAsia="Aptos" w:hAnsi="Aptos" w:cs="Times New Roman"/>
          <w:color w:val="auto"/>
          <w:kern w:val="2"/>
          <w:bdr w:val="none" w:sz="0" w:space="0" w:color="auto"/>
          <w:lang w:eastAsia="en-US"/>
        </w:rPr>
        <w:t xml:space="preserve"> </w:t>
      </w:r>
      <w:r w:rsidR="004D3253">
        <w:rPr>
          <w:rFonts w:hAnsi="Times New Roman" w:cs="Times New Roman"/>
          <w:color w:val="auto"/>
        </w:rPr>
        <w:t xml:space="preserve"> V h</w:t>
      </w:r>
      <w:r>
        <w:rPr>
          <w:rFonts w:hAnsi="Times New Roman" w:cs="Times New Roman"/>
          <w:color w:val="auto"/>
        </w:rPr>
        <w:t>istorickém přehledu</w:t>
      </w:r>
      <w:r w:rsidR="0010692B">
        <w:rPr>
          <w:rFonts w:hAnsi="Times New Roman" w:cs="Times New Roman"/>
          <w:color w:val="auto"/>
        </w:rPr>
        <w:t xml:space="preserve"> </w:t>
      </w:r>
      <w:r>
        <w:rPr>
          <w:rFonts w:hAnsi="Times New Roman" w:cs="Times New Roman"/>
          <w:color w:val="auto"/>
        </w:rPr>
        <w:t xml:space="preserve">Květoslava Kročy nalezneme informace o dvou mužích, kteří jsou </w:t>
      </w:r>
      <w:r w:rsidR="001C6579">
        <w:rPr>
          <w:rFonts w:hAnsi="Times New Roman" w:cs="Times New Roman"/>
          <w:color w:val="auto"/>
        </w:rPr>
        <w:t>podle něj</w:t>
      </w:r>
      <w:r w:rsidR="00414906">
        <w:rPr>
          <w:rFonts w:hAnsi="Times New Roman" w:cs="Times New Roman"/>
          <w:color w:val="auto"/>
        </w:rPr>
        <w:t xml:space="preserve"> </w:t>
      </w:r>
      <w:r>
        <w:rPr>
          <w:rFonts w:hAnsi="Times New Roman" w:cs="Times New Roman"/>
          <w:color w:val="auto"/>
        </w:rPr>
        <w:t>spojeni se vznikem myšlenky uspořádat filmovou přehlídku</w:t>
      </w:r>
      <w:r w:rsidR="00CA502C">
        <w:rPr>
          <w:rFonts w:hAnsi="Times New Roman" w:cs="Times New Roman"/>
          <w:color w:val="auto"/>
        </w:rPr>
        <w:t xml:space="preserve">: </w:t>
      </w:r>
      <w:r w:rsidR="00E777A5">
        <w:rPr>
          <w:rFonts w:hAnsi="Times New Roman" w:cs="Times New Roman"/>
          <w:color w:val="auto"/>
        </w:rPr>
        <w:t>Antonín</w:t>
      </w:r>
      <w:r w:rsidR="00CA502C">
        <w:rPr>
          <w:rFonts w:hAnsi="Times New Roman" w:cs="Times New Roman"/>
          <w:color w:val="auto"/>
        </w:rPr>
        <w:t>u</w:t>
      </w:r>
      <w:r w:rsidR="00E777A5">
        <w:rPr>
          <w:rFonts w:hAnsi="Times New Roman" w:cs="Times New Roman"/>
          <w:color w:val="auto"/>
        </w:rPr>
        <w:t xml:space="preserve"> Marti</w:t>
      </w:r>
      <w:r w:rsidR="00CA502C">
        <w:rPr>
          <w:rFonts w:hAnsi="Times New Roman" w:cs="Times New Roman"/>
          <w:color w:val="auto"/>
        </w:rPr>
        <w:t>nu</w:t>
      </w:r>
      <w:r w:rsidR="00E777A5">
        <w:rPr>
          <w:rFonts w:hAnsi="Times New Roman" w:cs="Times New Roman"/>
          <w:color w:val="auto"/>
        </w:rPr>
        <w:t xml:space="preserve"> Brousil</w:t>
      </w:r>
      <w:r w:rsidR="00A17ECC">
        <w:rPr>
          <w:rFonts w:hAnsi="Times New Roman" w:cs="Times New Roman"/>
          <w:color w:val="auto"/>
        </w:rPr>
        <w:t xml:space="preserve">ovi </w:t>
      </w:r>
      <w:r w:rsidR="0014447E">
        <w:rPr>
          <w:rFonts w:hAnsi="Times New Roman" w:cs="Times New Roman"/>
          <w:color w:val="auto"/>
        </w:rPr>
        <w:t>a</w:t>
      </w:r>
      <w:r w:rsidR="00DD0D18">
        <w:rPr>
          <w:rFonts w:hAnsi="Times New Roman" w:cs="Times New Roman"/>
          <w:color w:val="auto"/>
        </w:rPr>
        <w:t> </w:t>
      </w:r>
      <w:r w:rsidR="0014447E">
        <w:rPr>
          <w:rFonts w:hAnsi="Times New Roman" w:cs="Times New Roman"/>
          <w:color w:val="auto"/>
        </w:rPr>
        <w:t>MUDr. Milanu Mixovi.</w:t>
      </w:r>
      <w:r w:rsidR="00353091">
        <w:rPr>
          <w:rStyle w:val="Znakapoznpodarou"/>
          <w:rFonts w:hAnsi="Times New Roman" w:cs="Times New Roman"/>
          <w:color w:val="auto"/>
        </w:rPr>
        <w:footnoteReference w:id="11"/>
      </w:r>
      <w:r w:rsidR="003A089F">
        <w:rPr>
          <w:rFonts w:hAnsi="Times New Roman" w:cs="Times New Roman"/>
          <w:color w:val="auto"/>
        </w:rPr>
        <w:t xml:space="preserve"> </w:t>
      </w:r>
      <w:r w:rsidR="001D1A7C">
        <w:rPr>
          <w:rFonts w:hAnsi="Times New Roman" w:cs="Times New Roman"/>
          <w:color w:val="auto"/>
        </w:rPr>
        <w:t xml:space="preserve">Důvodem pro zvolení této lokality může být </w:t>
      </w:r>
      <w:r w:rsidR="00446171">
        <w:rPr>
          <w:rFonts w:hAnsi="Times New Roman" w:cs="Times New Roman"/>
          <w:color w:val="auto"/>
        </w:rPr>
        <w:t xml:space="preserve">Mixova </w:t>
      </w:r>
      <w:r w:rsidR="00AC73FD">
        <w:rPr>
          <w:rFonts w:hAnsi="Times New Roman" w:cs="Times New Roman"/>
          <w:color w:val="auto"/>
        </w:rPr>
        <w:t>argumentace</w:t>
      </w:r>
      <w:r w:rsidR="354B0FB6">
        <w:rPr>
          <w:rFonts w:hAnsi="Times New Roman" w:cs="Times New Roman"/>
          <w:color w:val="auto"/>
        </w:rPr>
        <w:t xml:space="preserve"> ohledně dostatečného množství vhodných hotelů a </w:t>
      </w:r>
      <w:r w:rsidR="011071E4">
        <w:rPr>
          <w:rFonts w:hAnsi="Times New Roman" w:cs="Times New Roman"/>
          <w:color w:val="auto"/>
        </w:rPr>
        <w:t>adekvátního umístění v rámci Československa (snadná přístupnost pro zahraniční návštěvníky).</w:t>
      </w:r>
      <w:r w:rsidRPr="6B966160">
        <w:rPr>
          <w:rStyle w:val="Znakapoznpodarou"/>
          <w:rFonts w:hAnsi="Times New Roman" w:cs="Times New Roman"/>
          <w:color w:val="auto"/>
        </w:rPr>
        <w:footnoteReference w:id="12"/>
      </w:r>
    </w:p>
    <w:p w14:paraId="1C58AF1B" w14:textId="6ECD64DE" w:rsidR="00F14826" w:rsidRDefault="00520E9B" w:rsidP="402B3FD6">
      <w:pPr>
        <w:rPr>
          <w:rFonts w:hAnsi="Times New Roman" w:cs="Times New Roman"/>
          <w:color w:val="auto"/>
        </w:rPr>
      </w:pPr>
      <w:r>
        <w:rPr>
          <w:rFonts w:hAnsi="Times New Roman" w:cs="Times New Roman"/>
          <w:color w:val="auto"/>
        </w:rPr>
        <w:t>„První ročník se konal v roce 1946 v Mariánských Lázních</w:t>
      </w:r>
      <w:r w:rsidR="00023E49">
        <w:rPr>
          <w:rFonts w:hAnsi="Times New Roman" w:cs="Times New Roman"/>
          <w:color w:val="auto"/>
        </w:rPr>
        <w:t xml:space="preserve">. Ve stejném roce jako inaugurační ročníky festivalů </w:t>
      </w:r>
      <w:r w:rsidR="00E27124">
        <w:rPr>
          <w:rFonts w:hAnsi="Times New Roman" w:cs="Times New Roman"/>
          <w:color w:val="auto"/>
        </w:rPr>
        <w:t>v Cannes a Locarnu.“</w:t>
      </w:r>
      <w:r w:rsidR="00E27124">
        <w:rPr>
          <w:rStyle w:val="Znakapoznpodarou"/>
          <w:rFonts w:hAnsi="Times New Roman" w:cs="Times New Roman"/>
          <w:color w:val="auto"/>
        </w:rPr>
        <w:footnoteReference w:id="13"/>
      </w:r>
      <w:r w:rsidR="0092128D">
        <w:rPr>
          <w:rFonts w:hAnsi="Times New Roman" w:cs="Times New Roman"/>
          <w:color w:val="auto"/>
        </w:rPr>
        <w:t xml:space="preserve"> </w:t>
      </w:r>
      <w:r w:rsidR="0092105A">
        <w:rPr>
          <w:rFonts w:hAnsi="Times New Roman" w:cs="Times New Roman"/>
          <w:color w:val="auto"/>
        </w:rPr>
        <w:t xml:space="preserve">Oficiální zahájení prvního ročníku filmového festivalu se datuje </w:t>
      </w:r>
      <w:r w:rsidR="3E988F00">
        <w:rPr>
          <w:rFonts w:hAnsi="Times New Roman" w:cs="Times New Roman"/>
          <w:color w:val="auto"/>
        </w:rPr>
        <w:t>do období</w:t>
      </w:r>
      <w:r w:rsidR="0092105A">
        <w:rPr>
          <w:rFonts w:hAnsi="Times New Roman" w:cs="Times New Roman"/>
          <w:color w:val="auto"/>
        </w:rPr>
        <w:t xml:space="preserve"> 1.</w:t>
      </w:r>
      <w:r w:rsidR="00C7376C">
        <w:rPr>
          <w:rFonts w:hAnsi="Times New Roman" w:cs="Times New Roman"/>
          <w:color w:val="auto"/>
        </w:rPr>
        <w:t> </w:t>
      </w:r>
      <w:r w:rsidR="0092105A">
        <w:rPr>
          <w:rFonts w:hAnsi="Times New Roman" w:cs="Times New Roman"/>
          <w:color w:val="auto"/>
        </w:rPr>
        <w:t xml:space="preserve"> –</w:t>
      </w:r>
      <w:r w:rsidR="00C7376C">
        <w:rPr>
          <w:rFonts w:hAnsi="Times New Roman" w:cs="Times New Roman"/>
          <w:color w:val="auto"/>
        </w:rPr>
        <w:t> </w:t>
      </w:r>
      <w:r w:rsidR="0092105A">
        <w:rPr>
          <w:rFonts w:hAnsi="Times New Roman" w:cs="Times New Roman"/>
          <w:color w:val="auto"/>
        </w:rPr>
        <w:t>15. srpna 1946</w:t>
      </w:r>
      <w:r w:rsidR="589F7E80">
        <w:rPr>
          <w:rFonts w:hAnsi="Times New Roman" w:cs="Times New Roman"/>
          <w:color w:val="auto"/>
        </w:rPr>
        <w:t>. Festival byl označen</w:t>
      </w:r>
      <w:r w:rsidR="0085020C">
        <w:rPr>
          <w:rFonts w:hAnsi="Times New Roman" w:cs="Times New Roman"/>
          <w:color w:val="auto"/>
        </w:rPr>
        <w:t xml:space="preserve"> jako </w:t>
      </w:r>
      <w:r w:rsidR="0092105A">
        <w:rPr>
          <w:rFonts w:hAnsi="Times New Roman" w:cs="Times New Roman"/>
          <w:color w:val="auto"/>
        </w:rPr>
        <w:t xml:space="preserve">první </w:t>
      </w:r>
      <w:r w:rsidR="00B43B98">
        <w:rPr>
          <w:rFonts w:hAnsi="Times New Roman" w:cs="Times New Roman"/>
          <w:color w:val="auto"/>
        </w:rPr>
        <w:t xml:space="preserve">český </w:t>
      </w:r>
      <w:r w:rsidR="00F879C8">
        <w:rPr>
          <w:rFonts w:hAnsi="Times New Roman" w:cs="Times New Roman"/>
          <w:color w:val="auto"/>
        </w:rPr>
        <w:t>f</w:t>
      </w:r>
      <w:r w:rsidR="0092105A">
        <w:rPr>
          <w:rFonts w:hAnsi="Times New Roman" w:cs="Times New Roman"/>
          <w:color w:val="auto"/>
        </w:rPr>
        <w:t>ilmový festival s mezinárodní účastí</w:t>
      </w:r>
      <w:r w:rsidR="0085020C">
        <w:rPr>
          <w:rFonts w:hAnsi="Times New Roman" w:cs="Times New Roman"/>
          <w:color w:val="auto"/>
        </w:rPr>
        <w:t>.</w:t>
      </w:r>
      <w:r w:rsidR="0085020C">
        <w:rPr>
          <w:rStyle w:val="Znakapoznpodarou"/>
          <w:rFonts w:hAnsi="Times New Roman" w:cs="Times New Roman"/>
          <w:color w:val="auto"/>
        </w:rPr>
        <w:footnoteReference w:id="14"/>
      </w:r>
      <w:r w:rsidR="0092105A">
        <w:rPr>
          <w:rFonts w:hAnsi="Times New Roman" w:cs="Times New Roman"/>
          <w:color w:val="auto"/>
        </w:rPr>
        <w:t xml:space="preserve"> </w:t>
      </w:r>
      <w:r w:rsidR="0068461E">
        <w:rPr>
          <w:rFonts w:hAnsi="Times New Roman" w:cs="Times New Roman"/>
          <w:color w:val="auto"/>
        </w:rPr>
        <w:t xml:space="preserve">Promítání filmů s následnými </w:t>
      </w:r>
      <w:r w:rsidR="000A062F">
        <w:rPr>
          <w:rFonts w:hAnsi="Times New Roman" w:cs="Times New Roman"/>
          <w:color w:val="auto"/>
        </w:rPr>
        <w:t>diskusemi a přednášk</w:t>
      </w:r>
      <w:r w:rsidR="2CF1FDDF">
        <w:rPr>
          <w:rFonts w:hAnsi="Times New Roman" w:cs="Times New Roman"/>
          <w:color w:val="auto"/>
        </w:rPr>
        <w:t>ami</w:t>
      </w:r>
      <w:r w:rsidR="000A062F">
        <w:rPr>
          <w:rFonts w:hAnsi="Times New Roman" w:cs="Times New Roman"/>
          <w:color w:val="auto"/>
        </w:rPr>
        <w:t xml:space="preserve"> </w:t>
      </w:r>
      <w:r w:rsidR="7F0BA767">
        <w:rPr>
          <w:rFonts w:hAnsi="Times New Roman" w:cs="Times New Roman"/>
          <w:color w:val="auto"/>
        </w:rPr>
        <w:t>se konal</w:t>
      </w:r>
      <w:r w:rsidR="48DB5C41">
        <w:rPr>
          <w:rFonts w:hAnsi="Times New Roman" w:cs="Times New Roman"/>
          <w:color w:val="auto"/>
        </w:rPr>
        <w:t>a</w:t>
      </w:r>
      <w:r w:rsidR="000A062F">
        <w:rPr>
          <w:rFonts w:hAnsi="Times New Roman" w:cs="Times New Roman"/>
          <w:color w:val="auto"/>
        </w:rPr>
        <w:t xml:space="preserve"> v </w:t>
      </w:r>
      <w:r w:rsidR="0092105A">
        <w:rPr>
          <w:rFonts w:hAnsi="Times New Roman" w:cs="Times New Roman"/>
          <w:color w:val="auto"/>
        </w:rPr>
        <w:t>Mariánsk</w:t>
      </w:r>
      <w:r w:rsidR="000A062F">
        <w:rPr>
          <w:rFonts w:hAnsi="Times New Roman" w:cs="Times New Roman"/>
          <w:color w:val="auto"/>
        </w:rPr>
        <w:t>ých</w:t>
      </w:r>
      <w:r w:rsidR="0092105A">
        <w:rPr>
          <w:rFonts w:hAnsi="Times New Roman" w:cs="Times New Roman"/>
          <w:color w:val="auto"/>
        </w:rPr>
        <w:t xml:space="preserve"> </w:t>
      </w:r>
      <w:r w:rsidR="2FCEEDEF">
        <w:rPr>
          <w:rFonts w:hAnsi="Times New Roman" w:cs="Times New Roman"/>
          <w:color w:val="auto"/>
        </w:rPr>
        <w:t>L</w:t>
      </w:r>
      <w:r w:rsidR="0092105A">
        <w:rPr>
          <w:rFonts w:hAnsi="Times New Roman" w:cs="Times New Roman"/>
          <w:color w:val="auto"/>
        </w:rPr>
        <w:t>ázn</w:t>
      </w:r>
      <w:r w:rsidR="000A062F">
        <w:rPr>
          <w:rFonts w:hAnsi="Times New Roman" w:cs="Times New Roman"/>
          <w:color w:val="auto"/>
        </w:rPr>
        <w:t>ích</w:t>
      </w:r>
      <w:r w:rsidR="004F6332">
        <w:rPr>
          <w:rFonts w:hAnsi="Times New Roman" w:cs="Times New Roman"/>
          <w:color w:val="auto"/>
        </w:rPr>
        <w:t xml:space="preserve">. </w:t>
      </w:r>
      <w:r w:rsidR="00BF19A8">
        <w:rPr>
          <w:rFonts w:hAnsi="Times New Roman" w:cs="Times New Roman"/>
          <w:color w:val="auto"/>
        </w:rPr>
        <w:t xml:space="preserve">Projekce pak </w:t>
      </w:r>
      <w:r w:rsidR="5653D355">
        <w:rPr>
          <w:rFonts w:hAnsi="Times New Roman" w:cs="Times New Roman"/>
          <w:color w:val="auto"/>
        </w:rPr>
        <w:t xml:space="preserve">probíhaly </w:t>
      </w:r>
      <w:r w:rsidR="00BF19A8">
        <w:rPr>
          <w:rFonts w:hAnsi="Times New Roman" w:cs="Times New Roman"/>
          <w:color w:val="auto"/>
        </w:rPr>
        <w:t>v novém Letním kině v Karlových Varech.</w:t>
      </w:r>
      <w:r w:rsidR="000C4812">
        <w:rPr>
          <w:rStyle w:val="Znakapoznpodarou"/>
          <w:rFonts w:hAnsi="Times New Roman" w:cs="Times New Roman"/>
          <w:color w:val="auto"/>
        </w:rPr>
        <w:footnoteReference w:id="15"/>
      </w:r>
      <w:r w:rsidR="0092105A">
        <w:rPr>
          <w:rFonts w:hAnsi="Times New Roman" w:cs="Times New Roman"/>
          <w:color w:val="auto"/>
        </w:rPr>
        <w:t xml:space="preserve"> </w:t>
      </w:r>
      <w:r w:rsidR="00BC4920">
        <w:rPr>
          <w:rFonts w:hAnsi="Times New Roman" w:cs="Times New Roman"/>
          <w:color w:val="auto"/>
        </w:rPr>
        <w:t>„</w:t>
      </w:r>
      <w:r w:rsidR="00D16016">
        <w:rPr>
          <w:rFonts w:hAnsi="Times New Roman" w:cs="Times New Roman"/>
          <w:color w:val="auto"/>
        </w:rPr>
        <w:t xml:space="preserve">Na skromném </w:t>
      </w:r>
      <w:r w:rsidR="00EA1247">
        <w:rPr>
          <w:rFonts w:hAnsi="Times New Roman" w:cs="Times New Roman"/>
          <w:color w:val="auto"/>
        </w:rPr>
        <w:t xml:space="preserve">programu prvního ročníku bylo třináct celovečerních a dvacet dva </w:t>
      </w:r>
      <w:r w:rsidR="004E7181">
        <w:rPr>
          <w:rFonts w:hAnsi="Times New Roman" w:cs="Times New Roman"/>
          <w:color w:val="auto"/>
        </w:rPr>
        <w:t>krátkých snímků ze sedmi zemí.“</w:t>
      </w:r>
      <w:r w:rsidR="004E7181">
        <w:rPr>
          <w:rStyle w:val="Znakapoznpodarou"/>
          <w:rFonts w:hAnsi="Times New Roman" w:cs="Times New Roman"/>
          <w:color w:val="auto"/>
        </w:rPr>
        <w:footnoteReference w:id="16"/>
      </w:r>
      <w:r w:rsidR="002044EE">
        <w:rPr>
          <w:rFonts w:hAnsi="Times New Roman" w:cs="Times New Roman"/>
          <w:color w:val="auto"/>
        </w:rPr>
        <w:t xml:space="preserve"> </w:t>
      </w:r>
      <w:r w:rsidR="00150B3E">
        <w:rPr>
          <w:rFonts w:hAnsi="Times New Roman" w:cs="Times New Roman"/>
          <w:color w:val="auto"/>
        </w:rPr>
        <w:t xml:space="preserve">Skromnost </w:t>
      </w:r>
      <w:r w:rsidR="001F2463">
        <w:rPr>
          <w:rFonts w:hAnsi="Times New Roman" w:cs="Times New Roman"/>
          <w:color w:val="auto"/>
        </w:rPr>
        <w:t>programu podpořili samotní organizátoři konceptem festivalu bez hvězd. Bláhov</w:t>
      </w:r>
      <w:r w:rsidR="00F626A2">
        <w:rPr>
          <w:rFonts w:hAnsi="Times New Roman" w:cs="Times New Roman"/>
          <w:color w:val="auto"/>
        </w:rPr>
        <w:t>á</w:t>
      </w:r>
      <w:r w:rsidR="001F2463">
        <w:rPr>
          <w:rFonts w:hAnsi="Times New Roman" w:cs="Times New Roman"/>
          <w:color w:val="auto"/>
        </w:rPr>
        <w:t xml:space="preserve"> ve své studii věnované vztahu </w:t>
      </w:r>
      <w:r w:rsidR="00F626A2">
        <w:rPr>
          <w:rFonts w:hAnsi="Times New Roman" w:cs="Times New Roman"/>
          <w:color w:val="auto"/>
        </w:rPr>
        <w:t xml:space="preserve">hvězd a filmového festivalu v 50. a 60. letech píše, že: </w:t>
      </w:r>
      <w:r w:rsidR="002044EE">
        <w:rPr>
          <w:rFonts w:hAnsi="Times New Roman" w:cs="Times New Roman"/>
          <w:color w:val="auto"/>
        </w:rPr>
        <w:t>„</w:t>
      </w:r>
      <w:r w:rsidR="2F00A951">
        <w:rPr>
          <w:rFonts w:hAnsi="Times New Roman" w:cs="Times New Roman"/>
          <w:color w:val="auto"/>
        </w:rPr>
        <w:t xml:space="preserve">Organizátoři definovali MFF Karlovy Vary od počátku jako festival bez hvězd. Respektive jako festival, který hvězdy k své </w:t>
      </w:r>
      <w:r w:rsidR="11793316">
        <w:rPr>
          <w:rFonts w:hAnsi="Times New Roman" w:cs="Times New Roman"/>
          <w:color w:val="auto"/>
        </w:rPr>
        <w:t xml:space="preserve">existenci nepotřebuje, </w:t>
      </w:r>
      <w:r w:rsidR="11793316">
        <w:rPr>
          <w:rFonts w:hAnsi="Times New Roman" w:cs="Times New Roman"/>
          <w:color w:val="auto"/>
        </w:rPr>
        <w:lastRenderedPageBreak/>
        <w:t>nestaví na nich svou reputaci. Jeho podstata spočívá jinde.”</w:t>
      </w:r>
      <w:r w:rsidRPr="662E4EF9">
        <w:rPr>
          <w:rStyle w:val="Znakapoznpodarou"/>
          <w:rFonts w:hAnsi="Times New Roman" w:cs="Times New Roman"/>
          <w:color w:val="auto"/>
        </w:rPr>
        <w:footnoteReference w:id="17"/>
      </w:r>
      <w:r w:rsidR="000166DA">
        <w:rPr>
          <w:rFonts w:hAnsi="Times New Roman" w:cs="Times New Roman"/>
          <w:color w:val="auto"/>
        </w:rPr>
        <w:t xml:space="preserve"> </w:t>
      </w:r>
      <w:r w:rsidR="0092105A">
        <w:rPr>
          <w:rFonts w:hAnsi="Times New Roman" w:cs="Times New Roman"/>
          <w:color w:val="auto"/>
        </w:rPr>
        <w:t>Další rok se konal 2.</w:t>
      </w:r>
      <w:r w:rsidR="00FC564E">
        <w:rPr>
          <w:rFonts w:hAnsi="Times New Roman" w:cs="Times New Roman"/>
          <w:color w:val="auto"/>
        </w:rPr>
        <w:t> </w:t>
      </w:r>
      <w:r w:rsidR="0092105A">
        <w:rPr>
          <w:rFonts w:hAnsi="Times New Roman" w:cs="Times New Roman"/>
          <w:color w:val="auto"/>
        </w:rPr>
        <w:t xml:space="preserve"> </w:t>
      </w:r>
      <w:r w:rsidR="00FC564E">
        <w:rPr>
          <w:rFonts w:hAnsi="Times New Roman" w:cs="Times New Roman"/>
          <w:color w:val="auto"/>
        </w:rPr>
        <w:t>– 17.</w:t>
      </w:r>
      <w:r w:rsidR="0092105A">
        <w:rPr>
          <w:rFonts w:hAnsi="Times New Roman" w:cs="Times New Roman"/>
          <w:color w:val="auto"/>
        </w:rPr>
        <w:t xml:space="preserve"> srpna 1947 taktéž v Mariánských Lázních</w:t>
      </w:r>
      <w:r w:rsidR="00CD4512">
        <w:rPr>
          <w:rFonts w:hAnsi="Times New Roman" w:cs="Times New Roman"/>
          <w:color w:val="auto"/>
        </w:rPr>
        <w:t>.</w:t>
      </w:r>
      <w:r w:rsidR="00CD4512">
        <w:rPr>
          <w:rStyle w:val="Znakapoznpodarou"/>
          <w:rFonts w:hAnsi="Times New Roman" w:cs="Times New Roman"/>
          <w:color w:val="auto"/>
        </w:rPr>
        <w:footnoteReference w:id="18"/>
      </w:r>
      <w:r w:rsidR="0092105A">
        <w:rPr>
          <w:rFonts w:hAnsi="Times New Roman" w:cs="Times New Roman"/>
          <w:color w:val="auto"/>
        </w:rPr>
        <w:t xml:space="preserve"> </w:t>
      </w:r>
    </w:p>
    <w:p w14:paraId="6AC0629E" w14:textId="77777777" w:rsidR="002C633D" w:rsidRDefault="002C633D" w:rsidP="402B3FD6">
      <w:pPr>
        <w:rPr>
          <w:rFonts w:hAnsi="Times New Roman" w:cs="Times New Roman"/>
          <w:color w:val="auto"/>
        </w:rPr>
      </w:pPr>
    </w:p>
    <w:p w14:paraId="6A6B5F85" w14:textId="05756167" w:rsidR="0092105A" w:rsidRPr="00F14826" w:rsidRDefault="00780F1C" w:rsidP="002C633D">
      <w:pPr>
        <w:pStyle w:val="Nadpis3"/>
      </w:pPr>
      <w:bookmarkStart w:id="6" w:name="_Toc166169690"/>
      <w:r>
        <w:t>2.</w:t>
      </w:r>
      <w:r w:rsidR="002C633D">
        <w:t>1.2.</w:t>
      </w:r>
      <w:r>
        <w:t xml:space="preserve"> </w:t>
      </w:r>
      <w:r w:rsidR="0092105A" w:rsidRPr="00F14826">
        <w:t>Pod</w:t>
      </w:r>
      <w:r w:rsidR="00CD4512">
        <w:t xml:space="preserve"> komunistickou </w:t>
      </w:r>
      <w:r w:rsidR="00036359" w:rsidRPr="00F14826">
        <w:t>i</w:t>
      </w:r>
      <w:r w:rsidR="0092105A" w:rsidRPr="00F14826">
        <w:t>deologií</w:t>
      </w:r>
      <w:r w:rsidR="00C55A6D" w:rsidRPr="00F14826">
        <w:t xml:space="preserve"> </w:t>
      </w:r>
      <w:r w:rsidR="00036359" w:rsidRPr="00F14826">
        <w:t>(</w:t>
      </w:r>
      <w:r w:rsidR="0092105A" w:rsidRPr="00F14826">
        <w:t>1948–1968</w:t>
      </w:r>
      <w:r w:rsidR="00C55A6D" w:rsidRPr="00F14826">
        <w:t>)</w:t>
      </w:r>
      <w:bookmarkEnd w:id="6"/>
    </w:p>
    <w:p w14:paraId="343C7138" w14:textId="39FFE78D" w:rsidR="0092105A" w:rsidRDefault="0092105A" w:rsidP="0092105A">
      <w:pPr>
        <w:ind w:firstLine="0"/>
        <w:rPr>
          <w:rFonts w:hAnsi="Times New Roman" w:cs="Times New Roman"/>
          <w:color w:val="auto"/>
        </w:rPr>
      </w:pPr>
      <w:r>
        <w:rPr>
          <w:rFonts w:hAnsi="Times New Roman" w:cs="Times New Roman"/>
          <w:color w:val="auto"/>
        </w:rPr>
        <w:t>Po nacistické totalitě, ohrožující existenci českého národa, nastoluje komunistický puč v únoru 1948 další diktaturu, která se v průběhu čtyřiceti let pokouš</w:t>
      </w:r>
      <w:r w:rsidR="0FD81604">
        <w:rPr>
          <w:rFonts w:hAnsi="Times New Roman" w:cs="Times New Roman"/>
          <w:color w:val="auto"/>
        </w:rPr>
        <w:t>ela</w:t>
      </w:r>
      <w:r>
        <w:rPr>
          <w:rFonts w:hAnsi="Times New Roman" w:cs="Times New Roman"/>
          <w:color w:val="auto"/>
        </w:rPr>
        <w:t xml:space="preserve"> změnit českou kinematografii v povolný nástroj státní ideologie</w:t>
      </w:r>
      <w:r w:rsidR="00A76913">
        <w:rPr>
          <w:rFonts w:hAnsi="Times New Roman" w:cs="Times New Roman"/>
          <w:color w:val="auto"/>
        </w:rPr>
        <w:t xml:space="preserve"> (</w:t>
      </w:r>
      <w:r w:rsidR="001851B0">
        <w:rPr>
          <w:rFonts w:hAnsi="Times New Roman" w:cs="Times New Roman"/>
          <w:color w:val="auto"/>
        </w:rPr>
        <w:t>výrazná moc cenzurních orgánů, existence tzv. trezorových filmů, zákaz činnosti nepohodlným tvůrcům atd.)</w:t>
      </w:r>
      <w:r>
        <w:rPr>
          <w:rFonts w:hAnsi="Times New Roman" w:cs="Times New Roman"/>
          <w:color w:val="auto"/>
        </w:rPr>
        <w:t xml:space="preserve">. </w:t>
      </w:r>
      <w:r w:rsidR="0088191E">
        <w:rPr>
          <w:rFonts w:hAnsi="Times New Roman" w:cs="Times New Roman"/>
          <w:color w:val="auto"/>
        </w:rPr>
        <w:t>V tomto období spadá česká kinematografie</w:t>
      </w:r>
      <w:r w:rsidR="00CC4691">
        <w:rPr>
          <w:rFonts w:hAnsi="Times New Roman" w:cs="Times New Roman"/>
          <w:color w:val="auto"/>
        </w:rPr>
        <w:t xml:space="preserve">, včetně filmových festivalů, pod státní kontrolu. </w:t>
      </w:r>
      <w:r>
        <w:rPr>
          <w:rFonts w:hAnsi="Times New Roman" w:cs="Times New Roman"/>
          <w:color w:val="auto"/>
        </w:rPr>
        <w:t>Proto i karlovarský festival</w:t>
      </w:r>
      <w:r w:rsidR="00AC73FD">
        <w:rPr>
          <w:rFonts w:hAnsi="Times New Roman" w:cs="Times New Roman"/>
          <w:color w:val="auto"/>
        </w:rPr>
        <w:t xml:space="preserve"> v tomto období </w:t>
      </w:r>
      <w:r>
        <w:rPr>
          <w:rFonts w:hAnsi="Times New Roman" w:cs="Times New Roman"/>
          <w:color w:val="auto"/>
        </w:rPr>
        <w:t>musíme hodnotit jako typický produkt doby.</w:t>
      </w:r>
      <w:r w:rsidR="74AE958C">
        <w:rPr>
          <w:rFonts w:hAnsi="Times New Roman" w:cs="Times New Roman"/>
          <w:color w:val="auto"/>
        </w:rPr>
        <w:t xml:space="preserve"> </w:t>
      </w:r>
      <w:r w:rsidR="005E2B3A">
        <w:rPr>
          <w:rStyle w:val="Znakapoznpodarou"/>
          <w:rFonts w:hAnsi="Times New Roman" w:cs="Times New Roman"/>
          <w:color w:val="auto"/>
        </w:rPr>
        <w:footnoteReference w:id="19"/>
      </w:r>
      <w:r w:rsidR="005E2B3A">
        <w:rPr>
          <w:rFonts w:hAnsi="Times New Roman" w:cs="Times New Roman"/>
          <w:color w:val="auto"/>
        </w:rPr>
        <w:t xml:space="preserve"> </w:t>
      </w:r>
      <w:r>
        <w:rPr>
          <w:rFonts w:hAnsi="Times New Roman" w:cs="Times New Roman"/>
          <w:color w:val="auto"/>
        </w:rPr>
        <w:t>Ideologie</w:t>
      </w:r>
      <w:r w:rsidR="005E2B3A">
        <w:rPr>
          <w:rFonts w:hAnsi="Times New Roman" w:cs="Times New Roman"/>
          <w:color w:val="auto"/>
        </w:rPr>
        <w:t xml:space="preserve"> budovatelského období socialistické diktatury </w:t>
      </w:r>
      <w:r>
        <w:rPr>
          <w:rFonts w:hAnsi="Times New Roman" w:cs="Times New Roman"/>
          <w:color w:val="auto"/>
        </w:rPr>
        <w:t xml:space="preserve">se promítla do třetího ročníku festivalu konaného v Mariánských Lázních, </w:t>
      </w:r>
      <w:r w:rsidR="006B6384">
        <w:rPr>
          <w:rFonts w:hAnsi="Times New Roman" w:cs="Times New Roman"/>
          <w:color w:val="auto"/>
        </w:rPr>
        <w:t xml:space="preserve">v důsledku čehož bylo </w:t>
      </w:r>
      <w:r>
        <w:rPr>
          <w:rFonts w:hAnsi="Times New Roman" w:cs="Times New Roman"/>
          <w:color w:val="auto"/>
        </w:rPr>
        <w:t>tomuto ročníku přiděleno heslo „O nového člověka,</w:t>
      </w:r>
      <w:r w:rsidR="00FA06C1">
        <w:rPr>
          <w:rFonts w:hAnsi="Times New Roman" w:cs="Times New Roman"/>
          <w:color w:val="auto"/>
        </w:rPr>
        <w:t xml:space="preserve"> o dokonalejší</w:t>
      </w:r>
      <w:r>
        <w:rPr>
          <w:rFonts w:hAnsi="Times New Roman" w:cs="Times New Roman"/>
          <w:color w:val="auto"/>
        </w:rPr>
        <w:t xml:space="preserve"> lidstvo.“</w:t>
      </w:r>
      <w:r w:rsidR="005E2B3A">
        <w:rPr>
          <w:rStyle w:val="Znakapoznpodarou"/>
          <w:rFonts w:hAnsi="Times New Roman" w:cs="Times New Roman"/>
          <w:color w:val="auto"/>
        </w:rPr>
        <w:footnoteReference w:id="20"/>
      </w:r>
      <w:r w:rsidR="005E2B3A">
        <w:rPr>
          <w:rFonts w:hAnsi="Times New Roman" w:cs="Times New Roman"/>
          <w:color w:val="auto"/>
        </w:rPr>
        <w:t xml:space="preserve"> </w:t>
      </w:r>
      <w:r>
        <w:rPr>
          <w:rFonts w:hAnsi="Times New Roman" w:cs="Times New Roman"/>
          <w:color w:val="auto"/>
        </w:rPr>
        <w:t>Je patrné, že se festival odehrával ve stínu politického napětí způsobeného komunistickým převratem v únoru, kdy komunisté pomocí různých mocenských taktik upevňovali své postavení</w:t>
      </w:r>
      <w:r w:rsidRPr="008649B7">
        <w:rPr>
          <w:rFonts w:hAnsi="Times New Roman" w:cs="Times New Roman"/>
          <w:color w:val="auto"/>
        </w:rPr>
        <w:t>.  Malou senzac</w:t>
      </w:r>
      <w:r w:rsidR="3B986761" w:rsidRPr="008649B7">
        <w:rPr>
          <w:rFonts w:hAnsi="Times New Roman" w:cs="Times New Roman"/>
          <w:color w:val="auto"/>
        </w:rPr>
        <w:t>í</w:t>
      </w:r>
      <w:r w:rsidRPr="008649B7">
        <w:rPr>
          <w:rFonts w:hAnsi="Times New Roman" w:cs="Times New Roman"/>
          <w:color w:val="auto"/>
        </w:rPr>
        <w:t xml:space="preserve"> v šedi společenského života daného ročníku se proto stala volba královny krásy: „…Tato třídenní soutěž v Grandhotelu </w:t>
      </w:r>
      <w:proofErr w:type="spellStart"/>
      <w:r w:rsidRPr="008649B7">
        <w:rPr>
          <w:rFonts w:hAnsi="Times New Roman" w:cs="Times New Roman"/>
          <w:color w:val="auto"/>
        </w:rPr>
        <w:t>Pupp</w:t>
      </w:r>
      <w:proofErr w:type="spellEnd"/>
      <w:r w:rsidRPr="008649B7">
        <w:rPr>
          <w:rFonts w:hAnsi="Times New Roman" w:cs="Times New Roman"/>
          <w:color w:val="auto"/>
        </w:rPr>
        <w:t xml:space="preserve"> vzbudila velký zájem nejenom v K. Varech, nýbrž v celé republice…Královnou krásy se stala polská příslušnice Rosa </w:t>
      </w:r>
      <w:proofErr w:type="spellStart"/>
      <w:r w:rsidRPr="008649B7">
        <w:rPr>
          <w:rFonts w:hAnsi="Times New Roman" w:cs="Times New Roman"/>
          <w:color w:val="auto"/>
        </w:rPr>
        <w:t>Kozlowska</w:t>
      </w:r>
      <w:proofErr w:type="spellEnd"/>
      <w:r w:rsidRPr="008649B7">
        <w:rPr>
          <w:rFonts w:hAnsi="Times New Roman" w:cs="Times New Roman"/>
          <w:color w:val="auto"/>
        </w:rPr>
        <w:t>, druhou cenu získala Věra Chytilová…“</w:t>
      </w:r>
      <w:r w:rsidRPr="008649B7">
        <w:rPr>
          <w:rStyle w:val="Znakapoznpodarou"/>
          <w:rFonts w:hAnsi="Times New Roman" w:cs="Times New Roman"/>
          <w:color w:val="auto"/>
        </w:rPr>
        <w:footnoteReference w:id="21"/>
      </w:r>
      <w:r w:rsidRPr="008649B7">
        <w:rPr>
          <w:rFonts w:hAnsi="Times New Roman" w:cs="Times New Roman"/>
          <w:color w:val="auto"/>
        </w:rPr>
        <w:t xml:space="preserve"> I přes nepříznivé okolnosti a útlak v období komunistického režimu</w:t>
      </w:r>
      <w:r w:rsidR="00B41D96" w:rsidRPr="008649B7">
        <w:rPr>
          <w:rFonts w:hAnsi="Times New Roman" w:cs="Times New Roman"/>
          <w:color w:val="auto"/>
        </w:rPr>
        <w:t xml:space="preserve"> se i v tomto období odehrávaly apolitické </w:t>
      </w:r>
      <w:r w:rsidR="008649B7" w:rsidRPr="008649B7">
        <w:rPr>
          <w:rFonts w:hAnsi="Times New Roman" w:cs="Times New Roman"/>
          <w:color w:val="auto"/>
        </w:rPr>
        <w:t>události. Volba královny krásy byla právě jednou z nich.</w:t>
      </w:r>
      <w:r w:rsidRPr="008649B7">
        <w:rPr>
          <w:rFonts w:hAnsi="Times New Roman" w:cs="Times New Roman"/>
          <w:color w:val="auto"/>
        </w:rPr>
        <w:t xml:space="preserve"> </w:t>
      </w:r>
    </w:p>
    <w:p w14:paraId="0DD04D82" w14:textId="0B7CB060" w:rsidR="0092105A" w:rsidRDefault="0092105A" w:rsidP="001B6DE6">
      <w:pPr>
        <w:ind w:firstLine="567"/>
        <w:rPr>
          <w:rFonts w:hAnsi="Times New Roman" w:cs="Times New Roman"/>
          <w:color w:val="auto"/>
        </w:rPr>
      </w:pPr>
      <w:r>
        <w:rPr>
          <w:rFonts w:hAnsi="Times New Roman" w:cs="Times New Roman"/>
          <w:color w:val="auto"/>
        </w:rPr>
        <w:t xml:space="preserve">Posledním ročníkem konaným </w:t>
      </w:r>
      <w:r w:rsidR="00693046">
        <w:rPr>
          <w:rFonts w:hAnsi="Times New Roman" w:cs="Times New Roman"/>
          <w:color w:val="auto"/>
        </w:rPr>
        <w:t>v</w:t>
      </w:r>
      <w:r>
        <w:rPr>
          <w:rFonts w:hAnsi="Times New Roman" w:cs="Times New Roman"/>
          <w:color w:val="auto"/>
        </w:rPr>
        <w:t xml:space="preserve"> Mariánských </w:t>
      </w:r>
      <w:r w:rsidR="00693046">
        <w:rPr>
          <w:rFonts w:hAnsi="Times New Roman" w:cs="Times New Roman"/>
          <w:color w:val="auto"/>
        </w:rPr>
        <w:t>L</w:t>
      </w:r>
      <w:r>
        <w:rPr>
          <w:rFonts w:hAnsi="Times New Roman" w:cs="Times New Roman"/>
          <w:color w:val="auto"/>
        </w:rPr>
        <w:t>ázních byl rok 1949</w:t>
      </w:r>
      <w:r w:rsidR="00693046">
        <w:rPr>
          <w:rFonts w:hAnsi="Times New Roman" w:cs="Times New Roman"/>
          <w:color w:val="auto"/>
        </w:rPr>
        <w:t xml:space="preserve">. </w:t>
      </w:r>
      <w:r w:rsidR="00A65E46">
        <w:rPr>
          <w:rFonts w:hAnsi="Times New Roman" w:cs="Times New Roman"/>
          <w:color w:val="auto"/>
        </w:rPr>
        <w:t xml:space="preserve">Následujícího roku </w:t>
      </w:r>
      <w:r>
        <w:rPr>
          <w:rFonts w:hAnsi="Times New Roman" w:cs="Times New Roman"/>
          <w:color w:val="auto"/>
        </w:rPr>
        <w:t xml:space="preserve">se festival definitivně přestěhoval do Karlových Varů. </w:t>
      </w:r>
      <w:r>
        <w:rPr>
          <w:rFonts w:hAnsi="Times New Roman" w:cs="Times New Roman"/>
          <w:color w:val="auto"/>
        </w:rPr>
        <w:lastRenderedPageBreak/>
        <w:t>Mariánským Lázním zbyl jen Filmový festival pracujících. V</w:t>
      </w:r>
      <w:r w:rsidR="00BA16CA">
        <w:rPr>
          <w:rFonts w:hAnsi="Times New Roman" w:cs="Times New Roman"/>
          <w:color w:val="auto"/>
        </w:rPr>
        <w:t> roce 1950</w:t>
      </w:r>
      <w:r>
        <w:rPr>
          <w:rFonts w:hAnsi="Times New Roman" w:cs="Times New Roman"/>
          <w:color w:val="auto"/>
        </w:rPr>
        <w:t xml:space="preserve"> se konaly festivalové akce v Grandhotelu </w:t>
      </w:r>
      <w:proofErr w:type="spellStart"/>
      <w:r>
        <w:rPr>
          <w:rFonts w:hAnsi="Times New Roman" w:cs="Times New Roman"/>
          <w:color w:val="auto"/>
        </w:rPr>
        <w:t>Pupp</w:t>
      </w:r>
      <w:proofErr w:type="spellEnd"/>
      <w:r>
        <w:rPr>
          <w:rFonts w:hAnsi="Times New Roman" w:cs="Times New Roman"/>
          <w:color w:val="auto"/>
        </w:rPr>
        <w:t>, přejmenovaném na Moskvu. Vzniklo nové heslo přehlídky – Za mír, za nového člověka, za dokonalejší lidstvo</w:t>
      </w:r>
      <w:r w:rsidR="00DD4F10">
        <w:rPr>
          <w:rFonts w:hAnsi="Times New Roman" w:cs="Times New Roman"/>
          <w:color w:val="auto"/>
        </w:rPr>
        <w:t>.</w:t>
      </w:r>
      <w:r w:rsidR="009B71B3">
        <w:rPr>
          <w:rStyle w:val="Znakapoznpodarou"/>
          <w:rFonts w:hAnsi="Times New Roman" w:cs="Times New Roman"/>
          <w:color w:val="auto"/>
        </w:rPr>
        <w:footnoteReference w:id="22"/>
      </w:r>
      <w:r w:rsidR="009B71B3">
        <w:rPr>
          <w:rFonts w:hAnsi="Times New Roman" w:cs="Times New Roman"/>
          <w:color w:val="auto"/>
        </w:rPr>
        <w:t xml:space="preserve"> </w:t>
      </w:r>
      <w:r w:rsidR="00866FB5">
        <w:rPr>
          <w:rFonts w:hAnsi="Times New Roman" w:cs="Times New Roman"/>
          <w:color w:val="auto"/>
        </w:rPr>
        <w:t>Šlo</w:t>
      </w:r>
      <w:r w:rsidR="0011156B">
        <w:rPr>
          <w:rFonts w:hAnsi="Times New Roman" w:cs="Times New Roman"/>
          <w:color w:val="auto"/>
        </w:rPr>
        <w:t xml:space="preserve"> </w:t>
      </w:r>
      <w:r w:rsidR="00866FB5">
        <w:rPr>
          <w:rFonts w:hAnsi="Times New Roman" w:cs="Times New Roman"/>
          <w:color w:val="auto"/>
        </w:rPr>
        <w:t>o typické heslo tohoto období</w:t>
      </w:r>
      <w:r w:rsidR="00BE5CE4">
        <w:rPr>
          <w:rFonts w:hAnsi="Times New Roman" w:cs="Times New Roman"/>
          <w:color w:val="auto"/>
        </w:rPr>
        <w:t>, ve kterém se skrývalo ono budování nové společnosti</w:t>
      </w:r>
      <w:r w:rsidR="0011156B">
        <w:rPr>
          <w:rFonts w:hAnsi="Times New Roman" w:cs="Times New Roman"/>
          <w:color w:val="auto"/>
        </w:rPr>
        <w:t xml:space="preserve">, </w:t>
      </w:r>
      <w:r w:rsidR="006534A3">
        <w:rPr>
          <w:rFonts w:hAnsi="Times New Roman" w:cs="Times New Roman"/>
          <w:color w:val="auto"/>
        </w:rPr>
        <w:t>nového člověka</w:t>
      </w:r>
      <w:r w:rsidR="0011156B">
        <w:rPr>
          <w:rFonts w:hAnsi="Times New Roman" w:cs="Times New Roman"/>
          <w:color w:val="auto"/>
        </w:rPr>
        <w:t xml:space="preserve"> a</w:t>
      </w:r>
      <w:r w:rsidR="007371CC">
        <w:rPr>
          <w:rFonts w:hAnsi="Times New Roman" w:cs="Times New Roman"/>
          <w:color w:val="auto"/>
        </w:rPr>
        <w:t xml:space="preserve"> </w:t>
      </w:r>
      <w:r w:rsidR="00644F33">
        <w:rPr>
          <w:rFonts w:hAnsi="Times New Roman" w:cs="Times New Roman"/>
          <w:color w:val="auto"/>
        </w:rPr>
        <w:t xml:space="preserve">dokonalejšího </w:t>
      </w:r>
      <w:r w:rsidR="000D67B3">
        <w:rPr>
          <w:rFonts w:hAnsi="Times New Roman" w:cs="Times New Roman"/>
          <w:color w:val="auto"/>
        </w:rPr>
        <w:t>lidstv</w:t>
      </w:r>
      <w:r w:rsidR="0011156B">
        <w:rPr>
          <w:rFonts w:hAnsi="Times New Roman" w:cs="Times New Roman"/>
          <w:color w:val="auto"/>
        </w:rPr>
        <w:t>a</w:t>
      </w:r>
      <w:r w:rsidR="00F50C60">
        <w:rPr>
          <w:rFonts w:hAnsi="Times New Roman" w:cs="Times New Roman"/>
          <w:color w:val="auto"/>
        </w:rPr>
        <w:t>, tedy p</w:t>
      </w:r>
      <w:r w:rsidR="00556862">
        <w:rPr>
          <w:rFonts w:hAnsi="Times New Roman" w:cs="Times New Roman"/>
          <w:color w:val="auto"/>
        </w:rPr>
        <w:t>rojev komunistického internacionalismu a</w:t>
      </w:r>
      <w:r w:rsidR="00F8655E">
        <w:rPr>
          <w:rFonts w:hAnsi="Times New Roman" w:cs="Times New Roman"/>
          <w:color w:val="auto"/>
        </w:rPr>
        <w:t> </w:t>
      </w:r>
      <w:r w:rsidR="00556862">
        <w:rPr>
          <w:rFonts w:hAnsi="Times New Roman" w:cs="Times New Roman"/>
          <w:color w:val="auto"/>
        </w:rPr>
        <w:t xml:space="preserve">socialistické </w:t>
      </w:r>
      <w:r w:rsidR="001B6DE6">
        <w:rPr>
          <w:rFonts w:hAnsi="Times New Roman" w:cs="Times New Roman"/>
          <w:color w:val="auto"/>
        </w:rPr>
        <w:t>vize lepší budoucnosti.</w:t>
      </w:r>
      <w:r>
        <w:rPr>
          <w:rFonts w:hAnsi="Times New Roman" w:cs="Times New Roman"/>
          <w:color w:val="auto"/>
        </w:rPr>
        <w:t xml:space="preserve"> </w:t>
      </w:r>
      <w:r w:rsidR="0031CE27">
        <w:rPr>
          <w:rFonts w:hAnsi="Times New Roman" w:cs="Times New Roman"/>
          <w:color w:val="auto"/>
        </w:rPr>
        <w:t>Ideologicky motivovaný byl podle K. Kročy také výběr vítězů festivalu: ”</w:t>
      </w:r>
      <w:r w:rsidR="009B7FC9">
        <w:rPr>
          <w:rFonts w:hAnsi="Times New Roman" w:cs="Times New Roman"/>
          <w:color w:val="auto"/>
        </w:rPr>
        <w:t>N</w:t>
      </w:r>
      <w:r>
        <w:rPr>
          <w:rFonts w:hAnsi="Times New Roman" w:cs="Times New Roman"/>
          <w:color w:val="auto"/>
        </w:rPr>
        <w:t>a stupně vítězů byly dosazeny bezkonfliktní a uhlazené sovětské filmy.</w:t>
      </w:r>
      <w:r w:rsidR="002C4F75">
        <w:rPr>
          <w:rFonts w:hAnsi="Times New Roman" w:cs="Times New Roman"/>
          <w:color w:val="auto"/>
        </w:rPr>
        <w:t>“</w:t>
      </w:r>
      <w:r w:rsidR="002C4F75">
        <w:rPr>
          <w:rStyle w:val="Znakapoznpodarou"/>
          <w:rFonts w:hAnsi="Times New Roman" w:cs="Times New Roman"/>
          <w:color w:val="auto"/>
        </w:rPr>
        <w:footnoteReference w:id="23"/>
      </w:r>
      <w:r>
        <w:rPr>
          <w:rFonts w:hAnsi="Times New Roman" w:cs="Times New Roman"/>
          <w:color w:val="auto"/>
        </w:rPr>
        <w:t xml:space="preserve"> Dále si řadu ocenění odnesly snímky z Číny a </w:t>
      </w:r>
      <w:r w:rsidR="17598598">
        <w:rPr>
          <w:rFonts w:hAnsi="Times New Roman" w:cs="Times New Roman"/>
          <w:color w:val="auto"/>
        </w:rPr>
        <w:t>S</w:t>
      </w:r>
      <w:r>
        <w:rPr>
          <w:rFonts w:hAnsi="Times New Roman" w:cs="Times New Roman"/>
          <w:color w:val="auto"/>
        </w:rPr>
        <w:t>everní Koreje,</w:t>
      </w:r>
      <w:r w:rsidR="008113B7">
        <w:rPr>
          <w:rFonts w:hAnsi="Times New Roman" w:cs="Times New Roman"/>
          <w:color w:val="auto"/>
        </w:rPr>
        <w:t xml:space="preserve"> jakožto zástupců spřátelených socialistických zemí, navíc z jiného kontinentu, čímž se zdůraznil internacionální aspekt </w:t>
      </w:r>
      <w:r w:rsidR="00214B7D">
        <w:rPr>
          <w:rFonts w:hAnsi="Times New Roman" w:cs="Times New Roman"/>
          <w:color w:val="auto"/>
        </w:rPr>
        <w:t>festivalu.</w:t>
      </w:r>
      <w:r w:rsidR="000D53F8">
        <w:rPr>
          <w:rStyle w:val="Znakapoznpodarou"/>
          <w:rFonts w:hAnsi="Times New Roman" w:cs="Times New Roman"/>
          <w:color w:val="auto"/>
        </w:rPr>
        <w:footnoteReference w:id="24"/>
      </w:r>
      <w:r w:rsidR="000D53F8">
        <w:rPr>
          <w:rFonts w:hAnsi="Times New Roman" w:cs="Times New Roman"/>
          <w:color w:val="auto"/>
        </w:rPr>
        <w:t xml:space="preserve">  </w:t>
      </w:r>
      <w:r w:rsidRPr="007517CD">
        <w:rPr>
          <w:rFonts w:hAnsi="Times New Roman" w:cs="Times New Roman"/>
          <w:color w:val="auto"/>
        </w:rPr>
        <w:t>V letech 1953 a 1955 se festival nekonal.</w:t>
      </w:r>
      <w:r w:rsidRPr="21209953">
        <w:rPr>
          <w:rStyle w:val="Znakapoznpodarou"/>
          <w:rFonts w:hAnsi="Times New Roman" w:cs="Times New Roman"/>
          <w:color w:val="auto"/>
        </w:rPr>
        <w:footnoteReference w:id="25"/>
      </w:r>
      <w:r w:rsidRPr="007517CD">
        <w:rPr>
          <w:rFonts w:hAnsi="Times New Roman" w:cs="Times New Roman"/>
          <w:color w:val="auto"/>
        </w:rPr>
        <w:t xml:space="preserve"> </w:t>
      </w:r>
    </w:p>
    <w:p w14:paraId="0B3A37BE" w14:textId="36D3D7B7" w:rsidR="0092105A" w:rsidRDefault="0092105A" w:rsidP="0092105A">
      <w:pPr>
        <w:ind w:firstLine="0"/>
        <w:rPr>
          <w:rFonts w:hAnsi="Times New Roman" w:cs="Times New Roman"/>
          <w:color w:val="auto"/>
        </w:rPr>
      </w:pPr>
      <w:r>
        <w:rPr>
          <w:rFonts w:hAnsi="Times New Roman" w:cs="Times New Roman"/>
          <w:color w:val="auto"/>
        </w:rPr>
        <w:tab/>
        <w:t xml:space="preserve">Po </w:t>
      </w:r>
      <w:r w:rsidRPr="007517CD">
        <w:rPr>
          <w:rFonts w:hAnsi="Times New Roman" w:cs="Times New Roman"/>
          <w:color w:val="auto"/>
        </w:rPr>
        <w:t>mezinárodním uvolnění</w:t>
      </w:r>
      <w:r>
        <w:rPr>
          <w:rFonts w:hAnsi="Times New Roman" w:cs="Times New Roman"/>
          <w:b/>
          <w:bCs/>
          <w:color w:val="auto"/>
        </w:rPr>
        <w:t xml:space="preserve"> </w:t>
      </w:r>
      <w:r w:rsidRPr="002E0802">
        <w:rPr>
          <w:rFonts w:hAnsi="Times New Roman" w:cs="Times New Roman"/>
          <w:color w:val="auto"/>
        </w:rPr>
        <w:t>v roce 1956</w:t>
      </w:r>
      <w:r>
        <w:rPr>
          <w:rFonts w:hAnsi="Times New Roman" w:cs="Times New Roman"/>
          <w:color w:val="auto"/>
        </w:rPr>
        <w:t>,</w:t>
      </w:r>
      <w:r w:rsidR="009564D4">
        <w:rPr>
          <w:rFonts w:hAnsi="Times New Roman" w:cs="Times New Roman"/>
          <w:color w:val="auto"/>
        </w:rPr>
        <w:t xml:space="preserve"> zapříčiněném zejména </w:t>
      </w:r>
      <w:r w:rsidR="001F40B4">
        <w:rPr>
          <w:rFonts w:hAnsi="Times New Roman" w:cs="Times New Roman"/>
          <w:color w:val="auto"/>
        </w:rPr>
        <w:t>zbořením Stalinova kultu osobnosti, se at</w:t>
      </w:r>
      <w:r>
        <w:rPr>
          <w:rFonts w:hAnsi="Times New Roman" w:cs="Times New Roman"/>
          <w:color w:val="auto"/>
        </w:rPr>
        <w:t>mosféra zvolna pročišťuje a Západ začíná být vstřícnější. Devátý ročník přehlídky potvrdil vzestupnou tendenci soutěže. FIAPF slíbil/a, že přijme ČSR do organizace</w:t>
      </w:r>
      <w:r w:rsidRPr="005B731A">
        <w:rPr>
          <w:rFonts w:hAnsi="Times New Roman" w:cs="Times New Roman"/>
          <w:color w:val="auto"/>
        </w:rPr>
        <w:t xml:space="preserve">. </w:t>
      </w:r>
      <w:r w:rsidR="005E65E4">
        <w:rPr>
          <w:rFonts w:hAnsi="Times New Roman" w:cs="Times New Roman"/>
          <w:color w:val="auto"/>
        </w:rPr>
        <w:t>„</w:t>
      </w:r>
      <w:r>
        <w:rPr>
          <w:rFonts w:hAnsi="Times New Roman" w:cs="Times New Roman"/>
          <w:color w:val="auto"/>
        </w:rPr>
        <w:t>Dokladem zvýšeného zájmu byla akreditace 76 zahraničních a 83 domácích novinářů i účast 302 delegátů z</w:t>
      </w:r>
      <w:r w:rsidR="005E65E4">
        <w:rPr>
          <w:rFonts w:hAnsi="Times New Roman" w:cs="Times New Roman"/>
          <w:color w:val="auto"/>
        </w:rPr>
        <w:t> </w:t>
      </w:r>
      <w:r>
        <w:rPr>
          <w:rFonts w:hAnsi="Times New Roman" w:cs="Times New Roman"/>
          <w:color w:val="auto"/>
        </w:rPr>
        <w:t>ciziny</w:t>
      </w:r>
      <w:r w:rsidR="005E65E4">
        <w:rPr>
          <w:rFonts w:hAnsi="Times New Roman" w:cs="Times New Roman"/>
          <w:color w:val="auto"/>
        </w:rPr>
        <w:t>.“</w:t>
      </w:r>
      <w:r w:rsidR="005E65E4">
        <w:rPr>
          <w:rStyle w:val="Znakapoznpodarou"/>
          <w:rFonts w:hAnsi="Times New Roman" w:cs="Times New Roman"/>
          <w:color w:val="auto"/>
        </w:rPr>
        <w:footnoteReference w:id="26"/>
      </w:r>
      <w:r>
        <w:rPr>
          <w:rFonts w:hAnsi="Times New Roman" w:cs="Times New Roman"/>
          <w:color w:val="auto"/>
        </w:rPr>
        <w:t xml:space="preserve"> Součástí programu zahajovacího večera bylo zpestření Oty Čermáka koncertní vložkou na elektronické varhany</w:t>
      </w:r>
      <w:r w:rsidR="0025731F">
        <w:rPr>
          <w:rFonts w:hAnsi="Times New Roman" w:cs="Times New Roman"/>
          <w:color w:val="auto"/>
        </w:rPr>
        <w:t>.</w:t>
      </w:r>
      <w:r w:rsidR="0025731F">
        <w:rPr>
          <w:rStyle w:val="Znakapoznpodarou"/>
          <w:rFonts w:hAnsi="Times New Roman" w:cs="Times New Roman"/>
          <w:color w:val="auto"/>
        </w:rPr>
        <w:footnoteReference w:id="27"/>
      </w:r>
      <w:r w:rsidR="0025731F">
        <w:rPr>
          <w:rFonts w:hAnsi="Times New Roman" w:cs="Times New Roman"/>
          <w:color w:val="auto"/>
        </w:rPr>
        <w:t xml:space="preserve"> </w:t>
      </w:r>
      <w:r>
        <w:rPr>
          <w:rFonts w:hAnsi="Times New Roman" w:cs="Times New Roman"/>
          <w:color w:val="auto"/>
        </w:rPr>
        <w:t>Jak vidíme, historie slavnostního zahájení sahá až do počátků existence Karlovarského festivalu.</w:t>
      </w:r>
    </w:p>
    <w:p w14:paraId="2784ADE8" w14:textId="375A2A50" w:rsidR="0062283F" w:rsidRDefault="0092105A" w:rsidP="0062283F">
      <w:pPr>
        <w:ind w:firstLine="567"/>
        <w:rPr>
          <w:rFonts w:hAnsi="Times New Roman" w:cs="Times New Roman"/>
          <w:color w:val="auto"/>
        </w:rPr>
      </w:pPr>
      <w:r>
        <w:rPr>
          <w:rFonts w:hAnsi="Times New Roman" w:cs="Times New Roman"/>
          <w:color w:val="auto"/>
        </w:rPr>
        <w:t xml:space="preserve">Jubilejní </w:t>
      </w:r>
      <w:r w:rsidR="00F8655E">
        <w:rPr>
          <w:rFonts w:hAnsi="Times New Roman" w:cs="Times New Roman"/>
          <w:color w:val="auto"/>
        </w:rPr>
        <w:t xml:space="preserve">desátý </w:t>
      </w:r>
      <w:r>
        <w:rPr>
          <w:rFonts w:hAnsi="Times New Roman" w:cs="Times New Roman"/>
          <w:color w:val="auto"/>
        </w:rPr>
        <w:t>ročník přehlídky se stal významným rokem pro zařazení FIAPF</w:t>
      </w:r>
      <w:r w:rsidR="00AE5E7B">
        <w:rPr>
          <w:rFonts w:hAnsi="Times New Roman" w:cs="Times New Roman"/>
          <w:color w:val="auto"/>
        </w:rPr>
        <w:t xml:space="preserve"> </w:t>
      </w:r>
      <w:r>
        <w:rPr>
          <w:rFonts w:hAnsi="Times New Roman" w:cs="Times New Roman"/>
          <w:color w:val="auto"/>
        </w:rPr>
        <w:t>do skupiny festivalů se statutem „nespecializovaný festival se soutěží celovečerních hraných filmů“ obecně označovan</w:t>
      </w:r>
      <w:r w:rsidR="00AE5E7B">
        <w:rPr>
          <w:rFonts w:hAnsi="Times New Roman" w:cs="Times New Roman"/>
          <w:color w:val="auto"/>
        </w:rPr>
        <w:t>ých</w:t>
      </w:r>
      <w:r>
        <w:rPr>
          <w:rFonts w:hAnsi="Times New Roman" w:cs="Times New Roman"/>
          <w:color w:val="auto"/>
        </w:rPr>
        <w:t xml:space="preserve"> jako kategorie A</w:t>
      </w:r>
      <w:r w:rsidR="001661BD">
        <w:rPr>
          <w:rFonts w:hAnsi="Times New Roman" w:cs="Times New Roman"/>
          <w:color w:val="auto"/>
        </w:rPr>
        <w:t>.</w:t>
      </w:r>
      <w:r w:rsidR="001661BD">
        <w:rPr>
          <w:rStyle w:val="Znakapoznpodarou"/>
          <w:rFonts w:hAnsi="Times New Roman" w:cs="Times New Roman"/>
          <w:color w:val="auto"/>
        </w:rPr>
        <w:footnoteReference w:id="28"/>
      </w:r>
      <w:r>
        <w:rPr>
          <w:rFonts w:hAnsi="Times New Roman" w:cs="Times New Roman"/>
          <w:color w:val="auto"/>
        </w:rPr>
        <w:t xml:space="preserve"> </w:t>
      </w:r>
      <w:r w:rsidR="7AEE13D5">
        <w:rPr>
          <w:rFonts w:hAnsi="Times New Roman" w:cs="Times New Roman"/>
          <w:color w:val="auto"/>
        </w:rPr>
        <w:t>Festival se konal pod heslem:</w:t>
      </w:r>
      <w:r>
        <w:rPr>
          <w:rFonts w:hAnsi="Times New Roman" w:cs="Times New Roman"/>
          <w:color w:val="auto"/>
        </w:rPr>
        <w:t xml:space="preserve"> „Za ušlechtilé vztahy mezi lidmi, za trvalé přátelství mezi národy“. Festival zahájil film</w:t>
      </w:r>
      <w:r w:rsidR="001661BD">
        <w:rPr>
          <w:rFonts w:hAnsi="Times New Roman" w:cs="Times New Roman"/>
          <w:color w:val="auto"/>
        </w:rPr>
        <w:t xml:space="preserve"> </w:t>
      </w:r>
      <w:r w:rsidR="001661BD" w:rsidRPr="55B6097E">
        <w:rPr>
          <w:rFonts w:hAnsi="Times New Roman" w:cs="Times New Roman"/>
          <w:i/>
          <w:iCs/>
          <w:color w:val="auto"/>
        </w:rPr>
        <w:t xml:space="preserve">Dobrý voják </w:t>
      </w:r>
      <w:r w:rsidR="006801E9">
        <w:rPr>
          <w:rFonts w:hAnsi="Times New Roman" w:cs="Times New Roman"/>
          <w:i/>
          <w:iCs/>
          <w:color w:val="auto"/>
        </w:rPr>
        <w:t>Š</w:t>
      </w:r>
      <w:r w:rsidR="001661BD" w:rsidRPr="55B6097E">
        <w:rPr>
          <w:rFonts w:hAnsi="Times New Roman" w:cs="Times New Roman"/>
          <w:i/>
          <w:iCs/>
          <w:color w:val="auto"/>
        </w:rPr>
        <w:t xml:space="preserve">vejk </w:t>
      </w:r>
      <w:r w:rsidR="001661BD" w:rsidRPr="001661BD">
        <w:rPr>
          <w:rFonts w:hAnsi="Times New Roman" w:cs="Times New Roman"/>
          <w:color w:val="auto"/>
        </w:rPr>
        <w:t>re</w:t>
      </w:r>
      <w:r w:rsidRPr="001661BD">
        <w:rPr>
          <w:rFonts w:hAnsi="Times New Roman" w:cs="Times New Roman"/>
          <w:color w:val="auto"/>
        </w:rPr>
        <w:t>žis</w:t>
      </w:r>
      <w:r>
        <w:rPr>
          <w:rFonts w:hAnsi="Times New Roman" w:cs="Times New Roman"/>
          <w:color w:val="auto"/>
        </w:rPr>
        <w:t>éra K. Steklého. Tento snímek byl původně přihlášen do soutěže v Cannes, ale pro námitky pořadatelů (zesměšňování rakousko-</w:t>
      </w:r>
      <w:r>
        <w:rPr>
          <w:rFonts w:hAnsi="Times New Roman" w:cs="Times New Roman"/>
          <w:color w:val="auto"/>
        </w:rPr>
        <w:lastRenderedPageBreak/>
        <w:t xml:space="preserve">uherského mocnářství) jej vystřídal snímek </w:t>
      </w:r>
      <w:r w:rsidRPr="55B6097E">
        <w:rPr>
          <w:rFonts w:hAnsi="Times New Roman" w:cs="Times New Roman"/>
          <w:i/>
          <w:iCs/>
          <w:color w:val="auto"/>
        </w:rPr>
        <w:t>Ztracenci</w:t>
      </w:r>
      <w:r>
        <w:rPr>
          <w:rFonts w:hAnsi="Times New Roman" w:cs="Times New Roman"/>
          <w:color w:val="auto"/>
        </w:rPr>
        <w:t xml:space="preserve"> M. Makovce</w:t>
      </w:r>
      <w:r w:rsidR="001661BD">
        <w:rPr>
          <w:rFonts w:hAnsi="Times New Roman" w:cs="Times New Roman"/>
          <w:color w:val="auto"/>
        </w:rPr>
        <w:t>.</w:t>
      </w:r>
      <w:r w:rsidR="001661BD">
        <w:rPr>
          <w:rStyle w:val="Znakapoznpodarou"/>
          <w:rFonts w:hAnsi="Times New Roman" w:cs="Times New Roman"/>
          <w:color w:val="auto"/>
        </w:rPr>
        <w:footnoteReference w:id="29"/>
      </w:r>
      <w:r w:rsidR="001661BD">
        <w:rPr>
          <w:rFonts w:hAnsi="Times New Roman" w:cs="Times New Roman"/>
          <w:color w:val="auto"/>
        </w:rPr>
        <w:t xml:space="preserve"> </w:t>
      </w:r>
      <w:r>
        <w:rPr>
          <w:rFonts w:hAnsi="Times New Roman" w:cs="Times New Roman"/>
          <w:color w:val="auto"/>
        </w:rPr>
        <w:t>V roce 1958 dochází k mnoha změnám, které se projevují ve fungování karlovarského festivalu. „Vedle mezinárodní poroty začíná poprvé hodnotit soutěžní díla i nestatutární porota Mezinárodní federace filmového tisku (FIPRESCI).“</w:t>
      </w:r>
      <w:r w:rsidR="001661BD">
        <w:rPr>
          <w:rStyle w:val="Znakapoznpodarou"/>
          <w:rFonts w:hAnsi="Times New Roman" w:cs="Times New Roman"/>
          <w:color w:val="auto"/>
        </w:rPr>
        <w:footnoteReference w:id="30"/>
      </w:r>
      <w:r w:rsidR="001661BD">
        <w:rPr>
          <w:rFonts w:hAnsi="Times New Roman" w:cs="Times New Roman"/>
          <w:color w:val="auto"/>
        </w:rPr>
        <w:t xml:space="preserve"> </w:t>
      </w:r>
      <w:r>
        <w:rPr>
          <w:rFonts w:hAnsi="Times New Roman" w:cs="Times New Roman"/>
          <w:color w:val="auto"/>
        </w:rPr>
        <w:t>Téhož roku došlo k založení Mezinárodního filmového festivalu v Moskvě, což zapříčilo sovětský požadavek, který festival musel splnit,</w:t>
      </w:r>
      <w:r w:rsidR="00801F6A">
        <w:rPr>
          <w:rFonts w:hAnsi="Times New Roman" w:cs="Times New Roman"/>
          <w:color w:val="auto"/>
        </w:rPr>
        <w:t xml:space="preserve"> a to, že se bude střídat s moskevským festivalem (jeden rok československý, druhý rok sovětský)</w:t>
      </w:r>
      <w:r w:rsidR="00331BE9">
        <w:rPr>
          <w:rFonts w:hAnsi="Times New Roman" w:cs="Times New Roman"/>
          <w:color w:val="auto"/>
        </w:rPr>
        <w:t>.</w:t>
      </w:r>
      <w:r w:rsidR="00EA2619">
        <w:rPr>
          <w:rStyle w:val="Znakapoznpodarou"/>
          <w:rFonts w:hAnsi="Times New Roman" w:cs="Times New Roman"/>
          <w:color w:val="auto"/>
        </w:rPr>
        <w:footnoteReference w:id="31"/>
      </w:r>
      <w:r w:rsidR="00EA2619">
        <w:rPr>
          <w:rFonts w:hAnsi="Times New Roman" w:cs="Times New Roman"/>
          <w:color w:val="auto"/>
        </w:rPr>
        <w:t xml:space="preserve"> </w:t>
      </w:r>
      <w:r w:rsidR="0062283F">
        <w:rPr>
          <w:rFonts w:hAnsi="Times New Roman" w:cs="Times New Roman"/>
          <w:color w:val="auto"/>
        </w:rPr>
        <w:t>Toto střídání trvalo od roku 1959 až do roku 1993.</w:t>
      </w:r>
    </w:p>
    <w:p w14:paraId="53791A63" w14:textId="35CA289C" w:rsidR="0092105A" w:rsidRDefault="19C43127" w:rsidP="0062283F">
      <w:pPr>
        <w:ind w:firstLine="567"/>
        <w:rPr>
          <w:rFonts w:hAnsi="Times New Roman" w:cs="Times New Roman"/>
          <w:color w:val="auto"/>
        </w:rPr>
      </w:pPr>
      <w:r>
        <w:rPr>
          <w:rFonts w:hAnsi="Times New Roman" w:cs="Times New Roman"/>
          <w:color w:val="auto"/>
        </w:rPr>
        <w:t>Kroča popisuje zahajovací ceremoniál z roku 1960.</w:t>
      </w:r>
      <w:r w:rsidR="37D09B64">
        <w:rPr>
          <w:rFonts w:hAnsi="Times New Roman" w:cs="Times New Roman"/>
          <w:color w:val="auto"/>
        </w:rPr>
        <w:t xml:space="preserve"> </w:t>
      </w:r>
      <w:r w:rsidR="0092105A">
        <w:rPr>
          <w:rFonts w:hAnsi="Times New Roman" w:cs="Times New Roman"/>
          <w:color w:val="auto"/>
        </w:rPr>
        <w:t xml:space="preserve">Slavnostní zahájení se konalo v nově upraveném Letním kině. Po projevu ministra školství a kultury F. Kahudy následovala projekce úvodního čísla </w:t>
      </w:r>
      <w:r w:rsidR="0092105A" w:rsidRPr="55B6097E">
        <w:rPr>
          <w:rFonts w:hAnsi="Times New Roman" w:cs="Times New Roman"/>
          <w:i/>
          <w:iCs/>
          <w:color w:val="auto"/>
        </w:rPr>
        <w:t>Momentů filmového festivalu</w:t>
      </w:r>
      <w:r w:rsidR="0092105A">
        <w:rPr>
          <w:rFonts w:hAnsi="Times New Roman" w:cs="Times New Roman"/>
          <w:color w:val="auto"/>
        </w:rPr>
        <w:t xml:space="preserve"> a několika krátkých filmů.“</w:t>
      </w:r>
      <w:r w:rsidR="00EA2619">
        <w:rPr>
          <w:rStyle w:val="Znakapoznpodarou"/>
          <w:rFonts w:hAnsi="Times New Roman" w:cs="Times New Roman"/>
          <w:color w:val="auto"/>
        </w:rPr>
        <w:footnoteReference w:id="32"/>
      </w:r>
      <w:r w:rsidR="00EA2619">
        <w:rPr>
          <w:rFonts w:hAnsi="Times New Roman" w:cs="Times New Roman"/>
          <w:color w:val="auto"/>
        </w:rPr>
        <w:t xml:space="preserve"> </w:t>
      </w:r>
      <w:r w:rsidR="0092105A">
        <w:rPr>
          <w:rFonts w:hAnsi="Times New Roman" w:cs="Times New Roman"/>
          <w:color w:val="auto"/>
        </w:rPr>
        <w:t xml:space="preserve">Začátek festivalu je tradičně spojen s kulturními představiteli a umělci, kteří se podílejí na jeho zprostředkování odborné i laické veřejnosti. </w:t>
      </w:r>
      <w:r w:rsidR="00B30CDC">
        <w:rPr>
          <w:rFonts w:hAnsi="Times New Roman" w:cs="Times New Roman"/>
          <w:color w:val="auto"/>
        </w:rPr>
        <w:t>V tomto prvním desetiletí festivalu</w:t>
      </w:r>
      <w:r w:rsidR="003F02BA">
        <w:rPr>
          <w:rFonts w:hAnsi="Times New Roman" w:cs="Times New Roman"/>
          <w:color w:val="auto"/>
        </w:rPr>
        <w:t xml:space="preserve"> šlo o </w:t>
      </w:r>
      <w:r w:rsidR="000F7A18">
        <w:rPr>
          <w:rFonts w:hAnsi="Times New Roman" w:cs="Times New Roman"/>
          <w:color w:val="auto"/>
        </w:rPr>
        <w:t xml:space="preserve">velmi </w:t>
      </w:r>
      <w:r w:rsidR="003F02BA">
        <w:rPr>
          <w:rFonts w:hAnsi="Times New Roman" w:cs="Times New Roman"/>
          <w:color w:val="auto"/>
        </w:rPr>
        <w:t>ambiciózní přehlídk</w:t>
      </w:r>
      <w:r w:rsidR="000F7A18">
        <w:rPr>
          <w:rFonts w:hAnsi="Times New Roman" w:cs="Times New Roman"/>
          <w:color w:val="auto"/>
        </w:rPr>
        <w:t>u. Festival se těšil p</w:t>
      </w:r>
      <w:r w:rsidR="003F02BA">
        <w:rPr>
          <w:rFonts w:hAnsi="Times New Roman" w:cs="Times New Roman"/>
          <w:color w:val="auto"/>
        </w:rPr>
        <w:t>řijíždě</w:t>
      </w:r>
      <w:r w:rsidR="000F7A18">
        <w:rPr>
          <w:rFonts w:hAnsi="Times New Roman" w:cs="Times New Roman"/>
          <w:color w:val="auto"/>
        </w:rPr>
        <w:t xml:space="preserve">jícím delegacím, nechyběla </w:t>
      </w:r>
      <w:r w:rsidR="00BD3832">
        <w:rPr>
          <w:rFonts w:hAnsi="Times New Roman" w:cs="Times New Roman"/>
          <w:color w:val="auto"/>
        </w:rPr>
        <w:t xml:space="preserve">ani </w:t>
      </w:r>
      <w:r w:rsidR="00D070CD">
        <w:rPr>
          <w:rFonts w:hAnsi="Times New Roman" w:cs="Times New Roman"/>
          <w:color w:val="auto"/>
        </w:rPr>
        <w:t>přítomnost novinářů</w:t>
      </w:r>
      <w:r w:rsidR="00352D73">
        <w:rPr>
          <w:rFonts w:hAnsi="Times New Roman" w:cs="Times New Roman"/>
          <w:color w:val="auto"/>
        </w:rPr>
        <w:t>. Z</w:t>
      </w:r>
      <w:r w:rsidR="00D070CD">
        <w:rPr>
          <w:rFonts w:hAnsi="Times New Roman" w:cs="Times New Roman"/>
          <w:color w:val="auto"/>
        </w:rPr>
        <w:t xml:space="preserve">ájem o festival se projevil </w:t>
      </w:r>
      <w:r w:rsidR="00352D73">
        <w:rPr>
          <w:rFonts w:hAnsi="Times New Roman" w:cs="Times New Roman"/>
          <w:color w:val="auto"/>
        </w:rPr>
        <w:t xml:space="preserve">i na poli </w:t>
      </w:r>
      <w:r w:rsidR="00734DFA">
        <w:rPr>
          <w:rFonts w:hAnsi="Times New Roman" w:cs="Times New Roman"/>
          <w:color w:val="auto"/>
        </w:rPr>
        <w:t>kulturn</w:t>
      </w:r>
      <w:r w:rsidR="00352D73">
        <w:rPr>
          <w:rFonts w:hAnsi="Times New Roman" w:cs="Times New Roman"/>
          <w:color w:val="auto"/>
        </w:rPr>
        <w:t xml:space="preserve">í </w:t>
      </w:r>
      <w:r w:rsidR="00734DFA">
        <w:rPr>
          <w:rFonts w:hAnsi="Times New Roman" w:cs="Times New Roman"/>
          <w:color w:val="auto"/>
        </w:rPr>
        <w:t>produkc</w:t>
      </w:r>
      <w:r w:rsidR="00352D73">
        <w:rPr>
          <w:rFonts w:hAnsi="Times New Roman" w:cs="Times New Roman"/>
          <w:color w:val="auto"/>
        </w:rPr>
        <w:t>e</w:t>
      </w:r>
      <w:r w:rsidR="50D37834">
        <w:rPr>
          <w:rFonts w:hAnsi="Times New Roman" w:cs="Times New Roman"/>
          <w:color w:val="auto"/>
        </w:rPr>
        <w:t>.</w:t>
      </w:r>
      <w:r w:rsidR="321D6240">
        <w:rPr>
          <w:rFonts w:hAnsi="Times New Roman" w:cs="Times New Roman"/>
          <w:color w:val="auto"/>
        </w:rPr>
        <w:t xml:space="preserve"> Již od poloviny minulé dekády dochází k postupné redefinici festivalu z původně v</w:t>
      </w:r>
      <w:r w:rsidR="0895D4AB">
        <w:rPr>
          <w:rFonts w:hAnsi="Times New Roman" w:cs="Times New Roman"/>
          <w:color w:val="auto"/>
        </w:rPr>
        <w:t>yhraněnému vůči západním festivalům postaveným na kultu hvězd na</w:t>
      </w:r>
      <w:r w:rsidR="7852E04B">
        <w:rPr>
          <w:rFonts w:hAnsi="Times New Roman" w:cs="Times New Roman"/>
          <w:color w:val="auto"/>
        </w:rPr>
        <w:t xml:space="preserve"> událost, kterou si “bez třpytu filmových hvězd a lákavé účasti filmových hereček [...] mnozí dovedou jen těžko představit.“</w:t>
      </w:r>
      <w:r w:rsidRPr="55B6097E">
        <w:rPr>
          <w:rStyle w:val="Znakapoznpodarou"/>
          <w:rFonts w:hAnsi="Times New Roman" w:cs="Times New Roman"/>
          <w:color w:val="auto"/>
        </w:rPr>
        <w:footnoteReference w:id="33"/>
      </w:r>
      <w:r w:rsidR="50D37834">
        <w:rPr>
          <w:rFonts w:hAnsi="Times New Roman" w:cs="Times New Roman"/>
          <w:color w:val="auto"/>
        </w:rPr>
        <w:t xml:space="preserve"> </w:t>
      </w:r>
      <w:r w:rsidR="04F3D4A0">
        <w:rPr>
          <w:rFonts w:hAnsi="Times New Roman" w:cs="Times New Roman"/>
          <w:color w:val="auto"/>
        </w:rPr>
        <w:t>V dalších ročnících se pak organizátoři snažili přiblížit koncepci západních festivalů i v dalších aspektech typu canneských palem,</w:t>
      </w:r>
      <w:r w:rsidR="55CECD75">
        <w:rPr>
          <w:rFonts w:hAnsi="Times New Roman" w:cs="Times New Roman"/>
          <w:color w:val="auto"/>
        </w:rPr>
        <w:t xml:space="preserve"> ”v jejichž stínu reportéři zpovídali herečky.”</w:t>
      </w:r>
      <w:r w:rsidRPr="55B6097E">
        <w:rPr>
          <w:rStyle w:val="Znakapoznpodarou"/>
          <w:rFonts w:hAnsi="Times New Roman" w:cs="Times New Roman"/>
          <w:color w:val="auto"/>
        </w:rPr>
        <w:footnoteReference w:id="34"/>
      </w:r>
    </w:p>
    <w:p w14:paraId="67F621CD" w14:textId="2271BF28" w:rsidR="0092105A" w:rsidRPr="002E0802" w:rsidRDefault="005E08F4" w:rsidP="002C633D">
      <w:pPr>
        <w:pStyle w:val="Nadpis3"/>
      </w:pPr>
      <w:bookmarkStart w:id="7" w:name="_Toc166169691"/>
      <w:r>
        <w:lastRenderedPageBreak/>
        <w:t>2.</w:t>
      </w:r>
      <w:r w:rsidR="002C633D">
        <w:t>1.</w:t>
      </w:r>
      <w:r w:rsidR="00B132C8">
        <w:t xml:space="preserve">3. </w:t>
      </w:r>
      <w:r w:rsidR="0092105A" w:rsidRPr="002E0802">
        <w:t>Období normalizace</w:t>
      </w:r>
      <w:bookmarkEnd w:id="7"/>
      <w:r w:rsidR="0092105A" w:rsidRPr="002E0802">
        <w:t xml:space="preserve"> </w:t>
      </w:r>
    </w:p>
    <w:p w14:paraId="7464D2CD" w14:textId="39314C46" w:rsidR="0092105A" w:rsidRDefault="00A8736F" w:rsidP="55B6097E">
      <w:pPr>
        <w:ind w:firstLine="0"/>
        <w:rPr>
          <w:rFonts w:hAnsi="Times New Roman" w:cs="Times New Roman"/>
          <w:color w:val="auto"/>
        </w:rPr>
      </w:pPr>
      <w:r>
        <w:rPr>
          <w:rFonts w:hAnsi="Times New Roman" w:cs="Times New Roman"/>
          <w:color w:val="auto"/>
        </w:rPr>
        <w:t>Vzhledem k událostem po invazi vojsk Varšavské smlouvy</w:t>
      </w:r>
      <w:r w:rsidR="0028E18C">
        <w:rPr>
          <w:rFonts w:hAnsi="Times New Roman" w:cs="Times New Roman"/>
          <w:color w:val="auto"/>
        </w:rPr>
        <w:t xml:space="preserve"> (p</w:t>
      </w:r>
      <w:r w:rsidR="769D4CE0">
        <w:rPr>
          <w:rFonts w:hAnsi="Times New Roman" w:cs="Times New Roman"/>
          <w:color w:val="auto"/>
        </w:rPr>
        <w:t xml:space="preserve">řevzetí moci </w:t>
      </w:r>
      <w:r w:rsidR="0028E18C">
        <w:rPr>
          <w:rFonts w:hAnsi="Times New Roman" w:cs="Times New Roman"/>
          <w:color w:val="auto"/>
        </w:rPr>
        <w:t>konzervativní</w:t>
      </w:r>
      <w:r w:rsidR="04633227">
        <w:rPr>
          <w:rFonts w:hAnsi="Times New Roman" w:cs="Times New Roman"/>
          <w:color w:val="auto"/>
        </w:rPr>
        <w:t>m</w:t>
      </w:r>
      <w:r w:rsidR="0028E18C">
        <w:rPr>
          <w:rFonts w:hAnsi="Times New Roman" w:cs="Times New Roman"/>
          <w:color w:val="auto"/>
        </w:rPr>
        <w:t xml:space="preserve"> křídl</w:t>
      </w:r>
      <w:r w:rsidR="5ABA5C76">
        <w:rPr>
          <w:rFonts w:hAnsi="Times New Roman" w:cs="Times New Roman"/>
          <w:color w:val="auto"/>
        </w:rPr>
        <w:t>em</w:t>
      </w:r>
      <w:r w:rsidR="0028E18C">
        <w:rPr>
          <w:rFonts w:hAnsi="Times New Roman" w:cs="Times New Roman"/>
          <w:color w:val="auto"/>
        </w:rPr>
        <w:t xml:space="preserve"> KSČ a s tím související </w:t>
      </w:r>
      <w:r w:rsidR="1C304858">
        <w:rPr>
          <w:rFonts w:hAnsi="Times New Roman" w:cs="Times New Roman"/>
          <w:color w:val="auto"/>
        </w:rPr>
        <w:t>odvrat od</w:t>
      </w:r>
      <w:r w:rsidR="0028E18C">
        <w:rPr>
          <w:rFonts w:hAnsi="Times New Roman" w:cs="Times New Roman"/>
          <w:color w:val="auto"/>
        </w:rPr>
        <w:t xml:space="preserve"> veškerých </w:t>
      </w:r>
      <w:r w:rsidR="0AB006E5">
        <w:rPr>
          <w:rFonts w:hAnsi="Times New Roman" w:cs="Times New Roman"/>
          <w:color w:val="auto"/>
        </w:rPr>
        <w:t>reformních myšlenek)</w:t>
      </w:r>
      <w:r>
        <w:rPr>
          <w:rFonts w:hAnsi="Times New Roman" w:cs="Times New Roman"/>
          <w:color w:val="auto"/>
        </w:rPr>
        <w:t xml:space="preserve"> v srpnu 1968 došlo k posílení projevů </w:t>
      </w:r>
      <w:r w:rsidR="00BA60EA">
        <w:rPr>
          <w:rFonts w:hAnsi="Times New Roman" w:cs="Times New Roman"/>
          <w:color w:val="auto"/>
        </w:rPr>
        <w:t xml:space="preserve">socialistické </w:t>
      </w:r>
      <w:r w:rsidR="0092105A">
        <w:rPr>
          <w:rFonts w:hAnsi="Times New Roman" w:cs="Times New Roman"/>
          <w:color w:val="auto"/>
        </w:rPr>
        <w:t>ideologie</w:t>
      </w:r>
      <w:r w:rsidR="00C545C7">
        <w:rPr>
          <w:rFonts w:hAnsi="Times New Roman" w:cs="Times New Roman"/>
          <w:color w:val="auto"/>
        </w:rPr>
        <w:t xml:space="preserve"> (např. </w:t>
      </w:r>
      <w:r>
        <w:rPr>
          <w:rFonts w:hAnsi="Times New Roman" w:cs="Times New Roman"/>
          <w:color w:val="auto"/>
        </w:rPr>
        <w:t>ve formě</w:t>
      </w:r>
      <w:r w:rsidR="00C545C7">
        <w:rPr>
          <w:rFonts w:hAnsi="Times New Roman" w:cs="Times New Roman"/>
          <w:color w:val="auto"/>
        </w:rPr>
        <w:t xml:space="preserve"> různých hesel, odkazujících k </w:t>
      </w:r>
      <w:r w:rsidR="0092105A">
        <w:rPr>
          <w:rFonts w:hAnsi="Times New Roman" w:cs="Times New Roman"/>
          <w:color w:val="auto"/>
        </w:rPr>
        <w:t>ideálům socialismu</w:t>
      </w:r>
      <w:r w:rsidR="002F033D">
        <w:rPr>
          <w:rFonts w:hAnsi="Times New Roman" w:cs="Times New Roman"/>
          <w:color w:val="auto"/>
        </w:rPr>
        <w:t xml:space="preserve">, komunistické straně a jejím </w:t>
      </w:r>
      <w:r>
        <w:rPr>
          <w:rFonts w:hAnsi="Times New Roman" w:cs="Times New Roman"/>
          <w:color w:val="auto"/>
        </w:rPr>
        <w:t>čelním představitelům</w:t>
      </w:r>
      <w:r w:rsidR="002F033D">
        <w:rPr>
          <w:rFonts w:hAnsi="Times New Roman" w:cs="Times New Roman"/>
          <w:color w:val="auto"/>
        </w:rPr>
        <w:t>)</w:t>
      </w:r>
      <w:r w:rsidR="0092105A">
        <w:rPr>
          <w:rFonts w:hAnsi="Times New Roman" w:cs="Times New Roman"/>
          <w:color w:val="auto"/>
        </w:rPr>
        <w:t xml:space="preserve">. Karlovarský festival se konal 15. 7. – 26. 7. 1970., přičemž se </w:t>
      </w:r>
      <w:r>
        <w:rPr>
          <w:rFonts w:hAnsi="Times New Roman" w:cs="Times New Roman"/>
          <w:color w:val="auto"/>
        </w:rPr>
        <w:t xml:space="preserve">tohoto ročníků </w:t>
      </w:r>
      <w:r w:rsidR="0092105A">
        <w:rPr>
          <w:rFonts w:hAnsi="Times New Roman" w:cs="Times New Roman"/>
          <w:color w:val="auto"/>
        </w:rPr>
        <w:t>zúčastnilo 22 států s 25 dlouh</w:t>
      </w:r>
      <w:r>
        <w:rPr>
          <w:rFonts w:hAnsi="Times New Roman" w:cs="Times New Roman"/>
          <w:color w:val="auto"/>
        </w:rPr>
        <w:t>o</w:t>
      </w:r>
      <w:r w:rsidR="0092105A">
        <w:rPr>
          <w:rFonts w:hAnsi="Times New Roman" w:cs="Times New Roman"/>
          <w:color w:val="auto"/>
        </w:rPr>
        <w:t>m</w:t>
      </w:r>
      <w:r>
        <w:rPr>
          <w:rFonts w:hAnsi="Times New Roman" w:cs="Times New Roman"/>
          <w:color w:val="auto"/>
        </w:rPr>
        <w:t>etrážním</w:t>
      </w:r>
      <w:r w:rsidR="0092105A">
        <w:rPr>
          <w:rFonts w:hAnsi="Times New Roman" w:cs="Times New Roman"/>
          <w:color w:val="auto"/>
        </w:rPr>
        <w:t xml:space="preserve">i filmy. Festivalové heslo </w:t>
      </w:r>
      <w:r w:rsidR="004D210F">
        <w:rPr>
          <w:rFonts w:hAnsi="Times New Roman" w:cs="Times New Roman"/>
          <w:color w:val="auto"/>
        </w:rPr>
        <w:t>znělo</w:t>
      </w:r>
      <w:r w:rsidR="0092105A">
        <w:rPr>
          <w:rFonts w:hAnsi="Times New Roman" w:cs="Times New Roman"/>
          <w:color w:val="auto"/>
        </w:rPr>
        <w:t>: „Za ušlechtilé vztahy mezi lidmi, za trvalé přátelství mezi národy“. Bylo užívané od roku 1956 a nešlo zastírat jeho ironický podtón.</w:t>
      </w:r>
      <w:r w:rsidR="007F254B">
        <w:rPr>
          <w:rStyle w:val="Znakapoznpodarou"/>
          <w:rFonts w:hAnsi="Times New Roman" w:cs="Times New Roman"/>
          <w:color w:val="auto"/>
        </w:rPr>
        <w:footnoteReference w:id="35"/>
      </w:r>
      <w:r w:rsidR="0092105A">
        <w:rPr>
          <w:rFonts w:hAnsi="Times New Roman" w:cs="Times New Roman"/>
          <w:color w:val="auto"/>
        </w:rPr>
        <w:t xml:space="preserve"> </w:t>
      </w:r>
      <w:r w:rsidR="0B790FB9">
        <w:rPr>
          <w:rFonts w:hAnsi="Times New Roman" w:cs="Times New Roman"/>
          <w:color w:val="auto"/>
        </w:rPr>
        <w:t xml:space="preserve">Kronikář Kroča popisuje, že: </w:t>
      </w:r>
      <w:r w:rsidR="00AF0B12">
        <w:rPr>
          <w:rFonts w:hAnsi="Times New Roman" w:cs="Times New Roman"/>
          <w:color w:val="auto"/>
        </w:rPr>
        <w:t>„</w:t>
      </w:r>
      <w:r w:rsidR="0092105A">
        <w:rPr>
          <w:rFonts w:hAnsi="Times New Roman" w:cs="Times New Roman"/>
          <w:color w:val="auto"/>
        </w:rPr>
        <w:t>Mýtus o socialismu s lidskou tváří se zhroutil a tíha začínající normalizace dopadá na lázeňské město zvlášť krutě.“</w:t>
      </w:r>
      <w:r w:rsidR="00BA3109">
        <w:rPr>
          <w:rStyle w:val="Znakapoznpodarou"/>
          <w:rFonts w:hAnsi="Times New Roman" w:cs="Times New Roman"/>
          <w:color w:val="auto"/>
        </w:rPr>
        <w:footnoteReference w:id="36"/>
      </w:r>
      <w:r w:rsidR="0092105A">
        <w:rPr>
          <w:rFonts w:hAnsi="Times New Roman" w:cs="Times New Roman"/>
          <w:color w:val="auto"/>
        </w:rPr>
        <w:t xml:space="preserve"> </w:t>
      </w:r>
    </w:p>
    <w:p w14:paraId="0E31D21C" w14:textId="672EF5A0" w:rsidR="0092105A" w:rsidRDefault="0092105A" w:rsidP="0015483B">
      <w:pPr>
        <w:ind w:firstLine="567"/>
        <w:rPr>
          <w:rFonts w:hAnsi="Times New Roman" w:cs="Times New Roman"/>
          <w:color w:val="auto"/>
        </w:rPr>
      </w:pPr>
      <w:r>
        <w:rPr>
          <w:rFonts w:hAnsi="Times New Roman" w:cs="Times New Roman"/>
          <w:color w:val="auto"/>
        </w:rPr>
        <w:t>Kronikář popisuje politickou situaci, která se silně propisovala do společenského dění</w:t>
      </w:r>
      <w:r w:rsidR="004D210F">
        <w:rPr>
          <w:rFonts w:hAnsi="Times New Roman" w:cs="Times New Roman"/>
          <w:color w:val="auto"/>
        </w:rPr>
        <w:t xml:space="preserve"> (např. existencí tzv. trezorových filmů)</w:t>
      </w:r>
      <w:r>
        <w:rPr>
          <w:rFonts w:hAnsi="Times New Roman" w:cs="Times New Roman"/>
          <w:color w:val="auto"/>
        </w:rPr>
        <w:t xml:space="preserve">. Během této doby dochází k preferování děl sovětských satelitů a tím dochází ke ztrátě prestiže festivalu u odborné veřejnosti. </w:t>
      </w:r>
      <w:r w:rsidR="6CB2B5CB">
        <w:rPr>
          <w:rFonts w:hAnsi="Times New Roman" w:cs="Times New Roman"/>
          <w:color w:val="auto"/>
        </w:rPr>
        <w:t>Na druhou stranu se</w:t>
      </w:r>
      <w:r w:rsidR="630D5F7A">
        <w:rPr>
          <w:rFonts w:hAnsi="Times New Roman" w:cs="Times New Roman"/>
          <w:color w:val="auto"/>
        </w:rPr>
        <w:t xml:space="preserve"> organizátorům povedlo zvýšit návštěvnost</w:t>
      </w:r>
      <w:r w:rsidR="20EB46B7">
        <w:rPr>
          <w:rFonts w:hAnsi="Times New Roman" w:cs="Times New Roman"/>
          <w:color w:val="auto"/>
        </w:rPr>
        <w:t xml:space="preserve"> zohledněním repertoáru Letního kina, určeného primárně pro širokou veřejnost (komercionalizace programu). </w:t>
      </w:r>
      <w:r w:rsidR="2229A338">
        <w:rPr>
          <w:rFonts w:hAnsi="Times New Roman" w:cs="Times New Roman"/>
          <w:color w:val="auto"/>
        </w:rPr>
        <w:t>Jestliže se v</w:t>
      </w:r>
      <w:r w:rsidR="36BD6117">
        <w:rPr>
          <w:rFonts w:hAnsi="Times New Roman" w:cs="Times New Roman"/>
          <w:color w:val="auto"/>
        </w:rPr>
        <w:t>e festivalovém kině upřednostňovala díla sovětské provenience, v Letním kině se promítaly filmy napříč celým světem (roku 1976 šlo o filmy z Japonska</w:t>
      </w:r>
      <w:r w:rsidR="1B52DEA6">
        <w:rPr>
          <w:rFonts w:hAnsi="Times New Roman" w:cs="Times New Roman"/>
          <w:color w:val="auto"/>
        </w:rPr>
        <w:t>, Francie, NDR, Itálie, Československa, Bulharska, USA a Velké Británie</w:t>
      </w:r>
      <w:r w:rsidR="0B0BAC93">
        <w:rPr>
          <w:rFonts w:hAnsi="Times New Roman" w:cs="Times New Roman"/>
          <w:color w:val="auto"/>
        </w:rPr>
        <w:t>)</w:t>
      </w:r>
      <w:r w:rsidR="00A8736F" w:rsidRPr="55B6097E">
        <w:rPr>
          <w:rStyle w:val="Znakapoznpodarou"/>
          <w:rFonts w:hAnsi="Times New Roman" w:cs="Times New Roman"/>
          <w:color w:val="auto"/>
        </w:rPr>
        <w:footnoteReference w:id="37"/>
      </w:r>
      <w:r w:rsidR="1BF0D26E">
        <w:rPr>
          <w:rFonts w:hAnsi="Times New Roman" w:cs="Times New Roman"/>
          <w:color w:val="auto"/>
        </w:rPr>
        <w:t>.</w:t>
      </w:r>
      <w:r>
        <w:rPr>
          <w:rFonts w:hAnsi="Times New Roman" w:cs="Times New Roman"/>
          <w:color w:val="auto"/>
        </w:rPr>
        <w:t xml:space="preserve"> </w:t>
      </w:r>
    </w:p>
    <w:p w14:paraId="0731D87E" w14:textId="388CB4E9" w:rsidR="0092105A" w:rsidRDefault="0092105A" w:rsidP="55B6097E">
      <w:pPr>
        <w:rPr>
          <w:rFonts w:hAnsi="Times New Roman" w:cs="Times New Roman"/>
          <w:color w:val="auto"/>
        </w:rPr>
      </w:pPr>
      <w:r>
        <w:rPr>
          <w:rFonts w:hAnsi="Times New Roman" w:cs="Times New Roman"/>
          <w:color w:val="auto"/>
        </w:rPr>
        <w:t>Významným rokem se stává rok 1978, kdy se důstojným centrem pro akci mezinárodního významu od tohoto ročníku stává nový palác Thermal. „Velký zájem o festival dokládají beznadějně vyprodané projekce soutěžních filmů, snímků Sympozia i filmů informativní sekce. Dokonce i akreditovaní novináři se musí domáhat vstupu do přeplněných sálů.“</w:t>
      </w:r>
      <w:r w:rsidR="008327F2">
        <w:rPr>
          <w:rStyle w:val="Znakapoznpodarou"/>
          <w:rFonts w:hAnsi="Times New Roman" w:cs="Times New Roman"/>
          <w:color w:val="auto"/>
        </w:rPr>
        <w:footnoteReference w:id="38"/>
      </w:r>
      <w:r w:rsidR="008327F2">
        <w:rPr>
          <w:rFonts w:hAnsi="Times New Roman" w:cs="Times New Roman"/>
          <w:color w:val="auto"/>
        </w:rPr>
        <w:t xml:space="preserve"> </w:t>
      </w:r>
      <w:r w:rsidR="3861C1EB" w:rsidRPr="55B6097E">
        <w:rPr>
          <w:rFonts w:hAnsi="Times New Roman" w:cs="Times New Roman"/>
          <w:color w:val="auto"/>
        </w:rPr>
        <w:t>Navzdory počátečnímu zájmu publika začalo docházet ke stagnaci. Z toh</w:t>
      </w:r>
      <w:r w:rsidR="4B8C8BF6">
        <w:rPr>
          <w:rFonts w:hAnsi="Times New Roman" w:cs="Times New Roman"/>
          <w:color w:val="auto"/>
        </w:rPr>
        <w:t>o</w:t>
      </w:r>
      <w:r w:rsidR="0EBC34FC">
        <w:rPr>
          <w:rFonts w:hAnsi="Times New Roman" w:cs="Times New Roman"/>
          <w:color w:val="auto"/>
        </w:rPr>
        <w:t xml:space="preserve">to důvodu se organizátoři postupně začali </w:t>
      </w:r>
      <w:r w:rsidR="0EBC34FC">
        <w:rPr>
          <w:rFonts w:hAnsi="Times New Roman" w:cs="Times New Roman"/>
          <w:color w:val="auto"/>
        </w:rPr>
        <w:lastRenderedPageBreak/>
        <w:t>přiklánět ke změně koncepce festivalu</w:t>
      </w:r>
      <w:r w:rsidR="4B8C8BF6">
        <w:rPr>
          <w:rFonts w:hAnsi="Times New Roman" w:cs="Times New Roman"/>
          <w:color w:val="auto"/>
        </w:rPr>
        <w:t xml:space="preserve"> z ”pracovní” na ”diváckou”. T</w:t>
      </w:r>
      <w:r w:rsidR="4B49C023">
        <w:rPr>
          <w:rFonts w:hAnsi="Times New Roman" w:cs="Times New Roman"/>
          <w:color w:val="auto"/>
        </w:rPr>
        <w:t xml:space="preserve">yto změny se projevily např. roku </w:t>
      </w:r>
      <w:r w:rsidR="2F2403E6" w:rsidRPr="55B6097E">
        <w:rPr>
          <w:rFonts w:hAnsi="Times New Roman" w:cs="Times New Roman"/>
          <w:color w:val="auto"/>
        </w:rPr>
        <w:t>1988, kdy se organizátoři rozhodli omezit počet míst pro novináře. Podle Lukáše Skupy rezervace</w:t>
      </w:r>
      <w:r w:rsidR="0015577E">
        <w:rPr>
          <w:rFonts w:hAnsi="Times New Roman" w:cs="Times New Roman"/>
          <w:color w:val="auto"/>
        </w:rPr>
        <w:t xml:space="preserve"> </w:t>
      </w:r>
      <w:r w:rsidR="2F2403E6" w:rsidRPr="55B6097E">
        <w:rPr>
          <w:rFonts w:hAnsi="Times New Roman" w:cs="Times New Roman"/>
          <w:color w:val="auto"/>
        </w:rPr>
        <w:t>nově plati</w:t>
      </w:r>
      <w:r w:rsidR="29A4A425" w:rsidRPr="55B6097E">
        <w:rPr>
          <w:rFonts w:hAnsi="Times New Roman" w:cs="Times New Roman"/>
          <w:color w:val="auto"/>
        </w:rPr>
        <w:t>ly</w:t>
      </w:r>
      <w:r w:rsidR="3F479367" w:rsidRPr="55B6097E">
        <w:rPr>
          <w:rFonts w:hAnsi="Times New Roman" w:cs="Times New Roman"/>
          <w:color w:val="auto"/>
        </w:rPr>
        <w:t xml:space="preserve"> pro zástupce agentur velkých deníků, televize a rozhlasu. Ostatní mohli získat vstupenky, jen když si o ně sami zažádali. Poprvé byl také vstup na veškerá festivalová představení vázán na vstupenky. Zatímco veřejnost si je standartně kupovala, delegáti si je museli vyměňovat za přidělené kupony.</w:t>
      </w:r>
      <w:r w:rsidR="00A8736F" w:rsidRPr="55B6097E">
        <w:rPr>
          <w:rStyle w:val="Znakapoznpodarou"/>
          <w:rFonts w:hAnsi="Times New Roman" w:cs="Times New Roman"/>
          <w:color w:val="auto"/>
        </w:rPr>
        <w:footnoteReference w:id="39"/>
      </w:r>
      <w:r w:rsidR="29A4A425" w:rsidRPr="55B6097E">
        <w:rPr>
          <w:rFonts w:hAnsi="Times New Roman" w:cs="Times New Roman"/>
          <w:color w:val="auto"/>
        </w:rPr>
        <w:t xml:space="preserve"> </w:t>
      </w:r>
      <w:r w:rsidR="0015483B">
        <w:rPr>
          <w:rFonts w:hAnsi="Times New Roman" w:cs="Times New Roman"/>
          <w:color w:val="auto"/>
        </w:rPr>
        <w:tab/>
      </w:r>
    </w:p>
    <w:p w14:paraId="417572C8" w14:textId="77777777" w:rsidR="00B132C8" w:rsidRDefault="00B132C8" w:rsidP="00B132C8">
      <w:pPr>
        <w:ind w:firstLine="0"/>
        <w:rPr>
          <w:rFonts w:hAnsi="Times New Roman" w:cs="Times New Roman"/>
          <w:b/>
          <w:bCs/>
          <w:color w:val="auto"/>
          <w:sz w:val="28"/>
          <w:szCs w:val="28"/>
        </w:rPr>
      </w:pPr>
    </w:p>
    <w:p w14:paraId="6BBC2D9D" w14:textId="05BB566F" w:rsidR="0092105A" w:rsidRDefault="00DC4A82" w:rsidP="00B132C8">
      <w:pPr>
        <w:pStyle w:val="Nadpis3"/>
      </w:pPr>
      <w:bookmarkStart w:id="8" w:name="_Toc166169692"/>
      <w:r w:rsidRPr="55B6097E">
        <w:t>2.</w:t>
      </w:r>
      <w:r w:rsidR="00B132C8">
        <w:t>1.4.</w:t>
      </w:r>
      <w:r w:rsidRPr="55B6097E">
        <w:t xml:space="preserve"> </w:t>
      </w:r>
      <w:r w:rsidR="003F2205" w:rsidRPr="55B6097E">
        <w:t>Festival po Sametové revoluc</w:t>
      </w:r>
      <w:r w:rsidR="5EE6FED8" w:rsidRPr="55B6097E">
        <w:t>i</w:t>
      </w:r>
      <w:bookmarkEnd w:id="8"/>
    </w:p>
    <w:p w14:paraId="06E36DAC" w14:textId="77777777" w:rsidR="00D4366E" w:rsidRDefault="00972E86" w:rsidP="00CB68D2">
      <w:pPr>
        <w:ind w:firstLine="0"/>
        <w:rPr>
          <w:rFonts w:hAnsi="Times New Roman" w:cs="Times New Roman"/>
          <w:color w:val="auto"/>
        </w:rPr>
      </w:pPr>
      <w:r>
        <w:rPr>
          <w:rFonts w:hAnsi="Times New Roman" w:cs="Times New Roman"/>
          <w:color w:val="auto"/>
        </w:rPr>
        <w:t>Po listopadu 1989 došlo</w:t>
      </w:r>
      <w:r w:rsidR="0092105A">
        <w:rPr>
          <w:rFonts w:hAnsi="Times New Roman" w:cs="Times New Roman"/>
          <w:color w:val="auto"/>
        </w:rPr>
        <w:t xml:space="preserve"> k významným politickým a společenským změnám. Festival byl od tohoto okamžiku osvobozen od politických tlaků. </w:t>
      </w:r>
      <w:r>
        <w:rPr>
          <w:rFonts w:hAnsi="Times New Roman" w:cs="Times New Roman"/>
          <w:color w:val="auto"/>
        </w:rPr>
        <w:t xml:space="preserve"> Za </w:t>
      </w:r>
      <w:r w:rsidR="0069001D">
        <w:rPr>
          <w:rFonts w:hAnsi="Times New Roman" w:cs="Times New Roman"/>
          <w:color w:val="auto"/>
        </w:rPr>
        <w:t>přelomovou událost se považuje zvolení Jiřího Bartošky prezidentem festivalu a nástup Evy Zaoralové do funkce programové ředitelky</w:t>
      </w:r>
      <w:r w:rsidR="0092105A">
        <w:rPr>
          <w:rFonts w:hAnsi="Times New Roman" w:cs="Times New Roman"/>
          <w:color w:val="auto"/>
        </w:rPr>
        <w:t>. 23. listopadu 1993 byla ustanovena Nadace Film – festival Karlovy Vary. „Předsednictví se ujímá Jiří Bartoška a se svými nejbližšími spolupracovníky – ředitelkou programu Evou Zaoralovou a šéfem Public Relation Pavlem Melounkem – zkušenými filmovými publicisty, začíná s organizačními přípravami doslova pět minut po dvanácté.“</w:t>
      </w:r>
      <w:r w:rsidR="00C47EE5">
        <w:rPr>
          <w:rStyle w:val="Znakapoznpodarou"/>
          <w:rFonts w:hAnsi="Times New Roman" w:cs="Times New Roman"/>
          <w:color w:val="auto"/>
        </w:rPr>
        <w:footnoteReference w:id="40"/>
      </w:r>
      <w:r w:rsidR="00C47EE5">
        <w:rPr>
          <w:rFonts w:hAnsi="Times New Roman" w:cs="Times New Roman"/>
          <w:color w:val="auto"/>
        </w:rPr>
        <w:t xml:space="preserve"> </w:t>
      </w:r>
      <w:r w:rsidR="0092105A">
        <w:rPr>
          <w:rFonts w:hAnsi="Times New Roman" w:cs="Times New Roman"/>
          <w:color w:val="auto"/>
        </w:rPr>
        <w:t xml:space="preserve">Jiří Bartoška a Eva Zaoralová </w:t>
      </w:r>
      <w:r w:rsidR="00B205D0">
        <w:rPr>
          <w:rFonts w:hAnsi="Times New Roman" w:cs="Times New Roman"/>
          <w:color w:val="auto"/>
        </w:rPr>
        <w:t>se r</w:t>
      </w:r>
      <w:r w:rsidR="0092105A">
        <w:rPr>
          <w:rFonts w:hAnsi="Times New Roman" w:cs="Times New Roman"/>
        </w:rPr>
        <w:t>ozhodli přetvořit stagnující přehlídku v mezinárodně významné filmové fórum. Během několika málo let vrátili festivalu prestiž a zájem odborné i laické veřejnosti</w:t>
      </w:r>
      <w:r w:rsidR="007D3DFF">
        <w:rPr>
          <w:rFonts w:hAnsi="Times New Roman" w:cs="Times New Roman"/>
        </w:rPr>
        <w:t>, zejména díky změnám, které zavedli.</w:t>
      </w:r>
      <w:r w:rsidR="0092105A">
        <w:rPr>
          <w:rStyle w:val="Znakapoznpodarou"/>
          <w:rFonts w:hAnsi="Times New Roman" w:cs="Times New Roman"/>
        </w:rPr>
        <w:footnoteReference w:id="41"/>
      </w:r>
      <w:r w:rsidR="0092105A">
        <w:rPr>
          <w:rFonts w:hAnsi="Times New Roman" w:cs="Times New Roman"/>
        </w:rPr>
        <w:t xml:space="preserve"> </w:t>
      </w:r>
      <w:r w:rsidR="0092105A">
        <w:rPr>
          <w:rFonts w:hAnsi="Times New Roman" w:cs="Times New Roman"/>
          <w:color w:val="auto"/>
        </w:rPr>
        <w:t xml:space="preserve">Mezi </w:t>
      </w:r>
      <w:r w:rsidR="007D3DFF">
        <w:rPr>
          <w:rFonts w:hAnsi="Times New Roman" w:cs="Times New Roman"/>
          <w:color w:val="auto"/>
        </w:rPr>
        <w:t xml:space="preserve">tyto </w:t>
      </w:r>
      <w:r w:rsidR="0092105A">
        <w:rPr>
          <w:rFonts w:hAnsi="Times New Roman" w:cs="Times New Roman"/>
          <w:color w:val="auto"/>
        </w:rPr>
        <w:t xml:space="preserve">změny patřil </w:t>
      </w:r>
      <w:r w:rsidR="007D3DFF">
        <w:rPr>
          <w:rFonts w:hAnsi="Times New Roman" w:cs="Times New Roman"/>
          <w:color w:val="auto"/>
        </w:rPr>
        <w:t xml:space="preserve">především </w:t>
      </w:r>
      <w:r w:rsidR="0092105A">
        <w:rPr>
          <w:rFonts w:hAnsi="Times New Roman" w:cs="Times New Roman"/>
          <w:color w:val="auto"/>
        </w:rPr>
        <w:t xml:space="preserve">konec střídání s moskevským festivalem a </w:t>
      </w:r>
      <w:r w:rsidR="007D3DFF">
        <w:rPr>
          <w:rFonts w:hAnsi="Times New Roman" w:cs="Times New Roman"/>
          <w:color w:val="auto"/>
        </w:rPr>
        <w:t xml:space="preserve">každoroční </w:t>
      </w:r>
      <w:r w:rsidR="0092105A">
        <w:rPr>
          <w:rFonts w:hAnsi="Times New Roman" w:cs="Times New Roman"/>
          <w:color w:val="auto"/>
        </w:rPr>
        <w:t>konání karlovarského festivalu</w:t>
      </w:r>
      <w:r w:rsidR="006F27E5">
        <w:rPr>
          <w:rFonts w:hAnsi="Times New Roman" w:cs="Times New Roman"/>
          <w:color w:val="auto"/>
        </w:rPr>
        <w:t xml:space="preserve">. </w:t>
      </w:r>
      <w:r w:rsidR="0092105A">
        <w:rPr>
          <w:rFonts w:hAnsi="Times New Roman" w:cs="Times New Roman"/>
          <w:color w:val="auto"/>
        </w:rPr>
        <w:t>Přes</w:t>
      </w:r>
      <w:r w:rsidR="6B78E642">
        <w:rPr>
          <w:rFonts w:hAnsi="Times New Roman" w:cs="Times New Roman"/>
          <w:color w:val="auto"/>
        </w:rPr>
        <w:t xml:space="preserve"> </w:t>
      </w:r>
      <w:r w:rsidR="0092105A">
        <w:rPr>
          <w:rFonts w:hAnsi="Times New Roman" w:cs="Times New Roman"/>
          <w:color w:val="auto"/>
        </w:rPr>
        <w:t>to všechno přichází v roce 1995 dalš</w:t>
      </w:r>
      <w:r w:rsidR="007D3DFF">
        <w:rPr>
          <w:rFonts w:hAnsi="Times New Roman" w:cs="Times New Roman"/>
          <w:color w:val="auto"/>
        </w:rPr>
        <w:t xml:space="preserve">í komplikace, a to v podobě konkurenčního festivalu </w:t>
      </w:r>
      <w:r w:rsidR="007D3DFF" w:rsidRPr="55B6097E">
        <w:rPr>
          <w:rFonts w:hAnsi="Times New Roman" w:cs="Times New Roman"/>
          <w:i/>
          <w:iCs/>
          <w:color w:val="auto"/>
        </w:rPr>
        <w:t>Zlatý Golem</w:t>
      </w:r>
      <w:r w:rsidR="007D3DFF">
        <w:rPr>
          <w:rFonts w:hAnsi="Times New Roman" w:cs="Times New Roman"/>
          <w:color w:val="auto"/>
        </w:rPr>
        <w:t xml:space="preserve"> v Praze</w:t>
      </w:r>
      <w:r w:rsidR="0092105A">
        <w:rPr>
          <w:rFonts w:hAnsi="Times New Roman" w:cs="Times New Roman"/>
          <w:color w:val="auto"/>
        </w:rPr>
        <w:t>.</w:t>
      </w:r>
      <w:r w:rsidR="00F860E8">
        <w:rPr>
          <w:rStyle w:val="Znakapoznpodarou"/>
          <w:rFonts w:hAnsi="Times New Roman" w:cs="Times New Roman"/>
          <w:color w:val="auto"/>
        </w:rPr>
        <w:footnoteReference w:id="42"/>
      </w:r>
      <w:r w:rsidR="2FB3ED09">
        <w:rPr>
          <w:rFonts w:hAnsi="Times New Roman" w:cs="Times New Roman"/>
          <w:color w:val="auto"/>
        </w:rPr>
        <w:t xml:space="preserve"> </w:t>
      </w:r>
      <w:r w:rsidR="00D82496">
        <w:rPr>
          <w:rFonts w:hAnsi="Times New Roman" w:cs="Times New Roman"/>
          <w:color w:val="auto"/>
        </w:rPr>
        <w:t>Zlatý Golem však p</w:t>
      </w:r>
      <w:r w:rsidR="0092105A">
        <w:rPr>
          <w:rFonts w:hAnsi="Times New Roman" w:cs="Times New Roman"/>
          <w:color w:val="auto"/>
        </w:rPr>
        <w:t>o dvou letech existence zaniká</w:t>
      </w:r>
      <w:r w:rsidR="00D82496">
        <w:rPr>
          <w:rFonts w:hAnsi="Times New Roman" w:cs="Times New Roman"/>
          <w:color w:val="auto"/>
        </w:rPr>
        <w:t>, čímž se</w:t>
      </w:r>
      <w:r w:rsidR="0092105A">
        <w:rPr>
          <w:rFonts w:hAnsi="Times New Roman" w:cs="Times New Roman"/>
          <w:color w:val="auto"/>
        </w:rPr>
        <w:t xml:space="preserve"> status A-kategorie</w:t>
      </w:r>
      <w:r w:rsidR="00D82496">
        <w:rPr>
          <w:rFonts w:hAnsi="Times New Roman" w:cs="Times New Roman"/>
          <w:color w:val="auto"/>
        </w:rPr>
        <w:t xml:space="preserve"> navrací</w:t>
      </w:r>
      <w:r w:rsidR="0092105A">
        <w:rPr>
          <w:rFonts w:hAnsi="Times New Roman" w:cs="Times New Roman"/>
          <w:color w:val="auto"/>
        </w:rPr>
        <w:t xml:space="preserve"> festivalu v Karlových Varech. Od roku 1997 </w:t>
      </w:r>
      <w:r w:rsidR="00D82496">
        <w:rPr>
          <w:rFonts w:hAnsi="Times New Roman" w:cs="Times New Roman"/>
          <w:color w:val="auto"/>
        </w:rPr>
        <w:t xml:space="preserve">jeho </w:t>
      </w:r>
      <w:r w:rsidR="00D82496">
        <w:rPr>
          <w:rFonts w:hAnsi="Times New Roman" w:cs="Times New Roman"/>
          <w:color w:val="auto"/>
        </w:rPr>
        <w:lastRenderedPageBreak/>
        <w:t>popularita dokonce stoupá</w:t>
      </w:r>
      <w:r w:rsidR="0092105A">
        <w:rPr>
          <w:rFonts w:hAnsi="Times New Roman" w:cs="Times New Roman"/>
          <w:color w:val="auto"/>
        </w:rPr>
        <w:t>.</w:t>
      </w:r>
      <w:r w:rsidR="003B1B00">
        <w:rPr>
          <w:rFonts w:hAnsi="Times New Roman" w:cs="Times New Roman"/>
          <w:color w:val="auto"/>
        </w:rPr>
        <w:t xml:space="preserve"> </w:t>
      </w:r>
      <w:r w:rsidR="0092105A">
        <w:rPr>
          <w:rFonts w:hAnsi="Times New Roman" w:cs="Times New Roman"/>
          <w:color w:val="auto"/>
        </w:rPr>
        <w:t>Pořadatelé festivalu, který jasně zvítězil ve dvouleté bitvě s Golemem, chtějí dokázat, že návrat na filmové výsluní je oprávněný.“</w:t>
      </w:r>
      <w:r w:rsidR="002F1666">
        <w:rPr>
          <w:rStyle w:val="Znakapoznpodarou"/>
          <w:rFonts w:hAnsi="Times New Roman" w:cs="Times New Roman"/>
          <w:color w:val="auto"/>
        </w:rPr>
        <w:footnoteReference w:id="43"/>
      </w:r>
      <w:r w:rsidR="0092105A">
        <w:rPr>
          <w:rFonts w:hAnsi="Times New Roman" w:cs="Times New Roman"/>
          <w:color w:val="auto"/>
        </w:rPr>
        <w:t xml:space="preserve"> </w:t>
      </w:r>
    </w:p>
    <w:p w14:paraId="6CC70269" w14:textId="77777777" w:rsidR="00CF323F" w:rsidRDefault="00955EC0" w:rsidP="00D4366E">
      <w:pPr>
        <w:ind w:firstLine="567"/>
        <w:rPr>
          <w:rFonts w:hAnsi="Times New Roman" w:cs="Times New Roman"/>
          <w:color w:val="auto"/>
        </w:rPr>
      </w:pPr>
      <w:r>
        <w:rPr>
          <w:rFonts w:hAnsi="Times New Roman" w:cs="Times New Roman"/>
          <w:color w:val="auto"/>
        </w:rPr>
        <w:t>Na tomto místě</w:t>
      </w:r>
      <w:r w:rsidR="0092105A">
        <w:rPr>
          <w:rFonts w:hAnsi="Times New Roman" w:cs="Times New Roman"/>
          <w:color w:val="auto"/>
        </w:rPr>
        <w:t xml:space="preserve"> bych ráda zmínila rok 1999, kdy došlo k velmi zajímavému momentu na slavnostním zahájení. Zvláštností tohoto ročníku je nepochybně zahajovací ceremoniál konaný v</w:t>
      </w:r>
      <w:r w:rsidR="000F4647">
        <w:rPr>
          <w:rFonts w:hAnsi="Times New Roman" w:cs="Times New Roman"/>
          <w:color w:val="auto"/>
        </w:rPr>
        <w:t> </w:t>
      </w:r>
      <w:r w:rsidR="0092105A">
        <w:rPr>
          <w:rFonts w:hAnsi="Times New Roman" w:cs="Times New Roman"/>
          <w:color w:val="auto"/>
        </w:rPr>
        <w:t>Thermalu</w:t>
      </w:r>
      <w:r w:rsidR="000F4647">
        <w:rPr>
          <w:rFonts w:hAnsi="Times New Roman" w:cs="Times New Roman"/>
          <w:color w:val="auto"/>
        </w:rPr>
        <w:t xml:space="preserve">, v </w:t>
      </w:r>
      <w:r w:rsidR="0092105A">
        <w:rPr>
          <w:rFonts w:hAnsi="Times New Roman" w:cs="Times New Roman"/>
          <w:color w:val="auto"/>
        </w:rPr>
        <w:t>režii bratrského dua Cabanů. Tento slavnostní moment nečekaně zpestřuje příchod nahé krasavice, která políbí šokovaného Marka Ebena, zavlní se před ním a pak zmizí. Organizátoř</w:t>
      </w:r>
      <w:r w:rsidR="00497E04">
        <w:rPr>
          <w:rFonts w:hAnsi="Times New Roman" w:cs="Times New Roman"/>
          <w:color w:val="auto"/>
        </w:rPr>
        <w:t xml:space="preserve">i, kteří zinscenovali </w:t>
      </w:r>
      <w:r w:rsidR="00901646">
        <w:rPr>
          <w:rFonts w:hAnsi="Times New Roman" w:cs="Times New Roman"/>
          <w:color w:val="auto"/>
        </w:rPr>
        <w:t>příchod dívky</w:t>
      </w:r>
      <w:r w:rsidR="0023024C">
        <w:rPr>
          <w:rFonts w:hAnsi="Times New Roman" w:cs="Times New Roman"/>
          <w:color w:val="auto"/>
        </w:rPr>
        <w:t>,</w:t>
      </w:r>
      <w:r w:rsidR="00901646">
        <w:rPr>
          <w:rFonts w:hAnsi="Times New Roman" w:cs="Times New Roman"/>
          <w:color w:val="auto"/>
        </w:rPr>
        <w:t xml:space="preserve"> </w:t>
      </w:r>
      <w:r w:rsidR="0092105A">
        <w:rPr>
          <w:rFonts w:hAnsi="Times New Roman" w:cs="Times New Roman"/>
          <w:color w:val="auto"/>
        </w:rPr>
        <w:t>jsou pak z festivalu vykázáni</w:t>
      </w:r>
      <w:r w:rsidR="00901646">
        <w:rPr>
          <w:rFonts w:hAnsi="Times New Roman" w:cs="Times New Roman"/>
          <w:color w:val="auto"/>
        </w:rPr>
        <w:t xml:space="preserve">. </w:t>
      </w:r>
      <w:r w:rsidR="0092105A" w:rsidRPr="002E0802">
        <w:rPr>
          <w:rFonts w:hAnsi="Times New Roman" w:cs="Times New Roman"/>
          <w:color w:val="auto"/>
        </w:rPr>
        <w:t xml:space="preserve">Vzrušení publika brzy pomine a světová premiéra soutěžního filmu </w:t>
      </w:r>
      <w:r w:rsidR="0092105A" w:rsidRPr="55B6097E">
        <w:rPr>
          <w:rFonts w:hAnsi="Times New Roman" w:cs="Times New Roman"/>
          <w:i/>
          <w:iCs/>
          <w:color w:val="auto"/>
        </w:rPr>
        <w:t xml:space="preserve">Rozumný člověk </w:t>
      </w:r>
      <w:r w:rsidR="0092105A" w:rsidRPr="002E0802">
        <w:rPr>
          <w:rFonts w:hAnsi="Times New Roman" w:cs="Times New Roman"/>
          <w:color w:val="auto"/>
        </w:rPr>
        <w:t xml:space="preserve">(rež, Gavin Hood, </w:t>
      </w:r>
      <w:r w:rsidR="0023024C">
        <w:rPr>
          <w:rFonts w:hAnsi="Times New Roman" w:cs="Times New Roman"/>
          <w:color w:val="auto"/>
        </w:rPr>
        <w:t>J</w:t>
      </w:r>
      <w:r w:rsidR="0092105A" w:rsidRPr="002E0802">
        <w:rPr>
          <w:rFonts w:hAnsi="Times New Roman" w:cs="Times New Roman"/>
          <w:color w:val="auto"/>
        </w:rPr>
        <w:t>ihoafrická republika), probíhá v klidu.“</w:t>
      </w:r>
      <w:r w:rsidR="00172A2F">
        <w:rPr>
          <w:rStyle w:val="Znakapoznpodarou"/>
          <w:rFonts w:hAnsi="Times New Roman" w:cs="Times New Roman"/>
          <w:color w:val="auto"/>
        </w:rPr>
        <w:footnoteReference w:id="44"/>
      </w:r>
      <w:r w:rsidR="00172A2F">
        <w:rPr>
          <w:rFonts w:hAnsi="Times New Roman" w:cs="Times New Roman"/>
          <w:color w:val="auto"/>
        </w:rPr>
        <w:t xml:space="preserve"> </w:t>
      </w:r>
      <w:r w:rsidR="0092105A">
        <w:rPr>
          <w:rFonts w:hAnsi="Times New Roman" w:cs="Times New Roman"/>
          <w:color w:val="auto"/>
        </w:rPr>
        <w:t xml:space="preserve">Tento okamžik zmiňuji </w:t>
      </w:r>
      <w:r w:rsidR="004229BA">
        <w:rPr>
          <w:rFonts w:hAnsi="Times New Roman" w:cs="Times New Roman"/>
          <w:color w:val="auto"/>
        </w:rPr>
        <w:t>proto</w:t>
      </w:r>
      <w:r w:rsidR="0092105A">
        <w:rPr>
          <w:rFonts w:hAnsi="Times New Roman" w:cs="Times New Roman"/>
          <w:color w:val="auto"/>
        </w:rPr>
        <w:t xml:space="preserve">, že se má práce zabývá slavnostním zahájením, a mj. se z těchto dokladů dozvídáme o jeho pestré historii, která má silné kořeny v tradiční povaze festivalu, kterým je oficiální zahájení. </w:t>
      </w:r>
    </w:p>
    <w:p w14:paraId="0659B584" w14:textId="4C657F07" w:rsidR="0092105A" w:rsidRDefault="00955EC0" w:rsidP="00D4366E">
      <w:pPr>
        <w:ind w:firstLine="567"/>
        <w:rPr>
          <w:rFonts w:hAnsi="Times New Roman" w:cs="Times New Roman"/>
          <w:color w:val="auto"/>
        </w:rPr>
      </w:pPr>
      <w:r>
        <w:rPr>
          <w:rFonts w:hAnsi="Times New Roman" w:cs="Times New Roman"/>
          <w:color w:val="auto"/>
        </w:rPr>
        <w:t>J</w:t>
      </w:r>
      <w:r w:rsidR="0092105A">
        <w:rPr>
          <w:rFonts w:hAnsi="Times New Roman" w:cs="Times New Roman"/>
          <w:color w:val="auto"/>
        </w:rPr>
        <w:t xml:space="preserve">ubilejní pětatřicátý ročník největšího filmového svátku v roce 2000 </w:t>
      </w:r>
      <w:r w:rsidR="002C753D">
        <w:rPr>
          <w:rFonts w:hAnsi="Times New Roman" w:cs="Times New Roman"/>
          <w:color w:val="auto"/>
        </w:rPr>
        <w:t>vzbudil zájem návštěvníků</w:t>
      </w:r>
      <w:r w:rsidR="00B6546C">
        <w:rPr>
          <w:rFonts w:hAnsi="Times New Roman" w:cs="Times New Roman"/>
          <w:color w:val="auto"/>
        </w:rPr>
        <w:t>.</w:t>
      </w:r>
      <w:r w:rsidR="0092105A">
        <w:rPr>
          <w:rFonts w:hAnsi="Times New Roman" w:cs="Times New Roman"/>
          <w:color w:val="auto"/>
        </w:rPr>
        <w:t xml:space="preserve"> Veřejnosti byla představena nová podoba ceny Křišťálový glóbus a ofic</w:t>
      </w:r>
      <w:r w:rsidR="003526EB">
        <w:rPr>
          <w:rFonts w:hAnsi="Times New Roman" w:cs="Times New Roman"/>
          <w:color w:val="auto"/>
        </w:rPr>
        <w:t>i</w:t>
      </w:r>
      <w:r w:rsidR="0092105A">
        <w:rPr>
          <w:rFonts w:hAnsi="Times New Roman" w:cs="Times New Roman"/>
          <w:color w:val="auto"/>
        </w:rPr>
        <w:t xml:space="preserve">ální logo festivalu. </w:t>
      </w:r>
      <w:r w:rsidR="00EB5D19">
        <w:rPr>
          <w:rFonts w:hAnsi="Times New Roman" w:cs="Times New Roman"/>
          <w:color w:val="auto"/>
        </w:rPr>
        <w:t>Atmosféru festivalu</w:t>
      </w:r>
      <w:r w:rsidR="002B6228">
        <w:rPr>
          <w:rFonts w:hAnsi="Times New Roman" w:cs="Times New Roman"/>
          <w:color w:val="auto"/>
        </w:rPr>
        <w:t xml:space="preserve"> výstižně popisuje věta, která říká</w:t>
      </w:r>
      <w:r w:rsidR="00B3533E">
        <w:rPr>
          <w:rFonts w:hAnsi="Times New Roman" w:cs="Times New Roman"/>
          <w:color w:val="auto"/>
        </w:rPr>
        <w:t xml:space="preserve">, že </w:t>
      </w:r>
      <w:r w:rsidR="0092105A">
        <w:rPr>
          <w:rFonts w:hAnsi="Times New Roman" w:cs="Times New Roman"/>
          <w:color w:val="auto"/>
        </w:rPr>
        <w:t>„</w:t>
      </w:r>
      <w:r w:rsidR="00B3533E">
        <w:rPr>
          <w:rFonts w:hAnsi="Times New Roman" w:cs="Times New Roman"/>
          <w:color w:val="auto"/>
        </w:rPr>
        <w:t>v</w:t>
      </w:r>
      <w:r w:rsidR="0092105A">
        <w:rPr>
          <w:rFonts w:hAnsi="Times New Roman" w:cs="Times New Roman"/>
          <w:color w:val="auto"/>
        </w:rPr>
        <w:t> lázeňském centru není k hnutí a místní škarohlídi reptají, že letos bude ten blázinec o dva dny delší.“</w:t>
      </w:r>
      <w:r w:rsidR="00172A2F">
        <w:rPr>
          <w:rStyle w:val="Znakapoznpodarou"/>
          <w:rFonts w:hAnsi="Times New Roman" w:cs="Times New Roman"/>
          <w:color w:val="auto"/>
        </w:rPr>
        <w:footnoteReference w:id="45"/>
      </w:r>
      <w:r w:rsidR="0092105A">
        <w:rPr>
          <w:rFonts w:hAnsi="Times New Roman" w:cs="Times New Roman"/>
          <w:color w:val="auto"/>
        </w:rPr>
        <w:t xml:space="preserve"> Pozitivní věhlas tohoto ročníku podpořily zprávy o festivalovém dění, </w:t>
      </w:r>
      <w:r w:rsidR="007821DF">
        <w:rPr>
          <w:rFonts w:hAnsi="Times New Roman" w:cs="Times New Roman"/>
          <w:color w:val="auto"/>
        </w:rPr>
        <w:t>šířené</w:t>
      </w:r>
      <w:r w:rsidR="0092105A">
        <w:rPr>
          <w:rFonts w:hAnsi="Times New Roman" w:cs="Times New Roman"/>
          <w:color w:val="auto"/>
        </w:rPr>
        <w:t xml:space="preserve"> rozhlasy a televize</w:t>
      </w:r>
      <w:r w:rsidR="007821DF">
        <w:rPr>
          <w:rFonts w:hAnsi="Times New Roman" w:cs="Times New Roman"/>
          <w:color w:val="auto"/>
        </w:rPr>
        <w:t>mi</w:t>
      </w:r>
      <w:r w:rsidR="0092105A">
        <w:rPr>
          <w:rFonts w:hAnsi="Times New Roman" w:cs="Times New Roman"/>
          <w:color w:val="auto"/>
        </w:rPr>
        <w:t xml:space="preserve"> desít</w:t>
      </w:r>
      <w:r w:rsidR="007821DF">
        <w:rPr>
          <w:rFonts w:hAnsi="Times New Roman" w:cs="Times New Roman"/>
          <w:color w:val="auto"/>
        </w:rPr>
        <w:t>ek</w:t>
      </w:r>
      <w:r w:rsidR="0092105A">
        <w:rPr>
          <w:rFonts w:hAnsi="Times New Roman" w:cs="Times New Roman"/>
          <w:color w:val="auto"/>
        </w:rPr>
        <w:t xml:space="preserve"> zemí a dev</w:t>
      </w:r>
      <w:r w:rsidR="007821DF">
        <w:rPr>
          <w:rFonts w:hAnsi="Times New Roman" w:cs="Times New Roman"/>
          <w:color w:val="auto"/>
        </w:rPr>
        <w:t>ít</w:t>
      </w:r>
      <w:r w:rsidR="00597DCA">
        <w:rPr>
          <w:rFonts w:hAnsi="Times New Roman" w:cs="Times New Roman"/>
          <w:color w:val="auto"/>
        </w:rPr>
        <w:t>i</w:t>
      </w:r>
      <w:r w:rsidR="0092105A">
        <w:rPr>
          <w:rFonts w:hAnsi="Times New Roman" w:cs="Times New Roman"/>
          <w:color w:val="auto"/>
        </w:rPr>
        <w:t xml:space="preserve"> tiskových agentur včetně Reuters z Velké Británie</w:t>
      </w:r>
      <w:r w:rsidR="00591999">
        <w:rPr>
          <w:rFonts w:hAnsi="Times New Roman" w:cs="Times New Roman"/>
          <w:color w:val="auto"/>
        </w:rPr>
        <w:t>.</w:t>
      </w:r>
      <w:r w:rsidR="00591999">
        <w:rPr>
          <w:rStyle w:val="Znakapoznpodarou"/>
          <w:rFonts w:hAnsi="Times New Roman" w:cs="Times New Roman"/>
          <w:color w:val="auto"/>
        </w:rPr>
        <w:footnoteReference w:id="46"/>
      </w:r>
    </w:p>
    <w:p w14:paraId="47FD5188" w14:textId="77777777" w:rsidR="00B132C8" w:rsidRDefault="00B132C8" w:rsidP="00955EC0">
      <w:pPr>
        <w:ind w:firstLine="0"/>
        <w:rPr>
          <w:rFonts w:hAnsi="Times New Roman" w:cs="Times New Roman"/>
          <w:color w:val="auto"/>
        </w:rPr>
      </w:pPr>
    </w:p>
    <w:p w14:paraId="3A95450C" w14:textId="23ED4357" w:rsidR="0092105A" w:rsidRPr="003220DB" w:rsidRDefault="003220DB" w:rsidP="00B132C8">
      <w:pPr>
        <w:pStyle w:val="Nadpis3"/>
      </w:pPr>
      <w:bookmarkStart w:id="9" w:name="_Toc166169693"/>
      <w:r w:rsidRPr="003220DB">
        <w:t>2.</w:t>
      </w:r>
      <w:r w:rsidR="00B132C8">
        <w:t>1.</w:t>
      </w:r>
      <w:r w:rsidR="004A6532">
        <w:t>5.</w:t>
      </w:r>
      <w:r w:rsidRPr="003220DB">
        <w:t xml:space="preserve"> </w:t>
      </w:r>
      <w:r w:rsidR="00260C6D" w:rsidRPr="003220DB">
        <w:t>Festival v současnosti</w:t>
      </w:r>
      <w:bookmarkEnd w:id="9"/>
    </w:p>
    <w:p w14:paraId="4851C6AB" w14:textId="7339275A" w:rsidR="0092105A" w:rsidRDefault="007855BE" w:rsidP="0092105A">
      <w:pPr>
        <w:ind w:firstLine="0"/>
        <w:rPr>
          <w:rFonts w:hAnsi="Times New Roman" w:cs="Times New Roman"/>
          <w:color w:val="auto"/>
        </w:rPr>
      </w:pPr>
      <w:r w:rsidRPr="55B6097E">
        <w:rPr>
          <w:rFonts w:hAnsi="Times New Roman" w:cs="Times New Roman"/>
          <w:color w:val="auto"/>
        </w:rPr>
        <w:t>V průběhu předchozích let</w:t>
      </w:r>
      <w:r w:rsidR="0092105A" w:rsidRPr="55B6097E">
        <w:rPr>
          <w:rFonts w:hAnsi="Times New Roman" w:cs="Times New Roman"/>
          <w:color w:val="auto"/>
        </w:rPr>
        <w:t xml:space="preserve"> se festival dostal do povědomí laické i odborné veřejnosti. Od roku 1994 dochází rapidně k</w:t>
      </w:r>
      <w:r w:rsidR="00095A98" w:rsidRPr="55B6097E">
        <w:rPr>
          <w:rFonts w:hAnsi="Times New Roman" w:cs="Times New Roman"/>
          <w:color w:val="auto"/>
        </w:rPr>
        <w:t xml:space="preserve"> jeho</w:t>
      </w:r>
      <w:r w:rsidR="0092105A" w:rsidRPr="55B6097E">
        <w:rPr>
          <w:rFonts w:hAnsi="Times New Roman" w:cs="Times New Roman"/>
          <w:color w:val="auto"/>
        </w:rPr>
        <w:t> vzestupu. Za tyto změny může mnoho proměnných</w:t>
      </w:r>
      <w:r w:rsidR="00095A98" w:rsidRPr="55B6097E">
        <w:rPr>
          <w:rFonts w:hAnsi="Times New Roman" w:cs="Times New Roman"/>
          <w:color w:val="auto"/>
        </w:rPr>
        <w:t xml:space="preserve">, mj. </w:t>
      </w:r>
      <w:r w:rsidR="003824DE" w:rsidRPr="55B6097E">
        <w:rPr>
          <w:rFonts w:hAnsi="Times New Roman" w:cs="Times New Roman"/>
          <w:color w:val="auto"/>
        </w:rPr>
        <w:t xml:space="preserve">stabilní organizační tým (prezident Jiří Bartoška, programová ředitelka Eva Zaoralová…) nebo volba osvědčeného moderátora </w:t>
      </w:r>
      <w:r w:rsidR="003138F2" w:rsidRPr="55B6097E">
        <w:rPr>
          <w:rFonts w:hAnsi="Times New Roman" w:cs="Times New Roman"/>
          <w:color w:val="auto"/>
        </w:rPr>
        <w:t>Marka Ebena.</w:t>
      </w:r>
      <w:r w:rsidR="0092105A" w:rsidRPr="55B6097E">
        <w:rPr>
          <w:rFonts w:hAnsi="Times New Roman" w:cs="Times New Roman"/>
          <w:color w:val="auto"/>
        </w:rPr>
        <w:t xml:space="preserve"> </w:t>
      </w:r>
      <w:r w:rsidR="0092105A" w:rsidRPr="55B6097E">
        <w:rPr>
          <w:rFonts w:hAnsi="Times New Roman" w:cs="Times New Roman"/>
          <w:color w:val="auto"/>
        </w:rPr>
        <w:lastRenderedPageBreak/>
        <w:t xml:space="preserve">V následujících letech si festival drží nejen svou sledovanost, ale také status kategorie A. Festival nyní představuje každoročně na 200 filmů a pyšní se profesionální organizací. </w:t>
      </w:r>
      <w:r w:rsidR="007332B3" w:rsidRPr="55B6097E">
        <w:rPr>
          <w:rFonts w:hAnsi="Times New Roman" w:cs="Times New Roman"/>
          <w:color w:val="auto"/>
        </w:rPr>
        <w:t xml:space="preserve">Vysílání z festivalu </w:t>
      </w:r>
      <w:r w:rsidR="003C4A00" w:rsidRPr="55B6097E">
        <w:rPr>
          <w:rFonts w:hAnsi="Times New Roman" w:cs="Times New Roman"/>
          <w:color w:val="auto"/>
        </w:rPr>
        <w:t xml:space="preserve">pravidelně zprostředkovává Česká Televize a další média. </w:t>
      </w:r>
      <w:r w:rsidR="00095F43" w:rsidRPr="55B6097E">
        <w:rPr>
          <w:rFonts w:hAnsi="Times New Roman" w:cs="Times New Roman"/>
          <w:color w:val="auto"/>
        </w:rPr>
        <w:t xml:space="preserve">Zprávy z festivalu plní pravidelně </w:t>
      </w:r>
      <w:r w:rsidR="00A26109" w:rsidRPr="55B6097E">
        <w:rPr>
          <w:rFonts w:hAnsi="Times New Roman" w:cs="Times New Roman"/>
          <w:color w:val="auto"/>
        </w:rPr>
        <w:t xml:space="preserve">bulvární tisk, </w:t>
      </w:r>
      <w:r w:rsidR="00C017A6" w:rsidRPr="55B6097E">
        <w:rPr>
          <w:rFonts w:hAnsi="Times New Roman" w:cs="Times New Roman"/>
          <w:color w:val="auto"/>
        </w:rPr>
        <w:t xml:space="preserve">lifestylové časopisy atd. </w:t>
      </w:r>
      <w:r w:rsidR="00BE25FB" w:rsidRPr="55B6097E">
        <w:rPr>
          <w:rFonts w:hAnsi="Times New Roman" w:cs="Times New Roman"/>
          <w:color w:val="auto"/>
        </w:rPr>
        <w:t xml:space="preserve">Na sociálních sítích se hvězdy </w:t>
      </w:r>
      <w:r w:rsidR="008D0742">
        <w:rPr>
          <w:rFonts w:hAnsi="Times New Roman" w:cs="Times New Roman"/>
          <w:color w:val="auto"/>
        </w:rPr>
        <w:t>chlubí</w:t>
      </w:r>
      <w:r w:rsidR="00BE25FB" w:rsidRPr="55B6097E">
        <w:rPr>
          <w:rFonts w:hAnsi="Times New Roman" w:cs="Times New Roman"/>
          <w:color w:val="auto"/>
        </w:rPr>
        <w:t xml:space="preserve"> svou účastí festivalu. </w:t>
      </w:r>
      <w:r w:rsidR="0092105A" w:rsidRPr="55B6097E">
        <w:rPr>
          <w:rFonts w:hAnsi="Times New Roman" w:cs="Times New Roman"/>
          <w:color w:val="auto"/>
        </w:rPr>
        <w:t xml:space="preserve">Každoročně budí enormní zájem diváků, je atraktivní nejen pro hosty z České republiky, ale také ze zahraničí. Pravidelně se na něm objevují slavní a významní filmoví tvůrci a světové hvězdy. MFF Karlovy Vary je určen laické i odborné veřejnosti a nabízí svým návštěvníkům pečlivě koncipovaný program, nedílnou součástí jsou i anglické překlady. Dále poskytuje kvalitní zázemí a široký servis služeb, který je pro účastníka lukrativní. </w:t>
      </w:r>
    </w:p>
    <w:p w14:paraId="3B32ACE2" w14:textId="0AAD34D8" w:rsidR="00E8188F" w:rsidRDefault="03258829" w:rsidP="00505423">
      <w:pPr>
        <w:ind w:firstLine="567"/>
        <w:rPr>
          <w:rFonts w:hAnsi="Times New Roman" w:cs="Times New Roman"/>
          <w:color w:val="auto"/>
        </w:rPr>
      </w:pPr>
      <w:r w:rsidRPr="55B6097E">
        <w:rPr>
          <w:rFonts w:hAnsi="Times New Roman" w:cs="Times New Roman"/>
          <w:color w:val="auto"/>
        </w:rPr>
        <w:t>Porovnáme-li festival od jeho počátků do současnosti, povšimneme si, že za dobu své existence prošel velmi výrazným vývojem. Od zprvu “interní” akce, určené zejména tvůrcům, kulturním redaktorům a kritiků</w:t>
      </w:r>
      <w:r w:rsidR="53FF7191" w:rsidRPr="55B6097E">
        <w:rPr>
          <w:rFonts w:hAnsi="Times New Roman" w:cs="Times New Roman"/>
          <w:color w:val="auto"/>
        </w:rPr>
        <w:t>m, po velkolepě medializovanou událost, určenou nejširší veřejnosti s důra</w:t>
      </w:r>
      <w:r w:rsidR="05F52955" w:rsidRPr="55B6097E">
        <w:rPr>
          <w:rFonts w:hAnsi="Times New Roman" w:cs="Times New Roman"/>
          <w:color w:val="auto"/>
        </w:rPr>
        <w:t>zem na její komerční potenciál</w:t>
      </w:r>
      <w:r w:rsidR="74E24B07" w:rsidRPr="55B6097E">
        <w:rPr>
          <w:rFonts w:hAnsi="Times New Roman" w:cs="Times New Roman"/>
          <w:color w:val="auto"/>
        </w:rPr>
        <w:t xml:space="preserve">. Od minimalisticky pojaté akce po festival, kterého se </w:t>
      </w:r>
      <w:r w:rsidR="4798217A" w:rsidRPr="55B6097E">
        <w:rPr>
          <w:rFonts w:hAnsi="Times New Roman" w:cs="Times New Roman"/>
          <w:color w:val="auto"/>
        </w:rPr>
        <w:t>ú</w:t>
      </w:r>
      <w:r w:rsidR="1F59FB39" w:rsidRPr="55B6097E">
        <w:rPr>
          <w:rFonts w:hAnsi="Times New Roman" w:cs="Times New Roman"/>
          <w:color w:val="auto"/>
        </w:rPr>
        <w:t>čast</w:t>
      </w:r>
      <w:r w:rsidR="15A88AA8" w:rsidRPr="55B6097E">
        <w:rPr>
          <w:rFonts w:hAnsi="Times New Roman" w:cs="Times New Roman"/>
          <w:color w:val="auto"/>
        </w:rPr>
        <w:t>n</w:t>
      </w:r>
      <w:r w:rsidR="1F59FB39" w:rsidRPr="55B6097E">
        <w:rPr>
          <w:rFonts w:hAnsi="Times New Roman" w:cs="Times New Roman"/>
          <w:color w:val="auto"/>
        </w:rPr>
        <w:t>í populární filmov</w:t>
      </w:r>
      <w:r w:rsidR="6D21218B" w:rsidRPr="55B6097E">
        <w:rPr>
          <w:rFonts w:hAnsi="Times New Roman" w:cs="Times New Roman"/>
          <w:color w:val="auto"/>
        </w:rPr>
        <w:t>é</w:t>
      </w:r>
      <w:r w:rsidR="1F59FB39" w:rsidRPr="55B6097E">
        <w:rPr>
          <w:rFonts w:hAnsi="Times New Roman" w:cs="Times New Roman"/>
          <w:color w:val="auto"/>
        </w:rPr>
        <w:t xml:space="preserve"> hvězd</w:t>
      </w:r>
      <w:r w:rsidR="7316D06B" w:rsidRPr="55B6097E">
        <w:rPr>
          <w:rFonts w:hAnsi="Times New Roman" w:cs="Times New Roman"/>
          <w:color w:val="auto"/>
        </w:rPr>
        <w:t>y z ČR i ze zahraničí (Hollywood). Od ryze českého naturelu po akci, která</w:t>
      </w:r>
      <w:r w:rsidR="16E4C84F" w:rsidRPr="55B6097E">
        <w:rPr>
          <w:rFonts w:hAnsi="Times New Roman" w:cs="Times New Roman"/>
          <w:color w:val="auto"/>
        </w:rPr>
        <w:t xml:space="preserve"> je konkurenceschopná se západními filmovými festivaly</w:t>
      </w:r>
      <w:r w:rsidR="00375855">
        <w:rPr>
          <w:rFonts w:hAnsi="Times New Roman" w:cs="Times New Roman"/>
          <w:color w:val="auto"/>
        </w:rPr>
        <w:t xml:space="preserve">, jako je např. </w:t>
      </w:r>
      <w:r w:rsidR="16E4C84F" w:rsidRPr="55B6097E">
        <w:rPr>
          <w:rFonts w:hAnsi="Times New Roman" w:cs="Times New Roman"/>
          <w:color w:val="auto"/>
        </w:rPr>
        <w:t>Cannes</w:t>
      </w:r>
      <w:r w:rsidR="05F52955" w:rsidRPr="55B6097E">
        <w:rPr>
          <w:rFonts w:hAnsi="Times New Roman" w:cs="Times New Roman"/>
          <w:color w:val="auto"/>
        </w:rPr>
        <w:t>. Od tematizované události, která každý rok nesla jiné heslo, po dramaturgicky volnou přehlídku filmů.</w:t>
      </w:r>
    </w:p>
    <w:p w14:paraId="708DCAE2" w14:textId="1DDD1954" w:rsidR="006F0ABB" w:rsidRDefault="00E8188F" w:rsidP="00E8188F">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left"/>
        <w:rPr>
          <w:rFonts w:hAnsi="Times New Roman" w:cs="Times New Roman"/>
          <w:color w:val="auto"/>
        </w:rPr>
      </w:pPr>
      <w:r>
        <w:rPr>
          <w:rFonts w:hAnsi="Times New Roman" w:cs="Times New Roman"/>
          <w:color w:val="auto"/>
        </w:rPr>
        <w:br w:type="page"/>
      </w:r>
    </w:p>
    <w:p w14:paraId="3899BD15" w14:textId="727A4C79" w:rsidR="0092105A" w:rsidRPr="004A6532" w:rsidRDefault="00E8188F" w:rsidP="00E8188F">
      <w:pPr>
        <w:pStyle w:val="Nadpis2"/>
      </w:pPr>
      <w:bookmarkStart w:id="10" w:name="_Toc166169694"/>
      <w:r>
        <w:lastRenderedPageBreak/>
        <w:t xml:space="preserve">2.2 </w:t>
      </w:r>
      <w:r w:rsidR="0092105A" w:rsidRPr="00D601A4">
        <w:t>Zahájení 57. ročníku MFF Karlovy Vary</w:t>
      </w:r>
      <w:bookmarkEnd w:id="10"/>
      <w:r w:rsidR="0092105A">
        <w:t xml:space="preserve"> </w:t>
      </w:r>
    </w:p>
    <w:p w14:paraId="42DEC296" w14:textId="55E6FF44" w:rsidR="0092105A" w:rsidRDefault="0092105A" w:rsidP="0092105A">
      <w:pPr>
        <w:ind w:firstLine="0"/>
        <w:rPr>
          <w:rFonts w:hAnsi="Times New Roman" w:cs="Times New Roman"/>
        </w:rPr>
      </w:pPr>
      <w:r w:rsidRPr="55B6097E">
        <w:rPr>
          <w:rFonts w:hAnsi="Times New Roman" w:cs="Times New Roman"/>
          <w:color w:val="auto"/>
        </w:rPr>
        <w:t>Pře</w:t>
      </w:r>
      <w:r w:rsidRPr="55B6097E">
        <w:rPr>
          <w:rFonts w:hAnsi="Times New Roman" w:cs="Times New Roman"/>
        </w:rPr>
        <w:t>dmětem mého zkoumání je zahajovací ceremoniál</w:t>
      </w:r>
      <w:r w:rsidR="00A95DF7">
        <w:rPr>
          <w:rFonts w:hAnsi="Times New Roman" w:cs="Times New Roman"/>
        </w:rPr>
        <w:t xml:space="preserve">, </w:t>
      </w:r>
      <w:proofErr w:type="gramStart"/>
      <w:r w:rsidR="002B46BA">
        <w:rPr>
          <w:rFonts w:hAnsi="Times New Roman" w:cs="Times New Roman"/>
        </w:rPr>
        <w:t>součástí</w:t>
      </w:r>
      <w:proofErr w:type="gramEnd"/>
      <w:r w:rsidR="00182496">
        <w:rPr>
          <w:rFonts w:hAnsi="Times New Roman" w:cs="Times New Roman"/>
        </w:rPr>
        <w:t xml:space="preserve"> </w:t>
      </w:r>
      <w:r w:rsidR="002B46BA">
        <w:rPr>
          <w:rFonts w:hAnsi="Times New Roman" w:cs="Times New Roman"/>
        </w:rPr>
        <w:t xml:space="preserve">kterého je příjezd hvězd na červený koberec. </w:t>
      </w:r>
      <w:r w:rsidRPr="55B6097E">
        <w:rPr>
          <w:rFonts w:hAnsi="Times New Roman" w:cs="Times New Roman"/>
        </w:rPr>
        <w:t xml:space="preserve">V této práci se budu zabývat zahájením konkrétního ročníku festivalu, kterým je 57. ročník, konaný v roce 2023. Zahajovací ceremoniál vnímám </w:t>
      </w:r>
      <w:r w:rsidR="00980E3B">
        <w:rPr>
          <w:rFonts w:hAnsi="Times New Roman" w:cs="Times New Roman"/>
        </w:rPr>
        <w:t>jako koncept</w:t>
      </w:r>
      <w:r w:rsidR="00604F08">
        <w:rPr>
          <w:rFonts w:hAnsi="Times New Roman" w:cs="Times New Roman"/>
        </w:rPr>
        <w:t>, kter</w:t>
      </w:r>
      <w:r w:rsidR="00980E3B">
        <w:rPr>
          <w:rFonts w:hAnsi="Times New Roman" w:cs="Times New Roman"/>
        </w:rPr>
        <w:t>ý</w:t>
      </w:r>
      <w:r w:rsidR="00604F08">
        <w:rPr>
          <w:rFonts w:hAnsi="Times New Roman" w:cs="Times New Roman"/>
        </w:rPr>
        <w:t xml:space="preserve"> </w:t>
      </w:r>
      <w:r w:rsidRPr="55B6097E">
        <w:rPr>
          <w:rFonts w:hAnsi="Times New Roman" w:cs="Times New Roman"/>
        </w:rPr>
        <w:t>se vyznačuje určitou dramaturgií</w:t>
      </w:r>
      <w:r w:rsidR="00DB156E">
        <w:rPr>
          <w:rFonts w:hAnsi="Times New Roman" w:cs="Times New Roman"/>
        </w:rPr>
        <w:t xml:space="preserve">, proměňující se v průběhu let. </w:t>
      </w:r>
      <w:r w:rsidR="005734BD" w:rsidRPr="55B6097E">
        <w:rPr>
          <w:rFonts w:hAnsi="Times New Roman" w:cs="Times New Roman"/>
        </w:rPr>
        <w:t>Vychází z dramaturgického konceptu</w:t>
      </w:r>
      <w:r w:rsidR="73FCF64B" w:rsidRPr="55B6097E">
        <w:rPr>
          <w:rFonts w:hAnsi="Times New Roman" w:cs="Times New Roman"/>
        </w:rPr>
        <w:t>, který určuje základní myšlenku události, její obsah a strukturu.</w:t>
      </w:r>
      <w:r w:rsidR="005734BD" w:rsidRPr="55B6097E">
        <w:rPr>
          <w:rFonts w:hAnsi="Times New Roman" w:cs="Times New Roman"/>
        </w:rPr>
        <w:t xml:space="preserve"> </w:t>
      </w:r>
      <w:r w:rsidR="1D14A1DA" w:rsidRPr="55B6097E">
        <w:rPr>
          <w:rFonts w:hAnsi="Times New Roman" w:cs="Times New Roman"/>
        </w:rPr>
        <w:t>V určitých aspekte</w:t>
      </w:r>
      <w:r w:rsidR="5428A360" w:rsidRPr="55B6097E">
        <w:rPr>
          <w:rFonts w:hAnsi="Times New Roman" w:cs="Times New Roman"/>
        </w:rPr>
        <w:t>ch</w:t>
      </w:r>
      <w:r w:rsidR="00566172" w:rsidRPr="55B6097E">
        <w:rPr>
          <w:rFonts w:hAnsi="Times New Roman" w:cs="Times New Roman"/>
        </w:rPr>
        <w:t xml:space="preserve"> se od něj </w:t>
      </w:r>
      <w:r w:rsidR="1D14A1DA" w:rsidRPr="55B6097E">
        <w:rPr>
          <w:rFonts w:hAnsi="Times New Roman" w:cs="Times New Roman"/>
        </w:rPr>
        <w:t xml:space="preserve">může </w:t>
      </w:r>
      <w:r w:rsidR="00566172" w:rsidRPr="55B6097E">
        <w:rPr>
          <w:rFonts w:hAnsi="Times New Roman" w:cs="Times New Roman"/>
        </w:rPr>
        <w:t>odlišovat</w:t>
      </w:r>
      <w:r w:rsidR="1D14A1DA" w:rsidRPr="55B6097E">
        <w:rPr>
          <w:rFonts w:hAnsi="Times New Roman" w:cs="Times New Roman"/>
        </w:rPr>
        <w:t>.</w:t>
      </w:r>
      <w:r w:rsidR="00566172" w:rsidRPr="55B6097E">
        <w:rPr>
          <w:rFonts w:hAnsi="Times New Roman" w:cs="Times New Roman"/>
        </w:rPr>
        <w:t xml:space="preserve"> Každý ročník je jiný, </w:t>
      </w:r>
      <w:r w:rsidR="003B1882" w:rsidRPr="55B6097E">
        <w:rPr>
          <w:rFonts w:hAnsi="Times New Roman" w:cs="Times New Roman"/>
        </w:rPr>
        <w:t>neopakovatelný, ačkoli</w:t>
      </w:r>
      <w:r w:rsidR="009F2EFE" w:rsidRPr="55B6097E">
        <w:rPr>
          <w:rFonts w:hAnsi="Times New Roman" w:cs="Times New Roman"/>
        </w:rPr>
        <w:t>v</w:t>
      </w:r>
      <w:r w:rsidR="003B1882" w:rsidRPr="55B6097E">
        <w:rPr>
          <w:rFonts w:hAnsi="Times New Roman" w:cs="Times New Roman"/>
        </w:rPr>
        <w:t xml:space="preserve"> je výsledkem </w:t>
      </w:r>
      <w:r w:rsidR="009F2EFE" w:rsidRPr="55B6097E">
        <w:rPr>
          <w:rFonts w:hAnsi="Times New Roman" w:cs="Times New Roman"/>
        </w:rPr>
        <w:t>jedné šablony (dramaturgic</w:t>
      </w:r>
      <w:r w:rsidR="000E7693" w:rsidRPr="55B6097E">
        <w:rPr>
          <w:rFonts w:hAnsi="Times New Roman" w:cs="Times New Roman"/>
        </w:rPr>
        <w:t>kého rámce).</w:t>
      </w:r>
      <w:r w:rsidRPr="55B6097E">
        <w:rPr>
          <w:rFonts w:hAnsi="Times New Roman" w:cs="Times New Roman"/>
        </w:rPr>
        <w:t xml:space="preserve"> </w:t>
      </w:r>
    </w:p>
    <w:p w14:paraId="63F27AAD" w14:textId="4C61C7DE" w:rsidR="000A691C" w:rsidRDefault="0092105A" w:rsidP="000A691C">
      <w:pPr>
        <w:ind w:firstLine="567"/>
        <w:rPr>
          <w:rFonts w:hAnsi="Times New Roman" w:cs="Times New Roman"/>
        </w:rPr>
      </w:pPr>
      <w:r>
        <w:rPr>
          <w:rFonts w:hAnsi="Times New Roman" w:cs="Times New Roman"/>
        </w:rPr>
        <w:t xml:space="preserve">Je důležité zmínit, že </w:t>
      </w:r>
      <w:r w:rsidR="00572043">
        <w:rPr>
          <w:rFonts w:hAnsi="Times New Roman" w:cs="Times New Roman"/>
        </w:rPr>
        <w:t xml:space="preserve">se </w:t>
      </w:r>
      <w:r w:rsidR="006D165B">
        <w:rPr>
          <w:rFonts w:hAnsi="Times New Roman" w:cs="Times New Roman"/>
        </w:rPr>
        <w:t xml:space="preserve">v této </w:t>
      </w:r>
      <w:r w:rsidR="00572043">
        <w:rPr>
          <w:rFonts w:hAnsi="Times New Roman" w:cs="Times New Roman"/>
        </w:rPr>
        <w:t>práci zaměřuji</w:t>
      </w:r>
      <w:r w:rsidR="006D165B">
        <w:rPr>
          <w:rFonts w:hAnsi="Times New Roman" w:cs="Times New Roman"/>
        </w:rPr>
        <w:t xml:space="preserve"> na performativní účinek, </w:t>
      </w:r>
      <w:r w:rsidR="003E7E49">
        <w:rPr>
          <w:rFonts w:hAnsi="Times New Roman" w:cs="Times New Roman"/>
        </w:rPr>
        <w:t>přičemž</w:t>
      </w:r>
      <w:r w:rsidR="006D165B">
        <w:rPr>
          <w:rFonts w:hAnsi="Times New Roman" w:cs="Times New Roman"/>
        </w:rPr>
        <w:t xml:space="preserve"> je mým cílem sledovat, jak inscenátoři</w:t>
      </w:r>
      <w:r w:rsidR="00327037">
        <w:rPr>
          <w:rFonts w:hAnsi="Times New Roman" w:cs="Times New Roman"/>
        </w:rPr>
        <w:t>,</w:t>
      </w:r>
      <w:r w:rsidR="000F19B1">
        <w:rPr>
          <w:rFonts w:hAnsi="Times New Roman" w:cs="Times New Roman"/>
        </w:rPr>
        <w:t xml:space="preserve"> aktéři </w:t>
      </w:r>
      <w:r w:rsidR="003E7E49">
        <w:rPr>
          <w:rFonts w:hAnsi="Times New Roman" w:cs="Times New Roman"/>
        </w:rPr>
        <w:t>působí na diváky. Zároveň je v této práci zahrnuta i pozice diváka</w:t>
      </w:r>
      <w:r w:rsidR="00A841A5">
        <w:rPr>
          <w:rFonts w:hAnsi="Times New Roman" w:cs="Times New Roman"/>
        </w:rPr>
        <w:t xml:space="preserve">. </w:t>
      </w:r>
      <w:r w:rsidR="00820870">
        <w:rPr>
          <w:rFonts w:hAnsi="Times New Roman" w:cs="Times New Roman"/>
        </w:rPr>
        <w:t>Zde v</w:t>
      </w:r>
      <w:r w:rsidR="00A841A5">
        <w:rPr>
          <w:rFonts w:hAnsi="Times New Roman" w:cs="Times New Roman"/>
        </w:rPr>
        <w:t>ycházím</w:t>
      </w:r>
      <w:r w:rsidR="00820870">
        <w:rPr>
          <w:rFonts w:hAnsi="Times New Roman" w:cs="Times New Roman"/>
        </w:rPr>
        <w:t xml:space="preserve"> ze své vlastní zkušenosti</w:t>
      </w:r>
      <w:r w:rsidR="0022654D">
        <w:rPr>
          <w:rFonts w:hAnsi="Times New Roman" w:cs="Times New Roman"/>
        </w:rPr>
        <w:t>.</w:t>
      </w:r>
      <w:r w:rsidR="00B014FC">
        <w:rPr>
          <w:rFonts w:hAnsi="Times New Roman" w:cs="Times New Roman"/>
        </w:rPr>
        <w:t xml:space="preserve"> </w:t>
      </w:r>
      <w:r>
        <w:rPr>
          <w:rFonts w:hAnsi="Times New Roman" w:cs="Times New Roman"/>
        </w:rPr>
        <w:t xml:space="preserve">Ráda bych čtenáře upozornila, že se </w:t>
      </w:r>
      <w:r w:rsidR="006E01FB">
        <w:rPr>
          <w:rFonts w:hAnsi="Times New Roman" w:cs="Times New Roman"/>
        </w:rPr>
        <w:t>ne</w:t>
      </w:r>
      <w:r>
        <w:rPr>
          <w:rFonts w:hAnsi="Times New Roman" w:cs="Times New Roman"/>
        </w:rPr>
        <w:t xml:space="preserve">zabývám </w:t>
      </w:r>
      <w:r w:rsidR="00174847">
        <w:rPr>
          <w:rFonts w:hAnsi="Times New Roman" w:cs="Times New Roman"/>
        </w:rPr>
        <w:t>celým zahajovacím ceremoniálem, ale soustře</w:t>
      </w:r>
      <w:r w:rsidR="0094689E">
        <w:rPr>
          <w:rFonts w:hAnsi="Times New Roman" w:cs="Times New Roman"/>
        </w:rPr>
        <w:t>dím</w:t>
      </w:r>
      <w:r w:rsidR="00174847">
        <w:rPr>
          <w:rFonts w:hAnsi="Times New Roman" w:cs="Times New Roman"/>
        </w:rPr>
        <w:t xml:space="preserve"> se především na </w:t>
      </w:r>
      <w:r w:rsidR="002D6B6F">
        <w:rPr>
          <w:rFonts w:hAnsi="Times New Roman" w:cs="Times New Roman"/>
        </w:rPr>
        <w:t xml:space="preserve">tu </w:t>
      </w:r>
      <w:r w:rsidR="00174847">
        <w:rPr>
          <w:rFonts w:hAnsi="Times New Roman" w:cs="Times New Roman"/>
        </w:rPr>
        <w:t>část</w:t>
      </w:r>
      <w:r>
        <w:rPr>
          <w:rFonts w:hAnsi="Times New Roman" w:cs="Times New Roman"/>
        </w:rPr>
        <w:t>, která zahrnuje příjezd hvězd</w:t>
      </w:r>
      <w:r w:rsidR="00174847">
        <w:rPr>
          <w:rFonts w:hAnsi="Times New Roman" w:cs="Times New Roman"/>
        </w:rPr>
        <w:t xml:space="preserve"> k hotelu Thermal</w:t>
      </w:r>
      <w:r w:rsidR="00895525">
        <w:rPr>
          <w:rFonts w:hAnsi="Times New Roman" w:cs="Times New Roman"/>
        </w:rPr>
        <w:t xml:space="preserve"> a</w:t>
      </w:r>
      <w:r w:rsidR="00EF2529">
        <w:rPr>
          <w:rFonts w:hAnsi="Times New Roman" w:cs="Times New Roman"/>
        </w:rPr>
        <w:t> </w:t>
      </w:r>
      <w:r w:rsidR="00895525">
        <w:rPr>
          <w:rFonts w:hAnsi="Times New Roman" w:cs="Times New Roman"/>
        </w:rPr>
        <w:t>jejich přesun</w:t>
      </w:r>
      <w:r w:rsidR="005148E4">
        <w:rPr>
          <w:rFonts w:hAnsi="Times New Roman" w:cs="Times New Roman"/>
        </w:rPr>
        <w:t xml:space="preserve"> </w:t>
      </w:r>
      <w:r w:rsidR="00895525">
        <w:rPr>
          <w:rFonts w:hAnsi="Times New Roman" w:cs="Times New Roman"/>
        </w:rPr>
        <w:t>po červeném koberci</w:t>
      </w:r>
      <w:r>
        <w:rPr>
          <w:rFonts w:hAnsi="Times New Roman" w:cs="Times New Roman"/>
        </w:rPr>
        <w:t xml:space="preserve">. </w:t>
      </w:r>
      <w:r w:rsidR="00540D16">
        <w:rPr>
          <w:rFonts w:hAnsi="Times New Roman" w:cs="Times New Roman"/>
        </w:rPr>
        <w:t>Zvolila jsem si anal</w:t>
      </w:r>
      <w:r w:rsidR="00E657DE">
        <w:rPr>
          <w:rFonts w:hAnsi="Times New Roman" w:cs="Times New Roman"/>
        </w:rPr>
        <w:t>ýzu</w:t>
      </w:r>
      <w:r w:rsidR="00540D16">
        <w:rPr>
          <w:rFonts w:hAnsi="Times New Roman" w:cs="Times New Roman"/>
        </w:rPr>
        <w:t xml:space="preserve"> </w:t>
      </w:r>
      <w:r w:rsidR="00AA016B">
        <w:rPr>
          <w:rFonts w:hAnsi="Times New Roman" w:cs="Times New Roman"/>
        </w:rPr>
        <w:t>t</w:t>
      </w:r>
      <w:r w:rsidR="00E657DE">
        <w:rPr>
          <w:rFonts w:hAnsi="Times New Roman" w:cs="Times New Roman"/>
        </w:rPr>
        <w:t>é</w:t>
      </w:r>
      <w:r w:rsidR="00AA016B">
        <w:rPr>
          <w:rFonts w:hAnsi="Times New Roman" w:cs="Times New Roman"/>
        </w:rPr>
        <w:t>to část</w:t>
      </w:r>
      <w:r w:rsidR="00E657DE">
        <w:rPr>
          <w:rFonts w:hAnsi="Times New Roman" w:cs="Times New Roman"/>
        </w:rPr>
        <w:t>i</w:t>
      </w:r>
      <w:r w:rsidR="00AA016B">
        <w:rPr>
          <w:rFonts w:hAnsi="Times New Roman" w:cs="Times New Roman"/>
        </w:rPr>
        <w:t xml:space="preserve"> z toho důvodu, že jde o ikonickou část </w:t>
      </w:r>
      <w:r w:rsidR="00721EB3">
        <w:rPr>
          <w:rFonts w:hAnsi="Times New Roman" w:cs="Times New Roman"/>
        </w:rPr>
        <w:t>celého zahájení mezinárodního filmového festivalu</w:t>
      </w:r>
      <w:r w:rsidR="00CA5247">
        <w:rPr>
          <w:rFonts w:hAnsi="Times New Roman" w:cs="Times New Roman"/>
        </w:rPr>
        <w:t xml:space="preserve"> a je </w:t>
      </w:r>
      <w:r w:rsidR="00441357">
        <w:rPr>
          <w:rFonts w:hAnsi="Times New Roman" w:cs="Times New Roman"/>
        </w:rPr>
        <w:t xml:space="preserve">to akce, která </w:t>
      </w:r>
      <w:r w:rsidR="004E4EE4">
        <w:rPr>
          <w:rFonts w:hAnsi="Times New Roman" w:cs="Times New Roman"/>
        </w:rPr>
        <w:t>je bez větších omezení</w:t>
      </w:r>
      <w:r w:rsidR="007B48BB">
        <w:rPr>
          <w:rFonts w:hAnsi="Times New Roman" w:cs="Times New Roman"/>
        </w:rPr>
        <w:t xml:space="preserve">ch otevřená </w:t>
      </w:r>
      <w:r w:rsidR="00E97159">
        <w:rPr>
          <w:rFonts w:hAnsi="Times New Roman" w:cs="Times New Roman"/>
        </w:rPr>
        <w:t xml:space="preserve">širokému publiku. Tato událost každoročně poutá veliký zájem </w:t>
      </w:r>
      <w:r w:rsidR="001D4BA3">
        <w:rPr>
          <w:rFonts w:hAnsi="Times New Roman" w:cs="Times New Roman"/>
        </w:rPr>
        <w:t>jak diváků, tak médií</w:t>
      </w:r>
      <w:r w:rsidR="00D83221">
        <w:rPr>
          <w:rFonts w:hAnsi="Times New Roman" w:cs="Times New Roman"/>
        </w:rPr>
        <w:t xml:space="preserve">. </w:t>
      </w:r>
      <w:r w:rsidR="00034A68">
        <w:rPr>
          <w:rFonts w:hAnsi="Times New Roman" w:cs="Times New Roman"/>
        </w:rPr>
        <w:t>Mimo jiné i proto</w:t>
      </w:r>
      <w:r w:rsidR="00D83221">
        <w:rPr>
          <w:rFonts w:hAnsi="Times New Roman" w:cs="Times New Roman"/>
        </w:rPr>
        <w:t xml:space="preserve"> </w:t>
      </w:r>
      <w:r w:rsidR="006760D1">
        <w:rPr>
          <w:rFonts w:hAnsi="Times New Roman" w:cs="Times New Roman"/>
        </w:rPr>
        <w:t>jde o</w:t>
      </w:r>
      <w:r w:rsidR="00EF2529">
        <w:rPr>
          <w:rFonts w:hAnsi="Times New Roman" w:cs="Times New Roman"/>
        </w:rPr>
        <w:t> </w:t>
      </w:r>
      <w:r w:rsidR="006760D1">
        <w:rPr>
          <w:rFonts w:hAnsi="Times New Roman" w:cs="Times New Roman"/>
        </w:rPr>
        <w:t xml:space="preserve">významnou </w:t>
      </w:r>
      <w:r w:rsidR="006C5089">
        <w:rPr>
          <w:rFonts w:hAnsi="Times New Roman" w:cs="Times New Roman"/>
        </w:rPr>
        <w:t xml:space="preserve">část </w:t>
      </w:r>
      <w:r w:rsidR="00260983">
        <w:rPr>
          <w:rFonts w:hAnsi="Times New Roman" w:cs="Times New Roman"/>
        </w:rPr>
        <w:t xml:space="preserve">celého festivalu, která je </w:t>
      </w:r>
      <w:r w:rsidR="00E97745">
        <w:rPr>
          <w:rFonts w:hAnsi="Times New Roman" w:cs="Times New Roman"/>
        </w:rPr>
        <w:t>podstatná jak pro pořadatele</w:t>
      </w:r>
      <w:r w:rsidR="00A64E47">
        <w:rPr>
          <w:rFonts w:hAnsi="Times New Roman" w:cs="Times New Roman"/>
        </w:rPr>
        <w:t xml:space="preserve"> festivalu, tak i pro samotné české i zahraniční hvězdy. </w:t>
      </w:r>
      <w:r w:rsidR="00B13E4F">
        <w:rPr>
          <w:rFonts w:hAnsi="Times New Roman" w:cs="Times New Roman"/>
        </w:rPr>
        <w:t>Dokladem významnosti tohoto momentu</w:t>
      </w:r>
      <w:r w:rsidR="00D71BA0">
        <w:rPr>
          <w:rFonts w:hAnsi="Times New Roman" w:cs="Times New Roman"/>
        </w:rPr>
        <w:t xml:space="preserve"> jsou </w:t>
      </w:r>
      <w:r w:rsidR="0016406A">
        <w:rPr>
          <w:rFonts w:hAnsi="Times New Roman" w:cs="Times New Roman"/>
        </w:rPr>
        <w:t>právě fotografie a audiovizuální materiály</w:t>
      </w:r>
      <w:r w:rsidR="00520B86">
        <w:rPr>
          <w:rFonts w:hAnsi="Times New Roman" w:cs="Times New Roman"/>
        </w:rPr>
        <w:t xml:space="preserve">, které se </w:t>
      </w:r>
      <w:r w:rsidR="00C3333E">
        <w:rPr>
          <w:rFonts w:hAnsi="Times New Roman" w:cs="Times New Roman"/>
        </w:rPr>
        <w:t xml:space="preserve">pravidelně </w:t>
      </w:r>
      <w:r w:rsidR="00566A73">
        <w:rPr>
          <w:rFonts w:hAnsi="Times New Roman" w:cs="Times New Roman"/>
        </w:rPr>
        <w:t xml:space="preserve">stávají vizuální reprezentací </w:t>
      </w:r>
      <w:r w:rsidR="00A1205E">
        <w:rPr>
          <w:rFonts w:hAnsi="Times New Roman" w:cs="Times New Roman"/>
        </w:rPr>
        <w:t xml:space="preserve">celého </w:t>
      </w:r>
      <w:r w:rsidR="00566A73">
        <w:rPr>
          <w:rFonts w:hAnsi="Times New Roman" w:cs="Times New Roman"/>
        </w:rPr>
        <w:t>festivalu.</w:t>
      </w:r>
    </w:p>
    <w:p w14:paraId="19DCE3B4" w14:textId="7984C14D" w:rsidR="0092105A" w:rsidRPr="00785393" w:rsidRDefault="0092105A" w:rsidP="00785393">
      <w:pPr>
        <w:ind w:firstLine="567"/>
        <w:rPr>
          <w:rFonts w:hAnsi="Times New Roman" w:cs="Times New Roman"/>
        </w:rPr>
      </w:pPr>
      <w:r>
        <w:rPr>
          <w:rFonts w:hAnsi="Times New Roman" w:cs="Times New Roman"/>
        </w:rPr>
        <w:t>Zahájen</w:t>
      </w:r>
      <w:r w:rsidR="003A4CF1">
        <w:rPr>
          <w:rFonts w:hAnsi="Times New Roman" w:cs="Times New Roman"/>
        </w:rPr>
        <w:t xml:space="preserve">í, které následně probíhá </w:t>
      </w:r>
      <w:r w:rsidR="00407444">
        <w:rPr>
          <w:rFonts w:hAnsi="Times New Roman" w:cs="Times New Roman"/>
        </w:rPr>
        <w:t xml:space="preserve">ve Velkém </w:t>
      </w:r>
      <w:r w:rsidR="23F62867">
        <w:rPr>
          <w:rFonts w:hAnsi="Times New Roman" w:cs="Times New Roman"/>
        </w:rPr>
        <w:t xml:space="preserve">sále </w:t>
      </w:r>
      <w:r w:rsidR="00E547A3">
        <w:rPr>
          <w:rFonts w:hAnsi="Times New Roman" w:cs="Times New Roman"/>
        </w:rPr>
        <w:t>Hotel</w:t>
      </w:r>
      <w:r w:rsidR="0346215A">
        <w:rPr>
          <w:rFonts w:hAnsi="Times New Roman" w:cs="Times New Roman"/>
        </w:rPr>
        <w:t>u</w:t>
      </w:r>
      <w:r w:rsidR="00E547A3">
        <w:rPr>
          <w:rFonts w:hAnsi="Times New Roman" w:cs="Times New Roman"/>
        </w:rPr>
        <w:t xml:space="preserve"> Thermal</w:t>
      </w:r>
      <w:r w:rsidR="000A691C">
        <w:rPr>
          <w:rFonts w:hAnsi="Times New Roman" w:cs="Times New Roman"/>
        </w:rPr>
        <w:t>, pl</w:t>
      </w:r>
      <w:r>
        <w:rPr>
          <w:rFonts w:hAnsi="Times New Roman" w:cs="Times New Roman"/>
        </w:rPr>
        <w:t xml:space="preserve">ní </w:t>
      </w:r>
      <w:r w:rsidR="69F50C78">
        <w:rPr>
          <w:rFonts w:hAnsi="Times New Roman" w:cs="Times New Roman"/>
        </w:rPr>
        <w:t>mimo jiné</w:t>
      </w:r>
      <w:r w:rsidR="1FC4768E">
        <w:rPr>
          <w:rFonts w:hAnsi="Times New Roman" w:cs="Times New Roman"/>
        </w:rPr>
        <w:t xml:space="preserve"> f</w:t>
      </w:r>
      <w:r>
        <w:rPr>
          <w:rFonts w:hAnsi="Times New Roman" w:cs="Times New Roman"/>
        </w:rPr>
        <w:t>unkci přivítání zahraničních a českých hostů. Při této příležitosti jsou udělován</w:t>
      </w:r>
      <w:r w:rsidDel="00F863AD">
        <w:rPr>
          <w:rFonts w:hAnsi="Times New Roman" w:cs="Times New Roman"/>
        </w:rPr>
        <w:t xml:space="preserve">y </w:t>
      </w:r>
      <w:r w:rsidR="317EBB90">
        <w:rPr>
          <w:rFonts w:hAnsi="Times New Roman" w:cs="Times New Roman"/>
        </w:rPr>
        <w:t xml:space="preserve">Cena </w:t>
      </w:r>
      <w:r>
        <w:rPr>
          <w:rFonts w:hAnsi="Times New Roman" w:cs="Times New Roman"/>
        </w:rPr>
        <w:t>prezidenta</w:t>
      </w:r>
      <w:r w:rsidR="007C29DC">
        <w:rPr>
          <w:rFonts w:hAnsi="Times New Roman" w:cs="Times New Roman"/>
        </w:rPr>
        <w:t xml:space="preserve"> MFF Karlovy Vary</w:t>
      </w:r>
      <w:r>
        <w:rPr>
          <w:rFonts w:hAnsi="Times New Roman" w:cs="Times New Roman"/>
        </w:rPr>
        <w:t xml:space="preserve"> </w:t>
      </w:r>
      <w:r w:rsidR="00E1240D">
        <w:rPr>
          <w:rFonts w:hAnsi="Times New Roman" w:cs="Times New Roman"/>
        </w:rPr>
        <w:t xml:space="preserve">a </w:t>
      </w:r>
      <w:r>
        <w:rPr>
          <w:rFonts w:hAnsi="Times New Roman" w:cs="Times New Roman"/>
        </w:rPr>
        <w:t>Křišťálový globus</w:t>
      </w:r>
      <w:r w:rsidR="128CA1B8">
        <w:rPr>
          <w:rFonts w:hAnsi="Times New Roman" w:cs="Times New Roman"/>
        </w:rPr>
        <w:t xml:space="preserve"> za mimořádný přínos světové kinematografii</w:t>
      </w:r>
      <w:r>
        <w:rPr>
          <w:rFonts w:hAnsi="Times New Roman" w:cs="Times New Roman"/>
        </w:rPr>
        <w:t>.</w:t>
      </w:r>
      <w:r w:rsidR="4CF8409A">
        <w:rPr>
          <w:rFonts w:hAnsi="Times New Roman" w:cs="Times New Roman"/>
        </w:rPr>
        <w:t xml:space="preserve"> </w:t>
      </w:r>
      <w:r>
        <w:rPr>
          <w:rFonts w:hAnsi="Times New Roman" w:cs="Times New Roman"/>
        </w:rPr>
        <w:t xml:space="preserve"> Cenu prezidenta MFF KV pro rok 2023 převzala švédská držitelka Oscara</w:t>
      </w:r>
      <w:r w:rsidR="000A691C">
        <w:rPr>
          <w:rFonts w:hAnsi="Times New Roman" w:cs="Times New Roman"/>
        </w:rPr>
        <w:t xml:space="preserve"> herečka </w:t>
      </w:r>
      <w:r>
        <w:rPr>
          <w:rFonts w:hAnsi="Times New Roman" w:cs="Times New Roman"/>
        </w:rPr>
        <w:t xml:space="preserve">Alicia Vikander. Křišťálový globus za celoživotní přínos </w:t>
      </w:r>
      <w:r>
        <w:rPr>
          <w:rFonts w:hAnsi="Times New Roman" w:cs="Times New Roman"/>
        </w:rPr>
        <w:lastRenderedPageBreak/>
        <w:t>světové kinematografii obdržel oscarový herec Russell Crowe.</w:t>
      </w:r>
      <w:r>
        <w:rPr>
          <w:rStyle w:val="Znakapoznpodarou"/>
          <w:rFonts w:hAnsi="Times New Roman" w:cs="Times New Roman"/>
        </w:rPr>
        <w:footnoteReference w:id="47"/>
      </w:r>
      <w:r w:rsidR="00785393">
        <w:rPr>
          <w:rFonts w:hAnsi="Times New Roman" w:cs="Times New Roman"/>
        </w:rPr>
        <w:t xml:space="preserve"> </w:t>
      </w:r>
      <w:r>
        <w:rPr>
          <w:rFonts w:hAnsi="Times New Roman" w:cs="Times New Roman"/>
        </w:rPr>
        <w:t>Pro 57. ročník připadlo slavnostní zahájení/opening na 30. června 2023 17:30</w:t>
      </w:r>
      <w:r w:rsidR="00D93BE4">
        <w:rPr>
          <w:rFonts w:hAnsi="Times New Roman" w:cs="Times New Roman"/>
        </w:rPr>
        <w:t xml:space="preserve"> </w:t>
      </w:r>
      <w:r w:rsidR="00B84DBC">
        <w:rPr>
          <w:rFonts w:hAnsi="Times New Roman" w:cs="Times New Roman"/>
        </w:rPr>
        <w:t>h.</w:t>
      </w:r>
      <w:r w:rsidR="00B84DBC">
        <w:rPr>
          <w:rStyle w:val="Znakapoznpodarou"/>
          <w:rFonts w:hAnsi="Times New Roman" w:cs="Times New Roman"/>
        </w:rPr>
        <w:footnoteReference w:id="48"/>
      </w:r>
      <w:r w:rsidR="0057578E">
        <w:rPr>
          <w:rFonts w:hAnsi="Times New Roman" w:cs="Times New Roman"/>
        </w:rPr>
        <w:t xml:space="preserve"> </w:t>
      </w:r>
      <w:r>
        <w:rPr>
          <w:rFonts w:hAnsi="Times New Roman" w:cs="Times New Roman"/>
        </w:rPr>
        <w:t>Úvodního slova slavnostního zahájení se ujal</w:t>
      </w:r>
      <w:r w:rsidR="003C0F45">
        <w:rPr>
          <w:rFonts w:hAnsi="Times New Roman" w:cs="Times New Roman"/>
        </w:rPr>
        <w:t xml:space="preserve"> již</w:t>
      </w:r>
      <w:r>
        <w:rPr>
          <w:rFonts w:hAnsi="Times New Roman" w:cs="Times New Roman"/>
        </w:rPr>
        <w:t xml:space="preserve"> </w:t>
      </w:r>
      <w:r w:rsidR="003C0F45">
        <w:rPr>
          <w:rFonts w:hAnsi="Times New Roman" w:cs="Times New Roman"/>
        </w:rPr>
        <w:t xml:space="preserve">tradičně </w:t>
      </w:r>
      <w:r>
        <w:rPr>
          <w:rFonts w:hAnsi="Times New Roman" w:cs="Times New Roman"/>
        </w:rPr>
        <w:t>Marek Eben</w:t>
      </w:r>
      <w:r w:rsidR="002A063B">
        <w:rPr>
          <w:rFonts w:hAnsi="Times New Roman" w:cs="Times New Roman"/>
        </w:rPr>
        <w:t>, který</w:t>
      </w:r>
      <w:r>
        <w:rPr>
          <w:rFonts w:hAnsi="Times New Roman" w:cs="Times New Roman"/>
        </w:rPr>
        <w:t xml:space="preserve"> přivítal zahraniční hosty</w:t>
      </w:r>
      <w:r w:rsidR="00B82771">
        <w:rPr>
          <w:rFonts w:hAnsi="Times New Roman" w:cs="Times New Roman"/>
        </w:rPr>
        <w:t>,</w:t>
      </w:r>
      <w:r w:rsidR="002A063B">
        <w:rPr>
          <w:rFonts w:hAnsi="Times New Roman" w:cs="Times New Roman"/>
        </w:rPr>
        <w:t xml:space="preserve"> </w:t>
      </w:r>
      <w:r>
        <w:rPr>
          <w:rFonts w:hAnsi="Times New Roman" w:cs="Times New Roman"/>
        </w:rPr>
        <w:t xml:space="preserve">a kromě porot představil i očekávanou novou znělku festivalu s Johnnym </w:t>
      </w:r>
      <w:r w:rsidR="00780F1C">
        <w:rPr>
          <w:rFonts w:hAnsi="Times New Roman" w:cs="Times New Roman"/>
        </w:rPr>
        <w:t>Deppem. Tu</w:t>
      </w:r>
      <w:r>
        <w:rPr>
          <w:rFonts w:hAnsi="Times New Roman" w:cs="Times New Roman"/>
        </w:rPr>
        <w:t xml:space="preserve"> můžeme vidět nejen v kinosálech daného ročníku, ale také online</w:t>
      </w:r>
      <w:r w:rsidR="004F5D46">
        <w:rPr>
          <w:rFonts w:hAnsi="Times New Roman" w:cs="Times New Roman"/>
        </w:rPr>
        <w:t>.</w:t>
      </w:r>
      <w:r w:rsidR="004F5D46">
        <w:rPr>
          <w:rStyle w:val="Znakapoznpodarou"/>
          <w:rFonts w:hAnsi="Times New Roman" w:cs="Times New Roman"/>
        </w:rPr>
        <w:footnoteReference w:id="49"/>
      </w:r>
      <w:r>
        <w:rPr>
          <w:rFonts w:hAnsi="Times New Roman" w:cs="Times New Roman"/>
        </w:rPr>
        <w:t xml:space="preserve"> </w:t>
      </w:r>
      <w:r w:rsidR="00E0255B">
        <w:rPr>
          <w:rFonts w:hAnsi="Times New Roman" w:cs="Times New Roman"/>
        </w:rPr>
        <w:t>Následně</w:t>
      </w:r>
      <w:r w:rsidR="005044F0">
        <w:rPr>
          <w:rFonts w:hAnsi="Times New Roman" w:cs="Times New Roman"/>
        </w:rPr>
        <w:t xml:space="preserve"> publikum přivítal prezident festivalu KVIFF, Jiří Bartoška, </w:t>
      </w:r>
      <w:r w:rsidR="0089646C">
        <w:rPr>
          <w:rFonts w:hAnsi="Times New Roman" w:cs="Times New Roman"/>
        </w:rPr>
        <w:t xml:space="preserve">publikum a </w:t>
      </w:r>
      <w:r w:rsidR="6FAB81F3">
        <w:rPr>
          <w:rFonts w:hAnsi="Times New Roman" w:cs="Times New Roman"/>
        </w:rPr>
        <w:t>oficiálně zah</w:t>
      </w:r>
      <w:r w:rsidR="0089646C">
        <w:rPr>
          <w:rFonts w:hAnsi="Times New Roman" w:cs="Times New Roman"/>
        </w:rPr>
        <w:t>ájil festival větou: „</w:t>
      </w:r>
      <w:r w:rsidR="5F08D1D4" w:rsidRPr="55B6097E">
        <w:rPr>
          <w:rFonts w:hAnsi="Times New Roman" w:cs="Times New Roman"/>
        </w:rPr>
        <w:t>Považujme 57. ročník mezinárodního filmového festivalu v Karlových Varech za zahájený.“</w:t>
      </w:r>
      <w:r w:rsidR="5F08D1D4">
        <w:rPr>
          <w:rFonts w:hAnsi="Times New Roman" w:cs="Times New Roman"/>
        </w:rPr>
        <w:t xml:space="preserve"> </w:t>
      </w:r>
      <w:r>
        <w:rPr>
          <w:rFonts w:hAnsi="Times New Roman" w:cs="Times New Roman"/>
        </w:rPr>
        <w:t xml:space="preserve"> Tímto významným prohlášením došlo k oficiálnímu zahájení.</w:t>
      </w:r>
    </w:p>
    <w:p w14:paraId="54EE0036" w14:textId="77777777" w:rsidR="00481281" w:rsidRDefault="00481281" w:rsidP="00481281">
      <w:pPr>
        <w:ind w:firstLine="0"/>
        <w:rPr>
          <w:rFonts w:hAnsi="Times New Roman" w:cs="Times New Roman"/>
        </w:rPr>
      </w:pPr>
    </w:p>
    <w:p w14:paraId="73021A5A" w14:textId="77777777" w:rsidR="00481281" w:rsidRPr="00E4677F" w:rsidRDefault="00481281" w:rsidP="00481281">
      <w:pPr>
        <w:ind w:firstLine="0"/>
        <w:rPr>
          <w:rFonts w:hAnsi="Times New Roman" w:cs="Times New Roman"/>
        </w:rPr>
      </w:pPr>
    </w:p>
    <w:p w14:paraId="359E670E" w14:textId="2AFC4F71" w:rsidR="00C12BBA" w:rsidRPr="00EA3767" w:rsidRDefault="00490467" w:rsidP="00EA3767">
      <w:pPr>
        <w:pStyle w:val="Nadpis1"/>
        <w:numPr>
          <w:ilvl w:val="0"/>
          <w:numId w:val="18"/>
        </w:numPr>
      </w:pPr>
      <w:bookmarkStart w:id="11" w:name="_Toc166169695"/>
      <w:r w:rsidRPr="00EA3767">
        <w:lastRenderedPageBreak/>
        <w:t>K</w:t>
      </w:r>
      <w:r w:rsidR="00C12BBA" w:rsidRPr="00EA3767">
        <w:t>ulturní představení</w:t>
      </w:r>
      <w:bookmarkEnd w:id="11"/>
      <w:r w:rsidR="00C12BBA" w:rsidRPr="00EA3767">
        <w:t xml:space="preserve"> </w:t>
      </w:r>
    </w:p>
    <w:p w14:paraId="18E4480C" w14:textId="385EF9AA" w:rsidR="00A62843" w:rsidRDefault="00A62843" w:rsidP="00A62843">
      <w:pPr>
        <w:ind w:firstLine="0"/>
        <w:rPr>
          <w:rFonts w:hAnsi="Times New Roman" w:cs="Times New Roman"/>
        </w:rPr>
      </w:pPr>
      <w:r w:rsidRPr="55B6097E">
        <w:rPr>
          <w:rFonts w:hAnsi="Times New Roman" w:cs="Times New Roman"/>
        </w:rPr>
        <w:t>V této kapitole chci čtenáři přiblížit, jak lze z hlediska</w:t>
      </w:r>
      <w:r w:rsidR="09D1AE95" w:rsidRPr="55B6097E">
        <w:rPr>
          <w:rFonts w:hAnsi="Times New Roman" w:cs="Times New Roman"/>
        </w:rPr>
        <w:t xml:space="preserve"> performance studies</w:t>
      </w:r>
      <w:r w:rsidRPr="55B6097E">
        <w:rPr>
          <w:rFonts w:hAnsi="Times New Roman" w:cs="Times New Roman"/>
        </w:rPr>
        <w:t xml:space="preserve"> nahlížet na zahajovací ceremoniál MFF Karlovy Vary. Mým cílem je představit možnosti, jak lze přistupovat a analyzovat aktivity, které se v kultuře neoznačují jako divadelní představení, avšak </w:t>
      </w:r>
      <w:r w:rsidR="00420762" w:rsidRPr="55B6097E">
        <w:rPr>
          <w:rFonts w:hAnsi="Times New Roman" w:cs="Times New Roman"/>
        </w:rPr>
        <w:t>je možno</w:t>
      </w:r>
      <w:r w:rsidRPr="55B6097E">
        <w:rPr>
          <w:rFonts w:hAnsi="Times New Roman" w:cs="Times New Roman"/>
        </w:rPr>
        <w:t xml:space="preserve"> na ně jako na představení nahlížet. V mém případě se jedná o významnou kulturní událos</w:t>
      </w:r>
      <w:r w:rsidR="690300B4" w:rsidRPr="55B6097E">
        <w:rPr>
          <w:rFonts w:hAnsi="Times New Roman" w:cs="Times New Roman"/>
        </w:rPr>
        <w:t>t. C</w:t>
      </w:r>
      <w:r w:rsidR="31D1C470" w:rsidRPr="55B6097E">
        <w:rPr>
          <w:rFonts w:hAnsi="Times New Roman" w:cs="Times New Roman"/>
        </w:rPr>
        <w:t>elý zahajovací ceremoniál je natolik mnohovrstevnatou a komplexní událostí, že jsem se rozhodla zaměřit</w:t>
      </w:r>
      <w:r w:rsidRPr="55B6097E">
        <w:rPr>
          <w:rFonts w:hAnsi="Times New Roman" w:cs="Times New Roman"/>
        </w:rPr>
        <w:t xml:space="preserve"> </w:t>
      </w:r>
      <w:r w:rsidR="13040BB0" w:rsidRPr="55B6097E">
        <w:rPr>
          <w:rFonts w:hAnsi="Times New Roman" w:cs="Times New Roman"/>
        </w:rPr>
        <w:t>na jednu jeho dílčí část, a to defilé hvězd po červeném koberci.</w:t>
      </w:r>
      <w:r w:rsidR="00FF47E8">
        <w:rPr>
          <w:rFonts w:hAnsi="Times New Roman" w:cs="Times New Roman"/>
        </w:rPr>
        <w:t xml:space="preserve"> </w:t>
      </w:r>
    </w:p>
    <w:p w14:paraId="76532C35" w14:textId="6C7AB2A2" w:rsidR="009151BE" w:rsidRDefault="00F97DDD" w:rsidP="00F97DDD">
      <w:pPr>
        <w:pStyle w:val="Nadpis2"/>
      </w:pPr>
      <w:bookmarkStart w:id="12" w:name="_Toc166169696"/>
      <w:r>
        <w:t>3.1 Přístup Miltona Singera</w:t>
      </w:r>
      <w:bookmarkEnd w:id="12"/>
    </w:p>
    <w:p w14:paraId="13FA9741" w14:textId="60A759D0" w:rsidR="00620388" w:rsidRDefault="618F5B00" w:rsidP="55B6097E">
      <w:pPr>
        <w:rPr>
          <w:rFonts w:hAnsi="Times New Roman" w:cs="Times New Roman"/>
        </w:rPr>
      </w:pPr>
      <w:r>
        <w:rPr>
          <w:rFonts w:hAnsi="Times New Roman" w:cs="Times New Roman"/>
        </w:rPr>
        <w:t>Jak v následující části ukážu, akt chůze po červeném koberci, můžeme označit za kulturní představení</w:t>
      </w:r>
      <w:r w:rsidR="1F52464F">
        <w:rPr>
          <w:rFonts w:hAnsi="Times New Roman" w:cs="Times New Roman"/>
        </w:rPr>
        <w:t xml:space="preserve">. </w:t>
      </w:r>
      <w:r w:rsidR="001327C3">
        <w:rPr>
          <w:rFonts w:hAnsi="Times New Roman" w:cs="Times New Roman"/>
        </w:rPr>
        <w:t>Pojem kulturní představení (</w:t>
      </w:r>
      <w:r w:rsidR="00A62843" w:rsidRPr="55B6097E">
        <w:rPr>
          <w:rFonts w:hAnsi="Times New Roman" w:cs="Times New Roman"/>
          <w:i/>
          <w:iCs/>
        </w:rPr>
        <w:t>cultural performance</w:t>
      </w:r>
      <w:r w:rsidR="001327C3">
        <w:rPr>
          <w:rFonts w:hAnsi="Times New Roman" w:cs="Times New Roman"/>
        </w:rPr>
        <w:t>)</w:t>
      </w:r>
      <w:r w:rsidR="00A62843">
        <w:rPr>
          <w:rFonts w:hAnsi="Times New Roman" w:cs="Times New Roman"/>
        </w:rPr>
        <w:t xml:space="preserve"> </w:t>
      </w:r>
      <w:r w:rsidR="632E724D" w:rsidRPr="55B6097E">
        <w:rPr>
          <w:rFonts w:hAnsi="Times New Roman" w:cs="Times New Roman"/>
        </w:rPr>
        <w:t xml:space="preserve">zavedl </w:t>
      </w:r>
      <w:r w:rsidR="00A62843">
        <w:rPr>
          <w:rFonts w:hAnsi="Times New Roman" w:cs="Times New Roman"/>
        </w:rPr>
        <w:t>na konci padesátých let americký etnolog Milton Singer.</w:t>
      </w:r>
      <w:r w:rsidR="005D3ACA">
        <w:rPr>
          <w:rStyle w:val="Znakapoznpodarou"/>
          <w:rFonts w:hAnsi="Times New Roman" w:cs="Times New Roman"/>
        </w:rPr>
        <w:footnoteReference w:id="50"/>
      </w:r>
      <w:r w:rsidR="002D1FF3">
        <w:rPr>
          <w:rFonts w:hAnsi="Times New Roman" w:cs="Times New Roman"/>
        </w:rPr>
        <w:t xml:space="preserve"> </w:t>
      </w:r>
      <w:r w:rsidR="00A62843">
        <w:rPr>
          <w:rFonts w:hAnsi="Times New Roman" w:cs="Times New Roman"/>
        </w:rPr>
        <w:t xml:space="preserve">V této kapitole budu vycházet z jeho výzkumu. Singer se </w:t>
      </w:r>
      <w:r w:rsidR="00A62843" w:rsidRPr="00D5033E">
        <w:rPr>
          <w:rFonts w:hAnsi="Times New Roman" w:cs="Times New Roman"/>
        </w:rPr>
        <w:t xml:space="preserve">v jedné z kapitol knihy </w:t>
      </w:r>
      <w:r w:rsidR="00A62843" w:rsidRPr="55B6097E">
        <w:rPr>
          <w:rFonts w:hAnsi="Times New Roman" w:cs="Times New Roman"/>
          <w:i/>
          <w:iCs/>
        </w:rPr>
        <w:t xml:space="preserve">When a Great Tradition modernizes </w:t>
      </w:r>
      <w:r w:rsidR="00A14812">
        <w:rPr>
          <w:rFonts w:hAnsi="Times New Roman" w:cs="Times New Roman"/>
        </w:rPr>
        <w:t>(</w:t>
      </w:r>
      <w:r w:rsidR="00677C15">
        <w:rPr>
          <w:rFonts w:hAnsi="Times New Roman" w:cs="Times New Roman"/>
        </w:rPr>
        <w:t xml:space="preserve">1972) </w:t>
      </w:r>
      <w:r w:rsidR="00A14812">
        <w:rPr>
          <w:rFonts w:hAnsi="Times New Roman" w:cs="Times New Roman"/>
        </w:rPr>
        <w:t>v</w:t>
      </w:r>
      <w:r w:rsidR="00A62843" w:rsidRPr="00D5033E">
        <w:rPr>
          <w:rFonts w:hAnsi="Times New Roman" w:cs="Times New Roman"/>
        </w:rPr>
        <w:t>ěnuje uvažování nad kulturními představeními.</w:t>
      </w:r>
      <w:r w:rsidR="007A41C1">
        <w:rPr>
          <w:rStyle w:val="Znakapoznpodarou"/>
          <w:rFonts w:hAnsi="Times New Roman" w:cs="Times New Roman"/>
        </w:rPr>
        <w:footnoteReference w:id="51"/>
      </w:r>
      <w:r w:rsidR="00A62843" w:rsidRPr="00D5033E">
        <w:rPr>
          <w:rFonts w:hAnsi="Times New Roman" w:cs="Times New Roman"/>
        </w:rPr>
        <w:t xml:space="preserve"> </w:t>
      </w:r>
      <w:r w:rsidR="00267BE6">
        <w:rPr>
          <w:rFonts w:hAnsi="Times New Roman" w:cs="Times New Roman"/>
        </w:rPr>
        <w:t>Singerův t</w:t>
      </w:r>
      <w:r w:rsidR="00A62843" w:rsidRPr="00D5033E">
        <w:rPr>
          <w:rFonts w:hAnsi="Times New Roman" w:cs="Times New Roman"/>
        </w:rPr>
        <w:t xml:space="preserve">erénní výzkum spočíval v pozorování </w:t>
      </w:r>
      <w:r w:rsidR="001D51FC">
        <w:rPr>
          <w:rFonts w:hAnsi="Times New Roman" w:cs="Times New Roman"/>
        </w:rPr>
        <w:t>kulturní</w:t>
      </w:r>
      <w:r w:rsidR="00385818">
        <w:rPr>
          <w:rFonts w:hAnsi="Times New Roman" w:cs="Times New Roman"/>
        </w:rPr>
        <w:t>ho dění</w:t>
      </w:r>
      <w:r w:rsidR="00E82A03">
        <w:rPr>
          <w:rFonts w:hAnsi="Times New Roman" w:cs="Times New Roman"/>
        </w:rPr>
        <w:t xml:space="preserve"> </w:t>
      </w:r>
      <w:r w:rsidR="5C4E086C">
        <w:rPr>
          <w:rFonts w:hAnsi="Times New Roman" w:cs="Times New Roman"/>
        </w:rPr>
        <w:t>se zaměřením na</w:t>
      </w:r>
      <w:r w:rsidR="00E82A03">
        <w:rPr>
          <w:rFonts w:hAnsi="Times New Roman" w:cs="Times New Roman"/>
        </w:rPr>
        <w:t xml:space="preserve"> </w:t>
      </w:r>
      <w:r w:rsidR="00330177">
        <w:rPr>
          <w:rFonts w:hAnsi="Times New Roman" w:cs="Times New Roman"/>
        </w:rPr>
        <w:t>sociální jednání</w:t>
      </w:r>
      <w:r w:rsidR="00E82A03">
        <w:rPr>
          <w:rFonts w:hAnsi="Times New Roman" w:cs="Times New Roman"/>
        </w:rPr>
        <w:t xml:space="preserve">. </w:t>
      </w:r>
      <w:r w:rsidR="001D51FC">
        <w:rPr>
          <w:rFonts w:hAnsi="Times New Roman" w:cs="Times New Roman"/>
        </w:rPr>
        <w:t>Milton Singer s</w:t>
      </w:r>
      <w:r w:rsidR="00A62843" w:rsidRPr="00D5033E">
        <w:rPr>
          <w:rFonts w:hAnsi="Times New Roman" w:cs="Times New Roman"/>
        </w:rPr>
        <w:t>i</w:t>
      </w:r>
      <w:r w:rsidR="001D51FC">
        <w:rPr>
          <w:rFonts w:hAnsi="Times New Roman" w:cs="Times New Roman"/>
        </w:rPr>
        <w:t xml:space="preserve"> všiml</w:t>
      </w:r>
      <w:r w:rsidR="00A62843" w:rsidRPr="00D5033E">
        <w:rPr>
          <w:rFonts w:hAnsi="Times New Roman" w:cs="Times New Roman"/>
        </w:rPr>
        <w:t xml:space="preserve"> významu </w:t>
      </w:r>
      <w:r w:rsidR="002A3A50">
        <w:rPr>
          <w:rFonts w:hAnsi="Times New Roman" w:cs="Times New Roman"/>
        </w:rPr>
        <w:t xml:space="preserve">kulturního dění v primitivních společnostech </w:t>
      </w:r>
      <w:r w:rsidR="00A62843" w:rsidRPr="00D5033E">
        <w:rPr>
          <w:rFonts w:hAnsi="Times New Roman" w:cs="Times New Roman"/>
        </w:rPr>
        <w:t xml:space="preserve">a opakování určitých typů </w:t>
      </w:r>
      <w:r w:rsidR="00A62843">
        <w:rPr>
          <w:rFonts w:hAnsi="Times New Roman" w:cs="Times New Roman"/>
        </w:rPr>
        <w:t>úkonů</w:t>
      </w:r>
      <w:r w:rsidR="003F123F">
        <w:rPr>
          <w:rFonts w:hAnsi="Times New Roman" w:cs="Times New Roman"/>
        </w:rPr>
        <w:t xml:space="preserve"> (</w:t>
      </w:r>
      <w:r w:rsidR="00A51D4C">
        <w:rPr>
          <w:rFonts w:hAnsi="Times New Roman" w:cs="Times New Roman"/>
        </w:rPr>
        <w:t xml:space="preserve">např. </w:t>
      </w:r>
      <w:r w:rsidR="003F123F">
        <w:rPr>
          <w:rFonts w:hAnsi="Times New Roman" w:cs="Times New Roman"/>
        </w:rPr>
        <w:t>hudebního nebo pohybového charakteru)</w:t>
      </w:r>
      <w:r w:rsidR="00A62843" w:rsidRPr="00D5033E">
        <w:rPr>
          <w:rFonts w:hAnsi="Times New Roman" w:cs="Times New Roman"/>
        </w:rPr>
        <w:t>.</w:t>
      </w:r>
      <w:r w:rsidR="6974CB31" w:rsidRPr="00D5033E">
        <w:rPr>
          <w:rFonts w:hAnsi="Times New Roman" w:cs="Times New Roman"/>
        </w:rPr>
        <w:t xml:space="preserve"> P</w:t>
      </w:r>
      <w:r w:rsidR="004C04EC" w:rsidRPr="51F617AD">
        <w:rPr>
          <w:rFonts w:hAnsi="Times New Roman" w:cs="Times New Roman"/>
        </w:rPr>
        <w:t xml:space="preserve">ojmem </w:t>
      </w:r>
      <w:r w:rsidR="7A304C43" w:rsidRPr="51F617AD">
        <w:rPr>
          <w:rFonts w:hAnsi="Times New Roman" w:cs="Times New Roman"/>
        </w:rPr>
        <w:t xml:space="preserve">cultural performance </w:t>
      </w:r>
      <w:r w:rsidR="742E693B" w:rsidRPr="51F617AD">
        <w:rPr>
          <w:rFonts w:hAnsi="Times New Roman" w:cs="Times New Roman"/>
        </w:rPr>
        <w:t xml:space="preserve">rozuměl aktivity </w:t>
      </w:r>
      <w:r w:rsidR="00BF3F19">
        <w:rPr>
          <w:rFonts w:hAnsi="Times New Roman" w:cs="Times New Roman"/>
        </w:rPr>
        <w:t xml:space="preserve">„… </w:t>
      </w:r>
      <w:r w:rsidR="004C04EC">
        <w:rPr>
          <w:rFonts w:hAnsi="Times New Roman" w:cs="Times New Roman"/>
        </w:rPr>
        <w:t>jako jsou</w:t>
      </w:r>
      <w:r w:rsidR="00EB253E">
        <w:rPr>
          <w:rFonts w:hAnsi="Times New Roman" w:cs="Times New Roman"/>
        </w:rPr>
        <w:t xml:space="preserve"> </w:t>
      </w:r>
      <w:r w:rsidR="00A62843" w:rsidRPr="00D5033E">
        <w:rPr>
          <w:rFonts w:hAnsi="Times New Roman" w:cs="Times New Roman"/>
        </w:rPr>
        <w:t>hry, koncerty</w:t>
      </w:r>
      <w:r w:rsidR="004C04EC">
        <w:rPr>
          <w:rFonts w:hAnsi="Times New Roman" w:cs="Times New Roman"/>
        </w:rPr>
        <w:t xml:space="preserve">, </w:t>
      </w:r>
      <w:r w:rsidR="00A62843" w:rsidRPr="00D5033E">
        <w:rPr>
          <w:rFonts w:hAnsi="Times New Roman" w:cs="Times New Roman"/>
        </w:rPr>
        <w:t>přednášky</w:t>
      </w:r>
      <w:r w:rsidR="004C04EC">
        <w:rPr>
          <w:rFonts w:hAnsi="Times New Roman" w:cs="Times New Roman"/>
        </w:rPr>
        <w:t xml:space="preserve">, </w:t>
      </w:r>
      <w:r w:rsidR="00A62843" w:rsidRPr="00D5033E">
        <w:rPr>
          <w:rFonts w:hAnsi="Times New Roman" w:cs="Times New Roman"/>
        </w:rPr>
        <w:t xml:space="preserve">modlitby, rituální čtení, recitace, ceremonie, festivaly a </w:t>
      </w:r>
      <w:r w:rsidR="00EB253E">
        <w:rPr>
          <w:rFonts w:hAnsi="Times New Roman" w:cs="Times New Roman"/>
        </w:rPr>
        <w:t>další t</w:t>
      </w:r>
      <w:r w:rsidR="00A62843" w:rsidRPr="00D5033E">
        <w:rPr>
          <w:rFonts w:hAnsi="Times New Roman" w:cs="Times New Roman"/>
        </w:rPr>
        <w:t>ypy událostí, které obvykle řadíme</w:t>
      </w:r>
      <w:r w:rsidR="00C56754">
        <w:rPr>
          <w:rFonts w:hAnsi="Times New Roman" w:cs="Times New Roman"/>
        </w:rPr>
        <w:t xml:space="preserve"> spíše</w:t>
      </w:r>
      <w:r w:rsidR="00A62843" w:rsidRPr="00D5033E">
        <w:rPr>
          <w:rFonts w:hAnsi="Times New Roman" w:cs="Times New Roman"/>
        </w:rPr>
        <w:t xml:space="preserve"> do</w:t>
      </w:r>
      <w:r w:rsidR="00A77DF1">
        <w:rPr>
          <w:rFonts w:hAnsi="Times New Roman" w:cs="Times New Roman"/>
        </w:rPr>
        <w:t xml:space="preserve"> </w:t>
      </w:r>
      <w:r w:rsidR="00A62843" w:rsidRPr="00D5033E">
        <w:rPr>
          <w:rFonts w:hAnsi="Times New Roman" w:cs="Times New Roman"/>
        </w:rPr>
        <w:t>náboženských a rituálních aktivit, než do</w:t>
      </w:r>
      <w:r w:rsidR="00C56754">
        <w:rPr>
          <w:rFonts w:hAnsi="Times New Roman" w:cs="Times New Roman"/>
        </w:rPr>
        <w:t xml:space="preserve"> kulturních</w:t>
      </w:r>
      <w:r w:rsidR="00A77DF1">
        <w:rPr>
          <w:rFonts w:hAnsi="Times New Roman" w:cs="Times New Roman"/>
        </w:rPr>
        <w:t xml:space="preserve"> a </w:t>
      </w:r>
      <w:r w:rsidR="00A62843" w:rsidRPr="00D5033E">
        <w:rPr>
          <w:rFonts w:hAnsi="Times New Roman" w:cs="Times New Roman"/>
        </w:rPr>
        <w:t>uměleckých</w:t>
      </w:r>
      <w:r w:rsidR="00A77DF1">
        <w:rPr>
          <w:rFonts w:hAnsi="Times New Roman" w:cs="Times New Roman"/>
        </w:rPr>
        <w:t>.</w:t>
      </w:r>
      <w:r w:rsidR="00AC53D5">
        <w:rPr>
          <w:rFonts w:hAnsi="Times New Roman" w:cs="Times New Roman"/>
        </w:rPr>
        <w:t>“</w:t>
      </w:r>
      <w:r w:rsidR="00AC53D5">
        <w:rPr>
          <w:rStyle w:val="Znakapoznpodarou"/>
          <w:rFonts w:hAnsi="Times New Roman" w:cs="Times New Roman"/>
        </w:rPr>
        <w:footnoteReference w:id="52"/>
      </w:r>
      <w:r w:rsidR="00A62843" w:rsidRPr="00D5033E">
        <w:rPr>
          <w:rFonts w:hAnsi="Times New Roman" w:cs="Times New Roman"/>
        </w:rPr>
        <w:t xml:space="preserve"> </w:t>
      </w:r>
      <w:r w:rsidR="7798A0A4" w:rsidRPr="00D5033E">
        <w:rPr>
          <w:rFonts w:hAnsi="Times New Roman" w:cs="Times New Roman"/>
        </w:rPr>
        <w:t>Singer jím popisoval</w:t>
      </w:r>
      <w:r w:rsidR="00A62843" w:rsidDel="004E0106">
        <w:rPr>
          <w:rFonts w:hAnsi="Times New Roman" w:cs="Times New Roman"/>
        </w:rPr>
        <w:t xml:space="preserve"> </w:t>
      </w:r>
      <w:r w:rsidR="00A62843">
        <w:rPr>
          <w:rFonts w:hAnsi="Times New Roman" w:cs="Times New Roman"/>
        </w:rPr>
        <w:t xml:space="preserve">„zvláštní případy kulturní </w:t>
      </w:r>
      <w:r w:rsidR="00A62843">
        <w:rPr>
          <w:rFonts w:hAnsi="Times New Roman" w:cs="Times New Roman"/>
        </w:rPr>
        <w:lastRenderedPageBreak/>
        <w:t>organizace, které tím určoval jako nejk</w:t>
      </w:r>
      <w:r w:rsidR="00A62843" w:rsidRPr="00AF7850">
        <w:rPr>
          <w:rFonts w:hAnsi="Times New Roman" w:cs="Times New Roman"/>
        </w:rPr>
        <w:t>onkrétněji pozorovatelné jednotky kulturní struktury"</w:t>
      </w:r>
      <w:r w:rsidR="00F76280">
        <w:rPr>
          <w:rStyle w:val="Znakapoznpodarou"/>
          <w:rFonts w:hAnsi="Times New Roman" w:cs="Times New Roman"/>
        </w:rPr>
        <w:footnoteReference w:id="53"/>
      </w:r>
      <w:r w:rsidR="00AC53D5">
        <w:rPr>
          <w:rFonts w:hAnsi="Times New Roman" w:cs="Times New Roman"/>
        </w:rPr>
        <w:t xml:space="preserve"> S</w:t>
      </w:r>
      <w:r w:rsidR="00A62843">
        <w:rPr>
          <w:rFonts w:hAnsi="Times New Roman" w:cs="Times New Roman"/>
        </w:rPr>
        <w:t>tudium těchto jednotek nám</w:t>
      </w:r>
      <w:r w:rsidR="1FC94EC4">
        <w:rPr>
          <w:rFonts w:hAnsi="Times New Roman" w:cs="Times New Roman"/>
        </w:rPr>
        <w:t xml:space="preserve"> </w:t>
      </w:r>
      <w:r w:rsidR="00A62843">
        <w:rPr>
          <w:rFonts w:hAnsi="Times New Roman" w:cs="Times New Roman"/>
        </w:rPr>
        <w:t>umožňuje pochopit a</w:t>
      </w:r>
      <w:r w:rsidR="00356F71">
        <w:rPr>
          <w:rFonts w:hAnsi="Times New Roman" w:cs="Times New Roman"/>
        </w:rPr>
        <w:t> </w:t>
      </w:r>
      <w:r w:rsidR="00A62843">
        <w:rPr>
          <w:rFonts w:hAnsi="Times New Roman" w:cs="Times New Roman"/>
        </w:rPr>
        <w:t>vysvětlit hodnotový systém dané kultury. Z tohoto důvodu jso</w:t>
      </w:r>
      <w:r w:rsidR="00AC53D5">
        <w:rPr>
          <w:rFonts w:hAnsi="Times New Roman" w:cs="Times New Roman"/>
        </w:rPr>
        <w:t xml:space="preserve">u podle antropologů L. M. </w:t>
      </w:r>
      <w:proofErr w:type="spellStart"/>
      <w:r w:rsidR="00AC53D5">
        <w:rPr>
          <w:rFonts w:hAnsi="Times New Roman" w:cs="Times New Roman"/>
        </w:rPr>
        <w:t>Griffitha</w:t>
      </w:r>
      <w:proofErr w:type="spellEnd"/>
      <w:r w:rsidR="00AC53D5">
        <w:rPr>
          <w:rFonts w:hAnsi="Times New Roman" w:cs="Times New Roman"/>
        </w:rPr>
        <w:t xml:space="preserve"> a S. </w:t>
      </w:r>
      <w:proofErr w:type="spellStart"/>
      <w:r w:rsidR="00AC53D5">
        <w:rPr>
          <w:rFonts w:hAnsi="Times New Roman" w:cs="Times New Roman"/>
        </w:rPr>
        <w:t>Mariona</w:t>
      </w:r>
      <w:proofErr w:type="spellEnd"/>
      <w:r w:rsidR="00AC53D5" w:rsidRPr="002C0C54">
        <w:rPr>
          <w:rFonts w:hAnsi="Times New Roman" w:cs="Times New Roman"/>
        </w:rPr>
        <w:t xml:space="preserve">: </w:t>
      </w:r>
      <w:r w:rsidR="002C0C54" w:rsidRPr="002C0C54">
        <w:rPr>
          <w:rFonts w:hAnsi="Times New Roman" w:cs="Times New Roman"/>
        </w:rPr>
        <w:t>„(1) kulturní představení jsou ideální jednotkou studia, protože odkazují a</w:t>
      </w:r>
      <w:r w:rsidR="00E7635F">
        <w:rPr>
          <w:rFonts w:hAnsi="Times New Roman" w:cs="Times New Roman"/>
        </w:rPr>
        <w:t> </w:t>
      </w:r>
      <w:r w:rsidR="002C0C54" w:rsidRPr="002C0C54">
        <w:rPr>
          <w:rFonts w:hAnsi="Times New Roman" w:cs="Times New Roman"/>
        </w:rPr>
        <w:t>obsahují velké množství informací o kultuře, která je dala vzniknout, a (2) taková kulturní sdělení se stávají přístupnějšími s více vzorky těchto představení, tj. protože badatel může porovnávat a srovnávat specifika mezi opakovanými představeními téhož "představení".“</w:t>
      </w:r>
      <w:r w:rsidR="003D72C4">
        <w:rPr>
          <w:rStyle w:val="Znakapoznpodarou"/>
          <w:rFonts w:hAnsi="Times New Roman" w:cs="Times New Roman"/>
        </w:rPr>
        <w:footnoteReference w:id="54"/>
      </w:r>
      <w:r w:rsidR="004E6263">
        <w:rPr>
          <w:rFonts w:hAnsi="Times New Roman" w:cs="Times New Roman"/>
        </w:rPr>
        <w:t xml:space="preserve"> Z citace vyplývá, že jsou kulturní představení ideálním analytickým materiálem pro výzkum kulturního života jednotlivých společností, neboť ve své komplexnosti </w:t>
      </w:r>
      <w:r w:rsidR="00620388">
        <w:rPr>
          <w:rFonts w:hAnsi="Times New Roman" w:cs="Times New Roman"/>
        </w:rPr>
        <w:t>podávají ucelené svědectví o fungování těchto společností.</w:t>
      </w:r>
    </w:p>
    <w:p w14:paraId="2BDE4B9D" w14:textId="4869938C" w:rsidR="00A62843" w:rsidRDefault="00A62843" w:rsidP="55B6097E">
      <w:pPr>
        <w:rPr>
          <w:rFonts w:hAnsi="Times New Roman" w:cs="Times New Roman"/>
        </w:rPr>
      </w:pPr>
      <w:r w:rsidRPr="00D5033E">
        <w:rPr>
          <w:rFonts w:hAnsi="Times New Roman" w:cs="Times New Roman"/>
        </w:rPr>
        <w:t xml:space="preserve">Každé </w:t>
      </w:r>
      <w:r>
        <w:rPr>
          <w:rFonts w:hAnsi="Times New Roman" w:cs="Times New Roman"/>
        </w:rPr>
        <w:t xml:space="preserve">kulturní </w:t>
      </w:r>
      <w:r w:rsidRPr="00D5033E">
        <w:rPr>
          <w:rFonts w:hAnsi="Times New Roman" w:cs="Times New Roman"/>
        </w:rPr>
        <w:t>představení</w:t>
      </w:r>
      <w:r>
        <w:rPr>
          <w:rFonts w:hAnsi="Times New Roman" w:cs="Times New Roman"/>
        </w:rPr>
        <w:t xml:space="preserve"> podle Singera vymezuje</w:t>
      </w:r>
      <w:r w:rsidR="2A665B4E">
        <w:rPr>
          <w:rFonts w:hAnsi="Times New Roman" w:cs="Times New Roman"/>
        </w:rPr>
        <w:t xml:space="preserve"> </w:t>
      </w:r>
      <w:r w:rsidRPr="00D5033E">
        <w:rPr>
          <w:rFonts w:hAnsi="Times New Roman" w:cs="Times New Roman"/>
        </w:rPr>
        <w:t>ohraničen</w:t>
      </w:r>
      <w:r>
        <w:rPr>
          <w:rFonts w:hAnsi="Times New Roman" w:cs="Times New Roman"/>
        </w:rPr>
        <w:t>á délka trvání</w:t>
      </w:r>
      <w:r w:rsidRPr="00D5033E">
        <w:rPr>
          <w:rFonts w:hAnsi="Times New Roman" w:cs="Times New Roman"/>
        </w:rPr>
        <w:t xml:space="preserve">, začátek a konec, </w:t>
      </w:r>
      <w:r>
        <w:rPr>
          <w:rFonts w:hAnsi="Times New Roman" w:cs="Times New Roman"/>
        </w:rPr>
        <w:t>strukturovaný program aktivit, skupina performerů</w:t>
      </w:r>
      <w:r w:rsidRPr="00D5033E">
        <w:rPr>
          <w:rFonts w:hAnsi="Times New Roman" w:cs="Times New Roman"/>
        </w:rPr>
        <w:t>, publikum, místo a příležitost</w:t>
      </w:r>
      <w:r>
        <w:rPr>
          <w:rFonts w:hAnsi="Times New Roman" w:cs="Times New Roman"/>
        </w:rPr>
        <w:t xml:space="preserve">, k níž se daná </w:t>
      </w:r>
      <w:r w:rsidRPr="00D5033E">
        <w:rPr>
          <w:rFonts w:hAnsi="Times New Roman" w:cs="Times New Roman"/>
        </w:rPr>
        <w:t>p</w:t>
      </w:r>
      <w:r>
        <w:rPr>
          <w:rFonts w:hAnsi="Times New Roman" w:cs="Times New Roman"/>
        </w:rPr>
        <w:t>ředstavení váže.“</w:t>
      </w:r>
      <w:r w:rsidR="00B77F21">
        <w:rPr>
          <w:rStyle w:val="Znakapoznpodarou"/>
          <w:rFonts w:hAnsi="Times New Roman" w:cs="Times New Roman"/>
        </w:rPr>
        <w:footnoteReference w:id="55"/>
      </w:r>
      <w:r w:rsidR="00B77F21">
        <w:rPr>
          <w:rFonts w:hAnsi="Times New Roman" w:cs="Times New Roman"/>
        </w:rPr>
        <w:t xml:space="preserve"> </w:t>
      </w:r>
      <w:r>
        <w:rPr>
          <w:rFonts w:hAnsi="Times New Roman" w:cs="Times New Roman"/>
        </w:rPr>
        <w:t xml:space="preserve">Pokud budeme nahlížet z této perspektivy na </w:t>
      </w:r>
      <w:r w:rsidR="7B441F2B">
        <w:rPr>
          <w:rFonts w:hAnsi="Times New Roman" w:cs="Times New Roman"/>
        </w:rPr>
        <w:t>promenádu na červeném koberci</w:t>
      </w:r>
      <w:r>
        <w:rPr>
          <w:rFonts w:hAnsi="Times New Roman" w:cs="Times New Roman"/>
        </w:rPr>
        <w:t xml:space="preserve">, zjistíme, že splňuje podmínky této definice. </w:t>
      </w:r>
      <w:r w:rsidR="0A93C2A8">
        <w:rPr>
          <w:rFonts w:hAnsi="Times New Roman" w:cs="Times New Roman"/>
        </w:rPr>
        <w:t>Mnou sledovaná</w:t>
      </w:r>
      <w:r>
        <w:rPr>
          <w:rFonts w:hAnsi="Times New Roman" w:cs="Times New Roman"/>
        </w:rPr>
        <w:t xml:space="preserve"> událost má přesně danou dramaturgii </w:t>
      </w:r>
      <w:r w:rsidR="006B37EC">
        <w:rPr>
          <w:rFonts w:hAnsi="Times New Roman" w:cs="Times New Roman"/>
        </w:rPr>
        <w:t>a s</w:t>
      </w:r>
      <w:r>
        <w:rPr>
          <w:rFonts w:hAnsi="Times New Roman" w:cs="Times New Roman"/>
        </w:rPr>
        <w:t xml:space="preserve">cénář. </w:t>
      </w:r>
      <w:r w:rsidR="00D416AA">
        <w:rPr>
          <w:rFonts w:hAnsi="Times New Roman" w:cs="Times New Roman"/>
        </w:rPr>
        <w:t>Díky č</w:t>
      </w:r>
      <w:r w:rsidR="00282FA4">
        <w:rPr>
          <w:rFonts w:hAnsi="Times New Roman" w:cs="Times New Roman"/>
        </w:rPr>
        <w:t>a</w:t>
      </w:r>
      <w:r w:rsidR="00D416AA">
        <w:rPr>
          <w:rFonts w:hAnsi="Times New Roman" w:cs="Times New Roman"/>
        </w:rPr>
        <w:t>stému</w:t>
      </w:r>
      <w:r w:rsidR="001D2FAA">
        <w:rPr>
          <w:rFonts w:hAnsi="Times New Roman" w:cs="Times New Roman"/>
        </w:rPr>
        <w:t xml:space="preserve"> opakování </w:t>
      </w:r>
      <w:r w:rsidR="00903F76">
        <w:rPr>
          <w:rFonts w:hAnsi="Times New Roman" w:cs="Times New Roman"/>
        </w:rPr>
        <w:t>zahajovacích ceremoniálů, i díky instrukcím, které aktéři dostávají formou zveřejněného programu</w:t>
      </w:r>
      <w:r w:rsidR="16E33456">
        <w:rPr>
          <w:rFonts w:hAnsi="Times New Roman" w:cs="Times New Roman"/>
        </w:rPr>
        <w:t>,</w:t>
      </w:r>
      <w:r w:rsidR="00903F76">
        <w:rPr>
          <w:rFonts w:hAnsi="Times New Roman" w:cs="Times New Roman"/>
        </w:rPr>
        <w:t xml:space="preserve"> má každý účastník určitou představu o</w:t>
      </w:r>
      <w:r w:rsidR="00844AE2">
        <w:rPr>
          <w:rFonts w:hAnsi="Times New Roman" w:cs="Times New Roman"/>
        </w:rPr>
        <w:t> </w:t>
      </w:r>
      <w:r w:rsidR="00903F76">
        <w:rPr>
          <w:rFonts w:hAnsi="Times New Roman" w:cs="Times New Roman"/>
        </w:rPr>
        <w:t>tom, jak bude událost vypadat</w:t>
      </w:r>
      <w:r>
        <w:rPr>
          <w:rFonts w:hAnsi="Times New Roman" w:cs="Times New Roman"/>
        </w:rPr>
        <w:t>. Za skupinu performerů vystupují pozvaní hosté</w:t>
      </w:r>
      <w:r w:rsidR="002E23A9">
        <w:rPr>
          <w:rFonts w:hAnsi="Times New Roman" w:cs="Times New Roman"/>
        </w:rPr>
        <w:t>, neboť je na ně upírána pozornost publika</w:t>
      </w:r>
      <w:r>
        <w:rPr>
          <w:rFonts w:hAnsi="Times New Roman" w:cs="Times New Roman"/>
        </w:rPr>
        <w:t>.</w:t>
      </w:r>
      <w:r w:rsidR="00CE7D57">
        <w:rPr>
          <w:rFonts w:hAnsi="Times New Roman" w:cs="Times New Roman"/>
        </w:rPr>
        <w:t xml:space="preserve"> Účastníci kulturního představení js</w:t>
      </w:r>
      <w:r>
        <w:rPr>
          <w:rFonts w:hAnsi="Times New Roman" w:cs="Times New Roman"/>
        </w:rPr>
        <w:t>ou</w:t>
      </w:r>
      <w:r w:rsidR="00CE7D57">
        <w:rPr>
          <w:rFonts w:hAnsi="Times New Roman" w:cs="Times New Roman"/>
        </w:rPr>
        <w:t xml:space="preserve"> rozděleni na sledující performery</w:t>
      </w:r>
      <w:r w:rsidR="00CC49B6">
        <w:rPr>
          <w:rFonts w:hAnsi="Times New Roman" w:cs="Times New Roman"/>
        </w:rPr>
        <w:t>, přijíždějící hosty, či organizátory festivalu</w:t>
      </w:r>
      <w:r>
        <w:rPr>
          <w:rFonts w:hAnsi="Times New Roman" w:cs="Times New Roman"/>
        </w:rPr>
        <w:t>, jak vystupují z auta na červený koberec</w:t>
      </w:r>
      <w:r w:rsidR="00CC49B6">
        <w:rPr>
          <w:rFonts w:hAnsi="Times New Roman" w:cs="Times New Roman"/>
        </w:rPr>
        <w:t xml:space="preserve"> a vstupují s nimi do interakce. Tato ud</w:t>
      </w:r>
      <w:r>
        <w:rPr>
          <w:rFonts w:hAnsi="Times New Roman" w:cs="Times New Roman"/>
        </w:rPr>
        <w:t>álost má předem</w:t>
      </w:r>
      <w:r w:rsidR="00CC49B6">
        <w:rPr>
          <w:rFonts w:hAnsi="Times New Roman" w:cs="Times New Roman"/>
        </w:rPr>
        <w:t xml:space="preserve"> dané </w:t>
      </w:r>
      <w:r>
        <w:rPr>
          <w:rFonts w:hAnsi="Times New Roman" w:cs="Times New Roman"/>
        </w:rPr>
        <w:t>místo konání, centrem inscenovaných aktivit je přesně vymezený prostor před hotelem Thermal. Příležitostí se stává oficiální zahájení filmového festivalu v Karlových Varech.</w:t>
      </w:r>
      <w:r w:rsidR="3DA65334">
        <w:rPr>
          <w:rFonts w:hAnsi="Times New Roman" w:cs="Times New Roman"/>
        </w:rPr>
        <w:t xml:space="preserve"> </w:t>
      </w:r>
    </w:p>
    <w:p w14:paraId="198D3132" w14:textId="449DBC27" w:rsidR="00A62843" w:rsidRDefault="00C72DA3" w:rsidP="0024795F">
      <w:pPr>
        <w:rPr>
          <w:rFonts w:hAnsi="Times New Roman" w:cs="Times New Roman"/>
        </w:rPr>
      </w:pPr>
      <w:r>
        <w:rPr>
          <w:rFonts w:hAnsi="Times New Roman" w:cs="Times New Roman"/>
        </w:rPr>
        <w:lastRenderedPageBreak/>
        <w:t>Mnou sledovan</w:t>
      </w:r>
      <w:r w:rsidR="2DEF6D83">
        <w:rPr>
          <w:rFonts w:hAnsi="Times New Roman" w:cs="Times New Roman"/>
        </w:rPr>
        <w:t>á událost</w:t>
      </w:r>
      <w:r>
        <w:rPr>
          <w:rFonts w:hAnsi="Times New Roman" w:cs="Times New Roman"/>
        </w:rPr>
        <w:t xml:space="preserve"> lze</w:t>
      </w:r>
      <w:r w:rsidR="5C773A3B">
        <w:rPr>
          <w:rFonts w:hAnsi="Times New Roman" w:cs="Times New Roman"/>
        </w:rPr>
        <w:t xml:space="preserve"> tedy</w:t>
      </w:r>
      <w:r w:rsidRPr="55B6097E">
        <w:rPr>
          <w:rFonts w:hAnsi="Times New Roman" w:cs="Times New Roman"/>
        </w:rPr>
        <w:t xml:space="preserve"> </w:t>
      </w:r>
      <w:r>
        <w:rPr>
          <w:rFonts w:hAnsi="Times New Roman" w:cs="Times New Roman"/>
        </w:rPr>
        <w:t xml:space="preserve">označit </w:t>
      </w:r>
      <w:r w:rsidR="00CA1483">
        <w:rPr>
          <w:rFonts w:hAnsi="Times New Roman" w:cs="Times New Roman"/>
        </w:rPr>
        <w:t>Singerovým pojmem kulturní představení</w:t>
      </w:r>
      <w:r w:rsidR="22D5C274">
        <w:rPr>
          <w:rFonts w:hAnsi="Times New Roman" w:cs="Times New Roman"/>
        </w:rPr>
        <w:t>, což mi potvrdily definice Miltona Singera</w:t>
      </w:r>
      <w:r w:rsidR="00CA1483">
        <w:rPr>
          <w:rFonts w:hAnsi="Times New Roman" w:cs="Times New Roman"/>
        </w:rPr>
        <w:t>.</w:t>
      </w:r>
      <w:r w:rsidR="0076065A">
        <w:rPr>
          <w:rFonts w:hAnsi="Times New Roman" w:cs="Times New Roman"/>
        </w:rPr>
        <w:t xml:space="preserve"> </w:t>
      </w:r>
      <w:r w:rsidR="00A62843" w:rsidRPr="55B6097E">
        <w:rPr>
          <w:rFonts w:hAnsi="Times New Roman" w:cs="Times New Roman"/>
        </w:rPr>
        <w:t>Z výše popsaných důvod</w:t>
      </w:r>
      <w:r w:rsidR="006C2F84" w:rsidRPr="55B6097E">
        <w:rPr>
          <w:rFonts w:hAnsi="Times New Roman" w:cs="Times New Roman"/>
        </w:rPr>
        <w:t>ů</w:t>
      </w:r>
      <w:r w:rsidR="00A62843" w:rsidRPr="55B6097E">
        <w:rPr>
          <w:rFonts w:hAnsi="Times New Roman" w:cs="Times New Roman"/>
        </w:rPr>
        <w:t xml:space="preserve"> považuji </w:t>
      </w:r>
      <w:r w:rsidR="7707D758" w:rsidRPr="55B6097E">
        <w:rPr>
          <w:rFonts w:hAnsi="Times New Roman" w:cs="Times New Roman"/>
        </w:rPr>
        <w:t xml:space="preserve">jeho </w:t>
      </w:r>
      <w:r w:rsidR="00A62843" w:rsidRPr="55B6097E">
        <w:rPr>
          <w:rFonts w:hAnsi="Times New Roman" w:cs="Times New Roman"/>
        </w:rPr>
        <w:t>přístup za podstatné východisko mé práce</w:t>
      </w:r>
      <w:r w:rsidR="00D16EC3" w:rsidRPr="55B6097E">
        <w:rPr>
          <w:rFonts w:hAnsi="Times New Roman" w:cs="Times New Roman"/>
        </w:rPr>
        <w:t>, jejímž cílem je</w:t>
      </w:r>
      <w:r w:rsidR="00A62843" w:rsidRPr="55B6097E">
        <w:rPr>
          <w:rFonts w:hAnsi="Times New Roman" w:cs="Times New Roman"/>
        </w:rPr>
        <w:t xml:space="preserve"> </w:t>
      </w:r>
      <w:r w:rsidR="00ED0E6A" w:rsidRPr="55B6097E">
        <w:rPr>
          <w:rFonts w:hAnsi="Times New Roman" w:cs="Times New Roman"/>
        </w:rPr>
        <w:t>analyzovat</w:t>
      </w:r>
      <w:r w:rsidR="00D16EC3" w:rsidRPr="55B6097E">
        <w:rPr>
          <w:rFonts w:hAnsi="Times New Roman" w:cs="Times New Roman"/>
        </w:rPr>
        <w:t xml:space="preserve"> </w:t>
      </w:r>
      <w:r w:rsidR="00A62843" w:rsidRPr="55B6097E">
        <w:rPr>
          <w:rFonts w:hAnsi="Times New Roman" w:cs="Times New Roman"/>
        </w:rPr>
        <w:t>konkrétní kulturní</w:t>
      </w:r>
      <w:r w:rsidR="00ED0E6A" w:rsidRPr="55B6097E">
        <w:rPr>
          <w:rFonts w:hAnsi="Times New Roman" w:cs="Times New Roman"/>
        </w:rPr>
        <w:t xml:space="preserve"> představen</w:t>
      </w:r>
      <w:r w:rsidR="00B275D4" w:rsidRPr="55B6097E">
        <w:rPr>
          <w:rFonts w:hAnsi="Times New Roman" w:cs="Times New Roman"/>
        </w:rPr>
        <w:t xml:space="preserve">í. </w:t>
      </w:r>
      <w:r w:rsidR="00594424" w:rsidRPr="55B6097E">
        <w:rPr>
          <w:rFonts w:hAnsi="Times New Roman" w:cs="Times New Roman"/>
        </w:rPr>
        <w:t xml:space="preserve">Konkrétní příklad jsem si zvolila </w:t>
      </w:r>
      <w:r w:rsidR="00A62843" w:rsidRPr="55B6097E">
        <w:rPr>
          <w:rFonts w:hAnsi="Times New Roman" w:cs="Times New Roman"/>
        </w:rPr>
        <w:t>jako příležitost, jak více porozumět kultuře filmových festivalů, resp. populární kultuře v širším smyslu.</w:t>
      </w:r>
      <w:r w:rsidR="001247E6" w:rsidRPr="55B6097E">
        <w:rPr>
          <w:rFonts w:hAnsi="Times New Roman" w:cs="Times New Roman"/>
        </w:rPr>
        <w:t xml:space="preserve"> Z tohoto textu tedy vyplývá</w:t>
      </w:r>
      <w:r w:rsidR="001B578F" w:rsidRPr="55B6097E">
        <w:rPr>
          <w:rFonts w:hAnsi="Times New Roman" w:cs="Times New Roman"/>
        </w:rPr>
        <w:t>, že jde o událost, která má divadelní vlastnosti (d</w:t>
      </w:r>
      <w:r w:rsidR="000E41D0" w:rsidRPr="55B6097E">
        <w:rPr>
          <w:rFonts w:hAnsi="Times New Roman" w:cs="Times New Roman"/>
        </w:rPr>
        <w:t xml:space="preserve">anou strukturu, diváky a aktéry, jeden čas a místo) a jako takovou ji lze </w:t>
      </w:r>
      <w:r w:rsidR="00462C1A" w:rsidRPr="55B6097E">
        <w:rPr>
          <w:rFonts w:hAnsi="Times New Roman" w:cs="Times New Roman"/>
        </w:rPr>
        <w:t>analyzovat perspektivou performa</w:t>
      </w:r>
      <w:r w:rsidR="07152992" w:rsidRPr="55B6097E">
        <w:rPr>
          <w:rFonts w:hAnsi="Times New Roman" w:cs="Times New Roman"/>
        </w:rPr>
        <w:t>n</w:t>
      </w:r>
      <w:r w:rsidR="00462C1A" w:rsidRPr="55B6097E">
        <w:rPr>
          <w:rFonts w:hAnsi="Times New Roman" w:cs="Times New Roman"/>
        </w:rPr>
        <w:t xml:space="preserve">čních studií. </w:t>
      </w:r>
      <w:r w:rsidR="004614B0" w:rsidRPr="55B6097E">
        <w:rPr>
          <w:rFonts w:hAnsi="Times New Roman" w:cs="Times New Roman"/>
        </w:rPr>
        <w:t xml:space="preserve"> Zahajovací ceremoniál můžeme chápat jako </w:t>
      </w:r>
      <w:r w:rsidR="00EE339B" w:rsidRPr="55B6097E">
        <w:rPr>
          <w:rFonts w:hAnsi="Times New Roman" w:cs="Times New Roman"/>
        </w:rPr>
        <w:t>„</w:t>
      </w:r>
      <w:r w:rsidR="004614B0" w:rsidRPr="55B6097E">
        <w:rPr>
          <w:rFonts w:hAnsi="Times New Roman" w:cs="Times New Roman"/>
        </w:rPr>
        <w:t xml:space="preserve">nejkonkrétnější </w:t>
      </w:r>
      <w:r w:rsidR="00725362" w:rsidRPr="55B6097E">
        <w:rPr>
          <w:rFonts w:hAnsi="Times New Roman" w:cs="Times New Roman"/>
        </w:rPr>
        <w:t>pozorovatelné jednotky kulturní struktur</w:t>
      </w:r>
      <w:r w:rsidR="00EB5116" w:rsidRPr="55B6097E">
        <w:rPr>
          <w:rFonts w:hAnsi="Times New Roman" w:cs="Times New Roman"/>
        </w:rPr>
        <w:t>y“</w:t>
      </w:r>
      <w:r w:rsidR="00EE339B" w:rsidRPr="55B6097E">
        <w:rPr>
          <w:rFonts w:hAnsi="Times New Roman" w:cs="Times New Roman"/>
        </w:rPr>
        <w:t>.</w:t>
      </w:r>
      <w:r w:rsidR="00725362" w:rsidRPr="55B6097E">
        <w:rPr>
          <w:rFonts w:hAnsi="Times New Roman" w:cs="Times New Roman"/>
        </w:rPr>
        <w:t xml:space="preserve"> Jeho studium nám umožňuje porozumět dané kultuře</w:t>
      </w:r>
      <w:r w:rsidR="008C4700" w:rsidRPr="55B6097E">
        <w:rPr>
          <w:rFonts w:hAnsi="Times New Roman" w:cs="Times New Roman"/>
        </w:rPr>
        <w:t xml:space="preserve">. </w:t>
      </w:r>
      <w:r w:rsidR="00E32A6E" w:rsidRPr="55B6097E">
        <w:rPr>
          <w:rFonts w:hAnsi="Times New Roman" w:cs="Times New Roman"/>
        </w:rPr>
        <w:t xml:space="preserve">Dále má práce vychází z úvahy, že se zahajovací ceremoniál významně podílí na budování prestiže festivalu. </w:t>
      </w:r>
      <w:r w:rsidR="00A62843" w:rsidRPr="55B6097E">
        <w:rPr>
          <w:rFonts w:hAnsi="Times New Roman" w:cs="Times New Roman"/>
        </w:rPr>
        <w:t>V další kapitole se budu věnovat konkrétní perspektivě</w:t>
      </w:r>
      <w:r w:rsidR="4FD26B72" w:rsidRPr="55B6097E">
        <w:rPr>
          <w:rFonts w:hAnsi="Times New Roman" w:cs="Times New Roman"/>
        </w:rPr>
        <w:t xml:space="preserve"> studia </w:t>
      </w:r>
      <w:r w:rsidR="00A62843" w:rsidRPr="55B6097E">
        <w:rPr>
          <w:rFonts w:hAnsi="Times New Roman" w:cs="Times New Roman"/>
        </w:rPr>
        <w:t>představení</w:t>
      </w:r>
      <w:r w:rsidR="2BF5811F" w:rsidRPr="55B6097E">
        <w:rPr>
          <w:rFonts w:hAnsi="Times New Roman" w:cs="Times New Roman"/>
        </w:rPr>
        <w:t>, která definuje předmět studia v</w:t>
      </w:r>
      <w:r w:rsidR="008E5816">
        <w:rPr>
          <w:rFonts w:hAnsi="Times New Roman" w:cs="Times New Roman"/>
        </w:rPr>
        <w:t> </w:t>
      </w:r>
      <w:r w:rsidR="2BF5811F" w:rsidRPr="55B6097E">
        <w:rPr>
          <w:rFonts w:hAnsi="Times New Roman" w:cs="Times New Roman"/>
        </w:rPr>
        <w:t>oboru performance studies navazující na práci Miltona Singera</w:t>
      </w:r>
      <w:r w:rsidR="5A981EEA" w:rsidRPr="55B6097E">
        <w:rPr>
          <w:rFonts w:hAnsi="Times New Roman" w:cs="Times New Roman"/>
        </w:rPr>
        <w:t>.</w:t>
      </w:r>
      <w:r w:rsidR="17ABBF71" w:rsidRPr="55B6097E">
        <w:rPr>
          <w:rFonts w:hAnsi="Times New Roman" w:cs="Times New Roman"/>
        </w:rPr>
        <w:t xml:space="preserve"> </w:t>
      </w:r>
    </w:p>
    <w:p w14:paraId="7E5F8415" w14:textId="180103C4" w:rsidR="00A62843" w:rsidRPr="0001751F" w:rsidRDefault="0001751F" w:rsidP="00532ACF">
      <w:pPr>
        <w:pStyle w:val="Nadpis2"/>
        <w:ind w:left="0" w:firstLine="0"/>
        <w:rPr>
          <w:szCs w:val="32"/>
        </w:rPr>
      </w:pPr>
      <w:bookmarkStart w:id="13" w:name="_Toc166169697"/>
      <w:r w:rsidRPr="0001751F">
        <w:rPr>
          <w:szCs w:val="32"/>
        </w:rPr>
        <w:t>3.</w:t>
      </w:r>
      <w:r w:rsidR="00BA5FFF">
        <w:rPr>
          <w:szCs w:val="32"/>
        </w:rPr>
        <w:t>2</w:t>
      </w:r>
      <w:r w:rsidRPr="0001751F">
        <w:rPr>
          <w:szCs w:val="32"/>
        </w:rPr>
        <w:t xml:space="preserve"> </w:t>
      </w:r>
      <w:r w:rsidR="00A62843" w:rsidRPr="00072BD8">
        <w:t>P</w:t>
      </w:r>
      <w:r w:rsidR="00E712D0" w:rsidRPr="00072BD8">
        <w:t xml:space="preserve">řístup </w:t>
      </w:r>
      <w:r w:rsidR="00CA24F9" w:rsidRPr="00072BD8">
        <w:t>Richarda Sche</w:t>
      </w:r>
      <w:r w:rsidR="00DA2794" w:rsidRPr="00072BD8">
        <w:t>chnera</w:t>
      </w:r>
      <w:bookmarkEnd w:id="13"/>
    </w:p>
    <w:p w14:paraId="7970DE88" w14:textId="753B5F7E" w:rsidR="00F710B8" w:rsidRDefault="00137B67" w:rsidP="00F710B8">
      <w:pPr>
        <w:ind w:firstLine="708"/>
        <w:rPr>
          <w:rFonts w:hAnsi="Times New Roman" w:cs="Times New Roman"/>
        </w:rPr>
      </w:pPr>
      <w:r>
        <w:rPr>
          <w:rFonts w:hAnsi="Times New Roman" w:cs="Times New Roman"/>
        </w:rPr>
        <w:t>S</w:t>
      </w:r>
      <w:r w:rsidR="00A75B69">
        <w:rPr>
          <w:rFonts w:hAnsi="Times New Roman" w:cs="Times New Roman"/>
        </w:rPr>
        <w:t>ingerova definice kulturního představení, kterou vytvořil v pol. 50. let</w:t>
      </w:r>
      <w:r w:rsidR="0052243B">
        <w:rPr>
          <w:rFonts w:hAnsi="Times New Roman" w:cs="Times New Roman"/>
        </w:rPr>
        <w:t>,</w:t>
      </w:r>
      <w:r w:rsidR="00A75B69">
        <w:rPr>
          <w:rFonts w:hAnsi="Times New Roman" w:cs="Times New Roman"/>
        </w:rPr>
        <w:t xml:space="preserve"> byla původním jevem tzv. </w:t>
      </w:r>
      <w:r w:rsidR="00F21ACD">
        <w:rPr>
          <w:rFonts w:hAnsi="Times New Roman" w:cs="Times New Roman"/>
        </w:rPr>
        <w:t>performativního obratu v sociálních a humanitních vědách</w:t>
      </w:r>
      <w:r w:rsidR="00046C3B">
        <w:rPr>
          <w:rFonts w:hAnsi="Times New Roman" w:cs="Times New Roman"/>
        </w:rPr>
        <w:t xml:space="preserve">. Tato skutečnost předznamenala zvýšený zájem </w:t>
      </w:r>
      <w:r w:rsidR="00291330">
        <w:rPr>
          <w:rFonts w:hAnsi="Times New Roman" w:cs="Times New Roman"/>
        </w:rPr>
        <w:t xml:space="preserve">o studium </w:t>
      </w:r>
      <w:r w:rsidR="00046C3B">
        <w:rPr>
          <w:rFonts w:hAnsi="Times New Roman" w:cs="Times New Roman"/>
        </w:rPr>
        <w:t>filozofie</w:t>
      </w:r>
      <w:r w:rsidR="004C0963">
        <w:rPr>
          <w:rFonts w:hAnsi="Times New Roman" w:cs="Times New Roman"/>
        </w:rPr>
        <w:t>, antropologie, sociologie</w:t>
      </w:r>
      <w:r w:rsidR="00291330">
        <w:rPr>
          <w:rFonts w:hAnsi="Times New Roman" w:cs="Times New Roman"/>
        </w:rPr>
        <w:t>,</w:t>
      </w:r>
      <w:r w:rsidR="004C0963">
        <w:rPr>
          <w:rFonts w:hAnsi="Times New Roman" w:cs="Times New Roman"/>
        </w:rPr>
        <w:t xml:space="preserve"> ale i o uměnovědné obory</w:t>
      </w:r>
      <w:r w:rsidR="00F31522">
        <w:rPr>
          <w:rFonts w:hAnsi="Times New Roman" w:cs="Times New Roman"/>
        </w:rPr>
        <w:t xml:space="preserve">. Byl zaznamenán i zájem o otázky </w:t>
      </w:r>
      <w:r w:rsidR="00B60E3C">
        <w:rPr>
          <w:rFonts w:hAnsi="Times New Roman" w:cs="Times New Roman"/>
        </w:rPr>
        <w:t>týkající se tělesnosti</w:t>
      </w:r>
      <w:r w:rsidR="00EC6259">
        <w:rPr>
          <w:rFonts w:hAnsi="Times New Roman" w:cs="Times New Roman"/>
        </w:rPr>
        <w:t xml:space="preserve"> nebo</w:t>
      </w:r>
      <w:r w:rsidR="00B60E3C">
        <w:rPr>
          <w:rFonts w:hAnsi="Times New Roman" w:cs="Times New Roman"/>
        </w:rPr>
        <w:t xml:space="preserve"> </w:t>
      </w:r>
      <w:r w:rsidR="006E1420">
        <w:rPr>
          <w:rFonts w:hAnsi="Times New Roman" w:cs="Times New Roman"/>
        </w:rPr>
        <w:t xml:space="preserve">procesuality. Tento zájem </w:t>
      </w:r>
      <w:r>
        <w:rPr>
          <w:rFonts w:hAnsi="Times New Roman" w:cs="Times New Roman"/>
        </w:rPr>
        <w:t>o představení v kultuře v širokém slova smyslu vyústil ve vznik samostatného vědního oboru Performance studies, jehož zakladatelem a představitelem je Richard Schechner.</w:t>
      </w:r>
    </w:p>
    <w:p w14:paraId="70A00BA0" w14:textId="37A5D3FD" w:rsidR="00A62843" w:rsidRPr="00F710B8" w:rsidRDefault="00F710B8" w:rsidP="00F710B8">
      <w:pPr>
        <w:ind w:firstLine="708"/>
        <w:rPr>
          <w:rFonts w:hAnsi="Times New Roman" w:cs="Times New Roman"/>
        </w:rPr>
      </w:pPr>
      <w:r>
        <w:rPr>
          <w:rFonts w:hAnsi="Times New Roman" w:cs="Times New Roman"/>
        </w:rPr>
        <w:t xml:space="preserve">V </w:t>
      </w:r>
      <w:r w:rsidR="00A62843" w:rsidRPr="00D5033E">
        <w:rPr>
          <w:rFonts w:hAnsi="Times New Roman" w:cs="Times New Roman"/>
        </w:rPr>
        <w:t>této kapitole budu vycházet z</w:t>
      </w:r>
      <w:r>
        <w:rPr>
          <w:rFonts w:hAnsi="Times New Roman" w:cs="Times New Roman"/>
        </w:rPr>
        <w:t xml:space="preserve"> jeho </w:t>
      </w:r>
      <w:r w:rsidR="00A62843" w:rsidRPr="00D5033E">
        <w:rPr>
          <w:rFonts w:hAnsi="Times New Roman" w:cs="Times New Roman"/>
        </w:rPr>
        <w:t xml:space="preserve">knihy </w:t>
      </w:r>
      <w:r w:rsidR="00A62843" w:rsidRPr="55B6097E">
        <w:rPr>
          <w:rFonts w:hAnsi="Times New Roman" w:cs="Times New Roman"/>
          <w:i/>
          <w:iCs/>
        </w:rPr>
        <w:t>Performance studies</w:t>
      </w:r>
      <w:r w:rsidR="00EB175F">
        <w:rPr>
          <w:rFonts w:hAnsi="Times New Roman" w:cs="Times New Roman"/>
          <w:i/>
          <w:iCs/>
        </w:rPr>
        <w:t>:</w:t>
      </w:r>
      <w:r w:rsidR="0032294D">
        <w:rPr>
          <w:rFonts w:hAnsi="Times New Roman" w:cs="Times New Roman"/>
          <w:i/>
          <w:iCs/>
        </w:rPr>
        <w:t xml:space="preserve"> An Int</w:t>
      </w:r>
      <w:r w:rsidR="00C11C0F">
        <w:rPr>
          <w:rFonts w:hAnsi="Times New Roman" w:cs="Times New Roman"/>
          <w:i/>
          <w:iCs/>
        </w:rPr>
        <w:t>r</w:t>
      </w:r>
      <w:r w:rsidR="0032294D">
        <w:rPr>
          <w:rFonts w:hAnsi="Times New Roman" w:cs="Times New Roman"/>
          <w:i/>
          <w:iCs/>
        </w:rPr>
        <w:t>oduction.</w:t>
      </w:r>
      <w:r w:rsidR="00A62843" w:rsidRPr="55B6097E">
        <w:rPr>
          <w:rFonts w:hAnsi="Times New Roman" w:cs="Times New Roman"/>
          <w:i/>
          <w:iCs/>
        </w:rPr>
        <w:t xml:space="preserve"> </w:t>
      </w:r>
      <w:r>
        <w:rPr>
          <w:rFonts w:hAnsi="Times New Roman" w:cs="Times New Roman"/>
        </w:rPr>
        <w:t>(2013)</w:t>
      </w:r>
      <w:r w:rsidR="00A62843" w:rsidRPr="00D5033E">
        <w:rPr>
          <w:rFonts w:hAnsi="Times New Roman" w:cs="Times New Roman"/>
        </w:rPr>
        <w:t xml:space="preserve">, </w:t>
      </w:r>
      <w:r w:rsidR="00A62843">
        <w:rPr>
          <w:rFonts w:hAnsi="Times New Roman" w:cs="Times New Roman"/>
        </w:rPr>
        <w:t>v níž definuje představení jako široký fenomén, který se zde pokusím blíže specifikovat.</w:t>
      </w:r>
      <w:r w:rsidR="0F2F2DB4">
        <w:rPr>
          <w:rFonts w:hAnsi="Times New Roman" w:cs="Times New Roman"/>
        </w:rPr>
        <w:t xml:space="preserve"> Schechner svojí definici představení vyvozuje ze slovesa to perform, které se používá v různých kontextech</w:t>
      </w:r>
      <w:r w:rsidR="206DB2C1">
        <w:rPr>
          <w:rFonts w:hAnsi="Times New Roman" w:cs="Times New Roman"/>
        </w:rPr>
        <w:t xml:space="preserve">. Schechnerova </w:t>
      </w:r>
      <w:r w:rsidR="00A62843">
        <w:rPr>
          <w:rFonts w:hAnsi="Times New Roman" w:cs="Times New Roman"/>
        </w:rPr>
        <w:t>kategorie říká, že „</w:t>
      </w:r>
      <w:r w:rsidR="00A62843" w:rsidRPr="006147C8">
        <w:rPr>
          <w:rFonts w:hAnsi="Times New Roman" w:cs="Times New Roman"/>
        </w:rPr>
        <w:t xml:space="preserve">V podnikání, sportu a sexu znamená </w:t>
      </w:r>
      <w:r w:rsidR="00A62843" w:rsidRPr="55B6097E">
        <w:rPr>
          <w:rFonts w:hAnsi="Times New Roman" w:cs="Times New Roman"/>
          <w:i/>
          <w:iCs/>
        </w:rPr>
        <w:t>„to perform“</w:t>
      </w:r>
      <w:r w:rsidR="00A62843" w:rsidRPr="006147C8">
        <w:rPr>
          <w:rFonts w:hAnsi="Times New Roman" w:cs="Times New Roman"/>
        </w:rPr>
        <w:t xml:space="preserve"> dělat něco na úrovni, za cílem uspět, vyniknout</w:t>
      </w:r>
      <w:r w:rsidR="00B12AE2">
        <w:rPr>
          <w:rFonts w:hAnsi="Times New Roman" w:cs="Times New Roman"/>
        </w:rPr>
        <w:t>.</w:t>
      </w:r>
      <w:r w:rsidR="00A62843">
        <w:rPr>
          <w:rFonts w:hAnsi="Times New Roman" w:cs="Times New Roman"/>
        </w:rPr>
        <w:t>“</w:t>
      </w:r>
      <w:r w:rsidR="00B12AE2">
        <w:rPr>
          <w:rStyle w:val="Znakapoznpodarou"/>
          <w:rFonts w:hAnsi="Times New Roman" w:cs="Times New Roman"/>
        </w:rPr>
        <w:footnoteReference w:id="56"/>
      </w:r>
      <w:r w:rsidR="00B12AE2">
        <w:rPr>
          <w:rFonts w:hAnsi="Times New Roman" w:cs="Times New Roman"/>
        </w:rPr>
        <w:t xml:space="preserve"> </w:t>
      </w:r>
      <w:r w:rsidR="00A62843" w:rsidRPr="006147C8">
        <w:rPr>
          <w:rFonts w:hAnsi="Times New Roman" w:cs="Times New Roman"/>
        </w:rPr>
        <w:t xml:space="preserve">Může se jednat o formy očekávání, v podnikání to může </w:t>
      </w:r>
      <w:r w:rsidR="00A62843" w:rsidRPr="006147C8">
        <w:rPr>
          <w:rFonts w:hAnsi="Times New Roman" w:cs="Times New Roman"/>
        </w:rPr>
        <w:lastRenderedPageBreak/>
        <w:t>zahrnovat úspěšné vykonávání úkolů či obchodních cílů. Ve sportu se může jednat o</w:t>
      </w:r>
      <w:r w:rsidR="009E7F6B">
        <w:rPr>
          <w:rFonts w:hAnsi="Times New Roman" w:cs="Times New Roman"/>
        </w:rPr>
        <w:t> </w:t>
      </w:r>
      <w:r w:rsidR="00A62843" w:rsidRPr="006147C8">
        <w:rPr>
          <w:rFonts w:hAnsi="Times New Roman" w:cs="Times New Roman"/>
        </w:rPr>
        <w:t>dosahování vytyčených cílů jednotlivce či skupiny. Obecně jde o nějaký typ dosahování výsledků, především</w:t>
      </w:r>
      <w:r w:rsidR="00B12AE2">
        <w:rPr>
          <w:rFonts w:hAnsi="Times New Roman" w:cs="Times New Roman"/>
        </w:rPr>
        <w:t xml:space="preserve"> s </w:t>
      </w:r>
      <w:r w:rsidR="00A62843" w:rsidRPr="006147C8">
        <w:rPr>
          <w:rFonts w:hAnsi="Times New Roman" w:cs="Times New Roman"/>
        </w:rPr>
        <w:t xml:space="preserve">cílem uspět. </w:t>
      </w:r>
      <w:r w:rsidR="00A62843">
        <w:rPr>
          <w:rFonts w:hAnsi="Times New Roman" w:cs="Times New Roman"/>
        </w:rPr>
        <w:t xml:space="preserve">V kontextu </w:t>
      </w:r>
      <w:r w:rsidR="00A62843" w:rsidRPr="006147C8">
        <w:rPr>
          <w:rFonts w:hAnsi="Times New Roman" w:cs="Times New Roman"/>
        </w:rPr>
        <w:t xml:space="preserve">umění </w:t>
      </w:r>
      <w:r w:rsidR="00A62843" w:rsidRPr="55B6097E">
        <w:rPr>
          <w:rFonts w:hAnsi="Times New Roman" w:cs="Times New Roman"/>
          <w:i/>
          <w:iCs/>
        </w:rPr>
        <w:t>„to perform“</w:t>
      </w:r>
      <w:r w:rsidR="00A62843" w:rsidRPr="006147C8">
        <w:rPr>
          <w:rFonts w:hAnsi="Times New Roman" w:cs="Times New Roman"/>
        </w:rPr>
        <w:t xml:space="preserve"> znamená uspořádat nějaký typ představení, může se jednat o hru, tanec, koncert</w:t>
      </w:r>
      <w:r w:rsidR="004A6AC7">
        <w:rPr>
          <w:rFonts w:hAnsi="Times New Roman" w:cs="Times New Roman"/>
        </w:rPr>
        <w:t>.</w:t>
      </w:r>
      <w:r w:rsidR="004A6AC7">
        <w:rPr>
          <w:rStyle w:val="Znakapoznpodarou"/>
          <w:rFonts w:hAnsi="Times New Roman" w:cs="Times New Roman"/>
        </w:rPr>
        <w:footnoteReference w:id="57"/>
      </w:r>
      <w:r w:rsidR="004A6AC7">
        <w:rPr>
          <w:rFonts w:hAnsi="Times New Roman" w:cs="Times New Roman"/>
        </w:rPr>
        <w:t xml:space="preserve"> </w:t>
      </w:r>
      <w:r w:rsidR="00A62843" w:rsidRPr="006147C8">
        <w:rPr>
          <w:rFonts w:hAnsi="Times New Roman" w:cs="Times New Roman"/>
        </w:rPr>
        <w:t xml:space="preserve">V tomto </w:t>
      </w:r>
      <w:r w:rsidR="00A62843">
        <w:rPr>
          <w:rFonts w:hAnsi="Times New Roman" w:cs="Times New Roman"/>
        </w:rPr>
        <w:t>případě</w:t>
      </w:r>
      <w:r w:rsidR="00A62843" w:rsidRPr="006147C8">
        <w:rPr>
          <w:rFonts w:hAnsi="Times New Roman" w:cs="Times New Roman"/>
        </w:rPr>
        <w:t xml:space="preserve"> je „perform“ spojeno s vykonáváním uměleckých činností před určitým publikem.</w:t>
      </w:r>
      <w:r w:rsidR="00960573">
        <w:rPr>
          <w:rFonts w:hAnsi="Times New Roman" w:cs="Times New Roman"/>
        </w:rPr>
        <w:t xml:space="preserve"> </w:t>
      </w:r>
      <w:r w:rsidR="00EA727A">
        <w:rPr>
          <w:rFonts w:hAnsi="Times New Roman" w:cs="Times New Roman"/>
        </w:rPr>
        <w:t>Tuto definici můžeme rozšířit i na neumělecká představení, konkrétně zahajovací ceremoniá</w:t>
      </w:r>
      <w:r w:rsidR="00EA0D59">
        <w:rPr>
          <w:rFonts w:hAnsi="Times New Roman" w:cs="Times New Roman"/>
        </w:rPr>
        <w:t>l a jeho dílčí část</w:t>
      </w:r>
      <w:r w:rsidR="009E7F6B">
        <w:rPr>
          <w:rFonts w:hAnsi="Times New Roman" w:cs="Times New Roman"/>
        </w:rPr>
        <w:t xml:space="preserve"> (</w:t>
      </w:r>
      <w:r w:rsidR="00281A37">
        <w:rPr>
          <w:rFonts w:hAnsi="Times New Roman" w:cs="Times New Roman"/>
        </w:rPr>
        <w:t>procházení hvězd po červeném koberci</w:t>
      </w:r>
      <w:r w:rsidR="009E7F6B">
        <w:rPr>
          <w:rFonts w:hAnsi="Times New Roman" w:cs="Times New Roman"/>
        </w:rPr>
        <w:t>),</w:t>
      </w:r>
      <w:r w:rsidR="00AA6923">
        <w:rPr>
          <w:rFonts w:hAnsi="Times New Roman" w:cs="Times New Roman"/>
        </w:rPr>
        <w:t xml:space="preserve"> protože jde primárně o činnosti vykonávané aktéry </w:t>
      </w:r>
      <w:r w:rsidR="00FC4A59">
        <w:rPr>
          <w:rFonts w:hAnsi="Times New Roman" w:cs="Times New Roman"/>
        </w:rPr>
        <w:t>před publikem.</w:t>
      </w:r>
    </w:p>
    <w:p w14:paraId="46EAFD13" w14:textId="5DA79F7B" w:rsidR="00A62843" w:rsidRDefault="343C9185" w:rsidP="00A62843">
      <w:pPr>
        <w:ind w:firstLine="360"/>
        <w:rPr>
          <w:rFonts w:hAnsi="Times New Roman" w:cs="Times New Roman"/>
        </w:rPr>
      </w:pPr>
      <w:r w:rsidRPr="006147C8">
        <w:rPr>
          <w:rFonts w:hAnsi="Times New Roman" w:cs="Times New Roman"/>
        </w:rPr>
        <w:t>Schechner spojuje sloveso</w:t>
      </w:r>
      <w:r w:rsidR="00A62843" w:rsidRPr="006147C8">
        <w:rPr>
          <w:rFonts w:hAnsi="Times New Roman" w:cs="Times New Roman"/>
        </w:rPr>
        <w:t xml:space="preserve"> </w:t>
      </w:r>
      <w:r w:rsidR="00A62843" w:rsidRPr="55B6097E">
        <w:rPr>
          <w:rFonts w:hAnsi="Times New Roman" w:cs="Times New Roman"/>
          <w:i/>
          <w:iCs/>
        </w:rPr>
        <w:t>„to perform“</w:t>
      </w:r>
      <w:r w:rsidR="30F20D6F" w:rsidRPr="00CC0DCA">
        <w:rPr>
          <w:rFonts w:hAnsi="Times New Roman" w:cs="Times New Roman"/>
        </w:rPr>
        <w:t xml:space="preserve"> s pojmy</w:t>
      </w:r>
      <w:r w:rsidR="00A62843">
        <w:rPr>
          <w:rFonts w:hAnsi="Times New Roman" w:cs="Times New Roman"/>
        </w:rPr>
        <w:t xml:space="preserve">: </w:t>
      </w:r>
      <w:r w:rsidR="00A62843" w:rsidRPr="55B6097E">
        <w:rPr>
          <w:rFonts w:hAnsi="Times New Roman" w:cs="Times New Roman"/>
          <w:i/>
          <w:iCs/>
        </w:rPr>
        <w:t>being</w:t>
      </w:r>
      <w:r w:rsidR="00A62843" w:rsidRPr="006147C8">
        <w:rPr>
          <w:rFonts w:hAnsi="Times New Roman" w:cs="Times New Roman"/>
        </w:rPr>
        <w:t xml:space="preserve">, </w:t>
      </w:r>
      <w:r w:rsidR="00A62843" w:rsidRPr="55B6097E">
        <w:rPr>
          <w:rFonts w:hAnsi="Times New Roman" w:cs="Times New Roman"/>
          <w:i/>
          <w:iCs/>
        </w:rPr>
        <w:t>doing</w:t>
      </w:r>
      <w:r w:rsidR="00A62843" w:rsidRPr="006147C8">
        <w:rPr>
          <w:rFonts w:hAnsi="Times New Roman" w:cs="Times New Roman"/>
        </w:rPr>
        <w:t xml:space="preserve">, </w:t>
      </w:r>
      <w:r w:rsidR="00A62843" w:rsidRPr="55B6097E">
        <w:rPr>
          <w:rFonts w:hAnsi="Times New Roman" w:cs="Times New Roman"/>
          <w:i/>
          <w:iCs/>
        </w:rPr>
        <w:t>showing doing</w:t>
      </w:r>
      <w:r w:rsidR="00A62843" w:rsidRPr="006147C8">
        <w:rPr>
          <w:rFonts w:hAnsi="Times New Roman" w:cs="Times New Roman"/>
        </w:rPr>
        <w:t xml:space="preserve">, </w:t>
      </w:r>
      <w:r w:rsidR="00A62843" w:rsidRPr="55B6097E">
        <w:rPr>
          <w:rFonts w:hAnsi="Times New Roman" w:cs="Times New Roman"/>
          <w:i/>
          <w:iCs/>
        </w:rPr>
        <w:t xml:space="preserve">explaining </w:t>
      </w:r>
      <w:r w:rsidR="00B379EC" w:rsidRPr="55B6097E">
        <w:rPr>
          <w:rFonts w:hAnsi="Times New Roman" w:cs="Times New Roman"/>
          <w:i/>
          <w:iCs/>
        </w:rPr>
        <w:t>„</w:t>
      </w:r>
      <w:r w:rsidR="00A62843" w:rsidRPr="55B6097E">
        <w:rPr>
          <w:rFonts w:hAnsi="Times New Roman" w:cs="Times New Roman"/>
          <w:i/>
          <w:iCs/>
        </w:rPr>
        <w:t>showing doing</w:t>
      </w:r>
      <w:r w:rsidR="00B379EC" w:rsidRPr="55B6097E">
        <w:rPr>
          <w:rFonts w:hAnsi="Times New Roman" w:cs="Times New Roman"/>
          <w:i/>
          <w:iCs/>
        </w:rPr>
        <w:t>“</w:t>
      </w:r>
      <w:r w:rsidR="00A62843">
        <w:rPr>
          <w:rFonts w:hAnsi="Times New Roman" w:cs="Times New Roman"/>
        </w:rPr>
        <w:t xml:space="preserve">. </w:t>
      </w:r>
      <w:r w:rsidR="00A62843" w:rsidRPr="006147C8">
        <w:rPr>
          <w:rFonts w:hAnsi="Times New Roman" w:cs="Times New Roman"/>
        </w:rPr>
        <w:t xml:space="preserve">Being </w:t>
      </w:r>
      <w:r w:rsidR="00A62843">
        <w:rPr>
          <w:rFonts w:hAnsi="Times New Roman" w:cs="Times New Roman"/>
        </w:rPr>
        <w:t xml:space="preserve">popisuje jako </w:t>
      </w:r>
      <w:r w:rsidR="00A62843" w:rsidRPr="006147C8">
        <w:rPr>
          <w:rFonts w:hAnsi="Times New Roman" w:cs="Times New Roman"/>
        </w:rPr>
        <w:t>existenc</w:t>
      </w:r>
      <w:r w:rsidR="00A62843">
        <w:rPr>
          <w:rFonts w:hAnsi="Times New Roman" w:cs="Times New Roman"/>
        </w:rPr>
        <w:t>i</w:t>
      </w:r>
      <w:r w:rsidR="00A62843" w:rsidRPr="006147C8">
        <w:rPr>
          <w:rFonts w:hAnsi="Times New Roman" w:cs="Times New Roman"/>
        </w:rPr>
        <w:t xml:space="preserve"> samotn</w:t>
      </w:r>
      <w:r w:rsidR="00A62843">
        <w:rPr>
          <w:rFonts w:hAnsi="Times New Roman" w:cs="Times New Roman"/>
        </w:rPr>
        <w:t>ou</w:t>
      </w:r>
      <w:r w:rsidR="00A62843" w:rsidRPr="006147C8">
        <w:rPr>
          <w:rFonts w:hAnsi="Times New Roman" w:cs="Times New Roman"/>
        </w:rPr>
        <w:t xml:space="preserve">. Doing charakterizuje </w:t>
      </w:r>
      <w:r w:rsidR="00A62843">
        <w:rPr>
          <w:rFonts w:hAnsi="Times New Roman" w:cs="Times New Roman"/>
        </w:rPr>
        <w:t xml:space="preserve">jako </w:t>
      </w:r>
      <w:r w:rsidR="00A62843" w:rsidRPr="006147C8">
        <w:rPr>
          <w:rFonts w:hAnsi="Times New Roman" w:cs="Times New Roman"/>
        </w:rPr>
        <w:t xml:space="preserve">škálu nevyčerpatelných možností všeho, co můžeme dělat. </w:t>
      </w:r>
      <w:r w:rsidR="00A62843" w:rsidRPr="00A62843">
        <w:rPr>
          <w:rFonts w:hAnsi="Times New Roman" w:cs="Times New Roman"/>
        </w:rPr>
        <w:t xml:space="preserve">Showing doing </w:t>
      </w:r>
      <w:r w:rsidR="00A62843">
        <w:rPr>
          <w:rFonts w:hAnsi="Times New Roman" w:cs="Times New Roman"/>
        </w:rPr>
        <w:t xml:space="preserve">pro něj znamená </w:t>
      </w:r>
      <w:r w:rsidR="00A62843" w:rsidRPr="006147C8">
        <w:rPr>
          <w:rFonts w:hAnsi="Times New Roman" w:cs="Times New Roman"/>
        </w:rPr>
        <w:t xml:space="preserve">vykonávání a zobrazování dělání. </w:t>
      </w:r>
      <w:r w:rsidR="00A62843">
        <w:rPr>
          <w:rFonts w:hAnsi="Times New Roman" w:cs="Times New Roman"/>
        </w:rPr>
        <w:t>Za poslední fázi považuje</w:t>
      </w:r>
      <w:r w:rsidR="00A62843" w:rsidRPr="006147C8">
        <w:rPr>
          <w:rFonts w:hAnsi="Times New Roman" w:cs="Times New Roman"/>
        </w:rPr>
        <w:t xml:space="preserve"> </w:t>
      </w:r>
      <w:r w:rsidR="00A62843" w:rsidRPr="55B6097E">
        <w:rPr>
          <w:rFonts w:hAnsi="Times New Roman" w:cs="Times New Roman"/>
          <w:i/>
          <w:iCs/>
        </w:rPr>
        <w:t xml:space="preserve">explaining </w:t>
      </w:r>
      <w:r w:rsidR="00E54041" w:rsidRPr="55B6097E">
        <w:rPr>
          <w:rFonts w:hAnsi="Times New Roman" w:cs="Times New Roman"/>
          <w:i/>
          <w:iCs/>
        </w:rPr>
        <w:t>„</w:t>
      </w:r>
      <w:r w:rsidR="00A62843" w:rsidRPr="55B6097E">
        <w:rPr>
          <w:rFonts w:hAnsi="Times New Roman" w:cs="Times New Roman"/>
          <w:i/>
          <w:iCs/>
        </w:rPr>
        <w:t>showing doing</w:t>
      </w:r>
      <w:r w:rsidR="00E54041" w:rsidRPr="55B6097E">
        <w:rPr>
          <w:rFonts w:hAnsi="Times New Roman" w:cs="Times New Roman"/>
          <w:i/>
          <w:iCs/>
        </w:rPr>
        <w:t>“</w:t>
      </w:r>
      <w:r w:rsidR="00110D01">
        <w:rPr>
          <w:rFonts w:hAnsi="Times New Roman" w:cs="Times New Roman"/>
        </w:rPr>
        <w:t xml:space="preserve">. </w:t>
      </w:r>
      <w:r w:rsidR="00A62843">
        <w:rPr>
          <w:rFonts w:hAnsi="Times New Roman" w:cs="Times New Roman"/>
        </w:rPr>
        <w:t>Showing doing chápe Schechner jako definici performance.</w:t>
      </w:r>
      <w:r w:rsidR="00110D01">
        <w:rPr>
          <w:rStyle w:val="Znakapoznpodarou"/>
          <w:rFonts w:hAnsi="Times New Roman" w:cs="Times New Roman"/>
        </w:rPr>
        <w:footnoteReference w:id="58"/>
      </w:r>
      <w:r w:rsidR="004A6AC7">
        <w:rPr>
          <w:rFonts w:hAnsi="Times New Roman" w:cs="Times New Roman"/>
        </w:rPr>
        <w:t xml:space="preserve"> </w:t>
      </w:r>
      <w:r w:rsidR="00A62843">
        <w:rPr>
          <w:rFonts w:hAnsi="Times New Roman" w:cs="Times New Roman"/>
        </w:rPr>
        <w:t xml:space="preserve">Tímto způsobem můžeme uvažovat nad zahajovacím ceremoniálem </w:t>
      </w:r>
      <w:r w:rsidR="267546BB">
        <w:rPr>
          <w:rFonts w:hAnsi="Times New Roman" w:cs="Times New Roman"/>
        </w:rPr>
        <w:t>k</w:t>
      </w:r>
      <w:r w:rsidR="00A62843">
        <w:rPr>
          <w:rFonts w:hAnsi="Times New Roman" w:cs="Times New Roman"/>
        </w:rPr>
        <w:t>arlovarského filmového festivalu. Za showing doing bychom mohli označit sledované zahájení</w:t>
      </w:r>
      <w:r w:rsidR="00F7617B">
        <w:rPr>
          <w:rFonts w:hAnsi="Times New Roman" w:cs="Times New Roman"/>
        </w:rPr>
        <w:t xml:space="preserve"> (příje</w:t>
      </w:r>
      <w:r w:rsidR="00DB168D">
        <w:rPr>
          <w:rFonts w:hAnsi="Times New Roman" w:cs="Times New Roman"/>
        </w:rPr>
        <w:t>zd hvězd na červený koberec)</w:t>
      </w:r>
      <w:r w:rsidR="00A62843">
        <w:rPr>
          <w:rFonts w:hAnsi="Times New Roman" w:cs="Times New Roman"/>
        </w:rPr>
        <w:t>. Z tohoto vztahu vyplývá, že</w:t>
      </w:r>
      <w:r w:rsidR="17EFE9F5">
        <w:rPr>
          <w:rFonts w:hAnsi="Times New Roman" w:cs="Times New Roman"/>
        </w:rPr>
        <w:t xml:space="preserve"> jde o činnost, proměnlivý proces, který zdůrazňuje aspekt předvádění, c</w:t>
      </w:r>
      <w:r w:rsidR="00A62843">
        <w:rPr>
          <w:rFonts w:hAnsi="Times New Roman" w:cs="Times New Roman"/>
        </w:rPr>
        <w:t xml:space="preserve">ož nás posouvá dále k autorovým pojmům, kterými jsou </w:t>
      </w:r>
      <w:r w:rsidR="00A62843" w:rsidRPr="55B6097E">
        <w:rPr>
          <w:rFonts w:hAnsi="Times New Roman" w:cs="Times New Roman"/>
          <w:i/>
          <w:iCs/>
        </w:rPr>
        <w:t xml:space="preserve">restored </w:t>
      </w:r>
      <w:proofErr w:type="spellStart"/>
      <w:r w:rsidR="00A62843" w:rsidRPr="55B6097E">
        <w:rPr>
          <w:rFonts w:hAnsi="Times New Roman" w:cs="Times New Roman"/>
          <w:i/>
          <w:iCs/>
        </w:rPr>
        <w:t>behavi</w:t>
      </w:r>
      <w:r w:rsidR="00D0173C" w:rsidRPr="55B6097E">
        <w:rPr>
          <w:rFonts w:hAnsi="Times New Roman" w:cs="Times New Roman"/>
          <w:i/>
          <w:iCs/>
        </w:rPr>
        <w:t>or</w:t>
      </w:r>
      <w:proofErr w:type="spellEnd"/>
      <w:r w:rsidR="00A62843">
        <w:rPr>
          <w:rFonts w:hAnsi="Times New Roman" w:cs="Times New Roman"/>
        </w:rPr>
        <w:t xml:space="preserve">, či </w:t>
      </w:r>
      <w:proofErr w:type="spellStart"/>
      <w:r w:rsidR="00D0173C" w:rsidRPr="55B6097E">
        <w:rPr>
          <w:rFonts w:hAnsi="Times New Roman" w:cs="Times New Roman"/>
          <w:i/>
          <w:iCs/>
        </w:rPr>
        <w:t>tw</w:t>
      </w:r>
      <w:r w:rsidR="00A62843" w:rsidRPr="55B6097E">
        <w:rPr>
          <w:rFonts w:hAnsi="Times New Roman" w:cs="Times New Roman"/>
          <w:i/>
          <w:iCs/>
        </w:rPr>
        <w:t>ice</w:t>
      </w:r>
      <w:proofErr w:type="spellEnd"/>
      <w:r w:rsidR="00A62843" w:rsidRPr="55B6097E">
        <w:rPr>
          <w:rFonts w:hAnsi="Times New Roman" w:cs="Times New Roman"/>
          <w:i/>
          <w:iCs/>
        </w:rPr>
        <w:t xml:space="preserve"> behaved </w:t>
      </w:r>
      <w:proofErr w:type="spellStart"/>
      <w:r w:rsidR="00A62843" w:rsidRPr="55B6097E">
        <w:rPr>
          <w:rFonts w:hAnsi="Times New Roman" w:cs="Times New Roman"/>
          <w:i/>
          <w:iCs/>
        </w:rPr>
        <w:t>behavior</w:t>
      </w:r>
      <w:proofErr w:type="spellEnd"/>
      <w:r w:rsidR="00A62843">
        <w:rPr>
          <w:rFonts w:hAnsi="Times New Roman" w:cs="Times New Roman"/>
        </w:rPr>
        <w:t xml:space="preserve">. </w:t>
      </w:r>
    </w:p>
    <w:p w14:paraId="3FFB96CC" w14:textId="77777777" w:rsidR="00A62843" w:rsidRPr="00262F71" w:rsidRDefault="00A62843" w:rsidP="00A62843">
      <w:pPr>
        <w:rPr>
          <w:rFonts w:hAnsi="Times New Roman" w:cs="Times New Roman"/>
        </w:rPr>
      </w:pPr>
    </w:p>
    <w:p w14:paraId="31D4E23B" w14:textId="3432B824" w:rsidR="00A62843" w:rsidRPr="006314AB" w:rsidRDefault="0001751F" w:rsidP="006314AB">
      <w:pPr>
        <w:pStyle w:val="Nadpis3"/>
      </w:pPr>
      <w:bookmarkStart w:id="14" w:name="_Toc166169698"/>
      <w:r w:rsidRPr="006314AB">
        <w:t>3.</w:t>
      </w:r>
      <w:r w:rsidR="006314AB" w:rsidRPr="006314AB">
        <w:t xml:space="preserve">2.1. </w:t>
      </w:r>
      <w:r w:rsidR="00A62843" w:rsidRPr="006314AB">
        <w:t>Restored behaviors, Twice behaved behaviors</w:t>
      </w:r>
      <w:bookmarkEnd w:id="14"/>
    </w:p>
    <w:p w14:paraId="4EF7CE45" w14:textId="7CC6EF25" w:rsidR="00A62843" w:rsidRPr="0082613C" w:rsidRDefault="0001751F" w:rsidP="0082613C">
      <w:pPr>
        <w:rPr>
          <w:rFonts w:hAnsi="Times New Roman" w:cs="Times New Roman"/>
          <w:color w:val="auto"/>
        </w:rPr>
      </w:pPr>
      <w:r>
        <w:rPr>
          <w:rFonts w:hAnsi="Times New Roman" w:cs="Times New Roman"/>
        </w:rPr>
        <w:t xml:space="preserve">Umělecká </w:t>
      </w:r>
      <w:r w:rsidR="00A62843">
        <w:rPr>
          <w:rFonts w:hAnsi="Times New Roman" w:cs="Times New Roman"/>
        </w:rPr>
        <w:t>rituál</w:t>
      </w:r>
      <w:r w:rsidR="004E4DDF">
        <w:rPr>
          <w:rFonts w:hAnsi="Times New Roman" w:cs="Times New Roman"/>
        </w:rPr>
        <w:t>ní</w:t>
      </w:r>
      <w:r w:rsidR="00A62843">
        <w:rPr>
          <w:rFonts w:hAnsi="Times New Roman" w:cs="Times New Roman"/>
        </w:rPr>
        <w:t xml:space="preserve"> nebo</w:t>
      </w:r>
      <w:r w:rsidR="004E4DDF">
        <w:rPr>
          <w:rFonts w:hAnsi="Times New Roman" w:cs="Times New Roman"/>
        </w:rPr>
        <w:t xml:space="preserve"> každodenní představení </w:t>
      </w:r>
      <w:r w:rsidR="00A62843">
        <w:rPr>
          <w:rFonts w:hAnsi="Times New Roman" w:cs="Times New Roman"/>
        </w:rPr>
        <w:t>můžeme</w:t>
      </w:r>
      <w:r w:rsidR="004E4DDF">
        <w:rPr>
          <w:rFonts w:hAnsi="Times New Roman" w:cs="Times New Roman"/>
        </w:rPr>
        <w:t xml:space="preserve"> podle Sch</w:t>
      </w:r>
      <w:r w:rsidR="006D5811">
        <w:rPr>
          <w:rFonts w:hAnsi="Times New Roman" w:cs="Times New Roman"/>
        </w:rPr>
        <w:t xml:space="preserve">echnera charakterizovat jako </w:t>
      </w:r>
      <w:r w:rsidR="00A62843">
        <w:rPr>
          <w:rFonts w:hAnsi="Times New Roman" w:cs="Times New Roman"/>
        </w:rPr>
        <w:t>„</w:t>
      </w:r>
      <w:r w:rsidR="00A62843" w:rsidRPr="55B6097E">
        <w:rPr>
          <w:rFonts w:hAnsi="Times New Roman" w:cs="Times New Roman"/>
          <w:i/>
          <w:iCs/>
        </w:rPr>
        <w:t>restored behaviors</w:t>
      </w:r>
      <w:r w:rsidR="00A62843">
        <w:rPr>
          <w:rFonts w:hAnsi="Times New Roman" w:cs="Times New Roman"/>
        </w:rPr>
        <w:t>“ nebo „</w:t>
      </w:r>
      <w:proofErr w:type="spellStart"/>
      <w:r w:rsidR="00A62843" w:rsidRPr="55B6097E">
        <w:rPr>
          <w:rFonts w:hAnsi="Times New Roman" w:cs="Times New Roman"/>
          <w:i/>
          <w:iCs/>
        </w:rPr>
        <w:t>twice</w:t>
      </w:r>
      <w:proofErr w:type="spellEnd"/>
      <w:r w:rsidR="00A62843" w:rsidRPr="55B6097E">
        <w:rPr>
          <w:rFonts w:hAnsi="Times New Roman" w:cs="Times New Roman"/>
          <w:i/>
          <w:iCs/>
        </w:rPr>
        <w:t>-behaved behaviors</w:t>
      </w:r>
      <w:r w:rsidR="00A62843">
        <w:rPr>
          <w:rFonts w:hAnsi="Times New Roman" w:cs="Times New Roman"/>
        </w:rPr>
        <w:t xml:space="preserve">“. </w:t>
      </w:r>
      <w:r w:rsidR="006D5811">
        <w:rPr>
          <w:rFonts w:hAnsi="Times New Roman" w:cs="Times New Roman"/>
        </w:rPr>
        <w:t>Pro tyto události je typické, že na ně</w:t>
      </w:r>
      <w:r w:rsidR="00D123A3">
        <w:rPr>
          <w:rFonts w:hAnsi="Times New Roman" w:cs="Times New Roman"/>
        </w:rPr>
        <w:t xml:space="preserve"> </w:t>
      </w:r>
      <w:r w:rsidR="00A37008">
        <w:rPr>
          <w:rFonts w:hAnsi="Times New Roman" w:cs="Times New Roman"/>
        </w:rPr>
        <w:t xml:space="preserve">„… </w:t>
      </w:r>
      <w:r w:rsidR="00A62843">
        <w:rPr>
          <w:rFonts w:hAnsi="Times New Roman" w:cs="Times New Roman"/>
        </w:rPr>
        <w:t>lidé trénují a zkoušejí</w:t>
      </w:r>
      <w:r w:rsidR="00EE43E9">
        <w:rPr>
          <w:rFonts w:hAnsi="Times New Roman" w:cs="Times New Roman"/>
        </w:rPr>
        <w:t>.</w:t>
      </w:r>
      <w:r w:rsidR="00FD2E5F">
        <w:rPr>
          <w:rFonts w:hAnsi="Times New Roman" w:cs="Times New Roman"/>
        </w:rPr>
        <w:t>“</w:t>
      </w:r>
      <w:r w:rsidR="00EE43E9">
        <w:rPr>
          <w:rStyle w:val="Znakapoznpodarou"/>
          <w:rFonts w:hAnsi="Times New Roman" w:cs="Times New Roman"/>
        </w:rPr>
        <w:footnoteReference w:id="59"/>
      </w:r>
      <w:r w:rsidR="00A62843">
        <w:rPr>
          <w:rFonts w:hAnsi="Times New Roman" w:cs="Times New Roman"/>
        </w:rPr>
        <w:t xml:space="preserve"> </w:t>
      </w:r>
      <w:r w:rsidR="00A62843" w:rsidRPr="00041715">
        <w:rPr>
          <w:rFonts w:hAnsi="Times New Roman" w:cs="Times New Roman"/>
          <w:color w:val="auto"/>
        </w:rPr>
        <w:t>Označuje jím „fyzické, verbální nebo virtuální jednání, které není prováděno poprvé, toto jednání je připravené nebo nacvičené. Osoba si nemusí být vědoma, že provádí obnovené chování. Označováno také jako dvakrát obnovené chování.“</w:t>
      </w:r>
      <w:r w:rsidR="009F6E88">
        <w:rPr>
          <w:rStyle w:val="Znakapoznpodarou"/>
          <w:rFonts w:hAnsi="Times New Roman" w:cs="Times New Roman"/>
          <w:color w:val="auto"/>
        </w:rPr>
        <w:footnoteReference w:id="60"/>
      </w:r>
      <w:r w:rsidR="00A62843" w:rsidRPr="00041715">
        <w:rPr>
          <w:rFonts w:hAnsi="Times New Roman" w:cs="Times New Roman"/>
          <w:color w:val="auto"/>
        </w:rPr>
        <w:t xml:space="preserve"> </w:t>
      </w:r>
      <w:r w:rsidR="0082613C">
        <w:rPr>
          <w:rFonts w:hAnsi="Times New Roman" w:cs="Times New Roman"/>
          <w:color w:val="auto"/>
        </w:rPr>
        <w:t>„</w:t>
      </w:r>
      <w:r w:rsidR="00A62843" w:rsidRPr="00041715">
        <w:rPr>
          <w:rFonts w:hAnsi="Times New Roman" w:cs="Times New Roman"/>
          <w:color w:val="auto"/>
        </w:rPr>
        <w:t xml:space="preserve">Návyky, rituály </w:t>
      </w:r>
      <w:r w:rsidR="00A62843" w:rsidRPr="00041715">
        <w:rPr>
          <w:rFonts w:hAnsi="Times New Roman" w:cs="Times New Roman"/>
          <w:color w:val="auto"/>
        </w:rPr>
        <w:lastRenderedPageBreak/>
        <w:t>a</w:t>
      </w:r>
      <w:r w:rsidR="000A6C7E">
        <w:rPr>
          <w:rFonts w:hAnsi="Times New Roman" w:cs="Times New Roman"/>
          <w:color w:val="auto"/>
        </w:rPr>
        <w:t> </w:t>
      </w:r>
      <w:r w:rsidR="00A62843" w:rsidRPr="00041715">
        <w:rPr>
          <w:rFonts w:hAnsi="Times New Roman" w:cs="Times New Roman"/>
          <w:color w:val="auto"/>
        </w:rPr>
        <w:t>každodenní rutiny jsou podle Schechnera obnovené chování.</w:t>
      </w:r>
      <w:r w:rsidR="0082613C">
        <w:rPr>
          <w:rFonts w:hAnsi="Times New Roman" w:cs="Times New Roman"/>
          <w:color w:val="auto"/>
        </w:rPr>
        <w:t>“</w:t>
      </w:r>
      <w:r w:rsidR="0082613C">
        <w:rPr>
          <w:rStyle w:val="Znakapoznpodarou"/>
          <w:rFonts w:hAnsi="Times New Roman" w:cs="Times New Roman"/>
          <w:color w:val="auto"/>
        </w:rPr>
        <w:footnoteReference w:id="61"/>
      </w:r>
      <w:r w:rsidR="00A62843" w:rsidRPr="00041715">
        <w:rPr>
          <w:rFonts w:hAnsi="Times New Roman" w:cs="Times New Roman"/>
          <w:color w:val="auto"/>
        </w:rPr>
        <w:t xml:space="preserve"> Příkladem takového chování může být jednoduché vykonávání činností, jako je vstávání, spaní nebo třeba jezení. Schechner tyto myšlenky aplikuje na každý druh vystupování. Toto chování se stává klíčovým procesem jak v rituálu, tak ve hře nebo v</w:t>
      </w:r>
      <w:r w:rsidR="00FB59C9">
        <w:rPr>
          <w:rFonts w:hAnsi="Times New Roman" w:cs="Times New Roman"/>
          <w:color w:val="auto"/>
        </w:rPr>
        <w:t> </w:t>
      </w:r>
      <w:r w:rsidR="00A62843" w:rsidRPr="00041715">
        <w:rPr>
          <w:rFonts w:hAnsi="Times New Roman" w:cs="Times New Roman"/>
          <w:color w:val="auto"/>
        </w:rPr>
        <w:t>umění</w:t>
      </w:r>
      <w:r w:rsidR="00FB59C9">
        <w:rPr>
          <w:rFonts w:hAnsi="Times New Roman" w:cs="Times New Roman"/>
          <w:color w:val="auto"/>
        </w:rPr>
        <w:t>.</w:t>
      </w:r>
      <w:r w:rsidR="7FF57168">
        <w:rPr>
          <w:rFonts w:hAnsi="Times New Roman" w:cs="Times New Roman"/>
          <w:color w:val="auto"/>
        </w:rPr>
        <w:t xml:space="preserve"> </w:t>
      </w:r>
      <w:r w:rsidR="00FB59C9">
        <w:rPr>
          <w:rStyle w:val="Znakapoznpodarou"/>
          <w:rFonts w:hAnsi="Times New Roman" w:cs="Times New Roman"/>
          <w:color w:val="auto"/>
        </w:rPr>
        <w:footnoteReference w:id="62"/>
      </w:r>
      <w:r w:rsidR="00FB59C9">
        <w:rPr>
          <w:rFonts w:hAnsi="Times New Roman" w:cs="Times New Roman"/>
          <w:color w:val="auto"/>
        </w:rPr>
        <w:t xml:space="preserve"> </w:t>
      </w:r>
      <w:r w:rsidR="00A62843" w:rsidRPr="00041715">
        <w:rPr>
          <w:rFonts w:hAnsi="Times New Roman" w:cs="Times New Roman"/>
        </w:rPr>
        <w:t>Víme, že oblast umění zahrnuje trénink a zkoušení</w:t>
      </w:r>
      <w:r w:rsidR="003A7EF8">
        <w:rPr>
          <w:rFonts w:hAnsi="Times New Roman" w:cs="Times New Roman"/>
        </w:rPr>
        <w:t>, a</w:t>
      </w:r>
      <w:r w:rsidR="00A62843" w:rsidRPr="00041715">
        <w:rPr>
          <w:rFonts w:hAnsi="Times New Roman" w:cs="Times New Roman"/>
        </w:rPr>
        <w:t>le můžeme toto uvažování aplikovat na činnosti každodenního života? Tyto myšlenky Schechner aplikuje. Říká, že: „Každodenní život také zahrnuje roky tréninku a praxe, učení se odpovídajícím kulturně specifickým způsobům chování a přizpůsobování se nebo vykonávání životních rolí ve vztahu k sociálním a osobním okolnostem</w:t>
      </w:r>
      <w:r w:rsidR="00B87013">
        <w:rPr>
          <w:rFonts w:hAnsi="Times New Roman" w:cs="Times New Roman"/>
        </w:rPr>
        <w:t>.</w:t>
      </w:r>
      <w:r w:rsidR="00A62843" w:rsidRPr="00041715">
        <w:rPr>
          <w:rFonts w:hAnsi="Times New Roman" w:cs="Times New Roman"/>
        </w:rPr>
        <w:t>“</w:t>
      </w:r>
      <w:r w:rsidR="00B87013">
        <w:rPr>
          <w:rStyle w:val="Znakapoznpodarou"/>
          <w:rFonts w:hAnsi="Times New Roman" w:cs="Times New Roman"/>
        </w:rPr>
        <w:footnoteReference w:id="63"/>
      </w:r>
    </w:p>
    <w:p w14:paraId="13B108EE" w14:textId="50AD8F9C" w:rsidR="00A62843" w:rsidRDefault="00A62843" w:rsidP="55B6097E">
      <w:pPr>
        <w:ind w:firstLine="360"/>
        <w:rPr>
          <w:rStyle w:val="Znakapoznpodarou"/>
          <w:rFonts w:hAnsi="Times New Roman" w:cs="Times New Roman"/>
        </w:rPr>
      </w:pPr>
      <w:r>
        <w:rPr>
          <w:rFonts w:hAnsi="Times New Roman" w:cs="Times New Roman"/>
        </w:rPr>
        <w:t xml:space="preserve">Schechner popisuje i formu odosobnění, která vyvstává skrze obnovené chování. Jedná se </w:t>
      </w:r>
      <w:r w:rsidR="003570A4">
        <w:rPr>
          <w:rFonts w:hAnsi="Times New Roman" w:cs="Times New Roman"/>
        </w:rPr>
        <w:t xml:space="preserve">o </w:t>
      </w:r>
      <w:r>
        <w:rPr>
          <w:rFonts w:hAnsi="Times New Roman" w:cs="Times New Roman"/>
        </w:rPr>
        <w:t>odstup našeho bytostného já. Obnovené chování charakterizuje jako něco „tam venku“, odděleného od „já“.</w:t>
      </w:r>
      <w:r w:rsidR="00B55A8A">
        <w:rPr>
          <w:rStyle w:val="Znakapoznpodarou"/>
          <w:rFonts w:hAnsi="Times New Roman" w:cs="Times New Roman"/>
        </w:rPr>
        <w:footnoteReference w:id="64"/>
      </w:r>
      <w:r>
        <w:rPr>
          <w:rFonts w:hAnsi="Times New Roman" w:cs="Times New Roman"/>
        </w:rPr>
        <w:t xml:space="preserve"> Toto teoretické východisko podporuje předchozí Schechnerovu myšlenku, která říká, že osoby provádějící obnovené chování mohou jednat zcela nevědomě. Pokud bychom tyto vzorce chování vztáhli na sebe, projevilo by se to jako „já chovající se jako někdo jiný,“ nebo „tak, jak mi bylo řečeno, abych se choval,“ nebo „jak jsem se naučil.“</w:t>
      </w:r>
      <w:r w:rsidR="005C69D3">
        <w:rPr>
          <w:rStyle w:val="Znakapoznpodarou"/>
          <w:rFonts w:hAnsi="Times New Roman" w:cs="Times New Roman"/>
        </w:rPr>
        <w:footnoteReference w:id="65"/>
      </w:r>
      <w:r w:rsidR="005C69D3">
        <w:rPr>
          <w:rFonts w:hAnsi="Times New Roman" w:cs="Times New Roman"/>
        </w:rPr>
        <w:t xml:space="preserve"> </w:t>
      </w:r>
      <w:r w:rsidRPr="00BF2D46">
        <w:rPr>
          <w:rFonts w:hAnsi="Times New Roman" w:cs="Times New Roman"/>
        </w:rPr>
        <w:t>I když se cítím</w:t>
      </w:r>
      <w:r>
        <w:rPr>
          <w:rFonts w:hAnsi="Times New Roman" w:cs="Times New Roman"/>
        </w:rPr>
        <w:t>e</w:t>
      </w:r>
      <w:r w:rsidRPr="00BF2D46">
        <w:rPr>
          <w:rFonts w:hAnsi="Times New Roman" w:cs="Times New Roman"/>
        </w:rPr>
        <w:t xml:space="preserve"> být zcela s</w:t>
      </w:r>
      <w:r>
        <w:rPr>
          <w:rFonts w:hAnsi="Times New Roman" w:cs="Times New Roman"/>
        </w:rPr>
        <w:t xml:space="preserve">amy </w:t>
      </w:r>
      <w:r w:rsidRPr="00BF2D46">
        <w:rPr>
          <w:rFonts w:hAnsi="Times New Roman" w:cs="Times New Roman"/>
        </w:rPr>
        <w:t>sebou a</w:t>
      </w:r>
      <w:r w:rsidR="00212C2A">
        <w:rPr>
          <w:rFonts w:hAnsi="Times New Roman" w:cs="Times New Roman"/>
        </w:rPr>
        <w:t> </w:t>
      </w:r>
      <w:r w:rsidRPr="00BF2D46">
        <w:rPr>
          <w:rFonts w:hAnsi="Times New Roman" w:cs="Times New Roman"/>
        </w:rPr>
        <w:t>jednám</w:t>
      </w:r>
      <w:r>
        <w:rPr>
          <w:rFonts w:hAnsi="Times New Roman" w:cs="Times New Roman"/>
        </w:rPr>
        <w:t xml:space="preserve">e </w:t>
      </w:r>
      <w:r w:rsidRPr="00BF2D46">
        <w:rPr>
          <w:rFonts w:hAnsi="Times New Roman" w:cs="Times New Roman"/>
        </w:rPr>
        <w:t xml:space="preserve">nezávisle, </w:t>
      </w:r>
      <w:r>
        <w:rPr>
          <w:rFonts w:hAnsi="Times New Roman" w:cs="Times New Roman"/>
        </w:rPr>
        <w:t xml:space="preserve">tak nám toto </w:t>
      </w:r>
      <w:r w:rsidRPr="00BF2D46">
        <w:rPr>
          <w:rFonts w:hAnsi="Times New Roman" w:cs="Times New Roman"/>
        </w:rPr>
        <w:t>zkoumání odhal</w:t>
      </w:r>
      <w:r>
        <w:rPr>
          <w:rFonts w:hAnsi="Times New Roman" w:cs="Times New Roman"/>
        </w:rPr>
        <w:t>uje</w:t>
      </w:r>
      <w:r w:rsidRPr="00BF2D46">
        <w:rPr>
          <w:rFonts w:hAnsi="Times New Roman" w:cs="Times New Roman"/>
        </w:rPr>
        <w:t>, že jednotky chování, které tvoří</w:t>
      </w:r>
      <w:r>
        <w:rPr>
          <w:rFonts w:hAnsi="Times New Roman" w:cs="Times New Roman"/>
        </w:rPr>
        <w:t xml:space="preserve"> naše </w:t>
      </w:r>
      <w:r w:rsidRPr="00BF2D46">
        <w:rPr>
          <w:rFonts w:hAnsi="Times New Roman" w:cs="Times New Roman"/>
        </w:rPr>
        <w:t>"já", ne</w:t>
      </w:r>
      <w:r>
        <w:rPr>
          <w:rFonts w:hAnsi="Times New Roman" w:cs="Times New Roman"/>
        </w:rPr>
        <w:t>jsou</w:t>
      </w:r>
      <w:r w:rsidRPr="00BF2D46">
        <w:rPr>
          <w:rFonts w:hAnsi="Times New Roman" w:cs="Times New Roman"/>
        </w:rPr>
        <w:t xml:space="preserve"> </w:t>
      </w:r>
      <w:r>
        <w:rPr>
          <w:rFonts w:hAnsi="Times New Roman" w:cs="Times New Roman"/>
        </w:rPr>
        <w:t xml:space="preserve">primárně </w:t>
      </w:r>
      <w:r w:rsidRPr="00BF2D46">
        <w:rPr>
          <w:rFonts w:hAnsi="Times New Roman" w:cs="Times New Roman"/>
        </w:rPr>
        <w:t>vynalezeny "</w:t>
      </w:r>
      <w:r>
        <w:rPr>
          <w:rFonts w:hAnsi="Times New Roman" w:cs="Times New Roman"/>
        </w:rPr>
        <w:t>námi</w:t>
      </w:r>
      <w:r w:rsidRPr="00BF2D46">
        <w:rPr>
          <w:rFonts w:hAnsi="Times New Roman" w:cs="Times New Roman"/>
        </w:rPr>
        <w:t>".</w:t>
      </w:r>
      <w:r w:rsidR="00B84C14">
        <w:rPr>
          <w:rStyle w:val="Znakapoznpodarou"/>
          <w:rFonts w:hAnsi="Times New Roman" w:cs="Times New Roman"/>
        </w:rPr>
        <w:footnoteReference w:id="66"/>
      </w:r>
      <w:r>
        <w:rPr>
          <w:rFonts w:hAnsi="Times New Roman" w:cs="Times New Roman"/>
        </w:rPr>
        <w:t xml:space="preserve"> To nám potvrzuje hlavní východisko Schechnerovy teorie, které staví na tezi, že lidé provádí činnosti opakovaně, že se chovají a jednají na základě opakování. V těchto případech to dělají, aniž by o tom věděli.</w:t>
      </w:r>
    </w:p>
    <w:p w14:paraId="451B11AD" w14:textId="0437F990" w:rsidR="006314AB" w:rsidRDefault="00A62843" w:rsidP="00520C07">
      <w:pPr>
        <w:ind w:firstLine="360"/>
        <w:rPr>
          <w:rFonts w:hAnsi="Times New Roman" w:cs="Times New Roman"/>
        </w:rPr>
      </w:pPr>
      <w:r>
        <w:rPr>
          <w:rFonts w:hAnsi="Times New Roman" w:cs="Times New Roman"/>
        </w:rPr>
        <w:tab/>
        <w:t>Své uvažování staví dále na tezi, která tvrdí „Každé jednání od nejmenší po tu nejvíce obsáhlou je tvořena dvakrát prováděným chováním.“</w:t>
      </w:r>
      <w:r w:rsidR="00730288">
        <w:rPr>
          <w:rStyle w:val="Znakapoznpodarou"/>
          <w:rFonts w:hAnsi="Times New Roman" w:cs="Times New Roman"/>
        </w:rPr>
        <w:footnoteReference w:id="67"/>
      </w:r>
      <w:r w:rsidR="00730288">
        <w:rPr>
          <w:rFonts w:hAnsi="Times New Roman" w:cs="Times New Roman"/>
        </w:rPr>
        <w:t xml:space="preserve"> </w:t>
      </w:r>
      <w:r>
        <w:rPr>
          <w:rFonts w:hAnsi="Times New Roman" w:cs="Times New Roman"/>
        </w:rPr>
        <w:t>Je to tedy způsob chování, který je založen na principu opakování. Dále se odkazuje na představení</w:t>
      </w:r>
      <w:r w:rsidRPr="006147C8">
        <w:rPr>
          <w:rFonts w:hAnsi="Times New Roman" w:cs="Times New Roman"/>
        </w:rPr>
        <w:t xml:space="preserve"> veřejného života</w:t>
      </w:r>
      <w:r>
        <w:rPr>
          <w:rFonts w:hAnsi="Times New Roman" w:cs="Times New Roman"/>
        </w:rPr>
        <w:t>, kter</w:t>
      </w:r>
      <w:r w:rsidR="00531AC5">
        <w:rPr>
          <w:rFonts w:hAnsi="Times New Roman" w:cs="Times New Roman"/>
        </w:rPr>
        <w:t>á</w:t>
      </w:r>
      <w:r>
        <w:rPr>
          <w:rFonts w:hAnsi="Times New Roman" w:cs="Times New Roman"/>
        </w:rPr>
        <w:t xml:space="preserve"> mohou vypadat odlišně, ale představují společný základ. T</w:t>
      </w:r>
      <w:r w:rsidR="00531AC5">
        <w:rPr>
          <w:rFonts w:hAnsi="Times New Roman" w:cs="Times New Roman"/>
        </w:rPr>
        <w:t>a</w:t>
      </w:r>
      <w:r>
        <w:rPr>
          <w:rFonts w:hAnsi="Times New Roman" w:cs="Times New Roman"/>
        </w:rPr>
        <w:t xml:space="preserve">to představení autor označuje za kolektivní. Popisuje je jako činnosti </w:t>
      </w:r>
      <w:r w:rsidRPr="006147C8">
        <w:rPr>
          <w:rFonts w:hAnsi="Times New Roman" w:cs="Times New Roman"/>
        </w:rPr>
        <w:t xml:space="preserve">někdy klidné, </w:t>
      </w:r>
      <w:r w:rsidRPr="006147C8">
        <w:rPr>
          <w:rFonts w:hAnsi="Times New Roman" w:cs="Times New Roman"/>
        </w:rPr>
        <w:lastRenderedPageBreak/>
        <w:t>jindy zase dynamické</w:t>
      </w:r>
      <w:r>
        <w:rPr>
          <w:rFonts w:hAnsi="Times New Roman" w:cs="Times New Roman"/>
        </w:rPr>
        <w:t>, n</w:t>
      </w:r>
      <w:r w:rsidRPr="006147C8">
        <w:rPr>
          <w:rFonts w:hAnsi="Times New Roman" w:cs="Times New Roman"/>
        </w:rPr>
        <w:t>ěkdy přímo viditelné</w:t>
      </w:r>
      <w:r>
        <w:rPr>
          <w:rFonts w:hAnsi="Times New Roman" w:cs="Times New Roman"/>
        </w:rPr>
        <w:t xml:space="preserve"> či záměrně</w:t>
      </w:r>
      <w:r w:rsidRPr="006147C8">
        <w:rPr>
          <w:rFonts w:hAnsi="Times New Roman" w:cs="Times New Roman"/>
        </w:rPr>
        <w:t xml:space="preserve"> maskované – všechny tyto druhy </w:t>
      </w:r>
      <w:r>
        <w:rPr>
          <w:rFonts w:hAnsi="Times New Roman" w:cs="Times New Roman"/>
        </w:rPr>
        <w:t>lze označit za</w:t>
      </w:r>
      <w:r w:rsidRPr="006147C8">
        <w:rPr>
          <w:rFonts w:hAnsi="Times New Roman" w:cs="Times New Roman"/>
        </w:rPr>
        <w:t xml:space="preserve"> kolektivní představe</w:t>
      </w:r>
      <w:r w:rsidR="00434B03">
        <w:rPr>
          <w:rFonts w:hAnsi="Times New Roman" w:cs="Times New Roman"/>
        </w:rPr>
        <w:t>ní.</w:t>
      </w:r>
      <w:r w:rsidR="00434B03">
        <w:rPr>
          <w:rStyle w:val="Znakapoznpodarou"/>
          <w:rFonts w:hAnsi="Times New Roman" w:cs="Times New Roman"/>
        </w:rPr>
        <w:footnoteReference w:id="68"/>
      </w:r>
      <w:r w:rsidRPr="006147C8">
        <w:rPr>
          <w:rFonts w:hAnsi="Times New Roman" w:cs="Times New Roman"/>
        </w:rPr>
        <w:t xml:space="preserve"> </w:t>
      </w:r>
      <w:r>
        <w:rPr>
          <w:rFonts w:hAnsi="Times New Roman" w:cs="Times New Roman"/>
        </w:rPr>
        <w:t xml:space="preserve">Toto jsou případy kolektivních představení. </w:t>
      </w:r>
    </w:p>
    <w:p w14:paraId="24A84D0B" w14:textId="55E368DD" w:rsidR="006314AB" w:rsidRDefault="006314AB" w:rsidP="00C2247C">
      <w:pPr>
        <w:pStyle w:val="Podnadpis"/>
      </w:pPr>
      <w:r>
        <w:t>A</w:t>
      </w:r>
      <w:r w:rsidR="00212412">
        <w:t>plikace přístupu Richarda Schechnera na zahajovací ceremoniál</w:t>
      </w:r>
      <w:r w:rsidR="00952DC0">
        <w:t xml:space="preserve"> </w:t>
      </w:r>
    </w:p>
    <w:p w14:paraId="31990111" w14:textId="4161D67E" w:rsidR="00A62843" w:rsidRDefault="00A62843" w:rsidP="00E907D0">
      <w:pPr>
        <w:ind w:firstLine="360"/>
        <w:rPr>
          <w:rFonts w:hAnsi="Times New Roman" w:cs="Times New Roman"/>
        </w:rPr>
      </w:pPr>
      <w:r>
        <w:rPr>
          <w:rFonts w:hAnsi="Times New Roman" w:cs="Times New Roman"/>
        </w:rPr>
        <w:t>Pokud budeme z tohoto hlediska přistupovat i k zahajovacímu ceremoniálu, tak tím potvrdíme autorovo uvažování. Zahajovací ceremoniál je veřejná událost, která představuje rozmanitou škálu činností a chování performerů, které je založeno na principu opakování. Toto kolektivní představení vychází z principu obnoveného chování. Pokud bychom označili zahájení za kolektivní veřejné představení, zjistíme</w:t>
      </w:r>
      <w:r w:rsidR="0007172F">
        <w:rPr>
          <w:rFonts w:hAnsi="Times New Roman" w:cs="Times New Roman"/>
        </w:rPr>
        <w:t>,</w:t>
      </w:r>
      <w:r>
        <w:rPr>
          <w:rFonts w:hAnsi="Times New Roman" w:cs="Times New Roman"/>
        </w:rPr>
        <w:t xml:space="preserve"> že je založen</w:t>
      </w:r>
      <w:r w:rsidR="0007172F">
        <w:rPr>
          <w:rFonts w:hAnsi="Times New Roman" w:cs="Times New Roman"/>
        </w:rPr>
        <w:t>o</w:t>
      </w:r>
      <w:r>
        <w:rPr>
          <w:rFonts w:hAnsi="Times New Roman" w:cs="Times New Roman"/>
        </w:rPr>
        <w:t xml:space="preserve"> na letité tradici. Tato událost probíhá každoročně, to znamená, že nejen aktéři, kteří se na slavnostním zahájení chovají opakovaně</w:t>
      </w:r>
      <w:r w:rsidR="0007172F">
        <w:rPr>
          <w:rFonts w:hAnsi="Times New Roman" w:cs="Times New Roman"/>
        </w:rPr>
        <w:t>,</w:t>
      </w:r>
      <w:r>
        <w:rPr>
          <w:rFonts w:hAnsi="Times New Roman" w:cs="Times New Roman"/>
        </w:rPr>
        <w:t xml:space="preserve"> ale i samotná událost je podmíněna opakováním.</w:t>
      </w:r>
      <w:r w:rsidR="00E907D0">
        <w:rPr>
          <w:rFonts w:hAnsi="Times New Roman" w:cs="Times New Roman"/>
        </w:rPr>
        <w:t xml:space="preserve"> </w:t>
      </w:r>
      <w:r w:rsidR="0071543A">
        <w:rPr>
          <w:rFonts w:hAnsi="Times New Roman" w:cs="Times New Roman"/>
        </w:rPr>
        <w:t>Přesto je vhodné zmínit, že jednotlivá s</w:t>
      </w:r>
      <w:r w:rsidR="00444063">
        <w:rPr>
          <w:rFonts w:hAnsi="Times New Roman" w:cs="Times New Roman"/>
        </w:rPr>
        <w:t xml:space="preserve">lavnostní zahájení </w:t>
      </w:r>
      <w:r w:rsidRPr="55B6097E">
        <w:rPr>
          <w:rFonts w:hAnsi="Times New Roman" w:cs="Times New Roman"/>
        </w:rPr>
        <w:t>nikdy nebud</w:t>
      </w:r>
      <w:r w:rsidR="0071543A">
        <w:rPr>
          <w:rFonts w:hAnsi="Times New Roman" w:cs="Times New Roman"/>
        </w:rPr>
        <w:t xml:space="preserve">ou </w:t>
      </w:r>
      <w:r w:rsidRPr="55B6097E">
        <w:rPr>
          <w:rFonts w:hAnsi="Times New Roman" w:cs="Times New Roman"/>
        </w:rPr>
        <w:t>přesně duplikova</w:t>
      </w:r>
      <w:r w:rsidR="0071543A">
        <w:rPr>
          <w:rFonts w:hAnsi="Times New Roman" w:cs="Times New Roman"/>
        </w:rPr>
        <w:t>nými</w:t>
      </w:r>
      <w:r w:rsidRPr="55B6097E">
        <w:rPr>
          <w:rFonts w:hAnsi="Times New Roman" w:cs="Times New Roman"/>
        </w:rPr>
        <w:t xml:space="preserve"> událost</w:t>
      </w:r>
      <w:r w:rsidR="0071543A">
        <w:rPr>
          <w:rFonts w:hAnsi="Times New Roman" w:cs="Times New Roman"/>
        </w:rPr>
        <w:t>mi</w:t>
      </w:r>
      <w:r w:rsidRPr="55B6097E">
        <w:rPr>
          <w:rFonts w:hAnsi="Times New Roman" w:cs="Times New Roman"/>
        </w:rPr>
        <w:t xml:space="preserve"> minul</w:t>
      </w:r>
      <w:r w:rsidR="0071543A">
        <w:rPr>
          <w:rFonts w:hAnsi="Times New Roman" w:cs="Times New Roman"/>
        </w:rPr>
        <w:t>ých</w:t>
      </w:r>
      <w:r w:rsidRPr="55B6097E">
        <w:rPr>
          <w:rFonts w:hAnsi="Times New Roman" w:cs="Times New Roman"/>
        </w:rPr>
        <w:t xml:space="preserve"> či budoucí</w:t>
      </w:r>
      <w:r w:rsidR="0071543A">
        <w:rPr>
          <w:rFonts w:hAnsi="Times New Roman" w:cs="Times New Roman"/>
        </w:rPr>
        <w:t>ch</w:t>
      </w:r>
      <w:r w:rsidRPr="55B6097E">
        <w:rPr>
          <w:rFonts w:hAnsi="Times New Roman" w:cs="Times New Roman"/>
        </w:rPr>
        <w:t xml:space="preserve"> ročníku. Změny mohou nastat v dramaturgii, výběru hostů či </w:t>
      </w:r>
      <w:r w:rsidR="003D7537" w:rsidRPr="55B6097E">
        <w:rPr>
          <w:rFonts w:hAnsi="Times New Roman" w:cs="Times New Roman"/>
        </w:rPr>
        <w:t xml:space="preserve">v </w:t>
      </w:r>
      <w:r w:rsidRPr="55B6097E">
        <w:rPr>
          <w:rFonts w:hAnsi="Times New Roman" w:cs="Times New Roman"/>
        </w:rPr>
        <w:t xml:space="preserve">jakýkoliv jiných okolnostech. </w:t>
      </w:r>
      <w:r w:rsidR="00016F87" w:rsidRPr="55B6097E">
        <w:rPr>
          <w:rFonts w:hAnsi="Times New Roman" w:cs="Times New Roman"/>
        </w:rPr>
        <w:t>Žádná událost nemůže být nikdy přesně stejná, tím pádem je vždy neopakovatelná</w:t>
      </w:r>
      <w:r w:rsidR="0080540A">
        <w:rPr>
          <w:rFonts w:hAnsi="Times New Roman" w:cs="Times New Roman"/>
        </w:rPr>
        <w:t> </w:t>
      </w:r>
      <w:r w:rsidR="00016F87" w:rsidRPr="55B6097E">
        <w:rPr>
          <w:rFonts w:hAnsi="Times New Roman" w:cs="Times New Roman"/>
        </w:rPr>
        <w:t>a</w:t>
      </w:r>
      <w:r w:rsidR="0080540A">
        <w:rPr>
          <w:rFonts w:hAnsi="Times New Roman" w:cs="Times New Roman"/>
        </w:rPr>
        <w:t> </w:t>
      </w:r>
      <w:r w:rsidR="00016F87" w:rsidRPr="55B6097E">
        <w:rPr>
          <w:rFonts w:hAnsi="Times New Roman" w:cs="Times New Roman"/>
        </w:rPr>
        <w:t>fenomenální. Co zůstává stejné, je dramaturgický koncept a</w:t>
      </w:r>
      <w:r w:rsidR="0080540A">
        <w:rPr>
          <w:rFonts w:hAnsi="Times New Roman" w:cs="Times New Roman"/>
        </w:rPr>
        <w:t> </w:t>
      </w:r>
      <w:r w:rsidR="587BD42B" w:rsidRPr="55B6097E">
        <w:rPr>
          <w:rFonts w:hAnsi="Times New Roman" w:cs="Times New Roman"/>
        </w:rPr>
        <w:t>v</w:t>
      </w:r>
      <w:r w:rsidR="0080540A">
        <w:rPr>
          <w:rFonts w:hAnsi="Times New Roman" w:cs="Times New Roman"/>
        </w:rPr>
        <w:t> </w:t>
      </w:r>
      <w:r w:rsidR="587BD42B" w:rsidRPr="55B6097E">
        <w:rPr>
          <w:rFonts w:hAnsi="Times New Roman" w:cs="Times New Roman"/>
        </w:rPr>
        <w:t>posledních letech i účel. Z</w:t>
      </w:r>
      <w:r w:rsidR="00016F87" w:rsidRPr="55B6097E">
        <w:rPr>
          <w:rFonts w:hAnsi="Times New Roman" w:cs="Times New Roman"/>
        </w:rPr>
        <w:t>ajímavé zjištění zachycuje skutečnost, že i při událostech, které se zdají být jedinečné, můžeme pozorovat opakované chování. Tím je i popisovaný zahajovací ceremoniál</w:t>
      </w:r>
      <w:r w:rsidR="00EE2658">
        <w:rPr>
          <w:rFonts w:hAnsi="Times New Roman" w:cs="Times New Roman"/>
        </w:rPr>
        <w:t xml:space="preserve"> 57. ročníku MFF KV</w:t>
      </w:r>
      <w:r w:rsidR="00016F87" w:rsidRPr="55B6097E">
        <w:rPr>
          <w:rFonts w:hAnsi="Times New Roman" w:cs="Times New Roman"/>
        </w:rPr>
        <w:t>.</w:t>
      </w:r>
      <w:r w:rsidR="4EDBE575" w:rsidRPr="55B6097E">
        <w:rPr>
          <w:rFonts w:hAnsi="Times New Roman" w:cs="Times New Roman"/>
        </w:rPr>
        <w:t xml:space="preserve"> </w:t>
      </w:r>
      <w:r w:rsidRPr="55B6097E">
        <w:rPr>
          <w:rFonts w:hAnsi="Times New Roman" w:cs="Times New Roman"/>
        </w:rPr>
        <w:t xml:space="preserve">Tyto teoretická východiska podporují mou tezi, které sledují zahajovací ceremoniál filmového festivalu v Karlových Varech jako </w:t>
      </w:r>
      <w:r w:rsidR="00EE2658">
        <w:rPr>
          <w:rFonts w:hAnsi="Times New Roman" w:cs="Times New Roman"/>
        </w:rPr>
        <w:t>mimořádnou</w:t>
      </w:r>
      <w:r w:rsidRPr="55B6097E">
        <w:rPr>
          <w:rFonts w:hAnsi="Times New Roman" w:cs="Times New Roman"/>
        </w:rPr>
        <w:t xml:space="preserve"> událost založenou na principu opakování. Tímto způsobem můžeme uvažovat o zahajovacím ceremoniálu jako o</w:t>
      </w:r>
      <w:r w:rsidR="0080540A">
        <w:rPr>
          <w:rFonts w:hAnsi="Times New Roman" w:cs="Times New Roman"/>
        </w:rPr>
        <w:t> </w:t>
      </w:r>
      <w:r w:rsidRPr="55B6097E">
        <w:rPr>
          <w:rFonts w:hAnsi="Times New Roman" w:cs="Times New Roman"/>
        </w:rPr>
        <w:t>elementární jednotce kultury, která je nacvičená a závislá na schopnosti aktérů performovat.</w:t>
      </w:r>
    </w:p>
    <w:p w14:paraId="1A389760" w14:textId="4C3DD5B5" w:rsidR="00167591" w:rsidRPr="005C1518" w:rsidRDefault="005C1518" w:rsidP="005C1518">
      <w:pPr>
        <w:pStyle w:val="Nadpis1"/>
      </w:pPr>
      <w:bookmarkStart w:id="15" w:name="_Toc166169699"/>
      <w:r>
        <w:lastRenderedPageBreak/>
        <w:t xml:space="preserve">4. </w:t>
      </w:r>
      <w:r w:rsidR="00E36AE5" w:rsidRPr="00135AB9">
        <w:t>Teorie kulturní pragmatiky</w:t>
      </w:r>
      <w:bookmarkEnd w:id="15"/>
    </w:p>
    <w:p w14:paraId="6D92E108" w14:textId="392A2011" w:rsidR="00EB2905" w:rsidRDefault="001C502D" w:rsidP="00EB2905">
      <w:pPr>
        <w:ind w:firstLine="360"/>
        <w:rPr>
          <w:rFonts w:hAnsi="Times New Roman" w:cs="Times New Roman"/>
        </w:rPr>
      </w:pPr>
      <w:r>
        <w:rPr>
          <w:rFonts w:hAnsi="Times New Roman" w:cs="Times New Roman"/>
        </w:rPr>
        <w:t xml:space="preserve">V této </w:t>
      </w:r>
      <w:r w:rsidR="0047691C">
        <w:rPr>
          <w:rFonts w:hAnsi="Times New Roman" w:cs="Times New Roman"/>
        </w:rPr>
        <w:t>kapitole bude čtenář</w:t>
      </w:r>
      <w:r w:rsidR="0097129D">
        <w:rPr>
          <w:rFonts w:hAnsi="Times New Roman" w:cs="Times New Roman"/>
        </w:rPr>
        <w:t xml:space="preserve">i představena </w:t>
      </w:r>
      <w:r w:rsidR="00EC5D88">
        <w:rPr>
          <w:rFonts w:hAnsi="Times New Roman" w:cs="Times New Roman"/>
        </w:rPr>
        <w:t xml:space="preserve">teorie kulturní pragmatiky </w:t>
      </w:r>
      <w:r w:rsidR="00495142">
        <w:rPr>
          <w:rFonts w:hAnsi="Times New Roman" w:cs="Times New Roman"/>
        </w:rPr>
        <w:t>Jeffreyho</w:t>
      </w:r>
      <w:r w:rsidR="7F5B29A0">
        <w:rPr>
          <w:rFonts w:hAnsi="Times New Roman" w:cs="Times New Roman"/>
        </w:rPr>
        <w:t xml:space="preserve"> C.</w:t>
      </w:r>
      <w:r w:rsidR="00495142">
        <w:rPr>
          <w:rFonts w:hAnsi="Times New Roman" w:cs="Times New Roman"/>
        </w:rPr>
        <w:t xml:space="preserve"> Alexand</w:t>
      </w:r>
      <w:r w:rsidR="0080540A">
        <w:rPr>
          <w:rFonts w:hAnsi="Times New Roman" w:cs="Times New Roman"/>
        </w:rPr>
        <w:t>e</w:t>
      </w:r>
      <w:r w:rsidR="00495142">
        <w:rPr>
          <w:rFonts w:hAnsi="Times New Roman" w:cs="Times New Roman"/>
        </w:rPr>
        <w:t>ra</w:t>
      </w:r>
      <w:r w:rsidR="00B44A23">
        <w:rPr>
          <w:rFonts w:hAnsi="Times New Roman" w:cs="Times New Roman"/>
        </w:rPr>
        <w:t xml:space="preserve">. </w:t>
      </w:r>
      <w:r w:rsidR="00585545">
        <w:rPr>
          <w:rFonts w:hAnsi="Times New Roman" w:cs="Times New Roman"/>
        </w:rPr>
        <w:t xml:space="preserve">Mým cílem práce je ukázat, </w:t>
      </w:r>
      <w:r w:rsidR="00B44A23">
        <w:rPr>
          <w:rFonts w:hAnsi="Times New Roman" w:cs="Times New Roman"/>
        </w:rPr>
        <w:t xml:space="preserve">jak se prostřednictvím </w:t>
      </w:r>
      <w:r w:rsidR="00F95CDD">
        <w:rPr>
          <w:rFonts w:hAnsi="Times New Roman" w:cs="Times New Roman"/>
        </w:rPr>
        <w:t>kulturního představení buduje prestiž,</w:t>
      </w:r>
      <w:r w:rsidR="00585545">
        <w:rPr>
          <w:rFonts w:hAnsi="Times New Roman" w:cs="Times New Roman"/>
        </w:rPr>
        <w:t xml:space="preserve"> z tohoto důvodu je důležité se zabývat otázkou performativního účinku</w:t>
      </w:r>
      <w:r w:rsidR="00641D27">
        <w:rPr>
          <w:rFonts w:hAnsi="Times New Roman" w:cs="Times New Roman"/>
        </w:rPr>
        <w:t xml:space="preserve">, </w:t>
      </w:r>
      <w:r w:rsidR="00585545">
        <w:rPr>
          <w:rFonts w:hAnsi="Times New Roman" w:cs="Times New Roman"/>
        </w:rPr>
        <w:t>úspěšnosti</w:t>
      </w:r>
      <w:r w:rsidR="7779C776">
        <w:rPr>
          <w:rFonts w:hAnsi="Times New Roman" w:cs="Times New Roman"/>
        </w:rPr>
        <w:t xml:space="preserve"> daného aktu. </w:t>
      </w:r>
      <w:r w:rsidR="00A62843" w:rsidRPr="009713DF">
        <w:rPr>
          <w:rFonts w:hAnsi="Times New Roman" w:cs="Times New Roman"/>
          <w:shd w:val="clear" w:color="auto" w:fill="FFFFFF"/>
        </w:rPr>
        <w:t>Výchozím textem</w:t>
      </w:r>
      <w:r w:rsidR="00EB2905">
        <w:rPr>
          <w:rFonts w:hAnsi="Times New Roman" w:cs="Times New Roman"/>
          <w:shd w:val="clear" w:color="auto" w:fill="FFFFFF"/>
        </w:rPr>
        <w:t xml:space="preserve"> bude</w:t>
      </w:r>
      <w:r w:rsidR="00A62843" w:rsidRPr="009713DF">
        <w:rPr>
          <w:rFonts w:hAnsi="Times New Roman" w:cs="Times New Roman"/>
          <w:shd w:val="clear" w:color="auto" w:fill="FFFFFF"/>
        </w:rPr>
        <w:t xml:space="preserve"> publikace </w:t>
      </w:r>
      <w:proofErr w:type="spellStart"/>
      <w:r w:rsidR="00A62843" w:rsidRPr="55B6097E">
        <w:rPr>
          <w:rFonts w:hAnsi="Times New Roman" w:cs="Times New Roman"/>
          <w:i/>
          <w:iCs/>
          <w:shd w:val="clear" w:color="auto" w:fill="FFFFFF"/>
        </w:rPr>
        <w:t>Social</w:t>
      </w:r>
      <w:proofErr w:type="spellEnd"/>
      <w:r w:rsidR="00A62843" w:rsidRPr="55B6097E">
        <w:rPr>
          <w:rFonts w:hAnsi="Times New Roman" w:cs="Times New Roman"/>
          <w:i/>
          <w:iCs/>
          <w:shd w:val="clear" w:color="auto" w:fill="FFFFFF"/>
        </w:rPr>
        <w:t xml:space="preserve"> </w:t>
      </w:r>
      <w:proofErr w:type="spellStart"/>
      <w:r w:rsidR="00A62843" w:rsidRPr="55B6097E">
        <w:rPr>
          <w:rFonts w:hAnsi="Times New Roman" w:cs="Times New Roman"/>
          <w:i/>
          <w:iCs/>
          <w:shd w:val="clear" w:color="auto" w:fill="FFFFFF"/>
        </w:rPr>
        <w:t>performace</w:t>
      </w:r>
      <w:proofErr w:type="spellEnd"/>
      <w:r w:rsidR="00A62843" w:rsidRPr="55B6097E">
        <w:rPr>
          <w:rFonts w:hAnsi="Times New Roman" w:cs="Times New Roman"/>
          <w:i/>
          <w:iCs/>
          <w:shd w:val="clear" w:color="auto" w:fill="FFFFFF"/>
        </w:rPr>
        <w:t xml:space="preserve">: </w:t>
      </w:r>
      <w:proofErr w:type="spellStart"/>
      <w:r w:rsidR="00A62843" w:rsidRPr="55B6097E">
        <w:rPr>
          <w:rFonts w:hAnsi="Times New Roman" w:cs="Times New Roman"/>
          <w:i/>
          <w:iCs/>
          <w:shd w:val="clear" w:color="auto" w:fill="FFFFFF"/>
        </w:rPr>
        <w:t>Symbolic</w:t>
      </w:r>
      <w:proofErr w:type="spellEnd"/>
      <w:r w:rsidR="00A62843" w:rsidRPr="55B6097E">
        <w:rPr>
          <w:rFonts w:hAnsi="Times New Roman" w:cs="Times New Roman"/>
          <w:i/>
          <w:iCs/>
          <w:shd w:val="clear" w:color="auto" w:fill="FFFFFF"/>
        </w:rPr>
        <w:t xml:space="preserve"> </w:t>
      </w:r>
      <w:proofErr w:type="spellStart"/>
      <w:r w:rsidR="00A62843" w:rsidRPr="55B6097E">
        <w:rPr>
          <w:rFonts w:hAnsi="Times New Roman" w:cs="Times New Roman"/>
          <w:i/>
          <w:iCs/>
          <w:shd w:val="clear" w:color="auto" w:fill="FFFFFF"/>
        </w:rPr>
        <w:t>action</w:t>
      </w:r>
      <w:proofErr w:type="spellEnd"/>
      <w:r w:rsidR="00A62843" w:rsidRPr="55B6097E">
        <w:rPr>
          <w:rFonts w:hAnsi="Times New Roman" w:cs="Times New Roman"/>
          <w:i/>
          <w:iCs/>
          <w:shd w:val="clear" w:color="auto" w:fill="FFFFFF"/>
        </w:rPr>
        <w:t xml:space="preserve">, cultural </w:t>
      </w:r>
      <w:proofErr w:type="spellStart"/>
      <w:r w:rsidR="00A62843" w:rsidRPr="55B6097E">
        <w:rPr>
          <w:rFonts w:hAnsi="Times New Roman" w:cs="Times New Roman"/>
          <w:i/>
          <w:iCs/>
          <w:shd w:val="clear" w:color="auto" w:fill="FFFFFF"/>
        </w:rPr>
        <w:t>pragmatics</w:t>
      </w:r>
      <w:proofErr w:type="spellEnd"/>
      <w:r w:rsidR="00A62843" w:rsidRPr="55B6097E">
        <w:rPr>
          <w:rFonts w:hAnsi="Times New Roman" w:cs="Times New Roman"/>
          <w:i/>
          <w:iCs/>
          <w:shd w:val="clear" w:color="auto" w:fill="FFFFFF"/>
        </w:rPr>
        <w:t xml:space="preserve">, and </w:t>
      </w:r>
      <w:proofErr w:type="spellStart"/>
      <w:r w:rsidR="00A62843" w:rsidRPr="55B6097E">
        <w:rPr>
          <w:rFonts w:hAnsi="Times New Roman" w:cs="Times New Roman"/>
          <w:i/>
          <w:iCs/>
          <w:shd w:val="clear" w:color="auto" w:fill="FFFFFF"/>
        </w:rPr>
        <w:t>ritual</w:t>
      </w:r>
      <w:proofErr w:type="spellEnd"/>
      <w:r w:rsidR="00A62843" w:rsidRPr="009713DF">
        <w:rPr>
          <w:rFonts w:hAnsi="Times New Roman" w:cs="Times New Roman"/>
          <w:shd w:val="clear" w:color="auto" w:fill="FFFFFF"/>
        </w:rPr>
        <w:t xml:space="preserve"> </w:t>
      </w:r>
      <w:r w:rsidR="00547053">
        <w:rPr>
          <w:rFonts w:hAnsi="Times New Roman" w:cs="Times New Roman"/>
          <w:shd w:val="clear" w:color="auto" w:fill="FFFFFF"/>
        </w:rPr>
        <w:t xml:space="preserve">(2006) </w:t>
      </w:r>
      <w:r w:rsidR="00A62843" w:rsidRPr="009713DF">
        <w:rPr>
          <w:rFonts w:hAnsi="Times New Roman" w:cs="Times New Roman"/>
          <w:shd w:val="clear" w:color="auto" w:fill="FFFFFF"/>
        </w:rPr>
        <w:t>autor</w:t>
      </w:r>
      <w:r w:rsidR="00EC5835">
        <w:rPr>
          <w:rFonts w:hAnsi="Times New Roman" w:cs="Times New Roman"/>
          <w:shd w:val="clear" w:color="auto" w:fill="FFFFFF"/>
        </w:rPr>
        <w:t>a</w:t>
      </w:r>
      <w:r w:rsidR="00A62843" w:rsidRPr="009713DF">
        <w:rPr>
          <w:rFonts w:hAnsi="Times New Roman" w:cs="Times New Roman"/>
          <w:shd w:val="clear" w:color="auto" w:fill="FFFFFF"/>
        </w:rPr>
        <w:t xml:space="preserve"> Jeffreyho C. Alexandra</w:t>
      </w:r>
      <w:r w:rsidR="6425F33E" w:rsidRPr="009713DF">
        <w:rPr>
          <w:rFonts w:hAnsi="Times New Roman" w:cs="Times New Roman"/>
          <w:shd w:val="clear" w:color="auto" w:fill="FFFFFF"/>
        </w:rPr>
        <w:t xml:space="preserve"> a kolektivu</w:t>
      </w:r>
      <w:r w:rsidR="00A62843" w:rsidRPr="00E34360">
        <w:rPr>
          <w:rFonts w:hAnsi="Times New Roman" w:cs="Times New Roman"/>
          <w:shd w:val="clear" w:color="auto" w:fill="FFFFFF"/>
        </w:rPr>
        <w:t>, kter</w:t>
      </w:r>
      <w:r w:rsidR="3B9D7AB5" w:rsidRPr="00E34360">
        <w:rPr>
          <w:rFonts w:hAnsi="Times New Roman" w:cs="Times New Roman"/>
          <w:shd w:val="clear" w:color="auto" w:fill="FFFFFF"/>
        </w:rPr>
        <w:t>á</w:t>
      </w:r>
      <w:r w:rsidR="5381B5F9" w:rsidRPr="00E34360">
        <w:rPr>
          <w:rFonts w:hAnsi="Times New Roman" w:cs="Times New Roman"/>
          <w:shd w:val="clear" w:color="auto" w:fill="FFFFFF"/>
        </w:rPr>
        <w:t xml:space="preserve"> staví koncept</w:t>
      </w:r>
      <w:r w:rsidR="00FF4144">
        <w:rPr>
          <w:rFonts w:hAnsi="Times New Roman" w:cs="Times New Roman"/>
          <w:shd w:val="clear" w:color="auto" w:fill="FFFFFF"/>
        </w:rPr>
        <w:t xml:space="preserve"> kulturní pragmatiky</w:t>
      </w:r>
      <w:r w:rsidR="61524FFB">
        <w:rPr>
          <w:rFonts w:hAnsi="Times New Roman" w:cs="Times New Roman"/>
          <w:shd w:val="clear" w:color="auto" w:fill="FFFFFF"/>
        </w:rPr>
        <w:t xml:space="preserve"> na akcentaci sociálního jednání v moderní společnosti a jeho</w:t>
      </w:r>
      <w:r w:rsidR="3D5E4095">
        <w:rPr>
          <w:rFonts w:hAnsi="Times New Roman" w:cs="Times New Roman"/>
          <w:shd w:val="clear" w:color="auto" w:fill="FFFFFF"/>
        </w:rPr>
        <w:t xml:space="preserve"> </w:t>
      </w:r>
      <w:r w:rsidR="00A62843" w:rsidRPr="00E34360">
        <w:rPr>
          <w:rFonts w:hAnsi="Times New Roman" w:cs="Times New Roman"/>
          <w:shd w:val="clear" w:color="auto" w:fill="FFFFFF"/>
        </w:rPr>
        <w:t>vztahu k tradičním rituálním formám jednání.</w:t>
      </w:r>
      <w:r w:rsidR="00A62843">
        <w:rPr>
          <w:rFonts w:hAnsi="Times New Roman" w:cs="Times New Roman"/>
          <w:shd w:val="clear" w:color="auto" w:fill="FFFFFF"/>
        </w:rPr>
        <w:t xml:space="preserve"> Alexandr se věnuje pojmům jako je: sociální performance, rituál a strategie. </w:t>
      </w:r>
    </w:p>
    <w:p w14:paraId="3CD29944" w14:textId="1FF5EB65" w:rsidR="00E25A07" w:rsidRDefault="00A62843" w:rsidP="00E25A07">
      <w:pPr>
        <w:ind w:firstLine="360"/>
        <w:rPr>
          <w:rFonts w:hAnsi="Times New Roman" w:cs="Times New Roman"/>
          <w:shd w:val="clear" w:color="auto" w:fill="FFFFFF"/>
        </w:rPr>
      </w:pPr>
      <w:r>
        <w:rPr>
          <w:rFonts w:hAnsi="Times New Roman" w:cs="Times New Roman"/>
          <w:shd w:val="clear" w:color="auto" w:fill="FFFFFF"/>
        </w:rPr>
        <w:t>Pro text této práce jsem se rozhodla zmínit</w:t>
      </w:r>
      <w:r w:rsidR="00BC23E4">
        <w:rPr>
          <w:rFonts w:hAnsi="Times New Roman" w:cs="Times New Roman"/>
          <w:shd w:val="clear" w:color="auto" w:fill="FFFFFF"/>
        </w:rPr>
        <w:t xml:space="preserve"> </w:t>
      </w:r>
      <w:r w:rsidR="00690D8B">
        <w:rPr>
          <w:rFonts w:hAnsi="Times New Roman" w:cs="Times New Roman"/>
          <w:shd w:val="clear" w:color="auto" w:fill="FFFFFF"/>
        </w:rPr>
        <w:t>myšlenkový základ,</w:t>
      </w:r>
      <w:r>
        <w:rPr>
          <w:rFonts w:hAnsi="Times New Roman" w:cs="Times New Roman"/>
          <w:shd w:val="clear" w:color="auto" w:fill="FFFFFF"/>
        </w:rPr>
        <w:t xml:space="preserve"> ze kterého autor vychází, proto se budu v kapitole </w:t>
      </w:r>
      <w:r w:rsidRPr="00755D83">
        <w:rPr>
          <w:rFonts w:hAnsi="Times New Roman" w:cs="Times New Roman"/>
          <w:shd w:val="clear" w:color="auto" w:fill="FFFFFF"/>
        </w:rPr>
        <w:t>věnovat i</w:t>
      </w:r>
      <w:r w:rsidR="00755D83" w:rsidRPr="00755D83">
        <w:rPr>
          <w:rFonts w:hAnsi="Times New Roman" w:cs="Times New Roman"/>
          <w:shd w:val="clear" w:color="auto" w:fill="FFFFFF"/>
        </w:rPr>
        <w:t xml:space="preserve"> </w:t>
      </w:r>
      <w:r w:rsidRPr="00755D83">
        <w:rPr>
          <w:rFonts w:hAnsi="Times New Roman" w:cs="Times New Roman"/>
          <w:shd w:val="clear" w:color="auto" w:fill="FFFFFF"/>
        </w:rPr>
        <w:t>vzniku symbolického jednání.</w:t>
      </w:r>
      <w:r>
        <w:rPr>
          <w:rFonts w:hAnsi="Times New Roman" w:cs="Times New Roman"/>
          <w:shd w:val="clear" w:color="auto" w:fill="FFFFFF"/>
        </w:rPr>
        <w:t xml:space="preserve"> Dále s</w:t>
      </w:r>
      <w:r w:rsidR="00E479D6">
        <w:rPr>
          <w:rFonts w:hAnsi="Times New Roman" w:cs="Times New Roman"/>
          <w:shd w:val="clear" w:color="auto" w:fill="FFFFFF"/>
        </w:rPr>
        <w:t>e zaměřím na kritéria</w:t>
      </w:r>
      <w:r>
        <w:rPr>
          <w:rFonts w:hAnsi="Times New Roman" w:cs="Times New Roman"/>
          <w:shd w:val="clear" w:color="auto" w:fill="FFFFFF"/>
        </w:rPr>
        <w:t xml:space="preserve">, </w:t>
      </w:r>
      <w:r w:rsidR="00E479D6">
        <w:rPr>
          <w:rFonts w:hAnsi="Times New Roman" w:cs="Times New Roman"/>
          <w:shd w:val="clear" w:color="auto" w:fill="FFFFFF"/>
        </w:rPr>
        <w:t>která</w:t>
      </w:r>
      <w:r>
        <w:rPr>
          <w:rFonts w:hAnsi="Times New Roman" w:cs="Times New Roman"/>
          <w:shd w:val="clear" w:color="auto" w:fill="FFFFFF"/>
        </w:rPr>
        <w:t xml:space="preserve"> musí sociální p</w:t>
      </w:r>
      <w:r w:rsidR="00D433DB">
        <w:rPr>
          <w:rFonts w:hAnsi="Times New Roman" w:cs="Times New Roman"/>
          <w:shd w:val="clear" w:color="auto" w:fill="FFFFFF"/>
        </w:rPr>
        <w:t>ředstavení</w:t>
      </w:r>
      <w:r w:rsidRPr="55B6097E">
        <w:rPr>
          <w:rStyle w:val="Znakapoznpodarou"/>
          <w:rFonts w:hAnsi="Times New Roman" w:cs="Times New Roman"/>
        </w:rPr>
        <w:footnoteReference w:id="69"/>
      </w:r>
      <w:r w:rsidR="00D433DB">
        <w:rPr>
          <w:rFonts w:hAnsi="Times New Roman" w:cs="Times New Roman"/>
          <w:shd w:val="clear" w:color="auto" w:fill="FFFFFF"/>
        </w:rPr>
        <w:t xml:space="preserve"> </w:t>
      </w:r>
      <w:r>
        <w:rPr>
          <w:rFonts w:hAnsi="Times New Roman" w:cs="Times New Roman"/>
          <w:shd w:val="clear" w:color="auto" w:fill="FFFFFF"/>
        </w:rPr>
        <w:t>splnit, aby měl</w:t>
      </w:r>
      <w:r w:rsidR="00D433DB">
        <w:rPr>
          <w:rFonts w:hAnsi="Times New Roman" w:cs="Times New Roman"/>
          <w:shd w:val="clear" w:color="auto" w:fill="FFFFFF"/>
        </w:rPr>
        <w:t>o</w:t>
      </w:r>
      <w:r>
        <w:rPr>
          <w:rFonts w:hAnsi="Times New Roman" w:cs="Times New Roman"/>
          <w:shd w:val="clear" w:color="auto" w:fill="FFFFFF"/>
        </w:rPr>
        <w:t xml:space="preserve"> performativní účinek na publikum.</w:t>
      </w:r>
      <w:r w:rsidR="3D605F6F">
        <w:rPr>
          <w:rFonts w:hAnsi="Times New Roman" w:cs="Times New Roman"/>
          <w:shd w:val="clear" w:color="auto" w:fill="FFFFFF"/>
        </w:rPr>
        <w:t xml:space="preserve"> V</w:t>
      </w:r>
      <w:r>
        <w:rPr>
          <w:rFonts w:hAnsi="Times New Roman" w:cs="Times New Roman"/>
          <w:shd w:val="clear" w:color="auto" w:fill="FFFFFF"/>
        </w:rPr>
        <w:t> textu budu popisovat, za jakých podmínek můžeme považovat představení za úspěšné</w:t>
      </w:r>
      <w:r w:rsidR="00FD2B19">
        <w:rPr>
          <w:rFonts w:hAnsi="Times New Roman" w:cs="Times New Roman"/>
          <w:shd w:val="clear" w:color="auto" w:fill="FFFFFF"/>
        </w:rPr>
        <w:t xml:space="preserve"> a k</w:t>
      </w:r>
      <w:r>
        <w:rPr>
          <w:rFonts w:hAnsi="Times New Roman" w:cs="Times New Roman"/>
          <w:shd w:val="clear" w:color="auto" w:fill="FFFFFF"/>
        </w:rPr>
        <w:t>dy dochází k performativnímu účinku na publikum</w:t>
      </w:r>
      <w:r w:rsidR="00FD2B19">
        <w:rPr>
          <w:rFonts w:hAnsi="Times New Roman" w:cs="Times New Roman"/>
          <w:shd w:val="clear" w:color="auto" w:fill="FFFFFF"/>
        </w:rPr>
        <w:t>.</w:t>
      </w:r>
    </w:p>
    <w:p w14:paraId="18618D26" w14:textId="1D093EA0" w:rsidR="00212412" w:rsidRDefault="00E25A07" w:rsidP="00E25A07">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left"/>
        <w:rPr>
          <w:rFonts w:hAnsi="Times New Roman" w:cs="Times New Roman"/>
          <w:shd w:val="clear" w:color="auto" w:fill="FFFFFF"/>
        </w:rPr>
      </w:pPr>
      <w:r>
        <w:rPr>
          <w:rFonts w:hAnsi="Times New Roman" w:cs="Times New Roman"/>
          <w:shd w:val="clear" w:color="auto" w:fill="FFFFFF"/>
        </w:rPr>
        <w:br w:type="page"/>
      </w:r>
    </w:p>
    <w:p w14:paraId="2BCAF970" w14:textId="3E40A940" w:rsidR="00D129A0" w:rsidRDefault="00027375" w:rsidP="00AC54CF">
      <w:pPr>
        <w:pStyle w:val="Nadpis2"/>
      </w:pPr>
      <w:bookmarkStart w:id="16" w:name="_Toc166169700"/>
      <w:r>
        <w:lastRenderedPageBreak/>
        <w:t>4.1.</w:t>
      </w:r>
      <w:r w:rsidR="00A545B3">
        <w:t xml:space="preserve"> </w:t>
      </w:r>
      <w:r w:rsidR="00681C3D">
        <w:t>S</w:t>
      </w:r>
      <w:r>
        <w:t>ymbolické jednání</w:t>
      </w:r>
      <w:bookmarkEnd w:id="16"/>
      <w:r w:rsidR="00AC54CF">
        <w:t xml:space="preserve"> </w:t>
      </w:r>
    </w:p>
    <w:p w14:paraId="5F22AD7A" w14:textId="6A5154AA" w:rsidR="00681C3D" w:rsidRPr="00681C3D" w:rsidRDefault="00681C3D" w:rsidP="00681C3D">
      <w:pPr>
        <w:ind w:firstLine="708"/>
        <w:rPr>
          <w:rFonts w:hAnsi="Times New Roman" w:cs="Times New Roman"/>
        </w:rPr>
      </w:pPr>
      <w:r w:rsidRPr="004C5901">
        <w:rPr>
          <w:rFonts w:hAnsi="Times New Roman" w:cs="Times New Roman"/>
        </w:rPr>
        <w:t>Sociologická teorie kulturní pragmatiky tak, jak ji zformuloval Jeffrey C.</w:t>
      </w:r>
      <w:r w:rsidR="00D32CBD">
        <w:rPr>
          <w:rFonts w:hAnsi="Times New Roman" w:cs="Times New Roman"/>
        </w:rPr>
        <w:t> </w:t>
      </w:r>
      <w:r w:rsidRPr="004C5901">
        <w:rPr>
          <w:rFonts w:hAnsi="Times New Roman" w:cs="Times New Roman"/>
        </w:rPr>
        <w:t>Alexander, pramení z autorova údivu: jak je možné, že v našich racionalizovaných společnostech neustále působí formy symbolického jednání podobné rituálům?</w:t>
      </w:r>
      <w:r w:rsidR="00474024">
        <w:rPr>
          <w:rFonts w:hAnsi="Times New Roman" w:cs="Times New Roman"/>
        </w:rPr>
        <w:t xml:space="preserve"> </w:t>
      </w:r>
      <w:r>
        <w:rPr>
          <w:rStyle w:val="Znakapoznpodarou"/>
          <w:rFonts w:hAnsi="Times New Roman" w:cs="Times New Roman"/>
        </w:rPr>
        <w:footnoteReference w:id="70"/>
      </w:r>
      <w:r>
        <w:rPr>
          <w:rFonts w:hAnsi="Times New Roman" w:cs="Times New Roman"/>
        </w:rPr>
        <w:t xml:space="preserve"> V</w:t>
      </w:r>
      <w:r w:rsidR="00D32CBD">
        <w:rPr>
          <w:rFonts w:hAnsi="Times New Roman" w:cs="Times New Roman"/>
        </w:rPr>
        <w:t> </w:t>
      </w:r>
      <w:r w:rsidRPr="004C5901">
        <w:rPr>
          <w:rFonts w:hAnsi="Times New Roman" w:cs="Times New Roman"/>
        </w:rPr>
        <w:t>předmoderních společnostech měl</w:t>
      </w:r>
      <w:r>
        <w:rPr>
          <w:rFonts w:hAnsi="Times New Roman" w:cs="Times New Roman"/>
        </w:rPr>
        <w:t>y</w:t>
      </w:r>
      <w:r w:rsidRPr="004C5901">
        <w:rPr>
          <w:rFonts w:hAnsi="Times New Roman" w:cs="Times New Roman"/>
        </w:rPr>
        <w:t xml:space="preserve"> rituály a symboly důležitou funkci, nyní v moderních společnostech je tomu stejně. Skrze symbolické jednání můžeme lépe pochopit komunikaci a vztahy mezi lidskými jedinci. Sám autor </w:t>
      </w:r>
      <w:r>
        <w:rPr>
          <w:rFonts w:hAnsi="Times New Roman" w:cs="Times New Roman"/>
        </w:rPr>
        <w:t>v</w:t>
      </w:r>
      <w:r w:rsidRPr="004C5901">
        <w:rPr>
          <w:rFonts w:hAnsi="Times New Roman" w:cs="Times New Roman"/>
        </w:rPr>
        <w:t>ychází z tradiční podoby rituálů, které jsou charakteristické pro dřívější sociální organizace a tvrdí, že by v naší racionalizované sociální realitě neměly hrát podstatnou roli.</w:t>
      </w:r>
      <w:r>
        <w:rPr>
          <w:rStyle w:val="Znakapoznpodarou"/>
          <w:rFonts w:hAnsi="Times New Roman" w:cs="Times New Roman"/>
        </w:rPr>
        <w:footnoteReference w:id="71"/>
      </w:r>
      <w:r w:rsidRPr="004C5901">
        <w:rPr>
          <w:rFonts w:hAnsi="Times New Roman" w:cs="Times New Roman"/>
        </w:rPr>
        <w:t xml:space="preserve"> </w:t>
      </w:r>
    </w:p>
    <w:p w14:paraId="71B95BB9" w14:textId="6B0E2B4E" w:rsidR="00AA050E" w:rsidRDefault="001D77AC" w:rsidP="00A62843">
      <w:pPr>
        <w:ind w:firstLine="708"/>
        <w:rPr>
          <w:rFonts w:hAnsi="Times New Roman" w:cs="Times New Roman"/>
          <w:shd w:val="clear" w:color="auto" w:fill="FFFFFF"/>
        </w:rPr>
      </w:pPr>
      <w:r>
        <w:rPr>
          <w:rFonts w:hAnsi="Times New Roman" w:cs="Times New Roman"/>
          <w:shd w:val="clear" w:color="auto" w:fill="FFFFFF"/>
        </w:rPr>
        <w:t>Ameri</w:t>
      </w:r>
      <w:r w:rsidR="000C1994">
        <w:rPr>
          <w:rFonts w:hAnsi="Times New Roman" w:cs="Times New Roman"/>
          <w:shd w:val="clear" w:color="auto" w:fill="FFFFFF"/>
        </w:rPr>
        <w:t xml:space="preserve">cký </w:t>
      </w:r>
      <w:r>
        <w:rPr>
          <w:rFonts w:hAnsi="Times New Roman" w:cs="Times New Roman"/>
          <w:shd w:val="clear" w:color="auto" w:fill="FFFFFF"/>
        </w:rPr>
        <w:t>teor</w:t>
      </w:r>
      <w:r w:rsidR="000C1994">
        <w:rPr>
          <w:rFonts w:hAnsi="Times New Roman" w:cs="Times New Roman"/>
          <w:shd w:val="clear" w:color="auto" w:fill="FFFFFF"/>
        </w:rPr>
        <w:t xml:space="preserve">etik </w:t>
      </w:r>
      <w:r w:rsidR="002B206A">
        <w:rPr>
          <w:rFonts w:hAnsi="Times New Roman" w:cs="Times New Roman"/>
          <w:shd w:val="clear" w:color="auto" w:fill="FFFFFF"/>
        </w:rPr>
        <w:t>„</w:t>
      </w:r>
      <w:r w:rsidR="00CC1C89">
        <w:rPr>
          <w:rFonts w:hAnsi="Times New Roman" w:cs="Times New Roman"/>
          <w:shd w:val="clear" w:color="auto" w:fill="FFFFFF"/>
        </w:rPr>
        <w:t>Kenneth Burke zavedl pojem symbolické jednání</w:t>
      </w:r>
      <w:r w:rsidR="00A97C59">
        <w:rPr>
          <w:rFonts w:hAnsi="Times New Roman" w:cs="Times New Roman"/>
          <w:shd w:val="clear" w:color="auto" w:fill="FFFFFF"/>
        </w:rPr>
        <w:t>.“</w:t>
      </w:r>
      <w:r w:rsidR="00136288">
        <w:rPr>
          <w:rStyle w:val="Znakapoznpodarou"/>
          <w:rFonts w:hAnsi="Times New Roman" w:cs="Times New Roman"/>
          <w:shd w:val="clear" w:color="auto" w:fill="FFFFFF"/>
        </w:rPr>
        <w:footnoteReference w:id="72"/>
      </w:r>
      <w:r w:rsidR="00A97C59">
        <w:rPr>
          <w:rFonts w:hAnsi="Times New Roman" w:cs="Times New Roman"/>
          <w:shd w:val="clear" w:color="auto" w:fill="FFFFFF"/>
        </w:rPr>
        <w:t xml:space="preserve"> „</w:t>
      </w:r>
      <w:r w:rsidR="00136288">
        <w:rPr>
          <w:rFonts w:hAnsi="Times New Roman" w:cs="Times New Roman"/>
          <w:shd w:val="clear" w:color="auto" w:fill="FFFFFF"/>
        </w:rPr>
        <w:t>Clifford Geertz ho proslavil.“</w:t>
      </w:r>
      <w:r w:rsidR="003B34ED">
        <w:rPr>
          <w:rStyle w:val="Znakapoznpodarou"/>
          <w:rFonts w:hAnsi="Times New Roman" w:cs="Times New Roman"/>
          <w:shd w:val="clear" w:color="auto" w:fill="FFFFFF"/>
        </w:rPr>
        <w:footnoteReference w:id="73"/>
      </w:r>
      <w:r w:rsidR="00A62843">
        <w:rPr>
          <w:rFonts w:hAnsi="Times New Roman" w:cs="Times New Roman"/>
          <w:shd w:val="clear" w:color="auto" w:fill="FFFFFF"/>
        </w:rPr>
        <w:t xml:space="preserve"> </w:t>
      </w:r>
      <w:r w:rsidR="00A62843" w:rsidRPr="00C55605">
        <w:rPr>
          <w:rFonts w:hAnsi="Times New Roman" w:cs="Times New Roman"/>
          <w:color w:val="000000" w:themeColor="text1"/>
          <w:shd w:val="clear" w:color="auto" w:fill="FFFFFF"/>
        </w:rPr>
        <w:t>Sám Burke představil svou dramaturgickou teorii, která při spoluprožívání symbolického jednání navozuje pocity posvátnosti, přičemž se odkazuje na dřívější společnosti. Říká, že „drama je způsob symbolické akce navržený tak, aby se publikum mohlo chovat symbolicky a sympatizovalo s ním.“</w:t>
      </w:r>
      <w:r w:rsidR="00640710">
        <w:rPr>
          <w:rStyle w:val="Znakapoznpodarou"/>
          <w:rFonts w:hAnsi="Times New Roman" w:cs="Times New Roman"/>
          <w:color w:val="000000" w:themeColor="text1"/>
          <w:shd w:val="clear" w:color="auto" w:fill="FFFFFF"/>
        </w:rPr>
        <w:footnoteReference w:id="74"/>
      </w:r>
      <w:r w:rsidR="00640710">
        <w:rPr>
          <w:rFonts w:hAnsi="Times New Roman" w:cs="Times New Roman"/>
          <w:color w:val="000000" w:themeColor="text1"/>
          <w:shd w:val="clear" w:color="auto" w:fill="FFFFFF"/>
        </w:rPr>
        <w:t xml:space="preserve"> </w:t>
      </w:r>
      <w:r w:rsidR="00A62843" w:rsidRPr="00C55605">
        <w:rPr>
          <w:rFonts w:hAnsi="Times New Roman" w:cs="Times New Roman"/>
          <w:color w:val="000000" w:themeColor="text1"/>
          <w:shd w:val="clear" w:color="auto" w:fill="FFFFFF"/>
        </w:rPr>
        <w:t>Burke a Geertz chtěli především</w:t>
      </w:r>
      <w:r w:rsidR="0007253A">
        <w:rPr>
          <w:rFonts w:hAnsi="Times New Roman" w:cs="Times New Roman"/>
          <w:color w:val="000000" w:themeColor="text1"/>
          <w:shd w:val="clear" w:color="auto" w:fill="FFFFFF"/>
        </w:rPr>
        <w:t xml:space="preserve"> „</w:t>
      </w:r>
      <w:r w:rsidR="00A62843">
        <w:rPr>
          <w:rFonts w:hAnsi="Times New Roman" w:cs="Times New Roman"/>
          <w:shd w:val="clear" w:color="auto" w:fill="FFFFFF"/>
        </w:rPr>
        <w:t>upozornit na specificky kulturní charakter činností, chtěli upozornit na způsob, jakým jsou představení expresivní spíše než instrumentální, spíše iracionální než racionální, spíše vypadají jako divadelní představení než ekonomická výměna.“</w:t>
      </w:r>
      <w:r w:rsidR="00BF0937">
        <w:rPr>
          <w:rStyle w:val="Znakapoznpodarou"/>
          <w:rFonts w:hAnsi="Times New Roman" w:cs="Times New Roman"/>
          <w:shd w:val="clear" w:color="auto" w:fill="FFFFFF"/>
        </w:rPr>
        <w:footnoteReference w:id="75"/>
      </w:r>
    </w:p>
    <w:p w14:paraId="050CD133" w14:textId="77777777" w:rsidR="001F0F2F" w:rsidRDefault="00AD4AAE" w:rsidP="00C121EB">
      <w:pPr>
        <w:ind w:firstLine="567"/>
        <w:rPr>
          <w:rFonts w:hAnsi="Times New Roman" w:cs="Times New Roman"/>
          <w:shd w:val="clear" w:color="auto" w:fill="FFFFFF"/>
        </w:rPr>
      </w:pPr>
      <w:r>
        <w:rPr>
          <w:rFonts w:hAnsi="Times New Roman" w:cs="Times New Roman"/>
          <w:shd w:val="clear" w:color="auto" w:fill="FFFFFF"/>
        </w:rPr>
        <w:t>A</w:t>
      </w:r>
      <w:r w:rsidR="00C121EB">
        <w:rPr>
          <w:rFonts w:hAnsi="Times New Roman" w:cs="Times New Roman"/>
          <w:shd w:val="clear" w:color="auto" w:fill="FFFFFF"/>
        </w:rPr>
        <w:t>lexand</w:t>
      </w:r>
      <w:r w:rsidR="00487547">
        <w:rPr>
          <w:rFonts w:hAnsi="Times New Roman" w:cs="Times New Roman"/>
          <w:shd w:val="clear" w:color="auto" w:fill="FFFFFF"/>
        </w:rPr>
        <w:t>e</w:t>
      </w:r>
      <w:r w:rsidR="00C121EB">
        <w:rPr>
          <w:rFonts w:hAnsi="Times New Roman" w:cs="Times New Roman"/>
          <w:shd w:val="clear" w:color="auto" w:fill="FFFFFF"/>
        </w:rPr>
        <w:t>r popisuje</w:t>
      </w:r>
      <w:r w:rsidR="00463E37">
        <w:rPr>
          <w:rFonts w:hAnsi="Times New Roman" w:cs="Times New Roman"/>
          <w:shd w:val="clear" w:color="auto" w:fill="FFFFFF"/>
        </w:rPr>
        <w:t>,</w:t>
      </w:r>
      <w:r w:rsidR="00575B57">
        <w:rPr>
          <w:rFonts w:hAnsi="Times New Roman" w:cs="Times New Roman"/>
          <w:shd w:val="clear" w:color="auto" w:fill="FFFFFF"/>
        </w:rPr>
        <w:t xml:space="preserve"> jak</w:t>
      </w:r>
      <w:r w:rsidR="00463E37">
        <w:rPr>
          <w:rFonts w:hAnsi="Times New Roman" w:cs="Times New Roman"/>
          <w:shd w:val="clear" w:color="auto" w:fill="FFFFFF"/>
        </w:rPr>
        <w:t xml:space="preserve"> o</w:t>
      </w:r>
      <w:r w:rsidR="006D7F92">
        <w:rPr>
          <w:rFonts w:hAnsi="Times New Roman" w:cs="Times New Roman"/>
          <w:shd w:val="clear" w:color="auto" w:fill="FFFFFF"/>
        </w:rPr>
        <w:t>d poloviny</w:t>
      </w:r>
      <w:r w:rsidR="00C324B6">
        <w:rPr>
          <w:rFonts w:hAnsi="Times New Roman" w:cs="Times New Roman"/>
          <w:shd w:val="clear" w:color="auto" w:fill="FFFFFF"/>
        </w:rPr>
        <w:t xml:space="preserve"> 20. století dochází v sociálních a</w:t>
      </w:r>
      <w:r w:rsidR="006B1C00">
        <w:rPr>
          <w:rFonts w:hAnsi="Times New Roman" w:cs="Times New Roman"/>
          <w:shd w:val="clear" w:color="auto" w:fill="FFFFFF"/>
        </w:rPr>
        <w:t> </w:t>
      </w:r>
      <w:r w:rsidR="00C324B6">
        <w:rPr>
          <w:rFonts w:hAnsi="Times New Roman" w:cs="Times New Roman"/>
          <w:shd w:val="clear" w:color="auto" w:fill="FFFFFF"/>
        </w:rPr>
        <w:t xml:space="preserve">humanitních vědách ke změně </w:t>
      </w:r>
      <w:r w:rsidR="0005719A">
        <w:rPr>
          <w:rFonts w:hAnsi="Times New Roman" w:cs="Times New Roman"/>
          <w:shd w:val="clear" w:color="auto" w:fill="FFFFFF"/>
        </w:rPr>
        <w:t xml:space="preserve">v pojetí sociálního jednání, </w:t>
      </w:r>
      <w:r w:rsidR="002F2118">
        <w:rPr>
          <w:rFonts w:hAnsi="Times New Roman" w:cs="Times New Roman"/>
          <w:shd w:val="clear" w:color="auto" w:fill="FFFFFF"/>
        </w:rPr>
        <w:t xml:space="preserve">což jsem </w:t>
      </w:r>
      <w:r w:rsidR="0005719A">
        <w:rPr>
          <w:rFonts w:hAnsi="Times New Roman" w:cs="Times New Roman"/>
          <w:shd w:val="clear" w:color="auto" w:fill="FFFFFF"/>
        </w:rPr>
        <w:t>již naznačila v úvodních kapitolách.</w:t>
      </w:r>
      <w:r w:rsidR="00020C34">
        <w:rPr>
          <w:rFonts w:hAnsi="Times New Roman" w:cs="Times New Roman"/>
          <w:shd w:val="clear" w:color="auto" w:fill="FFFFFF"/>
        </w:rPr>
        <w:t xml:space="preserve"> Teoretici, jako</w:t>
      </w:r>
      <w:r w:rsidR="001D51EC">
        <w:rPr>
          <w:rFonts w:hAnsi="Times New Roman" w:cs="Times New Roman"/>
          <w:shd w:val="clear" w:color="auto" w:fill="FFFFFF"/>
        </w:rPr>
        <w:t xml:space="preserve"> </w:t>
      </w:r>
      <w:r w:rsidR="00147273" w:rsidRPr="00C55605">
        <w:rPr>
          <w:rFonts w:hAnsi="Times New Roman" w:cs="Times New Roman"/>
          <w:color w:val="000000" w:themeColor="text1"/>
          <w:shd w:val="clear" w:color="auto" w:fill="FFFFFF"/>
        </w:rPr>
        <w:t>Burke a Geertz</w:t>
      </w:r>
      <w:r w:rsidR="00020C34">
        <w:rPr>
          <w:rFonts w:hAnsi="Times New Roman" w:cs="Times New Roman"/>
          <w:color w:val="000000" w:themeColor="text1"/>
          <w:shd w:val="clear" w:color="auto" w:fill="FFFFFF"/>
        </w:rPr>
        <w:t xml:space="preserve">, vnímali </w:t>
      </w:r>
      <w:r w:rsidR="00020C34">
        <w:rPr>
          <w:rFonts w:hAnsi="Times New Roman" w:cs="Times New Roman"/>
          <w:shd w:val="clear" w:color="auto" w:fill="FFFFFF"/>
        </w:rPr>
        <w:t>s</w:t>
      </w:r>
      <w:r w:rsidR="001D51EC">
        <w:rPr>
          <w:rFonts w:hAnsi="Times New Roman" w:cs="Times New Roman"/>
          <w:shd w:val="clear" w:color="auto" w:fill="FFFFFF"/>
        </w:rPr>
        <w:t>ociální jednání</w:t>
      </w:r>
      <w:r w:rsidR="00020C34">
        <w:rPr>
          <w:rFonts w:hAnsi="Times New Roman" w:cs="Times New Roman"/>
          <w:shd w:val="clear" w:color="auto" w:fill="FFFFFF"/>
        </w:rPr>
        <w:t xml:space="preserve"> </w:t>
      </w:r>
      <w:r w:rsidR="00A62843">
        <w:rPr>
          <w:rFonts w:hAnsi="Times New Roman" w:cs="Times New Roman"/>
          <w:shd w:val="clear" w:color="auto" w:fill="FFFFFF"/>
        </w:rPr>
        <w:t>jako specificky kulturní charakter činností a nahlíželi tak na tento typ činností</w:t>
      </w:r>
      <w:r w:rsidR="00F10847">
        <w:rPr>
          <w:rFonts w:hAnsi="Times New Roman" w:cs="Times New Roman"/>
          <w:shd w:val="clear" w:color="auto" w:fill="FFFFFF"/>
        </w:rPr>
        <w:t xml:space="preserve"> podobně</w:t>
      </w:r>
      <w:r w:rsidR="00A62843">
        <w:rPr>
          <w:rFonts w:hAnsi="Times New Roman" w:cs="Times New Roman"/>
          <w:shd w:val="clear" w:color="auto" w:fill="FFFFFF"/>
        </w:rPr>
        <w:t xml:space="preserve"> </w:t>
      </w:r>
      <w:r w:rsidR="00A62843">
        <w:rPr>
          <w:rFonts w:hAnsi="Times New Roman" w:cs="Times New Roman"/>
          <w:shd w:val="clear" w:color="auto" w:fill="FFFFFF"/>
        </w:rPr>
        <w:lastRenderedPageBreak/>
        <w:t>jako na divadelní představení.</w:t>
      </w:r>
      <w:r w:rsidR="00D95142">
        <w:rPr>
          <w:rFonts w:hAnsi="Times New Roman" w:cs="Times New Roman"/>
          <w:shd w:val="clear" w:color="auto" w:fill="FFFFFF"/>
        </w:rPr>
        <w:t xml:space="preserve"> </w:t>
      </w:r>
      <w:r w:rsidR="7D48B2A5">
        <w:rPr>
          <w:rFonts w:hAnsi="Times New Roman" w:cs="Times New Roman"/>
          <w:shd w:val="clear" w:color="auto" w:fill="FFFFFF"/>
        </w:rPr>
        <w:t xml:space="preserve">Alexander </w:t>
      </w:r>
      <w:r w:rsidR="00575B57">
        <w:rPr>
          <w:rFonts w:hAnsi="Times New Roman" w:cs="Times New Roman"/>
          <w:shd w:val="clear" w:color="auto" w:fill="FFFFFF"/>
        </w:rPr>
        <w:t>říká</w:t>
      </w:r>
      <w:r w:rsidR="7D48B2A5">
        <w:rPr>
          <w:rFonts w:hAnsi="Times New Roman" w:cs="Times New Roman"/>
          <w:shd w:val="clear" w:color="auto" w:fill="FFFFFF"/>
        </w:rPr>
        <w:t>, že</w:t>
      </w:r>
      <w:r w:rsidR="00A62843">
        <w:rPr>
          <w:rFonts w:hAnsi="Times New Roman" w:cs="Times New Roman"/>
          <w:shd w:val="clear" w:color="auto" w:fill="FFFFFF"/>
        </w:rPr>
        <w:t xml:space="preserve"> </w:t>
      </w:r>
      <w:r w:rsidR="7D05E6D2">
        <w:rPr>
          <w:rFonts w:hAnsi="Times New Roman" w:cs="Times New Roman"/>
          <w:shd w:val="clear" w:color="auto" w:fill="FFFFFF"/>
        </w:rPr>
        <w:t>p</w:t>
      </w:r>
      <w:r w:rsidR="00AC1EF3">
        <w:rPr>
          <w:rFonts w:hAnsi="Times New Roman" w:cs="Times New Roman"/>
          <w:shd w:val="clear" w:color="auto" w:fill="FFFFFF"/>
        </w:rPr>
        <w:t xml:space="preserve">řístupy </w:t>
      </w:r>
      <w:proofErr w:type="spellStart"/>
      <w:r w:rsidR="00186057">
        <w:rPr>
          <w:rFonts w:hAnsi="Times New Roman" w:cs="Times New Roman"/>
          <w:shd w:val="clear" w:color="auto" w:fill="FFFFFF"/>
        </w:rPr>
        <w:t>Burkeho</w:t>
      </w:r>
      <w:proofErr w:type="spellEnd"/>
      <w:r w:rsidR="00186057">
        <w:rPr>
          <w:rFonts w:hAnsi="Times New Roman" w:cs="Times New Roman"/>
          <w:shd w:val="clear" w:color="auto" w:fill="FFFFFF"/>
        </w:rPr>
        <w:t xml:space="preserve">, </w:t>
      </w:r>
      <w:proofErr w:type="spellStart"/>
      <w:r w:rsidR="00186057">
        <w:rPr>
          <w:rFonts w:hAnsi="Times New Roman" w:cs="Times New Roman"/>
          <w:shd w:val="clear" w:color="auto" w:fill="FFFFFF"/>
        </w:rPr>
        <w:t>Geertze</w:t>
      </w:r>
      <w:proofErr w:type="spellEnd"/>
      <w:r w:rsidR="00186057">
        <w:rPr>
          <w:rFonts w:hAnsi="Times New Roman" w:cs="Times New Roman"/>
          <w:shd w:val="clear" w:color="auto" w:fill="FFFFFF"/>
        </w:rPr>
        <w:t>, Singera a dalších zdůrazňují symbolickou povahu kultury</w:t>
      </w:r>
      <w:r w:rsidR="004D2A65">
        <w:rPr>
          <w:rFonts w:hAnsi="Times New Roman" w:cs="Times New Roman"/>
          <w:shd w:val="clear" w:color="auto" w:fill="FFFFFF"/>
        </w:rPr>
        <w:t xml:space="preserve"> a využívají divadelní metafory pro osvětlení sociálních faktů. </w:t>
      </w:r>
    </w:p>
    <w:p w14:paraId="7806D795" w14:textId="10C9ABE8" w:rsidR="00AC54CF" w:rsidRDefault="79A5D1A2" w:rsidP="00AC54CF">
      <w:pPr>
        <w:ind w:firstLine="708"/>
        <w:rPr>
          <w:rFonts w:hAnsi="Times New Roman" w:cs="Times New Roman"/>
        </w:rPr>
      </w:pPr>
      <w:r w:rsidRPr="55B6097E">
        <w:rPr>
          <w:rFonts w:hAnsi="Times New Roman" w:cs="Times New Roman"/>
        </w:rPr>
        <w:t>Jak jsem</w:t>
      </w:r>
      <w:r>
        <w:rPr>
          <w:rFonts w:hAnsi="Times New Roman" w:cs="Times New Roman"/>
        </w:rPr>
        <w:t xml:space="preserve"> již psala v předešlé části, </w:t>
      </w:r>
      <w:r w:rsidR="00A62843">
        <w:rPr>
          <w:rFonts w:hAnsi="Times New Roman" w:cs="Times New Roman"/>
        </w:rPr>
        <w:t xml:space="preserve">Milton Singer považuje představení za základní složky kultury a vnímá je jako konečné jednotky pozorování. Alexandr zde taktéž uvažuje o kulturní struktuře, která se realizuje prostřednictvím jednání aktérů. Mohli bychom tedy říct, že jednání aktérů je pro něj základním kamenem při vytváření významů v kultuře. </w:t>
      </w:r>
      <w:r w:rsidR="00CB040D">
        <w:rPr>
          <w:rFonts w:hAnsi="Times New Roman" w:cs="Times New Roman"/>
        </w:rPr>
        <w:t>Podobně jako Singer tvrdí, že kultura je utvářena prostřednictvím jednání.</w:t>
      </w:r>
      <w:r w:rsidR="007069F6">
        <w:rPr>
          <w:rFonts w:hAnsi="Times New Roman" w:cs="Times New Roman"/>
        </w:rPr>
        <w:t xml:space="preserve"> S</w:t>
      </w:r>
      <w:r w:rsidR="00A62843">
        <w:rPr>
          <w:rFonts w:hAnsi="Times New Roman" w:cs="Times New Roman"/>
        </w:rPr>
        <w:t xml:space="preserve">ociologové </w:t>
      </w:r>
      <w:r w:rsidR="007704C1">
        <w:rPr>
          <w:rFonts w:hAnsi="Times New Roman" w:cs="Times New Roman"/>
        </w:rPr>
        <w:t xml:space="preserve">se v té době </w:t>
      </w:r>
      <w:r w:rsidR="00A62843">
        <w:rPr>
          <w:rFonts w:hAnsi="Times New Roman" w:cs="Times New Roman"/>
        </w:rPr>
        <w:t>snaž</w:t>
      </w:r>
      <w:r w:rsidR="007704C1">
        <w:rPr>
          <w:rFonts w:hAnsi="Times New Roman" w:cs="Times New Roman"/>
        </w:rPr>
        <w:t>ili</w:t>
      </w:r>
      <w:r w:rsidR="00A62843">
        <w:rPr>
          <w:rFonts w:hAnsi="Times New Roman" w:cs="Times New Roman"/>
        </w:rPr>
        <w:t xml:space="preserve"> kulturní pragmatiku rozvíjet zkoumáním</w:t>
      </w:r>
      <w:r w:rsidR="004D513B">
        <w:rPr>
          <w:rFonts w:hAnsi="Times New Roman" w:cs="Times New Roman"/>
        </w:rPr>
        <w:t xml:space="preserve"> </w:t>
      </w:r>
      <w:r w:rsidR="00810915">
        <w:rPr>
          <w:rFonts w:hAnsi="Times New Roman" w:cs="Times New Roman"/>
        </w:rPr>
        <w:t>skrze divadelní dimenzi</w:t>
      </w:r>
      <w:r w:rsidR="00A62843">
        <w:rPr>
          <w:rFonts w:hAnsi="Times New Roman" w:cs="Times New Roman"/>
        </w:rPr>
        <w:t xml:space="preserve"> </w:t>
      </w:r>
      <w:r w:rsidR="00810915">
        <w:rPr>
          <w:rFonts w:hAnsi="Times New Roman" w:cs="Times New Roman"/>
        </w:rPr>
        <w:t>sociálního jednání</w:t>
      </w:r>
      <w:r w:rsidR="007069F6">
        <w:rPr>
          <w:rFonts w:hAnsi="Times New Roman" w:cs="Times New Roman"/>
        </w:rPr>
        <w:t>.</w:t>
      </w:r>
      <w:r w:rsidR="007069F6">
        <w:rPr>
          <w:rStyle w:val="Znakapoznpodarou"/>
          <w:rFonts w:hAnsi="Times New Roman" w:cs="Times New Roman"/>
        </w:rPr>
        <w:footnoteReference w:id="76"/>
      </w:r>
      <w:r w:rsidR="007069F6">
        <w:rPr>
          <w:rFonts w:hAnsi="Times New Roman" w:cs="Times New Roman"/>
        </w:rPr>
        <w:t xml:space="preserve"> </w:t>
      </w:r>
      <w:r w:rsidR="00285F77">
        <w:rPr>
          <w:rFonts w:hAnsi="Times New Roman" w:cs="Times New Roman"/>
        </w:rPr>
        <w:t>Kulturní pragmatika připouští kulturní strukturu</w:t>
      </w:r>
      <w:r w:rsidR="00851655">
        <w:rPr>
          <w:rFonts w:hAnsi="Times New Roman" w:cs="Times New Roman"/>
        </w:rPr>
        <w:t xml:space="preserve">, normy, symboly a významy v ní obsažené. </w:t>
      </w:r>
      <w:r w:rsidR="001A28EF">
        <w:rPr>
          <w:rFonts w:hAnsi="Times New Roman" w:cs="Times New Roman"/>
        </w:rPr>
        <w:t xml:space="preserve">Zaměřuje se na to, jak jsou tyto prvky používány v sociálních interakcích, jak aktéři tyto prvky používají k dosahování svých cílů a jak jsou </w:t>
      </w:r>
      <w:r w:rsidR="00A95A06">
        <w:rPr>
          <w:rFonts w:hAnsi="Times New Roman" w:cs="Times New Roman"/>
        </w:rPr>
        <w:t>v tom úspěšní.</w:t>
      </w:r>
      <w:r w:rsidR="00A62843">
        <w:rPr>
          <w:rFonts w:hAnsi="Times New Roman" w:cs="Times New Roman"/>
        </w:rPr>
        <w:t xml:space="preserve"> T</w:t>
      </w:r>
      <w:r w:rsidR="00A95A06">
        <w:rPr>
          <w:rFonts w:hAnsi="Times New Roman" w:cs="Times New Roman"/>
        </w:rPr>
        <w:t>oto uvažování</w:t>
      </w:r>
      <w:r w:rsidR="00A62843">
        <w:rPr>
          <w:rFonts w:hAnsi="Times New Roman" w:cs="Times New Roman"/>
        </w:rPr>
        <w:t xml:space="preserve"> je pro mou práci důležité východisko, jelikož tímto způsobem nahlížím na zahajovací ceremoniál</w:t>
      </w:r>
      <w:r w:rsidR="0016640A">
        <w:rPr>
          <w:rFonts w:hAnsi="Times New Roman" w:cs="Times New Roman"/>
        </w:rPr>
        <w:t xml:space="preserve"> a jeho dílčí část. Procházení</w:t>
      </w:r>
      <w:r w:rsidR="00801371">
        <w:rPr>
          <w:rFonts w:hAnsi="Times New Roman" w:cs="Times New Roman"/>
        </w:rPr>
        <w:t xml:space="preserve"> hvězd</w:t>
      </w:r>
      <w:r w:rsidR="0016640A">
        <w:rPr>
          <w:rFonts w:hAnsi="Times New Roman" w:cs="Times New Roman"/>
        </w:rPr>
        <w:t xml:space="preserve"> po červeném koberci </w:t>
      </w:r>
      <w:r w:rsidR="00801371">
        <w:rPr>
          <w:rFonts w:hAnsi="Times New Roman" w:cs="Times New Roman"/>
        </w:rPr>
        <w:t xml:space="preserve">se realizuje skrze </w:t>
      </w:r>
      <w:r w:rsidR="0016640A">
        <w:rPr>
          <w:rFonts w:hAnsi="Times New Roman" w:cs="Times New Roman"/>
        </w:rPr>
        <w:t>s</w:t>
      </w:r>
      <w:r w:rsidR="00CA47AE">
        <w:rPr>
          <w:rFonts w:hAnsi="Times New Roman" w:cs="Times New Roman"/>
        </w:rPr>
        <w:t>ociální interakc</w:t>
      </w:r>
      <w:r w:rsidR="00D6088E">
        <w:rPr>
          <w:rFonts w:hAnsi="Times New Roman" w:cs="Times New Roman"/>
        </w:rPr>
        <w:t>e</w:t>
      </w:r>
      <w:r w:rsidR="00CA47AE">
        <w:rPr>
          <w:rFonts w:hAnsi="Times New Roman" w:cs="Times New Roman"/>
        </w:rPr>
        <w:t xml:space="preserve">, skrze </w:t>
      </w:r>
      <w:r w:rsidR="00A62843">
        <w:rPr>
          <w:rFonts w:hAnsi="Times New Roman" w:cs="Times New Roman"/>
        </w:rPr>
        <w:t xml:space="preserve">jednání aktérů. </w:t>
      </w:r>
    </w:p>
    <w:p w14:paraId="13E76FDD" w14:textId="399FF64C" w:rsidR="00A62843" w:rsidRDefault="00A62843" w:rsidP="00AC54CF">
      <w:pPr>
        <w:ind w:firstLine="708"/>
        <w:rPr>
          <w:rFonts w:hAnsi="Times New Roman" w:cs="Times New Roman"/>
        </w:rPr>
      </w:pPr>
      <w:r>
        <w:rPr>
          <w:rFonts w:hAnsi="Times New Roman" w:cs="Times New Roman"/>
        </w:rPr>
        <w:t>Alexand</w:t>
      </w:r>
      <w:r w:rsidR="00AC54CF">
        <w:rPr>
          <w:rFonts w:hAnsi="Times New Roman" w:cs="Times New Roman"/>
        </w:rPr>
        <w:t>e</w:t>
      </w:r>
      <w:r w:rsidR="63E517D0">
        <w:rPr>
          <w:rFonts w:hAnsi="Times New Roman" w:cs="Times New Roman"/>
        </w:rPr>
        <w:t>r</w:t>
      </w:r>
      <w:r>
        <w:rPr>
          <w:rFonts w:hAnsi="Times New Roman" w:cs="Times New Roman"/>
        </w:rPr>
        <w:t xml:space="preserve"> tvrdí že „</w:t>
      </w:r>
      <w:r w:rsidRPr="00A83121">
        <w:rPr>
          <w:rFonts w:hAnsi="Times New Roman" w:cs="Times New Roman"/>
        </w:rPr>
        <w:t xml:space="preserve">Účast na rituálních </w:t>
      </w:r>
      <w:r>
        <w:rPr>
          <w:rFonts w:hAnsi="Times New Roman" w:cs="Times New Roman"/>
        </w:rPr>
        <w:t>poselstvích</w:t>
      </w:r>
      <w:r w:rsidRPr="00A83121">
        <w:rPr>
          <w:rFonts w:hAnsi="Times New Roman" w:cs="Times New Roman"/>
        </w:rPr>
        <w:t xml:space="preserve"> a jejich přijímání je spíše otázkou volby než povinnosti.</w:t>
      </w:r>
      <w:r>
        <w:rPr>
          <w:rFonts w:hAnsi="Times New Roman" w:cs="Times New Roman"/>
        </w:rPr>
        <w:t>“</w:t>
      </w:r>
      <w:r w:rsidR="00064791">
        <w:rPr>
          <w:rStyle w:val="Znakapoznpodarou"/>
          <w:rFonts w:hAnsi="Times New Roman" w:cs="Times New Roman"/>
        </w:rPr>
        <w:footnoteReference w:id="77"/>
      </w:r>
      <w:r w:rsidR="00064791">
        <w:rPr>
          <w:rFonts w:hAnsi="Times New Roman" w:cs="Times New Roman"/>
        </w:rPr>
        <w:t xml:space="preserve"> </w:t>
      </w:r>
      <w:r w:rsidR="00FC5574">
        <w:rPr>
          <w:rFonts w:hAnsi="Times New Roman" w:cs="Times New Roman"/>
        </w:rPr>
        <w:t>V případě mezinárodního karlovarského festivalu j</w:t>
      </w:r>
      <w:r w:rsidR="001273A6">
        <w:rPr>
          <w:rFonts w:hAnsi="Times New Roman" w:cs="Times New Roman"/>
        </w:rPr>
        <w:t xml:space="preserve">de o událost, na které není „povinná“ účast celého společenství. </w:t>
      </w:r>
      <w:r w:rsidR="00E55D93">
        <w:rPr>
          <w:rFonts w:hAnsi="Times New Roman" w:cs="Times New Roman"/>
        </w:rPr>
        <w:t>Přijíždějící hosté z řad herců, diváků atp. mají možnost volby</w:t>
      </w:r>
      <w:r w:rsidR="00DC455C">
        <w:rPr>
          <w:rFonts w:hAnsi="Times New Roman" w:cs="Times New Roman"/>
        </w:rPr>
        <w:t>.</w:t>
      </w:r>
      <w:r w:rsidRPr="00FE7695">
        <w:rPr>
          <w:rFonts w:hAnsi="Times New Roman" w:cs="Times New Roman"/>
          <w:color w:val="auto"/>
        </w:rPr>
        <w:t xml:space="preserve"> </w:t>
      </w:r>
      <w:r w:rsidRPr="00FE7695">
        <w:rPr>
          <w:rFonts w:hAnsi="Times New Roman" w:cs="Times New Roman"/>
          <w:color w:val="auto"/>
          <w:shd w:val="clear" w:color="auto" w:fill="FFFFFF"/>
        </w:rPr>
        <w:t xml:space="preserve">Dříve </w:t>
      </w:r>
      <w:r w:rsidR="007E78FB">
        <w:rPr>
          <w:rFonts w:hAnsi="Times New Roman" w:cs="Times New Roman"/>
          <w:color w:val="auto"/>
          <w:shd w:val="clear" w:color="auto" w:fill="FFFFFF"/>
        </w:rPr>
        <w:t xml:space="preserve">rituál obsahoval kritérium </w:t>
      </w:r>
      <w:r w:rsidR="009125C7">
        <w:rPr>
          <w:rFonts w:hAnsi="Times New Roman" w:cs="Times New Roman"/>
          <w:color w:val="auto"/>
          <w:shd w:val="clear" w:color="auto" w:fill="FFFFFF"/>
        </w:rPr>
        <w:t>závaznosti, společenský tlak působil natolik silně, že by případná neúčast na rituálu mohla znamenat úplné vyloučení ze společnosti.</w:t>
      </w:r>
      <w:r w:rsidRPr="00FE7695">
        <w:rPr>
          <w:rFonts w:hAnsi="Times New Roman" w:cs="Times New Roman"/>
          <w:color w:val="auto"/>
          <w:shd w:val="clear" w:color="auto" w:fill="FFFFFF"/>
        </w:rPr>
        <w:t xml:space="preserve"> Formy sociální organizace se však staly složitějšími a kulturní systémy diferencovanějšími, kolektivní rituály </w:t>
      </w:r>
      <w:r w:rsidR="001A5E19">
        <w:rPr>
          <w:rFonts w:hAnsi="Times New Roman" w:cs="Times New Roman"/>
          <w:color w:val="auto"/>
          <w:shd w:val="clear" w:color="auto" w:fill="FFFFFF"/>
        </w:rPr>
        <w:t>nabyly větší</w:t>
      </w:r>
      <w:r w:rsidRPr="00FE7695">
        <w:rPr>
          <w:rFonts w:hAnsi="Times New Roman" w:cs="Times New Roman"/>
          <w:color w:val="auto"/>
          <w:shd w:val="clear" w:color="auto" w:fill="FFFFFF"/>
        </w:rPr>
        <w:t xml:space="preserve"> podmíněn</w:t>
      </w:r>
      <w:r w:rsidR="001A5E19">
        <w:rPr>
          <w:rFonts w:hAnsi="Times New Roman" w:cs="Times New Roman"/>
          <w:color w:val="auto"/>
          <w:shd w:val="clear" w:color="auto" w:fill="FFFFFF"/>
        </w:rPr>
        <w:t>osti</w:t>
      </w:r>
      <w:r w:rsidRPr="00FE7695">
        <w:rPr>
          <w:rFonts w:hAnsi="Times New Roman" w:cs="Times New Roman"/>
          <w:color w:val="auto"/>
          <w:shd w:val="clear" w:color="auto" w:fill="FFFFFF"/>
        </w:rPr>
        <w:t xml:space="preserve">. Postupem času </w:t>
      </w:r>
      <w:r w:rsidR="001A5E19">
        <w:rPr>
          <w:rFonts w:hAnsi="Times New Roman" w:cs="Times New Roman"/>
          <w:color w:val="auto"/>
          <w:shd w:val="clear" w:color="auto" w:fill="FFFFFF"/>
        </w:rPr>
        <w:t>došlo k</w:t>
      </w:r>
      <w:r w:rsidR="005A4B12">
        <w:rPr>
          <w:rFonts w:hAnsi="Times New Roman" w:cs="Times New Roman"/>
          <w:color w:val="auto"/>
          <w:shd w:val="clear" w:color="auto" w:fill="FFFFFF"/>
        </w:rPr>
        <w:t> </w:t>
      </w:r>
      <w:r w:rsidR="001A5E19">
        <w:rPr>
          <w:rFonts w:hAnsi="Times New Roman" w:cs="Times New Roman"/>
          <w:color w:val="auto"/>
          <w:shd w:val="clear" w:color="auto" w:fill="FFFFFF"/>
        </w:rPr>
        <w:t>sam</w:t>
      </w:r>
      <w:r w:rsidR="005A4B12">
        <w:rPr>
          <w:rFonts w:hAnsi="Times New Roman" w:cs="Times New Roman"/>
          <w:color w:val="auto"/>
          <w:shd w:val="clear" w:color="auto" w:fill="FFFFFF"/>
        </w:rPr>
        <w:t>ovolnému zbavování rolí u</w:t>
      </w:r>
      <w:r w:rsidRPr="00FE7695">
        <w:rPr>
          <w:rFonts w:hAnsi="Times New Roman" w:cs="Times New Roman"/>
          <w:color w:val="auto"/>
          <w:shd w:val="clear" w:color="auto" w:fill="FFFFFF"/>
        </w:rPr>
        <w:t xml:space="preserve"> sociální</w:t>
      </w:r>
      <w:r w:rsidR="005A4B12">
        <w:rPr>
          <w:rFonts w:hAnsi="Times New Roman" w:cs="Times New Roman"/>
          <w:color w:val="auto"/>
          <w:shd w:val="clear" w:color="auto" w:fill="FFFFFF"/>
        </w:rPr>
        <w:t>ch</w:t>
      </w:r>
      <w:r w:rsidRPr="00FE7695">
        <w:rPr>
          <w:rFonts w:hAnsi="Times New Roman" w:cs="Times New Roman"/>
          <w:color w:val="auto"/>
          <w:shd w:val="clear" w:color="auto" w:fill="FFFFFF"/>
        </w:rPr>
        <w:t xml:space="preserve"> akté</w:t>
      </w:r>
      <w:r w:rsidR="005A4B12">
        <w:rPr>
          <w:rFonts w:hAnsi="Times New Roman" w:cs="Times New Roman"/>
          <w:color w:val="auto"/>
          <w:shd w:val="clear" w:color="auto" w:fill="FFFFFF"/>
        </w:rPr>
        <w:t xml:space="preserve">rů, publikum </w:t>
      </w:r>
      <w:r w:rsidR="00BA417E">
        <w:rPr>
          <w:rFonts w:hAnsi="Times New Roman" w:cs="Times New Roman"/>
          <w:color w:val="auto"/>
          <w:shd w:val="clear" w:color="auto" w:fill="FFFFFF"/>
        </w:rPr>
        <w:t>zase přišlo o rituální produkce.</w:t>
      </w:r>
      <w:r w:rsidR="00830043">
        <w:rPr>
          <w:rStyle w:val="Znakapoznpodarou"/>
          <w:rFonts w:hAnsi="Times New Roman" w:cs="Times New Roman"/>
          <w:color w:val="auto"/>
          <w:shd w:val="clear" w:color="auto" w:fill="FFFFFF"/>
        </w:rPr>
        <w:footnoteReference w:id="78"/>
      </w:r>
      <w:r w:rsidR="00830043">
        <w:rPr>
          <w:rFonts w:hAnsi="Times New Roman" w:cs="Times New Roman"/>
          <w:color w:val="auto"/>
          <w:shd w:val="clear" w:color="auto" w:fill="FFFFFF"/>
        </w:rPr>
        <w:t xml:space="preserve"> </w:t>
      </w:r>
      <w:r>
        <w:rPr>
          <w:rFonts w:hAnsi="Times New Roman" w:cs="Times New Roman"/>
        </w:rPr>
        <w:t>Pokud bychom</w:t>
      </w:r>
      <w:r w:rsidR="007E757B">
        <w:rPr>
          <w:rFonts w:hAnsi="Times New Roman" w:cs="Times New Roman"/>
        </w:rPr>
        <w:t xml:space="preserve"> Alexandrovy</w:t>
      </w:r>
      <w:r>
        <w:rPr>
          <w:rFonts w:hAnsi="Times New Roman" w:cs="Times New Roman"/>
        </w:rPr>
        <w:t xml:space="preserve"> myšlenky aplikovali na zahajovací ceremoniál, </w:t>
      </w:r>
      <w:r w:rsidR="009B6736">
        <w:rPr>
          <w:rFonts w:hAnsi="Times New Roman" w:cs="Times New Roman"/>
        </w:rPr>
        <w:t>mohl</w:t>
      </w:r>
      <w:r w:rsidR="00D943CC">
        <w:rPr>
          <w:rFonts w:hAnsi="Times New Roman" w:cs="Times New Roman"/>
        </w:rPr>
        <w:t>i bychom</w:t>
      </w:r>
      <w:r w:rsidR="007E757B">
        <w:rPr>
          <w:rFonts w:hAnsi="Times New Roman" w:cs="Times New Roman"/>
        </w:rPr>
        <w:t xml:space="preserve"> říct</w:t>
      </w:r>
      <w:r w:rsidR="00D943CC">
        <w:rPr>
          <w:rFonts w:hAnsi="Times New Roman" w:cs="Times New Roman"/>
        </w:rPr>
        <w:t>, že</w:t>
      </w:r>
      <w:r w:rsidR="007E757B">
        <w:rPr>
          <w:rFonts w:hAnsi="Times New Roman" w:cs="Times New Roman"/>
        </w:rPr>
        <w:t xml:space="preserve"> karlovarský</w:t>
      </w:r>
      <w:r w:rsidR="00D943CC">
        <w:rPr>
          <w:rFonts w:hAnsi="Times New Roman" w:cs="Times New Roman"/>
        </w:rPr>
        <w:t xml:space="preserve"> filmový festival je typickým příkladem rituálu podobné události</w:t>
      </w:r>
      <w:r w:rsidR="004D3E40">
        <w:rPr>
          <w:rFonts w:hAnsi="Times New Roman" w:cs="Times New Roman"/>
        </w:rPr>
        <w:t xml:space="preserve">. Jde o inscenovanou </w:t>
      </w:r>
      <w:r w:rsidR="004D3E40">
        <w:rPr>
          <w:rFonts w:hAnsi="Times New Roman" w:cs="Times New Roman"/>
        </w:rPr>
        <w:lastRenderedPageBreak/>
        <w:t>událost</w:t>
      </w:r>
      <w:r w:rsidR="016401A2">
        <w:rPr>
          <w:rFonts w:hAnsi="Times New Roman" w:cs="Times New Roman"/>
        </w:rPr>
        <w:t>, které se účastní pouze část společnosti a účast na ní je víceméně dobrovolná, přesto je jejím cílem dosa</w:t>
      </w:r>
      <w:r w:rsidR="482D14D0">
        <w:rPr>
          <w:rFonts w:hAnsi="Times New Roman" w:cs="Times New Roman"/>
        </w:rPr>
        <w:t xml:space="preserve">žení </w:t>
      </w:r>
      <w:r w:rsidR="016401A2">
        <w:rPr>
          <w:rFonts w:hAnsi="Times New Roman" w:cs="Times New Roman"/>
        </w:rPr>
        <w:t>rituálního účinku.</w:t>
      </w:r>
      <w:r w:rsidR="5C4864B6">
        <w:rPr>
          <w:rFonts w:hAnsi="Times New Roman" w:cs="Times New Roman"/>
        </w:rPr>
        <w:t xml:space="preserve"> Tohoto účinku dosahuje např. dodržením rituální tradice diferenciace ú</w:t>
      </w:r>
      <w:r w:rsidR="1C10D556">
        <w:rPr>
          <w:rFonts w:hAnsi="Times New Roman" w:cs="Times New Roman"/>
        </w:rPr>
        <w:t>konů</w:t>
      </w:r>
      <w:r w:rsidR="5C4864B6">
        <w:rPr>
          <w:rFonts w:hAnsi="Times New Roman" w:cs="Times New Roman"/>
        </w:rPr>
        <w:t xml:space="preserve"> (každý má svůj jasně dan</w:t>
      </w:r>
      <w:r w:rsidR="060E2A54">
        <w:rPr>
          <w:rFonts w:hAnsi="Times New Roman" w:cs="Times New Roman"/>
        </w:rPr>
        <w:t>ý úkon, každý ví, co má dělat)</w:t>
      </w:r>
      <w:r w:rsidR="5C4864B6">
        <w:rPr>
          <w:rFonts w:hAnsi="Times New Roman" w:cs="Times New Roman"/>
        </w:rPr>
        <w:t>.</w:t>
      </w:r>
      <w:r w:rsidR="005B7E18">
        <w:rPr>
          <w:rFonts w:hAnsi="Times New Roman" w:cs="Times New Roman"/>
        </w:rPr>
        <w:t xml:space="preserve"> </w:t>
      </w:r>
    </w:p>
    <w:p w14:paraId="30BB1BEC" w14:textId="77777777" w:rsidR="00A62843" w:rsidRDefault="00A62843">
      <w:pPr>
        <w:ind w:firstLine="0"/>
        <w:rPr>
          <w:rFonts w:hAnsi="Times New Roman" w:cs="Times New Roman"/>
        </w:rPr>
      </w:pPr>
      <w:r>
        <w:rPr>
          <w:rFonts w:hAnsi="Times New Roman" w:cs="Times New Roman"/>
        </w:rPr>
        <w:br w:type="page"/>
      </w:r>
    </w:p>
    <w:p w14:paraId="152AEDC6" w14:textId="7CA1433F" w:rsidR="00A62843" w:rsidRPr="00293FD8" w:rsidRDefault="00830043" w:rsidP="00293FD8">
      <w:pPr>
        <w:pStyle w:val="Nadpis2"/>
      </w:pPr>
      <w:bookmarkStart w:id="17" w:name="_Toc166169701"/>
      <w:r w:rsidRPr="00293FD8">
        <w:lastRenderedPageBreak/>
        <w:t>4.</w:t>
      </w:r>
      <w:r w:rsidR="00293FD8" w:rsidRPr="00293FD8">
        <w:t>2.</w:t>
      </w:r>
      <w:r w:rsidRPr="00293FD8">
        <w:t xml:space="preserve"> </w:t>
      </w:r>
      <w:r w:rsidR="00A62843" w:rsidRPr="00293FD8">
        <w:t xml:space="preserve">Konceptuální model Jeffreyho </w:t>
      </w:r>
      <w:r w:rsidR="007B3613" w:rsidRPr="00293FD8">
        <w:t>C. Alexand</w:t>
      </w:r>
      <w:r w:rsidR="00293FD8" w:rsidRPr="00293FD8">
        <w:t>e</w:t>
      </w:r>
      <w:r w:rsidR="007B3613" w:rsidRPr="00293FD8">
        <w:t>ra</w:t>
      </w:r>
      <w:bookmarkEnd w:id="17"/>
      <w:r w:rsidR="00A62843" w:rsidRPr="00293FD8">
        <w:t xml:space="preserve"> </w:t>
      </w:r>
    </w:p>
    <w:p w14:paraId="2AF091E2" w14:textId="0DD77C2B" w:rsidR="00A62843" w:rsidRDefault="00135238">
      <w:pPr>
        <w:ind w:firstLine="0"/>
        <w:rPr>
          <w:rFonts w:hAnsi="Times New Roman" w:cs="Times New Roman"/>
        </w:rPr>
      </w:pPr>
      <w:r>
        <w:rPr>
          <w:rFonts w:hAnsi="Times New Roman" w:cs="Times New Roman"/>
        </w:rPr>
        <w:t>Mým dalším</w:t>
      </w:r>
      <w:r w:rsidR="00A62843">
        <w:rPr>
          <w:rFonts w:hAnsi="Times New Roman" w:cs="Times New Roman"/>
        </w:rPr>
        <w:t xml:space="preserve"> východiskem je autorova myšlenka, která říká, že: „</w:t>
      </w:r>
      <w:r w:rsidR="00A62843" w:rsidRPr="00A83121">
        <w:rPr>
          <w:rFonts w:hAnsi="Times New Roman" w:cs="Times New Roman"/>
        </w:rPr>
        <w:t xml:space="preserve">Proces, jímž se kultura začleňuje do dění, se ve skutečnosti více </w:t>
      </w:r>
      <w:r w:rsidR="00A62843" w:rsidRPr="00C03D40">
        <w:rPr>
          <w:rFonts w:hAnsi="Times New Roman" w:cs="Times New Roman"/>
        </w:rPr>
        <w:t>podobá dynamice divadelní produkce, kritiky a oceňování než staromódním rituálům.“</w:t>
      </w:r>
      <w:r w:rsidR="00E5337F">
        <w:rPr>
          <w:rStyle w:val="Znakapoznpodarou"/>
          <w:rFonts w:hAnsi="Times New Roman" w:cs="Times New Roman"/>
        </w:rPr>
        <w:footnoteReference w:id="79"/>
      </w:r>
      <w:r w:rsidR="00E5337F">
        <w:rPr>
          <w:rFonts w:hAnsi="Times New Roman" w:cs="Times New Roman"/>
        </w:rPr>
        <w:t xml:space="preserve"> </w:t>
      </w:r>
      <w:r w:rsidR="00A62843">
        <w:rPr>
          <w:rFonts w:hAnsi="Times New Roman" w:cs="Times New Roman"/>
        </w:rPr>
        <w:t>To, co nás zajímá</w:t>
      </w:r>
      <w:r>
        <w:rPr>
          <w:rFonts w:hAnsi="Times New Roman" w:cs="Times New Roman"/>
        </w:rPr>
        <w:t>,</w:t>
      </w:r>
      <w:r w:rsidR="00A62843">
        <w:rPr>
          <w:rFonts w:hAnsi="Times New Roman" w:cs="Times New Roman"/>
        </w:rPr>
        <w:t xml:space="preserve"> je skutečnost, že připodobňuje kulturu k divadelní produkci, </w:t>
      </w:r>
      <w:r w:rsidR="0051122D">
        <w:rPr>
          <w:rFonts w:hAnsi="Times New Roman" w:cs="Times New Roman"/>
        </w:rPr>
        <w:t>c</w:t>
      </w:r>
      <w:r w:rsidR="00A62843">
        <w:rPr>
          <w:rFonts w:hAnsi="Times New Roman" w:cs="Times New Roman"/>
        </w:rPr>
        <w:t>o</w:t>
      </w:r>
      <w:r w:rsidR="0051122D">
        <w:rPr>
          <w:rFonts w:hAnsi="Times New Roman" w:cs="Times New Roman"/>
        </w:rPr>
        <w:t>ž</w:t>
      </w:r>
      <w:r w:rsidR="00A62843">
        <w:rPr>
          <w:rFonts w:hAnsi="Times New Roman" w:cs="Times New Roman"/>
        </w:rPr>
        <w:t xml:space="preserve"> potvrzuje i mé nahlížení na zahajovací ceremoniál </w:t>
      </w:r>
      <w:r w:rsidR="00AD62FB">
        <w:rPr>
          <w:rFonts w:hAnsi="Times New Roman" w:cs="Times New Roman"/>
        </w:rPr>
        <w:t xml:space="preserve">(událost červeného koberce) </w:t>
      </w:r>
      <w:r w:rsidR="00A62843">
        <w:rPr>
          <w:rFonts w:hAnsi="Times New Roman" w:cs="Times New Roman"/>
        </w:rPr>
        <w:t>jako na kulturní představení.</w:t>
      </w:r>
    </w:p>
    <w:p w14:paraId="0A035A93" w14:textId="68B00FC8" w:rsidR="00A62843" w:rsidRDefault="00A62843" w:rsidP="00E9475E">
      <w:pPr>
        <w:ind w:firstLine="708"/>
        <w:rPr>
          <w:rFonts w:hAnsi="Times New Roman" w:cs="Times New Roman"/>
        </w:rPr>
      </w:pPr>
      <w:r>
        <w:rPr>
          <w:rFonts w:hAnsi="Times New Roman" w:cs="Times New Roman"/>
        </w:rPr>
        <w:t>Alexand</w:t>
      </w:r>
      <w:r w:rsidR="58B27EEB">
        <w:rPr>
          <w:rFonts w:hAnsi="Times New Roman" w:cs="Times New Roman"/>
        </w:rPr>
        <w:t>e</w:t>
      </w:r>
      <w:r>
        <w:rPr>
          <w:rFonts w:hAnsi="Times New Roman" w:cs="Times New Roman"/>
        </w:rPr>
        <w:t xml:space="preserve">r </w:t>
      </w:r>
      <w:r w:rsidRPr="00C03D40">
        <w:rPr>
          <w:rFonts w:hAnsi="Times New Roman" w:cs="Times New Roman"/>
        </w:rPr>
        <w:t xml:space="preserve">vytvořil konceptuální model, v němž popisuje, jak lze uvažovat nad symbolickým jednáním. Mezi tyto elementy řadí </w:t>
      </w:r>
      <w:r w:rsidR="008E4D39">
        <w:rPr>
          <w:rFonts w:hAnsi="Times New Roman" w:cs="Times New Roman"/>
        </w:rPr>
        <w:t xml:space="preserve">systémy </w:t>
      </w:r>
      <w:r w:rsidRPr="00C03D40">
        <w:rPr>
          <w:rFonts w:hAnsi="Times New Roman" w:cs="Times New Roman"/>
        </w:rPr>
        <w:t>kolektivní</w:t>
      </w:r>
      <w:r w:rsidR="008E4D39">
        <w:rPr>
          <w:rFonts w:hAnsi="Times New Roman" w:cs="Times New Roman"/>
        </w:rPr>
        <w:t>ch</w:t>
      </w:r>
      <w:r w:rsidRPr="00C03D40">
        <w:rPr>
          <w:rFonts w:hAnsi="Times New Roman" w:cs="Times New Roman"/>
        </w:rPr>
        <w:t xml:space="preserve"> reprezentac</w:t>
      </w:r>
      <w:r w:rsidR="008E4D39">
        <w:rPr>
          <w:rFonts w:hAnsi="Times New Roman" w:cs="Times New Roman"/>
        </w:rPr>
        <w:t>í,</w:t>
      </w:r>
      <w:r w:rsidRPr="00C03D40">
        <w:rPr>
          <w:rFonts w:hAnsi="Times New Roman" w:cs="Times New Roman"/>
        </w:rPr>
        <w:t xml:space="preserve"> aktéry</w:t>
      </w:r>
      <w:r w:rsidR="008E4D39">
        <w:rPr>
          <w:rFonts w:hAnsi="Times New Roman" w:cs="Times New Roman"/>
        </w:rPr>
        <w:t>/pozorovatele</w:t>
      </w:r>
      <w:r w:rsidRPr="00C03D40">
        <w:rPr>
          <w:rFonts w:hAnsi="Times New Roman" w:cs="Times New Roman"/>
        </w:rPr>
        <w:t xml:space="preserve">, </w:t>
      </w:r>
      <w:r w:rsidR="008E4D39">
        <w:rPr>
          <w:rFonts w:hAnsi="Times New Roman" w:cs="Times New Roman"/>
        </w:rPr>
        <w:t>významy</w:t>
      </w:r>
      <w:r w:rsidRPr="00C03D40">
        <w:rPr>
          <w:rFonts w:hAnsi="Times New Roman" w:cs="Times New Roman"/>
        </w:rPr>
        <w:t xml:space="preserve"> symbolické produkce, mizanscénu</w:t>
      </w:r>
      <w:r w:rsidR="003B2426">
        <w:rPr>
          <w:rFonts w:hAnsi="Times New Roman" w:cs="Times New Roman"/>
        </w:rPr>
        <w:t xml:space="preserve"> a</w:t>
      </w:r>
      <w:r w:rsidR="00282DF9">
        <w:rPr>
          <w:rFonts w:hAnsi="Times New Roman" w:cs="Times New Roman"/>
        </w:rPr>
        <w:t> </w:t>
      </w:r>
      <w:r w:rsidRPr="00C03D40">
        <w:rPr>
          <w:rFonts w:hAnsi="Times New Roman" w:cs="Times New Roman"/>
        </w:rPr>
        <w:t>moc/sílu</w:t>
      </w:r>
      <w:r w:rsidR="008E4D39">
        <w:rPr>
          <w:rFonts w:hAnsi="Times New Roman" w:cs="Times New Roman"/>
        </w:rPr>
        <w:t xml:space="preserve">. </w:t>
      </w:r>
      <w:r>
        <w:rPr>
          <w:rFonts w:hAnsi="Times New Roman" w:cs="Times New Roman"/>
        </w:rPr>
        <w:t>Zabývá se tím, jak se prvky tohoto konceptuálního modelu vzájemně ovlivňují, a jak performují současnou společenskou realitu.</w:t>
      </w:r>
      <w:r w:rsidR="00A87582">
        <w:rPr>
          <w:rStyle w:val="Znakapoznpodarou"/>
          <w:rFonts w:hAnsi="Times New Roman" w:cs="Times New Roman"/>
        </w:rPr>
        <w:footnoteReference w:id="80"/>
      </w:r>
      <w:r w:rsidR="00A87582">
        <w:rPr>
          <w:rFonts w:hAnsi="Times New Roman" w:cs="Times New Roman"/>
        </w:rPr>
        <w:t xml:space="preserve"> </w:t>
      </w:r>
      <w:r w:rsidRPr="008F3E2B">
        <w:rPr>
          <w:rFonts w:hAnsi="Times New Roman" w:cs="Times New Roman"/>
        </w:rPr>
        <w:t xml:space="preserve">Jeffrey </w:t>
      </w:r>
      <w:r w:rsidR="00D90637">
        <w:rPr>
          <w:rFonts w:hAnsi="Times New Roman" w:cs="Times New Roman"/>
        </w:rPr>
        <w:t xml:space="preserve">C. </w:t>
      </w:r>
      <w:r w:rsidRPr="008F3E2B">
        <w:rPr>
          <w:rFonts w:hAnsi="Times New Roman" w:cs="Times New Roman"/>
        </w:rPr>
        <w:t xml:space="preserve">Alexander svou teorii sociálního jednání staví na </w:t>
      </w:r>
      <w:r>
        <w:rPr>
          <w:rFonts w:hAnsi="Times New Roman" w:cs="Times New Roman"/>
        </w:rPr>
        <w:t xml:space="preserve">teoretickém konceptu, který bychom mohli připodobnit </w:t>
      </w:r>
      <w:r w:rsidRPr="00D90637">
        <w:rPr>
          <w:rFonts w:hAnsi="Times New Roman" w:cs="Times New Roman"/>
        </w:rPr>
        <w:t>k modelu divadelního představení</w:t>
      </w:r>
      <w:r>
        <w:rPr>
          <w:rFonts w:hAnsi="Times New Roman" w:cs="Times New Roman"/>
        </w:rPr>
        <w:t>,</w:t>
      </w:r>
      <w:r w:rsidRPr="008F3E2B">
        <w:rPr>
          <w:rFonts w:hAnsi="Times New Roman" w:cs="Times New Roman"/>
        </w:rPr>
        <w:t xml:space="preserve"> což je pro mou práci důležité východisko.</w:t>
      </w:r>
      <w:r w:rsidR="00F41A2D">
        <w:rPr>
          <w:rFonts w:hAnsi="Times New Roman" w:cs="Times New Roman"/>
        </w:rPr>
        <w:t xml:space="preserve"> </w:t>
      </w:r>
      <w:r w:rsidR="00D240C8">
        <w:rPr>
          <w:rFonts w:hAnsi="Times New Roman" w:cs="Times New Roman"/>
        </w:rPr>
        <w:t>V</w:t>
      </w:r>
      <w:r w:rsidR="00E9475E">
        <w:rPr>
          <w:rFonts w:hAnsi="Times New Roman" w:cs="Times New Roman"/>
        </w:rPr>
        <w:t> </w:t>
      </w:r>
      <w:r w:rsidR="00D240C8">
        <w:rPr>
          <w:rFonts w:hAnsi="Times New Roman" w:cs="Times New Roman"/>
        </w:rPr>
        <w:t>následující části budu analyzovat</w:t>
      </w:r>
      <w:r w:rsidR="0085710E">
        <w:rPr>
          <w:rFonts w:hAnsi="Times New Roman" w:cs="Times New Roman"/>
        </w:rPr>
        <w:t>, jak se inscenátorům zahajovacího ceremoniálu daří uvedené elementy propojit.</w:t>
      </w:r>
      <w:r w:rsidR="2A4A9B9D">
        <w:rPr>
          <w:rFonts w:hAnsi="Times New Roman" w:cs="Times New Roman"/>
        </w:rPr>
        <w:t xml:space="preserve"> Zdárné p</w:t>
      </w:r>
      <w:r w:rsidR="000C5AFE">
        <w:rPr>
          <w:rFonts w:hAnsi="Times New Roman" w:cs="Times New Roman"/>
        </w:rPr>
        <w:t>ropojení těchto elementů</w:t>
      </w:r>
      <w:r w:rsidR="5045E8B6">
        <w:rPr>
          <w:rFonts w:hAnsi="Times New Roman" w:cs="Times New Roman"/>
        </w:rPr>
        <w:t xml:space="preserve"> určuje</w:t>
      </w:r>
      <w:r w:rsidR="150030EA">
        <w:rPr>
          <w:rFonts w:hAnsi="Times New Roman" w:cs="Times New Roman"/>
        </w:rPr>
        <w:t xml:space="preserve"> </w:t>
      </w:r>
      <w:r w:rsidR="00C60544">
        <w:rPr>
          <w:rFonts w:hAnsi="Times New Roman" w:cs="Times New Roman"/>
        </w:rPr>
        <w:t>potenciální úspěšnost/neúspěšnost dané akce.</w:t>
      </w:r>
      <w:r w:rsidR="00E9475E">
        <w:rPr>
          <w:rFonts w:hAnsi="Times New Roman" w:cs="Times New Roman"/>
        </w:rPr>
        <w:t xml:space="preserve"> </w:t>
      </w:r>
      <w:r w:rsidR="00830043">
        <w:rPr>
          <w:rFonts w:hAnsi="Times New Roman" w:cs="Times New Roman"/>
        </w:rPr>
        <w:t>Z</w:t>
      </w:r>
      <w:r w:rsidRPr="00717F77">
        <w:rPr>
          <w:rFonts w:hAnsi="Times New Roman" w:cs="Times New Roman"/>
        </w:rPr>
        <w:t xml:space="preserve">áměrem této práce je skrze </w:t>
      </w:r>
      <w:r w:rsidR="00E9475E">
        <w:rPr>
          <w:rFonts w:hAnsi="Times New Roman" w:cs="Times New Roman"/>
        </w:rPr>
        <w:t>Alexandrův teoretický model nahlédnout na festivalovou ceremonii a předat čtenáři nový pohled na tuto významnou kulturní událost.</w:t>
      </w:r>
      <w:bookmarkStart w:id="18" w:name="_Hlk161508253"/>
    </w:p>
    <w:p w14:paraId="3C836027" w14:textId="77777777" w:rsidR="00E9475E" w:rsidRPr="00E9475E" w:rsidRDefault="00E9475E" w:rsidP="00E9475E">
      <w:pPr>
        <w:ind w:firstLine="708"/>
        <w:rPr>
          <w:rFonts w:hAnsi="Times New Roman" w:cs="Times New Roman"/>
        </w:rPr>
      </w:pPr>
    </w:p>
    <w:p w14:paraId="3DB67D10" w14:textId="41E070FC" w:rsidR="00A62843" w:rsidRPr="008F3046" w:rsidRDefault="008F3046" w:rsidP="008F3046">
      <w:pPr>
        <w:pStyle w:val="Nadpis3"/>
      </w:pPr>
      <w:bookmarkStart w:id="19" w:name="_Toc166169702"/>
      <w:r>
        <w:t xml:space="preserve">4.2.1. </w:t>
      </w:r>
      <w:r w:rsidR="00A62843" w:rsidRPr="008F3046">
        <w:t>Kritérium úspěšnosti</w:t>
      </w:r>
      <w:bookmarkEnd w:id="19"/>
      <w:r w:rsidR="00890D8A" w:rsidRPr="008F3046">
        <w:t xml:space="preserve"> </w:t>
      </w:r>
    </w:p>
    <w:p w14:paraId="1CE8A97A" w14:textId="61140A55" w:rsidR="00A62843" w:rsidRDefault="00A62843" w:rsidP="00816C9A">
      <w:pPr>
        <w:rPr>
          <w:rFonts w:hAnsi="Times New Roman" w:cs="Times New Roman"/>
          <w:shd w:val="clear" w:color="auto" w:fill="FFFFFF"/>
        </w:rPr>
      </w:pPr>
      <w:r>
        <w:rPr>
          <w:rFonts w:hAnsi="Times New Roman" w:cs="Times New Roman"/>
          <w:shd w:val="clear" w:color="auto" w:fill="FFFFFF"/>
        </w:rPr>
        <w:t xml:space="preserve">V této kapitole se budu zabývat tím, co musí sociální performance splnit, aby měla performativní účinek na publikum. Alexandr vytvořil teoretický model, který staví na definování prvků sociální performance. Zároveň se zabývá kritériem </w:t>
      </w:r>
      <w:r w:rsidRPr="008B317F">
        <w:rPr>
          <w:rFonts w:hAnsi="Times New Roman" w:cs="Times New Roman"/>
          <w:shd w:val="clear" w:color="auto" w:fill="FFFFFF"/>
        </w:rPr>
        <w:t>úspěšnosti, které</w:t>
      </w:r>
      <w:r>
        <w:rPr>
          <w:rFonts w:hAnsi="Times New Roman" w:cs="Times New Roman"/>
          <w:shd w:val="clear" w:color="auto" w:fill="FFFFFF"/>
        </w:rPr>
        <w:t xml:space="preserve"> říká, že: „</w:t>
      </w:r>
      <w:r w:rsidR="006A53CB" w:rsidRPr="00282DF9">
        <w:rPr>
          <w:rFonts w:hAnsi="Times New Roman" w:cs="Times New Roman"/>
          <w:shd w:val="clear" w:color="auto" w:fill="FFFFFF"/>
        </w:rPr>
        <w:t>p</w:t>
      </w:r>
      <w:r w:rsidRPr="00282DF9">
        <w:rPr>
          <w:rFonts w:hAnsi="Times New Roman" w:cs="Times New Roman"/>
          <w:shd w:val="clear" w:color="auto" w:fill="FFFFFF"/>
        </w:rPr>
        <w:t>ředstavení jsou úspěšná ve chvíli</w:t>
      </w:r>
      <w:r>
        <w:rPr>
          <w:rFonts w:hAnsi="Times New Roman" w:cs="Times New Roman"/>
          <w:shd w:val="clear" w:color="auto" w:fill="FFFFFF"/>
        </w:rPr>
        <w:t xml:space="preserve">, kdy se spojí jednotlivé </w:t>
      </w:r>
      <w:r>
        <w:rPr>
          <w:rFonts w:hAnsi="Times New Roman" w:cs="Times New Roman"/>
          <w:shd w:val="clear" w:color="auto" w:fill="FFFFFF"/>
        </w:rPr>
        <w:lastRenderedPageBreak/>
        <w:t>elementy dohromady.</w:t>
      </w:r>
      <w:r w:rsidR="350F7472">
        <w:rPr>
          <w:rFonts w:hAnsi="Times New Roman" w:cs="Times New Roman"/>
          <w:shd w:val="clear" w:color="auto" w:fill="FFFFFF"/>
        </w:rPr>
        <w:t xml:space="preserve"> </w:t>
      </w:r>
      <w:r w:rsidR="005F1EA5">
        <w:rPr>
          <w:rStyle w:val="Znakapoznpodarou"/>
          <w:rFonts w:hAnsi="Times New Roman" w:cs="Times New Roman"/>
          <w:shd w:val="clear" w:color="auto" w:fill="FFFFFF"/>
        </w:rPr>
        <w:footnoteReference w:id="81"/>
      </w:r>
      <w:r w:rsidR="006663AA" w:rsidRPr="006663AA">
        <w:rPr>
          <w:rFonts w:hAnsi="Times New Roman" w:cs="Times New Roman"/>
          <w:color w:val="202124"/>
          <w:shd w:val="clear" w:color="auto" w:fill="FFFFFF"/>
        </w:rPr>
        <w:t xml:space="preserve"> [</w:t>
      </w:r>
      <w:r w:rsidR="006663AA">
        <w:rPr>
          <w:rFonts w:hAnsi="Times New Roman" w:cs="Times New Roman"/>
          <w:color w:val="202124"/>
          <w:shd w:val="clear" w:color="auto" w:fill="FFFFFF"/>
        </w:rPr>
        <w:t>…</w:t>
      </w:r>
      <w:r w:rsidR="006663AA" w:rsidRPr="006663AA">
        <w:rPr>
          <w:rFonts w:hAnsi="Times New Roman" w:cs="Times New Roman"/>
          <w:color w:val="202124"/>
          <w:shd w:val="clear" w:color="auto" w:fill="FFFFFF"/>
        </w:rPr>
        <w:t>]</w:t>
      </w:r>
      <w:r w:rsidR="00AB2465" w:rsidRPr="006663AA">
        <w:rPr>
          <w:rFonts w:hAnsi="Times New Roman" w:cs="Times New Roman"/>
          <w:shd w:val="clear" w:color="auto" w:fill="FFFFFF"/>
        </w:rPr>
        <w:t xml:space="preserve"> </w:t>
      </w:r>
      <w:r w:rsidR="00646049">
        <w:rPr>
          <w:rFonts w:hAnsi="Times New Roman" w:cs="Times New Roman"/>
          <w:shd w:val="clear" w:color="auto" w:fill="FFFFFF"/>
        </w:rPr>
        <w:t>Podle Alexandra je „hlavním cílem vytvořit působivé představení</w:t>
      </w:r>
      <w:r w:rsidR="00A46499">
        <w:rPr>
          <w:rFonts w:hAnsi="Times New Roman" w:cs="Times New Roman"/>
          <w:shd w:val="clear" w:color="auto" w:fill="FFFFFF"/>
        </w:rPr>
        <w:t xml:space="preserve">, emocionální napojení publika s hercem a textem a </w:t>
      </w:r>
      <w:r w:rsidR="00884380">
        <w:rPr>
          <w:rFonts w:hAnsi="Times New Roman" w:cs="Times New Roman"/>
          <w:shd w:val="clear" w:color="auto" w:fill="FFFFFF"/>
        </w:rPr>
        <w:t xml:space="preserve">tím vytvořit podmínky pro sdělování kulturního významu z představení </w:t>
      </w:r>
      <w:r w:rsidR="00816C9A">
        <w:rPr>
          <w:rFonts w:hAnsi="Times New Roman" w:cs="Times New Roman"/>
          <w:shd w:val="clear" w:color="auto" w:fill="FFFFFF"/>
        </w:rPr>
        <w:t>na publikum.“</w:t>
      </w:r>
      <w:r w:rsidR="00816C9A">
        <w:rPr>
          <w:rStyle w:val="Znakapoznpodarou"/>
          <w:rFonts w:hAnsi="Times New Roman" w:cs="Times New Roman"/>
          <w:shd w:val="clear" w:color="auto" w:fill="FFFFFF"/>
        </w:rPr>
        <w:footnoteReference w:id="82"/>
      </w:r>
      <w:r w:rsidR="00816C9A">
        <w:rPr>
          <w:rFonts w:hAnsi="Times New Roman" w:cs="Times New Roman"/>
          <w:shd w:val="clear" w:color="auto" w:fill="FFFFFF"/>
        </w:rPr>
        <w:t xml:space="preserve"> </w:t>
      </w:r>
      <w:r w:rsidR="001622D3">
        <w:rPr>
          <w:rFonts w:hAnsi="Times New Roman" w:cs="Times New Roman"/>
          <w:shd w:val="clear" w:color="auto" w:fill="FFFFFF"/>
        </w:rPr>
        <w:t>Toto propojení umožňuje aktérům sdělovat významy jejich jednání, a tak účinně prosazovat jejich zájmy</w:t>
      </w:r>
      <w:r w:rsidR="001622D3" w:rsidRPr="003A0B2C">
        <w:rPr>
          <w:rFonts w:hAnsi="Times New Roman" w:cs="Times New Roman"/>
          <w:shd w:val="clear" w:color="auto" w:fill="FFFFFF"/>
        </w:rPr>
        <w:t>.</w:t>
      </w:r>
      <w:r w:rsidRPr="003A0B2C">
        <w:rPr>
          <w:rFonts w:hAnsi="Times New Roman" w:cs="Times New Roman"/>
          <w:shd w:val="clear" w:color="auto" w:fill="FFFFFF"/>
        </w:rPr>
        <w:t xml:space="preserve"> Je tomu tehdy, když se publikum identifikuje s aktéry a</w:t>
      </w:r>
      <w:r w:rsidR="00D47FCB">
        <w:rPr>
          <w:rFonts w:hAnsi="Times New Roman" w:cs="Times New Roman"/>
          <w:shd w:val="clear" w:color="auto" w:fill="FFFFFF"/>
        </w:rPr>
        <w:t> </w:t>
      </w:r>
      <w:r w:rsidRPr="003A0B2C">
        <w:rPr>
          <w:rFonts w:hAnsi="Times New Roman" w:cs="Times New Roman"/>
          <w:shd w:val="clear" w:color="auto" w:fill="FFFFFF"/>
        </w:rPr>
        <w:t xml:space="preserve">kulturní scénáře dosahují věrohodnosti skrze efektivní </w:t>
      </w:r>
      <w:r w:rsidR="00AB147E" w:rsidRPr="003A0B2C">
        <w:rPr>
          <w:rFonts w:hAnsi="Times New Roman" w:cs="Times New Roman"/>
          <w:shd w:val="clear" w:color="auto" w:fill="FFFFFF"/>
        </w:rPr>
        <w:t>in</w:t>
      </w:r>
      <w:r w:rsidR="0095344E" w:rsidRPr="003A0B2C">
        <w:rPr>
          <w:rFonts w:hAnsi="Times New Roman" w:cs="Times New Roman"/>
          <w:shd w:val="clear" w:color="auto" w:fill="FFFFFF"/>
        </w:rPr>
        <w:t>s</w:t>
      </w:r>
      <w:r w:rsidR="00AB147E" w:rsidRPr="003A0B2C">
        <w:rPr>
          <w:rFonts w:hAnsi="Times New Roman" w:cs="Times New Roman"/>
          <w:shd w:val="clear" w:color="auto" w:fill="FFFFFF"/>
        </w:rPr>
        <w:t>cenaci.</w:t>
      </w:r>
      <w:r w:rsidR="004754ED">
        <w:rPr>
          <w:rFonts w:hAnsi="Times New Roman" w:cs="Times New Roman"/>
          <w:shd w:val="clear" w:color="auto" w:fill="FFFFFF"/>
        </w:rPr>
        <w:t xml:space="preserve"> </w:t>
      </w:r>
      <w:r>
        <w:rPr>
          <w:rFonts w:hAnsi="Times New Roman" w:cs="Times New Roman"/>
          <w:shd w:val="clear" w:color="auto" w:fill="FFFFFF"/>
        </w:rPr>
        <w:t>Sociální</w:t>
      </w:r>
      <w:r w:rsidR="00904082">
        <w:rPr>
          <w:rFonts w:hAnsi="Times New Roman" w:cs="Times New Roman"/>
          <w:shd w:val="clear" w:color="auto" w:fill="FFFFFF"/>
        </w:rPr>
        <w:t xml:space="preserve"> představení</w:t>
      </w:r>
      <w:r>
        <w:rPr>
          <w:rFonts w:hAnsi="Times New Roman" w:cs="Times New Roman"/>
          <w:shd w:val="clear" w:color="auto" w:fill="FFFFFF"/>
        </w:rPr>
        <w:t xml:space="preserve"> zůstávají nesjednocen</w:t>
      </w:r>
      <w:r w:rsidR="5B113893">
        <w:rPr>
          <w:rFonts w:hAnsi="Times New Roman" w:cs="Times New Roman"/>
          <w:shd w:val="clear" w:color="auto" w:fill="FFFFFF"/>
        </w:rPr>
        <w:t>a</w:t>
      </w:r>
      <w:r>
        <w:rPr>
          <w:rFonts w:hAnsi="Times New Roman" w:cs="Times New Roman"/>
          <w:shd w:val="clear" w:color="auto" w:fill="FFFFFF"/>
        </w:rPr>
        <w:t xml:space="preserve">, stávají se </w:t>
      </w:r>
      <w:r w:rsidRPr="0072488C">
        <w:rPr>
          <w:rFonts w:hAnsi="Times New Roman" w:cs="Times New Roman"/>
          <w:shd w:val="clear" w:color="auto" w:fill="FFFFFF"/>
        </w:rPr>
        <w:t>neúspěšnými</w:t>
      </w:r>
      <w:r w:rsidR="00AB2465">
        <w:rPr>
          <w:rFonts w:hAnsi="Times New Roman" w:cs="Times New Roman"/>
          <w:shd w:val="clear" w:color="auto" w:fill="FFFFFF"/>
        </w:rPr>
        <w:t xml:space="preserve"> </w:t>
      </w:r>
      <w:r>
        <w:rPr>
          <w:rFonts w:hAnsi="Times New Roman" w:cs="Times New Roman"/>
          <w:shd w:val="clear" w:color="auto" w:fill="FFFFFF"/>
        </w:rPr>
        <w:t>ve chvíli, když působí neautenticky a uměle</w:t>
      </w:r>
      <w:r w:rsidR="00F536B8">
        <w:rPr>
          <w:rFonts w:hAnsi="Times New Roman" w:cs="Times New Roman"/>
          <w:shd w:val="clear" w:color="auto" w:fill="FFFFFF"/>
        </w:rPr>
        <w:t>.</w:t>
      </w:r>
      <w:r w:rsidR="00F536B8">
        <w:rPr>
          <w:rStyle w:val="Znakapoznpodarou"/>
          <w:rFonts w:hAnsi="Times New Roman" w:cs="Times New Roman"/>
          <w:shd w:val="clear" w:color="auto" w:fill="FFFFFF"/>
        </w:rPr>
        <w:footnoteReference w:id="83"/>
      </w:r>
      <w:r>
        <w:rPr>
          <w:rFonts w:hAnsi="Times New Roman" w:cs="Times New Roman"/>
          <w:shd w:val="clear" w:color="auto" w:fill="FFFFFF"/>
        </w:rPr>
        <w:t xml:space="preserve"> Tímto způsobem si autor definuje jasně dané kritérium, za jakých podmínek můžeme považovat představení za zdařil</w:t>
      </w:r>
      <w:r w:rsidR="19577172">
        <w:rPr>
          <w:rFonts w:hAnsi="Times New Roman" w:cs="Times New Roman"/>
          <w:shd w:val="clear" w:color="auto" w:fill="FFFFFF"/>
        </w:rPr>
        <w:t>á</w:t>
      </w:r>
      <w:r>
        <w:rPr>
          <w:rFonts w:hAnsi="Times New Roman" w:cs="Times New Roman"/>
          <w:shd w:val="clear" w:color="auto" w:fill="FFFFFF"/>
        </w:rPr>
        <w:t xml:space="preserve">. V případě </w:t>
      </w:r>
      <w:r w:rsidR="13491059">
        <w:rPr>
          <w:rFonts w:hAnsi="Times New Roman" w:cs="Times New Roman"/>
          <w:shd w:val="clear" w:color="auto" w:fill="FFFFFF"/>
        </w:rPr>
        <w:t>nesplnění tohoto kritéria jsou představení neúspěšná, tedy: “</w:t>
      </w:r>
      <w:r>
        <w:rPr>
          <w:rFonts w:hAnsi="Times New Roman" w:cs="Times New Roman"/>
        </w:rPr>
        <w:t>taková, ve kterých herec, ať už individuálně či kolektivně není schopen propojit výše zmiňované elementy dohromady</w:t>
      </w:r>
      <w:r w:rsidR="00124FE8">
        <w:rPr>
          <w:rFonts w:hAnsi="Times New Roman" w:cs="Times New Roman"/>
        </w:rPr>
        <w:t xml:space="preserve">. </w:t>
      </w:r>
      <w:r>
        <w:rPr>
          <w:rFonts w:hAnsi="Times New Roman" w:cs="Times New Roman"/>
        </w:rPr>
        <w:t>Tento neúspěch herci značně ztěžuje provést jeho záměry.“</w:t>
      </w:r>
      <w:r w:rsidR="00961F25">
        <w:rPr>
          <w:rStyle w:val="Znakapoznpodarou"/>
          <w:rFonts w:hAnsi="Times New Roman" w:cs="Times New Roman"/>
        </w:rPr>
        <w:footnoteReference w:id="84"/>
      </w:r>
      <w:r>
        <w:rPr>
          <w:rFonts w:hAnsi="Times New Roman" w:cs="Times New Roman"/>
        </w:rPr>
        <w:t xml:space="preserve"> </w:t>
      </w:r>
      <w:r>
        <w:rPr>
          <w:rFonts w:hAnsi="Times New Roman" w:cs="Times New Roman"/>
          <w:shd w:val="clear" w:color="auto" w:fill="FFFFFF"/>
        </w:rPr>
        <w:t>T</w:t>
      </w:r>
      <w:r w:rsidR="00815ED1">
        <w:rPr>
          <w:rFonts w:hAnsi="Times New Roman" w:cs="Times New Roman"/>
          <w:shd w:val="clear" w:color="auto" w:fill="FFFFFF"/>
        </w:rPr>
        <w:t>a</w:t>
      </w:r>
      <w:r>
        <w:rPr>
          <w:rFonts w:hAnsi="Times New Roman" w:cs="Times New Roman"/>
          <w:shd w:val="clear" w:color="auto" w:fill="FFFFFF"/>
        </w:rPr>
        <w:t>to teoretická východiska budu aplikovat na zahajovací ceremoniál</w:t>
      </w:r>
      <w:r w:rsidR="00411551">
        <w:rPr>
          <w:rFonts w:hAnsi="Times New Roman" w:cs="Times New Roman"/>
          <w:shd w:val="clear" w:color="auto" w:fill="FFFFFF"/>
        </w:rPr>
        <w:t xml:space="preserve"> </w:t>
      </w:r>
      <w:r>
        <w:rPr>
          <w:rFonts w:hAnsi="Times New Roman" w:cs="Times New Roman"/>
          <w:shd w:val="clear" w:color="auto" w:fill="FFFFFF"/>
        </w:rPr>
        <w:t>filmového festivalu</w:t>
      </w:r>
      <w:r w:rsidR="00411551">
        <w:rPr>
          <w:rFonts w:hAnsi="Times New Roman" w:cs="Times New Roman"/>
          <w:shd w:val="clear" w:color="auto" w:fill="FFFFFF"/>
        </w:rPr>
        <w:t xml:space="preserve"> </w:t>
      </w:r>
      <w:r w:rsidR="00411551">
        <w:rPr>
          <w:rFonts w:hAnsi="Times New Roman" w:cs="Times New Roman"/>
          <w:shd w:val="clear" w:color="auto" w:fill="FFFFFF"/>
        </w:rPr>
        <w:t>(událost červeného koberce)</w:t>
      </w:r>
      <w:r w:rsidR="00815ED1">
        <w:rPr>
          <w:rFonts w:hAnsi="Times New Roman" w:cs="Times New Roman"/>
          <w:shd w:val="clear" w:color="auto" w:fill="FFFFFF"/>
        </w:rPr>
        <w:t xml:space="preserve"> a použiji je k průzkumu úspěšnosti zahájení </w:t>
      </w:r>
      <w:r>
        <w:rPr>
          <w:rFonts w:hAnsi="Times New Roman" w:cs="Times New Roman"/>
          <w:shd w:val="clear" w:color="auto" w:fill="FFFFFF"/>
        </w:rPr>
        <w:t xml:space="preserve">v dosahování performativního účinku. Budu brát v úvahu </w:t>
      </w:r>
      <w:r w:rsidR="00815ED1">
        <w:rPr>
          <w:rFonts w:hAnsi="Times New Roman" w:cs="Times New Roman"/>
          <w:shd w:val="clear" w:color="auto" w:fill="FFFFFF"/>
        </w:rPr>
        <w:t>A</w:t>
      </w:r>
      <w:r>
        <w:rPr>
          <w:rFonts w:hAnsi="Times New Roman" w:cs="Times New Roman"/>
          <w:shd w:val="clear" w:color="auto" w:fill="FFFFFF"/>
        </w:rPr>
        <w:t xml:space="preserve">lexandrův koncept, který se zaměřuje na podmínky úspěšnosti. </w:t>
      </w:r>
      <w:r w:rsidR="00815ED1">
        <w:rPr>
          <w:rFonts w:hAnsi="Times New Roman" w:cs="Times New Roman"/>
          <w:shd w:val="clear" w:color="auto" w:fill="FFFFFF"/>
        </w:rPr>
        <w:t>Tato kritéria následně aplikuji</w:t>
      </w:r>
      <w:r>
        <w:rPr>
          <w:rFonts w:hAnsi="Times New Roman" w:cs="Times New Roman"/>
          <w:shd w:val="clear" w:color="auto" w:fill="FFFFFF"/>
        </w:rPr>
        <w:t xml:space="preserve"> na mnou sledovaný ročník karlovarské filmové přehlídky. </w:t>
      </w:r>
    </w:p>
    <w:p w14:paraId="24BA7EEB" w14:textId="77777777" w:rsidR="00A62843" w:rsidRPr="000275B9" w:rsidRDefault="00A62843">
      <w:pPr>
        <w:rPr>
          <w:rFonts w:hAnsi="Times New Roman" w:cs="Times New Roman"/>
          <w:color w:val="auto"/>
        </w:rPr>
      </w:pPr>
    </w:p>
    <w:p w14:paraId="21A3CFCB" w14:textId="74E5D0E1" w:rsidR="00A62843" w:rsidRPr="007D5CB1" w:rsidRDefault="007D5CB1" w:rsidP="007D5CB1">
      <w:pPr>
        <w:pStyle w:val="Nadpis3"/>
      </w:pPr>
      <w:bookmarkStart w:id="20" w:name="_Toc166169703"/>
      <w:bookmarkEnd w:id="18"/>
      <w:r>
        <w:t xml:space="preserve">4.2.2. </w:t>
      </w:r>
      <w:r w:rsidR="00A62843" w:rsidRPr="007D5CB1">
        <w:t>Rozdělení kulturního představení na elementy</w:t>
      </w:r>
      <w:bookmarkEnd w:id="20"/>
      <w:r w:rsidR="00A62843" w:rsidRPr="007D5CB1">
        <w:t xml:space="preserve"> </w:t>
      </w:r>
    </w:p>
    <w:p w14:paraId="04FF3FAE" w14:textId="721A386D" w:rsidR="007A46E8" w:rsidRDefault="00A62843">
      <w:pPr>
        <w:rPr>
          <w:rFonts w:hAnsi="Times New Roman" w:cs="Times New Roman"/>
          <w:shd w:val="clear" w:color="auto" w:fill="FFFFFF"/>
        </w:rPr>
      </w:pPr>
      <w:r>
        <w:rPr>
          <w:rFonts w:hAnsi="Times New Roman" w:cs="Times New Roman"/>
          <w:shd w:val="clear" w:color="auto" w:fill="FFFFFF"/>
        </w:rPr>
        <w:t>V této kapitole se budu věnovat rozdělením kulturního představení na jednotlivé části. Alexander říká, že: „</w:t>
      </w:r>
      <w:r w:rsidR="000828C1">
        <w:rPr>
          <w:rFonts w:hAnsi="Times New Roman" w:cs="Times New Roman"/>
          <w:shd w:val="clear" w:color="auto" w:fill="FFFFFF"/>
        </w:rPr>
        <w:t>k</w:t>
      </w:r>
      <w:r>
        <w:rPr>
          <w:rFonts w:hAnsi="Times New Roman" w:cs="Times New Roman"/>
          <w:shd w:val="clear" w:color="auto" w:fill="FFFFFF"/>
        </w:rPr>
        <w:t>ulturní performance je společenský proces, kterým herci/aktéři, individuálně či kolektivně ukazují ostatním význam jejich sociální situace.“</w:t>
      </w:r>
      <w:r w:rsidR="00FD206C">
        <w:rPr>
          <w:rStyle w:val="Znakapoznpodarou"/>
          <w:rFonts w:hAnsi="Times New Roman" w:cs="Times New Roman"/>
          <w:shd w:val="clear" w:color="auto" w:fill="FFFFFF"/>
        </w:rPr>
        <w:footnoteReference w:id="85"/>
      </w:r>
      <w:r w:rsidR="00FD206C">
        <w:rPr>
          <w:rFonts w:hAnsi="Times New Roman" w:cs="Times New Roman"/>
          <w:shd w:val="clear" w:color="auto" w:fill="FFFFFF"/>
        </w:rPr>
        <w:t xml:space="preserve"> </w:t>
      </w:r>
      <w:r w:rsidR="00771D13">
        <w:rPr>
          <w:rFonts w:hAnsi="Times New Roman" w:cs="Times New Roman"/>
          <w:shd w:val="clear" w:color="auto" w:fill="FFFFFF"/>
        </w:rPr>
        <w:t>Alexandr dodává</w:t>
      </w:r>
      <w:r w:rsidR="005232B4">
        <w:rPr>
          <w:rFonts w:hAnsi="Times New Roman" w:cs="Times New Roman"/>
          <w:shd w:val="clear" w:color="auto" w:fill="FFFFFF"/>
        </w:rPr>
        <w:t>: „</w:t>
      </w:r>
      <w:r w:rsidR="005232B4">
        <w:rPr>
          <w:rFonts w:hAnsi="Times New Roman" w:cs="Times New Roman"/>
        </w:rPr>
        <w:t>a</w:t>
      </w:r>
      <w:r w:rsidR="00001309">
        <w:rPr>
          <w:rFonts w:hAnsi="Times New Roman" w:cs="Times New Roman"/>
        </w:rPr>
        <w:t>b</w:t>
      </w:r>
      <w:r>
        <w:rPr>
          <w:rFonts w:hAnsi="Times New Roman" w:cs="Times New Roman"/>
        </w:rPr>
        <w:t>y byl projev sociálních aktérů účinný, mus</w:t>
      </w:r>
      <w:r w:rsidR="00292F4D">
        <w:rPr>
          <w:rFonts w:hAnsi="Times New Roman" w:cs="Times New Roman"/>
        </w:rPr>
        <w:t>ej</w:t>
      </w:r>
      <w:r>
        <w:rPr>
          <w:rFonts w:hAnsi="Times New Roman" w:cs="Times New Roman"/>
        </w:rPr>
        <w:t xml:space="preserve">í aktéři podávat věrohodné výkony k divákům, k nimž jsou jednání a gesta </w:t>
      </w:r>
      <w:r>
        <w:rPr>
          <w:rFonts w:hAnsi="Times New Roman" w:cs="Times New Roman"/>
        </w:rPr>
        <w:lastRenderedPageBreak/>
        <w:t>směřován</w:t>
      </w:r>
      <w:r w:rsidR="00FD206C">
        <w:rPr>
          <w:rFonts w:hAnsi="Times New Roman" w:cs="Times New Roman"/>
        </w:rPr>
        <w:t xml:space="preserve">a. </w:t>
      </w:r>
      <w:r>
        <w:rPr>
          <w:rFonts w:hAnsi="Times New Roman" w:cs="Times New Roman"/>
        </w:rPr>
        <w:t>Pro účinnost představení je důležité, aby motivy a významy příjemci vnímali jako důvěryhodné.</w:t>
      </w:r>
      <w:r w:rsidR="005232B4">
        <w:rPr>
          <w:rFonts w:hAnsi="Times New Roman" w:cs="Times New Roman"/>
        </w:rPr>
        <w:t>“</w:t>
      </w:r>
      <w:r w:rsidR="005232B4">
        <w:rPr>
          <w:rStyle w:val="Znakapoznpodarou"/>
          <w:rFonts w:hAnsi="Times New Roman" w:cs="Times New Roman"/>
        </w:rPr>
        <w:footnoteReference w:id="86"/>
      </w:r>
      <w:r w:rsidR="005232B4">
        <w:rPr>
          <w:rFonts w:hAnsi="Times New Roman" w:cs="Times New Roman"/>
        </w:rPr>
        <w:t xml:space="preserve"> </w:t>
      </w:r>
      <w:r w:rsidR="00112B35">
        <w:rPr>
          <w:rFonts w:hAnsi="Times New Roman" w:cs="Times New Roman"/>
        </w:rPr>
        <w:t>„</w:t>
      </w:r>
      <w:r w:rsidR="003A4437">
        <w:rPr>
          <w:rFonts w:hAnsi="Times New Roman" w:cs="Times New Roman"/>
          <w:shd w:val="clear" w:color="auto" w:fill="FFFFFF"/>
        </w:rPr>
        <w:t>V</w:t>
      </w:r>
      <w:r>
        <w:rPr>
          <w:rFonts w:hAnsi="Times New Roman" w:cs="Times New Roman"/>
          <w:shd w:val="clear" w:color="auto" w:fill="FFFFFF"/>
        </w:rPr>
        <w:t>e chvíli, kdy porozumíme kulturnímu představení tímto způsobem, jednoduše rozeznáme základní prvky, ze kterých se skládá.</w:t>
      </w:r>
      <w:r w:rsidR="00112B35">
        <w:rPr>
          <w:rFonts w:hAnsi="Times New Roman" w:cs="Times New Roman"/>
        </w:rPr>
        <w:t>“</w:t>
      </w:r>
      <w:r w:rsidR="00112B35">
        <w:rPr>
          <w:rStyle w:val="Znakapoznpodarou"/>
          <w:rFonts w:hAnsi="Times New Roman" w:cs="Times New Roman"/>
        </w:rPr>
        <w:footnoteReference w:id="87"/>
      </w:r>
      <w:r w:rsidR="00112B35">
        <w:rPr>
          <w:rFonts w:hAnsi="Times New Roman" w:cs="Times New Roman"/>
        </w:rPr>
        <w:t xml:space="preserve"> </w:t>
      </w:r>
      <w:r>
        <w:rPr>
          <w:rFonts w:hAnsi="Times New Roman" w:cs="Times New Roman"/>
          <w:shd w:val="clear" w:color="auto" w:fill="FFFFFF"/>
        </w:rPr>
        <w:t>Výchozím bodem pro</w:t>
      </w:r>
      <w:r w:rsidR="65A99083">
        <w:rPr>
          <w:rFonts w:hAnsi="Times New Roman" w:cs="Times New Roman"/>
          <w:shd w:val="clear" w:color="auto" w:fill="FFFFFF"/>
        </w:rPr>
        <w:t xml:space="preserve"> moji </w:t>
      </w:r>
      <w:r>
        <w:rPr>
          <w:rFonts w:hAnsi="Times New Roman" w:cs="Times New Roman"/>
          <w:shd w:val="clear" w:color="auto" w:fill="FFFFFF"/>
        </w:rPr>
        <w:t>práci</w:t>
      </w:r>
      <w:r w:rsidR="05AF2EBD">
        <w:rPr>
          <w:rFonts w:hAnsi="Times New Roman" w:cs="Times New Roman"/>
          <w:shd w:val="clear" w:color="auto" w:fill="FFFFFF"/>
        </w:rPr>
        <w:t xml:space="preserve"> bude Alexanderovo členění představení </w:t>
      </w:r>
      <w:r w:rsidR="3AFF86ED">
        <w:rPr>
          <w:rFonts w:hAnsi="Times New Roman" w:cs="Times New Roman"/>
          <w:shd w:val="clear" w:color="auto" w:fill="FFFFFF"/>
        </w:rPr>
        <w:t>n</w:t>
      </w:r>
      <w:r w:rsidR="05AF2EBD">
        <w:rPr>
          <w:rFonts w:hAnsi="Times New Roman" w:cs="Times New Roman"/>
          <w:shd w:val="clear" w:color="auto" w:fill="FFFFFF"/>
        </w:rPr>
        <w:t>a několik prvků nebo elementy. Alexander tyto elementy pojmenováv</w:t>
      </w:r>
      <w:r w:rsidR="00562405">
        <w:rPr>
          <w:rFonts w:hAnsi="Times New Roman" w:cs="Times New Roman"/>
          <w:shd w:val="clear" w:color="auto" w:fill="FFFFFF"/>
        </w:rPr>
        <w:t>á: systémy kolektivní</w:t>
      </w:r>
      <w:r w:rsidR="00CE5BBD">
        <w:rPr>
          <w:rFonts w:hAnsi="Times New Roman" w:cs="Times New Roman"/>
          <w:shd w:val="clear" w:color="auto" w:fill="FFFFFF"/>
        </w:rPr>
        <w:t>ch</w:t>
      </w:r>
      <w:r w:rsidR="00562405">
        <w:rPr>
          <w:rFonts w:hAnsi="Times New Roman" w:cs="Times New Roman"/>
          <w:shd w:val="clear" w:color="auto" w:fill="FFFFFF"/>
        </w:rPr>
        <w:t xml:space="preserve"> reprezentac</w:t>
      </w:r>
      <w:r w:rsidR="00CE5BBD">
        <w:rPr>
          <w:rFonts w:hAnsi="Times New Roman" w:cs="Times New Roman"/>
          <w:shd w:val="clear" w:color="auto" w:fill="FFFFFF"/>
        </w:rPr>
        <w:t>í</w:t>
      </w:r>
      <w:r w:rsidR="00562405">
        <w:rPr>
          <w:rFonts w:hAnsi="Times New Roman" w:cs="Times New Roman"/>
          <w:shd w:val="clear" w:color="auto" w:fill="FFFFFF"/>
        </w:rPr>
        <w:t>, aktéři</w:t>
      </w:r>
      <w:r w:rsidR="00C76E44">
        <w:rPr>
          <w:rFonts w:hAnsi="Times New Roman" w:cs="Times New Roman"/>
          <w:shd w:val="clear" w:color="auto" w:fill="FFFFFF"/>
        </w:rPr>
        <w:t xml:space="preserve">/pozorovatelé, významy symbolické produkce, </w:t>
      </w:r>
      <w:proofErr w:type="spellStart"/>
      <w:r w:rsidR="00C76E44">
        <w:rPr>
          <w:rFonts w:hAnsi="Times New Roman" w:cs="Times New Roman"/>
          <w:shd w:val="clear" w:color="auto" w:fill="FFFFFF"/>
        </w:rPr>
        <w:t>mizans</w:t>
      </w:r>
      <w:r w:rsidR="00CE5BBD">
        <w:rPr>
          <w:rFonts w:hAnsi="Times New Roman" w:cs="Times New Roman"/>
          <w:shd w:val="clear" w:color="auto" w:fill="FFFFFF"/>
        </w:rPr>
        <w:t>céna</w:t>
      </w:r>
      <w:proofErr w:type="spellEnd"/>
      <w:r w:rsidR="008E4D39">
        <w:rPr>
          <w:rFonts w:hAnsi="Times New Roman" w:cs="Times New Roman"/>
          <w:shd w:val="clear" w:color="auto" w:fill="FFFFFF"/>
        </w:rPr>
        <w:t xml:space="preserve"> a</w:t>
      </w:r>
      <w:r w:rsidR="00B97981">
        <w:rPr>
          <w:rFonts w:hAnsi="Times New Roman" w:cs="Times New Roman"/>
          <w:shd w:val="clear" w:color="auto" w:fill="FFFFFF"/>
        </w:rPr>
        <w:t> </w:t>
      </w:r>
      <w:r w:rsidR="008E4D39">
        <w:rPr>
          <w:rFonts w:hAnsi="Times New Roman" w:cs="Times New Roman"/>
          <w:shd w:val="clear" w:color="auto" w:fill="FFFFFF"/>
        </w:rPr>
        <w:t xml:space="preserve">sociální </w:t>
      </w:r>
      <w:r w:rsidR="00CE5BBD">
        <w:rPr>
          <w:rFonts w:hAnsi="Times New Roman" w:cs="Times New Roman"/>
          <w:shd w:val="clear" w:color="auto" w:fill="FFFFFF"/>
        </w:rPr>
        <w:t>moc/sí</w:t>
      </w:r>
      <w:r w:rsidR="008E4D39">
        <w:rPr>
          <w:rFonts w:hAnsi="Times New Roman" w:cs="Times New Roman"/>
          <w:shd w:val="clear" w:color="auto" w:fill="FFFFFF"/>
        </w:rPr>
        <w:t>la.</w:t>
      </w:r>
    </w:p>
    <w:p w14:paraId="21819B95" w14:textId="2BA1CD2D" w:rsidR="00A62843" w:rsidRPr="007D5CB1" w:rsidRDefault="007D5CB1" w:rsidP="007D5CB1">
      <w:pPr>
        <w:pStyle w:val="Nadpis2"/>
      </w:pPr>
      <w:bookmarkStart w:id="21" w:name="_Toc166169704"/>
      <w:r w:rsidRPr="007D5CB1">
        <w:rPr>
          <w:rStyle w:val="Nadpis4Char"/>
          <w:rFonts w:eastAsia="Arial Unicode MS"/>
          <w:b/>
          <w:bCs/>
          <w:sz w:val="32"/>
          <w:lang w:val="cs-CZ" w:eastAsia="cs-CZ"/>
        </w:rPr>
        <w:t xml:space="preserve">4.3. </w:t>
      </w:r>
      <w:r w:rsidR="00890D8A" w:rsidRPr="007D5CB1">
        <w:rPr>
          <w:rStyle w:val="Nadpis4Char"/>
          <w:rFonts w:eastAsia="Arial Unicode MS"/>
          <w:b/>
          <w:bCs/>
          <w:sz w:val="32"/>
          <w:lang w:val="cs-CZ" w:eastAsia="cs-CZ"/>
        </w:rPr>
        <w:t>Systémy k</w:t>
      </w:r>
      <w:r w:rsidR="00A62843" w:rsidRPr="007D5CB1">
        <w:rPr>
          <w:rStyle w:val="Nadpis4Char"/>
          <w:rFonts w:eastAsia="Arial Unicode MS"/>
          <w:b/>
          <w:bCs/>
          <w:sz w:val="32"/>
          <w:lang w:val="cs-CZ" w:eastAsia="cs-CZ"/>
        </w:rPr>
        <w:t>olektivní</w:t>
      </w:r>
      <w:r w:rsidR="009B7A6E" w:rsidRPr="007D5CB1">
        <w:rPr>
          <w:rStyle w:val="Nadpis4Char"/>
          <w:rFonts w:eastAsia="Arial Unicode MS"/>
          <w:b/>
          <w:bCs/>
          <w:sz w:val="32"/>
          <w:lang w:val="cs-CZ" w:eastAsia="cs-CZ"/>
        </w:rPr>
        <w:t>ch</w:t>
      </w:r>
      <w:r w:rsidR="00A62843" w:rsidRPr="007D5CB1">
        <w:rPr>
          <w:rStyle w:val="Nadpis4Char"/>
          <w:rFonts w:eastAsia="Arial Unicode MS"/>
          <w:b/>
          <w:bCs/>
          <w:sz w:val="32"/>
          <w:lang w:val="cs-CZ" w:eastAsia="cs-CZ"/>
        </w:rPr>
        <w:t xml:space="preserve"> reprezentac</w:t>
      </w:r>
      <w:r w:rsidR="009B7A6E" w:rsidRPr="007D5CB1">
        <w:rPr>
          <w:rStyle w:val="Nadpis4Char"/>
          <w:rFonts w:eastAsia="Arial Unicode MS"/>
          <w:b/>
          <w:bCs/>
          <w:sz w:val="32"/>
          <w:lang w:val="cs-CZ" w:eastAsia="cs-CZ"/>
        </w:rPr>
        <w:t>í</w:t>
      </w:r>
      <w:bookmarkEnd w:id="21"/>
    </w:p>
    <w:p w14:paraId="63CB7D4D" w14:textId="468B1FA2" w:rsidR="00DA3047" w:rsidRDefault="001A18ED" w:rsidP="00DA3047">
      <w:pPr>
        <w:rPr>
          <w:rFonts w:hAnsi="Times New Roman" w:cs="Times New Roman"/>
          <w:shd w:val="clear" w:color="auto" w:fill="FFFFFF"/>
        </w:rPr>
      </w:pPr>
      <w:r>
        <w:rPr>
          <w:rFonts w:hAnsi="Times New Roman"/>
          <w:shd w:val="clear" w:color="auto" w:fill="FFFFFF"/>
        </w:rPr>
        <w:t>První element, který Alexandr ve svém modelu uvádí</w:t>
      </w:r>
      <w:r w:rsidR="00733979">
        <w:rPr>
          <w:rFonts w:hAnsi="Times New Roman"/>
          <w:shd w:val="clear" w:color="auto" w:fill="FFFFFF"/>
        </w:rPr>
        <w:t>, je systém kolektivních reprezentací, tedy koncept</w:t>
      </w:r>
      <w:r w:rsidR="000E1275">
        <w:rPr>
          <w:rFonts w:hAnsi="Times New Roman"/>
          <w:shd w:val="clear" w:color="auto" w:fill="FFFFFF"/>
        </w:rPr>
        <w:t xml:space="preserve">, který do sociologie zavedl </w:t>
      </w:r>
      <w:r w:rsidR="00FC6FE3">
        <w:rPr>
          <w:rFonts w:hAnsi="Times New Roman"/>
          <w:shd w:val="clear" w:color="auto" w:fill="FFFFFF"/>
        </w:rPr>
        <w:t>Emil Durkheim</w:t>
      </w:r>
      <w:r w:rsidR="00112B35">
        <w:rPr>
          <w:rFonts w:hAnsi="Times New Roman"/>
          <w:shd w:val="clear" w:color="auto" w:fill="FFFFFF"/>
        </w:rPr>
        <w:t>.</w:t>
      </w:r>
      <w:r w:rsidR="00F6567B">
        <w:rPr>
          <w:rFonts w:hAnsi="Times New Roman"/>
          <w:shd w:val="clear" w:color="auto" w:fill="FFFFFF"/>
        </w:rPr>
        <w:t xml:space="preserve"> </w:t>
      </w:r>
      <w:r w:rsidR="00A62843">
        <w:rPr>
          <w:rFonts w:hAnsi="Times New Roman" w:cs="Times New Roman"/>
        </w:rPr>
        <w:t xml:space="preserve">Pro </w:t>
      </w:r>
      <w:proofErr w:type="spellStart"/>
      <w:r w:rsidR="00A62843">
        <w:rPr>
          <w:rFonts w:hAnsi="Times New Roman" w:cs="Times New Roman"/>
        </w:rPr>
        <w:t>Durkheima</w:t>
      </w:r>
      <w:proofErr w:type="spellEnd"/>
      <w:r w:rsidR="00A62843">
        <w:rPr>
          <w:rFonts w:hAnsi="Times New Roman" w:cs="Times New Roman"/>
        </w:rPr>
        <w:t xml:space="preserve"> se reprezentace staly </w:t>
      </w:r>
      <w:r w:rsidR="00F6567B">
        <w:rPr>
          <w:rFonts w:hAnsi="Times New Roman" w:cs="Times New Roman"/>
        </w:rPr>
        <w:t xml:space="preserve">„… </w:t>
      </w:r>
      <w:r w:rsidR="00A62843">
        <w:rPr>
          <w:rFonts w:hAnsi="Times New Roman" w:cs="Times New Roman"/>
        </w:rPr>
        <w:t>z</w:t>
      </w:r>
      <w:r w:rsidR="00A62843" w:rsidRPr="009F1B07">
        <w:rPr>
          <w:rFonts w:hAnsi="Times New Roman" w:cs="Times New Roman"/>
        </w:rPr>
        <w:t>ákladním stavebním kamenem při popisu společnosti</w:t>
      </w:r>
      <w:r w:rsidR="00112B35">
        <w:rPr>
          <w:rFonts w:hAnsi="Times New Roman" w:cs="Times New Roman"/>
        </w:rPr>
        <w:t>.</w:t>
      </w:r>
      <w:r w:rsidR="00F6567B">
        <w:rPr>
          <w:rFonts w:hAnsi="Times New Roman" w:cs="Times New Roman"/>
        </w:rPr>
        <w:t>“</w:t>
      </w:r>
      <w:r w:rsidR="00405D8F">
        <w:rPr>
          <w:rStyle w:val="Znakapoznpodarou"/>
          <w:rFonts w:hAnsi="Times New Roman" w:cs="Times New Roman"/>
        </w:rPr>
        <w:footnoteReference w:id="88"/>
      </w:r>
      <w:r w:rsidR="00112B35">
        <w:rPr>
          <w:rFonts w:hAnsi="Times New Roman" w:cs="Times New Roman"/>
        </w:rPr>
        <w:t xml:space="preserve"> </w:t>
      </w:r>
      <w:r w:rsidR="00A62843">
        <w:rPr>
          <w:rFonts w:hAnsi="Times New Roman" w:cs="Times New Roman"/>
          <w:shd w:val="clear" w:color="auto" w:fill="FFFFFF"/>
        </w:rPr>
        <w:t xml:space="preserve">Podle </w:t>
      </w:r>
      <w:r w:rsidR="003B1D08">
        <w:rPr>
          <w:rFonts w:hAnsi="Times New Roman" w:cs="Times New Roman"/>
          <w:shd w:val="clear" w:color="auto" w:fill="FFFFFF"/>
        </w:rPr>
        <w:t>filozofa</w:t>
      </w:r>
      <w:r w:rsidR="000B2022">
        <w:rPr>
          <w:rFonts w:hAnsi="Times New Roman" w:cs="Times New Roman"/>
          <w:shd w:val="clear" w:color="auto" w:fill="FFFFFF"/>
        </w:rPr>
        <w:t xml:space="preserve"> </w:t>
      </w:r>
      <w:r w:rsidR="0094157C">
        <w:rPr>
          <w:rFonts w:hAnsi="Times New Roman" w:cs="Times New Roman"/>
          <w:shd w:val="clear" w:color="auto" w:fill="FFFFFF"/>
        </w:rPr>
        <w:t xml:space="preserve">vycházejí </w:t>
      </w:r>
      <w:r w:rsidR="00063227">
        <w:rPr>
          <w:rFonts w:hAnsi="Times New Roman" w:cs="Times New Roman"/>
          <w:shd w:val="clear" w:color="auto" w:fill="FFFFFF"/>
        </w:rPr>
        <w:t>kolektivní reprezentace</w:t>
      </w:r>
      <w:r w:rsidR="0094157C">
        <w:rPr>
          <w:rFonts w:hAnsi="Times New Roman" w:cs="Times New Roman"/>
          <w:shd w:val="clear" w:color="auto" w:fill="FFFFFF"/>
        </w:rPr>
        <w:t xml:space="preserve"> </w:t>
      </w:r>
      <w:r w:rsidR="00063227">
        <w:rPr>
          <w:rFonts w:hAnsi="Times New Roman" w:cs="Times New Roman"/>
          <w:shd w:val="clear" w:color="auto" w:fill="FFFFFF"/>
        </w:rPr>
        <w:t>z kolektivního vědomí</w:t>
      </w:r>
      <w:r w:rsidR="00500269">
        <w:rPr>
          <w:rFonts w:hAnsi="Times New Roman" w:cs="Times New Roman"/>
          <w:shd w:val="clear" w:color="auto" w:fill="FFFFFF"/>
        </w:rPr>
        <w:t xml:space="preserve">, </w:t>
      </w:r>
      <w:r w:rsidR="006579A1">
        <w:rPr>
          <w:rFonts w:hAnsi="Times New Roman" w:cs="Times New Roman"/>
          <w:shd w:val="clear" w:color="auto" w:fill="FFFFFF"/>
        </w:rPr>
        <w:t xml:space="preserve">a </w:t>
      </w:r>
      <w:r w:rsidR="00FE7C97">
        <w:rPr>
          <w:rFonts w:hAnsi="Times New Roman" w:cs="Times New Roman"/>
          <w:shd w:val="clear" w:color="auto" w:fill="FFFFFF"/>
        </w:rPr>
        <w:t>„…</w:t>
      </w:r>
      <w:r w:rsidR="00B84A4D">
        <w:rPr>
          <w:rFonts w:hAnsi="Times New Roman" w:cs="Times New Roman"/>
          <w:shd w:val="clear" w:color="auto" w:fill="FFFFFF"/>
        </w:rPr>
        <w:t>jakmile jsou jednou ustanovené, jsou nezávislé na jedinci a zcela jej přesahují</w:t>
      </w:r>
      <w:r w:rsidR="006579A1">
        <w:rPr>
          <w:rFonts w:hAnsi="Times New Roman" w:cs="Times New Roman"/>
          <w:shd w:val="clear" w:color="auto" w:fill="FFFFFF"/>
        </w:rPr>
        <w:t>.</w:t>
      </w:r>
      <w:r w:rsidR="16753EFE">
        <w:rPr>
          <w:rFonts w:hAnsi="Times New Roman" w:cs="Times New Roman"/>
          <w:shd w:val="clear" w:color="auto" w:fill="FFFFFF"/>
        </w:rPr>
        <w:t xml:space="preserve">” </w:t>
      </w:r>
      <w:r w:rsidR="00AC1B36">
        <w:rPr>
          <w:rStyle w:val="Znakapoznpodarou"/>
          <w:rFonts w:hAnsi="Times New Roman" w:cs="Times New Roman"/>
          <w:shd w:val="clear" w:color="auto" w:fill="FFFFFF"/>
        </w:rPr>
        <w:footnoteReference w:id="89"/>
      </w:r>
      <w:r w:rsidR="00B81DC8">
        <w:rPr>
          <w:rFonts w:hAnsi="Times New Roman" w:cs="Times New Roman"/>
          <w:shd w:val="clear" w:color="auto" w:fill="FFFFFF"/>
        </w:rPr>
        <w:t xml:space="preserve"> </w:t>
      </w:r>
      <w:r w:rsidR="00B9158F">
        <w:rPr>
          <w:rFonts w:hAnsi="Times New Roman" w:cs="Times New Roman"/>
          <w:shd w:val="clear" w:color="auto" w:fill="FFFFFF"/>
        </w:rPr>
        <w:t>V</w:t>
      </w:r>
      <w:r w:rsidR="006579A1">
        <w:rPr>
          <w:rFonts w:hAnsi="Times New Roman" w:cs="Times New Roman"/>
          <w:shd w:val="clear" w:color="auto" w:fill="FFFFFF"/>
        </w:rPr>
        <w:t xml:space="preserve"> </w:t>
      </w:r>
      <w:r w:rsidR="00B9158F">
        <w:rPr>
          <w:rFonts w:hAnsi="Times New Roman" w:cs="Times New Roman"/>
          <w:shd w:val="clear" w:color="auto" w:fill="FFFFFF"/>
        </w:rPr>
        <w:t xml:space="preserve">sociologii se můžeme setkat jak s termínem </w:t>
      </w:r>
      <w:r w:rsidR="001632EB" w:rsidRPr="55B6097E">
        <w:rPr>
          <w:rFonts w:hAnsi="Times New Roman" w:cs="Times New Roman"/>
          <w:i/>
          <w:iCs/>
        </w:rPr>
        <w:t>př</w:t>
      </w:r>
      <w:r w:rsidR="008D6C13" w:rsidRPr="55B6097E">
        <w:rPr>
          <w:rFonts w:hAnsi="Times New Roman" w:cs="Times New Roman"/>
          <w:i/>
          <w:iCs/>
        </w:rPr>
        <w:t>edstavy</w:t>
      </w:r>
      <w:r w:rsidR="008D6C13" w:rsidRPr="00437A38">
        <w:rPr>
          <w:rFonts w:hAnsi="Times New Roman" w:cs="Times New Roman"/>
        </w:rPr>
        <w:t>, tak poj</w:t>
      </w:r>
      <w:r w:rsidR="001632EB">
        <w:rPr>
          <w:rFonts w:hAnsi="Times New Roman" w:cs="Times New Roman"/>
        </w:rPr>
        <w:t xml:space="preserve">mem </w:t>
      </w:r>
      <w:r w:rsidR="008D6C13" w:rsidRPr="55B6097E">
        <w:rPr>
          <w:rFonts w:hAnsi="Times New Roman" w:cs="Times New Roman"/>
          <w:i/>
          <w:iCs/>
        </w:rPr>
        <w:t>reprezentace</w:t>
      </w:r>
      <w:r w:rsidR="001632EB" w:rsidRPr="55B6097E">
        <w:rPr>
          <w:rFonts w:hAnsi="Times New Roman" w:cs="Times New Roman"/>
          <w:i/>
          <w:iCs/>
        </w:rPr>
        <w:t>.</w:t>
      </w:r>
      <w:r w:rsidR="00042BAE">
        <w:rPr>
          <w:rStyle w:val="Znakapoznpodarou"/>
          <w:rFonts w:hAnsi="Times New Roman" w:cs="Times New Roman"/>
        </w:rPr>
        <w:footnoteReference w:id="90"/>
      </w:r>
      <w:r w:rsidR="001632EB">
        <w:rPr>
          <w:rFonts w:hAnsi="Times New Roman" w:cs="Times New Roman"/>
        </w:rPr>
        <w:t xml:space="preserve"> V </w:t>
      </w:r>
      <w:r w:rsidR="00A62843">
        <w:rPr>
          <w:rFonts w:hAnsi="Times New Roman" w:cs="Times New Roman"/>
          <w:shd w:val="clear" w:color="auto" w:fill="FFFFFF"/>
        </w:rPr>
        <w:t xml:space="preserve">našem případě se budeme zabývat kolektivními </w:t>
      </w:r>
      <w:r w:rsidR="0041624A">
        <w:rPr>
          <w:rFonts w:hAnsi="Times New Roman" w:cs="Times New Roman"/>
          <w:shd w:val="clear" w:color="auto" w:fill="FFFFFF"/>
        </w:rPr>
        <w:t>reprezentacemi</w:t>
      </w:r>
      <w:r w:rsidR="00A62843">
        <w:rPr>
          <w:rFonts w:hAnsi="Times New Roman" w:cs="Times New Roman"/>
          <w:shd w:val="clear" w:color="auto" w:fill="FFFFFF"/>
        </w:rPr>
        <w:t xml:space="preserve"> zahajovací</w:t>
      </w:r>
      <w:r w:rsidR="0041624A">
        <w:rPr>
          <w:rFonts w:hAnsi="Times New Roman" w:cs="Times New Roman"/>
          <w:shd w:val="clear" w:color="auto" w:fill="FFFFFF"/>
        </w:rPr>
        <w:t>ho</w:t>
      </w:r>
      <w:r w:rsidR="00A62843">
        <w:rPr>
          <w:rFonts w:hAnsi="Times New Roman" w:cs="Times New Roman"/>
          <w:shd w:val="clear" w:color="auto" w:fill="FFFFFF"/>
        </w:rPr>
        <w:t xml:space="preserve"> ceremoniálu v Karlových Varech.</w:t>
      </w:r>
      <w:r w:rsidR="006E3795">
        <w:rPr>
          <w:rFonts w:hAnsi="Times New Roman" w:cs="Times New Roman"/>
          <w:shd w:val="clear" w:color="auto" w:fill="FFFFFF"/>
        </w:rPr>
        <w:t xml:space="preserve"> </w:t>
      </w:r>
    </w:p>
    <w:p w14:paraId="09035A45" w14:textId="77777777" w:rsidR="00B66580" w:rsidRDefault="00436C09" w:rsidP="00071600">
      <w:pPr>
        <w:rPr>
          <w:rFonts w:hAnsi="Times New Roman" w:cs="Times New Roman"/>
          <w:shd w:val="clear" w:color="auto" w:fill="FFFFFF"/>
        </w:rPr>
      </w:pPr>
      <w:r>
        <w:rPr>
          <w:rFonts w:hAnsi="Times New Roman" w:cs="Times New Roman"/>
          <w:shd w:val="clear" w:color="auto" w:fill="FFFFFF"/>
        </w:rPr>
        <w:t>Alexander</w:t>
      </w:r>
      <w:r w:rsidR="09979FC8">
        <w:rPr>
          <w:rFonts w:hAnsi="Times New Roman" w:cs="Times New Roman"/>
          <w:shd w:val="clear" w:color="auto" w:fill="FFFFFF"/>
        </w:rPr>
        <w:t xml:space="preserve"> pracuje s termíny</w:t>
      </w:r>
      <w:r>
        <w:rPr>
          <w:rFonts w:hAnsi="Times New Roman" w:cs="Times New Roman"/>
          <w:shd w:val="clear" w:color="auto" w:fill="FFFFFF"/>
        </w:rPr>
        <w:t xml:space="preserve"> </w:t>
      </w:r>
      <w:r w:rsidR="00700E1B" w:rsidRPr="55B6097E">
        <w:rPr>
          <w:rFonts w:hAnsi="Times New Roman" w:cs="Times New Roman"/>
          <w:i/>
          <w:iCs/>
          <w:shd w:val="clear" w:color="auto" w:fill="FFFFFF"/>
        </w:rPr>
        <w:t>backg</w:t>
      </w:r>
      <w:r w:rsidR="44FAECDC" w:rsidRPr="55B6097E">
        <w:rPr>
          <w:rFonts w:hAnsi="Times New Roman" w:cs="Times New Roman"/>
          <w:i/>
          <w:iCs/>
          <w:shd w:val="clear" w:color="auto" w:fill="FFFFFF"/>
        </w:rPr>
        <w:t>r</w:t>
      </w:r>
      <w:r w:rsidR="00700E1B" w:rsidRPr="55B6097E">
        <w:rPr>
          <w:rFonts w:hAnsi="Times New Roman" w:cs="Times New Roman"/>
          <w:i/>
          <w:iCs/>
          <w:shd w:val="clear" w:color="auto" w:fill="FFFFFF"/>
        </w:rPr>
        <w:t xml:space="preserve">ound </w:t>
      </w:r>
      <w:proofErr w:type="spellStart"/>
      <w:r w:rsidR="00700E1B" w:rsidRPr="55B6097E">
        <w:rPr>
          <w:rFonts w:hAnsi="Times New Roman" w:cs="Times New Roman"/>
          <w:i/>
          <w:iCs/>
          <w:shd w:val="clear" w:color="auto" w:fill="FFFFFF"/>
        </w:rPr>
        <w:t>symbols</w:t>
      </w:r>
      <w:proofErr w:type="spellEnd"/>
      <w:r w:rsidR="00700E1B">
        <w:rPr>
          <w:rFonts w:hAnsi="Times New Roman" w:cs="Times New Roman"/>
          <w:shd w:val="clear" w:color="auto" w:fill="FFFFFF"/>
        </w:rPr>
        <w:t xml:space="preserve"> and </w:t>
      </w:r>
      <w:proofErr w:type="spellStart"/>
      <w:r w:rsidR="00700E1B" w:rsidRPr="55B6097E">
        <w:rPr>
          <w:rFonts w:hAnsi="Times New Roman" w:cs="Times New Roman"/>
          <w:i/>
          <w:iCs/>
          <w:shd w:val="clear" w:color="auto" w:fill="FFFFFF"/>
        </w:rPr>
        <w:t>foreground</w:t>
      </w:r>
      <w:proofErr w:type="spellEnd"/>
      <w:r w:rsidR="00700E1B" w:rsidRPr="55B6097E">
        <w:rPr>
          <w:rFonts w:hAnsi="Times New Roman" w:cs="Times New Roman"/>
          <w:i/>
          <w:iCs/>
          <w:shd w:val="clear" w:color="auto" w:fill="FFFFFF"/>
        </w:rPr>
        <w:t xml:space="preserve"> </w:t>
      </w:r>
      <w:proofErr w:type="spellStart"/>
      <w:r w:rsidR="00700E1B" w:rsidRPr="55B6097E">
        <w:rPr>
          <w:rFonts w:hAnsi="Times New Roman" w:cs="Times New Roman"/>
          <w:i/>
          <w:iCs/>
          <w:shd w:val="clear" w:color="auto" w:fill="FFFFFF"/>
        </w:rPr>
        <w:t>scripts</w:t>
      </w:r>
      <w:proofErr w:type="spellEnd"/>
      <w:r w:rsidR="7C936B55" w:rsidRPr="55B6097E">
        <w:rPr>
          <w:rFonts w:hAnsi="Times New Roman" w:cs="Times New Roman"/>
          <w:i/>
          <w:iCs/>
          <w:shd w:val="clear" w:color="auto" w:fill="FFFFFF"/>
        </w:rPr>
        <w:t xml:space="preserve">, </w:t>
      </w:r>
      <w:r w:rsidR="7C936B55" w:rsidRPr="55B6097E">
        <w:rPr>
          <w:rFonts w:hAnsi="Times New Roman" w:cs="Times New Roman"/>
          <w:shd w:val="clear" w:color="auto" w:fill="FFFFFF"/>
        </w:rPr>
        <w:t>kterými</w:t>
      </w:r>
      <w:r w:rsidR="2DF4D4A0" w:rsidRPr="55B6097E">
        <w:rPr>
          <w:rFonts w:hAnsi="Times New Roman" w:cs="Times New Roman"/>
          <w:shd w:val="clear" w:color="auto" w:fill="FFFFFF"/>
        </w:rPr>
        <w:t xml:space="preserve"> </w:t>
      </w:r>
      <w:r w:rsidR="00FB00E2">
        <w:rPr>
          <w:rFonts w:hAnsi="Times New Roman" w:cs="Times New Roman"/>
          <w:shd w:val="clear" w:color="auto" w:fill="FFFFFF"/>
        </w:rPr>
        <w:t>ozn</w:t>
      </w:r>
      <w:r w:rsidR="00176222">
        <w:rPr>
          <w:rFonts w:hAnsi="Times New Roman" w:cs="Times New Roman"/>
          <w:shd w:val="clear" w:color="auto" w:fill="FFFFFF"/>
        </w:rPr>
        <w:t xml:space="preserve">ačuje </w:t>
      </w:r>
      <w:r w:rsidR="00A62843">
        <w:rPr>
          <w:rFonts w:hAnsi="Times New Roman" w:cs="Times New Roman"/>
          <w:shd w:val="clear" w:color="auto" w:fill="FFFFFF"/>
        </w:rPr>
        <w:t xml:space="preserve">systémy kolektivních reprezentací, přičemž říká, že </w:t>
      </w:r>
      <w:r w:rsidR="00DB4CE7" w:rsidRPr="55B6097E">
        <w:rPr>
          <w:rFonts w:hAnsi="Times New Roman" w:cs="Times New Roman"/>
          <w:i/>
          <w:iCs/>
          <w:shd w:val="clear" w:color="auto" w:fill="FFFFFF"/>
        </w:rPr>
        <w:t>backg</w:t>
      </w:r>
      <w:r w:rsidR="3A6026CE" w:rsidRPr="55B6097E">
        <w:rPr>
          <w:rFonts w:hAnsi="Times New Roman" w:cs="Times New Roman"/>
          <w:i/>
          <w:iCs/>
          <w:shd w:val="clear" w:color="auto" w:fill="FFFFFF"/>
        </w:rPr>
        <w:t>r</w:t>
      </w:r>
      <w:r w:rsidR="00DB4CE7" w:rsidRPr="55B6097E">
        <w:rPr>
          <w:rFonts w:hAnsi="Times New Roman" w:cs="Times New Roman"/>
          <w:i/>
          <w:iCs/>
          <w:shd w:val="clear" w:color="auto" w:fill="FFFFFF"/>
        </w:rPr>
        <w:t xml:space="preserve">ound </w:t>
      </w:r>
      <w:proofErr w:type="spellStart"/>
      <w:r w:rsidR="00DB4CE7" w:rsidRPr="55B6097E">
        <w:rPr>
          <w:rFonts w:hAnsi="Times New Roman" w:cs="Times New Roman"/>
          <w:i/>
          <w:iCs/>
          <w:shd w:val="clear" w:color="auto" w:fill="FFFFFF"/>
        </w:rPr>
        <w:t>symbols</w:t>
      </w:r>
      <w:proofErr w:type="spellEnd"/>
      <w:r w:rsidR="00DB4CE7">
        <w:rPr>
          <w:rFonts w:hAnsi="Times New Roman" w:cs="Times New Roman"/>
          <w:shd w:val="clear" w:color="auto" w:fill="FFFFFF"/>
        </w:rPr>
        <w:t xml:space="preserve"> </w:t>
      </w:r>
      <w:r w:rsidR="00A62843">
        <w:rPr>
          <w:rFonts w:hAnsi="Times New Roman" w:cs="Times New Roman"/>
          <w:shd w:val="clear" w:color="auto" w:fill="FFFFFF"/>
        </w:rPr>
        <w:t>jsou základem každého performativního činu, byť tyto tendence sahají hluboko do minulost</w:t>
      </w:r>
      <w:r w:rsidR="00125D70">
        <w:rPr>
          <w:rFonts w:hAnsi="Times New Roman" w:cs="Times New Roman"/>
          <w:shd w:val="clear" w:color="auto" w:fill="FFFFFF"/>
        </w:rPr>
        <w:t>i.</w:t>
      </w:r>
      <w:r w:rsidR="00E21C39">
        <w:rPr>
          <w:rStyle w:val="Znakapoznpodarou"/>
          <w:rFonts w:hAnsi="Times New Roman" w:cs="Times New Roman"/>
          <w:shd w:val="clear" w:color="auto" w:fill="FFFFFF"/>
        </w:rPr>
        <w:footnoteReference w:id="91"/>
      </w:r>
      <w:r w:rsidR="00A62843">
        <w:rPr>
          <w:rFonts w:hAnsi="Times New Roman" w:cs="Times New Roman"/>
          <w:shd w:val="clear" w:color="auto" w:fill="FFFFFF"/>
        </w:rPr>
        <w:t xml:space="preserve"> </w:t>
      </w:r>
      <w:r w:rsidR="00A62843" w:rsidRPr="00175D9B">
        <w:rPr>
          <w:rFonts w:hAnsi="Times New Roman" w:cs="Times New Roman"/>
          <w:color w:val="auto"/>
          <w:shd w:val="clear" w:color="auto" w:fill="FFFFFF"/>
        </w:rPr>
        <w:t>„Aktéři se prezentují jako motivovaní skrze existenční, emocionální a morální</w:t>
      </w:r>
      <w:r w:rsidR="00A536BB">
        <w:rPr>
          <w:rFonts w:hAnsi="Times New Roman" w:cs="Times New Roman"/>
          <w:color w:val="auto"/>
          <w:shd w:val="clear" w:color="auto" w:fill="FFFFFF"/>
        </w:rPr>
        <w:t xml:space="preserve"> </w:t>
      </w:r>
      <w:r w:rsidR="00A62843" w:rsidRPr="00175D9B">
        <w:rPr>
          <w:rFonts w:hAnsi="Times New Roman" w:cs="Times New Roman"/>
          <w:color w:val="auto"/>
          <w:shd w:val="clear" w:color="auto" w:fill="FFFFFF"/>
        </w:rPr>
        <w:t xml:space="preserve">zájmy, jejichž významy jsou definovány vzorci, přičemž jsou </w:t>
      </w:r>
      <w:r w:rsidR="00A62843" w:rsidRPr="00175D9B">
        <w:rPr>
          <w:rFonts w:hAnsi="Times New Roman" w:cs="Times New Roman"/>
          <w:color w:val="auto"/>
          <w:shd w:val="clear" w:color="auto" w:fill="FFFFFF"/>
        </w:rPr>
        <w:lastRenderedPageBreak/>
        <w:t>to sociální, fyzické, přírodní a kosmologické světy, v nichž herci a publikum žijí.“</w:t>
      </w:r>
      <w:r w:rsidR="00804577">
        <w:rPr>
          <w:rStyle w:val="Znakapoznpodarou"/>
          <w:rFonts w:hAnsi="Times New Roman" w:cs="Times New Roman"/>
          <w:color w:val="auto"/>
          <w:shd w:val="clear" w:color="auto" w:fill="FFFFFF"/>
        </w:rPr>
        <w:footnoteReference w:id="92"/>
      </w:r>
      <w:r w:rsidR="00A62843">
        <w:rPr>
          <w:rFonts w:hAnsi="Times New Roman" w:cs="Times New Roman"/>
          <w:shd w:val="clear" w:color="auto" w:fill="FFFFFF"/>
        </w:rPr>
        <w:t xml:space="preserve"> </w:t>
      </w:r>
      <w:r w:rsidR="00AE0F01">
        <w:rPr>
          <w:rFonts w:hAnsi="Times New Roman" w:cs="Times New Roman"/>
          <w:shd w:val="clear" w:color="auto" w:fill="FFFFFF"/>
        </w:rPr>
        <w:t>Alexander dále dodává</w:t>
      </w:r>
      <w:r w:rsidR="005858EE">
        <w:rPr>
          <w:rFonts w:hAnsi="Times New Roman" w:cs="Times New Roman"/>
          <w:shd w:val="clear" w:color="auto" w:fill="FFFFFF"/>
        </w:rPr>
        <w:t>, že „j</w:t>
      </w:r>
      <w:r w:rsidR="00A62843" w:rsidRPr="003F3F79">
        <w:rPr>
          <w:rFonts w:hAnsi="Times New Roman" w:cs="Times New Roman"/>
          <w:shd w:val="clear" w:color="auto" w:fill="FFFFFF"/>
        </w:rPr>
        <w:t>edna část</w:t>
      </w:r>
      <w:r w:rsidR="64747C67" w:rsidRPr="003F3F79">
        <w:rPr>
          <w:rFonts w:hAnsi="Times New Roman" w:cs="Times New Roman"/>
          <w:shd w:val="clear" w:color="auto" w:fill="FFFFFF"/>
        </w:rPr>
        <w:t xml:space="preserve"> tohoto symbolického odkazu </w:t>
      </w:r>
      <w:r w:rsidR="00A62843" w:rsidRPr="55B6097E">
        <w:rPr>
          <w:rFonts w:hAnsi="Times New Roman" w:cs="Times New Roman"/>
        </w:rPr>
        <w:t>poskytuje</w:t>
      </w:r>
      <w:r w:rsidR="009B7A6E">
        <w:rPr>
          <w:rFonts w:hAnsi="Times New Roman" w:cs="Times New Roman"/>
        </w:rPr>
        <w:t xml:space="preserve"> </w:t>
      </w:r>
      <w:r w:rsidR="009679AC">
        <w:rPr>
          <w:rFonts w:hAnsi="Times New Roman" w:cs="Times New Roman"/>
        </w:rPr>
        <w:t>pozadí</w:t>
      </w:r>
      <w:r w:rsidR="00D967F4">
        <w:rPr>
          <w:rFonts w:hAnsi="Times New Roman" w:cs="Times New Roman"/>
        </w:rPr>
        <w:t xml:space="preserve"> kolektivních reprezentací</w:t>
      </w:r>
      <w:r w:rsidR="00A62843">
        <w:rPr>
          <w:rFonts w:hAnsi="Times New Roman" w:cs="Times New Roman"/>
          <w:shd w:val="clear" w:color="auto" w:fill="FFFFFF"/>
        </w:rPr>
        <w:t>/představ</w:t>
      </w:r>
      <w:r w:rsidR="00A62843" w:rsidRPr="003F3F79">
        <w:rPr>
          <w:rFonts w:hAnsi="Times New Roman" w:cs="Times New Roman"/>
          <w:shd w:val="clear" w:color="auto" w:fill="FFFFFF"/>
        </w:rPr>
        <w:t xml:space="preserve"> pro sociální představení; druhá část tvoří</w:t>
      </w:r>
      <w:r w:rsidR="009B7A6E">
        <w:rPr>
          <w:rFonts w:hAnsi="Times New Roman" w:cs="Times New Roman"/>
          <w:shd w:val="clear" w:color="auto" w:fill="FFFFFF"/>
        </w:rPr>
        <w:t xml:space="preserve"> </w:t>
      </w:r>
      <w:r w:rsidR="00A62843" w:rsidRPr="003F3F79">
        <w:rPr>
          <w:rFonts w:hAnsi="Times New Roman" w:cs="Times New Roman"/>
          <w:shd w:val="clear" w:color="auto" w:fill="FFFFFF"/>
        </w:rPr>
        <w:t>popředí, scénáře, které jsou bezprostředním referentem pro jednání</w:t>
      </w:r>
      <w:r w:rsidR="00A62843">
        <w:rPr>
          <w:rFonts w:hAnsi="Times New Roman" w:cs="Times New Roman"/>
          <w:shd w:val="clear" w:color="auto" w:fill="FFFFFF"/>
        </w:rPr>
        <w:t>.“</w:t>
      </w:r>
      <w:r w:rsidR="00F362CF">
        <w:rPr>
          <w:rStyle w:val="Znakapoznpodarou"/>
          <w:rFonts w:hAnsi="Times New Roman" w:cs="Times New Roman"/>
          <w:shd w:val="clear" w:color="auto" w:fill="FFFFFF"/>
        </w:rPr>
        <w:footnoteReference w:id="93"/>
      </w:r>
      <w:r w:rsidR="003B2426">
        <w:rPr>
          <w:rFonts w:hAnsi="Times New Roman" w:cs="Times New Roman"/>
          <w:shd w:val="clear" w:color="auto" w:fill="FFFFFF"/>
        </w:rPr>
        <w:t xml:space="preserve"> </w:t>
      </w:r>
    </w:p>
    <w:p w14:paraId="112C44E5" w14:textId="31F40588" w:rsidR="00E631DE" w:rsidRPr="00BD0CDF" w:rsidRDefault="47814B2D" w:rsidP="00BD0CDF">
      <w:pPr>
        <w:rPr>
          <w:rFonts w:hAnsi="Times New Roman" w:cs="Times New Roman"/>
          <w:shd w:val="clear" w:color="auto" w:fill="FFFFFF"/>
        </w:rPr>
      </w:pPr>
      <w:r w:rsidRPr="00F362CF">
        <w:rPr>
          <w:rFonts w:hAnsi="Times New Roman" w:cs="Times New Roman"/>
          <w:shd w:val="clear" w:color="auto" w:fill="FFFFFF"/>
        </w:rPr>
        <w:t>Symboly</w:t>
      </w:r>
      <w:r w:rsidR="00C05F62" w:rsidRPr="00F362CF">
        <w:rPr>
          <w:rFonts w:hAnsi="Times New Roman" w:cs="Times New Roman"/>
          <w:shd w:val="clear" w:color="auto" w:fill="FFFFFF"/>
        </w:rPr>
        <w:t xml:space="preserve"> pozadí </w:t>
      </w:r>
      <w:r w:rsidR="00F362CF">
        <w:rPr>
          <w:rFonts w:hAnsi="Times New Roman" w:cs="Times New Roman"/>
          <w:shd w:val="clear" w:color="auto" w:fill="FFFFFF"/>
        </w:rPr>
        <w:t>(</w:t>
      </w:r>
      <w:r w:rsidR="00417EDA">
        <w:rPr>
          <w:rFonts w:hAnsi="Times New Roman" w:cs="Times New Roman"/>
          <w:shd w:val="clear" w:color="auto" w:fill="FFFFFF"/>
        </w:rPr>
        <w:t>Alexandr</w:t>
      </w:r>
      <w:r w:rsidR="00107D47">
        <w:rPr>
          <w:rFonts w:hAnsi="Times New Roman" w:cs="Times New Roman"/>
          <w:shd w:val="clear" w:color="auto" w:fill="FFFFFF"/>
        </w:rPr>
        <w:t>em</w:t>
      </w:r>
      <w:r w:rsidR="009464FB">
        <w:rPr>
          <w:rFonts w:hAnsi="Times New Roman" w:cs="Times New Roman"/>
          <w:shd w:val="clear" w:color="auto" w:fill="FFFFFF"/>
        </w:rPr>
        <w:t xml:space="preserve"> </w:t>
      </w:r>
      <w:r w:rsidR="00107D47">
        <w:rPr>
          <w:rFonts w:hAnsi="Times New Roman" w:cs="Times New Roman"/>
          <w:shd w:val="clear" w:color="auto" w:fill="FFFFFF"/>
        </w:rPr>
        <w:t>označovan</w:t>
      </w:r>
      <w:r w:rsidR="105EC5BC">
        <w:rPr>
          <w:rFonts w:hAnsi="Times New Roman" w:cs="Times New Roman"/>
          <w:shd w:val="clear" w:color="auto" w:fill="FFFFFF"/>
        </w:rPr>
        <w:t>é</w:t>
      </w:r>
      <w:r w:rsidR="00107D47">
        <w:rPr>
          <w:rFonts w:hAnsi="Times New Roman" w:cs="Times New Roman"/>
          <w:shd w:val="clear" w:color="auto" w:fill="FFFFFF"/>
        </w:rPr>
        <w:t xml:space="preserve"> termínem</w:t>
      </w:r>
      <w:r w:rsidR="009464FB">
        <w:rPr>
          <w:rFonts w:hAnsi="Times New Roman" w:cs="Times New Roman"/>
          <w:shd w:val="clear" w:color="auto" w:fill="FFFFFF"/>
        </w:rPr>
        <w:t xml:space="preserve"> </w:t>
      </w:r>
      <w:proofErr w:type="spellStart"/>
      <w:r w:rsidR="00417EDA" w:rsidRPr="55B6097E">
        <w:rPr>
          <w:rFonts w:hAnsi="Times New Roman" w:cs="Times New Roman"/>
          <w:i/>
          <w:iCs/>
          <w:shd w:val="clear" w:color="auto" w:fill="FFFFFF"/>
        </w:rPr>
        <w:t>backgroud</w:t>
      </w:r>
      <w:proofErr w:type="spellEnd"/>
      <w:r w:rsidR="005E0A67" w:rsidRPr="55B6097E">
        <w:rPr>
          <w:rFonts w:hAnsi="Times New Roman" w:cs="Times New Roman"/>
          <w:i/>
          <w:iCs/>
          <w:shd w:val="clear" w:color="auto" w:fill="FFFFFF"/>
        </w:rPr>
        <w:t xml:space="preserve"> </w:t>
      </w:r>
      <w:proofErr w:type="spellStart"/>
      <w:r w:rsidR="005E0A67" w:rsidRPr="55B6097E">
        <w:rPr>
          <w:rFonts w:hAnsi="Times New Roman" w:cs="Times New Roman"/>
          <w:i/>
          <w:iCs/>
          <w:shd w:val="clear" w:color="auto" w:fill="FFFFFF"/>
        </w:rPr>
        <w:t>symbols</w:t>
      </w:r>
      <w:proofErr w:type="spellEnd"/>
      <w:r w:rsidR="005E0A67">
        <w:rPr>
          <w:rFonts w:hAnsi="Times New Roman" w:cs="Times New Roman"/>
          <w:shd w:val="clear" w:color="auto" w:fill="FFFFFF"/>
        </w:rPr>
        <w:t xml:space="preserve">) </w:t>
      </w:r>
      <w:r w:rsidR="003F2D7C" w:rsidRPr="00F362CF">
        <w:rPr>
          <w:rFonts w:hAnsi="Times New Roman" w:cs="Times New Roman"/>
          <w:shd w:val="clear" w:color="auto" w:fill="FFFFFF"/>
        </w:rPr>
        <w:t>j</w:t>
      </w:r>
      <w:r w:rsidR="2ACE70D5" w:rsidRPr="00F362CF">
        <w:rPr>
          <w:rFonts w:hAnsi="Times New Roman" w:cs="Times New Roman"/>
          <w:shd w:val="clear" w:color="auto" w:fill="FFFFFF"/>
        </w:rPr>
        <w:t>sou</w:t>
      </w:r>
      <w:r w:rsidR="003F2D7C" w:rsidRPr="00F362CF">
        <w:rPr>
          <w:rFonts w:hAnsi="Times New Roman" w:cs="Times New Roman"/>
          <w:shd w:val="clear" w:color="auto" w:fill="FFFFFF"/>
        </w:rPr>
        <w:t xml:space="preserve"> tedy něco jako zásobárnou </w:t>
      </w:r>
      <w:r w:rsidR="00487BF0" w:rsidRPr="00F362CF">
        <w:rPr>
          <w:rFonts w:hAnsi="Times New Roman" w:cs="Times New Roman"/>
          <w:shd w:val="clear" w:color="auto" w:fill="FFFFFF"/>
        </w:rPr>
        <w:t>symbolických významů a vzorků jednání, ze kterého aktéři vybírají určité scénáře pro konkrétní jednání.</w:t>
      </w:r>
      <w:r w:rsidR="003F2D7C">
        <w:rPr>
          <w:rFonts w:hAnsi="Times New Roman" w:cs="Times New Roman"/>
          <w:shd w:val="clear" w:color="auto" w:fill="FFFFFF"/>
        </w:rPr>
        <w:t xml:space="preserve"> </w:t>
      </w:r>
      <w:r w:rsidR="00A62843">
        <w:rPr>
          <w:rFonts w:hAnsi="Times New Roman" w:cs="Times New Roman"/>
          <w:shd w:val="clear" w:color="auto" w:fill="FFFFFF"/>
        </w:rPr>
        <w:t xml:space="preserve"> „</w:t>
      </w:r>
      <w:r w:rsidR="00A62843" w:rsidRPr="00F36FE3">
        <w:rPr>
          <w:rFonts w:hAnsi="Times New Roman" w:cs="Times New Roman"/>
          <w:shd w:val="clear" w:color="auto" w:fill="FFFFFF"/>
        </w:rPr>
        <w:t>Symboly v pozadí a v popředí, jak je konstruuje performativní</w:t>
      </w:r>
      <w:r w:rsidR="00A62843">
        <w:rPr>
          <w:rFonts w:hAnsi="Times New Roman" w:cs="Times New Roman"/>
          <w:shd w:val="clear" w:color="auto" w:fill="FFFFFF"/>
        </w:rPr>
        <w:t xml:space="preserve"> imaginace</w:t>
      </w:r>
      <w:r w:rsidR="00A62843" w:rsidRPr="00F36FE3">
        <w:rPr>
          <w:rFonts w:hAnsi="Times New Roman" w:cs="Times New Roman"/>
          <w:shd w:val="clear" w:color="auto" w:fill="FFFFFF"/>
        </w:rPr>
        <w:t>, j</w:t>
      </w:r>
      <w:r w:rsidR="00A62843">
        <w:rPr>
          <w:rFonts w:hAnsi="Times New Roman" w:cs="Times New Roman"/>
          <w:shd w:val="clear" w:color="auto" w:fill="FFFFFF"/>
        </w:rPr>
        <w:t>sou</w:t>
      </w:r>
      <w:r w:rsidR="00A62843" w:rsidRPr="00F36FE3">
        <w:rPr>
          <w:rFonts w:hAnsi="Times New Roman" w:cs="Times New Roman"/>
          <w:shd w:val="clear" w:color="auto" w:fill="FFFFFF"/>
        </w:rPr>
        <w:t xml:space="preserve"> strukturovány kódy, které poskytují analogie</w:t>
      </w:r>
      <w:r w:rsidR="00A62843">
        <w:rPr>
          <w:rFonts w:hAnsi="Times New Roman" w:cs="Times New Roman"/>
          <w:shd w:val="clear" w:color="auto" w:fill="FFFFFF"/>
        </w:rPr>
        <w:t xml:space="preserve">, </w:t>
      </w:r>
      <w:r w:rsidR="00A62843" w:rsidRPr="00F36FE3">
        <w:rPr>
          <w:rFonts w:hAnsi="Times New Roman" w:cs="Times New Roman"/>
          <w:shd w:val="clear" w:color="auto" w:fill="FFFFFF"/>
        </w:rPr>
        <w:t>antipatie, a narativy, které poskytují chronologii.</w:t>
      </w:r>
      <w:r w:rsidR="009942DE">
        <w:rPr>
          <w:rFonts w:hAnsi="Times New Roman" w:cs="Times New Roman"/>
          <w:shd w:val="clear" w:color="auto" w:fill="FFFFFF"/>
        </w:rPr>
        <w:t>“</w:t>
      </w:r>
      <w:r w:rsidR="009942DE">
        <w:rPr>
          <w:rStyle w:val="Znakapoznpodarou"/>
          <w:rFonts w:hAnsi="Times New Roman" w:cs="Times New Roman"/>
          <w:shd w:val="clear" w:color="auto" w:fill="FFFFFF"/>
        </w:rPr>
        <w:footnoteReference w:id="94"/>
      </w:r>
      <w:r w:rsidR="00A62843">
        <w:rPr>
          <w:rFonts w:hAnsi="Times New Roman" w:cs="Times New Roman"/>
          <w:shd w:val="clear" w:color="auto" w:fill="FFFFFF"/>
        </w:rPr>
        <w:t xml:space="preserve"> Pro</w:t>
      </w:r>
      <w:r w:rsidR="001C4372">
        <w:rPr>
          <w:rFonts w:hAnsi="Times New Roman" w:cs="Times New Roman"/>
          <w:shd w:val="clear" w:color="auto" w:fill="FFFFFF"/>
        </w:rPr>
        <w:t xml:space="preserve"> kulturní přenos významu na diváka </w:t>
      </w:r>
      <w:r w:rsidR="00A62843">
        <w:rPr>
          <w:rFonts w:hAnsi="Times New Roman" w:cs="Times New Roman"/>
          <w:shd w:val="clear" w:color="auto" w:fill="FFFFFF"/>
        </w:rPr>
        <w:t xml:space="preserve">je tedy důležité porozumět </w:t>
      </w:r>
      <w:r w:rsidR="005F5E98">
        <w:rPr>
          <w:rFonts w:hAnsi="Times New Roman" w:cs="Times New Roman"/>
          <w:shd w:val="clear" w:color="auto" w:fill="FFFFFF"/>
        </w:rPr>
        <w:t xml:space="preserve">těmto </w:t>
      </w:r>
      <w:r w:rsidR="00A62843">
        <w:rPr>
          <w:rFonts w:hAnsi="Times New Roman" w:cs="Times New Roman"/>
          <w:shd w:val="clear" w:color="auto" w:fill="FFFFFF"/>
        </w:rPr>
        <w:t xml:space="preserve">symbolům. </w:t>
      </w:r>
      <w:r w:rsidR="00765E07">
        <w:rPr>
          <w:rFonts w:hAnsi="Times New Roman" w:cs="Times New Roman"/>
          <w:shd w:val="clear" w:color="auto" w:fill="FFFFFF"/>
        </w:rPr>
        <w:t>Z toho následně vyplývá, že</w:t>
      </w:r>
      <w:r w:rsidR="00DC7705">
        <w:rPr>
          <w:rFonts w:hAnsi="Times New Roman" w:cs="Times New Roman"/>
          <w:shd w:val="clear" w:color="auto" w:fill="FFFFFF"/>
        </w:rPr>
        <w:t xml:space="preserve"> pro </w:t>
      </w:r>
      <w:r w:rsidR="00BB26A8">
        <w:rPr>
          <w:rFonts w:hAnsi="Times New Roman" w:cs="Times New Roman"/>
          <w:shd w:val="clear" w:color="auto" w:fill="FFFFFF"/>
        </w:rPr>
        <w:t>konkrétní</w:t>
      </w:r>
      <w:r w:rsidR="00610342">
        <w:rPr>
          <w:rFonts w:hAnsi="Times New Roman" w:cs="Times New Roman"/>
          <w:shd w:val="clear" w:color="auto" w:fill="FFFFFF"/>
        </w:rPr>
        <w:t xml:space="preserve"> </w:t>
      </w:r>
      <w:r w:rsidR="00BB26A8">
        <w:rPr>
          <w:rFonts w:hAnsi="Times New Roman" w:cs="Times New Roman"/>
          <w:shd w:val="clear" w:color="auto" w:fill="FFFFFF"/>
        </w:rPr>
        <w:t>jednání (kulturní</w:t>
      </w:r>
      <w:r w:rsidR="00CC5CF3">
        <w:rPr>
          <w:rFonts w:hAnsi="Times New Roman" w:cs="Times New Roman"/>
          <w:shd w:val="clear" w:color="auto" w:fill="FFFFFF"/>
        </w:rPr>
        <w:t>mu</w:t>
      </w:r>
      <w:r w:rsidR="00BB26A8">
        <w:rPr>
          <w:rFonts w:hAnsi="Times New Roman" w:cs="Times New Roman"/>
          <w:shd w:val="clear" w:color="auto" w:fill="FFFFFF"/>
        </w:rPr>
        <w:t xml:space="preserve"> představení) </w:t>
      </w:r>
      <w:r w:rsidR="008B61E5">
        <w:rPr>
          <w:rFonts w:hAnsi="Times New Roman" w:cs="Times New Roman"/>
          <w:shd w:val="clear" w:color="auto" w:fill="FFFFFF"/>
        </w:rPr>
        <w:t xml:space="preserve">je </w:t>
      </w:r>
      <w:r w:rsidR="00035C15">
        <w:rPr>
          <w:rFonts w:hAnsi="Times New Roman" w:cs="Times New Roman"/>
          <w:shd w:val="clear" w:color="auto" w:fill="FFFFFF"/>
        </w:rPr>
        <w:t>důležit</w:t>
      </w:r>
      <w:r w:rsidR="00633F38">
        <w:rPr>
          <w:rFonts w:hAnsi="Times New Roman" w:cs="Times New Roman"/>
          <w:shd w:val="clear" w:color="auto" w:fill="FFFFFF"/>
        </w:rPr>
        <w:t xml:space="preserve">ý kontext </w:t>
      </w:r>
      <w:r w:rsidR="001A2A13">
        <w:rPr>
          <w:rFonts w:hAnsi="Times New Roman" w:cs="Times New Roman"/>
          <w:shd w:val="clear" w:color="auto" w:fill="FFFFFF"/>
        </w:rPr>
        <w:t>mís</w:t>
      </w:r>
      <w:r w:rsidR="00633F38">
        <w:rPr>
          <w:rFonts w:hAnsi="Times New Roman" w:cs="Times New Roman"/>
          <w:shd w:val="clear" w:color="auto" w:fill="FFFFFF"/>
        </w:rPr>
        <w:t>ta</w:t>
      </w:r>
      <w:r w:rsidR="005F5E98">
        <w:rPr>
          <w:rFonts w:hAnsi="Times New Roman" w:cs="Times New Roman"/>
          <w:shd w:val="clear" w:color="auto" w:fill="FFFFFF"/>
        </w:rPr>
        <w:t xml:space="preserve"> a času</w:t>
      </w:r>
      <w:r w:rsidR="00A62843">
        <w:rPr>
          <w:rFonts w:hAnsi="Times New Roman" w:cs="Times New Roman"/>
          <w:shd w:val="clear" w:color="auto" w:fill="FFFFFF"/>
        </w:rPr>
        <w:t xml:space="preserve">, ve kterém </w:t>
      </w:r>
      <w:r w:rsidR="00610342">
        <w:rPr>
          <w:rFonts w:hAnsi="Times New Roman" w:cs="Times New Roman"/>
          <w:shd w:val="clear" w:color="auto" w:fill="FFFFFF"/>
        </w:rPr>
        <w:t xml:space="preserve">se </w:t>
      </w:r>
      <w:r w:rsidR="001A2A13">
        <w:rPr>
          <w:rFonts w:hAnsi="Times New Roman" w:cs="Times New Roman"/>
          <w:shd w:val="clear" w:color="auto" w:fill="FFFFFF"/>
        </w:rPr>
        <w:t xml:space="preserve">kulturní událost </w:t>
      </w:r>
      <w:r w:rsidR="00610342">
        <w:rPr>
          <w:rFonts w:hAnsi="Times New Roman" w:cs="Times New Roman"/>
          <w:shd w:val="clear" w:color="auto" w:fill="FFFFFF"/>
        </w:rPr>
        <w:t>odehrává</w:t>
      </w:r>
      <w:r w:rsidR="004168D4">
        <w:rPr>
          <w:rFonts w:hAnsi="Times New Roman" w:cs="Times New Roman"/>
          <w:shd w:val="clear" w:color="auto" w:fill="FFFFFF"/>
        </w:rPr>
        <w:t>.</w:t>
      </w:r>
      <w:r w:rsidR="003115DC">
        <w:rPr>
          <w:rFonts w:hAnsi="Times New Roman" w:cs="Times New Roman"/>
          <w:shd w:val="clear" w:color="auto" w:fill="FFFFFF"/>
        </w:rPr>
        <w:t xml:space="preserve"> Užívané symboly jsou pak odrazem těchto okolností</w:t>
      </w:r>
      <w:r w:rsidR="001A2A13">
        <w:rPr>
          <w:rFonts w:hAnsi="Times New Roman" w:cs="Times New Roman"/>
          <w:shd w:val="clear" w:color="auto" w:fill="FFFFFF"/>
        </w:rPr>
        <w:t xml:space="preserve">. </w:t>
      </w:r>
      <w:r w:rsidR="00E86F39">
        <w:rPr>
          <w:rFonts w:hAnsi="Times New Roman" w:cs="Times New Roman"/>
          <w:shd w:val="clear" w:color="auto" w:fill="FFFFFF"/>
        </w:rPr>
        <w:t>V</w:t>
      </w:r>
      <w:r w:rsidR="006321CF">
        <w:rPr>
          <w:rFonts w:hAnsi="Times New Roman" w:cs="Times New Roman"/>
          <w:shd w:val="clear" w:color="auto" w:fill="FFFFFF"/>
        </w:rPr>
        <w:t>ytvářený mýtus podléhá tradicím, zvykům nebo jiným představám.</w:t>
      </w:r>
      <w:r w:rsidR="006802AD">
        <w:rPr>
          <w:rFonts w:hAnsi="Times New Roman" w:cs="Times New Roman"/>
          <w:shd w:val="clear" w:color="auto" w:fill="FFFFFF"/>
        </w:rPr>
        <w:t xml:space="preserve"> </w:t>
      </w:r>
      <w:r w:rsidR="00E73C5F">
        <w:rPr>
          <w:rFonts w:hAnsi="Times New Roman" w:cs="Times New Roman"/>
          <w:shd w:val="clear" w:color="auto" w:fill="FFFFFF"/>
        </w:rPr>
        <w:t xml:space="preserve">Záměrem </w:t>
      </w:r>
      <w:r w:rsidR="003115DC">
        <w:rPr>
          <w:rFonts w:hAnsi="Times New Roman" w:cs="Times New Roman"/>
          <w:shd w:val="clear" w:color="auto" w:fill="FFFFFF"/>
        </w:rPr>
        <w:t>ins</w:t>
      </w:r>
      <w:r w:rsidR="00E95729">
        <w:rPr>
          <w:rFonts w:hAnsi="Times New Roman" w:cs="Times New Roman"/>
          <w:shd w:val="clear" w:color="auto" w:fill="FFFFFF"/>
        </w:rPr>
        <w:t>cenátorů je pak přenést tyto významy prostřednictvím ztělesněného předsta</w:t>
      </w:r>
      <w:r w:rsidR="002E5FF7">
        <w:rPr>
          <w:rFonts w:hAnsi="Times New Roman" w:cs="Times New Roman"/>
          <w:shd w:val="clear" w:color="auto" w:fill="FFFFFF"/>
        </w:rPr>
        <w:t>vení na diváky.</w:t>
      </w:r>
      <w:r w:rsidR="00B43826">
        <w:rPr>
          <w:rFonts w:hAnsi="Times New Roman" w:cs="Times New Roman"/>
          <w:shd w:val="clear" w:color="auto" w:fill="FFFFFF"/>
        </w:rPr>
        <w:t xml:space="preserve"> Co je tematizováno? Jaké symboly jsou voleny? </w:t>
      </w:r>
      <w:r w:rsidR="00FE161D">
        <w:rPr>
          <w:rFonts w:hAnsi="Times New Roman" w:cs="Times New Roman"/>
          <w:shd w:val="clear" w:color="auto" w:fill="FFFFFF"/>
        </w:rPr>
        <w:t>To popíšu v následující</w:t>
      </w:r>
      <w:r w:rsidR="72A8D440">
        <w:rPr>
          <w:rFonts w:hAnsi="Times New Roman" w:cs="Times New Roman"/>
          <w:shd w:val="clear" w:color="auto" w:fill="FFFFFF"/>
        </w:rPr>
        <w:t xml:space="preserve"> části</w:t>
      </w:r>
      <w:r w:rsidR="00FE161D">
        <w:rPr>
          <w:rFonts w:hAnsi="Times New Roman" w:cs="Times New Roman"/>
          <w:shd w:val="clear" w:color="auto" w:fill="FFFFFF"/>
        </w:rPr>
        <w:t xml:space="preserve">. </w:t>
      </w:r>
    </w:p>
    <w:p w14:paraId="575FE652" w14:textId="02CA43F9" w:rsidR="001B0402" w:rsidRPr="00E631DE" w:rsidRDefault="000D3B31" w:rsidP="00E631DE">
      <w:pPr>
        <w:rPr>
          <w:rFonts w:hAnsi="Times New Roman" w:cs="Times New Roman"/>
          <w:color w:val="auto"/>
        </w:rPr>
      </w:pPr>
      <w:r>
        <w:rPr>
          <w:rFonts w:hAnsi="Times New Roman" w:cs="Times New Roman"/>
          <w:color w:val="auto"/>
          <w:shd w:val="clear" w:color="auto" w:fill="FFFFFF"/>
        </w:rPr>
        <w:t>Z</w:t>
      </w:r>
      <w:r w:rsidR="009552A5" w:rsidRPr="009552A5">
        <w:rPr>
          <w:rFonts w:hAnsi="Times New Roman" w:cs="Times New Roman"/>
          <w:color w:val="auto"/>
          <w:shd w:val="clear" w:color="auto" w:fill="FFFFFF"/>
        </w:rPr>
        <w:t>aha</w:t>
      </w:r>
      <w:r w:rsidR="009552A5">
        <w:rPr>
          <w:rFonts w:hAnsi="Times New Roman" w:cs="Times New Roman"/>
          <w:color w:val="auto"/>
          <w:shd w:val="clear" w:color="auto" w:fill="FFFFFF"/>
        </w:rPr>
        <w:t>jo</w:t>
      </w:r>
      <w:r w:rsidR="00326E4E">
        <w:rPr>
          <w:rFonts w:hAnsi="Times New Roman" w:cs="Times New Roman"/>
          <w:color w:val="auto"/>
          <w:shd w:val="clear" w:color="auto" w:fill="FFFFFF"/>
        </w:rPr>
        <w:t>vací ceremoniál je od roku 1994 každoroční událostí</w:t>
      </w:r>
      <w:r w:rsidR="006F30F7">
        <w:rPr>
          <w:rFonts w:hAnsi="Times New Roman" w:cs="Times New Roman"/>
          <w:color w:val="auto"/>
          <w:shd w:val="clear" w:color="auto" w:fill="FFFFFF"/>
        </w:rPr>
        <w:t>, je tedy určitou citací prvního ročníku, ale i citací jiných zahajovacích ceremoniálů velkých „slavných“ filmových festivalů</w:t>
      </w:r>
      <w:r w:rsidR="00E55B04">
        <w:rPr>
          <w:rFonts w:hAnsi="Times New Roman" w:cs="Times New Roman"/>
          <w:color w:val="auto"/>
          <w:shd w:val="clear" w:color="auto" w:fill="FFFFFF"/>
        </w:rPr>
        <w:t xml:space="preserve">. </w:t>
      </w:r>
      <w:r w:rsidR="49E625C6">
        <w:rPr>
          <w:rFonts w:hAnsi="Times New Roman" w:cs="Times New Roman"/>
          <w:color w:val="auto"/>
          <w:shd w:val="clear" w:color="auto" w:fill="FFFFFF"/>
        </w:rPr>
        <w:t>Optikou Richarda Schechnera můžeme zahajovací ceremoniál chápat jako citaci předešlých ročníků, v širším slova smyslu jako obnovené chování.</w:t>
      </w:r>
      <w:r w:rsidR="00E631DE">
        <w:rPr>
          <w:rFonts w:hAnsi="Times New Roman" w:cs="Times New Roman"/>
          <w:color w:val="auto"/>
        </w:rPr>
        <w:t xml:space="preserve"> </w:t>
      </w:r>
      <w:r w:rsidR="00E55B04">
        <w:rPr>
          <w:rFonts w:hAnsi="Times New Roman" w:cs="Times New Roman"/>
          <w:color w:val="auto"/>
          <w:shd w:val="clear" w:color="auto" w:fill="FFFFFF"/>
        </w:rPr>
        <w:t xml:space="preserve">Podoba, v jaké ho známe dnes, </w:t>
      </w:r>
      <w:r w:rsidR="00C144EE">
        <w:rPr>
          <w:rFonts w:hAnsi="Times New Roman" w:cs="Times New Roman"/>
          <w:color w:val="auto"/>
          <w:shd w:val="clear" w:color="auto" w:fill="FFFFFF"/>
        </w:rPr>
        <w:t xml:space="preserve">odkazuje na nejrůznější </w:t>
      </w:r>
      <w:r w:rsidR="00657DB8">
        <w:rPr>
          <w:rFonts w:hAnsi="Times New Roman" w:cs="Times New Roman"/>
          <w:color w:val="auto"/>
          <w:shd w:val="clear" w:color="auto" w:fill="FFFFFF"/>
        </w:rPr>
        <w:t xml:space="preserve">podobné události. </w:t>
      </w:r>
      <w:r w:rsidR="0012164D">
        <w:rPr>
          <w:rFonts w:hAnsi="Times New Roman" w:cs="Times New Roman"/>
          <w:color w:val="auto"/>
          <w:shd w:val="clear" w:color="auto" w:fill="FFFFFF"/>
        </w:rPr>
        <w:t xml:space="preserve">Za inscenátory </w:t>
      </w:r>
      <w:r w:rsidR="00D849E6">
        <w:rPr>
          <w:rFonts w:hAnsi="Times New Roman" w:cs="Times New Roman"/>
          <w:color w:val="auto"/>
          <w:shd w:val="clear" w:color="auto" w:fill="FFFFFF"/>
        </w:rPr>
        <w:t xml:space="preserve">mýtu bychom mohli považovat </w:t>
      </w:r>
      <w:r w:rsidR="00692C77">
        <w:rPr>
          <w:rFonts w:hAnsi="Times New Roman" w:cs="Times New Roman"/>
          <w:color w:val="auto"/>
          <w:shd w:val="clear" w:color="auto" w:fill="FFFFFF"/>
        </w:rPr>
        <w:t>ty osoby, kte</w:t>
      </w:r>
      <w:r w:rsidR="53514626">
        <w:rPr>
          <w:rFonts w:hAnsi="Times New Roman" w:cs="Times New Roman"/>
          <w:color w:val="auto"/>
          <w:shd w:val="clear" w:color="auto" w:fill="FFFFFF"/>
        </w:rPr>
        <w:t>ré</w:t>
      </w:r>
      <w:r w:rsidR="00692C77">
        <w:rPr>
          <w:rFonts w:hAnsi="Times New Roman" w:cs="Times New Roman"/>
          <w:color w:val="auto"/>
          <w:shd w:val="clear" w:color="auto" w:fill="FFFFFF"/>
        </w:rPr>
        <w:t xml:space="preserve"> jsou zodpovědn</w:t>
      </w:r>
      <w:r w:rsidR="794B83D2">
        <w:rPr>
          <w:rFonts w:hAnsi="Times New Roman" w:cs="Times New Roman"/>
          <w:color w:val="auto"/>
          <w:shd w:val="clear" w:color="auto" w:fill="FFFFFF"/>
        </w:rPr>
        <w:t>é</w:t>
      </w:r>
      <w:r w:rsidR="00692C77">
        <w:rPr>
          <w:rFonts w:hAnsi="Times New Roman" w:cs="Times New Roman"/>
          <w:color w:val="auto"/>
          <w:shd w:val="clear" w:color="auto" w:fill="FFFFFF"/>
        </w:rPr>
        <w:t xml:space="preserve"> za </w:t>
      </w:r>
      <w:r w:rsidR="00AE29C9">
        <w:rPr>
          <w:rFonts w:hAnsi="Times New Roman" w:cs="Times New Roman"/>
          <w:color w:val="auto"/>
          <w:shd w:val="clear" w:color="auto" w:fill="FFFFFF"/>
        </w:rPr>
        <w:t xml:space="preserve">veškerou </w:t>
      </w:r>
      <w:r w:rsidR="00692C77">
        <w:rPr>
          <w:rFonts w:hAnsi="Times New Roman" w:cs="Times New Roman"/>
          <w:color w:val="auto"/>
          <w:shd w:val="clear" w:color="auto" w:fill="FFFFFF"/>
        </w:rPr>
        <w:t xml:space="preserve">organizaci festivalu. </w:t>
      </w:r>
      <w:r w:rsidR="005877D0">
        <w:rPr>
          <w:rFonts w:hAnsi="Times New Roman" w:cs="Times New Roman"/>
          <w:color w:val="auto"/>
          <w:shd w:val="clear" w:color="auto" w:fill="FFFFFF"/>
        </w:rPr>
        <w:t>Mezi hlavní inscenátory</w:t>
      </w:r>
      <w:r w:rsidR="00692C77">
        <w:rPr>
          <w:rFonts w:hAnsi="Times New Roman" w:cs="Times New Roman"/>
          <w:color w:val="auto"/>
          <w:shd w:val="clear" w:color="auto" w:fill="FFFFFF"/>
        </w:rPr>
        <w:t xml:space="preserve"> </w:t>
      </w:r>
      <w:r w:rsidR="005877D0">
        <w:rPr>
          <w:rFonts w:hAnsi="Times New Roman" w:cs="Times New Roman"/>
          <w:color w:val="auto"/>
          <w:shd w:val="clear" w:color="auto" w:fill="FFFFFF"/>
        </w:rPr>
        <w:t xml:space="preserve">této kulturní události </w:t>
      </w:r>
      <w:r w:rsidR="00692C77">
        <w:rPr>
          <w:rFonts w:hAnsi="Times New Roman" w:cs="Times New Roman"/>
          <w:color w:val="auto"/>
          <w:shd w:val="clear" w:color="auto" w:fill="FFFFFF"/>
        </w:rPr>
        <w:t xml:space="preserve">bychom </w:t>
      </w:r>
      <w:r w:rsidR="005877D0">
        <w:rPr>
          <w:rFonts w:hAnsi="Times New Roman" w:cs="Times New Roman"/>
          <w:color w:val="auto"/>
          <w:shd w:val="clear" w:color="auto" w:fill="FFFFFF"/>
        </w:rPr>
        <w:t>mohli</w:t>
      </w:r>
      <w:r w:rsidR="00692C77">
        <w:rPr>
          <w:rFonts w:hAnsi="Times New Roman" w:cs="Times New Roman"/>
          <w:color w:val="auto"/>
          <w:shd w:val="clear" w:color="auto" w:fill="FFFFFF"/>
        </w:rPr>
        <w:t xml:space="preserve"> označit </w:t>
      </w:r>
      <w:r w:rsidR="00EA2F48">
        <w:rPr>
          <w:rFonts w:hAnsi="Times New Roman" w:cs="Times New Roman"/>
          <w:color w:val="auto"/>
          <w:shd w:val="clear" w:color="auto" w:fill="FFFFFF"/>
        </w:rPr>
        <w:t xml:space="preserve">především hlavní </w:t>
      </w:r>
      <w:r w:rsidR="00F4229F">
        <w:rPr>
          <w:rFonts w:hAnsi="Times New Roman" w:cs="Times New Roman"/>
          <w:color w:val="auto"/>
          <w:shd w:val="clear" w:color="auto" w:fill="FFFFFF"/>
        </w:rPr>
        <w:t xml:space="preserve">vedení festivalu, </w:t>
      </w:r>
      <w:r w:rsidR="00EA2F48">
        <w:rPr>
          <w:rFonts w:hAnsi="Times New Roman" w:cs="Times New Roman"/>
          <w:color w:val="auto"/>
          <w:shd w:val="clear" w:color="auto" w:fill="FFFFFF"/>
        </w:rPr>
        <w:t xml:space="preserve">dále pak </w:t>
      </w:r>
      <w:r w:rsidR="00950AE3">
        <w:rPr>
          <w:rFonts w:hAnsi="Times New Roman" w:cs="Times New Roman"/>
          <w:color w:val="auto"/>
          <w:shd w:val="clear" w:color="auto" w:fill="FFFFFF"/>
        </w:rPr>
        <w:t>m</w:t>
      </w:r>
      <w:r w:rsidR="000B51E1">
        <w:rPr>
          <w:rFonts w:hAnsi="Times New Roman" w:cs="Times New Roman"/>
          <w:color w:val="auto"/>
          <w:shd w:val="clear" w:color="auto" w:fill="FFFFFF"/>
        </w:rPr>
        <w:t>arketingové oddělení, oddělení produkce, PR a tiskové oddělní</w:t>
      </w:r>
      <w:r w:rsidR="00C01B3E">
        <w:rPr>
          <w:rFonts w:hAnsi="Times New Roman" w:cs="Times New Roman"/>
          <w:color w:val="auto"/>
          <w:shd w:val="clear" w:color="auto" w:fill="FFFFFF"/>
        </w:rPr>
        <w:t xml:space="preserve"> (vyjmenovala jsem sekce, které stojí nejblíže </w:t>
      </w:r>
      <w:r w:rsidR="00F25DFD">
        <w:rPr>
          <w:rFonts w:hAnsi="Times New Roman" w:cs="Times New Roman"/>
          <w:color w:val="auto"/>
          <w:shd w:val="clear" w:color="auto" w:fill="FFFFFF"/>
        </w:rPr>
        <w:t>zahajovacímu ceremoniálu</w:t>
      </w:r>
      <w:r w:rsidR="003650B4">
        <w:rPr>
          <w:rFonts w:hAnsi="Times New Roman" w:cs="Times New Roman"/>
          <w:color w:val="auto"/>
          <w:shd w:val="clear" w:color="auto" w:fill="FFFFFF"/>
        </w:rPr>
        <w:t>, jeliko</w:t>
      </w:r>
      <w:r w:rsidR="00F25DFD">
        <w:rPr>
          <w:rFonts w:hAnsi="Times New Roman" w:cs="Times New Roman"/>
          <w:color w:val="auto"/>
          <w:shd w:val="clear" w:color="auto" w:fill="FFFFFF"/>
        </w:rPr>
        <w:t>ž tuto akci zaštiťují</w:t>
      </w:r>
      <w:r w:rsidR="00AC7254">
        <w:rPr>
          <w:rFonts w:hAnsi="Times New Roman" w:cs="Times New Roman"/>
          <w:color w:val="auto"/>
          <w:shd w:val="clear" w:color="auto" w:fill="FFFFFF"/>
        </w:rPr>
        <w:t xml:space="preserve"> a</w:t>
      </w:r>
      <w:r w:rsidR="006E3115">
        <w:rPr>
          <w:rFonts w:hAnsi="Times New Roman" w:cs="Times New Roman"/>
          <w:color w:val="auto"/>
          <w:shd w:val="clear" w:color="auto" w:fill="FFFFFF"/>
        </w:rPr>
        <w:t> </w:t>
      </w:r>
      <w:r w:rsidR="008D7E52">
        <w:rPr>
          <w:rFonts w:hAnsi="Times New Roman" w:cs="Times New Roman"/>
          <w:color w:val="auto"/>
          <w:shd w:val="clear" w:color="auto" w:fill="FFFFFF"/>
        </w:rPr>
        <w:t xml:space="preserve">hladký průběh </w:t>
      </w:r>
      <w:r w:rsidR="00D64BA2">
        <w:rPr>
          <w:rFonts w:hAnsi="Times New Roman" w:cs="Times New Roman"/>
          <w:color w:val="auto"/>
          <w:shd w:val="clear" w:color="auto" w:fill="FFFFFF"/>
        </w:rPr>
        <w:t>slavnostn</w:t>
      </w:r>
      <w:r w:rsidR="008D7E52">
        <w:rPr>
          <w:rFonts w:hAnsi="Times New Roman" w:cs="Times New Roman"/>
          <w:color w:val="auto"/>
          <w:shd w:val="clear" w:color="auto" w:fill="FFFFFF"/>
        </w:rPr>
        <w:t>í</w:t>
      </w:r>
      <w:r w:rsidR="00D64BA2">
        <w:rPr>
          <w:rFonts w:hAnsi="Times New Roman" w:cs="Times New Roman"/>
          <w:color w:val="auto"/>
          <w:shd w:val="clear" w:color="auto" w:fill="FFFFFF"/>
        </w:rPr>
        <w:t xml:space="preserve"> ceremonie j</w:t>
      </w:r>
      <w:r w:rsidR="008D7E52">
        <w:rPr>
          <w:rFonts w:hAnsi="Times New Roman" w:cs="Times New Roman"/>
          <w:color w:val="auto"/>
          <w:shd w:val="clear" w:color="auto" w:fill="FFFFFF"/>
        </w:rPr>
        <w:t xml:space="preserve">e </w:t>
      </w:r>
      <w:r w:rsidR="00F25DFD">
        <w:rPr>
          <w:rFonts w:hAnsi="Times New Roman" w:cs="Times New Roman"/>
          <w:color w:val="auto"/>
          <w:shd w:val="clear" w:color="auto" w:fill="FFFFFF"/>
        </w:rPr>
        <w:t xml:space="preserve">jejich </w:t>
      </w:r>
      <w:r w:rsidR="00023A93">
        <w:rPr>
          <w:rFonts w:hAnsi="Times New Roman" w:cs="Times New Roman"/>
          <w:color w:val="auto"/>
          <w:shd w:val="clear" w:color="auto" w:fill="FFFFFF"/>
        </w:rPr>
        <w:t>záměrem</w:t>
      </w:r>
      <w:r w:rsidR="00F80CB7">
        <w:rPr>
          <w:rFonts w:hAnsi="Times New Roman" w:cs="Times New Roman"/>
          <w:color w:val="auto"/>
          <w:shd w:val="clear" w:color="auto" w:fill="FFFFFF"/>
        </w:rPr>
        <w:t>)</w:t>
      </w:r>
      <w:r w:rsidR="005877D0">
        <w:rPr>
          <w:rFonts w:hAnsi="Times New Roman" w:cs="Times New Roman"/>
          <w:color w:val="auto"/>
          <w:shd w:val="clear" w:color="auto" w:fill="FFFFFF"/>
        </w:rPr>
        <w:t>.</w:t>
      </w:r>
      <w:r w:rsidR="002E6832">
        <w:rPr>
          <w:rFonts w:hAnsi="Times New Roman" w:cs="Times New Roman"/>
          <w:color w:val="auto"/>
          <w:shd w:val="clear" w:color="auto" w:fill="FFFFFF"/>
        </w:rPr>
        <w:t xml:space="preserve"> Slavnostní zahájení je </w:t>
      </w:r>
      <w:r w:rsidR="002E6832">
        <w:rPr>
          <w:rFonts w:hAnsi="Times New Roman" w:cs="Times New Roman"/>
          <w:color w:val="auto"/>
          <w:shd w:val="clear" w:color="auto" w:fill="FFFFFF"/>
        </w:rPr>
        <w:lastRenderedPageBreak/>
        <w:t xml:space="preserve">kulturní událost, která </w:t>
      </w:r>
      <w:r w:rsidR="00C01B3E">
        <w:rPr>
          <w:rFonts w:hAnsi="Times New Roman" w:cs="Times New Roman"/>
          <w:color w:val="auto"/>
          <w:shd w:val="clear" w:color="auto" w:fill="FFFFFF"/>
        </w:rPr>
        <w:t xml:space="preserve">je inscenovaná. Intencemi organizátorů je vytvořit </w:t>
      </w:r>
      <w:r w:rsidR="00ED0E12">
        <w:rPr>
          <w:rFonts w:hAnsi="Times New Roman" w:cs="Times New Roman"/>
          <w:color w:val="auto"/>
          <w:shd w:val="clear" w:color="auto" w:fill="FFFFFF"/>
        </w:rPr>
        <w:t>velkolepou událost, která podporuje jejich záměry být prestižním festivalem. Dokonce prohlášení o tom, že</w:t>
      </w:r>
      <w:r w:rsidR="00AC7254">
        <w:rPr>
          <w:rFonts w:hAnsi="Times New Roman" w:cs="Times New Roman"/>
          <w:color w:val="auto"/>
          <w:shd w:val="clear" w:color="auto" w:fill="FFFFFF"/>
        </w:rPr>
        <w:t xml:space="preserve"> je</w:t>
      </w:r>
      <w:r w:rsidR="00ED0E12">
        <w:rPr>
          <w:rFonts w:hAnsi="Times New Roman" w:cs="Times New Roman"/>
          <w:color w:val="auto"/>
          <w:shd w:val="clear" w:color="auto" w:fill="FFFFFF"/>
        </w:rPr>
        <w:t xml:space="preserve"> </w:t>
      </w:r>
      <w:r w:rsidR="00ED0E12" w:rsidRPr="55B6097E">
        <w:rPr>
          <w:rFonts w:hAnsi="Times New Roman" w:cs="Times New Roman"/>
          <w:i/>
          <w:iCs/>
          <w:color w:val="auto"/>
          <w:shd w:val="clear" w:color="auto" w:fill="FFFFFF"/>
        </w:rPr>
        <w:t>Mezinárodní filmový festival Karlovy Vary</w:t>
      </w:r>
      <w:r w:rsidR="00ED0E12">
        <w:rPr>
          <w:rFonts w:hAnsi="Times New Roman" w:cs="Times New Roman"/>
          <w:color w:val="auto"/>
          <w:shd w:val="clear" w:color="auto" w:fill="FFFFFF"/>
        </w:rPr>
        <w:t xml:space="preserve"> prestižní a nejvýznamnější </w:t>
      </w:r>
      <w:r w:rsidR="00C34731">
        <w:rPr>
          <w:rFonts w:hAnsi="Times New Roman" w:cs="Times New Roman"/>
          <w:color w:val="auto"/>
          <w:shd w:val="clear" w:color="auto" w:fill="FFFFFF"/>
        </w:rPr>
        <w:t>kulturní událostí zmiňují na svých oficiálních webových stránkách festivalu.</w:t>
      </w:r>
      <w:r w:rsidRPr="55B6097E">
        <w:rPr>
          <w:rStyle w:val="Znakapoznpodarou"/>
          <w:rFonts w:hAnsi="Times New Roman" w:cs="Times New Roman"/>
          <w:color w:val="auto"/>
        </w:rPr>
        <w:footnoteReference w:id="95"/>
      </w:r>
      <w:r w:rsidR="0093324F">
        <w:rPr>
          <w:rFonts w:hAnsi="Times New Roman" w:cs="Times New Roman"/>
          <w:color w:val="auto"/>
          <w:shd w:val="clear" w:color="auto" w:fill="FFFFFF"/>
        </w:rPr>
        <w:t xml:space="preserve"> </w:t>
      </w:r>
      <w:r w:rsidR="00950AE3">
        <w:rPr>
          <w:rFonts w:hAnsi="Times New Roman" w:cs="Times New Roman"/>
          <w:color w:val="auto"/>
          <w:shd w:val="clear" w:color="auto" w:fill="FFFFFF"/>
        </w:rPr>
        <w:t>Záměrem inscenátorů akce</w:t>
      </w:r>
      <w:r w:rsidR="002E6832">
        <w:rPr>
          <w:rFonts w:hAnsi="Times New Roman" w:cs="Times New Roman"/>
          <w:color w:val="auto"/>
          <w:shd w:val="clear" w:color="auto" w:fill="FFFFFF"/>
        </w:rPr>
        <w:t xml:space="preserve"> </w:t>
      </w:r>
      <w:r w:rsidR="006706B2">
        <w:rPr>
          <w:rFonts w:hAnsi="Times New Roman" w:cs="Times New Roman"/>
          <w:color w:val="auto"/>
          <w:shd w:val="clear" w:color="auto" w:fill="FFFFFF"/>
        </w:rPr>
        <w:t>je tak vytvořit scénář, který</w:t>
      </w:r>
      <w:r w:rsidR="4BB6B1E6">
        <w:rPr>
          <w:rFonts w:hAnsi="Times New Roman" w:cs="Times New Roman"/>
          <w:color w:val="auto"/>
          <w:shd w:val="clear" w:color="auto" w:fill="FFFFFF"/>
        </w:rPr>
        <w:t xml:space="preserve"> generuje prestiž</w:t>
      </w:r>
      <w:r w:rsidR="00E82344">
        <w:rPr>
          <w:rFonts w:hAnsi="Times New Roman" w:cs="Times New Roman"/>
          <w:color w:val="auto"/>
          <w:shd w:val="clear" w:color="auto" w:fill="FFFFFF"/>
        </w:rPr>
        <w:t xml:space="preserve">, proto </w:t>
      </w:r>
      <w:r w:rsidR="009B32AD">
        <w:rPr>
          <w:rFonts w:hAnsi="Times New Roman" w:cs="Times New Roman"/>
          <w:color w:val="auto"/>
          <w:shd w:val="clear" w:color="auto" w:fill="FFFFFF"/>
        </w:rPr>
        <w:t xml:space="preserve">bude </w:t>
      </w:r>
      <w:r w:rsidR="003F6915">
        <w:rPr>
          <w:rFonts w:hAnsi="Times New Roman" w:cs="Times New Roman"/>
          <w:color w:val="auto"/>
          <w:shd w:val="clear" w:color="auto" w:fill="FFFFFF"/>
        </w:rPr>
        <w:t>čtenáři</w:t>
      </w:r>
      <w:r w:rsidR="009B32AD">
        <w:rPr>
          <w:rFonts w:hAnsi="Times New Roman" w:cs="Times New Roman"/>
          <w:color w:val="auto"/>
          <w:shd w:val="clear" w:color="auto" w:fill="FFFFFF"/>
        </w:rPr>
        <w:t xml:space="preserve"> </w:t>
      </w:r>
      <w:r w:rsidR="003F6915">
        <w:rPr>
          <w:rFonts w:hAnsi="Times New Roman" w:cs="Times New Roman"/>
          <w:color w:val="auto"/>
          <w:shd w:val="clear" w:color="auto" w:fill="FFFFFF"/>
        </w:rPr>
        <w:t>představena definice prestiže</w:t>
      </w:r>
      <w:r w:rsidR="009B32AD">
        <w:rPr>
          <w:rFonts w:hAnsi="Times New Roman" w:cs="Times New Roman"/>
          <w:color w:val="auto"/>
          <w:shd w:val="clear" w:color="auto" w:fill="FFFFFF"/>
        </w:rPr>
        <w:t xml:space="preserve">. </w:t>
      </w:r>
    </w:p>
    <w:p w14:paraId="4FCBB5EB" w14:textId="15B0E6E9" w:rsidR="0060731B" w:rsidRPr="0060731B" w:rsidRDefault="000C2527" w:rsidP="00535A47">
      <w:pPr>
        <w:pStyle w:val="Nadpis3"/>
        <w:rPr>
          <w:shd w:val="clear" w:color="auto" w:fill="FFFFFF"/>
        </w:rPr>
      </w:pPr>
      <w:bookmarkStart w:id="22" w:name="_Toc166169705"/>
      <w:r>
        <w:rPr>
          <w:shd w:val="clear" w:color="auto" w:fill="FFFFFF"/>
        </w:rPr>
        <w:t>4.</w:t>
      </w:r>
      <w:r w:rsidR="00535A47">
        <w:rPr>
          <w:shd w:val="clear" w:color="auto" w:fill="FFFFFF"/>
        </w:rPr>
        <w:t xml:space="preserve">3.1. </w:t>
      </w:r>
      <w:r w:rsidR="007D7286">
        <w:rPr>
          <w:shd w:val="clear" w:color="auto" w:fill="FFFFFF"/>
        </w:rPr>
        <w:t>Budování</w:t>
      </w:r>
      <w:r w:rsidR="004F2AAF">
        <w:rPr>
          <w:shd w:val="clear" w:color="auto" w:fill="FFFFFF"/>
        </w:rPr>
        <w:t xml:space="preserve"> prestiže</w:t>
      </w:r>
      <w:bookmarkEnd w:id="22"/>
      <w:r w:rsidR="004F2AAF">
        <w:rPr>
          <w:shd w:val="clear" w:color="auto" w:fill="FFFFFF"/>
        </w:rPr>
        <w:t xml:space="preserve"> </w:t>
      </w:r>
    </w:p>
    <w:p w14:paraId="56FA9A24" w14:textId="77777777" w:rsidR="000C2527" w:rsidRDefault="00167699" w:rsidP="00CA4B6D">
      <w:pPr>
        <w:ind w:firstLine="0"/>
        <w:rPr>
          <w:rFonts w:hAnsi="Times New Roman" w:cs="Times New Roman"/>
        </w:rPr>
      </w:pPr>
      <w:r>
        <w:rPr>
          <w:rFonts w:hAnsi="Times New Roman" w:cs="Times New Roman"/>
        </w:rPr>
        <w:t xml:space="preserve">Prestiž – (z lat. </w:t>
      </w:r>
      <w:proofErr w:type="spellStart"/>
      <w:r>
        <w:rPr>
          <w:rFonts w:hAnsi="Times New Roman" w:cs="Times New Roman"/>
        </w:rPr>
        <w:t>praestigiae</w:t>
      </w:r>
      <w:proofErr w:type="spellEnd"/>
      <w:r>
        <w:rPr>
          <w:rFonts w:hAnsi="Times New Roman" w:cs="Times New Roman"/>
        </w:rPr>
        <w:t xml:space="preserve"> = mámení) znamená dobré jméno, veřejný a společenský uznávaný vliv.</w:t>
      </w:r>
      <w:r w:rsidR="243F899A">
        <w:rPr>
          <w:rFonts w:hAnsi="Times New Roman" w:cs="Times New Roman"/>
        </w:rPr>
        <w:t xml:space="preserve"> Velký sociologický slovník ji definuje </w:t>
      </w:r>
      <w:r w:rsidR="002072C5">
        <w:rPr>
          <w:rFonts w:hAnsi="Times New Roman" w:cs="Times New Roman"/>
        </w:rPr>
        <w:t>jako relativní hodnot</w:t>
      </w:r>
      <w:r w:rsidR="0C67BEAD">
        <w:rPr>
          <w:rFonts w:hAnsi="Times New Roman" w:cs="Times New Roman"/>
        </w:rPr>
        <w:t>u</w:t>
      </w:r>
      <w:r w:rsidR="002072C5">
        <w:rPr>
          <w:rFonts w:hAnsi="Times New Roman" w:cs="Times New Roman"/>
        </w:rPr>
        <w:t>.</w:t>
      </w:r>
      <w:r>
        <w:rPr>
          <w:rFonts w:hAnsi="Times New Roman" w:cs="Times New Roman"/>
        </w:rPr>
        <w:t xml:space="preserve"> „Je to důležitost a vážnost připisovaná spol. skupinám, povoláním nebo jejich příslušníkům, příp. jednotlivým osobám, na základě určitého více či méně obecně uznávaného měřítka.</w:t>
      </w:r>
      <w:r w:rsidR="002072C5">
        <w:rPr>
          <w:rFonts w:hAnsi="Times New Roman" w:cs="Times New Roman"/>
        </w:rPr>
        <w:t>“</w:t>
      </w:r>
      <w:r w:rsidR="002072C5">
        <w:rPr>
          <w:rStyle w:val="Znakapoznpodarou"/>
          <w:rFonts w:hAnsi="Times New Roman" w:cs="Times New Roman"/>
        </w:rPr>
        <w:footnoteReference w:id="96"/>
      </w:r>
      <w:r>
        <w:rPr>
          <w:rFonts w:hAnsi="Times New Roman" w:cs="Times New Roman"/>
        </w:rPr>
        <w:t xml:space="preserve"> </w:t>
      </w:r>
      <w:r w:rsidR="004C34EE">
        <w:rPr>
          <w:rFonts w:hAnsi="Times New Roman" w:cs="Times New Roman"/>
        </w:rPr>
        <w:t>Je skutečností, že se v</w:t>
      </w:r>
      <w:r>
        <w:rPr>
          <w:rFonts w:hAnsi="Times New Roman" w:cs="Times New Roman"/>
        </w:rPr>
        <w:t xml:space="preserve">ýznam </w:t>
      </w:r>
      <w:r w:rsidR="00D54710">
        <w:rPr>
          <w:rFonts w:hAnsi="Times New Roman" w:cs="Times New Roman"/>
        </w:rPr>
        <w:t xml:space="preserve">tohoto slova </w:t>
      </w:r>
      <w:r>
        <w:rPr>
          <w:rFonts w:hAnsi="Times New Roman" w:cs="Times New Roman"/>
        </w:rPr>
        <w:t>proměňuje. „Teprve v polovině 19. st. se pojem prestiž začal používat v neutrálnějším významu a dnes se již tento pojem stabilizoval.</w:t>
      </w:r>
      <w:r w:rsidR="004C34EE">
        <w:rPr>
          <w:rFonts w:hAnsi="Times New Roman" w:cs="Times New Roman"/>
        </w:rPr>
        <w:t>“</w:t>
      </w:r>
      <w:r w:rsidR="004C34EE">
        <w:rPr>
          <w:rStyle w:val="Znakapoznpodarou"/>
          <w:rFonts w:hAnsi="Times New Roman" w:cs="Times New Roman"/>
        </w:rPr>
        <w:footnoteReference w:id="97"/>
      </w:r>
      <w:r w:rsidR="004C34EE">
        <w:rPr>
          <w:rFonts w:hAnsi="Times New Roman" w:cs="Times New Roman"/>
        </w:rPr>
        <w:t xml:space="preserve"> Nyní je </w:t>
      </w:r>
      <w:r w:rsidR="00EB7925">
        <w:rPr>
          <w:rFonts w:hAnsi="Times New Roman" w:cs="Times New Roman"/>
        </w:rPr>
        <w:t>vnímá</w:t>
      </w:r>
      <w:r w:rsidR="00291D5A">
        <w:rPr>
          <w:rFonts w:hAnsi="Times New Roman" w:cs="Times New Roman"/>
        </w:rPr>
        <w:t>n</w:t>
      </w:r>
      <w:r w:rsidR="00EB7925">
        <w:rPr>
          <w:rFonts w:hAnsi="Times New Roman" w:cs="Times New Roman"/>
        </w:rPr>
        <w:t xml:space="preserve"> v </w:t>
      </w:r>
      <w:r w:rsidR="00663D0D">
        <w:rPr>
          <w:rFonts w:hAnsi="Times New Roman" w:cs="Times New Roman"/>
        </w:rPr>
        <w:t>pozitivn</w:t>
      </w:r>
      <w:r w:rsidR="00EB7925">
        <w:rPr>
          <w:rFonts w:hAnsi="Times New Roman" w:cs="Times New Roman"/>
        </w:rPr>
        <w:t>ím slova smyslu a je spojován se sociá</w:t>
      </w:r>
      <w:r w:rsidR="00A56DC3">
        <w:rPr>
          <w:rFonts w:hAnsi="Times New Roman" w:cs="Times New Roman"/>
        </w:rPr>
        <w:t xml:space="preserve">lním statusem (sociálním postavením ve </w:t>
      </w:r>
      <w:r w:rsidR="00291D5A">
        <w:rPr>
          <w:rFonts w:hAnsi="Times New Roman" w:cs="Times New Roman"/>
        </w:rPr>
        <w:t>společnosti</w:t>
      </w:r>
      <w:r w:rsidR="00A56DC3">
        <w:rPr>
          <w:rFonts w:hAnsi="Times New Roman" w:cs="Times New Roman"/>
        </w:rPr>
        <w:t>).</w:t>
      </w:r>
      <w:r w:rsidR="00A56DC3">
        <w:rPr>
          <w:rStyle w:val="Znakapoznpodarou"/>
          <w:rFonts w:hAnsi="Times New Roman" w:cs="Times New Roman"/>
        </w:rPr>
        <w:footnoteReference w:id="98"/>
      </w:r>
      <w:r>
        <w:rPr>
          <w:rFonts w:hAnsi="Times New Roman" w:cs="Times New Roman"/>
        </w:rPr>
        <w:t xml:space="preserve"> </w:t>
      </w:r>
    </w:p>
    <w:p w14:paraId="7217CF83" w14:textId="332025B2" w:rsidR="00526B36" w:rsidRDefault="00046BC2" w:rsidP="000C2527">
      <w:pPr>
        <w:ind w:firstLine="567"/>
        <w:rPr>
          <w:rFonts w:hAnsi="Times New Roman" w:cs="Times New Roman"/>
        </w:rPr>
      </w:pPr>
      <w:r>
        <w:rPr>
          <w:rFonts w:hAnsi="Times New Roman" w:cs="Times New Roman"/>
        </w:rPr>
        <w:t>P</w:t>
      </w:r>
      <w:r w:rsidR="00167699">
        <w:rPr>
          <w:rFonts w:hAnsi="Times New Roman" w:cs="Times New Roman"/>
        </w:rPr>
        <w:t>restiž</w:t>
      </w:r>
      <w:r>
        <w:rPr>
          <w:rFonts w:hAnsi="Times New Roman" w:cs="Times New Roman"/>
        </w:rPr>
        <w:t xml:space="preserve"> je silně užívaným pojmem v souvislosti </w:t>
      </w:r>
      <w:r w:rsidR="00167699">
        <w:rPr>
          <w:rFonts w:hAnsi="Times New Roman" w:cs="Times New Roman"/>
        </w:rPr>
        <w:t xml:space="preserve">s filmovým festivalem v Karlových Varech. Pokud někdo mluví o karlovarském festivalu, hojně užívá slova prestižní filmový festival a prestižní kulturní událost. </w:t>
      </w:r>
      <w:r w:rsidR="00E80E5B">
        <w:rPr>
          <w:rFonts w:hAnsi="Times New Roman" w:cs="Times New Roman"/>
        </w:rPr>
        <w:t>Festival je</w:t>
      </w:r>
      <w:r w:rsidR="660AA421">
        <w:rPr>
          <w:rFonts w:hAnsi="Times New Roman" w:cs="Times New Roman"/>
        </w:rPr>
        <w:t xml:space="preserve"> mediálně</w:t>
      </w:r>
      <w:r w:rsidR="00E80E5B">
        <w:rPr>
          <w:rFonts w:hAnsi="Times New Roman" w:cs="Times New Roman"/>
        </w:rPr>
        <w:t xml:space="preserve"> označován za </w:t>
      </w:r>
      <w:r w:rsidR="00E86FA2">
        <w:rPr>
          <w:rFonts w:hAnsi="Times New Roman" w:cs="Times New Roman"/>
        </w:rPr>
        <w:t>prestižní.</w:t>
      </w:r>
      <w:r w:rsidR="6600FED2">
        <w:rPr>
          <w:rFonts w:hAnsi="Times New Roman" w:cs="Times New Roman"/>
        </w:rPr>
        <w:t xml:space="preserve"> </w:t>
      </w:r>
      <w:r w:rsidR="00167699" w:rsidRPr="55B6097E">
        <w:rPr>
          <w:rStyle w:val="Znakapoznpodarou"/>
          <w:rFonts w:hAnsi="Times New Roman" w:cs="Times New Roman"/>
        </w:rPr>
        <w:footnoteReference w:id="99"/>
      </w:r>
      <w:r w:rsidR="00E86FA2">
        <w:rPr>
          <w:rFonts w:hAnsi="Times New Roman" w:cs="Times New Roman"/>
        </w:rPr>
        <w:t xml:space="preserve"> </w:t>
      </w:r>
      <w:r w:rsidR="00167699">
        <w:rPr>
          <w:rFonts w:hAnsi="Times New Roman" w:cs="Times New Roman"/>
        </w:rPr>
        <w:t xml:space="preserve">Tato práce vychází z vnímání prestiže jako pojmu </w:t>
      </w:r>
      <w:r w:rsidR="008672C8">
        <w:rPr>
          <w:rFonts w:hAnsi="Times New Roman" w:cs="Times New Roman"/>
        </w:rPr>
        <w:t xml:space="preserve">úzce spojeného </w:t>
      </w:r>
      <w:r w:rsidR="00167699">
        <w:rPr>
          <w:rFonts w:hAnsi="Times New Roman" w:cs="Times New Roman"/>
        </w:rPr>
        <w:t xml:space="preserve">s budováním </w:t>
      </w:r>
      <w:r w:rsidR="008672C8">
        <w:rPr>
          <w:rFonts w:hAnsi="Times New Roman" w:cs="Times New Roman"/>
        </w:rPr>
        <w:t>a generováním</w:t>
      </w:r>
      <w:r w:rsidR="00F64EE8">
        <w:rPr>
          <w:rFonts w:hAnsi="Times New Roman" w:cs="Times New Roman"/>
        </w:rPr>
        <w:t xml:space="preserve"> </w:t>
      </w:r>
      <w:r w:rsidR="00FE27EC">
        <w:rPr>
          <w:rFonts w:hAnsi="Times New Roman" w:cs="Times New Roman"/>
        </w:rPr>
        <w:t>jména a značky festivalu</w:t>
      </w:r>
      <w:r w:rsidR="26A91FA0">
        <w:rPr>
          <w:rFonts w:hAnsi="Times New Roman" w:cs="Times New Roman"/>
        </w:rPr>
        <w:t xml:space="preserve"> a </w:t>
      </w:r>
      <w:r w:rsidR="00FE27EC">
        <w:rPr>
          <w:rFonts w:hAnsi="Times New Roman" w:cs="Times New Roman"/>
        </w:rPr>
        <w:t xml:space="preserve">vychází z teze, </w:t>
      </w:r>
      <w:r w:rsidR="00167699">
        <w:rPr>
          <w:rFonts w:hAnsi="Times New Roman" w:cs="Times New Roman"/>
        </w:rPr>
        <w:t xml:space="preserve">že dané slavnostní zahájení </w:t>
      </w:r>
      <w:r w:rsidR="00FE27EC" w:rsidRPr="55B6097E">
        <w:rPr>
          <w:rFonts w:hAnsi="Times New Roman" w:cs="Times New Roman"/>
          <w:i/>
          <w:iCs/>
        </w:rPr>
        <w:t>Mezinárodního festivalu Karlovy Vary</w:t>
      </w:r>
      <w:r w:rsidR="00FE27EC">
        <w:rPr>
          <w:rFonts w:hAnsi="Times New Roman" w:cs="Times New Roman"/>
        </w:rPr>
        <w:t xml:space="preserve"> </w:t>
      </w:r>
      <w:r w:rsidR="00DA54FF">
        <w:rPr>
          <w:rFonts w:hAnsi="Times New Roman" w:cs="Times New Roman"/>
        </w:rPr>
        <w:t xml:space="preserve">buduje </w:t>
      </w:r>
      <w:r w:rsidR="00167699">
        <w:rPr>
          <w:rFonts w:hAnsi="Times New Roman" w:cs="Times New Roman"/>
        </w:rPr>
        <w:t xml:space="preserve">prestiž </w:t>
      </w:r>
      <w:r w:rsidR="00DA54FF">
        <w:rPr>
          <w:rFonts w:hAnsi="Times New Roman" w:cs="Times New Roman"/>
        </w:rPr>
        <w:t>f</w:t>
      </w:r>
      <w:r w:rsidR="00167699">
        <w:rPr>
          <w:rFonts w:hAnsi="Times New Roman" w:cs="Times New Roman"/>
        </w:rPr>
        <w:t>estivalu a</w:t>
      </w:r>
      <w:r w:rsidR="006E7D3D">
        <w:rPr>
          <w:rFonts w:hAnsi="Times New Roman" w:cs="Times New Roman"/>
        </w:rPr>
        <w:t> </w:t>
      </w:r>
      <w:r w:rsidR="00167699">
        <w:rPr>
          <w:rFonts w:hAnsi="Times New Roman" w:cs="Times New Roman"/>
        </w:rPr>
        <w:t>podílí se tak na úspěšnosti této vícedenní kulturní akce</w:t>
      </w:r>
      <w:r w:rsidR="00D0027E">
        <w:rPr>
          <w:rFonts w:hAnsi="Times New Roman" w:cs="Times New Roman"/>
        </w:rPr>
        <w:t xml:space="preserve">. </w:t>
      </w:r>
      <w:r w:rsidR="00B26A75">
        <w:rPr>
          <w:rFonts w:hAnsi="Times New Roman" w:cs="Times New Roman"/>
        </w:rPr>
        <w:t xml:space="preserve">Ráda bych </w:t>
      </w:r>
      <w:r w:rsidR="00BC2AAC">
        <w:rPr>
          <w:rFonts w:hAnsi="Times New Roman" w:cs="Times New Roman"/>
        </w:rPr>
        <w:t xml:space="preserve">v této práci </w:t>
      </w:r>
      <w:r w:rsidR="00BC2AAC">
        <w:rPr>
          <w:rFonts w:hAnsi="Times New Roman" w:cs="Times New Roman"/>
        </w:rPr>
        <w:lastRenderedPageBreak/>
        <w:t xml:space="preserve">zahrnula aspekt udělování cen, který je v publikaci autora </w:t>
      </w:r>
      <w:r w:rsidR="004028AB">
        <w:rPr>
          <w:rFonts w:hAnsi="Times New Roman" w:cs="Times New Roman"/>
        </w:rPr>
        <w:t xml:space="preserve">Jamese F. </w:t>
      </w:r>
      <w:proofErr w:type="spellStart"/>
      <w:r w:rsidR="004028AB">
        <w:rPr>
          <w:rFonts w:hAnsi="Times New Roman" w:cs="Times New Roman"/>
        </w:rPr>
        <w:t>Englishe</w:t>
      </w:r>
      <w:proofErr w:type="spellEnd"/>
      <w:r w:rsidR="004028AB">
        <w:rPr>
          <w:rFonts w:hAnsi="Times New Roman" w:cs="Times New Roman"/>
        </w:rPr>
        <w:t xml:space="preserve"> dáván do souvislostí s ekonomií prestiže. </w:t>
      </w:r>
    </w:p>
    <w:p w14:paraId="3AEEAC3B" w14:textId="4445FAF8" w:rsidR="00565645" w:rsidRDefault="00303FB4" w:rsidP="009D7387">
      <w:pPr>
        <w:ind w:firstLine="567"/>
        <w:rPr>
          <w:rFonts w:hAnsi="Times New Roman" w:cs="Times New Roman"/>
        </w:rPr>
      </w:pPr>
      <w:r>
        <w:rPr>
          <w:rFonts w:hAnsi="Times New Roman" w:cs="Times New Roman"/>
        </w:rPr>
        <w:t>Můj t</w:t>
      </w:r>
      <w:r w:rsidR="00162E19">
        <w:rPr>
          <w:rFonts w:hAnsi="Times New Roman" w:cs="Times New Roman"/>
        </w:rPr>
        <w:t>ext práce se nezabývá přímo tématem cen,</w:t>
      </w:r>
      <w:r w:rsidR="002A27FB">
        <w:rPr>
          <w:rFonts w:hAnsi="Times New Roman" w:cs="Times New Roman"/>
        </w:rPr>
        <w:t xml:space="preserve"> ale především </w:t>
      </w:r>
      <w:r w:rsidR="00D512BE">
        <w:rPr>
          <w:rFonts w:hAnsi="Times New Roman" w:cs="Times New Roman"/>
        </w:rPr>
        <w:t>událostí červeného koberce. Pojetí kulturní prestiže a oceňování popíš</w:t>
      </w:r>
      <w:r w:rsidR="00E46F6D">
        <w:rPr>
          <w:rFonts w:hAnsi="Times New Roman" w:cs="Times New Roman"/>
        </w:rPr>
        <w:t xml:space="preserve">u </w:t>
      </w:r>
      <w:r w:rsidR="00D512BE">
        <w:rPr>
          <w:rFonts w:hAnsi="Times New Roman" w:cs="Times New Roman"/>
        </w:rPr>
        <w:t xml:space="preserve">z toho důvodu, protože se domnívám, </w:t>
      </w:r>
      <w:r w:rsidR="00A5526E">
        <w:rPr>
          <w:rFonts w:hAnsi="Times New Roman" w:cs="Times New Roman"/>
        </w:rPr>
        <w:t>že</w:t>
      </w:r>
      <w:r w:rsidR="00D512BE">
        <w:rPr>
          <w:rFonts w:hAnsi="Times New Roman" w:cs="Times New Roman"/>
        </w:rPr>
        <w:t xml:space="preserve"> aspekt udělování</w:t>
      </w:r>
      <w:r w:rsidR="00EE6770">
        <w:rPr>
          <w:rFonts w:hAnsi="Times New Roman" w:cs="Times New Roman"/>
        </w:rPr>
        <w:t xml:space="preserve"> cen je důležitý mechanismus</w:t>
      </w:r>
      <w:r w:rsidR="00C623E6">
        <w:rPr>
          <w:rFonts w:hAnsi="Times New Roman" w:cs="Times New Roman"/>
        </w:rPr>
        <w:t xml:space="preserve"> (c</w:t>
      </w:r>
      <w:r w:rsidR="00EE6770">
        <w:rPr>
          <w:rFonts w:hAnsi="Times New Roman" w:cs="Times New Roman"/>
        </w:rPr>
        <w:t xml:space="preserve">ena se </w:t>
      </w:r>
      <w:r w:rsidR="006213AE">
        <w:rPr>
          <w:rFonts w:hAnsi="Times New Roman" w:cs="Times New Roman"/>
        </w:rPr>
        <w:t>stává</w:t>
      </w:r>
      <w:r w:rsidR="00EE6770">
        <w:rPr>
          <w:rFonts w:hAnsi="Times New Roman" w:cs="Times New Roman"/>
        </w:rPr>
        <w:t xml:space="preserve"> </w:t>
      </w:r>
      <w:r w:rsidR="006213AE">
        <w:rPr>
          <w:rFonts w:hAnsi="Times New Roman" w:cs="Times New Roman"/>
        </w:rPr>
        <w:t>primárním důvodem</w:t>
      </w:r>
      <w:r w:rsidR="006249BF">
        <w:rPr>
          <w:rFonts w:hAnsi="Times New Roman" w:cs="Times New Roman"/>
        </w:rPr>
        <w:t xml:space="preserve"> pro</w:t>
      </w:r>
      <w:r w:rsidR="006213AE">
        <w:rPr>
          <w:rFonts w:hAnsi="Times New Roman" w:cs="Times New Roman"/>
        </w:rPr>
        <w:t xml:space="preserve"> pozvání největších </w:t>
      </w:r>
      <w:r w:rsidR="00FB544A">
        <w:rPr>
          <w:rFonts w:hAnsi="Times New Roman" w:cs="Times New Roman"/>
        </w:rPr>
        <w:t>zahraničních hvězd</w:t>
      </w:r>
      <w:r w:rsidR="00C623E6">
        <w:rPr>
          <w:rFonts w:hAnsi="Times New Roman" w:cs="Times New Roman"/>
        </w:rPr>
        <w:t>)</w:t>
      </w:r>
      <w:r w:rsidR="00FB544A">
        <w:rPr>
          <w:rFonts w:hAnsi="Times New Roman" w:cs="Times New Roman"/>
        </w:rPr>
        <w:t xml:space="preserve">. </w:t>
      </w:r>
      <w:r w:rsidR="00437F6D">
        <w:rPr>
          <w:rFonts w:hAnsi="Times New Roman" w:cs="Times New Roman"/>
        </w:rPr>
        <w:t xml:space="preserve">Americký autor James F. </w:t>
      </w:r>
      <w:proofErr w:type="spellStart"/>
      <w:r w:rsidR="00437F6D">
        <w:rPr>
          <w:rFonts w:hAnsi="Times New Roman" w:cs="Times New Roman"/>
        </w:rPr>
        <w:t>English</w:t>
      </w:r>
      <w:proofErr w:type="spellEnd"/>
      <w:r w:rsidR="00437F6D">
        <w:rPr>
          <w:rFonts w:hAnsi="Times New Roman" w:cs="Times New Roman"/>
        </w:rPr>
        <w:t xml:space="preserve"> se </w:t>
      </w:r>
      <w:r w:rsidR="007F77E2">
        <w:rPr>
          <w:rFonts w:hAnsi="Times New Roman" w:cs="Times New Roman"/>
        </w:rPr>
        <w:t xml:space="preserve">v knize </w:t>
      </w:r>
      <w:r w:rsidR="007F77E2" w:rsidRPr="55B6097E">
        <w:rPr>
          <w:rFonts w:hAnsi="Times New Roman" w:cs="Times New Roman"/>
          <w:i/>
          <w:iCs/>
        </w:rPr>
        <w:t>Ekonomie prestiže</w:t>
      </w:r>
      <w:r w:rsidR="41D85CB3" w:rsidRPr="55B6097E">
        <w:rPr>
          <w:rFonts w:hAnsi="Times New Roman" w:cs="Times New Roman"/>
          <w:i/>
          <w:iCs/>
        </w:rPr>
        <w:t xml:space="preserve"> </w:t>
      </w:r>
      <w:r w:rsidR="41D85CB3" w:rsidRPr="55B6097E">
        <w:rPr>
          <w:rFonts w:hAnsi="Times New Roman" w:cs="Times New Roman"/>
        </w:rPr>
        <w:t>přímo zabýval</w:t>
      </w:r>
      <w:r w:rsidR="007F77E2" w:rsidRPr="55B6097E">
        <w:rPr>
          <w:rFonts w:hAnsi="Times New Roman" w:cs="Times New Roman"/>
          <w:i/>
          <w:iCs/>
        </w:rPr>
        <w:t xml:space="preserve"> </w:t>
      </w:r>
      <w:r w:rsidR="007F77E2">
        <w:rPr>
          <w:rFonts w:hAnsi="Times New Roman" w:cs="Times New Roman"/>
        </w:rPr>
        <w:t>definicí kulturní</w:t>
      </w:r>
      <w:r w:rsidR="00437F6D">
        <w:rPr>
          <w:rFonts w:hAnsi="Times New Roman" w:cs="Times New Roman"/>
        </w:rPr>
        <w:t xml:space="preserve"> prestiže</w:t>
      </w:r>
      <w:r w:rsidR="771AB766">
        <w:rPr>
          <w:rFonts w:hAnsi="Times New Roman" w:cs="Times New Roman"/>
        </w:rPr>
        <w:t xml:space="preserve"> a</w:t>
      </w:r>
      <w:r w:rsidR="00B47FC5">
        <w:rPr>
          <w:rFonts w:hAnsi="Times New Roman" w:cs="Times New Roman"/>
        </w:rPr>
        <w:t xml:space="preserve"> popis</w:t>
      </w:r>
      <w:r w:rsidR="48FB3C50">
        <w:rPr>
          <w:rFonts w:hAnsi="Times New Roman" w:cs="Times New Roman"/>
        </w:rPr>
        <w:t>em</w:t>
      </w:r>
      <w:r w:rsidR="00B47FC5">
        <w:rPr>
          <w:rFonts w:hAnsi="Times New Roman" w:cs="Times New Roman"/>
        </w:rPr>
        <w:t xml:space="preserve"> věk</w:t>
      </w:r>
      <w:r w:rsidR="2A434491">
        <w:rPr>
          <w:rFonts w:hAnsi="Times New Roman" w:cs="Times New Roman"/>
        </w:rPr>
        <w:t>u</w:t>
      </w:r>
      <w:r w:rsidR="00B47FC5">
        <w:rPr>
          <w:rFonts w:hAnsi="Times New Roman" w:cs="Times New Roman"/>
        </w:rPr>
        <w:t xml:space="preserve"> vyznamenávání</w:t>
      </w:r>
      <w:r w:rsidR="009A7C0D">
        <w:rPr>
          <w:rFonts w:hAnsi="Times New Roman" w:cs="Times New Roman"/>
        </w:rPr>
        <w:t>, který spatřuje v udělování cen</w:t>
      </w:r>
      <w:r w:rsidR="005500BD">
        <w:rPr>
          <w:rFonts w:hAnsi="Times New Roman" w:cs="Times New Roman"/>
        </w:rPr>
        <w:t xml:space="preserve">. Udělování cen </w:t>
      </w:r>
      <w:r w:rsidR="001D3651">
        <w:rPr>
          <w:rFonts w:hAnsi="Times New Roman" w:cs="Times New Roman"/>
        </w:rPr>
        <w:t xml:space="preserve">vnímá </w:t>
      </w:r>
      <w:r w:rsidR="00B26A75">
        <w:rPr>
          <w:rFonts w:hAnsi="Times New Roman" w:cs="Times New Roman"/>
        </w:rPr>
        <w:t xml:space="preserve">jako fenomén posledního století. </w:t>
      </w:r>
      <w:r w:rsidR="00C246DC">
        <w:rPr>
          <w:rFonts w:hAnsi="Times New Roman" w:cs="Times New Roman"/>
        </w:rPr>
        <w:t xml:space="preserve"> </w:t>
      </w:r>
      <w:r w:rsidR="00E1306D">
        <w:rPr>
          <w:rFonts w:hAnsi="Times New Roman" w:cs="Times New Roman"/>
        </w:rPr>
        <w:t>Dává jí do souvislostí s peněžní ekonomií</w:t>
      </w:r>
      <w:r w:rsidR="00AF6044">
        <w:rPr>
          <w:rFonts w:hAnsi="Times New Roman" w:cs="Times New Roman"/>
        </w:rPr>
        <w:t xml:space="preserve"> a d</w:t>
      </w:r>
      <w:r w:rsidR="00E1306D">
        <w:rPr>
          <w:rFonts w:hAnsi="Times New Roman" w:cs="Times New Roman"/>
        </w:rPr>
        <w:t xml:space="preserve">efinuje ji </w:t>
      </w:r>
      <w:r w:rsidR="00AF6044">
        <w:rPr>
          <w:rFonts w:hAnsi="Times New Roman" w:cs="Times New Roman"/>
        </w:rPr>
        <w:t>takto</w:t>
      </w:r>
      <w:r w:rsidR="00E1306D">
        <w:rPr>
          <w:rFonts w:hAnsi="Times New Roman" w:cs="Times New Roman"/>
        </w:rPr>
        <w:t xml:space="preserve">: </w:t>
      </w:r>
      <w:r w:rsidR="00CA4B6D">
        <w:rPr>
          <w:rFonts w:hAnsi="Times New Roman" w:cs="Times New Roman"/>
        </w:rPr>
        <w:t>„</w:t>
      </w:r>
      <w:r w:rsidR="00E1306D">
        <w:rPr>
          <w:rFonts w:hAnsi="Times New Roman" w:cs="Times New Roman"/>
        </w:rPr>
        <w:t xml:space="preserve">… </w:t>
      </w:r>
      <w:r w:rsidR="00CA4B6D">
        <w:rPr>
          <w:rFonts w:hAnsi="Times New Roman" w:cs="Times New Roman"/>
        </w:rPr>
        <w:t>ekonomie, která je provázána s peněžní ekonomií a</w:t>
      </w:r>
      <w:r w:rsidR="006E7D3D">
        <w:rPr>
          <w:rFonts w:hAnsi="Times New Roman" w:cs="Times New Roman"/>
        </w:rPr>
        <w:t> </w:t>
      </w:r>
      <w:r w:rsidR="00CA4B6D">
        <w:rPr>
          <w:rFonts w:hAnsi="Times New Roman" w:cs="Times New Roman"/>
        </w:rPr>
        <w:t>kterou nelze chápat odděleně, není sama o sobě založená na penězích.</w:t>
      </w:r>
      <w:r w:rsidR="00677A6D">
        <w:rPr>
          <w:rFonts w:hAnsi="Times New Roman" w:cs="Times New Roman"/>
        </w:rPr>
        <w:t>“</w:t>
      </w:r>
      <w:r w:rsidR="004F1946">
        <w:rPr>
          <w:rStyle w:val="Znakapoznpodarou"/>
          <w:rFonts w:hAnsi="Times New Roman" w:cs="Times New Roman"/>
        </w:rPr>
        <w:footnoteReference w:id="100"/>
      </w:r>
      <w:r w:rsidR="004F1946">
        <w:rPr>
          <w:rFonts w:hAnsi="Times New Roman" w:cs="Times New Roman"/>
        </w:rPr>
        <w:t xml:space="preserve"> </w:t>
      </w:r>
      <w:proofErr w:type="spellStart"/>
      <w:r w:rsidR="006D6A23">
        <w:rPr>
          <w:rFonts w:hAnsi="Times New Roman" w:cs="Times New Roman"/>
        </w:rPr>
        <w:t>English</w:t>
      </w:r>
      <w:proofErr w:type="spellEnd"/>
      <w:r w:rsidR="006D6A23">
        <w:rPr>
          <w:rFonts w:hAnsi="Times New Roman" w:cs="Times New Roman"/>
        </w:rPr>
        <w:t xml:space="preserve"> </w:t>
      </w:r>
      <w:r w:rsidR="004F3792">
        <w:rPr>
          <w:rFonts w:hAnsi="Times New Roman" w:cs="Times New Roman"/>
        </w:rPr>
        <w:t>p</w:t>
      </w:r>
      <w:r w:rsidR="00677A6D">
        <w:rPr>
          <w:rFonts w:hAnsi="Times New Roman" w:cs="Times New Roman"/>
        </w:rPr>
        <w:t>opisuje</w:t>
      </w:r>
      <w:r w:rsidR="004F3792">
        <w:rPr>
          <w:rFonts w:hAnsi="Times New Roman" w:cs="Times New Roman"/>
        </w:rPr>
        <w:t xml:space="preserve"> </w:t>
      </w:r>
      <w:r w:rsidR="004F1946">
        <w:rPr>
          <w:rFonts w:hAnsi="Times New Roman" w:cs="Times New Roman"/>
        </w:rPr>
        <w:t>„</w:t>
      </w:r>
      <w:r w:rsidR="00CA4B6D">
        <w:rPr>
          <w:rFonts w:hAnsi="Times New Roman" w:cs="Times New Roman"/>
        </w:rPr>
        <w:t>základní spojitost mezi ekonomickým chováním a chováním, které je vlastní umělcům, kritikům a ostatním hráčům na kulturním poli.“</w:t>
      </w:r>
      <w:r w:rsidR="00043B5F">
        <w:rPr>
          <w:rStyle w:val="Znakapoznpodarou"/>
          <w:rFonts w:hAnsi="Times New Roman" w:cs="Times New Roman"/>
        </w:rPr>
        <w:footnoteReference w:id="101"/>
      </w:r>
      <w:r w:rsidR="00EE5BBA">
        <w:rPr>
          <w:rFonts w:hAnsi="Times New Roman" w:cs="Times New Roman"/>
        </w:rPr>
        <w:t xml:space="preserve"> </w:t>
      </w:r>
    </w:p>
    <w:p w14:paraId="73370997" w14:textId="73AC1A1F" w:rsidR="004B7610" w:rsidRDefault="00093B3E" w:rsidP="004B7610">
      <w:pPr>
        <w:ind w:firstLine="567"/>
        <w:rPr>
          <w:rFonts w:hAnsi="Times New Roman" w:cs="Times New Roman"/>
        </w:rPr>
      </w:pPr>
      <w:r>
        <w:rPr>
          <w:rFonts w:hAnsi="Times New Roman" w:cs="Times New Roman"/>
        </w:rPr>
        <w:t xml:space="preserve">Je vhodné </w:t>
      </w:r>
      <w:r w:rsidR="003D2924">
        <w:rPr>
          <w:rFonts w:hAnsi="Times New Roman" w:cs="Times New Roman"/>
        </w:rPr>
        <w:t>připomenout</w:t>
      </w:r>
      <w:r>
        <w:rPr>
          <w:rFonts w:hAnsi="Times New Roman" w:cs="Times New Roman"/>
        </w:rPr>
        <w:t xml:space="preserve">, že </w:t>
      </w:r>
      <w:r w:rsidR="00797BEB">
        <w:rPr>
          <w:rFonts w:hAnsi="Times New Roman" w:cs="Times New Roman"/>
        </w:rPr>
        <w:t xml:space="preserve">na jedné straně je </w:t>
      </w:r>
      <w:r>
        <w:rPr>
          <w:rFonts w:hAnsi="Times New Roman" w:cs="Times New Roman"/>
        </w:rPr>
        <w:t>karlovarský festival</w:t>
      </w:r>
      <w:r w:rsidR="00797BEB">
        <w:rPr>
          <w:rFonts w:hAnsi="Times New Roman" w:cs="Times New Roman"/>
        </w:rPr>
        <w:t xml:space="preserve"> </w:t>
      </w:r>
      <w:r>
        <w:rPr>
          <w:rFonts w:hAnsi="Times New Roman" w:cs="Times New Roman"/>
        </w:rPr>
        <w:t>soutěžní festival</w:t>
      </w:r>
      <w:r w:rsidR="00760939">
        <w:rPr>
          <w:rFonts w:hAnsi="Times New Roman" w:cs="Times New Roman"/>
        </w:rPr>
        <w:t xml:space="preserve">, </w:t>
      </w:r>
      <w:r w:rsidR="00DC115C">
        <w:rPr>
          <w:rFonts w:hAnsi="Times New Roman" w:cs="Times New Roman"/>
        </w:rPr>
        <w:t xml:space="preserve">vybrané </w:t>
      </w:r>
      <w:r w:rsidR="00760939">
        <w:rPr>
          <w:rFonts w:hAnsi="Times New Roman" w:cs="Times New Roman"/>
        </w:rPr>
        <w:t xml:space="preserve">filmy jsou hodnoceny </w:t>
      </w:r>
      <w:r w:rsidR="00260D2F">
        <w:rPr>
          <w:rFonts w:hAnsi="Times New Roman" w:cs="Times New Roman"/>
        </w:rPr>
        <w:t xml:space="preserve">porotou </w:t>
      </w:r>
      <w:r w:rsidR="00760939">
        <w:rPr>
          <w:rFonts w:hAnsi="Times New Roman" w:cs="Times New Roman"/>
        </w:rPr>
        <w:t xml:space="preserve">a na závěr </w:t>
      </w:r>
      <w:r w:rsidR="00E90FA2">
        <w:rPr>
          <w:rFonts w:hAnsi="Times New Roman" w:cs="Times New Roman"/>
        </w:rPr>
        <w:t>festivalu</w:t>
      </w:r>
      <w:r w:rsidR="00AF16F5">
        <w:rPr>
          <w:rFonts w:hAnsi="Times New Roman" w:cs="Times New Roman"/>
        </w:rPr>
        <w:t xml:space="preserve"> probíhá vyhlášení výherců.</w:t>
      </w:r>
      <w:r w:rsidR="00E90FA2">
        <w:rPr>
          <w:rFonts w:hAnsi="Times New Roman" w:cs="Times New Roman"/>
        </w:rPr>
        <w:t xml:space="preserve"> </w:t>
      </w:r>
      <w:r w:rsidR="003F5F2C">
        <w:rPr>
          <w:rFonts w:hAnsi="Times New Roman" w:cs="Times New Roman"/>
        </w:rPr>
        <w:t xml:space="preserve">Výherci si odnášejí ceny a díky tomu se zvyšuje jejich kulturní prestiž. </w:t>
      </w:r>
      <w:r w:rsidR="00752BD4">
        <w:rPr>
          <w:rFonts w:hAnsi="Times New Roman" w:cs="Times New Roman"/>
        </w:rPr>
        <w:t>Na druhé straně v případě slavnostní ceremonie</w:t>
      </w:r>
      <w:r w:rsidR="00745D11">
        <w:rPr>
          <w:rFonts w:hAnsi="Times New Roman" w:cs="Times New Roman"/>
        </w:rPr>
        <w:t xml:space="preserve">, </w:t>
      </w:r>
      <w:r w:rsidR="00C20001">
        <w:rPr>
          <w:rFonts w:hAnsi="Times New Roman" w:cs="Times New Roman"/>
        </w:rPr>
        <w:t xml:space="preserve">účast filmových hvězd </w:t>
      </w:r>
      <w:r w:rsidR="00802884">
        <w:rPr>
          <w:rFonts w:hAnsi="Times New Roman" w:cs="Times New Roman"/>
        </w:rPr>
        <w:t xml:space="preserve">a jejich </w:t>
      </w:r>
      <w:r w:rsidR="00745D11">
        <w:rPr>
          <w:rFonts w:hAnsi="Times New Roman" w:cs="Times New Roman"/>
        </w:rPr>
        <w:t xml:space="preserve">procházení </w:t>
      </w:r>
      <w:r w:rsidR="00802884">
        <w:rPr>
          <w:rFonts w:hAnsi="Times New Roman" w:cs="Times New Roman"/>
        </w:rPr>
        <w:t>po</w:t>
      </w:r>
      <w:r w:rsidR="00745D11">
        <w:rPr>
          <w:rFonts w:hAnsi="Times New Roman" w:cs="Times New Roman"/>
        </w:rPr>
        <w:t xml:space="preserve"> červeném </w:t>
      </w:r>
      <w:r w:rsidR="00590D89">
        <w:rPr>
          <w:rFonts w:hAnsi="Times New Roman" w:cs="Times New Roman"/>
        </w:rPr>
        <w:t xml:space="preserve">koberci </w:t>
      </w:r>
      <w:r w:rsidR="00E226AC">
        <w:rPr>
          <w:rFonts w:hAnsi="Times New Roman" w:cs="Times New Roman"/>
        </w:rPr>
        <w:t xml:space="preserve">zvyšuje prestiž celému festivalu, cen samotných. </w:t>
      </w:r>
      <w:r w:rsidR="00590D89">
        <w:rPr>
          <w:rFonts w:hAnsi="Times New Roman" w:cs="Times New Roman"/>
        </w:rPr>
        <w:t>Jedná se o provázaný mechanismus.</w:t>
      </w:r>
      <w:r w:rsidR="00651707">
        <w:rPr>
          <w:rFonts w:hAnsi="Times New Roman" w:cs="Times New Roman"/>
        </w:rPr>
        <w:t xml:space="preserve"> </w:t>
      </w:r>
      <w:r w:rsidR="000B288E">
        <w:rPr>
          <w:rFonts w:hAnsi="Times New Roman" w:cs="Times New Roman"/>
        </w:rPr>
        <w:t>Do této části textu jsem zahrnula a</w:t>
      </w:r>
      <w:r w:rsidR="00B10665">
        <w:rPr>
          <w:rFonts w:hAnsi="Times New Roman" w:cs="Times New Roman"/>
        </w:rPr>
        <w:t xml:space="preserve">spekt </w:t>
      </w:r>
      <w:r w:rsidR="000B288E">
        <w:rPr>
          <w:rFonts w:hAnsi="Times New Roman" w:cs="Times New Roman"/>
        </w:rPr>
        <w:t xml:space="preserve">udělování cen, protože jsou akcentovány v souvislosti se slavnostním zahájením. Slavnostní ceremonie je druhem podívané. Ceny dle </w:t>
      </w:r>
      <w:proofErr w:type="spellStart"/>
      <w:r w:rsidR="000B288E">
        <w:rPr>
          <w:rFonts w:hAnsi="Times New Roman" w:cs="Times New Roman"/>
        </w:rPr>
        <w:t>Englishe</w:t>
      </w:r>
      <w:proofErr w:type="spellEnd"/>
      <w:r w:rsidR="000B288E">
        <w:rPr>
          <w:rFonts w:hAnsi="Times New Roman" w:cs="Times New Roman"/>
        </w:rPr>
        <w:t xml:space="preserve"> „přitahují pozornost nejen k určitým mís</w:t>
      </w:r>
      <w:r w:rsidR="00C90B95">
        <w:rPr>
          <w:rFonts w:hAnsi="Times New Roman" w:cs="Times New Roman"/>
        </w:rPr>
        <w:t xml:space="preserve">tům, </w:t>
      </w:r>
      <w:r w:rsidR="00CA4B6D">
        <w:rPr>
          <w:rFonts w:hAnsi="Times New Roman" w:cs="Times New Roman"/>
        </w:rPr>
        <w:t>dílům, druhům umění, ale také k jedincům či skupinám, a</w:t>
      </w:r>
      <w:r w:rsidR="00D77E18">
        <w:rPr>
          <w:rFonts w:hAnsi="Times New Roman" w:cs="Times New Roman"/>
        </w:rPr>
        <w:t> </w:t>
      </w:r>
      <w:r w:rsidR="00CA4B6D">
        <w:rPr>
          <w:rFonts w:hAnsi="Times New Roman" w:cs="Times New Roman"/>
        </w:rPr>
        <w:t>k místu, městu</w:t>
      </w:r>
      <w:r w:rsidR="00C90B95">
        <w:rPr>
          <w:rFonts w:hAnsi="Times New Roman" w:cs="Times New Roman"/>
        </w:rPr>
        <w:t>…</w:t>
      </w:r>
      <w:r w:rsidR="00CC4371">
        <w:rPr>
          <w:rFonts w:hAnsi="Times New Roman" w:cs="Times New Roman"/>
        </w:rPr>
        <w:t>“</w:t>
      </w:r>
      <w:r w:rsidR="00D16311">
        <w:rPr>
          <w:rStyle w:val="Znakapoznpodarou"/>
          <w:rFonts w:hAnsi="Times New Roman" w:cs="Times New Roman"/>
        </w:rPr>
        <w:footnoteReference w:id="102"/>
      </w:r>
      <w:r w:rsidR="00B10665">
        <w:rPr>
          <w:rFonts w:hAnsi="Times New Roman" w:cs="Times New Roman"/>
        </w:rPr>
        <w:t xml:space="preserve"> </w:t>
      </w:r>
      <w:r w:rsidR="00CA4B6D">
        <w:rPr>
          <w:rFonts w:hAnsi="Times New Roman" w:cs="Times New Roman"/>
        </w:rPr>
        <w:t xml:space="preserve"> </w:t>
      </w:r>
      <w:r w:rsidR="008F5AC8">
        <w:rPr>
          <w:rFonts w:hAnsi="Times New Roman" w:cs="Times New Roman"/>
        </w:rPr>
        <w:t xml:space="preserve">Intencí inscenátorů je </w:t>
      </w:r>
      <w:r w:rsidR="003D2924">
        <w:rPr>
          <w:rFonts w:hAnsi="Times New Roman" w:cs="Times New Roman"/>
        </w:rPr>
        <w:t xml:space="preserve">tedy </w:t>
      </w:r>
      <w:r w:rsidR="008F5AC8">
        <w:rPr>
          <w:rFonts w:hAnsi="Times New Roman" w:cs="Times New Roman"/>
        </w:rPr>
        <w:t>skutečně přitáhnout pozornost k tomuto kulturnímu představení.</w:t>
      </w:r>
    </w:p>
    <w:p w14:paraId="4875E744" w14:textId="0CF83549" w:rsidR="0060731B" w:rsidRPr="0060731B" w:rsidRDefault="00702C06" w:rsidP="003007C4">
      <w:pPr>
        <w:pStyle w:val="Nadpis3"/>
      </w:pPr>
      <w:bookmarkStart w:id="23" w:name="_Toc166169706"/>
      <w:r>
        <w:lastRenderedPageBreak/>
        <w:t>4.</w:t>
      </w:r>
      <w:r w:rsidR="00535A47">
        <w:t xml:space="preserve">3.2. </w:t>
      </w:r>
      <w:r w:rsidR="0060731B" w:rsidRPr="0060731B">
        <w:t>Fenomén červeného koberce</w:t>
      </w:r>
      <w:bookmarkEnd w:id="23"/>
    </w:p>
    <w:p w14:paraId="431BE6DF" w14:textId="77777777" w:rsidR="00D77E18" w:rsidRDefault="00022FA8" w:rsidP="004344B8">
      <w:pPr>
        <w:ind w:firstLine="0"/>
        <w:rPr>
          <w:rFonts w:hAnsi="Times New Roman" w:cs="Times New Roman"/>
          <w:color w:val="auto"/>
          <w:shd w:val="clear" w:color="auto" w:fill="FFFFFF"/>
        </w:rPr>
      </w:pPr>
      <w:r>
        <w:rPr>
          <w:rFonts w:hAnsi="Times New Roman" w:cs="Times New Roman"/>
          <w:color w:val="auto"/>
          <w:shd w:val="clear" w:color="auto" w:fill="FFFFFF"/>
        </w:rPr>
        <w:t xml:space="preserve">Součástí širší mytologie populární kultury je fenomén červeného koberce. </w:t>
      </w:r>
      <w:r w:rsidR="00B3636B">
        <w:rPr>
          <w:rFonts w:hAnsi="Times New Roman" w:cs="Times New Roman"/>
          <w:color w:val="auto"/>
          <w:shd w:val="clear" w:color="auto" w:fill="FFFFFF"/>
        </w:rPr>
        <w:t>Funguje jednak jakožto nedílná součást „velkých“ světových filmových festivalů (př. Cannes nebo Oscar), jednak v širším významu jakožto znak odkazující na svět luxusu a</w:t>
      </w:r>
      <w:r w:rsidR="00D77E18">
        <w:rPr>
          <w:rFonts w:hAnsi="Times New Roman" w:cs="Times New Roman"/>
          <w:color w:val="auto"/>
          <w:shd w:val="clear" w:color="auto" w:fill="FFFFFF"/>
        </w:rPr>
        <w:t> </w:t>
      </w:r>
      <w:r w:rsidR="00B3636B">
        <w:rPr>
          <w:rFonts w:hAnsi="Times New Roman" w:cs="Times New Roman"/>
          <w:color w:val="auto"/>
          <w:shd w:val="clear" w:color="auto" w:fill="FFFFFF"/>
        </w:rPr>
        <w:t xml:space="preserve">pozlátka, spojovaného se showbusinessem. </w:t>
      </w:r>
      <w:r w:rsidR="002A0454">
        <w:rPr>
          <w:rFonts w:hAnsi="Times New Roman" w:cs="Times New Roman"/>
          <w:color w:val="auto"/>
          <w:shd w:val="clear" w:color="auto" w:fill="FFFFFF"/>
        </w:rPr>
        <w:t>Hi</w:t>
      </w:r>
      <w:r w:rsidR="00E358E5">
        <w:rPr>
          <w:rFonts w:hAnsi="Times New Roman" w:cs="Times New Roman"/>
          <w:color w:val="auto"/>
          <w:shd w:val="clear" w:color="auto" w:fill="FFFFFF"/>
        </w:rPr>
        <w:t>storicky úplně první zmínku o</w:t>
      </w:r>
      <w:r w:rsidR="00D77E18">
        <w:rPr>
          <w:rFonts w:hAnsi="Times New Roman" w:cs="Times New Roman"/>
          <w:color w:val="auto"/>
          <w:shd w:val="clear" w:color="auto" w:fill="FFFFFF"/>
        </w:rPr>
        <w:t> </w:t>
      </w:r>
      <w:r w:rsidR="00E358E5">
        <w:rPr>
          <w:rFonts w:hAnsi="Times New Roman" w:cs="Times New Roman"/>
          <w:color w:val="auto"/>
          <w:shd w:val="clear" w:color="auto" w:fill="FFFFFF"/>
        </w:rPr>
        <w:t xml:space="preserve">červeném koberci, určeném pro slavnou osobu, najdeme již v antické </w:t>
      </w:r>
      <w:proofErr w:type="spellStart"/>
      <w:r w:rsidR="00E358E5">
        <w:rPr>
          <w:rFonts w:hAnsi="Times New Roman" w:cs="Times New Roman"/>
          <w:color w:val="auto"/>
          <w:shd w:val="clear" w:color="auto" w:fill="FFFFFF"/>
        </w:rPr>
        <w:t>Aischylově</w:t>
      </w:r>
      <w:proofErr w:type="spellEnd"/>
      <w:r w:rsidR="00E358E5">
        <w:rPr>
          <w:rFonts w:hAnsi="Times New Roman" w:cs="Times New Roman"/>
          <w:color w:val="auto"/>
          <w:shd w:val="clear" w:color="auto" w:fill="FFFFFF"/>
        </w:rPr>
        <w:t xml:space="preserve"> hře </w:t>
      </w:r>
      <w:proofErr w:type="spellStart"/>
      <w:r w:rsidR="00E358E5" w:rsidRPr="55B6097E">
        <w:rPr>
          <w:rFonts w:hAnsi="Times New Roman" w:cs="Times New Roman"/>
          <w:i/>
          <w:iCs/>
          <w:color w:val="auto"/>
          <w:shd w:val="clear" w:color="auto" w:fill="FFFFFF"/>
        </w:rPr>
        <w:t>Agamemnón</w:t>
      </w:r>
      <w:proofErr w:type="spellEnd"/>
      <w:r w:rsidR="00E358E5">
        <w:rPr>
          <w:rFonts w:hAnsi="Times New Roman" w:cs="Times New Roman"/>
          <w:color w:val="auto"/>
          <w:shd w:val="clear" w:color="auto" w:fill="FFFFFF"/>
        </w:rPr>
        <w:t xml:space="preserve"> (zmiňovaná hra</w:t>
      </w:r>
      <w:r w:rsidR="009958B3">
        <w:rPr>
          <w:rFonts w:hAnsi="Times New Roman" w:cs="Times New Roman"/>
          <w:color w:val="auto"/>
          <w:shd w:val="clear" w:color="auto" w:fill="FFFFFF"/>
        </w:rPr>
        <w:t xml:space="preserve"> je</w:t>
      </w:r>
      <w:r w:rsidR="00E358E5">
        <w:rPr>
          <w:rFonts w:hAnsi="Times New Roman" w:cs="Times New Roman"/>
          <w:color w:val="auto"/>
          <w:shd w:val="clear" w:color="auto" w:fill="FFFFFF"/>
        </w:rPr>
        <w:t xml:space="preserve"> součást</w:t>
      </w:r>
      <w:r w:rsidR="009958B3">
        <w:rPr>
          <w:rFonts w:hAnsi="Times New Roman" w:cs="Times New Roman"/>
          <w:color w:val="auto"/>
          <w:shd w:val="clear" w:color="auto" w:fill="FFFFFF"/>
        </w:rPr>
        <w:t>í</w:t>
      </w:r>
      <w:r w:rsidR="00E358E5">
        <w:rPr>
          <w:rFonts w:hAnsi="Times New Roman" w:cs="Times New Roman"/>
          <w:color w:val="auto"/>
          <w:shd w:val="clear" w:color="auto" w:fill="FFFFFF"/>
        </w:rPr>
        <w:t xml:space="preserve"> publikované trilogie </w:t>
      </w:r>
      <w:r w:rsidR="00E358E5" w:rsidRPr="55B6097E">
        <w:rPr>
          <w:rFonts w:hAnsi="Times New Roman" w:cs="Times New Roman"/>
          <w:i/>
          <w:iCs/>
          <w:color w:val="auto"/>
          <w:shd w:val="clear" w:color="auto" w:fill="FFFFFF"/>
        </w:rPr>
        <w:t>Oresteia</w:t>
      </w:r>
      <w:r w:rsidR="00E358E5">
        <w:rPr>
          <w:rStyle w:val="Znakapoznpodarou"/>
          <w:rFonts w:hAnsi="Times New Roman" w:cs="Times New Roman"/>
          <w:color w:val="auto"/>
          <w:shd w:val="clear" w:color="auto" w:fill="FFFFFF"/>
        </w:rPr>
        <w:footnoteReference w:id="103"/>
      </w:r>
      <w:r w:rsidR="00E358E5">
        <w:rPr>
          <w:rFonts w:hAnsi="Times New Roman" w:cs="Times New Roman"/>
          <w:color w:val="auto"/>
          <w:shd w:val="clear" w:color="auto" w:fill="FFFFFF"/>
        </w:rPr>
        <w:t xml:space="preserve">) Jak vidíme, zrod myšlenky </w:t>
      </w:r>
      <w:r w:rsidR="44A7FDDF">
        <w:rPr>
          <w:rFonts w:hAnsi="Times New Roman" w:cs="Times New Roman"/>
          <w:color w:val="auto"/>
          <w:shd w:val="clear" w:color="auto" w:fill="FFFFFF"/>
        </w:rPr>
        <w:t xml:space="preserve">červeného koberce </w:t>
      </w:r>
      <w:r w:rsidR="008A2FE2">
        <w:rPr>
          <w:rFonts w:hAnsi="Times New Roman" w:cs="Times New Roman"/>
          <w:color w:val="auto"/>
          <w:shd w:val="clear" w:color="auto" w:fill="FFFFFF"/>
        </w:rPr>
        <w:t xml:space="preserve">sahá hluboko do historie. </w:t>
      </w:r>
    </w:p>
    <w:p w14:paraId="460F6BB3" w14:textId="2FD7A926" w:rsidR="00DA0654" w:rsidRPr="00606771" w:rsidRDefault="00EB4777" w:rsidP="00D77E18">
      <w:pPr>
        <w:ind w:firstLine="567"/>
        <w:rPr>
          <w:rFonts w:hAnsi="Times New Roman" w:cs="Times New Roman"/>
        </w:rPr>
      </w:pPr>
      <w:r>
        <w:rPr>
          <w:rFonts w:hAnsi="Times New Roman" w:cs="Times New Roman"/>
          <w:color w:val="auto"/>
          <w:shd w:val="clear" w:color="auto" w:fill="FFFFFF"/>
        </w:rPr>
        <w:t xml:space="preserve">Dále pak </w:t>
      </w:r>
      <w:r w:rsidR="00286F9D">
        <w:rPr>
          <w:rFonts w:hAnsi="Times New Roman" w:cs="Times New Roman"/>
          <w:color w:val="auto"/>
          <w:shd w:val="clear" w:color="auto" w:fill="FFFFFF"/>
        </w:rPr>
        <w:t>v 19. století můžeme nacházet toto</w:t>
      </w:r>
      <w:r w:rsidR="004E1567">
        <w:rPr>
          <w:rFonts w:hAnsi="Times New Roman" w:cs="Times New Roman"/>
          <w:color w:val="auto"/>
          <w:shd w:val="clear" w:color="auto" w:fill="FFFFFF"/>
        </w:rPr>
        <w:t xml:space="preserve"> </w:t>
      </w:r>
      <w:r w:rsidR="00B12EE8">
        <w:rPr>
          <w:rFonts w:hAnsi="Times New Roman" w:cs="Times New Roman"/>
          <w:color w:val="auto"/>
          <w:shd w:val="clear" w:color="auto" w:fill="FFFFFF"/>
        </w:rPr>
        <w:t xml:space="preserve">moderní spojení červeného koberce </w:t>
      </w:r>
      <w:r w:rsidR="00286F9D">
        <w:rPr>
          <w:rFonts w:hAnsi="Times New Roman" w:cs="Times New Roman"/>
          <w:color w:val="auto"/>
          <w:shd w:val="clear" w:color="auto" w:fill="FFFFFF"/>
        </w:rPr>
        <w:t>s významnými a slavnými osobnostmi</w:t>
      </w:r>
      <w:r w:rsidR="00240A59">
        <w:rPr>
          <w:rFonts w:hAnsi="Times New Roman" w:cs="Times New Roman"/>
          <w:color w:val="auto"/>
          <w:shd w:val="clear" w:color="auto" w:fill="FFFFFF"/>
        </w:rPr>
        <w:t>. Červený koberec je spojený s událostmi</w:t>
      </w:r>
      <w:r w:rsidR="38D9900C">
        <w:rPr>
          <w:rFonts w:hAnsi="Times New Roman" w:cs="Times New Roman"/>
          <w:color w:val="auto"/>
          <w:shd w:val="clear" w:color="auto" w:fill="FFFFFF"/>
        </w:rPr>
        <w:t xml:space="preserve">, jako jsou např. </w:t>
      </w:r>
      <w:r w:rsidR="00240A59">
        <w:rPr>
          <w:rFonts w:hAnsi="Times New Roman" w:cs="Times New Roman"/>
          <w:color w:val="auto"/>
          <w:shd w:val="clear" w:color="auto" w:fill="FFFFFF"/>
        </w:rPr>
        <w:t>výstupy politiků</w:t>
      </w:r>
      <w:r w:rsidR="00D3135E">
        <w:rPr>
          <w:rFonts w:hAnsi="Times New Roman" w:cs="Times New Roman"/>
          <w:color w:val="auto"/>
          <w:shd w:val="clear" w:color="auto" w:fill="FFFFFF"/>
        </w:rPr>
        <w:t xml:space="preserve"> z letadel. Události spojené </w:t>
      </w:r>
      <w:r w:rsidR="00E512D4">
        <w:rPr>
          <w:rFonts w:hAnsi="Times New Roman" w:cs="Times New Roman"/>
          <w:color w:val="auto"/>
          <w:shd w:val="clear" w:color="auto" w:fill="FFFFFF"/>
        </w:rPr>
        <w:t xml:space="preserve">s </w:t>
      </w:r>
      <w:r w:rsidR="00D3135E">
        <w:rPr>
          <w:rFonts w:hAnsi="Times New Roman" w:cs="Times New Roman"/>
          <w:color w:val="auto"/>
          <w:shd w:val="clear" w:color="auto" w:fill="FFFFFF"/>
        </w:rPr>
        <w:t xml:space="preserve">filmovými hvězdami můžeme najít ve 20. letech </w:t>
      </w:r>
      <w:r w:rsidR="00410E35">
        <w:rPr>
          <w:rFonts w:hAnsi="Times New Roman" w:cs="Times New Roman"/>
          <w:color w:val="auto"/>
          <w:shd w:val="clear" w:color="auto" w:fill="FFFFFF"/>
        </w:rPr>
        <w:t xml:space="preserve">minulého století v Hollywoodu. </w:t>
      </w:r>
      <w:r w:rsidR="00FF272A">
        <w:rPr>
          <w:rFonts w:hAnsi="Times New Roman" w:cs="Times New Roman"/>
          <w:color w:val="auto"/>
          <w:shd w:val="clear" w:color="auto" w:fill="FFFFFF"/>
        </w:rPr>
        <w:t xml:space="preserve">Podle </w:t>
      </w:r>
      <w:r w:rsidR="127B6614">
        <w:rPr>
          <w:rFonts w:hAnsi="Times New Roman" w:cs="Times New Roman"/>
          <w:color w:val="auto"/>
          <w:shd w:val="clear" w:color="auto" w:fill="FFFFFF"/>
        </w:rPr>
        <w:t xml:space="preserve">mediální vědkyně </w:t>
      </w:r>
      <w:r w:rsidR="00FF272A">
        <w:rPr>
          <w:rFonts w:hAnsi="Times New Roman" w:cs="Times New Roman"/>
          <w:color w:val="auto"/>
          <w:shd w:val="clear" w:color="auto" w:fill="FFFFFF"/>
        </w:rPr>
        <w:t xml:space="preserve">A. </w:t>
      </w:r>
      <w:proofErr w:type="spellStart"/>
      <w:r w:rsidR="00FF272A">
        <w:rPr>
          <w:rFonts w:hAnsi="Times New Roman" w:cs="Times New Roman"/>
          <w:color w:val="auto"/>
          <w:shd w:val="clear" w:color="auto" w:fill="FFFFFF"/>
        </w:rPr>
        <w:t>Mc</w:t>
      </w:r>
      <w:r w:rsidR="00FF272A" w:rsidRPr="00F00261">
        <w:rPr>
          <w:rFonts w:hAnsi="Times New Roman" w:cs="Times New Roman"/>
          <w:color w:val="auto"/>
          <w:shd w:val="clear" w:color="auto" w:fill="FFFFFF"/>
        </w:rPr>
        <w:t>D</w:t>
      </w:r>
      <w:r w:rsidR="00FF272A">
        <w:rPr>
          <w:rFonts w:hAnsi="Times New Roman" w:cs="Times New Roman"/>
          <w:color w:val="auto"/>
          <w:shd w:val="clear" w:color="auto" w:fill="FFFFFF"/>
        </w:rPr>
        <w:t>onell</w:t>
      </w:r>
      <w:proofErr w:type="spellEnd"/>
      <w:r w:rsidR="00FF272A">
        <w:rPr>
          <w:rFonts w:hAnsi="Times New Roman" w:cs="Times New Roman"/>
          <w:color w:val="auto"/>
          <w:shd w:val="clear" w:color="auto" w:fill="FFFFFF"/>
        </w:rPr>
        <w:t xml:space="preserve"> je „dnes </w:t>
      </w:r>
      <w:r w:rsidR="00FF272A" w:rsidRPr="00F00261">
        <w:rPr>
          <w:rFonts w:hAnsi="Times New Roman" w:cs="Times New Roman"/>
          <w:color w:val="auto"/>
          <w:shd w:val="clear" w:color="auto" w:fill="FFFFFF"/>
        </w:rPr>
        <w:t>červený koberec zavedeným mediálním rituálem, který se stejně jako většina médií souvisejících s kulturou celebrit zaměřuje především na ženy, jejich těla a oblečení.</w:t>
      </w:r>
      <w:r w:rsidR="00FF272A">
        <w:rPr>
          <w:rFonts w:hAnsi="Times New Roman" w:cs="Times New Roman"/>
          <w:color w:val="auto"/>
          <w:shd w:val="clear" w:color="auto" w:fill="FFFFFF"/>
        </w:rPr>
        <w:t>“</w:t>
      </w:r>
      <w:r w:rsidR="00FF272A">
        <w:rPr>
          <w:rStyle w:val="Znakapoznpodarou"/>
          <w:rFonts w:hAnsi="Times New Roman" w:cs="Times New Roman"/>
          <w:color w:val="auto"/>
          <w:shd w:val="clear" w:color="auto" w:fill="FFFFFF"/>
        </w:rPr>
        <w:footnoteReference w:id="104"/>
      </w:r>
      <w:r w:rsidR="00FF272A">
        <w:rPr>
          <w:rFonts w:hAnsi="Times New Roman" w:cs="Times New Roman"/>
          <w:color w:val="auto"/>
          <w:shd w:val="clear" w:color="auto" w:fill="FFFFFF"/>
        </w:rPr>
        <w:t xml:space="preserve"> Od 90. let se červený koberec stává místem komerce a estetiky</w:t>
      </w:r>
      <w:r w:rsidR="007039F2">
        <w:rPr>
          <w:rFonts w:hAnsi="Times New Roman" w:cs="Times New Roman"/>
          <w:color w:val="auto"/>
          <w:shd w:val="clear" w:color="auto" w:fill="FFFFFF"/>
        </w:rPr>
        <w:t>, přičemž m</w:t>
      </w:r>
      <w:r w:rsidR="00FF272A">
        <w:rPr>
          <w:rFonts w:hAnsi="Times New Roman" w:cs="Times New Roman"/>
          <w:color w:val="auto"/>
          <w:shd w:val="clear" w:color="auto" w:fill="FFFFFF"/>
        </w:rPr>
        <w:t>óda (šaty a kostýmy, které nosí celebrity) se stáv</w:t>
      </w:r>
      <w:r w:rsidR="183E6578">
        <w:rPr>
          <w:rFonts w:hAnsi="Times New Roman" w:cs="Times New Roman"/>
          <w:color w:val="auto"/>
          <w:shd w:val="clear" w:color="auto" w:fill="FFFFFF"/>
        </w:rPr>
        <w:t>á</w:t>
      </w:r>
      <w:r w:rsidR="00FF272A">
        <w:rPr>
          <w:rFonts w:hAnsi="Times New Roman" w:cs="Times New Roman"/>
          <w:color w:val="auto"/>
          <w:shd w:val="clear" w:color="auto" w:fill="FFFFFF"/>
        </w:rPr>
        <w:t xml:space="preserve"> středem zájmu sociálních sítích a médií</w:t>
      </w:r>
      <w:r w:rsidR="00CB48AE">
        <w:rPr>
          <w:rFonts w:hAnsi="Times New Roman" w:cs="Times New Roman"/>
          <w:color w:val="auto"/>
          <w:shd w:val="clear" w:color="auto" w:fill="FFFFFF"/>
        </w:rPr>
        <w:t>, jimiž se šíří</w:t>
      </w:r>
      <w:r w:rsidR="4D771ADC">
        <w:rPr>
          <w:rFonts w:hAnsi="Times New Roman" w:cs="Times New Roman"/>
          <w:color w:val="auto"/>
          <w:shd w:val="clear" w:color="auto" w:fill="FFFFFF"/>
        </w:rPr>
        <w:t>.</w:t>
      </w:r>
      <w:r w:rsidR="00FF272A">
        <w:rPr>
          <w:rStyle w:val="Znakapoznpodarou"/>
          <w:rFonts w:hAnsi="Times New Roman" w:cs="Times New Roman"/>
          <w:color w:val="auto"/>
          <w:shd w:val="clear" w:color="auto" w:fill="FFFFFF"/>
        </w:rPr>
        <w:footnoteReference w:id="105"/>
      </w:r>
      <w:r w:rsidR="00CB48AE">
        <w:rPr>
          <w:rFonts w:hAnsi="Times New Roman" w:cs="Times New Roman"/>
          <w:color w:val="auto"/>
          <w:shd w:val="clear" w:color="auto" w:fill="FFFFFF"/>
        </w:rPr>
        <w:t xml:space="preserve"> „Většina lidí se s červeným kobercem setkává prostřednictvím fotografií (především ženských) celebrit, jejichž okouzlující a vysoce stylizovaný vzhled se objevuje ve starých a</w:t>
      </w:r>
      <w:r w:rsidR="006776EB">
        <w:rPr>
          <w:rFonts w:hAnsi="Times New Roman" w:cs="Times New Roman"/>
          <w:color w:val="auto"/>
          <w:shd w:val="clear" w:color="auto" w:fill="FFFFFF"/>
        </w:rPr>
        <w:t> </w:t>
      </w:r>
      <w:r w:rsidR="00CB48AE">
        <w:rPr>
          <w:rFonts w:hAnsi="Times New Roman" w:cs="Times New Roman"/>
          <w:color w:val="auto"/>
          <w:shd w:val="clear" w:color="auto" w:fill="FFFFFF"/>
        </w:rPr>
        <w:t>digitálních médi</w:t>
      </w:r>
      <w:r w:rsidR="00A23D12">
        <w:rPr>
          <w:rFonts w:hAnsi="Times New Roman" w:cs="Times New Roman"/>
          <w:color w:val="auto"/>
          <w:shd w:val="clear" w:color="auto" w:fill="FFFFFF"/>
        </w:rPr>
        <w:t>ích, kde odborníci a veřejnost diskutují o tom, čí vystoupení byla neúspěšnější a nejméně úspěšná.“</w:t>
      </w:r>
      <w:r w:rsidR="00A23D12">
        <w:rPr>
          <w:rStyle w:val="Znakapoznpodarou"/>
          <w:rFonts w:hAnsi="Times New Roman" w:cs="Times New Roman"/>
          <w:color w:val="auto"/>
          <w:shd w:val="clear" w:color="auto" w:fill="FFFFFF"/>
        </w:rPr>
        <w:footnoteReference w:id="106"/>
      </w:r>
      <w:r w:rsidR="00DE07B5">
        <w:rPr>
          <w:rFonts w:hAnsi="Times New Roman" w:cs="Times New Roman"/>
          <w:color w:val="auto"/>
          <w:shd w:val="clear" w:color="auto" w:fill="FFFFFF"/>
        </w:rPr>
        <w:t xml:space="preserve"> Ráda bych </w:t>
      </w:r>
      <w:r w:rsidR="00B65874">
        <w:rPr>
          <w:rFonts w:hAnsi="Times New Roman" w:cs="Times New Roman"/>
          <w:color w:val="auto"/>
          <w:shd w:val="clear" w:color="auto" w:fill="FFFFFF"/>
        </w:rPr>
        <w:t xml:space="preserve">čtenáři </w:t>
      </w:r>
      <w:r w:rsidR="00937072">
        <w:rPr>
          <w:rFonts w:hAnsi="Times New Roman" w:cs="Times New Roman"/>
          <w:color w:val="auto"/>
          <w:shd w:val="clear" w:color="auto" w:fill="FFFFFF"/>
        </w:rPr>
        <w:t xml:space="preserve">nastínila jedny z možných aspektů, které jsou s červeným kobercem spojené dnes. </w:t>
      </w:r>
    </w:p>
    <w:p w14:paraId="7B65931B" w14:textId="6C00B6B7" w:rsidR="0004048D" w:rsidRDefault="00937072" w:rsidP="00D811BA">
      <w:pPr>
        <w:rPr>
          <w:rFonts w:hAnsi="Times New Roman" w:cs="Times New Roman"/>
          <w:color w:val="auto"/>
          <w:shd w:val="clear" w:color="auto" w:fill="FFFFFF"/>
        </w:rPr>
      </w:pPr>
      <w:r>
        <w:rPr>
          <w:rFonts w:hAnsi="Times New Roman" w:cs="Times New Roman"/>
          <w:color w:val="auto"/>
          <w:shd w:val="clear" w:color="auto" w:fill="FFFFFF"/>
        </w:rPr>
        <w:t xml:space="preserve">Na jedné straně </w:t>
      </w:r>
      <w:r w:rsidR="00D30E9C">
        <w:rPr>
          <w:rFonts w:hAnsi="Times New Roman" w:cs="Times New Roman"/>
          <w:color w:val="auto"/>
          <w:shd w:val="clear" w:color="auto" w:fill="FFFFFF"/>
        </w:rPr>
        <w:t>jde o budování značky samotného festivalu</w:t>
      </w:r>
      <w:r w:rsidR="008A1BC4">
        <w:rPr>
          <w:rFonts w:hAnsi="Times New Roman" w:cs="Times New Roman"/>
          <w:color w:val="auto"/>
          <w:shd w:val="clear" w:color="auto" w:fill="FFFFFF"/>
        </w:rPr>
        <w:t xml:space="preserve">, ale i o značky samotných filmových hvězd, módních návrhářů atp. </w:t>
      </w:r>
      <w:r>
        <w:rPr>
          <w:rFonts w:hAnsi="Times New Roman" w:cs="Times New Roman"/>
          <w:color w:val="auto"/>
          <w:shd w:val="clear" w:color="auto" w:fill="FFFFFF"/>
        </w:rPr>
        <w:t xml:space="preserve"> </w:t>
      </w:r>
      <w:r w:rsidR="00193687">
        <w:rPr>
          <w:rFonts w:hAnsi="Times New Roman" w:cs="Times New Roman"/>
          <w:color w:val="auto"/>
          <w:shd w:val="clear" w:color="auto" w:fill="FFFFFF"/>
        </w:rPr>
        <w:t xml:space="preserve">Tyto myšlenky budu aplikovat na mnou sledovaný </w:t>
      </w:r>
      <w:r w:rsidR="00DA0654">
        <w:rPr>
          <w:rFonts w:hAnsi="Times New Roman" w:cs="Times New Roman"/>
          <w:color w:val="auto"/>
          <w:shd w:val="clear" w:color="auto" w:fill="FFFFFF"/>
        </w:rPr>
        <w:t>ceremoniál. Na karlov</w:t>
      </w:r>
      <w:r w:rsidR="00E60336">
        <w:rPr>
          <w:rFonts w:hAnsi="Times New Roman" w:cs="Times New Roman"/>
          <w:color w:val="auto"/>
          <w:shd w:val="clear" w:color="auto" w:fill="FFFFFF"/>
        </w:rPr>
        <w:t>arské zahájení hvězdy přijíždějí k červenému koberci</w:t>
      </w:r>
      <w:r w:rsidR="00F101F4">
        <w:rPr>
          <w:rFonts w:hAnsi="Times New Roman" w:cs="Times New Roman"/>
          <w:color w:val="auto"/>
          <w:shd w:val="clear" w:color="auto" w:fill="FFFFFF"/>
        </w:rPr>
        <w:t xml:space="preserve"> a procházejí po něm</w:t>
      </w:r>
      <w:r w:rsidR="0070732C">
        <w:rPr>
          <w:rFonts w:hAnsi="Times New Roman" w:cs="Times New Roman"/>
          <w:color w:val="auto"/>
          <w:shd w:val="clear" w:color="auto" w:fill="FFFFFF"/>
        </w:rPr>
        <w:t xml:space="preserve">. Novináři jsou před zahájením na místech </w:t>
      </w:r>
      <w:r w:rsidR="0070732C">
        <w:rPr>
          <w:rFonts w:hAnsi="Times New Roman" w:cs="Times New Roman"/>
          <w:color w:val="auto"/>
          <w:shd w:val="clear" w:color="auto" w:fill="FFFFFF"/>
        </w:rPr>
        <w:lastRenderedPageBreak/>
        <w:t>pro ně určen</w:t>
      </w:r>
      <w:r w:rsidR="2D85D6AE">
        <w:rPr>
          <w:rFonts w:hAnsi="Times New Roman" w:cs="Times New Roman"/>
          <w:color w:val="auto"/>
          <w:shd w:val="clear" w:color="auto" w:fill="FFFFFF"/>
        </w:rPr>
        <w:t>ých</w:t>
      </w:r>
      <w:r w:rsidR="0070732C">
        <w:rPr>
          <w:rFonts w:hAnsi="Times New Roman" w:cs="Times New Roman"/>
          <w:color w:val="auto"/>
          <w:shd w:val="clear" w:color="auto" w:fill="FFFFFF"/>
        </w:rPr>
        <w:t xml:space="preserve"> a čekají na pří</w:t>
      </w:r>
      <w:r w:rsidR="00162B12">
        <w:rPr>
          <w:rFonts w:hAnsi="Times New Roman" w:cs="Times New Roman"/>
          <w:color w:val="auto"/>
          <w:shd w:val="clear" w:color="auto" w:fill="FFFFFF"/>
        </w:rPr>
        <w:t>jezd</w:t>
      </w:r>
      <w:r w:rsidR="78B572EB">
        <w:rPr>
          <w:rFonts w:hAnsi="Times New Roman" w:cs="Times New Roman"/>
          <w:color w:val="auto"/>
          <w:shd w:val="clear" w:color="auto" w:fill="FFFFFF"/>
        </w:rPr>
        <w:t xml:space="preserve"> celebrit</w:t>
      </w:r>
      <w:r w:rsidR="00162B12">
        <w:rPr>
          <w:rFonts w:hAnsi="Times New Roman" w:cs="Times New Roman"/>
          <w:color w:val="auto"/>
          <w:shd w:val="clear" w:color="auto" w:fill="FFFFFF"/>
        </w:rPr>
        <w:t>.</w:t>
      </w:r>
      <w:r w:rsidR="00A01E24">
        <w:rPr>
          <w:rFonts w:hAnsi="Times New Roman" w:cs="Times New Roman"/>
          <w:color w:val="auto"/>
          <w:shd w:val="clear" w:color="auto" w:fill="FFFFFF"/>
        </w:rPr>
        <w:t xml:space="preserve"> „Červený koberec (…) </w:t>
      </w:r>
      <w:r w:rsidR="00D910BC">
        <w:rPr>
          <w:rFonts w:hAnsi="Times New Roman" w:cs="Times New Roman"/>
          <w:color w:val="auto"/>
          <w:shd w:val="clear" w:color="auto" w:fill="FFFFFF"/>
        </w:rPr>
        <w:t xml:space="preserve">má v ideálním případě fungovat jako symbiotický reklamní zdroj, z něhož vzájemně </w:t>
      </w:r>
      <w:r w:rsidR="00BC77CD">
        <w:rPr>
          <w:rFonts w:hAnsi="Times New Roman" w:cs="Times New Roman"/>
          <w:color w:val="auto"/>
          <w:shd w:val="clear" w:color="auto" w:fill="FFFFFF"/>
        </w:rPr>
        <w:t>profitují média, celebrity a</w:t>
      </w:r>
      <w:r w:rsidR="005D4977">
        <w:rPr>
          <w:rFonts w:hAnsi="Times New Roman" w:cs="Times New Roman"/>
          <w:color w:val="auto"/>
          <w:shd w:val="clear" w:color="auto" w:fill="FFFFFF"/>
        </w:rPr>
        <w:t xml:space="preserve"> různé texty,</w:t>
      </w:r>
      <w:r w:rsidR="007C5158">
        <w:rPr>
          <w:rFonts w:hAnsi="Times New Roman" w:cs="Times New Roman"/>
          <w:color w:val="auto"/>
          <w:shd w:val="clear" w:color="auto" w:fill="FFFFFF"/>
        </w:rPr>
        <w:t xml:space="preserve"> které propagují</w:t>
      </w:r>
      <w:r w:rsidR="005D4977">
        <w:rPr>
          <w:rFonts w:hAnsi="Times New Roman" w:cs="Times New Roman"/>
          <w:color w:val="auto"/>
          <w:shd w:val="clear" w:color="auto" w:fill="FFFFFF"/>
        </w:rPr>
        <w:t xml:space="preserve"> …“</w:t>
      </w:r>
      <w:r w:rsidR="005D4977">
        <w:rPr>
          <w:rStyle w:val="Znakapoznpodarou"/>
          <w:rFonts w:hAnsi="Times New Roman" w:cs="Times New Roman"/>
          <w:color w:val="auto"/>
          <w:shd w:val="clear" w:color="auto" w:fill="FFFFFF"/>
        </w:rPr>
        <w:footnoteReference w:id="107"/>
      </w:r>
      <w:r w:rsidR="007C5158">
        <w:rPr>
          <w:rFonts w:hAnsi="Times New Roman" w:cs="Times New Roman"/>
          <w:color w:val="auto"/>
          <w:shd w:val="clear" w:color="auto" w:fill="FFFFFF"/>
        </w:rPr>
        <w:t xml:space="preserve"> </w:t>
      </w:r>
      <w:r w:rsidR="001A1C68">
        <w:rPr>
          <w:rFonts w:hAnsi="Times New Roman" w:cs="Times New Roman"/>
          <w:color w:val="auto"/>
          <w:shd w:val="clear" w:color="auto" w:fill="FFFFFF"/>
        </w:rPr>
        <w:t xml:space="preserve">Tyto myšlenky lze stejně tak uplatnit na </w:t>
      </w:r>
      <w:r w:rsidR="00743DB7">
        <w:rPr>
          <w:rFonts w:hAnsi="Times New Roman" w:cs="Times New Roman"/>
          <w:color w:val="auto"/>
          <w:shd w:val="clear" w:color="auto" w:fill="FFFFFF"/>
        </w:rPr>
        <w:t xml:space="preserve">slavnostní ceremonii. </w:t>
      </w:r>
      <w:r w:rsidR="00B15B5F">
        <w:rPr>
          <w:rFonts w:hAnsi="Times New Roman" w:cs="Times New Roman"/>
          <w:color w:val="auto"/>
          <w:shd w:val="clear" w:color="auto" w:fill="FFFFFF"/>
        </w:rPr>
        <w:t xml:space="preserve">Jakmile hvězdy vystoupí </w:t>
      </w:r>
      <w:r w:rsidR="00983C75">
        <w:rPr>
          <w:rFonts w:hAnsi="Times New Roman" w:cs="Times New Roman"/>
          <w:color w:val="auto"/>
          <w:shd w:val="clear" w:color="auto" w:fill="FFFFFF"/>
        </w:rPr>
        <w:t xml:space="preserve">z auta, </w:t>
      </w:r>
      <w:r w:rsidR="00B15B5F">
        <w:rPr>
          <w:rFonts w:hAnsi="Times New Roman" w:cs="Times New Roman"/>
          <w:color w:val="auto"/>
          <w:shd w:val="clear" w:color="auto" w:fill="FFFFFF"/>
        </w:rPr>
        <w:t xml:space="preserve">mávají do objektivů, zdraví diváky, usmívají se a </w:t>
      </w:r>
      <w:r w:rsidR="00983C75">
        <w:rPr>
          <w:rFonts w:hAnsi="Times New Roman" w:cs="Times New Roman"/>
          <w:color w:val="auto"/>
          <w:shd w:val="clear" w:color="auto" w:fill="FFFFFF"/>
        </w:rPr>
        <w:t xml:space="preserve">reprezentují svou osobnost. Jejich jednání </w:t>
      </w:r>
      <w:r w:rsidR="00D53E49">
        <w:rPr>
          <w:rFonts w:hAnsi="Times New Roman" w:cs="Times New Roman"/>
          <w:color w:val="auto"/>
          <w:shd w:val="clear" w:color="auto" w:fill="FFFFFF"/>
        </w:rPr>
        <w:t>je středem pozornost</w:t>
      </w:r>
      <w:r w:rsidR="00D34920">
        <w:rPr>
          <w:rFonts w:hAnsi="Times New Roman" w:cs="Times New Roman"/>
          <w:color w:val="auto"/>
          <w:shd w:val="clear" w:color="auto" w:fill="FFFFFF"/>
        </w:rPr>
        <w:t xml:space="preserve">i. To vše se odehrává před zraky </w:t>
      </w:r>
      <w:r w:rsidR="0016020E">
        <w:rPr>
          <w:rFonts w:hAnsi="Times New Roman" w:cs="Times New Roman"/>
          <w:color w:val="auto"/>
          <w:shd w:val="clear" w:color="auto" w:fill="FFFFFF"/>
        </w:rPr>
        <w:t>médií</w:t>
      </w:r>
      <w:r w:rsidR="00554769">
        <w:rPr>
          <w:rFonts w:hAnsi="Times New Roman" w:cs="Times New Roman"/>
          <w:color w:val="auto"/>
          <w:shd w:val="clear" w:color="auto" w:fill="FFFFFF"/>
        </w:rPr>
        <w:t xml:space="preserve"> a </w:t>
      </w:r>
      <w:r w:rsidR="00D53E49">
        <w:rPr>
          <w:rFonts w:hAnsi="Times New Roman" w:cs="Times New Roman"/>
          <w:color w:val="auto"/>
          <w:shd w:val="clear" w:color="auto" w:fill="FFFFFF"/>
        </w:rPr>
        <w:t xml:space="preserve">publika. Červený koberec </w:t>
      </w:r>
      <w:r w:rsidR="0016020E">
        <w:rPr>
          <w:rFonts w:hAnsi="Times New Roman" w:cs="Times New Roman"/>
          <w:color w:val="auto"/>
          <w:shd w:val="clear" w:color="auto" w:fill="FFFFFF"/>
        </w:rPr>
        <w:t xml:space="preserve">se </w:t>
      </w:r>
      <w:r w:rsidR="00D34920">
        <w:rPr>
          <w:rFonts w:hAnsi="Times New Roman" w:cs="Times New Roman"/>
          <w:color w:val="auto"/>
          <w:shd w:val="clear" w:color="auto" w:fill="FFFFFF"/>
        </w:rPr>
        <w:t xml:space="preserve">v momentě </w:t>
      </w:r>
      <w:r w:rsidR="00A94355">
        <w:rPr>
          <w:rFonts w:hAnsi="Times New Roman" w:cs="Times New Roman"/>
          <w:color w:val="auto"/>
          <w:shd w:val="clear" w:color="auto" w:fill="FFFFFF"/>
        </w:rPr>
        <w:t>příjezdu hvězd</w:t>
      </w:r>
      <w:r w:rsidR="00D34920">
        <w:rPr>
          <w:rFonts w:hAnsi="Times New Roman" w:cs="Times New Roman"/>
          <w:color w:val="auto"/>
          <w:shd w:val="clear" w:color="auto" w:fill="FFFFFF"/>
        </w:rPr>
        <w:t xml:space="preserve"> </w:t>
      </w:r>
      <w:r w:rsidR="0016020E">
        <w:rPr>
          <w:rFonts w:hAnsi="Times New Roman" w:cs="Times New Roman"/>
          <w:color w:val="auto"/>
          <w:shd w:val="clear" w:color="auto" w:fill="FFFFFF"/>
        </w:rPr>
        <w:t>stává ideální scénou</w:t>
      </w:r>
      <w:r w:rsidR="006E55A2">
        <w:rPr>
          <w:rFonts w:hAnsi="Times New Roman" w:cs="Times New Roman"/>
          <w:color w:val="auto"/>
          <w:shd w:val="clear" w:color="auto" w:fill="FFFFFF"/>
        </w:rPr>
        <w:t xml:space="preserve"> pro </w:t>
      </w:r>
      <w:r w:rsidR="00A94B32">
        <w:rPr>
          <w:rFonts w:hAnsi="Times New Roman" w:cs="Times New Roman"/>
          <w:color w:val="auto"/>
          <w:shd w:val="clear" w:color="auto" w:fill="FFFFFF"/>
        </w:rPr>
        <w:t>budování prestiže</w:t>
      </w:r>
      <w:r w:rsidR="00841F80">
        <w:rPr>
          <w:rFonts w:hAnsi="Times New Roman" w:cs="Times New Roman"/>
          <w:color w:val="auto"/>
          <w:shd w:val="clear" w:color="auto" w:fill="FFFFFF"/>
        </w:rPr>
        <w:t xml:space="preserve"> </w:t>
      </w:r>
      <w:r w:rsidR="00A94B32">
        <w:rPr>
          <w:rFonts w:hAnsi="Times New Roman" w:cs="Times New Roman"/>
          <w:color w:val="auto"/>
          <w:shd w:val="clear" w:color="auto" w:fill="FFFFFF"/>
        </w:rPr>
        <w:t xml:space="preserve">a </w:t>
      </w:r>
      <w:r w:rsidR="00554769">
        <w:rPr>
          <w:rFonts w:hAnsi="Times New Roman" w:cs="Times New Roman"/>
          <w:color w:val="auto"/>
          <w:shd w:val="clear" w:color="auto" w:fill="FFFFFF"/>
        </w:rPr>
        <w:t>jména festivalu</w:t>
      </w:r>
      <w:r w:rsidR="00A94B32">
        <w:rPr>
          <w:rFonts w:hAnsi="Times New Roman" w:cs="Times New Roman"/>
          <w:color w:val="auto"/>
          <w:shd w:val="clear" w:color="auto" w:fill="FFFFFF"/>
        </w:rPr>
        <w:t xml:space="preserve">. </w:t>
      </w:r>
      <w:r w:rsidR="002C3DB7">
        <w:rPr>
          <w:rFonts w:hAnsi="Times New Roman" w:cs="Times New Roman"/>
          <w:color w:val="auto"/>
          <w:shd w:val="clear" w:color="auto" w:fill="FFFFFF"/>
        </w:rPr>
        <w:t>Stává se reklamním zdrojem</w:t>
      </w:r>
      <w:r w:rsidR="00836580">
        <w:rPr>
          <w:rFonts w:hAnsi="Times New Roman" w:cs="Times New Roman"/>
          <w:color w:val="auto"/>
          <w:shd w:val="clear" w:color="auto" w:fill="FFFFFF"/>
        </w:rPr>
        <w:t xml:space="preserve"> </w:t>
      </w:r>
      <w:r w:rsidR="002C3DB7">
        <w:rPr>
          <w:rFonts w:hAnsi="Times New Roman" w:cs="Times New Roman"/>
          <w:color w:val="auto"/>
          <w:shd w:val="clear" w:color="auto" w:fill="FFFFFF"/>
        </w:rPr>
        <w:t>pro nastávající ročníky</w:t>
      </w:r>
      <w:r w:rsidR="00836580">
        <w:rPr>
          <w:rFonts w:hAnsi="Times New Roman" w:cs="Times New Roman"/>
          <w:color w:val="auto"/>
          <w:shd w:val="clear" w:color="auto" w:fill="FFFFFF"/>
        </w:rPr>
        <w:t xml:space="preserve">, </w:t>
      </w:r>
      <w:r w:rsidR="00554769">
        <w:rPr>
          <w:rFonts w:hAnsi="Times New Roman" w:cs="Times New Roman"/>
          <w:color w:val="auto"/>
          <w:shd w:val="clear" w:color="auto" w:fill="FFFFFF"/>
        </w:rPr>
        <w:t xml:space="preserve">může </w:t>
      </w:r>
      <w:r w:rsidR="00836580">
        <w:rPr>
          <w:rFonts w:hAnsi="Times New Roman" w:cs="Times New Roman"/>
          <w:color w:val="auto"/>
          <w:shd w:val="clear" w:color="auto" w:fill="FFFFFF"/>
        </w:rPr>
        <w:t>se</w:t>
      </w:r>
      <w:r w:rsidR="00554769">
        <w:rPr>
          <w:rFonts w:hAnsi="Times New Roman" w:cs="Times New Roman"/>
          <w:color w:val="auto"/>
          <w:shd w:val="clear" w:color="auto" w:fill="FFFFFF"/>
        </w:rPr>
        <w:t xml:space="preserve"> jednat</w:t>
      </w:r>
      <w:r w:rsidR="00836580">
        <w:rPr>
          <w:rFonts w:hAnsi="Times New Roman" w:cs="Times New Roman"/>
          <w:color w:val="auto"/>
          <w:shd w:val="clear" w:color="auto" w:fill="FFFFFF"/>
        </w:rPr>
        <w:t xml:space="preserve"> o</w:t>
      </w:r>
      <w:r w:rsidR="00095925">
        <w:rPr>
          <w:rFonts w:hAnsi="Times New Roman" w:cs="Times New Roman"/>
          <w:color w:val="auto"/>
          <w:shd w:val="clear" w:color="auto" w:fill="FFFFFF"/>
        </w:rPr>
        <w:t> </w:t>
      </w:r>
      <w:r w:rsidR="00836580">
        <w:rPr>
          <w:rFonts w:hAnsi="Times New Roman" w:cs="Times New Roman"/>
          <w:color w:val="auto"/>
          <w:shd w:val="clear" w:color="auto" w:fill="FFFFFF"/>
        </w:rPr>
        <w:t xml:space="preserve">formu reklamní strategie. Tyto </w:t>
      </w:r>
      <w:r w:rsidR="00D85B04">
        <w:rPr>
          <w:rFonts w:hAnsi="Times New Roman" w:cs="Times New Roman"/>
          <w:color w:val="auto"/>
          <w:shd w:val="clear" w:color="auto" w:fill="FFFFFF"/>
        </w:rPr>
        <w:t>podmínky</w:t>
      </w:r>
      <w:r w:rsidR="00836580">
        <w:rPr>
          <w:rFonts w:hAnsi="Times New Roman" w:cs="Times New Roman"/>
          <w:color w:val="auto"/>
          <w:shd w:val="clear" w:color="auto" w:fill="FFFFFF"/>
        </w:rPr>
        <w:t xml:space="preserve"> </w:t>
      </w:r>
      <w:r w:rsidR="00D85B04">
        <w:rPr>
          <w:rFonts w:hAnsi="Times New Roman" w:cs="Times New Roman"/>
          <w:color w:val="auto"/>
          <w:shd w:val="clear" w:color="auto" w:fill="FFFFFF"/>
        </w:rPr>
        <w:t>inscenátoři vytváří</w:t>
      </w:r>
      <w:r w:rsidR="00944445">
        <w:rPr>
          <w:rFonts w:hAnsi="Times New Roman" w:cs="Times New Roman"/>
          <w:color w:val="auto"/>
          <w:shd w:val="clear" w:color="auto" w:fill="FFFFFF"/>
        </w:rPr>
        <w:t xml:space="preserve">. Tímto mechanismem budují </w:t>
      </w:r>
      <w:r w:rsidR="00014F29">
        <w:rPr>
          <w:rFonts w:hAnsi="Times New Roman" w:cs="Times New Roman"/>
          <w:color w:val="auto"/>
          <w:shd w:val="clear" w:color="auto" w:fill="FFFFFF"/>
        </w:rPr>
        <w:t xml:space="preserve">značku festivalu a generují jím prestiž. </w:t>
      </w:r>
      <w:r w:rsidR="00E61480">
        <w:rPr>
          <w:rFonts w:hAnsi="Times New Roman" w:cs="Times New Roman"/>
          <w:color w:val="auto"/>
          <w:shd w:val="clear" w:color="auto" w:fill="FFFFFF"/>
        </w:rPr>
        <w:t xml:space="preserve">Dokladem mého vyjádření je </w:t>
      </w:r>
      <w:r w:rsidR="00523C24">
        <w:rPr>
          <w:rFonts w:hAnsi="Times New Roman" w:cs="Times New Roman"/>
          <w:color w:val="auto"/>
          <w:shd w:val="clear" w:color="auto" w:fill="FFFFFF"/>
        </w:rPr>
        <w:t xml:space="preserve">myšlenka, kterou říká </w:t>
      </w:r>
      <w:proofErr w:type="spellStart"/>
      <w:r w:rsidR="009C5B8E">
        <w:rPr>
          <w:rFonts w:hAnsi="Times New Roman" w:cs="Times New Roman"/>
          <w:color w:val="auto"/>
          <w:shd w:val="clear" w:color="auto" w:fill="FFFFFF"/>
        </w:rPr>
        <w:t>McDonell</w:t>
      </w:r>
      <w:proofErr w:type="spellEnd"/>
      <w:r w:rsidR="009C5B8E">
        <w:rPr>
          <w:rFonts w:hAnsi="Times New Roman" w:cs="Times New Roman"/>
          <w:color w:val="auto"/>
          <w:shd w:val="clear" w:color="auto" w:fill="FFFFFF"/>
        </w:rPr>
        <w:t>:</w:t>
      </w:r>
      <w:r w:rsidR="00523C24">
        <w:rPr>
          <w:rFonts w:hAnsi="Times New Roman" w:cs="Times New Roman"/>
          <w:color w:val="auto"/>
          <w:shd w:val="clear" w:color="auto" w:fill="FFFFFF"/>
        </w:rPr>
        <w:t xml:space="preserve"> </w:t>
      </w:r>
      <w:r w:rsidR="00E61480">
        <w:rPr>
          <w:rFonts w:hAnsi="Times New Roman" w:cs="Times New Roman"/>
          <w:color w:val="auto"/>
          <w:shd w:val="clear" w:color="auto" w:fill="FFFFFF"/>
        </w:rPr>
        <w:t>„</w:t>
      </w:r>
      <w:r w:rsidR="00600621" w:rsidRPr="00600621">
        <w:rPr>
          <w:rFonts w:hAnsi="Times New Roman" w:cs="Times New Roman"/>
          <w:color w:val="auto"/>
          <w:shd w:val="clear" w:color="auto" w:fill="FFFFFF"/>
        </w:rPr>
        <w:t xml:space="preserve">Celebrity nepochybně vykonávají </w:t>
      </w:r>
      <w:proofErr w:type="spellStart"/>
      <w:r w:rsidR="00600621" w:rsidRPr="00600621">
        <w:rPr>
          <w:rFonts w:hAnsi="Times New Roman" w:cs="Times New Roman"/>
          <w:color w:val="auto"/>
          <w:shd w:val="clear" w:color="auto" w:fill="FFFFFF"/>
        </w:rPr>
        <w:t>sebeprezentační</w:t>
      </w:r>
      <w:proofErr w:type="spellEnd"/>
      <w:r w:rsidR="00600621" w:rsidRPr="00600621">
        <w:rPr>
          <w:rFonts w:hAnsi="Times New Roman" w:cs="Times New Roman"/>
          <w:color w:val="auto"/>
          <w:shd w:val="clear" w:color="auto" w:fill="FFFFFF"/>
        </w:rPr>
        <w:t>, estetickou a emocionální práci na různých zprostředkovaných i</w:t>
      </w:r>
      <w:r w:rsidR="00095925">
        <w:rPr>
          <w:rFonts w:hAnsi="Times New Roman" w:cs="Times New Roman"/>
          <w:color w:val="auto"/>
          <w:shd w:val="clear" w:color="auto" w:fill="FFFFFF"/>
        </w:rPr>
        <w:t> </w:t>
      </w:r>
      <w:r w:rsidR="00600621" w:rsidRPr="00600621">
        <w:rPr>
          <w:rFonts w:hAnsi="Times New Roman" w:cs="Times New Roman"/>
          <w:color w:val="auto"/>
          <w:shd w:val="clear" w:color="auto" w:fill="FFFFFF"/>
        </w:rPr>
        <w:t>nezprostředkovaných místech, od rozhovorů pro časopisy po pořizování selfie s</w:t>
      </w:r>
      <w:r w:rsidR="00095925">
        <w:rPr>
          <w:rFonts w:hAnsi="Times New Roman" w:cs="Times New Roman"/>
          <w:color w:val="auto"/>
          <w:shd w:val="clear" w:color="auto" w:fill="FFFFFF"/>
        </w:rPr>
        <w:t> </w:t>
      </w:r>
      <w:r w:rsidR="00600621" w:rsidRPr="00600621">
        <w:rPr>
          <w:rFonts w:hAnsi="Times New Roman" w:cs="Times New Roman"/>
          <w:color w:val="auto"/>
          <w:shd w:val="clear" w:color="auto" w:fill="FFFFFF"/>
        </w:rPr>
        <w:t>fanoušky na ulici.</w:t>
      </w:r>
      <w:r w:rsidR="00600621">
        <w:rPr>
          <w:rFonts w:hAnsi="Times New Roman" w:cs="Times New Roman"/>
          <w:color w:val="auto"/>
          <w:shd w:val="clear" w:color="auto" w:fill="FFFFFF"/>
        </w:rPr>
        <w:t xml:space="preserve">“ </w:t>
      </w:r>
      <w:r w:rsidR="00E7295C">
        <w:rPr>
          <w:rFonts w:hAnsi="Times New Roman" w:cs="Times New Roman"/>
          <w:color w:val="auto"/>
          <w:shd w:val="clear" w:color="auto" w:fill="FFFFFF"/>
        </w:rPr>
        <w:t xml:space="preserve">Toto prohlášení </w:t>
      </w:r>
      <w:r w:rsidR="009034A9">
        <w:rPr>
          <w:rFonts w:hAnsi="Times New Roman" w:cs="Times New Roman"/>
          <w:color w:val="auto"/>
          <w:shd w:val="clear" w:color="auto" w:fill="FFFFFF"/>
        </w:rPr>
        <w:t xml:space="preserve">je aplikovatelné na zahajovací ceremoniál. </w:t>
      </w:r>
      <w:r w:rsidR="00E202F7">
        <w:rPr>
          <w:rFonts w:hAnsi="Times New Roman" w:cs="Times New Roman"/>
          <w:color w:val="auto"/>
          <w:shd w:val="clear" w:color="auto" w:fill="FFFFFF"/>
        </w:rPr>
        <w:t>Jedna z motivací předního fanouška může být touha po pořízení fotografi</w:t>
      </w:r>
      <w:r w:rsidR="00717BE7">
        <w:rPr>
          <w:rFonts w:hAnsi="Times New Roman" w:cs="Times New Roman"/>
          <w:color w:val="auto"/>
          <w:shd w:val="clear" w:color="auto" w:fill="FFFFFF"/>
        </w:rPr>
        <w:t>e</w:t>
      </w:r>
      <w:r w:rsidR="00E202F7">
        <w:rPr>
          <w:rFonts w:hAnsi="Times New Roman" w:cs="Times New Roman"/>
          <w:color w:val="auto"/>
          <w:shd w:val="clear" w:color="auto" w:fill="FFFFFF"/>
        </w:rPr>
        <w:t xml:space="preserve"> či podpisu</w:t>
      </w:r>
      <w:r w:rsidR="00717BE7">
        <w:rPr>
          <w:rFonts w:hAnsi="Times New Roman" w:cs="Times New Roman"/>
          <w:color w:val="auto"/>
          <w:shd w:val="clear" w:color="auto" w:fill="FFFFFF"/>
        </w:rPr>
        <w:t xml:space="preserve"> od celebrity.</w:t>
      </w:r>
      <w:r w:rsidR="00747DDD">
        <w:rPr>
          <w:rFonts w:hAnsi="Times New Roman" w:cs="Times New Roman"/>
          <w:color w:val="auto"/>
          <w:shd w:val="clear" w:color="auto" w:fill="FFFFFF"/>
        </w:rPr>
        <w:t xml:space="preserve"> </w:t>
      </w:r>
    </w:p>
    <w:p w14:paraId="6FBE1C29" w14:textId="77777777" w:rsidR="003007C4" w:rsidRDefault="003007C4" w:rsidP="003007C4">
      <w:pPr>
        <w:ind w:firstLine="0"/>
        <w:rPr>
          <w:rFonts w:hAnsi="Times New Roman" w:cs="Times New Roman"/>
          <w:color w:val="auto"/>
          <w:shd w:val="clear" w:color="auto" w:fill="FFFFFF"/>
        </w:rPr>
      </w:pPr>
    </w:p>
    <w:p w14:paraId="757390E3" w14:textId="5987877A" w:rsidR="00702C06" w:rsidRDefault="004344B8" w:rsidP="003007C4">
      <w:pPr>
        <w:pStyle w:val="Nadpis3"/>
        <w:rPr>
          <w:shd w:val="clear" w:color="auto" w:fill="FFFFFF"/>
        </w:rPr>
      </w:pPr>
      <w:bookmarkStart w:id="24" w:name="_Toc166169707"/>
      <w:r>
        <w:rPr>
          <w:shd w:val="clear" w:color="auto" w:fill="FFFFFF"/>
        </w:rPr>
        <w:t>4.</w:t>
      </w:r>
      <w:r w:rsidR="003007C4">
        <w:rPr>
          <w:shd w:val="clear" w:color="auto" w:fill="FFFFFF"/>
        </w:rPr>
        <w:t>3.3.</w:t>
      </w:r>
      <w:r>
        <w:rPr>
          <w:shd w:val="clear" w:color="auto" w:fill="FFFFFF"/>
        </w:rPr>
        <w:t xml:space="preserve"> Přítomnost hvězd</w:t>
      </w:r>
      <w:bookmarkEnd w:id="24"/>
    </w:p>
    <w:p w14:paraId="103FDDA3" w14:textId="725D4198" w:rsidR="006201DD" w:rsidRDefault="00115EDB" w:rsidP="00702C06">
      <w:pPr>
        <w:ind w:firstLine="0"/>
        <w:rPr>
          <w:rFonts w:hAnsi="Times New Roman" w:cs="Times New Roman"/>
        </w:rPr>
      </w:pPr>
      <w:r>
        <w:rPr>
          <w:rFonts w:hAnsi="Times New Roman" w:cs="Times New Roman"/>
          <w:color w:val="auto"/>
          <w:shd w:val="clear" w:color="auto" w:fill="FFFFFF"/>
        </w:rPr>
        <w:t>N</w:t>
      </w:r>
      <w:r w:rsidR="00D90EBC">
        <w:rPr>
          <w:rFonts w:hAnsi="Times New Roman" w:cs="Times New Roman"/>
          <w:color w:val="auto"/>
          <w:shd w:val="clear" w:color="auto" w:fill="FFFFFF"/>
        </w:rPr>
        <w:t xml:space="preserve">edílnou součástí zahajovacího ceremoniálu je pozvání světových hvězd. </w:t>
      </w:r>
      <w:r w:rsidR="007F12AD">
        <w:rPr>
          <w:rFonts w:hAnsi="Times New Roman" w:cs="Times New Roman"/>
          <w:color w:val="auto"/>
          <w:shd w:val="clear" w:color="auto" w:fill="FFFFFF"/>
        </w:rPr>
        <w:t xml:space="preserve">Paul </w:t>
      </w:r>
      <w:proofErr w:type="spellStart"/>
      <w:r w:rsidR="007F12AD">
        <w:rPr>
          <w:rFonts w:hAnsi="Times New Roman" w:cs="Times New Roman"/>
          <w:color w:val="auto"/>
          <w:shd w:val="clear" w:color="auto" w:fill="FFFFFF"/>
        </w:rPr>
        <w:t>Mcdonald</w:t>
      </w:r>
      <w:proofErr w:type="spellEnd"/>
      <w:r w:rsidR="007F12AD">
        <w:rPr>
          <w:rFonts w:hAnsi="Times New Roman" w:cs="Times New Roman"/>
          <w:color w:val="auto"/>
          <w:shd w:val="clear" w:color="auto" w:fill="FFFFFF"/>
        </w:rPr>
        <w:t xml:space="preserve"> </w:t>
      </w:r>
      <w:r w:rsidR="00B620DE">
        <w:rPr>
          <w:rFonts w:hAnsi="Times New Roman" w:cs="Times New Roman"/>
          <w:color w:val="auto"/>
          <w:shd w:val="clear" w:color="auto" w:fill="FFFFFF"/>
        </w:rPr>
        <w:t xml:space="preserve">definuje hvězdu </w:t>
      </w:r>
      <w:r w:rsidR="00E12394">
        <w:rPr>
          <w:rFonts w:hAnsi="Times New Roman" w:cs="Times New Roman"/>
          <w:color w:val="auto"/>
          <w:shd w:val="clear" w:color="auto" w:fill="FFFFFF"/>
        </w:rPr>
        <w:t xml:space="preserve">následujícím způsobem: </w:t>
      </w:r>
      <w:r w:rsidR="007F12AD">
        <w:rPr>
          <w:rFonts w:hAnsi="Times New Roman" w:cs="Times New Roman"/>
        </w:rPr>
        <w:t>„Hvězdy jsou zprostředkované identity, textové konstrukce, pro diváky se nedostává skutečné osoby, ale spíše soubor znaků, slov a zvuků, které jsou považovány za osobu.“</w:t>
      </w:r>
      <w:r w:rsidR="007F12AD">
        <w:rPr>
          <w:rStyle w:val="Znakapoznpodarou"/>
          <w:rFonts w:hAnsi="Times New Roman" w:cs="Times New Roman"/>
        </w:rPr>
        <w:footnoteReference w:id="108"/>
      </w:r>
      <w:r w:rsidR="00B71C39">
        <w:rPr>
          <w:rFonts w:hAnsi="Times New Roman" w:cs="Times New Roman"/>
        </w:rPr>
        <w:t xml:space="preserve"> </w:t>
      </w:r>
      <w:r w:rsidR="0041282E">
        <w:rPr>
          <w:rFonts w:hAnsi="Times New Roman" w:cs="Times New Roman"/>
        </w:rPr>
        <w:t>Hvězdy</w:t>
      </w:r>
      <w:r w:rsidR="4EDAFD2C">
        <w:rPr>
          <w:rFonts w:hAnsi="Times New Roman" w:cs="Times New Roman"/>
        </w:rPr>
        <w:t xml:space="preserve"> </w:t>
      </w:r>
      <w:r w:rsidR="5E7E983F">
        <w:rPr>
          <w:rFonts w:hAnsi="Times New Roman" w:cs="Times New Roman"/>
        </w:rPr>
        <w:t xml:space="preserve">zde </w:t>
      </w:r>
      <w:r w:rsidR="0041282E">
        <w:rPr>
          <w:rFonts w:hAnsi="Times New Roman" w:cs="Times New Roman"/>
        </w:rPr>
        <w:t xml:space="preserve">jsou primárním středem pozornosti </w:t>
      </w:r>
      <w:r w:rsidR="003416A4">
        <w:rPr>
          <w:rFonts w:hAnsi="Times New Roman" w:cs="Times New Roman"/>
        </w:rPr>
        <w:t xml:space="preserve">nejen festivalového diváka, ale především </w:t>
      </w:r>
      <w:r w:rsidR="00327D48">
        <w:rPr>
          <w:rFonts w:hAnsi="Times New Roman" w:cs="Times New Roman"/>
        </w:rPr>
        <w:t>fotografů a</w:t>
      </w:r>
      <w:r w:rsidR="0065674C">
        <w:rPr>
          <w:rFonts w:hAnsi="Times New Roman" w:cs="Times New Roman"/>
        </w:rPr>
        <w:t> </w:t>
      </w:r>
      <w:r w:rsidR="00327D48">
        <w:rPr>
          <w:rFonts w:hAnsi="Times New Roman" w:cs="Times New Roman"/>
        </w:rPr>
        <w:t xml:space="preserve">médií. Hvězdný systém </w:t>
      </w:r>
      <w:r w:rsidR="00763FA7">
        <w:rPr>
          <w:rFonts w:hAnsi="Times New Roman" w:cs="Times New Roman"/>
        </w:rPr>
        <w:t xml:space="preserve">je produktem Hollywoodu. P. </w:t>
      </w:r>
      <w:r w:rsidR="000C707A">
        <w:rPr>
          <w:rFonts w:hAnsi="Times New Roman" w:cs="Times New Roman"/>
        </w:rPr>
        <w:t>McDonald tvrdí, že nesměřuje</w:t>
      </w:r>
      <w:r w:rsidR="25389E84">
        <w:rPr>
          <w:rFonts w:hAnsi="Times New Roman" w:cs="Times New Roman"/>
        </w:rPr>
        <w:t xml:space="preserve"> k</w:t>
      </w:r>
      <w:r w:rsidR="000C707A">
        <w:rPr>
          <w:rFonts w:hAnsi="Times New Roman" w:cs="Times New Roman"/>
        </w:rPr>
        <w:t xml:space="preserve"> jednotné kategorii hvězd, ale k individualismu.</w:t>
      </w:r>
      <w:r w:rsidRPr="55B6097E">
        <w:rPr>
          <w:rStyle w:val="Znakapoznpodarou"/>
          <w:rFonts w:hAnsi="Times New Roman" w:cs="Times New Roman"/>
        </w:rPr>
        <w:footnoteReference w:id="109"/>
      </w:r>
      <w:r w:rsidR="000C707A">
        <w:rPr>
          <w:rFonts w:hAnsi="Times New Roman" w:cs="Times New Roman"/>
        </w:rPr>
        <w:t xml:space="preserve"> „Hvězdný systém se </w:t>
      </w:r>
      <w:r w:rsidR="000C707A">
        <w:rPr>
          <w:rFonts w:hAnsi="Times New Roman" w:cs="Times New Roman"/>
        </w:rPr>
        <w:lastRenderedPageBreak/>
        <w:t>vyvinul díky vzniku mechanismu pro produkci populárních identit.“</w:t>
      </w:r>
      <w:r w:rsidR="00763FA7">
        <w:rPr>
          <w:rStyle w:val="Znakapoznpodarou"/>
          <w:rFonts w:hAnsi="Times New Roman" w:cs="Times New Roman"/>
        </w:rPr>
        <w:footnoteReference w:id="110"/>
      </w:r>
      <w:r w:rsidR="000C707A">
        <w:rPr>
          <w:rFonts w:hAnsi="Times New Roman" w:cs="Times New Roman"/>
        </w:rPr>
        <w:t xml:space="preserve"> </w:t>
      </w:r>
      <w:r w:rsidR="7FE3DB14">
        <w:rPr>
          <w:rFonts w:hAnsi="Times New Roman" w:cs="Times New Roman"/>
        </w:rPr>
        <w:t xml:space="preserve">Vytváření hvězd </w:t>
      </w:r>
      <w:r w:rsidR="000C707A">
        <w:rPr>
          <w:rFonts w:hAnsi="Times New Roman" w:cs="Times New Roman"/>
        </w:rPr>
        <w:t xml:space="preserve">se </w:t>
      </w:r>
      <w:r w:rsidR="00763FA7">
        <w:rPr>
          <w:rFonts w:hAnsi="Times New Roman" w:cs="Times New Roman"/>
        </w:rPr>
        <w:t xml:space="preserve">v minulém století </w:t>
      </w:r>
      <w:r w:rsidR="003B10C7">
        <w:rPr>
          <w:rFonts w:hAnsi="Times New Roman" w:cs="Times New Roman"/>
        </w:rPr>
        <w:t>stal</w:t>
      </w:r>
      <w:r w:rsidR="78D55582">
        <w:rPr>
          <w:rFonts w:hAnsi="Times New Roman" w:cs="Times New Roman"/>
        </w:rPr>
        <w:t>o</w:t>
      </w:r>
      <w:r w:rsidR="003B10C7">
        <w:rPr>
          <w:rFonts w:hAnsi="Times New Roman" w:cs="Times New Roman"/>
        </w:rPr>
        <w:t xml:space="preserve"> produkčním mechanismem</w:t>
      </w:r>
      <w:r w:rsidR="00E62BF9">
        <w:rPr>
          <w:rFonts w:hAnsi="Times New Roman" w:cs="Times New Roman"/>
        </w:rPr>
        <w:t xml:space="preserve">, který stále přetrvává. Tyto populární identity jsou součástí </w:t>
      </w:r>
      <w:r w:rsidR="000C707A">
        <w:rPr>
          <w:rFonts w:hAnsi="Times New Roman" w:cs="Times New Roman"/>
        </w:rPr>
        <w:t>veřejného povědomí a existují v prostoru současné populární kultury</w:t>
      </w:r>
      <w:r w:rsidR="00E62BF9">
        <w:rPr>
          <w:rFonts w:hAnsi="Times New Roman" w:cs="Times New Roman"/>
        </w:rPr>
        <w:t xml:space="preserve">. To dokládá i </w:t>
      </w:r>
      <w:r w:rsidR="006201DD">
        <w:rPr>
          <w:rFonts w:hAnsi="Times New Roman" w:cs="Times New Roman"/>
        </w:rPr>
        <w:t xml:space="preserve">účast hvězd na karlovarském festivalu. </w:t>
      </w:r>
    </w:p>
    <w:p w14:paraId="0AF68942" w14:textId="00EA5AE6" w:rsidR="00594EDE" w:rsidRPr="00963C4A" w:rsidRDefault="006201DD" w:rsidP="00963C4A">
      <w:pPr>
        <w:rPr>
          <w:rFonts w:hAnsi="Times New Roman" w:cs="Times New Roman"/>
          <w:color w:val="auto"/>
          <w:shd w:val="clear" w:color="auto" w:fill="FFFFFF"/>
        </w:rPr>
      </w:pPr>
      <w:r>
        <w:rPr>
          <w:rFonts w:hAnsi="Times New Roman" w:cs="Times New Roman"/>
        </w:rPr>
        <w:t xml:space="preserve">Hlavním lákadlem </w:t>
      </w:r>
      <w:r w:rsidR="006333D6">
        <w:rPr>
          <w:rFonts w:hAnsi="Times New Roman" w:cs="Times New Roman"/>
        </w:rPr>
        <w:t xml:space="preserve">zahajovacího ceremoniálu </w:t>
      </w:r>
      <w:r w:rsidR="00816C9F">
        <w:rPr>
          <w:rFonts w:hAnsi="Times New Roman" w:cs="Times New Roman"/>
          <w:color w:val="auto"/>
          <w:shd w:val="clear" w:color="auto" w:fill="FFFFFF"/>
        </w:rPr>
        <w:t xml:space="preserve">57. ročníku </w:t>
      </w:r>
      <w:r w:rsidR="003441C0">
        <w:rPr>
          <w:rFonts w:hAnsi="Times New Roman" w:cs="Times New Roman"/>
          <w:color w:val="auto"/>
          <w:shd w:val="clear" w:color="auto" w:fill="FFFFFF"/>
        </w:rPr>
        <w:t xml:space="preserve">byly </w:t>
      </w:r>
      <w:r w:rsidR="00900D0C">
        <w:rPr>
          <w:rFonts w:hAnsi="Times New Roman" w:cs="Times New Roman"/>
          <w:color w:val="auto"/>
          <w:shd w:val="clear" w:color="auto" w:fill="FFFFFF"/>
        </w:rPr>
        <w:t xml:space="preserve">očekávané americké hvězdy. Veřejnost tak při příjezdu na červený koberec pozdravili hosté herec </w:t>
      </w:r>
      <w:r w:rsidR="007A7759">
        <w:rPr>
          <w:rFonts w:hAnsi="Times New Roman" w:cs="Times New Roman"/>
          <w:color w:val="auto"/>
          <w:shd w:val="clear" w:color="auto" w:fill="FFFFFF"/>
        </w:rPr>
        <w:t xml:space="preserve">jako </w:t>
      </w:r>
      <w:r w:rsidR="00900D0C">
        <w:rPr>
          <w:rFonts w:hAnsi="Times New Roman" w:cs="Times New Roman"/>
          <w:color w:val="auto"/>
          <w:shd w:val="clear" w:color="auto" w:fill="FFFFFF"/>
        </w:rPr>
        <w:t>Russell Crowe a herečka Alicia Vikander</w:t>
      </w:r>
      <w:r w:rsidR="005F5A83">
        <w:rPr>
          <w:rFonts w:hAnsi="Times New Roman" w:cs="Times New Roman"/>
          <w:color w:val="auto"/>
          <w:shd w:val="clear" w:color="auto" w:fill="FFFFFF"/>
        </w:rPr>
        <w:t>. Russell Crowe převzal cenu Křišťálový globus za mimořádný přínos světové ki</w:t>
      </w:r>
      <w:r w:rsidR="00015013">
        <w:rPr>
          <w:rFonts w:hAnsi="Times New Roman" w:cs="Times New Roman"/>
          <w:color w:val="auto"/>
          <w:shd w:val="clear" w:color="auto" w:fill="FFFFFF"/>
        </w:rPr>
        <w:t xml:space="preserve">nematografii. Alicia Vikander převzala Cenu prezidenta MFF KV. </w:t>
      </w:r>
      <w:r w:rsidR="00816C9F">
        <w:rPr>
          <w:rFonts w:hAnsi="Times New Roman" w:cs="Times New Roman"/>
          <w:color w:val="auto"/>
          <w:shd w:val="clear" w:color="auto" w:fill="FFFFFF"/>
        </w:rPr>
        <w:t>Russel</w:t>
      </w:r>
      <w:r w:rsidR="00015013">
        <w:rPr>
          <w:rFonts w:hAnsi="Times New Roman" w:cs="Times New Roman"/>
          <w:color w:val="auto"/>
          <w:shd w:val="clear" w:color="auto" w:fill="FFFFFF"/>
        </w:rPr>
        <w:t>l</w:t>
      </w:r>
      <w:r w:rsidR="00816C9F">
        <w:rPr>
          <w:rFonts w:hAnsi="Times New Roman" w:cs="Times New Roman"/>
          <w:color w:val="auto"/>
          <w:shd w:val="clear" w:color="auto" w:fill="FFFFFF"/>
        </w:rPr>
        <w:t xml:space="preserve"> Crowe </w:t>
      </w:r>
      <w:r w:rsidR="00015013">
        <w:rPr>
          <w:rFonts w:hAnsi="Times New Roman" w:cs="Times New Roman"/>
          <w:color w:val="auto"/>
          <w:shd w:val="clear" w:color="auto" w:fill="FFFFFF"/>
        </w:rPr>
        <w:t xml:space="preserve">a Alicia Vikander </w:t>
      </w:r>
      <w:r w:rsidR="00D811BA">
        <w:rPr>
          <w:rFonts w:hAnsi="Times New Roman" w:cs="Times New Roman"/>
          <w:color w:val="auto"/>
          <w:shd w:val="clear" w:color="auto" w:fill="FFFFFF"/>
        </w:rPr>
        <w:t>poskytoval</w:t>
      </w:r>
      <w:r w:rsidR="00015013">
        <w:rPr>
          <w:rFonts w:hAnsi="Times New Roman" w:cs="Times New Roman"/>
          <w:color w:val="auto"/>
          <w:shd w:val="clear" w:color="auto" w:fill="FFFFFF"/>
        </w:rPr>
        <w:t>i</w:t>
      </w:r>
      <w:r w:rsidR="00D811BA">
        <w:rPr>
          <w:rFonts w:hAnsi="Times New Roman" w:cs="Times New Roman"/>
          <w:color w:val="auto"/>
          <w:shd w:val="clear" w:color="auto" w:fill="FFFFFF"/>
        </w:rPr>
        <w:t xml:space="preserve"> podpisy a zdravil</w:t>
      </w:r>
      <w:r w:rsidR="00015013">
        <w:rPr>
          <w:rFonts w:hAnsi="Times New Roman" w:cs="Times New Roman"/>
          <w:color w:val="auto"/>
          <w:shd w:val="clear" w:color="auto" w:fill="FFFFFF"/>
        </w:rPr>
        <w:t>i</w:t>
      </w:r>
      <w:r w:rsidR="00D811BA">
        <w:rPr>
          <w:rFonts w:hAnsi="Times New Roman" w:cs="Times New Roman"/>
          <w:color w:val="auto"/>
          <w:shd w:val="clear" w:color="auto" w:fill="FFFFFF"/>
        </w:rPr>
        <w:t xml:space="preserve"> se s fanoušky, u toho jimi </w:t>
      </w:r>
      <w:r w:rsidR="2CF53435">
        <w:rPr>
          <w:rFonts w:hAnsi="Times New Roman" w:cs="Times New Roman"/>
          <w:color w:val="auto"/>
          <w:shd w:val="clear" w:color="auto" w:fill="FFFFFF"/>
        </w:rPr>
        <w:t xml:space="preserve">byli </w:t>
      </w:r>
      <w:r w:rsidR="00D811BA">
        <w:rPr>
          <w:rFonts w:hAnsi="Times New Roman" w:cs="Times New Roman"/>
          <w:color w:val="auto"/>
          <w:shd w:val="clear" w:color="auto" w:fill="FFFFFF"/>
        </w:rPr>
        <w:t>fotografován</w:t>
      </w:r>
      <w:r w:rsidR="53ABBB1A">
        <w:rPr>
          <w:rFonts w:hAnsi="Times New Roman" w:cs="Times New Roman"/>
          <w:color w:val="auto"/>
          <w:shd w:val="clear" w:color="auto" w:fill="FFFFFF"/>
        </w:rPr>
        <w:t>i</w:t>
      </w:r>
      <w:r w:rsidR="00D811BA">
        <w:rPr>
          <w:rFonts w:hAnsi="Times New Roman" w:cs="Times New Roman"/>
          <w:color w:val="auto"/>
          <w:shd w:val="clear" w:color="auto" w:fill="FFFFFF"/>
        </w:rPr>
        <w:t xml:space="preserve">. </w:t>
      </w:r>
      <w:r w:rsidR="00BC494A">
        <w:rPr>
          <w:rFonts w:hAnsi="Times New Roman" w:cs="Times New Roman"/>
          <w:color w:val="auto"/>
          <w:shd w:val="clear" w:color="auto" w:fill="FFFFFF"/>
        </w:rPr>
        <w:t>Scénář slavnostní ceremonie tímto způsobem podporuje</w:t>
      </w:r>
      <w:r w:rsidR="00825DA9">
        <w:rPr>
          <w:rFonts w:hAnsi="Times New Roman" w:cs="Times New Roman"/>
          <w:color w:val="auto"/>
          <w:shd w:val="clear" w:color="auto" w:fill="FFFFFF"/>
        </w:rPr>
        <w:t xml:space="preserve"> hvězdný systém</w:t>
      </w:r>
      <w:r w:rsidR="00C55D8F">
        <w:rPr>
          <w:rFonts w:hAnsi="Times New Roman" w:cs="Times New Roman"/>
          <w:color w:val="auto"/>
          <w:shd w:val="clear" w:color="auto" w:fill="FFFFFF"/>
        </w:rPr>
        <w:t xml:space="preserve">. Zároveň tím </w:t>
      </w:r>
      <w:r w:rsidR="0009383D">
        <w:rPr>
          <w:rFonts w:hAnsi="Times New Roman" w:cs="Times New Roman"/>
          <w:color w:val="auto"/>
          <w:shd w:val="clear" w:color="auto" w:fill="FFFFFF"/>
        </w:rPr>
        <w:t>dokládá mezinárodní rozměr události.</w:t>
      </w:r>
      <w:r w:rsidR="00BC494A">
        <w:rPr>
          <w:rFonts w:hAnsi="Times New Roman" w:cs="Times New Roman"/>
          <w:color w:val="auto"/>
          <w:shd w:val="clear" w:color="auto" w:fill="FFFFFF"/>
        </w:rPr>
        <w:t xml:space="preserve"> </w:t>
      </w:r>
      <w:r w:rsidR="00B17DB5">
        <w:rPr>
          <w:rFonts w:hAnsi="Times New Roman" w:cs="Times New Roman"/>
          <w:color w:val="auto"/>
          <w:shd w:val="clear" w:color="auto" w:fill="FFFFFF"/>
        </w:rPr>
        <w:t xml:space="preserve">Inscenátoři volbou </w:t>
      </w:r>
      <w:r w:rsidR="00D811BA">
        <w:rPr>
          <w:rFonts w:hAnsi="Times New Roman" w:cs="Times New Roman"/>
          <w:color w:val="auto"/>
          <w:shd w:val="clear" w:color="auto" w:fill="FFFFFF"/>
        </w:rPr>
        <w:t xml:space="preserve">tohoto </w:t>
      </w:r>
      <w:r w:rsidR="00B17DB5">
        <w:rPr>
          <w:rFonts w:hAnsi="Times New Roman" w:cs="Times New Roman"/>
          <w:color w:val="auto"/>
          <w:shd w:val="clear" w:color="auto" w:fill="FFFFFF"/>
        </w:rPr>
        <w:t>repertoáru prostředků zamýšlejí navoz</w:t>
      </w:r>
      <w:r w:rsidR="00D811BA">
        <w:rPr>
          <w:rFonts w:hAnsi="Times New Roman" w:cs="Times New Roman"/>
          <w:color w:val="auto"/>
          <w:shd w:val="clear" w:color="auto" w:fill="FFFFFF"/>
        </w:rPr>
        <w:t>ov</w:t>
      </w:r>
      <w:r w:rsidR="001C0B75">
        <w:rPr>
          <w:rFonts w:hAnsi="Times New Roman" w:cs="Times New Roman"/>
          <w:color w:val="auto"/>
          <w:shd w:val="clear" w:color="auto" w:fill="FFFFFF"/>
        </w:rPr>
        <w:t xml:space="preserve">ání </w:t>
      </w:r>
      <w:r w:rsidR="00D811BA">
        <w:rPr>
          <w:rFonts w:hAnsi="Times New Roman" w:cs="Times New Roman"/>
          <w:color w:val="auto"/>
          <w:shd w:val="clear" w:color="auto" w:fill="FFFFFF"/>
        </w:rPr>
        <w:t>d</w:t>
      </w:r>
      <w:r w:rsidR="00B17DB5">
        <w:rPr>
          <w:rFonts w:hAnsi="Times New Roman" w:cs="Times New Roman"/>
          <w:color w:val="auto"/>
          <w:shd w:val="clear" w:color="auto" w:fill="FFFFFF"/>
        </w:rPr>
        <w:t xml:space="preserve">ojmu spektakularity festivalu a s ní spojené otázky prestiže. </w:t>
      </w:r>
      <w:r w:rsidR="00042207">
        <w:rPr>
          <w:rFonts w:hAnsi="Times New Roman" w:cs="Times New Roman"/>
          <w:shd w:val="clear" w:color="auto" w:fill="FFFFFF"/>
        </w:rPr>
        <w:t>Cílem této slavnostní ceremonie je inscenovat</w:t>
      </w:r>
      <w:r w:rsidR="7D1D8920">
        <w:rPr>
          <w:rFonts w:hAnsi="Times New Roman" w:cs="Times New Roman"/>
          <w:shd w:val="clear" w:color="auto" w:fill="FFFFFF"/>
        </w:rPr>
        <w:t xml:space="preserve"> událost,</w:t>
      </w:r>
      <w:r w:rsidR="003060F3">
        <w:rPr>
          <w:rFonts w:hAnsi="Times New Roman" w:cs="Times New Roman"/>
          <w:shd w:val="clear" w:color="auto" w:fill="FFFFFF"/>
        </w:rPr>
        <w:t xml:space="preserve"> kter</w:t>
      </w:r>
      <w:r w:rsidR="2D234FE6">
        <w:rPr>
          <w:rFonts w:hAnsi="Times New Roman" w:cs="Times New Roman"/>
          <w:shd w:val="clear" w:color="auto" w:fill="FFFFFF"/>
        </w:rPr>
        <w:t xml:space="preserve">á </w:t>
      </w:r>
      <w:r w:rsidR="003060F3">
        <w:rPr>
          <w:rFonts w:hAnsi="Times New Roman" w:cs="Times New Roman"/>
          <w:shd w:val="clear" w:color="auto" w:fill="FFFFFF"/>
        </w:rPr>
        <w:t xml:space="preserve">v divákovi navozuje pocity </w:t>
      </w:r>
      <w:r w:rsidR="119BDD88" w:rsidRPr="55B6097E">
        <w:rPr>
          <w:rFonts w:hAnsi="Times New Roman" w:cs="Times New Roman"/>
        </w:rPr>
        <w:t>exkluzivity</w:t>
      </w:r>
      <w:r w:rsidR="003060F3">
        <w:rPr>
          <w:rFonts w:hAnsi="Times New Roman" w:cs="Times New Roman"/>
          <w:shd w:val="clear" w:color="auto" w:fill="FFFFFF"/>
        </w:rPr>
        <w:t xml:space="preserve">, luxusu a prestiže. </w:t>
      </w:r>
      <w:r w:rsidR="003873FD">
        <w:rPr>
          <w:rFonts w:hAnsi="Times New Roman" w:cs="Times New Roman"/>
          <w:shd w:val="clear" w:color="auto" w:fill="FFFFFF"/>
        </w:rPr>
        <w:t xml:space="preserve">Jak jsem nastínila výše v textu, </w:t>
      </w:r>
      <w:r w:rsidR="02C6C6DF" w:rsidRPr="55B6097E">
        <w:rPr>
          <w:rFonts w:hAnsi="Times New Roman" w:cs="Times New Roman"/>
        </w:rPr>
        <w:t>tyto pocity vytvářejí právě příjezd hvězdných hostů a jejich chůze po červeném koberci.</w:t>
      </w:r>
    </w:p>
    <w:p w14:paraId="28499643" w14:textId="7202AFBC" w:rsidR="004344B8" w:rsidRPr="00594EDE" w:rsidRDefault="00594EDE" w:rsidP="00594EDE">
      <w:pPr>
        <w:pStyle w:val="Nadpis2"/>
      </w:pPr>
      <w:bookmarkStart w:id="25" w:name="_Toc166169708"/>
      <w:r>
        <w:rPr>
          <w:shd w:val="clear" w:color="auto" w:fill="FFFFFF"/>
        </w:rPr>
        <w:t>4.</w:t>
      </w:r>
      <w:r w:rsidR="00E60851">
        <w:rPr>
          <w:shd w:val="clear" w:color="auto" w:fill="FFFFFF"/>
        </w:rPr>
        <w:t>4.</w:t>
      </w:r>
      <w:r>
        <w:rPr>
          <w:shd w:val="clear" w:color="auto" w:fill="FFFFFF"/>
        </w:rPr>
        <w:t xml:space="preserve"> </w:t>
      </w:r>
      <w:r w:rsidR="004344B8" w:rsidRPr="00594EDE">
        <w:rPr>
          <w:shd w:val="clear" w:color="auto" w:fill="FFFFFF"/>
        </w:rPr>
        <w:t>Aktéři/pozorovatelé</w:t>
      </w:r>
      <w:bookmarkEnd w:id="25"/>
    </w:p>
    <w:p w14:paraId="62C7382A" w14:textId="17389B93" w:rsidR="00C0441D" w:rsidRDefault="004B46C2" w:rsidP="004344B8">
      <w:pPr>
        <w:ind w:firstLine="0"/>
        <w:rPr>
          <w:rStyle w:val="normaltextrun"/>
          <w:shd w:val="clear" w:color="auto" w:fill="FFFFFF"/>
        </w:rPr>
      </w:pPr>
      <w:r>
        <w:rPr>
          <w:rFonts w:hAnsi="Times New Roman" w:cs="Times New Roman"/>
          <w:shd w:val="clear" w:color="auto" w:fill="FFFFFF"/>
        </w:rPr>
        <w:t>V této části bych ráda zdůraznila</w:t>
      </w:r>
      <w:r w:rsidR="00D144A0">
        <w:rPr>
          <w:rFonts w:hAnsi="Times New Roman" w:cs="Times New Roman"/>
          <w:shd w:val="clear" w:color="auto" w:fill="FFFFFF"/>
        </w:rPr>
        <w:t xml:space="preserve">, že je nyní na </w:t>
      </w:r>
      <w:r w:rsidR="002F05C4">
        <w:rPr>
          <w:rFonts w:hAnsi="Times New Roman" w:cs="Times New Roman"/>
          <w:shd w:val="clear" w:color="auto" w:fill="FFFFFF"/>
        </w:rPr>
        <w:t>ak</w:t>
      </w:r>
      <w:r w:rsidR="00D144A0">
        <w:rPr>
          <w:rFonts w:hAnsi="Times New Roman" w:cs="Times New Roman"/>
          <w:shd w:val="clear" w:color="auto" w:fill="FFFFFF"/>
        </w:rPr>
        <w:t xml:space="preserve">térech, aby dokázali zprostředkovat divákům </w:t>
      </w:r>
      <w:r w:rsidR="00CD523D">
        <w:rPr>
          <w:rFonts w:hAnsi="Times New Roman" w:cs="Times New Roman"/>
          <w:shd w:val="clear" w:color="auto" w:fill="FFFFFF"/>
        </w:rPr>
        <w:t xml:space="preserve">tento scénář tak, aby působil věrohodně a </w:t>
      </w:r>
      <w:r w:rsidR="009420EE">
        <w:rPr>
          <w:rFonts w:hAnsi="Times New Roman" w:cs="Times New Roman"/>
          <w:shd w:val="clear" w:color="auto" w:fill="FFFFFF"/>
        </w:rPr>
        <w:t>nesl</w:t>
      </w:r>
      <w:r w:rsidR="00CD523D">
        <w:rPr>
          <w:rFonts w:hAnsi="Times New Roman" w:cs="Times New Roman"/>
          <w:shd w:val="clear" w:color="auto" w:fill="FFFFFF"/>
        </w:rPr>
        <w:t xml:space="preserve"> dramatický účinek</w:t>
      </w:r>
      <w:r w:rsidR="009049EB">
        <w:rPr>
          <w:rFonts w:hAnsi="Times New Roman" w:cs="Times New Roman"/>
          <w:shd w:val="clear" w:color="auto" w:fill="FFFFFF"/>
        </w:rPr>
        <w:t xml:space="preserve">. </w:t>
      </w:r>
      <w:r w:rsidR="00B15F9B">
        <w:rPr>
          <w:rFonts w:hAnsi="Times New Roman" w:cs="Times New Roman"/>
          <w:shd w:val="clear" w:color="auto" w:fill="FFFFFF"/>
        </w:rPr>
        <w:t xml:space="preserve">K tomu, aby byla akce úspěšná </w:t>
      </w:r>
      <w:r w:rsidR="0034109D">
        <w:rPr>
          <w:rFonts w:hAnsi="Times New Roman" w:cs="Times New Roman"/>
          <w:shd w:val="clear" w:color="auto" w:fill="FFFFFF"/>
        </w:rPr>
        <w:t>musí dojít k přenosu kulturního významu. To je také cílem samotných inscenátorů</w:t>
      </w:r>
      <w:r w:rsidR="007D10B1">
        <w:rPr>
          <w:rFonts w:hAnsi="Times New Roman" w:cs="Times New Roman"/>
          <w:shd w:val="clear" w:color="auto" w:fill="FFFFFF"/>
        </w:rPr>
        <w:t>.</w:t>
      </w:r>
      <w:r w:rsidR="00A62843" w:rsidRPr="003A6B44">
        <w:rPr>
          <w:rFonts w:hAnsi="Times New Roman" w:cs="Times New Roman"/>
          <w:shd w:val="clear" w:color="auto" w:fill="FFFFFF"/>
        </w:rPr>
        <w:t xml:space="preserve"> </w:t>
      </w:r>
      <w:r w:rsidR="00015C10">
        <w:rPr>
          <w:rFonts w:hAnsi="Times New Roman" w:cs="Times New Roman"/>
          <w:shd w:val="clear" w:color="auto" w:fill="FFFFFF"/>
        </w:rPr>
        <w:t xml:space="preserve">kolektivní </w:t>
      </w:r>
      <w:r w:rsidR="00A62843" w:rsidRPr="003A6B44">
        <w:rPr>
          <w:rFonts w:hAnsi="Times New Roman" w:cs="Times New Roman"/>
          <w:shd w:val="clear" w:color="auto" w:fill="FFFFFF"/>
        </w:rPr>
        <w:t>repre</w:t>
      </w:r>
      <w:r w:rsidR="00A62843">
        <w:rPr>
          <w:rFonts w:hAnsi="Times New Roman" w:cs="Times New Roman"/>
          <w:shd w:val="clear" w:color="auto" w:fill="FFFFFF"/>
        </w:rPr>
        <w:t>zentace jsou přiváděny k životu skrze lidi z masa a kostí</w:t>
      </w:r>
      <w:r w:rsidR="001B419D">
        <w:rPr>
          <w:rFonts w:hAnsi="Times New Roman" w:cs="Times New Roman"/>
          <w:shd w:val="clear" w:color="auto" w:fill="FFFFFF"/>
        </w:rPr>
        <w:t>: aktéry</w:t>
      </w:r>
      <w:r w:rsidR="00A62843">
        <w:rPr>
          <w:rFonts w:hAnsi="Times New Roman" w:cs="Times New Roman"/>
          <w:shd w:val="clear" w:color="auto" w:fill="FFFFFF"/>
        </w:rPr>
        <w:t>.</w:t>
      </w:r>
      <w:r w:rsidR="00780DED">
        <w:rPr>
          <w:rStyle w:val="Znakapoznpodarou"/>
          <w:rFonts w:hAnsi="Times New Roman" w:cs="Times New Roman"/>
          <w:shd w:val="clear" w:color="auto" w:fill="FFFFFF"/>
        </w:rPr>
        <w:footnoteReference w:id="111"/>
      </w:r>
      <w:r w:rsidR="00780DED">
        <w:rPr>
          <w:rFonts w:hAnsi="Times New Roman" w:cs="Times New Roman"/>
          <w:shd w:val="clear" w:color="auto" w:fill="FFFFFF"/>
        </w:rPr>
        <w:t xml:space="preserve"> </w:t>
      </w:r>
      <w:r w:rsidR="00237763">
        <w:rPr>
          <w:rFonts w:hAnsi="Times New Roman" w:cs="Times New Roman"/>
          <w:shd w:val="clear" w:color="auto" w:fill="FFFFFF"/>
        </w:rPr>
        <w:t>Alexand</w:t>
      </w:r>
      <w:r w:rsidR="005B37F0">
        <w:rPr>
          <w:rFonts w:hAnsi="Times New Roman" w:cs="Times New Roman"/>
          <w:shd w:val="clear" w:color="auto" w:fill="FFFFFF"/>
        </w:rPr>
        <w:t>e</w:t>
      </w:r>
      <w:r w:rsidR="00237763">
        <w:rPr>
          <w:rFonts w:hAnsi="Times New Roman" w:cs="Times New Roman"/>
          <w:shd w:val="clear" w:color="auto" w:fill="FFFFFF"/>
        </w:rPr>
        <w:t>r</w:t>
      </w:r>
      <w:r w:rsidR="00C871A9">
        <w:rPr>
          <w:rFonts w:hAnsi="Times New Roman" w:cs="Times New Roman"/>
          <w:shd w:val="clear" w:color="auto" w:fill="FFFFFF"/>
        </w:rPr>
        <w:t xml:space="preserve"> se</w:t>
      </w:r>
      <w:r w:rsidR="0072761D">
        <w:rPr>
          <w:rStyle w:val="Odkaznakoment"/>
          <w:rFonts w:ascii="Aptos" w:eastAsia="Aptos" w:hAnsi="Aptos" w:cs="Times New Roman"/>
          <w:color w:val="auto"/>
          <w:kern w:val="2"/>
          <w:bdr w:val="none" w:sz="0" w:space="0" w:color="auto"/>
          <w:lang w:eastAsia="en-US"/>
        </w:rPr>
        <w:t xml:space="preserve"> </w:t>
      </w:r>
      <w:r w:rsidR="0072761D">
        <w:rPr>
          <w:rFonts w:hAnsi="Times New Roman" w:cs="Times New Roman"/>
          <w:shd w:val="clear" w:color="auto" w:fill="FFFFFF"/>
        </w:rPr>
        <w:t>vyj</w:t>
      </w:r>
      <w:r w:rsidR="00A62843">
        <w:rPr>
          <w:rFonts w:hAnsi="Times New Roman" w:cs="Times New Roman"/>
          <w:shd w:val="clear" w:color="auto" w:fill="FFFFFF"/>
        </w:rPr>
        <w:t>adřuje následujícím způsobem „</w:t>
      </w:r>
      <w:r w:rsidR="001B419D">
        <w:rPr>
          <w:rFonts w:hAnsi="Times New Roman" w:cs="Times New Roman"/>
          <w:shd w:val="clear" w:color="auto" w:fill="FFFFFF"/>
        </w:rPr>
        <w:t>H</w:t>
      </w:r>
      <w:r w:rsidR="00A62843">
        <w:rPr>
          <w:rFonts w:hAnsi="Times New Roman" w:cs="Times New Roman"/>
          <w:shd w:val="clear" w:color="auto" w:fill="FFFFFF"/>
        </w:rPr>
        <w:t>erec je stejně skutečný jako divák, ve skutečnosti je přítomen mezi nimi.“</w:t>
      </w:r>
      <w:r w:rsidR="004649D4">
        <w:rPr>
          <w:rStyle w:val="Znakapoznpodarou"/>
          <w:rFonts w:hAnsi="Times New Roman" w:cs="Times New Roman"/>
          <w:shd w:val="clear" w:color="auto" w:fill="FFFFFF"/>
        </w:rPr>
        <w:footnoteReference w:id="112"/>
      </w:r>
      <w:r w:rsidR="00B15F9B" w:rsidRPr="00B15F9B">
        <w:rPr>
          <w:rStyle w:val="normaltextrun"/>
          <w:shd w:val="clear" w:color="auto" w:fill="FFFFFF"/>
        </w:rPr>
        <w:t xml:space="preserve"> </w:t>
      </w:r>
    </w:p>
    <w:p w14:paraId="2518C06F" w14:textId="77777777" w:rsidR="007D10B1" w:rsidRDefault="00551690" w:rsidP="001B64B5">
      <w:pPr>
        <w:ind w:firstLine="567"/>
        <w:rPr>
          <w:rFonts w:hAnsi="Times New Roman" w:cs="Times New Roman"/>
          <w:shd w:val="clear" w:color="auto" w:fill="FFFFFF"/>
        </w:rPr>
      </w:pPr>
      <w:r>
        <w:rPr>
          <w:rFonts w:hAnsi="Times New Roman" w:cs="Times New Roman"/>
          <w:shd w:val="clear" w:color="auto" w:fill="FFFFFF"/>
        </w:rPr>
        <w:t>„</w:t>
      </w:r>
      <w:r w:rsidR="00A62843">
        <w:rPr>
          <w:rFonts w:hAnsi="Times New Roman" w:cs="Times New Roman"/>
          <w:shd w:val="clear" w:color="auto" w:fill="FFFFFF"/>
        </w:rPr>
        <w:t xml:space="preserve">Bez ohledu na to, zda si uvědomují nebo neuvědomují kolektivní reprezentaci </w:t>
      </w:r>
      <w:r>
        <w:rPr>
          <w:rFonts w:hAnsi="Times New Roman" w:cs="Times New Roman"/>
          <w:shd w:val="clear" w:color="auto" w:fill="FFFFFF"/>
        </w:rPr>
        <w:t xml:space="preserve">a jejich </w:t>
      </w:r>
      <w:proofErr w:type="spellStart"/>
      <w:r>
        <w:rPr>
          <w:rFonts w:hAnsi="Times New Roman" w:cs="Times New Roman"/>
          <w:shd w:val="clear" w:color="auto" w:fill="FFFFFF"/>
        </w:rPr>
        <w:t>walking</w:t>
      </w:r>
      <w:proofErr w:type="spellEnd"/>
      <w:r>
        <w:rPr>
          <w:rFonts w:hAnsi="Times New Roman" w:cs="Times New Roman"/>
          <w:shd w:val="clear" w:color="auto" w:fill="FFFFFF"/>
        </w:rPr>
        <w:t xml:space="preserve"> and </w:t>
      </w:r>
      <w:proofErr w:type="spellStart"/>
      <w:r>
        <w:rPr>
          <w:rFonts w:hAnsi="Times New Roman" w:cs="Times New Roman"/>
          <w:shd w:val="clear" w:color="auto" w:fill="FFFFFF"/>
        </w:rPr>
        <w:t>talking</w:t>
      </w:r>
      <w:proofErr w:type="spellEnd"/>
      <w:r>
        <w:rPr>
          <w:rFonts w:hAnsi="Times New Roman" w:cs="Times New Roman"/>
          <w:shd w:val="clear" w:color="auto" w:fill="FFFFFF"/>
        </w:rPr>
        <w:t>, touhou herce j</w:t>
      </w:r>
      <w:r w:rsidR="001B64B5">
        <w:rPr>
          <w:rFonts w:hAnsi="Times New Roman" w:cs="Times New Roman"/>
          <w:shd w:val="clear" w:color="auto" w:fill="FFFFFF"/>
        </w:rPr>
        <w:t xml:space="preserve">e, aby distinkce mezi hercem </w:t>
      </w:r>
      <w:r w:rsidR="00E80719">
        <w:rPr>
          <w:rFonts w:hAnsi="Times New Roman" w:cs="Times New Roman"/>
          <w:shd w:val="clear" w:color="auto" w:fill="FFFFFF"/>
        </w:rPr>
        <w:t xml:space="preserve">jako osobou </w:t>
      </w:r>
      <w:r w:rsidR="00E80719">
        <w:rPr>
          <w:rFonts w:hAnsi="Times New Roman" w:cs="Times New Roman"/>
          <w:shd w:val="clear" w:color="auto" w:fill="FFFFFF"/>
        </w:rPr>
        <w:lastRenderedPageBreak/>
        <w:t>a jeho divadelními/filmovými rolemi</w:t>
      </w:r>
      <w:r w:rsidR="00A62843">
        <w:rPr>
          <w:rFonts w:hAnsi="Times New Roman" w:cs="Times New Roman"/>
          <w:shd w:val="clear" w:color="auto" w:fill="FFFFFF"/>
        </w:rPr>
        <w:t xml:space="preserve"> zmizela.</w:t>
      </w:r>
      <w:r w:rsidR="001B64B5">
        <w:rPr>
          <w:rFonts w:hAnsi="Times New Roman" w:cs="Times New Roman"/>
          <w:shd w:val="clear" w:color="auto" w:fill="FFFFFF"/>
        </w:rPr>
        <w:t>“</w:t>
      </w:r>
      <w:r w:rsidR="00DA0120">
        <w:rPr>
          <w:rStyle w:val="Znakapoznpodarou"/>
          <w:rFonts w:hAnsi="Times New Roman" w:cs="Times New Roman"/>
          <w:shd w:val="clear" w:color="auto" w:fill="FFFFFF"/>
        </w:rPr>
        <w:footnoteReference w:id="113"/>
      </w:r>
      <w:r w:rsidR="00A62843">
        <w:rPr>
          <w:rFonts w:hAnsi="Times New Roman" w:cs="Times New Roman"/>
          <w:shd w:val="clear" w:color="auto" w:fill="FFFFFF"/>
        </w:rPr>
        <w:t xml:space="preserve"> V případě zahajovacího ceremoniálu bychom mohli říct, ano, jedná se o filmové osobnosti, kteří jsou povoláním herci a herečky, ale ve chvíli, kdy přijíždí na červený koberec, vystupují pod svým jménem, na červeném koberci jsou sami za sebe. </w:t>
      </w:r>
    </w:p>
    <w:p w14:paraId="32B866FA" w14:textId="73CF580C" w:rsidR="00A62843" w:rsidRPr="001B64B5" w:rsidRDefault="002E043F" w:rsidP="001B64B5">
      <w:pPr>
        <w:ind w:firstLine="567"/>
        <w:rPr>
          <w:rFonts w:hAnsi="Times New Roman" w:cs="Times New Roman"/>
          <w:shd w:val="clear" w:color="auto" w:fill="FFFFFF"/>
        </w:rPr>
      </w:pPr>
      <w:r>
        <w:rPr>
          <w:rFonts w:hAnsi="Times New Roman" w:cs="Times New Roman"/>
          <w:shd w:val="clear" w:color="auto" w:fill="FFFFFF"/>
        </w:rPr>
        <w:t xml:space="preserve">Na tomto zahájení vystupují zahraniční i </w:t>
      </w:r>
      <w:r w:rsidR="00403F63">
        <w:rPr>
          <w:rFonts w:hAnsi="Times New Roman" w:cs="Times New Roman"/>
          <w:shd w:val="clear" w:color="auto" w:fill="FFFFFF"/>
        </w:rPr>
        <w:t>české filmové osobnosti. Za příklad si zvolím českou herečku</w:t>
      </w:r>
      <w:r w:rsidR="007D10B1">
        <w:rPr>
          <w:rFonts w:hAnsi="Times New Roman" w:cs="Times New Roman"/>
          <w:shd w:val="clear" w:color="auto" w:fill="FFFFFF"/>
        </w:rPr>
        <w:t xml:space="preserve"> Jiřinu Bohdalovou. </w:t>
      </w:r>
      <w:r w:rsidR="00A62843">
        <w:rPr>
          <w:rFonts w:hAnsi="Times New Roman" w:cs="Times New Roman"/>
          <w:shd w:val="clear" w:color="auto" w:fill="FFFFFF"/>
        </w:rPr>
        <w:t xml:space="preserve">Pokud vystupuje Jiřina Bohdalová, vystupuje jako Jiřina Bohdalová. Nehraje na červeném koberci jevištní postavu.  Zároveň ale vystupuje ve svátečním oblečením (kostýmu), moderních šatech návrhářů. Ví, že má před sebou diváky (publikum). Interaguje s diváky pomocí gest a pozdravů a vyjadřuje jím pozornost. </w:t>
      </w:r>
      <w:r w:rsidR="00574B02">
        <w:rPr>
          <w:rFonts w:hAnsi="Times New Roman" w:cs="Times New Roman"/>
          <w:shd w:val="clear" w:color="auto" w:fill="FFFFFF"/>
        </w:rPr>
        <w:t>„</w:t>
      </w:r>
      <w:r w:rsidR="00A62843">
        <w:rPr>
          <w:rFonts w:hAnsi="Times New Roman" w:cs="Times New Roman"/>
          <w:shd w:val="clear" w:color="auto" w:fill="FFFFFF"/>
        </w:rPr>
        <w:t>pokud ti, kdo provádějí kulturní scénáře, nemají potřebné dovednosti, může se stát, že zamýšlené významy zcela selžou</w:t>
      </w:r>
      <w:r w:rsidR="00574B02">
        <w:rPr>
          <w:rFonts w:hAnsi="Times New Roman" w:cs="Times New Roman"/>
          <w:shd w:val="clear" w:color="auto" w:fill="FFFFFF"/>
        </w:rPr>
        <w:t xml:space="preserve">.“ </w:t>
      </w:r>
      <w:r w:rsidR="00A62843">
        <w:rPr>
          <w:rStyle w:val="Znakapoznpodarou"/>
          <w:rFonts w:hAnsi="Times New Roman" w:cs="Times New Roman"/>
          <w:shd w:val="clear" w:color="auto" w:fill="FFFFFF"/>
        </w:rPr>
        <w:footnoteReference w:id="114"/>
      </w:r>
      <w:r w:rsidR="00A62843">
        <w:rPr>
          <w:rFonts w:hAnsi="Times New Roman" w:cs="Times New Roman"/>
          <w:shd w:val="clear" w:color="auto" w:fill="FFFFFF"/>
        </w:rPr>
        <w:t xml:space="preserve"> </w:t>
      </w:r>
      <w:r w:rsidR="00243A19">
        <w:rPr>
          <w:rFonts w:hAnsi="Times New Roman" w:cs="Times New Roman"/>
          <w:shd w:val="clear" w:color="auto" w:fill="FFFFFF"/>
        </w:rPr>
        <w:t>V</w:t>
      </w:r>
      <w:r w:rsidR="00A62843">
        <w:rPr>
          <w:rFonts w:hAnsi="Times New Roman" w:cs="Times New Roman"/>
          <w:shd w:val="clear" w:color="auto" w:fill="FFFFFF"/>
        </w:rPr>
        <w:t xml:space="preserve">e chvíli, kdy by se Jiřina neusmívala na publikum, nepozdravila by a neprojevila by žádný zájem interagovat jak s diváky, tak s novináři, mohl by performativní účinek zcela selhat. Došlo by k narušení struktury. Pokud by nevěděla, jak se má na zahájení chovat, mohla by vyvolat další nepříjemnosti v podobě zmatku či pocity </w:t>
      </w:r>
      <w:r w:rsidR="00AF5CA0">
        <w:rPr>
          <w:rFonts w:hAnsi="Times New Roman" w:cs="Times New Roman"/>
          <w:shd w:val="clear" w:color="auto" w:fill="FFFFFF"/>
        </w:rPr>
        <w:t>dezorganizace</w:t>
      </w:r>
      <w:r w:rsidR="00A62843">
        <w:rPr>
          <w:rFonts w:hAnsi="Times New Roman" w:cs="Times New Roman"/>
          <w:shd w:val="clear" w:color="auto" w:fill="FFFFFF"/>
        </w:rPr>
        <w:t xml:space="preserve"> celé události. Došlo by k selhání dramatické účinnosti, toto jednání Jiřiny bychom v tom případě označili za neúspěšné.</w:t>
      </w:r>
      <w:r w:rsidR="004F7A3E">
        <w:rPr>
          <w:rFonts w:hAnsi="Times New Roman" w:cs="Times New Roman"/>
          <w:shd w:val="clear" w:color="auto" w:fill="FFFFFF"/>
        </w:rPr>
        <w:t xml:space="preserve"> Toto jednání je tedy typickým příkladem Schechnerova „</w:t>
      </w:r>
      <w:r w:rsidR="004F7A3E" w:rsidRPr="55B6097E">
        <w:rPr>
          <w:rFonts w:hAnsi="Times New Roman" w:cs="Times New Roman"/>
          <w:i/>
          <w:iCs/>
          <w:shd w:val="clear" w:color="auto" w:fill="FFFFFF"/>
        </w:rPr>
        <w:t>showing doing</w:t>
      </w:r>
      <w:r w:rsidR="004F7A3E">
        <w:rPr>
          <w:rFonts w:hAnsi="Times New Roman" w:cs="Times New Roman"/>
          <w:shd w:val="clear" w:color="auto" w:fill="FFFFFF"/>
        </w:rPr>
        <w:t>“</w:t>
      </w:r>
      <w:r w:rsidR="00FC43F8">
        <w:rPr>
          <w:rStyle w:val="Znakapoznpodarou"/>
          <w:rFonts w:hAnsi="Times New Roman" w:cs="Times New Roman"/>
          <w:shd w:val="clear" w:color="auto" w:fill="FFFFFF"/>
        </w:rPr>
        <w:footnoteReference w:id="115"/>
      </w:r>
      <w:r w:rsidR="00FC43F8">
        <w:rPr>
          <w:rFonts w:hAnsi="Times New Roman" w:cs="Times New Roman"/>
          <w:shd w:val="clear" w:color="auto" w:fill="FFFFFF"/>
        </w:rPr>
        <w:t xml:space="preserve">, </w:t>
      </w:r>
      <w:r w:rsidR="004F7A3E">
        <w:rPr>
          <w:rFonts w:hAnsi="Times New Roman" w:cs="Times New Roman"/>
          <w:shd w:val="clear" w:color="auto" w:fill="FFFFFF"/>
        </w:rPr>
        <w:t xml:space="preserve">kdy Bohdalová sice </w:t>
      </w:r>
      <w:r w:rsidR="008F54B4">
        <w:rPr>
          <w:rFonts w:hAnsi="Times New Roman" w:cs="Times New Roman"/>
          <w:shd w:val="clear" w:color="auto" w:fill="FFFFFF"/>
        </w:rPr>
        <w:t>vystupuje sama za sebe</w:t>
      </w:r>
      <w:r w:rsidR="00C63496">
        <w:rPr>
          <w:rFonts w:hAnsi="Times New Roman" w:cs="Times New Roman"/>
          <w:shd w:val="clear" w:color="auto" w:fill="FFFFFF"/>
        </w:rPr>
        <w:t xml:space="preserve"> (za osobu svého jména, věku a životního příběhu)</w:t>
      </w:r>
      <w:r w:rsidR="008F54B4">
        <w:rPr>
          <w:rFonts w:hAnsi="Times New Roman" w:cs="Times New Roman"/>
          <w:shd w:val="clear" w:color="auto" w:fill="FFFFFF"/>
        </w:rPr>
        <w:t xml:space="preserve"> a koná každodenní činnost (např. </w:t>
      </w:r>
      <w:proofErr w:type="gramStart"/>
      <w:r w:rsidR="006F423F">
        <w:rPr>
          <w:rFonts w:hAnsi="Times New Roman" w:cs="Times New Roman"/>
          <w:shd w:val="clear" w:color="auto" w:fill="FFFFFF"/>
        </w:rPr>
        <w:t>se</w:t>
      </w:r>
      <w:proofErr w:type="gramEnd"/>
      <w:r w:rsidR="008F54B4">
        <w:rPr>
          <w:rFonts w:hAnsi="Times New Roman" w:cs="Times New Roman"/>
          <w:shd w:val="clear" w:color="auto" w:fill="FFFFFF"/>
        </w:rPr>
        <w:t xml:space="preserve"> zdraví s lidmi), zároveň však jde o jednání s určitou mírou stylizace a</w:t>
      </w:r>
      <w:r w:rsidR="00A54E0A">
        <w:rPr>
          <w:rFonts w:hAnsi="Times New Roman" w:cs="Times New Roman"/>
          <w:shd w:val="clear" w:color="auto" w:fill="FFFFFF"/>
        </w:rPr>
        <w:t> </w:t>
      </w:r>
      <w:r w:rsidR="008F54B4">
        <w:rPr>
          <w:rFonts w:hAnsi="Times New Roman" w:cs="Times New Roman"/>
          <w:shd w:val="clear" w:color="auto" w:fill="FFFFFF"/>
        </w:rPr>
        <w:t xml:space="preserve">předstírání, kdy </w:t>
      </w:r>
      <w:r w:rsidR="00496C26">
        <w:rPr>
          <w:rFonts w:hAnsi="Times New Roman" w:cs="Times New Roman"/>
          <w:shd w:val="clear" w:color="auto" w:fill="FFFFFF"/>
        </w:rPr>
        <w:t>sehrává sociální roli lidmi milované herečky.</w:t>
      </w:r>
    </w:p>
    <w:p w14:paraId="50F7565C" w14:textId="4BAB58C4" w:rsidR="7F9E9A50" w:rsidRDefault="7F9E9A50" w:rsidP="55B6097E">
      <w:pPr>
        <w:ind w:firstLine="567"/>
        <w:rPr>
          <w:rFonts w:hAnsi="Times New Roman" w:cs="Times New Roman"/>
        </w:rPr>
      </w:pPr>
      <w:r w:rsidRPr="55B6097E">
        <w:rPr>
          <w:rFonts w:hAnsi="Times New Roman" w:cs="Times New Roman"/>
        </w:rPr>
        <w:t>Aktéři</w:t>
      </w:r>
      <w:r w:rsidR="00DE063F" w:rsidRPr="55B6097E">
        <w:rPr>
          <w:rFonts w:hAnsi="Times New Roman" w:cs="Times New Roman"/>
        </w:rPr>
        <w:t xml:space="preserve"> ovšem nepocházejí </w:t>
      </w:r>
      <w:r w:rsidRPr="55B6097E">
        <w:rPr>
          <w:rFonts w:hAnsi="Times New Roman" w:cs="Times New Roman"/>
        </w:rPr>
        <w:t xml:space="preserve">pouze z řad herců, u kterých </w:t>
      </w:r>
      <w:r w:rsidR="52BD7BBB" w:rsidRPr="55B6097E">
        <w:rPr>
          <w:rFonts w:hAnsi="Times New Roman" w:cs="Times New Roman"/>
        </w:rPr>
        <w:t xml:space="preserve">se bezchybné sehrávání sociální role a s tím spjatá jistota ve veřejném vystupování </w:t>
      </w:r>
      <w:r w:rsidRPr="55B6097E">
        <w:rPr>
          <w:rFonts w:hAnsi="Times New Roman" w:cs="Times New Roman"/>
        </w:rPr>
        <w:t>očekává</w:t>
      </w:r>
      <w:r w:rsidR="6214A5AC" w:rsidRPr="55B6097E">
        <w:rPr>
          <w:rFonts w:hAnsi="Times New Roman" w:cs="Times New Roman"/>
        </w:rPr>
        <w:t>, ale i z jiných umělecko-provozních profesí (</w:t>
      </w:r>
      <w:r w:rsidR="474A35DD" w:rsidRPr="55B6097E">
        <w:rPr>
          <w:rFonts w:hAnsi="Times New Roman" w:cs="Times New Roman"/>
        </w:rPr>
        <w:t xml:space="preserve">např. </w:t>
      </w:r>
      <w:r w:rsidR="6214A5AC" w:rsidRPr="55B6097E">
        <w:rPr>
          <w:rFonts w:hAnsi="Times New Roman" w:cs="Times New Roman"/>
        </w:rPr>
        <w:t>umělecký šéf,</w:t>
      </w:r>
      <w:r w:rsidR="1A9E0018" w:rsidRPr="55B6097E">
        <w:rPr>
          <w:rFonts w:hAnsi="Times New Roman" w:cs="Times New Roman"/>
        </w:rPr>
        <w:t xml:space="preserve"> výkonný ředitel</w:t>
      </w:r>
      <w:r w:rsidR="5EEFA765" w:rsidRPr="55B6097E">
        <w:rPr>
          <w:rFonts w:hAnsi="Times New Roman" w:cs="Times New Roman"/>
        </w:rPr>
        <w:t xml:space="preserve">, </w:t>
      </w:r>
      <w:r w:rsidR="6214A5AC" w:rsidRPr="55B6097E">
        <w:rPr>
          <w:rFonts w:hAnsi="Times New Roman" w:cs="Times New Roman"/>
        </w:rPr>
        <w:t>členové vedení festivalu</w:t>
      </w:r>
      <w:r w:rsidR="27CA2F4A" w:rsidRPr="55B6097E">
        <w:rPr>
          <w:rFonts w:hAnsi="Times New Roman" w:cs="Times New Roman"/>
        </w:rPr>
        <w:t xml:space="preserve">), </w:t>
      </w:r>
      <w:r w:rsidR="2854D874" w:rsidRPr="55B6097E">
        <w:rPr>
          <w:rFonts w:hAnsi="Times New Roman" w:cs="Times New Roman"/>
        </w:rPr>
        <w:t>u kterých není veřejné vystupování každodenní náplní jejich profesního života</w:t>
      </w:r>
      <w:r w:rsidR="27CA2F4A" w:rsidRPr="55B6097E">
        <w:rPr>
          <w:rFonts w:hAnsi="Times New Roman" w:cs="Times New Roman"/>
        </w:rPr>
        <w:t xml:space="preserve">. S tím souvisí i otázka extravagance, </w:t>
      </w:r>
      <w:r w:rsidR="163BB4BD" w:rsidRPr="55B6097E">
        <w:rPr>
          <w:rFonts w:hAnsi="Times New Roman" w:cs="Times New Roman"/>
        </w:rPr>
        <w:t>která lze ve zvýšené míře vypozorovat u</w:t>
      </w:r>
      <w:r w:rsidR="00A54E0A">
        <w:rPr>
          <w:rFonts w:hAnsi="Times New Roman" w:cs="Times New Roman"/>
        </w:rPr>
        <w:t> </w:t>
      </w:r>
      <w:r w:rsidR="163BB4BD" w:rsidRPr="55B6097E">
        <w:rPr>
          <w:rFonts w:hAnsi="Times New Roman" w:cs="Times New Roman"/>
        </w:rPr>
        <w:t>herců/hereček</w:t>
      </w:r>
      <w:r w:rsidR="004828E1">
        <w:rPr>
          <w:rFonts w:hAnsi="Times New Roman" w:cs="Times New Roman"/>
        </w:rPr>
        <w:t xml:space="preserve">. To si </w:t>
      </w:r>
      <w:r w:rsidR="163BB4BD" w:rsidRPr="55B6097E">
        <w:rPr>
          <w:rFonts w:hAnsi="Times New Roman" w:cs="Times New Roman"/>
        </w:rPr>
        <w:t xml:space="preserve">osobně interpretuji </w:t>
      </w:r>
      <w:r w:rsidR="004828E1">
        <w:rPr>
          <w:rFonts w:hAnsi="Times New Roman" w:cs="Times New Roman"/>
        </w:rPr>
        <w:t>dvěma způsoby</w:t>
      </w:r>
      <w:r w:rsidR="163BB4BD" w:rsidRPr="55B6097E">
        <w:rPr>
          <w:rFonts w:hAnsi="Times New Roman" w:cs="Times New Roman"/>
        </w:rPr>
        <w:t xml:space="preserve">: jednak tím, že jsou </w:t>
      </w:r>
      <w:r w:rsidR="163BB4BD" w:rsidRPr="55B6097E">
        <w:rPr>
          <w:rFonts w:hAnsi="Times New Roman" w:cs="Times New Roman"/>
        </w:rPr>
        <w:lastRenderedPageBreak/>
        <w:t xml:space="preserve">zvyklí/zvyklé na bezprostřední kontakt s publikem a </w:t>
      </w:r>
      <w:r w:rsidR="48305D13" w:rsidRPr="55B6097E">
        <w:rPr>
          <w:rFonts w:hAnsi="Times New Roman" w:cs="Times New Roman"/>
        </w:rPr>
        <w:t>mohou si tak dovolit stylizovanější projevy, jednak tím, že jsou (na rozdíl od např. Výkonného ředitele) všeobecně známí a je tak na ně upírána daleko větší pozornost.</w:t>
      </w:r>
      <w:r w:rsidR="27CA2F4A" w:rsidRPr="55B6097E">
        <w:rPr>
          <w:rFonts w:hAnsi="Times New Roman" w:cs="Times New Roman"/>
        </w:rPr>
        <w:t xml:space="preserve"> </w:t>
      </w:r>
      <w:r w:rsidR="3A315149" w:rsidRPr="55B6097E">
        <w:rPr>
          <w:rFonts w:hAnsi="Times New Roman" w:cs="Times New Roman"/>
        </w:rPr>
        <w:t>Příkladem takového typu vystupování může být styl komunikace s publikem u Hany Vagnerové</w:t>
      </w:r>
      <w:r w:rsidR="18BC6FD6" w:rsidRPr="55B6097E">
        <w:rPr>
          <w:rFonts w:hAnsi="Times New Roman" w:cs="Times New Roman"/>
        </w:rPr>
        <w:t xml:space="preserve"> nebo Ani Geislerové, zejména jejich výrazná gestika v momentu zdravení diváků.</w:t>
      </w:r>
      <w:r w:rsidR="00A54E0A">
        <w:rPr>
          <w:rFonts w:hAnsi="Times New Roman" w:cs="Times New Roman"/>
        </w:rPr>
        <w:t xml:space="preserve"> </w:t>
      </w:r>
    </w:p>
    <w:p w14:paraId="67536660" w14:textId="77777777" w:rsidR="00A62843" w:rsidRDefault="00A62843" w:rsidP="00496C26">
      <w:pPr>
        <w:ind w:firstLine="0"/>
        <w:rPr>
          <w:rFonts w:hAnsi="Times New Roman" w:cs="Times New Roman"/>
          <w:shd w:val="clear" w:color="auto" w:fill="FFFFFF"/>
        </w:rPr>
      </w:pPr>
    </w:p>
    <w:p w14:paraId="058B5DC0" w14:textId="5A3A6D97" w:rsidR="00A62843" w:rsidRPr="00E31C9B" w:rsidRDefault="00E60851" w:rsidP="00765A01">
      <w:pPr>
        <w:pStyle w:val="Nadpis3"/>
        <w:rPr>
          <w:shd w:val="clear" w:color="auto" w:fill="FFFFFF"/>
        </w:rPr>
      </w:pPr>
      <w:bookmarkStart w:id="26" w:name="_Toc166169709"/>
      <w:r>
        <w:rPr>
          <w:shd w:val="clear" w:color="auto" w:fill="FFFFFF"/>
        </w:rPr>
        <w:t>4.4.1</w:t>
      </w:r>
      <w:r w:rsidR="00066C5E">
        <w:rPr>
          <w:shd w:val="clear" w:color="auto" w:fill="FFFFFF"/>
        </w:rPr>
        <w:t xml:space="preserve"> Publikum/pozorovatelé</w:t>
      </w:r>
      <w:bookmarkEnd w:id="26"/>
    </w:p>
    <w:p w14:paraId="40D8D68D" w14:textId="0D6C9B1D" w:rsidR="00E64371" w:rsidRDefault="00AA2731" w:rsidP="00E64371">
      <w:pPr>
        <w:rPr>
          <w:rFonts w:hAnsi="Times New Roman" w:cs="Times New Roman"/>
          <w:shd w:val="clear" w:color="auto" w:fill="FFFFFF"/>
        </w:rPr>
      </w:pPr>
      <w:r>
        <w:rPr>
          <w:rFonts w:hAnsi="Times New Roman" w:cs="Times New Roman"/>
          <w:shd w:val="clear" w:color="auto" w:fill="FFFFFF"/>
        </w:rPr>
        <w:t xml:space="preserve">Alexander </w:t>
      </w:r>
      <w:r w:rsidR="00C65109">
        <w:rPr>
          <w:rFonts w:hAnsi="Times New Roman" w:cs="Times New Roman"/>
          <w:shd w:val="clear" w:color="auto" w:fill="FFFFFF"/>
        </w:rPr>
        <w:t>staví do popředí proces kulturní extenz</w:t>
      </w:r>
      <w:r w:rsidR="7B743797">
        <w:rPr>
          <w:rFonts w:hAnsi="Times New Roman" w:cs="Times New Roman"/>
          <w:shd w:val="clear" w:color="auto" w:fill="FFFFFF"/>
        </w:rPr>
        <w:t>e</w:t>
      </w:r>
      <w:r w:rsidR="006364D1">
        <w:rPr>
          <w:rFonts w:hAnsi="Times New Roman" w:cs="Times New Roman"/>
          <w:shd w:val="clear" w:color="auto" w:fill="FFFFFF"/>
        </w:rPr>
        <w:t xml:space="preserve"> </w:t>
      </w:r>
      <w:r w:rsidR="005B32B1">
        <w:rPr>
          <w:rFonts w:hAnsi="Times New Roman" w:cs="Times New Roman"/>
          <w:shd w:val="clear" w:color="auto" w:fill="FFFFFF"/>
        </w:rPr>
        <w:t xml:space="preserve">a </w:t>
      </w:r>
      <w:r w:rsidR="006364D1">
        <w:rPr>
          <w:rFonts w:hAnsi="Times New Roman" w:cs="Times New Roman"/>
          <w:shd w:val="clear" w:color="auto" w:fill="FFFFFF"/>
        </w:rPr>
        <w:t>dodává</w:t>
      </w:r>
      <w:r w:rsidR="005B32B1">
        <w:rPr>
          <w:rFonts w:hAnsi="Times New Roman" w:cs="Times New Roman"/>
          <w:shd w:val="clear" w:color="auto" w:fill="FFFFFF"/>
        </w:rPr>
        <w:t>, že:</w:t>
      </w:r>
      <w:r w:rsidR="00C65109">
        <w:rPr>
          <w:rFonts w:hAnsi="Times New Roman" w:cs="Times New Roman"/>
          <w:shd w:val="clear" w:color="auto" w:fill="FFFFFF"/>
        </w:rPr>
        <w:t xml:space="preserve"> „</w:t>
      </w:r>
      <w:r w:rsidR="005B32B1">
        <w:rPr>
          <w:rFonts w:hAnsi="Times New Roman" w:cs="Times New Roman"/>
          <w:shd w:val="clear" w:color="auto" w:fill="FFFFFF"/>
        </w:rPr>
        <w:t>m</w:t>
      </w:r>
      <w:r w:rsidR="00A62843" w:rsidRPr="00961401">
        <w:rPr>
          <w:rFonts w:hAnsi="Times New Roman" w:cs="Times New Roman"/>
          <w:shd w:val="clear" w:color="auto" w:fill="FFFFFF"/>
        </w:rPr>
        <w:t>ají-li být kulturní texty přesvědčivě sdělovány, je třeba, aby existoval proces kulturní extenze, který se rozšiřuje od scénáře a herce k publiku.</w:t>
      </w:r>
      <w:r w:rsidR="00A62843">
        <w:rPr>
          <w:rFonts w:hAnsi="Times New Roman" w:cs="Times New Roman"/>
          <w:shd w:val="clear" w:color="auto" w:fill="FFFFFF"/>
        </w:rPr>
        <w:t>“</w:t>
      </w:r>
      <w:r w:rsidR="00566DD2">
        <w:rPr>
          <w:rStyle w:val="Znakapoznpodarou"/>
          <w:rFonts w:hAnsi="Times New Roman" w:cs="Times New Roman"/>
          <w:shd w:val="clear" w:color="auto" w:fill="FFFFFF"/>
        </w:rPr>
        <w:footnoteReference w:id="116"/>
      </w:r>
      <w:r w:rsidR="006364D1">
        <w:rPr>
          <w:rFonts w:hAnsi="Times New Roman" w:cs="Times New Roman"/>
          <w:shd w:val="clear" w:color="auto" w:fill="FFFFFF"/>
        </w:rPr>
        <w:t xml:space="preserve"> </w:t>
      </w:r>
      <w:r w:rsidR="000B7BB0">
        <w:rPr>
          <w:rFonts w:hAnsi="Times New Roman" w:cs="Times New Roman"/>
          <w:shd w:val="clear" w:color="auto" w:fill="FFFFFF"/>
        </w:rPr>
        <w:t>Alexand</w:t>
      </w:r>
      <w:r w:rsidR="006364D1">
        <w:rPr>
          <w:rFonts w:hAnsi="Times New Roman" w:cs="Times New Roman"/>
          <w:shd w:val="clear" w:color="auto" w:fill="FFFFFF"/>
        </w:rPr>
        <w:t>e</w:t>
      </w:r>
      <w:r w:rsidR="000B7BB0">
        <w:rPr>
          <w:rFonts w:hAnsi="Times New Roman" w:cs="Times New Roman"/>
          <w:shd w:val="clear" w:color="auto" w:fill="FFFFFF"/>
        </w:rPr>
        <w:t>r</w:t>
      </w:r>
      <w:r w:rsidR="001622F8">
        <w:rPr>
          <w:rFonts w:hAnsi="Times New Roman" w:cs="Times New Roman"/>
          <w:shd w:val="clear" w:color="auto" w:fill="FFFFFF"/>
        </w:rPr>
        <w:t xml:space="preserve"> t</w:t>
      </w:r>
      <w:r w:rsidR="00A62843">
        <w:rPr>
          <w:rFonts w:hAnsi="Times New Roman" w:cs="Times New Roman"/>
          <w:shd w:val="clear" w:color="auto" w:fill="FFFFFF"/>
        </w:rPr>
        <w:t>ím říká, že</w:t>
      </w:r>
      <w:r w:rsidR="00D557CA">
        <w:rPr>
          <w:rFonts w:hAnsi="Times New Roman" w:cs="Times New Roman"/>
          <w:shd w:val="clear" w:color="auto" w:fill="FFFFFF"/>
        </w:rPr>
        <w:t xml:space="preserve"> pro úspěch kulturního představení </w:t>
      </w:r>
      <w:r w:rsidR="001F73E7">
        <w:rPr>
          <w:rFonts w:hAnsi="Times New Roman" w:cs="Times New Roman"/>
          <w:shd w:val="clear" w:color="auto" w:fill="FFFFFF"/>
        </w:rPr>
        <w:t>je klíčové, aby byly kulturní texty</w:t>
      </w:r>
      <w:r w:rsidR="005B32B1">
        <w:rPr>
          <w:rFonts w:hAnsi="Times New Roman" w:cs="Times New Roman"/>
          <w:shd w:val="clear" w:color="auto" w:fill="FFFFFF"/>
        </w:rPr>
        <w:t>,</w:t>
      </w:r>
      <w:r w:rsidR="001F73E7">
        <w:rPr>
          <w:rFonts w:hAnsi="Times New Roman" w:cs="Times New Roman"/>
          <w:shd w:val="clear" w:color="auto" w:fill="FFFFFF"/>
        </w:rPr>
        <w:t xml:space="preserve"> obsažené ve zvoleném scénáři</w:t>
      </w:r>
      <w:r w:rsidR="005B32B1">
        <w:rPr>
          <w:rFonts w:hAnsi="Times New Roman" w:cs="Times New Roman"/>
          <w:shd w:val="clear" w:color="auto" w:fill="FFFFFF"/>
        </w:rPr>
        <w:t>,</w:t>
      </w:r>
      <w:r w:rsidR="001F73E7">
        <w:rPr>
          <w:rFonts w:hAnsi="Times New Roman" w:cs="Times New Roman"/>
          <w:shd w:val="clear" w:color="auto" w:fill="FFFFFF"/>
        </w:rPr>
        <w:t xml:space="preserve"> zprostředko</w:t>
      </w:r>
      <w:r w:rsidR="00666E6B">
        <w:rPr>
          <w:rFonts w:hAnsi="Times New Roman" w:cs="Times New Roman"/>
          <w:shd w:val="clear" w:color="auto" w:fill="FFFFFF"/>
        </w:rPr>
        <w:t>vány</w:t>
      </w:r>
      <w:r w:rsidR="12EA27EB">
        <w:rPr>
          <w:rFonts w:hAnsi="Times New Roman" w:cs="Times New Roman"/>
          <w:shd w:val="clear" w:color="auto" w:fill="FFFFFF"/>
        </w:rPr>
        <w:t xml:space="preserve"> aktéry směrem k</w:t>
      </w:r>
      <w:r w:rsidR="00666E6B">
        <w:rPr>
          <w:rFonts w:hAnsi="Times New Roman" w:cs="Times New Roman"/>
          <w:shd w:val="clear" w:color="auto" w:fill="FFFFFF"/>
        </w:rPr>
        <w:t xml:space="preserve"> určitému publiku. T</w:t>
      </w:r>
      <w:r w:rsidR="3D59FB90">
        <w:rPr>
          <w:rFonts w:hAnsi="Times New Roman" w:cs="Times New Roman"/>
          <w:shd w:val="clear" w:color="auto" w:fill="FFFFFF"/>
        </w:rPr>
        <w:t>ent</w:t>
      </w:r>
      <w:r w:rsidR="00666E6B">
        <w:rPr>
          <w:rFonts w:hAnsi="Times New Roman" w:cs="Times New Roman"/>
          <w:shd w:val="clear" w:color="auto" w:fill="FFFFFF"/>
        </w:rPr>
        <w:t>o</w:t>
      </w:r>
      <w:r w:rsidR="3D59FB90">
        <w:rPr>
          <w:rFonts w:hAnsi="Times New Roman" w:cs="Times New Roman"/>
          <w:shd w:val="clear" w:color="auto" w:fill="FFFFFF"/>
        </w:rPr>
        <w:t xml:space="preserve"> proces</w:t>
      </w:r>
      <w:r w:rsidR="00666E6B">
        <w:rPr>
          <w:rFonts w:hAnsi="Times New Roman" w:cs="Times New Roman"/>
          <w:shd w:val="clear" w:color="auto" w:fill="FFFFFF"/>
        </w:rPr>
        <w:t xml:space="preserve"> Alexandr označuje jako kulturní extenzi.</w:t>
      </w:r>
      <w:r w:rsidR="00A62843">
        <w:rPr>
          <w:rFonts w:hAnsi="Times New Roman" w:cs="Times New Roman"/>
          <w:shd w:val="clear" w:color="auto" w:fill="FFFFFF"/>
        </w:rPr>
        <w:t xml:space="preserve"> Pokud se mluví o procesu kulturní extenze, znamená to, že zpráva, kterou chce text sdělit, musí být vhodně a účinně interpretována</w:t>
      </w:r>
      <w:r w:rsidR="00D7038B">
        <w:rPr>
          <w:rFonts w:hAnsi="Times New Roman" w:cs="Times New Roman"/>
          <w:shd w:val="clear" w:color="auto" w:fill="FFFFFF"/>
        </w:rPr>
        <w:t xml:space="preserve"> </w:t>
      </w:r>
      <w:r w:rsidR="00A62843">
        <w:rPr>
          <w:rFonts w:hAnsi="Times New Roman" w:cs="Times New Roman"/>
          <w:shd w:val="clear" w:color="auto" w:fill="FFFFFF"/>
        </w:rPr>
        <w:t>herc</w:t>
      </w:r>
      <w:r w:rsidR="00D7038B">
        <w:rPr>
          <w:rFonts w:hAnsi="Times New Roman" w:cs="Times New Roman"/>
          <w:shd w:val="clear" w:color="auto" w:fill="FFFFFF"/>
        </w:rPr>
        <w:t>em</w:t>
      </w:r>
      <w:r w:rsidR="00A62843">
        <w:rPr>
          <w:rFonts w:hAnsi="Times New Roman" w:cs="Times New Roman"/>
          <w:shd w:val="clear" w:color="auto" w:fill="FFFFFF"/>
        </w:rPr>
        <w:t>/ aktér</w:t>
      </w:r>
      <w:r w:rsidR="00D7038B">
        <w:rPr>
          <w:rFonts w:hAnsi="Times New Roman" w:cs="Times New Roman"/>
          <w:shd w:val="clear" w:color="auto" w:fill="FFFFFF"/>
        </w:rPr>
        <w:t>em</w:t>
      </w:r>
      <w:r w:rsidR="00A62843">
        <w:rPr>
          <w:rFonts w:hAnsi="Times New Roman" w:cs="Times New Roman"/>
          <w:shd w:val="clear" w:color="auto" w:fill="FFFFFF"/>
        </w:rPr>
        <w:t>,</w:t>
      </w:r>
      <w:r w:rsidR="00D7038B">
        <w:rPr>
          <w:rFonts w:hAnsi="Times New Roman" w:cs="Times New Roman"/>
          <w:shd w:val="clear" w:color="auto" w:fill="FFFFFF"/>
        </w:rPr>
        <w:t xml:space="preserve"> jehož schopnost</w:t>
      </w:r>
      <w:r w:rsidR="00A62843">
        <w:rPr>
          <w:rFonts w:hAnsi="Times New Roman" w:cs="Times New Roman"/>
          <w:shd w:val="clear" w:color="auto" w:fill="FFFFFF"/>
        </w:rPr>
        <w:t xml:space="preserve"> sdělov</w:t>
      </w:r>
      <w:r w:rsidR="00D7038B">
        <w:rPr>
          <w:rFonts w:hAnsi="Times New Roman" w:cs="Times New Roman"/>
          <w:shd w:val="clear" w:color="auto" w:fill="FFFFFF"/>
        </w:rPr>
        <w:t>at</w:t>
      </w:r>
      <w:r w:rsidR="00A62843">
        <w:rPr>
          <w:rFonts w:hAnsi="Times New Roman" w:cs="Times New Roman"/>
          <w:shd w:val="clear" w:color="auto" w:fill="FFFFFF"/>
        </w:rPr>
        <w:t xml:space="preserve"> t</w:t>
      </w:r>
      <w:r w:rsidR="00D7038B">
        <w:rPr>
          <w:rFonts w:hAnsi="Times New Roman" w:cs="Times New Roman"/>
          <w:shd w:val="clear" w:color="auto" w:fill="FFFFFF"/>
        </w:rPr>
        <w:t>y</w:t>
      </w:r>
      <w:r w:rsidR="00A62843">
        <w:rPr>
          <w:rFonts w:hAnsi="Times New Roman" w:cs="Times New Roman"/>
          <w:shd w:val="clear" w:color="auto" w:fill="FFFFFF"/>
        </w:rPr>
        <w:t>to význam</w:t>
      </w:r>
      <w:r w:rsidR="00D7038B">
        <w:rPr>
          <w:rFonts w:hAnsi="Times New Roman" w:cs="Times New Roman"/>
          <w:shd w:val="clear" w:color="auto" w:fill="FFFFFF"/>
        </w:rPr>
        <w:t>y přímo vyplývá z podstaty jeho profese</w:t>
      </w:r>
      <w:r w:rsidR="00A62843">
        <w:rPr>
          <w:rFonts w:hAnsi="Times New Roman" w:cs="Times New Roman"/>
          <w:shd w:val="clear" w:color="auto" w:fill="FFFFFF"/>
        </w:rPr>
        <w:t xml:space="preserve">. Hlavním důvodem tohoto počínaní je, aby byl text před publikem dobře přijat. </w:t>
      </w:r>
      <w:r w:rsidR="006B3367">
        <w:rPr>
          <w:rFonts w:hAnsi="Times New Roman" w:cs="Times New Roman"/>
          <w:shd w:val="clear" w:color="auto" w:fill="FFFFFF"/>
        </w:rPr>
        <w:t>„</w:t>
      </w:r>
      <w:r w:rsidR="00A62843">
        <w:rPr>
          <w:rFonts w:hAnsi="Times New Roman" w:cs="Times New Roman"/>
          <w:shd w:val="clear" w:color="auto" w:fill="FFFFFF"/>
        </w:rPr>
        <w:t xml:space="preserve">Tato </w:t>
      </w:r>
      <w:r w:rsidR="006B3367">
        <w:rPr>
          <w:rFonts w:hAnsi="Times New Roman" w:cs="Times New Roman"/>
          <w:shd w:val="clear" w:color="auto" w:fill="FFFFFF"/>
        </w:rPr>
        <w:t>k</w:t>
      </w:r>
      <w:r w:rsidR="00A62843">
        <w:rPr>
          <w:rFonts w:hAnsi="Times New Roman" w:cs="Times New Roman"/>
          <w:shd w:val="clear" w:color="auto" w:fill="FFFFFF"/>
        </w:rPr>
        <w:t xml:space="preserve">ulturní extenze musí být doprovázena procesem psychologické identifikace, aby se </w:t>
      </w:r>
      <w:r w:rsidR="00FC01EF">
        <w:rPr>
          <w:rFonts w:hAnsi="Times New Roman" w:cs="Times New Roman"/>
          <w:shd w:val="clear" w:color="auto" w:fill="FFFFFF"/>
        </w:rPr>
        <w:t xml:space="preserve">diváci </w:t>
      </w:r>
      <w:r w:rsidR="002F2E58">
        <w:rPr>
          <w:rFonts w:hAnsi="Times New Roman" w:cs="Times New Roman"/>
          <w:shd w:val="clear" w:color="auto" w:fill="FFFFFF"/>
        </w:rPr>
        <w:t xml:space="preserve">dokázali promítnout </w:t>
      </w:r>
      <w:r w:rsidR="00A62843">
        <w:rPr>
          <w:rFonts w:hAnsi="Times New Roman" w:cs="Times New Roman"/>
          <w:shd w:val="clear" w:color="auto" w:fill="FFFFFF"/>
        </w:rPr>
        <w:t>do postav, které vidí na jevišti.</w:t>
      </w:r>
      <w:r w:rsidR="006B3367">
        <w:rPr>
          <w:rFonts w:hAnsi="Times New Roman" w:cs="Times New Roman"/>
          <w:shd w:val="clear" w:color="auto" w:fill="FFFFFF"/>
        </w:rPr>
        <w:t>“</w:t>
      </w:r>
      <w:r w:rsidR="00F62937">
        <w:rPr>
          <w:rStyle w:val="Znakapoznpodarou"/>
          <w:rFonts w:hAnsi="Times New Roman" w:cs="Times New Roman"/>
          <w:shd w:val="clear" w:color="auto" w:fill="FFFFFF"/>
        </w:rPr>
        <w:footnoteReference w:id="117"/>
      </w:r>
      <w:r w:rsidR="00F62937">
        <w:rPr>
          <w:rFonts w:hAnsi="Times New Roman" w:cs="Times New Roman"/>
          <w:shd w:val="clear" w:color="auto" w:fill="FFFFFF"/>
        </w:rPr>
        <w:t xml:space="preserve"> </w:t>
      </w:r>
      <w:r w:rsidR="0085242D">
        <w:rPr>
          <w:rFonts w:hAnsi="Times New Roman" w:cs="Times New Roman"/>
          <w:shd w:val="clear" w:color="auto" w:fill="FFFFFF"/>
        </w:rPr>
        <w:t>Diváci se nechtějí identifikovat s</w:t>
      </w:r>
      <w:r w:rsidR="00452E67">
        <w:rPr>
          <w:rFonts w:hAnsi="Times New Roman" w:cs="Times New Roman"/>
          <w:shd w:val="clear" w:color="auto" w:fill="FFFFFF"/>
        </w:rPr>
        <w:t> </w:t>
      </w:r>
      <w:r w:rsidR="0085242D" w:rsidRPr="55B6097E">
        <w:rPr>
          <w:rFonts w:hAnsi="Times New Roman" w:cs="Times New Roman"/>
          <w:i/>
          <w:iCs/>
          <w:shd w:val="clear" w:color="auto" w:fill="FFFFFF"/>
        </w:rPr>
        <w:t>dramatickou osobou</w:t>
      </w:r>
      <w:r w:rsidR="0085242D">
        <w:rPr>
          <w:rFonts w:hAnsi="Times New Roman" w:cs="Times New Roman"/>
          <w:shd w:val="clear" w:color="auto" w:fill="FFFFFF"/>
        </w:rPr>
        <w:t>, ale spíše s</w:t>
      </w:r>
      <w:r w:rsidR="00452E67">
        <w:rPr>
          <w:rFonts w:hAnsi="Times New Roman" w:cs="Times New Roman"/>
          <w:shd w:val="clear" w:color="auto" w:fill="FFFFFF"/>
        </w:rPr>
        <w:t> </w:t>
      </w:r>
      <w:r w:rsidR="0085242D">
        <w:rPr>
          <w:rFonts w:hAnsi="Times New Roman" w:cs="Times New Roman"/>
          <w:shd w:val="clear" w:color="auto" w:fill="FFFFFF"/>
        </w:rPr>
        <w:t xml:space="preserve">tím, co </w:t>
      </w:r>
      <w:r w:rsidR="00147436">
        <w:rPr>
          <w:rFonts w:hAnsi="Times New Roman" w:cs="Times New Roman"/>
          <w:shd w:val="clear" w:color="auto" w:fill="FFFFFF"/>
        </w:rPr>
        <w:t xml:space="preserve">Otakar </w:t>
      </w:r>
      <w:r w:rsidR="0085242D">
        <w:rPr>
          <w:rFonts w:hAnsi="Times New Roman" w:cs="Times New Roman"/>
          <w:shd w:val="clear" w:color="auto" w:fill="FFFFFF"/>
        </w:rPr>
        <w:t xml:space="preserve">Zich označuje za </w:t>
      </w:r>
      <w:r w:rsidR="0085242D" w:rsidRPr="55B6097E">
        <w:rPr>
          <w:rFonts w:hAnsi="Times New Roman" w:cs="Times New Roman"/>
          <w:i/>
          <w:iCs/>
          <w:shd w:val="clear" w:color="auto" w:fill="FFFFFF"/>
        </w:rPr>
        <w:t>hereckou postavu</w:t>
      </w:r>
      <w:r w:rsidR="008D668D">
        <w:rPr>
          <w:rFonts w:hAnsi="Times New Roman" w:cs="Times New Roman"/>
          <w:shd w:val="clear" w:color="auto" w:fill="FFFFFF"/>
        </w:rPr>
        <w:t>.</w:t>
      </w:r>
      <w:r w:rsidR="000B21CE">
        <w:rPr>
          <w:rStyle w:val="Znakapoznpodarou"/>
          <w:rFonts w:hAnsi="Times New Roman" w:cs="Times New Roman"/>
          <w:shd w:val="clear" w:color="auto" w:fill="FFFFFF"/>
        </w:rPr>
        <w:footnoteReference w:id="118"/>
      </w:r>
      <w:r w:rsidR="008D668D">
        <w:rPr>
          <w:rFonts w:hAnsi="Times New Roman" w:cs="Times New Roman"/>
          <w:shd w:val="clear" w:color="auto" w:fill="FFFFFF"/>
        </w:rPr>
        <w:t xml:space="preserve"> Je </w:t>
      </w:r>
      <w:r w:rsidR="00DB703D">
        <w:rPr>
          <w:rFonts w:hAnsi="Times New Roman" w:cs="Times New Roman"/>
          <w:shd w:val="clear" w:color="auto" w:fill="FFFFFF"/>
        </w:rPr>
        <w:t>zřejmé</w:t>
      </w:r>
      <w:r w:rsidR="008D668D">
        <w:rPr>
          <w:rFonts w:hAnsi="Times New Roman" w:cs="Times New Roman"/>
          <w:shd w:val="clear" w:color="auto" w:fill="FFFFFF"/>
        </w:rPr>
        <w:t xml:space="preserve">, že divák chápe </w:t>
      </w:r>
      <w:r w:rsidR="00DB703D">
        <w:rPr>
          <w:rFonts w:hAnsi="Times New Roman" w:cs="Times New Roman"/>
          <w:shd w:val="clear" w:color="auto" w:fill="FFFFFF"/>
        </w:rPr>
        <w:t>cel</w:t>
      </w:r>
      <w:r w:rsidR="00D045AC">
        <w:rPr>
          <w:rFonts w:hAnsi="Times New Roman" w:cs="Times New Roman"/>
          <w:shd w:val="clear" w:color="auto" w:fill="FFFFFF"/>
        </w:rPr>
        <w:t>ou</w:t>
      </w:r>
      <w:r w:rsidR="00DB703D">
        <w:rPr>
          <w:rFonts w:hAnsi="Times New Roman" w:cs="Times New Roman"/>
          <w:shd w:val="clear" w:color="auto" w:fill="FFFFFF"/>
        </w:rPr>
        <w:t xml:space="preserve"> </w:t>
      </w:r>
      <w:r w:rsidR="008D668D">
        <w:rPr>
          <w:rFonts w:hAnsi="Times New Roman" w:cs="Times New Roman"/>
          <w:shd w:val="clear" w:color="auto" w:fill="FFFFFF"/>
        </w:rPr>
        <w:t>situaci</w:t>
      </w:r>
      <w:r w:rsidR="006A5886">
        <w:rPr>
          <w:rFonts w:hAnsi="Times New Roman" w:cs="Times New Roman"/>
          <w:shd w:val="clear" w:color="auto" w:fill="FFFFFF"/>
        </w:rPr>
        <w:t xml:space="preserve"> a </w:t>
      </w:r>
      <w:r w:rsidR="008301B6">
        <w:rPr>
          <w:rFonts w:hAnsi="Times New Roman" w:cs="Times New Roman"/>
          <w:shd w:val="clear" w:color="auto" w:fill="FFFFFF"/>
        </w:rPr>
        <w:t>to, co se před jeho zraky odehrává</w:t>
      </w:r>
      <w:r w:rsidR="00DB703D">
        <w:rPr>
          <w:rFonts w:hAnsi="Times New Roman" w:cs="Times New Roman"/>
          <w:shd w:val="clear" w:color="auto" w:fill="FFFFFF"/>
        </w:rPr>
        <w:t>. R</w:t>
      </w:r>
      <w:r w:rsidR="008D668D">
        <w:rPr>
          <w:rFonts w:hAnsi="Times New Roman" w:cs="Times New Roman"/>
          <w:shd w:val="clear" w:color="auto" w:fill="FFFFFF"/>
        </w:rPr>
        <w:t>ozumí tomu, že</w:t>
      </w:r>
      <w:r w:rsidR="3D65BFB9">
        <w:rPr>
          <w:rFonts w:hAnsi="Times New Roman" w:cs="Times New Roman"/>
          <w:shd w:val="clear" w:color="auto" w:fill="FFFFFF"/>
        </w:rPr>
        <w:t xml:space="preserve"> např.</w:t>
      </w:r>
      <w:r w:rsidR="008D668D">
        <w:rPr>
          <w:rFonts w:hAnsi="Times New Roman" w:cs="Times New Roman"/>
          <w:shd w:val="clear" w:color="auto" w:fill="FFFFFF"/>
        </w:rPr>
        <w:t xml:space="preserve"> </w:t>
      </w:r>
      <w:r w:rsidR="00DB703D">
        <w:rPr>
          <w:rFonts w:hAnsi="Times New Roman" w:cs="Times New Roman"/>
          <w:shd w:val="clear" w:color="auto" w:fill="FFFFFF"/>
        </w:rPr>
        <w:t xml:space="preserve">Jiřina </w:t>
      </w:r>
      <w:r w:rsidR="008D668D">
        <w:rPr>
          <w:rFonts w:hAnsi="Times New Roman" w:cs="Times New Roman"/>
          <w:shd w:val="clear" w:color="auto" w:fill="FFFFFF"/>
        </w:rPr>
        <w:t>Bohdalová není v</w:t>
      </w:r>
      <w:r w:rsidR="00452E67">
        <w:rPr>
          <w:rFonts w:hAnsi="Times New Roman" w:cs="Times New Roman"/>
          <w:shd w:val="clear" w:color="auto" w:fill="FFFFFF"/>
        </w:rPr>
        <w:t> </w:t>
      </w:r>
      <w:r w:rsidR="008D668D">
        <w:rPr>
          <w:rFonts w:hAnsi="Times New Roman" w:cs="Times New Roman"/>
          <w:shd w:val="clear" w:color="auto" w:fill="FFFFFF"/>
        </w:rPr>
        <w:t xml:space="preserve">dramatické </w:t>
      </w:r>
      <w:r w:rsidR="008D668D">
        <w:rPr>
          <w:rFonts w:hAnsi="Times New Roman" w:cs="Times New Roman"/>
          <w:shd w:val="clear" w:color="auto" w:fill="FFFFFF"/>
        </w:rPr>
        <w:lastRenderedPageBreak/>
        <w:t>rol</w:t>
      </w:r>
      <w:r w:rsidR="007558F4">
        <w:rPr>
          <w:rFonts w:hAnsi="Times New Roman" w:cs="Times New Roman"/>
          <w:shd w:val="clear" w:color="auto" w:fill="FFFFFF"/>
        </w:rPr>
        <w:t>i</w:t>
      </w:r>
      <w:r w:rsidR="00DB703D">
        <w:rPr>
          <w:rFonts w:hAnsi="Times New Roman" w:cs="Times New Roman"/>
          <w:shd w:val="clear" w:color="auto" w:fill="FFFFFF"/>
        </w:rPr>
        <w:t xml:space="preserve"> n</w:t>
      </w:r>
      <w:r w:rsidR="00553C08">
        <w:rPr>
          <w:rFonts w:hAnsi="Times New Roman" w:cs="Times New Roman"/>
          <w:shd w:val="clear" w:color="auto" w:fill="FFFFFF"/>
        </w:rPr>
        <w:t xml:space="preserve">a </w:t>
      </w:r>
      <w:r w:rsidR="00D312FF">
        <w:rPr>
          <w:rFonts w:hAnsi="Times New Roman" w:cs="Times New Roman"/>
          <w:shd w:val="clear" w:color="auto" w:fill="FFFFFF"/>
        </w:rPr>
        <w:t>divadle</w:t>
      </w:r>
      <w:r w:rsidR="000078DD">
        <w:rPr>
          <w:rFonts w:hAnsi="Times New Roman" w:cs="Times New Roman"/>
          <w:shd w:val="clear" w:color="auto" w:fill="FFFFFF"/>
        </w:rPr>
        <w:t>.</w:t>
      </w:r>
      <w:r w:rsidR="00036ACC">
        <w:rPr>
          <w:rFonts w:hAnsi="Times New Roman" w:cs="Times New Roman"/>
          <w:shd w:val="clear" w:color="auto" w:fill="FFFFFF"/>
        </w:rPr>
        <w:t xml:space="preserve"> Cílem aktérů je v divákovi </w:t>
      </w:r>
      <w:r w:rsidR="000078DD">
        <w:rPr>
          <w:rFonts w:hAnsi="Times New Roman" w:cs="Times New Roman"/>
          <w:shd w:val="clear" w:color="auto" w:fill="FFFFFF"/>
        </w:rPr>
        <w:t xml:space="preserve">vyvolat </w:t>
      </w:r>
      <w:r w:rsidR="00D312FF">
        <w:rPr>
          <w:rFonts w:hAnsi="Times New Roman" w:cs="Times New Roman"/>
          <w:shd w:val="clear" w:color="auto" w:fill="FFFFFF"/>
        </w:rPr>
        <w:t>určitý</w:t>
      </w:r>
      <w:r w:rsidR="000078DD">
        <w:rPr>
          <w:rFonts w:hAnsi="Times New Roman" w:cs="Times New Roman"/>
          <w:shd w:val="clear" w:color="auto" w:fill="FFFFFF"/>
        </w:rPr>
        <w:t xml:space="preserve"> dojem</w:t>
      </w:r>
      <w:r w:rsidR="00E64371">
        <w:rPr>
          <w:rFonts w:hAnsi="Times New Roman" w:cs="Times New Roman"/>
          <w:shd w:val="clear" w:color="auto" w:fill="FFFFFF"/>
        </w:rPr>
        <w:t>, čehož</w:t>
      </w:r>
      <w:r w:rsidR="00036ACC">
        <w:rPr>
          <w:rFonts w:hAnsi="Times New Roman" w:cs="Times New Roman"/>
          <w:shd w:val="clear" w:color="auto" w:fill="FFFFFF"/>
        </w:rPr>
        <w:t xml:space="preserve"> dociluj</w:t>
      </w:r>
      <w:r w:rsidR="00E64371">
        <w:rPr>
          <w:rFonts w:hAnsi="Times New Roman" w:cs="Times New Roman"/>
          <w:shd w:val="clear" w:color="auto" w:fill="FFFFFF"/>
        </w:rPr>
        <w:t>í</w:t>
      </w:r>
      <w:r w:rsidR="00036ACC">
        <w:rPr>
          <w:rFonts w:hAnsi="Times New Roman" w:cs="Times New Roman"/>
          <w:shd w:val="clear" w:color="auto" w:fill="FFFFFF"/>
        </w:rPr>
        <w:t xml:space="preserve"> tím způsobem, </w:t>
      </w:r>
      <w:r w:rsidR="000078DD">
        <w:rPr>
          <w:rFonts w:hAnsi="Times New Roman" w:cs="Times New Roman"/>
          <w:shd w:val="clear" w:color="auto" w:fill="FFFFFF"/>
        </w:rPr>
        <w:t xml:space="preserve">jak </w:t>
      </w:r>
      <w:r w:rsidR="008E48D9">
        <w:rPr>
          <w:rFonts w:hAnsi="Times New Roman" w:cs="Times New Roman"/>
          <w:shd w:val="clear" w:color="auto" w:fill="FFFFFF"/>
        </w:rPr>
        <w:t xml:space="preserve">se snaží </w:t>
      </w:r>
      <w:r w:rsidR="000078DD">
        <w:rPr>
          <w:rFonts w:hAnsi="Times New Roman" w:cs="Times New Roman"/>
          <w:shd w:val="clear" w:color="auto" w:fill="FFFFFF"/>
        </w:rPr>
        <w:t>kontrol</w:t>
      </w:r>
      <w:r w:rsidR="008E48D9">
        <w:rPr>
          <w:rFonts w:hAnsi="Times New Roman" w:cs="Times New Roman"/>
          <w:shd w:val="clear" w:color="auto" w:fill="FFFFFF"/>
        </w:rPr>
        <w:t xml:space="preserve">ovat </w:t>
      </w:r>
      <w:r w:rsidR="000078DD">
        <w:rPr>
          <w:rFonts w:hAnsi="Times New Roman" w:cs="Times New Roman"/>
          <w:shd w:val="clear" w:color="auto" w:fill="FFFFFF"/>
        </w:rPr>
        <w:t>své jednání.</w:t>
      </w:r>
    </w:p>
    <w:p w14:paraId="558CBD98" w14:textId="02CC035C" w:rsidR="005E4628" w:rsidRDefault="008E48D9" w:rsidP="00765A01">
      <w:pPr>
        <w:rPr>
          <w:rFonts w:hAnsi="Times New Roman" w:cs="Times New Roman"/>
          <w:shd w:val="clear" w:color="auto" w:fill="FFFFFF"/>
        </w:rPr>
      </w:pPr>
      <w:r>
        <w:rPr>
          <w:rFonts w:hAnsi="Times New Roman" w:cs="Times New Roman"/>
          <w:shd w:val="clear" w:color="auto" w:fill="FFFFFF"/>
        </w:rPr>
        <w:t>P</w:t>
      </w:r>
      <w:r w:rsidR="00513907">
        <w:rPr>
          <w:rFonts w:hAnsi="Times New Roman" w:cs="Times New Roman"/>
          <w:shd w:val="clear" w:color="auto" w:fill="FFFFFF"/>
        </w:rPr>
        <w:t xml:space="preserve">ro kulturní extenzi </w:t>
      </w:r>
      <w:r w:rsidR="00E64371">
        <w:rPr>
          <w:rFonts w:hAnsi="Times New Roman" w:cs="Times New Roman"/>
          <w:shd w:val="clear" w:color="auto" w:fill="FFFFFF"/>
        </w:rPr>
        <w:t xml:space="preserve">je </w:t>
      </w:r>
      <w:r w:rsidR="00513907">
        <w:rPr>
          <w:rFonts w:hAnsi="Times New Roman" w:cs="Times New Roman"/>
          <w:shd w:val="clear" w:color="auto" w:fill="FFFFFF"/>
        </w:rPr>
        <w:t>podstatné</w:t>
      </w:r>
      <w:r w:rsidR="00E64371">
        <w:rPr>
          <w:rFonts w:hAnsi="Times New Roman" w:cs="Times New Roman"/>
          <w:shd w:val="clear" w:color="auto" w:fill="FFFFFF"/>
        </w:rPr>
        <w:t>,</w:t>
      </w:r>
      <w:r w:rsidR="00B66792">
        <w:rPr>
          <w:rFonts w:hAnsi="Times New Roman" w:cs="Times New Roman"/>
          <w:shd w:val="clear" w:color="auto" w:fill="FFFFFF"/>
        </w:rPr>
        <w:t xml:space="preserve"> že </w:t>
      </w:r>
      <w:r w:rsidR="00D312FF">
        <w:rPr>
          <w:rFonts w:hAnsi="Times New Roman" w:cs="Times New Roman"/>
          <w:shd w:val="clear" w:color="auto" w:fill="FFFFFF"/>
        </w:rPr>
        <w:t xml:space="preserve">J. </w:t>
      </w:r>
      <w:r w:rsidR="00B66792">
        <w:rPr>
          <w:rFonts w:hAnsi="Times New Roman" w:cs="Times New Roman"/>
          <w:shd w:val="clear" w:color="auto" w:fill="FFFFFF"/>
        </w:rPr>
        <w:t>Bohdalová je úspěšná, pokud se j</w:t>
      </w:r>
      <w:r w:rsidR="009750EC">
        <w:rPr>
          <w:rFonts w:hAnsi="Times New Roman" w:cs="Times New Roman"/>
          <w:shd w:val="clear" w:color="auto" w:fill="FFFFFF"/>
        </w:rPr>
        <w:t>í</w:t>
      </w:r>
      <w:r w:rsidR="00B66792">
        <w:rPr>
          <w:rFonts w:hAnsi="Times New Roman" w:cs="Times New Roman"/>
          <w:shd w:val="clear" w:color="auto" w:fill="FFFFFF"/>
        </w:rPr>
        <w:t xml:space="preserve"> podaří tento pocit</w:t>
      </w:r>
      <w:r w:rsidR="613E6C58">
        <w:rPr>
          <w:rFonts w:hAnsi="Times New Roman" w:cs="Times New Roman"/>
          <w:shd w:val="clear" w:color="auto" w:fill="FFFFFF"/>
        </w:rPr>
        <w:t xml:space="preserve"> (pocit, že vidí některou z divadelních/filmových rolí Jiřiny Bohdalové, nikoli skutečnou Bohdalovou)</w:t>
      </w:r>
      <w:r w:rsidR="00B66792">
        <w:rPr>
          <w:rFonts w:hAnsi="Times New Roman" w:cs="Times New Roman"/>
          <w:shd w:val="clear" w:color="auto" w:fill="FFFFFF"/>
        </w:rPr>
        <w:t xml:space="preserve"> v divákov</w:t>
      </w:r>
      <w:r w:rsidR="009750EC">
        <w:rPr>
          <w:rFonts w:hAnsi="Times New Roman" w:cs="Times New Roman"/>
          <w:shd w:val="clear" w:color="auto" w:fill="FFFFFF"/>
        </w:rPr>
        <w:t>i</w:t>
      </w:r>
      <w:r w:rsidR="00B66792">
        <w:rPr>
          <w:rFonts w:hAnsi="Times New Roman" w:cs="Times New Roman"/>
          <w:shd w:val="clear" w:color="auto" w:fill="FFFFFF"/>
        </w:rPr>
        <w:t xml:space="preserve"> potlači</w:t>
      </w:r>
      <w:r w:rsidR="00975109">
        <w:rPr>
          <w:rFonts w:hAnsi="Times New Roman" w:cs="Times New Roman"/>
          <w:shd w:val="clear" w:color="auto" w:fill="FFFFFF"/>
        </w:rPr>
        <w:t>t.</w:t>
      </w:r>
      <w:r w:rsidR="006A185D">
        <w:rPr>
          <w:rFonts w:hAnsi="Times New Roman" w:cs="Times New Roman"/>
          <w:shd w:val="clear" w:color="auto" w:fill="FFFFFF"/>
        </w:rPr>
        <w:t xml:space="preserve"> Úspěšnost přenosu tohoto významu dle Alexan</w:t>
      </w:r>
      <w:r w:rsidR="0E9B272E">
        <w:rPr>
          <w:rFonts w:hAnsi="Times New Roman" w:cs="Times New Roman"/>
          <w:shd w:val="clear" w:color="auto" w:fill="FFFFFF"/>
        </w:rPr>
        <w:t>de</w:t>
      </w:r>
      <w:r w:rsidR="006A185D">
        <w:rPr>
          <w:rFonts w:hAnsi="Times New Roman" w:cs="Times New Roman"/>
          <w:shd w:val="clear" w:color="auto" w:fill="FFFFFF"/>
        </w:rPr>
        <w:t xml:space="preserve">ra tkví </w:t>
      </w:r>
      <w:r w:rsidR="003831F4">
        <w:rPr>
          <w:rFonts w:hAnsi="Times New Roman" w:cs="Times New Roman"/>
          <w:shd w:val="clear" w:color="auto" w:fill="FFFFFF"/>
        </w:rPr>
        <w:t xml:space="preserve">v </w:t>
      </w:r>
      <w:r w:rsidR="00B66792">
        <w:rPr>
          <w:rFonts w:hAnsi="Times New Roman" w:cs="Times New Roman"/>
          <w:shd w:val="clear" w:color="auto" w:fill="FFFFFF"/>
        </w:rPr>
        <w:t>autenti</w:t>
      </w:r>
      <w:r w:rsidR="003831F4">
        <w:rPr>
          <w:rFonts w:hAnsi="Times New Roman" w:cs="Times New Roman"/>
          <w:shd w:val="clear" w:color="auto" w:fill="FFFFFF"/>
        </w:rPr>
        <w:t>citě</w:t>
      </w:r>
      <w:r w:rsidR="00B66792">
        <w:rPr>
          <w:rFonts w:hAnsi="Times New Roman" w:cs="Times New Roman"/>
          <w:shd w:val="clear" w:color="auto" w:fill="FFFFFF"/>
        </w:rPr>
        <w:t>, důvěryhodn</w:t>
      </w:r>
      <w:r w:rsidR="003831F4">
        <w:rPr>
          <w:rFonts w:hAnsi="Times New Roman" w:cs="Times New Roman"/>
          <w:shd w:val="clear" w:color="auto" w:fill="FFFFFF"/>
        </w:rPr>
        <w:t>osti</w:t>
      </w:r>
      <w:r w:rsidR="207B2461">
        <w:rPr>
          <w:rFonts w:hAnsi="Times New Roman" w:cs="Times New Roman"/>
          <w:shd w:val="clear" w:color="auto" w:fill="FFFFFF"/>
        </w:rPr>
        <w:t xml:space="preserve"> a zdání</w:t>
      </w:r>
      <w:r w:rsidR="00B66792" w:rsidRPr="55B6097E">
        <w:rPr>
          <w:rFonts w:hAnsi="Times New Roman" w:cs="Times New Roman"/>
        </w:rPr>
        <w:t xml:space="preserve"> </w:t>
      </w:r>
      <w:r w:rsidR="00B66792">
        <w:rPr>
          <w:rFonts w:hAnsi="Times New Roman" w:cs="Times New Roman"/>
          <w:shd w:val="clear" w:color="auto" w:fill="FFFFFF"/>
        </w:rPr>
        <w:t>„neinscenovan</w:t>
      </w:r>
      <w:r w:rsidR="003831F4">
        <w:rPr>
          <w:rFonts w:hAnsi="Times New Roman" w:cs="Times New Roman"/>
          <w:shd w:val="clear" w:color="auto" w:fill="FFFFFF"/>
        </w:rPr>
        <w:t>osti</w:t>
      </w:r>
      <w:r w:rsidR="00B66792">
        <w:rPr>
          <w:rFonts w:hAnsi="Times New Roman" w:cs="Times New Roman"/>
          <w:shd w:val="clear" w:color="auto" w:fill="FFFFFF"/>
        </w:rPr>
        <w:t xml:space="preserve">“. </w:t>
      </w:r>
      <w:r w:rsidR="00A80C41">
        <w:rPr>
          <w:rFonts w:hAnsi="Times New Roman" w:cs="Times New Roman"/>
          <w:shd w:val="clear" w:color="auto" w:fill="FFFFFF"/>
        </w:rPr>
        <w:t>To je jeden</w:t>
      </w:r>
      <w:r w:rsidR="00A80C41" w:rsidRPr="00A80C41">
        <w:rPr>
          <w:rFonts w:hAnsi="Times New Roman" w:cs="Times New Roman"/>
          <w:shd w:val="clear" w:color="auto" w:fill="FFFFFF"/>
        </w:rPr>
        <w:t xml:space="preserve"> z</w:t>
      </w:r>
      <w:r w:rsidR="00A80C41">
        <w:rPr>
          <w:rFonts w:hAnsi="Times New Roman" w:cs="Times New Roman"/>
          <w:shd w:val="clear" w:color="auto" w:fill="FFFFFF"/>
        </w:rPr>
        <w:t> </w:t>
      </w:r>
      <w:r w:rsidR="00A80C41" w:rsidRPr="00A80C41">
        <w:rPr>
          <w:rFonts w:hAnsi="Times New Roman" w:cs="Times New Roman"/>
          <w:shd w:val="clear" w:color="auto" w:fill="FFFFFF"/>
        </w:rPr>
        <w:t>aspektů, jak působí představení na diváka.</w:t>
      </w:r>
      <w:r w:rsidR="0099255C">
        <w:rPr>
          <w:rFonts w:hAnsi="Times New Roman" w:cs="Times New Roman"/>
          <w:shd w:val="clear" w:color="auto" w:fill="FFFFFF"/>
        </w:rPr>
        <w:t xml:space="preserve"> J</w:t>
      </w:r>
      <w:r w:rsidR="00A80C41" w:rsidRPr="00A80C41">
        <w:rPr>
          <w:rFonts w:hAnsi="Times New Roman" w:cs="Times New Roman"/>
          <w:shd w:val="clear" w:color="auto" w:fill="FFFFFF"/>
        </w:rPr>
        <w:t>e vhodné zmínit</w:t>
      </w:r>
      <w:r w:rsidR="009750EC">
        <w:rPr>
          <w:rFonts w:hAnsi="Times New Roman" w:cs="Times New Roman"/>
          <w:shd w:val="clear" w:color="auto" w:fill="FFFFFF"/>
        </w:rPr>
        <w:t>,</w:t>
      </w:r>
      <w:r w:rsidR="00A80C41" w:rsidRPr="00A80C41">
        <w:rPr>
          <w:rFonts w:hAnsi="Times New Roman" w:cs="Times New Roman"/>
          <w:shd w:val="clear" w:color="auto" w:fill="FFFFFF"/>
        </w:rPr>
        <w:t xml:space="preserve"> že</w:t>
      </w:r>
      <w:r w:rsidR="0099255C">
        <w:rPr>
          <w:rFonts w:hAnsi="Times New Roman" w:cs="Times New Roman"/>
          <w:shd w:val="clear" w:color="auto" w:fill="FFFFFF"/>
        </w:rPr>
        <w:t xml:space="preserve"> </w:t>
      </w:r>
      <w:r w:rsidR="00DB76CB">
        <w:rPr>
          <w:rFonts w:hAnsi="Times New Roman" w:cs="Times New Roman"/>
          <w:shd w:val="clear" w:color="auto" w:fill="FFFFFF"/>
        </w:rPr>
        <w:t xml:space="preserve">se </w:t>
      </w:r>
      <w:r w:rsidR="0099255C">
        <w:rPr>
          <w:rFonts w:hAnsi="Times New Roman" w:cs="Times New Roman"/>
          <w:shd w:val="clear" w:color="auto" w:fill="FFFFFF"/>
        </w:rPr>
        <w:t>Alexand</w:t>
      </w:r>
      <w:r w:rsidR="00765A01">
        <w:rPr>
          <w:rFonts w:hAnsi="Times New Roman" w:cs="Times New Roman"/>
        </w:rPr>
        <w:t xml:space="preserve">er </w:t>
      </w:r>
      <w:r w:rsidR="00570CF2">
        <w:rPr>
          <w:rFonts w:hAnsi="Times New Roman" w:cs="Times New Roman"/>
          <w:shd w:val="clear" w:color="auto" w:fill="FFFFFF"/>
        </w:rPr>
        <w:t xml:space="preserve">k autenticitě vyjadřuje takto: </w:t>
      </w:r>
      <w:r w:rsidR="0099255C">
        <w:rPr>
          <w:rFonts w:hAnsi="Times New Roman" w:cs="Times New Roman"/>
          <w:shd w:val="clear" w:color="auto" w:fill="FFFFFF"/>
        </w:rPr>
        <w:t>„V</w:t>
      </w:r>
      <w:r w:rsidR="00A80C41" w:rsidRPr="00A80C41">
        <w:rPr>
          <w:rFonts w:hAnsi="Times New Roman" w:cs="Times New Roman"/>
          <w:shd w:val="clear" w:color="auto" w:fill="FFFFFF"/>
        </w:rPr>
        <w:t>ztah mezi autenticitou a způsoby prezentace koneckonců historicky a kulturně specifický."</w:t>
      </w:r>
      <w:r w:rsidR="00145BD0">
        <w:rPr>
          <w:rStyle w:val="Znakapoznpodarou"/>
          <w:rFonts w:hAnsi="Times New Roman" w:cs="Times New Roman"/>
          <w:shd w:val="clear" w:color="auto" w:fill="FFFFFF"/>
        </w:rPr>
        <w:footnoteReference w:id="119"/>
      </w:r>
      <w:r w:rsidR="00EA3927">
        <w:rPr>
          <w:rFonts w:hAnsi="Times New Roman" w:cs="Times New Roman"/>
          <w:shd w:val="clear" w:color="auto" w:fill="FFFFFF"/>
        </w:rPr>
        <w:t xml:space="preserve"> </w:t>
      </w:r>
      <w:r w:rsidR="008310F4">
        <w:rPr>
          <w:rFonts w:hAnsi="Times New Roman" w:cs="Times New Roman"/>
          <w:shd w:val="clear" w:color="auto" w:fill="FFFFFF"/>
        </w:rPr>
        <w:t xml:space="preserve">To, jak se např. prezentuje </w:t>
      </w:r>
      <w:r w:rsidR="005236DE">
        <w:rPr>
          <w:rFonts w:hAnsi="Times New Roman" w:cs="Times New Roman"/>
          <w:shd w:val="clear" w:color="auto" w:fill="FFFFFF"/>
        </w:rPr>
        <w:t>J. Bohdalová</w:t>
      </w:r>
      <w:r w:rsidR="0018249B">
        <w:rPr>
          <w:rFonts w:hAnsi="Times New Roman" w:cs="Times New Roman"/>
          <w:shd w:val="clear" w:color="auto" w:fill="FFFFFF"/>
        </w:rPr>
        <w:t>, Hana Vágnerová, Anna Geislerová nebo Alicia Vikander</w:t>
      </w:r>
      <w:r w:rsidR="005236DE">
        <w:rPr>
          <w:rFonts w:hAnsi="Times New Roman" w:cs="Times New Roman"/>
          <w:shd w:val="clear" w:color="auto" w:fill="FFFFFF"/>
        </w:rPr>
        <w:t xml:space="preserve"> </w:t>
      </w:r>
      <w:r w:rsidR="00042BD6">
        <w:rPr>
          <w:rFonts w:hAnsi="Times New Roman" w:cs="Times New Roman"/>
          <w:shd w:val="clear" w:color="auto" w:fill="FFFFFF"/>
        </w:rPr>
        <w:t>na 57. ročníku MFF KV</w:t>
      </w:r>
      <w:r w:rsidR="00260026">
        <w:rPr>
          <w:rFonts w:hAnsi="Times New Roman" w:cs="Times New Roman"/>
          <w:shd w:val="clear" w:color="auto" w:fill="FFFFFF"/>
        </w:rPr>
        <w:t>,</w:t>
      </w:r>
      <w:r w:rsidR="00042BD6">
        <w:rPr>
          <w:rFonts w:hAnsi="Times New Roman" w:cs="Times New Roman"/>
          <w:shd w:val="clear" w:color="auto" w:fill="FFFFFF"/>
        </w:rPr>
        <w:t xml:space="preserve"> </w:t>
      </w:r>
      <w:r w:rsidR="005236DE">
        <w:rPr>
          <w:rFonts w:hAnsi="Times New Roman" w:cs="Times New Roman"/>
          <w:shd w:val="clear" w:color="auto" w:fill="FFFFFF"/>
        </w:rPr>
        <w:t>je ovlivněno historickými a kulturními faktory. To</w:t>
      </w:r>
      <w:r w:rsidR="00DB76CB">
        <w:rPr>
          <w:rFonts w:hAnsi="Times New Roman" w:cs="Times New Roman"/>
          <w:shd w:val="clear" w:color="auto" w:fill="FFFFFF"/>
        </w:rPr>
        <w:t xml:space="preserve">, co </w:t>
      </w:r>
      <w:r w:rsidR="00FF70F3">
        <w:rPr>
          <w:rFonts w:hAnsi="Times New Roman" w:cs="Times New Roman"/>
          <w:shd w:val="clear" w:color="auto" w:fill="FFFFFF"/>
        </w:rPr>
        <w:t xml:space="preserve">se </w:t>
      </w:r>
      <w:r w:rsidR="00DB76CB">
        <w:rPr>
          <w:rFonts w:hAnsi="Times New Roman" w:cs="Times New Roman"/>
          <w:shd w:val="clear" w:color="auto" w:fill="FFFFFF"/>
        </w:rPr>
        <w:t>nyní považuje za autentické</w:t>
      </w:r>
      <w:r w:rsidR="00260026">
        <w:rPr>
          <w:rFonts w:hAnsi="Times New Roman" w:cs="Times New Roman"/>
          <w:shd w:val="clear" w:color="auto" w:fill="FFFFFF"/>
        </w:rPr>
        <w:t>,</w:t>
      </w:r>
      <w:r w:rsidR="00DB76CB">
        <w:rPr>
          <w:rFonts w:hAnsi="Times New Roman" w:cs="Times New Roman"/>
          <w:shd w:val="clear" w:color="auto" w:fill="FFFFFF"/>
        </w:rPr>
        <w:t xml:space="preserve"> nemuselo být </w:t>
      </w:r>
      <w:r w:rsidR="000056DB">
        <w:rPr>
          <w:rFonts w:hAnsi="Times New Roman" w:cs="Times New Roman"/>
          <w:shd w:val="clear" w:color="auto" w:fill="FFFFFF"/>
        </w:rPr>
        <w:t>autentické před sto lety</w:t>
      </w:r>
      <w:r w:rsidR="0016799E">
        <w:rPr>
          <w:rFonts w:hAnsi="Times New Roman" w:cs="Times New Roman"/>
          <w:shd w:val="clear" w:color="auto" w:fill="FFFFFF"/>
        </w:rPr>
        <w:t xml:space="preserve">. </w:t>
      </w:r>
      <w:r w:rsidR="00C65FAC">
        <w:rPr>
          <w:rFonts w:hAnsi="Times New Roman" w:cs="Times New Roman"/>
          <w:shd w:val="clear" w:color="auto" w:fill="FFFFFF"/>
        </w:rPr>
        <w:t>Autenticita je tedy podmíněna historickým obdobím a také kulturou, kde se (</w:t>
      </w:r>
      <w:r w:rsidR="00FF70F3">
        <w:rPr>
          <w:rFonts w:hAnsi="Times New Roman" w:cs="Times New Roman"/>
          <w:shd w:val="clear" w:color="auto" w:fill="FFFFFF"/>
        </w:rPr>
        <w:t>událost červeného koberce</w:t>
      </w:r>
      <w:r w:rsidR="004745AC">
        <w:rPr>
          <w:rFonts w:hAnsi="Times New Roman" w:cs="Times New Roman"/>
          <w:shd w:val="clear" w:color="auto" w:fill="FFFFFF"/>
        </w:rPr>
        <w:t xml:space="preserve">) </w:t>
      </w:r>
      <w:r w:rsidR="005E4628">
        <w:rPr>
          <w:rFonts w:hAnsi="Times New Roman" w:cs="Times New Roman"/>
          <w:shd w:val="clear" w:color="auto" w:fill="FFFFFF"/>
        </w:rPr>
        <w:t>hodnotí.</w:t>
      </w:r>
    </w:p>
    <w:p w14:paraId="0430E682" w14:textId="77777777" w:rsidR="00BA4C5B" w:rsidRDefault="00A62843" w:rsidP="00BA4C5B">
      <w:pPr>
        <w:rPr>
          <w:rFonts w:hAnsi="Times New Roman" w:cs="Times New Roman"/>
          <w:shd w:val="clear" w:color="auto" w:fill="FFFFFF"/>
        </w:rPr>
      </w:pPr>
      <w:r>
        <w:rPr>
          <w:rFonts w:hAnsi="Times New Roman" w:cs="Times New Roman"/>
          <w:shd w:val="clear" w:color="auto" w:fill="FFFFFF"/>
        </w:rPr>
        <w:t xml:space="preserve">V případě </w:t>
      </w:r>
      <w:r w:rsidR="009738F1">
        <w:rPr>
          <w:rFonts w:hAnsi="Times New Roman" w:cs="Times New Roman"/>
          <w:shd w:val="clear" w:color="auto" w:fill="FFFFFF"/>
        </w:rPr>
        <w:t xml:space="preserve">události červeného koberce </w:t>
      </w:r>
      <w:r w:rsidR="0054085D">
        <w:rPr>
          <w:rFonts w:hAnsi="Times New Roman" w:cs="Times New Roman"/>
          <w:shd w:val="clear" w:color="auto" w:fill="FFFFFF"/>
        </w:rPr>
        <w:t>ne</w:t>
      </w:r>
      <w:r>
        <w:rPr>
          <w:rFonts w:hAnsi="Times New Roman" w:cs="Times New Roman"/>
          <w:shd w:val="clear" w:color="auto" w:fill="FFFFFF"/>
        </w:rPr>
        <w:t>dochází k</w:t>
      </w:r>
      <w:r w:rsidR="0054085D">
        <w:rPr>
          <w:rFonts w:hAnsi="Times New Roman" w:cs="Times New Roman"/>
          <w:shd w:val="clear" w:color="auto" w:fill="FFFFFF"/>
        </w:rPr>
        <w:t xml:space="preserve"> úplné </w:t>
      </w:r>
      <w:r>
        <w:rPr>
          <w:rFonts w:hAnsi="Times New Roman" w:cs="Times New Roman"/>
          <w:shd w:val="clear" w:color="auto" w:fill="FFFFFF"/>
        </w:rPr>
        <w:t>psychologické identifikaci diváka s aktérem.</w:t>
      </w:r>
      <w:r w:rsidR="0054085D">
        <w:rPr>
          <w:rFonts w:hAnsi="Times New Roman" w:cs="Times New Roman"/>
          <w:shd w:val="clear" w:color="auto" w:fill="FFFFFF"/>
        </w:rPr>
        <w:t xml:space="preserve"> Přestože vystupují sami za sebe a nesehrávají žádnou jevištní úlohu, divák vnímá rozdíl mezi jeho postavením a postavením herce.</w:t>
      </w:r>
      <w:r w:rsidR="0054085D">
        <w:rPr>
          <w:rStyle w:val="Znakapoznpodarou"/>
          <w:rFonts w:hAnsi="Times New Roman" w:cs="Times New Roman"/>
          <w:shd w:val="clear" w:color="auto" w:fill="FFFFFF"/>
        </w:rPr>
        <w:footnoteReference w:id="120"/>
      </w:r>
      <w:r>
        <w:rPr>
          <w:rFonts w:hAnsi="Times New Roman" w:cs="Times New Roman"/>
          <w:shd w:val="clear" w:color="auto" w:fill="FFFFFF"/>
        </w:rPr>
        <w:t xml:space="preserve"> Osobnosti, kte</w:t>
      </w:r>
      <w:r w:rsidR="41263CD7">
        <w:rPr>
          <w:rFonts w:hAnsi="Times New Roman" w:cs="Times New Roman"/>
          <w:shd w:val="clear" w:color="auto" w:fill="FFFFFF"/>
        </w:rPr>
        <w:t>ré</w:t>
      </w:r>
      <w:r>
        <w:rPr>
          <w:rFonts w:hAnsi="Times New Roman" w:cs="Times New Roman"/>
          <w:shd w:val="clear" w:color="auto" w:fill="FFFFFF"/>
        </w:rPr>
        <w:t xml:space="preserve"> vystupují na červeném koberci</w:t>
      </w:r>
      <w:r w:rsidR="4D6D18A3">
        <w:rPr>
          <w:rFonts w:hAnsi="Times New Roman" w:cs="Times New Roman"/>
          <w:shd w:val="clear" w:color="auto" w:fill="FFFFFF"/>
        </w:rPr>
        <w:t>,</w:t>
      </w:r>
      <w:r>
        <w:rPr>
          <w:rFonts w:hAnsi="Times New Roman" w:cs="Times New Roman"/>
          <w:shd w:val="clear" w:color="auto" w:fill="FFFFFF"/>
        </w:rPr>
        <w:t xml:space="preserve"> mají poměrně jednoduchou úlohu</w:t>
      </w:r>
      <w:r w:rsidR="63650EE9">
        <w:rPr>
          <w:rFonts w:hAnsi="Times New Roman" w:cs="Times New Roman"/>
          <w:shd w:val="clear" w:color="auto" w:fill="FFFFFF"/>
        </w:rPr>
        <w:t>:</w:t>
      </w:r>
      <w:r>
        <w:rPr>
          <w:rFonts w:hAnsi="Times New Roman" w:cs="Times New Roman"/>
          <w:shd w:val="clear" w:color="auto" w:fill="FFFFFF"/>
        </w:rPr>
        <w:t xml:space="preserve"> pozdravit publikum a reprezentovat svou osobu. Cílem aktéra není v divákovi vyvolat pocity sounáležitosti (ztotožnění herecké postavy s divákem skrze narativ) Nechtějí po něm, aby se ztotožnil s tzv. s hereckou postavou</w:t>
      </w:r>
      <w:r w:rsidR="0782A636">
        <w:rPr>
          <w:rFonts w:hAnsi="Times New Roman" w:cs="Times New Roman"/>
          <w:shd w:val="clear" w:color="auto" w:fill="FFFFFF"/>
        </w:rPr>
        <w:t xml:space="preserve">; </w:t>
      </w:r>
      <w:r>
        <w:rPr>
          <w:rFonts w:hAnsi="Times New Roman" w:cs="Times New Roman"/>
          <w:shd w:val="clear" w:color="auto" w:fill="FFFFFF"/>
        </w:rPr>
        <w:t xml:space="preserve">v tomto případě nemůžeme mluvit o herecké postavě vůbec. Můžeme jen s jistotou říct, že </w:t>
      </w:r>
      <w:r w:rsidR="009738F1">
        <w:rPr>
          <w:rFonts w:hAnsi="Times New Roman" w:cs="Times New Roman"/>
          <w:shd w:val="clear" w:color="auto" w:fill="FFFFFF"/>
        </w:rPr>
        <w:t xml:space="preserve">např. </w:t>
      </w:r>
      <w:r>
        <w:rPr>
          <w:rFonts w:hAnsi="Times New Roman" w:cs="Times New Roman"/>
          <w:shd w:val="clear" w:color="auto" w:fill="FFFFFF"/>
        </w:rPr>
        <w:t>Jiřina Bohdalová je na červeném koberci pozvaným hostem a její povolání je herečka. Zároveň její vystupování, gestikulace a pohyby jsou důležitým aspektem při dosahování performativního účinku na publikum. To ale nutně neznamená, že se diváci mus</w:t>
      </w:r>
      <w:r w:rsidR="12AF9BE3">
        <w:rPr>
          <w:rFonts w:hAnsi="Times New Roman" w:cs="Times New Roman"/>
          <w:shd w:val="clear" w:color="auto" w:fill="FFFFFF"/>
        </w:rPr>
        <w:t>ej</w:t>
      </w:r>
      <w:r>
        <w:rPr>
          <w:rFonts w:hAnsi="Times New Roman" w:cs="Times New Roman"/>
          <w:shd w:val="clear" w:color="auto" w:fill="FFFFFF"/>
        </w:rPr>
        <w:t>í promítat do postav na červeném koberci.</w:t>
      </w:r>
      <w:r w:rsidR="00BA4C5B">
        <w:rPr>
          <w:rFonts w:hAnsi="Times New Roman" w:cs="Times New Roman"/>
          <w:shd w:val="clear" w:color="auto" w:fill="FFFFFF"/>
        </w:rPr>
        <w:t xml:space="preserve"> </w:t>
      </w:r>
    </w:p>
    <w:p w14:paraId="32D13CAE" w14:textId="2559E19C" w:rsidR="00A62843" w:rsidRDefault="00A62843" w:rsidP="00BA4C5B">
      <w:pPr>
        <w:rPr>
          <w:rFonts w:hAnsi="Times New Roman" w:cs="Times New Roman"/>
          <w:shd w:val="clear" w:color="auto" w:fill="FFFFFF"/>
        </w:rPr>
      </w:pPr>
      <w:r>
        <w:rPr>
          <w:rFonts w:hAnsi="Times New Roman" w:cs="Times New Roman"/>
          <w:shd w:val="clear" w:color="auto" w:fill="FFFFFF"/>
        </w:rPr>
        <w:lastRenderedPageBreak/>
        <w:t>„Ve chvíli, kdy herci přistupují k textům, a i když sami mají vysokou úroveň kulturních znalostí, jejich projekce nemusí být pro diváky/ pozorovatele vždy přesvědčivá. Pozorování může být pouze kognitivní. Publikum může vidět a může mu rozumět, aniž by prožívalo emocionální nebo morální význam.“</w:t>
      </w:r>
      <w:r w:rsidR="00ED3143">
        <w:rPr>
          <w:rStyle w:val="Znakapoznpodarou"/>
          <w:rFonts w:hAnsi="Times New Roman" w:cs="Times New Roman"/>
          <w:shd w:val="clear" w:color="auto" w:fill="FFFFFF"/>
        </w:rPr>
        <w:footnoteReference w:id="121"/>
      </w:r>
      <w:r w:rsidR="13D10877">
        <w:rPr>
          <w:rFonts w:hAnsi="Times New Roman" w:cs="Times New Roman"/>
          <w:shd w:val="clear" w:color="auto" w:fill="FFFFFF"/>
        </w:rPr>
        <w:t xml:space="preserve"> </w:t>
      </w:r>
      <w:r>
        <w:rPr>
          <w:rFonts w:hAnsi="Times New Roman" w:cs="Times New Roman"/>
          <w:shd w:val="clear" w:color="auto" w:fill="FFFFFF"/>
        </w:rPr>
        <w:t>Je pravda, že nemůžeme vyvrátit autorovo sdělení. Je dost možné, že se na zahajovacím ceremoniálu objeví účastník, který nesdílí nadšení této události. Jeho motivace zúčastnit se mohla být jakákoliv, např. chtěl pouze vyhovět své manželce, která si přála na zahajovací ceremoniál dorazit, nebo se dokonce této události nechtěl zúčastnit vůbec</w:t>
      </w:r>
      <w:r w:rsidR="00086F15">
        <w:rPr>
          <w:rFonts w:hAnsi="Times New Roman" w:cs="Times New Roman"/>
          <w:shd w:val="clear" w:color="auto" w:fill="FFFFFF"/>
        </w:rPr>
        <w:t>,</w:t>
      </w:r>
      <w:r>
        <w:rPr>
          <w:rFonts w:hAnsi="Times New Roman" w:cs="Times New Roman"/>
          <w:shd w:val="clear" w:color="auto" w:fill="FFFFFF"/>
        </w:rPr>
        <w:t xml:space="preserve"> ale z nějakých námi nedohlédnutých okolností se tam dostal a stal se tak divákem. Tímto chci podpořit myšlenku, která říká, že </w:t>
      </w:r>
      <w:r w:rsidR="00786181">
        <w:rPr>
          <w:rFonts w:hAnsi="Times New Roman" w:cs="Times New Roman"/>
          <w:shd w:val="clear" w:color="auto" w:fill="FFFFFF"/>
        </w:rPr>
        <w:t xml:space="preserve">jedním z cílů </w:t>
      </w:r>
      <w:r>
        <w:rPr>
          <w:rFonts w:hAnsi="Times New Roman" w:cs="Times New Roman"/>
          <w:shd w:val="clear" w:color="auto" w:fill="FFFFFF"/>
        </w:rPr>
        <w:t>zahajovací</w:t>
      </w:r>
      <w:r w:rsidR="00786181">
        <w:rPr>
          <w:rFonts w:hAnsi="Times New Roman" w:cs="Times New Roman"/>
          <w:shd w:val="clear" w:color="auto" w:fill="FFFFFF"/>
        </w:rPr>
        <w:t>ho</w:t>
      </w:r>
      <w:r>
        <w:rPr>
          <w:rFonts w:hAnsi="Times New Roman" w:cs="Times New Roman"/>
          <w:shd w:val="clear" w:color="auto" w:fill="FFFFFF"/>
        </w:rPr>
        <w:t xml:space="preserve"> ceremoniál</w:t>
      </w:r>
      <w:r w:rsidR="00786181">
        <w:rPr>
          <w:rFonts w:hAnsi="Times New Roman" w:cs="Times New Roman"/>
          <w:shd w:val="clear" w:color="auto" w:fill="FFFFFF"/>
        </w:rPr>
        <w:t xml:space="preserve">u </w:t>
      </w:r>
      <w:r w:rsidR="0026677C">
        <w:rPr>
          <w:rFonts w:hAnsi="Times New Roman" w:cs="Times New Roman"/>
          <w:shd w:val="clear" w:color="auto" w:fill="FFFFFF"/>
        </w:rPr>
        <w:t xml:space="preserve">je </w:t>
      </w:r>
      <w:r w:rsidR="00786181">
        <w:rPr>
          <w:rFonts w:hAnsi="Times New Roman" w:cs="Times New Roman"/>
          <w:shd w:val="clear" w:color="auto" w:fill="FFFFFF"/>
        </w:rPr>
        <w:t xml:space="preserve">vytvořit takovou událost, která vyvolává </w:t>
      </w:r>
      <w:r w:rsidR="00CB28E3">
        <w:rPr>
          <w:rFonts w:hAnsi="Times New Roman" w:cs="Times New Roman"/>
          <w:shd w:val="clear" w:color="auto" w:fill="FFFFFF"/>
        </w:rPr>
        <w:t>v divákovi emoce.</w:t>
      </w:r>
      <w:r>
        <w:rPr>
          <w:rFonts w:hAnsi="Times New Roman" w:cs="Times New Roman"/>
          <w:shd w:val="clear" w:color="auto" w:fill="FFFFFF"/>
        </w:rPr>
        <w:t xml:space="preserve">  Takový účastník může být pouhým pozorovatelem</w:t>
      </w:r>
      <w:r w:rsidR="00086F15">
        <w:rPr>
          <w:rFonts w:hAnsi="Times New Roman" w:cs="Times New Roman"/>
          <w:shd w:val="clear" w:color="auto" w:fill="FFFFFF"/>
        </w:rPr>
        <w:t>.</w:t>
      </w:r>
      <w:r>
        <w:rPr>
          <w:rFonts w:hAnsi="Times New Roman" w:cs="Times New Roman"/>
          <w:shd w:val="clear" w:color="auto" w:fill="FFFFFF"/>
        </w:rPr>
        <w:t xml:space="preserve"> </w:t>
      </w:r>
      <w:r w:rsidR="00086F15">
        <w:rPr>
          <w:rFonts w:hAnsi="Times New Roman" w:cs="Times New Roman"/>
          <w:shd w:val="clear" w:color="auto" w:fill="FFFFFF"/>
        </w:rPr>
        <w:t>S</w:t>
      </w:r>
      <w:r>
        <w:rPr>
          <w:rFonts w:hAnsi="Times New Roman" w:cs="Times New Roman"/>
          <w:shd w:val="clear" w:color="auto" w:fill="FFFFFF"/>
        </w:rPr>
        <w:t xml:space="preserve"> tím souvisí, že není podmínkou prožívat emocionální či morální zážitek. Zároveň tím potvrzuji, že „pozorování může být pouze kognitivní“, jak říká autor sám. </w:t>
      </w:r>
    </w:p>
    <w:p w14:paraId="5F06E6A8" w14:textId="5DCC1639" w:rsidR="00A62843" w:rsidRDefault="00CC53C2" w:rsidP="0030363E">
      <w:pPr>
        <w:ind w:firstLine="360"/>
        <w:rPr>
          <w:rFonts w:hAnsi="Times New Roman" w:cs="Times New Roman"/>
          <w:shd w:val="clear" w:color="auto" w:fill="FFFFFF"/>
        </w:rPr>
      </w:pPr>
      <w:r>
        <w:rPr>
          <w:rFonts w:hAnsi="Times New Roman" w:cs="Times New Roman"/>
          <w:shd w:val="clear" w:color="auto" w:fill="FFFFFF"/>
        </w:rPr>
        <w:t>Emotivní účinky se mohou různit v závislosti na sociálním statusu jednotlivých členů publika. Tento status je nezávislý na statusu účinkujících.</w:t>
      </w:r>
      <w:r w:rsidR="249A4DD2">
        <w:rPr>
          <w:rFonts w:hAnsi="Times New Roman" w:cs="Times New Roman"/>
          <w:shd w:val="clear" w:color="auto" w:fill="FFFFFF"/>
        </w:rPr>
        <w:t xml:space="preserve"> </w:t>
      </w:r>
      <w:r w:rsidR="006F566C">
        <w:rPr>
          <w:rStyle w:val="Znakapoznpodarou"/>
          <w:rFonts w:hAnsi="Times New Roman" w:cs="Times New Roman"/>
          <w:shd w:val="clear" w:color="auto" w:fill="FFFFFF"/>
        </w:rPr>
        <w:footnoteReference w:id="122"/>
      </w:r>
      <w:r w:rsidR="00A62843">
        <w:rPr>
          <w:rFonts w:hAnsi="Times New Roman" w:cs="Times New Roman"/>
          <w:shd w:val="clear" w:color="auto" w:fill="FFFFFF"/>
        </w:rPr>
        <w:t xml:space="preserve"> Zahájení filmového festivalu se může zúčastnit kdokoliv, kdo má zájem se zúčastnit. Účast není podmíněna sociálním statusem účastníka, to znamená, že sociální status návštěvníka nijak nesouvisí se statusem účinkujícího, tento vztah není nikterak podmíněn. </w:t>
      </w:r>
      <w:r w:rsidR="003852C0">
        <w:rPr>
          <w:rFonts w:hAnsi="Times New Roman" w:cs="Times New Roman"/>
          <w:shd w:val="clear" w:color="auto" w:fill="FFFFFF"/>
        </w:rPr>
        <w:t xml:space="preserve">Tato nejširší veřejnost je připuštěná </w:t>
      </w:r>
      <w:r w:rsidR="007E5B97">
        <w:rPr>
          <w:rFonts w:hAnsi="Times New Roman" w:cs="Times New Roman"/>
          <w:shd w:val="clear" w:color="auto" w:fill="FFFFFF"/>
        </w:rPr>
        <w:t>do prostoru pro</w:t>
      </w:r>
      <w:r w:rsidR="00F26B30">
        <w:rPr>
          <w:rFonts w:hAnsi="Times New Roman" w:cs="Times New Roman"/>
          <w:shd w:val="clear" w:color="auto" w:fill="FFFFFF"/>
        </w:rPr>
        <w:t xml:space="preserve"> publikum</w:t>
      </w:r>
      <w:r w:rsidR="007E5B97">
        <w:rPr>
          <w:rFonts w:hAnsi="Times New Roman" w:cs="Times New Roman"/>
          <w:shd w:val="clear" w:color="auto" w:fill="FFFFFF"/>
        </w:rPr>
        <w:t xml:space="preserve">, </w:t>
      </w:r>
      <w:r w:rsidR="00B91220">
        <w:rPr>
          <w:rFonts w:hAnsi="Times New Roman" w:cs="Times New Roman"/>
          <w:shd w:val="clear" w:color="auto" w:fill="FFFFFF"/>
        </w:rPr>
        <w:t xml:space="preserve">před zábrany hotelu Thermal, kde </w:t>
      </w:r>
      <w:r w:rsidR="007E5B97">
        <w:rPr>
          <w:rFonts w:hAnsi="Times New Roman" w:cs="Times New Roman"/>
          <w:shd w:val="clear" w:color="auto" w:fill="FFFFFF"/>
        </w:rPr>
        <w:t>mají diváci možnost vidět filmové osobnosti</w:t>
      </w:r>
      <w:r w:rsidR="00F26B30">
        <w:rPr>
          <w:rFonts w:hAnsi="Times New Roman" w:cs="Times New Roman"/>
          <w:shd w:val="clear" w:color="auto" w:fill="FFFFFF"/>
        </w:rPr>
        <w:t xml:space="preserve">. </w:t>
      </w:r>
      <w:r w:rsidR="000B55FC">
        <w:rPr>
          <w:rFonts w:hAnsi="Times New Roman" w:cs="Times New Roman"/>
          <w:shd w:val="clear" w:color="auto" w:fill="FFFFFF"/>
        </w:rPr>
        <w:t xml:space="preserve">Události po „červeném koberci“ pak jsou z logiky věci selektivní, neboť </w:t>
      </w:r>
      <w:r w:rsidR="00AC5916">
        <w:rPr>
          <w:rFonts w:hAnsi="Times New Roman" w:cs="Times New Roman"/>
          <w:shd w:val="clear" w:color="auto" w:fill="FFFFFF"/>
        </w:rPr>
        <w:t>aktéři spln</w:t>
      </w:r>
      <w:r w:rsidR="0060781A">
        <w:rPr>
          <w:rFonts w:hAnsi="Times New Roman" w:cs="Times New Roman"/>
          <w:shd w:val="clear" w:color="auto" w:fill="FFFFFF"/>
        </w:rPr>
        <w:t xml:space="preserve">í svou povinnost a odcházejí do Velkého sálu Hotelu Thermal, kde je jim promítán film dle </w:t>
      </w:r>
      <w:r w:rsidR="001C1988">
        <w:rPr>
          <w:rFonts w:hAnsi="Times New Roman" w:cs="Times New Roman"/>
          <w:shd w:val="clear" w:color="auto" w:fill="FFFFFF"/>
        </w:rPr>
        <w:t>dramaturgického výběru organizátorů. Tato projekce je divák</w:t>
      </w:r>
      <w:r w:rsidR="003E500B">
        <w:rPr>
          <w:rFonts w:hAnsi="Times New Roman" w:cs="Times New Roman"/>
          <w:shd w:val="clear" w:color="auto" w:fill="FFFFFF"/>
        </w:rPr>
        <w:t>ům u červeného koberce</w:t>
      </w:r>
      <w:r w:rsidR="001C1988">
        <w:rPr>
          <w:rFonts w:hAnsi="Times New Roman" w:cs="Times New Roman"/>
          <w:shd w:val="clear" w:color="auto" w:fill="FFFFFF"/>
        </w:rPr>
        <w:t xml:space="preserve"> nepřístupná.</w:t>
      </w:r>
    </w:p>
    <w:p w14:paraId="26CBAB5A" w14:textId="4B80069E" w:rsidR="00A62843" w:rsidRPr="00122D1C" w:rsidRDefault="00423582" w:rsidP="00423582">
      <w:pPr>
        <w:pStyle w:val="Nadpis2"/>
        <w:rPr>
          <w:shd w:val="clear" w:color="auto" w:fill="FFFFFF"/>
        </w:rPr>
      </w:pPr>
      <w:bookmarkStart w:id="27" w:name="_Toc166169710"/>
      <w:r>
        <w:rPr>
          <w:shd w:val="clear" w:color="auto" w:fill="FFFFFF"/>
        </w:rPr>
        <w:lastRenderedPageBreak/>
        <w:t xml:space="preserve">4.5. </w:t>
      </w:r>
      <w:r w:rsidR="00A62843" w:rsidRPr="00122D1C">
        <w:rPr>
          <w:shd w:val="clear" w:color="auto" w:fill="FFFFFF"/>
        </w:rPr>
        <w:t>Významy symbolické produkce</w:t>
      </w:r>
      <w:bookmarkEnd w:id="27"/>
      <w:r w:rsidR="00A62843" w:rsidRPr="00122D1C">
        <w:rPr>
          <w:shd w:val="clear" w:color="auto" w:fill="FFFFFF"/>
        </w:rPr>
        <w:t xml:space="preserve"> </w:t>
      </w:r>
    </w:p>
    <w:p w14:paraId="6E7959E2" w14:textId="79D6A637" w:rsidR="00A62843" w:rsidRDefault="00A62843" w:rsidP="00A62843">
      <w:pPr>
        <w:rPr>
          <w:rFonts w:hAnsi="Times New Roman" w:cs="Times New Roman"/>
          <w:shd w:val="clear" w:color="auto" w:fill="FFFFFF"/>
        </w:rPr>
      </w:pPr>
      <w:r>
        <w:rPr>
          <w:rFonts w:hAnsi="Times New Roman" w:cs="Times New Roman"/>
          <w:shd w:val="clear" w:color="auto" w:fill="FFFFFF"/>
        </w:rPr>
        <w:t>Alexand</w:t>
      </w:r>
      <w:r w:rsidR="007E1AA4">
        <w:rPr>
          <w:rFonts w:hAnsi="Times New Roman" w:cs="Times New Roman"/>
          <w:shd w:val="clear" w:color="auto" w:fill="FFFFFF"/>
        </w:rPr>
        <w:t xml:space="preserve">er </w:t>
      </w:r>
      <w:r>
        <w:rPr>
          <w:rFonts w:hAnsi="Times New Roman" w:cs="Times New Roman"/>
          <w:shd w:val="clear" w:color="auto" w:fill="FFFFFF"/>
        </w:rPr>
        <w:t>zmiňuje důležitý aspekt, kterým je symbolická produkce. Zdůvo</w:t>
      </w:r>
      <w:r w:rsidR="3CD51D40">
        <w:rPr>
          <w:rFonts w:hAnsi="Times New Roman" w:cs="Times New Roman"/>
          <w:shd w:val="clear" w:color="auto" w:fill="FFFFFF"/>
        </w:rPr>
        <w:t>d</w:t>
      </w:r>
      <w:r>
        <w:rPr>
          <w:rFonts w:hAnsi="Times New Roman" w:cs="Times New Roman"/>
          <w:shd w:val="clear" w:color="auto" w:fill="FFFFFF"/>
        </w:rPr>
        <w:t>ňuje si to následovně: „Aby mohli herci předvést kulturní text před diváky, potřebují přístup k světským materiálním věcem, které umožňují vytvářet symbolické projekce.“</w:t>
      </w:r>
      <w:r w:rsidR="00753DF3">
        <w:rPr>
          <w:rStyle w:val="Znakapoznpodarou"/>
          <w:rFonts w:hAnsi="Times New Roman" w:cs="Times New Roman"/>
          <w:shd w:val="clear" w:color="auto" w:fill="FFFFFF"/>
        </w:rPr>
        <w:footnoteReference w:id="123"/>
      </w:r>
      <w:r w:rsidR="00303BFF">
        <w:rPr>
          <w:rFonts w:hAnsi="Times New Roman" w:cs="Times New Roman"/>
          <w:shd w:val="clear" w:color="auto" w:fill="FFFFFF"/>
        </w:rPr>
        <w:t xml:space="preserve"> A</w:t>
      </w:r>
      <w:r>
        <w:rPr>
          <w:rFonts w:hAnsi="Times New Roman" w:cs="Times New Roman"/>
          <w:shd w:val="clear" w:color="auto" w:fill="FFFFFF"/>
        </w:rPr>
        <w:t>lexandr v</w:t>
      </w:r>
      <w:r w:rsidR="008F694A">
        <w:rPr>
          <w:rFonts w:hAnsi="Times New Roman" w:cs="Times New Roman"/>
          <w:shd w:val="clear" w:color="auto" w:fill="FFFFFF"/>
        </w:rPr>
        <w:t>e své</w:t>
      </w:r>
      <w:r>
        <w:rPr>
          <w:rFonts w:hAnsi="Times New Roman" w:cs="Times New Roman"/>
          <w:shd w:val="clear" w:color="auto" w:fill="FFFFFF"/>
        </w:rPr>
        <w:t xml:space="preserve"> teoretické koncepci nezapomíná ani na materiální potřeby. Je zřejmé, že bez předmětů a materiálních věcí by nebylo možné realizovat záměry tvůrců. Aktéři potřebují předměty, které mohou sloužit jako ikonické reprezentace. Tímto způsobem jim </w:t>
      </w:r>
      <w:r w:rsidR="00E4393E">
        <w:rPr>
          <w:rFonts w:hAnsi="Times New Roman" w:cs="Times New Roman"/>
          <w:shd w:val="clear" w:color="auto" w:fill="FFFFFF"/>
        </w:rPr>
        <w:t xml:space="preserve">„… </w:t>
      </w:r>
      <w:r>
        <w:rPr>
          <w:rFonts w:hAnsi="Times New Roman" w:cs="Times New Roman"/>
          <w:shd w:val="clear" w:color="auto" w:fill="FFFFFF"/>
        </w:rPr>
        <w:t>pomáhají zdramatizovat a oživit neviditelné motivy a morální hodnoty, které se snaží reprezentovat</w:t>
      </w:r>
      <w:r w:rsidR="00AD50B1">
        <w:rPr>
          <w:rFonts w:hAnsi="Times New Roman" w:cs="Times New Roman"/>
          <w:shd w:val="clear" w:color="auto" w:fill="FFFFFF"/>
        </w:rPr>
        <w:t>.“</w:t>
      </w:r>
      <w:r w:rsidR="00AD50B1">
        <w:rPr>
          <w:rStyle w:val="Znakapoznpodarou"/>
          <w:rFonts w:hAnsi="Times New Roman" w:cs="Times New Roman"/>
          <w:shd w:val="clear" w:color="auto" w:fill="FFFFFF"/>
        </w:rPr>
        <w:footnoteReference w:id="124"/>
      </w:r>
    </w:p>
    <w:p w14:paraId="407A2A2A" w14:textId="0905D16E" w:rsidR="00A62843" w:rsidRDefault="00A62843" w:rsidP="008F694A">
      <w:pPr>
        <w:ind w:firstLine="567"/>
        <w:rPr>
          <w:rFonts w:hAnsi="Times New Roman" w:cs="Times New Roman"/>
          <w:shd w:val="clear" w:color="auto" w:fill="FFFFFF"/>
        </w:rPr>
      </w:pPr>
      <w:r>
        <w:rPr>
          <w:rFonts w:hAnsi="Times New Roman" w:cs="Times New Roman"/>
          <w:shd w:val="clear" w:color="auto" w:fill="FFFFFF"/>
        </w:rPr>
        <w:t xml:space="preserve"> Mezi materiální potřeby můžeme zařadit oblečení až po všechny ostatní druhy „standardizovaného výrazového vybavení“</w:t>
      </w:r>
      <w:r w:rsidR="00B8378E">
        <w:rPr>
          <w:rStyle w:val="Znakapoznpodarou"/>
          <w:rFonts w:hAnsi="Times New Roman" w:cs="Times New Roman"/>
          <w:shd w:val="clear" w:color="auto" w:fill="FFFFFF"/>
        </w:rPr>
        <w:footnoteReference w:id="125"/>
      </w:r>
      <w:r w:rsidR="00B8378E">
        <w:rPr>
          <w:rFonts w:hAnsi="Times New Roman" w:cs="Times New Roman"/>
          <w:shd w:val="clear" w:color="auto" w:fill="FFFFFF"/>
        </w:rPr>
        <w:t xml:space="preserve"> </w:t>
      </w:r>
      <w:r>
        <w:rPr>
          <w:rFonts w:hAnsi="Times New Roman" w:cs="Times New Roman"/>
          <w:shd w:val="clear" w:color="auto" w:fill="FFFFFF"/>
        </w:rPr>
        <w:t>To potvrzuje i potřeby filmového zahájení. Významné filmové osobnosti se připravují na příjezd na červený koberec patřičným způsobem. Mezi tyto potřeby patří výběr slavnostního kostýmu. To, co mají pozvaní hosté na sobě</w:t>
      </w:r>
      <w:r w:rsidR="5B0E3170">
        <w:rPr>
          <w:rFonts w:hAnsi="Times New Roman" w:cs="Times New Roman"/>
          <w:shd w:val="clear" w:color="auto" w:fill="FFFFFF"/>
        </w:rPr>
        <w:t>,</w:t>
      </w:r>
      <w:r>
        <w:rPr>
          <w:rFonts w:hAnsi="Times New Roman" w:cs="Times New Roman"/>
          <w:shd w:val="clear" w:color="auto" w:fill="FFFFFF"/>
        </w:rPr>
        <w:t xml:space="preserve"> je ikonicky reprezentuje. Je známým fenoménem, že se hvězdy na příjezd na červený koberec pečlivě připravují, vybírají si šaty módních návrhářů a reprezentují tak různé druhy produktů</w:t>
      </w:r>
      <w:r w:rsidR="00B365BA">
        <w:rPr>
          <w:rFonts w:hAnsi="Times New Roman" w:cs="Times New Roman"/>
          <w:shd w:val="clear" w:color="auto" w:fill="FFFFFF"/>
        </w:rPr>
        <w:t xml:space="preserve"> (šperků, hodinek atd.) Význam slavnostního kostýmu spočívá jednak v propagaci konkrétní značky, jednak (v širším slova smyslu) opět jako znak luxusu, spjatého s životním stylem celebrit</w:t>
      </w:r>
      <w:r>
        <w:rPr>
          <w:rFonts w:hAnsi="Times New Roman" w:cs="Times New Roman"/>
          <w:shd w:val="clear" w:color="auto" w:fill="FFFFFF"/>
        </w:rPr>
        <w:t>.</w:t>
      </w:r>
      <w:r w:rsidRPr="005D6A81">
        <w:rPr>
          <w:rFonts w:hAnsi="Times New Roman" w:cs="Times New Roman"/>
          <w:color w:val="auto"/>
          <w:shd w:val="clear" w:color="auto" w:fill="FFFFFF"/>
        </w:rPr>
        <w:t xml:space="preserve"> </w:t>
      </w:r>
      <w:r w:rsidR="005D6A81">
        <w:rPr>
          <w:rFonts w:hAnsi="Times New Roman" w:cs="Times New Roman"/>
          <w:color w:val="auto"/>
          <w:shd w:val="clear" w:color="auto" w:fill="FFFFFF"/>
        </w:rPr>
        <w:t xml:space="preserve">Příkladem takového kostýmu může být např. róba Ani Geislerové, inspirovaná pivními bublinami společnosti Pilsner Urquell, která byla hlavním sponzorem 57. </w:t>
      </w:r>
      <w:r w:rsidR="763E7DF0">
        <w:rPr>
          <w:rFonts w:hAnsi="Times New Roman" w:cs="Times New Roman"/>
          <w:color w:val="auto"/>
          <w:shd w:val="clear" w:color="auto" w:fill="FFFFFF"/>
        </w:rPr>
        <w:t>r</w:t>
      </w:r>
      <w:r w:rsidR="005D6A81">
        <w:rPr>
          <w:rFonts w:hAnsi="Times New Roman" w:cs="Times New Roman"/>
          <w:color w:val="auto"/>
          <w:shd w:val="clear" w:color="auto" w:fill="FFFFFF"/>
        </w:rPr>
        <w:t>očníku.</w:t>
      </w:r>
      <w:r w:rsidR="787BEF7D">
        <w:rPr>
          <w:rFonts w:hAnsi="Times New Roman" w:cs="Times New Roman"/>
          <w:color w:val="auto"/>
          <w:shd w:val="clear" w:color="auto" w:fill="FFFFFF"/>
        </w:rPr>
        <w:t xml:space="preserve"> </w:t>
      </w:r>
    </w:p>
    <w:p w14:paraId="29B058DD" w14:textId="4BD16F76" w:rsidR="00A62843" w:rsidRDefault="005A7BFC" w:rsidP="00C3454B">
      <w:pPr>
        <w:ind w:firstLine="708"/>
        <w:rPr>
          <w:rFonts w:hAnsi="Times New Roman" w:cs="Times New Roman"/>
          <w:shd w:val="clear" w:color="auto" w:fill="FFFFFF"/>
        </w:rPr>
      </w:pPr>
      <w:r>
        <w:rPr>
          <w:rFonts w:hAnsi="Times New Roman" w:cs="Times New Roman"/>
          <w:shd w:val="clear" w:color="auto" w:fill="FFFFFF"/>
        </w:rPr>
        <w:t>„</w:t>
      </w:r>
      <w:r w:rsidR="00A62843" w:rsidRPr="005714F9">
        <w:rPr>
          <w:rFonts w:hAnsi="Times New Roman" w:cs="Times New Roman"/>
          <w:shd w:val="clear" w:color="auto" w:fill="FFFFFF"/>
        </w:rPr>
        <w:t>Herci také potřebují fyzické místo, kde mohou vystupovat, a prostředky, které zajistí přenos jejich výkonu k</w:t>
      </w:r>
      <w:r w:rsidR="00C12F68">
        <w:rPr>
          <w:rFonts w:hAnsi="Times New Roman" w:cs="Times New Roman"/>
          <w:shd w:val="clear" w:color="auto" w:fill="FFFFFF"/>
        </w:rPr>
        <w:t> </w:t>
      </w:r>
      <w:r w:rsidR="00A62843" w:rsidRPr="005714F9">
        <w:rPr>
          <w:rFonts w:hAnsi="Times New Roman" w:cs="Times New Roman"/>
          <w:shd w:val="clear" w:color="auto" w:fill="FFFFFF"/>
        </w:rPr>
        <w:t>publiku</w:t>
      </w:r>
      <w:r w:rsidR="00C12F68">
        <w:rPr>
          <w:rFonts w:hAnsi="Times New Roman" w:cs="Times New Roman"/>
          <w:shd w:val="clear" w:color="auto" w:fill="FFFFFF"/>
        </w:rPr>
        <w:t>.</w:t>
      </w:r>
      <w:r>
        <w:rPr>
          <w:rFonts w:hAnsi="Times New Roman" w:cs="Times New Roman"/>
          <w:shd w:val="clear" w:color="auto" w:fill="FFFFFF"/>
        </w:rPr>
        <w:t>“</w:t>
      </w:r>
      <w:r w:rsidR="00C12F68">
        <w:rPr>
          <w:rStyle w:val="Znakapoznpodarou"/>
          <w:rFonts w:hAnsi="Times New Roman" w:cs="Times New Roman"/>
          <w:shd w:val="clear" w:color="auto" w:fill="FFFFFF"/>
        </w:rPr>
        <w:footnoteReference w:id="126"/>
      </w:r>
      <w:r w:rsidR="00F13A21">
        <w:rPr>
          <w:rFonts w:hAnsi="Times New Roman" w:cs="Times New Roman"/>
          <w:shd w:val="clear" w:color="auto" w:fill="FFFFFF"/>
        </w:rPr>
        <w:t xml:space="preserve"> Tím se</w:t>
      </w:r>
      <w:r w:rsidR="00C3454B">
        <w:rPr>
          <w:rFonts w:hAnsi="Times New Roman" w:cs="Times New Roman"/>
          <w:shd w:val="clear" w:color="auto" w:fill="FFFFFF"/>
        </w:rPr>
        <w:t xml:space="preserve"> v našem případě</w:t>
      </w:r>
      <w:r w:rsidR="00F13A21">
        <w:rPr>
          <w:rFonts w:hAnsi="Times New Roman" w:cs="Times New Roman"/>
          <w:shd w:val="clear" w:color="auto" w:fill="FFFFFF"/>
        </w:rPr>
        <w:t xml:space="preserve"> každoročně stává Hotel Thermal, který představuje hlavní centrum dění (jeviště</w:t>
      </w:r>
      <w:r w:rsidR="008E3D03">
        <w:rPr>
          <w:rFonts w:hAnsi="Times New Roman" w:cs="Times New Roman"/>
          <w:shd w:val="clear" w:color="auto" w:fill="FFFFFF"/>
        </w:rPr>
        <w:t xml:space="preserve">). </w:t>
      </w:r>
      <w:r w:rsidR="00A62843">
        <w:rPr>
          <w:rFonts w:hAnsi="Times New Roman" w:cs="Times New Roman"/>
          <w:shd w:val="clear" w:color="auto" w:fill="FFFFFF"/>
        </w:rPr>
        <w:t xml:space="preserve">Dále jsou také nezbytné předměty, kterými je označováno technické zajištění ceremoniálu. Do této kategorie spadají světla, kamery, zvukové zařízení, digitální obrazovky. Skrze tyto </w:t>
      </w:r>
      <w:r w:rsidR="00A62843">
        <w:rPr>
          <w:rFonts w:hAnsi="Times New Roman" w:cs="Times New Roman"/>
          <w:shd w:val="clear" w:color="auto" w:fill="FFFFFF"/>
        </w:rPr>
        <w:lastRenderedPageBreak/>
        <w:t>předměty, které bychom mohli označit za přenašeče, dochází ke komunikaci nejen s účastníky samotné akce, ale také s diváky v online prostředí. Tyto předměty slouží k efektivní mizanscéně</w:t>
      </w:r>
      <w:r w:rsidR="008E3D03">
        <w:rPr>
          <w:rFonts w:hAnsi="Times New Roman" w:cs="Times New Roman"/>
          <w:shd w:val="clear" w:color="auto" w:fill="FFFFFF"/>
        </w:rPr>
        <w:t xml:space="preserve">, zároveň však nesou i symbolický význam </w:t>
      </w:r>
      <w:r w:rsidR="00AC6CEC">
        <w:rPr>
          <w:rFonts w:hAnsi="Times New Roman" w:cs="Times New Roman"/>
          <w:shd w:val="clear" w:color="auto" w:fill="FFFFFF"/>
        </w:rPr>
        <w:t>určité expanze této akce i mimo Karlovy Vary, čímž potvrzují výjimečnost a velkolepost celého festivalu a spoluutvářejí jeho prestiž</w:t>
      </w:r>
      <w:r w:rsidR="00A62843">
        <w:rPr>
          <w:rFonts w:hAnsi="Times New Roman" w:cs="Times New Roman"/>
          <w:shd w:val="clear" w:color="auto" w:fill="FFFFFF"/>
        </w:rPr>
        <w:t xml:space="preserve">. </w:t>
      </w:r>
    </w:p>
    <w:p w14:paraId="6D4DD453" w14:textId="400E8712" w:rsidR="00A62843" w:rsidRPr="007F28FC" w:rsidRDefault="631D5934" w:rsidP="007F28FC">
      <w:pPr>
        <w:ind w:firstLine="708"/>
        <w:rPr>
          <w:rFonts w:hAnsi="Times New Roman" w:cs="Times New Roman"/>
        </w:rPr>
      </w:pPr>
      <w:r w:rsidRPr="55B6097E">
        <w:rPr>
          <w:rFonts w:hAnsi="Times New Roman" w:cs="Times New Roman"/>
        </w:rPr>
        <w:t>Červený koberec, užívaný na tomto festivalu, zdůrazňuje výsostné postavení hvězdných hostů, kteří po něm procházejí.</w:t>
      </w:r>
      <w:r w:rsidR="4C4DF28B" w:rsidRPr="55B6097E">
        <w:rPr>
          <w:rFonts w:hAnsi="Times New Roman" w:cs="Times New Roman"/>
        </w:rPr>
        <w:t xml:space="preserve"> </w:t>
      </w:r>
      <w:r w:rsidR="3B6F7F55" w:rsidRPr="55B6097E">
        <w:rPr>
          <w:rFonts w:hAnsi="Times New Roman" w:cs="Times New Roman"/>
        </w:rPr>
        <w:t>Symbolika Hotelu Thermal spočívá</w:t>
      </w:r>
      <w:r w:rsidR="082F50D1" w:rsidRPr="55B6097E">
        <w:rPr>
          <w:rFonts w:hAnsi="Times New Roman" w:cs="Times New Roman"/>
        </w:rPr>
        <w:t xml:space="preserve"> (mimo účelu vzniku, kdy byl postaven přímo pro potřeby filmového festivalu)</w:t>
      </w:r>
      <w:r w:rsidR="3B6F7F55" w:rsidRPr="55B6097E">
        <w:rPr>
          <w:rFonts w:hAnsi="Times New Roman" w:cs="Times New Roman"/>
        </w:rPr>
        <w:t xml:space="preserve"> například v jeho technických parametrech</w:t>
      </w:r>
      <w:r w:rsidR="689A9A1B" w:rsidRPr="55B6097E">
        <w:rPr>
          <w:rFonts w:hAnsi="Times New Roman" w:cs="Times New Roman"/>
        </w:rPr>
        <w:t>.</w:t>
      </w:r>
      <w:r w:rsidR="35D2D990" w:rsidRPr="55B6097E">
        <w:rPr>
          <w:rFonts w:hAnsi="Times New Roman" w:cs="Times New Roman"/>
        </w:rPr>
        <w:t xml:space="preserve"> Jedním z těchto parametrů je elevace, jež bývá užita ve chvíli příchodu hostů. Osobně tento scénografický prvek interpretuji jako </w:t>
      </w:r>
      <w:r w:rsidR="00C77E8F">
        <w:rPr>
          <w:rFonts w:hAnsi="Times New Roman" w:cs="Times New Roman"/>
        </w:rPr>
        <w:t>„</w:t>
      </w:r>
      <w:r w:rsidR="00DF0390">
        <w:rPr>
          <w:rFonts w:hAnsi="Times New Roman" w:cs="Times New Roman"/>
        </w:rPr>
        <w:t xml:space="preserve">stoupání do </w:t>
      </w:r>
      <w:r w:rsidR="00C77E8F">
        <w:rPr>
          <w:rFonts w:hAnsi="Times New Roman" w:cs="Times New Roman"/>
        </w:rPr>
        <w:t>nebe“</w:t>
      </w:r>
      <w:r w:rsidR="008B243D">
        <w:rPr>
          <w:rFonts w:hAnsi="Times New Roman" w:cs="Times New Roman"/>
        </w:rPr>
        <w:t xml:space="preserve">. </w:t>
      </w:r>
      <w:r w:rsidR="003C6BB8">
        <w:rPr>
          <w:rFonts w:hAnsi="Times New Roman" w:cs="Times New Roman"/>
        </w:rPr>
        <w:t>Hvězdy</w:t>
      </w:r>
      <w:r w:rsidR="00A739FB">
        <w:rPr>
          <w:rFonts w:hAnsi="Times New Roman" w:cs="Times New Roman"/>
        </w:rPr>
        <w:t xml:space="preserve"> </w:t>
      </w:r>
      <w:r w:rsidR="00D92745">
        <w:rPr>
          <w:rFonts w:hAnsi="Times New Roman" w:cs="Times New Roman"/>
        </w:rPr>
        <w:t>p</w:t>
      </w:r>
      <w:r w:rsidR="00F26DA5">
        <w:rPr>
          <w:rFonts w:hAnsi="Times New Roman" w:cs="Times New Roman"/>
        </w:rPr>
        <w:t xml:space="preserve">řichází </w:t>
      </w:r>
      <w:r w:rsidR="007F75EC">
        <w:rPr>
          <w:rFonts w:hAnsi="Times New Roman" w:cs="Times New Roman"/>
        </w:rPr>
        <w:t xml:space="preserve">k Hotelu Thermal a tím, jak se přibližují </w:t>
      </w:r>
      <w:r w:rsidR="003C6BB8">
        <w:rPr>
          <w:rFonts w:hAnsi="Times New Roman" w:cs="Times New Roman"/>
        </w:rPr>
        <w:t>stoupají</w:t>
      </w:r>
      <w:r w:rsidR="00D92745">
        <w:rPr>
          <w:rFonts w:hAnsi="Times New Roman" w:cs="Times New Roman"/>
        </w:rPr>
        <w:t xml:space="preserve"> </w:t>
      </w:r>
      <w:r w:rsidR="00CC4207">
        <w:rPr>
          <w:rFonts w:hAnsi="Times New Roman" w:cs="Times New Roman"/>
        </w:rPr>
        <w:t>„nahoru“</w:t>
      </w:r>
      <w:r w:rsidR="00CD070A">
        <w:rPr>
          <w:rFonts w:hAnsi="Times New Roman" w:cs="Times New Roman"/>
        </w:rPr>
        <w:t xml:space="preserve">. </w:t>
      </w:r>
      <w:r w:rsidR="008F56ED">
        <w:rPr>
          <w:rFonts w:hAnsi="Times New Roman" w:cs="Times New Roman"/>
        </w:rPr>
        <w:t>Tato</w:t>
      </w:r>
      <w:r w:rsidR="00F26DA5">
        <w:rPr>
          <w:rFonts w:hAnsi="Times New Roman" w:cs="Times New Roman"/>
        </w:rPr>
        <w:t xml:space="preserve"> </w:t>
      </w:r>
      <w:r w:rsidR="008F56ED">
        <w:rPr>
          <w:rFonts w:hAnsi="Times New Roman" w:cs="Times New Roman"/>
        </w:rPr>
        <w:t xml:space="preserve">elevace </w:t>
      </w:r>
      <w:r w:rsidR="003B02DF">
        <w:rPr>
          <w:rFonts w:hAnsi="Times New Roman" w:cs="Times New Roman"/>
        </w:rPr>
        <w:t>staví hvězdy (oproti divákům, kteří nejsou ve stejné</w:t>
      </w:r>
      <w:r w:rsidR="008F56ED">
        <w:rPr>
          <w:rFonts w:hAnsi="Times New Roman" w:cs="Times New Roman"/>
        </w:rPr>
        <w:t xml:space="preserve"> </w:t>
      </w:r>
      <w:r w:rsidR="003B02DF">
        <w:rPr>
          <w:rFonts w:hAnsi="Times New Roman" w:cs="Times New Roman"/>
        </w:rPr>
        <w:t>výškové úrovni) do popředí celé události a symbolizuj</w:t>
      </w:r>
      <w:r w:rsidR="00CD070A">
        <w:rPr>
          <w:rFonts w:hAnsi="Times New Roman" w:cs="Times New Roman"/>
        </w:rPr>
        <w:t>í jejich privilegovanost</w:t>
      </w:r>
      <w:r w:rsidR="5769BC74" w:rsidRPr="55B6097E">
        <w:rPr>
          <w:rFonts w:hAnsi="Times New Roman" w:cs="Times New Roman"/>
        </w:rPr>
        <w:t>.</w:t>
      </w:r>
      <w:r w:rsidR="62756A06" w:rsidRPr="55B6097E">
        <w:rPr>
          <w:rFonts w:hAnsi="Times New Roman" w:cs="Times New Roman"/>
        </w:rPr>
        <w:t xml:space="preserve"> </w:t>
      </w:r>
      <w:r w:rsidR="689A9A1B" w:rsidRPr="55B6097E">
        <w:rPr>
          <w:rFonts w:hAnsi="Times New Roman" w:cs="Times New Roman"/>
        </w:rPr>
        <w:t xml:space="preserve"> </w:t>
      </w:r>
      <w:r w:rsidR="7494AEAE" w:rsidRPr="55B6097E">
        <w:rPr>
          <w:rFonts w:hAnsi="Times New Roman" w:cs="Times New Roman"/>
        </w:rPr>
        <w:t>D</w:t>
      </w:r>
      <w:r w:rsidR="73390C29" w:rsidRPr="55B6097E">
        <w:rPr>
          <w:rFonts w:hAnsi="Times New Roman" w:cs="Times New Roman"/>
        </w:rPr>
        <w:t>alším z technických prvků, zdůrazňujících výjimečnost celého ceremoniálu, je velkoplošná obrazovka, která je umístěna</w:t>
      </w:r>
      <w:r w:rsidR="464C296B" w:rsidRPr="55B6097E">
        <w:rPr>
          <w:rFonts w:hAnsi="Times New Roman" w:cs="Times New Roman"/>
        </w:rPr>
        <w:t xml:space="preserve"> po pravé</w:t>
      </w:r>
      <w:r w:rsidR="73390C29" w:rsidRPr="55B6097E">
        <w:rPr>
          <w:rFonts w:hAnsi="Times New Roman" w:cs="Times New Roman"/>
        </w:rPr>
        <w:t xml:space="preserve"> straně</w:t>
      </w:r>
      <w:r w:rsidR="376A3F2C" w:rsidRPr="55B6097E">
        <w:rPr>
          <w:rFonts w:hAnsi="Times New Roman" w:cs="Times New Roman"/>
        </w:rPr>
        <w:t xml:space="preserve"> hotelu</w:t>
      </w:r>
      <w:r w:rsidR="73390C29" w:rsidRPr="55B6097E">
        <w:rPr>
          <w:rFonts w:hAnsi="Times New Roman" w:cs="Times New Roman"/>
        </w:rPr>
        <w:t xml:space="preserve"> a snímá dě</w:t>
      </w:r>
      <w:r w:rsidR="594D9332" w:rsidRPr="55B6097E">
        <w:rPr>
          <w:rFonts w:hAnsi="Times New Roman" w:cs="Times New Roman"/>
        </w:rPr>
        <w:t>ní na červeném koberci</w:t>
      </w:r>
      <w:r w:rsidR="0089653A">
        <w:rPr>
          <w:rFonts w:hAnsi="Times New Roman" w:cs="Times New Roman"/>
        </w:rPr>
        <w:t xml:space="preserve"> (přicházející hvězdy).</w:t>
      </w:r>
      <w:r w:rsidR="594D9332" w:rsidRPr="55B6097E">
        <w:rPr>
          <w:rFonts w:hAnsi="Times New Roman" w:cs="Times New Roman"/>
        </w:rPr>
        <w:t xml:space="preserve"> Užití této obrazovky </w:t>
      </w:r>
      <w:r w:rsidR="00D26831">
        <w:rPr>
          <w:rFonts w:hAnsi="Times New Roman" w:cs="Times New Roman"/>
        </w:rPr>
        <w:t xml:space="preserve">napomáhá </w:t>
      </w:r>
      <w:r w:rsidR="00CB5909">
        <w:rPr>
          <w:rFonts w:hAnsi="Times New Roman" w:cs="Times New Roman"/>
        </w:rPr>
        <w:t xml:space="preserve">k přenosu kulturního významu na diváka. </w:t>
      </w:r>
      <w:r w:rsidR="00FD3965">
        <w:rPr>
          <w:rFonts w:hAnsi="Times New Roman" w:cs="Times New Roman"/>
        </w:rPr>
        <w:t>Obrazovka s</w:t>
      </w:r>
      <w:r w:rsidR="00CB5909">
        <w:rPr>
          <w:rFonts w:hAnsi="Times New Roman" w:cs="Times New Roman"/>
        </w:rPr>
        <w:t>nímá dění na červeném koberci</w:t>
      </w:r>
      <w:r w:rsidR="00CB4930">
        <w:rPr>
          <w:rFonts w:hAnsi="Times New Roman" w:cs="Times New Roman"/>
        </w:rPr>
        <w:t xml:space="preserve"> a</w:t>
      </w:r>
      <w:r w:rsidR="00A358B8">
        <w:rPr>
          <w:rFonts w:hAnsi="Times New Roman" w:cs="Times New Roman"/>
        </w:rPr>
        <w:t> </w:t>
      </w:r>
      <w:r w:rsidR="00CB4930">
        <w:rPr>
          <w:rFonts w:hAnsi="Times New Roman" w:cs="Times New Roman"/>
        </w:rPr>
        <w:t xml:space="preserve">napomáhá tak k viditelnosti </w:t>
      </w:r>
      <w:r w:rsidR="00FD3965">
        <w:rPr>
          <w:rFonts w:hAnsi="Times New Roman" w:cs="Times New Roman"/>
        </w:rPr>
        <w:t xml:space="preserve">celé akce, tím dochází k </w:t>
      </w:r>
      <w:r w:rsidR="594D9332" w:rsidRPr="55B6097E">
        <w:rPr>
          <w:rFonts w:hAnsi="Times New Roman" w:cs="Times New Roman"/>
        </w:rPr>
        <w:t>událost hypermediali</w:t>
      </w:r>
      <w:r w:rsidR="00C115F4">
        <w:rPr>
          <w:rFonts w:hAnsi="Times New Roman" w:cs="Times New Roman"/>
        </w:rPr>
        <w:t>zaci</w:t>
      </w:r>
      <w:r w:rsidR="57E95ACB" w:rsidRPr="55B6097E">
        <w:rPr>
          <w:rFonts w:hAnsi="Times New Roman" w:cs="Times New Roman"/>
        </w:rPr>
        <w:t xml:space="preserve"> a</w:t>
      </w:r>
      <w:r w:rsidR="00A358B8">
        <w:rPr>
          <w:rFonts w:hAnsi="Times New Roman" w:cs="Times New Roman"/>
        </w:rPr>
        <w:t> </w:t>
      </w:r>
      <w:r w:rsidR="57E95ACB" w:rsidRPr="55B6097E">
        <w:rPr>
          <w:rFonts w:hAnsi="Times New Roman" w:cs="Times New Roman"/>
        </w:rPr>
        <w:t>intenzifi</w:t>
      </w:r>
      <w:r w:rsidR="00C115F4">
        <w:rPr>
          <w:rFonts w:hAnsi="Times New Roman" w:cs="Times New Roman"/>
        </w:rPr>
        <w:t>kaci</w:t>
      </w:r>
      <w:r w:rsidR="57E95ACB" w:rsidRPr="55B6097E">
        <w:rPr>
          <w:rFonts w:hAnsi="Times New Roman" w:cs="Times New Roman"/>
        </w:rPr>
        <w:t>.</w:t>
      </w:r>
    </w:p>
    <w:p w14:paraId="5DD75D46" w14:textId="5E3ED638" w:rsidR="00A62843" w:rsidRPr="007F28FC" w:rsidRDefault="007F28FC" w:rsidP="007F28FC">
      <w:pPr>
        <w:pStyle w:val="Nadpis2"/>
        <w:rPr>
          <w:shd w:val="clear" w:color="auto" w:fill="FFFFFF"/>
        </w:rPr>
      </w:pPr>
      <w:bookmarkStart w:id="28" w:name="_Toc166169711"/>
      <w:r w:rsidRPr="007F28FC">
        <w:rPr>
          <w:shd w:val="clear" w:color="auto" w:fill="FFFFFF"/>
        </w:rPr>
        <w:t xml:space="preserve">4.6 </w:t>
      </w:r>
      <w:r w:rsidR="00A62843" w:rsidRPr="007F28FC">
        <w:rPr>
          <w:shd w:val="clear" w:color="auto" w:fill="FFFFFF"/>
        </w:rPr>
        <w:t>M</w:t>
      </w:r>
      <w:r>
        <w:rPr>
          <w:shd w:val="clear" w:color="auto" w:fill="FFFFFF"/>
        </w:rPr>
        <w:t>izanscéna</w:t>
      </w:r>
      <w:bookmarkEnd w:id="28"/>
    </w:p>
    <w:p w14:paraId="2A2240A4" w14:textId="516FB9AB" w:rsidR="00A62843" w:rsidRDefault="00A358B8" w:rsidP="00A62843">
      <w:pPr>
        <w:rPr>
          <w:rFonts w:hAnsi="Times New Roman" w:cs="Times New Roman"/>
          <w:shd w:val="clear" w:color="auto" w:fill="FFFFFF"/>
        </w:rPr>
      </w:pPr>
      <w:r>
        <w:rPr>
          <w:rFonts w:hAnsi="Times New Roman" w:cs="Times New Roman"/>
          <w:shd w:val="clear" w:color="auto" w:fill="FFFFFF"/>
        </w:rPr>
        <w:t xml:space="preserve">Čtvrtým elementem </w:t>
      </w:r>
      <w:r w:rsidR="006D79BF">
        <w:rPr>
          <w:rFonts w:hAnsi="Times New Roman" w:cs="Times New Roman"/>
          <w:shd w:val="clear" w:color="auto" w:fill="FFFFFF"/>
        </w:rPr>
        <w:t xml:space="preserve">se pro </w:t>
      </w:r>
      <w:r>
        <w:rPr>
          <w:rFonts w:hAnsi="Times New Roman" w:cs="Times New Roman"/>
          <w:shd w:val="clear" w:color="auto" w:fill="FFFFFF"/>
        </w:rPr>
        <w:t>Alexande</w:t>
      </w:r>
      <w:r w:rsidR="006D79BF">
        <w:rPr>
          <w:rFonts w:hAnsi="Times New Roman" w:cs="Times New Roman"/>
          <w:shd w:val="clear" w:color="auto" w:fill="FFFFFF"/>
        </w:rPr>
        <w:t xml:space="preserve">ra stává </w:t>
      </w:r>
      <w:r>
        <w:rPr>
          <w:rFonts w:hAnsi="Times New Roman" w:cs="Times New Roman"/>
          <w:shd w:val="clear" w:color="auto" w:fill="FFFFFF"/>
        </w:rPr>
        <w:t xml:space="preserve">Mizanscéna. Přičemž říká, že </w:t>
      </w:r>
      <w:r w:rsidR="00A62843">
        <w:rPr>
          <w:rFonts w:hAnsi="Times New Roman" w:cs="Times New Roman"/>
          <w:shd w:val="clear" w:color="auto" w:fill="FFFFFF"/>
        </w:rPr>
        <w:t>„</w:t>
      </w:r>
      <w:r w:rsidR="00A62843" w:rsidRPr="00411E23">
        <w:rPr>
          <w:rFonts w:hAnsi="Times New Roman" w:cs="Times New Roman"/>
          <w:shd w:val="clear" w:color="auto" w:fill="FFFFFF"/>
        </w:rPr>
        <w:t>Sociální aktéři, kteří mají v ruce texty</w:t>
      </w:r>
      <w:r w:rsidR="00A62843">
        <w:rPr>
          <w:rFonts w:hAnsi="Times New Roman" w:cs="Times New Roman"/>
          <w:shd w:val="clear" w:color="auto" w:fill="FFFFFF"/>
        </w:rPr>
        <w:t xml:space="preserve">, </w:t>
      </w:r>
      <w:r w:rsidR="00A62843" w:rsidRPr="00411E23">
        <w:rPr>
          <w:rFonts w:hAnsi="Times New Roman" w:cs="Times New Roman"/>
          <w:shd w:val="clear" w:color="auto" w:fill="FFFFFF"/>
        </w:rPr>
        <w:t xml:space="preserve">prostředky a před sebou diváky, se zapojují do dramatické sociální akce, vstupují do </w:t>
      </w:r>
      <w:r w:rsidR="00A62843">
        <w:rPr>
          <w:rFonts w:hAnsi="Times New Roman" w:cs="Times New Roman"/>
          <w:shd w:val="clear" w:color="auto" w:fill="FFFFFF"/>
        </w:rPr>
        <w:t xml:space="preserve">ní a promítají do něj </w:t>
      </w:r>
      <w:r w:rsidR="00A62843" w:rsidRPr="00411E23">
        <w:rPr>
          <w:rFonts w:hAnsi="Times New Roman" w:cs="Times New Roman"/>
          <w:shd w:val="clear" w:color="auto" w:fill="FFFFFF"/>
        </w:rPr>
        <w:t>soubor fyzických a</w:t>
      </w:r>
      <w:r w:rsidR="006D79BF">
        <w:rPr>
          <w:rFonts w:hAnsi="Times New Roman" w:cs="Times New Roman"/>
          <w:shd w:val="clear" w:color="auto" w:fill="FFFFFF"/>
        </w:rPr>
        <w:t> </w:t>
      </w:r>
      <w:r w:rsidR="00A62843" w:rsidRPr="00411E23">
        <w:rPr>
          <w:rFonts w:hAnsi="Times New Roman" w:cs="Times New Roman"/>
          <w:shd w:val="clear" w:color="auto" w:fill="FFFFFF"/>
        </w:rPr>
        <w:t>verbálních gest, který tvoří představení</w:t>
      </w:r>
      <w:r w:rsidR="00A62843">
        <w:rPr>
          <w:rFonts w:hAnsi="Times New Roman" w:cs="Times New Roman"/>
          <w:shd w:val="clear" w:color="auto" w:fill="FFFFFF"/>
        </w:rPr>
        <w:t>.“</w:t>
      </w:r>
      <w:r w:rsidR="00A2436B">
        <w:rPr>
          <w:rStyle w:val="Znakapoznpodarou"/>
          <w:rFonts w:hAnsi="Times New Roman" w:cs="Times New Roman"/>
          <w:shd w:val="clear" w:color="auto" w:fill="FFFFFF"/>
        </w:rPr>
        <w:footnoteReference w:id="127"/>
      </w:r>
      <w:r w:rsidR="00A2436B">
        <w:rPr>
          <w:rFonts w:hAnsi="Times New Roman" w:cs="Times New Roman"/>
          <w:shd w:val="clear" w:color="auto" w:fill="FFFFFF"/>
        </w:rPr>
        <w:t xml:space="preserve"> </w:t>
      </w:r>
      <w:r w:rsidR="00A62843">
        <w:rPr>
          <w:rFonts w:hAnsi="Times New Roman" w:cs="Times New Roman"/>
          <w:shd w:val="clear" w:color="auto" w:fill="FFFFFF"/>
        </w:rPr>
        <w:t xml:space="preserve">Pozvaní hosté na zahajovacím ceremoniálu vystupují z auta na červený koberec a od této chvíle se pro ně stává koberec vymezeným prostorem, jejich jevištěm. Tito aktéři v krátkých časových intervalech vystupují před </w:t>
      </w:r>
      <w:r w:rsidR="00707631">
        <w:rPr>
          <w:rFonts w:hAnsi="Times New Roman" w:cs="Times New Roman"/>
          <w:shd w:val="clear" w:color="auto" w:fill="FFFFFF"/>
        </w:rPr>
        <w:t>H</w:t>
      </w:r>
      <w:r w:rsidR="00A62843">
        <w:rPr>
          <w:rFonts w:hAnsi="Times New Roman" w:cs="Times New Roman"/>
          <w:shd w:val="clear" w:color="auto" w:fill="FFFFFF"/>
        </w:rPr>
        <w:t xml:space="preserve">otel Thermal a používají soubor fyzických a verbálních </w:t>
      </w:r>
      <w:r w:rsidR="00A62843">
        <w:rPr>
          <w:rFonts w:hAnsi="Times New Roman" w:cs="Times New Roman"/>
          <w:shd w:val="clear" w:color="auto" w:fill="FFFFFF"/>
        </w:rPr>
        <w:lastRenderedPageBreak/>
        <w:t xml:space="preserve">gest. Touto dynamikou vystupování a zdravení posouvají zahájení </w:t>
      </w:r>
      <w:r w:rsidR="168E3FFD">
        <w:rPr>
          <w:rFonts w:hAnsi="Times New Roman" w:cs="Times New Roman"/>
          <w:shd w:val="clear" w:color="auto" w:fill="FFFFFF"/>
        </w:rPr>
        <w:t>k jeho vrcholu, kterým je projekce</w:t>
      </w:r>
      <w:r w:rsidR="00A62843">
        <w:rPr>
          <w:rFonts w:hAnsi="Times New Roman" w:cs="Times New Roman"/>
          <w:shd w:val="clear" w:color="auto" w:fill="FFFFFF"/>
        </w:rPr>
        <w:t xml:space="preserve"> snímk</w:t>
      </w:r>
      <w:r w:rsidR="1930D4E5">
        <w:rPr>
          <w:rFonts w:hAnsi="Times New Roman" w:cs="Times New Roman"/>
          <w:shd w:val="clear" w:color="auto" w:fill="FFFFFF"/>
        </w:rPr>
        <w:t>u</w:t>
      </w:r>
      <w:r w:rsidR="00A62843">
        <w:rPr>
          <w:rFonts w:hAnsi="Times New Roman" w:cs="Times New Roman"/>
          <w:shd w:val="clear" w:color="auto" w:fill="FFFFFF"/>
        </w:rPr>
        <w:t xml:space="preserve"> </w:t>
      </w:r>
      <w:r w:rsidR="00A62843" w:rsidRPr="55B6097E">
        <w:rPr>
          <w:rFonts w:hAnsi="Times New Roman" w:cs="Times New Roman"/>
          <w:i/>
          <w:iCs/>
          <w:shd w:val="clear" w:color="auto" w:fill="FFFFFF"/>
        </w:rPr>
        <w:t>Královnin Gambit</w:t>
      </w:r>
      <w:r w:rsidR="00A62843">
        <w:rPr>
          <w:rFonts w:hAnsi="Times New Roman" w:cs="Times New Roman"/>
          <w:shd w:val="clear" w:color="auto" w:fill="FFFFFF"/>
        </w:rPr>
        <w:t xml:space="preserve"> ve velkém sále Hotelu Thermal. Tímto způsobem je utvářeno kulturní představení 57. ročníku karlovarského festivalu. </w:t>
      </w:r>
    </w:p>
    <w:p w14:paraId="5438B987" w14:textId="51FFBFCF" w:rsidR="00523E7F" w:rsidRDefault="00A62843" w:rsidP="00EC30E9">
      <w:pPr>
        <w:ind w:firstLine="708"/>
        <w:rPr>
          <w:rFonts w:hAnsi="Times New Roman" w:cs="Times New Roman"/>
        </w:rPr>
      </w:pPr>
      <w:r>
        <w:rPr>
          <w:rFonts w:hAnsi="Times New Roman" w:cs="Times New Roman"/>
          <w:shd w:val="clear" w:color="auto" w:fill="FFFFFF"/>
        </w:rPr>
        <w:t>Autor dále říká, že „</w:t>
      </w:r>
      <w:r w:rsidR="00C935EC">
        <w:rPr>
          <w:rFonts w:hAnsi="Times New Roman" w:cs="Times New Roman"/>
          <w:shd w:val="clear" w:color="auto" w:fill="FFFFFF"/>
        </w:rPr>
        <w:t>m</w:t>
      </w:r>
      <w:r>
        <w:rPr>
          <w:rFonts w:hAnsi="Times New Roman" w:cs="Times New Roman"/>
          <w:shd w:val="clear" w:color="auto" w:fill="FFFFFF"/>
        </w:rPr>
        <w:t>á-li text chodit a mluvit, musí být časově řazen a</w:t>
      </w:r>
      <w:r w:rsidR="00EC30E9">
        <w:rPr>
          <w:rFonts w:hAnsi="Times New Roman" w:cs="Times New Roman"/>
          <w:shd w:val="clear" w:color="auto" w:fill="FFFFFF"/>
        </w:rPr>
        <w:t> </w:t>
      </w:r>
      <w:r>
        <w:rPr>
          <w:rFonts w:hAnsi="Times New Roman" w:cs="Times New Roman"/>
          <w:shd w:val="clear" w:color="auto" w:fill="FFFFFF"/>
        </w:rPr>
        <w:t>prostorově choreografován.</w:t>
      </w:r>
      <w:r w:rsidR="00094212">
        <w:rPr>
          <w:rFonts w:hAnsi="Times New Roman" w:cs="Times New Roman"/>
          <w:shd w:val="clear" w:color="auto" w:fill="FFFFFF"/>
        </w:rPr>
        <w:t>“</w:t>
      </w:r>
      <w:r w:rsidR="00094212">
        <w:rPr>
          <w:rStyle w:val="Znakapoznpodarou"/>
          <w:rFonts w:hAnsi="Times New Roman" w:cs="Times New Roman"/>
          <w:shd w:val="clear" w:color="auto" w:fill="FFFFFF"/>
        </w:rPr>
        <w:footnoteReference w:id="128"/>
      </w:r>
      <w:r>
        <w:rPr>
          <w:rFonts w:hAnsi="Times New Roman" w:cs="Times New Roman"/>
          <w:shd w:val="clear" w:color="auto" w:fill="FFFFFF"/>
        </w:rPr>
        <w:t xml:space="preserve"> Slavnostní zahájení má své místo v kategorii doprovodného programu (to je napsáno v tištěné publikaci, kterou si může návštěvník zakoupit na festivalu). V programu je napsáno, kdy oficiálně začíná slavnostní zahájení. Na 57. ročník připadl den 30.6.2023 v 17:30h. Zahájení festivalu je prostorově choreografováno. </w:t>
      </w:r>
      <w:r w:rsidR="00454D08">
        <w:rPr>
          <w:rFonts w:hAnsi="Times New Roman" w:cs="Times New Roman"/>
          <w:shd w:val="clear" w:color="auto" w:fill="FFFFFF"/>
        </w:rPr>
        <w:t xml:space="preserve">Příjezd hvězd </w:t>
      </w:r>
      <w:r w:rsidR="64C6A3EA">
        <w:rPr>
          <w:rFonts w:hAnsi="Times New Roman" w:cs="Times New Roman"/>
          <w:shd w:val="clear" w:color="auto" w:fill="FFFFFF"/>
        </w:rPr>
        <w:t>se tradičně odehrává</w:t>
      </w:r>
      <w:r>
        <w:rPr>
          <w:rFonts w:hAnsi="Times New Roman" w:cs="Times New Roman"/>
          <w:shd w:val="clear" w:color="auto" w:fill="FFFFFF"/>
        </w:rPr>
        <w:t xml:space="preserve"> před </w:t>
      </w:r>
      <w:r w:rsidR="00094212">
        <w:rPr>
          <w:rFonts w:hAnsi="Times New Roman" w:cs="Times New Roman"/>
          <w:shd w:val="clear" w:color="auto" w:fill="FFFFFF"/>
        </w:rPr>
        <w:t>H</w:t>
      </w:r>
      <w:r>
        <w:rPr>
          <w:rFonts w:hAnsi="Times New Roman" w:cs="Times New Roman"/>
          <w:shd w:val="clear" w:color="auto" w:fill="FFFFFF"/>
        </w:rPr>
        <w:t xml:space="preserve">otelem Thermal. </w:t>
      </w:r>
      <w:r>
        <w:rPr>
          <w:rFonts w:hAnsi="Times New Roman" w:cs="Times New Roman"/>
        </w:rPr>
        <w:t>Tento prostor je vymezen plochou červeného koberce, na kterém performují aktéři (pozvaní hosté). Za spoluaktéry bychom mohli považovat organizátory a</w:t>
      </w:r>
      <w:r w:rsidR="00EC30E9">
        <w:rPr>
          <w:rFonts w:hAnsi="Times New Roman" w:cs="Times New Roman"/>
        </w:rPr>
        <w:t> </w:t>
      </w:r>
      <w:r>
        <w:rPr>
          <w:rFonts w:hAnsi="Times New Roman" w:cs="Times New Roman"/>
        </w:rPr>
        <w:t xml:space="preserve">přední fotografy, kteří se pohybují v přesně vymezených úsecích. Při pozorování této události je jasné, kde se pohybuje fotograf a kde pozvaný host. Moderátor stojí v čele této kulturní události a mluví k přicházejícím hostům. Ten by se dal považovat zároveň do jisté míry za </w:t>
      </w:r>
      <w:r w:rsidR="00D54456">
        <w:rPr>
          <w:rFonts w:hAnsi="Times New Roman" w:cs="Times New Roman"/>
        </w:rPr>
        <w:t>režiséra</w:t>
      </w:r>
      <w:r>
        <w:rPr>
          <w:rFonts w:hAnsi="Times New Roman" w:cs="Times New Roman"/>
        </w:rPr>
        <w:t xml:space="preserve">, jelikož </w:t>
      </w:r>
      <w:r w:rsidR="008A21B4">
        <w:rPr>
          <w:rFonts w:hAnsi="Times New Roman" w:cs="Times New Roman"/>
        </w:rPr>
        <w:t>do jeho kompetencí spadá i právo</w:t>
      </w:r>
      <w:r>
        <w:rPr>
          <w:rFonts w:hAnsi="Times New Roman" w:cs="Times New Roman"/>
        </w:rPr>
        <w:t xml:space="preserve"> usměrňovat fotografy či pozvané hosty a tím podporovat cíl harmonogramu akce. Ve chvílích, kdy dochází k porušení pravidel, např. </w:t>
      </w:r>
      <w:r w:rsidR="008E20A7">
        <w:rPr>
          <w:rFonts w:hAnsi="Times New Roman" w:cs="Times New Roman"/>
        </w:rPr>
        <w:t xml:space="preserve">když se </w:t>
      </w:r>
      <w:r>
        <w:rPr>
          <w:rFonts w:hAnsi="Times New Roman" w:cs="Times New Roman"/>
        </w:rPr>
        <w:t xml:space="preserve">fotograf k filmové osobnosti moc přiblíží, může na jeho jednání </w:t>
      </w:r>
      <w:r w:rsidR="008E20A7">
        <w:rPr>
          <w:rFonts w:hAnsi="Times New Roman" w:cs="Times New Roman"/>
        </w:rPr>
        <w:t>reag</w:t>
      </w:r>
      <w:r>
        <w:rPr>
          <w:rFonts w:hAnsi="Times New Roman" w:cs="Times New Roman"/>
        </w:rPr>
        <w:t xml:space="preserve">ovat, ať se vzdálí. Tuto pravomoc má zároveň eskortní služba. </w:t>
      </w:r>
      <w:proofErr w:type="spellStart"/>
      <w:r w:rsidR="67CE5C2D">
        <w:rPr>
          <w:rFonts w:hAnsi="Times New Roman" w:cs="Times New Roman"/>
        </w:rPr>
        <w:t>Choreografizace</w:t>
      </w:r>
      <w:proofErr w:type="spellEnd"/>
      <w:r w:rsidR="67CE5C2D">
        <w:rPr>
          <w:rFonts w:hAnsi="Times New Roman" w:cs="Times New Roman"/>
        </w:rPr>
        <w:t xml:space="preserve"> prostoru této události je </w:t>
      </w:r>
      <w:proofErr w:type="spellStart"/>
      <w:r w:rsidR="67CE5C2D">
        <w:rPr>
          <w:rFonts w:hAnsi="Times New Roman" w:cs="Times New Roman"/>
        </w:rPr>
        <w:t>možna</w:t>
      </w:r>
      <w:proofErr w:type="spellEnd"/>
      <w:r w:rsidR="67CE5C2D">
        <w:rPr>
          <w:rFonts w:hAnsi="Times New Roman" w:cs="Times New Roman"/>
        </w:rPr>
        <w:t xml:space="preserve"> vysledovat v selekci prostoru na jednotlivé úseky: úsek</w:t>
      </w:r>
      <w:r>
        <w:rPr>
          <w:rFonts w:hAnsi="Times New Roman" w:cs="Times New Roman"/>
        </w:rPr>
        <w:t xml:space="preserve"> pro pozvaného hosta, moderátora, eskortní službu, fotografa. Dále je vymezen prostor pro účastníky akce, nazývané z hlediska teorie performativity jako publikum. Obě strany, jak strana aktérů, tak diváků, m</w:t>
      </w:r>
      <w:r w:rsidR="7725861E">
        <w:rPr>
          <w:rFonts w:hAnsi="Times New Roman" w:cs="Times New Roman"/>
        </w:rPr>
        <w:t>ají</w:t>
      </w:r>
      <w:r>
        <w:rPr>
          <w:rFonts w:hAnsi="Times New Roman" w:cs="Times New Roman"/>
        </w:rPr>
        <w:t xml:space="preserve"> jasně vydefinovaný prostor.</w:t>
      </w:r>
      <w:r w:rsidR="009E731F">
        <w:rPr>
          <w:rFonts w:hAnsi="Times New Roman" w:cs="Times New Roman"/>
        </w:rPr>
        <w:t xml:space="preserve"> </w:t>
      </w:r>
      <w:r w:rsidR="009D75CE">
        <w:rPr>
          <w:rFonts w:hAnsi="Times New Roman" w:cs="Times New Roman"/>
        </w:rPr>
        <w:t>Toto rozdělení nese význam exkluzivity (</w:t>
      </w:r>
      <w:r w:rsidR="004C1E03">
        <w:rPr>
          <w:rFonts w:hAnsi="Times New Roman" w:cs="Times New Roman"/>
        </w:rPr>
        <w:t>prostor pro aktéry je určen pouze vyvoleným) a s ní související prestiže.</w:t>
      </w:r>
      <w:r>
        <w:rPr>
          <w:rFonts w:hAnsi="Times New Roman" w:cs="Times New Roman"/>
        </w:rPr>
        <w:t xml:space="preserve"> Autor zde zahrnuje hledisko času, přičemž říká, že „</w:t>
      </w:r>
      <w:r w:rsidR="008974B5">
        <w:rPr>
          <w:rFonts w:hAnsi="Times New Roman" w:cs="Times New Roman"/>
        </w:rPr>
        <w:t>p</w:t>
      </w:r>
      <w:r>
        <w:rPr>
          <w:rFonts w:hAnsi="Times New Roman" w:cs="Times New Roman"/>
        </w:rPr>
        <w:t xml:space="preserve">ožadavky času a prostoru vytvářejí estetické požadavky, </w:t>
      </w:r>
      <w:r>
        <w:rPr>
          <w:rFonts w:hAnsi="Times New Roman" w:cs="Times New Roman"/>
          <w:shd w:val="clear" w:color="auto" w:fill="FFFFFF"/>
        </w:rPr>
        <w:t>v určitém historickém okamžiku se objevují nové společenské role jako režisér a producent, které se specializují na tento úkol, dát text „na scénu“.</w:t>
      </w:r>
      <w:r w:rsidR="00FA7076">
        <w:rPr>
          <w:rFonts w:hAnsi="Times New Roman" w:cs="Times New Roman"/>
          <w:shd w:val="clear" w:color="auto" w:fill="FFFFFF"/>
        </w:rPr>
        <w:t>“</w:t>
      </w:r>
      <w:r w:rsidR="00FA7076">
        <w:rPr>
          <w:rStyle w:val="Znakapoznpodarou"/>
          <w:rFonts w:hAnsi="Times New Roman" w:cs="Times New Roman"/>
          <w:shd w:val="clear" w:color="auto" w:fill="FFFFFF"/>
        </w:rPr>
        <w:footnoteReference w:id="129"/>
      </w:r>
      <w:r>
        <w:rPr>
          <w:rFonts w:hAnsi="Times New Roman" w:cs="Times New Roman"/>
        </w:rPr>
        <w:t xml:space="preserve"> Tento autorův vhled odkazoval na časové proměny našich nároků na estetické očekávání, je </w:t>
      </w:r>
      <w:r w:rsidR="73DB0208" w:rsidRPr="55B6097E">
        <w:rPr>
          <w:rFonts w:hAnsi="Times New Roman" w:cs="Times New Roman"/>
        </w:rPr>
        <w:t>zjevné</w:t>
      </w:r>
      <w:r>
        <w:rPr>
          <w:rFonts w:hAnsi="Times New Roman" w:cs="Times New Roman"/>
        </w:rPr>
        <w:t xml:space="preserve">, že se </w:t>
      </w:r>
      <w:r>
        <w:rPr>
          <w:rFonts w:hAnsi="Times New Roman" w:cs="Times New Roman"/>
        </w:rPr>
        <w:lastRenderedPageBreak/>
        <w:t>časem naše požadavky mění. V našem současném historickém kontextu je běžné, že se na scénografii</w:t>
      </w:r>
      <w:r w:rsidR="00FA7076">
        <w:rPr>
          <w:rFonts w:hAnsi="Times New Roman" w:cs="Times New Roman"/>
        </w:rPr>
        <w:t xml:space="preserve"> </w:t>
      </w:r>
      <w:r>
        <w:rPr>
          <w:rFonts w:hAnsi="Times New Roman" w:cs="Times New Roman"/>
        </w:rPr>
        <w:t>(stejně tak v případě zahajovacího ceremoniálu) někdo zaměřuje a</w:t>
      </w:r>
      <w:r w:rsidR="00EC30E9">
        <w:rPr>
          <w:rFonts w:hAnsi="Times New Roman" w:cs="Times New Roman"/>
        </w:rPr>
        <w:t> </w:t>
      </w:r>
      <w:r>
        <w:rPr>
          <w:rFonts w:hAnsi="Times New Roman" w:cs="Times New Roman"/>
        </w:rPr>
        <w:t>vytvář</w:t>
      </w:r>
      <w:r w:rsidR="001C0A4A">
        <w:rPr>
          <w:rFonts w:hAnsi="Times New Roman" w:cs="Times New Roman"/>
        </w:rPr>
        <w:t xml:space="preserve">í </w:t>
      </w:r>
      <w:r>
        <w:rPr>
          <w:rFonts w:hAnsi="Times New Roman" w:cs="Times New Roman"/>
        </w:rPr>
        <w:t xml:space="preserve">vizuální podoby scény (pro daný ročník festivalu). </w:t>
      </w:r>
    </w:p>
    <w:p w14:paraId="005E5A30" w14:textId="52CABFAB" w:rsidR="00F3696F" w:rsidRPr="00F3696F" w:rsidRDefault="00A62843" w:rsidP="007F28FC">
      <w:pPr>
        <w:ind w:firstLine="708"/>
        <w:rPr>
          <w:rFonts w:hAnsi="Times New Roman" w:cs="Times New Roman"/>
        </w:rPr>
      </w:pPr>
      <w:r>
        <w:rPr>
          <w:rFonts w:hAnsi="Times New Roman" w:cs="Times New Roman"/>
        </w:rPr>
        <w:t>Je zřejmé, že na této kulturní události zahájení podílejí grafici, režiséři</w:t>
      </w:r>
      <w:r w:rsidR="008974B5">
        <w:rPr>
          <w:rFonts w:hAnsi="Times New Roman" w:cs="Times New Roman"/>
        </w:rPr>
        <w:t xml:space="preserve"> (průběh akce má svého speciálního režiséra)</w:t>
      </w:r>
      <w:r>
        <w:rPr>
          <w:rFonts w:hAnsi="Times New Roman" w:cs="Times New Roman"/>
        </w:rPr>
        <w:t xml:space="preserve"> a producenti</w:t>
      </w:r>
      <w:r w:rsidR="005D562B">
        <w:rPr>
          <w:rFonts w:hAnsi="Times New Roman" w:cs="Times New Roman"/>
        </w:rPr>
        <w:t>, kteří stojí za vznikem</w:t>
      </w:r>
      <w:r w:rsidR="00811853">
        <w:rPr>
          <w:rFonts w:hAnsi="Times New Roman" w:cs="Times New Roman"/>
        </w:rPr>
        <w:t xml:space="preserve"> velkolepé scénografie hlavního </w:t>
      </w:r>
      <w:r w:rsidR="00353646">
        <w:rPr>
          <w:rFonts w:hAnsi="Times New Roman" w:cs="Times New Roman"/>
        </w:rPr>
        <w:t xml:space="preserve">dění. </w:t>
      </w:r>
      <w:r w:rsidR="00BD4D34">
        <w:rPr>
          <w:rFonts w:hAnsi="Times New Roman" w:cs="Times New Roman"/>
        </w:rPr>
        <w:t xml:space="preserve">Tyto osoby </w:t>
      </w:r>
      <w:r w:rsidR="007A2360">
        <w:rPr>
          <w:rFonts w:hAnsi="Times New Roman" w:cs="Times New Roman"/>
        </w:rPr>
        <w:t>jsou zodpovědné za vytvoření vizuální podoby mizanscény</w:t>
      </w:r>
      <w:r w:rsidR="009D1BF2">
        <w:rPr>
          <w:rFonts w:hAnsi="Times New Roman" w:cs="Times New Roman"/>
        </w:rPr>
        <w:t>,</w:t>
      </w:r>
      <w:r w:rsidR="00A306A2">
        <w:rPr>
          <w:rFonts w:hAnsi="Times New Roman" w:cs="Times New Roman"/>
        </w:rPr>
        <w:t xml:space="preserve"> </w:t>
      </w:r>
      <w:r w:rsidR="001436CD">
        <w:rPr>
          <w:rFonts w:hAnsi="Times New Roman" w:cs="Times New Roman"/>
        </w:rPr>
        <w:t>jež</w:t>
      </w:r>
      <w:r w:rsidR="00324517">
        <w:rPr>
          <w:rFonts w:hAnsi="Times New Roman" w:cs="Times New Roman"/>
        </w:rPr>
        <w:t xml:space="preserve"> se stává</w:t>
      </w:r>
      <w:r w:rsidR="00EE170E">
        <w:rPr>
          <w:rFonts w:hAnsi="Times New Roman" w:cs="Times New Roman"/>
        </w:rPr>
        <w:t xml:space="preserve"> </w:t>
      </w:r>
      <w:r w:rsidR="00324517">
        <w:rPr>
          <w:rFonts w:hAnsi="Times New Roman" w:cs="Times New Roman"/>
        </w:rPr>
        <w:t xml:space="preserve">symbolem </w:t>
      </w:r>
      <w:r w:rsidR="002C12EB">
        <w:rPr>
          <w:rFonts w:hAnsi="Times New Roman" w:cs="Times New Roman"/>
        </w:rPr>
        <w:t>karlovarského festivalu.</w:t>
      </w:r>
      <w:r w:rsidR="006B7187">
        <w:rPr>
          <w:rFonts w:hAnsi="Times New Roman" w:cs="Times New Roman"/>
        </w:rPr>
        <w:t xml:space="preserve"> </w:t>
      </w:r>
      <w:r w:rsidR="00343502">
        <w:rPr>
          <w:rFonts w:hAnsi="Times New Roman" w:cs="Times New Roman"/>
        </w:rPr>
        <w:t xml:space="preserve">Záměrem festivalového vedení je vyvolat </w:t>
      </w:r>
      <w:r w:rsidR="00D749BC">
        <w:rPr>
          <w:rFonts w:hAnsi="Times New Roman" w:cs="Times New Roman"/>
        </w:rPr>
        <w:t xml:space="preserve">dojem prestižní </w:t>
      </w:r>
      <w:r w:rsidR="002D1F42">
        <w:rPr>
          <w:rFonts w:hAnsi="Times New Roman" w:cs="Times New Roman"/>
        </w:rPr>
        <w:t>události</w:t>
      </w:r>
      <w:r w:rsidR="0088414F">
        <w:rPr>
          <w:rFonts w:hAnsi="Times New Roman" w:cs="Times New Roman"/>
        </w:rPr>
        <w:t xml:space="preserve">. </w:t>
      </w:r>
      <w:r w:rsidR="3FDB418A" w:rsidRPr="55B6097E">
        <w:rPr>
          <w:rFonts w:hAnsi="Times New Roman" w:cs="Times New Roman"/>
        </w:rPr>
        <w:t xml:space="preserve">Prostorové uspořádání areálu vychází z podstaty celé akce. Na jednu stranu má publikum možnost vidět takřka všechny úseky, čímž je organizátory zdůrazňována iluze </w:t>
      </w:r>
      <w:proofErr w:type="spellStart"/>
      <w:r w:rsidR="3FDB418A" w:rsidRPr="55B6097E">
        <w:rPr>
          <w:rFonts w:hAnsi="Times New Roman" w:cs="Times New Roman"/>
        </w:rPr>
        <w:t>inkluzivity</w:t>
      </w:r>
      <w:proofErr w:type="spellEnd"/>
      <w:r w:rsidR="1B7ADE6B" w:rsidRPr="55B6097E">
        <w:rPr>
          <w:rFonts w:hAnsi="Times New Roman" w:cs="Times New Roman"/>
        </w:rPr>
        <w:t>, na druhou stranu jsou však všechny sektory odděleny zátarasy, což (mimo čistě bezpečnostní důvody) může značit reálnou povahu události, a to, že ne všechny prostory jsou publiku přístup</w:t>
      </w:r>
      <w:r w:rsidR="012713D2" w:rsidRPr="55B6097E">
        <w:rPr>
          <w:rFonts w:hAnsi="Times New Roman" w:cs="Times New Roman"/>
        </w:rPr>
        <w:t xml:space="preserve">ny. Událost na červeném koberci je výsostně selektivní, možná účast na koberci je podmíněna profesí a zásluhami jednotlivců (celebrity z řad herců, </w:t>
      </w:r>
      <w:r w:rsidR="0AFC4006" w:rsidRPr="55B6097E">
        <w:rPr>
          <w:rFonts w:hAnsi="Times New Roman" w:cs="Times New Roman"/>
        </w:rPr>
        <w:t>přední fotografové atd.), což</w:t>
      </w:r>
      <w:r w:rsidR="122E2C8D" w:rsidRPr="55B6097E">
        <w:rPr>
          <w:rFonts w:hAnsi="Times New Roman" w:cs="Times New Roman"/>
        </w:rPr>
        <w:t xml:space="preserve"> zesiluje dojem exkluzivity a</w:t>
      </w:r>
      <w:r w:rsidR="0037428F">
        <w:rPr>
          <w:rFonts w:hAnsi="Times New Roman" w:cs="Times New Roman"/>
        </w:rPr>
        <w:t> </w:t>
      </w:r>
      <w:r w:rsidR="122E2C8D" w:rsidRPr="55B6097E">
        <w:rPr>
          <w:rFonts w:hAnsi="Times New Roman" w:cs="Times New Roman"/>
        </w:rPr>
        <w:t xml:space="preserve">prestiže. </w:t>
      </w:r>
      <w:r w:rsidR="00E24A9A">
        <w:rPr>
          <w:rFonts w:hAnsi="Times New Roman" w:cs="Times New Roman"/>
        </w:rPr>
        <w:t xml:space="preserve">Inscenátoři tímto způsobem vytváří specifickou kombinaci </w:t>
      </w:r>
      <w:proofErr w:type="spellStart"/>
      <w:r w:rsidR="00E24A9A">
        <w:rPr>
          <w:rFonts w:hAnsi="Times New Roman" w:cs="Times New Roman"/>
        </w:rPr>
        <w:t>inkluzivity</w:t>
      </w:r>
      <w:proofErr w:type="spellEnd"/>
      <w:r w:rsidR="00E24A9A">
        <w:rPr>
          <w:rFonts w:hAnsi="Times New Roman" w:cs="Times New Roman"/>
        </w:rPr>
        <w:t xml:space="preserve"> a</w:t>
      </w:r>
      <w:r w:rsidR="0037428F">
        <w:rPr>
          <w:rFonts w:hAnsi="Times New Roman" w:cs="Times New Roman"/>
        </w:rPr>
        <w:t> </w:t>
      </w:r>
      <w:r w:rsidR="00E24A9A">
        <w:rPr>
          <w:rFonts w:hAnsi="Times New Roman" w:cs="Times New Roman"/>
        </w:rPr>
        <w:t>exkluzivity</w:t>
      </w:r>
      <w:r w:rsidR="00F3696F">
        <w:rPr>
          <w:rFonts w:hAnsi="Times New Roman" w:cs="Times New Roman"/>
        </w:rPr>
        <w:t>, pocitu nedostižného luxusu, který je divákovi předkládán.</w:t>
      </w:r>
      <w:r w:rsidR="00B650B6">
        <w:rPr>
          <w:rFonts w:hAnsi="Times New Roman" w:cs="Times New Roman"/>
        </w:rPr>
        <w:t xml:space="preserve"> </w:t>
      </w:r>
    </w:p>
    <w:p w14:paraId="37B41C9E" w14:textId="788EEC1B" w:rsidR="00A62843" w:rsidRPr="00293739" w:rsidRDefault="007F28FC" w:rsidP="007F28FC">
      <w:pPr>
        <w:pStyle w:val="Nadpis2"/>
        <w:rPr>
          <w:color w:val="FF0000"/>
          <w:shd w:val="clear" w:color="auto" w:fill="FFFFFF"/>
        </w:rPr>
      </w:pPr>
      <w:bookmarkStart w:id="29" w:name="_Toc166169712"/>
      <w:r>
        <w:rPr>
          <w:shd w:val="clear" w:color="auto" w:fill="FFFFFF"/>
        </w:rPr>
        <w:t xml:space="preserve">4.7. </w:t>
      </w:r>
      <w:r w:rsidR="00A62843" w:rsidRPr="00293739">
        <w:rPr>
          <w:shd w:val="clear" w:color="auto" w:fill="FFFFFF"/>
        </w:rPr>
        <w:t>Sociální moc/síla</w:t>
      </w:r>
      <w:bookmarkEnd w:id="29"/>
      <w:r w:rsidR="00A62843" w:rsidRPr="00293739">
        <w:rPr>
          <w:shd w:val="clear" w:color="auto" w:fill="FFFFFF"/>
        </w:rPr>
        <w:t xml:space="preserve"> </w:t>
      </w:r>
    </w:p>
    <w:p w14:paraId="13BAB94F" w14:textId="0E28EFBE" w:rsidR="00A62843" w:rsidRPr="00572AF0" w:rsidRDefault="00A62843" w:rsidP="007D2CA9">
      <w:pPr>
        <w:rPr>
          <w:rFonts w:hAnsi="Times New Roman" w:cs="Times New Roman"/>
          <w:color w:val="FF0000"/>
          <w:shd w:val="clear" w:color="auto" w:fill="FFFFFF"/>
        </w:rPr>
      </w:pPr>
      <w:r>
        <w:rPr>
          <w:rFonts w:hAnsi="Times New Roman" w:cs="Times New Roman"/>
          <w:shd w:val="clear" w:color="auto" w:fill="FFFFFF"/>
        </w:rPr>
        <w:t>A</w:t>
      </w:r>
      <w:r w:rsidR="53B54432">
        <w:rPr>
          <w:rFonts w:hAnsi="Times New Roman" w:cs="Times New Roman"/>
          <w:shd w:val="clear" w:color="auto" w:fill="FFFFFF"/>
        </w:rPr>
        <w:t xml:space="preserve">lexander </w:t>
      </w:r>
      <w:r>
        <w:rPr>
          <w:rFonts w:hAnsi="Times New Roman" w:cs="Times New Roman"/>
          <w:shd w:val="clear" w:color="auto" w:fill="FFFFFF"/>
        </w:rPr>
        <w:t>se v</w:t>
      </w:r>
      <w:r w:rsidR="006B236A">
        <w:rPr>
          <w:rFonts w:hAnsi="Times New Roman" w:cs="Times New Roman"/>
          <w:shd w:val="clear" w:color="auto" w:fill="FFFFFF"/>
        </w:rPr>
        <w:t xml:space="preserve"> této </w:t>
      </w:r>
      <w:r>
        <w:rPr>
          <w:rFonts w:hAnsi="Times New Roman" w:cs="Times New Roman"/>
          <w:shd w:val="clear" w:color="auto" w:fill="FFFFFF"/>
        </w:rPr>
        <w:t>části zamýšlí nad sociální mocí, která je podle něj faktorem pro to, co je divákovi předkládáno a co nikoliv (jaký scénář, text je použit. „Rozdělení moci ve společnosti – povaha politických, ekonomických a statusových hierarchií a vztahy mezi elitami – zásadně ovlivňuje proces představení.“</w:t>
      </w:r>
      <w:r w:rsidR="006E6A69">
        <w:rPr>
          <w:rStyle w:val="Znakapoznpodarou"/>
          <w:rFonts w:hAnsi="Times New Roman" w:cs="Times New Roman"/>
          <w:shd w:val="clear" w:color="auto" w:fill="FFFFFF"/>
        </w:rPr>
        <w:footnoteReference w:id="130"/>
      </w:r>
      <w:r w:rsidR="006E6A69">
        <w:rPr>
          <w:rFonts w:hAnsi="Times New Roman" w:cs="Times New Roman"/>
          <w:shd w:val="clear" w:color="auto" w:fill="FFFFFF"/>
        </w:rPr>
        <w:t xml:space="preserve"> </w:t>
      </w:r>
      <w:r>
        <w:rPr>
          <w:rFonts w:hAnsi="Times New Roman" w:cs="Times New Roman"/>
          <w:shd w:val="clear" w:color="auto" w:fill="FFFFFF"/>
        </w:rPr>
        <w:t>To, co zajímá Alexandra</w:t>
      </w:r>
      <w:r w:rsidR="00D22599">
        <w:rPr>
          <w:rFonts w:hAnsi="Times New Roman" w:cs="Times New Roman"/>
          <w:shd w:val="clear" w:color="auto" w:fill="FFFFFF"/>
        </w:rPr>
        <w:t>,</w:t>
      </w:r>
      <w:r>
        <w:rPr>
          <w:rFonts w:hAnsi="Times New Roman" w:cs="Times New Roman"/>
          <w:shd w:val="clear" w:color="auto" w:fill="FFFFFF"/>
        </w:rPr>
        <w:t xml:space="preserve"> je právě ono působení sociální moci. „</w:t>
      </w:r>
      <w:r w:rsidRPr="00E94217">
        <w:rPr>
          <w:rFonts w:hAnsi="Times New Roman" w:cs="Times New Roman"/>
          <w:shd w:val="clear" w:color="auto" w:fill="FFFFFF"/>
        </w:rPr>
        <w:t>Ne všechny texty jsou v</w:t>
      </w:r>
      <w:r w:rsidR="006B236A">
        <w:rPr>
          <w:rFonts w:hAnsi="Times New Roman" w:cs="Times New Roman"/>
          <w:shd w:val="clear" w:color="auto" w:fill="FFFFFF"/>
        </w:rPr>
        <w:t> </w:t>
      </w:r>
      <w:r w:rsidRPr="00E94217">
        <w:rPr>
          <w:rFonts w:hAnsi="Times New Roman" w:cs="Times New Roman"/>
          <w:shd w:val="clear" w:color="auto" w:fill="FFFFFF"/>
        </w:rPr>
        <w:t>očích mocných, ať už držitelů materiální nebo interpretační moci, stejně legitimní.</w:t>
      </w:r>
      <w:r>
        <w:rPr>
          <w:rFonts w:hAnsi="Times New Roman" w:cs="Times New Roman"/>
          <w:shd w:val="clear" w:color="auto" w:fill="FFFFFF"/>
        </w:rPr>
        <w:t xml:space="preserve"> </w:t>
      </w:r>
      <w:r w:rsidRPr="00E94217">
        <w:rPr>
          <w:rFonts w:hAnsi="Times New Roman" w:cs="Times New Roman"/>
          <w:shd w:val="clear" w:color="auto" w:fill="FFFFFF"/>
        </w:rPr>
        <w:t>Ne všechna představení, a ne všechny části představení jsou povoleny.</w:t>
      </w:r>
      <w:r>
        <w:rPr>
          <w:rFonts w:hAnsi="Times New Roman" w:cs="Times New Roman"/>
          <w:shd w:val="clear" w:color="auto" w:fill="FFFFFF"/>
        </w:rPr>
        <w:t>“</w:t>
      </w:r>
      <w:r w:rsidR="003E2678">
        <w:rPr>
          <w:rStyle w:val="Znakapoznpodarou"/>
          <w:rFonts w:hAnsi="Times New Roman" w:cs="Times New Roman"/>
          <w:shd w:val="clear" w:color="auto" w:fill="FFFFFF"/>
        </w:rPr>
        <w:footnoteReference w:id="131"/>
      </w:r>
      <w:r w:rsidR="003E2678">
        <w:rPr>
          <w:rFonts w:hAnsi="Times New Roman" w:cs="Times New Roman"/>
        </w:rPr>
        <w:t xml:space="preserve"> </w:t>
      </w:r>
      <w:r>
        <w:rPr>
          <w:rFonts w:hAnsi="Times New Roman" w:cs="Times New Roman"/>
          <w:shd w:val="clear" w:color="auto" w:fill="FFFFFF"/>
        </w:rPr>
        <w:t xml:space="preserve">Toto zamyšlení je </w:t>
      </w:r>
      <w:r w:rsidR="009A6141">
        <w:rPr>
          <w:rFonts w:hAnsi="Times New Roman" w:cs="Times New Roman"/>
          <w:shd w:val="clear" w:color="auto" w:fill="FFFFFF"/>
        </w:rPr>
        <w:t xml:space="preserve">platné i z </w:t>
      </w:r>
      <w:r>
        <w:rPr>
          <w:rFonts w:hAnsi="Times New Roman" w:cs="Times New Roman"/>
          <w:shd w:val="clear" w:color="auto" w:fill="FFFFFF"/>
        </w:rPr>
        <w:t xml:space="preserve">dnešní perspektivy. </w:t>
      </w:r>
      <w:r w:rsidR="00D24102">
        <w:rPr>
          <w:rFonts w:hAnsi="Times New Roman" w:cs="Times New Roman"/>
          <w:shd w:val="clear" w:color="auto" w:fill="FFFFFF"/>
        </w:rPr>
        <w:t xml:space="preserve"> V dnešní době </w:t>
      </w:r>
      <w:r w:rsidR="4CB282C9">
        <w:rPr>
          <w:rFonts w:hAnsi="Times New Roman" w:cs="Times New Roman"/>
          <w:shd w:val="clear" w:color="auto" w:fill="FFFFFF"/>
        </w:rPr>
        <w:t>jsou v platnosti</w:t>
      </w:r>
      <w:r w:rsidR="00D24102">
        <w:rPr>
          <w:rFonts w:hAnsi="Times New Roman" w:cs="Times New Roman"/>
          <w:shd w:val="clear" w:color="auto" w:fill="FFFFFF"/>
        </w:rPr>
        <w:t xml:space="preserve"> zákony, </w:t>
      </w:r>
      <w:r w:rsidR="00D24102">
        <w:rPr>
          <w:rFonts w:hAnsi="Times New Roman" w:cs="Times New Roman"/>
          <w:shd w:val="clear" w:color="auto" w:fill="FFFFFF"/>
        </w:rPr>
        <w:lastRenderedPageBreak/>
        <w:t xml:space="preserve">které zakazují některé </w:t>
      </w:r>
      <w:r w:rsidR="00495F0B">
        <w:rPr>
          <w:rFonts w:hAnsi="Times New Roman" w:cs="Times New Roman"/>
          <w:shd w:val="clear" w:color="auto" w:fill="FFFFFF"/>
        </w:rPr>
        <w:t xml:space="preserve">typy </w:t>
      </w:r>
      <w:r w:rsidR="007D2CA9">
        <w:rPr>
          <w:rFonts w:hAnsi="Times New Roman" w:cs="Times New Roman"/>
          <w:shd w:val="clear" w:color="auto" w:fill="FFFFFF"/>
        </w:rPr>
        <w:t xml:space="preserve">chování na veřejnosti. </w:t>
      </w:r>
      <w:r w:rsidR="006B572D">
        <w:rPr>
          <w:rFonts w:hAnsi="Times New Roman" w:cs="Times New Roman"/>
          <w:shd w:val="clear" w:color="auto" w:fill="FFFFFF"/>
        </w:rPr>
        <w:t>E</w:t>
      </w:r>
      <w:r>
        <w:rPr>
          <w:rFonts w:hAnsi="Times New Roman" w:cs="Times New Roman"/>
          <w:shd w:val="clear" w:color="auto" w:fill="FFFFFF"/>
        </w:rPr>
        <w:t>xistují konvence a pravidla, kter</w:t>
      </w:r>
      <w:r w:rsidR="00D22599">
        <w:rPr>
          <w:rFonts w:hAnsi="Times New Roman" w:cs="Times New Roman"/>
          <w:shd w:val="clear" w:color="auto" w:fill="FFFFFF"/>
        </w:rPr>
        <w:t>á</w:t>
      </w:r>
      <w:r>
        <w:rPr>
          <w:rFonts w:hAnsi="Times New Roman" w:cs="Times New Roman"/>
          <w:shd w:val="clear" w:color="auto" w:fill="FFFFFF"/>
        </w:rPr>
        <w:t xml:space="preserve"> jsou ve společnosti považován</w:t>
      </w:r>
      <w:r w:rsidR="00D22599">
        <w:rPr>
          <w:rFonts w:hAnsi="Times New Roman" w:cs="Times New Roman"/>
          <w:shd w:val="clear" w:color="auto" w:fill="FFFFFF"/>
        </w:rPr>
        <w:t>a</w:t>
      </w:r>
      <w:r>
        <w:rPr>
          <w:rFonts w:hAnsi="Times New Roman" w:cs="Times New Roman"/>
          <w:shd w:val="clear" w:color="auto" w:fill="FFFFFF"/>
        </w:rPr>
        <w:t xml:space="preserve"> za vhodné dodržovat. Pokud by jakékoliv představení silně narušilo společenský kodex, mohlo by se stát, že dojde k zákazu nevhodných částí inscenace. Jsme si taktéž vědomi, že stále existují mocnosti, které mají tendenc</w:t>
      </w:r>
      <w:r w:rsidR="13156330">
        <w:rPr>
          <w:rFonts w:hAnsi="Times New Roman" w:cs="Times New Roman"/>
          <w:shd w:val="clear" w:color="auto" w:fill="FFFFFF"/>
        </w:rPr>
        <w:t>e</w:t>
      </w:r>
      <w:r>
        <w:rPr>
          <w:rFonts w:hAnsi="Times New Roman" w:cs="Times New Roman"/>
          <w:shd w:val="clear" w:color="auto" w:fill="FFFFFF"/>
        </w:rPr>
        <w:t xml:space="preserve"> prosazovat své zájmy a pokud dochází k narušování jejich záměrů, jsou schopni podniknout kroky k zákazu těchto</w:t>
      </w:r>
      <w:r w:rsidR="40E30589">
        <w:rPr>
          <w:rFonts w:hAnsi="Times New Roman" w:cs="Times New Roman"/>
          <w:shd w:val="clear" w:color="auto" w:fill="FFFFFF"/>
        </w:rPr>
        <w:t xml:space="preserve"> pro ně neakceptovatelných</w:t>
      </w:r>
      <w:r>
        <w:rPr>
          <w:rFonts w:hAnsi="Times New Roman" w:cs="Times New Roman"/>
          <w:shd w:val="clear" w:color="auto" w:fill="FFFFFF"/>
        </w:rPr>
        <w:t xml:space="preserve"> aktivit</w:t>
      </w:r>
      <w:r w:rsidRPr="00D22599">
        <w:rPr>
          <w:rFonts w:hAnsi="Times New Roman" w:cs="Times New Roman"/>
          <w:color w:val="auto"/>
          <w:shd w:val="clear" w:color="auto" w:fill="FFFFFF"/>
        </w:rPr>
        <w:t>.</w:t>
      </w:r>
      <w:r w:rsidR="0058248C" w:rsidRPr="00D22599">
        <w:rPr>
          <w:rFonts w:hAnsi="Times New Roman" w:cs="Times New Roman"/>
          <w:color w:val="auto"/>
          <w:shd w:val="clear" w:color="auto" w:fill="FFFFFF"/>
        </w:rPr>
        <w:t xml:space="preserve"> </w:t>
      </w:r>
      <w:r w:rsidR="005F3ED4" w:rsidRPr="00D22599">
        <w:rPr>
          <w:rFonts w:hAnsi="Times New Roman" w:cs="Times New Roman"/>
          <w:color w:val="auto"/>
          <w:shd w:val="clear" w:color="auto" w:fill="FFFFFF"/>
        </w:rPr>
        <w:t xml:space="preserve">Finanční zajištění </w:t>
      </w:r>
      <w:r w:rsidR="00E71881" w:rsidRPr="00D22599">
        <w:rPr>
          <w:rFonts w:hAnsi="Times New Roman" w:cs="Times New Roman"/>
          <w:color w:val="auto"/>
          <w:shd w:val="clear" w:color="auto" w:fill="FFFFFF"/>
        </w:rPr>
        <w:t>mezinárodního filmového festivalu je důležité pro uspořádání této obrovské kulturní události</w:t>
      </w:r>
      <w:r w:rsidR="00F7129E" w:rsidRPr="00D22599">
        <w:rPr>
          <w:rFonts w:hAnsi="Times New Roman" w:cs="Times New Roman"/>
          <w:color w:val="auto"/>
          <w:shd w:val="clear" w:color="auto" w:fill="FFFFFF"/>
        </w:rPr>
        <w:t xml:space="preserve">. </w:t>
      </w:r>
      <w:r w:rsidR="006E161A" w:rsidRPr="00D22599">
        <w:rPr>
          <w:rFonts w:hAnsi="Times New Roman" w:cs="Times New Roman"/>
          <w:color w:val="auto"/>
          <w:shd w:val="clear" w:color="auto" w:fill="FFFFFF"/>
        </w:rPr>
        <w:t xml:space="preserve">Filmový festival </w:t>
      </w:r>
      <w:r w:rsidR="002A67B9" w:rsidRPr="00D22599">
        <w:rPr>
          <w:rFonts w:hAnsi="Times New Roman" w:cs="Times New Roman"/>
          <w:color w:val="auto"/>
          <w:shd w:val="clear" w:color="auto" w:fill="FFFFFF"/>
        </w:rPr>
        <w:t>disponuje materiální mocí,</w:t>
      </w:r>
      <w:r w:rsidR="426CC3BF" w:rsidRPr="00D22599">
        <w:rPr>
          <w:rFonts w:hAnsi="Times New Roman" w:cs="Times New Roman"/>
          <w:color w:val="auto"/>
          <w:shd w:val="clear" w:color="auto" w:fill="FFFFFF"/>
        </w:rPr>
        <w:t xml:space="preserve"> přičemž</w:t>
      </w:r>
      <w:r w:rsidR="002A67B9" w:rsidRPr="00D22599">
        <w:rPr>
          <w:rFonts w:hAnsi="Times New Roman" w:cs="Times New Roman"/>
          <w:color w:val="auto"/>
          <w:shd w:val="clear" w:color="auto" w:fill="FFFFFF"/>
        </w:rPr>
        <w:t xml:space="preserve"> je závislý na finan</w:t>
      </w:r>
      <w:r w:rsidR="5C7BA3AB" w:rsidRPr="00D22599">
        <w:rPr>
          <w:rFonts w:hAnsi="Times New Roman" w:cs="Times New Roman"/>
          <w:color w:val="auto"/>
          <w:shd w:val="clear" w:color="auto" w:fill="FFFFFF"/>
        </w:rPr>
        <w:t>čních prostředcích</w:t>
      </w:r>
      <w:r w:rsidR="002A67B9" w:rsidRPr="00D22599">
        <w:rPr>
          <w:rFonts w:hAnsi="Times New Roman" w:cs="Times New Roman"/>
          <w:color w:val="auto"/>
          <w:shd w:val="clear" w:color="auto" w:fill="FFFFFF"/>
        </w:rPr>
        <w:t xml:space="preserve"> od sponzorů, </w:t>
      </w:r>
      <w:r w:rsidR="001E3AA2" w:rsidRPr="00D22599">
        <w:rPr>
          <w:rFonts w:hAnsi="Times New Roman" w:cs="Times New Roman"/>
          <w:color w:val="auto"/>
          <w:shd w:val="clear" w:color="auto" w:fill="FFFFFF"/>
        </w:rPr>
        <w:t>státu a</w:t>
      </w:r>
      <w:r w:rsidR="00CB762B">
        <w:rPr>
          <w:rFonts w:hAnsi="Times New Roman" w:cs="Times New Roman"/>
          <w:color w:val="auto"/>
          <w:shd w:val="clear" w:color="auto" w:fill="FFFFFF"/>
        </w:rPr>
        <w:t xml:space="preserve">td. Je tedy i v zájmu pořadatelů zabránit projevům nežádoucího chování, neboť by tak mohla utrpět pověst festivalu a </w:t>
      </w:r>
      <w:r w:rsidR="00B56FEC">
        <w:rPr>
          <w:rFonts w:hAnsi="Times New Roman" w:cs="Times New Roman"/>
          <w:color w:val="auto"/>
          <w:shd w:val="clear" w:color="auto" w:fill="FFFFFF"/>
        </w:rPr>
        <w:t>ohrozilo by to jeho chod např. tím, že by některý ze sponzorů od spolupráce odstoupil.</w:t>
      </w:r>
    </w:p>
    <w:p w14:paraId="225E03CD" w14:textId="7C12DE14" w:rsidR="005B112D" w:rsidRDefault="00A62843" w:rsidP="00A62843">
      <w:pPr>
        <w:ind w:firstLine="708"/>
        <w:rPr>
          <w:rFonts w:hAnsi="Times New Roman" w:cs="Times New Roman"/>
          <w:shd w:val="clear" w:color="auto" w:fill="FFFFFF"/>
        </w:rPr>
      </w:pPr>
      <w:r>
        <w:rPr>
          <w:rFonts w:hAnsi="Times New Roman" w:cs="Times New Roman"/>
          <w:shd w:val="clear" w:color="auto" w:fill="FFFFFF"/>
        </w:rPr>
        <w:t>Jeffrey</w:t>
      </w:r>
      <w:r w:rsidR="007F07EA">
        <w:rPr>
          <w:rFonts w:hAnsi="Times New Roman" w:cs="Times New Roman"/>
          <w:shd w:val="clear" w:color="auto" w:fill="FFFFFF"/>
        </w:rPr>
        <w:t xml:space="preserve"> C. Alexandr p</w:t>
      </w:r>
      <w:r>
        <w:rPr>
          <w:rFonts w:hAnsi="Times New Roman" w:cs="Times New Roman"/>
          <w:shd w:val="clear" w:color="auto" w:fill="FFFFFF"/>
        </w:rPr>
        <w:t>okládá otázky ohledně přístupnosti kulturních textů. „</w:t>
      </w:r>
      <w:r w:rsidRPr="00E94217">
        <w:rPr>
          <w:rFonts w:hAnsi="Times New Roman" w:cs="Times New Roman"/>
          <w:shd w:val="clear" w:color="auto" w:fill="FFFFFF"/>
        </w:rPr>
        <w:t>Bude společenská moc</w:t>
      </w:r>
      <w:r>
        <w:rPr>
          <w:rFonts w:hAnsi="Times New Roman" w:cs="Times New Roman"/>
          <w:shd w:val="clear" w:color="auto" w:fill="FFFFFF"/>
        </w:rPr>
        <w:t xml:space="preserve"> </w:t>
      </w:r>
      <w:r w:rsidRPr="00E94217">
        <w:rPr>
          <w:rFonts w:hAnsi="Times New Roman" w:cs="Times New Roman"/>
          <w:shd w:val="clear" w:color="auto" w:fill="FFFFFF"/>
        </w:rPr>
        <w:t>usilovat o eliminaci určitých částí kulturního textu? Komu bude dovoleno v představení vystupovat a jakými prostředky?</w:t>
      </w:r>
      <w:r>
        <w:rPr>
          <w:rFonts w:hAnsi="Times New Roman" w:cs="Times New Roman"/>
          <w:shd w:val="clear" w:color="auto" w:fill="FFFFFF"/>
        </w:rPr>
        <w:t>“</w:t>
      </w:r>
      <w:r w:rsidR="00A11CD1">
        <w:rPr>
          <w:rStyle w:val="Znakapoznpodarou"/>
          <w:rFonts w:hAnsi="Times New Roman" w:cs="Times New Roman"/>
          <w:shd w:val="clear" w:color="auto" w:fill="FFFFFF"/>
        </w:rPr>
        <w:footnoteReference w:id="132"/>
      </w:r>
      <w:r w:rsidR="00A11CD1">
        <w:rPr>
          <w:rFonts w:hAnsi="Times New Roman" w:cs="Times New Roman"/>
          <w:shd w:val="clear" w:color="auto" w:fill="FFFFFF"/>
        </w:rPr>
        <w:t xml:space="preserve"> </w:t>
      </w:r>
      <w:r>
        <w:rPr>
          <w:rFonts w:hAnsi="Times New Roman" w:cs="Times New Roman"/>
          <w:shd w:val="clear" w:color="auto" w:fill="FFFFFF"/>
        </w:rPr>
        <w:t>Zodpovězení těchto otázek nám může pomoct lépe porozumět zahajovací</w:t>
      </w:r>
      <w:r w:rsidR="00144524">
        <w:rPr>
          <w:rFonts w:hAnsi="Times New Roman" w:cs="Times New Roman"/>
          <w:shd w:val="clear" w:color="auto" w:fill="FFFFFF"/>
        </w:rPr>
        <w:t>mu</w:t>
      </w:r>
      <w:r>
        <w:rPr>
          <w:rFonts w:hAnsi="Times New Roman" w:cs="Times New Roman"/>
          <w:shd w:val="clear" w:color="auto" w:fill="FFFFFF"/>
        </w:rPr>
        <w:t xml:space="preserve"> ceremoniálu </w:t>
      </w:r>
      <w:r w:rsidR="00EB4258">
        <w:rPr>
          <w:rFonts w:hAnsi="Times New Roman" w:cs="Times New Roman"/>
          <w:shd w:val="clear" w:color="auto" w:fill="FFFFFF"/>
        </w:rPr>
        <w:t xml:space="preserve">(události červeného koberce) </w:t>
      </w:r>
      <w:r>
        <w:rPr>
          <w:rFonts w:hAnsi="Times New Roman" w:cs="Times New Roman"/>
          <w:shd w:val="clear" w:color="auto" w:fill="FFFFFF"/>
        </w:rPr>
        <w:t>filmového festivalu. Této kulturní události předchází dramaturgický koncept. Filmové zahájení je inscenovaná událost, která má jasně daný scénář příjezdu filmových osobností na červený koberec. Výběr hostů je předem dohodnut</w:t>
      </w:r>
      <w:r w:rsidR="00F97EB2">
        <w:rPr>
          <w:rFonts w:hAnsi="Times New Roman" w:cs="Times New Roman"/>
          <w:shd w:val="clear" w:color="auto" w:fill="FFFFFF"/>
        </w:rPr>
        <w:t xml:space="preserve"> a </w:t>
      </w:r>
      <w:r w:rsidR="35D976D1">
        <w:rPr>
          <w:rFonts w:hAnsi="Times New Roman" w:cs="Times New Roman"/>
          <w:shd w:val="clear" w:color="auto" w:fill="FFFFFF"/>
        </w:rPr>
        <w:t>podléhá rozhodnutí</w:t>
      </w:r>
      <w:r>
        <w:rPr>
          <w:rFonts w:hAnsi="Times New Roman" w:cs="Times New Roman"/>
          <w:shd w:val="clear" w:color="auto" w:fill="FFFFFF"/>
        </w:rPr>
        <w:t xml:space="preserve"> dramaturgick</w:t>
      </w:r>
      <w:r w:rsidR="1E69FD86">
        <w:rPr>
          <w:rFonts w:hAnsi="Times New Roman" w:cs="Times New Roman"/>
          <w:shd w:val="clear" w:color="auto" w:fill="FFFFFF"/>
        </w:rPr>
        <w:t>é</w:t>
      </w:r>
      <w:r>
        <w:rPr>
          <w:rFonts w:hAnsi="Times New Roman" w:cs="Times New Roman"/>
          <w:shd w:val="clear" w:color="auto" w:fill="FFFFFF"/>
        </w:rPr>
        <w:t xml:space="preserve"> rad</w:t>
      </w:r>
      <w:r w:rsidR="71C98BE9">
        <w:rPr>
          <w:rFonts w:hAnsi="Times New Roman" w:cs="Times New Roman"/>
          <w:shd w:val="clear" w:color="auto" w:fill="FFFFFF"/>
        </w:rPr>
        <w:t>y</w:t>
      </w:r>
      <w:r>
        <w:rPr>
          <w:rFonts w:hAnsi="Times New Roman" w:cs="Times New Roman"/>
          <w:shd w:val="clear" w:color="auto" w:fill="FFFFFF"/>
        </w:rPr>
        <w:t xml:space="preserve"> filmového festivalu. Je zřejmé, že bychom se mohli zamyslet nad tím, kdo má právo pozvat toho a toho hosta. Kdo určuje, kdo bude pozvaný a kdo nebude. Můžeme se ptát</w:t>
      </w:r>
      <w:r w:rsidR="00F97EB2">
        <w:rPr>
          <w:rFonts w:hAnsi="Times New Roman" w:cs="Times New Roman"/>
          <w:shd w:val="clear" w:color="auto" w:fill="FFFFFF"/>
        </w:rPr>
        <w:t>,</w:t>
      </w:r>
      <w:r>
        <w:rPr>
          <w:rFonts w:hAnsi="Times New Roman" w:cs="Times New Roman"/>
          <w:shd w:val="clear" w:color="auto" w:fill="FFFFFF"/>
        </w:rPr>
        <w:t xml:space="preserve"> jaké motivace vedou výběrčí hostů k finálnímu rozhodnutí pozvání daných osobností.</w:t>
      </w:r>
      <w:r w:rsidR="00522A25">
        <w:rPr>
          <w:rFonts w:hAnsi="Times New Roman" w:cs="Times New Roman"/>
          <w:shd w:val="clear" w:color="auto" w:fill="FFFFFF"/>
        </w:rPr>
        <w:t xml:space="preserve"> S přihlédnutím ke konkrétním osobnostem lze tyto hosty rozdělit do dvou skupin. První skupinu tvoří tvůrci, kteří se historicky zasloužili o rozvoj (ať už českého či zahraničního) filmu, druhou pak tvůrci, kteří v daném roce natočili </w:t>
      </w:r>
      <w:r w:rsidR="007A6097">
        <w:rPr>
          <w:rFonts w:hAnsi="Times New Roman" w:cs="Times New Roman"/>
          <w:shd w:val="clear" w:color="auto" w:fill="FFFFFF"/>
        </w:rPr>
        <w:t>významný film, který na festival přijeli prezentovat</w:t>
      </w:r>
      <w:r>
        <w:rPr>
          <w:rFonts w:hAnsi="Times New Roman" w:cs="Times New Roman"/>
          <w:shd w:val="clear" w:color="auto" w:fill="FFFFFF"/>
        </w:rPr>
        <w:t>.</w:t>
      </w:r>
      <w:r w:rsidR="2E8FABE1">
        <w:rPr>
          <w:rFonts w:hAnsi="Times New Roman" w:cs="Times New Roman"/>
          <w:shd w:val="clear" w:color="auto" w:fill="FFFFFF"/>
        </w:rPr>
        <w:t xml:space="preserve"> Do první skupiny by patřil herec Russell Crowe, do druhé herečka Alicia Vikander (představitelka jedné z hlavních rolí ve filmu </w:t>
      </w:r>
      <w:r w:rsidR="2E8FABE1" w:rsidRPr="55B6097E">
        <w:rPr>
          <w:rFonts w:hAnsi="Times New Roman" w:cs="Times New Roman"/>
          <w:i/>
          <w:iCs/>
          <w:shd w:val="clear" w:color="auto" w:fill="FFFFFF"/>
        </w:rPr>
        <w:t>Králo</w:t>
      </w:r>
      <w:r w:rsidR="3917E0A7" w:rsidRPr="55B6097E">
        <w:rPr>
          <w:rFonts w:hAnsi="Times New Roman" w:cs="Times New Roman"/>
          <w:i/>
          <w:iCs/>
          <w:shd w:val="clear" w:color="auto" w:fill="FFFFFF"/>
        </w:rPr>
        <w:t>vnin Gambit</w:t>
      </w:r>
      <w:r w:rsidR="3917E0A7">
        <w:rPr>
          <w:rFonts w:hAnsi="Times New Roman" w:cs="Times New Roman"/>
          <w:shd w:val="clear" w:color="auto" w:fill="FFFFFF"/>
        </w:rPr>
        <w:t>).</w:t>
      </w:r>
      <w:r>
        <w:rPr>
          <w:rFonts w:hAnsi="Times New Roman" w:cs="Times New Roman"/>
          <w:shd w:val="clear" w:color="auto" w:fill="FFFFFF"/>
        </w:rPr>
        <w:t xml:space="preserve"> Další otázkou je „</w:t>
      </w:r>
      <w:r w:rsidRPr="00E94217">
        <w:rPr>
          <w:rFonts w:hAnsi="Times New Roman" w:cs="Times New Roman"/>
          <w:shd w:val="clear" w:color="auto" w:fill="FFFFFF"/>
        </w:rPr>
        <w:t>Komu bude dovoleno se představení zúčastnit?</w:t>
      </w:r>
      <w:r>
        <w:rPr>
          <w:rFonts w:hAnsi="Times New Roman" w:cs="Times New Roman"/>
          <w:shd w:val="clear" w:color="auto" w:fill="FFFFFF"/>
        </w:rPr>
        <w:t>“</w:t>
      </w:r>
      <w:r w:rsidR="002B2ABA">
        <w:rPr>
          <w:rStyle w:val="Znakapoznpodarou"/>
          <w:rFonts w:hAnsi="Times New Roman" w:cs="Times New Roman"/>
          <w:shd w:val="clear" w:color="auto" w:fill="FFFFFF"/>
        </w:rPr>
        <w:footnoteReference w:id="133"/>
      </w:r>
      <w:r w:rsidR="002B2ABA">
        <w:rPr>
          <w:rFonts w:hAnsi="Times New Roman" w:cs="Times New Roman"/>
          <w:shd w:val="clear" w:color="auto" w:fill="FFFFFF"/>
        </w:rPr>
        <w:t xml:space="preserve"> V</w:t>
      </w:r>
      <w:r>
        <w:rPr>
          <w:rFonts w:hAnsi="Times New Roman" w:cs="Times New Roman"/>
          <w:shd w:val="clear" w:color="auto" w:fill="FFFFFF"/>
        </w:rPr>
        <w:t xml:space="preserve"> případě </w:t>
      </w:r>
      <w:r>
        <w:rPr>
          <w:rFonts w:hAnsi="Times New Roman" w:cs="Times New Roman"/>
          <w:shd w:val="clear" w:color="auto" w:fill="FFFFFF"/>
        </w:rPr>
        <w:lastRenderedPageBreak/>
        <w:t xml:space="preserve">karlovarského festivalu známe jasnou odpověď. Vstup do areálu filmového festivalu není zpoplatněn. </w:t>
      </w:r>
      <w:r w:rsidR="3A42F28A">
        <w:rPr>
          <w:rFonts w:hAnsi="Times New Roman" w:cs="Times New Roman"/>
          <w:shd w:val="clear" w:color="auto" w:fill="FFFFFF"/>
        </w:rPr>
        <w:t>Z</w:t>
      </w:r>
      <w:r>
        <w:rPr>
          <w:rFonts w:hAnsi="Times New Roman" w:cs="Times New Roman"/>
          <w:shd w:val="clear" w:color="auto" w:fill="FFFFFF"/>
        </w:rPr>
        <w:t xml:space="preserve">účastnit se zahajovacího ceremoniálu a být divákem je umožněno komukoliv, kdo chce </w:t>
      </w:r>
      <w:r w:rsidR="0001205F">
        <w:rPr>
          <w:rFonts w:hAnsi="Times New Roman" w:cs="Times New Roman"/>
          <w:shd w:val="clear" w:color="auto" w:fill="FFFFFF"/>
        </w:rPr>
        <w:t>přijít.</w:t>
      </w:r>
      <w:r>
        <w:rPr>
          <w:rFonts w:hAnsi="Times New Roman" w:cs="Times New Roman"/>
          <w:shd w:val="clear" w:color="auto" w:fill="FFFFFF"/>
        </w:rPr>
        <w:t xml:space="preserve"> </w:t>
      </w:r>
    </w:p>
    <w:p w14:paraId="7D63D25A" w14:textId="0B298945" w:rsidR="00A62843" w:rsidRDefault="00F61CA9" w:rsidP="007D6364">
      <w:pPr>
        <w:ind w:firstLine="708"/>
        <w:rPr>
          <w:rFonts w:hAnsi="Times New Roman" w:cs="Times New Roman"/>
          <w:shd w:val="clear" w:color="auto" w:fill="FFFFFF"/>
        </w:rPr>
      </w:pPr>
      <w:r>
        <w:rPr>
          <w:rFonts w:hAnsi="Times New Roman" w:cs="Times New Roman"/>
          <w:shd w:val="clear" w:color="auto" w:fill="FFFFFF"/>
        </w:rPr>
        <w:t xml:space="preserve">Sledování příjezdu hvězd na červený koberec je </w:t>
      </w:r>
      <w:r w:rsidR="00850AA2">
        <w:rPr>
          <w:rFonts w:hAnsi="Times New Roman" w:cs="Times New Roman"/>
          <w:shd w:val="clear" w:color="auto" w:fill="FFFFFF"/>
        </w:rPr>
        <w:t xml:space="preserve">pro návštěvníka inkluzivní, neboť </w:t>
      </w:r>
      <w:r w:rsidR="00A62843">
        <w:rPr>
          <w:rFonts w:hAnsi="Times New Roman" w:cs="Times New Roman"/>
          <w:shd w:val="clear" w:color="auto" w:fill="FFFFFF"/>
        </w:rPr>
        <w:t xml:space="preserve">neexistuje nic, co by zabránilo divákovi přijít sledovat </w:t>
      </w:r>
      <w:r>
        <w:rPr>
          <w:rFonts w:hAnsi="Times New Roman" w:cs="Times New Roman"/>
          <w:shd w:val="clear" w:color="auto" w:fill="FFFFFF"/>
        </w:rPr>
        <w:t>procházející se celebrity po červeném koberci</w:t>
      </w:r>
      <w:r w:rsidR="00A62843">
        <w:rPr>
          <w:rFonts w:hAnsi="Times New Roman" w:cs="Times New Roman"/>
          <w:shd w:val="clear" w:color="auto" w:fill="FFFFFF"/>
        </w:rPr>
        <w:t>.</w:t>
      </w:r>
      <w:r w:rsidR="000E70A1">
        <w:rPr>
          <w:rFonts w:hAnsi="Times New Roman" w:cs="Times New Roman"/>
          <w:shd w:val="clear" w:color="auto" w:fill="FFFFFF"/>
        </w:rPr>
        <w:t xml:space="preserve"> Jediné, co musí </w:t>
      </w:r>
      <w:r w:rsidR="0038127A">
        <w:rPr>
          <w:rFonts w:hAnsi="Times New Roman" w:cs="Times New Roman"/>
          <w:shd w:val="clear" w:color="auto" w:fill="FFFFFF"/>
        </w:rPr>
        <w:t>zájemce</w:t>
      </w:r>
      <w:r w:rsidR="0030736D">
        <w:rPr>
          <w:rFonts w:hAnsi="Times New Roman" w:cs="Times New Roman"/>
          <w:shd w:val="clear" w:color="auto" w:fill="FFFFFF"/>
        </w:rPr>
        <w:t>, který chce vidět zahajovací ceremoniál v K. V. udělat</w:t>
      </w:r>
      <w:r w:rsidR="003B578F">
        <w:rPr>
          <w:rFonts w:hAnsi="Times New Roman" w:cs="Times New Roman"/>
          <w:shd w:val="clear" w:color="auto" w:fill="FFFFFF"/>
        </w:rPr>
        <w:t>,</w:t>
      </w:r>
      <w:r w:rsidR="0030736D">
        <w:rPr>
          <w:rFonts w:hAnsi="Times New Roman" w:cs="Times New Roman"/>
          <w:shd w:val="clear" w:color="auto" w:fill="FFFFFF"/>
        </w:rPr>
        <w:t xml:space="preserve"> </w:t>
      </w:r>
      <w:r w:rsidR="0038127A">
        <w:rPr>
          <w:rFonts w:hAnsi="Times New Roman" w:cs="Times New Roman"/>
          <w:shd w:val="clear" w:color="auto" w:fill="FFFFFF"/>
        </w:rPr>
        <w:t>j</w:t>
      </w:r>
      <w:r w:rsidR="00817940">
        <w:rPr>
          <w:rFonts w:hAnsi="Times New Roman" w:cs="Times New Roman"/>
          <w:shd w:val="clear" w:color="auto" w:fill="FFFFFF"/>
        </w:rPr>
        <w:t>e</w:t>
      </w:r>
      <w:r w:rsidR="53F216B6">
        <w:rPr>
          <w:rFonts w:hAnsi="Times New Roman" w:cs="Times New Roman"/>
          <w:shd w:val="clear" w:color="auto" w:fill="FFFFFF"/>
        </w:rPr>
        <w:t xml:space="preserve"> mít čas a prostředky k tomu</w:t>
      </w:r>
      <w:r w:rsidR="0038127A">
        <w:rPr>
          <w:rFonts w:hAnsi="Times New Roman" w:cs="Times New Roman"/>
          <w:shd w:val="clear" w:color="auto" w:fill="FFFFFF"/>
        </w:rPr>
        <w:t xml:space="preserve"> přijet do Karlových Varů</w:t>
      </w:r>
      <w:r w:rsidR="00817940">
        <w:rPr>
          <w:rFonts w:hAnsi="Times New Roman" w:cs="Times New Roman"/>
          <w:shd w:val="clear" w:color="auto" w:fill="FFFFFF"/>
        </w:rPr>
        <w:t>.</w:t>
      </w:r>
      <w:r w:rsidR="00A62843">
        <w:rPr>
          <w:rFonts w:hAnsi="Times New Roman" w:cs="Times New Roman"/>
          <w:shd w:val="clear" w:color="auto" w:fill="FFFFFF"/>
        </w:rPr>
        <w:t xml:space="preserve"> </w:t>
      </w:r>
      <w:r w:rsidR="00336A43">
        <w:rPr>
          <w:rFonts w:hAnsi="Times New Roman" w:cs="Times New Roman"/>
          <w:shd w:val="clear" w:color="auto" w:fill="FFFFFF"/>
        </w:rPr>
        <w:t>Avšak na druhé straně j</w:t>
      </w:r>
      <w:r w:rsidR="009D0215">
        <w:rPr>
          <w:rFonts w:hAnsi="Times New Roman" w:cs="Times New Roman"/>
          <w:shd w:val="clear" w:color="auto" w:fill="FFFFFF"/>
        </w:rPr>
        <w:t>e vhodné dodat</w:t>
      </w:r>
      <w:r w:rsidR="00C407D1">
        <w:rPr>
          <w:rFonts w:hAnsi="Times New Roman" w:cs="Times New Roman"/>
          <w:shd w:val="clear" w:color="auto" w:fill="FFFFFF"/>
        </w:rPr>
        <w:t>, že</w:t>
      </w:r>
      <w:r w:rsidR="009D0215">
        <w:rPr>
          <w:rFonts w:hAnsi="Times New Roman" w:cs="Times New Roman"/>
          <w:shd w:val="clear" w:color="auto" w:fill="FFFFFF"/>
        </w:rPr>
        <w:t xml:space="preserve"> se </w:t>
      </w:r>
      <w:r w:rsidR="00301C9C">
        <w:rPr>
          <w:rFonts w:hAnsi="Times New Roman" w:cs="Times New Roman"/>
          <w:shd w:val="clear" w:color="auto" w:fill="FFFFFF"/>
        </w:rPr>
        <w:t xml:space="preserve">k samotnému červenému koberci </w:t>
      </w:r>
      <w:r w:rsidR="001F2EB6">
        <w:rPr>
          <w:rFonts w:hAnsi="Times New Roman" w:cs="Times New Roman"/>
          <w:shd w:val="clear" w:color="auto" w:fill="FFFFFF"/>
        </w:rPr>
        <w:t xml:space="preserve">„běžný“ návštěvník nedostane, tím je </w:t>
      </w:r>
      <w:r w:rsidR="00B57550">
        <w:rPr>
          <w:rFonts w:hAnsi="Times New Roman" w:cs="Times New Roman"/>
          <w:shd w:val="clear" w:color="auto" w:fill="FFFFFF"/>
        </w:rPr>
        <w:t>zesílena pozice</w:t>
      </w:r>
      <w:r w:rsidR="00F068AF">
        <w:rPr>
          <w:rFonts w:hAnsi="Times New Roman" w:cs="Times New Roman"/>
          <w:shd w:val="clear" w:color="auto" w:fill="FFFFFF"/>
        </w:rPr>
        <w:t xml:space="preserve"> přijíždějících celebrit. Festival tím zdůrazňuje </w:t>
      </w:r>
      <w:r w:rsidR="0031681A">
        <w:rPr>
          <w:rFonts w:hAnsi="Times New Roman" w:cs="Times New Roman"/>
          <w:shd w:val="clear" w:color="auto" w:fill="FFFFFF"/>
        </w:rPr>
        <w:t xml:space="preserve">jeho status kategorie </w:t>
      </w:r>
      <w:r w:rsidR="007D6364">
        <w:rPr>
          <w:rFonts w:hAnsi="Times New Roman" w:cs="Times New Roman"/>
          <w:shd w:val="clear" w:color="auto" w:fill="FFFFFF"/>
        </w:rPr>
        <w:t>A – festivalu</w:t>
      </w:r>
      <w:r w:rsidR="0031681A">
        <w:rPr>
          <w:rFonts w:hAnsi="Times New Roman" w:cs="Times New Roman"/>
          <w:shd w:val="clear" w:color="auto" w:fill="FFFFFF"/>
        </w:rPr>
        <w:t xml:space="preserve"> a vytváří tím dojem </w:t>
      </w:r>
      <w:r w:rsidR="007D6364">
        <w:rPr>
          <w:rFonts w:hAnsi="Times New Roman" w:cs="Times New Roman"/>
          <w:shd w:val="clear" w:color="auto" w:fill="FFFFFF"/>
        </w:rPr>
        <w:t xml:space="preserve">prestižní akce. </w:t>
      </w:r>
      <w:r w:rsidR="00A80A9D">
        <w:rPr>
          <w:rFonts w:hAnsi="Times New Roman" w:cs="Times New Roman"/>
          <w:shd w:val="clear" w:color="auto" w:fill="FFFFFF"/>
        </w:rPr>
        <w:t xml:space="preserve">Exkluzivní </w:t>
      </w:r>
      <w:r w:rsidR="001E3DF3">
        <w:rPr>
          <w:rFonts w:hAnsi="Times New Roman" w:cs="Times New Roman"/>
          <w:shd w:val="clear" w:color="auto" w:fill="FFFFFF"/>
        </w:rPr>
        <w:t>je v tom smyslu, že na</w:t>
      </w:r>
      <w:r w:rsidR="00A62843">
        <w:rPr>
          <w:rFonts w:hAnsi="Times New Roman" w:cs="Times New Roman"/>
          <w:shd w:val="clear" w:color="auto" w:fill="FFFFFF"/>
        </w:rPr>
        <w:t xml:space="preserve"> </w:t>
      </w:r>
      <w:r w:rsidR="001E3DF3">
        <w:rPr>
          <w:rFonts w:hAnsi="Times New Roman" w:cs="Times New Roman"/>
          <w:shd w:val="clear" w:color="auto" w:fill="FFFFFF"/>
        </w:rPr>
        <w:t xml:space="preserve">oficiální </w:t>
      </w:r>
      <w:r w:rsidR="00A62843">
        <w:rPr>
          <w:rFonts w:hAnsi="Times New Roman" w:cs="Times New Roman"/>
          <w:shd w:val="clear" w:color="auto" w:fill="FFFFFF"/>
        </w:rPr>
        <w:t>slavnostní zahájení</w:t>
      </w:r>
      <w:r w:rsidR="001E3DF3">
        <w:rPr>
          <w:rFonts w:hAnsi="Times New Roman" w:cs="Times New Roman"/>
          <w:shd w:val="clear" w:color="auto" w:fill="FFFFFF"/>
        </w:rPr>
        <w:t xml:space="preserve">, které probíhá </w:t>
      </w:r>
      <w:r w:rsidR="00A62843">
        <w:rPr>
          <w:rFonts w:hAnsi="Times New Roman" w:cs="Times New Roman"/>
          <w:shd w:val="clear" w:color="auto" w:fill="FFFFFF"/>
        </w:rPr>
        <w:t>ve Velkém sále</w:t>
      </w:r>
      <w:r w:rsidR="00115CCE">
        <w:rPr>
          <w:rFonts w:hAnsi="Times New Roman" w:cs="Times New Roman"/>
          <w:shd w:val="clear" w:color="auto" w:fill="FFFFFF"/>
        </w:rPr>
        <w:t xml:space="preserve">, je vstup povolen výhradně </w:t>
      </w:r>
      <w:r w:rsidR="00A62843">
        <w:rPr>
          <w:rFonts w:hAnsi="Times New Roman" w:cs="Times New Roman"/>
          <w:shd w:val="clear" w:color="auto" w:fill="FFFFFF"/>
        </w:rPr>
        <w:t xml:space="preserve">pozvaným filmovým osobnostem. </w:t>
      </w:r>
      <w:r w:rsidR="5E0B82D2">
        <w:rPr>
          <w:rFonts w:hAnsi="Times New Roman" w:cs="Times New Roman"/>
          <w:shd w:val="clear" w:color="auto" w:fill="FFFFFF"/>
        </w:rPr>
        <w:t>Řadový n</w:t>
      </w:r>
      <w:r w:rsidR="00A62843">
        <w:rPr>
          <w:rFonts w:hAnsi="Times New Roman" w:cs="Times New Roman"/>
          <w:shd w:val="clear" w:color="auto" w:fill="FFFFFF"/>
        </w:rPr>
        <w:t xml:space="preserve">ávštěvník se nemá možnost dostat do sálu. </w:t>
      </w:r>
      <w:r w:rsidR="16424B2B">
        <w:rPr>
          <w:rFonts w:hAnsi="Times New Roman" w:cs="Times New Roman"/>
          <w:shd w:val="clear" w:color="auto" w:fill="FFFFFF"/>
        </w:rPr>
        <w:t>Na tomto místě se nabízí otázka, jaké druhy reakcí jsou povoleny ze strany diváků/pozorovatelů</w:t>
      </w:r>
      <w:r w:rsidR="00A62843" w:rsidRPr="00E94217">
        <w:rPr>
          <w:rFonts w:hAnsi="Times New Roman" w:cs="Times New Roman"/>
          <w:shd w:val="clear" w:color="auto" w:fill="FFFFFF"/>
        </w:rPr>
        <w:t>?</w:t>
      </w:r>
      <w:r w:rsidR="00F87D5B">
        <w:rPr>
          <w:rStyle w:val="Znakapoznpodarou"/>
          <w:rFonts w:hAnsi="Times New Roman" w:cs="Times New Roman"/>
          <w:shd w:val="clear" w:color="auto" w:fill="FFFFFF"/>
        </w:rPr>
        <w:footnoteReference w:id="134"/>
      </w:r>
      <w:r w:rsidR="0001205F">
        <w:rPr>
          <w:rFonts w:hAnsi="Times New Roman" w:cs="Times New Roman"/>
          <w:shd w:val="clear" w:color="auto" w:fill="FFFFFF"/>
        </w:rPr>
        <w:t xml:space="preserve"> </w:t>
      </w:r>
      <w:r w:rsidR="00A62843">
        <w:rPr>
          <w:rFonts w:hAnsi="Times New Roman" w:cs="Times New Roman"/>
          <w:shd w:val="clear" w:color="auto" w:fill="FFFFFF"/>
        </w:rPr>
        <w:t>I na zahajovacím ceremoniálu existují nepsaná pravidla, kter</w:t>
      </w:r>
      <w:r w:rsidR="0076667D">
        <w:rPr>
          <w:rFonts w:hAnsi="Times New Roman" w:cs="Times New Roman"/>
          <w:shd w:val="clear" w:color="auto" w:fill="FFFFFF"/>
        </w:rPr>
        <w:t>á</w:t>
      </w:r>
      <w:r w:rsidR="00A62843">
        <w:rPr>
          <w:rFonts w:hAnsi="Times New Roman" w:cs="Times New Roman"/>
          <w:shd w:val="clear" w:color="auto" w:fill="FFFFFF"/>
        </w:rPr>
        <w:t xml:space="preserve"> návštěvník dodržuje. V případě porušení konvencí, kterými mám na mysli nepatřičné chování, jako jsou hlasité výkřiky, nadávky, nedodržování pravidel, porušení hranic</w:t>
      </w:r>
      <w:r w:rsidR="007510C8">
        <w:rPr>
          <w:rFonts w:hAnsi="Times New Roman" w:cs="Times New Roman"/>
          <w:shd w:val="clear" w:color="auto" w:fill="FFFFFF"/>
        </w:rPr>
        <w:t xml:space="preserve"> (n</w:t>
      </w:r>
      <w:r w:rsidR="00A62843">
        <w:rPr>
          <w:rFonts w:hAnsi="Times New Roman" w:cs="Times New Roman"/>
          <w:shd w:val="clear" w:color="auto" w:fill="FFFFFF"/>
        </w:rPr>
        <w:t>apř. přeskakování zábran atd.</w:t>
      </w:r>
      <w:r w:rsidR="007510C8">
        <w:rPr>
          <w:rFonts w:hAnsi="Times New Roman" w:cs="Times New Roman"/>
          <w:shd w:val="clear" w:color="auto" w:fill="FFFFFF"/>
        </w:rPr>
        <w:t>)</w:t>
      </w:r>
      <w:r w:rsidR="1181537D">
        <w:rPr>
          <w:rFonts w:hAnsi="Times New Roman" w:cs="Times New Roman"/>
          <w:shd w:val="clear" w:color="auto" w:fill="FFFFFF"/>
        </w:rPr>
        <w:t>,</w:t>
      </w:r>
      <w:r w:rsidR="00A62843">
        <w:rPr>
          <w:rFonts w:hAnsi="Times New Roman" w:cs="Times New Roman"/>
          <w:shd w:val="clear" w:color="auto" w:fill="FFFFFF"/>
        </w:rPr>
        <w:t xml:space="preserve"> dochází k usměrňování výtržníka eskortní službou. Na druhou stranu jsou</w:t>
      </w:r>
      <w:r w:rsidR="00C9088E">
        <w:rPr>
          <w:rFonts w:hAnsi="Times New Roman" w:cs="Times New Roman"/>
          <w:shd w:val="clear" w:color="auto" w:fill="FFFFFF"/>
        </w:rPr>
        <w:t xml:space="preserve"> předepsána určitá g</w:t>
      </w:r>
      <w:r w:rsidR="00A62843">
        <w:rPr>
          <w:rFonts w:hAnsi="Times New Roman" w:cs="Times New Roman"/>
          <w:shd w:val="clear" w:color="auto" w:fill="FFFFFF"/>
        </w:rPr>
        <w:t>esta, jako je mávání, tleskání či požádání o podpis.</w:t>
      </w:r>
    </w:p>
    <w:p w14:paraId="440B49BE" w14:textId="72996852" w:rsidR="007F28FC" w:rsidRDefault="00A62843" w:rsidP="007F28FC">
      <w:pPr>
        <w:ind w:firstLine="708"/>
        <w:rPr>
          <w:rFonts w:hAnsi="Times New Roman" w:cs="Times New Roman"/>
          <w:shd w:val="clear" w:color="auto" w:fill="FFFFFF"/>
        </w:rPr>
      </w:pPr>
      <w:r>
        <w:rPr>
          <w:rFonts w:hAnsi="Times New Roman" w:cs="Times New Roman"/>
          <w:shd w:val="clear" w:color="auto" w:fill="FFFFFF"/>
        </w:rPr>
        <w:t>„</w:t>
      </w:r>
      <w:r w:rsidRPr="00E94217">
        <w:rPr>
          <w:rFonts w:hAnsi="Times New Roman" w:cs="Times New Roman"/>
          <w:shd w:val="clear" w:color="auto" w:fill="FFFFFF"/>
        </w:rPr>
        <w:t xml:space="preserve">Existují moci, které mají </w:t>
      </w:r>
      <w:r w:rsidR="0DE1C863" w:rsidRPr="00E94217">
        <w:rPr>
          <w:rFonts w:hAnsi="Times New Roman" w:cs="Times New Roman"/>
          <w:shd w:val="clear" w:color="auto" w:fill="FFFFFF"/>
        </w:rPr>
        <w:t xml:space="preserve">kompetence </w:t>
      </w:r>
      <w:r w:rsidRPr="00E94217">
        <w:rPr>
          <w:rFonts w:hAnsi="Times New Roman" w:cs="Times New Roman"/>
          <w:shd w:val="clear" w:color="auto" w:fill="FFFFFF"/>
        </w:rPr>
        <w:t>interpretovat představení nezávisle na těch, které mají pravomoc je produkovat? Jsou tyto interpretační pravomoci také nezávislé na hercích a samotném publiku, nebo jsou sociální moc, symbolické vědění a interpretační autorita mnohem těsněji propojeny?</w:t>
      </w:r>
      <w:r>
        <w:rPr>
          <w:rFonts w:hAnsi="Times New Roman" w:cs="Times New Roman"/>
          <w:shd w:val="clear" w:color="auto" w:fill="FFFFFF"/>
        </w:rPr>
        <w:t>“</w:t>
      </w:r>
      <w:r w:rsidR="003024A5">
        <w:rPr>
          <w:rStyle w:val="Znakapoznpodarou"/>
          <w:rFonts w:hAnsi="Times New Roman" w:cs="Times New Roman"/>
          <w:shd w:val="clear" w:color="auto" w:fill="FFFFFF"/>
        </w:rPr>
        <w:footnoteReference w:id="135"/>
      </w:r>
      <w:r w:rsidR="003024A5">
        <w:rPr>
          <w:rFonts w:hAnsi="Times New Roman" w:cs="Times New Roman"/>
          <w:shd w:val="clear" w:color="auto" w:fill="FFFFFF"/>
        </w:rPr>
        <w:t xml:space="preserve"> </w:t>
      </w:r>
      <w:r>
        <w:rPr>
          <w:rFonts w:hAnsi="Times New Roman" w:cs="Times New Roman"/>
          <w:shd w:val="clear" w:color="auto" w:fill="FFFFFF"/>
        </w:rPr>
        <w:t xml:space="preserve">Je dost možné, že zahajovací ceremoniál </w:t>
      </w:r>
      <w:r w:rsidR="00FA5AD4">
        <w:rPr>
          <w:rFonts w:hAnsi="Times New Roman" w:cs="Times New Roman"/>
          <w:shd w:val="clear" w:color="auto" w:fill="FFFFFF"/>
        </w:rPr>
        <w:t xml:space="preserve">(příjezd hvězd) </w:t>
      </w:r>
      <w:r>
        <w:rPr>
          <w:rFonts w:hAnsi="Times New Roman" w:cs="Times New Roman"/>
          <w:shd w:val="clear" w:color="auto" w:fill="FFFFFF"/>
        </w:rPr>
        <w:t>je ovlivněn nejen tvůrčím týmem festivalu, ale také ekonomickou situací, společenskými normami a obecně lidmi, kteří mají vliv na to, co bude divákovi předloženo. Ostatně</w:t>
      </w:r>
      <w:r w:rsidR="00076775">
        <w:rPr>
          <w:rFonts w:hAnsi="Times New Roman" w:cs="Times New Roman"/>
          <w:shd w:val="clear" w:color="auto" w:fill="FFFFFF"/>
        </w:rPr>
        <w:t xml:space="preserve"> </w:t>
      </w:r>
      <w:r>
        <w:rPr>
          <w:rFonts w:hAnsi="Times New Roman" w:cs="Times New Roman"/>
          <w:shd w:val="clear" w:color="auto" w:fill="FFFFFF"/>
        </w:rPr>
        <w:t xml:space="preserve">víme, že na zahajovacím ceremoniálu hraje </w:t>
      </w:r>
      <w:r>
        <w:rPr>
          <w:rFonts w:hAnsi="Times New Roman" w:cs="Times New Roman"/>
          <w:shd w:val="clear" w:color="auto" w:fill="FFFFFF"/>
        </w:rPr>
        <w:lastRenderedPageBreak/>
        <w:t xml:space="preserve">velkou roli reklama, která je součástí mezinárodního filmového festivalu. Proto si dovoluji tvrdit, že </w:t>
      </w:r>
      <w:r w:rsidR="00076775">
        <w:rPr>
          <w:rFonts w:hAnsi="Times New Roman" w:cs="Times New Roman"/>
          <w:shd w:val="clear" w:color="auto" w:fill="FFFFFF"/>
        </w:rPr>
        <w:t xml:space="preserve">se </w:t>
      </w:r>
      <w:r>
        <w:rPr>
          <w:rFonts w:hAnsi="Times New Roman" w:cs="Times New Roman"/>
          <w:shd w:val="clear" w:color="auto" w:fill="FFFFFF"/>
        </w:rPr>
        <w:t xml:space="preserve">tyto složky vzájemně ovlivňují. </w:t>
      </w:r>
    </w:p>
    <w:p w14:paraId="67EDCCF5" w14:textId="77777777" w:rsidR="007032BE" w:rsidRDefault="007032BE" w:rsidP="007F28FC">
      <w:pPr>
        <w:ind w:firstLine="708"/>
        <w:rPr>
          <w:rFonts w:hAnsi="Times New Roman" w:cs="Times New Roman"/>
          <w:shd w:val="clear" w:color="auto" w:fill="FFFFFF"/>
        </w:rPr>
      </w:pPr>
    </w:p>
    <w:p w14:paraId="396F0389" w14:textId="4576303D" w:rsidR="007F28FC" w:rsidRDefault="00B43873" w:rsidP="00B43873">
      <w:pPr>
        <w:pStyle w:val="Nadpis3"/>
        <w:rPr>
          <w:shd w:val="clear" w:color="auto" w:fill="FFFFFF"/>
        </w:rPr>
      </w:pPr>
      <w:bookmarkStart w:id="30" w:name="_Toc166169713"/>
      <w:r>
        <w:rPr>
          <w:shd w:val="clear" w:color="auto" w:fill="FFFFFF"/>
        </w:rPr>
        <w:t xml:space="preserve">4.2.2. Propojení </w:t>
      </w:r>
      <w:r w:rsidR="006617A9">
        <w:rPr>
          <w:shd w:val="clear" w:color="auto" w:fill="FFFFFF"/>
        </w:rPr>
        <w:t>elementů</w:t>
      </w:r>
      <w:bookmarkEnd w:id="30"/>
      <w:r w:rsidR="006617A9">
        <w:rPr>
          <w:shd w:val="clear" w:color="auto" w:fill="FFFFFF"/>
        </w:rPr>
        <w:t xml:space="preserve"> </w:t>
      </w:r>
    </w:p>
    <w:p w14:paraId="3746C45E" w14:textId="6F181140" w:rsidR="00A62843" w:rsidRDefault="00203AFF" w:rsidP="00A62843">
      <w:pPr>
        <w:ind w:firstLine="708"/>
        <w:rPr>
          <w:rFonts w:hAnsi="Times New Roman" w:cs="Times New Roman"/>
          <w:shd w:val="clear" w:color="auto" w:fill="FFFFFF"/>
        </w:rPr>
      </w:pPr>
      <w:r>
        <w:rPr>
          <w:rFonts w:hAnsi="Times New Roman" w:cs="Times New Roman"/>
          <w:shd w:val="clear" w:color="auto" w:fill="FFFFFF"/>
        </w:rPr>
        <w:t xml:space="preserve">Alexandr </w:t>
      </w:r>
      <w:r w:rsidR="00A62843">
        <w:rPr>
          <w:rFonts w:hAnsi="Times New Roman" w:cs="Times New Roman"/>
          <w:shd w:val="clear" w:color="auto" w:fill="FFFFFF"/>
        </w:rPr>
        <w:t>shrnuje</w:t>
      </w:r>
      <w:r>
        <w:rPr>
          <w:rFonts w:hAnsi="Times New Roman" w:cs="Times New Roman"/>
          <w:shd w:val="clear" w:color="auto" w:fill="FFFFFF"/>
        </w:rPr>
        <w:t xml:space="preserve"> svoje uvažování</w:t>
      </w:r>
      <w:r w:rsidR="00A62843">
        <w:rPr>
          <w:rFonts w:hAnsi="Times New Roman" w:cs="Times New Roman"/>
          <w:shd w:val="clear" w:color="auto" w:fill="FFFFFF"/>
        </w:rPr>
        <w:t xml:space="preserve"> následovně. „</w:t>
      </w:r>
      <w:r w:rsidR="00A62843" w:rsidRPr="00CB4C20">
        <w:rPr>
          <w:rFonts w:hAnsi="Times New Roman" w:cs="Times New Roman"/>
          <w:shd w:val="clear" w:color="auto" w:fill="FFFFFF"/>
        </w:rPr>
        <w:t>Každý sociální výkon, ať už individuální nebo kolektivní, je zásadně ovlivněn každým z prvků zde uvedených.</w:t>
      </w:r>
      <w:r w:rsidR="00A62843">
        <w:rPr>
          <w:rFonts w:hAnsi="Times New Roman" w:cs="Times New Roman"/>
          <w:shd w:val="clear" w:color="auto" w:fill="FFFFFF"/>
        </w:rPr>
        <w:t>“</w:t>
      </w:r>
      <w:r w:rsidR="00C92ED5">
        <w:rPr>
          <w:rStyle w:val="Znakapoznpodarou"/>
          <w:rFonts w:hAnsi="Times New Roman" w:cs="Times New Roman"/>
          <w:shd w:val="clear" w:color="auto" w:fill="FFFFFF"/>
        </w:rPr>
        <w:footnoteReference w:id="136"/>
      </w:r>
      <w:r w:rsidR="00C92ED5">
        <w:rPr>
          <w:rFonts w:hAnsi="Times New Roman" w:cs="Times New Roman"/>
          <w:shd w:val="clear" w:color="auto" w:fill="FFFFFF"/>
        </w:rPr>
        <w:t xml:space="preserve"> </w:t>
      </w:r>
      <w:r w:rsidR="00A62843">
        <w:rPr>
          <w:rFonts w:hAnsi="Times New Roman" w:cs="Times New Roman"/>
          <w:shd w:val="clear" w:color="auto" w:fill="FFFFFF"/>
        </w:rPr>
        <w:t xml:space="preserve">Autor také říká, </w:t>
      </w:r>
      <w:r w:rsidR="00A62843" w:rsidRPr="00CB4C20">
        <w:rPr>
          <w:rFonts w:hAnsi="Times New Roman" w:cs="Times New Roman"/>
          <w:shd w:val="clear" w:color="auto" w:fill="FFFFFF"/>
        </w:rPr>
        <w:t>že každ</w:t>
      </w:r>
      <w:r>
        <w:rPr>
          <w:rFonts w:hAnsi="Times New Roman" w:cs="Times New Roman"/>
          <w:shd w:val="clear" w:color="auto" w:fill="FFFFFF"/>
        </w:rPr>
        <w:t>é sociální představení</w:t>
      </w:r>
      <w:r w:rsidR="00A62843" w:rsidRPr="00CB4C20">
        <w:rPr>
          <w:rFonts w:hAnsi="Times New Roman" w:cs="Times New Roman"/>
          <w:shd w:val="clear" w:color="auto" w:fill="FFFFFF"/>
        </w:rPr>
        <w:t xml:space="preserve"> je částečně determinován</w:t>
      </w:r>
      <w:r w:rsidR="001C6CD7">
        <w:rPr>
          <w:rFonts w:hAnsi="Times New Roman" w:cs="Times New Roman"/>
          <w:shd w:val="clear" w:color="auto" w:fill="FFFFFF"/>
        </w:rPr>
        <w:t>o</w:t>
      </w:r>
      <w:r w:rsidR="00A62843" w:rsidRPr="00CB4C20">
        <w:rPr>
          <w:rFonts w:hAnsi="Times New Roman" w:cs="Times New Roman"/>
          <w:shd w:val="clear" w:color="auto" w:fill="FFFFFF"/>
        </w:rPr>
        <w:t xml:space="preserve"> každým z</w:t>
      </w:r>
      <w:r w:rsidR="001254E6">
        <w:rPr>
          <w:rFonts w:hAnsi="Times New Roman" w:cs="Times New Roman"/>
          <w:shd w:val="clear" w:color="auto" w:fill="FFFFFF"/>
        </w:rPr>
        <w:t> </w:t>
      </w:r>
      <w:r w:rsidR="00A62843" w:rsidRPr="00CB4C20">
        <w:rPr>
          <w:rFonts w:hAnsi="Times New Roman" w:cs="Times New Roman"/>
          <w:shd w:val="clear" w:color="auto" w:fill="FFFFFF"/>
        </w:rPr>
        <w:t xml:space="preserve">prvků, – že každý z nich je nutnou, ale nikoli postačující příčinou každého performativního jednání. </w:t>
      </w:r>
      <w:r w:rsidR="00A62843">
        <w:rPr>
          <w:rFonts w:hAnsi="Times New Roman" w:cs="Times New Roman"/>
          <w:shd w:val="clear" w:color="auto" w:fill="FFFFFF"/>
        </w:rPr>
        <w:t xml:space="preserve">Tvrdí, že </w:t>
      </w:r>
      <w:r w:rsidR="001C6CD7">
        <w:rPr>
          <w:rFonts w:hAnsi="Times New Roman" w:cs="Times New Roman"/>
          <w:shd w:val="clear" w:color="auto" w:fill="FFFFFF"/>
        </w:rPr>
        <w:t>„</w:t>
      </w:r>
      <w:r w:rsidR="00A62843">
        <w:rPr>
          <w:rFonts w:hAnsi="Times New Roman" w:cs="Times New Roman"/>
          <w:shd w:val="clear" w:color="auto" w:fill="FFFFFF"/>
        </w:rPr>
        <w:t>k</w:t>
      </w:r>
      <w:r w:rsidR="00A62843" w:rsidRPr="00CB4C20">
        <w:rPr>
          <w:rFonts w:hAnsi="Times New Roman" w:cs="Times New Roman"/>
          <w:shd w:val="clear" w:color="auto" w:fill="FFFFFF"/>
        </w:rPr>
        <w:t>aždý prvek je empiricky propojen, ale zároveň má určitou autonomii, a to nejen analytickou, ale i empirickou vůči ostatním.</w:t>
      </w:r>
      <w:r w:rsidR="001C6CD7">
        <w:rPr>
          <w:rFonts w:hAnsi="Times New Roman" w:cs="Times New Roman"/>
          <w:shd w:val="clear" w:color="auto" w:fill="FFFFFF"/>
        </w:rPr>
        <w:t>“</w:t>
      </w:r>
      <w:r w:rsidR="00261E56">
        <w:rPr>
          <w:rStyle w:val="Znakapoznpodarou"/>
          <w:rFonts w:hAnsi="Times New Roman" w:cs="Times New Roman"/>
          <w:shd w:val="clear" w:color="auto" w:fill="FFFFFF"/>
        </w:rPr>
        <w:footnoteReference w:id="137"/>
      </w:r>
      <w:r w:rsidR="00261E56">
        <w:rPr>
          <w:rFonts w:hAnsi="Times New Roman" w:cs="Times New Roman"/>
          <w:shd w:val="clear" w:color="auto" w:fill="FFFFFF"/>
        </w:rPr>
        <w:t xml:space="preserve"> </w:t>
      </w:r>
      <w:r w:rsidR="00A62843">
        <w:rPr>
          <w:rFonts w:hAnsi="Times New Roman" w:cs="Times New Roman"/>
          <w:shd w:val="clear" w:color="auto" w:fill="FFFFFF"/>
        </w:rPr>
        <w:t>Podporuj</w:t>
      </w:r>
      <w:r w:rsidR="001C6CD7">
        <w:rPr>
          <w:rFonts w:hAnsi="Times New Roman" w:cs="Times New Roman"/>
          <w:shd w:val="clear" w:color="auto" w:fill="FFFFFF"/>
        </w:rPr>
        <w:t xml:space="preserve">e </w:t>
      </w:r>
      <w:r w:rsidR="00A62843">
        <w:rPr>
          <w:rFonts w:hAnsi="Times New Roman" w:cs="Times New Roman"/>
          <w:shd w:val="clear" w:color="auto" w:fill="FFFFFF"/>
        </w:rPr>
        <w:t>tím autonomii každého prvku své teori</w:t>
      </w:r>
      <w:r w:rsidR="001C6CD7">
        <w:rPr>
          <w:rFonts w:hAnsi="Times New Roman" w:cs="Times New Roman"/>
          <w:shd w:val="clear" w:color="auto" w:fill="FFFFFF"/>
        </w:rPr>
        <w:t>e</w:t>
      </w:r>
      <w:r w:rsidR="00A62843">
        <w:rPr>
          <w:rFonts w:hAnsi="Times New Roman" w:cs="Times New Roman"/>
          <w:shd w:val="clear" w:color="auto" w:fill="FFFFFF"/>
        </w:rPr>
        <w:t>. Neříká, že jeden prvek je důležitější než druhý</w:t>
      </w:r>
      <w:r w:rsidR="001C6CD7">
        <w:rPr>
          <w:rFonts w:hAnsi="Times New Roman" w:cs="Times New Roman"/>
          <w:shd w:val="clear" w:color="auto" w:fill="FFFFFF"/>
        </w:rPr>
        <w:t>, d</w:t>
      </w:r>
      <w:r w:rsidR="00A62843">
        <w:rPr>
          <w:rFonts w:hAnsi="Times New Roman" w:cs="Times New Roman"/>
          <w:shd w:val="clear" w:color="auto" w:fill="FFFFFF"/>
        </w:rPr>
        <w:t xml:space="preserve">ává důraz na jejich propojení. Ve chvíli, když zahrneme do analýzy všechny prvky, dokážeme efektivně určit účinnost sociálního jednání. Takovou perspektivou nahlížím na zahajovací ceremoniál. V předešlých odstavcích se věnuji každému </w:t>
      </w:r>
      <w:r w:rsidR="391CF22B">
        <w:rPr>
          <w:rFonts w:hAnsi="Times New Roman" w:cs="Times New Roman"/>
          <w:shd w:val="clear" w:color="auto" w:fill="FFFFFF"/>
        </w:rPr>
        <w:t xml:space="preserve">z </w:t>
      </w:r>
      <w:r w:rsidR="00A62843">
        <w:rPr>
          <w:rFonts w:hAnsi="Times New Roman" w:cs="Times New Roman"/>
          <w:shd w:val="clear" w:color="auto" w:fill="FFFFFF"/>
        </w:rPr>
        <w:t>element</w:t>
      </w:r>
      <w:r w:rsidR="47407457">
        <w:rPr>
          <w:rFonts w:hAnsi="Times New Roman" w:cs="Times New Roman"/>
          <w:shd w:val="clear" w:color="auto" w:fill="FFFFFF"/>
        </w:rPr>
        <w:t>ů</w:t>
      </w:r>
      <w:r w:rsidR="00A62843">
        <w:rPr>
          <w:rFonts w:hAnsi="Times New Roman" w:cs="Times New Roman"/>
          <w:shd w:val="clear" w:color="auto" w:fill="FFFFFF"/>
        </w:rPr>
        <w:t xml:space="preserve">, přičemž Alexandrův koncepční model aplikuji na mnou sledovaný ročník. U každého prvku dávám příklad, jak lze k této teorii přistupovat z hlediska </w:t>
      </w:r>
      <w:r w:rsidR="00465A8E">
        <w:rPr>
          <w:rFonts w:hAnsi="Times New Roman" w:cs="Times New Roman"/>
          <w:shd w:val="clear" w:color="auto" w:fill="FFFFFF"/>
        </w:rPr>
        <w:t>filmového zahájení včetně hlavní události příjezdu hvězd na červený koberec</w:t>
      </w:r>
      <w:r w:rsidR="00A62843">
        <w:rPr>
          <w:rFonts w:hAnsi="Times New Roman" w:cs="Times New Roman"/>
          <w:shd w:val="clear" w:color="auto" w:fill="FFFFFF"/>
        </w:rPr>
        <w:t xml:space="preserve">. Následně </w:t>
      </w:r>
      <w:r w:rsidR="001C6CD7">
        <w:rPr>
          <w:rFonts w:hAnsi="Times New Roman" w:cs="Times New Roman"/>
          <w:shd w:val="clear" w:color="auto" w:fill="FFFFFF"/>
        </w:rPr>
        <w:t>„</w:t>
      </w:r>
      <w:r w:rsidR="00A62843">
        <w:rPr>
          <w:rFonts w:hAnsi="Times New Roman" w:cs="Times New Roman"/>
          <w:shd w:val="clear" w:color="auto" w:fill="FFFFFF"/>
        </w:rPr>
        <w:t>tyto prvky dohromady určují a měří, zda a jak k představení dochází a do jaké míry j</w:t>
      </w:r>
      <w:r w:rsidR="001719E8">
        <w:rPr>
          <w:rFonts w:hAnsi="Times New Roman" w:cs="Times New Roman"/>
          <w:shd w:val="clear" w:color="auto" w:fill="FFFFFF"/>
        </w:rPr>
        <w:t>sou</w:t>
      </w:r>
      <w:r w:rsidR="00A62843">
        <w:rPr>
          <w:rFonts w:hAnsi="Times New Roman" w:cs="Times New Roman"/>
          <w:shd w:val="clear" w:color="auto" w:fill="FFFFFF"/>
        </w:rPr>
        <w:t xml:space="preserve"> úspěšná či neúspěšná v dosahování svého účinku.</w:t>
      </w:r>
      <w:r w:rsidR="001C6CD7">
        <w:rPr>
          <w:rFonts w:hAnsi="Times New Roman" w:cs="Times New Roman"/>
          <w:shd w:val="clear" w:color="auto" w:fill="FFFFFF"/>
        </w:rPr>
        <w:t>“</w:t>
      </w:r>
      <w:r w:rsidR="00261E56">
        <w:rPr>
          <w:rStyle w:val="Znakapoznpodarou"/>
          <w:rFonts w:hAnsi="Times New Roman" w:cs="Times New Roman"/>
          <w:shd w:val="clear" w:color="auto" w:fill="FFFFFF"/>
        </w:rPr>
        <w:footnoteReference w:id="138"/>
      </w:r>
      <w:r w:rsidR="00465A8E">
        <w:rPr>
          <w:rFonts w:hAnsi="Times New Roman" w:cs="Times New Roman"/>
          <w:shd w:val="clear" w:color="auto" w:fill="FFFFFF"/>
        </w:rPr>
        <w:t xml:space="preserve"> Jak </w:t>
      </w:r>
      <w:r w:rsidR="00E25E1C">
        <w:rPr>
          <w:rFonts w:hAnsi="Times New Roman" w:cs="Times New Roman"/>
          <w:shd w:val="clear" w:color="auto" w:fill="FFFFFF"/>
        </w:rPr>
        <w:t>již bylo v</w:t>
      </w:r>
      <w:r w:rsidR="00144872">
        <w:rPr>
          <w:rFonts w:hAnsi="Times New Roman" w:cs="Times New Roman"/>
          <w:shd w:val="clear" w:color="auto" w:fill="FFFFFF"/>
        </w:rPr>
        <w:t>ýše</w:t>
      </w:r>
      <w:r w:rsidR="00E25E1C">
        <w:rPr>
          <w:rFonts w:hAnsi="Times New Roman" w:cs="Times New Roman"/>
          <w:shd w:val="clear" w:color="auto" w:fill="FFFFFF"/>
        </w:rPr>
        <w:t> textu popisováno, inscenátoři využívají všech prvků</w:t>
      </w:r>
      <w:r w:rsidR="00144872">
        <w:rPr>
          <w:rFonts w:hAnsi="Times New Roman" w:cs="Times New Roman"/>
          <w:shd w:val="clear" w:color="auto" w:fill="FFFFFF"/>
        </w:rPr>
        <w:t xml:space="preserve"> a</w:t>
      </w:r>
      <w:r w:rsidR="00783ECC">
        <w:rPr>
          <w:rFonts w:hAnsi="Times New Roman" w:cs="Times New Roman"/>
          <w:shd w:val="clear" w:color="auto" w:fill="FFFFFF"/>
        </w:rPr>
        <w:t> </w:t>
      </w:r>
      <w:r w:rsidR="00144872">
        <w:rPr>
          <w:rFonts w:hAnsi="Times New Roman" w:cs="Times New Roman"/>
          <w:shd w:val="clear" w:color="auto" w:fill="FFFFFF"/>
        </w:rPr>
        <w:t xml:space="preserve">vytváří dojem prestižní akce, skrze jimi volené mechanismy. Akci prezentují jako prestižní událost, která má vliv na </w:t>
      </w:r>
      <w:r w:rsidR="00714FD4">
        <w:rPr>
          <w:rFonts w:hAnsi="Times New Roman" w:cs="Times New Roman"/>
          <w:shd w:val="clear" w:color="auto" w:fill="FFFFFF"/>
        </w:rPr>
        <w:t xml:space="preserve">vnímání festivalu jako prestižního. </w:t>
      </w:r>
    </w:p>
    <w:p w14:paraId="565F8268" w14:textId="2FA41557" w:rsidR="00A62843" w:rsidRDefault="00A62843" w:rsidP="00501D09">
      <w:pPr>
        <w:ind w:firstLine="567"/>
        <w:rPr>
          <w:rFonts w:hAnsi="Times New Roman" w:cs="Times New Roman"/>
        </w:rPr>
      </w:pPr>
      <w:r>
        <w:rPr>
          <w:rFonts w:hAnsi="Times New Roman" w:cs="Times New Roman"/>
          <w:shd w:val="clear" w:color="auto" w:fill="FFFFFF"/>
        </w:rPr>
        <w:t>V předešlé části jsem se věnovala každému prvku zvlášť, následně jsem provedla analýzu jednotlivých částí. Ve chvíli, kdy jsem se zabývala případem zahájení, došlo k potvrzení její dramatické účinnosti</w:t>
      </w:r>
      <w:r w:rsidR="00C47A9C">
        <w:rPr>
          <w:rFonts w:hAnsi="Times New Roman" w:cs="Times New Roman"/>
          <w:shd w:val="clear" w:color="auto" w:fill="FFFFFF"/>
        </w:rPr>
        <w:t xml:space="preserve"> a úspěšnému kulturnímu </w:t>
      </w:r>
      <w:r w:rsidR="00C47A9C">
        <w:rPr>
          <w:rFonts w:hAnsi="Times New Roman" w:cs="Times New Roman"/>
          <w:shd w:val="clear" w:color="auto" w:fill="FFFFFF"/>
        </w:rPr>
        <w:lastRenderedPageBreak/>
        <w:t xml:space="preserve">přenosu na diváka. </w:t>
      </w:r>
      <w:r>
        <w:rPr>
          <w:rFonts w:hAnsi="Times New Roman" w:cs="Times New Roman"/>
          <w:shd w:val="clear" w:color="auto" w:fill="FFFFFF"/>
        </w:rPr>
        <w:t>Ve chvíli, kdy jsem si rozložila zahajovací ceremoniál na elementy</w:t>
      </w:r>
      <w:r w:rsidR="0071327C">
        <w:rPr>
          <w:rFonts w:hAnsi="Times New Roman" w:cs="Times New Roman"/>
          <w:shd w:val="clear" w:color="auto" w:fill="FFFFFF"/>
        </w:rPr>
        <w:t xml:space="preserve">, tak jsem </w:t>
      </w:r>
      <w:r>
        <w:rPr>
          <w:rFonts w:hAnsi="Times New Roman" w:cs="Times New Roman"/>
          <w:shd w:val="clear" w:color="auto" w:fill="FFFFFF"/>
        </w:rPr>
        <w:t xml:space="preserve">došla k potvrzení, že každý prvek je sám o sobě svébytnou částí. Není </w:t>
      </w:r>
      <w:r w:rsidR="7397A318">
        <w:rPr>
          <w:rFonts w:hAnsi="Times New Roman" w:cs="Times New Roman"/>
          <w:shd w:val="clear" w:color="auto" w:fill="FFFFFF"/>
        </w:rPr>
        <w:t>důležitější ani méně</w:t>
      </w:r>
      <w:r>
        <w:rPr>
          <w:rFonts w:hAnsi="Times New Roman" w:cs="Times New Roman"/>
          <w:shd w:val="clear" w:color="auto" w:fill="FFFFFF"/>
        </w:rPr>
        <w:t xml:space="preserve"> důležitý než</w:t>
      </w:r>
      <w:r w:rsidR="3F25EBA9">
        <w:rPr>
          <w:rFonts w:hAnsi="Times New Roman" w:cs="Times New Roman"/>
          <w:shd w:val="clear" w:color="auto" w:fill="FFFFFF"/>
        </w:rPr>
        <w:t xml:space="preserve"> kterýkoli</w:t>
      </w:r>
      <w:r>
        <w:rPr>
          <w:rFonts w:hAnsi="Times New Roman" w:cs="Times New Roman"/>
          <w:shd w:val="clear" w:color="auto" w:fill="FFFFFF"/>
        </w:rPr>
        <w:t xml:space="preserve"> </w:t>
      </w:r>
      <w:r w:rsidR="44BACF5C">
        <w:rPr>
          <w:rFonts w:hAnsi="Times New Roman" w:cs="Times New Roman"/>
          <w:shd w:val="clear" w:color="auto" w:fill="FFFFFF"/>
        </w:rPr>
        <w:t>jiný</w:t>
      </w:r>
      <w:r>
        <w:rPr>
          <w:rFonts w:hAnsi="Times New Roman" w:cs="Times New Roman"/>
          <w:shd w:val="clear" w:color="auto" w:fill="FFFFFF"/>
        </w:rPr>
        <w:t xml:space="preserve">. Toto rozložení na následné propojení označuje autor za tzv. </w:t>
      </w:r>
      <w:proofErr w:type="spellStart"/>
      <w:r>
        <w:rPr>
          <w:rFonts w:hAnsi="Times New Roman" w:cs="Times New Roman"/>
          <w:shd w:val="clear" w:color="auto" w:fill="FFFFFF"/>
        </w:rPr>
        <w:t>ref</w:t>
      </w:r>
      <w:r w:rsidR="006B0D65">
        <w:rPr>
          <w:rFonts w:hAnsi="Times New Roman" w:cs="Times New Roman"/>
          <w:shd w:val="clear" w:color="auto" w:fill="FFFFFF"/>
        </w:rPr>
        <w:t>ú</w:t>
      </w:r>
      <w:r>
        <w:rPr>
          <w:rFonts w:hAnsi="Times New Roman" w:cs="Times New Roman"/>
          <w:shd w:val="clear" w:color="auto" w:fill="FFFFFF"/>
        </w:rPr>
        <w:t>zi</w:t>
      </w:r>
      <w:proofErr w:type="spellEnd"/>
      <w:r>
        <w:rPr>
          <w:rFonts w:hAnsi="Times New Roman" w:cs="Times New Roman"/>
          <w:shd w:val="clear" w:color="auto" w:fill="FFFFFF"/>
        </w:rPr>
        <w:t xml:space="preserve">. Úspěšné představení charakterizuje pojmem </w:t>
      </w:r>
      <w:proofErr w:type="spellStart"/>
      <w:r>
        <w:rPr>
          <w:rFonts w:hAnsi="Times New Roman" w:cs="Times New Roman"/>
          <w:shd w:val="clear" w:color="auto" w:fill="FFFFFF"/>
        </w:rPr>
        <w:t>ref</w:t>
      </w:r>
      <w:r w:rsidR="006B0D65">
        <w:rPr>
          <w:rFonts w:hAnsi="Times New Roman" w:cs="Times New Roman"/>
          <w:shd w:val="clear" w:color="auto" w:fill="FFFFFF"/>
        </w:rPr>
        <w:t>ú</w:t>
      </w:r>
      <w:r>
        <w:rPr>
          <w:rFonts w:hAnsi="Times New Roman" w:cs="Times New Roman"/>
          <w:shd w:val="clear" w:color="auto" w:fill="FFFFFF"/>
        </w:rPr>
        <w:t>ze</w:t>
      </w:r>
      <w:proofErr w:type="spellEnd"/>
      <w:r>
        <w:rPr>
          <w:rFonts w:hAnsi="Times New Roman" w:cs="Times New Roman"/>
          <w:shd w:val="clear" w:color="auto" w:fill="FFFFFF"/>
        </w:rPr>
        <w:t>. Po rozložení těchto prvků, zanalyzování každého z nich a následného doložení jej</w:t>
      </w:r>
      <w:r w:rsidR="6ECE1588">
        <w:rPr>
          <w:rFonts w:hAnsi="Times New Roman" w:cs="Times New Roman"/>
          <w:shd w:val="clear" w:color="auto" w:fill="FFFFFF"/>
        </w:rPr>
        <w:t>ich</w:t>
      </w:r>
      <w:r>
        <w:rPr>
          <w:rFonts w:hAnsi="Times New Roman" w:cs="Times New Roman"/>
          <w:shd w:val="clear" w:color="auto" w:fill="FFFFFF"/>
        </w:rPr>
        <w:t xml:space="preserve"> autonomie jsem došla k závěru, že jejich následné propojení považuji za úspěšné v dosahování performativní účinnosti. </w:t>
      </w:r>
      <w:bookmarkEnd w:id="0"/>
      <w:r w:rsidR="00714FD4">
        <w:rPr>
          <w:rFonts w:hAnsi="Times New Roman" w:cs="Times New Roman"/>
          <w:shd w:val="clear" w:color="auto" w:fill="FFFFFF"/>
        </w:rPr>
        <w:t>Inscenátorům karlovarského filmového festivalu se úspěšně</w:t>
      </w:r>
      <w:r w:rsidR="00326D6C">
        <w:rPr>
          <w:rFonts w:hAnsi="Times New Roman" w:cs="Times New Roman"/>
          <w:shd w:val="clear" w:color="auto" w:fill="FFFFFF"/>
        </w:rPr>
        <w:t xml:space="preserve"> podařilo</w:t>
      </w:r>
      <w:r w:rsidR="00714FD4">
        <w:rPr>
          <w:rFonts w:hAnsi="Times New Roman" w:cs="Times New Roman"/>
          <w:shd w:val="clear" w:color="auto" w:fill="FFFFFF"/>
        </w:rPr>
        <w:t xml:space="preserve"> přen</w:t>
      </w:r>
      <w:r w:rsidR="00050AC6">
        <w:rPr>
          <w:rFonts w:hAnsi="Times New Roman" w:cs="Times New Roman"/>
          <w:shd w:val="clear" w:color="auto" w:fill="FFFFFF"/>
        </w:rPr>
        <w:t xml:space="preserve">ést </w:t>
      </w:r>
      <w:r w:rsidR="00714FD4">
        <w:rPr>
          <w:rFonts w:hAnsi="Times New Roman" w:cs="Times New Roman"/>
          <w:shd w:val="clear" w:color="auto" w:fill="FFFFFF"/>
        </w:rPr>
        <w:t xml:space="preserve">kulturní </w:t>
      </w:r>
      <w:r w:rsidR="00715775">
        <w:rPr>
          <w:rFonts w:hAnsi="Times New Roman" w:cs="Times New Roman"/>
          <w:shd w:val="clear" w:color="auto" w:fill="FFFFFF"/>
        </w:rPr>
        <w:t xml:space="preserve">význam </w:t>
      </w:r>
      <w:r w:rsidR="002E6F9B">
        <w:rPr>
          <w:rFonts w:hAnsi="Times New Roman" w:cs="Times New Roman"/>
          <w:shd w:val="clear" w:color="auto" w:fill="FFFFFF"/>
        </w:rPr>
        <w:t xml:space="preserve">na diváka prostřednictvím </w:t>
      </w:r>
      <w:r w:rsidR="00715775">
        <w:rPr>
          <w:rFonts w:hAnsi="Times New Roman" w:cs="Times New Roman"/>
          <w:shd w:val="clear" w:color="auto" w:fill="FFFFFF"/>
        </w:rPr>
        <w:t>zahajovacího ceremoniálu</w:t>
      </w:r>
      <w:r w:rsidR="00326D6C">
        <w:rPr>
          <w:rFonts w:hAnsi="Times New Roman" w:cs="Times New Roman"/>
          <w:shd w:val="clear" w:color="auto" w:fill="FFFFFF"/>
        </w:rPr>
        <w:t xml:space="preserve"> 57. ročníku </w:t>
      </w:r>
      <w:r w:rsidR="00326D6C" w:rsidRPr="00050AC6">
        <w:rPr>
          <w:rFonts w:hAnsi="Times New Roman" w:cs="Times New Roman"/>
          <w:i/>
          <w:iCs/>
          <w:shd w:val="clear" w:color="auto" w:fill="FFFFFF"/>
        </w:rPr>
        <w:t>Mezinárodního filmového festivalu Karlovy Vary</w:t>
      </w:r>
      <w:r w:rsidR="00326D6C">
        <w:rPr>
          <w:rFonts w:hAnsi="Times New Roman" w:cs="Times New Roman"/>
          <w:shd w:val="clear" w:color="auto" w:fill="FFFFFF"/>
        </w:rPr>
        <w:t xml:space="preserve">. </w:t>
      </w:r>
      <w:r w:rsidR="007C6E09">
        <w:rPr>
          <w:rFonts w:hAnsi="Times New Roman" w:cs="Times New Roman"/>
          <w:shd w:val="clear" w:color="auto" w:fill="FFFFFF"/>
        </w:rPr>
        <w:t>Doložila jsem, že pří</w:t>
      </w:r>
      <w:r w:rsidR="009933F0">
        <w:rPr>
          <w:rFonts w:hAnsi="Times New Roman" w:cs="Times New Roman"/>
          <w:shd w:val="clear" w:color="auto" w:fill="FFFFFF"/>
        </w:rPr>
        <w:t xml:space="preserve">tomnost </w:t>
      </w:r>
      <w:r w:rsidR="007C6E09">
        <w:rPr>
          <w:rFonts w:hAnsi="Times New Roman" w:cs="Times New Roman"/>
          <w:shd w:val="clear" w:color="auto" w:fill="FFFFFF"/>
        </w:rPr>
        <w:t xml:space="preserve">hvězd a jejich procházení na červeném koberci má přímý vliv na generování a budování prestiže festivalu. </w:t>
      </w:r>
    </w:p>
    <w:p w14:paraId="43B59911" w14:textId="4EDBAAA3" w:rsidR="002026D8" w:rsidRDefault="002026D8" w:rsidP="002026D8">
      <w:pPr>
        <w:ind w:firstLine="0"/>
        <w:rPr>
          <w:rFonts w:hAnsi="Times New Roman" w:cs="Times New Roman"/>
        </w:rPr>
      </w:pPr>
      <w:r>
        <w:rPr>
          <w:rFonts w:hAnsi="Times New Roman" w:cs="Times New Roman"/>
        </w:rPr>
        <w:t xml:space="preserve"> </w:t>
      </w:r>
    </w:p>
    <w:p w14:paraId="55FC82AF" w14:textId="77777777" w:rsidR="004D4E75" w:rsidRDefault="004D4E75">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left"/>
        <w:rPr>
          <w:rFonts w:hAnsi="Times New Roman" w:cs="Times New Roman"/>
        </w:rPr>
      </w:pPr>
      <w:r>
        <w:rPr>
          <w:rFonts w:hAnsi="Times New Roman" w:cs="Times New Roman"/>
        </w:rPr>
        <w:br w:type="page"/>
      </w:r>
    </w:p>
    <w:p w14:paraId="7E204428" w14:textId="1490988F" w:rsidR="004D4E75" w:rsidRPr="00581085" w:rsidRDefault="004D4E75" w:rsidP="009D67A5">
      <w:pPr>
        <w:pStyle w:val="Nadpis1"/>
        <w:numPr>
          <w:ilvl w:val="0"/>
          <w:numId w:val="31"/>
        </w:numPr>
      </w:pPr>
      <w:bookmarkStart w:id="31" w:name="_Toc166169714"/>
      <w:r w:rsidRPr="00581085">
        <w:lastRenderedPageBreak/>
        <w:t>Závěr:</w:t>
      </w:r>
      <w:bookmarkEnd w:id="31"/>
      <w:r w:rsidRPr="00581085">
        <w:t xml:space="preserve"> </w:t>
      </w:r>
    </w:p>
    <w:p w14:paraId="46229426" w14:textId="36114F69" w:rsidR="00F01F3F" w:rsidRDefault="00CE5E3D" w:rsidP="00932FCF">
      <w:pPr>
        <w:ind w:firstLine="567"/>
        <w:rPr>
          <w:rFonts w:hAnsi="Times New Roman" w:cs="Times New Roman"/>
        </w:rPr>
      </w:pPr>
      <w:r w:rsidRPr="55B6097E">
        <w:rPr>
          <w:rFonts w:hAnsi="Times New Roman" w:cs="Times New Roman"/>
        </w:rPr>
        <w:t xml:space="preserve">V této práci jsem zkoumala </w:t>
      </w:r>
      <w:r w:rsidR="1063E900" w:rsidRPr="55B6097E">
        <w:rPr>
          <w:rFonts w:hAnsi="Times New Roman" w:cs="Times New Roman"/>
        </w:rPr>
        <w:t xml:space="preserve">část </w:t>
      </w:r>
      <w:r w:rsidRPr="55B6097E">
        <w:rPr>
          <w:rFonts w:hAnsi="Times New Roman" w:cs="Times New Roman"/>
        </w:rPr>
        <w:t>zahajovací</w:t>
      </w:r>
      <w:r w:rsidR="6E8C5922" w:rsidRPr="55B6097E">
        <w:rPr>
          <w:rFonts w:hAnsi="Times New Roman" w:cs="Times New Roman"/>
        </w:rPr>
        <w:t>ho</w:t>
      </w:r>
      <w:r w:rsidRPr="55B6097E">
        <w:rPr>
          <w:rFonts w:hAnsi="Times New Roman" w:cs="Times New Roman"/>
        </w:rPr>
        <w:t xml:space="preserve"> ceremoniál</w:t>
      </w:r>
      <w:r w:rsidR="44E27405" w:rsidRPr="55B6097E">
        <w:rPr>
          <w:rFonts w:hAnsi="Times New Roman" w:cs="Times New Roman"/>
        </w:rPr>
        <w:t>u (příjezd hvězd)</w:t>
      </w:r>
      <w:r w:rsidRPr="55B6097E">
        <w:rPr>
          <w:rFonts w:hAnsi="Times New Roman" w:cs="Times New Roman"/>
        </w:rPr>
        <w:t xml:space="preserve"> 5</w:t>
      </w:r>
      <w:r w:rsidR="00480058" w:rsidRPr="55B6097E">
        <w:rPr>
          <w:rFonts w:hAnsi="Times New Roman" w:cs="Times New Roman"/>
        </w:rPr>
        <w:t>7</w:t>
      </w:r>
      <w:r w:rsidRPr="55B6097E">
        <w:rPr>
          <w:rFonts w:hAnsi="Times New Roman" w:cs="Times New Roman"/>
        </w:rPr>
        <w:t xml:space="preserve">. ročníku mezinárodního filmového festivalu </w:t>
      </w:r>
      <w:r w:rsidR="00FF688E" w:rsidRPr="55B6097E">
        <w:rPr>
          <w:rFonts w:hAnsi="Times New Roman" w:cs="Times New Roman"/>
        </w:rPr>
        <w:t xml:space="preserve">v Karlových Varech. </w:t>
      </w:r>
      <w:r w:rsidR="00063087" w:rsidRPr="55B6097E">
        <w:rPr>
          <w:rFonts w:hAnsi="Times New Roman" w:cs="Times New Roman"/>
        </w:rPr>
        <w:t xml:space="preserve">Následně </w:t>
      </w:r>
      <w:r w:rsidR="00766E60" w:rsidRPr="55B6097E">
        <w:rPr>
          <w:rFonts w:hAnsi="Times New Roman" w:cs="Times New Roman"/>
        </w:rPr>
        <w:t xml:space="preserve">jsem </w:t>
      </w:r>
      <w:r w:rsidRPr="55B6097E">
        <w:rPr>
          <w:rFonts w:hAnsi="Times New Roman" w:cs="Times New Roman"/>
        </w:rPr>
        <w:t xml:space="preserve">přinesla nové poznatky </w:t>
      </w:r>
      <w:r w:rsidR="00063087" w:rsidRPr="55B6097E">
        <w:rPr>
          <w:rFonts w:hAnsi="Times New Roman" w:cs="Times New Roman"/>
        </w:rPr>
        <w:t xml:space="preserve">o jeho roli v budování </w:t>
      </w:r>
      <w:r w:rsidR="00D60B99">
        <w:rPr>
          <w:rFonts w:hAnsi="Times New Roman" w:cs="Times New Roman"/>
        </w:rPr>
        <w:t xml:space="preserve">a generování </w:t>
      </w:r>
      <w:r w:rsidR="00063087" w:rsidRPr="55B6097E">
        <w:rPr>
          <w:rFonts w:hAnsi="Times New Roman" w:cs="Times New Roman"/>
        </w:rPr>
        <w:t>prestiž</w:t>
      </w:r>
      <w:r w:rsidR="00A02804" w:rsidRPr="55B6097E">
        <w:rPr>
          <w:rFonts w:hAnsi="Times New Roman" w:cs="Times New Roman"/>
        </w:rPr>
        <w:t xml:space="preserve">e </w:t>
      </w:r>
      <w:r w:rsidR="00063087" w:rsidRPr="55B6097E">
        <w:rPr>
          <w:rFonts w:hAnsi="Times New Roman" w:cs="Times New Roman"/>
        </w:rPr>
        <w:t>významného filmového festivalu. Toto zjištění práce potvrzuje hypotézu, že se slavnostní ceremonie</w:t>
      </w:r>
      <w:r w:rsidR="00D60B99">
        <w:rPr>
          <w:rFonts w:hAnsi="Times New Roman" w:cs="Times New Roman"/>
        </w:rPr>
        <w:t xml:space="preserve">, zejména aspekt přítomnosti hvězd, </w:t>
      </w:r>
      <w:r w:rsidR="00063087" w:rsidRPr="55B6097E">
        <w:rPr>
          <w:rFonts w:hAnsi="Times New Roman" w:cs="Times New Roman"/>
        </w:rPr>
        <w:t xml:space="preserve">významně podílí na </w:t>
      </w:r>
      <w:r w:rsidR="00B55875" w:rsidRPr="55B6097E">
        <w:rPr>
          <w:rFonts w:hAnsi="Times New Roman" w:cs="Times New Roman"/>
        </w:rPr>
        <w:t>budování prestiže a ovlivňuje nahlížení na festival jako na prestižní událost.</w:t>
      </w:r>
      <w:r w:rsidR="00A4443B" w:rsidRPr="55B6097E">
        <w:rPr>
          <w:rFonts w:hAnsi="Times New Roman" w:cs="Times New Roman"/>
        </w:rPr>
        <w:t xml:space="preserve"> Slavnostní ceremonie generuje prestiž festivalu a </w:t>
      </w:r>
      <w:r w:rsidR="10F83779" w:rsidRPr="55B6097E">
        <w:rPr>
          <w:rFonts w:hAnsi="Times New Roman" w:cs="Times New Roman"/>
        </w:rPr>
        <w:t xml:space="preserve">určuje </w:t>
      </w:r>
      <w:r w:rsidR="00766E60" w:rsidRPr="55B6097E">
        <w:rPr>
          <w:rFonts w:hAnsi="Times New Roman" w:cs="Times New Roman"/>
        </w:rPr>
        <w:t xml:space="preserve">jím </w:t>
      </w:r>
      <w:r w:rsidR="00A02804" w:rsidRPr="55B6097E">
        <w:rPr>
          <w:rFonts w:hAnsi="Times New Roman" w:cs="Times New Roman"/>
        </w:rPr>
        <w:t>vnímá</w:t>
      </w:r>
      <w:r w:rsidR="00550AE9" w:rsidRPr="55B6097E">
        <w:rPr>
          <w:rFonts w:hAnsi="Times New Roman" w:cs="Times New Roman"/>
        </w:rPr>
        <w:t xml:space="preserve">ní festivalu jak filmovými osobnostmi, </w:t>
      </w:r>
      <w:r w:rsidR="00D93E28" w:rsidRPr="55B6097E">
        <w:rPr>
          <w:rFonts w:hAnsi="Times New Roman" w:cs="Times New Roman"/>
        </w:rPr>
        <w:t xml:space="preserve">kritiky, profesionály nebo širokou veřejností. </w:t>
      </w:r>
      <w:r w:rsidR="60DBA1B7" w:rsidRPr="55B6097E">
        <w:rPr>
          <w:rFonts w:hAnsi="Times New Roman" w:cs="Times New Roman"/>
        </w:rPr>
        <w:t>Velmi podstatným faktorem budování prestiže</w:t>
      </w:r>
      <w:r w:rsidR="00867A91">
        <w:rPr>
          <w:rFonts w:hAnsi="Times New Roman" w:cs="Times New Roman"/>
        </w:rPr>
        <w:t xml:space="preserve">, jak již bylo zmíněno, </w:t>
      </w:r>
      <w:r w:rsidR="60DBA1B7" w:rsidRPr="55B6097E">
        <w:rPr>
          <w:rFonts w:hAnsi="Times New Roman" w:cs="Times New Roman"/>
        </w:rPr>
        <w:t>je účast filmových hvězd, které svým věhlasem (ať už historicky podmíněným jejich prací, nebo vycházejícím z jejich aktuální tvorby) přispívají k šíření dobré pověsti festivalu a napomá</w:t>
      </w:r>
      <w:r w:rsidR="2F7B47DA" w:rsidRPr="55B6097E">
        <w:rPr>
          <w:rFonts w:hAnsi="Times New Roman" w:cs="Times New Roman"/>
        </w:rPr>
        <w:t>hají tak jeho budoucímu vývoji a</w:t>
      </w:r>
      <w:r w:rsidR="00A75A7A">
        <w:rPr>
          <w:rFonts w:hAnsi="Times New Roman" w:cs="Times New Roman"/>
        </w:rPr>
        <w:t> </w:t>
      </w:r>
      <w:r w:rsidR="2F7B47DA" w:rsidRPr="55B6097E">
        <w:rPr>
          <w:rFonts w:hAnsi="Times New Roman" w:cs="Times New Roman"/>
        </w:rPr>
        <w:t>směřování.</w:t>
      </w:r>
    </w:p>
    <w:p w14:paraId="55A3A80D" w14:textId="3F7F57D4" w:rsidR="004C7F57" w:rsidRDefault="001B5797" w:rsidP="008A15D0">
      <w:pPr>
        <w:ind w:firstLine="567"/>
        <w:rPr>
          <w:rFonts w:hAnsi="Times New Roman" w:cs="Times New Roman"/>
        </w:rPr>
      </w:pPr>
      <w:r w:rsidRPr="55B6097E">
        <w:rPr>
          <w:rFonts w:hAnsi="Times New Roman" w:cs="Times New Roman"/>
        </w:rPr>
        <w:t xml:space="preserve">Hlavním přínosem této práce je aplikace teoretických konceptů </w:t>
      </w:r>
      <w:r w:rsidR="000C6388" w:rsidRPr="55B6097E">
        <w:rPr>
          <w:rFonts w:hAnsi="Times New Roman" w:cs="Times New Roman"/>
        </w:rPr>
        <w:t xml:space="preserve">na toto </w:t>
      </w:r>
      <w:r w:rsidRPr="55B6097E">
        <w:rPr>
          <w:rFonts w:hAnsi="Times New Roman" w:cs="Times New Roman"/>
        </w:rPr>
        <w:t>kulturní představen</w:t>
      </w:r>
      <w:r w:rsidR="000C6388" w:rsidRPr="55B6097E">
        <w:rPr>
          <w:rFonts w:hAnsi="Times New Roman" w:cs="Times New Roman"/>
        </w:rPr>
        <w:t>í. Mezi tyto teoretické koncepty patří Milton Singer, Richard Schechner</w:t>
      </w:r>
      <w:r w:rsidR="00886F5F" w:rsidRPr="55B6097E">
        <w:rPr>
          <w:rFonts w:hAnsi="Times New Roman" w:cs="Times New Roman"/>
        </w:rPr>
        <w:t xml:space="preserve"> a</w:t>
      </w:r>
      <w:r w:rsidR="00A75A7A">
        <w:rPr>
          <w:rFonts w:hAnsi="Times New Roman" w:cs="Times New Roman"/>
        </w:rPr>
        <w:t> </w:t>
      </w:r>
      <w:r w:rsidR="00886F5F" w:rsidRPr="55B6097E">
        <w:rPr>
          <w:rFonts w:hAnsi="Times New Roman" w:cs="Times New Roman"/>
        </w:rPr>
        <w:t xml:space="preserve">zejména Jeffrey C. Alexander. Aplikace těchto přístupů </w:t>
      </w:r>
      <w:r w:rsidR="0055174F">
        <w:rPr>
          <w:rFonts w:hAnsi="Times New Roman" w:cs="Times New Roman"/>
        </w:rPr>
        <w:t xml:space="preserve">čtenáři </w:t>
      </w:r>
      <w:r w:rsidR="00D326BC" w:rsidRPr="55B6097E">
        <w:rPr>
          <w:rFonts w:hAnsi="Times New Roman" w:cs="Times New Roman"/>
        </w:rPr>
        <w:t>poskyt</w:t>
      </w:r>
      <w:r w:rsidR="0055174F">
        <w:rPr>
          <w:rFonts w:hAnsi="Times New Roman" w:cs="Times New Roman"/>
        </w:rPr>
        <w:t xml:space="preserve">l </w:t>
      </w:r>
      <w:r w:rsidR="00D326BC" w:rsidRPr="55B6097E">
        <w:rPr>
          <w:rFonts w:hAnsi="Times New Roman" w:cs="Times New Roman"/>
        </w:rPr>
        <w:t xml:space="preserve">nový </w:t>
      </w:r>
      <w:r w:rsidR="000E3D5D" w:rsidRPr="55B6097E">
        <w:rPr>
          <w:rFonts w:hAnsi="Times New Roman" w:cs="Times New Roman"/>
        </w:rPr>
        <w:t>pohled na dynamiku festivalového ceremoniálu a jeho vliv</w:t>
      </w:r>
      <w:r w:rsidR="0055174F">
        <w:rPr>
          <w:rFonts w:hAnsi="Times New Roman" w:cs="Times New Roman"/>
        </w:rPr>
        <w:t>u</w:t>
      </w:r>
      <w:r w:rsidR="000E3D5D" w:rsidRPr="55B6097E">
        <w:rPr>
          <w:rFonts w:hAnsi="Times New Roman" w:cs="Times New Roman"/>
        </w:rPr>
        <w:t xml:space="preserve"> na vnímání samotného festivalu. Prostřednictvím této </w:t>
      </w:r>
      <w:r w:rsidR="00A111BE" w:rsidRPr="55B6097E">
        <w:rPr>
          <w:rFonts w:hAnsi="Times New Roman" w:cs="Times New Roman"/>
        </w:rPr>
        <w:t>analýzy došlo k porozumění kulturním mechanismům, jakým</w:t>
      </w:r>
      <w:r w:rsidR="003C6DC9">
        <w:rPr>
          <w:rFonts w:hAnsi="Times New Roman" w:cs="Times New Roman"/>
        </w:rPr>
        <w:t xml:space="preserve"> </w:t>
      </w:r>
      <w:r w:rsidR="0049554D">
        <w:rPr>
          <w:rFonts w:hAnsi="Times New Roman" w:cs="Times New Roman"/>
        </w:rPr>
        <w:t xml:space="preserve">kulturní </w:t>
      </w:r>
      <w:r w:rsidR="003C6DC9">
        <w:rPr>
          <w:rFonts w:hAnsi="Times New Roman" w:cs="Times New Roman"/>
        </w:rPr>
        <w:t xml:space="preserve">událost </w:t>
      </w:r>
      <w:r w:rsidR="0049554D">
        <w:rPr>
          <w:rFonts w:hAnsi="Times New Roman" w:cs="Times New Roman"/>
        </w:rPr>
        <w:t xml:space="preserve">(fenomén </w:t>
      </w:r>
      <w:r w:rsidR="003C6DC9">
        <w:rPr>
          <w:rFonts w:hAnsi="Times New Roman" w:cs="Times New Roman"/>
        </w:rPr>
        <w:t>červeného koberce</w:t>
      </w:r>
      <w:r w:rsidR="0049554D">
        <w:rPr>
          <w:rFonts w:hAnsi="Times New Roman" w:cs="Times New Roman"/>
        </w:rPr>
        <w:t>)</w:t>
      </w:r>
      <w:r w:rsidR="00A111BE" w:rsidRPr="55B6097E">
        <w:rPr>
          <w:rFonts w:hAnsi="Times New Roman" w:cs="Times New Roman"/>
        </w:rPr>
        <w:t xml:space="preserve"> přispívá k budování prestiže </w:t>
      </w:r>
      <w:r w:rsidR="00A111BE" w:rsidRPr="55B6097E">
        <w:rPr>
          <w:rFonts w:hAnsi="Times New Roman" w:cs="Times New Roman"/>
          <w:i/>
          <w:iCs/>
        </w:rPr>
        <w:t>Mezinárodního filmového festivalu Karlovy Vary.</w:t>
      </w:r>
      <w:r w:rsidR="00A111BE" w:rsidRPr="55B6097E">
        <w:rPr>
          <w:rFonts w:hAnsi="Times New Roman" w:cs="Times New Roman"/>
        </w:rPr>
        <w:t xml:space="preserve"> </w:t>
      </w:r>
      <w:r w:rsidR="00B2517A" w:rsidRPr="55B6097E">
        <w:rPr>
          <w:rFonts w:hAnsi="Times New Roman" w:cs="Times New Roman"/>
        </w:rPr>
        <w:t>Výsledky této práce mohou slouž</w:t>
      </w:r>
      <w:r w:rsidR="00612D84" w:rsidRPr="55B6097E">
        <w:rPr>
          <w:rFonts w:hAnsi="Times New Roman" w:cs="Times New Roman"/>
        </w:rPr>
        <w:t>it jako podklad pro studium filmových festivalů</w:t>
      </w:r>
      <w:r w:rsidR="004C007A" w:rsidRPr="55B6097E">
        <w:rPr>
          <w:rFonts w:hAnsi="Times New Roman" w:cs="Times New Roman"/>
        </w:rPr>
        <w:t xml:space="preserve"> a nabídnout tak cenné informace pro organizátory </w:t>
      </w:r>
      <w:r w:rsidR="00DE0286" w:rsidRPr="55B6097E">
        <w:rPr>
          <w:rFonts w:hAnsi="Times New Roman" w:cs="Times New Roman"/>
        </w:rPr>
        <w:t>filmových festivalů, kteří se snaží zvýšit reputaci a</w:t>
      </w:r>
      <w:r w:rsidR="00A75A7A">
        <w:rPr>
          <w:rFonts w:hAnsi="Times New Roman" w:cs="Times New Roman"/>
        </w:rPr>
        <w:t> </w:t>
      </w:r>
      <w:r w:rsidR="008A15D0" w:rsidRPr="55B6097E">
        <w:rPr>
          <w:rFonts w:hAnsi="Times New Roman" w:cs="Times New Roman"/>
        </w:rPr>
        <w:t>popularitu svých festivalů.</w:t>
      </w:r>
    </w:p>
    <w:p w14:paraId="543A8993" w14:textId="66086F38" w:rsidR="008A15D0" w:rsidRDefault="004C7F57" w:rsidP="004C7F57">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left"/>
        <w:rPr>
          <w:rFonts w:hAnsi="Times New Roman" w:cs="Times New Roman"/>
        </w:rPr>
      </w:pPr>
      <w:r>
        <w:rPr>
          <w:rFonts w:hAnsi="Times New Roman" w:cs="Times New Roman"/>
        </w:rPr>
        <w:br w:type="page"/>
      </w:r>
    </w:p>
    <w:p w14:paraId="26AD5D8C" w14:textId="192F4BB1" w:rsidR="008F1784" w:rsidRPr="00C5580E" w:rsidRDefault="008F1784" w:rsidP="00FC1867">
      <w:pPr>
        <w:pStyle w:val="Nadpis1"/>
        <w:numPr>
          <w:ilvl w:val="0"/>
          <w:numId w:val="31"/>
        </w:numPr>
      </w:pPr>
      <w:bookmarkStart w:id="32" w:name="_Toc18"/>
      <w:bookmarkStart w:id="33" w:name="_Toc166169715"/>
      <w:r w:rsidRPr="00C5580E">
        <w:rPr>
          <w:rFonts w:eastAsia="Arial Unicode MS"/>
        </w:rPr>
        <w:lastRenderedPageBreak/>
        <w:t>Seznam použitých pramenů a literatury</w:t>
      </w:r>
      <w:bookmarkEnd w:id="32"/>
      <w:r w:rsidR="00FC1867">
        <w:rPr>
          <w:rFonts w:eastAsia="Arial Unicode MS"/>
        </w:rPr>
        <w:t>:</w:t>
      </w:r>
      <w:bookmarkEnd w:id="33"/>
    </w:p>
    <w:p w14:paraId="71FF33B9" w14:textId="4F89094D" w:rsidR="00993EF8" w:rsidRDefault="008F2610" w:rsidP="006E242C">
      <w:pPr>
        <w:pStyle w:val="Normlnweb"/>
      </w:pPr>
      <w:r>
        <w:t>P</w:t>
      </w:r>
      <w:r w:rsidR="00080A3E">
        <w:t xml:space="preserve">rameny: </w:t>
      </w:r>
    </w:p>
    <w:p w14:paraId="0A86586B" w14:textId="77777777" w:rsidR="00FD4FE6" w:rsidRPr="00BD7CDB" w:rsidRDefault="00FD4FE6" w:rsidP="00EC6775">
      <w:pPr>
        <w:ind w:firstLine="0"/>
        <w:rPr>
          <w:rFonts w:hAnsi="Times New Roman" w:cs="Times New Roman"/>
        </w:rPr>
      </w:pPr>
      <w:bookmarkStart w:id="34" w:name="_Hlk166167549"/>
      <w:bookmarkStart w:id="35" w:name="_Hlk166168027"/>
      <w:r w:rsidRPr="00BD7CDB">
        <w:rPr>
          <w:rFonts w:hAnsi="Times New Roman" w:cs="Times New Roman"/>
          <w:shd w:val="clear" w:color="auto" w:fill="FFFFFF"/>
        </w:rPr>
        <w:t>AISCHYLOS. </w:t>
      </w:r>
      <w:r w:rsidRPr="00BD7CDB">
        <w:rPr>
          <w:rFonts w:hAnsi="Times New Roman" w:cs="Times New Roman"/>
          <w:i/>
          <w:shd w:val="clear" w:color="auto" w:fill="FFFFFF"/>
        </w:rPr>
        <w:t>Oresteia</w:t>
      </w:r>
      <w:r w:rsidRPr="00BD7CDB">
        <w:rPr>
          <w:rFonts w:hAnsi="Times New Roman" w:cs="Times New Roman"/>
          <w:shd w:val="clear" w:color="auto" w:fill="FFFFFF"/>
        </w:rPr>
        <w:t>. Ferdinand STIEBITZ (překladatel). Praha: Fr. Borový, 1944.</w:t>
      </w:r>
    </w:p>
    <w:bookmarkEnd w:id="35"/>
    <w:p w14:paraId="5EFAB41F" w14:textId="77777777" w:rsidR="00FD4FE6" w:rsidRPr="00BD7CDB" w:rsidRDefault="00FD4FE6" w:rsidP="00EC6775">
      <w:pPr>
        <w:ind w:firstLine="0"/>
        <w:rPr>
          <w:rFonts w:hAnsi="Times New Roman" w:cs="Times New Roman"/>
        </w:rPr>
      </w:pPr>
      <w:r w:rsidRPr="00BD7CDB">
        <w:rPr>
          <w:rFonts w:hAnsi="Times New Roman" w:cs="Times New Roman"/>
          <w:color w:val="212529"/>
          <w:shd w:val="clear" w:color="auto" w:fill="FFFFFF"/>
        </w:rPr>
        <w:t>FIAPF. </w:t>
      </w:r>
      <w:r w:rsidRPr="00BD7CDB">
        <w:rPr>
          <w:rFonts w:hAnsi="Times New Roman" w:cs="Times New Roman"/>
          <w:i/>
          <w:iCs/>
          <w:color w:val="212529"/>
          <w:shd w:val="clear" w:color="auto" w:fill="FFFFFF"/>
        </w:rPr>
        <w:t xml:space="preserve">International </w:t>
      </w:r>
      <w:proofErr w:type="spellStart"/>
      <w:r w:rsidRPr="00BD7CDB">
        <w:rPr>
          <w:rFonts w:hAnsi="Times New Roman" w:cs="Times New Roman"/>
          <w:i/>
          <w:iCs/>
          <w:color w:val="212529"/>
          <w:shd w:val="clear" w:color="auto" w:fill="FFFFFF"/>
        </w:rPr>
        <w:t>Federation</w:t>
      </w:r>
      <w:proofErr w:type="spellEnd"/>
      <w:r w:rsidRPr="00BD7CDB">
        <w:rPr>
          <w:rFonts w:hAnsi="Times New Roman" w:cs="Times New Roman"/>
          <w:i/>
          <w:iCs/>
          <w:color w:val="212529"/>
          <w:shd w:val="clear" w:color="auto" w:fill="FFFFFF"/>
        </w:rPr>
        <w:t xml:space="preserve"> </w:t>
      </w:r>
      <w:proofErr w:type="spellStart"/>
      <w:r w:rsidRPr="00BD7CDB">
        <w:rPr>
          <w:rFonts w:hAnsi="Times New Roman" w:cs="Times New Roman"/>
          <w:i/>
          <w:iCs/>
          <w:color w:val="212529"/>
          <w:shd w:val="clear" w:color="auto" w:fill="FFFFFF"/>
        </w:rPr>
        <w:t>of</w:t>
      </w:r>
      <w:proofErr w:type="spellEnd"/>
      <w:r w:rsidRPr="00BD7CDB">
        <w:rPr>
          <w:rFonts w:hAnsi="Times New Roman" w:cs="Times New Roman"/>
          <w:i/>
          <w:iCs/>
          <w:color w:val="212529"/>
          <w:shd w:val="clear" w:color="auto" w:fill="FFFFFF"/>
        </w:rPr>
        <w:t xml:space="preserve"> Film </w:t>
      </w:r>
      <w:proofErr w:type="spellStart"/>
      <w:r w:rsidRPr="00BD7CDB">
        <w:rPr>
          <w:rFonts w:hAnsi="Times New Roman" w:cs="Times New Roman"/>
          <w:i/>
          <w:iCs/>
          <w:color w:val="212529"/>
          <w:shd w:val="clear" w:color="auto" w:fill="FFFFFF"/>
        </w:rPr>
        <w:t>Producers</w:t>
      </w:r>
      <w:proofErr w:type="spellEnd"/>
      <w:r w:rsidRPr="00BD7CDB">
        <w:rPr>
          <w:rFonts w:hAnsi="Times New Roman" w:cs="Times New Roman"/>
          <w:i/>
          <w:iCs/>
          <w:color w:val="212529"/>
          <w:shd w:val="clear" w:color="auto" w:fill="FFFFFF"/>
        </w:rPr>
        <w:t xml:space="preserve"> </w:t>
      </w:r>
      <w:proofErr w:type="spellStart"/>
      <w:r w:rsidRPr="00BD7CDB">
        <w:rPr>
          <w:rFonts w:hAnsi="Times New Roman" w:cs="Times New Roman"/>
          <w:i/>
          <w:iCs/>
          <w:color w:val="212529"/>
          <w:shd w:val="clear" w:color="auto" w:fill="FFFFFF"/>
        </w:rPr>
        <w:t>Associations</w:t>
      </w:r>
      <w:proofErr w:type="spellEnd"/>
      <w:r w:rsidRPr="00BD7CDB">
        <w:rPr>
          <w:rFonts w:hAnsi="Times New Roman" w:cs="Times New Roman"/>
          <w:color w:val="212529"/>
          <w:shd w:val="clear" w:color="auto" w:fill="FFFFFF"/>
        </w:rPr>
        <w:t xml:space="preserve"> [online]. [cit. 2024-02-28]. Dostupné z: </w:t>
      </w:r>
      <w:hyperlink r:id="rId12" w:history="1">
        <w:r w:rsidRPr="00BD7CDB">
          <w:rPr>
            <w:rStyle w:val="Hypertextovodkaz"/>
            <w:rFonts w:hAnsi="Times New Roman" w:cs="Times New Roman"/>
            <w:shd w:val="clear" w:color="auto" w:fill="FFFFFF"/>
          </w:rPr>
          <w:t>https://fiapf.org/festivals/accredited-festivals/competitive-feature-film-festivals/#karlovy-vary-international-film-festival</w:t>
        </w:r>
      </w:hyperlink>
    </w:p>
    <w:p w14:paraId="52DCEC64" w14:textId="737B4AC5" w:rsidR="00FD4FE6" w:rsidRPr="00BD7CDB" w:rsidRDefault="00FD4FE6" w:rsidP="00EC6775">
      <w:pPr>
        <w:ind w:firstLine="0"/>
        <w:rPr>
          <w:rFonts w:hAnsi="Times New Roman" w:cs="Times New Roman"/>
        </w:rPr>
      </w:pPr>
      <w:r w:rsidRPr="00BD7CDB">
        <w:rPr>
          <w:rFonts w:hAnsi="Times New Roman" w:cs="Times New Roman"/>
        </w:rPr>
        <w:t>HÁBOVÁ, Milada(</w:t>
      </w:r>
      <w:proofErr w:type="spellStart"/>
      <w:r w:rsidRPr="00BD7CDB">
        <w:rPr>
          <w:rFonts w:hAnsi="Times New Roman" w:cs="Times New Roman"/>
        </w:rPr>
        <w:t>ed</w:t>
      </w:r>
      <w:proofErr w:type="spellEnd"/>
      <w:r w:rsidRPr="00BD7CDB">
        <w:rPr>
          <w:rFonts w:hAnsi="Times New Roman" w:cs="Times New Roman"/>
        </w:rPr>
        <w:t xml:space="preserve">). </w:t>
      </w:r>
      <w:r w:rsidRPr="00BD7CDB">
        <w:rPr>
          <w:rFonts w:hAnsi="Times New Roman" w:cs="Times New Roman"/>
          <w:i/>
          <w:iCs/>
        </w:rPr>
        <w:t>Dvacet pět mezinárodních filmových festivalů v Československu: Karlovy Vary 1946-</w:t>
      </w:r>
      <w:proofErr w:type="gramStart"/>
      <w:r w:rsidRPr="00BD7CDB">
        <w:rPr>
          <w:rFonts w:hAnsi="Times New Roman" w:cs="Times New Roman"/>
          <w:i/>
          <w:iCs/>
        </w:rPr>
        <w:t>1976:</w:t>
      </w:r>
      <w:r w:rsidRPr="00BD7CDB">
        <w:rPr>
          <w:rFonts w:hAnsi="Times New Roman" w:cs="Times New Roman"/>
        </w:rPr>
        <w:t>.</w:t>
      </w:r>
      <w:proofErr w:type="gramEnd"/>
      <w:r w:rsidRPr="00BD7CDB">
        <w:rPr>
          <w:rFonts w:hAnsi="Times New Roman" w:cs="Times New Roman"/>
        </w:rPr>
        <w:t xml:space="preserve"> Praha: Československý filmový ústav, 1986. </w:t>
      </w:r>
    </w:p>
    <w:p w14:paraId="00659E16" w14:textId="77777777" w:rsidR="00FD4FE6" w:rsidRPr="00BD7CDB" w:rsidRDefault="00FD4FE6" w:rsidP="00EC6775">
      <w:pPr>
        <w:ind w:firstLine="0"/>
        <w:rPr>
          <w:rFonts w:hAnsi="Times New Roman" w:cs="Times New Roman"/>
        </w:rPr>
      </w:pPr>
      <w:r w:rsidRPr="00BD7CDB">
        <w:rPr>
          <w:rFonts w:hAnsi="Times New Roman" w:cs="Times New Roman"/>
          <w:color w:val="212529"/>
          <w:shd w:val="clear" w:color="auto" w:fill="FFFFFF"/>
        </w:rPr>
        <w:t>HLOUŠKOVÁ, Lenka, Andrea ZUNOVÁ a Jakub DULÍNEK. Deník Právo a Novinky.cz jsou už 20 let hlavním mediálním partnerem filmového festivalu. </w:t>
      </w:r>
      <w:r w:rsidRPr="00BD7CDB">
        <w:rPr>
          <w:rFonts w:hAnsi="Times New Roman" w:cs="Times New Roman"/>
          <w:i/>
          <w:iCs/>
          <w:color w:val="212529"/>
          <w:shd w:val="clear" w:color="auto" w:fill="FFFFFF"/>
        </w:rPr>
        <w:t>Novinky.cz</w:t>
      </w:r>
      <w:r w:rsidRPr="00BD7CDB">
        <w:rPr>
          <w:rFonts w:hAnsi="Times New Roman" w:cs="Times New Roman"/>
          <w:color w:val="212529"/>
          <w:shd w:val="clear" w:color="auto" w:fill="FFFFFF"/>
        </w:rPr>
        <w:t xml:space="preserve"> [online]. [cit. 2024-02-28]. Dostupné z: </w:t>
      </w:r>
      <w:hyperlink r:id="rId13" w:history="1">
        <w:r w:rsidRPr="00BD7CDB">
          <w:rPr>
            <w:rStyle w:val="Hypertextovodkaz"/>
            <w:rFonts w:hAnsi="Times New Roman" w:cs="Times New Roman"/>
            <w:shd w:val="clear" w:color="auto" w:fill="FFFFFF"/>
          </w:rPr>
          <w:t>https://www.novinky.cz/clanek/kultura-mff-kv-cvrkot-ve-varech-denik-pravo-a-novinky-cz-jsou-uz-20-let-hlavnim-medialnim-partnerem-filmoveho-festivalu-40436976</w:t>
        </w:r>
      </w:hyperlink>
    </w:p>
    <w:p w14:paraId="556E58BB" w14:textId="77777777" w:rsidR="00FD4FE6" w:rsidRPr="00BD7CDB" w:rsidRDefault="00FD4FE6" w:rsidP="00EC6775">
      <w:pPr>
        <w:ind w:firstLine="0"/>
        <w:rPr>
          <w:rFonts w:hAnsi="Times New Roman" w:cs="Times New Roman"/>
        </w:rPr>
      </w:pPr>
      <w:r w:rsidRPr="00BD7CDB">
        <w:rPr>
          <w:rFonts w:hAnsi="Times New Roman" w:cs="Times New Roman"/>
          <w:color w:val="212529"/>
          <w:shd w:val="clear" w:color="auto" w:fill="FFFFFF"/>
        </w:rPr>
        <w:t>HOTTKOVÁ, Lucie. Nejslavnější celebrity, které navštívily karlovarský filmový festival. </w:t>
      </w:r>
      <w:r w:rsidRPr="00BD7CDB">
        <w:rPr>
          <w:rFonts w:hAnsi="Times New Roman" w:cs="Times New Roman"/>
          <w:i/>
          <w:iCs/>
          <w:color w:val="212529"/>
          <w:shd w:val="clear" w:color="auto" w:fill="FFFFFF"/>
        </w:rPr>
        <w:t>Novinky.cz</w:t>
      </w:r>
      <w:r w:rsidRPr="00BD7CDB">
        <w:rPr>
          <w:rFonts w:hAnsi="Times New Roman" w:cs="Times New Roman"/>
          <w:color w:val="212529"/>
          <w:shd w:val="clear" w:color="auto" w:fill="FFFFFF"/>
        </w:rPr>
        <w:t xml:space="preserve"> [online]. 2024n. l. [cit. 2024-02-28]. Dostupné z: </w:t>
      </w:r>
      <w:hyperlink r:id="rId14" w:history="1">
        <w:r w:rsidRPr="00BD7CDB">
          <w:rPr>
            <w:rStyle w:val="Hypertextovodkaz"/>
            <w:rFonts w:hAnsi="Times New Roman" w:cs="Times New Roman"/>
            <w:shd w:val="clear" w:color="auto" w:fill="FFFFFF"/>
          </w:rPr>
          <w:t>https://www.novinky.cz/clanek/kultura-mff-kv-nejslavnejsi-celebrity-ktere-navstivily-karlovarsky-filmovy-festival-40400012</w:t>
        </w:r>
      </w:hyperlink>
      <w:r w:rsidRPr="00BD7CDB">
        <w:rPr>
          <w:rFonts w:hAnsi="Times New Roman" w:cs="Times New Roman"/>
        </w:rPr>
        <w:t>.</w:t>
      </w:r>
    </w:p>
    <w:p w14:paraId="054ED442" w14:textId="77777777" w:rsidR="00FD4FE6" w:rsidRDefault="00FD4FE6" w:rsidP="00EC6775">
      <w:pPr>
        <w:ind w:firstLine="0"/>
        <w:rPr>
          <w:rFonts w:hAnsi="Times New Roman" w:cs="Times New Roman"/>
          <w:color w:val="222222"/>
          <w:shd w:val="clear" w:color="auto" w:fill="FFFFFF"/>
        </w:rPr>
      </w:pPr>
      <w:r w:rsidRPr="00BD7CDB">
        <w:rPr>
          <w:rFonts w:hAnsi="Times New Roman" w:cs="Times New Roman"/>
          <w:color w:val="222222"/>
          <w:shd w:val="clear" w:color="auto" w:fill="FFFFFF"/>
        </w:rPr>
        <w:t xml:space="preserve">KLOSOVÁ, Martina. </w:t>
      </w:r>
      <w:r w:rsidRPr="00BD7CDB">
        <w:rPr>
          <w:rFonts w:hAnsi="Times New Roman" w:cs="Times New Roman"/>
          <w:i/>
          <w:iCs/>
          <w:color w:val="222222"/>
          <w:shd w:val="clear" w:color="auto" w:fill="FFFFFF"/>
        </w:rPr>
        <w:t>Reprezentace mezi sociologií vědění a kulturní sociologií</w:t>
      </w:r>
      <w:r w:rsidRPr="00BD7CDB">
        <w:rPr>
          <w:rFonts w:hAnsi="Times New Roman" w:cs="Times New Roman"/>
          <w:color w:val="222222"/>
          <w:shd w:val="clear" w:color="auto" w:fill="FFFFFF"/>
        </w:rPr>
        <w:t xml:space="preserve">. Dostupné z: </w:t>
      </w:r>
      <w:hyperlink r:id="rId15" w:history="1">
        <w:r w:rsidRPr="00BD7CDB">
          <w:rPr>
            <w:rStyle w:val="Hypertextovodkaz"/>
            <w:rFonts w:eastAsia="Times New Roman" w:hAnsi="Times New Roman" w:cs="Times New Roman"/>
            <w:shd w:val="clear" w:color="auto" w:fill="FFFFFF"/>
          </w:rPr>
          <w:t>https://is.muni.cz/do/fss/SOCIOLOGIE/57823/26143701/26503523/Klosova_Socialni_studia_reprezentace.pdf</w:t>
        </w:r>
      </w:hyperlink>
      <w:r w:rsidRPr="00BD7CDB">
        <w:rPr>
          <w:rFonts w:hAnsi="Times New Roman" w:cs="Times New Roman"/>
          <w:color w:val="222222"/>
          <w:shd w:val="clear" w:color="auto" w:fill="FFFFFF"/>
        </w:rPr>
        <w:t>.</w:t>
      </w:r>
    </w:p>
    <w:p w14:paraId="3C318D11" w14:textId="0C1797FE" w:rsidR="00FD4FE6" w:rsidRPr="00BD7CDB" w:rsidRDefault="000A43CD" w:rsidP="00BD7CDB">
      <w:pPr>
        <w:ind w:firstLine="0"/>
        <w:rPr>
          <w:rFonts w:hAnsi="Times New Roman" w:cs="Times New Roman"/>
        </w:rPr>
      </w:pPr>
      <w:r w:rsidRPr="000A43CD">
        <w:rPr>
          <w:rFonts w:hAnsi="Times New Roman" w:cs="Times New Roman"/>
        </w:rPr>
        <w:t>Začal 57. ročník KVIFF! Alicia Vikander dostala Cenu prezidenta, Russell Crowe Křišťálový glóbus</w:t>
      </w:r>
      <w:r w:rsidR="00235A8D">
        <w:rPr>
          <w:rFonts w:hAnsi="Times New Roman" w:cs="Times New Roman"/>
        </w:rPr>
        <w:t xml:space="preserve">. </w:t>
      </w:r>
      <w:r w:rsidR="00235A8D" w:rsidRPr="00235A8D">
        <w:rPr>
          <w:rFonts w:hAnsi="Times New Roman" w:cs="Times New Roman"/>
          <w:i/>
          <w:iCs/>
        </w:rPr>
        <w:t>KVIFF.com</w:t>
      </w:r>
      <w:r w:rsidR="00235A8D">
        <w:rPr>
          <w:rFonts w:hAnsi="Times New Roman" w:cs="Times New Roman"/>
        </w:rPr>
        <w:t>.</w:t>
      </w:r>
      <w:r w:rsidR="00235A8D" w:rsidRPr="00235A8D">
        <w:rPr>
          <w:rFonts w:hAnsi="Times New Roman" w:cs="Times New Roman"/>
        </w:rPr>
        <w:t xml:space="preserve"> </w:t>
      </w:r>
      <w:r w:rsidR="00235A8D" w:rsidRPr="00BD7CDB">
        <w:rPr>
          <w:rFonts w:hAnsi="Times New Roman" w:cs="Times New Roman"/>
        </w:rPr>
        <w:t>[online]. Praha: FILM SERVIS FESTIVAL KARLOVY VARY, 2024.</w:t>
      </w:r>
      <w:r w:rsidR="00235A8D">
        <w:rPr>
          <w:rFonts w:hAnsi="Times New Roman" w:cs="Times New Roman"/>
        </w:rPr>
        <w:t xml:space="preserve"> </w:t>
      </w:r>
      <w:r w:rsidR="00FD4FE6" w:rsidRPr="00BD7CDB">
        <w:rPr>
          <w:rFonts w:hAnsi="Times New Roman" w:cs="Times New Roman"/>
          <w:color w:val="212529"/>
          <w:shd w:val="clear" w:color="auto" w:fill="FFFFFF"/>
        </w:rPr>
        <w:t xml:space="preserve">[cit. 2024-02-28]. Dostupné z: </w:t>
      </w:r>
      <w:hyperlink r:id="rId16" w:history="1">
        <w:r w:rsidR="00FD4FE6" w:rsidRPr="00BD7CDB">
          <w:rPr>
            <w:rStyle w:val="Hypertextovodkaz"/>
            <w:rFonts w:hAnsi="Times New Roman" w:cs="Times New Roman"/>
            <w:shd w:val="clear" w:color="auto" w:fill="FFFFFF"/>
          </w:rPr>
          <w:t>https://www.kviff.com/cs/novinky/4324-zacal-57-rocnik-kviff-alicia-vikander-dostala-cenu-prezidenta-russell-crowe-kristalovy-globus</w:t>
        </w:r>
      </w:hyperlink>
      <w:r w:rsidR="00FD4FE6" w:rsidRPr="00BD7CDB">
        <w:rPr>
          <w:rFonts w:hAnsi="Times New Roman" w:cs="Times New Roman"/>
          <w:color w:val="212529"/>
          <w:shd w:val="clear" w:color="auto" w:fill="FFFFFF"/>
        </w:rPr>
        <w:t xml:space="preserve">.  </w:t>
      </w:r>
    </w:p>
    <w:p w14:paraId="53FD9BA4" w14:textId="77777777" w:rsidR="00FD4FE6" w:rsidRPr="00BD7CDB" w:rsidRDefault="00FD4FE6" w:rsidP="00BD7CDB">
      <w:pPr>
        <w:ind w:firstLine="0"/>
        <w:rPr>
          <w:rStyle w:val="Hypertextovodkaz"/>
          <w:rFonts w:hAnsi="Times New Roman" w:cs="Times New Roman"/>
          <w:u w:val="none"/>
        </w:rPr>
      </w:pPr>
      <w:r w:rsidRPr="00BD7CDB">
        <w:rPr>
          <w:rFonts w:hAnsi="Times New Roman" w:cs="Times New Roman"/>
        </w:rPr>
        <w:t xml:space="preserve">Profil festivalu. </w:t>
      </w:r>
      <w:r w:rsidRPr="00BD7CDB">
        <w:rPr>
          <w:rFonts w:hAnsi="Times New Roman" w:cs="Times New Roman"/>
          <w:i/>
          <w:iCs/>
        </w:rPr>
        <w:t>KVIFF</w:t>
      </w:r>
      <w:r w:rsidRPr="00BD7CDB">
        <w:rPr>
          <w:rFonts w:hAnsi="Times New Roman" w:cs="Times New Roman"/>
        </w:rPr>
        <w:t xml:space="preserve"> [online]. Praha: FILM SERVIS FESTIVAL KARLOVY VARY, 2024. [cit. 2024-02-28]. Dostupné z: </w:t>
      </w:r>
      <w:hyperlink r:id="rId17" w:history="1">
        <w:r w:rsidRPr="00BD7CDB">
          <w:rPr>
            <w:rStyle w:val="Hypertextovodkaz"/>
            <w:rFonts w:hAnsi="Times New Roman" w:cs="Times New Roman"/>
          </w:rPr>
          <w:t>https://www.kviff.com/cs/o-festivalu/profil-festivalu</w:t>
        </w:r>
      </w:hyperlink>
    </w:p>
    <w:p w14:paraId="4348D3F2" w14:textId="77777777" w:rsidR="00FD4FE6" w:rsidRPr="00BD7CDB" w:rsidRDefault="00FD4FE6" w:rsidP="00BD7CDB">
      <w:pPr>
        <w:ind w:firstLine="0"/>
        <w:rPr>
          <w:rStyle w:val="Hypertextovodkaz"/>
          <w:rFonts w:hAnsi="Times New Roman" w:cs="Times New Roman"/>
          <w:u w:val="none"/>
        </w:rPr>
      </w:pPr>
      <w:r w:rsidRPr="00BD7CDB">
        <w:rPr>
          <w:rFonts w:hAnsi="Times New Roman" w:cs="Times New Roman"/>
        </w:rPr>
        <w:t xml:space="preserve">Profil festivalu. </w:t>
      </w:r>
      <w:r w:rsidRPr="00BD7CDB">
        <w:rPr>
          <w:rFonts w:hAnsi="Times New Roman" w:cs="Times New Roman"/>
          <w:i/>
        </w:rPr>
        <w:t>KVIFF</w:t>
      </w:r>
      <w:r w:rsidRPr="00BD7CDB">
        <w:rPr>
          <w:rFonts w:hAnsi="Times New Roman" w:cs="Times New Roman"/>
        </w:rPr>
        <w:t xml:space="preserve"> [online]. Praha: FILM SERVIS FESTIVAL KARLOVY VARY, 2024. [cit. 2024-02-28]. Dostupné z: </w:t>
      </w:r>
      <w:hyperlink r:id="rId18" w:history="1">
        <w:r w:rsidRPr="00BD7CDB">
          <w:rPr>
            <w:rStyle w:val="Hypertextovodkaz"/>
            <w:rFonts w:eastAsia="Times New Roman" w:hAnsi="Times New Roman" w:cs="Times New Roman"/>
          </w:rPr>
          <w:t>https://www.kviff.com/cs/novinky/4271-premiera-znelky-s-johnnym-deppem</w:t>
        </w:r>
      </w:hyperlink>
      <w:r w:rsidRPr="00BD7CDB">
        <w:rPr>
          <w:rFonts w:hAnsi="Times New Roman" w:cs="Times New Roman"/>
        </w:rPr>
        <w:t>.</w:t>
      </w:r>
    </w:p>
    <w:p w14:paraId="4BE78EF9" w14:textId="77777777" w:rsidR="006533B4" w:rsidRPr="00BD7CDB" w:rsidRDefault="00FD4FE6" w:rsidP="00BD7CDB">
      <w:pPr>
        <w:ind w:firstLine="0"/>
        <w:rPr>
          <w:rFonts w:hAnsi="Times New Roman" w:cs="Times New Roman"/>
        </w:rPr>
      </w:pPr>
      <w:r w:rsidRPr="00BD7CDB">
        <w:rPr>
          <w:rFonts w:hAnsi="Times New Roman" w:cs="Times New Roman"/>
          <w:i/>
          <w:iCs/>
          <w:bdr w:val="none" w:sz="0" w:space="0" w:color="auto"/>
        </w:rPr>
        <w:t>Velký sociologický slovník</w:t>
      </w:r>
      <w:r w:rsidRPr="00BD7CDB">
        <w:rPr>
          <w:rFonts w:hAnsi="Times New Roman" w:cs="Times New Roman"/>
          <w:bdr w:val="none" w:sz="0" w:space="0" w:color="auto"/>
        </w:rPr>
        <w:t>. II, P-Ž. Praha: Karolinum, 1996. ISBN 8071843113</w:t>
      </w:r>
      <w:r w:rsidR="006533B4" w:rsidRPr="00BD7CDB">
        <w:rPr>
          <w:rFonts w:hAnsi="Times New Roman" w:cs="Times New Roman"/>
          <w:bdr w:val="none" w:sz="0" w:space="0" w:color="auto"/>
        </w:rPr>
        <w:t xml:space="preserve">. </w:t>
      </w:r>
    </w:p>
    <w:p w14:paraId="4A3E5D8E" w14:textId="2DB6765D" w:rsidR="00FD4FE6" w:rsidRPr="00BD7CDB" w:rsidRDefault="00FD4FE6" w:rsidP="00BD7CDB">
      <w:pPr>
        <w:ind w:firstLine="0"/>
        <w:rPr>
          <w:rFonts w:hAnsi="Times New Roman" w:cs="Times New Roman"/>
        </w:rPr>
      </w:pPr>
      <w:r w:rsidRPr="00BD7CDB">
        <w:rPr>
          <w:rFonts w:hAnsi="Times New Roman" w:cs="Times New Roman"/>
        </w:rPr>
        <w:t xml:space="preserve">Volba královny krásy. </w:t>
      </w:r>
      <w:r w:rsidRPr="00BD7CDB">
        <w:rPr>
          <w:rFonts w:hAnsi="Times New Roman" w:cs="Times New Roman"/>
          <w:i/>
        </w:rPr>
        <w:t>Karlovarský lázeňský časopis</w:t>
      </w:r>
      <w:r w:rsidRPr="00BD7CDB">
        <w:rPr>
          <w:rFonts w:hAnsi="Times New Roman" w:cs="Times New Roman"/>
        </w:rPr>
        <w:t>. 1948, roč. 3, s. 12.</w:t>
      </w:r>
    </w:p>
    <w:p w14:paraId="5597E15C" w14:textId="77777777" w:rsidR="00FD4FE6" w:rsidRPr="00BD7CDB" w:rsidRDefault="00FD4FE6" w:rsidP="00BD7CDB">
      <w:pPr>
        <w:ind w:firstLine="0"/>
        <w:rPr>
          <w:rFonts w:hAnsi="Times New Roman" w:cs="Times New Roman"/>
        </w:rPr>
      </w:pPr>
      <w:r w:rsidRPr="00BD7CDB">
        <w:rPr>
          <w:rFonts w:hAnsi="Times New Roman" w:cs="Times New Roman"/>
          <w:color w:val="212529"/>
          <w:shd w:val="clear" w:color="auto" w:fill="FFFFFF"/>
        </w:rPr>
        <w:t>Začal 57. ročník KVIFF! Alicia Vikander dostala Cenu prezidenta, Russell Crowe Křišťálový glóbus. </w:t>
      </w:r>
      <w:r w:rsidRPr="00BD7CDB">
        <w:rPr>
          <w:rFonts w:hAnsi="Times New Roman" w:cs="Times New Roman"/>
          <w:i/>
          <w:iCs/>
          <w:color w:val="212529"/>
          <w:shd w:val="clear" w:color="auto" w:fill="FFFFFF"/>
        </w:rPr>
        <w:t>KVIFF.com</w:t>
      </w:r>
      <w:r w:rsidRPr="00BD7CDB">
        <w:rPr>
          <w:rFonts w:hAnsi="Times New Roman" w:cs="Times New Roman"/>
          <w:color w:val="212529"/>
          <w:shd w:val="clear" w:color="auto" w:fill="FFFFFF"/>
        </w:rPr>
        <w:t xml:space="preserve"> [online]. 2023, 57. ročník Mezinárodního filmového festivalu [cit. 2024-02-28]. Dostupné z: </w:t>
      </w:r>
      <w:hyperlink r:id="rId19" w:history="1">
        <w:r w:rsidRPr="00BD7CDB">
          <w:rPr>
            <w:rStyle w:val="Hypertextovodkaz"/>
            <w:rFonts w:hAnsi="Times New Roman" w:cs="Times New Roman"/>
            <w:shd w:val="clear" w:color="auto" w:fill="FFFFFF"/>
          </w:rPr>
          <w:t>https://www.kviff.com/cs/novinky/4324-zacal-57-rocnik-kviff-alicia-vikander-dostala-cenu-prezidenta-russell-crowe-kristalovy-globus</w:t>
        </w:r>
      </w:hyperlink>
      <w:r w:rsidRPr="00BD7CDB">
        <w:rPr>
          <w:rFonts w:hAnsi="Times New Roman" w:cs="Times New Roman"/>
          <w:color w:val="212529"/>
          <w:shd w:val="clear" w:color="auto" w:fill="FFFFFF"/>
        </w:rPr>
        <w:t xml:space="preserve">.  </w:t>
      </w:r>
    </w:p>
    <w:p w14:paraId="26948A49" w14:textId="4060729C" w:rsidR="00A75A7A" w:rsidRDefault="00FD4FE6" w:rsidP="00BD7CDB">
      <w:pPr>
        <w:ind w:firstLine="0"/>
      </w:pPr>
      <w:r w:rsidRPr="00BD7CDB">
        <w:rPr>
          <w:rFonts w:hAnsi="Times New Roman" w:cs="Times New Roman"/>
        </w:rPr>
        <w:t xml:space="preserve">Zich, Otakar: </w:t>
      </w:r>
      <w:r w:rsidRPr="00BD7CDB">
        <w:rPr>
          <w:rFonts w:hAnsi="Times New Roman" w:cs="Times New Roman"/>
          <w:i/>
        </w:rPr>
        <w:t>Estetika dramatického umění</w:t>
      </w:r>
      <w:r w:rsidRPr="00BD7CDB">
        <w:rPr>
          <w:rFonts w:hAnsi="Times New Roman" w:cs="Times New Roman"/>
        </w:rPr>
        <w:t>, Praha: Panorama, 1986</w:t>
      </w:r>
      <w:bookmarkEnd w:id="34"/>
      <w:r w:rsidR="006533B4">
        <w:t>.</w:t>
      </w:r>
    </w:p>
    <w:p w14:paraId="24C09329" w14:textId="77777777" w:rsidR="006533B4" w:rsidRPr="006533B4" w:rsidRDefault="006533B4" w:rsidP="006533B4">
      <w:pPr>
        <w:pStyle w:val="Literatura"/>
        <w:rPr>
          <w:rFonts w:cs="Times New Roman"/>
        </w:rPr>
      </w:pPr>
    </w:p>
    <w:p w14:paraId="1C74F64E" w14:textId="49045DB5" w:rsidR="00993EF8" w:rsidRPr="006E242C" w:rsidRDefault="00993EF8" w:rsidP="004C7F57">
      <w:pPr>
        <w:pStyle w:val="Normlnweb"/>
      </w:pPr>
      <w:r w:rsidRPr="006E242C">
        <w:t>Literatura</w:t>
      </w:r>
      <w:r w:rsidR="00D170AA">
        <w:t>:</w:t>
      </w:r>
    </w:p>
    <w:p w14:paraId="24F7DF9E" w14:textId="77777777" w:rsidR="00D170AA" w:rsidRPr="001F0B9B" w:rsidRDefault="00D170AA" w:rsidP="00BD7CDB">
      <w:pPr>
        <w:ind w:firstLine="0"/>
        <w:rPr>
          <w:rFonts w:hAnsi="Times New Roman" w:cs="Times New Roman"/>
        </w:rPr>
      </w:pPr>
      <w:r w:rsidRPr="001F0B9B">
        <w:rPr>
          <w:rFonts w:hAnsi="Times New Roman" w:cs="Times New Roman"/>
          <w:bdr w:val="none" w:sz="0" w:space="0" w:color="auto"/>
        </w:rPr>
        <w:t xml:space="preserve">ALEXANDER, Jeffrey C.  Cultural </w:t>
      </w:r>
      <w:proofErr w:type="spellStart"/>
      <w:r w:rsidRPr="001F0B9B">
        <w:rPr>
          <w:rFonts w:hAnsi="Times New Roman" w:cs="Times New Roman"/>
          <w:bdr w:val="none" w:sz="0" w:space="0" w:color="auto"/>
        </w:rPr>
        <w:t>Pragmatics</w:t>
      </w:r>
      <w:proofErr w:type="spellEnd"/>
      <w:r w:rsidRPr="001F0B9B">
        <w:rPr>
          <w:rFonts w:hAnsi="Times New Roman" w:cs="Times New Roman"/>
          <w:bdr w:val="none" w:sz="0" w:space="0" w:color="auto"/>
        </w:rPr>
        <w:t xml:space="preserve">: </w:t>
      </w:r>
      <w:proofErr w:type="spellStart"/>
      <w:r w:rsidRPr="001F0B9B">
        <w:rPr>
          <w:rFonts w:hAnsi="Times New Roman" w:cs="Times New Roman"/>
          <w:bdr w:val="none" w:sz="0" w:space="0" w:color="auto"/>
        </w:rPr>
        <w:t>Social</w:t>
      </w:r>
      <w:proofErr w:type="spellEnd"/>
      <w:r w:rsidRPr="001F0B9B">
        <w:rPr>
          <w:rFonts w:hAnsi="Times New Roman" w:cs="Times New Roman"/>
          <w:bdr w:val="none" w:sz="0" w:space="0" w:color="auto"/>
        </w:rPr>
        <w:t xml:space="preserve"> Performance </w:t>
      </w:r>
      <w:proofErr w:type="spellStart"/>
      <w:r w:rsidRPr="001F0B9B">
        <w:rPr>
          <w:rFonts w:hAnsi="Times New Roman" w:cs="Times New Roman"/>
          <w:bdr w:val="none" w:sz="0" w:space="0" w:color="auto"/>
        </w:rPr>
        <w:t>Between</w:t>
      </w:r>
      <w:proofErr w:type="spellEnd"/>
      <w:r w:rsidRPr="001F0B9B">
        <w:rPr>
          <w:rFonts w:hAnsi="Times New Roman" w:cs="Times New Roman"/>
          <w:bdr w:val="none" w:sz="0" w:space="0" w:color="auto"/>
        </w:rPr>
        <w:t xml:space="preserve"> </w:t>
      </w:r>
      <w:proofErr w:type="spellStart"/>
      <w:r w:rsidRPr="001F0B9B">
        <w:rPr>
          <w:rFonts w:hAnsi="Times New Roman" w:cs="Times New Roman"/>
          <w:bdr w:val="none" w:sz="0" w:space="0" w:color="auto"/>
        </w:rPr>
        <w:t>Ritual</w:t>
      </w:r>
      <w:proofErr w:type="spellEnd"/>
      <w:r w:rsidRPr="001F0B9B">
        <w:rPr>
          <w:rFonts w:hAnsi="Times New Roman" w:cs="Times New Roman"/>
          <w:bdr w:val="none" w:sz="0" w:space="0" w:color="auto"/>
        </w:rPr>
        <w:t xml:space="preserve"> and </w:t>
      </w:r>
      <w:proofErr w:type="spellStart"/>
      <w:r w:rsidRPr="001F0B9B">
        <w:rPr>
          <w:rFonts w:hAnsi="Times New Roman" w:cs="Times New Roman"/>
          <w:bdr w:val="none" w:sz="0" w:space="0" w:color="auto"/>
        </w:rPr>
        <w:t>Strategy</w:t>
      </w:r>
      <w:proofErr w:type="spellEnd"/>
      <w:r w:rsidRPr="001F0B9B">
        <w:rPr>
          <w:rFonts w:hAnsi="Times New Roman" w:cs="Times New Roman"/>
          <w:bdr w:val="none" w:sz="0" w:space="0" w:color="auto"/>
        </w:rPr>
        <w:t xml:space="preserve">. </w:t>
      </w:r>
      <w:proofErr w:type="spellStart"/>
      <w:r w:rsidRPr="001F0B9B">
        <w:rPr>
          <w:rFonts w:hAnsi="Times New Roman" w:cs="Times New Roman"/>
          <w:bdr w:val="none" w:sz="0" w:space="0" w:color="auto"/>
        </w:rPr>
        <w:t>Sociological</w:t>
      </w:r>
      <w:proofErr w:type="spellEnd"/>
      <w:r w:rsidRPr="001F0B9B">
        <w:rPr>
          <w:rFonts w:hAnsi="Times New Roman" w:cs="Times New Roman"/>
          <w:bdr w:val="none" w:sz="0" w:space="0" w:color="auto"/>
        </w:rPr>
        <w:t xml:space="preserve"> </w:t>
      </w:r>
      <w:proofErr w:type="spellStart"/>
      <w:r w:rsidRPr="001F0B9B">
        <w:rPr>
          <w:rFonts w:hAnsi="Times New Roman" w:cs="Times New Roman"/>
          <w:bdr w:val="none" w:sz="0" w:space="0" w:color="auto"/>
        </w:rPr>
        <w:t>Theory</w:t>
      </w:r>
      <w:proofErr w:type="spellEnd"/>
      <w:r w:rsidRPr="001F0B9B">
        <w:rPr>
          <w:rFonts w:hAnsi="Times New Roman" w:cs="Times New Roman"/>
          <w:bdr w:val="none" w:sz="0" w:space="0" w:color="auto"/>
        </w:rPr>
        <w:t>, 2004, roč. 22, č. 4. ISSN 0735-2751.</w:t>
      </w:r>
    </w:p>
    <w:p w14:paraId="544A787B" w14:textId="77777777" w:rsidR="00D170AA" w:rsidRPr="001F0B9B" w:rsidRDefault="00D170AA" w:rsidP="00BD7CDB">
      <w:pPr>
        <w:ind w:firstLine="0"/>
        <w:rPr>
          <w:rFonts w:hAnsi="Times New Roman" w:cs="Times New Roman"/>
        </w:rPr>
      </w:pPr>
      <w:r w:rsidRPr="001F0B9B">
        <w:rPr>
          <w:rFonts w:hAnsi="Times New Roman" w:cs="Times New Roman"/>
          <w:color w:val="222222"/>
          <w:shd w:val="clear" w:color="auto" w:fill="FFFFFF"/>
        </w:rPr>
        <w:t>ALEXANDER, Jeffrey C.; GIESEN, Bernhard; MAST, Jason L. (</w:t>
      </w:r>
      <w:proofErr w:type="spellStart"/>
      <w:r w:rsidRPr="001F0B9B">
        <w:rPr>
          <w:rFonts w:hAnsi="Times New Roman" w:cs="Times New Roman"/>
          <w:color w:val="222222"/>
          <w:shd w:val="clear" w:color="auto" w:fill="FFFFFF"/>
        </w:rPr>
        <w:t>ed</w:t>
      </w:r>
      <w:proofErr w:type="spellEnd"/>
      <w:r w:rsidRPr="001F0B9B">
        <w:rPr>
          <w:rFonts w:hAnsi="Times New Roman" w:cs="Times New Roman"/>
          <w:color w:val="222222"/>
          <w:shd w:val="clear" w:color="auto" w:fill="FFFFFF"/>
        </w:rPr>
        <w:t>.). </w:t>
      </w:r>
      <w:proofErr w:type="spellStart"/>
      <w:r w:rsidRPr="001F0B9B">
        <w:rPr>
          <w:rFonts w:hAnsi="Times New Roman" w:cs="Times New Roman"/>
          <w:i/>
          <w:iCs/>
          <w:color w:val="222222"/>
          <w:shd w:val="clear" w:color="auto" w:fill="FFFFFF"/>
        </w:rPr>
        <w:t>Social</w:t>
      </w:r>
      <w:proofErr w:type="spellEnd"/>
      <w:r w:rsidRPr="001F0B9B">
        <w:rPr>
          <w:rFonts w:hAnsi="Times New Roman" w:cs="Times New Roman"/>
          <w:i/>
          <w:iCs/>
          <w:color w:val="222222"/>
          <w:shd w:val="clear" w:color="auto" w:fill="FFFFFF"/>
        </w:rPr>
        <w:t xml:space="preserve"> performance: </w:t>
      </w:r>
      <w:proofErr w:type="spellStart"/>
      <w:r w:rsidRPr="001F0B9B">
        <w:rPr>
          <w:rFonts w:hAnsi="Times New Roman" w:cs="Times New Roman"/>
          <w:i/>
          <w:iCs/>
          <w:color w:val="222222"/>
          <w:shd w:val="clear" w:color="auto" w:fill="FFFFFF"/>
        </w:rPr>
        <w:t>Symbolic</w:t>
      </w:r>
      <w:proofErr w:type="spellEnd"/>
      <w:r w:rsidRPr="001F0B9B">
        <w:rPr>
          <w:rFonts w:hAnsi="Times New Roman" w:cs="Times New Roman"/>
          <w:i/>
          <w:iCs/>
          <w:color w:val="222222"/>
          <w:shd w:val="clear" w:color="auto" w:fill="FFFFFF"/>
        </w:rPr>
        <w:t xml:space="preserve"> </w:t>
      </w:r>
      <w:proofErr w:type="spellStart"/>
      <w:r w:rsidRPr="001F0B9B">
        <w:rPr>
          <w:rFonts w:hAnsi="Times New Roman" w:cs="Times New Roman"/>
          <w:i/>
          <w:iCs/>
          <w:color w:val="222222"/>
          <w:shd w:val="clear" w:color="auto" w:fill="FFFFFF"/>
        </w:rPr>
        <w:t>action</w:t>
      </w:r>
      <w:proofErr w:type="spellEnd"/>
      <w:r w:rsidRPr="001F0B9B">
        <w:rPr>
          <w:rFonts w:hAnsi="Times New Roman" w:cs="Times New Roman"/>
          <w:i/>
          <w:iCs/>
          <w:color w:val="222222"/>
          <w:shd w:val="clear" w:color="auto" w:fill="FFFFFF"/>
        </w:rPr>
        <w:t xml:space="preserve">, cultural </w:t>
      </w:r>
      <w:proofErr w:type="spellStart"/>
      <w:r w:rsidRPr="001F0B9B">
        <w:rPr>
          <w:rFonts w:hAnsi="Times New Roman" w:cs="Times New Roman"/>
          <w:i/>
          <w:iCs/>
          <w:color w:val="222222"/>
          <w:shd w:val="clear" w:color="auto" w:fill="FFFFFF"/>
        </w:rPr>
        <w:t>pragmatics</w:t>
      </w:r>
      <w:proofErr w:type="spellEnd"/>
      <w:r w:rsidRPr="001F0B9B">
        <w:rPr>
          <w:rFonts w:hAnsi="Times New Roman" w:cs="Times New Roman"/>
          <w:i/>
          <w:iCs/>
          <w:color w:val="222222"/>
          <w:shd w:val="clear" w:color="auto" w:fill="FFFFFF"/>
        </w:rPr>
        <w:t xml:space="preserve">, and </w:t>
      </w:r>
      <w:proofErr w:type="spellStart"/>
      <w:r w:rsidRPr="001F0B9B">
        <w:rPr>
          <w:rFonts w:hAnsi="Times New Roman" w:cs="Times New Roman"/>
          <w:i/>
          <w:iCs/>
          <w:color w:val="222222"/>
          <w:shd w:val="clear" w:color="auto" w:fill="FFFFFF"/>
        </w:rPr>
        <w:t>ritual</w:t>
      </w:r>
      <w:proofErr w:type="spellEnd"/>
      <w:r w:rsidRPr="001F0B9B">
        <w:rPr>
          <w:rFonts w:hAnsi="Times New Roman" w:cs="Times New Roman"/>
          <w:color w:val="222222"/>
          <w:shd w:val="clear" w:color="auto" w:fill="FFFFFF"/>
        </w:rPr>
        <w:t xml:space="preserve">. Cambridge University </w:t>
      </w:r>
      <w:proofErr w:type="spellStart"/>
      <w:r w:rsidRPr="001F0B9B">
        <w:rPr>
          <w:rFonts w:hAnsi="Times New Roman" w:cs="Times New Roman"/>
          <w:color w:val="222222"/>
          <w:shd w:val="clear" w:color="auto" w:fill="FFFFFF"/>
        </w:rPr>
        <w:t>Press</w:t>
      </w:r>
      <w:proofErr w:type="spellEnd"/>
      <w:r w:rsidRPr="001F0B9B">
        <w:rPr>
          <w:rFonts w:hAnsi="Times New Roman" w:cs="Times New Roman"/>
          <w:color w:val="222222"/>
          <w:shd w:val="clear" w:color="auto" w:fill="FFFFFF"/>
        </w:rPr>
        <w:t>, 2006.</w:t>
      </w:r>
    </w:p>
    <w:p w14:paraId="47FCD67B" w14:textId="77777777" w:rsidR="00D170AA" w:rsidRPr="001F0B9B" w:rsidRDefault="00D170AA" w:rsidP="00BD7CDB">
      <w:pPr>
        <w:ind w:firstLine="0"/>
        <w:rPr>
          <w:rFonts w:hAnsi="Times New Roman" w:cs="Times New Roman"/>
        </w:rPr>
      </w:pPr>
      <w:r w:rsidRPr="001F0B9B">
        <w:rPr>
          <w:rFonts w:hAnsi="Times New Roman" w:cs="Times New Roman"/>
          <w:bdr w:val="none" w:sz="0" w:space="0" w:color="auto"/>
        </w:rPr>
        <w:t>BLÁHOVÁ, Jindřiška. </w:t>
      </w:r>
      <w:r w:rsidRPr="001F0B9B">
        <w:rPr>
          <w:rFonts w:hAnsi="Times New Roman" w:cs="Times New Roman"/>
          <w:i/>
          <w:iCs/>
          <w:bdr w:val="none" w:sz="0" w:space="0" w:color="auto"/>
        </w:rPr>
        <w:t>Proplétání světů: Mezinárodní filmový festival Karlovy Vary v období studené války</w:t>
      </w:r>
      <w:r w:rsidRPr="001F0B9B">
        <w:rPr>
          <w:rFonts w:hAnsi="Times New Roman" w:cs="Times New Roman"/>
          <w:bdr w:val="none" w:sz="0" w:space="0" w:color="auto"/>
        </w:rPr>
        <w:t>. Národní filmový archiv, 2023.</w:t>
      </w:r>
    </w:p>
    <w:p w14:paraId="49BD17AE" w14:textId="77777777" w:rsidR="00D170AA" w:rsidRPr="001F0B9B" w:rsidRDefault="00D170AA" w:rsidP="00BD7CDB">
      <w:pPr>
        <w:ind w:firstLine="0"/>
        <w:rPr>
          <w:rFonts w:hAnsi="Times New Roman" w:cs="Times New Roman"/>
        </w:rPr>
      </w:pPr>
      <w:r w:rsidRPr="001F0B9B">
        <w:rPr>
          <w:rFonts w:hAnsi="Times New Roman" w:cs="Times New Roman"/>
          <w:bdr w:val="none" w:sz="0" w:space="0" w:color="auto"/>
        </w:rPr>
        <w:lastRenderedPageBreak/>
        <w:t xml:space="preserve">BROWN, Nina; MCILWRAITH, Thomas; DE GONZÁLEZ, Laura </w:t>
      </w:r>
      <w:proofErr w:type="spellStart"/>
      <w:r w:rsidRPr="001F0B9B">
        <w:rPr>
          <w:rFonts w:hAnsi="Times New Roman" w:cs="Times New Roman"/>
          <w:bdr w:val="none" w:sz="0" w:space="0" w:color="auto"/>
        </w:rPr>
        <w:t>Tubelle</w:t>
      </w:r>
      <w:proofErr w:type="spellEnd"/>
      <w:r w:rsidRPr="001F0B9B">
        <w:rPr>
          <w:rFonts w:hAnsi="Times New Roman" w:cs="Times New Roman"/>
          <w:bdr w:val="none" w:sz="0" w:space="0" w:color="auto"/>
        </w:rPr>
        <w:t>. </w:t>
      </w:r>
      <w:proofErr w:type="spellStart"/>
      <w:r w:rsidRPr="001F0B9B">
        <w:rPr>
          <w:rFonts w:hAnsi="Times New Roman" w:cs="Times New Roman"/>
          <w:i/>
          <w:iCs/>
          <w:bdr w:val="none" w:sz="0" w:space="0" w:color="auto"/>
        </w:rPr>
        <w:t>Perspectives</w:t>
      </w:r>
      <w:proofErr w:type="spellEnd"/>
      <w:r w:rsidRPr="001F0B9B">
        <w:rPr>
          <w:rFonts w:hAnsi="Times New Roman" w:cs="Times New Roman"/>
          <w:i/>
          <w:iCs/>
          <w:bdr w:val="none" w:sz="0" w:space="0" w:color="auto"/>
        </w:rPr>
        <w:t xml:space="preserve">: An open </w:t>
      </w:r>
      <w:proofErr w:type="spellStart"/>
      <w:r w:rsidRPr="001F0B9B">
        <w:rPr>
          <w:rFonts w:hAnsi="Times New Roman" w:cs="Times New Roman"/>
          <w:i/>
          <w:iCs/>
          <w:bdr w:val="none" w:sz="0" w:space="0" w:color="auto"/>
        </w:rPr>
        <w:t>introduction</w:t>
      </w:r>
      <w:proofErr w:type="spellEnd"/>
      <w:r w:rsidRPr="001F0B9B">
        <w:rPr>
          <w:rFonts w:hAnsi="Times New Roman" w:cs="Times New Roman"/>
          <w:i/>
          <w:iCs/>
          <w:bdr w:val="none" w:sz="0" w:space="0" w:color="auto"/>
        </w:rPr>
        <w:t xml:space="preserve"> to cultural </w:t>
      </w:r>
      <w:proofErr w:type="spellStart"/>
      <w:r w:rsidRPr="001F0B9B">
        <w:rPr>
          <w:rFonts w:hAnsi="Times New Roman" w:cs="Times New Roman"/>
          <w:i/>
          <w:iCs/>
          <w:bdr w:val="none" w:sz="0" w:space="0" w:color="auto"/>
        </w:rPr>
        <w:t>anthropology</w:t>
      </w:r>
      <w:proofErr w:type="spellEnd"/>
      <w:r w:rsidRPr="001F0B9B">
        <w:rPr>
          <w:rFonts w:hAnsi="Times New Roman" w:cs="Times New Roman"/>
          <w:bdr w:val="none" w:sz="0" w:space="0" w:color="auto"/>
        </w:rPr>
        <w:t xml:space="preserve">. </w:t>
      </w:r>
      <w:proofErr w:type="spellStart"/>
      <w:r w:rsidRPr="001F0B9B">
        <w:rPr>
          <w:rFonts w:hAnsi="Times New Roman" w:cs="Times New Roman"/>
          <w:bdr w:val="none" w:sz="0" w:space="0" w:color="auto"/>
        </w:rPr>
        <w:t>American</w:t>
      </w:r>
      <w:proofErr w:type="spellEnd"/>
      <w:r w:rsidRPr="001F0B9B">
        <w:rPr>
          <w:rFonts w:hAnsi="Times New Roman" w:cs="Times New Roman"/>
          <w:bdr w:val="none" w:sz="0" w:space="0" w:color="auto"/>
        </w:rPr>
        <w:t xml:space="preserve"> </w:t>
      </w:r>
      <w:proofErr w:type="spellStart"/>
      <w:r w:rsidRPr="001F0B9B">
        <w:rPr>
          <w:rFonts w:hAnsi="Times New Roman" w:cs="Times New Roman"/>
          <w:bdr w:val="none" w:sz="0" w:space="0" w:color="auto"/>
        </w:rPr>
        <w:t>Anthropological</w:t>
      </w:r>
      <w:proofErr w:type="spellEnd"/>
      <w:r w:rsidRPr="001F0B9B">
        <w:rPr>
          <w:rFonts w:hAnsi="Times New Roman" w:cs="Times New Roman"/>
          <w:bdr w:val="none" w:sz="0" w:space="0" w:color="auto"/>
        </w:rPr>
        <w:t xml:space="preserve"> </w:t>
      </w:r>
      <w:proofErr w:type="spellStart"/>
      <w:r w:rsidRPr="001F0B9B">
        <w:rPr>
          <w:rFonts w:hAnsi="Times New Roman" w:cs="Times New Roman"/>
          <w:bdr w:val="none" w:sz="0" w:space="0" w:color="auto"/>
        </w:rPr>
        <w:t>Association</w:t>
      </w:r>
      <w:proofErr w:type="spellEnd"/>
      <w:r w:rsidRPr="001F0B9B">
        <w:rPr>
          <w:rFonts w:hAnsi="Times New Roman" w:cs="Times New Roman"/>
          <w:bdr w:val="none" w:sz="0" w:space="0" w:color="auto"/>
        </w:rPr>
        <w:t>, 2020.</w:t>
      </w:r>
    </w:p>
    <w:p w14:paraId="764256BC" w14:textId="77777777" w:rsidR="00D170AA" w:rsidRPr="001F0B9B" w:rsidRDefault="00D170AA" w:rsidP="00BD7CDB">
      <w:pPr>
        <w:ind w:firstLine="0"/>
        <w:rPr>
          <w:rFonts w:hAnsi="Times New Roman" w:cs="Times New Roman"/>
        </w:rPr>
      </w:pPr>
      <w:r w:rsidRPr="001F0B9B">
        <w:rPr>
          <w:rFonts w:hAnsi="Times New Roman" w:cs="Times New Roman"/>
          <w:bdr w:val="none" w:sz="0" w:space="0" w:color="auto"/>
        </w:rPr>
        <w:t>ENGLISH, James F. </w:t>
      </w:r>
      <w:r w:rsidRPr="001F0B9B">
        <w:rPr>
          <w:rFonts w:hAnsi="Times New Roman" w:cs="Times New Roman"/>
          <w:i/>
          <w:iCs/>
          <w:bdr w:val="none" w:sz="0" w:space="0" w:color="auto"/>
        </w:rPr>
        <w:t>Ekonomie prestiže: ceny, vyznamenání a oběh kulturních hodnot</w:t>
      </w:r>
      <w:r w:rsidRPr="001F0B9B">
        <w:rPr>
          <w:rFonts w:hAnsi="Times New Roman" w:cs="Times New Roman"/>
          <w:bdr w:val="none" w:sz="0" w:space="0" w:color="auto"/>
        </w:rPr>
        <w:t xml:space="preserve">. Vyd. 1. Martina NERADOVÁ (překladatel). Teoretická knihovna, sv. 30. Brno: Host, 2011. ISBN 978-80-7294-492-7. </w:t>
      </w:r>
    </w:p>
    <w:p w14:paraId="6A06530B" w14:textId="77777777" w:rsidR="00D170AA" w:rsidRPr="001F0B9B" w:rsidRDefault="00D170AA" w:rsidP="00BD7CDB">
      <w:pPr>
        <w:ind w:firstLine="0"/>
        <w:rPr>
          <w:rFonts w:hAnsi="Times New Roman" w:cs="Times New Roman"/>
        </w:rPr>
      </w:pPr>
      <w:r w:rsidRPr="001F0B9B">
        <w:rPr>
          <w:rFonts w:hAnsi="Times New Roman" w:cs="Times New Roman"/>
          <w:color w:val="222222"/>
          <w:shd w:val="clear" w:color="auto" w:fill="FFFFFF"/>
        </w:rPr>
        <w:t>KROČA, Květoslav. </w:t>
      </w:r>
      <w:r w:rsidRPr="001F0B9B">
        <w:rPr>
          <w:rFonts w:hAnsi="Times New Roman" w:cs="Times New Roman"/>
          <w:i/>
          <w:color w:val="222222"/>
          <w:shd w:val="clear" w:color="auto" w:fill="FFFFFF"/>
        </w:rPr>
        <w:t>Mezinárodní filmový festival Karlovy Vary: kronika 1946-2001</w:t>
      </w:r>
      <w:r w:rsidRPr="001F0B9B">
        <w:rPr>
          <w:rFonts w:hAnsi="Times New Roman" w:cs="Times New Roman"/>
          <w:color w:val="222222"/>
          <w:shd w:val="clear" w:color="auto" w:fill="FFFFFF"/>
        </w:rPr>
        <w:t xml:space="preserve">. </w:t>
      </w:r>
      <w:proofErr w:type="spellStart"/>
      <w:r w:rsidRPr="001F0B9B">
        <w:rPr>
          <w:rFonts w:hAnsi="Times New Roman" w:cs="Times New Roman"/>
          <w:color w:val="222222"/>
          <w:shd w:val="clear" w:color="auto" w:fill="FFFFFF"/>
        </w:rPr>
        <w:t>Mirror</w:t>
      </w:r>
      <w:proofErr w:type="spellEnd"/>
      <w:r w:rsidRPr="001F0B9B">
        <w:rPr>
          <w:rFonts w:hAnsi="Times New Roman" w:cs="Times New Roman"/>
          <w:color w:val="222222"/>
          <w:shd w:val="clear" w:color="auto" w:fill="FFFFFF"/>
        </w:rPr>
        <w:t xml:space="preserve"> </w:t>
      </w:r>
      <w:proofErr w:type="spellStart"/>
      <w:r w:rsidRPr="001F0B9B">
        <w:rPr>
          <w:rFonts w:hAnsi="Times New Roman" w:cs="Times New Roman"/>
          <w:color w:val="222222"/>
          <w:shd w:val="clear" w:color="auto" w:fill="FFFFFF"/>
        </w:rPr>
        <w:t>Promotion</w:t>
      </w:r>
      <w:proofErr w:type="spellEnd"/>
      <w:r w:rsidRPr="001F0B9B">
        <w:rPr>
          <w:rFonts w:hAnsi="Times New Roman" w:cs="Times New Roman"/>
          <w:color w:val="222222"/>
          <w:shd w:val="clear" w:color="auto" w:fill="FFFFFF"/>
        </w:rPr>
        <w:t>, 2002.</w:t>
      </w:r>
    </w:p>
    <w:p w14:paraId="0FACCACE" w14:textId="77777777" w:rsidR="00D170AA" w:rsidRPr="001F0B9B" w:rsidRDefault="00D170AA" w:rsidP="00BD7CDB">
      <w:pPr>
        <w:ind w:firstLine="0"/>
        <w:rPr>
          <w:rFonts w:hAnsi="Times New Roman" w:cs="Times New Roman"/>
        </w:rPr>
      </w:pPr>
      <w:r w:rsidRPr="001F0B9B">
        <w:rPr>
          <w:rFonts w:hAnsi="Times New Roman" w:cs="Times New Roman"/>
        </w:rPr>
        <w:t xml:space="preserve">LAWSON, </w:t>
      </w:r>
      <w:proofErr w:type="spellStart"/>
      <w:r w:rsidRPr="001F0B9B">
        <w:rPr>
          <w:rFonts w:hAnsi="Times New Roman" w:cs="Times New Roman"/>
        </w:rPr>
        <w:t>Caitlin</w:t>
      </w:r>
      <w:proofErr w:type="spellEnd"/>
      <w:r w:rsidRPr="001F0B9B">
        <w:rPr>
          <w:rFonts w:hAnsi="Times New Roman" w:cs="Times New Roman"/>
        </w:rPr>
        <w:t xml:space="preserve"> E., DRAPER, Jimmy. </w:t>
      </w:r>
      <w:proofErr w:type="spellStart"/>
      <w:r w:rsidRPr="001F0B9B">
        <w:rPr>
          <w:rFonts w:hAnsi="Times New Roman" w:cs="Times New Roman"/>
          <w:i/>
          <w:iCs/>
        </w:rPr>
        <w:t>Working</w:t>
      </w:r>
      <w:proofErr w:type="spellEnd"/>
      <w:r w:rsidRPr="001F0B9B">
        <w:rPr>
          <w:rFonts w:hAnsi="Times New Roman" w:cs="Times New Roman"/>
          <w:i/>
          <w:iCs/>
        </w:rPr>
        <w:t xml:space="preserve"> </w:t>
      </w:r>
      <w:proofErr w:type="spellStart"/>
      <w:r w:rsidRPr="001F0B9B">
        <w:rPr>
          <w:rFonts w:hAnsi="Times New Roman" w:cs="Times New Roman"/>
          <w:i/>
          <w:iCs/>
        </w:rPr>
        <w:t>the</w:t>
      </w:r>
      <w:proofErr w:type="spellEnd"/>
      <w:r w:rsidRPr="001F0B9B">
        <w:rPr>
          <w:rFonts w:hAnsi="Times New Roman" w:cs="Times New Roman"/>
          <w:i/>
          <w:iCs/>
        </w:rPr>
        <w:t xml:space="preserve"> </w:t>
      </w:r>
      <w:proofErr w:type="spellStart"/>
      <w:r w:rsidRPr="001F0B9B">
        <w:rPr>
          <w:rFonts w:hAnsi="Times New Roman" w:cs="Times New Roman"/>
          <w:i/>
          <w:iCs/>
        </w:rPr>
        <w:t>red</w:t>
      </w:r>
      <w:proofErr w:type="spellEnd"/>
      <w:r w:rsidRPr="001F0B9B">
        <w:rPr>
          <w:rFonts w:hAnsi="Times New Roman" w:cs="Times New Roman"/>
          <w:i/>
          <w:iCs/>
        </w:rPr>
        <w:t xml:space="preserve"> </w:t>
      </w:r>
      <w:proofErr w:type="spellStart"/>
      <w:r w:rsidRPr="001F0B9B">
        <w:rPr>
          <w:rFonts w:hAnsi="Times New Roman" w:cs="Times New Roman"/>
          <w:i/>
          <w:iCs/>
        </w:rPr>
        <w:t>carpet</w:t>
      </w:r>
      <w:proofErr w:type="spellEnd"/>
      <w:r w:rsidRPr="001F0B9B">
        <w:rPr>
          <w:rFonts w:hAnsi="Times New Roman" w:cs="Times New Roman"/>
          <w:i/>
          <w:iCs/>
        </w:rPr>
        <w:t xml:space="preserve">: a framework </w:t>
      </w:r>
      <w:proofErr w:type="spellStart"/>
      <w:r w:rsidRPr="001F0B9B">
        <w:rPr>
          <w:rFonts w:hAnsi="Times New Roman" w:cs="Times New Roman"/>
          <w:i/>
          <w:iCs/>
        </w:rPr>
        <w:t>for</w:t>
      </w:r>
      <w:proofErr w:type="spellEnd"/>
      <w:r w:rsidRPr="001F0B9B">
        <w:rPr>
          <w:rFonts w:hAnsi="Times New Roman" w:cs="Times New Roman"/>
          <w:i/>
          <w:iCs/>
        </w:rPr>
        <w:t xml:space="preserve"> </w:t>
      </w:r>
      <w:proofErr w:type="spellStart"/>
      <w:r w:rsidRPr="001F0B9B">
        <w:rPr>
          <w:rFonts w:hAnsi="Times New Roman" w:cs="Times New Roman"/>
          <w:i/>
          <w:iCs/>
        </w:rPr>
        <w:t>analysing</w:t>
      </w:r>
      <w:proofErr w:type="spellEnd"/>
      <w:r w:rsidRPr="001F0B9B">
        <w:rPr>
          <w:rFonts w:hAnsi="Times New Roman" w:cs="Times New Roman"/>
          <w:i/>
          <w:iCs/>
        </w:rPr>
        <w:t xml:space="preserve"> </w:t>
      </w:r>
      <w:proofErr w:type="spellStart"/>
      <w:r w:rsidRPr="001F0B9B">
        <w:rPr>
          <w:rFonts w:hAnsi="Times New Roman" w:cs="Times New Roman"/>
          <w:i/>
          <w:iCs/>
        </w:rPr>
        <w:t>celebrities</w:t>
      </w:r>
      <w:proofErr w:type="spellEnd"/>
      <w:r w:rsidRPr="001F0B9B">
        <w:rPr>
          <w:rFonts w:hAnsi="Times New Roman" w:cs="Times New Roman"/>
          <w:i/>
          <w:iCs/>
        </w:rPr>
        <w:t xml:space="preserve"> </w:t>
      </w:r>
      <w:proofErr w:type="spellStart"/>
      <w:r w:rsidRPr="001F0B9B">
        <w:rPr>
          <w:rFonts w:hAnsi="Times New Roman" w:cs="Times New Roman"/>
          <w:i/>
          <w:iCs/>
        </w:rPr>
        <w:t>red</w:t>
      </w:r>
      <w:proofErr w:type="spellEnd"/>
      <w:r w:rsidRPr="001F0B9B">
        <w:rPr>
          <w:rFonts w:hAnsi="Times New Roman" w:cs="Times New Roman"/>
          <w:i/>
          <w:iCs/>
        </w:rPr>
        <w:t xml:space="preserve"> </w:t>
      </w:r>
      <w:proofErr w:type="spellStart"/>
      <w:r w:rsidRPr="001F0B9B">
        <w:rPr>
          <w:rFonts w:hAnsi="Times New Roman" w:cs="Times New Roman"/>
          <w:i/>
          <w:iCs/>
        </w:rPr>
        <w:t>carpet</w:t>
      </w:r>
      <w:proofErr w:type="spellEnd"/>
      <w:r w:rsidRPr="001F0B9B">
        <w:rPr>
          <w:rFonts w:hAnsi="Times New Roman" w:cs="Times New Roman"/>
          <w:i/>
          <w:iCs/>
        </w:rPr>
        <w:t xml:space="preserve"> </w:t>
      </w:r>
      <w:proofErr w:type="spellStart"/>
      <w:r w:rsidRPr="001F0B9B">
        <w:rPr>
          <w:rFonts w:hAnsi="Times New Roman" w:cs="Times New Roman"/>
          <w:i/>
          <w:iCs/>
        </w:rPr>
        <w:t>labour</w:t>
      </w:r>
      <w:proofErr w:type="spellEnd"/>
      <w:r w:rsidRPr="001F0B9B">
        <w:rPr>
          <w:rFonts w:hAnsi="Times New Roman" w:cs="Times New Roman"/>
        </w:rPr>
        <w:t xml:space="preserve">. Celebrity studies. By </w:t>
      </w:r>
      <w:proofErr w:type="spellStart"/>
      <w:r w:rsidRPr="001F0B9B">
        <w:rPr>
          <w:rFonts w:hAnsi="Times New Roman" w:cs="Times New Roman"/>
        </w:rPr>
        <w:t>Routledge</w:t>
      </w:r>
      <w:proofErr w:type="spellEnd"/>
      <w:r w:rsidRPr="001F0B9B">
        <w:rPr>
          <w:rFonts w:hAnsi="Times New Roman" w:cs="Times New Roman"/>
        </w:rPr>
        <w:t>. 2021.</w:t>
      </w:r>
    </w:p>
    <w:p w14:paraId="72ECF356" w14:textId="77777777" w:rsidR="00D170AA" w:rsidRPr="001F0B9B" w:rsidRDefault="00D170AA" w:rsidP="00BD7CDB">
      <w:pPr>
        <w:ind w:firstLine="0"/>
        <w:rPr>
          <w:rFonts w:hAnsi="Times New Roman" w:cs="Times New Roman"/>
        </w:rPr>
      </w:pPr>
      <w:r w:rsidRPr="001F0B9B">
        <w:rPr>
          <w:rFonts w:hAnsi="Times New Roman" w:cs="Times New Roman"/>
          <w:bdr w:val="none" w:sz="0" w:space="0" w:color="auto"/>
        </w:rPr>
        <w:t>MCDONALD, Paul. </w:t>
      </w:r>
      <w:r w:rsidRPr="001F0B9B">
        <w:rPr>
          <w:rFonts w:hAnsi="Times New Roman" w:cs="Times New Roman"/>
          <w:i/>
          <w:iCs/>
          <w:bdr w:val="none" w:sz="0" w:space="0" w:color="auto"/>
        </w:rPr>
        <w:t xml:space="preserve">The </w:t>
      </w:r>
      <w:proofErr w:type="spellStart"/>
      <w:r w:rsidRPr="001F0B9B">
        <w:rPr>
          <w:rFonts w:hAnsi="Times New Roman" w:cs="Times New Roman"/>
          <w:i/>
          <w:iCs/>
          <w:bdr w:val="none" w:sz="0" w:space="0" w:color="auto"/>
        </w:rPr>
        <w:t>star</w:t>
      </w:r>
      <w:proofErr w:type="spellEnd"/>
      <w:r w:rsidRPr="001F0B9B">
        <w:rPr>
          <w:rFonts w:hAnsi="Times New Roman" w:cs="Times New Roman"/>
          <w:i/>
          <w:iCs/>
          <w:bdr w:val="none" w:sz="0" w:space="0" w:color="auto"/>
        </w:rPr>
        <w:t xml:space="preserve"> </w:t>
      </w:r>
      <w:proofErr w:type="spellStart"/>
      <w:r w:rsidRPr="001F0B9B">
        <w:rPr>
          <w:rFonts w:hAnsi="Times New Roman" w:cs="Times New Roman"/>
          <w:i/>
          <w:iCs/>
          <w:bdr w:val="none" w:sz="0" w:space="0" w:color="auto"/>
        </w:rPr>
        <w:t>system</w:t>
      </w:r>
      <w:proofErr w:type="spellEnd"/>
      <w:r w:rsidRPr="001F0B9B">
        <w:rPr>
          <w:rFonts w:hAnsi="Times New Roman" w:cs="Times New Roman"/>
          <w:i/>
          <w:iCs/>
          <w:bdr w:val="none" w:sz="0" w:space="0" w:color="auto"/>
        </w:rPr>
        <w:t xml:space="preserve">: </w:t>
      </w:r>
      <w:proofErr w:type="spellStart"/>
      <w:r w:rsidRPr="001F0B9B">
        <w:rPr>
          <w:rFonts w:hAnsi="Times New Roman" w:cs="Times New Roman"/>
          <w:i/>
          <w:iCs/>
          <w:bdr w:val="none" w:sz="0" w:space="0" w:color="auto"/>
        </w:rPr>
        <w:t>Hollywood's</w:t>
      </w:r>
      <w:proofErr w:type="spellEnd"/>
      <w:r w:rsidRPr="001F0B9B">
        <w:rPr>
          <w:rFonts w:hAnsi="Times New Roman" w:cs="Times New Roman"/>
          <w:i/>
          <w:iCs/>
          <w:bdr w:val="none" w:sz="0" w:space="0" w:color="auto"/>
        </w:rPr>
        <w:t xml:space="preserve"> </w:t>
      </w:r>
      <w:proofErr w:type="spellStart"/>
      <w:r w:rsidRPr="001F0B9B">
        <w:rPr>
          <w:rFonts w:hAnsi="Times New Roman" w:cs="Times New Roman"/>
          <w:i/>
          <w:iCs/>
          <w:bdr w:val="none" w:sz="0" w:space="0" w:color="auto"/>
        </w:rPr>
        <w:t>production</w:t>
      </w:r>
      <w:proofErr w:type="spellEnd"/>
      <w:r w:rsidRPr="001F0B9B">
        <w:rPr>
          <w:rFonts w:hAnsi="Times New Roman" w:cs="Times New Roman"/>
          <w:i/>
          <w:iCs/>
          <w:bdr w:val="none" w:sz="0" w:space="0" w:color="auto"/>
        </w:rPr>
        <w:t xml:space="preserve"> </w:t>
      </w:r>
      <w:proofErr w:type="spellStart"/>
      <w:r w:rsidRPr="001F0B9B">
        <w:rPr>
          <w:rFonts w:hAnsi="Times New Roman" w:cs="Times New Roman"/>
          <w:i/>
          <w:iCs/>
          <w:bdr w:val="none" w:sz="0" w:space="0" w:color="auto"/>
        </w:rPr>
        <w:t>of</w:t>
      </w:r>
      <w:proofErr w:type="spellEnd"/>
      <w:r w:rsidRPr="001F0B9B">
        <w:rPr>
          <w:rFonts w:hAnsi="Times New Roman" w:cs="Times New Roman"/>
          <w:i/>
          <w:iCs/>
          <w:bdr w:val="none" w:sz="0" w:space="0" w:color="auto"/>
        </w:rPr>
        <w:t xml:space="preserve"> </w:t>
      </w:r>
      <w:proofErr w:type="spellStart"/>
      <w:r w:rsidRPr="001F0B9B">
        <w:rPr>
          <w:rFonts w:hAnsi="Times New Roman" w:cs="Times New Roman"/>
          <w:i/>
          <w:iCs/>
          <w:bdr w:val="none" w:sz="0" w:space="0" w:color="auto"/>
        </w:rPr>
        <w:t>popular</w:t>
      </w:r>
      <w:proofErr w:type="spellEnd"/>
      <w:r w:rsidRPr="001F0B9B">
        <w:rPr>
          <w:rFonts w:hAnsi="Times New Roman" w:cs="Times New Roman"/>
          <w:i/>
          <w:iCs/>
          <w:bdr w:val="none" w:sz="0" w:space="0" w:color="auto"/>
        </w:rPr>
        <w:t xml:space="preserve"> </w:t>
      </w:r>
      <w:proofErr w:type="spellStart"/>
      <w:r w:rsidRPr="001F0B9B">
        <w:rPr>
          <w:rFonts w:hAnsi="Times New Roman" w:cs="Times New Roman"/>
          <w:i/>
          <w:iCs/>
          <w:bdr w:val="none" w:sz="0" w:space="0" w:color="auto"/>
        </w:rPr>
        <w:t>identities</w:t>
      </w:r>
      <w:proofErr w:type="spellEnd"/>
      <w:r w:rsidRPr="001F0B9B">
        <w:rPr>
          <w:rFonts w:hAnsi="Times New Roman" w:cs="Times New Roman"/>
          <w:bdr w:val="none" w:sz="0" w:space="0" w:color="auto"/>
        </w:rPr>
        <w:t xml:space="preserve">. </w:t>
      </w:r>
      <w:proofErr w:type="spellStart"/>
      <w:r w:rsidRPr="001F0B9B">
        <w:rPr>
          <w:rFonts w:hAnsi="Times New Roman" w:cs="Times New Roman"/>
          <w:bdr w:val="none" w:sz="0" w:space="0" w:color="auto"/>
        </w:rPr>
        <w:t>Short</w:t>
      </w:r>
      <w:proofErr w:type="spellEnd"/>
      <w:r w:rsidRPr="001F0B9B">
        <w:rPr>
          <w:rFonts w:hAnsi="Times New Roman" w:cs="Times New Roman"/>
          <w:bdr w:val="none" w:sz="0" w:space="0" w:color="auto"/>
        </w:rPr>
        <w:t xml:space="preserve"> </w:t>
      </w:r>
      <w:proofErr w:type="spellStart"/>
      <w:r w:rsidRPr="001F0B9B">
        <w:rPr>
          <w:rFonts w:hAnsi="Times New Roman" w:cs="Times New Roman"/>
          <w:bdr w:val="none" w:sz="0" w:space="0" w:color="auto"/>
        </w:rPr>
        <w:t>cuts</w:t>
      </w:r>
      <w:proofErr w:type="spellEnd"/>
      <w:r w:rsidRPr="001F0B9B">
        <w:rPr>
          <w:rFonts w:hAnsi="Times New Roman" w:cs="Times New Roman"/>
          <w:bdr w:val="none" w:sz="0" w:space="0" w:color="auto"/>
        </w:rPr>
        <w:t xml:space="preserve">, 02. London: </w:t>
      </w:r>
      <w:proofErr w:type="spellStart"/>
      <w:r w:rsidRPr="001F0B9B">
        <w:rPr>
          <w:rFonts w:hAnsi="Times New Roman" w:cs="Times New Roman"/>
          <w:bdr w:val="none" w:sz="0" w:space="0" w:color="auto"/>
        </w:rPr>
        <w:t>Wallflower</w:t>
      </w:r>
      <w:proofErr w:type="spellEnd"/>
      <w:r w:rsidRPr="001F0B9B">
        <w:rPr>
          <w:rFonts w:hAnsi="Times New Roman" w:cs="Times New Roman"/>
          <w:bdr w:val="none" w:sz="0" w:space="0" w:color="auto"/>
        </w:rPr>
        <w:t>, [2000]. ISBN 978-1-903364-02-4, s. 6.</w:t>
      </w:r>
    </w:p>
    <w:p w14:paraId="0740146B" w14:textId="77777777" w:rsidR="00D170AA" w:rsidRPr="001F0B9B" w:rsidRDefault="00D170AA" w:rsidP="00BD7CDB">
      <w:pPr>
        <w:ind w:firstLine="0"/>
        <w:rPr>
          <w:rFonts w:hAnsi="Times New Roman" w:cs="Times New Roman"/>
        </w:rPr>
      </w:pPr>
      <w:r w:rsidRPr="001F0B9B">
        <w:rPr>
          <w:rFonts w:hAnsi="Times New Roman" w:cs="Times New Roman"/>
        </w:rPr>
        <w:t>ROUBAL, Jan (</w:t>
      </w:r>
      <w:proofErr w:type="spellStart"/>
      <w:r w:rsidRPr="001F0B9B">
        <w:rPr>
          <w:rFonts w:hAnsi="Times New Roman" w:cs="Times New Roman"/>
        </w:rPr>
        <w:t>ed</w:t>
      </w:r>
      <w:proofErr w:type="spellEnd"/>
      <w:r w:rsidRPr="001F0B9B">
        <w:rPr>
          <w:rFonts w:hAnsi="Times New Roman" w:cs="Times New Roman"/>
        </w:rPr>
        <w:t xml:space="preserve">.) </w:t>
      </w:r>
      <w:r w:rsidRPr="001F0B9B">
        <w:rPr>
          <w:rFonts w:hAnsi="Times New Roman" w:cs="Times New Roman"/>
          <w:i/>
          <w:iCs/>
          <w:color w:val="212529"/>
          <w:shd w:val="clear" w:color="auto" w:fill="FFFFFF"/>
        </w:rPr>
        <w:t>Souřadnice a kontexty divadla: antologie současné německé divadelní teorie</w:t>
      </w:r>
      <w:r w:rsidRPr="001F0B9B">
        <w:rPr>
          <w:rFonts w:hAnsi="Times New Roman" w:cs="Times New Roman"/>
          <w:color w:val="212529"/>
          <w:shd w:val="clear" w:color="auto" w:fill="FFFFFF"/>
        </w:rPr>
        <w:t>. Praha: Divadelní ústav, 2005. ISBN 80-7008-189-9.</w:t>
      </w:r>
    </w:p>
    <w:p w14:paraId="405C0F2F" w14:textId="77777777" w:rsidR="00D170AA" w:rsidRPr="001F0B9B" w:rsidRDefault="00D170AA" w:rsidP="00BD7CDB">
      <w:pPr>
        <w:ind w:firstLine="0"/>
        <w:rPr>
          <w:rFonts w:hAnsi="Times New Roman" w:cs="Times New Roman"/>
        </w:rPr>
      </w:pPr>
      <w:r w:rsidRPr="001F0B9B">
        <w:rPr>
          <w:rFonts w:hAnsi="Times New Roman" w:cs="Times New Roman"/>
          <w:color w:val="212529"/>
          <w:shd w:val="clear" w:color="auto" w:fill="FFFFFF"/>
        </w:rPr>
        <w:t>SCHECHNER, Richard. </w:t>
      </w:r>
      <w:r w:rsidRPr="001F0B9B">
        <w:rPr>
          <w:rFonts w:hAnsi="Times New Roman" w:cs="Times New Roman"/>
          <w:i/>
          <w:iCs/>
          <w:color w:val="212529"/>
          <w:shd w:val="clear" w:color="auto" w:fill="FFFFFF"/>
        </w:rPr>
        <w:t xml:space="preserve">PERFORMANCE STUDIES: An </w:t>
      </w:r>
      <w:proofErr w:type="spellStart"/>
      <w:r w:rsidRPr="001F0B9B">
        <w:rPr>
          <w:rFonts w:hAnsi="Times New Roman" w:cs="Times New Roman"/>
          <w:i/>
          <w:iCs/>
          <w:color w:val="212529"/>
          <w:shd w:val="clear" w:color="auto" w:fill="FFFFFF"/>
        </w:rPr>
        <w:t>introduction</w:t>
      </w:r>
      <w:proofErr w:type="spellEnd"/>
      <w:r w:rsidRPr="001F0B9B">
        <w:rPr>
          <w:rFonts w:hAnsi="Times New Roman" w:cs="Times New Roman"/>
          <w:color w:val="212529"/>
          <w:shd w:val="clear" w:color="auto" w:fill="FFFFFF"/>
        </w:rPr>
        <w:t xml:space="preserve">. </w:t>
      </w:r>
      <w:proofErr w:type="spellStart"/>
      <w:r w:rsidRPr="001F0B9B">
        <w:rPr>
          <w:rFonts w:hAnsi="Times New Roman" w:cs="Times New Roman"/>
          <w:color w:val="212529"/>
          <w:shd w:val="clear" w:color="auto" w:fill="FFFFFF"/>
        </w:rPr>
        <w:t>Third</w:t>
      </w:r>
      <w:proofErr w:type="spellEnd"/>
      <w:r w:rsidRPr="001F0B9B">
        <w:rPr>
          <w:rFonts w:hAnsi="Times New Roman" w:cs="Times New Roman"/>
          <w:color w:val="212529"/>
          <w:shd w:val="clear" w:color="auto" w:fill="FFFFFF"/>
        </w:rPr>
        <w:t xml:space="preserve"> </w:t>
      </w:r>
      <w:proofErr w:type="spellStart"/>
      <w:r w:rsidRPr="001F0B9B">
        <w:rPr>
          <w:rFonts w:hAnsi="Times New Roman" w:cs="Times New Roman"/>
          <w:color w:val="212529"/>
          <w:shd w:val="clear" w:color="auto" w:fill="FFFFFF"/>
        </w:rPr>
        <w:t>edition</w:t>
      </w:r>
      <w:proofErr w:type="spellEnd"/>
      <w:r w:rsidRPr="001F0B9B">
        <w:rPr>
          <w:rFonts w:hAnsi="Times New Roman" w:cs="Times New Roman"/>
          <w:color w:val="212529"/>
          <w:shd w:val="clear" w:color="auto" w:fill="FFFFFF"/>
        </w:rPr>
        <w:t xml:space="preserve">. 2 Park Square, Milton Park, </w:t>
      </w:r>
      <w:proofErr w:type="spellStart"/>
      <w:r w:rsidRPr="001F0B9B">
        <w:rPr>
          <w:rFonts w:hAnsi="Times New Roman" w:cs="Times New Roman"/>
          <w:color w:val="212529"/>
          <w:shd w:val="clear" w:color="auto" w:fill="FFFFFF"/>
        </w:rPr>
        <w:t>Abingdon</w:t>
      </w:r>
      <w:proofErr w:type="spellEnd"/>
      <w:r w:rsidRPr="001F0B9B">
        <w:rPr>
          <w:rFonts w:hAnsi="Times New Roman" w:cs="Times New Roman"/>
          <w:color w:val="212529"/>
          <w:shd w:val="clear" w:color="auto" w:fill="FFFFFF"/>
        </w:rPr>
        <w:t xml:space="preserve">, </w:t>
      </w:r>
      <w:proofErr w:type="spellStart"/>
      <w:r w:rsidRPr="001F0B9B">
        <w:rPr>
          <w:rFonts w:hAnsi="Times New Roman" w:cs="Times New Roman"/>
          <w:color w:val="212529"/>
          <w:shd w:val="clear" w:color="auto" w:fill="FFFFFF"/>
        </w:rPr>
        <w:t>Oxon</w:t>
      </w:r>
      <w:proofErr w:type="spellEnd"/>
      <w:r w:rsidRPr="001F0B9B">
        <w:rPr>
          <w:rFonts w:hAnsi="Times New Roman" w:cs="Times New Roman"/>
          <w:color w:val="212529"/>
          <w:shd w:val="clear" w:color="auto" w:fill="FFFFFF"/>
        </w:rPr>
        <w:t xml:space="preserve"> OX14 4RN: by </w:t>
      </w:r>
      <w:proofErr w:type="spellStart"/>
      <w:r w:rsidRPr="001F0B9B">
        <w:rPr>
          <w:rFonts w:hAnsi="Times New Roman" w:cs="Times New Roman"/>
          <w:color w:val="212529"/>
          <w:shd w:val="clear" w:color="auto" w:fill="FFFFFF"/>
        </w:rPr>
        <w:t>Routledge</w:t>
      </w:r>
      <w:proofErr w:type="spellEnd"/>
      <w:r w:rsidRPr="001F0B9B">
        <w:rPr>
          <w:rFonts w:hAnsi="Times New Roman" w:cs="Times New Roman"/>
          <w:color w:val="212529"/>
          <w:shd w:val="clear" w:color="auto" w:fill="FFFFFF"/>
        </w:rPr>
        <w:t xml:space="preserve">, 2013. ISBN </w:t>
      </w:r>
      <w:proofErr w:type="spellStart"/>
      <w:r w:rsidRPr="001F0B9B">
        <w:rPr>
          <w:rFonts w:hAnsi="Times New Roman" w:cs="Times New Roman"/>
          <w:color w:val="212529"/>
          <w:shd w:val="clear" w:color="auto" w:fill="FFFFFF"/>
        </w:rPr>
        <w:t>ISBN</w:t>
      </w:r>
      <w:proofErr w:type="spellEnd"/>
      <w:r w:rsidRPr="001F0B9B">
        <w:rPr>
          <w:rFonts w:hAnsi="Times New Roman" w:cs="Times New Roman"/>
          <w:color w:val="212529"/>
          <w:shd w:val="clear" w:color="auto" w:fill="FFFFFF"/>
        </w:rPr>
        <w:t xml:space="preserve">: 978–0–203–12516–8. </w:t>
      </w:r>
    </w:p>
    <w:p w14:paraId="26BF4E66" w14:textId="77777777" w:rsidR="00D170AA" w:rsidRPr="001F0B9B" w:rsidRDefault="00D170AA" w:rsidP="00BD7CDB">
      <w:pPr>
        <w:ind w:firstLine="0"/>
        <w:rPr>
          <w:rFonts w:hAnsi="Times New Roman" w:cs="Times New Roman"/>
        </w:rPr>
      </w:pPr>
      <w:r w:rsidRPr="001F0B9B">
        <w:rPr>
          <w:rFonts w:hAnsi="Times New Roman" w:cs="Times New Roman"/>
          <w:color w:val="222222"/>
          <w:shd w:val="clear" w:color="auto" w:fill="FFFFFF"/>
        </w:rPr>
        <w:t xml:space="preserve">SINGER, Milton B. </w:t>
      </w:r>
      <w:r w:rsidRPr="001F0B9B">
        <w:rPr>
          <w:rFonts w:hAnsi="Times New Roman" w:cs="Times New Roman"/>
          <w:i/>
          <w:iCs/>
          <w:color w:val="222222"/>
          <w:shd w:val="clear" w:color="auto" w:fill="FFFFFF"/>
        </w:rPr>
        <w:t xml:space="preserve">When a </w:t>
      </w:r>
      <w:proofErr w:type="spellStart"/>
      <w:r w:rsidRPr="001F0B9B">
        <w:rPr>
          <w:rFonts w:hAnsi="Times New Roman" w:cs="Times New Roman"/>
          <w:i/>
          <w:iCs/>
          <w:color w:val="222222"/>
          <w:shd w:val="clear" w:color="auto" w:fill="FFFFFF"/>
        </w:rPr>
        <w:t>great</w:t>
      </w:r>
      <w:proofErr w:type="spellEnd"/>
      <w:r w:rsidRPr="001F0B9B">
        <w:rPr>
          <w:rFonts w:hAnsi="Times New Roman" w:cs="Times New Roman"/>
          <w:i/>
          <w:iCs/>
          <w:color w:val="222222"/>
          <w:shd w:val="clear" w:color="auto" w:fill="FFFFFF"/>
        </w:rPr>
        <w:t xml:space="preserve"> </w:t>
      </w:r>
      <w:proofErr w:type="spellStart"/>
      <w:r w:rsidRPr="001F0B9B">
        <w:rPr>
          <w:rFonts w:hAnsi="Times New Roman" w:cs="Times New Roman"/>
          <w:i/>
          <w:iCs/>
          <w:color w:val="222222"/>
          <w:shd w:val="clear" w:color="auto" w:fill="FFFFFF"/>
        </w:rPr>
        <w:t>tradition</w:t>
      </w:r>
      <w:proofErr w:type="spellEnd"/>
      <w:r w:rsidRPr="001F0B9B">
        <w:rPr>
          <w:rFonts w:hAnsi="Times New Roman" w:cs="Times New Roman"/>
          <w:i/>
          <w:iCs/>
          <w:color w:val="222222"/>
          <w:shd w:val="clear" w:color="auto" w:fill="FFFFFF"/>
        </w:rPr>
        <w:t xml:space="preserve"> modernizes: An </w:t>
      </w:r>
      <w:proofErr w:type="spellStart"/>
      <w:r w:rsidRPr="001F0B9B">
        <w:rPr>
          <w:rFonts w:hAnsi="Times New Roman" w:cs="Times New Roman"/>
          <w:i/>
          <w:iCs/>
          <w:color w:val="222222"/>
          <w:shd w:val="clear" w:color="auto" w:fill="FFFFFF"/>
        </w:rPr>
        <w:t>anthropological</w:t>
      </w:r>
      <w:proofErr w:type="spellEnd"/>
      <w:r w:rsidRPr="001F0B9B">
        <w:rPr>
          <w:rFonts w:hAnsi="Times New Roman" w:cs="Times New Roman"/>
          <w:i/>
          <w:iCs/>
          <w:color w:val="222222"/>
          <w:shd w:val="clear" w:color="auto" w:fill="FFFFFF"/>
        </w:rPr>
        <w:t xml:space="preserve"> </w:t>
      </w:r>
      <w:proofErr w:type="spellStart"/>
      <w:r w:rsidRPr="001F0B9B">
        <w:rPr>
          <w:rFonts w:hAnsi="Times New Roman" w:cs="Times New Roman"/>
          <w:i/>
          <w:iCs/>
          <w:color w:val="222222"/>
          <w:shd w:val="clear" w:color="auto" w:fill="FFFFFF"/>
        </w:rPr>
        <w:t>approach</w:t>
      </w:r>
      <w:proofErr w:type="spellEnd"/>
      <w:r w:rsidRPr="001F0B9B">
        <w:rPr>
          <w:rFonts w:hAnsi="Times New Roman" w:cs="Times New Roman"/>
          <w:i/>
          <w:iCs/>
          <w:color w:val="222222"/>
          <w:shd w:val="clear" w:color="auto" w:fill="FFFFFF"/>
        </w:rPr>
        <w:t xml:space="preserve"> to Indian </w:t>
      </w:r>
      <w:proofErr w:type="spellStart"/>
      <w:r w:rsidRPr="001F0B9B">
        <w:rPr>
          <w:rFonts w:hAnsi="Times New Roman" w:cs="Times New Roman"/>
          <w:i/>
          <w:iCs/>
          <w:color w:val="222222"/>
          <w:shd w:val="clear" w:color="auto" w:fill="FFFFFF"/>
        </w:rPr>
        <w:t>civilization</w:t>
      </w:r>
      <w:proofErr w:type="spellEnd"/>
      <w:r w:rsidRPr="001F0B9B">
        <w:rPr>
          <w:rFonts w:hAnsi="Times New Roman" w:cs="Times New Roman"/>
          <w:color w:val="222222"/>
          <w:shd w:val="clear" w:color="auto" w:fill="FFFFFF"/>
        </w:rPr>
        <w:t xml:space="preserve">. 1972. </w:t>
      </w:r>
    </w:p>
    <w:p w14:paraId="36812A2B" w14:textId="441375C4" w:rsidR="0092105A" w:rsidRPr="003325BC" w:rsidRDefault="0092105A" w:rsidP="004C7F57">
      <w:pPr>
        <w:ind w:firstLine="0"/>
        <w:rPr>
          <w:rFonts w:hAnsi="Times New Roman" w:cs="Times New Roman"/>
        </w:rPr>
      </w:pPr>
    </w:p>
    <w:sectPr w:rsidR="0092105A" w:rsidRPr="003325BC" w:rsidSect="007313C0">
      <w:footerReference w:type="default" r:id="rId20"/>
      <w:pgSz w:w="11900" w:h="16840"/>
      <w:pgMar w:top="1701" w:right="1418" w:bottom="1134" w:left="2381" w:header="709" w:footer="709" w:gutter="0"/>
      <w:pgNumType w:start="8"/>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289E8" w14:textId="77777777" w:rsidR="007313C0" w:rsidRDefault="007313C0">
      <w:pPr>
        <w:spacing w:before="0" w:after="0" w:line="240" w:lineRule="auto"/>
      </w:pPr>
      <w:r>
        <w:separator/>
      </w:r>
    </w:p>
  </w:endnote>
  <w:endnote w:type="continuationSeparator" w:id="0">
    <w:p w14:paraId="5C3E4CC5" w14:textId="77777777" w:rsidR="007313C0" w:rsidRDefault="007313C0">
      <w:pPr>
        <w:spacing w:before="0" w:after="0" w:line="240" w:lineRule="auto"/>
      </w:pPr>
      <w:r>
        <w:continuationSeparator/>
      </w:r>
    </w:p>
  </w:endnote>
  <w:endnote w:type="continuationNotice" w:id="1">
    <w:p w14:paraId="62C03507" w14:textId="77777777" w:rsidR="007313C0" w:rsidRDefault="007313C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D4A2B" w14:textId="0C7CB4B7" w:rsidR="008D3F2D" w:rsidRDefault="008D3F2D">
    <w:pPr>
      <w:pStyle w:val="Zhlav"/>
      <w:tabs>
        <w:tab w:val="clear" w:pos="9072"/>
        <w:tab w:val="right" w:pos="8081"/>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695755"/>
      <w:docPartObj>
        <w:docPartGallery w:val="Page Numbers (Bottom of Page)"/>
        <w:docPartUnique/>
      </w:docPartObj>
    </w:sdtPr>
    <w:sdtContent>
      <w:p w14:paraId="16DECEEA" w14:textId="77777777" w:rsidR="00741253" w:rsidRDefault="00741253">
        <w:pPr>
          <w:pStyle w:val="Zpat"/>
          <w:jc w:val="center"/>
        </w:pPr>
        <w:r>
          <w:fldChar w:fldCharType="begin"/>
        </w:r>
        <w:r>
          <w:instrText>PAGE   \* MERGEFORMAT</w:instrText>
        </w:r>
        <w:r>
          <w:fldChar w:fldCharType="separate"/>
        </w:r>
        <w:r>
          <w:t>2</w:t>
        </w:r>
        <w:r>
          <w:fldChar w:fldCharType="end"/>
        </w:r>
      </w:p>
    </w:sdtContent>
  </w:sdt>
  <w:p w14:paraId="7CB4A1E6" w14:textId="77777777" w:rsidR="00741253" w:rsidRDefault="00741253">
    <w:pPr>
      <w:pStyle w:val="Zhlav"/>
      <w:tabs>
        <w:tab w:val="clear" w:pos="9072"/>
        <w:tab w:val="right" w:pos="8081"/>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E4C22" w14:textId="77777777" w:rsidR="007313C0" w:rsidRDefault="007313C0">
      <w:r>
        <w:separator/>
      </w:r>
    </w:p>
  </w:footnote>
  <w:footnote w:type="continuationSeparator" w:id="0">
    <w:p w14:paraId="29D83B06" w14:textId="77777777" w:rsidR="007313C0" w:rsidRDefault="007313C0">
      <w:r>
        <w:continuationSeparator/>
      </w:r>
    </w:p>
  </w:footnote>
  <w:footnote w:type="continuationNotice" w:id="1">
    <w:p w14:paraId="7C9CA797" w14:textId="77777777" w:rsidR="007313C0" w:rsidRDefault="007313C0"/>
  </w:footnote>
  <w:footnote w:id="2">
    <w:p w14:paraId="4C127C1F" w14:textId="270F819A" w:rsidR="009C1716" w:rsidRDefault="009C1716">
      <w:pPr>
        <w:pStyle w:val="Textpoznpodarou"/>
      </w:pPr>
      <w:r>
        <w:rPr>
          <w:rStyle w:val="Znakapoznpodarou"/>
        </w:rPr>
        <w:footnoteRef/>
      </w:r>
      <w:r>
        <w:t xml:space="preserve"> </w:t>
      </w:r>
      <w:r w:rsidRPr="009C1716">
        <w:rPr>
          <w:rFonts w:ascii="Times New Roman" w:hAnsi="Times New Roman" w:cs="Times New Roman"/>
        </w:rPr>
        <w:t>Tuto knihu jsem zvolila, protože vyvažuje nedostatky, které obsahuje Kročova kronika (neaktualizované dílo z roku 2002, jehož autorem je kronikář, nikoli</w:t>
      </w:r>
      <w:r w:rsidRPr="009C1716">
        <w:rPr>
          <w:rFonts w:ascii="Times New Roman" w:hAnsi="Times New Roman" w:cs="Times New Roman"/>
        </w:rPr>
        <w:t xml:space="preserve">v </w:t>
      </w:r>
      <w:r w:rsidRPr="009C1716">
        <w:rPr>
          <w:rFonts w:ascii="Times New Roman" w:hAnsi="Times New Roman" w:cs="Times New Roman"/>
        </w:rPr>
        <w:t>filmový vědec).</w:t>
      </w:r>
    </w:p>
  </w:footnote>
  <w:footnote w:id="3">
    <w:p w14:paraId="4766907D" w14:textId="08955A1B" w:rsidR="00214A62" w:rsidRDefault="00214A62">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00564220" w:rsidRPr="1D605FFE">
        <w:rPr>
          <w:rFonts w:ascii="Times New Roman" w:eastAsia="Times New Roman" w:hAnsi="Times New Roman" w:cs="Times New Roman"/>
        </w:rPr>
        <w:t xml:space="preserve">Profil festivalu. </w:t>
      </w:r>
      <w:r w:rsidR="00564220" w:rsidRPr="1D605FFE">
        <w:rPr>
          <w:rFonts w:ascii="Times New Roman" w:eastAsia="Times New Roman" w:hAnsi="Times New Roman" w:cs="Times New Roman"/>
          <w:i/>
        </w:rPr>
        <w:t>KVIFF</w:t>
      </w:r>
      <w:r w:rsidR="00564220" w:rsidRPr="1D605FFE">
        <w:rPr>
          <w:rFonts w:ascii="Times New Roman" w:eastAsia="Times New Roman" w:hAnsi="Times New Roman" w:cs="Times New Roman"/>
        </w:rPr>
        <w:t xml:space="preserve"> [online]. Praha: FILM SERVIS FESTIVAL KARLOVY VARY, 2024. [cit. 2024-02-28]. Dostupné z: </w:t>
      </w:r>
      <w:hyperlink r:id="rId1" w:history="1">
        <w:r w:rsidR="00564220" w:rsidRPr="1D605FFE">
          <w:rPr>
            <w:rStyle w:val="Hypertextovodkaz"/>
            <w:rFonts w:ascii="Times New Roman" w:eastAsia="Times New Roman" w:hAnsi="Times New Roman" w:cs="Times New Roman"/>
          </w:rPr>
          <w:t>https://www.kviff.com/cs/o-festivalu/profil-festivalu</w:t>
        </w:r>
      </w:hyperlink>
      <w:r w:rsidR="002C41DA">
        <w:rPr>
          <w:rStyle w:val="Hypertextovodkaz"/>
          <w:rFonts w:ascii="Times New Roman" w:eastAsia="Times New Roman" w:hAnsi="Times New Roman" w:cs="Times New Roman"/>
        </w:rPr>
        <w:t xml:space="preserve">. </w:t>
      </w:r>
    </w:p>
  </w:footnote>
  <w:footnote w:id="4">
    <w:p w14:paraId="7D16CD45" w14:textId="0AE7CA36" w:rsidR="00564220" w:rsidRDefault="00564220">
      <w:pPr>
        <w:pStyle w:val="Textpoznpodarou"/>
      </w:pPr>
      <w:r w:rsidRPr="1D605FFE">
        <w:rPr>
          <w:rStyle w:val="Znakapoznpodarou"/>
          <w:rFonts w:ascii="Times New Roman" w:eastAsia="Times New Roman" w:hAnsi="Times New Roman" w:cs="Times New Roman"/>
        </w:rPr>
        <w:footnoteRef/>
      </w:r>
      <w:r w:rsidR="001F7D6D" w:rsidRPr="1D605FFE">
        <w:rPr>
          <w:rFonts w:ascii="Times New Roman" w:eastAsia="Times New Roman" w:hAnsi="Times New Roman" w:cs="Times New Roman"/>
        </w:rPr>
        <w:t xml:space="preserve"> </w:t>
      </w:r>
      <w:r w:rsidR="00DC28B8" w:rsidRPr="1D605FFE">
        <w:rPr>
          <w:rFonts w:ascii="Times New Roman" w:eastAsia="Times New Roman" w:hAnsi="Times New Roman" w:cs="Times New Roman"/>
          <w:color w:val="212529"/>
          <w:shd w:val="clear" w:color="auto" w:fill="FFFFFF"/>
        </w:rPr>
        <w:t>FIAPF. </w:t>
      </w:r>
      <w:r w:rsidR="00DC28B8" w:rsidRPr="1D605FFE">
        <w:rPr>
          <w:rFonts w:ascii="Times New Roman" w:eastAsia="Times New Roman" w:hAnsi="Times New Roman" w:cs="Times New Roman"/>
          <w:i/>
          <w:color w:val="212529"/>
          <w:shd w:val="clear" w:color="auto" w:fill="FFFFFF"/>
        </w:rPr>
        <w:t xml:space="preserve">International </w:t>
      </w:r>
      <w:proofErr w:type="spellStart"/>
      <w:r w:rsidR="00DC28B8" w:rsidRPr="1D605FFE">
        <w:rPr>
          <w:rFonts w:ascii="Times New Roman" w:eastAsia="Times New Roman" w:hAnsi="Times New Roman" w:cs="Times New Roman"/>
          <w:i/>
          <w:color w:val="212529"/>
          <w:shd w:val="clear" w:color="auto" w:fill="FFFFFF"/>
        </w:rPr>
        <w:t>Federation</w:t>
      </w:r>
      <w:proofErr w:type="spellEnd"/>
      <w:r w:rsidR="00DC28B8" w:rsidRPr="1D605FFE">
        <w:rPr>
          <w:rFonts w:ascii="Times New Roman" w:eastAsia="Times New Roman" w:hAnsi="Times New Roman" w:cs="Times New Roman"/>
          <w:i/>
          <w:color w:val="212529"/>
          <w:shd w:val="clear" w:color="auto" w:fill="FFFFFF"/>
        </w:rPr>
        <w:t xml:space="preserve"> </w:t>
      </w:r>
      <w:proofErr w:type="spellStart"/>
      <w:r w:rsidR="00DC28B8" w:rsidRPr="1D605FFE">
        <w:rPr>
          <w:rFonts w:ascii="Times New Roman" w:eastAsia="Times New Roman" w:hAnsi="Times New Roman" w:cs="Times New Roman"/>
          <w:i/>
          <w:color w:val="212529"/>
          <w:shd w:val="clear" w:color="auto" w:fill="FFFFFF"/>
        </w:rPr>
        <w:t>of</w:t>
      </w:r>
      <w:proofErr w:type="spellEnd"/>
      <w:r w:rsidR="00DC28B8" w:rsidRPr="1D605FFE">
        <w:rPr>
          <w:rFonts w:ascii="Times New Roman" w:eastAsia="Times New Roman" w:hAnsi="Times New Roman" w:cs="Times New Roman"/>
          <w:i/>
          <w:color w:val="212529"/>
          <w:shd w:val="clear" w:color="auto" w:fill="FFFFFF"/>
        </w:rPr>
        <w:t xml:space="preserve"> Film </w:t>
      </w:r>
      <w:proofErr w:type="spellStart"/>
      <w:r w:rsidR="00DC28B8" w:rsidRPr="1D605FFE">
        <w:rPr>
          <w:rFonts w:ascii="Times New Roman" w:eastAsia="Times New Roman" w:hAnsi="Times New Roman" w:cs="Times New Roman"/>
          <w:i/>
          <w:color w:val="212529"/>
          <w:shd w:val="clear" w:color="auto" w:fill="FFFFFF"/>
        </w:rPr>
        <w:t>Producers</w:t>
      </w:r>
      <w:proofErr w:type="spellEnd"/>
      <w:r w:rsidR="00DC28B8" w:rsidRPr="1D605FFE">
        <w:rPr>
          <w:rFonts w:ascii="Times New Roman" w:eastAsia="Times New Roman" w:hAnsi="Times New Roman" w:cs="Times New Roman"/>
          <w:i/>
          <w:color w:val="212529"/>
          <w:shd w:val="clear" w:color="auto" w:fill="FFFFFF"/>
        </w:rPr>
        <w:t xml:space="preserve"> </w:t>
      </w:r>
      <w:proofErr w:type="spellStart"/>
      <w:r w:rsidR="00DC28B8" w:rsidRPr="1D605FFE">
        <w:rPr>
          <w:rFonts w:ascii="Times New Roman" w:eastAsia="Times New Roman" w:hAnsi="Times New Roman" w:cs="Times New Roman"/>
          <w:i/>
          <w:color w:val="212529"/>
          <w:shd w:val="clear" w:color="auto" w:fill="FFFFFF"/>
        </w:rPr>
        <w:t>Associations</w:t>
      </w:r>
      <w:proofErr w:type="spellEnd"/>
      <w:r w:rsidR="00DC28B8" w:rsidRPr="1D605FFE">
        <w:rPr>
          <w:rFonts w:ascii="Times New Roman" w:eastAsia="Times New Roman" w:hAnsi="Times New Roman" w:cs="Times New Roman"/>
          <w:color w:val="212529"/>
          <w:shd w:val="clear" w:color="auto" w:fill="FFFFFF"/>
        </w:rPr>
        <w:t xml:space="preserve"> [online]. [cit. 2024-05-03]. Dostupné z: </w:t>
      </w:r>
      <w:hyperlink r:id="rId2" w:history="1">
        <w:r w:rsidR="002C41DA" w:rsidRPr="00D50CF1">
          <w:rPr>
            <w:rStyle w:val="Hypertextovodkaz"/>
            <w:rFonts w:ascii="Times New Roman" w:eastAsia="Times New Roman" w:hAnsi="Times New Roman" w:cs="Times New Roman"/>
            <w:shd w:val="clear" w:color="auto" w:fill="FFFFFF"/>
          </w:rPr>
          <w:t>https://fiapf.org/festivals/accredited-festivals/competitive-feature-film-festivals/#karlovy-vary-international-film-festival</w:t>
        </w:r>
      </w:hyperlink>
      <w:r w:rsidR="002C41DA">
        <w:rPr>
          <w:rFonts w:ascii="Times New Roman" w:eastAsia="Times New Roman" w:hAnsi="Times New Roman" w:cs="Times New Roman"/>
          <w:color w:val="212529"/>
          <w:shd w:val="clear" w:color="auto" w:fill="FFFFFF"/>
        </w:rPr>
        <w:t xml:space="preserve">. </w:t>
      </w:r>
    </w:p>
  </w:footnote>
  <w:footnote w:id="5">
    <w:p w14:paraId="2D879194" w14:textId="12179C63" w:rsidR="00C12454" w:rsidRDefault="00C12454">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0030461D" w:rsidRPr="1D605FFE">
        <w:rPr>
          <w:rFonts w:ascii="Times New Roman" w:eastAsia="Times New Roman" w:hAnsi="Times New Roman" w:cs="Times New Roman"/>
        </w:rPr>
        <w:t xml:space="preserve">Profil festivalu. </w:t>
      </w:r>
      <w:r w:rsidR="0030461D" w:rsidRPr="1D605FFE">
        <w:rPr>
          <w:rFonts w:ascii="Times New Roman" w:eastAsia="Times New Roman" w:hAnsi="Times New Roman" w:cs="Times New Roman"/>
          <w:i/>
        </w:rPr>
        <w:t>KVIFF</w:t>
      </w:r>
      <w:r w:rsidR="0030461D" w:rsidRPr="1D605FFE">
        <w:rPr>
          <w:rFonts w:ascii="Times New Roman" w:eastAsia="Times New Roman" w:hAnsi="Times New Roman" w:cs="Times New Roman"/>
        </w:rPr>
        <w:t xml:space="preserve"> [online]. Praha: FILM SERVIS FESTIVAL KARLOVY VARY, 2024. [cit. 2024-02-28]. Dostupné z: </w:t>
      </w:r>
      <w:hyperlink r:id="rId3" w:history="1">
        <w:r w:rsidR="0030461D" w:rsidRPr="1D605FFE">
          <w:rPr>
            <w:rStyle w:val="Hypertextovodkaz"/>
            <w:rFonts w:ascii="Times New Roman" w:eastAsia="Times New Roman" w:hAnsi="Times New Roman" w:cs="Times New Roman"/>
          </w:rPr>
          <w:t>https://www.kviff.com/cs/o-festivalu/profil-festivalu</w:t>
        </w:r>
      </w:hyperlink>
      <w:r w:rsidR="002C41DA">
        <w:rPr>
          <w:rStyle w:val="Hypertextovodkaz"/>
          <w:rFonts w:ascii="Times New Roman" w:eastAsia="Times New Roman" w:hAnsi="Times New Roman" w:cs="Times New Roman"/>
        </w:rPr>
        <w:t xml:space="preserve">. </w:t>
      </w:r>
    </w:p>
  </w:footnote>
  <w:footnote w:id="6">
    <w:p w14:paraId="3CFB5A90" w14:textId="579F5BAF" w:rsidR="00DD27BA" w:rsidRDefault="00DD27BA">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009D4AAD" w:rsidRPr="1D605FFE">
        <w:rPr>
          <w:rFonts w:ascii="Times New Roman" w:eastAsia="Times New Roman" w:hAnsi="Times New Roman" w:cs="Times New Roman"/>
        </w:rPr>
        <w:t xml:space="preserve">Profil festivalu. </w:t>
      </w:r>
      <w:r w:rsidR="009D4AAD" w:rsidRPr="1D605FFE">
        <w:rPr>
          <w:rFonts w:ascii="Times New Roman" w:eastAsia="Times New Roman" w:hAnsi="Times New Roman" w:cs="Times New Roman"/>
          <w:i/>
        </w:rPr>
        <w:t>KVIFF</w:t>
      </w:r>
      <w:r w:rsidR="009D4AAD" w:rsidRPr="1D605FFE">
        <w:rPr>
          <w:rFonts w:ascii="Times New Roman" w:eastAsia="Times New Roman" w:hAnsi="Times New Roman" w:cs="Times New Roman"/>
        </w:rPr>
        <w:t xml:space="preserve"> [online]. Praha: FILM SERVIS FESTIVAL KARLOVY VARY, 2024. [cit. 2024-02-28]. Dostupné z: </w:t>
      </w:r>
      <w:hyperlink r:id="rId4" w:history="1">
        <w:r w:rsidR="009D4AAD" w:rsidRPr="1D605FFE">
          <w:rPr>
            <w:rStyle w:val="Hypertextovodkaz"/>
            <w:rFonts w:ascii="Times New Roman" w:eastAsia="Times New Roman" w:hAnsi="Times New Roman" w:cs="Times New Roman"/>
          </w:rPr>
          <w:t>https://www.kviff.com/cs/o-festivalu/profil-festivalu</w:t>
        </w:r>
      </w:hyperlink>
      <w:r w:rsidR="00FD79EF">
        <w:rPr>
          <w:rStyle w:val="Hypertextovodkaz"/>
          <w:rFonts w:ascii="Times New Roman" w:eastAsia="Times New Roman" w:hAnsi="Times New Roman" w:cs="Times New Roman"/>
        </w:rPr>
        <w:t>.</w:t>
      </w:r>
    </w:p>
  </w:footnote>
  <w:footnote w:id="7">
    <w:p w14:paraId="16EE577C" w14:textId="460EC9AF" w:rsidR="0092105A" w:rsidRDefault="0092105A" w:rsidP="0092105A">
      <w:pPr>
        <w:pStyle w:val="Textpoznpodarou"/>
      </w:pPr>
      <w:r w:rsidRPr="1D605FFE">
        <w:rPr>
          <w:rStyle w:val="Znakapoznpodarou"/>
          <w:rFonts w:ascii="Times New Roman" w:eastAsia="Times New Roman" w:hAnsi="Times New Roman" w:cs="Times New Roman"/>
        </w:rPr>
        <w:footnoteRef/>
      </w:r>
      <w:r w:rsidR="009D4AAD" w:rsidRPr="1D605FFE">
        <w:rPr>
          <w:rFonts w:ascii="Times New Roman" w:eastAsia="Times New Roman" w:hAnsi="Times New Roman" w:cs="Times New Roman"/>
        </w:rPr>
        <w:t xml:space="preserve"> </w:t>
      </w:r>
      <w:r w:rsidR="00781290">
        <w:rPr>
          <w:rFonts w:ascii="Times New Roman" w:eastAsia="Times New Roman" w:hAnsi="Times New Roman" w:cs="Times New Roman"/>
        </w:rPr>
        <w:t>Tamtéž.</w:t>
      </w:r>
    </w:p>
  </w:footnote>
  <w:footnote w:id="8">
    <w:p w14:paraId="54DE886D" w14:textId="53ECB50D" w:rsidR="00A21A8D" w:rsidRDefault="00A21A8D">
      <w:pPr>
        <w:pStyle w:val="Textpoznpodarou"/>
      </w:pPr>
      <w:r w:rsidRPr="1D605FFE">
        <w:rPr>
          <w:rStyle w:val="Znakapoznpodarou"/>
          <w:rFonts w:ascii="Times New Roman" w:eastAsia="Times New Roman" w:hAnsi="Times New Roman" w:cs="Times New Roman"/>
        </w:rPr>
        <w:footnoteRef/>
      </w:r>
      <w:r w:rsidR="009D4AAD" w:rsidRPr="1D605FFE">
        <w:rPr>
          <w:rFonts w:ascii="Times New Roman" w:eastAsia="Times New Roman" w:hAnsi="Times New Roman" w:cs="Times New Roman"/>
        </w:rPr>
        <w:t xml:space="preserve"> </w:t>
      </w:r>
      <w:r w:rsidR="00C77DDC">
        <w:rPr>
          <w:rFonts w:ascii="Times New Roman" w:eastAsia="Times New Roman" w:hAnsi="Times New Roman" w:cs="Times New Roman"/>
        </w:rPr>
        <w:t>Tamtéž.</w:t>
      </w:r>
    </w:p>
  </w:footnote>
  <w:footnote w:id="9">
    <w:p w14:paraId="509EF19C" w14:textId="4FA71361" w:rsidR="0092105A" w:rsidRDefault="0092105A" w:rsidP="0092105A">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Profil festivalu. </w:t>
      </w:r>
      <w:r w:rsidRPr="1D605FFE">
        <w:rPr>
          <w:rFonts w:ascii="Times New Roman" w:eastAsia="Times New Roman" w:hAnsi="Times New Roman" w:cs="Times New Roman"/>
          <w:i/>
        </w:rPr>
        <w:t>KVIFF</w:t>
      </w:r>
      <w:r w:rsidRPr="1D605FFE">
        <w:rPr>
          <w:rFonts w:ascii="Times New Roman" w:eastAsia="Times New Roman" w:hAnsi="Times New Roman" w:cs="Times New Roman"/>
        </w:rPr>
        <w:t xml:space="preserve"> [online]. Praha: FILM SERVIS FESTIVAL KARLOVY VARY, 2024. [cit. 2024-02-28]. Dostupné z: </w:t>
      </w:r>
      <w:hyperlink r:id="rId5" w:history="1">
        <w:r w:rsidRPr="1D605FFE">
          <w:rPr>
            <w:rStyle w:val="Hypertextovodkaz"/>
            <w:rFonts w:ascii="Times New Roman" w:eastAsia="Times New Roman" w:hAnsi="Times New Roman" w:cs="Times New Roman"/>
          </w:rPr>
          <w:t>https://www.kviff.com/cs/novinky/4271-premiera-znelky-s-johnnym-deppem</w:t>
        </w:r>
      </w:hyperlink>
      <w:r w:rsidR="00FD79EF">
        <w:rPr>
          <w:rFonts w:ascii="Times New Roman" w:eastAsia="Times New Roman" w:hAnsi="Times New Roman" w:cs="Times New Roman"/>
        </w:rPr>
        <w:t>.</w:t>
      </w:r>
    </w:p>
  </w:footnote>
  <w:footnote w:id="10">
    <w:p w14:paraId="41EAE6A0" w14:textId="1E327464" w:rsidR="00F82783" w:rsidRDefault="00F82783">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00541077" w:rsidRPr="1D605FFE">
        <w:rPr>
          <w:rFonts w:ascii="Times New Roman" w:eastAsia="Times New Roman" w:hAnsi="Times New Roman" w:cs="Times New Roman"/>
          <w:color w:val="222222"/>
          <w:shd w:val="clear" w:color="auto" w:fill="FFFFFF"/>
        </w:rPr>
        <w:t>KROČA, Květoslav. </w:t>
      </w:r>
      <w:r w:rsidR="00541077" w:rsidRPr="1D605FFE">
        <w:rPr>
          <w:rFonts w:ascii="Times New Roman" w:eastAsia="Times New Roman" w:hAnsi="Times New Roman" w:cs="Times New Roman"/>
          <w:i/>
          <w:color w:val="222222"/>
          <w:shd w:val="clear" w:color="auto" w:fill="FFFFFF"/>
        </w:rPr>
        <w:t>Mezinárodní filmový festival Karlovy Vary: kronika 1946-2001</w:t>
      </w:r>
      <w:r w:rsidR="00541077" w:rsidRPr="1D605FFE">
        <w:rPr>
          <w:rFonts w:ascii="Times New Roman" w:eastAsia="Times New Roman" w:hAnsi="Times New Roman" w:cs="Times New Roman"/>
          <w:color w:val="222222"/>
          <w:shd w:val="clear" w:color="auto" w:fill="FFFFFF"/>
        </w:rPr>
        <w:t xml:space="preserve">. </w:t>
      </w:r>
      <w:proofErr w:type="spellStart"/>
      <w:r w:rsidR="00541077" w:rsidRPr="1D605FFE">
        <w:rPr>
          <w:rFonts w:ascii="Times New Roman" w:eastAsia="Times New Roman" w:hAnsi="Times New Roman" w:cs="Times New Roman"/>
          <w:color w:val="222222"/>
          <w:shd w:val="clear" w:color="auto" w:fill="FFFFFF"/>
        </w:rPr>
        <w:t>Mirror</w:t>
      </w:r>
      <w:proofErr w:type="spellEnd"/>
      <w:r w:rsidR="00541077" w:rsidRPr="1D605FFE">
        <w:rPr>
          <w:rFonts w:ascii="Times New Roman" w:eastAsia="Times New Roman" w:hAnsi="Times New Roman" w:cs="Times New Roman"/>
          <w:color w:val="222222"/>
          <w:shd w:val="clear" w:color="auto" w:fill="FFFFFF"/>
        </w:rPr>
        <w:t xml:space="preserve"> </w:t>
      </w:r>
      <w:proofErr w:type="spellStart"/>
      <w:r w:rsidR="00541077" w:rsidRPr="1D605FFE">
        <w:rPr>
          <w:rFonts w:ascii="Times New Roman" w:eastAsia="Times New Roman" w:hAnsi="Times New Roman" w:cs="Times New Roman"/>
          <w:color w:val="222222"/>
          <w:shd w:val="clear" w:color="auto" w:fill="FFFFFF"/>
        </w:rPr>
        <w:t>Promotion</w:t>
      </w:r>
      <w:proofErr w:type="spellEnd"/>
      <w:r w:rsidR="00541077" w:rsidRPr="1D605FFE">
        <w:rPr>
          <w:rFonts w:ascii="Times New Roman" w:eastAsia="Times New Roman" w:hAnsi="Times New Roman" w:cs="Times New Roman"/>
          <w:color w:val="222222"/>
          <w:shd w:val="clear" w:color="auto" w:fill="FFFFFF"/>
        </w:rPr>
        <w:t xml:space="preserve">, 2002. </w:t>
      </w:r>
      <w:r w:rsidR="00541077" w:rsidRPr="1D605FFE">
        <w:rPr>
          <w:rFonts w:ascii="Times New Roman" w:eastAsia="Times New Roman" w:hAnsi="Times New Roman" w:cs="Times New Roman"/>
          <w:color w:val="auto"/>
        </w:rPr>
        <w:t>s</w:t>
      </w:r>
      <w:r w:rsidR="00323E77">
        <w:rPr>
          <w:rFonts w:ascii="Times New Roman" w:eastAsia="Times New Roman" w:hAnsi="Times New Roman" w:cs="Times New Roman"/>
          <w:color w:val="auto"/>
        </w:rPr>
        <w:t>.</w:t>
      </w:r>
      <w:r w:rsidR="00541077" w:rsidRPr="1D605FFE">
        <w:rPr>
          <w:rFonts w:ascii="Times New Roman" w:eastAsia="Times New Roman" w:hAnsi="Times New Roman" w:cs="Times New Roman"/>
          <w:color w:val="auto"/>
        </w:rPr>
        <w:t xml:space="preserve"> 5. </w:t>
      </w:r>
      <w:r>
        <w:rPr>
          <w:rStyle w:val="Odkaznakoment"/>
          <w:rFonts w:ascii="Aptos" w:eastAsia="Aptos" w:hAnsi="Aptos" w:cs="Times New Roman"/>
          <w:color w:val="auto"/>
          <w:kern w:val="2"/>
          <w:bdr w:val="none" w:sz="0" w:space="0" w:color="auto"/>
          <w:lang w:eastAsia="en-US"/>
        </w:rPr>
        <w:t/>
      </w:r>
    </w:p>
  </w:footnote>
  <w:footnote w:id="11">
    <w:p w14:paraId="6E33A1FA" w14:textId="6BB6545B" w:rsidR="00353091" w:rsidRDefault="00353091">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KROČA,</w:t>
      </w:r>
      <w:r w:rsidR="00781290">
        <w:rPr>
          <w:rFonts w:ascii="Times New Roman" w:eastAsia="Times New Roman" w:hAnsi="Times New Roman" w:cs="Times New Roman"/>
          <w:color w:val="222222"/>
          <w:shd w:val="clear" w:color="auto" w:fill="FFFFFF"/>
        </w:rPr>
        <w:t xml:space="preserve"> </w:t>
      </w:r>
      <w:r w:rsidR="00FD79EF">
        <w:rPr>
          <w:rFonts w:ascii="Times New Roman" w:eastAsia="Times New Roman" w:hAnsi="Times New Roman" w:cs="Times New Roman"/>
          <w:color w:val="222222"/>
          <w:shd w:val="clear" w:color="auto" w:fill="FFFFFF"/>
        </w:rPr>
        <w:t xml:space="preserve">Květoslav. </w:t>
      </w:r>
      <w:r w:rsidR="00FD79EF" w:rsidRPr="1D605FFE">
        <w:rPr>
          <w:rFonts w:ascii="Times New Roman" w:eastAsia="Times New Roman" w:hAnsi="Times New Roman" w:cs="Times New Roman"/>
          <w:i/>
          <w:color w:val="222222"/>
          <w:shd w:val="clear" w:color="auto" w:fill="FFFFFF"/>
        </w:rPr>
        <w:t>Mezinárodní filmový festival Karlovy Vary: kronika 1946-2001</w:t>
      </w:r>
      <w:r w:rsidR="00FD79EF">
        <w:rPr>
          <w:rFonts w:ascii="Times New Roman" w:eastAsia="Times New Roman" w:hAnsi="Times New Roman" w:cs="Times New Roman"/>
          <w:i/>
          <w:color w:val="222222"/>
          <w:shd w:val="clear" w:color="auto" w:fill="FFFFFF"/>
        </w:rPr>
        <w:t>.</w:t>
      </w:r>
      <w:r w:rsidR="00FD79EF">
        <w:rPr>
          <w:rFonts w:ascii="Times New Roman" w:eastAsia="Times New Roman" w:hAnsi="Times New Roman" w:cs="Times New Roman"/>
          <w:color w:val="222222"/>
          <w:shd w:val="clear" w:color="auto" w:fill="FFFFFF"/>
        </w:rPr>
        <w:t xml:space="preserve"> </w:t>
      </w:r>
      <w:r w:rsidR="00781290">
        <w:rPr>
          <w:rFonts w:ascii="Times New Roman" w:eastAsia="Times New Roman" w:hAnsi="Times New Roman" w:cs="Times New Roman"/>
          <w:color w:val="222222"/>
          <w:shd w:val="clear" w:color="auto" w:fill="FFFFFF"/>
        </w:rPr>
        <w:t>s</w:t>
      </w:r>
      <w:r w:rsidR="00323E77">
        <w:rPr>
          <w:rFonts w:ascii="Times New Roman" w:eastAsia="Times New Roman" w:hAnsi="Times New Roman" w:cs="Times New Roman"/>
          <w:color w:val="222222"/>
          <w:shd w:val="clear" w:color="auto" w:fill="FFFFFF"/>
        </w:rPr>
        <w:t>.</w:t>
      </w:r>
      <w:r w:rsidR="004A04ED">
        <w:rPr>
          <w:rFonts w:ascii="Times New Roman" w:eastAsia="Times New Roman" w:hAnsi="Times New Roman" w:cs="Times New Roman"/>
          <w:color w:val="222222"/>
          <w:shd w:val="clear" w:color="auto" w:fill="FFFFFF"/>
        </w:rPr>
        <w:t xml:space="preserve"> 18.</w:t>
      </w:r>
    </w:p>
  </w:footnote>
  <w:footnote w:id="12">
    <w:p w14:paraId="4AA62742" w14:textId="66B3BA3E" w:rsidR="6B966160" w:rsidRDefault="6B966160" w:rsidP="6B966160">
      <w:pPr>
        <w:pStyle w:val="Textpoznpodarou"/>
      </w:pPr>
      <w:r w:rsidRPr="6B966160">
        <w:rPr>
          <w:rStyle w:val="Znakapoznpodarou"/>
        </w:rPr>
        <w:footnoteRef/>
      </w:r>
      <w:r w:rsidR="64AB5726">
        <w:t xml:space="preserve"> </w:t>
      </w:r>
      <w:r w:rsidR="64AB5726" w:rsidRPr="004A04ED">
        <w:rPr>
          <w:rFonts w:ascii="Times New Roman" w:hAnsi="Times New Roman" w:cs="Times New Roman"/>
        </w:rPr>
        <w:t xml:space="preserve">Knihy správní </w:t>
      </w:r>
      <w:r w:rsidR="28678B5D" w:rsidRPr="004A04ED">
        <w:rPr>
          <w:rFonts w:ascii="Times New Roman" w:hAnsi="Times New Roman" w:cs="Times New Roman"/>
        </w:rPr>
        <w:t xml:space="preserve">i. </w:t>
      </w:r>
      <w:r w:rsidR="3A07A27F" w:rsidRPr="004A04ED">
        <w:rPr>
          <w:rFonts w:ascii="Times New Roman" w:hAnsi="Times New Roman" w:cs="Times New Roman"/>
        </w:rPr>
        <w:t>č. 1-3</w:t>
      </w:r>
      <w:r w:rsidR="5CC6F887" w:rsidRPr="004A04ED">
        <w:rPr>
          <w:rFonts w:ascii="Times New Roman" w:hAnsi="Times New Roman" w:cs="Times New Roman"/>
        </w:rPr>
        <w:t xml:space="preserve">, </w:t>
      </w:r>
      <w:r w:rsidR="004A04ED" w:rsidRPr="004A04ED">
        <w:rPr>
          <w:rFonts w:ascii="Times New Roman" w:hAnsi="Times New Roman" w:cs="Times New Roman"/>
        </w:rPr>
        <w:t>1945–1946</w:t>
      </w:r>
      <w:r w:rsidR="22DFD551" w:rsidRPr="004A04ED">
        <w:rPr>
          <w:rFonts w:ascii="Times New Roman" w:hAnsi="Times New Roman" w:cs="Times New Roman"/>
        </w:rPr>
        <w:t>.</w:t>
      </w:r>
      <w:r w:rsidR="152645BD" w:rsidRPr="004A04ED">
        <w:rPr>
          <w:rFonts w:ascii="Times New Roman" w:hAnsi="Times New Roman" w:cs="Times New Roman"/>
        </w:rPr>
        <w:t xml:space="preserve"> </w:t>
      </w:r>
      <w:r w:rsidR="175BE479" w:rsidRPr="004A04ED">
        <w:rPr>
          <w:rFonts w:ascii="Times New Roman" w:hAnsi="Times New Roman" w:cs="Times New Roman"/>
        </w:rPr>
        <w:t xml:space="preserve">Státní </w:t>
      </w:r>
      <w:r w:rsidR="30E234FE" w:rsidRPr="004A04ED">
        <w:rPr>
          <w:rFonts w:ascii="Times New Roman" w:hAnsi="Times New Roman" w:cs="Times New Roman"/>
        </w:rPr>
        <w:t xml:space="preserve">okresní </w:t>
      </w:r>
      <w:r w:rsidR="4F9A62E1" w:rsidRPr="004A04ED">
        <w:rPr>
          <w:rFonts w:ascii="Times New Roman" w:hAnsi="Times New Roman" w:cs="Times New Roman"/>
        </w:rPr>
        <w:t xml:space="preserve">archiv </w:t>
      </w:r>
      <w:r w:rsidR="105D230D" w:rsidRPr="004A04ED">
        <w:rPr>
          <w:rFonts w:ascii="Times New Roman" w:hAnsi="Times New Roman" w:cs="Times New Roman"/>
        </w:rPr>
        <w:t>K. Vary</w:t>
      </w:r>
      <w:r w:rsidR="4A59A8A6" w:rsidRPr="004A04ED">
        <w:rPr>
          <w:rFonts w:ascii="Times New Roman" w:hAnsi="Times New Roman" w:cs="Times New Roman"/>
        </w:rPr>
        <w:t xml:space="preserve">. </w:t>
      </w:r>
      <w:r w:rsidR="1B560862" w:rsidRPr="004A04ED">
        <w:rPr>
          <w:rFonts w:ascii="Times New Roman" w:hAnsi="Times New Roman" w:cs="Times New Roman"/>
        </w:rPr>
        <w:t xml:space="preserve">V: </w:t>
      </w:r>
      <w:r w:rsidR="004A04ED" w:rsidRPr="1D605FFE">
        <w:rPr>
          <w:rFonts w:ascii="Times New Roman" w:eastAsia="Times New Roman" w:hAnsi="Times New Roman" w:cs="Times New Roman"/>
          <w:color w:val="222222"/>
          <w:shd w:val="clear" w:color="auto" w:fill="FFFFFF"/>
        </w:rPr>
        <w:t>KROČA, Květoslav. </w:t>
      </w:r>
      <w:r w:rsidR="004A04ED" w:rsidRPr="1D605FFE">
        <w:rPr>
          <w:rFonts w:ascii="Times New Roman" w:eastAsia="Times New Roman" w:hAnsi="Times New Roman" w:cs="Times New Roman"/>
          <w:i/>
          <w:color w:val="222222"/>
          <w:shd w:val="clear" w:color="auto" w:fill="FFFFFF"/>
        </w:rPr>
        <w:t>Mezinárodní filmový festival Karlovy Vary: kronika 1946-2001</w:t>
      </w:r>
      <w:r w:rsidR="004A04ED" w:rsidRPr="1D605FFE">
        <w:rPr>
          <w:rFonts w:ascii="Times New Roman" w:eastAsia="Times New Roman" w:hAnsi="Times New Roman" w:cs="Times New Roman"/>
          <w:color w:val="222222"/>
          <w:shd w:val="clear" w:color="auto" w:fill="FFFFFF"/>
        </w:rPr>
        <w:t xml:space="preserve">. </w:t>
      </w:r>
      <w:proofErr w:type="spellStart"/>
      <w:r w:rsidR="004A04ED" w:rsidRPr="1D605FFE">
        <w:rPr>
          <w:rFonts w:ascii="Times New Roman" w:eastAsia="Times New Roman" w:hAnsi="Times New Roman" w:cs="Times New Roman"/>
          <w:color w:val="222222"/>
          <w:shd w:val="clear" w:color="auto" w:fill="FFFFFF"/>
        </w:rPr>
        <w:t>Mirror</w:t>
      </w:r>
      <w:proofErr w:type="spellEnd"/>
      <w:r w:rsidR="004A04ED" w:rsidRPr="1D605FFE">
        <w:rPr>
          <w:rFonts w:ascii="Times New Roman" w:eastAsia="Times New Roman" w:hAnsi="Times New Roman" w:cs="Times New Roman"/>
          <w:color w:val="222222"/>
          <w:shd w:val="clear" w:color="auto" w:fill="FFFFFF"/>
        </w:rPr>
        <w:t xml:space="preserve"> </w:t>
      </w:r>
      <w:proofErr w:type="spellStart"/>
      <w:r w:rsidR="004A04ED" w:rsidRPr="1D605FFE">
        <w:rPr>
          <w:rFonts w:ascii="Times New Roman" w:eastAsia="Times New Roman" w:hAnsi="Times New Roman" w:cs="Times New Roman"/>
          <w:color w:val="222222"/>
          <w:shd w:val="clear" w:color="auto" w:fill="FFFFFF"/>
        </w:rPr>
        <w:t>Promotion</w:t>
      </w:r>
      <w:proofErr w:type="spellEnd"/>
      <w:r w:rsidR="004A04ED" w:rsidRPr="1D605FFE">
        <w:rPr>
          <w:rFonts w:ascii="Times New Roman" w:eastAsia="Times New Roman" w:hAnsi="Times New Roman" w:cs="Times New Roman"/>
          <w:color w:val="222222"/>
          <w:shd w:val="clear" w:color="auto" w:fill="FFFFFF"/>
        </w:rPr>
        <w:t>, 2002.</w:t>
      </w:r>
      <w:r w:rsidR="00EA1FAC">
        <w:rPr>
          <w:rFonts w:ascii="Times New Roman" w:eastAsia="Times New Roman" w:hAnsi="Times New Roman" w:cs="Times New Roman"/>
          <w:color w:val="222222"/>
          <w:shd w:val="clear" w:color="auto" w:fill="FFFFFF"/>
        </w:rPr>
        <w:t>, s</w:t>
      </w:r>
      <w:r w:rsidR="00323E77">
        <w:rPr>
          <w:rFonts w:ascii="Times New Roman" w:eastAsia="Times New Roman" w:hAnsi="Times New Roman" w:cs="Times New Roman"/>
          <w:color w:val="222222"/>
          <w:shd w:val="clear" w:color="auto" w:fill="FFFFFF"/>
        </w:rPr>
        <w:t xml:space="preserve">. </w:t>
      </w:r>
      <w:r w:rsidR="00EA1FAC">
        <w:rPr>
          <w:rFonts w:ascii="Times New Roman" w:eastAsia="Times New Roman" w:hAnsi="Times New Roman" w:cs="Times New Roman"/>
          <w:color w:val="222222"/>
          <w:shd w:val="clear" w:color="auto" w:fill="FFFFFF"/>
        </w:rPr>
        <w:t xml:space="preserve">18. </w:t>
      </w:r>
    </w:p>
  </w:footnote>
  <w:footnote w:id="13">
    <w:p w14:paraId="014DE9A0" w14:textId="3E39A547" w:rsidR="00E27124" w:rsidRPr="00F45EF8" w:rsidRDefault="00E27124" w:rsidP="00F45EF8">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rPr>
          <w:rFonts w:ascii="Arial" w:eastAsia="Times New Roman" w:hAnsi="Arial" w:cs="Arial"/>
          <w:color w:val="auto"/>
          <w:sz w:val="20"/>
          <w:szCs w:val="20"/>
          <w:bdr w:val="none" w:sz="0" w:space="0" w:color="auto"/>
        </w:rPr>
      </w:pPr>
      <w:r w:rsidRPr="1D605FFE">
        <w:rPr>
          <w:rStyle w:val="Znakapoznpodarou"/>
          <w:rFonts w:eastAsia="Times New Roman" w:hAnsi="Times New Roman" w:cs="Times New Roman"/>
          <w:sz w:val="20"/>
          <w:szCs w:val="20"/>
        </w:rPr>
        <w:footnoteRef/>
      </w:r>
      <w:r w:rsidRPr="1D605FFE">
        <w:rPr>
          <w:rFonts w:eastAsia="Times New Roman" w:hAnsi="Times New Roman" w:cs="Times New Roman"/>
          <w:sz w:val="20"/>
          <w:szCs w:val="20"/>
        </w:rPr>
        <w:t xml:space="preserve"> </w:t>
      </w:r>
      <w:r w:rsidR="63C05E59" w:rsidRPr="1D605FFE">
        <w:rPr>
          <w:rFonts w:eastAsia="Times New Roman" w:hAnsi="Times New Roman" w:cs="Times New Roman"/>
          <w:sz w:val="20"/>
          <w:szCs w:val="20"/>
        </w:rPr>
        <w:t>MIŠÚR, Martin.</w:t>
      </w:r>
      <w:r w:rsidR="69BF400E" w:rsidRPr="1D605FFE">
        <w:rPr>
          <w:rFonts w:eastAsia="Times New Roman" w:hAnsi="Times New Roman" w:cs="Times New Roman"/>
          <w:sz w:val="20"/>
          <w:szCs w:val="20"/>
        </w:rPr>
        <w:t xml:space="preserve"> </w:t>
      </w:r>
      <w:r w:rsidR="1622DCAF" w:rsidRPr="1D605FFE">
        <w:rPr>
          <w:rFonts w:eastAsia="Times New Roman" w:hAnsi="Times New Roman" w:cs="Times New Roman"/>
          <w:sz w:val="20"/>
          <w:szCs w:val="20"/>
        </w:rPr>
        <w:t xml:space="preserve">Kde festival nestačí </w:t>
      </w:r>
      <w:r w:rsidR="3B3FFE31" w:rsidRPr="1D605FFE">
        <w:rPr>
          <w:rFonts w:eastAsia="Times New Roman" w:hAnsi="Times New Roman" w:cs="Times New Roman"/>
          <w:sz w:val="20"/>
          <w:szCs w:val="20"/>
        </w:rPr>
        <w:t xml:space="preserve">MFF </w:t>
      </w:r>
      <w:r w:rsidR="4337B906" w:rsidRPr="1D605FFE">
        <w:rPr>
          <w:rFonts w:eastAsia="Times New Roman" w:hAnsi="Times New Roman" w:cs="Times New Roman"/>
          <w:sz w:val="20"/>
          <w:szCs w:val="20"/>
        </w:rPr>
        <w:t xml:space="preserve">Karlovy Vary, </w:t>
      </w:r>
      <w:r w:rsidR="686A77B0" w:rsidRPr="1D605FFE">
        <w:rPr>
          <w:rFonts w:eastAsia="Times New Roman" w:hAnsi="Times New Roman" w:cs="Times New Roman"/>
          <w:sz w:val="20"/>
          <w:szCs w:val="20"/>
        </w:rPr>
        <w:t xml:space="preserve">Filmové festivaly </w:t>
      </w:r>
      <w:r w:rsidR="0E1B3AAA" w:rsidRPr="0E1B3AAA">
        <w:rPr>
          <w:rFonts w:eastAsia="Times New Roman" w:hAnsi="Times New Roman" w:cs="Times New Roman"/>
          <w:sz w:val="20"/>
          <w:szCs w:val="20"/>
        </w:rPr>
        <w:t>pracujících</w:t>
      </w:r>
      <w:r w:rsidR="79E0D2F7" w:rsidRPr="1D605FFE">
        <w:rPr>
          <w:rFonts w:eastAsia="Times New Roman" w:hAnsi="Times New Roman" w:cs="Times New Roman"/>
          <w:sz w:val="20"/>
          <w:szCs w:val="20"/>
        </w:rPr>
        <w:t xml:space="preserve"> a </w:t>
      </w:r>
      <w:r w:rsidR="1DB4F2E8" w:rsidRPr="1D605FFE">
        <w:rPr>
          <w:rFonts w:eastAsia="Times New Roman" w:hAnsi="Times New Roman" w:cs="Times New Roman"/>
          <w:sz w:val="20"/>
          <w:szCs w:val="20"/>
        </w:rPr>
        <w:t>distribuční synergie.</w:t>
      </w:r>
      <w:r w:rsidR="44580594" w:rsidRPr="1D605FFE">
        <w:rPr>
          <w:rFonts w:eastAsia="Times New Roman" w:hAnsi="Times New Roman" w:cs="Times New Roman"/>
          <w:sz w:val="20"/>
          <w:szCs w:val="20"/>
        </w:rPr>
        <w:t xml:space="preserve"> </w:t>
      </w:r>
      <w:r w:rsidR="6615DF63" w:rsidRPr="6615DF63">
        <w:rPr>
          <w:rFonts w:eastAsia="Times New Roman" w:hAnsi="Times New Roman" w:cs="Times New Roman"/>
          <w:sz w:val="20"/>
          <w:szCs w:val="20"/>
        </w:rPr>
        <w:t xml:space="preserve">In: </w:t>
      </w:r>
      <w:r w:rsidR="6615DF63" w:rsidRPr="6615DF63">
        <w:rPr>
          <w:rFonts w:eastAsia="Times New Roman" w:hAnsi="Times New Roman" w:cs="Times New Roman"/>
          <w:color w:val="auto"/>
          <w:sz w:val="20"/>
          <w:szCs w:val="20"/>
          <w:bdr w:val="none" w:sz="0" w:space="0" w:color="auto"/>
        </w:rPr>
        <w:t>BLÁHOVÁ</w:t>
      </w:r>
      <w:r w:rsidR="1622DCAF" w:rsidRPr="00F45EF8">
        <w:rPr>
          <w:rFonts w:eastAsia="Times New Roman" w:hAnsi="Times New Roman" w:cs="Times New Roman"/>
          <w:color w:val="auto"/>
          <w:sz w:val="20"/>
          <w:szCs w:val="20"/>
          <w:bdr w:val="none" w:sz="0" w:space="0" w:color="auto"/>
        </w:rPr>
        <w:t>, Jindřiška. </w:t>
      </w:r>
      <w:r w:rsidR="00F45EF8" w:rsidRPr="00F45EF8">
        <w:rPr>
          <w:rFonts w:eastAsia="Times New Roman" w:hAnsi="Times New Roman" w:cs="Times New Roman"/>
          <w:i/>
          <w:iCs/>
          <w:color w:val="auto"/>
          <w:sz w:val="20"/>
          <w:szCs w:val="20"/>
          <w:bdr w:val="none" w:sz="0" w:space="0" w:color="auto"/>
        </w:rPr>
        <w:t>Proplétání světů: Mezinárodní filmový festival Karlovy Vary v období studené války</w:t>
      </w:r>
      <w:r w:rsidR="00F45EF8" w:rsidRPr="00F45EF8">
        <w:rPr>
          <w:rFonts w:eastAsia="Times New Roman" w:hAnsi="Times New Roman" w:cs="Times New Roman"/>
          <w:color w:val="auto"/>
          <w:sz w:val="20"/>
          <w:szCs w:val="20"/>
          <w:bdr w:val="none" w:sz="0" w:space="0" w:color="auto"/>
        </w:rPr>
        <w:t>. Národní filmový archiv, 2023</w:t>
      </w:r>
      <w:r w:rsidR="00F45EF8">
        <w:rPr>
          <w:rFonts w:eastAsia="Times New Roman" w:hAnsi="Times New Roman" w:cs="Times New Roman"/>
          <w:color w:val="auto"/>
          <w:sz w:val="20"/>
          <w:szCs w:val="20"/>
          <w:bdr w:val="none" w:sz="0" w:space="0" w:color="auto"/>
        </w:rPr>
        <w:t>, s</w:t>
      </w:r>
      <w:r w:rsidR="00323E77">
        <w:rPr>
          <w:rFonts w:eastAsia="Times New Roman" w:hAnsi="Times New Roman" w:cs="Times New Roman"/>
          <w:color w:val="auto"/>
          <w:sz w:val="20"/>
          <w:szCs w:val="20"/>
          <w:bdr w:val="none" w:sz="0" w:space="0" w:color="auto"/>
        </w:rPr>
        <w:t xml:space="preserve">. </w:t>
      </w:r>
      <w:r w:rsidR="00F45EF8">
        <w:rPr>
          <w:rFonts w:eastAsia="Times New Roman" w:hAnsi="Times New Roman" w:cs="Times New Roman"/>
          <w:color w:val="auto"/>
          <w:sz w:val="20"/>
          <w:szCs w:val="20"/>
          <w:bdr w:val="none" w:sz="0" w:space="0" w:color="auto"/>
        </w:rPr>
        <w:t>35.</w:t>
      </w:r>
    </w:p>
  </w:footnote>
  <w:footnote w:id="14">
    <w:p w14:paraId="758560A7" w14:textId="0E8AEFF0" w:rsidR="0085020C" w:rsidRDefault="0085020C">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KROČA, Květoslav. </w:t>
      </w:r>
      <w:r w:rsidRPr="1D605FFE">
        <w:rPr>
          <w:rFonts w:ascii="Times New Roman" w:eastAsia="Times New Roman" w:hAnsi="Times New Roman" w:cs="Times New Roman"/>
          <w:i/>
          <w:color w:val="222222"/>
          <w:shd w:val="clear" w:color="auto" w:fill="FFFFFF"/>
        </w:rPr>
        <w:t>Mezinárodní filmový festival Karlovy Vary: kronika 1946-2001</w:t>
      </w:r>
      <w:r w:rsidRPr="1D605FFE">
        <w:rPr>
          <w:rFonts w:ascii="Times New Roman" w:eastAsia="Times New Roman" w:hAnsi="Times New Roman" w:cs="Times New Roman"/>
          <w:color w:val="222222"/>
          <w:shd w:val="clear" w:color="auto" w:fill="FFFFFF"/>
        </w:rPr>
        <w:t xml:space="preserve">. </w:t>
      </w:r>
      <w:r w:rsidRPr="1D605FFE">
        <w:rPr>
          <w:rFonts w:ascii="Times New Roman" w:eastAsia="Times New Roman" w:hAnsi="Times New Roman" w:cs="Times New Roman"/>
        </w:rPr>
        <w:t>s</w:t>
      </w:r>
      <w:r w:rsidR="00323E77">
        <w:rPr>
          <w:rFonts w:ascii="Times New Roman" w:eastAsia="Times New Roman" w:hAnsi="Times New Roman" w:cs="Times New Roman"/>
        </w:rPr>
        <w:t xml:space="preserve">. </w:t>
      </w:r>
      <w:r w:rsidRPr="1D605FFE">
        <w:rPr>
          <w:rFonts w:ascii="Times New Roman" w:eastAsia="Times New Roman" w:hAnsi="Times New Roman" w:cs="Times New Roman"/>
        </w:rPr>
        <w:t>21.</w:t>
      </w:r>
    </w:p>
  </w:footnote>
  <w:footnote w:id="15">
    <w:p w14:paraId="2E0A1CA6" w14:textId="312CC93C" w:rsidR="000C4812" w:rsidRPr="007F1ACD" w:rsidRDefault="000C4812">
      <w:pPr>
        <w:pStyle w:val="Textpoznpodarou"/>
        <w:rPr>
          <w:rFonts w:ascii="Times New Roman" w:hAnsi="Times New Roman" w:cs="Times New Roman"/>
        </w:rPr>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Tamtéž, s</w:t>
      </w:r>
      <w:r w:rsidR="00323E77">
        <w:rPr>
          <w:rFonts w:ascii="Times New Roman" w:eastAsia="Times New Roman" w:hAnsi="Times New Roman" w:cs="Times New Roman"/>
        </w:rPr>
        <w:t xml:space="preserve">. </w:t>
      </w:r>
      <w:r w:rsidRPr="1D605FFE">
        <w:rPr>
          <w:rFonts w:ascii="Times New Roman" w:eastAsia="Times New Roman" w:hAnsi="Times New Roman" w:cs="Times New Roman"/>
        </w:rPr>
        <w:t xml:space="preserve">21. </w:t>
      </w:r>
    </w:p>
  </w:footnote>
  <w:footnote w:id="16">
    <w:p w14:paraId="5A68D8EB" w14:textId="6E019C69" w:rsidR="004E7181" w:rsidRPr="000166DA" w:rsidRDefault="004E7181" w:rsidP="000166DA">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left"/>
        <w:rPr>
          <w:rFonts w:hAnsi="Times New Roman" w:cs="Times New Roman"/>
          <w:color w:val="auto"/>
          <w:bdr w:val="none" w:sz="0" w:space="0" w:color="auto"/>
        </w:rPr>
      </w:pPr>
      <w:r w:rsidRPr="1D605FFE">
        <w:rPr>
          <w:rStyle w:val="Znakapoznpodarou"/>
          <w:rFonts w:eastAsia="Times New Roman" w:hAnsi="Times New Roman" w:cs="Times New Roman"/>
        </w:rPr>
        <w:footnoteRef/>
      </w:r>
      <w:r w:rsidRPr="1D605FFE">
        <w:rPr>
          <w:rFonts w:eastAsia="Times New Roman" w:hAnsi="Times New Roman" w:cs="Times New Roman"/>
        </w:rPr>
        <w:t xml:space="preserve"> </w:t>
      </w:r>
      <w:r w:rsidR="000166DA" w:rsidRPr="000166DA">
        <w:rPr>
          <w:rFonts w:eastAsia="Times New Roman" w:hAnsi="Times New Roman" w:cs="Times New Roman"/>
          <w:sz w:val="20"/>
          <w:szCs w:val="20"/>
        </w:rPr>
        <w:t>HÁBOVÁ, Milada(</w:t>
      </w:r>
      <w:proofErr w:type="spellStart"/>
      <w:r w:rsidR="000166DA" w:rsidRPr="000166DA">
        <w:rPr>
          <w:rFonts w:eastAsia="Times New Roman" w:hAnsi="Times New Roman" w:cs="Times New Roman"/>
          <w:sz w:val="20"/>
          <w:szCs w:val="20"/>
        </w:rPr>
        <w:t>ed</w:t>
      </w:r>
      <w:proofErr w:type="spellEnd"/>
      <w:r w:rsidR="000166DA" w:rsidRPr="000166DA">
        <w:rPr>
          <w:rFonts w:eastAsia="Times New Roman" w:hAnsi="Times New Roman" w:cs="Times New Roman"/>
          <w:sz w:val="20"/>
          <w:szCs w:val="20"/>
        </w:rPr>
        <w:t xml:space="preserve">). </w:t>
      </w:r>
      <w:r w:rsidR="000166DA" w:rsidRPr="000166DA">
        <w:rPr>
          <w:rFonts w:hAnsi="Times New Roman" w:cs="Times New Roman"/>
          <w:i/>
          <w:iCs/>
          <w:sz w:val="20"/>
          <w:szCs w:val="20"/>
        </w:rPr>
        <w:t>Dvacet pět mezinárodních filmových festivalů v Československu: Karlovy Vary 1946-</w:t>
      </w:r>
      <w:proofErr w:type="gramStart"/>
      <w:r w:rsidR="000166DA" w:rsidRPr="000166DA">
        <w:rPr>
          <w:rFonts w:hAnsi="Times New Roman" w:cs="Times New Roman"/>
          <w:i/>
          <w:iCs/>
          <w:sz w:val="20"/>
          <w:szCs w:val="20"/>
        </w:rPr>
        <w:t>1976:</w:t>
      </w:r>
      <w:r w:rsidR="000166DA" w:rsidRPr="000166DA">
        <w:rPr>
          <w:rFonts w:hAnsi="Times New Roman" w:cs="Times New Roman"/>
          <w:sz w:val="20"/>
          <w:szCs w:val="20"/>
        </w:rPr>
        <w:t>.</w:t>
      </w:r>
      <w:proofErr w:type="gramEnd"/>
      <w:r w:rsidR="000166DA" w:rsidRPr="000166DA">
        <w:rPr>
          <w:rFonts w:hAnsi="Times New Roman" w:cs="Times New Roman"/>
          <w:sz w:val="20"/>
          <w:szCs w:val="20"/>
        </w:rPr>
        <w:t xml:space="preserve"> Praha: Československý filmový ústav, 1986.</w:t>
      </w:r>
      <w:r w:rsidR="000166DA" w:rsidRPr="000166DA">
        <w:rPr>
          <w:rFonts w:hAnsi="Times New Roman" w:cs="Times New Roman"/>
          <w:sz w:val="20"/>
          <w:szCs w:val="20"/>
        </w:rPr>
        <w:t xml:space="preserve"> s. 9.</w:t>
      </w:r>
    </w:p>
  </w:footnote>
  <w:footnote w:id="17">
    <w:p w14:paraId="03491114" w14:textId="4F91A3F3" w:rsidR="662E4EF9" w:rsidRPr="00A22E6F" w:rsidRDefault="662E4EF9" w:rsidP="00A22E6F">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rPr>
          <w:rFonts w:ascii="Arial" w:eastAsia="Times New Roman" w:hAnsi="Arial" w:cs="Arial"/>
          <w:color w:val="auto"/>
          <w:sz w:val="20"/>
          <w:szCs w:val="20"/>
          <w:bdr w:val="none" w:sz="0" w:space="0" w:color="auto"/>
        </w:rPr>
      </w:pPr>
      <w:r w:rsidRPr="662E4EF9">
        <w:rPr>
          <w:rStyle w:val="Znakapoznpodarou"/>
        </w:rPr>
        <w:footnoteRef/>
      </w:r>
      <w:r w:rsidR="55B6097E" w:rsidRPr="00A22E6F">
        <w:rPr>
          <w:rFonts w:hAnsi="Times New Roman" w:cs="Times New Roman"/>
          <w:sz w:val="20"/>
          <w:szCs w:val="20"/>
        </w:rPr>
        <w:t xml:space="preserve">BLÁHOVÁ, Jindřiška. </w:t>
      </w:r>
      <w:r w:rsidR="55B6097E" w:rsidRPr="00A22E6F">
        <w:rPr>
          <w:rFonts w:hAnsi="Times New Roman" w:cs="Times New Roman"/>
          <w:i/>
          <w:iCs/>
          <w:sz w:val="20"/>
          <w:szCs w:val="20"/>
        </w:rPr>
        <w:t>”Do Karlových Varů se nejezdí za hvězdami” Hvězdy a konstrukce socialistické modernity na MFF Karlovy Vary v padesátých a šedesátých letech.</w:t>
      </w:r>
      <w:r w:rsidR="55B6097E" w:rsidRPr="00A22E6F">
        <w:rPr>
          <w:rFonts w:hAnsi="Times New Roman" w:cs="Times New Roman"/>
          <w:sz w:val="20"/>
          <w:szCs w:val="20"/>
        </w:rPr>
        <w:t xml:space="preserve"> </w:t>
      </w:r>
      <w:r w:rsidR="0051219D">
        <w:rPr>
          <w:rFonts w:hAnsi="Times New Roman" w:cs="Times New Roman"/>
          <w:sz w:val="20"/>
          <w:szCs w:val="20"/>
        </w:rPr>
        <w:t xml:space="preserve">s. 150. </w:t>
      </w:r>
      <w:r w:rsidR="55B6097E" w:rsidRPr="00A22E6F">
        <w:rPr>
          <w:rFonts w:hAnsi="Times New Roman" w:cs="Times New Roman"/>
          <w:sz w:val="20"/>
          <w:szCs w:val="20"/>
        </w:rPr>
        <w:t xml:space="preserve">In: </w:t>
      </w:r>
      <w:r w:rsidR="00A22E6F" w:rsidRPr="00A22E6F">
        <w:rPr>
          <w:rFonts w:eastAsia="Times New Roman" w:hAnsi="Times New Roman" w:cs="Times New Roman"/>
          <w:color w:val="auto"/>
          <w:sz w:val="20"/>
          <w:szCs w:val="20"/>
          <w:bdr w:val="none" w:sz="0" w:space="0" w:color="auto"/>
        </w:rPr>
        <w:t>BLÁHOVÁ, Jindřiška. </w:t>
      </w:r>
      <w:r w:rsidR="00A22E6F" w:rsidRPr="00A22E6F">
        <w:rPr>
          <w:rFonts w:eastAsia="Times New Roman" w:hAnsi="Times New Roman" w:cs="Times New Roman"/>
          <w:i/>
          <w:iCs/>
          <w:color w:val="auto"/>
          <w:sz w:val="20"/>
          <w:szCs w:val="20"/>
          <w:bdr w:val="none" w:sz="0" w:space="0" w:color="auto"/>
        </w:rPr>
        <w:t>Proplétání světů: Mezinárodní filmový festival Karlovy Vary v období studené války</w:t>
      </w:r>
      <w:r w:rsidR="00A22E6F" w:rsidRPr="00A22E6F">
        <w:rPr>
          <w:rFonts w:eastAsia="Times New Roman" w:hAnsi="Times New Roman" w:cs="Times New Roman"/>
          <w:color w:val="auto"/>
          <w:sz w:val="20"/>
          <w:szCs w:val="20"/>
          <w:bdr w:val="none" w:sz="0" w:space="0" w:color="auto"/>
        </w:rPr>
        <w:t>. Národní filmový archiv, 2023.</w:t>
      </w:r>
    </w:p>
  </w:footnote>
  <w:footnote w:id="18">
    <w:p w14:paraId="23DA4AC6" w14:textId="3DD9EBFF" w:rsidR="00CD4512" w:rsidRDefault="00CD4512">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KROČA, Květoslav. </w:t>
      </w:r>
      <w:r w:rsidRPr="1D605FFE">
        <w:rPr>
          <w:rFonts w:ascii="Times New Roman" w:eastAsia="Times New Roman" w:hAnsi="Times New Roman" w:cs="Times New Roman"/>
          <w:i/>
          <w:color w:val="222222"/>
          <w:shd w:val="clear" w:color="auto" w:fill="FFFFFF"/>
        </w:rPr>
        <w:t>Mezinárodní filmový festival Karlovy Vary: kronika 1946-2001</w:t>
      </w:r>
      <w:r w:rsidRPr="1D605FFE">
        <w:rPr>
          <w:rFonts w:ascii="Times New Roman" w:eastAsia="Times New Roman" w:hAnsi="Times New Roman" w:cs="Times New Roman"/>
          <w:color w:val="222222"/>
          <w:shd w:val="clear" w:color="auto" w:fill="FFFFFF"/>
        </w:rPr>
        <w:t xml:space="preserve">. </w:t>
      </w:r>
      <w:r w:rsidRPr="1D605FFE">
        <w:rPr>
          <w:rFonts w:ascii="Times New Roman" w:eastAsia="Times New Roman" w:hAnsi="Times New Roman" w:cs="Times New Roman"/>
        </w:rPr>
        <w:t>s</w:t>
      </w:r>
      <w:r w:rsidR="003E6E57">
        <w:rPr>
          <w:rFonts w:ascii="Times New Roman" w:eastAsia="Times New Roman" w:hAnsi="Times New Roman" w:cs="Times New Roman"/>
        </w:rPr>
        <w:t xml:space="preserve">. </w:t>
      </w:r>
      <w:r w:rsidRPr="1D605FFE">
        <w:rPr>
          <w:rFonts w:ascii="Times New Roman" w:eastAsia="Times New Roman" w:hAnsi="Times New Roman" w:cs="Times New Roman"/>
        </w:rPr>
        <w:t>27.</w:t>
      </w:r>
    </w:p>
  </w:footnote>
  <w:footnote w:id="19">
    <w:p w14:paraId="4954DC3D" w14:textId="52F5057E" w:rsidR="005E2B3A" w:rsidRDefault="005E2B3A">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KROČA, Květoslav. </w:t>
      </w:r>
      <w:r w:rsidRPr="1D605FFE">
        <w:rPr>
          <w:rFonts w:ascii="Times New Roman" w:eastAsia="Times New Roman" w:hAnsi="Times New Roman" w:cs="Times New Roman"/>
          <w:i/>
          <w:color w:val="222222"/>
          <w:shd w:val="clear" w:color="auto" w:fill="FFFFFF"/>
        </w:rPr>
        <w:t>Mezinárodní filmový festival Karlovy Vary: kronika 1946-2001</w:t>
      </w:r>
      <w:r w:rsidRPr="1D605FFE">
        <w:rPr>
          <w:rFonts w:ascii="Times New Roman" w:eastAsia="Times New Roman" w:hAnsi="Times New Roman" w:cs="Times New Roman"/>
          <w:color w:val="222222"/>
          <w:shd w:val="clear" w:color="auto" w:fill="FFFFFF"/>
        </w:rPr>
        <w:t xml:space="preserve">. </w:t>
      </w:r>
      <w:r w:rsidRPr="1D605FFE">
        <w:rPr>
          <w:rFonts w:ascii="Times New Roman" w:eastAsia="Times New Roman" w:hAnsi="Times New Roman" w:cs="Times New Roman"/>
        </w:rPr>
        <w:t>s</w:t>
      </w:r>
      <w:r w:rsidR="007958CC">
        <w:rPr>
          <w:rFonts w:ascii="Times New Roman" w:eastAsia="Times New Roman" w:hAnsi="Times New Roman" w:cs="Times New Roman"/>
        </w:rPr>
        <w:t>.</w:t>
      </w:r>
      <w:r w:rsidRPr="1D605FFE">
        <w:rPr>
          <w:rFonts w:ascii="Times New Roman" w:eastAsia="Times New Roman" w:hAnsi="Times New Roman" w:cs="Times New Roman"/>
        </w:rPr>
        <w:t xml:space="preserve"> 32. </w:t>
      </w:r>
    </w:p>
  </w:footnote>
  <w:footnote w:id="20">
    <w:p w14:paraId="4FB2190A" w14:textId="69E504B0" w:rsidR="005E2B3A" w:rsidRDefault="005E2B3A">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007958CC" w:rsidRPr="1D605FFE">
        <w:rPr>
          <w:rFonts w:ascii="Times New Roman" w:eastAsia="Times New Roman" w:hAnsi="Times New Roman" w:cs="Times New Roman"/>
          <w:color w:val="222222"/>
          <w:shd w:val="clear" w:color="auto" w:fill="FFFFFF"/>
        </w:rPr>
        <w:t>KROČA, Květoslav. </w:t>
      </w:r>
      <w:r w:rsidR="007958CC" w:rsidRPr="1D605FFE">
        <w:rPr>
          <w:rFonts w:ascii="Times New Roman" w:eastAsia="Times New Roman" w:hAnsi="Times New Roman" w:cs="Times New Roman"/>
          <w:i/>
          <w:color w:val="222222"/>
          <w:shd w:val="clear" w:color="auto" w:fill="FFFFFF"/>
        </w:rPr>
        <w:t>Mezinárodní filmový festival Karlovy Vary: kronika 1946-2001</w:t>
      </w:r>
      <w:r w:rsidR="007958CC" w:rsidRPr="1D605FFE">
        <w:rPr>
          <w:rFonts w:ascii="Times New Roman" w:eastAsia="Times New Roman" w:hAnsi="Times New Roman" w:cs="Times New Roman"/>
          <w:color w:val="222222"/>
          <w:shd w:val="clear" w:color="auto" w:fill="FFFFFF"/>
        </w:rPr>
        <w:t xml:space="preserve">. </w:t>
      </w:r>
      <w:r w:rsidR="007958CC" w:rsidRPr="1D605FFE">
        <w:rPr>
          <w:rFonts w:ascii="Times New Roman" w:eastAsia="Times New Roman" w:hAnsi="Times New Roman" w:cs="Times New Roman"/>
        </w:rPr>
        <w:t>s</w:t>
      </w:r>
      <w:r w:rsidR="007958CC">
        <w:rPr>
          <w:rFonts w:ascii="Times New Roman" w:eastAsia="Times New Roman" w:hAnsi="Times New Roman" w:cs="Times New Roman"/>
        </w:rPr>
        <w:t xml:space="preserve">. </w:t>
      </w:r>
      <w:r w:rsidR="007958CC" w:rsidRPr="1D605FFE">
        <w:rPr>
          <w:rFonts w:ascii="Times New Roman" w:eastAsia="Times New Roman" w:hAnsi="Times New Roman" w:cs="Times New Roman"/>
        </w:rPr>
        <w:t>3</w:t>
      </w:r>
      <w:r w:rsidR="007958CC">
        <w:rPr>
          <w:rFonts w:ascii="Times New Roman" w:eastAsia="Times New Roman" w:hAnsi="Times New Roman" w:cs="Times New Roman"/>
        </w:rPr>
        <w:t>5.</w:t>
      </w:r>
    </w:p>
  </w:footnote>
  <w:footnote w:id="21">
    <w:p w14:paraId="4B3EE287" w14:textId="2CCFC1B3" w:rsidR="0092105A" w:rsidRDefault="0092105A" w:rsidP="0092105A">
      <w:pPr>
        <w:pStyle w:val="Textpoznpodarou"/>
        <w:rPr>
          <w:rFonts w:ascii="Times New Roman" w:eastAsia="Times New Roman" w:hAnsi="Times New Roman" w:cs="Times New Roman"/>
          <w:color w:val="auto"/>
        </w:rPr>
      </w:pPr>
      <w:r w:rsidRPr="1D605FFE">
        <w:rPr>
          <w:rStyle w:val="Znakapoznpodarou"/>
          <w:rFonts w:ascii="Times New Roman" w:eastAsia="Times New Roman" w:hAnsi="Times New Roman" w:cs="Times New Roman"/>
        </w:rPr>
        <w:footnoteRef/>
      </w:r>
      <w:r w:rsidR="5FC6D53C" w:rsidRPr="5FC6D53C">
        <w:rPr>
          <w:rFonts w:ascii="Times New Roman" w:eastAsia="Times New Roman" w:hAnsi="Times New Roman" w:cs="Times New Roman"/>
        </w:rPr>
        <w:t xml:space="preserve"> </w:t>
      </w:r>
      <w:r w:rsidR="5FC6D53C" w:rsidRPr="44917391">
        <w:rPr>
          <w:rFonts w:ascii="Times New Roman" w:eastAsia="Times New Roman" w:hAnsi="Times New Roman" w:cs="Times New Roman"/>
          <w:color w:val="auto"/>
        </w:rPr>
        <w:t>Volba královny krásy.</w:t>
      </w:r>
      <w:r w:rsidRPr="44917391">
        <w:rPr>
          <w:rFonts w:ascii="Times New Roman" w:eastAsia="Times New Roman" w:hAnsi="Times New Roman" w:cs="Times New Roman"/>
          <w:color w:val="auto"/>
        </w:rPr>
        <w:t xml:space="preserve"> </w:t>
      </w:r>
      <w:r w:rsidRPr="44917391">
        <w:rPr>
          <w:rFonts w:ascii="Times New Roman" w:eastAsia="Times New Roman" w:hAnsi="Times New Roman" w:cs="Times New Roman"/>
          <w:i/>
          <w:color w:val="auto"/>
        </w:rPr>
        <w:t>Karlovarský lázeňský časopis</w:t>
      </w:r>
      <w:r w:rsidR="5FC6D53C" w:rsidRPr="44917391">
        <w:rPr>
          <w:rFonts w:ascii="Times New Roman" w:eastAsia="Times New Roman" w:hAnsi="Times New Roman" w:cs="Times New Roman"/>
          <w:color w:val="auto"/>
        </w:rPr>
        <w:t xml:space="preserve">. 1948, roč. 3, s. 12. </w:t>
      </w:r>
    </w:p>
  </w:footnote>
  <w:footnote w:id="22">
    <w:p w14:paraId="5119B64F" w14:textId="2F1DC50D" w:rsidR="009B71B3" w:rsidRDefault="009B71B3">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KROČA, Květoslav. </w:t>
      </w:r>
      <w:r w:rsidRPr="1D605FFE">
        <w:rPr>
          <w:rFonts w:ascii="Times New Roman" w:eastAsia="Times New Roman" w:hAnsi="Times New Roman" w:cs="Times New Roman"/>
          <w:i/>
          <w:color w:val="222222"/>
          <w:shd w:val="clear" w:color="auto" w:fill="FFFFFF"/>
        </w:rPr>
        <w:t>Mezinárodní filmový festival Karlovy Vary: kronika 1946-2001</w:t>
      </w:r>
      <w:r w:rsidRPr="1D605FFE">
        <w:rPr>
          <w:rFonts w:ascii="Times New Roman" w:eastAsia="Times New Roman" w:hAnsi="Times New Roman" w:cs="Times New Roman"/>
          <w:color w:val="222222"/>
          <w:shd w:val="clear" w:color="auto" w:fill="FFFFFF"/>
        </w:rPr>
        <w:t>.</w:t>
      </w:r>
      <w:r w:rsidR="00E440C3">
        <w:rPr>
          <w:rFonts w:ascii="Times New Roman" w:eastAsia="Times New Roman" w:hAnsi="Times New Roman" w:cs="Times New Roman"/>
          <w:color w:val="222222"/>
          <w:shd w:val="clear" w:color="auto" w:fill="FFFFFF"/>
        </w:rPr>
        <w:t xml:space="preserve"> s</w:t>
      </w:r>
      <w:r w:rsidRPr="1D605FFE">
        <w:rPr>
          <w:rFonts w:ascii="Times New Roman" w:eastAsia="Times New Roman" w:hAnsi="Times New Roman" w:cs="Times New Roman"/>
        </w:rPr>
        <w:t>. 47.</w:t>
      </w:r>
    </w:p>
  </w:footnote>
  <w:footnote w:id="23">
    <w:p w14:paraId="742FF14F" w14:textId="49F1A7D2" w:rsidR="002C4F75" w:rsidRDefault="002C4F75">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0004334C" w:rsidRPr="1D605FFE">
        <w:rPr>
          <w:rFonts w:ascii="Times New Roman" w:eastAsia="Times New Roman" w:hAnsi="Times New Roman" w:cs="Times New Roman"/>
          <w:color w:val="222222"/>
          <w:shd w:val="clear" w:color="auto" w:fill="FFFFFF"/>
        </w:rPr>
        <w:t>KROČA, Květoslav. </w:t>
      </w:r>
      <w:r w:rsidR="0004334C" w:rsidRPr="1D605FFE">
        <w:rPr>
          <w:rFonts w:ascii="Times New Roman" w:eastAsia="Times New Roman" w:hAnsi="Times New Roman" w:cs="Times New Roman"/>
          <w:i/>
          <w:color w:val="222222"/>
          <w:shd w:val="clear" w:color="auto" w:fill="FFFFFF"/>
        </w:rPr>
        <w:t>Mezinárodní filmový festival Karlovy Vary: kronika 1946-2001</w:t>
      </w:r>
      <w:r w:rsidR="0004334C" w:rsidRPr="1D605FFE">
        <w:rPr>
          <w:rFonts w:ascii="Times New Roman" w:eastAsia="Times New Roman" w:hAnsi="Times New Roman" w:cs="Times New Roman"/>
          <w:color w:val="222222"/>
          <w:shd w:val="clear" w:color="auto" w:fill="FFFFFF"/>
        </w:rPr>
        <w:t>.</w:t>
      </w:r>
      <w:r w:rsidR="007958CC">
        <w:rPr>
          <w:rFonts w:ascii="Times New Roman" w:eastAsia="Times New Roman" w:hAnsi="Times New Roman" w:cs="Times New Roman"/>
          <w:color w:val="222222"/>
          <w:shd w:val="clear" w:color="auto" w:fill="FFFFFF"/>
        </w:rPr>
        <w:t xml:space="preserve"> </w:t>
      </w:r>
      <w:r w:rsidR="0004334C" w:rsidRPr="1D605FFE">
        <w:rPr>
          <w:rFonts w:ascii="Times New Roman" w:eastAsia="Times New Roman" w:hAnsi="Times New Roman" w:cs="Times New Roman"/>
        </w:rPr>
        <w:t>s</w:t>
      </w:r>
      <w:r w:rsidR="007958CC">
        <w:rPr>
          <w:rFonts w:ascii="Times New Roman" w:eastAsia="Times New Roman" w:hAnsi="Times New Roman" w:cs="Times New Roman"/>
        </w:rPr>
        <w:t>.</w:t>
      </w:r>
      <w:r w:rsidR="0004334C" w:rsidRPr="1D605FFE">
        <w:rPr>
          <w:rFonts w:ascii="Times New Roman" w:eastAsia="Times New Roman" w:hAnsi="Times New Roman" w:cs="Times New Roman"/>
        </w:rPr>
        <w:t xml:space="preserve"> 53.</w:t>
      </w:r>
    </w:p>
  </w:footnote>
  <w:footnote w:id="24">
    <w:p w14:paraId="22C5E028" w14:textId="3A7A95A7" w:rsidR="000D53F8" w:rsidRDefault="000D53F8">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007958CC" w:rsidRPr="1D605FFE">
        <w:rPr>
          <w:rFonts w:ascii="Times New Roman" w:eastAsia="Times New Roman" w:hAnsi="Times New Roman" w:cs="Times New Roman"/>
          <w:color w:val="222222"/>
          <w:shd w:val="clear" w:color="auto" w:fill="FFFFFF"/>
        </w:rPr>
        <w:t>KROČA, Květoslav. </w:t>
      </w:r>
      <w:r w:rsidR="007958CC" w:rsidRPr="1D605FFE">
        <w:rPr>
          <w:rFonts w:ascii="Times New Roman" w:eastAsia="Times New Roman" w:hAnsi="Times New Roman" w:cs="Times New Roman"/>
          <w:i/>
          <w:color w:val="222222"/>
          <w:shd w:val="clear" w:color="auto" w:fill="FFFFFF"/>
        </w:rPr>
        <w:t>Mezinárodní filmový festival Karlovy Vary: kronika 1946-2001</w:t>
      </w:r>
      <w:r w:rsidR="007958CC" w:rsidRPr="1D605FFE">
        <w:rPr>
          <w:rFonts w:ascii="Times New Roman" w:eastAsia="Times New Roman" w:hAnsi="Times New Roman" w:cs="Times New Roman"/>
          <w:color w:val="222222"/>
          <w:shd w:val="clear" w:color="auto" w:fill="FFFFFF"/>
        </w:rPr>
        <w:t>.</w:t>
      </w:r>
      <w:r w:rsidR="007958CC">
        <w:rPr>
          <w:rFonts w:ascii="Times New Roman" w:eastAsia="Times New Roman" w:hAnsi="Times New Roman" w:cs="Times New Roman"/>
          <w:color w:val="222222"/>
          <w:shd w:val="clear" w:color="auto" w:fill="FFFFFF"/>
        </w:rPr>
        <w:t xml:space="preserve"> </w:t>
      </w:r>
      <w:r w:rsidR="007958CC" w:rsidRPr="1D605FFE">
        <w:rPr>
          <w:rFonts w:ascii="Times New Roman" w:eastAsia="Times New Roman" w:hAnsi="Times New Roman" w:cs="Times New Roman"/>
        </w:rPr>
        <w:t>s</w:t>
      </w:r>
      <w:r w:rsidR="007958CC">
        <w:rPr>
          <w:rFonts w:ascii="Times New Roman" w:eastAsia="Times New Roman" w:hAnsi="Times New Roman" w:cs="Times New Roman"/>
        </w:rPr>
        <w:t>.</w:t>
      </w:r>
      <w:r w:rsidR="007958CC" w:rsidRPr="1D605FFE">
        <w:rPr>
          <w:rFonts w:ascii="Times New Roman" w:eastAsia="Times New Roman" w:hAnsi="Times New Roman" w:cs="Times New Roman"/>
        </w:rPr>
        <w:t xml:space="preserve"> 53.</w:t>
      </w:r>
    </w:p>
  </w:footnote>
  <w:footnote w:id="25">
    <w:p w14:paraId="06CC9BD0" w14:textId="5ABE014F" w:rsidR="21209953" w:rsidRPr="00984225" w:rsidRDefault="21209953" w:rsidP="00984225">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rPr>
          <w:rFonts w:ascii="Arial" w:eastAsia="Times New Roman" w:hAnsi="Arial" w:cs="Arial"/>
          <w:color w:val="auto"/>
          <w:sz w:val="20"/>
          <w:szCs w:val="20"/>
          <w:bdr w:val="none" w:sz="0" w:space="0" w:color="auto"/>
        </w:rPr>
      </w:pPr>
      <w:r w:rsidRPr="21209953">
        <w:rPr>
          <w:rStyle w:val="Znakapoznpodarou"/>
        </w:rPr>
        <w:footnoteRef/>
      </w:r>
      <w:r w:rsidR="227EA58F">
        <w:t xml:space="preserve"> </w:t>
      </w:r>
      <w:r w:rsidR="227EA58F" w:rsidRPr="00984225">
        <w:rPr>
          <w:rFonts w:hAnsi="Times New Roman" w:cs="Times New Roman"/>
          <w:sz w:val="20"/>
          <w:szCs w:val="20"/>
        </w:rPr>
        <w:t>MIŠÚ</w:t>
      </w:r>
      <w:r w:rsidR="00D62E23" w:rsidRPr="00984225">
        <w:rPr>
          <w:rFonts w:hAnsi="Times New Roman" w:cs="Times New Roman"/>
          <w:sz w:val="20"/>
          <w:szCs w:val="20"/>
        </w:rPr>
        <w:t>R</w:t>
      </w:r>
      <w:r w:rsidR="227EA58F" w:rsidRPr="00984225">
        <w:rPr>
          <w:rFonts w:hAnsi="Times New Roman" w:cs="Times New Roman"/>
          <w:sz w:val="20"/>
          <w:szCs w:val="20"/>
        </w:rPr>
        <w:t xml:space="preserve">, </w:t>
      </w:r>
      <w:r w:rsidR="28688C37" w:rsidRPr="00984225">
        <w:rPr>
          <w:rFonts w:hAnsi="Times New Roman" w:cs="Times New Roman"/>
          <w:sz w:val="20"/>
          <w:szCs w:val="20"/>
        </w:rPr>
        <w:t xml:space="preserve">Martin. </w:t>
      </w:r>
      <w:r w:rsidR="00DE5D74" w:rsidRPr="00984225">
        <w:rPr>
          <w:rFonts w:hAnsi="Times New Roman" w:cs="Times New Roman"/>
          <w:i/>
          <w:iCs/>
          <w:sz w:val="20"/>
          <w:szCs w:val="20"/>
        </w:rPr>
        <w:t>Kde festival nestačí MFF Karlovy Vary, Filmové festivaly pracujících a distribuční synergie</w:t>
      </w:r>
      <w:r w:rsidR="002D2089" w:rsidRPr="00984225">
        <w:rPr>
          <w:rFonts w:hAnsi="Times New Roman" w:cs="Times New Roman"/>
          <w:sz w:val="20"/>
          <w:szCs w:val="20"/>
        </w:rPr>
        <w:t>.</w:t>
      </w:r>
      <w:r w:rsidR="00984225" w:rsidRPr="00984225">
        <w:rPr>
          <w:rFonts w:hAnsi="Times New Roman" w:cs="Times New Roman"/>
          <w:sz w:val="20"/>
          <w:szCs w:val="20"/>
        </w:rPr>
        <w:t xml:space="preserve"> In: </w:t>
      </w:r>
      <w:r w:rsidR="00984225" w:rsidRPr="00984225">
        <w:rPr>
          <w:rFonts w:eastAsia="Times New Roman" w:hAnsi="Times New Roman" w:cs="Times New Roman"/>
          <w:color w:val="auto"/>
          <w:sz w:val="20"/>
          <w:szCs w:val="20"/>
          <w:bdr w:val="none" w:sz="0" w:space="0" w:color="auto"/>
        </w:rPr>
        <w:t>BLÁHOVÁ,</w:t>
      </w:r>
      <w:r w:rsidR="00984225" w:rsidRPr="00A22E6F">
        <w:rPr>
          <w:rFonts w:eastAsia="Times New Roman" w:hAnsi="Times New Roman" w:cs="Times New Roman"/>
          <w:color w:val="auto"/>
          <w:sz w:val="20"/>
          <w:szCs w:val="20"/>
          <w:bdr w:val="none" w:sz="0" w:space="0" w:color="auto"/>
        </w:rPr>
        <w:t xml:space="preserve"> Jindřiška. </w:t>
      </w:r>
      <w:r w:rsidR="00984225" w:rsidRPr="00A22E6F">
        <w:rPr>
          <w:rFonts w:eastAsia="Times New Roman" w:hAnsi="Times New Roman" w:cs="Times New Roman"/>
          <w:i/>
          <w:iCs/>
          <w:color w:val="auto"/>
          <w:sz w:val="20"/>
          <w:szCs w:val="20"/>
          <w:bdr w:val="none" w:sz="0" w:space="0" w:color="auto"/>
        </w:rPr>
        <w:t>Proplétání světů: Mezinárodní filmový festival Karlovy Vary v období studené války</w:t>
      </w:r>
      <w:r w:rsidR="00984225" w:rsidRPr="00A22E6F">
        <w:rPr>
          <w:rFonts w:eastAsia="Times New Roman" w:hAnsi="Times New Roman" w:cs="Times New Roman"/>
          <w:color w:val="auto"/>
          <w:sz w:val="20"/>
          <w:szCs w:val="20"/>
          <w:bdr w:val="none" w:sz="0" w:space="0" w:color="auto"/>
        </w:rPr>
        <w:t xml:space="preserve">. Národní filmový archiv, 2023. s. </w:t>
      </w:r>
      <w:r w:rsidR="00984225">
        <w:rPr>
          <w:rFonts w:eastAsia="Times New Roman" w:hAnsi="Times New Roman" w:cs="Times New Roman"/>
          <w:color w:val="auto"/>
          <w:sz w:val="20"/>
          <w:szCs w:val="20"/>
          <w:bdr w:val="none" w:sz="0" w:space="0" w:color="auto"/>
        </w:rPr>
        <w:t>79</w:t>
      </w:r>
      <w:r w:rsidR="00984225" w:rsidRPr="00A22E6F">
        <w:rPr>
          <w:rFonts w:eastAsia="Times New Roman" w:hAnsi="Times New Roman" w:cs="Times New Roman"/>
          <w:color w:val="auto"/>
          <w:sz w:val="20"/>
          <w:szCs w:val="20"/>
          <w:bdr w:val="none" w:sz="0" w:space="0" w:color="auto"/>
        </w:rPr>
        <w:t>.</w:t>
      </w:r>
    </w:p>
  </w:footnote>
  <w:footnote w:id="26">
    <w:p w14:paraId="7B313E7A" w14:textId="7AC3FA49" w:rsidR="005E65E4" w:rsidRDefault="005E65E4">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KROČA, Květoslav. </w:t>
      </w:r>
      <w:r w:rsidRPr="1D605FFE">
        <w:rPr>
          <w:rFonts w:ascii="Times New Roman" w:eastAsia="Times New Roman" w:hAnsi="Times New Roman" w:cs="Times New Roman"/>
          <w:i/>
          <w:color w:val="222222"/>
          <w:shd w:val="clear" w:color="auto" w:fill="FFFFFF"/>
        </w:rPr>
        <w:t>Mezinárodní filmový festival Karlovy Vary: kronika 1946-2001</w:t>
      </w:r>
      <w:r w:rsidRPr="1D605FFE">
        <w:rPr>
          <w:rFonts w:ascii="Times New Roman" w:eastAsia="Times New Roman" w:hAnsi="Times New Roman" w:cs="Times New Roman"/>
          <w:color w:val="222222"/>
          <w:shd w:val="clear" w:color="auto" w:fill="FFFFFF"/>
        </w:rPr>
        <w:t>.</w:t>
      </w:r>
      <w:r w:rsidR="0062283F">
        <w:rPr>
          <w:rFonts w:ascii="Times New Roman" w:eastAsia="Times New Roman" w:hAnsi="Times New Roman" w:cs="Times New Roman"/>
          <w:color w:val="222222"/>
          <w:shd w:val="clear" w:color="auto" w:fill="FFFFFF"/>
        </w:rPr>
        <w:t xml:space="preserve"> s</w:t>
      </w:r>
      <w:r w:rsidRPr="1D605FFE">
        <w:rPr>
          <w:rFonts w:ascii="Times New Roman" w:eastAsia="Times New Roman" w:hAnsi="Times New Roman" w:cs="Times New Roman"/>
        </w:rPr>
        <w:t>. 71.</w:t>
      </w:r>
    </w:p>
  </w:footnote>
  <w:footnote w:id="27">
    <w:p w14:paraId="7AC9400C" w14:textId="7512A186" w:rsidR="0025731F" w:rsidRDefault="0025731F">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KROČA, Květoslav. </w:t>
      </w:r>
      <w:r w:rsidRPr="1D605FFE">
        <w:rPr>
          <w:rFonts w:ascii="Times New Roman" w:eastAsia="Times New Roman" w:hAnsi="Times New Roman" w:cs="Times New Roman"/>
          <w:i/>
          <w:color w:val="222222"/>
          <w:shd w:val="clear" w:color="auto" w:fill="FFFFFF"/>
        </w:rPr>
        <w:t>Mezinárodní filmový festival Karlovy Vary: kronika 1946-2001</w:t>
      </w:r>
      <w:r w:rsidRPr="1D605FFE">
        <w:rPr>
          <w:rFonts w:ascii="Times New Roman" w:eastAsia="Times New Roman" w:hAnsi="Times New Roman" w:cs="Times New Roman"/>
          <w:color w:val="222222"/>
          <w:shd w:val="clear" w:color="auto" w:fill="FFFFFF"/>
        </w:rPr>
        <w:t xml:space="preserve">. </w:t>
      </w:r>
      <w:r w:rsidRPr="1D605FFE">
        <w:rPr>
          <w:rFonts w:ascii="Times New Roman" w:eastAsia="Times New Roman" w:hAnsi="Times New Roman" w:cs="Times New Roman"/>
        </w:rPr>
        <w:t>s. 71.</w:t>
      </w:r>
    </w:p>
  </w:footnote>
  <w:footnote w:id="28">
    <w:p w14:paraId="29D77165" w14:textId="05F550AD" w:rsidR="001661BD" w:rsidRDefault="001661BD">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KROČA, Květoslav. </w:t>
      </w:r>
      <w:r w:rsidRPr="1D605FFE">
        <w:rPr>
          <w:rFonts w:ascii="Times New Roman" w:eastAsia="Times New Roman" w:hAnsi="Times New Roman" w:cs="Times New Roman"/>
          <w:i/>
          <w:color w:val="222222"/>
          <w:shd w:val="clear" w:color="auto" w:fill="FFFFFF"/>
        </w:rPr>
        <w:t>Mezinárodní filmový festival Karlovy Vary: kronika 1946-2001</w:t>
      </w:r>
      <w:r w:rsidRPr="1D605FFE">
        <w:rPr>
          <w:rFonts w:ascii="Times New Roman" w:eastAsia="Times New Roman" w:hAnsi="Times New Roman" w:cs="Times New Roman"/>
          <w:color w:val="222222"/>
          <w:shd w:val="clear" w:color="auto" w:fill="FFFFFF"/>
        </w:rPr>
        <w:t xml:space="preserve">. </w:t>
      </w:r>
      <w:r w:rsidR="00420E82">
        <w:rPr>
          <w:rFonts w:ascii="Times New Roman" w:eastAsia="Times New Roman" w:hAnsi="Times New Roman" w:cs="Times New Roman"/>
          <w:color w:val="222222"/>
          <w:shd w:val="clear" w:color="auto" w:fill="FFFFFF"/>
        </w:rPr>
        <w:t>s.</w:t>
      </w:r>
      <w:r w:rsidRPr="1D605FFE">
        <w:rPr>
          <w:rFonts w:ascii="Times New Roman" w:eastAsia="Times New Roman" w:hAnsi="Times New Roman" w:cs="Times New Roman"/>
        </w:rPr>
        <w:t xml:space="preserve"> 77.</w:t>
      </w:r>
    </w:p>
  </w:footnote>
  <w:footnote w:id="29">
    <w:p w14:paraId="69F0DE09" w14:textId="20990C91" w:rsidR="001661BD" w:rsidRDefault="001661BD">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KROČA, Květoslav. </w:t>
      </w:r>
      <w:r w:rsidRPr="1D605FFE">
        <w:rPr>
          <w:rFonts w:ascii="Times New Roman" w:eastAsia="Times New Roman" w:hAnsi="Times New Roman" w:cs="Times New Roman"/>
          <w:i/>
          <w:color w:val="222222"/>
          <w:shd w:val="clear" w:color="auto" w:fill="FFFFFF"/>
        </w:rPr>
        <w:t>Mezinárodní filmový festival Karlovy Vary: kronika 1946-2001</w:t>
      </w:r>
      <w:r w:rsidRPr="1D605FFE">
        <w:rPr>
          <w:rFonts w:ascii="Times New Roman" w:eastAsia="Times New Roman" w:hAnsi="Times New Roman" w:cs="Times New Roman"/>
          <w:color w:val="222222"/>
          <w:shd w:val="clear" w:color="auto" w:fill="FFFFFF"/>
        </w:rPr>
        <w:t>.</w:t>
      </w:r>
      <w:r w:rsidR="0062283F">
        <w:rPr>
          <w:rFonts w:ascii="Times New Roman" w:eastAsia="Times New Roman" w:hAnsi="Times New Roman" w:cs="Times New Roman"/>
          <w:color w:val="222222"/>
          <w:shd w:val="clear" w:color="auto" w:fill="FFFFFF"/>
        </w:rPr>
        <w:t xml:space="preserve"> s. </w:t>
      </w:r>
      <w:r w:rsidRPr="1D605FFE">
        <w:rPr>
          <w:rFonts w:ascii="Times New Roman" w:eastAsia="Times New Roman" w:hAnsi="Times New Roman" w:cs="Times New Roman"/>
        </w:rPr>
        <w:t>77.</w:t>
      </w:r>
    </w:p>
  </w:footnote>
  <w:footnote w:id="30">
    <w:p w14:paraId="2D9B4F4E" w14:textId="1F4F627A" w:rsidR="001661BD" w:rsidRDefault="001661BD">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KROČA, Květoslav. </w:t>
      </w:r>
      <w:r w:rsidRPr="1D605FFE">
        <w:rPr>
          <w:rFonts w:ascii="Times New Roman" w:eastAsia="Times New Roman" w:hAnsi="Times New Roman" w:cs="Times New Roman"/>
          <w:i/>
          <w:color w:val="222222"/>
          <w:shd w:val="clear" w:color="auto" w:fill="FFFFFF"/>
        </w:rPr>
        <w:t>Mezinárodní filmový festival Karlovy Vary: kronika 1946-2001</w:t>
      </w:r>
      <w:r w:rsidRPr="1D605FFE">
        <w:rPr>
          <w:rFonts w:ascii="Times New Roman" w:eastAsia="Times New Roman" w:hAnsi="Times New Roman" w:cs="Times New Roman"/>
          <w:color w:val="222222"/>
          <w:shd w:val="clear" w:color="auto" w:fill="FFFFFF"/>
        </w:rPr>
        <w:t xml:space="preserve">. </w:t>
      </w:r>
      <w:r w:rsidR="0062283F">
        <w:rPr>
          <w:rFonts w:ascii="Times New Roman" w:eastAsia="Times New Roman" w:hAnsi="Times New Roman" w:cs="Times New Roman"/>
          <w:color w:val="222222"/>
          <w:shd w:val="clear" w:color="auto" w:fill="FFFFFF"/>
        </w:rPr>
        <w:t>s. 83.</w:t>
      </w:r>
    </w:p>
  </w:footnote>
  <w:footnote w:id="31">
    <w:p w14:paraId="6AF9A913" w14:textId="0FA27487" w:rsidR="00EA2619" w:rsidRDefault="00EA2619">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0029141A" w:rsidRPr="1D605FFE">
        <w:rPr>
          <w:rFonts w:ascii="Times New Roman" w:eastAsia="Times New Roman" w:hAnsi="Times New Roman" w:cs="Times New Roman"/>
          <w:color w:val="222222"/>
          <w:shd w:val="clear" w:color="auto" w:fill="FFFFFF"/>
        </w:rPr>
        <w:t>KROČA, Květoslav. </w:t>
      </w:r>
      <w:r w:rsidR="0029141A" w:rsidRPr="1D605FFE">
        <w:rPr>
          <w:rFonts w:ascii="Times New Roman" w:eastAsia="Times New Roman" w:hAnsi="Times New Roman" w:cs="Times New Roman"/>
          <w:i/>
          <w:color w:val="222222"/>
          <w:shd w:val="clear" w:color="auto" w:fill="FFFFFF"/>
        </w:rPr>
        <w:t>Mezinárodní filmový festival Karlovy Vary: kronika 1946-2001</w:t>
      </w:r>
      <w:r w:rsidR="0029141A" w:rsidRPr="1D605FFE">
        <w:rPr>
          <w:rFonts w:ascii="Times New Roman" w:eastAsia="Times New Roman" w:hAnsi="Times New Roman" w:cs="Times New Roman"/>
          <w:color w:val="222222"/>
          <w:shd w:val="clear" w:color="auto" w:fill="FFFFFF"/>
        </w:rPr>
        <w:t xml:space="preserve">. </w:t>
      </w:r>
      <w:r w:rsidR="0029141A">
        <w:rPr>
          <w:rFonts w:ascii="Times New Roman" w:eastAsia="Times New Roman" w:hAnsi="Times New Roman" w:cs="Times New Roman"/>
          <w:color w:val="222222"/>
          <w:shd w:val="clear" w:color="auto" w:fill="FFFFFF"/>
        </w:rPr>
        <w:t>s. 83.</w:t>
      </w:r>
    </w:p>
  </w:footnote>
  <w:footnote w:id="32">
    <w:p w14:paraId="4ACA7175" w14:textId="32D75702" w:rsidR="00EA2619" w:rsidRDefault="00EA2619">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0029141A" w:rsidRPr="1D605FFE">
        <w:rPr>
          <w:rFonts w:ascii="Times New Roman" w:eastAsia="Times New Roman" w:hAnsi="Times New Roman" w:cs="Times New Roman"/>
          <w:color w:val="222222"/>
          <w:shd w:val="clear" w:color="auto" w:fill="FFFFFF"/>
        </w:rPr>
        <w:t>KROČA, Květoslav. </w:t>
      </w:r>
      <w:r w:rsidR="0029141A" w:rsidRPr="1D605FFE">
        <w:rPr>
          <w:rFonts w:ascii="Times New Roman" w:eastAsia="Times New Roman" w:hAnsi="Times New Roman" w:cs="Times New Roman"/>
          <w:i/>
          <w:color w:val="222222"/>
          <w:shd w:val="clear" w:color="auto" w:fill="FFFFFF"/>
        </w:rPr>
        <w:t>Mezinárodní filmový festival Karlovy Vary: kronika 1946-2001</w:t>
      </w:r>
      <w:r w:rsidR="0029141A" w:rsidRPr="1D605FFE">
        <w:rPr>
          <w:rFonts w:ascii="Times New Roman" w:eastAsia="Times New Roman" w:hAnsi="Times New Roman" w:cs="Times New Roman"/>
          <w:color w:val="222222"/>
          <w:shd w:val="clear" w:color="auto" w:fill="FFFFFF"/>
        </w:rPr>
        <w:t xml:space="preserve">. </w:t>
      </w:r>
      <w:r w:rsidR="0029141A">
        <w:rPr>
          <w:rFonts w:ascii="Times New Roman" w:eastAsia="Times New Roman" w:hAnsi="Times New Roman" w:cs="Times New Roman"/>
          <w:color w:val="222222"/>
          <w:shd w:val="clear" w:color="auto" w:fill="FFFFFF"/>
        </w:rPr>
        <w:t>s. 8</w:t>
      </w:r>
      <w:r w:rsidR="0029141A">
        <w:rPr>
          <w:rFonts w:ascii="Times New Roman" w:eastAsia="Times New Roman" w:hAnsi="Times New Roman" w:cs="Times New Roman"/>
          <w:color w:val="222222"/>
          <w:shd w:val="clear" w:color="auto" w:fill="FFFFFF"/>
        </w:rPr>
        <w:t>9.</w:t>
      </w:r>
    </w:p>
  </w:footnote>
  <w:footnote w:id="33">
    <w:p w14:paraId="4429ABD4" w14:textId="42503532" w:rsidR="55B6097E" w:rsidRDefault="55B6097E" w:rsidP="55B6097E">
      <w:pPr>
        <w:pStyle w:val="Textpoznpodarou"/>
      </w:pPr>
      <w:r w:rsidRPr="55B6097E">
        <w:rPr>
          <w:rStyle w:val="Znakapoznpodarou"/>
        </w:rPr>
        <w:footnoteRef/>
      </w:r>
      <w:r>
        <w:t xml:space="preserve"> </w:t>
      </w:r>
      <w:r w:rsidR="001B0D3C" w:rsidRPr="00A22E6F">
        <w:rPr>
          <w:rFonts w:ascii="Times New Roman" w:hAnsi="Times New Roman" w:cs="Times New Roman"/>
        </w:rPr>
        <w:t xml:space="preserve">BLÁHOVÁ, Jindřiška. </w:t>
      </w:r>
      <w:r w:rsidR="001B0D3C" w:rsidRPr="00A22E6F">
        <w:rPr>
          <w:rFonts w:ascii="Times New Roman" w:hAnsi="Times New Roman" w:cs="Times New Roman"/>
          <w:i/>
          <w:iCs/>
        </w:rPr>
        <w:t>”Do Karlových Varů se nejezdí za hvězdami” Hvězdy a konstrukce socialistické modernity na MFF Karlovy Vary v padesátých a šedesátých letech.</w:t>
      </w:r>
      <w:r w:rsidR="001B0D3C" w:rsidRPr="00A22E6F">
        <w:rPr>
          <w:rFonts w:ascii="Times New Roman" w:hAnsi="Times New Roman" w:cs="Times New Roman"/>
        </w:rPr>
        <w:t xml:space="preserve"> </w:t>
      </w:r>
      <w:r w:rsidR="00984FD0">
        <w:rPr>
          <w:rFonts w:ascii="Times New Roman" w:hAnsi="Times New Roman" w:cs="Times New Roman"/>
        </w:rPr>
        <w:t xml:space="preserve">s. 151. </w:t>
      </w:r>
      <w:r w:rsidR="001B0D3C" w:rsidRPr="00A22E6F">
        <w:rPr>
          <w:rFonts w:ascii="Times New Roman" w:hAnsi="Times New Roman" w:cs="Times New Roman"/>
        </w:rPr>
        <w:t xml:space="preserve">In: </w:t>
      </w:r>
      <w:r w:rsidR="001B0D3C" w:rsidRPr="00A22E6F">
        <w:rPr>
          <w:rFonts w:ascii="Times New Roman" w:eastAsia="Times New Roman" w:hAnsi="Times New Roman" w:cs="Times New Roman"/>
          <w:color w:val="auto"/>
          <w:bdr w:val="none" w:sz="0" w:space="0" w:color="auto"/>
        </w:rPr>
        <w:t>BLÁHOVÁ, Jindřiška. </w:t>
      </w:r>
      <w:r w:rsidR="001B0D3C" w:rsidRPr="00A22E6F">
        <w:rPr>
          <w:rFonts w:ascii="Times New Roman" w:eastAsia="Times New Roman" w:hAnsi="Times New Roman" w:cs="Times New Roman"/>
          <w:i/>
          <w:iCs/>
          <w:color w:val="auto"/>
          <w:bdr w:val="none" w:sz="0" w:space="0" w:color="auto"/>
        </w:rPr>
        <w:t>Proplétání světů: Mezinárodní filmový festival Karlovy Vary v období studené války</w:t>
      </w:r>
      <w:r w:rsidR="001B0D3C" w:rsidRPr="00A22E6F">
        <w:rPr>
          <w:rFonts w:ascii="Times New Roman" w:eastAsia="Times New Roman" w:hAnsi="Times New Roman" w:cs="Times New Roman"/>
          <w:color w:val="auto"/>
          <w:bdr w:val="none" w:sz="0" w:space="0" w:color="auto"/>
        </w:rPr>
        <w:t>. Národní filmový archiv, 2023.</w:t>
      </w:r>
    </w:p>
  </w:footnote>
  <w:footnote w:id="34">
    <w:p w14:paraId="188A19EE" w14:textId="0BE943E7" w:rsidR="55B6097E" w:rsidRDefault="55B6097E" w:rsidP="55B6097E">
      <w:pPr>
        <w:pStyle w:val="Textpoznpodarou"/>
      </w:pPr>
      <w:r w:rsidRPr="55B6097E">
        <w:rPr>
          <w:rStyle w:val="Znakapoznpodarou"/>
        </w:rPr>
        <w:footnoteRef/>
      </w:r>
      <w:r>
        <w:t xml:space="preserve"> </w:t>
      </w:r>
      <w:r w:rsidR="001B0D3C" w:rsidRPr="00A22E6F">
        <w:rPr>
          <w:rFonts w:ascii="Times New Roman" w:hAnsi="Times New Roman" w:cs="Times New Roman"/>
        </w:rPr>
        <w:t xml:space="preserve">BLÁHOVÁ, Jindřiška. </w:t>
      </w:r>
      <w:r w:rsidR="001B0D3C" w:rsidRPr="00A22E6F">
        <w:rPr>
          <w:rFonts w:ascii="Times New Roman" w:hAnsi="Times New Roman" w:cs="Times New Roman"/>
          <w:i/>
          <w:iCs/>
        </w:rPr>
        <w:t>”Do Karlových Varů se nejezdí za hvězdami” Hvězdy a konstrukce socialistické modernity na MFF Karlovy Vary v padesátých a šedesátých letech.</w:t>
      </w:r>
      <w:r w:rsidR="001B0D3C" w:rsidRPr="00A22E6F">
        <w:rPr>
          <w:rFonts w:ascii="Times New Roman" w:hAnsi="Times New Roman" w:cs="Times New Roman"/>
        </w:rPr>
        <w:t xml:space="preserve"> </w:t>
      </w:r>
      <w:r w:rsidR="004C512F">
        <w:rPr>
          <w:rFonts w:ascii="Times New Roman" w:hAnsi="Times New Roman" w:cs="Times New Roman"/>
        </w:rPr>
        <w:t>s. 151</w:t>
      </w:r>
      <w:r w:rsidR="00984FD0">
        <w:rPr>
          <w:rFonts w:ascii="Times New Roman" w:hAnsi="Times New Roman" w:cs="Times New Roman"/>
        </w:rPr>
        <w:t xml:space="preserve">-152. </w:t>
      </w:r>
      <w:r w:rsidR="001B0D3C" w:rsidRPr="00A22E6F">
        <w:rPr>
          <w:rFonts w:ascii="Times New Roman" w:hAnsi="Times New Roman" w:cs="Times New Roman"/>
        </w:rPr>
        <w:t xml:space="preserve">In: </w:t>
      </w:r>
      <w:r w:rsidR="001B0D3C" w:rsidRPr="00A22E6F">
        <w:rPr>
          <w:rFonts w:ascii="Times New Roman" w:eastAsia="Times New Roman" w:hAnsi="Times New Roman" w:cs="Times New Roman"/>
          <w:color w:val="auto"/>
          <w:bdr w:val="none" w:sz="0" w:space="0" w:color="auto"/>
        </w:rPr>
        <w:t>BLÁHOVÁ, Jindřiška. </w:t>
      </w:r>
      <w:r w:rsidR="001B0D3C" w:rsidRPr="00A22E6F">
        <w:rPr>
          <w:rFonts w:ascii="Times New Roman" w:eastAsia="Times New Roman" w:hAnsi="Times New Roman" w:cs="Times New Roman"/>
          <w:i/>
          <w:iCs/>
          <w:color w:val="auto"/>
          <w:bdr w:val="none" w:sz="0" w:space="0" w:color="auto"/>
        </w:rPr>
        <w:t>Proplétání světů: Mezinárodní filmový festival Karlovy Vary v období studené války</w:t>
      </w:r>
      <w:r w:rsidR="001B0D3C" w:rsidRPr="00A22E6F">
        <w:rPr>
          <w:rFonts w:ascii="Times New Roman" w:eastAsia="Times New Roman" w:hAnsi="Times New Roman" w:cs="Times New Roman"/>
          <w:color w:val="auto"/>
          <w:bdr w:val="none" w:sz="0" w:space="0" w:color="auto"/>
        </w:rPr>
        <w:t>. Národní filmový archiv, 2023.</w:t>
      </w:r>
    </w:p>
  </w:footnote>
  <w:footnote w:id="35">
    <w:p w14:paraId="23A1B900" w14:textId="2E4718A0" w:rsidR="007F254B" w:rsidRDefault="007F254B">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KROČA, Květoslav. </w:t>
      </w:r>
      <w:r w:rsidRPr="1D605FFE">
        <w:rPr>
          <w:rFonts w:ascii="Times New Roman" w:eastAsia="Times New Roman" w:hAnsi="Times New Roman" w:cs="Times New Roman"/>
          <w:i/>
          <w:color w:val="222222"/>
          <w:shd w:val="clear" w:color="auto" w:fill="FFFFFF"/>
        </w:rPr>
        <w:t>Mezinárodní filmový festival Karlovy Vary: kronika 1946-2001</w:t>
      </w:r>
      <w:r w:rsidRPr="1D605FFE">
        <w:rPr>
          <w:rFonts w:ascii="Times New Roman" w:eastAsia="Times New Roman" w:hAnsi="Times New Roman" w:cs="Times New Roman"/>
          <w:color w:val="222222"/>
          <w:shd w:val="clear" w:color="auto" w:fill="FFFFFF"/>
        </w:rPr>
        <w:t xml:space="preserve">. </w:t>
      </w:r>
      <w:r w:rsidR="00CF1B77">
        <w:rPr>
          <w:rFonts w:ascii="Times New Roman" w:eastAsia="Times New Roman" w:hAnsi="Times New Roman" w:cs="Times New Roman"/>
          <w:color w:val="222222"/>
          <w:shd w:val="clear" w:color="auto" w:fill="FFFFFF"/>
        </w:rPr>
        <w:t xml:space="preserve">s. </w:t>
      </w:r>
      <w:r w:rsidR="0054253A" w:rsidRPr="1D605FFE">
        <w:rPr>
          <w:rFonts w:ascii="Times New Roman" w:eastAsia="Times New Roman" w:hAnsi="Times New Roman" w:cs="Times New Roman"/>
        </w:rPr>
        <w:t>121.</w:t>
      </w:r>
    </w:p>
  </w:footnote>
  <w:footnote w:id="36">
    <w:p w14:paraId="00CC8D41" w14:textId="2BB72E8B" w:rsidR="00BA3109" w:rsidRDefault="00BA3109">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KROČA, Květoslav. </w:t>
      </w:r>
      <w:r w:rsidRPr="1D605FFE">
        <w:rPr>
          <w:rFonts w:ascii="Times New Roman" w:eastAsia="Times New Roman" w:hAnsi="Times New Roman" w:cs="Times New Roman"/>
          <w:i/>
          <w:color w:val="222222"/>
          <w:shd w:val="clear" w:color="auto" w:fill="FFFFFF"/>
        </w:rPr>
        <w:t>Mezinárodní filmový festival Karlovy Vary: kronika 1946-2001</w:t>
      </w:r>
      <w:r w:rsidRPr="1D605FFE">
        <w:rPr>
          <w:rFonts w:ascii="Times New Roman" w:eastAsia="Times New Roman" w:hAnsi="Times New Roman" w:cs="Times New Roman"/>
          <w:color w:val="222222"/>
          <w:shd w:val="clear" w:color="auto" w:fill="FFFFFF"/>
        </w:rPr>
        <w:t>.</w:t>
      </w:r>
      <w:r w:rsidR="00A924DE">
        <w:rPr>
          <w:rFonts w:ascii="Times New Roman" w:eastAsia="Times New Roman" w:hAnsi="Times New Roman" w:cs="Times New Roman"/>
          <w:color w:val="222222"/>
          <w:shd w:val="clear" w:color="auto" w:fill="FFFFFF"/>
        </w:rPr>
        <w:t xml:space="preserve"> s. </w:t>
      </w:r>
      <w:r w:rsidRPr="1D605FFE">
        <w:rPr>
          <w:rFonts w:ascii="Times New Roman" w:eastAsia="Times New Roman" w:hAnsi="Times New Roman" w:cs="Times New Roman"/>
        </w:rPr>
        <w:t>121.</w:t>
      </w:r>
    </w:p>
  </w:footnote>
  <w:footnote w:id="37">
    <w:p w14:paraId="74AE4A21" w14:textId="51C53267" w:rsidR="55B6097E" w:rsidRDefault="55B6097E" w:rsidP="55B6097E">
      <w:pPr>
        <w:pStyle w:val="Textpoznpodarou"/>
      </w:pPr>
      <w:r w:rsidRPr="55B6097E">
        <w:rPr>
          <w:rStyle w:val="Znakapoznpodarou"/>
        </w:rPr>
        <w:footnoteRef/>
      </w:r>
      <w:r w:rsidR="003246C5">
        <w:t xml:space="preserve"> </w:t>
      </w:r>
      <w:r w:rsidR="00A924DE">
        <w:rPr>
          <w:rFonts w:ascii="Times New Roman" w:hAnsi="Times New Roman" w:cs="Times New Roman"/>
        </w:rPr>
        <w:t xml:space="preserve">SKUPA, Lukáš. </w:t>
      </w:r>
      <w:r w:rsidR="00A924DE" w:rsidRPr="00AE7C0F">
        <w:rPr>
          <w:rFonts w:ascii="Times New Roman" w:hAnsi="Times New Roman" w:cs="Times New Roman"/>
          <w:i/>
          <w:iCs/>
        </w:rPr>
        <w:t>Od řízené ke spontánní návštěvnosti</w:t>
      </w:r>
      <w:r w:rsidR="00AE7C0F" w:rsidRPr="00AE7C0F">
        <w:rPr>
          <w:rFonts w:ascii="Times New Roman" w:hAnsi="Times New Roman" w:cs="Times New Roman"/>
          <w:i/>
          <w:iCs/>
        </w:rPr>
        <w:t>. Diváci karlovarského festivalu v období normalizace</w:t>
      </w:r>
      <w:r w:rsidR="00AE7C0F">
        <w:rPr>
          <w:rFonts w:ascii="Times New Roman" w:hAnsi="Times New Roman" w:cs="Times New Roman"/>
        </w:rPr>
        <w:t>.</w:t>
      </w:r>
      <w:r w:rsidR="00984FD0">
        <w:rPr>
          <w:rFonts w:ascii="Times New Roman" w:hAnsi="Times New Roman" w:cs="Times New Roman"/>
        </w:rPr>
        <w:t xml:space="preserve"> s. 106. </w:t>
      </w:r>
      <w:r w:rsidR="00AE7C0F" w:rsidRPr="00A22E6F">
        <w:rPr>
          <w:rFonts w:ascii="Times New Roman" w:hAnsi="Times New Roman" w:cs="Times New Roman"/>
        </w:rPr>
        <w:t xml:space="preserve">In: </w:t>
      </w:r>
      <w:r w:rsidR="00AE7C0F" w:rsidRPr="00A22E6F">
        <w:rPr>
          <w:rFonts w:ascii="Times New Roman" w:eastAsia="Times New Roman" w:hAnsi="Times New Roman" w:cs="Times New Roman"/>
          <w:color w:val="auto"/>
          <w:bdr w:val="none" w:sz="0" w:space="0" w:color="auto"/>
        </w:rPr>
        <w:t>BLÁHOVÁ, Jindřiška. </w:t>
      </w:r>
      <w:r w:rsidR="00AE7C0F" w:rsidRPr="00A22E6F">
        <w:rPr>
          <w:rFonts w:ascii="Times New Roman" w:eastAsia="Times New Roman" w:hAnsi="Times New Roman" w:cs="Times New Roman"/>
          <w:i/>
          <w:iCs/>
          <w:color w:val="auto"/>
          <w:bdr w:val="none" w:sz="0" w:space="0" w:color="auto"/>
        </w:rPr>
        <w:t>Proplétání světů: Mezinárodní filmový festival Karlovy Vary v období studené války</w:t>
      </w:r>
      <w:r w:rsidR="00AE7C0F" w:rsidRPr="00A22E6F">
        <w:rPr>
          <w:rFonts w:ascii="Times New Roman" w:eastAsia="Times New Roman" w:hAnsi="Times New Roman" w:cs="Times New Roman"/>
          <w:color w:val="auto"/>
          <w:bdr w:val="none" w:sz="0" w:space="0" w:color="auto"/>
        </w:rPr>
        <w:t>. Národní filmový archiv, 2023.</w:t>
      </w:r>
    </w:p>
  </w:footnote>
  <w:footnote w:id="38">
    <w:p w14:paraId="369E9A59" w14:textId="788870FD" w:rsidR="008327F2" w:rsidRDefault="008327F2">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KROČA, Květoslav. </w:t>
      </w:r>
      <w:r w:rsidRPr="1D605FFE">
        <w:rPr>
          <w:rFonts w:ascii="Times New Roman" w:eastAsia="Times New Roman" w:hAnsi="Times New Roman" w:cs="Times New Roman"/>
          <w:i/>
          <w:color w:val="222222"/>
          <w:shd w:val="clear" w:color="auto" w:fill="FFFFFF"/>
        </w:rPr>
        <w:t>Mezinárodní filmový festival Karlovy Vary: kronika 1946-2001</w:t>
      </w:r>
      <w:r w:rsidRPr="1D605FFE">
        <w:rPr>
          <w:rFonts w:ascii="Times New Roman" w:eastAsia="Times New Roman" w:hAnsi="Times New Roman" w:cs="Times New Roman"/>
          <w:color w:val="222222"/>
          <w:shd w:val="clear" w:color="auto" w:fill="FFFFFF"/>
        </w:rPr>
        <w:t xml:space="preserve">. </w:t>
      </w:r>
      <w:r w:rsidRPr="1D605FFE">
        <w:rPr>
          <w:rFonts w:ascii="Times New Roman" w:eastAsia="Times New Roman" w:hAnsi="Times New Roman" w:cs="Times New Roman"/>
        </w:rPr>
        <w:t>s. 145.</w:t>
      </w:r>
    </w:p>
  </w:footnote>
  <w:footnote w:id="39">
    <w:p w14:paraId="3DA01E9A" w14:textId="61533BF2" w:rsidR="55B6097E" w:rsidRDefault="55B6097E" w:rsidP="55B6097E">
      <w:pPr>
        <w:pStyle w:val="Textpoznpodarou"/>
      </w:pPr>
      <w:r w:rsidRPr="55B6097E">
        <w:rPr>
          <w:rStyle w:val="Znakapoznpodarou"/>
        </w:rPr>
        <w:footnoteRef/>
      </w:r>
      <w:r>
        <w:t xml:space="preserve"> </w:t>
      </w:r>
      <w:r w:rsidR="003246C5">
        <w:rPr>
          <w:rFonts w:ascii="Times New Roman" w:hAnsi="Times New Roman" w:cs="Times New Roman"/>
        </w:rPr>
        <w:t xml:space="preserve">SKUPA, Lukáš. </w:t>
      </w:r>
      <w:r w:rsidR="003246C5" w:rsidRPr="00AE7C0F">
        <w:rPr>
          <w:rFonts w:ascii="Times New Roman" w:hAnsi="Times New Roman" w:cs="Times New Roman"/>
          <w:i/>
          <w:iCs/>
        </w:rPr>
        <w:t>Od řízené ke spontánní návštěvnosti. Diváci karlovarského festivalu v období normalizace</w:t>
      </w:r>
      <w:r w:rsidR="003246C5">
        <w:rPr>
          <w:rFonts w:ascii="Times New Roman" w:hAnsi="Times New Roman" w:cs="Times New Roman"/>
        </w:rPr>
        <w:t>.</w:t>
      </w:r>
      <w:r w:rsidR="003246C5" w:rsidRPr="00AE7C0F">
        <w:rPr>
          <w:rFonts w:ascii="Times New Roman" w:hAnsi="Times New Roman" w:cs="Times New Roman"/>
        </w:rPr>
        <w:t xml:space="preserve"> </w:t>
      </w:r>
      <w:r w:rsidR="00E05459">
        <w:rPr>
          <w:rFonts w:ascii="Times New Roman" w:hAnsi="Times New Roman" w:cs="Times New Roman"/>
        </w:rPr>
        <w:t xml:space="preserve">s. 117. </w:t>
      </w:r>
      <w:r w:rsidR="003246C5" w:rsidRPr="00A22E6F">
        <w:rPr>
          <w:rFonts w:ascii="Times New Roman" w:hAnsi="Times New Roman" w:cs="Times New Roman"/>
        </w:rPr>
        <w:t xml:space="preserve">In: </w:t>
      </w:r>
      <w:r w:rsidR="003246C5" w:rsidRPr="00A22E6F">
        <w:rPr>
          <w:rFonts w:ascii="Times New Roman" w:eastAsia="Times New Roman" w:hAnsi="Times New Roman" w:cs="Times New Roman"/>
          <w:color w:val="auto"/>
          <w:bdr w:val="none" w:sz="0" w:space="0" w:color="auto"/>
        </w:rPr>
        <w:t>BLÁHOVÁ, Jindřiška. </w:t>
      </w:r>
      <w:r w:rsidR="003246C5" w:rsidRPr="00A22E6F">
        <w:rPr>
          <w:rFonts w:ascii="Times New Roman" w:eastAsia="Times New Roman" w:hAnsi="Times New Roman" w:cs="Times New Roman"/>
          <w:i/>
          <w:iCs/>
          <w:color w:val="auto"/>
          <w:bdr w:val="none" w:sz="0" w:space="0" w:color="auto"/>
        </w:rPr>
        <w:t>Proplétání světů: Mezinárodní filmový festival Karlovy Vary v období studené války</w:t>
      </w:r>
      <w:r w:rsidR="003246C5" w:rsidRPr="00A22E6F">
        <w:rPr>
          <w:rFonts w:ascii="Times New Roman" w:eastAsia="Times New Roman" w:hAnsi="Times New Roman" w:cs="Times New Roman"/>
          <w:color w:val="auto"/>
          <w:bdr w:val="none" w:sz="0" w:space="0" w:color="auto"/>
        </w:rPr>
        <w:t>. Národní filmový archiv, 2023.</w:t>
      </w:r>
    </w:p>
  </w:footnote>
  <w:footnote w:id="40">
    <w:p w14:paraId="41275AA3" w14:textId="6D525FD1" w:rsidR="00C47EE5" w:rsidRDefault="00C47EE5">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KROČA, Květoslav. </w:t>
      </w:r>
      <w:r w:rsidRPr="1D605FFE">
        <w:rPr>
          <w:rFonts w:ascii="Times New Roman" w:eastAsia="Times New Roman" w:hAnsi="Times New Roman" w:cs="Times New Roman"/>
          <w:i/>
          <w:color w:val="222222"/>
          <w:shd w:val="clear" w:color="auto" w:fill="FFFFFF"/>
        </w:rPr>
        <w:t>Mezinárodní filmový festival Karlovy Vary: kronika 1946-2001</w:t>
      </w:r>
      <w:r w:rsidRPr="1D605FFE">
        <w:rPr>
          <w:rFonts w:ascii="Times New Roman" w:eastAsia="Times New Roman" w:hAnsi="Times New Roman" w:cs="Times New Roman"/>
          <w:color w:val="222222"/>
          <w:shd w:val="clear" w:color="auto" w:fill="FFFFFF"/>
        </w:rPr>
        <w:t>.</w:t>
      </w:r>
      <w:r w:rsidR="003246C5">
        <w:rPr>
          <w:rFonts w:ascii="Times New Roman" w:eastAsia="Times New Roman" w:hAnsi="Times New Roman" w:cs="Times New Roman"/>
          <w:color w:val="222222"/>
          <w:shd w:val="clear" w:color="auto" w:fill="FFFFFF"/>
        </w:rPr>
        <w:t xml:space="preserve"> </w:t>
      </w:r>
      <w:r w:rsidRPr="1D605FFE">
        <w:rPr>
          <w:rFonts w:ascii="Times New Roman" w:eastAsia="Times New Roman" w:hAnsi="Times New Roman" w:cs="Times New Roman"/>
        </w:rPr>
        <w:t>s. 195</w:t>
      </w:r>
      <w:r w:rsidR="00F860E8" w:rsidRPr="1D605FFE">
        <w:rPr>
          <w:rFonts w:ascii="Times New Roman" w:eastAsia="Times New Roman" w:hAnsi="Times New Roman" w:cs="Times New Roman"/>
        </w:rPr>
        <w:t>.</w:t>
      </w:r>
    </w:p>
  </w:footnote>
  <w:footnote w:id="41">
    <w:p w14:paraId="01780258" w14:textId="6DD95BE5" w:rsidR="0092105A" w:rsidRDefault="0092105A" w:rsidP="0092105A">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000F4647" w:rsidRPr="1D605FFE">
        <w:rPr>
          <w:rFonts w:ascii="Times New Roman" w:eastAsia="Times New Roman" w:hAnsi="Times New Roman" w:cs="Times New Roman"/>
        </w:rPr>
        <w:t xml:space="preserve">Profil festivalu. </w:t>
      </w:r>
      <w:r w:rsidR="000F4647" w:rsidRPr="1D605FFE">
        <w:rPr>
          <w:rFonts w:ascii="Times New Roman" w:eastAsia="Times New Roman" w:hAnsi="Times New Roman" w:cs="Times New Roman"/>
          <w:i/>
        </w:rPr>
        <w:t>KVIFF</w:t>
      </w:r>
      <w:r w:rsidR="000F4647" w:rsidRPr="1D605FFE">
        <w:rPr>
          <w:rFonts w:ascii="Times New Roman" w:eastAsia="Times New Roman" w:hAnsi="Times New Roman" w:cs="Times New Roman"/>
        </w:rPr>
        <w:t xml:space="preserve"> [online]. Praha: FILM SERVIS FESTIVAL KARLOVY VARY, 2024. [cit. 2024-02-28]. Dostupné z: </w:t>
      </w:r>
      <w:hyperlink r:id="rId6" w:history="1">
        <w:r w:rsidR="000F4647" w:rsidRPr="1D605FFE">
          <w:rPr>
            <w:rStyle w:val="Hypertextovodkaz"/>
            <w:rFonts w:ascii="Times New Roman" w:eastAsia="Times New Roman" w:hAnsi="Times New Roman" w:cs="Times New Roman"/>
          </w:rPr>
          <w:t>https://www.kviff.com/cs/o-festivalu/profil-festivalu</w:t>
        </w:r>
      </w:hyperlink>
    </w:p>
  </w:footnote>
  <w:footnote w:id="42">
    <w:p w14:paraId="607A5A87" w14:textId="5196A8DE" w:rsidR="00F860E8" w:rsidRDefault="00F860E8">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KROČA, Květoslav. </w:t>
      </w:r>
      <w:r w:rsidRPr="1D605FFE">
        <w:rPr>
          <w:rFonts w:ascii="Times New Roman" w:eastAsia="Times New Roman" w:hAnsi="Times New Roman" w:cs="Times New Roman"/>
          <w:i/>
          <w:color w:val="222222"/>
          <w:shd w:val="clear" w:color="auto" w:fill="FFFFFF"/>
        </w:rPr>
        <w:t>Mezinárodní filmový festival Karlovy Vary: kronika 1946-2001</w:t>
      </w:r>
      <w:r w:rsidRPr="1D605FFE">
        <w:rPr>
          <w:rFonts w:ascii="Times New Roman" w:eastAsia="Times New Roman" w:hAnsi="Times New Roman" w:cs="Times New Roman"/>
          <w:color w:val="222222"/>
          <w:shd w:val="clear" w:color="auto" w:fill="FFFFFF"/>
        </w:rPr>
        <w:t xml:space="preserve">. </w:t>
      </w:r>
      <w:r w:rsidRPr="1D605FFE">
        <w:rPr>
          <w:rFonts w:ascii="Times New Roman" w:eastAsia="Times New Roman" w:hAnsi="Times New Roman" w:cs="Times New Roman"/>
        </w:rPr>
        <w:t>s. 203.</w:t>
      </w:r>
    </w:p>
  </w:footnote>
  <w:footnote w:id="43">
    <w:p w14:paraId="7BE0EF8A" w14:textId="150179C0" w:rsidR="002F1666" w:rsidRDefault="002F1666">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00172A2F" w:rsidRPr="1D605FFE">
        <w:rPr>
          <w:rFonts w:ascii="Times New Roman" w:eastAsia="Times New Roman" w:hAnsi="Times New Roman" w:cs="Times New Roman"/>
          <w:color w:val="222222"/>
          <w:shd w:val="clear" w:color="auto" w:fill="FFFFFF"/>
        </w:rPr>
        <w:t>KROČA, Květoslav. </w:t>
      </w:r>
      <w:r w:rsidR="00172A2F" w:rsidRPr="1D605FFE">
        <w:rPr>
          <w:rFonts w:ascii="Times New Roman" w:eastAsia="Times New Roman" w:hAnsi="Times New Roman" w:cs="Times New Roman"/>
          <w:i/>
          <w:color w:val="222222"/>
          <w:shd w:val="clear" w:color="auto" w:fill="FFFFFF"/>
        </w:rPr>
        <w:t>Mezinárodní filmový festival Karlovy Vary: kronika 1946-2001</w:t>
      </w:r>
      <w:r w:rsidR="00172A2F" w:rsidRPr="1D605FFE">
        <w:rPr>
          <w:rFonts w:ascii="Times New Roman" w:eastAsia="Times New Roman" w:hAnsi="Times New Roman" w:cs="Times New Roman"/>
          <w:color w:val="222222"/>
          <w:shd w:val="clear" w:color="auto" w:fill="FFFFFF"/>
        </w:rPr>
        <w:t>.</w:t>
      </w:r>
      <w:r w:rsidR="00CF1B77">
        <w:rPr>
          <w:rFonts w:ascii="Times New Roman" w:eastAsia="Times New Roman" w:hAnsi="Times New Roman" w:cs="Times New Roman"/>
          <w:color w:val="222222"/>
          <w:shd w:val="clear" w:color="auto" w:fill="FFFFFF"/>
        </w:rPr>
        <w:t xml:space="preserve"> s. </w:t>
      </w:r>
      <w:r w:rsidR="00172A2F" w:rsidRPr="1D605FFE">
        <w:rPr>
          <w:rFonts w:ascii="Times New Roman" w:eastAsia="Times New Roman" w:hAnsi="Times New Roman" w:cs="Times New Roman"/>
        </w:rPr>
        <w:t>221.</w:t>
      </w:r>
    </w:p>
  </w:footnote>
  <w:footnote w:id="44">
    <w:p w14:paraId="638E8058" w14:textId="4BA527AE" w:rsidR="00172A2F" w:rsidRDefault="00172A2F">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KROČA, Květoslav. </w:t>
      </w:r>
      <w:r w:rsidRPr="1D605FFE">
        <w:rPr>
          <w:rFonts w:ascii="Times New Roman" w:eastAsia="Times New Roman" w:hAnsi="Times New Roman" w:cs="Times New Roman"/>
          <w:i/>
          <w:color w:val="222222"/>
          <w:shd w:val="clear" w:color="auto" w:fill="FFFFFF"/>
        </w:rPr>
        <w:t>Mezinárodní filmový festival Karlovy Vary: kronika 1946-2001</w:t>
      </w:r>
      <w:r w:rsidRPr="1D605FFE">
        <w:rPr>
          <w:rFonts w:ascii="Times New Roman" w:eastAsia="Times New Roman" w:hAnsi="Times New Roman" w:cs="Times New Roman"/>
          <w:color w:val="222222"/>
          <w:shd w:val="clear" w:color="auto" w:fill="FFFFFF"/>
        </w:rPr>
        <w:t xml:space="preserve">. </w:t>
      </w:r>
      <w:r w:rsidR="00CF1B77">
        <w:rPr>
          <w:rFonts w:ascii="Times New Roman" w:eastAsia="Times New Roman" w:hAnsi="Times New Roman" w:cs="Times New Roman"/>
          <w:color w:val="222222"/>
          <w:shd w:val="clear" w:color="auto" w:fill="FFFFFF"/>
        </w:rPr>
        <w:t>s</w:t>
      </w:r>
      <w:r w:rsidRPr="1D605FFE">
        <w:rPr>
          <w:rFonts w:ascii="Times New Roman" w:eastAsia="Times New Roman" w:hAnsi="Times New Roman" w:cs="Times New Roman"/>
        </w:rPr>
        <w:t>. 241.</w:t>
      </w:r>
    </w:p>
  </w:footnote>
  <w:footnote w:id="45">
    <w:p w14:paraId="7659BF39" w14:textId="397F3787" w:rsidR="00172A2F" w:rsidRDefault="00172A2F">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KROČA, Květoslav. </w:t>
      </w:r>
      <w:r w:rsidRPr="1D605FFE">
        <w:rPr>
          <w:rFonts w:ascii="Times New Roman" w:eastAsia="Times New Roman" w:hAnsi="Times New Roman" w:cs="Times New Roman"/>
          <w:i/>
          <w:color w:val="222222"/>
          <w:shd w:val="clear" w:color="auto" w:fill="FFFFFF"/>
        </w:rPr>
        <w:t>Mezinárodní filmový festival Karlovy Vary: kronika 1946-2001</w:t>
      </w:r>
      <w:r w:rsidRPr="1D605FFE">
        <w:rPr>
          <w:rFonts w:ascii="Times New Roman" w:eastAsia="Times New Roman" w:hAnsi="Times New Roman" w:cs="Times New Roman"/>
          <w:color w:val="222222"/>
          <w:shd w:val="clear" w:color="auto" w:fill="FFFFFF"/>
        </w:rPr>
        <w:t xml:space="preserve">. </w:t>
      </w:r>
      <w:r w:rsidR="00CF1B77">
        <w:rPr>
          <w:rFonts w:ascii="Times New Roman" w:eastAsia="Times New Roman" w:hAnsi="Times New Roman" w:cs="Times New Roman"/>
          <w:color w:val="222222"/>
          <w:shd w:val="clear" w:color="auto" w:fill="FFFFFF"/>
        </w:rPr>
        <w:t>s.</w:t>
      </w:r>
      <w:r w:rsidRPr="1D605FFE">
        <w:rPr>
          <w:rFonts w:ascii="Times New Roman" w:eastAsia="Times New Roman" w:hAnsi="Times New Roman" w:cs="Times New Roman"/>
        </w:rPr>
        <w:t xml:space="preserve"> 251.</w:t>
      </w:r>
    </w:p>
  </w:footnote>
  <w:footnote w:id="46">
    <w:p w14:paraId="14C45D75" w14:textId="347E61B1" w:rsidR="00591999" w:rsidRDefault="00591999">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KROČA, Květoslav. </w:t>
      </w:r>
      <w:r w:rsidRPr="1D605FFE">
        <w:rPr>
          <w:rFonts w:ascii="Times New Roman" w:eastAsia="Times New Roman" w:hAnsi="Times New Roman" w:cs="Times New Roman"/>
          <w:i/>
          <w:color w:val="222222"/>
          <w:shd w:val="clear" w:color="auto" w:fill="FFFFFF"/>
        </w:rPr>
        <w:t>Mezinárodní filmový festival Karlovy Vary: kronika 1946-2001</w:t>
      </w:r>
      <w:r w:rsidRPr="1D605FFE">
        <w:rPr>
          <w:rFonts w:ascii="Times New Roman" w:eastAsia="Times New Roman" w:hAnsi="Times New Roman" w:cs="Times New Roman"/>
          <w:color w:val="222222"/>
          <w:shd w:val="clear" w:color="auto" w:fill="FFFFFF"/>
        </w:rPr>
        <w:t xml:space="preserve">. </w:t>
      </w:r>
      <w:r w:rsidR="00CF1B77">
        <w:rPr>
          <w:rFonts w:ascii="Times New Roman" w:eastAsia="Times New Roman" w:hAnsi="Times New Roman" w:cs="Times New Roman"/>
          <w:color w:val="222222"/>
          <w:shd w:val="clear" w:color="auto" w:fill="FFFFFF"/>
        </w:rPr>
        <w:t>s.</w:t>
      </w:r>
      <w:r w:rsidRPr="1D605FFE">
        <w:rPr>
          <w:rFonts w:ascii="Times New Roman" w:eastAsia="Times New Roman" w:hAnsi="Times New Roman" w:cs="Times New Roman"/>
        </w:rPr>
        <w:t xml:space="preserve"> 257.</w:t>
      </w:r>
    </w:p>
  </w:footnote>
  <w:footnote w:id="47">
    <w:p w14:paraId="73FE8C5C" w14:textId="48F9FBE1" w:rsidR="0092105A" w:rsidRDefault="0092105A" w:rsidP="0092105A">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00D53B7B" w:rsidRPr="00D53B7B">
        <w:rPr>
          <w:rFonts w:ascii="Times New Roman" w:hAnsi="Times New Roman" w:cs="Times New Roman"/>
          <w:color w:val="212529"/>
          <w:shd w:val="clear" w:color="auto" w:fill="FFFFFF"/>
        </w:rPr>
        <w:t>Začal 57. ročník KVIFF! Alicia Vikander dostala Cenu prezidenta, Russell Crowe Křišťálový glóbus. </w:t>
      </w:r>
      <w:r w:rsidR="00D53B7B" w:rsidRPr="00D53B7B">
        <w:rPr>
          <w:rFonts w:ascii="Times New Roman" w:hAnsi="Times New Roman" w:cs="Times New Roman"/>
          <w:i/>
          <w:iCs/>
          <w:color w:val="212529"/>
          <w:shd w:val="clear" w:color="auto" w:fill="FFFFFF"/>
        </w:rPr>
        <w:t>KVIFF.com</w:t>
      </w:r>
      <w:r w:rsidR="00D53B7B" w:rsidRPr="00D53B7B">
        <w:rPr>
          <w:rFonts w:ascii="Times New Roman" w:hAnsi="Times New Roman" w:cs="Times New Roman"/>
          <w:color w:val="212529"/>
          <w:shd w:val="clear" w:color="auto" w:fill="FFFFFF"/>
        </w:rPr>
        <w:t> [online]. 2023, </w:t>
      </w:r>
      <w:r w:rsidR="00D53B7B" w:rsidRPr="00E05459">
        <w:rPr>
          <w:rFonts w:ascii="Times New Roman" w:hAnsi="Times New Roman" w:cs="Times New Roman"/>
          <w:color w:val="212529"/>
          <w:shd w:val="clear" w:color="auto" w:fill="FFFFFF"/>
        </w:rPr>
        <w:t>57. Mezinárodního filmového festivalu</w:t>
      </w:r>
      <w:r w:rsidR="00D53B7B" w:rsidRPr="00D53B7B">
        <w:rPr>
          <w:rFonts w:ascii="Times New Roman" w:hAnsi="Times New Roman" w:cs="Times New Roman"/>
          <w:color w:val="212529"/>
          <w:shd w:val="clear" w:color="auto" w:fill="FFFFFF"/>
        </w:rPr>
        <w:t> [cit. 2024-0</w:t>
      </w:r>
      <w:r w:rsidR="00D53B7B">
        <w:rPr>
          <w:rFonts w:ascii="Times New Roman" w:hAnsi="Times New Roman" w:cs="Times New Roman"/>
          <w:color w:val="212529"/>
          <w:shd w:val="clear" w:color="auto" w:fill="FFFFFF"/>
        </w:rPr>
        <w:t>2</w:t>
      </w:r>
      <w:r w:rsidR="00D53B7B" w:rsidRPr="00D53B7B">
        <w:rPr>
          <w:rFonts w:ascii="Times New Roman" w:hAnsi="Times New Roman" w:cs="Times New Roman"/>
          <w:color w:val="212529"/>
          <w:shd w:val="clear" w:color="auto" w:fill="FFFFFF"/>
        </w:rPr>
        <w:t>-</w:t>
      </w:r>
      <w:r w:rsidR="00D53B7B">
        <w:rPr>
          <w:rFonts w:ascii="Times New Roman" w:hAnsi="Times New Roman" w:cs="Times New Roman"/>
          <w:color w:val="212529"/>
          <w:shd w:val="clear" w:color="auto" w:fill="FFFFFF"/>
        </w:rPr>
        <w:t>28</w:t>
      </w:r>
      <w:r w:rsidR="00D53B7B" w:rsidRPr="00D53B7B">
        <w:rPr>
          <w:rFonts w:ascii="Times New Roman" w:hAnsi="Times New Roman" w:cs="Times New Roman"/>
          <w:color w:val="212529"/>
          <w:shd w:val="clear" w:color="auto" w:fill="FFFFFF"/>
        </w:rPr>
        <w:t xml:space="preserve">]. Dostupné z: </w:t>
      </w:r>
      <w:hyperlink r:id="rId7" w:history="1">
        <w:r w:rsidR="00D53B7B" w:rsidRPr="00D50CF1">
          <w:rPr>
            <w:rStyle w:val="Hypertextovodkaz"/>
            <w:rFonts w:ascii="Times New Roman" w:hAnsi="Times New Roman" w:cs="Times New Roman"/>
            <w:shd w:val="clear" w:color="auto" w:fill="FFFFFF"/>
          </w:rPr>
          <w:t>https://www.kviff.com/cs/novinky/4324-zacal-57-rocnik-kviff-alicia-vikander-dostala-cenu-prezidenta-russell-crowe-kristalovy-globus</w:t>
        </w:r>
      </w:hyperlink>
      <w:r w:rsidR="00D53B7B">
        <w:rPr>
          <w:rFonts w:ascii="Times New Roman" w:hAnsi="Times New Roman" w:cs="Times New Roman"/>
          <w:color w:val="212529"/>
          <w:shd w:val="clear" w:color="auto" w:fill="FFFFFF"/>
        </w:rPr>
        <w:t xml:space="preserve">.  </w:t>
      </w:r>
    </w:p>
  </w:footnote>
  <w:footnote w:id="48">
    <w:p w14:paraId="4A2906AB" w14:textId="55765331" w:rsidR="00B84DBC" w:rsidRPr="00CB72FF" w:rsidRDefault="00B84DBC" w:rsidP="0057578E">
      <w:pPr>
        <w:pStyle w:val="Literatura"/>
        <w:ind w:left="0" w:firstLine="0"/>
        <w:rPr>
          <w:rFonts w:cs="Times New Roman"/>
          <w:b/>
          <w:bCs/>
          <w:sz w:val="20"/>
          <w:szCs w:val="20"/>
        </w:rPr>
      </w:pPr>
      <w:r w:rsidRPr="00CB72FF">
        <w:rPr>
          <w:rStyle w:val="Znakapoznpodarou"/>
          <w:b/>
          <w:bCs/>
          <w:sz w:val="20"/>
          <w:szCs w:val="20"/>
        </w:rPr>
        <w:footnoteRef/>
      </w:r>
      <w:r w:rsidR="0057578E" w:rsidRPr="00E05459">
        <w:rPr>
          <w:rFonts w:cs="Times New Roman"/>
          <w:i/>
          <w:iCs/>
          <w:color w:val="212529"/>
          <w:sz w:val="20"/>
          <w:szCs w:val="20"/>
          <w:shd w:val="clear" w:color="auto" w:fill="FFFFFF"/>
        </w:rPr>
        <w:t>Program k 57. ročníku Karlovy Vary International Film Festival</w:t>
      </w:r>
      <w:r w:rsidR="0057578E" w:rsidRPr="00E05459">
        <w:rPr>
          <w:rFonts w:cs="Times New Roman"/>
          <w:color w:val="212529"/>
          <w:sz w:val="20"/>
          <w:szCs w:val="20"/>
          <w:shd w:val="clear" w:color="auto" w:fill="FFFFFF"/>
        </w:rPr>
        <w:t>. 2023, str.</w:t>
      </w:r>
      <w:r w:rsidR="0057578E" w:rsidRPr="00E05459">
        <w:rPr>
          <w:rFonts w:cs="Times New Roman"/>
          <w:color w:val="212529"/>
          <w:sz w:val="20"/>
          <w:szCs w:val="20"/>
          <w:shd w:val="clear" w:color="auto" w:fill="FFFFFF"/>
        </w:rPr>
        <w:t xml:space="preserve"> 6. </w:t>
      </w:r>
      <w:r w:rsidR="0057578E" w:rsidRPr="00E05459">
        <w:rPr>
          <w:rFonts w:cs="Times New Roman"/>
          <w:color w:val="212529"/>
          <w:sz w:val="20"/>
          <w:szCs w:val="20"/>
          <w:shd w:val="clear" w:color="auto" w:fill="FFFFFF"/>
        </w:rPr>
        <w:t xml:space="preserve"> </w:t>
      </w:r>
    </w:p>
  </w:footnote>
  <w:footnote w:id="49">
    <w:p w14:paraId="62CE9B71" w14:textId="7BBBE697" w:rsidR="004F5D46" w:rsidRDefault="004F5D46">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009E23C8" w:rsidRPr="1D605FFE">
        <w:rPr>
          <w:rFonts w:ascii="Times New Roman" w:eastAsia="Times New Roman" w:hAnsi="Times New Roman" w:cs="Times New Roman"/>
          <w:color w:val="212529"/>
          <w:shd w:val="clear" w:color="auto" w:fill="FFFFFF"/>
        </w:rPr>
        <w:t>57. ročník – Johnny Depp. </w:t>
      </w:r>
      <w:r w:rsidR="009E23C8" w:rsidRPr="1D605FFE">
        <w:rPr>
          <w:rFonts w:ascii="Times New Roman" w:eastAsia="Times New Roman" w:hAnsi="Times New Roman" w:cs="Times New Roman"/>
          <w:i/>
          <w:color w:val="212529"/>
          <w:shd w:val="clear" w:color="auto" w:fill="FFFFFF"/>
        </w:rPr>
        <w:t>KVIFF.TV</w:t>
      </w:r>
      <w:r w:rsidR="009E23C8" w:rsidRPr="1D605FFE">
        <w:rPr>
          <w:rFonts w:ascii="Times New Roman" w:eastAsia="Times New Roman" w:hAnsi="Times New Roman" w:cs="Times New Roman"/>
          <w:color w:val="212529"/>
          <w:shd w:val="clear" w:color="auto" w:fill="FFFFFF"/>
        </w:rPr>
        <w:t xml:space="preserve"> [online]. 2023 [cit. 2024-02-28]. Dostupné z: </w:t>
      </w:r>
      <w:hyperlink r:id="rId8" w:history="1">
        <w:r w:rsidR="00FF47E8" w:rsidRPr="00D50CF1">
          <w:rPr>
            <w:rStyle w:val="Hypertextovodkaz"/>
            <w:rFonts w:ascii="Times New Roman" w:eastAsia="Times New Roman" w:hAnsi="Times New Roman" w:cs="Times New Roman"/>
            <w:shd w:val="clear" w:color="auto" w:fill="FFFFFF"/>
          </w:rPr>
          <w:t>https://kviff.tv/video/2156-57-rocnik-johnny-depp</w:t>
        </w:r>
      </w:hyperlink>
      <w:r w:rsidR="00FF47E8">
        <w:rPr>
          <w:rFonts w:ascii="Times New Roman" w:eastAsia="Times New Roman" w:hAnsi="Times New Roman" w:cs="Times New Roman"/>
          <w:color w:val="212529"/>
          <w:shd w:val="clear" w:color="auto" w:fill="FFFFFF"/>
        </w:rPr>
        <w:t xml:space="preserve">. </w:t>
      </w:r>
    </w:p>
  </w:footnote>
  <w:footnote w:id="50">
    <w:p w14:paraId="24DDBA97" w14:textId="10ED5CFE" w:rsidR="005D3ACA" w:rsidRDefault="005D3ACA">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00620388">
        <w:rPr>
          <w:rFonts w:ascii="Times New Roman" w:eastAsia="Times New Roman" w:hAnsi="Times New Roman" w:cs="Times New Roman"/>
        </w:rPr>
        <w:t xml:space="preserve">FISHER-LICHTE, Erika. ROSELT, </w:t>
      </w:r>
      <w:proofErr w:type="spellStart"/>
      <w:r w:rsidR="00620388">
        <w:rPr>
          <w:rFonts w:ascii="Times New Roman" w:eastAsia="Times New Roman" w:hAnsi="Times New Roman" w:cs="Times New Roman"/>
        </w:rPr>
        <w:t>Jens</w:t>
      </w:r>
      <w:proofErr w:type="spellEnd"/>
      <w:r w:rsidR="00620388">
        <w:rPr>
          <w:rFonts w:ascii="Times New Roman" w:eastAsia="Times New Roman" w:hAnsi="Times New Roman" w:cs="Times New Roman"/>
        </w:rPr>
        <w:t xml:space="preserve">. </w:t>
      </w:r>
      <w:r w:rsidR="00620388" w:rsidRPr="00620388">
        <w:rPr>
          <w:rFonts w:ascii="Times New Roman" w:eastAsia="Times New Roman" w:hAnsi="Times New Roman" w:cs="Times New Roman"/>
          <w:i/>
          <w:iCs/>
        </w:rPr>
        <w:t xml:space="preserve">Přitažlivost okamžiku – představení, performance, performativ a </w:t>
      </w:r>
      <w:proofErr w:type="spellStart"/>
      <w:r w:rsidR="00620388" w:rsidRPr="00620388">
        <w:rPr>
          <w:rFonts w:ascii="Times New Roman" w:eastAsia="Times New Roman" w:hAnsi="Times New Roman" w:cs="Times New Roman"/>
          <w:i/>
          <w:iCs/>
        </w:rPr>
        <w:t>performativnost</w:t>
      </w:r>
      <w:proofErr w:type="spellEnd"/>
      <w:r w:rsidR="00620388" w:rsidRPr="00620388">
        <w:rPr>
          <w:rFonts w:ascii="Times New Roman" w:eastAsia="Times New Roman" w:hAnsi="Times New Roman" w:cs="Times New Roman"/>
          <w:i/>
          <w:iCs/>
        </w:rPr>
        <w:t xml:space="preserve"> jako teatrologické pojmy</w:t>
      </w:r>
      <w:r w:rsidR="00620388">
        <w:rPr>
          <w:rFonts w:ascii="Times New Roman" w:eastAsia="Times New Roman" w:hAnsi="Times New Roman" w:cs="Times New Roman"/>
        </w:rPr>
        <w:t>.</w:t>
      </w:r>
      <w:r w:rsidR="00703B4E">
        <w:rPr>
          <w:rFonts w:ascii="Times New Roman" w:eastAsia="Times New Roman" w:hAnsi="Times New Roman" w:cs="Times New Roman"/>
        </w:rPr>
        <w:t xml:space="preserve"> s. 151.</w:t>
      </w:r>
      <w:r w:rsidR="00620388" w:rsidRPr="1D605FFE">
        <w:rPr>
          <w:rFonts w:ascii="Times New Roman" w:eastAsia="Times New Roman" w:hAnsi="Times New Roman" w:cs="Times New Roman"/>
        </w:rPr>
        <w:t xml:space="preserve"> </w:t>
      </w:r>
      <w:r w:rsidR="00620388">
        <w:rPr>
          <w:rFonts w:ascii="Times New Roman" w:eastAsia="Times New Roman" w:hAnsi="Times New Roman" w:cs="Times New Roman"/>
        </w:rPr>
        <w:t xml:space="preserve">In: </w:t>
      </w:r>
      <w:r w:rsidR="00620388" w:rsidRPr="1D605FFE">
        <w:rPr>
          <w:rFonts w:ascii="Times New Roman" w:eastAsia="Times New Roman" w:hAnsi="Times New Roman" w:cs="Times New Roman"/>
        </w:rPr>
        <w:t xml:space="preserve">ROUBAL, </w:t>
      </w:r>
      <w:proofErr w:type="gramStart"/>
      <w:r w:rsidR="00620388" w:rsidRPr="1D605FFE">
        <w:rPr>
          <w:rFonts w:ascii="Times New Roman" w:eastAsia="Times New Roman" w:hAnsi="Times New Roman" w:cs="Times New Roman"/>
        </w:rPr>
        <w:t>Jan.</w:t>
      </w:r>
      <w:r w:rsidR="00620388">
        <w:rPr>
          <w:rFonts w:ascii="Times New Roman" w:eastAsia="Times New Roman" w:hAnsi="Times New Roman" w:cs="Times New Roman"/>
        </w:rPr>
        <w:t>(</w:t>
      </w:r>
      <w:proofErr w:type="spellStart"/>
      <w:proofErr w:type="gramEnd"/>
      <w:r w:rsidR="00620388">
        <w:rPr>
          <w:rFonts w:ascii="Times New Roman" w:eastAsia="Times New Roman" w:hAnsi="Times New Roman" w:cs="Times New Roman"/>
        </w:rPr>
        <w:t>ed</w:t>
      </w:r>
      <w:proofErr w:type="spellEnd"/>
      <w:r w:rsidR="00620388">
        <w:rPr>
          <w:rFonts w:ascii="Times New Roman" w:eastAsia="Times New Roman" w:hAnsi="Times New Roman" w:cs="Times New Roman"/>
        </w:rPr>
        <w:t>)</w:t>
      </w:r>
      <w:r w:rsidR="00620388" w:rsidRPr="1D605FFE">
        <w:rPr>
          <w:rFonts w:ascii="Times New Roman" w:eastAsia="Times New Roman" w:hAnsi="Times New Roman" w:cs="Times New Roman"/>
        </w:rPr>
        <w:t xml:space="preserve"> </w:t>
      </w:r>
      <w:r w:rsidR="00620388" w:rsidRPr="55B6097E">
        <w:rPr>
          <w:rFonts w:ascii="Times New Roman" w:eastAsia="Times New Roman" w:hAnsi="Times New Roman" w:cs="Times New Roman"/>
          <w:i/>
          <w:iCs/>
          <w:color w:val="212529"/>
          <w:shd w:val="clear" w:color="auto" w:fill="FFFFFF"/>
        </w:rPr>
        <w:t>Souřadnice a kontexty divadla: antologie současné německé divadelní teorie</w:t>
      </w:r>
      <w:r w:rsidR="00620388" w:rsidRPr="1D605FFE">
        <w:rPr>
          <w:rFonts w:ascii="Times New Roman" w:eastAsia="Times New Roman" w:hAnsi="Times New Roman" w:cs="Times New Roman"/>
          <w:color w:val="212529"/>
          <w:shd w:val="clear" w:color="auto" w:fill="FFFFFF"/>
        </w:rPr>
        <w:t>. Praha: Divadelní ústav, 2005. ISBN 80-7008-189-9</w:t>
      </w:r>
      <w:r w:rsidR="00703B4E">
        <w:rPr>
          <w:rFonts w:ascii="Times New Roman" w:eastAsia="Times New Roman" w:hAnsi="Times New Roman" w:cs="Times New Roman"/>
          <w:color w:val="212529"/>
          <w:shd w:val="clear" w:color="auto" w:fill="FFFFFF"/>
        </w:rPr>
        <w:t xml:space="preserve">. </w:t>
      </w:r>
    </w:p>
  </w:footnote>
  <w:footnote w:id="51">
    <w:p w14:paraId="745A9274" w14:textId="33537281" w:rsidR="007A41C1" w:rsidRDefault="007A41C1" w:rsidP="55B6097E">
      <w:pPr>
        <w:pStyle w:val="Textpoznpodarou"/>
        <w:rPr>
          <w:rFonts w:ascii="Times New Roman" w:eastAsia="Times New Roman" w:hAnsi="Times New Roman" w:cs="Times New Roman"/>
        </w:rPr>
      </w:pPr>
      <w:r w:rsidRPr="1D605FFE">
        <w:rPr>
          <w:rStyle w:val="Znakapoznpodarou"/>
          <w:rFonts w:ascii="Times New Roman" w:eastAsia="Times New Roman" w:hAnsi="Times New Roman" w:cs="Times New Roman"/>
        </w:rPr>
        <w:footnoteRef/>
      </w:r>
      <w:r w:rsidR="55B6097E" w:rsidRPr="1D605FFE">
        <w:rPr>
          <w:rFonts w:ascii="Times New Roman" w:eastAsia="Times New Roman" w:hAnsi="Times New Roman" w:cs="Times New Roman"/>
        </w:rPr>
        <w:t xml:space="preserve"> Během návštěvy Indie v letech 1954-1955 měl Singer příležitost absolvovat terénní studium v jižní Indii. Uvedl příklady rozličných forem představení a jak jej lze chápat. Sám si definoval pole, které považoval za reálné prozkoumat. Pro průzkumnou studii si vybral oblast Madras. Důvodem pro zvolení této oblasti za výzkumnou byla skutečnost, že se tam Singer setkal s velmi znalým sanskrtistou sympatizujícím se studiem. Dalším aspektem pro tamní výzkum bylo, že se mu Madras zdál být bohatým centrem kulturních aktivit</w:t>
      </w:r>
      <w:r w:rsidR="001018C3">
        <w:rPr>
          <w:rFonts w:ascii="Times New Roman" w:eastAsia="Times New Roman" w:hAnsi="Times New Roman" w:cs="Times New Roman"/>
        </w:rPr>
        <w:t xml:space="preserve">. In: </w:t>
      </w:r>
      <w:r w:rsidR="001018C3" w:rsidRPr="1D605FFE">
        <w:rPr>
          <w:rFonts w:ascii="Times New Roman" w:eastAsia="Times New Roman" w:hAnsi="Times New Roman" w:cs="Times New Roman"/>
          <w:color w:val="222222"/>
          <w:shd w:val="clear" w:color="auto" w:fill="FFFFFF"/>
        </w:rPr>
        <w:t xml:space="preserve">SINGER, Milton B. </w:t>
      </w:r>
      <w:r w:rsidR="001018C3" w:rsidRPr="00620388">
        <w:rPr>
          <w:rFonts w:ascii="Times New Roman" w:eastAsia="Times New Roman" w:hAnsi="Times New Roman" w:cs="Times New Roman"/>
          <w:i/>
          <w:iCs/>
          <w:color w:val="222222"/>
          <w:shd w:val="clear" w:color="auto" w:fill="FFFFFF"/>
        </w:rPr>
        <w:t xml:space="preserve">When a </w:t>
      </w:r>
      <w:proofErr w:type="spellStart"/>
      <w:r w:rsidR="001018C3" w:rsidRPr="00620388">
        <w:rPr>
          <w:rFonts w:ascii="Times New Roman" w:eastAsia="Times New Roman" w:hAnsi="Times New Roman" w:cs="Times New Roman"/>
          <w:i/>
          <w:iCs/>
          <w:color w:val="222222"/>
          <w:shd w:val="clear" w:color="auto" w:fill="FFFFFF"/>
        </w:rPr>
        <w:t>great</w:t>
      </w:r>
      <w:proofErr w:type="spellEnd"/>
      <w:r w:rsidR="001018C3" w:rsidRPr="00620388">
        <w:rPr>
          <w:rFonts w:ascii="Times New Roman" w:eastAsia="Times New Roman" w:hAnsi="Times New Roman" w:cs="Times New Roman"/>
          <w:i/>
          <w:iCs/>
          <w:color w:val="222222"/>
          <w:shd w:val="clear" w:color="auto" w:fill="FFFFFF"/>
        </w:rPr>
        <w:t xml:space="preserve"> </w:t>
      </w:r>
      <w:proofErr w:type="spellStart"/>
      <w:r w:rsidR="001018C3" w:rsidRPr="00620388">
        <w:rPr>
          <w:rFonts w:ascii="Times New Roman" w:eastAsia="Times New Roman" w:hAnsi="Times New Roman" w:cs="Times New Roman"/>
          <w:i/>
          <w:iCs/>
          <w:color w:val="222222"/>
          <w:shd w:val="clear" w:color="auto" w:fill="FFFFFF"/>
        </w:rPr>
        <w:t>tradition</w:t>
      </w:r>
      <w:proofErr w:type="spellEnd"/>
      <w:r w:rsidR="001018C3" w:rsidRPr="00620388">
        <w:rPr>
          <w:rFonts w:ascii="Times New Roman" w:eastAsia="Times New Roman" w:hAnsi="Times New Roman" w:cs="Times New Roman"/>
          <w:i/>
          <w:iCs/>
          <w:color w:val="222222"/>
          <w:shd w:val="clear" w:color="auto" w:fill="FFFFFF"/>
        </w:rPr>
        <w:t xml:space="preserve"> modernizes: An </w:t>
      </w:r>
      <w:proofErr w:type="spellStart"/>
      <w:r w:rsidR="001018C3" w:rsidRPr="00620388">
        <w:rPr>
          <w:rFonts w:ascii="Times New Roman" w:eastAsia="Times New Roman" w:hAnsi="Times New Roman" w:cs="Times New Roman"/>
          <w:i/>
          <w:iCs/>
          <w:color w:val="222222"/>
          <w:shd w:val="clear" w:color="auto" w:fill="FFFFFF"/>
        </w:rPr>
        <w:t>anthropological</w:t>
      </w:r>
      <w:proofErr w:type="spellEnd"/>
      <w:r w:rsidR="001018C3" w:rsidRPr="00620388">
        <w:rPr>
          <w:rFonts w:ascii="Times New Roman" w:eastAsia="Times New Roman" w:hAnsi="Times New Roman" w:cs="Times New Roman"/>
          <w:i/>
          <w:iCs/>
          <w:color w:val="222222"/>
          <w:shd w:val="clear" w:color="auto" w:fill="FFFFFF"/>
        </w:rPr>
        <w:t xml:space="preserve"> </w:t>
      </w:r>
      <w:proofErr w:type="spellStart"/>
      <w:r w:rsidR="001018C3" w:rsidRPr="00620388">
        <w:rPr>
          <w:rFonts w:ascii="Times New Roman" w:eastAsia="Times New Roman" w:hAnsi="Times New Roman" w:cs="Times New Roman"/>
          <w:i/>
          <w:iCs/>
          <w:color w:val="222222"/>
          <w:shd w:val="clear" w:color="auto" w:fill="FFFFFF"/>
        </w:rPr>
        <w:t>approach</w:t>
      </w:r>
      <w:proofErr w:type="spellEnd"/>
      <w:r w:rsidR="001018C3" w:rsidRPr="00620388">
        <w:rPr>
          <w:rFonts w:ascii="Times New Roman" w:eastAsia="Times New Roman" w:hAnsi="Times New Roman" w:cs="Times New Roman"/>
          <w:i/>
          <w:iCs/>
          <w:color w:val="222222"/>
          <w:shd w:val="clear" w:color="auto" w:fill="FFFFFF"/>
        </w:rPr>
        <w:t xml:space="preserve"> to Indian </w:t>
      </w:r>
      <w:proofErr w:type="spellStart"/>
      <w:r w:rsidR="001018C3" w:rsidRPr="00620388">
        <w:rPr>
          <w:rFonts w:ascii="Times New Roman" w:eastAsia="Times New Roman" w:hAnsi="Times New Roman" w:cs="Times New Roman"/>
          <w:i/>
          <w:iCs/>
          <w:color w:val="222222"/>
          <w:shd w:val="clear" w:color="auto" w:fill="FFFFFF"/>
        </w:rPr>
        <w:t>civilization</w:t>
      </w:r>
      <w:proofErr w:type="spellEnd"/>
      <w:r w:rsidR="001018C3" w:rsidRPr="00620388">
        <w:rPr>
          <w:rFonts w:ascii="Times New Roman" w:eastAsia="Times New Roman" w:hAnsi="Times New Roman" w:cs="Times New Roman"/>
          <w:i/>
          <w:iCs/>
          <w:color w:val="222222"/>
          <w:shd w:val="clear" w:color="auto" w:fill="FFFFFF"/>
        </w:rPr>
        <w:t>.</w:t>
      </w:r>
      <w:r w:rsidR="001018C3" w:rsidRPr="1D605FFE">
        <w:rPr>
          <w:rFonts w:ascii="Times New Roman" w:eastAsia="Times New Roman" w:hAnsi="Times New Roman" w:cs="Times New Roman"/>
          <w:color w:val="222222"/>
          <w:shd w:val="clear" w:color="auto" w:fill="FFFFFF"/>
        </w:rPr>
        <w:t xml:space="preserve"> 1972, s</w:t>
      </w:r>
      <w:r w:rsidR="00A301E8">
        <w:rPr>
          <w:rFonts w:ascii="Times New Roman" w:eastAsia="Times New Roman" w:hAnsi="Times New Roman" w:cs="Times New Roman"/>
          <w:color w:val="222222"/>
          <w:shd w:val="clear" w:color="auto" w:fill="FFFFFF"/>
        </w:rPr>
        <w:t xml:space="preserve">. </w:t>
      </w:r>
      <w:r w:rsidR="001018C3">
        <w:rPr>
          <w:rFonts w:ascii="Times New Roman" w:eastAsia="Times New Roman" w:hAnsi="Times New Roman" w:cs="Times New Roman"/>
          <w:color w:val="222222"/>
          <w:shd w:val="clear" w:color="auto" w:fill="FFFFFF"/>
        </w:rPr>
        <w:t xml:space="preserve">69. </w:t>
      </w:r>
    </w:p>
  </w:footnote>
  <w:footnote w:id="52">
    <w:p w14:paraId="45A4CC4D" w14:textId="2F5845CE" w:rsidR="00AC53D5" w:rsidRDefault="00AC53D5">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 xml:space="preserve">SINGER, Milton B. </w:t>
      </w:r>
      <w:r w:rsidRPr="002A73C4">
        <w:rPr>
          <w:rFonts w:ascii="Times New Roman" w:eastAsia="Times New Roman" w:hAnsi="Times New Roman" w:cs="Times New Roman"/>
          <w:i/>
          <w:iCs/>
          <w:color w:val="222222"/>
          <w:shd w:val="clear" w:color="auto" w:fill="FFFFFF"/>
        </w:rPr>
        <w:t xml:space="preserve">When a </w:t>
      </w:r>
      <w:proofErr w:type="spellStart"/>
      <w:r w:rsidRPr="002A73C4">
        <w:rPr>
          <w:rFonts w:ascii="Times New Roman" w:eastAsia="Times New Roman" w:hAnsi="Times New Roman" w:cs="Times New Roman"/>
          <w:i/>
          <w:iCs/>
          <w:color w:val="222222"/>
          <w:shd w:val="clear" w:color="auto" w:fill="FFFFFF"/>
        </w:rPr>
        <w:t>great</w:t>
      </w:r>
      <w:proofErr w:type="spellEnd"/>
      <w:r w:rsidRPr="002A73C4">
        <w:rPr>
          <w:rFonts w:ascii="Times New Roman" w:eastAsia="Times New Roman" w:hAnsi="Times New Roman" w:cs="Times New Roman"/>
          <w:i/>
          <w:iCs/>
          <w:color w:val="222222"/>
          <w:shd w:val="clear" w:color="auto" w:fill="FFFFFF"/>
        </w:rPr>
        <w:t xml:space="preserve"> </w:t>
      </w:r>
      <w:proofErr w:type="spellStart"/>
      <w:r w:rsidRPr="002A73C4">
        <w:rPr>
          <w:rFonts w:ascii="Times New Roman" w:eastAsia="Times New Roman" w:hAnsi="Times New Roman" w:cs="Times New Roman"/>
          <w:i/>
          <w:iCs/>
          <w:color w:val="222222"/>
          <w:shd w:val="clear" w:color="auto" w:fill="FFFFFF"/>
        </w:rPr>
        <w:t>tradition</w:t>
      </w:r>
      <w:proofErr w:type="spellEnd"/>
      <w:r w:rsidRPr="002A73C4">
        <w:rPr>
          <w:rFonts w:ascii="Times New Roman" w:eastAsia="Times New Roman" w:hAnsi="Times New Roman" w:cs="Times New Roman"/>
          <w:i/>
          <w:iCs/>
          <w:color w:val="222222"/>
          <w:shd w:val="clear" w:color="auto" w:fill="FFFFFF"/>
        </w:rPr>
        <w:t xml:space="preserve"> modernizes: An </w:t>
      </w:r>
      <w:proofErr w:type="spellStart"/>
      <w:r w:rsidRPr="002A73C4">
        <w:rPr>
          <w:rFonts w:ascii="Times New Roman" w:eastAsia="Times New Roman" w:hAnsi="Times New Roman" w:cs="Times New Roman"/>
          <w:i/>
          <w:iCs/>
          <w:color w:val="222222"/>
          <w:shd w:val="clear" w:color="auto" w:fill="FFFFFF"/>
        </w:rPr>
        <w:t>anthropological</w:t>
      </w:r>
      <w:proofErr w:type="spellEnd"/>
      <w:r w:rsidRPr="002A73C4">
        <w:rPr>
          <w:rFonts w:ascii="Times New Roman" w:eastAsia="Times New Roman" w:hAnsi="Times New Roman" w:cs="Times New Roman"/>
          <w:i/>
          <w:iCs/>
          <w:color w:val="222222"/>
          <w:shd w:val="clear" w:color="auto" w:fill="FFFFFF"/>
        </w:rPr>
        <w:t xml:space="preserve"> </w:t>
      </w:r>
      <w:proofErr w:type="spellStart"/>
      <w:r w:rsidRPr="002A73C4">
        <w:rPr>
          <w:rFonts w:ascii="Times New Roman" w:eastAsia="Times New Roman" w:hAnsi="Times New Roman" w:cs="Times New Roman"/>
          <w:i/>
          <w:iCs/>
          <w:color w:val="222222"/>
          <w:shd w:val="clear" w:color="auto" w:fill="FFFFFF"/>
        </w:rPr>
        <w:t>approach</w:t>
      </w:r>
      <w:proofErr w:type="spellEnd"/>
      <w:r w:rsidRPr="002A73C4">
        <w:rPr>
          <w:rFonts w:ascii="Times New Roman" w:eastAsia="Times New Roman" w:hAnsi="Times New Roman" w:cs="Times New Roman"/>
          <w:i/>
          <w:iCs/>
          <w:color w:val="222222"/>
          <w:shd w:val="clear" w:color="auto" w:fill="FFFFFF"/>
        </w:rPr>
        <w:t xml:space="preserve"> to Indian </w:t>
      </w:r>
      <w:proofErr w:type="spellStart"/>
      <w:r w:rsidRPr="002A73C4">
        <w:rPr>
          <w:rFonts w:ascii="Times New Roman" w:eastAsia="Times New Roman" w:hAnsi="Times New Roman" w:cs="Times New Roman"/>
          <w:i/>
          <w:iCs/>
          <w:color w:val="222222"/>
          <w:shd w:val="clear" w:color="auto" w:fill="FFFFFF"/>
        </w:rPr>
        <w:t>civilization</w:t>
      </w:r>
      <w:proofErr w:type="spellEnd"/>
      <w:r w:rsidRPr="1D605FFE">
        <w:rPr>
          <w:rFonts w:ascii="Times New Roman" w:eastAsia="Times New Roman" w:hAnsi="Times New Roman" w:cs="Times New Roman"/>
          <w:color w:val="222222"/>
          <w:shd w:val="clear" w:color="auto" w:fill="FFFFFF"/>
        </w:rPr>
        <w:t>. 1972, s</w:t>
      </w:r>
      <w:r w:rsidR="00A176D5">
        <w:rPr>
          <w:rFonts w:ascii="Times New Roman" w:eastAsia="Times New Roman" w:hAnsi="Times New Roman" w:cs="Times New Roman"/>
          <w:color w:val="222222"/>
          <w:shd w:val="clear" w:color="auto" w:fill="FFFFFF"/>
        </w:rPr>
        <w:t>.</w:t>
      </w:r>
      <w:r w:rsidRPr="1D605FFE">
        <w:rPr>
          <w:rFonts w:ascii="Times New Roman" w:eastAsia="Times New Roman" w:hAnsi="Times New Roman" w:cs="Times New Roman"/>
          <w:color w:val="222222"/>
          <w:shd w:val="clear" w:color="auto" w:fill="FFFFFF"/>
        </w:rPr>
        <w:t xml:space="preserve"> 71.</w:t>
      </w:r>
      <w:r w:rsidR="00A176D5">
        <w:rPr>
          <w:rFonts w:ascii="Times New Roman" w:eastAsia="Times New Roman" w:hAnsi="Times New Roman" w:cs="Times New Roman"/>
          <w:color w:val="222222"/>
          <w:shd w:val="clear" w:color="auto" w:fill="FFFFFF"/>
        </w:rPr>
        <w:t xml:space="preserve"> </w:t>
      </w:r>
    </w:p>
  </w:footnote>
  <w:footnote w:id="53">
    <w:p w14:paraId="3496F6E2" w14:textId="079A7792" w:rsidR="00F76280" w:rsidRDefault="00F76280">
      <w:pPr>
        <w:pStyle w:val="Textpoznpodarou"/>
      </w:pPr>
      <w:r w:rsidRPr="1D605FFE">
        <w:rPr>
          <w:rStyle w:val="Znakapoznpodarou"/>
          <w:rFonts w:ascii="Times New Roman" w:eastAsia="Times New Roman" w:hAnsi="Times New Roman" w:cs="Times New Roman"/>
        </w:rPr>
        <w:footnoteRef/>
      </w:r>
      <w:r w:rsidR="55B6097E" w:rsidRPr="1D605FFE">
        <w:rPr>
          <w:rFonts w:ascii="Times New Roman" w:eastAsia="Times New Roman" w:hAnsi="Times New Roman" w:cs="Times New Roman"/>
        </w:rPr>
        <w:t xml:space="preserve"> </w:t>
      </w:r>
      <w:r w:rsidR="002B1285">
        <w:rPr>
          <w:rFonts w:ascii="Times New Roman" w:eastAsia="Times New Roman" w:hAnsi="Times New Roman" w:cs="Times New Roman"/>
        </w:rPr>
        <w:t xml:space="preserve">FISHER-LICHTE, Erika. ROSELT, </w:t>
      </w:r>
      <w:proofErr w:type="spellStart"/>
      <w:r w:rsidR="002B1285">
        <w:rPr>
          <w:rFonts w:ascii="Times New Roman" w:eastAsia="Times New Roman" w:hAnsi="Times New Roman" w:cs="Times New Roman"/>
        </w:rPr>
        <w:t>Je</w:t>
      </w:r>
      <w:r w:rsidR="004E60B1">
        <w:rPr>
          <w:rFonts w:ascii="Times New Roman" w:eastAsia="Times New Roman" w:hAnsi="Times New Roman" w:cs="Times New Roman"/>
        </w:rPr>
        <w:t>ns</w:t>
      </w:r>
      <w:proofErr w:type="spellEnd"/>
      <w:r w:rsidR="004E60B1">
        <w:rPr>
          <w:rFonts w:ascii="Times New Roman" w:eastAsia="Times New Roman" w:hAnsi="Times New Roman" w:cs="Times New Roman"/>
        </w:rPr>
        <w:t xml:space="preserve">. </w:t>
      </w:r>
      <w:r w:rsidR="004E60B1" w:rsidRPr="00620388">
        <w:rPr>
          <w:rFonts w:ascii="Times New Roman" w:eastAsia="Times New Roman" w:hAnsi="Times New Roman" w:cs="Times New Roman"/>
          <w:i/>
          <w:iCs/>
        </w:rPr>
        <w:t>Přitažlivost okamžik</w:t>
      </w:r>
      <w:r w:rsidR="00620388" w:rsidRPr="00620388">
        <w:rPr>
          <w:rFonts w:ascii="Times New Roman" w:eastAsia="Times New Roman" w:hAnsi="Times New Roman" w:cs="Times New Roman"/>
          <w:i/>
          <w:iCs/>
        </w:rPr>
        <w:t xml:space="preserve">u – představení, performance, performativ a </w:t>
      </w:r>
      <w:proofErr w:type="spellStart"/>
      <w:r w:rsidR="00620388" w:rsidRPr="00620388">
        <w:rPr>
          <w:rFonts w:ascii="Times New Roman" w:eastAsia="Times New Roman" w:hAnsi="Times New Roman" w:cs="Times New Roman"/>
          <w:i/>
          <w:iCs/>
        </w:rPr>
        <w:t>performativnost</w:t>
      </w:r>
      <w:proofErr w:type="spellEnd"/>
      <w:r w:rsidR="00620388" w:rsidRPr="00620388">
        <w:rPr>
          <w:rFonts w:ascii="Times New Roman" w:eastAsia="Times New Roman" w:hAnsi="Times New Roman" w:cs="Times New Roman"/>
          <w:i/>
          <w:iCs/>
        </w:rPr>
        <w:t xml:space="preserve"> jako teatrologické pojmy</w:t>
      </w:r>
      <w:r w:rsidR="00620388">
        <w:rPr>
          <w:rFonts w:ascii="Times New Roman" w:eastAsia="Times New Roman" w:hAnsi="Times New Roman" w:cs="Times New Roman"/>
        </w:rPr>
        <w:t>.</w:t>
      </w:r>
      <w:r w:rsidR="55B6097E" w:rsidRPr="1D605FFE">
        <w:rPr>
          <w:rFonts w:ascii="Times New Roman" w:eastAsia="Times New Roman" w:hAnsi="Times New Roman" w:cs="Times New Roman"/>
        </w:rPr>
        <w:t xml:space="preserve"> </w:t>
      </w:r>
      <w:r w:rsidR="004E60B1">
        <w:rPr>
          <w:rFonts w:ascii="Times New Roman" w:eastAsia="Times New Roman" w:hAnsi="Times New Roman" w:cs="Times New Roman"/>
        </w:rPr>
        <w:t xml:space="preserve">In: </w:t>
      </w:r>
      <w:r w:rsidR="55B6097E" w:rsidRPr="1D605FFE">
        <w:rPr>
          <w:rFonts w:ascii="Times New Roman" w:eastAsia="Times New Roman" w:hAnsi="Times New Roman" w:cs="Times New Roman"/>
        </w:rPr>
        <w:t xml:space="preserve">ROUBAL, </w:t>
      </w:r>
      <w:proofErr w:type="gramStart"/>
      <w:r w:rsidR="55B6097E" w:rsidRPr="1D605FFE">
        <w:rPr>
          <w:rFonts w:ascii="Times New Roman" w:eastAsia="Times New Roman" w:hAnsi="Times New Roman" w:cs="Times New Roman"/>
        </w:rPr>
        <w:t>Jan.</w:t>
      </w:r>
      <w:r w:rsidR="004E60B1">
        <w:rPr>
          <w:rFonts w:ascii="Times New Roman" w:eastAsia="Times New Roman" w:hAnsi="Times New Roman" w:cs="Times New Roman"/>
        </w:rPr>
        <w:t>(</w:t>
      </w:r>
      <w:proofErr w:type="spellStart"/>
      <w:proofErr w:type="gramEnd"/>
      <w:r w:rsidR="004E60B1">
        <w:rPr>
          <w:rFonts w:ascii="Times New Roman" w:eastAsia="Times New Roman" w:hAnsi="Times New Roman" w:cs="Times New Roman"/>
        </w:rPr>
        <w:t>ed</w:t>
      </w:r>
      <w:proofErr w:type="spellEnd"/>
      <w:r w:rsidR="004E60B1">
        <w:rPr>
          <w:rFonts w:ascii="Times New Roman" w:eastAsia="Times New Roman" w:hAnsi="Times New Roman" w:cs="Times New Roman"/>
        </w:rPr>
        <w:t>)</w:t>
      </w:r>
      <w:r w:rsidR="55B6097E" w:rsidRPr="1D605FFE">
        <w:rPr>
          <w:rFonts w:ascii="Times New Roman" w:eastAsia="Times New Roman" w:hAnsi="Times New Roman" w:cs="Times New Roman"/>
        </w:rPr>
        <w:t xml:space="preserve"> </w:t>
      </w:r>
      <w:r w:rsidR="55B6097E" w:rsidRPr="55B6097E">
        <w:rPr>
          <w:rFonts w:ascii="Times New Roman" w:eastAsia="Times New Roman" w:hAnsi="Times New Roman" w:cs="Times New Roman"/>
          <w:i/>
          <w:iCs/>
          <w:color w:val="212529"/>
          <w:shd w:val="clear" w:color="auto" w:fill="FFFFFF"/>
        </w:rPr>
        <w:t>Souřadnice a kontexty divadla: antologie současné německé divadelní teorie</w:t>
      </w:r>
      <w:r w:rsidR="55B6097E" w:rsidRPr="1D605FFE">
        <w:rPr>
          <w:rFonts w:ascii="Times New Roman" w:eastAsia="Times New Roman" w:hAnsi="Times New Roman" w:cs="Times New Roman"/>
          <w:color w:val="212529"/>
          <w:shd w:val="clear" w:color="auto" w:fill="FFFFFF"/>
        </w:rPr>
        <w:t xml:space="preserve">. Praha: Divadelní ústav, 2005. ISBN 80-7008-189-9, </w:t>
      </w:r>
      <w:r w:rsidR="55B6097E" w:rsidRPr="1D605FFE">
        <w:rPr>
          <w:rFonts w:ascii="Times New Roman" w:eastAsia="Times New Roman" w:hAnsi="Times New Roman" w:cs="Times New Roman"/>
        </w:rPr>
        <w:t>s</w:t>
      </w:r>
      <w:r w:rsidR="00620388">
        <w:rPr>
          <w:rFonts w:ascii="Times New Roman" w:eastAsia="Times New Roman" w:hAnsi="Times New Roman" w:cs="Times New Roman"/>
        </w:rPr>
        <w:t xml:space="preserve">. </w:t>
      </w:r>
      <w:r w:rsidR="55B6097E" w:rsidRPr="1D605FFE">
        <w:rPr>
          <w:rFonts w:ascii="Times New Roman" w:eastAsia="Times New Roman" w:hAnsi="Times New Roman" w:cs="Times New Roman"/>
        </w:rPr>
        <w:t>151.</w:t>
      </w:r>
    </w:p>
  </w:footnote>
  <w:footnote w:id="54">
    <w:p w14:paraId="6E96314C" w14:textId="55E9B9D0" w:rsidR="003D72C4" w:rsidRPr="003D72C4" w:rsidRDefault="003D72C4" w:rsidP="003D72C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rPr>
          <w:rFonts w:ascii="Arial" w:eastAsia="Times New Roman" w:hAnsi="Arial" w:cs="Arial"/>
          <w:color w:val="auto"/>
          <w:sz w:val="20"/>
          <w:szCs w:val="20"/>
          <w:bdr w:val="none" w:sz="0" w:space="0" w:color="auto"/>
        </w:rPr>
      </w:pPr>
      <w:r w:rsidRPr="1D605FFE">
        <w:rPr>
          <w:rStyle w:val="Znakapoznpodarou"/>
          <w:rFonts w:eastAsia="Times New Roman" w:hAnsi="Times New Roman" w:cs="Times New Roman"/>
          <w:sz w:val="20"/>
          <w:szCs w:val="20"/>
        </w:rPr>
        <w:footnoteRef/>
      </w:r>
      <w:r w:rsidRPr="1D605FFE">
        <w:rPr>
          <w:rFonts w:eastAsia="Times New Roman" w:hAnsi="Times New Roman" w:cs="Times New Roman"/>
          <w:sz w:val="20"/>
          <w:szCs w:val="20"/>
        </w:rPr>
        <w:t xml:space="preserve"> </w:t>
      </w:r>
      <w:r w:rsidRPr="003D72C4">
        <w:rPr>
          <w:rFonts w:eastAsia="Times New Roman" w:hAnsi="Times New Roman" w:cs="Times New Roman"/>
          <w:color w:val="auto"/>
          <w:sz w:val="20"/>
          <w:szCs w:val="20"/>
          <w:bdr w:val="none" w:sz="0" w:space="0" w:color="auto"/>
        </w:rPr>
        <w:t xml:space="preserve">BROWN, Nina; MCILWRAITH, Thomas; DE GONZÁLEZ, Laura </w:t>
      </w:r>
      <w:proofErr w:type="spellStart"/>
      <w:r w:rsidRPr="003D72C4">
        <w:rPr>
          <w:rFonts w:eastAsia="Times New Roman" w:hAnsi="Times New Roman" w:cs="Times New Roman"/>
          <w:color w:val="auto"/>
          <w:sz w:val="20"/>
          <w:szCs w:val="20"/>
          <w:bdr w:val="none" w:sz="0" w:space="0" w:color="auto"/>
        </w:rPr>
        <w:t>Tubelle</w:t>
      </w:r>
      <w:proofErr w:type="spellEnd"/>
      <w:r w:rsidRPr="003D72C4">
        <w:rPr>
          <w:rFonts w:eastAsia="Times New Roman" w:hAnsi="Times New Roman" w:cs="Times New Roman"/>
          <w:color w:val="auto"/>
          <w:sz w:val="20"/>
          <w:szCs w:val="20"/>
          <w:bdr w:val="none" w:sz="0" w:space="0" w:color="auto"/>
        </w:rPr>
        <w:t>. </w:t>
      </w:r>
      <w:proofErr w:type="spellStart"/>
      <w:r w:rsidRPr="003D72C4">
        <w:rPr>
          <w:rFonts w:eastAsia="Times New Roman" w:hAnsi="Times New Roman" w:cs="Times New Roman"/>
          <w:i/>
          <w:iCs/>
          <w:color w:val="auto"/>
          <w:sz w:val="20"/>
          <w:szCs w:val="20"/>
          <w:bdr w:val="none" w:sz="0" w:space="0" w:color="auto"/>
        </w:rPr>
        <w:t>Perspectives</w:t>
      </w:r>
      <w:proofErr w:type="spellEnd"/>
      <w:r w:rsidRPr="003D72C4">
        <w:rPr>
          <w:rFonts w:eastAsia="Times New Roman" w:hAnsi="Times New Roman" w:cs="Times New Roman"/>
          <w:i/>
          <w:iCs/>
          <w:color w:val="auto"/>
          <w:sz w:val="20"/>
          <w:szCs w:val="20"/>
          <w:bdr w:val="none" w:sz="0" w:space="0" w:color="auto"/>
        </w:rPr>
        <w:t xml:space="preserve">: An open </w:t>
      </w:r>
      <w:proofErr w:type="spellStart"/>
      <w:r w:rsidRPr="003D72C4">
        <w:rPr>
          <w:rFonts w:eastAsia="Times New Roman" w:hAnsi="Times New Roman" w:cs="Times New Roman"/>
          <w:i/>
          <w:iCs/>
          <w:color w:val="auto"/>
          <w:sz w:val="20"/>
          <w:szCs w:val="20"/>
          <w:bdr w:val="none" w:sz="0" w:space="0" w:color="auto"/>
        </w:rPr>
        <w:t>introduction</w:t>
      </w:r>
      <w:proofErr w:type="spellEnd"/>
      <w:r w:rsidRPr="003D72C4">
        <w:rPr>
          <w:rFonts w:eastAsia="Times New Roman" w:hAnsi="Times New Roman" w:cs="Times New Roman"/>
          <w:i/>
          <w:iCs/>
          <w:color w:val="auto"/>
          <w:sz w:val="20"/>
          <w:szCs w:val="20"/>
          <w:bdr w:val="none" w:sz="0" w:space="0" w:color="auto"/>
        </w:rPr>
        <w:t xml:space="preserve"> to cultural </w:t>
      </w:r>
      <w:proofErr w:type="spellStart"/>
      <w:r w:rsidRPr="003D72C4">
        <w:rPr>
          <w:rFonts w:eastAsia="Times New Roman" w:hAnsi="Times New Roman" w:cs="Times New Roman"/>
          <w:i/>
          <w:iCs/>
          <w:color w:val="auto"/>
          <w:sz w:val="20"/>
          <w:szCs w:val="20"/>
          <w:bdr w:val="none" w:sz="0" w:space="0" w:color="auto"/>
        </w:rPr>
        <w:t>anthropology</w:t>
      </w:r>
      <w:proofErr w:type="spellEnd"/>
      <w:r w:rsidRPr="003D72C4">
        <w:rPr>
          <w:rFonts w:eastAsia="Times New Roman" w:hAnsi="Times New Roman" w:cs="Times New Roman"/>
          <w:color w:val="auto"/>
          <w:sz w:val="20"/>
          <w:szCs w:val="20"/>
          <w:bdr w:val="none" w:sz="0" w:space="0" w:color="auto"/>
        </w:rPr>
        <w:t xml:space="preserve">. </w:t>
      </w:r>
      <w:proofErr w:type="spellStart"/>
      <w:r w:rsidRPr="003D72C4">
        <w:rPr>
          <w:rFonts w:eastAsia="Times New Roman" w:hAnsi="Times New Roman" w:cs="Times New Roman"/>
          <w:color w:val="auto"/>
          <w:sz w:val="20"/>
          <w:szCs w:val="20"/>
          <w:bdr w:val="none" w:sz="0" w:space="0" w:color="auto"/>
        </w:rPr>
        <w:t>American</w:t>
      </w:r>
      <w:proofErr w:type="spellEnd"/>
      <w:r w:rsidRPr="003D72C4">
        <w:rPr>
          <w:rFonts w:eastAsia="Times New Roman" w:hAnsi="Times New Roman" w:cs="Times New Roman"/>
          <w:color w:val="auto"/>
          <w:sz w:val="20"/>
          <w:szCs w:val="20"/>
          <w:bdr w:val="none" w:sz="0" w:space="0" w:color="auto"/>
        </w:rPr>
        <w:t xml:space="preserve"> </w:t>
      </w:r>
      <w:proofErr w:type="spellStart"/>
      <w:r w:rsidRPr="003D72C4">
        <w:rPr>
          <w:rFonts w:eastAsia="Times New Roman" w:hAnsi="Times New Roman" w:cs="Times New Roman"/>
          <w:color w:val="auto"/>
          <w:sz w:val="20"/>
          <w:szCs w:val="20"/>
          <w:bdr w:val="none" w:sz="0" w:space="0" w:color="auto"/>
        </w:rPr>
        <w:t>Anthropological</w:t>
      </w:r>
      <w:proofErr w:type="spellEnd"/>
      <w:r w:rsidRPr="003D72C4">
        <w:rPr>
          <w:rFonts w:eastAsia="Times New Roman" w:hAnsi="Times New Roman" w:cs="Times New Roman"/>
          <w:color w:val="auto"/>
          <w:sz w:val="20"/>
          <w:szCs w:val="20"/>
          <w:bdr w:val="none" w:sz="0" w:space="0" w:color="auto"/>
        </w:rPr>
        <w:t xml:space="preserve"> </w:t>
      </w:r>
      <w:proofErr w:type="spellStart"/>
      <w:r w:rsidRPr="003D72C4">
        <w:rPr>
          <w:rFonts w:eastAsia="Times New Roman" w:hAnsi="Times New Roman" w:cs="Times New Roman"/>
          <w:color w:val="auto"/>
          <w:sz w:val="20"/>
          <w:szCs w:val="20"/>
          <w:bdr w:val="none" w:sz="0" w:space="0" w:color="auto"/>
        </w:rPr>
        <w:t>Association</w:t>
      </w:r>
      <w:proofErr w:type="spellEnd"/>
      <w:r w:rsidRPr="003D72C4">
        <w:rPr>
          <w:rFonts w:eastAsia="Times New Roman" w:hAnsi="Times New Roman" w:cs="Times New Roman"/>
          <w:color w:val="auto"/>
          <w:sz w:val="20"/>
          <w:szCs w:val="20"/>
          <w:bdr w:val="none" w:sz="0" w:space="0" w:color="auto"/>
        </w:rPr>
        <w:t>, 2020, s</w:t>
      </w:r>
      <w:r w:rsidR="008E5816">
        <w:rPr>
          <w:rFonts w:eastAsia="Times New Roman" w:hAnsi="Times New Roman" w:cs="Times New Roman"/>
          <w:color w:val="auto"/>
          <w:sz w:val="20"/>
          <w:szCs w:val="20"/>
          <w:bdr w:val="none" w:sz="0" w:space="0" w:color="auto"/>
        </w:rPr>
        <w:t xml:space="preserve">. </w:t>
      </w:r>
      <w:r w:rsidRPr="003D72C4">
        <w:rPr>
          <w:rFonts w:eastAsia="Times New Roman" w:hAnsi="Times New Roman" w:cs="Times New Roman"/>
          <w:color w:val="auto"/>
          <w:sz w:val="20"/>
          <w:szCs w:val="20"/>
          <w:bdr w:val="none" w:sz="0" w:space="0" w:color="auto"/>
        </w:rPr>
        <w:t>383.</w:t>
      </w:r>
    </w:p>
  </w:footnote>
  <w:footnote w:id="55">
    <w:p w14:paraId="64427FB4" w14:textId="69C42757" w:rsidR="00B77F21" w:rsidRDefault="00B77F21">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 xml:space="preserve">SINGER, Milton B. </w:t>
      </w:r>
      <w:r w:rsidRPr="00EB175F">
        <w:rPr>
          <w:rFonts w:ascii="Times New Roman" w:eastAsia="Times New Roman" w:hAnsi="Times New Roman" w:cs="Times New Roman"/>
          <w:i/>
          <w:iCs/>
          <w:color w:val="222222"/>
          <w:shd w:val="clear" w:color="auto" w:fill="FFFFFF"/>
        </w:rPr>
        <w:t xml:space="preserve">When a </w:t>
      </w:r>
      <w:proofErr w:type="spellStart"/>
      <w:r w:rsidRPr="00EB175F">
        <w:rPr>
          <w:rFonts w:ascii="Times New Roman" w:eastAsia="Times New Roman" w:hAnsi="Times New Roman" w:cs="Times New Roman"/>
          <w:i/>
          <w:iCs/>
          <w:color w:val="222222"/>
          <w:shd w:val="clear" w:color="auto" w:fill="FFFFFF"/>
        </w:rPr>
        <w:t>great</w:t>
      </w:r>
      <w:proofErr w:type="spellEnd"/>
      <w:r w:rsidRPr="00EB175F">
        <w:rPr>
          <w:rFonts w:ascii="Times New Roman" w:eastAsia="Times New Roman" w:hAnsi="Times New Roman" w:cs="Times New Roman"/>
          <w:i/>
          <w:iCs/>
          <w:color w:val="222222"/>
          <w:shd w:val="clear" w:color="auto" w:fill="FFFFFF"/>
        </w:rPr>
        <w:t xml:space="preserve"> </w:t>
      </w:r>
      <w:proofErr w:type="spellStart"/>
      <w:r w:rsidRPr="00EB175F">
        <w:rPr>
          <w:rFonts w:ascii="Times New Roman" w:eastAsia="Times New Roman" w:hAnsi="Times New Roman" w:cs="Times New Roman"/>
          <w:i/>
          <w:iCs/>
          <w:color w:val="222222"/>
          <w:shd w:val="clear" w:color="auto" w:fill="FFFFFF"/>
        </w:rPr>
        <w:t>tradition</w:t>
      </w:r>
      <w:proofErr w:type="spellEnd"/>
      <w:r w:rsidRPr="00EB175F">
        <w:rPr>
          <w:rFonts w:ascii="Times New Roman" w:eastAsia="Times New Roman" w:hAnsi="Times New Roman" w:cs="Times New Roman"/>
          <w:i/>
          <w:iCs/>
          <w:color w:val="222222"/>
          <w:shd w:val="clear" w:color="auto" w:fill="FFFFFF"/>
        </w:rPr>
        <w:t xml:space="preserve"> modernizes: An </w:t>
      </w:r>
      <w:proofErr w:type="spellStart"/>
      <w:r w:rsidRPr="00EB175F">
        <w:rPr>
          <w:rFonts w:ascii="Times New Roman" w:eastAsia="Times New Roman" w:hAnsi="Times New Roman" w:cs="Times New Roman"/>
          <w:i/>
          <w:iCs/>
          <w:color w:val="222222"/>
          <w:shd w:val="clear" w:color="auto" w:fill="FFFFFF"/>
        </w:rPr>
        <w:t>anthropological</w:t>
      </w:r>
      <w:proofErr w:type="spellEnd"/>
      <w:r w:rsidRPr="00EB175F">
        <w:rPr>
          <w:rFonts w:ascii="Times New Roman" w:eastAsia="Times New Roman" w:hAnsi="Times New Roman" w:cs="Times New Roman"/>
          <w:i/>
          <w:iCs/>
          <w:color w:val="222222"/>
          <w:shd w:val="clear" w:color="auto" w:fill="FFFFFF"/>
        </w:rPr>
        <w:t xml:space="preserve"> </w:t>
      </w:r>
      <w:proofErr w:type="spellStart"/>
      <w:r w:rsidRPr="00EB175F">
        <w:rPr>
          <w:rFonts w:ascii="Times New Roman" w:eastAsia="Times New Roman" w:hAnsi="Times New Roman" w:cs="Times New Roman"/>
          <w:i/>
          <w:iCs/>
          <w:color w:val="222222"/>
          <w:shd w:val="clear" w:color="auto" w:fill="FFFFFF"/>
        </w:rPr>
        <w:t>approach</w:t>
      </w:r>
      <w:proofErr w:type="spellEnd"/>
      <w:r w:rsidRPr="00EB175F">
        <w:rPr>
          <w:rFonts w:ascii="Times New Roman" w:eastAsia="Times New Roman" w:hAnsi="Times New Roman" w:cs="Times New Roman"/>
          <w:i/>
          <w:iCs/>
          <w:color w:val="222222"/>
          <w:shd w:val="clear" w:color="auto" w:fill="FFFFFF"/>
        </w:rPr>
        <w:t xml:space="preserve"> to Indian </w:t>
      </w:r>
      <w:proofErr w:type="spellStart"/>
      <w:r w:rsidRPr="00EB175F">
        <w:rPr>
          <w:rFonts w:ascii="Times New Roman" w:eastAsia="Times New Roman" w:hAnsi="Times New Roman" w:cs="Times New Roman"/>
          <w:i/>
          <w:iCs/>
          <w:color w:val="222222"/>
          <w:shd w:val="clear" w:color="auto" w:fill="FFFFFF"/>
        </w:rPr>
        <w:t>civilization</w:t>
      </w:r>
      <w:proofErr w:type="spellEnd"/>
      <w:r w:rsidRPr="00EB175F">
        <w:rPr>
          <w:rFonts w:ascii="Times New Roman" w:eastAsia="Times New Roman" w:hAnsi="Times New Roman" w:cs="Times New Roman"/>
          <w:i/>
          <w:iCs/>
          <w:color w:val="222222"/>
          <w:shd w:val="clear" w:color="auto" w:fill="FFFFFF"/>
        </w:rPr>
        <w:t xml:space="preserve">. </w:t>
      </w:r>
      <w:r w:rsidRPr="00EB175F">
        <w:rPr>
          <w:rFonts w:ascii="Times New Roman" w:eastAsia="Times New Roman" w:hAnsi="Times New Roman" w:cs="Times New Roman"/>
          <w:color w:val="222222"/>
          <w:shd w:val="clear" w:color="auto" w:fill="FFFFFF"/>
        </w:rPr>
        <w:t>1972, s</w:t>
      </w:r>
      <w:r w:rsidR="008E5816">
        <w:rPr>
          <w:rFonts w:ascii="Times New Roman" w:eastAsia="Times New Roman" w:hAnsi="Times New Roman" w:cs="Times New Roman"/>
          <w:color w:val="222222"/>
          <w:shd w:val="clear" w:color="auto" w:fill="FFFFFF"/>
        </w:rPr>
        <w:t>.</w:t>
      </w:r>
      <w:r w:rsidRPr="00EB175F">
        <w:rPr>
          <w:rFonts w:ascii="Times New Roman" w:eastAsia="Times New Roman" w:hAnsi="Times New Roman" w:cs="Times New Roman"/>
          <w:color w:val="222222"/>
          <w:shd w:val="clear" w:color="auto" w:fill="FFFFFF"/>
        </w:rPr>
        <w:t xml:space="preserve"> 71.</w:t>
      </w:r>
    </w:p>
  </w:footnote>
  <w:footnote w:id="56">
    <w:p w14:paraId="3B3138E1" w14:textId="759CC5F6" w:rsidR="00B12AE2" w:rsidRDefault="00B12AE2">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12529"/>
          <w:shd w:val="clear" w:color="auto" w:fill="FFFFFF"/>
        </w:rPr>
        <w:t>SCHECHNER, Richard. </w:t>
      </w:r>
      <w:r w:rsidRPr="1D605FFE">
        <w:rPr>
          <w:rFonts w:ascii="Times New Roman" w:eastAsia="Times New Roman" w:hAnsi="Times New Roman" w:cs="Times New Roman"/>
          <w:i/>
          <w:color w:val="212529"/>
          <w:shd w:val="clear" w:color="auto" w:fill="FFFFFF"/>
        </w:rPr>
        <w:t xml:space="preserve">PERFORMANCE STUDIES: An </w:t>
      </w:r>
      <w:r w:rsidR="0032294D">
        <w:rPr>
          <w:rFonts w:ascii="Times New Roman" w:eastAsia="Times New Roman" w:hAnsi="Times New Roman" w:cs="Times New Roman"/>
          <w:i/>
          <w:color w:val="212529"/>
          <w:shd w:val="clear" w:color="auto" w:fill="FFFFFF"/>
        </w:rPr>
        <w:t>I</w:t>
      </w:r>
      <w:r w:rsidRPr="1D605FFE">
        <w:rPr>
          <w:rFonts w:ascii="Times New Roman" w:eastAsia="Times New Roman" w:hAnsi="Times New Roman" w:cs="Times New Roman"/>
          <w:i/>
          <w:color w:val="212529"/>
          <w:shd w:val="clear" w:color="auto" w:fill="FFFFFF"/>
        </w:rPr>
        <w:t>ntroduction</w:t>
      </w:r>
      <w:r w:rsidRPr="1D605FFE">
        <w:rPr>
          <w:rFonts w:ascii="Times New Roman" w:eastAsia="Times New Roman" w:hAnsi="Times New Roman" w:cs="Times New Roman"/>
          <w:color w:val="212529"/>
          <w:shd w:val="clear" w:color="auto" w:fill="FFFFFF"/>
        </w:rPr>
        <w:t xml:space="preserve">. </w:t>
      </w:r>
      <w:proofErr w:type="spellStart"/>
      <w:r w:rsidRPr="1D605FFE">
        <w:rPr>
          <w:rFonts w:ascii="Times New Roman" w:eastAsia="Times New Roman" w:hAnsi="Times New Roman" w:cs="Times New Roman"/>
          <w:color w:val="212529"/>
          <w:shd w:val="clear" w:color="auto" w:fill="FFFFFF"/>
        </w:rPr>
        <w:t>Third</w:t>
      </w:r>
      <w:proofErr w:type="spellEnd"/>
      <w:r w:rsidRPr="1D605FFE">
        <w:rPr>
          <w:rFonts w:ascii="Times New Roman" w:eastAsia="Times New Roman" w:hAnsi="Times New Roman" w:cs="Times New Roman"/>
          <w:color w:val="212529"/>
          <w:shd w:val="clear" w:color="auto" w:fill="FFFFFF"/>
        </w:rPr>
        <w:t xml:space="preserve"> </w:t>
      </w:r>
      <w:proofErr w:type="spellStart"/>
      <w:r w:rsidRPr="1D605FFE">
        <w:rPr>
          <w:rFonts w:ascii="Times New Roman" w:eastAsia="Times New Roman" w:hAnsi="Times New Roman" w:cs="Times New Roman"/>
          <w:color w:val="212529"/>
          <w:shd w:val="clear" w:color="auto" w:fill="FFFFFF"/>
        </w:rPr>
        <w:t>edition</w:t>
      </w:r>
      <w:proofErr w:type="spellEnd"/>
      <w:r w:rsidRPr="1D605FFE">
        <w:rPr>
          <w:rFonts w:ascii="Times New Roman" w:eastAsia="Times New Roman" w:hAnsi="Times New Roman" w:cs="Times New Roman"/>
          <w:color w:val="212529"/>
          <w:shd w:val="clear" w:color="auto" w:fill="FFFFFF"/>
        </w:rPr>
        <w:t xml:space="preserve">. 2 Park Square, Milton Park, </w:t>
      </w:r>
      <w:proofErr w:type="spellStart"/>
      <w:r w:rsidRPr="1D605FFE">
        <w:rPr>
          <w:rFonts w:ascii="Times New Roman" w:eastAsia="Times New Roman" w:hAnsi="Times New Roman" w:cs="Times New Roman"/>
          <w:color w:val="212529"/>
          <w:shd w:val="clear" w:color="auto" w:fill="FFFFFF"/>
        </w:rPr>
        <w:t>Abingdon</w:t>
      </w:r>
      <w:proofErr w:type="spellEnd"/>
      <w:r w:rsidRPr="1D605FFE">
        <w:rPr>
          <w:rFonts w:ascii="Times New Roman" w:eastAsia="Times New Roman" w:hAnsi="Times New Roman" w:cs="Times New Roman"/>
          <w:color w:val="212529"/>
          <w:shd w:val="clear" w:color="auto" w:fill="FFFFFF"/>
        </w:rPr>
        <w:t xml:space="preserve">, </w:t>
      </w:r>
      <w:proofErr w:type="spellStart"/>
      <w:r w:rsidRPr="1D605FFE">
        <w:rPr>
          <w:rFonts w:ascii="Times New Roman" w:eastAsia="Times New Roman" w:hAnsi="Times New Roman" w:cs="Times New Roman"/>
          <w:color w:val="212529"/>
          <w:shd w:val="clear" w:color="auto" w:fill="FFFFFF"/>
        </w:rPr>
        <w:t>Oxon</w:t>
      </w:r>
      <w:proofErr w:type="spellEnd"/>
      <w:r w:rsidRPr="1D605FFE">
        <w:rPr>
          <w:rFonts w:ascii="Times New Roman" w:eastAsia="Times New Roman" w:hAnsi="Times New Roman" w:cs="Times New Roman"/>
          <w:color w:val="212529"/>
          <w:shd w:val="clear" w:color="auto" w:fill="FFFFFF"/>
        </w:rPr>
        <w:t xml:space="preserve"> OX14 4RN: by </w:t>
      </w:r>
      <w:proofErr w:type="spellStart"/>
      <w:r w:rsidRPr="1D605FFE">
        <w:rPr>
          <w:rFonts w:ascii="Times New Roman" w:eastAsia="Times New Roman" w:hAnsi="Times New Roman" w:cs="Times New Roman"/>
          <w:color w:val="212529"/>
          <w:shd w:val="clear" w:color="auto" w:fill="FFFFFF"/>
        </w:rPr>
        <w:t>Routledge</w:t>
      </w:r>
      <w:proofErr w:type="spellEnd"/>
      <w:r w:rsidRPr="1D605FFE">
        <w:rPr>
          <w:rFonts w:ascii="Times New Roman" w:eastAsia="Times New Roman" w:hAnsi="Times New Roman" w:cs="Times New Roman"/>
          <w:color w:val="212529"/>
          <w:shd w:val="clear" w:color="auto" w:fill="FFFFFF"/>
        </w:rPr>
        <w:t xml:space="preserve">, 2013. ISBN </w:t>
      </w:r>
      <w:proofErr w:type="spellStart"/>
      <w:r w:rsidRPr="1D605FFE">
        <w:rPr>
          <w:rFonts w:ascii="Times New Roman" w:eastAsia="Times New Roman" w:hAnsi="Times New Roman" w:cs="Times New Roman"/>
          <w:color w:val="212529"/>
          <w:shd w:val="clear" w:color="auto" w:fill="FFFFFF"/>
        </w:rPr>
        <w:t>ISBN</w:t>
      </w:r>
      <w:proofErr w:type="spellEnd"/>
      <w:r w:rsidRPr="1D605FFE">
        <w:rPr>
          <w:rFonts w:ascii="Times New Roman" w:eastAsia="Times New Roman" w:hAnsi="Times New Roman" w:cs="Times New Roman"/>
          <w:color w:val="212529"/>
          <w:shd w:val="clear" w:color="auto" w:fill="FFFFFF"/>
        </w:rPr>
        <w:t>: 978–0–203–12516–8. s</w:t>
      </w:r>
      <w:r w:rsidR="00EB175F">
        <w:rPr>
          <w:rFonts w:ascii="Times New Roman" w:eastAsia="Times New Roman" w:hAnsi="Times New Roman" w:cs="Times New Roman"/>
          <w:color w:val="212529"/>
          <w:shd w:val="clear" w:color="auto" w:fill="FFFFFF"/>
        </w:rPr>
        <w:t xml:space="preserve">. </w:t>
      </w:r>
      <w:r w:rsidRPr="1D605FFE">
        <w:rPr>
          <w:rFonts w:ascii="Times New Roman" w:eastAsia="Times New Roman" w:hAnsi="Times New Roman" w:cs="Times New Roman"/>
          <w:color w:val="212529"/>
          <w:shd w:val="clear" w:color="auto" w:fill="FFFFFF"/>
        </w:rPr>
        <w:t>28.</w:t>
      </w:r>
    </w:p>
  </w:footnote>
  <w:footnote w:id="57">
    <w:p w14:paraId="0E2CA220" w14:textId="4403D30E" w:rsidR="004A6AC7" w:rsidRDefault="004A6AC7">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00110D01" w:rsidRPr="1D605FFE">
        <w:rPr>
          <w:rFonts w:ascii="Times New Roman" w:eastAsia="Times New Roman" w:hAnsi="Times New Roman" w:cs="Times New Roman"/>
        </w:rPr>
        <w:t>S</w:t>
      </w:r>
      <w:r w:rsidRPr="1D605FFE">
        <w:rPr>
          <w:rFonts w:ascii="Times New Roman" w:eastAsia="Times New Roman" w:hAnsi="Times New Roman" w:cs="Times New Roman"/>
          <w:color w:val="212529"/>
          <w:shd w:val="clear" w:color="auto" w:fill="FFFFFF"/>
        </w:rPr>
        <w:t>CHECHNER, Richard. </w:t>
      </w:r>
      <w:r w:rsidRPr="1D605FFE">
        <w:rPr>
          <w:rFonts w:ascii="Times New Roman" w:eastAsia="Times New Roman" w:hAnsi="Times New Roman" w:cs="Times New Roman"/>
          <w:i/>
          <w:color w:val="212529"/>
          <w:shd w:val="clear" w:color="auto" w:fill="FFFFFF"/>
        </w:rPr>
        <w:t xml:space="preserve">PERFORMANCE STUDIES: An </w:t>
      </w:r>
      <w:proofErr w:type="spellStart"/>
      <w:r w:rsidRPr="1D605FFE">
        <w:rPr>
          <w:rFonts w:ascii="Times New Roman" w:eastAsia="Times New Roman" w:hAnsi="Times New Roman" w:cs="Times New Roman"/>
          <w:i/>
          <w:color w:val="212529"/>
          <w:shd w:val="clear" w:color="auto" w:fill="FFFFFF"/>
        </w:rPr>
        <w:t>introduction</w:t>
      </w:r>
      <w:proofErr w:type="spellEnd"/>
      <w:r w:rsidRPr="1D605FFE">
        <w:rPr>
          <w:rFonts w:ascii="Times New Roman" w:eastAsia="Times New Roman" w:hAnsi="Times New Roman" w:cs="Times New Roman"/>
          <w:color w:val="212529"/>
          <w:shd w:val="clear" w:color="auto" w:fill="FFFFFF"/>
        </w:rPr>
        <w:t>. s</w:t>
      </w:r>
      <w:r w:rsidR="00212C2A">
        <w:rPr>
          <w:rFonts w:ascii="Times New Roman" w:eastAsia="Times New Roman" w:hAnsi="Times New Roman" w:cs="Times New Roman"/>
          <w:color w:val="212529"/>
          <w:shd w:val="clear" w:color="auto" w:fill="FFFFFF"/>
        </w:rPr>
        <w:t xml:space="preserve">. </w:t>
      </w:r>
      <w:r w:rsidRPr="1D605FFE">
        <w:rPr>
          <w:rFonts w:ascii="Times New Roman" w:eastAsia="Times New Roman" w:hAnsi="Times New Roman" w:cs="Times New Roman"/>
          <w:color w:val="212529"/>
          <w:shd w:val="clear" w:color="auto" w:fill="FFFFFF"/>
        </w:rPr>
        <w:t>28.</w:t>
      </w:r>
    </w:p>
  </w:footnote>
  <w:footnote w:id="58">
    <w:p w14:paraId="3BE3709C" w14:textId="20F3AE67" w:rsidR="00110D01" w:rsidRDefault="00110D01">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12529"/>
          <w:shd w:val="clear" w:color="auto" w:fill="FFFFFF"/>
        </w:rPr>
        <w:t>SCHECHNER, Richard. </w:t>
      </w:r>
      <w:r w:rsidRPr="1D605FFE">
        <w:rPr>
          <w:rFonts w:ascii="Times New Roman" w:eastAsia="Times New Roman" w:hAnsi="Times New Roman" w:cs="Times New Roman"/>
          <w:i/>
          <w:color w:val="212529"/>
          <w:shd w:val="clear" w:color="auto" w:fill="FFFFFF"/>
        </w:rPr>
        <w:t xml:space="preserve">PERFORMANCE STUDIES: An </w:t>
      </w:r>
      <w:proofErr w:type="spellStart"/>
      <w:r w:rsidRPr="1D605FFE">
        <w:rPr>
          <w:rFonts w:ascii="Times New Roman" w:eastAsia="Times New Roman" w:hAnsi="Times New Roman" w:cs="Times New Roman"/>
          <w:i/>
          <w:color w:val="212529"/>
          <w:shd w:val="clear" w:color="auto" w:fill="FFFFFF"/>
        </w:rPr>
        <w:t>introduction</w:t>
      </w:r>
      <w:proofErr w:type="spellEnd"/>
      <w:r w:rsidRPr="1D605FFE">
        <w:rPr>
          <w:rFonts w:ascii="Times New Roman" w:eastAsia="Times New Roman" w:hAnsi="Times New Roman" w:cs="Times New Roman"/>
          <w:color w:val="212529"/>
          <w:shd w:val="clear" w:color="auto" w:fill="FFFFFF"/>
        </w:rPr>
        <w:t xml:space="preserve">. </w:t>
      </w:r>
      <w:r w:rsidR="0032294D">
        <w:rPr>
          <w:rFonts w:ascii="Times New Roman" w:eastAsia="Times New Roman" w:hAnsi="Times New Roman" w:cs="Times New Roman"/>
          <w:color w:val="212529"/>
          <w:shd w:val="clear" w:color="auto" w:fill="FFFFFF"/>
        </w:rPr>
        <w:t>s.</w:t>
      </w:r>
      <w:r w:rsidRPr="1D605FFE">
        <w:rPr>
          <w:rFonts w:ascii="Times New Roman" w:eastAsia="Times New Roman" w:hAnsi="Times New Roman" w:cs="Times New Roman"/>
          <w:color w:val="212529"/>
          <w:shd w:val="clear" w:color="auto" w:fill="FFFFFF"/>
        </w:rPr>
        <w:t xml:space="preserve"> 28.</w:t>
      </w:r>
    </w:p>
  </w:footnote>
  <w:footnote w:id="59">
    <w:p w14:paraId="7FA2D9A2" w14:textId="01187392" w:rsidR="00EE43E9" w:rsidRDefault="00EE43E9">
      <w:pPr>
        <w:pStyle w:val="Textpoznpodarou"/>
      </w:pPr>
      <w:r w:rsidRPr="1D605FFE">
        <w:rPr>
          <w:rStyle w:val="Znakapoznpodarou"/>
          <w:rFonts w:ascii="Times New Roman" w:eastAsia="Times New Roman" w:hAnsi="Times New Roman" w:cs="Times New Roman"/>
        </w:rPr>
        <w:footnoteRef/>
      </w:r>
      <w:r w:rsidR="0032294D" w:rsidRPr="1D605FFE">
        <w:rPr>
          <w:rFonts w:ascii="Times New Roman" w:eastAsia="Times New Roman" w:hAnsi="Times New Roman" w:cs="Times New Roman"/>
          <w:color w:val="212529"/>
          <w:shd w:val="clear" w:color="auto" w:fill="FFFFFF"/>
        </w:rPr>
        <w:t>SCHECHNER, Richard. </w:t>
      </w:r>
      <w:r w:rsidR="0032294D" w:rsidRPr="1D605FFE">
        <w:rPr>
          <w:rFonts w:ascii="Times New Roman" w:eastAsia="Times New Roman" w:hAnsi="Times New Roman" w:cs="Times New Roman"/>
          <w:i/>
          <w:color w:val="212529"/>
          <w:shd w:val="clear" w:color="auto" w:fill="FFFFFF"/>
        </w:rPr>
        <w:t xml:space="preserve">PERFORMANCE STUDIES: An </w:t>
      </w:r>
      <w:proofErr w:type="spellStart"/>
      <w:r w:rsidR="0032294D" w:rsidRPr="1D605FFE">
        <w:rPr>
          <w:rFonts w:ascii="Times New Roman" w:eastAsia="Times New Roman" w:hAnsi="Times New Roman" w:cs="Times New Roman"/>
          <w:i/>
          <w:color w:val="212529"/>
          <w:shd w:val="clear" w:color="auto" w:fill="FFFFFF"/>
        </w:rPr>
        <w:t>introduction</w:t>
      </w:r>
      <w:proofErr w:type="spellEnd"/>
      <w:r w:rsidR="0032294D" w:rsidRPr="1D605FFE">
        <w:rPr>
          <w:rFonts w:ascii="Times New Roman" w:eastAsia="Times New Roman" w:hAnsi="Times New Roman" w:cs="Times New Roman"/>
          <w:color w:val="212529"/>
          <w:shd w:val="clear" w:color="auto" w:fill="FFFFFF"/>
        </w:rPr>
        <w:t xml:space="preserve">. </w:t>
      </w:r>
      <w:r w:rsidR="0032294D">
        <w:rPr>
          <w:rFonts w:ascii="Times New Roman" w:eastAsia="Times New Roman" w:hAnsi="Times New Roman" w:cs="Times New Roman"/>
          <w:color w:val="212529"/>
          <w:shd w:val="clear" w:color="auto" w:fill="FFFFFF"/>
        </w:rPr>
        <w:t>s.</w:t>
      </w:r>
      <w:r w:rsidR="0032294D" w:rsidRPr="1D605FFE">
        <w:rPr>
          <w:rFonts w:ascii="Times New Roman" w:eastAsia="Times New Roman" w:hAnsi="Times New Roman" w:cs="Times New Roman"/>
          <w:color w:val="212529"/>
          <w:shd w:val="clear" w:color="auto" w:fill="FFFFFF"/>
        </w:rPr>
        <w:t xml:space="preserve"> 28.</w:t>
      </w:r>
    </w:p>
  </w:footnote>
  <w:footnote w:id="60">
    <w:p w14:paraId="77448FB5" w14:textId="6CDBE37D" w:rsidR="009F6E88" w:rsidRDefault="009F6E88">
      <w:pPr>
        <w:pStyle w:val="Textpoznpodarou"/>
      </w:pPr>
      <w:r w:rsidRPr="1D605FFE">
        <w:rPr>
          <w:rStyle w:val="Znakapoznpodarou"/>
          <w:rFonts w:ascii="Times New Roman" w:eastAsia="Times New Roman" w:hAnsi="Times New Roman" w:cs="Times New Roman"/>
        </w:rPr>
        <w:footnoteRef/>
      </w:r>
      <w:r w:rsidR="0032294D" w:rsidRPr="1D605FFE">
        <w:rPr>
          <w:rFonts w:ascii="Times New Roman" w:eastAsia="Times New Roman" w:hAnsi="Times New Roman" w:cs="Times New Roman"/>
          <w:color w:val="212529"/>
          <w:shd w:val="clear" w:color="auto" w:fill="FFFFFF"/>
        </w:rPr>
        <w:t>SCHECHNER, Richard. </w:t>
      </w:r>
      <w:r w:rsidR="0032294D" w:rsidRPr="1D605FFE">
        <w:rPr>
          <w:rFonts w:ascii="Times New Roman" w:eastAsia="Times New Roman" w:hAnsi="Times New Roman" w:cs="Times New Roman"/>
          <w:i/>
          <w:color w:val="212529"/>
          <w:shd w:val="clear" w:color="auto" w:fill="FFFFFF"/>
        </w:rPr>
        <w:t xml:space="preserve">PERFORMANCE STUDIES: An </w:t>
      </w:r>
      <w:proofErr w:type="spellStart"/>
      <w:r w:rsidR="0032294D" w:rsidRPr="1D605FFE">
        <w:rPr>
          <w:rFonts w:ascii="Times New Roman" w:eastAsia="Times New Roman" w:hAnsi="Times New Roman" w:cs="Times New Roman"/>
          <w:i/>
          <w:color w:val="212529"/>
          <w:shd w:val="clear" w:color="auto" w:fill="FFFFFF"/>
        </w:rPr>
        <w:t>introduction</w:t>
      </w:r>
      <w:proofErr w:type="spellEnd"/>
      <w:r w:rsidR="0032294D" w:rsidRPr="1D605FFE">
        <w:rPr>
          <w:rFonts w:ascii="Times New Roman" w:eastAsia="Times New Roman" w:hAnsi="Times New Roman" w:cs="Times New Roman"/>
          <w:color w:val="212529"/>
          <w:shd w:val="clear" w:color="auto" w:fill="FFFFFF"/>
        </w:rPr>
        <w:t xml:space="preserve">. </w:t>
      </w:r>
      <w:r w:rsidR="0032294D">
        <w:rPr>
          <w:rFonts w:ascii="Times New Roman" w:eastAsia="Times New Roman" w:hAnsi="Times New Roman" w:cs="Times New Roman"/>
          <w:color w:val="212529"/>
          <w:shd w:val="clear" w:color="auto" w:fill="FFFFFF"/>
        </w:rPr>
        <w:t>s.</w:t>
      </w:r>
      <w:r w:rsidR="0032294D" w:rsidRPr="1D605FFE">
        <w:rPr>
          <w:rFonts w:ascii="Times New Roman" w:eastAsia="Times New Roman" w:hAnsi="Times New Roman" w:cs="Times New Roman"/>
          <w:color w:val="212529"/>
          <w:shd w:val="clear" w:color="auto" w:fill="FFFFFF"/>
        </w:rPr>
        <w:t xml:space="preserve"> 2</w:t>
      </w:r>
      <w:r w:rsidR="0032294D">
        <w:rPr>
          <w:rFonts w:ascii="Times New Roman" w:eastAsia="Times New Roman" w:hAnsi="Times New Roman" w:cs="Times New Roman"/>
          <w:color w:val="212529"/>
          <w:shd w:val="clear" w:color="auto" w:fill="FFFFFF"/>
        </w:rPr>
        <w:t>9</w:t>
      </w:r>
      <w:r w:rsidRPr="1D605FFE">
        <w:rPr>
          <w:rFonts w:ascii="Times New Roman" w:eastAsia="Times New Roman" w:hAnsi="Times New Roman" w:cs="Times New Roman"/>
          <w:color w:val="212529"/>
          <w:shd w:val="clear" w:color="auto" w:fill="FFFFFF"/>
        </w:rPr>
        <w:t xml:space="preserve">. </w:t>
      </w:r>
    </w:p>
  </w:footnote>
  <w:footnote w:id="61">
    <w:p w14:paraId="173173A8" w14:textId="77805848" w:rsidR="0082613C" w:rsidRDefault="0082613C">
      <w:pPr>
        <w:pStyle w:val="Textpoznpodarou"/>
      </w:pPr>
      <w:r w:rsidRPr="1D605FFE">
        <w:rPr>
          <w:rStyle w:val="Znakapoznpodarou"/>
          <w:rFonts w:ascii="Times New Roman" w:eastAsia="Times New Roman" w:hAnsi="Times New Roman" w:cs="Times New Roman"/>
        </w:rPr>
        <w:footnoteRef/>
      </w:r>
      <w:r w:rsidR="0032294D" w:rsidRPr="1D605FFE">
        <w:rPr>
          <w:rFonts w:ascii="Times New Roman" w:eastAsia="Times New Roman" w:hAnsi="Times New Roman" w:cs="Times New Roman"/>
          <w:color w:val="212529"/>
          <w:shd w:val="clear" w:color="auto" w:fill="FFFFFF"/>
        </w:rPr>
        <w:t>SCHECHNER, Richard. </w:t>
      </w:r>
      <w:r w:rsidR="0032294D" w:rsidRPr="1D605FFE">
        <w:rPr>
          <w:rFonts w:ascii="Times New Roman" w:eastAsia="Times New Roman" w:hAnsi="Times New Roman" w:cs="Times New Roman"/>
          <w:i/>
          <w:color w:val="212529"/>
          <w:shd w:val="clear" w:color="auto" w:fill="FFFFFF"/>
        </w:rPr>
        <w:t xml:space="preserve">PERFORMANCE STUDIES: An </w:t>
      </w:r>
      <w:proofErr w:type="spellStart"/>
      <w:r w:rsidR="0032294D" w:rsidRPr="1D605FFE">
        <w:rPr>
          <w:rFonts w:ascii="Times New Roman" w:eastAsia="Times New Roman" w:hAnsi="Times New Roman" w:cs="Times New Roman"/>
          <w:i/>
          <w:color w:val="212529"/>
          <w:shd w:val="clear" w:color="auto" w:fill="FFFFFF"/>
        </w:rPr>
        <w:t>introduction</w:t>
      </w:r>
      <w:proofErr w:type="spellEnd"/>
      <w:r w:rsidR="0032294D" w:rsidRPr="1D605FFE">
        <w:rPr>
          <w:rFonts w:ascii="Times New Roman" w:eastAsia="Times New Roman" w:hAnsi="Times New Roman" w:cs="Times New Roman"/>
          <w:color w:val="212529"/>
          <w:shd w:val="clear" w:color="auto" w:fill="FFFFFF"/>
        </w:rPr>
        <w:t xml:space="preserve">. </w:t>
      </w:r>
      <w:r w:rsidR="0032294D">
        <w:rPr>
          <w:rFonts w:ascii="Times New Roman" w:eastAsia="Times New Roman" w:hAnsi="Times New Roman" w:cs="Times New Roman"/>
          <w:color w:val="212529"/>
          <w:shd w:val="clear" w:color="auto" w:fill="FFFFFF"/>
        </w:rPr>
        <w:t>s.</w:t>
      </w:r>
      <w:r w:rsidR="0032294D" w:rsidRPr="1D605FFE">
        <w:rPr>
          <w:rFonts w:ascii="Times New Roman" w:eastAsia="Times New Roman" w:hAnsi="Times New Roman" w:cs="Times New Roman"/>
          <w:color w:val="212529"/>
          <w:shd w:val="clear" w:color="auto" w:fill="FFFFFF"/>
        </w:rPr>
        <w:t xml:space="preserve"> </w:t>
      </w:r>
      <w:r w:rsidR="0032294D">
        <w:rPr>
          <w:rFonts w:ascii="Times New Roman" w:eastAsia="Times New Roman" w:hAnsi="Times New Roman" w:cs="Times New Roman"/>
          <w:color w:val="212529"/>
          <w:shd w:val="clear" w:color="auto" w:fill="FFFFFF"/>
        </w:rPr>
        <w:t>34.</w:t>
      </w:r>
      <w:r w:rsidR="00FB59C9" w:rsidRPr="1D605FFE">
        <w:rPr>
          <w:rFonts w:ascii="Times New Roman" w:eastAsia="Times New Roman" w:hAnsi="Times New Roman" w:cs="Times New Roman"/>
          <w:color w:val="212529"/>
          <w:shd w:val="clear" w:color="auto" w:fill="FFFFFF"/>
        </w:rPr>
        <w:t xml:space="preserve"> </w:t>
      </w:r>
    </w:p>
  </w:footnote>
  <w:footnote w:id="62">
    <w:p w14:paraId="3CB6AEE1" w14:textId="1043E583" w:rsidR="00FB59C9" w:rsidRDefault="00FB59C9">
      <w:pPr>
        <w:pStyle w:val="Textpoznpodarou"/>
      </w:pPr>
      <w:r w:rsidRPr="1D605FFE">
        <w:rPr>
          <w:rStyle w:val="Znakapoznpodarou"/>
          <w:rFonts w:ascii="Times New Roman" w:eastAsia="Times New Roman" w:hAnsi="Times New Roman" w:cs="Times New Roman"/>
        </w:rPr>
        <w:footnoteRef/>
      </w:r>
      <w:r w:rsidR="0032294D" w:rsidRPr="1D605FFE">
        <w:rPr>
          <w:rFonts w:ascii="Times New Roman" w:eastAsia="Times New Roman" w:hAnsi="Times New Roman" w:cs="Times New Roman"/>
          <w:color w:val="212529"/>
          <w:shd w:val="clear" w:color="auto" w:fill="FFFFFF"/>
        </w:rPr>
        <w:t>SCHECHNER, Richard. </w:t>
      </w:r>
      <w:r w:rsidR="0032294D" w:rsidRPr="1D605FFE">
        <w:rPr>
          <w:rFonts w:ascii="Times New Roman" w:eastAsia="Times New Roman" w:hAnsi="Times New Roman" w:cs="Times New Roman"/>
          <w:i/>
          <w:color w:val="212529"/>
          <w:shd w:val="clear" w:color="auto" w:fill="FFFFFF"/>
        </w:rPr>
        <w:t xml:space="preserve">PERFORMANCE STUDIES: An </w:t>
      </w:r>
      <w:proofErr w:type="spellStart"/>
      <w:r w:rsidR="0032294D" w:rsidRPr="1D605FFE">
        <w:rPr>
          <w:rFonts w:ascii="Times New Roman" w:eastAsia="Times New Roman" w:hAnsi="Times New Roman" w:cs="Times New Roman"/>
          <w:i/>
          <w:color w:val="212529"/>
          <w:shd w:val="clear" w:color="auto" w:fill="FFFFFF"/>
        </w:rPr>
        <w:t>introduction</w:t>
      </w:r>
      <w:proofErr w:type="spellEnd"/>
      <w:r w:rsidR="0032294D" w:rsidRPr="1D605FFE">
        <w:rPr>
          <w:rFonts w:ascii="Times New Roman" w:eastAsia="Times New Roman" w:hAnsi="Times New Roman" w:cs="Times New Roman"/>
          <w:color w:val="212529"/>
          <w:shd w:val="clear" w:color="auto" w:fill="FFFFFF"/>
        </w:rPr>
        <w:t xml:space="preserve">. </w:t>
      </w:r>
      <w:r w:rsidR="0032294D">
        <w:rPr>
          <w:rFonts w:ascii="Times New Roman" w:eastAsia="Times New Roman" w:hAnsi="Times New Roman" w:cs="Times New Roman"/>
          <w:color w:val="212529"/>
          <w:shd w:val="clear" w:color="auto" w:fill="FFFFFF"/>
        </w:rPr>
        <w:t>s.</w:t>
      </w:r>
      <w:r w:rsidR="0032294D" w:rsidRPr="1D605FFE">
        <w:rPr>
          <w:rFonts w:ascii="Times New Roman" w:eastAsia="Times New Roman" w:hAnsi="Times New Roman" w:cs="Times New Roman"/>
          <w:color w:val="212529"/>
          <w:shd w:val="clear" w:color="auto" w:fill="FFFFFF"/>
        </w:rPr>
        <w:t xml:space="preserve"> </w:t>
      </w:r>
      <w:r w:rsidR="0032294D">
        <w:rPr>
          <w:rFonts w:ascii="Times New Roman" w:eastAsia="Times New Roman" w:hAnsi="Times New Roman" w:cs="Times New Roman"/>
          <w:color w:val="212529"/>
          <w:shd w:val="clear" w:color="auto" w:fill="FFFFFF"/>
        </w:rPr>
        <w:t>34.</w:t>
      </w:r>
      <w:r w:rsidRPr="1D605FFE">
        <w:rPr>
          <w:rFonts w:ascii="Times New Roman" w:eastAsia="Times New Roman" w:hAnsi="Times New Roman" w:cs="Times New Roman"/>
          <w:color w:val="212529"/>
          <w:shd w:val="clear" w:color="auto" w:fill="FFFFFF"/>
        </w:rPr>
        <w:t xml:space="preserve"> </w:t>
      </w:r>
    </w:p>
  </w:footnote>
  <w:footnote w:id="63">
    <w:p w14:paraId="35DE61D7" w14:textId="2C209DFC" w:rsidR="00B87013" w:rsidRDefault="00B87013">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0032294D" w:rsidRPr="1D605FFE">
        <w:rPr>
          <w:rFonts w:ascii="Times New Roman" w:eastAsia="Times New Roman" w:hAnsi="Times New Roman" w:cs="Times New Roman"/>
          <w:color w:val="212529"/>
          <w:shd w:val="clear" w:color="auto" w:fill="FFFFFF"/>
        </w:rPr>
        <w:t>SCHECHNER, Richard. </w:t>
      </w:r>
      <w:r w:rsidR="0032294D" w:rsidRPr="1D605FFE">
        <w:rPr>
          <w:rFonts w:ascii="Times New Roman" w:eastAsia="Times New Roman" w:hAnsi="Times New Roman" w:cs="Times New Roman"/>
          <w:i/>
          <w:color w:val="212529"/>
          <w:shd w:val="clear" w:color="auto" w:fill="FFFFFF"/>
        </w:rPr>
        <w:t xml:space="preserve">PERFORMANCE STUDIES: An </w:t>
      </w:r>
      <w:proofErr w:type="spellStart"/>
      <w:r w:rsidR="0032294D" w:rsidRPr="1D605FFE">
        <w:rPr>
          <w:rFonts w:ascii="Times New Roman" w:eastAsia="Times New Roman" w:hAnsi="Times New Roman" w:cs="Times New Roman"/>
          <w:i/>
          <w:color w:val="212529"/>
          <w:shd w:val="clear" w:color="auto" w:fill="FFFFFF"/>
        </w:rPr>
        <w:t>introduction</w:t>
      </w:r>
      <w:proofErr w:type="spellEnd"/>
      <w:r w:rsidR="0032294D" w:rsidRPr="1D605FFE">
        <w:rPr>
          <w:rFonts w:ascii="Times New Roman" w:eastAsia="Times New Roman" w:hAnsi="Times New Roman" w:cs="Times New Roman"/>
          <w:color w:val="212529"/>
          <w:shd w:val="clear" w:color="auto" w:fill="FFFFFF"/>
        </w:rPr>
        <w:t xml:space="preserve">. </w:t>
      </w:r>
      <w:r w:rsidR="0032294D">
        <w:rPr>
          <w:rFonts w:ascii="Times New Roman" w:eastAsia="Times New Roman" w:hAnsi="Times New Roman" w:cs="Times New Roman"/>
          <w:color w:val="212529"/>
          <w:shd w:val="clear" w:color="auto" w:fill="FFFFFF"/>
        </w:rPr>
        <w:t>s.</w:t>
      </w:r>
      <w:r w:rsidR="0032294D" w:rsidRPr="1D605FFE">
        <w:rPr>
          <w:rFonts w:ascii="Times New Roman" w:eastAsia="Times New Roman" w:hAnsi="Times New Roman" w:cs="Times New Roman"/>
          <w:color w:val="212529"/>
          <w:shd w:val="clear" w:color="auto" w:fill="FFFFFF"/>
        </w:rPr>
        <w:t xml:space="preserve"> </w:t>
      </w:r>
      <w:r w:rsidRPr="1D605FFE">
        <w:rPr>
          <w:rFonts w:ascii="Times New Roman" w:eastAsia="Times New Roman" w:hAnsi="Times New Roman" w:cs="Times New Roman"/>
          <w:color w:val="212529"/>
          <w:shd w:val="clear" w:color="auto" w:fill="FFFFFF"/>
        </w:rPr>
        <w:t>29.</w:t>
      </w:r>
    </w:p>
  </w:footnote>
  <w:footnote w:id="64">
    <w:p w14:paraId="1FD71C6B" w14:textId="23514F96" w:rsidR="00B55A8A" w:rsidRDefault="00B55A8A">
      <w:pPr>
        <w:pStyle w:val="Textpoznpodarou"/>
      </w:pPr>
      <w:r w:rsidRPr="1D605FFE">
        <w:rPr>
          <w:rStyle w:val="Znakapoznpodarou"/>
          <w:rFonts w:ascii="Times New Roman" w:eastAsia="Times New Roman" w:hAnsi="Times New Roman" w:cs="Times New Roman"/>
        </w:rPr>
        <w:footnoteRef/>
      </w:r>
      <w:r w:rsidR="0032294D">
        <w:rPr>
          <w:rFonts w:ascii="Times New Roman" w:eastAsia="Times New Roman" w:hAnsi="Times New Roman" w:cs="Times New Roman"/>
        </w:rPr>
        <w:t xml:space="preserve"> </w:t>
      </w:r>
      <w:r w:rsidR="0032294D" w:rsidRPr="1D605FFE">
        <w:rPr>
          <w:rFonts w:ascii="Times New Roman" w:eastAsia="Times New Roman" w:hAnsi="Times New Roman" w:cs="Times New Roman"/>
          <w:color w:val="212529"/>
          <w:shd w:val="clear" w:color="auto" w:fill="FFFFFF"/>
        </w:rPr>
        <w:t>SCHECHNER, Richard. </w:t>
      </w:r>
      <w:r w:rsidR="0032294D" w:rsidRPr="1D605FFE">
        <w:rPr>
          <w:rFonts w:ascii="Times New Roman" w:eastAsia="Times New Roman" w:hAnsi="Times New Roman" w:cs="Times New Roman"/>
          <w:i/>
          <w:color w:val="212529"/>
          <w:shd w:val="clear" w:color="auto" w:fill="FFFFFF"/>
        </w:rPr>
        <w:t xml:space="preserve">PERFORMANCE STUDIES: An </w:t>
      </w:r>
      <w:proofErr w:type="spellStart"/>
      <w:r w:rsidR="0032294D" w:rsidRPr="1D605FFE">
        <w:rPr>
          <w:rFonts w:ascii="Times New Roman" w:eastAsia="Times New Roman" w:hAnsi="Times New Roman" w:cs="Times New Roman"/>
          <w:i/>
          <w:color w:val="212529"/>
          <w:shd w:val="clear" w:color="auto" w:fill="FFFFFF"/>
        </w:rPr>
        <w:t>introduction</w:t>
      </w:r>
      <w:proofErr w:type="spellEnd"/>
      <w:r w:rsidR="0032294D" w:rsidRPr="1D605FFE">
        <w:rPr>
          <w:rFonts w:ascii="Times New Roman" w:eastAsia="Times New Roman" w:hAnsi="Times New Roman" w:cs="Times New Roman"/>
          <w:color w:val="212529"/>
          <w:shd w:val="clear" w:color="auto" w:fill="FFFFFF"/>
        </w:rPr>
        <w:t xml:space="preserve">. </w:t>
      </w:r>
      <w:r w:rsidR="0032294D">
        <w:rPr>
          <w:rFonts w:ascii="Times New Roman" w:eastAsia="Times New Roman" w:hAnsi="Times New Roman" w:cs="Times New Roman"/>
          <w:color w:val="212529"/>
          <w:shd w:val="clear" w:color="auto" w:fill="FFFFFF"/>
        </w:rPr>
        <w:t>s.</w:t>
      </w:r>
      <w:r w:rsidR="0032294D" w:rsidRPr="1D605FFE">
        <w:rPr>
          <w:rFonts w:ascii="Times New Roman" w:eastAsia="Times New Roman" w:hAnsi="Times New Roman" w:cs="Times New Roman"/>
          <w:color w:val="212529"/>
          <w:shd w:val="clear" w:color="auto" w:fill="FFFFFF"/>
        </w:rPr>
        <w:t xml:space="preserve"> </w:t>
      </w:r>
      <w:r w:rsidR="0032294D">
        <w:rPr>
          <w:rFonts w:ascii="Times New Roman" w:eastAsia="Times New Roman" w:hAnsi="Times New Roman" w:cs="Times New Roman"/>
          <w:color w:val="212529"/>
          <w:shd w:val="clear" w:color="auto" w:fill="FFFFFF"/>
        </w:rPr>
        <w:t>34.</w:t>
      </w:r>
    </w:p>
  </w:footnote>
  <w:footnote w:id="65">
    <w:p w14:paraId="38DF58AA" w14:textId="6AF6DDA6" w:rsidR="005C69D3" w:rsidRDefault="005C69D3">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0032294D" w:rsidRPr="1D605FFE">
        <w:rPr>
          <w:rFonts w:ascii="Times New Roman" w:eastAsia="Times New Roman" w:hAnsi="Times New Roman" w:cs="Times New Roman"/>
          <w:color w:val="212529"/>
          <w:shd w:val="clear" w:color="auto" w:fill="FFFFFF"/>
        </w:rPr>
        <w:t>SCHECHNER, Richard. </w:t>
      </w:r>
      <w:r w:rsidR="0032294D" w:rsidRPr="1D605FFE">
        <w:rPr>
          <w:rFonts w:ascii="Times New Roman" w:eastAsia="Times New Roman" w:hAnsi="Times New Roman" w:cs="Times New Roman"/>
          <w:i/>
          <w:color w:val="212529"/>
          <w:shd w:val="clear" w:color="auto" w:fill="FFFFFF"/>
        </w:rPr>
        <w:t xml:space="preserve">PERFORMANCE STUDIES: An </w:t>
      </w:r>
      <w:proofErr w:type="spellStart"/>
      <w:r w:rsidR="0032294D" w:rsidRPr="1D605FFE">
        <w:rPr>
          <w:rFonts w:ascii="Times New Roman" w:eastAsia="Times New Roman" w:hAnsi="Times New Roman" w:cs="Times New Roman"/>
          <w:i/>
          <w:color w:val="212529"/>
          <w:shd w:val="clear" w:color="auto" w:fill="FFFFFF"/>
        </w:rPr>
        <w:t>introduction</w:t>
      </w:r>
      <w:proofErr w:type="spellEnd"/>
      <w:r w:rsidR="0032294D" w:rsidRPr="1D605FFE">
        <w:rPr>
          <w:rFonts w:ascii="Times New Roman" w:eastAsia="Times New Roman" w:hAnsi="Times New Roman" w:cs="Times New Roman"/>
          <w:color w:val="212529"/>
          <w:shd w:val="clear" w:color="auto" w:fill="FFFFFF"/>
        </w:rPr>
        <w:t xml:space="preserve">. </w:t>
      </w:r>
      <w:r w:rsidR="0032294D">
        <w:rPr>
          <w:rFonts w:ascii="Times New Roman" w:eastAsia="Times New Roman" w:hAnsi="Times New Roman" w:cs="Times New Roman"/>
          <w:color w:val="212529"/>
          <w:shd w:val="clear" w:color="auto" w:fill="FFFFFF"/>
        </w:rPr>
        <w:t>s.</w:t>
      </w:r>
      <w:r w:rsidR="0032294D" w:rsidRPr="1D605FFE">
        <w:rPr>
          <w:rFonts w:ascii="Times New Roman" w:eastAsia="Times New Roman" w:hAnsi="Times New Roman" w:cs="Times New Roman"/>
          <w:color w:val="212529"/>
          <w:shd w:val="clear" w:color="auto" w:fill="FFFFFF"/>
        </w:rPr>
        <w:t xml:space="preserve"> </w:t>
      </w:r>
      <w:r w:rsidR="0032294D">
        <w:rPr>
          <w:rFonts w:ascii="Times New Roman" w:eastAsia="Times New Roman" w:hAnsi="Times New Roman" w:cs="Times New Roman"/>
          <w:color w:val="212529"/>
          <w:shd w:val="clear" w:color="auto" w:fill="FFFFFF"/>
        </w:rPr>
        <w:t>34.</w:t>
      </w:r>
    </w:p>
  </w:footnote>
  <w:footnote w:id="66">
    <w:p w14:paraId="0A5246A5" w14:textId="6EF0E061" w:rsidR="00B84C14" w:rsidRDefault="00B84C14">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0032294D" w:rsidRPr="1D605FFE">
        <w:rPr>
          <w:rFonts w:ascii="Times New Roman" w:eastAsia="Times New Roman" w:hAnsi="Times New Roman" w:cs="Times New Roman"/>
          <w:color w:val="212529"/>
          <w:shd w:val="clear" w:color="auto" w:fill="FFFFFF"/>
        </w:rPr>
        <w:t>SCHECHNER, Richard. </w:t>
      </w:r>
      <w:r w:rsidR="0032294D" w:rsidRPr="1D605FFE">
        <w:rPr>
          <w:rFonts w:ascii="Times New Roman" w:eastAsia="Times New Roman" w:hAnsi="Times New Roman" w:cs="Times New Roman"/>
          <w:i/>
          <w:color w:val="212529"/>
          <w:shd w:val="clear" w:color="auto" w:fill="FFFFFF"/>
        </w:rPr>
        <w:t xml:space="preserve">PERFORMANCE STUDIES: An </w:t>
      </w:r>
      <w:proofErr w:type="spellStart"/>
      <w:r w:rsidR="0032294D" w:rsidRPr="1D605FFE">
        <w:rPr>
          <w:rFonts w:ascii="Times New Roman" w:eastAsia="Times New Roman" w:hAnsi="Times New Roman" w:cs="Times New Roman"/>
          <w:i/>
          <w:color w:val="212529"/>
          <w:shd w:val="clear" w:color="auto" w:fill="FFFFFF"/>
        </w:rPr>
        <w:t>introduction</w:t>
      </w:r>
      <w:proofErr w:type="spellEnd"/>
      <w:r w:rsidR="0032294D" w:rsidRPr="1D605FFE">
        <w:rPr>
          <w:rFonts w:ascii="Times New Roman" w:eastAsia="Times New Roman" w:hAnsi="Times New Roman" w:cs="Times New Roman"/>
          <w:color w:val="212529"/>
          <w:shd w:val="clear" w:color="auto" w:fill="FFFFFF"/>
        </w:rPr>
        <w:t xml:space="preserve">. </w:t>
      </w:r>
      <w:r w:rsidR="0032294D">
        <w:rPr>
          <w:rFonts w:ascii="Times New Roman" w:eastAsia="Times New Roman" w:hAnsi="Times New Roman" w:cs="Times New Roman"/>
          <w:color w:val="212529"/>
          <w:shd w:val="clear" w:color="auto" w:fill="FFFFFF"/>
        </w:rPr>
        <w:t>s.</w:t>
      </w:r>
      <w:r w:rsidR="0032294D" w:rsidRPr="1D605FFE">
        <w:rPr>
          <w:rFonts w:ascii="Times New Roman" w:eastAsia="Times New Roman" w:hAnsi="Times New Roman" w:cs="Times New Roman"/>
          <w:color w:val="212529"/>
          <w:shd w:val="clear" w:color="auto" w:fill="FFFFFF"/>
        </w:rPr>
        <w:t xml:space="preserve"> </w:t>
      </w:r>
      <w:r w:rsidR="0032294D">
        <w:rPr>
          <w:rFonts w:ascii="Times New Roman" w:eastAsia="Times New Roman" w:hAnsi="Times New Roman" w:cs="Times New Roman"/>
          <w:color w:val="212529"/>
          <w:shd w:val="clear" w:color="auto" w:fill="FFFFFF"/>
        </w:rPr>
        <w:t>34.</w:t>
      </w:r>
    </w:p>
  </w:footnote>
  <w:footnote w:id="67">
    <w:p w14:paraId="4A8384FD" w14:textId="1D492174" w:rsidR="00730288" w:rsidRDefault="00730288">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0032294D" w:rsidRPr="1D605FFE">
        <w:rPr>
          <w:rFonts w:ascii="Times New Roman" w:eastAsia="Times New Roman" w:hAnsi="Times New Roman" w:cs="Times New Roman"/>
          <w:color w:val="212529"/>
          <w:shd w:val="clear" w:color="auto" w:fill="FFFFFF"/>
        </w:rPr>
        <w:t>SCHECHNER, Richard. </w:t>
      </w:r>
      <w:r w:rsidR="0032294D" w:rsidRPr="1D605FFE">
        <w:rPr>
          <w:rFonts w:ascii="Times New Roman" w:eastAsia="Times New Roman" w:hAnsi="Times New Roman" w:cs="Times New Roman"/>
          <w:i/>
          <w:color w:val="212529"/>
          <w:shd w:val="clear" w:color="auto" w:fill="FFFFFF"/>
        </w:rPr>
        <w:t xml:space="preserve">PERFORMANCE STUDIES: An </w:t>
      </w:r>
      <w:proofErr w:type="spellStart"/>
      <w:r w:rsidR="0032294D" w:rsidRPr="1D605FFE">
        <w:rPr>
          <w:rFonts w:ascii="Times New Roman" w:eastAsia="Times New Roman" w:hAnsi="Times New Roman" w:cs="Times New Roman"/>
          <w:i/>
          <w:color w:val="212529"/>
          <w:shd w:val="clear" w:color="auto" w:fill="FFFFFF"/>
        </w:rPr>
        <w:t>introduction</w:t>
      </w:r>
      <w:proofErr w:type="spellEnd"/>
      <w:r w:rsidR="0032294D" w:rsidRPr="1D605FFE">
        <w:rPr>
          <w:rFonts w:ascii="Times New Roman" w:eastAsia="Times New Roman" w:hAnsi="Times New Roman" w:cs="Times New Roman"/>
          <w:color w:val="212529"/>
          <w:shd w:val="clear" w:color="auto" w:fill="FFFFFF"/>
        </w:rPr>
        <w:t xml:space="preserve">. </w:t>
      </w:r>
      <w:r w:rsidR="0032294D">
        <w:rPr>
          <w:rFonts w:ascii="Times New Roman" w:eastAsia="Times New Roman" w:hAnsi="Times New Roman" w:cs="Times New Roman"/>
          <w:color w:val="212529"/>
          <w:shd w:val="clear" w:color="auto" w:fill="FFFFFF"/>
        </w:rPr>
        <w:t>s.</w:t>
      </w:r>
      <w:r w:rsidR="0032294D" w:rsidRPr="1D605FFE">
        <w:rPr>
          <w:rFonts w:ascii="Times New Roman" w:eastAsia="Times New Roman" w:hAnsi="Times New Roman" w:cs="Times New Roman"/>
          <w:color w:val="212529"/>
          <w:shd w:val="clear" w:color="auto" w:fill="FFFFFF"/>
        </w:rPr>
        <w:t xml:space="preserve"> </w:t>
      </w:r>
      <w:r w:rsidRPr="1D605FFE">
        <w:rPr>
          <w:rFonts w:ascii="Times New Roman" w:eastAsia="Times New Roman" w:hAnsi="Times New Roman" w:cs="Times New Roman"/>
          <w:color w:val="212529"/>
          <w:shd w:val="clear" w:color="auto" w:fill="FFFFFF"/>
        </w:rPr>
        <w:t>29.</w:t>
      </w:r>
    </w:p>
  </w:footnote>
  <w:footnote w:id="68">
    <w:p w14:paraId="2ED87884" w14:textId="0F830259" w:rsidR="00434B03" w:rsidRDefault="00434B03">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0032294D" w:rsidRPr="1D605FFE">
        <w:rPr>
          <w:rFonts w:ascii="Times New Roman" w:eastAsia="Times New Roman" w:hAnsi="Times New Roman" w:cs="Times New Roman"/>
          <w:color w:val="212529"/>
          <w:shd w:val="clear" w:color="auto" w:fill="FFFFFF"/>
        </w:rPr>
        <w:t>SCHECHNER, Richard. </w:t>
      </w:r>
      <w:r w:rsidR="0032294D" w:rsidRPr="1D605FFE">
        <w:rPr>
          <w:rFonts w:ascii="Times New Roman" w:eastAsia="Times New Roman" w:hAnsi="Times New Roman" w:cs="Times New Roman"/>
          <w:i/>
          <w:color w:val="212529"/>
          <w:shd w:val="clear" w:color="auto" w:fill="FFFFFF"/>
        </w:rPr>
        <w:t xml:space="preserve">PERFORMANCE STUDIES: An </w:t>
      </w:r>
      <w:proofErr w:type="spellStart"/>
      <w:r w:rsidR="0032294D" w:rsidRPr="1D605FFE">
        <w:rPr>
          <w:rFonts w:ascii="Times New Roman" w:eastAsia="Times New Roman" w:hAnsi="Times New Roman" w:cs="Times New Roman"/>
          <w:i/>
          <w:color w:val="212529"/>
          <w:shd w:val="clear" w:color="auto" w:fill="FFFFFF"/>
        </w:rPr>
        <w:t>introduction</w:t>
      </w:r>
      <w:proofErr w:type="spellEnd"/>
      <w:r w:rsidR="0032294D" w:rsidRPr="1D605FFE">
        <w:rPr>
          <w:rFonts w:ascii="Times New Roman" w:eastAsia="Times New Roman" w:hAnsi="Times New Roman" w:cs="Times New Roman"/>
          <w:color w:val="212529"/>
          <w:shd w:val="clear" w:color="auto" w:fill="FFFFFF"/>
        </w:rPr>
        <w:t xml:space="preserve">. </w:t>
      </w:r>
      <w:r w:rsidR="0032294D">
        <w:rPr>
          <w:rFonts w:ascii="Times New Roman" w:eastAsia="Times New Roman" w:hAnsi="Times New Roman" w:cs="Times New Roman"/>
          <w:color w:val="212529"/>
          <w:shd w:val="clear" w:color="auto" w:fill="FFFFFF"/>
        </w:rPr>
        <w:t>s.</w:t>
      </w:r>
      <w:r w:rsidR="0032294D" w:rsidRPr="1D605FFE">
        <w:rPr>
          <w:rFonts w:ascii="Times New Roman" w:eastAsia="Times New Roman" w:hAnsi="Times New Roman" w:cs="Times New Roman"/>
          <w:color w:val="212529"/>
          <w:shd w:val="clear" w:color="auto" w:fill="FFFFFF"/>
        </w:rPr>
        <w:t xml:space="preserve"> </w:t>
      </w:r>
      <w:r w:rsidR="0032294D">
        <w:rPr>
          <w:rFonts w:ascii="Times New Roman" w:eastAsia="Times New Roman" w:hAnsi="Times New Roman" w:cs="Times New Roman"/>
          <w:color w:val="212529"/>
          <w:shd w:val="clear" w:color="auto" w:fill="FFFFFF"/>
        </w:rPr>
        <w:t>29.</w:t>
      </w:r>
    </w:p>
  </w:footnote>
  <w:footnote w:id="69">
    <w:p w14:paraId="43EAF054" w14:textId="3B3FF1B0" w:rsidR="55B6097E" w:rsidRDefault="55B6097E" w:rsidP="55B6097E">
      <w:pPr>
        <w:pStyle w:val="Textpoznpodarou"/>
      </w:pPr>
      <w:r w:rsidRPr="55B6097E">
        <w:rPr>
          <w:rStyle w:val="Znakapoznpodarou"/>
        </w:rPr>
        <w:footnoteRef/>
      </w:r>
      <w:r>
        <w:t xml:space="preserve"> </w:t>
      </w:r>
      <w:r w:rsidRPr="55B6097E">
        <w:rPr>
          <w:rFonts w:ascii="Times New Roman" w:eastAsia="Times New Roman" w:hAnsi="Times New Roman" w:cs="Times New Roman"/>
        </w:rPr>
        <w:t>V české literatuře se můžeme setkat s používáním pojmu performance, což v překladu znamená představení. V této práci budu užívat termín představení.</w:t>
      </w:r>
    </w:p>
  </w:footnote>
  <w:footnote w:id="70">
    <w:p w14:paraId="76A2C00F" w14:textId="13E8B6B4" w:rsidR="00681C3D" w:rsidRDefault="00681C3D" w:rsidP="00681C3D">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0041259E">
        <w:rPr>
          <w:rFonts w:ascii="Times New Roman" w:eastAsia="Times New Roman" w:hAnsi="Times New Roman" w:cs="Times New Roman"/>
          <w:color w:val="auto"/>
          <w:bdr w:val="none" w:sz="0" w:space="0" w:color="auto"/>
        </w:rPr>
        <w:t xml:space="preserve">ALEXANDER, Jeffrey C.  Cultural </w:t>
      </w:r>
      <w:proofErr w:type="spellStart"/>
      <w:r w:rsidRPr="0041259E">
        <w:rPr>
          <w:rFonts w:ascii="Times New Roman" w:eastAsia="Times New Roman" w:hAnsi="Times New Roman" w:cs="Times New Roman"/>
          <w:color w:val="auto"/>
          <w:bdr w:val="none" w:sz="0" w:space="0" w:color="auto"/>
        </w:rPr>
        <w:t>Pragmatics</w:t>
      </w:r>
      <w:proofErr w:type="spellEnd"/>
      <w:r w:rsidRPr="0041259E">
        <w:rPr>
          <w:rFonts w:ascii="Times New Roman" w:eastAsia="Times New Roman" w:hAnsi="Times New Roman" w:cs="Times New Roman"/>
          <w:color w:val="auto"/>
          <w:bdr w:val="none" w:sz="0" w:space="0" w:color="auto"/>
        </w:rPr>
        <w:t xml:space="preserve">: </w:t>
      </w:r>
      <w:proofErr w:type="spellStart"/>
      <w:r w:rsidRPr="0041259E">
        <w:rPr>
          <w:rFonts w:ascii="Times New Roman" w:eastAsia="Times New Roman" w:hAnsi="Times New Roman" w:cs="Times New Roman"/>
          <w:color w:val="auto"/>
          <w:bdr w:val="none" w:sz="0" w:space="0" w:color="auto"/>
        </w:rPr>
        <w:t>Social</w:t>
      </w:r>
      <w:proofErr w:type="spellEnd"/>
      <w:r w:rsidRPr="0041259E">
        <w:rPr>
          <w:rFonts w:ascii="Times New Roman" w:eastAsia="Times New Roman" w:hAnsi="Times New Roman" w:cs="Times New Roman"/>
          <w:color w:val="auto"/>
          <w:bdr w:val="none" w:sz="0" w:space="0" w:color="auto"/>
        </w:rPr>
        <w:t xml:space="preserve"> Performance </w:t>
      </w:r>
      <w:proofErr w:type="spellStart"/>
      <w:r w:rsidRPr="1D605FFE">
        <w:rPr>
          <w:rFonts w:ascii="Times New Roman" w:eastAsia="Times New Roman" w:hAnsi="Times New Roman" w:cs="Times New Roman"/>
          <w:color w:val="auto"/>
          <w:bdr w:val="none" w:sz="0" w:space="0" w:color="auto"/>
        </w:rPr>
        <w:t>Between</w:t>
      </w:r>
      <w:proofErr w:type="spellEnd"/>
      <w:r w:rsidRPr="1D605FFE">
        <w:rPr>
          <w:rFonts w:ascii="Times New Roman" w:eastAsia="Times New Roman" w:hAnsi="Times New Roman" w:cs="Times New Roman"/>
          <w:color w:val="auto"/>
          <w:bdr w:val="none" w:sz="0" w:space="0" w:color="auto"/>
        </w:rPr>
        <w:t xml:space="preserve"> </w:t>
      </w:r>
      <w:proofErr w:type="spellStart"/>
      <w:r w:rsidRPr="1D605FFE">
        <w:rPr>
          <w:rFonts w:ascii="Times New Roman" w:eastAsia="Times New Roman" w:hAnsi="Times New Roman" w:cs="Times New Roman"/>
          <w:color w:val="auto"/>
          <w:bdr w:val="none" w:sz="0" w:space="0" w:color="auto"/>
        </w:rPr>
        <w:t>Ritual</w:t>
      </w:r>
      <w:proofErr w:type="spellEnd"/>
      <w:r w:rsidRPr="0041259E">
        <w:rPr>
          <w:rFonts w:ascii="Times New Roman" w:eastAsia="Times New Roman" w:hAnsi="Times New Roman" w:cs="Times New Roman"/>
          <w:color w:val="auto"/>
          <w:bdr w:val="none" w:sz="0" w:space="0" w:color="auto"/>
        </w:rPr>
        <w:t xml:space="preserve"> and </w:t>
      </w:r>
      <w:proofErr w:type="spellStart"/>
      <w:r w:rsidRPr="0041259E">
        <w:rPr>
          <w:rFonts w:ascii="Times New Roman" w:eastAsia="Times New Roman" w:hAnsi="Times New Roman" w:cs="Times New Roman"/>
          <w:color w:val="auto"/>
          <w:bdr w:val="none" w:sz="0" w:space="0" w:color="auto"/>
        </w:rPr>
        <w:t>Strategy</w:t>
      </w:r>
      <w:proofErr w:type="spellEnd"/>
      <w:r w:rsidRPr="0041259E">
        <w:rPr>
          <w:rFonts w:ascii="Times New Roman" w:eastAsia="Times New Roman" w:hAnsi="Times New Roman" w:cs="Times New Roman"/>
          <w:color w:val="auto"/>
          <w:bdr w:val="none" w:sz="0" w:space="0" w:color="auto"/>
        </w:rPr>
        <w:t xml:space="preserve">. </w:t>
      </w:r>
      <w:proofErr w:type="spellStart"/>
      <w:r w:rsidRPr="00481876">
        <w:rPr>
          <w:rFonts w:ascii="Times New Roman" w:eastAsia="Times New Roman" w:hAnsi="Times New Roman" w:cs="Times New Roman"/>
          <w:color w:val="auto"/>
          <w:bdr w:val="none" w:sz="0" w:space="0" w:color="auto"/>
        </w:rPr>
        <w:t>Sociological</w:t>
      </w:r>
      <w:proofErr w:type="spellEnd"/>
      <w:r w:rsidRPr="00481876">
        <w:rPr>
          <w:rFonts w:ascii="Times New Roman" w:eastAsia="Times New Roman" w:hAnsi="Times New Roman" w:cs="Times New Roman"/>
          <w:color w:val="auto"/>
          <w:bdr w:val="none" w:sz="0" w:space="0" w:color="auto"/>
        </w:rPr>
        <w:t xml:space="preserve"> </w:t>
      </w:r>
      <w:proofErr w:type="spellStart"/>
      <w:r w:rsidRPr="00481876">
        <w:rPr>
          <w:rFonts w:ascii="Times New Roman" w:eastAsia="Times New Roman" w:hAnsi="Times New Roman" w:cs="Times New Roman"/>
          <w:color w:val="auto"/>
          <w:bdr w:val="none" w:sz="0" w:space="0" w:color="auto"/>
        </w:rPr>
        <w:t>Theory</w:t>
      </w:r>
      <w:proofErr w:type="spellEnd"/>
      <w:r w:rsidRPr="00481876">
        <w:rPr>
          <w:rFonts w:ascii="Times New Roman" w:eastAsia="Times New Roman" w:hAnsi="Times New Roman" w:cs="Times New Roman"/>
          <w:color w:val="auto"/>
          <w:bdr w:val="none" w:sz="0" w:space="0" w:color="auto"/>
        </w:rPr>
        <w:t>, 2004, roč</w:t>
      </w:r>
      <w:r w:rsidRPr="1D605FFE">
        <w:rPr>
          <w:rFonts w:ascii="Times New Roman" w:eastAsia="Times New Roman" w:hAnsi="Times New Roman" w:cs="Times New Roman"/>
          <w:color w:val="auto"/>
          <w:bdr w:val="none" w:sz="0" w:space="0" w:color="auto"/>
        </w:rPr>
        <w:t xml:space="preserve">. </w:t>
      </w:r>
      <w:r w:rsidRPr="00481876">
        <w:rPr>
          <w:rFonts w:ascii="Times New Roman" w:eastAsia="Times New Roman" w:hAnsi="Times New Roman" w:cs="Times New Roman"/>
          <w:color w:val="auto"/>
          <w:bdr w:val="none" w:sz="0" w:space="0" w:color="auto"/>
        </w:rPr>
        <w:t>22, č. 4, ISSN 0735-2751</w:t>
      </w:r>
      <w:r w:rsidRPr="0041259E">
        <w:rPr>
          <w:rFonts w:ascii="Times New Roman" w:eastAsia="Times New Roman" w:hAnsi="Times New Roman" w:cs="Times New Roman"/>
          <w:color w:val="auto"/>
          <w:bdr w:val="none" w:sz="0" w:space="0" w:color="auto"/>
        </w:rPr>
        <w:t>. s</w:t>
      </w:r>
      <w:r>
        <w:rPr>
          <w:rFonts w:ascii="Times New Roman" w:eastAsia="Times New Roman" w:hAnsi="Times New Roman" w:cs="Times New Roman"/>
          <w:color w:val="auto"/>
          <w:bdr w:val="none" w:sz="0" w:space="0" w:color="auto"/>
        </w:rPr>
        <w:t xml:space="preserve">. </w:t>
      </w:r>
      <w:r w:rsidRPr="0041259E">
        <w:rPr>
          <w:rFonts w:ascii="Times New Roman" w:eastAsia="Times New Roman" w:hAnsi="Times New Roman" w:cs="Times New Roman"/>
          <w:color w:val="auto"/>
          <w:bdr w:val="none" w:sz="0" w:space="0" w:color="auto"/>
        </w:rPr>
        <w:t>528.</w:t>
      </w:r>
    </w:p>
  </w:footnote>
  <w:footnote w:id="71">
    <w:p w14:paraId="5CAEF95B" w14:textId="77777777" w:rsidR="00681C3D" w:rsidRPr="002A5355" w:rsidRDefault="00681C3D" w:rsidP="00681C3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0" w:after="0" w:line="240" w:lineRule="auto"/>
        <w:ind w:firstLine="0"/>
        <w:jc w:val="left"/>
        <w:rPr>
          <w:rFonts w:eastAsia="Times New Roman" w:hAnsi="Times New Roman" w:cs="Times New Roman"/>
          <w:color w:val="auto"/>
          <w:sz w:val="23"/>
          <w:szCs w:val="23"/>
          <w:bdr w:val="none" w:sz="0" w:space="0" w:color="auto"/>
        </w:rPr>
      </w:pPr>
      <w:r w:rsidRPr="1D605FFE">
        <w:rPr>
          <w:rStyle w:val="Znakapoznpodarou"/>
          <w:rFonts w:eastAsia="Times New Roman" w:hAnsi="Times New Roman" w:cs="Times New Roman"/>
          <w:sz w:val="20"/>
          <w:szCs w:val="20"/>
        </w:rPr>
        <w:footnoteRef/>
      </w:r>
      <w:r w:rsidRPr="1D605FFE">
        <w:rPr>
          <w:rFonts w:eastAsia="Times New Roman" w:hAnsi="Times New Roman" w:cs="Times New Roman"/>
          <w:sz w:val="20"/>
          <w:szCs w:val="20"/>
        </w:rPr>
        <w:t xml:space="preserve"> </w:t>
      </w:r>
      <w:r w:rsidRPr="0041259E">
        <w:rPr>
          <w:rFonts w:eastAsia="Times New Roman" w:hAnsi="Times New Roman" w:cs="Times New Roman"/>
          <w:color w:val="auto"/>
          <w:sz w:val="20"/>
          <w:szCs w:val="20"/>
          <w:bdr w:val="none" w:sz="0" w:space="0" w:color="auto"/>
        </w:rPr>
        <w:t xml:space="preserve">ALEXANDER, Jeffrey C.  </w:t>
      </w:r>
      <w:r w:rsidRPr="005725B0">
        <w:rPr>
          <w:rFonts w:eastAsia="Times New Roman" w:hAnsi="Times New Roman" w:cs="Times New Roman"/>
          <w:i/>
          <w:iCs/>
          <w:color w:val="auto"/>
          <w:sz w:val="20"/>
          <w:szCs w:val="20"/>
          <w:bdr w:val="none" w:sz="0" w:space="0" w:color="auto"/>
        </w:rPr>
        <w:t xml:space="preserve">Cultural </w:t>
      </w:r>
      <w:proofErr w:type="spellStart"/>
      <w:r w:rsidRPr="005725B0">
        <w:rPr>
          <w:rFonts w:eastAsia="Times New Roman" w:hAnsi="Times New Roman" w:cs="Times New Roman"/>
          <w:i/>
          <w:iCs/>
          <w:color w:val="auto"/>
          <w:sz w:val="20"/>
          <w:szCs w:val="20"/>
          <w:bdr w:val="none" w:sz="0" w:space="0" w:color="auto"/>
        </w:rPr>
        <w:t>Pragmatics</w:t>
      </w:r>
      <w:proofErr w:type="spellEnd"/>
      <w:r w:rsidRPr="005725B0">
        <w:rPr>
          <w:rFonts w:eastAsia="Times New Roman" w:hAnsi="Times New Roman" w:cs="Times New Roman"/>
          <w:i/>
          <w:iCs/>
          <w:color w:val="auto"/>
          <w:sz w:val="20"/>
          <w:szCs w:val="20"/>
          <w:bdr w:val="none" w:sz="0" w:space="0" w:color="auto"/>
        </w:rPr>
        <w:t xml:space="preserve">: </w:t>
      </w:r>
      <w:proofErr w:type="spellStart"/>
      <w:r w:rsidRPr="005725B0">
        <w:rPr>
          <w:rFonts w:eastAsia="Times New Roman" w:hAnsi="Times New Roman" w:cs="Times New Roman"/>
          <w:i/>
          <w:iCs/>
          <w:color w:val="auto"/>
          <w:sz w:val="20"/>
          <w:szCs w:val="20"/>
          <w:bdr w:val="none" w:sz="0" w:space="0" w:color="auto"/>
        </w:rPr>
        <w:t>Social</w:t>
      </w:r>
      <w:proofErr w:type="spellEnd"/>
      <w:r w:rsidRPr="005725B0">
        <w:rPr>
          <w:rFonts w:eastAsia="Times New Roman" w:hAnsi="Times New Roman" w:cs="Times New Roman"/>
          <w:i/>
          <w:iCs/>
          <w:color w:val="auto"/>
          <w:sz w:val="20"/>
          <w:szCs w:val="20"/>
          <w:bdr w:val="none" w:sz="0" w:space="0" w:color="auto"/>
        </w:rPr>
        <w:t xml:space="preserve"> Performance </w:t>
      </w:r>
      <w:proofErr w:type="spellStart"/>
      <w:r w:rsidRPr="005725B0">
        <w:rPr>
          <w:rFonts w:eastAsia="Times New Roman" w:hAnsi="Times New Roman" w:cs="Times New Roman"/>
          <w:i/>
          <w:iCs/>
          <w:color w:val="auto"/>
          <w:sz w:val="20"/>
          <w:szCs w:val="20"/>
          <w:bdr w:val="none" w:sz="0" w:space="0" w:color="auto"/>
        </w:rPr>
        <w:t>Between</w:t>
      </w:r>
      <w:proofErr w:type="spellEnd"/>
      <w:r w:rsidRPr="005725B0">
        <w:rPr>
          <w:rFonts w:eastAsia="Times New Roman" w:hAnsi="Times New Roman" w:cs="Times New Roman"/>
          <w:i/>
          <w:iCs/>
          <w:color w:val="auto"/>
          <w:sz w:val="20"/>
          <w:szCs w:val="20"/>
          <w:bdr w:val="none" w:sz="0" w:space="0" w:color="auto"/>
        </w:rPr>
        <w:t xml:space="preserve"> </w:t>
      </w:r>
      <w:proofErr w:type="spellStart"/>
      <w:r w:rsidRPr="005725B0">
        <w:rPr>
          <w:rFonts w:eastAsia="Times New Roman" w:hAnsi="Times New Roman" w:cs="Times New Roman"/>
          <w:i/>
          <w:iCs/>
          <w:color w:val="auto"/>
          <w:sz w:val="20"/>
          <w:szCs w:val="20"/>
          <w:bdr w:val="none" w:sz="0" w:space="0" w:color="auto"/>
        </w:rPr>
        <w:t>Ritual</w:t>
      </w:r>
      <w:proofErr w:type="spellEnd"/>
      <w:r w:rsidRPr="005725B0">
        <w:rPr>
          <w:rFonts w:eastAsia="Times New Roman" w:hAnsi="Times New Roman" w:cs="Times New Roman"/>
          <w:i/>
          <w:iCs/>
          <w:color w:val="auto"/>
          <w:sz w:val="20"/>
          <w:szCs w:val="20"/>
          <w:bdr w:val="none" w:sz="0" w:space="0" w:color="auto"/>
        </w:rPr>
        <w:t xml:space="preserve"> and </w:t>
      </w:r>
      <w:proofErr w:type="spellStart"/>
      <w:r w:rsidRPr="005725B0">
        <w:rPr>
          <w:rFonts w:eastAsia="Times New Roman" w:hAnsi="Times New Roman" w:cs="Times New Roman"/>
          <w:i/>
          <w:iCs/>
          <w:color w:val="auto"/>
          <w:sz w:val="20"/>
          <w:szCs w:val="20"/>
          <w:bdr w:val="none" w:sz="0" w:space="0" w:color="auto"/>
        </w:rPr>
        <w:t>Strategy</w:t>
      </w:r>
      <w:proofErr w:type="spellEnd"/>
      <w:r w:rsidRPr="005725B0">
        <w:rPr>
          <w:rFonts w:eastAsia="Times New Roman" w:hAnsi="Times New Roman" w:cs="Times New Roman"/>
          <w:i/>
          <w:iCs/>
          <w:color w:val="auto"/>
          <w:sz w:val="20"/>
          <w:szCs w:val="20"/>
          <w:bdr w:val="none" w:sz="0" w:space="0" w:color="auto"/>
        </w:rPr>
        <w:t xml:space="preserve">. </w:t>
      </w:r>
      <w:proofErr w:type="spellStart"/>
      <w:r w:rsidRPr="005725B0">
        <w:rPr>
          <w:rFonts w:eastAsia="Times New Roman" w:hAnsi="Times New Roman" w:cs="Times New Roman"/>
          <w:i/>
          <w:iCs/>
          <w:color w:val="auto"/>
          <w:sz w:val="20"/>
          <w:szCs w:val="20"/>
          <w:bdr w:val="none" w:sz="0" w:space="0" w:color="auto"/>
        </w:rPr>
        <w:t>Sociological</w:t>
      </w:r>
      <w:proofErr w:type="spellEnd"/>
      <w:r w:rsidRPr="005725B0">
        <w:rPr>
          <w:rFonts w:eastAsia="Times New Roman" w:hAnsi="Times New Roman" w:cs="Times New Roman"/>
          <w:i/>
          <w:iCs/>
          <w:color w:val="auto"/>
          <w:sz w:val="20"/>
          <w:szCs w:val="20"/>
          <w:bdr w:val="none" w:sz="0" w:space="0" w:color="auto"/>
        </w:rPr>
        <w:t xml:space="preserve"> </w:t>
      </w:r>
      <w:proofErr w:type="spellStart"/>
      <w:r w:rsidRPr="005725B0">
        <w:rPr>
          <w:rFonts w:eastAsia="Times New Roman" w:hAnsi="Times New Roman" w:cs="Times New Roman"/>
          <w:i/>
          <w:iCs/>
          <w:color w:val="auto"/>
          <w:sz w:val="20"/>
          <w:szCs w:val="20"/>
          <w:bdr w:val="none" w:sz="0" w:space="0" w:color="auto"/>
        </w:rPr>
        <w:t>Theory</w:t>
      </w:r>
      <w:proofErr w:type="spellEnd"/>
      <w:r>
        <w:rPr>
          <w:rFonts w:eastAsia="Times New Roman" w:hAnsi="Times New Roman" w:cs="Times New Roman"/>
          <w:color w:val="auto"/>
          <w:sz w:val="20"/>
          <w:szCs w:val="20"/>
          <w:bdr w:val="none" w:sz="0" w:space="0" w:color="auto"/>
        </w:rPr>
        <w:t xml:space="preserve">. s. </w:t>
      </w:r>
      <w:r w:rsidRPr="0041259E">
        <w:rPr>
          <w:rFonts w:eastAsia="Times New Roman" w:hAnsi="Times New Roman" w:cs="Times New Roman"/>
          <w:color w:val="auto"/>
          <w:sz w:val="20"/>
          <w:szCs w:val="20"/>
          <w:bdr w:val="none" w:sz="0" w:space="0" w:color="auto"/>
        </w:rPr>
        <w:t>528.</w:t>
      </w:r>
    </w:p>
  </w:footnote>
  <w:footnote w:id="72">
    <w:p w14:paraId="6B3F0D0A" w14:textId="24538792" w:rsidR="00136288" w:rsidRDefault="00136288">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003B34ED" w:rsidRPr="1D605FFE">
        <w:rPr>
          <w:rFonts w:ascii="Times New Roman" w:eastAsia="Times New Roman" w:hAnsi="Times New Roman" w:cs="Times New Roman"/>
          <w:color w:val="222222"/>
          <w:shd w:val="clear" w:color="auto" w:fill="FFFFFF"/>
        </w:rPr>
        <w:t>ALEXANDER, Jeffrey C.; GIESEN, Bernhard; MAST, Jason L. (</w:t>
      </w:r>
      <w:proofErr w:type="spellStart"/>
      <w:r w:rsidR="003B34ED" w:rsidRPr="1D605FFE">
        <w:rPr>
          <w:rFonts w:ascii="Times New Roman" w:eastAsia="Times New Roman" w:hAnsi="Times New Roman" w:cs="Times New Roman"/>
          <w:color w:val="222222"/>
          <w:shd w:val="clear" w:color="auto" w:fill="FFFFFF"/>
        </w:rPr>
        <w:t>ed</w:t>
      </w:r>
      <w:proofErr w:type="spellEnd"/>
      <w:r w:rsidR="003B34ED" w:rsidRPr="1D605FFE">
        <w:rPr>
          <w:rFonts w:ascii="Times New Roman" w:eastAsia="Times New Roman" w:hAnsi="Times New Roman" w:cs="Times New Roman"/>
          <w:color w:val="222222"/>
          <w:shd w:val="clear" w:color="auto" w:fill="FFFFFF"/>
        </w:rPr>
        <w:t>.). </w:t>
      </w:r>
      <w:proofErr w:type="spellStart"/>
      <w:r w:rsidR="003B34ED" w:rsidRPr="1D605FFE">
        <w:rPr>
          <w:rFonts w:ascii="Times New Roman" w:eastAsia="Times New Roman" w:hAnsi="Times New Roman" w:cs="Times New Roman"/>
          <w:i/>
          <w:color w:val="222222"/>
          <w:shd w:val="clear" w:color="auto" w:fill="FFFFFF"/>
        </w:rPr>
        <w:t>Social</w:t>
      </w:r>
      <w:proofErr w:type="spellEnd"/>
      <w:r w:rsidR="003B34ED" w:rsidRPr="1D605FFE">
        <w:rPr>
          <w:rFonts w:ascii="Times New Roman" w:eastAsia="Times New Roman" w:hAnsi="Times New Roman" w:cs="Times New Roman"/>
          <w:i/>
          <w:color w:val="222222"/>
          <w:shd w:val="clear" w:color="auto" w:fill="FFFFFF"/>
        </w:rPr>
        <w:t xml:space="preserve"> performance: </w:t>
      </w:r>
      <w:proofErr w:type="spellStart"/>
      <w:r w:rsidR="003B34ED" w:rsidRPr="1D605FFE">
        <w:rPr>
          <w:rFonts w:ascii="Times New Roman" w:eastAsia="Times New Roman" w:hAnsi="Times New Roman" w:cs="Times New Roman"/>
          <w:i/>
          <w:color w:val="222222"/>
          <w:shd w:val="clear" w:color="auto" w:fill="FFFFFF"/>
        </w:rPr>
        <w:t>Symbolic</w:t>
      </w:r>
      <w:proofErr w:type="spellEnd"/>
      <w:r w:rsidR="003B34ED" w:rsidRPr="1D605FFE">
        <w:rPr>
          <w:rFonts w:ascii="Times New Roman" w:eastAsia="Times New Roman" w:hAnsi="Times New Roman" w:cs="Times New Roman"/>
          <w:i/>
          <w:color w:val="222222"/>
          <w:shd w:val="clear" w:color="auto" w:fill="FFFFFF"/>
        </w:rPr>
        <w:t xml:space="preserve"> </w:t>
      </w:r>
      <w:proofErr w:type="spellStart"/>
      <w:r w:rsidR="003B34ED" w:rsidRPr="1D605FFE">
        <w:rPr>
          <w:rFonts w:ascii="Times New Roman" w:eastAsia="Times New Roman" w:hAnsi="Times New Roman" w:cs="Times New Roman"/>
          <w:i/>
          <w:color w:val="222222"/>
          <w:shd w:val="clear" w:color="auto" w:fill="FFFFFF"/>
        </w:rPr>
        <w:t>action</w:t>
      </w:r>
      <w:proofErr w:type="spellEnd"/>
      <w:r w:rsidR="003B34ED" w:rsidRPr="1D605FFE">
        <w:rPr>
          <w:rFonts w:ascii="Times New Roman" w:eastAsia="Times New Roman" w:hAnsi="Times New Roman" w:cs="Times New Roman"/>
          <w:i/>
          <w:color w:val="222222"/>
          <w:shd w:val="clear" w:color="auto" w:fill="FFFFFF"/>
        </w:rPr>
        <w:t xml:space="preserve">, cultural </w:t>
      </w:r>
      <w:proofErr w:type="spellStart"/>
      <w:r w:rsidR="003B34ED" w:rsidRPr="1D605FFE">
        <w:rPr>
          <w:rFonts w:ascii="Times New Roman" w:eastAsia="Times New Roman" w:hAnsi="Times New Roman" w:cs="Times New Roman"/>
          <w:i/>
          <w:color w:val="222222"/>
          <w:shd w:val="clear" w:color="auto" w:fill="FFFFFF"/>
        </w:rPr>
        <w:t>pragmatics</w:t>
      </w:r>
      <w:proofErr w:type="spellEnd"/>
      <w:r w:rsidR="003B34ED" w:rsidRPr="1D605FFE">
        <w:rPr>
          <w:rFonts w:ascii="Times New Roman" w:eastAsia="Times New Roman" w:hAnsi="Times New Roman" w:cs="Times New Roman"/>
          <w:i/>
          <w:color w:val="222222"/>
          <w:shd w:val="clear" w:color="auto" w:fill="FFFFFF"/>
        </w:rPr>
        <w:t xml:space="preserve">, and </w:t>
      </w:r>
      <w:proofErr w:type="spellStart"/>
      <w:r w:rsidR="003B34ED" w:rsidRPr="1D605FFE">
        <w:rPr>
          <w:rFonts w:ascii="Times New Roman" w:eastAsia="Times New Roman" w:hAnsi="Times New Roman" w:cs="Times New Roman"/>
          <w:i/>
          <w:color w:val="222222"/>
          <w:shd w:val="clear" w:color="auto" w:fill="FFFFFF"/>
        </w:rPr>
        <w:t>ritual</w:t>
      </w:r>
      <w:proofErr w:type="spellEnd"/>
      <w:r w:rsidR="003B34ED" w:rsidRPr="1D605FFE">
        <w:rPr>
          <w:rFonts w:ascii="Times New Roman" w:eastAsia="Times New Roman" w:hAnsi="Times New Roman" w:cs="Times New Roman"/>
          <w:color w:val="222222"/>
          <w:shd w:val="clear" w:color="auto" w:fill="FFFFFF"/>
        </w:rPr>
        <w:t xml:space="preserve">. Cambridge University </w:t>
      </w:r>
      <w:proofErr w:type="spellStart"/>
      <w:r w:rsidR="003B34ED" w:rsidRPr="1D605FFE">
        <w:rPr>
          <w:rFonts w:ascii="Times New Roman" w:eastAsia="Times New Roman" w:hAnsi="Times New Roman" w:cs="Times New Roman"/>
          <w:color w:val="222222"/>
          <w:shd w:val="clear" w:color="auto" w:fill="FFFFFF"/>
        </w:rPr>
        <w:t>Press</w:t>
      </w:r>
      <w:proofErr w:type="spellEnd"/>
      <w:r w:rsidR="003B34ED" w:rsidRPr="1D605FFE">
        <w:rPr>
          <w:rFonts w:ascii="Times New Roman" w:eastAsia="Times New Roman" w:hAnsi="Times New Roman" w:cs="Times New Roman"/>
          <w:color w:val="222222"/>
          <w:shd w:val="clear" w:color="auto" w:fill="FFFFFF"/>
        </w:rPr>
        <w:t>, 2006. s</w:t>
      </w:r>
      <w:r w:rsidR="005725B0">
        <w:rPr>
          <w:rFonts w:ascii="Times New Roman" w:eastAsia="Times New Roman" w:hAnsi="Times New Roman" w:cs="Times New Roman"/>
          <w:color w:val="222222"/>
          <w:shd w:val="clear" w:color="auto" w:fill="FFFFFF"/>
        </w:rPr>
        <w:t xml:space="preserve">. </w:t>
      </w:r>
      <w:r w:rsidR="003B34ED" w:rsidRPr="1D605FFE">
        <w:rPr>
          <w:rFonts w:ascii="Times New Roman" w:eastAsia="Times New Roman" w:hAnsi="Times New Roman" w:cs="Times New Roman"/>
          <w:color w:val="222222"/>
          <w:shd w:val="clear" w:color="auto" w:fill="FFFFFF"/>
        </w:rPr>
        <w:t>2.</w:t>
      </w:r>
    </w:p>
  </w:footnote>
  <w:footnote w:id="73">
    <w:p w14:paraId="4E0DCE89" w14:textId="6249830E" w:rsidR="003B34ED" w:rsidRDefault="003B34ED">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ALEXANDER, Jeffrey C.; GIESEN, Bernhard; MAST, Jason L. (</w:t>
      </w:r>
      <w:proofErr w:type="spellStart"/>
      <w:r w:rsidRPr="1D605FFE">
        <w:rPr>
          <w:rFonts w:ascii="Times New Roman" w:eastAsia="Times New Roman" w:hAnsi="Times New Roman" w:cs="Times New Roman"/>
          <w:color w:val="222222"/>
          <w:shd w:val="clear" w:color="auto" w:fill="FFFFFF"/>
        </w:rPr>
        <w:t>ed</w:t>
      </w:r>
      <w:proofErr w:type="spellEnd"/>
      <w:r w:rsidRPr="1D605FFE">
        <w:rPr>
          <w:rFonts w:ascii="Times New Roman" w:eastAsia="Times New Roman" w:hAnsi="Times New Roman" w:cs="Times New Roman"/>
          <w:color w:val="222222"/>
          <w:shd w:val="clear" w:color="auto" w:fill="FFFFFF"/>
        </w:rPr>
        <w:t>.). </w:t>
      </w:r>
      <w:proofErr w:type="spellStart"/>
      <w:r w:rsidRPr="1D605FFE">
        <w:rPr>
          <w:rFonts w:ascii="Times New Roman" w:eastAsia="Times New Roman" w:hAnsi="Times New Roman" w:cs="Times New Roman"/>
          <w:i/>
          <w:color w:val="222222"/>
          <w:shd w:val="clear" w:color="auto" w:fill="FFFFFF"/>
        </w:rPr>
        <w:t>Social</w:t>
      </w:r>
      <w:proofErr w:type="spellEnd"/>
      <w:r w:rsidRPr="1D605FFE">
        <w:rPr>
          <w:rFonts w:ascii="Times New Roman" w:eastAsia="Times New Roman" w:hAnsi="Times New Roman" w:cs="Times New Roman"/>
          <w:i/>
          <w:color w:val="222222"/>
          <w:shd w:val="clear" w:color="auto" w:fill="FFFFFF"/>
        </w:rPr>
        <w:t xml:space="preserve"> performance: </w:t>
      </w:r>
      <w:proofErr w:type="spellStart"/>
      <w:r w:rsidRPr="1D605FFE">
        <w:rPr>
          <w:rFonts w:ascii="Times New Roman" w:eastAsia="Times New Roman" w:hAnsi="Times New Roman" w:cs="Times New Roman"/>
          <w:i/>
          <w:color w:val="222222"/>
          <w:shd w:val="clear" w:color="auto" w:fill="FFFFFF"/>
        </w:rPr>
        <w:t>Symbolic</w:t>
      </w:r>
      <w:proofErr w:type="spellEnd"/>
      <w:r w:rsidRPr="1D605FFE">
        <w:rPr>
          <w:rFonts w:ascii="Times New Roman" w:eastAsia="Times New Roman" w:hAnsi="Times New Roman" w:cs="Times New Roman"/>
          <w:i/>
          <w:color w:val="222222"/>
          <w:shd w:val="clear" w:color="auto" w:fill="FFFFFF"/>
        </w:rPr>
        <w:t xml:space="preserve"> </w:t>
      </w:r>
      <w:proofErr w:type="spellStart"/>
      <w:r w:rsidRPr="1D605FFE">
        <w:rPr>
          <w:rFonts w:ascii="Times New Roman" w:eastAsia="Times New Roman" w:hAnsi="Times New Roman" w:cs="Times New Roman"/>
          <w:i/>
          <w:color w:val="222222"/>
          <w:shd w:val="clear" w:color="auto" w:fill="FFFFFF"/>
        </w:rPr>
        <w:t>action</w:t>
      </w:r>
      <w:proofErr w:type="spellEnd"/>
      <w:r w:rsidRPr="1D605FFE">
        <w:rPr>
          <w:rFonts w:ascii="Times New Roman" w:eastAsia="Times New Roman" w:hAnsi="Times New Roman" w:cs="Times New Roman"/>
          <w:i/>
          <w:color w:val="222222"/>
          <w:shd w:val="clear" w:color="auto" w:fill="FFFFFF"/>
        </w:rPr>
        <w:t xml:space="preserve">, cultural </w:t>
      </w:r>
      <w:proofErr w:type="spellStart"/>
      <w:r w:rsidRPr="1D605FFE">
        <w:rPr>
          <w:rFonts w:ascii="Times New Roman" w:eastAsia="Times New Roman" w:hAnsi="Times New Roman" w:cs="Times New Roman"/>
          <w:i/>
          <w:color w:val="222222"/>
          <w:shd w:val="clear" w:color="auto" w:fill="FFFFFF"/>
        </w:rPr>
        <w:t>pragmatics</w:t>
      </w:r>
      <w:proofErr w:type="spellEnd"/>
      <w:r w:rsidRPr="1D605FFE">
        <w:rPr>
          <w:rFonts w:ascii="Times New Roman" w:eastAsia="Times New Roman" w:hAnsi="Times New Roman" w:cs="Times New Roman"/>
          <w:i/>
          <w:color w:val="222222"/>
          <w:shd w:val="clear" w:color="auto" w:fill="FFFFFF"/>
        </w:rPr>
        <w:t xml:space="preserve">, and </w:t>
      </w:r>
      <w:proofErr w:type="spellStart"/>
      <w:r w:rsidRPr="1D605FFE">
        <w:rPr>
          <w:rFonts w:ascii="Times New Roman" w:eastAsia="Times New Roman" w:hAnsi="Times New Roman" w:cs="Times New Roman"/>
          <w:i/>
          <w:color w:val="222222"/>
          <w:shd w:val="clear" w:color="auto" w:fill="FFFFFF"/>
        </w:rPr>
        <w:t>ritual</w:t>
      </w:r>
      <w:proofErr w:type="spellEnd"/>
      <w:r w:rsidRPr="1D605FFE">
        <w:rPr>
          <w:rFonts w:ascii="Times New Roman" w:eastAsia="Times New Roman" w:hAnsi="Times New Roman" w:cs="Times New Roman"/>
          <w:color w:val="222222"/>
          <w:shd w:val="clear" w:color="auto" w:fill="FFFFFF"/>
        </w:rPr>
        <w:t xml:space="preserve">. </w:t>
      </w:r>
      <w:r w:rsidR="005725B0">
        <w:rPr>
          <w:rFonts w:ascii="Times New Roman" w:eastAsia="Times New Roman" w:hAnsi="Times New Roman" w:cs="Times New Roman"/>
          <w:color w:val="222222"/>
          <w:shd w:val="clear" w:color="auto" w:fill="FFFFFF"/>
        </w:rPr>
        <w:t>s.</w:t>
      </w:r>
      <w:r w:rsidRPr="1D605FFE">
        <w:rPr>
          <w:rFonts w:ascii="Times New Roman" w:eastAsia="Times New Roman" w:hAnsi="Times New Roman" w:cs="Times New Roman"/>
          <w:color w:val="222222"/>
          <w:shd w:val="clear" w:color="auto" w:fill="FFFFFF"/>
        </w:rPr>
        <w:t xml:space="preserve"> 2.</w:t>
      </w:r>
    </w:p>
  </w:footnote>
  <w:footnote w:id="74">
    <w:p w14:paraId="2725F511" w14:textId="4898B8D1" w:rsidR="00640710" w:rsidRDefault="00640710">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005725B0" w:rsidRPr="1D605FFE">
        <w:rPr>
          <w:rFonts w:ascii="Times New Roman" w:eastAsia="Times New Roman" w:hAnsi="Times New Roman" w:cs="Times New Roman"/>
          <w:color w:val="222222"/>
          <w:shd w:val="clear" w:color="auto" w:fill="FFFFFF"/>
        </w:rPr>
        <w:t>ALEXANDER, Jeffrey C.; GIESEN, Bernhard; MAST, Jason L. (</w:t>
      </w:r>
      <w:proofErr w:type="spellStart"/>
      <w:r w:rsidR="005725B0" w:rsidRPr="1D605FFE">
        <w:rPr>
          <w:rFonts w:ascii="Times New Roman" w:eastAsia="Times New Roman" w:hAnsi="Times New Roman" w:cs="Times New Roman"/>
          <w:color w:val="222222"/>
          <w:shd w:val="clear" w:color="auto" w:fill="FFFFFF"/>
        </w:rPr>
        <w:t>ed</w:t>
      </w:r>
      <w:proofErr w:type="spellEnd"/>
      <w:r w:rsidR="005725B0" w:rsidRPr="1D605FFE">
        <w:rPr>
          <w:rFonts w:ascii="Times New Roman" w:eastAsia="Times New Roman" w:hAnsi="Times New Roman" w:cs="Times New Roman"/>
          <w:color w:val="222222"/>
          <w:shd w:val="clear" w:color="auto" w:fill="FFFFFF"/>
        </w:rPr>
        <w:t>.). </w:t>
      </w:r>
      <w:proofErr w:type="spellStart"/>
      <w:r w:rsidR="005725B0" w:rsidRPr="1D605FFE">
        <w:rPr>
          <w:rFonts w:ascii="Times New Roman" w:eastAsia="Times New Roman" w:hAnsi="Times New Roman" w:cs="Times New Roman"/>
          <w:i/>
          <w:color w:val="222222"/>
          <w:shd w:val="clear" w:color="auto" w:fill="FFFFFF"/>
        </w:rPr>
        <w:t>Social</w:t>
      </w:r>
      <w:proofErr w:type="spellEnd"/>
      <w:r w:rsidR="005725B0" w:rsidRPr="1D605FFE">
        <w:rPr>
          <w:rFonts w:ascii="Times New Roman" w:eastAsia="Times New Roman" w:hAnsi="Times New Roman" w:cs="Times New Roman"/>
          <w:i/>
          <w:color w:val="222222"/>
          <w:shd w:val="clear" w:color="auto" w:fill="FFFFFF"/>
        </w:rPr>
        <w:t xml:space="preserve"> performance: </w:t>
      </w:r>
      <w:proofErr w:type="spellStart"/>
      <w:r w:rsidR="005725B0" w:rsidRPr="1D605FFE">
        <w:rPr>
          <w:rFonts w:ascii="Times New Roman" w:eastAsia="Times New Roman" w:hAnsi="Times New Roman" w:cs="Times New Roman"/>
          <w:i/>
          <w:color w:val="222222"/>
          <w:shd w:val="clear" w:color="auto" w:fill="FFFFFF"/>
        </w:rPr>
        <w:t>Symbolic</w:t>
      </w:r>
      <w:proofErr w:type="spellEnd"/>
      <w:r w:rsidR="005725B0" w:rsidRPr="1D605FFE">
        <w:rPr>
          <w:rFonts w:ascii="Times New Roman" w:eastAsia="Times New Roman" w:hAnsi="Times New Roman" w:cs="Times New Roman"/>
          <w:i/>
          <w:color w:val="222222"/>
          <w:shd w:val="clear" w:color="auto" w:fill="FFFFFF"/>
        </w:rPr>
        <w:t xml:space="preserve"> </w:t>
      </w:r>
      <w:proofErr w:type="spellStart"/>
      <w:r w:rsidR="005725B0" w:rsidRPr="1D605FFE">
        <w:rPr>
          <w:rFonts w:ascii="Times New Roman" w:eastAsia="Times New Roman" w:hAnsi="Times New Roman" w:cs="Times New Roman"/>
          <w:i/>
          <w:color w:val="222222"/>
          <w:shd w:val="clear" w:color="auto" w:fill="FFFFFF"/>
        </w:rPr>
        <w:t>action</w:t>
      </w:r>
      <w:proofErr w:type="spellEnd"/>
      <w:r w:rsidR="005725B0" w:rsidRPr="1D605FFE">
        <w:rPr>
          <w:rFonts w:ascii="Times New Roman" w:eastAsia="Times New Roman" w:hAnsi="Times New Roman" w:cs="Times New Roman"/>
          <w:i/>
          <w:color w:val="222222"/>
          <w:shd w:val="clear" w:color="auto" w:fill="FFFFFF"/>
        </w:rPr>
        <w:t xml:space="preserve">, cultural </w:t>
      </w:r>
      <w:proofErr w:type="spellStart"/>
      <w:r w:rsidR="005725B0" w:rsidRPr="1D605FFE">
        <w:rPr>
          <w:rFonts w:ascii="Times New Roman" w:eastAsia="Times New Roman" w:hAnsi="Times New Roman" w:cs="Times New Roman"/>
          <w:i/>
          <w:color w:val="222222"/>
          <w:shd w:val="clear" w:color="auto" w:fill="FFFFFF"/>
        </w:rPr>
        <w:t>pragmatics</w:t>
      </w:r>
      <w:proofErr w:type="spellEnd"/>
      <w:r w:rsidR="005725B0" w:rsidRPr="1D605FFE">
        <w:rPr>
          <w:rFonts w:ascii="Times New Roman" w:eastAsia="Times New Roman" w:hAnsi="Times New Roman" w:cs="Times New Roman"/>
          <w:i/>
          <w:color w:val="222222"/>
          <w:shd w:val="clear" w:color="auto" w:fill="FFFFFF"/>
        </w:rPr>
        <w:t xml:space="preserve">, and </w:t>
      </w:r>
      <w:proofErr w:type="spellStart"/>
      <w:r w:rsidR="005725B0" w:rsidRPr="1D605FFE">
        <w:rPr>
          <w:rFonts w:ascii="Times New Roman" w:eastAsia="Times New Roman" w:hAnsi="Times New Roman" w:cs="Times New Roman"/>
          <w:i/>
          <w:color w:val="222222"/>
          <w:shd w:val="clear" w:color="auto" w:fill="FFFFFF"/>
        </w:rPr>
        <w:t>ritual</w:t>
      </w:r>
      <w:proofErr w:type="spellEnd"/>
      <w:r w:rsidR="005725B0" w:rsidRPr="1D605FFE">
        <w:rPr>
          <w:rFonts w:ascii="Times New Roman" w:eastAsia="Times New Roman" w:hAnsi="Times New Roman" w:cs="Times New Roman"/>
          <w:color w:val="222222"/>
          <w:shd w:val="clear" w:color="auto" w:fill="FFFFFF"/>
        </w:rPr>
        <w:t xml:space="preserve">. </w:t>
      </w:r>
      <w:r w:rsidR="005725B0">
        <w:rPr>
          <w:rFonts w:ascii="Times New Roman" w:eastAsia="Times New Roman" w:hAnsi="Times New Roman" w:cs="Times New Roman"/>
          <w:color w:val="222222"/>
          <w:shd w:val="clear" w:color="auto" w:fill="FFFFFF"/>
        </w:rPr>
        <w:t>s.</w:t>
      </w:r>
      <w:r w:rsidR="005725B0" w:rsidRPr="1D605FFE">
        <w:rPr>
          <w:rFonts w:ascii="Times New Roman" w:eastAsia="Times New Roman" w:hAnsi="Times New Roman" w:cs="Times New Roman"/>
          <w:color w:val="222222"/>
          <w:shd w:val="clear" w:color="auto" w:fill="FFFFFF"/>
        </w:rPr>
        <w:t xml:space="preserve"> </w:t>
      </w:r>
      <w:r w:rsidR="005725B0">
        <w:rPr>
          <w:rFonts w:ascii="Times New Roman" w:eastAsia="Times New Roman" w:hAnsi="Times New Roman" w:cs="Times New Roman"/>
          <w:color w:val="222222"/>
          <w:shd w:val="clear" w:color="auto" w:fill="FFFFFF"/>
        </w:rPr>
        <w:t>10.</w:t>
      </w:r>
    </w:p>
  </w:footnote>
  <w:footnote w:id="75">
    <w:p w14:paraId="77063902" w14:textId="4B819D5E" w:rsidR="00BF0937" w:rsidRDefault="00BF0937">
      <w:pPr>
        <w:pStyle w:val="Textpoznpodarou"/>
      </w:pPr>
      <w:r w:rsidRPr="1D605FFE">
        <w:rPr>
          <w:rStyle w:val="Znakapoznpodarou"/>
          <w:rFonts w:ascii="Times New Roman" w:eastAsia="Times New Roman" w:hAnsi="Times New Roman" w:cs="Times New Roman"/>
        </w:rPr>
        <w:footnoteRef/>
      </w:r>
      <w:r w:rsidR="005725B0" w:rsidRPr="1D605FFE">
        <w:rPr>
          <w:rFonts w:ascii="Times New Roman" w:eastAsia="Times New Roman" w:hAnsi="Times New Roman" w:cs="Times New Roman"/>
          <w:color w:val="222222"/>
          <w:shd w:val="clear" w:color="auto" w:fill="FFFFFF"/>
        </w:rPr>
        <w:t>ALEXANDER, Jeffrey C.; GIESEN, Bernhard; MAST, Jason L. (</w:t>
      </w:r>
      <w:proofErr w:type="spellStart"/>
      <w:r w:rsidR="005725B0" w:rsidRPr="1D605FFE">
        <w:rPr>
          <w:rFonts w:ascii="Times New Roman" w:eastAsia="Times New Roman" w:hAnsi="Times New Roman" w:cs="Times New Roman"/>
          <w:color w:val="222222"/>
          <w:shd w:val="clear" w:color="auto" w:fill="FFFFFF"/>
        </w:rPr>
        <w:t>ed</w:t>
      </w:r>
      <w:proofErr w:type="spellEnd"/>
      <w:r w:rsidR="005725B0" w:rsidRPr="1D605FFE">
        <w:rPr>
          <w:rFonts w:ascii="Times New Roman" w:eastAsia="Times New Roman" w:hAnsi="Times New Roman" w:cs="Times New Roman"/>
          <w:color w:val="222222"/>
          <w:shd w:val="clear" w:color="auto" w:fill="FFFFFF"/>
        </w:rPr>
        <w:t>.). </w:t>
      </w:r>
      <w:proofErr w:type="spellStart"/>
      <w:r w:rsidR="005725B0" w:rsidRPr="1D605FFE">
        <w:rPr>
          <w:rFonts w:ascii="Times New Roman" w:eastAsia="Times New Roman" w:hAnsi="Times New Roman" w:cs="Times New Roman"/>
          <w:i/>
          <w:color w:val="222222"/>
          <w:shd w:val="clear" w:color="auto" w:fill="FFFFFF"/>
        </w:rPr>
        <w:t>Social</w:t>
      </w:r>
      <w:proofErr w:type="spellEnd"/>
      <w:r w:rsidR="005725B0" w:rsidRPr="1D605FFE">
        <w:rPr>
          <w:rFonts w:ascii="Times New Roman" w:eastAsia="Times New Roman" w:hAnsi="Times New Roman" w:cs="Times New Roman"/>
          <w:i/>
          <w:color w:val="222222"/>
          <w:shd w:val="clear" w:color="auto" w:fill="FFFFFF"/>
        </w:rPr>
        <w:t xml:space="preserve"> performance: </w:t>
      </w:r>
      <w:proofErr w:type="spellStart"/>
      <w:r w:rsidR="005725B0" w:rsidRPr="1D605FFE">
        <w:rPr>
          <w:rFonts w:ascii="Times New Roman" w:eastAsia="Times New Roman" w:hAnsi="Times New Roman" w:cs="Times New Roman"/>
          <w:i/>
          <w:color w:val="222222"/>
          <w:shd w:val="clear" w:color="auto" w:fill="FFFFFF"/>
        </w:rPr>
        <w:t>Symbolic</w:t>
      </w:r>
      <w:proofErr w:type="spellEnd"/>
      <w:r w:rsidR="005725B0" w:rsidRPr="1D605FFE">
        <w:rPr>
          <w:rFonts w:ascii="Times New Roman" w:eastAsia="Times New Roman" w:hAnsi="Times New Roman" w:cs="Times New Roman"/>
          <w:i/>
          <w:color w:val="222222"/>
          <w:shd w:val="clear" w:color="auto" w:fill="FFFFFF"/>
        </w:rPr>
        <w:t xml:space="preserve"> </w:t>
      </w:r>
      <w:proofErr w:type="spellStart"/>
      <w:r w:rsidR="005725B0" w:rsidRPr="1D605FFE">
        <w:rPr>
          <w:rFonts w:ascii="Times New Roman" w:eastAsia="Times New Roman" w:hAnsi="Times New Roman" w:cs="Times New Roman"/>
          <w:i/>
          <w:color w:val="222222"/>
          <w:shd w:val="clear" w:color="auto" w:fill="FFFFFF"/>
        </w:rPr>
        <w:t>action</w:t>
      </w:r>
      <w:proofErr w:type="spellEnd"/>
      <w:r w:rsidR="005725B0" w:rsidRPr="1D605FFE">
        <w:rPr>
          <w:rFonts w:ascii="Times New Roman" w:eastAsia="Times New Roman" w:hAnsi="Times New Roman" w:cs="Times New Roman"/>
          <w:i/>
          <w:color w:val="222222"/>
          <w:shd w:val="clear" w:color="auto" w:fill="FFFFFF"/>
        </w:rPr>
        <w:t xml:space="preserve">, cultural </w:t>
      </w:r>
      <w:proofErr w:type="spellStart"/>
      <w:r w:rsidR="005725B0" w:rsidRPr="1D605FFE">
        <w:rPr>
          <w:rFonts w:ascii="Times New Roman" w:eastAsia="Times New Roman" w:hAnsi="Times New Roman" w:cs="Times New Roman"/>
          <w:i/>
          <w:color w:val="222222"/>
          <w:shd w:val="clear" w:color="auto" w:fill="FFFFFF"/>
        </w:rPr>
        <w:t>pragmatics</w:t>
      </w:r>
      <w:proofErr w:type="spellEnd"/>
      <w:r w:rsidR="005725B0" w:rsidRPr="1D605FFE">
        <w:rPr>
          <w:rFonts w:ascii="Times New Roman" w:eastAsia="Times New Roman" w:hAnsi="Times New Roman" w:cs="Times New Roman"/>
          <w:i/>
          <w:color w:val="222222"/>
          <w:shd w:val="clear" w:color="auto" w:fill="FFFFFF"/>
        </w:rPr>
        <w:t xml:space="preserve">, and </w:t>
      </w:r>
      <w:proofErr w:type="spellStart"/>
      <w:r w:rsidR="005725B0" w:rsidRPr="1D605FFE">
        <w:rPr>
          <w:rFonts w:ascii="Times New Roman" w:eastAsia="Times New Roman" w:hAnsi="Times New Roman" w:cs="Times New Roman"/>
          <w:i/>
          <w:color w:val="222222"/>
          <w:shd w:val="clear" w:color="auto" w:fill="FFFFFF"/>
        </w:rPr>
        <w:t>ritual</w:t>
      </w:r>
      <w:proofErr w:type="spellEnd"/>
      <w:r w:rsidR="005725B0" w:rsidRPr="1D605FFE">
        <w:rPr>
          <w:rFonts w:ascii="Times New Roman" w:eastAsia="Times New Roman" w:hAnsi="Times New Roman" w:cs="Times New Roman"/>
          <w:color w:val="222222"/>
          <w:shd w:val="clear" w:color="auto" w:fill="FFFFFF"/>
        </w:rPr>
        <w:t xml:space="preserve">. </w:t>
      </w:r>
      <w:r w:rsidR="005725B0">
        <w:rPr>
          <w:rFonts w:ascii="Times New Roman" w:eastAsia="Times New Roman" w:hAnsi="Times New Roman" w:cs="Times New Roman"/>
          <w:color w:val="222222"/>
          <w:shd w:val="clear" w:color="auto" w:fill="FFFFFF"/>
        </w:rPr>
        <w:t>s.</w:t>
      </w:r>
      <w:r w:rsidR="005725B0" w:rsidRPr="1D605FFE">
        <w:rPr>
          <w:rFonts w:ascii="Times New Roman" w:eastAsia="Times New Roman" w:hAnsi="Times New Roman" w:cs="Times New Roman"/>
          <w:color w:val="222222"/>
          <w:shd w:val="clear" w:color="auto" w:fill="FFFFFF"/>
        </w:rPr>
        <w:t xml:space="preserve"> 2.</w:t>
      </w:r>
    </w:p>
  </w:footnote>
  <w:footnote w:id="76">
    <w:p w14:paraId="3C95A63C" w14:textId="15EA7DC8" w:rsidR="007069F6" w:rsidRDefault="007069F6">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ALEXANDER, Jeffrey C.; GIESEN, Bernhard; MAST, Jason L. (</w:t>
      </w:r>
      <w:proofErr w:type="spellStart"/>
      <w:r w:rsidRPr="1D605FFE">
        <w:rPr>
          <w:rFonts w:ascii="Times New Roman" w:eastAsia="Times New Roman" w:hAnsi="Times New Roman" w:cs="Times New Roman"/>
          <w:color w:val="222222"/>
          <w:shd w:val="clear" w:color="auto" w:fill="FFFFFF"/>
        </w:rPr>
        <w:t>ed</w:t>
      </w:r>
      <w:proofErr w:type="spellEnd"/>
      <w:r w:rsidRPr="1D605FFE">
        <w:rPr>
          <w:rFonts w:ascii="Times New Roman" w:eastAsia="Times New Roman" w:hAnsi="Times New Roman" w:cs="Times New Roman"/>
          <w:color w:val="222222"/>
          <w:shd w:val="clear" w:color="auto" w:fill="FFFFFF"/>
        </w:rPr>
        <w:t>.). </w:t>
      </w:r>
      <w:proofErr w:type="spellStart"/>
      <w:r w:rsidRPr="1D605FFE">
        <w:rPr>
          <w:rFonts w:ascii="Times New Roman" w:eastAsia="Times New Roman" w:hAnsi="Times New Roman" w:cs="Times New Roman"/>
          <w:i/>
          <w:color w:val="222222"/>
          <w:shd w:val="clear" w:color="auto" w:fill="FFFFFF"/>
        </w:rPr>
        <w:t>Social</w:t>
      </w:r>
      <w:proofErr w:type="spellEnd"/>
      <w:r w:rsidRPr="1D605FFE">
        <w:rPr>
          <w:rFonts w:ascii="Times New Roman" w:eastAsia="Times New Roman" w:hAnsi="Times New Roman" w:cs="Times New Roman"/>
          <w:i/>
          <w:color w:val="222222"/>
          <w:shd w:val="clear" w:color="auto" w:fill="FFFFFF"/>
        </w:rPr>
        <w:t xml:space="preserve"> performance: </w:t>
      </w:r>
      <w:proofErr w:type="spellStart"/>
      <w:r w:rsidRPr="1D605FFE">
        <w:rPr>
          <w:rFonts w:ascii="Times New Roman" w:eastAsia="Times New Roman" w:hAnsi="Times New Roman" w:cs="Times New Roman"/>
          <w:i/>
          <w:color w:val="222222"/>
          <w:shd w:val="clear" w:color="auto" w:fill="FFFFFF"/>
        </w:rPr>
        <w:t>Symbolic</w:t>
      </w:r>
      <w:proofErr w:type="spellEnd"/>
      <w:r w:rsidRPr="1D605FFE">
        <w:rPr>
          <w:rFonts w:ascii="Times New Roman" w:eastAsia="Times New Roman" w:hAnsi="Times New Roman" w:cs="Times New Roman"/>
          <w:i/>
          <w:color w:val="222222"/>
          <w:shd w:val="clear" w:color="auto" w:fill="FFFFFF"/>
        </w:rPr>
        <w:t xml:space="preserve"> </w:t>
      </w:r>
      <w:proofErr w:type="spellStart"/>
      <w:r w:rsidRPr="1D605FFE">
        <w:rPr>
          <w:rFonts w:ascii="Times New Roman" w:eastAsia="Times New Roman" w:hAnsi="Times New Roman" w:cs="Times New Roman"/>
          <w:i/>
          <w:color w:val="222222"/>
          <w:shd w:val="clear" w:color="auto" w:fill="FFFFFF"/>
        </w:rPr>
        <w:t>action</w:t>
      </w:r>
      <w:proofErr w:type="spellEnd"/>
      <w:r w:rsidRPr="1D605FFE">
        <w:rPr>
          <w:rFonts w:ascii="Times New Roman" w:eastAsia="Times New Roman" w:hAnsi="Times New Roman" w:cs="Times New Roman"/>
          <w:i/>
          <w:color w:val="222222"/>
          <w:shd w:val="clear" w:color="auto" w:fill="FFFFFF"/>
        </w:rPr>
        <w:t xml:space="preserve">, cultural </w:t>
      </w:r>
      <w:proofErr w:type="spellStart"/>
      <w:r w:rsidRPr="1D605FFE">
        <w:rPr>
          <w:rFonts w:ascii="Times New Roman" w:eastAsia="Times New Roman" w:hAnsi="Times New Roman" w:cs="Times New Roman"/>
          <w:i/>
          <w:color w:val="222222"/>
          <w:shd w:val="clear" w:color="auto" w:fill="FFFFFF"/>
        </w:rPr>
        <w:t>pragmatics</w:t>
      </w:r>
      <w:proofErr w:type="spellEnd"/>
      <w:r w:rsidRPr="1D605FFE">
        <w:rPr>
          <w:rFonts w:ascii="Times New Roman" w:eastAsia="Times New Roman" w:hAnsi="Times New Roman" w:cs="Times New Roman"/>
          <w:i/>
          <w:color w:val="222222"/>
          <w:shd w:val="clear" w:color="auto" w:fill="FFFFFF"/>
        </w:rPr>
        <w:t xml:space="preserve">, and </w:t>
      </w:r>
      <w:proofErr w:type="spellStart"/>
      <w:r w:rsidRPr="1D605FFE">
        <w:rPr>
          <w:rFonts w:ascii="Times New Roman" w:eastAsia="Times New Roman" w:hAnsi="Times New Roman" w:cs="Times New Roman"/>
          <w:i/>
          <w:color w:val="222222"/>
          <w:shd w:val="clear" w:color="auto" w:fill="FFFFFF"/>
        </w:rPr>
        <w:t>ritual</w:t>
      </w:r>
      <w:proofErr w:type="spellEnd"/>
      <w:r w:rsidRPr="1D605FFE">
        <w:rPr>
          <w:rFonts w:ascii="Times New Roman" w:eastAsia="Times New Roman" w:hAnsi="Times New Roman" w:cs="Times New Roman"/>
          <w:color w:val="222222"/>
          <w:shd w:val="clear" w:color="auto" w:fill="FFFFFF"/>
        </w:rPr>
        <w:t xml:space="preserve">. </w:t>
      </w:r>
      <w:r w:rsidR="003D485A">
        <w:rPr>
          <w:rFonts w:ascii="Times New Roman" w:eastAsia="Times New Roman" w:hAnsi="Times New Roman" w:cs="Times New Roman"/>
          <w:color w:val="222222"/>
          <w:shd w:val="clear" w:color="auto" w:fill="FFFFFF"/>
        </w:rPr>
        <w:t xml:space="preserve">s. </w:t>
      </w:r>
      <w:r w:rsidRPr="1D605FFE">
        <w:rPr>
          <w:rFonts w:ascii="Times New Roman" w:eastAsia="Times New Roman" w:hAnsi="Times New Roman" w:cs="Times New Roman"/>
          <w:color w:val="222222"/>
          <w:shd w:val="clear" w:color="auto" w:fill="FFFFFF"/>
        </w:rPr>
        <w:t>16-17.</w:t>
      </w:r>
    </w:p>
  </w:footnote>
  <w:footnote w:id="77">
    <w:p w14:paraId="71D7B16F" w14:textId="2DF7D0AA" w:rsidR="00064791" w:rsidRDefault="00064791">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ALEXANDER, Jeffrey C.; GIESEN, Bernhard; MAST, Jason L. (</w:t>
      </w:r>
      <w:proofErr w:type="spellStart"/>
      <w:r w:rsidRPr="1D605FFE">
        <w:rPr>
          <w:rFonts w:ascii="Times New Roman" w:eastAsia="Times New Roman" w:hAnsi="Times New Roman" w:cs="Times New Roman"/>
          <w:color w:val="222222"/>
          <w:shd w:val="clear" w:color="auto" w:fill="FFFFFF"/>
        </w:rPr>
        <w:t>ed</w:t>
      </w:r>
      <w:proofErr w:type="spellEnd"/>
      <w:r w:rsidRPr="1D605FFE">
        <w:rPr>
          <w:rFonts w:ascii="Times New Roman" w:eastAsia="Times New Roman" w:hAnsi="Times New Roman" w:cs="Times New Roman"/>
          <w:color w:val="222222"/>
          <w:shd w:val="clear" w:color="auto" w:fill="FFFFFF"/>
        </w:rPr>
        <w:t>.). </w:t>
      </w:r>
      <w:proofErr w:type="spellStart"/>
      <w:r w:rsidRPr="1D605FFE">
        <w:rPr>
          <w:rFonts w:ascii="Times New Roman" w:eastAsia="Times New Roman" w:hAnsi="Times New Roman" w:cs="Times New Roman"/>
          <w:i/>
          <w:color w:val="222222"/>
          <w:shd w:val="clear" w:color="auto" w:fill="FFFFFF"/>
        </w:rPr>
        <w:t>Social</w:t>
      </w:r>
      <w:proofErr w:type="spellEnd"/>
      <w:r w:rsidRPr="1D605FFE">
        <w:rPr>
          <w:rFonts w:ascii="Times New Roman" w:eastAsia="Times New Roman" w:hAnsi="Times New Roman" w:cs="Times New Roman"/>
          <w:i/>
          <w:color w:val="222222"/>
          <w:shd w:val="clear" w:color="auto" w:fill="FFFFFF"/>
        </w:rPr>
        <w:t xml:space="preserve"> performance: </w:t>
      </w:r>
      <w:proofErr w:type="spellStart"/>
      <w:r w:rsidRPr="1D605FFE">
        <w:rPr>
          <w:rFonts w:ascii="Times New Roman" w:eastAsia="Times New Roman" w:hAnsi="Times New Roman" w:cs="Times New Roman"/>
          <w:i/>
          <w:color w:val="222222"/>
          <w:shd w:val="clear" w:color="auto" w:fill="FFFFFF"/>
        </w:rPr>
        <w:t>Symbolic</w:t>
      </w:r>
      <w:proofErr w:type="spellEnd"/>
      <w:r w:rsidRPr="1D605FFE">
        <w:rPr>
          <w:rFonts w:ascii="Times New Roman" w:eastAsia="Times New Roman" w:hAnsi="Times New Roman" w:cs="Times New Roman"/>
          <w:i/>
          <w:color w:val="222222"/>
          <w:shd w:val="clear" w:color="auto" w:fill="FFFFFF"/>
        </w:rPr>
        <w:t xml:space="preserve"> </w:t>
      </w:r>
      <w:proofErr w:type="spellStart"/>
      <w:r w:rsidRPr="1D605FFE">
        <w:rPr>
          <w:rFonts w:ascii="Times New Roman" w:eastAsia="Times New Roman" w:hAnsi="Times New Roman" w:cs="Times New Roman"/>
          <w:i/>
          <w:color w:val="222222"/>
          <w:shd w:val="clear" w:color="auto" w:fill="FFFFFF"/>
        </w:rPr>
        <w:t>action</w:t>
      </w:r>
      <w:proofErr w:type="spellEnd"/>
      <w:r w:rsidRPr="1D605FFE">
        <w:rPr>
          <w:rFonts w:ascii="Times New Roman" w:eastAsia="Times New Roman" w:hAnsi="Times New Roman" w:cs="Times New Roman"/>
          <w:i/>
          <w:color w:val="222222"/>
          <w:shd w:val="clear" w:color="auto" w:fill="FFFFFF"/>
        </w:rPr>
        <w:t xml:space="preserve">, cultural </w:t>
      </w:r>
      <w:proofErr w:type="spellStart"/>
      <w:r w:rsidRPr="1D605FFE">
        <w:rPr>
          <w:rFonts w:ascii="Times New Roman" w:eastAsia="Times New Roman" w:hAnsi="Times New Roman" w:cs="Times New Roman"/>
          <w:i/>
          <w:color w:val="222222"/>
          <w:shd w:val="clear" w:color="auto" w:fill="FFFFFF"/>
        </w:rPr>
        <w:t>pragmatics</w:t>
      </w:r>
      <w:proofErr w:type="spellEnd"/>
      <w:r w:rsidRPr="1D605FFE">
        <w:rPr>
          <w:rFonts w:ascii="Times New Roman" w:eastAsia="Times New Roman" w:hAnsi="Times New Roman" w:cs="Times New Roman"/>
          <w:i/>
          <w:color w:val="222222"/>
          <w:shd w:val="clear" w:color="auto" w:fill="FFFFFF"/>
        </w:rPr>
        <w:t xml:space="preserve">, and </w:t>
      </w:r>
      <w:proofErr w:type="spellStart"/>
      <w:r w:rsidRPr="1D605FFE">
        <w:rPr>
          <w:rFonts w:ascii="Times New Roman" w:eastAsia="Times New Roman" w:hAnsi="Times New Roman" w:cs="Times New Roman"/>
          <w:i/>
          <w:color w:val="222222"/>
          <w:shd w:val="clear" w:color="auto" w:fill="FFFFFF"/>
        </w:rPr>
        <w:t>ritual</w:t>
      </w:r>
      <w:proofErr w:type="spellEnd"/>
      <w:r w:rsidRPr="1D605FFE">
        <w:rPr>
          <w:rFonts w:ascii="Times New Roman" w:eastAsia="Times New Roman" w:hAnsi="Times New Roman" w:cs="Times New Roman"/>
          <w:color w:val="222222"/>
          <w:shd w:val="clear" w:color="auto" w:fill="FFFFFF"/>
        </w:rPr>
        <w:t xml:space="preserve">. </w:t>
      </w:r>
      <w:r w:rsidR="003D485A">
        <w:rPr>
          <w:rFonts w:ascii="Times New Roman" w:eastAsia="Times New Roman" w:hAnsi="Times New Roman" w:cs="Times New Roman"/>
          <w:color w:val="222222"/>
          <w:shd w:val="clear" w:color="auto" w:fill="FFFFFF"/>
        </w:rPr>
        <w:t>s. 17.</w:t>
      </w:r>
    </w:p>
  </w:footnote>
  <w:footnote w:id="78">
    <w:p w14:paraId="7DEF4A46" w14:textId="3C5D78BE" w:rsidR="00830043" w:rsidRDefault="00830043">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ALEXANDER, Jeffrey C.; GIESEN, Bernhard; MAST, Jason L. (</w:t>
      </w:r>
      <w:proofErr w:type="spellStart"/>
      <w:r w:rsidRPr="1D605FFE">
        <w:rPr>
          <w:rFonts w:ascii="Times New Roman" w:eastAsia="Times New Roman" w:hAnsi="Times New Roman" w:cs="Times New Roman"/>
          <w:color w:val="222222"/>
          <w:shd w:val="clear" w:color="auto" w:fill="FFFFFF"/>
        </w:rPr>
        <w:t>ed</w:t>
      </w:r>
      <w:proofErr w:type="spellEnd"/>
      <w:r w:rsidRPr="1D605FFE">
        <w:rPr>
          <w:rFonts w:ascii="Times New Roman" w:eastAsia="Times New Roman" w:hAnsi="Times New Roman" w:cs="Times New Roman"/>
          <w:color w:val="222222"/>
          <w:shd w:val="clear" w:color="auto" w:fill="FFFFFF"/>
        </w:rPr>
        <w:t>.). </w:t>
      </w:r>
      <w:proofErr w:type="spellStart"/>
      <w:r w:rsidRPr="1D605FFE">
        <w:rPr>
          <w:rFonts w:ascii="Times New Roman" w:eastAsia="Times New Roman" w:hAnsi="Times New Roman" w:cs="Times New Roman"/>
          <w:i/>
          <w:color w:val="222222"/>
          <w:shd w:val="clear" w:color="auto" w:fill="FFFFFF"/>
        </w:rPr>
        <w:t>Social</w:t>
      </w:r>
      <w:proofErr w:type="spellEnd"/>
      <w:r w:rsidRPr="1D605FFE">
        <w:rPr>
          <w:rFonts w:ascii="Times New Roman" w:eastAsia="Times New Roman" w:hAnsi="Times New Roman" w:cs="Times New Roman"/>
          <w:i/>
          <w:color w:val="222222"/>
          <w:shd w:val="clear" w:color="auto" w:fill="FFFFFF"/>
        </w:rPr>
        <w:t xml:space="preserve"> performance: </w:t>
      </w:r>
      <w:proofErr w:type="spellStart"/>
      <w:r w:rsidRPr="1D605FFE">
        <w:rPr>
          <w:rFonts w:ascii="Times New Roman" w:eastAsia="Times New Roman" w:hAnsi="Times New Roman" w:cs="Times New Roman"/>
          <w:i/>
          <w:color w:val="222222"/>
          <w:shd w:val="clear" w:color="auto" w:fill="FFFFFF"/>
        </w:rPr>
        <w:t>Symbolic</w:t>
      </w:r>
      <w:proofErr w:type="spellEnd"/>
      <w:r w:rsidRPr="1D605FFE">
        <w:rPr>
          <w:rFonts w:ascii="Times New Roman" w:eastAsia="Times New Roman" w:hAnsi="Times New Roman" w:cs="Times New Roman"/>
          <w:i/>
          <w:color w:val="222222"/>
          <w:shd w:val="clear" w:color="auto" w:fill="FFFFFF"/>
        </w:rPr>
        <w:t xml:space="preserve"> </w:t>
      </w:r>
      <w:proofErr w:type="spellStart"/>
      <w:r w:rsidRPr="1D605FFE">
        <w:rPr>
          <w:rFonts w:ascii="Times New Roman" w:eastAsia="Times New Roman" w:hAnsi="Times New Roman" w:cs="Times New Roman"/>
          <w:i/>
          <w:color w:val="222222"/>
          <w:shd w:val="clear" w:color="auto" w:fill="FFFFFF"/>
        </w:rPr>
        <w:t>action</w:t>
      </w:r>
      <w:proofErr w:type="spellEnd"/>
      <w:r w:rsidRPr="1D605FFE">
        <w:rPr>
          <w:rFonts w:ascii="Times New Roman" w:eastAsia="Times New Roman" w:hAnsi="Times New Roman" w:cs="Times New Roman"/>
          <w:i/>
          <w:color w:val="222222"/>
          <w:shd w:val="clear" w:color="auto" w:fill="FFFFFF"/>
        </w:rPr>
        <w:t xml:space="preserve">, cultural </w:t>
      </w:r>
      <w:proofErr w:type="spellStart"/>
      <w:r w:rsidRPr="1D605FFE">
        <w:rPr>
          <w:rFonts w:ascii="Times New Roman" w:eastAsia="Times New Roman" w:hAnsi="Times New Roman" w:cs="Times New Roman"/>
          <w:i/>
          <w:color w:val="222222"/>
          <w:shd w:val="clear" w:color="auto" w:fill="FFFFFF"/>
        </w:rPr>
        <w:t>pragmatics</w:t>
      </w:r>
      <w:proofErr w:type="spellEnd"/>
      <w:r w:rsidRPr="1D605FFE">
        <w:rPr>
          <w:rFonts w:ascii="Times New Roman" w:eastAsia="Times New Roman" w:hAnsi="Times New Roman" w:cs="Times New Roman"/>
          <w:i/>
          <w:color w:val="222222"/>
          <w:shd w:val="clear" w:color="auto" w:fill="FFFFFF"/>
        </w:rPr>
        <w:t xml:space="preserve">, and </w:t>
      </w:r>
      <w:proofErr w:type="spellStart"/>
      <w:r w:rsidRPr="1D605FFE">
        <w:rPr>
          <w:rFonts w:ascii="Times New Roman" w:eastAsia="Times New Roman" w:hAnsi="Times New Roman" w:cs="Times New Roman"/>
          <w:i/>
          <w:color w:val="222222"/>
          <w:shd w:val="clear" w:color="auto" w:fill="FFFFFF"/>
        </w:rPr>
        <w:t>ritual</w:t>
      </w:r>
      <w:proofErr w:type="spellEnd"/>
      <w:r w:rsidRPr="1D605FFE">
        <w:rPr>
          <w:rFonts w:ascii="Times New Roman" w:eastAsia="Times New Roman" w:hAnsi="Times New Roman" w:cs="Times New Roman"/>
          <w:color w:val="222222"/>
          <w:shd w:val="clear" w:color="auto" w:fill="FFFFFF"/>
        </w:rPr>
        <w:t xml:space="preserve">. </w:t>
      </w:r>
      <w:r w:rsidR="003D485A">
        <w:rPr>
          <w:rFonts w:ascii="Times New Roman" w:eastAsia="Times New Roman" w:hAnsi="Times New Roman" w:cs="Times New Roman"/>
          <w:color w:val="222222"/>
          <w:shd w:val="clear" w:color="auto" w:fill="FFFFFF"/>
        </w:rPr>
        <w:t xml:space="preserve">s. </w:t>
      </w:r>
      <w:r w:rsidRPr="1D605FFE">
        <w:rPr>
          <w:rFonts w:ascii="Times New Roman" w:eastAsia="Times New Roman" w:hAnsi="Times New Roman" w:cs="Times New Roman"/>
          <w:color w:val="222222"/>
          <w:shd w:val="clear" w:color="auto" w:fill="FFFFFF"/>
        </w:rPr>
        <w:t>17.</w:t>
      </w:r>
    </w:p>
  </w:footnote>
  <w:footnote w:id="79">
    <w:p w14:paraId="7ECA856A" w14:textId="0B4B0FDF" w:rsidR="00E5337F" w:rsidRDefault="00E5337F">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ALEXANDER, Jeffrey C.; GIESEN, Bernhard; MAST, Jason L. (</w:t>
      </w:r>
      <w:proofErr w:type="spellStart"/>
      <w:r w:rsidRPr="1D605FFE">
        <w:rPr>
          <w:rFonts w:ascii="Times New Roman" w:eastAsia="Times New Roman" w:hAnsi="Times New Roman" w:cs="Times New Roman"/>
          <w:color w:val="222222"/>
          <w:shd w:val="clear" w:color="auto" w:fill="FFFFFF"/>
        </w:rPr>
        <w:t>ed</w:t>
      </w:r>
      <w:proofErr w:type="spellEnd"/>
      <w:r w:rsidRPr="1D605FFE">
        <w:rPr>
          <w:rFonts w:ascii="Times New Roman" w:eastAsia="Times New Roman" w:hAnsi="Times New Roman" w:cs="Times New Roman"/>
          <w:color w:val="222222"/>
          <w:shd w:val="clear" w:color="auto" w:fill="FFFFFF"/>
        </w:rPr>
        <w:t>.). </w:t>
      </w:r>
      <w:proofErr w:type="spellStart"/>
      <w:r w:rsidRPr="1D605FFE">
        <w:rPr>
          <w:rFonts w:ascii="Times New Roman" w:eastAsia="Times New Roman" w:hAnsi="Times New Roman" w:cs="Times New Roman"/>
          <w:i/>
          <w:color w:val="222222"/>
          <w:shd w:val="clear" w:color="auto" w:fill="FFFFFF"/>
        </w:rPr>
        <w:t>Social</w:t>
      </w:r>
      <w:proofErr w:type="spellEnd"/>
      <w:r w:rsidRPr="1D605FFE">
        <w:rPr>
          <w:rFonts w:ascii="Times New Roman" w:eastAsia="Times New Roman" w:hAnsi="Times New Roman" w:cs="Times New Roman"/>
          <w:i/>
          <w:color w:val="222222"/>
          <w:shd w:val="clear" w:color="auto" w:fill="FFFFFF"/>
        </w:rPr>
        <w:t xml:space="preserve"> performance: </w:t>
      </w:r>
      <w:proofErr w:type="spellStart"/>
      <w:r w:rsidRPr="1D605FFE">
        <w:rPr>
          <w:rFonts w:ascii="Times New Roman" w:eastAsia="Times New Roman" w:hAnsi="Times New Roman" w:cs="Times New Roman"/>
          <w:i/>
          <w:color w:val="222222"/>
          <w:shd w:val="clear" w:color="auto" w:fill="FFFFFF"/>
        </w:rPr>
        <w:t>Symbolic</w:t>
      </w:r>
      <w:proofErr w:type="spellEnd"/>
      <w:r w:rsidRPr="1D605FFE">
        <w:rPr>
          <w:rFonts w:ascii="Times New Roman" w:eastAsia="Times New Roman" w:hAnsi="Times New Roman" w:cs="Times New Roman"/>
          <w:i/>
          <w:color w:val="222222"/>
          <w:shd w:val="clear" w:color="auto" w:fill="FFFFFF"/>
        </w:rPr>
        <w:t xml:space="preserve"> </w:t>
      </w:r>
      <w:proofErr w:type="spellStart"/>
      <w:r w:rsidRPr="1D605FFE">
        <w:rPr>
          <w:rFonts w:ascii="Times New Roman" w:eastAsia="Times New Roman" w:hAnsi="Times New Roman" w:cs="Times New Roman"/>
          <w:i/>
          <w:color w:val="222222"/>
          <w:shd w:val="clear" w:color="auto" w:fill="FFFFFF"/>
        </w:rPr>
        <w:t>action</w:t>
      </w:r>
      <w:proofErr w:type="spellEnd"/>
      <w:r w:rsidRPr="1D605FFE">
        <w:rPr>
          <w:rFonts w:ascii="Times New Roman" w:eastAsia="Times New Roman" w:hAnsi="Times New Roman" w:cs="Times New Roman"/>
          <w:i/>
          <w:color w:val="222222"/>
          <w:shd w:val="clear" w:color="auto" w:fill="FFFFFF"/>
        </w:rPr>
        <w:t xml:space="preserve">, cultural </w:t>
      </w:r>
      <w:proofErr w:type="spellStart"/>
      <w:r w:rsidRPr="1D605FFE">
        <w:rPr>
          <w:rFonts w:ascii="Times New Roman" w:eastAsia="Times New Roman" w:hAnsi="Times New Roman" w:cs="Times New Roman"/>
          <w:i/>
          <w:color w:val="222222"/>
          <w:shd w:val="clear" w:color="auto" w:fill="FFFFFF"/>
        </w:rPr>
        <w:t>pragmatics</w:t>
      </w:r>
      <w:proofErr w:type="spellEnd"/>
      <w:r w:rsidRPr="1D605FFE">
        <w:rPr>
          <w:rFonts w:ascii="Times New Roman" w:eastAsia="Times New Roman" w:hAnsi="Times New Roman" w:cs="Times New Roman"/>
          <w:i/>
          <w:color w:val="222222"/>
          <w:shd w:val="clear" w:color="auto" w:fill="FFFFFF"/>
        </w:rPr>
        <w:t xml:space="preserve">, and </w:t>
      </w:r>
      <w:proofErr w:type="spellStart"/>
      <w:r w:rsidRPr="1D605FFE">
        <w:rPr>
          <w:rFonts w:ascii="Times New Roman" w:eastAsia="Times New Roman" w:hAnsi="Times New Roman" w:cs="Times New Roman"/>
          <w:i/>
          <w:color w:val="222222"/>
          <w:shd w:val="clear" w:color="auto" w:fill="FFFFFF"/>
        </w:rPr>
        <w:t>ritual</w:t>
      </w:r>
      <w:proofErr w:type="spellEnd"/>
      <w:r w:rsidRPr="1D605FFE">
        <w:rPr>
          <w:rFonts w:ascii="Times New Roman" w:eastAsia="Times New Roman" w:hAnsi="Times New Roman" w:cs="Times New Roman"/>
          <w:color w:val="222222"/>
          <w:shd w:val="clear" w:color="auto" w:fill="FFFFFF"/>
        </w:rPr>
        <w:t xml:space="preserve">. </w:t>
      </w:r>
      <w:r w:rsidR="00890D8A">
        <w:rPr>
          <w:rFonts w:ascii="Times New Roman" w:eastAsia="Times New Roman" w:hAnsi="Times New Roman" w:cs="Times New Roman"/>
          <w:color w:val="222222"/>
          <w:shd w:val="clear" w:color="auto" w:fill="FFFFFF"/>
        </w:rPr>
        <w:t xml:space="preserve">s. </w:t>
      </w:r>
      <w:r w:rsidRPr="1D605FFE">
        <w:rPr>
          <w:rFonts w:ascii="Times New Roman" w:eastAsia="Times New Roman" w:hAnsi="Times New Roman" w:cs="Times New Roman"/>
          <w:color w:val="222222"/>
          <w:shd w:val="clear" w:color="auto" w:fill="FFFFFF"/>
        </w:rPr>
        <w:t>17.</w:t>
      </w:r>
    </w:p>
  </w:footnote>
  <w:footnote w:id="80">
    <w:p w14:paraId="012DD691" w14:textId="11C3D62A" w:rsidR="00A87582" w:rsidRDefault="00A87582">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ALEXANDER, Jeffrey C.; GIESEN, Bernhard; MAST, Jason L. (</w:t>
      </w:r>
      <w:proofErr w:type="spellStart"/>
      <w:r w:rsidRPr="1D605FFE">
        <w:rPr>
          <w:rFonts w:ascii="Times New Roman" w:eastAsia="Times New Roman" w:hAnsi="Times New Roman" w:cs="Times New Roman"/>
          <w:color w:val="222222"/>
          <w:shd w:val="clear" w:color="auto" w:fill="FFFFFF"/>
        </w:rPr>
        <w:t>ed</w:t>
      </w:r>
      <w:proofErr w:type="spellEnd"/>
      <w:r w:rsidRPr="1D605FFE">
        <w:rPr>
          <w:rFonts w:ascii="Times New Roman" w:eastAsia="Times New Roman" w:hAnsi="Times New Roman" w:cs="Times New Roman"/>
          <w:color w:val="222222"/>
          <w:shd w:val="clear" w:color="auto" w:fill="FFFFFF"/>
        </w:rPr>
        <w:t>.). </w:t>
      </w:r>
      <w:proofErr w:type="spellStart"/>
      <w:r w:rsidRPr="1D605FFE">
        <w:rPr>
          <w:rFonts w:ascii="Times New Roman" w:eastAsia="Times New Roman" w:hAnsi="Times New Roman" w:cs="Times New Roman"/>
          <w:i/>
          <w:color w:val="222222"/>
          <w:shd w:val="clear" w:color="auto" w:fill="FFFFFF"/>
        </w:rPr>
        <w:t>Social</w:t>
      </w:r>
      <w:proofErr w:type="spellEnd"/>
      <w:r w:rsidRPr="1D605FFE">
        <w:rPr>
          <w:rFonts w:ascii="Times New Roman" w:eastAsia="Times New Roman" w:hAnsi="Times New Roman" w:cs="Times New Roman"/>
          <w:i/>
          <w:color w:val="222222"/>
          <w:shd w:val="clear" w:color="auto" w:fill="FFFFFF"/>
        </w:rPr>
        <w:t xml:space="preserve"> performance: </w:t>
      </w:r>
      <w:proofErr w:type="spellStart"/>
      <w:r w:rsidRPr="1D605FFE">
        <w:rPr>
          <w:rFonts w:ascii="Times New Roman" w:eastAsia="Times New Roman" w:hAnsi="Times New Roman" w:cs="Times New Roman"/>
          <w:i/>
          <w:color w:val="222222"/>
          <w:shd w:val="clear" w:color="auto" w:fill="FFFFFF"/>
        </w:rPr>
        <w:t>Symbolic</w:t>
      </w:r>
      <w:proofErr w:type="spellEnd"/>
      <w:r w:rsidRPr="1D605FFE">
        <w:rPr>
          <w:rFonts w:ascii="Times New Roman" w:eastAsia="Times New Roman" w:hAnsi="Times New Roman" w:cs="Times New Roman"/>
          <w:i/>
          <w:color w:val="222222"/>
          <w:shd w:val="clear" w:color="auto" w:fill="FFFFFF"/>
        </w:rPr>
        <w:t xml:space="preserve"> </w:t>
      </w:r>
      <w:proofErr w:type="spellStart"/>
      <w:r w:rsidRPr="1D605FFE">
        <w:rPr>
          <w:rFonts w:ascii="Times New Roman" w:eastAsia="Times New Roman" w:hAnsi="Times New Roman" w:cs="Times New Roman"/>
          <w:i/>
          <w:color w:val="222222"/>
          <w:shd w:val="clear" w:color="auto" w:fill="FFFFFF"/>
        </w:rPr>
        <w:t>action</w:t>
      </w:r>
      <w:proofErr w:type="spellEnd"/>
      <w:r w:rsidRPr="1D605FFE">
        <w:rPr>
          <w:rFonts w:ascii="Times New Roman" w:eastAsia="Times New Roman" w:hAnsi="Times New Roman" w:cs="Times New Roman"/>
          <w:i/>
          <w:color w:val="222222"/>
          <w:shd w:val="clear" w:color="auto" w:fill="FFFFFF"/>
        </w:rPr>
        <w:t xml:space="preserve">, cultural </w:t>
      </w:r>
      <w:proofErr w:type="spellStart"/>
      <w:r w:rsidRPr="1D605FFE">
        <w:rPr>
          <w:rFonts w:ascii="Times New Roman" w:eastAsia="Times New Roman" w:hAnsi="Times New Roman" w:cs="Times New Roman"/>
          <w:i/>
          <w:color w:val="222222"/>
          <w:shd w:val="clear" w:color="auto" w:fill="FFFFFF"/>
        </w:rPr>
        <w:t>pragmatics</w:t>
      </w:r>
      <w:proofErr w:type="spellEnd"/>
      <w:r w:rsidRPr="1D605FFE">
        <w:rPr>
          <w:rFonts w:ascii="Times New Roman" w:eastAsia="Times New Roman" w:hAnsi="Times New Roman" w:cs="Times New Roman"/>
          <w:i/>
          <w:color w:val="222222"/>
          <w:shd w:val="clear" w:color="auto" w:fill="FFFFFF"/>
        </w:rPr>
        <w:t xml:space="preserve">, and </w:t>
      </w:r>
      <w:proofErr w:type="spellStart"/>
      <w:r w:rsidRPr="1D605FFE">
        <w:rPr>
          <w:rFonts w:ascii="Times New Roman" w:eastAsia="Times New Roman" w:hAnsi="Times New Roman" w:cs="Times New Roman"/>
          <w:i/>
          <w:color w:val="222222"/>
          <w:shd w:val="clear" w:color="auto" w:fill="FFFFFF"/>
        </w:rPr>
        <w:t>ritual</w:t>
      </w:r>
      <w:proofErr w:type="spellEnd"/>
      <w:r w:rsidRPr="1D605FFE">
        <w:rPr>
          <w:rFonts w:ascii="Times New Roman" w:eastAsia="Times New Roman" w:hAnsi="Times New Roman" w:cs="Times New Roman"/>
          <w:color w:val="222222"/>
          <w:shd w:val="clear" w:color="auto" w:fill="FFFFFF"/>
        </w:rPr>
        <w:t>.</w:t>
      </w:r>
      <w:r w:rsidR="00890D8A" w:rsidRPr="00890D8A">
        <w:rPr>
          <w:rFonts w:ascii="Times New Roman" w:eastAsia="Times New Roman" w:hAnsi="Times New Roman" w:cs="Times New Roman"/>
          <w:color w:val="222222"/>
          <w:shd w:val="clear" w:color="auto" w:fill="FFFFFF"/>
        </w:rPr>
        <w:t xml:space="preserve"> </w:t>
      </w:r>
      <w:r w:rsidR="00890D8A">
        <w:rPr>
          <w:rFonts w:ascii="Times New Roman" w:eastAsia="Times New Roman" w:hAnsi="Times New Roman" w:cs="Times New Roman"/>
          <w:color w:val="222222"/>
          <w:shd w:val="clear" w:color="auto" w:fill="FFFFFF"/>
        </w:rPr>
        <w:t xml:space="preserve">s. </w:t>
      </w:r>
      <w:r w:rsidR="00890D8A" w:rsidRPr="1D605FFE">
        <w:rPr>
          <w:rFonts w:ascii="Times New Roman" w:eastAsia="Times New Roman" w:hAnsi="Times New Roman" w:cs="Times New Roman"/>
          <w:color w:val="222222"/>
          <w:shd w:val="clear" w:color="auto" w:fill="FFFFFF"/>
        </w:rPr>
        <w:t>17.</w:t>
      </w:r>
    </w:p>
  </w:footnote>
  <w:footnote w:id="81">
    <w:p w14:paraId="57CB48BB" w14:textId="7CF5A7B3" w:rsidR="005F1EA5" w:rsidRDefault="005F1EA5">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ALEXANDER, Jeffrey C.; GIESEN, Bernhard; MAST, Jason L. (</w:t>
      </w:r>
      <w:proofErr w:type="spellStart"/>
      <w:r w:rsidRPr="1D605FFE">
        <w:rPr>
          <w:rFonts w:ascii="Times New Roman" w:eastAsia="Times New Roman" w:hAnsi="Times New Roman" w:cs="Times New Roman"/>
          <w:color w:val="222222"/>
          <w:shd w:val="clear" w:color="auto" w:fill="FFFFFF"/>
        </w:rPr>
        <w:t>ed</w:t>
      </w:r>
      <w:proofErr w:type="spellEnd"/>
      <w:r w:rsidRPr="1D605FFE">
        <w:rPr>
          <w:rFonts w:ascii="Times New Roman" w:eastAsia="Times New Roman" w:hAnsi="Times New Roman" w:cs="Times New Roman"/>
          <w:color w:val="222222"/>
          <w:shd w:val="clear" w:color="auto" w:fill="FFFFFF"/>
        </w:rPr>
        <w:t>.). </w:t>
      </w:r>
      <w:proofErr w:type="spellStart"/>
      <w:r w:rsidRPr="1D605FFE">
        <w:rPr>
          <w:rFonts w:ascii="Times New Roman" w:eastAsia="Times New Roman" w:hAnsi="Times New Roman" w:cs="Times New Roman"/>
          <w:i/>
          <w:color w:val="222222"/>
          <w:shd w:val="clear" w:color="auto" w:fill="FFFFFF"/>
        </w:rPr>
        <w:t>Social</w:t>
      </w:r>
      <w:proofErr w:type="spellEnd"/>
      <w:r w:rsidRPr="1D605FFE">
        <w:rPr>
          <w:rFonts w:ascii="Times New Roman" w:eastAsia="Times New Roman" w:hAnsi="Times New Roman" w:cs="Times New Roman"/>
          <w:i/>
          <w:color w:val="222222"/>
          <w:shd w:val="clear" w:color="auto" w:fill="FFFFFF"/>
        </w:rPr>
        <w:t xml:space="preserve"> performance: </w:t>
      </w:r>
      <w:proofErr w:type="spellStart"/>
      <w:r w:rsidRPr="1D605FFE">
        <w:rPr>
          <w:rFonts w:ascii="Times New Roman" w:eastAsia="Times New Roman" w:hAnsi="Times New Roman" w:cs="Times New Roman"/>
          <w:i/>
          <w:color w:val="222222"/>
          <w:shd w:val="clear" w:color="auto" w:fill="FFFFFF"/>
        </w:rPr>
        <w:t>Symbolic</w:t>
      </w:r>
      <w:proofErr w:type="spellEnd"/>
      <w:r w:rsidRPr="1D605FFE">
        <w:rPr>
          <w:rFonts w:ascii="Times New Roman" w:eastAsia="Times New Roman" w:hAnsi="Times New Roman" w:cs="Times New Roman"/>
          <w:i/>
          <w:color w:val="222222"/>
          <w:shd w:val="clear" w:color="auto" w:fill="FFFFFF"/>
        </w:rPr>
        <w:t xml:space="preserve"> </w:t>
      </w:r>
      <w:proofErr w:type="spellStart"/>
      <w:r w:rsidRPr="1D605FFE">
        <w:rPr>
          <w:rFonts w:ascii="Times New Roman" w:eastAsia="Times New Roman" w:hAnsi="Times New Roman" w:cs="Times New Roman"/>
          <w:i/>
          <w:color w:val="222222"/>
          <w:shd w:val="clear" w:color="auto" w:fill="FFFFFF"/>
        </w:rPr>
        <w:t>action</w:t>
      </w:r>
      <w:proofErr w:type="spellEnd"/>
      <w:r w:rsidRPr="1D605FFE">
        <w:rPr>
          <w:rFonts w:ascii="Times New Roman" w:eastAsia="Times New Roman" w:hAnsi="Times New Roman" w:cs="Times New Roman"/>
          <w:i/>
          <w:color w:val="222222"/>
          <w:shd w:val="clear" w:color="auto" w:fill="FFFFFF"/>
        </w:rPr>
        <w:t xml:space="preserve">, cultural </w:t>
      </w:r>
      <w:proofErr w:type="spellStart"/>
      <w:r w:rsidRPr="1D605FFE">
        <w:rPr>
          <w:rFonts w:ascii="Times New Roman" w:eastAsia="Times New Roman" w:hAnsi="Times New Roman" w:cs="Times New Roman"/>
          <w:i/>
          <w:color w:val="222222"/>
          <w:shd w:val="clear" w:color="auto" w:fill="FFFFFF"/>
        </w:rPr>
        <w:t>pragmatics</w:t>
      </w:r>
      <w:proofErr w:type="spellEnd"/>
      <w:r w:rsidRPr="1D605FFE">
        <w:rPr>
          <w:rFonts w:ascii="Times New Roman" w:eastAsia="Times New Roman" w:hAnsi="Times New Roman" w:cs="Times New Roman"/>
          <w:i/>
          <w:color w:val="222222"/>
          <w:shd w:val="clear" w:color="auto" w:fill="FFFFFF"/>
        </w:rPr>
        <w:t xml:space="preserve">, and </w:t>
      </w:r>
      <w:proofErr w:type="spellStart"/>
      <w:r w:rsidRPr="1D605FFE">
        <w:rPr>
          <w:rFonts w:ascii="Times New Roman" w:eastAsia="Times New Roman" w:hAnsi="Times New Roman" w:cs="Times New Roman"/>
          <w:i/>
          <w:color w:val="222222"/>
          <w:shd w:val="clear" w:color="auto" w:fill="FFFFFF"/>
        </w:rPr>
        <w:t>ritual</w:t>
      </w:r>
      <w:proofErr w:type="spellEnd"/>
      <w:r w:rsidRPr="1D605FFE">
        <w:rPr>
          <w:rFonts w:ascii="Times New Roman" w:eastAsia="Times New Roman" w:hAnsi="Times New Roman" w:cs="Times New Roman"/>
          <w:color w:val="222222"/>
          <w:shd w:val="clear" w:color="auto" w:fill="FFFFFF"/>
        </w:rPr>
        <w:t xml:space="preserve">. </w:t>
      </w:r>
      <w:r w:rsidR="00890D8A">
        <w:rPr>
          <w:rFonts w:ascii="Times New Roman" w:eastAsia="Times New Roman" w:hAnsi="Times New Roman" w:cs="Times New Roman"/>
          <w:color w:val="222222"/>
          <w:shd w:val="clear" w:color="auto" w:fill="FFFFFF"/>
        </w:rPr>
        <w:t xml:space="preserve">s. </w:t>
      </w:r>
      <w:r w:rsidR="00890D8A">
        <w:rPr>
          <w:rFonts w:ascii="Times New Roman" w:eastAsia="Times New Roman" w:hAnsi="Times New Roman" w:cs="Times New Roman"/>
          <w:color w:val="222222"/>
          <w:shd w:val="clear" w:color="auto" w:fill="FFFFFF"/>
        </w:rPr>
        <w:t xml:space="preserve">29. </w:t>
      </w:r>
    </w:p>
  </w:footnote>
  <w:footnote w:id="82">
    <w:p w14:paraId="5D30390C" w14:textId="16EC1E6E" w:rsidR="00816C9A" w:rsidRDefault="00816C9A">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ALEXANDER, Jeffrey C.; GIESEN, Bernhard; MAST, Jason L. (</w:t>
      </w:r>
      <w:proofErr w:type="spellStart"/>
      <w:r w:rsidRPr="1D605FFE">
        <w:rPr>
          <w:rFonts w:ascii="Times New Roman" w:eastAsia="Times New Roman" w:hAnsi="Times New Roman" w:cs="Times New Roman"/>
          <w:color w:val="222222"/>
          <w:shd w:val="clear" w:color="auto" w:fill="FFFFFF"/>
        </w:rPr>
        <w:t>ed</w:t>
      </w:r>
      <w:proofErr w:type="spellEnd"/>
      <w:r w:rsidRPr="1D605FFE">
        <w:rPr>
          <w:rFonts w:ascii="Times New Roman" w:eastAsia="Times New Roman" w:hAnsi="Times New Roman" w:cs="Times New Roman"/>
          <w:color w:val="222222"/>
          <w:shd w:val="clear" w:color="auto" w:fill="FFFFFF"/>
        </w:rPr>
        <w:t>.). </w:t>
      </w:r>
      <w:proofErr w:type="spellStart"/>
      <w:r w:rsidRPr="1D605FFE">
        <w:rPr>
          <w:rFonts w:ascii="Times New Roman" w:eastAsia="Times New Roman" w:hAnsi="Times New Roman" w:cs="Times New Roman"/>
          <w:i/>
          <w:color w:val="222222"/>
          <w:shd w:val="clear" w:color="auto" w:fill="FFFFFF"/>
        </w:rPr>
        <w:t>Social</w:t>
      </w:r>
      <w:proofErr w:type="spellEnd"/>
      <w:r w:rsidRPr="1D605FFE">
        <w:rPr>
          <w:rFonts w:ascii="Times New Roman" w:eastAsia="Times New Roman" w:hAnsi="Times New Roman" w:cs="Times New Roman"/>
          <w:i/>
          <w:color w:val="222222"/>
          <w:shd w:val="clear" w:color="auto" w:fill="FFFFFF"/>
        </w:rPr>
        <w:t xml:space="preserve"> performance: </w:t>
      </w:r>
      <w:proofErr w:type="spellStart"/>
      <w:r w:rsidRPr="1D605FFE">
        <w:rPr>
          <w:rFonts w:ascii="Times New Roman" w:eastAsia="Times New Roman" w:hAnsi="Times New Roman" w:cs="Times New Roman"/>
          <w:i/>
          <w:color w:val="222222"/>
          <w:shd w:val="clear" w:color="auto" w:fill="FFFFFF"/>
        </w:rPr>
        <w:t>Symbolic</w:t>
      </w:r>
      <w:proofErr w:type="spellEnd"/>
      <w:r w:rsidRPr="1D605FFE">
        <w:rPr>
          <w:rFonts w:ascii="Times New Roman" w:eastAsia="Times New Roman" w:hAnsi="Times New Roman" w:cs="Times New Roman"/>
          <w:i/>
          <w:color w:val="222222"/>
          <w:shd w:val="clear" w:color="auto" w:fill="FFFFFF"/>
        </w:rPr>
        <w:t xml:space="preserve"> </w:t>
      </w:r>
      <w:proofErr w:type="spellStart"/>
      <w:r w:rsidRPr="1D605FFE">
        <w:rPr>
          <w:rFonts w:ascii="Times New Roman" w:eastAsia="Times New Roman" w:hAnsi="Times New Roman" w:cs="Times New Roman"/>
          <w:i/>
          <w:color w:val="222222"/>
          <w:shd w:val="clear" w:color="auto" w:fill="FFFFFF"/>
        </w:rPr>
        <w:t>action</w:t>
      </w:r>
      <w:proofErr w:type="spellEnd"/>
      <w:r w:rsidRPr="1D605FFE">
        <w:rPr>
          <w:rFonts w:ascii="Times New Roman" w:eastAsia="Times New Roman" w:hAnsi="Times New Roman" w:cs="Times New Roman"/>
          <w:i/>
          <w:color w:val="222222"/>
          <w:shd w:val="clear" w:color="auto" w:fill="FFFFFF"/>
        </w:rPr>
        <w:t xml:space="preserve">, cultural </w:t>
      </w:r>
      <w:proofErr w:type="spellStart"/>
      <w:r w:rsidRPr="1D605FFE">
        <w:rPr>
          <w:rFonts w:ascii="Times New Roman" w:eastAsia="Times New Roman" w:hAnsi="Times New Roman" w:cs="Times New Roman"/>
          <w:i/>
          <w:color w:val="222222"/>
          <w:shd w:val="clear" w:color="auto" w:fill="FFFFFF"/>
        </w:rPr>
        <w:t>pragmatics</w:t>
      </w:r>
      <w:proofErr w:type="spellEnd"/>
      <w:r w:rsidRPr="1D605FFE">
        <w:rPr>
          <w:rFonts w:ascii="Times New Roman" w:eastAsia="Times New Roman" w:hAnsi="Times New Roman" w:cs="Times New Roman"/>
          <w:i/>
          <w:color w:val="222222"/>
          <w:shd w:val="clear" w:color="auto" w:fill="FFFFFF"/>
        </w:rPr>
        <w:t xml:space="preserve">, and </w:t>
      </w:r>
      <w:proofErr w:type="spellStart"/>
      <w:r w:rsidRPr="1D605FFE">
        <w:rPr>
          <w:rFonts w:ascii="Times New Roman" w:eastAsia="Times New Roman" w:hAnsi="Times New Roman" w:cs="Times New Roman"/>
          <w:i/>
          <w:color w:val="222222"/>
          <w:shd w:val="clear" w:color="auto" w:fill="FFFFFF"/>
        </w:rPr>
        <w:t>ritual</w:t>
      </w:r>
      <w:proofErr w:type="spellEnd"/>
      <w:r w:rsidRPr="1D605FFE">
        <w:rPr>
          <w:rFonts w:ascii="Times New Roman" w:eastAsia="Times New Roman" w:hAnsi="Times New Roman" w:cs="Times New Roman"/>
          <w:color w:val="222222"/>
          <w:shd w:val="clear" w:color="auto" w:fill="FFFFFF"/>
        </w:rPr>
        <w:t>.</w:t>
      </w:r>
      <w:r w:rsidR="00890D8A" w:rsidRPr="00890D8A">
        <w:rPr>
          <w:rFonts w:ascii="Times New Roman" w:eastAsia="Times New Roman" w:hAnsi="Times New Roman" w:cs="Times New Roman"/>
          <w:color w:val="222222"/>
          <w:shd w:val="clear" w:color="auto" w:fill="FFFFFF"/>
        </w:rPr>
        <w:t xml:space="preserve"> </w:t>
      </w:r>
      <w:r w:rsidR="00890D8A">
        <w:rPr>
          <w:rFonts w:ascii="Times New Roman" w:eastAsia="Times New Roman" w:hAnsi="Times New Roman" w:cs="Times New Roman"/>
          <w:color w:val="222222"/>
          <w:shd w:val="clear" w:color="auto" w:fill="FFFFFF"/>
        </w:rPr>
        <w:t xml:space="preserve">s. </w:t>
      </w:r>
      <w:r w:rsidR="00890D8A">
        <w:rPr>
          <w:rFonts w:ascii="Times New Roman" w:eastAsia="Times New Roman" w:hAnsi="Times New Roman" w:cs="Times New Roman"/>
          <w:color w:val="222222"/>
          <w:shd w:val="clear" w:color="auto" w:fill="FFFFFF"/>
        </w:rPr>
        <w:t>55.</w:t>
      </w:r>
    </w:p>
  </w:footnote>
  <w:footnote w:id="83">
    <w:p w14:paraId="4E9D68A2" w14:textId="5EBC41D3" w:rsidR="00F536B8" w:rsidRDefault="00F536B8">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ALEXANDER, Jeffrey C.; GIESEN, Bernhard; MAST, Jason L. (</w:t>
      </w:r>
      <w:proofErr w:type="spellStart"/>
      <w:r w:rsidRPr="1D605FFE">
        <w:rPr>
          <w:rFonts w:ascii="Times New Roman" w:eastAsia="Times New Roman" w:hAnsi="Times New Roman" w:cs="Times New Roman"/>
          <w:color w:val="222222"/>
          <w:shd w:val="clear" w:color="auto" w:fill="FFFFFF"/>
        </w:rPr>
        <w:t>ed</w:t>
      </w:r>
      <w:proofErr w:type="spellEnd"/>
      <w:r w:rsidRPr="1D605FFE">
        <w:rPr>
          <w:rFonts w:ascii="Times New Roman" w:eastAsia="Times New Roman" w:hAnsi="Times New Roman" w:cs="Times New Roman"/>
          <w:color w:val="222222"/>
          <w:shd w:val="clear" w:color="auto" w:fill="FFFFFF"/>
        </w:rPr>
        <w:t>.). </w:t>
      </w:r>
      <w:proofErr w:type="spellStart"/>
      <w:r w:rsidRPr="1D605FFE">
        <w:rPr>
          <w:rFonts w:ascii="Times New Roman" w:eastAsia="Times New Roman" w:hAnsi="Times New Roman" w:cs="Times New Roman"/>
          <w:i/>
          <w:color w:val="222222"/>
          <w:shd w:val="clear" w:color="auto" w:fill="FFFFFF"/>
        </w:rPr>
        <w:t>Social</w:t>
      </w:r>
      <w:proofErr w:type="spellEnd"/>
      <w:r w:rsidRPr="1D605FFE">
        <w:rPr>
          <w:rFonts w:ascii="Times New Roman" w:eastAsia="Times New Roman" w:hAnsi="Times New Roman" w:cs="Times New Roman"/>
          <w:i/>
          <w:color w:val="222222"/>
          <w:shd w:val="clear" w:color="auto" w:fill="FFFFFF"/>
        </w:rPr>
        <w:t xml:space="preserve"> performance: </w:t>
      </w:r>
      <w:proofErr w:type="spellStart"/>
      <w:r w:rsidRPr="1D605FFE">
        <w:rPr>
          <w:rFonts w:ascii="Times New Roman" w:eastAsia="Times New Roman" w:hAnsi="Times New Roman" w:cs="Times New Roman"/>
          <w:i/>
          <w:color w:val="222222"/>
          <w:shd w:val="clear" w:color="auto" w:fill="FFFFFF"/>
        </w:rPr>
        <w:t>Symbolic</w:t>
      </w:r>
      <w:proofErr w:type="spellEnd"/>
      <w:r w:rsidRPr="1D605FFE">
        <w:rPr>
          <w:rFonts w:ascii="Times New Roman" w:eastAsia="Times New Roman" w:hAnsi="Times New Roman" w:cs="Times New Roman"/>
          <w:i/>
          <w:color w:val="222222"/>
          <w:shd w:val="clear" w:color="auto" w:fill="FFFFFF"/>
        </w:rPr>
        <w:t xml:space="preserve"> </w:t>
      </w:r>
      <w:proofErr w:type="spellStart"/>
      <w:r w:rsidRPr="1D605FFE">
        <w:rPr>
          <w:rFonts w:ascii="Times New Roman" w:eastAsia="Times New Roman" w:hAnsi="Times New Roman" w:cs="Times New Roman"/>
          <w:i/>
          <w:color w:val="222222"/>
          <w:shd w:val="clear" w:color="auto" w:fill="FFFFFF"/>
        </w:rPr>
        <w:t>action</w:t>
      </w:r>
      <w:proofErr w:type="spellEnd"/>
      <w:r w:rsidRPr="1D605FFE">
        <w:rPr>
          <w:rFonts w:ascii="Times New Roman" w:eastAsia="Times New Roman" w:hAnsi="Times New Roman" w:cs="Times New Roman"/>
          <w:i/>
          <w:color w:val="222222"/>
          <w:shd w:val="clear" w:color="auto" w:fill="FFFFFF"/>
        </w:rPr>
        <w:t xml:space="preserve">, cultural </w:t>
      </w:r>
      <w:proofErr w:type="spellStart"/>
      <w:r w:rsidRPr="1D605FFE">
        <w:rPr>
          <w:rFonts w:ascii="Times New Roman" w:eastAsia="Times New Roman" w:hAnsi="Times New Roman" w:cs="Times New Roman"/>
          <w:i/>
          <w:color w:val="222222"/>
          <w:shd w:val="clear" w:color="auto" w:fill="FFFFFF"/>
        </w:rPr>
        <w:t>pragmatics</w:t>
      </w:r>
      <w:proofErr w:type="spellEnd"/>
      <w:r w:rsidRPr="1D605FFE">
        <w:rPr>
          <w:rFonts w:ascii="Times New Roman" w:eastAsia="Times New Roman" w:hAnsi="Times New Roman" w:cs="Times New Roman"/>
          <w:i/>
          <w:color w:val="222222"/>
          <w:shd w:val="clear" w:color="auto" w:fill="FFFFFF"/>
        </w:rPr>
        <w:t xml:space="preserve">, and </w:t>
      </w:r>
      <w:proofErr w:type="spellStart"/>
      <w:r w:rsidRPr="1D605FFE">
        <w:rPr>
          <w:rFonts w:ascii="Times New Roman" w:eastAsia="Times New Roman" w:hAnsi="Times New Roman" w:cs="Times New Roman"/>
          <w:i/>
          <w:color w:val="222222"/>
          <w:shd w:val="clear" w:color="auto" w:fill="FFFFFF"/>
        </w:rPr>
        <w:t>ritual</w:t>
      </w:r>
      <w:proofErr w:type="spellEnd"/>
      <w:r w:rsidRPr="1D605FFE">
        <w:rPr>
          <w:rFonts w:ascii="Times New Roman" w:eastAsia="Times New Roman" w:hAnsi="Times New Roman" w:cs="Times New Roman"/>
          <w:color w:val="222222"/>
          <w:shd w:val="clear" w:color="auto" w:fill="FFFFFF"/>
        </w:rPr>
        <w:t>.</w:t>
      </w:r>
      <w:r w:rsidR="00890D8A" w:rsidRPr="00890D8A">
        <w:rPr>
          <w:rFonts w:ascii="Times New Roman" w:eastAsia="Times New Roman" w:hAnsi="Times New Roman" w:cs="Times New Roman"/>
          <w:color w:val="222222"/>
          <w:shd w:val="clear" w:color="auto" w:fill="FFFFFF"/>
        </w:rPr>
        <w:t xml:space="preserve"> </w:t>
      </w:r>
      <w:r w:rsidR="00890D8A">
        <w:rPr>
          <w:rFonts w:ascii="Times New Roman" w:eastAsia="Times New Roman" w:hAnsi="Times New Roman" w:cs="Times New Roman"/>
          <w:color w:val="222222"/>
          <w:shd w:val="clear" w:color="auto" w:fill="FFFFFF"/>
        </w:rPr>
        <w:t xml:space="preserve">s. </w:t>
      </w:r>
      <w:r w:rsidR="00890D8A">
        <w:rPr>
          <w:rFonts w:ascii="Times New Roman" w:eastAsia="Times New Roman" w:hAnsi="Times New Roman" w:cs="Times New Roman"/>
          <w:color w:val="222222"/>
          <w:shd w:val="clear" w:color="auto" w:fill="FFFFFF"/>
        </w:rPr>
        <w:t>29</w:t>
      </w:r>
      <w:r w:rsidRPr="1D605FFE">
        <w:rPr>
          <w:rFonts w:ascii="Times New Roman" w:eastAsia="Times New Roman" w:hAnsi="Times New Roman" w:cs="Times New Roman"/>
          <w:color w:val="222222"/>
          <w:shd w:val="clear" w:color="auto" w:fill="FFFFFF"/>
        </w:rPr>
        <w:t>.</w:t>
      </w:r>
    </w:p>
  </w:footnote>
  <w:footnote w:id="84">
    <w:p w14:paraId="75F076E6" w14:textId="5081C8C3" w:rsidR="00961F25" w:rsidRDefault="00961F25">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ALEXANDER, Jeffrey C.; GIESEN, Bernhard; MAST, Jason L. (</w:t>
      </w:r>
      <w:proofErr w:type="spellStart"/>
      <w:r w:rsidRPr="1D605FFE">
        <w:rPr>
          <w:rFonts w:ascii="Times New Roman" w:eastAsia="Times New Roman" w:hAnsi="Times New Roman" w:cs="Times New Roman"/>
          <w:color w:val="222222"/>
          <w:shd w:val="clear" w:color="auto" w:fill="FFFFFF"/>
        </w:rPr>
        <w:t>ed</w:t>
      </w:r>
      <w:proofErr w:type="spellEnd"/>
      <w:r w:rsidRPr="1D605FFE">
        <w:rPr>
          <w:rFonts w:ascii="Times New Roman" w:eastAsia="Times New Roman" w:hAnsi="Times New Roman" w:cs="Times New Roman"/>
          <w:color w:val="222222"/>
          <w:shd w:val="clear" w:color="auto" w:fill="FFFFFF"/>
        </w:rPr>
        <w:t>.). </w:t>
      </w:r>
      <w:proofErr w:type="spellStart"/>
      <w:r w:rsidRPr="1D605FFE">
        <w:rPr>
          <w:rFonts w:ascii="Times New Roman" w:eastAsia="Times New Roman" w:hAnsi="Times New Roman" w:cs="Times New Roman"/>
          <w:i/>
          <w:color w:val="222222"/>
          <w:shd w:val="clear" w:color="auto" w:fill="FFFFFF"/>
        </w:rPr>
        <w:t>Social</w:t>
      </w:r>
      <w:proofErr w:type="spellEnd"/>
      <w:r w:rsidRPr="1D605FFE">
        <w:rPr>
          <w:rFonts w:ascii="Times New Roman" w:eastAsia="Times New Roman" w:hAnsi="Times New Roman" w:cs="Times New Roman"/>
          <w:i/>
          <w:color w:val="222222"/>
          <w:shd w:val="clear" w:color="auto" w:fill="FFFFFF"/>
        </w:rPr>
        <w:t xml:space="preserve"> performance: </w:t>
      </w:r>
      <w:proofErr w:type="spellStart"/>
      <w:r w:rsidRPr="1D605FFE">
        <w:rPr>
          <w:rFonts w:ascii="Times New Roman" w:eastAsia="Times New Roman" w:hAnsi="Times New Roman" w:cs="Times New Roman"/>
          <w:i/>
          <w:color w:val="222222"/>
          <w:shd w:val="clear" w:color="auto" w:fill="FFFFFF"/>
        </w:rPr>
        <w:t>Symbolic</w:t>
      </w:r>
      <w:proofErr w:type="spellEnd"/>
      <w:r w:rsidRPr="1D605FFE">
        <w:rPr>
          <w:rFonts w:ascii="Times New Roman" w:eastAsia="Times New Roman" w:hAnsi="Times New Roman" w:cs="Times New Roman"/>
          <w:i/>
          <w:color w:val="222222"/>
          <w:shd w:val="clear" w:color="auto" w:fill="FFFFFF"/>
        </w:rPr>
        <w:t xml:space="preserve"> </w:t>
      </w:r>
      <w:proofErr w:type="spellStart"/>
      <w:r w:rsidRPr="1D605FFE">
        <w:rPr>
          <w:rFonts w:ascii="Times New Roman" w:eastAsia="Times New Roman" w:hAnsi="Times New Roman" w:cs="Times New Roman"/>
          <w:i/>
          <w:color w:val="222222"/>
          <w:shd w:val="clear" w:color="auto" w:fill="FFFFFF"/>
        </w:rPr>
        <w:t>action</w:t>
      </w:r>
      <w:proofErr w:type="spellEnd"/>
      <w:r w:rsidRPr="1D605FFE">
        <w:rPr>
          <w:rFonts w:ascii="Times New Roman" w:eastAsia="Times New Roman" w:hAnsi="Times New Roman" w:cs="Times New Roman"/>
          <w:i/>
          <w:color w:val="222222"/>
          <w:shd w:val="clear" w:color="auto" w:fill="FFFFFF"/>
        </w:rPr>
        <w:t xml:space="preserve">, cultural </w:t>
      </w:r>
      <w:proofErr w:type="spellStart"/>
      <w:r w:rsidRPr="1D605FFE">
        <w:rPr>
          <w:rFonts w:ascii="Times New Roman" w:eastAsia="Times New Roman" w:hAnsi="Times New Roman" w:cs="Times New Roman"/>
          <w:i/>
          <w:color w:val="222222"/>
          <w:shd w:val="clear" w:color="auto" w:fill="FFFFFF"/>
        </w:rPr>
        <w:t>pragmatics</w:t>
      </w:r>
      <w:proofErr w:type="spellEnd"/>
      <w:r w:rsidRPr="1D605FFE">
        <w:rPr>
          <w:rFonts w:ascii="Times New Roman" w:eastAsia="Times New Roman" w:hAnsi="Times New Roman" w:cs="Times New Roman"/>
          <w:i/>
          <w:color w:val="222222"/>
          <w:shd w:val="clear" w:color="auto" w:fill="FFFFFF"/>
        </w:rPr>
        <w:t xml:space="preserve">, and </w:t>
      </w:r>
      <w:proofErr w:type="spellStart"/>
      <w:r w:rsidRPr="1D605FFE">
        <w:rPr>
          <w:rFonts w:ascii="Times New Roman" w:eastAsia="Times New Roman" w:hAnsi="Times New Roman" w:cs="Times New Roman"/>
          <w:i/>
          <w:color w:val="222222"/>
          <w:shd w:val="clear" w:color="auto" w:fill="FFFFFF"/>
        </w:rPr>
        <w:t>ritual</w:t>
      </w:r>
      <w:proofErr w:type="spellEnd"/>
      <w:r w:rsidRPr="1D605FFE">
        <w:rPr>
          <w:rFonts w:ascii="Times New Roman" w:eastAsia="Times New Roman" w:hAnsi="Times New Roman" w:cs="Times New Roman"/>
          <w:color w:val="222222"/>
          <w:shd w:val="clear" w:color="auto" w:fill="FFFFFF"/>
        </w:rPr>
        <w:t xml:space="preserve">. </w:t>
      </w:r>
      <w:r w:rsidR="00890D8A">
        <w:rPr>
          <w:rFonts w:ascii="Times New Roman" w:eastAsia="Times New Roman" w:hAnsi="Times New Roman" w:cs="Times New Roman"/>
          <w:color w:val="222222"/>
          <w:shd w:val="clear" w:color="auto" w:fill="FFFFFF"/>
        </w:rPr>
        <w:t xml:space="preserve">s. </w:t>
      </w:r>
      <w:r w:rsidR="00890D8A">
        <w:rPr>
          <w:rFonts w:ascii="Times New Roman" w:eastAsia="Times New Roman" w:hAnsi="Times New Roman" w:cs="Times New Roman"/>
          <w:color w:val="222222"/>
          <w:shd w:val="clear" w:color="auto" w:fill="FFFFFF"/>
        </w:rPr>
        <w:t>32.</w:t>
      </w:r>
    </w:p>
  </w:footnote>
  <w:footnote w:id="85">
    <w:p w14:paraId="154D7C65" w14:textId="0F754E96" w:rsidR="00FD206C" w:rsidRDefault="00FD206C">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ALEXANDER, Jeffrey C.; GIESEN, Bernhard; MAST, Jason L. (</w:t>
      </w:r>
      <w:proofErr w:type="spellStart"/>
      <w:r w:rsidRPr="1D605FFE">
        <w:rPr>
          <w:rFonts w:ascii="Times New Roman" w:eastAsia="Times New Roman" w:hAnsi="Times New Roman" w:cs="Times New Roman"/>
          <w:color w:val="222222"/>
          <w:shd w:val="clear" w:color="auto" w:fill="FFFFFF"/>
        </w:rPr>
        <w:t>ed</w:t>
      </w:r>
      <w:proofErr w:type="spellEnd"/>
      <w:r w:rsidRPr="1D605FFE">
        <w:rPr>
          <w:rFonts w:ascii="Times New Roman" w:eastAsia="Times New Roman" w:hAnsi="Times New Roman" w:cs="Times New Roman"/>
          <w:color w:val="222222"/>
          <w:shd w:val="clear" w:color="auto" w:fill="FFFFFF"/>
        </w:rPr>
        <w:t>.). </w:t>
      </w:r>
      <w:proofErr w:type="spellStart"/>
      <w:r w:rsidRPr="1D605FFE">
        <w:rPr>
          <w:rFonts w:ascii="Times New Roman" w:eastAsia="Times New Roman" w:hAnsi="Times New Roman" w:cs="Times New Roman"/>
          <w:i/>
          <w:color w:val="222222"/>
          <w:shd w:val="clear" w:color="auto" w:fill="FFFFFF"/>
        </w:rPr>
        <w:t>Social</w:t>
      </w:r>
      <w:proofErr w:type="spellEnd"/>
      <w:r w:rsidRPr="1D605FFE">
        <w:rPr>
          <w:rFonts w:ascii="Times New Roman" w:eastAsia="Times New Roman" w:hAnsi="Times New Roman" w:cs="Times New Roman"/>
          <w:i/>
          <w:color w:val="222222"/>
          <w:shd w:val="clear" w:color="auto" w:fill="FFFFFF"/>
        </w:rPr>
        <w:t xml:space="preserve"> performance: </w:t>
      </w:r>
      <w:proofErr w:type="spellStart"/>
      <w:r w:rsidRPr="1D605FFE">
        <w:rPr>
          <w:rFonts w:ascii="Times New Roman" w:eastAsia="Times New Roman" w:hAnsi="Times New Roman" w:cs="Times New Roman"/>
          <w:i/>
          <w:color w:val="222222"/>
          <w:shd w:val="clear" w:color="auto" w:fill="FFFFFF"/>
        </w:rPr>
        <w:t>Symbolic</w:t>
      </w:r>
      <w:proofErr w:type="spellEnd"/>
      <w:r w:rsidRPr="1D605FFE">
        <w:rPr>
          <w:rFonts w:ascii="Times New Roman" w:eastAsia="Times New Roman" w:hAnsi="Times New Roman" w:cs="Times New Roman"/>
          <w:i/>
          <w:color w:val="222222"/>
          <w:shd w:val="clear" w:color="auto" w:fill="FFFFFF"/>
        </w:rPr>
        <w:t xml:space="preserve"> </w:t>
      </w:r>
      <w:proofErr w:type="spellStart"/>
      <w:r w:rsidRPr="1D605FFE">
        <w:rPr>
          <w:rFonts w:ascii="Times New Roman" w:eastAsia="Times New Roman" w:hAnsi="Times New Roman" w:cs="Times New Roman"/>
          <w:i/>
          <w:color w:val="222222"/>
          <w:shd w:val="clear" w:color="auto" w:fill="FFFFFF"/>
        </w:rPr>
        <w:t>action</w:t>
      </w:r>
      <w:proofErr w:type="spellEnd"/>
      <w:r w:rsidRPr="1D605FFE">
        <w:rPr>
          <w:rFonts w:ascii="Times New Roman" w:eastAsia="Times New Roman" w:hAnsi="Times New Roman" w:cs="Times New Roman"/>
          <w:i/>
          <w:color w:val="222222"/>
          <w:shd w:val="clear" w:color="auto" w:fill="FFFFFF"/>
        </w:rPr>
        <w:t xml:space="preserve">, cultural </w:t>
      </w:r>
      <w:proofErr w:type="spellStart"/>
      <w:r w:rsidRPr="1D605FFE">
        <w:rPr>
          <w:rFonts w:ascii="Times New Roman" w:eastAsia="Times New Roman" w:hAnsi="Times New Roman" w:cs="Times New Roman"/>
          <w:i/>
          <w:color w:val="222222"/>
          <w:shd w:val="clear" w:color="auto" w:fill="FFFFFF"/>
        </w:rPr>
        <w:t>pragmatics</w:t>
      </w:r>
      <w:proofErr w:type="spellEnd"/>
      <w:r w:rsidRPr="1D605FFE">
        <w:rPr>
          <w:rFonts w:ascii="Times New Roman" w:eastAsia="Times New Roman" w:hAnsi="Times New Roman" w:cs="Times New Roman"/>
          <w:i/>
          <w:color w:val="222222"/>
          <w:shd w:val="clear" w:color="auto" w:fill="FFFFFF"/>
        </w:rPr>
        <w:t xml:space="preserve">, and </w:t>
      </w:r>
      <w:proofErr w:type="spellStart"/>
      <w:r w:rsidRPr="1D605FFE">
        <w:rPr>
          <w:rFonts w:ascii="Times New Roman" w:eastAsia="Times New Roman" w:hAnsi="Times New Roman" w:cs="Times New Roman"/>
          <w:i/>
          <w:color w:val="222222"/>
          <w:shd w:val="clear" w:color="auto" w:fill="FFFFFF"/>
        </w:rPr>
        <w:t>ritual</w:t>
      </w:r>
      <w:proofErr w:type="spellEnd"/>
      <w:r w:rsidRPr="1D605FFE">
        <w:rPr>
          <w:rFonts w:ascii="Times New Roman" w:eastAsia="Times New Roman" w:hAnsi="Times New Roman" w:cs="Times New Roman"/>
          <w:color w:val="222222"/>
          <w:shd w:val="clear" w:color="auto" w:fill="FFFFFF"/>
        </w:rPr>
        <w:t xml:space="preserve">. </w:t>
      </w:r>
      <w:r w:rsidR="00890D8A">
        <w:rPr>
          <w:rFonts w:ascii="Times New Roman" w:eastAsia="Times New Roman" w:hAnsi="Times New Roman" w:cs="Times New Roman"/>
          <w:color w:val="222222"/>
          <w:shd w:val="clear" w:color="auto" w:fill="FFFFFF"/>
        </w:rPr>
        <w:t xml:space="preserve">s. </w:t>
      </w:r>
      <w:r w:rsidR="00890D8A">
        <w:rPr>
          <w:rFonts w:ascii="Times New Roman" w:eastAsia="Times New Roman" w:hAnsi="Times New Roman" w:cs="Times New Roman"/>
          <w:color w:val="222222"/>
          <w:shd w:val="clear" w:color="auto" w:fill="FFFFFF"/>
        </w:rPr>
        <w:t>32.</w:t>
      </w:r>
    </w:p>
  </w:footnote>
  <w:footnote w:id="86">
    <w:p w14:paraId="62AC0FD1" w14:textId="561D5AE7" w:rsidR="005232B4" w:rsidRDefault="005232B4">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ALEXANDER, Jeffrey C.; GIESEN, Bernhard; MAST, Jason L. (</w:t>
      </w:r>
      <w:proofErr w:type="spellStart"/>
      <w:r w:rsidRPr="1D605FFE">
        <w:rPr>
          <w:rFonts w:ascii="Times New Roman" w:eastAsia="Times New Roman" w:hAnsi="Times New Roman" w:cs="Times New Roman"/>
          <w:color w:val="222222"/>
          <w:shd w:val="clear" w:color="auto" w:fill="FFFFFF"/>
        </w:rPr>
        <w:t>ed</w:t>
      </w:r>
      <w:proofErr w:type="spellEnd"/>
      <w:r w:rsidRPr="1D605FFE">
        <w:rPr>
          <w:rFonts w:ascii="Times New Roman" w:eastAsia="Times New Roman" w:hAnsi="Times New Roman" w:cs="Times New Roman"/>
          <w:color w:val="222222"/>
          <w:shd w:val="clear" w:color="auto" w:fill="FFFFFF"/>
        </w:rPr>
        <w:t>.). </w:t>
      </w:r>
      <w:proofErr w:type="spellStart"/>
      <w:r w:rsidRPr="1D605FFE">
        <w:rPr>
          <w:rFonts w:ascii="Times New Roman" w:eastAsia="Times New Roman" w:hAnsi="Times New Roman" w:cs="Times New Roman"/>
          <w:i/>
          <w:color w:val="222222"/>
          <w:shd w:val="clear" w:color="auto" w:fill="FFFFFF"/>
        </w:rPr>
        <w:t>Social</w:t>
      </w:r>
      <w:proofErr w:type="spellEnd"/>
      <w:r w:rsidRPr="1D605FFE">
        <w:rPr>
          <w:rFonts w:ascii="Times New Roman" w:eastAsia="Times New Roman" w:hAnsi="Times New Roman" w:cs="Times New Roman"/>
          <w:i/>
          <w:color w:val="222222"/>
          <w:shd w:val="clear" w:color="auto" w:fill="FFFFFF"/>
        </w:rPr>
        <w:t xml:space="preserve"> performance: </w:t>
      </w:r>
      <w:proofErr w:type="spellStart"/>
      <w:r w:rsidRPr="1D605FFE">
        <w:rPr>
          <w:rFonts w:ascii="Times New Roman" w:eastAsia="Times New Roman" w:hAnsi="Times New Roman" w:cs="Times New Roman"/>
          <w:i/>
          <w:color w:val="222222"/>
          <w:shd w:val="clear" w:color="auto" w:fill="FFFFFF"/>
        </w:rPr>
        <w:t>Symbolic</w:t>
      </w:r>
      <w:proofErr w:type="spellEnd"/>
      <w:r w:rsidRPr="1D605FFE">
        <w:rPr>
          <w:rFonts w:ascii="Times New Roman" w:eastAsia="Times New Roman" w:hAnsi="Times New Roman" w:cs="Times New Roman"/>
          <w:i/>
          <w:color w:val="222222"/>
          <w:shd w:val="clear" w:color="auto" w:fill="FFFFFF"/>
        </w:rPr>
        <w:t xml:space="preserve"> </w:t>
      </w:r>
      <w:proofErr w:type="spellStart"/>
      <w:r w:rsidRPr="1D605FFE">
        <w:rPr>
          <w:rFonts w:ascii="Times New Roman" w:eastAsia="Times New Roman" w:hAnsi="Times New Roman" w:cs="Times New Roman"/>
          <w:i/>
          <w:color w:val="222222"/>
          <w:shd w:val="clear" w:color="auto" w:fill="FFFFFF"/>
        </w:rPr>
        <w:t>action</w:t>
      </w:r>
      <w:proofErr w:type="spellEnd"/>
      <w:r w:rsidRPr="1D605FFE">
        <w:rPr>
          <w:rFonts w:ascii="Times New Roman" w:eastAsia="Times New Roman" w:hAnsi="Times New Roman" w:cs="Times New Roman"/>
          <w:i/>
          <w:color w:val="222222"/>
          <w:shd w:val="clear" w:color="auto" w:fill="FFFFFF"/>
        </w:rPr>
        <w:t xml:space="preserve">, cultural </w:t>
      </w:r>
      <w:proofErr w:type="spellStart"/>
      <w:r w:rsidRPr="1D605FFE">
        <w:rPr>
          <w:rFonts w:ascii="Times New Roman" w:eastAsia="Times New Roman" w:hAnsi="Times New Roman" w:cs="Times New Roman"/>
          <w:i/>
          <w:color w:val="222222"/>
          <w:shd w:val="clear" w:color="auto" w:fill="FFFFFF"/>
        </w:rPr>
        <w:t>pragmatics</w:t>
      </w:r>
      <w:proofErr w:type="spellEnd"/>
      <w:r w:rsidRPr="1D605FFE">
        <w:rPr>
          <w:rFonts w:ascii="Times New Roman" w:eastAsia="Times New Roman" w:hAnsi="Times New Roman" w:cs="Times New Roman"/>
          <w:i/>
          <w:color w:val="222222"/>
          <w:shd w:val="clear" w:color="auto" w:fill="FFFFFF"/>
        </w:rPr>
        <w:t xml:space="preserve">, and </w:t>
      </w:r>
      <w:proofErr w:type="spellStart"/>
      <w:r w:rsidRPr="1D605FFE">
        <w:rPr>
          <w:rFonts w:ascii="Times New Roman" w:eastAsia="Times New Roman" w:hAnsi="Times New Roman" w:cs="Times New Roman"/>
          <w:i/>
          <w:color w:val="222222"/>
          <w:shd w:val="clear" w:color="auto" w:fill="FFFFFF"/>
        </w:rPr>
        <w:t>ritual</w:t>
      </w:r>
      <w:proofErr w:type="spellEnd"/>
      <w:r w:rsidRPr="1D605FFE">
        <w:rPr>
          <w:rFonts w:ascii="Times New Roman" w:eastAsia="Times New Roman" w:hAnsi="Times New Roman" w:cs="Times New Roman"/>
          <w:color w:val="222222"/>
          <w:shd w:val="clear" w:color="auto" w:fill="FFFFFF"/>
        </w:rPr>
        <w:t xml:space="preserve">. </w:t>
      </w:r>
      <w:r w:rsidR="009B7A6E">
        <w:rPr>
          <w:rFonts w:ascii="Times New Roman" w:eastAsia="Times New Roman" w:hAnsi="Times New Roman" w:cs="Times New Roman"/>
          <w:color w:val="222222"/>
          <w:shd w:val="clear" w:color="auto" w:fill="FFFFFF"/>
        </w:rPr>
        <w:t xml:space="preserve">s. </w:t>
      </w:r>
      <w:r w:rsidR="009B7A6E">
        <w:rPr>
          <w:rFonts w:ascii="Times New Roman" w:eastAsia="Times New Roman" w:hAnsi="Times New Roman" w:cs="Times New Roman"/>
          <w:color w:val="222222"/>
          <w:shd w:val="clear" w:color="auto" w:fill="FFFFFF"/>
        </w:rPr>
        <w:t>32.</w:t>
      </w:r>
    </w:p>
  </w:footnote>
  <w:footnote w:id="87">
    <w:p w14:paraId="74D878B1" w14:textId="7C9AAEF4" w:rsidR="00112B35" w:rsidRDefault="00112B35">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ALEXANDER, Jeffrey C.; GIESEN, Bernhard; MAST, Jason L. (</w:t>
      </w:r>
      <w:proofErr w:type="spellStart"/>
      <w:r w:rsidRPr="1D605FFE">
        <w:rPr>
          <w:rFonts w:ascii="Times New Roman" w:eastAsia="Times New Roman" w:hAnsi="Times New Roman" w:cs="Times New Roman"/>
          <w:color w:val="222222"/>
          <w:shd w:val="clear" w:color="auto" w:fill="FFFFFF"/>
        </w:rPr>
        <w:t>ed</w:t>
      </w:r>
      <w:proofErr w:type="spellEnd"/>
      <w:r w:rsidRPr="1D605FFE">
        <w:rPr>
          <w:rFonts w:ascii="Times New Roman" w:eastAsia="Times New Roman" w:hAnsi="Times New Roman" w:cs="Times New Roman"/>
          <w:color w:val="222222"/>
          <w:shd w:val="clear" w:color="auto" w:fill="FFFFFF"/>
        </w:rPr>
        <w:t>.). </w:t>
      </w:r>
      <w:proofErr w:type="spellStart"/>
      <w:r w:rsidRPr="1D605FFE">
        <w:rPr>
          <w:rFonts w:ascii="Times New Roman" w:eastAsia="Times New Roman" w:hAnsi="Times New Roman" w:cs="Times New Roman"/>
          <w:i/>
          <w:color w:val="222222"/>
          <w:shd w:val="clear" w:color="auto" w:fill="FFFFFF"/>
        </w:rPr>
        <w:t>Social</w:t>
      </w:r>
      <w:proofErr w:type="spellEnd"/>
      <w:r w:rsidRPr="1D605FFE">
        <w:rPr>
          <w:rFonts w:ascii="Times New Roman" w:eastAsia="Times New Roman" w:hAnsi="Times New Roman" w:cs="Times New Roman"/>
          <w:i/>
          <w:color w:val="222222"/>
          <w:shd w:val="clear" w:color="auto" w:fill="FFFFFF"/>
        </w:rPr>
        <w:t xml:space="preserve"> performance: </w:t>
      </w:r>
      <w:proofErr w:type="spellStart"/>
      <w:r w:rsidRPr="1D605FFE">
        <w:rPr>
          <w:rFonts w:ascii="Times New Roman" w:eastAsia="Times New Roman" w:hAnsi="Times New Roman" w:cs="Times New Roman"/>
          <w:i/>
          <w:color w:val="222222"/>
          <w:shd w:val="clear" w:color="auto" w:fill="FFFFFF"/>
        </w:rPr>
        <w:t>Symbolic</w:t>
      </w:r>
      <w:proofErr w:type="spellEnd"/>
      <w:r w:rsidRPr="1D605FFE">
        <w:rPr>
          <w:rFonts w:ascii="Times New Roman" w:eastAsia="Times New Roman" w:hAnsi="Times New Roman" w:cs="Times New Roman"/>
          <w:i/>
          <w:color w:val="222222"/>
          <w:shd w:val="clear" w:color="auto" w:fill="FFFFFF"/>
        </w:rPr>
        <w:t xml:space="preserve"> </w:t>
      </w:r>
      <w:proofErr w:type="spellStart"/>
      <w:r w:rsidRPr="1D605FFE">
        <w:rPr>
          <w:rFonts w:ascii="Times New Roman" w:eastAsia="Times New Roman" w:hAnsi="Times New Roman" w:cs="Times New Roman"/>
          <w:i/>
          <w:color w:val="222222"/>
          <w:shd w:val="clear" w:color="auto" w:fill="FFFFFF"/>
        </w:rPr>
        <w:t>action</w:t>
      </w:r>
      <w:proofErr w:type="spellEnd"/>
      <w:r w:rsidRPr="1D605FFE">
        <w:rPr>
          <w:rFonts w:ascii="Times New Roman" w:eastAsia="Times New Roman" w:hAnsi="Times New Roman" w:cs="Times New Roman"/>
          <w:i/>
          <w:color w:val="222222"/>
          <w:shd w:val="clear" w:color="auto" w:fill="FFFFFF"/>
        </w:rPr>
        <w:t xml:space="preserve">, cultural </w:t>
      </w:r>
      <w:proofErr w:type="spellStart"/>
      <w:r w:rsidRPr="1D605FFE">
        <w:rPr>
          <w:rFonts w:ascii="Times New Roman" w:eastAsia="Times New Roman" w:hAnsi="Times New Roman" w:cs="Times New Roman"/>
          <w:i/>
          <w:color w:val="222222"/>
          <w:shd w:val="clear" w:color="auto" w:fill="FFFFFF"/>
        </w:rPr>
        <w:t>pragmatics</w:t>
      </w:r>
      <w:proofErr w:type="spellEnd"/>
      <w:r w:rsidRPr="1D605FFE">
        <w:rPr>
          <w:rFonts w:ascii="Times New Roman" w:eastAsia="Times New Roman" w:hAnsi="Times New Roman" w:cs="Times New Roman"/>
          <w:i/>
          <w:color w:val="222222"/>
          <w:shd w:val="clear" w:color="auto" w:fill="FFFFFF"/>
        </w:rPr>
        <w:t xml:space="preserve">, and </w:t>
      </w:r>
      <w:proofErr w:type="spellStart"/>
      <w:r w:rsidRPr="1D605FFE">
        <w:rPr>
          <w:rFonts w:ascii="Times New Roman" w:eastAsia="Times New Roman" w:hAnsi="Times New Roman" w:cs="Times New Roman"/>
          <w:i/>
          <w:color w:val="222222"/>
          <w:shd w:val="clear" w:color="auto" w:fill="FFFFFF"/>
        </w:rPr>
        <w:t>ritual</w:t>
      </w:r>
      <w:proofErr w:type="spellEnd"/>
      <w:r w:rsidRPr="1D605FFE">
        <w:rPr>
          <w:rFonts w:ascii="Times New Roman" w:eastAsia="Times New Roman" w:hAnsi="Times New Roman" w:cs="Times New Roman"/>
          <w:color w:val="222222"/>
          <w:shd w:val="clear" w:color="auto" w:fill="FFFFFF"/>
        </w:rPr>
        <w:t xml:space="preserve">. </w:t>
      </w:r>
      <w:r w:rsidR="00D967F4">
        <w:rPr>
          <w:rFonts w:ascii="Times New Roman" w:eastAsia="Times New Roman" w:hAnsi="Times New Roman" w:cs="Times New Roman"/>
          <w:color w:val="222222"/>
          <w:shd w:val="clear" w:color="auto" w:fill="FFFFFF"/>
        </w:rPr>
        <w:t>32</w:t>
      </w:r>
      <w:r w:rsidRPr="1D605FFE">
        <w:rPr>
          <w:rFonts w:ascii="Times New Roman" w:eastAsia="Times New Roman" w:hAnsi="Times New Roman" w:cs="Times New Roman"/>
          <w:color w:val="222222"/>
          <w:shd w:val="clear" w:color="auto" w:fill="FFFFFF"/>
        </w:rPr>
        <w:t>.</w:t>
      </w:r>
    </w:p>
  </w:footnote>
  <w:footnote w:id="88">
    <w:p w14:paraId="371AA48B" w14:textId="61F1F617" w:rsidR="00405D8F" w:rsidRDefault="00405D8F">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00125D70" w:rsidRPr="1D605FFE">
        <w:rPr>
          <w:rFonts w:ascii="Times New Roman" w:eastAsia="Times New Roman" w:hAnsi="Times New Roman" w:cs="Times New Roman"/>
          <w:color w:val="222222"/>
          <w:shd w:val="clear" w:color="auto" w:fill="FFFFFF"/>
        </w:rPr>
        <w:t xml:space="preserve">KLOSOVÁ, Martina. </w:t>
      </w:r>
      <w:r w:rsidR="00125D70" w:rsidRPr="00D967F4">
        <w:rPr>
          <w:rFonts w:ascii="Times New Roman" w:eastAsia="Times New Roman" w:hAnsi="Times New Roman" w:cs="Times New Roman"/>
          <w:i/>
          <w:iCs/>
          <w:color w:val="222222"/>
          <w:shd w:val="clear" w:color="auto" w:fill="FFFFFF"/>
        </w:rPr>
        <w:t>Reprezentace mezi sociologií vědění a kulturní sociologií</w:t>
      </w:r>
      <w:r w:rsidR="00125D70" w:rsidRPr="1D605FFE">
        <w:rPr>
          <w:rFonts w:ascii="Times New Roman" w:eastAsia="Times New Roman" w:hAnsi="Times New Roman" w:cs="Times New Roman"/>
          <w:color w:val="222222"/>
          <w:shd w:val="clear" w:color="auto" w:fill="FFFFFF"/>
        </w:rPr>
        <w:t>. str. 2.</w:t>
      </w:r>
      <w:r w:rsidR="00AE0477" w:rsidRPr="1D605FFE">
        <w:rPr>
          <w:rFonts w:ascii="Times New Roman" w:eastAsia="Times New Roman" w:hAnsi="Times New Roman" w:cs="Times New Roman"/>
          <w:color w:val="222222"/>
          <w:shd w:val="clear" w:color="auto" w:fill="FFFFFF"/>
        </w:rPr>
        <w:t xml:space="preserve"> </w:t>
      </w:r>
      <w:r w:rsidR="004C6B72">
        <w:rPr>
          <w:rFonts w:ascii="Times New Roman" w:eastAsia="Times New Roman" w:hAnsi="Times New Roman" w:cs="Times New Roman"/>
          <w:color w:val="222222"/>
          <w:shd w:val="clear" w:color="auto" w:fill="FFFFFF"/>
        </w:rPr>
        <w:t xml:space="preserve">Dostupné z: </w:t>
      </w:r>
      <w:hyperlink r:id="rId9" w:history="1">
        <w:r w:rsidR="00C2739C" w:rsidRPr="00D50CF1">
          <w:rPr>
            <w:rStyle w:val="Hypertextovodkaz"/>
            <w:rFonts w:ascii="Times New Roman" w:eastAsia="Times New Roman" w:hAnsi="Times New Roman" w:cs="Times New Roman"/>
            <w:shd w:val="clear" w:color="auto" w:fill="FFFFFF"/>
          </w:rPr>
          <w:t>https://is.muni.cz/do/fss/SOCIOLOGIE/57823/26143701/26503523/Klosova_Socialni_studia_reprezentace.pdf</w:t>
        </w:r>
      </w:hyperlink>
      <w:r w:rsidR="00C2739C">
        <w:rPr>
          <w:rFonts w:ascii="Times New Roman" w:eastAsia="Times New Roman" w:hAnsi="Times New Roman" w:cs="Times New Roman"/>
          <w:color w:val="222222"/>
          <w:shd w:val="clear" w:color="auto" w:fill="FFFFFF"/>
        </w:rPr>
        <w:t xml:space="preserve">. </w:t>
      </w:r>
    </w:p>
  </w:footnote>
  <w:footnote w:id="89">
    <w:p w14:paraId="3FF7AAA9" w14:textId="41AF5764" w:rsidR="00AC1B36" w:rsidRDefault="00AC1B36">
      <w:pPr>
        <w:pStyle w:val="Textpoznpodarou"/>
      </w:pPr>
      <w:r w:rsidRPr="1D605FFE">
        <w:rPr>
          <w:rStyle w:val="Znakapoznpodarou"/>
          <w:rFonts w:ascii="Times New Roman" w:eastAsia="Times New Roman" w:hAnsi="Times New Roman" w:cs="Times New Roman"/>
        </w:rPr>
        <w:footnoteRef/>
      </w:r>
      <w:r w:rsidR="00492150">
        <w:rPr>
          <w:rFonts w:ascii="Times New Roman" w:eastAsia="Times New Roman" w:hAnsi="Times New Roman" w:cs="Times New Roman"/>
          <w:color w:val="222222"/>
          <w:shd w:val="clear" w:color="auto" w:fill="FFFFFF"/>
        </w:rPr>
        <w:t xml:space="preserve">Tamtéž, s. 5. </w:t>
      </w:r>
    </w:p>
  </w:footnote>
  <w:footnote w:id="90">
    <w:p w14:paraId="1E88644F" w14:textId="618FCF9F" w:rsidR="00042BAE" w:rsidRDefault="00042BAE">
      <w:pPr>
        <w:pStyle w:val="Textpoznpodarou"/>
      </w:pPr>
      <w:r w:rsidRPr="1D605FFE">
        <w:rPr>
          <w:rStyle w:val="Znakapoznpodarou"/>
          <w:rFonts w:ascii="Times New Roman" w:eastAsia="Times New Roman" w:hAnsi="Times New Roman" w:cs="Times New Roman"/>
        </w:rPr>
        <w:footnoteRef/>
      </w:r>
      <w:r w:rsidR="00492150">
        <w:rPr>
          <w:rFonts w:ascii="Times New Roman" w:eastAsia="Times New Roman" w:hAnsi="Times New Roman" w:cs="Times New Roman"/>
          <w:color w:val="222222"/>
          <w:shd w:val="clear" w:color="auto" w:fill="FFFFFF"/>
        </w:rPr>
        <w:t xml:space="preserve">Tamtéž, s. 1. </w:t>
      </w:r>
    </w:p>
  </w:footnote>
  <w:footnote w:id="91">
    <w:p w14:paraId="70DF60D5" w14:textId="2C8C5F7B" w:rsidR="00E21C39" w:rsidRDefault="00E21C39">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ALEXANDER, Jeffrey C.; GIESEN, Bernhard; MAST, Jason L. (</w:t>
      </w:r>
      <w:proofErr w:type="spellStart"/>
      <w:r w:rsidRPr="1D605FFE">
        <w:rPr>
          <w:rFonts w:ascii="Times New Roman" w:eastAsia="Times New Roman" w:hAnsi="Times New Roman" w:cs="Times New Roman"/>
          <w:color w:val="222222"/>
          <w:shd w:val="clear" w:color="auto" w:fill="FFFFFF"/>
        </w:rPr>
        <w:t>ed</w:t>
      </w:r>
      <w:proofErr w:type="spellEnd"/>
      <w:r w:rsidRPr="1D605FFE">
        <w:rPr>
          <w:rFonts w:ascii="Times New Roman" w:eastAsia="Times New Roman" w:hAnsi="Times New Roman" w:cs="Times New Roman"/>
          <w:color w:val="222222"/>
          <w:shd w:val="clear" w:color="auto" w:fill="FFFFFF"/>
        </w:rPr>
        <w:t>.). </w:t>
      </w:r>
      <w:proofErr w:type="spellStart"/>
      <w:r w:rsidRPr="1D605FFE">
        <w:rPr>
          <w:rFonts w:ascii="Times New Roman" w:eastAsia="Times New Roman" w:hAnsi="Times New Roman" w:cs="Times New Roman"/>
          <w:i/>
          <w:color w:val="222222"/>
          <w:shd w:val="clear" w:color="auto" w:fill="FFFFFF"/>
        </w:rPr>
        <w:t>Social</w:t>
      </w:r>
      <w:proofErr w:type="spellEnd"/>
      <w:r w:rsidRPr="1D605FFE">
        <w:rPr>
          <w:rFonts w:ascii="Times New Roman" w:eastAsia="Times New Roman" w:hAnsi="Times New Roman" w:cs="Times New Roman"/>
          <w:i/>
          <w:color w:val="222222"/>
          <w:shd w:val="clear" w:color="auto" w:fill="FFFFFF"/>
        </w:rPr>
        <w:t xml:space="preserve"> performance: </w:t>
      </w:r>
      <w:proofErr w:type="spellStart"/>
      <w:r w:rsidRPr="1D605FFE">
        <w:rPr>
          <w:rFonts w:ascii="Times New Roman" w:eastAsia="Times New Roman" w:hAnsi="Times New Roman" w:cs="Times New Roman"/>
          <w:i/>
          <w:color w:val="222222"/>
          <w:shd w:val="clear" w:color="auto" w:fill="FFFFFF"/>
        </w:rPr>
        <w:t>Symbolic</w:t>
      </w:r>
      <w:proofErr w:type="spellEnd"/>
      <w:r w:rsidRPr="1D605FFE">
        <w:rPr>
          <w:rFonts w:ascii="Times New Roman" w:eastAsia="Times New Roman" w:hAnsi="Times New Roman" w:cs="Times New Roman"/>
          <w:i/>
          <w:color w:val="222222"/>
          <w:shd w:val="clear" w:color="auto" w:fill="FFFFFF"/>
        </w:rPr>
        <w:t xml:space="preserve"> </w:t>
      </w:r>
      <w:proofErr w:type="spellStart"/>
      <w:r w:rsidRPr="1D605FFE">
        <w:rPr>
          <w:rFonts w:ascii="Times New Roman" w:eastAsia="Times New Roman" w:hAnsi="Times New Roman" w:cs="Times New Roman"/>
          <w:i/>
          <w:color w:val="222222"/>
          <w:shd w:val="clear" w:color="auto" w:fill="FFFFFF"/>
        </w:rPr>
        <w:t>action</w:t>
      </w:r>
      <w:proofErr w:type="spellEnd"/>
      <w:r w:rsidRPr="1D605FFE">
        <w:rPr>
          <w:rFonts w:ascii="Times New Roman" w:eastAsia="Times New Roman" w:hAnsi="Times New Roman" w:cs="Times New Roman"/>
          <w:i/>
          <w:color w:val="222222"/>
          <w:shd w:val="clear" w:color="auto" w:fill="FFFFFF"/>
        </w:rPr>
        <w:t xml:space="preserve">, cultural </w:t>
      </w:r>
      <w:proofErr w:type="spellStart"/>
      <w:r w:rsidRPr="1D605FFE">
        <w:rPr>
          <w:rFonts w:ascii="Times New Roman" w:eastAsia="Times New Roman" w:hAnsi="Times New Roman" w:cs="Times New Roman"/>
          <w:i/>
          <w:color w:val="222222"/>
          <w:shd w:val="clear" w:color="auto" w:fill="FFFFFF"/>
        </w:rPr>
        <w:t>pragmatics</w:t>
      </w:r>
      <w:proofErr w:type="spellEnd"/>
      <w:r w:rsidRPr="1D605FFE">
        <w:rPr>
          <w:rFonts w:ascii="Times New Roman" w:eastAsia="Times New Roman" w:hAnsi="Times New Roman" w:cs="Times New Roman"/>
          <w:i/>
          <w:color w:val="222222"/>
          <w:shd w:val="clear" w:color="auto" w:fill="FFFFFF"/>
        </w:rPr>
        <w:t xml:space="preserve">, and </w:t>
      </w:r>
      <w:proofErr w:type="spellStart"/>
      <w:r w:rsidRPr="1D605FFE">
        <w:rPr>
          <w:rFonts w:ascii="Times New Roman" w:eastAsia="Times New Roman" w:hAnsi="Times New Roman" w:cs="Times New Roman"/>
          <w:i/>
          <w:color w:val="222222"/>
          <w:shd w:val="clear" w:color="auto" w:fill="FFFFFF"/>
        </w:rPr>
        <w:t>ritual</w:t>
      </w:r>
      <w:proofErr w:type="spellEnd"/>
      <w:r w:rsidRPr="1D605FFE">
        <w:rPr>
          <w:rFonts w:ascii="Times New Roman" w:eastAsia="Times New Roman" w:hAnsi="Times New Roman" w:cs="Times New Roman"/>
          <w:color w:val="222222"/>
          <w:shd w:val="clear" w:color="auto" w:fill="FFFFFF"/>
        </w:rPr>
        <w:t xml:space="preserve">. </w:t>
      </w:r>
      <w:r w:rsidR="00FB5AD0">
        <w:rPr>
          <w:rFonts w:ascii="Times New Roman" w:eastAsia="Times New Roman" w:hAnsi="Times New Roman" w:cs="Times New Roman"/>
          <w:color w:val="222222"/>
          <w:shd w:val="clear" w:color="auto" w:fill="FFFFFF"/>
        </w:rPr>
        <w:t>s. 33.</w:t>
      </w:r>
    </w:p>
  </w:footnote>
  <w:footnote w:id="92">
    <w:p w14:paraId="3D5E84A4" w14:textId="1577D45C" w:rsidR="00804577" w:rsidRDefault="00804577">
      <w:pPr>
        <w:pStyle w:val="Textpoznpodarou"/>
      </w:pPr>
      <w:r>
        <w:rPr>
          <w:rStyle w:val="Znakapoznpodarou"/>
        </w:rPr>
        <w:footnoteRef/>
      </w:r>
      <w:r>
        <w:t xml:space="preserve"> </w:t>
      </w:r>
      <w:r w:rsidRPr="1D605FFE">
        <w:rPr>
          <w:rFonts w:ascii="Times New Roman" w:eastAsia="Times New Roman" w:hAnsi="Times New Roman" w:cs="Times New Roman"/>
          <w:color w:val="222222"/>
          <w:shd w:val="clear" w:color="auto" w:fill="FFFFFF"/>
        </w:rPr>
        <w:t>ALEXANDER, Jeffrey C.; GIESEN, Bernhard; MAST, Jason L. (</w:t>
      </w:r>
      <w:proofErr w:type="spellStart"/>
      <w:r w:rsidRPr="1D605FFE">
        <w:rPr>
          <w:rFonts w:ascii="Times New Roman" w:eastAsia="Times New Roman" w:hAnsi="Times New Roman" w:cs="Times New Roman"/>
          <w:color w:val="222222"/>
          <w:shd w:val="clear" w:color="auto" w:fill="FFFFFF"/>
        </w:rPr>
        <w:t>ed</w:t>
      </w:r>
      <w:proofErr w:type="spellEnd"/>
      <w:r w:rsidRPr="1D605FFE">
        <w:rPr>
          <w:rFonts w:ascii="Times New Roman" w:eastAsia="Times New Roman" w:hAnsi="Times New Roman" w:cs="Times New Roman"/>
          <w:color w:val="222222"/>
          <w:shd w:val="clear" w:color="auto" w:fill="FFFFFF"/>
        </w:rPr>
        <w:t>.). </w:t>
      </w:r>
      <w:proofErr w:type="spellStart"/>
      <w:r w:rsidRPr="1D605FFE">
        <w:rPr>
          <w:rFonts w:ascii="Times New Roman" w:eastAsia="Times New Roman" w:hAnsi="Times New Roman" w:cs="Times New Roman"/>
          <w:i/>
          <w:color w:val="222222"/>
          <w:shd w:val="clear" w:color="auto" w:fill="FFFFFF"/>
        </w:rPr>
        <w:t>Social</w:t>
      </w:r>
      <w:proofErr w:type="spellEnd"/>
      <w:r w:rsidRPr="1D605FFE">
        <w:rPr>
          <w:rFonts w:ascii="Times New Roman" w:eastAsia="Times New Roman" w:hAnsi="Times New Roman" w:cs="Times New Roman"/>
          <w:i/>
          <w:color w:val="222222"/>
          <w:shd w:val="clear" w:color="auto" w:fill="FFFFFF"/>
        </w:rPr>
        <w:t xml:space="preserve"> performance: </w:t>
      </w:r>
      <w:proofErr w:type="spellStart"/>
      <w:r w:rsidRPr="1D605FFE">
        <w:rPr>
          <w:rFonts w:ascii="Times New Roman" w:eastAsia="Times New Roman" w:hAnsi="Times New Roman" w:cs="Times New Roman"/>
          <w:i/>
          <w:color w:val="222222"/>
          <w:shd w:val="clear" w:color="auto" w:fill="FFFFFF"/>
        </w:rPr>
        <w:t>Symbolic</w:t>
      </w:r>
      <w:proofErr w:type="spellEnd"/>
      <w:r w:rsidRPr="1D605FFE">
        <w:rPr>
          <w:rFonts w:ascii="Times New Roman" w:eastAsia="Times New Roman" w:hAnsi="Times New Roman" w:cs="Times New Roman"/>
          <w:i/>
          <w:color w:val="222222"/>
          <w:shd w:val="clear" w:color="auto" w:fill="FFFFFF"/>
        </w:rPr>
        <w:t xml:space="preserve"> </w:t>
      </w:r>
      <w:proofErr w:type="spellStart"/>
      <w:r w:rsidRPr="1D605FFE">
        <w:rPr>
          <w:rFonts w:ascii="Times New Roman" w:eastAsia="Times New Roman" w:hAnsi="Times New Roman" w:cs="Times New Roman"/>
          <w:i/>
          <w:color w:val="222222"/>
          <w:shd w:val="clear" w:color="auto" w:fill="FFFFFF"/>
        </w:rPr>
        <w:t>action</w:t>
      </w:r>
      <w:proofErr w:type="spellEnd"/>
      <w:r w:rsidRPr="1D605FFE">
        <w:rPr>
          <w:rFonts w:ascii="Times New Roman" w:eastAsia="Times New Roman" w:hAnsi="Times New Roman" w:cs="Times New Roman"/>
          <w:i/>
          <w:color w:val="222222"/>
          <w:shd w:val="clear" w:color="auto" w:fill="FFFFFF"/>
        </w:rPr>
        <w:t xml:space="preserve">, cultural </w:t>
      </w:r>
      <w:proofErr w:type="spellStart"/>
      <w:r w:rsidRPr="1D605FFE">
        <w:rPr>
          <w:rFonts w:ascii="Times New Roman" w:eastAsia="Times New Roman" w:hAnsi="Times New Roman" w:cs="Times New Roman"/>
          <w:i/>
          <w:color w:val="222222"/>
          <w:shd w:val="clear" w:color="auto" w:fill="FFFFFF"/>
        </w:rPr>
        <w:t>pragmatics</w:t>
      </w:r>
      <w:proofErr w:type="spellEnd"/>
      <w:r w:rsidRPr="1D605FFE">
        <w:rPr>
          <w:rFonts w:ascii="Times New Roman" w:eastAsia="Times New Roman" w:hAnsi="Times New Roman" w:cs="Times New Roman"/>
          <w:i/>
          <w:color w:val="222222"/>
          <w:shd w:val="clear" w:color="auto" w:fill="FFFFFF"/>
        </w:rPr>
        <w:t xml:space="preserve">, and </w:t>
      </w:r>
      <w:proofErr w:type="spellStart"/>
      <w:r w:rsidRPr="1D605FFE">
        <w:rPr>
          <w:rFonts w:ascii="Times New Roman" w:eastAsia="Times New Roman" w:hAnsi="Times New Roman" w:cs="Times New Roman"/>
          <w:i/>
          <w:color w:val="222222"/>
          <w:shd w:val="clear" w:color="auto" w:fill="FFFFFF"/>
        </w:rPr>
        <w:t>ritual</w:t>
      </w:r>
      <w:proofErr w:type="spellEnd"/>
      <w:r w:rsidRPr="1D605FFE">
        <w:rPr>
          <w:rFonts w:ascii="Times New Roman" w:eastAsia="Times New Roman" w:hAnsi="Times New Roman" w:cs="Times New Roman"/>
          <w:color w:val="222222"/>
          <w:shd w:val="clear" w:color="auto" w:fill="FFFFFF"/>
        </w:rPr>
        <w:t xml:space="preserve">. </w:t>
      </w:r>
      <w:r>
        <w:rPr>
          <w:rFonts w:ascii="Times New Roman" w:eastAsia="Times New Roman" w:hAnsi="Times New Roman" w:cs="Times New Roman"/>
          <w:color w:val="222222"/>
          <w:shd w:val="clear" w:color="auto" w:fill="FFFFFF"/>
        </w:rPr>
        <w:t>s. 33.</w:t>
      </w:r>
    </w:p>
  </w:footnote>
  <w:footnote w:id="93">
    <w:p w14:paraId="296E2D82" w14:textId="35BA5DB4" w:rsidR="00F362CF" w:rsidRDefault="00F362CF">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ALEXANDER, Jeffrey C.; GIESEN, Bernhard; MAST, Jason L. (</w:t>
      </w:r>
      <w:proofErr w:type="spellStart"/>
      <w:r w:rsidRPr="1D605FFE">
        <w:rPr>
          <w:rFonts w:ascii="Times New Roman" w:eastAsia="Times New Roman" w:hAnsi="Times New Roman" w:cs="Times New Roman"/>
          <w:color w:val="222222"/>
          <w:shd w:val="clear" w:color="auto" w:fill="FFFFFF"/>
        </w:rPr>
        <w:t>ed</w:t>
      </w:r>
      <w:proofErr w:type="spellEnd"/>
      <w:r w:rsidRPr="1D605FFE">
        <w:rPr>
          <w:rFonts w:ascii="Times New Roman" w:eastAsia="Times New Roman" w:hAnsi="Times New Roman" w:cs="Times New Roman"/>
          <w:color w:val="222222"/>
          <w:shd w:val="clear" w:color="auto" w:fill="FFFFFF"/>
        </w:rPr>
        <w:t>.). </w:t>
      </w:r>
      <w:proofErr w:type="spellStart"/>
      <w:r w:rsidRPr="1D605FFE">
        <w:rPr>
          <w:rFonts w:ascii="Times New Roman" w:eastAsia="Times New Roman" w:hAnsi="Times New Roman" w:cs="Times New Roman"/>
          <w:i/>
          <w:color w:val="222222"/>
          <w:shd w:val="clear" w:color="auto" w:fill="FFFFFF"/>
        </w:rPr>
        <w:t>Social</w:t>
      </w:r>
      <w:proofErr w:type="spellEnd"/>
      <w:r w:rsidRPr="1D605FFE">
        <w:rPr>
          <w:rFonts w:ascii="Times New Roman" w:eastAsia="Times New Roman" w:hAnsi="Times New Roman" w:cs="Times New Roman"/>
          <w:i/>
          <w:color w:val="222222"/>
          <w:shd w:val="clear" w:color="auto" w:fill="FFFFFF"/>
        </w:rPr>
        <w:t xml:space="preserve"> performance: </w:t>
      </w:r>
      <w:proofErr w:type="spellStart"/>
      <w:r w:rsidRPr="1D605FFE">
        <w:rPr>
          <w:rFonts w:ascii="Times New Roman" w:eastAsia="Times New Roman" w:hAnsi="Times New Roman" w:cs="Times New Roman"/>
          <w:i/>
          <w:color w:val="222222"/>
          <w:shd w:val="clear" w:color="auto" w:fill="FFFFFF"/>
        </w:rPr>
        <w:t>Symbolic</w:t>
      </w:r>
      <w:proofErr w:type="spellEnd"/>
      <w:r w:rsidRPr="1D605FFE">
        <w:rPr>
          <w:rFonts w:ascii="Times New Roman" w:eastAsia="Times New Roman" w:hAnsi="Times New Roman" w:cs="Times New Roman"/>
          <w:i/>
          <w:color w:val="222222"/>
          <w:shd w:val="clear" w:color="auto" w:fill="FFFFFF"/>
        </w:rPr>
        <w:t xml:space="preserve"> </w:t>
      </w:r>
      <w:proofErr w:type="spellStart"/>
      <w:r w:rsidRPr="1D605FFE">
        <w:rPr>
          <w:rFonts w:ascii="Times New Roman" w:eastAsia="Times New Roman" w:hAnsi="Times New Roman" w:cs="Times New Roman"/>
          <w:i/>
          <w:color w:val="222222"/>
          <w:shd w:val="clear" w:color="auto" w:fill="FFFFFF"/>
        </w:rPr>
        <w:t>action</w:t>
      </w:r>
      <w:proofErr w:type="spellEnd"/>
      <w:r w:rsidRPr="1D605FFE">
        <w:rPr>
          <w:rFonts w:ascii="Times New Roman" w:eastAsia="Times New Roman" w:hAnsi="Times New Roman" w:cs="Times New Roman"/>
          <w:i/>
          <w:color w:val="222222"/>
          <w:shd w:val="clear" w:color="auto" w:fill="FFFFFF"/>
        </w:rPr>
        <w:t xml:space="preserve">, cultural </w:t>
      </w:r>
      <w:proofErr w:type="spellStart"/>
      <w:r w:rsidRPr="1D605FFE">
        <w:rPr>
          <w:rFonts w:ascii="Times New Roman" w:eastAsia="Times New Roman" w:hAnsi="Times New Roman" w:cs="Times New Roman"/>
          <w:i/>
          <w:color w:val="222222"/>
          <w:shd w:val="clear" w:color="auto" w:fill="FFFFFF"/>
        </w:rPr>
        <w:t>pragmatics</w:t>
      </w:r>
      <w:proofErr w:type="spellEnd"/>
      <w:r w:rsidRPr="1D605FFE">
        <w:rPr>
          <w:rFonts w:ascii="Times New Roman" w:eastAsia="Times New Roman" w:hAnsi="Times New Roman" w:cs="Times New Roman"/>
          <w:i/>
          <w:color w:val="222222"/>
          <w:shd w:val="clear" w:color="auto" w:fill="FFFFFF"/>
        </w:rPr>
        <w:t xml:space="preserve">, and </w:t>
      </w:r>
      <w:proofErr w:type="spellStart"/>
      <w:r w:rsidRPr="1D605FFE">
        <w:rPr>
          <w:rFonts w:ascii="Times New Roman" w:eastAsia="Times New Roman" w:hAnsi="Times New Roman" w:cs="Times New Roman"/>
          <w:i/>
          <w:color w:val="222222"/>
          <w:shd w:val="clear" w:color="auto" w:fill="FFFFFF"/>
        </w:rPr>
        <w:t>ritual</w:t>
      </w:r>
      <w:proofErr w:type="spellEnd"/>
      <w:r w:rsidRPr="1D605FFE">
        <w:rPr>
          <w:rFonts w:ascii="Times New Roman" w:eastAsia="Times New Roman" w:hAnsi="Times New Roman" w:cs="Times New Roman"/>
          <w:color w:val="222222"/>
          <w:shd w:val="clear" w:color="auto" w:fill="FFFFFF"/>
        </w:rPr>
        <w:t xml:space="preserve">. </w:t>
      </w:r>
      <w:r w:rsidR="00FB5AD0">
        <w:rPr>
          <w:rFonts w:ascii="Times New Roman" w:eastAsia="Times New Roman" w:hAnsi="Times New Roman" w:cs="Times New Roman"/>
          <w:color w:val="222222"/>
          <w:shd w:val="clear" w:color="auto" w:fill="FFFFFF"/>
        </w:rPr>
        <w:t xml:space="preserve">s. 33. </w:t>
      </w:r>
    </w:p>
  </w:footnote>
  <w:footnote w:id="94">
    <w:p w14:paraId="7951CA77" w14:textId="55A87C6A" w:rsidR="009942DE" w:rsidRDefault="009942DE">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ALEXANDER, Jeffrey C.; GIESEN, Bernhard; MAST, Jason L. (</w:t>
      </w:r>
      <w:proofErr w:type="spellStart"/>
      <w:r w:rsidRPr="1D605FFE">
        <w:rPr>
          <w:rFonts w:ascii="Times New Roman" w:eastAsia="Times New Roman" w:hAnsi="Times New Roman" w:cs="Times New Roman"/>
          <w:color w:val="222222"/>
          <w:shd w:val="clear" w:color="auto" w:fill="FFFFFF"/>
        </w:rPr>
        <w:t>ed</w:t>
      </w:r>
      <w:proofErr w:type="spellEnd"/>
      <w:r w:rsidRPr="1D605FFE">
        <w:rPr>
          <w:rFonts w:ascii="Times New Roman" w:eastAsia="Times New Roman" w:hAnsi="Times New Roman" w:cs="Times New Roman"/>
          <w:color w:val="222222"/>
          <w:shd w:val="clear" w:color="auto" w:fill="FFFFFF"/>
        </w:rPr>
        <w:t>.). </w:t>
      </w:r>
      <w:proofErr w:type="spellStart"/>
      <w:r w:rsidRPr="1D605FFE">
        <w:rPr>
          <w:rFonts w:ascii="Times New Roman" w:eastAsia="Times New Roman" w:hAnsi="Times New Roman" w:cs="Times New Roman"/>
          <w:i/>
          <w:color w:val="222222"/>
          <w:shd w:val="clear" w:color="auto" w:fill="FFFFFF"/>
        </w:rPr>
        <w:t>Social</w:t>
      </w:r>
      <w:proofErr w:type="spellEnd"/>
      <w:r w:rsidRPr="1D605FFE">
        <w:rPr>
          <w:rFonts w:ascii="Times New Roman" w:eastAsia="Times New Roman" w:hAnsi="Times New Roman" w:cs="Times New Roman"/>
          <w:i/>
          <w:color w:val="222222"/>
          <w:shd w:val="clear" w:color="auto" w:fill="FFFFFF"/>
        </w:rPr>
        <w:t xml:space="preserve"> performance: </w:t>
      </w:r>
      <w:proofErr w:type="spellStart"/>
      <w:r w:rsidRPr="1D605FFE">
        <w:rPr>
          <w:rFonts w:ascii="Times New Roman" w:eastAsia="Times New Roman" w:hAnsi="Times New Roman" w:cs="Times New Roman"/>
          <w:i/>
          <w:color w:val="222222"/>
          <w:shd w:val="clear" w:color="auto" w:fill="FFFFFF"/>
        </w:rPr>
        <w:t>Symbolic</w:t>
      </w:r>
      <w:proofErr w:type="spellEnd"/>
      <w:r w:rsidRPr="1D605FFE">
        <w:rPr>
          <w:rFonts w:ascii="Times New Roman" w:eastAsia="Times New Roman" w:hAnsi="Times New Roman" w:cs="Times New Roman"/>
          <w:i/>
          <w:color w:val="222222"/>
          <w:shd w:val="clear" w:color="auto" w:fill="FFFFFF"/>
        </w:rPr>
        <w:t xml:space="preserve"> </w:t>
      </w:r>
      <w:proofErr w:type="spellStart"/>
      <w:r w:rsidRPr="1D605FFE">
        <w:rPr>
          <w:rFonts w:ascii="Times New Roman" w:eastAsia="Times New Roman" w:hAnsi="Times New Roman" w:cs="Times New Roman"/>
          <w:i/>
          <w:color w:val="222222"/>
          <w:shd w:val="clear" w:color="auto" w:fill="FFFFFF"/>
        </w:rPr>
        <w:t>action</w:t>
      </w:r>
      <w:proofErr w:type="spellEnd"/>
      <w:r w:rsidRPr="1D605FFE">
        <w:rPr>
          <w:rFonts w:ascii="Times New Roman" w:eastAsia="Times New Roman" w:hAnsi="Times New Roman" w:cs="Times New Roman"/>
          <w:i/>
          <w:color w:val="222222"/>
          <w:shd w:val="clear" w:color="auto" w:fill="FFFFFF"/>
        </w:rPr>
        <w:t xml:space="preserve">, cultural </w:t>
      </w:r>
      <w:proofErr w:type="spellStart"/>
      <w:r w:rsidRPr="1D605FFE">
        <w:rPr>
          <w:rFonts w:ascii="Times New Roman" w:eastAsia="Times New Roman" w:hAnsi="Times New Roman" w:cs="Times New Roman"/>
          <w:i/>
          <w:color w:val="222222"/>
          <w:shd w:val="clear" w:color="auto" w:fill="FFFFFF"/>
        </w:rPr>
        <w:t>pragmatics</w:t>
      </w:r>
      <w:proofErr w:type="spellEnd"/>
      <w:r w:rsidRPr="1D605FFE">
        <w:rPr>
          <w:rFonts w:ascii="Times New Roman" w:eastAsia="Times New Roman" w:hAnsi="Times New Roman" w:cs="Times New Roman"/>
          <w:i/>
          <w:color w:val="222222"/>
          <w:shd w:val="clear" w:color="auto" w:fill="FFFFFF"/>
        </w:rPr>
        <w:t xml:space="preserve">, and </w:t>
      </w:r>
      <w:proofErr w:type="spellStart"/>
      <w:r w:rsidRPr="1D605FFE">
        <w:rPr>
          <w:rFonts w:ascii="Times New Roman" w:eastAsia="Times New Roman" w:hAnsi="Times New Roman" w:cs="Times New Roman"/>
          <w:i/>
          <w:color w:val="222222"/>
          <w:shd w:val="clear" w:color="auto" w:fill="FFFFFF"/>
        </w:rPr>
        <w:t>ritual</w:t>
      </w:r>
      <w:proofErr w:type="spellEnd"/>
      <w:r w:rsidRPr="1D605FFE">
        <w:rPr>
          <w:rFonts w:ascii="Times New Roman" w:eastAsia="Times New Roman" w:hAnsi="Times New Roman" w:cs="Times New Roman"/>
          <w:color w:val="222222"/>
          <w:shd w:val="clear" w:color="auto" w:fill="FFFFFF"/>
        </w:rPr>
        <w:t xml:space="preserve">. </w:t>
      </w:r>
      <w:r w:rsidR="007553A0">
        <w:rPr>
          <w:rFonts w:ascii="Times New Roman" w:eastAsia="Times New Roman" w:hAnsi="Times New Roman" w:cs="Times New Roman"/>
          <w:color w:val="222222"/>
          <w:shd w:val="clear" w:color="auto" w:fill="FFFFFF"/>
        </w:rPr>
        <w:t xml:space="preserve">s. </w:t>
      </w:r>
      <w:r w:rsidRPr="1D605FFE">
        <w:rPr>
          <w:rFonts w:ascii="Times New Roman" w:eastAsia="Times New Roman" w:hAnsi="Times New Roman" w:cs="Times New Roman"/>
          <w:color w:val="222222"/>
          <w:shd w:val="clear" w:color="auto" w:fill="FFFFFF"/>
        </w:rPr>
        <w:t>33.</w:t>
      </w:r>
    </w:p>
  </w:footnote>
  <w:footnote w:id="95">
    <w:p w14:paraId="08BF5100" w14:textId="0BF949DD" w:rsidR="55B6097E" w:rsidRDefault="55B6097E" w:rsidP="55B6097E">
      <w:pPr>
        <w:pStyle w:val="Textpoznpodarou"/>
      </w:pPr>
      <w:r w:rsidRPr="55B6097E">
        <w:rPr>
          <w:rStyle w:val="Znakapoznpodarou"/>
        </w:rPr>
        <w:footnoteRef/>
      </w:r>
      <w:r>
        <w:t xml:space="preserve"> </w:t>
      </w:r>
      <w:r w:rsidR="007553A0" w:rsidRPr="1D605FFE">
        <w:rPr>
          <w:rFonts w:ascii="Times New Roman" w:eastAsia="Times New Roman" w:hAnsi="Times New Roman" w:cs="Times New Roman"/>
        </w:rPr>
        <w:t xml:space="preserve">Profil festivalu. </w:t>
      </w:r>
      <w:r w:rsidR="007553A0" w:rsidRPr="1D605FFE">
        <w:rPr>
          <w:rFonts w:ascii="Times New Roman" w:eastAsia="Times New Roman" w:hAnsi="Times New Roman" w:cs="Times New Roman"/>
          <w:i/>
        </w:rPr>
        <w:t>KVIFF</w:t>
      </w:r>
      <w:r w:rsidR="007553A0" w:rsidRPr="1D605FFE">
        <w:rPr>
          <w:rFonts w:ascii="Times New Roman" w:eastAsia="Times New Roman" w:hAnsi="Times New Roman" w:cs="Times New Roman"/>
        </w:rPr>
        <w:t xml:space="preserve"> [online]. Praha: FILM SERVIS FESTIVAL KARLOVY VARY, 2024. [cit. 2024-02-28]. Dostupné z: </w:t>
      </w:r>
      <w:hyperlink r:id="rId10" w:history="1">
        <w:r w:rsidR="007553A0" w:rsidRPr="1D605FFE">
          <w:rPr>
            <w:rStyle w:val="Hypertextovodkaz"/>
            <w:rFonts w:ascii="Times New Roman" w:eastAsia="Times New Roman" w:hAnsi="Times New Roman" w:cs="Times New Roman"/>
          </w:rPr>
          <w:t>https://www.kviff.com/cs/o-festivalu/profil-festivalu</w:t>
        </w:r>
      </w:hyperlink>
      <w:r w:rsidR="007553A0">
        <w:rPr>
          <w:rStyle w:val="Hypertextovodkaz"/>
          <w:rFonts w:ascii="Times New Roman" w:eastAsia="Times New Roman" w:hAnsi="Times New Roman" w:cs="Times New Roman"/>
        </w:rPr>
        <w:t xml:space="preserve">. </w:t>
      </w:r>
    </w:p>
  </w:footnote>
  <w:footnote w:id="96">
    <w:p w14:paraId="3D65A6CF" w14:textId="0C79AC8A" w:rsidR="002072C5" w:rsidRPr="004C34EE" w:rsidRDefault="002072C5" w:rsidP="004C34EE">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left"/>
        <w:rPr>
          <w:rFonts w:eastAsia="Times New Roman" w:hAnsi="Times New Roman" w:cs="Times New Roman"/>
          <w:color w:val="auto"/>
          <w:bdr w:val="none" w:sz="0" w:space="0" w:color="auto"/>
        </w:rPr>
      </w:pPr>
      <w:r w:rsidRPr="1D605FFE">
        <w:rPr>
          <w:rStyle w:val="Znakapoznpodarou"/>
          <w:rFonts w:eastAsia="Times New Roman" w:hAnsi="Times New Roman" w:cs="Times New Roman"/>
          <w:sz w:val="20"/>
          <w:szCs w:val="20"/>
        </w:rPr>
        <w:footnoteRef/>
      </w:r>
      <w:r w:rsidRPr="1D605FFE">
        <w:rPr>
          <w:rFonts w:eastAsia="Times New Roman" w:hAnsi="Times New Roman" w:cs="Times New Roman"/>
          <w:sz w:val="20"/>
          <w:szCs w:val="20"/>
        </w:rPr>
        <w:t xml:space="preserve"> </w:t>
      </w:r>
      <w:r w:rsidR="004C34EE" w:rsidRPr="004C34EE">
        <w:rPr>
          <w:rFonts w:eastAsia="Times New Roman" w:hAnsi="Times New Roman" w:cs="Times New Roman"/>
          <w:i/>
          <w:iCs/>
          <w:color w:val="auto"/>
          <w:sz w:val="20"/>
          <w:szCs w:val="20"/>
          <w:bdr w:val="none" w:sz="0" w:space="0" w:color="auto"/>
        </w:rPr>
        <w:t>Velký sociologický slovník</w:t>
      </w:r>
      <w:r w:rsidR="004C34EE" w:rsidRPr="004C34EE">
        <w:rPr>
          <w:rFonts w:eastAsia="Times New Roman" w:hAnsi="Times New Roman" w:cs="Times New Roman"/>
          <w:color w:val="auto"/>
          <w:sz w:val="20"/>
          <w:szCs w:val="20"/>
          <w:bdr w:val="none" w:sz="0" w:space="0" w:color="auto"/>
        </w:rPr>
        <w:t>. II, P-Ž. Praha: Karolinum, 1996. ISBN 8071843113, str. 841.</w:t>
      </w:r>
    </w:p>
  </w:footnote>
  <w:footnote w:id="97">
    <w:p w14:paraId="61F7A05B" w14:textId="2CEF9F1D" w:rsidR="004C34EE" w:rsidRDefault="004C34EE">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i/>
          <w:color w:val="auto"/>
          <w:bdr w:val="none" w:sz="0" w:space="0" w:color="auto"/>
        </w:rPr>
        <w:t>Velký sociologický slovník</w:t>
      </w:r>
      <w:r w:rsidRPr="1D605FFE">
        <w:rPr>
          <w:rFonts w:ascii="Times New Roman" w:eastAsia="Times New Roman" w:hAnsi="Times New Roman" w:cs="Times New Roman"/>
          <w:color w:val="auto"/>
          <w:bdr w:val="none" w:sz="0" w:space="0" w:color="auto"/>
        </w:rPr>
        <w:t>. II, P-Ž. s</w:t>
      </w:r>
      <w:r w:rsidR="00F300C4">
        <w:rPr>
          <w:rFonts w:ascii="Times New Roman" w:eastAsia="Times New Roman" w:hAnsi="Times New Roman" w:cs="Times New Roman"/>
          <w:color w:val="auto"/>
          <w:bdr w:val="none" w:sz="0" w:space="0" w:color="auto"/>
        </w:rPr>
        <w:t>.</w:t>
      </w:r>
      <w:r w:rsidRPr="1D605FFE">
        <w:rPr>
          <w:rFonts w:ascii="Times New Roman" w:eastAsia="Times New Roman" w:hAnsi="Times New Roman" w:cs="Times New Roman"/>
          <w:color w:val="auto"/>
          <w:bdr w:val="none" w:sz="0" w:space="0" w:color="auto"/>
        </w:rPr>
        <w:t xml:space="preserve"> 842. </w:t>
      </w:r>
    </w:p>
  </w:footnote>
  <w:footnote w:id="98">
    <w:p w14:paraId="7F65DD29" w14:textId="32E19D26" w:rsidR="00A56DC3" w:rsidRDefault="00A56DC3">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i/>
          <w:color w:val="auto"/>
          <w:bdr w:val="none" w:sz="0" w:space="0" w:color="auto"/>
        </w:rPr>
        <w:t>Velký sociologický slovník</w:t>
      </w:r>
      <w:r w:rsidRPr="1D605FFE">
        <w:rPr>
          <w:rFonts w:ascii="Times New Roman" w:eastAsia="Times New Roman" w:hAnsi="Times New Roman" w:cs="Times New Roman"/>
          <w:color w:val="auto"/>
          <w:bdr w:val="none" w:sz="0" w:space="0" w:color="auto"/>
        </w:rPr>
        <w:t xml:space="preserve">. II, P-Ž. </w:t>
      </w:r>
      <w:r w:rsidR="00F300C4">
        <w:rPr>
          <w:rFonts w:ascii="Times New Roman" w:eastAsia="Times New Roman" w:hAnsi="Times New Roman" w:cs="Times New Roman"/>
          <w:color w:val="auto"/>
          <w:bdr w:val="none" w:sz="0" w:space="0" w:color="auto"/>
        </w:rPr>
        <w:t xml:space="preserve">s. </w:t>
      </w:r>
      <w:r w:rsidRPr="1D605FFE">
        <w:rPr>
          <w:rFonts w:ascii="Times New Roman" w:eastAsia="Times New Roman" w:hAnsi="Times New Roman" w:cs="Times New Roman"/>
          <w:color w:val="auto"/>
          <w:bdr w:val="none" w:sz="0" w:space="0" w:color="auto"/>
        </w:rPr>
        <w:t>842.</w:t>
      </w:r>
    </w:p>
  </w:footnote>
  <w:footnote w:id="99">
    <w:p w14:paraId="79CC5D61" w14:textId="0719180D" w:rsidR="55B6097E" w:rsidRDefault="55B6097E" w:rsidP="55B6097E">
      <w:pPr>
        <w:pStyle w:val="Textpoznpodarou"/>
      </w:pPr>
      <w:r w:rsidRPr="55B6097E">
        <w:rPr>
          <w:rStyle w:val="Znakapoznpodarou"/>
        </w:rPr>
        <w:footnoteRef/>
      </w:r>
      <w:r w:rsidR="00FE7AF4" w:rsidRPr="00FE7AF4">
        <w:rPr>
          <w:rFonts w:ascii="Times New Roman" w:hAnsi="Times New Roman" w:cs="Times New Roman"/>
          <w:color w:val="212529"/>
          <w:shd w:val="clear" w:color="auto" w:fill="FFFFFF"/>
        </w:rPr>
        <w:t>HOTTKOVÁ, Lucie. Nejslavnější celebrity, které navštívily karlovarský filmový festival. </w:t>
      </w:r>
      <w:r w:rsidR="00FE7AF4" w:rsidRPr="00FE7AF4">
        <w:rPr>
          <w:rFonts w:ascii="Times New Roman" w:hAnsi="Times New Roman" w:cs="Times New Roman"/>
          <w:i/>
          <w:iCs/>
          <w:color w:val="212529"/>
          <w:shd w:val="clear" w:color="auto" w:fill="FFFFFF"/>
        </w:rPr>
        <w:t>Novinky.cz</w:t>
      </w:r>
      <w:r w:rsidR="00FE7AF4" w:rsidRPr="00FE7AF4">
        <w:rPr>
          <w:rFonts w:ascii="Times New Roman" w:hAnsi="Times New Roman" w:cs="Times New Roman"/>
          <w:color w:val="212529"/>
          <w:shd w:val="clear" w:color="auto" w:fill="FFFFFF"/>
        </w:rPr>
        <w:t> [online].</w:t>
      </w:r>
      <w:r w:rsidR="00FE7AF4">
        <w:rPr>
          <w:rFonts w:ascii="Times New Roman" w:hAnsi="Times New Roman" w:cs="Times New Roman"/>
          <w:color w:val="212529"/>
          <w:shd w:val="clear" w:color="auto" w:fill="FFFFFF"/>
        </w:rPr>
        <w:t xml:space="preserve"> </w:t>
      </w:r>
      <w:r w:rsidR="00FE7AF4" w:rsidRPr="00FE7AF4">
        <w:rPr>
          <w:rFonts w:ascii="Times New Roman" w:hAnsi="Times New Roman" w:cs="Times New Roman"/>
          <w:color w:val="212529"/>
          <w:shd w:val="clear" w:color="auto" w:fill="FFFFFF"/>
        </w:rPr>
        <w:t>2024n. l. [cit. 2024-0</w:t>
      </w:r>
      <w:r w:rsidR="00FE7AF4">
        <w:rPr>
          <w:rFonts w:ascii="Times New Roman" w:hAnsi="Times New Roman" w:cs="Times New Roman"/>
          <w:color w:val="212529"/>
          <w:shd w:val="clear" w:color="auto" w:fill="FFFFFF"/>
        </w:rPr>
        <w:t>2</w:t>
      </w:r>
      <w:r w:rsidR="00FE7AF4" w:rsidRPr="00FE7AF4">
        <w:rPr>
          <w:rFonts w:ascii="Times New Roman" w:hAnsi="Times New Roman" w:cs="Times New Roman"/>
          <w:color w:val="212529"/>
          <w:shd w:val="clear" w:color="auto" w:fill="FFFFFF"/>
        </w:rPr>
        <w:t>-</w:t>
      </w:r>
      <w:r w:rsidR="00FE7AF4">
        <w:rPr>
          <w:rFonts w:ascii="Times New Roman" w:hAnsi="Times New Roman" w:cs="Times New Roman"/>
          <w:color w:val="212529"/>
          <w:shd w:val="clear" w:color="auto" w:fill="FFFFFF"/>
        </w:rPr>
        <w:t>28</w:t>
      </w:r>
      <w:r w:rsidR="00FE7AF4" w:rsidRPr="00FE7AF4">
        <w:rPr>
          <w:rFonts w:ascii="Times New Roman" w:hAnsi="Times New Roman" w:cs="Times New Roman"/>
          <w:color w:val="212529"/>
          <w:shd w:val="clear" w:color="auto" w:fill="FFFFFF"/>
        </w:rPr>
        <w:t xml:space="preserve">]. Dostupné z: </w:t>
      </w:r>
      <w:hyperlink r:id="rId11" w:history="1">
        <w:r w:rsidR="00FE7AF4" w:rsidRPr="00FE7AF4">
          <w:rPr>
            <w:rStyle w:val="Hypertextovodkaz"/>
            <w:rFonts w:ascii="Times New Roman" w:hAnsi="Times New Roman" w:cs="Times New Roman"/>
            <w:shd w:val="clear" w:color="auto" w:fill="FFFFFF"/>
          </w:rPr>
          <w:t>https://www.novinky.cz/clanek/kultura-mff-kv-nejslavnejsi-celebrity-ktere-navstivily-karlovarsky-filmovy-festival-40400012</w:t>
        </w:r>
      </w:hyperlink>
      <w:r w:rsidR="00FE7AF4">
        <w:t xml:space="preserve">. </w:t>
      </w:r>
    </w:p>
    <w:p w14:paraId="4F795D83" w14:textId="72399B46" w:rsidR="55B6097E" w:rsidRPr="00112273" w:rsidRDefault="00112273" w:rsidP="55B6097E">
      <w:pPr>
        <w:pStyle w:val="Textpoznpodarou"/>
        <w:rPr>
          <w:rFonts w:ascii="Times New Roman" w:hAnsi="Times New Roman" w:cs="Times New Roman"/>
        </w:rPr>
      </w:pPr>
      <w:r w:rsidRPr="00112273">
        <w:rPr>
          <w:rFonts w:ascii="Times New Roman" w:hAnsi="Times New Roman" w:cs="Times New Roman"/>
          <w:color w:val="212529"/>
          <w:shd w:val="clear" w:color="auto" w:fill="FFFFFF"/>
        </w:rPr>
        <w:t>HLOUŠKOVÁ, Lenka, Andrea ZUNOVÁ a Jakub DULÍNEK. Deník Právo a Novinky.cz jsou už 20 let hlavním mediálním partnerem filmového festivalu. </w:t>
      </w:r>
      <w:r w:rsidRPr="00112273">
        <w:rPr>
          <w:rFonts w:ascii="Times New Roman" w:hAnsi="Times New Roman" w:cs="Times New Roman"/>
          <w:i/>
          <w:iCs/>
          <w:color w:val="212529"/>
          <w:shd w:val="clear" w:color="auto" w:fill="FFFFFF"/>
        </w:rPr>
        <w:t>Novinky.cz</w:t>
      </w:r>
      <w:r w:rsidRPr="00112273">
        <w:rPr>
          <w:rFonts w:ascii="Times New Roman" w:hAnsi="Times New Roman" w:cs="Times New Roman"/>
          <w:color w:val="212529"/>
          <w:shd w:val="clear" w:color="auto" w:fill="FFFFFF"/>
        </w:rPr>
        <w:t> [online]. [cit. 2024-0</w:t>
      </w:r>
      <w:r w:rsidR="00B3452F">
        <w:rPr>
          <w:rFonts w:ascii="Times New Roman" w:hAnsi="Times New Roman" w:cs="Times New Roman"/>
          <w:color w:val="212529"/>
          <w:shd w:val="clear" w:color="auto" w:fill="FFFFFF"/>
        </w:rPr>
        <w:t>2</w:t>
      </w:r>
      <w:r w:rsidRPr="00112273">
        <w:rPr>
          <w:rFonts w:ascii="Times New Roman" w:hAnsi="Times New Roman" w:cs="Times New Roman"/>
          <w:color w:val="212529"/>
          <w:shd w:val="clear" w:color="auto" w:fill="FFFFFF"/>
        </w:rPr>
        <w:t>-</w:t>
      </w:r>
      <w:r w:rsidR="00B3452F">
        <w:rPr>
          <w:rFonts w:ascii="Times New Roman" w:hAnsi="Times New Roman" w:cs="Times New Roman"/>
          <w:color w:val="212529"/>
          <w:shd w:val="clear" w:color="auto" w:fill="FFFFFF"/>
        </w:rPr>
        <w:t>28</w:t>
      </w:r>
      <w:r w:rsidRPr="00112273">
        <w:rPr>
          <w:rFonts w:ascii="Times New Roman" w:hAnsi="Times New Roman" w:cs="Times New Roman"/>
          <w:color w:val="212529"/>
          <w:shd w:val="clear" w:color="auto" w:fill="FFFFFF"/>
        </w:rPr>
        <w:t xml:space="preserve">]. Dostupné z: </w:t>
      </w:r>
      <w:hyperlink r:id="rId12" w:history="1">
        <w:r w:rsidRPr="00D50CF1">
          <w:rPr>
            <w:rStyle w:val="Hypertextovodkaz"/>
            <w:rFonts w:ascii="Times New Roman" w:hAnsi="Times New Roman" w:cs="Times New Roman"/>
            <w:shd w:val="clear" w:color="auto" w:fill="FFFFFF"/>
          </w:rPr>
          <w:t>https://www.novinky.cz/clanek/kultura-mff-kv-cvrkot-ve-varech-denik-pravo-a-novinky-cz-jsou-uz-20-let-hlavnim-medialnim-partnerem-filmoveho-festivalu-40436976</w:t>
        </w:r>
      </w:hyperlink>
      <w:r w:rsidR="00E62289">
        <w:rPr>
          <w:rFonts w:ascii="Times New Roman" w:hAnsi="Times New Roman" w:cs="Times New Roman"/>
          <w:color w:val="212529"/>
          <w:shd w:val="clear" w:color="auto" w:fill="FFFFFF"/>
        </w:rPr>
        <w:t xml:space="preserve">. </w:t>
      </w:r>
    </w:p>
  </w:footnote>
  <w:footnote w:id="100">
    <w:p w14:paraId="41982FB7" w14:textId="04766AC1" w:rsidR="004F1946" w:rsidRPr="00043B5F" w:rsidRDefault="004F1946" w:rsidP="00043B5F">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left"/>
        <w:rPr>
          <w:rFonts w:eastAsia="Times New Roman" w:hAnsi="Times New Roman" w:cs="Times New Roman"/>
          <w:color w:val="auto"/>
          <w:bdr w:val="none" w:sz="0" w:space="0" w:color="auto"/>
        </w:rPr>
      </w:pPr>
      <w:r w:rsidRPr="1D605FFE">
        <w:rPr>
          <w:rStyle w:val="Znakapoznpodarou"/>
          <w:rFonts w:eastAsia="Times New Roman" w:hAnsi="Times New Roman" w:cs="Times New Roman"/>
          <w:sz w:val="20"/>
          <w:szCs w:val="20"/>
        </w:rPr>
        <w:footnoteRef/>
      </w:r>
      <w:r w:rsidRPr="1D605FFE">
        <w:rPr>
          <w:rFonts w:eastAsia="Times New Roman" w:hAnsi="Times New Roman" w:cs="Times New Roman"/>
          <w:sz w:val="20"/>
          <w:szCs w:val="20"/>
        </w:rPr>
        <w:t xml:space="preserve"> </w:t>
      </w:r>
      <w:r w:rsidR="00043B5F" w:rsidRPr="00043B5F">
        <w:rPr>
          <w:rFonts w:eastAsia="Times New Roman" w:hAnsi="Times New Roman" w:cs="Times New Roman"/>
          <w:color w:val="auto"/>
          <w:sz w:val="20"/>
          <w:szCs w:val="20"/>
          <w:bdr w:val="none" w:sz="0" w:space="0" w:color="auto"/>
        </w:rPr>
        <w:t>ENGLISH, James F. </w:t>
      </w:r>
      <w:r w:rsidR="00043B5F" w:rsidRPr="00043B5F">
        <w:rPr>
          <w:rFonts w:eastAsia="Times New Roman" w:hAnsi="Times New Roman" w:cs="Times New Roman"/>
          <w:i/>
          <w:iCs/>
          <w:color w:val="auto"/>
          <w:sz w:val="20"/>
          <w:szCs w:val="20"/>
          <w:bdr w:val="none" w:sz="0" w:space="0" w:color="auto"/>
        </w:rPr>
        <w:t>Ekonomie prestiže: ceny, vyznamenání a oběh kulturních hodnot</w:t>
      </w:r>
      <w:r w:rsidR="00043B5F" w:rsidRPr="00043B5F">
        <w:rPr>
          <w:rFonts w:eastAsia="Times New Roman" w:hAnsi="Times New Roman" w:cs="Times New Roman"/>
          <w:color w:val="auto"/>
          <w:sz w:val="20"/>
          <w:szCs w:val="20"/>
          <w:bdr w:val="none" w:sz="0" w:space="0" w:color="auto"/>
        </w:rPr>
        <w:t>. Vyd. 1. Martina NERADOVÁ (překladatel). Teoretická knihovna, sv. 30. Brno: Host, 2011. ISBN 978-80-7294-492-7</w:t>
      </w:r>
      <w:r w:rsidR="00043B5F">
        <w:rPr>
          <w:rFonts w:eastAsia="Times New Roman" w:hAnsi="Times New Roman" w:cs="Times New Roman"/>
          <w:color w:val="auto"/>
          <w:sz w:val="20"/>
          <w:szCs w:val="20"/>
          <w:bdr w:val="none" w:sz="0" w:space="0" w:color="auto"/>
        </w:rPr>
        <w:t>, s</w:t>
      </w:r>
      <w:r w:rsidR="004818D8">
        <w:rPr>
          <w:rFonts w:eastAsia="Times New Roman" w:hAnsi="Times New Roman" w:cs="Times New Roman"/>
          <w:color w:val="auto"/>
          <w:sz w:val="20"/>
          <w:szCs w:val="20"/>
          <w:bdr w:val="none" w:sz="0" w:space="0" w:color="auto"/>
        </w:rPr>
        <w:t xml:space="preserve">. </w:t>
      </w:r>
      <w:r w:rsidR="00043B5F">
        <w:rPr>
          <w:rFonts w:eastAsia="Times New Roman" w:hAnsi="Times New Roman" w:cs="Times New Roman"/>
          <w:color w:val="auto"/>
          <w:sz w:val="20"/>
          <w:szCs w:val="20"/>
          <w:bdr w:val="none" w:sz="0" w:space="0" w:color="auto"/>
        </w:rPr>
        <w:t xml:space="preserve">12. </w:t>
      </w:r>
    </w:p>
  </w:footnote>
  <w:footnote w:id="101">
    <w:p w14:paraId="700CC22F" w14:textId="718CE9FB" w:rsidR="00043B5F" w:rsidRDefault="00043B5F">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auto"/>
          <w:bdr w:val="none" w:sz="0" w:space="0" w:color="auto"/>
        </w:rPr>
        <w:t>ENGLISH, James F. </w:t>
      </w:r>
      <w:r w:rsidRPr="1D605FFE">
        <w:rPr>
          <w:rFonts w:ascii="Times New Roman" w:eastAsia="Times New Roman" w:hAnsi="Times New Roman" w:cs="Times New Roman"/>
          <w:i/>
          <w:color w:val="auto"/>
          <w:bdr w:val="none" w:sz="0" w:space="0" w:color="auto"/>
        </w:rPr>
        <w:t>Ekonomie prestiže: ceny, vyznamenání a oběh kulturních hodnot</w:t>
      </w:r>
      <w:r w:rsidRPr="1D605FFE">
        <w:rPr>
          <w:rFonts w:ascii="Times New Roman" w:eastAsia="Times New Roman" w:hAnsi="Times New Roman" w:cs="Times New Roman"/>
          <w:color w:val="auto"/>
          <w:bdr w:val="none" w:sz="0" w:space="0" w:color="auto"/>
        </w:rPr>
        <w:t xml:space="preserve">. Vyd. 1. Martina NERADOVÁ (překladatel). </w:t>
      </w:r>
      <w:r w:rsidR="004818D8">
        <w:rPr>
          <w:rFonts w:ascii="Times New Roman" w:eastAsia="Times New Roman" w:hAnsi="Times New Roman" w:cs="Times New Roman"/>
          <w:color w:val="auto"/>
          <w:bdr w:val="none" w:sz="0" w:space="0" w:color="auto"/>
        </w:rPr>
        <w:t>s.</w:t>
      </w:r>
      <w:r w:rsidRPr="1D605FFE">
        <w:rPr>
          <w:rFonts w:ascii="Times New Roman" w:eastAsia="Times New Roman" w:hAnsi="Times New Roman" w:cs="Times New Roman"/>
          <w:color w:val="auto"/>
          <w:bdr w:val="none" w:sz="0" w:space="0" w:color="auto"/>
        </w:rPr>
        <w:t xml:space="preserve"> 12.</w:t>
      </w:r>
    </w:p>
  </w:footnote>
  <w:footnote w:id="102">
    <w:p w14:paraId="3FCDB179" w14:textId="6AB2C8D5" w:rsidR="00D16311" w:rsidRDefault="00D16311">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auto"/>
          <w:bdr w:val="none" w:sz="0" w:space="0" w:color="auto"/>
        </w:rPr>
        <w:t>ENGLISH, James F. </w:t>
      </w:r>
      <w:r w:rsidRPr="1D605FFE">
        <w:rPr>
          <w:rFonts w:ascii="Times New Roman" w:eastAsia="Times New Roman" w:hAnsi="Times New Roman" w:cs="Times New Roman"/>
          <w:i/>
          <w:color w:val="auto"/>
          <w:bdr w:val="none" w:sz="0" w:space="0" w:color="auto"/>
        </w:rPr>
        <w:t>Ekonomie prestiže: ceny, vyznamenání a oběh kulturních hodnot</w:t>
      </w:r>
      <w:r w:rsidRPr="1D605FFE">
        <w:rPr>
          <w:rFonts w:ascii="Times New Roman" w:eastAsia="Times New Roman" w:hAnsi="Times New Roman" w:cs="Times New Roman"/>
          <w:color w:val="auto"/>
          <w:bdr w:val="none" w:sz="0" w:space="0" w:color="auto"/>
        </w:rPr>
        <w:t>. Vyd. 1. Martina NERADOVÁ (překladatel).</w:t>
      </w:r>
      <w:r w:rsidR="004818D8">
        <w:rPr>
          <w:rFonts w:ascii="Times New Roman" w:eastAsia="Times New Roman" w:hAnsi="Times New Roman" w:cs="Times New Roman"/>
          <w:color w:val="auto"/>
          <w:bdr w:val="none" w:sz="0" w:space="0" w:color="auto"/>
        </w:rPr>
        <w:t xml:space="preserve"> s.</w:t>
      </w:r>
      <w:r w:rsidRPr="1D605FFE">
        <w:rPr>
          <w:rFonts w:ascii="Times New Roman" w:eastAsia="Times New Roman" w:hAnsi="Times New Roman" w:cs="Times New Roman"/>
          <w:color w:val="auto"/>
          <w:bdr w:val="none" w:sz="0" w:space="0" w:color="auto"/>
        </w:rPr>
        <w:t xml:space="preserve"> 14.</w:t>
      </w:r>
    </w:p>
  </w:footnote>
  <w:footnote w:id="103">
    <w:p w14:paraId="763679C0" w14:textId="77777777" w:rsidR="00E358E5" w:rsidRPr="000011D0" w:rsidRDefault="00E358E5" w:rsidP="00E358E5">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000011D0">
        <w:rPr>
          <w:rFonts w:ascii="Times New Roman" w:eastAsia="Times New Roman" w:hAnsi="Times New Roman" w:cs="Times New Roman"/>
          <w:color w:val="auto"/>
          <w:shd w:val="clear" w:color="auto" w:fill="FFFFFF"/>
        </w:rPr>
        <w:t>AISCHYLOS. </w:t>
      </w:r>
      <w:r w:rsidRPr="000011D0">
        <w:rPr>
          <w:rFonts w:ascii="Times New Roman" w:eastAsia="Times New Roman" w:hAnsi="Times New Roman" w:cs="Times New Roman"/>
          <w:i/>
          <w:color w:val="auto"/>
          <w:shd w:val="clear" w:color="auto" w:fill="FFFFFF"/>
        </w:rPr>
        <w:t>Oresteia</w:t>
      </w:r>
      <w:r w:rsidRPr="000011D0">
        <w:rPr>
          <w:rFonts w:ascii="Times New Roman" w:eastAsia="Times New Roman" w:hAnsi="Times New Roman" w:cs="Times New Roman"/>
          <w:color w:val="auto"/>
          <w:shd w:val="clear" w:color="auto" w:fill="FFFFFF"/>
        </w:rPr>
        <w:t>. Ferdinand STIEBITZ (překladatel). Praha: Fr. Borový, 1944.</w:t>
      </w:r>
    </w:p>
  </w:footnote>
  <w:footnote w:id="104">
    <w:p w14:paraId="19134FCB" w14:textId="25CA031D" w:rsidR="00FF272A" w:rsidRDefault="00FF272A" w:rsidP="00FF272A">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proofErr w:type="spellStart"/>
      <w:r w:rsidRPr="1D605FFE">
        <w:rPr>
          <w:rFonts w:ascii="Times New Roman" w:eastAsia="Times New Roman" w:hAnsi="Times New Roman" w:cs="Times New Roman"/>
        </w:rPr>
        <w:t>McDonnell</w:t>
      </w:r>
      <w:proofErr w:type="spellEnd"/>
      <w:r w:rsidRPr="1D605FFE">
        <w:rPr>
          <w:rFonts w:ascii="Times New Roman" w:eastAsia="Times New Roman" w:hAnsi="Times New Roman" w:cs="Times New Roman"/>
        </w:rPr>
        <w:t xml:space="preserve">, A., 2014. </w:t>
      </w:r>
      <w:proofErr w:type="spellStart"/>
      <w:r w:rsidRPr="1D605FFE">
        <w:rPr>
          <w:rFonts w:ascii="Times New Roman" w:eastAsia="Times New Roman" w:hAnsi="Times New Roman" w:cs="Times New Roman"/>
        </w:rPr>
        <w:t>Reading</w:t>
      </w:r>
      <w:proofErr w:type="spellEnd"/>
      <w:r w:rsidRPr="1D605FFE">
        <w:rPr>
          <w:rFonts w:ascii="Times New Roman" w:eastAsia="Times New Roman" w:hAnsi="Times New Roman" w:cs="Times New Roman"/>
        </w:rPr>
        <w:t xml:space="preserve"> celebrity </w:t>
      </w:r>
      <w:proofErr w:type="spellStart"/>
      <w:r w:rsidRPr="1D605FFE">
        <w:rPr>
          <w:rFonts w:ascii="Times New Roman" w:eastAsia="Times New Roman" w:hAnsi="Times New Roman" w:cs="Times New Roman"/>
        </w:rPr>
        <w:t>gossip</w:t>
      </w:r>
      <w:proofErr w:type="spellEnd"/>
      <w:r w:rsidRPr="1D605FFE">
        <w:rPr>
          <w:rFonts w:ascii="Times New Roman" w:eastAsia="Times New Roman" w:hAnsi="Times New Roman" w:cs="Times New Roman"/>
        </w:rPr>
        <w:t xml:space="preserve"> </w:t>
      </w:r>
      <w:proofErr w:type="spellStart"/>
      <w:r w:rsidRPr="1D605FFE">
        <w:rPr>
          <w:rFonts w:ascii="Times New Roman" w:eastAsia="Times New Roman" w:hAnsi="Times New Roman" w:cs="Times New Roman"/>
        </w:rPr>
        <w:t>magazines</w:t>
      </w:r>
      <w:proofErr w:type="spellEnd"/>
      <w:r w:rsidRPr="1D605FFE">
        <w:rPr>
          <w:rFonts w:ascii="Times New Roman" w:eastAsia="Times New Roman" w:hAnsi="Times New Roman" w:cs="Times New Roman"/>
        </w:rPr>
        <w:t xml:space="preserve">. Cambridge, UK: Polity </w:t>
      </w:r>
      <w:proofErr w:type="spellStart"/>
      <w:r w:rsidRPr="1D605FFE">
        <w:rPr>
          <w:rFonts w:ascii="Times New Roman" w:eastAsia="Times New Roman" w:hAnsi="Times New Roman" w:cs="Times New Roman"/>
        </w:rPr>
        <w:t>Press</w:t>
      </w:r>
      <w:proofErr w:type="spellEnd"/>
      <w:r w:rsidRPr="1D605FFE">
        <w:rPr>
          <w:rFonts w:ascii="Times New Roman" w:eastAsia="Times New Roman" w:hAnsi="Times New Roman" w:cs="Times New Roman"/>
        </w:rPr>
        <w:t>, s</w:t>
      </w:r>
      <w:r w:rsidR="004D4011">
        <w:rPr>
          <w:rFonts w:ascii="Times New Roman" w:eastAsia="Times New Roman" w:hAnsi="Times New Roman" w:cs="Times New Roman"/>
        </w:rPr>
        <w:t xml:space="preserve">. </w:t>
      </w:r>
      <w:r w:rsidRPr="1D605FFE">
        <w:rPr>
          <w:rFonts w:ascii="Times New Roman" w:eastAsia="Times New Roman" w:hAnsi="Times New Roman" w:cs="Times New Roman"/>
        </w:rPr>
        <w:t xml:space="preserve">2. </w:t>
      </w:r>
      <w:r w:rsidR="002C57B1">
        <w:rPr>
          <w:rFonts w:ascii="Times New Roman" w:eastAsia="Times New Roman" w:hAnsi="Times New Roman" w:cs="Times New Roman"/>
        </w:rPr>
        <w:t xml:space="preserve">In: LAWSON, </w:t>
      </w:r>
      <w:proofErr w:type="spellStart"/>
      <w:r w:rsidR="00A317CA">
        <w:rPr>
          <w:rFonts w:ascii="Times New Roman" w:eastAsia="Times New Roman" w:hAnsi="Times New Roman" w:cs="Times New Roman"/>
        </w:rPr>
        <w:t>Caitlin</w:t>
      </w:r>
      <w:proofErr w:type="spellEnd"/>
      <w:r w:rsidR="00A317CA">
        <w:rPr>
          <w:rFonts w:ascii="Times New Roman" w:eastAsia="Times New Roman" w:hAnsi="Times New Roman" w:cs="Times New Roman"/>
        </w:rPr>
        <w:t xml:space="preserve"> E., DRAPER, Jimmy. </w:t>
      </w:r>
      <w:proofErr w:type="spellStart"/>
      <w:r w:rsidR="00CB3E02" w:rsidRPr="00886949">
        <w:rPr>
          <w:rFonts w:ascii="Times New Roman" w:eastAsia="Times New Roman" w:hAnsi="Times New Roman" w:cs="Times New Roman"/>
          <w:i/>
          <w:iCs/>
        </w:rPr>
        <w:t>Working</w:t>
      </w:r>
      <w:proofErr w:type="spellEnd"/>
      <w:r w:rsidR="00CB3E02" w:rsidRPr="00886949">
        <w:rPr>
          <w:rFonts w:ascii="Times New Roman" w:eastAsia="Times New Roman" w:hAnsi="Times New Roman" w:cs="Times New Roman"/>
          <w:i/>
          <w:iCs/>
        </w:rPr>
        <w:t xml:space="preserve"> </w:t>
      </w:r>
      <w:proofErr w:type="spellStart"/>
      <w:r w:rsidR="00CB3E02" w:rsidRPr="00886949">
        <w:rPr>
          <w:rFonts w:ascii="Times New Roman" w:eastAsia="Times New Roman" w:hAnsi="Times New Roman" w:cs="Times New Roman"/>
          <w:i/>
          <w:iCs/>
        </w:rPr>
        <w:t>the</w:t>
      </w:r>
      <w:proofErr w:type="spellEnd"/>
      <w:r w:rsidR="00CB3E02" w:rsidRPr="00886949">
        <w:rPr>
          <w:rFonts w:ascii="Times New Roman" w:eastAsia="Times New Roman" w:hAnsi="Times New Roman" w:cs="Times New Roman"/>
          <w:i/>
          <w:iCs/>
        </w:rPr>
        <w:t xml:space="preserve"> </w:t>
      </w:r>
      <w:proofErr w:type="spellStart"/>
      <w:r w:rsidR="00CB3E02" w:rsidRPr="00886949">
        <w:rPr>
          <w:rFonts w:ascii="Times New Roman" w:eastAsia="Times New Roman" w:hAnsi="Times New Roman" w:cs="Times New Roman"/>
          <w:i/>
          <w:iCs/>
        </w:rPr>
        <w:t>red</w:t>
      </w:r>
      <w:proofErr w:type="spellEnd"/>
      <w:r w:rsidR="00CB3E02" w:rsidRPr="00886949">
        <w:rPr>
          <w:rFonts w:ascii="Times New Roman" w:eastAsia="Times New Roman" w:hAnsi="Times New Roman" w:cs="Times New Roman"/>
          <w:i/>
          <w:iCs/>
        </w:rPr>
        <w:t xml:space="preserve"> </w:t>
      </w:r>
      <w:proofErr w:type="spellStart"/>
      <w:r w:rsidR="00CB3E02" w:rsidRPr="00886949">
        <w:rPr>
          <w:rFonts w:ascii="Times New Roman" w:eastAsia="Times New Roman" w:hAnsi="Times New Roman" w:cs="Times New Roman"/>
          <w:i/>
          <w:iCs/>
        </w:rPr>
        <w:t>carpet</w:t>
      </w:r>
      <w:proofErr w:type="spellEnd"/>
      <w:r w:rsidR="00CB3E02" w:rsidRPr="00886949">
        <w:rPr>
          <w:rFonts w:ascii="Times New Roman" w:eastAsia="Times New Roman" w:hAnsi="Times New Roman" w:cs="Times New Roman"/>
          <w:i/>
          <w:iCs/>
        </w:rPr>
        <w:t xml:space="preserve">: a framework </w:t>
      </w:r>
      <w:proofErr w:type="spellStart"/>
      <w:r w:rsidR="00CB3E02" w:rsidRPr="00886949">
        <w:rPr>
          <w:rFonts w:ascii="Times New Roman" w:eastAsia="Times New Roman" w:hAnsi="Times New Roman" w:cs="Times New Roman"/>
          <w:i/>
          <w:iCs/>
        </w:rPr>
        <w:t>for</w:t>
      </w:r>
      <w:proofErr w:type="spellEnd"/>
      <w:r w:rsidR="00CB3E02" w:rsidRPr="00886949">
        <w:rPr>
          <w:rFonts w:ascii="Times New Roman" w:eastAsia="Times New Roman" w:hAnsi="Times New Roman" w:cs="Times New Roman"/>
          <w:i/>
          <w:iCs/>
        </w:rPr>
        <w:t xml:space="preserve"> </w:t>
      </w:r>
      <w:proofErr w:type="spellStart"/>
      <w:r w:rsidR="00CB3E02" w:rsidRPr="00886949">
        <w:rPr>
          <w:rFonts w:ascii="Times New Roman" w:eastAsia="Times New Roman" w:hAnsi="Times New Roman" w:cs="Times New Roman"/>
          <w:i/>
          <w:iCs/>
        </w:rPr>
        <w:t>analysing</w:t>
      </w:r>
      <w:proofErr w:type="spellEnd"/>
      <w:r w:rsidR="00CB3E02" w:rsidRPr="00886949">
        <w:rPr>
          <w:rFonts w:ascii="Times New Roman" w:eastAsia="Times New Roman" w:hAnsi="Times New Roman" w:cs="Times New Roman"/>
          <w:i/>
          <w:iCs/>
        </w:rPr>
        <w:t xml:space="preserve"> </w:t>
      </w:r>
      <w:proofErr w:type="spellStart"/>
      <w:r w:rsidR="00CB3E02" w:rsidRPr="00886949">
        <w:rPr>
          <w:rFonts w:ascii="Times New Roman" w:eastAsia="Times New Roman" w:hAnsi="Times New Roman" w:cs="Times New Roman"/>
          <w:i/>
          <w:iCs/>
        </w:rPr>
        <w:t>celebrities</w:t>
      </w:r>
      <w:proofErr w:type="spellEnd"/>
      <w:r w:rsidR="00CB3E02" w:rsidRPr="00886949">
        <w:rPr>
          <w:rFonts w:ascii="Times New Roman" w:eastAsia="Times New Roman" w:hAnsi="Times New Roman" w:cs="Times New Roman"/>
          <w:i/>
          <w:iCs/>
        </w:rPr>
        <w:t xml:space="preserve"> </w:t>
      </w:r>
      <w:proofErr w:type="spellStart"/>
      <w:r w:rsidR="00CB3E02" w:rsidRPr="00886949">
        <w:rPr>
          <w:rFonts w:ascii="Times New Roman" w:eastAsia="Times New Roman" w:hAnsi="Times New Roman" w:cs="Times New Roman"/>
          <w:i/>
          <w:iCs/>
        </w:rPr>
        <w:t>red</w:t>
      </w:r>
      <w:proofErr w:type="spellEnd"/>
      <w:r w:rsidR="00CB3E02" w:rsidRPr="00886949">
        <w:rPr>
          <w:rFonts w:ascii="Times New Roman" w:eastAsia="Times New Roman" w:hAnsi="Times New Roman" w:cs="Times New Roman"/>
          <w:i/>
          <w:iCs/>
        </w:rPr>
        <w:t xml:space="preserve"> </w:t>
      </w:r>
      <w:proofErr w:type="spellStart"/>
      <w:r w:rsidR="00CB3E02" w:rsidRPr="00886949">
        <w:rPr>
          <w:rFonts w:ascii="Times New Roman" w:eastAsia="Times New Roman" w:hAnsi="Times New Roman" w:cs="Times New Roman"/>
          <w:i/>
          <w:iCs/>
        </w:rPr>
        <w:t>carpet</w:t>
      </w:r>
      <w:proofErr w:type="spellEnd"/>
      <w:r w:rsidR="00CB3E02" w:rsidRPr="00886949">
        <w:rPr>
          <w:rFonts w:ascii="Times New Roman" w:eastAsia="Times New Roman" w:hAnsi="Times New Roman" w:cs="Times New Roman"/>
          <w:i/>
          <w:iCs/>
        </w:rPr>
        <w:t xml:space="preserve"> </w:t>
      </w:r>
      <w:proofErr w:type="spellStart"/>
      <w:r w:rsidR="00CB3E02" w:rsidRPr="00886949">
        <w:rPr>
          <w:rFonts w:ascii="Times New Roman" w:eastAsia="Times New Roman" w:hAnsi="Times New Roman" w:cs="Times New Roman"/>
          <w:i/>
          <w:iCs/>
        </w:rPr>
        <w:t>labour</w:t>
      </w:r>
      <w:proofErr w:type="spellEnd"/>
      <w:r w:rsidR="004F404E">
        <w:rPr>
          <w:rFonts w:ascii="Times New Roman" w:eastAsia="Times New Roman" w:hAnsi="Times New Roman" w:cs="Times New Roman"/>
        </w:rPr>
        <w:t xml:space="preserve">. Celebrity studies. </w:t>
      </w:r>
      <w:r w:rsidR="006C40B5">
        <w:rPr>
          <w:rFonts w:ascii="Times New Roman" w:eastAsia="Times New Roman" w:hAnsi="Times New Roman" w:cs="Times New Roman"/>
        </w:rPr>
        <w:t xml:space="preserve">By </w:t>
      </w:r>
      <w:proofErr w:type="spellStart"/>
      <w:r w:rsidR="006C40B5">
        <w:rPr>
          <w:rFonts w:ascii="Times New Roman" w:eastAsia="Times New Roman" w:hAnsi="Times New Roman" w:cs="Times New Roman"/>
        </w:rPr>
        <w:t>Routledge</w:t>
      </w:r>
      <w:proofErr w:type="spellEnd"/>
      <w:r w:rsidR="006C40B5">
        <w:rPr>
          <w:rFonts w:ascii="Times New Roman" w:eastAsia="Times New Roman" w:hAnsi="Times New Roman" w:cs="Times New Roman"/>
        </w:rPr>
        <w:t xml:space="preserve">. </w:t>
      </w:r>
      <w:r w:rsidR="00886949">
        <w:rPr>
          <w:rFonts w:ascii="Times New Roman" w:eastAsia="Times New Roman" w:hAnsi="Times New Roman" w:cs="Times New Roman"/>
        </w:rPr>
        <w:t>202</w:t>
      </w:r>
      <w:r w:rsidR="004F404E">
        <w:rPr>
          <w:rFonts w:ascii="Times New Roman" w:eastAsia="Times New Roman" w:hAnsi="Times New Roman" w:cs="Times New Roman"/>
        </w:rPr>
        <w:t xml:space="preserve">1. </w:t>
      </w:r>
    </w:p>
  </w:footnote>
  <w:footnote w:id="105">
    <w:p w14:paraId="14E8D11A" w14:textId="12856072" w:rsidR="00FF272A" w:rsidRDefault="00FF272A" w:rsidP="00FF272A">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proofErr w:type="spellStart"/>
      <w:r w:rsidRPr="1D605FFE">
        <w:rPr>
          <w:rFonts w:ascii="Times New Roman" w:eastAsia="Times New Roman" w:hAnsi="Times New Roman" w:cs="Times New Roman"/>
        </w:rPr>
        <w:t>McDonnell</w:t>
      </w:r>
      <w:proofErr w:type="spellEnd"/>
      <w:r w:rsidRPr="1D605FFE">
        <w:rPr>
          <w:rFonts w:ascii="Times New Roman" w:eastAsia="Times New Roman" w:hAnsi="Times New Roman" w:cs="Times New Roman"/>
        </w:rPr>
        <w:t xml:space="preserve">, A., 2014. </w:t>
      </w:r>
      <w:proofErr w:type="spellStart"/>
      <w:r w:rsidRPr="1D605FFE">
        <w:rPr>
          <w:rFonts w:ascii="Times New Roman" w:eastAsia="Times New Roman" w:hAnsi="Times New Roman" w:cs="Times New Roman"/>
        </w:rPr>
        <w:t>Reading</w:t>
      </w:r>
      <w:proofErr w:type="spellEnd"/>
      <w:r w:rsidRPr="1D605FFE">
        <w:rPr>
          <w:rFonts w:ascii="Times New Roman" w:eastAsia="Times New Roman" w:hAnsi="Times New Roman" w:cs="Times New Roman"/>
        </w:rPr>
        <w:t xml:space="preserve"> celebrity </w:t>
      </w:r>
      <w:proofErr w:type="spellStart"/>
      <w:r w:rsidRPr="1D605FFE">
        <w:rPr>
          <w:rFonts w:ascii="Times New Roman" w:eastAsia="Times New Roman" w:hAnsi="Times New Roman" w:cs="Times New Roman"/>
        </w:rPr>
        <w:t>gossip</w:t>
      </w:r>
      <w:proofErr w:type="spellEnd"/>
      <w:r w:rsidRPr="1D605FFE">
        <w:rPr>
          <w:rFonts w:ascii="Times New Roman" w:eastAsia="Times New Roman" w:hAnsi="Times New Roman" w:cs="Times New Roman"/>
        </w:rPr>
        <w:t xml:space="preserve"> </w:t>
      </w:r>
      <w:proofErr w:type="spellStart"/>
      <w:r w:rsidRPr="1D605FFE">
        <w:rPr>
          <w:rFonts w:ascii="Times New Roman" w:eastAsia="Times New Roman" w:hAnsi="Times New Roman" w:cs="Times New Roman"/>
        </w:rPr>
        <w:t>magazines</w:t>
      </w:r>
      <w:proofErr w:type="spellEnd"/>
      <w:r w:rsidRPr="1D605FFE">
        <w:rPr>
          <w:rFonts w:ascii="Times New Roman" w:eastAsia="Times New Roman" w:hAnsi="Times New Roman" w:cs="Times New Roman"/>
        </w:rPr>
        <w:t>.</w:t>
      </w:r>
      <w:r w:rsidR="00AB5AFC">
        <w:rPr>
          <w:rFonts w:ascii="Times New Roman" w:eastAsia="Times New Roman" w:hAnsi="Times New Roman" w:cs="Times New Roman"/>
        </w:rPr>
        <w:t xml:space="preserve"> </w:t>
      </w:r>
      <w:r w:rsidR="00DB52F5">
        <w:rPr>
          <w:rFonts w:ascii="Times New Roman" w:eastAsia="Times New Roman" w:hAnsi="Times New Roman" w:cs="Times New Roman"/>
        </w:rPr>
        <w:t xml:space="preserve">s. </w:t>
      </w:r>
      <w:r w:rsidRPr="1D605FFE">
        <w:rPr>
          <w:rFonts w:ascii="Times New Roman" w:eastAsia="Times New Roman" w:hAnsi="Times New Roman" w:cs="Times New Roman"/>
        </w:rPr>
        <w:t>2.</w:t>
      </w:r>
    </w:p>
  </w:footnote>
  <w:footnote w:id="106">
    <w:p w14:paraId="7CEA4881" w14:textId="7A75C14B" w:rsidR="00A23D12" w:rsidRDefault="00A23D12">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proofErr w:type="spellStart"/>
      <w:r w:rsidR="00AB5AFC" w:rsidRPr="1D605FFE">
        <w:rPr>
          <w:rFonts w:ascii="Times New Roman" w:eastAsia="Times New Roman" w:hAnsi="Times New Roman" w:cs="Times New Roman"/>
        </w:rPr>
        <w:t>McDonnell</w:t>
      </w:r>
      <w:proofErr w:type="spellEnd"/>
      <w:r w:rsidR="00AB5AFC" w:rsidRPr="1D605FFE">
        <w:rPr>
          <w:rFonts w:ascii="Times New Roman" w:eastAsia="Times New Roman" w:hAnsi="Times New Roman" w:cs="Times New Roman"/>
        </w:rPr>
        <w:t xml:space="preserve">, A., 2014. </w:t>
      </w:r>
      <w:proofErr w:type="spellStart"/>
      <w:r w:rsidR="00AB5AFC" w:rsidRPr="1D605FFE">
        <w:rPr>
          <w:rFonts w:ascii="Times New Roman" w:eastAsia="Times New Roman" w:hAnsi="Times New Roman" w:cs="Times New Roman"/>
        </w:rPr>
        <w:t>Reading</w:t>
      </w:r>
      <w:proofErr w:type="spellEnd"/>
      <w:r w:rsidR="00AB5AFC" w:rsidRPr="1D605FFE">
        <w:rPr>
          <w:rFonts w:ascii="Times New Roman" w:eastAsia="Times New Roman" w:hAnsi="Times New Roman" w:cs="Times New Roman"/>
        </w:rPr>
        <w:t xml:space="preserve"> celebrity </w:t>
      </w:r>
      <w:proofErr w:type="spellStart"/>
      <w:r w:rsidR="00AB5AFC" w:rsidRPr="1D605FFE">
        <w:rPr>
          <w:rFonts w:ascii="Times New Roman" w:eastAsia="Times New Roman" w:hAnsi="Times New Roman" w:cs="Times New Roman"/>
        </w:rPr>
        <w:t>gossip</w:t>
      </w:r>
      <w:proofErr w:type="spellEnd"/>
      <w:r w:rsidR="00AB5AFC" w:rsidRPr="1D605FFE">
        <w:rPr>
          <w:rFonts w:ascii="Times New Roman" w:eastAsia="Times New Roman" w:hAnsi="Times New Roman" w:cs="Times New Roman"/>
        </w:rPr>
        <w:t xml:space="preserve"> </w:t>
      </w:r>
      <w:proofErr w:type="spellStart"/>
      <w:r w:rsidR="00AB5AFC" w:rsidRPr="1D605FFE">
        <w:rPr>
          <w:rFonts w:ascii="Times New Roman" w:eastAsia="Times New Roman" w:hAnsi="Times New Roman" w:cs="Times New Roman"/>
        </w:rPr>
        <w:t>magazines</w:t>
      </w:r>
      <w:proofErr w:type="spellEnd"/>
      <w:r w:rsidR="00AB5AFC" w:rsidRPr="1D605FFE">
        <w:rPr>
          <w:rFonts w:ascii="Times New Roman" w:eastAsia="Times New Roman" w:hAnsi="Times New Roman" w:cs="Times New Roman"/>
        </w:rPr>
        <w:t>.</w:t>
      </w:r>
      <w:r w:rsidR="00AB5AFC">
        <w:rPr>
          <w:rFonts w:ascii="Times New Roman" w:eastAsia="Times New Roman" w:hAnsi="Times New Roman" w:cs="Times New Roman"/>
        </w:rPr>
        <w:t xml:space="preserve"> </w:t>
      </w:r>
      <w:r w:rsidR="00DB52F5">
        <w:rPr>
          <w:rFonts w:ascii="Times New Roman" w:eastAsia="Times New Roman" w:hAnsi="Times New Roman" w:cs="Times New Roman"/>
        </w:rPr>
        <w:t xml:space="preserve">s. </w:t>
      </w:r>
      <w:r w:rsidR="00AB5AFC" w:rsidRPr="1D605FFE">
        <w:rPr>
          <w:rFonts w:ascii="Times New Roman" w:eastAsia="Times New Roman" w:hAnsi="Times New Roman" w:cs="Times New Roman"/>
        </w:rPr>
        <w:t>2.</w:t>
      </w:r>
      <w:r w:rsidR="00AB5AFC" w:rsidRPr="004D4011">
        <w:rPr>
          <w:rFonts w:ascii="Times New Roman" w:eastAsia="Times New Roman" w:hAnsi="Times New Roman" w:cs="Times New Roman"/>
        </w:rPr>
        <w:t xml:space="preserve"> </w:t>
      </w:r>
    </w:p>
  </w:footnote>
  <w:footnote w:id="107">
    <w:p w14:paraId="2425EBB3" w14:textId="6E3E4F39" w:rsidR="005D4977" w:rsidRDefault="005D4977">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proofErr w:type="spellStart"/>
      <w:r w:rsidR="00DA761F" w:rsidRPr="1D605FFE">
        <w:rPr>
          <w:rFonts w:ascii="Times New Roman" w:eastAsia="Times New Roman" w:hAnsi="Times New Roman" w:cs="Times New Roman"/>
        </w:rPr>
        <w:t>McDonnell</w:t>
      </w:r>
      <w:proofErr w:type="spellEnd"/>
      <w:r w:rsidR="00DA761F" w:rsidRPr="1D605FFE">
        <w:rPr>
          <w:rFonts w:ascii="Times New Roman" w:eastAsia="Times New Roman" w:hAnsi="Times New Roman" w:cs="Times New Roman"/>
        </w:rPr>
        <w:t xml:space="preserve">, A., 2014. </w:t>
      </w:r>
      <w:proofErr w:type="spellStart"/>
      <w:r w:rsidR="00DA761F" w:rsidRPr="1D605FFE">
        <w:rPr>
          <w:rFonts w:ascii="Times New Roman" w:eastAsia="Times New Roman" w:hAnsi="Times New Roman" w:cs="Times New Roman"/>
        </w:rPr>
        <w:t>Reading</w:t>
      </w:r>
      <w:proofErr w:type="spellEnd"/>
      <w:r w:rsidR="00DA761F" w:rsidRPr="1D605FFE">
        <w:rPr>
          <w:rFonts w:ascii="Times New Roman" w:eastAsia="Times New Roman" w:hAnsi="Times New Roman" w:cs="Times New Roman"/>
        </w:rPr>
        <w:t xml:space="preserve"> celebrity </w:t>
      </w:r>
      <w:proofErr w:type="spellStart"/>
      <w:r w:rsidR="00DA761F" w:rsidRPr="1D605FFE">
        <w:rPr>
          <w:rFonts w:ascii="Times New Roman" w:eastAsia="Times New Roman" w:hAnsi="Times New Roman" w:cs="Times New Roman"/>
        </w:rPr>
        <w:t>gossip</w:t>
      </w:r>
      <w:proofErr w:type="spellEnd"/>
      <w:r w:rsidR="00DA761F" w:rsidRPr="1D605FFE">
        <w:rPr>
          <w:rFonts w:ascii="Times New Roman" w:eastAsia="Times New Roman" w:hAnsi="Times New Roman" w:cs="Times New Roman"/>
        </w:rPr>
        <w:t xml:space="preserve"> </w:t>
      </w:r>
      <w:proofErr w:type="spellStart"/>
      <w:r w:rsidR="00DA761F" w:rsidRPr="1D605FFE">
        <w:rPr>
          <w:rFonts w:ascii="Times New Roman" w:eastAsia="Times New Roman" w:hAnsi="Times New Roman" w:cs="Times New Roman"/>
        </w:rPr>
        <w:t>magazines</w:t>
      </w:r>
      <w:proofErr w:type="spellEnd"/>
      <w:r w:rsidR="00DA761F" w:rsidRPr="1D605FFE">
        <w:rPr>
          <w:rFonts w:ascii="Times New Roman" w:eastAsia="Times New Roman" w:hAnsi="Times New Roman" w:cs="Times New Roman"/>
        </w:rPr>
        <w:t xml:space="preserve">. Cambridge, UK: Polity </w:t>
      </w:r>
      <w:proofErr w:type="spellStart"/>
      <w:r w:rsidR="00DA761F" w:rsidRPr="1D605FFE">
        <w:rPr>
          <w:rFonts w:ascii="Times New Roman" w:eastAsia="Times New Roman" w:hAnsi="Times New Roman" w:cs="Times New Roman"/>
        </w:rPr>
        <w:t>Press</w:t>
      </w:r>
      <w:proofErr w:type="spellEnd"/>
      <w:r w:rsidR="00DA761F" w:rsidRPr="1D605FFE">
        <w:rPr>
          <w:rFonts w:ascii="Times New Roman" w:eastAsia="Times New Roman" w:hAnsi="Times New Roman" w:cs="Times New Roman"/>
        </w:rPr>
        <w:t>, s</w:t>
      </w:r>
      <w:r w:rsidR="00107CDA">
        <w:rPr>
          <w:rFonts w:ascii="Times New Roman" w:eastAsia="Times New Roman" w:hAnsi="Times New Roman" w:cs="Times New Roman"/>
        </w:rPr>
        <w:t xml:space="preserve">. 6. </w:t>
      </w:r>
      <w:r w:rsidR="00107CDA">
        <w:rPr>
          <w:rFonts w:ascii="Times New Roman" w:eastAsia="Times New Roman" w:hAnsi="Times New Roman" w:cs="Times New Roman"/>
        </w:rPr>
        <w:t xml:space="preserve">In: LAWSON, </w:t>
      </w:r>
      <w:proofErr w:type="spellStart"/>
      <w:r w:rsidR="00107CDA">
        <w:rPr>
          <w:rFonts w:ascii="Times New Roman" w:eastAsia="Times New Roman" w:hAnsi="Times New Roman" w:cs="Times New Roman"/>
        </w:rPr>
        <w:t>Caitlin</w:t>
      </w:r>
      <w:proofErr w:type="spellEnd"/>
      <w:r w:rsidR="00107CDA">
        <w:rPr>
          <w:rFonts w:ascii="Times New Roman" w:eastAsia="Times New Roman" w:hAnsi="Times New Roman" w:cs="Times New Roman"/>
        </w:rPr>
        <w:t xml:space="preserve"> E., DRAPER, Jimmy. </w:t>
      </w:r>
      <w:proofErr w:type="spellStart"/>
      <w:r w:rsidR="00107CDA" w:rsidRPr="00886949">
        <w:rPr>
          <w:rFonts w:ascii="Times New Roman" w:eastAsia="Times New Roman" w:hAnsi="Times New Roman" w:cs="Times New Roman"/>
          <w:i/>
          <w:iCs/>
        </w:rPr>
        <w:t>Working</w:t>
      </w:r>
      <w:proofErr w:type="spellEnd"/>
      <w:r w:rsidR="00107CDA" w:rsidRPr="00886949">
        <w:rPr>
          <w:rFonts w:ascii="Times New Roman" w:eastAsia="Times New Roman" w:hAnsi="Times New Roman" w:cs="Times New Roman"/>
          <w:i/>
          <w:iCs/>
        </w:rPr>
        <w:t xml:space="preserve"> </w:t>
      </w:r>
      <w:proofErr w:type="spellStart"/>
      <w:r w:rsidR="00107CDA" w:rsidRPr="00886949">
        <w:rPr>
          <w:rFonts w:ascii="Times New Roman" w:eastAsia="Times New Roman" w:hAnsi="Times New Roman" w:cs="Times New Roman"/>
          <w:i/>
          <w:iCs/>
        </w:rPr>
        <w:t>the</w:t>
      </w:r>
      <w:proofErr w:type="spellEnd"/>
      <w:r w:rsidR="00107CDA" w:rsidRPr="00886949">
        <w:rPr>
          <w:rFonts w:ascii="Times New Roman" w:eastAsia="Times New Roman" w:hAnsi="Times New Roman" w:cs="Times New Roman"/>
          <w:i/>
          <w:iCs/>
        </w:rPr>
        <w:t xml:space="preserve"> </w:t>
      </w:r>
      <w:proofErr w:type="spellStart"/>
      <w:r w:rsidR="00107CDA" w:rsidRPr="00886949">
        <w:rPr>
          <w:rFonts w:ascii="Times New Roman" w:eastAsia="Times New Roman" w:hAnsi="Times New Roman" w:cs="Times New Roman"/>
          <w:i/>
          <w:iCs/>
        </w:rPr>
        <w:t>red</w:t>
      </w:r>
      <w:proofErr w:type="spellEnd"/>
      <w:r w:rsidR="00107CDA" w:rsidRPr="00886949">
        <w:rPr>
          <w:rFonts w:ascii="Times New Roman" w:eastAsia="Times New Roman" w:hAnsi="Times New Roman" w:cs="Times New Roman"/>
          <w:i/>
          <w:iCs/>
        </w:rPr>
        <w:t xml:space="preserve"> </w:t>
      </w:r>
      <w:proofErr w:type="spellStart"/>
      <w:r w:rsidR="00107CDA" w:rsidRPr="00886949">
        <w:rPr>
          <w:rFonts w:ascii="Times New Roman" w:eastAsia="Times New Roman" w:hAnsi="Times New Roman" w:cs="Times New Roman"/>
          <w:i/>
          <w:iCs/>
        </w:rPr>
        <w:t>carpet</w:t>
      </w:r>
      <w:proofErr w:type="spellEnd"/>
      <w:r w:rsidR="00107CDA" w:rsidRPr="00886949">
        <w:rPr>
          <w:rFonts w:ascii="Times New Roman" w:eastAsia="Times New Roman" w:hAnsi="Times New Roman" w:cs="Times New Roman"/>
          <w:i/>
          <w:iCs/>
        </w:rPr>
        <w:t xml:space="preserve">: a framework </w:t>
      </w:r>
      <w:proofErr w:type="spellStart"/>
      <w:r w:rsidR="00107CDA" w:rsidRPr="00886949">
        <w:rPr>
          <w:rFonts w:ascii="Times New Roman" w:eastAsia="Times New Roman" w:hAnsi="Times New Roman" w:cs="Times New Roman"/>
          <w:i/>
          <w:iCs/>
        </w:rPr>
        <w:t>for</w:t>
      </w:r>
      <w:proofErr w:type="spellEnd"/>
      <w:r w:rsidR="00107CDA" w:rsidRPr="00886949">
        <w:rPr>
          <w:rFonts w:ascii="Times New Roman" w:eastAsia="Times New Roman" w:hAnsi="Times New Roman" w:cs="Times New Roman"/>
          <w:i/>
          <w:iCs/>
        </w:rPr>
        <w:t xml:space="preserve"> </w:t>
      </w:r>
      <w:proofErr w:type="spellStart"/>
      <w:r w:rsidR="00107CDA" w:rsidRPr="00886949">
        <w:rPr>
          <w:rFonts w:ascii="Times New Roman" w:eastAsia="Times New Roman" w:hAnsi="Times New Roman" w:cs="Times New Roman"/>
          <w:i/>
          <w:iCs/>
        </w:rPr>
        <w:t>analysing</w:t>
      </w:r>
      <w:proofErr w:type="spellEnd"/>
      <w:r w:rsidR="00107CDA" w:rsidRPr="00886949">
        <w:rPr>
          <w:rFonts w:ascii="Times New Roman" w:eastAsia="Times New Roman" w:hAnsi="Times New Roman" w:cs="Times New Roman"/>
          <w:i/>
          <w:iCs/>
        </w:rPr>
        <w:t xml:space="preserve"> </w:t>
      </w:r>
      <w:proofErr w:type="spellStart"/>
      <w:r w:rsidR="00107CDA" w:rsidRPr="00886949">
        <w:rPr>
          <w:rFonts w:ascii="Times New Roman" w:eastAsia="Times New Roman" w:hAnsi="Times New Roman" w:cs="Times New Roman"/>
          <w:i/>
          <w:iCs/>
        </w:rPr>
        <w:t>celebrities</w:t>
      </w:r>
      <w:proofErr w:type="spellEnd"/>
      <w:r w:rsidR="00107CDA" w:rsidRPr="00886949">
        <w:rPr>
          <w:rFonts w:ascii="Times New Roman" w:eastAsia="Times New Roman" w:hAnsi="Times New Roman" w:cs="Times New Roman"/>
          <w:i/>
          <w:iCs/>
        </w:rPr>
        <w:t xml:space="preserve"> </w:t>
      </w:r>
      <w:proofErr w:type="spellStart"/>
      <w:r w:rsidR="00107CDA" w:rsidRPr="00886949">
        <w:rPr>
          <w:rFonts w:ascii="Times New Roman" w:eastAsia="Times New Roman" w:hAnsi="Times New Roman" w:cs="Times New Roman"/>
          <w:i/>
          <w:iCs/>
        </w:rPr>
        <w:t>red</w:t>
      </w:r>
      <w:proofErr w:type="spellEnd"/>
      <w:r w:rsidR="00107CDA" w:rsidRPr="00886949">
        <w:rPr>
          <w:rFonts w:ascii="Times New Roman" w:eastAsia="Times New Roman" w:hAnsi="Times New Roman" w:cs="Times New Roman"/>
          <w:i/>
          <w:iCs/>
        </w:rPr>
        <w:t xml:space="preserve"> </w:t>
      </w:r>
      <w:proofErr w:type="spellStart"/>
      <w:r w:rsidR="00107CDA" w:rsidRPr="00886949">
        <w:rPr>
          <w:rFonts w:ascii="Times New Roman" w:eastAsia="Times New Roman" w:hAnsi="Times New Roman" w:cs="Times New Roman"/>
          <w:i/>
          <w:iCs/>
        </w:rPr>
        <w:t>carpet</w:t>
      </w:r>
      <w:proofErr w:type="spellEnd"/>
      <w:r w:rsidR="00107CDA" w:rsidRPr="00886949">
        <w:rPr>
          <w:rFonts w:ascii="Times New Roman" w:eastAsia="Times New Roman" w:hAnsi="Times New Roman" w:cs="Times New Roman"/>
          <w:i/>
          <w:iCs/>
        </w:rPr>
        <w:t xml:space="preserve"> </w:t>
      </w:r>
      <w:proofErr w:type="spellStart"/>
      <w:r w:rsidR="00107CDA" w:rsidRPr="00886949">
        <w:rPr>
          <w:rFonts w:ascii="Times New Roman" w:eastAsia="Times New Roman" w:hAnsi="Times New Roman" w:cs="Times New Roman"/>
          <w:i/>
          <w:iCs/>
        </w:rPr>
        <w:t>labour</w:t>
      </w:r>
      <w:proofErr w:type="spellEnd"/>
      <w:r w:rsidR="00107CDA">
        <w:rPr>
          <w:rFonts w:ascii="Times New Roman" w:eastAsia="Times New Roman" w:hAnsi="Times New Roman" w:cs="Times New Roman"/>
        </w:rPr>
        <w:t xml:space="preserve">. Celebrity studies. By </w:t>
      </w:r>
      <w:proofErr w:type="spellStart"/>
      <w:r w:rsidR="00107CDA">
        <w:rPr>
          <w:rFonts w:ascii="Times New Roman" w:eastAsia="Times New Roman" w:hAnsi="Times New Roman" w:cs="Times New Roman"/>
        </w:rPr>
        <w:t>Routledge</w:t>
      </w:r>
      <w:proofErr w:type="spellEnd"/>
      <w:r w:rsidR="00107CDA">
        <w:rPr>
          <w:rFonts w:ascii="Times New Roman" w:eastAsia="Times New Roman" w:hAnsi="Times New Roman" w:cs="Times New Roman"/>
        </w:rPr>
        <w:t xml:space="preserve">. 2021. </w:t>
      </w:r>
    </w:p>
  </w:footnote>
  <w:footnote w:id="108">
    <w:p w14:paraId="213F2033" w14:textId="6E79CC34" w:rsidR="007F12AD" w:rsidRPr="00EB6A04" w:rsidRDefault="007F12AD" w:rsidP="00EB6A0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firstLine="0"/>
        <w:jc w:val="left"/>
        <w:rPr>
          <w:rFonts w:eastAsia="Times New Roman" w:hAnsi="Times New Roman" w:cs="Times New Roman"/>
          <w:color w:val="auto"/>
          <w:bdr w:val="none" w:sz="0" w:space="0" w:color="auto"/>
        </w:rPr>
      </w:pPr>
      <w:r w:rsidRPr="1D605FFE">
        <w:rPr>
          <w:rStyle w:val="Znakapoznpodarou"/>
          <w:rFonts w:eastAsia="Times New Roman" w:hAnsi="Times New Roman" w:cs="Times New Roman"/>
          <w:sz w:val="20"/>
          <w:szCs w:val="20"/>
        </w:rPr>
        <w:footnoteRef/>
      </w:r>
      <w:r w:rsidRPr="1D605FFE">
        <w:rPr>
          <w:rFonts w:eastAsia="Times New Roman" w:hAnsi="Times New Roman" w:cs="Times New Roman"/>
          <w:sz w:val="20"/>
          <w:szCs w:val="20"/>
        </w:rPr>
        <w:t xml:space="preserve"> </w:t>
      </w:r>
      <w:r w:rsidR="00EB6A04" w:rsidRPr="00EB6A04">
        <w:rPr>
          <w:rFonts w:eastAsia="Times New Roman" w:hAnsi="Times New Roman" w:cs="Times New Roman"/>
          <w:color w:val="auto"/>
          <w:sz w:val="20"/>
          <w:szCs w:val="20"/>
          <w:bdr w:val="none" w:sz="0" w:space="0" w:color="auto"/>
        </w:rPr>
        <w:t>MCDONALD, Paul. </w:t>
      </w:r>
      <w:r w:rsidR="00EB6A04" w:rsidRPr="00EB6A04">
        <w:rPr>
          <w:rFonts w:eastAsia="Times New Roman" w:hAnsi="Times New Roman" w:cs="Times New Roman"/>
          <w:i/>
          <w:iCs/>
          <w:color w:val="auto"/>
          <w:sz w:val="20"/>
          <w:szCs w:val="20"/>
          <w:bdr w:val="none" w:sz="0" w:space="0" w:color="auto"/>
        </w:rPr>
        <w:t xml:space="preserve">The </w:t>
      </w:r>
      <w:proofErr w:type="spellStart"/>
      <w:r w:rsidR="00EB6A04" w:rsidRPr="00EB6A04">
        <w:rPr>
          <w:rFonts w:eastAsia="Times New Roman" w:hAnsi="Times New Roman" w:cs="Times New Roman"/>
          <w:i/>
          <w:iCs/>
          <w:color w:val="auto"/>
          <w:sz w:val="20"/>
          <w:szCs w:val="20"/>
          <w:bdr w:val="none" w:sz="0" w:space="0" w:color="auto"/>
        </w:rPr>
        <w:t>star</w:t>
      </w:r>
      <w:proofErr w:type="spellEnd"/>
      <w:r w:rsidR="00EB6A04" w:rsidRPr="00EB6A04">
        <w:rPr>
          <w:rFonts w:eastAsia="Times New Roman" w:hAnsi="Times New Roman" w:cs="Times New Roman"/>
          <w:i/>
          <w:iCs/>
          <w:color w:val="auto"/>
          <w:sz w:val="20"/>
          <w:szCs w:val="20"/>
          <w:bdr w:val="none" w:sz="0" w:space="0" w:color="auto"/>
        </w:rPr>
        <w:t xml:space="preserve"> </w:t>
      </w:r>
      <w:proofErr w:type="spellStart"/>
      <w:r w:rsidR="00EB6A04" w:rsidRPr="00EB6A04">
        <w:rPr>
          <w:rFonts w:eastAsia="Times New Roman" w:hAnsi="Times New Roman" w:cs="Times New Roman"/>
          <w:i/>
          <w:iCs/>
          <w:color w:val="auto"/>
          <w:sz w:val="20"/>
          <w:szCs w:val="20"/>
          <w:bdr w:val="none" w:sz="0" w:space="0" w:color="auto"/>
        </w:rPr>
        <w:t>system</w:t>
      </w:r>
      <w:proofErr w:type="spellEnd"/>
      <w:r w:rsidR="00EB6A04" w:rsidRPr="00EB6A04">
        <w:rPr>
          <w:rFonts w:eastAsia="Times New Roman" w:hAnsi="Times New Roman" w:cs="Times New Roman"/>
          <w:i/>
          <w:iCs/>
          <w:color w:val="auto"/>
          <w:sz w:val="20"/>
          <w:szCs w:val="20"/>
          <w:bdr w:val="none" w:sz="0" w:space="0" w:color="auto"/>
        </w:rPr>
        <w:t xml:space="preserve">: </w:t>
      </w:r>
      <w:proofErr w:type="spellStart"/>
      <w:r w:rsidR="00EB6A04" w:rsidRPr="00EB6A04">
        <w:rPr>
          <w:rFonts w:eastAsia="Times New Roman" w:hAnsi="Times New Roman" w:cs="Times New Roman"/>
          <w:i/>
          <w:iCs/>
          <w:color w:val="auto"/>
          <w:sz w:val="20"/>
          <w:szCs w:val="20"/>
          <w:bdr w:val="none" w:sz="0" w:space="0" w:color="auto"/>
        </w:rPr>
        <w:t>Hollywood's</w:t>
      </w:r>
      <w:proofErr w:type="spellEnd"/>
      <w:r w:rsidR="00EB6A04" w:rsidRPr="00EB6A04">
        <w:rPr>
          <w:rFonts w:eastAsia="Times New Roman" w:hAnsi="Times New Roman" w:cs="Times New Roman"/>
          <w:i/>
          <w:iCs/>
          <w:color w:val="auto"/>
          <w:sz w:val="20"/>
          <w:szCs w:val="20"/>
          <w:bdr w:val="none" w:sz="0" w:space="0" w:color="auto"/>
        </w:rPr>
        <w:t xml:space="preserve"> </w:t>
      </w:r>
      <w:proofErr w:type="spellStart"/>
      <w:r w:rsidR="00EB6A04" w:rsidRPr="00EB6A04">
        <w:rPr>
          <w:rFonts w:eastAsia="Times New Roman" w:hAnsi="Times New Roman" w:cs="Times New Roman"/>
          <w:i/>
          <w:iCs/>
          <w:color w:val="auto"/>
          <w:sz w:val="20"/>
          <w:szCs w:val="20"/>
          <w:bdr w:val="none" w:sz="0" w:space="0" w:color="auto"/>
        </w:rPr>
        <w:t>production</w:t>
      </w:r>
      <w:proofErr w:type="spellEnd"/>
      <w:r w:rsidR="00EB6A04" w:rsidRPr="00EB6A04">
        <w:rPr>
          <w:rFonts w:eastAsia="Times New Roman" w:hAnsi="Times New Roman" w:cs="Times New Roman"/>
          <w:i/>
          <w:iCs/>
          <w:color w:val="auto"/>
          <w:sz w:val="20"/>
          <w:szCs w:val="20"/>
          <w:bdr w:val="none" w:sz="0" w:space="0" w:color="auto"/>
        </w:rPr>
        <w:t xml:space="preserve"> </w:t>
      </w:r>
      <w:proofErr w:type="spellStart"/>
      <w:r w:rsidR="00EB6A04" w:rsidRPr="00EB6A04">
        <w:rPr>
          <w:rFonts w:eastAsia="Times New Roman" w:hAnsi="Times New Roman" w:cs="Times New Roman"/>
          <w:i/>
          <w:iCs/>
          <w:color w:val="auto"/>
          <w:sz w:val="20"/>
          <w:szCs w:val="20"/>
          <w:bdr w:val="none" w:sz="0" w:space="0" w:color="auto"/>
        </w:rPr>
        <w:t>of</w:t>
      </w:r>
      <w:proofErr w:type="spellEnd"/>
      <w:r w:rsidR="00EB6A04" w:rsidRPr="00EB6A04">
        <w:rPr>
          <w:rFonts w:eastAsia="Times New Roman" w:hAnsi="Times New Roman" w:cs="Times New Roman"/>
          <w:i/>
          <w:iCs/>
          <w:color w:val="auto"/>
          <w:sz w:val="20"/>
          <w:szCs w:val="20"/>
          <w:bdr w:val="none" w:sz="0" w:space="0" w:color="auto"/>
        </w:rPr>
        <w:t xml:space="preserve"> </w:t>
      </w:r>
      <w:proofErr w:type="spellStart"/>
      <w:r w:rsidR="00EB6A04" w:rsidRPr="00EB6A04">
        <w:rPr>
          <w:rFonts w:eastAsia="Times New Roman" w:hAnsi="Times New Roman" w:cs="Times New Roman"/>
          <w:i/>
          <w:iCs/>
          <w:color w:val="auto"/>
          <w:sz w:val="20"/>
          <w:szCs w:val="20"/>
          <w:bdr w:val="none" w:sz="0" w:space="0" w:color="auto"/>
        </w:rPr>
        <w:t>popular</w:t>
      </w:r>
      <w:proofErr w:type="spellEnd"/>
      <w:r w:rsidR="00EB6A04" w:rsidRPr="00EB6A04">
        <w:rPr>
          <w:rFonts w:eastAsia="Times New Roman" w:hAnsi="Times New Roman" w:cs="Times New Roman"/>
          <w:i/>
          <w:iCs/>
          <w:color w:val="auto"/>
          <w:sz w:val="20"/>
          <w:szCs w:val="20"/>
          <w:bdr w:val="none" w:sz="0" w:space="0" w:color="auto"/>
        </w:rPr>
        <w:t xml:space="preserve"> </w:t>
      </w:r>
      <w:proofErr w:type="spellStart"/>
      <w:r w:rsidR="00EB6A04" w:rsidRPr="00EB6A04">
        <w:rPr>
          <w:rFonts w:eastAsia="Times New Roman" w:hAnsi="Times New Roman" w:cs="Times New Roman"/>
          <w:i/>
          <w:iCs/>
          <w:color w:val="auto"/>
          <w:sz w:val="20"/>
          <w:szCs w:val="20"/>
          <w:bdr w:val="none" w:sz="0" w:space="0" w:color="auto"/>
        </w:rPr>
        <w:t>identities</w:t>
      </w:r>
      <w:proofErr w:type="spellEnd"/>
      <w:r w:rsidR="00EB6A04" w:rsidRPr="00EB6A04">
        <w:rPr>
          <w:rFonts w:eastAsia="Times New Roman" w:hAnsi="Times New Roman" w:cs="Times New Roman"/>
          <w:color w:val="auto"/>
          <w:sz w:val="20"/>
          <w:szCs w:val="20"/>
          <w:bdr w:val="none" w:sz="0" w:space="0" w:color="auto"/>
        </w:rPr>
        <w:t xml:space="preserve">. </w:t>
      </w:r>
      <w:proofErr w:type="spellStart"/>
      <w:r w:rsidR="00EB6A04" w:rsidRPr="00EB6A04">
        <w:rPr>
          <w:rFonts w:eastAsia="Times New Roman" w:hAnsi="Times New Roman" w:cs="Times New Roman"/>
          <w:color w:val="auto"/>
          <w:sz w:val="20"/>
          <w:szCs w:val="20"/>
          <w:bdr w:val="none" w:sz="0" w:space="0" w:color="auto"/>
        </w:rPr>
        <w:t>Short</w:t>
      </w:r>
      <w:proofErr w:type="spellEnd"/>
      <w:r w:rsidR="00EB6A04" w:rsidRPr="00EB6A04">
        <w:rPr>
          <w:rFonts w:eastAsia="Times New Roman" w:hAnsi="Times New Roman" w:cs="Times New Roman"/>
          <w:color w:val="auto"/>
          <w:sz w:val="20"/>
          <w:szCs w:val="20"/>
          <w:bdr w:val="none" w:sz="0" w:space="0" w:color="auto"/>
        </w:rPr>
        <w:t xml:space="preserve"> </w:t>
      </w:r>
      <w:proofErr w:type="spellStart"/>
      <w:r w:rsidR="00EB6A04" w:rsidRPr="00EB6A04">
        <w:rPr>
          <w:rFonts w:eastAsia="Times New Roman" w:hAnsi="Times New Roman" w:cs="Times New Roman"/>
          <w:color w:val="auto"/>
          <w:sz w:val="20"/>
          <w:szCs w:val="20"/>
          <w:bdr w:val="none" w:sz="0" w:space="0" w:color="auto"/>
        </w:rPr>
        <w:t>cuts</w:t>
      </w:r>
      <w:proofErr w:type="spellEnd"/>
      <w:r w:rsidR="00EB6A04" w:rsidRPr="00EB6A04">
        <w:rPr>
          <w:rFonts w:eastAsia="Times New Roman" w:hAnsi="Times New Roman" w:cs="Times New Roman"/>
          <w:color w:val="auto"/>
          <w:sz w:val="20"/>
          <w:szCs w:val="20"/>
          <w:bdr w:val="none" w:sz="0" w:space="0" w:color="auto"/>
        </w:rPr>
        <w:t xml:space="preserve">, 02. London: </w:t>
      </w:r>
      <w:proofErr w:type="spellStart"/>
      <w:r w:rsidR="00EB6A04" w:rsidRPr="00EB6A04">
        <w:rPr>
          <w:rFonts w:eastAsia="Times New Roman" w:hAnsi="Times New Roman" w:cs="Times New Roman"/>
          <w:color w:val="auto"/>
          <w:sz w:val="20"/>
          <w:szCs w:val="20"/>
          <w:bdr w:val="none" w:sz="0" w:space="0" w:color="auto"/>
        </w:rPr>
        <w:t>Wallflower</w:t>
      </w:r>
      <w:proofErr w:type="spellEnd"/>
      <w:r w:rsidR="00EB6A04" w:rsidRPr="00EB6A04">
        <w:rPr>
          <w:rFonts w:eastAsia="Times New Roman" w:hAnsi="Times New Roman" w:cs="Times New Roman"/>
          <w:color w:val="auto"/>
          <w:sz w:val="20"/>
          <w:szCs w:val="20"/>
          <w:bdr w:val="none" w:sz="0" w:space="0" w:color="auto"/>
        </w:rPr>
        <w:t>, [2000]. ISBN 978-1-903364-02-4, s</w:t>
      </w:r>
      <w:r w:rsidR="00876EB3">
        <w:rPr>
          <w:rFonts w:eastAsia="Times New Roman" w:hAnsi="Times New Roman" w:cs="Times New Roman"/>
          <w:color w:val="auto"/>
          <w:sz w:val="20"/>
          <w:szCs w:val="20"/>
          <w:bdr w:val="none" w:sz="0" w:space="0" w:color="auto"/>
        </w:rPr>
        <w:t xml:space="preserve">. </w:t>
      </w:r>
      <w:r w:rsidR="00EB6A04" w:rsidRPr="00EB6A04">
        <w:rPr>
          <w:rFonts w:eastAsia="Times New Roman" w:hAnsi="Times New Roman" w:cs="Times New Roman"/>
          <w:color w:val="auto"/>
          <w:sz w:val="20"/>
          <w:szCs w:val="20"/>
          <w:bdr w:val="none" w:sz="0" w:space="0" w:color="auto"/>
        </w:rPr>
        <w:t>6.</w:t>
      </w:r>
      <w:r w:rsidR="00EB6A04" w:rsidRPr="1D605FFE">
        <w:rPr>
          <w:rFonts w:eastAsia="Times New Roman" w:hAnsi="Times New Roman" w:cs="Times New Roman"/>
          <w:color w:val="auto"/>
          <w:sz w:val="20"/>
          <w:szCs w:val="20"/>
          <w:bdr w:val="none" w:sz="0" w:space="0" w:color="auto"/>
        </w:rPr>
        <w:t xml:space="preserve"> </w:t>
      </w:r>
    </w:p>
  </w:footnote>
  <w:footnote w:id="109">
    <w:p w14:paraId="270F1B4D" w14:textId="4F9C2F64" w:rsidR="55B6097E" w:rsidRDefault="55B6097E" w:rsidP="55B6097E">
      <w:pPr>
        <w:pStyle w:val="Textpoznpodarou"/>
      </w:pPr>
      <w:r w:rsidRPr="55B6097E">
        <w:rPr>
          <w:rStyle w:val="Znakapoznpodarou"/>
        </w:rPr>
        <w:footnoteRef/>
      </w:r>
      <w:r>
        <w:t xml:space="preserve"> </w:t>
      </w:r>
      <w:r w:rsidRPr="00876EB3">
        <w:rPr>
          <w:rFonts w:ascii="Times New Roman" w:hAnsi="Times New Roman" w:cs="Times New Roman"/>
        </w:rPr>
        <w:t>Cílem hvězdného systému je produkovat individuální osobnosti. Záměrem tohoto produkčního mechanismu není vytvořit identické celebrity.</w:t>
      </w:r>
      <w:r>
        <w:t xml:space="preserve"> </w:t>
      </w:r>
    </w:p>
  </w:footnote>
  <w:footnote w:id="110">
    <w:p w14:paraId="6BFE3606" w14:textId="00AEE41C" w:rsidR="00763FA7" w:rsidRDefault="00763FA7">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auto"/>
          <w:bdr w:val="none" w:sz="0" w:space="0" w:color="auto"/>
        </w:rPr>
        <w:t>MCDONALD, Paul. </w:t>
      </w:r>
      <w:r w:rsidRPr="1D605FFE">
        <w:rPr>
          <w:rFonts w:ascii="Times New Roman" w:eastAsia="Times New Roman" w:hAnsi="Times New Roman" w:cs="Times New Roman"/>
          <w:i/>
          <w:color w:val="auto"/>
          <w:bdr w:val="none" w:sz="0" w:space="0" w:color="auto"/>
        </w:rPr>
        <w:t xml:space="preserve">The </w:t>
      </w:r>
      <w:proofErr w:type="spellStart"/>
      <w:r w:rsidRPr="1D605FFE">
        <w:rPr>
          <w:rFonts w:ascii="Times New Roman" w:eastAsia="Times New Roman" w:hAnsi="Times New Roman" w:cs="Times New Roman"/>
          <w:i/>
          <w:color w:val="auto"/>
          <w:bdr w:val="none" w:sz="0" w:space="0" w:color="auto"/>
        </w:rPr>
        <w:t>star</w:t>
      </w:r>
      <w:proofErr w:type="spellEnd"/>
      <w:r w:rsidRPr="1D605FFE">
        <w:rPr>
          <w:rFonts w:ascii="Times New Roman" w:eastAsia="Times New Roman" w:hAnsi="Times New Roman" w:cs="Times New Roman"/>
          <w:i/>
          <w:color w:val="auto"/>
          <w:bdr w:val="none" w:sz="0" w:space="0" w:color="auto"/>
        </w:rPr>
        <w:t xml:space="preserve"> </w:t>
      </w:r>
      <w:proofErr w:type="spellStart"/>
      <w:r w:rsidRPr="1D605FFE">
        <w:rPr>
          <w:rFonts w:ascii="Times New Roman" w:eastAsia="Times New Roman" w:hAnsi="Times New Roman" w:cs="Times New Roman"/>
          <w:i/>
          <w:color w:val="auto"/>
          <w:bdr w:val="none" w:sz="0" w:space="0" w:color="auto"/>
        </w:rPr>
        <w:t>system</w:t>
      </w:r>
      <w:proofErr w:type="spellEnd"/>
      <w:r w:rsidRPr="1D605FFE">
        <w:rPr>
          <w:rFonts w:ascii="Times New Roman" w:eastAsia="Times New Roman" w:hAnsi="Times New Roman" w:cs="Times New Roman"/>
          <w:i/>
          <w:color w:val="auto"/>
          <w:bdr w:val="none" w:sz="0" w:space="0" w:color="auto"/>
        </w:rPr>
        <w:t xml:space="preserve">: </w:t>
      </w:r>
      <w:proofErr w:type="spellStart"/>
      <w:r w:rsidRPr="1D605FFE">
        <w:rPr>
          <w:rFonts w:ascii="Times New Roman" w:eastAsia="Times New Roman" w:hAnsi="Times New Roman" w:cs="Times New Roman"/>
          <w:i/>
          <w:color w:val="auto"/>
          <w:bdr w:val="none" w:sz="0" w:space="0" w:color="auto"/>
        </w:rPr>
        <w:t>Hollywood's</w:t>
      </w:r>
      <w:proofErr w:type="spellEnd"/>
      <w:r w:rsidRPr="1D605FFE">
        <w:rPr>
          <w:rFonts w:ascii="Times New Roman" w:eastAsia="Times New Roman" w:hAnsi="Times New Roman" w:cs="Times New Roman"/>
          <w:i/>
          <w:color w:val="auto"/>
          <w:bdr w:val="none" w:sz="0" w:space="0" w:color="auto"/>
        </w:rPr>
        <w:t xml:space="preserve"> </w:t>
      </w:r>
      <w:proofErr w:type="spellStart"/>
      <w:r w:rsidRPr="1D605FFE">
        <w:rPr>
          <w:rFonts w:ascii="Times New Roman" w:eastAsia="Times New Roman" w:hAnsi="Times New Roman" w:cs="Times New Roman"/>
          <w:i/>
          <w:color w:val="auto"/>
          <w:bdr w:val="none" w:sz="0" w:space="0" w:color="auto"/>
        </w:rPr>
        <w:t>production</w:t>
      </w:r>
      <w:proofErr w:type="spellEnd"/>
      <w:r w:rsidRPr="1D605FFE">
        <w:rPr>
          <w:rFonts w:ascii="Times New Roman" w:eastAsia="Times New Roman" w:hAnsi="Times New Roman" w:cs="Times New Roman"/>
          <w:i/>
          <w:color w:val="auto"/>
          <w:bdr w:val="none" w:sz="0" w:space="0" w:color="auto"/>
        </w:rPr>
        <w:t xml:space="preserve"> </w:t>
      </w:r>
      <w:proofErr w:type="spellStart"/>
      <w:r w:rsidRPr="1D605FFE">
        <w:rPr>
          <w:rFonts w:ascii="Times New Roman" w:eastAsia="Times New Roman" w:hAnsi="Times New Roman" w:cs="Times New Roman"/>
          <w:i/>
          <w:color w:val="auto"/>
          <w:bdr w:val="none" w:sz="0" w:space="0" w:color="auto"/>
        </w:rPr>
        <w:t>of</w:t>
      </w:r>
      <w:proofErr w:type="spellEnd"/>
      <w:r w:rsidRPr="1D605FFE">
        <w:rPr>
          <w:rFonts w:ascii="Times New Roman" w:eastAsia="Times New Roman" w:hAnsi="Times New Roman" w:cs="Times New Roman"/>
          <w:i/>
          <w:color w:val="auto"/>
          <w:bdr w:val="none" w:sz="0" w:space="0" w:color="auto"/>
        </w:rPr>
        <w:t xml:space="preserve"> </w:t>
      </w:r>
      <w:proofErr w:type="spellStart"/>
      <w:r w:rsidRPr="1D605FFE">
        <w:rPr>
          <w:rFonts w:ascii="Times New Roman" w:eastAsia="Times New Roman" w:hAnsi="Times New Roman" w:cs="Times New Roman"/>
          <w:i/>
          <w:color w:val="auto"/>
          <w:bdr w:val="none" w:sz="0" w:space="0" w:color="auto"/>
        </w:rPr>
        <w:t>popular</w:t>
      </w:r>
      <w:proofErr w:type="spellEnd"/>
      <w:r w:rsidRPr="1D605FFE">
        <w:rPr>
          <w:rFonts w:ascii="Times New Roman" w:eastAsia="Times New Roman" w:hAnsi="Times New Roman" w:cs="Times New Roman"/>
          <w:i/>
          <w:color w:val="auto"/>
          <w:bdr w:val="none" w:sz="0" w:space="0" w:color="auto"/>
        </w:rPr>
        <w:t xml:space="preserve"> </w:t>
      </w:r>
      <w:proofErr w:type="spellStart"/>
      <w:r w:rsidRPr="1D605FFE">
        <w:rPr>
          <w:rFonts w:ascii="Times New Roman" w:eastAsia="Times New Roman" w:hAnsi="Times New Roman" w:cs="Times New Roman"/>
          <w:i/>
          <w:color w:val="auto"/>
          <w:bdr w:val="none" w:sz="0" w:space="0" w:color="auto"/>
        </w:rPr>
        <w:t>identities</w:t>
      </w:r>
      <w:proofErr w:type="spellEnd"/>
      <w:r w:rsidRPr="1D605FFE">
        <w:rPr>
          <w:rFonts w:ascii="Times New Roman" w:eastAsia="Times New Roman" w:hAnsi="Times New Roman" w:cs="Times New Roman"/>
          <w:color w:val="auto"/>
          <w:bdr w:val="none" w:sz="0" w:space="0" w:color="auto"/>
        </w:rPr>
        <w:t xml:space="preserve">. </w:t>
      </w:r>
      <w:proofErr w:type="spellStart"/>
      <w:r w:rsidRPr="1D605FFE">
        <w:rPr>
          <w:rFonts w:ascii="Times New Roman" w:eastAsia="Times New Roman" w:hAnsi="Times New Roman" w:cs="Times New Roman"/>
          <w:color w:val="auto"/>
          <w:bdr w:val="none" w:sz="0" w:space="0" w:color="auto"/>
        </w:rPr>
        <w:t>Short</w:t>
      </w:r>
      <w:proofErr w:type="spellEnd"/>
      <w:r w:rsidRPr="1D605FFE">
        <w:rPr>
          <w:rFonts w:ascii="Times New Roman" w:eastAsia="Times New Roman" w:hAnsi="Times New Roman" w:cs="Times New Roman"/>
          <w:color w:val="auto"/>
          <w:bdr w:val="none" w:sz="0" w:space="0" w:color="auto"/>
        </w:rPr>
        <w:t xml:space="preserve"> </w:t>
      </w:r>
      <w:proofErr w:type="spellStart"/>
      <w:r w:rsidRPr="1D605FFE">
        <w:rPr>
          <w:rFonts w:ascii="Times New Roman" w:eastAsia="Times New Roman" w:hAnsi="Times New Roman" w:cs="Times New Roman"/>
          <w:color w:val="auto"/>
          <w:bdr w:val="none" w:sz="0" w:space="0" w:color="auto"/>
        </w:rPr>
        <w:t>cuts</w:t>
      </w:r>
      <w:proofErr w:type="spellEnd"/>
      <w:r w:rsidRPr="1D605FFE">
        <w:rPr>
          <w:rFonts w:ascii="Times New Roman" w:eastAsia="Times New Roman" w:hAnsi="Times New Roman" w:cs="Times New Roman"/>
          <w:color w:val="auto"/>
          <w:bdr w:val="none" w:sz="0" w:space="0" w:color="auto"/>
        </w:rPr>
        <w:t xml:space="preserve">, 02. London: </w:t>
      </w:r>
      <w:proofErr w:type="spellStart"/>
      <w:r w:rsidRPr="1D605FFE">
        <w:rPr>
          <w:rFonts w:ascii="Times New Roman" w:eastAsia="Times New Roman" w:hAnsi="Times New Roman" w:cs="Times New Roman"/>
          <w:color w:val="auto"/>
          <w:bdr w:val="none" w:sz="0" w:space="0" w:color="auto"/>
        </w:rPr>
        <w:t>Wallflower</w:t>
      </w:r>
      <w:proofErr w:type="spellEnd"/>
      <w:r w:rsidRPr="1D605FFE">
        <w:rPr>
          <w:rFonts w:ascii="Times New Roman" w:eastAsia="Times New Roman" w:hAnsi="Times New Roman" w:cs="Times New Roman"/>
          <w:color w:val="auto"/>
          <w:bdr w:val="none" w:sz="0" w:space="0" w:color="auto"/>
        </w:rPr>
        <w:t>, [2000]. ISBN 978-1-903364-02-4, s</w:t>
      </w:r>
      <w:r w:rsidR="00876EB3">
        <w:rPr>
          <w:rFonts w:ascii="Times New Roman" w:eastAsia="Times New Roman" w:hAnsi="Times New Roman" w:cs="Times New Roman"/>
          <w:color w:val="auto"/>
          <w:bdr w:val="none" w:sz="0" w:space="0" w:color="auto"/>
        </w:rPr>
        <w:t xml:space="preserve">. </w:t>
      </w:r>
      <w:r w:rsidRPr="1D605FFE">
        <w:rPr>
          <w:rFonts w:ascii="Times New Roman" w:eastAsia="Times New Roman" w:hAnsi="Times New Roman" w:cs="Times New Roman"/>
          <w:color w:val="auto"/>
          <w:bdr w:val="none" w:sz="0" w:space="0" w:color="auto"/>
        </w:rPr>
        <w:t>2.</w:t>
      </w:r>
    </w:p>
  </w:footnote>
  <w:footnote w:id="111">
    <w:p w14:paraId="6C7521C5" w14:textId="2A125A4D" w:rsidR="00780DED" w:rsidRDefault="00780DED">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ALEXANDER, Jeffrey C.; GIESEN, Bernhard; MAST, Jason L. (</w:t>
      </w:r>
      <w:proofErr w:type="spellStart"/>
      <w:r w:rsidRPr="1D605FFE">
        <w:rPr>
          <w:rFonts w:ascii="Times New Roman" w:eastAsia="Times New Roman" w:hAnsi="Times New Roman" w:cs="Times New Roman"/>
          <w:color w:val="222222"/>
          <w:shd w:val="clear" w:color="auto" w:fill="FFFFFF"/>
        </w:rPr>
        <w:t>ed</w:t>
      </w:r>
      <w:proofErr w:type="spellEnd"/>
      <w:r w:rsidRPr="1D605FFE">
        <w:rPr>
          <w:rFonts w:ascii="Times New Roman" w:eastAsia="Times New Roman" w:hAnsi="Times New Roman" w:cs="Times New Roman"/>
          <w:color w:val="222222"/>
          <w:shd w:val="clear" w:color="auto" w:fill="FFFFFF"/>
        </w:rPr>
        <w:t>.). </w:t>
      </w:r>
      <w:proofErr w:type="spellStart"/>
      <w:r w:rsidRPr="1D605FFE">
        <w:rPr>
          <w:rFonts w:ascii="Times New Roman" w:eastAsia="Times New Roman" w:hAnsi="Times New Roman" w:cs="Times New Roman"/>
          <w:i/>
          <w:color w:val="222222"/>
          <w:shd w:val="clear" w:color="auto" w:fill="FFFFFF"/>
        </w:rPr>
        <w:t>Social</w:t>
      </w:r>
      <w:proofErr w:type="spellEnd"/>
      <w:r w:rsidRPr="1D605FFE">
        <w:rPr>
          <w:rFonts w:ascii="Times New Roman" w:eastAsia="Times New Roman" w:hAnsi="Times New Roman" w:cs="Times New Roman"/>
          <w:i/>
          <w:color w:val="222222"/>
          <w:shd w:val="clear" w:color="auto" w:fill="FFFFFF"/>
        </w:rPr>
        <w:t xml:space="preserve"> performance: </w:t>
      </w:r>
      <w:proofErr w:type="spellStart"/>
      <w:r w:rsidRPr="1D605FFE">
        <w:rPr>
          <w:rFonts w:ascii="Times New Roman" w:eastAsia="Times New Roman" w:hAnsi="Times New Roman" w:cs="Times New Roman"/>
          <w:i/>
          <w:color w:val="222222"/>
          <w:shd w:val="clear" w:color="auto" w:fill="FFFFFF"/>
        </w:rPr>
        <w:t>Symbolic</w:t>
      </w:r>
      <w:proofErr w:type="spellEnd"/>
      <w:r w:rsidRPr="1D605FFE">
        <w:rPr>
          <w:rFonts w:ascii="Times New Roman" w:eastAsia="Times New Roman" w:hAnsi="Times New Roman" w:cs="Times New Roman"/>
          <w:i/>
          <w:color w:val="222222"/>
          <w:shd w:val="clear" w:color="auto" w:fill="FFFFFF"/>
        </w:rPr>
        <w:t xml:space="preserve"> </w:t>
      </w:r>
      <w:proofErr w:type="spellStart"/>
      <w:r w:rsidRPr="1D605FFE">
        <w:rPr>
          <w:rFonts w:ascii="Times New Roman" w:eastAsia="Times New Roman" w:hAnsi="Times New Roman" w:cs="Times New Roman"/>
          <w:i/>
          <w:color w:val="222222"/>
          <w:shd w:val="clear" w:color="auto" w:fill="FFFFFF"/>
        </w:rPr>
        <w:t>action</w:t>
      </w:r>
      <w:proofErr w:type="spellEnd"/>
      <w:r w:rsidRPr="1D605FFE">
        <w:rPr>
          <w:rFonts w:ascii="Times New Roman" w:eastAsia="Times New Roman" w:hAnsi="Times New Roman" w:cs="Times New Roman"/>
          <w:i/>
          <w:color w:val="222222"/>
          <w:shd w:val="clear" w:color="auto" w:fill="FFFFFF"/>
        </w:rPr>
        <w:t xml:space="preserve">, cultural </w:t>
      </w:r>
      <w:proofErr w:type="spellStart"/>
      <w:r w:rsidRPr="1D605FFE">
        <w:rPr>
          <w:rFonts w:ascii="Times New Roman" w:eastAsia="Times New Roman" w:hAnsi="Times New Roman" w:cs="Times New Roman"/>
          <w:i/>
          <w:color w:val="222222"/>
          <w:shd w:val="clear" w:color="auto" w:fill="FFFFFF"/>
        </w:rPr>
        <w:t>pragmatics</w:t>
      </w:r>
      <w:proofErr w:type="spellEnd"/>
      <w:r w:rsidRPr="1D605FFE">
        <w:rPr>
          <w:rFonts w:ascii="Times New Roman" w:eastAsia="Times New Roman" w:hAnsi="Times New Roman" w:cs="Times New Roman"/>
          <w:i/>
          <w:color w:val="222222"/>
          <w:shd w:val="clear" w:color="auto" w:fill="FFFFFF"/>
        </w:rPr>
        <w:t xml:space="preserve">, and </w:t>
      </w:r>
      <w:proofErr w:type="spellStart"/>
      <w:r w:rsidRPr="1D605FFE">
        <w:rPr>
          <w:rFonts w:ascii="Times New Roman" w:eastAsia="Times New Roman" w:hAnsi="Times New Roman" w:cs="Times New Roman"/>
          <w:i/>
          <w:color w:val="222222"/>
          <w:shd w:val="clear" w:color="auto" w:fill="FFFFFF"/>
        </w:rPr>
        <w:t>ritual</w:t>
      </w:r>
      <w:proofErr w:type="spellEnd"/>
      <w:r w:rsidRPr="1D605FFE">
        <w:rPr>
          <w:rFonts w:ascii="Times New Roman" w:eastAsia="Times New Roman" w:hAnsi="Times New Roman" w:cs="Times New Roman"/>
          <w:color w:val="222222"/>
          <w:shd w:val="clear" w:color="auto" w:fill="FFFFFF"/>
        </w:rPr>
        <w:t xml:space="preserve">. Cambridge University </w:t>
      </w:r>
      <w:proofErr w:type="spellStart"/>
      <w:r w:rsidRPr="1D605FFE">
        <w:rPr>
          <w:rFonts w:ascii="Times New Roman" w:eastAsia="Times New Roman" w:hAnsi="Times New Roman" w:cs="Times New Roman"/>
          <w:color w:val="222222"/>
          <w:shd w:val="clear" w:color="auto" w:fill="FFFFFF"/>
        </w:rPr>
        <w:t>Press</w:t>
      </w:r>
      <w:proofErr w:type="spellEnd"/>
      <w:r w:rsidRPr="1D605FFE">
        <w:rPr>
          <w:rFonts w:ascii="Times New Roman" w:eastAsia="Times New Roman" w:hAnsi="Times New Roman" w:cs="Times New Roman"/>
          <w:color w:val="222222"/>
          <w:shd w:val="clear" w:color="auto" w:fill="FFFFFF"/>
        </w:rPr>
        <w:t>, 2006. str. 33.</w:t>
      </w:r>
    </w:p>
  </w:footnote>
  <w:footnote w:id="112">
    <w:p w14:paraId="17357B89" w14:textId="0E395DCC" w:rsidR="004649D4" w:rsidRDefault="004649D4">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ALEXANDER, Jeffrey C.; GIESEN, Bernhard; MAST, Jason L. (</w:t>
      </w:r>
      <w:proofErr w:type="spellStart"/>
      <w:r w:rsidRPr="1D605FFE">
        <w:rPr>
          <w:rFonts w:ascii="Times New Roman" w:eastAsia="Times New Roman" w:hAnsi="Times New Roman" w:cs="Times New Roman"/>
          <w:color w:val="222222"/>
          <w:shd w:val="clear" w:color="auto" w:fill="FFFFFF"/>
        </w:rPr>
        <w:t>ed</w:t>
      </w:r>
      <w:proofErr w:type="spellEnd"/>
      <w:r w:rsidRPr="1D605FFE">
        <w:rPr>
          <w:rFonts w:ascii="Times New Roman" w:eastAsia="Times New Roman" w:hAnsi="Times New Roman" w:cs="Times New Roman"/>
          <w:color w:val="222222"/>
          <w:shd w:val="clear" w:color="auto" w:fill="FFFFFF"/>
        </w:rPr>
        <w:t>.). </w:t>
      </w:r>
      <w:proofErr w:type="spellStart"/>
      <w:r w:rsidRPr="1D605FFE">
        <w:rPr>
          <w:rFonts w:ascii="Times New Roman" w:eastAsia="Times New Roman" w:hAnsi="Times New Roman" w:cs="Times New Roman"/>
          <w:i/>
          <w:color w:val="222222"/>
          <w:shd w:val="clear" w:color="auto" w:fill="FFFFFF"/>
        </w:rPr>
        <w:t>Social</w:t>
      </w:r>
      <w:proofErr w:type="spellEnd"/>
      <w:r w:rsidRPr="1D605FFE">
        <w:rPr>
          <w:rFonts w:ascii="Times New Roman" w:eastAsia="Times New Roman" w:hAnsi="Times New Roman" w:cs="Times New Roman"/>
          <w:i/>
          <w:color w:val="222222"/>
          <w:shd w:val="clear" w:color="auto" w:fill="FFFFFF"/>
        </w:rPr>
        <w:t xml:space="preserve"> performance: </w:t>
      </w:r>
      <w:proofErr w:type="spellStart"/>
      <w:r w:rsidRPr="1D605FFE">
        <w:rPr>
          <w:rFonts w:ascii="Times New Roman" w:eastAsia="Times New Roman" w:hAnsi="Times New Roman" w:cs="Times New Roman"/>
          <w:i/>
          <w:color w:val="222222"/>
          <w:shd w:val="clear" w:color="auto" w:fill="FFFFFF"/>
        </w:rPr>
        <w:t>Symbolic</w:t>
      </w:r>
      <w:proofErr w:type="spellEnd"/>
      <w:r w:rsidRPr="1D605FFE">
        <w:rPr>
          <w:rFonts w:ascii="Times New Roman" w:eastAsia="Times New Roman" w:hAnsi="Times New Roman" w:cs="Times New Roman"/>
          <w:i/>
          <w:color w:val="222222"/>
          <w:shd w:val="clear" w:color="auto" w:fill="FFFFFF"/>
        </w:rPr>
        <w:t xml:space="preserve"> </w:t>
      </w:r>
      <w:proofErr w:type="spellStart"/>
      <w:r w:rsidRPr="1D605FFE">
        <w:rPr>
          <w:rFonts w:ascii="Times New Roman" w:eastAsia="Times New Roman" w:hAnsi="Times New Roman" w:cs="Times New Roman"/>
          <w:i/>
          <w:color w:val="222222"/>
          <w:shd w:val="clear" w:color="auto" w:fill="FFFFFF"/>
        </w:rPr>
        <w:t>action</w:t>
      </w:r>
      <w:proofErr w:type="spellEnd"/>
      <w:r w:rsidRPr="1D605FFE">
        <w:rPr>
          <w:rFonts w:ascii="Times New Roman" w:eastAsia="Times New Roman" w:hAnsi="Times New Roman" w:cs="Times New Roman"/>
          <w:i/>
          <w:color w:val="222222"/>
          <w:shd w:val="clear" w:color="auto" w:fill="FFFFFF"/>
        </w:rPr>
        <w:t xml:space="preserve">, cultural </w:t>
      </w:r>
      <w:proofErr w:type="spellStart"/>
      <w:r w:rsidRPr="1D605FFE">
        <w:rPr>
          <w:rFonts w:ascii="Times New Roman" w:eastAsia="Times New Roman" w:hAnsi="Times New Roman" w:cs="Times New Roman"/>
          <w:i/>
          <w:color w:val="222222"/>
          <w:shd w:val="clear" w:color="auto" w:fill="FFFFFF"/>
        </w:rPr>
        <w:t>pragmatics</w:t>
      </w:r>
      <w:proofErr w:type="spellEnd"/>
      <w:r w:rsidRPr="1D605FFE">
        <w:rPr>
          <w:rFonts w:ascii="Times New Roman" w:eastAsia="Times New Roman" w:hAnsi="Times New Roman" w:cs="Times New Roman"/>
          <w:i/>
          <w:color w:val="222222"/>
          <w:shd w:val="clear" w:color="auto" w:fill="FFFFFF"/>
        </w:rPr>
        <w:t xml:space="preserve">, and </w:t>
      </w:r>
      <w:proofErr w:type="spellStart"/>
      <w:r w:rsidRPr="1D605FFE">
        <w:rPr>
          <w:rFonts w:ascii="Times New Roman" w:eastAsia="Times New Roman" w:hAnsi="Times New Roman" w:cs="Times New Roman"/>
          <w:i/>
          <w:color w:val="222222"/>
          <w:shd w:val="clear" w:color="auto" w:fill="FFFFFF"/>
        </w:rPr>
        <w:t>ritual</w:t>
      </w:r>
      <w:proofErr w:type="spellEnd"/>
      <w:r w:rsidRPr="1D605FFE">
        <w:rPr>
          <w:rFonts w:ascii="Times New Roman" w:eastAsia="Times New Roman" w:hAnsi="Times New Roman" w:cs="Times New Roman"/>
          <w:color w:val="222222"/>
          <w:shd w:val="clear" w:color="auto" w:fill="FFFFFF"/>
        </w:rPr>
        <w:t xml:space="preserve">. Cambridge University </w:t>
      </w:r>
      <w:proofErr w:type="spellStart"/>
      <w:r w:rsidRPr="1D605FFE">
        <w:rPr>
          <w:rFonts w:ascii="Times New Roman" w:eastAsia="Times New Roman" w:hAnsi="Times New Roman" w:cs="Times New Roman"/>
          <w:color w:val="222222"/>
          <w:shd w:val="clear" w:color="auto" w:fill="FFFFFF"/>
        </w:rPr>
        <w:t>Press</w:t>
      </w:r>
      <w:proofErr w:type="spellEnd"/>
      <w:r w:rsidRPr="1D605FFE">
        <w:rPr>
          <w:rFonts w:ascii="Times New Roman" w:eastAsia="Times New Roman" w:hAnsi="Times New Roman" w:cs="Times New Roman"/>
          <w:color w:val="222222"/>
          <w:shd w:val="clear" w:color="auto" w:fill="FFFFFF"/>
        </w:rPr>
        <w:t xml:space="preserve">, 2006. str. 34. </w:t>
      </w:r>
    </w:p>
  </w:footnote>
  <w:footnote w:id="113">
    <w:p w14:paraId="70E793BA" w14:textId="4BB77BDB" w:rsidR="00DA0120" w:rsidRDefault="00DA0120">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ALEXANDER, Jeffrey C.; GIESEN, Bernhard; MAST, Jason L. (</w:t>
      </w:r>
      <w:proofErr w:type="spellStart"/>
      <w:r w:rsidRPr="1D605FFE">
        <w:rPr>
          <w:rFonts w:ascii="Times New Roman" w:eastAsia="Times New Roman" w:hAnsi="Times New Roman" w:cs="Times New Roman"/>
          <w:color w:val="222222"/>
          <w:shd w:val="clear" w:color="auto" w:fill="FFFFFF"/>
        </w:rPr>
        <w:t>ed</w:t>
      </w:r>
      <w:proofErr w:type="spellEnd"/>
      <w:r w:rsidRPr="1D605FFE">
        <w:rPr>
          <w:rFonts w:ascii="Times New Roman" w:eastAsia="Times New Roman" w:hAnsi="Times New Roman" w:cs="Times New Roman"/>
          <w:color w:val="222222"/>
          <w:shd w:val="clear" w:color="auto" w:fill="FFFFFF"/>
        </w:rPr>
        <w:t>.). </w:t>
      </w:r>
      <w:proofErr w:type="spellStart"/>
      <w:r w:rsidRPr="1D605FFE">
        <w:rPr>
          <w:rFonts w:ascii="Times New Roman" w:eastAsia="Times New Roman" w:hAnsi="Times New Roman" w:cs="Times New Roman"/>
          <w:i/>
          <w:color w:val="222222"/>
          <w:shd w:val="clear" w:color="auto" w:fill="FFFFFF"/>
        </w:rPr>
        <w:t>Social</w:t>
      </w:r>
      <w:proofErr w:type="spellEnd"/>
      <w:r w:rsidRPr="1D605FFE">
        <w:rPr>
          <w:rFonts w:ascii="Times New Roman" w:eastAsia="Times New Roman" w:hAnsi="Times New Roman" w:cs="Times New Roman"/>
          <w:i/>
          <w:color w:val="222222"/>
          <w:shd w:val="clear" w:color="auto" w:fill="FFFFFF"/>
        </w:rPr>
        <w:t xml:space="preserve"> performance: </w:t>
      </w:r>
      <w:proofErr w:type="spellStart"/>
      <w:r w:rsidRPr="1D605FFE">
        <w:rPr>
          <w:rFonts w:ascii="Times New Roman" w:eastAsia="Times New Roman" w:hAnsi="Times New Roman" w:cs="Times New Roman"/>
          <w:i/>
          <w:color w:val="222222"/>
          <w:shd w:val="clear" w:color="auto" w:fill="FFFFFF"/>
        </w:rPr>
        <w:t>Symbolic</w:t>
      </w:r>
      <w:proofErr w:type="spellEnd"/>
      <w:r w:rsidRPr="1D605FFE">
        <w:rPr>
          <w:rFonts w:ascii="Times New Roman" w:eastAsia="Times New Roman" w:hAnsi="Times New Roman" w:cs="Times New Roman"/>
          <w:i/>
          <w:color w:val="222222"/>
          <w:shd w:val="clear" w:color="auto" w:fill="FFFFFF"/>
        </w:rPr>
        <w:t xml:space="preserve"> </w:t>
      </w:r>
      <w:proofErr w:type="spellStart"/>
      <w:r w:rsidRPr="1D605FFE">
        <w:rPr>
          <w:rFonts w:ascii="Times New Roman" w:eastAsia="Times New Roman" w:hAnsi="Times New Roman" w:cs="Times New Roman"/>
          <w:i/>
          <w:color w:val="222222"/>
          <w:shd w:val="clear" w:color="auto" w:fill="FFFFFF"/>
        </w:rPr>
        <w:t>action</w:t>
      </w:r>
      <w:proofErr w:type="spellEnd"/>
      <w:r w:rsidRPr="1D605FFE">
        <w:rPr>
          <w:rFonts w:ascii="Times New Roman" w:eastAsia="Times New Roman" w:hAnsi="Times New Roman" w:cs="Times New Roman"/>
          <w:i/>
          <w:color w:val="222222"/>
          <w:shd w:val="clear" w:color="auto" w:fill="FFFFFF"/>
        </w:rPr>
        <w:t xml:space="preserve">, cultural </w:t>
      </w:r>
      <w:proofErr w:type="spellStart"/>
      <w:r w:rsidRPr="1D605FFE">
        <w:rPr>
          <w:rFonts w:ascii="Times New Roman" w:eastAsia="Times New Roman" w:hAnsi="Times New Roman" w:cs="Times New Roman"/>
          <w:i/>
          <w:color w:val="222222"/>
          <w:shd w:val="clear" w:color="auto" w:fill="FFFFFF"/>
        </w:rPr>
        <w:t>pragmatics</w:t>
      </w:r>
      <w:proofErr w:type="spellEnd"/>
      <w:r w:rsidRPr="1D605FFE">
        <w:rPr>
          <w:rFonts w:ascii="Times New Roman" w:eastAsia="Times New Roman" w:hAnsi="Times New Roman" w:cs="Times New Roman"/>
          <w:i/>
          <w:color w:val="222222"/>
          <w:shd w:val="clear" w:color="auto" w:fill="FFFFFF"/>
        </w:rPr>
        <w:t xml:space="preserve">, and </w:t>
      </w:r>
      <w:proofErr w:type="spellStart"/>
      <w:r w:rsidRPr="1D605FFE">
        <w:rPr>
          <w:rFonts w:ascii="Times New Roman" w:eastAsia="Times New Roman" w:hAnsi="Times New Roman" w:cs="Times New Roman"/>
          <w:i/>
          <w:color w:val="222222"/>
          <w:shd w:val="clear" w:color="auto" w:fill="FFFFFF"/>
        </w:rPr>
        <w:t>ritual</w:t>
      </w:r>
      <w:proofErr w:type="spellEnd"/>
      <w:r w:rsidRPr="1D605FFE">
        <w:rPr>
          <w:rFonts w:ascii="Times New Roman" w:eastAsia="Times New Roman" w:hAnsi="Times New Roman" w:cs="Times New Roman"/>
          <w:color w:val="222222"/>
          <w:shd w:val="clear" w:color="auto" w:fill="FFFFFF"/>
        </w:rPr>
        <w:t xml:space="preserve">. Cambridge University </w:t>
      </w:r>
      <w:proofErr w:type="spellStart"/>
      <w:r w:rsidRPr="1D605FFE">
        <w:rPr>
          <w:rFonts w:ascii="Times New Roman" w:eastAsia="Times New Roman" w:hAnsi="Times New Roman" w:cs="Times New Roman"/>
          <w:color w:val="222222"/>
          <w:shd w:val="clear" w:color="auto" w:fill="FFFFFF"/>
        </w:rPr>
        <w:t>Press</w:t>
      </w:r>
      <w:proofErr w:type="spellEnd"/>
      <w:r w:rsidRPr="1D605FFE">
        <w:rPr>
          <w:rFonts w:ascii="Times New Roman" w:eastAsia="Times New Roman" w:hAnsi="Times New Roman" w:cs="Times New Roman"/>
          <w:color w:val="222222"/>
          <w:shd w:val="clear" w:color="auto" w:fill="FFFFFF"/>
        </w:rPr>
        <w:t>, 2006. s</w:t>
      </w:r>
      <w:r w:rsidR="00115D0C">
        <w:rPr>
          <w:rFonts w:ascii="Times New Roman" w:eastAsia="Times New Roman" w:hAnsi="Times New Roman" w:cs="Times New Roman"/>
          <w:color w:val="222222"/>
          <w:shd w:val="clear" w:color="auto" w:fill="FFFFFF"/>
        </w:rPr>
        <w:t xml:space="preserve">. </w:t>
      </w:r>
      <w:r w:rsidRPr="1D605FFE">
        <w:rPr>
          <w:rFonts w:ascii="Times New Roman" w:eastAsia="Times New Roman" w:hAnsi="Times New Roman" w:cs="Times New Roman"/>
          <w:color w:val="222222"/>
          <w:shd w:val="clear" w:color="auto" w:fill="FFFFFF"/>
        </w:rPr>
        <w:t>34.</w:t>
      </w:r>
    </w:p>
  </w:footnote>
  <w:footnote w:id="114">
    <w:p w14:paraId="2F2D3EB3" w14:textId="20FDBB25" w:rsidR="00A62843" w:rsidRDefault="00A62843" w:rsidP="00A62843">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00DA0120" w:rsidRPr="1D605FFE">
        <w:rPr>
          <w:rFonts w:ascii="Times New Roman" w:eastAsia="Times New Roman" w:hAnsi="Times New Roman" w:cs="Times New Roman"/>
          <w:color w:val="222222"/>
          <w:shd w:val="clear" w:color="auto" w:fill="FFFFFF"/>
        </w:rPr>
        <w:t>ALEXANDER, Jeffrey C.; GIESEN, Bernhard; MAST, Jason L. (</w:t>
      </w:r>
      <w:proofErr w:type="spellStart"/>
      <w:r w:rsidR="00DA0120" w:rsidRPr="1D605FFE">
        <w:rPr>
          <w:rFonts w:ascii="Times New Roman" w:eastAsia="Times New Roman" w:hAnsi="Times New Roman" w:cs="Times New Roman"/>
          <w:color w:val="222222"/>
          <w:shd w:val="clear" w:color="auto" w:fill="FFFFFF"/>
        </w:rPr>
        <w:t>ed</w:t>
      </w:r>
      <w:proofErr w:type="spellEnd"/>
      <w:r w:rsidR="00DA0120" w:rsidRPr="1D605FFE">
        <w:rPr>
          <w:rFonts w:ascii="Times New Roman" w:eastAsia="Times New Roman" w:hAnsi="Times New Roman" w:cs="Times New Roman"/>
          <w:color w:val="222222"/>
          <w:shd w:val="clear" w:color="auto" w:fill="FFFFFF"/>
        </w:rPr>
        <w:t>.). </w:t>
      </w:r>
      <w:proofErr w:type="spellStart"/>
      <w:r w:rsidR="00DA0120" w:rsidRPr="1D605FFE">
        <w:rPr>
          <w:rFonts w:ascii="Times New Roman" w:eastAsia="Times New Roman" w:hAnsi="Times New Roman" w:cs="Times New Roman"/>
          <w:i/>
          <w:color w:val="222222"/>
          <w:shd w:val="clear" w:color="auto" w:fill="FFFFFF"/>
        </w:rPr>
        <w:t>Social</w:t>
      </w:r>
      <w:proofErr w:type="spellEnd"/>
      <w:r w:rsidR="00DA0120" w:rsidRPr="1D605FFE">
        <w:rPr>
          <w:rFonts w:ascii="Times New Roman" w:eastAsia="Times New Roman" w:hAnsi="Times New Roman" w:cs="Times New Roman"/>
          <w:i/>
          <w:color w:val="222222"/>
          <w:shd w:val="clear" w:color="auto" w:fill="FFFFFF"/>
        </w:rPr>
        <w:t xml:space="preserve"> performance: </w:t>
      </w:r>
      <w:proofErr w:type="spellStart"/>
      <w:r w:rsidR="00DA0120" w:rsidRPr="1D605FFE">
        <w:rPr>
          <w:rFonts w:ascii="Times New Roman" w:eastAsia="Times New Roman" w:hAnsi="Times New Roman" w:cs="Times New Roman"/>
          <w:i/>
          <w:color w:val="222222"/>
          <w:shd w:val="clear" w:color="auto" w:fill="FFFFFF"/>
        </w:rPr>
        <w:t>Symbolic</w:t>
      </w:r>
      <w:proofErr w:type="spellEnd"/>
      <w:r w:rsidR="00DA0120" w:rsidRPr="1D605FFE">
        <w:rPr>
          <w:rFonts w:ascii="Times New Roman" w:eastAsia="Times New Roman" w:hAnsi="Times New Roman" w:cs="Times New Roman"/>
          <w:i/>
          <w:color w:val="222222"/>
          <w:shd w:val="clear" w:color="auto" w:fill="FFFFFF"/>
        </w:rPr>
        <w:t xml:space="preserve"> </w:t>
      </w:r>
      <w:proofErr w:type="spellStart"/>
      <w:r w:rsidR="00DA0120" w:rsidRPr="1D605FFE">
        <w:rPr>
          <w:rFonts w:ascii="Times New Roman" w:eastAsia="Times New Roman" w:hAnsi="Times New Roman" w:cs="Times New Roman"/>
          <w:i/>
          <w:color w:val="222222"/>
          <w:shd w:val="clear" w:color="auto" w:fill="FFFFFF"/>
        </w:rPr>
        <w:t>action</w:t>
      </w:r>
      <w:proofErr w:type="spellEnd"/>
      <w:r w:rsidR="00DA0120" w:rsidRPr="1D605FFE">
        <w:rPr>
          <w:rFonts w:ascii="Times New Roman" w:eastAsia="Times New Roman" w:hAnsi="Times New Roman" w:cs="Times New Roman"/>
          <w:i/>
          <w:color w:val="222222"/>
          <w:shd w:val="clear" w:color="auto" w:fill="FFFFFF"/>
        </w:rPr>
        <w:t xml:space="preserve">, cultural </w:t>
      </w:r>
      <w:proofErr w:type="spellStart"/>
      <w:r w:rsidR="00DA0120" w:rsidRPr="1D605FFE">
        <w:rPr>
          <w:rFonts w:ascii="Times New Roman" w:eastAsia="Times New Roman" w:hAnsi="Times New Roman" w:cs="Times New Roman"/>
          <w:i/>
          <w:color w:val="222222"/>
          <w:shd w:val="clear" w:color="auto" w:fill="FFFFFF"/>
        </w:rPr>
        <w:t>pragmatics</w:t>
      </w:r>
      <w:proofErr w:type="spellEnd"/>
      <w:r w:rsidR="00DA0120" w:rsidRPr="1D605FFE">
        <w:rPr>
          <w:rFonts w:ascii="Times New Roman" w:eastAsia="Times New Roman" w:hAnsi="Times New Roman" w:cs="Times New Roman"/>
          <w:i/>
          <w:color w:val="222222"/>
          <w:shd w:val="clear" w:color="auto" w:fill="FFFFFF"/>
        </w:rPr>
        <w:t xml:space="preserve">, and </w:t>
      </w:r>
      <w:proofErr w:type="spellStart"/>
      <w:r w:rsidR="00DA0120" w:rsidRPr="1D605FFE">
        <w:rPr>
          <w:rFonts w:ascii="Times New Roman" w:eastAsia="Times New Roman" w:hAnsi="Times New Roman" w:cs="Times New Roman"/>
          <w:i/>
          <w:color w:val="222222"/>
          <w:shd w:val="clear" w:color="auto" w:fill="FFFFFF"/>
        </w:rPr>
        <w:t>ritual</w:t>
      </w:r>
      <w:proofErr w:type="spellEnd"/>
      <w:r w:rsidR="00DA0120" w:rsidRPr="1D605FFE">
        <w:rPr>
          <w:rFonts w:ascii="Times New Roman" w:eastAsia="Times New Roman" w:hAnsi="Times New Roman" w:cs="Times New Roman"/>
          <w:color w:val="222222"/>
          <w:shd w:val="clear" w:color="auto" w:fill="FFFFFF"/>
        </w:rPr>
        <w:t xml:space="preserve">. Cambridge University </w:t>
      </w:r>
      <w:proofErr w:type="spellStart"/>
      <w:r w:rsidR="00DA0120" w:rsidRPr="1D605FFE">
        <w:rPr>
          <w:rFonts w:ascii="Times New Roman" w:eastAsia="Times New Roman" w:hAnsi="Times New Roman" w:cs="Times New Roman"/>
          <w:color w:val="222222"/>
          <w:shd w:val="clear" w:color="auto" w:fill="FFFFFF"/>
        </w:rPr>
        <w:t>Press</w:t>
      </w:r>
      <w:proofErr w:type="spellEnd"/>
      <w:r w:rsidR="00DA0120" w:rsidRPr="1D605FFE">
        <w:rPr>
          <w:rFonts w:ascii="Times New Roman" w:eastAsia="Times New Roman" w:hAnsi="Times New Roman" w:cs="Times New Roman"/>
          <w:color w:val="222222"/>
          <w:shd w:val="clear" w:color="auto" w:fill="FFFFFF"/>
        </w:rPr>
        <w:t>, 2006. s</w:t>
      </w:r>
      <w:r w:rsidR="00115D0C">
        <w:rPr>
          <w:rFonts w:ascii="Times New Roman" w:eastAsia="Times New Roman" w:hAnsi="Times New Roman" w:cs="Times New Roman"/>
          <w:color w:val="222222"/>
          <w:shd w:val="clear" w:color="auto" w:fill="FFFFFF"/>
        </w:rPr>
        <w:t xml:space="preserve">. </w:t>
      </w:r>
      <w:r w:rsidR="00DA0120" w:rsidRPr="1D605FFE">
        <w:rPr>
          <w:rFonts w:ascii="Times New Roman" w:eastAsia="Times New Roman" w:hAnsi="Times New Roman" w:cs="Times New Roman"/>
          <w:color w:val="222222"/>
          <w:shd w:val="clear" w:color="auto" w:fill="FFFFFF"/>
        </w:rPr>
        <w:t>34.</w:t>
      </w:r>
    </w:p>
  </w:footnote>
  <w:footnote w:id="115">
    <w:p w14:paraId="7FE75AE5" w14:textId="0583F178" w:rsidR="00FC43F8" w:rsidRDefault="00FC43F8">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12529"/>
          <w:shd w:val="clear" w:color="auto" w:fill="FFFFFF"/>
        </w:rPr>
        <w:t>SCHECHNER, Richard. </w:t>
      </w:r>
      <w:r w:rsidRPr="1D605FFE">
        <w:rPr>
          <w:rFonts w:ascii="Times New Roman" w:eastAsia="Times New Roman" w:hAnsi="Times New Roman" w:cs="Times New Roman"/>
          <w:i/>
          <w:color w:val="212529"/>
          <w:shd w:val="clear" w:color="auto" w:fill="FFFFFF"/>
        </w:rPr>
        <w:t xml:space="preserve">PERFORMANCE STUDIES: An </w:t>
      </w:r>
      <w:proofErr w:type="spellStart"/>
      <w:r w:rsidRPr="1D605FFE">
        <w:rPr>
          <w:rFonts w:ascii="Times New Roman" w:eastAsia="Times New Roman" w:hAnsi="Times New Roman" w:cs="Times New Roman"/>
          <w:i/>
          <w:color w:val="212529"/>
          <w:shd w:val="clear" w:color="auto" w:fill="FFFFFF"/>
        </w:rPr>
        <w:t>introduction</w:t>
      </w:r>
      <w:proofErr w:type="spellEnd"/>
      <w:r w:rsidRPr="1D605FFE">
        <w:rPr>
          <w:rFonts w:ascii="Times New Roman" w:eastAsia="Times New Roman" w:hAnsi="Times New Roman" w:cs="Times New Roman"/>
          <w:color w:val="212529"/>
          <w:shd w:val="clear" w:color="auto" w:fill="FFFFFF"/>
        </w:rPr>
        <w:t xml:space="preserve">. </w:t>
      </w:r>
      <w:proofErr w:type="spellStart"/>
      <w:r w:rsidRPr="1D605FFE">
        <w:rPr>
          <w:rFonts w:ascii="Times New Roman" w:eastAsia="Times New Roman" w:hAnsi="Times New Roman" w:cs="Times New Roman"/>
          <w:color w:val="212529"/>
          <w:shd w:val="clear" w:color="auto" w:fill="FFFFFF"/>
        </w:rPr>
        <w:t>Third</w:t>
      </w:r>
      <w:proofErr w:type="spellEnd"/>
      <w:r w:rsidRPr="1D605FFE">
        <w:rPr>
          <w:rFonts w:ascii="Times New Roman" w:eastAsia="Times New Roman" w:hAnsi="Times New Roman" w:cs="Times New Roman"/>
          <w:color w:val="212529"/>
          <w:shd w:val="clear" w:color="auto" w:fill="FFFFFF"/>
        </w:rPr>
        <w:t xml:space="preserve"> </w:t>
      </w:r>
      <w:proofErr w:type="spellStart"/>
      <w:r w:rsidRPr="1D605FFE">
        <w:rPr>
          <w:rFonts w:ascii="Times New Roman" w:eastAsia="Times New Roman" w:hAnsi="Times New Roman" w:cs="Times New Roman"/>
          <w:color w:val="212529"/>
          <w:shd w:val="clear" w:color="auto" w:fill="FFFFFF"/>
        </w:rPr>
        <w:t>edition</w:t>
      </w:r>
      <w:proofErr w:type="spellEnd"/>
      <w:r w:rsidRPr="1D605FFE">
        <w:rPr>
          <w:rFonts w:ascii="Times New Roman" w:eastAsia="Times New Roman" w:hAnsi="Times New Roman" w:cs="Times New Roman"/>
          <w:color w:val="212529"/>
          <w:shd w:val="clear" w:color="auto" w:fill="FFFFFF"/>
        </w:rPr>
        <w:t xml:space="preserve">. 2 Park Square, Milton Park, </w:t>
      </w:r>
      <w:proofErr w:type="spellStart"/>
      <w:r w:rsidRPr="1D605FFE">
        <w:rPr>
          <w:rFonts w:ascii="Times New Roman" w:eastAsia="Times New Roman" w:hAnsi="Times New Roman" w:cs="Times New Roman"/>
          <w:color w:val="212529"/>
          <w:shd w:val="clear" w:color="auto" w:fill="FFFFFF"/>
        </w:rPr>
        <w:t>Abingdon</w:t>
      </w:r>
      <w:proofErr w:type="spellEnd"/>
      <w:r w:rsidRPr="1D605FFE">
        <w:rPr>
          <w:rFonts w:ascii="Times New Roman" w:eastAsia="Times New Roman" w:hAnsi="Times New Roman" w:cs="Times New Roman"/>
          <w:color w:val="212529"/>
          <w:shd w:val="clear" w:color="auto" w:fill="FFFFFF"/>
        </w:rPr>
        <w:t xml:space="preserve">, </w:t>
      </w:r>
      <w:proofErr w:type="spellStart"/>
      <w:r w:rsidRPr="1D605FFE">
        <w:rPr>
          <w:rFonts w:ascii="Times New Roman" w:eastAsia="Times New Roman" w:hAnsi="Times New Roman" w:cs="Times New Roman"/>
          <w:color w:val="212529"/>
          <w:shd w:val="clear" w:color="auto" w:fill="FFFFFF"/>
        </w:rPr>
        <w:t>Oxon</w:t>
      </w:r>
      <w:proofErr w:type="spellEnd"/>
      <w:r w:rsidRPr="1D605FFE">
        <w:rPr>
          <w:rFonts w:ascii="Times New Roman" w:eastAsia="Times New Roman" w:hAnsi="Times New Roman" w:cs="Times New Roman"/>
          <w:color w:val="212529"/>
          <w:shd w:val="clear" w:color="auto" w:fill="FFFFFF"/>
        </w:rPr>
        <w:t xml:space="preserve"> OX14 4RN: by </w:t>
      </w:r>
      <w:proofErr w:type="spellStart"/>
      <w:r w:rsidRPr="1D605FFE">
        <w:rPr>
          <w:rFonts w:ascii="Times New Roman" w:eastAsia="Times New Roman" w:hAnsi="Times New Roman" w:cs="Times New Roman"/>
          <w:color w:val="212529"/>
          <w:shd w:val="clear" w:color="auto" w:fill="FFFFFF"/>
        </w:rPr>
        <w:t>Routledge</w:t>
      </w:r>
      <w:proofErr w:type="spellEnd"/>
      <w:r w:rsidRPr="1D605FFE">
        <w:rPr>
          <w:rFonts w:ascii="Times New Roman" w:eastAsia="Times New Roman" w:hAnsi="Times New Roman" w:cs="Times New Roman"/>
          <w:color w:val="212529"/>
          <w:shd w:val="clear" w:color="auto" w:fill="FFFFFF"/>
        </w:rPr>
        <w:t xml:space="preserve">, 2013. ISBN </w:t>
      </w:r>
      <w:proofErr w:type="spellStart"/>
      <w:r w:rsidRPr="1D605FFE">
        <w:rPr>
          <w:rFonts w:ascii="Times New Roman" w:eastAsia="Times New Roman" w:hAnsi="Times New Roman" w:cs="Times New Roman"/>
          <w:color w:val="212529"/>
          <w:shd w:val="clear" w:color="auto" w:fill="FFFFFF"/>
        </w:rPr>
        <w:t>ISBN</w:t>
      </w:r>
      <w:proofErr w:type="spellEnd"/>
      <w:r w:rsidRPr="1D605FFE">
        <w:rPr>
          <w:rFonts w:ascii="Times New Roman" w:eastAsia="Times New Roman" w:hAnsi="Times New Roman" w:cs="Times New Roman"/>
          <w:color w:val="212529"/>
          <w:shd w:val="clear" w:color="auto" w:fill="FFFFFF"/>
        </w:rPr>
        <w:t>: 978–0–203–12516–8. s</w:t>
      </w:r>
      <w:r w:rsidR="00115D0C">
        <w:rPr>
          <w:rFonts w:ascii="Times New Roman" w:eastAsia="Times New Roman" w:hAnsi="Times New Roman" w:cs="Times New Roman"/>
          <w:color w:val="212529"/>
          <w:shd w:val="clear" w:color="auto" w:fill="FFFFFF"/>
        </w:rPr>
        <w:t xml:space="preserve">. </w:t>
      </w:r>
      <w:r w:rsidRPr="1D605FFE">
        <w:rPr>
          <w:rFonts w:ascii="Times New Roman" w:eastAsia="Times New Roman" w:hAnsi="Times New Roman" w:cs="Times New Roman"/>
          <w:color w:val="212529"/>
          <w:shd w:val="clear" w:color="auto" w:fill="FFFFFF"/>
        </w:rPr>
        <w:t xml:space="preserve">28. </w:t>
      </w:r>
    </w:p>
  </w:footnote>
  <w:footnote w:id="116">
    <w:p w14:paraId="370B1643" w14:textId="1B9AF105" w:rsidR="00566DD2" w:rsidRDefault="00566DD2">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ALEXANDER, Jeffrey C.; GIESEN, Bernhard; MAST, Jason L. (</w:t>
      </w:r>
      <w:proofErr w:type="spellStart"/>
      <w:r w:rsidRPr="1D605FFE">
        <w:rPr>
          <w:rFonts w:ascii="Times New Roman" w:eastAsia="Times New Roman" w:hAnsi="Times New Roman" w:cs="Times New Roman"/>
          <w:color w:val="222222"/>
          <w:shd w:val="clear" w:color="auto" w:fill="FFFFFF"/>
        </w:rPr>
        <w:t>ed</w:t>
      </w:r>
      <w:proofErr w:type="spellEnd"/>
      <w:r w:rsidRPr="1D605FFE">
        <w:rPr>
          <w:rFonts w:ascii="Times New Roman" w:eastAsia="Times New Roman" w:hAnsi="Times New Roman" w:cs="Times New Roman"/>
          <w:color w:val="222222"/>
          <w:shd w:val="clear" w:color="auto" w:fill="FFFFFF"/>
        </w:rPr>
        <w:t>.). </w:t>
      </w:r>
      <w:proofErr w:type="spellStart"/>
      <w:r w:rsidRPr="1D605FFE">
        <w:rPr>
          <w:rFonts w:ascii="Times New Roman" w:eastAsia="Times New Roman" w:hAnsi="Times New Roman" w:cs="Times New Roman"/>
          <w:i/>
          <w:color w:val="222222"/>
          <w:shd w:val="clear" w:color="auto" w:fill="FFFFFF"/>
        </w:rPr>
        <w:t>Social</w:t>
      </w:r>
      <w:proofErr w:type="spellEnd"/>
      <w:r w:rsidRPr="1D605FFE">
        <w:rPr>
          <w:rFonts w:ascii="Times New Roman" w:eastAsia="Times New Roman" w:hAnsi="Times New Roman" w:cs="Times New Roman"/>
          <w:i/>
          <w:color w:val="222222"/>
          <w:shd w:val="clear" w:color="auto" w:fill="FFFFFF"/>
        </w:rPr>
        <w:t xml:space="preserve"> performance: </w:t>
      </w:r>
      <w:proofErr w:type="spellStart"/>
      <w:r w:rsidRPr="1D605FFE">
        <w:rPr>
          <w:rFonts w:ascii="Times New Roman" w:eastAsia="Times New Roman" w:hAnsi="Times New Roman" w:cs="Times New Roman"/>
          <w:i/>
          <w:color w:val="222222"/>
          <w:shd w:val="clear" w:color="auto" w:fill="FFFFFF"/>
        </w:rPr>
        <w:t>Symbolic</w:t>
      </w:r>
      <w:proofErr w:type="spellEnd"/>
      <w:r w:rsidRPr="1D605FFE">
        <w:rPr>
          <w:rFonts w:ascii="Times New Roman" w:eastAsia="Times New Roman" w:hAnsi="Times New Roman" w:cs="Times New Roman"/>
          <w:i/>
          <w:color w:val="222222"/>
          <w:shd w:val="clear" w:color="auto" w:fill="FFFFFF"/>
        </w:rPr>
        <w:t xml:space="preserve"> </w:t>
      </w:r>
      <w:proofErr w:type="spellStart"/>
      <w:r w:rsidRPr="1D605FFE">
        <w:rPr>
          <w:rFonts w:ascii="Times New Roman" w:eastAsia="Times New Roman" w:hAnsi="Times New Roman" w:cs="Times New Roman"/>
          <w:i/>
          <w:color w:val="222222"/>
          <w:shd w:val="clear" w:color="auto" w:fill="FFFFFF"/>
        </w:rPr>
        <w:t>action</w:t>
      </w:r>
      <w:proofErr w:type="spellEnd"/>
      <w:r w:rsidRPr="1D605FFE">
        <w:rPr>
          <w:rFonts w:ascii="Times New Roman" w:eastAsia="Times New Roman" w:hAnsi="Times New Roman" w:cs="Times New Roman"/>
          <w:i/>
          <w:color w:val="222222"/>
          <w:shd w:val="clear" w:color="auto" w:fill="FFFFFF"/>
        </w:rPr>
        <w:t xml:space="preserve">, cultural </w:t>
      </w:r>
      <w:proofErr w:type="spellStart"/>
      <w:r w:rsidRPr="1D605FFE">
        <w:rPr>
          <w:rFonts w:ascii="Times New Roman" w:eastAsia="Times New Roman" w:hAnsi="Times New Roman" w:cs="Times New Roman"/>
          <w:i/>
          <w:color w:val="222222"/>
          <w:shd w:val="clear" w:color="auto" w:fill="FFFFFF"/>
        </w:rPr>
        <w:t>pragmatics</w:t>
      </w:r>
      <w:proofErr w:type="spellEnd"/>
      <w:r w:rsidRPr="1D605FFE">
        <w:rPr>
          <w:rFonts w:ascii="Times New Roman" w:eastAsia="Times New Roman" w:hAnsi="Times New Roman" w:cs="Times New Roman"/>
          <w:i/>
          <w:color w:val="222222"/>
          <w:shd w:val="clear" w:color="auto" w:fill="FFFFFF"/>
        </w:rPr>
        <w:t xml:space="preserve">, and </w:t>
      </w:r>
      <w:proofErr w:type="spellStart"/>
      <w:r w:rsidRPr="1D605FFE">
        <w:rPr>
          <w:rFonts w:ascii="Times New Roman" w:eastAsia="Times New Roman" w:hAnsi="Times New Roman" w:cs="Times New Roman"/>
          <w:i/>
          <w:color w:val="222222"/>
          <w:shd w:val="clear" w:color="auto" w:fill="FFFFFF"/>
        </w:rPr>
        <w:t>ritual</w:t>
      </w:r>
      <w:proofErr w:type="spellEnd"/>
      <w:r w:rsidRPr="1D605FFE">
        <w:rPr>
          <w:rFonts w:ascii="Times New Roman" w:eastAsia="Times New Roman" w:hAnsi="Times New Roman" w:cs="Times New Roman"/>
          <w:color w:val="222222"/>
          <w:shd w:val="clear" w:color="auto" w:fill="FFFFFF"/>
        </w:rPr>
        <w:t xml:space="preserve">. </w:t>
      </w:r>
      <w:r w:rsidR="00E270BD">
        <w:rPr>
          <w:rFonts w:ascii="Times New Roman" w:eastAsia="Times New Roman" w:hAnsi="Times New Roman" w:cs="Times New Roman"/>
          <w:color w:val="222222"/>
          <w:shd w:val="clear" w:color="auto" w:fill="FFFFFF"/>
        </w:rPr>
        <w:t xml:space="preserve">s. </w:t>
      </w:r>
      <w:r w:rsidRPr="1D605FFE">
        <w:rPr>
          <w:rFonts w:ascii="Times New Roman" w:eastAsia="Times New Roman" w:hAnsi="Times New Roman" w:cs="Times New Roman"/>
          <w:color w:val="222222"/>
          <w:shd w:val="clear" w:color="auto" w:fill="FFFFFF"/>
        </w:rPr>
        <w:t>34.</w:t>
      </w:r>
    </w:p>
  </w:footnote>
  <w:footnote w:id="117">
    <w:p w14:paraId="0BF9A2F7" w14:textId="1166EE44" w:rsidR="00F62937" w:rsidRDefault="00F62937">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ALEXANDER, Jeffrey C.; GIESEN, Bernhard; MAST, Jason L. (</w:t>
      </w:r>
      <w:proofErr w:type="spellStart"/>
      <w:r w:rsidRPr="1D605FFE">
        <w:rPr>
          <w:rFonts w:ascii="Times New Roman" w:eastAsia="Times New Roman" w:hAnsi="Times New Roman" w:cs="Times New Roman"/>
          <w:color w:val="222222"/>
          <w:shd w:val="clear" w:color="auto" w:fill="FFFFFF"/>
        </w:rPr>
        <w:t>ed</w:t>
      </w:r>
      <w:proofErr w:type="spellEnd"/>
      <w:r w:rsidRPr="1D605FFE">
        <w:rPr>
          <w:rFonts w:ascii="Times New Roman" w:eastAsia="Times New Roman" w:hAnsi="Times New Roman" w:cs="Times New Roman"/>
          <w:color w:val="222222"/>
          <w:shd w:val="clear" w:color="auto" w:fill="FFFFFF"/>
        </w:rPr>
        <w:t>.). </w:t>
      </w:r>
      <w:proofErr w:type="spellStart"/>
      <w:r w:rsidRPr="1D605FFE">
        <w:rPr>
          <w:rFonts w:ascii="Times New Roman" w:eastAsia="Times New Roman" w:hAnsi="Times New Roman" w:cs="Times New Roman"/>
          <w:i/>
          <w:color w:val="222222"/>
          <w:shd w:val="clear" w:color="auto" w:fill="FFFFFF"/>
        </w:rPr>
        <w:t>Social</w:t>
      </w:r>
      <w:proofErr w:type="spellEnd"/>
      <w:r w:rsidRPr="1D605FFE">
        <w:rPr>
          <w:rFonts w:ascii="Times New Roman" w:eastAsia="Times New Roman" w:hAnsi="Times New Roman" w:cs="Times New Roman"/>
          <w:i/>
          <w:color w:val="222222"/>
          <w:shd w:val="clear" w:color="auto" w:fill="FFFFFF"/>
        </w:rPr>
        <w:t xml:space="preserve"> performance: </w:t>
      </w:r>
      <w:proofErr w:type="spellStart"/>
      <w:r w:rsidRPr="1D605FFE">
        <w:rPr>
          <w:rFonts w:ascii="Times New Roman" w:eastAsia="Times New Roman" w:hAnsi="Times New Roman" w:cs="Times New Roman"/>
          <w:i/>
          <w:color w:val="222222"/>
          <w:shd w:val="clear" w:color="auto" w:fill="FFFFFF"/>
        </w:rPr>
        <w:t>Symbolic</w:t>
      </w:r>
      <w:proofErr w:type="spellEnd"/>
      <w:r w:rsidRPr="1D605FFE">
        <w:rPr>
          <w:rFonts w:ascii="Times New Roman" w:eastAsia="Times New Roman" w:hAnsi="Times New Roman" w:cs="Times New Roman"/>
          <w:i/>
          <w:color w:val="222222"/>
          <w:shd w:val="clear" w:color="auto" w:fill="FFFFFF"/>
        </w:rPr>
        <w:t xml:space="preserve"> </w:t>
      </w:r>
      <w:proofErr w:type="spellStart"/>
      <w:r w:rsidRPr="1D605FFE">
        <w:rPr>
          <w:rFonts w:ascii="Times New Roman" w:eastAsia="Times New Roman" w:hAnsi="Times New Roman" w:cs="Times New Roman"/>
          <w:i/>
          <w:color w:val="222222"/>
          <w:shd w:val="clear" w:color="auto" w:fill="FFFFFF"/>
        </w:rPr>
        <w:t>action</w:t>
      </w:r>
      <w:proofErr w:type="spellEnd"/>
      <w:r w:rsidRPr="1D605FFE">
        <w:rPr>
          <w:rFonts w:ascii="Times New Roman" w:eastAsia="Times New Roman" w:hAnsi="Times New Roman" w:cs="Times New Roman"/>
          <w:i/>
          <w:color w:val="222222"/>
          <w:shd w:val="clear" w:color="auto" w:fill="FFFFFF"/>
        </w:rPr>
        <w:t xml:space="preserve">, cultural </w:t>
      </w:r>
      <w:proofErr w:type="spellStart"/>
      <w:r w:rsidRPr="1D605FFE">
        <w:rPr>
          <w:rFonts w:ascii="Times New Roman" w:eastAsia="Times New Roman" w:hAnsi="Times New Roman" w:cs="Times New Roman"/>
          <w:i/>
          <w:color w:val="222222"/>
          <w:shd w:val="clear" w:color="auto" w:fill="FFFFFF"/>
        </w:rPr>
        <w:t>pragmatics</w:t>
      </w:r>
      <w:proofErr w:type="spellEnd"/>
      <w:r w:rsidRPr="1D605FFE">
        <w:rPr>
          <w:rFonts w:ascii="Times New Roman" w:eastAsia="Times New Roman" w:hAnsi="Times New Roman" w:cs="Times New Roman"/>
          <w:i/>
          <w:color w:val="222222"/>
          <w:shd w:val="clear" w:color="auto" w:fill="FFFFFF"/>
        </w:rPr>
        <w:t xml:space="preserve">, and </w:t>
      </w:r>
      <w:proofErr w:type="spellStart"/>
      <w:r w:rsidRPr="1D605FFE">
        <w:rPr>
          <w:rFonts w:ascii="Times New Roman" w:eastAsia="Times New Roman" w:hAnsi="Times New Roman" w:cs="Times New Roman"/>
          <w:i/>
          <w:color w:val="222222"/>
          <w:shd w:val="clear" w:color="auto" w:fill="FFFFFF"/>
        </w:rPr>
        <w:t>ritual</w:t>
      </w:r>
      <w:proofErr w:type="spellEnd"/>
      <w:r w:rsidRPr="1D605FFE">
        <w:rPr>
          <w:rFonts w:ascii="Times New Roman" w:eastAsia="Times New Roman" w:hAnsi="Times New Roman" w:cs="Times New Roman"/>
          <w:color w:val="222222"/>
          <w:shd w:val="clear" w:color="auto" w:fill="FFFFFF"/>
        </w:rPr>
        <w:t xml:space="preserve">. </w:t>
      </w:r>
      <w:r w:rsidR="00E270BD">
        <w:rPr>
          <w:rFonts w:ascii="Times New Roman" w:eastAsia="Times New Roman" w:hAnsi="Times New Roman" w:cs="Times New Roman"/>
          <w:color w:val="222222"/>
          <w:shd w:val="clear" w:color="auto" w:fill="FFFFFF"/>
        </w:rPr>
        <w:t xml:space="preserve">s. </w:t>
      </w:r>
      <w:r w:rsidRPr="1D605FFE">
        <w:rPr>
          <w:rFonts w:ascii="Times New Roman" w:eastAsia="Times New Roman" w:hAnsi="Times New Roman" w:cs="Times New Roman"/>
          <w:color w:val="222222"/>
          <w:shd w:val="clear" w:color="auto" w:fill="FFFFFF"/>
        </w:rPr>
        <w:t>34.</w:t>
      </w:r>
    </w:p>
  </w:footnote>
  <w:footnote w:id="118">
    <w:p w14:paraId="78C0460D" w14:textId="0485834C" w:rsidR="00F62E6D" w:rsidRDefault="000B21CE">
      <w:pPr>
        <w:pStyle w:val="Textpoznpodarou"/>
        <w:rPr>
          <w:rFonts w:ascii="Times New Roman" w:hAnsi="Times New Roman" w:cs="Times New Roman"/>
        </w:rPr>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00F36AE2" w:rsidRPr="1D605FFE">
        <w:rPr>
          <w:rFonts w:ascii="Times New Roman" w:eastAsia="Times New Roman" w:hAnsi="Times New Roman" w:cs="Times New Roman"/>
        </w:rPr>
        <w:t>O</w:t>
      </w:r>
      <w:r w:rsidR="003B4200" w:rsidRPr="1D605FFE">
        <w:rPr>
          <w:rFonts w:ascii="Times New Roman" w:eastAsia="Times New Roman" w:hAnsi="Times New Roman" w:cs="Times New Roman"/>
        </w:rPr>
        <w:t>takar Zich v</w:t>
      </w:r>
      <w:r w:rsidR="005A567D" w:rsidRPr="1D605FFE">
        <w:rPr>
          <w:rFonts w:ascii="Times New Roman" w:eastAsia="Times New Roman" w:hAnsi="Times New Roman" w:cs="Times New Roman"/>
        </w:rPr>
        <w:t xml:space="preserve"> odborné publikaci definuje </w:t>
      </w:r>
      <w:r w:rsidR="00A32C1B" w:rsidRPr="1D605FFE">
        <w:rPr>
          <w:rFonts w:ascii="Times New Roman" w:eastAsia="Times New Roman" w:hAnsi="Times New Roman" w:cs="Times New Roman"/>
        </w:rPr>
        <w:t>termíny</w:t>
      </w:r>
      <w:r w:rsidR="00CF0BF7" w:rsidRPr="1D605FFE">
        <w:rPr>
          <w:rFonts w:ascii="Times New Roman" w:eastAsia="Times New Roman" w:hAnsi="Times New Roman" w:cs="Times New Roman"/>
        </w:rPr>
        <w:t xml:space="preserve">: </w:t>
      </w:r>
      <w:r w:rsidR="00CF0BF7" w:rsidRPr="1D605FFE">
        <w:rPr>
          <w:rFonts w:ascii="Times New Roman" w:eastAsia="Times New Roman" w:hAnsi="Times New Roman" w:cs="Times New Roman"/>
          <w:i/>
        </w:rPr>
        <w:t>herecká postava</w:t>
      </w:r>
      <w:r w:rsidR="00CF0BF7" w:rsidRPr="1D605FFE">
        <w:rPr>
          <w:rFonts w:ascii="Times New Roman" w:eastAsia="Times New Roman" w:hAnsi="Times New Roman" w:cs="Times New Roman"/>
        </w:rPr>
        <w:t xml:space="preserve"> a </w:t>
      </w:r>
      <w:r w:rsidR="00CF0BF7" w:rsidRPr="1D605FFE">
        <w:rPr>
          <w:rFonts w:ascii="Times New Roman" w:eastAsia="Times New Roman" w:hAnsi="Times New Roman" w:cs="Times New Roman"/>
          <w:i/>
        </w:rPr>
        <w:t xml:space="preserve">dramatická </w:t>
      </w:r>
      <w:r w:rsidR="00C37E6D" w:rsidRPr="1D605FFE">
        <w:rPr>
          <w:rFonts w:ascii="Times New Roman" w:eastAsia="Times New Roman" w:hAnsi="Times New Roman" w:cs="Times New Roman"/>
          <w:i/>
        </w:rPr>
        <w:t>o</w:t>
      </w:r>
      <w:r w:rsidR="007756F3" w:rsidRPr="1D605FFE">
        <w:rPr>
          <w:rFonts w:ascii="Times New Roman" w:eastAsia="Times New Roman" w:hAnsi="Times New Roman" w:cs="Times New Roman"/>
          <w:i/>
        </w:rPr>
        <w:t>soba.</w:t>
      </w:r>
      <w:r w:rsidR="00A32C1B" w:rsidRPr="1D605FFE">
        <w:rPr>
          <w:rFonts w:ascii="Times New Roman" w:eastAsia="Times New Roman" w:hAnsi="Times New Roman" w:cs="Times New Roman"/>
        </w:rPr>
        <w:t xml:space="preserve"> Zich popisuje rozdíl mezi těmito pojmy</w:t>
      </w:r>
      <w:r w:rsidR="008D0BC7" w:rsidRPr="1D605FFE">
        <w:rPr>
          <w:rFonts w:ascii="Times New Roman" w:eastAsia="Times New Roman" w:hAnsi="Times New Roman" w:cs="Times New Roman"/>
        </w:rPr>
        <w:t>, přičemž říká, že dramatická osoba je jen to, co divák vnímá na jevišti (např. kostým, způsob mluvy, mimika, gesta, chůze)</w:t>
      </w:r>
      <w:r w:rsidR="009A0253" w:rsidRPr="1D605FFE">
        <w:rPr>
          <w:rFonts w:ascii="Times New Roman" w:eastAsia="Times New Roman" w:hAnsi="Times New Roman" w:cs="Times New Roman"/>
        </w:rPr>
        <w:t>. Oproti tomu herecká postava je reálná osoba, kterou daný člověk ztělesňuje</w:t>
      </w:r>
      <w:r w:rsidR="00921E85" w:rsidRPr="1D605FFE">
        <w:rPr>
          <w:rFonts w:ascii="Times New Roman" w:eastAsia="Times New Roman" w:hAnsi="Times New Roman" w:cs="Times New Roman"/>
        </w:rPr>
        <w:t xml:space="preserve">. Dle Zicha je herecká postava útvarem rázu fyziologického a </w:t>
      </w:r>
      <w:r w:rsidR="008175AD" w:rsidRPr="1D605FFE">
        <w:rPr>
          <w:rFonts w:ascii="Times New Roman" w:eastAsia="Times New Roman" w:hAnsi="Times New Roman" w:cs="Times New Roman"/>
        </w:rPr>
        <w:t>dramatická osoba zase útvarem rázu psychologického.</w:t>
      </w:r>
      <w:r w:rsidR="00010569" w:rsidRPr="1D605FFE">
        <w:rPr>
          <w:rFonts w:ascii="Times New Roman" w:eastAsia="Times New Roman" w:hAnsi="Times New Roman" w:cs="Times New Roman"/>
        </w:rPr>
        <w:t xml:space="preserve"> </w:t>
      </w:r>
      <w:r w:rsidR="00027A53" w:rsidRPr="1D605FFE">
        <w:rPr>
          <w:rFonts w:ascii="Times New Roman" w:eastAsia="Times New Roman" w:hAnsi="Times New Roman" w:cs="Times New Roman"/>
        </w:rPr>
        <w:t xml:space="preserve">Divák se seznámen se skutečností, že se pod maskou </w:t>
      </w:r>
      <w:r w:rsidR="00335CB6" w:rsidRPr="1D605FFE">
        <w:rPr>
          <w:rFonts w:ascii="Times New Roman" w:eastAsia="Times New Roman" w:hAnsi="Times New Roman" w:cs="Times New Roman"/>
        </w:rPr>
        <w:t>skrývá</w:t>
      </w:r>
      <w:r w:rsidR="00027A53" w:rsidRPr="1D605FFE">
        <w:rPr>
          <w:rFonts w:ascii="Times New Roman" w:eastAsia="Times New Roman" w:hAnsi="Times New Roman" w:cs="Times New Roman"/>
        </w:rPr>
        <w:t xml:space="preserve"> herec, že se jedná o člověka z masa a kostí</w:t>
      </w:r>
      <w:r w:rsidR="00335CB6" w:rsidRPr="1D605FFE">
        <w:rPr>
          <w:rFonts w:ascii="Times New Roman" w:eastAsia="Times New Roman" w:hAnsi="Times New Roman" w:cs="Times New Roman"/>
        </w:rPr>
        <w:t xml:space="preserve">. Během sledovaného představení však </w:t>
      </w:r>
      <w:r w:rsidR="00DD2B5E" w:rsidRPr="1D605FFE">
        <w:rPr>
          <w:rFonts w:ascii="Times New Roman" w:eastAsia="Times New Roman" w:hAnsi="Times New Roman" w:cs="Times New Roman"/>
        </w:rPr>
        <w:t>vnímá pouze osobu, kterou herec představuje.</w:t>
      </w:r>
    </w:p>
    <w:p w14:paraId="53BDC9D7" w14:textId="38C19E7B" w:rsidR="000B21CE" w:rsidRPr="00F62E6D" w:rsidRDefault="00F62E6D">
      <w:pPr>
        <w:pStyle w:val="Textpoznpodarou"/>
        <w:rPr>
          <w:rFonts w:ascii="Times New Roman" w:hAnsi="Times New Roman" w:cs="Times New Roman"/>
        </w:rPr>
      </w:pPr>
      <w:r w:rsidRPr="1D605FFE">
        <w:rPr>
          <w:rFonts w:ascii="Times New Roman" w:eastAsia="Times New Roman" w:hAnsi="Times New Roman" w:cs="Times New Roman"/>
        </w:rPr>
        <w:t xml:space="preserve">Zich, Otakar: </w:t>
      </w:r>
      <w:r w:rsidRPr="1D605FFE">
        <w:rPr>
          <w:rFonts w:ascii="Times New Roman" w:eastAsia="Times New Roman" w:hAnsi="Times New Roman" w:cs="Times New Roman"/>
          <w:i/>
        </w:rPr>
        <w:t>Estetika dramatického umění</w:t>
      </w:r>
      <w:r w:rsidRPr="1D605FFE">
        <w:rPr>
          <w:rFonts w:ascii="Times New Roman" w:eastAsia="Times New Roman" w:hAnsi="Times New Roman" w:cs="Times New Roman"/>
        </w:rPr>
        <w:t>, Praha: Panorama, 1986, s</w:t>
      </w:r>
      <w:r w:rsidR="00115D0C">
        <w:rPr>
          <w:rFonts w:ascii="Times New Roman" w:eastAsia="Times New Roman" w:hAnsi="Times New Roman" w:cs="Times New Roman"/>
        </w:rPr>
        <w:t xml:space="preserve">. </w:t>
      </w:r>
      <w:r w:rsidRPr="1D605FFE">
        <w:rPr>
          <w:rFonts w:ascii="Times New Roman" w:eastAsia="Times New Roman" w:hAnsi="Times New Roman" w:cs="Times New Roman"/>
        </w:rPr>
        <w:t>42–45.</w:t>
      </w:r>
    </w:p>
  </w:footnote>
  <w:footnote w:id="119">
    <w:p w14:paraId="42F59F9E" w14:textId="71C5C0E1" w:rsidR="00145BD0" w:rsidRDefault="00145BD0">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00EA3927" w:rsidRPr="1D605FFE">
        <w:rPr>
          <w:rFonts w:ascii="Times New Roman" w:eastAsia="Times New Roman" w:hAnsi="Times New Roman" w:cs="Times New Roman"/>
          <w:color w:val="222222"/>
          <w:shd w:val="clear" w:color="auto" w:fill="FFFFFF"/>
        </w:rPr>
        <w:t>ALEXANDER, Jeffrey C.; GIESEN, Bernhard; MAST, Jason L. (</w:t>
      </w:r>
      <w:proofErr w:type="spellStart"/>
      <w:r w:rsidR="00EA3927" w:rsidRPr="1D605FFE">
        <w:rPr>
          <w:rFonts w:ascii="Times New Roman" w:eastAsia="Times New Roman" w:hAnsi="Times New Roman" w:cs="Times New Roman"/>
          <w:color w:val="222222"/>
          <w:shd w:val="clear" w:color="auto" w:fill="FFFFFF"/>
        </w:rPr>
        <w:t>ed</w:t>
      </w:r>
      <w:proofErr w:type="spellEnd"/>
      <w:r w:rsidR="00EA3927" w:rsidRPr="1D605FFE">
        <w:rPr>
          <w:rFonts w:ascii="Times New Roman" w:eastAsia="Times New Roman" w:hAnsi="Times New Roman" w:cs="Times New Roman"/>
          <w:color w:val="222222"/>
          <w:shd w:val="clear" w:color="auto" w:fill="FFFFFF"/>
        </w:rPr>
        <w:t>.). </w:t>
      </w:r>
      <w:proofErr w:type="spellStart"/>
      <w:r w:rsidR="00EA3927" w:rsidRPr="1D605FFE">
        <w:rPr>
          <w:rFonts w:ascii="Times New Roman" w:eastAsia="Times New Roman" w:hAnsi="Times New Roman" w:cs="Times New Roman"/>
          <w:i/>
          <w:color w:val="222222"/>
          <w:shd w:val="clear" w:color="auto" w:fill="FFFFFF"/>
        </w:rPr>
        <w:t>Social</w:t>
      </w:r>
      <w:proofErr w:type="spellEnd"/>
      <w:r w:rsidR="00EA3927" w:rsidRPr="1D605FFE">
        <w:rPr>
          <w:rFonts w:ascii="Times New Roman" w:eastAsia="Times New Roman" w:hAnsi="Times New Roman" w:cs="Times New Roman"/>
          <w:i/>
          <w:color w:val="222222"/>
          <w:shd w:val="clear" w:color="auto" w:fill="FFFFFF"/>
        </w:rPr>
        <w:t xml:space="preserve"> performance: </w:t>
      </w:r>
      <w:proofErr w:type="spellStart"/>
      <w:r w:rsidR="00EA3927" w:rsidRPr="1D605FFE">
        <w:rPr>
          <w:rFonts w:ascii="Times New Roman" w:eastAsia="Times New Roman" w:hAnsi="Times New Roman" w:cs="Times New Roman"/>
          <w:i/>
          <w:color w:val="222222"/>
          <w:shd w:val="clear" w:color="auto" w:fill="FFFFFF"/>
        </w:rPr>
        <w:t>Symbolic</w:t>
      </w:r>
      <w:proofErr w:type="spellEnd"/>
      <w:r w:rsidR="00EA3927" w:rsidRPr="1D605FFE">
        <w:rPr>
          <w:rFonts w:ascii="Times New Roman" w:eastAsia="Times New Roman" w:hAnsi="Times New Roman" w:cs="Times New Roman"/>
          <w:i/>
          <w:color w:val="222222"/>
          <w:shd w:val="clear" w:color="auto" w:fill="FFFFFF"/>
        </w:rPr>
        <w:t xml:space="preserve"> </w:t>
      </w:r>
      <w:proofErr w:type="spellStart"/>
      <w:r w:rsidR="00EA3927" w:rsidRPr="1D605FFE">
        <w:rPr>
          <w:rFonts w:ascii="Times New Roman" w:eastAsia="Times New Roman" w:hAnsi="Times New Roman" w:cs="Times New Roman"/>
          <w:i/>
          <w:color w:val="222222"/>
          <w:shd w:val="clear" w:color="auto" w:fill="FFFFFF"/>
        </w:rPr>
        <w:t>action</w:t>
      </w:r>
      <w:proofErr w:type="spellEnd"/>
      <w:r w:rsidR="00EA3927" w:rsidRPr="1D605FFE">
        <w:rPr>
          <w:rFonts w:ascii="Times New Roman" w:eastAsia="Times New Roman" w:hAnsi="Times New Roman" w:cs="Times New Roman"/>
          <w:i/>
          <w:color w:val="222222"/>
          <w:shd w:val="clear" w:color="auto" w:fill="FFFFFF"/>
        </w:rPr>
        <w:t xml:space="preserve">, cultural </w:t>
      </w:r>
      <w:proofErr w:type="spellStart"/>
      <w:r w:rsidR="00EA3927" w:rsidRPr="1D605FFE">
        <w:rPr>
          <w:rFonts w:ascii="Times New Roman" w:eastAsia="Times New Roman" w:hAnsi="Times New Roman" w:cs="Times New Roman"/>
          <w:i/>
          <w:color w:val="222222"/>
          <w:shd w:val="clear" w:color="auto" w:fill="FFFFFF"/>
        </w:rPr>
        <w:t>pragmatics</w:t>
      </w:r>
      <w:proofErr w:type="spellEnd"/>
      <w:r w:rsidR="00EA3927" w:rsidRPr="1D605FFE">
        <w:rPr>
          <w:rFonts w:ascii="Times New Roman" w:eastAsia="Times New Roman" w:hAnsi="Times New Roman" w:cs="Times New Roman"/>
          <w:i/>
          <w:color w:val="222222"/>
          <w:shd w:val="clear" w:color="auto" w:fill="FFFFFF"/>
        </w:rPr>
        <w:t xml:space="preserve">, and </w:t>
      </w:r>
      <w:proofErr w:type="spellStart"/>
      <w:r w:rsidR="00EA3927" w:rsidRPr="1D605FFE">
        <w:rPr>
          <w:rFonts w:ascii="Times New Roman" w:eastAsia="Times New Roman" w:hAnsi="Times New Roman" w:cs="Times New Roman"/>
          <w:i/>
          <w:color w:val="222222"/>
          <w:shd w:val="clear" w:color="auto" w:fill="FFFFFF"/>
        </w:rPr>
        <w:t>ritual</w:t>
      </w:r>
      <w:proofErr w:type="spellEnd"/>
      <w:r w:rsidR="00EA3927" w:rsidRPr="1D605FFE">
        <w:rPr>
          <w:rFonts w:ascii="Times New Roman" w:eastAsia="Times New Roman" w:hAnsi="Times New Roman" w:cs="Times New Roman"/>
          <w:color w:val="222222"/>
          <w:shd w:val="clear" w:color="auto" w:fill="FFFFFF"/>
        </w:rPr>
        <w:t xml:space="preserve">. </w:t>
      </w:r>
      <w:r w:rsidR="00C14D5D">
        <w:rPr>
          <w:rFonts w:ascii="Times New Roman" w:eastAsia="Times New Roman" w:hAnsi="Times New Roman" w:cs="Times New Roman"/>
          <w:color w:val="222222"/>
          <w:shd w:val="clear" w:color="auto" w:fill="FFFFFF"/>
        </w:rPr>
        <w:t xml:space="preserve">s. </w:t>
      </w:r>
      <w:r w:rsidR="00EA3927" w:rsidRPr="1D605FFE">
        <w:rPr>
          <w:rFonts w:ascii="Times New Roman" w:eastAsia="Times New Roman" w:hAnsi="Times New Roman" w:cs="Times New Roman"/>
          <w:color w:val="222222"/>
          <w:shd w:val="clear" w:color="auto" w:fill="FFFFFF"/>
        </w:rPr>
        <w:t>6.</w:t>
      </w:r>
    </w:p>
  </w:footnote>
  <w:footnote w:id="120">
    <w:p w14:paraId="6E4F80E7" w14:textId="548EA104" w:rsidR="0054085D" w:rsidRPr="00862DFB" w:rsidRDefault="0054085D">
      <w:pPr>
        <w:pStyle w:val="Textpoznpodarou"/>
        <w:rPr>
          <w:rFonts w:ascii="Times New Roman" w:hAnsi="Times New Roman" w:cs="Times New Roman"/>
        </w:rPr>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Paradoxně mnohem více než na jevišti/ve filmu, kdy se např. divačka-prodavačka ztotožní s postavou Jiřiny Bohdalové, která hraje roli prodavačky.</w:t>
      </w:r>
    </w:p>
  </w:footnote>
  <w:footnote w:id="121">
    <w:p w14:paraId="1D8A2A0E" w14:textId="597E0D2C" w:rsidR="00ED3143" w:rsidRDefault="00ED3143">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ALEXANDER, Jeffrey C.; GIESEN, Bernhard; MAST, Jason L. (</w:t>
      </w:r>
      <w:proofErr w:type="spellStart"/>
      <w:r w:rsidRPr="1D605FFE">
        <w:rPr>
          <w:rFonts w:ascii="Times New Roman" w:eastAsia="Times New Roman" w:hAnsi="Times New Roman" w:cs="Times New Roman"/>
          <w:color w:val="222222"/>
          <w:shd w:val="clear" w:color="auto" w:fill="FFFFFF"/>
        </w:rPr>
        <w:t>ed</w:t>
      </w:r>
      <w:proofErr w:type="spellEnd"/>
      <w:r w:rsidRPr="1D605FFE">
        <w:rPr>
          <w:rFonts w:ascii="Times New Roman" w:eastAsia="Times New Roman" w:hAnsi="Times New Roman" w:cs="Times New Roman"/>
          <w:color w:val="222222"/>
          <w:shd w:val="clear" w:color="auto" w:fill="FFFFFF"/>
        </w:rPr>
        <w:t>.). </w:t>
      </w:r>
      <w:proofErr w:type="spellStart"/>
      <w:r w:rsidRPr="1D605FFE">
        <w:rPr>
          <w:rFonts w:ascii="Times New Roman" w:eastAsia="Times New Roman" w:hAnsi="Times New Roman" w:cs="Times New Roman"/>
          <w:i/>
          <w:color w:val="222222"/>
          <w:shd w:val="clear" w:color="auto" w:fill="FFFFFF"/>
        </w:rPr>
        <w:t>Social</w:t>
      </w:r>
      <w:proofErr w:type="spellEnd"/>
      <w:r w:rsidRPr="1D605FFE">
        <w:rPr>
          <w:rFonts w:ascii="Times New Roman" w:eastAsia="Times New Roman" w:hAnsi="Times New Roman" w:cs="Times New Roman"/>
          <w:i/>
          <w:color w:val="222222"/>
          <w:shd w:val="clear" w:color="auto" w:fill="FFFFFF"/>
        </w:rPr>
        <w:t xml:space="preserve"> performance: </w:t>
      </w:r>
      <w:proofErr w:type="spellStart"/>
      <w:r w:rsidRPr="1D605FFE">
        <w:rPr>
          <w:rFonts w:ascii="Times New Roman" w:eastAsia="Times New Roman" w:hAnsi="Times New Roman" w:cs="Times New Roman"/>
          <w:i/>
          <w:color w:val="222222"/>
          <w:shd w:val="clear" w:color="auto" w:fill="FFFFFF"/>
        </w:rPr>
        <w:t>Symbolic</w:t>
      </w:r>
      <w:proofErr w:type="spellEnd"/>
      <w:r w:rsidRPr="1D605FFE">
        <w:rPr>
          <w:rFonts w:ascii="Times New Roman" w:eastAsia="Times New Roman" w:hAnsi="Times New Roman" w:cs="Times New Roman"/>
          <w:i/>
          <w:color w:val="222222"/>
          <w:shd w:val="clear" w:color="auto" w:fill="FFFFFF"/>
        </w:rPr>
        <w:t xml:space="preserve"> </w:t>
      </w:r>
      <w:proofErr w:type="spellStart"/>
      <w:r w:rsidRPr="1D605FFE">
        <w:rPr>
          <w:rFonts w:ascii="Times New Roman" w:eastAsia="Times New Roman" w:hAnsi="Times New Roman" w:cs="Times New Roman"/>
          <w:i/>
          <w:color w:val="222222"/>
          <w:shd w:val="clear" w:color="auto" w:fill="FFFFFF"/>
        </w:rPr>
        <w:t>action</w:t>
      </w:r>
      <w:proofErr w:type="spellEnd"/>
      <w:r w:rsidRPr="1D605FFE">
        <w:rPr>
          <w:rFonts w:ascii="Times New Roman" w:eastAsia="Times New Roman" w:hAnsi="Times New Roman" w:cs="Times New Roman"/>
          <w:i/>
          <w:color w:val="222222"/>
          <w:shd w:val="clear" w:color="auto" w:fill="FFFFFF"/>
        </w:rPr>
        <w:t xml:space="preserve">, cultural </w:t>
      </w:r>
      <w:proofErr w:type="spellStart"/>
      <w:r w:rsidRPr="1D605FFE">
        <w:rPr>
          <w:rFonts w:ascii="Times New Roman" w:eastAsia="Times New Roman" w:hAnsi="Times New Roman" w:cs="Times New Roman"/>
          <w:i/>
          <w:color w:val="222222"/>
          <w:shd w:val="clear" w:color="auto" w:fill="FFFFFF"/>
        </w:rPr>
        <w:t>pragmatics</w:t>
      </w:r>
      <w:proofErr w:type="spellEnd"/>
      <w:r w:rsidRPr="1D605FFE">
        <w:rPr>
          <w:rFonts w:ascii="Times New Roman" w:eastAsia="Times New Roman" w:hAnsi="Times New Roman" w:cs="Times New Roman"/>
          <w:i/>
          <w:color w:val="222222"/>
          <w:shd w:val="clear" w:color="auto" w:fill="FFFFFF"/>
        </w:rPr>
        <w:t xml:space="preserve">, and </w:t>
      </w:r>
      <w:proofErr w:type="spellStart"/>
      <w:r w:rsidRPr="1D605FFE">
        <w:rPr>
          <w:rFonts w:ascii="Times New Roman" w:eastAsia="Times New Roman" w:hAnsi="Times New Roman" w:cs="Times New Roman"/>
          <w:i/>
          <w:color w:val="222222"/>
          <w:shd w:val="clear" w:color="auto" w:fill="FFFFFF"/>
        </w:rPr>
        <w:t>ritual</w:t>
      </w:r>
      <w:proofErr w:type="spellEnd"/>
      <w:r w:rsidRPr="1D605FFE">
        <w:rPr>
          <w:rFonts w:ascii="Times New Roman" w:eastAsia="Times New Roman" w:hAnsi="Times New Roman" w:cs="Times New Roman"/>
          <w:color w:val="222222"/>
          <w:shd w:val="clear" w:color="auto" w:fill="FFFFFF"/>
        </w:rPr>
        <w:t xml:space="preserve">. </w:t>
      </w:r>
      <w:r w:rsidR="003241EC">
        <w:rPr>
          <w:rFonts w:ascii="Times New Roman" w:eastAsia="Times New Roman" w:hAnsi="Times New Roman" w:cs="Times New Roman"/>
          <w:color w:val="222222"/>
          <w:shd w:val="clear" w:color="auto" w:fill="FFFFFF"/>
        </w:rPr>
        <w:t xml:space="preserve">s. </w:t>
      </w:r>
      <w:r w:rsidRPr="1D605FFE">
        <w:rPr>
          <w:rFonts w:ascii="Times New Roman" w:eastAsia="Times New Roman" w:hAnsi="Times New Roman" w:cs="Times New Roman"/>
          <w:color w:val="222222"/>
          <w:shd w:val="clear" w:color="auto" w:fill="FFFFFF"/>
        </w:rPr>
        <w:t>35.</w:t>
      </w:r>
    </w:p>
  </w:footnote>
  <w:footnote w:id="122">
    <w:p w14:paraId="70148E45" w14:textId="67F16DC2" w:rsidR="006F566C" w:rsidRDefault="006F566C">
      <w:pPr>
        <w:pStyle w:val="Textpoznpodarou"/>
      </w:pPr>
      <w:r w:rsidRPr="1D605FFE">
        <w:rPr>
          <w:rStyle w:val="Znakapoznpodarou"/>
          <w:rFonts w:ascii="Times New Roman" w:eastAsia="Times New Roman" w:hAnsi="Times New Roman" w:cs="Times New Roman"/>
        </w:rPr>
        <w:footnoteRef/>
      </w:r>
      <w:r w:rsidR="0080560F" w:rsidRPr="1D605FFE">
        <w:rPr>
          <w:rFonts w:ascii="Times New Roman" w:eastAsia="Times New Roman" w:hAnsi="Times New Roman" w:cs="Times New Roman"/>
        </w:rPr>
        <w:t xml:space="preserve"> </w:t>
      </w:r>
      <w:r w:rsidR="0080560F" w:rsidRPr="1D605FFE">
        <w:rPr>
          <w:rFonts w:ascii="Times New Roman" w:eastAsia="Times New Roman" w:hAnsi="Times New Roman" w:cs="Times New Roman"/>
          <w:color w:val="222222"/>
          <w:shd w:val="clear" w:color="auto" w:fill="FFFFFF"/>
        </w:rPr>
        <w:t>ALEXANDER, Jeffrey C.; GIESEN, Bernhard; MAST, Jason L. (</w:t>
      </w:r>
      <w:proofErr w:type="spellStart"/>
      <w:r w:rsidR="0080560F" w:rsidRPr="1D605FFE">
        <w:rPr>
          <w:rFonts w:ascii="Times New Roman" w:eastAsia="Times New Roman" w:hAnsi="Times New Roman" w:cs="Times New Roman"/>
          <w:color w:val="222222"/>
          <w:shd w:val="clear" w:color="auto" w:fill="FFFFFF"/>
        </w:rPr>
        <w:t>ed</w:t>
      </w:r>
      <w:proofErr w:type="spellEnd"/>
      <w:r w:rsidR="0080560F" w:rsidRPr="1D605FFE">
        <w:rPr>
          <w:rFonts w:ascii="Times New Roman" w:eastAsia="Times New Roman" w:hAnsi="Times New Roman" w:cs="Times New Roman"/>
          <w:color w:val="222222"/>
          <w:shd w:val="clear" w:color="auto" w:fill="FFFFFF"/>
        </w:rPr>
        <w:t>.). </w:t>
      </w:r>
      <w:proofErr w:type="spellStart"/>
      <w:r w:rsidR="0080560F" w:rsidRPr="1D605FFE">
        <w:rPr>
          <w:rFonts w:ascii="Times New Roman" w:eastAsia="Times New Roman" w:hAnsi="Times New Roman" w:cs="Times New Roman"/>
          <w:i/>
          <w:color w:val="222222"/>
          <w:shd w:val="clear" w:color="auto" w:fill="FFFFFF"/>
        </w:rPr>
        <w:t>Social</w:t>
      </w:r>
      <w:proofErr w:type="spellEnd"/>
      <w:r w:rsidR="0080560F" w:rsidRPr="1D605FFE">
        <w:rPr>
          <w:rFonts w:ascii="Times New Roman" w:eastAsia="Times New Roman" w:hAnsi="Times New Roman" w:cs="Times New Roman"/>
          <w:i/>
          <w:color w:val="222222"/>
          <w:shd w:val="clear" w:color="auto" w:fill="FFFFFF"/>
        </w:rPr>
        <w:t xml:space="preserve"> performance: </w:t>
      </w:r>
      <w:proofErr w:type="spellStart"/>
      <w:r w:rsidR="0080560F" w:rsidRPr="1D605FFE">
        <w:rPr>
          <w:rFonts w:ascii="Times New Roman" w:eastAsia="Times New Roman" w:hAnsi="Times New Roman" w:cs="Times New Roman"/>
          <w:i/>
          <w:color w:val="222222"/>
          <w:shd w:val="clear" w:color="auto" w:fill="FFFFFF"/>
        </w:rPr>
        <w:t>Symbolic</w:t>
      </w:r>
      <w:proofErr w:type="spellEnd"/>
      <w:r w:rsidR="0080560F" w:rsidRPr="1D605FFE">
        <w:rPr>
          <w:rFonts w:ascii="Times New Roman" w:eastAsia="Times New Roman" w:hAnsi="Times New Roman" w:cs="Times New Roman"/>
          <w:i/>
          <w:color w:val="222222"/>
          <w:shd w:val="clear" w:color="auto" w:fill="FFFFFF"/>
        </w:rPr>
        <w:t xml:space="preserve"> </w:t>
      </w:r>
      <w:proofErr w:type="spellStart"/>
      <w:r w:rsidR="0080560F" w:rsidRPr="1D605FFE">
        <w:rPr>
          <w:rFonts w:ascii="Times New Roman" w:eastAsia="Times New Roman" w:hAnsi="Times New Roman" w:cs="Times New Roman"/>
          <w:i/>
          <w:color w:val="222222"/>
          <w:shd w:val="clear" w:color="auto" w:fill="FFFFFF"/>
        </w:rPr>
        <w:t>action</w:t>
      </w:r>
      <w:proofErr w:type="spellEnd"/>
      <w:r w:rsidR="0080560F" w:rsidRPr="1D605FFE">
        <w:rPr>
          <w:rFonts w:ascii="Times New Roman" w:eastAsia="Times New Roman" w:hAnsi="Times New Roman" w:cs="Times New Roman"/>
          <w:i/>
          <w:color w:val="222222"/>
          <w:shd w:val="clear" w:color="auto" w:fill="FFFFFF"/>
        </w:rPr>
        <w:t xml:space="preserve">, cultural </w:t>
      </w:r>
      <w:proofErr w:type="spellStart"/>
      <w:r w:rsidR="0080560F" w:rsidRPr="1D605FFE">
        <w:rPr>
          <w:rFonts w:ascii="Times New Roman" w:eastAsia="Times New Roman" w:hAnsi="Times New Roman" w:cs="Times New Roman"/>
          <w:i/>
          <w:color w:val="222222"/>
          <w:shd w:val="clear" w:color="auto" w:fill="FFFFFF"/>
        </w:rPr>
        <w:t>pragmatics</w:t>
      </w:r>
      <w:proofErr w:type="spellEnd"/>
      <w:r w:rsidR="0080560F" w:rsidRPr="1D605FFE">
        <w:rPr>
          <w:rFonts w:ascii="Times New Roman" w:eastAsia="Times New Roman" w:hAnsi="Times New Roman" w:cs="Times New Roman"/>
          <w:i/>
          <w:color w:val="222222"/>
          <w:shd w:val="clear" w:color="auto" w:fill="FFFFFF"/>
        </w:rPr>
        <w:t xml:space="preserve">, and </w:t>
      </w:r>
      <w:proofErr w:type="spellStart"/>
      <w:r w:rsidR="0080560F" w:rsidRPr="1D605FFE">
        <w:rPr>
          <w:rFonts w:ascii="Times New Roman" w:eastAsia="Times New Roman" w:hAnsi="Times New Roman" w:cs="Times New Roman"/>
          <w:i/>
          <w:color w:val="222222"/>
          <w:shd w:val="clear" w:color="auto" w:fill="FFFFFF"/>
        </w:rPr>
        <w:t>ritual</w:t>
      </w:r>
      <w:proofErr w:type="spellEnd"/>
      <w:r w:rsidR="0080560F" w:rsidRPr="1D605FFE">
        <w:rPr>
          <w:rFonts w:ascii="Times New Roman" w:eastAsia="Times New Roman" w:hAnsi="Times New Roman" w:cs="Times New Roman"/>
          <w:color w:val="222222"/>
          <w:shd w:val="clear" w:color="auto" w:fill="FFFFFF"/>
        </w:rPr>
        <w:t xml:space="preserve">. </w:t>
      </w:r>
      <w:r w:rsidR="003241EC">
        <w:rPr>
          <w:rFonts w:ascii="Times New Roman" w:eastAsia="Times New Roman" w:hAnsi="Times New Roman" w:cs="Times New Roman"/>
          <w:color w:val="222222"/>
          <w:shd w:val="clear" w:color="auto" w:fill="FFFFFF"/>
        </w:rPr>
        <w:t xml:space="preserve">s. </w:t>
      </w:r>
      <w:r w:rsidR="0080560F" w:rsidRPr="1D605FFE">
        <w:rPr>
          <w:rFonts w:ascii="Times New Roman" w:eastAsia="Times New Roman" w:hAnsi="Times New Roman" w:cs="Times New Roman"/>
          <w:color w:val="222222"/>
          <w:shd w:val="clear" w:color="auto" w:fill="FFFFFF"/>
        </w:rPr>
        <w:t>35.</w:t>
      </w:r>
    </w:p>
  </w:footnote>
  <w:footnote w:id="123">
    <w:p w14:paraId="177DA1A6" w14:textId="262333B7" w:rsidR="00753DF3" w:rsidRDefault="00753DF3">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ALEXANDER, Jeffrey C.; GIESEN, Bernhard; MAST, Jason L. (</w:t>
      </w:r>
      <w:proofErr w:type="spellStart"/>
      <w:r w:rsidRPr="1D605FFE">
        <w:rPr>
          <w:rFonts w:ascii="Times New Roman" w:eastAsia="Times New Roman" w:hAnsi="Times New Roman" w:cs="Times New Roman"/>
          <w:color w:val="222222"/>
          <w:shd w:val="clear" w:color="auto" w:fill="FFFFFF"/>
        </w:rPr>
        <w:t>ed</w:t>
      </w:r>
      <w:proofErr w:type="spellEnd"/>
      <w:r w:rsidRPr="1D605FFE">
        <w:rPr>
          <w:rFonts w:ascii="Times New Roman" w:eastAsia="Times New Roman" w:hAnsi="Times New Roman" w:cs="Times New Roman"/>
          <w:color w:val="222222"/>
          <w:shd w:val="clear" w:color="auto" w:fill="FFFFFF"/>
        </w:rPr>
        <w:t>.). </w:t>
      </w:r>
      <w:proofErr w:type="spellStart"/>
      <w:r w:rsidRPr="1D605FFE">
        <w:rPr>
          <w:rFonts w:ascii="Times New Roman" w:eastAsia="Times New Roman" w:hAnsi="Times New Roman" w:cs="Times New Roman"/>
          <w:i/>
          <w:color w:val="222222"/>
          <w:shd w:val="clear" w:color="auto" w:fill="FFFFFF"/>
        </w:rPr>
        <w:t>Social</w:t>
      </w:r>
      <w:proofErr w:type="spellEnd"/>
      <w:r w:rsidRPr="1D605FFE">
        <w:rPr>
          <w:rFonts w:ascii="Times New Roman" w:eastAsia="Times New Roman" w:hAnsi="Times New Roman" w:cs="Times New Roman"/>
          <w:i/>
          <w:color w:val="222222"/>
          <w:shd w:val="clear" w:color="auto" w:fill="FFFFFF"/>
        </w:rPr>
        <w:t xml:space="preserve"> performance: </w:t>
      </w:r>
      <w:proofErr w:type="spellStart"/>
      <w:r w:rsidRPr="1D605FFE">
        <w:rPr>
          <w:rFonts w:ascii="Times New Roman" w:eastAsia="Times New Roman" w:hAnsi="Times New Roman" w:cs="Times New Roman"/>
          <w:i/>
          <w:color w:val="222222"/>
          <w:shd w:val="clear" w:color="auto" w:fill="FFFFFF"/>
        </w:rPr>
        <w:t>Symbolic</w:t>
      </w:r>
      <w:proofErr w:type="spellEnd"/>
      <w:r w:rsidRPr="1D605FFE">
        <w:rPr>
          <w:rFonts w:ascii="Times New Roman" w:eastAsia="Times New Roman" w:hAnsi="Times New Roman" w:cs="Times New Roman"/>
          <w:i/>
          <w:color w:val="222222"/>
          <w:shd w:val="clear" w:color="auto" w:fill="FFFFFF"/>
        </w:rPr>
        <w:t xml:space="preserve"> </w:t>
      </w:r>
      <w:proofErr w:type="spellStart"/>
      <w:r w:rsidRPr="1D605FFE">
        <w:rPr>
          <w:rFonts w:ascii="Times New Roman" w:eastAsia="Times New Roman" w:hAnsi="Times New Roman" w:cs="Times New Roman"/>
          <w:i/>
          <w:color w:val="222222"/>
          <w:shd w:val="clear" w:color="auto" w:fill="FFFFFF"/>
        </w:rPr>
        <w:t>action</w:t>
      </w:r>
      <w:proofErr w:type="spellEnd"/>
      <w:r w:rsidRPr="1D605FFE">
        <w:rPr>
          <w:rFonts w:ascii="Times New Roman" w:eastAsia="Times New Roman" w:hAnsi="Times New Roman" w:cs="Times New Roman"/>
          <w:i/>
          <w:color w:val="222222"/>
          <w:shd w:val="clear" w:color="auto" w:fill="FFFFFF"/>
        </w:rPr>
        <w:t xml:space="preserve">, cultural </w:t>
      </w:r>
      <w:proofErr w:type="spellStart"/>
      <w:r w:rsidRPr="1D605FFE">
        <w:rPr>
          <w:rFonts w:ascii="Times New Roman" w:eastAsia="Times New Roman" w:hAnsi="Times New Roman" w:cs="Times New Roman"/>
          <w:i/>
          <w:color w:val="222222"/>
          <w:shd w:val="clear" w:color="auto" w:fill="FFFFFF"/>
        </w:rPr>
        <w:t>pragmatics</w:t>
      </w:r>
      <w:proofErr w:type="spellEnd"/>
      <w:r w:rsidRPr="1D605FFE">
        <w:rPr>
          <w:rFonts w:ascii="Times New Roman" w:eastAsia="Times New Roman" w:hAnsi="Times New Roman" w:cs="Times New Roman"/>
          <w:i/>
          <w:color w:val="222222"/>
          <w:shd w:val="clear" w:color="auto" w:fill="FFFFFF"/>
        </w:rPr>
        <w:t xml:space="preserve">, and </w:t>
      </w:r>
      <w:proofErr w:type="spellStart"/>
      <w:r w:rsidRPr="1D605FFE">
        <w:rPr>
          <w:rFonts w:ascii="Times New Roman" w:eastAsia="Times New Roman" w:hAnsi="Times New Roman" w:cs="Times New Roman"/>
          <w:i/>
          <w:color w:val="222222"/>
          <w:shd w:val="clear" w:color="auto" w:fill="FFFFFF"/>
        </w:rPr>
        <w:t>ritual</w:t>
      </w:r>
      <w:proofErr w:type="spellEnd"/>
      <w:r w:rsidRPr="1D605FFE">
        <w:rPr>
          <w:rFonts w:ascii="Times New Roman" w:eastAsia="Times New Roman" w:hAnsi="Times New Roman" w:cs="Times New Roman"/>
          <w:color w:val="222222"/>
          <w:shd w:val="clear" w:color="auto" w:fill="FFFFFF"/>
        </w:rPr>
        <w:t xml:space="preserve">. </w:t>
      </w:r>
      <w:r w:rsidR="006908E8">
        <w:rPr>
          <w:rFonts w:ascii="Times New Roman" w:eastAsia="Times New Roman" w:hAnsi="Times New Roman" w:cs="Times New Roman"/>
          <w:color w:val="222222"/>
          <w:shd w:val="clear" w:color="auto" w:fill="FFFFFF"/>
        </w:rPr>
        <w:t>s. 35</w:t>
      </w:r>
      <w:r w:rsidRPr="1D605FFE">
        <w:rPr>
          <w:rFonts w:ascii="Times New Roman" w:eastAsia="Times New Roman" w:hAnsi="Times New Roman" w:cs="Times New Roman"/>
          <w:color w:val="222222"/>
          <w:shd w:val="clear" w:color="auto" w:fill="FFFFFF"/>
        </w:rPr>
        <w:t>.</w:t>
      </w:r>
    </w:p>
  </w:footnote>
  <w:footnote w:id="124">
    <w:p w14:paraId="1A1DC9C2" w14:textId="64CA32CC" w:rsidR="00AD50B1" w:rsidRDefault="00AD50B1">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ALEXANDER, Jeffrey C.; GIESEN, Bernhard; MAST, Jason L. (</w:t>
      </w:r>
      <w:proofErr w:type="spellStart"/>
      <w:r w:rsidRPr="1D605FFE">
        <w:rPr>
          <w:rFonts w:ascii="Times New Roman" w:eastAsia="Times New Roman" w:hAnsi="Times New Roman" w:cs="Times New Roman"/>
          <w:color w:val="222222"/>
          <w:shd w:val="clear" w:color="auto" w:fill="FFFFFF"/>
        </w:rPr>
        <w:t>ed</w:t>
      </w:r>
      <w:proofErr w:type="spellEnd"/>
      <w:r w:rsidRPr="1D605FFE">
        <w:rPr>
          <w:rFonts w:ascii="Times New Roman" w:eastAsia="Times New Roman" w:hAnsi="Times New Roman" w:cs="Times New Roman"/>
          <w:color w:val="222222"/>
          <w:shd w:val="clear" w:color="auto" w:fill="FFFFFF"/>
        </w:rPr>
        <w:t>.). </w:t>
      </w:r>
      <w:proofErr w:type="spellStart"/>
      <w:r w:rsidRPr="1D605FFE">
        <w:rPr>
          <w:rFonts w:ascii="Times New Roman" w:eastAsia="Times New Roman" w:hAnsi="Times New Roman" w:cs="Times New Roman"/>
          <w:i/>
          <w:color w:val="222222"/>
          <w:shd w:val="clear" w:color="auto" w:fill="FFFFFF"/>
        </w:rPr>
        <w:t>Social</w:t>
      </w:r>
      <w:proofErr w:type="spellEnd"/>
      <w:r w:rsidRPr="1D605FFE">
        <w:rPr>
          <w:rFonts w:ascii="Times New Roman" w:eastAsia="Times New Roman" w:hAnsi="Times New Roman" w:cs="Times New Roman"/>
          <w:i/>
          <w:color w:val="222222"/>
          <w:shd w:val="clear" w:color="auto" w:fill="FFFFFF"/>
        </w:rPr>
        <w:t xml:space="preserve"> performance: </w:t>
      </w:r>
      <w:proofErr w:type="spellStart"/>
      <w:r w:rsidRPr="1D605FFE">
        <w:rPr>
          <w:rFonts w:ascii="Times New Roman" w:eastAsia="Times New Roman" w:hAnsi="Times New Roman" w:cs="Times New Roman"/>
          <w:i/>
          <w:color w:val="222222"/>
          <w:shd w:val="clear" w:color="auto" w:fill="FFFFFF"/>
        </w:rPr>
        <w:t>Symbolic</w:t>
      </w:r>
      <w:proofErr w:type="spellEnd"/>
      <w:r w:rsidRPr="1D605FFE">
        <w:rPr>
          <w:rFonts w:ascii="Times New Roman" w:eastAsia="Times New Roman" w:hAnsi="Times New Roman" w:cs="Times New Roman"/>
          <w:i/>
          <w:color w:val="222222"/>
          <w:shd w:val="clear" w:color="auto" w:fill="FFFFFF"/>
        </w:rPr>
        <w:t xml:space="preserve"> </w:t>
      </w:r>
      <w:proofErr w:type="spellStart"/>
      <w:r w:rsidRPr="1D605FFE">
        <w:rPr>
          <w:rFonts w:ascii="Times New Roman" w:eastAsia="Times New Roman" w:hAnsi="Times New Roman" w:cs="Times New Roman"/>
          <w:i/>
          <w:color w:val="222222"/>
          <w:shd w:val="clear" w:color="auto" w:fill="FFFFFF"/>
        </w:rPr>
        <w:t>action</w:t>
      </w:r>
      <w:proofErr w:type="spellEnd"/>
      <w:r w:rsidRPr="1D605FFE">
        <w:rPr>
          <w:rFonts w:ascii="Times New Roman" w:eastAsia="Times New Roman" w:hAnsi="Times New Roman" w:cs="Times New Roman"/>
          <w:i/>
          <w:color w:val="222222"/>
          <w:shd w:val="clear" w:color="auto" w:fill="FFFFFF"/>
        </w:rPr>
        <w:t xml:space="preserve">, cultural </w:t>
      </w:r>
      <w:proofErr w:type="spellStart"/>
      <w:r w:rsidRPr="1D605FFE">
        <w:rPr>
          <w:rFonts w:ascii="Times New Roman" w:eastAsia="Times New Roman" w:hAnsi="Times New Roman" w:cs="Times New Roman"/>
          <w:i/>
          <w:color w:val="222222"/>
          <w:shd w:val="clear" w:color="auto" w:fill="FFFFFF"/>
        </w:rPr>
        <w:t>pragmatics</w:t>
      </w:r>
      <w:proofErr w:type="spellEnd"/>
      <w:r w:rsidRPr="1D605FFE">
        <w:rPr>
          <w:rFonts w:ascii="Times New Roman" w:eastAsia="Times New Roman" w:hAnsi="Times New Roman" w:cs="Times New Roman"/>
          <w:i/>
          <w:color w:val="222222"/>
          <w:shd w:val="clear" w:color="auto" w:fill="FFFFFF"/>
        </w:rPr>
        <w:t xml:space="preserve">, and </w:t>
      </w:r>
      <w:proofErr w:type="spellStart"/>
      <w:r w:rsidRPr="1D605FFE">
        <w:rPr>
          <w:rFonts w:ascii="Times New Roman" w:eastAsia="Times New Roman" w:hAnsi="Times New Roman" w:cs="Times New Roman"/>
          <w:i/>
          <w:color w:val="222222"/>
          <w:shd w:val="clear" w:color="auto" w:fill="FFFFFF"/>
        </w:rPr>
        <w:t>ritual</w:t>
      </w:r>
      <w:proofErr w:type="spellEnd"/>
      <w:r w:rsidRPr="1D605FFE">
        <w:rPr>
          <w:rFonts w:ascii="Times New Roman" w:eastAsia="Times New Roman" w:hAnsi="Times New Roman" w:cs="Times New Roman"/>
          <w:color w:val="222222"/>
          <w:shd w:val="clear" w:color="auto" w:fill="FFFFFF"/>
        </w:rPr>
        <w:t xml:space="preserve">. </w:t>
      </w:r>
      <w:r w:rsidR="006908E8">
        <w:rPr>
          <w:rFonts w:ascii="Times New Roman" w:eastAsia="Times New Roman" w:hAnsi="Times New Roman" w:cs="Times New Roman"/>
          <w:color w:val="222222"/>
          <w:shd w:val="clear" w:color="auto" w:fill="FFFFFF"/>
        </w:rPr>
        <w:t>s. 35.</w:t>
      </w:r>
    </w:p>
  </w:footnote>
  <w:footnote w:id="125">
    <w:p w14:paraId="7550924F" w14:textId="773456B2" w:rsidR="00B8378E" w:rsidRDefault="00B8378E">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ALEXANDER, Jeffrey C.; GIESEN, Bernhard; MAST, Jason L. (</w:t>
      </w:r>
      <w:proofErr w:type="spellStart"/>
      <w:r w:rsidRPr="1D605FFE">
        <w:rPr>
          <w:rFonts w:ascii="Times New Roman" w:eastAsia="Times New Roman" w:hAnsi="Times New Roman" w:cs="Times New Roman"/>
          <w:color w:val="222222"/>
          <w:shd w:val="clear" w:color="auto" w:fill="FFFFFF"/>
        </w:rPr>
        <w:t>ed</w:t>
      </w:r>
      <w:proofErr w:type="spellEnd"/>
      <w:r w:rsidRPr="1D605FFE">
        <w:rPr>
          <w:rFonts w:ascii="Times New Roman" w:eastAsia="Times New Roman" w:hAnsi="Times New Roman" w:cs="Times New Roman"/>
          <w:color w:val="222222"/>
          <w:shd w:val="clear" w:color="auto" w:fill="FFFFFF"/>
        </w:rPr>
        <w:t>.). </w:t>
      </w:r>
      <w:proofErr w:type="spellStart"/>
      <w:r w:rsidRPr="1D605FFE">
        <w:rPr>
          <w:rFonts w:ascii="Times New Roman" w:eastAsia="Times New Roman" w:hAnsi="Times New Roman" w:cs="Times New Roman"/>
          <w:i/>
          <w:color w:val="222222"/>
          <w:shd w:val="clear" w:color="auto" w:fill="FFFFFF"/>
        </w:rPr>
        <w:t>Social</w:t>
      </w:r>
      <w:proofErr w:type="spellEnd"/>
      <w:r w:rsidRPr="1D605FFE">
        <w:rPr>
          <w:rFonts w:ascii="Times New Roman" w:eastAsia="Times New Roman" w:hAnsi="Times New Roman" w:cs="Times New Roman"/>
          <w:i/>
          <w:color w:val="222222"/>
          <w:shd w:val="clear" w:color="auto" w:fill="FFFFFF"/>
        </w:rPr>
        <w:t xml:space="preserve"> performance: </w:t>
      </w:r>
      <w:proofErr w:type="spellStart"/>
      <w:r w:rsidRPr="1D605FFE">
        <w:rPr>
          <w:rFonts w:ascii="Times New Roman" w:eastAsia="Times New Roman" w:hAnsi="Times New Roman" w:cs="Times New Roman"/>
          <w:i/>
          <w:color w:val="222222"/>
          <w:shd w:val="clear" w:color="auto" w:fill="FFFFFF"/>
        </w:rPr>
        <w:t>Symbolic</w:t>
      </w:r>
      <w:proofErr w:type="spellEnd"/>
      <w:r w:rsidRPr="1D605FFE">
        <w:rPr>
          <w:rFonts w:ascii="Times New Roman" w:eastAsia="Times New Roman" w:hAnsi="Times New Roman" w:cs="Times New Roman"/>
          <w:i/>
          <w:color w:val="222222"/>
          <w:shd w:val="clear" w:color="auto" w:fill="FFFFFF"/>
        </w:rPr>
        <w:t xml:space="preserve"> </w:t>
      </w:r>
      <w:proofErr w:type="spellStart"/>
      <w:r w:rsidRPr="1D605FFE">
        <w:rPr>
          <w:rFonts w:ascii="Times New Roman" w:eastAsia="Times New Roman" w:hAnsi="Times New Roman" w:cs="Times New Roman"/>
          <w:i/>
          <w:color w:val="222222"/>
          <w:shd w:val="clear" w:color="auto" w:fill="FFFFFF"/>
        </w:rPr>
        <w:t>action</w:t>
      </w:r>
      <w:proofErr w:type="spellEnd"/>
      <w:r w:rsidRPr="1D605FFE">
        <w:rPr>
          <w:rFonts w:ascii="Times New Roman" w:eastAsia="Times New Roman" w:hAnsi="Times New Roman" w:cs="Times New Roman"/>
          <w:i/>
          <w:color w:val="222222"/>
          <w:shd w:val="clear" w:color="auto" w:fill="FFFFFF"/>
        </w:rPr>
        <w:t xml:space="preserve">, cultural </w:t>
      </w:r>
      <w:proofErr w:type="spellStart"/>
      <w:r w:rsidRPr="1D605FFE">
        <w:rPr>
          <w:rFonts w:ascii="Times New Roman" w:eastAsia="Times New Roman" w:hAnsi="Times New Roman" w:cs="Times New Roman"/>
          <w:i/>
          <w:color w:val="222222"/>
          <w:shd w:val="clear" w:color="auto" w:fill="FFFFFF"/>
        </w:rPr>
        <w:t>pragmatics</w:t>
      </w:r>
      <w:proofErr w:type="spellEnd"/>
      <w:r w:rsidRPr="1D605FFE">
        <w:rPr>
          <w:rFonts w:ascii="Times New Roman" w:eastAsia="Times New Roman" w:hAnsi="Times New Roman" w:cs="Times New Roman"/>
          <w:i/>
          <w:color w:val="222222"/>
          <w:shd w:val="clear" w:color="auto" w:fill="FFFFFF"/>
        </w:rPr>
        <w:t xml:space="preserve">, and </w:t>
      </w:r>
      <w:proofErr w:type="spellStart"/>
      <w:r w:rsidRPr="1D605FFE">
        <w:rPr>
          <w:rFonts w:ascii="Times New Roman" w:eastAsia="Times New Roman" w:hAnsi="Times New Roman" w:cs="Times New Roman"/>
          <w:i/>
          <w:color w:val="222222"/>
          <w:shd w:val="clear" w:color="auto" w:fill="FFFFFF"/>
        </w:rPr>
        <w:t>ritual</w:t>
      </w:r>
      <w:proofErr w:type="spellEnd"/>
      <w:r w:rsidRPr="1D605FFE">
        <w:rPr>
          <w:rFonts w:ascii="Times New Roman" w:eastAsia="Times New Roman" w:hAnsi="Times New Roman" w:cs="Times New Roman"/>
          <w:color w:val="222222"/>
          <w:shd w:val="clear" w:color="auto" w:fill="FFFFFF"/>
        </w:rPr>
        <w:t xml:space="preserve">. </w:t>
      </w:r>
      <w:r w:rsidR="006908E8">
        <w:rPr>
          <w:rFonts w:ascii="Times New Roman" w:eastAsia="Times New Roman" w:hAnsi="Times New Roman" w:cs="Times New Roman"/>
          <w:color w:val="222222"/>
          <w:shd w:val="clear" w:color="auto" w:fill="FFFFFF"/>
        </w:rPr>
        <w:t>s. 35.</w:t>
      </w:r>
    </w:p>
  </w:footnote>
  <w:footnote w:id="126">
    <w:p w14:paraId="3CADDEEE" w14:textId="43392703" w:rsidR="00C12F68" w:rsidRDefault="00C12F68">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ALEXANDER, Jeffrey C.; GIESEN, Bernhard; MAST, Jason L. (</w:t>
      </w:r>
      <w:proofErr w:type="spellStart"/>
      <w:r w:rsidRPr="1D605FFE">
        <w:rPr>
          <w:rFonts w:ascii="Times New Roman" w:eastAsia="Times New Roman" w:hAnsi="Times New Roman" w:cs="Times New Roman"/>
          <w:color w:val="222222"/>
          <w:shd w:val="clear" w:color="auto" w:fill="FFFFFF"/>
        </w:rPr>
        <w:t>ed</w:t>
      </w:r>
      <w:proofErr w:type="spellEnd"/>
      <w:r w:rsidRPr="1D605FFE">
        <w:rPr>
          <w:rFonts w:ascii="Times New Roman" w:eastAsia="Times New Roman" w:hAnsi="Times New Roman" w:cs="Times New Roman"/>
          <w:color w:val="222222"/>
          <w:shd w:val="clear" w:color="auto" w:fill="FFFFFF"/>
        </w:rPr>
        <w:t>.). </w:t>
      </w:r>
      <w:proofErr w:type="spellStart"/>
      <w:r w:rsidRPr="1D605FFE">
        <w:rPr>
          <w:rFonts w:ascii="Times New Roman" w:eastAsia="Times New Roman" w:hAnsi="Times New Roman" w:cs="Times New Roman"/>
          <w:i/>
          <w:color w:val="222222"/>
          <w:shd w:val="clear" w:color="auto" w:fill="FFFFFF"/>
        </w:rPr>
        <w:t>Social</w:t>
      </w:r>
      <w:proofErr w:type="spellEnd"/>
      <w:r w:rsidRPr="1D605FFE">
        <w:rPr>
          <w:rFonts w:ascii="Times New Roman" w:eastAsia="Times New Roman" w:hAnsi="Times New Roman" w:cs="Times New Roman"/>
          <w:i/>
          <w:color w:val="222222"/>
          <w:shd w:val="clear" w:color="auto" w:fill="FFFFFF"/>
        </w:rPr>
        <w:t xml:space="preserve"> performance: </w:t>
      </w:r>
      <w:proofErr w:type="spellStart"/>
      <w:r w:rsidRPr="1D605FFE">
        <w:rPr>
          <w:rFonts w:ascii="Times New Roman" w:eastAsia="Times New Roman" w:hAnsi="Times New Roman" w:cs="Times New Roman"/>
          <w:i/>
          <w:color w:val="222222"/>
          <w:shd w:val="clear" w:color="auto" w:fill="FFFFFF"/>
        </w:rPr>
        <w:t>Symbolic</w:t>
      </w:r>
      <w:proofErr w:type="spellEnd"/>
      <w:r w:rsidRPr="1D605FFE">
        <w:rPr>
          <w:rFonts w:ascii="Times New Roman" w:eastAsia="Times New Roman" w:hAnsi="Times New Roman" w:cs="Times New Roman"/>
          <w:i/>
          <w:color w:val="222222"/>
          <w:shd w:val="clear" w:color="auto" w:fill="FFFFFF"/>
        </w:rPr>
        <w:t xml:space="preserve"> </w:t>
      </w:r>
      <w:proofErr w:type="spellStart"/>
      <w:r w:rsidRPr="1D605FFE">
        <w:rPr>
          <w:rFonts w:ascii="Times New Roman" w:eastAsia="Times New Roman" w:hAnsi="Times New Roman" w:cs="Times New Roman"/>
          <w:i/>
          <w:color w:val="222222"/>
          <w:shd w:val="clear" w:color="auto" w:fill="FFFFFF"/>
        </w:rPr>
        <w:t>action</w:t>
      </w:r>
      <w:proofErr w:type="spellEnd"/>
      <w:r w:rsidRPr="1D605FFE">
        <w:rPr>
          <w:rFonts w:ascii="Times New Roman" w:eastAsia="Times New Roman" w:hAnsi="Times New Roman" w:cs="Times New Roman"/>
          <w:i/>
          <w:color w:val="222222"/>
          <w:shd w:val="clear" w:color="auto" w:fill="FFFFFF"/>
        </w:rPr>
        <w:t xml:space="preserve">, cultural </w:t>
      </w:r>
      <w:proofErr w:type="spellStart"/>
      <w:r w:rsidRPr="1D605FFE">
        <w:rPr>
          <w:rFonts w:ascii="Times New Roman" w:eastAsia="Times New Roman" w:hAnsi="Times New Roman" w:cs="Times New Roman"/>
          <w:i/>
          <w:color w:val="222222"/>
          <w:shd w:val="clear" w:color="auto" w:fill="FFFFFF"/>
        </w:rPr>
        <w:t>pragmatics</w:t>
      </w:r>
      <w:proofErr w:type="spellEnd"/>
      <w:r w:rsidRPr="1D605FFE">
        <w:rPr>
          <w:rFonts w:ascii="Times New Roman" w:eastAsia="Times New Roman" w:hAnsi="Times New Roman" w:cs="Times New Roman"/>
          <w:i/>
          <w:color w:val="222222"/>
          <w:shd w:val="clear" w:color="auto" w:fill="FFFFFF"/>
        </w:rPr>
        <w:t xml:space="preserve">, and </w:t>
      </w:r>
      <w:proofErr w:type="spellStart"/>
      <w:r w:rsidRPr="1D605FFE">
        <w:rPr>
          <w:rFonts w:ascii="Times New Roman" w:eastAsia="Times New Roman" w:hAnsi="Times New Roman" w:cs="Times New Roman"/>
          <w:i/>
          <w:color w:val="222222"/>
          <w:shd w:val="clear" w:color="auto" w:fill="FFFFFF"/>
        </w:rPr>
        <w:t>ritual</w:t>
      </w:r>
      <w:proofErr w:type="spellEnd"/>
      <w:r w:rsidRPr="1D605FFE">
        <w:rPr>
          <w:rFonts w:ascii="Times New Roman" w:eastAsia="Times New Roman" w:hAnsi="Times New Roman" w:cs="Times New Roman"/>
          <w:color w:val="222222"/>
          <w:shd w:val="clear" w:color="auto" w:fill="FFFFFF"/>
        </w:rPr>
        <w:t xml:space="preserve">. </w:t>
      </w:r>
      <w:r w:rsidR="006908E8">
        <w:rPr>
          <w:rFonts w:ascii="Times New Roman" w:eastAsia="Times New Roman" w:hAnsi="Times New Roman" w:cs="Times New Roman"/>
          <w:color w:val="222222"/>
          <w:shd w:val="clear" w:color="auto" w:fill="FFFFFF"/>
        </w:rPr>
        <w:t>s. 35.</w:t>
      </w:r>
    </w:p>
  </w:footnote>
  <w:footnote w:id="127">
    <w:p w14:paraId="4891BF44" w14:textId="642C4C93" w:rsidR="00A2436B" w:rsidRDefault="00A2436B">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ALEXANDER, Jeffrey C.; GIESEN, Bernhard; MAST, Jason L. (</w:t>
      </w:r>
      <w:proofErr w:type="spellStart"/>
      <w:r w:rsidRPr="1D605FFE">
        <w:rPr>
          <w:rFonts w:ascii="Times New Roman" w:eastAsia="Times New Roman" w:hAnsi="Times New Roman" w:cs="Times New Roman"/>
          <w:color w:val="222222"/>
          <w:shd w:val="clear" w:color="auto" w:fill="FFFFFF"/>
        </w:rPr>
        <w:t>ed</w:t>
      </w:r>
      <w:proofErr w:type="spellEnd"/>
      <w:r w:rsidRPr="1D605FFE">
        <w:rPr>
          <w:rFonts w:ascii="Times New Roman" w:eastAsia="Times New Roman" w:hAnsi="Times New Roman" w:cs="Times New Roman"/>
          <w:color w:val="222222"/>
          <w:shd w:val="clear" w:color="auto" w:fill="FFFFFF"/>
        </w:rPr>
        <w:t>.). </w:t>
      </w:r>
      <w:proofErr w:type="spellStart"/>
      <w:r w:rsidRPr="1D605FFE">
        <w:rPr>
          <w:rFonts w:ascii="Times New Roman" w:eastAsia="Times New Roman" w:hAnsi="Times New Roman" w:cs="Times New Roman"/>
          <w:i/>
          <w:color w:val="222222"/>
          <w:shd w:val="clear" w:color="auto" w:fill="FFFFFF"/>
        </w:rPr>
        <w:t>Social</w:t>
      </w:r>
      <w:proofErr w:type="spellEnd"/>
      <w:r w:rsidRPr="1D605FFE">
        <w:rPr>
          <w:rFonts w:ascii="Times New Roman" w:eastAsia="Times New Roman" w:hAnsi="Times New Roman" w:cs="Times New Roman"/>
          <w:i/>
          <w:color w:val="222222"/>
          <w:shd w:val="clear" w:color="auto" w:fill="FFFFFF"/>
        </w:rPr>
        <w:t xml:space="preserve"> performance: </w:t>
      </w:r>
      <w:proofErr w:type="spellStart"/>
      <w:r w:rsidRPr="1D605FFE">
        <w:rPr>
          <w:rFonts w:ascii="Times New Roman" w:eastAsia="Times New Roman" w:hAnsi="Times New Roman" w:cs="Times New Roman"/>
          <w:i/>
          <w:color w:val="222222"/>
          <w:shd w:val="clear" w:color="auto" w:fill="FFFFFF"/>
        </w:rPr>
        <w:t>Symbolic</w:t>
      </w:r>
      <w:proofErr w:type="spellEnd"/>
      <w:r w:rsidRPr="1D605FFE">
        <w:rPr>
          <w:rFonts w:ascii="Times New Roman" w:eastAsia="Times New Roman" w:hAnsi="Times New Roman" w:cs="Times New Roman"/>
          <w:i/>
          <w:color w:val="222222"/>
          <w:shd w:val="clear" w:color="auto" w:fill="FFFFFF"/>
        </w:rPr>
        <w:t xml:space="preserve"> </w:t>
      </w:r>
      <w:proofErr w:type="spellStart"/>
      <w:r w:rsidRPr="1D605FFE">
        <w:rPr>
          <w:rFonts w:ascii="Times New Roman" w:eastAsia="Times New Roman" w:hAnsi="Times New Roman" w:cs="Times New Roman"/>
          <w:i/>
          <w:color w:val="222222"/>
          <w:shd w:val="clear" w:color="auto" w:fill="FFFFFF"/>
        </w:rPr>
        <w:t>action</w:t>
      </w:r>
      <w:proofErr w:type="spellEnd"/>
      <w:r w:rsidRPr="1D605FFE">
        <w:rPr>
          <w:rFonts w:ascii="Times New Roman" w:eastAsia="Times New Roman" w:hAnsi="Times New Roman" w:cs="Times New Roman"/>
          <w:i/>
          <w:color w:val="222222"/>
          <w:shd w:val="clear" w:color="auto" w:fill="FFFFFF"/>
        </w:rPr>
        <w:t xml:space="preserve">, cultural </w:t>
      </w:r>
      <w:proofErr w:type="spellStart"/>
      <w:r w:rsidRPr="1D605FFE">
        <w:rPr>
          <w:rFonts w:ascii="Times New Roman" w:eastAsia="Times New Roman" w:hAnsi="Times New Roman" w:cs="Times New Roman"/>
          <w:i/>
          <w:color w:val="222222"/>
          <w:shd w:val="clear" w:color="auto" w:fill="FFFFFF"/>
        </w:rPr>
        <w:t>pragmatics</w:t>
      </w:r>
      <w:proofErr w:type="spellEnd"/>
      <w:r w:rsidRPr="1D605FFE">
        <w:rPr>
          <w:rFonts w:ascii="Times New Roman" w:eastAsia="Times New Roman" w:hAnsi="Times New Roman" w:cs="Times New Roman"/>
          <w:i/>
          <w:color w:val="222222"/>
          <w:shd w:val="clear" w:color="auto" w:fill="FFFFFF"/>
        </w:rPr>
        <w:t xml:space="preserve">, and </w:t>
      </w:r>
      <w:proofErr w:type="spellStart"/>
      <w:r w:rsidRPr="1D605FFE">
        <w:rPr>
          <w:rFonts w:ascii="Times New Roman" w:eastAsia="Times New Roman" w:hAnsi="Times New Roman" w:cs="Times New Roman"/>
          <w:i/>
          <w:color w:val="222222"/>
          <w:shd w:val="clear" w:color="auto" w:fill="FFFFFF"/>
        </w:rPr>
        <w:t>ritual</w:t>
      </w:r>
      <w:proofErr w:type="spellEnd"/>
      <w:r w:rsidRPr="1D605FFE">
        <w:rPr>
          <w:rFonts w:ascii="Times New Roman" w:eastAsia="Times New Roman" w:hAnsi="Times New Roman" w:cs="Times New Roman"/>
          <w:color w:val="222222"/>
          <w:shd w:val="clear" w:color="auto" w:fill="FFFFFF"/>
        </w:rPr>
        <w:t>.</w:t>
      </w:r>
      <w:r w:rsidR="00783ECC">
        <w:rPr>
          <w:rFonts w:ascii="Times New Roman" w:eastAsia="Times New Roman" w:hAnsi="Times New Roman" w:cs="Times New Roman"/>
          <w:color w:val="222222"/>
          <w:shd w:val="clear" w:color="auto" w:fill="FFFFFF"/>
        </w:rPr>
        <w:t xml:space="preserve"> s. </w:t>
      </w:r>
      <w:r w:rsidRPr="1D605FFE">
        <w:rPr>
          <w:rFonts w:ascii="Times New Roman" w:eastAsia="Times New Roman" w:hAnsi="Times New Roman" w:cs="Times New Roman"/>
          <w:color w:val="222222"/>
          <w:shd w:val="clear" w:color="auto" w:fill="FFFFFF"/>
        </w:rPr>
        <w:t>36.</w:t>
      </w:r>
    </w:p>
  </w:footnote>
  <w:footnote w:id="128">
    <w:p w14:paraId="4C21F599" w14:textId="5120BC37" w:rsidR="00094212" w:rsidRDefault="00094212">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ALEXANDER, Jeffrey C.; GIESEN, Bernhard; MAST, Jason L. (</w:t>
      </w:r>
      <w:proofErr w:type="spellStart"/>
      <w:r w:rsidRPr="1D605FFE">
        <w:rPr>
          <w:rFonts w:ascii="Times New Roman" w:eastAsia="Times New Roman" w:hAnsi="Times New Roman" w:cs="Times New Roman"/>
          <w:color w:val="222222"/>
          <w:shd w:val="clear" w:color="auto" w:fill="FFFFFF"/>
        </w:rPr>
        <w:t>ed</w:t>
      </w:r>
      <w:proofErr w:type="spellEnd"/>
      <w:r w:rsidRPr="1D605FFE">
        <w:rPr>
          <w:rFonts w:ascii="Times New Roman" w:eastAsia="Times New Roman" w:hAnsi="Times New Roman" w:cs="Times New Roman"/>
          <w:color w:val="222222"/>
          <w:shd w:val="clear" w:color="auto" w:fill="FFFFFF"/>
        </w:rPr>
        <w:t>.). </w:t>
      </w:r>
      <w:proofErr w:type="spellStart"/>
      <w:r w:rsidRPr="1D605FFE">
        <w:rPr>
          <w:rFonts w:ascii="Times New Roman" w:eastAsia="Times New Roman" w:hAnsi="Times New Roman" w:cs="Times New Roman"/>
          <w:i/>
          <w:color w:val="222222"/>
          <w:shd w:val="clear" w:color="auto" w:fill="FFFFFF"/>
        </w:rPr>
        <w:t>Social</w:t>
      </w:r>
      <w:proofErr w:type="spellEnd"/>
      <w:r w:rsidRPr="1D605FFE">
        <w:rPr>
          <w:rFonts w:ascii="Times New Roman" w:eastAsia="Times New Roman" w:hAnsi="Times New Roman" w:cs="Times New Roman"/>
          <w:i/>
          <w:color w:val="222222"/>
          <w:shd w:val="clear" w:color="auto" w:fill="FFFFFF"/>
        </w:rPr>
        <w:t xml:space="preserve"> performance: </w:t>
      </w:r>
      <w:proofErr w:type="spellStart"/>
      <w:r w:rsidRPr="1D605FFE">
        <w:rPr>
          <w:rFonts w:ascii="Times New Roman" w:eastAsia="Times New Roman" w:hAnsi="Times New Roman" w:cs="Times New Roman"/>
          <w:i/>
          <w:color w:val="222222"/>
          <w:shd w:val="clear" w:color="auto" w:fill="FFFFFF"/>
        </w:rPr>
        <w:t>Symbolic</w:t>
      </w:r>
      <w:proofErr w:type="spellEnd"/>
      <w:r w:rsidRPr="1D605FFE">
        <w:rPr>
          <w:rFonts w:ascii="Times New Roman" w:eastAsia="Times New Roman" w:hAnsi="Times New Roman" w:cs="Times New Roman"/>
          <w:i/>
          <w:color w:val="222222"/>
          <w:shd w:val="clear" w:color="auto" w:fill="FFFFFF"/>
        </w:rPr>
        <w:t xml:space="preserve"> </w:t>
      </w:r>
      <w:proofErr w:type="spellStart"/>
      <w:r w:rsidRPr="1D605FFE">
        <w:rPr>
          <w:rFonts w:ascii="Times New Roman" w:eastAsia="Times New Roman" w:hAnsi="Times New Roman" w:cs="Times New Roman"/>
          <w:i/>
          <w:color w:val="222222"/>
          <w:shd w:val="clear" w:color="auto" w:fill="FFFFFF"/>
        </w:rPr>
        <w:t>action</w:t>
      </w:r>
      <w:proofErr w:type="spellEnd"/>
      <w:r w:rsidRPr="1D605FFE">
        <w:rPr>
          <w:rFonts w:ascii="Times New Roman" w:eastAsia="Times New Roman" w:hAnsi="Times New Roman" w:cs="Times New Roman"/>
          <w:i/>
          <w:color w:val="222222"/>
          <w:shd w:val="clear" w:color="auto" w:fill="FFFFFF"/>
        </w:rPr>
        <w:t xml:space="preserve">, cultural </w:t>
      </w:r>
      <w:proofErr w:type="spellStart"/>
      <w:r w:rsidRPr="1D605FFE">
        <w:rPr>
          <w:rFonts w:ascii="Times New Roman" w:eastAsia="Times New Roman" w:hAnsi="Times New Roman" w:cs="Times New Roman"/>
          <w:i/>
          <w:color w:val="222222"/>
          <w:shd w:val="clear" w:color="auto" w:fill="FFFFFF"/>
        </w:rPr>
        <w:t>pragmatics</w:t>
      </w:r>
      <w:proofErr w:type="spellEnd"/>
      <w:r w:rsidRPr="1D605FFE">
        <w:rPr>
          <w:rFonts w:ascii="Times New Roman" w:eastAsia="Times New Roman" w:hAnsi="Times New Roman" w:cs="Times New Roman"/>
          <w:i/>
          <w:color w:val="222222"/>
          <w:shd w:val="clear" w:color="auto" w:fill="FFFFFF"/>
        </w:rPr>
        <w:t xml:space="preserve">, and </w:t>
      </w:r>
      <w:proofErr w:type="spellStart"/>
      <w:r w:rsidRPr="1D605FFE">
        <w:rPr>
          <w:rFonts w:ascii="Times New Roman" w:eastAsia="Times New Roman" w:hAnsi="Times New Roman" w:cs="Times New Roman"/>
          <w:i/>
          <w:color w:val="222222"/>
          <w:shd w:val="clear" w:color="auto" w:fill="FFFFFF"/>
        </w:rPr>
        <w:t>ritual</w:t>
      </w:r>
      <w:proofErr w:type="spellEnd"/>
      <w:r w:rsidRPr="1D605FFE">
        <w:rPr>
          <w:rFonts w:ascii="Times New Roman" w:eastAsia="Times New Roman" w:hAnsi="Times New Roman" w:cs="Times New Roman"/>
          <w:color w:val="222222"/>
          <w:shd w:val="clear" w:color="auto" w:fill="FFFFFF"/>
        </w:rPr>
        <w:t xml:space="preserve">. </w:t>
      </w:r>
      <w:r w:rsidR="00EC30E9">
        <w:rPr>
          <w:rFonts w:ascii="Times New Roman" w:eastAsia="Times New Roman" w:hAnsi="Times New Roman" w:cs="Times New Roman"/>
          <w:color w:val="222222"/>
          <w:shd w:val="clear" w:color="auto" w:fill="FFFFFF"/>
        </w:rPr>
        <w:t xml:space="preserve">s. </w:t>
      </w:r>
      <w:r w:rsidRPr="1D605FFE">
        <w:rPr>
          <w:rFonts w:ascii="Times New Roman" w:eastAsia="Times New Roman" w:hAnsi="Times New Roman" w:cs="Times New Roman"/>
          <w:color w:val="222222"/>
          <w:shd w:val="clear" w:color="auto" w:fill="FFFFFF"/>
        </w:rPr>
        <w:t>36.</w:t>
      </w:r>
    </w:p>
  </w:footnote>
  <w:footnote w:id="129">
    <w:p w14:paraId="260C1FF4" w14:textId="66DB6EF3" w:rsidR="00FA7076" w:rsidRDefault="00FA7076">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ALEXANDER, Jeffrey C.; GIESEN, Bernhard; MAST, Jason L. (</w:t>
      </w:r>
      <w:proofErr w:type="spellStart"/>
      <w:r w:rsidRPr="1D605FFE">
        <w:rPr>
          <w:rFonts w:ascii="Times New Roman" w:eastAsia="Times New Roman" w:hAnsi="Times New Roman" w:cs="Times New Roman"/>
          <w:color w:val="222222"/>
          <w:shd w:val="clear" w:color="auto" w:fill="FFFFFF"/>
        </w:rPr>
        <w:t>ed</w:t>
      </w:r>
      <w:proofErr w:type="spellEnd"/>
      <w:r w:rsidRPr="1D605FFE">
        <w:rPr>
          <w:rFonts w:ascii="Times New Roman" w:eastAsia="Times New Roman" w:hAnsi="Times New Roman" w:cs="Times New Roman"/>
          <w:color w:val="222222"/>
          <w:shd w:val="clear" w:color="auto" w:fill="FFFFFF"/>
        </w:rPr>
        <w:t>.). </w:t>
      </w:r>
      <w:proofErr w:type="spellStart"/>
      <w:r w:rsidRPr="1D605FFE">
        <w:rPr>
          <w:rFonts w:ascii="Times New Roman" w:eastAsia="Times New Roman" w:hAnsi="Times New Roman" w:cs="Times New Roman"/>
          <w:i/>
          <w:color w:val="222222"/>
          <w:shd w:val="clear" w:color="auto" w:fill="FFFFFF"/>
        </w:rPr>
        <w:t>Social</w:t>
      </w:r>
      <w:proofErr w:type="spellEnd"/>
      <w:r w:rsidRPr="1D605FFE">
        <w:rPr>
          <w:rFonts w:ascii="Times New Roman" w:eastAsia="Times New Roman" w:hAnsi="Times New Roman" w:cs="Times New Roman"/>
          <w:i/>
          <w:color w:val="222222"/>
          <w:shd w:val="clear" w:color="auto" w:fill="FFFFFF"/>
        </w:rPr>
        <w:t xml:space="preserve"> performance: </w:t>
      </w:r>
      <w:proofErr w:type="spellStart"/>
      <w:r w:rsidRPr="1D605FFE">
        <w:rPr>
          <w:rFonts w:ascii="Times New Roman" w:eastAsia="Times New Roman" w:hAnsi="Times New Roman" w:cs="Times New Roman"/>
          <w:i/>
          <w:color w:val="222222"/>
          <w:shd w:val="clear" w:color="auto" w:fill="FFFFFF"/>
        </w:rPr>
        <w:t>Symbolic</w:t>
      </w:r>
      <w:proofErr w:type="spellEnd"/>
      <w:r w:rsidRPr="1D605FFE">
        <w:rPr>
          <w:rFonts w:ascii="Times New Roman" w:eastAsia="Times New Roman" w:hAnsi="Times New Roman" w:cs="Times New Roman"/>
          <w:i/>
          <w:color w:val="222222"/>
          <w:shd w:val="clear" w:color="auto" w:fill="FFFFFF"/>
        </w:rPr>
        <w:t xml:space="preserve"> </w:t>
      </w:r>
      <w:proofErr w:type="spellStart"/>
      <w:r w:rsidRPr="1D605FFE">
        <w:rPr>
          <w:rFonts w:ascii="Times New Roman" w:eastAsia="Times New Roman" w:hAnsi="Times New Roman" w:cs="Times New Roman"/>
          <w:i/>
          <w:color w:val="222222"/>
          <w:shd w:val="clear" w:color="auto" w:fill="FFFFFF"/>
        </w:rPr>
        <w:t>action</w:t>
      </w:r>
      <w:proofErr w:type="spellEnd"/>
      <w:r w:rsidRPr="1D605FFE">
        <w:rPr>
          <w:rFonts w:ascii="Times New Roman" w:eastAsia="Times New Roman" w:hAnsi="Times New Roman" w:cs="Times New Roman"/>
          <w:i/>
          <w:color w:val="222222"/>
          <w:shd w:val="clear" w:color="auto" w:fill="FFFFFF"/>
        </w:rPr>
        <w:t xml:space="preserve">, cultural </w:t>
      </w:r>
      <w:proofErr w:type="spellStart"/>
      <w:r w:rsidRPr="1D605FFE">
        <w:rPr>
          <w:rFonts w:ascii="Times New Roman" w:eastAsia="Times New Roman" w:hAnsi="Times New Roman" w:cs="Times New Roman"/>
          <w:i/>
          <w:color w:val="222222"/>
          <w:shd w:val="clear" w:color="auto" w:fill="FFFFFF"/>
        </w:rPr>
        <w:t>pragmatics</w:t>
      </w:r>
      <w:proofErr w:type="spellEnd"/>
      <w:r w:rsidRPr="1D605FFE">
        <w:rPr>
          <w:rFonts w:ascii="Times New Roman" w:eastAsia="Times New Roman" w:hAnsi="Times New Roman" w:cs="Times New Roman"/>
          <w:i/>
          <w:color w:val="222222"/>
          <w:shd w:val="clear" w:color="auto" w:fill="FFFFFF"/>
        </w:rPr>
        <w:t xml:space="preserve">, and </w:t>
      </w:r>
      <w:proofErr w:type="spellStart"/>
      <w:r w:rsidRPr="1D605FFE">
        <w:rPr>
          <w:rFonts w:ascii="Times New Roman" w:eastAsia="Times New Roman" w:hAnsi="Times New Roman" w:cs="Times New Roman"/>
          <w:i/>
          <w:color w:val="222222"/>
          <w:shd w:val="clear" w:color="auto" w:fill="FFFFFF"/>
        </w:rPr>
        <w:t>ritual</w:t>
      </w:r>
      <w:proofErr w:type="spellEnd"/>
      <w:r w:rsidRPr="1D605FFE">
        <w:rPr>
          <w:rFonts w:ascii="Times New Roman" w:eastAsia="Times New Roman" w:hAnsi="Times New Roman" w:cs="Times New Roman"/>
          <w:color w:val="222222"/>
          <w:shd w:val="clear" w:color="auto" w:fill="FFFFFF"/>
        </w:rPr>
        <w:t xml:space="preserve">. </w:t>
      </w:r>
      <w:r w:rsidR="006B236A">
        <w:rPr>
          <w:rFonts w:ascii="Times New Roman" w:eastAsia="Times New Roman" w:hAnsi="Times New Roman" w:cs="Times New Roman"/>
          <w:color w:val="222222"/>
          <w:shd w:val="clear" w:color="auto" w:fill="FFFFFF"/>
        </w:rPr>
        <w:t xml:space="preserve">s. </w:t>
      </w:r>
      <w:r w:rsidRPr="1D605FFE">
        <w:rPr>
          <w:rFonts w:ascii="Times New Roman" w:eastAsia="Times New Roman" w:hAnsi="Times New Roman" w:cs="Times New Roman"/>
          <w:color w:val="222222"/>
          <w:shd w:val="clear" w:color="auto" w:fill="FFFFFF"/>
        </w:rPr>
        <w:t>36.</w:t>
      </w:r>
    </w:p>
  </w:footnote>
  <w:footnote w:id="130">
    <w:p w14:paraId="40984B67" w14:textId="21967867" w:rsidR="006E6A69" w:rsidRDefault="006E6A69">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ALEXANDER, Jeffrey C.; GIESEN, Bernhard; MAST, Jason L. (</w:t>
      </w:r>
      <w:proofErr w:type="spellStart"/>
      <w:r w:rsidRPr="1D605FFE">
        <w:rPr>
          <w:rFonts w:ascii="Times New Roman" w:eastAsia="Times New Roman" w:hAnsi="Times New Roman" w:cs="Times New Roman"/>
          <w:color w:val="222222"/>
          <w:shd w:val="clear" w:color="auto" w:fill="FFFFFF"/>
        </w:rPr>
        <w:t>ed</w:t>
      </w:r>
      <w:proofErr w:type="spellEnd"/>
      <w:r w:rsidRPr="1D605FFE">
        <w:rPr>
          <w:rFonts w:ascii="Times New Roman" w:eastAsia="Times New Roman" w:hAnsi="Times New Roman" w:cs="Times New Roman"/>
          <w:color w:val="222222"/>
          <w:shd w:val="clear" w:color="auto" w:fill="FFFFFF"/>
        </w:rPr>
        <w:t>.). </w:t>
      </w:r>
      <w:proofErr w:type="spellStart"/>
      <w:r w:rsidRPr="1D605FFE">
        <w:rPr>
          <w:rFonts w:ascii="Times New Roman" w:eastAsia="Times New Roman" w:hAnsi="Times New Roman" w:cs="Times New Roman"/>
          <w:i/>
          <w:color w:val="222222"/>
          <w:shd w:val="clear" w:color="auto" w:fill="FFFFFF"/>
        </w:rPr>
        <w:t>Social</w:t>
      </w:r>
      <w:proofErr w:type="spellEnd"/>
      <w:r w:rsidRPr="1D605FFE">
        <w:rPr>
          <w:rFonts w:ascii="Times New Roman" w:eastAsia="Times New Roman" w:hAnsi="Times New Roman" w:cs="Times New Roman"/>
          <w:i/>
          <w:color w:val="222222"/>
          <w:shd w:val="clear" w:color="auto" w:fill="FFFFFF"/>
        </w:rPr>
        <w:t xml:space="preserve"> performance: </w:t>
      </w:r>
      <w:proofErr w:type="spellStart"/>
      <w:r w:rsidRPr="1D605FFE">
        <w:rPr>
          <w:rFonts w:ascii="Times New Roman" w:eastAsia="Times New Roman" w:hAnsi="Times New Roman" w:cs="Times New Roman"/>
          <w:i/>
          <w:color w:val="222222"/>
          <w:shd w:val="clear" w:color="auto" w:fill="FFFFFF"/>
        </w:rPr>
        <w:t>Symbolic</w:t>
      </w:r>
      <w:proofErr w:type="spellEnd"/>
      <w:r w:rsidRPr="1D605FFE">
        <w:rPr>
          <w:rFonts w:ascii="Times New Roman" w:eastAsia="Times New Roman" w:hAnsi="Times New Roman" w:cs="Times New Roman"/>
          <w:i/>
          <w:color w:val="222222"/>
          <w:shd w:val="clear" w:color="auto" w:fill="FFFFFF"/>
        </w:rPr>
        <w:t xml:space="preserve"> </w:t>
      </w:r>
      <w:proofErr w:type="spellStart"/>
      <w:r w:rsidRPr="1D605FFE">
        <w:rPr>
          <w:rFonts w:ascii="Times New Roman" w:eastAsia="Times New Roman" w:hAnsi="Times New Roman" w:cs="Times New Roman"/>
          <w:i/>
          <w:color w:val="222222"/>
          <w:shd w:val="clear" w:color="auto" w:fill="FFFFFF"/>
        </w:rPr>
        <w:t>action</w:t>
      </w:r>
      <w:proofErr w:type="spellEnd"/>
      <w:r w:rsidRPr="1D605FFE">
        <w:rPr>
          <w:rFonts w:ascii="Times New Roman" w:eastAsia="Times New Roman" w:hAnsi="Times New Roman" w:cs="Times New Roman"/>
          <w:i/>
          <w:color w:val="222222"/>
          <w:shd w:val="clear" w:color="auto" w:fill="FFFFFF"/>
        </w:rPr>
        <w:t xml:space="preserve">, cultural </w:t>
      </w:r>
      <w:proofErr w:type="spellStart"/>
      <w:r w:rsidRPr="1D605FFE">
        <w:rPr>
          <w:rFonts w:ascii="Times New Roman" w:eastAsia="Times New Roman" w:hAnsi="Times New Roman" w:cs="Times New Roman"/>
          <w:i/>
          <w:color w:val="222222"/>
          <w:shd w:val="clear" w:color="auto" w:fill="FFFFFF"/>
        </w:rPr>
        <w:t>pragmatics</w:t>
      </w:r>
      <w:proofErr w:type="spellEnd"/>
      <w:r w:rsidRPr="1D605FFE">
        <w:rPr>
          <w:rFonts w:ascii="Times New Roman" w:eastAsia="Times New Roman" w:hAnsi="Times New Roman" w:cs="Times New Roman"/>
          <w:i/>
          <w:color w:val="222222"/>
          <w:shd w:val="clear" w:color="auto" w:fill="FFFFFF"/>
        </w:rPr>
        <w:t xml:space="preserve">, and </w:t>
      </w:r>
      <w:proofErr w:type="spellStart"/>
      <w:r w:rsidRPr="1D605FFE">
        <w:rPr>
          <w:rFonts w:ascii="Times New Roman" w:eastAsia="Times New Roman" w:hAnsi="Times New Roman" w:cs="Times New Roman"/>
          <w:i/>
          <w:color w:val="222222"/>
          <w:shd w:val="clear" w:color="auto" w:fill="FFFFFF"/>
        </w:rPr>
        <w:t>ritual</w:t>
      </w:r>
      <w:proofErr w:type="spellEnd"/>
      <w:r w:rsidRPr="1D605FFE">
        <w:rPr>
          <w:rFonts w:ascii="Times New Roman" w:eastAsia="Times New Roman" w:hAnsi="Times New Roman" w:cs="Times New Roman"/>
          <w:color w:val="222222"/>
          <w:shd w:val="clear" w:color="auto" w:fill="FFFFFF"/>
        </w:rPr>
        <w:t xml:space="preserve">. </w:t>
      </w:r>
      <w:r w:rsidR="006B236A">
        <w:rPr>
          <w:rFonts w:ascii="Times New Roman" w:eastAsia="Times New Roman" w:hAnsi="Times New Roman" w:cs="Times New Roman"/>
          <w:color w:val="222222"/>
          <w:shd w:val="clear" w:color="auto" w:fill="FFFFFF"/>
        </w:rPr>
        <w:t xml:space="preserve">s. </w:t>
      </w:r>
      <w:r w:rsidRPr="1D605FFE">
        <w:rPr>
          <w:rFonts w:ascii="Times New Roman" w:eastAsia="Times New Roman" w:hAnsi="Times New Roman" w:cs="Times New Roman"/>
          <w:color w:val="222222"/>
          <w:shd w:val="clear" w:color="auto" w:fill="FFFFFF"/>
        </w:rPr>
        <w:t>36.</w:t>
      </w:r>
    </w:p>
  </w:footnote>
  <w:footnote w:id="131">
    <w:p w14:paraId="3834C160" w14:textId="31A3C067" w:rsidR="003E2678" w:rsidRDefault="003E2678">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ALEXANDER, Jeffrey C.; GIESEN, Bernhard; MAST, Jason L. (</w:t>
      </w:r>
      <w:proofErr w:type="spellStart"/>
      <w:r w:rsidRPr="1D605FFE">
        <w:rPr>
          <w:rFonts w:ascii="Times New Roman" w:eastAsia="Times New Roman" w:hAnsi="Times New Roman" w:cs="Times New Roman"/>
          <w:color w:val="222222"/>
          <w:shd w:val="clear" w:color="auto" w:fill="FFFFFF"/>
        </w:rPr>
        <w:t>ed</w:t>
      </w:r>
      <w:proofErr w:type="spellEnd"/>
      <w:r w:rsidRPr="1D605FFE">
        <w:rPr>
          <w:rFonts w:ascii="Times New Roman" w:eastAsia="Times New Roman" w:hAnsi="Times New Roman" w:cs="Times New Roman"/>
          <w:color w:val="222222"/>
          <w:shd w:val="clear" w:color="auto" w:fill="FFFFFF"/>
        </w:rPr>
        <w:t>.). </w:t>
      </w:r>
      <w:proofErr w:type="spellStart"/>
      <w:r w:rsidRPr="1D605FFE">
        <w:rPr>
          <w:rFonts w:ascii="Times New Roman" w:eastAsia="Times New Roman" w:hAnsi="Times New Roman" w:cs="Times New Roman"/>
          <w:i/>
          <w:color w:val="222222"/>
          <w:shd w:val="clear" w:color="auto" w:fill="FFFFFF"/>
        </w:rPr>
        <w:t>Social</w:t>
      </w:r>
      <w:proofErr w:type="spellEnd"/>
      <w:r w:rsidRPr="1D605FFE">
        <w:rPr>
          <w:rFonts w:ascii="Times New Roman" w:eastAsia="Times New Roman" w:hAnsi="Times New Roman" w:cs="Times New Roman"/>
          <w:i/>
          <w:color w:val="222222"/>
          <w:shd w:val="clear" w:color="auto" w:fill="FFFFFF"/>
        </w:rPr>
        <w:t xml:space="preserve"> performance: </w:t>
      </w:r>
      <w:proofErr w:type="spellStart"/>
      <w:r w:rsidRPr="1D605FFE">
        <w:rPr>
          <w:rFonts w:ascii="Times New Roman" w:eastAsia="Times New Roman" w:hAnsi="Times New Roman" w:cs="Times New Roman"/>
          <w:i/>
          <w:color w:val="222222"/>
          <w:shd w:val="clear" w:color="auto" w:fill="FFFFFF"/>
        </w:rPr>
        <w:t>Symbolic</w:t>
      </w:r>
      <w:proofErr w:type="spellEnd"/>
      <w:r w:rsidRPr="1D605FFE">
        <w:rPr>
          <w:rFonts w:ascii="Times New Roman" w:eastAsia="Times New Roman" w:hAnsi="Times New Roman" w:cs="Times New Roman"/>
          <w:i/>
          <w:color w:val="222222"/>
          <w:shd w:val="clear" w:color="auto" w:fill="FFFFFF"/>
        </w:rPr>
        <w:t xml:space="preserve"> </w:t>
      </w:r>
      <w:proofErr w:type="spellStart"/>
      <w:r w:rsidRPr="1D605FFE">
        <w:rPr>
          <w:rFonts w:ascii="Times New Roman" w:eastAsia="Times New Roman" w:hAnsi="Times New Roman" w:cs="Times New Roman"/>
          <w:i/>
          <w:color w:val="222222"/>
          <w:shd w:val="clear" w:color="auto" w:fill="FFFFFF"/>
        </w:rPr>
        <w:t>action</w:t>
      </w:r>
      <w:proofErr w:type="spellEnd"/>
      <w:r w:rsidRPr="1D605FFE">
        <w:rPr>
          <w:rFonts w:ascii="Times New Roman" w:eastAsia="Times New Roman" w:hAnsi="Times New Roman" w:cs="Times New Roman"/>
          <w:i/>
          <w:color w:val="222222"/>
          <w:shd w:val="clear" w:color="auto" w:fill="FFFFFF"/>
        </w:rPr>
        <w:t xml:space="preserve">, cultural </w:t>
      </w:r>
      <w:proofErr w:type="spellStart"/>
      <w:r w:rsidRPr="1D605FFE">
        <w:rPr>
          <w:rFonts w:ascii="Times New Roman" w:eastAsia="Times New Roman" w:hAnsi="Times New Roman" w:cs="Times New Roman"/>
          <w:i/>
          <w:color w:val="222222"/>
          <w:shd w:val="clear" w:color="auto" w:fill="FFFFFF"/>
        </w:rPr>
        <w:t>pragmatics</w:t>
      </w:r>
      <w:proofErr w:type="spellEnd"/>
      <w:r w:rsidRPr="1D605FFE">
        <w:rPr>
          <w:rFonts w:ascii="Times New Roman" w:eastAsia="Times New Roman" w:hAnsi="Times New Roman" w:cs="Times New Roman"/>
          <w:i/>
          <w:color w:val="222222"/>
          <w:shd w:val="clear" w:color="auto" w:fill="FFFFFF"/>
        </w:rPr>
        <w:t xml:space="preserve">, and </w:t>
      </w:r>
      <w:proofErr w:type="spellStart"/>
      <w:r w:rsidRPr="1D605FFE">
        <w:rPr>
          <w:rFonts w:ascii="Times New Roman" w:eastAsia="Times New Roman" w:hAnsi="Times New Roman" w:cs="Times New Roman"/>
          <w:i/>
          <w:color w:val="222222"/>
          <w:shd w:val="clear" w:color="auto" w:fill="FFFFFF"/>
        </w:rPr>
        <w:t>ritual</w:t>
      </w:r>
      <w:proofErr w:type="spellEnd"/>
      <w:r w:rsidRPr="1D605FFE">
        <w:rPr>
          <w:rFonts w:ascii="Times New Roman" w:eastAsia="Times New Roman" w:hAnsi="Times New Roman" w:cs="Times New Roman"/>
          <w:color w:val="222222"/>
          <w:shd w:val="clear" w:color="auto" w:fill="FFFFFF"/>
        </w:rPr>
        <w:t xml:space="preserve">. </w:t>
      </w:r>
      <w:r w:rsidR="00115D0C">
        <w:rPr>
          <w:rFonts w:ascii="Times New Roman" w:eastAsia="Times New Roman" w:hAnsi="Times New Roman" w:cs="Times New Roman"/>
          <w:color w:val="222222"/>
          <w:shd w:val="clear" w:color="auto" w:fill="FFFFFF"/>
        </w:rPr>
        <w:t xml:space="preserve">s. </w:t>
      </w:r>
      <w:r w:rsidRPr="1D605FFE">
        <w:rPr>
          <w:rFonts w:ascii="Times New Roman" w:eastAsia="Times New Roman" w:hAnsi="Times New Roman" w:cs="Times New Roman"/>
          <w:color w:val="222222"/>
          <w:shd w:val="clear" w:color="auto" w:fill="FFFFFF"/>
        </w:rPr>
        <w:t>35.</w:t>
      </w:r>
    </w:p>
  </w:footnote>
  <w:footnote w:id="132">
    <w:p w14:paraId="6E68CE4B" w14:textId="61F83CF5" w:rsidR="00A11CD1" w:rsidRDefault="00A11CD1">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ALEXANDER, Jeffrey C.; GIESEN, Bernhard; MAST, Jason L. (</w:t>
      </w:r>
      <w:proofErr w:type="spellStart"/>
      <w:r w:rsidRPr="1D605FFE">
        <w:rPr>
          <w:rFonts w:ascii="Times New Roman" w:eastAsia="Times New Roman" w:hAnsi="Times New Roman" w:cs="Times New Roman"/>
          <w:color w:val="222222"/>
          <w:shd w:val="clear" w:color="auto" w:fill="FFFFFF"/>
        </w:rPr>
        <w:t>ed</w:t>
      </w:r>
      <w:proofErr w:type="spellEnd"/>
      <w:r w:rsidRPr="1D605FFE">
        <w:rPr>
          <w:rFonts w:ascii="Times New Roman" w:eastAsia="Times New Roman" w:hAnsi="Times New Roman" w:cs="Times New Roman"/>
          <w:color w:val="222222"/>
          <w:shd w:val="clear" w:color="auto" w:fill="FFFFFF"/>
        </w:rPr>
        <w:t>.). </w:t>
      </w:r>
      <w:proofErr w:type="spellStart"/>
      <w:r w:rsidRPr="1D605FFE">
        <w:rPr>
          <w:rFonts w:ascii="Times New Roman" w:eastAsia="Times New Roman" w:hAnsi="Times New Roman" w:cs="Times New Roman"/>
          <w:i/>
          <w:color w:val="222222"/>
          <w:shd w:val="clear" w:color="auto" w:fill="FFFFFF"/>
        </w:rPr>
        <w:t>Social</w:t>
      </w:r>
      <w:proofErr w:type="spellEnd"/>
      <w:r w:rsidRPr="1D605FFE">
        <w:rPr>
          <w:rFonts w:ascii="Times New Roman" w:eastAsia="Times New Roman" w:hAnsi="Times New Roman" w:cs="Times New Roman"/>
          <w:i/>
          <w:color w:val="222222"/>
          <w:shd w:val="clear" w:color="auto" w:fill="FFFFFF"/>
        </w:rPr>
        <w:t xml:space="preserve"> performance: </w:t>
      </w:r>
      <w:proofErr w:type="spellStart"/>
      <w:r w:rsidRPr="1D605FFE">
        <w:rPr>
          <w:rFonts w:ascii="Times New Roman" w:eastAsia="Times New Roman" w:hAnsi="Times New Roman" w:cs="Times New Roman"/>
          <w:i/>
          <w:color w:val="222222"/>
          <w:shd w:val="clear" w:color="auto" w:fill="FFFFFF"/>
        </w:rPr>
        <w:t>Symbolic</w:t>
      </w:r>
      <w:proofErr w:type="spellEnd"/>
      <w:r w:rsidRPr="1D605FFE">
        <w:rPr>
          <w:rFonts w:ascii="Times New Roman" w:eastAsia="Times New Roman" w:hAnsi="Times New Roman" w:cs="Times New Roman"/>
          <w:i/>
          <w:color w:val="222222"/>
          <w:shd w:val="clear" w:color="auto" w:fill="FFFFFF"/>
        </w:rPr>
        <w:t xml:space="preserve"> </w:t>
      </w:r>
      <w:proofErr w:type="spellStart"/>
      <w:r w:rsidRPr="1D605FFE">
        <w:rPr>
          <w:rFonts w:ascii="Times New Roman" w:eastAsia="Times New Roman" w:hAnsi="Times New Roman" w:cs="Times New Roman"/>
          <w:i/>
          <w:color w:val="222222"/>
          <w:shd w:val="clear" w:color="auto" w:fill="FFFFFF"/>
        </w:rPr>
        <w:t>action</w:t>
      </w:r>
      <w:proofErr w:type="spellEnd"/>
      <w:r w:rsidRPr="1D605FFE">
        <w:rPr>
          <w:rFonts w:ascii="Times New Roman" w:eastAsia="Times New Roman" w:hAnsi="Times New Roman" w:cs="Times New Roman"/>
          <w:i/>
          <w:color w:val="222222"/>
          <w:shd w:val="clear" w:color="auto" w:fill="FFFFFF"/>
        </w:rPr>
        <w:t xml:space="preserve">, cultural </w:t>
      </w:r>
      <w:proofErr w:type="spellStart"/>
      <w:r w:rsidRPr="1D605FFE">
        <w:rPr>
          <w:rFonts w:ascii="Times New Roman" w:eastAsia="Times New Roman" w:hAnsi="Times New Roman" w:cs="Times New Roman"/>
          <w:i/>
          <w:color w:val="222222"/>
          <w:shd w:val="clear" w:color="auto" w:fill="FFFFFF"/>
        </w:rPr>
        <w:t>pragmatics</w:t>
      </w:r>
      <w:proofErr w:type="spellEnd"/>
      <w:r w:rsidRPr="1D605FFE">
        <w:rPr>
          <w:rFonts w:ascii="Times New Roman" w:eastAsia="Times New Roman" w:hAnsi="Times New Roman" w:cs="Times New Roman"/>
          <w:i/>
          <w:color w:val="222222"/>
          <w:shd w:val="clear" w:color="auto" w:fill="FFFFFF"/>
        </w:rPr>
        <w:t xml:space="preserve">, and </w:t>
      </w:r>
      <w:proofErr w:type="spellStart"/>
      <w:r w:rsidRPr="1D605FFE">
        <w:rPr>
          <w:rFonts w:ascii="Times New Roman" w:eastAsia="Times New Roman" w:hAnsi="Times New Roman" w:cs="Times New Roman"/>
          <w:i/>
          <w:color w:val="222222"/>
          <w:shd w:val="clear" w:color="auto" w:fill="FFFFFF"/>
        </w:rPr>
        <w:t>ritual</w:t>
      </w:r>
      <w:proofErr w:type="spellEnd"/>
      <w:r w:rsidRPr="1D605FFE">
        <w:rPr>
          <w:rFonts w:ascii="Times New Roman" w:eastAsia="Times New Roman" w:hAnsi="Times New Roman" w:cs="Times New Roman"/>
          <w:color w:val="222222"/>
          <w:shd w:val="clear" w:color="auto" w:fill="FFFFFF"/>
        </w:rPr>
        <w:t xml:space="preserve">. </w:t>
      </w:r>
      <w:r w:rsidR="00115D0C">
        <w:rPr>
          <w:rFonts w:ascii="Times New Roman" w:eastAsia="Times New Roman" w:hAnsi="Times New Roman" w:cs="Times New Roman"/>
          <w:color w:val="222222"/>
          <w:shd w:val="clear" w:color="auto" w:fill="FFFFFF"/>
        </w:rPr>
        <w:t xml:space="preserve">s. </w:t>
      </w:r>
      <w:r w:rsidRPr="1D605FFE">
        <w:rPr>
          <w:rFonts w:ascii="Times New Roman" w:eastAsia="Times New Roman" w:hAnsi="Times New Roman" w:cs="Times New Roman"/>
          <w:color w:val="222222"/>
          <w:shd w:val="clear" w:color="auto" w:fill="FFFFFF"/>
        </w:rPr>
        <w:t>36.</w:t>
      </w:r>
    </w:p>
  </w:footnote>
  <w:footnote w:id="133">
    <w:p w14:paraId="5252D1E8" w14:textId="6CAB6EE0" w:rsidR="002B2ABA" w:rsidRDefault="002B2ABA">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ALEXANDER, Jeffrey C.; GIESEN, Bernhard; MAST, Jason L. (</w:t>
      </w:r>
      <w:proofErr w:type="spellStart"/>
      <w:r w:rsidRPr="1D605FFE">
        <w:rPr>
          <w:rFonts w:ascii="Times New Roman" w:eastAsia="Times New Roman" w:hAnsi="Times New Roman" w:cs="Times New Roman"/>
          <w:color w:val="222222"/>
          <w:shd w:val="clear" w:color="auto" w:fill="FFFFFF"/>
        </w:rPr>
        <w:t>ed</w:t>
      </w:r>
      <w:proofErr w:type="spellEnd"/>
      <w:r w:rsidRPr="1D605FFE">
        <w:rPr>
          <w:rFonts w:ascii="Times New Roman" w:eastAsia="Times New Roman" w:hAnsi="Times New Roman" w:cs="Times New Roman"/>
          <w:color w:val="222222"/>
          <w:shd w:val="clear" w:color="auto" w:fill="FFFFFF"/>
        </w:rPr>
        <w:t>.). </w:t>
      </w:r>
      <w:proofErr w:type="spellStart"/>
      <w:r w:rsidRPr="1D605FFE">
        <w:rPr>
          <w:rFonts w:ascii="Times New Roman" w:eastAsia="Times New Roman" w:hAnsi="Times New Roman" w:cs="Times New Roman"/>
          <w:i/>
          <w:color w:val="222222"/>
          <w:shd w:val="clear" w:color="auto" w:fill="FFFFFF"/>
        </w:rPr>
        <w:t>Social</w:t>
      </w:r>
      <w:proofErr w:type="spellEnd"/>
      <w:r w:rsidRPr="1D605FFE">
        <w:rPr>
          <w:rFonts w:ascii="Times New Roman" w:eastAsia="Times New Roman" w:hAnsi="Times New Roman" w:cs="Times New Roman"/>
          <w:i/>
          <w:color w:val="222222"/>
          <w:shd w:val="clear" w:color="auto" w:fill="FFFFFF"/>
        </w:rPr>
        <w:t xml:space="preserve"> performance: </w:t>
      </w:r>
      <w:proofErr w:type="spellStart"/>
      <w:r w:rsidRPr="1D605FFE">
        <w:rPr>
          <w:rFonts w:ascii="Times New Roman" w:eastAsia="Times New Roman" w:hAnsi="Times New Roman" w:cs="Times New Roman"/>
          <w:i/>
          <w:color w:val="222222"/>
          <w:shd w:val="clear" w:color="auto" w:fill="FFFFFF"/>
        </w:rPr>
        <w:t>Symbolic</w:t>
      </w:r>
      <w:proofErr w:type="spellEnd"/>
      <w:r w:rsidRPr="1D605FFE">
        <w:rPr>
          <w:rFonts w:ascii="Times New Roman" w:eastAsia="Times New Roman" w:hAnsi="Times New Roman" w:cs="Times New Roman"/>
          <w:i/>
          <w:color w:val="222222"/>
          <w:shd w:val="clear" w:color="auto" w:fill="FFFFFF"/>
        </w:rPr>
        <w:t xml:space="preserve"> </w:t>
      </w:r>
      <w:proofErr w:type="spellStart"/>
      <w:r w:rsidRPr="1D605FFE">
        <w:rPr>
          <w:rFonts w:ascii="Times New Roman" w:eastAsia="Times New Roman" w:hAnsi="Times New Roman" w:cs="Times New Roman"/>
          <w:i/>
          <w:color w:val="222222"/>
          <w:shd w:val="clear" w:color="auto" w:fill="FFFFFF"/>
        </w:rPr>
        <w:t>action</w:t>
      </w:r>
      <w:proofErr w:type="spellEnd"/>
      <w:r w:rsidRPr="1D605FFE">
        <w:rPr>
          <w:rFonts w:ascii="Times New Roman" w:eastAsia="Times New Roman" w:hAnsi="Times New Roman" w:cs="Times New Roman"/>
          <w:i/>
          <w:color w:val="222222"/>
          <w:shd w:val="clear" w:color="auto" w:fill="FFFFFF"/>
        </w:rPr>
        <w:t xml:space="preserve">, cultural </w:t>
      </w:r>
      <w:proofErr w:type="spellStart"/>
      <w:r w:rsidRPr="1D605FFE">
        <w:rPr>
          <w:rFonts w:ascii="Times New Roman" w:eastAsia="Times New Roman" w:hAnsi="Times New Roman" w:cs="Times New Roman"/>
          <w:i/>
          <w:color w:val="222222"/>
          <w:shd w:val="clear" w:color="auto" w:fill="FFFFFF"/>
        </w:rPr>
        <w:t>pragmatics</w:t>
      </w:r>
      <w:proofErr w:type="spellEnd"/>
      <w:r w:rsidRPr="1D605FFE">
        <w:rPr>
          <w:rFonts w:ascii="Times New Roman" w:eastAsia="Times New Roman" w:hAnsi="Times New Roman" w:cs="Times New Roman"/>
          <w:i/>
          <w:color w:val="222222"/>
          <w:shd w:val="clear" w:color="auto" w:fill="FFFFFF"/>
        </w:rPr>
        <w:t xml:space="preserve">, and </w:t>
      </w:r>
      <w:proofErr w:type="spellStart"/>
      <w:r w:rsidRPr="1D605FFE">
        <w:rPr>
          <w:rFonts w:ascii="Times New Roman" w:eastAsia="Times New Roman" w:hAnsi="Times New Roman" w:cs="Times New Roman"/>
          <w:i/>
          <w:color w:val="222222"/>
          <w:shd w:val="clear" w:color="auto" w:fill="FFFFFF"/>
        </w:rPr>
        <w:t>ritual</w:t>
      </w:r>
      <w:r w:rsidRPr="1D605FFE">
        <w:rPr>
          <w:rFonts w:ascii="Times New Roman" w:eastAsia="Times New Roman" w:hAnsi="Times New Roman" w:cs="Times New Roman"/>
          <w:color w:val="222222"/>
          <w:shd w:val="clear" w:color="auto" w:fill="FFFFFF"/>
        </w:rPr>
        <w:t>.</w:t>
      </w:r>
      <w:r w:rsidR="004C3910">
        <w:rPr>
          <w:rFonts w:ascii="Times New Roman" w:eastAsia="Times New Roman" w:hAnsi="Times New Roman" w:cs="Times New Roman"/>
          <w:color w:val="222222"/>
          <w:shd w:val="clear" w:color="auto" w:fill="FFFFFF"/>
        </w:rPr>
        <w:t>s</w:t>
      </w:r>
      <w:proofErr w:type="spellEnd"/>
      <w:r w:rsidR="004C3910">
        <w:rPr>
          <w:rFonts w:ascii="Times New Roman" w:eastAsia="Times New Roman" w:hAnsi="Times New Roman" w:cs="Times New Roman"/>
          <w:color w:val="222222"/>
          <w:shd w:val="clear" w:color="auto" w:fill="FFFFFF"/>
        </w:rPr>
        <w:t>. 36</w:t>
      </w:r>
      <w:r w:rsidR="00F87D5B" w:rsidRPr="1D605FFE">
        <w:rPr>
          <w:rFonts w:ascii="Times New Roman" w:eastAsia="Times New Roman" w:hAnsi="Times New Roman" w:cs="Times New Roman"/>
          <w:color w:val="222222"/>
          <w:shd w:val="clear" w:color="auto" w:fill="FFFFFF"/>
        </w:rPr>
        <w:t>.</w:t>
      </w:r>
    </w:p>
  </w:footnote>
  <w:footnote w:id="134">
    <w:p w14:paraId="6BD59546" w14:textId="67180EBF" w:rsidR="00F87D5B" w:rsidRDefault="00F87D5B">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ALEXANDER, Jeffrey C.; GIESEN, Bernhard; MAST, Jason L. (</w:t>
      </w:r>
      <w:proofErr w:type="spellStart"/>
      <w:r w:rsidRPr="1D605FFE">
        <w:rPr>
          <w:rFonts w:ascii="Times New Roman" w:eastAsia="Times New Roman" w:hAnsi="Times New Roman" w:cs="Times New Roman"/>
          <w:color w:val="222222"/>
          <w:shd w:val="clear" w:color="auto" w:fill="FFFFFF"/>
        </w:rPr>
        <w:t>ed</w:t>
      </w:r>
      <w:proofErr w:type="spellEnd"/>
      <w:r w:rsidRPr="1D605FFE">
        <w:rPr>
          <w:rFonts w:ascii="Times New Roman" w:eastAsia="Times New Roman" w:hAnsi="Times New Roman" w:cs="Times New Roman"/>
          <w:color w:val="222222"/>
          <w:shd w:val="clear" w:color="auto" w:fill="FFFFFF"/>
        </w:rPr>
        <w:t>.). </w:t>
      </w:r>
      <w:proofErr w:type="spellStart"/>
      <w:r w:rsidRPr="1D605FFE">
        <w:rPr>
          <w:rFonts w:ascii="Times New Roman" w:eastAsia="Times New Roman" w:hAnsi="Times New Roman" w:cs="Times New Roman"/>
          <w:i/>
          <w:color w:val="222222"/>
          <w:shd w:val="clear" w:color="auto" w:fill="FFFFFF"/>
        </w:rPr>
        <w:t>Social</w:t>
      </w:r>
      <w:proofErr w:type="spellEnd"/>
      <w:r w:rsidRPr="1D605FFE">
        <w:rPr>
          <w:rFonts w:ascii="Times New Roman" w:eastAsia="Times New Roman" w:hAnsi="Times New Roman" w:cs="Times New Roman"/>
          <w:i/>
          <w:color w:val="222222"/>
          <w:shd w:val="clear" w:color="auto" w:fill="FFFFFF"/>
        </w:rPr>
        <w:t xml:space="preserve"> performance: </w:t>
      </w:r>
      <w:proofErr w:type="spellStart"/>
      <w:r w:rsidRPr="1D605FFE">
        <w:rPr>
          <w:rFonts w:ascii="Times New Roman" w:eastAsia="Times New Roman" w:hAnsi="Times New Roman" w:cs="Times New Roman"/>
          <w:i/>
          <w:color w:val="222222"/>
          <w:shd w:val="clear" w:color="auto" w:fill="FFFFFF"/>
        </w:rPr>
        <w:t>Symbolic</w:t>
      </w:r>
      <w:proofErr w:type="spellEnd"/>
      <w:r w:rsidRPr="1D605FFE">
        <w:rPr>
          <w:rFonts w:ascii="Times New Roman" w:eastAsia="Times New Roman" w:hAnsi="Times New Roman" w:cs="Times New Roman"/>
          <w:i/>
          <w:color w:val="222222"/>
          <w:shd w:val="clear" w:color="auto" w:fill="FFFFFF"/>
        </w:rPr>
        <w:t xml:space="preserve"> </w:t>
      </w:r>
      <w:proofErr w:type="spellStart"/>
      <w:r w:rsidRPr="1D605FFE">
        <w:rPr>
          <w:rFonts w:ascii="Times New Roman" w:eastAsia="Times New Roman" w:hAnsi="Times New Roman" w:cs="Times New Roman"/>
          <w:i/>
          <w:color w:val="222222"/>
          <w:shd w:val="clear" w:color="auto" w:fill="FFFFFF"/>
        </w:rPr>
        <w:t>action</w:t>
      </w:r>
      <w:proofErr w:type="spellEnd"/>
      <w:r w:rsidRPr="1D605FFE">
        <w:rPr>
          <w:rFonts w:ascii="Times New Roman" w:eastAsia="Times New Roman" w:hAnsi="Times New Roman" w:cs="Times New Roman"/>
          <w:i/>
          <w:color w:val="222222"/>
          <w:shd w:val="clear" w:color="auto" w:fill="FFFFFF"/>
        </w:rPr>
        <w:t xml:space="preserve">, cultural </w:t>
      </w:r>
      <w:proofErr w:type="spellStart"/>
      <w:r w:rsidRPr="1D605FFE">
        <w:rPr>
          <w:rFonts w:ascii="Times New Roman" w:eastAsia="Times New Roman" w:hAnsi="Times New Roman" w:cs="Times New Roman"/>
          <w:i/>
          <w:color w:val="222222"/>
          <w:shd w:val="clear" w:color="auto" w:fill="FFFFFF"/>
        </w:rPr>
        <w:t>pragmatics</w:t>
      </w:r>
      <w:proofErr w:type="spellEnd"/>
      <w:r w:rsidRPr="1D605FFE">
        <w:rPr>
          <w:rFonts w:ascii="Times New Roman" w:eastAsia="Times New Roman" w:hAnsi="Times New Roman" w:cs="Times New Roman"/>
          <w:i/>
          <w:color w:val="222222"/>
          <w:shd w:val="clear" w:color="auto" w:fill="FFFFFF"/>
        </w:rPr>
        <w:t xml:space="preserve">, and </w:t>
      </w:r>
      <w:proofErr w:type="spellStart"/>
      <w:r w:rsidRPr="1D605FFE">
        <w:rPr>
          <w:rFonts w:ascii="Times New Roman" w:eastAsia="Times New Roman" w:hAnsi="Times New Roman" w:cs="Times New Roman"/>
          <w:i/>
          <w:color w:val="222222"/>
          <w:shd w:val="clear" w:color="auto" w:fill="FFFFFF"/>
        </w:rPr>
        <w:t>ritual</w:t>
      </w:r>
      <w:proofErr w:type="spellEnd"/>
      <w:r w:rsidRPr="1D605FFE">
        <w:rPr>
          <w:rFonts w:ascii="Times New Roman" w:eastAsia="Times New Roman" w:hAnsi="Times New Roman" w:cs="Times New Roman"/>
          <w:color w:val="222222"/>
          <w:shd w:val="clear" w:color="auto" w:fill="FFFFFF"/>
        </w:rPr>
        <w:t xml:space="preserve">. </w:t>
      </w:r>
      <w:r w:rsidR="00FA5AD4">
        <w:rPr>
          <w:rFonts w:ascii="Times New Roman" w:eastAsia="Times New Roman" w:hAnsi="Times New Roman" w:cs="Times New Roman"/>
          <w:color w:val="222222"/>
          <w:shd w:val="clear" w:color="auto" w:fill="FFFFFF"/>
        </w:rPr>
        <w:t>s. 36</w:t>
      </w:r>
      <w:r w:rsidR="00FA5AD4" w:rsidRPr="1D605FFE">
        <w:rPr>
          <w:rFonts w:ascii="Times New Roman" w:eastAsia="Times New Roman" w:hAnsi="Times New Roman" w:cs="Times New Roman"/>
          <w:color w:val="222222"/>
          <w:shd w:val="clear" w:color="auto" w:fill="FFFFFF"/>
        </w:rPr>
        <w:t>.</w:t>
      </w:r>
    </w:p>
  </w:footnote>
  <w:footnote w:id="135">
    <w:p w14:paraId="3CEF3C08" w14:textId="4CD99464" w:rsidR="003024A5" w:rsidRDefault="003024A5">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ALEXANDER, Jeffrey C.; GIESEN, Bernhard; MAST, Jason L. (</w:t>
      </w:r>
      <w:proofErr w:type="spellStart"/>
      <w:r w:rsidRPr="1D605FFE">
        <w:rPr>
          <w:rFonts w:ascii="Times New Roman" w:eastAsia="Times New Roman" w:hAnsi="Times New Roman" w:cs="Times New Roman"/>
          <w:color w:val="222222"/>
          <w:shd w:val="clear" w:color="auto" w:fill="FFFFFF"/>
        </w:rPr>
        <w:t>ed</w:t>
      </w:r>
      <w:proofErr w:type="spellEnd"/>
      <w:r w:rsidRPr="1D605FFE">
        <w:rPr>
          <w:rFonts w:ascii="Times New Roman" w:eastAsia="Times New Roman" w:hAnsi="Times New Roman" w:cs="Times New Roman"/>
          <w:color w:val="222222"/>
          <w:shd w:val="clear" w:color="auto" w:fill="FFFFFF"/>
        </w:rPr>
        <w:t>.). </w:t>
      </w:r>
      <w:proofErr w:type="spellStart"/>
      <w:r w:rsidRPr="1D605FFE">
        <w:rPr>
          <w:rFonts w:ascii="Times New Roman" w:eastAsia="Times New Roman" w:hAnsi="Times New Roman" w:cs="Times New Roman"/>
          <w:i/>
          <w:color w:val="222222"/>
          <w:shd w:val="clear" w:color="auto" w:fill="FFFFFF"/>
        </w:rPr>
        <w:t>Social</w:t>
      </w:r>
      <w:proofErr w:type="spellEnd"/>
      <w:r w:rsidRPr="1D605FFE">
        <w:rPr>
          <w:rFonts w:ascii="Times New Roman" w:eastAsia="Times New Roman" w:hAnsi="Times New Roman" w:cs="Times New Roman"/>
          <w:i/>
          <w:color w:val="222222"/>
          <w:shd w:val="clear" w:color="auto" w:fill="FFFFFF"/>
        </w:rPr>
        <w:t xml:space="preserve"> performance: </w:t>
      </w:r>
      <w:proofErr w:type="spellStart"/>
      <w:r w:rsidRPr="1D605FFE">
        <w:rPr>
          <w:rFonts w:ascii="Times New Roman" w:eastAsia="Times New Roman" w:hAnsi="Times New Roman" w:cs="Times New Roman"/>
          <w:i/>
          <w:color w:val="222222"/>
          <w:shd w:val="clear" w:color="auto" w:fill="FFFFFF"/>
        </w:rPr>
        <w:t>Symbolic</w:t>
      </w:r>
      <w:proofErr w:type="spellEnd"/>
      <w:r w:rsidRPr="1D605FFE">
        <w:rPr>
          <w:rFonts w:ascii="Times New Roman" w:eastAsia="Times New Roman" w:hAnsi="Times New Roman" w:cs="Times New Roman"/>
          <w:i/>
          <w:color w:val="222222"/>
          <w:shd w:val="clear" w:color="auto" w:fill="FFFFFF"/>
        </w:rPr>
        <w:t xml:space="preserve"> </w:t>
      </w:r>
      <w:proofErr w:type="spellStart"/>
      <w:r w:rsidRPr="1D605FFE">
        <w:rPr>
          <w:rFonts w:ascii="Times New Roman" w:eastAsia="Times New Roman" w:hAnsi="Times New Roman" w:cs="Times New Roman"/>
          <w:i/>
          <w:color w:val="222222"/>
          <w:shd w:val="clear" w:color="auto" w:fill="FFFFFF"/>
        </w:rPr>
        <w:t>action</w:t>
      </w:r>
      <w:proofErr w:type="spellEnd"/>
      <w:r w:rsidRPr="1D605FFE">
        <w:rPr>
          <w:rFonts w:ascii="Times New Roman" w:eastAsia="Times New Roman" w:hAnsi="Times New Roman" w:cs="Times New Roman"/>
          <w:i/>
          <w:color w:val="222222"/>
          <w:shd w:val="clear" w:color="auto" w:fill="FFFFFF"/>
        </w:rPr>
        <w:t xml:space="preserve">, cultural </w:t>
      </w:r>
      <w:proofErr w:type="spellStart"/>
      <w:r w:rsidRPr="1D605FFE">
        <w:rPr>
          <w:rFonts w:ascii="Times New Roman" w:eastAsia="Times New Roman" w:hAnsi="Times New Roman" w:cs="Times New Roman"/>
          <w:i/>
          <w:color w:val="222222"/>
          <w:shd w:val="clear" w:color="auto" w:fill="FFFFFF"/>
        </w:rPr>
        <w:t>pragmatics</w:t>
      </w:r>
      <w:proofErr w:type="spellEnd"/>
      <w:r w:rsidRPr="1D605FFE">
        <w:rPr>
          <w:rFonts w:ascii="Times New Roman" w:eastAsia="Times New Roman" w:hAnsi="Times New Roman" w:cs="Times New Roman"/>
          <w:i/>
          <w:color w:val="222222"/>
          <w:shd w:val="clear" w:color="auto" w:fill="FFFFFF"/>
        </w:rPr>
        <w:t xml:space="preserve">, and </w:t>
      </w:r>
      <w:proofErr w:type="spellStart"/>
      <w:r w:rsidRPr="1D605FFE">
        <w:rPr>
          <w:rFonts w:ascii="Times New Roman" w:eastAsia="Times New Roman" w:hAnsi="Times New Roman" w:cs="Times New Roman"/>
          <w:i/>
          <w:color w:val="222222"/>
          <w:shd w:val="clear" w:color="auto" w:fill="FFFFFF"/>
        </w:rPr>
        <w:t>ritual</w:t>
      </w:r>
      <w:proofErr w:type="spellEnd"/>
      <w:r w:rsidRPr="1D605FFE">
        <w:rPr>
          <w:rFonts w:ascii="Times New Roman" w:eastAsia="Times New Roman" w:hAnsi="Times New Roman" w:cs="Times New Roman"/>
          <w:color w:val="222222"/>
          <w:shd w:val="clear" w:color="auto" w:fill="FFFFFF"/>
        </w:rPr>
        <w:t>.</w:t>
      </w:r>
      <w:r w:rsidR="00FA5AD4">
        <w:rPr>
          <w:rFonts w:ascii="Times New Roman" w:eastAsia="Times New Roman" w:hAnsi="Times New Roman" w:cs="Times New Roman"/>
          <w:color w:val="222222"/>
          <w:shd w:val="clear" w:color="auto" w:fill="FFFFFF"/>
        </w:rPr>
        <w:t xml:space="preserve"> </w:t>
      </w:r>
      <w:r w:rsidR="00FA5AD4">
        <w:rPr>
          <w:rFonts w:ascii="Times New Roman" w:eastAsia="Times New Roman" w:hAnsi="Times New Roman" w:cs="Times New Roman"/>
          <w:color w:val="222222"/>
          <w:shd w:val="clear" w:color="auto" w:fill="FFFFFF"/>
        </w:rPr>
        <w:t>s. 36</w:t>
      </w:r>
      <w:r w:rsidR="00FA5AD4" w:rsidRPr="1D605FFE">
        <w:rPr>
          <w:rFonts w:ascii="Times New Roman" w:eastAsia="Times New Roman" w:hAnsi="Times New Roman" w:cs="Times New Roman"/>
          <w:color w:val="222222"/>
          <w:shd w:val="clear" w:color="auto" w:fill="FFFFFF"/>
        </w:rPr>
        <w:t>.</w:t>
      </w:r>
    </w:p>
  </w:footnote>
  <w:footnote w:id="136">
    <w:p w14:paraId="0062883B" w14:textId="7FD394ED" w:rsidR="00C92ED5" w:rsidRDefault="00C92ED5">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ALEXANDER, Jeffrey C.; GIESEN, Bernhard; MAST, Jason L. (</w:t>
      </w:r>
      <w:proofErr w:type="spellStart"/>
      <w:r w:rsidRPr="1D605FFE">
        <w:rPr>
          <w:rFonts w:ascii="Times New Roman" w:eastAsia="Times New Roman" w:hAnsi="Times New Roman" w:cs="Times New Roman"/>
          <w:color w:val="222222"/>
          <w:shd w:val="clear" w:color="auto" w:fill="FFFFFF"/>
        </w:rPr>
        <w:t>ed</w:t>
      </w:r>
      <w:proofErr w:type="spellEnd"/>
      <w:r w:rsidRPr="1D605FFE">
        <w:rPr>
          <w:rFonts w:ascii="Times New Roman" w:eastAsia="Times New Roman" w:hAnsi="Times New Roman" w:cs="Times New Roman"/>
          <w:color w:val="222222"/>
          <w:shd w:val="clear" w:color="auto" w:fill="FFFFFF"/>
        </w:rPr>
        <w:t>.). </w:t>
      </w:r>
      <w:proofErr w:type="spellStart"/>
      <w:r w:rsidRPr="1D605FFE">
        <w:rPr>
          <w:rFonts w:ascii="Times New Roman" w:eastAsia="Times New Roman" w:hAnsi="Times New Roman" w:cs="Times New Roman"/>
          <w:i/>
          <w:color w:val="222222"/>
          <w:shd w:val="clear" w:color="auto" w:fill="FFFFFF"/>
        </w:rPr>
        <w:t>Social</w:t>
      </w:r>
      <w:proofErr w:type="spellEnd"/>
      <w:r w:rsidRPr="1D605FFE">
        <w:rPr>
          <w:rFonts w:ascii="Times New Roman" w:eastAsia="Times New Roman" w:hAnsi="Times New Roman" w:cs="Times New Roman"/>
          <w:i/>
          <w:color w:val="222222"/>
          <w:shd w:val="clear" w:color="auto" w:fill="FFFFFF"/>
        </w:rPr>
        <w:t xml:space="preserve"> performance: </w:t>
      </w:r>
      <w:proofErr w:type="spellStart"/>
      <w:r w:rsidRPr="1D605FFE">
        <w:rPr>
          <w:rFonts w:ascii="Times New Roman" w:eastAsia="Times New Roman" w:hAnsi="Times New Roman" w:cs="Times New Roman"/>
          <w:i/>
          <w:color w:val="222222"/>
          <w:shd w:val="clear" w:color="auto" w:fill="FFFFFF"/>
        </w:rPr>
        <w:t>Symbolic</w:t>
      </w:r>
      <w:proofErr w:type="spellEnd"/>
      <w:r w:rsidRPr="1D605FFE">
        <w:rPr>
          <w:rFonts w:ascii="Times New Roman" w:eastAsia="Times New Roman" w:hAnsi="Times New Roman" w:cs="Times New Roman"/>
          <w:i/>
          <w:color w:val="222222"/>
          <w:shd w:val="clear" w:color="auto" w:fill="FFFFFF"/>
        </w:rPr>
        <w:t xml:space="preserve"> </w:t>
      </w:r>
      <w:proofErr w:type="spellStart"/>
      <w:r w:rsidRPr="1D605FFE">
        <w:rPr>
          <w:rFonts w:ascii="Times New Roman" w:eastAsia="Times New Roman" w:hAnsi="Times New Roman" w:cs="Times New Roman"/>
          <w:i/>
          <w:color w:val="222222"/>
          <w:shd w:val="clear" w:color="auto" w:fill="FFFFFF"/>
        </w:rPr>
        <w:t>action</w:t>
      </w:r>
      <w:proofErr w:type="spellEnd"/>
      <w:r w:rsidRPr="1D605FFE">
        <w:rPr>
          <w:rFonts w:ascii="Times New Roman" w:eastAsia="Times New Roman" w:hAnsi="Times New Roman" w:cs="Times New Roman"/>
          <w:i/>
          <w:color w:val="222222"/>
          <w:shd w:val="clear" w:color="auto" w:fill="FFFFFF"/>
        </w:rPr>
        <w:t xml:space="preserve">, cultural </w:t>
      </w:r>
      <w:proofErr w:type="spellStart"/>
      <w:r w:rsidRPr="1D605FFE">
        <w:rPr>
          <w:rFonts w:ascii="Times New Roman" w:eastAsia="Times New Roman" w:hAnsi="Times New Roman" w:cs="Times New Roman"/>
          <w:i/>
          <w:color w:val="222222"/>
          <w:shd w:val="clear" w:color="auto" w:fill="FFFFFF"/>
        </w:rPr>
        <w:t>pragmatics</w:t>
      </w:r>
      <w:proofErr w:type="spellEnd"/>
      <w:r w:rsidRPr="1D605FFE">
        <w:rPr>
          <w:rFonts w:ascii="Times New Roman" w:eastAsia="Times New Roman" w:hAnsi="Times New Roman" w:cs="Times New Roman"/>
          <w:i/>
          <w:color w:val="222222"/>
          <w:shd w:val="clear" w:color="auto" w:fill="FFFFFF"/>
        </w:rPr>
        <w:t xml:space="preserve">, and </w:t>
      </w:r>
      <w:proofErr w:type="spellStart"/>
      <w:r w:rsidRPr="1D605FFE">
        <w:rPr>
          <w:rFonts w:ascii="Times New Roman" w:eastAsia="Times New Roman" w:hAnsi="Times New Roman" w:cs="Times New Roman"/>
          <w:i/>
          <w:color w:val="222222"/>
          <w:shd w:val="clear" w:color="auto" w:fill="FFFFFF"/>
        </w:rPr>
        <w:t>ritual</w:t>
      </w:r>
      <w:proofErr w:type="spellEnd"/>
      <w:r w:rsidRPr="1D605FFE">
        <w:rPr>
          <w:rFonts w:ascii="Times New Roman" w:eastAsia="Times New Roman" w:hAnsi="Times New Roman" w:cs="Times New Roman"/>
          <w:color w:val="222222"/>
          <w:shd w:val="clear" w:color="auto" w:fill="FFFFFF"/>
        </w:rPr>
        <w:t xml:space="preserve">. </w:t>
      </w:r>
      <w:r w:rsidR="008F2668">
        <w:rPr>
          <w:rFonts w:ascii="Times New Roman" w:eastAsia="Times New Roman" w:hAnsi="Times New Roman" w:cs="Times New Roman"/>
          <w:color w:val="222222"/>
          <w:shd w:val="clear" w:color="auto" w:fill="FFFFFF"/>
        </w:rPr>
        <w:t xml:space="preserve">s. </w:t>
      </w:r>
      <w:r w:rsidRPr="1D605FFE">
        <w:rPr>
          <w:rFonts w:ascii="Times New Roman" w:eastAsia="Times New Roman" w:hAnsi="Times New Roman" w:cs="Times New Roman"/>
          <w:color w:val="222222"/>
          <w:shd w:val="clear" w:color="auto" w:fill="FFFFFF"/>
        </w:rPr>
        <w:t>36.</w:t>
      </w:r>
    </w:p>
  </w:footnote>
  <w:footnote w:id="137">
    <w:p w14:paraId="41C4A6D8" w14:textId="61F07F4B" w:rsidR="00261E56" w:rsidRDefault="00261E56">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ALEXANDER, Jeffrey C.; GIESEN, Bernhard; MAST, Jason L. (</w:t>
      </w:r>
      <w:proofErr w:type="spellStart"/>
      <w:r w:rsidRPr="1D605FFE">
        <w:rPr>
          <w:rFonts w:ascii="Times New Roman" w:eastAsia="Times New Roman" w:hAnsi="Times New Roman" w:cs="Times New Roman"/>
          <w:color w:val="222222"/>
          <w:shd w:val="clear" w:color="auto" w:fill="FFFFFF"/>
        </w:rPr>
        <w:t>ed</w:t>
      </w:r>
      <w:proofErr w:type="spellEnd"/>
      <w:r w:rsidRPr="1D605FFE">
        <w:rPr>
          <w:rFonts w:ascii="Times New Roman" w:eastAsia="Times New Roman" w:hAnsi="Times New Roman" w:cs="Times New Roman"/>
          <w:color w:val="222222"/>
          <w:shd w:val="clear" w:color="auto" w:fill="FFFFFF"/>
        </w:rPr>
        <w:t>.). </w:t>
      </w:r>
      <w:proofErr w:type="spellStart"/>
      <w:r w:rsidRPr="1D605FFE">
        <w:rPr>
          <w:rFonts w:ascii="Times New Roman" w:eastAsia="Times New Roman" w:hAnsi="Times New Roman" w:cs="Times New Roman"/>
          <w:i/>
          <w:color w:val="222222"/>
          <w:shd w:val="clear" w:color="auto" w:fill="FFFFFF"/>
        </w:rPr>
        <w:t>Social</w:t>
      </w:r>
      <w:proofErr w:type="spellEnd"/>
      <w:r w:rsidRPr="1D605FFE">
        <w:rPr>
          <w:rFonts w:ascii="Times New Roman" w:eastAsia="Times New Roman" w:hAnsi="Times New Roman" w:cs="Times New Roman"/>
          <w:i/>
          <w:color w:val="222222"/>
          <w:shd w:val="clear" w:color="auto" w:fill="FFFFFF"/>
        </w:rPr>
        <w:t xml:space="preserve"> performance: </w:t>
      </w:r>
      <w:proofErr w:type="spellStart"/>
      <w:r w:rsidRPr="1D605FFE">
        <w:rPr>
          <w:rFonts w:ascii="Times New Roman" w:eastAsia="Times New Roman" w:hAnsi="Times New Roman" w:cs="Times New Roman"/>
          <w:i/>
          <w:color w:val="222222"/>
          <w:shd w:val="clear" w:color="auto" w:fill="FFFFFF"/>
        </w:rPr>
        <w:t>Symbolic</w:t>
      </w:r>
      <w:proofErr w:type="spellEnd"/>
      <w:r w:rsidRPr="1D605FFE">
        <w:rPr>
          <w:rFonts w:ascii="Times New Roman" w:eastAsia="Times New Roman" w:hAnsi="Times New Roman" w:cs="Times New Roman"/>
          <w:i/>
          <w:color w:val="222222"/>
          <w:shd w:val="clear" w:color="auto" w:fill="FFFFFF"/>
        </w:rPr>
        <w:t xml:space="preserve"> </w:t>
      </w:r>
      <w:proofErr w:type="spellStart"/>
      <w:r w:rsidRPr="1D605FFE">
        <w:rPr>
          <w:rFonts w:ascii="Times New Roman" w:eastAsia="Times New Roman" w:hAnsi="Times New Roman" w:cs="Times New Roman"/>
          <w:i/>
          <w:color w:val="222222"/>
          <w:shd w:val="clear" w:color="auto" w:fill="FFFFFF"/>
        </w:rPr>
        <w:t>action</w:t>
      </w:r>
      <w:proofErr w:type="spellEnd"/>
      <w:r w:rsidRPr="1D605FFE">
        <w:rPr>
          <w:rFonts w:ascii="Times New Roman" w:eastAsia="Times New Roman" w:hAnsi="Times New Roman" w:cs="Times New Roman"/>
          <w:i/>
          <w:color w:val="222222"/>
          <w:shd w:val="clear" w:color="auto" w:fill="FFFFFF"/>
        </w:rPr>
        <w:t xml:space="preserve">, cultural </w:t>
      </w:r>
      <w:proofErr w:type="spellStart"/>
      <w:r w:rsidRPr="1D605FFE">
        <w:rPr>
          <w:rFonts w:ascii="Times New Roman" w:eastAsia="Times New Roman" w:hAnsi="Times New Roman" w:cs="Times New Roman"/>
          <w:i/>
          <w:color w:val="222222"/>
          <w:shd w:val="clear" w:color="auto" w:fill="FFFFFF"/>
        </w:rPr>
        <w:t>pragmatics</w:t>
      </w:r>
      <w:proofErr w:type="spellEnd"/>
      <w:r w:rsidRPr="1D605FFE">
        <w:rPr>
          <w:rFonts w:ascii="Times New Roman" w:eastAsia="Times New Roman" w:hAnsi="Times New Roman" w:cs="Times New Roman"/>
          <w:i/>
          <w:color w:val="222222"/>
          <w:shd w:val="clear" w:color="auto" w:fill="FFFFFF"/>
        </w:rPr>
        <w:t xml:space="preserve">, and </w:t>
      </w:r>
      <w:proofErr w:type="spellStart"/>
      <w:r w:rsidRPr="1D605FFE">
        <w:rPr>
          <w:rFonts w:ascii="Times New Roman" w:eastAsia="Times New Roman" w:hAnsi="Times New Roman" w:cs="Times New Roman"/>
          <w:i/>
          <w:color w:val="222222"/>
          <w:shd w:val="clear" w:color="auto" w:fill="FFFFFF"/>
        </w:rPr>
        <w:t>ritual</w:t>
      </w:r>
      <w:proofErr w:type="spellEnd"/>
      <w:r w:rsidRPr="1D605FFE">
        <w:rPr>
          <w:rFonts w:ascii="Times New Roman" w:eastAsia="Times New Roman" w:hAnsi="Times New Roman" w:cs="Times New Roman"/>
          <w:color w:val="222222"/>
          <w:shd w:val="clear" w:color="auto" w:fill="FFFFFF"/>
        </w:rPr>
        <w:t xml:space="preserve">. </w:t>
      </w:r>
      <w:r w:rsidR="008F2668">
        <w:rPr>
          <w:rFonts w:ascii="Times New Roman" w:eastAsia="Times New Roman" w:hAnsi="Times New Roman" w:cs="Times New Roman"/>
          <w:color w:val="222222"/>
          <w:shd w:val="clear" w:color="auto" w:fill="FFFFFF"/>
        </w:rPr>
        <w:t xml:space="preserve">s. 36. </w:t>
      </w:r>
    </w:p>
  </w:footnote>
  <w:footnote w:id="138">
    <w:p w14:paraId="47EE3935" w14:textId="656B168E" w:rsidR="00261E56" w:rsidRDefault="00261E56">
      <w:pPr>
        <w:pStyle w:val="Textpoznpodarou"/>
      </w:pPr>
      <w:r w:rsidRPr="1D605FFE">
        <w:rPr>
          <w:rStyle w:val="Znakapoznpodarou"/>
          <w:rFonts w:ascii="Times New Roman" w:eastAsia="Times New Roman" w:hAnsi="Times New Roman" w:cs="Times New Roman"/>
        </w:rPr>
        <w:footnoteRef/>
      </w:r>
      <w:r w:rsidRPr="1D605FFE">
        <w:rPr>
          <w:rFonts w:ascii="Times New Roman" w:eastAsia="Times New Roman" w:hAnsi="Times New Roman" w:cs="Times New Roman"/>
        </w:rPr>
        <w:t xml:space="preserve"> </w:t>
      </w:r>
      <w:r w:rsidRPr="1D605FFE">
        <w:rPr>
          <w:rFonts w:ascii="Times New Roman" w:eastAsia="Times New Roman" w:hAnsi="Times New Roman" w:cs="Times New Roman"/>
          <w:color w:val="222222"/>
          <w:shd w:val="clear" w:color="auto" w:fill="FFFFFF"/>
        </w:rPr>
        <w:t>ALEXANDER, Jeffrey C.; GIESEN, Bernhard; MAST, Jason L. (</w:t>
      </w:r>
      <w:proofErr w:type="spellStart"/>
      <w:r w:rsidRPr="1D605FFE">
        <w:rPr>
          <w:rFonts w:ascii="Times New Roman" w:eastAsia="Times New Roman" w:hAnsi="Times New Roman" w:cs="Times New Roman"/>
          <w:color w:val="222222"/>
          <w:shd w:val="clear" w:color="auto" w:fill="FFFFFF"/>
        </w:rPr>
        <w:t>ed</w:t>
      </w:r>
      <w:proofErr w:type="spellEnd"/>
      <w:r w:rsidRPr="1D605FFE">
        <w:rPr>
          <w:rFonts w:ascii="Times New Roman" w:eastAsia="Times New Roman" w:hAnsi="Times New Roman" w:cs="Times New Roman"/>
          <w:color w:val="222222"/>
          <w:shd w:val="clear" w:color="auto" w:fill="FFFFFF"/>
        </w:rPr>
        <w:t>.). </w:t>
      </w:r>
      <w:proofErr w:type="spellStart"/>
      <w:r w:rsidRPr="1D605FFE">
        <w:rPr>
          <w:rFonts w:ascii="Times New Roman" w:eastAsia="Times New Roman" w:hAnsi="Times New Roman" w:cs="Times New Roman"/>
          <w:i/>
          <w:color w:val="222222"/>
          <w:shd w:val="clear" w:color="auto" w:fill="FFFFFF"/>
        </w:rPr>
        <w:t>Social</w:t>
      </w:r>
      <w:proofErr w:type="spellEnd"/>
      <w:r w:rsidRPr="1D605FFE">
        <w:rPr>
          <w:rFonts w:ascii="Times New Roman" w:eastAsia="Times New Roman" w:hAnsi="Times New Roman" w:cs="Times New Roman"/>
          <w:i/>
          <w:color w:val="222222"/>
          <w:shd w:val="clear" w:color="auto" w:fill="FFFFFF"/>
        </w:rPr>
        <w:t xml:space="preserve"> performance: </w:t>
      </w:r>
      <w:proofErr w:type="spellStart"/>
      <w:r w:rsidRPr="1D605FFE">
        <w:rPr>
          <w:rFonts w:ascii="Times New Roman" w:eastAsia="Times New Roman" w:hAnsi="Times New Roman" w:cs="Times New Roman"/>
          <w:i/>
          <w:color w:val="222222"/>
          <w:shd w:val="clear" w:color="auto" w:fill="FFFFFF"/>
        </w:rPr>
        <w:t>Symbolic</w:t>
      </w:r>
      <w:proofErr w:type="spellEnd"/>
      <w:r w:rsidRPr="1D605FFE">
        <w:rPr>
          <w:rFonts w:ascii="Times New Roman" w:eastAsia="Times New Roman" w:hAnsi="Times New Roman" w:cs="Times New Roman"/>
          <w:i/>
          <w:color w:val="222222"/>
          <w:shd w:val="clear" w:color="auto" w:fill="FFFFFF"/>
        </w:rPr>
        <w:t xml:space="preserve"> </w:t>
      </w:r>
      <w:proofErr w:type="spellStart"/>
      <w:r w:rsidRPr="1D605FFE">
        <w:rPr>
          <w:rFonts w:ascii="Times New Roman" w:eastAsia="Times New Roman" w:hAnsi="Times New Roman" w:cs="Times New Roman"/>
          <w:i/>
          <w:color w:val="222222"/>
          <w:shd w:val="clear" w:color="auto" w:fill="FFFFFF"/>
        </w:rPr>
        <w:t>action</w:t>
      </w:r>
      <w:proofErr w:type="spellEnd"/>
      <w:r w:rsidRPr="1D605FFE">
        <w:rPr>
          <w:rFonts w:ascii="Times New Roman" w:eastAsia="Times New Roman" w:hAnsi="Times New Roman" w:cs="Times New Roman"/>
          <w:i/>
          <w:color w:val="222222"/>
          <w:shd w:val="clear" w:color="auto" w:fill="FFFFFF"/>
        </w:rPr>
        <w:t xml:space="preserve">, cultural </w:t>
      </w:r>
      <w:proofErr w:type="spellStart"/>
      <w:r w:rsidRPr="1D605FFE">
        <w:rPr>
          <w:rFonts w:ascii="Times New Roman" w:eastAsia="Times New Roman" w:hAnsi="Times New Roman" w:cs="Times New Roman"/>
          <w:i/>
          <w:color w:val="222222"/>
          <w:shd w:val="clear" w:color="auto" w:fill="FFFFFF"/>
        </w:rPr>
        <w:t>pragmatics</w:t>
      </w:r>
      <w:proofErr w:type="spellEnd"/>
      <w:r w:rsidRPr="1D605FFE">
        <w:rPr>
          <w:rFonts w:ascii="Times New Roman" w:eastAsia="Times New Roman" w:hAnsi="Times New Roman" w:cs="Times New Roman"/>
          <w:i/>
          <w:color w:val="222222"/>
          <w:shd w:val="clear" w:color="auto" w:fill="FFFFFF"/>
        </w:rPr>
        <w:t xml:space="preserve">, and </w:t>
      </w:r>
      <w:proofErr w:type="spellStart"/>
      <w:r w:rsidRPr="1D605FFE">
        <w:rPr>
          <w:rFonts w:ascii="Times New Roman" w:eastAsia="Times New Roman" w:hAnsi="Times New Roman" w:cs="Times New Roman"/>
          <w:i/>
          <w:color w:val="222222"/>
          <w:shd w:val="clear" w:color="auto" w:fill="FFFFFF"/>
        </w:rPr>
        <w:t>ritual</w:t>
      </w:r>
      <w:proofErr w:type="spellEnd"/>
      <w:r w:rsidRPr="1D605FFE">
        <w:rPr>
          <w:rFonts w:ascii="Times New Roman" w:eastAsia="Times New Roman" w:hAnsi="Times New Roman" w:cs="Times New Roman"/>
          <w:color w:val="222222"/>
          <w:shd w:val="clear" w:color="auto" w:fill="FFFFFF"/>
        </w:rPr>
        <w:t xml:space="preserve">. </w:t>
      </w:r>
      <w:r w:rsidR="008F2668">
        <w:rPr>
          <w:rFonts w:ascii="Times New Roman" w:eastAsia="Times New Roman" w:hAnsi="Times New Roman" w:cs="Times New Roman"/>
          <w:color w:val="222222"/>
          <w:shd w:val="clear" w:color="auto" w:fill="FFFFFF"/>
        </w:rPr>
        <w:t>s. 36.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2730"/>
    <w:multiLevelType w:val="multilevel"/>
    <w:tmpl w:val="3B0CB638"/>
    <w:styleLink w:val="Seznam21"/>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1" w15:restartNumberingAfterBreak="0">
    <w:nsid w:val="04835496"/>
    <w:multiLevelType w:val="multilevel"/>
    <w:tmpl w:val="9FD2C28A"/>
    <w:styleLink w:val="Seznam3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 w15:restartNumberingAfterBreak="0">
    <w:nsid w:val="06854784"/>
    <w:multiLevelType w:val="multilevel"/>
    <w:tmpl w:val="A5122C76"/>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C67ACB"/>
    <w:multiLevelType w:val="multilevel"/>
    <w:tmpl w:val="131673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315069"/>
    <w:multiLevelType w:val="multilevel"/>
    <w:tmpl w:val="0CF09C54"/>
    <w:styleLink w:val="List0"/>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5" w15:restartNumberingAfterBreak="0">
    <w:nsid w:val="0FC05E69"/>
    <w:multiLevelType w:val="multilevel"/>
    <w:tmpl w:val="62002E5E"/>
    <w:styleLink w:val="Seznam5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6" w15:restartNumberingAfterBreak="0">
    <w:nsid w:val="125A2D66"/>
    <w:multiLevelType w:val="multilevel"/>
    <w:tmpl w:val="C64AB57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A03487"/>
    <w:multiLevelType w:val="multilevel"/>
    <w:tmpl w:val="9BE8B700"/>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442600F"/>
    <w:multiLevelType w:val="multilevel"/>
    <w:tmpl w:val="B60C7130"/>
    <w:styleLink w:val="ImportedStyle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9" w15:restartNumberingAfterBreak="0">
    <w:nsid w:val="1A085EAA"/>
    <w:multiLevelType w:val="multilevel"/>
    <w:tmpl w:val="E842C0CC"/>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33201D"/>
    <w:multiLevelType w:val="hybridMultilevel"/>
    <w:tmpl w:val="886AF5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530E3B"/>
    <w:multiLevelType w:val="multilevel"/>
    <w:tmpl w:val="64487A9A"/>
    <w:lvl w:ilvl="0">
      <w:start w:val="1"/>
      <w:numFmt w:val="decimal"/>
      <w:lvlText w:val="%1."/>
      <w:lvlJc w:val="left"/>
      <w:pPr>
        <w:ind w:left="0" w:firstLine="0"/>
      </w:pPr>
      <w:rPr>
        <w:position w:val="0"/>
      </w:rPr>
    </w:lvl>
    <w:lvl w:ilvl="1">
      <w:start w:val="1"/>
      <w:numFmt w:val="lowerLetter"/>
      <w:lvlText w:val="%2."/>
      <w:lvlJc w:val="left"/>
      <w:pPr>
        <w:ind w:left="0" w:firstLine="0"/>
      </w:pPr>
      <w:rPr>
        <w:position w:val="0"/>
      </w:rPr>
    </w:lvl>
    <w:lvl w:ilvl="2">
      <w:start w:val="1"/>
      <w:numFmt w:val="lowerRoman"/>
      <w:lvlText w:val="%3."/>
      <w:lvlJc w:val="left"/>
      <w:pPr>
        <w:ind w:left="0" w:firstLine="0"/>
      </w:pPr>
      <w:rPr>
        <w:position w:val="0"/>
      </w:rPr>
    </w:lvl>
    <w:lvl w:ilvl="3">
      <w:start w:val="1"/>
      <w:numFmt w:val="decimal"/>
      <w:lvlText w:val="%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12" w15:restartNumberingAfterBreak="0">
    <w:nsid w:val="28AE4B6F"/>
    <w:multiLevelType w:val="multilevel"/>
    <w:tmpl w:val="5F7A5A34"/>
    <w:lvl w:ilvl="0">
      <w:start w:val="2"/>
      <w:numFmt w:val="decimal"/>
      <w:lvlText w:val="%1"/>
      <w:lvlJc w:val="left"/>
      <w:pPr>
        <w:ind w:left="360" w:hanging="360"/>
      </w:pPr>
      <w:rPr>
        <w:rFonts w:hint="default"/>
      </w:rPr>
    </w:lvl>
    <w:lvl w:ilvl="1">
      <w:start w:val="4"/>
      <w:numFmt w:val="decimal"/>
      <w:lvlText w:val="%1.%2"/>
      <w:lvlJc w:val="left"/>
      <w:pPr>
        <w:ind w:left="938" w:hanging="36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814" w:hanging="108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4330" w:hanging="144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846" w:hanging="1800"/>
      </w:pPr>
      <w:rPr>
        <w:rFonts w:hint="default"/>
      </w:rPr>
    </w:lvl>
    <w:lvl w:ilvl="8">
      <w:start w:val="1"/>
      <w:numFmt w:val="decimal"/>
      <w:lvlText w:val="%1.%2.%3.%4.%5.%6.%7.%8.%9"/>
      <w:lvlJc w:val="left"/>
      <w:pPr>
        <w:ind w:left="6784" w:hanging="2160"/>
      </w:pPr>
      <w:rPr>
        <w:rFonts w:hint="default"/>
      </w:rPr>
    </w:lvl>
  </w:abstractNum>
  <w:abstractNum w:abstractNumId="13" w15:restartNumberingAfterBreak="0">
    <w:nsid w:val="2A856614"/>
    <w:multiLevelType w:val="multilevel"/>
    <w:tmpl w:val="D862E05A"/>
    <w:styleLink w:val="List6"/>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4" w15:restartNumberingAfterBreak="0">
    <w:nsid w:val="2A9B488E"/>
    <w:multiLevelType w:val="hybridMultilevel"/>
    <w:tmpl w:val="E438DC66"/>
    <w:lvl w:ilvl="0" w:tplc="0405000F">
      <w:start w:val="2"/>
      <w:numFmt w:val="decimal"/>
      <w:lvlText w:val="%1."/>
      <w:lvlJc w:val="left"/>
      <w:pPr>
        <w:ind w:left="720" w:hanging="360"/>
      </w:pPr>
      <w:rPr>
        <w:rFonts w:cs="Times New Roman"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226FB3"/>
    <w:multiLevelType w:val="hybridMultilevel"/>
    <w:tmpl w:val="80FA949E"/>
    <w:lvl w:ilvl="0" w:tplc="15DCDE94">
      <w:numFmt w:val="bullet"/>
      <w:lvlText w:val=""/>
      <w:lvlJc w:val="left"/>
      <w:pPr>
        <w:ind w:left="720" w:hanging="360"/>
      </w:pPr>
      <w:rPr>
        <w:rFonts w:ascii="Wingdings" w:eastAsia="Arial Unicode MS"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4415A9B"/>
    <w:multiLevelType w:val="hybridMultilevel"/>
    <w:tmpl w:val="1DB63408"/>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AD3D0A"/>
    <w:multiLevelType w:val="multilevel"/>
    <w:tmpl w:val="C53E6A92"/>
    <w:styleLink w:val="ImportedStyle5"/>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8" w15:restartNumberingAfterBreak="0">
    <w:nsid w:val="429D4EFB"/>
    <w:multiLevelType w:val="multilevel"/>
    <w:tmpl w:val="64487A9A"/>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9" w15:restartNumberingAfterBreak="0">
    <w:nsid w:val="43D4572D"/>
    <w:multiLevelType w:val="multilevel"/>
    <w:tmpl w:val="3880DF32"/>
    <w:lvl w:ilvl="0">
      <w:start w:val="4"/>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79C7033"/>
    <w:multiLevelType w:val="multilevel"/>
    <w:tmpl w:val="64487A9A"/>
    <w:styleLink w:val="List7"/>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1" w15:restartNumberingAfterBreak="0">
    <w:nsid w:val="4A5737BB"/>
    <w:multiLevelType w:val="hybridMultilevel"/>
    <w:tmpl w:val="985A434A"/>
    <w:lvl w:ilvl="0" w:tplc="EE40B3FC">
      <w:start w:val="1"/>
      <w:numFmt w:val="decimal"/>
      <w:lvlText w:val="%1."/>
      <w:lvlJc w:val="left"/>
      <w:pPr>
        <w:ind w:left="720" w:hanging="360"/>
      </w:pPr>
      <w:rPr>
        <w:rFonts w:eastAsia="Arial Unicode M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22637B3"/>
    <w:multiLevelType w:val="multilevel"/>
    <w:tmpl w:val="FAA2C49A"/>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D413EDF"/>
    <w:multiLevelType w:val="multilevel"/>
    <w:tmpl w:val="6694C4CA"/>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1F665B6"/>
    <w:multiLevelType w:val="multilevel"/>
    <w:tmpl w:val="64487A9A"/>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5" w15:restartNumberingAfterBreak="0">
    <w:nsid w:val="63BD0F6F"/>
    <w:multiLevelType w:val="multilevel"/>
    <w:tmpl w:val="824E8B9E"/>
    <w:styleLink w:val="List1"/>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26" w15:restartNumberingAfterBreak="0">
    <w:nsid w:val="662F5304"/>
    <w:multiLevelType w:val="multilevel"/>
    <w:tmpl w:val="C9E4C580"/>
    <w:lvl w:ilvl="0">
      <w:start w:val="1"/>
      <w:numFmt w:val="decimal"/>
      <w:lvlText w:val="%1."/>
      <w:lvlJc w:val="left"/>
      <w:pPr>
        <w:ind w:left="720" w:hanging="360"/>
      </w:pPr>
      <w:rPr>
        <w:rFonts w:hint="default"/>
        <w:color w:val="00000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93E3715"/>
    <w:multiLevelType w:val="hybridMultilevel"/>
    <w:tmpl w:val="CE261056"/>
    <w:lvl w:ilvl="0" w:tplc="62E454C8">
      <w:start w:val="5"/>
      <w:numFmt w:val="decimal"/>
      <w:lvlText w:val="%1."/>
      <w:lvlJc w:val="left"/>
      <w:pPr>
        <w:ind w:left="426" w:hanging="360"/>
      </w:pPr>
      <w:rPr>
        <w:rFonts w:hint="default"/>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28" w15:restartNumberingAfterBreak="0">
    <w:nsid w:val="703573A9"/>
    <w:multiLevelType w:val="hybridMultilevel"/>
    <w:tmpl w:val="31003850"/>
    <w:lvl w:ilvl="0" w:tplc="BCD26CD2">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0DB51AC"/>
    <w:multiLevelType w:val="multilevel"/>
    <w:tmpl w:val="1A64B77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4AE7F5F"/>
    <w:multiLevelType w:val="hybridMultilevel"/>
    <w:tmpl w:val="61C8CB9E"/>
    <w:lvl w:ilvl="0" w:tplc="074A1BBA">
      <w:start w:val="1"/>
      <w:numFmt w:val="decimal"/>
      <w:lvlText w:val="%1."/>
      <w:lvlJc w:val="left"/>
      <w:pPr>
        <w:ind w:left="1020" w:hanging="360"/>
      </w:pPr>
    </w:lvl>
    <w:lvl w:ilvl="1" w:tplc="F00CA5A6">
      <w:start w:val="1"/>
      <w:numFmt w:val="decimal"/>
      <w:lvlText w:val="%2."/>
      <w:lvlJc w:val="left"/>
      <w:pPr>
        <w:ind w:left="1020" w:hanging="360"/>
      </w:pPr>
    </w:lvl>
    <w:lvl w:ilvl="2" w:tplc="486A9322">
      <w:start w:val="1"/>
      <w:numFmt w:val="decimal"/>
      <w:lvlText w:val="%3."/>
      <w:lvlJc w:val="left"/>
      <w:pPr>
        <w:ind w:left="1020" w:hanging="360"/>
      </w:pPr>
    </w:lvl>
    <w:lvl w:ilvl="3" w:tplc="154C7F3C">
      <w:start w:val="1"/>
      <w:numFmt w:val="decimal"/>
      <w:lvlText w:val="%4."/>
      <w:lvlJc w:val="left"/>
      <w:pPr>
        <w:ind w:left="1020" w:hanging="360"/>
      </w:pPr>
    </w:lvl>
    <w:lvl w:ilvl="4" w:tplc="951859FA">
      <w:start w:val="1"/>
      <w:numFmt w:val="decimal"/>
      <w:lvlText w:val="%5."/>
      <w:lvlJc w:val="left"/>
      <w:pPr>
        <w:ind w:left="1020" w:hanging="360"/>
      </w:pPr>
    </w:lvl>
    <w:lvl w:ilvl="5" w:tplc="2E1E8B2A">
      <w:start w:val="1"/>
      <w:numFmt w:val="decimal"/>
      <w:lvlText w:val="%6."/>
      <w:lvlJc w:val="left"/>
      <w:pPr>
        <w:ind w:left="1020" w:hanging="360"/>
      </w:pPr>
    </w:lvl>
    <w:lvl w:ilvl="6" w:tplc="34D08990">
      <w:start w:val="1"/>
      <w:numFmt w:val="decimal"/>
      <w:lvlText w:val="%7."/>
      <w:lvlJc w:val="left"/>
      <w:pPr>
        <w:ind w:left="1020" w:hanging="360"/>
      </w:pPr>
    </w:lvl>
    <w:lvl w:ilvl="7" w:tplc="EF8666B2">
      <w:start w:val="1"/>
      <w:numFmt w:val="decimal"/>
      <w:lvlText w:val="%8."/>
      <w:lvlJc w:val="left"/>
      <w:pPr>
        <w:ind w:left="1020" w:hanging="360"/>
      </w:pPr>
    </w:lvl>
    <w:lvl w:ilvl="8" w:tplc="3FA4F954">
      <w:start w:val="1"/>
      <w:numFmt w:val="decimal"/>
      <w:lvlText w:val="%9."/>
      <w:lvlJc w:val="left"/>
      <w:pPr>
        <w:ind w:left="1020" w:hanging="360"/>
      </w:pPr>
    </w:lvl>
  </w:abstractNum>
  <w:abstractNum w:abstractNumId="31" w15:restartNumberingAfterBreak="0">
    <w:nsid w:val="76D469F6"/>
    <w:multiLevelType w:val="multilevel"/>
    <w:tmpl w:val="8C8A0E2A"/>
    <w:styleLink w:val="ImportedStyle4"/>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2" w15:restartNumberingAfterBreak="0">
    <w:nsid w:val="778A4141"/>
    <w:multiLevelType w:val="multilevel"/>
    <w:tmpl w:val="469C1F8A"/>
    <w:styleLink w:val="Seznam4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num w:numId="1" w16cid:durableId="1814131973">
    <w:abstractNumId w:val="4"/>
  </w:num>
  <w:num w:numId="2" w16cid:durableId="959073751">
    <w:abstractNumId w:val="1"/>
  </w:num>
  <w:num w:numId="3" w16cid:durableId="1285581464">
    <w:abstractNumId w:val="31"/>
  </w:num>
  <w:num w:numId="4" w16cid:durableId="1141994434">
    <w:abstractNumId w:val="0"/>
  </w:num>
  <w:num w:numId="5" w16cid:durableId="576940457">
    <w:abstractNumId w:val="32"/>
  </w:num>
  <w:num w:numId="6" w16cid:durableId="1082144194">
    <w:abstractNumId w:val="5"/>
  </w:num>
  <w:num w:numId="7" w16cid:durableId="1099760532">
    <w:abstractNumId w:val="17"/>
  </w:num>
  <w:num w:numId="8" w16cid:durableId="2124760088">
    <w:abstractNumId w:val="25"/>
  </w:num>
  <w:num w:numId="9" w16cid:durableId="49501713">
    <w:abstractNumId w:val="13"/>
  </w:num>
  <w:num w:numId="10" w16cid:durableId="268003803">
    <w:abstractNumId w:val="20"/>
  </w:num>
  <w:num w:numId="11" w16cid:durableId="2062485361">
    <w:abstractNumId w:val="8"/>
  </w:num>
  <w:num w:numId="12" w16cid:durableId="1967007483">
    <w:abstractNumId w:val="28"/>
  </w:num>
  <w:num w:numId="13" w16cid:durableId="497575946">
    <w:abstractNumId w:val="3"/>
  </w:num>
  <w:num w:numId="14" w16cid:durableId="320282614">
    <w:abstractNumId w:val="29"/>
  </w:num>
  <w:num w:numId="15" w16cid:durableId="862940919">
    <w:abstractNumId w:val="26"/>
  </w:num>
  <w:num w:numId="16" w16cid:durableId="1026760189">
    <w:abstractNumId w:val="15"/>
  </w:num>
  <w:num w:numId="17" w16cid:durableId="1348292335">
    <w:abstractNumId w:val="30"/>
  </w:num>
  <w:num w:numId="18" w16cid:durableId="216746313">
    <w:abstractNumId w:val="21"/>
  </w:num>
  <w:num w:numId="19" w16cid:durableId="323894605">
    <w:abstractNumId w:val="14"/>
  </w:num>
  <w:num w:numId="20" w16cid:durableId="999771953">
    <w:abstractNumId w:val="6"/>
  </w:num>
  <w:num w:numId="21" w16cid:durableId="2066637810">
    <w:abstractNumId w:val="12"/>
  </w:num>
  <w:num w:numId="22" w16cid:durableId="1835683986">
    <w:abstractNumId w:val="22"/>
  </w:num>
  <w:num w:numId="23" w16cid:durableId="216934523">
    <w:abstractNumId w:val="2"/>
  </w:num>
  <w:num w:numId="24" w16cid:durableId="1851605953">
    <w:abstractNumId w:val="9"/>
  </w:num>
  <w:num w:numId="25" w16cid:durableId="1131897032">
    <w:abstractNumId w:val="24"/>
  </w:num>
  <w:num w:numId="26" w16cid:durableId="912276177">
    <w:abstractNumId w:val="27"/>
  </w:num>
  <w:num w:numId="27" w16cid:durableId="2007976447">
    <w:abstractNumId w:val="7"/>
  </w:num>
  <w:num w:numId="28" w16cid:durableId="262078754">
    <w:abstractNumId w:val="19"/>
  </w:num>
  <w:num w:numId="29" w16cid:durableId="243225463">
    <w:abstractNumId w:val="23"/>
  </w:num>
  <w:num w:numId="30" w16cid:durableId="630475078">
    <w:abstractNumId w:val="10"/>
  </w:num>
  <w:num w:numId="31" w16cid:durableId="1806199007">
    <w:abstractNumId w:val="16"/>
  </w:num>
  <w:num w:numId="32" w16cid:durableId="4568044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02075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72040528">
    <w:abstractNumId w:val="11"/>
  </w:num>
  <w:num w:numId="35" w16cid:durableId="569970064">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F2D"/>
    <w:rsid w:val="0000047E"/>
    <w:rsid w:val="00000C80"/>
    <w:rsid w:val="000011D0"/>
    <w:rsid w:val="00001309"/>
    <w:rsid w:val="00002C1D"/>
    <w:rsid w:val="000036B2"/>
    <w:rsid w:val="000036BC"/>
    <w:rsid w:val="000038D9"/>
    <w:rsid w:val="00004514"/>
    <w:rsid w:val="00004C49"/>
    <w:rsid w:val="00004D73"/>
    <w:rsid w:val="000056DB"/>
    <w:rsid w:val="00006763"/>
    <w:rsid w:val="000069D3"/>
    <w:rsid w:val="000078DD"/>
    <w:rsid w:val="00007DCD"/>
    <w:rsid w:val="00010569"/>
    <w:rsid w:val="00010845"/>
    <w:rsid w:val="00010C51"/>
    <w:rsid w:val="00010E18"/>
    <w:rsid w:val="000111A2"/>
    <w:rsid w:val="000114F2"/>
    <w:rsid w:val="0001152B"/>
    <w:rsid w:val="00011818"/>
    <w:rsid w:val="00011F4F"/>
    <w:rsid w:val="0001205F"/>
    <w:rsid w:val="00012468"/>
    <w:rsid w:val="00012840"/>
    <w:rsid w:val="00012B1F"/>
    <w:rsid w:val="00014127"/>
    <w:rsid w:val="00014F29"/>
    <w:rsid w:val="00015013"/>
    <w:rsid w:val="00015214"/>
    <w:rsid w:val="000153F9"/>
    <w:rsid w:val="00015C10"/>
    <w:rsid w:val="00016260"/>
    <w:rsid w:val="000164B2"/>
    <w:rsid w:val="000166DA"/>
    <w:rsid w:val="00016E9A"/>
    <w:rsid w:val="00016F87"/>
    <w:rsid w:val="0001751F"/>
    <w:rsid w:val="00017987"/>
    <w:rsid w:val="00017DDF"/>
    <w:rsid w:val="00020C34"/>
    <w:rsid w:val="0002290B"/>
    <w:rsid w:val="00022FA8"/>
    <w:rsid w:val="00023A93"/>
    <w:rsid w:val="00023C8F"/>
    <w:rsid w:val="00023E49"/>
    <w:rsid w:val="00024173"/>
    <w:rsid w:val="000241EB"/>
    <w:rsid w:val="000248D0"/>
    <w:rsid w:val="000253BA"/>
    <w:rsid w:val="0002560E"/>
    <w:rsid w:val="00025735"/>
    <w:rsid w:val="00025EE8"/>
    <w:rsid w:val="00026908"/>
    <w:rsid w:val="00027375"/>
    <w:rsid w:val="00027A53"/>
    <w:rsid w:val="00027B1D"/>
    <w:rsid w:val="00027E9C"/>
    <w:rsid w:val="00028147"/>
    <w:rsid w:val="00030023"/>
    <w:rsid w:val="00030444"/>
    <w:rsid w:val="00030A98"/>
    <w:rsid w:val="00030EC8"/>
    <w:rsid w:val="00031354"/>
    <w:rsid w:val="0003231E"/>
    <w:rsid w:val="00032531"/>
    <w:rsid w:val="000330FE"/>
    <w:rsid w:val="00033B64"/>
    <w:rsid w:val="00034A68"/>
    <w:rsid w:val="000351CB"/>
    <w:rsid w:val="00035C15"/>
    <w:rsid w:val="00035DAD"/>
    <w:rsid w:val="00035E31"/>
    <w:rsid w:val="000360B2"/>
    <w:rsid w:val="00036359"/>
    <w:rsid w:val="000367CE"/>
    <w:rsid w:val="000368C0"/>
    <w:rsid w:val="00036ACC"/>
    <w:rsid w:val="00037190"/>
    <w:rsid w:val="00037A36"/>
    <w:rsid w:val="00037AA9"/>
    <w:rsid w:val="00037E0D"/>
    <w:rsid w:val="00040479"/>
    <w:rsid w:val="0004048D"/>
    <w:rsid w:val="000416DB"/>
    <w:rsid w:val="00042207"/>
    <w:rsid w:val="00042BAE"/>
    <w:rsid w:val="00042BD6"/>
    <w:rsid w:val="0004334C"/>
    <w:rsid w:val="000437D0"/>
    <w:rsid w:val="00043B5F"/>
    <w:rsid w:val="00043F52"/>
    <w:rsid w:val="00044696"/>
    <w:rsid w:val="00044D1D"/>
    <w:rsid w:val="00046514"/>
    <w:rsid w:val="00046BC2"/>
    <w:rsid w:val="00046C3B"/>
    <w:rsid w:val="00046D76"/>
    <w:rsid w:val="00047725"/>
    <w:rsid w:val="00047DC2"/>
    <w:rsid w:val="00050384"/>
    <w:rsid w:val="000505A9"/>
    <w:rsid w:val="00050666"/>
    <w:rsid w:val="00050ABC"/>
    <w:rsid w:val="00050AC6"/>
    <w:rsid w:val="0005135C"/>
    <w:rsid w:val="000519F5"/>
    <w:rsid w:val="00053468"/>
    <w:rsid w:val="00054A90"/>
    <w:rsid w:val="000552BF"/>
    <w:rsid w:val="0005583F"/>
    <w:rsid w:val="00055C71"/>
    <w:rsid w:val="000560B8"/>
    <w:rsid w:val="0005640F"/>
    <w:rsid w:val="00056794"/>
    <w:rsid w:val="00056BCF"/>
    <w:rsid w:val="0005719A"/>
    <w:rsid w:val="0005740B"/>
    <w:rsid w:val="000576A7"/>
    <w:rsid w:val="00057BBF"/>
    <w:rsid w:val="0006027A"/>
    <w:rsid w:val="000603EB"/>
    <w:rsid w:val="00061B21"/>
    <w:rsid w:val="00062174"/>
    <w:rsid w:val="00063087"/>
    <w:rsid w:val="0006318D"/>
    <w:rsid w:val="00063227"/>
    <w:rsid w:val="000634B4"/>
    <w:rsid w:val="00064791"/>
    <w:rsid w:val="00066688"/>
    <w:rsid w:val="00066C5E"/>
    <w:rsid w:val="00066FFC"/>
    <w:rsid w:val="00070987"/>
    <w:rsid w:val="00071449"/>
    <w:rsid w:val="00071600"/>
    <w:rsid w:val="0007172F"/>
    <w:rsid w:val="0007253A"/>
    <w:rsid w:val="00072A0A"/>
    <w:rsid w:val="00072BD8"/>
    <w:rsid w:val="00072EEF"/>
    <w:rsid w:val="000733DF"/>
    <w:rsid w:val="0007434E"/>
    <w:rsid w:val="000756D4"/>
    <w:rsid w:val="0007583A"/>
    <w:rsid w:val="0007667B"/>
    <w:rsid w:val="00076775"/>
    <w:rsid w:val="00076DB0"/>
    <w:rsid w:val="0007730E"/>
    <w:rsid w:val="00077BED"/>
    <w:rsid w:val="0008061D"/>
    <w:rsid w:val="00080642"/>
    <w:rsid w:val="00080A1A"/>
    <w:rsid w:val="00080A3E"/>
    <w:rsid w:val="00080AC5"/>
    <w:rsid w:val="0008102C"/>
    <w:rsid w:val="00081C58"/>
    <w:rsid w:val="00082244"/>
    <w:rsid w:val="0008278B"/>
    <w:rsid w:val="000828C1"/>
    <w:rsid w:val="000835D9"/>
    <w:rsid w:val="00083D3C"/>
    <w:rsid w:val="00084C9D"/>
    <w:rsid w:val="00085CE7"/>
    <w:rsid w:val="00086F15"/>
    <w:rsid w:val="00087123"/>
    <w:rsid w:val="0009026B"/>
    <w:rsid w:val="00090A33"/>
    <w:rsid w:val="00090B76"/>
    <w:rsid w:val="00090C7A"/>
    <w:rsid w:val="00090FE6"/>
    <w:rsid w:val="00091097"/>
    <w:rsid w:val="00092E05"/>
    <w:rsid w:val="000931DD"/>
    <w:rsid w:val="0009383D"/>
    <w:rsid w:val="00093B3E"/>
    <w:rsid w:val="00093BA1"/>
    <w:rsid w:val="00094132"/>
    <w:rsid w:val="00094212"/>
    <w:rsid w:val="000952BC"/>
    <w:rsid w:val="00095925"/>
    <w:rsid w:val="00095A98"/>
    <w:rsid w:val="00095F43"/>
    <w:rsid w:val="000969CA"/>
    <w:rsid w:val="00097390"/>
    <w:rsid w:val="00097DE7"/>
    <w:rsid w:val="000A062F"/>
    <w:rsid w:val="000A12FA"/>
    <w:rsid w:val="000A1D3B"/>
    <w:rsid w:val="000A1FFA"/>
    <w:rsid w:val="000A2E03"/>
    <w:rsid w:val="000A31BE"/>
    <w:rsid w:val="000A3200"/>
    <w:rsid w:val="000A3D6D"/>
    <w:rsid w:val="000A43CD"/>
    <w:rsid w:val="000A4F00"/>
    <w:rsid w:val="000A52DF"/>
    <w:rsid w:val="000A609C"/>
    <w:rsid w:val="000A68E4"/>
    <w:rsid w:val="000A691C"/>
    <w:rsid w:val="000A6C7E"/>
    <w:rsid w:val="000A6D50"/>
    <w:rsid w:val="000A6D7A"/>
    <w:rsid w:val="000A72C8"/>
    <w:rsid w:val="000A7905"/>
    <w:rsid w:val="000B0138"/>
    <w:rsid w:val="000B2022"/>
    <w:rsid w:val="000B21CE"/>
    <w:rsid w:val="000B288E"/>
    <w:rsid w:val="000B4308"/>
    <w:rsid w:val="000B488B"/>
    <w:rsid w:val="000B51E1"/>
    <w:rsid w:val="000B55FC"/>
    <w:rsid w:val="000B61B1"/>
    <w:rsid w:val="000B7B55"/>
    <w:rsid w:val="000B7BB0"/>
    <w:rsid w:val="000C03C8"/>
    <w:rsid w:val="000C0693"/>
    <w:rsid w:val="000C0B7C"/>
    <w:rsid w:val="000C1193"/>
    <w:rsid w:val="000C16D7"/>
    <w:rsid w:val="000C1994"/>
    <w:rsid w:val="000C2527"/>
    <w:rsid w:val="000C2FDD"/>
    <w:rsid w:val="000C31CC"/>
    <w:rsid w:val="000C45AC"/>
    <w:rsid w:val="000C45F9"/>
    <w:rsid w:val="000C47DD"/>
    <w:rsid w:val="000C4812"/>
    <w:rsid w:val="000C4B4D"/>
    <w:rsid w:val="000C59DB"/>
    <w:rsid w:val="000C5AFE"/>
    <w:rsid w:val="000C5FF9"/>
    <w:rsid w:val="000C6388"/>
    <w:rsid w:val="000C707A"/>
    <w:rsid w:val="000C77CF"/>
    <w:rsid w:val="000C79A3"/>
    <w:rsid w:val="000C7BA5"/>
    <w:rsid w:val="000D097E"/>
    <w:rsid w:val="000D0ED1"/>
    <w:rsid w:val="000D1B03"/>
    <w:rsid w:val="000D1B23"/>
    <w:rsid w:val="000D1EF3"/>
    <w:rsid w:val="000D27DC"/>
    <w:rsid w:val="000D2E69"/>
    <w:rsid w:val="000D3B31"/>
    <w:rsid w:val="000D4984"/>
    <w:rsid w:val="000D5274"/>
    <w:rsid w:val="000D53F8"/>
    <w:rsid w:val="000D595A"/>
    <w:rsid w:val="000D67B3"/>
    <w:rsid w:val="000D6EDE"/>
    <w:rsid w:val="000D7B4C"/>
    <w:rsid w:val="000D7F06"/>
    <w:rsid w:val="000E019E"/>
    <w:rsid w:val="000E0271"/>
    <w:rsid w:val="000E0ED6"/>
    <w:rsid w:val="000E1275"/>
    <w:rsid w:val="000E19C0"/>
    <w:rsid w:val="000E1E03"/>
    <w:rsid w:val="000E279B"/>
    <w:rsid w:val="000E2A5A"/>
    <w:rsid w:val="000E2B46"/>
    <w:rsid w:val="000E3D5D"/>
    <w:rsid w:val="000E41D0"/>
    <w:rsid w:val="000E42AE"/>
    <w:rsid w:val="000E43CB"/>
    <w:rsid w:val="000E4603"/>
    <w:rsid w:val="000E463D"/>
    <w:rsid w:val="000E615A"/>
    <w:rsid w:val="000E65F8"/>
    <w:rsid w:val="000E70A1"/>
    <w:rsid w:val="000E7693"/>
    <w:rsid w:val="000E7716"/>
    <w:rsid w:val="000E7850"/>
    <w:rsid w:val="000E7C6A"/>
    <w:rsid w:val="000F014C"/>
    <w:rsid w:val="000F065D"/>
    <w:rsid w:val="000F0EC1"/>
    <w:rsid w:val="000F1358"/>
    <w:rsid w:val="000F19B1"/>
    <w:rsid w:val="000F1CDE"/>
    <w:rsid w:val="000F1D60"/>
    <w:rsid w:val="000F2710"/>
    <w:rsid w:val="000F37B9"/>
    <w:rsid w:val="000F4647"/>
    <w:rsid w:val="000F4A01"/>
    <w:rsid w:val="000F5AE0"/>
    <w:rsid w:val="000F65F5"/>
    <w:rsid w:val="000F6ACA"/>
    <w:rsid w:val="000F7A18"/>
    <w:rsid w:val="00100020"/>
    <w:rsid w:val="0010042F"/>
    <w:rsid w:val="001011E9"/>
    <w:rsid w:val="001013C1"/>
    <w:rsid w:val="001018C3"/>
    <w:rsid w:val="00101A64"/>
    <w:rsid w:val="00103904"/>
    <w:rsid w:val="00103BC9"/>
    <w:rsid w:val="001044EC"/>
    <w:rsid w:val="001047E0"/>
    <w:rsid w:val="0010524F"/>
    <w:rsid w:val="001055FF"/>
    <w:rsid w:val="0010609F"/>
    <w:rsid w:val="00106365"/>
    <w:rsid w:val="0010692B"/>
    <w:rsid w:val="00107CDA"/>
    <w:rsid w:val="00107CEA"/>
    <w:rsid w:val="00107D47"/>
    <w:rsid w:val="001102DC"/>
    <w:rsid w:val="001104C1"/>
    <w:rsid w:val="00110A85"/>
    <w:rsid w:val="00110D01"/>
    <w:rsid w:val="0011156B"/>
    <w:rsid w:val="001115F0"/>
    <w:rsid w:val="001118B0"/>
    <w:rsid w:val="00111ACA"/>
    <w:rsid w:val="00111CEA"/>
    <w:rsid w:val="00111D9E"/>
    <w:rsid w:val="00112273"/>
    <w:rsid w:val="00112B35"/>
    <w:rsid w:val="00112BDF"/>
    <w:rsid w:val="00112C9C"/>
    <w:rsid w:val="00112F86"/>
    <w:rsid w:val="0011467C"/>
    <w:rsid w:val="001148CC"/>
    <w:rsid w:val="00115953"/>
    <w:rsid w:val="00115A34"/>
    <w:rsid w:val="00115CCE"/>
    <w:rsid w:val="00115D0C"/>
    <w:rsid w:val="00115EA1"/>
    <w:rsid w:val="00115EDB"/>
    <w:rsid w:val="00116DD0"/>
    <w:rsid w:val="0011731B"/>
    <w:rsid w:val="00117A25"/>
    <w:rsid w:val="00117A65"/>
    <w:rsid w:val="00117A77"/>
    <w:rsid w:val="001203B7"/>
    <w:rsid w:val="0012164D"/>
    <w:rsid w:val="001226A9"/>
    <w:rsid w:val="0012296E"/>
    <w:rsid w:val="00122C42"/>
    <w:rsid w:val="001234A2"/>
    <w:rsid w:val="0012355D"/>
    <w:rsid w:val="00123E6F"/>
    <w:rsid w:val="001245E0"/>
    <w:rsid w:val="0012477A"/>
    <w:rsid w:val="001247E6"/>
    <w:rsid w:val="0012497E"/>
    <w:rsid w:val="00124C9E"/>
    <w:rsid w:val="00124FE8"/>
    <w:rsid w:val="001253CE"/>
    <w:rsid w:val="001254E6"/>
    <w:rsid w:val="00125905"/>
    <w:rsid w:val="00125D70"/>
    <w:rsid w:val="00125FB3"/>
    <w:rsid w:val="001273A6"/>
    <w:rsid w:val="00127827"/>
    <w:rsid w:val="00130350"/>
    <w:rsid w:val="00130481"/>
    <w:rsid w:val="001309BB"/>
    <w:rsid w:val="0013193B"/>
    <w:rsid w:val="001327C3"/>
    <w:rsid w:val="001329B7"/>
    <w:rsid w:val="001329BC"/>
    <w:rsid w:val="00133EDB"/>
    <w:rsid w:val="00134EF0"/>
    <w:rsid w:val="00135238"/>
    <w:rsid w:val="00135943"/>
    <w:rsid w:val="00135AB9"/>
    <w:rsid w:val="00135E84"/>
    <w:rsid w:val="00135FE3"/>
    <w:rsid w:val="0013623E"/>
    <w:rsid w:val="00136288"/>
    <w:rsid w:val="00136415"/>
    <w:rsid w:val="00136D81"/>
    <w:rsid w:val="00137B67"/>
    <w:rsid w:val="001400B5"/>
    <w:rsid w:val="00140B02"/>
    <w:rsid w:val="00141152"/>
    <w:rsid w:val="0014119E"/>
    <w:rsid w:val="00141CCE"/>
    <w:rsid w:val="001421C9"/>
    <w:rsid w:val="00142903"/>
    <w:rsid w:val="00143242"/>
    <w:rsid w:val="001435F6"/>
    <w:rsid w:val="001436CD"/>
    <w:rsid w:val="0014447E"/>
    <w:rsid w:val="00144524"/>
    <w:rsid w:val="00144872"/>
    <w:rsid w:val="001449F1"/>
    <w:rsid w:val="00144FEA"/>
    <w:rsid w:val="00145BD0"/>
    <w:rsid w:val="00147273"/>
    <w:rsid w:val="00147436"/>
    <w:rsid w:val="00150B3E"/>
    <w:rsid w:val="00150CD5"/>
    <w:rsid w:val="00152372"/>
    <w:rsid w:val="00152473"/>
    <w:rsid w:val="00152ECC"/>
    <w:rsid w:val="00153F8F"/>
    <w:rsid w:val="0015480A"/>
    <w:rsid w:val="0015483B"/>
    <w:rsid w:val="00154B0F"/>
    <w:rsid w:val="0015577E"/>
    <w:rsid w:val="00156C79"/>
    <w:rsid w:val="0015754D"/>
    <w:rsid w:val="00157D96"/>
    <w:rsid w:val="0016020E"/>
    <w:rsid w:val="001605EA"/>
    <w:rsid w:val="00160870"/>
    <w:rsid w:val="0016087B"/>
    <w:rsid w:val="00161173"/>
    <w:rsid w:val="00161202"/>
    <w:rsid w:val="001614CE"/>
    <w:rsid w:val="00161907"/>
    <w:rsid w:val="00161F21"/>
    <w:rsid w:val="001622D3"/>
    <w:rsid w:val="001622F8"/>
    <w:rsid w:val="00162A15"/>
    <w:rsid w:val="00162B12"/>
    <w:rsid w:val="00162E19"/>
    <w:rsid w:val="001632EB"/>
    <w:rsid w:val="00163438"/>
    <w:rsid w:val="00163A9A"/>
    <w:rsid w:val="0016406A"/>
    <w:rsid w:val="001646B3"/>
    <w:rsid w:val="001647DD"/>
    <w:rsid w:val="00164FCC"/>
    <w:rsid w:val="00165D96"/>
    <w:rsid w:val="001661BD"/>
    <w:rsid w:val="001663FA"/>
    <w:rsid w:val="0016640A"/>
    <w:rsid w:val="00167591"/>
    <w:rsid w:val="00167699"/>
    <w:rsid w:val="0016799E"/>
    <w:rsid w:val="00170C2C"/>
    <w:rsid w:val="001715E6"/>
    <w:rsid w:val="001719E8"/>
    <w:rsid w:val="0017235C"/>
    <w:rsid w:val="00172A2F"/>
    <w:rsid w:val="00172E1F"/>
    <w:rsid w:val="001736B3"/>
    <w:rsid w:val="00173F86"/>
    <w:rsid w:val="00174847"/>
    <w:rsid w:val="00174CB6"/>
    <w:rsid w:val="00174EA2"/>
    <w:rsid w:val="0017572B"/>
    <w:rsid w:val="001757FB"/>
    <w:rsid w:val="00175B1B"/>
    <w:rsid w:val="00176222"/>
    <w:rsid w:val="001773DC"/>
    <w:rsid w:val="00177C9F"/>
    <w:rsid w:val="00177F69"/>
    <w:rsid w:val="00180186"/>
    <w:rsid w:val="00180369"/>
    <w:rsid w:val="00180BA0"/>
    <w:rsid w:val="001810A2"/>
    <w:rsid w:val="00182496"/>
    <w:rsid w:val="0018249B"/>
    <w:rsid w:val="001829F8"/>
    <w:rsid w:val="00182E79"/>
    <w:rsid w:val="00183919"/>
    <w:rsid w:val="001851B0"/>
    <w:rsid w:val="00185304"/>
    <w:rsid w:val="001857E0"/>
    <w:rsid w:val="00186057"/>
    <w:rsid w:val="0018641C"/>
    <w:rsid w:val="00186D79"/>
    <w:rsid w:val="00186F3F"/>
    <w:rsid w:val="0018724F"/>
    <w:rsid w:val="00187671"/>
    <w:rsid w:val="00187D6C"/>
    <w:rsid w:val="0019058A"/>
    <w:rsid w:val="00191A12"/>
    <w:rsid w:val="00192BEC"/>
    <w:rsid w:val="00193687"/>
    <w:rsid w:val="001938C5"/>
    <w:rsid w:val="001938FE"/>
    <w:rsid w:val="00194547"/>
    <w:rsid w:val="0019460C"/>
    <w:rsid w:val="00195308"/>
    <w:rsid w:val="00195427"/>
    <w:rsid w:val="00195EBE"/>
    <w:rsid w:val="00196090"/>
    <w:rsid w:val="001964CD"/>
    <w:rsid w:val="0019681C"/>
    <w:rsid w:val="00196C23"/>
    <w:rsid w:val="00196E3A"/>
    <w:rsid w:val="00196EB5"/>
    <w:rsid w:val="001970D9"/>
    <w:rsid w:val="00197E5C"/>
    <w:rsid w:val="001A04EC"/>
    <w:rsid w:val="001A18ED"/>
    <w:rsid w:val="001A1C68"/>
    <w:rsid w:val="001A28EF"/>
    <w:rsid w:val="001A2A13"/>
    <w:rsid w:val="001A2CE2"/>
    <w:rsid w:val="001A3119"/>
    <w:rsid w:val="001A342F"/>
    <w:rsid w:val="001A40EA"/>
    <w:rsid w:val="001A4199"/>
    <w:rsid w:val="001A41E6"/>
    <w:rsid w:val="001A4361"/>
    <w:rsid w:val="001A448F"/>
    <w:rsid w:val="001A4C29"/>
    <w:rsid w:val="001A5CE5"/>
    <w:rsid w:val="001A5E19"/>
    <w:rsid w:val="001A6B76"/>
    <w:rsid w:val="001A7A39"/>
    <w:rsid w:val="001A7A9E"/>
    <w:rsid w:val="001B0402"/>
    <w:rsid w:val="001B05A2"/>
    <w:rsid w:val="001B0D3C"/>
    <w:rsid w:val="001B160D"/>
    <w:rsid w:val="001B1622"/>
    <w:rsid w:val="001B1F7D"/>
    <w:rsid w:val="001B23F5"/>
    <w:rsid w:val="001B27BC"/>
    <w:rsid w:val="001B2EE9"/>
    <w:rsid w:val="001B312B"/>
    <w:rsid w:val="001B332E"/>
    <w:rsid w:val="001B38A5"/>
    <w:rsid w:val="001B3B2F"/>
    <w:rsid w:val="001B419D"/>
    <w:rsid w:val="001B53CE"/>
    <w:rsid w:val="001B53EE"/>
    <w:rsid w:val="001B5533"/>
    <w:rsid w:val="001B578F"/>
    <w:rsid w:val="001B5797"/>
    <w:rsid w:val="001B613C"/>
    <w:rsid w:val="001B61A2"/>
    <w:rsid w:val="001B64B5"/>
    <w:rsid w:val="001B6774"/>
    <w:rsid w:val="001B6DE6"/>
    <w:rsid w:val="001B6F93"/>
    <w:rsid w:val="001C0A4A"/>
    <w:rsid w:val="001C0B75"/>
    <w:rsid w:val="001C134B"/>
    <w:rsid w:val="001C1988"/>
    <w:rsid w:val="001C1BDA"/>
    <w:rsid w:val="001C2128"/>
    <w:rsid w:val="001C2159"/>
    <w:rsid w:val="001C2F42"/>
    <w:rsid w:val="001C31C5"/>
    <w:rsid w:val="001C4372"/>
    <w:rsid w:val="001C4814"/>
    <w:rsid w:val="001C502D"/>
    <w:rsid w:val="001C5770"/>
    <w:rsid w:val="001C6579"/>
    <w:rsid w:val="001C6587"/>
    <w:rsid w:val="001C6CD7"/>
    <w:rsid w:val="001C735A"/>
    <w:rsid w:val="001C78E7"/>
    <w:rsid w:val="001D05E7"/>
    <w:rsid w:val="001D066B"/>
    <w:rsid w:val="001D093B"/>
    <w:rsid w:val="001D0E9B"/>
    <w:rsid w:val="001D1097"/>
    <w:rsid w:val="001D1A7C"/>
    <w:rsid w:val="001D2FAA"/>
    <w:rsid w:val="001D3651"/>
    <w:rsid w:val="001D3CD7"/>
    <w:rsid w:val="001D4BA3"/>
    <w:rsid w:val="001D505D"/>
    <w:rsid w:val="001D51EC"/>
    <w:rsid w:val="001D51FC"/>
    <w:rsid w:val="001D61A1"/>
    <w:rsid w:val="001D676C"/>
    <w:rsid w:val="001D6DAE"/>
    <w:rsid w:val="001D77AC"/>
    <w:rsid w:val="001E0373"/>
    <w:rsid w:val="001E0B08"/>
    <w:rsid w:val="001E17D0"/>
    <w:rsid w:val="001E2367"/>
    <w:rsid w:val="001E2522"/>
    <w:rsid w:val="001E25FD"/>
    <w:rsid w:val="001E29B8"/>
    <w:rsid w:val="001E31DE"/>
    <w:rsid w:val="001E32ED"/>
    <w:rsid w:val="001E3AA2"/>
    <w:rsid w:val="001E3B48"/>
    <w:rsid w:val="001E3DF3"/>
    <w:rsid w:val="001E3FA7"/>
    <w:rsid w:val="001E4C35"/>
    <w:rsid w:val="001E5FC7"/>
    <w:rsid w:val="001E6BB0"/>
    <w:rsid w:val="001E7890"/>
    <w:rsid w:val="001E78E3"/>
    <w:rsid w:val="001E7F9B"/>
    <w:rsid w:val="001F0B9B"/>
    <w:rsid w:val="001F0F2F"/>
    <w:rsid w:val="001F2463"/>
    <w:rsid w:val="001F2EB6"/>
    <w:rsid w:val="001F40B4"/>
    <w:rsid w:val="001F4293"/>
    <w:rsid w:val="001F45FD"/>
    <w:rsid w:val="001F49AE"/>
    <w:rsid w:val="001F4ED7"/>
    <w:rsid w:val="001F50C1"/>
    <w:rsid w:val="001F5227"/>
    <w:rsid w:val="001F52FB"/>
    <w:rsid w:val="001F58C8"/>
    <w:rsid w:val="001F5D02"/>
    <w:rsid w:val="001F73E7"/>
    <w:rsid w:val="001F77D4"/>
    <w:rsid w:val="001F7803"/>
    <w:rsid w:val="001F79A6"/>
    <w:rsid w:val="001F7D6D"/>
    <w:rsid w:val="0020106E"/>
    <w:rsid w:val="00201363"/>
    <w:rsid w:val="0020192C"/>
    <w:rsid w:val="00201E14"/>
    <w:rsid w:val="002026D8"/>
    <w:rsid w:val="00203AFF"/>
    <w:rsid w:val="00203B03"/>
    <w:rsid w:val="002044EE"/>
    <w:rsid w:val="0020481A"/>
    <w:rsid w:val="0020534D"/>
    <w:rsid w:val="00205378"/>
    <w:rsid w:val="00206143"/>
    <w:rsid w:val="002072C5"/>
    <w:rsid w:val="002078CA"/>
    <w:rsid w:val="00207CAC"/>
    <w:rsid w:val="00207FA8"/>
    <w:rsid w:val="0021032B"/>
    <w:rsid w:val="00210A2F"/>
    <w:rsid w:val="00210BE8"/>
    <w:rsid w:val="002110FE"/>
    <w:rsid w:val="00211EE5"/>
    <w:rsid w:val="00212412"/>
    <w:rsid w:val="00212540"/>
    <w:rsid w:val="00212C2A"/>
    <w:rsid w:val="00213B4A"/>
    <w:rsid w:val="00213DEB"/>
    <w:rsid w:val="00213E33"/>
    <w:rsid w:val="00214A62"/>
    <w:rsid w:val="00214B7D"/>
    <w:rsid w:val="00215009"/>
    <w:rsid w:val="00215016"/>
    <w:rsid w:val="00215219"/>
    <w:rsid w:val="00215750"/>
    <w:rsid w:val="00215BB7"/>
    <w:rsid w:val="00216AF8"/>
    <w:rsid w:val="00220B15"/>
    <w:rsid w:val="00220F6D"/>
    <w:rsid w:val="00222943"/>
    <w:rsid w:val="00223725"/>
    <w:rsid w:val="00225A48"/>
    <w:rsid w:val="0022654D"/>
    <w:rsid w:val="00227237"/>
    <w:rsid w:val="0022750A"/>
    <w:rsid w:val="002277D4"/>
    <w:rsid w:val="00227A79"/>
    <w:rsid w:val="0023024C"/>
    <w:rsid w:val="002316B3"/>
    <w:rsid w:val="00231EF3"/>
    <w:rsid w:val="00233616"/>
    <w:rsid w:val="002336E8"/>
    <w:rsid w:val="00233966"/>
    <w:rsid w:val="00233CAA"/>
    <w:rsid w:val="00235A8D"/>
    <w:rsid w:val="00235BA4"/>
    <w:rsid w:val="00236C1F"/>
    <w:rsid w:val="00237531"/>
    <w:rsid w:val="00237763"/>
    <w:rsid w:val="00240A59"/>
    <w:rsid w:val="002435E2"/>
    <w:rsid w:val="00243A19"/>
    <w:rsid w:val="00243D6C"/>
    <w:rsid w:val="00244213"/>
    <w:rsid w:val="002442D6"/>
    <w:rsid w:val="0024446A"/>
    <w:rsid w:val="00244B5E"/>
    <w:rsid w:val="00244B66"/>
    <w:rsid w:val="002458F7"/>
    <w:rsid w:val="002477A2"/>
    <w:rsid w:val="0024795F"/>
    <w:rsid w:val="00247CF6"/>
    <w:rsid w:val="00250611"/>
    <w:rsid w:val="002506B6"/>
    <w:rsid w:val="00251601"/>
    <w:rsid w:val="00251DEF"/>
    <w:rsid w:val="00252512"/>
    <w:rsid w:val="002527B1"/>
    <w:rsid w:val="002530F1"/>
    <w:rsid w:val="002532AD"/>
    <w:rsid w:val="00254041"/>
    <w:rsid w:val="002543A0"/>
    <w:rsid w:val="00254AED"/>
    <w:rsid w:val="00254AF8"/>
    <w:rsid w:val="00255469"/>
    <w:rsid w:val="002560C5"/>
    <w:rsid w:val="0025731F"/>
    <w:rsid w:val="00257593"/>
    <w:rsid w:val="00260026"/>
    <w:rsid w:val="0026083C"/>
    <w:rsid w:val="00260983"/>
    <w:rsid w:val="00260C6D"/>
    <w:rsid w:val="00260D2F"/>
    <w:rsid w:val="00261276"/>
    <w:rsid w:val="00261968"/>
    <w:rsid w:val="00261E56"/>
    <w:rsid w:val="0026316F"/>
    <w:rsid w:val="002644CA"/>
    <w:rsid w:val="00264DB1"/>
    <w:rsid w:val="002659C3"/>
    <w:rsid w:val="00266302"/>
    <w:rsid w:val="0026677C"/>
    <w:rsid w:val="002670AD"/>
    <w:rsid w:val="00267B2F"/>
    <w:rsid w:val="00267BE6"/>
    <w:rsid w:val="002707CE"/>
    <w:rsid w:val="0027137C"/>
    <w:rsid w:val="00271551"/>
    <w:rsid w:val="0027185F"/>
    <w:rsid w:val="002721D8"/>
    <w:rsid w:val="002728B7"/>
    <w:rsid w:val="0027291B"/>
    <w:rsid w:val="0027298D"/>
    <w:rsid w:val="00272A54"/>
    <w:rsid w:val="00272DBC"/>
    <w:rsid w:val="002734C5"/>
    <w:rsid w:val="00274028"/>
    <w:rsid w:val="00274F93"/>
    <w:rsid w:val="00276858"/>
    <w:rsid w:val="00280CF4"/>
    <w:rsid w:val="002815AB"/>
    <w:rsid w:val="00281A37"/>
    <w:rsid w:val="00281A75"/>
    <w:rsid w:val="00281ED3"/>
    <w:rsid w:val="002823A0"/>
    <w:rsid w:val="002824D6"/>
    <w:rsid w:val="002829F5"/>
    <w:rsid w:val="00282C92"/>
    <w:rsid w:val="00282C93"/>
    <w:rsid w:val="00282DF9"/>
    <w:rsid w:val="00282E4B"/>
    <w:rsid w:val="00282FA4"/>
    <w:rsid w:val="00283632"/>
    <w:rsid w:val="00283CDD"/>
    <w:rsid w:val="002859FF"/>
    <w:rsid w:val="00285F77"/>
    <w:rsid w:val="00285FC7"/>
    <w:rsid w:val="00286F9D"/>
    <w:rsid w:val="002876DC"/>
    <w:rsid w:val="0028792F"/>
    <w:rsid w:val="0028E18C"/>
    <w:rsid w:val="00290B17"/>
    <w:rsid w:val="00291330"/>
    <w:rsid w:val="0029141A"/>
    <w:rsid w:val="00291D5A"/>
    <w:rsid w:val="00292EB7"/>
    <w:rsid w:val="00292F4D"/>
    <w:rsid w:val="002935FB"/>
    <w:rsid w:val="00293FD8"/>
    <w:rsid w:val="00294333"/>
    <w:rsid w:val="00294800"/>
    <w:rsid w:val="00294BF3"/>
    <w:rsid w:val="0029500C"/>
    <w:rsid w:val="00295710"/>
    <w:rsid w:val="00296C44"/>
    <w:rsid w:val="00297821"/>
    <w:rsid w:val="002A0454"/>
    <w:rsid w:val="002A04B2"/>
    <w:rsid w:val="002A063B"/>
    <w:rsid w:val="002A1399"/>
    <w:rsid w:val="002A1F3A"/>
    <w:rsid w:val="002A2524"/>
    <w:rsid w:val="002A27FB"/>
    <w:rsid w:val="002A2A42"/>
    <w:rsid w:val="002A386D"/>
    <w:rsid w:val="002A3A50"/>
    <w:rsid w:val="002A40C8"/>
    <w:rsid w:val="002A4D8D"/>
    <w:rsid w:val="002A5355"/>
    <w:rsid w:val="002A547E"/>
    <w:rsid w:val="002A58EF"/>
    <w:rsid w:val="002A59CA"/>
    <w:rsid w:val="002A5BF6"/>
    <w:rsid w:val="002A61B8"/>
    <w:rsid w:val="002A6295"/>
    <w:rsid w:val="002A67B9"/>
    <w:rsid w:val="002A6C5E"/>
    <w:rsid w:val="002A7101"/>
    <w:rsid w:val="002A73C4"/>
    <w:rsid w:val="002B1285"/>
    <w:rsid w:val="002B1353"/>
    <w:rsid w:val="002B1C13"/>
    <w:rsid w:val="002B1D57"/>
    <w:rsid w:val="002B206A"/>
    <w:rsid w:val="002B2ABA"/>
    <w:rsid w:val="002B4158"/>
    <w:rsid w:val="002B46BA"/>
    <w:rsid w:val="002B50F1"/>
    <w:rsid w:val="002B5A52"/>
    <w:rsid w:val="002B6228"/>
    <w:rsid w:val="002B75D0"/>
    <w:rsid w:val="002B77CE"/>
    <w:rsid w:val="002B7A2A"/>
    <w:rsid w:val="002B7C23"/>
    <w:rsid w:val="002C00DC"/>
    <w:rsid w:val="002C097E"/>
    <w:rsid w:val="002C0C54"/>
    <w:rsid w:val="002C12EB"/>
    <w:rsid w:val="002C17AB"/>
    <w:rsid w:val="002C18E9"/>
    <w:rsid w:val="002C1B74"/>
    <w:rsid w:val="002C1BF6"/>
    <w:rsid w:val="002C2268"/>
    <w:rsid w:val="002C2933"/>
    <w:rsid w:val="002C3456"/>
    <w:rsid w:val="002C3768"/>
    <w:rsid w:val="002C3DB7"/>
    <w:rsid w:val="002C3E20"/>
    <w:rsid w:val="002C41DA"/>
    <w:rsid w:val="002C4F75"/>
    <w:rsid w:val="002C5399"/>
    <w:rsid w:val="002C57B1"/>
    <w:rsid w:val="002C5C0E"/>
    <w:rsid w:val="002C633D"/>
    <w:rsid w:val="002C650B"/>
    <w:rsid w:val="002C655C"/>
    <w:rsid w:val="002C6C1C"/>
    <w:rsid w:val="002C753D"/>
    <w:rsid w:val="002C754A"/>
    <w:rsid w:val="002C7839"/>
    <w:rsid w:val="002C7874"/>
    <w:rsid w:val="002D0048"/>
    <w:rsid w:val="002D1A99"/>
    <w:rsid w:val="002D1F42"/>
    <w:rsid w:val="002D1FF3"/>
    <w:rsid w:val="002D2089"/>
    <w:rsid w:val="002D3962"/>
    <w:rsid w:val="002D43DE"/>
    <w:rsid w:val="002D459B"/>
    <w:rsid w:val="002D4A47"/>
    <w:rsid w:val="002D4F96"/>
    <w:rsid w:val="002D591B"/>
    <w:rsid w:val="002D6103"/>
    <w:rsid w:val="002D65FF"/>
    <w:rsid w:val="002D6B6F"/>
    <w:rsid w:val="002D737A"/>
    <w:rsid w:val="002D75B9"/>
    <w:rsid w:val="002E043F"/>
    <w:rsid w:val="002E05A9"/>
    <w:rsid w:val="002E2320"/>
    <w:rsid w:val="002E23A9"/>
    <w:rsid w:val="002E43BF"/>
    <w:rsid w:val="002E5701"/>
    <w:rsid w:val="002E5869"/>
    <w:rsid w:val="002E5FF7"/>
    <w:rsid w:val="002E6119"/>
    <w:rsid w:val="002E6832"/>
    <w:rsid w:val="002E6C2D"/>
    <w:rsid w:val="002E6F9B"/>
    <w:rsid w:val="002E7524"/>
    <w:rsid w:val="002E7CD0"/>
    <w:rsid w:val="002F033D"/>
    <w:rsid w:val="002F05C4"/>
    <w:rsid w:val="002F06B9"/>
    <w:rsid w:val="002F1282"/>
    <w:rsid w:val="002F1666"/>
    <w:rsid w:val="002F2118"/>
    <w:rsid w:val="002F2E58"/>
    <w:rsid w:val="002F343E"/>
    <w:rsid w:val="002F470B"/>
    <w:rsid w:val="002F6947"/>
    <w:rsid w:val="002F7175"/>
    <w:rsid w:val="002F7D34"/>
    <w:rsid w:val="002F7FE2"/>
    <w:rsid w:val="00300096"/>
    <w:rsid w:val="003001F4"/>
    <w:rsid w:val="00300544"/>
    <w:rsid w:val="003007C4"/>
    <w:rsid w:val="003010F7"/>
    <w:rsid w:val="00301C9C"/>
    <w:rsid w:val="00301DEF"/>
    <w:rsid w:val="00302180"/>
    <w:rsid w:val="00302291"/>
    <w:rsid w:val="003024A5"/>
    <w:rsid w:val="0030363E"/>
    <w:rsid w:val="00303BFF"/>
    <w:rsid w:val="00303FB4"/>
    <w:rsid w:val="00304582"/>
    <w:rsid w:val="0030461D"/>
    <w:rsid w:val="00304636"/>
    <w:rsid w:val="003054C8"/>
    <w:rsid w:val="00305740"/>
    <w:rsid w:val="0030589D"/>
    <w:rsid w:val="00305D1F"/>
    <w:rsid w:val="003060F3"/>
    <w:rsid w:val="00306B81"/>
    <w:rsid w:val="00306CC2"/>
    <w:rsid w:val="00306EED"/>
    <w:rsid w:val="0030736D"/>
    <w:rsid w:val="00307714"/>
    <w:rsid w:val="00307782"/>
    <w:rsid w:val="003115DC"/>
    <w:rsid w:val="003115FE"/>
    <w:rsid w:val="00311CA1"/>
    <w:rsid w:val="00311F0C"/>
    <w:rsid w:val="0031207D"/>
    <w:rsid w:val="003120A9"/>
    <w:rsid w:val="00312BC9"/>
    <w:rsid w:val="003136D4"/>
    <w:rsid w:val="003138F2"/>
    <w:rsid w:val="003150F9"/>
    <w:rsid w:val="00315122"/>
    <w:rsid w:val="003157ED"/>
    <w:rsid w:val="00316476"/>
    <w:rsid w:val="0031681A"/>
    <w:rsid w:val="00317834"/>
    <w:rsid w:val="00317BDD"/>
    <w:rsid w:val="0031CE27"/>
    <w:rsid w:val="003205CF"/>
    <w:rsid w:val="0032106E"/>
    <w:rsid w:val="00321651"/>
    <w:rsid w:val="003220DB"/>
    <w:rsid w:val="003226E2"/>
    <w:rsid w:val="0032294D"/>
    <w:rsid w:val="00322BCD"/>
    <w:rsid w:val="00323040"/>
    <w:rsid w:val="003239EB"/>
    <w:rsid w:val="00323E77"/>
    <w:rsid w:val="003241EC"/>
    <w:rsid w:val="0032422E"/>
    <w:rsid w:val="00324517"/>
    <w:rsid w:val="003246C5"/>
    <w:rsid w:val="00324FD4"/>
    <w:rsid w:val="0032565C"/>
    <w:rsid w:val="00326A84"/>
    <w:rsid w:val="00326D6C"/>
    <w:rsid w:val="00326E4E"/>
    <w:rsid w:val="00327037"/>
    <w:rsid w:val="00327D48"/>
    <w:rsid w:val="00327E6B"/>
    <w:rsid w:val="00330177"/>
    <w:rsid w:val="00330505"/>
    <w:rsid w:val="00331BE9"/>
    <w:rsid w:val="003325BC"/>
    <w:rsid w:val="00334FEC"/>
    <w:rsid w:val="003356C3"/>
    <w:rsid w:val="00335CB6"/>
    <w:rsid w:val="00335FB3"/>
    <w:rsid w:val="00336351"/>
    <w:rsid w:val="003365DE"/>
    <w:rsid w:val="00336A43"/>
    <w:rsid w:val="00337230"/>
    <w:rsid w:val="00340AFC"/>
    <w:rsid w:val="00340E43"/>
    <w:rsid w:val="0034109D"/>
    <w:rsid w:val="003416A4"/>
    <w:rsid w:val="00341AF8"/>
    <w:rsid w:val="0034238A"/>
    <w:rsid w:val="00342D04"/>
    <w:rsid w:val="00342E46"/>
    <w:rsid w:val="00343502"/>
    <w:rsid w:val="0034383A"/>
    <w:rsid w:val="00343932"/>
    <w:rsid w:val="003441C0"/>
    <w:rsid w:val="0034434D"/>
    <w:rsid w:val="00344574"/>
    <w:rsid w:val="003451BE"/>
    <w:rsid w:val="003457CB"/>
    <w:rsid w:val="0034608C"/>
    <w:rsid w:val="003472D9"/>
    <w:rsid w:val="0034740B"/>
    <w:rsid w:val="00347F88"/>
    <w:rsid w:val="00350452"/>
    <w:rsid w:val="003505C3"/>
    <w:rsid w:val="003508C2"/>
    <w:rsid w:val="0035194A"/>
    <w:rsid w:val="003526EB"/>
    <w:rsid w:val="00352D73"/>
    <w:rsid w:val="00353091"/>
    <w:rsid w:val="00353646"/>
    <w:rsid w:val="00353F2D"/>
    <w:rsid w:val="003544F4"/>
    <w:rsid w:val="003553DB"/>
    <w:rsid w:val="00355C15"/>
    <w:rsid w:val="00356F71"/>
    <w:rsid w:val="003570A4"/>
    <w:rsid w:val="00360A8F"/>
    <w:rsid w:val="00360B3A"/>
    <w:rsid w:val="00362FF9"/>
    <w:rsid w:val="003631FE"/>
    <w:rsid w:val="00363D4D"/>
    <w:rsid w:val="00364A13"/>
    <w:rsid w:val="00364A83"/>
    <w:rsid w:val="00364FF6"/>
    <w:rsid w:val="003650B4"/>
    <w:rsid w:val="00365B71"/>
    <w:rsid w:val="0036653E"/>
    <w:rsid w:val="00367551"/>
    <w:rsid w:val="00367AA1"/>
    <w:rsid w:val="00367AAB"/>
    <w:rsid w:val="00367D74"/>
    <w:rsid w:val="00370473"/>
    <w:rsid w:val="003708B8"/>
    <w:rsid w:val="00373591"/>
    <w:rsid w:val="0037375E"/>
    <w:rsid w:val="00373B0F"/>
    <w:rsid w:val="00374211"/>
    <w:rsid w:val="0037428F"/>
    <w:rsid w:val="003743B5"/>
    <w:rsid w:val="003746C7"/>
    <w:rsid w:val="00374CBA"/>
    <w:rsid w:val="00375855"/>
    <w:rsid w:val="0037641D"/>
    <w:rsid w:val="003773D2"/>
    <w:rsid w:val="0037BF6F"/>
    <w:rsid w:val="00380772"/>
    <w:rsid w:val="0038127A"/>
    <w:rsid w:val="0038146F"/>
    <w:rsid w:val="00381B47"/>
    <w:rsid w:val="003824DE"/>
    <w:rsid w:val="003831F4"/>
    <w:rsid w:val="00383422"/>
    <w:rsid w:val="00383FFF"/>
    <w:rsid w:val="003852C0"/>
    <w:rsid w:val="00385438"/>
    <w:rsid w:val="00385818"/>
    <w:rsid w:val="0038624F"/>
    <w:rsid w:val="00386647"/>
    <w:rsid w:val="00386D46"/>
    <w:rsid w:val="00387075"/>
    <w:rsid w:val="003873FD"/>
    <w:rsid w:val="0038765D"/>
    <w:rsid w:val="00387E40"/>
    <w:rsid w:val="00391288"/>
    <w:rsid w:val="00391501"/>
    <w:rsid w:val="0039246E"/>
    <w:rsid w:val="00393EEC"/>
    <w:rsid w:val="003940D0"/>
    <w:rsid w:val="0039449B"/>
    <w:rsid w:val="003946B9"/>
    <w:rsid w:val="00394E37"/>
    <w:rsid w:val="003954F1"/>
    <w:rsid w:val="003956B6"/>
    <w:rsid w:val="003963AE"/>
    <w:rsid w:val="00397318"/>
    <w:rsid w:val="003A089F"/>
    <w:rsid w:val="003A0B2C"/>
    <w:rsid w:val="003A225D"/>
    <w:rsid w:val="003A28B6"/>
    <w:rsid w:val="003A386A"/>
    <w:rsid w:val="003A4437"/>
    <w:rsid w:val="003A46DB"/>
    <w:rsid w:val="003A4971"/>
    <w:rsid w:val="003A4CF1"/>
    <w:rsid w:val="003A4E48"/>
    <w:rsid w:val="003A5BD7"/>
    <w:rsid w:val="003A6409"/>
    <w:rsid w:val="003A6A63"/>
    <w:rsid w:val="003A7825"/>
    <w:rsid w:val="003A7EF8"/>
    <w:rsid w:val="003B016D"/>
    <w:rsid w:val="003B02DF"/>
    <w:rsid w:val="003B0A96"/>
    <w:rsid w:val="003B10C7"/>
    <w:rsid w:val="003B1882"/>
    <w:rsid w:val="003B1B00"/>
    <w:rsid w:val="003B1D08"/>
    <w:rsid w:val="003B1E83"/>
    <w:rsid w:val="003B2426"/>
    <w:rsid w:val="003B2D75"/>
    <w:rsid w:val="003B303D"/>
    <w:rsid w:val="003B34ED"/>
    <w:rsid w:val="003B4200"/>
    <w:rsid w:val="003B430E"/>
    <w:rsid w:val="003B4685"/>
    <w:rsid w:val="003B568B"/>
    <w:rsid w:val="003B578F"/>
    <w:rsid w:val="003B5CAC"/>
    <w:rsid w:val="003B5DBE"/>
    <w:rsid w:val="003B6028"/>
    <w:rsid w:val="003B6E4F"/>
    <w:rsid w:val="003B7882"/>
    <w:rsid w:val="003B7B13"/>
    <w:rsid w:val="003C0F45"/>
    <w:rsid w:val="003C1148"/>
    <w:rsid w:val="003C1D75"/>
    <w:rsid w:val="003C301D"/>
    <w:rsid w:val="003C3D28"/>
    <w:rsid w:val="003C4240"/>
    <w:rsid w:val="003C4A00"/>
    <w:rsid w:val="003C4A3E"/>
    <w:rsid w:val="003C4E8E"/>
    <w:rsid w:val="003C52D2"/>
    <w:rsid w:val="003C5748"/>
    <w:rsid w:val="003C5B3C"/>
    <w:rsid w:val="003C66C8"/>
    <w:rsid w:val="003C6BB8"/>
    <w:rsid w:val="003C6DC9"/>
    <w:rsid w:val="003C6DFB"/>
    <w:rsid w:val="003C6EF9"/>
    <w:rsid w:val="003C7743"/>
    <w:rsid w:val="003C7FE6"/>
    <w:rsid w:val="003D2924"/>
    <w:rsid w:val="003D2F0E"/>
    <w:rsid w:val="003D3D7A"/>
    <w:rsid w:val="003D409B"/>
    <w:rsid w:val="003D4715"/>
    <w:rsid w:val="003D4748"/>
    <w:rsid w:val="003D485A"/>
    <w:rsid w:val="003D50A4"/>
    <w:rsid w:val="003D6222"/>
    <w:rsid w:val="003D72C4"/>
    <w:rsid w:val="003D7537"/>
    <w:rsid w:val="003D7EA6"/>
    <w:rsid w:val="003E03C0"/>
    <w:rsid w:val="003E0877"/>
    <w:rsid w:val="003E0D44"/>
    <w:rsid w:val="003E110D"/>
    <w:rsid w:val="003E196D"/>
    <w:rsid w:val="003E21FB"/>
    <w:rsid w:val="003E2678"/>
    <w:rsid w:val="003E28E7"/>
    <w:rsid w:val="003E3353"/>
    <w:rsid w:val="003E3D21"/>
    <w:rsid w:val="003E40B0"/>
    <w:rsid w:val="003E500B"/>
    <w:rsid w:val="003E6A74"/>
    <w:rsid w:val="003E6AA6"/>
    <w:rsid w:val="003E6E57"/>
    <w:rsid w:val="003E7410"/>
    <w:rsid w:val="003E7979"/>
    <w:rsid w:val="003E7E49"/>
    <w:rsid w:val="003F0140"/>
    <w:rsid w:val="003F02BA"/>
    <w:rsid w:val="003F0818"/>
    <w:rsid w:val="003F123F"/>
    <w:rsid w:val="003F15A5"/>
    <w:rsid w:val="003F2205"/>
    <w:rsid w:val="003F2BE8"/>
    <w:rsid w:val="003F2D7C"/>
    <w:rsid w:val="003F317A"/>
    <w:rsid w:val="003F4065"/>
    <w:rsid w:val="003F5001"/>
    <w:rsid w:val="003F5F2C"/>
    <w:rsid w:val="003F6508"/>
    <w:rsid w:val="003F6915"/>
    <w:rsid w:val="003F78DC"/>
    <w:rsid w:val="004008E9"/>
    <w:rsid w:val="0040146C"/>
    <w:rsid w:val="00401505"/>
    <w:rsid w:val="00402488"/>
    <w:rsid w:val="00402699"/>
    <w:rsid w:val="00402789"/>
    <w:rsid w:val="004028AB"/>
    <w:rsid w:val="004028DB"/>
    <w:rsid w:val="00402DA7"/>
    <w:rsid w:val="00403635"/>
    <w:rsid w:val="00403D73"/>
    <w:rsid w:val="00403F63"/>
    <w:rsid w:val="0040411B"/>
    <w:rsid w:val="004044E5"/>
    <w:rsid w:val="00404C61"/>
    <w:rsid w:val="00404EC6"/>
    <w:rsid w:val="00405898"/>
    <w:rsid w:val="00405D8F"/>
    <w:rsid w:val="00406313"/>
    <w:rsid w:val="00406948"/>
    <w:rsid w:val="00406BF2"/>
    <w:rsid w:val="00407444"/>
    <w:rsid w:val="00407555"/>
    <w:rsid w:val="0041049A"/>
    <w:rsid w:val="00410598"/>
    <w:rsid w:val="00410E35"/>
    <w:rsid w:val="00410EA0"/>
    <w:rsid w:val="00411551"/>
    <w:rsid w:val="00411F72"/>
    <w:rsid w:val="00412064"/>
    <w:rsid w:val="0041259E"/>
    <w:rsid w:val="0041282E"/>
    <w:rsid w:val="004129EF"/>
    <w:rsid w:val="0041386B"/>
    <w:rsid w:val="0041395C"/>
    <w:rsid w:val="00413CF7"/>
    <w:rsid w:val="004140FE"/>
    <w:rsid w:val="00414906"/>
    <w:rsid w:val="00414FD1"/>
    <w:rsid w:val="00415DA3"/>
    <w:rsid w:val="0041624A"/>
    <w:rsid w:val="0041628C"/>
    <w:rsid w:val="004166AE"/>
    <w:rsid w:val="00416878"/>
    <w:rsid w:val="004168D4"/>
    <w:rsid w:val="00416928"/>
    <w:rsid w:val="0041732C"/>
    <w:rsid w:val="00417AF3"/>
    <w:rsid w:val="00417B77"/>
    <w:rsid w:val="00417EDA"/>
    <w:rsid w:val="004201C8"/>
    <w:rsid w:val="0042045A"/>
    <w:rsid w:val="00420762"/>
    <w:rsid w:val="004209F8"/>
    <w:rsid w:val="00420E82"/>
    <w:rsid w:val="0042158C"/>
    <w:rsid w:val="00422289"/>
    <w:rsid w:val="004229BA"/>
    <w:rsid w:val="004232AC"/>
    <w:rsid w:val="00423582"/>
    <w:rsid w:val="0042592F"/>
    <w:rsid w:val="004260E0"/>
    <w:rsid w:val="0042678C"/>
    <w:rsid w:val="00426ADF"/>
    <w:rsid w:val="0042705B"/>
    <w:rsid w:val="00427952"/>
    <w:rsid w:val="004302CD"/>
    <w:rsid w:val="00430973"/>
    <w:rsid w:val="0043109B"/>
    <w:rsid w:val="00431910"/>
    <w:rsid w:val="004323D6"/>
    <w:rsid w:val="00432778"/>
    <w:rsid w:val="00432E01"/>
    <w:rsid w:val="00433536"/>
    <w:rsid w:val="00433EE5"/>
    <w:rsid w:val="004344B8"/>
    <w:rsid w:val="00434B03"/>
    <w:rsid w:val="00434C49"/>
    <w:rsid w:val="004352ED"/>
    <w:rsid w:val="0043575D"/>
    <w:rsid w:val="00436C09"/>
    <w:rsid w:val="00437412"/>
    <w:rsid w:val="00437F6D"/>
    <w:rsid w:val="004404C2"/>
    <w:rsid w:val="00441006"/>
    <w:rsid w:val="00441357"/>
    <w:rsid w:val="00442417"/>
    <w:rsid w:val="00442FC7"/>
    <w:rsid w:val="00443590"/>
    <w:rsid w:val="00444063"/>
    <w:rsid w:val="004443A5"/>
    <w:rsid w:val="00445B3A"/>
    <w:rsid w:val="00445B83"/>
    <w:rsid w:val="00445CA3"/>
    <w:rsid w:val="00445D77"/>
    <w:rsid w:val="00446171"/>
    <w:rsid w:val="0044665B"/>
    <w:rsid w:val="00446DFD"/>
    <w:rsid w:val="00447272"/>
    <w:rsid w:val="0044737F"/>
    <w:rsid w:val="00447953"/>
    <w:rsid w:val="0045122E"/>
    <w:rsid w:val="00451CD6"/>
    <w:rsid w:val="00452122"/>
    <w:rsid w:val="00452E67"/>
    <w:rsid w:val="00454D08"/>
    <w:rsid w:val="00455196"/>
    <w:rsid w:val="0045528E"/>
    <w:rsid w:val="00456CA3"/>
    <w:rsid w:val="0045728C"/>
    <w:rsid w:val="00457C73"/>
    <w:rsid w:val="0046029A"/>
    <w:rsid w:val="00461032"/>
    <w:rsid w:val="004614B0"/>
    <w:rsid w:val="00461547"/>
    <w:rsid w:val="004620ED"/>
    <w:rsid w:val="004627B3"/>
    <w:rsid w:val="00462C1A"/>
    <w:rsid w:val="00462E55"/>
    <w:rsid w:val="004630FA"/>
    <w:rsid w:val="004633B6"/>
    <w:rsid w:val="00463B3E"/>
    <w:rsid w:val="00463E37"/>
    <w:rsid w:val="0046401A"/>
    <w:rsid w:val="004648EF"/>
    <w:rsid w:val="004649D4"/>
    <w:rsid w:val="0046539E"/>
    <w:rsid w:val="00465A8E"/>
    <w:rsid w:val="00465CAF"/>
    <w:rsid w:val="00466239"/>
    <w:rsid w:val="00467514"/>
    <w:rsid w:val="00467E09"/>
    <w:rsid w:val="004683D0"/>
    <w:rsid w:val="00470436"/>
    <w:rsid w:val="00470DDB"/>
    <w:rsid w:val="0047156B"/>
    <w:rsid w:val="004727FE"/>
    <w:rsid w:val="00472EF4"/>
    <w:rsid w:val="00473D46"/>
    <w:rsid w:val="00474024"/>
    <w:rsid w:val="004745AC"/>
    <w:rsid w:val="004754ED"/>
    <w:rsid w:val="0047691C"/>
    <w:rsid w:val="00476A0A"/>
    <w:rsid w:val="00476A34"/>
    <w:rsid w:val="00476C62"/>
    <w:rsid w:val="0047756D"/>
    <w:rsid w:val="004777EE"/>
    <w:rsid w:val="00480058"/>
    <w:rsid w:val="00480412"/>
    <w:rsid w:val="00480820"/>
    <w:rsid w:val="00481281"/>
    <w:rsid w:val="00481590"/>
    <w:rsid w:val="00481876"/>
    <w:rsid w:val="004818D8"/>
    <w:rsid w:val="00481DE0"/>
    <w:rsid w:val="00482888"/>
    <w:rsid w:val="004828BA"/>
    <w:rsid w:val="004828E1"/>
    <w:rsid w:val="00483627"/>
    <w:rsid w:val="00483BE1"/>
    <w:rsid w:val="00487547"/>
    <w:rsid w:val="00487BF0"/>
    <w:rsid w:val="00487E1E"/>
    <w:rsid w:val="00487EA1"/>
    <w:rsid w:val="0048F36E"/>
    <w:rsid w:val="00490092"/>
    <w:rsid w:val="00490467"/>
    <w:rsid w:val="00490698"/>
    <w:rsid w:val="004907E8"/>
    <w:rsid w:val="00490B16"/>
    <w:rsid w:val="0049124E"/>
    <w:rsid w:val="004917C4"/>
    <w:rsid w:val="00492150"/>
    <w:rsid w:val="00493401"/>
    <w:rsid w:val="00493462"/>
    <w:rsid w:val="00493970"/>
    <w:rsid w:val="00494277"/>
    <w:rsid w:val="00495142"/>
    <w:rsid w:val="0049554D"/>
    <w:rsid w:val="00495C22"/>
    <w:rsid w:val="00495F0B"/>
    <w:rsid w:val="00496C26"/>
    <w:rsid w:val="00497C29"/>
    <w:rsid w:val="00497E04"/>
    <w:rsid w:val="004A00DF"/>
    <w:rsid w:val="004A0421"/>
    <w:rsid w:val="004A04ED"/>
    <w:rsid w:val="004A19E9"/>
    <w:rsid w:val="004A23E9"/>
    <w:rsid w:val="004A2A65"/>
    <w:rsid w:val="004A2A83"/>
    <w:rsid w:val="004A2C4D"/>
    <w:rsid w:val="004A30CD"/>
    <w:rsid w:val="004A3395"/>
    <w:rsid w:val="004A37D5"/>
    <w:rsid w:val="004A3A95"/>
    <w:rsid w:val="004A4358"/>
    <w:rsid w:val="004A457C"/>
    <w:rsid w:val="004A4932"/>
    <w:rsid w:val="004A5520"/>
    <w:rsid w:val="004A57E0"/>
    <w:rsid w:val="004A5EC7"/>
    <w:rsid w:val="004A5ECD"/>
    <w:rsid w:val="004A6532"/>
    <w:rsid w:val="004A6AC7"/>
    <w:rsid w:val="004A77E4"/>
    <w:rsid w:val="004A7B20"/>
    <w:rsid w:val="004B0F2A"/>
    <w:rsid w:val="004B112E"/>
    <w:rsid w:val="004B11E9"/>
    <w:rsid w:val="004B1351"/>
    <w:rsid w:val="004B1D7D"/>
    <w:rsid w:val="004B1FBE"/>
    <w:rsid w:val="004B2096"/>
    <w:rsid w:val="004B393A"/>
    <w:rsid w:val="004B3957"/>
    <w:rsid w:val="004B3F98"/>
    <w:rsid w:val="004B46C2"/>
    <w:rsid w:val="004B4A02"/>
    <w:rsid w:val="004B4FAE"/>
    <w:rsid w:val="004B5232"/>
    <w:rsid w:val="004B5263"/>
    <w:rsid w:val="004B649F"/>
    <w:rsid w:val="004B6518"/>
    <w:rsid w:val="004B7610"/>
    <w:rsid w:val="004C007A"/>
    <w:rsid w:val="004C027D"/>
    <w:rsid w:val="004C04EC"/>
    <w:rsid w:val="004C0963"/>
    <w:rsid w:val="004C1E03"/>
    <w:rsid w:val="004C1EFC"/>
    <w:rsid w:val="004C34EE"/>
    <w:rsid w:val="004C37DA"/>
    <w:rsid w:val="004C3910"/>
    <w:rsid w:val="004C394A"/>
    <w:rsid w:val="004C3C9F"/>
    <w:rsid w:val="004C4251"/>
    <w:rsid w:val="004C512F"/>
    <w:rsid w:val="004C59D8"/>
    <w:rsid w:val="004C602E"/>
    <w:rsid w:val="004C6B72"/>
    <w:rsid w:val="004C6F2B"/>
    <w:rsid w:val="004C77C9"/>
    <w:rsid w:val="004C797C"/>
    <w:rsid w:val="004C7F57"/>
    <w:rsid w:val="004D210F"/>
    <w:rsid w:val="004D2A65"/>
    <w:rsid w:val="004D3253"/>
    <w:rsid w:val="004D360C"/>
    <w:rsid w:val="004D3913"/>
    <w:rsid w:val="004D3B86"/>
    <w:rsid w:val="004D3E40"/>
    <w:rsid w:val="004D4011"/>
    <w:rsid w:val="004D4982"/>
    <w:rsid w:val="004D4E75"/>
    <w:rsid w:val="004D513B"/>
    <w:rsid w:val="004D627E"/>
    <w:rsid w:val="004D6A74"/>
    <w:rsid w:val="004E0106"/>
    <w:rsid w:val="004E1567"/>
    <w:rsid w:val="004E2097"/>
    <w:rsid w:val="004E29FE"/>
    <w:rsid w:val="004E46A1"/>
    <w:rsid w:val="004E4A07"/>
    <w:rsid w:val="004E4BA7"/>
    <w:rsid w:val="004E4DDF"/>
    <w:rsid w:val="004E4EE4"/>
    <w:rsid w:val="004E54F4"/>
    <w:rsid w:val="004E60B1"/>
    <w:rsid w:val="004E6263"/>
    <w:rsid w:val="004E7181"/>
    <w:rsid w:val="004F001F"/>
    <w:rsid w:val="004F0450"/>
    <w:rsid w:val="004F0D3C"/>
    <w:rsid w:val="004F1946"/>
    <w:rsid w:val="004F1974"/>
    <w:rsid w:val="004F1A03"/>
    <w:rsid w:val="004F220A"/>
    <w:rsid w:val="004F2288"/>
    <w:rsid w:val="004F24BA"/>
    <w:rsid w:val="004F2999"/>
    <w:rsid w:val="004F2A08"/>
    <w:rsid w:val="004F2AAF"/>
    <w:rsid w:val="004F3792"/>
    <w:rsid w:val="004F404E"/>
    <w:rsid w:val="004F5564"/>
    <w:rsid w:val="004F59DC"/>
    <w:rsid w:val="004F5D46"/>
    <w:rsid w:val="004F6332"/>
    <w:rsid w:val="004F6725"/>
    <w:rsid w:val="004F7A3E"/>
    <w:rsid w:val="00500269"/>
    <w:rsid w:val="005005D0"/>
    <w:rsid w:val="00500D2B"/>
    <w:rsid w:val="00501242"/>
    <w:rsid w:val="0050188A"/>
    <w:rsid w:val="00501D09"/>
    <w:rsid w:val="0050259C"/>
    <w:rsid w:val="005026CA"/>
    <w:rsid w:val="00502D7A"/>
    <w:rsid w:val="00502EBE"/>
    <w:rsid w:val="005033CF"/>
    <w:rsid w:val="005044F0"/>
    <w:rsid w:val="00505423"/>
    <w:rsid w:val="00505EEB"/>
    <w:rsid w:val="0050621A"/>
    <w:rsid w:val="005073C4"/>
    <w:rsid w:val="00510134"/>
    <w:rsid w:val="00510282"/>
    <w:rsid w:val="0051122D"/>
    <w:rsid w:val="0051219D"/>
    <w:rsid w:val="00513907"/>
    <w:rsid w:val="00513CC6"/>
    <w:rsid w:val="005148E4"/>
    <w:rsid w:val="00515017"/>
    <w:rsid w:val="00515292"/>
    <w:rsid w:val="00515B7C"/>
    <w:rsid w:val="00516DCC"/>
    <w:rsid w:val="00517BBD"/>
    <w:rsid w:val="00517EAB"/>
    <w:rsid w:val="00517F6A"/>
    <w:rsid w:val="0052015A"/>
    <w:rsid w:val="00520497"/>
    <w:rsid w:val="00520B86"/>
    <w:rsid w:val="00520C07"/>
    <w:rsid w:val="00520D3F"/>
    <w:rsid w:val="00520D90"/>
    <w:rsid w:val="00520E9B"/>
    <w:rsid w:val="0052243B"/>
    <w:rsid w:val="005227DA"/>
    <w:rsid w:val="00522A25"/>
    <w:rsid w:val="00522A41"/>
    <w:rsid w:val="00522DCB"/>
    <w:rsid w:val="005232B4"/>
    <w:rsid w:val="00523434"/>
    <w:rsid w:val="005236DE"/>
    <w:rsid w:val="00523C24"/>
    <w:rsid w:val="00523E7F"/>
    <w:rsid w:val="0052543C"/>
    <w:rsid w:val="00525453"/>
    <w:rsid w:val="005261AE"/>
    <w:rsid w:val="005264BD"/>
    <w:rsid w:val="00526A58"/>
    <w:rsid w:val="00526AA3"/>
    <w:rsid w:val="00526B36"/>
    <w:rsid w:val="00526EC3"/>
    <w:rsid w:val="00527D55"/>
    <w:rsid w:val="00530934"/>
    <w:rsid w:val="00530E3E"/>
    <w:rsid w:val="00531AC5"/>
    <w:rsid w:val="00532ACF"/>
    <w:rsid w:val="005337B2"/>
    <w:rsid w:val="00533B95"/>
    <w:rsid w:val="0053545E"/>
    <w:rsid w:val="00535A47"/>
    <w:rsid w:val="005361C7"/>
    <w:rsid w:val="005373CE"/>
    <w:rsid w:val="00537C44"/>
    <w:rsid w:val="00537F1E"/>
    <w:rsid w:val="0054085D"/>
    <w:rsid w:val="00540D16"/>
    <w:rsid w:val="00540F19"/>
    <w:rsid w:val="00541077"/>
    <w:rsid w:val="0054253A"/>
    <w:rsid w:val="00543182"/>
    <w:rsid w:val="005433E4"/>
    <w:rsid w:val="005440BF"/>
    <w:rsid w:val="00544CBC"/>
    <w:rsid w:val="005453A3"/>
    <w:rsid w:val="00546CA4"/>
    <w:rsid w:val="00546E47"/>
    <w:rsid w:val="00547053"/>
    <w:rsid w:val="005471D0"/>
    <w:rsid w:val="00547B3C"/>
    <w:rsid w:val="005500BD"/>
    <w:rsid w:val="00550AE9"/>
    <w:rsid w:val="005515F8"/>
    <w:rsid w:val="0055164E"/>
    <w:rsid w:val="00551690"/>
    <w:rsid w:val="0055174F"/>
    <w:rsid w:val="00552127"/>
    <w:rsid w:val="005528F0"/>
    <w:rsid w:val="00552932"/>
    <w:rsid w:val="005531A9"/>
    <w:rsid w:val="0055353D"/>
    <w:rsid w:val="005539BE"/>
    <w:rsid w:val="00553C08"/>
    <w:rsid w:val="005543FE"/>
    <w:rsid w:val="00554769"/>
    <w:rsid w:val="00555A4D"/>
    <w:rsid w:val="00556862"/>
    <w:rsid w:val="00556C33"/>
    <w:rsid w:val="00556DFF"/>
    <w:rsid w:val="005572FA"/>
    <w:rsid w:val="00561D4E"/>
    <w:rsid w:val="00562405"/>
    <w:rsid w:val="0056243C"/>
    <w:rsid w:val="00562E1C"/>
    <w:rsid w:val="00563128"/>
    <w:rsid w:val="005633DB"/>
    <w:rsid w:val="00563597"/>
    <w:rsid w:val="005638F5"/>
    <w:rsid w:val="005640C1"/>
    <w:rsid w:val="00564220"/>
    <w:rsid w:val="005647CB"/>
    <w:rsid w:val="005647CD"/>
    <w:rsid w:val="00565645"/>
    <w:rsid w:val="00565E18"/>
    <w:rsid w:val="00566172"/>
    <w:rsid w:val="0056668F"/>
    <w:rsid w:val="00566870"/>
    <w:rsid w:val="00566A73"/>
    <w:rsid w:val="00566DD2"/>
    <w:rsid w:val="0057008D"/>
    <w:rsid w:val="00570A40"/>
    <w:rsid w:val="00570B77"/>
    <w:rsid w:val="00570CF2"/>
    <w:rsid w:val="00570F10"/>
    <w:rsid w:val="00571930"/>
    <w:rsid w:val="00572043"/>
    <w:rsid w:val="005725B0"/>
    <w:rsid w:val="00572AF0"/>
    <w:rsid w:val="00572F7A"/>
    <w:rsid w:val="005730F1"/>
    <w:rsid w:val="005734BD"/>
    <w:rsid w:val="005740DF"/>
    <w:rsid w:val="00574944"/>
    <w:rsid w:val="00574B02"/>
    <w:rsid w:val="005755F3"/>
    <w:rsid w:val="0057561E"/>
    <w:rsid w:val="0057571C"/>
    <w:rsid w:val="0057578E"/>
    <w:rsid w:val="00575B57"/>
    <w:rsid w:val="00576BC3"/>
    <w:rsid w:val="00576DD7"/>
    <w:rsid w:val="00577241"/>
    <w:rsid w:val="00580A5F"/>
    <w:rsid w:val="00581085"/>
    <w:rsid w:val="0058150B"/>
    <w:rsid w:val="00581867"/>
    <w:rsid w:val="00581E79"/>
    <w:rsid w:val="0058248C"/>
    <w:rsid w:val="00582C44"/>
    <w:rsid w:val="00583B29"/>
    <w:rsid w:val="0058400B"/>
    <w:rsid w:val="00585545"/>
    <w:rsid w:val="0058570E"/>
    <w:rsid w:val="005858EE"/>
    <w:rsid w:val="00585D30"/>
    <w:rsid w:val="005877D0"/>
    <w:rsid w:val="005904A8"/>
    <w:rsid w:val="00590D89"/>
    <w:rsid w:val="0059188F"/>
    <w:rsid w:val="00591999"/>
    <w:rsid w:val="0059200C"/>
    <w:rsid w:val="005930A6"/>
    <w:rsid w:val="00593826"/>
    <w:rsid w:val="005941D5"/>
    <w:rsid w:val="00594334"/>
    <w:rsid w:val="00594424"/>
    <w:rsid w:val="005944A7"/>
    <w:rsid w:val="0059462D"/>
    <w:rsid w:val="00594B23"/>
    <w:rsid w:val="00594E9E"/>
    <w:rsid w:val="00594EDE"/>
    <w:rsid w:val="005951ED"/>
    <w:rsid w:val="00597D21"/>
    <w:rsid w:val="00597DCA"/>
    <w:rsid w:val="005A18FA"/>
    <w:rsid w:val="005A19F5"/>
    <w:rsid w:val="005A1F41"/>
    <w:rsid w:val="005A2640"/>
    <w:rsid w:val="005A332C"/>
    <w:rsid w:val="005A3918"/>
    <w:rsid w:val="005A4B12"/>
    <w:rsid w:val="005A4FB7"/>
    <w:rsid w:val="005A518F"/>
    <w:rsid w:val="005A556D"/>
    <w:rsid w:val="005A567D"/>
    <w:rsid w:val="005A5862"/>
    <w:rsid w:val="005A5F85"/>
    <w:rsid w:val="005A641F"/>
    <w:rsid w:val="005A73E7"/>
    <w:rsid w:val="005A7BFC"/>
    <w:rsid w:val="005B0194"/>
    <w:rsid w:val="005B0510"/>
    <w:rsid w:val="005B05F4"/>
    <w:rsid w:val="005B112D"/>
    <w:rsid w:val="005B17F7"/>
    <w:rsid w:val="005B1FCC"/>
    <w:rsid w:val="005B2954"/>
    <w:rsid w:val="005B311D"/>
    <w:rsid w:val="005B32B1"/>
    <w:rsid w:val="005B37F0"/>
    <w:rsid w:val="005B3C17"/>
    <w:rsid w:val="005B41A0"/>
    <w:rsid w:val="005B6ED1"/>
    <w:rsid w:val="005B70F7"/>
    <w:rsid w:val="005B71F0"/>
    <w:rsid w:val="005B7E18"/>
    <w:rsid w:val="005C0F67"/>
    <w:rsid w:val="005C11FD"/>
    <w:rsid w:val="005C1518"/>
    <w:rsid w:val="005C15D1"/>
    <w:rsid w:val="005C1AFE"/>
    <w:rsid w:val="005C2075"/>
    <w:rsid w:val="005C20E6"/>
    <w:rsid w:val="005C2298"/>
    <w:rsid w:val="005C2305"/>
    <w:rsid w:val="005C255A"/>
    <w:rsid w:val="005C2A1C"/>
    <w:rsid w:val="005C2C8F"/>
    <w:rsid w:val="005C3ED7"/>
    <w:rsid w:val="005C42AC"/>
    <w:rsid w:val="005C5FE0"/>
    <w:rsid w:val="005C69D3"/>
    <w:rsid w:val="005C6F45"/>
    <w:rsid w:val="005C6F8C"/>
    <w:rsid w:val="005C799A"/>
    <w:rsid w:val="005D005F"/>
    <w:rsid w:val="005D047F"/>
    <w:rsid w:val="005D1813"/>
    <w:rsid w:val="005D2651"/>
    <w:rsid w:val="005D2C84"/>
    <w:rsid w:val="005D36B0"/>
    <w:rsid w:val="005D3ACA"/>
    <w:rsid w:val="005D4237"/>
    <w:rsid w:val="005D42B2"/>
    <w:rsid w:val="005D4616"/>
    <w:rsid w:val="005D46D2"/>
    <w:rsid w:val="005D4977"/>
    <w:rsid w:val="005D4CD6"/>
    <w:rsid w:val="005D53D9"/>
    <w:rsid w:val="005D562B"/>
    <w:rsid w:val="005D68B2"/>
    <w:rsid w:val="005D6A81"/>
    <w:rsid w:val="005D7094"/>
    <w:rsid w:val="005D7B44"/>
    <w:rsid w:val="005E07C3"/>
    <w:rsid w:val="005E08F4"/>
    <w:rsid w:val="005E0A67"/>
    <w:rsid w:val="005E0B9F"/>
    <w:rsid w:val="005E11EA"/>
    <w:rsid w:val="005E1DB4"/>
    <w:rsid w:val="005E26E4"/>
    <w:rsid w:val="005E2B3A"/>
    <w:rsid w:val="005E3E17"/>
    <w:rsid w:val="005E3E2A"/>
    <w:rsid w:val="005E4628"/>
    <w:rsid w:val="005E608B"/>
    <w:rsid w:val="005E6289"/>
    <w:rsid w:val="005E6445"/>
    <w:rsid w:val="005E65E4"/>
    <w:rsid w:val="005E66F5"/>
    <w:rsid w:val="005E6BF1"/>
    <w:rsid w:val="005F04FA"/>
    <w:rsid w:val="005F05D5"/>
    <w:rsid w:val="005F0C74"/>
    <w:rsid w:val="005F1169"/>
    <w:rsid w:val="005F1EA5"/>
    <w:rsid w:val="005F22BC"/>
    <w:rsid w:val="005F230A"/>
    <w:rsid w:val="005F367E"/>
    <w:rsid w:val="005F3959"/>
    <w:rsid w:val="005F3ED4"/>
    <w:rsid w:val="005F4138"/>
    <w:rsid w:val="005F493C"/>
    <w:rsid w:val="005F4C83"/>
    <w:rsid w:val="005F4F63"/>
    <w:rsid w:val="005F5A83"/>
    <w:rsid w:val="005F5E98"/>
    <w:rsid w:val="005F6A72"/>
    <w:rsid w:val="005F7F78"/>
    <w:rsid w:val="00600621"/>
    <w:rsid w:val="00601099"/>
    <w:rsid w:val="00601AE6"/>
    <w:rsid w:val="006023E3"/>
    <w:rsid w:val="00603CE6"/>
    <w:rsid w:val="00604B44"/>
    <w:rsid w:val="00604F08"/>
    <w:rsid w:val="006054D2"/>
    <w:rsid w:val="00605A88"/>
    <w:rsid w:val="00606771"/>
    <w:rsid w:val="006071CB"/>
    <w:rsid w:val="0060731B"/>
    <w:rsid w:val="0060762D"/>
    <w:rsid w:val="0060781A"/>
    <w:rsid w:val="00607B4D"/>
    <w:rsid w:val="00610342"/>
    <w:rsid w:val="00610ED7"/>
    <w:rsid w:val="00612301"/>
    <w:rsid w:val="00612996"/>
    <w:rsid w:val="00612D84"/>
    <w:rsid w:val="006160DA"/>
    <w:rsid w:val="00616C5B"/>
    <w:rsid w:val="00617518"/>
    <w:rsid w:val="00617651"/>
    <w:rsid w:val="00617D12"/>
    <w:rsid w:val="006201DD"/>
    <w:rsid w:val="00620388"/>
    <w:rsid w:val="006213AE"/>
    <w:rsid w:val="00621EFC"/>
    <w:rsid w:val="0062283F"/>
    <w:rsid w:val="00622A23"/>
    <w:rsid w:val="00623926"/>
    <w:rsid w:val="00623D5C"/>
    <w:rsid w:val="006249BF"/>
    <w:rsid w:val="00624B6D"/>
    <w:rsid w:val="00624C6D"/>
    <w:rsid w:val="006253B4"/>
    <w:rsid w:val="00626A84"/>
    <w:rsid w:val="00627450"/>
    <w:rsid w:val="00627813"/>
    <w:rsid w:val="00627C9D"/>
    <w:rsid w:val="006314AB"/>
    <w:rsid w:val="0063152E"/>
    <w:rsid w:val="006321CF"/>
    <w:rsid w:val="0063220E"/>
    <w:rsid w:val="006333D6"/>
    <w:rsid w:val="006339AF"/>
    <w:rsid w:val="00633D7B"/>
    <w:rsid w:val="00633F38"/>
    <w:rsid w:val="00634411"/>
    <w:rsid w:val="00635319"/>
    <w:rsid w:val="00635D63"/>
    <w:rsid w:val="006364D1"/>
    <w:rsid w:val="006365D4"/>
    <w:rsid w:val="00637CE4"/>
    <w:rsid w:val="00640554"/>
    <w:rsid w:val="00640710"/>
    <w:rsid w:val="00641D27"/>
    <w:rsid w:val="00644D6A"/>
    <w:rsid w:val="00644F33"/>
    <w:rsid w:val="0064508C"/>
    <w:rsid w:val="00646049"/>
    <w:rsid w:val="006473BC"/>
    <w:rsid w:val="00650520"/>
    <w:rsid w:val="00650FC1"/>
    <w:rsid w:val="00651707"/>
    <w:rsid w:val="00651879"/>
    <w:rsid w:val="00651AC7"/>
    <w:rsid w:val="006522EA"/>
    <w:rsid w:val="0065331D"/>
    <w:rsid w:val="006533B4"/>
    <w:rsid w:val="006534A3"/>
    <w:rsid w:val="00653609"/>
    <w:rsid w:val="00654F66"/>
    <w:rsid w:val="0065550D"/>
    <w:rsid w:val="006559EA"/>
    <w:rsid w:val="0065674C"/>
    <w:rsid w:val="006574ED"/>
    <w:rsid w:val="00657527"/>
    <w:rsid w:val="0065767C"/>
    <w:rsid w:val="006579A1"/>
    <w:rsid w:val="00657DB8"/>
    <w:rsid w:val="00661508"/>
    <w:rsid w:val="006617A9"/>
    <w:rsid w:val="006621B7"/>
    <w:rsid w:val="006635B9"/>
    <w:rsid w:val="006638F0"/>
    <w:rsid w:val="00663D0D"/>
    <w:rsid w:val="00663DBA"/>
    <w:rsid w:val="006647B1"/>
    <w:rsid w:val="00664C7A"/>
    <w:rsid w:val="00664CC3"/>
    <w:rsid w:val="00665C81"/>
    <w:rsid w:val="006663AA"/>
    <w:rsid w:val="0066673C"/>
    <w:rsid w:val="00666E6B"/>
    <w:rsid w:val="006706B2"/>
    <w:rsid w:val="006707A5"/>
    <w:rsid w:val="00671661"/>
    <w:rsid w:val="006727E0"/>
    <w:rsid w:val="00672B74"/>
    <w:rsid w:val="00673363"/>
    <w:rsid w:val="00673ACD"/>
    <w:rsid w:val="00673FAA"/>
    <w:rsid w:val="00674062"/>
    <w:rsid w:val="006744F3"/>
    <w:rsid w:val="00674987"/>
    <w:rsid w:val="00674BE2"/>
    <w:rsid w:val="00674F60"/>
    <w:rsid w:val="00675857"/>
    <w:rsid w:val="00675904"/>
    <w:rsid w:val="006760D1"/>
    <w:rsid w:val="006767A3"/>
    <w:rsid w:val="0067741A"/>
    <w:rsid w:val="006776EB"/>
    <w:rsid w:val="00677762"/>
    <w:rsid w:val="00677A6D"/>
    <w:rsid w:val="00677C15"/>
    <w:rsid w:val="006801E9"/>
    <w:rsid w:val="006802AD"/>
    <w:rsid w:val="00680D3A"/>
    <w:rsid w:val="006812ED"/>
    <w:rsid w:val="00681667"/>
    <w:rsid w:val="00681A95"/>
    <w:rsid w:val="00681C3D"/>
    <w:rsid w:val="00682F15"/>
    <w:rsid w:val="00683E29"/>
    <w:rsid w:val="00683FCB"/>
    <w:rsid w:val="00684463"/>
    <w:rsid w:val="0068461E"/>
    <w:rsid w:val="00684BCF"/>
    <w:rsid w:val="00684D2C"/>
    <w:rsid w:val="00684DA2"/>
    <w:rsid w:val="00684E21"/>
    <w:rsid w:val="006855DA"/>
    <w:rsid w:val="00685609"/>
    <w:rsid w:val="00685EED"/>
    <w:rsid w:val="0068607E"/>
    <w:rsid w:val="00686467"/>
    <w:rsid w:val="00687679"/>
    <w:rsid w:val="0069001D"/>
    <w:rsid w:val="00690055"/>
    <w:rsid w:val="006903CB"/>
    <w:rsid w:val="006908E8"/>
    <w:rsid w:val="00690D8B"/>
    <w:rsid w:val="0069154C"/>
    <w:rsid w:val="006916DE"/>
    <w:rsid w:val="00692014"/>
    <w:rsid w:val="00692C77"/>
    <w:rsid w:val="00692FB5"/>
    <w:rsid w:val="00693046"/>
    <w:rsid w:val="006930E2"/>
    <w:rsid w:val="006933C3"/>
    <w:rsid w:val="0069372C"/>
    <w:rsid w:val="006938C7"/>
    <w:rsid w:val="00694D15"/>
    <w:rsid w:val="00694E3B"/>
    <w:rsid w:val="006955F6"/>
    <w:rsid w:val="00695841"/>
    <w:rsid w:val="006A13DD"/>
    <w:rsid w:val="006A15CD"/>
    <w:rsid w:val="006A185D"/>
    <w:rsid w:val="006A193B"/>
    <w:rsid w:val="006A2916"/>
    <w:rsid w:val="006A2954"/>
    <w:rsid w:val="006A2C4F"/>
    <w:rsid w:val="006A4384"/>
    <w:rsid w:val="006A48E7"/>
    <w:rsid w:val="006A49C7"/>
    <w:rsid w:val="006A53CB"/>
    <w:rsid w:val="006A5886"/>
    <w:rsid w:val="006A5CD9"/>
    <w:rsid w:val="006A64B4"/>
    <w:rsid w:val="006A7DC3"/>
    <w:rsid w:val="006B0D65"/>
    <w:rsid w:val="006B1C00"/>
    <w:rsid w:val="006B2026"/>
    <w:rsid w:val="006B236A"/>
    <w:rsid w:val="006B25DE"/>
    <w:rsid w:val="006B2826"/>
    <w:rsid w:val="006B3367"/>
    <w:rsid w:val="006B3401"/>
    <w:rsid w:val="006B37EC"/>
    <w:rsid w:val="006B3893"/>
    <w:rsid w:val="006B38C2"/>
    <w:rsid w:val="006B4A1E"/>
    <w:rsid w:val="006B572D"/>
    <w:rsid w:val="006B6384"/>
    <w:rsid w:val="006B654E"/>
    <w:rsid w:val="006B6655"/>
    <w:rsid w:val="006B6CBA"/>
    <w:rsid w:val="006B7187"/>
    <w:rsid w:val="006B74B7"/>
    <w:rsid w:val="006B754B"/>
    <w:rsid w:val="006B766F"/>
    <w:rsid w:val="006B7B71"/>
    <w:rsid w:val="006B7CED"/>
    <w:rsid w:val="006C0848"/>
    <w:rsid w:val="006C0B84"/>
    <w:rsid w:val="006C10A0"/>
    <w:rsid w:val="006C125E"/>
    <w:rsid w:val="006C1A03"/>
    <w:rsid w:val="006C1B2F"/>
    <w:rsid w:val="006C1E42"/>
    <w:rsid w:val="006C1F53"/>
    <w:rsid w:val="006C2365"/>
    <w:rsid w:val="006C28C7"/>
    <w:rsid w:val="006C2F84"/>
    <w:rsid w:val="006C2FE8"/>
    <w:rsid w:val="006C3024"/>
    <w:rsid w:val="006C3481"/>
    <w:rsid w:val="006C3F71"/>
    <w:rsid w:val="006C40B5"/>
    <w:rsid w:val="006C4BB0"/>
    <w:rsid w:val="006C4FCE"/>
    <w:rsid w:val="006C5089"/>
    <w:rsid w:val="006C58BC"/>
    <w:rsid w:val="006C63D0"/>
    <w:rsid w:val="006C6DCF"/>
    <w:rsid w:val="006C73ED"/>
    <w:rsid w:val="006D0588"/>
    <w:rsid w:val="006D0C76"/>
    <w:rsid w:val="006D165B"/>
    <w:rsid w:val="006D175F"/>
    <w:rsid w:val="006D1D15"/>
    <w:rsid w:val="006D224C"/>
    <w:rsid w:val="006D3492"/>
    <w:rsid w:val="006D3D29"/>
    <w:rsid w:val="006D3DD9"/>
    <w:rsid w:val="006D48DF"/>
    <w:rsid w:val="006D5811"/>
    <w:rsid w:val="006D63CE"/>
    <w:rsid w:val="006D6487"/>
    <w:rsid w:val="006D66AC"/>
    <w:rsid w:val="006D6A23"/>
    <w:rsid w:val="006D79BF"/>
    <w:rsid w:val="006D7EF4"/>
    <w:rsid w:val="006D7F92"/>
    <w:rsid w:val="006E0045"/>
    <w:rsid w:val="006E01FB"/>
    <w:rsid w:val="006E090A"/>
    <w:rsid w:val="006E1420"/>
    <w:rsid w:val="006E161A"/>
    <w:rsid w:val="006E242C"/>
    <w:rsid w:val="006E2494"/>
    <w:rsid w:val="006E2978"/>
    <w:rsid w:val="006E2C89"/>
    <w:rsid w:val="006E3115"/>
    <w:rsid w:val="006E3795"/>
    <w:rsid w:val="006E3971"/>
    <w:rsid w:val="006E3CEC"/>
    <w:rsid w:val="006E4808"/>
    <w:rsid w:val="006E5230"/>
    <w:rsid w:val="006E55A2"/>
    <w:rsid w:val="006E5E54"/>
    <w:rsid w:val="006E6A69"/>
    <w:rsid w:val="006E7AD0"/>
    <w:rsid w:val="006E7D3D"/>
    <w:rsid w:val="006E7D59"/>
    <w:rsid w:val="006F0008"/>
    <w:rsid w:val="006F04BB"/>
    <w:rsid w:val="006F04CD"/>
    <w:rsid w:val="006F0ABB"/>
    <w:rsid w:val="006F0F3F"/>
    <w:rsid w:val="006F10E1"/>
    <w:rsid w:val="006F27E5"/>
    <w:rsid w:val="006F30F7"/>
    <w:rsid w:val="006F3E31"/>
    <w:rsid w:val="006F423F"/>
    <w:rsid w:val="006F4DC7"/>
    <w:rsid w:val="006F566C"/>
    <w:rsid w:val="006F658D"/>
    <w:rsid w:val="006F6EC0"/>
    <w:rsid w:val="006F6F38"/>
    <w:rsid w:val="006F7030"/>
    <w:rsid w:val="006F7201"/>
    <w:rsid w:val="006F748B"/>
    <w:rsid w:val="00700E1B"/>
    <w:rsid w:val="007014CC"/>
    <w:rsid w:val="0070170B"/>
    <w:rsid w:val="007022EB"/>
    <w:rsid w:val="00702C06"/>
    <w:rsid w:val="007032BE"/>
    <w:rsid w:val="007039F2"/>
    <w:rsid w:val="00703B4E"/>
    <w:rsid w:val="00703F8E"/>
    <w:rsid w:val="00704B8A"/>
    <w:rsid w:val="00705B2B"/>
    <w:rsid w:val="007069F6"/>
    <w:rsid w:val="00707158"/>
    <w:rsid w:val="0070732C"/>
    <w:rsid w:val="007073D0"/>
    <w:rsid w:val="00707631"/>
    <w:rsid w:val="00707E0B"/>
    <w:rsid w:val="007119C0"/>
    <w:rsid w:val="0071302C"/>
    <w:rsid w:val="0071327C"/>
    <w:rsid w:val="0071397D"/>
    <w:rsid w:val="00713B0A"/>
    <w:rsid w:val="00713C99"/>
    <w:rsid w:val="00713E97"/>
    <w:rsid w:val="00714462"/>
    <w:rsid w:val="00714851"/>
    <w:rsid w:val="00714FD4"/>
    <w:rsid w:val="0071543A"/>
    <w:rsid w:val="007155FE"/>
    <w:rsid w:val="00715775"/>
    <w:rsid w:val="00715B8F"/>
    <w:rsid w:val="0071751D"/>
    <w:rsid w:val="00717BE7"/>
    <w:rsid w:val="00717EA5"/>
    <w:rsid w:val="00717F77"/>
    <w:rsid w:val="00720C06"/>
    <w:rsid w:val="00721B07"/>
    <w:rsid w:val="00721EA5"/>
    <w:rsid w:val="00721EB3"/>
    <w:rsid w:val="00722356"/>
    <w:rsid w:val="00722DDA"/>
    <w:rsid w:val="00724069"/>
    <w:rsid w:val="0072488C"/>
    <w:rsid w:val="007250BB"/>
    <w:rsid w:val="00725362"/>
    <w:rsid w:val="00726E08"/>
    <w:rsid w:val="0072761D"/>
    <w:rsid w:val="00730288"/>
    <w:rsid w:val="0073034A"/>
    <w:rsid w:val="007313C0"/>
    <w:rsid w:val="00731ABA"/>
    <w:rsid w:val="0073232B"/>
    <w:rsid w:val="007329F5"/>
    <w:rsid w:val="007332B3"/>
    <w:rsid w:val="00733979"/>
    <w:rsid w:val="00734B60"/>
    <w:rsid w:val="00734DFA"/>
    <w:rsid w:val="007355E6"/>
    <w:rsid w:val="0073561A"/>
    <w:rsid w:val="00735E78"/>
    <w:rsid w:val="00736A62"/>
    <w:rsid w:val="007371CC"/>
    <w:rsid w:val="00737335"/>
    <w:rsid w:val="00737422"/>
    <w:rsid w:val="007376AC"/>
    <w:rsid w:val="007376F9"/>
    <w:rsid w:val="00737BBE"/>
    <w:rsid w:val="0074104C"/>
    <w:rsid w:val="00741253"/>
    <w:rsid w:val="0074161B"/>
    <w:rsid w:val="007419A5"/>
    <w:rsid w:val="00742242"/>
    <w:rsid w:val="00742B3E"/>
    <w:rsid w:val="007437EF"/>
    <w:rsid w:val="00743DB7"/>
    <w:rsid w:val="007456FD"/>
    <w:rsid w:val="00745D11"/>
    <w:rsid w:val="00746217"/>
    <w:rsid w:val="00746400"/>
    <w:rsid w:val="007465F9"/>
    <w:rsid w:val="00747DDD"/>
    <w:rsid w:val="007510C8"/>
    <w:rsid w:val="007514EF"/>
    <w:rsid w:val="007517CD"/>
    <w:rsid w:val="00751C97"/>
    <w:rsid w:val="00751FDA"/>
    <w:rsid w:val="0075247B"/>
    <w:rsid w:val="00752747"/>
    <w:rsid w:val="00752BD4"/>
    <w:rsid w:val="00752E1A"/>
    <w:rsid w:val="007531E4"/>
    <w:rsid w:val="00753DF3"/>
    <w:rsid w:val="00753E98"/>
    <w:rsid w:val="00753EC5"/>
    <w:rsid w:val="007545AE"/>
    <w:rsid w:val="00754981"/>
    <w:rsid w:val="00754AB6"/>
    <w:rsid w:val="00754E00"/>
    <w:rsid w:val="007551DC"/>
    <w:rsid w:val="007553A0"/>
    <w:rsid w:val="00755844"/>
    <w:rsid w:val="007558F4"/>
    <w:rsid w:val="00755C0B"/>
    <w:rsid w:val="00755D83"/>
    <w:rsid w:val="0075648F"/>
    <w:rsid w:val="00757C83"/>
    <w:rsid w:val="00757DD5"/>
    <w:rsid w:val="0076065A"/>
    <w:rsid w:val="00760939"/>
    <w:rsid w:val="007613E4"/>
    <w:rsid w:val="00761980"/>
    <w:rsid w:val="00762164"/>
    <w:rsid w:val="007625E4"/>
    <w:rsid w:val="00762AF7"/>
    <w:rsid w:val="007630F5"/>
    <w:rsid w:val="00763FA7"/>
    <w:rsid w:val="00764D56"/>
    <w:rsid w:val="00765162"/>
    <w:rsid w:val="00765A01"/>
    <w:rsid w:val="00765E07"/>
    <w:rsid w:val="0076667D"/>
    <w:rsid w:val="00766E60"/>
    <w:rsid w:val="0076703A"/>
    <w:rsid w:val="007671B1"/>
    <w:rsid w:val="007674BB"/>
    <w:rsid w:val="007704C1"/>
    <w:rsid w:val="007707BC"/>
    <w:rsid w:val="007712A5"/>
    <w:rsid w:val="00771D13"/>
    <w:rsid w:val="0077213E"/>
    <w:rsid w:val="007728DD"/>
    <w:rsid w:val="007737E5"/>
    <w:rsid w:val="00773EA2"/>
    <w:rsid w:val="007742D3"/>
    <w:rsid w:val="00774DD0"/>
    <w:rsid w:val="00775174"/>
    <w:rsid w:val="007753F1"/>
    <w:rsid w:val="007756F3"/>
    <w:rsid w:val="0077597E"/>
    <w:rsid w:val="00776779"/>
    <w:rsid w:val="00776B67"/>
    <w:rsid w:val="00776E76"/>
    <w:rsid w:val="00780DED"/>
    <w:rsid w:val="00780F1C"/>
    <w:rsid w:val="0078121C"/>
    <w:rsid w:val="00781290"/>
    <w:rsid w:val="0078153C"/>
    <w:rsid w:val="007821DF"/>
    <w:rsid w:val="00782B74"/>
    <w:rsid w:val="00783C39"/>
    <w:rsid w:val="00783ECC"/>
    <w:rsid w:val="00783F69"/>
    <w:rsid w:val="00784631"/>
    <w:rsid w:val="00784ADF"/>
    <w:rsid w:val="00785393"/>
    <w:rsid w:val="0078540A"/>
    <w:rsid w:val="007855BE"/>
    <w:rsid w:val="00785921"/>
    <w:rsid w:val="00786181"/>
    <w:rsid w:val="007916EC"/>
    <w:rsid w:val="007935C9"/>
    <w:rsid w:val="007935D0"/>
    <w:rsid w:val="00793AC7"/>
    <w:rsid w:val="00793E7E"/>
    <w:rsid w:val="007950D9"/>
    <w:rsid w:val="00795491"/>
    <w:rsid w:val="007958CC"/>
    <w:rsid w:val="00795D1A"/>
    <w:rsid w:val="00795FAE"/>
    <w:rsid w:val="00797470"/>
    <w:rsid w:val="00797BEB"/>
    <w:rsid w:val="007A070C"/>
    <w:rsid w:val="007A10A1"/>
    <w:rsid w:val="007A130F"/>
    <w:rsid w:val="007A19BF"/>
    <w:rsid w:val="007A1EE6"/>
    <w:rsid w:val="007A2360"/>
    <w:rsid w:val="007A2AE5"/>
    <w:rsid w:val="007A41C1"/>
    <w:rsid w:val="007A444C"/>
    <w:rsid w:val="007A46E8"/>
    <w:rsid w:val="007A4AC3"/>
    <w:rsid w:val="007A4C72"/>
    <w:rsid w:val="007A57C4"/>
    <w:rsid w:val="007A5852"/>
    <w:rsid w:val="007A5D45"/>
    <w:rsid w:val="007A6097"/>
    <w:rsid w:val="007A6215"/>
    <w:rsid w:val="007A658F"/>
    <w:rsid w:val="007A6E6C"/>
    <w:rsid w:val="007A707F"/>
    <w:rsid w:val="007A7110"/>
    <w:rsid w:val="007A7759"/>
    <w:rsid w:val="007A7786"/>
    <w:rsid w:val="007A78DF"/>
    <w:rsid w:val="007B00B8"/>
    <w:rsid w:val="007B07D8"/>
    <w:rsid w:val="007B0CF4"/>
    <w:rsid w:val="007B283B"/>
    <w:rsid w:val="007B3613"/>
    <w:rsid w:val="007B3847"/>
    <w:rsid w:val="007B3AA5"/>
    <w:rsid w:val="007B3EA0"/>
    <w:rsid w:val="007B474F"/>
    <w:rsid w:val="007B48BB"/>
    <w:rsid w:val="007B4CC3"/>
    <w:rsid w:val="007B4CF6"/>
    <w:rsid w:val="007B5A5D"/>
    <w:rsid w:val="007B5B71"/>
    <w:rsid w:val="007B5D43"/>
    <w:rsid w:val="007B62F4"/>
    <w:rsid w:val="007B6C9D"/>
    <w:rsid w:val="007B73D9"/>
    <w:rsid w:val="007B765F"/>
    <w:rsid w:val="007B7CF6"/>
    <w:rsid w:val="007C0049"/>
    <w:rsid w:val="007C0D21"/>
    <w:rsid w:val="007C1E96"/>
    <w:rsid w:val="007C2768"/>
    <w:rsid w:val="007C29DC"/>
    <w:rsid w:val="007C2BD8"/>
    <w:rsid w:val="007C2BF2"/>
    <w:rsid w:val="007C2DDF"/>
    <w:rsid w:val="007C33B0"/>
    <w:rsid w:val="007C43A3"/>
    <w:rsid w:val="007C44DC"/>
    <w:rsid w:val="007C4595"/>
    <w:rsid w:val="007C4BD4"/>
    <w:rsid w:val="007C5158"/>
    <w:rsid w:val="007C5E4B"/>
    <w:rsid w:val="007C6E09"/>
    <w:rsid w:val="007C7CEB"/>
    <w:rsid w:val="007D093D"/>
    <w:rsid w:val="007D10B1"/>
    <w:rsid w:val="007D1B43"/>
    <w:rsid w:val="007D2800"/>
    <w:rsid w:val="007D2CA9"/>
    <w:rsid w:val="007D3187"/>
    <w:rsid w:val="007D378C"/>
    <w:rsid w:val="007D3DFF"/>
    <w:rsid w:val="007D45DE"/>
    <w:rsid w:val="007D4B7C"/>
    <w:rsid w:val="007D5A50"/>
    <w:rsid w:val="007D5CB1"/>
    <w:rsid w:val="007D6001"/>
    <w:rsid w:val="007D62B4"/>
    <w:rsid w:val="007D6364"/>
    <w:rsid w:val="007D6868"/>
    <w:rsid w:val="007D6EC2"/>
    <w:rsid w:val="007D7218"/>
    <w:rsid w:val="007D7286"/>
    <w:rsid w:val="007D7387"/>
    <w:rsid w:val="007E1548"/>
    <w:rsid w:val="007E1549"/>
    <w:rsid w:val="007E1AA4"/>
    <w:rsid w:val="007E1B03"/>
    <w:rsid w:val="007E2E13"/>
    <w:rsid w:val="007E2FBC"/>
    <w:rsid w:val="007E33EA"/>
    <w:rsid w:val="007E5B97"/>
    <w:rsid w:val="007E5D40"/>
    <w:rsid w:val="007E65D9"/>
    <w:rsid w:val="007E6C26"/>
    <w:rsid w:val="007E7231"/>
    <w:rsid w:val="007E757B"/>
    <w:rsid w:val="007E77B4"/>
    <w:rsid w:val="007E78FB"/>
    <w:rsid w:val="007F0664"/>
    <w:rsid w:val="007F07EA"/>
    <w:rsid w:val="007F12AD"/>
    <w:rsid w:val="007F160F"/>
    <w:rsid w:val="007F16E0"/>
    <w:rsid w:val="007F1ACD"/>
    <w:rsid w:val="007F2061"/>
    <w:rsid w:val="007F21D7"/>
    <w:rsid w:val="007F254B"/>
    <w:rsid w:val="007F28FC"/>
    <w:rsid w:val="007F302B"/>
    <w:rsid w:val="007F3056"/>
    <w:rsid w:val="007F5AC7"/>
    <w:rsid w:val="007F5E09"/>
    <w:rsid w:val="007F6988"/>
    <w:rsid w:val="007F69E2"/>
    <w:rsid w:val="007F75EC"/>
    <w:rsid w:val="007F7766"/>
    <w:rsid w:val="007F77E2"/>
    <w:rsid w:val="007F7E60"/>
    <w:rsid w:val="008002AC"/>
    <w:rsid w:val="008002CF"/>
    <w:rsid w:val="00800F79"/>
    <w:rsid w:val="00801322"/>
    <w:rsid w:val="00801371"/>
    <w:rsid w:val="00801F6A"/>
    <w:rsid w:val="0080210F"/>
    <w:rsid w:val="00802884"/>
    <w:rsid w:val="0080366E"/>
    <w:rsid w:val="00804577"/>
    <w:rsid w:val="008047C7"/>
    <w:rsid w:val="00804C1A"/>
    <w:rsid w:val="00805037"/>
    <w:rsid w:val="0080540A"/>
    <w:rsid w:val="0080560F"/>
    <w:rsid w:val="008061DD"/>
    <w:rsid w:val="00806C29"/>
    <w:rsid w:val="00810915"/>
    <w:rsid w:val="00810D59"/>
    <w:rsid w:val="008113B7"/>
    <w:rsid w:val="00811796"/>
    <w:rsid w:val="00811853"/>
    <w:rsid w:val="0081263E"/>
    <w:rsid w:val="00812657"/>
    <w:rsid w:val="00813904"/>
    <w:rsid w:val="00814BA5"/>
    <w:rsid w:val="00815ED1"/>
    <w:rsid w:val="00816180"/>
    <w:rsid w:val="00816C9A"/>
    <w:rsid w:val="00816C9F"/>
    <w:rsid w:val="00816D15"/>
    <w:rsid w:val="008175AD"/>
    <w:rsid w:val="00817940"/>
    <w:rsid w:val="00820870"/>
    <w:rsid w:val="00822015"/>
    <w:rsid w:val="00822881"/>
    <w:rsid w:val="00823BC3"/>
    <w:rsid w:val="008248C1"/>
    <w:rsid w:val="008249BE"/>
    <w:rsid w:val="00824BD3"/>
    <w:rsid w:val="00825DA9"/>
    <w:rsid w:val="0082613C"/>
    <w:rsid w:val="00826E46"/>
    <w:rsid w:val="008272A4"/>
    <w:rsid w:val="00827BBC"/>
    <w:rsid w:val="00830043"/>
    <w:rsid w:val="00830096"/>
    <w:rsid w:val="008301B6"/>
    <w:rsid w:val="00830E47"/>
    <w:rsid w:val="008310EE"/>
    <w:rsid w:val="008310F4"/>
    <w:rsid w:val="008327F2"/>
    <w:rsid w:val="00832D08"/>
    <w:rsid w:val="00832D79"/>
    <w:rsid w:val="00832DA6"/>
    <w:rsid w:val="008332C0"/>
    <w:rsid w:val="008336A7"/>
    <w:rsid w:val="00833BD5"/>
    <w:rsid w:val="00834D51"/>
    <w:rsid w:val="00835728"/>
    <w:rsid w:val="00835FBC"/>
    <w:rsid w:val="00836580"/>
    <w:rsid w:val="008369D8"/>
    <w:rsid w:val="00840F10"/>
    <w:rsid w:val="00841F80"/>
    <w:rsid w:val="0084236F"/>
    <w:rsid w:val="00842E03"/>
    <w:rsid w:val="008439A8"/>
    <w:rsid w:val="008439F8"/>
    <w:rsid w:val="00844AE2"/>
    <w:rsid w:val="00844AF5"/>
    <w:rsid w:val="0084514D"/>
    <w:rsid w:val="00845C66"/>
    <w:rsid w:val="00845FAB"/>
    <w:rsid w:val="008470A9"/>
    <w:rsid w:val="008472D0"/>
    <w:rsid w:val="00847315"/>
    <w:rsid w:val="0085020C"/>
    <w:rsid w:val="00850A9D"/>
    <w:rsid w:val="00850AA2"/>
    <w:rsid w:val="00850CD6"/>
    <w:rsid w:val="00850F98"/>
    <w:rsid w:val="00851655"/>
    <w:rsid w:val="0085242D"/>
    <w:rsid w:val="008524FA"/>
    <w:rsid w:val="008539C7"/>
    <w:rsid w:val="0085406F"/>
    <w:rsid w:val="00855C5B"/>
    <w:rsid w:val="00855F8E"/>
    <w:rsid w:val="00856AA6"/>
    <w:rsid w:val="00856C21"/>
    <w:rsid w:val="0085710E"/>
    <w:rsid w:val="008576B2"/>
    <w:rsid w:val="00857A59"/>
    <w:rsid w:val="00861709"/>
    <w:rsid w:val="00862909"/>
    <w:rsid w:val="00862DFB"/>
    <w:rsid w:val="00862F0F"/>
    <w:rsid w:val="00863847"/>
    <w:rsid w:val="00864889"/>
    <w:rsid w:val="008649B7"/>
    <w:rsid w:val="00864A8C"/>
    <w:rsid w:val="00865BA6"/>
    <w:rsid w:val="00865D62"/>
    <w:rsid w:val="00866FB5"/>
    <w:rsid w:val="008672C8"/>
    <w:rsid w:val="008673E1"/>
    <w:rsid w:val="00867A91"/>
    <w:rsid w:val="0087033C"/>
    <w:rsid w:val="0087060F"/>
    <w:rsid w:val="008715A4"/>
    <w:rsid w:val="0087175C"/>
    <w:rsid w:val="00871B07"/>
    <w:rsid w:val="00871B56"/>
    <w:rsid w:val="00872219"/>
    <w:rsid w:val="008729C2"/>
    <w:rsid w:val="00872BD0"/>
    <w:rsid w:val="0087557C"/>
    <w:rsid w:val="00875840"/>
    <w:rsid w:val="00875944"/>
    <w:rsid w:val="00876E84"/>
    <w:rsid w:val="00876EB3"/>
    <w:rsid w:val="00880DE3"/>
    <w:rsid w:val="008810C9"/>
    <w:rsid w:val="00881321"/>
    <w:rsid w:val="0088191E"/>
    <w:rsid w:val="00883047"/>
    <w:rsid w:val="008831DC"/>
    <w:rsid w:val="0088386A"/>
    <w:rsid w:val="0088414F"/>
    <w:rsid w:val="00884380"/>
    <w:rsid w:val="0088670D"/>
    <w:rsid w:val="00886732"/>
    <w:rsid w:val="00886949"/>
    <w:rsid w:val="00886BCA"/>
    <w:rsid w:val="00886F5F"/>
    <w:rsid w:val="0088773E"/>
    <w:rsid w:val="00890D8A"/>
    <w:rsid w:val="00891365"/>
    <w:rsid w:val="008917AF"/>
    <w:rsid w:val="00892237"/>
    <w:rsid w:val="0089257D"/>
    <w:rsid w:val="008926CE"/>
    <w:rsid w:val="00892D56"/>
    <w:rsid w:val="00892DAE"/>
    <w:rsid w:val="00894D5C"/>
    <w:rsid w:val="00895525"/>
    <w:rsid w:val="0089646C"/>
    <w:rsid w:val="0089653A"/>
    <w:rsid w:val="00896A72"/>
    <w:rsid w:val="008971DA"/>
    <w:rsid w:val="008972B3"/>
    <w:rsid w:val="008972C1"/>
    <w:rsid w:val="008974B5"/>
    <w:rsid w:val="00897E97"/>
    <w:rsid w:val="008A15D0"/>
    <w:rsid w:val="008A1BC4"/>
    <w:rsid w:val="008A1C8B"/>
    <w:rsid w:val="008A21B4"/>
    <w:rsid w:val="008A21E0"/>
    <w:rsid w:val="008A2339"/>
    <w:rsid w:val="008A2FE2"/>
    <w:rsid w:val="008A3140"/>
    <w:rsid w:val="008A3830"/>
    <w:rsid w:val="008A42FF"/>
    <w:rsid w:val="008A4F6A"/>
    <w:rsid w:val="008A69B9"/>
    <w:rsid w:val="008A6D71"/>
    <w:rsid w:val="008B1546"/>
    <w:rsid w:val="008B166A"/>
    <w:rsid w:val="008B1A3C"/>
    <w:rsid w:val="008B243D"/>
    <w:rsid w:val="008B2CE2"/>
    <w:rsid w:val="008B317F"/>
    <w:rsid w:val="008B3471"/>
    <w:rsid w:val="008B3C31"/>
    <w:rsid w:val="008B4E73"/>
    <w:rsid w:val="008B580D"/>
    <w:rsid w:val="008B607C"/>
    <w:rsid w:val="008B61E5"/>
    <w:rsid w:val="008B63EA"/>
    <w:rsid w:val="008B73BC"/>
    <w:rsid w:val="008B76E8"/>
    <w:rsid w:val="008C02E7"/>
    <w:rsid w:val="008C02F1"/>
    <w:rsid w:val="008C05AF"/>
    <w:rsid w:val="008C0FE6"/>
    <w:rsid w:val="008C167B"/>
    <w:rsid w:val="008C1DB6"/>
    <w:rsid w:val="008C2051"/>
    <w:rsid w:val="008C236A"/>
    <w:rsid w:val="008C2CF0"/>
    <w:rsid w:val="008C44FB"/>
    <w:rsid w:val="008C4700"/>
    <w:rsid w:val="008C4742"/>
    <w:rsid w:val="008C4CD6"/>
    <w:rsid w:val="008C601B"/>
    <w:rsid w:val="008C7574"/>
    <w:rsid w:val="008C7B93"/>
    <w:rsid w:val="008C7EC4"/>
    <w:rsid w:val="008C7FB7"/>
    <w:rsid w:val="008D01C8"/>
    <w:rsid w:val="008D0742"/>
    <w:rsid w:val="008D0BC7"/>
    <w:rsid w:val="008D0E7C"/>
    <w:rsid w:val="008D17B4"/>
    <w:rsid w:val="008D2EA0"/>
    <w:rsid w:val="008D3F2D"/>
    <w:rsid w:val="008D40A2"/>
    <w:rsid w:val="008D5B2A"/>
    <w:rsid w:val="008D62B4"/>
    <w:rsid w:val="008D668D"/>
    <w:rsid w:val="008D6C13"/>
    <w:rsid w:val="008D70F5"/>
    <w:rsid w:val="008D72E2"/>
    <w:rsid w:val="008D7586"/>
    <w:rsid w:val="008D7832"/>
    <w:rsid w:val="008D783D"/>
    <w:rsid w:val="008D795F"/>
    <w:rsid w:val="008D7D31"/>
    <w:rsid w:val="008D7E52"/>
    <w:rsid w:val="008E0E84"/>
    <w:rsid w:val="008E20A7"/>
    <w:rsid w:val="008E2640"/>
    <w:rsid w:val="008E2746"/>
    <w:rsid w:val="008E298F"/>
    <w:rsid w:val="008E3C4E"/>
    <w:rsid w:val="008E3D03"/>
    <w:rsid w:val="008E40B9"/>
    <w:rsid w:val="008E4825"/>
    <w:rsid w:val="008E48D9"/>
    <w:rsid w:val="008E4D39"/>
    <w:rsid w:val="008E4FB7"/>
    <w:rsid w:val="008E5144"/>
    <w:rsid w:val="008E5816"/>
    <w:rsid w:val="008E66CB"/>
    <w:rsid w:val="008E6935"/>
    <w:rsid w:val="008E76DC"/>
    <w:rsid w:val="008E7AFC"/>
    <w:rsid w:val="008E7BB5"/>
    <w:rsid w:val="008E7CB8"/>
    <w:rsid w:val="008F029D"/>
    <w:rsid w:val="008F1648"/>
    <w:rsid w:val="008F1784"/>
    <w:rsid w:val="008F219F"/>
    <w:rsid w:val="008F2610"/>
    <w:rsid w:val="008F2668"/>
    <w:rsid w:val="008F27E5"/>
    <w:rsid w:val="008F3046"/>
    <w:rsid w:val="008F32EE"/>
    <w:rsid w:val="008F333E"/>
    <w:rsid w:val="008F3BE0"/>
    <w:rsid w:val="008F3BE1"/>
    <w:rsid w:val="008F45A4"/>
    <w:rsid w:val="008F4A41"/>
    <w:rsid w:val="008F4B03"/>
    <w:rsid w:val="008F54B4"/>
    <w:rsid w:val="008F56ED"/>
    <w:rsid w:val="008F56FE"/>
    <w:rsid w:val="008F5AC8"/>
    <w:rsid w:val="008F5B65"/>
    <w:rsid w:val="008F5ED5"/>
    <w:rsid w:val="008F62A1"/>
    <w:rsid w:val="008F694A"/>
    <w:rsid w:val="008F6F44"/>
    <w:rsid w:val="008F70C4"/>
    <w:rsid w:val="008F7A52"/>
    <w:rsid w:val="009009C0"/>
    <w:rsid w:val="00900D0C"/>
    <w:rsid w:val="00900E79"/>
    <w:rsid w:val="00901646"/>
    <w:rsid w:val="0090239B"/>
    <w:rsid w:val="00902EA0"/>
    <w:rsid w:val="009034A9"/>
    <w:rsid w:val="00903F76"/>
    <w:rsid w:val="00904082"/>
    <w:rsid w:val="009049EB"/>
    <w:rsid w:val="00904B45"/>
    <w:rsid w:val="00904F05"/>
    <w:rsid w:val="009056E1"/>
    <w:rsid w:val="00905D02"/>
    <w:rsid w:val="009061FE"/>
    <w:rsid w:val="009069E6"/>
    <w:rsid w:val="00906A4F"/>
    <w:rsid w:val="00906E11"/>
    <w:rsid w:val="009070DF"/>
    <w:rsid w:val="009103FB"/>
    <w:rsid w:val="009125C7"/>
    <w:rsid w:val="00912C08"/>
    <w:rsid w:val="00912EE9"/>
    <w:rsid w:val="00913739"/>
    <w:rsid w:val="0091443A"/>
    <w:rsid w:val="009147B7"/>
    <w:rsid w:val="00914894"/>
    <w:rsid w:val="009151BE"/>
    <w:rsid w:val="009157C7"/>
    <w:rsid w:val="009161B0"/>
    <w:rsid w:val="00916353"/>
    <w:rsid w:val="0091671D"/>
    <w:rsid w:val="00917201"/>
    <w:rsid w:val="00917CE4"/>
    <w:rsid w:val="00920E14"/>
    <w:rsid w:val="0092105A"/>
    <w:rsid w:val="0092128D"/>
    <w:rsid w:val="009215E1"/>
    <w:rsid w:val="00921E85"/>
    <w:rsid w:val="00921F12"/>
    <w:rsid w:val="009221EC"/>
    <w:rsid w:val="00922908"/>
    <w:rsid w:val="00922910"/>
    <w:rsid w:val="0092387C"/>
    <w:rsid w:val="00923F2C"/>
    <w:rsid w:val="00925256"/>
    <w:rsid w:val="009253AF"/>
    <w:rsid w:val="00925C53"/>
    <w:rsid w:val="00925EAE"/>
    <w:rsid w:val="0092644B"/>
    <w:rsid w:val="00926F52"/>
    <w:rsid w:val="00927161"/>
    <w:rsid w:val="00927CA5"/>
    <w:rsid w:val="00931215"/>
    <w:rsid w:val="00931B77"/>
    <w:rsid w:val="00932FCF"/>
    <w:rsid w:val="0093308D"/>
    <w:rsid w:val="0093324F"/>
    <w:rsid w:val="009346D2"/>
    <w:rsid w:val="00934DAE"/>
    <w:rsid w:val="00934F8B"/>
    <w:rsid w:val="009361AE"/>
    <w:rsid w:val="00936438"/>
    <w:rsid w:val="0093673A"/>
    <w:rsid w:val="00936C65"/>
    <w:rsid w:val="00937072"/>
    <w:rsid w:val="00937815"/>
    <w:rsid w:val="009403C8"/>
    <w:rsid w:val="009407E0"/>
    <w:rsid w:val="00940F87"/>
    <w:rsid w:val="0094157C"/>
    <w:rsid w:val="00941945"/>
    <w:rsid w:val="0094199B"/>
    <w:rsid w:val="00941B8E"/>
    <w:rsid w:val="00941F33"/>
    <w:rsid w:val="009420EE"/>
    <w:rsid w:val="009426A8"/>
    <w:rsid w:val="0094379C"/>
    <w:rsid w:val="00944445"/>
    <w:rsid w:val="009444E4"/>
    <w:rsid w:val="00944996"/>
    <w:rsid w:val="009453D7"/>
    <w:rsid w:val="009464FB"/>
    <w:rsid w:val="00946603"/>
    <w:rsid w:val="0094689E"/>
    <w:rsid w:val="00946A95"/>
    <w:rsid w:val="00946B3A"/>
    <w:rsid w:val="00947E50"/>
    <w:rsid w:val="0095010A"/>
    <w:rsid w:val="00950AE3"/>
    <w:rsid w:val="00951416"/>
    <w:rsid w:val="009518F2"/>
    <w:rsid w:val="0095217F"/>
    <w:rsid w:val="009524BE"/>
    <w:rsid w:val="009524CC"/>
    <w:rsid w:val="009528D6"/>
    <w:rsid w:val="00952DC0"/>
    <w:rsid w:val="0095344E"/>
    <w:rsid w:val="00953E95"/>
    <w:rsid w:val="0095456A"/>
    <w:rsid w:val="00955113"/>
    <w:rsid w:val="009552A5"/>
    <w:rsid w:val="0095557C"/>
    <w:rsid w:val="00955700"/>
    <w:rsid w:val="00955EC0"/>
    <w:rsid w:val="00956386"/>
    <w:rsid w:val="009564D4"/>
    <w:rsid w:val="00957098"/>
    <w:rsid w:val="00960069"/>
    <w:rsid w:val="00960344"/>
    <w:rsid w:val="009603FF"/>
    <w:rsid w:val="00960521"/>
    <w:rsid w:val="00960573"/>
    <w:rsid w:val="0096121A"/>
    <w:rsid w:val="00961B65"/>
    <w:rsid w:val="00961CAD"/>
    <w:rsid w:val="00961E9E"/>
    <w:rsid w:val="00961F25"/>
    <w:rsid w:val="009637A1"/>
    <w:rsid w:val="00963BCC"/>
    <w:rsid w:val="00963C4A"/>
    <w:rsid w:val="00963F08"/>
    <w:rsid w:val="00964686"/>
    <w:rsid w:val="00964D56"/>
    <w:rsid w:val="009652C1"/>
    <w:rsid w:val="00966529"/>
    <w:rsid w:val="009670DE"/>
    <w:rsid w:val="009674CD"/>
    <w:rsid w:val="009676C0"/>
    <w:rsid w:val="009676DF"/>
    <w:rsid w:val="009676FA"/>
    <w:rsid w:val="009679AC"/>
    <w:rsid w:val="00970029"/>
    <w:rsid w:val="00970993"/>
    <w:rsid w:val="00970DD6"/>
    <w:rsid w:val="00971034"/>
    <w:rsid w:val="0097104A"/>
    <w:rsid w:val="0097129D"/>
    <w:rsid w:val="009723C5"/>
    <w:rsid w:val="00972BA3"/>
    <w:rsid w:val="00972E86"/>
    <w:rsid w:val="00973364"/>
    <w:rsid w:val="009738F1"/>
    <w:rsid w:val="00974345"/>
    <w:rsid w:val="009750EC"/>
    <w:rsid w:val="00975109"/>
    <w:rsid w:val="0097576F"/>
    <w:rsid w:val="00976391"/>
    <w:rsid w:val="0097665E"/>
    <w:rsid w:val="00976EB8"/>
    <w:rsid w:val="0098048D"/>
    <w:rsid w:val="00980C32"/>
    <w:rsid w:val="00980D16"/>
    <w:rsid w:val="00980E3B"/>
    <w:rsid w:val="00981173"/>
    <w:rsid w:val="0098123D"/>
    <w:rsid w:val="00981DFA"/>
    <w:rsid w:val="00982C92"/>
    <w:rsid w:val="00983C75"/>
    <w:rsid w:val="00983EEC"/>
    <w:rsid w:val="0098413C"/>
    <w:rsid w:val="00984225"/>
    <w:rsid w:val="00984380"/>
    <w:rsid w:val="00984FBA"/>
    <w:rsid w:val="00984FD0"/>
    <w:rsid w:val="00985C1B"/>
    <w:rsid w:val="00986403"/>
    <w:rsid w:val="00987431"/>
    <w:rsid w:val="00987495"/>
    <w:rsid w:val="009877D5"/>
    <w:rsid w:val="00987981"/>
    <w:rsid w:val="0099002A"/>
    <w:rsid w:val="00990EA6"/>
    <w:rsid w:val="0099159B"/>
    <w:rsid w:val="00991E1A"/>
    <w:rsid w:val="00992003"/>
    <w:rsid w:val="0099255C"/>
    <w:rsid w:val="0099305A"/>
    <w:rsid w:val="009933F0"/>
    <w:rsid w:val="0099394D"/>
    <w:rsid w:val="00993EC0"/>
    <w:rsid w:val="00993EF8"/>
    <w:rsid w:val="009942DE"/>
    <w:rsid w:val="00994A50"/>
    <w:rsid w:val="00994B54"/>
    <w:rsid w:val="009958B3"/>
    <w:rsid w:val="009959C5"/>
    <w:rsid w:val="009967CC"/>
    <w:rsid w:val="009970F1"/>
    <w:rsid w:val="009974FF"/>
    <w:rsid w:val="0099759E"/>
    <w:rsid w:val="00997870"/>
    <w:rsid w:val="009979A7"/>
    <w:rsid w:val="00997C36"/>
    <w:rsid w:val="009A0253"/>
    <w:rsid w:val="009A0C26"/>
    <w:rsid w:val="009A0D08"/>
    <w:rsid w:val="009A1603"/>
    <w:rsid w:val="009A1D7C"/>
    <w:rsid w:val="009A1E20"/>
    <w:rsid w:val="009A2162"/>
    <w:rsid w:val="009A23D7"/>
    <w:rsid w:val="009A251E"/>
    <w:rsid w:val="009A3963"/>
    <w:rsid w:val="009A3B5F"/>
    <w:rsid w:val="009A3D61"/>
    <w:rsid w:val="009A3EB6"/>
    <w:rsid w:val="009A4062"/>
    <w:rsid w:val="009A4EAD"/>
    <w:rsid w:val="009A5EC5"/>
    <w:rsid w:val="009A6141"/>
    <w:rsid w:val="009A68B1"/>
    <w:rsid w:val="009A706A"/>
    <w:rsid w:val="009A73F4"/>
    <w:rsid w:val="009A798D"/>
    <w:rsid w:val="009A7C0D"/>
    <w:rsid w:val="009B012E"/>
    <w:rsid w:val="009B0705"/>
    <w:rsid w:val="009B0B13"/>
    <w:rsid w:val="009B0EDE"/>
    <w:rsid w:val="009B1380"/>
    <w:rsid w:val="009B296A"/>
    <w:rsid w:val="009B2C50"/>
    <w:rsid w:val="009B2EAC"/>
    <w:rsid w:val="009B32AD"/>
    <w:rsid w:val="009B3559"/>
    <w:rsid w:val="009B46BC"/>
    <w:rsid w:val="009B54EE"/>
    <w:rsid w:val="009B6453"/>
    <w:rsid w:val="009B6736"/>
    <w:rsid w:val="009B71B3"/>
    <w:rsid w:val="009B7609"/>
    <w:rsid w:val="009B7A6E"/>
    <w:rsid w:val="009B7FC9"/>
    <w:rsid w:val="009C10F0"/>
    <w:rsid w:val="009C1716"/>
    <w:rsid w:val="009C180D"/>
    <w:rsid w:val="009C191E"/>
    <w:rsid w:val="009C1BE2"/>
    <w:rsid w:val="009C393A"/>
    <w:rsid w:val="009C4C4F"/>
    <w:rsid w:val="009C4EA4"/>
    <w:rsid w:val="009C54D3"/>
    <w:rsid w:val="009C5677"/>
    <w:rsid w:val="009C5B8E"/>
    <w:rsid w:val="009C7070"/>
    <w:rsid w:val="009D0215"/>
    <w:rsid w:val="009D15DC"/>
    <w:rsid w:val="009D1BF2"/>
    <w:rsid w:val="009D247F"/>
    <w:rsid w:val="009D27D7"/>
    <w:rsid w:val="009D2C8B"/>
    <w:rsid w:val="009D417E"/>
    <w:rsid w:val="009D4AAD"/>
    <w:rsid w:val="009D5008"/>
    <w:rsid w:val="009D67A5"/>
    <w:rsid w:val="009D70E3"/>
    <w:rsid w:val="009D733A"/>
    <w:rsid w:val="009D7387"/>
    <w:rsid w:val="009D7443"/>
    <w:rsid w:val="009D75CE"/>
    <w:rsid w:val="009E07E6"/>
    <w:rsid w:val="009E0CAF"/>
    <w:rsid w:val="009E109A"/>
    <w:rsid w:val="009E1F98"/>
    <w:rsid w:val="009E23C8"/>
    <w:rsid w:val="009E478E"/>
    <w:rsid w:val="009E6449"/>
    <w:rsid w:val="009E731F"/>
    <w:rsid w:val="009E7B17"/>
    <w:rsid w:val="009E7F6B"/>
    <w:rsid w:val="009F00F3"/>
    <w:rsid w:val="009F0971"/>
    <w:rsid w:val="009F0C4D"/>
    <w:rsid w:val="009F16A3"/>
    <w:rsid w:val="009F28F7"/>
    <w:rsid w:val="009F2DD2"/>
    <w:rsid w:val="009F2EFE"/>
    <w:rsid w:val="009F473B"/>
    <w:rsid w:val="009F4AB4"/>
    <w:rsid w:val="009F5B69"/>
    <w:rsid w:val="009F5C46"/>
    <w:rsid w:val="009F5C6F"/>
    <w:rsid w:val="009F5EC8"/>
    <w:rsid w:val="009F6E88"/>
    <w:rsid w:val="00A0080D"/>
    <w:rsid w:val="00A00BB2"/>
    <w:rsid w:val="00A00F77"/>
    <w:rsid w:val="00A01E24"/>
    <w:rsid w:val="00A02804"/>
    <w:rsid w:val="00A04CA2"/>
    <w:rsid w:val="00A04EB6"/>
    <w:rsid w:val="00A05F3C"/>
    <w:rsid w:val="00A06064"/>
    <w:rsid w:val="00A07152"/>
    <w:rsid w:val="00A100B1"/>
    <w:rsid w:val="00A10222"/>
    <w:rsid w:val="00A10DA3"/>
    <w:rsid w:val="00A111BE"/>
    <w:rsid w:val="00A11CD1"/>
    <w:rsid w:val="00A1205E"/>
    <w:rsid w:val="00A13087"/>
    <w:rsid w:val="00A14812"/>
    <w:rsid w:val="00A156A1"/>
    <w:rsid w:val="00A160E3"/>
    <w:rsid w:val="00A16BBA"/>
    <w:rsid w:val="00A16C91"/>
    <w:rsid w:val="00A176D5"/>
    <w:rsid w:val="00A17ECC"/>
    <w:rsid w:val="00A214D2"/>
    <w:rsid w:val="00A21A8D"/>
    <w:rsid w:val="00A22E6F"/>
    <w:rsid w:val="00A2357A"/>
    <w:rsid w:val="00A23714"/>
    <w:rsid w:val="00A238EA"/>
    <w:rsid w:val="00A2399C"/>
    <w:rsid w:val="00A23D12"/>
    <w:rsid w:val="00A2436B"/>
    <w:rsid w:val="00A245D9"/>
    <w:rsid w:val="00A2510A"/>
    <w:rsid w:val="00A252AA"/>
    <w:rsid w:val="00A26109"/>
    <w:rsid w:val="00A301E8"/>
    <w:rsid w:val="00A3038B"/>
    <w:rsid w:val="00A306A2"/>
    <w:rsid w:val="00A312B0"/>
    <w:rsid w:val="00A317CA"/>
    <w:rsid w:val="00A31B21"/>
    <w:rsid w:val="00A31E37"/>
    <w:rsid w:val="00A322D3"/>
    <w:rsid w:val="00A32C1B"/>
    <w:rsid w:val="00A32E78"/>
    <w:rsid w:val="00A34463"/>
    <w:rsid w:val="00A3474D"/>
    <w:rsid w:val="00A358B8"/>
    <w:rsid w:val="00A35B4D"/>
    <w:rsid w:val="00A35D9D"/>
    <w:rsid w:val="00A35FB2"/>
    <w:rsid w:val="00A37008"/>
    <w:rsid w:val="00A372DF"/>
    <w:rsid w:val="00A379BD"/>
    <w:rsid w:val="00A37A66"/>
    <w:rsid w:val="00A37C02"/>
    <w:rsid w:val="00A406F5"/>
    <w:rsid w:val="00A40A1B"/>
    <w:rsid w:val="00A41078"/>
    <w:rsid w:val="00A41B6E"/>
    <w:rsid w:val="00A41DE9"/>
    <w:rsid w:val="00A4219A"/>
    <w:rsid w:val="00A424BC"/>
    <w:rsid w:val="00A42E97"/>
    <w:rsid w:val="00A439E8"/>
    <w:rsid w:val="00A4443B"/>
    <w:rsid w:val="00A45266"/>
    <w:rsid w:val="00A45929"/>
    <w:rsid w:val="00A45B45"/>
    <w:rsid w:val="00A46029"/>
    <w:rsid w:val="00A462CC"/>
    <w:rsid w:val="00A4632D"/>
    <w:rsid w:val="00A46499"/>
    <w:rsid w:val="00A46834"/>
    <w:rsid w:val="00A5031D"/>
    <w:rsid w:val="00A51D4C"/>
    <w:rsid w:val="00A51F23"/>
    <w:rsid w:val="00A52247"/>
    <w:rsid w:val="00A52ADA"/>
    <w:rsid w:val="00A5360B"/>
    <w:rsid w:val="00A536BB"/>
    <w:rsid w:val="00A538ED"/>
    <w:rsid w:val="00A545B3"/>
    <w:rsid w:val="00A54E0A"/>
    <w:rsid w:val="00A550D6"/>
    <w:rsid w:val="00A5526E"/>
    <w:rsid w:val="00A5585B"/>
    <w:rsid w:val="00A55E91"/>
    <w:rsid w:val="00A560A8"/>
    <w:rsid w:val="00A56535"/>
    <w:rsid w:val="00A56DC3"/>
    <w:rsid w:val="00A56F8E"/>
    <w:rsid w:val="00A571C5"/>
    <w:rsid w:val="00A57CD2"/>
    <w:rsid w:val="00A624B7"/>
    <w:rsid w:val="00A62843"/>
    <w:rsid w:val="00A637D9"/>
    <w:rsid w:val="00A64134"/>
    <w:rsid w:val="00A64B35"/>
    <w:rsid w:val="00A64E47"/>
    <w:rsid w:val="00A65E46"/>
    <w:rsid w:val="00A67401"/>
    <w:rsid w:val="00A6786A"/>
    <w:rsid w:val="00A678A2"/>
    <w:rsid w:val="00A71C67"/>
    <w:rsid w:val="00A7229B"/>
    <w:rsid w:val="00A7244E"/>
    <w:rsid w:val="00A72563"/>
    <w:rsid w:val="00A72AA8"/>
    <w:rsid w:val="00A731E4"/>
    <w:rsid w:val="00A732BC"/>
    <w:rsid w:val="00A739FB"/>
    <w:rsid w:val="00A73FA2"/>
    <w:rsid w:val="00A748BF"/>
    <w:rsid w:val="00A74F5E"/>
    <w:rsid w:val="00A75391"/>
    <w:rsid w:val="00A75A7A"/>
    <w:rsid w:val="00A75B69"/>
    <w:rsid w:val="00A75C1C"/>
    <w:rsid w:val="00A75C69"/>
    <w:rsid w:val="00A75D96"/>
    <w:rsid w:val="00A76860"/>
    <w:rsid w:val="00A76913"/>
    <w:rsid w:val="00A77DF1"/>
    <w:rsid w:val="00A8032B"/>
    <w:rsid w:val="00A8061A"/>
    <w:rsid w:val="00A80A9D"/>
    <w:rsid w:val="00A80AD9"/>
    <w:rsid w:val="00A80C41"/>
    <w:rsid w:val="00A81226"/>
    <w:rsid w:val="00A81638"/>
    <w:rsid w:val="00A81965"/>
    <w:rsid w:val="00A8289A"/>
    <w:rsid w:val="00A833F8"/>
    <w:rsid w:val="00A83907"/>
    <w:rsid w:val="00A8412F"/>
    <w:rsid w:val="00A841A5"/>
    <w:rsid w:val="00A8457E"/>
    <w:rsid w:val="00A849A7"/>
    <w:rsid w:val="00A84D2D"/>
    <w:rsid w:val="00A8736F"/>
    <w:rsid w:val="00A87582"/>
    <w:rsid w:val="00A87769"/>
    <w:rsid w:val="00A911FF"/>
    <w:rsid w:val="00A921E3"/>
    <w:rsid w:val="00A924DE"/>
    <w:rsid w:val="00A9295C"/>
    <w:rsid w:val="00A92C88"/>
    <w:rsid w:val="00A931FC"/>
    <w:rsid w:val="00A935FD"/>
    <w:rsid w:val="00A94355"/>
    <w:rsid w:val="00A94809"/>
    <w:rsid w:val="00A94B32"/>
    <w:rsid w:val="00A94CF3"/>
    <w:rsid w:val="00A95A06"/>
    <w:rsid w:val="00A95B72"/>
    <w:rsid w:val="00A95DF7"/>
    <w:rsid w:val="00A960B5"/>
    <w:rsid w:val="00A97988"/>
    <w:rsid w:val="00A97C59"/>
    <w:rsid w:val="00AA016B"/>
    <w:rsid w:val="00AA050E"/>
    <w:rsid w:val="00AA1178"/>
    <w:rsid w:val="00AA1569"/>
    <w:rsid w:val="00AA2731"/>
    <w:rsid w:val="00AA4B3A"/>
    <w:rsid w:val="00AA6492"/>
    <w:rsid w:val="00AA6535"/>
    <w:rsid w:val="00AA6923"/>
    <w:rsid w:val="00AA6F24"/>
    <w:rsid w:val="00AA719D"/>
    <w:rsid w:val="00AB0DB1"/>
    <w:rsid w:val="00AB147E"/>
    <w:rsid w:val="00AB1D0C"/>
    <w:rsid w:val="00AB2465"/>
    <w:rsid w:val="00AB285C"/>
    <w:rsid w:val="00AB2EC1"/>
    <w:rsid w:val="00AB34C1"/>
    <w:rsid w:val="00AB38A1"/>
    <w:rsid w:val="00AB4351"/>
    <w:rsid w:val="00AB489F"/>
    <w:rsid w:val="00AB4A6A"/>
    <w:rsid w:val="00AB5AFC"/>
    <w:rsid w:val="00AB6AA6"/>
    <w:rsid w:val="00AB7008"/>
    <w:rsid w:val="00AB7109"/>
    <w:rsid w:val="00AC0443"/>
    <w:rsid w:val="00AC0B9B"/>
    <w:rsid w:val="00AC109C"/>
    <w:rsid w:val="00AC1155"/>
    <w:rsid w:val="00AC1294"/>
    <w:rsid w:val="00AC18D8"/>
    <w:rsid w:val="00AC1B36"/>
    <w:rsid w:val="00AC1EF3"/>
    <w:rsid w:val="00AC28D2"/>
    <w:rsid w:val="00AC2BD2"/>
    <w:rsid w:val="00AC4564"/>
    <w:rsid w:val="00AC53D5"/>
    <w:rsid w:val="00AC54CF"/>
    <w:rsid w:val="00AC5916"/>
    <w:rsid w:val="00AC6CEC"/>
    <w:rsid w:val="00AC71C4"/>
    <w:rsid w:val="00AC7254"/>
    <w:rsid w:val="00AC73FD"/>
    <w:rsid w:val="00AC7C13"/>
    <w:rsid w:val="00AC7E56"/>
    <w:rsid w:val="00AD009A"/>
    <w:rsid w:val="00AD018E"/>
    <w:rsid w:val="00AD022D"/>
    <w:rsid w:val="00AD0DBC"/>
    <w:rsid w:val="00AD0EAE"/>
    <w:rsid w:val="00AD1E45"/>
    <w:rsid w:val="00AD2206"/>
    <w:rsid w:val="00AD2497"/>
    <w:rsid w:val="00AD3BFB"/>
    <w:rsid w:val="00AD4434"/>
    <w:rsid w:val="00AD4AAE"/>
    <w:rsid w:val="00AD50B1"/>
    <w:rsid w:val="00AD51E5"/>
    <w:rsid w:val="00AD5647"/>
    <w:rsid w:val="00AD588E"/>
    <w:rsid w:val="00AD62FB"/>
    <w:rsid w:val="00AD672B"/>
    <w:rsid w:val="00AD7C0A"/>
    <w:rsid w:val="00AE0477"/>
    <w:rsid w:val="00AE0F01"/>
    <w:rsid w:val="00AE29C9"/>
    <w:rsid w:val="00AE2E7B"/>
    <w:rsid w:val="00AE34B1"/>
    <w:rsid w:val="00AE3B78"/>
    <w:rsid w:val="00AE4A2D"/>
    <w:rsid w:val="00AE5444"/>
    <w:rsid w:val="00AE5C16"/>
    <w:rsid w:val="00AE5E7B"/>
    <w:rsid w:val="00AE607E"/>
    <w:rsid w:val="00AE683D"/>
    <w:rsid w:val="00AE6AB6"/>
    <w:rsid w:val="00AE6AC3"/>
    <w:rsid w:val="00AE6AE3"/>
    <w:rsid w:val="00AE7868"/>
    <w:rsid w:val="00AE7C0F"/>
    <w:rsid w:val="00AE7D08"/>
    <w:rsid w:val="00AF041F"/>
    <w:rsid w:val="00AF0B12"/>
    <w:rsid w:val="00AF0E4D"/>
    <w:rsid w:val="00AF0FF7"/>
    <w:rsid w:val="00AF1420"/>
    <w:rsid w:val="00AF16F5"/>
    <w:rsid w:val="00AF1F2D"/>
    <w:rsid w:val="00AF1FA8"/>
    <w:rsid w:val="00AF2669"/>
    <w:rsid w:val="00AF28D7"/>
    <w:rsid w:val="00AF2EBA"/>
    <w:rsid w:val="00AF424A"/>
    <w:rsid w:val="00AF494C"/>
    <w:rsid w:val="00AF4D81"/>
    <w:rsid w:val="00AF50EA"/>
    <w:rsid w:val="00AF52AE"/>
    <w:rsid w:val="00AF5826"/>
    <w:rsid w:val="00AF5CA0"/>
    <w:rsid w:val="00AF6044"/>
    <w:rsid w:val="00AF775E"/>
    <w:rsid w:val="00AF7AE0"/>
    <w:rsid w:val="00B00779"/>
    <w:rsid w:val="00B009C7"/>
    <w:rsid w:val="00B00B04"/>
    <w:rsid w:val="00B014FC"/>
    <w:rsid w:val="00B0186E"/>
    <w:rsid w:val="00B022AD"/>
    <w:rsid w:val="00B0245F"/>
    <w:rsid w:val="00B02A56"/>
    <w:rsid w:val="00B02E04"/>
    <w:rsid w:val="00B02F5D"/>
    <w:rsid w:val="00B03372"/>
    <w:rsid w:val="00B03A9D"/>
    <w:rsid w:val="00B040C9"/>
    <w:rsid w:val="00B052BE"/>
    <w:rsid w:val="00B055D5"/>
    <w:rsid w:val="00B06296"/>
    <w:rsid w:val="00B07114"/>
    <w:rsid w:val="00B10122"/>
    <w:rsid w:val="00B103A3"/>
    <w:rsid w:val="00B10665"/>
    <w:rsid w:val="00B109E9"/>
    <w:rsid w:val="00B1118C"/>
    <w:rsid w:val="00B11516"/>
    <w:rsid w:val="00B115A4"/>
    <w:rsid w:val="00B11692"/>
    <w:rsid w:val="00B124CF"/>
    <w:rsid w:val="00B128A6"/>
    <w:rsid w:val="00B12AE2"/>
    <w:rsid w:val="00B12EE8"/>
    <w:rsid w:val="00B130B1"/>
    <w:rsid w:val="00B132C8"/>
    <w:rsid w:val="00B13E4F"/>
    <w:rsid w:val="00B14E84"/>
    <w:rsid w:val="00B15B5F"/>
    <w:rsid w:val="00B15F9B"/>
    <w:rsid w:val="00B163C3"/>
    <w:rsid w:val="00B17806"/>
    <w:rsid w:val="00B179DD"/>
    <w:rsid w:val="00B17DB5"/>
    <w:rsid w:val="00B2005F"/>
    <w:rsid w:val="00B20210"/>
    <w:rsid w:val="00B205D0"/>
    <w:rsid w:val="00B209BA"/>
    <w:rsid w:val="00B22732"/>
    <w:rsid w:val="00B22D81"/>
    <w:rsid w:val="00B23D59"/>
    <w:rsid w:val="00B2517A"/>
    <w:rsid w:val="00B26A75"/>
    <w:rsid w:val="00B271CB"/>
    <w:rsid w:val="00B275D4"/>
    <w:rsid w:val="00B279C9"/>
    <w:rsid w:val="00B27A09"/>
    <w:rsid w:val="00B30403"/>
    <w:rsid w:val="00B30CDC"/>
    <w:rsid w:val="00B316D1"/>
    <w:rsid w:val="00B32380"/>
    <w:rsid w:val="00B327BB"/>
    <w:rsid w:val="00B3368C"/>
    <w:rsid w:val="00B344DF"/>
    <w:rsid w:val="00B3452F"/>
    <w:rsid w:val="00B348F0"/>
    <w:rsid w:val="00B3533E"/>
    <w:rsid w:val="00B354FC"/>
    <w:rsid w:val="00B3636B"/>
    <w:rsid w:val="00B3659A"/>
    <w:rsid w:val="00B365BA"/>
    <w:rsid w:val="00B36C39"/>
    <w:rsid w:val="00B370B2"/>
    <w:rsid w:val="00B379EC"/>
    <w:rsid w:val="00B37A64"/>
    <w:rsid w:val="00B40175"/>
    <w:rsid w:val="00B40695"/>
    <w:rsid w:val="00B40BF2"/>
    <w:rsid w:val="00B412C5"/>
    <w:rsid w:val="00B41546"/>
    <w:rsid w:val="00B41D96"/>
    <w:rsid w:val="00B42960"/>
    <w:rsid w:val="00B43826"/>
    <w:rsid w:val="00B43873"/>
    <w:rsid w:val="00B43B98"/>
    <w:rsid w:val="00B43F59"/>
    <w:rsid w:val="00B44A23"/>
    <w:rsid w:val="00B44B54"/>
    <w:rsid w:val="00B46030"/>
    <w:rsid w:val="00B4629D"/>
    <w:rsid w:val="00B46BE9"/>
    <w:rsid w:val="00B47686"/>
    <w:rsid w:val="00B47742"/>
    <w:rsid w:val="00B47FC5"/>
    <w:rsid w:val="00B505B7"/>
    <w:rsid w:val="00B50DFD"/>
    <w:rsid w:val="00B51318"/>
    <w:rsid w:val="00B519E4"/>
    <w:rsid w:val="00B51EE4"/>
    <w:rsid w:val="00B54E36"/>
    <w:rsid w:val="00B554CA"/>
    <w:rsid w:val="00B55875"/>
    <w:rsid w:val="00B55A8A"/>
    <w:rsid w:val="00B55C5C"/>
    <w:rsid w:val="00B55E48"/>
    <w:rsid w:val="00B56653"/>
    <w:rsid w:val="00B56FEC"/>
    <w:rsid w:val="00B57550"/>
    <w:rsid w:val="00B577C2"/>
    <w:rsid w:val="00B57C40"/>
    <w:rsid w:val="00B6079F"/>
    <w:rsid w:val="00B60E3C"/>
    <w:rsid w:val="00B6104A"/>
    <w:rsid w:val="00B61C44"/>
    <w:rsid w:val="00B620DE"/>
    <w:rsid w:val="00B62FF2"/>
    <w:rsid w:val="00B6390D"/>
    <w:rsid w:val="00B63C52"/>
    <w:rsid w:val="00B650B6"/>
    <w:rsid w:val="00B6546C"/>
    <w:rsid w:val="00B65874"/>
    <w:rsid w:val="00B66580"/>
    <w:rsid w:val="00B66792"/>
    <w:rsid w:val="00B66E31"/>
    <w:rsid w:val="00B670E1"/>
    <w:rsid w:val="00B67424"/>
    <w:rsid w:val="00B6791F"/>
    <w:rsid w:val="00B67B10"/>
    <w:rsid w:val="00B7029C"/>
    <w:rsid w:val="00B71A60"/>
    <w:rsid w:val="00B71C39"/>
    <w:rsid w:val="00B7203B"/>
    <w:rsid w:val="00B72740"/>
    <w:rsid w:val="00B72C3E"/>
    <w:rsid w:val="00B72E66"/>
    <w:rsid w:val="00B73E0F"/>
    <w:rsid w:val="00B740D4"/>
    <w:rsid w:val="00B74EA2"/>
    <w:rsid w:val="00B74F8E"/>
    <w:rsid w:val="00B75336"/>
    <w:rsid w:val="00B754AC"/>
    <w:rsid w:val="00B75D75"/>
    <w:rsid w:val="00B76812"/>
    <w:rsid w:val="00B77781"/>
    <w:rsid w:val="00B77F21"/>
    <w:rsid w:val="00B800DA"/>
    <w:rsid w:val="00B807AE"/>
    <w:rsid w:val="00B81380"/>
    <w:rsid w:val="00B8176D"/>
    <w:rsid w:val="00B81CFA"/>
    <w:rsid w:val="00B81DC8"/>
    <w:rsid w:val="00B81F33"/>
    <w:rsid w:val="00B82771"/>
    <w:rsid w:val="00B8315D"/>
    <w:rsid w:val="00B8378E"/>
    <w:rsid w:val="00B839C9"/>
    <w:rsid w:val="00B84A4D"/>
    <w:rsid w:val="00B84C14"/>
    <w:rsid w:val="00B84DBC"/>
    <w:rsid w:val="00B85063"/>
    <w:rsid w:val="00B851A9"/>
    <w:rsid w:val="00B858B4"/>
    <w:rsid w:val="00B87013"/>
    <w:rsid w:val="00B87318"/>
    <w:rsid w:val="00B8754D"/>
    <w:rsid w:val="00B87828"/>
    <w:rsid w:val="00B879B1"/>
    <w:rsid w:val="00B87DF9"/>
    <w:rsid w:val="00B91093"/>
    <w:rsid w:val="00B91220"/>
    <w:rsid w:val="00B91431"/>
    <w:rsid w:val="00B9158F"/>
    <w:rsid w:val="00B92DC9"/>
    <w:rsid w:val="00B92E00"/>
    <w:rsid w:val="00B93B7B"/>
    <w:rsid w:val="00B93FBD"/>
    <w:rsid w:val="00B94B1C"/>
    <w:rsid w:val="00B94B87"/>
    <w:rsid w:val="00B94E7C"/>
    <w:rsid w:val="00B95376"/>
    <w:rsid w:val="00B95F17"/>
    <w:rsid w:val="00B964FD"/>
    <w:rsid w:val="00B97981"/>
    <w:rsid w:val="00B97F1C"/>
    <w:rsid w:val="00BA0D0B"/>
    <w:rsid w:val="00BA16CA"/>
    <w:rsid w:val="00BA30E1"/>
    <w:rsid w:val="00BA3109"/>
    <w:rsid w:val="00BA417E"/>
    <w:rsid w:val="00BA4287"/>
    <w:rsid w:val="00BA4471"/>
    <w:rsid w:val="00BA4C5B"/>
    <w:rsid w:val="00BA516C"/>
    <w:rsid w:val="00BA5D81"/>
    <w:rsid w:val="00BA5EB9"/>
    <w:rsid w:val="00BA5FFF"/>
    <w:rsid w:val="00BA60EA"/>
    <w:rsid w:val="00BA7CEA"/>
    <w:rsid w:val="00BB0381"/>
    <w:rsid w:val="00BB0BC2"/>
    <w:rsid w:val="00BB0C6C"/>
    <w:rsid w:val="00BB0F9F"/>
    <w:rsid w:val="00BB26A8"/>
    <w:rsid w:val="00BB2C7E"/>
    <w:rsid w:val="00BB316A"/>
    <w:rsid w:val="00BB3339"/>
    <w:rsid w:val="00BB3424"/>
    <w:rsid w:val="00BB3632"/>
    <w:rsid w:val="00BB5234"/>
    <w:rsid w:val="00BB5FCD"/>
    <w:rsid w:val="00BB63B4"/>
    <w:rsid w:val="00BB7F92"/>
    <w:rsid w:val="00BC1288"/>
    <w:rsid w:val="00BC23E4"/>
    <w:rsid w:val="00BC2843"/>
    <w:rsid w:val="00BC285F"/>
    <w:rsid w:val="00BC2AAC"/>
    <w:rsid w:val="00BC3B1F"/>
    <w:rsid w:val="00BC4035"/>
    <w:rsid w:val="00BC4920"/>
    <w:rsid w:val="00BC494A"/>
    <w:rsid w:val="00BC529A"/>
    <w:rsid w:val="00BC54DB"/>
    <w:rsid w:val="00BC6C57"/>
    <w:rsid w:val="00BC6CB1"/>
    <w:rsid w:val="00BC742D"/>
    <w:rsid w:val="00BC74EC"/>
    <w:rsid w:val="00BC77CD"/>
    <w:rsid w:val="00BC7C26"/>
    <w:rsid w:val="00BC7D6C"/>
    <w:rsid w:val="00BD05A3"/>
    <w:rsid w:val="00BD0CDF"/>
    <w:rsid w:val="00BD151F"/>
    <w:rsid w:val="00BD225F"/>
    <w:rsid w:val="00BD2D56"/>
    <w:rsid w:val="00BD3649"/>
    <w:rsid w:val="00BD3832"/>
    <w:rsid w:val="00BD4B91"/>
    <w:rsid w:val="00BD4D34"/>
    <w:rsid w:val="00BD52FA"/>
    <w:rsid w:val="00BD5502"/>
    <w:rsid w:val="00BD5638"/>
    <w:rsid w:val="00BD589A"/>
    <w:rsid w:val="00BD608D"/>
    <w:rsid w:val="00BD61E7"/>
    <w:rsid w:val="00BD641F"/>
    <w:rsid w:val="00BD68AF"/>
    <w:rsid w:val="00BD744E"/>
    <w:rsid w:val="00BD7CDB"/>
    <w:rsid w:val="00BE25FB"/>
    <w:rsid w:val="00BE297B"/>
    <w:rsid w:val="00BE37EC"/>
    <w:rsid w:val="00BE3BAC"/>
    <w:rsid w:val="00BE3EDD"/>
    <w:rsid w:val="00BE47BA"/>
    <w:rsid w:val="00BE5CE4"/>
    <w:rsid w:val="00BE67EB"/>
    <w:rsid w:val="00BE69B1"/>
    <w:rsid w:val="00BE7052"/>
    <w:rsid w:val="00BE74DB"/>
    <w:rsid w:val="00BF0284"/>
    <w:rsid w:val="00BF0937"/>
    <w:rsid w:val="00BF0CF0"/>
    <w:rsid w:val="00BF110E"/>
    <w:rsid w:val="00BF15AF"/>
    <w:rsid w:val="00BF1677"/>
    <w:rsid w:val="00BF1917"/>
    <w:rsid w:val="00BF19A8"/>
    <w:rsid w:val="00BF1BAE"/>
    <w:rsid w:val="00BF1D62"/>
    <w:rsid w:val="00BF2E90"/>
    <w:rsid w:val="00BF3F19"/>
    <w:rsid w:val="00BF4F59"/>
    <w:rsid w:val="00BF507D"/>
    <w:rsid w:val="00BF649C"/>
    <w:rsid w:val="00BF79CE"/>
    <w:rsid w:val="00BF7B1B"/>
    <w:rsid w:val="00C00130"/>
    <w:rsid w:val="00C00E43"/>
    <w:rsid w:val="00C017A6"/>
    <w:rsid w:val="00C019B7"/>
    <w:rsid w:val="00C01B3E"/>
    <w:rsid w:val="00C029A8"/>
    <w:rsid w:val="00C03206"/>
    <w:rsid w:val="00C03929"/>
    <w:rsid w:val="00C03D40"/>
    <w:rsid w:val="00C0441D"/>
    <w:rsid w:val="00C045A7"/>
    <w:rsid w:val="00C04FE7"/>
    <w:rsid w:val="00C051C7"/>
    <w:rsid w:val="00C0524B"/>
    <w:rsid w:val="00C053E5"/>
    <w:rsid w:val="00C05F62"/>
    <w:rsid w:val="00C066DF"/>
    <w:rsid w:val="00C06993"/>
    <w:rsid w:val="00C07214"/>
    <w:rsid w:val="00C074CF"/>
    <w:rsid w:val="00C07999"/>
    <w:rsid w:val="00C07BCC"/>
    <w:rsid w:val="00C07CE0"/>
    <w:rsid w:val="00C101B0"/>
    <w:rsid w:val="00C1099A"/>
    <w:rsid w:val="00C10E5C"/>
    <w:rsid w:val="00C115F4"/>
    <w:rsid w:val="00C117C7"/>
    <w:rsid w:val="00C11C0F"/>
    <w:rsid w:val="00C11E01"/>
    <w:rsid w:val="00C121EB"/>
    <w:rsid w:val="00C12454"/>
    <w:rsid w:val="00C12BBA"/>
    <w:rsid w:val="00C12F68"/>
    <w:rsid w:val="00C131F6"/>
    <w:rsid w:val="00C138D5"/>
    <w:rsid w:val="00C144EE"/>
    <w:rsid w:val="00C1456A"/>
    <w:rsid w:val="00C14D5D"/>
    <w:rsid w:val="00C15044"/>
    <w:rsid w:val="00C15F67"/>
    <w:rsid w:val="00C20001"/>
    <w:rsid w:val="00C21914"/>
    <w:rsid w:val="00C22084"/>
    <w:rsid w:val="00C223BC"/>
    <w:rsid w:val="00C2247C"/>
    <w:rsid w:val="00C225F3"/>
    <w:rsid w:val="00C22747"/>
    <w:rsid w:val="00C246DC"/>
    <w:rsid w:val="00C260DF"/>
    <w:rsid w:val="00C264E6"/>
    <w:rsid w:val="00C27155"/>
    <w:rsid w:val="00C272FF"/>
    <w:rsid w:val="00C2739C"/>
    <w:rsid w:val="00C27B5D"/>
    <w:rsid w:val="00C308CC"/>
    <w:rsid w:val="00C31024"/>
    <w:rsid w:val="00C310CE"/>
    <w:rsid w:val="00C31276"/>
    <w:rsid w:val="00C316B4"/>
    <w:rsid w:val="00C324B6"/>
    <w:rsid w:val="00C3251F"/>
    <w:rsid w:val="00C3333E"/>
    <w:rsid w:val="00C33DE6"/>
    <w:rsid w:val="00C3454B"/>
    <w:rsid w:val="00C34731"/>
    <w:rsid w:val="00C35E41"/>
    <w:rsid w:val="00C36446"/>
    <w:rsid w:val="00C37186"/>
    <w:rsid w:val="00C374B4"/>
    <w:rsid w:val="00C37CE9"/>
    <w:rsid w:val="00C37E6D"/>
    <w:rsid w:val="00C407D1"/>
    <w:rsid w:val="00C410B6"/>
    <w:rsid w:val="00C42373"/>
    <w:rsid w:val="00C42399"/>
    <w:rsid w:val="00C42945"/>
    <w:rsid w:val="00C429A8"/>
    <w:rsid w:val="00C43536"/>
    <w:rsid w:val="00C43663"/>
    <w:rsid w:val="00C44B12"/>
    <w:rsid w:val="00C45368"/>
    <w:rsid w:val="00C46313"/>
    <w:rsid w:val="00C47A9C"/>
    <w:rsid w:val="00C47EE5"/>
    <w:rsid w:val="00C508FE"/>
    <w:rsid w:val="00C51D1E"/>
    <w:rsid w:val="00C525D5"/>
    <w:rsid w:val="00C527C2"/>
    <w:rsid w:val="00C52E1C"/>
    <w:rsid w:val="00C5300A"/>
    <w:rsid w:val="00C53393"/>
    <w:rsid w:val="00C53EF8"/>
    <w:rsid w:val="00C545C7"/>
    <w:rsid w:val="00C5461E"/>
    <w:rsid w:val="00C55605"/>
    <w:rsid w:val="00C5580E"/>
    <w:rsid w:val="00C55A6D"/>
    <w:rsid w:val="00C55D8F"/>
    <w:rsid w:val="00C56754"/>
    <w:rsid w:val="00C56C29"/>
    <w:rsid w:val="00C56F45"/>
    <w:rsid w:val="00C573F2"/>
    <w:rsid w:val="00C60544"/>
    <w:rsid w:val="00C608D1"/>
    <w:rsid w:val="00C60A86"/>
    <w:rsid w:val="00C60EB7"/>
    <w:rsid w:val="00C60F5C"/>
    <w:rsid w:val="00C619DC"/>
    <w:rsid w:val="00C623E6"/>
    <w:rsid w:val="00C628CD"/>
    <w:rsid w:val="00C63496"/>
    <w:rsid w:val="00C63DE5"/>
    <w:rsid w:val="00C63ED5"/>
    <w:rsid w:val="00C64BB8"/>
    <w:rsid w:val="00C65109"/>
    <w:rsid w:val="00C65E87"/>
    <w:rsid w:val="00C65FAC"/>
    <w:rsid w:val="00C67008"/>
    <w:rsid w:val="00C6714D"/>
    <w:rsid w:val="00C67197"/>
    <w:rsid w:val="00C673B4"/>
    <w:rsid w:val="00C708DE"/>
    <w:rsid w:val="00C712D8"/>
    <w:rsid w:val="00C71438"/>
    <w:rsid w:val="00C71747"/>
    <w:rsid w:val="00C7197D"/>
    <w:rsid w:val="00C72761"/>
    <w:rsid w:val="00C72DA3"/>
    <w:rsid w:val="00C7318C"/>
    <w:rsid w:val="00C7376C"/>
    <w:rsid w:val="00C74979"/>
    <w:rsid w:val="00C76546"/>
    <w:rsid w:val="00C76E44"/>
    <w:rsid w:val="00C77851"/>
    <w:rsid w:val="00C77DDC"/>
    <w:rsid w:val="00C77E8F"/>
    <w:rsid w:val="00C804C4"/>
    <w:rsid w:val="00C80740"/>
    <w:rsid w:val="00C80AAE"/>
    <w:rsid w:val="00C8126A"/>
    <w:rsid w:val="00C81349"/>
    <w:rsid w:val="00C8138B"/>
    <w:rsid w:val="00C827CA"/>
    <w:rsid w:val="00C83780"/>
    <w:rsid w:val="00C83B3A"/>
    <w:rsid w:val="00C83DD8"/>
    <w:rsid w:val="00C842CC"/>
    <w:rsid w:val="00C84428"/>
    <w:rsid w:val="00C84D5A"/>
    <w:rsid w:val="00C8539B"/>
    <w:rsid w:val="00C85CAE"/>
    <w:rsid w:val="00C85DE8"/>
    <w:rsid w:val="00C86653"/>
    <w:rsid w:val="00C871A9"/>
    <w:rsid w:val="00C87B47"/>
    <w:rsid w:val="00C87EED"/>
    <w:rsid w:val="00C9088E"/>
    <w:rsid w:val="00C90B95"/>
    <w:rsid w:val="00C91AC0"/>
    <w:rsid w:val="00C92D2C"/>
    <w:rsid w:val="00C92ED5"/>
    <w:rsid w:val="00C935EC"/>
    <w:rsid w:val="00C93C38"/>
    <w:rsid w:val="00C94482"/>
    <w:rsid w:val="00C948E6"/>
    <w:rsid w:val="00C95524"/>
    <w:rsid w:val="00C9620F"/>
    <w:rsid w:val="00C96FEB"/>
    <w:rsid w:val="00CA02D3"/>
    <w:rsid w:val="00CA0B5D"/>
    <w:rsid w:val="00CA1483"/>
    <w:rsid w:val="00CA16EC"/>
    <w:rsid w:val="00CA1D4F"/>
    <w:rsid w:val="00CA24F9"/>
    <w:rsid w:val="00CA2CC8"/>
    <w:rsid w:val="00CA3A5D"/>
    <w:rsid w:val="00CA4051"/>
    <w:rsid w:val="00CA47AE"/>
    <w:rsid w:val="00CA4B6D"/>
    <w:rsid w:val="00CA4CE7"/>
    <w:rsid w:val="00CA502C"/>
    <w:rsid w:val="00CA5247"/>
    <w:rsid w:val="00CA5272"/>
    <w:rsid w:val="00CA57A4"/>
    <w:rsid w:val="00CA7D2C"/>
    <w:rsid w:val="00CA7DCA"/>
    <w:rsid w:val="00CB040D"/>
    <w:rsid w:val="00CB220A"/>
    <w:rsid w:val="00CB22AB"/>
    <w:rsid w:val="00CB28E3"/>
    <w:rsid w:val="00CB2C32"/>
    <w:rsid w:val="00CB3467"/>
    <w:rsid w:val="00CB395E"/>
    <w:rsid w:val="00CB3E02"/>
    <w:rsid w:val="00CB48AE"/>
    <w:rsid w:val="00CB4930"/>
    <w:rsid w:val="00CB5354"/>
    <w:rsid w:val="00CB5909"/>
    <w:rsid w:val="00CB6288"/>
    <w:rsid w:val="00CB68D2"/>
    <w:rsid w:val="00CB72FF"/>
    <w:rsid w:val="00CB762B"/>
    <w:rsid w:val="00CB7B1E"/>
    <w:rsid w:val="00CC08E7"/>
    <w:rsid w:val="00CC1C89"/>
    <w:rsid w:val="00CC2247"/>
    <w:rsid w:val="00CC23EE"/>
    <w:rsid w:val="00CC2D9D"/>
    <w:rsid w:val="00CC2E4A"/>
    <w:rsid w:val="00CC4207"/>
    <w:rsid w:val="00CC42FF"/>
    <w:rsid w:val="00CC4371"/>
    <w:rsid w:val="00CC4691"/>
    <w:rsid w:val="00CC49B6"/>
    <w:rsid w:val="00CC4B8B"/>
    <w:rsid w:val="00CC4D4A"/>
    <w:rsid w:val="00CC53C2"/>
    <w:rsid w:val="00CC5CF3"/>
    <w:rsid w:val="00CC7E8F"/>
    <w:rsid w:val="00CD070A"/>
    <w:rsid w:val="00CD093A"/>
    <w:rsid w:val="00CD0C53"/>
    <w:rsid w:val="00CD13AD"/>
    <w:rsid w:val="00CD2E2F"/>
    <w:rsid w:val="00CD2F52"/>
    <w:rsid w:val="00CD31AE"/>
    <w:rsid w:val="00CD36D1"/>
    <w:rsid w:val="00CD4512"/>
    <w:rsid w:val="00CD46FC"/>
    <w:rsid w:val="00CD523D"/>
    <w:rsid w:val="00CD64D3"/>
    <w:rsid w:val="00CD658C"/>
    <w:rsid w:val="00CD6693"/>
    <w:rsid w:val="00CD7641"/>
    <w:rsid w:val="00CD7DC0"/>
    <w:rsid w:val="00CD7E35"/>
    <w:rsid w:val="00CE033F"/>
    <w:rsid w:val="00CE1017"/>
    <w:rsid w:val="00CE2B6D"/>
    <w:rsid w:val="00CE3654"/>
    <w:rsid w:val="00CE3C66"/>
    <w:rsid w:val="00CE46F8"/>
    <w:rsid w:val="00CE51EB"/>
    <w:rsid w:val="00CE5A82"/>
    <w:rsid w:val="00CE5BBD"/>
    <w:rsid w:val="00CE5E3D"/>
    <w:rsid w:val="00CE722D"/>
    <w:rsid w:val="00CE7D57"/>
    <w:rsid w:val="00CE7F2B"/>
    <w:rsid w:val="00CE7F87"/>
    <w:rsid w:val="00CF06AB"/>
    <w:rsid w:val="00CF070A"/>
    <w:rsid w:val="00CF0BF7"/>
    <w:rsid w:val="00CF1B77"/>
    <w:rsid w:val="00CF1C45"/>
    <w:rsid w:val="00CF1F92"/>
    <w:rsid w:val="00CF2751"/>
    <w:rsid w:val="00CF323F"/>
    <w:rsid w:val="00CF3472"/>
    <w:rsid w:val="00CF3A21"/>
    <w:rsid w:val="00CF3B14"/>
    <w:rsid w:val="00CF3E0B"/>
    <w:rsid w:val="00CF46FD"/>
    <w:rsid w:val="00CF486C"/>
    <w:rsid w:val="00CF4B64"/>
    <w:rsid w:val="00CF5F2D"/>
    <w:rsid w:val="00CF612E"/>
    <w:rsid w:val="00CF619A"/>
    <w:rsid w:val="00CF6829"/>
    <w:rsid w:val="00CF6B8C"/>
    <w:rsid w:val="00CF6D79"/>
    <w:rsid w:val="00CF6DA7"/>
    <w:rsid w:val="00D0014A"/>
    <w:rsid w:val="00D0027E"/>
    <w:rsid w:val="00D007CE"/>
    <w:rsid w:val="00D00D24"/>
    <w:rsid w:val="00D00D98"/>
    <w:rsid w:val="00D00E41"/>
    <w:rsid w:val="00D0142B"/>
    <w:rsid w:val="00D0173C"/>
    <w:rsid w:val="00D01994"/>
    <w:rsid w:val="00D02365"/>
    <w:rsid w:val="00D03077"/>
    <w:rsid w:val="00D0340C"/>
    <w:rsid w:val="00D03F56"/>
    <w:rsid w:val="00D0412F"/>
    <w:rsid w:val="00D0423B"/>
    <w:rsid w:val="00D045AC"/>
    <w:rsid w:val="00D0462A"/>
    <w:rsid w:val="00D04C9A"/>
    <w:rsid w:val="00D06396"/>
    <w:rsid w:val="00D070CD"/>
    <w:rsid w:val="00D07221"/>
    <w:rsid w:val="00D07C2B"/>
    <w:rsid w:val="00D07CB5"/>
    <w:rsid w:val="00D10A2A"/>
    <w:rsid w:val="00D10D90"/>
    <w:rsid w:val="00D11788"/>
    <w:rsid w:val="00D12232"/>
    <w:rsid w:val="00D123A3"/>
    <w:rsid w:val="00D129A0"/>
    <w:rsid w:val="00D134DC"/>
    <w:rsid w:val="00D135E9"/>
    <w:rsid w:val="00D138E5"/>
    <w:rsid w:val="00D13A92"/>
    <w:rsid w:val="00D144A0"/>
    <w:rsid w:val="00D1584D"/>
    <w:rsid w:val="00D15B50"/>
    <w:rsid w:val="00D16016"/>
    <w:rsid w:val="00D16311"/>
    <w:rsid w:val="00D16932"/>
    <w:rsid w:val="00D16EC3"/>
    <w:rsid w:val="00D16FED"/>
    <w:rsid w:val="00D170AA"/>
    <w:rsid w:val="00D17269"/>
    <w:rsid w:val="00D20B42"/>
    <w:rsid w:val="00D20D1E"/>
    <w:rsid w:val="00D20DCD"/>
    <w:rsid w:val="00D212DF"/>
    <w:rsid w:val="00D22599"/>
    <w:rsid w:val="00D22D4A"/>
    <w:rsid w:val="00D23662"/>
    <w:rsid w:val="00D2399B"/>
    <w:rsid w:val="00D240C8"/>
    <w:rsid w:val="00D24102"/>
    <w:rsid w:val="00D25328"/>
    <w:rsid w:val="00D25B16"/>
    <w:rsid w:val="00D2667F"/>
    <w:rsid w:val="00D26831"/>
    <w:rsid w:val="00D2743B"/>
    <w:rsid w:val="00D30485"/>
    <w:rsid w:val="00D30E80"/>
    <w:rsid w:val="00D30E9C"/>
    <w:rsid w:val="00D30EC7"/>
    <w:rsid w:val="00D312FF"/>
    <w:rsid w:val="00D3135E"/>
    <w:rsid w:val="00D31799"/>
    <w:rsid w:val="00D31D7E"/>
    <w:rsid w:val="00D326BC"/>
    <w:rsid w:val="00D32CBD"/>
    <w:rsid w:val="00D32E84"/>
    <w:rsid w:val="00D32F08"/>
    <w:rsid w:val="00D34519"/>
    <w:rsid w:val="00D3463A"/>
    <w:rsid w:val="00D34920"/>
    <w:rsid w:val="00D34CB8"/>
    <w:rsid w:val="00D35107"/>
    <w:rsid w:val="00D36E8A"/>
    <w:rsid w:val="00D37160"/>
    <w:rsid w:val="00D40078"/>
    <w:rsid w:val="00D412FD"/>
    <w:rsid w:val="00D416AA"/>
    <w:rsid w:val="00D431AA"/>
    <w:rsid w:val="00D433DB"/>
    <w:rsid w:val="00D4366E"/>
    <w:rsid w:val="00D44747"/>
    <w:rsid w:val="00D44F74"/>
    <w:rsid w:val="00D4519A"/>
    <w:rsid w:val="00D4708E"/>
    <w:rsid w:val="00D4785C"/>
    <w:rsid w:val="00D47FCB"/>
    <w:rsid w:val="00D50F11"/>
    <w:rsid w:val="00D51113"/>
    <w:rsid w:val="00D512BE"/>
    <w:rsid w:val="00D5137A"/>
    <w:rsid w:val="00D535A3"/>
    <w:rsid w:val="00D53B7B"/>
    <w:rsid w:val="00D53D36"/>
    <w:rsid w:val="00D53E49"/>
    <w:rsid w:val="00D5413E"/>
    <w:rsid w:val="00D54456"/>
    <w:rsid w:val="00D54710"/>
    <w:rsid w:val="00D557CA"/>
    <w:rsid w:val="00D55A47"/>
    <w:rsid w:val="00D55B06"/>
    <w:rsid w:val="00D56C9C"/>
    <w:rsid w:val="00D56E23"/>
    <w:rsid w:val="00D570ED"/>
    <w:rsid w:val="00D6048D"/>
    <w:rsid w:val="00D6088E"/>
    <w:rsid w:val="00D60B99"/>
    <w:rsid w:val="00D6262C"/>
    <w:rsid w:val="00D62643"/>
    <w:rsid w:val="00D628B8"/>
    <w:rsid w:val="00D62E23"/>
    <w:rsid w:val="00D63A0A"/>
    <w:rsid w:val="00D63F51"/>
    <w:rsid w:val="00D64438"/>
    <w:rsid w:val="00D646AF"/>
    <w:rsid w:val="00D64BA2"/>
    <w:rsid w:val="00D65CF7"/>
    <w:rsid w:val="00D670D1"/>
    <w:rsid w:val="00D67BCF"/>
    <w:rsid w:val="00D6FB5F"/>
    <w:rsid w:val="00D7030A"/>
    <w:rsid w:val="00D7038B"/>
    <w:rsid w:val="00D7049D"/>
    <w:rsid w:val="00D71BA0"/>
    <w:rsid w:val="00D71ED1"/>
    <w:rsid w:val="00D7239C"/>
    <w:rsid w:val="00D731CB"/>
    <w:rsid w:val="00D739C5"/>
    <w:rsid w:val="00D749BC"/>
    <w:rsid w:val="00D75454"/>
    <w:rsid w:val="00D76DDD"/>
    <w:rsid w:val="00D77414"/>
    <w:rsid w:val="00D77E18"/>
    <w:rsid w:val="00D80543"/>
    <w:rsid w:val="00D81129"/>
    <w:rsid w:val="00D811BA"/>
    <w:rsid w:val="00D814E6"/>
    <w:rsid w:val="00D820F0"/>
    <w:rsid w:val="00D8236A"/>
    <w:rsid w:val="00D82496"/>
    <w:rsid w:val="00D825B0"/>
    <w:rsid w:val="00D83221"/>
    <w:rsid w:val="00D838BE"/>
    <w:rsid w:val="00D83E91"/>
    <w:rsid w:val="00D849E6"/>
    <w:rsid w:val="00D8596B"/>
    <w:rsid w:val="00D85B04"/>
    <w:rsid w:val="00D85BE2"/>
    <w:rsid w:val="00D867FD"/>
    <w:rsid w:val="00D86E5B"/>
    <w:rsid w:val="00D87497"/>
    <w:rsid w:val="00D875D7"/>
    <w:rsid w:val="00D87C5B"/>
    <w:rsid w:val="00D90637"/>
    <w:rsid w:val="00D90B60"/>
    <w:rsid w:val="00D90EBC"/>
    <w:rsid w:val="00D910BC"/>
    <w:rsid w:val="00D91315"/>
    <w:rsid w:val="00D91C18"/>
    <w:rsid w:val="00D9241F"/>
    <w:rsid w:val="00D92745"/>
    <w:rsid w:val="00D9286B"/>
    <w:rsid w:val="00D9296E"/>
    <w:rsid w:val="00D93BE4"/>
    <w:rsid w:val="00D93E28"/>
    <w:rsid w:val="00D943CC"/>
    <w:rsid w:val="00D94B82"/>
    <w:rsid w:val="00D95142"/>
    <w:rsid w:val="00D95F13"/>
    <w:rsid w:val="00D964E2"/>
    <w:rsid w:val="00D967F4"/>
    <w:rsid w:val="00DA0120"/>
    <w:rsid w:val="00DA0342"/>
    <w:rsid w:val="00DA0654"/>
    <w:rsid w:val="00DA161F"/>
    <w:rsid w:val="00DA17DB"/>
    <w:rsid w:val="00DA19D1"/>
    <w:rsid w:val="00DA2794"/>
    <w:rsid w:val="00DA2B40"/>
    <w:rsid w:val="00DA3047"/>
    <w:rsid w:val="00DA380D"/>
    <w:rsid w:val="00DA3F43"/>
    <w:rsid w:val="00DA4292"/>
    <w:rsid w:val="00DA481D"/>
    <w:rsid w:val="00DA4FA7"/>
    <w:rsid w:val="00DA54FF"/>
    <w:rsid w:val="00DA5C35"/>
    <w:rsid w:val="00DA6512"/>
    <w:rsid w:val="00DA761F"/>
    <w:rsid w:val="00DB0406"/>
    <w:rsid w:val="00DB04F8"/>
    <w:rsid w:val="00DB09D5"/>
    <w:rsid w:val="00DB0EA2"/>
    <w:rsid w:val="00DB156E"/>
    <w:rsid w:val="00DB168D"/>
    <w:rsid w:val="00DB2382"/>
    <w:rsid w:val="00DB4CE7"/>
    <w:rsid w:val="00DB52F5"/>
    <w:rsid w:val="00DB591B"/>
    <w:rsid w:val="00DB59E5"/>
    <w:rsid w:val="00DB6762"/>
    <w:rsid w:val="00DB6896"/>
    <w:rsid w:val="00DB69FD"/>
    <w:rsid w:val="00DB703D"/>
    <w:rsid w:val="00DB750F"/>
    <w:rsid w:val="00DB76CB"/>
    <w:rsid w:val="00DB7F11"/>
    <w:rsid w:val="00DC01DE"/>
    <w:rsid w:val="00DC0D48"/>
    <w:rsid w:val="00DC0ED2"/>
    <w:rsid w:val="00DC115C"/>
    <w:rsid w:val="00DC1C5D"/>
    <w:rsid w:val="00DC28B8"/>
    <w:rsid w:val="00DC33B4"/>
    <w:rsid w:val="00DC455C"/>
    <w:rsid w:val="00DC4A82"/>
    <w:rsid w:val="00DC4D87"/>
    <w:rsid w:val="00DC5603"/>
    <w:rsid w:val="00DC6104"/>
    <w:rsid w:val="00DC6EFD"/>
    <w:rsid w:val="00DC72BD"/>
    <w:rsid w:val="00DC75B5"/>
    <w:rsid w:val="00DC75DB"/>
    <w:rsid w:val="00DC7705"/>
    <w:rsid w:val="00DC79F6"/>
    <w:rsid w:val="00DC7DBB"/>
    <w:rsid w:val="00DD01C7"/>
    <w:rsid w:val="00DD0D18"/>
    <w:rsid w:val="00DD16DF"/>
    <w:rsid w:val="00DD2346"/>
    <w:rsid w:val="00DD27BA"/>
    <w:rsid w:val="00DD2B5E"/>
    <w:rsid w:val="00DD31AC"/>
    <w:rsid w:val="00DD3373"/>
    <w:rsid w:val="00DD33EA"/>
    <w:rsid w:val="00DD3C2D"/>
    <w:rsid w:val="00DD4F10"/>
    <w:rsid w:val="00DD5140"/>
    <w:rsid w:val="00DD5C7A"/>
    <w:rsid w:val="00DD70E4"/>
    <w:rsid w:val="00DD728C"/>
    <w:rsid w:val="00DE009A"/>
    <w:rsid w:val="00DE0286"/>
    <w:rsid w:val="00DE063F"/>
    <w:rsid w:val="00DE078F"/>
    <w:rsid w:val="00DE07B5"/>
    <w:rsid w:val="00DE1345"/>
    <w:rsid w:val="00DE1476"/>
    <w:rsid w:val="00DE2B17"/>
    <w:rsid w:val="00DE3A2B"/>
    <w:rsid w:val="00DE3BC6"/>
    <w:rsid w:val="00DE47A5"/>
    <w:rsid w:val="00DE4AEF"/>
    <w:rsid w:val="00DE5D74"/>
    <w:rsid w:val="00DE6525"/>
    <w:rsid w:val="00DE6D92"/>
    <w:rsid w:val="00DE737F"/>
    <w:rsid w:val="00DE748E"/>
    <w:rsid w:val="00DE788E"/>
    <w:rsid w:val="00DE7E8A"/>
    <w:rsid w:val="00DF0390"/>
    <w:rsid w:val="00DF24B8"/>
    <w:rsid w:val="00DF32CE"/>
    <w:rsid w:val="00DF411B"/>
    <w:rsid w:val="00DF50E3"/>
    <w:rsid w:val="00DF526B"/>
    <w:rsid w:val="00DF5344"/>
    <w:rsid w:val="00DF712D"/>
    <w:rsid w:val="00DF78DB"/>
    <w:rsid w:val="00DF7E04"/>
    <w:rsid w:val="00E005BA"/>
    <w:rsid w:val="00E01609"/>
    <w:rsid w:val="00E01B1F"/>
    <w:rsid w:val="00E0255B"/>
    <w:rsid w:val="00E03064"/>
    <w:rsid w:val="00E05459"/>
    <w:rsid w:val="00E05643"/>
    <w:rsid w:val="00E067F8"/>
    <w:rsid w:val="00E06A81"/>
    <w:rsid w:val="00E06C9B"/>
    <w:rsid w:val="00E06E1E"/>
    <w:rsid w:val="00E1019B"/>
    <w:rsid w:val="00E10C15"/>
    <w:rsid w:val="00E11A7E"/>
    <w:rsid w:val="00E12394"/>
    <w:rsid w:val="00E1240D"/>
    <w:rsid w:val="00E128BF"/>
    <w:rsid w:val="00E1306D"/>
    <w:rsid w:val="00E13615"/>
    <w:rsid w:val="00E13C9A"/>
    <w:rsid w:val="00E140B4"/>
    <w:rsid w:val="00E14171"/>
    <w:rsid w:val="00E144C6"/>
    <w:rsid w:val="00E14738"/>
    <w:rsid w:val="00E14CFB"/>
    <w:rsid w:val="00E14F5F"/>
    <w:rsid w:val="00E15B0E"/>
    <w:rsid w:val="00E164DF"/>
    <w:rsid w:val="00E169C9"/>
    <w:rsid w:val="00E1712D"/>
    <w:rsid w:val="00E1781A"/>
    <w:rsid w:val="00E2020C"/>
    <w:rsid w:val="00E20250"/>
    <w:rsid w:val="00E202F7"/>
    <w:rsid w:val="00E205FC"/>
    <w:rsid w:val="00E21C39"/>
    <w:rsid w:val="00E21E7A"/>
    <w:rsid w:val="00E226AC"/>
    <w:rsid w:val="00E22DEC"/>
    <w:rsid w:val="00E23DFE"/>
    <w:rsid w:val="00E24A9A"/>
    <w:rsid w:val="00E24BE0"/>
    <w:rsid w:val="00E25592"/>
    <w:rsid w:val="00E2576A"/>
    <w:rsid w:val="00E25A07"/>
    <w:rsid w:val="00E25E1C"/>
    <w:rsid w:val="00E2624B"/>
    <w:rsid w:val="00E267FC"/>
    <w:rsid w:val="00E26E5A"/>
    <w:rsid w:val="00E270BD"/>
    <w:rsid w:val="00E27124"/>
    <w:rsid w:val="00E277A0"/>
    <w:rsid w:val="00E27E23"/>
    <w:rsid w:val="00E30F7E"/>
    <w:rsid w:val="00E31801"/>
    <w:rsid w:val="00E31B49"/>
    <w:rsid w:val="00E31FA2"/>
    <w:rsid w:val="00E32A6E"/>
    <w:rsid w:val="00E33105"/>
    <w:rsid w:val="00E33451"/>
    <w:rsid w:val="00E34646"/>
    <w:rsid w:val="00E3480A"/>
    <w:rsid w:val="00E34A04"/>
    <w:rsid w:val="00E34D26"/>
    <w:rsid w:val="00E34DB5"/>
    <w:rsid w:val="00E358E5"/>
    <w:rsid w:val="00E35E2A"/>
    <w:rsid w:val="00E362C3"/>
    <w:rsid w:val="00E36AE5"/>
    <w:rsid w:val="00E36B9A"/>
    <w:rsid w:val="00E37150"/>
    <w:rsid w:val="00E403B7"/>
    <w:rsid w:val="00E405C8"/>
    <w:rsid w:val="00E416AB"/>
    <w:rsid w:val="00E41D19"/>
    <w:rsid w:val="00E422F1"/>
    <w:rsid w:val="00E4299B"/>
    <w:rsid w:val="00E42BDE"/>
    <w:rsid w:val="00E4393E"/>
    <w:rsid w:val="00E440C3"/>
    <w:rsid w:val="00E45C60"/>
    <w:rsid w:val="00E46408"/>
    <w:rsid w:val="00E46F6D"/>
    <w:rsid w:val="00E479D6"/>
    <w:rsid w:val="00E502B9"/>
    <w:rsid w:val="00E512D4"/>
    <w:rsid w:val="00E51662"/>
    <w:rsid w:val="00E516E3"/>
    <w:rsid w:val="00E51E3D"/>
    <w:rsid w:val="00E5337F"/>
    <w:rsid w:val="00E534AD"/>
    <w:rsid w:val="00E54041"/>
    <w:rsid w:val="00E547A3"/>
    <w:rsid w:val="00E55B04"/>
    <w:rsid w:val="00E55D47"/>
    <w:rsid w:val="00E55D93"/>
    <w:rsid w:val="00E56A94"/>
    <w:rsid w:val="00E56B29"/>
    <w:rsid w:val="00E577EE"/>
    <w:rsid w:val="00E57CA3"/>
    <w:rsid w:val="00E60336"/>
    <w:rsid w:val="00E6073E"/>
    <w:rsid w:val="00E60851"/>
    <w:rsid w:val="00E61396"/>
    <w:rsid w:val="00E61480"/>
    <w:rsid w:val="00E61DA6"/>
    <w:rsid w:val="00E62289"/>
    <w:rsid w:val="00E6282B"/>
    <w:rsid w:val="00E629D4"/>
    <w:rsid w:val="00E62BF9"/>
    <w:rsid w:val="00E62E8E"/>
    <w:rsid w:val="00E631DE"/>
    <w:rsid w:val="00E63CE7"/>
    <w:rsid w:val="00E63EFA"/>
    <w:rsid w:val="00E64371"/>
    <w:rsid w:val="00E643ED"/>
    <w:rsid w:val="00E6485F"/>
    <w:rsid w:val="00E657DE"/>
    <w:rsid w:val="00E6593C"/>
    <w:rsid w:val="00E65EE3"/>
    <w:rsid w:val="00E663B1"/>
    <w:rsid w:val="00E665EF"/>
    <w:rsid w:val="00E6763B"/>
    <w:rsid w:val="00E70DF9"/>
    <w:rsid w:val="00E712D0"/>
    <w:rsid w:val="00E71739"/>
    <w:rsid w:val="00E71881"/>
    <w:rsid w:val="00E71D60"/>
    <w:rsid w:val="00E728E1"/>
    <w:rsid w:val="00E7295C"/>
    <w:rsid w:val="00E73C5F"/>
    <w:rsid w:val="00E74F37"/>
    <w:rsid w:val="00E75793"/>
    <w:rsid w:val="00E7635F"/>
    <w:rsid w:val="00E7721C"/>
    <w:rsid w:val="00E77394"/>
    <w:rsid w:val="00E777A5"/>
    <w:rsid w:val="00E777CB"/>
    <w:rsid w:val="00E77C83"/>
    <w:rsid w:val="00E77D04"/>
    <w:rsid w:val="00E80719"/>
    <w:rsid w:val="00E80D5B"/>
    <w:rsid w:val="00E80E5B"/>
    <w:rsid w:val="00E8188F"/>
    <w:rsid w:val="00E818D0"/>
    <w:rsid w:val="00E81C4E"/>
    <w:rsid w:val="00E82092"/>
    <w:rsid w:val="00E82344"/>
    <w:rsid w:val="00E82A03"/>
    <w:rsid w:val="00E83C48"/>
    <w:rsid w:val="00E8459E"/>
    <w:rsid w:val="00E84AB8"/>
    <w:rsid w:val="00E8534D"/>
    <w:rsid w:val="00E85882"/>
    <w:rsid w:val="00E86253"/>
    <w:rsid w:val="00E868B6"/>
    <w:rsid w:val="00E86C3F"/>
    <w:rsid w:val="00E86F39"/>
    <w:rsid w:val="00E86FA2"/>
    <w:rsid w:val="00E87815"/>
    <w:rsid w:val="00E907D0"/>
    <w:rsid w:val="00E90FA2"/>
    <w:rsid w:val="00E91064"/>
    <w:rsid w:val="00E915EC"/>
    <w:rsid w:val="00E91DA2"/>
    <w:rsid w:val="00E922F9"/>
    <w:rsid w:val="00E92762"/>
    <w:rsid w:val="00E928AB"/>
    <w:rsid w:val="00E936AD"/>
    <w:rsid w:val="00E9475E"/>
    <w:rsid w:val="00E9483D"/>
    <w:rsid w:val="00E95729"/>
    <w:rsid w:val="00E959B8"/>
    <w:rsid w:val="00E95B10"/>
    <w:rsid w:val="00E95EFC"/>
    <w:rsid w:val="00E962CD"/>
    <w:rsid w:val="00E970FC"/>
    <w:rsid w:val="00E97159"/>
    <w:rsid w:val="00E97745"/>
    <w:rsid w:val="00E9797A"/>
    <w:rsid w:val="00EA0D59"/>
    <w:rsid w:val="00EA1221"/>
    <w:rsid w:val="00EA1247"/>
    <w:rsid w:val="00EA15C4"/>
    <w:rsid w:val="00EA15DC"/>
    <w:rsid w:val="00EA1A7E"/>
    <w:rsid w:val="00EA1FAC"/>
    <w:rsid w:val="00EA2619"/>
    <w:rsid w:val="00EA2C49"/>
    <w:rsid w:val="00EA2F48"/>
    <w:rsid w:val="00EA3767"/>
    <w:rsid w:val="00EA3927"/>
    <w:rsid w:val="00EA3B2E"/>
    <w:rsid w:val="00EA576C"/>
    <w:rsid w:val="00EA60EA"/>
    <w:rsid w:val="00EA6B32"/>
    <w:rsid w:val="00EA70FD"/>
    <w:rsid w:val="00EA727A"/>
    <w:rsid w:val="00EB05E5"/>
    <w:rsid w:val="00EB0C7D"/>
    <w:rsid w:val="00EB0EAD"/>
    <w:rsid w:val="00EB12C0"/>
    <w:rsid w:val="00EB16E0"/>
    <w:rsid w:val="00EB175F"/>
    <w:rsid w:val="00EB1911"/>
    <w:rsid w:val="00EB1D71"/>
    <w:rsid w:val="00EB20A7"/>
    <w:rsid w:val="00EB21D9"/>
    <w:rsid w:val="00EB253E"/>
    <w:rsid w:val="00EB2905"/>
    <w:rsid w:val="00EB3AB8"/>
    <w:rsid w:val="00EB3B2D"/>
    <w:rsid w:val="00EB3EFF"/>
    <w:rsid w:val="00EB4258"/>
    <w:rsid w:val="00EB4777"/>
    <w:rsid w:val="00EB4ABC"/>
    <w:rsid w:val="00EB5116"/>
    <w:rsid w:val="00EB5D19"/>
    <w:rsid w:val="00EB5EB5"/>
    <w:rsid w:val="00EB626C"/>
    <w:rsid w:val="00EB6A04"/>
    <w:rsid w:val="00EB7814"/>
    <w:rsid w:val="00EB7925"/>
    <w:rsid w:val="00EB7D42"/>
    <w:rsid w:val="00EB7E1C"/>
    <w:rsid w:val="00EC0C29"/>
    <w:rsid w:val="00EC0F2B"/>
    <w:rsid w:val="00EC1625"/>
    <w:rsid w:val="00EC2763"/>
    <w:rsid w:val="00EC30E9"/>
    <w:rsid w:val="00EC37B8"/>
    <w:rsid w:val="00EC3F02"/>
    <w:rsid w:val="00EC40DD"/>
    <w:rsid w:val="00EC5741"/>
    <w:rsid w:val="00EC5835"/>
    <w:rsid w:val="00EC5838"/>
    <w:rsid w:val="00EC5D88"/>
    <w:rsid w:val="00EC5F1E"/>
    <w:rsid w:val="00EC6259"/>
    <w:rsid w:val="00EC66DF"/>
    <w:rsid w:val="00EC6775"/>
    <w:rsid w:val="00EC7EF6"/>
    <w:rsid w:val="00ED08D2"/>
    <w:rsid w:val="00ED0962"/>
    <w:rsid w:val="00ED0DE9"/>
    <w:rsid w:val="00ED0E12"/>
    <w:rsid w:val="00ED0E6A"/>
    <w:rsid w:val="00ED17F1"/>
    <w:rsid w:val="00ED1E08"/>
    <w:rsid w:val="00ED22A1"/>
    <w:rsid w:val="00ED234E"/>
    <w:rsid w:val="00ED2463"/>
    <w:rsid w:val="00ED30FC"/>
    <w:rsid w:val="00ED3143"/>
    <w:rsid w:val="00ED34D8"/>
    <w:rsid w:val="00ED3D0F"/>
    <w:rsid w:val="00ED3EDA"/>
    <w:rsid w:val="00ED422C"/>
    <w:rsid w:val="00ED4280"/>
    <w:rsid w:val="00ED495C"/>
    <w:rsid w:val="00ED5045"/>
    <w:rsid w:val="00ED55B9"/>
    <w:rsid w:val="00ED6416"/>
    <w:rsid w:val="00ED6D6E"/>
    <w:rsid w:val="00ED7BA9"/>
    <w:rsid w:val="00ED7CC5"/>
    <w:rsid w:val="00EE03E8"/>
    <w:rsid w:val="00EE170E"/>
    <w:rsid w:val="00EE2658"/>
    <w:rsid w:val="00EE2C58"/>
    <w:rsid w:val="00EE339B"/>
    <w:rsid w:val="00EE43E9"/>
    <w:rsid w:val="00EE4AEF"/>
    <w:rsid w:val="00EE54D6"/>
    <w:rsid w:val="00EE58B3"/>
    <w:rsid w:val="00EE5BBA"/>
    <w:rsid w:val="00EE668A"/>
    <w:rsid w:val="00EE6770"/>
    <w:rsid w:val="00EE7714"/>
    <w:rsid w:val="00EF0CE6"/>
    <w:rsid w:val="00EF2529"/>
    <w:rsid w:val="00EF2698"/>
    <w:rsid w:val="00EF400E"/>
    <w:rsid w:val="00EF48B1"/>
    <w:rsid w:val="00EF4ED7"/>
    <w:rsid w:val="00EF57D9"/>
    <w:rsid w:val="00EF60E6"/>
    <w:rsid w:val="00EF9402"/>
    <w:rsid w:val="00F00261"/>
    <w:rsid w:val="00F003C5"/>
    <w:rsid w:val="00F010A5"/>
    <w:rsid w:val="00F017E2"/>
    <w:rsid w:val="00F01E92"/>
    <w:rsid w:val="00F01F3F"/>
    <w:rsid w:val="00F02687"/>
    <w:rsid w:val="00F03194"/>
    <w:rsid w:val="00F032E1"/>
    <w:rsid w:val="00F039BA"/>
    <w:rsid w:val="00F03D00"/>
    <w:rsid w:val="00F05C26"/>
    <w:rsid w:val="00F06500"/>
    <w:rsid w:val="00F06858"/>
    <w:rsid w:val="00F068AF"/>
    <w:rsid w:val="00F0707C"/>
    <w:rsid w:val="00F07501"/>
    <w:rsid w:val="00F075F8"/>
    <w:rsid w:val="00F07F4C"/>
    <w:rsid w:val="00F1014F"/>
    <w:rsid w:val="00F101F4"/>
    <w:rsid w:val="00F10847"/>
    <w:rsid w:val="00F109C9"/>
    <w:rsid w:val="00F11308"/>
    <w:rsid w:val="00F1182D"/>
    <w:rsid w:val="00F1237C"/>
    <w:rsid w:val="00F124A8"/>
    <w:rsid w:val="00F1326A"/>
    <w:rsid w:val="00F13A21"/>
    <w:rsid w:val="00F13A47"/>
    <w:rsid w:val="00F13EFF"/>
    <w:rsid w:val="00F147A0"/>
    <w:rsid w:val="00F14826"/>
    <w:rsid w:val="00F14AFC"/>
    <w:rsid w:val="00F14C0E"/>
    <w:rsid w:val="00F164EA"/>
    <w:rsid w:val="00F17941"/>
    <w:rsid w:val="00F17962"/>
    <w:rsid w:val="00F21992"/>
    <w:rsid w:val="00F21ACD"/>
    <w:rsid w:val="00F21CB2"/>
    <w:rsid w:val="00F22189"/>
    <w:rsid w:val="00F22387"/>
    <w:rsid w:val="00F22B71"/>
    <w:rsid w:val="00F22F30"/>
    <w:rsid w:val="00F2304D"/>
    <w:rsid w:val="00F23C67"/>
    <w:rsid w:val="00F23D92"/>
    <w:rsid w:val="00F25DFD"/>
    <w:rsid w:val="00F25E48"/>
    <w:rsid w:val="00F262E1"/>
    <w:rsid w:val="00F26B30"/>
    <w:rsid w:val="00F26DA5"/>
    <w:rsid w:val="00F26F4C"/>
    <w:rsid w:val="00F26FAE"/>
    <w:rsid w:val="00F270A8"/>
    <w:rsid w:val="00F272F2"/>
    <w:rsid w:val="00F300C4"/>
    <w:rsid w:val="00F30260"/>
    <w:rsid w:val="00F303B1"/>
    <w:rsid w:val="00F31522"/>
    <w:rsid w:val="00F315F2"/>
    <w:rsid w:val="00F32730"/>
    <w:rsid w:val="00F33641"/>
    <w:rsid w:val="00F33662"/>
    <w:rsid w:val="00F33E7D"/>
    <w:rsid w:val="00F3457A"/>
    <w:rsid w:val="00F362CF"/>
    <w:rsid w:val="00F364A3"/>
    <w:rsid w:val="00F36804"/>
    <w:rsid w:val="00F3696F"/>
    <w:rsid w:val="00F36A5E"/>
    <w:rsid w:val="00F36AE2"/>
    <w:rsid w:val="00F37382"/>
    <w:rsid w:val="00F373A2"/>
    <w:rsid w:val="00F375C0"/>
    <w:rsid w:val="00F3783B"/>
    <w:rsid w:val="00F40219"/>
    <w:rsid w:val="00F40DAC"/>
    <w:rsid w:val="00F41429"/>
    <w:rsid w:val="00F4194F"/>
    <w:rsid w:val="00F41A2D"/>
    <w:rsid w:val="00F4229F"/>
    <w:rsid w:val="00F44DE6"/>
    <w:rsid w:val="00F45EF8"/>
    <w:rsid w:val="00F46C7A"/>
    <w:rsid w:val="00F4762A"/>
    <w:rsid w:val="00F50614"/>
    <w:rsid w:val="00F50C60"/>
    <w:rsid w:val="00F5149E"/>
    <w:rsid w:val="00F519D3"/>
    <w:rsid w:val="00F51ED1"/>
    <w:rsid w:val="00F5286E"/>
    <w:rsid w:val="00F52BAB"/>
    <w:rsid w:val="00F52E7A"/>
    <w:rsid w:val="00F536B8"/>
    <w:rsid w:val="00F53876"/>
    <w:rsid w:val="00F53D5C"/>
    <w:rsid w:val="00F5487E"/>
    <w:rsid w:val="00F548F4"/>
    <w:rsid w:val="00F55A5F"/>
    <w:rsid w:val="00F562CC"/>
    <w:rsid w:val="00F565DF"/>
    <w:rsid w:val="00F57427"/>
    <w:rsid w:val="00F576BF"/>
    <w:rsid w:val="00F577F5"/>
    <w:rsid w:val="00F57AEA"/>
    <w:rsid w:val="00F57E78"/>
    <w:rsid w:val="00F603AD"/>
    <w:rsid w:val="00F61547"/>
    <w:rsid w:val="00F619A1"/>
    <w:rsid w:val="00F61CA9"/>
    <w:rsid w:val="00F62207"/>
    <w:rsid w:val="00F626A2"/>
    <w:rsid w:val="00F62937"/>
    <w:rsid w:val="00F62E6D"/>
    <w:rsid w:val="00F62F47"/>
    <w:rsid w:val="00F6391A"/>
    <w:rsid w:val="00F63A63"/>
    <w:rsid w:val="00F6401E"/>
    <w:rsid w:val="00F64575"/>
    <w:rsid w:val="00F64E7B"/>
    <w:rsid w:val="00F64EE8"/>
    <w:rsid w:val="00F65335"/>
    <w:rsid w:val="00F654D7"/>
    <w:rsid w:val="00F6567B"/>
    <w:rsid w:val="00F65885"/>
    <w:rsid w:val="00F65C4E"/>
    <w:rsid w:val="00F65CB3"/>
    <w:rsid w:val="00F66807"/>
    <w:rsid w:val="00F70040"/>
    <w:rsid w:val="00F70047"/>
    <w:rsid w:val="00F710B8"/>
    <w:rsid w:val="00F7119C"/>
    <w:rsid w:val="00F7129E"/>
    <w:rsid w:val="00F712B8"/>
    <w:rsid w:val="00F71A9E"/>
    <w:rsid w:val="00F722AB"/>
    <w:rsid w:val="00F72A57"/>
    <w:rsid w:val="00F72F6B"/>
    <w:rsid w:val="00F7617B"/>
    <w:rsid w:val="00F7621B"/>
    <w:rsid w:val="00F76280"/>
    <w:rsid w:val="00F765AE"/>
    <w:rsid w:val="00F77358"/>
    <w:rsid w:val="00F80CB7"/>
    <w:rsid w:val="00F82783"/>
    <w:rsid w:val="00F83A96"/>
    <w:rsid w:val="00F83E2F"/>
    <w:rsid w:val="00F84318"/>
    <w:rsid w:val="00F8445E"/>
    <w:rsid w:val="00F853AD"/>
    <w:rsid w:val="00F85834"/>
    <w:rsid w:val="00F858B3"/>
    <w:rsid w:val="00F85C58"/>
    <w:rsid w:val="00F860E8"/>
    <w:rsid w:val="00F863AD"/>
    <w:rsid w:val="00F86483"/>
    <w:rsid w:val="00F8655E"/>
    <w:rsid w:val="00F879C8"/>
    <w:rsid w:val="00F87BF0"/>
    <w:rsid w:val="00F87D5B"/>
    <w:rsid w:val="00F90248"/>
    <w:rsid w:val="00F91163"/>
    <w:rsid w:val="00F9169E"/>
    <w:rsid w:val="00F91B58"/>
    <w:rsid w:val="00F92461"/>
    <w:rsid w:val="00F92EF1"/>
    <w:rsid w:val="00F93170"/>
    <w:rsid w:val="00F940A5"/>
    <w:rsid w:val="00F94C33"/>
    <w:rsid w:val="00F95CDD"/>
    <w:rsid w:val="00F96FC6"/>
    <w:rsid w:val="00F97DDD"/>
    <w:rsid w:val="00F97EB2"/>
    <w:rsid w:val="00F97FCE"/>
    <w:rsid w:val="00FA06C1"/>
    <w:rsid w:val="00FA0D69"/>
    <w:rsid w:val="00FA1130"/>
    <w:rsid w:val="00FA1CF2"/>
    <w:rsid w:val="00FA262C"/>
    <w:rsid w:val="00FA29CB"/>
    <w:rsid w:val="00FA2EA0"/>
    <w:rsid w:val="00FA46F2"/>
    <w:rsid w:val="00FA5AD4"/>
    <w:rsid w:val="00FA5B3B"/>
    <w:rsid w:val="00FA667B"/>
    <w:rsid w:val="00FA6EC4"/>
    <w:rsid w:val="00FA7076"/>
    <w:rsid w:val="00FA7B6B"/>
    <w:rsid w:val="00FB00E2"/>
    <w:rsid w:val="00FB021D"/>
    <w:rsid w:val="00FB10D7"/>
    <w:rsid w:val="00FB247A"/>
    <w:rsid w:val="00FB3D92"/>
    <w:rsid w:val="00FB3E48"/>
    <w:rsid w:val="00FB492B"/>
    <w:rsid w:val="00FB544A"/>
    <w:rsid w:val="00FB59C9"/>
    <w:rsid w:val="00FB5AD0"/>
    <w:rsid w:val="00FB647C"/>
    <w:rsid w:val="00FB6543"/>
    <w:rsid w:val="00FB6E26"/>
    <w:rsid w:val="00FB76FA"/>
    <w:rsid w:val="00FB7CDE"/>
    <w:rsid w:val="00FC01EF"/>
    <w:rsid w:val="00FC0660"/>
    <w:rsid w:val="00FC090F"/>
    <w:rsid w:val="00FC1867"/>
    <w:rsid w:val="00FC1EA1"/>
    <w:rsid w:val="00FC22A9"/>
    <w:rsid w:val="00FC2B8F"/>
    <w:rsid w:val="00FC31A5"/>
    <w:rsid w:val="00FC331C"/>
    <w:rsid w:val="00FC390C"/>
    <w:rsid w:val="00FC3BC3"/>
    <w:rsid w:val="00FC43F8"/>
    <w:rsid w:val="00FC4A59"/>
    <w:rsid w:val="00FC5574"/>
    <w:rsid w:val="00FC564E"/>
    <w:rsid w:val="00FC6FE3"/>
    <w:rsid w:val="00FC770E"/>
    <w:rsid w:val="00FC7915"/>
    <w:rsid w:val="00FC7FF4"/>
    <w:rsid w:val="00FD019B"/>
    <w:rsid w:val="00FD02F5"/>
    <w:rsid w:val="00FD0FA5"/>
    <w:rsid w:val="00FD17ED"/>
    <w:rsid w:val="00FD18F4"/>
    <w:rsid w:val="00FD19DE"/>
    <w:rsid w:val="00FD206C"/>
    <w:rsid w:val="00FD2605"/>
    <w:rsid w:val="00FD2B19"/>
    <w:rsid w:val="00FD2DFE"/>
    <w:rsid w:val="00FD2E5F"/>
    <w:rsid w:val="00FD2E98"/>
    <w:rsid w:val="00FD33EB"/>
    <w:rsid w:val="00FD3965"/>
    <w:rsid w:val="00FD3B22"/>
    <w:rsid w:val="00FD3D32"/>
    <w:rsid w:val="00FD4861"/>
    <w:rsid w:val="00FD486A"/>
    <w:rsid w:val="00FD48DD"/>
    <w:rsid w:val="00FD4B32"/>
    <w:rsid w:val="00FD4FE6"/>
    <w:rsid w:val="00FD5331"/>
    <w:rsid w:val="00FD562E"/>
    <w:rsid w:val="00FD5F63"/>
    <w:rsid w:val="00FD651D"/>
    <w:rsid w:val="00FD658E"/>
    <w:rsid w:val="00FD6A7F"/>
    <w:rsid w:val="00FD7760"/>
    <w:rsid w:val="00FD79EF"/>
    <w:rsid w:val="00FE161D"/>
    <w:rsid w:val="00FE1637"/>
    <w:rsid w:val="00FE17A7"/>
    <w:rsid w:val="00FE1BB4"/>
    <w:rsid w:val="00FE1D0E"/>
    <w:rsid w:val="00FE27EC"/>
    <w:rsid w:val="00FE2C2E"/>
    <w:rsid w:val="00FE3634"/>
    <w:rsid w:val="00FE368C"/>
    <w:rsid w:val="00FE41E9"/>
    <w:rsid w:val="00FE466D"/>
    <w:rsid w:val="00FE5535"/>
    <w:rsid w:val="00FE5826"/>
    <w:rsid w:val="00FE5D7A"/>
    <w:rsid w:val="00FE5ED0"/>
    <w:rsid w:val="00FE65D5"/>
    <w:rsid w:val="00FE7AF4"/>
    <w:rsid w:val="00FE7C97"/>
    <w:rsid w:val="00FF133F"/>
    <w:rsid w:val="00FF180C"/>
    <w:rsid w:val="00FF18DF"/>
    <w:rsid w:val="00FF1B25"/>
    <w:rsid w:val="00FF23AF"/>
    <w:rsid w:val="00FF272A"/>
    <w:rsid w:val="00FF309C"/>
    <w:rsid w:val="00FF35F0"/>
    <w:rsid w:val="00FF3683"/>
    <w:rsid w:val="00FF4144"/>
    <w:rsid w:val="00FF41B2"/>
    <w:rsid w:val="00FF47E8"/>
    <w:rsid w:val="00FF49F6"/>
    <w:rsid w:val="00FF4B84"/>
    <w:rsid w:val="00FF4DE9"/>
    <w:rsid w:val="00FF5913"/>
    <w:rsid w:val="00FF5AB7"/>
    <w:rsid w:val="00FF615C"/>
    <w:rsid w:val="00FF688E"/>
    <w:rsid w:val="00FF6B0A"/>
    <w:rsid w:val="00FF6D26"/>
    <w:rsid w:val="00FF6D62"/>
    <w:rsid w:val="00FF70F3"/>
    <w:rsid w:val="00FF7415"/>
    <w:rsid w:val="00FF7A40"/>
    <w:rsid w:val="011071E4"/>
    <w:rsid w:val="012713D2"/>
    <w:rsid w:val="01335B88"/>
    <w:rsid w:val="01572FCF"/>
    <w:rsid w:val="016401A2"/>
    <w:rsid w:val="018913E8"/>
    <w:rsid w:val="01F05A5B"/>
    <w:rsid w:val="027BCFBA"/>
    <w:rsid w:val="02C6C6DF"/>
    <w:rsid w:val="03258829"/>
    <w:rsid w:val="0346215A"/>
    <w:rsid w:val="037132C3"/>
    <w:rsid w:val="0392BE40"/>
    <w:rsid w:val="03ADA76B"/>
    <w:rsid w:val="03B999DF"/>
    <w:rsid w:val="045239B5"/>
    <w:rsid w:val="045A770F"/>
    <w:rsid w:val="04633227"/>
    <w:rsid w:val="04660F67"/>
    <w:rsid w:val="047A4460"/>
    <w:rsid w:val="0482F7F5"/>
    <w:rsid w:val="04F3D4A0"/>
    <w:rsid w:val="050EF893"/>
    <w:rsid w:val="05483C56"/>
    <w:rsid w:val="05AF2EBD"/>
    <w:rsid w:val="05D88B5F"/>
    <w:rsid w:val="05DAF7DB"/>
    <w:rsid w:val="05F52955"/>
    <w:rsid w:val="060E2A54"/>
    <w:rsid w:val="061F18FE"/>
    <w:rsid w:val="063BD692"/>
    <w:rsid w:val="063D3154"/>
    <w:rsid w:val="06761C5E"/>
    <w:rsid w:val="067B7ED5"/>
    <w:rsid w:val="068A277F"/>
    <w:rsid w:val="06BC7620"/>
    <w:rsid w:val="06EFC4D2"/>
    <w:rsid w:val="06FB7343"/>
    <w:rsid w:val="07152992"/>
    <w:rsid w:val="074AC0E3"/>
    <w:rsid w:val="077B6A00"/>
    <w:rsid w:val="077D346B"/>
    <w:rsid w:val="0782A636"/>
    <w:rsid w:val="078442DE"/>
    <w:rsid w:val="07E31A08"/>
    <w:rsid w:val="07F3B768"/>
    <w:rsid w:val="08167774"/>
    <w:rsid w:val="082F50D1"/>
    <w:rsid w:val="0844AEE8"/>
    <w:rsid w:val="086FDAA6"/>
    <w:rsid w:val="0895D4AB"/>
    <w:rsid w:val="08F51835"/>
    <w:rsid w:val="08F9DE22"/>
    <w:rsid w:val="092BF4F4"/>
    <w:rsid w:val="09445343"/>
    <w:rsid w:val="09506E9F"/>
    <w:rsid w:val="09979FC8"/>
    <w:rsid w:val="099B7108"/>
    <w:rsid w:val="09D1AE95"/>
    <w:rsid w:val="09E9B7A0"/>
    <w:rsid w:val="09F7E014"/>
    <w:rsid w:val="09F9203C"/>
    <w:rsid w:val="0A33A1A1"/>
    <w:rsid w:val="0A93C2A8"/>
    <w:rsid w:val="0A9D5AB4"/>
    <w:rsid w:val="0AB006E5"/>
    <w:rsid w:val="0AEA60E1"/>
    <w:rsid w:val="0AFC4006"/>
    <w:rsid w:val="0B0BAC93"/>
    <w:rsid w:val="0B20DAB8"/>
    <w:rsid w:val="0B43B822"/>
    <w:rsid w:val="0B4A9DF1"/>
    <w:rsid w:val="0B61A104"/>
    <w:rsid w:val="0B737B9B"/>
    <w:rsid w:val="0B790FB9"/>
    <w:rsid w:val="0BD94006"/>
    <w:rsid w:val="0BEDFEA7"/>
    <w:rsid w:val="0C2DF3C8"/>
    <w:rsid w:val="0C3AF5BF"/>
    <w:rsid w:val="0C4D5F86"/>
    <w:rsid w:val="0C67BEAD"/>
    <w:rsid w:val="0CCE8FEF"/>
    <w:rsid w:val="0D255742"/>
    <w:rsid w:val="0D4A0BCA"/>
    <w:rsid w:val="0DCE3DA5"/>
    <w:rsid w:val="0DDC8737"/>
    <w:rsid w:val="0DE1C863"/>
    <w:rsid w:val="0DF22329"/>
    <w:rsid w:val="0E1B3AAA"/>
    <w:rsid w:val="0E9B272E"/>
    <w:rsid w:val="0EBC34FC"/>
    <w:rsid w:val="0ED3A8AB"/>
    <w:rsid w:val="0F2F2DB4"/>
    <w:rsid w:val="0F497368"/>
    <w:rsid w:val="0FA46615"/>
    <w:rsid w:val="0FA514CF"/>
    <w:rsid w:val="0FD81604"/>
    <w:rsid w:val="0FF4E189"/>
    <w:rsid w:val="0FFC7883"/>
    <w:rsid w:val="0FFE8B8A"/>
    <w:rsid w:val="1012FF4B"/>
    <w:rsid w:val="1018F0AA"/>
    <w:rsid w:val="104D95BE"/>
    <w:rsid w:val="105D230D"/>
    <w:rsid w:val="105EC5BC"/>
    <w:rsid w:val="1063E900"/>
    <w:rsid w:val="10AE5BD3"/>
    <w:rsid w:val="10E3854F"/>
    <w:rsid w:val="10F23664"/>
    <w:rsid w:val="10F83779"/>
    <w:rsid w:val="1105F8B3"/>
    <w:rsid w:val="111AB147"/>
    <w:rsid w:val="1171F35C"/>
    <w:rsid w:val="11793316"/>
    <w:rsid w:val="1181537D"/>
    <w:rsid w:val="118C74F8"/>
    <w:rsid w:val="119BDD88"/>
    <w:rsid w:val="122E2C8D"/>
    <w:rsid w:val="124BBAF4"/>
    <w:rsid w:val="1256DFFC"/>
    <w:rsid w:val="127B6614"/>
    <w:rsid w:val="127D62F6"/>
    <w:rsid w:val="128CA1B8"/>
    <w:rsid w:val="12A774BC"/>
    <w:rsid w:val="12AF9BE3"/>
    <w:rsid w:val="12BBD6D7"/>
    <w:rsid w:val="12EA27EB"/>
    <w:rsid w:val="13040BB0"/>
    <w:rsid w:val="13143204"/>
    <w:rsid w:val="13156330"/>
    <w:rsid w:val="13245396"/>
    <w:rsid w:val="13491059"/>
    <w:rsid w:val="136F4B27"/>
    <w:rsid w:val="13D10877"/>
    <w:rsid w:val="13F6DC5A"/>
    <w:rsid w:val="141FFA8E"/>
    <w:rsid w:val="14817D76"/>
    <w:rsid w:val="14DCA76A"/>
    <w:rsid w:val="150030EA"/>
    <w:rsid w:val="152645BD"/>
    <w:rsid w:val="155EC7C5"/>
    <w:rsid w:val="1577D465"/>
    <w:rsid w:val="15910F64"/>
    <w:rsid w:val="15A88AA8"/>
    <w:rsid w:val="15AFF82F"/>
    <w:rsid w:val="15C509C8"/>
    <w:rsid w:val="15F48248"/>
    <w:rsid w:val="1622DCAF"/>
    <w:rsid w:val="163BB4BD"/>
    <w:rsid w:val="16424B2B"/>
    <w:rsid w:val="16753EFE"/>
    <w:rsid w:val="168E3FFD"/>
    <w:rsid w:val="16DB7CAB"/>
    <w:rsid w:val="16E33456"/>
    <w:rsid w:val="16E4C84F"/>
    <w:rsid w:val="1739DD06"/>
    <w:rsid w:val="173FF6D5"/>
    <w:rsid w:val="1751E055"/>
    <w:rsid w:val="17598598"/>
    <w:rsid w:val="175BE479"/>
    <w:rsid w:val="175F927B"/>
    <w:rsid w:val="176D4AF5"/>
    <w:rsid w:val="176FA773"/>
    <w:rsid w:val="1779861C"/>
    <w:rsid w:val="17ABBF71"/>
    <w:rsid w:val="17EF0648"/>
    <w:rsid w:val="17EFE9F5"/>
    <w:rsid w:val="17FC36C4"/>
    <w:rsid w:val="183E6578"/>
    <w:rsid w:val="1879F766"/>
    <w:rsid w:val="1895AB3B"/>
    <w:rsid w:val="189D386E"/>
    <w:rsid w:val="18BC6FD6"/>
    <w:rsid w:val="18E76BBE"/>
    <w:rsid w:val="191360C4"/>
    <w:rsid w:val="1930D4E5"/>
    <w:rsid w:val="19448550"/>
    <w:rsid w:val="19577172"/>
    <w:rsid w:val="198DB0CF"/>
    <w:rsid w:val="19C43127"/>
    <w:rsid w:val="19F819E0"/>
    <w:rsid w:val="1A1E8864"/>
    <w:rsid w:val="1A71E9C3"/>
    <w:rsid w:val="1A82103C"/>
    <w:rsid w:val="1A9E0018"/>
    <w:rsid w:val="1ABE672D"/>
    <w:rsid w:val="1B06896C"/>
    <w:rsid w:val="1B23022E"/>
    <w:rsid w:val="1B52DEA6"/>
    <w:rsid w:val="1B560862"/>
    <w:rsid w:val="1B585706"/>
    <w:rsid w:val="1B7ADE6B"/>
    <w:rsid w:val="1BAA20BA"/>
    <w:rsid w:val="1BCEAB52"/>
    <w:rsid w:val="1BD3CF1B"/>
    <w:rsid w:val="1BD44371"/>
    <w:rsid w:val="1BDA759F"/>
    <w:rsid w:val="1BF0D26E"/>
    <w:rsid w:val="1C10D556"/>
    <w:rsid w:val="1C304858"/>
    <w:rsid w:val="1C43EDD9"/>
    <w:rsid w:val="1C724CB1"/>
    <w:rsid w:val="1C7D81C7"/>
    <w:rsid w:val="1C89F487"/>
    <w:rsid w:val="1CDACCC8"/>
    <w:rsid w:val="1CE46F44"/>
    <w:rsid w:val="1D07E84F"/>
    <w:rsid w:val="1D0AB1BA"/>
    <w:rsid w:val="1D14A1DA"/>
    <w:rsid w:val="1D31759B"/>
    <w:rsid w:val="1D39D7A5"/>
    <w:rsid w:val="1D4ECDB4"/>
    <w:rsid w:val="1D605FFE"/>
    <w:rsid w:val="1DB4F2E8"/>
    <w:rsid w:val="1DCF90D5"/>
    <w:rsid w:val="1E599A27"/>
    <w:rsid w:val="1E69FD86"/>
    <w:rsid w:val="1E883292"/>
    <w:rsid w:val="1ECBF4D5"/>
    <w:rsid w:val="1ED500B1"/>
    <w:rsid w:val="1EF3FE52"/>
    <w:rsid w:val="1F2A9003"/>
    <w:rsid w:val="1F39AC0E"/>
    <w:rsid w:val="1F52464F"/>
    <w:rsid w:val="1F59FB39"/>
    <w:rsid w:val="1F7A50E7"/>
    <w:rsid w:val="1F888E22"/>
    <w:rsid w:val="1FC4768E"/>
    <w:rsid w:val="1FC8465E"/>
    <w:rsid w:val="1FC94EC4"/>
    <w:rsid w:val="1FC9F294"/>
    <w:rsid w:val="1FE8D6F3"/>
    <w:rsid w:val="200A235F"/>
    <w:rsid w:val="2048096A"/>
    <w:rsid w:val="2048AC27"/>
    <w:rsid w:val="206DB2C1"/>
    <w:rsid w:val="207B2461"/>
    <w:rsid w:val="20949105"/>
    <w:rsid w:val="20AA9948"/>
    <w:rsid w:val="20B2636A"/>
    <w:rsid w:val="20B7F310"/>
    <w:rsid w:val="20C7E3A5"/>
    <w:rsid w:val="20EB46B7"/>
    <w:rsid w:val="20EC4F51"/>
    <w:rsid w:val="21010F70"/>
    <w:rsid w:val="210EFC9E"/>
    <w:rsid w:val="21209953"/>
    <w:rsid w:val="2214A9D5"/>
    <w:rsid w:val="22164D16"/>
    <w:rsid w:val="221F7992"/>
    <w:rsid w:val="2229A338"/>
    <w:rsid w:val="2239A14B"/>
    <w:rsid w:val="22743CF5"/>
    <w:rsid w:val="227A9A8E"/>
    <w:rsid w:val="227EA58F"/>
    <w:rsid w:val="2290365D"/>
    <w:rsid w:val="22D5C274"/>
    <w:rsid w:val="22DFD551"/>
    <w:rsid w:val="22EB889F"/>
    <w:rsid w:val="22F3C6D1"/>
    <w:rsid w:val="2318F54B"/>
    <w:rsid w:val="23299C72"/>
    <w:rsid w:val="239F00B7"/>
    <w:rsid w:val="23BF94A3"/>
    <w:rsid w:val="23CF80BD"/>
    <w:rsid w:val="23E87095"/>
    <w:rsid w:val="23F62867"/>
    <w:rsid w:val="243F899A"/>
    <w:rsid w:val="249A4DD2"/>
    <w:rsid w:val="2505D1EB"/>
    <w:rsid w:val="2519D6C5"/>
    <w:rsid w:val="25389E84"/>
    <w:rsid w:val="253A64F7"/>
    <w:rsid w:val="256D35D3"/>
    <w:rsid w:val="25AF5C4D"/>
    <w:rsid w:val="25B0030E"/>
    <w:rsid w:val="25B237F0"/>
    <w:rsid w:val="25C235F4"/>
    <w:rsid w:val="25DC33A1"/>
    <w:rsid w:val="25DEE03B"/>
    <w:rsid w:val="25E07C33"/>
    <w:rsid w:val="26021E01"/>
    <w:rsid w:val="267546BB"/>
    <w:rsid w:val="26A91FA0"/>
    <w:rsid w:val="26AEB45E"/>
    <w:rsid w:val="26CE091B"/>
    <w:rsid w:val="2754FA92"/>
    <w:rsid w:val="2769EF25"/>
    <w:rsid w:val="276B5B55"/>
    <w:rsid w:val="27797DAA"/>
    <w:rsid w:val="27CA2F4A"/>
    <w:rsid w:val="2802CB49"/>
    <w:rsid w:val="28300528"/>
    <w:rsid w:val="283FFAE2"/>
    <w:rsid w:val="285420C7"/>
    <w:rsid w:val="2854D874"/>
    <w:rsid w:val="28678B5D"/>
    <w:rsid w:val="28688C37"/>
    <w:rsid w:val="289AF019"/>
    <w:rsid w:val="289B0181"/>
    <w:rsid w:val="28F4FAA5"/>
    <w:rsid w:val="2902A2B4"/>
    <w:rsid w:val="29265D2E"/>
    <w:rsid w:val="2981DCE0"/>
    <w:rsid w:val="29A4A425"/>
    <w:rsid w:val="29B1EAF5"/>
    <w:rsid w:val="29F62755"/>
    <w:rsid w:val="2A434491"/>
    <w:rsid w:val="2A4A9B9D"/>
    <w:rsid w:val="2A665B4E"/>
    <w:rsid w:val="2A674267"/>
    <w:rsid w:val="2A89A035"/>
    <w:rsid w:val="2AB05374"/>
    <w:rsid w:val="2AB0D952"/>
    <w:rsid w:val="2ACE70D5"/>
    <w:rsid w:val="2AF0654F"/>
    <w:rsid w:val="2B0D211C"/>
    <w:rsid w:val="2B227492"/>
    <w:rsid w:val="2B30A677"/>
    <w:rsid w:val="2B9E9728"/>
    <w:rsid w:val="2BA055BD"/>
    <w:rsid w:val="2BF5811F"/>
    <w:rsid w:val="2BF72720"/>
    <w:rsid w:val="2C09513D"/>
    <w:rsid w:val="2C10A5EB"/>
    <w:rsid w:val="2C2FFAF1"/>
    <w:rsid w:val="2C42483B"/>
    <w:rsid w:val="2C60F6AA"/>
    <w:rsid w:val="2C63E354"/>
    <w:rsid w:val="2CEA8B49"/>
    <w:rsid w:val="2CF1FDDF"/>
    <w:rsid w:val="2CF53435"/>
    <w:rsid w:val="2D1A7831"/>
    <w:rsid w:val="2D234FE6"/>
    <w:rsid w:val="2D85D6AE"/>
    <w:rsid w:val="2DB30758"/>
    <w:rsid w:val="2DBC0917"/>
    <w:rsid w:val="2DC77AB4"/>
    <w:rsid w:val="2DEF6D83"/>
    <w:rsid w:val="2DF4D4A0"/>
    <w:rsid w:val="2E2CEC13"/>
    <w:rsid w:val="2E372B0E"/>
    <w:rsid w:val="2E42C816"/>
    <w:rsid w:val="2E4DDD4E"/>
    <w:rsid w:val="2E4EFB49"/>
    <w:rsid w:val="2E8FABE1"/>
    <w:rsid w:val="2F00A951"/>
    <w:rsid w:val="2F185268"/>
    <w:rsid w:val="2F2403E6"/>
    <w:rsid w:val="2F406E1B"/>
    <w:rsid w:val="2F7A2C4C"/>
    <w:rsid w:val="2F7B47DA"/>
    <w:rsid w:val="2FB3ED09"/>
    <w:rsid w:val="2FCEEDEF"/>
    <w:rsid w:val="2FCFD669"/>
    <w:rsid w:val="2FD8646D"/>
    <w:rsid w:val="2FD9EC37"/>
    <w:rsid w:val="30169402"/>
    <w:rsid w:val="30B073D5"/>
    <w:rsid w:val="30E22026"/>
    <w:rsid w:val="30E234FE"/>
    <w:rsid w:val="30F20D6F"/>
    <w:rsid w:val="30FD3905"/>
    <w:rsid w:val="31023799"/>
    <w:rsid w:val="311F64AC"/>
    <w:rsid w:val="31378748"/>
    <w:rsid w:val="317EBB90"/>
    <w:rsid w:val="31C10F84"/>
    <w:rsid w:val="31D1C470"/>
    <w:rsid w:val="321D6240"/>
    <w:rsid w:val="3232CB08"/>
    <w:rsid w:val="323A5A03"/>
    <w:rsid w:val="32678DFD"/>
    <w:rsid w:val="327A58C4"/>
    <w:rsid w:val="32C6D070"/>
    <w:rsid w:val="32D4EB40"/>
    <w:rsid w:val="3321894A"/>
    <w:rsid w:val="333A3364"/>
    <w:rsid w:val="33752F55"/>
    <w:rsid w:val="33A48A34"/>
    <w:rsid w:val="33ECD523"/>
    <w:rsid w:val="34250FD6"/>
    <w:rsid w:val="343C9185"/>
    <w:rsid w:val="3467C5E3"/>
    <w:rsid w:val="34B0F12B"/>
    <w:rsid w:val="34B210EE"/>
    <w:rsid w:val="34FD523E"/>
    <w:rsid w:val="350F7472"/>
    <w:rsid w:val="351D3051"/>
    <w:rsid w:val="3536C96D"/>
    <w:rsid w:val="35497147"/>
    <w:rsid w:val="354B0FB6"/>
    <w:rsid w:val="3567CCCD"/>
    <w:rsid w:val="35784D0E"/>
    <w:rsid w:val="35C02E7A"/>
    <w:rsid w:val="35CBA5F3"/>
    <w:rsid w:val="35D2D990"/>
    <w:rsid w:val="35D86B43"/>
    <w:rsid w:val="35D976D1"/>
    <w:rsid w:val="363F012C"/>
    <w:rsid w:val="36643CB0"/>
    <w:rsid w:val="36BD6117"/>
    <w:rsid w:val="36C05A94"/>
    <w:rsid w:val="36F6228C"/>
    <w:rsid w:val="376796C1"/>
    <w:rsid w:val="376A3F2C"/>
    <w:rsid w:val="37769AB8"/>
    <w:rsid w:val="37ADB938"/>
    <w:rsid w:val="37CD020F"/>
    <w:rsid w:val="37D09B64"/>
    <w:rsid w:val="3861C1EB"/>
    <w:rsid w:val="38AD808A"/>
    <w:rsid w:val="38C18CD8"/>
    <w:rsid w:val="38D53189"/>
    <w:rsid w:val="38D9900C"/>
    <w:rsid w:val="3917E0A7"/>
    <w:rsid w:val="391CF22B"/>
    <w:rsid w:val="39402CA7"/>
    <w:rsid w:val="398E754D"/>
    <w:rsid w:val="39B83309"/>
    <w:rsid w:val="3A025141"/>
    <w:rsid w:val="3A07A27F"/>
    <w:rsid w:val="3A315149"/>
    <w:rsid w:val="3A42F28A"/>
    <w:rsid w:val="3A4494AF"/>
    <w:rsid w:val="3A46E24C"/>
    <w:rsid w:val="3A6026CE"/>
    <w:rsid w:val="3AAEDB5B"/>
    <w:rsid w:val="3AFE9BBF"/>
    <w:rsid w:val="3AFF86ED"/>
    <w:rsid w:val="3B12EEF4"/>
    <w:rsid w:val="3B1AFA9A"/>
    <w:rsid w:val="3B3E260E"/>
    <w:rsid w:val="3B3FFE31"/>
    <w:rsid w:val="3B6F7F55"/>
    <w:rsid w:val="3B971C1B"/>
    <w:rsid w:val="3B986761"/>
    <w:rsid w:val="3B9D7AB5"/>
    <w:rsid w:val="3BBF8C90"/>
    <w:rsid w:val="3BD35FC9"/>
    <w:rsid w:val="3BD94A6C"/>
    <w:rsid w:val="3C1002C3"/>
    <w:rsid w:val="3C33A41B"/>
    <w:rsid w:val="3C48AB7D"/>
    <w:rsid w:val="3C5989AE"/>
    <w:rsid w:val="3CB69644"/>
    <w:rsid w:val="3CD51D40"/>
    <w:rsid w:val="3D59FB90"/>
    <w:rsid w:val="3D5E4095"/>
    <w:rsid w:val="3D605F6F"/>
    <w:rsid w:val="3D65BFB9"/>
    <w:rsid w:val="3DA65334"/>
    <w:rsid w:val="3DDC1CC5"/>
    <w:rsid w:val="3E0CBC60"/>
    <w:rsid w:val="3E1DAB66"/>
    <w:rsid w:val="3E35D81C"/>
    <w:rsid w:val="3E3A50FE"/>
    <w:rsid w:val="3E3BF325"/>
    <w:rsid w:val="3E988F00"/>
    <w:rsid w:val="3EAD3A0A"/>
    <w:rsid w:val="3EC2D70E"/>
    <w:rsid w:val="3F17D1B0"/>
    <w:rsid w:val="3F25EBA9"/>
    <w:rsid w:val="3F3D8860"/>
    <w:rsid w:val="3F479367"/>
    <w:rsid w:val="3FDB418A"/>
    <w:rsid w:val="3FE19FC7"/>
    <w:rsid w:val="402B3FD6"/>
    <w:rsid w:val="403AA9E5"/>
    <w:rsid w:val="4064F8DD"/>
    <w:rsid w:val="4065E4E0"/>
    <w:rsid w:val="40D25A90"/>
    <w:rsid w:val="40DF3251"/>
    <w:rsid w:val="40E30589"/>
    <w:rsid w:val="41263CD7"/>
    <w:rsid w:val="4152B072"/>
    <w:rsid w:val="41D85CB3"/>
    <w:rsid w:val="41DD279B"/>
    <w:rsid w:val="426CC3BF"/>
    <w:rsid w:val="4284C6C6"/>
    <w:rsid w:val="42A48484"/>
    <w:rsid w:val="42BC0C00"/>
    <w:rsid w:val="42C9CFFD"/>
    <w:rsid w:val="43004BFB"/>
    <w:rsid w:val="4306FD55"/>
    <w:rsid w:val="4337B906"/>
    <w:rsid w:val="4366A7E1"/>
    <w:rsid w:val="43951AEB"/>
    <w:rsid w:val="43D45B6A"/>
    <w:rsid w:val="43F6F4C1"/>
    <w:rsid w:val="4444C157"/>
    <w:rsid w:val="4455F5AD"/>
    <w:rsid w:val="44580594"/>
    <w:rsid w:val="44917391"/>
    <w:rsid w:val="449CADC9"/>
    <w:rsid w:val="44A54F8F"/>
    <w:rsid w:val="44A7FDDF"/>
    <w:rsid w:val="44B7A62B"/>
    <w:rsid w:val="44B92476"/>
    <w:rsid w:val="44BACF5C"/>
    <w:rsid w:val="44E26FEB"/>
    <w:rsid w:val="44E27405"/>
    <w:rsid w:val="44FAECDC"/>
    <w:rsid w:val="4548E91C"/>
    <w:rsid w:val="4555B8AE"/>
    <w:rsid w:val="45715747"/>
    <w:rsid w:val="457191B1"/>
    <w:rsid w:val="45803868"/>
    <w:rsid w:val="4584F395"/>
    <w:rsid w:val="45C106BD"/>
    <w:rsid w:val="45EDF442"/>
    <w:rsid w:val="45F3265C"/>
    <w:rsid w:val="4607A9AF"/>
    <w:rsid w:val="461D709A"/>
    <w:rsid w:val="4640DADC"/>
    <w:rsid w:val="464C296B"/>
    <w:rsid w:val="4658DCB0"/>
    <w:rsid w:val="46B59E67"/>
    <w:rsid w:val="46D096FF"/>
    <w:rsid w:val="46D50FA6"/>
    <w:rsid w:val="4716437A"/>
    <w:rsid w:val="47274BA2"/>
    <w:rsid w:val="47407457"/>
    <w:rsid w:val="474173D5"/>
    <w:rsid w:val="474A35DD"/>
    <w:rsid w:val="475A5135"/>
    <w:rsid w:val="475B5679"/>
    <w:rsid w:val="47814B2D"/>
    <w:rsid w:val="47946BB6"/>
    <w:rsid w:val="4798217A"/>
    <w:rsid w:val="47B9FFAF"/>
    <w:rsid w:val="47C66BA0"/>
    <w:rsid w:val="47EA4FD0"/>
    <w:rsid w:val="47F35948"/>
    <w:rsid w:val="482D14D0"/>
    <w:rsid w:val="48305D13"/>
    <w:rsid w:val="4834CA56"/>
    <w:rsid w:val="48706C85"/>
    <w:rsid w:val="487156A4"/>
    <w:rsid w:val="48D33668"/>
    <w:rsid w:val="48DB5C41"/>
    <w:rsid w:val="48FB3C50"/>
    <w:rsid w:val="4913ABF6"/>
    <w:rsid w:val="4954B80B"/>
    <w:rsid w:val="4999450F"/>
    <w:rsid w:val="49E625C6"/>
    <w:rsid w:val="49F314BD"/>
    <w:rsid w:val="4A025252"/>
    <w:rsid w:val="4A204BF4"/>
    <w:rsid w:val="4A342FEE"/>
    <w:rsid w:val="4A3452E6"/>
    <w:rsid w:val="4A58AA75"/>
    <w:rsid w:val="4A59A8A6"/>
    <w:rsid w:val="4AA0944B"/>
    <w:rsid w:val="4AFC2641"/>
    <w:rsid w:val="4B38E536"/>
    <w:rsid w:val="4B49C023"/>
    <w:rsid w:val="4B53CC31"/>
    <w:rsid w:val="4B54E150"/>
    <w:rsid w:val="4B8C8BF6"/>
    <w:rsid w:val="4B990C48"/>
    <w:rsid w:val="4BB6B1E6"/>
    <w:rsid w:val="4BDDBC7F"/>
    <w:rsid w:val="4C442C47"/>
    <w:rsid w:val="4C4DF28B"/>
    <w:rsid w:val="4CB1F355"/>
    <w:rsid w:val="4CB282C9"/>
    <w:rsid w:val="4CF8409A"/>
    <w:rsid w:val="4D18852F"/>
    <w:rsid w:val="4D31C76D"/>
    <w:rsid w:val="4D617D22"/>
    <w:rsid w:val="4D693612"/>
    <w:rsid w:val="4D6D18A3"/>
    <w:rsid w:val="4D771ADC"/>
    <w:rsid w:val="4DA2B196"/>
    <w:rsid w:val="4DBEF431"/>
    <w:rsid w:val="4DE86FB2"/>
    <w:rsid w:val="4DEFAF78"/>
    <w:rsid w:val="4DFDCED7"/>
    <w:rsid w:val="4E0AB912"/>
    <w:rsid w:val="4E58737E"/>
    <w:rsid w:val="4EDAFD2C"/>
    <w:rsid w:val="4EDBE575"/>
    <w:rsid w:val="4EF452F5"/>
    <w:rsid w:val="4F250775"/>
    <w:rsid w:val="4F37F99E"/>
    <w:rsid w:val="4F6A76A7"/>
    <w:rsid w:val="4F7C1CFD"/>
    <w:rsid w:val="4F910686"/>
    <w:rsid w:val="4F9A62E1"/>
    <w:rsid w:val="4FCC1520"/>
    <w:rsid w:val="4FD26B72"/>
    <w:rsid w:val="4FEDA042"/>
    <w:rsid w:val="5008E2B1"/>
    <w:rsid w:val="5010A6DF"/>
    <w:rsid w:val="503247E9"/>
    <w:rsid w:val="5045E8B6"/>
    <w:rsid w:val="5094414D"/>
    <w:rsid w:val="50D37834"/>
    <w:rsid w:val="51EB779A"/>
    <w:rsid w:val="51F617AD"/>
    <w:rsid w:val="5208463D"/>
    <w:rsid w:val="52AD9002"/>
    <w:rsid w:val="52BD7BBB"/>
    <w:rsid w:val="52CF8125"/>
    <w:rsid w:val="52E9952E"/>
    <w:rsid w:val="52EFF542"/>
    <w:rsid w:val="532BC132"/>
    <w:rsid w:val="53514626"/>
    <w:rsid w:val="5381B5F9"/>
    <w:rsid w:val="5399F54F"/>
    <w:rsid w:val="53ABBB1A"/>
    <w:rsid w:val="53AFFED8"/>
    <w:rsid w:val="53B54432"/>
    <w:rsid w:val="53EE656C"/>
    <w:rsid w:val="53F216B6"/>
    <w:rsid w:val="53FF7191"/>
    <w:rsid w:val="5428A360"/>
    <w:rsid w:val="542DA912"/>
    <w:rsid w:val="5500EF74"/>
    <w:rsid w:val="55025A3F"/>
    <w:rsid w:val="551D9ACC"/>
    <w:rsid w:val="55760A34"/>
    <w:rsid w:val="55B2F8CD"/>
    <w:rsid w:val="55B6097E"/>
    <w:rsid w:val="55CECD75"/>
    <w:rsid w:val="55D9D3EB"/>
    <w:rsid w:val="55EFBAA2"/>
    <w:rsid w:val="5602B0CD"/>
    <w:rsid w:val="56153A59"/>
    <w:rsid w:val="561FDEB8"/>
    <w:rsid w:val="5653D355"/>
    <w:rsid w:val="56575A69"/>
    <w:rsid w:val="567ED13C"/>
    <w:rsid w:val="56947FE2"/>
    <w:rsid w:val="56C0B324"/>
    <w:rsid w:val="56E186CA"/>
    <w:rsid w:val="56EBA388"/>
    <w:rsid w:val="5769BC74"/>
    <w:rsid w:val="577A1281"/>
    <w:rsid w:val="57831935"/>
    <w:rsid w:val="578A0A3A"/>
    <w:rsid w:val="57E95ACB"/>
    <w:rsid w:val="58053C73"/>
    <w:rsid w:val="58706DBC"/>
    <w:rsid w:val="587BD42B"/>
    <w:rsid w:val="589F7E80"/>
    <w:rsid w:val="589FFBF4"/>
    <w:rsid w:val="58B27EEB"/>
    <w:rsid w:val="58C443E2"/>
    <w:rsid w:val="58C99DC9"/>
    <w:rsid w:val="5909651D"/>
    <w:rsid w:val="592C2213"/>
    <w:rsid w:val="594D9332"/>
    <w:rsid w:val="59543A82"/>
    <w:rsid w:val="596AB48A"/>
    <w:rsid w:val="5973B09B"/>
    <w:rsid w:val="598F4DAB"/>
    <w:rsid w:val="5A545011"/>
    <w:rsid w:val="5A981EEA"/>
    <w:rsid w:val="5ABA5C76"/>
    <w:rsid w:val="5B030AA4"/>
    <w:rsid w:val="5B0E3170"/>
    <w:rsid w:val="5B113893"/>
    <w:rsid w:val="5B3CAC64"/>
    <w:rsid w:val="5B7918C3"/>
    <w:rsid w:val="5BAAD205"/>
    <w:rsid w:val="5BC06D92"/>
    <w:rsid w:val="5BE2BC02"/>
    <w:rsid w:val="5BE8EE59"/>
    <w:rsid w:val="5C4693F8"/>
    <w:rsid w:val="5C4864B6"/>
    <w:rsid w:val="5C4E086C"/>
    <w:rsid w:val="5C4F1C04"/>
    <w:rsid w:val="5C61D0DC"/>
    <w:rsid w:val="5C66C603"/>
    <w:rsid w:val="5C773A3B"/>
    <w:rsid w:val="5C7BA3AB"/>
    <w:rsid w:val="5C87CCDE"/>
    <w:rsid w:val="5CA106AF"/>
    <w:rsid w:val="5CC6F887"/>
    <w:rsid w:val="5CD708FE"/>
    <w:rsid w:val="5D3A365F"/>
    <w:rsid w:val="5D3CA937"/>
    <w:rsid w:val="5D457920"/>
    <w:rsid w:val="5D732EA6"/>
    <w:rsid w:val="5D9EB99C"/>
    <w:rsid w:val="5DEC8799"/>
    <w:rsid w:val="5E0B82D2"/>
    <w:rsid w:val="5E20BD2D"/>
    <w:rsid w:val="5E6504FB"/>
    <w:rsid w:val="5E7E983F"/>
    <w:rsid w:val="5EE0F048"/>
    <w:rsid w:val="5EE6FED8"/>
    <w:rsid w:val="5EEEE7C2"/>
    <w:rsid w:val="5EEFA765"/>
    <w:rsid w:val="5F08D1D4"/>
    <w:rsid w:val="5F1C9A1D"/>
    <w:rsid w:val="5F1FCF45"/>
    <w:rsid w:val="5F353FF4"/>
    <w:rsid w:val="5F3C5F6F"/>
    <w:rsid w:val="5F5B3631"/>
    <w:rsid w:val="5F7D20D9"/>
    <w:rsid w:val="5FB6BA51"/>
    <w:rsid w:val="5FC6D53C"/>
    <w:rsid w:val="5FDD46C8"/>
    <w:rsid w:val="5FEBE83B"/>
    <w:rsid w:val="5FFBEECA"/>
    <w:rsid w:val="6035455E"/>
    <w:rsid w:val="6096E3CF"/>
    <w:rsid w:val="60BA5FB9"/>
    <w:rsid w:val="60CFCE1F"/>
    <w:rsid w:val="60D94377"/>
    <w:rsid w:val="60DBA1B7"/>
    <w:rsid w:val="60FFCE8F"/>
    <w:rsid w:val="613E6C58"/>
    <w:rsid w:val="614A9744"/>
    <w:rsid w:val="61524FFB"/>
    <w:rsid w:val="615C1136"/>
    <w:rsid w:val="6166CAF0"/>
    <w:rsid w:val="61863A5C"/>
    <w:rsid w:val="618CFE7D"/>
    <w:rsid w:val="618F5B00"/>
    <w:rsid w:val="61E137FD"/>
    <w:rsid w:val="61F41E38"/>
    <w:rsid w:val="61F50461"/>
    <w:rsid w:val="6214A5AC"/>
    <w:rsid w:val="624639E3"/>
    <w:rsid w:val="624D3A19"/>
    <w:rsid w:val="62549DA9"/>
    <w:rsid w:val="62756A06"/>
    <w:rsid w:val="627CA83E"/>
    <w:rsid w:val="62E3D9B2"/>
    <w:rsid w:val="62FE3DBF"/>
    <w:rsid w:val="630D5F7A"/>
    <w:rsid w:val="631D5934"/>
    <w:rsid w:val="632E724D"/>
    <w:rsid w:val="6339CCD7"/>
    <w:rsid w:val="63529A9A"/>
    <w:rsid w:val="63650EE9"/>
    <w:rsid w:val="636CC9AE"/>
    <w:rsid w:val="63C05E59"/>
    <w:rsid w:val="63DFD855"/>
    <w:rsid w:val="63E517D0"/>
    <w:rsid w:val="6407D9E8"/>
    <w:rsid w:val="6425F33E"/>
    <w:rsid w:val="646F4979"/>
    <w:rsid w:val="64747C67"/>
    <w:rsid w:val="64AB5726"/>
    <w:rsid w:val="64C6A3EA"/>
    <w:rsid w:val="64F1B4B8"/>
    <w:rsid w:val="6504FF2F"/>
    <w:rsid w:val="6506095E"/>
    <w:rsid w:val="6519E082"/>
    <w:rsid w:val="653B4B1F"/>
    <w:rsid w:val="6558164D"/>
    <w:rsid w:val="659E696B"/>
    <w:rsid w:val="65A4653D"/>
    <w:rsid w:val="65A99083"/>
    <w:rsid w:val="65C0BC69"/>
    <w:rsid w:val="65EE60E4"/>
    <w:rsid w:val="65EEF8E9"/>
    <w:rsid w:val="6600FED2"/>
    <w:rsid w:val="660AA421"/>
    <w:rsid w:val="6615DF63"/>
    <w:rsid w:val="662E4EF9"/>
    <w:rsid w:val="6652F36F"/>
    <w:rsid w:val="669FC593"/>
    <w:rsid w:val="671B76CC"/>
    <w:rsid w:val="672ACB01"/>
    <w:rsid w:val="6781F963"/>
    <w:rsid w:val="67B8539C"/>
    <w:rsid w:val="67CE5C2D"/>
    <w:rsid w:val="67D20A7C"/>
    <w:rsid w:val="67D82419"/>
    <w:rsid w:val="67E13063"/>
    <w:rsid w:val="67F76DAB"/>
    <w:rsid w:val="67FA14F2"/>
    <w:rsid w:val="6842330F"/>
    <w:rsid w:val="685AC363"/>
    <w:rsid w:val="686A77B0"/>
    <w:rsid w:val="68732421"/>
    <w:rsid w:val="6890A606"/>
    <w:rsid w:val="68991043"/>
    <w:rsid w:val="689A9A1B"/>
    <w:rsid w:val="689ACD4D"/>
    <w:rsid w:val="68A19D72"/>
    <w:rsid w:val="68A3F896"/>
    <w:rsid w:val="68B2C160"/>
    <w:rsid w:val="68F69BB4"/>
    <w:rsid w:val="690300B4"/>
    <w:rsid w:val="6932F17E"/>
    <w:rsid w:val="6939F68B"/>
    <w:rsid w:val="6974CB31"/>
    <w:rsid w:val="698B3E76"/>
    <w:rsid w:val="698F5755"/>
    <w:rsid w:val="69AF1FF0"/>
    <w:rsid w:val="69BF400E"/>
    <w:rsid w:val="69F50C78"/>
    <w:rsid w:val="6A18F112"/>
    <w:rsid w:val="6A5683A6"/>
    <w:rsid w:val="6A854EDD"/>
    <w:rsid w:val="6A8C2F02"/>
    <w:rsid w:val="6AD7D126"/>
    <w:rsid w:val="6ADE13A4"/>
    <w:rsid w:val="6AF8C7E3"/>
    <w:rsid w:val="6B5DC65C"/>
    <w:rsid w:val="6B78E642"/>
    <w:rsid w:val="6B7BDFD6"/>
    <w:rsid w:val="6B966160"/>
    <w:rsid w:val="6BCDA4A2"/>
    <w:rsid w:val="6C3F21F3"/>
    <w:rsid w:val="6CB2B5CB"/>
    <w:rsid w:val="6CEFBCD9"/>
    <w:rsid w:val="6CF49881"/>
    <w:rsid w:val="6D21218B"/>
    <w:rsid w:val="6D4EA4B9"/>
    <w:rsid w:val="6D999F8A"/>
    <w:rsid w:val="6DA9ED45"/>
    <w:rsid w:val="6DCCF829"/>
    <w:rsid w:val="6DFB43FA"/>
    <w:rsid w:val="6E42E436"/>
    <w:rsid w:val="6E8C5922"/>
    <w:rsid w:val="6EB03950"/>
    <w:rsid w:val="6EC2C02B"/>
    <w:rsid w:val="6ECE1588"/>
    <w:rsid w:val="6F1B36F5"/>
    <w:rsid w:val="6F22C410"/>
    <w:rsid w:val="6F30E062"/>
    <w:rsid w:val="6F51A844"/>
    <w:rsid w:val="6FAB81F3"/>
    <w:rsid w:val="6FC5AB5C"/>
    <w:rsid w:val="6FE56D73"/>
    <w:rsid w:val="6FFD3D46"/>
    <w:rsid w:val="702586AC"/>
    <w:rsid w:val="706BDAE9"/>
    <w:rsid w:val="70C44AFF"/>
    <w:rsid w:val="713EDCD8"/>
    <w:rsid w:val="71C7E02A"/>
    <w:rsid w:val="71C98BE9"/>
    <w:rsid w:val="7248383E"/>
    <w:rsid w:val="725D4CB0"/>
    <w:rsid w:val="727F4BE0"/>
    <w:rsid w:val="7287D477"/>
    <w:rsid w:val="72A8D440"/>
    <w:rsid w:val="72B8B37D"/>
    <w:rsid w:val="72D9B426"/>
    <w:rsid w:val="72F7BBEC"/>
    <w:rsid w:val="73054CDB"/>
    <w:rsid w:val="7316D06B"/>
    <w:rsid w:val="73390C29"/>
    <w:rsid w:val="73394E7B"/>
    <w:rsid w:val="7397A318"/>
    <w:rsid w:val="73A3B74D"/>
    <w:rsid w:val="73DB0208"/>
    <w:rsid w:val="73FCF64B"/>
    <w:rsid w:val="742E693B"/>
    <w:rsid w:val="74374827"/>
    <w:rsid w:val="7453CBEC"/>
    <w:rsid w:val="74796CF7"/>
    <w:rsid w:val="74943883"/>
    <w:rsid w:val="7494AEAE"/>
    <w:rsid w:val="7497EC29"/>
    <w:rsid w:val="7498B189"/>
    <w:rsid w:val="74ADBEB9"/>
    <w:rsid w:val="74AE958C"/>
    <w:rsid w:val="74BE1D8A"/>
    <w:rsid w:val="74DF4054"/>
    <w:rsid w:val="74E24B07"/>
    <w:rsid w:val="751A89C0"/>
    <w:rsid w:val="751E5837"/>
    <w:rsid w:val="75514226"/>
    <w:rsid w:val="759A11F5"/>
    <w:rsid w:val="75A4B725"/>
    <w:rsid w:val="75BD1854"/>
    <w:rsid w:val="763E7DF0"/>
    <w:rsid w:val="7650BFF4"/>
    <w:rsid w:val="7673BAF6"/>
    <w:rsid w:val="7683E6F1"/>
    <w:rsid w:val="769D4CE0"/>
    <w:rsid w:val="76AD0C21"/>
    <w:rsid w:val="76FEEDB1"/>
    <w:rsid w:val="7707D758"/>
    <w:rsid w:val="771AB766"/>
    <w:rsid w:val="7725861E"/>
    <w:rsid w:val="773B3302"/>
    <w:rsid w:val="7779C776"/>
    <w:rsid w:val="7798A0A4"/>
    <w:rsid w:val="77B455F4"/>
    <w:rsid w:val="77D2BB9C"/>
    <w:rsid w:val="77DC0A51"/>
    <w:rsid w:val="77E1836F"/>
    <w:rsid w:val="77FBE094"/>
    <w:rsid w:val="7823729C"/>
    <w:rsid w:val="7852E04B"/>
    <w:rsid w:val="787BEF7D"/>
    <w:rsid w:val="788083C6"/>
    <w:rsid w:val="78B572EB"/>
    <w:rsid w:val="78B86222"/>
    <w:rsid w:val="78B94249"/>
    <w:rsid w:val="78D55582"/>
    <w:rsid w:val="79202BD8"/>
    <w:rsid w:val="792387ED"/>
    <w:rsid w:val="794B83D2"/>
    <w:rsid w:val="79664AE2"/>
    <w:rsid w:val="79891BD6"/>
    <w:rsid w:val="79A5D1A2"/>
    <w:rsid w:val="79B52498"/>
    <w:rsid w:val="79C01E29"/>
    <w:rsid w:val="79DA99EA"/>
    <w:rsid w:val="79E0D2F7"/>
    <w:rsid w:val="79F3F991"/>
    <w:rsid w:val="7A304C43"/>
    <w:rsid w:val="7A36D7D8"/>
    <w:rsid w:val="7A387D63"/>
    <w:rsid w:val="7A6B45AF"/>
    <w:rsid w:val="7A7D43F4"/>
    <w:rsid w:val="7AEE13D5"/>
    <w:rsid w:val="7B0252B6"/>
    <w:rsid w:val="7B441F2B"/>
    <w:rsid w:val="7B743797"/>
    <w:rsid w:val="7B815E6F"/>
    <w:rsid w:val="7B880074"/>
    <w:rsid w:val="7C231FD1"/>
    <w:rsid w:val="7C770DD2"/>
    <w:rsid w:val="7C936B55"/>
    <w:rsid w:val="7CB0D354"/>
    <w:rsid w:val="7D05E6D2"/>
    <w:rsid w:val="7D1D8920"/>
    <w:rsid w:val="7D48B2A5"/>
    <w:rsid w:val="7D710949"/>
    <w:rsid w:val="7D88288F"/>
    <w:rsid w:val="7D8C8196"/>
    <w:rsid w:val="7DC603AD"/>
    <w:rsid w:val="7E57B0D3"/>
    <w:rsid w:val="7E5B9839"/>
    <w:rsid w:val="7E7AE4D0"/>
    <w:rsid w:val="7E7FDEE7"/>
    <w:rsid w:val="7EB08FC0"/>
    <w:rsid w:val="7EE085AA"/>
    <w:rsid w:val="7F0BA767"/>
    <w:rsid w:val="7F282A33"/>
    <w:rsid w:val="7F34D209"/>
    <w:rsid w:val="7F5ACCB6"/>
    <w:rsid w:val="7F5B29A0"/>
    <w:rsid w:val="7F63201E"/>
    <w:rsid w:val="7F63EFBE"/>
    <w:rsid w:val="7F6C0E9F"/>
    <w:rsid w:val="7F958E5B"/>
    <w:rsid w:val="7F9E9A50"/>
    <w:rsid w:val="7FE3DB14"/>
    <w:rsid w:val="7FF5716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861C53"/>
  <w15:docId w15:val="{488F003B-71AA-442A-8637-75C1E865E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80A3E"/>
    <w:pPr>
      <w:pBdr>
        <w:top w:val="nil"/>
        <w:left w:val="nil"/>
        <w:bottom w:val="nil"/>
        <w:right w:val="nil"/>
        <w:between w:val="nil"/>
        <w:bar w:val="nil"/>
      </w:pBdr>
      <w:spacing w:before="240" w:after="120" w:line="360" w:lineRule="auto"/>
      <w:ind w:firstLine="709"/>
      <w:jc w:val="both"/>
    </w:pPr>
    <w:rPr>
      <w:rFonts w:hAnsi="Arial Unicode MS" w:cs="Arial Unicode MS"/>
      <w:color w:val="000000"/>
      <w:sz w:val="24"/>
      <w:szCs w:val="24"/>
      <w:u w:color="000000"/>
      <w:bdr w:val="nil"/>
    </w:rPr>
  </w:style>
  <w:style w:type="paragraph" w:styleId="Nadpis1">
    <w:name w:val="heading 1"/>
    <w:next w:val="Normln"/>
    <w:link w:val="Nadpis1Char"/>
    <w:uiPriority w:val="9"/>
    <w:qFormat/>
    <w:rsid w:val="002C633D"/>
    <w:pPr>
      <w:keepNext/>
      <w:keepLines/>
      <w:pageBreakBefore/>
      <w:pBdr>
        <w:top w:val="nil"/>
        <w:left w:val="nil"/>
        <w:bottom w:val="nil"/>
        <w:right w:val="nil"/>
        <w:between w:val="nil"/>
        <w:bar w:val="nil"/>
      </w:pBdr>
      <w:suppressAutoHyphens/>
      <w:spacing w:before="600" w:after="240" w:line="360" w:lineRule="auto"/>
      <w:ind w:left="431" w:hanging="431"/>
      <w:jc w:val="both"/>
      <w:outlineLvl w:val="0"/>
    </w:pPr>
    <w:rPr>
      <w:rFonts w:eastAsia="Times New Roman"/>
      <w:b/>
      <w:bCs/>
      <w:color w:val="000000"/>
      <w:sz w:val="40"/>
      <w:szCs w:val="32"/>
      <w:u w:color="000000"/>
      <w:bdr w:val="nil"/>
    </w:rPr>
  </w:style>
  <w:style w:type="paragraph" w:styleId="Nadpis2">
    <w:name w:val="heading 2"/>
    <w:next w:val="Normln"/>
    <w:link w:val="Nadpis2Char"/>
    <w:uiPriority w:val="9"/>
    <w:qFormat/>
    <w:rsid w:val="00830043"/>
    <w:pPr>
      <w:keepNext/>
      <w:keepLines/>
      <w:pBdr>
        <w:top w:val="nil"/>
        <w:left w:val="nil"/>
        <w:bottom w:val="nil"/>
        <w:right w:val="nil"/>
        <w:between w:val="nil"/>
        <w:bar w:val="nil"/>
      </w:pBdr>
      <w:suppressAutoHyphens/>
      <w:spacing w:before="480" w:after="240" w:line="360" w:lineRule="auto"/>
      <w:ind w:left="578" w:hanging="578"/>
      <w:jc w:val="both"/>
      <w:outlineLvl w:val="1"/>
    </w:pPr>
    <w:rPr>
      <w:rFonts w:eastAsia="Times New Roman"/>
      <w:b/>
      <w:bCs/>
      <w:color w:val="000000"/>
      <w:sz w:val="32"/>
      <w:szCs w:val="28"/>
      <w:u w:color="000000"/>
      <w:bdr w:val="nil"/>
    </w:rPr>
  </w:style>
  <w:style w:type="paragraph" w:styleId="Nadpis3">
    <w:name w:val="heading 3"/>
    <w:next w:val="Normln"/>
    <w:link w:val="Nadpis3Char"/>
    <w:uiPriority w:val="9"/>
    <w:qFormat/>
    <w:rsid w:val="002C633D"/>
    <w:pPr>
      <w:keepNext/>
      <w:keepLines/>
      <w:pBdr>
        <w:top w:val="nil"/>
        <w:left w:val="nil"/>
        <w:bottom w:val="nil"/>
        <w:right w:val="nil"/>
        <w:between w:val="nil"/>
        <w:bar w:val="nil"/>
      </w:pBdr>
      <w:spacing w:before="200" w:line="360" w:lineRule="auto"/>
      <w:ind w:left="720" w:hanging="720"/>
      <w:jc w:val="both"/>
      <w:outlineLvl w:val="2"/>
    </w:pPr>
    <w:rPr>
      <w:rFonts w:eastAsia="Times New Roman"/>
      <w:b/>
      <w:bCs/>
      <w:smallCaps/>
      <w:color w:val="000000"/>
      <w:sz w:val="28"/>
      <w:u w:color="000000"/>
      <w:bdr w:val="nil"/>
    </w:rPr>
  </w:style>
  <w:style w:type="paragraph" w:styleId="Nadpis4">
    <w:name w:val="heading 4"/>
    <w:basedOn w:val="Normln"/>
    <w:next w:val="Normln"/>
    <w:link w:val="Nadpis4Char"/>
    <w:uiPriority w:val="9"/>
    <w:qFormat/>
    <w:rsid w:val="00405D8F"/>
    <w:pPr>
      <w:keepNext/>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ind w:firstLine="0"/>
      <w:jc w:val="left"/>
      <w:outlineLvl w:val="3"/>
    </w:pPr>
    <w:rPr>
      <w:rFonts w:eastAsia="Times New Roman" w:hAnsi="Times New Roman" w:cs="Times New Roman"/>
      <w:b/>
      <w:bCs/>
      <w:color w:val="auto"/>
      <w:szCs w:val="28"/>
      <w:bdr w:val="none" w:sz="0" w:space="0" w:color="auto"/>
      <w:lang w:val="x-none" w:eastAsia="x-none"/>
    </w:rPr>
  </w:style>
  <w:style w:type="paragraph" w:styleId="Nadpis5">
    <w:name w:val="heading 5"/>
    <w:basedOn w:val="Normln"/>
    <w:next w:val="Normln"/>
    <w:link w:val="Nadpis5Char"/>
    <w:uiPriority w:val="9"/>
    <w:qFormat/>
    <w:rsid w:val="00671661"/>
    <w:pPr>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ind w:firstLine="0"/>
      <w:jc w:val="left"/>
      <w:outlineLvl w:val="4"/>
    </w:pPr>
    <w:rPr>
      <w:rFonts w:ascii="Calibri" w:eastAsia="Times New Roman" w:hAnsi="Calibri" w:cs="Times New Roman"/>
      <w:b/>
      <w:bCs/>
      <w:i/>
      <w:iCs/>
      <w:color w:val="auto"/>
      <w:sz w:val="26"/>
      <w:szCs w:val="26"/>
      <w:bdr w:val="none" w:sz="0" w:space="0" w:color="auto"/>
      <w:lang w:val="x-none" w:eastAsia="x-none"/>
    </w:rPr>
  </w:style>
  <w:style w:type="paragraph" w:styleId="Nadpis6">
    <w:name w:val="heading 6"/>
    <w:basedOn w:val="Normln"/>
    <w:next w:val="Normln"/>
    <w:link w:val="Nadpis6Char"/>
    <w:uiPriority w:val="9"/>
    <w:semiHidden/>
    <w:unhideWhenUsed/>
    <w:qFormat/>
    <w:rsid w:val="00A6284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after="0"/>
      <w:ind w:firstLine="0"/>
      <w:outlineLvl w:val="5"/>
    </w:pPr>
    <w:rPr>
      <w:rFonts w:ascii="Aptos" w:eastAsia="Times New Roman" w:hAnsi="Aptos" w:cs="Times New Roman"/>
      <w:i/>
      <w:iCs/>
      <w:color w:val="595959"/>
      <w:kern w:val="2"/>
      <w:bdr w:val="none" w:sz="0" w:space="0" w:color="auto"/>
      <w:lang w:eastAsia="en-US"/>
    </w:rPr>
  </w:style>
  <w:style w:type="paragraph" w:styleId="Nadpis7">
    <w:name w:val="heading 7"/>
    <w:basedOn w:val="Normln"/>
    <w:next w:val="Normln"/>
    <w:link w:val="Nadpis7Char"/>
    <w:uiPriority w:val="9"/>
    <w:semiHidden/>
    <w:unhideWhenUsed/>
    <w:qFormat/>
    <w:rsid w:val="00A6284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after="0"/>
      <w:ind w:firstLine="0"/>
      <w:outlineLvl w:val="6"/>
    </w:pPr>
    <w:rPr>
      <w:rFonts w:ascii="Aptos" w:eastAsia="Times New Roman" w:hAnsi="Aptos" w:cs="Times New Roman"/>
      <w:color w:val="595959"/>
      <w:kern w:val="2"/>
      <w:bdr w:val="none" w:sz="0" w:space="0" w:color="auto"/>
      <w:lang w:eastAsia="en-US"/>
    </w:rPr>
  </w:style>
  <w:style w:type="paragraph" w:styleId="Nadpis8">
    <w:name w:val="heading 8"/>
    <w:basedOn w:val="Normln"/>
    <w:next w:val="Normln"/>
    <w:link w:val="Nadpis8Char"/>
    <w:uiPriority w:val="9"/>
    <w:semiHidden/>
    <w:unhideWhenUsed/>
    <w:qFormat/>
    <w:rsid w:val="00A6284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0" w:after="0"/>
      <w:ind w:firstLine="0"/>
      <w:outlineLvl w:val="7"/>
    </w:pPr>
    <w:rPr>
      <w:rFonts w:ascii="Aptos" w:eastAsia="Times New Roman" w:hAnsi="Aptos" w:cs="Times New Roman"/>
      <w:i/>
      <w:iCs/>
      <w:color w:val="272727"/>
      <w:kern w:val="2"/>
      <w:bdr w:val="none" w:sz="0" w:space="0" w:color="auto"/>
      <w:lang w:eastAsia="en-US"/>
    </w:rPr>
  </w:style>
  <w:style w:type="paragraph" w:styleId="Nadpis9">
    <w:name w:val="heading 9"/>
    <w:basedOn w:val="Normln"/>
    <w:next w:val="Normln"/>
    <w:link w:val="Nadpis9Char"/>
    <w:uiPriority w:val="9"/>
    <w:qFormat/>
    <w:rsid w:val="00671661"/>
    <w:pPr>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ind w:firstLine="0"/>
      <w:jc w:val="left"/>
      <w:outlineLvl w:val="8"/>
    </w:pPr>
    <w:rPr>
      <w:rFonts w:ascii="Cambria" w:eastAsia="Times New Roman" w:hAnsi="Cambria" w:cs="Times New Roman"/>
      <w:color w:val="auto"/>
      <w:sz w:val="22"/>
      <w:szCs w:val="22"/>
      <w:bdr w:val="none" w:sz="0" w:space="0" w:color="auto"/>
      <w:lang w:val="x-none" w:eastAsia="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w:hAnsi="Arial Unicode MS" w:cs="Arial Unicode MS"/>
      <w:color w:val="000000"/>
      <w:sz w:val="24"/>
      <w:szCs w:val="24"/>
      <w:bdr w:val="nil"/>
    </w:rPr>
  </w:style>
  <w:style w:type="paragraph" w:styleId="Zhlav">
    <w:name w:val="header"/>
    <w:link w:val="ZhlavChar"/>
    <w:uiPriority w:val="99"/>
    <w:pPr>
      <w:pBdr>
        <w:top w:val="nil"/>
        <w:left w:val="nil"/>
        <w:bottom w:val="nil"/>
        <w:right w:val="nil"/>
        <w:between w:val="nil"/>
        <w:bar w:val="nil"/>
      </w:pBdr>
      <w:tabs>
        <w:tab w:val="center" w:pos="4536"/>
        <w:tab w:val="right" w:pos="9072"/>
      </w:tabs>
      <w:ind w:firstLine="709"/>
      <w:jc w:val="both"/>
    </w:pPr>
    <w:rPr>
      <w:rFonts w:hAnsi="Arial Unicode MS" w:cs="Arial Unicode MS"/>
      <w:color w:val="000000"/>
      <w:sz w:val="24"/>
      <w:szCs w:val="24"/>
      <w:u w:color="000000"/>
      <w:bdr w:val="nil"/>
    </w:rPr>
  </w:style>
  <w:style w:type="paragraph" w:styleId="Nzev">
    <w:name w:val="Title"/>
    <w:next w:val="Normln"/>
    <w:link w:val="NzevChar"/>
    <w:uiPriority w:val="10"/>
    <w:qFormat/>
    <w:pPr>
      <w:pBdr>
        <w:top w:val="nil"/>
        <w:left w:val="nil"/>
        <w:bottom w:val="nil"/>
        <w:right w:val="nil"/>
        <w:between w:val="nil"/>
        <w:bar w:val="nil"/>
      </w:pBdr>
      <w:spacing w:before="240" w:after="300" w:line="360" w:lineRule="auto"/>
      <w:ind w:firstLine="709"/>
      <w:jc w:val="center"/>
    </w:pPr>
    <w:rPr>
      <w:rFonts w:hAnsi="Arial Unicode MS" w:cs="Arial Unicode MS"/>
      <w:color w:val="000000"/>
      <w:spacing w:val="5"/>
      <w:kern w:val="28"/>
      <w:sz w:val="40"/>
      <w:szCs w:val="40"/>
      <w:u w:color="000000"/>
      <w:bdr w:val="nil"/>
    </w:rPr>
  </w:style>
  <w:style w:type="paragraph" w:customStyle="1" w:styleId="Podtitul">
    <w:name w:val="Podtitul"/>
    <w:next w:val="Normln"/>
    <w:pPr>
      <w:pBdr>
        <w:top w:val="nil"/>
        <w:left w:val="nil"/>
        <w:bottom w:val="nil"/>
        <w:right w:val="nil"/>
        <w:between w:val="nil"/>
        <w:bar w:val="nil"/>
      </w:pBdr>
      <w:spacing w:before="240" w:after="200" w:line="276" w:lineRule="auto"/>
      <w:jc w:val="center"/>
    </w:pPr>
    <w:rPr>
      <w:rFonts w:hAnsi="Arial Unicode MS" w:cs="Arial Unicode MS"/>
      <w:color w:val="000000"/>
      <w:spacing w:val="15"/>
      <w:sz w:val="40"/>
      <w:szCs w:val="40"/>
      <w:u w:color="000000"/>
      <w:bdr w:val="nil"/>
      <w:lang w:val="sv-SE"/>
    </w:rPr>
  </w:style>
  <w:style w:type="paragraph" w:customStyle="1" w:styleId="NzevBDP">
    <w:name w:val="Název BDP"/>
    <w:pPr>
      <w:pBdr>
        <w:top w:val="nil"/>
        <w:left w:val="nil"/>
        <w:bottom w:val="nil"/>
        <w:right w:val="nil"/>
        <w:between w:val="nil"/>
        <w:bar w:val="nil"/>
      </w:pBdr>
      <w:spacing w:after="200" w:line="276" w:lineRule="auto"/>
      <w:jc w:val="center"/>
    </w:pPr>
    <w:rPr>
      <w:rFonts w:hAnsi="Arial Unicode MS" w:cs="Arial Unicode MS"/>
      <w:b/>
      <w:bCs/>
      <w:color w:val="000000"/>
      <w:spacing w:val="15"/>
      <w:sz w:val="48"/>
      <w:szCs w:val="48"/>
      <w:u w:color="000000"/>
      <w:bdr w:val="nil"/>
    </w:rPr>
  </w:style>
  <w:style w:type="paragraph" w:customStyle="1" w:styleId="titstrlevo">
    <w:name w:val="tit.str.levo"/>
    <w:pPr>
      <w:pBdr>
        <w:top w:val="nil"/>
        <w:left w:val="nil"/>
        <w:bottom w:val="nil"/>
        <w:right w:val="nil"/>
        <w:between w:val="nil"/>
        <w:bar w:val="nil"/>
      </w:pBdr>
      <w:tabs>
        <w:tab w:val="left" w:pos="284"/>
        <w:tab w:val="left" w:pos="567"/>
        <w:tab w:val="left" w:pos="851"/>
        <w:tab w:val="left" w:pos="1134"/>
        <w:tab w:val="left" w:pos="1418"/>
        <w:tab w:val="left" w:pos="1701"/>
        <w:tab w:val="left" w:pos="1985"/>
        <w:tab w:val="left" w:pos="2268"/>
      </w:tabs>
      <w:suppressAutoHyphens/>
      <w:spacing w:before="240" w:after="120" w:line="264" w:lineRule="auto"/>
    </w:pPr>
    <w:rPr>
      <w:rFonts w:hAnsi="Arial Unicode MS" w:cs="Arial Unicode MS"/>
      <w:color w:val="000000"/>
      <w:sz w:val="32"/>
      <w:szCs w:val="32"/>
      <w:u w:color="000000"/>
      <w:bdr w:val="nil"/>
    </w:rPr>
  </w:style>
  <w:style w:type="paragraph" w:customStyle="1" w:styleId="titstrnormln">
    <w:name w:val="tit.str.normální"/>
    <w:pPr>
      <w:pBdr>
        <w:top w:val="nil"/>
        <w:left w:val="nil"/>
        <w:bottom w:val="nil"/>
        <w:right w:val="nil"/>
        <w:between w:val="nil"/>
        <w:bar w:val="nil"/>
      </w:pBdr>
      <w:suppressAutoHyphens/>
      <w:spacing w:before="240" w:after="120" w:line="360" w:lineRule="auto"/>
      <w:jc w:val="center"/>
    </w:pPr>
    <w:rPr>
      <w:rFonts w:hAnsi="Arial Unicode MS" w:cs="Arial Unicode MS"/>
      <w:color w:val="000000"/>
      <w:sz w:val="32"/>
      <w:szCs w:val="32"/>
      <w:u w:color="000000"/>
      <w:bdr w:val="nil"/>
    </w:rPr>
  </w:style>
  <w:style w:type="paragraph" w:customStyle="1" w:styleId="Prohlen">
    <w:name w:val="Prohlášení"/>
    <w:pPr>
      <w:pBdr>
        <w:top w:val="nil"/>
        <w:left w:val="nil"/>
        <w:bottom w:val="nil"/>
        <w:right w:val="nil"/>
        <w:between w:val="nil"/>
        <w:bar w:val="nil"/>
      </w:pBdr>
      <w:spacing w:line="360" w:lineRule="auto"/>
      <w:jc w:val="both"/>
    </w:pPr>
    <w:rPr>
      <w:rFonts w:hAnsi="Arial Unicode MS" w:cs="Arial Unicode MS"/>
      <w:color w:val="000000"/>
      <w:sz w:val="24"/>
      <w:szCs w:val="24"/>
      <w:u w:color="000000"/>
      <w:bdr w:val="nil"/>
    </w:rPr>
  </w:style>
  <w:style w:type="paragraph" w:styleId="Podnadpis">
    <w:name w:val="Subtitle"/>
    <w:next w:val="Normln"/>
    <w:link w:val="PodnadpisChar"/>
    <w:uiPriority w:val="11"/>
    <w:qFormat/>
    <w:rsid w:val="00C2247C"/>
    <w:pPr>
      <w:keepNext/>
      <w:keepLines/>
      <w:pBdr>
        <w:top w:val="nil"/>
        <w:left w:val="nil"/>
        <w:bottom w:val="nil"/>
        <w:right w:val="nil"/>
        <w:between w:val="nil"/>
        <w:bar w:val="nil"/>
      </w:pBdr>
      <w:suppressAutoHyphens/>
      <w:spacing w:before="480" w:after="120" w:line="360" w:lineRule="auto"/>
      <w:jc w:val="both"/>
    </w:pPr>
    <w:rPr>
      <w:rFonts w:eastAsia="Times New Roman"/>
      <w:b/>
      <w:bCs/>
      <w:smallCaps/>
      <w:color w:val="000000"/>
      <w:sz w:val="24"/>
      <w:szCs w:val="24"/>
      <w:u w:color="000000"/>
      <w:bdr w:val="nil"/>
    </w:rPr>
  </w:style>
  <w:style w:type="paragraph" w:styleId="Titulek">
    <w:name w:val="caption"/>
    <w:next w:val="Normln"/>
    <w:pPr>
      <w:pBdr>
        <w:top w:val="nil"/>
        <w:left w:val="nil"/>
        <w:bottom w:val="nil"/>
        <w:right w:val="nil"/>
        <w:between w:val="nil"/>
        <w:bar w:val="nil"/>
      </w:pBdr>
      <w:spacing w:before="240" w:after="120"/>
      <w:jc w:val="both"/>
    </w:pPr>
    <w:rPr>
      <w:rFonts w:hAnsi="Arial Unicode MS" w:cs="Arial Unicode MS"/>
      <w:b/>
      <w:bCs/>
      <w:color w:val="000000"/>
      <w:sz w:val="24"/>
      <w:szCs w:val="24"/>
      <w:u w:color="000000"/>
      <w:bdr w:val="nil"/>
    </w:rPr>
  </w:style>
  <w:style w:type="paragraph" w:styleId="Zkladntext2">
    <w:name w:val="Body Text 2"/>
    <w:pPr>
      <w:pBdr>
        <w:top w:val="nil"/>
        <w:left w:val="nil"/>
        <w:bottom w:val="nil"/>
        <w:right w:val="nil"/>
        <w:between w:val="nil"/>
        <w:bar w:val="nil"/>
      </w:pBdr>
      <w:spacing w:after="120" w:line="480" w:lineRule="auto"/>
    </w:pPr>
    <w:rPr>
      <w:rFonts w:eastAsia="Times New Roman"/>
      <w:color w:val="000000"/>
      <w:u w:color="000000"/>
      <w:bdr w:val="nil"/>
    </w:rPr>
  </w:style>
  <w:style w:type="paragraph" w:styleId="Obsah1">
    <w:name w:val="toc 1"/>
    <w:uiPriority w:val="39"/>
    <w:pPr>
      <w:pBdr>
        <w:top w:val="nil"/>
        <w:left w:val="nil"/>
        <w:bottom w:val="nil"/>
        <w:right w:val="nil"/>
        <w:between w:val="nil"/>
        <w:bar w:val="nil"/>
      </w:pBdr>
      <w:tabs>
        <w:tab w:val="right" w:leader="dot" w:pos="8081"/>
      </w:tabs>
    </w:pPr>
    <w:rPr>
      <w:rFonts w:ascii="Calibri" w:eastAsia="Calibri" w:hAnsi="Calibri" w:cs="Calibri"/>
      <w:color w:val="000000"/>
      <w:bdr w:val="nil"/>
    </w:rPr>
  </w:style>
  <w:style w:type="paragraph" w:customStyle="1" w:styleId="Nnadpis">
    <w:name w:val="N. nadpis"/>
    <w:next w:val="Normln"/>
    <w:pPr>
      <w:keepNext/>
      <w:keepLines/>
      <w:pageBreakBefore/>
      <w:pBdr>
        <w:top w:val="nil"/>
        <w:left w:val="nil"/>
        <w:bottom w:val="nil"/>
        <w:right w:val="nil"/>
        <w:between w:val="nil"/>
        <w:bar w:val="nil"/>
      </w:pBdr>
      <w:suppressAutoHyphens/>
      <w:spacing w:before="600" w:after="240" w:line="360" w:lineRule="auto"/>
      <w:jc w:val="both"/>
      <w:outlineLvl w:val="0"/>
    </w:pPr>
    <w:rPr>
      <w:rFonts w:eastAsia="Times New Roman"/>
      <w:b/>
      <w:bCs/>
      <w:color w:val="000000"/>
      <w:sz w:val="32"/>
      <w:szCs w:val="32"/>
      <w:u w:color="000000"/>
      <w:bdr w:val="nil"/>
    </w:rPr>
  </w:style>
  <w:style w:type="paragraph" w:styleId="Obsah2">
    <w:name w:val="toc 2"/>
    <w:uiPriority w:val="39"/>
    <w:pPr>
      <w:pBdr>
        <w:top w:val="nil"/>
        <w:left w:val="nil"/>
        <w:bottom w:val="nil"/>
        <w:right w:val="nil"/>
        <w:between w:val="nil"/>
        <w:bar w:val="nil"/>
      </w:pBdr>
      <w:tabs>
        <w:tab w:val="left" w:pos="1200"/>
        <w:tab w:val="right" w:leader="dot" w:pos="8081"/>
      </w:tabs>
      <w:spacing w:before="120" w:after="120" w:line="360" w:lineRule="auto"/>
      <w:ind w:firstLine="709"/>
    </w:pPr>
    <w:rPr>
      <w:rFonts w:ascii="Calibri" w:eastAsia="Calibri" w:hAnsi="Calibri" w:cs="Calibri"/>
      <w:b/>
      <w:bCs/>
      <w:caps/>
      <w:color w:val="000000"/>
      <w:u w:color="000000"/>
      <w:bdr w:val="nil"/>
    </w:rPr>
  </w:style>
  <w:style w:type="paragraph" w:styleId="Obsah3">
    <w:name w:val="toc 3"/>
    <w:uiPriority w:val="39"/>
    <w:rsid w:val="006E242C"/>
    <w:pPr>
      <w:pBdr>
        <w:top w:val="nil"/>
        <w:left w:val="nil"/>
        <w:bottom w:val="nil"/>
        <w:right w:val="nil"/>
        <w:between w:val="nil"/>
        <w:bar w:val="nil"/>
      </w:pBdr>
      <w:tabs>
        <w:tab w:val="left" w:pos="1440"/>
        <w:tab w:val="right" w:leader="dot" w:pos="8081"/>
      </w:tabs>
      <w:spacing w:line="360" w:lineRule="auto"/>
      <w:ind w:left="240" w:firstLine="709"/>
    </w:pPr>
    <w:rPr>
      <w:rFonts w:eastAsia="Calibri" w:cs="Calibri"/>
      <w:b/>
      <w:smallCaps/>
      <w:color w:val="000000"/>
      <w:sz w:val="24"/>
      <w:u w:color="000000"/>
      <w:bdr w:val="nil"/>
    </w:rPr>
  </w:style>
  <w:style w:type="paragraph" w:styleId="Obsah4">
    <w:name w:val="toc 4"/>
    <w:pPr>
      <w:pBdr>
        <w:top w:val="nil"/>
        <w:left w:val="nil"/>
        <w:bottom w:val="nil"/>
        <w:right w:val="nil"/>
        <w:between w:val="nil"/>
        <w:bar w:val="nil"/>
      </w:pBdr>
      <w:tabs>
        <w:tab w:val="left" w:pos="1920"/>
        <w:tab w:val="right" w:leader="dot" w:pos="8081"/>
      </w:tabs>
      <w:spacing w:line="360" w:lineRule="auto"/>
      <w:ind w:left="480" w:firstLine="709"/>
    </w:pPr>
    <w:rPr>
      <w:rFonts w:ascii="Calibri" w:eastAsia="Calibri" w:hAnsi="Calibri" w:cs="Calibri"/>
      <w:i/>
      <w:iCs/>
      <w:color w:val="000000"/>
      <w:u w:color="000000"/>
      <w:bdr w:val="nil"/>
    </w:rPr>
  </w:style>
  <w:style w:type="paragraph" w:styleId="Obsah5">
    <w:name w:val="toc 5"/>
    <w:pPr>
      <w:pBdr>
        <w:top w:val="nil"/>
        <w:left w:val="nil"/>
        <w:bottom w:val="nil"/>
        <w:right w:val="nil"/>
        <w:between w:val="nil"/>
        <w:bar w:val="nil"/>
      </w:pBdr>
      <w:tabs>
        <w:tab w:val="left" w:pos="2020"/>
        <w:tab w:val="right" w:leader="dot" w:pos="8081"/>
      </w:tabs>
      <w:spacing w:before="120" w:after="120" w:line="360" w:lineRule="auto"/>
      <w:ind w:firstLine="709"/>
    </w:pPr>
    <w:rPr>
      <w:rFonts w:ascii="Calibri" w:eastAsia="Calibri" w:hAnsi="Calibri" w:cs="Calibri"/>
      <w:b/>
      <w:bCs/>
      <w:caps/>
      <w:color w:val="000000"/>
      <w:u w:color="000000"/>
      <w:bdr w:val="nil"/>
    </w:rPr>
  </w:style>
  <w:style w:type="paragraph" w:customStyle="1" w:styleId="Ploha">
    <w:name w:val="Příloha"/>
    <w:next w:val="Normln"/>
    <w:pPr>
      <w:keepNext/>
      <w:keepLines/>
      <w:pageBreakBefore/>
      <w:pBdr>
        <w:top w:val="nil"/>
        <w:left w:val="nil"/>
        <w:bottom w:val="nil"/>
        <w:right w:val="nil"/>
        <w:between w:val="nil"/>
        <w:bar w:val="nil"/>
      </w:pBdr>
      <w:suppressAutoHyphens/>
      <w:spacing w:before="600" w:after="240" w:line="360" w:lineRule="auto"/>
      <w:ind w:left="1985" w:hanging="1985"/>
      <w:jc w:val="both"/>
      <w:outlineLvl w:val="0"/>
    </w:pPr>
    <w:rPr>
      <w:rFonts w:eastAsia="Times New Roman"/>
      <w:b/>
      <w:bCs/>
      <w:color w:val="000000"/>
      <w:sz w:val="32"/>
      <w:szCs w:val="32"/>
      <w:u w:color="000000"/>
      <w:bdr w:val="nil"/>
    </w:rPr>
  </w:style>
  <w:style w:type="numbering" w:customStyle="1" w:styleId="List0">
    <w:name w:val="List 0"/>
    <w:basedOn w:val="ImportedStyle2"/>
    <w:pPr>
      <w:numPr>
        <w:numId w:val="1"/>
      </w:numPr>
    </w:pPr>
  </w:style>
  <w:style w:type="numbering" w:customStyle="1" w:styleId="ImportedStyle2">
    <w:name w:val="Imported Style 2"/>
  </w:style>
  <w:style w:type="numbering" w:customStyle="1" w:styleId="List1">
    <w:name w:val="List 1"/>
    <w:basedOn w:val="ImportedStyle2"/>
    <w:pPr>
      <w:numPr>
        <w:numId w:val="8"/>
      </w:numPr>
    </w:pPr>
  </w:style>
  <w:style w:type="numbering" w:customStyle="1" w:styleId="Seznam21">
    <w:name w:val="Seznam 21"/>
    <w:basedOn w:val="ImportedStyle2"/>
    <w:pPr>
      <w:numPr>
        <w:numId w:val="4"/>
      </w:numPr>
    </w:pPr>
  </w:style>
  <w:style w:type="numbering" w:customStyle="1" w:styleId="ImportedStyle1">
    <w:name w:val="Imported Style 1"/>
    <w:pPr>
      <w:numPr>
        <w:numId w:val="11"/>
      </w:numPr>
    </w:pPr>
  </w:style>
  <w:style w:type="numbering" w:customStyle="1" w:styleId="Seznam31">
    <w:name w:val="Seznam 31"/>
    <w:basedOn w:val="ImportedStyle3"/>
    <w:pPr>
      <w:numPr>
        <w:numId w:val="2"/>
      </w:numPr>
    </w:pPr>
  </w:style>
  <w:style w:type="numbering" w:customStyle="1" w:styleId="ImportedStyle3">
    <w:name w:val="Imported Style 3"/>
  </w:style>
  <w:style w:type="character" w:customStyle="1" w:styleId="apple-converted-space">
    <w:name w:val="apple-converted-space"/>
  </w:style>
  <w:style w:type="character" w:customStyle="1" w:styleId="Hyperlink0">
    <w:name w:val="Hyperlink.0"/>
    <w:rPr>
      <w:b/>
      <w:bCs/>
      <w:color w:val="0000FF"/>
      <w:u w:val="single" w:color="0000FF"/>
    </w:rPr>
  </w:style>
  <w:style w:type="paragraph" w:styleId="Zkladntext">
    <w:name w:val="Body Text"/>
    <w:pPr>
      <w:pBdr>
        <w:top w:val="nil"/>
        <w:left w:val="nil"/>
        <w:bottom w:val="nil"/>
        <w:right w:val="nil"/>
        <w:between w:val="nil"/>
        <w:bar w:val="nil"/>
      </w:pBdr>
      <w:spacing w:after="120"/>
    </w:pPr>
    <w:rPr>
      <w:rFonts w:eastAsia="Times New Roman"/>
      <w:color w:val="000000"/>
      <w:sz w:val="24"/>
      <w:szCs w:val="24"/>
      <w:u w:color="000000"/>
      <w:bdr w:val="nil"/>
    </w:rPr>
  </w:style>
  <w:style w:type="paragraph" w:customStyle="1" w:styleId="slovn">
    <w:name w:val="Číslování"/>
    <w:pPr>
      <w:pBdr>
        <w:top w:val="nil"/>
        <w:left w:val="nil"/>
        <w:bottom w:val="nil"/>
        <w:right w:val="nil"/>
        <w:between w:val="nil"/>
        <w:bar w:val="nil"/>
      </w:pBdr>
      <w:spacing w:before="240" w:after="120" w:line="360" w:lineRule="auto"/>
      <w:ind w:left="1069" w:hanging="360"/>
      <w:jc w:val="both"/>
    </w:pPr>
    <w:rPr>
      <w:rFonts w:hAnsi="Arial Unicode MS" w:cs="Arial Unicode MS"/>
      <w:color w:val="000000"/>
      <w:sz w:val="24"/>
      <w:szCs w:val="24"/>
      <w:u w:color="000000"/>
      <w:bdr w:val="nil"/>
    </w:rPr>
  </w:style>
  <w:style w:type="numbering" w:customStyle="1" w:styleId="ImportedStyle4">
    <w:name w:val="Imported Style 4"/>
    <w:pPr>
      <w:numPr>
        <w:numId w:val="3"/>
      </w:numPr>
    </w:pPr>
  </w:style>
  <w:style w:type="paragraph" w:customStyle="1" w:styleId="Odrky">
    <w:name w:val="Odrážky"/>
    <w:pPr>
      <w:pBdr>
        <w:top w:val="nil"/>
        <w:left w:val="nil"/>
        <w:bottom w:val="nil"/>
        <w:right w:val="nil"/>
        <w:between w:val="nil"/>
        <w:bar w:val="nil"/>
      </w:pBdr>
      <w:spacing w:before="240" w:after="120" w:line="360" w:lineRule="auto"/>
      <w:ind w:left="1069" w:hanging="360"/>
      <w:jc w:val="both"/>
    </w:pPr>
    <w:rPr>
      <w:rFonts w:ascii="Arial Unicode MS" w:cs="Arial Unicode MS"/>
      <w:color w:val="000000"/>
      <w:sz w:val="24"/>
      <w:szCs w:val="24"/>
      <w:u w:color="000000"/>
      <w:bdr w:val="nil"/>
    </w:rPr>
  </w:style>
  <w:style w:type="numbering" w:customStyle="1" w:styleId="ImportedStyle5">
    <w:name w:val="Imported Style 5"/>
    <w:pPr>
      <w:numPr>
        <w:numId w:val="7"/>
      </w:numPr>
    </w:pPr>
  </w:style>
  <w:style w:type="paragraph" w:customStyle="1" w:styleId="Tabulka">
    <w:name w:val="Tabulka"/>
    <w:pPr>
      <w:pBdr>
        <w:top w:val="nil"/>
        <w:left w:val="nil"/>
        <w:bottom w:val="nil"/>
        <w:right w:val="nil"/>
        <w:between w:val="nil"/>
        <w:bar w:val="nil"/>
      </w:pBdr>
      <w:jc w:val="both"/>
    </w:pPr>
    <w:rPr>
      <w:rFonts w:hAnsi="Arial Unicode MS" w:cs="Arial Unicode MS"/>
      <w:color w:val="000000"/>
      <w:spacing w:val="-5"/>
      <w:u w:color="000000"/>
      <w:bdr w:val="nil"/>
    </w:rPr>
  </w:style>
  <w:style w:type="paragraph" w:customStyle="1" w:styleId="Zdroj">
    <w:name w:val="Zdroj"/>
    <w:next w:val="Normln"/>
    <w:pPr>
      <w:pBdr>
        <w:top w:val="nil"/>
        <w:left w:val="nil"/>
        <w:bottom w:val="nil"/>
        <w:right w:val="nil"/>
        <w:between w:val="nil"/>
        <w:bar w:val="nil"/>
      </w:pBdr>
      <w:spacing w:before="120" w:after="240"/>
      <w:jc w:val="both"/>
    </w:pPr>
    <w:rPr>
      <w:rFonts w:hAnsi="Arial Unicode MS" w:cs="Arial Unicode MS"/>
      <w:color w:val="000000"/>
      <w:u w:color="000000"/>
      <w:bdr w:val="nil"/>
    </w:rPr>
  </w:style>
  <w:style w:type="numbering" w:customStyle="1" w:styleId="Seznam41">
    <w:name w:val="Seznam 41"/>
    <w:basedOn w:val="ImportedStyle6"/>
    <w:pPr>
      <w:numPr>
        <w:numId w:val="5"/>
      </w:numPr>
    </w:pPr>
  </w:style>
  <w:style w:type="numbering" w:customStyle="1" w:styleId="ImportedStyle6">
    <w:name w:val="Imported Style 6"/>
  </w:style>
  <w:style w:type="numbering" w:customStyle="1" w:styleId="Seznam51">
    <w:name w:val="Seznam 51"/>
    <w:basedOn w:val="ImportedStyle7"/>
    <w:pPr>
      <w:numPr>
        <w:numId w:val="6"/>
      </w:numPr>
    </w:pPr>
  </w:style>
  <w:style w:type="numbering" w:customStyle="1" w:styleId="ImportedStyle7">
    <w:name w:val="Imported Style 7"/>
  </w:style>
  <w:style w:type="paragraph" w:customStyle="1" w:styleId="Citace">
    <w:name w:val="Citace"/>
    <w:next w:val="Normln"/>
    <w:pPr>
      <w:pBdr>
        <w:top w:val="nil"/>
        <w:left w:val="nil"/>
        <w:bottom w:val="nil"/>
        <w:right w:val="nil"/>
        <w:between w:val="nil"/>
        <w:bar w:val="nil"/>
      </w:pBdr>
      <w:spacing w:before="240" w:after="120" w:line="360" w:lineRule="auto"/>
      <w:ind w:firstLine="709"/>
      <w:jc w:val="both"/>
    </w:pPr>
    <w:rPr>
      <w:rFonts w:ascii="Arial Unicode MS" w:cs="Arial Unicode MS"/>
      <w:i/>
      <w:iCs/>
      <w:color w:val="000000"/>
      <w:sz w:val="24"/>
      <w:szCs w:val="24"/>
      <w:u w:color="000000"/>
      <w:bdr w:val="nil"/>
    </w:rPr>
  </w:style>
  <w:style w:type="paragraph" w:styleId="Textpoznpodarou">
    <w:name w:val="footnote text"/>
    <w:link w:val="TextpoznpodarouChar"/>
    <w:uiPriority w:val="99"/>
    <w:pPr>
      <w:pBdr>
        <w:top w:val="nil"/>
        <w:left w:val="nil"/>
        <w:bottom w:val="nil"/>
        <w:right w:val="nil"/>
        <w:between w:val="nil"/>
        <w:bar w:val="nil"/>
      </w:pBdr>
      <w:jc w:val="both"/>
    </w:pPr>
    <w:rPr>
      <w:rFonts w:ascii="Calibri" w:eastAsia="Calibri" w:hAnsi="Calibri" w:cs="Calibri"/>
      <w:color w:val="000000"/>
      <w:spacing w:val="-5"/>
      <w:u w:color="000000"/>
      <w:bdr w:val="nil"/>
    </w:rPr>
  </w:style>
  <w:style w:type="character" w:customStyle="1" w:styleId="Hyperlink1">
    <w:name w:val="Hyperlink.1"/>
    <w:rPr>
      <w:color w:val="0000FF"/>
      <w:u w:val="single" w:color="0000FF"/>
    </w:rPr>
  </w:style>
  <w:style w:type="numbering" w:customStyle="1" w:styleId="List6">
    <w:name w:val="List 6"/>
    <w:basedOn w:val="ImportedStyle8"/>
    <w:pPr>
      <w:numPr>
        <w:numId w:val="9"/>
      </w:numPr>
    </w:pPr>
  </w:style>
  <w:style w:type="numbering" w:customStyle="1" w:styleId="ImportedStyle8">
    <w:name w:val="Imported Style 8"/>
  </w:style>
  <w:style w:type="paragraph" w:customStyle="1" w:styleId="Literatura">
    <w:name w:val="Literatura"/>
    <w:rsid w:val="005D7B44"/>
    <w:pPr>
      <w:pBdr>
        <w:top w:val="nil"/>
        <w:left w:val="nil"/>
        <w:bottom w:val="nil"/>
        <w:right w:val="nil"/>
        <w:between w:val="nil"/>
        <w:bar w:val="nil"/>
      </w:pBdr>
      <w:spacing w:before="240" w:after="120" w:line="360" w:lineRule="auto"/>
      <w:ind w:left="567" w:hanging="501"/>
      <w:jc w:val="both"/>
    </w:pPr>
    <w:rPr>
      <w:rFonts w:cs="Arial Unicode MS"/>
      <w:color w:val="000000"/>
      <w:sz w:val="24"/>
      <w:szCs w:val="24"/>
      <w:u w:color="000000"/>
      <w:bdr w:val="nil"/>
    </w:rPr>
  </w:style>
  <w:style w:type="numbering" w:customStyle="1" w:styleId="List7">
    <w:name w:val="List 7"/>
    <w:basedOn w:val="ImportedStyle9"/>
    <w:pPr>
      <w:numPr>
        <w:numId w:val="10"/>
      </w:numPr>
    </w:pPr>
  </w:style>
  <w:style w:type="numbering" w:customStyle="1" w:styleId="ImportedStyle9">
    <w:name w:val="Imported Style 9"/>
  </w:style>
  <w:style w:type="paragraph" w:styleId="Seznamobrzk">
    <w:name w:val="table of figures"/>
    <w:next w:val="Normln"/>
    <w:pPr>
      <w:pBdr>
        <w:top w:val="nil"/>
        <w:left w:val="nil"/>
        <w:bottom w:val="nil"/>
        <w:right w:val="nil"/>
        <w:between w:val="nil"/>
        <w:bar w:val="nil"/>
      </w:pBdr>
      <w:spacing w:before="240" w:line="360" w:lineRule="auto"/>
      <w:jc w:val="both"/>
    </w:pPr>
    <w:rPr>
      <w:rFonts w:eastAsia="Times New Roman"/>
      <w:color w:val="000000"/>
      <w:sz w:val="24"/>
      <w:szCs w:val="24"/>
      <w:u w:color="000000"/>
      <w:bdr w:val="nil"/>
    </w:rPr>
  </w:style>
  <w:style w:type="paragraph" w:styleId="Zpat">
    <w:name w:val="footer"/>
    <w:basedOn w:val="Normln"/>
    <w:link w:val="ZpatChar"/>
    <w:uiPriority w:val="99"/>
    <w:unhideWhenUsed/>
    <w:rsid w:val="00671661"/>
    <w:pPr>
      <w:tabs>
        <w:tab w:val="center" w:pos="4536"/>
        <w:tab w:val="right" w:pos="9072"/>
      </w:tabs>
      <w:spacing w:before="0" w:after="0" w:line="240" w:lineRule="auto"/>
    </w:pPr>
  </w:style>
  <w:style w:type="character" w:customStyle="1" w:styleId="ZpatChar">
    <w:name w:val="Zápatí Char"/>
    <w:link w:val="Zpat"/>
    <w:uiPriority w:val="99"/>
    <w:rsid w:val="00671661"/>
    <w:rPr>
      <w:rFonts w:hAnsi="Arial Unicode MS" w:cs="Arial Unicode MS"/>
      <w:color w:val="000000"/>
      <w:sz w:val="24"/>
      <w:szCs w:val="24"/>
      <w:u w:color="000000"/>
    </w:rPr>
  </w:style>
  <w:style w:type="paragraph" w:styleId="Textbubliny">
    <w:name w:val="Balloon Text"/>
    <w:basedOn w:val="Normln"/>
    <w:link w:val="TextbublinyChar"/>
    <w:uiPriority w:val="99"/>
    <w:semiHidden/>
    <w:unhideWhenUsed/>
    <w:rsid w:val="00671661"/>
    <w:pPr>
      <w:spacing w:before="0" w:after="0" w:line="240" w:lineRule="auto"/>
    </w:pPr>
    <w:rPr>
      <w:rFonts w:ascii="Tahoma" w:hAnsi="Tahoma" w:cs="Tahoma"/>
      <w:sz w:val="16"/>
      <w:szCs w:val="16"/>
    </w:rPr>
  </w:style>
  <w:style w:type="character" w:customStyle="1" w:styleId="TextbublinyChar">
    <w:name w:val="Text bubliny Char"/>
    <w:link w:val="Textbubliny"/>
    <w:uiPriority w:val="99"/>
    <w:semiHidden/>
    <w:rsid w:val="00671661"/>
    <w:rPr>
      <w:rFonts w:ascii="Tahoma" w:hAnsi="Tahoma" w:cs="Tahoma"/>
      <w:color w:val="000000"/>
      <w:sz w:val="16"/>
      <w:szCs w:val="16"/>
      <w:u w:color="000000"/>
    </w:rPr>
  </w:style>
  <w:style w:type="character" w:customStyle="1" w:styleId="Nadpis4Char">
    <w:name w:val="Nadpis 4 Char"/>
    <w:link w:val="Nadpis4"/>
    <w:uiPriority w:val="9"/>
    <w:rsid w:val="00405D8F"/>
    <w:rPr>
      <w:rFonts w:eastAsia="Times New Roman"/>
      <w:b/>
      <w:bCs/>
      <w:sz w:val="24"/>
      <w:szCs w:val="28"/>
      <w:u w:color="000000"/>
      <w:lang w:val="x-none" w:eastAsia="x-none"/>
    </w:rPr>
  </w:style>
  <w:style w:type="character" w:customStyle="1" w:styleId="Nadpis5Char">
    <w:name w:val="Nadpis 5 Char"/>
    <w:link w:val="Nadpis5"/>
    <w:uiPriority w:val="9"/>
    <w:rsid w:val="00671661"/>
    <w:rPr>
      <w:rFonts w:ascii="Calibri" w:eastAsia="Times New Roman" w:hAnsi="Calibri"/>
      <w:b/>
      <w:bCs/>
      <w:i/>
      <w:iCs/>
      <w:sz w:val="26"/>
      <w:szCs w:val="26"/>
      <w:bdr w:val="none" w:sz="0" w:space="0" w:color="auto"/>
      <w:lang w:val="x-none" w:eastAsia="x-none"/>
    </w:rPr>
  </w:style>
  <w:style w:type="character" w:customStyle="1" w:styleId="Nadpis9Char">
    <w:name w:val="Nadpis 9 Char"/>
    <w:link w:val="Nadpis9"/>
    <w:uiPriority w:val="9"/>
    <w:rsid w:val="00671661"/>
    <w:rPr>
      <w:rFonts w:ascii="Cambria" w:eastAsia="Times New Roman" w:hAnsi="Cambria"/>
      <w:sz w:val="22"/>
      <w:szCs w:val="22"/>
      <w:bdr w:val="none" w:sz="0" w:space="0" w:color="auto"/>
      <w:lang w:val="x-none" w:eastAsia="x-none"/>
    </w:rPr>
  </w:style>
  <w:style w:type="character" w:customStyle="1" w:styleId="ZhlavChar">
    <w:name w:val="Záhlaví Char"/>
    <w:link w:val="Zhlav"/>
    <w:uiPriority w:val="99"/>
    <w:rsid w:val="00671661"/>
    <w:rPr>
      <w:rFonts w:hAnsi="Arial Unicode MS" w:cs="Arial Unicode MS"/>
      <w:color w:val="000000"/>
      <w:sz w:val="24"/>
      <w:szCs w:val="24"/>
      <w:u w:color="000000"/>
    </w:rPr>
  </w:style>
  <w:style w:type="paragraph" w:styleId="Odstavecseseznamem">
    <w:name w:val="List Paragraph"/>
    <w:basedOn w:val="Normln"/>
    <w:uiPriority w:val="34"/>
    <w:qFormat/>
    <w:rsid w:val="00C12BBA"/>
    <w:pPr>
      <w:pBdr>
        <w:top w:val="none" w:sz="0" w:space="0" w:color="auto"/>
        <w:left w:val="none" w:sz="0" w:space="0" w:color="auto"/>
        <w:bottom w:val="none" w:sz="0" w:space="0" w:color="auto"/>
        <w:right w:val="none" w:sz="0" w:space="0" w:color="auto"/>
        <w:between w:val="none" w:sz="0" w:space="0" w:color="auto"/>
        <w:bar w:val="none" w:sz="0" w:color="auto"/>
      </w:pBdr>
      <w:spacing w:before="0" w:after="160"/>
      <w:ind w:left="720" w:firstLine="0"/>
      <w:contextualSpacing/>
    </w:pPr>
    <w:rPr>
      <w:rFonts w:ascii="Aptos" w:eastAsia="Aptos" w:hAnsi="Aptos" w:cs="Times New Roman"/>
      <w:color w:val="auto"/>
      <w:kern w:val="2"/>
      <w:bdr w:val="none" w:sz="0" w:space="0" w:color="auto"/>
      <w:lang w:eastAsia="en-US"/>
    </w:rPr>
  </w:style>
  <w:style w:type="character" w:customStyle="1" w:styleId="TextpoznpodarouChar">
    <w:name w:val="Text pozn. pod čarou Char"/>
    <w:link w:val="Textpoznpodarou"/>
    <w:uiPriority w:val="99"/>
    <w:rsid w:val="00C12BBA"/>
    <w:rPr>
      <w:rFonts w:ascii="Calibri" w:eastAsia="Calibri" w:hAnsi="Calibri" w:cs="Calibri"/>
      <w:color w:val="000000"/>
      <w:spacing w:val="-5"/>
      <w:u w:color="000000"/>
      <w:bdr w:val="nil"/>
    </w:rPr>
  </w:style>
  <w:style w:type="character" w:styleId="Znakapoznpodarou">
    <w:name w:val="footnote reference"/>
    <w:uiPriority w:val="99"/>
    <w:semiHidden/>
    <w:unhideWhenUsed/>
    <w:rsid w:val="00C12BBA"/>
    <w:rPr>
      <w:vertAlign w:val="superscript"/>
    </w:rPr>
  </w:style>
  <w:style w:type="paragraph" w:styleId="Normlnweb">
    <w:name w:val="Normal (Web)"/>
    <w:basedOn w:val="Normln"/>
    <w:uiPriority w:val="99"/>
    <w:unhideWhenUsed/>
    <w:rsid w:val="006E24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firstLine="0"/>
    </w:pPr>
    <w:rPr>
      <w:rFonts w:eastAsia="Times New Roman" w:hAnsi="Times New Roman" w:cs="Times New Roman"/>
      <w:b/>
      <w:color w:val="auto"/>
      <w:bdr w:val="none" w:sz="0" w:space="0" w:color="auto"/>
    </w:rPr>
  </w:style>
  <w:style w:type="character" w:styleId="Siln">
    <w:name w:val="Strong"/>
    <w:uiPriority w:val="22"/>
    <w:qFormat/>
    <w:rsid w:val="00490467"/>
    <w:rPr>
      <w:b/>
      <w:bCs/>
    </w:rPr>
  </w:style>
  <w:style w:type="character" w:styleId="Nevyeenzmnka">
    <w:name w:val="Unresolved Mention"/>
    <w:uiPriority w:val="99"/>
    <w:semiHidden/>
    <w:unhideWhenUsed/>
    <w:rsid w:val="00A439E8"/>
    <w:rPr>
      <w:color w:val="605E5C"/>
      <w:shd w:val="clear" w:color="auto" w:fill="E1DFDD"/>
    </w:rPr>
  </w:style>
  <w:style w:type="character" w:styleId="Odkaznakoment">
    <w:name w:val="annotation reference"/>
    <w:uiPriority w:val="99"/>
    <w:semiHidden/>
    <w:unhideWhenUsed/>
    <w:rsid w:val="00A62843"/>
    <w:rPr>
      <w:sz w:val="16"/>
      <w:szCs w:val="16"/>
    </w:rPr>
  </w:style>
  <w:style w:type="character" w:styleId="Sledovanodkaz">
    <w:name w:val="FollowedHyperlink"/>
    <w:uiPriority w:val="99"/>
    <w:semiHidden/>
    <w:unhideWhenUsed/>
    <w:rsid w:val="00A62843"/>
    <w:rPr>
      <w:color w:val="96607D"/>
      <w:u w:val="single"/>
    </w:rPr>
  </w:style>
  <w:style w:type="character" w:customStyle="1" w:styleId="cf01">
    <w:name w:val="cf01"/>
    <w:rsid w:val="00A62843"/>
    <w:rPr>
      <w:rFonts w:ascii="Segoe UI" w:hAnsi="Segoe UI" w:cs="Segoe UI" w:hint="default"/>
      <w:sz w:val="18"/>
      <w:szCs w:val="18"/>
    </w:rPr>
  </w:style>
  <w:style w:type="character" w:customStyle="1" w:styleId="Nadpis6Char">
    <w:name w:val="Nadpis 6 Char"/>
    <w:link w:val="Nadpis6"/>
    <w:uiPriority w:val="9"/>
    <w:semiHidden/>
    <w:rsid w:val="00A62843"/>
    <w:rPr>
      <w:rFonts w:ascii="Aptos" w:eastAsia="Times New Roman" w:hAnsi="Aptos"/>
      <w:i/>
      <w:iCs/>
      <w:color w:val="595959"/>
      <w:kern w:val="2"/>
      <w:sz w:val="24"/>
      <w:szCs w:val="24"/>
      <w:lang w:eastAsia="en-US"/>
    </w:rPr>
  </w:style>
  <w:style w:type="character" w:customStyle="1" w:styleId="Nadpis7Char">
    <w:name w:val="Nadpis 7 Char"/>
    <w:link w:val="Nadpis7"/>
    <w:uiPriority w:val="9"/>
    <w:semiHidden/>
    <w:rsid w:val="00A62843"/>
    <w:rPr>
      <w:rFonts w:ascii="Aptos" w:eastAsia="Times New Roman" w:hAnsi="Aptos"/>
      <w:color w:val="595959"/>
      <w:kern w:val="2"/>
      <w:sz w:val="24"/>
      <w:szCs w:val="24"/>
      <w:lang w:eastAsia="en-US"/>
    </w:rPr>
  </w:style>
  <w:style w:type="character" w:customStyle="1" w:styleId="Nadpis8Char">
    <w:name w:val="Nadpis 8 Char"/>
    <w:link w:val="Nadpis8"/>
    <w:uiPriority w:val="9"/>
    <w:semiHidden/>
    <w:rsid w:val="00A62843"/>
    <w:rPr>
      <w:rFonts w:ascii="Aptos" w:eastAsia="Times New Roman" w:hAnsi="Aptos"/>
      <w:i/>
      <w:iCs/>
      <w:color w:val="272727"/>
      <w:kern w:val="2"/>
      <w:sz w:val="24"/>
      <w:szCs w:val="24"/>
      <w:lang w:eastAsia="en-US"/>
    </w:rPr>
  </w:style>
  <w:style w:type="character" w:customStyle="1" w:styleId="Nadpis1Char">
    <w:name w:val="Nadpis 1 Char"/>
    <w:link w:val="Nadpis1"/>
    <w:uiPriority w:val="9"/>
    <w:rsid w:val="002C633D"/>
    <w:rPr>
      <w:rFonts w:eastAsia="Times New Roman"/>
      <w:b/>
      <w:bCs/>
      <w:color w:val="000000"/>
      <w:sz w:val="40"/>
      <w:szCs w:val="32"/>
      <w:u w:color="000000"/>
      <w:bdr w:val="nil"/>
    </w:rPr>
  </w:style>
  <w:style w:type="character" w:customStyle="1" w:styleId="Nadpis2Char">
    <w:name w:val="Nadpis 2 Char"/>
    <w:link w:val="Nadpis2"/>
    <w:uiPriority w:val="9"/>
    <w:rsid w:val="00830043"/>
    <w:rPr>
      <w:rFonts w:eastAsia="Times New Roman"/>
      <w:b/>
      <w:bCs/>
      <w:color w:val="000000"/>
      <w:sz w:val="32"/>
      <w:szCs w:val="28"/>
      <w:u w:color="000000"/>
      <w:bdr w:val="nil"/>
    </w:rPr>
  </w:style>
  <w:style w:type="character" w:customStyle="1" w:styleId="Nadpis3Char">
    <w:name w:val="Nadpis 3 Char"/>
    <w:link w:val="Nadpis3"/>
    <w:uiPriority w:val="9"/>
    <w:rsid w:val="002C633D"/>
    <w:rPr>
      <w:rFonts w:eastAsia="Times New Roman"/>
      <w:b/>
      <w:bCs/>
      <w:smallCaps/>
      <w:color w:val="000000"/>
      <w:sz w:val="28"/>
      <w:u w:color="000000"/>
      <w:bdr w:val="nil"/>
    </w:rPr>
  </w:style>
  <w:style w:type="character" w:customStyle="1" w:styleId="NzevChar">
    <w:name w:val="Název Char"/>
    <w:link w:val="Nzev"/>
    <w:uiPriority w:val="10"/>
    <w:rsid w:val="00A62843"/>
    <w:rPr>
      <w:rFonts w:hAnsi="Arial Unicode MS" w:cs="Arial Unicode MS"/>
      <w:color w:val="000000"/>
      <w:spacing w:val="5"/>
      <w:kern w:val="28"/>
      <w:sz w:val="40"/>
      <w:szCs w:val="40"/>
      <w:u w:color="000000"/>
      <w:bdr w:val="nil"/>
    </w:rPr>
  </w:style>
  <w:style w:type="character" w:customStyle="1" w:styleId="PodnadpisChar">
    <w:name w:val="Podnadpis Char"/>
    <w:link w:val="Podnadpis"/>
    <w:uiPriority w:val="11"/>
    <w:rsid w:val="00C2247C"/>
    <w:rPr>
      <w:rFonts w:eastAsia="Times New Roman"/>
      <w:b/>
      <w:bCs/>
      <w:smallCaps/>
      <w:color w:val="000000"/>
      <w:sz w:val="24"/>
      <w:szCs w:val="24"/>
      <w:u w:color="000000"/>
      <w:bdr w:val="nil"/>
    </w:rPr>
  </w:style>
  <w:style w:type="paragraph" w:styleId="Citt">
    <w:name w:val="Quote"/>
    <w:basedOn w:val="Normln"/>
    <w:next w:val="Normln"/>
    <w:link w:val="CittChar"/>
    <w:uiPriority w:val="29"/>
    <w:qFormat/>
    <w:rsid w:val="00A62843"/>
    <w:pPr>
      <w:pBdr>
        <w:top w:val="none" w:sz="0" w:space="0" w:color="auto"/>
        <w:left w:val="none" w:sz="0" w:space="0" w:color="auto"/>
        <w:bottom w:val="none" w:sz="0" w:space="0" w:color="auto"/>
        <w:right w:val="none" w:sz="0" w:space="0" w:color="auto"/>
        <w:between w:val="none" w:sz="0" w:space="0" w:color="auto"/>
        <w:bar w:val="none" w:sz="0" w:color="auto"/>
      </w:pBdr>
      <w:spacing w:before="160" w:after="160"/>
      <w:ind w:firstLine="0"/>
      <w:jc w:val="center"/>
    </w:pPr>
    <w:rPr>
      <w:rFonts w:ascii="Aptos" w:eastAsia="Aptos" w:hAnsi="Aptos" w:cs="Times New Roman"/>
      <w:i/>
      <w:iCs/>
      <w:color w:val="404040"/>
      <w:kern w:val="2"/>
      <w:bdr w:val="none" w:sz="0" w:space="0" w:color="auto"/>
      <w:lang w:eastAsia="en-US"/>
    </w:rPr>
  </w:style>
  <w:style w:type="character" w:customStyle="1" w:styleId="CittChar">
    <w:name w:val="Citát Char"/>
    <w:link w:val="Citt"/>
    <w:uiPriority w:val="29"/>
    <w:rsid w:val="00A62843"/>
    <w:rPr>
      <w:rFonts w:ascii="Aptos" w:eastAsia="Aptos" w:hAnsi="Aptos"/>
      <w:i/>
      <w:iCs/>
      <w:color w:val="404040"/>
      <w:kern w:val="2"/>
      <w:sz w:val="24"/>
      <w:szCs w:val="24"/>
      <w:lang w:eastAsia="en-US"/>
    </w:rPr>
  </w:style>
  <w:style w:type="character" w:styleId="Zdraznnintenzivn">
    <w:name w:val="Intense Emphasis"/>
    <w:uiPriority w:val="21"/>
    <w:qFormat/>
    <w:rsid w:val="00A62843"/>
    <w:rPr>
      <w:i/>
      <w:iCs/>
      <w:color w:val="0F4761"/>
    </w:rPr>
  </w:style>
  <w:style w:type="paragraph" w:styleId="Vrazncitt">
    <w:name w:val="Intense Quote"/>
    <w:basedOn w:val="Normln"/>
    <w:next w:val="Normln"/>
    <w:link w:val="VrazncittChar"/>
    <w:uiPriority w:val="30"/>
    <w:qFormat/>
    <w:rsid w:val="00A62843"/>
    <w:pPr>
      <w:pBdr>
        <w:top w:val="single" w:sz="4" w:space="10" w:color="0F4761"/>
        <w:left w:val="none" w:sz="0" w:space="0" w:color="auto"/>
        <w:bottom w:val="single" w:sz="4" w:space="10" w:color="0F4761"/>
        <w:right w:val="none" w:sz="0" w:space="0" w:color="auto"/>
        <w:between w:val="none" w:sz="0" w:space="0" w:color="auto"/>
        <w:bar w:val="none" w:sz="0" w:color="auto"/>
      </w:pBdr>
      <w:spacing w:before="360" w:after="360"/>
      <w:ind w:left="864" w:right="864" w:firstLine="0"/>
      <w:jc w:val="center"/>
    </w:pPr>
    <w:rPr>
      <w:rFonts w:ascii="Aptos" w:eastAsia="Aptos" w:hAnsi="Aptos" w:cs="Times New Roman"/>
      <w:i/>
      <w:iCs/>
      <w:color w:val="0F4761"/>
      <w:kern w:val="2"/>
      <w:bdr w:val="none" w:sz="0" w:space="0" w:color="auto"/>
      <w:lang w:eastAsia="en-US"/>
    </w:rPr>
  </w:style>
  <w:style w:type="character" w:customStyle="1" w:styleId="VrazncittChar">
    <w:name w:val="Výrazný citát Char"/>
    <w:link w:val="Vrazncitt"/>
    <w:uiPriority w:val="30"/>
    <w:rsid w:val="00A62843"/>
    <w:rPr>
      <w:rFonts w:ascii="Aptos" w:eastAsia="Aptos" w:hAnsi="Aptos"/>
      <w:i/>
      <w:iCs/>
      <w:color w:val="0F4761"/>
      <w:kern w:val="2"/>
      <w:sz w:val="24"/>
      <w:szCs w:val="24"/>
      <w:lang w:eastAsia="en-US"/>
    </w:rPr>
  </w:style>
  <w:style w:type="character" w:styleId="Odkazintenzivn">
    <w:name w:val="Intense Reference"/>
    <w:uiPriority w:val="32"/>
    <w:qFormat/>
    <w:rsid w:val="00A62843"/>
    <w:rPr>
      <w:b/>
      <w:bCs/>
      <w:smallCaps/>
      <w:color w:val="0F4761"/>
      <w:spacing w:val="5"/>
    </w:rPr>
  </w:style>
  <w:style w:type="paragraph" w:styleId="z-Zatekformule">
    <w:name w:val="HTML Top of Form"/>
    <w:basedOn w:val="Normln"/>
    <w:next w:val="Normln"/>
    <w:link w:val="z-ZatekformuleChar"/>
    <w:hidden/>
    <w:uiPriority w:val="99"/>
    <w:semiHidden/>
    <w:unhideWhenUsed/>
    <w:rsid w:val="00A62843"/>
    <w:pPr>
      <w:pBdr>
        <w:top w:val="none" w:sz="0" w:space="0" w:color="auto"/>
        <w:left w:val="none" w:sz="0" w:space="0" w:color="auto"/>
        <w:bottom w:val="single" w:sz="6" w:space="1" w:color="auto"/>
        <w:right w:val="none" w:sz="0" w:space="0" w:color="auto"/>
        <w:between w:val="none" w:sz="0" w:space="0" w:color="auto"/>
        <w:bar w:val="none" w:sz="0" w:color="auto"/>
      </w:pBdr>
      <w:spacing w:before="0" w:after="0" w:line="240" w:lineRule="auto"/>
      <w:ind w:firstLine="0"/>
      <w:jc w:val="center"/>
    </w:pPr>
    <w:rPr>
      <w:rFonts w:ascii="Arial" w:eastAsia="Times New Roman" w:hAnsi="Arial" w:cs="Arial"/>
      <w:vanish/>
      <w:color w:val="auto"/>
      <w:sz w:val="16"/>
      <w:szCs w:val="16"/>
      <w:bdr w:val="none" w:sz="0" w:space="0" w:color="auto"/>
    </w:rPr>
  </w:style>
  <w:style w:type="character" w:customStyle="1" w:styleId="z-ZatekformuleChar">
    <w:name w:val="z-Začátek formuláře Char"/>
    <w:link w:val="z-Zatekformule"/>
    <w:uiPriority w:val="99"/>
    <w:semiHidden/>
    <w:rsid w:val="00A62843"/>
    <w:rPr>
      <w:rFonts w:ascii="Arial" w:eastAsia="Times New Roman" w:hAnsi="Arial" w:cs="Arial"/>
      <w:vanish/>
      <w:sz w:val="16"/>
      <w:szCs w:val="16"/>
    </w:rPr>
  </w:style>
  <w:style w:type="paragraph" w:styleId="Revize">
    <w:name w:val="Revision"/>
    <w:hidden/>
    <w:uiPriority w:val="99"/>
    <w:semiHidden/>
    <w:rsid w:val="00A62843"/>
    <w:rPr>
      <w:rFonts w:ascii="Aptos" w:eastAsia="Aptos" w:hAnsi="Aptos"/>
      <w:kern w:val="2"/>
      <w:sz w:val="24"/>
      <w:szCs w:val="24"/>
      <w:lang w:eastAsia="en-US"/>
    </w:rPr>
  </w:style>
  <w:style w:type="paragraph" w:styleId="Textkomente">
    <w:name w:val="annotation text"/>
    <w:basedOn w:val="Normln"/>
    <w:link w:val="TextkomenteChar"/>
    <w:uiPriority w:val="99"/>
    <w:unhideWhenUsed/>
    <w:rsid w:val="00A62843"/>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40" w:lineRule="auto"/>
      <w:ind w:firstLine="0"/>
    </w:pPr>
    <w:rPr>
      <w:rFonts w:ascii="Aptos" w:eastAsia="Aptos" w:hAnsi="Aptos" w:cs="Times New Roman"/>
      <w:color w:val="auto"/>
      <w:kern w:val="2"/>
      <w:sz w:val="20"/>
      <w:szCs w:val="20"/>
      <w:bdr w:val="none" w:sz="0" w:space="0" w:color="auto"/>
      <w:lang w:eastAsia="en-US"/>
    </w:rPr>
  </w:style>
  <w:style w:type="character" w:customStyle="1" w:styleId="TextkomenteChar">
    <w:name w:val="Text komentáře Char"/>
    <w:link w:val="Textkomente"/>
    <w:uiPriority w:val="99"/>
    <w:rsid w:val="00A62843"/>
    <w:rPr>
      <w:rFonts w:ascii="Aptos" w:eastAsia="Aptos" w:hAnsi="Aptos"/>
      <w:kern w:val="2"/>
      <w:lang w:eastAsia="en-US"/>
    </w:rPr>
  </w:style>
  <w:style w:type="paragraph" w:styleId="Pedmtkomente">
    <w:name w:val="annotation subject"/>
    <w:basedOn w:val="Textkomente"/>
    <w:next w:val="Textkomente"/>
    <w:link w:val="PedmtkomenteChar"/>
    <w:uiPriority w:val="99"/>
    <w:semiHidden/>
    <w:unhideWhenUsed/>
    <w:rsid w:val="00A62843"/>
    <w:rPr>
      <w:b/>
      <w:bCs/>
    </w:rPr>
  </w:style>
  <w:style w:type="character" w:customStyle="1" w:styleId="PedmtkomenteChar">
    <w:name w:val="Předmět komentáře Char"/>
    <w:link w:val="Pedmtkomente"/>
    <w:uiPriority w:val="99"/>
    <w:semiHidden/>
    <w:rsid w:val="00A62843"/>
    <w:rPr>
      <w:rFonts w:ascii="Aptos" w:eastAsia="Aptos" w:hAnsi="Aptos"/>
      <w:b/>
      <w:bCs/>
      <w:kern w:val="2"/>
      <w:lang w:eastAsia="en-US"/>
    </w:rPr>
  </w:style>
  <w:style w:type="paragraph" w:customStyle="1" w:styleId="pf0">
    <w:name w:val="pf0"/>
    <w:basedOn w:val="Normln"/>
    <w:rsid w:val="00A6284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firstLine="0"/>
      <w:jc w:val="left"/>
    </w:pPr>
    <w:rPr>
      <w:rFonts w:eastAsia="Times New Roman" w:hAnsi="Times New Roman" w:cs="Times New Roman"/>
      <w:color w:val="auto"/>
      <w:bdr w:val="none" w:sz="0" w:space="0" w:color="auto"/>
    </w:rPr>
  </w:style>
  <w:style w:type="table" w:customStyle="1" w:styleId="TableNormal1">
    <w:name w:val="Table Normal1"/>
    <w:rsid w:val="00DA5C35"/>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character" w:styleId="Zmnka">
    <w:name w:val="Mention"/>
    <w:basedOn w:val="Standardnpsmoodstavce"/>
    <w:uiPriority w:val="99"/>
    <w:unhideWhenUsed/>
    <w:rsid w:val="00E37150"/>
    <w:rPr>
      <w:color w:val="2B579A"/>
      <w:shd w:val="clear" w:color="auto" w:fill="E1DFDD"/>
    </w:rPr>
  </w:style>
  <w:style w:type="character" w:customStyle="1" w:styleId="normaltextrun">
    <w:name w:val="normaltextrun"/>
    <w:basedOn w:val="Standardnpsmoodstavce"/>
    <w:rsid w:val="00E728E1"/>
  </w:style>
  <w:style w:type="character" w:customStyle="1" w:styleId="eop">
    <w:name w:val="eop"/>
    <w:basedOn w:val="Standardnpsmoodstavce"/>
    <w:rsid w:val="00E72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4104">
      <w:bodyDiv w:val="1"/>
      <w:marLeft w:val="0"/>
      <w:marRight w:val="0"/>
      <w:marTop w:val="0"/>
      <w:marBottom w:val="0"/>
      <w:divBdr>
        <w:top w:val="none" w:sz="0" w:space="0" w:color="auto"/>
        <w:left w:val="none" w:sz="0" w:space="0" w:color="auto"/>
        <w:bottom w:val="none" w:sz="0" w:space="0" w:color="auto"/>
        <w:right w:val="none" w:sz="0" w:space="0" w:color="auto"/>
      </w:divBdr>
    </w:div>
    <w:div w:id="25451517">
      <w:bodyDiv w:val="1"/>
      <w:marLeft w:val="0"/>
      <w:marRight w:val="0"/>
      <w:marTop w:val="0"/>
      <w:marBottom w:val="0"/>
      <w:divBdr>
        <w:top w:val="none" w:sz="0" w:space="0" w:color="auto"/>
        <w:left w:val="none" w:sz="0" w:space="0" w:color="auto"/>
        <w:bottom w:val="none" w:sz="0" w:space="0" w:color="auto"/>
        <w:right w:val="none" w:sz="0" w:space="0" w:color="auto"/>
      </w:divBdr>
    </w:div>
    <w:div w:id="154421131">
      <w:bodyDiv w:val="1"/>
      <w:marLeft w:val="0"/>
      <w:marRight w:val="0"/>
      <w:marTop w:val="0"/>
      <w:marBottom w:val="0"/>
      <w:divBdr>
        <w:top w:val="none" w:sz="0" w:space="0" w:color="auto"/>
        <w:left w:val="none" w:sz="0" w:space="0" w:color="auto"/>
        <w:bottom w:val="none" w:sz="0" w:space="0" w:color="auto"/>
        <w:right w:val="none" w:sz="0" w:space="0" w:color="auto"/>
      </w:divBdr>
      <w:divsChild>
        <w:div w:id="1073356516">
          <w:marLeft w:val="0"/>
          <w:marRight w:val="0"/>
          <w:marTop w:val="0"/>
          <w:marBottom w:val="0"/>
          <w:divBdr>
            <w:top w:val="none" w:sz="0" w:space="0" w:color="auto"/>
            <w:left w:val="none" w:sz="0" w:space="0" w:color="auto"/>
            <w:bottom w:val="none" w:sz="0" w:space="0" w:color="auto"/>
            <w:right w:val="none" w:sz="0" w:space="0" w:color="auto"/>
          </w:divBdr>
        </w:div>
      </w:divsChild>
    </w:div>
    <w:div w:id="344287549">
      <w:bodyDiv w:val="1"/>
      <w:marLeft w:val="0"/>
      <w:marRight w:val="0"/>
      <w:marTop w:val="0"/>
      <w:marBottom w:val="0"/>
      <w:divBdr>
        <w:top w:val="none" w:sz="0" w:space="0" w:color="auto"/>
        <w:left w:val="none" w:sz="0" w:space="0" w:color="auto"/>
        <w:bottom w:val="none" w:sz="0" w:space="0" w:color="auto"/>
        <w:right w:val="none" w:sz="0" w:space="0" w:color="auto"/>
      </w:divBdr>
    </w:div>
    <w:div w:id="433015037">
      <w:bodyDiv w:val="1"/>
      <w:marLeft w:val="0"/>
      <w:marRight w:val="0"/>
      <w:marTop w:val="0"/>
      <w:marBottom w:val="0"/>
      <w:divBdr>
        <w:top w:val="none" w:sz="0" w:space="0" w:color="auto"/>
        <w:left w:val="none" w:sz="0" w:space="0" w:color="auto"/>
        <w:bottom w:val="none" w:sz="0" w:space="0" w:color="auto"/>
        <w:right w:val="none" w:sz="0" w:space="0" w:color="auto"/>
      </w:divBdr>
    </w:div>
    <w:div w:id="781194431">
      <w:bodyDiv w:val="1"/>
      <w:marLeft w:val="0"/>
      <w:marRight w:val="0"/>
      <w:marTop w:val="0"/>
      <w:marBottom w:val="0"/>
      <w:divBdr>
        <w:top w:val="none" w:sz="0" w:space="0" w:color="auto"/>
        <w:left w:val="none" w:sz="0" w:space="0" w:color="auto"/>
        <w:bottom w:val="none" w:sz="0" w:space="0" w:color="auto"/>
        <w:right w:val="none" w:sz="0" w:space="0" w:color="auto"/>
      </w:divBdr>
    </w:div>
    <w:div w:id="899901930">
      <w:bodyDiv w:val="1"/>
      <w:marLeft w:val="0"/>
      <w:marRight w:val="0"/>
      <w:marTop w:val="0"/>
      <w:marBottom w:val="0"/>
      <w:divBdr>
        <w:top w:val="none" w:sz="0" w:space="0" w:color="auto"/>
        <w:left w:val="none" w:sz="0" w:space="0" w:color="auto"/>
        <w:bottom w:val="none" w:sz="0" w:space="0" w:color="auto"/>
        <w:right w:val="none" w:sz="0" w:space="0" w:color="auto"/>
      </w:divBdr>
    </w:div>
    <w:div w:id="1023020496">
      <w:bodyDiv w:val="1"/>
      <w:marLeft w:val="0"/>
      <w:marRight w:val="0"/>
      <w:marTop w:val="0"/>
      <w:marBottom w:val="0"/>
      <w:divBdr>
        <w:top w:val="none" w:sz="0" w:space="0" w:color="auto"/>
        <w:left w:val="none" w:sz="0" w:space="0" w:color="auto"/>
        <w:bottom w:val="none" w:sz="0" w:space="0" w:color="auto"/>
        <w:right w:val="none" w:sz="0" w:space="0" w:color="auto"/>
      </w:divBdr>
    </w:div>
    <w:div w:id="1275946109">
      <w:bodyDiv w:val="1"/>
      <w:marLeft w:val="0"/>
      <w:marRight w:val="0"/>
      <w:marTop w:val="0"/>
      <w:marBottom w:val="0"/>
      <w:divBdr>
        <w:top w:val="none" w:sz="0" w:space="0" w:color="auto"/>
        <w:left w:val="none" w:sz="0" w:space="0" w:color="auto"/>
        <w:bottom w:val="none" w:sz="0" w:space="0" w:color="auto"/>
        <w:right w:val="none" w:sz="0" w:space="0" w:color="auto"/>
      </w:divBdr>
      <w:divsChild>
        <w:div w:id="44959107">
          <w:marLeft w:val="0"/>
          <w:marRight w:val="0"/>
          <w:marTop w:val="0"/>
          <w:marBottom w:val="0"/>
          <w:divBdr>
            <w:top w:val="none" w:sz="0" w:space="0" w:color="auto"/>
            <w:left w:val="none" w:sz="0" w:space="0" w:color="auto"/>
            <w:bottom w:val="none" w:sz="0" w:space="0" w:color="auto"/>
            <w:right w:val="none" w:sz="0" w:space="0" w:color="auto"/>
          </w:divBdr>
        </w:div>
      </w:divsChild>
    </w:div>
    <w:div w:id="1336834885">
      <w:bodyDiv w:val="1"/>
      <w:marLeft w:val="0"/>
      <w:marRight w:val="0"/>
      <w:marTop w:val="0"/>
      <w:marBottom w:val="0"/>
      <w:divBdr>
        <w:top w:val="none" w:sz="0" w:space="0" w:color="auto"/>
        <w:left w:val="none" w:sz="0" w:space="0" w:color="auto"/>
        <w:bottom w:val="none" w:sz="0" w:space="0" w:color="auto"/>
        <w:right w:val="none" w:sz="0" w:space="0" w:color="auto"/>
      </w:divBdr>
    </w:div>
    <w:div w:id="1362198076">
      <w:bodyDiv w:val="1"/>
      <w:marLeft w:val="0"/>
      <w:marRight w:val="0"/>
      <w:marTop w:val="0"/>
      <w:marBottom w:val="0"/>
      <w:divBdr>
        <w:top w:val="none" w:sz="0" w:space="0" w:color="auto"/>
        <w:left w:val="none" w:sz="0" w:space="0" w:color="auto"/>
        <w:bottom w:val="none" w:sz="0" w:space="0" w:color="auto"/>
        <w:right w:val="none" w:sz="0" w:space="0" w:color="auto"/>
      </w:divBdr>
    </w:div>
    <w:div w:id="1382558599">
      <w:bodyDiv w:val="1"/>
      <w:marLeft w:val="0"/>
      <w:marRight w:val="0"/>
      <w:marTop w:val="0"/>
      <w:marBottom w:val="0"/>
      <w:divBdr>
        <w:top w:val="none" w:sz="0" w:space="0" w:color="auto"/>
        <w:left w:val="none" w:sz="0" w:space="0" w:color="auto"/>
        <w:bottom w:val="none" w:sz="0" w:space="0" w:color="auto"/>
        <w:right w:val="none" w:sz="0" w:space="0" w:color="auto"/>
      </w:divBdr>
    </w:div>
    <w:div w:id="1406956584">
      <w:bodyDiv w:val="1"/>
      <w:marLeft w:val="0"/>
      <w:marRight w:val="0"/>
      <w:marTop w:val="0"/>
      <w:marBottom w:val="0"/>
      <w:divBdr>
        <w:top w:val="none" w:sz="0" w:space="0" w:color="auto"/>
        <w:left w:val="none" w:sz="0" w:space="0" w:color="auto"/>
        <w:bottom w:val="none" w:sz="0" w:space="0" w:color="auto"/>
        <w:right w:val="none" w:sz="0" w:space="0" w:color="auto"/>
      </w:divBdr>
    </w:div>
    <w:div w:id="1433548445">
      <w:bodyDiv w:val="1"/>
      <w:marLeft w:val="0"/>
      <w:marRight w:val="0"/>
      <w:marTop w:val="0"/>
      <w:marBottom w:val="0"/>
      <w:divBdr>
        <w:top w:val="none" w:sz="0" w:space="0" w:color="auto"/>
        <w:left w:val="none" w:sz="0" w:space="0" w:color="auto"/>
        <w:bottom w:val="none" w:sz="0" w:space="0" w:color="auto"/>
        <w:right w:val="none" w:sz="0" w:space="0" w:color="auto"/>
      </w:divBdr>
    </w:div>
    <w:div w:id="1461000929">
      <w:bodyDiv w:val="1"/>
      <w:marLeft w:val="0"/>
      <w:marRight w:val="0"/>
      <w:marTop w:val="0"/>
      <w:marBottom w:val="0"/>
      <w:divBdr>
        <w:top w:val="none" w:sz="0" w:space="0" w:color="auto"/>
        <w:left w:val="none" w:sz="0" w:space="0" w:color="auto"/>
        <w:bottom w:val="none" w:sz="0" w:space="0" w:color="auto"/>
        <w:right w:val="none" w:sz="0" w:space="0" w:color="auto"/>
      </w:divBdr>
    </w:div>
    <w:div w:id="1510834091">
      <w:bodyDiv w:val="1"/>
      <w:marLeft w:val="0"/>
      <w:marRight w:val="0"/>
      <w:marTop w:val="0"/>
      <w:marBottom w:val="0"/>
      <w:divBdr>
        <w:top w:val="none" w:sz="0" w:space="0" w:color="auto"/>
        <w:left w:val="none" w:sz="0" w:space="0" w:color="auto"/>
        <w:bottom w:val="none" w:sz="0" w:space="0" w:color="auto"/>
        <w:right w:val="none" w:sz="0" w:space="0" w:color="auto"/>
      </w:divBdr>
    </w:div>
    <w:div w:id="1736277937">
      <w:bodyDiv w:val="1"/>
      <w:marLeft w:val="0"/>
      <w:marRight w:val="0"/>
      <w:marTop w:val="0"/>
      <w:marBottom w:val="0"/>
      <w:divBdr>
        <w:top w:val="none" w:sz="0" w:space="0" w:color="auto"/>
        <w:left w:val="none" w:sz="0" w:space="0" w:color="auto"/>
        <w:bottom w:val="none" w:sz="0" w:space="0" w:color="auto"/>
        <w:right w:val="none" w:sz="0" w:space="0" w:color="auto"/>
      </w:divBdr>
      <w:divsChild>
        <w:div w:id="102236947">
          <w:marLeft w:val="0"/>
          <w:marRight w:val="0"/>
          <w:marTop w:val="0"/>
          <w:marBottom w:val="0"/>
          <w:divBdr>
            <w:top w:val="none" w:sz="0" w:space="0" w:color="auto"/>
            <w:left w:val="none" w:sz="0" w:space="0" w:color="auto"/>
            <w:bottom w:val="none" w:sz="0" w:space="0" w:color="auto"/>
            <w:right w:val="none" w:sz="0" w:space="0" w:color="auto"/>
          </w:divBdr>
        </w:div>
        <w:div w:id="422843643">
          <w:marLeft w:val="0"/>
          <w:marRight w:val="0"/>
          <w:marTop w:val="0"/>
          <w:marBottom w:val="0"/>
          <w:divBdr>
            <w:top w:val="none" w:sz="0" w:space="0" w:color="auto"/>
            <w:left w:val="none" w:sz="0" w:space="0" w:color="auto"/>
            <w:bottom w:val="none" w:sz="0" w:space="0" w:color="auto"/>
            <w:right w:val="none" w:sz="0" w:space="0" w:color="auto"/>
          </w:divBdr>
        </w:div>
        <w:div w:id="468547297">
          <w:marLeft w:val="0"/>
          <w:marRight w:val="0"/>
          <w:marTop w:val="0"/>
          <w:marBottom w:val="0"/>
          <w:divBdr>
            <w:top w:val="none" w:sz="0" w:space="0" w:color="auto"/>
            <w:left w:val="none" w:sz="0" w:space="0" w:color="auto"/>
            <w:bottom w:val="none" w:sz="0" w:space="0" w:color="auto"/>
            <w:right w:val="none" w:sz="0" w:space="0" w:color="auto"/>
          </w:divBdr>
        </w:div>
        <w:div w:id="719398225">
          <w:marLeft w:val="0"/>
          <w:marRight w:val="0"/>
          <w:marTop w:val="0"/>
          <w:marBottom w:val="0"/>
          <w:divBdr>
            <w:top w:val="none" w:sz="0" w:space="0" w:color="auto"/>
            <w:left w:val="none" w:sz="0" w:space="0" w:color="auto"/>
            <w:bottom w:val="none" w:sz="0" w:space="0" w:color="auto"/>
            <w:right w:val="none" w:sz="0" w:space="0" w:color="auto"/>
          </w:divBdr>
        </w:div>
        <w:div w:id="1065033884">
          <w:marLeft w:val="0"/>
          <w:marRight w:val="0"/>
          <w:marTop w:val="0"/>
          <w:marBottom w:val="0"/>
          <w:divBdr>
            <w:top w:val="none" w:sz="0" w:space="0" w:color="auto"/>
            <w:left w:val="none" w:sz="0" w:space="0" w:color="auto"/>
            <w:bottom w:val="none" w:sz="0" w:space="0" w:color="auto"/>
            <w:right w:val="none" w:sz="0" w:space="0" w:color="auto"/>
          </w:divBdr>
        </w:div>
        <w:div w:id="1372999133">
          <w:marLeft w:val="0"/>
          <w:marRight w:val="0"/>
          <w:marTop w:val="0"/>
          <w:marBottom w:val="0"/>
          <w:divBdr>
            <w:top w:val="none" w:sz="0" w:space="0" w:color="auto"/>
            <w:left w:val="none" w:sz="0" w:space="0" w:color="auto"/>
            <w:bottom w:val="none" w:sz="0" w:space="0" w:color="auto"/>
            <w:right w:val="none" w:sz="0" w:space="0" w:color="auto"/>
          </w:divBdr>
        </w:div>
        <w:div w:id="1724912045">
          <w:marLeft w:val="0"/>
          <w:marRight w:val="0"/>
          <w:marTop w:val="0"/>
          <w:marBottom w:val="0"/>
          <w:divBdr>
            <w:top w:val="none" w:sz="0" w:space="0" w:color="auto"/>
            <w:left w:val="none" w:sz="0" w:space="0" w:color="auto"/>
            <w:bottom w:val="none" w:sz="0" w:space="0" w:color="auto"/>
            <w:right w:val="none" w:sz="0" w:space="0" w:color="auto"/>
          </w:divBdr>
        </w:div>
        <w:div w:id="1751266196">
          <w:marLeft w:val="0"/>
          <w:marRight w:val="0"/>
          <w:marTop w:val="0"/>
          <w:marBottom w:val="0"/>
          <w:divBdr>
            <w:top w:val="none" w:sz="0" w:space="0" w:color="auto"/>
            <w:left w:val="none" w:sz="0" w:space="0" w:color="auto"/>
            <w:bottom w:val="none" w:sz="0" w:space="0" w:color="auto"/>
            <w:right w:val="none" w:sz="0" w:space="0" w:color="auto"/>
          </w:divBdr>
        </w:div>
      </w:divsChild>
    </w:div>
    <w:div w:id="1739015774">
      <w:bodyDiv w:val="1"/>
      <w:marLeft w:val="0"/>
      <w:marRight w:val="0"/>
      <w:marTop w:val="0"/>
      <w:marBottom w:val="0"/>
      <w:divBdr>
        <w:top w:val="none" w:sz="0" w:space="0" w:color="auto"/>
        <w:left w:val="none" w:sz="0" w:space="0" w:color="auto"/>
        <w:bottom w:val="none" w:sz="0" w:space="0" w:color="auto"/>
        <w:right w:val="none" w:sz="0" w:space="0" w:color="auto"/>
      </w:divBdr>
    </w:div>
    <w:div w:id="1749881380">
      <w:bodyDiv w:val="1"/>
      <w:marLeft w:val="0"/>
      <w:marRight w:val="0"/>
      <w:marTop w:val="0"/>
      <w:marBottom w:val="0"/>
      <w:divBdr>
        <w:top w:val="none" w:sz="0" w:space="0" w:color="auto"/>
        <w:left w:val="none" w:sz="0" w:space="0" w:color="auto"/>
        <w:bottom w:val="none" w:sz="0" w:space="0" w:color="auto"/>
        <w:right w:val="none" w:sz="0" w:space="0" w:color="auto"/>
      </w:divBdr>
    </w:div>
    <w:div w:id="1793399652">
      <w:bodyDiv w:val="1"/>
      <w:marLeft w:val="0"/>
      <w:marRight w:val="0"/>
      <w:marTop w:val="0"/>
      <w:marBottom w:val="0"/>
      <w:divBdr>
        <w:top w:val="none" w:sz="0" w:space="0" w:color="auto"/>
        <w:left w:val="none" w:sz="0" w:space="0" w:color="auto"/>
        <w:bottom w:val="none" w:sz="0" w:space="0" w:color="auto"/>
        <w:right w:val="none" w:sz="0" w:space="0" w:color="auto"/>
      </w:divBdr>
      <w:divsChild>
        <w:div w:id="160855394">
          <w:marLeft w:val="0"/>
          <w:marRight w:val="0"/>
          <w:marTop w:val="0"/>
          <w:marBottom w:val="0"/>
          <w:divBdr>
            <w:top w:val="none" w:sz="0" w:space="0" w:color="auto"/>
            <w:left w:val="none" w:sz="0" w:space="0" w:color="auto"/>
            <w:bottom w:val="none" w:sz="0" w:space="0" w:color="auto"/>
            <w:right w:val="none" w:sz="0" w:space="0" w:color="auto"/>
          </w:divBdr>
        </w:div>
      </w:divsChild>
    </w:div>
    <w:div w:id="1886481761">
      <w:bodyDiv w:val="1"/>
      <w:marLeft w:val="0"/>
      <w:marRight w:val="0"/>
      <w:marTop w:val="0"/>
      <w:marBottom w:val="0"/>
      <w:divBdr>
        <w:top w:val="none" w:sz="0" w:space="0" w:color="auto"/>
        <w:left w:val="none" w:sz="0" w:space="0" w:color="auto"/>
        <w:bottom w:val="none" w:sz="0" w:space="0" w:color="auto"/>
        <w:right w:val="none" w:sz="0" w:space="0" w:color="auto"/>
      </w:divBdr>
    </w:div>
    <w:div w:id="2009212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vinky.cz/clanek/kultura-mff-kv-cvrkot-ve-varech-denik-pravo-a-novinky-cz-jsou-uz-20-let-hlavnim-medialnim-partnerem-filmoveho-festivalu-40436976" TargetMode="External"/><Relationship Id="rId18" Type="http://schemas.openxmlformats.org/officeDocument/2006/relationships/hyperlink" Target="https://www.kviff.com/cs/novinky/4271-premiera-znelky-s-johnnym-deppe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fiapf.org/festivals/accredited-festivals/competitive-feature-film-festivals/#karlovy-vary-international-film-festival" TargetMode="External"/><Relationship Id="rId17" Type="http://schemas.openxmlformats.org/officeDocument/2006/relationships/hyperlink" Target="https://www.kviff.com/cs/o-festivalu/profil-festivalu" TargetMode="External"/><Relationship Id="rId2" Type="http://schemas.openxmlformats.org/officeDocument/2006/relationships/customXml" Target="../customXml/item2.xml"/><Relationship Id="rId16" Type="http://schemas.openxmlformats.org/officeDocument/2006/relationships/hyperlink" Target="https://www.kviff.com/cs/novinky/4324-zacal-57-rocnik-kviff-alicia-vikander-dostala-cenu-prezidenta-russell-crowe-kristalovy-glob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is.muni.cz/do/fss/SOCIOLOGIE/57823/26143701/26503523/Klosova_Socialni_studia_reprezentace.pdf" TargetMode="External"/><Relationship Id="rId10" Type="http://schemas.openxmlformats.org/officeDocument/2006/relationships/endnotes" Target="endnotes.xml"/><Relationship Id="rId19" Type="http://schemas.openxmlformats.org/officeDocument/2006/relationships/hyperlink" Target="https://www.kviff.com/cs/novinky/4324-zacal-57-rocnik-kviff-alicia-vikander-dostala-cenu-prezidenta-russell-crowe-kristalovy-glob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vinky.cz/clanek/kultura-mff-kv-nejslavnejsi-celebrity-ktere-navstivily-karlovarsky-filmovy-festival-40400012"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kviff.tv/video/2156-57-rocnik-johnny-depp" TargetMode="External"/><Relationship Id="rId3" Type="http://schemas.openxmlformats.org/officeDocument/2006/relationships/hyperlink" Target="https://www.kviff.com/cs/o-festivalu/profil-festivalu" TargetMode="External"/><Relationship Id="rId7" Type="http://schemas.openxmlformats.org/officeDocument/2006/relationships/hyperlink" Target="https://www.kviff.com/cs/novinky/4324-zacal-57-rocnik-kviff-alicia-vikander-dostala-cenu-prezidenta-russell-crowe-kristalovy-globus" TargetMode="External"/><Relationship Id="rId12" Type="http://schemas.openxmlformats.org/officeDocument/2006/relationships/hyperlink" Target="https://www.novinky.cz/clanek/kultura-mff-kv-cvrkot-ve-varech-denik-pravo-a-novinky-cz-jsou-uz-20-let-hlavnim-medialnim-partnerem-filmoveho-festivalu-40436976" TargetMode="External"/><Relationship Id="rId2" Type="http://schemas.openxmlformats.org/officeDocument/2006/relationships/hyperlink" Target="https://fiapf.org/festivals/accredited-festivals/competitive-feature-film-festivals/#karlovy-vary-international-film-festival" TargetMode="External"/><Relationship Id="rId1" Type="http://schemas.openxmlformats.org/officeDocument/2006/relationships/hyperlink" Target="https://www.kviff.com/cs/o-festivalu/profil-festivalu" TargetMode="External"/><Relationship Id="rId6" Type="http://schemas.openxmlformats.org/officeDocument/2006/relationships/hyperlink" Target="https://www.kviff.com/cs/o-festivalu/profil-festivalu" TargetMode="External"/><Relationship Id="rId11" Type="http://schemas.openxmlformats.org/officeDocument/2006/relationships/hyperlink" Target="https://www.novinky.cz/clanek/kultura-mff-kv-nejslavnejsi-celebrity-ktere-navstivily-karlovarsky-filmovy-festival-40400012" TargetMode="External"/><Relationship Id="rId5" Type="http://schemas.openxmlformats.org/officeDocument/2006/relationships/hyperlink" Target="https://www.kviff.com/cs/novinky/4271-premiera-znelky-s-johnnym-deppem" TargetMode="External"/><Relationship Id="rId10" Type="http://schemas.openxmlformats.org/officeDocument/2006/relationships/hyperlink" Target="https://www.kviff.com/cs/o-festivalu/profil-festivalu" TargetMode="External"/><Relationship Id="rId4" Type="http://schemas.openxmlformats.org/officeDocument/2006/relationships/hyperlink" Target="https://www.kviff.com/cs/o-festivalu/profil-festivalu" TargetMode="External"/><Relationship Id="rId9" Type="http://schemas.openxmlformats.org/officeDocument/2006/relationships/hyperlink" Target="https://is.muni.cz/do/fss/SOCIOLOGIE/57823/26143701/26503523/Klosova_Socialni_studia_reprezentace.pd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fa1977f-9b9c-4d3d-b010-b84f5560bd1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CBFF2982C0CB045A7EE06C9503D8796" ma:contentTypeVersion="18" ma:contentTypeDescription="Vytvoří nový dokument" ma:contentTypeScope="" ma:versionID="b3a4a3f7bbbc711fd0d0cc2a8df377ab">
  <xsd:schema xmlns:xsd="http://www.w3.org/2001/XMLSchema" xmlns:xs="http://www.w3.org/2001/XMLSchema" xmlns:p="http://schemas.microsoft.com/office/2006/metadata/properties" xmlns:ns3="cfa1977f-9b9c-4d3d-b010-b84f5560bd13" xmlns:ns4="4323e199-edcb-4945-be5f-cca9371163df" targetNamespace="http://schemas.microsoft.com/office/2006/metadata/properties" ma:root="true" ma:fieldsID="4df3b5bcb3b92fa0a04960f77b1e5508" ns3:_="" ns4:_="">
    <xsd:import namespace="cfa1977f-9b9c-4d3d-b010-b84f5560bd13"/>
    <xsd:import namespace="4323e199-edcb-4945-be5f-cca9371163d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1977f-9b9c-4d3d-b010-b84f5560b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23e199-edcb-4945-be5f-cca9371163df"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SharingHintHash" ma:index="19"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Nmerical.XSL" StyleName="ISO 690 – číselná reference" Version="1987"/>
</file>

<file path=customXml/itemProps1.xml><?xml version="1.0" encoding="utf-8"?>
<ds:datastoreItem xmlns:ds="http://schemas.openxmlformats.org/officeDocument/2006/customXml" ds:itemID="{444E3427-26F7-4B36-8153-27B8F240534B}">
  <ds:schemaRefs>
    <ds:schemaRef ds:uri="http://schemas.microsoft.com/office/2006/metadata/properties"/>
    <ds:schemaRef ds:uri="http://schemas.microsoft.com/office/infopath/2007/PartnerControls"/>
    <ds:schemaRef ds:uri="cfa1977f-9b9c-4d3d-b010-b84f5560bd13"/>
  </ds:schemaRefs>
</ds:datastoreItem>
</file>

<file path=customXml/itemProps2.xml><?xml version="1.0" encoding="utf-8"?>
<ds:datastoreItem xmlns:ds="http://schemas.openxmlformats.org/officeDocument/2006/customXml" ds:itemID="{6E6EFDA4-F2EF-46E6-9B27-5C3F99F93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1977f-9b9c-4d3d-b010-b84f5560bd13"/>
    <ds:schemaRef ds:uri="4323e199-edcb-4945-be5f-cca937116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B27A61-6A20-4F98-AC8F-1C05622F1988}">
  <ds:schemaRefs>
    <ds:schemaRef ds:uri="http://schemas.microsoft.com/sharepoint/v3/contenttype/forms"/>
  </ds:schemaRefs>
</ds:datastoreItem>
</file>

<file path=customXml/itemProps4.xml><?xml version="1.0" encoding="utf-8"?>
<ds:datastoreItem xmlns:ds="http://schemas.openxmlformats.org/officeDocument/2006/customXml" ds:itemID="{A7228254-B3EF-410B-A003-77011DE07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56</Pages>
  <Words>12411</Words>
  <Characters>77450</Characters>
  <Application>Microsoft Office Word</Application>
  <DocSecurity>0</DocSecurity>
  <Lines>1383</Lines>
  <Paragraphs>255</Paragraphs>
  <ScaleCrop>false</ScaleCrop>
  <Company>Univerzita Palackého v Olomouci</Company>
  <LinksUpToDate>false</LinksUpToDate>
  <CharactersWithSpaces>89606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Tkadlecova Eva</cp:lastModifiedBy>
  <cp:revision>3</cp:revision>
  <dcterms:created xsi:type="dcterms:W3CDTF">2024-05-09T16:20:00Z</dcterms:created>
  <dcterms:modified xsi:type="dcterms:W3CDTF">2024-05-09T16:27:00Z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0x010100BCBFF2982C0CB045A7EE06C9503D8796</vt:lpwstr>
  </property>
</Properties>
</file>