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3E" w:rsidRDefault="00ED443E" w:rsidP="005F6DEF">
      <w:pPr>
        <w:spacing w:after="0"/>
        <w:jc w:val="center"/>
        <w:rPr>
          <w:rFonts w:ascii="Times New Roman" w:hAnsi="Times New Roman" w:cs="Times New Roman"/>
          <w:b/>
          <w:sz w:val="28"/>
          <w:szCs w:val="28"/>
        </w:rPr>
      </w:pPr>
    </w:p>
    <w:p w:rsidR="009D7ED0" w:rsidRPr="005F6DEF" w:rsidRDefault="005F6DEF" w:rsidP="005F6DEF">
      <w:pPr>
        <w:spacing w:after="0"/>
        <w:jc w:val="center"/>
        <w:rPr>
          <w:rFonts w:ascii="Times New Roman" w:hAnsi="Times New Roman" w:cs="Times New Roman"/>
          <w:b/>
          <w:sz w:val="28"/>
          <w:szCs w:val="28"/>
        </w:rPr>
      </w:pPr>
      <w:r w:rsidRPr="005F6DEF">
        <w:rPr>
          <w:rFonts w:ascii="Times New Roman" w:hAnsi="Times New Roman" w:cs="Times New Roman"/>
          <w:b/>
          <w:sz w:val="28"/>
          <w:szCs w:val="28"/>
        </w:rPr>
        <w:t>Univerzita Palackého v Olomouci</w:t>
      </w:r>
    </w:p>
    <w:p w:rsidR="005F6DEF" w:rsidRDefault="005F6DEF" w:rsidP="005F6DEF">
      <w:pPr>
        <w:spacing w:after="0"/>
        <w:jc w:val="center"/>
        <w:rPr>
          <w:rFonts w:ascii="Times New Roman" w:hAnsi="Times New Roman" w:cs="Times New Roman"/>
          <w:b/>
          <w:sz w:val="28"/>
          <w:szCs w:val="28"/>
        </w:rPr>
      </w:pPr>
      <w:r w:rsidRPr="005F6DEF">
        <w:rPr>
          <w:rFonts w:ascii="Times New Roman" w:hAnsi="Times New Roman" w:cs="Times New Roman"/>
          <w:b/>
          <w:sz w:val="28"/>
          <w:szCs w:val="28"/>
        </w:rPr>
        <w:t>Právnická fakulta</w:t>
      </w:r>
    </w:p>
    <w:p w:rsidR="005F6DEF" w:rsidRDefault="005F6DEF" w:rsidP="005F6DEF">
      <w:pPr>
        <w:spacing w:after="0"/>
        <w:jc w:val="center"/>
        <w:rPr>
          <w:rFonts w:ascii="Times New Roman" w:hAnsi="Times New Roman" w:cs="Times New Roman"/>
          <w:b/>
          <w:sz w:val="28"/>
          <w:szCs w:val="28"/>
        </w:rPr>
      </w:pPr>
    </w:p>
    <w:p w:rsidR="005F6DEF" w:rsidRDefault="005F6DEF" w:rsidP="005F6DEF">
      <w:pPr>
        <w:spacing w:after="0"/>
        <w:jc w:val="center"/>
        <w:rPr>
          <w:rFonts w:ascii="Times New Roman" w:hAnsi="Times New Roman" w:cs="Times New Roman"/>
          <w:b/>
          <w:sz w:val="28"/>
          <w:szCs w:val="28"/>
        </w:rPr>
      </w:pPr>
    </w:p>
    <w:p w:rsidR="005F6DEF" w:rsidRDefault="005F6DEF" w:rsidP="005F6DEF">
      <w:pPr>
        <w:spacing w:after="0"/>
        <w:jc w:val="center"/>
        <w:rPr>
          <w:rFonts w:ascii="Times New Roman" w:hAnsi="Times New Roman" w:cs="Times New Roman"/>
          <w:b/>
          <w:sz w:val="28"/>
          <w:szCs w:val="28"/>
        </w:rPr>
      </w:pPr>
    </w:p>
    <w:p w:rsidR="00ED443E" w:rsidRDefault="00ED443E" w:rsidP="005F6DEF">
      <w:pPr>
        <w:spacing w:after="0"/>
        <w:jc w:val="center"/>
        <w:rPr>
          <w:rFonts w:ascii="Times New Roman" w:hAnsi="Times New Roman" w:cs="Times New Roman"/>
          <w:b/>
          <w:sz w:val="28"/>
          <w:szCs w:val="28"/>
        </w:rPr>
      </w:pPr>
    </w:p>
    <w:p w:rsidR="00ED443E" w:rsidRDefault="00ED443E" w:rsidP="005F6DEF">
      <w:pPr>
        <w:spacing w:after="0"/>
        <w:jc w:val="center"/>
        <w:rPr>
          <w:rFonts w:ascii="Times New Roman" w:hAnsi="Times New Roman" w:cs="Times New Roman"/>
          <w:b/>
          <w:sz w:val="28"/>
          <w:szCs w:val="28"/>
        </w:rPr>
      </w:pPr>
    </w:p>
    <w:p w:rsidR="00ED443E" w:rsidRDefault="00ED443E" w:rsidP="005F6DEF">
      <w:pPr>
        <w:spacing w:after="0"/>
        <w:jc w:val="center"/>
        <w:rPr>
          <w:rFonts w:ascii="Times New Roman" w:hAnsi="Times New Roman" w:cs="Times New Roman"/>
          <w:b/>
          <w:sz w:val="28"/>
          <w:szCs w:val="28"/>
        </w:rPr>
      </w:pPr>
    </w:p>
    <w:p w:rsidR="005F6DEF" w:rsidRDefault="005F6DEF" w:rsidP="005F6DEF">
      <w:pPr>
        <w:spacing w:after="0"/>
        <w:jc w:val="center"/>
        <w:rPr>
          <w:rFonts w:ascii="Times New Roman" w:hAnsi="Times New Roman" w:cs="Times New Roman"/>
          <w:b/>
          <w:sz w:val="28"/>
          <w:szCs w:val="28"/>
        </w:rPr>
      </w:pPr>
    </w:p>
    <w:p w:rsidR="00ED443E" w:rsidRDefault="00ED443E" w:rsidP="005F6DEF">
      <w:pPr>
        <w:spacing w:after="0"/>
        <w:jc w:val="center"/>
        <w:rPr>
          <w:rFonts w:ascii="Times New Roman" w:hAnsi="Times New Roman" w:cs="Times New Roman"/>
          <w:b/>
          <w:sz w:val="28"/>
          <w:szCs w:val="28"/>
        </w:rPr>
      </w:pPr>
    </w:p>
    <w:p w:rsidR="00ED443E" w:rsidRDefault="00ED443E" w:rsidP="005F6DEF">
      <w:pPr>
        <w:spacing w:after="0"/>
        <w:jc w:val="center"/>
        <w:rPr>
          <w:rFonts w:ascii="Times New Roman" w:hAnsi="Times New Roman" w:cs="Times New Roman"/>
          <w:b/>
          <w:sz w:val="28"/>
          <w:szCs w:val="28"/>
        </w:rPr>
      </w:pPr>
    </w:p>
    <w:p w:rsidR="00ED443E" w:rsidRDefault="00ED443E" w:rsidP="005F6DEF">
      <w:pPr>
        <w:spacing w:after="0"/>
        <w:jc w:val="center"/>
        <w:rPr>
          <w:rFonts w:ascii="Times New Roman" w:hAnsi="Times New Roman" w:cs="Times New Roman"/>
          <w:b/>
          <w:sz w:val="28"/>
          <w:szCs w:val="28"/>
        </w:rPr>
      </w:pPr>
    </w:p>
    <w:p w:rsidR="005F6DEF" w:rsidRDefault="005F6DEF" w:rsidP="005F6DEF">
      <w:pPr>
        <w:spacing w:after="0"/>
        <w:jc w:val="center"/>
        <w:rPr>
          <w:rFonts w:ascii="Times New Roman" w:hAnsi="Times New Roman" w:cs="Times New Roman"/>
          <w:b/>
          <w:sz w:val="28"/>
          <w:szCs w:val="28"/>
        </w:rPr>
      </w:pPr>
    </w:p>
    <w:p w:rsidR="005F6DEF" w:rsidRPr="006C242C" w:rsidRDefault="005F6DEF" w:rsidP="005F6DEF">
      <w:pPr>
        <w:spacing w:after="0"/>
        <w:jc w:val="center"/>
        <w:rPr>
          <w:rFonts w:ascii="Times New Roman" w:hAnsi="Times New Roman" w:cs="Times New Roman"/>
          <w:b/>
          <w:sz w:val="28"/>
          <w:szCs w:val="28"/>
        </w:rPr>
      </w:pPr>
      <w:r w:rsidRPr="006C242C">
        <w:rPr>
          <w:rFonts w:ascii="Times New Roman" w:hAnsi="Times New Roman" w:cs="Times New Roman"/>
          <w:b/>
          <w:sz w:val="28"/>
          <w:szCs w:val="28"/>
        </w:rPr>
        <w:t>Klára Slívová</w:t>
      </w:r>
    </w:p>
    <w:p w:rsidR="005F6DEF" w:rsidRDefault="005F6DEF" w:rsidP="005F6DEF">
      <w:pPr>
        <w:spacing w:after="0"/>
        <w:jc w:val="center"/>
        <w:rPr>
          <w:rFonts w:ascii="Times New Roman" w:hAnsi="Times New Roman" w:cs="Times New Roman"/>
          <w:b/>
          <w:sz w:val="28"/>
          <w:szCs w:val="28"/>
        </w:rPr>
      </w:pPr>
    </w:p>
    <w:p w:rsidR="005F6DEF" w:rsidRPr="005F6DEF" w:rsidRDefault="00DE0AFC" w:rsidP="005F6DEF">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Smlouva o </w:t>
      </w:r>
      <w:proofErr w:type="spellStart"/>
      <w:r w:rsidR="004F28DB" w:rsidRPr="00AC3380">
        <w:rPr>
          <w:rFonts w:ascii="Times New Roman" w:hAnsi="Times New Roman" w:cs="Times New Roman"/>
          <w:b/>
          <w:sz w:val="32"/>
          <w:szCs w:val="32"/>
        </w:rPr>
        <w:t>surogačním</w:t>
      </w:r>
      <w:proofErr w:type="spellEnd"/>
      <w:r w:rsidR="005F6DEF" w:rsidRPr="005F6DEF">
        <w:rPr>
          <w:rFonts w:ascii="Times New Roman" w:hAnsi="Times New Roman" w:cs="Times New Roman"/>
          <w:b/>
          <w:sz w:val="32"/>
          <w:szCs w:val="32"/>
        </w:rPr>
        <w:t xml:space="preserve"> mateřství</w:t>
      </w:r>
    </w:p>
    <w:p w:rsidR="005F6DEF" w:rsidRDefault="005F6DEF" w:rsidP="005F6DEF">
      <w:pPr>
        <w:spacing w:after="0"/>
        <w:jc w:val="center"/>
        <w:rPr>
          <w:rFonts w:ascii="Times New Roman" w:hAnsi="Times New Roman" w:cs="Times New Roman"/>
          <w:b/>
          <w:sz w:val="28"/>
          <w:szCs w:val="28"/>
        </w:rPr>
      </w:pPr>
    </w:p>
    <w:p w:rsidR="005F6DEF" w:rsidRDefault="005F6DEF" w:rsidP="005F6DEF">
      <w:pPr>
        <w:spacing w:after="0"/>
        <w:jc w:val="center"/>
        <w:rPr>
          <w:rFonts w:ascii="Times New Roman" w:hAnsi="Times New Roman" w:cs="Times New Roman"/>
          <w:b/>
          <w:sz w:val="28"/>
          <w:szCs w:val="28"/>
        </w:rPr>
      </w:pPr>
    </w:p>
    <w:p w:rsidR="005F6DEF" w:rsidRDefault="005F6DEF" w:rsidP="005F6DEF">
      <w:pPr>
        <w:spacing w:after="0"/>
        <w:jc w:val="center"/>
        <w:rPr>
          <w:rFonts w:ascii="Times New Roman" w:hAnsi="Times New Roman" w:cs="Times New Roman"/>
          <w:b/>
          <w:sz w:val="28"/>
          <w:szCs w:val="28"/>
        </w:rPr>
      </w:pPr>
    </w:p>
    <w:p w:rsidR="005F6DEF" w:rsidRPr="006C242C" w:rsidRDefault="005F6DEF" w:rsidP="005F6DEF">
      <w:pPr>
        <w:spacing w:after="0"/>
        <w:jc w:val="center"/>
        <w:rPr>
          <w:rFonts w:ascii="Times New Roman" w:hAnsi="Times New Roman" w:cs="Times New Roman"/>
          <w:b/>
          <w:sz w:val="28"/>
          <w:szCs w:val="28"/>
        </w:rPr>
      </w:pPr>
      <w:r w:rsidRPr="006C242C">
        <w:rPr>
          <w:rFonts w:ascii="Times New Roman" w:hAnsi="Times New Roman" w:cs="Times New Roman"/>
          <w:b/>
          <w:sz w:val="28"/>
          <w:szCs w:val="28"/>
        </w:rPr>
        <w:t>Diplomová práce</w:t>
      </w:r>
    </w:p>
    <w:p w:rsidR="005F6DEF" w:rsidRPr="006C242C" w:rsidRDefault="005F6DEF" w:rsidP="005F6DEF">
      <w:pPr>
        <w:spacing w:after="0"/>
        <w:jc w:val="center"/>
        <w:rPr>
          <w:rFonts w:ascii="Times New Roman" w:hAnsi="Times New Roman" w:cs="Times New Roman"/>
          <w:b/>
          <w:sz w:val="28"/>
          <w:szCs w:val="28"/>
        </w:rPr>
      </w:pPr>
    </w:p>
    <w:p w:rsidR="005F6DEF" w:rsidRPr="006C242C" w:rsidRDefault="005F6DEF" w:rsidP="005F6DEF">
      <w:pPr>
        <w:spacing w:after="0"/>
        <w:jc w:val="center"/>
        <w:rPr>
          <w:rFonts w:ascii="Times New Roman" w:hAnsi="Times New Roman" w:cs="Times New Roman"/>
          <w:b/>
          <w:sz w:val="28"/>
          <w:szCs w:val="28"/>
        </w:rPr>
      </w:pPr>
    </w:p>
    <w:p w:rsidR="005F6DEF" w:rsidRPr="006C242C" w:rsidRDefault="005F6DEF" w:rsidP="005F6DEF">
      <w:pPr>
        <w:spacing w:after="0"/>
        <w:jc w:val="center"/>
        <w:rPr>
          <w:rFonts w:ascii="Times New Roman" w:hAnsi="Times New Roman" w:cs="Times New Roman"/>
          <w:b/>
          <w:sz w:val="28"/>
          <w:szCs w:val="28"/>
        </w:rPr>
      </w:pPr>
    </w:p>
    <w:p w:rsidR="005F6DEF" w:rsidRPr="006C242C" w:rsidRDefault="005F6DEF" w:rsidP="005F6DEF">
      <w:pPr>
        <w:spacing w:after="0"/>
        <w:jc w:val="center"/>
        <w:rPr>
          <w:rFonts w:ascii="Times New Roman" w:hAnsi="Times New Roman" w:cs="Times New Roman"/>
          <w:b/>
          <w:sz w:val="28"/>
          <w:szCs w:val="28"/>
        </w:rPr>
      </w:pPr>
    </w:p>
    <w:p w:rsidR="00ED443E" w:rsidRPr="006C242C" w:rsidRDefault="00ED443E" w:rsidP="005F6DEF">
      <w:pPr>
        <w:spacing w:after="0"/>
        <w:jc w:val="center"/>
        <w:rPr>
          <w:rFonts w:ascii="Times New Roman" w:hAnsi="Times New Roman" w:cs="Times New Roman"/>
          <w:b/>
          <w:sz w:val="28"/>
          <w:szCs w:val="28"/>
        </w:rPr>
      </w:pPr>
    </w:p>
    <w:p w:rsidR="00ED443E" w:rsidRPr="006C242C" w:rsidRDefault="00ED443E" w:rsidP="005F6DEF">
      <w:pPr>
        <w:spacing w:after="0"/>
        <w:jc w:val="center"/>
        <w:rPr>
          <w:rFonts w:ascii="Times New Roman" w:hAnsi="Times New Roman" w:cs="Times New Roman"/>
          <w:b/>
          <w:sz w:val="28"/>
          <w:szCs w:val="28"/>
        </w:rPr>
      </w:pPr>
    </w:p>
    <w:p w:rsidR="00ED443E" w:rsidRPr="006C242C" w:rsidRDefault="00ED443E" w:rsidP="005F6DEF">
      <w:pPr>
        <w:spacing w:after="0"/>
        <w:jc w:val="center"/>
        <w:rPr>
          <w:rFonts w:ascii="Times New Roman" w:hAnsi="Times New Roman" w:cs="Times New Roman"/>
          <w:b/>
          <w:sz w:val="28"/>
          <w:szCs w:val="28"/>
        </w:rPr>
      </w:pPr>
    </w:p>
    <w:p w:rsidR="00ED443E" w:rsidRPr="006C242C" w:rsidRDefault="00ED443E" w:rsidP="005F6DEF">
      <w:pPr>
        <w:spacing w:after="0"/>
        <w:jc w:val="center"/>
        <w:rPr>
          <w:rFonts w:ascii="Times New Roman" w:hAnsi="Times New Roman" w:cs="Times New Roman"/>
          <w:b/>
          <w:sz w:val="28"/>
          <w:szCs w:val="28"/>
        </w:rPr>
      </w:pPr>
    </w:p>
    <w:p w:rsidR="00ED443E" w:rsidRPr="006C242C" w:rsidRDefault="00ED443E" w:rsidP="005F6DEF">
      <w:pPr>
        <w:spacing w:after="0"/>
        <w:jc w:val="center"/>
        <w:rPr>
          <w:rFonts w:ascii="Times New Roman" w:hAnsi="Times New Roman" w:cs="Times New Roman"/>
          <w:b/>
          <w:sz w:val="28"/>
          <w:szCs w:val="28"/>
        </w:rPr>
      </w:pPr>
    </w:p>
    <w:p w:rsidR="00ED443E" w:rsidRPr="006C242C" w:rsidRDefault="00ED443E" w:rsidP="005F6DEF">
      <w:pPr>
        <w:spacing w:after="0"/>
        <w:jc w:val="center"/>
        <w:rPr>
          <w:rFonts w:ascii="Times New Roman" w:hAnsi="Times New Roman" w:cs="Times New Roman"/>
          <w:b/>
          <w:sz w:val="28"/>
          <w:szCs w:val="28"/>
        </w:rPr>
      </w:pPr>
    </w:p>
    <w:p w:rsidR="005F6DEF" w:rsidRPr="006C242C" w:rsidRDefault="005F6DEF" w:rsidP="005F6DEF">
      <w:pPr>
        <w:spacing w:after="0"/>
        <w:jc w:val="center"/>
        <w:rPr>
          <w:rFonts w:ascii="Times New Roman" w:hAnsi="Times New Roman" w:cs="Times New Roman"/>
          <w:b/>
          <w:sz w:val="28"/>
          <w:szCs w:val="28"/>
        </w:rPr>
      </w:pPr>
    </w:p>
    <w:p w:rsidR="005F6DEF" w:rsidRPr="006C242C" w:rsidRDefault="005F6DEF" w:rsidP="005F6DEF">
      <w:pPr>
        <w:spacing w:after="0"/>
        <w:jc w:val="center"/>
        <w:rPr>
          <w:rFonts w:ascii="Times New Roman" w:hAnsi="Times New Roman" w:cs="Times New Roman"/>
          <w:b/>
          <w:sz w:val="28"/>
          <w:szCs w:val="28"/>
        </w:rPr>
      </w:pPr>
      <w:r w:rsidRPr="006C242C">
        <w:rPr>
          <w:rFonts w:ascii="Times New Roman" w:hAnsi="Times New Roman" w:cs="Times New Roman"/>
          <w:b/>
          <w:sz w:val="28"/>
          <w:szCs w:val="28"/>
        </w:rPr>
        <w:t>Olomouc 2018</w:t>
      </w:r>
    </w:p>
    <w:p w:rsidR="00ED443E" w:rsidRDefault="005F6DEF" w:rsidP="00ED443E">
      <w:pPr>
        <w:spacing w:line="360" w:lineRule="auto"/>
        <w:jc w:val="both"/>
      </w:pPr>
      <w:r>
        <w:br w:type="page"/>
      </w: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D443E" w:rsidRDefault="00ED443E" w:rsidP="00ED443E">
      <w:pPr>
        <w:spacing w:line="360" w:lineRule="auto"/>
        <w:jc w:val="both"/>
      </w:pPr>
    </w:p>
    <w:p w:rsidR="00EF40E9" w:rsidRDefault="00EF40E9" w:rsidP="00EF40E9">
      <w:pPr>
        <w:spacing w:after="0" w:line="360" w:lineRule="auto"/>
        <w:jc w:val="both"/>
        <w:rPr>
          <w:rFonts w:ascii="Times New Roman" w:hAnsi="Times New Roman" w:cs="Times New Roman"/>
          <w:b/>
          <w:sz w:val="32"/>
          <w:szCs w:val="32"/>
        </w:rPr>
      </w:pPr>
      <w:r w:rsidRPr="00EF40E9">
        <w:rPr>
          <w:rFonts w:ascii="Times New Roman" w:hAnsi="Times New Roman" w:cs="Times New Roman"/>
          <w:b/>
          <w:sz w:val="32"/>
          <w:szCs w:val="32"/>
        </w:rPr>
        <w:t>Čestné prohlášení</w:t>
      </w:r>
    </w:p>
    <w:p w:rsidR="00EF40E9" w:rsidRPr="00EF40E9" w:rsidRDefault="00EF40E9" w:rsidP="00EF40E9">
      <w:pPr>
        <w:spacing w:after="0" w:line="360" w:lineRule="auto"/>
        <w:jc w:val="both"/>
        <w:rPr>
          <w:rFonts w:ascii="Times New Roman" w:hAnsi="Times New Roman" w:cs="Times New Roman"/>
          <w:b/>
          <w:sz w:val="24"/>
          <w:szCs w:val="24"/>
        </w:rPr>
      </w:pPr>
    </w:p>
    <w:p w:rsidR="00ED443E" w:rsidRDefault="00ED443E" w:rsidP="00EF40E9">
      <w:pPr>
        <w:spacing w:after="0" w:line="360" w:lineRule="auto"/>
        <w:jc w:val="both"/>
        <w:rPr>
          <w:rFonts w:ascii="Times New Roman" w:hAnsi="Times New Roman" w:cs="Times New Roman"/>
          <w:sz w:val="24"/>
          <w:szCs w:val="24"/>
        </w:rPr>
      </w:pPr>
      <w:r w:rsidRPr="00ED443E">
        <w:rPr>
          <w:rFonts w:ascii="Times New Roman" w:hAnsi="Times New Roman" w:cs="Times New Roman"/>
          <w:sz w:val="24"/>
          <w:szCs w:val="24"/>
        </w:rPr>
        <w:t xml:space="preserve">Prohlašuji, že jsem diplomovou práci na téma </w:t>
      </w:r>
      <w:r>
        <w:rPr>
          <w:rFonts w:ascii="Times New Roman" w:hAnsi="Times New Roman" w:cs="Times New Roman"/>
          <w:sz w:val="24"/>
          <w:szCs w:val="24"/>
        </w:rPr>
        <w:t xml:space="preserve">Smlouva o </w:t>
      </w:r>
      <w:proofErr w:type="spellStart"/>
      <w:r w:rsidR="00AC3380">
        <w:rPr>
          <w:rFonts w:ascii="Times New Roman" w:hAnsi="Times New Roman" w:cs="Times New Roman"/>
          <w:sz w:val="24"/>
          <w:szCs w:val="24"/>
        </w:rPr>
        <w:t>surogačním</w:t>
      </w:r>
      <w:proofErr w:type="spellEnd"/>
      <w:r>
        <w:rPr>
          <w:rFonts w:ascii="Times New Roman" w:hAnsi="Times New Roman" w:cs="Times New Roman"/>
          <w:sz w:val="24"/>
          <w:szCs w:val="24"/>
        </w:rPr>
        <w:t xml:space="preserve"> mateřství</w:t>
      </w:r>
      <w:r w:rsidRPr="00ED443E">
        <w:rPr>
          <w:rFonts w:ascii="Times New Roman" w:hAnsi="Times New Roman" w:cs="Times New Roman"/>
          <w:sz w:val="24"/>
          <w:szCs w:val="24"/>
        </w:rPr>
        <w:t xml:space="preserve"> vypracovala samostatně a citovala jsem všechny použité zdroje. </w:t>
      </w:r>
    </w:p>
    <w:p w:rsidR="00EF40E9" w:rsidRDefault="00EF40E9" w:rsidP="00EF40E9">
      <w:pPr>
        <w:spacing w:after="0" w:line="360" w:lineRule="auto"/>
        <w:jc w:val="both"/>
        <w:rPr>
          <w:rFonts w:ascii="Times New Roman" w:hAnsi="Times New Roman" w:cs="Times New Roman"/>
          <w:sz w:val="24"/>
          <w:szCs w:val="24"/>
        </w:rPr>
      </w:pPr>
    </w:p>
    <w:p w:rsidR="00ED443E" w:rsidRDefault="00ED443E" w:rsidP="00ED443E">
      <w:pPr>
        <w:spacing w:line="360" w:lineRule="auto"/>
        <w:jc w:val="both"/>
        <w:rPr>
          <w:rFonts w:ascii="Times New Roman" w:hAnsi="Times New Roman" w:cs="Times New Roman"/>
          <w:sz w:val="24"/>
          <w:szCs w:val="24"/>
        </w:rPr>
      </w:pPr>
      <w:r w:rsidRPr="00ED443E">
        <w:rPr>
          <w:rFonts w:ascii="Times New Roman" w:hAnsi="Times New Roman" w:cs="Times New Roman"/>
          <w:sz w:val="24"/>
          <w:szCs w:val="24"/>
        </w:rPr>
        <w:t>V</w:t>
      </w:r>
      <w:r>
        <w:rPr>
          <w:rFonts w:ascii="Times New Roman" w:hAnsi="Times New Roman" w:cs="Times New Roman"/>
          <w:sz w:val="24"/>
          <w:szCs w:val="24"/>
        </w:rPr>
        <w:t xml:space="preserve">e Zlíně </w:t>
      </w:r>
      <w:r w:rsidRPr="00ED443E">
        <w:rPr>
          <w:rFonts w:ascii="Times New Roman" w:hAnsi="Times New Roman" w:cs="Times New Roman"/>
          <w:sz w:val="24"/>
          <w:szCs w:val="24"/>
        </w:rPr>
        <w:t xml:space="preserve">dne </w:t>
      </w:r>
      <w:r>
        <w:rPr>
          <w:rFonts w:ascii="Times New Roman" w:hAnsi="Times New Roman" w:cs="Times New Roman"/>
          <w:sz w:val="24"/>
          <w:szCs w:val="24"/>
        </w:rPr>
        <w:t>18. března 2018</w:t>
      </w:r>
    </w:p>
    <w:p w:rsidR="00ED443E" w:rsidRDefault="00ED443E" w:rsidP="00ED443E">
      <w:pPr>
        <w:spacing w:after="0" w:line="360" w:lineRule="auto"/>
        <w:jc w:val="both"/>
        <w:rPr>
          <w:rFonts w:ascii="Times New Roman" w:hAnsi="Times New Roman" w:cs="Times New Roman"/>
          <w:sz w:val="24"/>
          <w:szCs w:val="24"/>
        </w:rPr>
      </w:pPr>
      <w:r w:rsidRPr="00ED44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ED443E" w:rsidRDefault="00ED443E" w:rsidP="00ED44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Klára Slívová</w:t>
      </w:r>
    </w:p>
    <w:p w:rsidR="00ED443E" w:rsidRDefault="00ED443E">
      <w:pPr>
        <w:rPr>
          <w:rFonts w:ascii="Times New Roman" w:hAnsi="Times New Roman" w:cs="Times New Roman"/>
          <w:sz w:val="24"/>
          <w:szCs w:val="24"/>
        </w:rPr>
      </w:pPr>
      <w:r>
        <w:rPr>
          <w:rFonts w:ascii="Times New Roman" w:hAnsi="Times New Roman" w:cs="Times New Roman"/>
          <w:sz w:val="24"/>
          <w:szCs w:val="24"/>
        </w:rPr>
        <w:br w:type="page"/>
      </w: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D443E" w:rsidRDefault="00ED443E" w:rsidP="00ED443E">
      <w:pPr>
        <w:spacing w:after="0" w:line="360" w:lineRule="auto"/>
        <w:jc w:val="both"/>
        <w:rPr>
          <w:rFonts w:ascii="Times New Roman" w:hAnsi="Times New Roman" w:cs="Times New Roman"/>
          <w:sz w:val="24"/>
          <w:szCs w:val="24"/>
        </w:rPr>
      </w:pPr>
    </w:p>
    <w:p w:rsidR="00EF40E9" w:rsidRDefault="00ED443E" w:rsidP="00ED443E">
      <w:pPr>
        <w:spacing w:after="0" w:line="360" w:lineRule="auto"/>
        <w:jc w:val="both"/>
        <w:rPr>
          <w:rFonts w:ascii="Times New Roman" w:hAnsi="Times New Roman" w:cs="Times New Roman"/>
          <w:b/>
          <w:sz w:val="32"/>
          <w:szCs w:val="32"/>
        </w:rPr>
      </w:pPr>
      <w:r w:rsidRPr="00EF40E9">
        <w:rPr>
          <w:rFonts w:ascii="Times New Roman" w:hAnsi="Times New Roman" w:cs="Times New Roman"/>
          <w:b/>
          <w:sz w:val="32"/>
          <w:szCs w:val="32"/>
        </w:rPr>
        <w:t xml:space="preserve">Poděkování </w:t>
      </w:r>
    </w:p>
    <w:p w:rsidR="00EF40E9" w:rsidRPr="00EF40E9" w:rsidRDefault="00EF40E9" w:rsidP="00ED443E">
      <w:pPr>
        <w:spacing w:after="0" w:line="360" w:lineRule="auto"/>
        <w:jc w:val="both"/>
        <w:rPr>
          <w:rFonts w:ascii="Times New Roman" w:hAnsi="Times New Roman" w:cs="Times New Roman"/>
          <w:b/>
          <w:sz w:val="24"/>
          <w:szCs w:val="24"/>
        </w:rPr>
      </w:pPr>
    </w:p>
    <w:p w:rsidR="00ED443E" w:rsidRPr="00ED443E" w:rsidRDefault="00ED443E" w:rsidP="00ED443E">
      <w:pPr>
        <w:spacing w:after="0" w:line="360" w:lineRule="auto"/>
        <w:jc w:val="both"/>
        <w:rPr>
          <w:rFonts w:ascii="Times New Roman" w:hAnsi="Times New Roman" w:cs="Times New Roman"/>
          <w:sz w:val="24"/>
          <w:szCs w:val="24"/>
        </w:rPr>
      </w:pPr>
      <w:r w:rsidRPr="00ED443E">
        <w:rPr>
          <w:rFonts w:ascii="Times New Roman" w:hAnsi="Times New Roman" w:cs="Times New Roman"/>
          <w:sz w:val="24"/>
          <w:szCs w:val="24"/>
        </w:rPr>
        <w:t xml:space="preserve">Mé poděkování patří JUDr. </w:t>
      </w:r>
      <w:r>
        <w:rPr>
          <w:rFonts w:ascii="Times New Roman" w:hAnsi="Times New Roman" w:cs="Times New Roman"/>
          <w:sz w:val="24"/>
          <w:szCs w:val="24"/>
        </w:rPr>
        <w:t xml:space="preserve">Ondřeji Šmídovi,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r w:rsidR="00365F54">
        <w:rPr>
          <w:rFonts w:ascii="Times New Roman" w:hAnsi="Times New Roman" w:cs="Times New Roman"/>
          <w:sz w:val="24"/>
          <w:szCs w:val="24"/>
        </w:rPr>
        <w:t>,</w:t>
      </w:r>
      <w:r>
        <w:rPr>
          <w:rFonts w:ascii="Times New Roman" w:hAnsi="Times New Roman" w:cs="Times New Roman"/>
          <w:sz w:val="24"/>
          <w:szCs w:val="24"/>
        </w:rPr>
        <w:t xml:space="preserve"> za odborné vedení a </w:t>
      </w:r>
      <w:r w:rsidRPr="00ED443E">
        <w:rPr>
          <w:rFonts w:ascii="Times New Roman" w:hAnsi="Times New Roman" w:cs="Times New Roman"/>
          <w:sz w:val="24"/>
          <w:szCs w:val="24"/>
        </w:rPr>
        <w:t>ochotu, kterou mi v</w:t>
      </w:r>
      <w:r w:rsidR="00365F54">
        <w:rPr>
          <w:rFonts w:ascii="Times New Roman" w:hAnsi="Times New Roman" w:cs="Times New Roman"/>
          <w:sz w:val="24"/>
          <w:szCs w:val="24"/>
        </w:rPr>
        <w:t> </w:t>
      </w:r>
      <w:r w:rsidRPr="00ED443E">
        <w:rPr>
          <w:rFonts w:ascii="Times New Roman" w:hAnsi="Times New Roman" w:cs="Times New Roman"/>
          <w:sz w:val="24"/>
          <w:szCs w:val="24"/>
        </w:rPr>
        <w:t xml:space="preserve">průběhu zpracování </w:t>
      </w:r>
      <w:r>
        <w:rPr>
          <w:rFonts w:ascii="Times New Roman" w:hAnsi="Times New Roman" w:cs="Times New Roman"/>
          <w:sz w:val="24"/>
          <w:szCs w:val="24"/>
        </w:rPr>
        <w:t>diplomové práce věnoval</w:t>
      </w:r>
      <w:r w:rsidR="006C242C">
        <w:rPr>
          <w:rFonts w:ascii="Times New Roman" w:hAnsi="Times New Roman" w:cs="Times New Roman"/>
          <w:sz w:val="24"/>
          <w:szCs w:val="24"/>
        </w:rPr>
        <w:t>. Rovněž tímto děkuji</w:t>
      </w:r>
      <w:r>
        <w:rPr>
          <w:rFonts w:ascii="Times New Roman" w:hAnsi="Times New Roman" w:cs="Times New Roman"/>
          <w:sz w:val="24"/>
          <w:szCs w:val="24"/>
        </w:rPr>
        <w:t xml:space="preserve"> </w:t>
      </w:r>
      <w:r w:rsidR="00365F54">
        <w:rPr>
          <w:rFonts w:ascii="Times New Roman" w:hAnsi="Times New Roman" w:cs="Times New Roman"/>
          <w:sz w:val="24"/>
          <w:szCs w:val="24"/>
        </w:rPr>
        <w:t xml:space="preserve">své </w:t>
      </w:r>
      <w:r>
        <w:rPr>
          <w:rFonts w:ascii="Times New Roman" w:hAnsi="Times New Roman" w:cs="Times New Roman"/>
          <w:sz w:val="24"/>
          <w:szCs w:val="24"/>
        </w:rPr>
        <w:t xml:space="preserve">rodině a přátelům za </w:t>
      </w:r>
      <w:r w:rsidR="00EC06E7">
        <w:rPr>
          <w:rFonts w:ascii="Times New Roman" w:hAnsi="Times New Roman" w:cs="Times New Roman"/>
          <w:sz w:val="24"/>
          <w:szCs w:val="24"/>
        </w:rPr>
        <w:t xml:space="preserve">jejich podporu </w:t>
      </w:r>
      <w:r w:rsidR="006C242C">
        <w:rPr>
          <w:rFonts w:ascii="Times New Roman" w:hAnsi="Times New Roman" w:cs="Times New Roman"/>
          <w:sz w:val="24"/>
          <w:szCs w:val="24"/>
        </w:rPr>
        <w:t xml:space="preserve">v průběhu celého studia i </w:t>
      </w:r>
      <w:r w:rsidR="00365F54">
        <w:rPr>
          <w:rFonts w:ascii="Times New Roman" w:hAnsi="Times New Roman" w:cs="Times New Roman"/>
          <w:sz w:val="24"/>
          <w:szCs w:val="24"/>
        </w:rPr>
        <w:t xml:space="preserve">při </w:t>
      </w:r>
      <w:r w:rsidR="006C242C">
        <w:rPr>
          <w:rFonts w:ascii="Times New Roman" w:hAnsi="Times New Roman" w:cs="Times New Roman"/>
          <w:sz w:val="24"/>
          <w:szCs w:val="24"/>
        </w:rPr>
        <w:t>psaní této práce.</w:t>
      </w:r>
      <w:r w:rsidRPr="00ED443E">
        <w:rPr>
          <w:rFonts w:ascii="Times New Roman" w:hAnsi="Times New Roman" w:cs="Times New Roman"/>
          <w:sz w:val="24"/>
          <w:szCs w:val="24"/>
        </w:rPr>
        <w:br w:type="page"/>
      </w:r>
    </w:p>
    <w:p w:rsidR="005F6DEF" w:rsidRDefault="005F6DEF" w:rsidP="005F6DEF">
      <w:pPr>
        <w:spacing w:after="0"/>
        <w:rPr>
          <w:rFonts w:ascii="Times New Roman" w:eastAsiaTheme="majorEastAsia" w:hAnsi="Times New Roman" w:cstheme="majorBidi"/>
          <w:b/>
          <w:bCs/>
          <w:color w:val="000000" w:themeColor="text1"/>
          <w:sz w:val="32"/>
          <w:szCs w:val="28"/>
        </w:rPr>
      </w:pPr>
    </w:p>
    <w:sdt>
      <w:sdtPr>
        <w:rPr>
          <w:rFonts w:ascii="Times New Roman" w:eastAsiaTheme="minorHAnsi" w:hAnsi="Times New Roman" w:cs="Times New Roman"/>
          <w:b w:val="0"/>
          <w:bCs w:val="0"/>
          <w:color w:val="auto"/>
          <w:sz w:val="24"/>
          <w:szCs w:val="24"/>
        </w:rPr>
        <w:id w:val="170502172"/>
        <w:docPartObj>
          <w:docPartGallery w:val="Table of Contents"/>
          <w:docPartUnique/>
        </w:docPartObj>
      </w:sdtPr>
      <w:sdtEndPr/>
      <w:sdtContent>
        <w:p w:rsidR="005F6DEF" w:rsidRPr="00DE0AFC" w:rsidRDefault="005F6DEF" w:rsidP="005F6DEF">
          <w:pPr>
            <w:pStyle w:val="Nadpisobsahu"/>
            <w:rPr>
              <w:rFonts w:ascii="Times New Roman" w:hAnsi="Times New Roman" w:cs="Times New Roman"/>
              <w:color w:val="000000" w:themeColor="text1"/>
              <w:sz w:val="24"/>
              <w:szCs w:val="24"/>
            </w:rPr>
          </w:pPr>
          <w:r w:rsidRPr="000838F2">
            <w:rPr>
              <w:rFonts w:ascii="Times New Roman" w:hAnsi="Times New Roman" w:cs="Times New Roman"/>
              <w:color w:val="000000" w:themeColor="text1"/>
              <w:sz w:val="32"/>
              <w:szCs w:val="32"/>
            </w:rPr>
            <w:t>Obsah</w:t>
          </w:r>
        </w:p>
        <w:p w:rsidR="000838F2" w:rsidRPr="000838F2" w:rsidRDefault="004F28DB" w:rsidP="000838F2">
          <w:pPr>
            <w:pStyle w:val="Obsah1"/>
            <w:tabs>
              <w:tab w:val="right" w:leader="dot" w:pos="9061"/>
            </w:tabs>
            <w:spacing w:line="360" w:lineRule="auto"/>
            <w:rPr>
              <w:rFonts w:ascii="Times New Roman" w:eastAsiaTheme="minorEastAsia" w:hAnsi="Times New Roman" w:cs="Times New Roman"/>
              <w:noProof/>
              <w:sz w:val="24"/>
              <w:szCs w:val="24"/>
              <w:lang w:eastAsia="cs-CZ"/>
            </w:rPr>
          </w:pPr>
          <w:r w:rsidRPr="000838F2">
            <w:rPr>
              <w:rFonts w:ascii="Times New Roman" w:hAnsi="Times New Roman" w:cs="Times New Roman"/>
              <w:color w:val="000000" w:themeColor="text1"/>
              <w:sz w:val="24"/>
              <w:szCs w:val="24"/>
            </w:rPr>
            <w:fldChar w:fldCharType="begin"/>
          </w:r>
          <w:r w:rsidR="005F6DEF" w:rsidRPr="000838F2">
            <w:rPr>
              <w:rFonts w:ascii="Times New Roman" w:hAnsi="Times New Roman" w:cs="Times New Roman"/>
              <w:color w:val="000000" w:themeColor="text1"/>
              <w:sz w:val="24"/>
              <w:szCs w:val="24"/>
            </w:rPr>
            <w:instrText xml:space="preserve"> TOC \o "1-3" \h \z \u </w:instrText>
          </w:r>
          <w:r w:rsidRPr="000838F2">
            <w:rPr>
              <w:rFonts w:ascii="Times New Roman" w:hAnsi="Times New Roman" w:cs="Times New Roman"/>
              <w:color w:val="000000" w:themeColor="text1"/>
              <w:sz w:val="24"/>
              <w:szCs w:val="24"/>
            </w:rPr>
            <w:fldChar w:fldCharType="separate"/>
          </w:r>
          <w:hyperlink w:anchor="_Toc510285952" w:history="1">
            <w:r w:rsidR="000838F2" w:rsidRPr="000838F2">
              <w:rPr>
                <w:rStyle w:val="Hypertextovodkaz"/>
                <w:rFonts w:ascii="Times New Roman" w:hAnsi="Times New Roman" w:cs="Times New Roman"/>
                <w:noProof/>
                <w:sz w:val="24"/>
                <w:szCs w:val="24"/>
              </w:rPr>
              <w:t>Úvod</w:t>
            </w:r>
            <w:r w:rsidR="000838F2" w:rsidRPr="000838F2">
              <w:rPr>
                <w:rFonts w:ascii="Times New Roman" w:hAnsi="Times New Roman" w:cs="Times New Roman"/>
                <w:noProof/>
                <w:webHidden/>
                <w:sz w:val="24"/>
                <w:szCs w:val="24"/>
              </w:rPr>
              <w:tab/>
            </w:r>
            <w:r w:rsidR="000838F2" w:rsidRPr="000838F2">
              <w:rPr>
                <w:rFonts w:ascii="Times New Roman" w:hAnsi="Times New Roman" w:cs="Times New Roman"/>
                <w:noProof/>
                <w:webHidden/>
                <w:sz w:val="24"/>
                <w:szCs w:val="24"/>
              </w:rPr>
              <w:fldChar w:fldCharType="begin"/>
            </w:r>
            <w:r w:rsidR="000838F2" w:rsidRPr="000838F2">
              <w:rPr>
                <w:rFonts w:ascii="Times New Roman" w:hAnsi="Times New Roman" w:cs="Times New Roman"/>
                <w:noProof/>
                <w:webHidden/>
                <w:sz w:val="24"/>
                <w:szCs w:val="24"/>
              </w:rPr>
              <w:instrText xml:space="preserve"> PAGEREF _Toc510285952 \h </w:instrText>
            </w:r>
            <w:r w:rsidR="000838F2" w:rsidRPr="000838F2">
              <w:rPr>
                <w:rFonts w:ascii="Times New Roman" w:hAnsi="Times New Roman" w:cs="Times New Roman"/>
                <w:noProof/>
                <w:webHidden/>
                <w:sz w:val="24"/>
                <w:szCs w:val="24"/>
              </w:rPr>
            </w:r>
            <w:r w:rsidR="000838F2" w:rsidRPr="000838F2">
              <w:rPr>
                <w:rFonts w:ascii="Times New Roman" w:hAnsi="Times New Roman" w:cs="Times New Roman"/>
                <w:noProof/>
                <w:webHidden/>
                <w:sz w:val="24"/>
                <w:szCs w:val="24"/>
              </w:rPr>
              <w:fldChar w:fldCharType="separate"/>
            </w:r>
            <w:r w:rsidR="000838F2">
              <w:rPr>
                <w:rFonts w:ascii="Times New Roman" w:hAnsi="Times New Roman" w:cs="Times New Roman"/>
                <w:noProof/>
                <w:webHidden/>
                <w:sz w:val="24"/>
                <w:szCs w:val="24"/>
              </w:rPr>
              <w:t>6</w:t>
            </w:r>
            <w:r w:rsidR="000838F2" w:rsidRPr="000838F2">
              <w:rPr>
                <w:rFonts w:ascii="Times New Roman" w:hAnsi="Times New Roman" w:cs="Times New Roman"/>
                <w:noProof/>
                <w:webHidden/>
                <w:sz w:val="24"/>
                <w:szCs w:val="24"/>
              </w:rPr>
              <w:fldChar w:fldCharType="end"/>
            </w:r>
          </w:hyperlink>
        </w:p>
        <w:p w:rsidR="000838F2" w:rsidRPr="000838F2" w:rsidRDefault="000838F2" w:rsidP="000838F2">
          <w:pPr>
            <w:pStyle w:val="Obsah1"/>
            <w:tabs>
              <w:tab w:val="left" w:pos="440"/>
              <w:tab w:val="right" w:leader="dot" w:pos="9061"/>
            </w:tabs>
            <w:spacing w:line="360" w:lineRule="auto"/>
            <w:rPr>
              <w:rFonts w:ascii="Times New Roman" w:eastAsiaTheme="minorEastAsia" w:hAnsi="Times New Roman" w:cs="Times New Roman"/>
              <w:noProof/>
              <w:sz w:val="24"/>
              <w:szCs w:val="24"/>
              <w:lang w:eastAsia="cs-CZ"/>
            </w:rPr>
          </w:pPr>
          <w:hyperlink w:anchor="_Toc510285953" w:history="1">
            <w:r w:rsidRPr="000838F2">
              <w:rPr>
                <w:rStyle w:val="Hypertextovodkaz"/>
                <w:rFonts w:ascii="Times New Roman" w:hAnsi="Times New Roman" w:cs="Times New Roman"/>
                <w:noProof/>
                <w:sz w:val="24"/>
                <w:szCs w:val="24"/>
              </w:rPr>
              <w:t>1</w:t>
            </w:r>
            <w:r w:rsidRPr="000838F2">
              <w:rPr>
                <w:rFonts w:ascii="Times New Roman" w:eastAsiaTheme="minorEastAsia" w:hAnsi="Times New Roman" w:cs="Times New Roman"/>
                <w:noProof/>
                <w:sz w:val="24"/>
                <w:szCs w:val="24"/>
                <w:lang w:eastAsia="cs-CZ"/>
              </w:rPr>
              <w:tab/>
            </w:r>
            <w:r w:rsidRPr="000838F2">
              <w:rPr>
                <w:rStyle w:val="Hypertextovodkaz"/>
                <w:rFonts w:ascii="Times New Roman" w:hAnsi="Times New Roman" w:cs="Times New Roman"/>
                <w:noProof/>
                <w:sz w:val="24"/>
                <w:szCs w:val="24"/>
              </w:rPr>
              <w:t>Pojmy související s náhradním mateřstvím</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_Toc510285953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54" w:history="1">
            <w:r w:rsidRPr="000838F2">
              <w:rPr>
                <w:rStyle w:val="Hypertextovodkaz"/>
                <w:rFonts w:ascii="Times New Roman" w:hAnsi="Times New Roman" w:cs="Times New Roman"/>
                <w:noProof/>
                <w:sz w:val="24"/>
                <w:szCs w:val="24"/>
              </w:rPr>
              <w:t>1.1</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Definice náhradního mateřství</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_Toc510285954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55" w:history="1">
            <w:r w:rsidRPr="000838F2">
              <w:rPr>
                <w:rStyle w:val="Hypertextovodkaz"/>
                <w:rFonts w:ascii="Times New Roman" w:hAnsi="Times New Roman" w:cs="Times New Roman"/>
                <w:noProof/>
                <w:sz w:val="24"/>
                <w:szCs w:val="24"/>
              </w:rPr>
              <w:t>1.2</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Formy náhradního mateřství</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_Toc510285955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510285956" w:history="1">
            <w:r w:rsidRPr="000838F2">
              <w:rPr>
                <w:rStyle w:val="Hypertextovodkaz"/>
                <w:rFonts w:ascii="Times New Roman" w:hAnsi="Times New Roman" w:cs="Times New Roman"/>
                <w:noProof/>
                <w:sz w:val="24"/>
                <w:szCs w:val="24"/>
              </w:rPr>
              <w:t>1.2.1</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Úplné a částečné náhradní mateřství</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_Toc510285956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510285957" w:history="1">
            <w:r w:rsidRPr="000838F2">
              <w:rPr>
                <w:rStyle w:val="Hypertextovodkaz"/>
                <w:rFonts w:ascii="Times New Roman" w:hAnsi="Times New Roman" w:cs="Times New Roman"/>
                <w:noProof/>
                <w:sz w:val="24"/>
                <w:szCs w:val="24"/>
              </w:rPr>
              <w:t>1.2.2</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Úplatné a bezúplatné náhradní mateřství</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_Toc510285957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1"/>
            <w:tabs>
              <w:tab w:val="left" w:pos="440"/>
              <w:tab w:val="right" w:leader="dot" w:pos="9061"/>
            </w:tabs>
            <w:spacing w:line="360" w:lineRule="auto"/>
            <w:rPr>
              <w:rFonts w:ascii="Times New Roman" w:eastAsiaTheme="minorEastAsia" w:hAnsi="Times New Roman" w:cs="Times New Roman"/>
              <w:noProof/>
              <w:sz w:val="24"/>
              <w:szCs w:val="24"/>
              <w:lang w:eastAsia="cs-CZ"/>
            </w:rPr>
          </w:pPr>
          <w:hyperlink w:anchor="_Toc510285958" w:history="1">
            <w:r w:rsidRPr="000838F2">
              <w:rPr>
                <w:rStyle w:val="Hypertextovodkaz"/>
                <w:rFonts w:ascii="Times New Roman" w:hAnsi="Times New Roman" w:cs="Times New Roman"/>
                <w:noProof/>
                <w:sz w:val="24"/>
                <w:szCs w:val="24"/>
              </w:rPr>
              <w:t>2</w:t>
            </w:r>
            <w:r w:rsidRPr="000838F2">
              <w:rPr>
                <w:rFonts w:ascii="Times New Roman" w:eastAsiaTheme="minorEastAsia" w:hAnsi="Times New Roman" w:cs="Times New Roman"/>
                <w:noProof/>
                <w:sz w:val="24"/>
                <w:szCs w:val="24"/>
                <w:lang w:eastAsia="cs-CZ"/>
              </w:rPr>
              <w:tab/>
            </w:r>
            <w:r w:rsidRPr="000838F2">
              <w:rPr>
                <w:rStyle w:val="Hypertextovodkaz"/>
                <w:rFonts w:ascii="Times New Roman" w:hAnsi="Times New Roman" w:cs="Times New Roman"/>
                <w:noProof/>
                <w:sz w:val="24"/>
                <w:szCs w:val="24"/>
              </w:rPr>
              <w:t>Platná právní úprava v ČR</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_Toc510285958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59" w:history="1">
            <w:r w:rsidRPr="000838F2">
              <w:rPr>
                <w:rStyle w:val="Hypertextovodkaz"/>
                <w:rFonts w:ascii="Times New Roman" w:hAnsi="Times New Roman" w:cs="Times New Roman"/>
                <w:noProof/>
                <w:sz w:val="24"/>
                <w:szCs w:val="24"/>
              </w:rPr>
              <w:t>2.1</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Postup při využití náhradní matky</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_Toc510285959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1"/>
            <w:tabs>
              <w:tab w:val="left" w:pos="440"/>
              <w:tab w:val="right" w:leader="dot" w:pos="9061"/>
            </w:tabs>
            <w:spacing w:line="360" w:lineRule="auto"/>
            <w:rPr>
              <w:rFonts w:ascii="Times New Roman" w:eastAsiaTheme="minorEastAsia" w:hAnsi="Times New Roman" w:cs="Times New Roman"/>
              <w:noProof/>
              <w:sz w:val="24"/>
              <w:szCs w:val="24"/>
              <w:lang w:eastAsia="cs-CZ"/>
            </w:rPr>
          </w:pPr>
          <w:hyperlink w:anchor="_Toc510285960" w:history="1">
            <w:r w:rsidRPr="000838F2">
              <w:rPr>
                <w:rStyle w:val="Hypertextovodkaz"/>
                <w:rFonts w:ascii="Times New Roman" w:hAnsi="Times New Roman" w:cs="Times New Roman"/>
                <w:noProof/>
                <w:sz w:val="24"/>
                <w:szCs w:val="24"/>
              </w:rPr>
              <w:t>3</w:t>
            </w:r>
            <w:r w:rsidRPr="000838F2">
              <w:rPr>
                <w:rFonts w:ascii="Times New Roman" w:eastAsiaTheme="minorEastAsia" w:hAnsi="Times New Roman" w:cs="Times New Roman"/>
                <w:noProof/>
                <w:sz w:val="24"/>
                <w:szCs w:val="24"/>
                <w:lang w:eastAsia="cs-CZ"/>
              </w:rPr>
              <w:tab/>
            </w:r>
            <w:r w:rsidRPr="000838F2">
              <w:rPr>
                <w:rStyle w:val="Hypertextovodkaz"/>
                <w:rFonts w:ascii="Times New Roman" w:hAnsi="Times New Roman" w:cs="Times New Roman"/>
                <w:noProof/>
                <w:sz w:val="24"/>
                <w:szCs w:val="24"/>
              </w:rPr>
              <w:t>Surogační smlouva de lege lata</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_Toc510285960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61" w:history="1">
            <w:r w:rsidRPr="000838F2">
              <w:rPr>
                <w:rStyle w:val="Hypertextovodkaz"/>
                <w:rFonts w:ascii="Times New Roman" w:hAnsi="Times New Roman" w:cs="Times New Roman"/>
                <w:noProof/>
                <w:sz w:val="24"/>
                <w:szCs w:val="24"/>
              </w:rPr>
              <w:t>3.1</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Obsah surogačních smluv de lege lata</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_Toc510285961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62" w:history="1">
            <w:r w:rsidRPr="000838F2">
              <w:rPr>
                <w:rStyle w:val="Hypertextovodkaz"/>
                <w:rFonts w:ascii="Times New Roman" w:hAnsi="Times New Roman" w:cs="Times New Roman"/>
                <w:noProof/>
                <w:sz w:val="24"/>
                <w:szCs w:val="24"/>
              </w:rPr>
              <w:t>3.2</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Některé otázky spojené se surogačními smlouvami de lege lata</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_Toc510285962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63" w:history="1">
            <w:r w:rsidRPr="000838F2">
              <w:rPr>
                <w:rStyle w:val="Hypertextovodkaz"/>
                <w:rFonts w:ascii="Times New Roman" w:hAnsi="Times New Roman" w:cs="Times New Roman"/>
                <w:noProof/>
                <w:sz w:val="24"/>
                <w:szCs w:val="24"/>
              </w:rPr>
              <w:t>3.3</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Závěr</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_Toc510285963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1"/>
            <w:tabs>
              <w:tab w:val="left" w:pos="440"/>
              <w:tab w:val="right" w:leader="dot" w:pos="9061"/>
            </w:tabs>
            <w:spacing w:line="360" w:lineRule="auto"/>
            <w:rPr>
              <w:rFonts w:ascii="Times New Roman" w:eastAsiaTheme="minorEastAsia" w:hAnsi="Times New Roman" w:cs="Times New Roman"/>
              <w:noProof/>
              <w:sz w:val="24"/>
              <w:szCs w:val="24"/>
              <w:lang w:eastAsia="cs-CZ"/>
            </w:rPr>
          </w:pPr>
          <w:hyperlink w:anchor="_Toc510285964" w:history="1">
            <w:r w:rsidRPr="000838F2">
              <w:rPr>
                <w:rStyle w:val="Hypertextovodkaz"/>
                <w:rFonts w:ascii="Times New Roman" w:hAnsi="Times New Roman" w:cs="Times New Roman"/>
                <w:noProof/>
                <w:sz w:val="24"/>
                <w:szCs w:val="24"/>
              </w:rPr>
              <w:t>4</w:t>
            </w:r>
            <w:r w:rsidRPr="000838F2">
              <w:rPr>
                <w:rFonts w:ascii="Times New Roman" w:eastAsiaTheme="minorEastAsia" w:hAnsi="Times New Roman" w:cs="Times New Roman"/>
                <w:noProof/>
                <w:sz w:val="24"/>
                <w:szCs w:val="24"/>
                <w:lang w:eastAsia="cs-CZ"/>
              </w:rPr>
              <w:tab/>
            </w:r>
            <w:r w:rsidRPr="000838F2">
              <w:rPr>
                <w:rStyle w:val="Hypertextovodkaz"/>
                <w:rFonts w:ascii="Times New Roman" w:hAnsi="Times New Roman" w:cs="Times New Roman"/>
                <w:noProof/>
                <w:sz w:val="24"/>
                <w:szCs w:val="24"/>
              </w:rPr>
              <w:t>Zahraniční úprava surogačních smluv</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_Toc510285964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65" w:history="1">
            <w:r w:rsidRPr="000838F2">
              <w:rPr>
                <w:rStyle w:val="Hypertextovodkaz"/>
                <w:rFonts w:ascii="Times New Roman" w:hAnsi="Times New Roman" w:cs="Times New Roman"/>
                <w:noProof/>
                <w:sz w:val="24"/>
                <w:szCs w:val="24"/>
              </w:rPr>
              <w:t>4.1</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Náhradní mateřství a surogační smlouvy ve Velké Británii</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_Toc510285965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66" w:history="1">
            <w:r w:rsidRPr="000838F2">
              <w:rPr>
                <w:rStyle w:val="Hypertextovodkaz"/>
                <w:rFonts w:ascii="Times New Roman" w:hAnsi="Times New Roman" w:cs="Times New Roman"/>
                <w:noProof/>
                <w:sz w:val="24"/>
                <w:szCs w:val="24"/>
              </w:rPr>
              <w:t>4.2</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Surogační smlouvy v USA</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_Toc510285966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510285967" w:history="1">
            <w:r w:rsidRPr="000838F2">
              <w:rPr>
                <w:rStyle w:val="Hypertextovodkaz"/>
                <w:rFonts w:ascii="Times New Roman" w:hAnsi="Times New Roman" w:cs="Times New Roman"/>
                <w:noProof/>
                <w:sz w:val="24"/>
                <w:szCs w:val="24"/>
              </w:rPr>
              <w:t>4.2.1</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Surogační smlouvy v Kalifornii – současná právní úprava a její vývoj</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_Toc510285967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510285968" w:history="1">
            <w:r w:rsidRPr="000838F2">
              <w:rPr>
                <w:rStyle w:val="Hypertextovodkaz"/>
                <w:rFonts w:ascii="Times New Roman" w:hAnsi="Times New Roman" w:cs="Times New Roman"/>
                <w:noProof/>
                <w:sz w:val="24"/>
                <w:szCs w:val="24"/>
              </w:rPr>
              <w:t>4.2.2</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Surogační smlouvy v Kalifornii – konkrétní ujednání</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_Toc510285968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3"/>
            <w:tabs>
              <w:tab w:val="left" w:pos="1320"/>
              <w:tab w:val="right" w:leader="dot" w:pos="9061"/>
            </w:tabs>
            <w:spacing w:line="360" w:lineRule="auto"/>
            <w:rPr>
              <w:rFonts w:ascii="Times New Roman" w:hAnsi="Times New Roman" w:cs="Times New Roman"/>
              <w:noProof/>
              <w:sz w:val="24"/>
              <w:szCs w:val="24"/>
              <w:lang w:eastAsia="cs-CZ"/>
            </w:rPr>
          </w:pPr>
          <w:hyperlink w:anchor="_Toc510285969" w:history="1">
            <w:r w:rsidRPr="000838F2">
              <w:rPr>
                <w:rStyle w:val="Hypertextovodkaz"/>
                <w:rFonts w:ascii="Times New Roman" w:hAnsi="Times New Roman" w:cs="Times New Roman"/>
                <w:noProof/>
                <w:sz w:val="24"/>
                <w:szCs w:val="24"/>
              </w:rPr>
              <w:t>4.2.3</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Surogační smlouvy v Kalifornii – závěr</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_Toc510285969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1"/>
            <w:tabs>
              <w:tab w:val="left" w:pos="440"/>
              <w:tab w:val="right" w:leader="dot" w:pos="9061"/>
            </w:tabs>
            <w:spacing w:line="360" w:lineRule="auto"/>
            <w:rPr>
              <w:rFonts w:ascii="Times New Roman" w:eastAsiaTheme="minorEastAsia" w:hAnsi="Times New Roman" w:cs="Times New Roman"/>
              <w:noProof/>
              <w:sz w:val="24"/>
              <w:szCs w:val="24"/>
              <w:lang w:eastAsia="cs-CZ"/>
            </w:rPr>
          </w:pPr>
          <w:hyperlink w:anchor="_Toc510285970" w:history="1">
            <w:r w:rsidRPr="000838F2">
              <w:rPr>
                <w:rStyle w:val="Hypertextovodkaz"/>
                <w:rFonts w:ascii="Times New Roman" w:hAnsi="Times New Roman" w:cs="Times New Roman"/>
                <w:noProof/>
                <w:sz w:val="24"/>
                <w:szCs w:val="24"/>
              </w:rPr>
              <w:t>5</w:t>
            </w:r>
            <w:r w:rsidRPr="000838F2">
              <w:rPr>
                <w:rFonts w:ascii="Times New Roman" w:eastAsiaTheme="minorEastAsia" w:hAnsi="Times New Roman" w:cs="Times New Roman"/>
                <w:noProof/>
                <w:sz w:val="24"/>
                <w:szCs w:val="24"/>
                <w:lang w:eastAsia="cs-CZ"/>
              </w:rPr>
              <w:tab/>
            </w:r>
            <w:r w:rsidRPr="000838F2">
              <w:rPr>
                <w:rStyle w:val="Hypertextovodkaz"/>
                <w:rFonts w:ascii="Times New Roman" w:hAnsi="Times New Roman" w:cs="Times New Roman"/>
                <w:noProof/>
                <w:sz w:val="24"/>
                <w:szCs w:val="24"/>
              </w:rPr>
              <w:t>Smlouva o náhradním mateřství de lege ferenda</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_Toc510285970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71" w:history="1">
            <w:r w:rsidRPr="000838F2">
              <w:rPr>
                <w:rStyle w:val="Hypertextovodkaz"/>
                <w:rFonts w:ascii="Times New Roman" w:hAnsi="Times New Roman" w:cs="Times New Roman"/>
                <w:noProof/>
                <w:sz w:val="24"/>
                <w:szCs w:val="24"/>
              </w:rPr>
              <w:t>5.1</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Smluvní strany</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_Toc510285971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72" w:history="1">
            <w:r w:rsidRPr="000838F2">
              <w:rPr>
                <w:rStyle w:val="Hypertextovodkaz"/>
                <w:rFonts w:ascii="Times New Roman" w:hAnsi="Times New Roman" w:cs="Times New Roman"/>
                <w:noProof/>
                <w:sz w:val="24"/>
                <w:szCs w:val="24"/>
              </w:rPr>
              <w:t>5.2</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Předmět smlouvy a další podmínky surogační smlouvy</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_Toc510285972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73" w:history="1">
            <w:r w:rsidRPr="000838F2">
              <w:rPr>
                <w:rStyle w:val="Hypertextovodkaz"/>
                <w:rFonts w:ascii="Times New Roman" w:hAnsi="Times New Roman" w:cs="Times New Roman"/>
                <w:noProof/>
                <w:sz w:val="24"/>
                <w:szCs w:val="24"/>
              </w:rPr>
              <w:t>5.3</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Úplatnost surogační smlouvy</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_Toc510285973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74" w:history="1">
            <w:r w:rsidRPr="000838F2">
              <w:rPr>
                <w:rStyle w:val="Hypertextovodkaz"/>
                <w:rFonts w:ascii="Times New Roman" w:hAnsi="Times New Roman" w:cs="Times New Roman"/>
                <w:noProof/>
                <w:sz w:val="24"/>
                <w:szCs w:val="24"/>
              </w:rPr>
              <w:t>5.4</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Vymahatelnost surogační smlouvy</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_Toc510285974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2"/>
            <w:tabs>
              <w:tab w:val="left" w:pos="880"/>
              <w:tab w:val="right" w:leader="dot" w:pos="9061"/>
            </w:tabs>
            <w:spacing w:line="360" w:lineRule="auto"/>
            <w:rPr>
              <w:rFonts w:ascii="Times New Roman" w:hAnsi="Times New Roman" w:cs="Times New Roman"/>
              <w:noProof/>
              <w:sz w:val="24"/>
              <w:szCs w:val="24"/>
              <w:lang w:eastAsia="cs-CZ"/>
            </w:rPr>
          </w:pPr>
          <w:hyperlink w:anchor="_Toc510285975" w:history="1">
            <w:r w:rsidRPr="000838F2">
              <w:rPr>
                <w:rStyle w:val="Hypertextovodkaz"/>
                <w:rFonts w:ascii="Times New Roman" w:hAnsi="Times New Roman" w:cs="Times New Roman"/>
                <w:noProof/>
                <w:sz w:val="24"/>
                <w:szCs w:val="24"/>
              </w:rPr>
              <w:t>5.5</w:t>
            </w:r>
            <w:r w:rsidRPr="000838F2">
              <w:rPr>
                <w:rFonts w:ascii="Times New Roman" w:hAnsi="Times New Roman" w:cs="Times New Roman"/>
                <w:noProof/>
                <w:sz w:val="24"/>
                <w:szCs w:val="24"/>
                <w:lang w:eastAsia="cs-CZ"/>
              </w:rPr>
              <w:tab/>
            </w:r>
            <w:r w:rsidRPr="000838F2">
              <w:rPr>
                <w:rStyle w:val="Hypertextovodkaz"/>
                <w:rFonts w:ascii="Times New Roman" w:hAnsi="Times New Roman" w:cs="Times New Roman"/>
                <w:noProof/>
                <w:sz w:val="24"/>
                <w:szCs w:val="24"/>
              </w:rPr>
              <w:t>Závěr</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_Toc510285975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1"/>
            <w:tabs>
              <w:tab w:val="right" w:leader="dot" w:pos="9061"/>
            </w:tabs>
            <w:spacing w:line="360" w:lineRule="auto"/>
            <w:rPr>
              <w:rFonts w:ascii="Times New Roman" w:eastAsiaTheme="minorEastAsia" w:hAnsi="Times New Roman" w:cs="Times New Roman"/>
              <w:noProof/>
              <w:sz w:val="24"/>
              <w:szCs w:val="24"/>
              <w:lang w:eastAsia="cs-CZ"/>
            </w:rPr>
          </w:pPr>
          <w:hyperlink w:anchor="_Toc510285976" w:history="1">
            <w:r w:rsidRPr="000838F2">
              <w:rPr>
                <w:rStyle w:val="Hypertextovodkaz"/>
                <w:rFonts w:ascii="Times New Roman" w:hAnsi="Times New Roman" w:cs="Times New Roman"/>
                <w:noProof/>
                <w:sz w:val="24"/>
                <w:szCs w:val="24"/>
              </w:rPr>
              <w:t>Závěr</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_Toc510285976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1"/>
            <w:tabs>
              <w:tab w:val="right" w:leader="dot" w:pos="9061"/>
            </w:tabs>
            <w:spacing w:line="360" w:lineRule="auto"/>
            <w:rPr>
              <w:rFonts w:ascii="Times New Roman" w:eastAsiaTheme="minorEastAsia" w:hAnsi="Times New Roman" w:cs="Times New Roman"/>
              <w:noProof/>
              <w:sz w:val="24"/>
              <w:szCs w:val="24"/>
              <w:lang w:eastAsia="cs-CZ"/>
            </w:rPr>
          </w:pPr>
          <w:hyperlink w:anchor="_Toc510285977" w:history="1">
            <w:r w:rsidRPr="000838F2">
              <w:rPr>
                <w:rStyle w:val="Hypertextovodkaz"/>
                <w:rFonts w:ascii="Times New Roman" w:hAnsi="Times New Roman" w:cs="Times New Roman"/>
                <w:noProof/>
                <w:sz w:val="24"/>
                <w:szCs w:val="24"/>
              </w:rPr>
              <w:t>Seznam použitých zdrojů</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_Toc510285977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1"/>
            <w:tabs>
              <w:tab w:val="right" w:leader="dot" w:pos="9061"/>
            </w:tabs>
            <w:spacing w:line="360" w:lineRule="auto"/>
            <w:rPr>
              <w:rFonts w:ascii="Times New Roman" w:eastAsiaTheme="minorEastAsia" w:hAnsi="Times New Roman" w:cs="Times New Roman"/>
              <w:noProof/>
              <w:sz w:val="24"/>
              <w:szCs w:val="24"/>
              <w:lang w:eastAsia="cs-CZ"/>
            </w:rPr>
          </w:pPr>
          <w:hyperlink w:anchor="_Toc510285978" w:history="1">
            <w:r w:rsidRPr="000838F2">
              <w:rPr>
                <w:rStyle w:val="Hypertextovodkaz"/>
                <w:rFonts w:ascii="Times New Roman" w:hAnsi="Times New Roman" w:cs="Times New Roman"/>
                <w:noProof/>
                <w:sz w:val="24"/>
                <w:szCs w:val="24"/>
              </w:rPr>
              <w:t>Shrnutí</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_Toc510285978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1"/>
            <w:tabs>
              <w:tab w:val="right" w:leader="dot" w:pos="9061"/>
            </w:tabs>
            <w:spacing w:line="360" w:lineRule="auto"/>
            <w:rPr>
              <w:rFonts w:ascii="Times New Roman" w:eastAsiaTheme="minorEastAsia" w:hAnsi="Times New Roman" w:cs="Times New Roman"/>
              <w:noProof/>
              <w:sz w:val="24"/>
              <w:szCs w:val="24"/>
              <w:lang w:eastAsia="cs-CZ"/>
            </w:rPr>
          </w:pPr>
          <w:hyperlink w:anchor="_Toc510285979" w:history="1">
            <w:r w:rsidRPr="000838F2">
              <w:rPr>
                <w:rStyle w:val="Hypertextovodkaz"/>
                <w:rFonts w:ascii="Times New Roman" w:hAnsi="Times New Roman" w:cs="Times New Roman"/>
                <w:noProof/>
                <w:sz w:val="24"/>
                <w:szCs w:val="24"/>
                <w:lang w:val="en-GB"/>
              </w:rPr>
              <w:t>Abstract</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_Toc510285979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0838F2">
              <w:rPr>
                <w:rFonts w:ascii="Times New Roman" w:hAnsi="Times New Roman" w:cs="Times New Roman"/>
                <w:noProof/>
                <w:webHidden/>
                <w:sz w:val="24"/>
                <w:szCs w:val="24"/>
              </w:rPr>
              <w:fldChar w:fldCharType="end"/>
            </w:r>
          </w:hyperlink>
        </w:p>
        <w:p w:rsidR="000838F2" w:rsidRPr="000838F2" w:rsidRDefault="000838F2" w:rsidP="000838F2">
          <w:pPr>
            <w:pStyle w:val="Obsah1"/>
            <w:tabs>
              <w:tab w:val="right" w:leader="dot" w:pos="9061"/>
            </w:tabs>
            <w:spacing w:line="360" w:lineRule="auto"/>
            <w:rPr>
              <w:rFonts w:ascii="Times New Roman" w:eastAsiaTheme="minorEastAsia" w:hAnsi="Times New Roman" w:cs="Times New Roman"/>
              <w:noProof/>
              <w:sz w:val="24"/>
              <w:szCs w:val="24"/>
              <w:lang w:eastAsia="cs-CZ"/>
            </w:rPr>
          </w:pPr>
          <w:hyperlink w:anchor="_Toc510285980" w:history="1">
            <w:r w:rsidRPr="000838F2">
              <w:rPr>
                <w:rStyle w:val="Hypertextovodkaz"/>
                <w:rFonts w:ascii="Times New Roman" w:hAnsi="Times New Roman" w:cs="Times New Roman"/>
                <w:noProof/>
                <w:sz w:val="24"/>
                <w:szCs w:val="24"/>
              </w:rPr>
              <w:t>Klíčová slova/Key words</w:t>
            </w:r>
            <w:r w:rsidRPr="000838F2">
              <w:rPr>
                <w:rFonts w:ascii="Times New Roman" w:hAnsi="Times New Roman" w:cs="Times New Roman"/>
                <w:noProof/>
                <w:webHidden/>
                <w:sz w:val="24"/>
                <w:szCs w:val="24"/>
              </w:rPr>
              <w:tab/>
            </w:r>
            <w:r w:rsidRPr="000838F2">
              <w:rPr>
                <w:rFonts w:ascii="Times New Roman" w:hAnsi="Times New Roman" w:cs="Times New Roman"/>
                <w:noProof/>
                <w:webHidden/>
                <w:sz w:val="24"/>
                <w:szCs w:val="24"/>
              </w:rPr>
              <w:fldChar w:fldCharType="begin"/>
            </w:r>
            <w:r w:rsidRPr="000838F2">
              <w:rPr>
                <w:rFonts w:ascii="Times New Roman" w:hAnsi="Times New Roman" w:cs="Times New Roman"/>
                <w:noProof/>
                <w:webHidden/>
                <w:sz w:val="24"/>
                <w:szCs w:val="24"/>
              </w:rPr>
              <w:instrText xml:space="preserve"> PAGEREF _Toc510285980 \h </w:instrText>
            </w:r>
            <w:r w:rsidRPr="000838F2">
              <w:rPr>
                <w:rFonts w:ascii="Times New Roman" w:hAnsi="Times New Roman" w:cs="Times New Roman"/>
                <w:noProof/>
                <w:webHidden/>
                <w:sz w:val="24"/>
                <w:szCs w:val="24"/>
              </w:rPr>
            </w:r>
            <w:r w:rsidRPr="000838F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0838F2">
              <w:rPr>
                <w:rFonts w:ascii="Times New Roman" w:hAnsi="Times New Roman" w:cs="Times New Roman"/>
                <w:noProof/>
                <w:webHidden/>
                <w:sz w:val="24"/>
                <w:szCs w:val="24"/>
              </w:rPr>
              <w:fldChar w:fldCharType="end"/>
            </w:r>
          </w:hyperlink>
        </w:p>
        <w:p w:rsidR="005F6DEF" w:rsidRPr="000838F2" w:rsidRDefault="004F28DB" w:rsidP="000838F2">
          <w:pPr>
            <w:spacing w:line="360" w:lineRule="auto"/>
            <w:jc w:val="both"/>
            <w:rPr>
              <w:rFonts w:ascii="Times New Roman" w:hAnsi="Times New Roman" w:cs="Times New Roman"/>
              <w:sz w:val="24"/>
              <w:szCs w:val="24"/>
            </w:rPr>
          </w:pPr>
          <w:r w:rsidRPr="000838F2">
            <w:rPr>
              <w:rFonts w:ascii="Times New Roman" w:hAnsi="Times New Roman" w:cs="Times New Roman"/>
              <w:color w:val="000000" w:themeColor="text1"/>
              <w:sz w:val="24"/>
              <w:szCs w:val="24"/>
            </w:rPr>
            <w:fldChar w:fldCharType="end"/>
          </w:r>
        </w:p>
      </w:sdtContent>
    </w:sdt>
    <w:p w:rsidR="00CE4A22" w:rsidRPr="00B66CD1" w:rsidRDefault="005F6DEF" w:rsidP="005F6DEF">
      <w:pPr>
        <w:pStyle w:val="Nadpis1"/>
      </w:pPr>
      <w:r>
        <w:br w:type="page"/>
      </w:r>
      <w:bookmarkStart w:id="0" w:name="_Toc510285952"/>
      <w:r w:rsidR="009D7ED0" w:rsidRPr="00B66CD1">
        <w:lastRenderedPageBreak/>
        <w:t>Úvod</w:t>
      </w:r>
      <w:bookmarkEnd w:id="0"/>
    </w:p>
    <w:p w:rsidR="00954930" w:rsidRDefault="009D7ED0"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Náhradní mateřství je v současné době stále více diskutovaným tématem. Je zřejmé, že se jedná o kontroverzní problematiku, která je zejména z etického hlediska sporná a nelze na ni mezi řadami odborníků ať už právnických, lékařských nebo psychologických profesí </w:t>
      </w:r>
      <w:r w:rsidR="004F28DB" w:rsidRPr="00AC3380">
        <w:rPr>
          <w:rFonts w:ascii="Times New Roman" w:hAnsi="Times New Roman" w:cs="Times New Roman"/>
          <w:sz w:val="24"/>
          <w:szCs w:val="24"/>
        </w:rPr>
        <w:t>nalézt jednotné stanovisko.</w:t>
      </w:r>
      <w:r>
        <w:rPr>
          <w:rFonts w:ascii="Times New Roman" w:hAnsi="Times New Roman" w:cs="Times New Roman"/>
          <w:sz w:val="24"/>
          <w:szCs w:val="24"/>
        </w:rPr>
        <w:t xml:space="preserve"> T</w:t>
      </w:r>
      <w:r w:rsidR="00810032">
        <w:rPr>
          <w:rFonts w:ascii="Times New Roman" w:hAnsi="Times New Roman" w:cs="Times New Roman"/>
          <w:sz w:val="24"/>
          <w:szCs w:val="24"/>
        </w:rPr>
        <w:t>ento rozpor v názorech odborníků i veřejnosti je natolik zásadní, že je</w:t>
      </w:r>
      <w:r w:rsidR="00682C07">
        <w:rPr>
          <w:rFonts w:ascii="Times New Roman" w:hAnsi="Times New Roman" w:cs="Times New Roman"/>
          <w:sz w:val="24"/>
          <w:szCs w:val="24"/>
        </w:rPr>
        <w:t xml:space="preserve"> pravděpodobně důvodem, proč</w:t>
      </w:r>
      <w:r w:rsidR="00810032">
        <w:rPr>
          <w:rFonts w:ascii="Times New Roman" w:hAnsi="Times New Roman" w:cs="Times New Roman"/>
          <w:sz w:val="24"/>
          <w:szCs w:val="24"/>
        </w:rPr>
        <w:t xml:space="preserve"> institut náhradního mateřství</w:t>
      </w:r>
      <w:r>
        <w:rPr>
          <w:rFonts w:ascii="Times New Roman" w:hAnsi="Times New Roman" w:cs="Times New Roman"/>
          <w:sz w:val="24"/>
          <w:szCs w:val="24"/>
        </w:rPr>
        <w:t xml:space="preserve"> </w:t>
      </w:r>
      <w:r w:rsidR="00810032">
        <w:rPr>
          <w:rFonts w:ascii="Times New Roman" w:hAnsi="Times New Roman" w:cs="Times New Roman"/>
          <w:sz w:val="24"/>
          <w:szCs w:val="24"/>
        </w:rPr>
        <w:t xml:space="preserve">v českém právním řádu </w:t>
      </w:r>
      <w:r w:rsidR="00682C07">
        <w:rPr>
          <w:rFonts w:ascii="Times New Roman" w:hAnsi="Times New Roman" w:cs="Times New Roman"/>
          <w:sz w:val="24"/>
          <w:szCs w:val="24"/>
        </w:rPr>
        <w:t xml:space="preserve">zůstává </w:t>
      </w:r>
      <w:r w:rsidR="00AD0719">
        <w:rPr>
          <w:rFonts w:ascii="Times New Roman" w:hAnsi="Times New Roman" w:cs="Times New Roman"/>
          <w:sz w:val="24"/>
          <w:szCs w:val="24"/>
        </w:rPr>
        <w:t>komplexně neupraven</w:t>
      </w:r>
      <w:r w:rsidR="00810032">
        <w:rPr>
          <w:rFonts w:ascii="Times New Roman" w:hAnsi="Times New Roman" w:cs="Times New Roman"/>
          <w:sz w:val="24"/>
          <w:szCs w:val="24"/>
        </w:rPr>
        <w:t xml:space="preserve">. </w:t>
      </w:r>
    </w:p>
    <w:p w:rsidR="00954930" w:rsidRDefault="00426C15"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Idea </w:t>
      </w:r>
      <w:proofErr w:type="spellStart"/>
      <w:r>
        <w:rPr>
          <w:rFonts w:ascii="Times New Roman" w:hAnsi="Times New Roman" w:cs="Times New Roman"/>
          <w:sz w:val="24"/>
          <w:szCs w:val="24"/>
        </w:rPr>
        <w:t>surogačního</w:t>
      </w:r>
      <w:proofErr w:type="spellEnd"/>
      <w:r>
        <w:rPr>
          <w:rFonts w:ascii="Times New Roman" w:hAnsi="Times New Roman" w:cs="Times New Roman"/>
          <w:sz w:val="24"/>
          <w:szCs w:val="24"/>
        </w:rPr>
        <w:t xml:space="preserve"> mateřství není nijak novodobá, pravděpodobně se v určitých formách vyskytovala po celá staletí.</w:t>
      </w:r>
      <w:r w:rsidR="00954930" w:rsidRPr="007267B2">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w:t>
      </w:r>
      <w:r w:rsidR="00682C07">
        <w:rPr>
          <w:rFonts w:ascii="Times New Roman" w:hAnsi="Times New Roman" w:cs="Times New Roman"/>
          <w:sz w:val="24"/>
          <w:szCs w:val="24"/>
        </w:rPr>
        <w:t>Vyvstává tedy otázka, proč naše společnost tento koncept nadále odmítá, resp. opomíjí, přestože není nikterak revoluční. V</w:t>
      </w:r>
      <w:r w:rsidR="00954930" w:rsidRPr="007267B2">
        <w:rPr>
          <w:rFonts w:ascii="Times New Roman" w:hAnsi="Times New Roman" w:cs="Times New Roman"/>
          <w:sz w:val="24"/>
          <w:szCs w:val="24"/>
        </w:rPr>
        <w:t> našem právním řádu zůstává t</w:t>
      </w:r>
      <w:r w:rsidR="00FD3624">
        <w:rPr>
          <w:rFonts w:ascii="Times New Roman" w:hAnsi="Times New Roman" w:cs="Times New Roman"/>
          <w:sz w:val="24"/>
          <w:szCs w:val="24"/>
        </w:rPr>
        <w:t>ato problematika neupravena</w:t>
      </w:r>
      <w:r w:rsidR="00954930" w:rsidRPr="007267B2">
        <w:rPr>
          <w:rFonts w:ascii="Times New Roman" w:hAnsi="Times New Roman" w:cs="Times New Roman"/>
          <w:sz w:val="24"/>
          <w:szCs w:val="24"/>
        </w:rPr>
        <w:t>, ve vět</w:t>
      </w:r>
      <w:r w:rsidR="00954930">
        <w:rPr>
          <w:rFonts w:ascii="Times New Roman" w:hAnsi="Times New Roman" w:cs="Times New Roman"/>
          <w:sz w:val="24"/>
          <w:szCs w:val="24"/>
        </w:rPr>
        <w:t>šině evropských států je zakázána či</w:t>
      </w:r>
      <w:r w:rsidR="00954930" w:rsidRPr="007267B2">
        <w:rPr>
          <w:rFonts w:ascii="Times New Roman" w:hAnsi="Times New Roman" w:cs="Times New Roman"/>
          <w:sz w:val="24"/>
          <w:szCs w:val="24"/>
        </w:rPr>
        <w:t xml:space="preserve"> kriminalizována</w:t>
      </w:r>
      <w:r w:rsidR="00EC5534">
        <w:rPr>
          <w:rFonts w:ascii="Times New Roman" w:hAnsi="Times New Roman" w:cs="Times New Roman"/>
          <w:sz w:val="24"/>
          <w:szCs w:val="24"/>
        </w:rPr>
        <w:t xml:space="preserve"> (např. Něme</w:t>
      </w:r>
      <w:r w:rsidR="00954930">
        <w:rPr>
          <w:rFonts w:ascii="Times New Roman" w:hAnsi="Times New Roman" w:cs="Times New Roman"/>
          <w:sz w:val="24"/>
          <w:szCs w:val="24"/>
        </w:rPr>
        <w:t>cko)</w:t>
      </w:r>
      <w:r w:rsidR="00FD3624">
        <w:rPr>
          <w:rFonts w:ascii="Times New Roman" w:hAnsi="Times New Roman" w:cs="Times New Roman"/>
          <w:sz w:val="24"/>
          <w:szCs w:val="24"/>
        </w:rPr>
        <w:t>.</w:t>
      </w:r>
      <w:r w:rsidR="00954930" w:rsidRPr="007267B2">
        <w:rPr>
          <w:rStyle w:val="Znakapoznpodarou"/>
          <w:rFonts w:ascii="Times New Roman" w:hAnsi="Times New Roman" w:cs="Times New Roman"/>
          <w:sz w:val="24"/>
          <w:szCs w:val="24"/>
        </w:rPr>
        <w:footnoteReference w:id="2"/>
      </w:r>
      <w:r w:rsidR="00954930" w:rsidRPr="007267B2">
        <w:rPr>
          <w:rFonts w:ascii="Times New Roman" w:hAnsi="Times New Roman" w:cs="Times New Roman"/>
          <w:sz w:val="24"/>
          <w:szCs w:val="24"/>
        </w:rPr>
        <w:t xml:space="preserve"> </w:t>
      </w:r>
      <w:r w:rsidR="00682C07">
        <w:rPr>
          <w:rFonts w:ascii="Times New Roman" w:hAnsi="Times New Roman" w:cs="Times New Roman"/>
          <w:sz w:val="24"/>
          <w:szCs w:val="24"/>
        </w:rPr>
        <w:t xml:space="preserve">Na druhou stranu je </w:t>
      </w:r>
      <w:r w:rsidR="00FD3624" w:rsidRPr="007267B2">
        <w:rPr>
          <w:rFonts w:ascii="Times New Roman" w:hAnsi="Times New Roman" w:cs="Times New Roman"/>
          <w:sz w:val="24"/>
          <w:szCs w:val="24"/>
        </w:rPr>
        <w:t>zřejmé, že s tímto fe</w:t>
      </w:r>
      <w:r w:rsidR="00FD3624">
        <w:rPr>
          <w:rFonts w:ascii="Times New Roman" w:hAnsi="Times New Roman" w:cs="Times New Roman"/>
          <w:sz w:val="24"/>
          <w:szCs w:val="24"/>
        </w:rPr>
        <w:t>noménem vyvstává řada otázek. Není překvapením, že téma náhradního mateřství může vyvolat vášnivé diskuze, zejména pokud si uvědomíme, že tento institut zásadním způsobem mění pohled na početí dítěte, kdy doposud v této věci figurovaly pouze dvě osoby</w:t>
      </w:r>
      <w:r w:rsidR="00FD3624" w:rsidRPr="007267B2">
        <w:rPr>
          <w:rFonts w:ascii="Times New Roman" w:hAnsi="Times New Roman" w:cs="Times New Roman"/>
          <w:sz w:val="24"/>
          <w:szCs w:val="24"/>
        </w:rPr>
        <w:t>.</w:t>
      </w:r>
      <w:r w:rsidR="00FD3624">
        <w:rPr>
          <w:rFonts w:ascii="Times New Roman" w:hAnsi="Times New Roman" w:cs="Times New Roman"/>
          <w:sz w:val="24"/>
          <w:szCs w:val="24"/>
        </w:rPr>
        <w:t xml:space="preserve"> Představa, že tento akt nemusí být pouze soukromou věcí páru, ale podílí se na něm i třetí osoba v podobě náhradní matky, je v naší společnosti </w:t>
      </w:r>
      <w:r w:rsidR="00365F54">
        <w:rPr>
          <w:rFonts w:ascii="Times New Roman" w:hAnsi="Times New Roman" w:cs="Times New Roman"/>
          <w:sz w:val="24"/>
          <w:szCs w:val="24"/>
        </w:rPr>
        <w:t>bezpochyby</w:t>
      </w:r>
      <w:r w:rsidR="00365F54" w:rsidDel="00365F54">
        <w:rPr>
          <w:rFonts w:ascii="Times New Roman" w:hAnsi="Times New Roman" w:cs="Times New Roman"/>
          <w:sz w:val="24"/>
          <w:szCs w:val="24"/>
        </w:rPr>
        <w:t xml:space="preserve"> </w:t>
      </w:r>
      <w:r w:rsidR="00365F54">
        <w:rPr>
          <w:rFonts w:ascii="Times New Roman" w:hAnsi="Times New Roman" w:cs="Times New Roman"/>
          <w:sz w:val="24"/>
          <w:szCs w:val="24"/>
        </w:rPr>
        <w:t>nezvyklá</w:t>
      </w:r>
      <w:r w:rsidR="00FD3624">
        <w:rPr>
          <w:rFonts w:ascii="Times New Roman" w:hAnsi="Times New Roman" w:cs="Times New Roman"/>
          <w:sz w:val="24"/>
          <w:szCs w:val="24"/>
        </w:rPr>
        <w:t>.</w:t>
      </w:r>
    </w:p>
    <w:p w:rsidR="009D7ED0" w:rsidRDefault="00810032"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Náhradní mateřství</w:t>
      </w:r>
      <w:r w:rsidR="00365F54">
        <w:rPr>
          <w:rFonts w:ascii="Times New Roman" w:hAnsi="Times New Roman" w:cs="Times New Roman"/>
          <w:sz w:val="24"/>
          <w:szCs w:val="24"/>
        </w:rPr>
        <w:t>,</w:t>
      </w:r>
      <w:r>
        <w:rPr>
          <w:rFonts w:ascii="Times New Roman" w:hAnsi="Times New Roman" w:cs="Times New Roman"/>
          <w:sz w:val="24"/>
          <w:szCs w:val="24"/>
        </w:rPr>
        <w:t xml:space="preserve"> jakožto téma mé diplomové práce</w:t>
      </w:r>
      <w:r w:rsidR="00365F54">
        <w:rPr>
          <w:rFonts w:ascii="Times New Roman" w:hAnsi="Times New Roman" w:cs="Times New Roman"/>
          <w:sz w:val="24"/>
          <w:szCs w:val="24"/>
        </w:rPr>
        <w:t>,</w:t>
      </w:r>
      <w:r>
        <w:rPr>
          <w:rFonts w:ascii="Times New Roman" w:hAnsi="Times New Roman" w:cs="Times New Roman"/>
          <w:sz w:val="24"/>
          <w:szCs w:val="24"/>
        </w:rPr>
        <w:t xml:space="preserve"> mě zaujalo především právě pro nejednotnost názorů na tento institut mezi odborníky a </w:t>
      </w:r>
      <w:r w:rsidR="00365F54">
        <w:rPr>
          <w:rFonts w:ascii="Times New Roman" w:hAnsi="Times New Roman" w:cs="Times New Roman"/>
          <w:sz w:val="24"/>
          <w:szCs w:val="24"/>
        </w:rPr>
        <w:t xml:space="preserve">pro </w:t>
      </w:r>
      <w:r>
        <w:rPr>
          <w:rFonts w:ascii="Times New Roman" w:hAnsi="Times New Roman" w:cs="Times New Roman"/>
          <w:sz w:val="24"/>
          <w:szCs w:val="24"/>
        </w:rPr>
        <w:t>řadu problémů, které v praxi jeho využití přináší. Protože se v současné době mnoho párů potýká s reprodukčními problémy a</w:t>
      </w:r>
      <w:r w:rsidR="00365F54">
        <w:rPr>
          <w:rFonts w:ascii="Times New Roman" w:hAnsi="Times New Roman" w:cs="Times New Roman"/>
          <w:sz w:val="24"/>
          <w:szCs w:val="24"/>
        </w:rPr>
        <w:t> </w:t>
      </w:r>
      <w:r>
        <w:rPr>
          <w:rFonts w:ascii="Times New Roman" w:hAnsi="Times New Roman" w:cs="Times New Roman"/>
          <w:sz w:val="24"/>
          <w:szCs w:val="24"/>
        </w:rPr>
        <w:t xml:space="preserve">náhradní mateřství může znamenat novou naději pro </w:t>
      </w:r>
      <w:r w:rsidR="00365F54">
        <w:rPr>
          <w:rFonts w:ascii="Times New Roman" w:hAnsi="Times New Roman" w:cs="Times New Roman"/>
          <w:sz w:val="24"/>
          <w:szCs w:val="24"/>
        </w:rPr>
        <w:t>mnohé z nich</w:t>
      </w:r>
      <w:r>
        <w:rPr>
          <w:rFonts w:ascii="Times New Roman" w:hAnsi="Times New Roman" w:cs="Times New Roman"/>
          <w:sz w:val="24"/>
          <w:szCs w:val="24"/>
        </w:rPr>
        <w:t xml:space="preserve">, </w:t>
      </w:r>
      <w:r w:rsidR="00505972">
        <w:rPr>
          <w:rFonts w:ascii="Times New Roman" w:hAnsi="Times New Roman" w:cs="Times New Roman"/>
          <w:sz w:val="24"/>
          <w:szCs w:val="24"/>
        </w:rPr>
        <w:t xml:space="preserve">neměl by být podle mého názoru tento institut zákonodárcem nadále opomíjen. Proto </w:t>
      </w:r>
      <w:r>
        <w:rPr>
          <w:rFonts w:ascii="Times New Roman" w:hAnsi="Times New Roman" w:cs="Times New Roman"/>
          <w:sz w:val="24"/>
          <w:szCs w:val="24"/>
        </w:rPr>
        <w:t xml:space="preserve">považuji za zásadní, aby byla </w:t>
      </w:r>
      <w:r w:rsidR="00365F54">
        <w:rPr>
          <w:rFonts w:ascii="Times New Roman" w:hAnsi="Times New Roman" w:cs="Times New Roman"/>
          <w:sz w:val="24"/>
          <w:szCs w:val="24"/>
        </w:rPr>
        <w:t xml:space="preserve">vyvolána </w:t>
      </w:r>
      <w:r>
        <w:rPr>
          <w:rFonts w:ascii="Times New Roman" w:hAnsi="Times New Roman" w:cs="Times New Roman"/>
          <w:sz w:val="24"/>
          <w:szCs w:val="24"/>
        </w:rPr>
        <w:t>společenská diskuze ohledně právního zakotvení náhradního mateřství do českého právního řádu</w:t>
      </w:r>
      <w:r w:rsidR="00505972">
        <w:rPr>
          <w:rFonts w:ascii="Times New Roman" w:hAnsi="Times New Roman" w:cs="Times New Roman"/>
          <w:sz w:val="24"/>
          <w:szCs w:val="24"/>
        </w:rPr>
        <w:t>. Doufám, že i k tomu může tato práce</w:t>
      </w:r>
      <w:r w:rsidR="00365F54" w:rsidRPr="00365F54">
        <w:rPr>
          <w:rFonts w:ascii="Times New Roman" w:hAnsi="Times New Roman" w:cs="Times New Roman"/>
          <w:sz w:val="24"/>
          <w:szCs w:val="24"/>
        </w:rPr>
        <w:t xml:space="preserve"> </w:t>
      </w:r>
      <w:r w:rsidR="00365F54">
        <w:rPr>
          <w:rFonts w:ascii="Times New Roman" w:hAnsi="Times New Roman" w:cs="Times New Roman"/>
          <w:sz w:val="24"/>
          <w:szCs w:val="24"/>
        </w:rPr>
        <w:t>přispět</w:t>
      </w:r>
      <w:r w:rsidR="00505972">
        <w:rPr>
          <w:rFonts w:ascii="Times New Roman" w:hAnsi="Times New Roman" w:cs="Times New Roman"/>
          <w:sz w:val="24"/>
          <w:szCs w:val="24"/>
        </w:rPr>
        <w:t>.</w:t>
      </w:r>
      <w:r>
        <w:rPr>
          <w:rFonts w:ascii="Times New Roman" w:hAnsi="Times New Roman" w:cs="Times New Roman"/>
          <w:sz w:val="24"/>
          <w:szCs w:val="24"/>
        </w:rPr>
        <w:t xml:space="preserve"> </w:t>
      </w:r>
    </w:p>
    <w:p w:rsidR="00505972" w:rsidRDefault="00505972"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V diplomové práci se zaměřím především na </w:t>
      </w:r>
      <w:r w:rsidR="003F0C43">
        <w:rPr>
          <w:rFonts w:ascii="Times New Roman" w:hAnsi="Times New Roman" w:cs="Times New Roman"/>
          <w:sz w:val="24"/>
          <w:szCs w:val="24"/>
        </w:rPr>
        <w:t>úpravu smluv</w:t>
      </w:r>
      <w:r>
        <w:rPr>
          <w:rFonts w:ascii="Times New Roman" w:hAnsi="Times New Roman" w:cs="Times New Roman"/>
          <w:sz w:val="24"/>
          <w:szCs w:val="24"/>
        </w:rPr>
        <w:t xml:space="preserve"> o náhradním mateřství a </w:t>
      </w:r>
      <w:r w:rsidR="00365F54">
        <w:rPr>
          <w:rFonts w:ascii="Times New Roman" w:hAnsi="Times New Roman" w:cs="Times New Roman"/>
          <w:sz w:val="24"/>
          <w:szCs w:val="24"/>
        </w:rPr>
        <w:t xml:space="preserve">na </w:t>
      </w:r>
      <w:r w:rsidR="003F0C43">
        <w:rPr>
          <w:rFonts w:ascii="Times New Roman" w:hAnsi="Times New Roman" w:cs="Times New Roman"/>
          <w:sz w:val="24"/>
          <w:szCs w:val="24"/>
        </w:rPr>
        <w:t>různé otázky s tím</w:t>
      </w:r>
      <w:r>
        <w:rPr>
          <w:rFonts w:ascii="Times New Roman" w:hAnsi="Times New Roman" w:cs="Times New Roman"/>
          <w:sz w:val="24"/>
          <w:szCs w:val="24"/>
        </w:rPr>
        <w:t xml:space="preserve"> spojené. </w:t>
      </w:r>
      <w:r w:rsidR="00046372">
        <w:rPr>
          <w:rFonts w:ascii="Times New Roman" w:hAnsi="Times New Roman" w:cs="Times New Roman"/>
          <w:sz w:val="24"/>
          <w:szCs w:val="24"/>
        </w:rPr>
        <w:t>Chtěla bych popsat proces jejich</w:t>
      </w:r>
      <w:r>
        <w:rPr>
          <w:rFonts w:ascii="Times New Roman" w:hAnsi="Times New Roman" w:cs="Times New Roman"/>
          <w:sz w:val="24"/>
          <w:szCs w:val="24"/>
        </w:rPr>
        <w:t xml:space="preserve"> uzavírání, včetně všech komplikací, ke kterým může dojít, případně navrhnout a zhodnotit kroky, které smluvní strany mohou učinit, aby těmto komplik</w:t>
      </w:r>
      <w:r w:rsidR="00046372">
        <w:rPr>
          <w:rFonts w:ascii="Times New Roman" w:hAnsi="Times New Roman" w:cs="Times New Roman"/>
          <w:sz w:val="24"/>
          <w:szCs w:val="24"/>
        </w:rPr>
        <w:t>acím předešly</w:t>
      </w:r>
      <w:r>
        <w:rPr>
          <w:rFonts w:ascii="Times New Roman" w:hAnsi="Times New Roman" w:cs="Times New Roman"/>
          <w:sz w:val="24"/>
          <w:szCs w:val="24"/>
        </w:rPr>
        <w:t xml:space="preserve">. </w:t>
      </w:r>
      <w:r w:rsidR="00046372">
        <w:rPr>
          <w:rFonts w:ascii="Times New Roman" w:hAnsi="Times New Roman" w:cs="Times New Roman"/>
          <w:sz w:val="24"/>
          <w:szCs w:val="24"/>
        </w:rPr>
        <w:t xml:space="preserve">Chci </w:t>
      </w:r>
      <w:r w:rsidR="003F0C43">
        <w:rPr>
          <w:rFonts w:ascii="Times New Roman" w:hAnsi="Times New Roman" w:cs="Times New Roman"/>
          <w:sz w:val="24"/>
          <w:szCs w:val="24"/>
        </w:rPr>
        <w:t xml:space="preserve">zhodnotit, zda mohou být v současnosti </w:t>
      </w:r>
      <w:proofErr w:type="spellStart"/>
      <w:r w:rsidR="003F0C43">
        <w:rPr>
          <w:rFonts w:ascii="Times New Roman" w:hAnsi="Times New Roman" w:cs="Times New Roman"/>
          <w:sz w:val="24"/>
          <w:szCs w:val="24"/>
        </w:rPr>
        <w:t>surogační</w:t>
      </w:r>
      <w:proofErr w:type="spellEnd"/>
      <w:r w:rsidR="003F0C43">
        <w:rPr>
          <w:rFonts w:ascii="Times New Roman" w:hAnsi="Times New Roman" w:cs="Times New Roman"/>
          <w:sz w:val="24"/>
          <w:szCs w:val="24"/>
        </w:rPr>
        <w:t xml:space="preserve"> smlouvy v České republice uzavírány, případně v jaké podobě, </w:t>
      </w:r>
      <w:r w:rsidR="003F0C43">
        <w:rPr>
          <w:rFonts w:ascii="Times New Roman" w:hAnsi="Times New Roman" w:cs="Times New Roman"/>
          <w:sz w:val="24"/>
          <w:szCs w:val="24"/>
        </w:rPr>
        <w:lastRenderedPageBreak/>
        <w:t>a</w:t>
      </w:r>
      <w:r w:rsidR="00365F54">
        <w:rPr>
          <w:rFonts w:ascii="Times New Roman" w:hAnsi="Times New Roman" w:cs="Times New Roman"/>
          <w:sz w:val="24"/>
          <w:szCs w:val="24"/>
        </w:rPr>
        <w:t> </w:t>
      </w:r>
      <w:r w:rsidR="003F0C43">
        <w:rPr>
          <w:rFonts w:ascii="Times New Roman" w:hAnsi="Times New Roman" w:cs="Times New Roman"/>
          <w:sz w:val="24"/>
          <w:szCs w:val="24"/>
        </w:rPr>
        <w:t xml:space="preserve">následně navrhnout úpravu těchto smluv de </w:t>
      </w:r>
      <w:proofErr w:type="spellStart"/>
      <w:r w:rsidR="003F0C43">
        <w:rPr>
          <w:rFonts w:ascii="Times New Roman" w:hAnsi="Times New Roman" w:cs="Times New Roman"/>
          <w:sz w:val="24"/>
          <w:szCs w:val="24"/>
        </w:rPr>
        <w:t>lege</w:t>
      </w:r>
      <w:proofErr w:type="spellEnd"/>
      <w:r w:rsidR="003F0C43">
        <w:rPr>
          <w:rFonts w:ascii="Times New Roman" w:hAnsi="Times New Roman" w:cs="Times New Roman"/>
          <w:sz w:val="24"/>
          <w:szCs w:val="24"/>
        </w:rPr>
        <w:t xml:space="preserve"> </w:t>
      </w:r>
      <w:proofErr w:type="spellStart"/>
      <w:r w:rsidR="003F0C43">
        <w:rPr>
          <w:rFonts w:ascii="Times New Roman" w:hAnsi="Times New Roman" w:cs="Times New Roman"/>
          <w:sz w:val="24"/>
          <w:szCs w:val="24"/>
        </w:rPr>
        <w:t>ferenda</w:t>
      </w:r>
      <w:proofErr w:type="spellEnd"/>
      <w:r w:rsidR="003F0C43">
        <w:rPr>
          <w:rFonts w:ascii="Times New Roman" w:hAnsi="Times New Roman" w:cs="Times New Roman"/>
          <w:sz w:val="24"/>
          <w:szCs w:val="24"/>
        </w:rPr>
        <w:t xml:space="preserve">. </w:t>
      </w:r>
      <w:r>
        <w:rPr>
          <w:rFonts w:ascii="Times New Roman" w:hAnsi="Times New Roman" w:cs="Times New Roman"/>
          <w:sz w:val="24"/>
          <w:szCs w:val="24"/>
        </w:rPr>
        <w:t xml:space="preserve">Jak je již výše uvedeno, náhradní mateřství není v českém právním řádu nijak upraveno, tento návrh smluvního ujednání mezi stranami tedy bude inspirován především </w:t>
      </w:r>
      <w:r w:rsidR="003F0C43">
        <w:rPr>
          <w:rFonts w:ascii="Times New Roman" w:hAnsi="Times New Roman" w:cs="Times New Roman"/>
          <w:sz w:val="24"/>
          <w:szCs w:val="24"/>
        </w:rPr>
        <w:t>právní úpravou a judikaturou ze zemí</w:t>
      </w:r>
      <w:r>
        <w:rPr>
          <w:rFonts w:ascii="Times New Roman" w:hAnsi="Times New Roman" w:cs="Times New Roman"/>
          <w:sz w:val="24"/>
          <w:szCs w:val="24"/>
        </w:rPr>
        <w:t>, v nichž má institut náhr</w:t>
      </w:r>
      <w:r w:rsidR="003F0C43">
        <w:rPr>
          <w:rFonts w:ascii="Times New Roman" w:hAnsi="Times New Roman" w:cs="Times New Roman"/>
          <w:sz w:val="24"/>
          <w:szCs w:val="24"/>
        </w:rPr>
        <w:t xml:space="preserve">adního mateřství (resp. </w:t>
      </w:r>
      <w:proofErr w:type="spellStart"/>
      <w:r w:rsidR="003F0C43">
        <w:rPr>
          <w:rFonts w:ascii="Times New Roman" w:hAnsi="Times New Roman" w:cs="Times New Roman"/>
          <w:sz w:val="24"/>
          <w:szCs w:val="24"/>
        </w:rPr>
        <w:t>surogační</w:t>
      </w:r>
      <w:proofErr w:type="spellEnd"/>
      <w:r w:rsidR="003F0C43">
        <w:rPr>
          <w:rFonts w:ascii="Times New Roman" w:hAnsi="Times New Roman" w:cs="Times New Roman"/>
          <w:sz w:val="24"/>
          <w:szCs w:val="24"/>
        </w:rPr>
        <w:t xml:space="preserve"> smlouvy) delší tradici.</w:t>
      </w:r>
    </w:p>
    <w:p w:rsidR="00DC35D2" w:rsidRDefault="00046372"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Cílem mé diplomové práce je</w:t>
      </w:r>
      <w:r w:rsidR="00DC35D2">
        <w:rPr>
          <w:rFonts w:ascii="Times New Roman" w:hAnsi="Times New Roman" w:cs="Times New Roman"/>
          <w:sz w:val="24"/>
          <w:szCs w:val="24"/>
        </w:rPr>
        <w:t xml:space="preserve"> především popsa</w:t>
      </w:r>
      <w:r w:rsidR="003F0C43">
        <w:rPr>
          <w:rFonts w:ascii="Times New Roman" w:hAnsi="Times New Roman" w:cs="Times New Roman"/>
          <w:sz w:val="24"/>
          <w:szCs w:val="24"/>
        </w:rPr>
        <w:t xml:space="preserve">t smlouvu o náhradním mateřství de </w:t>
      </w:r>
      <w:proofErr w:type="spellStart"/>
      <w:r w:rsidR="003F0C43">
        <w:rPr>
          <w:rFonts w:ascii="Times New Roman" w:hAnsi="Times New Roman" w:cs="Times New Roman"/>
          <w:sz w:val="24"/>
          <w:szCs w:val="24"/>
        </w:rPr>
        <w:t>lege</w:t>
      </w:r>
      <w:proofErr w:type="spellEnd"/>
      <w:r w:rsidR="003F0C43">
        <w:rPr>
          <w:rFonts w:ascii="Times New Roman" w:hAnsi="Times New Roman" w:cs="Times New Roman"/>
          <w:sz w:val="24"/>
          <w:szCs w:val="24"/>
        </w:rPr>
        <w:t xml:space="preserve"> lata a de </w:t>
      </w:r>
      <w:proofErr w:type="spellStart"/>
      <w:r w:rsidR="003F0C43">
        <w:rPr>
          <w:rFonts w:ascii="Times New Roman" w:hAnsi="Times New Roman" w:cs="Times New Roman"/>
          <w:sz w:val="24"/>
          <w:szCs w:val="24"/>
        </w:rPr>
        <w:t>lege</w:t>
      </w:r>
      <w:proofErr w:type="spellEnd"/>
      <w:r w:rsidR="003F0C43">
        <w:rPr>
          <w:rFonts w:ascii="Times New Roman" w:hAnsi="Times New Roman" w:cs="Times New Roman"/>
          <w:sz w:val="24"/>
          <w:szCs w:val="24"/>
        </w:rPr>
        <w:t xml:space="preserve"> </w:t>
      </w:r>
      <w:proofErr w:type="spellStart"/>
      <w:r w:rsidR="003F0C43">
        <w:rPr>
          <w:rFonts w:ascii="Times New Roman" w:hAnsi="Times New Roman" w:cs="Times New Roman"/>
          <w:sz w:val="24"/>
          <w:szCs w:val="24"/>
        </w:rPr>
        <w:t>ferenda</w:t>
      </w:r>
      <w:proofErr w:type="spellEnd"/>
      <w:r w:rsidR="003F0C43">
        <w:rPr>
          <w:rFonts w:ascii="Times New Roman" w:hAnsi="Times New Roman" w:cs="Times New Roman"/>
          <w:sz w:val="24"/>
          <w:szCs w:val="24"/>
        </w:rPr>
        <w:t>, zhodnotit její</w:t>
      </w:r>
      <w:r w:rsidR="00DC35D2">
        <w:rPr>
          <w:rFonts w:ascii="Times New Roman" w:hAnsi="Times New Roman" w:cs="Times New Roman"/>
          <w:sz w:val="24"/>
          <w:szCs w:val="24"/>
        </w:rPr>
        <w:t xml:space="preserve"> náležitosti a případná rizika, ke kterým může dojít při plnění z této smlouvy. Zároveň chci popsat a navrhnout možné způsoby řešení problematických otázek s tím spojených, zejména pokud jde o vymahatelnost smlouvy a</w:t>
      </w:r>
      <w:r w:rsidR="00365F54">
        <w:rPr>
          <w:rFonts w:ascii="Times New Roman" w:hAnsi="Times New Roman" w:cs="Times New Roman"/>
          <w:sz w:val="24"/>
          <w:szCs w:val="24"/>
        </w:rPr>
        <w:t> </w:t>
      </w:r>
      <w:r w:rsidR="00DC35D2">
        <w:rPr>
          <w:rFonts w:ascii="Times New Roman" w:hAnsi="Times New Roman" w:cs="Times New Roman"/>
          <w:sz w:val="24"/>
          <w:szCs w:val="24"/>
        </w:rPr>
        <w:t xml:space="preserve">otázku její úplatnosti. </w:t>
      </w:r>
    </w:p>
    <w:p w:rsidR="00DC35D2" w:rsidRDefault="00DC35D2"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Má práce bude strukturována do </w:t>
      </w:r>
      <w:r w:rsidR="00046372">
        <w:rPr>
          <w:rFonts w:ascii="Times New Roman" w:hAnsi="Times New Roman" w:cs="Times New Roman"/>
          <w:sz w:val="24"/>
          <w:szCs w:val="24"/>
        </w:rPr>
        <w:t>pě</w:t>
      </w:r>
      <w:r w:rsidR="00F84A32">
        <w:rPr>
          <w:rFonts w:ascii="Times New Roman" w:hAnsi="Times New Roman" w:cs="Times New Roman"/>
          <w:sz w:val="24"/>
          <w:szCs w:val="24"/>
        </w:rPr>
        <w:t>ti</w:t>
      </w:r>
      <w:r>
        <w:rPr>
          <w:rFonts w:ascii="Times New Roman" w:hAnsi="Times New Roman" w:cs="Times New Roman"/>
          <w:sz w:val="24"/>
          <w:szCs w:val="24"/>
        </w:rPr>
        <w:t xml:space="preserve"> kapitol, úvodu a závěru. V první kapitole chci objasnit pojem náhradního mateřství a </w:t>
      </w:r>
      <w:r w:rsidR="003F0C43">
        <w:rPr>
          <w:rFonts w:ascii="Times New Roman" w:hAnsi="Times New Roman" w:cs="Times New Roman"/>
          <w:sz w:val="24"/>
          <w:szCs w:val="24"/>
        </w:rPr>
        <w:t>popsat jednotlivé formy náhradního mateřství, které rozlišujeme. První kapitola bude spíše teoretickou, popisnou kapitolou, která slouží pro zpřehlednění pojmů</w:t>
      </w:r>
      <w:r w:rsidR="002F0555">
        <w:rPr>
          <w:rFonts w:ascii="Times New Roman" w:hAnsi="Times New Roman" w:cs="Times New Roman"/>
          <w:sz w:val="24"/>
          <w:szCs w:val="24"/>
        </w:rPr>
        <w:t>, které</w:t>
      </w:r>
      <w:r w:rsidR="003F0C43">
        <w:rPr>
          <w:rFonts w:ascii="Times New Roman" w:hAnsi="Times New Roman" w:cs="Times New Roman"/>
          <w:sz w:val="24"/>
          <w:szCs w:val="24"/>
        </w:rPr>
        <w:t xml:space="preserve"> </w:t>
      </w:r>
      <w:r w:rsidR="002F0555">
        <w:rPr>
          <w:rFonts w:ascii="Times New Roman" w:hAnsi="Times New Roman" w:cs="Times New Roman"/>
          <w:sz w:val="24"/>
          <w:szCs w:val="24"/>
        </w:rPr>
        <w:t>s</w:t>
      </w:r>
      <w:r w:rsidR="003F0C43">
        <w:rPr>
          <w:rFonts w:ascii="Times New Roman" w:hAnsi="Times New Roman" w:cs="Times New Roman"/>
          <w:sz w:val="24"/>
          <w:szCs w:val="24"/>
        </w:rPr>
        <w:t xml:space="preserve"> </w:t>
      </w:r>
      <w:r w:rsidR="002F0555">
        <w:rPr>
          <w:rFonts w:ascii="Times New Roman" w:hAnsi="Times New Roman" w:cs="Times New Roman"/>
          <w:sz w:val="24"/>
          <w:szCs w:val="24"/>
        </w:rPr>
        <w:t xml:space="preserve">náhradním </w:t>
      </w:r>
      <w:r w:rsidR="003F0C43">
        <w:rPr>
          <w:rFonts w:ascii="Times New Roman" w:hAnsi="Times New Roman" w:cs="Times New Roman"/>
          <w:sz w:val="24"/>
          <w:szCs w:val="24"/>
        </w:rPr>
        <w:t>mateřství</w:t>
      </w:r>
      <w:r w:rsidR="002F0555">
        <w:rPr>
          <w:rFonts w:ascii="Times New Roman" w:hAnsi="Times New Roman" w:cs="Times New Roman"/>
          <w:sz w:val="24"/>
          <w:szCs w:val="24"/>
        </w:rPr>
        <w:t>m</w:t>
      </w:r>
      <w:r w:rsidR="002F0555" w:rsidRPr="002F0555">
        <w:rPr>
          <w:rFonts w:ascii="Times New Roman" w:hAnsi="Times New Roman" w:cs="Times New Roman"/>
          <w:sz w:val="24"/>
          <w:szCs w:val="24"/>
        </w:rPr>
        <w:t xml:space="preserve"> </w:t>
      </w:r>
      <w:r w:rsidR="002F0555">
        <w:rPr>
          <w:rFonts w:ascii="Times New Roman" w:hAnsi="Times New Roman" w:cs="Times New Roman"/>
          <w:sz w:val="24"/>
          <w:szCs w:val="24"/>
        </w:rPr>
        <w:t>souvisejí</w:t>
      </w:r>
      <w:r w:rsidR="003F0C43">
        <w:rPr>
          <w:rFonts w:ascii="Times New Roman" w:hAnsi="Times New Roman" w:cs="Times New Roman"/>
          <w:sz w:val="24"/>
          <w:szCs w:val="24"/>
        </w:rPr>
        <w:t xml:space="preserve">. Jejich vysvětlení je klíčové pro </w:t>
      </w:r>
      <w:r w:rsidR="00046372">
        <w:rPr>
          <w:rFonts w:ascii="Times New Roman" w:hAnsi="Times New Roman" w:cs="Times New Roman"/>
          <w:sz w:val="24"/>
          <w:szCs w:val="24"/>
        </w:rPr>
        <w:t xml:space="preserve">jejich použití ve třetí, čtvrté a páté </w:t>
      </w:r>
      <w:r w:rsidR="005967DF">
        <w:rPr>
          <w:rFonts w:ascii="Times New Roman" w:hAnsi="Times New Roman" w:cs="Times New Roman"/>
          <w:sz w:val="24"/>
          <w:szCs w:val="24"/>
        </w:rPr>
        <w:t xml:space="preserve">kapitole mé práce, které se týkají </w:t>
      </w:r>
      <w:proofErr w:type="spellStart"/>
      <w:r w:rsidR="005967DF">
        <w:rPr>
          <w:rFonts w:ascii="Times New Roman" w:hAnsi="Times New Roman" w:cs="Times New Roman"/>
          <w:sz w:val="24"/>
          <w:szCs w:val="24"/>
        </w:rPr>
        <w:t>surogačních</w:t>
      </w:r>
      <w:proofErr w:type="spellEnd"/>
      <w:r w:rsidR="005967DF">
        <w:rPr>
          <w:rFonts w:ascii="Times New Roman" w:hAnsi="Times New Roman" w:cs="Times New Roman"/>
          <w:sz w:val="24"/>
          <w:szCs w:val="24"/>
        </w:rPr>
        <w:t xml:space="preserve"> smluv.</w:t>
      </w:r>
    </w:p>
    <w:p w:rsidR="00DC35D2" w:rsidRDefault="00DC35D2"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Ve druhé kapitole se budu věnovat </w:t>
      </w:r>
      <w:r w:rsidR="005967DF">
        <w:rPr>
          <w:rFonts w:ascii="Times New Roman" w:hAnsi="Times New Roman" w:cs="Times New Roman"/>
          <w:sz w:val="24"/>
          <w:szCs w:val="24"/>
        </w:rPr>
        <w:t>právní úpravě náhradního mateřství v České republice, zejména postupu a motivům zákonodárce při zohlednění tohoto institut</w:t>
      </w:r>
      <w:r w:rsidR="00EF7A78">
        <w:rPr>
          <w:rFonts w:ascii="Times New Roman" w:hAnsi="Times New Roman" w:cs="Times New Roman"/>
          <w:sz w:val="24"/>
          <w:szCs w:val="24"/>
        </w:rPr>
        <w:t>u</w:t>
      </w:r>
      <w:r w:rsidR="005967DF">
        <w:rPr>
          <w:rFonts w:ascii="Times New Roman" w:hAnsi="Times New Roman" w:cs="Times New Roman"/>
          <w:sz w:val="24"/>
          <w:szCs w:val="24"/>
        </w:rPr>
        <w:t xml:space="preserve"> při tvorbě občanského zákoníku. </w:t>
      </w:r>
      <w:r w:rsidR="002F0555">
        <w:rPr>
          <w:rFonts w:ascii="Times New Roman" w:hAnsi="Times New Roman" w:cs="Times New Roman"/>
          <w:sz w:val="24"/>
          <w:szCs w:val="24"/>
        </w:rPr>
        <w:t>V</w:t>
      </w:r>
      <w:r w:rsidR="00046372">
        <w:rPr>
          <w:rFonts w:ascii="Times New Roman" w:hAnsi="Times New Roman" w:cs="Times New Roman"/>
          <w:sz w:val="24"/>
          <w:szCs w:val="24"/>
        </w:rPr>
        <w:t xml:space="preserve"> této kapitole </w:t>
      </w:r>
      <w:r w:rsidR="002F0555">
        <w:rPr>
          <w:rFonts w:ascii="Times New Roman" w:hAnsi="Times New Roman" w:cs="Times New Roman"/>
          <w:sz w:val="24"/>
          <w:szCs w:val="24"/>
        </w:rPr>
        <w:t xml:space="preserve">rovněž </w:t>
      </w:r>
      <w:r w:rsidR="00046372">
        <w:rPr>
          <w:rFonts w:ascii="Times New Roman" w:hAnsi="Times New Roman" w:cs="Times New Roman"/>
          <w:sz w:val="24"/>
          <w:szCs w:val="24"/>
        </w:rPr>
        <w:t>popíšu proces</w:t>
      </w:r>
      <w:r w:rsidR="005967DF">
        <w:rPr>
          <w:rFonts w:ascii="Times New Roman" w:hAnsi="Times New Roman" w:cs="Times New Roman"/>
          <w:sz w:val="24"/>
          <w:szCs w:val="24"/>
        </w:rPr>
        <w:t xml:space="preserve">, kterým </w:t>
      </w:r>
      <w:r w:rsidR="002F0555">
        <w:rPr>
          <w:rFonts w:ascii="Times New Roman" w:hAnsi="Times New Roman" w:cs="Times New Roman"/>
          <w:sz w:val="24"/>
          <w:szCs w:val="24"/>
        </w:rPr>
        <w:t xml:space="preserve">musí </w:t>
      </w:r>
      <w:r w:rsidR="005967DF">
        <w:rPr>
          <w:rFonts w:ascii="Times New Roman" w:hAnsi="Times New Roman" w:cs="Times New Roman"/>
          <w:sz w:val="24"/>
          <w:szCs w:val="24"/>
        </w:rPr>
        <w:t xml:space="preserve">v současnosti </w:t>
      </w:r>
      <w:r w:rsidR="00E216BB">
        <w:rPr>
          <w:rFonts w:ascii="Times New Roman" w:hAnsi="Times New Roman" w:cs="Times New Roman"/>
          <w:sz w:val="24"/>
          <w:szCs w:val="24"/>
        </w:rPr>
        <w:t>páry projít, v</w:t>
      </w:r>
      <w:r w:rsidR="002F0555">
        <w:rPr>
          <w:rFonts w:ascii="Times New Roman" w:hAnsi="Times New Roman" w:cs="Times New Roman"/>
          <w:sz w:val="24"/>
          <w:szCs w:val="24"/>
        </w:rPr>
        <w:t> </w:t>
      </w:r>
      <w:r w:rsidR="00E216BB">
        <w:rPr>
          <w:rFonts w:ascii="Times New Roman" w:hAnsi="Times New Roman" w:cs="Times New Roman"/>
          <w:sz w:val="24"/>
          <w:szCs w:val="24"/>
        </w:rPr>
        <w:t>případě</w:t>
      </w:r>
      <w:r w:rsidR="002F0555">
        <w:rPr>
          <w:rFonts w:ascii="Times New Roman" w:hAnsi="Times New Roman" w:cs="Times New Roman"/>
          <w:sz w:val="24"/>
          <w:szCs w:val="24"/>
        </w:rPr>
        <w:t>,</w:t>
      </w:r>
      <w:r w:rsidR="00E216BB">
        <w:rPr>
          <w:rFonts w:ascii="Times New Roman" w:hAnsi="Times New Roman" w:cs="Times New Roman"/>
          <w:sz w:val="24"/>
          <w:szCs w:val="24"/>
        </w:rPr>
        <w:t xml:space="preserve"> že </w:t>
      </w:r>
      <w:r w:rsidR="002F0555">
        <w:rPr>
          <w:rFonts w:ascii="Times New Roman" w:hAnsi="Times New Roman" w:cs="Times New Roman"/>
          <w:sz w:val="24"/>
          <w:szCs w:val="24"/>
        </w:rPr>
        <w:t xml:space="preserve">pro odnošení svého dítěte </w:t>
      </w:r>
      <w:r w:rsidR="00E216BB">
        <w:rPr>
          <w:rFonts w:ascii="Times New Roman" w:hAnsi="Times New Roman" w:cs="Times New Roman"/>
          <w:sz w:val="24"/>
          <w:szCs w:val="24"/>
        </w:rPr>
        <w:t>využijí náhradní matky.</w:t>
      </w:r>
    </w:p>
    <w:p w:rsidR="00E216BB" w:rsidRDefault="00A4154F"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Ve třetí kapitole se budu věnova</w:t>
      </w:r>
      <w:r w:rsidR="00E216BB">
        <w:rPr>
          <w:rFonts w:ascii="Times New Roman" w:hAnsi="Times New Roman" w:cs="Times New Roman"/>
          <w:sz w:val="24"/>
          <w:szCs w:val="24"/>
        </w:rPr>
        <w:t xml:space="preserve">t smlouvě o náhradním mateřství de </w:t>
      </w:r>
      <w:proofErr w:type="spellStart"/>
      <w:r w:rsidR="00E216BB">
        <w:rPr>
          <w:rFonts w:ascii="Times New Roman" w:hAnsi="Times New Roman" w:cs="Times New Roman"/>
          <w:sz w:val="24"/>
          <w:szCs w:val="24"/>
        </w:rPr>
        <w:t>lege</w:t>
      </w:r>
      <w:proofErr w:type="spellEnd"/>
      <w:r w:rsidR="00E216BB">
        <w:rPr>
          <w:rFonts w:ascii="Times New Roman" w:hAnsi="Times New Roman" w:cs="Times New Roman"/>
          <w:sz w:val="24"/>
          <w:szCs w:val="24"/>
        </w:rPr>
        <w:t xml:space="preserve"> lata. Zaměřím se na možnosti jej</w:t>
      </w:r>
      <w:r w:rsidR="00046372">
        <w:rPr>
          <w:rFonts w:ascii="Times New Roman" w:hAnsi="Times New Roman" w:cs="Times New Roman"/>
          <w:sz w:val="24"/>
          <w:szCs w:val="24"/>
        </w:rPr>
        <w:t>ího uzavírání v současnosti a její možnou podobu</w:t>
      </w:r>
      <w:r w:rsidR="00E216BB">
        <w:rPr>
          <w:rFonts w:ascii="Times New Roman" w:hAnsi="Times New Roman" w:cs="Times New Roman"/>
          <w:sz w:val="24"/>
          <w:szCs w:val="24"/>
        </w:rPr>
        <w:t>.</w:t>
      </w:r>
      <w:r>
        <w:rPr>
          <w:rFonts w:ascii="Times New Roman" w:hAnsi="Times New Roman" w:cs="Times New Roman"/>
          <w:sz w:val="24"/>
          <w:szCs w:val="24"/>
        </w:rPr>
        <w:t xml:space="preserve"> </w:t>
      </w:r>
      <w:r w:rsidR="00E216BB">
        <w:rPr>
          <w:rFonts w:ascii="Times New Roman" w:hAnsi="Times New Roman" w:cs="Times New Roman"/>
          <w:sz w:val="24"/>
          <w:szCs w:val="24"/>
        </w:rPr>
        <w:t xml:space="preserve">Dále se budu věnovat několika </w:t>
      </w:r>
      <w:r w:rsidR="00046372">
        <w:rPr>
          <w:rFonts w:ascii="Times New Roman" w:hAnsi="Times New Roman" w:cs="Times New Roman"/>
          <w:sz w:val="24"/>
          <w:szCs w:val="24"/>
        </w:rPr>
        <w:t>problematickým situacím</w:t>
      </w:r>
      <w:r w:rsidR="00E216BB">
        <w:rPr>
          <w:rFonts w:ascii="Times New Roman" w:hAnsi="Times New Roman" w:cs="Times New Roman"/>
          <w:sz w:val="24"/>
          <w:szCs w:val="24"/>
        </w:rPr>
        <w:t>, které mohou vzhledem k n</w:t>
      </w:r>
      <w:r w:rsidR="00046372">
        <w:rPr>
          <w:rFonts w:ascii="Times New Roman" w:hAnsi="Times New Roman" w:cs="Times New Roman"/>
          <w:sz w:val="24"/>
          <w:szCs w:val="24"/>
        </w:rPr>
        <w:t>edostatečné zákonné úpravě nastat a jejich</w:t>
      </w:r>
      <w:r w:rsidR="002F0555">
        <w:rPr>
          <w:rFonts w:ascii="Times New Roman" w:hAnsi="Times New Roman" w:cs="Times New Roman"/>
          <w:sz w:val="24"/>
          <w:szCs w:val="24"/>
        </w:rPr>
        <w:t>ž</w:t>
      </w:r>
      <w:r w:rsidR="00046372">
        <w:rPr>
          <w:rFonts w:ascii="Times New Roman" w:hAnsi="Times New Roman" w:cs="Times New Roman"/>
          <w:sz w:val="24"/>
          <w:szCs w:val="24"/>
        </w:rPr>
        <w:t xml:space="preserve"> řešení je nejasné.</w:t>
      </w:r>
    </w:p>
    <w:p w:rsidR="00E216BB" w:rsidRDefault="00E216BB"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Ve čtvrté kapitole se budu </w:t>
      </w:r>
      <w:r w:rsidR="00046372">
        <w:rPr>
          <w:rFonts w:ascii="Times New Roman" w:hAnsi="Times New Roman" w:cs="Times New Roman"/>
          <w:sz w:val="24"/>
          <w:szCs w:val="24"/>
        </w:rPr>
        <w:t xml:space="preserve">zabývat zahraniční úpravou </w:t>
      </w:r>
      <w:proofErr w:type="spellStart"/>
      <w:r w:rsidR="00046372">
        <w:rPr>
          <w:rFonts w:ascii="Times New Roman" w:hAnsi="Times New Roman" w:cs="Times New Roman"/>
          <w:sz w:val="24"/>
          <w:szCs w:val="24"/>
        </w:rPr>
        <w:t>surogačních</w:t>
      </w:r>
      <w:proofErr w:type="spellEnd"/>
      <w:r w:rsidR="00046372">
        <w:rPr>
          <w:rFonts w:ascii="Times New Roman" w:hAnsi="Times New Roman" w:cs="Times New Roman"/>
          <w:sz w:val="24"/>
          <w:szCs w:val="24"/>
        </w:rPr>
        <w:t xml:space="preserve"> smluv v </w:t>
      </w:r>
      <w:r>
        <w:rPr>
          <w:rFonts w:ascii="Times New Roman" w:hAnsi="Times New Roman" w:cs="Times New Roman"/>
          <w:sz w:val="24"/>
          <w:szCs w:val="24"/>
        </w:rPr>
        <w:t>USA,</w:t>
      </w:r>
      <w:r w:rsidR="00046372">
        <w:rPr>
          <w:rFonts w:ascii="Times New Roman" w:hAnsi="Times New Roman" w:cs="Times New Roman"/>
          <w:sz w:val="24"/>
          <w:szCs w:val="24"/>
        </w:rPr>
        <w:t xml:space="preserve"> kde</w:t>
      </w:r>
      <w:r>
        <w:rPr>
          <w:rFonts w:ascii="Times New Roman" w:hAnsi="Times New Roman" w:cs="Times New Roman"/>
          <w:sz w:val="24"/>
          <w:szCs w:val="24"/>
        </w:rPr>
        <w:t xml:space="preserve"> mají delší tradici. V této kapitole také popíšu postoj Velké Británie k </w:t>
      </w:r>
      <w:proofErr w:type="spellStart"/>
      <w:r>
        <w:rPr>
          <w:rFonts w:ascii="Times New Roman" w:hAnsi="Times New Roman" w:cs="Times New Roman"/>
          <w:sz w:val="24"/>
          <w:szCs w:val="24"/>
        </w:rPr>
        <w:t>surogačním</w:t>
      </w:r>
      <w:proofErr w:type="spellEnd"/>
      <w:r>
        <w:rPr>
          <w:rFonts w:ascii="Times New Roman" w:hAnsi="Times New Roman" w:cs="Times New Roman"/>
          <w:sz w:val="24"/>
          <w:szCs w:val="24"/>
        </w:rPr>
        <w:t xml:space="preserve"> smlouvám a</w:t>
      </w:r>
      <w:r w:rsidR="002F0555">
        <w:rPr>
          <w:rFonts w:ascii="Times New Roman" w:hAnsi="Times New Roman" w:cs="Times New Roman"/>
          <w:sz w:val="24"/>
          <w:szCs w:val="24"/>
        </w:rPr>
        <w:t> k </w:t>
      </w:r>
      <w:r>
        <w:rPr>
          <w:rFonts w:ascii="Times New Roman" w:hAnsi="Times New Roman" w:cs="Times New Roman"/>
          <w:sz w:val="24"/>
          <w:szCs w:val="24"/>
        </w:rPr>
        <w:t>náhradnímu mateřství obecně.</w:t>
      </w:r>
    </w:p>
    <w:p w:rsidR="00A4154F" w:rsidRDefault="00E216BB"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Poslední pátá kapitola bude zaměřena na úpravu </w:t>
      </w:r>
      <w:proofErr w:type="spellStart"/>
      <w:r>
        <w:rPr>
          <w:rFonts w:ascii="Times New Roman" w:hAnsi="Times New Roman" w:cs="Times New Roman"/>
          <w:sz w:val="24"/>
          <w:szCs w:val="24"/>
        </w:rPr>
        <w:t>surogačních</w:t>
      </w:r>
      <w:proofErr w:type="spellEnd"/>
      <w:r>
        <w:rPr>
          <w:rFonts w:ascii="Times New Roman" w:hAnsi="Times New Roman" w:cs="Times New Roman"/>
          <w:sz w:val="24"/>
          <w:szCs w:val="24"/>
        </w:rPr>
        <w:t xml:space="preserve"> smluv de </w:t>
      </w:r>
      <w:proofErr w:type="spellStart"/>
      <w:r>
        <w:rPr>
          <w:rFonts w:ascii="Times New Roman" w:hAnsi="Times New Roman" w:cs="Times New Roman"/>
          <w:sz w:val="24"/>
          <w:szCs w:val="24"/>
        </w:rPr>
        <w:t>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ferenda</w:t>
      </w:r>
      <w:proofErr w:type="spellEnd"/>
      <w:r>
        <w:rPr>
          <w:rFonts w:ascii="Times New Roman" w:hAnsi="Times New Roman" w:cs="Times New Roman"/>
          <w:sz w:val="24"/>
          <w:szCs w:val="24"/>
        </w:rPr>
        <w:t xml:space="preserve">, zaměřím se především na podstatné otázky s tím související, tedy jejich úplatnost, vymahatelnost, předmět smlouvy a další smluvní podmínky. </w:t>
      </w:r>
      <w:r w:rsidR="00B66CD1">
        <w:rPr>
          <w:rFonts w:ascii="Times New Roman" w:hAnsi="Times New Roman" w:cs="Times New Roman"/>
          <w:sz w:val="24"/>
          <w:szCs w:val="24"/>
        </w:rPr>
        <w:t xml:space="preserve">V této kapitole, která je stěžejní pro tuto diplomovou práci, si stanovuji za cíl zhodnotit možnou podobu </w:t>
      </w:r>
      <w:proofErr w:type="spellStart"/>
      <w:r w:rsidR="00B66CD1">
        <w:rPr>
          <w:rFonts w:ascii="Times New Roman" w:hAnsi="Times New Roman" w:cs="Times New Roman"/>
          <w:sz w:val="24"/>
          <w:szCs w:val="24"/>
        </w:rPr>
        <w:t>surogační</w:t>
      </w:r>
      <w:proofErr w:type="spellEnd"/>
      <w:r w:rsidR="00B66CD1">
        <w:rPr>
          <w:rFonts w:ascii="Times New Roman" w:hAnsi="Times New Roman" w:cs="Times New Roman"/>
          <w:sz w:val="24"/>
          <w:szCs w:val="24"/>
        </w:rPr>
        <w:t xml:space="preserve"> smlouvy a</w:t>
      </w:r>
      <w:r w:rsidR="002F0555">
        <w:rPr>
          <w:rFonts w:ascii="Times New Roman" w:hAnsi="Times New Roman" w:cs="Times New Roman"/>
          <w:sz w:val="24"/>
          <w:szCs w:val="24"/>
        </w:rPr>
        <w:t> </w:t>
      </w:r>
      <w:r w:rsidR="00B66CD1">
        <w:rPr>
          <w:rFonts w:ascii="Times New Roman" w:hAnsi="Times New Roman" w:cs="Times New Roman"/>
          <w:sz w:val="24"/>
          <w:szCs w:val="24"/>
        </w:rPr>
        <w:t xml:space="preserve">popsat případná rizika, která </w:t>
      </w:r>
      <w:r w:rsidR="002F0555">
        <w:rPr>
          <w:rFonts w:ascii="Times New Roman" w:hAnsi="Times New Roman" w:cs="Times New Roman"/>
          <w:sz w:val="24"/>
          <w:szCs w:val="24"/>
        </w:rPr>
        <w:t xml:space="preserve">s </w:t>
      </w:r>
      <w:r w:rsidR="00B66CD1">
        <w:rPr>
          <w:rFonts w:ascii="Times New Roman" w:hAnsi="Times New Roman" w:cs="Times New Roman"/>
          <w:sz w:val="24"/>
          <w:szCs w:val="24"/>
        </w:rPr>
        <w:t>sebou institut náhradní matky nese.</w:t>
      </w:r>
    </w:p>
    <w:p w:rsidR="00E87213" w:rsidRDefault="00EF7D4C"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Tématu </w:t>
      </w:r>
      <w:proofErr w:type="spellStart"/>
      <w:r>
        <w:rPr>
          <w:rFonts w:ascii="Times New Roman" w:hAnsi="Times New Roman" w:cs="Times New Roman"/>
          <w:sz w:val="24"/>
          <w:szCs w:val="24"/>
        </w:rPr>
        <w:t>sur</w:t>
      </w:r>
      <w:r w:rsidR="00EF7A78">
        <w:rPr>
          <w:rFonts w:ascii="Times New Roman" w:hAnsi="Times New Roman" w:cs="Times New Roman"/>
          <w:sz w:val="24"/>
          <w:szCs w:val="24"/>
        </w:rPr>
        <w:t>o</w:t>
      </w:r>
      <w:r>
        <w:rPr>
          <w:rFonts w:ascii="Times New Roman" w:hAnsi="Times New Roman" w:cs="Times New Roman"/>
          <w:sz w:val="24"/>
          <w:szCs w:val="24"/>
        </w:rPr>
        <w:t>gačních</w:t>
      </w:r>
      <w:proofErr w:type="spellEnd"/>
      <w:r>
        <w:rPr>
          <w:rFonts w:ascii="Times New Roman" w:hAnsi="Times New Roman" w:cs="Times New Roman"/>
          <w:sz w:val="24"/>
          <w:szCs w:val="24"/>
        </w:rPr>
        <w:t xml:space="preserve"> smluv se věnuje pouze omezené množství českých monografií, proto při </w:t>
      </w:r>
      <w:r w:rsidR="00486D48">
        <w:rPr>
          <w:rFonts w:ascii="Times New Roman" w:hAnsi="Times New Roman" w:cs="Times New Roman"/>
          <w:sz w:val="24"/>
          <w:szCs w:val="24"/>
        </w:rPr>
        <w:t xml:space="preserve">psaní </w:t>
      </w:r>
      <w:r>
        <w:rPr>
          <w:rFonts w:ascii="Times New Roman" w:hAnsi="Times New Roman" w:cs="Times New Roman"/>
          <w:sz w:val="24"/>
          <w:szCs w:val="24"/>
        </w:rPr>
        <w:t>této práce budu vycház</w:t>
      </w:r>
      <w:r w:rsidR="004B1C9D">
        <w:rPr>
          <w:rFonts w:ascii="Times New Roman" w:hAnsi="Times New Roman" w:cs="Times New Roman"/>
          <w:sz w:val="24"/>
          <w:szCs w:val="24"/>
        </w:rPr>
        <w:t xml:space="preserve">et také ze zahraničních </w:t>
      </w:r>
      <w:r w:rsidR="00882BAF">
        <w:rPr>
          <w:rFonts w:ascii="Times New Roman" w:hAnsi="Times New Roman" w:cs="Times New Roman"/>
          <w:sz w:val="24"/>
          <w:szCs w:val="24"/>
        </w:rPr>
        <w:t>zdrojů</w:t>
      </w:r>
      <w:r w:rsidR="004B1C9D">
        <w:rPr>
          <w:rFonts w:ascii="Times New Roman" w:hAnsi="Times New Roman" w:cs="Times New Roman"/>
          <w:sz w:val="24"/>
          <w:szCs w:val="24"/>
        </w:rPr>
        <w:t>,</w:t>
      </w:r>
      <w:r>
        <w:rPr>
          <w:rFonts w:ascii="Times New Roman" w:hAnsi="Times New Roman" w:cs="Times New Roman"/>
          <w:sz w:val="24"/>
          <w:szCs w:val="24"/>
        </w:rPr>
        <w:t xml:space="preserve"> a to zejména odborných článků a internetových zdrojů.</w:t>
      </w:r>
    </w:p>
    <w:p w:rsidR="00E87213" w:rsidRDefault="00E87213">
      <w:pPr>
        <w:rPr>
          <w:rFonts w:ascii="Times New Roman" w:hAnsi="Times New Roman" w:cs="Times New Roman"/>
          <w:sz w:val="24"/>
          <w:szCs w:val="24"/>
        </w:rPr>
      </w:pPr>
      <w:r>
        <w:rPr>
          <w:rFonts w:ascii="Times New Roman" w:hAnsi="Times New Roman" w:cs="Times New Roman"/>
          <w:sz w:val="24"/>
          <w:szCs w:val="24"/>
        </w:rPr>
        <w:br w:type="page"/>
      </w:r>
    </w:p>
    <w:p w:rsidR="007267B2" w:rsidRPr="0003061F" w:rsidRDefault="00482EF8" w:rsidP="00046372">
      <w:pPr>
        <w:pStyle w:val="Nadpis1"/>
        <w:numPr>
          <w:ilvl w:val="0"/>
          <w:numId w:val="32"/>
        </w:numPr>
        <w:ind w:left="426" w:hanging="426"/>
      </w:pPr>
      <w:bookmarkStart w:id="1" w:name="_Toc386047121"/>
      <w:bookmarkStart w:id="2" w:name="_Toc386049681"/>
      <w:bookmarkStart w:id="3" w:name="_Toc508996281"/>
      <w:bookmarkStart w:id="4" w:name="_Toc510285953"/>
      <w:r w:rsidRPr="0003061F">
        <w:lastRenderedPageBreak/>
        <w:t>Pojmy související s náhradním</w:t>
      </w:r>
      <w:r w:rsidR="007267B2" w:rsidRPr="0003061F">
        <w:t xml:space="preserve"> mateřství</w:t>
      </w:r>
      <w:bookmarkEnd w:id="1"/>
      <w:bookmarkEnd w:id="2"/>
      <w:r w:rsidRPr="0003061F">
        <w:t>m</w:t>
      </w:r>
      <w:bookmarkEnd w:id="3"/>
      <w:bookmarkEnd w:id="4"/>
    </w:p>
    <w:p w:rsidR="00482EF8" w:rsidRDefault="00482EF8" w:rsidP="0045301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V této kapitole chci objasnit pojmy související s náhradním mateřstvím, zejména definice tohoto pojmu a jeho typické rysy a dále </w:t>
      </w:r>
      <w:r w:rsidR="00A87D1D">
        <w:rPr>
          <w:rFonts w:ascii="Times New Roman" w:hAnsi="Times New Roman" w:cs="Times New Roman"/>
          <w:sz w:val="24"/>
          <w:szCs w:val="24"/>
        </w:rPr>
        <w:t xml:space="preserve">se věnovat </w:t>
      </w:r>
      <w:r>
        <w:rPr>
          <w:rFonts w:ascii="Times New Roman" w:hAnsi="Times New Roman" w:cs="Times New Roman"/>
          <w:sz w:val="24"/>
          <w:szCs w:val="24"/>
        </w:rPr>
        <w:t xml:space="preserve">rozlišení jednotlivých forem náhradního mateřství. </w:t>
      </w:r>
    </w:p>
    <w:p w:rsidR="005967DF" w:rsidRPr="00482EF8" w:rsidRDefault="005967DF" w:rsidP="005967DF">
      <w:pPr>
        <w:spacing w:after="0" w:line="360" w:lineRule="auto"/>
        <w:jc w:val="both"/>
        <w:rPr>
          <w:rFonts w:ascii="Times New Roman" w:hAnsi="Times New Roman" w:cs="Times New Roman"/>
          <w:sz w:val="24"/>
          <w:szCs w:val="24"/>
        </w:rPr>
      </w:pPr>
    </w:p>
    <w:p w:rsidR="00482EF8" w:rsidRPr="00482EF8" w:rsidRDefault="00482EF8" w:rsidP="00046372">
      <w:pPr>
        <w:pStyle w:val="Nadpis2"/>
        <w:numPr>
          <w:ilvl w:val="1"/>
          <w:numId w:val="32"/>
        </w:numPr>
        <w:spacing w:before="0"/>
        <w:ind w:left="426"/>
      </w:pPr>
      <w:bookmarkStart w:id="5" w:name="_Toc510285954"/>
      <w:r>
        <w:t>Definice náhradního mateřství</w:t>
      </w:r>
      <w:bookmarkEnd w:id="5"/>
    </w:p>
    <w:p w:rsidR="007267B2" w:rsidRDefault="007267B2" w:rsidP="00046372">
      <w:pPr>
        <w:spacing w:after="0" w:line="360" w:lineRule="auto"/>
        <w:ind w:firstLine="426"/>
        <w:jc w:val="both"/>
        <w:rPr>
          <w:rFonts w:ascii="Times New Roman" w:hAnsi="Times New Roman" w:cs="Times New Roman"/>
          <w:sz w:val="24"/>
          <w:szCs w:val="24"/>
        </w:rPr>
      </w:pPr>
      <w:proofErr w:type="spellStart"/>
      <w:r w:rsidRPr="007267B2">
        <w:rPr>
          <w:rFonts w:ascii="Times New Roman" w:hAnsi="Times New Roman" w:cs="Times New Roman"/>
          <w:sz w:val="24"/>
          <w:szCs w:val="24"/>
        </w:rPr>
        <w:t>Surogační</w:t>
      </w:r>
      <w:proofErr w:type="spellEnd"/>
      <w:r w:rsidRPr="007267B2">
        <w:rPr>
          <w:rFonts w:ascii="Times New Roman" w:hAnsi="Times New Roman" w:cs="Times New Roman"/>
          <w:sz w:val="24"/>
          <w:szCs w:val="24"/>
        </w:rPr>
        <w:t xml:space="preserve"> (náhradní) mateřství nebo tzv. institut matky hostitelky je z právního i etickéh</w:t>
      </w:r>
      <w:r w:rsidR="0004399A">
        <w:rPr>
          <w:rFonts w:ascii="Times New Roman" w:hAnsi="Times New Roman" w:cs="Times New Roman"/>
          <w:sz w:val="24"/>
          <w:szCs w:val="24"/>
        </w:rPr>
        <w:t>o hlediska komplikovaný fenomén, jehož samotná definice není podle řady autorů jednotná.</w:t>
      </w:r>
      <w:r w:rsidRPr="007267B2">
        <w:rPr>
          <w:rFonts w:ascii="Times New Roman" w:hAnsi="Times New Roman" w:cs="Times New Roman"/>
          <w:sz w:val="24"/>
          <w:szCs w:val="24"/>
        </w:rPr>
        <w:t xml:space="preserve"> </w:t>
      </w:r>
      <w:r w:rsidR="00596D3F">
        <w:rPr>
          <w:rFonts w:ascii="Times New Roman" w:hAnsi="Times New Roman" w:cs="Times New Roman"/>
          <w:sz w:val="24"/>
          <w:szCs w:val="24"/>
        </w:rPr>
        <w:t xml:space="preserve">Podle Králíčkové se o náhradní mateřství jedná tehdy, pokud náhradní matka (matka hostitelka) donosí a porodí dítě pro někoho jiného, zpravidla </w:t>
      </w:r>
      <w:proofErr w:type="spellStart"/>
      <w:r w:rsidR="00596D3F">
        <w:rPr>
          <w:rFonts w:ascii="Times New Roman" w:hAnsi="Times New Roman" w:cs="Times New Roman"/>
          <w:sz w:val="24"/>
          <w:szCs w:val="24"/>
        </w:rPr>
        <w:t>objednatelský</w:t>
      </w:r>
      <w:proofErr w:type="spellEnd"/>
      <w:r w:rsidR="00596D3F">
        <w:rPr>
          <w:rFonts w:ascii="Times New Roman" w:hAnsi="Times New Roman" w:cs="Times New Roman"/>
          <w:sz w:val="24"/>
          <w:szCs w:val="24"/>
        </w:rPr>
        <w:t xml:space="preserve"> pár.</w:t>
      </w:r>
      <w:r w:rsidR="00596D3F">
        <w:rPr>
          <w:rStyle w:val="Znakapoznpodarou"/>
          <w:rFonts w:ascii="Times New Roman" w:hAnsi="Times New Roman" w:cs="Times New Roman"/>
          <w:sz w:val="24"/>
          <w:szCs w:val="24"/>
        </w:rPr>
        <w:footnoteReference w:id="3"/>
      </w:r>
      <w:r w:rsidR="00596D3F">
        <w:rPr>
          <w:rFonts w:ascii="Times New Roman" w:hAnsi="Times New Roman" w:cs="Times New Roman"/>
          <w:sz w:val="24"/>
          <w:szCs w:val="24"/>
        </w:rPr>
        <w:t xml:space="preserve"> </w:t>
      </w:r>
      <w:proofErr w:type="spellStart"/>
      <w:r w:rsidR="00596D3F">
        <w:rPr>
          <w:rFonts w:ascii="Times New Roman" w:hAnsi="Times New Roman" w:cs="Times New Roman"/>
          <w:sz w:val="24"/>
          <w:szCs w:val="24"/>
        </w:rPr>
        <w:t>Hrušáková</w:t>
      </w:r>
      <w:proofErr w:type="spellEnd"/>
      <w:r w:rsidR="00596D3F">
        <w:rPr>
          <w:rFonts w:ascii="Times New Roman" w:hAnsi="Times New Roman" w:cs="Times New Roman"/>
          <w:sz w:val="24"/>
          <w:szCs w:val="24"/>
        </w:rPr>
        <w:t xml:space="preserve"> naproti tomu definuje tento pojem úžeji, kdy za náhradní mateřství považuje </w:t>
      </w:r>
      <w:r w:rsidRPr="007267B2">
        <w:rPr>
          <w:rFonts w:ascii="Times New Roman" w:hAnsi="Times New Roman" w:cs="Times New Roman"/>
          <w:sz w:val="24"/>
          <w:szCs w:val="24"/>
        </w:rPr>
        <w:t xml:space="preserve">situaci, kdy je </w:t>
      </w:r>
      <w:r w:rsidRPr="007267B2">
        <w:rPr>
          <w:rFonts w:ascii="Times New Roman" w:hAnsi="Times New Roman" w:cs="Times New Roman"/>
          <w:i/>
          <w:sz w:val="24"/>
          <w:szCs w:val="24"/>
        </w:rPr>
        <w:t>„u</w:t>
      </w:r>
      <w:r w:rsidR="00596D3F">
        <w:rPr>
          <w:rFonts w:ascii="Times New Roman" w:hAnsi="Times New Roman" w:cs="Times New Roman"/>
          <w:i/>
          <w:sz w:val="24"/>
          <w:szCs w:val="24"/>
        </w:rPr>
        <w:t xml:space="preserve">zavřena „smlouva“ mezi </w:t>
      </w:r>
      <w:proofErr w:type="spellStart"/>
      <w:r w:rsidR="00596D3F">
        <w:rPr>
          <w:rFonts w:ascii="Times New Roman" w:hAnsi="Times New Roman" w:cs="Times New Roman"/>
          <w:i/>
          <w:sz w:val="24"/>
          <w:szCs w:val="24"/>
        </w:rPr>
        <w:t>objedna</w:t>
      </w:r>
      <w:r w:rsidRPr="007267B2">
        <w:rPr>
          <w:rFonts w:ascii="Times New Roman" w:hAnsi="Times New Roman" w:cs="Times New Roman"/>
          <w:i/>
          <w:sz w:val="24"/>
          <w:szCs w:val="24"/>
        </w:rPr>
        <w:t>telským</w:t>
      </w:r>
      <w:proofErr w:type="spellEnd"/>
      <w:r w:rsidRPr="007267B2">
        <w:rPr>
          <w:rFonts w:ascii="Times New Roman" w:hAnsi="Times New Roman" w:cs="Times New Roman"/>
          <w:i/>
          <w:sz w:val="24"/>
          <w:szCs w:val="24"/>
        </w:rPr>
        <w:t xml:space="preserve"> párem a ženou, které je implantováno embryo, jež donosí a porodí.“</w:t>
      </w:r>
      <w:r w:rsidR="004F28DB" w:rsidRPr="004F28DB">
        <w:rPr>
          <w:rStyle w:val="Znakapoznpodarou"/>
          <w:rFonts w:ascii="Times New Roman" w:hAnsi="Times New Roman" w:cs="Times New Roman"/>
          <w:sz w:val="24"/>
          <w:szCs w:val="24"/>
        </w:rPr>
        <w:footnoteReference w:id="4"/>
      </w:r>
      <w:r w:rsidRPr="00A87D1D">
        <w:rPr>
          <w:rFonts w:ascii="Times New Roman" w:hAnsi="Times New Roman" w:cs="Times New Roman"/>
          <w:sz w:val="24"/>
          <w:szCs w:val="24"/>
        </w:rPr>
        <w:t xml:space="preserve"> </w:t>
      </w:r>
      <w:r w:rsidR="00596D3F">
        <w:rPr>
          <w:rFonts w:ascii="Times New Roman" w:hAnsi="Times New Roman" w:cs="Times New Roman"/>
          <w:sz w:val="24"/>
          <w:szCs w:val="24"/>
        </w:rPr>
        <w:t>Smolíková tuto definici rozšiřuje, neboť dodává, že g</w:t>
      </w:r>
      <w:r w:rsidR="0056163E">
        <w:rPr>
          <w:rFonts w:ascii="Times New Roman" w:hAnsi="Times New Roman" w:cs="Times New Roman"/>
          <w:sz w:val="24"/>
          <w:szCs w:val="24"/>
        </w:rPr>
        <w:t xml:space="preserve">enetickými rodiči mohou být jak oba manželé </w:t>
      </w:r>
      <w:proofErr w:type="spellStart"/>
      <w:r w:rsidR="0056163E">
        <w:rPr>
          <w:rFonts w:ascii="Times New Roman" w:hAnsi="Times New Roman" w:cs="Times New Roman"/>
          <w:sz w:val="24"/>
          <w:szCs w:val="24"/>
        </w:rPr>
        <w:t>objednatelské</w:t>
      </w:r>
      <w:r w:rsidR="00596D3F">
        <w:rPr>
          <w:rFonts w:ascii="Times New Roman" w:hAnsi="Times New Roman" w:cs="Times New Roman"/>
          <w:sz w:val="24"/>
          <w:szCs w:val="24"/>
        </w:rPr>
        <w:t>ho</w:t>
      </w:r>
      <w:proofErr w:type="spellEnd"/>
      <w:r w:rsidR="00596D3F">
        <w:rPr>
          <w:rFonts w:ascii="Times New Roman" w:hAnsi="Times New Roman" w:cs="Times New Roman"/>
          <w:sz w:val="24"/>
          <w:szCs w:val="24"/>
        </w:rPr>
        <w:t xml:space="preserve"> páru, tak pouze jeden z nich, a to v </w:t>
      </w:r>
      <w:r w:rsidR="00596D3F" w:rsidRPr="00EC0F46">
        <w:rPr>
          <w:rFonts w:ascii="Times New Roman" w:hAnsi="Times New Roman" w:cs="Times New Roman"/>
          <w:sz w:val="24"/>
          <w:szCs w:val="24"/>
        </w:rPr>
        <w:t xml:space="preserve">závislosti na </w:t>
      </w:r>
      <w:r w:rsidR="00EC0F46" w:rsidRPr="00EC0F46">
        <w:rPr>
          <w:rFonts w:ascii="Times New Roman" w:hAnsi="Times New Roman" w:cs="Times New Roman"/>
          <w:sz w:val="24"/>
          <w:szCs w:val="24"/>
        </w:rPr>
        <w:t>povaze</w:t>
      </w:r>
      <w:r w:rsidR="00D82502" w:rsidRPr="00EC0F46">
        <w:rPr>
          <w:rFonts w:ascii="Times New Roman" w:hAnsi="Times New Roman" w:cs="Times New Roman"/>
          <w:sz w:val="24"/>
          <w:szCs w:val="24"/>
        </w:rPr>
        <w:t xml:space="preserve"> dodaného</w:t>
      </w:r>
      <w:r w:rsidR="00596D3F" w:rsidRPr="00EC0F46">
        <w:rPr>
          <w:rFonts w:ascii="Times New Roman" w:hAnsi="Times New Roman" w:cs="Times New Roman"/>
          <w:sz w:val="24"/>
          <w:szCs w:val="24"/>
        </w:rPr>
        <w:t xml:space="preserve"> genetického materiálu.</w:t>
      </w:r>
      <w:r w:rsidR="0056163E" w:rsidRPr="00EC0F46">
        <w:rPr>
          <w:rStyle w:val="Znakapoznpodarou"/>
          <w:rFonts w:ascii="Times New Roman" w:hAnsi="Times New Roman" w:cs="Times New Roman"/>
          <w:sz w:val="24"/>
          <w:szCs w:val="24"/>
        </w:rPr>
        <w:footnoteReference w:id="5"/>
      </w:r>
      <w:r w:rsidR="00652151">
        <w:rPr>
          <w:rFonts w:ascii="Times New Roman" w:hAnsi="Times New Roman" w:cs="Times New Roman"/>
          <w:sz w:val="24"/>
          <w:szCs w:val="24"/>
        </w:rPr>
        <w:t xml:space="preserve"> Osobně se kloním k co nejširšímu výkladu, který je s to vystihnout všechny možné podoby náhradního mateřství, neboť tento fenomén se může projevovat v různých podobách. Především je podle mého názoru podstatné </w:t>
      </w:r>
      <w:r w:rsidR="00347940">
        <w:rPr>
          <w:rFonts w:ascii="Times New Roman" w:hAnsi="Times New Roman" w:cs="Times New Roman"/>
          <w:sz w:val="24"/>
          <w:szCs w:val="24"/>
        </w:rPr>
        <w:t>chápat</w:t>
      </w:r>
      <w:r w:rsidR="00652151">
        <w:rPr>
          <w:rFonts w:ascii="Times New Roman" w:hAnsi="Times New Roman" w:cs="Times New Roman"/>
          <w:sz w:val="24"/>
          <w:szCs w:val="24"/>
        </w:rPr>
        <w:t xml:space="preserve"> jako náhradní </w:t>
      </w:r>
      <w:r w:rsidR="00FD7566">
        <w:rPr>
          <w:rFonts w:ascii="Times New Roman" w:hAnsi="Times New Roman" w:cs="Times New Roman"/>
          <w:sz w:val="24"/>
          <w:szCs w:val="24"/>
        </w:rPr>
        <w:t xml:space="preserve">mateřství i případy, kdy k otěhotnění dojde přirozenou cestou a až následně dojde k dohodě, že těhotná žena odnosí dítě pro jiný pár, </w:t>
      </w:r>
      <w:r w:rsidR="004B1C9D">
        <w:rPr>
          <w:rFonts w:ascii="Times New Roman" w:hAnsi="Times New Roman" w:cs="Times New Roman"/>
          <w:sz w:val="24"/>
          <w:szCs w:val="24"/>
        </w:rPr>
        <w:t>tedy náhradní mateřství, kde je náhradní matka biologickou matkou dítěte.</w:t>
      </w:r>
      <w:r w:rsidR="00FD7566">
        <w:rPr>
          <w:rStyle w:val="Znakapoznpodarou"/>
          <w:rFonts w:ascii="Times New Roman" w:hAnsi="Times New Roman" w:cs="Times New Roman"/>
          <w:sz w:val="24"/>
          <w:szCs w:val="24"/>
        </w:rPr>
        <w:footnoteReference w:id="6"/>
      </w:r>
    </w:p>
    <w:p w:rsidR="00D408DB" w:rsidRDefault="00FD7566" w:rsidP="004B1C9D">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Pro upřesnění </w:t>
      </w:r>
      <w:r w:rsidR="00347940">
        <w:rPr>
          <w:rFonts w:ascii="Times New Roman" w:hAnsi="Times New Roman" w:cs="Times New Roman"/>
          <w:sz w:val="24"/>
          <w:szCs w:val="24"/>
        </w:rPr>
        <w:t>obecné</w:t>
      </w:r>
      <w:r>
        <w:rPr>
          <w:rFonts w:ascii="Times New Roman" w:hAnsi="Times New Roman" w:cs="Times New Roman"/>
          <w:sz w:val="24"/>
          <w:szCs w:val="24"/>
        </w:rPr>
        <w:t xml:space="preserve"> definice náhradního mateřství je nutné vníma</w:t>
      </w:r>
      <w:r w:rsidR="00347940">
        <w:rPr>
          <w:rFonts w:ascii="Times New Roman" w:hAnsi="Times New Roman" w:cs="Times New Roman"/>
          <w:sz w:val="24"/>
          <w:szCs w:val="24"/>
        </w:rPr>
        <w:t xml:space="preserve">t řadu jeho typických rysů. </w:t>
      </w:r>
      <w:r w:rsidR="00D408DB">
        <w:rPr>
          <w:rFonts w:ascii="Times New Roman" w:hAnsi="Times New Roman" w:cs="Times New Roman"/>
          <w:sz w:val="24"/>
          <w:szCs w:val="24"/>
        </w:rPr>
        <w:t>Jedním z nich je otázka vztahu náhradní matky k </w:t>
      </w:r>
      <w:proofErr w:type="spellStart"/>
      <w:r w:rsidR="00D408DB">
        <w:rPr>
          <w:rFonts w:ascii="Times New Roman" w:hAnsi="Times New Roman" w:cs="Times New Roman"/>
          <w:sz w:val="24"/>
          <w:szCs w:val="24"/>
        </w:rPr>
        <w:t>objednatelskému</w:t>
      </w:r>
      <w:proofErr w:type="spellEnd"/>
      <w:r w:rsidR="00D408DB">
        <w:rPr>
          <w:rFonts w:ascii="Times New Roman" w:hAnsi="Times New Roman" w:cs="Times New Roman"/>
          <w:sz w:val="24"/>
          <w:szCs w:val="24"/>
        </w:rPr>
        <w:t xml:space="preserve"> páru. Některé zdroje se kloní k názoru, že </w:t>
      </w:r>
      <w:r w:rsidR="00451008">
        <w:rPr>
          <w:rFonts w:ascii="Times New Roman" w:hAnsi="Times New Roman" w:cs="Times New Roman"/>
          <w:sz w:val="24"/>
          <w:szCs w:val="24"/>
        </w:rPr>
        <w:t xml:space="preserve">náhradní matkou je zpravidla příbuzná nebo </w:t>
      </w:r>
      <w:r w:rsidR="00A87D1D">
        <w:rPr>
          <w:rFonts w:ascii="Times New Roman" w:hAnsi="Times New Roman" w:cs="Times New Roman"/>
          <w:sz w:val="24"/>
          <w:szCs w:val="24"/>
        </w:rPr>
        <w:t xml:space="preserve">osoba </w:t>
      </w:r>
      <w:r w:rsidR="00451008">
        <w:rPr>
          <w:rFonts w:ascii="Times New Roman" w:hAnsi="Times New Roman" w:cs="Times New Roman"/>
          <w:sz w:val="24"/>
          <w:szCs w:val="24"/>
        </w:rPr>
        <w:t>objednatelům blízká.</w:t>
      </w:r>
      <w:r w:rsidR="00451008">
        <w:rPr>
          <w:rStyle w:val="Znakapoznpodarou"/>
          <w:rFonts w:ascii="Times New Roman" w:hAnsi="Times New Roman" w:cs="Times New Roman"/>
          <w:sz w:val="24"/>
          <w:szCs w:val="24"/>
        </w:rPr>
        <w:footnoteReference w:id="7"/>
      </w:r>
      <w:r w:rsidR="00D408DB">
        <w:rPr>
          <w:rFonts w:ascii="Times New Roman" w:hAnsi="Times New Roman" w:cs="Times New Roman"/>
          <w:sz w:val="24"/>
          <w:szCs w:val="24"/>
        </w:rPr>
        <w:t xml:space="preserve"> </w:t>
      </w:r>
      <w:r w:rsidR="00451008">
        <w:rPr>
          <w:rFonts w:ascii="Times New Roman" w:hAnsi="Times New Roman" w:cs="Times New Roman"/>
          <w:sz w:val="24"/>
          <w:szCs w:val="24"/>
        </w:rPr>
        <w:t>Tato úvaha nepochybně úzce souvisí i s myšlenkou, že by náhradní mateřství mělo být v ideálním případě poskytnuto a</w:t>
      </w:r>
      <w:r w:rsidR="004B1C9D">
        <w:rPr>
          <w:rFonts w:ascii="Times New Roman" w:hAnsi="Times New Roman" w:cs="Times New Roman"/>
          <w:sz w:val="24"/>
          <w:szCs w:val="24"/>
        </w:rPr>
        <w:t>ltruisticky, tedy bezúplatně (</w:t>
      </w:r>
      <w:r w:rsidR="00451008">
        <w:rPr>
          <w:rFonts w:ascii="Times New Roman" w:hAnsi="Times New Roman" w:cs="Times New Roman"/>
          <w:sz w:val="24"/>
          <w:szCs w:val="24"/>
        </w:rPr>
        <w:t xml:space="preserve">viz </w:t>
      </w:r>
      <w:r w:rsidR="00451008" w:rsidRPr="00525467">
        <w:rPr>
          <w:rFonts w:ascii="Times New Roman" w:hAnsi="Times New Roman" w:cs="Times New Roman"/>
          <w:sz w:val="24"/>
          <w:szCs w:val="24"/>
        </w:rPr>
        <w:t xml:space="preserve">kapitola </w:t>
      </w:r>
      <w:r w:rsidR="00525467">
        <w:rPr>
          <w:rFonts w:ascii="Times New Roman" w:hAnsi="Times New Roman" w:cs="Times New Roman"/>
          <w:sz w:val="24"/>
          <w:szCs w:val="24"/>
        </w:rPr>
        <w:t>1.2.2</w:t>
      </w:r>
      <w:r w:rsidR="00451008">
        <w:rPr>
          <w:rFonts w:ascii="Times New Roman" w:hAnsi="Times New Roman" w:cs="Times New Roman"/>
          <w:sz w:val="24"/>
          <w:szCs w:val="24"/>
        </w:rPr>
        <w:t>). Je pravděpodobné, že ženy příbuzné nebo jinak blízké </w:t>
      </w:r>
      <w:proofErr w:type="spellStart"/>
      <w:r w:rsidR="00451008">
        <w:rPr>
          <w:rFonts w:ascii="Times New Roman" w:hAnsi="Times New Roman" w:cs="Times New Roman"/>
          <w:sz w:val="24"/>
          <w:szCs w:val="24"/>
        </w:rPr>
        <w:t>objednatelskému</w:t>
      </w:r>
      <w:proofErr w:type="spellEnd"/>
      <w:r w:rsidR="00451008">
        <w:rPr>
          <w:rFonts w:ascii="Times New Roman" w:hAnsi="Times New Roman" w:cs="Times New Roman"/>
          <w:sz w:val="24"/>
          <w:szCs w:val="24"/>
        </w:rPr>
        <w:t xml:space="preserve"> páru jsou skutečně </w:t>
      </w:r>
      <w:r w:rsidR="00D43113">
        <w:rPr>
          <w:rFonts w:ascii="Times New Roman" w:hAnsi="Times New Roman" w:cs="Times New Roman"/>
          <w:sz w:val="24"/>
          <w:szCs w:val="24"/>
        </w:rPr>
        <w:t xml:space="preserve">ve většině případů </w:t>
      </w:r>
      <w:r w:rsidR="00451008">
        <w:rPr>
          <w:rFonts w:ascii="Times New Roman" w:hAnsi="Times New Roman" w:cs="Times New Roman"/>
          <w:sz w:val="24"/>
          <w:szCs w:val="24"/>
        </w:rPr>
        <w:t>vedeny nezištnými pohnutkami</w:t>
      </w:r>
      <w:r w:rsidR="00D43113">
        <w:rPr>
          <w:rFonts w:ascii="Times New Roman" w:hAnsi="Times New Roman" w:cs="Times New Roman"/>
          <w:sz w:val="24"/>
          <w:szCs w:val="24"/>
        </w:rPr>
        <w:t>. Pokud však zohledníme, že v praxi</w:t>
      </w:r>
      <w:r w:rsidR="00D82502">
        <w:rPr>
          <w:rFonts w:ascii="Times New Roman" w:hAnsi="Times New Roman" w:cs="Times New Roman"/>
          <w:sz w:val="24"/>
          <w:szCs w:val="24"/>
        </w:rPr>
        <w:t xml:space="preserve"> mů</w:t>
      </w:r>
      <w:r w:rsidR="00117E55">
        <w:rPr>
          <w:rFonts w:ascii="Times New Roman" w:hAnsi="Times New Roman" w:cs="Times New Roman"/>
          <w:sz w:val="24"/>
          <w:szCs w:val="24"/>
        </w:rPr>
        <w:t xml:space="preserve">že </w:t>
      </w:r>
      <w:r w:rsidR="00117E55">
        <w:rPr>
          <w:rFonts w:ascii="Times New Roman" w:hAnsi="Times New Roman" w:cs="Times New Roman"/>
          <w:sz w:val="24"/>
          <w:szCs w:val="24"/>
        </w:rPr>
        <w:lastRenderedPageBreak/>
        <w:t xml:space="preserve">dojít i k </w:t>
      </w:r>
      <w:r w:rsidR="00EC0F46">
        <w:rPr>
          <w:rFonts w:ascii="Times New Roman" w:hAnsi="Times New Roman" w:cs="Times New Roman"/>
          <w:sz w:val="24"/>
          <w:szCs w:val="24"/>
        </w:rPr>
        <w:t>placenému</w:t>
      </w:r>
      <w:r w:rsidR="00D43113">
        <w:rPr>
          <w:rFonts w:ascii="Times New Roman" w:hAnsi="Times New Roman" w:cs="Times New Roman"/>
          <w:sz w:val="24"/>
          <w:szCs w:val="24"/>
        </w:rPr>
        <w:t xml:space="preserve"> odnošení dítěte </w:t>
      </w:r>
      <w:proofErr w:type="spellStart"/>
      <w:r w:rsidR="00D43113">
        <w:rPr>
          <w:rFonts w:ascii="Times New Roman" w:hAnsi="Times New Roman" w:cs="Times New Roman"/>
          <w:sz w:val="24"/>
          <w:szCs w:val="24"/>
        </w:rPr>
        <w:t>objednatelskému</w:t>
      </w:r>
      <w:proofErr w:type="spellEnd"/>
      <w:r w:rsidR="00D43113">
        <w:rPr>
          <w:rFonts w:ascii="Times New Roman" w:hAnsi="Times New Roman" w:cs="Times New Roman"/>
          <w:sz w:val="24"/>
          <w:szCs w:val="24"/>
        </w:rPr>
        <w:t xml:space="preserve"> páru</w:t>
      </w:r>
      <w:r w:rsidR="00EC0F46">
        <w:rPr>
          <w:rStyle w:val="Znakapoznpodarou"/>
          <w:rFonts w:ascii="Times New Roman" w:hAnsi="Times New Roman" w:cs="Times New Roman"/>
          <w:sz w:val="24"/>
          <w:szCs w:val="24"/>
        </w:rPr>
        <w:footnoteReference w:id="8"/>
      </w:r>
      <w:r w:rsidR="00D43113">
        <w:rPr>
          <w:rFonts w:ascii="Times New Roman" w:hAnsi="Times New Roman" w:cs="Times New Roman"/>
          <w:sz w:val="24"/>
          <w:szCs w:val="24"/>
        </w:rPr>
        <w:t xml:space="preserve">, je nutné rovněž přehodnotit premisu, že příbuzenský a blízký vztah mezi stranami je typickým rysem náhradního mateřství. </w:t>
      </w:r>
    </w:p>
    <w:p w:rsidR="00DB3F0C" w:rsidRDefault="00355BE2" w:rsidP="005616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Za další typický rys náhradního mateřství </w:t>
      </w:r>
      <w:r w:rsidR="00A87D1D">
        <w:rPr>
          <w:rFonts w:ascii="Times New Roman" w:hAnsi="Times New Roman" w:cs="Times New Roman"/>
          <w:sz w:val="24"/>
          <w:szCs w:val="24"/>
        </w:rPr>
        <w:t xml:space="preserve">považuje </w:t>
      </w:r>
      <w:r>
        <w:rPr>
          <w:rFonts w:ascii="Times New Roman" w:hAnsi="Times New Roman" w:cs="Times New Roman"/>
          <w:sz w:val="24"/>
          <w:szCs w:val="24"/>
        </w:rPr>
        <w:t xml:space="preserve">řada zdrojů skutečnost, že je </w:t>
      </w:r>
      <w:proofErr w:type="spellStart"/>
      <w:r>
        <w:rPr>
          <w:rFonts w:ascii="Times New Roman" w:hAnsi="Times New Roman" w:cs="Times New Roman"/>
          <w:sz w:val="24"/>
          <w:szCs w:val="24"/>
        </w:rPr>
        <w:t>objednatel</w:t>
      </w:r>
      <w:r w:rsidR="00D82502">
        <w:rPr>
          <w:rFonts w:ascii="Times New Roman" w:hAnsi="Times New Roman" w:cs="Times New Roman"/>
          <w:sz w:val="24"/>
          <w:szCs w:val="24"/>
        </w:rPr>
        <w:t>ský</w:t>
      </w:r>
      <w:proofErr w:type="spellEnd"/>
      <w:r w:rsidR="00D82502">
        <w:rPr>
          <w:rFonts w:ascii="Times New Roman" w:hAnsi="Times New Roman" w:cs="Times New Roman"/>
          <w:sz w:val="24"/>
          <w:szCs w:val="24"/>
        </w:rPr>
        <w:t xml:space="preserve"> pár </w:t>
      </w:r>
      <w:r w:rsidR="00E17195">
        <w:rPr>
          <w:rFonts w:ascii="Times New Roman" w:hAnsi="Times New Roman" w:cs="Times New Roman"/>
          <w:sz w:val="24"/>
          <w:szCs w:val="24"/>
        </w:rPr>
        <w:t>zásadně různého pohlaví. T</w:t>
      </w:r>
      <w:r w:rsidR="00D82502">
        <w:rPr>
          <w:rFonts w:ascii="Times New Roman" w:hAnsi="Times New Roman" w:cs="Times New Roman"/>
          <w:sz w:val="24"/>
          <w:szCs w:val="24"/>
        </w:rPr>
        <w:t>ypickým znakem je</w:t>
      </w:r>
      <w:r w:rsidR="00E17195">
        <w:rPr>
          <w:rFonts w:ascii="Times New Roman" w:hAnsi="Times New Roman" w:cs="Times New Roman"/>
          <w:sz w:val="24"/>
          <w:szCs w:val="24"/>
        </w:rPr>
        <w:t xml:space="preserve"> také to</w:t>
      </w:r>
      <w:r w:rsidR="00D82502">
        <w:rPr>
          <w:rFonts w:ascii="Times New Roman" w:hAnsi="Times New Roman" w:cs="Times New Roman"/>
          <w:sz w:val="24"/>
          <w:szCs w:val="24"/>
        </w:rPr>
        <w:t>, že ženě z</w:t>
      </w:r>
      <w:r w:rsidR="00A87D1D">
        <w:rPr>
          <w:rFonts w:ascii="Times New Roman" w:hAnsi="Times New Roman" w:cs="Times New Roman"/>
          <w:sz w:val="24"/>
          <w:szCs w:val="24"/>
        </w:rPr>
        <w:t> </w:t>
      </w:r>
      <w:proofErr w:type="spellStart"/>
      <w:r w:rsidR="00D82502">
        <w:rPr>
          <w:rFonts w:ascii="Times New Roman" w:hAnsi="Times New Roman" w:cs="Times New Roman"/>
          <w:sz w:val="24"/>
          <w:szCs w:val="24"/>
        </w:rPr>
        <w:t>objednatelského</w:t>
      </w:r>
      <w:proofErr w:type="spellEnd"/>
      <w:r w:rsidR="00D82502">
        <w:rPr>
          <w:rFonts w:ascii="Times New Roman" w:hAnsi="Times New Roman" w:cs="Times New Roman"/>
          <w:sz w:val="24"/>
          <w:szCs w:val="24"/>
        </w:rPr>
        <w:t xml:space="preserve"> páru brání v donošení dítěte zdravotní komplikace. Rovněž je časté, že </w:t>
      </w:r>
      <w:proofErr w:type="spellStart"/>
      <w:r w:rsidR="005A1F21">
        <w:rPr>
          <w:rFonts w:ascii="Times New Roman" w:hAnsi="Times New Roman" w:cs="Times New Roman"/>
          <w:sz w:val="24"/>
          <w:szCs w:val="24"/>
        </w:rPr>
        <w:t>objednatelský</w:t>
      </w:r>
      <w:proofErr w:type="spellEnd"/>
      <w:r w:rsidR="005A1F21">
        <w:rPr>
          <w:rFonts w:ascii="Times New Roman" w:hAnsi="Times New Roman" w:cs="Times New Roman"/>
          <w:sz w:val="24"/>
          <w:szCs w:val="24"/>
        </w:rPr>
        <w:t xml:space="preserve"> pár hradí </w:t>
      </w:r>
      <w:r w:rsidR="00D82502">
        <w:rPr>
          <w:rFonts w:ascii="Times New Roman" w:hAnsi="Times New Roman" w:cs="Times New Roman"/>
          <w:sz w:val="24"/>
          <w:szCs w:val="24"/>
        </w:rPr>
        <w:t>náhradní matce náklady spojené s těhotenstvím a porodem.</w:t>
      </w:r>
      <w:r>
        <w:rPr>
          <w:rStyle w:val="Znakapoznpodarou"/>
          <w:rFonts w:ascii="Times New Roman" w:hAnsi="Times New Roman" w:cs="Times New Roman"/>
          <w:sz w:val="24"/>
          <w:szCs w:val="24"/>
        </w:rPr>
        <w:footnoteReference w:id="9"/>
      </w:r>
      <w:r w:rsidR="00D82502">
        <w:rPr>
          <w:rFonts w:ascii="Times New Roman" w:hAnsi="Times New Roman" w:cs="Times New Roman"/>
          <w:sz w:val="24"/>
          <w:szCs w:val="24"/>
        </w:rPr>
        <w:t xml:space="preserve"> </w:t>
      </w:r>
    </w:p>
    <w:p w:rsidR="00D43113" w:rsidRDefault="00DB3F0C" w:rsidP="005616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Jak je již výše uvedeno, přikláním se k co nejobecnějš</w:t>
      </w:r>
      <w:r w:rsidR="0004399A">
        <w:rPr>
          <w:rFonts w:ascii="Times New Roman" w:hAnsi="Times New Roman" w:cs="Times New Roman"/>
          <w:sz w:val="24"/>
          <w:szCs w:val="24"/>
        </w:rPr>
        <w:t>í definici náhradního mateřství. Zároveň</w:t>
      </w:r>
      <w:r>
        <w:rPr>
          <w:rFonts w:ascii="Times New Roman" w:hAnsi="Times New Roman" w:cs="Times New Roman"/>
          <w:sz w:val="24"/>
          <w:szCs w:val="24"/>
        </w:rPr>
        <w:t xml:space="preserve"> je třeba vnímat řadu</w:t>
      </w:r>
      <w:r w:rsidR="00D82502">
        <w:rPr>
          <w:rFonts w:ascii="Times New Roman" w:hAnsi="Times New Roman" w:cs="Times New Roman"/>
          <w:sz w:val="24"/>
          <w:szCs w:val="24"/>
        </w:rPr>
        <w:t xml:space="preserve"> </w:t>
      </w:r>
      <w:r>
        <w:rPr>
          <w:rFonts w:ascii="Times New Roman" w:hAnsi="Times New Roman" w:cs="Times New Roman"/>
          <w:sz w:val="24"/>
          <w:szCs w:val="24"/>
        </w:rPr>
        <w:t>typických rysů, které</w:t>
      </w:r>
      <w:r w:rsidR="00D82502">
        <w:rPr>
          <w:rFonts w:ascii="Times New Roman" w:hAnsi="Times New Roman" w:cs="Times New Roman"/>
          <w:sz w:val="24"/>
          <w:szCs w:val="24"/>
        </w:rPr>
        <w:t xml:space="preserve"> dokreslují povahu náhradního mateřství a</w:t>
      </w:r>
      <w:r w:rsidR="009805F6">
        <w:rPr>
          <w:rFonts w:ascii="Times New Roman" w:hAnsi="Times New Roman" w:cs="Times New Roman"/>
          <w:sz w:val="24"/>
          <w:szCs w:val="24"/>
        </w:rPr>
        <w:t> </w:t>
      </w:r>
      <w:r w:rsidR="00D82502">
        <w:rPr>
          <w:rFonts w:ascii="Times New Roman" w:hAnsi="Times New Roman" w:cs="Times New Roman"/>
          <w:sz w:val="24"/>
          <w:szCs w:val="24"/>
        </w:rPr>
        <w:t xml:space="preserve">naznačují rovněž řadu problematických otázek, které tento fenomén přináší. </w:t>
      </w:r>
    </w:p>
    <w:p w:rsidR="00482EF8" w:rsidRDefault="00482EF8" w:rsidP="0056163E">
      <w:pPr>
        <w:spacing w:after="0" w:line="360" w:lineRule="auto"/>
        <w:ind w:firstLine="426"/>
        <w:jc w:val="both"/>
        <w:rPr>
          <w:rFonts w:ascii="Times New Roman" w:hAnsi="Times New Roman" w:cs="Times New Roman"/>
          <w:sz w:val="24"/>
          <w:szCs w:val="24"/>
        </w:rPr>
      </w:pPr>
    </w:p>
    <w:p w:rsidR="00482EF8" w:rsidRPr="004B1C9D" w:rsidRDefault="00482EF8" w:rsidP="0004399A">
      <w:pPr>
        <w:pStyle w:val="Nadpis2"/>
        <w:numPr>
          <w:ilvl w:val="1"/>
          <w:numId w:val="15"/>
        </w:numPr>
        <w:spacing w:before="0"/>
        <w:ind w:left="426"/>
      </w:pPr>
      <w:bookmarkStart w:id="6" w:name="_Toc510285955"/>
      <w:r w:rsidRPr="00482EF8">
        <w:t>Formy náhradního mateřství</w:t>
      </w:r>
      <w:bookmarkEnd w:id="6"/>
    </w:p>
    <w:p w:rsidR="00482EF8" w:rsidRDefault="00482EF8" w:rsidP="00453016">
      <w:pPr>
        <w:pStyle w:val="Odstavecseseznamem"/>
        <w:spacing w:after="0" w:line="360" w:lineRule="auto"/>
        <w:ind w:left="0" w:firstLine="426"/>
        <w:jc w:val="both"/>
      </w:pPr>
      <w:r>
        <w:t>Náhradní mateřství můžeme rozdělit z hlediska poskytnutí odměny náhradní matce na úplatné (komerční) a bezúplatné (altruistické). Z hlediska poskytnutého genetického materiálu rozlišujeme úplné</w:t>
      </w:r>
      <w:r w:rsidR="00EC0F46">
        <w:t xml:space="preserve"> (tradiční)</w:t>
      </w:r>
      <w:r>
        <w:t xml:space="preserve"> a částečné</w:t>
      </w:r>
      <w:r w:rsidR="00EC0F46">
        <w:t xml:space="preserve"> (gestační)</w:t>
      </w:r>
      <w:r>
        <w:t xml:space="preserve"> náhradní mateřství.</w:t>
      </w:r>
    </w:p>
    <w:p w:rsidR="00482EF8" w:rsidRDefault="00482EF8" w:rsidP="00482EF8">
      <w:pPr>
        <w:pStyle w:val="Odstavecseseznamem"/>
        <w:spacing w:after="0" w:line="360" w:lineRule="auto"/>
        <w:ind w:left="284"/>
        <w:jc w:val="both"/>
      </w:pPr>
    </w:p>
    <w:p w:rsidR="00C321A1" w:rsidRPr="004B1C9D" w:rsidRDefault="00482EF8" w:rsidP="0004399A">
      <w:pPr>
        <w:pStyle w:val="Nadpis3"/>
        <w:numPr>
          <w:ilvl w:val="2"/>
          <w:numId w:val="15"/>
        </w:numPr>
        <w:spacing w:before="0"/>
        <w:ind w:left="709"/>
      </w:pPr>
      <w:bookmarkStart w:id="7" w:name="_Toc510285956"/>
      <w:r w:rsidRPr="007116DB">
        <w:t>Úplné a částečné náhradní mateřství</w:t>
      </w:r>
      <w:bookmarkEnd w:id="7"/>
    </w:p>
    <w:p w:rsidR="00482EF8" w:rsidRDefault="007116DB" w:rsidP="00235B57">
      <w:pPr>
        <w:pStyle w:val="Odstavecseseznamem"/>
        <w:spacing w:after="0" w:line="360" w:lineRule="auto"/>
        <w:ind w:left="0" w:firstLine="426"/>
        <w:jc w:val="both"/>
      </w:pPr>
      <w:r>
        <w:t xml:space="preserve">O úplné náhradní mateřství se jedná, pokud náhradní matka nemá k dítěti žádnou genetickou vazbu. </w:t>
      </w:r>
      <w:r w:rsidR="00DA124B">
        <w:t>Stane se tak v případě,</w:t>
      </w:r>
      <w:r w:rsidR="00C36984">
        <w:t xml:space="preserve"> kdy </w:t>
      </w:r>
      <w:proofErr w:type="spellStart"/>
      <w:r w:rsidR="00C36984">
        <w:t>objednatelský</w:t>
      </w:r>
      <w:proofErr w:type="spellEnd"/>
      <w:r w:rsidR="00C36984">
        <w:t xml:space="preserve"> pár poskytne vajíčko i sperm</w:t>
      </w:r>
      <w:r w:rsidR="00E512F6">
        <w:t>ie a</w:t>
      </w:r>
      <w:r w:rsidR="009805F6">
        <w:t> </w:t>
      </w:r>
      <w:r w:rsidR="00E512F6">
        <w:t>embryo je následně implan</w:t>
      </w:r>
      <w:r w:rsidR="00C36984">
        <w:t>továno náhradní matce.</w:t>
      </w:r>
      <w:r w:rsidR="00C36984">
        <w:rPr>
          <w:rStyle w:val="Znakapoznpodarou"/>
        </w:rPr>
        <w:footnoteReference w:id="10"/>
      </w:r>
      <w:r w:rsidR="00EC0F46">
        <w:t xml:space="preserve"> </w:t>
      </w:r>
    </w:p>
    <w:p w:rsidR="00E512F6" w:rsidRDefault="00E512F6" w:rsidP="00235B57">
      <w:pPr>
        <w:pStyle w:val="Odstavecseseznamem"/>
        <w:spacing w:after="0" w:line="360" w:lineRule="auto"/>
        <w:ind w:left="0" w:firstLine="426"/>
        <w:jc w:val="both"/>
      </w:pPr>
      <w:r>
        <w:t>V případě částečného náhradního mateřství poskytuje náhradní matka své vajíčko, které je oplodněno spermií otce z </w:t>
      </w:r>
      <w:proofErr w:type="spellStart"/>
      <w:r>
        <w:t>objednatelského</w:t>
      </w:r>
      <w:proofErr w:type="spellEnd"/>
      <w:r>
        <w:t xml:space="preserve"> páru nebo spermií dárce.</w:t>
      </w:r>
      <w:r>
        <w:rPr>
          <w:rStyle w:val="Znakapoznpodarou"/>
        </w:rPr>
        <w:footnoteReference w:id="11"/>
      </w:r>
      <w:r>
        <w:t xml:space="preserve"> Podle některých zdrojů se na částečném náhradním mateřství mohou podílet až tři ženy, a to v případě,</w:t>
      </w:r>
      <w:r w:rsidR="00586F1F">
        <w:t xml:space="preserve"> že vajíčko poskytne dárkyně, na celém procesu se tedy podílí matka z </w:t>
      </w:r>
      <w:proofErr w:type="spellStart"/>
      <w:r w:rsidR="00586F1F">
        <w:t>objednatelského</w:t>
      </w:r>
      <w:proofErr w:type="spellEnd"/>
      <w:r w:rsidR="00586F1F">
        <w:t xml:space="preserve"> páru, dárkyně vajíčka a náhradní matka.</w:t>
      </w:r>
      <w:r w:rsidR="00586F1F">
        <w:rPr>
          <w:rStyle w:val="Znakapoznpodarou"/>
        </w:rPr>
        <w:footnoteReference w:id="12"/>
      </w:r>
      <w:r w:rsidR="00586F1F">
        <w:t xml:space="preserve"> Na základě </w:t>
      </w:r>
      <w:r w:rsidR="0004399A">
        <w:t>tohoto předpokladu</w:t>
      </w:r>
      <w:r w:rsidR="00586F1F">
        <w:t xml:space="preserve"> můžeme dovodit, že rozlišovacím znakem mezi mateřstvím náhradním a úplným není genetický vztah mezi náhradní matkou a dítětem, ale skutečnost, zda vajíčko poskytuje matka z </w:t>
      </w:r>
      <w:proofErr w:type="spellStart"/>
      <w:r w:rsidR="00586F1F">
        <w:t>objednatelského</w:t>
      </w:r>
      <w:proofErr w:type="spellEnd"/>
      <w:r w:rsidR="00586F1F">
        <w:t xml:space="preserve"> </w:t>
      </w:r>
      <w:r w:rsidR="00586F1F">
        <w:lastRenderedPageBreak/>
        <w:t>páru (náhradní mateřství úplné) nebo zda vajíčko poskytuje jiná žena, ať už náhradní matka nebo dárkyně vajíčka (náhradní mateřství částečné).</w:t>
      </w:r>
    </w:p>
    <w:p w:rsidR="00482EF8" w:rsidRDefault="00586F1F" w:rsidP="00235B57">
      <w:pPr>
        <w:pStyle w:val="Odstavecseseznamem"/>
        <w:spacing w:after="0" w:line="360" w:lineRule="auto"/>
        <w:ind w:left="0" w:firstLine="426"/>
        <w:jc w:val="both"/>
      </w:pPr>
      <w:r>
        <w:tab/>
      </w:r>
      <w:r w:rsidR="005C7B59">
        <w:t>Řada studií se věnuje posouzení psychologických dopadů, které</w:t>
      </w:r>
      <w:r w:rsidR="009805F6">
        <w:t xml:space="preserve"> s</w:t>
      </w:r>
      <w:r w:rsidR="005C7B59">
        <w:t xml:space="preserve"> sebou náhradní mateřství na všechny zúčastněné osoby</w:t>
      </w:r>
      <w:r w:rsidR="005A1F21" w:rsidRPr="005A1F21">
        <w:t xml:space="preserve"> </w:t>
      </w:r>
      <w:r w:rsidR="005A1F21">
        <w:t>přináší</w:t>
      </w:r>
      <w:r w:rsidR="005C7B59">
        <w:t>, mezi nimi i psychologické zátěže</w:t>
      </w:r>
      <w:r w:rsidR="009805F6">
        <w:t>, které je vystavena</w:t>
      </w:r>
      <w:r w:rsidR="005C7B59">
        <w:t xml:space="preserve"> náhradní </w:t>
      </w:r>
      <w:r w:rsidR="009805F6">
        <w:t xml:space="preserve">matka </w:t>
      </w:r>
      <w:r w:rsidR="005C7B59">
        <w:t xml:space="preserve">při úplném a částečném náhradním mateřství. Závěrem </w:t>
      </w:r>
      <w:r w:rsidR="00D50F49">
        <w:t xml:space="preserve">studie, kterou v roce 2012 zpracovala </w:t>
      </w:r>
      <w:proofErr w:type="spellStart"/>
      <w:r w:rsidR="00D50F49" w:rsidRPr="00D50F49">
        <w:t>The</w:t>
      </w:r>
      <w:proofErr w:type="spellEnd"/>
      <w:r w:rsidR="00D50F49" w:rsidRPr="00D50F49">
        <w:t xml:space="preserve"> </w:t>
      </w:r>
      <w:proofErr w:type="spellStart"/>
      <w:r w:rsidR="00D50F49" w:rsidRPr="00D50F49">
        <w:t>International</w:t>
      </w:r>
      <w:proofErr w:type="spellEnd"/>
      <w:r w:rsidR="00D50F49" w:rsidRPr="00D50F49">
        <w:t xml:space="preserve"> </w:t>
      </w:r>
      <w:proofErr w:type="spellStart"/>
      <w:r w:rsidR="00D50F49" w:rsidRPr="00D50F49">
        <w:t>Federation</w:t>
      </w:r>
      <w:proofErr w:type="spellEnd"/>
      <w:r w:rsidR="00D50F49" w:rsidRPr="00D50F49">
        <w:t xml:space="preserve"> </w:t>
      </w:r>
      <w:proofErr w:type="spellStart"/>
      <w:r w:rsidR="00D50F49" w:rsidRPr="00D50F49">
        <w:t>of</w:t>
      </w:r>
      <w:proofErr w:type="spellEnd"/>
      <w:r w:rsidR="00D50F49" w:rsidRPr="00D50F49">
        <w:t xml:space="preserve"> </w:t>
      </w:r>
      <w:proofErr w:type="spellStart"/>
      <w:r w:rsidR="00D50F49" w:rsidRPr="00D50F49">
        <w:t>Gynecology</w:t>
      </w:r>
      <w:proofErr w:type="spellEnd"/>
      <w:r w:rsidR="00D50F49" w:rsidRPr="00D50F49">
        <w:t xml:space="preserve"> </w:t>
      </w:r>
      <w:proofErr w:type="spellStart"/>
      <w:r w:rsidR="00D50F49" w:rsidRPr="00D50F49">
        <w:t>and</w:t>
      </w:r>
      <w:proofErr w:type="spellEnd"/>
      <w:r w:rsidR="00D50F49" w:rsidRPr="00D50F49">
        <w:t xml:space="preserve"> </w:t>
      </w:r>
      <w:proofErr w:type="spellStart"/>
      <w:r w:rsidR="00D50F49" w:rsidRPr="00D50F49">
        <w:t>Obstetrics</w:t>
      </w:r>
      <w:proofErr w:type="spellEnd"/>
      <w:r w:rsidR="00D50F49">
        <w:t xml:space="preserve"> (</w:t>
      </w:r>
      <w:r w:rsidR="0004399A">
        <w:t>dále jen „</w:t>
      </w:r>
      <w:r w:rsidR="00D50F49">
        <w:t>FIGO</w:t>
      </w:r>
      <w:r w:rsidR="0004399A">
        <w:t>“</w:t>
      </w:r>
      <w:r w:rsidR="00D50F49">
        <w:t>)</w:t>
      </w:r>
      <w:r w:rsidR="005A1F21">
        <w:t>,</w:t>
      </w:r>
      <w:r w:rsidR="005C7B59">
        <w:t xml:space="preserve"> je doporučení umožňovat pouze úplné náhradní mateřství (nebo vzhledem k výše uvedenému i částečné náhradní mateřství, kde vajíčko pochází od třetí osoby-dárkyně), a to z důvodu menší citové vázanosti náhradní matky na dítě.</w:t>
      </w:r>
      <w:r w:rsidR="005C7B59">
        <w:rPr>
          <w:rStyle w:val="Znakapoznpodarou"/>
        </w:rPr>
        <w:footnoteReference w:id="13"/>
      </w:r>
    </w:p>
    <w:p w:rsidR="0003061F" w:rsidRDefault="0003061F" w:rsidP="0003061F">
      <w:pPr>
        <w:pStyle w:val="Odstavecseseznamem"/>
        <w:spacing w:before="240" w:after="0" w:line="360" w:lineRule="auto"/>
        <w:ind w:left="0"/>
        <w:jc w:val="both"/>
      </w:pPr>
    </w:p>
    <w:p w:rsidR="00482EF8" w:rsidRPr="00CE2334" w:rsidRDefault="00C36984" w:rsidP="0003061F">
      <w:pPr>
        <w:pStyle w:val="Nadpis3"/>
        <w:numPr>
          <w:ilvl w:val="2"/>
          <w:numId w:val="15"/>
        </w:numPr>
        <w:spacing w:before="0"/>
        <w:ind w:left="709"/>
      </w:pPr>
      <w:bookmarkStart w:id="8" w:name="_Toc510285957"/>
      <w:r w:rsidRPr="00CE2334">
        <w:t>Úplatné a bezúplatné náhradní mateřství</w:t>
      </w:r>
      <w:bookmarkEnd w:id="8"/>
    </w:p>
    <w:p w:rsidR="006662CE" w:rsidRDefault="0004399A" w:rsidP="00235B57">
      <w:pPr>
        <w:pStyle w:val="Odstavecseseznamem"/>
        <w:spacing w:after="0" w:line="360" w:lineRule="auto"/>
        <w:ind w:left="0" w:firstLine="426"/>
        <w:jc w:val="both"/>
      </w:pPr>
      <w:r>
        <w:t>Další možností pro teoretické rozdělení</w:t>
      </w:r>
      <w:r w:rsidR="00E95DA7">
        <w:t xml:space="preserve"> náhradního mateřství je otázka úplatnosti. </w:t>
      </w:r>
      <w:r w:rsidR="00DA73B9">
        <w:t xml:space="preserve">Rozdíl mezi úplatným (komerčním) a bezúplatným (altruistickým) náhradním mateřstvím je zřejmý. V případě altruistického náhradního mateřství neposkytuje </w:t>
      </w:r>
      <w:proofErr w:type="spellStart"/>
      <w:r w:rsidR="00DA73B9">
        <w:t>objednatelský</w:t>
      </w:r>
      <w:proofErr w:type="spellEnd"/>
      <w:r w:rsidR="00DA73B9">
        <w:t xml:space="preserve"> pár náhradní mat</w:t>
      </w:r>
      <w:r w:rsidR="00CE2334">
        <w:t>ce odměnu, tato tak činí nezištně</w:t>
      </w:r>
      <w:r w:rsidR="00DA73B9">
        <w:t xml:space="preserve">. </w:t>
      </w:r>
    </w:p>
    <w:p w:rsidR="006662CE" w:rsidRDefault="00525467" w:rsidP="00235B57">
      <w:pPr>
        <w:pStyle w:val="Odstavecseseznamem"/>
        <w:spacing w:after="0" w:line="360" w:lineRule="auto"/>
        <w:ind w:left="0" w:firstLine="426"/>
        <w:jc w:val="both"/>
      </w:pPr>
      <w:r>
        <w:t xml:space="preserve">V českém právním řádu </w:t>
      </w:r>
      <w:r w:rsidR="00D73118">
        <w:t xml:space="preserve">komerční náhradní mateřství vylučuje ustanovení § 169 odst. 1 </w:t>
      </w:r>
      <w:r w:rsidR="0004399A">
        <w:t>zák. č. 40/2009 Sb., trestního zákoníku</w:t>
      </w:r>
      <w:r w:rsidR="00AD1CE8">
        <w:t xml:space="preserve"> ve znění pozdějších předpisů (dále jen </w:t>
      </w:r>
      <w:r w:rsidR="00AD1CE8" w:rsidRPr="00E3541E">
        <w:t>„TZ“),</w:t>
      </w:r>
      <w:r w:rsidR="00AD1CE8">
        <w:t xml:space="preserve"> které stanovuje, že</w:t>
      </w:r>
      <w:r w:rsidR="00D73118">
        <w:t xml:space="preserve"> </w:t>
      </w:r>
      <w:r w:rsidR="004F28DB" w:rsidRPr="00430127">
        <w:t>„</w:t>
      </w:r>
      <w:r w:rsidR="004F28DB" w:rsidRPr="00430127">
        <w:rPr>
          <w:i/>
        </w:rPr>
        <w:t>kdo za odměnu svěří dítě do moci jiného za účelem adopce nebo pro jiný obdobný účel, bude potrestán odnětím svobody až na tři léta nebo zákazem činnosti</w:t>
      </w:r>
      <w:r w:rsidR="004F28DB" w:rsidRPr="00430127">
        <w:t>.“</w:t>
      </w:r>
      <w:r w:rsidR="00D73118">
        <w:t xml:space="preserve"> </w:t>
      </w:r>
      <w:r w:rsidR="00FA164D">
        <w:t>Naproti tomu však má náhradní matka nárok na náhradu nákladů spojených s těhotenstvím a porodem</w:t>
      </w:r>
      <w:r w:rsidR="00AF378E">
        <w:t>.</w:t>
      </w:r>
    </w:p>
    <w:p w:rsidR="00FD1202" w:rsidRDefault="00FD1202" w:rsidP="00235B57">
      <w:pPr>
        <w:pStyle w:val="Odstavecseseznamem"/>
        <w:spacing w:after="0" w:line="360" w:lineRule="auto"/>
        <w:ind w:left="0" w:firstLine="426"/>
        <w:jc w:val="both"/>
      </w:pPr>
      <w:r>
        <w:t xml:space="preserve">Z hlediska celosvětové praxe je zřejmé, že názory jednotlivých států na komerční náhradní mateřství se různí. Přesto evidentně převládá umožnění </w:t>
      </w:r>
      <w:r w:rsidR="00534D37">
        <w:t xml:space="preserve">výhradně </w:t>
      </w:r>
      <w:r>
        <w:t>mateřství altruistického, neboť jeho zpoplatnění umožňuje jen několik států na světě: konkr</w:t>
      </w:r>
      <w:r w:rsidR="00AA0116">
        <w:t xml:space="preserve">étně např. Ukrajina, Kalifornie nebo Thajsko. Některé ze států v uplynulých letech jeho zpoplatnění </w:t>
      </w:r>
      <w:r w:rsidR="009805F6">
        <w:t xml:space="preserve">zakázaly </w:t>
      </w:r>
      <w:r w:rsidR="00AA0116">
        <w:t>pouze ve vztahu k cizincům (Thajsko)</w:t>
      </w:r>
      <w:r w:rsidR="00274166">
        <w:t>.</w:t>
      </w:r>
      <w:r w:rsidR="00274166">
        <w:rPr>
          <w:rStyle w:val="Znakapoznpodarou"/>
        </w:rPr>
        <w:footnoteReference w:id="14"/>
      </w:r>
      <w:r w:rsidR="00274166">
        <w:t xml:space="preserve"> </w:t>
      </w:r>
    </w:p>
    <w:p w:rsidR="00C36984" w:rsidRDefault="006662CE" w:rsidP="00235B57">
      <w:pPr>
        <w:pStyle w:val="Odstavecseseznamem"/>
        <w:spacing w:after="0" w:line="360" w:lineRule="auto"/>
        <w:ind w:left="0" w:firstLine="426"/>
        <w:jc w:val="both"/>
      </w:pPr>
      <w:r>
        <w:tab/>
      </w:r>
      <w:r w:rsidR="00AF378E">
        <w:t xml:space="preserve"> </w:t>
      </w:r>
    </w:p>
    <w:p w:rsidR="00482EF8" w:rsidRPr="00BC6100" w:rsidRDefault="00BC6100" w:rsidP="00235B57">
      <w:pPr>
        <w:ind w:firstLine="426"/>
        <w:rPr>
          <w:rFonts w:ascii="Times New Roman" w:hAnsi="Times New Roman" w:cs="Times New Roman"/>
          <w:sz w:val="24"/>
          <w:szCs w:val="24"/>
        </w:rPr>
      </w:pPr>
      <w:r>
        <w:br w:type="page"/>
      </w:r>
    </w:p>
    <w:p w:rsidR="00D82502" w:rsidRPr="004B1C9D" w:rsidRDefault="00DB3F0C" w:rsidP="0003061F">
      <w:pPr>
        <w:pStyle w:val="Nadpis1"/>
        <w:numPr>
          <w:ilvl w:val="0"/>
          <w:numId w:val="15"/>
        </w:numPr>
        <w:ind w:left="426" w:hanging="426"/>
      </w:pPr>
      <w:bookmarkStart w:id="9" w:name="_Toc510285958"/>
      <w:r w:rsidRPr="00482EF8">
        <w:lastRenderedPageBreak/>
        <w:t>P</w:t>
      </w:r>
      <w:r w:rsidR="007A4012">
        <w:t>latná p</w:t>
      </w:r>
      <w:r w:rsidRPr="00482EF8">
        <w:t>rávní úprava v ČR</w:t>
      </w:r>
      <w:bookmarkEnd w:id="9"/>
    </w:p>
    <w:p w:rsidR="00D8447F" w:rsidRDefault="00143F77" w:rsidP="0056163E">
      <w:pPr>
        <w:pStyle w:val="Odstavecseseznamem"/>
        <w:spacing w:after="0" w:line="360" w:lineRule="auto"/>
        <w:ind w:left="0" w:firstLine="426"/>
        <w:jc w:val="both"/>
      </w:pPr>
      <w:r>
        <w:t>Pro objasnění postupu zákonodárce při úpravě institutu náhradního mateřství v zákoně č.</w:t>
      </w:r>
      <w:r w:rsidR="009805F6">
        <w:t> </w:t>
      </w:r>
      <w:r>
        <w:t>89/2012 Sb., občanském zákoníku</w:t>
      </w:r>
      <w:r w:rsidR="00430AE1">
        <w:t xml:space="preserve"> ve znění pozdějších předpisů (dále jen „OZ“)</w:t>
      </w:r>
      <w:r>
        <w:t xml:space="preserve">, a </w:t>
      </w:r>
      <w:r w:rsidR="009805F6">
        <w:t xml:space="preserve">logiky </w:t>
      </w:r>
      <w:r>
        <w:t>jeho zařazení, je nutné nejprve objasnit vývoj určování mateř</w:t>
      </w:r>
      <w:r w:rsidR="00D8447F">
        <w:t>ství a rovněž praktický postup při využití náhradní matky.</w:t>
      </w:r>
    </w:p>
    <w:p w:rsidR="007267B2" w:rsidRDefault="00143F77" w:rsidP="0056163E">
      <w:pPr>
        <w:pStyle w:val="Odstavecseseznamem"/>
        <w:spacing w:after="0" w:line="360" w:lineRule="auto"/>
        <w:ind w:left="0" w:firstLine="426"/>
        <w:jc w:val="both"/>
      </w:pPr>
      <w:r>
        <w:t>Určování mateřství stálo</w:t>
      </w:r>
      <w:r w:rsidR="007A4012">
        <w:t xml:space="preserve"> v České republice vždy na zásadě „mater semper </w:t>
      </w:r>
      <w:proofErr w:type="spellStart"/>
      <w:r w:rsidR="007A4012">
        <w:t>certa</w:t>
      </w:r>
      <w:proofErr w:type="spellEnd"/>
      <w:r w:rsidR="007A4012">
        <w:t xml:space="preserve"> </w:t>
      </w:r>
      <w:proofErr w:type="spellStart"/>
      <w:r w:rsidR="007A4012">
        <w:t>est</w:t>
      </w:r>
      <w:proofErr w:type="spellEnd"/>
      <w:r w:rsidR="007A4012">
        <w:t xml:space="preserve">“, tedy „matka je vždy jistá“. </w:t>
      </w:r>
      <w:r w:rsidR="00AC44F3">
        <w:t xml:space="preserve">Tato zásada se </w:t>
      </w:r>
      <w:r>
        <w:t xml:space="preserve">ze zjevných důvodů </w:t>
      </w:r>
      <w:r w:rsidR="00AC44F3">
        <w:t xml:space="preserve">ukázala být problematickou až s rozvojem asistované reprodukce. Pro odvrácení veškerých pochybností tedy zákonodárce formuloval konkrétní pravidlo pro určení mateřství, v OZ jej nalezneme v § 775, tedy že </w:t>
      </w:r>
      <w:r w:rsidR="004F28DB" w:rsidRPr="004F28DB">
        <w:rPr>
          <w:i/>
        </w:rPr>
        <w:t>„</w:t>
      </w:r>
      <w:r w:rsidR="007A4012" w:rsidRPr="00AC44F3">
        <w:rPr>
          <w:i/>
        </w:rPr>
        <w:t>matkou dítěte</w:t>
      </w:r>
      <w:r w:rsidR="00AC44F3" w:rsidRPr="00AC44F3">
        <w:rPr>
          <w:i/>
        </w:rPr>
        <w:t xml:space="preserve"> je</w:t>
      </w:r>
      <w:r w:rsidR="007A4012" w:rsidRPr="00AC44F3">
        <w:rPr>
          <w:i/>
        </w:rPr>
        <w:t xml:space="preserve"> žena, která je porodila</w:t>
      </w:r>
      <w:r w:rsidR="004F28DB" w:rsidRPr="004F28DB">
        <w:rPr>
          <w:i/>
        </w:rPr>
        <w:t>“</w:t>
      </w:r>
      <w:r w:rsidR="007A4012">
        <w:t>.</w:t>
      </w:r>
      <w:r w:rsidR="00AC44F3">
        <w:rPr>
          <w:rStyle w:val="Znakapoznpodarou"/>
        </w:rPr>
        <w:footnoteReference w:id="15"/>
      </w:r>
      <w:r w:rsidR="00AC44F3">
        <w:t xml:space="preserve"> Jedná se o úprav</w:t>
      </w:r>
      <w:r w:rsidR="001D024C">
        <w:t xml:space="preserve">u kogentní, od </w:t>
      </w:r>
      <w:r w:rsidR="009805F6">
        <w:t xml:space="preserve">níž </w:t>
      </w:r>
      <w:r w:rsidR="001D024C">
        <w:t>se nelze za žádných okolností odchýlit. Jedinou možností</w:t>
      </w:r>
      <w:r w:rsidR="001D024C">
        <w:rPr>
          <w:rStyle w:val="Znakapoznpodarou"/>
        </w:rPr>
        <w:footnoteReference w:id="16"/>
      </w:r>
      <w:r w:rsidR="001D024C">
        <w:t>, jak lze docílit získání dítěte matkou z </w:t>
      </w:r>
      <w:proofErr w:type="spellStart"/>
      <w:r w:rsidR="001D024C">
        <w:t>objednatelského</w:t>
      </w:r>
      <w:proofErr w:type="spellEnd"/>
      <w:r w:rsidR="001D024C">
        <w:t xml:space="preserve"> páru, je cesta osvojení.</w:t>
      </w:r>
      <w:r w:rsidR="00D6097F">
        <w:rPr>
          <w:rStyle w:val="Znakapoznpodarou"/>
        </w:rPr>
        <w:footnoteReference w:id="17"/>
      </w:r>
      <w:r w:rsidR="001D024C">
        <w:t xml:space="preserve"> </w:t>
      </w:r>
      <w:r w:rsidR="007F2613">
        <w:t xml:space="preserve">Jde-li o otcovství k dítěti, záleží na statusu náhradní matky a domněnkách otcovství (viz. § 776 a </w:t>
      </w:r>
      <w:proofErr w:type="spellStart"/>
      <w:r w:rsidR="007F2613">
        <w:t>násl</w:t>
      </w:r>
      <w:proofErr w:type="spellEnd"/>
      <w:r w:rsidR="007F2613">
        <w:t>.</w:t>
      </w:r>
      <w:r w:rsidR="00A2388E">
        <w:t xml:space="preserve"> OZ</w:t>
      </w:r>
      <w:r w:rsidR="007F2613">
        <w:t>). Pokud náhradní matka není vdaná, může se muž z </w:t>
      </w:r>
      <w:proofErr w:type="spellStart"/>
      <w:r w:rsidR="007F2613">
        <w:t>objednatelského</w:t>
      </w:r>
      <w:proofErr w:type="spellEnd"/>
      <w:r w:rsidR="007F2613">
        <w:t xml:space="preserve"> páru stát otcem souhlasným prohlášením dle §</w:t>
      </w:r>
      <w:r w:rsidR="009805F6">
        <w:t> </w:t>
      </w:r>
      <w:r w:rsidR="007F2613">
        <w:t>779</w:t>
      </w:r>
      <w:r w:rsidR="009805F6">
        <w:noBreakHyphen/>
      </w:r>
      <w:r w:rsidR="007F2613">
        <w:t>782</w:t>
      </w:r>
      <w:r w:rsidR="00A2388E">
        <w:t xml:space="preserve"> OZ</w:t>
      </w:r>
      <w:r w:rsidR="007F2613">
        <w:t xml:space="preserve">, tedy </w:t>
      </w:r>
      <w:r w:rsidR="00D8447F">
        <w:t xml:space="preserve">podle </w:t>
      </w:r>
      <w:r w:rsidR="007F2613">
        <w:t>druhé domněnky otcovství.</w:t>
      </w:r>
      <w:r w:rsidR="001D024C">
        <w:rPr>
          <w:rStyle w:val="Znakapoznpodarou"/>
        </w:rPr>
        <w:footnoteReference w:id="18"/>
      </w:r>
      <w:r w:rsidR="007F2613">
        <w:t xml:space="preserve"> Pokud je náhradní matka vdaná, je situace komplikovanější, protože otcem dítěte se stane její manžel podle první domněnky otcovství. </w:t>
      </w:r>
      <w:proofErr w:type="spellStart"/>
      <w:r w:rsidR="007F2613">
        <w:t>Objednatelský</w:t>
      </w:r>
      <w:proofErr w:type="spellEnd"/>
      <w:r w:rsidR="007F2613">
        <w:t xml:space="preserve"> pár se tedy může stát rodiči až </w:t>
      </w:r>
      <w:r w:rsidR="00FC0CCC">
        <w:t>rozhodnutím soudu o osvojení dítěte.</w:t>
      </w:r>
      <w:r w:rsidR="00FC0CCC">
        <w:rPr>
          <w:rStyle w:val="Znakapoznpodarou"/>
        </w:rPr>
        <w:footnoteReference w:id="19"/>
      </w:r>
      <w:r w:rsidR="004B1C9D">
        <w:t xml:space="preserve"> Z důvodu omezen</w:t>
      </w:r>
      <w:r w:rsidR="00A2388E">
        <w:t>ého rozsahu této práce se otázkou</w:t>
      </w:r>
      <w:r w:rsidR="004B1C9D">
        <w:t xml:space="preserve"> určování otcovství nebudu zabývat podrobněji.</w:t>
      </w:r>
    </w:p>
    <w:p w:rsidR="001D024C" w:rsidRDefault="00FC0CCC" w:rsidP="0056163E">
      <w:pPr>
        <w:pStyle w:val="Odstavecseseznamem"/>
        <w:spacing w:after="0" w:line="360" w:lineRule="auto"/>
        <w:ind w:left="0" w:firstLine="426"/>
        <w:jc w:val="both"/>
      </w:pPr>
      <w:r>
        <w:t>Jak vyplývá z mnoha internetových zdrojů, využívání náhradních matek má v naší společnosti vzestupnou tendenci.</w:t>
      </w:r>
      <w:r>
        <w:rPr>
          <w:rStyle w:val="Znakapoznpodarou"/>
        </w:rPr>
        <w:footnoteReference w:id="20"/>
      </w:r>
      <w:r w:rsidR="00BE30BF">
        <w:t xml:space="preserve"> Zákonodárce</w:t>
      </w:r>
      <w:r>
        <w:t xml:space="preserve"> současnou praxi, kdy je proces náhradního mateřství završen osvojením odnošeného dítěte, </w:t>
      </w:r>
      <w:r w:rsidR="00F97420">
        <w:t xml:space="preserve">zohlednil tak, že do </w:t>
      </w:r>
      <w:r w:rsidR="00BE30BF">
        <w:t xml:space="preserve">OZ </w:t>
      </w:r>
      <w:r w:rsidR="00B43A30">
        <w:t xml:space="preserve">včlenil první zmínku o náhradním mateřství vůbec, konkrétně do § 804, kde stanovil, že: </w:t>
      </w:r>
      <w:r w:rsidR="004F28DB" w:rsidRPr="00430127">
        <w:t>„</w:t>
      </w:r>
      <w:r w:rsidR="004F28DB" w:rsidRPr="00430127">
        <w:rPr>
          <w:i/>
        </w:rPr>
        <w:t>Osvojení je vyloučeno mezi osobami spolu příbuznými v přímé linii a mezi sourozenci. To neplatí v případě náhradního mateřství.</w:t>
      </w:r>
      <w:r w:rsidR="004F28DB" w:rsidRPr="00430127">
        <w:t>“</w:t>
      </w:r>
      <w:r w:rsidR="00B43A30">
        <w:t xml:space="preserve"> </w:t>
      </w:r>
    </w:p>
    <w:p w:rsidR="00971AD1" w:rsidRDefault="00971AD1" w:rsidP="0056163E">
      <w:pPr>
        <w:pStyle w:val="Odstavecseseznamem"/>
        <w:spacing w:after="0" w:line="360" w:lineRule="auto"/>
        <w:ind w:left="0" w:firstLine="426"/>
        <w:jc w:val="both"/>
      </w:pPr>
      <w:r>
        <w:lastRenderedPageBreak/>
        <w:t xml:space="preserve">Je zřejmé, že přestože právní řád ČR neobsahuje komplexní úpravu náhradního mateřství, společenská realita se tím nijak nemění. Náhradní mateřství zůstává využívaným institutem, který může být pro mnoho párů neschopných donosit dítě vhodným řešením. Navíc pokud by zákonodárce zmínku o náhradním mateřství nevčlenil do citovaného § 804 OZ, v některých eticky přijatelnějších případech by nebylo možné náhradní mateřství završit osvojením. </w:t>
      </w:r>
      <w:r w:rsidR="00F97420">
        <w:t>Těmito případy je míněno například</w:t>
      </w:r>
      <w:r>
        <w:t xml:space="preserve"> </w:t>
      </w:r>
      <w:r w:rsidR="0039634D">
        <w:t xml:space="preserve">altruistické odnošení dítěte matkou, která je stále v plodném věku a činí tak pro svou dceru, která by dítě chtěla, ale ze zdravotních důvodů je donosit nemůže. V těchto případech je nepravděpodobné, že by tak </w:t>
      </w:r>
      <w:r w:rsidR="00F97420">
        <w:t xml:space="preserve">náhradní matka </w:t>
      </w:r>
      <w:r w:rsidR="0039634D">
        <w:t>činila z majetkových pohnutek, což lze považovat za neetické. Zákonodárce tedy zvolil jakousi minimalistickou cestu, kdy nechává institut náhradního mateřství komplexně neupraven, ale pro případy odnošení dítěte náhradní matkou v rámci rodiny, kdy lze s velkou pravděpodobností vyloučit majetkový motiv, umožňuje završení celého procesu osvojením.</w:t>
      </w:r>
      <w:r w:rsidR="0039634D">
        <w:rPr>
          <w:rStyle w:val="Znakapoznpodarou"/>
        </w:rPr>
        <w:footnoteReference w:id="21"/>
      </w:r>
    </w:p>
    <w:p w:rsidR="002305D0" w:rsidRPr="00633A15" w:rsidRDefault="002305D0" w:rsidP="0056163E">
      <w:pPr>
        <w:pStyle w:val="Odstavecseseznamem"/>
        <w:spacing w:after="0" w:line="360" w:lineRule="auto"/>
        <w:ind w:left="0" w:firstLine="426"/>
        <w:jc w:val="both"/>
      </w:pPr>
      <w:r>
        <w:t>Lze položit otázku, zda legislativně technické řešení, které český zákonodárce zvolil, je adekvátní čes</w:t>
      </w:r>
      <w:r w:rsidR="00633A15">
        <w:t xml:space="preserve">kému prostředí a zda neměla být připuštěna výjimka z pravidla o určování mateřství obsažená ve výše citovaném § 775 OZ. V této souvislosti je však nutné zohlednit Evropskou úmluvu o právním postavení dětí narozených mimo manželství, která v čl. 2 klade požadavek na určení mateřství výlučně na faktu porodu: </w:t>
      </w:r>
      <w:r w:rsidR="004F28DB" w:rsidRPr="00430127">
        <w:rPr>
          <w:i/>
        </w:rPr>
        <w:t>„Určení matky dítěte narozeného mimo manželství bude záviset výhradně na skutečnosti porodu.“</w:t>
      </w:r>
      <w:r w:rsidR="00633A15">
        <w:t xml:space="preserve"> Přestože se tato úmluva týká pouze dětí narozených mimo manželství, je zřejmé, že pravidlo pro určení mateřství musí být shodné i</w:t>
      </w:r>
      <w:r w:rsidR="00E65A97">
        <w:t xml:space="preserve"> pro děti narozené v manželství. C</w:t>
      </w:r>
      <w:r w:rsidR="00633A15">
        <w:t>itovaná úmluva tedy klade požadavek, aby uvedené pravidlo pla</w:t>
      </w:r>
      <w:r w:rsidR="00E65A97">
        <w:t>tilo bez</w:t>
      </w:r>
      <w:r w:rsidR="00E71276">
        <w:t xml:space="preserve"> výjimky</w:t>
      </w:r>
      <w:r w:rsidR="00E65A97">
        <w:t>. Jestliže</w:t>
      </w:r>
      <w:r w:rsidR="00633A15">
        <w:t xml:space="preserve"> zákonodárce institut náhradního mateřství reflektuje pouze nepřímo v § 804 OZ a pravidlo o určování mateřství ponechává bezvýjimečné, nelze než uzavřít, že postupoval v souladu s citovanou úmluvou a připuštění výjimek z pravidla o</w:t>
      </w:r>
      <w:r w:rsidR="00E71276">
        <w:t> </w:t>
      </w:r>
      <w:r w:rsidR="00633A15">
        <w:t>určování mateřství by bylo v rozporu.</w:t>
      </w:r>
      <w:r w:rsidR="00633A15">
        <w:rPr>
          <w:rStyle w:val="Znakapoznpodarou"/>
        </w:rPr>
        <w:footnoteReference w:id="22"/>
      </w:r>
    </w:p>
    <w:p w:rsidR="0039634D" w:rsidRDefault="0039634D" w:rsidP="0056163E">
      <w:pPr>
        <w:pStyle w:val="Odstavecseseznamem"/>
        <w:spacing w:after="0" w:line="360" w:lineRule="auto"/>
        <w:ind w:left="0" w:firstLine="426"/>
        <w:jc w:val="both"/>
      </w:pPr>
      <w:r>
        <w:t xml:space="preserve">K tomu považuji za vhodné doplnit, že ačkoliv OZ institut náhradního mateřství </w:t>
      </w:r>
      <w:r w:rsidR="00907312">
        <w:t>předpokládá, zákon č. 373/2011 Sb., o specifických zdravotních službách</w:t>
      </w:r>
      <w:r w:rsidR="0024217F">
        <w:t xml:space="preserve"> ve znění pozdějších předpisů (</w:t>
      </w:r>
      <w:r w:rsidR="0024217F" w:rsidRPr="00E3541E">
        <w:t>dále jen „ZSZS“)</w:t>
      </w:r>
      <w:r w:rsidR="00907312">
        <w:t xml:space="preserve"> jej v § 3 mezi výčtem určitých zdravotních služeb neuvádí. §</w:t>
      </w:r>
      <w:r w:rsidR="00E71276">
        <w:t> </w:t>
      </w:r>
      <w:r w:rsidR="00907312">
        <w:t>3</w:t>
      </w:r>
      <w:r w:rsidR="00E71276">
        <w:t> </w:t>
      </w:r>
      <w:r w:rsidR="00907312">
        <w:t>ZSZS upravuje, co se rozumí asistovanou reprodukcí a možnosti jejího provedení. Přestože náhradní mateř</w:t>
      </w:r>
      <w:r w:rsidR="00143F77">
        <w:t xml:space="preserve">ství lze považovat za jeden ze </w:t>
      </w:r>
      <w:r w:rsidR="00907312">
        <w:t>způsobů asistované reprodukce</w:t>
      </w:r>
      <w:r w:rsidR="002305D0">
        <w:rPr>
          <w:rStyle w:val="Znakapoznpodarou"/>
        </w:rPr>
        <w:footnoteReference w:id="23"/>
      </w:r>
      <w:r w:rsidR="00907312">
        <w:t xml:space="preserve">, není tento institut v ZSZS nijak explicitně zmíněn. Pro poskytnutí specifických zdravotních služeb, </w:t>
      </w:r>
      <w:r w:rsidR="00907312">
        <w:lastRenderedPageBreak/>
        <w:t xml:space="preserve">které by byly spojeny s náhradním mateřstvím, tak platí obecné příkazy postupu s náležitou odbornou péčí podle zdravotnického práva a </w:t>
      </w:r>
      <w:proofErr w:type="spellStart"/>
      <w:r w:rsidR="00907312">
        <w:t>lege</w:t>
      </w:r>
      <w:proofErr w:type="spellEnd"/>
      <w:r w:rsidR="00907312">
        <w:t xml:space="preserve"> </w:t>
      </w:r>
      <w:proofErr w:type="spellStart"/>
      <w:r w:rsidR="00907312">
        <w:t>artis</w:t>
      </w:r>
      <w:proofErr w:type="spellEnd"/>
      <w:r w:rsidR="00907312">
        <w:t xml:space="preserve"> dle profesních předpisů.</w:t>
      </w:r>
      <w:r w:rsidR="00907312">
        <w:rPr>
          <w:rStyle w:val="Znakapoznpodarou"/>
        </w:rPr>
        <w:footnoteReference w:id="24"/>
      </w:r>
      <w:r w:rsidR="00E17195">
        <w:t xml:space="preserve"> V zájmu upevnění právní jistoty by však bylo žádoucí, aby i ve zdravotnických předpisech byly určeny jasné podmínky pro provádění této metody. Mělo by se jednat především o explicitní vyloučení komerčního náhradního mateřství, omezení na zdravotně indikované přípa</w:t>
      </w:r>
      <w:r w:rsidR="00BC233C">
        <w:t>dy a</w:t>
      </w:r>
      <w:r w:rsidR="00E71276">
        <w:t> </w:t>
      </w:r>
      <w:r w:rsidR="00E17195">
        <w:t>potenciální vyloučení částečného náhradního mateřství (resp. náhradního mateřství, kdy náhradní matka poskytuje své vajíčko – viz podkapitola 1.2.1)</w:t>
      </w:r>
      <w:r w:rsidR="00BC233C">
        <w:t>. Je nepochybně žádoucí, aby v rámci existující úpravy provádění asistované reprodukce byla zohledněna specifika náhradního mateřství, která stávající regulace nereflektuje.</w:t>
      </w:r>
      <w:r w:rsidR="00BC233C">
        <w:rPr>
          <w:rStyle w:val="Znakapoznpodarou"/>
        </w:rPr>
        <w:footnoteReference w:id="25"/>
      </w:r>
    </w:p>
    <w:p w:rsidR="00A604E9" w:rsidRDefault="00A604E9" w:rsidP="0056163E">
      <w:pPr>
        <w:pStyle w:val="Odstavecseseznamem"/>
        <w:spacing w:after="0" w:line="360" w:lineRule="auto"/>
        <w:ind w:left="0" w:firstLine="426"/>
        <w:jc w:val="both"/>
      </w:pPr>
    </w:p>
    <w:p w:rsidR="00A604E9" w:rsidRPr="00A604E9" w:rsidRDefault="00A604E9" w:rsidP="0024217F">
      <w:pPr>
        <w:pStyle w:val="Nadpis2"/>
        <w:numPr>
          <w:ilvl w:val="1"/>
          <w:numId w:val="16"/>
        </w:numPr>
        <w:spacing w:before="0"/>
        <w:ind w:left="426"/>
      </w:pPr>
      <w:bookmarkStart w:id="11" w:name="_Toc510285959"/>
      <w:r w:rsidRPr="00A604E9">
        <w:t>Postup při využití náhradní matky</w:t>
      </w:r>
      <w:bookmarkEnd w:id="11"/>
    </w:p>
    <w:p w:rsidR="00A604E9" w:rsidRDefault="00A604E9" w:rsidP="00235B5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Pro zpřehlednění využití institutu náhradní matky chci shrnout jednotlivé kroky, které za současné právní úpravy musí abs</w:t>
      </w:r>
      <w:r w:rsidR="00F97420">
        <w:rPr>
          <w:rFonts w:ascii="Times New Roman" w:hAnsi="Times New Roman" w:cs="Times New Roman"/>
          <w:sz w:val="24"/>
          <w:szCs w:val="24"/>
        </w:rPr>
        <w:t xml:space="preserve">olvovat každý </w:t>
      </w:r>
      <w:proofErr w:type="spellStart"/>
      <w:r w:rsidR="00F97420">
        <w:rPr>
          <w:rFonts w:ascii="Times New Roman" w:hAnsi="Times New Roman" w:cs="Times New Roman"/>
          <w:sz w:val="24"/>
          <w:szCs w:val="24"/>
        </w:rPr>
        <w:t>objednatelský</w:t>
      </w:r>
      <w:proofErr w:type="spellEnd"/>
      <w:r w:rsidR="00F97420">
        <w:rPr>
          <w:rFonts w:ascii="Times New Roman" w:hAnsi="Times New Roman" w:cs="Times New Roman"/>
          <w:sz w:val="24"/>
          <w:szCs w:val="24"/>
        </w:rPr>
        <w:t xml:space="preserve"> pár, který se rozhodne využít náhradní matky pro odnošení dítěte.</w:t>
      </w:r>
    </w:p>
    <w:p w:rsidR="00A604E9" w:rsidRDefault="007D5781" w:rsidP="00235B5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A604E9">
        <w:rPr>
          <w:rFonts w:ascii="Times New Roman" w:hAnsi="Times New Roman" w:cs="Times New Roman"/>
          <w:sz w:val="24"/>
          <w:szCs w:val="24"/>
        </w:rPr>
        <w:t>Předpokládejme, že spermii poskytne otec z </w:t>
      </w:r>
      <w:proofErr w:type="spellStart"/>
      <w:r w:rsidR="00A604E9">
        <w:rPr>
          <w:rFonts w:ascii="Times New Roman" w:hAnsi="Times New Roman" w:cs="Times New Roman"/>
          <w:sz w:val="24"/>
          <w:szCs w:val="24"/>
        </w:rPr>
        <w:t>objednatelského</w:t>
      </w:r>
      <w:proofErr w:type="spellEnd"/>
      <w:r w:rsidR="00A604E9">
        <w:rPr>
          <w:rFonts w:ascii="Times New Roman" w:hAnsi="Times New Roman" w:cs="Times New Roman"/>
          <w:sz w:val="24"/>
          <w:szCs w:val="24"/>
        </w:rPr>
        <w:t xml:space="preserve"> </w:t>
      </w:r>
      <w:r>
        <w:rPr>
          <w:rFonts w:ascii="Times New Roman" w:hAnsi="Times New Roman" w:cs="Times New Roman"/>
          <w:sz w:val="24"/>
          <w:szCs w:val="24"/>
        </w:rPr>
        <w:t>páru, což se jeví jako častá praxe.</w:t>
      </w:r>
      <w:r w:rsidR="00A604E9">
        <w:rPr>
          <w:rFonts w:ascii="Times New Roman" w:hAnsi="Times New Roman" w:cs="Times New Roman"/>
          <w:sz w:val="24"/>
          <w:szCs w:val="24"/>
        </w:rPr>
        <w:t xml:space="preserve"> Prvním</w:t>
      </w:r>
      <w:r w:rsidR="00F97420">
        <w:rPr>
          <w:rFonts w:ascii="Times New Roman" w:hAnsi="Times New Roman" w:cs="Times New Roman"/>
          <w:sz w:val="24"/>
          <w:szCs w:val="24"/>
        </w:rPr>
        <w:t xml:space="preserve"> krokem je </w:t>
      </w:r>
      <w:r>
        <w:rPr>
          <w:rFonts w:ascii="Times New Roman" w:hAnsi="Times New Roman" w:cs="Times New Roman"/>
          <w:sz w:val="24"/>
          <w:szCs w:val="24"/>
        </w:rPr>
        <w:t xml:space="preserve">udělení </w:t>
      </w:r>
      <w:r w:rsidR="00A604E9">
        <w:rPr>
          <w:rFonts w:ascii="Times New Roman" w:hAnsi="Times New Roman" w:cs="Times New Roman"/>
          <w:sz w:val="24"/>
          <w:szCs w:val="24"/>
        </w:rPr>
        <w:t>souhlas</w:t>
      </w:r>
      <w:r>
        <w:rPr>
          <w:rFonts w:ascii="Times New Roman" w:hAnsi="Times New Roman" w:cs="Times New Roman"/>
          <w:sz w:val="24"/>
          <w:szCs w:val="24"/>
        </w:rPr>
        <w:t>u otcem</w:t>
      </w:r>
      <w:r w:rsidR="00A604E9">
        <w:rPr>
          <w:rFonts w:ascii="Times New Roman" w:hAnsi="Times New Roman" w:cs="Times New Roman"/>
          <w:sz w:val="24"/>
          <w:szCs w:val="24"/>
        </w:rPr>
        <w:t xml:space="preserve"> s umělým oplodněním podle § </w:t>
      </w:r>
      <w:r>
        <w:rPr>
          <w:rFonts w:ascii="Times New Roman" w:hAnsi="Times New Roman" w:cs="Times New Roman"/>
          <w:sz w:val="24"/>
          <w:szCs w:val="24"/>
        </w:rPr>
        <w:t>778 OZ, u svobodné náhradní matky totiž nastupuje domněnka otcovství muže,</w:t>
      </w:r>
      <w:r w:rsidR="00A604E9">
        <w:rPr>
          <w:rFonts w:ascii="Times New Roman" w:hAnsi="Times New Roman" w:cs="Times New Roman"/>
          <w:sz w:val="24"/>
          <w:szCs w:val="24"/>
        </w:rPr>
        <w:t xml:space="preserve"> </w:t>
      </w:r>
      <w:r w:rsidR="00F97420">
        <w:rPr>
          <w:rFonts w:ascii="Times New Roman" w:hAnsi="Times New Roman" w:cs="Times New Roman"/>
          <w:sz w:val="24"/>
          <w:szCs w:val="24"/>
        </w:rPr>
        <w:t>který tento souhlas udělil.</w:t>
      </w:r>
    </w:p>
    <w:p w:rsidR="007D5781" w:rsidRDefault="007D5781" w:rsidP="00235B5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2) Po otěhotnění náhradní matky může náhradní matka spolu s otcem z </w:t>
      </w:r>
      <w:proofErr w:type="spellStart"/>
      <w:r>
        <w:rPr>
          <w:rFonts w:ascii="Times New Roman" w:hAnsi="Times New Roman" w:cs="Times New Roman"/>
          <w:sz w:val="24"/>
          <w:szCs w:val="24"/>
        </w:rPr>
        <w:t>objednatelského</w:t>
      </w:r>
      <w:proofErr w:type="spellEnd"/>
      <w:r>
        <w:rPr>
          <w:rFonts w:ascii="Times New Roman" w:hAnsi="Times New Roman" w:cs="Times New Roman"/>
          <w:sz w:val="24"/>
          <w:szCs w:val="24"/>
        </w:rPr>
        <w:t xml:space="preserve"> páru učinit souhlasné prohlášení před matričním úřadem podle § 779 odst. 1 OZ</w:t>
      </w:r>
      <w:r w:rsidR="00C67D8C">
        <w:rPr>
          <w:rFonts w:ascii="Times New Roman" w:hAnsi="Times New Roman" w:cs="Times New Roman"/>
          <w:sz w:val="24"/>
          <w:szCs w:val="24"/>
        </w:rPr>
        <w:t>. Na základě tohoto prohlášení se muž z </w:t>
      </w:r>
      <w:proofErr w:type="spellStart"/>
      <w:r w:rsidR="00C67D8C">
        <w:rPr>
          <w:rFonts w:ascii="Times New Roman" w:hAnsi="Times New Roman" w:cs="Times New Roman"/>
          <w:sz w:val="24"/>
          <w:szCs w:val="24"/>
        </w:rPr>
        <w:t>objednatelského</w:t>
      </w:r>
      <w:proofErr w:type="spellEnd"/>
      <w:r w:rsidR="00C67D8C">
        <w:rPr>
          <w:rFonts w:ascii="Times New Roman" w:hAnsi="Times New Roman" w:cs="Times New Roman"/>
          <w:sz w:val="24"/>
          <w:szCs w:val="24"/>
        </w:rPr>
        <w:t xml:space="preserve"> páru stane otcem dítěte.</w:t>
      </w:r>
      <w:r w:rsidR="0045161A">
        <w:rPr>
          <w:rFonts w:ascii="Times New Roman" w:hAnsi="Times New Roman" w:cs="Times New Roman"/>
          <w:sz w:val="24"/>
          <w:szCs w:val="24"/>
        </w:rPr>
        <w:t xml:space="preserve"> Některé zdroje považují tento stav, kdy fiktivní páry musí před orgánem veřejné moci cokoliv předstírat, když je faktický stav zjevně jiný, </w:t>
      </w:r>
      <w:r w:rsidR="00E71276">
        <w:rPr>
          <w:rFonts w:ascii="Times New Roman" w:hAnsi="Times New Roman" w:cs="Times New Roman"/>
          <w:sz w:val="24"/>
          <w:szCs w:val="24"/>
        </w:rPr>
        <w:t xml:space="preserve">za </w:t>
      </w:r>
      <w:r w:rsidR="0045161A">
        <w:rPr>
          <w:rFonts w:ascii="Times New Roman" w:hAnsi="Times New Roman" w:cs="Times New Roman"/>
          <w:sz w:val="24"/>
          <w:szCs w:val="24"/>
        </w:rPr>
        <w:t>dlouhodobě neudržitelný.</w:t>
      </w:r>
      <w:r w:rsidR="0045161A">
        <w:rPr>
          <w:rStyle w:val="Znakapoznpodarou"/>
          <w:rFonts w:ascii="Times New Roman" w:hAnsi="Times New Roman" w:cs="Times New Roman"/>
          <w:sz w:val="24"/>
          <w:szCs w:val="24"/>
        </w:rPr>
        <w:footnoteReference w:id="26"/>
      </w:r>
    </w:p>
    <w:p w:rsidR="00C67D8C" w:rsidRDefault="00C67D8C" w:rsidP="00235B5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Následně </w:t>
      </w:r>
      <w:r w:rsidR="001F7617">
        <w:rPr>
          <w:rFonts w:ascii="Times New Roman" w:hAnsi="Times New Roman" w:cs="Times New Roman"/>
          <w:sz w:val="24"/>
          <w:szCs w:val="24"/>
        </w:rPr>
        <w:t xml:space="preserve">porodí </w:t>
      </w:r>
      <w:r>
        <w:rPr>
          <w:rFonts w:ascii="Times New Roman" w:hAnsi="Times New Roman" w:cs="Times New Roman"/>
          <w:sz w:val="24"/>
          <w:szCs w:val="24"/>
        </w:rPr>
        <w:t xml:space="preserve">náhradní matka dítě. </w:t>
      </w:r>
      <w:r w:rsidR="00F97420">
        <w:rPr>
          <w:rFonts w:ascii="Times New Roman" w:hAnsi="Times New Roman" w:cs="Times New Roman"/>
          <w:sz w:val="24"/>
          <w:szCs w:val="24"/>
        </w:rPr>
        <w:t>N</w:t>
      </w:r>
      <w:r w:rsidR="00347D64">
        <w:rPr>
          <w:rFonts w:ascii="Times New Roman" w:hAnsi="Times New Roman" w:cs="Times New Roman"/>
          <w:sz w:val="24"/>
          <w:szCs w:val="24"/>
        </w:rPr>
        <w:t xml:space="preserve">áhradní matka, popř. i její manžel, </w:t>
      </w:r>
      <w:r w:rsidR="00F97420">
        <w:rPr>
          <w:rFonts w:ascii="Times New Roman" w:hAnsi="Times New Roman" w:cs="Times New Roman"/>
          <w:sz w:val="24"/>
          <w:szCs w:val="24"/>
        </w:rPr>
        <w:t xml:space="preserve">musí rovněž </w:t>
      </w:r>
      <w:r>
        <w:rPr>
          <w:rFonts w:ascii="Times New Roman" w:hAnsi="Times New Roman" w:cs="Times New Roman"/>
          <w:sz w:val="24"/>
          <w:szCs w:val="24"/>
        </w:rPr>
        <w:t xml:space="preserve">udělit souhlas s jeho osvojením dle § 809 OZ, a to osobním prohlášením vůči </w:t>
      </w:r>
      <w:r w:rsidR="00EE0DFD">
        <w:rPr>
          <w:rFonts w:ascii="Times New Roman" w:hAnsi="Times New Roman" w:cs="Times New Roman"/>
          <w:sz w:val="24"/>
          <w:szCs w:val="24"/>
        </w:rPr>
        <w:t>soudu</w:t>
      </w:r>
      <w:r>
        <w:rPr>
          <w:rFonts w:ascii="Times New Roman" w:hAnsi="Times New Roman" w:cs="Times New Roman"/>
          <w:sz w:val="24"/>
          <w:szCs w:val="24"/>
        </w:rPr>
        <w:t>.</w:t>
      </w:r>
      <w:r w:rsidR="00EE0DFD">
        <w:rPr>
          <w:rStyle w:val="Znakapoznpodarou"/>
          <w:rFonts w:ascii="Times New Roman" w:hAnsi="Times New Roman" w:cs="Times New Roman"/>
          <w:sz w:val="24"/>
          <w:szCs w:val="24"/>
        </w:rPr>
        <w:footnoteReference w:id="27"/>
      </w:r>
      <w:r>
        <w:rPr>
          <w:rFonts w:ascii="Times New Roman" w:hAnsi="Times New Roman" w:cs="Times New Roman"/>
          <w:sz w:val="24"/>
          <w:szCs w:val="24"/>
        </w:rPr>
        <w:t xml:space="preserve"> </w:t>
      </w:r>
      <w:r w:rsidR="00F97420">
        <w:rPr>
          <w:rFonts w:ascii="Times New Roman" w:hAnsi="Times New Roman" w:cs="Times New Roman"/>
          <w:sz w:val="24"/>
          <w:szCs w:val="24"/>
        </w:rPr>
        <w:t>Náhradní matka tak nemůže</w:t>
      </w:r>
      <w:r>
        <w:rPr>
          <w:rFonts w:ascii="Times New Roman" w:hAnsi="Times New Roman" w:cs="Times New Roman"/>
          <w:sz w:val="24"/>
          <w:szCs w:val="24"/>
        </w:rPr>
        <w:t xml:space="preserve"> učinit dříve než 6 týdnů po narození dítěte</w:t>
      </w:r>
      <w:r w:rsidR="00EE0DFD">
        <w:rPr>
          <w:rFonts w:ascii="Times New Roman" w:hAnsi="Times New Roman" w:cs="Times New Roman"/>
          <w:sz w:val="24"/>
          <w:szCs w:val="24"/>
        </w:rPr>
        <w:t>.</w:t>
      </w:r>
      <w:r w:rsidR="00EE0DFD">
        <w:rPr>
          <w:rStyle w:val="Znakapoznpodarou"/>
          <w:rFonts w:ascii="Times New Roman" w:hAnsi="Times New Roman" w:cs="Times New Roman"/>
          <w:sz w:val="24"/>
          <w:szCs w:val="24"/>
        </w:rPr>
        <w:footnoteReference w:id="28"/>
      </w:r>
      <w:r w:rsidR="00EE0DFD">
        <w:rPr>
          <w:rFonts w:ascii="Times New Roman" w:hAnsi="Times New Roman" w:cs="Times New Roman"/>
          <w:sz w:val="24"/>
          <w:szCs w:val="24"/>
        </w:rPr>
        <w:t xml:space="preserve"> </w:t>
      </w:r>
      <w:r w:rsidR="00855F10">
        <w:rPr>
          <w:rFonts w:ascii="Times New Roman" w:hAnsi="Times New Roman" w:cs="Times New Roman"/>
          <w:sz w:val="24"/>
          <w:szCs w:val="24"/>
        </w:rPr>
        <w:t xml:space="preserve">Je nutné, aby </w:t>
      </w:r>
      <w:proofErr w:type="spellStart"/>
      <w:r w:rsidR="00855F10">
        <w:rPr>
          <w:rFonts w:ascii="Times New Roman" w:hAnsi="Times New Roman" w:cs="Times New Roman"/>
          <w:sz w:val="24"/>
          <w:szCs w:val="24"/>
        </w:rPr>
        <w:t>objednatelský</w:t>
      </w:r>
      <w:proofErr w:type="spellEnd"/>
      <w:r w:rsidR="00855F10">
        <w:rPr>
          <w:rFonts w:ascii="Times New Roman" w:hAnsi="Times New Roman" w:cs="Times New Roman"/>
          <w:sz w:val="24"/>
          <w:szCs w:val="24"/>
        </w:rPr>
        <w:t xml:space="preserve"> pár podal návrh na osvojení, neboť řízení o osvojení nelze zahájit ex </w:t>
      </w:r>
      <w:proofErr w:type="spellStart"/>
      <w:r w:rsidR="00855F10">
        <w:rPr>
          <w:rFonts w:ascii="Times New Roman" w:hAnsi="Times New Roman" w:cs="Times New Roman"/>
          <w:sz w:val="24"/>
          <w:szCs w:val="24"/>
        </w:rPr>
        <w:t>officio</w:t>
      </w:r>
      <w:proofErr w:type="spellEnd"/>
      <w:r w:rsidR="00855F10">
        <w:rPr>
          <w:rFonts w:ascii="Times New Roman" w:hAnsi="Times New Roman" w:cs="Times New Roman"/>
          <w:sz w:val="24"/>
          <w:szCs w:val="24"/>
        </w:rPr>
        <w:t xml:space="preserve">. </w:t>
      </w:r>
      <w:r w:rsidR="00855F10">
        <w:rPr>
          <w:rFonts w:ascii="Times New Roman" w:hAnsi="Times New Roman" w:cs="Times New Roman"/>
          <w:sz w:val="24"/>
          <w:szCs w:val="24"/>
        </w:rPr>
        <w:lastRenderedPageBreak/>
        <w:t>Osvojitelka, resp. osvojitelé musejí splňovat veškeré zákonné podmínky potřebné pro osvojení (zletilost, svéprávnost, věkový rozdíl, zdravotní stav umožňující péči o dítě atd</w:t>
      </w:r>
      <w:r w:rsidR="00E71276">
        <w:rPr>
          <w:rFonts w:ascii="Times New Roman" w:hAnsi="Times New Roman" w:cs="Times New Roman"/>
          <w:sz w:val="24"/>
          <w:szCs w:val="24"/>
        </w:rPr>
        <w:t>.</w:t>
      </w:r>
      <w:r w:rsidR="00855F10">
        <w:rPr>
          <w:rFonts w:ascii="Times New Roman" w:hAnsi="Times New Roman" w:cs="Times New Roman"/>
          <w:sz w:val="24"/>
          <w:szCs w:val="24"/>
        </w:rPr>
        <w:t>).</w:t>
      </w:r>
      <w:r w:rsidR="00855F10">
        <w:rPr>
          <w:rStyle w:val="Znakapoznpodarou"/>
          <w:rFonts w:ascii="Times New Roman" w:hAnsi="Times New Roman" w:cs="Times New Roman"/>
          <w:sz w:val="24"/>
          <w:szCs w:val="24"/>
        </w:rPr>
        <w:footnoteReference w:id="29"/>
      </w:r>
    </w:p>
    <w:p w:rsidR="0074649E" w:rsidRDefault="007A006C" w:rsidP="00235B5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45161A">
        <w:rPr>
          <w:rFonts w:ascii="Times New Roman" w:hAnsi="Times New Roman" w:cs="Times New Roman"/>
          <w:sz w:val="24"/>
          <w:szCs w:val="24"/>
        </w:rPr>
        <w:t xml:space="preserve">Dítě může být </w:t>
      </w:r>
      <w:proofErr w:type="spellStart"/>
      <w:r w:rsidR="0045161A">
        <w:rPr>
          <w:rFonts w:ascii="Times New Roman" w:hAnsi="Times New Roman" w:cs="Times New Roman"/>
          <w:sz w:val="24"/>
          <w:szCs w:val="24"/>
        </w:rPr>
        <w:t>objednatelskému</w:t>
      </w:r>
      <w:proofErr w:type="spellEnd"/>
      <w:r w:rsidR="0045161A">
        <w:rPr>
          <w:rFonts w:ascii="Times New Roman" w:hAnsi="Times New Roman" w:cs="Times New Roman"/>
          <w:sz w:val="24"/>
          <w:szCs w:val="24"/>
        </w:rPr>
        <w:t xml:space="preserve"> páru předáno</w:t>
      </w:r>
      <w:r w:rsidR="00855F10" w:rsidRPr="00855F10">
        <w:rPr>
          <w:rFonts w:ascii="Times New Roman" w:hAnsi="Times New Roman" w:cs="Times New Roman"/>
          <w:sz w:val="24"/>
          <w:szCs w:val="24"/>
        </w:rPr>
        <w:t xml:space="preserve"> </w:t>
      </w:r>
      <w:r w:rsidR="00855F10">
        <w:rPr>
          <w:rFonts w:ascii="Times New Roman" w:hAnsi="Times New Roman" w:cs="Times New Roman"/>
          <w:sz w:val="24"/>
          <w:szCs w:val="24"/>
        </w:rPr>
        <w:t xml:space="preserve">až po udělení souhlasu rodičů s osvojením nebo i dříve, pokud to jeho zdravotní stav dovolí. </w:t>
      </w:r>
      <w:r w:rsidR="0045161A">
        <w:rPr>
          <w:rFonts w:ascii="Times New Roman" w:hAnsi="Times New Roman" w:cs="Times New Roman"/>
          <w:sz w:val="24"/>
          <w:szCs w:val="24"/>
        </w:rPr>
        <w:t>Rozhodnutí soudu o osvojení dítěte musí předcházet péče osvojitelů o osvojence,</w:t>
      </w:r>
      <w:r w:rsidR="00E71276">
        <w:rPr>
          <w:rFonts w:ascii="Times New Roman" w:hAnsi="Times New Roman" w:cs="Times New Roman"/>
          <w:sz w:val="24"/>
          <w:szCs w:val="24"/>
        </w:rPr>
        <w:t xml:space="preserve"> a to</w:t>
      </w:r>
      <w:r w:rsidR="0045161A">
        <w:rPr>
          <w:rFonts w:ascii="Times New Roman" w:hAnsi="Times New Roman" w:cs="Times New Roman"/>
          <w:sz w:val="24"/>
          <w:szCs w:val="24"/>
        </w:rPr>
        <w:t xml:space="preserve"> s</w:t>
      </w:r>
      <w:r w:rsidR="00E71276">
        <w:rPr>
          <w:rFonts w:ascii="Times New Roman" w:hAnsi="Times New Roman" w:cs="Times New Roman"/>
          <w:sz w:val="24"/>
          <w:szCs w:val="24"/>
        </w:rPr>
        <w:t> </w:t>
      </w:r>
      <w:r w:rsidR="0045161A">
        <w:rPr>
          <w:rFonts w:ascii="Times New Roman" w:hAnsi="Times New Roman" w:cs="Times New Roman"/>
          <w:sz w:val="24"/>
          <w:szCs w:val="24"/>
        </w:rPr>
        <w:t>tím</w:t>
      </w:r>
      <w:r w:rsidR="00E71276">
        <w:rPr>
          <w:rFonts w:ascii="Times New Roman" w:hAnsi="Times New Roman" w:cs="Times New Roman"/>
          <w:sz w:val="24"/>
          <w:szCs w:val="24"/>
        </w:rPr>
        <w:t>,</w:t>
      </w:r>
      <w:r w:rsidR="0045161A">
        <w:rPr>
          <w:rFonts w:ascii="Times New Roman" w:hAnsi="Times New Roman" w:cs="Times New Roman"/>
          <w:sz w:val="24"/>
          <w:szCs w:val="24"/>
        </w:rPr>
        <w:t xml:space="preserve"> že tato </w:t>
      </w:r>
      <w:r w:rsidR="003E3319">
        <w:rPr>
          <w:rFonts w:ascii="Times New Roman" w:hAnsi="Times New Roman" w:cs="Times New Roman"/>
          <w:sz w:val="24"/>
          <w:szCs w:val="24"/>
        </w:rPr>
        <w:t xml:space="preserve">péče </w:t>
      </w:r>
      <w:r w:rsidR="0045161A">
        <w:rPr>
          <w:rFonts w:ascii="Times New Roman" w:hAnsi="Times New Roman" w:cs="Times New Roman"/>
          <w:sz w:val="24"/>
          <w:szCs w:val="24"/>
        </w:rPr>
        <w:t xml:space="preserve">nesmí </w:t>
      </w:r>
      <w:r w:rsidR="0024217F">
        <w:rPr>
          <w:rFonts w:ascii="Times New Roman" w:hAnsi="Times New Roman" w:cs="Times New Roman"/>
          <w:sz w:val="24"/>
          <w:szCs w:val="24"/>
        </w:rPr>
        <w:t>trvat dobu</w:t>
      </w:r>
      <w:r w:rsidR="0045161A">
        <w:rPr>
          <w:rFonts w:ascii="Times New Roman" w:hAnsi="Times New Roman" w:cs="Times New Roman"/>
          <w:sz w:val="24"/>
          <w:szCs w:val="24"/>
        </w:rPr>
        <w:t xml:space="preserve"> kratší než 6 měsíců.</w:t>
      </w:r>
      <w:r w:rsidR="0045161A">
        <w:rPr>
          <w:rStyle w:val="Znakapoznpodarou"/>
          <w:rFonts w:ascii="Times New Roman" w:hAnsi="Times New Roman" w:cs="Times New Roman"/>
          <w:sz w:val="24"/>
          <w:szCs w:val="24"/>
        </w:rPr>
        <w:footnoteReference w:id="30"/>
      </w:r>
    </w:p>
    <w:p w:rsidR="00A11B2A" w:rsidRDefault="0045161A" w:rsidP="00235B5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Z výše uvedeného je patrné, že celý proces odnošení dítěte náhradní matkou je časově náročný a </w:t>
      </w:r>
      <w:proofErr w:type="spellStart"/>
      <w:r w:rsidR="00730B48">
        <w:rPr>
          <w:rFonts w:ascii="Times New Roman" w:hAnsi="Times New Roman" w:cs="Times New Roman"/>
          <w:sz w:val="24"/>
          <w:szCs w:val="24"/>
        </w:rPr>
        <w:t>objednatelské</w:t>
      </w:r>
      <w:proofErr w:type="spellEnd"/>
      <w:r w:rsidR="00730B48">
        <w:rPr>
          <w:rFonts w:ascii="Times New Roman" w:hAnsi="Times New Roman" w:cs="Times New Roman"/>
          <w:sz w:val="24"/>
          <w:szCs w:val="24"/>
        </w:rPr>
        <w:t xml:space="preserve"> </w:t>
      </w:r>
      <w:r>
        <w:rPr>
          <w:rFonts w:ascii="Times New Roman" w:hAnsi="Times New Roman" w:cs="Times New Roman"/>
          <w:sz w:val="24"/>
          <w:szCs w:val="24"/>
        </w:rPr>
        <w:t xml:space="preserve">páry musí podnikat složité a nejisté </w:t>
      </w:r>
      <w:r w:rsidR="00A1286B">
        <w:rPr>
          <w:rFonts w:ascii="Times New Roman" w:hAnsi="Times New Roman" w:cs="Times New Roman"/>
          <w:sz w:val="24"/>
          <w:szCs w:val="24"/>
        </w:rPr>
        <w:t xml:space="preserve">kroky v zájmu dosažení svého cíle. </w:t>
      </w:r>
      <w:r w:rsidR="00A11B2A">
        <w:rPr>
          <w:rFonts w:ascii="Times New Roman" w:hAnsi="Times New Roman" w:cs="Times New Roman"/>
          <w:sz w:val="24"/>
          <w:szCs w:val="24"/>
        </w:rPr>
        <w:t>Je rovněž vhodné zdůraznit, že právní úprava osvojení neobsahuje pro případy náhradního mateřství žádné „úlevy“, např. v případě výše zmiňovaných souhlasů náhradní matky k osvojení. Zákonné lhůty pro udělení souhlasu také zůstávají nezměněny a právní řád nestanovuje pro osvojování dítěte odnošeného náhradní matkou žádné odlišnosti.</w:t>
      </w:r>
      <w:r w:rsidR="00A11B2A">
        <w:rPr>
          <w:rStyle w:val="Znakapoznpodarou"/>
          <w:rFonts w:ascii="Times New Roman" w:hAnsi="Times New Roman" w:cs="Times New Roman"/>
          <w:sz w:val="24"/>
          <w:szCs w:val="24"/>
        </w:rPr>
        <w:footnoteReference w:id="31"/>
      </w:r>
      <w:r w:rsidR="00A11B2A">
        <w:rPr>
          <w:rFonts w:ascii="Times New Roman" w:hAnsi="Times New Roman" w:cs="Times New Roman"/>
          <w:sz w:val="24"/>
          <w:szCs w:val="24"/>
        </w:rPr>
        <w:t xml:space="preserve"> </w:t>
      </w:r>
    </w:p>
    <w:p w:rsidR="0045161A" w:rsidRDefault="00A1286B" w:rsidP="00235B5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Klíčem k této nepružné právní praxi by mohly být </w:t>
      </w:r>
      <w:proofErr w:type="spellStart"/>
      <w:r>
        <w:rPr>
          <w:rFonts w:ascii="Times New Roman" w:hAnsi="Times New Roman" w:cs="Times New Roman"/>
          <w:sz w:val="24"/>
          <w:szCs w:val="24"/>
        </w:rPr>
        <w:t>surogační</w:t>
      </w:r>
      <w:proofErr w:type="spellEnd"/>
      <w:r>
        <w:rPr>
          <w:rFonts w:ascii="Times New Roman" w:hAnsi="Times New Roman" w:cs="Times New Roman"/>
          <w:sz w:val="24"/>
          <w:szCs w:val="24"/>
        </w:rPr>
        <w:t xml:space="preserve"> smlouvy, kterým se budu věnovat v</w:t>
      </w:r>
      <w:r w:rsidR="00855F10">
        <w:rPr>
          <w:rFonts w:ascii="Times New Roman" w:hAnsi="Times New Roman" w:cs="Times New Roman"/>
          <w:sz w:val="24"/>
          <w:szCs w:val="24"/>
        </w:rPr>
        <w:t> dalších kapitolách této práce.</w:t>
      </w:r>
      <w:r>
        <w:rPr>
          <w:rFonts w:ascii="Times New Roman" w:hAnsi="Times New Roman" w:cs="Times New Roman"/>
          <w:sz w:val="24"/>
          <w:szCs w:val="24"/>
        </w:rPr>
        <w:t xml:space="preserve"> Ty jsou sice vzhledem k platné právní úpravě právně nevynutitelné, nicméně vzhledem k tomu, že minimálně u </w:t>
      </w:r>
      <w:proofErr w:type="spellStart"/>
      <w:r>
        <w:rPr>
          <w:rFonts w:ascii="Times New Roman" w:hAnsi="Times New Roman" w:cs="Times New Roman"/>
          <w:sz w:val="24"/>
          <w:szCs w:val="24"/>
        </w:rPr>
        <w:t>sezdaných</w:t>
      </w:r>
      <w:proofErr w:type="spellEnd"/>
      <w:r>
        <w:rPr>
          <w:rFonts w:ascii="Times New Roman" w:hAnsi="Times New Roman" w:cs="Times New Roman"/>
          <w:sz w:val="24"/>
          <w:szCs w:val="24"/>
        </w:rPr>
        <w:t xml:space="preserve"> neplodných heterosexuálních párů je uvedená praxe ze strany státních orgánů tolerována a jej</w:t>
      </w:r>
      <w:r w:rsidR="0024217F">
        <w:rPr>
          <w:rFonts w:ascii="Times New Roman" w:hAnsi="Times New Roman" w:cs="Times New Roman"/>
          <w:sz w:val="24"/>
          <w:szCs w:val="24"/>
        </w:rPr>
        <w:t>í</w:t>
      </w:r>
      <w:r>
        <w:rPr>
          <w:rFonts w:ascii="Times New Roman" w:hAnsi="Times New Roman" w:cs="Times New Roman"/>
          <w:sz w:val="24"/>
          <w:szCs w:val="24"/>
        </w:rPr>
        <w:t xml:space="preserve"> využití je dokonce OZ předvídáno, je nutné se problematikou </w:t>
      </w:r>
      <w:proofErr w:type="spellStart"/>
      <w:r>
        <w:rPr>
          <w:rFonts w:ascii="Times New Roman" w:hAnsi="Times New Roman" w:cs="Times New Roman"/>
          <w:sz w:val="24"/>
          <w:szCs w:val="24"/>
        </w:rPr>
        <w:t>surogačních</w:t>
      </w:r>
      <w:proofErr w:type="spellEnd"/>
      <w:r>
        <w:rPr>
          <w:rFonts w:ascii="Times New Roman" w:hAnsi="Times New Roman" w:cs="Times New Roman"/>
          <w:sz w:val="24"/>
          <w:szCs w:val="24"/>
        </w:rPr>
        <w:t xml:space="preserve"> smluv dále zabývat.</w:t>
      </w:r>
      <w:r>
        <w:rPr>
          <w:rStyle w:val="Znakapoznpodarou"/>
          <w:rFonts w:ascii="Times New Roman" w:hAnsi="Times New Roman" w:cs="Times New Roman"/>
          <w:sz w:val="24"/>
          <w:szCs w:val="24"/>
        </w:rPr>
        <w:footnoteReference w:id="32"/>
      </w:r>
    </w:p>
    <w:p w:rsidR="00DD4A2A" w:rsidRPr="00587224" w:rsidRDefault="0015467A" w:rsidP="00587224">
      <w:pPr>
        <w:rPr>
          <w:rFonts w:ascii="Times New Roman" w:hAnsi="Times New Roman" w:cs="Times New Roman"/>
          <w:sz w:val="24"/>
          <w:szCs w:val="24"/>
        </w:rPr>
      </w:pPr>
      <w:r>
        <w:rPr>
          <w:rFonts w:ascii="Times New Roman" w:hAnsi="Times New Roman" w:cs="Times New Roman"/>
          <w:sz w:val="24"/>
          <w:szCs w:val="24"/>
        </w:rPr>
        <w:br w:type="page"/>
      </w:r>
    </w:p>
    <w:p w:rsidR="00DD4A2A" w:rsidRPr="00587224" w:rsidRDefault="000838F2" w:rsidP="0003061F">
      <w:pPr>
        <w:pStyle w:val="Nadpis1"/>
        <w:numPr>
          <w:ilvl w:val="0"/>
          <w:numId w:val="16"/>
        </w:numPr>
        <w:ind w:left="426" w:hanging="426"/>
      </w:pPr>
      <w:bookmarkStart w:id="12" w:name="_Toc510285960"/>
      <w:proofErr w:type="spellStart"/>
      <w:r>
        <w:lastRenderedPageBreak/>
        <w:t>Surogační</w:t>
      </w:r>
      <w:proofErr w:type="spellEnd"/>
      <w:r>
        <w:t xml:space="preserve"> smlouva</w:t>
      </w:r>
      <w:r w:rsidR="00C006AA" w:rsidRPr="00587224">
        <w:t xml:space="preserve"> de </w:t>
      </w:r>
      <w:proofErr w:type="spellStart"/>
      <w:r w:rsidR="00C006AA" w:rsidRPr="00587224">
        <w:t>lege</w:t>
      </w:r>
      <w:proofErr w:type="spellEnd"/>
      <w:r w:rsidR="00C006AA" w:rsidRPr="00587224">
        <w:t xml:space="preserve"> lata</w:t>
      </w:r>
      <w:bookmarkEnd w:id="12"/>
    </w:p>
    <w:p w:rsidR="00BF04DC" w:rsidRDefault="0015467A" w:rsidP="00235B57">
      <w:pPr>
        <w:pStyle w:val="Odstavecseseznamem"/>
        <w:spacing w:line="360" w:lineRule="auto"/>
        <w:ind w:left="0" w:firstLine="426"/>
        <w:jc w:val="both"/>
      </w:pPr>
      <w:r>
        <w:t xml:space="preserve"> </w:t>
      </w:r>
      <w:r w:rsidR="005967DF">
        <w:t xml:space="preserve">V této kapitole se budu věnovat obsáhlé problematice smluv o náhradním mateřství (nebo také </w:t>
      </w:r>
      <w:proofErr w:type="spellStart"/>
      <w:r w:rsidR="005967DF">
        <w:t>surogačních</w:t>
      </w:r>
      <w:proofErr w:type="spellEnd"/>
      <w:r w:rsidR="005967DF">
        <w:t xml:space="preserve"> smluv), konkrétně </w:t>
      </w:r>
      <w:r w:rsidR="00BF04DC">
        <w:t xml:space="preserve">jejich </w:t>
      </w:r>
      <w:r w:rsidR="007510B5">
        <w:t xml:space="preserve">úpravě </w:t>
      </w:r>
      <w:r w:rsidR="00BF04DC">
        <w:t xml:space="preserve">de </w:t>
      </w:r>
      <w:proofErr w:type="spellStart"/>
      <w:r w:rsidR="00BF04DC">
        <w:t>lege</w:t>
      </w:r>
      <w:proofErr w:type="spellEnd"/>
      <w:r w:rsidR="00BF04DC">
        <w:t xml:space="preserve"> lata. Budu se zabývat jejich možnou podobou a problematickými otázkami jejich využití. </w:t>
      </w:r>
    </w:p>
    <w:p w:rsidR="00F92B70" w:rsidRDefault="00F92B70" w:rsidP="00235B57">
      <w:pPr>
        <w:pStyle w:val="Odstavecseseznamem"/>
        <w:spacing w:before="240" w:line="360" w:lineRule="auto"/>
        <w:ind w:left="0" w:firstLine="426"/>
        <w:jc w:val="both"/>
      </w:pPr>
      <w:r>
        <w:t>Smlouvou o náhradním mateřství obecně rozumíme</w:t>
      </w:r>
      <w:r w:rsidR="005967DF">
        <w:t xml:space="preserve"> smlouvu, ve které jsou vymezena</w:t>
      </w:r>
      <w:r>
        <w:t xml:space="preserve"> práva a povinnosti mezi manžely, párem či jednotlivcem podstupujícím léčbu neplodnosti metodami asistované reprodukce a náhradní matkou, ať už se týkají záležitostí, kdy rodič je biologicky příbuzný s</w:t>
      </w:r>
      <w:r w:rsidR="00D443DD">
        <w:t> </w:t>
      </w:r>
      <w:r>
        <w:t>dítětem či není.</w:t>
      </w:r>
      <w:r>
        <w:rPr>
          <w:rStyle w:val="Znakapoznpodarou"/>
        </w:rPr>
        <w:footnoteReference w:id="33"/>
      </w:r>
      <w:r w:rsidR="00A13EDC">
        <w:t xml:space="preserve"> Jinými slovy je to smlouva mezi </w:t>
      </w:r>
      <w:proofErr w:type="spellStart"/>
      <w:r w:rsidR="00A13EDC">
        <w:t>objednatelským</w:t>
      </w:r>
      <w:proofErr w:type="spellEnd"/>
      <w:r w:rsidR="00A13EDC">
        <w:t xml:space="preserve"> párem a náhradní matkou, ve které se náhradní matka zavazuje podstoupit umělé oplodnění, odnosit a porodit dítě a toto následně předat </w:t>
      </w:r>
      <w:proofErr w:type="spellStart"/>
      <w:r w:rsidR="00A13EDC">
        <w:t>objednatelskému</w:t>
      </w:r>
      <w:proofErr w:type="spellEnd"/>
      <w:r w:rsidR="00A13EDC">
        <w:t xml:space="preserve"> páru.</w:t>
      </w:r>
      <w:r w:rsidR="00A13EDC">
        <w:rPr>
          <w:rStyle w:val="Znakapoznpodarou"/>
        </w:rPr>
        <w:footnoteReference w:id="34"/>
      </w:r>
    </w:p>
    <w:p w:rsidR="0031764A" w:rsidRDefault="0031764A" w:rsidP="00F92B70">
      <w:pPr>
        <w:pStyle w:val="Odstavecseseznamem"/>
        <w:spacing w:after="0" w:line="360" w:lineRule="auto"/>
        <w:ind w:left="0"/>
        <w:jc w:val="both"/>
      </w:pPr>
    </w:p>
    <w:p w:rsidR="0031764A" w:rsidRPr="00587224" w:rsidRDefault="0031764A" w:rsidP="0003061F">
      <w:pPr>
        <w:pStyle w:val="Nadpis2"/>
        <w:numPr>
          <w:ilvl w:val="1"/>
          <w:numId w:val="16"/>
        </w:numPr>
        <w:spacing w:before="0"/>
        <w:ind w:left="426"/>
      </w:pPr>
      <w:bookmarkStart w:id="13" w:name="_Toc510285961"/>
      <w:r w:rsidRPr="00587224">
        <w:t xml:space="preserve">Obsah </w:t>
      </w:r>
      <w:proofErr w:type="spellStart"/>
      <w:r w:rsidRPr="00587224">
        <w:t>s</w:t>
      </w:r>
      <w:r w:rsidR="00C006AA" w:rsidRPr="00587224">
        <w:t>urogačních</w:t>
      </w:r>
      <w:proofErr w:type="spellEnd"/>
      <w:r w:rsidR="00C006AA" w:rsidRPr="00587224">
        <w:t xml:space="preserve"> smluv de </w:t>
      </w:r>
      <w:proofErr w:type="spellStart"/>
      <w:r w:rsidR="00C006AA" w:rsidRPr="00587224">
        <w:t>lege</w:t>
      </w:r>
      <w:proofErr w:type="spellEnd"/>
      <w:r w:rsidR="00C006AA" w:rsidRPr="00587224">
        <w:t xml:space="preserve"> lata</w:t>
      </w:r>
      <w:bookmarkEnd w:id="13"/>
    </w:p>
    <w:p w:rsidR="00D36457" w:rsidRDefault="00D36457" w:rsidP="00235B57">
      <w:pPr>
        <w:pStyle w:val="Odstavecseseznamem"/>
        <w:spacing w:after="0" w:line="360" w:lineRule="auto"/>
        <w:ind w:left="0" w:firstLine="426"/>
        <w:jc w:val="both"/>
      </w:pPr>
      <w:r>
        <w:t>První otázkou, kterou si musíme hned v úvodu položit</w:t>
      </w:r>
      <w:r w:rsidR="007510B5">
        <w:t>,</w:t>
      </w:r>
      <w:r>
        <w:t xml:space="preserve"> je, zda je vůbec možné </w:t>
      </w:r>
      <w:proofErr w:type="spellStart"/>
      <w:r>
        <w:t>surogační</w:t>
      </w:r>
      <w:proofErr w:type="spellEnd"/>
      <w:r>
        <w:t xml:space="preserve"> smlouvu v České republice uzavřít</w:t>
      </w:r>
      <w:r w:rsidR="00027CB4">
        <w:t>, respektive zda tato smlouva není od počátku absolutně neplatná</w:t>
      </w:r>
      <w:r>
        <w:t xml:space="preserve">. Jednotlivé zdroje se k této problematice vyjadřují různě. Například Králíčková </w:t>
      </w:r>
      <w:r w:rsidR="001D422C">
        <w:t xml:space="preserve">dovozuje absolutní neplatnost </w:t>
      </w:r>
      <w:proofErr w:type="spellStart"/>
      <w:r w:rsidR="001D422C">
        <w:t>surogačních</w:t>
      </w:r>
      <w:proofErr w:type="spellEnd"/>
      <w:r w:rsidR="001D422C">
        <w:t xml:space="preserve"> smluv, neboť z mlčení zákonodárce o</w:t>
      </w:r>
      <w:r w:rsidR="007510B5">
        <w:t> </w:t>
      </w:r>
      <w:r w:rsidR="001D422C">
        <w:t xml:space="preserve">náhradním mateřství, vyjma jediné zmínky v souvislosti s osvojením, podle ní nelze dovodit vytvoření prostoru pro uzavírání těchto smluv. Uvádí, že absolutní uplatnění autonomie vůle v závazkovém právu v duchu principu soukromého práva „je dovoleno vše, co není zakázáno“ nelze připustit s ohledem na </w:t>
      </w:r>
      <w:proofErr w:type="spellStart"/>
      <w:r w:rsidR="001D422C">
        <w:t>statusovou</w:t>
      </w:r>
      <w:proofErr w:type="spellEnd"/>
      <w:r w:rsidR="001D422C">
        <w:t xml:space="preserve"> povahu právní úpravy mateřství. Na tom nic nemění ani fakt, že je v občanském zákoníku zařazena i typová smlouva o péči o zdraví.</w:t>
      </w:r>
      <w:r w:rsidR="001D422C">
        <w:rPr>
          <w:rStyle w:val="Znakapoznpodarou"/>
        </w:rPr>
        <w:footnoteReference w:id="35"/>
      </w:r>
      <w:r w:rsidR="0067576E">
        <w:t xml:space="preserve"> Stejně tak </w:t>
      </w:r>
      <w:proofErr w:type="spellStart"/>
      <w:r w:rsidR="0067576E">
        <w:t>Kodriková</w:t>
      </w:r>
      <w:proofErr w:type="spellEnd"/>
      <w:r w:rsidR="0067576E">
        <w:t xml:space="preserve"> nahlíží na </w:t>
      </w:r>
      <w:proofErr w:type="spellStart"/>
      <w:r w:rsidR="0067576E">
        <w:t>surogační</w:t>
      </w:r>
      <w:proofErr w:type="spellEnd"/>
      <w:r w:rsidR="0067576E">
        <w:t xml:space="preserve"> smlouvu jako na právně irelevantní a v případě její úplatnosti ji považuje za neplatnou pro rozpor s dobrými mravy.</w:t>
      </w:r>
      <w:r w:rsidR="0067576E">
        <w:rPr>
          <w:rStyle w:val="Znakapoznpodarou"/>
        </w:rPr>
        <w:footnoteReference w:id="36"/>
      </w:r>
      <w:r w:rsidR="0067576E">
        <w:t xml:space="preserve"> Naproti tomu </w:t>
      </w:r>
      <w:proofErr w:type="spellStart"/>
      <w:r w:rsidR="0067576E">
        <w:t>Zemandlová</w:t>
      </w:r>
      <w:proofErr w:type="spellEnd"/>
      <w:r w:rsidR="0067576E">
        <w:t xml:space="preserve"> nepovažuje smlouvu o náhradním mateřství za neplatnou bez dalšího, podle ní je třeba nejprve zkoumat obsah smlouvy a až na základě toho lze učinit závěr o její platnosti.</w:t>
      </w:r>
      <w:r w:rsidR="0067576E">
        <w:rPr>
          <w:rStyle w:val="Znakapoznpodarou"/>
        </w:rPr>
        <w:footnoteReference w:id="37"/>
      </w:r>
      <w:r w:rsidR="00E458FF">
        <w:t xml:space="preserve"> Pokud akceptujeme </w:t>
      </w:r>
      <w:r w:rsidR="00C97D8E">
        <w:t>tento názor, je třeba se podrobněji podívat na možnou podobu smlouvy a některá její ujednání, která mají vliv na její platnost.</w:t>
      </w:r>
    </w:p>
    <w:p w:rsidR="008F2CF4" w:rsidRDefault="00BD384E" w:rsidP="00235B57">
      <w:pPr>
        <w:pStyle w:val="Odstavecseseznamem"/>
        <w:spacing w:after="0" w:line="360" w:lineRule="auto"/>
        <w:ind w:left="0" w:firstLine="426"/>
        <w:jc w:val="both"/>
      </w:pPr>
      <w:proofErr w:type="spellStart"/>
      <w:r>
        <w:lastRenderedPageBreak/>
        <w:t>Surogační</w:t>
      </w:r>
      <w:proofErr w:type="spellEnd"/>
      <w:r>
        <w:t xml:space="preserve"> smlouva ani dohoda podobného typu není v českém právním řádu upravena, ale vzhledem k tomu, že strany mohou uzavřít i takovou smlouvu, která není jako zvláštní smluvní typ upravena</w:t>
      </w:r>
      <w:r>
        <w:rPr>
          <w:rStyle w:val="Znakapoznpodarou"/>
        </w:rPr>
        <w:footnoteReference w:id="38"/>
      </w:r>
      <w:r>
        <w:t xml:space="preserve">, mohla by být </w:t>
      </w:r>
      <w:proofErr w:type="spellStart"/>
      <w:r>
        <w:t>surogační</w:t>
      </w:r>
      <w:proofErr w:type="spellEnd"/>
      <w:r>
        <w:t xml:space="preserve"> smlouva uzavřena jakožto smlouva nepojmenovaná.</w:t>
      </w:r>
      <w:r w:rsidR="00D36457">
        <w:t xml:space="preserve"> </w:t>
      </w:r>
      <w:r w:rsidR="008F2CF4">
        <w:t>V široké veřejnosti však panují pochybnosti, co konkrétně může být v této smlouvě sjednáno.</w:t>
      </w:r>
      <w:r w:rsidR="001D25B8">
        <w:t xml:space="preserve"> </w:t>
      </w:r>
      <w:r w:rsidR="008F2CF4">
        <w:t xml:space="preserve"> </w:t>
      </w:r>
    </w:p>
    <w:p w:rsidR="00BD384E" w:rsidRDefault="008F2CF4" w:rsidP="00235B57">
      <w:pPr>
        <w:pStyle w:val="Odstavecseseznamem"/>
        <w:spacing w:after="0" w:line="360" w:lineRule="auto"/>
        <w:ind w:left="0" w:firstLine="426"/>
        <w:jc w:val="both"/>
      </w:pPr>
      <w:r>
        <w:t>Pokud by si strany sjednaly odměnu pro náhradní matku za odnošení dítěte, smlouva by se dostala do kolize s § 169 TZ</w:t>
      </w:r>
      <w:r w:rsidR="00C67114">
        <w:t xml:space="preserve">, </w:t>
      </w:r>
      <w:r w:rsidR="001D25B8">
        <w:t xml:space="preserve">neboť </w:t>
      </w:r>
      <w:r w:rsidR="00C67114">
        <w:t xml:space="preserve">okamžikem, kdy náhradní matka svěří dítě do moci </w:t>
      </w:r>
      <w:proofErr w:type="spellStart"/>
      <w:r w:rsidR="00C67114">
        <w:t>objednatelského</w:t>
      </w:r>
      <w:proofErr w:type="spellEnd"/>
      <w:r w:rsidR="00C67114">
        <w:t xml:space="preserve"> páru za účelem jeho osvojení a za tento úkon při</w:t>
      </w:r>
      <w:r w:rsidR="00E65A97">
        <w:t>jme odměnu, je naplněna</w:t>
      </w:r>
      <w:r w:rsidR="001D25B8">
        <w:t xml:space="preserve"> skutko</w:t>
      </w:r>
      <w:r w:rsidR="00E65A97">
        <w:t>vá podstata trestného činu</w:t>
      </w:r>
      <w:r w:rsidR="00C67114">
        <w:t xml:space="preserve"> svěření dítěte do moci jiného podle citovaného ustanoven</w:t>
      </w:r>
      <w:r w:rsidR="001D25B8">
        <w:t>í. Na tomto místě považuji za vhodn</w:t>
      </w:r>
      <w:r w:rsidR="00E458FF">
        <w:t>é</w:t>
      </w:r>
      <w:r w:rsidR="001D25B8">
        <w:t xml:space="preserve"> zmínit i</w:t>
      </w:r>
      <w:r w:rsidR="00C67114">
        <w:t xml:space="preserve"> další </w:t>
      </w:r>
      <w:r w:rsidR="001D25B8">
        <w:t>trestněprávní souvislosti</w:t>
      </w:r>
      <w:r w:rsidR="00C67114">
        <w:t xml:space="preserve">, neboť ohrožena trestním stíháním je nejen náhradní matka, ale i </w:t>
      </w:r>
      <w:proofErr w:type="spellStart"/>
      <w:r w:rsidR="00C67114">
        <w:t>objednatelský</w:t>
      </w:r>
      <w:proofErr w:type="spellEnd"/>
      <w:r w:rsidR="00C67114">
        <w:t xml:space="preserve"> pár pro návod k trestnému činu podle § 24 odst. 1 písm. b) </w:t>
      </w:r>
      <w:r w:rsidR="001D25B8">
        <w:t>TZ pro vzbuzení rozhodnutí náhradní matky</w:t>
      </w:r>
      <w:r w:rsidR="00C67114">
        <w:t xml:space="preserve"> spáchat trestný čin. Trestně stíhaný může být i např. lékař, který zákrok realizuje, a to pro pomoc podle § 24 odst. 1 písm. c) TZ z důvodu umožnění </w:t>
      </w:r>
      <w:r w:rsidR="00E65A97">
        <w:t>spáchání trestného</w:t>
      </w:r>
      <w:r w:rsidR="00C67114">
        <w:t xml:space="preserve"> čin</w:t>
      </w:r>
      <w:r w:rsidR="00E65A97">
        <w:t>u náhradní matce</w:t>
      </w:r>
      <w:r w:rsidR="00C67114">
        <w:t xml:space="preserve">. </w:t>
      </w:r>
      <w:r w:rsidR="007510B5">
        <w:t>V</w:t>
      </w:r>
      <w:r w:rsidR="00C67114">
        <w:t> neposlední řadě přichází v úvahu trestní stíhání zdravotnického zařízení podle § 7 zák. č. 418/2011 Sb., o</w:t>
      </w:r>
      <w:r w:rsidR="007510B5">
        <w:t> </w:t>
      </w:r>
      <w:r w:rsidR="00C67114">
        <w:t>trestní odpovědnosti právnických osob a řízení proti nim.</w:t>
      </w:r>
      <w:r w:rsidR="00C67114">
        <w:rPr>
          <w:rStyle w:val="Znakapoznpodarou"/>
        </w:rPr>
        <w:footnoteReference w:id="39"/>
      </w:r>
      <w:r w:rsidR="001D25B8">
        <w:t xml:space="preserve"> Vzhledem k výše uvedenému je zřejmé, že český právní řád nedává žádný prostor pro sjednání odměny v </w:t>
      </w:r>
      <w:proofErr w:type="spellStart"/>
      <w:r w:rsidR="001D25B8">
        <w:t>surogační</w:t>
      </w:r>
      <w:proofErr w:type="spellEnd"/>
      <w:r w:rsidR="001D25B8">
        <w:t xml:space="preserve"> </w:t>
      </w:r>
      <w:r w:rsidR="0063728F">
        <w:t>smlouvě a</w:t>
      </w:r>
      <w:r w:rsidR="007510B5">
        <w:t> </w:t>
      </w:r>
      <w:r w:rsidR="0063728F">
        <w:t xml:space="preserve">kromě trestněprávních následků lze nepochybně dovodit i absolutní neplatnost úplatné </w:t>
      </w:r>
      <w:proofErr w:type="spellStart"/>
      <w:r w:rsidR="0063728F">
        <w:t>surogační</w:t>
      </w:r>
      <w:proofErr w:type="spellEnd"/>
      <w:r w:rsidR="0063728F">
        <w:t xml:space="preserve"> smlouvy pro rozpor s dobrými mravy podle § 580 OZ.</w:t>
      </w:r>
      <w:r w:rsidR="0063728F">
        <w:rPr>
          <w:rStyle w:val="Znakapoznpodarou"/>
        </w:rPr>
        <w:footnoteReference w:id="40"/>
      </w:r>
    </w:p>
    <w:p w:rsidR="00192212" w:rsidRDefault="00192212" w:rsidP="00235B57">
      <w:pPr>
        <w:pStyle w:val="Odstavecseseznamem"/>
        <w:spacing w:after="0" w:line="360" w:lineRule="auto"/>
        <w:ind w:left="0" w:firstLine="426"/>
        <w:jc w:val="both"/>
      </w:pPr>
      <w:r>
        <w:t xml:space="preserve">Naproti tomu pokud by do </w:t>
      </w:r>
      <w:proofErr w:type="spellStart"/>
      <w:r>
        <w:t>surogační</w:t>
      </w:r>
      <w:proofErr w:type="spellEnd"/>
      <w:r>
        <w:t xml:space="preserve"> smlouvy bylo začleněno ustanovení o tom, že </w:t>
      </w:r>
      <w:proofErr w:type="spellStart"/>
      <w:r>
        <w:t>objednatelský</w:t>
      </w:r>
      <w:proofErr w:type="spellEnd"/>
      <w:r>
        <w:t xml:space="preserve"> pár uhradí náhradní matce náklady spojené s těhotenstvím a porodem</w:t>
      </w:r>
      <w:r w:rsidR="005208D7">
        <w:rPr>
          <w:rStyle w:val="Znakapoznpodarou"/>
        </w:rPr>
        <w:footnoteReference w:id="41"/>
      </w:r>
      <w:r w:rsidR="00A7407A">
        <w:t>, nelze proti tomuto ustanovení nic namítat</w:t>
      </w:r>
      <w:r w:rsidR="00C8242C">
        <w:t xml:space="preserve"> už jen proto, že v případě neprovdané matky se jedná o</w:t>
      </w:r>
      <w:r w:rsidR="007510B5">
        <w:t> </w:t>
      </w:r>
      <w:r w:rsidR="00C8242C">
        <w:t>zákonem předpokládané plnění ve smyslu § 920 OZ.</w:t>
      </w:r>
      <w:r w:rsidR="00A7407A">
        <w:rPr>
          <w:rStyle w:val="Znakapoznpodarou"/>
        </w:rPr>
        <w:footnoteReference w:id="42"/>
      </w:r>
      <w:r w:rsidR="00C8242C">
        <w:t xml:space="preserve"> V rámci toho má </w:t>
      </w:r>
      <w:r w:rsidR="00574CA8">
        <w:t>náhradní matka podle doporučení FIGO i nárok na náhradu ušlé mzdy</w:t>
      </w:r>
      <w:r w:rsidR="00F11E7B">
        <w:t xml:space="preserve"> </w:t>
      </w:r>
      <w:r w:rsidR="00574CA8">
        <w:rPr>
          <w:rStyle w:val="Znakapoznpodarou"/>
        </w:rPr>
        <w:footnoteReference w:id="43"/>
      </w:r>
      <w:r w:rsidR="00574CA8">
        <w:t>, což se jeví jako nárok opodstatněný.</w:t>
      </w:r>
    </w:p>
    <w:p w:rsidR="007B146A" w:rsidRDefault="00323609" w:rsidP="00235B57">
      <w:pPr>
        <w:pStyle w:val="Odstavecseseznamem"/>
        <w:spacing w:after="0" w:line="360" w:lineRule="auto"/>
        <w:ind w:left="0" w:firstLine="426"/>
        <w:jc w:val="both"/>
      </w:pPr>
      <w:r>
        <w:t>Smluvní ujednání, že muž a žena z </w:t>
      </w:r>
      <w:proofErr w:type="spellStart"/>
      <w:r>
        <w:t>objednatelského</w:t>
      </w:r>
      <w:proofErr w:type="spellEnd"/>
      <w:r>
        <w:t xml:space="preserve"> páru se stanou rodiči dítěte namísto rodičů určených zákonem, je vzhledem ke </w:t>
      </w:r>
      <w:proofErr w:type="spellStart"/>
      <w:r>
        <w:t>statusové</w:t>
      </w:r>
      <w:proofErr w:type="spellEnd"/>
      <w:r>
        <w:t xml:space="preserve"> povaze věci vylou</w:t>
      </w:r>
      <w:r w:rsidR="00E65A97">
        <w:t>čeno, neboť dle § 1</w:t>
      </w:r>
      <w:r>
        <w:t xml:space="preserve"> odst. 2 OZ jsou zakázána ujednání</w:t>
      </w:r>
      <w:r w:rsidR="00EE4EF6">
        <w:t xml:space="preserve"> porušující práva</w:t>
      </w:r>
      <w:r>
        <w:t>, která se t</w:t>
      </w:r>
      <w:r w:rsidR="006A7ECF">
        <w:t>ýkají postavení osob. U</w:t>
      </w:r>
      <w:r>
        <w:t xml:space="preserve">jednání, </w:t>
      </w:r>
      <w:r>
        <w:lastRenderedPageBreak/>
        <w:t>ve kterém se náhradní matka zavá</w:t>
      </w:r>
      <w:r w:rsidR="006A7ECF">
        <w:t xml:space="preserve">že podstoupit umělé oplodnění, dítě odnosit a po porodu jej předat </w:t>
      </w:r>
      <w:proofErr w:type="spellStart"/>
      <w:r w:rsidR="006A7ECF">
        <w:t>objednatelskému</w:t>
      </w:r>
      <w:proofErr w:type="spellEnd"/>
      <w:r w:rsidR="006A7ECF">
        <w:t xml:space="preserve"> páru</w:t>
      </w:r>
      <w:r w:rsidR="00F11E7B">
        <w:t>,</w:t>
      </w:r>
      <w:r w:rsidR="006A7ECF">
        <w:t xml:space="preserve"> by bylo absolutně neplatné pro rozpor s dobrými mravy podle § 580 OZ.</w:t>
      </w:r>
      <w:r w:rsidR="006A7ECF">
        <w:rPr>
          <w:rStyle w:val="Znakapoznpodarou"/>
        </w:rPr>
        <w:footnoteReference w:id="44"/>
      </w:r>
      <w:r w:rsidR="006A7ECF">
        <w:t xml:space="preserve"> Totéž dovozuji i v případě smluvního ujednání, ve kterém se náhradní matka zaváže udělit souhlas k osvojení dítěte.</w:t>
      </w:r>
      <w:r w:rsidR="00EE4EF6">
        <w:t xml:space="preserve"> </w:t>
      </w:r>
      <w:proofErr w:type="spellStart"/>
      <w:r w:rsidR="00EE4EF6">
        <w:t>Surogační</w:t>
      </w:r>
      <w:proofErr w:type="spellEnd"/>
      <w:r w:rsidR="00EE4EF6">
        <w:t xml:space="preserve"> smlouva, která by obsahovala některá z těchto ujednání</w:t>
      </w:r>
      <w:r w:rsidR="00555E28">
        <w:t>,</w:t>
      </w:r>
      <w:r w:rsidR="00EE4EF6">
        <w:t xml:space="preserve"> by měla pouze psychologický charakter, neboť tato ustanovení by byla právně nevymahatelná.</w:t>
      </w:r>
      <w:r w:rsidR="00EE4EF6">
        <w:rPr>
          <w:rStyle w:val="Znakapoznpodarou"/>
        </w:rPr>
        <w:footnoteReference w:id="45"/>
      </w:r>
      <w:r w:rsidR="00EE4EF6">
        <w:t xml:space="preserve"> Uzavření takové smlouvy </w:t>
      </w:r>
      <w:r w:rsidR="00555E28">
        <w:t xml:space="preserve">přesto </w:t>
      </w:r>
      <w:r w:rsidR="00EE4EF6">
        <w:t xml:space="preserve">nic nebrání, protože je nutné zohlednit i skutečnost, že </w:t>
      </w:r>
      <w:proofErr w:type="spellStart"/>
      <w:r w:rsidR="00EE4EF6">
        <w:t>surogační</w:t>
      </w:r>
      <w:proofErr w:type="spellEnd"/>
      <w:r w:rsidR="00EE4EF6">
        <w:t xml:space="preserve"> smlouva v písemné podobě může smluvním stranám poskytnout jakési morální zadostiučinění a mít pozitivní vliv na řádný průb</w:t>
      </w:r>
      <w:r w:rsidR="00E645CE">
        <w:t>ěh, který je stranami předvídán a očekáván.</w:t>
      </w:r>
      <w:r w:rsidR="00555E28">
        <w:t xml:space="preserve"> Pokud se náhradní matka dítěte vzdá, nečiní tak protiprávně, ale nárok </w:t>
      </w:r>
      <w:proofErr w:type="spellStart"/>
      <w:r w:rsidR="00555E28">
        <w:t>objednatelského</w:t>
      </w:r>
      <w:proofErr w:type="spellEnd"/>
      <w:r w:rsidR="00555E28">
        <w:t xml:space="preserve"> páru neexistuje. Na základě </w:t>
      </w:r>
      <w:proofErr w:type="spellStart"/>
      <w:r w:rsidR="00555E28">
        <w:t>surogační</w:t>
      </w:r>
      <w:proofErr w:type="spellEnd"/>
      <w:r w:rsidR="00555E28">
        <w:t xml:space="preserve"> smlouvy </w:t>
      </w:r>
      <w:r w:rsidR="00D443DD">
        <w:t xml:space="preserve">nevzniká </w:t>
      </w:r>
      <w:r w:rsidR="00555E28">
        <w:t>ani rodičovství</w:t>
      </w:r>
      <w:r w:rsidR="00D443DD">
        <w:t>,</w:t>
      </w:r>
      <w:r w:rsidR="00555E28">
        <w:t xml:space="preserve"> </w:t>
      </w:r>
      <w:r w:rsidR="00D443DD">
        <w:t xml:space="preserve">ani </w:t>
      </w:r>
      <w:r w:rsidR="00555E28">
        <w:t>jakékoliv právo ve vztahu k dítěti. Stejně tak je pouze na náhradní m</w:t>
      </w:r>
      <w:r w:rsidR="00E65A97">
        <w:t>atce, zda udělí souhlas k osvojení</w:t>
      </w:r>
      <w:r w:rsidR="00555E28">
        <w:t>, nehledě na jakékoliv ujednání ve smlouvě, které by jí tuto povinnost ukládalo.</w:t>
      </w:r>
      <w:r w:rsidR="00555E28">
        <w:rPr>
          <w:rStyle w:val="Znakapoznpodarou"/>
        </w:rPr>
        <w:footnoteReference w:id="46"/>
      </w:r>
      <w:r w:rsidR="00555E28">
        <w:t xml:space="preserve"> Naproti tomu ani žádné smluvní ujednání nezakládá povinnost </w:t>
      </w:r>
      <w:proofErr w:type="spellStart"/>
      <w:r w:rsidR="00555E28">
        <w:t>objednatelského</w:t>
      </w:r>
      <w:proofErr w:type="spellEnd"/>
      <w:r w:rsidR="00555E28">
        <w:t xml:space="preserve"> páru dítě převzít, respektive je takové ujednání zcela nevymahatelné.</w:t>
      </w:r>
    </w:p>
    <w:p w:rsidR="00E645CE" w:rsidRDefault="00C127AA" w:rsidP="00235B57">
      <w:pPr>
        <w:pStyle w:val="Odstavecseseznamem"/>
        <w:spacing w:after="0" w:line="360" w:lineRule="auto"/>
        <w:ind w:left="0" w:firstLine="426"/>
        <w:jc w:val="both"/>
      </w:pPr>
      <w:r>
        <w:t xml:space="preserve">V úvodu kapitoly jsem uvedla některé možné definice smlouvy o náhradním mateřství. Z výše uvedeného je však zřejmé, že skutečný účel, ke kterému </w:t>
      </w:r>
      <w:proofErr w:type="spellStart"/>
      <w:r>
        <w:t>surogační</w:t>
      </w:r>
      <w:proofErr w:type="spellEnd"/>
      <w:r>
        <w:t xml:space="preserve"> smlouvy </w:t>
      </w:r>
      <w:r w:rsidR="00431153">
        <w:t xml:space="preserve">ve smyslu těchto definic </w:t>
      </w:r>
      <w:r>
        <w:t xml:space="preserve">směřují (tedy závazek matky odnosit, předat dítě </w:t>
      </w:r>
      <w:proofErr w:type="spellStart"/>
      <w:r>
        <w:t>objednatelskému</w:t>
      </w:r>
      <w:proofErr w:type="spellEnd"/>
      <w:r>
        <w:t xml:space="preserve"> páru a udělit souhlas s osvojením), nemůže být ve smlouvách obsažen, </w:t>
      </w:r>
      <w:r w:rsidR="00E65A97">
        <w:t>resp. je v českém právním řádu</w:t>
      </w:r>
      <w:r>
        <w:t xml:space="preserve"> nevynutitelný. Možností, která se sml</w:t>
      </w:r>
      <w:r w:rsidR="00E65A97">
        <w:t>uvním stranám nabízí, je uzavření „</w:t>
      </w:r>
      <w:proofErr w:type="spellStart"/>
      <w:r w:rsidR="00E65A97">
        <w:t>surogační</w:t>
      </w:r>
      <w:proofErr w:type="spellEnd"/>
      <w:r w:rsidR="00E65A97">
        <w:t xml:space="preserve"> smlouvy</w:t>
      </w:r>
      <w:r>
        <w:t>“, jejíž obsah bude velmi obecný. Smluvní strany by mohly ve smlouvě sjednat závazek podílet se na léčbě neplodnosti pomocí pr</w:t>
      </w:r>
      <w:r w:rsidR="008330BC">
        <w:t>ostředků asistované reprodukce. Pravděpodobně nic nebrání stranám sjednat v této obecné smlouvě</w:t>
      </w:r>
      <w:r>
        <w:t xml:space="preserve"> povinnost </w:t>
      </w:r>
      <w:proofErr w:type="spellStart"/>
      <w:r>
        <w:t>objednatelského</w:t>
      </w:r>
      <w:proofErr w:type="spellEnd"/>
      <w:r>
        <w:t xml:space="preserve"> páru uhradit náhradní matce náklady spojené s těhotenstvím a porodem, naproti tomu by stála povinnost matky dodržovat určitý režim po dobu těhotenství</w:t>
      </w:r>
      <w:r w:rsidR="00B949F6">
        <w:rPr>
          <w:rStyle w:val="Znakapoznpodarou"/>
        </w:rPr>
        <w:footnoteReference w:id="47"/>
      </w:r>
      <w:r w:rsidR="00E21992">
        <w:t>, např.</w:t>
      </w:r>
      <w:r w:rsidR="008330BC">
        <w:t xml:space="preserve"> závazek, že nebude pít alkohol nebo</w:t>
      </w:r>
      <w:r w:rsidR="00E21992">
        <w:t xml:space="preserve"> kouřit</w:t>
      </w:r>
      <w:r w:rsidR="008330BC">
        <w:t xml:space="preserve"> tabákové výrobky</w:t>
      </w:r>
      <w:r w:rsidR="00E21992">
        <w:t>.</w:t>
      </w:r>
      <w:r w:rsidR="008330BC">
        <w:t xml:space="preserve"> Domnívám se, že vzhledem k tomu, že by se nejednalo o </w:t>
      </w:r>
      <w:proofErr w:type="spellStart"/>
      <w:r w:rsidR="008330BC">
        <w:t>surogační</w:t>
      </w:r>
      <w:proofErr w:type="spellEnd"/>
      <w:r w:rsidR="008330BC">
        <w:t xml:space="preserve"> smlouvu v pravém slova smyslu, ale pouze o jakousi nepojmenovanou smlouvu, ve které by byla vymezena pouze shora uvedená práva a povinnosti stran, nelze proti uzavření takovéto smlouvy ničeho namítat. Samozřejmě tato smlouva nezachycuje skutečný účel a smluvní vztah mezi </w:t>
      </w:r>
      <w:proofErr w:type="spellStart"/>
      <w:r w:rsidR="008330BC">
        <w:t>objednatelským</w:t>
      </w:r>
      <w:proofErr w:type="spellEnd"/>
      <w:r w:rsidR="008330BC">
        <w:t xml:space="preserve"> párem a náhradní matkou, nicméně mohou být upravena alespoň </w:t>
      </w:r>
      <w:r w:rsidR="008330BC">
        <w:lastRenderedPageBreak/>
        <w:t xml:space="preserve">některá práva a povinnosti, </w:t>
      </w:r>
      <w:r w:rsidR="007510B5">
        <w:t xml:space="preserve">které samy </w:t>
      </w:r>
      <w:r w:rsidR="008330BC">
        <w:t>o sobě s dobrými mravy nekolidují, ani neporušují práva týkající se postavení osob, a</w:t>
      </w:r>
      <w:r w:rsidR="00E65A97">
        <w:t xml:space="preserve"> zároveň může být</w:t>
      </w:r>
      <w:r w:rsidR="008330BC">
        <w:t xml:space="preserve"> zájem stran n</w:t>
      </w:r>
      <w:r w:rsidR="00F11E7B">
        <w:t xml:space="preserve">a jejich dodržení </w:t>
      </w:r>
      <w:r w:rsidR="008330BC">
        <w:t>vysoký.</w:t>
      </w:r>
    </w:p>
    <w:p w:rsidR="0032679B" w:rsidRDefault="0032679B" w:rsidP="00F92B70">
      <w:pPr>
        <w:pStyle w:val="Odstavecseseznamem"/>
        <w:spacing w:after="0" w:line="360" w:lineRule="auto"/>
        <w:ind w:left="0"/>
        <w:jc w:val="both"/>
      </w:pPr>
    </w:p>
    <w:p w:rsidR="0032679B" w:rsidRPr="00587224" w:rsidRDefault="0032679B" w:rsidP="00E65A97">
      <w:pPr>
        <w:pStyle w:val="Nadpis2"/>
        <w:numPr>
          <w:ilvl w:val="1"/>
          <w:numId w:val="16"/>
        </w:numPr>
        <w:spacing w:before="0"/>
        <w:ind w:left="426"/>
      </w:pPr>
      <w:bookmarkStart w:id="14" w:name="_Toc510285962"/>
      <w:r w:rsidRPr="00587224">
        <w:t xml:space="preserve">Některé otázky spojené se </w:t>
      </w:r>
      <w:proofErr w:type="spellStart"/>
      <w:r w:rsidRPr="00587224">
        <w:t>surogačními</w:t>
      </w:r>
      <w:proofErr w:type="spellEnd"/>
      <w:r w:rsidRPr="00587224">
        <w:t xml:space="preserve"> smlouvami de </w:t>
      </w:r>
      <w:proofErr w:type="spellStart"/>
      <w:r w:rsidRPr="00587224">
        <w:t>lege</w:t>
      </w:r>
      <w:proofErr w:type="spellEnd"/>
      <w:r w:rsidRPr="00587224">
        <w:t xml:space="preserve"> </w:t>
      </w:r>
      <w:r w:rsidR="00C006AA" w:rsidRPr="00587224">
        <w:t>lata</w:t>
      </w:r>
      <w:bookmarkEnd w:id="14"/>
    </w:p>
    <w:p w:rsidR="0032679B" w:rsidRDefault="0032679B" w:rsidP="00235B57">
      <w:pPr>
        <w:pStyle w:val="Odstavecseseznamem"/>
        <w:spacing w:after="0" w:line="360" w:lineRule="auto"/>
        <w:ind w:left="0" w:firstLine="426"/>
        <w:jc w:val="both"/>
      </w:pPr>
      <w:r>
        <w:t xml:space="preserve">Jednou z praktických otázek spojených se </w:t>
      </w:r>
      <w:proofErr w:type="spellStart"/>
      <w:r>
        <w:t>surogační</w:t>
      </w:r>
      <w:proofErr w:type="spellEnd"/>
      <w:r>
        <w:t xml:space="preserve"> smlouvou je, zda může na straně náhradní matky vzniknout bezdůvodné obohacení v případě, že dítě nepředá </w:t>
      </w:r>
      <w:proofErr w:type="spellStart"/>
      <w:r>
        <w:t>objednatelskému</w:t>
      </w:r>
      <w:proofErr w:type="spellEnd"/>
      <w:r>
        <w:t xml:space="preserve"> páru, ale ponechá si náklady spojené s těhotenstvím a porodem, které jí byly již </w:t>
      </w:r>
      <w:proofErr w:type="spellStart"/>
      <w:r>
        <w:t>objednatelským</w:t>
      </w:r>
      <w:proofErr w:type="spellEnd"/>
      <w:r>
        <w:t xml:space="preserve"> párem uhrazeny.</w:t>
      </w:r>
      <w:r w:rsidR="000E3C2D">
        <w:t xml:space="preserve"> K této otázce Marek uvádí, že </w:t>
      </w:r>
      <w:r w:rsidR="00BE5436">
        <w:t>se v tomto případě nejedná o</w:t>
      </w:r>
      <w:r w:rsidR="00AE16B7">
        <w:t> </w:t>
      </w:r>
      <w:r w:rsidR="00BE5436">
        <w:t>bezdůvodné obohacení, neboť je uhrazení nákladů aktem čistě dobrovolným.</w:t>
      </w:r>
      <w:r w:rsidR="00BE5436">
        <w:rPr>
          <w:rStyle w:val="Znakapoznpodarou"/>
        </w:rPr>
        <w:footnoteReference w:id="48"/>
      </w:r>
      <w:r w:rsidR="00BE5436">
        <w:t xml:space="preserve"> Nelze než souhlasit s tím, že není povinností </w:t>
      </w:r>
      <w:proofErr w:type="spellStart"/>
      <w:r w:rsidR="00BE5436">
        <w:t>objednatelského</w:t>
      </w:r>
      <w:proofErr w:type="spellEnd"/>
      <w:r w:rsidR="00BE5436">
        <w:t xml:space="preserve"> páru uhradit náhradní matce tyto </w:t>
      </w:r>
      <w:r w:rsidR="00F11E7B">
        <w:t xml:space="preserve">náklady. </w:t>
      </w:r>
      <w:r w:rsidR="00AE7BCD">
        <w:t xml:space="preserve">Přesto tak </w:t>
      </w:r>
      <w:proofErr w:type="spellStart"/>
      <w:r w:rsidR="00AE7BCD">
        <w:t>objednatelský</w:t>
      </w:r>
      <w:proofErr w:type="spellEnd"/>
      <w:r w:rsidR="00AE7BCD">
        <w:t xml:space="preserve"> pár činí v očekávání jistého protiplnění, které sice ve smlouvě nemůže být platně sjednáno, reálně však existuje. </w:t>
      </w:r>
      <w:r w:rsidR="003C5801">
        <w:t xml:space="preserve">Přestože </w:t>
      </w:r>
      <w:r w:rsidR="00AE7BCD">
        <w:t>za souča</w:t>
      </w:r>
      <w:r w:rsidR="003C5801">
        <w:t>sné právní úpravy pravděpodobně</w:t>
      </w:r>
      <w:r w:rsidR="00AE7BCD">
        <w:t xml:space="preserve"> nelze shora uvedenou situaci kvalifikovat jak</w:t>
      </w:r>
      <w:r w:rsidR="003C5801">
        <w:t>o bezdůvodné obohacení, nelze se ubránit dojmu, že je tato situace potenciálně zneužitelná.</w:t>
      </w:r>
    </w:p>
    <w:p w:rsidR="00087C53" w:rsidRDefault="005C5A87" w:rsidP="00235B57">
      <w:pPr>
        <w:pStyle w:val="Odstavecseseznamem"/>
        <w:spacing w:after="0" w:line="360" w:lineRule="auto"/>
        <w:ind w:left="0" w:firstLine="426"/>
        <w:jc w:val="both"/>
      </w:pPr>
      <w:r>
        <w:t>S tím souvisí další otázka,</w:t>
      </w:r>
      <w:r w:rsidR="00AE16B7">
        <w:t xml:space="preserve"> a to</w:t>
      </w:r>
      <w:r>
        <w:t xml:space="preserve"> zda by se náhradní matka dopustila trestného činu podvodu</w:t>
      </w:r>
      <w:r>
        <w:rPr>
          <w:rStyle w:val="Znakapoznpodarou"/>
        </w:rPr>
        <w:footnoteReference w:id="49"/>
      </w:r>
      <w:r>
        <w:t xml:space="preserve"> v případě, že by od počátku </w:t>
      </w:r>
      <w:r w:rsidR="00BA79C6">
        <w:t xml:space="preserve">neměla v úmyslu dítě </w:t>
      </w:r>
      <w:proofErr w:type="spellStart"/>
      <w:r w:rsidR="00BA79C6">
        <w:t>objednatelskému</w:t>
      </w:r>
      <w:proofErr w:type="spellEnd"/>
      <w:r w:rsidR="00BA79C6">
        <w:t xml:space="preserve"> páru předat, ale nechala si </w:t>
      </w:r>
      <w:proofErr w:type="spellStart"/>
      <w:r w:rsidR="00BA79C6">
        <w:t>objednatelským</w:t>
      </w:r>
      <w:proofErr w:type="spellEnd"/>
      <w:r w:rsidR="00BA79C6">
        <w:t xml:space="preserve"> párem uhradit všechny náklady spojené s těhotenstvím a porodem. V teoretické rovině bychom toto jednání mohli kvalifikovat jako podvod, neboť náhradní matka skutečně naplňuje skutkovou podstatu tohoto trestného činu, kdy záměrně uvádí </w:t>
      </w:r>
      <w:proofErr w:type="spellStart"/>
      <w:r w:rsidR="00BA79C6">
        <w:t>objednatelský</w:t>
      </w:r>
      <w:proofErr w:type="spellEnd"/>
      <w:r w:rsidR="00BA79C6">
        <w:t xml:space="preserve"> pár v omyl (tvrdí, že jim odnosí a předá dítě, přestože to nemá v úmyslu učinit). Z praktického hlediska by však skutečný úmysl náhradní matky v podstatě nebylo možné prokázat. Zejména s ohledem na to, že by </w:t>
      </w:r>
      <w:proofErr w:type="spellStart"/>
      <w:r w:rsidR="00BA79C6">
        <w:t>surogační</w:t>
      </w:r>
      <w:proofErr w:type="spellEnd"/>
      <w:r w:rsidR="00BA79C6">
        <w:t xml:space="preserve"> smlouva existovala spíše v podobě smlouvy darovací, ve které se </w:t>
      </w:r>
      <w:proofErr w:type="spellStart"/>
      <w:r w:rsidR="00BA79C6">
        <w:t>objednatelský</w:t>
      </w:r>
      <w:proofErr w:type="spellEnd"/>
      <w:r w:rsidR="00BA79C6">
        <w:t xml:space="preserve"> pár zavazuje uhradit jí náklady bez sjednaného protiplnění (jak je již výše uvedeno, závazek náhradní matky předat dítě je irelevantní).</w:t>
      </w:r>
      <w:r w:rsidR="00BA79C6">
        <w:rPr>
          <w:rStyle w:val="Znakapoznpodarou"/>
        </w:rPr>
        <w:footnoteReference w:id="50"/>
      </w:r>
      <w:r w:rsidR="00BA79C6">
        <w:t xml:space="preserve">  </w:t>
      </w:r>
    </w:p>
    <w:p w:rsidR="00087C53" w:rsidRDefault="00087C53" w:rsidP="00235B57">
      <w:pPr>
        <w:pStyle w:val="Odstavecseseznamem"/>
        <w:spacing w:after="0" w:line="360" w:lineRule="auto"/>
        <w:ind w:left="0" w:firstLine="426"/>
        <w:jc w:val="both"/>
      </w:pPr>
      <w:r>
        <w:t xml:space="preserve">S úhradou nákladů se pojí i otázka, zda </w:t>
      </w:r>
      <w:r w:rsidR="005E3EB7">
        <w:t xml:space="preserve">je </w:t>
      </w:r>
      <w:r>
        <w:t xml:space="preserve">v případě rizikového těhotenství náhradní matky nebo jakýchkoliv zdravotních problémů v průběhu těhotenství potažmo porodu </w:t>
      </w:r>
      <w:proofErr w:type="spellStart"/>
      <w:r>
        <w:t>objednatelský</w:t>
      </w:r>
      <w:proofErr w:type="spellEnd"/>
      <w:r>
        <w:t xml:space="preserve"> pár povinen uhradit náklady, které mohou být několikanásobně vyšší, než bylo původně předpokládáno.</w:t>
      </w:r>
      <w:r>
        <w:rPr>
          <w:rStyle w:val="Znakapoznpodarou"/>
        </w:rPr>
        <w:footnoteReference w:id="51"/>
      </w:r>
      <w:r>
        <w:t xml:space="preserve"> Jak již bylo výše uvedeno, tyto náklady hradí </w:t>
      </w:r>
      <w:proofErr w:type="spellStart"/>
      <w:r>
        <w:t>obj</w:t>
      </w:r>
      <w:r w:rsidR="00D83278">
        <w:t>ednatelský</w:t>
      </w:r>
      <w:proofErr w:type="spellEnd"/>
      <w:r w:rsidR="00D83278">
        <w:t xml:space="preserve"> pár čistě dobrovolně. Z</w:t>
      </w:r>
      <w:r>
        <w:t xml:space="preserve"> toho dovozuji, že ani v tomto případě nelze dovodit jednoznačný nárok </w:t>
      </w:r>
      <w:r>
        <w:lastRenderedPageBreak/>
        <w:t xml:space="preserve">náhradní matky na jejich úhradu, </w:t>
      </w:r>
      <w:r w:rsidR="001D593F">
        <w:t xml:space="preserve">a to ani v situaci, </w:t>
      </w:r>
      <w:r>
        <w:t xml:space="preserve">kdy by se </w:t>
      </w:r>
      <w:proofErr w:type="spellStart"/>
      <w:r>
        <w:t>objednatelský</w:t>
      </w:r>
      <w:proofErr w:type="spellEnd"/>
      <w:r>
        <w:t xml:space="preserve"> pár smluvně zavázal náklady uhradit v určité výši (například ve formě darovací smlouvy). </w:t>
      </w:r>
    </w:p>
    <w:p w:rsidR="005C5A87" w:rsidRDefault="00A66C0A" w:rsidP="00235B57">
      <w:pPr>
        <w:pStyle w:val="Odstavecseseznamem"/>
        <w:spacing w:after="0" w:line="360" w:lineRule="auto"/>
        <w:ind w:left="0" w:firstLine="426"/>
        <w:jc w:val="both"/>
      </w:pPr>
      <w:r>
        <w:t>Popsaná problematika úhrady nákladů spojených s těhotenstvím a porodem jen dokresluje, jaké důsledky přináší absence úpravy náhradního mateřství v českém právním řádu. Tím navíc výčet problematických otázek nekončí.</w:t>
      </w:r>
    </w:p>
    <w:p w:rsidR="0032679B" w:rsidRDefault="00162770" w:rsidP="00235B57">
      <w:pPr>
        <w:pStyle w:val="Odstavecseseznamem"/>
        <w:spacing w:after="0" w:line="360" w:lineRule="auto"/>
        <w:ind w:left="0" w:firstLine="426"/>
        <w:jc w:val="both"/>
      </w:pPr>
      <w:r>
        <w:t xml:space="preserve">Nabízí se například úvaha, zda by bylo možné považovat závazky </w:t>
      </w:r>
      <w:r w:rsidR="00730B48">
        <w:t xml:space="preserve">ze </w:t>
      </w:r>
      <w:proofErr w:type="spellStart"/>
      <w:r>
        <w:t>surogační</w:t>
      </w:r>
      <w:proofErr w:type="spellEnd"/>
      <w:r>
        <w:t xml:space="preserve"> smlouvy za tzv. naturální obligace. Tím rozumíme závazek, který sice právně e</w:t>
      </w:r>
      <w:r w:rsidR="00F11E7B">
        <w:t>xistuje, ale jeho splnění není prosaditelné</w:t>
      </w:r>
      <w:r>
        <w:t xml:space="preserve"> (např. promlčená pohledávka). Tuto paralelu pravděpodobně dovodit nelze, protože náhradní matka neplní svůj závazek ze smlouvy. Předání dítěte a</w:t>
      </w:r>
      <w:r w:rsidR="005E3EB7">
        <w:t> </w:t>
      </w:r>
      <w:r>
        <w:t xml:space="preserve">udělení souhlasu s adopcí je akt na smlouvě nezávislý, náhradní matka se k němu </w:t>
      </w:r>
      <w:r w:rsidR="005E3EB7">
        <w:t xml:space="preserve">může cítit </w:t>
      </w:r>
      <w:r>
        <w:t>pouze morálně povinna.</w:t>
      </w:r>
      <w:r>
        <w:rPr>
          <w:rStyle w:val="Znakapoznpodarou"/>
        </w:rPr>
        <w:footnoteReference w:id="52"/>
      </w:r>
      <w:r>
        <w:t xml:space="preserve"> Totéž lze dovodit i k „povinnosti“ </w:t>
      </w:r>
      <w:proofErr w:type="spellStart"/>
      <w:r>
        <w:t>objednatelského</w:t>
      </w:r>
      <w:proofErr w:type="spellEnd"/>
      <w:r>
        <w:t xml:space="preserve"> páru dítě převzít.</w:t>
      </w:r>
    </w:p>
    <w:p w:rsidR="00162770" w:rsidRDefault="0028756E" w:rsidP="00235B57">
      <w:pPr>
        <w:pStyle w:val="Odstavecseseznamem"/>
        <w:spacing w:after="0" w:line="360" w:lineRule="auto"/>
        <w:ind w:left="0" w:firstLine="426"/>
        <w:jc w:val="both"/>
      </w:pPr>
      <w:r>
        <w:t>Rovněž otázky spojené s dědictvím nelze ve smlouvě platně sjednat. Právní řád umožňuje dědit dítěti, které bylo počato, narodí</w:t>
      </w:r>
      <w:r w:rsidR="005E3EB7">
        <w:t>-</w:t>
      </w:r>
      <w:r>
        <w:t>li se živé.</w:t>
      </w:r>
      <w:r w:rsidR="00654369">
        <w:t xml:space="preserve"> Dítě je tzv. nepominutelným dědicem.</w:t>
      </w:r>
      <w:r w:rsidR="00F11E7B">
        <w:t xml:space="preserve"> </w:t>
      </w:r>
      <w:r>
        <w:t>Pokud by však náhradní matka zemřela při porodu nebo v mezidobí, ne</w:t>
      </w:r>
      <w:r w:rsidR="00654369">
        <w:t>ž by proběhl proces osvojení, dítě by bylo dědicem po náhradní matce, opak nelze žádným způsobem sjednat.</w:t>
      </w:r>
      <w:r w:rsidR="00654369">
        <w:rPr>
          <w:rStyle w:val="Znakapoznpodarou"/>
        </w:rPr>
        <w:footnoteReference w:id="53"/>
      </w:r>
      <w:r w:rsidR="00654369">
        <w:t xml:space="preserve"> V praxi by přitom strany nepochybně měly zájem na tom, aby </w:t>
      </w:r>
      <w:r w:rsidR="0052289A">
        <w:t xml:space="preserve">odnošené dítě nebylo jejím dědicem. Zejména pokud uvážíme, že většina náhradních matek odnosí dítě </w:t>
      </w:r>
      <w:proofErr w:type="spellStart"/>
      <w:r w:rsidR="0052289A">
        <w:t>objednatelskému</w:t>
      </w:r>
      <w:proofErr w:type="spellEnd"/>
      <w:r w:rsidR="0052289A">
        <w:t xml:space="preserve"> páru až poté, co odnosí a porodí své vlastní děti.</w:t>
      </w:r>
      <w:r w:rsidR="009C1CB0">
        <w:rPr>
          <w:rStyle w:val="Znakapoznpodarou"/>
        </w:rPr>
        <w:footnoteReference w:id="54"/>
      </w:r>
      <w:r w:rsidR="0052289A">
        <w:t xml:space="preserve"> Z tohoto hlediska budou další dědicové po náhradní matce (a zejména její dříve narozené děti) poškozeny tím, že se jejich podíly poměrně zmenší o podíl odnošeného dítěte.</w:t>
      </w:r>
    </w:p>
    <w:p w:rsidR="00BC33C9" w:rsidRDefault="00BC33C9" w:rsidP="00235B57">
      <w:pPr>
        <w:pStyle w:val="Odstavecseseznamem"/>
        <w:spacing w:after="0" w:line="360" w:lineRule="auto"/>
        <w:ind w:left="0" w:firstLine="426"/>
        <w:jc w:val="both"/>
      </w:pPr>
      <w:r>
        <w:t>Poslední ale neméně důležitou otázkou je, zda lze v </w:t>
      </w:r>
      <w:proofErr w:type="spellStart"/>
      <w:r>
        <w:t>surogační</w:t>
      </w:r>
      <w:proofErr w:type="spellEnd"/>
      <w:r>
        <w:t xml:space="preserve"> smlouvě </w:t>
      </w:r>
      <w:r w:rsidR="005E3EB7">
        <w:t xml:space="preserve">platně </w:t>
      </w:r>
      <w:r>
        <w:t>sjednat povinnost matky pravidelně docházet na lékařské kontro</w:t>
      </w:r>
      <w:r w:rsidR="003B2811">
        <w:t>ly, zda lze zabezpečit, aby se náhradní matka i v jiných ohledech chovala zodpovědně ke svému stavu a rovněž zda je možné zakázat náhradní matce jít na potrat.</w:t>
      </w:r>
      <w:r w:rsidR="003B2811">
        <w:rPr>
          <w:rStyle w:val="Znakapoznpodarou"/>
        </w:rPr>
        <w:footnoteReference w:id="55"/>
      </w:r>
      <w:r w:rsidR="003B2811">
        <w:t xml:space="preserve"> Podle Marka nelze platně sjednat ustanovení ohledně výše uvedených záležitostí,</w:t>
      </w:r>
      <w:r w:rsidR="00191F55">
        <w:t xml:space="preserve"> neboť nachází paralelu v situaci, kdy náhradní matka rovněž nemůže nutit </w:t>
      </w:r>
      <w:proofErr w:type="spellStart"/>
      <w:r w:rsidR="00191F55">
        <w:t>objednatelský</w:t>
      </w:r>
      <w:proofErr w:type="spellEnd"/>
      <w:r w:rsidR="00191F55">
        <w:t xml:space="preserve"> pár dítě</w:t>
      </w:r>
      <w:r w:rsidR="00976802">
        <w:t xml:space="preserve"> převzít. Protože</w:t>
      </w:r>
      <w:r w:rsidR="00191F55">
        <w:t xml:space="preserve"> pokud je skutečně převzít odmítne, dítě bez dalšího zůstává náhradní matce se všemi právy a povinnostmi.</w:t>
      </w:r>
      <w:r w:rsidR="00191F55">
        <w:rPr>
          <w:rStyle w:val="Znakapoznpodarou"/>
        </w:rPr>
        <w:footnoteReference w:id="56"/>
      </w:r>
      <w:r w:rsidR="00191F55">
        <w:t xml:space="preserve"> Osobně se </w:t>
      </w:r>
      <w:r w:rsidR="00191F55">
        <w:lastRenderedPageBreak/>
        <w:t xml:space="preserve">domnívám, že ustanovení o povinnosti náhradní matky např. pravidelně docházet na lékařské prohlídky a její informační povinnost vůči </w:t>
      </w:r>
      <w:proofErr w:type="spellStart"/>
      <w:r w:rsidR="00191F55">
        <w:t>objednatelskému</w:t>
      </w:r>
      <w:proofErr w:type="spellEnd"/>
      <w:r w:rsidR="00191F55">
        <w:t xml:space="preserve"> páru by bylo možné za současné právní úpravy platně sjednat</w:t>
      </w:r>
      <w:r w:rsidR="00976802">
        <w:t xml:space="preserve"> pouze v obecné smlouvě, </w:t>
      </w:r>
      <w:r w:rsidR="00191F55">
        <w:t>ve které by tato povinnost stála proti povinnost</w:t>
      </w:r>
      <w:r w:rsidR="008B1BDF">
        <w:t>i</w:t>
      </w:r>
      <w:r w:rsidR="00191F55">
        <w:t xml:space="preserve"> páru hradit náklady spojené s těhotenstvím </w:t>
      </w:r>
      <w:r w:rsidR="008B1BDF">
        <w:t>a porodem, kdy</w:t>
      </w:r>
      <w:r w:rsidR="00191F55">
        <w:t xml:space="preserve"> by se </w:t>
      </w:r>
      <w:r w:rsidR="008B1BDF">
        <w:t xml:space="preserve">nejednalo </w:t>
      </w:r>
      <w:r w:rsidR="00191F55">
        <w:t>o</w:t>
      </w:r>
      <w:r w:rsidR="005E3EB7">
        <w:t> </w:t>
      </w:r>
      <w:proofErr w:type="spellStart"/>
      <w:r w:rsidR="00191F55">
        <w:t>surogační</w:t>
      </w:r>
      <w:proofErr w:type="spellEnd"/>
      <w:r w:rsidR="00191F55">
        <w:t xml:space="preserve"> smlouvu v pravém </w:t>
      </w:r>
      <w:r w:rsidR="00976802">
        <w:t>slova smysl</w:t>
      </w:r>
      <w:r w:rsidR="00F11E7B">
        <w:t>u (viz závěr podkapitoly 3.1</w:t>
      </w:r>
      <w:r w:rsidR="00976802">
        <w:t>).</w:t>
      </w:r>
    </w:p>
    <w:p w:rsidR="005D0F06" w:rsidRDefault="005D0F06" w:rsidP="00F92B70">
      <w:pPr>
        <w:pStyle w:val="Odstavecseseznamem"/>
        <w:spacing w:after="0" w:line="360" w:lineRule="auto"/>
        <w:ind w:left="0"/>
        <w:jc w:val="both"/>
      </w:pPr>
    </w:p>
    <w:p w:rsidR="00976802" w:rsidRPr="00587224" w:rsidRDefault="005D0F06" w:rsidP="00D83278">
      <w:pPr>
        <w:pStyle w:val="Nadpis2"/>
        <w:numPr>
          <w:ilvl w:val="1"/>
          <w:numId w:val="16"/>
        </w:numPr>
        <w:spacing w:before="0"/>
        <w:ind w:left="426"/>
      </w:pPr>
      <w:bookmarkStart w:id="15" w:name="_Toc510285963"/>
      <w:r w:rsidRPr="00587224">
        <w:t>Závěr</w:t>
      </w:r>
      <w:bookmarkEnd w:id="15"/>
    </w:p>
    <w:p w:rsidR="00DD4A2A" w:rsidRDefault="00D83278" w:rsidP="00235B57">
      <w:pPr>
        <w:pStyle w:val="Odstavecseseznamem"/>
        <w:spacing w:after="0" w:line="360" w:lineRule="auto"/>
        <w:ind w:left="0" w:firstLine="426"/>
        <w:jc w:val="both"/>
      </w:pPr>
      <w:r>
        <w:t xml:space="preserve">Jak vyplývá z výše uvedeného, </w:t>
      </w:r>
      <w:r w:rsidR="005E3EB7">
        <w:t xml:space="preserve">nelze </w:t>
      </w:r>
      <w:r>
        <w:t xml:space="preserve">v současné době dospět k jednoznačnému </w:t>
      </w:r>
      <w:r w:rsidR="007D1F27">
        <w:t>závěr</w:t>
      </w:r>
      <w:r>
        <w:t>u</w:t>
      </w:r>
      <w:r w:rsidR="007D1F27">
        <w:t xml:space="preserve"> o tom, jakou podobu by měly mít </w:t>
      </w:r>
      <w:proofErr w:type="spellStart"/>
      <w:r w:rsidR="007D1F27">
        <w:t>surogační</w:t>
      </w:r>
      <w:proofErr w:type="spellEnd"/>
      <w:r w:rsidR="007D1F27">
        <w:t xml:space="preserve"> smlouvy uzavírané v souladu s platnými právními předpisy</w:t>
      </w:r>
      <w:r w:rsidR="00CB41A8">
        <w:t>,</w:t>
      </w:r>
      <w:r w:rsidR="007D1F27">
        <w:t xml:space="preserve"> a dokonce ani o tom, zda lze vůbec pro takové smlouvy v českém právním řádu nalézt místo. Bez pochyby lze říct </w:t>
      </w:r>
      <w:r w:rsidR="005E3EB7">
        <w:t xml:space="preserve">pouze </w:t>
      </w:r>
      <w:r w:rsidR="007D1F27">
        <w:t>to, co tyto smlouvy</w:t>
      </w:r>
      <w:r w:rsidR="00217F29">
        <w:t xml:space="preserve"> obsahovat nemohou. </w:t>
      </w:r>
      <w:r w:rsidR="007D1F27">
        <w:t>V</w:t>
      </w:r>
      <w:r w:rsidR="00217F29">
        <w:t>ětšina odborných názorů se</w:t>
      </w:r>
      <w:r w:rsidR="007D1F27">
        <w:t xml:space="preserve"> shoduje na tom, že v </w:t>
      </w:r>
      <w:proofErr w:type="spellStart"/>
      <w:r w:rsidR="007D1F27">
        <w:t>surogační</w:t>
      </w:r>
      <w:proofErr w:type="spellEnd"/>
      <w:r w:rsidR="007D1F27">
        <w:t xml:space="preserve"> smlouvě nelze platně určit rodičovství k dítěti, náhradní matka se nemůže zavázat k předání dítěte po porodu ani udělit souhlas k adopci a </w:t>
      </w:r>
      <w:proofErr w:type="spellStart"/>
      <w:r w:rsidR="007D1F27">
        <w:t>objednatelskému</w:t>
      </w:r>
      <w:proofErr w:type="spellEnd"/>
      <w:r w:rsidR="007D1F27">
        <w:t xml:space="preserve"> páru nemůže být uložena povinnost dítě po porodu převzít. </w:t>
      </w:r>
      <w:r w:rsidR="00217F29">
        <w:t xml:space="preserve">Všechna tato ujednání jsou však samou podstatou, smyslem a účelem </w:t>
      </w:r>
      <w:proofErr w:type="spellStart"/>
      <w:r w:rsidR="00217F29">
        <w:t>surogačních</w:t>
      </w:r>
      <w:proofErr w:type="spellEnd"/>
      <w:r w:rsidR="00217F29">
        <w:t xml:space="preserve"> smluv. Proto lze o </w:t>
      </w:r>
      <w:proofErr w:type="spellStart"/>
      <w:r w:rsidR="00217F29">
        <w:t>surogačních</w:t>
      </w:r>
      <w:proofErr w:type="spellEnd"/>
      <w:r w:rsidR="00217F29">
        <w:t xml:space="preserve"> smlouvách v České republice uvažovat pouze v podobě jistých obecných smluv, ve kterých proti sobě stojí práva a povinnosti stran, </w:t>
      </w:r>
      <w:r w:rsidR="005E3EB7">
        <w:t xml:space="preserve">které </w:t>
      </w:r>
      <w:r w:rsidR="00217F29">
        <w:t>nejsou v rozporu s dobrými mravy ani obecnými zásadami soukromého práva.</w:t>
      </w:r>
    </w:p>
    <w:p w:rsidR="007D1F27" w:rsidRDefault="00D83278" w:rsidP="00235B57">
      <w:pPr>
        <w:pStyle w:val="Odstavecseseznamem"/>
        <w:spacing w:after="0" w:line="360" w:lineRule="auto"/>
        <w:ind w:left="0" w:firstLine="426"/>
        <w:jc w:val="both"/>
      </w:pPr>
      <w:r>
        <w:t>Začlenění</w:t>
      </w:r>
      <w:r w:rsidR="007D1F27">
        <w:t xml:space="preserve"> </w:t>
      </w:r>
      <w:proofErr w:type="spellStart"/>
      <w:r w:rsidR="007D1F27">
        <w:t>surogačních</w:t>
      </w:r>
      <w:proofErr w:type="spellEnd"/>
      <w:r w:rsidR="007D1F27">
        <w:t xml:space="preserve"> smluv</w:t>
      </w:r>
      <w:r>
        <w:t xml:space="preserve"> do právního řádu</w:t>
      </w:r>
      <w:r w:rsidR="007D1F27">
        <w:t xml:space="preserve"> je stále stejně kontroverzním návrhem, jako celý koncept náhradního mateřství. Přesto považuji za nezbytné, aby zákonodárce reflektoval společenskou realitu, která se v oblasti asistované reprodukce v posledních desetiletích </w:t>
      </w:r>
      <w:r w:rsidR="00217F29">
        <w:t xml:space="preserve">zásadně změnila. Uzákonění </w:t>
      </w:r>
      <w:proofErr w:type="spellStart"/>
      <w:r w:rsidR="00217F29">
        <w:t>surogačních</w:t>
      </w:r>
      <w:proofErr w:type="spellEnd"/>
      <w:r w:rsidR="00217F29">
        <w:t xml:space="preserve"> smluv nepochybně může vést k žalobám „papírové“ matky proti matce náhradní, ať už o vydání dítěte nebo náhradu škody za vynechání </w:t>
      </w:r>
      <w:r w:rsidR="00843E92">
        <w:t>pravidelné</w:t>
      </w:r>
      <w:r w:rsidR="00217F29">
        <w:t xml:space="preserve"> prohlídky u lékaře, což nepochybně není stavem žádoucím. Jen stěží ale můžeme považovat za souladné s právní jistotou, morálkou a často i právem, že v současné době jsou </w:t>
      </w:r>
      <w:proofErr w:type="spellStart"/>
      <w:r w:rsidR="00217F29">
        <w:t>surogační</w:t>
      </w:r>
      <w:proofErr w:type="spellEnd"/>
      <w:r w:rsidR="00217F29">
        <w:t xml:space="preserve"> smlouvy uzavírány jen „do šuplíku“ a bez jistoty stran, jak mají vlastně postupovat.</w:t>
      </w:r>
      <w:r w:rsidR="00217F29">
        <w:rPr>
          <w:rStyle w:val="Znakapoznpodarou"/>
        </w:rPr>
        <w:footnoteReference w:id="57"/>
      </w:r>
    </w:p>
    <w:p w:rsidR="00976802" w:rsidRPr="00587224" w:rsidRDefault="00587224" w:rsidP="00587224">
      <w:pPr>
        <w:rPr>
          <w:rFonts w:ascii="Times New Roman" w:hAnsi="Times New Roman" w:cs="Times New Roman"/>
          <w:b/>
          <w:sz w:val="28"/>
          <w:szCs w:val="28"/>
        </w:rPr>
      </w:pPr>
      <w:r>
        <w:rPr>
          <w:b/>
          <w:sz w:val="28"/>
          <w:szCs w:val="28"/>
        </w:rPr>
        <w:br w:type="page"/>
      </w:r>
    </w:p>
    <w:p w:rsidR="00DF40A0" w:rsidRPr="00587224" w:rsidRDefault="00C006AA" w:rsidP="0003061F">
      <w:pPr>
        <w:pStyle w:val="Nadpis1"/>
        <w:numPr>
          <w:ilvl w:val="0"/>
          <w:numId w:val="16"/>
        </w:numPr>
        <w:ind w:left="426" w:hanging="426"/>
      </w:pPr>
      <w:bookmarkStart w:id="16" w:name="_Toc510285964"/>
      <w:r w:rsidRPr="00587224">
        <w:lastRenderedPageBreak/>
        <w:t xml:space="preserve">Zahraniční úprava </w:t>
      </w:r>
      <w:proofErr w:type="spellStart"/>
      <w:r w:rsidR="0071485B" w:rsidRPr="00587224">
        <w:t>surogačních</w:t>
      </w:r>
      <w:proofErr w:type="spellEnd"/>
      <w:r w:rsidR="0071485B" w:rsidRPr="00587224">
        <w:t xml:space="preserve"> </w:t>
      </w:r>
      <w:r w:rsidRPr="00587224">
        <w:t>smluv</w:t>
      </w:r>
      <w:bookmarkEnd w:id="16"/>
    </w:p>
    <w:p w:rsidR="00C006AA" w:rsidRDefault="00055F7D" w:rsidP="00235B57">
      <w:pPr>
        <w:pStyle w:val="Odstavecseseznamem"/>
        <w:spacing w:after="0" w:line="360" w:lineRule="auto"/>
        <w:ind w:left="0" w:firstLine="426"/>
        <w:jc w:val="both"/>
      </w:pPr>
      <w:r>
        <w:t xml:space="preserve">Protože náš právní řád neobsahuje komplexní úpravu náhradního mateřství, natož </w:t>
      </w:r>
      <w:proofErr w:type="spellStart"/>
      <w:r>
        <w:t>surogačních</w:t>
      </w:r>
      <w:proofErr w:type="spellEnd"/>
      <w:r>
        <w:t xml:space="preserve"> smluv, je vhodné v této části práce nahlédnout do některých zahraničních právních úprav. Konkrétně se budu zabývat právní úpravou </w:t>
      </w:r>
      <w:proofErr w:type="spellStart"/>
      <w:r>
        <w:t>surogačních</w:t>
      </w:r>
      <w:proofErr w:type="spellEnd"/>
      <w:r>
        <w:t xml:space="preserve"> smluv </w:t>
      </w:r>
      <w:r w:rsidR="00B71EE2">
        <w:t xml:space="preserve">ve </w:t>
      </w:r>
      <w:r>
        <w:t>Spojených státech</w:t>
      </w:r>
      <w:r w:rsidR="00B71EE2">
        <w:t xml:space="preserve"> a okrajově i obecnou úpravou náhradního mateřství ve Velké Británii</w:t>
      </w:r>
      <w:r>
        <w:t xml:space="preserve">. Obě tyto země mají dlouhou historii funkční právní úpravy </w:t>
      </w:r>
      <w:proofErr w:type="spellStart"/>
      <w:r>
        <w:t>surogačního</w:t>
      </w:r>
      <w:proofErr w:type="spellEnd"/>
      <w:r>
        <w:t xml:space="preserve"> mateřství, takže mohou být pro náš právní řád inspirací.</w:t>
      </w:r>
    </w:p>
    <w:p w:rsidR="00114DE5" w:rsidRPr="00587224" w:rsidRDefault="00114DE5" w:rsidP="00C006AA">
      <w:pPr>
        <w:pStyle w:val="Odstavecseseznamem"/>
        <w:spacing w:after="0" w:line="360" w:lineRule="auto"/>
        <w:ind w:left="0"/>
        <w:jc w:val="both"/>
        <w:rPr>
          <w:sz w:val="28"/>
          <w:szCs w:val="28"/>
        </w:rPr>
      </w:pPr>
    </w:p>
    <w:p w:rsidR="00055F7D" w:rsidRPr="00587224" w:rsidRDefault="00B71EE2" w:rsidP="00565671">
      <w:pPr>
        <w:pStyle w:val="Nadpis2"/>
        <w:numPr>
          <w:ilvl w:val="1"/>
          <w:numId w:val="28"/>
        </w:numPr>
        <w:spacing w:before="0"/>
        <w:ind w:left="426"/>
      </w:pPr>
      <w:bookmarkStart w:id="17" w:name="_Toc510285965"/>
      <w:r>
        <w:t xml:space="preserve">Náhradní mateřství a </w:t>
      </w:r>
      <w:proofErr w:type="spellStart"/>
      <w:r>
        <w:t>surogační</w:t>
      </w:r>
      <w:proofErr w:type="spellEnd"/>
      <w:r>
        <w:t xml:space="preserve"> smlouvy</w:t>
      </w:r>
      <w:r w:rsidR="00055F7D" w:rsidRPr="00587224">
        <w:t xml:space="preserve"> ve Velké Británii</w:t>
      </w:r>
      <w:bookmarkEnd w:id="17"/>
    </w:p>
    <w:p w:rsidR="00055F7D" w:rsidRDefault="008A0095" w:rsidP="00235B57">
      <w:pPr>
        <w:pStyle w:val="Odstavecseseznamem"/>
        <w:spacing w:after="0" w:line="360" w:lineRule="auto"/>
        <w:ind w:left="0" w:firstLine="426"/>
        <w:jc w:val="both"/>
      </w:pPr>
      <w:r>
        <w:t>Právní řád Velké Británii</w:t>
      </w:r>
      <w:r w:rsidR="00055F7D">
        <w:t xml:space="preserve"> se řadí do tzv. angloamerického právního systému s</w:t>
      </w:r>
      <w:r w:rsidR="005E3EB7">
        <w:t> </w:t>
      </w:r>
      <w:r w:rsidR="00055F7D">
        <w:t xml:space="preserve"> odlišným historickým vývojem, než </w:t>
      </w:r>
      <w:r w:rsidR="005E3EB7">
        <w:t xml:space="preserve">jaký </w:t>
      </w:r>
      <w:r w:rsidR="00055F7D">
        <w:t>zažila kontinentální Evropa včetně České republiky. Tato mnohdy odlišná východiska</w:t>
      </w:r>
      <w:r w:rsidR="00C255D7">
        <w:t xml:space="preserve"> a základní premisy každého právního systému</w:t>
      </w:r>
      <w:r w:rsidR="00055F7D">
        <w:t xml:space="preserve"> je třeba mít při </w:t>
      </w:r>
      <w:r w:rsidR="00C255D7">
        <w:t>jejich</w:t>
      </w:r>
      <w:r w:rsidR="00055F7D">
        <w:t xml:space="preserve"> komparaci na paměti. O to překvapivější pak může být zjištění, že </w:t>
      </w:r>
      <w:r w:rsidR="00C255D7">
        <w:t xml:space="preserve">také tento právní řád vykazuje </w:t>
      </w:r>
      <w:r w:rsidR="00055F7D">
        <w:t>určité spol</w:t>
      </w:r>
      <w:r w:rsidR="00C255D7">
        <w:t>ečné rysy s naším právním řádem, a to právě v otázce mateřství.</w:t>
      </w:r>
      <w:r w:rsidR="00C255D7">
        <w:rPr>
          <w:rStyle w:val="Znakapoznpodarou"/>
        </w:rPr>
        <w:footnoteReference w:id="58"/>
      </w:r>
    </w:p>
    <w:p w:rsidR="003B15DB" w:rsidRDefault="003B15DB" w:rsidP="00235B57">
      <w:pPr>
        <w:pStyle w:val="Odstavecseseznamem"/>
        <w:spacing w:after="0" w:line="360" w:lineRule="auto"/>
        <w:ind w:left="0" w:firstLine="426"/>
        <w:jc w:val="both"/>
      </w:pPr>
      <w:r>
        <w:t>Právním</w:t>
      </w:r>
      <w:r w:rsidR="00CB1C6F">
        <w:t xml:space="preserve">i předpisy </w:t>
      </w:r>
      <w:r>
        <w:t>relevantním</w:t>
      </w:r>
      <w:r w:rsidR="00CB1C6F">
        <w:t>i</w:t>
      </w:r>
      <w:r>
        <w:t xml:space="preserve"> pro náhradní mateřství </w:t>
      </w:r>
      <w:r w:rsidR="00C212C4">
        <w:t xml:space="preserve">jsou </w:t>
      </w:r>
      <w:proofErr w:type="spellStart"/>
      <w:r>
        <w:t>Surrogay</w:t>
      </w:r>
      <w:proofErr w:type="spellEnd"/>
      <w:r>
        <w:t xml:space="preserve"> </w:t>
      </w:r>
      <w:proofErr w:type="spellStart"/>
      <w:r>
        <w:t>Arrangements</w:t>
      </w:r>
      <w:proofErr w:type="spellEnd"/>
      <w:r>
        <w:t xml:space="preserve"> </w:t>
      </w:r>
      <w:proofErr w:type="spellStart"/>
      <w:r>
        <w:t>Act</w:t>
      </w:r>
      <w:proofErr w:type="spellEnd"/>
      <w:r>
        <w:t xml:space="preserve"> 1985</w:t>
      </w:r>
      <w:r>
        <w:rPr>
          <w:rStyle w:val="Znakapoznpodarou"/>
        </w:rPr>
        <w:footnoteReference w:id="59"/>
      </w:r>
      <w:r>
        <w:t xml:space="preserve">, </w:t>
      </w:r>
      <w:proofErr w:type="spellStart"/>
      <w:r>
        <w:t>Human</w:t>
      </w:r>
      <w:proofErr w:type="spellEnd"/>
      <w:r>
        <w:t xml:space="preserve"> </w:t>
      </w:r>
      <w:proofErr w:type="spellStart"/>
      <w:r>
        <w:t>Fertilisation</w:t>
      </w:r>
      <w:proofErr w:type="spellEnd"/>
      <w:r>
        <w:t xml:space="preserve"> </w:t>
      </w:r>
      <w:proofErr w:type="spellStart"/>
      <w:r>
        <w:t>and</w:t>
      </w:r>
      <w:proofErr w:type="spellEnd"/>
      <w:r>
        <w:t xml:space="preserve"> Embryology </w:t>
      </w:r>
      <w:proofErr w:type="spellStart"/>
      <w:r>
        <w:t>Act</w:t>
      </w:r>
      <w:proofErr w:type="spellEnd"/>
      <w:r>
        <w:t xml:space="preserve"> 1990</w:t>
      </w:r>
      <w:r>
        <w:rPr>
          <w:rStyle w:val="Znakapoznpodarou"/>
        </w:rPr>
        <w:footnoteReference w:id="60"/>
      </w:r>
      <w:r w:rsidR="007D50F6">
        <w:t xml:space="preserve">, </w:t>
      </w:r>
      <w:proofErr w:type="spellStart"/>
      <w:r w:rsidR="007D50F6">
        <w:t>Human</w:t>
      </w:r>
      <w:proofErr w:type="spellEnd"/>
      <w:r w:rsidR="007D50F6">
        <w:t xml:space="preserve"> </w:t>
      </w:r>
      <w:proofErr w:type="spellStart"/>
      <w:r w:rsidR="007D50F6">
        <w:t>Fertilisation</w:t>
      </w:r>
      <w:proofErr w:type="spellEnd"/>
      <w:r w:rsidR="007D50F6">
        <w:t xml:space="preserve"> </w:t>
      </w:r>
      <w:proofErr w:type="spellStart"/>
      <w:r w:rsidR="007D50F6">
        <w:t>and</w:t>
      </w:r>
      <w:proofErr w:type="spellEnd"/>
      <w:r w:rsidR="007D50F6">
        <w:t xml:space="preserve"> Embryology </w:t>
      </w:r>
      <w:proofErr w:type="spellStart"/>
      <w:r w:rsidR="007D50F6">
        <w:t>Act</w:t>
      </w:r>
      <w:proofErr w:type="spellEnd"/>
      <w:r w:rsidR="007D50F6">
        <w:t xml:space="preserve"> 2008 </w:t>
      </w:r>
      <w:r w:rsidR="007D50F6">
        <w:rPr>
          <w:rStyle w:val="Znakapoznpodarou"/>
        </w:rPr>
        <w:footnoteReference w:id="61"/>
      </w:r>
      <w:r>
        <w:t xml:space="preserve"> a Prováděcí směrnice</w:t>
      </w:r>
      <w:r w:rsidR="00786034">
        <w:t xml:space="preserve"> (</w:t>
      </w:r>
      <w:proofErr w:type="spellStart"/>
      <w:r w:rsidR="00786034">
        <w:t>Code</w:t>
      </w:r>
      <w:proofErr w:type="spellEnd"/>
      <w:r w:rsidR="00786034">
        <w:t xml:space="preserve"> </w:t>
      </w:r>
      <w:proofErr w:type="spellStart"/>
      <w:r w:rsidR="00786034">
        <w:t>of</w:t>
      </w:r>
      <w:proofErr w:type="spellEnd"/>
      <w:r w:rsidR="00786034">
        <w:t xml:space="preserve"> </w:t>
      </w:r>
      <w:proofErr w:type="spellStart"/>
      <w:r w:rsidR="00786034">
        <w:t>Practice</w:t>
      </w:r>
      <w:proofErr w:type="spellEnd"/>
      <w:r w:rsidR="00786034">
        <w:t>)</w:t>
      </w:r>
      <w:r w:rsidR="00786034">
        <w:rPr>
          <w:rStyle w:val="Znakapoznpodarou"/>
        </w:rPr>
        <w:footnoteReference w:id="62"/>
      </w:r>
      <w:r>
        <w:t xml:space="preserve"> vydaná HFE </w:t>
      </w:r>
      <w:proofErr w:type="spellStart"/>
      <w:r>
        <w:t>Authority</w:t>
      </w:r>
      <w:proofErr w:type="spellEnd"/>
      <w:r w:rsidR="00CB1C6F">
        <w:t>.</w:t>
      </w:r>
      <w:r w:rsidR="00786034">
        <w:rPr>
          <w:rStyle w:val="Znakapoznpodarou"/>
        </w:rPr>
        <w:footnoteReference w:id="63"/>
      </w:r>
      <w:r w:rsidR="00F47825">
        <w:t xml:space="preserve"> Pro účely srovnání s českou právní úpravou je podstatné, že i tyto právní předpisy stojí na zásadě, že matkou dítěte je žena, která je porodila.</w:t>
      </w:r>
      <w:r w:rsidR="00F47825">
        <w:rPr>
          <w:rStyle w:val="Znakapoznpodarou"/>
        </w:rPr>
        <w:footnoteReference w:id="64"/>
      </w:r>
      <w:r w:rsidR="00FC3142">
        <w:t xml:space="preserve"> Na rozdíl od české úpravy je však z tohoto ustanovení připuštěna výjimka, a to v podobě tzv. </w:t>
      </w:r>
      <w:proofErr w:type="spellStart"/>
      <w:r w:rsidR="00FC3142">
        <w:t>parental</w:t>
      </w:r>
      <w:proofErr w:type="spellEnd"/>
      <w:r w:rsidR="00FC3142">
        <w:t xml:space="preserve"> </w:t>
      </w:r>
      <w:proofErr w:type="spellStart"/>
      <w:r w:rsidR="00FC3142">
        <w:t>order</w:t>
      </w:r>
      <w:proofErr w:type="spellEnd"/>
      <w:r w:rsidR="00FC3142">
        <w:t>.</w:t>
      </w:r>
      <w:r w:rsidR="00FC3142">
        <w:rPr>
          <w:rStyle w:val="Znakapoznpodarou"/>
        </w:rPr>
        <w:footnoteReference w:id="65"/>
      </w:r>
      <w:r w:rsidR="004F28DB">
        <w:rPr>
          <w:vertAlign w:val="superscript"/>
        </w:rPr>
        <w:t>,</w:t>
      </w:r>
      <w:r w:rsidR="004078C7">
        <w:rPr>
          <w:rStyle w:val="Znakapoznpodarou"/>
        </w:rPr>
        <w:footnoteReference w:id="66"/>
      </w:r>
      <w:r w:rsidR="004078C7">
        <w:t xml:space="preserve"> </w:t>
      </w:r>
    </w:p>
    <w:p w:rsidR="00124DB7" w:rsidRDefault="00245B32" w:rsidP="00235B57">
      <w:pPr>
        <w:pStyle w:val="Odstavecseseznamem"/>
        <w:spacing w:after="0" w:line="360" w:lineRule="auto"/>
        <w:ind w:left="0" w:firstLine="426"/>
        <w:jc w:val="both"/>
      </w:pPr>
      <w:proofErr w:type="spellStart"/>
      <w:r>
        <w:lastRenderedPageBreak/>
        <w:t>Parental</w:t>
      </w:r>
      <w:proofErr w:type="spellEnd"/>
      <w:r>
        <w:t xml:space="preserve"> </w:t>
      </w:r>
      <w:proofErr w:type="spellStart"/>
      <w:r>
        <w:t>order</w:t>
      </w:r>
      <w:proofErr w:type="spellEnd"/>
      <w:r>
        <w:t xml:space="preserve"> upravuje § 54-55 HFEA 2008</w:t>
      </w:r>
      <w:r w:rsidR="0062243E">
        <w:t>.</w:t>
      </w:r>
      <w:r>
        <w:rPr>
          <w:rStyle w:val="Znakapoznpodarou"/>
        </w:rPr>
        <w:footnoteReference w:id="67"/>
      </w:r>
      <w:r>
        <w:t xml:space="preserve"> Volně přeloženo z § 54 HFEA 2008 může soud vydat na žádost příkaz, aby bylo s dítětem nakládáno jako s dítětem žadatelů, ovšem za předpokladu, že žadatelé splní zákonem předvídané podmínky. Za prvé </w:t>
      </w:r>
      <w:r w:rsidR="0062243E">
        <w:t xml:space="preserve">bylo </w:t>
      </w:r>
      <w:r>
        <w:t xml:space="preserve">dítě odnošeno ženou, která není ani jedním ze žadatelů (resp. </w:t>
      </w:r>
      <w:proofErr w:type="spellStart"/>
      <w:r>
        <w:t>objednatelského</w:t>
      </w:r>
      <w:proofErr w:type="spellEnd"/>
      <w:r>
        <w:t xml:space="preserve"> páru) poté, co byla uměle oplodněna.</w:t>
      </w:r>
      <w:r>
        <w:rPr>
          <w:rStyle w:val="Znakapoznpodarou"/>
        </w:rPr>
        <w:footnoteReference w:id="68"/>
      </w:r>
      <w:r>
        <w:t xml:space="preserve"> Za druhé byly použity gamety alespoň jednoho z žadatelů k vytvoření embrya, které bylo náhradní matce implantováno.</w:t>
      </w:r>
      <w:r>
        <w:rPr>
          <w:rStyle w:val="Znakapoznpodarou"/>
        </w:rPr>
        <w:footnoteReference w:id="69"/>
      </w:r>
      <w:r>
        <w:t xml:space="preserve"> A za třetí jsou splněny všechny podmínky stanovené v § 54 odst. 2 – 8 HFEA 2008.</w:t>
      </w:r>
      <w:r w:rsidR="0026360E">
        <w:rPr>
          <w:rStyle w:val="Znakapoznpodarou"/>
        </w:rPr>
        <w:footnoteReference w:id="70"/>
      </w:r>
      <w:r w:rsidR="00203122">
        <w:t xml:space="preserve"> Mezi další podmínky patří, že žadatelé musí být manžel a manželka nebo civilní partneři</w:t>
      </w:r>
      <w:r w:rsidR="00203122">
        <w:rPr>
          <w:rStyle w:val="Znakapoznpodarou"/>
        </w:rPr>
        <w:footnoteReference w:id="71"/>
      </w:r>
      <w:r w:rsidR="00203122">
        <w:t xml:space="preserve"> nebo partneři, kteří žijí v trvajícím vztahu, kdy tento vztah není zákonem zakázán (tedy </w:t>
      </w:r>
      <w:proofErr w:type="spellStart"/>
      <w:r w:rsidR="00203122">
        <w:t>nesezdané</w:t>
      </w:r>
      <w:proofErr w:type="spellEnd"/>
      <w:r w:rsidR="00203122">
        <w:t xml:space="preserve"> osoby).</w:t>
      </w:r>
      <w:r w:rsidR="00203122">
        <w:rPr>
          <w:rStyle w:val="Znakapoznpodarou"/>
        </w:rPr>
        <w:footnoteReference w:id="72"/>
      </w:r>
      <w:r w:rsidR="00915822">
        <w:t xml:space="preserve"> </w:t>
      </w:r>
      <w:proofErr w:type="spellStart"/>
      <w:r w:rsidR="00915822">
        <w:t>Objednatelský</w:t>
      </w:r>
      <w:proofErr w:type="spellEnd"/>
      <w:r w:rsidR="00915822">
        <w:t xml:space="preserve"> pár musí podat žádost během 6 měsíců od narození dítěte.</w:t>
      </w:r>
      <w:r w:rsidR="00915822">
        <w:rPr>
          <w:rStyle w:val="Znakapoznpodarou"/>
        </w:rPr>
        <w:footnoteReference w:id="73"/>
      </w:r>
      <w:r w:rsidR="00915822">
        <w:t xml:space="preserve"> V době od podání žádosti do vydání příkazu musí dítě žít s </w:t>
      </w:r>
      <w:proofErr w:type="spellStart"/>
      <w:r w:rsidR="00915822">
        <w:t>objednatels</w:t>
      </w:r>
      <w:r w:rsidR="00B71EE2">
        <w:t>kým</w:t>
      </w:r>
      <w:proofErr w:type="spellEnd"/>
      <w:r w:rsidR="00B71EE2">
        <w:t xml:space="preserve"> párem a alespoň jeden z žadatelů</w:t>
      </w:r>
      <w:r w:rsidR="00915822">
        <w:t xml:space="preserve"> musí mít trvalý pobyt ve Spojeném království.</w:t>
      </w:r>
      <w:r w:rsidR="00915822">
        <w:rPr>
          <w:rStyle w:val="Znakapoznpodarou"/>
        </w:rPr>
        <w:footnoteReference w:id="74"/>
      </w:r>
      <w:r w:rsidR="006F53DD">
        <w:t xml:space="preserve"> Žadatelé dále musí být starší 18 let a musí být</w:t>
      </w:r>
      <w:r w:rsidR="00B71EE2">
        <w:t xml:space="preserve"> </w:t>
      </w:r>
      <w:r w:rsidR="004F28DB" w:rsidRPr="009A3390">
        <w:t>postaveno najisto</w:t>
      </w:r>
      <w:r w:rsidR="00B71EE2">
        <w:t xml:space="preserve">, že </w:t>
      </w:r>
      <w:r w:rsidR="006F53DD">
        <w:t xml:space="preserve">neposkytli žádné peněžní prostředky ani jiné výhody za odnošení dítěte, kromě úhrady </w:t>
      </w:r>
      <w:r w:rsidR="00945E5A">
        <w:t>rozumně vynaložených nákladů.</w:t>
      </w:r>
      <w:r w:rsidR="006F53DD">
        <w:t xml:space="preserve"> </w:t>
      </w:r>
      <w:r w:rsidR="00243EDA">
        <w:t>V neposlední řadě je nutné, aby náhradní matka i osoba, která je rodičem dítěte a není žadatelem, udělila souhlas s vydáním příkazu, přičemž náhradní matka tak nesmí učinit dříve než 6 týdnů od narození dítěte.</w:t>
      </w:r>
      <w:r w:rsidR="00243EDA">
        <w:rPr>
          <w:rStyle w:val="Znakapoznpodarou"/>
        </w:rPr>
        <w:footnoteReference w:id="75"/>
      </w:r>
      <w:r w:rsidR="00243EDA">
        <w:t xml:space="preserve"> </w:t>
      </w:r>
      <w:proofErr w:type="spellStart"/>
      <w:r w:rsidR="006007E3">
        <w:t>Parental</w:t>
      </w:r>
      <w:proofErr w:type="spellEnd"/>
      <w:r w:rsidR="006007E3">
        <w:t xml:space="preserve"> </w:t>
      </w:r>
      <w:proofErr w:type="spellStart"/>
      <w:r w:rsidR="006007E3">
        <w:t>order</w:t>
      </w:r>
      <w:proofErr w:type="spellEnd"/>
      <w:r w:rsidR="006007E3">
        <w:t xml:space="preserve"> je ve své podstatě velmi podobný rozhodnutí o osvojení, avšak jedná se o víceméně velmi zkrácené nesporné řízení.</w:t>
      </w:r>
      <w:r w:rsidR="006007E3">
        <w:rPr>
          <w:rStyle w:val="Znakapoznpodarou"/>
        </w:rPr>
        <w:footnoteReference w:id="76"/>
      </w:r>
      <w:r w:rsidR="00124DB7">
        <w:t xml:space="preserve"> Je vhodné doplnit, že britská úprava respektuje možné psychické a změny u matky hostitelky a zároveň zájem dítěte. Z tohoto pohledu se jeví jako nejméně problematická, protože zaručuje dítěti, že v době mezi narozením a vyřešením otázky, zda jeho rodiči budou objednatelé nebo náhradní matka, bude mít stále osobu, která vůči němu má rodičovskou </w:t>
      </w:r>
      <w:r w:rsidR="00124DB7">
        <w:lastRenderedPageBreak/>
        <w:t>odpovědnost (náhradní matku).</w:t>
      </w:r>
      <w:r w:rsidR="00124DB7">
        <w:rPr>
          <w:rStyle w:val="Znakapoznpodarou"/>
        </w:rPr>
        <w:footnoteReference w:id="77"/>
      </w:r>
      <w:r w:rsidR="00F570D1">
        <w:t xml:space="preserve"> I přes faktické umožnění </w:t>
      </w:r>
      <w:proofErr w:type="spellStart"/>
      <w:r w:rsidR="00F570D1">
        <w:t>surogačního</w:t>
      </w:r>
      <w:proofErr w:type="spellEnd"/>
      <w:r w:rsidR="00F570D1">
        <w:t xml:space="preserve"> mateřství </w:t>
      </w:r>
      <w:r w:rsidR="0062243E">
        <w:t xml:space="preserve">staví </w:t>
      </w:r>
      <w:r w:rsidR="00F570D1">
        <w:t>tedy britská úprava stále zájem dítěte na první místo.</w:t>
      </w:r>
    </w:p>
    <w:p w:rsidR="006F0206" w:rsidRDefault="00945E5A" w:rsidP="00235B57">
      <w:pPr>
        <w:pStyle w:val="Odstavecseseznamem"/>
        <w:spacing w:after="0" w:line="360" w:lineRule="auto"/>
        <w:ind w:left="0" w:firstLine="426"/>
        <w:jc w:val="both"/>
      </w:pPr>
      <w:r>
        <w:t>Účelem SAA 1985 je regulovat určité činnosti ve spojení s dohodami, na jejichž základě náhradní matka odnosí objednatelům dítě. Především se snaží obsáhnout a vyloučit co nejvíc variant komercionalizace náhradního mateřství a stanovit tresty za spáchání přestupků vymezených v tomto zákoně.</w:t>
      </w:r>
      <w:r w:rsidRPr="0062243E">
        <w:rPr>
          <w:rStyle w:val="Znakapoznpodarou"/>
        </w:rPr>
        <w:footnoteReference w:id="78"/>
      </w:r>
      <w:r w:rsidR="004F28DB">
        <w:rPr>
          <w:vertAlign w:val="superscript"/>
        </w:rPr>
        <w:t>,</w:t>
      </w:r>
      <w:r w:rsidR="00C212C4">
        <w:rPr>
          <w:vertAlign w:val="superscript"/>
        </w:rPr>
        <w:t xml:space="preserve"> </w:t>
      </w:r>
      <w:r w:rsidR="00091637">
        <w:rPr>
          <w:rStyle w:val="Znakapoznpodarou"/>
        </w:rPr>
        <w:footnoteReference w:id="79"/>
      </w:r>
    </w:p>
    <w:p w:rsidR="006F0206" w:rsidRDefault="006F0206" w:rsidP="00235B57">
      <w:pPr>
        <w:pStyle w:val="Odstavecseseznamem"/>
        <w:spacing w:after="0" w:line="360" w:lineRule="auto"/>
        <w:ind w:left="0" w:firstLine="426"/>
        <w:jc w:val="both"/>
      </w:pPr>
      <w:r>
        <w:t>Samotné s</w:t>
      </w:r>
      <w:r w:rsidR="009A3390">
        <w:t xml:space="preserve">mlouvy o </w:t>
      </w:r>
      <w:proofErr w:type="spellStart"/>
      <w:r w:rsidR="009A3390">
        <w:t>surogačním</w:t>
      </w:r>
      <w:proofErr w:type="spellEnd"/>
      <w:r w:rsidR="009A3390">
        <w:t xml:space="preserve"> mateřství zůstávají</w:t>
      </w:r>
      <w:r>
        <w:t xml:space="preserve"> i navzdory progresivní právní úpravě a</w:t>
      </w:r>
      <w:r w:rsidR="0062243E">
        <w:t> </w:t>
      </w:r>
      <w:r>
        <w:t xml:space="preserve">umožnění </w:t>
      </w:r>
      <w:r w:rsidR="009A3390">
        <w:t xml:space="preserve">výše popsaných </w:t>
      </w:r>
      <w:proofErr w:type="spellStart"/>
      <w:r w:rsidR="009A3390">
        <w:t>parental</w:t>
      </w:r>
      <w:proofErr w:type="spellEnd"/>
      <w:r w:rsidR="009A3390">
        <w:t xml:space="preserve"> </w:t>
      </w:r>
      <w:proofErr w:type="spellStart"/>
      <w:r w:rsidR="009A3390">
        <w:t>orders</w:t>
      </w:r>
      <w:proofErr w:type="spellEnd"/>
      <w:r>
        <w:t xml:space="preserve"> ve Velké Bri</w:t>
      </w:r>
      <w:r w:rsidR="00F44941">
        <w:t>tánii nevynutitelné. Toto</w:t>
      </w:r>
      <w:r>
        <w:t xml:space="preserve"> zakotvuje § 1A SAA 1985</w:t>
      </w:r>
      <w:r w:rsidR="00F44941">
        <w:t xml:space="preserve">: </w:t>
      </w:r>
      <w:r w:rsidR="004F28DB" w:rsidRPr="009A3390">
        <w:t>„</w:t>
      </w:r>
      <w:r w:rsidR="004F28DB" w:rsidRPr="009A3390">
        <w:rPr>
          <w:i/>
        </w:rPr>
        <w:t xml:space="preserve">No </w:t>
      </w:r>
      <w:proofErr w:type="spellStart"/>
      <w:r w:rsidR="004F28DB" w:rsidRPr="009A3390">
        <w:rPr>
          <w:i/>
        </w:rPr>
        <w:t>surrogacy</w:t>
      </w:r>
      <w:proofErr w:type="spellEnd"/>
      <w:r w:rsidR="004F28DB" w:rsidRPr="009A3390">
        <w:rPr>
          <w:i/>
        </w:rPr>
        <w:t xml:space="preserve"> arrangement </w:t>
      </w:r>
      <w:proofErr w:type="spellStart"/>
      <w:r w:rsidR="004F28DB" w:rsidRPr="009A3390">
        <w:rPr>
          <w:i/>
        </w:rPr>
        <w:t>is</w:t>
      </w:r>
      <w:proofErr w:type="spellEnd"/>
      <w:r w:rsidR="004F28DB" w:rsidRPr="009A3390">
        <w:rPr>
          <w:i/>
        </w:rPr>
        <w:t xml:space="preserve"> </w:t>
      </w:r>
      <w:proofErr w:type="spellStart"/>
      <w:r w:rsidR="004F28DB" w:rsidRPr="009A3390">
        <w:rPr>
          <w:i/>
        </w:rPr>
        <w:t>enforceable</w:t>
      </w:r>
      <w:proofErr w:type="spellEnd"/>
      <w:r w:rsidR="004F28DB" w:rsidRPr="009A3390">
        <w:rPr>
          <w:i/>
        </w:rPr>
        <w:t xml:space="preserve"> by </w:t>
      </w:r>
      <w:proofErr w:type="spellStart"/>
      <w:r w:rsidR="004F28DB" w:rsidRPr="009A3390">
        <w:rPr>
          <w:i/>
        </w:rPr>
        <w:t>or</w:t>
      </w:r>
      <w:proofErr w:type="spellEnd"/>
      <w:r w:rsidR="004F28DB" w:rsidRPr="009A3390">
        <w:rPr>
          <w:i/>
        </w:rPr>
        <w:t xml:space="preserve"> </w:t>
      </w:r>
      <w:proofErr w:type="spellStart"/>
      <w:r w:rsidR="004F28DB" w:rsidRPr="009A3390">
        <w:rPr>
          <w:i/>
        </w:rPr>
        <w:t>against</w:t>
      </w:r>
      <w:proofErr w:type="spellEnd"/>
      <w:r w:rsidR="004F28DB" w:rsidRPr="009A3390">
        <w:rPr>
          <w:i/>
        </w:rPr>
        <w:t xml:space="preserve"> </w:t>
      </w:r>
      <w:proofErr w:type="spellStart"/>
      <w:r w:rsidR="004F28DB" w:rsidRPr="009A3390">
        <w:rPr>
          <w:i/>
        </w:rPr>
        <w:t>any</w:t>
      </w:r>
      <w:proofErr w:type="spellEnd"/>
      <w:r w:rsidR="004F28DB" w:rsidRPr="009A3390">
        <w:rPr>
          <w:i/>
        </w:rPr>
        <w:t xml:space="preserve"> </w:t>
      </w:r>
      <w:proofErr w:type="spellStart"/>
      <w:r w:rsidR="004F28DB" w:rsidRPr="009A3390">
        <w:rPr>
          <w:i/>
        </w:rPr>
        <w:t>of</w:t>
      </w:r>
      <w:proofErr w:type="spellEnd"/>
      <w:r w:rsidR="004F28DB" w:rsidRPr="009A3390">
        <w:rPr>
          <w:i/>
        </w:rPr>
        <w:t xml:space="preserve"> </w:t>
      </w:r>
      <w:proofErr w:type="spellStart"/>
      <w:r w:rsidR="004F28DB" w:rsidRPr="009A3390">
        <w:rPr>
          <w:i/>
        </w:rPr>
        <w:t>the</w:t>
      </w:r>
      <w:proofErr w:type="spellEnd"/>
      <w:r w:rsidR="004F28DB" w:rsidRPr="009A3390">
        <w:rPr>
          <w:i/>
        </w:rPr>
        <w:t xml:space="preserve"> </w:t>
      </w:r>
      <w:proofErr w:type="spellStart"/>
      <w:r w:rsidR="004F28DB" w:rsidRPr="009A3390">
        <w:rPr>
          <w:i/>
        </w:rPr>
        <w:t>persons</w:t>
      </w:r>
      <w:proofErr w:type="spellEnd"/>
      <w:r w:rsidR="004F28DB" w:rsidRPr="009A3390">
        <w:rPr>
          <w:i/>
        </w:rPr>
        <w:t xml:space="preserve"> </w:t>
      </w:r>
      <w:proofErr w:type="spellStart"/>
      <w:r w:rsidR="004F28DB" w:rsidRPr="009A3390">
        <w:rPr>
          <w:i/>
        </w:rPr>
        <w:t>making</w:t>
      </w:r>
      <w:proofErr w:type="spellEnd"/>
      <w:r w:rsidR="004F28DB" w:rsidRPr="009A3390">
        <w:rPr>
          <w:i/>
        </w:rPr>
        <w:t xml:space="preserve"> </w:t>
      </w:r>
      <w:proofErr w:type="spellStart"/>
      <w:r w:rsidR="004F28DB" w:rsidRPr="009A3390">
        <w:rPr>
          <w:i/>
        </w:rPr>
        <w:t>it</w:t>
      </w:r>
      <w:proofErr w:type="spellEnd"/>
      <w:r w:rsidR="004F28DB" w:rsidRPr="009A3390">
        <w:rPr>
          <w:i/>
        </w:rPr>
        <w:t>.“</w:t>
      </w:r>
      <w:r w:rsidR="00755F3D">
        <w:t xml:space="preserve"> Kromě toho, že jsou </w:t>
      </w:r>
      <w:proofErr w:type="spellStart"/>
      <w:r w:rsidR="00755F3D">
        <w:t>surogační</w:t>
      </w:r>
      <w:proofErr w:type="spellEnd"/>
      <w:r w:rsidR="00755F3D">
        <w:t xml:space="preserve"> smlouvy nevynutitelné, nezpůsobují ani jakýkoliv „převod“ mateřství z je</w:t>
      </w:r>
      <w:r w:rsidR="00733E8E">
        <w:t>dné ženy na jinou. Jinak řečeno</w:t>
      </w:r>
      <w:r w:rsidR="00755F3D">
        <w:t xml:space="preserve"> ani ve Velké Británi</w:t>
      </w:r>
      <w:r w:rsidR="00733E8E">
        <w:t>i nelze mateřstvím disponovat</w:t>
      </w:r>
      <w:r w:rsidR="00755F3D">
        <w:t xml:space="preserve"> pouze </w:t>
      </w:r>
      <w:r w:rsidR="00733E8E">
        <w:t xml:space="preserve">na </w:t>
      </w:r>
      <w:r w:rsidR="00755F3D">
        <w:t>základě projevů vůle stran, byť by šlo o projevy konsenzuální.</w:t>
      </w:r>
      <w:r w:rsidR="00755F3D">
        <w:rPr>
          <w:rStyle w:val="Znakapoznpodarou"/>
        </w:rPr>
        <w:footnoteReference w:id="80"/>
      </w:r>
      <w:r w:rsidR="00F570D1">
        <w:t xml:space="preserve"> V souvislosti s tímto ustanovením </w:t>
      </w:r>
      <w:r w:rsidR="0062243E">
        <w:t xml:space="preserve">zodpovídá </w:t>
      </w:r>
      <w:r w:rsidR="00F570D1">
        <w:t>Velká Británie řadu problematických otázek, které j</w:t>
      </w:r>
      <w:r w:rsidR="00B71EE2">
        <w:t>sem nastínila v podkapitole 3.</w:t>
      </w:r>
      <w:r w:rsidR="00F570D1">
        <w:t>2. Náhradní matce přiznává britské právo přednost před ženou z </w:t>
      </w:r>
      <w:proofErr w:type="spellStart"/>
      <w:r w:rsidR="001D5F5C">
        <w:t>ob</w:t>
      </w:r>
      <w:r w:rsidR="00F570D1">
        <w:t>j</w:t>
      </w:r>
      <w:r w:rsidR="001D5F5C">
        <w:t>e</w:t>
      </w:r>
      <w:r w:rsidR="00F570D1">
        <w:t>dnatelského</w:t>
      </w:r>
      <w:proofErr w:type="spellEnd"/>
      <w:r w:rsidR="00F570D1">
        <w:t xml:space="preserve"> páru, nemůže na ni tedy být vyvíjen žádný nátlak, aby se po porodu dítě</w:t>
      </w:r>
      <w:r w:rsidR="007D4337">
        <w:t>te</w:t>
      </w:r>
      <w:r w:rsidR="00F570D1">
        <w:t xml:space="preserve"> vzdala, pokud by během procesu změnila názor. Rovněž ji není možné nutit, aby podstoupila inter</w:t>
      </w:r>
      <w:r w:rsidR="007D4337">
        <w:t>r</w:t>
      </w:r>
      <w:r w:rsidR="00F570D1">
        <w:t>upci</w:t>
      </w:r>
      <w:r w:rsidR="007D4337">
        <w:t>, toto rozhodnutí je vyhrazeno výhradně náhradní matce.</w:t>
      </w:r>
      <w:r w:rsidR="007D4337">
        <w:rPr>
          <w:rStyle w:val="Znakapoznpodarou"/>
        </w:rPr>
        <w:footnoteReference w:id="81"/>
      </w:r>
      <w:r w:rsidR="00982141">
        <w:t xml:space="preserve"> Z toho také dovozuji, že na druhou stranu ani </w:t>
      </w:r>
      <w:proofErr w:type="spellStart"/>
      <w:r w:rsidR="00982141">
        <w:t>objednatelský</w:t>
      </w:r>
      <w:proofErr w:type="spellEnd"/>
      <w:r w:rsidR="00982141">
        <w:t xml:space="preserve"> pár nemůže být nucen dítě převzít, neboť vše záleží na tom, zda podá žádost o vydání </w:t>
      </w:r>
      <w:proofErr w:type="spellStart"/>
      <w:r w:rsidR="00982141">
        <w:t>parental</w:t>
      </w:r>
      <w:proofErr w:type="spellEnd"/>
      <w:r w:rsidR="00982141">
        <w:t xml:space="preserve"> </w:t>
      </w:r>
      <w:proofErr w:type="spellStart"/>
      <w:r w:rsidR="00982141">
        <w:t>order</w:t>
      </w:r>
      <w:proofErr w:type="spellEnd"/>
      <w:r w:rsidR="00982141">
        <w:t xml:space="preserve"> či nikoliv. Pokud tak neučiní, matkou dítěte zůstává náhradní matka.</w:t>
      </w:r>
    </w:p>
    <w:p w:rsidR="00055F7D" w:rsidRPr="00B71EE2" w:rsidRDefault="00733E8E" w:rsidP="00235B57">
      <w:pPr>
        <w:pStyle w:val="Odstavecseseznamem"/>
        <w:spacing w:after="0" w:line="360" w:lineRule="auto"/>
        <w:ind w:left="0" w:firstLine="426"/>
        <w:jc w:val="both"/>
      </w:pPr>
      <w:r>
        <w:t xml:space="preserve">Je zřejmé, že </w:t>
      </w:r>
      <w:r w:rsidR="00F570D1">
        <w:t xml:space="preserve">britský model vychází v otázce určování mateřství ze stejných zásad jako česká právní úprava. I přesto dokázal pružně reagovat na změnu společenské reality a úprava náhradního mateřství se jeví jako funkční. Výhoda postoje Velké Británie je zjevná – stát nezavírá oči před tím, co se ve společnosti děje, ale naopak se snaží na tento stav přiměřeně reagovat. </w:t>
      </w:r>
      <w:r w:rsidR="00F570D1">
        <w:rPr>
          <w:rStyle w:val="Znakapoznpodarou"/>
        </w:rPr>
        <w:footnoteReference w:id="82"/>
      </w:r>
      <w:r w:rsidR="00F570D1">
        <w:t xml:space="preserve"> </w:t>
      </w:r>
    </w:p>
    <w:p w:rsidR="00E55F51" w:rsidRPr="00587224" w:rsidRDefault="00E55F51" w:rsidP="00565671">
      <w:pPr>
        <w:pStyle w:val="Nadpis2"/>
        <w:numPr>
          <w:ilvl w:val="1"/>
          <w:numId w:val="28"/>
        </w:numPr>
        <w:spacing w:before="0"/>
        <w:ind w:left="426"/>
      </w:pPr>
      <w:bookmarkStart w:id="18" w:name="_Toc510285966"/>
      <w:proofErr w:type="spellStart"/>
      <w:r w:rsidRPr="00587224">
        <w:lastRenderedPageBreak/>
        <w:t>Surogační</w:t>
      </w:r>
      <w:proofErr w:type="spellEnd"/>
      <w:r w:rsidRPr="00587224">
        <w:t xml:space="preserve"> smlouvy v USA</w:t>
      </w:r>
      <w:bookmarkEnd w:id="18"/>
    </w:p>
    <w:p w:rsidR="0070485E" w:rsidRDefault="0070485E" w:rsidP="00235B57">
      <w:pPr>
        <w:pStyle w:val="Odstavecseseznamem"/>
        <w:spacing w:after="0" w:line="360" w:lineRule="auto"/>
        <w:ind w:left="0" w:firstLine="426"/>
        <w:jc w:val="both"/>
      </w:pPr>
      <w:r>
        <w:t xml:space="preserve">Napříč USA se právní úpravy náhradního mateřství a </w:t>
      </w:r>
      <w:proofErr w:type="spellStart"/>
      <w:r>
        <w:t>surogačních</w:t>
      </w:r>
      <w:proofErr w:type="spellEnd"/>
      <w:r w:rsidR="00B71EE2">
        <w:t xml:space="preserve"> smluv výrazně mění. M</w:t>
      </w:r>
      <w:r>
        <w:t>ezi jednotlivými státy federace se lze setkat s úplným zákazem náhradního mateřství i</w:t>
      </w:r>
      <w:r w:rsidR="0062243E">
        <w:t> </w:t>
      </w:r>
      <w:r>
        <w:t xml:space="preserve">s velmi benevolentním přístupem, a to i v měřítku celosvětovém. </w:t>
      </w:r>
      <w:r w:rsidR="000455AF">
        <w:t>Přístupy k náhradnímu mateřství napříč USA lze rozdělit do několika skupin. V jedné skupině jsou státy, jejichž právní úprava náhr</w:t>
      </w:r>
      <w:r w:rsidR="00F473D6">
        <w:t>adní mateřství výslovně zakazuje</w:t>
      </w:r>
      <w:r w:rsidR="000455AF">
        <w:t xml:space="preserve">. Ve druhé pak státy, kde je náhradní mateřství </w:t>
      </w:r>
      <w:r w:rsidR="00F473D6">
        <w:t>výslovně povoleno</w:t>
      </w:r>
      <w:r w:rsidR="000455AF">
        <w:t>. V některých státech taková právní úprava neexistuje a do poslední skupiny lze zařadit státy, ve kterých je náhradní mateřství povoleno, avšak pouze za určitých podmínek (např. je zakázáno komerční mateřství).</w:t>
      </w:r>
      <w:r w:rsidR="00964FCF">
        <w:rPr>
          <w:rStyle w:val="Znakapoznpodarou"/>
        </w:rPr>
        <w:footnoteReference w:id="83"/>
      </w:r>
    </w:p>
    <w:p w:rsidR="00F473D6" w:rsidRDefault="00F473D6" w:rsidP="00235B57">
      <w:pPr>
        <w:pStyle w:val="Odstavecseseznamem"/>
        <w:spacing w:after="0" w:line="360" w:lineRule="auto"/>
        <w:ind w:left="0" w:firstLine="426"/>
        <w:jc w:val="both"/>
      </w:pPr>
      <w:r>
        <w:t>Mezi státy, které náhradní mateřství nepřipoušt</w:t>
      </w:r>
      <w:r w:rsidR="00730B48">
        <w:t>ěj</w:t>
      </w:r>
      <w:r>
        <w:t>í, patří New York, Indiana a</w:t>
      </w:r>
      <w:r w:rsidR="00730B48">
        <w:t> </w:t>
      </w:r>
      <w:r>
        <w:t xml:space="preserve">Michigan. V těchto státech jsou </w:t>
      </w:r>
      <w:proofErr w:type="spellStart"/>
      <w:r>
        <w:t>surogační</w:t>
      </w:r>
      <w:proofErr w:type="spellEnd"/>
      <w:r>
        <w:t xml:space="preserve"> smlouvy nevynutite</w:t>
      </w:r>
      <w:r w:rsidR="001919AB">
        <w:t xml:space="preserve">lné. Zajímavostí je, že zákaz </w:t>
      </w:r>
      <w:proofErr w:type="spellStart"/>
      <w:r w:rsidR="001919AB">
        <w:t>surogačního</w:t>
      </w:r>
      <w:proofErr w:type="spellEnd"/>
      <w:r w:rsidR="001919AB">
        <w:t xml:space="preserve"> mateřství ve státě New York byl reakcí na vysoce medializovaný případ tzv. </w:t>
      </w:r>
      <w:r w:rsidR="001919AB" w:rsidRPr="001919AB">
        <w:rPr>
          <w:i/>
        </w:rPr>
        <w:t>Baby M</w:t>
      </w:r>
      <w:r w:rsidR="001919AB">
        <w:rPr>
          <w:i/>
        </w:rPr>
        <w:t xml:space="preserve"> </w:t>
      </w:r>
      <w:proofErr w:type="gramStart"/>
      <w:r w:rsidR="001919AB">
        <w:rPr>
          <w:i/>
        </w:rPr>
        <w:t>case</w:t>
      </w:r>
      <w:r w:rsidR="009A3390">
        <w:rPr>
          <w:i/>
        </w:rPr>
        <w:t xml:space="preserve"> </w:t>
      </w:r>
      <w:r w:rsidR="001919AB" w:rsidRPr="001854C1">
        <w:rPr>
          <w:rStyle w:val="Znakapoznpodarou"/>
          <w:i/>
        </w:rPr>
        <w:footnoteReference w:id="84"/>
      </w:r>
      <w:r w:rsidR="004F28DB">
        <w:rPr>
          <w:i/>
          <w:vertAlign w:val="superscript"/>
        </w:rPr>
        <w:t xml:space="preserve">, </w:t>
      </w:r>
      <w:r w:rsidR="008E4702" w:rsidRPr="001854C1">
        <w:rPr>
          <w:rStyle w:val="Znakapoznpodarou"/>
          <w:i/>
        </w:rPr>
        <w:footnoteReference w:id="85"/>
      </w:r>
      <w:r w:rsidR="001919AB" w:rsidRPr="001854C1">
        <w:t>,</w:t>
      </w:r>
      <w:r w:rsidR="001919AB">
        <w:t xml:space="preserve"> který</w:t>
      </w:r>
      <w:proofErr w:type="gramEnd"/>
      <w:r w:rsidR="001919AB">
        <w:t xml:space="preserve"> podle řady zdrojů</w:t>
      </w:r>
      <w:r w:rsidR="001919AB">
        <w:rPr>
          <w:rStyle w:val="Znakapoznpodarou"/>
        </w:rPr>
        <w:footnoteReference w:id="86"/>
      </w:r>
      <w:r w:rsidR="001919AB">
        <w:t xml:space="preserve"> způsobil v jiných státech zcela opačnou reakci. Stal se přímou příčinou změny vnímání náhradního mateřství ve společnosti</w:t>
      </w:r>
      <w:r w:rsidR="00AB1147">
        <w:t xml:space="preserve">, zejména otázky o vynutitelnosti </w:t>
      </w:r>
      <w:proofErr w:type="spellStart"/>
      <w:r w:rsidR="00AB1147">
        <w:t>surogačních</w:t>
      </w:r>
      <w:proofErr w:type="spellEnd"/>
      <w:r w:rsidR="00AB1147">
        <w:t xml:space="preserve"> smluv.</w:t>
      </w:r>
      <w:r w:rsidR="008E4702">
        <w:rPr>
          <w:rStyle w:val="Znakapoznpodarou"/>
        </w:rPr>
        <w:footnoteReference w:id="87"/>
      </w:r>
    </w:p>
    <w:p w:rsidR="002A51E7" w:rsidRDefault="002A51E7" w:rsidP="00235B57">
      <w:pPr>
        <w:pStyle w:val="Odstavecseseznamem"/>
        <w:spacing w:after="0" w:line="360" w:lineRule="auto"/>
        <w:ind w:left="0" w:firstLine="426"/>
        <w:jc w:val="both"/>
      </w:pPr>
      <w:r>
        <w:t>Ke státům, které náhradní mateřství komplexně neupravuji a většinou ani nereflektují prostřednictvím judikatury, patří např. Oregon, Idaho nebo Wyoming.</w:t>
      </w:r>
      <w:r w:rsidR="00EB55D7">
        <w:rPr>
          <w:rStyle w:val="Znakapoznpodarou"/>
        </w:rPr>
        <w:footnoteReference w:id="88"/>
      </w:r>
      <w:r>
        <w:t xml:space="preserve"> Tyto státy mají odlišné přístupy k vydávání tzv. </w:t>
      </w:r>
      <w:proofErr w:type="spellStart"/>
      <w:r w:rsidRPr="002A51E7">
        <w:rPr>
          <w:i/>
        </w:rPr>
        <w:t>Pre</w:t>
      </w:r>
      <w:proofErr w:type="spellEnd"/>
      <w:r w:rsidRPr="002A51E7">
        <w:rPr>
          <w:i/>
        </w:rPr>
        <w:t>-</w:t>
      </w:r>
      <w:proofErr w:type="spellStart"/>
      <w:r w:rsidRPr="002A51E7">
        <w:rPr>
          <w:i/>
        </w:rPr>
        <w:t>Birth</w:t>
      </w:r>
      <w:proofErr w:type="spellEnd"/>
      <w:r w:rsidRPr="002A51E7">
        <w:rPr>
          <w:i/>
        </w:rPr>
        <w:t xml:space="preserve"> </w:t>
      </w:r>
      <w:proofErr w:type="spellStart"/>
      <w:r w:rsidRPr="002A51E7">
        <w:rPr>
          <w:i/>
        </w:rPr>
        <w:t>Parentage</w:t>
      </w:r>
      <w:proofErr w:type="spellEnd"/>
      <w:r w:rsidRPr="002A51E7">
        <w:rPr>
          <w:i/>
        </w:rPr>
        <w:t xml:space="preserve"> </w:t>
      </w:r>
      <w:proofErr w:type="spellStart"/>
      <w:r w:rsidRPr="002A51E7">
        <w:rPr>
          <w:i/>
        </w:rPr>
        <w:t>Orders</w:t>
      </w:r>
      <w:proofErr w:type="spellEnd"/>
      <w:r>
        <w:t xml:space="preserve"> (viz níže) a rovněž k</w:t>
      </w:r>
      <w:r w:rsidR="00EB55D7">
        <w:t xml:space="preserve"> určování rodičovství např. homosexuálních, </w:t>
      </w:r>
      <w:proofErr w:type="spellStart"/>
      <w:r w:rsidR="00EB55D7">
        <w:t>nesezdaných</w:t>
      </w:r>
      <w:proofErr w:type="spellEnd"/>
      <w:r w:rsidR="00EB55D7">
        <w:t xml:space="preserve"> párů nebo párů, které nejsou geneticky </w:t>
      </w:r>
      <w:r w:rsidR="00EB55D7">
        <w:lastRenderedPageBreak/>
        <w:t>příbuzné s dítětem. V řadě z nich lze jen stěží předvídat průběh procesu náhradního mateřství, protože neexistuje judikatura, která by danou praxi usměrňovala.</w:t>
      </w:r>
      <w:r w:rsidR="00EB55D7">
        <w:rPr>
          <w:rStyle w:val="Znakapoznpodarou"/>
        </w:rPr>
        <w:footnoteReference w:id="89"/>
      </w:r>
    </w:p>
    <w:p w:rsidR="00565671" w:rsidRDefault="000F384A" w:rsidP="00235B57">
      <w:pPr>
        <w:pStyle w:val="Odstavecseseznamem"/>
        <w:spacing w:after="0" w:line="360" w:lineRule="auto"/>
        <w:ind w:left="0" w:firstLine="426"/>
        <w:jc w:val="both"/>
      </w:pPr>
      <w:r>
        <w:t>Mezi státy, které náhradní mateřství umožňují,</w:t>
      </w:r>
      <w:r w:rsidR="00B71EE2">
        <w:t xml:space="preserve"> patří např. K</w:t>
      </w:r>
      <w:r w:rsidR="00303275">
        <w:t>alifornie</w:t>
      </w:r>
      <w:r>
        <w:t>, Virginie, Nevada nebo Maine.</w:t>
      </w:r>
      <w:r>
        <w:rPr>
          <w:rStyle w:val="Znakapoznpodarou"/>
        </w:rPr>
        <w:footnoteReference w:id="90"/>
      </w:r>
      <w:r w:rsidR="00303275">
        <w:t xml:space="preserve"> </w:t>
      </w:r>
    </w:p>
    <w:p w:rsidR="0071485B" w:rsidRPr="00565671" w:rsidRDefault="00B71EE2" w:rsidP="00C715F7">
      <w:pPr>
        <w:pStyle w:val="Nadpis3"/>
        <w:numPr>
          <w:ilvl w:val="2"/>
          <w:numId w:val="28"/>
        </w:numPr>
        <w:ind w:left="709"/>
      </w:pPr>
      <w:bookmarkStart w:id="19" w:name="_Toc510285967"/>
      <w:proofErr w:type="spellStart"/>
      <w:r>
        <w:t>Surogační</w:t>
      </w:r>
      <w:proofErr w:type="spellEnd"/>
      <w:r>
        <w:t xml:space="preserve"> smlouvy v K</w:t>
      </w:r>
      <w:r w:rsidR="0071485B" w:rsidRPr="0071485B">
        <w:t>alifornii –</w:t>
      </w:r>
      <w:r w:rsidR="00C52636">
        <w:t xml:space="preserve"> současná</w:t>
      </w:r>
      <w:r w:rsidR="0071485B">
        <w:t xml:space="preserve"> právní úprava a její vývoj</w:t>
      </w:r>
      <w:bookmarkEnd w:id="19"/>
    </w:p>
    <w:p w:rsidR="000F384A" w:rsidRDefault="00FD69DA" w:rsidP="00235B57">
      <w:pPr>
        <w:pStyle w:val="Odstavecseseznamem"/>
        <w:spacing w:after="0" w:line="360" w:lineRule="auto"/>
        <w:ind w:left="0" w:firstLine="426"/>
        <w:jc w:val="both"/>
      </w:pPr>
      <w:r>
        <w:t xml:space="preserve">Pro srovnání </w:t>
      </w:r>
      <w:r w:rsidR="00303275">
        <w:t xml:space="preserve">právní úpravy </w:t>
      </w:r>
      <w:proofErr w:type="spellStart"/>
      <w:r w:rsidR="00303275">
        <w:t>surogačních</w:t>
      </w:r>
      <w:proofErr w:type="spellEnd"/>
      <w:r w:rsidR="00303275">
        <w:t xml:space="preserve"> smluv je velmi zajímavá úprava Kalifornie, která je </w:t>
      </w:r>
      <w:r w:rsidR="007665BA">
        <w:t xml:space="preserve">v tomto ohledu </w:t>
      </w:r>
      <w:r w:rsidR="00303275">
        <w:t xml:space="preserve">jedním z liberálních států. Právě z tohoto důvodu je Kalifornie známá </w:t>
      </w:r>
      <w:proofErr w:type="spellStart"/>
      <w:r w:rsidR="00303275">
        <w:t>surogační</w:t>
      </w:r>
      <w:r w:rsidR="00C52636">
        <w:t>m</w:t>
      </w:r>
      <w:proofErr w:type="spellEnd"/>
      <w:r w:rsidR="00C52636">
        <w:t xml:space="preserve"> „boomem“ po celém </w:t>
      </w:r>
      <w:r w:rsidR="00C212C4">
        <w:t xml:space="preserve">světě </w:t>
      </w:r>
      <w:r w:rsidR="00C52636">
        <w:t>a</w:t>
      </w:r>
      <w:r w:rsidR="00303275">
        <w:t xml:space="preserve"> láká mnoho párů toužících po dítěti.</w:t>
      </w:r>
      <w:r w:rsidR="00303275">
        <w:rPr>
          <w:rStyle w:val="Znakapoznpodarou"/>
        </w:rPr>
        <w:footnoteReference w:id="91"/>
      </w:r>
      <w:r>
        <w:t xml:space="preserve"> Na vývoj právní úpravy náhradního mateřství ve státě Kalifornie měla významný vliv soudní rozhodnutí ve věci </w:t>
      </w:r>
      <w:proofErr w:type="spellStart"/>
      <w:r w:rsidRPr="00FD69DA">
        <w:rPr>
          <w:i/>
        </w:rPr>
        <w:t>Johnson</w:t>
      </w:r>
      <w:proofErr w:type="spellEnd"/>
      <w:r w:rsidRPr="00FD69DA">
        <w:rPr>
          <w:i/>
        </w:rPr>
        <w:t xml:space="preserve"> v. </w:t>
      </w:r>
      <w:proofErr w:type="spellStart"/>
      <w:r w:rsidRPr="00FD69DA">
        <w:rPr>
          <w:i/>
        </w:rPr>
        <w:t>Calvert</w:t>
      </w:r>
      <w:proofErr w:type="spellEnd"/>
      <w:r>
        <w:rPr>
          <w:i/>
        </w:rPr>
        <w:t xml:space="preserve"> (1993)</w:t>
      </w:r>
      <w:r>
        <w:t xml:space="preserve"> a </w:t>
      </w:r>
      <w:proofErr w:type="spellStart"/>
      <w:r w:rsidRPr="00FD69DA">
        <w:rPr>
          <w:i/>
        </w:rPr>
        <w:t>Buzzanca</w:t>
      </w:r>
      <w:proofErr w:type="spellEnd"/>
      <w:r w:rsidRPr="00FD69DA">
        <w:rPr>
          <w:i/>
        </w:rPr>
        <w:t xml:space="preserve"> v. </w:t>
      </w:r>
      <w:proofErr w:type="spellStart"/>
      <w:r w:rsidRPr="00FD69DA">
        <w:rPr>
          <w:i/>
        </w:rPr>
        <w:t>Buzzanca</w:t>
      </w:r>
      <w:proofErr w:type="spellEnd"/>
      <w:r>
        <w:rPr>
          <w:i/>
        </w:rPr>
        <w:t xml:space="preserve"> (1998)</w:t>
      </w:r>
      <w:r>
        <w:t>.</w:t>
      </w:r>
    </w:p>
    <w:p w:rsidR="00FD69DA" w:rsidRDefault="00FD69DA" w:rsidP="00235B57">
      <w:pPr>
        <w:pStyle w:val="Odstavecseseznamem"/>
        <w:spacing w:after="0" w:line="360" w:lineRule="auto"/>
        <w:ind w:left="0" w:firstLine="426"/>
        <w:jc w:val="both"/>
      </w:pPr>
      <w:r>
        <w:t>V</w:t>
      </w:r>
      <w:r w:rsidR="008E4702">
        <w:t xml:space="preserve"> případu </w:t>
      </w:r>
      <w:proofErr w:type="spellStart"/>
      <w:r w:rsidR="008E4702" w:rsidRPr="005F5C14">
        <w:rPr>
          <w:i/>
        </w:rPr>
        <w:t>Johnson</w:t>
      </w:r>
      <w:proofErr w:type="spellEnd"/>
      <w:r w:rsidR="008E4702" w:rsidRPr="005F5C14">
        <w:rPr>
          <w:i/>
        </w:rPr>
        <w:t xml:space="preserve"> v. </w:t>
      </w:r>
      <w:proofErr w:type="spellStart"/>
      <w:r w:rsidR="008E4702" w:rsidRPr="005F5C14">
        <w:rPr>
          <w:i/>
        </w:rPr>
        <w:t>Calvert</w:t>
      </w:r>
      <w:proofErr w:type="spellEnd"/>
      <w:r w:rsidR="008E4702">
        <w:t xml:space="preserve"> byla paní </w:t>
      </w:r>
      <w:proofErr w:type="spellStart"/>
      <w:r w:rsidR="008E4702">
        <w:t>Johnson</w:t>
      </w:r>
      <w:proofErr w:type="spellEnd"/>
      <w:r w:rsidR="008E4702">
        <w:t xml:space="preserve"> náhradní matkou, </w:t>
      </w:r>
      <w:r w:rsidR="005F5C14">
        <w:t xml:space="preserve">které bylo implantováno embryo, kde vajíčko i spermie pocházelo od objednatelů, manželů </w:t>
      </w:r>
      <w:proofErr w:type="spellStart"/>
      <w:r w:rsidR="005F5C14">
        <w:t>Calvertových</w:t>
      </w:r>
      <w:proofErr w:type="spellEnd"/>
      <w:r w:rsidR="005F5C14">
        <w:t xml:space="preserve">. Paní </w:t>
      </w:r>
      <w:proofErr w:type="spellStart"/>
      <w:r w:rsidR="005F5C14">
        <w:t>Johnson</w:t>
      </w:r>
      <w:proofErr w:type="spellEnd"/>
      <w:r w:rsidR="008E4702">
        <w:t xml:space="preserve"> po porodu </w:t>
      </w:r>
      <w:r w:rsidR="005F5C14">
        <w:t>dítěte podala žalobu na určení je</w:t>
      </w:r>
      <w:r w:rsidR="00C92871">
        <w:t xml:space="preserve">jího rodičovství. Paní </w:t>
      </w:r>
      <w:proofErr w:type="spellStart"/>
      <w:r w:rsidR="00C92871">
        <w:t>Johnson</w:t>
      </w:r>
      <w:proofErr w:type="spellEnd"/>
      <w:r w:rsidR="005F5C14">
        <w:t xml:space="preserve"> prokázala své mateřství na základ</w:t>
      </w:r>
      <w:r w:rsidR="00C92871">
        <w:t xml:space="preserve">ě porodu dítěte, paní </w:t>
      </w:r>
      <w:proofErr w:type="spellStart"/>
      <w:r w:rsidR="00C92871">
        <w:t>Calvert</w:t>
      </w:r>
      <w:proofErr w:type="spellEnd"/>
      <w:r w:rsidR="00C92871">
        <w:t xml:space="preserve"> </w:t>
      </w:r>
      <w:r w:rsidR="005F5C14">
        <w:t>zas na základě genetické příbuznosti. Nejvyšší soud v Kalifornii rozhodnul, že</w:t>
      </w:r>
      <w:r w:rsidR="00C92871">
        <w:t xml:space="preserve"> matkou dítěte je paní </w:t>
      </w:r>
      <w:proofErr w:type="spellStart"/>
      <w:r w:rsidR="00C92871">
        <w:t>Calvert</w:t>
      </w:r>
      <w:proofErr w:type="spellEnd"/>
      <w:r w:rsidR="005F5C14">
        <w:t>, neboť je třeba zohlednit, která z žen měla jako první v úmyslu dítě</w:t>
      </w:r>
      <w:r w:rsidR="006161A4">
        <w:t xml:space="preserve"> vychovávat a být jeho matkou. Nejvyšší soud tak postavil obě domněnky určení mateřství (za prvé na základě porodu a za druhé podle genetické příbuznosti) na stejnou úroveň a z tohoto důvodu se přiklonil k</w:t>
      </w:r>
      <w:r w:rsidR="005F5C14">
        <w:t> </w:t>
      </w:r>
      <w:proofErr w:type="spellStart"/>
      <w:r w:rsidR="005F5C14">
        <w:t>surogační</w:t>
      </w:r>
      <w:proofErr w:type="spellEnd"/>
      <w:r w:rsidR="005F5C14">
        <w:t xml:space="preserve"> smlouvě.</w:t>
      </w:r>
      <w:r w:rsidR="005F5C14">
        <w:rPr>
          <w:rStyle w:val="Znakapoznpodarou"/>
        </w:rPr>
        <w:footnoteReference w:id="92"/>
      </w:r>
      <w:r w:rsidR="006161A4">
        <w:t xml:space="preserve"> Toto rozhodnutí mělo nesporný dopad na praktikování </w:t>
      </w:r>
      <w:proofErr w:type="spellStart"/>
      <w:r w:rsidR="006161A4">
        <w:t>surogačního</w:t>
      </w:r>
      <w:proofErr w:type="spellEnd"/>
      <w:r w:rsidR="006161A4">
        <w:t xml:space="preserve"> mateřství v </w:t>
      </w:r>
      <w:proofErr w:type="spellStart"/>
      <w:r w:rsidR="006161A4">
        <w:t>Kalifonii</w:t>
      </w:r>
      <w:proofErr w:type="spellEnd"/>
      <w:r w:rsidR="006161A4">
        <w:t xml:space="preserve">, která se tak stala známým </w:t>
      </w:r>
      <w:proofErr w:type="spellStart"/>
      <w:r w:rsidR="006161A4">
        <w:t>surogačním</w:t>
      </w:r>
      <w:proofErr w:type="spellEnd"/>
      <w:r w:rsidR="006161A4">
        <w:t xml:space="preserve"> centrem. Rovněž došlo ke zjevnému upřednostňování úplného náhradního mateřství, přestože neexistuje zákon, který by částečné náhradní mateřství upřednostňoval. Díky tomuto rozhodnutí získaly </w:t>
      </w:r>
      <w:proofErr w:type="spellStart"/>
      <w:r w:rsidR="006161A4">
        <w:t>objednatelské</w:t>
      </w:r>
      <w:proofErr w:type="spellEnd"/>
      <w:r w:rsidR="006161A4">
        <w:t xml:space="preserve"> páry jistotu v určování mateřství, </w:t>
      </w:r>
      <w:r w:rsidR="00307A6C">
        <w:t xml:space="preserve">a to za předpokladu, že mezi stranami existuje </w:t>
      </w:r>
      <w:proofErr w:type="spellStart"/>
      <w:r w:rsidR="00307A6C">
        <w:t>surogační</w:t>
      </w:r>
      <w:proofErr w:type="spellEnd"/>
      <w:r w:rsidR="00307A6C">
        <w:t xml:space="preserve"> smlouva a genetická vazba objednatelů k dítěti. </w:t>
      </w:r>
      <w:proofErr w:type="spellStart"/>
      <w:r w:rsidR="00307A6C">
        <w:t>Surogační</w:t>
      </w:r>
      <w:proofErr w:type="spellEnd"/>
      <w:r w:rsidR="00307A6C">
        <w:t xml:space="preserve"> smlouvy odpovídající tomuto rozhodnutí se tak ve státě Kalifornie</w:t>
      </w:r>
      <w:r w:rsidR="006161A4">
        <w:t xml:space="preserve"> staly standardem</w:t>
      </w:r>
      <w:r w:rsidR="00307A6C">
        <w:t>.</w:t>
      </w:r>
      <w:r w:rsidR="006161A4">
        <w:rPr>
          <w:rStyle w:val="Znakapoznpodarou"/>
        </w:rPr>
        <w:footnoteReference w:id="93"/>
      </w:r>
    </w:p>
    <w:p w:rsidR="003638EA" w:rsidRDefault="003638EA" w:rsidP="00235B57">
      <w:pPr>
        <w:pStyle w:val="Odstavecseseznamem"/>
        <w:spacing w:after="0" w:line="360" w:lineRule="auto"/>
        <w:ind w:left="0" w:firstLine="426"/>
        <w:jc w:val="both"/>
      </w:pPr>
      <w:r>
        <w:t xml:space="preserve">Případ </w:t>
      </w:r>
      <w:proofErr w:type="spellStart"/>
      <w:r w:rsidRPr="00382B02">
        <w:rPr>
          <w:i/>
        </w:rPr>
        <w:t>Buzzanca</w:t>
      </w:r>
      <w:proofErr w:type="spellEnd"/>
      <w:r w:rsidRPr="00382B02">
        <w:rPr>
          <w:i/>
        </w:rPr>
        <w:t xml:space="preserve"> v. </w:t>
      </w:r>
      <w:proofErr w:type="spellStart"/>
      <w:r w:rsidRPr="00382B02">
        <w:rPr>
          <w:i/>
        </w:rPr>
        <w:t>Buzzanca</w:t>
      </w:r>
      <w:proofErr w:type="spellEnd"/>
      <w:r>
        <w:t xml:space="preserve"> z roku 1998 </w:t>
      </w:r>
      <w:r w:rsidR="00382B02">
        <w:t xml:space="preserve">posunul otázku genetické příbuznosti </w:t>
      </w:r>
      <w:proofErr w:type="spellStart"/>
      <w:r w:rsidR="00382B02">
        <w:t>objednatelského</w:t>
      </w:r>
      <w:proofErr w:type="spellEnd"/>
      <w:r w:rsidR="00382B02">
        <w:t xml:space="preserve"> páru k dítěti ještě dál. V tomto případě manželé </w:t>
      </w:r>
      <w:proofErr w:type="spellStart"/>
      <w:r w:rsidR="00382B02">
        <w:t>Buzzancovi</w:t>
      </w:r>
      <w:proofErr w:type="spellEnd"/>
      <w:r w:rsidR="00382B02">
        <w:t xml:space="preserve"> nebyli s dítětem, </w:t>
      </w:r>
      <w:r w:rsidR="00382B02">
        <w:lastRenderedPageBreak/>
        <w:t xml:space="preserve">které jim odnosila náhradní matka, nijak geneticky </w:t>
      </w:r>
      <w:r w:rsidR="007665BA">
        <w:t>příbuzní</w:t>
      </w:r>
      <w:r w:rsidR="00382B02">
        <w:t xml:space="preserve">. Embryo pocházelo od neznámého páru a bylo implantováno náhradní matce. Pan </w:t>
      </w:r>
      <w:proofErr w:type="spellStart"/>
      <w:r w:rsidR="00382B02">
        <w:t>Buzzanca</w:t>
      </w:r>
      <w:proofErr w:type="spellEnd"/>
      <w:r w:rsidR="00382B02">
        <w:t xml:space="preserve"> však ještě před narozením dítěte požádal o rozvod a k narozené dívce se jako otec odmítnul přihlásit. Odvolací soud </w:t>
      </w:r>
      <w:r w:rsidR="00FB34A9">
        <w:t xml:space="preserve">v Kalifornii </w:t>
      </w:r>
      <w:r w:rsidR="00382B02">
        <w:t xml:space="preserve">však rozhodnul, že přestože mezi dítětem a panem </w:t>
      </w:r>
      <w:proofErr w:type="spellStart"/>
      <w:r w:rsidR="00382B02">
        <w:t>Buzzancou</w:t>
      </w:r>
      <w:proofErr w:type="spellEnd"/>
      <w:r w:rsidR="00382B02">
        <w:t xml:space="preserve"> neexistuje genetická vazba, k určení jeho rodičovství postačí skutečnost, že udělil souhlas s umělým oplodněním náhradní matky. </w:t>
      </w:r>
      <w:r w:rsidR="00FB34A9">
        <w:t>Soud svůj závěr odůvodňuje paralelou k situaci, kdy se otcem dítěte stává muž, kterému dítě porodila jeho žena po umělém oplodnění, ke kterému dal souhlas. Stejně je třeba postupovat v případě náhradní matky. V obou případech narození dítěte iniciovali rodiče resp. objednatelé a stalo se tak po jejich souhlasu.</w:t>
      </w:r>
      <w:r w:rsidR="00FB34A9">
        <w:rPr>
          <w:rStyle w:val="Znakapoznpodarou"/>
        </w:rPr>
        <w:footnoteReference w:id="94"/>
      </w:r>
      <w:r w:rsidR="00885BD7">
        <w:t xml:space="preserve"> I toto progresivní rozhodnutí mělo nezanedbatelný vliv na </w:t>
      </w:r>
      <w:proofErr w:type="spellStart"/>
      <w:r w:rsidR="00885BD7">
        <w:t>surogační</w:t>
      </w:r>
      <w:proofErr w:type="spellEnd"/>
      <w:r w:rsidR="00885BD7">
        <w:t xml:space="preserve"> praxi v Kalifornii. Pokud se omezí</w:t>
      </w:r>
      <w:r w:rsidR="00DD664C">
        <w:t>me na podobu</w:t>
      </w:r>
      <w:r w:rsidR="00885BD7">
        <w:t xml:space="preserve"> </w:t>
      </w:r>
      <w:proofErr w:type="spellStart"/>
      <w:r w:rsidR="00885BD7">
        <w:t>surogační</w:t>
      </w:r>
      <w:r w:rsidR="00DD664C">
        <w:t>ch</w:t>
      </w:r>
      <w:proofErr w:type="spellEnd"/>
      <w:r w:rsidR="00DD664C">
        <w:t xml:space="preserve"> smluv,</w:t>
      </w:r>
      <w:r w:rsidR="00885BD7">
        <w:t xml:space="preserve"> </w:t>
      </w:r>
      <w:r w:rsidR="007665BA">
        <w:t xml:space="preserve">je </w:t>
      </w:r>
      <w:r w:rsidR="00885BD7">
        <w:t xml:space="preserve">v tomto ohledu </w:t>
      </w:r>
      <w:r w:rsidR="00DD664C">
        <w:t xml:space="preserve">klíčovým především rozhodnutí </w:t>
      </w:r>
      <w:proofErr w:type="spellStart"/>
      <w:r w:rsidR="00DD664C" w:rsidRPr="00DD664C">
        <w:rPr>
          <w:i/>
        </w:rPr>
        <w:t>Johsnon</w:t>
      </w:r>
      <w:proofErr w:type="spellEnd"/>
      <w:r w:rsidR="00DD664C" w:rsidRPr="00DD664C">
        <w:rPr>
          <w:i/>
        </w:rPr>
        <w:t xml:space="preserve"> v.</w:t>
      </w:r>
      <w:r w:rsidR="007665BA">
        <w:rPr>
          <w:i/>
        </w:rPr>
        <w:t> </w:t>
      </w:r>
      <w:proofErr w:type="spellStart"/>
      <w:r w:rsidR="00DD664C" w:rsidRPr="00DD664C">
        <w:rPr>
          <w:i/>
        </w:rPr>
        <w:t>Calvert</w:t>
      </w:r>
      <w:proofErr w:type="spellEnd"/>
      <w:r w:rsidR="00DD664C">
        <w:t>.</w:t>
      </w:r>
      <w:r w:rsidR="00885BD7">
        <w:t xml:space="preserve"> </w:t>
      </w:r>
    </w:p>
    <w:p w:rsidR="00162F54" w:rsidRDefault="00DD664C" w:rsidP="000744DA">
      <w:pPr>
        <w:pStyle w:val="Odstavecseseznamem"/>
        <w:spacing w:after="0" w:line="360" w:lineRule="auto"/>
        <w:ind w:left="0" w:firstLine="426"/>
        <w:jc w:val="both"/>
      </w:pPr>
      <w:r>
        <w:t xml:space="preserve">Právní úprava </w:t>
      </w:r>
      <w:proofErr w:type="spellStart"/>
      <w:r>
        <w:t>surogačních</w:t>
      </w:r>
      <w:proofErr w:type="spellEnd"/>
      <w:r>
        <w:t xml:space="preserve"> smluv v Kalifornii je obsažena v § 7960-7962 </w:t>
      </w:r>
      <w:proofErr w:type="spellStart"/>
      <w:r>
        <w:t>Family</w:t>
      </w:r>
      <w:proofErr w:type="spellEnd"/>
      <w:r>
        <w:t xml:space="preserve"> </w:t>
      </w:r>
      <w:proofErr w:type="spellStart"/>
      <w:r>
        <w:t>Code</w:t>
      </w:r>
      <w:proofErr w:type="spellEnd"/>
      <w:r>
        <w:t>.</w:t>
      </w:r>
      <w:r>
        <w:rPr>
          <w:rStyle w:val="Znakapoznpodarou"/>
        </w:rPr>
        <w:footnoteReference w:id="95"/>
      </w:r>
      <w:r w:rsidR="00306863">
        <w:t xml:space="preserve"> </w:t>
      </w:r>
      <w:r w:rsidR="00C92871">
        <w:t xml:space="preserve">Ustanovení </w:t>
      </w:r>
      <w:r w:rsidR="00306863">
        <w:t xml:space="preserve">§ 7962 </w:t>
      </w:r>
      <w:proofErr w:type="spellStart"/>
      <w:r w:rsidR="00306863">
        <w:t>Family</w:t>
      </w:r>
      <w:proofErr w:type="spellEnd"/>
      <w:r w:rsidR="00306863">
        <w:t xml:space="preserve"> </w:t>
      </w:r>
      <w:proofErr w:type="spellStart"/>
      <w:proofErr w:type="gramStart"/>
      <w:r w:rsidR="00306863">
        <w:t>Code</w:t>
      </w:r>
      <w:proofErr w:type="spellEnd"/>
      <w:proofErr w:type="gramEnd"/>
      <w:r w:rsidR="00306863">
        <w:t xml:space="preserve"> podrobně </w:t>
      </w:r>
      <w:proofErr w:type="gramStart"/>
      <w:r w:rsidR="00306863">
        <w:t>upravuje</w:t>
      </w:r>
      <w:proofErr w:type="gramEnd"/>
      <w:r w:rsidR="00306863">
        <w:t xml:space="preserve"> náležitosti, které by měla obsahovat </w:t>
      </w:r>
      <w:proofErr w:type="spellStart"/>
      <w:r w:rsidR="00306863">
        <w:t>surogační</w:t>
      </w:r>
      <w:proofErr w:type="spellEnd"/>
      <w:r w:rsidR="00306863">
        <w:t xml:space="preserve"> smlouva</w:t>
      </w:r>
      <w:r w:rsidR="003C75C4">
        <w:t>. Za prvé tento paragraf pracuje výhradně se smlouvou o</w:t>
      </w:r>
      <w:r w:rsidR="007665BA">
        <w:t> </w:t>
      </w:r>
      <w:r w:rsidR="003C75C4">
        <w:t>„úplném náhradním mateřství“, což je zjevným ukazatelem preference úplného (gestačního) náhradního mateřství oproti neúplnému (tradičnímu).</w:t>
      </w:r>
      <w:r w:rsidR="006E38DB">
        <w:t xml:space="preserve"> Ve smlouvě musí být uveden</w:t>
      </w:r>
      <w:r w:rsidR="001854C1">
        <w:t>o</w:t>
      </w:r>
      <w:r w:rsidR="006E38DB">
        <w:t xml:space="preserve"> datum jejího uzavření</w:t>
      </w:r>
      <w:r w:rsidR="006E38DB">
        <w:rPr>
          <w:rStyle w:val="Znakapoznpodarou"/>
        </w:rPr>
        <w:footnoteReference w:id="96"/>
      </w:r>
      <w:r w:rsidR="006E38DB">
        <w:t>, iden</w:t>
      </w:r>
      <w:r w:rsidR="00C52636">
        <w:t>ti</w:t>
      </w:r>
      <w:r w:rsidR="006E38DB">
        <w:t>fikace</w:t>
      </w:r>
      <w:r w:rsidR="007003B3">
        <w:t xml:space="preserve"> zamýšlených</w:t>
      </w:r>
      <w:r w:rsidR="006E38DB">
        <w:t xml:space="preserve"> rodičů </w:t>
      </w:r>
      <w:r w:rsidR="007003B3">
        <w:t>nebo rodiče dítěte</w:t>
      </w:r>
      <w:r w:rsidR="006E38DB" w:rsidRPr="007665BA">
        <w:rPr>
          <w:rStyle w:val="Znakapoznpodarou"/>
        </w:rPr>
        <w:footnoteReference w:id="97"/>
      </w:r>
      <w:r w:rsidR="004F28DB">
        <w:rPr>
          <w:vertAlign w:val="superscript"/>
        </w:rPr>
        <w:t>,</w:t>
      </w:r>
      <w:r w:rsidR="001854C1">
        <w:rPr>
          <w:vertAlign w:val="superscript"/>
        </w:rPr>
        <w:t xml:space="preserve"> </w:t>
      </w:r>
      <w:r w:rsidR="007003B3">
        <w:rPr>
          <w:rStyle w:val="Znakapoznpodarou"/>
        </w:rPr>
        <w:footnoteReference w:id="98"/>
      </w:r>
      <w:r w:rsidR="00C92871">
        <w:t xml:space="preserve"> </w:t>
      </w:r>
      <w:r w:rsidR="006E38DB">
        <w:t>a specifikace osob, které poskytly gamety pro oplodnění náhradní matky, ledaže byly gamety darovány. V tomto případě nemusí být dárci jmenovitě uváděni, ale mělo by být specifikováno, zda bylo darováno vajíčko, spermie nebo embryo.</w:t>
      </w:r>
      <w:r w:rsidR="006E38DB">
        <w:rPr>
          <w:rStyle w:val="Znakapoznpodarou"/>
        </w:rPr>
        <w:footnoteReference w:id="99"/>
      </w:r>
      <w:r w:rsidR="00E37890">
        <w:t xml:space="preserve"> Dále má </w:t>
      </w:r>
      <w:proofErr w:type="spellStart"/>
      <w:r w:rsidR="00E37890">
        <w:t>surogační</w:t>
      </w:r>
      <w:proofErr w:type="spellEnd"/>
      <w:r w:rsidR="00E37890">
        <w:t xml:space="preserve"> smlouva obsahovat ujednání, jak bude </w:t>
      </w:r>
      <w:proofErr w:type="spellStart"/>
      <w:r w:rsidR="00E37890">
        <w:t>objednatelský</w:t>
      </w:r>
      <w:proofErr w:type="spellEnd"/>
      <w:r w:rsidR="00E37890">
        <w:t xml:space="preserve"> pár hradit zdravotní výdaje, tzv. „</w:t>
      </w:r>
      <w:proofErr w:type="spellStart"/>
      <w:r w:rsidR="00E37890">
        <w:t>medical</w:t>
      </w:r>
      <w:proofErr w:type="spellEnd"/>
      <w:r w:rsidR="00E37890">
        <w:t xml:space="preserve"> </w:t>
      </w:r>
      <w:proofErr w:type="spellStart"/>
      <w:r w:rsidR="00E37890">
        <w:t>expenses</w:t>
      </w:r>
      <w:proofErr w:type="spellEnd"/>
      <w:r w:rsidR="00E37890">
        <w:t>“ náhradní matky a</w:t>
      </w:r>
      <w:r w:rsidR="007665BA">
        <w:t> </w:t>
      </w:r>
      <w:r w:rsidR="00E37890">
        <w:t xml:space="preserve">novorozence. Před podepsáním </w:t>
      </w:r>
      <w:proofErr w:type="spellStart"/>
      <w:r w:rsidR="00E37890">
        <w:t>surogační</w:t>
      </w:r>
      <w:proofErr w:type="spellEnd"/>
      <w:r w:rsidR="00E37890">
        <w:t xml:space="preserve"> smlouvy by měly být obě strany zastoupeny nezávislými právníky s licencí. Podpisy na </w:t>
      </w:r>
      <w:proofErr w:type="spellStart"/>
      <w:r w:rsidR="00E37890">
        <w:t>surogační</w:t>
      </w:r>
      <w:proofErr w:type="spellEnd"/>
      <w:r w:rsidR="00E37890">
        <w:t xml:space="preserve"> smlouvě by měly být notářsky ověřeny nebo jinak rovnocenně potvrzeny.</w:t>
      </w:r>
      <w:r w:rsidR="00ED2910">
        <w:rPr>
          <w:rStyle w:val="Znakapoznpodarou"/>
        </w:rPr>
        <w:footnoteReference w:id="100"/>
      </w:r>
      <w:r w:rsidR="00ED2910">
        <w:t xml:space="preserve"> </w:t>
      </w:r>
      <w:r w:rsidR="00190830">
        <w:t xml:space="preserve">Návrh na vydání rozhodnutí o určení rodičovství k dítěti může být podán již před narozením dítěte, tento může být podán v řadě států (např. ve státě, </w:t>
      </w:r>
      <w:r w:rsidR="00190830">
        <w:lastRenderedPageBreak/>
        <w:t xml:space="preserve">kde se má dítě narodit, kde </w:t>
      </w:r>
      <w:r w:rsidR="007665BA">
        <w:t xml:space="preserve">mají </w:t>
      </w:r>
      <w:r w:rsidR="00190830">
        <w:t xml:space="preserve">objednatelé nebo náhradní matka trvalé bydliště a další), k tomuto návrhu se mimo jiné připojuje i </w:t>
      </w:r>
      <w:proofErr w:type="spellStart"/>
      <w:r w:rsidR="00190830">
        <w:t>surogační</w:t>
      </w:r>
      <w:proofErr w:type="spellEnd"/>
      <w:r w:rsidR="00190830">
        <w:t xml:space="preserve"> smlouva.</w:t>
      </w:r>
      <w:r w:rsidR="00190830">
        <w:rPr>
          <w:rStyle w:val="Znakapoznpodarou"/>
        </w:rPr>
        <w:footnoteReference w:id="101"/>
      </w:r>
      <w:r w:rsidR="00EC76FB">
        <w:t xml:space="preserve"> Na základě tohoto návrhu, který vy</w:t>
      </w:r>
      <w:r w:rsidR="009A3390">
        <w:t xml:space="preserve">chází z řádně uzavřené </w:t>
      </w:r>
      <w:proofErr w:type="spellStart"/>
      <w:r w:rsidR="009A3390">
        <w:t>surogační</w:t>
      </w:r>
      <w:proofErr w:type="spellEnd"/>
      <w:r w:rsidR="00EC76FB">
        <w:t xml:space="preserve"> smlouvy, </w:t>
      </w:r>
      <w:r w:rsidR="00F97B02">
        <w:t xml:space="preserve">rozhodne </w:t>
      </w:r>
      <w:r w:rsidR="00EC76FB">
        <w:t xml:space="preserve">soud o určení rodičovství objednatelů k dítěti, a to před nebo po jeho narození.  Tímto rozhodnutím se zároveň </w:t>
      </w:r>
      <w:r w:rsidR="00162F54">
        <w:t>určuje, že náhradní matka ani její partner nebo manžel nemají žádná rodičovská práva k dítěti.</w:t>
      </w:r>
      <w:r w:rsidR="00162F54">
        <w:rPr>
          <w:rStyle w:val="Znakapoznpodarou"/>
        </w:rPr>
        <w:footnoteReference w:id="102"/>
      </w:r>
      <w:r w:rsidR="00EC76FB">
        <w:t xml:space="preserve"> </w:t>
      </w:r>
    </w:p>
    <w:p w:rsidR="00DD664C" w:rsidRDefault="00162F54" w:rsidP="000744DA">
      <w:pPr>
        <w:pStyle w:val="Odstavecseseznamem"/>
        <w:spacing w:after="0" w:line="360" w:lineRule="auto"/>
        <w:ind w:left="0" w:firstLine="426"/>
        <w:jc w:val="both"/>
      </w:pPr>
      <w:r>
        <w:t xml:space="preserve">Rozhodnutí soudu o určení rodičovství k dítěti ještě před jeho narozením je tzv. </w:t>
      </w:r>
      <w:proofErr w:type="spellStart"/>
      <w:r w:rsidR="00CA369A">
        <w:rPr>
          <w:i/>
        </w:rPr>
        <w:t>Pre</w:t>
      </w:r>
      <w:proofErr w:type="spellEnd"/>
      <w:r w:rsidR="00CA369A">
        <w:rPr>
          <w:i/>
        </w:rPr>
        <w:t>-</w:t>
      </w:r>
      <w:proofErr w:type="spellStart"/>
      <w:r w:rsidR="00CA369A">
        <w:rPr>
          <w:i/>
        </w:rPr>
        <w:t>Birth</w:t>
      </w:r>
      <w:proofErr w:type="spellEnd"/>
      <w:r w:rsidR="00CA369A">
        <w:rPr>
          <w:i/>
        </w:rPr>
        <w:t xml:space="preserve"> </w:t>
      </w:r>
      <w:proofErr w:type="spellStart"/>
      <w:r w:rsidR="00CA369A">
        <w:rPr>
          <w:i/>
        </w:rPr>
        <w:t>Parentage</w:t>
      </w:r>
      <w:proofErr w:type="spellEnd"/>
      <w:r w:rsidR="00CA369A">
        <w:rPr>
          <w:i/>
        </w:rPr>
        <w:t xml:space="preserve"> </w:t>
      </w:r>
      <w:proofErr w:type="spellStart"/>
      <w:r w:rsidR="00CA369A">
        <w:rPr>
          <w:i/>
        </w:rPr>
        <w:t>O</w:t>
      </w:r>
      <w:r w:rsidRPr="00162F54">
        <w:rPr>
          <w:i/>
        </w:rPr>
        <w:t>rder</w:t>
      </w:r>
      <w:proofErr w:type="spellEnd"/>
      <w:r>
        <w:t xml:space="preserve">. Podle § 7633 </w:t>
      </w:r>
      <w:proofErr w:type="spellStart"/>
      <w:r>
        <w:t>Family</w:t>
      </w:r>
      <w:proofErr w:type="spellEnd"/>
      <w:r>
        <w:t xml:space="preserve"> </w:t>
      </w:r>
      <w:proofErr w:type="spellStart"/>
      <w:proofErr w:type="gramStart"/>
      <w:r>
        <w:t>Code</w:t>
      </w:r>
      <w:proofErr w:type="spellEnd"/>
      <w:proofErr w:type="gramEnd"/>
      <w:r>
        <w:t xml:space="preserve"> tento </w:t>
      </w:r>
      <w:proofErr w:type="gramStart"/>
      <w:r>
        <w:t>nabývá</w:t>
      </w:r>
      <w:proofErr w:type="gramEnd"/>
      <w:r>
        <w:t xml:space="preserve"> účinnosti až okamžikem narození dítěte. </w:t>
      </w:r>
      <w:proofErr w:type="spellStart"/>
      <w:r w:rsidR="00CA369A">
        <w:rPr>
          <w:i/>
        </w:rPr>
        <w:t>Pre</w:t>
      </w:r>
      <w:proofErr w:type="spellEnd"/>
      <w:r w:rsidR="00CA369A">
        <w:rPr>
          <w:i/>
        </w:rPr>
        <w:t>-</w:t>
      </w:r>
      <w:proofErr w:type="spellStart"/>
      <w:r w:rsidR="00CA369A">
        <w:rPr>
          <w:i/>
        </w:rPr>
        <w:t>B</w:t>
      </w:r>
      <w:r w:rsidRPr="00162F54">
        <w:rPr>
          <w:i/>
        </w:rPr>
        <w:t>irth</w:t>
      </w:r>
      <w:proofErr w:type="spellEnd"/>
      <w:r w:rsidRPr="00162F54">
        <w:rPr>
          <w:i/>
        </w:rPr>
        <w:t xml:space="preserve"> </w:t>
      </w:r>
      <w:proofErr w:type="spellStart"/>
      <w:r w:rsidR="00CA369A">
        <w:rPr>
          <w:i/>
        </w:rPr>
        <w:t>P</w:t>
      </w:r>
      <w:r>
        <w:rPr>
          <w:i/>
        </w:rPr>
        <w:t>arentage</w:t>
      </w:r>
      <w:proofErr w:type="spellEnd"/>
      <w:r>
        <w:rPr>
          <w:i/>
        </w:rPr>
        <w:t xml:space="preserve"> </w:t>
      </w:r>
      <w:proofErr w:type="spellStart"/>
      <w:r w:rsidR="00CA369A">
        <w:rPr>
          <w:i/>
        </w:rPr>
        <w:t>O</w:t>
      </w:r>
      <w:r w:rsidRPr="00162F54">
        <w:rPr>
          <w:i/>
        </w:rPr>
        <w:t>rders</w:t>
      </w:r>
      <w:proofErr w:type="spellEnd"/>
      <w:r>
        <w:t xml:space="preserve"> bývají často využívány, a to z důvodu, že toto rozhodnutí může být předloženo v nemocnici, kde se má dítě narodit. Pak se celý proces vydání rodného listu dítěte pro objednatele zjednoduší, neboť objednatelé do n</w:t>
      </w:r>
      <w:r w:rsidR="009A3390">
        <w:t xml:space="preserve">ěj mohou být zapsáni bez dalšího. </w:t>
      </w:r>
      <w:r w:rsidR="00716E1D">
        <w:t>Zároveň toto rozhodnutí umožňuje objednatelům plný přístup k dítěti při porodu a mají právo poskytovat nebo odepřít souhlas s lékařským zákrokem, který by měl být na dítěti po porodu proveden.</w:t>
      </w:r>
      <w:r w:rsidR="0009794C">
        <w:rPr>
          <w:rStyle w:val="Znakapoznpodarou"/>
        </w:rPr>
        <w:footnoteReference w:id="103"/>
      </w:r>
    </w:p>
    <w:p w:rsidR="0071485B" w:rsidRDefault="00CA369A" w:rsidP="000744DA">
      <w:pPr>
        <w:pStyle w:val="Odstavecseseznamem"/>
        <w:spacing w:after="0" w:line="360" w:lineRule="auto"/>
        <w:ind w:left="0" w:firstLine="426"/>
        <w:jc w:val="both"/>
      </w:pPr>
      <w:r>
        <w:t xml:space="preserve">Není třeba dodávat, že v Kalifornii je umožněno komerční náhradní </w:t>
      </w:r>
      <w:r w:rsidR="004C4008">
        <w:t>mateřství</w:t>
      </w:r>
      <w:r w:rsidR="00CF69EF">
        <w:t xml:space="preserve"> a tento institut je chápán jako zvláštní forma byznysu. Zprostředkováním </w:t>
      </w:r>
      <w:proofErr w:type="spellStart"/>
      <w:r w:rsidR="00CF69EF">
        <w:t>surogačních</w:t>
      </w:r>
      <w:proofErr w:type="spellEnd"/>
      <w:r w:rsidR="00CF69EF">
        <w:t xml:space="preserve"> smluv a</w:t>
      </w:r>
      <w:r w:rsidR="00F97B02">
        <w:t> </w:t>
      </w:r>
      <w:r w:rsidR="00CF69EF">
        <w:t xml:space="preserve">zajišťováním průběhu celého procesu se zabývá řada agentur. Konečná částka, kterou objednatelé vynaloží v průběhu procesu, se může velmi různit. Například v agentuře </w:t>
      </w:r>
      <w:proofErr w:type="spellStart"/>
      <w:r w:rsidR="00CF69EF">
        <w:t>West</w:t>
      </w:r>
      <w:proofErr w:type="spellEnd"/>
      <w:r w:rsidR="00CF69EF">
        <w:t xml:space="preserve"> </w:t>
      </w:r>
      <w:proofErr w:type="spellStart"/>
      <w:r w:rsidR="00CF69EF">
        <w:t>Coast</w:t>
      </w:r>
      <w:proofErr w:type="spellEnd"/>
      <w:r w:rsidR="00CF69EF">
        <w:t xml:space="preserve"> </w:t>
      </w:r>
      <w:proofErr w:type="spellStart"/>
      <w:r w:rsidR="00CF69EF">
        <w:t>Surrogacy</w:t>
      </w:r>
      <w:proofErr w:type="spellEnd"/>
      <w:r w:rsidR="00CF69EF">
        <w:rPr>
          <w:rStyle w:val="Znakapoznpodarou"/>
        </w:rPr>
        <w:footnoteReference w:id="104"/>
      </w:r>
      <w:r w:rsidR="002F033B">
        <w:t xml:space="preserve"> je základní poplatek </w:t>
      </w:r>
      <w:r w:rsidR="00CF69EF">
        <w:t>náhradní matce, která pochází z Kalifornie,</w:t>
      </w:r>
      <w:r w:rsidR="002F033B">
        <w:t xml:space="preserve"> 50.000,- dolarů. Následně však objednatelé hradí řadu dalších poplatků, ať už za podstoupení umělého oplodnění, odnošení </w:t>
      </w:r>
      <w:proofErr w:type="spellStart"/>
      <w:r w:rsidR="002F033B">
        <w:t>vícerčat</w:t>
      </w:r>
      <w:proofErr w:type="spellEnd"/>
      <w:r w:rsidR="002F033B">
        <w:t xml:space="preserve">, pravidelné měsíční příspěvky apod. Dále </w:t>
      </w:r>
      <w:r w:rsidR="00F97B02">
        <w:t xml:space="preserve">platí </w:t>
      </w:r>
      <w:r w:rsidR="002F033B">
        <w:t>objednatelé řadu nezanedbatelných poplatků přímo agentuře.</w:t>
      </w:r>
      <w:r w:rsidR="002F033B">
        <w:rPr>
          <w:rStyle w:val="Znakapoznpodarou"/>
        </w:rPr>
        <w:footnoteReference w:id="105"/>
      </w:r>
      <w:r w:rsidR="002F033B">
        <w:t xml:space="preserve"> Lze uzavřít, že finanční náročnost celého procesu v Kalifornii je velká.</w:t>
      </w:r>
    </w:p>
    <w:p w:rsidR="00C92871" w:rsidRDefault="00C92871" w:rsidP="00C92871">
      <w:pPr>
        <w:pStyle w:val="Odstavecseseznamem"/>
        <w:spacing w:after="0" w:line="360" w:lineRule="auto"/>
        <w:ind w:left="0" w:firstLine="708"/>
        <w:jc w:val="both"/>
      </w:pPr>
    </w:p>
    <w:p w:rsidR="0071485B" w:rsidRPr="00C92871" w:rsidRDefault="0071485B" w:rsidP="00C715F7">
      <w:pPr>
        <w:pStyle w:val="Nadpis3"/>
        <w:numPr>
          <w:ilvl w:val="2"/>
          <w:numId w:val="28"/>
        </w:numPr>
        <w:spacing w:before="0"/>
        <w:ind w:left="709"/>
      </w:pPr>
      <w:bookmarkStart w:id="20" w:name="_Toc510285968"/>
      <w:proofErr w:type="spellStart"/>
      <w:r w:rsidRPr="0071485B">
        <w:t>Surogační</w:t>
      </w:r>
      <w:proofErr w:type="spellEnd"/>
      <w:r w:rsidRPr="0071485B">
        <w:t xml:space="preserve"> smlouvy v Kalifornii –</w:t>
      </w:r>
      <w:r w:rsidR="004624D5">
        <w:t xml:space="preserve"> konkrétní ujednání</w:t>
      </w:r>
      <w:bookmarkEnd w:id="20"/>
    </w:p>
    <w:p w:rsidR="0071485B" w:rsidRDefault="0071485B" w:rsidP="000744DA">
      <w:pPr>
        <w:pStyle w:val="Odstavecseseznamem"/>
        <w:spacing w:after="0" w:line="360" w:lineRule="auto"/>
        <w:ind w:left="0" w:firstLine="426"/>
        <w:jc w:val="both"/>
      </w:pPr>
      <w:r>
        <w:t xml:space="preserve">V této podkapitole se budu věnovat konkrétním ujednáním, </w:t>
      </w:r>
      <w:r w:rsidR="00F97B02">
        <w:t xml:space="preserve">která mohou </w:t>
      </w:r>
      <w:proofErr w:type="spellStart"/>
      <w:r>
        <w:t>surogační</w:t>
      </w:r>
      <w:proofErr w:type="spellEnd"/>
      <w:r>
        <w:t xml:space="preserve"> smlouvy uzavírané v Kalifornii obsahovat, a která vzhledem k právní úpravě a zavedené praxi využívají. Budu vycházet především ze vzorů </w:t>
      </w:r>
      <w:proofErr w:type="spellStart"/>
      <w:r>
        <w:t>surogačních</w:t>
      </w:r>
      <w:proofErr w:type="spellEnd"/>
      <w:r>
        <w:t xml:space="preserve"> smluv, které veřejně zpřístupň</w:t>
      </w:r>
      <w:r w:rsidR="00AA28F3">
        <w:t xml:space="preserve">ují organizace zabývající se zprostředkováním informací v tomto oboru. Vzhledem k tomu, že </w:t>
      </w:r>
      <w:proofErr w:type="spellStart"/>
      <w:r w:rsidR="00AA28F3">
        <w:lastRenderedPageBreak/>
        <w:t>surogační</w:t>
      </w:r>
      <w:proofErr w:type="spellEnd"/>
      <w:r w:rsidR="00AA28F3">
        <w:t xml:space="preserve"> smlouvy bývají velmi obsáhlé, </w:t>
      </w:r>
      <w:r w:rsidR="00163920">
        <w:t xml:space="preserve">se </w:t>
      </w:r>
      <w:r w:rsidR="00AA28F3">
        <w:t>s ohledem na rozsah této práce zaměřím pouze na vybraná a podle mého názoru klíčová ujednání.</w:t>
      </w:r>
    </w:p>
    <w:p w:rsidR="00AA28F3" w:rsidRDefault="00AA28F3" w:rsidP="000744DA">
      <w:pPr>
        <w:pStyle w:val="Odstavecseseznamem"/>
        <w:spacing w:after="0" w:line="360" w:lineRule="auto"/>
        <w:ind w:left="0" w:firstLine="426"/>
        <w:jc w:val="both"/>
      </w:pPr>
      <w:r>
        <w:t xml:space="preserve">Při uzavírání </w:t>
      </w:r>
      <w:proofErr w:type="spellStart"/>
      <w:r>
        <w:t>surogačních</w:t>
      </w:r>
      <w:proofErr w:type="spellEnd"/>
      <w:r>
        <w:t xml:space="preserve"> smluv v Kalifornii je třeba mít na paměti, že tamní právní úprava je k náhradnímu mateřství poměrně benevolentní. Strany si proto zjevně sjednávají řadu práv a povinno</w:t>
      </w:r>
      <w:r w:rsidR="0025133C">
        <w:t>stí zatěžující</w:t>
      </w:r>
      <w:r w:rsidR="00F97B02">
        <w:t>ch</w:t>
      </w:r>
      <w:r w:rsidR="0025133C">
        <w:t xml:space="preserve"> obě smluvní strany a smlouvy mohou být velmi podrobné a technické. To potvrzuje i výše uvedená povinnost obou stran uzavírat smlouvu v zastoupení advokáta.</w:t>
      </w:r>
      <w:r w:rsidR="0025133C">
        <w:rPr>
          <w:rStyle w:val="Znakapoznpodarou"/>
        </w:rPr>
        <w:footnoteReference w:id="106"/>
      </w:r>
    </w:p>
    <w:p w:rsidR="0025133C" w:rsidRDefault="00F11239" w:rsidP="000744DA">
      <w:pPr>
        <w:pStyle w:val="Odstavecseseznamem"/>
        <w:spacing w:after="0" w:line="360" w:lineRule="auto"/>
        <w:ind w:left="0" w:firstLine="426"/>
        <w:jc w:val="both"/>
      </w:pPr>
      <w:r>
        <w:t xml:space="preserve">Podoba ujednání, které vystihuje samotnou podstatu a účel </w:t>
      </w:r>
      <w:proofErr w:type="spellStart"/>
      <w:r>
        <w:t>surogační</w:t>
      </w:r>
      <w:proofErr w:type="spellEnd"/>
      <w:r>
        <w:t xml:space="preserve"> smlouvy</w:t>
      </w:r>
      <w:r w:rsidR="00AB7755">
        <w:t>,</w:t>
      </w:r>
      <w:r>
        <w:t xml:space="preserve"> je </w:t>
      </w:r>
      <w:r w:rsidR="00F97B02">
        <w:t>zjevná</w:t>
      </w:r>
      <w:r>
        <w:t>, neboť vychází přímo ze zákona</w:t>
      </w:r>
      <w:r w:rsidR="00F97B02">
        <w:t>.</w:t>
      </w:r>
      <w:r>
        <w:rPr>
          <w:rStyle w:val="Znakapoznpodarou"/>
        </w:rPr>
        <w:footnoteReference w:id="107"/>
      </w:r>
      <w:r>
        <w:t xml:space="preserve"> Náhradní matka se zavazuje podstoupit umělé oplodnění, při kterém jí bude implantováno em</w:t>
      </w:r>
      <w:r w:rsidR="007104A1">
        <w:t>b</w:t>
      </w:r>
      <w:r>
        <w:t>r</w:t>
      </w:r>
      <w:r w:rsidR="007104A1">
        <w:t>y</w:t>
      </w:r>
      <w:r>
        <w:t>o</w:t>
      </w:r>
      <w:r w:rsidR="007104A1">
        <w:t>,</w:t>
      </w:r>
      <w:r>
        <w:t xml:space="preserve"> jež donosí a porodí</w:t>
      </w:r>
      <w:r w:rsidR="007104A1">
        <w:t>,</w:t>
      </w:r>
      <w:r>
        <w:t xml:space="preserve"> a dále se zavazuje dítě po porodu předat </w:t>
      </w:r>
      <w:proofErr w:type="spellStart"/>
      <w:r>
        <w:t>objednatelskému</w:t>
      </w:r>
      <w:proofErr w:type="spellEnd"/>
      <w:r>
        <w:t xml:space="preserve"> páru a vzdát se </w:t>
      </w:r>
      <w:r w:rsidR="00F97B02">
        <w:t xml:space="preserve">ve prospěch objednatelů </w:t>
      </w:r>
      <w:r>
        <w:t>všech rodičovských práv k</w:t>
      </w:r>
      <w:r w:rsidR="00F97B02">
        <w:t> </w:t>
      </w:r>
      <w:r>
        <w:t>dítěti</w:t>
      </w:r>
      <w:r w:rsidR="00F97B02">
        <w:t>.</w:t>
      </w:r>
      <w:r>
        <w:t xml:space="preserve"> </w:t>
      </w:r>
      <w:r w:rsidR="00023FB2">
        <w:t xml:space="preserve">Dále může být ve smlouvě zakotvena povinnost </w:t>
      </w:r>
      <w:r w:rsidR="00F97B02">
        <w:t xml:space="preserve">podstoupit psychologické testy, a to </w:t>
      </w:r>
      <w:r w:rsidR="00023FB2">
        <w:t xml:space="preserve">ještě před provedením umělého oplodnění, což se týká obou smluvních stran. K výsledkům každé ze stran má druhá smluvní </w:t>
      </w:r>
      <w:r w:rsidR="001854C1">
        <w:t>strana</w:t>
      </w:r>
      <w:r w:rsidR="00023FB2">
        <w:t xml:space="preserve"> zaručen přístup.</w:t>
      </w:r>
      <w:r w:rsidR="007104A1">
        <w:t xml:space="preserve"> Stejně tak se náhradní matka a její případný manžel ve smlouvě zavazují podstoupit lékařskou prohlídku a např. krevní a další testy, včetně testů na HIV a AIDS, k jejichž výsledkům mají objednatelé plný přístup. Rovněž lze ve smlouvách narazit na ustanovení, které zakazuje náhradní matce mít pohlavní styk ve stanoveném období před podstoupením umělého oplodnění až do určení těhotenství, a to zjevně z důvodu možných pochyb o rodičovství dítěte.</w:t>
      </w:r>
      <w:r w:rsidR="00023FB2">
        <w:rPr>
          <w:rStyle w:val="Znakapoznpodarou"/>
        </w:rPr>
        <w:footnoteReference w:id="108"/>
      </w:r>
      <w:r w:rsidR="00023FB2">
        <w:t xml:space="preserve"> </w:t>
      </w:r>
    </w:p>
    <w:p w:rsidR="007104A1" w:rsidRDefault="00EC065B" w:rsidP="000744DA">
      <w:pPr>
        <w:pStyle w:val="Odstavecseseznamem"/>
        <w:spacing w:after="0" w:line="360" w:lineRule="auto"/>
        <w:ind w:left="0" w:firstLine="426"/>
        <w:jc w:val="both"/>
      </w:pPr>
      <w:r>
        <w:t>V </w:t>
      </w:r>
      <w:proofErr w:type="spellStart"/>
      <w:r>
        <w:t>surogačních</w:t>
      </w:r>
      <w:proofErr w:type="spellEnd"/>
      <w:r>
        <w:t xml:space="preserve"> smlouvách lze nalézt celé sekce věnující se povinnostem náhradní matky po umělém oplodnění.</w:t>
      </w:r>
      <w:r w:rsidR="006B5CB3">
        <w:rPr>
          <w:rStyle w:val="Znakapoznpodarou"/>
        </w:rPr>
        <w:footnoteReference w:id="109"/>
      </w:r>
      <w:r>
        <w:t xml:space="preserve"> Mezi ty patří povinn</w:t>
      </w:r>
      <w:r w:rsidR="00E3405E">
        <w:t xml:space="preserve">ost podstupovat pravidelné lékařské prohlídky a svědomitě užívat předepsané léky a vitamíny. </w:t>
      </w:r>
      <w:r w:rsidR="00AB7755">
        <w:t>Rovněž se zavazuje</w:t>
      </w:r>
      <w:r w:rsidR="00E3405E">
        <w:t xml:space="preserve"> zdržet se provozování nebezpečných sportů a jiných aktivit, kouření cigaret a tabákových výrobků, požívání alkoholických a kofeinových nápojů nebo užívání drog. Dále se náhradní matce zakazuje vystavovat se radioaktivnímu záření a vycestovat mimo USA po skončení druhého trimestru, samozřejmé s možnými výjimkami.</w:t>
      </w:r>
      <w:r w:rsidR="00E3405E">
        <w:rPr>
          <w:rStyle w:val="Znakapoznpodarou"/>
        </w:rPr>
        <w:footnoteReference w:id="110"/>
      </w:r>
    </w:p>
    <w:p w:rsidR="005F28CA" w:rsidRDefault="00DF507D" w:rsidP="000744DA">
      <w:pPr>
        <w:pStyle w:val="Odstavecseseznamem"/>
        <w:spacing w:after="0" w:line="360" w:lineRule="auto"/>
        <w:ind w:left="0" w:firstLine="426"/>
        <w:jc w:val="both"/>
      </w:pPr>
      <w:r>
        <w:t>Náhradní matce (a jejímu manželovi) může být v </w:t>
      </w:r>
      <w:proofErr w:type="spellStart"/>
      <w:r>
        <w:t>surogační</w:t>
      </w:r>
      <w:proofErr w:type="spellEnd"/>
      <w:r>
        <w:t xml:space="preserve"> smlouvě kromě povinnosti předat dítě objednatelům do péče co nejdříve po porodu</w:t>
      </w:r>
      <w:r w:rsidR="00F178A3">
        <w:t xml:space="preserve"> stanovena</w:t>
      </w:r>
      <w:r>
        <w:t xml:space="preserve"> také povinnost zdržet se jakéhokoliv dalšího kontaktu s dítětem bez předchozího souhlasu objednatelů.</w:t>
      </w:r>
      <w:r w:rsidR="00BF6192">
        <w:t xml:space="preserve"> Často je také </w:t>
      </w:r>
      <w:r w:rsidR="00BF6192">
        <w:lastRenderedPageBreak/>
        <w:t>ve smlouvách zařazeno ujednání o tom, komu má být dítě svěřeno do péče v případě, že si je objednatelé n</w:t>
      </w:r>
      <w:r w:rsidR="00C12B21">
        <w:t xml:space="preserve">ebudou moci po porodu převzít nebo v různých dalších situacích, které potenciálně mohou nastat </w:t>
      </w:r>
      <w:r w:rsidR="00BF6192">
        <w:t>(</w:t>
      </w:r>
      <w:r w:rsidR="00C12B21">
        <w:t>např. pokud</w:t>
      </w:r>
      <w:r w:rsidR="00BF6192">
        <w:t xml:space="preserve"> dítě bude po porodu so</w:t>
      </w:r>
      <w:r w:rsidR="00C12B21">
        <w:t xml:space="preserve">udem svěřeno náhradní matce, pokud </w:t>
      </w:r>
      <w:r w:rsidR="00BF6192">
        <w:t xml:space="preserve">otec </w:t>
      </w:r>
      <w:r w:rsidR="00A1052D">
        <w:t xml:space="preserve">nebo matka </w:t>
      </w:r>
      <w:r w:rsidR="00BF6192">
        <w:t>z </w:t>
      </w:r>
      <w:proofErr w:type="spellStart"/>
      <w:r w:rsidR="00BF6192">
        <w:t>objednatelského</w:t>
      </w:r>
      <w:proofErr w:type="spellEnd"/>
      <w:r w:rsidR="00BF6192">
        <w:t xml:space="preserve"> páru </w:t>
      </w:r>
      <w:r w:rsidR="00A1052D">
        <w:t>zemřou ještě před narozením dítěte nebo soudním rozhodnutím o určení rodičovství apod.</w:t>
      </w:r>
      <w:r w:rsidR="00BF6192">
        <w:t>)</w:t>
      </w:r>
      <w:r w:rsidR="00CC0179">
        <w:t>.</w:t>
      </w:r>
      <w:r>
        <w:rPr>
          <w:rStyle w:val="Znakapoznpodarou"/>
        </w:rPr>
        <w:footnoteReference w:id="111"/>
      </w:r>
    </w:p>
    <w:p w:rsidR="00825DF1" w:rsidRDefault="00825DF1" w:rsidP="000744DA">
      <w:pPr>
        <w:pStyle w:val="Odstavecseseznamem"/>
        <w:spacing w:after="0" w:line="360" w:lineRule="auto"/>
        <w:ind w:left="0" w:firstLine="426"/>
        <w:jc w:val="both"/>
      </w:pPr>
      <w:r>
        <w:t>V </w:t>
      </w:r>
      <w:proofErr w:type="spellStart"/>
      <w:r>
        <w:t>surogačních</w:t>
      </w:r>
      <w:proofErr w:type="spellEnd"/>
      <w:r>
        <w:t xml:space="preserve"> smlouvách se dále objevují ujednání upravující možnosti provedení interrupce. </w:t>
      </w:r>
      <w:r w:rsidR="00C9175A">
        <w:t>P</w:t>
      </w:r>
      <w:r>
        <w:t xml:space="preserve">odstoupit </w:t>
      </w:r>
      <w:r w:rsidR="00C9175A">
        <w:t xml:space="preserve">nebo odmítnout </w:t>
      </w:r>
      <w:r>
        <w:t xml:space="preserve">tento lékařský zákrok </w:t>
      </w:r>
      <w:r w:rsidR="00C9175A">
        <w:t>však navzdory jakýmkoli smluvním ujednáním závisí pouze na rozhodnutí náhradní matky.</w:t>
      </w:r>
      <w:r w:rsidR="00C9175A">
        <w:rPr>
          <w:rStyle w:val="Znakapoznpodarou"/>
        </w:rPr>
        <w:footnoteReference w:id="112"/>
      </w:r>
      <w:r w:rsidR="00C9175A">
        <w:t xml:space="preserve"> Jakákoli ujednání, která by matce zakazovala nebo přikazovala podstoupit interrupci, jsou tedy nevymahatelná. </w:t>
      </w:r>
      <w:r w:rsidR="003E6CB7">
        <w:t xml:space="preserve">Ve smlouvách se objevuje povinnost náhradní matky podstoupit „selektivní ukončení těhotenství“, ke kterému má dojít v případě, že náhradní matka nosí více plodů a zaváže se k redukci některého z nich. I toto však zůstává nevynutitelným ustanovením. </w:t>
      </w:r>
      <w:r w:rsidR="006A296D">
        <w:t>Strany si tedy mohou platně sjednat jen některé záležitosti, které s interrupcí souvis</w:t>
      </w:r>
      <w:r w:rsidR="00F178A3">
        <w:t>ej</w:t>
      </w:r>
      <w:r w:rsidR="006A296D">
        <w:t xml:space="preserve">í. Například pokud náhradní matka odmítne podstoupit lékařem navrhovanou interrupci ze zdravotních důvodů, </w:t>
      </w:r>
      <w:proofErr w:type="spellStart"/>
      <w:r w:rsidR="006A296D">
        <w:t>objednatelský</w:t>
      </w:r>
      <w:proofErr w:type="spellEnd"/>
      <w:r w:rsidR="006A296D">
        <w:t xml:space="preserve"> pár nehradí náklady, které by ná</w:t>
      </w:r>
      <w:r w:rsidR="00F178A3">
        <w:t>h</w:t>
      </w:r>
      <w:r w:rsidR="006A296D">
        <w:t xml:space="preserve">radní matce nevznikly, pokud by navrhovanou interrupci podstoupila. Pro případ, že náhradní matka interrupci podstoupí, si </w:t>
      </w:r>
      <w:r w:rsidR="00F178A3">
        <w:t xml:space="preserve">strany </w:t>
      </w:r>
      <w:r w:rsidR="006A296D">
        <w:t>ve smlouvě mohou sjednat odlišný mechanismus jejího odměňování.</w:t>
      </w:r>
      <w:r w:rsidR="00D543D3">
        <w:rPr>
          <w:rStyle w:val="Znakapoznpodarou"/>
        </w:rPr>
        <w:footnoteReference w:id="113"/>
      </w:r>
      <w:r w:rsidR="006A296D">
        <w:t xml:space="preserve"> </w:t>
      </w:r>
      <w:r w:rsidR="00260524">
        <w:t xml:space="preserve">Problematiky smluvního ujednání o interrupci se dotýká </w:t>
      </w:r>
      <w:r w:rsidR="003E6CB7">
        <w:t xml:space="preserve">vysoce medializovaný případ </w:t>
      </w:r>
      <w:r w:rsidR="00260524">
        <w:t xml:space="preserve">paní </w:t>
      </w:r>
      <w:proofErr w:type="spellStart"/>
      <w:r w:rsidR="003E6CB7">
        <w:t>Melissy</w:t>
      </w:r>
      <w:proofErr w:type="spellEnd"/>
      <w:r w:rsidR="003E6CB7">
        <w:t xml:space="preserve"> </w:t>
      </w:r>
      <w:proofErr w:type="spellStart"/>
      <w:r w:rsidR="003E6CB7">
        <w:t>Cook</w:t>
      </w:r>
      <w:proofErr w:type="spellEnd"/>
      <w:r w:rsidR="003E6CB7">
        <w:t>, který se odehrál v roce 2016 v Kalifornii.</w:t>
      </w:r>
      <w:r w:rsidR="00D543D3">
        <w:rPr>
          <w:rStyle w:val="Znakapoznpodarou"/>
        </w:rPr>
        <w:footnoteReference w:id="114"/>
      </w:r>
      <w:r w:rsidR="00D543D3">
        <w:t xml:space="preserve"> Náhradní matka </w:t>
      </w:r>
      <w:proofErr w:type="spellStart"/>
      <w:r w:rsidR="00D543D3">
        <w:t>Melissa</w:t>
      </w:r>
      <w:proofErr w:type="spellEnd"/>
      <w:r w:rsidR="00D543D3">
        <w:t xml:space="preserve"> </w:t>
      </w:r>
      <w:proofErr w:type="spellStart"/>
      <w:r w:rsidR="00D543D3">
        <w:t>Cook</w:t>
      </w:r>
      <w:proofErr w:type="spellEnd"/>
      <w:r w:rsidR="00D543D3">
        <w:t xml:space="preserve"> uzavřela </w:t>
      </w:r>
      <w:proofErr w:type="spellStart"/>
      <w:r w:rsidR="00D543D3">
        <w:t>surogační</w:t>
      </w:r>
      <w:proofErr w:type="spellEnd"/>
      <w:r w:rsidR="00D543D3">
        <w:t xml:space="preserve"> smlouvu s panem </w:t>
      </w:r>
      <w:proofErr w:type="spellStart"/>
      <w:r w:rsidR="00D543D3">
        <w:t>Chesterem</w:t>
      </w:r>
      <w:proofErr w:type="spellEnd"/>
      <w:r w:rsidR="00D543D3">
        <w:t xml:space="preserve"> </w:t>
      </w:r>
      <w:proofErr w:type="spellStart"/>
      <w:r w:rsidR="00D543D3">
        <w:t>Moorem</w:t>
      </w:r>
      <w:proofErr w:type="spellEnd"/>
      <w:r w:rsidR="00D543D3">
        <w:t xml:space="preserve">. Poté, co objednatel zjistil, že paní </w:t>
      </w:r>
      <w:proofErr w:type="spellStart"/>
      <w:r w:rsidR="00D543D3">
        <w:t>Cook</w:t>
      </w:r>
      <w:proofErr w:type="spellEnd"/>
      <w:r w:rsidR="00D543D3">
        <w:t xml:space="preserve"> nosí 3 plody, žádal ji, aby podstoupila selektivní ukončení těhotenství jednoho plodu. Paní </w:t>
      </w:r>
      <w:proofErr w:type="spellStart"/>
      <w:r w:rsidR="00D543D3">
        <w:t>Cook</w:t>
      </w:r>
      <w:proofErr w:type="spellEnd"/>
      <w:r w:rsidR="00D543D3">
        <w:t xml:space="preserve"> toto odmítla, přestože </w:t>
      </w:r>
      <w:proofErr w:type="spellStart"/>
      <w:r w:rsidR="00D543D3">
        <w:t>surogační</w:t>
      </w:r>
      <w:proofErr w:type="spellEnd"/>
      <w:r w:rsidR="00D543D3">
        <w:t xml:space="preserve"> smlouva tuto povinnost obsahovala. </w:t>
      </w:r>
      <w:r w:rsidR="00260524">
        <w:t xml:space="preserve">Paní </w:t>
      </w:r>
      <w:proofErr w:type="spellStart"/>
      <w:r w:rsidR="00260524">
        <w:t>Cook</w:t>
      </w:r>
      <w:proofErr w:type="spellEnd"/>
      <w:r w:rsidR="00260524">
        <w:t xml:space="preserve"> </w:t>
      </w:r>
      <w:r w:rsidR="00C92871">
        <w:t xml:space="preserve">následně porodila tři chlapce, </w:t>
      </w:r>
      <w:r w:rsidR="00260524">
        <w:t xml:space="preserve">panu </w:t>
      </w:r>
      <w:proofErr w:type="spellStart"/>
      <w:r w:rsidR="00260524">
        <w:t>Moorovi</w:t>
      </w:r>
      <w:proofErr w:type="spellEnd"/>
      <w:r w:rsidR="00260524">
        <w:t xml:space="preserve"> byla přiznána rodičovská práva </w:t>
      </w:r>
      <w:r w:rsidR="00C92871">
        <w:t>ke všem třem a po porodu mu byli svěřeni</w:t>
      </w:r>
      <w:r w:rsidR="00260524">
        <w:t xml:space="preserve"> do péče. Proti tomu ale brojila paní </w:t>
      </w:r>
      <w:proofErr w:type="spellStart"/>
      <w:r w:rsidR="00260524">
        <w:t>Cook</w:t>
      </w:r>
      <w:proofErr w:type="spellEnd"/>
      <w:r w:rsidR="00260524">
        <w:t xml:space="preserve">, která požadovala, aby to z dětí, jehož interrupci pan </w:t>
      </w:r>
      <w:proofErr w:type="spellStart"/>
      <w:r w:rsidR="00260524">
        <w:t>Moore</w:t>
      </w:r>
      <w:proofErr w:type="spellEnd"/>
      <w:r w:rsidR="00260524">
        <w:t xml:space="preserve"> požadoval, zůstalo v její péči.</w:t>
      </w:r>
      <w:r w:rsidR="00ED7933">
        <w:rPr>
          <w:rStyle w:val="Znakapoznpodarou"/>
        </w:rPr>
        <w:footnoteReference w:id="115"/>
      </w:r>
      <w:r w:rsidR="00260524">
        <w:t xml:space="preserve"> </w:t>
      </w:r>
      <w:r w:rsidR="00492FD4">
        <w:t xml:space="preserve">Paní </w:t>
      </w:r>
      <w:proofErr w:type="spellStart"/>
      <w:r w:rsidR="00492FD4">
        <w:t>Cook</w:t>
      </w:r>
      <w:proofErr w:type="spellEnd"/>
      <w:r w:rsidR="00492FD4">
        <w:t xml:space="preserve"> kromě žaloby o svěření jednoho z dětí do její péče využila i dalších </w:t>
      </w:r>
      <w:r w:rsidR="00ED7933">
        <w:t>právních prostředků, ve kterých</w:t>
      </w:r>
      <w:r w:rsidR="00492FD4">
        <w:t xml:space="preserve"> </w:t>
      </w:r>
      <w:r w:rsidR="00260524">
        <w:t xml:space="preserve">napadala rozpor </w:t>
      </w:r>
      <w:proofErr w:type="spellStart"/>
      <w:r w:rsidR="00260524">
        <w:lastRenderedPageBreak/>
        <w:t>surogačních</w:t>
      </w:r>
      <w:proofErr w:type="spellEnd"/>
      <w:r w:rsidR="00260524">
        <w:t xml:space="preserve"> kalifornských zákonů s</w:t>
      </w:r>
      <w:r w:rsidR="00F178A3">
        <w:t> </w:t>
      </w:r>
      <w:r w:rsidR="00260524">
        <w:t>ústavou</w:t>
      </w:r>
      <w:r w:rsidR="00F178A3">
        <w:t>.</w:t>
      </w:r>
      <w:r w:rsidR="00260524">
        <w:t xml:space="preserve"> </w:t>
      </w:r>
      <w:r w:rsidR="00F178A3">
        <w:t xml:space="preserve">Její </w:t>
      </w:r>
      <w:r w:rsidR="00492FD4">
        <w:t>žaloba a stížnosti však byly zamítnuty</w:t>
      </w:r>
      <w:r w:rsidR="00260524">
        <w:t>.</w:t>
      </w:r>
      <w:r w:rsidR="00C55C2A">
        <w:rPr>
          <w:rStyle w:val="Znakapoznpodarou"/>
        </w:rPr>
        <w:footnoteReference w:id="116"/>
      </w:r>
      <w:r w:rsidR="00260524">
        <w:t xml:space="preserve"> </w:t>
      </w:r>
      <w:r w:rsidR="00280194">
        <w:t xml:space="preserve">Na tomto případě je patrné, že o podstoupení interrupce v praxi rozhoduje výlučně náhradní matka, nicméně další ujednání </w:t>
      </w:r>
      <w:proofErr w:type="spellStart"/>
      <w:r w:rsidR="00280194">
        <w:t>surogační</w:t>
      </w:r>
      <w:proofErr w:type="spellEnd"/>
      <w:r w:rsidR="00280194">
        <w:t xml:space="preserve"> smlouvy zůstávají nedotčená. Objednatel má tedy i</w:t>
      </w:r>
      <w:r w:rsidR="00F178A3">
        <w:t> </w:t>
      </w:r>
      <w:r w:rsidR="00280194">
        <w:t>nadále nárok na přiznání rodičovských práv, zatímco tato práva náhradní matce nenálež</w:t>
      </w:r>
      <w:r w:rsidR="00F178A3">
        <w:t>ej</w:t>
      </w:r>
      <w:r w:rsidR="00280194">
        <w:t>í</w:t>
      </w:r>
      <w:r w:rsidR="0082319F">
        <w:t>.</w:t>
      </w:r>
      <w:r w:rsidR="00280194">
        <w:rPr>
          <w:rStyle w:val="Znakapoznpodarou"/>
        </w:rPr>
        <w:footnoteReference w:id="117"/>
      </w:r>
      <w:r w:rsidR="00280194">
        <w:t xml:space="preserve"> </w:t>
      </w:r>
      <w:r w:rsidR="0082319F">
        <w:t>Přestože je dítě narozeno jen díky tomu, že náhradní matka odmítne podstoupit interrupci, nic to nemění na původním ujednání obsaženém v </w:t>
      </w:r>
      <w:proofErr w:type="spellStart"/>
      <w:r w:rsidR="0082319F">
        <w:t>surogační</w:t>
      </w:r>
      <w:proofErr w:type="spellEnd"/>
      <w:r w:rsidR="0082319F">
        <w:t xml:space="preserve"> smlouvě.</w:t>
      </w:r>
    </w:p>
    <w:p w:rsidR="007075D7" w:rsidRDefault="007075D7" w:rsidP="000744DA">
      <w:pPr>
        <w:pStyle w:val="Odstavecseseznamem"/>
        <w:spacing w:after="0" w:line="360" w:lineRule="auto"/>
        <w:ind w:left="0" w:firstLine="426"/>
        <w:jc w:val="both"/>
      </w:pPr>
      <w:r>
        <w:t xml:space="preserve">V každé </w:t>
      </w:r>
      <w:proofErr w:type="spellStart"/>
      <w:r>
        <w:t>surogační</w:t>
      </w:r>
      <w:proofErr w:type="spellEnd"/>
      <w:r>
        <w:t xml:space="preserve"> smlouvě nalezneme podrobně upravený z</w:t>
      </w:r>
      <w:r w:rsidR="00473AB5">
        <w:t>působ, jakým jsou náhradní matce uhrazeny potřebné náklady</w:t>
      </w:r>
      <w:r w:rsidR="002A01E4">
        <w:t xml:space="preserve"> a </w:t>
      </w:r>
      <w:r w:rsidR="00F178A3">
        <w:t xml:space="preserve">případné </w:t>
      </w:r>
      <w:r w:rsidR="002A01E4">
        <w:t>další platby</w:t>
      </w:r>
      <w:r w:rsidR="00473AB5">
        <w:t>.</w:t>
      </w:r>
      <w:r w:rsidR="00473AB5">
        <w:rPr>
          <w:rStyle w:val="Znakapoznpodarou"/>
        </w:rPr>
        <w:footnoteReference w:id="118"/>
      </w:r>
      <w:r w:rsidR="00312F84">
        <w:t xml:space="preserve"> Je čistě na vůli smluvních stran, co všechno objednatelé náhradní matce uhradí, a zda tak učiní jednorázově nebo pravidelnými platbami. V </w:t>
      </w:r>
      <w:proofErr w:type="spellStart"/>
      <w:r w:rsidR="00312F84">
        <w:t>surogačních</w:t>
      </w:r>
      <w:proofErr w:type="spellEnd"/>
      <w:r w:rsidR="00312F84">
        <w:t xml:space="preserve"> smlouvách může být ošetřena řada možností, které mohou nastat, například odlišení poplatků za císařský a přirozený porod.</w:t>
      </w:r>
      <w:r w:rsidR="00312F84">
        <w:rPr>
          <w:rStyle w:val="Znakapoznpodarou"/>
        </w:rPr>
        <w:footnoteReference w:id="119"/>
      </w:r>
    </w:p>
    <w:p w:rsidR="004C6702" w:rsidRDefault="004C6702" w:rsidP="000744DA">
      <w:pPr>
        <w:pStyle w:val="Odstavecseseznamem"/>
        <w:spacing w:after="0" w:line="360" w:lineRule="auto"/>
        <w:ind w:left="0" w:firstLine="426"/>
        <w:jc w:val="both"/>
      </w:pPr>
      <w:r>
        <w:t xml:space="preserve">Jednou ze sekcí, kterou </w:t>
      </w:r>
      <w:r w:rsidR="00F178A3">
        <w:t xml:space="preserve">lze </w:t>
      </w:r>
      <w:r>
        <w:t xml:space="preserve">rovněž nalézt v každé </w:t>
      </w:r>
      <w:proofErr w:type="spellStart"/>
      <w:r>
        <w:t>surogační</w:t>
      </w:r>
      <w:proofErr w:type="spellEnd"/>
      <w:r>
        <w:t xml:space="preserve"> smlouvě, je ustanovení upravující následky porušení smlouvy. </w:t>
      </w:r>
      <w:r w:rsidR="00312F84">
        <w:t>Strany sjednají, které konkrétní jednání je porušením smlouvy a následně stanoví za toto porušení sankci. Typicky to může být porušení závazku náhradní matky navštěvovat lékařské prohlídky, sankcí pak může být ztráta nároku na úhradu sjednaných nákladů.</w:t>
      </w:r>
      <w:r w:rsidR="00312F84">
        <w:rPr>
          <w:rStyle w:val="Znakapoznpodarou"/>
        </w:rPr>
        <w:footnoteReference w:id="120"/>
      </w:r>
      <w:r w:rsidR="00312F84">
        <w:t xml:space="preserve"> </w:t>
      </w:r>
      <w:r w:rsidR="002E60DC">
        <w:t>Smlouva pak zpravidla zavazuje strany k nápravě jejího porušení, pokud je to tedy možné a určuje případné následky, pokud náprava porušení možná není.</w:t>
      </w:r>
    </w:p>
    <w:p w:rsidR="00217E55" w:rsidRDefault="00217E55" w:rsidP="000744DA">
      <w:pPr>
        <w:pStyle w:val="Odstavecseseznamem"/>
        <w:spacing w:after="0" w:line="360" w:lineRule="auto"/>
        <w:ind w:left="0" w:firstLine="426"/>
        <w:jc w:val="both"/>
      </w:pPr>
      <w:r>
        <w:t xml:space="preserve">Tato podkapitola ilustruje, jaká konkrétní ujednání mohou </w:t>
      </w:r>
      <w:proofErr w:type="spellStart"/>
      <w:r>
        <w:t>surogační</w:t>
      </w:r>
      <w:proofErr w:type="spellEnd"/>
      <w:r>
        <w:t xml:space="preserve"> smlouvy obsahovat, pokud jejich uzavírání právní řád umožňuje. Kalifornie je pro toto shrnutí ideálním státem,</w:t>
      </w:r>
      <w:r w:rsidR="00C92871">
        <w:t xml:space="preserve"> neboť tamní </w:t>
      </w:r>
      <w:proofErr w:type="spellStart"/>
      <w:r w:rsidR="00C92871">
        <w:t>surogační</w:t>
      </w:r>
      <w:proofErr w:type="spellEnd"/>
      <w:r w:rsidR="00C92871">
        <w:t xml:space="preserve"> smlouvy</w:t>
      </w:r>
      <w:r>
        <w:t xml:space="preserve"> mají jako jedny z mála na světě dlouhou tradici a</w:t>
      </w:r>
      <w:r w:rsidR="00F178A3">
        <w:t> </w:t>
      </w:r>
      <w:r>
        <w:t xml:space="preserve">společnost se k nim staví poměrně otevřeně. Je zřejmé, že stav, ve kterém objednatelé žalují náhradní matky o vydání dítěte a náhradní matky zase objednatele o zaplacení nákladů na mateřské oblečení, lze jen těžko popsat jako stav žádoucí. Přesto </w:t>
      </w:r>
      <w:r w:rsidR="00BD6FCE">
        <w:t xml:space="preserve">ale díky zakotvené úpravě náhradního mateřství a </w:t>
      </w:r>
      <w:proofErr w:type="spellStart"/>
      <w:r w:rsidR="00BD6FCE">
        <w:t>surogačním</w:t>
      </w:r>
      <w:proofErr w:type="spellEnd"/>
      <w:r w:rsidR="00BD6FCE">
        <w:t xml:space="preserve"> smlouvám jako takovým mají potenciální náhradní matky a objednatelé poměrně přesnou představu, jak celý proces bude probíhat a celý systém tak dostojí principu právní jistoty. </w:t>
      </w:r>
    </w:p>
    <w:p w:rsidR="0071485B" w:rsidRPr="0071485B" w:rsidRDefault="0071485B" w:rsidP="0071485B">
      <w:pPr>
        <w:pStyle w:val="Odstavecseseznamem"/>
        <w:spacing w:after="0" w:line="360" w:lineRule="auto"/>
        <w:ind w:left="0"/>
        <w:jc w:val="both"/>
        <w:rPr>
          <w:b/>
        </w:rPr>
      </w:pPr>
    </w:p>
    <w:p w:rsidR="0071485B" w:rsidRPr="00587224" w:rsidRDefault="0071485B" w:rsidP="00C715F7">
      <w:pPr>
        <w:pStyle w:val="Nadpis3"/>
        <w:numPr>
          <w:ilvl w:val="2"/>
          <w:numId w:val="28"/>
        </w:numPr>
        <w:ind w:left="709"/>
      </w:pPr>
      <w:bookmarkStart w:id="21" w:name="_Toc510285969"/>
      <w:proofErr w:type="spellStart"/>
      <w:r w:rsidRPr="0071485B">
        <w:lastRenderedPageBreak/>
        <w:t>Surogační</w:t>
      </w:r>
      <w:proofErr w:type="spellEnd"/>
      <w:r w:rsidRPr="0071485B">
        <w:t xml:space="preserve"> smlouvy v Kalifornii </w:t>
      </w:r>
      <w:r>
        <w:t>–</w:t>
      </w:r>
      <w:r w:rsidRPr="0071485B">
        <w:t xml:space="preserve"> závěr</w:t>
      </w:r>
      <w:bookmarkEnd w:id="21"/>
    </w:p>
    <w:p w:rsidR="003B4475" w:rsidRPr="0070485E" w:rsidRDefault="003B4475" w:rsidP="000744DA">
      <w:pPr>
        <w:pStyle w:val="Odstavecseseznamem"/>
        <w:spacing w:after="0" w:line="360" w:lineRule="auto"/>
        <w:ind w:left="0" w:firstLine="426"/>
        <w:jc w:val="both"/>
      </w:pPr>
      <w:r>
        <w:t xml:space="preserve">Vzhledem k výše uvedenému je zřejmé, že praxe uzavírání </w:t>
      </w:r>
      <w:proofErr w:type="spellStart"/>
      <w:r>
        <w:t>surogačních</w:t>
      </w:r>
      <w:proofErr w:type="spellEnd"/>
      <w:r>
        <w:t xml:space="preserve"> smluv v Kalifornii je dlouhodobá a je poměrně detailně právně upravena. Přesto ani zde nevzniká rodičovství pouze na základě </w:t>
      </w:r>
      <w:proofErr w:type="spellStart"/>
      <w:r>
        <w:t>surogační</w:t>
      </w:r>
      <w:proofErr w:type="spellEnd"/>
      <w:r>
        <w:t xml:space="preserve"> smlouvy</w:t>
      </w:r>
      <w:r w:rsidR="00A6304D">
        <w:t xml:space="preserve">, resp. nelze mateřstvím disponovat pouze smluvním ujednáním. Rodičovství je i nadále určováno soudem, nicméně děje se tak na základě uzavřené </w:t>
      </w:r>
      <w:proofErr w:type="spellStart"/>
      <w:r w:rsidR="00A6304D">
        <w:t>surogační</w:t>
      </w:r>
      <w:proofErr w:type="spellEnd"/>
      <w:r w:rsidR="00A6304D">
        <w:t xml:space="preserve"> smlouvy, která je základním podkladem k vydání tohoto rozhodnutí. Ke smluvnímu převodu rodičovských práv tak má kalifornská úprava tak blízko, jak to jen lze. </w:t>
      </w:r>
      <w:proofErr w:type="spellStart"/>
      <w:r w:rsidR="00A6304D">
        <w:t>Surogační</w:t>
      </w:r>
      <w:proofErr w:type="spellEnd"/>
      <w:r w:rsidR="00A6304D">
        <w:t xml:space="preserve"> smlouvy jsou v Kalifornii vynutitelné a jsou zcela běžně smlouvami úplatnými. Z hlediska určování rodičovství dospěla Kalifornie řadou přelomových soudních rozhodnutí k velmi pokrokové praxi. Matkou dítěte může být žena, která je porodila, nebo i</w:t>
      </w:r>
      <w:r w:rsidR="00F178A3">
        <w:t> </w:t>
      </w:r>
      <w:r w:rsidR="00A6304D">
        <w:t>žena, která má k dítěti genetický vztah. Tyto dvě domněnky jsou postaveny na stejné úrovni a v nejistotě se přihlíží k </w:t>
      </w:r>
      <w:proofErr w:type="spellStart"/>
      <w:r w:rsidR="00A6304D">
        <w:t>surogační</w:t>
      </w:r>
      <w:proofErr w:type="spellEnd"/>
      <w:r w:rsidR="00A6304D">
        <w:t xml:space="preserve"> smlouvě – matkou dítěte je tedy žena </w:t>
      </w:r>
      <w:proofErr w:type="spellStart"/>
      <w:r w:rsidR="00A6304D">
        <w:t>objednatelka</w:t>
      </w:r>
      <w:proofErr w:type="spellEnd"/>
      <w:r w:rsidR="00A6304D">
        <w:t xml:space="preserve"> (viz výše citovaný případ </w:t>
      </w:r>
      <w:proofErr w:type="spellStart"/>
      <w:r w:rsidR="00A6304D" w:rsidRPr="00A6304D">
        <w:rPr>
          <w:i/>
        </w:rPr>
        <w:t>Johnson</w:t>
      </w:r>
      <w:proofErr w:type="spellEnd"/>
      <w:r w:rsidR="00A6304D" w:rsidRPr="00A6304D">
        <w:rPr>
          <w:i/>
        </w:rPr>
        <w:t xml:space="preserve"> v. </w:t>
      </w:r>
      <w:proofErr w:type="spellStart"/>
      <w:r w:rsidR="00A6304D" w:rsidRPr="00A6304D">
        <w:rPr>
          <w:i/>
        </w:rPr>
        <w:t>Calvert</w:t>
      </w:r>
      <w:proofErr w:type="spellEnd"/>
      <w:r w:rsidR="00A6304D">
        <w:t xml:space="preserve">). K určení rodičovství dokonce není nutná genetická příbuznost, ale pouhá existence souhlasu s umělým oplodněním (viz výše citovaný případ </w:t>
      </w:r>
      <w:proofErr w:type="spellStart"/>
      <w:r w:rsidR="00A6304D" w:rsidRPr="00A6304D">
        <w:rPr>
          <w:i/>
        </w:rPr>
        <w:t>Buzzanca</w:t>
      </w:r>
      <w:proofErr w:type="spellEnd"/>
      <w:r w:rsidR="00A6304D" w:rsidRPr="00A6304D">
        <w:rPr>
          <w:i/>
        </w:rPr>
        <w:t xml:space="preserve"> v. </w:t>
      </w:r>
      <w:proofErr w:type="spellStart"/>
      <w:r w:rsidR="00A6304D" w:rsidRPr="00A6304D">
        <w:rPr>
          <w:i/>
        </w:rPr>
        <w:t>Buzzanca</w:t>
      </w:r>
      <w:proofErr w:type="spellEnd"/>
      <w:r w:rsidR="00A6304D">
        <w:t>).</w:t>
      </w:r>
      <w:r w:rsidR="002E57BA">
        <w:t xml:space="preserve"> Úvahy nad tím, zda se česká právní úprava někdy může přiblížit té kalifornské, se v tuto chvíli zdají nereálné. Kdyby k tomu došlo, byly by vyvráceny některé zásadní principy, na kterých stojí české rodinné právo. Některé principy však nemusí zůstávat n</w:t>
      </w:r>
      <w:r w:rsidR="00C92871">
        <w:t xml:space="preserve">eměnné a nelze vyloučit, že budou budoucnu v důsledku </w:t>
      </w:r>
      <w:r w:rsidR="00C84E02">
        <w:t>společenských změn</w:t>
      </w:r>
      <w:r w:rsidR="002E57BA">
        <w:t xml:space="preserve"> </w:t>
      </w:r>
      <w:r w:rsidR="00C92871">
        <w:t>opuštěny.</w:t>
      </w:r>
    </w:p>
    <w:p w:rsidR="006D458C" w:rsidRDefault="00587224" w:rsidP="006D458C">
      <w:pPr>
        <w:rPr>
          <w:b/>
          <w:sz w:val="28"/>
          <w:szCs w:val="28"/>
        </w:rPr>
      </w:pPr>
      <w:r>
        <w:rPr>
          <w:b/>
          <w:sz w:val="28"/>
          <w:szCs w:val="28"/>
        </w:rPr>
        <w:br w:type="page"/>
      </w:r>
    </w:p>
    <w:p w:rsidR="0090512E" w:rsidRPr="00587224" w:rsidRDefault="006D458C" w:rsidP="00C715F7">
      <w:pPr>
        <w:pStyle w:val="Nadpis1"/>
        <w:numPr>
          <w:ilvl w:val="0"/>
          <w:numId w:val="28"/>
        </w:numPr>
        <w:ind w:left="426" w:hanging="426"/>
      </w:pPr>
      <w:bookmarkStart w:id="22" w:name="_Toc510285970"/>
      <w:r w:rsidRPr="00587224">
        <w:lastRenderedPageBreak/>
        <w:t xml:space="preserve">Smlouva o náhradním mateřství de </w:t>
      </w:r>
      <w:proofErr w:type="spellStart"/>
      <w:r w:rsidRPr="00587224">
        <w:t>lege</w:t>
      </w:r>
      <w:proofErr w:type="spellEnd"/>
      <w:r w:rsidRPr="00587224">
        <w:t xml:space="preserve"> </w:t>
      </w:r>
      <w:proofErr w:type="spellStart"/>
      <w:r w:rsidRPr="00587224">
        <w:t>ferenda</w:t>
      </w:r>
      <w:bookmarkEnd w:id="22"/>
      <w:proofErr w:type="spellEnd"/>
    </w:p>
    <w:p w:rsidR="0015467A" w:rsidRDefault="007A53FC"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V</w:t>
      </w:r>
      <w:r w:rsidR="00A91632">
        <w:rPr>
          <w:rFonts w:ascii="Times New Roman" w:hAnsi="Times New Roman" w:cs="Times New Roman"/>
          <w:sz w:val="24"/>
          <w:szCs w:val="24"/>
        </w:rPr>
        <w:t>e třetí</w:t>
      </w:r>
      <w:r>
        <w:rPr>
          <w:rFonts w:ascii="Times New Roman" w:hAnsi="Times New Roman" w:cs="Times New Roman"/>
          <w:sz w:val="24"/>
          <w:szCs w:val="24"/>
        </w:rPr>
        <w:t> k</w:t>
      </w:r>
      <w:r w:rsidR="00A91632">
        <w:rPr>
          <w:rFonts w:ascii="Times New Roman" w:hAnsi="Times New Roman" w:cs="Times New Roman"/>
          <w:sz w:val="24"/>
          <w:szCs w:val="24"/>
        </w:rPr>
        <w:t>apitole</w:t>
      </w:r>
      <w:r>
        <w:rPr>
          <w:rFonts w:ascii="Times New Roman" w:hAnsi="Times New Roman" w:cs="Times New Roman"/>
          <w:sz w:val="24"/>
          <w:szCs w:val="24"/>
        </w:rPr>
        <w:t xml:space="preserve"> této práce</w:t>
      </w:r>
      <w:r w:rsidR="006D458C">
        <w:rPr>
          <w:rFonts w:ascii="Times New Roman" w:hAnsi="Times New Roman" w:cs="Times New Roman"/>
          <w:sz w:val="24"/>
          <w:szCs w:val="24"/>
        </w:rPr>
        <w:t xml:space="preserve"> jsem popsala, jakou podobu mohou mít </w:t>
      </w:r>
      <w:proofErr w:type="spellStart"/>
      <w:r w:rsidR="006D458C">
        <w:rPr>
          <w:rFonts w:ascii="Times New Roman" w:hAnsi="Times New Roman" w:cs="Times New Roman"/>
          <w:sz w:val="24"/>
          <w:szCs w:val="24"/>
        </w:rPr>
        <w:t>surogační</w:t>
      </w:r>
      <w:proofErr w:type="spellEnd"/>
      <w:r w:rsidR="006D458C">
        <w:rPr>
          <w:rFonts w:ascii="Times New Roman" w:hAnsi="Times New Roman" w:cs="Times New Roman"/>
          <w:sz w:val="24"/>
          <w:szCs w:val="24"/>
        </w:rPr>
        <w:t xml:space="preserve"> smlouvy </w:t>
      </w:r>
      <w:r w:rsidR="00AB7755">
        <w:rPr>
          <w:rFonts w:ascii="Times New Roman" w:hAnsi="Times New Roman" w:cs="Times New Roman"/>
          <w:sz w:val="24"/>
          <w:szCs w:val="24"/>
        </w:rPr>
        <w:t>v</w:t>
      </w:r>
      <w:r w:rsidR="006D458C">
        <w:rPr>
          <w:rFonts w:ascii="Times New Roman" w:hAnsi="Times New Roman" w:cs="Times New Roman"/>
          <w:sz w:val="24"/>
          <w:szCs w:val="24"/>
        </w:rPr>
        <w:t> současné právní úpravě. V</w:t>
      </w:r>
      <w:r w:rsidR="0090512E">
        <w:rPr>
          <w:rFonts w:ascii="Times New Roman" w:hAnsi="Times New Roman" w:cs="Times New Roman"/>
          <w:sz w:val="24"/>
          <w:szCs w:val="24"/>
        </w:rPr>
        <w:t xml:space="preserve"> této </w:t>
      </w:r>
      <w:r w:rsidR="006D458C">
        <w:rPr>
          <w:rFonts w:ascii="Times New Roman" w:hAnsi="Times New Roman" w:cs="Times New Roman"/>
          <w:sz w:val="24"/>
          <w:szCs w:val="24"/>
        </w:rPr>
        <w:t xml:space="preserve">části diplomové práce se zaměřím na to, jak by </w:t>
      </w:r>
      <w:proofErr w:type="spellStart"/>
      <w:r w:rsidR="006D458C">
        <w:rPr>
          <w:rFonts w:ascii="Times New Roman" w:hAnsi="Times New Roman" w:cs="Times New Roman"/>
          <w:sz w:val="24"/>
          <w:szCs w:val="24"/>
        </w:rPr>
        <w:t>surogační</w:t>
      </w:r>
      <w:proofErr w:type="spellEnd"/>
      <w:r w:rsidR="006D458C">
        <w:rPr>
          <w:rFonts w:ascii="Times New Roman" w:hAnsi="Times New Roman" w:cs="Times New Roman"/>
          <w:sz w:val="24"/>
          <w:szCs w:val="24"/>
        </w:rPr>
        <w:t xml:space="preserve"> smlouvy </w:t>
      </w:r>
      <w:r w:rsidR="001E1921">
        <w:rPr>
          <w:rFonts w:ascii="Times New Roman" w:hAnsi="Times New Roman" w:cs="Times New Roman"/>
          <w:sz w:val="24"/>
          <w:szCs w:val="24"/>
        </w:rPr>
        <w:t xml:space="preserve">v České republice </w:t>
      </w:r>
      <w:r w:rsidR="006D458C">
        <w:rPr>
          <w:rFonts w:ascii="Times New Roman" w:hAnsi="Times New Roman" w:cs="Times New Roman"/>
          <w:sz w:val="24"/>
          <w:szCs w:val="24"/>
        </w:rPr>
        <w:t>mo</w:t>
      </w:r>
      <w:r w:rsidR="00F55C7D">
        <w:rPr>
          <w:rFonts w:ascii="Times New Roman" w:hAnsi="Times New Roman" w:cs="Times New Roman"/>
          <w:sz w:val="24"/>
          <w:szCs w:val="24"/>
        </w:rPr>
        <w:t xml:space="preserve">hly vypadat za předpokladu, že dojde ke změnám právních předpisů. </w:t>
      </w:r>
      <w:r w:rsidR="00795BF5">
        <w:rPr>
          <w:rFonts w:ascii="Times New Roman" w:hAnsi="Times New Roman" w:cs="Times New Roman"/>
          <w:sz w:val="24"/>
          <w:szCs w:val="24"/>
        </w:rPr>
        <w:t xml:space="preserve">Je zřejmé, že v současné době nelze </w:t>
      </w:r>
      <w:r w:rsidR="00F178A3">
        <w:rPr>
          <w:rFonts w:ascii="Times New Roman" w:hAnsi="Times New Roman" w:cs="Times New Roman"/>
          <w:sz w:val="24"/>
          <w:szCs w:val="24"/>
        </w:rPr>
        <w:t xml:space="preserve">očekávat v této oblasti </w:t>
      </w:r>
      <w:r w:rsidR="00795BF5">
        <w:rPr>
          <w:rFonts w:ascii="Times New Roman" w:hAnsi="Times New Roman" w:cs="Times New Roman"/>
          <w:sz w:val="24"/>
          <w:szCs w:val="24"/>
        </w:rPr>
        <w:t>převratné změny. Nicméně je třeba mít na paměti, že ve Velké Británii i v USA došlo k zásadním změnám ve vnímání náhradního mateřství a následně i jeho právní úpravy „pouze“ v důsledku několika medializovaných p</w:t>
      </w:r>
      <w:r w:rsidR="00074E60">
        <w:rPr>
          <w:rFonts w:ascii="Times New Roman" w:hAnsi="Times New Roman" w:cs="Times New Roman"/>
          <w:sz w:val="24"/>
          <w:szCs w:val="24"/>
        </w:rPr>
        <w:t>řípadů</w:t>
      </w:r>
      <w:r w:rsidR="002A05C3">
        <w:rPr>
          <w:rFonts w:ascii="Times New Roman" w:hAnsi="Times New Roman" w:cs="Times New Roman"/>
          <w:sz w:val="24"/>
          <w:szCs w:val="24"/>
        </w:rPr>
        <w:t>.</w:t>
      </w:r>
      <w:r w:rsidR="002A05C3">
        <w:rPr>
          <w:rStyle w:val="Znakapoznpodarou"/>
          <w:rFonts w:ascii="Times New Roman" w:hAnsi="Times New Roman" w:cs="Times New Roman"/>
          <w:sz w:val="24"/>
          <w:szCs w:val="24"/>
        </w:rPr>
        <w:footnoteReference w:id="121"/>
      </w:r>
      <w:r w:rsidR="00074E60">
        <w:rPr>
          <w:rFonts w:ascii="Times New Roman" w:hAnsi="Times New Roman" w:cs="Times New Roman"/>
          <w:sz w:val="24"/>
          <w:szCs w:val="24"/>
        </w:rPr>
        <w:t xml:space="preserve"> Nelze vyloučit, že podobná situace jednou může nastat i v České republice, ať už na základě konkrétních případů</w:t>
      </w:r>
      <w:r w:rsidR="0036705C">
        <w:rPr>
          <w:rFonts w:ascii="Times New Roman" w:hAnsi="Times New Roman" w:cs="Times New Roman"/>
          <w:sz w:val="24"/>
          <w:szCs w:val="24"/>
        </w:rPr>
        <w:t>,</w:t>
      </w:r>
      <w:r w:rsidR="00074E60">
        <w:rPr>
          <w:rFonts w:ascii="Times New Roman" w:hAnsi="Times New Roman" w:cs="Times New Roman"/>
          <w:sz w:val="24"/>
          <w:szCs w:val="24"/>
        </w:rPr>
        <w:t xml:space="preserve"> které si získají pozornost médií, nebo z důvodu </w:t>
      </w:r>
      <w:r w:rsidR="0036705C">
        <w:rPr>
          <w:rFonts w:ascii="Times New Roman" w:hAnsi="Times New Roman" w:cs="Times New Roman"/>
          <w:sz w:val="24"/>
          <w:szCs w:val="24"/>
        </w:rPr>
        <w:t>zvýšení zájmu zákonodárce na zajištění reprodukce.</w:t>
      </w:r>
      <w:r w:rsidR="00FE39BF">
        <w:rPr>
          <w:rFonts w:ascii="Times New Roman" w:hAnsi="Times New Roman" w:cs="Times New Roman"/>
          <w:sz w:val="24"/>
          <w:szCs w:val="24"/>
        </w:rPr>
        <w:t xml:space="preserve"> Základním předpokladem následujících návrhů je připuštění výjimky ze zásady, že matkou dítěte je žena, která je porodila, jak je tomu např. ve Velké </w:t>
      </w:r>
      <w:r w:rsidR="00AB7755">
        <w:rPr>
          <w:rFonts w:ascii="Times New Roman" w:hAnsi="Times New Roman" w:cs="Times New Roman"/>
          <w:sz w:val="24"/>
          <w:szCs w:val="24"/>
        </w:rPr>
        <w:t xml:space="preserve">Británii (viz podkapitola 4.1). </w:t>
      </w:r>
      <w:r w:rsidR="00FE39BF">
        <w:rPr>
          <w:rFonts w:ascii="Times New Roman" w:hAnsi="Times New Roman" w:cs="Times New Roman"/>
          <w:sz w:val="24"/>
          <w:szCs w:val="24"/>
        </w:rPr>
        <w:t>To se po zvážení výše popsaných skutečností nejeví jako zcela nereálné.</w:t>
      </w:r>
    </w:p>
    <w:p w:rsidR="003763F9" w:rsidRDefault="003763F9"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Podle některých zdrojů by </w:t>
      </w:r>
      <w:proofErr w:type="spellStart"/>
      <w:r>
        <w:rPr>
          <w:rFonts w:ascii="Times New Roman" w:hAnsi="Times New Roman" w:cs="Times New Roman"/>
          <w:sz w:val="24"/>
          <w:szCs w:val="24"/>
        </w:rPr>
        <w:t>surogační</w:t>
      </w:r>
      <w:proofErr w:type="spellEnd"/>
      <w:r>
        <w:rPr>
          <w:rFonts w:ascii="Times New Roman" w:hAnsi="Times New Roman" w:cs="Times New Roman"/>
          <w:sz w:val="24"/>
          <w:szCs w:val="24"/>
        </w:rPr>
        <w:t xml:space="preserve"> smlouva měla být upravena jako samostatný smluvní typ v občanském zákoníku.</w:t>
      </w:r>
      <w:r>
        <w:rPr>
          <w:rStyle w:val="Znakapoznpodarou"/>
          <w:rFonts w:ascii="Times New Roman" w:hAnsi="Times New Roman" w:cs="Times New Roman"/>
          <w:sz w:val="24"/>
          <w:szCs w:val="24"/>
        </w:rPr>
        <w:footnoteReference w:id="122"/>
      </w:r>
      <w:r>
        <w:rPr>
          <w:rFonts w:ascii="Times New Roman" w:hAnsi="Times New Roman" w:cs="Times New Roman"/>
          <w:sz w:val="24"/>
          <w:szCs w:val="24"/>
        </w:rPr>
        <w:t xml:space="preserve"> S tímto názorem se ztotožňuji, neboť tento postup se i</w:t>
      </w:r>
      <w:r w:rsidR="006A5982">
        <w:rPr>
          <w:rFonts w:ascii="Times New Roman" w:hAnsi="Times New Roman" w:cs="Times New Roman"/>
          <w:sz w:val="24"/>
          <w:szCs w:val="24"/>
        </w:rPr>
        <w:t> </w:t>
      </w:r>
      <w:r>
        <w:rPr>
          <w:rFonts w:ascii="Times New Roman" w:hAnsi="Times New Roman" w:cs="Times New Roman"/>
          <w:sz w:val="24"/>
          <w:szCs w:val="24"/>
        </w:rPr>
        <w:t>po</w:t>
      </w:r>
      <w:r w:rsidR="006A5982">
        <w:rPr>
          <w:rFonts w:ascii="Times New Roman" w:hAnsi="Times New Roman" w:cs="Times New Roman"/>
          <w:sz w:val="24"/>
          <w:szCs w:val="24"/>
        </w:rPr>
        <w:t>dle</w:t>
      </w:r>
      <w:r>
        <w:rPr>
          <w:rFonts w:ascii="Times New Roman" w:hAnsi="Times New Roman" w:cs="Times New Roman"/>
          <w:sz w:val="24"/>
          <w:szCs w:val="24"/>
        </w:rPr>
        <w:t xml:space="preserve"> vzoru kalifornské právní úpravy jeví jako nejvhodnější. Není pochyb o tom, že </w:t>
      </w:r>
      <w:proofErr w:type="spellStart"/>
      <w:r>
        <w:rPr>
          <w:rFonts w:ascii="Times New Roman" w:hAnsi="Times New Roman" w:cs="Times New Roman"/>
          <w:sz w:val="24"/>
          <w:szCs w:val="24"/>
        </w:rPr>
        <w:t>surogační</w:t>
      </w:r>
      <w:proofErr w:type="spellEnd"/>
      <w:r>
        <w:rPr>
          <w:rFonts w:ascii="Times New Roman" w:hAnsi="Times New Roman" w:cs="Times New Roman"/>
          <w:sz w:val="24"/>
          <w:szCs w:val="24"/>
        </w:rPr>
        <w:t xml:space="preserve"> s</w:t>
      </w:r>
      <w:r w:rsidR="007A53FC">
        <w:rPr>
          <w:rFonts w:ascii="Times New Roman" w:hAnsi="Times New Roman" w:cs="Times New Roman"/>
          <w:sz w:val="24"/>
          <w:szCs w:val="24"/>
        </w:rPr>
        <w:t>mlouva je smlouvou specifickou. Její k</w:t>
      </w:r>
      <w:r w:rsidR="00CE0DD8">
        <w:rPr>
          <w:rFonts w:ascii="Times New Roman" w:hAnsi="Times New Roman" w:cs="Times New Roman"/>
          <w:sz w:val="24"/>
          <w:szCs w:val="24"/>
        </w:rPr>
        <w:t>onsekvence, které nás napadají v souvislosti s problematickým předmětem smlouvy a</w:t>
      </w:r>
      <w:r w:rsidR="00CE0DD8" w:rsidRPr="00CE0DD8">
        <w:rPr>
          <w:rFonts w:ascii="Times New Roman" w:hAnsi="Times New Roman" w:cs="Times New Roman"/>
          <w:sz w:val="24"/>
          <w:szCs w:val="24"/>
        </w:rPr>
        <w:t xml:space="preserve"> </w:t>
      </w:r>
      <w:r w:rsidR="00CE0DD8">
        <w:rPr>
          <w:rFonts w:ascii="Times New Roman" w:hAnsi="Times New Roman" w:cs="Times New Roman"/>
          <w:sz w:val="24"/>
          <w:szCs w:val="24"/>
        </w:rPr>
        <w:t xml:space="preserve">se </w:t>
      </w:r>
      <w:r w:rsidR="00CE0DD8" w:rsidRPr="00CE0DD8">
        <w:rPr>
          <w:rFonts w:ascii="Times New Roman" w:hAnsi="Times New Roman" w:cs="Times New Roman"/>
          <w:sz w:val="24"/>
          <w:szCs w:val="24"/>
        </w:rPr>
        <w:t>silným morálním a</w:t>
      </w:r>
      <w:r w:rsidR="00CE0DD8">
        <w:rPr>
          <w:rFonts w:ascii="Times New Roman" w:hAnsi="Times New Roman" w:cs="Times New Roman"/>
          <w:sz w:val="24"/>
          <w:szCs w:val="24"/>
        </w:rPr>
        <w:t xml:space="preserve"> </w:t>
      </w:r>
      <w:r w:rsidR="00CE0DD8" w:rsidRPr="00CE0DD8">
        <w:rPr>
          <w:rFonts w:ascii="Times New Roman" w:hAnsi="Times New Roman" w:cs="Times New Roman"/>
          <w:sz w:val="24"/>
          <w:szCs w:val="24"/>
        </w:rPr>
        <w:t>e</w:t>
      </w:r>
      <w:r w:rsidR="00CE0DD8">
        <w:rPr>
          <w:rFonts w:ascii="Times New Roman" w:hAnsi="Times New Roman" w:cs="Times New Roman"/>
          <w:sz w:val="24"/>
          <w:szCs w:val="24"/>
        </w:rPr>
        <w:t>tickým kontextem celého vztahu, získávají</w:t>
      </w:r>
      <w:r w:rsidR="00CE0DD8" w:rsidRPr="00CE0DD8">
        <w:rPr>
          <w:rFonts w:ascii="Times New Roman" w:hAnsi="Times New Roman" w:cs="Times New Roman"/>
          <w:sz w:val="24"/>
          <w:szCs w:val="24"/>
        </w:rPr>
        <w:t xml:space="preserve"> neobyčejně silný podtext.</w:t>
      </w:r>
      <w:r w:rsidR="00CE0DD8">
        <w:rPr>
          <w:rStyle w:val="Znakapoznpodarou"/>
          <w:rFonts w:ascii="Times New Roman" w:hAnsi="Times New Roman" w:cs="Times New Roman"/>
          <w:sz w:val="24"/>
          <w:szCs w:val="24"/>
        </w:rPr>
        <w:footnoteReference w:id="123"/>
      </w:r>
      <w:r w:rsidR="0006525E">
        <w:rPr>
          <w:rFonts w:ascii="Times New Roman" w:hAnsi="Times New Roman" w:cs="Times New Roman"/>
          <w:sz w:val="24"/>
          <w:szCs w:val="24"/>
        </w:rPr>
        <w:t xml:space="preserve"> Právě proto považuji za nezbytné, aby byly zákonem stanoveny náležitosti, které musí k</w:t>
      </w:r>
      <w:r w:rsidR="00762125">
        <w:rPr>
          <w:rFonts w:ascii="Times New Roman" w:hAnsi="Times New Roman" w:cs="Times New Roman"/>
          <w:sz w:val="24"/>
          <w:szCs w:val="24"/>
        </w:rPr>
        <w:t xml:space="preserve">aždá </w:t>
      </w:r>
      <w:proofErr w:type="spellStart"/>
      <w:r w:rsidR="00762125">
        <w:rPr>
          <w:rFonts w:ascii="Times New Roman" w:hAnsi="Times New Roman" w:cs="Times New Roman"/>
          <w:sz w:val="24"/>
          <w:szCs w:val="24"/>
        </w:rPr>
        <w:t>surogační</w:t>
      </w:r>
      <w:proofErr w:type="spellEnd"/>
      <w:r w:rsidR="00762125">
        <w:rPr>
          <w:rFonts w:ascii="Times New Roman" w:hAnsi="Times New Roman" w:cs="Times New Roman"/>
          <w:sz w:val="24"/>
          <w:szCs w:val="24"/>
        </w:rPr>
        <w:t xml:space="preserve"> smlouva splňovat</w:t>
      </w:r>
      <w:r w:rsidR="0006525E">
        <w:rPr>
          <w:rFonts w:ascii="Times New Roman" w:hAnsi="Times New Roman" w:cs="Times New Roman"/>
          <w:sz w:val="24"/>
          <w:szCs w:val="24"/>
        </w:rPr>
        <w:t xml:space="preserve">. Především by měla </w:t>
      </w:r>
      <w:r w:rsidR="00762125">
        <w:rPr>
          <w:rFonts w:ascii="Times New Roman" w:hAnsi="Times New Roman" w:cs="Times New Roman"/>
          <w:sz w:val="24"/>
          <w:szCs w:val="24"/>
        </w:rPr>
        <w:t>mít obligatorní písemnou formu s úředně ověřenými podpisy</w:t>
      </w:r>
      <w:r w:rsidR="006E45DC">
        <w:rPr>
          <w:rFonts w:ascii="Times New Roman" w:hAnsi="Times New Roman" w:cs="Times New Roman"/>
          <w:sz w:val="24"/>
          <w:szCs w:val="24"/>
        </w:rPr>
        <w:t xml:space="preserve"> pro zajištění větší právní jistoty obou smluvních stran. Stejně jako musí dle kalifornské úpravy být obě smluvní strany zastoupeny advokátem, lze si v našich podmínkách představit sepsání </w:t>
      </w:r>
      <w:proofErr w:type="spellStart"/>
      <w:r w:rsidR="006E45DC">
        <w:rPr>
          <w:rFonts w:ascii="Times New Roman" w:hAnsi="Times New Roman" w:cs="Times New Roman"/>
          <w:sz w:val="24"/>
          <w:szCs w:val="24"/>
        </w:rPr>
        <w:t>surogační</w:t>
      </w:r>
      <w:proofErr w:type="spellEnd"/>
      <w:r w:rsidR="006E45DC">
        <w:rPr>
          <w:rFonts w:ascii="Times New Roman" w:hAnsi="Times New Roman" w:cs="Times New Roman"/>
          <w:sz w:val="24"/>
          <w:szCs w:val="24"/>
        </w:rPr>
        <w:t xml:space="preserve"> smlouvy </w:t>
      </w:r>
      <w:r w:rsidR="007A53FC">
        <w:rPr>
          <w:rFonts w:ascii="Times New Roman" w:hAnsi="Times New Roman" w:cs="Times New Roman"/>
          <w:sz w:val="24"/>
          <w:szCs w:val="24"/>
        </w:rPr>
        <w:t xml:space="preserve">advokátem nebo </w:t>
      </w:r>
      <w:r w:rsidR="006E45DC">
        <w:rPr>
          <w:rFonts w:ascii="Times New Roman" w:hAnsi="Times New Roman" w:cs="Times New Roman"/>
          <w:sz w:val="24"/>
          <w:szCs w:val="24"/>
        </w:rPr>
        <w:t>notářem.</w:t>
      </w:r>
      <w:r w:rsidR="006E45DC">
        <w:rPr>
          <w:rStyle w:val="Znakapoznpodarou"/>
          <w:rFonts w:ascii="Times New Roman" w:hAnsi="Times New Roman" w:cs="Times New Roman"/>
          <w:sz w:val="24"/>
          <w:szCs w:val="24"/>
        </w:rPr>
        <w:footnoteReference w:id="124"/>
      </w:r>
      <w:r w:rsidR="006E45DC">
        <w:rPr>
          <w:rFonts w:ascii="Times New Roman" w:hAnsi="Times New Roman" w:cs="Times New Roman"/>
          <w:sz w:val="24"/>
          <w:szCs w:val="24"/>
        </w:rPr>
        <w:t xml:space="preserve"> </w:t>
      </w:r>
    </w:p>
    <w:p w:rsidR="006E45DC" w:rsidRDefault="006E45DC"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Nabízí se otázka, zda </w:t>
      </w:r>
      <w:r w:rsidR="00C65734">
        <w:rPr>
          <w:rFonts w:ascii="Times New Roman" w:hAnsi="Times New Roman" w:cs="Times New Roman"/>
          <w:sz w:val="24"/>
          <w:szCs w:val="24"/>
        </w:rPr>
        <w:t xml:space="preserve">je vhodné, aby rodičovská práva náhradní matky (resp. jejího manžela) přecházela na </w:t>
      </w:r>
      <w:proofErr w:type="spellStart"/>
      <w:r w:rsidR="00C65734">
        <w:rPr>
          <w:rFonts w:ascii="Times New Roman" w:hAnsi="Times New Roman" w:cs="Times New Roman"/>
          <w:sz w:val="24"/>
          <w:szCs w:val="24"/>
        </w:rPr>
        <w:t>objednatelský</w:t>
      </w:r>
      <w:proofErr w:type="spellEnd"/>
      <w:r w:rsidR="00C65734">
        <w:rPr>
          <w:rFonts w:ascii="Times New Roman" w:hAnsi="Times New Roman" w:cs="Times New Roman"/>
          <w:sz w:val="24"/>
          <w:szCs w:val="24"/>
        </w:rPr>
        <w:t xml:space="preserve"> pár již pouhou účinností smlouvy. Domnívám se, že stejně jako v zahraničních úpravách i zde je na místě, aby k tomu docházelo pouze n</w:t>
      </w:r>
      <w:r w:rsidR="003F34E6">
        <w:rPr>
          <w:rFonts w:ascii="Times New Roman" w:hAnsi="Times New Roman" w:cs="Times New Roman"/>
          <w:sz w:val="24"/>
          <w:szCs w:val="24"/>
        </w:rPr>
        <w:t>a základě soudního rozhodnutí.</w:t>
      </w:r>
      <w:r w:rsidR="00E13D55">
        <w:rPr>
          <w:rFonts w:ascii="Times New Roman" w:hAnsi="Times New Roman" w:cs="Times New Roman"/>
          <w:sz w:val="24"/>
          <w:szCs w:val="24"/>
        </w:rPr>
        <w:t xml:space="preserve"> S tím </w:t>
      </w:r>
      <w:r w:rsidR="00C31A8F">
        <w:rPr>
          <w:rFonts w:ascii="Times New Roman" w:hAnsi="Times New Roman" w:cs="Times New Roman"/>
          <w:sz w:val="24"/>
          <w:szCs w:val="24"/>
        </w:rPr>
        <w:t xml:space="preserve">souvisí, zda by bylo možné toto soudní rozhodnutí vydat již před narozením dítěte. Podle mého názoru </w:t>
      </w:r>
      <w:r w:rsidR="006A5982">
        <w:rPr>
          <w:rFonts w:ascii="Times New Roman" w:hAnsi="Times New Roman" w:cs="Times New Roman"/>
          <w:sz w:val="24"/>
          <w:szCs w:val="24"/>
        </w:rPr>
        <w:t xml:space="preserve">přináší </w:t>
      </w:r>
      <w:r w:rsidR="00C31A8F">
        <w:rPr>
          <w:rFonts w:ascii="Times New Roman" w:hAnsi="Times New Roman" w:cs="Times New Roman"/>
          <w:sz w:val="24"/>
          <w:szCs w:val="24"/>
        </w:rPr>
        <w:t xml:space="preserve">tato praxe do celého procesu větší jistotu. Je </w:t>
      </w:r>
      <w:r w:rsidR="00C31A8F">
        <w:rPr>
          <w:rFonts w:ascii="Times New Roman" w:hAnsi="Times New Roman" w:cs="Times New Roman"/>
          <w:sz w:val="24"/>
          <w:szCs w:val="24"/>
        </w:rPr>
        <w:lastRenderedPageBreak/>
        <w:t xml:space="preserve">zřejmé, že hlavním zájmem je, aby dítě po narození nezůstalo </w:t>
      </w:r>
      <w:r w:rsidR="006A5982">
        <w:rPr>
          <w:rFonts w:ascii="Times New Roman" w:hAnsi="Times New Roman" w:cs="Times New Roman"/>
          <w:sz w:val="24"/>
          <w:szCs w:val="24"/>
        </w:rPr>
        <w:t>bezprizorné</w:t>
      </w:r>
      <w:r w:rsidR="00C31A8F">
        <w:rPr>
          <w:rFonts w:ascii="Times New Roman" w:hAnsi="Times New Roman" w:cs="Times New Roman"/>
          <w:sz w:val="24"/>
          <w:szCs w:val="24"/>
        </w:rPr>
        <w:t xml:space="preserve">, tedy aby nenastala situace, že je nebude chtít do péče ani náhradní matka ani </w:t>
      </w:r>
      <w:proofErr w:type="spellStart"/>
      <w:r w:rsidR="00C31A8F">
        <w:rPr>
          <w:rFonts w:ascii="Times New Roman" w:hAnsi="Times New Roman" w:cs="Times New Roman"/>
          <w:sz w:val="24"/>
          <w:szCs w:val="24"/>
        </w:rPr>
        <w:t>objednatelský</w:t>
      </w:r>
      <w:proofErr w:type="spellEnd"/>
      <w:r w:rsidR="00C31A8F">
        <w:rPr>
          <w:rFonts w:ascii="Times New Roman" w:hAnsi="Times New Roman" w:cs="Times New Roman"/>
          <w:sz w:val="24"/>
          <w:szCs w:val="24"/>
        </w:rPr>
        <w:t xml:space="preserve"> pár. Z toho důvodu </w:t>
      </w:r>
      <w:r w:rsidR="001854C1">
        <w:rPr>
          <w:rFonts w:ascii="Times New Roman" w:hAnsi="Times New Roman" w:cs="Times New Roman"/>
          <w:sz w:val="24"/>
          <w:szCs w:val="24"/>
        </w:rPr>
        <w:t xml:space="preserve">se </w:t>
      </w:r>
      <w:r w:rsidR="00C31A8F">
        <w:rPr>
          <w:rFonts w:ascii="Times New Roman" w:hAnsi="Times New Roman" w:cs="Times New Roman"/>
          <w:sz w:val="24"/>
          <w:szCs w:val="24"/>
        </w:rPr>
        <w:t xml:space="preserve">také řada zdrojů staví k zachování principu, že matkou dítěte je ta, která je porodila. Toto ustanovení dítěti zaručuje, že </w:t>
      </w:r>
      <w:r w:rsidR="006A5982">
        <w:rPr>
          <w:rFonts w:ascii="Times New Roman" w:hAnsi="Times New Roman" w:cs="Times New Roman"/>
          <w:sz w:val="24"/>
          <w:szCs w:val="24"/>
        </w:rPr>
        <w:t xml:space="preserve">má </w:t>
      </w:r>
      <w:r w:rsidR="00C31A8F">
        <w:rPr>
          <w:rFonts w:ascii="Times New Roman" w:hAnsi="Times New Roman" w:cs="Times New Roman"/>
          <w:sz w:val="24"/>
          <w:szCs w:val="24"/>
        </w:rPr>
        <w:t>po narození vždy alespoň jednu osobu, která je k němu vázána rodičovskou odpovědností.</w:t>
      </w:r>
      <w:r w:rsidR="00471F5C">
        <w:rPr>
          <w:rFonts w:ascii="Times New Roman" w:hAnsi="Times New Roman" w:cs="Times New Roman"/>
          <w:sz w:val="24"/>
          <w:szCs w:val="24"/>
        </w:rPr>
        <w:t xml:space="preserve"> S ohledem na dítě nelze připustit, aby jeho postavení bylo od počátku nejisté, neboť jeho čas běží rychle a </w:t>
      </w:r>
      <w:r w:rsidR="006A5982">
        <w:rPr>
          <w:rFonts w:ascii="Times New Roman" w:hAnsi="Times New Roman" w:cs="Times New Roman"/>
          <w:sz w:val="24"/>
          <w:szCs w:val="24"/>
        </w:rPr>
        <w:t>jeho vztahy</w:t>
      </w:r>
      <w:r w:rsidR="006A5982" w:rsidDel="006A5982">
        <w:rPr>
          <w:rFonts w:ascii="Times New Roman" w:hAnsi="Times New Roman" w:cs="Times New Roman"/>
          <w:sz w:val="24"/>
          <w:szCs w:val="24"/>
        </w:rPr>
        <w:t xml:space="preserve"> </w:t>
      </w:r>
      <w:r w:rsidR="00471F5C">
        <w:rPr>
          <w:rFonts w:ascii="Times New Roman" w:hAnsi="Times New Roman" w:cs="Times New Roman"/>
          <w:sz w:val="24"/>
          <w:szCs w:val="24"/>
        </w:rPr>
        <w:t>navázané v raném věku nelze bagatelizovat.</w:t>
      </w:r>
      <w:r w:rsidR="00F61E78">
        <w:rPr>
          <w:rStyle w:val="Znakapoznpodarou"/>
          <w:rFonts w:ascii="Times New Roman" w:hAnsi="Times New Roman" w:cs="Times New Roman"/>
          <w:sz w:val="24"/>
          <w:szCs w:val="24"/>
        </w:rPr>
        <w:footnoteReference w:id="125"/>
      </w:r>
      <w:r w:rsidR="00C31A8F">
        <w:rPr>
          <w:rFonts w:ascii="Times New Roman" w:hAnsi="Times New Roman" w:cs="Times New Roman"/>
          <w:sz w:val="24"/>
          <w:szCs w:val="24"/>
        </w:rPr>
        <w:t xml:space="preserve"> Nicméně pokud by došlo k převodu rodičovských práv již před narozením dítěte, tento zájem by zůstal zc</w:t>
      </w:r>
      <w:r w:rsidR="00F61E78">
        <w:rPr>
          <w:rFonts w:ascii="Times New Roman" w:hAnsi="Times New Roman" w:cs="Times New Roman"/>
          <w:sz w:val="24"/>
          <w:szCs w:val="24"/>
        </w:rPr>
        <w:t xml:space="preserve">ela zachován. Soudní rozhodnutí </w:t>
      </w:r>
      <w:r w:rsidR="00C31A8F">
        <w:rPr>
          <w:rFonts w:ascii="Times New Roman" w:hAnsi="Times New Roman" w:cs="Times New Roman"/>
          <w:sz w:val="24"/>
          <w:szCs w:val="24"/>
        </w:rPr>
        <w:t xml:space="preserve">by </w:t>
      </w:r>
      <w:r w:rsidR="00F61E78">
        <w:rPr>
          <w:rFonts w:ascii="Times New Roman" w:hAnsi="Times New Roman" w:cs="Times New Roman"/>
          <w:sz w:val="24"/>
          <w:szCs w:val="24"/>
        </w:rPr>
        <w:t>znemožnilo následné odstoupení od smlouvy</w:t>
      </w:r>
      <w:r w:rsidR="00F61E78">
        <w:rPr>
          <w:rStyle w:val="Znakapoznpodarou"/>
          <w:rFonts w:ascii="Times New Roman" w:hAnsi="Times New Roman" w:cs="Times New Roman"/>
          <w:sz w:val="24"/>
          <w:szCs w:val="24"/>
        </w:rPr>
        <w:footnoteReference w:id="126"/>
      </w:r>
      <w:r w:rsidR="00F61E78">
        <w:rPr>
          <w:rFonts w:ascii="Times New Roman" w:hAnsi="Times New Roman" w:cs="Times New Roman"/>
          <w:sz w:val="24"/>
          <w:szCs w:val="24"/>
        </w:rPr>
        <w:t xml:space="preserve"> a mělo by rozhodně motivační potenciál smlouvu dodržet. Není pochyb o tom, že pro náhradní matku může být po porodu dítěte obtížné se ho vzdát, ale vědomí, že </w:t>
      </w:r>
      <w:r w:rsidR="004D370B">
        <w:rPr>
          <w:rFonts w:ascii="Times New Roman" w:hAnsi="Times New Roman" w:cs="Times New Roman"/>
          <w:sz w:val="24"/>
          <w:szCs w:val="24"/>
        </w:rPr>
        <w:t xml:space="preserve">k němu právně </w:t>
      </w:r>
      <w:r w:rsidR="00F61E78">
        <w:rPr>
          <w:rFonts w:ascii="Times New Roman" w:hAnsi="Times New Roman" w:cs="Times New Roman"/>
          <w:sz w:val="24"/>
          <w:szCs w:val="24"/>
        </w:rPr>
        <w:t>není vázána, by mohlo tento krok usnadnit.</w:t>
      </w:r>
    </w:p>
    <w:p w:rsidR="00634966" w:rsidRPr="0015467A" w:rsidRDefault="00634966" w:rsidP="0015467A">
      <w:pPr>
        <w:spacing w:after="0" w:line="360" w:lineRule="auto"/>
        <w:jc w:val="both"/>
        <w:rPr>
          <w:rFonts w:ascii="Times New Roman" w:hAnsi="Times New Roman" w:cs="Times New Roman"/>
          <w:sz w:val="24"/>
          <w:szCs w:val="24"/>
        </w:rPr>
      </w:pPr>
    </w:p>
    <w:p w:rsidR="00634966" w:rsidRPr="00587224" w:rsidRDefault="007B3D32" w:rsidP="00C715F7">
      <w:pPr>
        <w:pStyle w:val="Nadpis2"/>
        <w:numPr>
          <w:ilvl w:val="1"/>
          <w:numId w:val="28"/>
        </w:numPr>
        <w:spacing w:before="0"/>
        <w:ind w:left="426"/>
      </w:pPr>
      <w:bookmarkStart w:id="23" w:name="_Toc510285971"/>
      <w:r w:rsidRPr="00587224">
        <w:t>Smluvní strany</w:t>
      </w:r>
      <w:bookmarkEnd w:id="23"/>
    </w:p>
    <w:p w:rsidR="002A7AB8" w:rsidRDefault="00634966" w:rsidP="0063496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Jednou stranou </w:t>
      </w:r>
      <w:proofErr w:type="spellStart"/>
      <w:r w:rsidR="00FE39BF">
        <w:rPr>
          <w:rFonts w:ascii="Times New Roman" w:hAnsi="Times New Roman" w:cs="Times New Roman"/>
          <w:sz w:val="24"/>
          <w:szCs w:val="24"/>
        </w:rPr>
        <w:t>surogační</w:t>
      </w:r>
      <w:proofErr w:type="spellEnd"/>
      <w:r w:rsidR="00FE39BF">
        <w:rPr>
          <w:rFonts w:ascii="Times New Roman" w:hAnsi="Times New Roman" w:cs="Times New Roman"/>
          <w:sz w:val="24"/>
          <w:szCs w:val="24"/>
        </w:rPr>
        <w:t xml:space="preserve"> </w:t>
      </w:r>
      <w:r>
        <w:rPr>
          <w:rFonts w:ascii="Times New Roman" w:hAnsi="Times New Roman" w:cs="Times New Roman"/>
          <w:sz w:val="24"/>
          <w:szCs w:val="24"/>
        </w:rPr>
        <w:t>smlouvy je náhradní matka, tedy žena, která nosí plod a porodí dítě v zájmu jiné osoby či osob a souhlasí s tím, že dítě odevzdá této osobě nebo osobám ve chvíli porodu nebo nedlouho po něm.</w:t>
      </w:r>
      <w:r>
        <w:rPr>
          <w:rStyle w:val="Znakapoznpodarou"/>
          <w:rFonts w:ascii="Times New Roman" w:hAnsi="Times New Roman" w:cs="Times New Roman"/>
          <w:sz w:val="24"/>
          <w:szCs w:val="24"/>
        </w:rPr>
        <w:footnoteReference w:id="127"/>
      </w:r>
      <w:r>
        <w:rPr>
          <w:rFonts w:ascii="Times New Roman" w:hAnsi="Times New Roman" w:cs="Times New Roman"/>
          <w:sz w:val="24"/>
          <w:szCs w:val="24"/>
        </w:rPr>
        <w:t xml:space="preserve"> </w:t>
      </w:r>
      <w:r w:rsidR="002A7AB8">
        <w:rPr>
          <w:rFonts w:ascii="Times New Roman" w:hAnsi="Times New Roman" w:cs="Times New Roman"/>
          <w:sz w:val="24"/>
          <w:szCs w:val="24"/>
        </w:rPr>
        <w:t xml:space="preserve">Jak je již uvedeno výše, soud by schválil </w:t>
      </w:r>
      <w:proofErr w:type="spellStart"/>
      <w:r w:rsidR="002A7AB8">
        <w:rPr>
          <w:rFonts w:ascii="Times New Roman" w:hAnsi="Times New Roman" w:cs="Times New Roman"/>
          <w:sz w:val="24"/>
          <w:szCs w:val="24"/>
        </w:rPr>
        <w:t>surogační</w:t>
      </w:r>
      <w:proofErr w:type="spellEnd"/>
      <w:r w:rsidR="002A7AB8">
        <w:rPr>
          <w:rFonts w:ascii="Times New Roman" w:hAnsi="Times New Roman" w:cs="Times New Roman"/>
          <w:sz w:val="24"/>
          <w:szCs w:val="24"/>
        </w:rPr>
        <w:t xml:space="preserve"> smlouvu, na základě čehož by rodičovská práva náhradní matky k dítěti zanikala a přecházela na objednatele. </w:t>
      </w:r>
    </w:p>
    <w:p w:rsidR="00E16638" w:rsidRDefault="007A53FC" w:rsidP="0056567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Druhou stranou smlouvy je pak </w:t>
      </w:r>
      <w:proofErr w:type="spellStart"/>
      <w:r w:rsidR="002A7AB8">
        <w:rPr>
          <w:rFonts w:ascii="Times New Roman" w:hAnsi="Times New Roman" w:cs="Times New Roman"/>
          <w:sz w:val="24"/>
          <w:szCs w:val="24"/>
        </w:rPr>
        <w:t>objednatelský</w:t>
      </w:r>
      <w:proofErr w:type="spellEnd"/>
      <w:r w:rsidR="002A7AB8">
        <w:rPr>
          <w:rFonts w:ascii="Times New Roman" w:hAnsi="Times New Roman" w:cs="Times New Roman"/>
          <w:sz w:val="24"/>
          <w:szCs w:val="24"/>
        </w:rPr>
        <w:t xml:space="preserve"> pár resp. jednotlivec. </w:t>
      </w:r>
      <w:r w:rsidR="002844F0">
        <w:rPr>
          <w:rFonts w:ascii="Times New Roman" w:hAnsi="Times New Roman" w:cs="Times New Roman"/>
          <w:sz w:val="24"/>
          <w:szCs w:val="24"/>
        </w:rPr>
        <w:t xml:space="preserve">Je několik </w:t>
      </w:r>
      <w:r w:rsidR="006A5982">
        <w:rPr>
          <w:rFonts w:ascii="Times New Roman" w:hAnsi="Times New Roman" w:cs="Times New Roman"/>
          <w:sz w:val="24"/>
          <w:szCs w:val="24"/>
        </w:rPr>
        <w:t>způsobů</w:t>
      </w:r>
      <w:r w:rsidR="002844F0">
        <w:rPr>
          <w:rFonts w:ascii="Times New Roman" w:hAnsi="Times New Roman" w:cs="Times New Roman"/>
          <w:sz w:val="24"/>
          <w:szCs w:val="24"/>
        </w:rPr>
        <w:t xml:space="preserve">, jak lze určit okruh osob, které by byly oprávněny uzavírat </w:t>
      </w:r>
      <w:proofErr w:type="spellStart"/>
      <w:r w:rsidR="002844F0">
        <w:rPr>
          <w:rFonts w:ascii="Times New Roman" w:hAnsi="Times New Roman" w:cs="Times New Roman"/>
          <w:sz w:val="24"/>
          <w:szCs w:val="24"/>
        </w:rPr>
        <w:t>surogační</w:t>
      </w:r>
      <w:proofErr w:type="spellEnd"/>
      <w:r w:rsidR="002844F0">
        <w:rPr>
          <w:rFonts w:ascii="Times New Roman" w:hAnsi="Times New Roman" w:cs="Times New Roman"/>
          <w:sz w:val="24"/>
          <w:szCs w:val="24"/>
        </w:rPr>
        <w:t xml:space="preserve"> smlouvy. Jedním z nich je ztotožnit</w:t>
      </w:r>
      <w:r w:rsidR="00FB252A">
        <w:rPr>
          <w:rFonts w:ascii="Times New Roman" w:hAnsi="Times New Roman" w:cs="Times New Roman"/>
          <w:sz w:val="24"/>
          <w:szCs w:val="24"/>
        </w:rPr>
        <w:t xml:space="preserve"> okruh objednatelů</w:t>
      </w:r>
      <w:r w:rsidR="002844F0">
        <w:rPr>
          <w:rFonts w:ascii="Times New Roman" w:hAnsi="Times New Roman" w:cs="Times New Roman"/>
          <w:sz w:val="24"/>
          <w:szCs w:val="24"/>
        </w:rPr>
        <w:t xml:space="preserve"> s</w:t>
      </w:r>
      <w:r>
        <w:rPr>
          <w:rFonts w:ascii="Times New Roman" w:hAnsi="Times New Roman" w:cs="Times New Roman"/>
          <w:sz w:val="24"/>
          <w:szCs w:val="24"/>
        </w:rPr>
        <w:t> výčtem osob</w:t>
      </w:r>
      <w:r w:rsidR="002844F0">
        <w:rPr>
          <w:rFonts w:ascii="Times New Roman" w:hAnsi="Times New Roman" w:cs="Times New Roman"/>
          <w:sz w:val="24"/>
          <w:szCs w:val="24"/>
        </w:rPr>
        <w:t xml:space="preserve">, </w:t>
      </w:r>
      <w:r w:rsidR="00AB45D2">
        <w:rPr>
          <w:rFonts w:ascii="Times New Roman" w:hAnsi="Times New Roman" w:cs="Times New Roman"/>
          <w:sz w:val="24"/>
          <w:szCs w:val="24"/>
        </w:rPr>
        <w:t xml:space="preserve">kterým zákon umožňuje </w:t>
      </w:r>
      <w:r w:rsidR="002844F0">
        <w:rPr>
          <w:rFonts w:ascii="Times New Roman" w:hAnsi="Times New Roman" w:cs="Times New Roman"/>
          <w:sz w:val="24"/>
          <w:szCs w:val="24"/>
        </w:rPr>
        <w:t>žádat o</w:t>
      </w:r>
      <w:r w:rsidR="006A5982">
        <w:rPr>
          <w:rFonts w:ascii="Times New Roman" w:hAnsi="Times New Roman" w:cs="Times New Roman"/>
          <w:sz w:val="24"/>
          <w:szCs w:val="24"/>
        </w:rPr>
        <w:t> </w:t>
      </w:r>
      <w:r w:rsidR="002844F0">
        <w:rPr>
          <w:rFonts w:ascii="Times New Roman" w:hAnsi="Times New Roman" w:cs="Times New Roman"/>
          <w:sz w:val="24"/>
          <w:szCs w:val="24"/>
        </w:rPr>
        <w:t xml:space="preserve">společné </w:t>
      </w:r>
      <w:r w:rsidR="00AB45D2">
        <w:rPr>
          <w:rFonts w:ascii="Times New Roman" w:hAnsi="Times New Roman" w:cs="Times New Roman"/>
          <w:sz w:val="24"/>
          <w:szCs w:val="24"/>
        </w:rPr>
        <w:t>osvojení.</w:t>
      </w:r>
      <w:r w:rsidR="00FB252A">
        <w:rPr>
          <w:rStyle w:val="Znakapoznpodarou"/>
          <w:rFonts w:ascii="Times New Roman" w:hAnsi="Times New Roman" w:cs="Times New Roman"/>
          <w:sz w:val="24"/>
          <w:szCs w:val="24"/>
        </w:rPr>
        <w:footnoteReference w:id="128"/>
      </w:r>
      <w:r w:rsidR="00AB45D2">
        <w:rPr>
          <w:rFonts w:ascii="Times New Roman" w:hAnsi="Times New Roman" w:cs="Times New Roman"/>
          <w:sz w:val="24"/>
          <w:szCs w:val="24"/>
        </w:rPr>
        <w:t xml:space="preserve"> Některé zdroje uvád</w:t>
      </w:r>
      <w:r w:rsidR="006A5982">
        <w:rPr>
          <w:rFonts w:ascii="Times New Roman" w:hAnsi="Times New Roman" w:cs="Times New Roman"/>
          <w:sz w:val="24"/>
          <w:szCs w:val="24"/>
        </w:rPr>
        <w:t>ěj</w:t>
      </w:r>
      <w:r w:rsidR="00AB45D2">
        <w:rPr>
          <w:rFonts w:ascii="Times New Roman" w:hAnsi="Times New Roman" w:cs="Times New Roman"/>
          <w:sz w:val="24"/>
          <w:szCs w:val="24"/>
        </w:rPr>
        <w:t xml:space="preserve">í, že by se určení objednatelů mělo řídit </w:t>
      </w:r>
      <w:r w:rsidR="00AB45D2" w:rsidRPr="00AB45D2">
        <w:rPr>
          <w:rFonts w:ascii="Times New Roman" w:hAnsi="Times New Roman" w:cs="Times New Roman"/>
          <w:sz w:val="24"/>
          <w:szCs w:val="24"/>
        </w:rPr>
        <w:t>stejným pravidlem jako u ostatních metod asistované</w:t>
      </w:r>
      <w:r w:rsidR="00AB45D2">
        <w:rPr>
          <w:rFonts w:ascii="Times New Roman" w:hAnsi="Times New Roman" w:cs="Times New Roman"/>
          <w:sz w:val="24"/>
          <w:szCs w:val="24"/>
        </w:rPr>
        <w:t xml:space="preserve"> </w:t>
      </w:r>
      <w:r w:rsidR="00AB45D2" w:rsidRPr="00AB45D2">
        <w:rPr>
          <w:rFonts w:ascii="Times New Roman" w:hAnsi="Times New Roman" w:cs="Times New Roman"/>
          <w:sz w:val="24"/>
          <w:szCs w:val="24"/>
        </w:rPr>
        <w:t>reprodukce, a tedy § 6 odst. 1 zákona č. 373/20011 Sb., o sp</w:t>
      </w:r>
      <w:r w:rsidR="00AB45D2">
        <w:rPr>
          <w:rFonts w:ascii="Times New Roman" w:hAnsi="Times New Roman" w:cs="Times New Roman"/>
          <w:sz w:val="24"/>
          <w:szCs w:val="24"/>
        </w:rPr>
        <w:t xml:space="preserve">ecifických zdravotních službách, tedy že </w:t>
      </w:r>
      <w:r w:rsidR="004F28DB" w:rsidRPr="004F28DB">
        <w:rPr>
          <w:rFonts w:ascii="Times New Roman" w:hAnsi="Times New Roman" w:cs="Times New Roman"/>
          <w:i/>
          <w:sz w:val="24"/>
          <w:szCs w:val="24"/>
        </w:rPr>
        <w:t>„</w:t>
      </w:r>
      <w:r w:rsidR="00AB45D2" w:rsidRPr="002F3D05">
        <w:rPr>
          <w:rFonts w:ascii="Times New Roman" w:hAnsi="Times New Roman" w:cs="Times New Roman"/>
          <w:i/>
          <w:sz w:val="24"/>
          <w:szCs w:val="24"/>
        </w:rPr>
        <w:t>umělé oplodnění lze provést ženě v jejím plodném věku, pokud její věk nepřekročil 49 let, a to na základě písemné žádosti muže a ženy, kteří tuto zdravotní službu hodlají podstoupit společně</w:t>
      </w:r>
      <w:r w:rsidR="004F28DB" w:rsidRPr="004F28DB">
        <w:rPr>
          <w:rFonts w:ascii="Times New Roman" w:hAnsi="Times New Roman" w:cs="Times New Roman"/>
          <w:i/>
          <w:sz w:val="24"/>
          <w:szCs w:val="24"/>
        </w:rPr>
        <w:t>“</w:t>
      </w:r>
      <w:r w:rsidR="00AB45D2" w:rsidRPr="002F3D05">
        <w:rPr>
          <w:rFonts w:ascii="Times New Roman" w:hAnsi="Times New Roman" w:cs="Times New Roman"/>
          <w:sz w:val="24"/>
          <w:szCs w:val="24"/>
        </w:rPr>
        <w:t>.</w:t>
      </w:r>
      <w:r w:rsidR="00AB45D2" w:rsidRPr="002F3D05">
        <w:rPr>
          <w:rStyle w:val="Znakapoznpodarou"/>
          <w:rFonts w:ascii="Times New Roman" w:hAnsi="Times New Roman" w:cs="Times New Roman"/>
          <w:sz w:val="24"/>
          <w:szCs w:val="24"/>
        </w:rPr>
        <w:footnoteReference w:id="129"/>
      </w:r>
      <w:r w:rsidR="008D0788">
        <w:rPr>
          <w:rFonts w:ascii="Times New Roman" w:hAnsi="Times New Roman" w:cs="Times New Roman"/>
          <w:sz w:val="24"/>
          <w:szCs w:val="24"/>
        </w:rPr>
        <w:t xml:space="preserve"> </w:t>
      </w:r>
      <w:r w:rsidR="00FB252A">
        <w:rPr>
          <w:rFonts w:ascii="Times New Roman" w:hAnsi="Times New Roman" w:cs="Times New Roman"/>
          <w:sz w:val="24"/>
          <w:szCs w:val="24"/>
        </w:rPr>
        <w:t>Osobně</w:t>
      </w:r>
      <w:r w:rsidR="008D0788">
        <w:rPr>
          <w:rFonts w:ascii="Times New Roman" w:hAnsi="Times New Roman" w:cs="Times New Roman"/>
          <w:sz w:val="24"/>
          <w:szCs w:val="24"/>
        </w:rPr>
        <w:t xml:space="preserve"> se domnívám, že citovaný zákon při stanovení okruhu recipientů zohledňuje odlišné skutečno</w:t>
      </w:r>
      <w:r w:rsidR="00732B70">
        <w:rPr>
          <w:rFonts w:ascii="Times New Roman" w:hAnsi="Times New Roman" w:cs="Times New Roman"/>
          <w:sz w:val="24"/>
          <w:szCs w:val="24"/>
        </w:rPr>
        <w:t xml:space="preserve">sti, </w:t>
      </w:r>
      <w:r w:rsidR="00FB252A">
        <w:rPr>
          <w:rFonts w:ascii="Times New Roman" w:hAnsi="Times New Roman" w:cs="Times New Roman"/>
          <w:sz w:val="24"/>
          <w:szCs w:val="24"/>
        </w:rPr>
        <w:t xml:space="preserve">než které by měly být zohledněny při vymezování okruhu objednatelů. Naopak u osob, které se mohou stát osvojiteli lze nalézt </w:t>
      </w:r>
      <w:r w:rsidR="00FB252A">
        <w:rPr>
          <w:rFonts w:ascii="Times New Roman" w:hAnsi="Times New Roman" w:cs="Times New Roman"/>
          <w:sz w:val="24"/>
          <w:szCs w:val="24"/>
        </w:rPr>
        <w:lastRenderedPageBreak/>
        <w:t xml:space="preserve">shodné motivy zákonodárce, které by jej mohly vést i při vymezování toho, kdo může být objednatelem u </w:t>
      </w:r>
      <w:proofErr w:type="spellStart"/>
      <w:r w:rsidR="00FB252A">
        <w:rPr>
          <w:rFonts w:ascii="Times New Roman" w:hAnsi="Times New Roman" w:cs="Times New Roman"/>
          <w:sz w:val="24"/>
          <w:szCs w:val="24"/>
        </w:rPr>
        <w:t>surogační</w:t>
      </w:r>
      <w:proofErr w:type="spellEnd"/>
      <w:r w:rsidR="00FB252A">
        <w:rPr>
          <w:rFonts w:ascii="Times New Roman" w:hAnsi="Times New Roman" w:cs="Times New Roman"/>
          <w:sz w:val="24"/>
          <w:szCs w:val="24"/>
        </w:rPr>
        <w:t xml:space="preserve"> smlouvy. Proto navrh</w:t>
      </w:r>
      <w:r w:rsidR="00732B70">
        <w:rPr>
          <w:rFonts w:ascii="Times New Roman" w:hAnsi="Times New Roman" w:cs="Times New Roman"/>
          <w:sz w:val="24"/>
          <w:szCs w:val="24"/>
        </w:rPr>
        <w:t xml:space="preserve">uji, aby </w:t>
      </w:r>
      <w:r w:rsidR="00FB252A">
        <w:rPr>
          <w:rFonts w:ascii="Times New Roman" w:hAnsi="Times New Roman" w:cs="Times New Roman"/>
          <w:sz w:val="24"/>
          <w:szCs w:val="24"/>
        </w:rPr>
        <w:t xml:space="preserve">budoucí </w:t>
      </w:r>
      <w:r w:rsidR="00732B70">
        <w:rPr>
          <w:rFonts w:ascii="Times New Roman" w:hAnsi="Times New Roman" w:cs="Times New Roman"/>
          <w:sz w:val="24"/>
          <w:szCs w:val="24"/>
        </w:rPr>
        <w:t xml:space="preserve">právní úprava umožňovala uzavřít </w:t>
      </w:r>
      <w:proofErr w:type="spellStart"/>
      <w:r w:rsidR="00732B70">
        <w:rPr>
          <w:rFonts w:ascii="Times New Roman" w:hAnsi="Times New Roman" w:cs="Times New Roman"/>
          <w:sz w:val="24"/>
          <w:szCs w:val="24"/>
        </w:rPr>
        <w:t>surogační</w:t>
      </w:r>
      <w:proofErr w:type="spellEnd"/>
      <w:r w:rsidR="00732B70">
        <w:rPr>
          <w:rFonts w:ascii="Times New Roman" w:hAnsi="Times New Roman" w:cs="Times New Roman"/>
          <w:sz w:val="24"/>
          <w:szCs w:val="24"/>
        </w:rPr>
        <w:t xml:space="preserve"> smlouvu především osobám, kterým zákon umožňuje stát se osvojiteli. Tento okruh osob by však byl dále omezen splněním dalších pod</w:t>
      </w:r>
      <w:r>
        <w:rPr>
          <w:rFonts w:ascii="Times New Roman" w:hAnsi="Times New Roman" w:cs="Times New Roman"/>
          <w:sz w:val="24"/>
          <w:szCs w:val="24"/>
        </w:rPr>
        <w:t>mínek.</w:t>
      </w:r>
    </w:p>
    <w:p w:rsidR="00E16638" w:rsidRPr="00587224" w:rsidRDefault="00E16638" w:rsidP="00C715F7">
      <w:pPr>
        <w:pStyle w:val="Nadpis2"/>
        <w:numPr>
          <w:ilvl w:val="1"/>
          <w:numId w:val="28"/>
        </w:numPr>
        <w:ind w:left="426"/>
      </w:pPr>
      <w:bookmarkStart w:id="24" w:name="_Toc510285972"/>
      <w:r w:rsidRPr="00E16638">
        <w:t xml:space="preserve">Předmět smlouvy a další </w:t>
      </w:r>
      <w:r>
        <w:t xml:space="preserve">podmínky </w:t>
      </w:r>
      <w:proofErr w:type="spellStart"/>
      <w:r>
        <w:t>surogační</w:t>
      </w:r>
      <w:proofErr w:type="spellEnd"/>
      <w:r>
        <w:t xml:space="preserve"> smlouvy</w:t>
      </w:r>
      <w:bookmarkEnd w:id="24"/>
    </w:p>
    <w:p w:rsidR="00A16DC7" w:rsidRDefault="00E16638" w:rsidP="000744DA">
      <w:pPr>
        <w:pStyle w:val="Odstavecseseznamem"/>
        <w:spacing w:after="0" w:line="360" w:lineRule="auto"/>
        <w:ind w:left="0" w:firstLine="426"/>
        <w:jc w:val="both"/>
      </w:pPr>
      <w:r>
        <w:t xml:space="preserve">V podkapitole </w:t>
      </w:r>
      <w:r w:rsidR="008E42A6">
        <w:t>3.1 jsem uvedla, že</w:t>
      </w:r>
      <w:r w:rsidR="00A16DC7">
        <w:t xml:space="preserve"> za účinnosti současných právních předpisů </w:t>
      </w:r>
      <w:r w:rsidR="008E42A6">
        <w:t xml:space="preserve">si lze </w:t>
      </w:r>
      <w:r w:rsidR="00A16DC7">
        <w:t xml:space="preserve">představit jedině uzavření jakési nepojmenované smlouvy, která může obsahovat pouze obecný závazek náhradní matky podílet se na léčbě neplodnosti objednatelů pomocí prostředků asistované reprodukce. Naproti tomu by pak stála povinnost objednatelů uhradit náhradní matce specifikované náklady, případně by hypoteticky i mohla zahrnovat některé další povinnosti náhradní matky. Je zřejmé, že tato podoba </w:t>
      </w:r>
      <w:r w:rsidR="00A16DC7" w:rsidRPr="001854C1">
        <w:t>„</w:t>
      </w:r>
      <w:proofErr w:type="spellStart"/>
      <w:r w:rsidR="00A16DC7" w:rsidRPr="001854C1">
        <w:t>surogační</w:t>
      </w:r>
      <w:proofErr w:type="spellEnd"/>
      <w:r w:rsidR="00A16DC7" w:rsidRPr="001854C1">
        <w:t xml:space="preserve"> smlouvy“</w:t>
      </w:r>
      <w:r w:rsidR="00A16DC7">
        <w:t xml:space="preserve"> nevystihuje skutečný účel jejího uzavírání, pouze upravuje některé konkrétní otázky s náhradním mateřstvím související. </w:t>
      </w:r>
    </w:p>
    <w:p w:rsidR="00E16638" w:rsidRDefault="00A16DC7" w:rsidP="000744DA">
      <w:pPr>
        <w:pStyle w:val="Odstavecseseznamem"/>
        <w:spacing w:after="0" w:line="360" w:lineRule="auto"/>
        <w:ind w:left="0" w:firstLine="426"/>
        <w:jc w:val="both"/>
      </w:pPr>
      <w:r>
        <w:t xml:space="preserve">Předmětem </w:t>
      </w:r>
      <w:proofErr w:type="spellStart"/>
      <w:r>
        <w:t>surogační</w:t>
      </w:r>
      <w:proofErr w:type="spellEnd"/>
      <w:r>
        <w:t xml:space="preserve"> smlouvy v pravém slova smyslu však z logiky věci nemůže být nic míň, než závazek náhradní matky odnosit a porodit dítě, bezprostředně po porodu jej předat objednatelům a vzdát se v jejich prospěch svých rodičovských práv.</w:t>
      </w:r>
      <w:r w:rsidR="00FF5048">
        <w:t xml:space="preserve"> </w:t>
      </w:r>
      <w:r w:rsidR="00D0023F">
        <w:t>Záleželo by pouze na aktuální právní úpravě</w:t>
      </w:r>
      <w:r w:rsidR="00FF5048">
        <w:t>, zda by toto bylo možné učinit pouze prostřednictvím osvojení jako dnes (smlouva by tedy obsahovala závazek náhradní matky udělit souhlas s osvojením) nebo zda by zákonodárce v budoucí právní úpravě připustil i jiný mechanismus. Splnění závazku by nutně muselo být vynutitelné bez ohledu na možný vztah náhradní matky k dítěti, vzniklý v době jejího těhotenství, protože opačné ujednání by ohrožovalo samotnou podstatu smlouvy.</w:t>
      </w:r>
      <w:r w:rsidR="00FF5048">
        <w:rPr>
          <w:rStyle w:val="Znakapoznpodarou"/>
        </w:rPr>
        <w:footnoteReference w:id="130"/>
      </w:r>
    </w:p>
    <w:p w:rsidR="0012395A" w:rsidRDefault="00D0023F" w:rsidP="000744DA">
      <w:pPr>
        <w:pStyle w:val="Odstavecseseznamem"/>
        <w:spacing w:after="0" w:line="360" w:lineRule="auto"/>
        <w:ind w:left="0" w:firstLine="426"/>
        <w:jc w:val="both"/>
      </w:pPr>
      <w:r>
        <w:t xml:space="preserve">Kromě samotného jádra </w:t>
      </w:r>
      <w:proofErr w:type="spellStart"/>
      <w:r>
        <w:t>surogační</w:t>
      </w:r>
      <w:proofErr w:type="spellEnd"/>
      <w:r>
        <w:t xml:space="preserve"> smlouvy lze dále uvažovat o velkém množství objektivních podmínek, které by měly smluvní strany splňovat. Jednou z nich je například stanovení povinnosti, aby náhradní matka v době uzavření smlouvy již absolvovala alespoň jeden por</w:t>
      </w:r>
      <w:r w:rsidR="00732B70">
        <w:t xml:space="preserve">od. Skutečnost, že už žena porod prožila, by </w:t>
      </w:r>
      <w:r w:rsidR="006A5982">
        <w:t xml:space="preserve">měla </w:t>
      </w:r>
      <w:r w:rsidR="00732B70">
        <w:t xml:space="preserve">vliv na proces jejího rozhodování, zda vůbec </w:t>
      </w:r>
      <w:proofErr w:type="spellStart"/>
      <w:r w:rsidR="00732B70">
        <w:t>surogační</w:t>
      </w:r>
      <w:proofErr w:type="spellEnd"/>
      <w:r w:rsidR="00732B70">
        <w:t xml:space="preserve"> smlouvu uzavřít. Do celého kontraktu by tak bylo </w:t>
      </w:r>
      <w:r w:rsidR="006A5982">
        <w:t xml:space="preserve">pro obě smluvní strany </w:t>
      </w:r>
      <w:r w:rsidR="00732B70">
        <w:t>vneseno více jistoty.</w:t>
      </w:r>
      <w:r w:rsidR="00732B70">
        <w:rPr>
          <w:rStyle w:val="Znakapoznpodarou"/>
        </w:rPr>
        <w:footnoteReference w:id="131"/>
      </w:r>
      <w:r w:rsidR="00732B70">
        <w:t xml:space="preserve"> </w:t>
      </w:r>
    </w:p>
    <w:p w:rsidR="00D0023F" w:rsidRDefault="00732B70" w:rsidP="000744DA">
      <w:pPr>
        <w:pStyle w:val="Odstavecseseznamem"/>
        <w:spacing w:after="0" w:line="360" w:lineRule="auto"/>
        <w:ind w:left="0" w:firstLine="426"/>
        <w:jc w:val="both"/>
      </w:pPr>
      <w:r>
        <w:t>Další pod</w:t>
      </w:r>
      <w:r w:rsidR="007061C6">
        <w:t xml:space="preserve">mínky by byly stanoveny pro </w:t>
      </w:r>
      <w:proofErr w:type="spellStart"/>
      <w:r w:rsidR="007061C6">
        <w:t>obje</w:t>
      </w:r>
      <w:r w:rsidR="00947502">
        <w:t>dnatelský</w:t>
      </w:r>
      <w:proofErr w:type="spellEnd"/>
      <w:r w:rsidR="00947502">
        <w:t xml:space="preserve"> pár. Ten by musel být </w:t>
      </w:r>
      <w:r w:rsidR="006A5982">
        <w:t xml:space="preserve">prokazatelně </w:t>
      </w:r>
      <w:r w:rsidR="0012395A">
        <w:t>neplodný, kdy mu</w:t>
      </w:r>
      <w:r w:rsidR="00947502">
        <w:t xml:space="preserve"> ve zplození a donošení dítěte </w:t>
      </w:r>
      <w:r w:rsidR="005714D4">
        <w:t xml:space="preserve">brání </w:t>
      </w:r>
      <w:r w:rsidR="00947502">
        <w:t xml:space="preserve">závažná zdravotní komplikace (např. </w:t>
      </w:r>
      <w:r w:rsidR="00947502">
        <w:lastRenderedPageBreak/>
        <w:t>neexistence dělohy</w:t>
      </w:r>
      <w:r w:rsidR="0012395A">
        <w:t xml:space="preserve"> u ženy z </w:t>
      </w:r>
      <w:proofErr w:type="spellStart"/>
      <w:r w:rsidR="0012395A">
        <w:t>objednatelského</w:t>
      </w:r>
      <w:proofErr w:type="spellEnd"/>
      <w:r w:rsidR="0012395A">
        <w:t xml:space="preserve"> páru</w:t>
      </w:r>
      <w:r w:rsidR="00947502">
        <w:t>).</w:t>
      </w:r>
      <w:r w:rsidR="00947502">
        <w:rPr>
          <w:rStyle w:val="Znakapoznpodarou"/>
        </w:rPr>
        <w:footnoteReference w:id="132"/>
      </w:r>
      <w:r w:rsidR="0012395A">
        <w:t xml:space="preserve"> Dále by objednatelé museli absolvovat lékařská vyšetření, která by snížila možná rizika defektů budoucího dítěte.</w:t>
      </w:r>
      <w:r w:rsidR="0012395A">
        <w:rPr>
          <w:rStyle w:val="Znakapoznpodarou"/>
        </w:rPr>
        <w:footnoteReference w:id="133"/>
      </w:r>
      <w:r w:rsidR="0012395A">
        <w:t xml:space="preserve"> Je žádoucí, aby i náhradní matka podstoupila vyšetření, které prokáže, zda je zdravotně </w:t>
      </w:r>
      <w:r w:rsidR="006A5982">
        <w:t xml:space="preserve">způsobilá </w:t>
      </w:r>
      <w:r w:rsidR="0012395A">
        <w:t>donosit a porodit dítě.</w:t>
      </w:r>
      <w:r w:rsidR="00362077">
        <w:t xml:space="preserve"> Součástí procesu </w:t>
      </w:r>
      <w:r w:rsidR="001854C1">
        <w:t xml:space="preserve">předcházejícího </w:t>
      </w:r>
      <w:r w:rsidR="00362077">
        <w:t>uzavření smlouvy by mělo být i testování psychické způsobilosti obou smluvních stran za účelem prevence nežádoucích následků. Náhradní matka musí být zdravotně i psychicky způsobilá donosit a předat dítě objednatelům, stejně jako objednatelé by měli prokázat psychickou způsobilost projít zdárně celým procesem.</w:t>
      </w:r>
      <w:r w:rsidR="00362077">
        <w:rPr>
          <w:rStyle w:val="Znakapoznpodarou"/>
        </w:rPr>
        <w:footnoteReference w:id="134"/>
      </w:r>
      <w:r w:rsidR="00F07FF3">
        <w:t xml:space="preserve"> Splnění těchto podmínek by mohlo eliminovat vznik možných komplikací a smluvním stranám by byla poskytnuta větší záruka dodržení smlouvy.</w:t>
      </w:r>
    </w:p>
    <w:p w:rsidR="00553262" w:rsidRDefault="00AB4A0A" w:rsidP="000744DA">
      <w:pPr>
        <w:pStyle w:val="Odstavecseseznamem"/>
        <w:spacing w:after="0" w:line="360" w:lineRule="auto"/>
        <w:ind w:left="0" w:firstLine="426"/>
        <w:jc w:val="both"/>
      </w:pPr>
      <w:r>
        <w:t>Podle mého názoru by mělo být umožněno pouze úplné náhradní mateřství</w:t>
      </w:r>
      <w:r w:rsidR="00553262">
        <w:t>, resp. náhradní mateřství, kdy gamety pocház</w:t>
      </w:r>
      <w:r w:rsidR="006A5982">
        <w:t>ej</w:t>
      </w:r>
      <w:r w:rsidR="00553262">
        <w:t>í od objednatelů</w:t>
      </w:r>
      <w:r w:rsidR="00A73CAE">
        <w:t xml:space="preserve"> nebo od dárců. J</w:t>
      </w:r>
      <w:r w:rsidR="00553262">
        <w:t>inými slovy není žádoucí, aby náhradní matka byla s dítětem geneticky spřízněna. To dokládá i výše citovaná studie FIGO, která doporučuje umožňovat pouze úplné náhradní mateřství z důvodu menší citové vázanosti náhradní matky na dítě.</w:t>
      </w:r>
      <w:r w:rsidR="00553262">
        <w:rPr>
          <w:rStyle w:val="Znakapoznpodarou"/>
        </w:rPr>
        <w:footnoteReference w:id="135"/>
      </w:r>
    </w:p>
    <w:p w:rsidR="008732C8" w:rsidRDefault="008732C8" w:rsidP="00553262">
      <w:pPr>
        <w:pStyle w:val="Odstavecseseznamem"/>
        <w:spacing w:after="0" w:line="360" w:lineRule="auto"/>
        <w:ind w:left="0" w:firstLine="708"/>
        <w:jc w:val="both"/>
      </w:pPr>
    </w:p>
    <w:p w:rsidR="00A73CAE" w:rsidRPr="00587224" w:rsidRDefault="004A604E" w:rsidP="00C715F7">
      <w:pPr>
        <w:pStyle w:val="Nadpis2"/>
        <w:numPr>
          <w:ilvl w:val="1"/>
          <w:numId w:val="28"/>
        </w:numPr>
        <w:spacing w:before="0"/>
        <w:ind w:left="426"/>
      </w:pPr>
      <w:bookmarkStart w:id="25" w:name="_Toc510285973"/>
      <w:r w:rsidRPr="00587224">
        <w:t>Úplatnost</w:t>
      </w:r>
      <w:r w:rsidR="008732C8" w:rsidRPr="00587224">
        <w:t xml:space="preserve"> </w:t>
      </w:r>
      <w:proofErr w:type="spellStart"/>
      <w:r w:rsidR="008732C8" w:rsidRPr="00587224">
        <w:t>surogační</w:t>
      </w:r>
      <w:proofErr w:type="spellEnd"/>
      <w:r w:rsidR="008732C8" w:rsidRPr="00587224">
        <w:t xml:space="preserve"> smlouvy</w:t>
      </w:r>
      <w:bookmarkEnd w:id="25"/>
    </w:p>
    <w:p w:rsidR="008732C8" w:rsidRDefault="001227B7"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Téma</w:t>
      </w:r>
      <w:r w:rsidR="00A73CAE">
        <w:rPr>
          <w:rFonts w:ascii="Times New Roman" w:hAnsi="Times New Roman" w:cs="Times New Roman"/>
          <w:sz w:val="24"/>
          <w:szCs w:val="24"/>
        </w:rPr>
        <w:t xml:space="preserve"> úplatnosti </w:t>
      </w:r>
      <w:proofErr w:type="spellStart"/>
      <w:r w:rsidR="00A73CAE">
        <w:rPr>
          <w:rFonts w:ascii="Times New Roman" w:hAnsi="Times New Roman" w:cs="Times New Roman"/>
          <w:sz w:val="24"/>
          <w:szCs w:val="24"/>
        </w:rPr>
        <w:t>surogačních</w:t>
      </w:r>
      <w:proofErr w:type="spellEnd"/>
      <w:r w:rsidR="00A73CAE">
        <w:rPr>
          <w:rFonts w:ascii="Times New Roman" w:hAnsi="Times New Roman" w:cs="Times New Roman"/>
          <w:sz w:val="24"/>
          <w:szCs w:val="24"/>
        </w:rPr>
        <w:t xml:space="preserve"> smluv je spolu s jejich vymahatelnost</w:t>
      </w:r>
      <w:r>
        <w:rPr>
          <w:rFonts w:ascii="Times New Roman" w:hAnsi="Times New Roman" w:cs="Times New Roman"/>
          <w:sz w:val="24"/>
          <w:szCs w:val="24"/>
        </w:rPr>
        <w:t>í tím</w:t>
      </w:r>
      <w:r w:rsidR="00A73CAE">
        <w:rPr>
          <w:rFonts w:ascii="Times New Roman" w:hAnsi="Times New Roman" w:cs="Times New Roman"/>
          <w:sz w:val="24"/>
          <w:szCs w:val="24"/>
        </w:rPr>
        <w:t xml:space="preserve"> nejkontroverznější</w:t>
      </w:r>
      <w:r>
        <w:rPr>
          <w:rFonts w:ascii="Times New Roman" w:hAnsi="Times New Roman" w:cs="Times New Roman"/>
          <w:sz w:val="24"/>
          <w:szCs w:val="24"/>
        </w:rPr>
        <w:t>m</w:t>
      </w:r>
      <w:r w:rsidR="00A73CAE">
        <w:rPr>
          <w:rFonts w:ascii="Times New Roman" w:hAnsi="Times New Roman" w:cs="Times New Roman"/>
          <w:sz w:val="24"/>
          <w:szCs w:val="24"/>
        </w:rPr>
        <w:t xml:space="preserve">. Názory odborníků se v tomto ohledu výrazně liší. Platná právní úprava České republiky nám poskytuje v tomto ohledu jednoznačnou odpověď, tedy že úplatné </w:t>
      </w:r>
      <w:proofErr w:type="spellStart"/>
      <w:r w:rsidR="00A73CAE">
        <w:rPr>
          <w:rFonts w:ascii="Times New Roman" w:hAnsi="Times New Roman" w:cs="Times New Roman"/>
          <w:sz w:val="24"/>
          <w:szCs w:val="24"/>
        </w:rPr>
        <w:t>surogační</w:t>
      </w:r>
      <w:proofErr w:type="spellEnd"/>
      <w:r w:rsidR="00A73CAE">
        <w:rPr>
          <w:rFonts w:ascii="Times New Roman" w:hAnsi="Times New Roman" w:cs="Times New Roman"/>
          <w:sz w:val="24"/>
          <w:szCs w:val="24"/>
        </w:rPr>
        <w:t xml:space="preserve"> smlouvy jsou zcela nepřípustné</w:t>
      </w:r>
      <w:r w:rsidR="006A5982">
        <w:rPr>
          <w:rFonts w:ascii="Times New Roman" w:hAnsi="Times New Roman" w:cs="Times New Roman"/>
          <w:sz w:val="24"/>
          <w:szCs w:val="24"/>
        </w:rPr>
        <w:t>, a to</w:t>
      </w:r>
      <w:r w:rsidR="00A73CAE">
        <w:rPr>
          <w:rFonts w:ascii="Times New Roman" w:hAnsi="Times New Roman" w:cs="Times New Roman"/>
          <w:sz w:val="24"/>
          <w:szCs w:val="24"/>
        </w:rPr>
        <w:t xml:space="preserve"> z důvodu jejich kolize s trestním z</w:t>
      </w:r>
      <w:r w:rsidR="008E42A6">
        <w:rPr>
          <w:rFonts w:ascii="Times New Roman" w:hAnsi="Times New Roman" w:cs="Times New Roman"/>
          <w:sz w:val="24"/>
          <w:szCs w:val="24"/>
        </w:rPr>
        <w:t>ákoníkem (viz podkapitola 3.1</w:t>
      </w:r>
      <w:r w:rsidR="00A73CAE">
        <w:rPr>
          <w:rFonts w:ascii="Times New Roman" w:hAnsi="Times New Roman" w:cs="Times New Roman"/>
          <w:sz w:val="24"/>
          <w:szCs w:val="24"/>
        </w:rPr>
        <w:t>).</w:t>
      </w:r>
    </w:p>
    <w:p w:rsidR="00B00C31" w:rsidRDefault="00B00C31"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Za zákaz komercionalizace v možné budoucí právní úpravě se staví mnoho odborníků a lze tvrdit, že tento názor se projevuje i v řadě zahraničních právních úprav, např. Velké Británii. Úplatné náhradní mateřství je podle některých</w:t>
      </w:r>
      <w:r w:rsidR="008E42A6">
        <w:rPr>
          <w:rFonts w:ascii="Times New Roman" w:hAnsi="Times New Roman" w:cs="Times New Roman"/>
          <w:sz w:val="24"/>
          <w:szCs w:val="24"/>
        </w:rPr>
        <w:t xml:space="preserve"> zdrojů</w:t>
      </w:r>
      <w:r>
        <w:rPr>
          <w:rFonts w:ascii="Times New Roman" w:hAnsi="Times New Roman" w:cs="Times New Roman"/>
          <w:sz w:val="24"/>
          <w:szCs w:val="24"/>
        </w:rPr>
        <w:t xml:space="preserve"> formou prostituce a hraničí s otroctvím, kdy je náhradní matka zneužita z důvodu nedostatku finančních prostředků.</w:t>
      </w:r>
      <w:r>
        <w:rPr>
          <w:rStyle w:val="Znakapoznpodarou"/>
          <w:rFonts w:ascii="Times New Roman" w:hAnsi="Times New Roman" w:cs="Times New Roman"/>
          <w:sz w:val="24"/>
          <w:szCs w:val="24"/>
        </w:rPr>
        <w:footnoteReference w:id="136"/>
      </w:r>
      <w:r w:rsidR="00F315F1">
        <w:rPr>
          <w:rFonts w:ascii="Times New Roman" w:hAnsi="Times New Roman" w:cs="Times New Roman"/>
          <w:sz w:val="24"/>
          <w:szCs w:val="24"/>
        </w:rPr>
        <w:t xml:space="preserve"> Motivy náhradní matky by měly spočívat v její touze pomoci neplodnému páru, nikoliv </w:t>
      </w:r>
      <w:r w:rsidR="006A5982">
        <w:rPr>
          <w:rFonts w:ascii="Times New Roman" w:hAnsi="Times New Roman" w:cs="Times New Roman"/>
          <w:sz w:val="24"/>
          <w:szCs w:val="24"/>
        </w:rPr>
        <w:t>v </w:t>
      </w:r>
      <w:r w:rsidR="00F315F1">
        <w:rPr>
          <w:rFonts w:ascii="Times New Roman" w:hAnsi="Times New Roman" w:cs="Times New Roman"/>
          <w:sz w:val="24"/>
          <w:szCs w:val="24"/>
        </w:rPr>
        <w:t>touze po zisku.</w:t>
      </w:r>
      <w:r w:rsidR="00F315F1">
        <w:rPr>
          <w:rStyle w:val="Znakapoznpodarou"/>
          <w:rFonts w:ascii="Times New Roman" w:hAnsi="Times New Roman" w:cs="Times New Roman"/>
          <w:sz w:val="24"/>
          <w:szCs w:val="24"/>
        </w:rPr>
        <w:footnoteReference w:id="137"/>
      </w:r>
      <w:r w:rsidR="00F315F1">
        <w:rPr>
          <w:rFonts w:ascii="Times New Roman" w:hAnsi="Times New Roman" w:cs="Times New Roman"/>
          <w:sz w:val="24"/>
          <w:szCs w:val="24"/>
        </w:rPr>
        <w:t xml:space="preserve"> Někteří autoři rovněž analogicky poukazují</w:t>
      </w:r>
      <w:r w:rsidR="00F315F1" w:rsidRPr="00F315F1">
        <w:rPr>
          <w:rFonts w:ascii="Times New Roman" w:hAnsi="Times New Roman" w:cs="Times New Roman"/>
          <w:sz w:val="24"/>
          <w:szCs w:val="24"/>
        </w:rPr>
        <w:t xml:space="preserve"> na zákaz</w:t>
      </w:r>
      <w:r w:rsidR="00F315F1">
        <w:rPr>
          <w:rFonts w:ascii="Times New Roman" w:hAnsi="Times New Roman" w:cs="Times New Roman"/>
          <w:sz w:val="24"/>
          <w:szCs w:val="24"/>
        </w:rPr>
        <w:t xml:space="preserve"> </w:t>
      </w:r>
      <w:r w:rsidR="00F315F1" w:rsidRPr="00F315F1">
        <w:rPr>
          <w:rFonts w:ascii="Times New Roman" w:hAnsi="Times New Roman" w:cs="Times New Roman"/>
          <w:sz w:val="24"/>
          <w:szCs w:val="24"/>
        </w:rPr>
        <w:t xml:space="preserve">využívat vlastní tělo </w:t>
      </w:r>
      <w:r w:rsidR="00F315F1" w:rsidRPr="00F315F1">
        <w:rPr>
          <w:rFonts w:ascii="Times New Roman" w:hAnsi="Times New Roman" w:cs="Times New Roman"/>
          <w:sz w:val="24"/>
          <w:szCs w:val="24"/>
        </w:rPr>
        <w:lastRenderedPageBreak/>
        <w:t>za účelem dosažení zis</w:t>
      </w:r>
      <w:r w:rsidR="00F315F1">
        <w:rPr>
          <w:rFonts w:ascii="Times New Roman" w:hAnsi="Times New Roman" w:cs="Times New Roman"/>
          <w:sz w:val="24"/>
          <w:szCs w:val="24"/>
        </w:rPr>
        <w:t xml:space="preserve">ku v </w:t>
      </w:r>
      <w:r w:rsidR="00F315F1" w:rsidRPr="00F315F1">
        <w:rPr>
          <w:rFonts w:ascii="Times New Roman" w:hAnsi="Times New Roman" w:cs="Times New Roman"/>
          <w:sz w:val="24"/>
          <w:szCs w:val="24"/>
        </w:rPr>
        <w:t>kontextu transplantací, darování tkání a orgánů, kde je zakotvena povinná</w:t>
      </w:r>
      <w:r w:rsidR="00F315F1">
        <w:rPr>
          <w:rFonts w:ascii="Times New Roman" w:hAnsi="Times New Roman" w:cs="Times New Roman"/>
          <w:sz w:val="24"/>
          <w:szCs w:val="24"/>
        </w:rPr>
        <w:t xml:space="preserve"> </w:t>
      </w:r>
      <w:proofErr w:type="spellStart"/>
      <w:r w:rsidR="00F315F1" w:rsidRPr="000A6A4B">
        <w:rPr>
          <w:rFonts w:ascii="Times New Roman" w:hAnsi="Times New Roman" w:cs="Times New Roman"/>
          <w:sz w:val="24"/>
          <w:szCs w:val="24"/>
        </w:rPr>
        <w:t>bezúplatnost</w:t>
      </w:r>
      <w:proofErr w:type="spellEnd"/>
      <w:r w:rsidR="00F315F1">
        <w:rPr>
          <w:rFonts w:ascii="Times New Roman" w:hAnsi="Times New Roman" w:cs="Times New Roman"/>
          <w:sz w:val="24"/>
          <w:szCs w:val="24"/>
        </w:rPr>
        <w:t>.</w:t>
      </w:r>
      <w:r w:rsidR="00F315F1">
        <w:rPr>
          <w:rStyle w:val="Znakapoznpodarou"/>
          <w:rFonts w:ascii="Times New Roman" w:hAnsi="Times New Roman" w:cs="Times New Roman"/>
          <w:sz w:val="24"/>
          <w:szCs w:val="24"/>
        </w:rPr>
        <w:footnoteReference w:id="138"/>
      </w:r>
      <w:r w:rsidR="00F315F1">
        <w:rPr>
          <w:rFonts w:ascii="Times New Roman" w:hAnsi="Times New Roman" w:cs="Times New Roman"/>
          <w:sz w:val="24"/>
          <w:szCs w:val="24"/>
        </w:rPr>
        <w:t xml:space="preserve"> Ve prospěch </w:t>
      </w:r>
      <w:proofErr w:type="spellStart"/>
      <w:r w:rsidR="00F315F1">
        <w:rPr>
          <w:rFonts w:ascii="Times New Roman" w:hAnsi="Times New Roman" w:cs="Times New Roman"/>
          <w:sz w:val="24"/>
          <w:szCs w:val="24"/>
        </w:rPr>
        <w:t>bez</w:t>
      </w:r>
      <w:r w:rsidR="00D83157">
        <w:rPr>
          <w:rFonts w:ascii="Times New Roman" w:hAnsi="Times New Roman" w:cs="Times New Roman"/>
          <w:sz w:val="24"/>
          <w:szCs w:val="24"/>
        </w:rPr>
        <w:t>ú</w:t>
      </w:r>
      <w:r w:rsidR="00F315F1">
        <w:rPr>
          <w:rFonts w:ascii="Times New Roman" w:hAnsi="Times New Roman" w:cs="Times New Roman"/>
          <w:sz w:val="24"/>
          <w:szCs w:val="24"/>
        </w:rPr>
        <w:t>platnosti</w:t>
      </w:r>
      <w:proofErr w:type="spellEnd"/>
      <w:r w:rsidR="00F315F1">
        <w:rPr>
          <w:rFonts w:ascii="Times New Roman" w:hAnsi="Times New Roman" w:cs="Times New Roman"/>
          <w:sz w:val="24"/>
          <w:szCs w:val="24"/>
        </w:rPr>
        <w:t xml:space="preserve"> hovoří i statistika, podle které skutečně není finanční ohodnocení hlavní motivací náhradní matky. Těmi jsou totiž nejčastěji vzdělané ženy, které absolvovaly alespoň 13 let studia, pracují a nemají finanční obtíže a jsou převážně katolického nebo protestantského vyznání.</w:t>
      </w:r>
      <w:r w:rsidR="00F315F1">
        <w:rPr>
          <w:rStyle w:val="Znakapoznpodarou"/>
          <w:rFonts w:ascii="Times New Roman" w:hAnsi="Times New Roman" w:cs="Times New Roman"/>
          <w:sz w:val="24"/>
          <w:szCs w:val="24"/>
        </w:rPr>
        <w:footnoteReference w:id="139"/>
      </w:r>
    </w:p>
    <w:p w:rsidR="008F01F8" w:rsidRDefault="00D83157"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Můžeme narazit i na zcela opačné názor</w:t>
      </w:r>
      <w:r w:rsidR="00970225">
        <w:rPr>
          <w:rFonts w:ascii="Times New Roman" w:hAnsi="Times New Roman" w:cs="Times New Roman"/>
          <w:sz w:val="24"/>
          <w:szCs w:val="24"/>
        </w:rPr>
        <w:t>y</w:t>
      </w:r>
      <w:r>
        <w:rPr>
          <w:rFonts w:ascii="Times New Roman" w:hAnsi="Times New Roman" w:cs="Times New Roman"/>
          <w:sz w:val="24"/>
          <w:szCs w:val="24"/>
        </w:rPr>
        <w:t xml:space="preserve"> ve vztahu k úplatnosti náhradního mateřství. </w:t>
      </w:r>
      <w:proofErr w:type="spellStart"/>
      <w:r w:rsidR="00970225">
        <w:rPr>
          <w:rFonts w:ascii="Times New Roman" w:hAnsi="Times New Roman" w:cs="Times New Roman"/>
          <w:sz w:val="24"/>
          <w:szCs w:val="24"/>
        </w:rPr>
        <w:t>Attl</w:t>
      </w:r>
      <w:proofErr w:type="spellEnd"/>
      <w:r w:rsidR="00970225">
        <w:rPr>
          <w:rFonts w:ascii="Times New Roman" w:hAnsi="Times New Roman" w:cs="Times New Roman"/>
          <w:sz w:val="24"/>
          <w:szCs w:val="24"/>
        </w:rPr>
        <w:t xml:space="preserve"> například připouští, že pokud není náhradní matkou osoba objednatelům blízká, jejíž motivace je skutečně vedena nezištnými pohnutkami, měla by mít nárok na přiměřenou odměnu. Nejednalo by se ale o odměnu smluvní, </w:t>
      </w:r>
      <w:r w:rsidR="00970225" w:rsidRPr="00970225">
        <w:rPr>
          <w:rFonts w:ascii="Times New Roman" w:hAnsi="Times New Roman" w:cs="Times New Roman"/>
          <w:sz w:val="24"/>
          <w:szCs w:val="24"/>
        </w:rPr>
        <w:t>neboť by se v</w:t>
      </w:r>
      <w:r w:rsidR="00970225">
        <w:rPr>
          <w:rFonts w:ascii="Times New Roman" w:hAnsi="Times New Roman" w:cs="Times New Roman"/>
          <w:sz w:val="24"/>
          <w:szCs w:val="24"/>
        </w:rPr>
        <w:t> </w:t>
      </w:r>
      <w:r w:rsidR="00970225" w:rsidRPr="00970225">
        <w:rPr>
          <w:rFonts w:ascii="Times New Roman" w:hAnsi="Times New Roman" w:cs="Times New Roman"/>
          <w:sz w:val="24"/>
          <w:szCs w:val="24"/>
        </w:rPr>
        <w:t>případě</w:t>
      </w:r>
      <w:r w:rsidR="00970225">
        <w:rPr>
          <w:rFonts w:ascii="Times New Roman" w:hAnsi="Times New Roman" w:cs="Times New Roman"/>
          <w:sz w:val="24"/>
          <w:szCs w:val="24"/>
        </w:rPr>
        <w:t xml:space="preserve"> </w:t>
      </w:r>
      <w:r w:rsidR="00970225" w:rsidRPr="00970225">
        <w:rPr>
          <w:rFonts w:ascii="Times New Roman" w:hAnsi="Times New Roman" w:cs="Times New Roman"/>
          <w:sz w:val="24"/>
          <w:szCs w:val="24"/>
        </w:rPr>
        <w:t>enormního zájmu o</w:t>
      </w:r>
      <w:r w:rsidR="000C0605">
        <w:rPr>
          <w:rFonts w:ascii="Times New Roman" w:hAnsi="Times New Roman" w:cs="Times New Roman"/>
          <w:sz w:val="24"/>
          <w:szCs w:val="24"/>
        </w:rPr>
        <w:t> </w:t>
      </w:r>
      <w:r w:rsidR="00970225" w:rsidRPr="00970225">
        <w:rPr>
          <w:rFonts w:ascii="Times New Roman" w:hAnsi="Times New Roman" w:cs="Times New Roman"/>
          <w:sz w:val="24"/>
          <w:szCs w:val="24"/>
        </w:rPr>
        <w:t xml:space="preserve">dítě a </w:t>
      </w:r>
      <w:r w:rsidR="001F13E0">
        <w:rPr>
          <w:rFonts w:ascii="Times New Roman" w:hAnsi="Times New Roman" w:cs="Times New Roman"/>
          <w:sz w:val="24"/>
          <w:szCs w:val="24"/>
        </w:rPr>
        <w:t xml:space="preserve">při </w:t>
      </w:r>
      <w:r w:rsidR="00970225" w:rsidRPr="00970225">
        <w:rPr>
          <w:rFonts w:ascii="Times New Roman" w:hAnsi="Times New Roman" w:cs="Times New Roman"/>
          <w:sz w:val="24"/>
          <w:szCs w:val="24"/>
        </w:rPr>
        <w:t>vyvinutých obchodních</w:t>
      </w:r>
      <w:r w:rsidR="00970225">
        <w:rPr>
          <w:rFonts w:ascii="Times New Roman" w:hAnsi="Times New Roman" w:cs="Times New Roman"/>
          <w:sz w:val="24"/>
          <w:szCs w:val="24"/>
        </w:rPr>
        <w:t xml:space="preserve"> schopnostech </w:t>
      </w:r>
      <w:r w:rsidR="00970225" w:rsidRPr="00970225">
        <w:rPr>
          <w:rFonts w:ascii="Times New Roman" w:hAnsi="Times New Roman" w:cs="Times New Roman"/>
          <w:sz w:val="24"/>
          <w:szCs w:val="24"/>
        </w:rPr>
        <w:t>náhradní matky mohla šplhat do</w:t>
      </w:r>
      <w:r w:rsidR="00970225">
        <w:rPr>
          <w:rFonts w:ascii="Times New Roman" w:hAnsi="Times New Roman" w:cs="Times New Roman"/>
          <w:sz w:val="24"/>
          <w:szCs w:val="24"/>
        </w:rPr>
        <w:t xml:space="preserve"> vysokých hladin a cena by </w:t>
      </w:r>
      <w:r w:rsidR="000C0605">
        <w:rPr>
          <w:rFonts w:ascii="Times New Roman" w:hAnsi="Times New Roman" w:cs="Times New Roman"/>
          <w:sz w:val="24"/>
          <w:szCs w:val="24"/>
        </w:rPr>
        <w:t xml:space="preserve">tak </w:t>
      </w:r>
      <w:r w:rsidR="00970225">
        <w:rPr>
          <w:rFonts w:ascii="Times New Roman" w:hAnsi="Times New Roman" w:cs="Times New Roman"/>
          <w:sz w:val="24"/>
          <w:szCs w:val="24"/>
        </w:rPr>
        <w:t xml:space="preserve">byla zjevně nepřiměřená. </w:t>
      </w:r>
      <w:r w:rsidR="00970225" w:rsidRPr="00970225">
        <w:rPr>
          <w:rFonts w:ascii="Times New Roman" w:hAnsi="Times New Roman" w:cs="Times New Roman"/>
          <w:sz w:val="24"/>
          <w:szCs w:val="24"/>
        </w:rPr>
        <w:t xml:space="preserve">Výše odměny by </w:t>
      </w:r>
      <w:r w:rsidR="00970225">
        <w:rPr>
          <w:rFonts w:ascii="Times New Roman" w:hAnsi="Times New Roman" w:cs="Times New Roman"/>
          <w:sz w:val="24"/>
          <w:szCs w:val="24"/>
        </w:rPr>
        <w:t xml:space="preserve">podle něj </w:t>
      </w:r>
      <w:r w:rsidR="00970225" w:rsidRPr="00970225">
        <w:rPr>
          <w:rFonts w:ascii="Times New Roman" w:hAnsi="Times New Roman" w:cs="Times New Roman"/>
          <w:sz w:val="24"/>
          <w:szCs w:val="24"/>
        </w:rPr>
        <w:t>mohla vycházet z</w:t>
      </w:r>
      <w:r w:rsidR="00970225">
        <w:rPr>
          <w:rFonts w:ascii="Times New Roman" w:hAnsi="Times New Roman" w:cs="Times New Roman"/>
          <w:sz w:val="24"/>
          <w:szCs w:val="24"/>
        </w:rPr>
        <w:t> </w:t>
      </w:r>
      <w:r w:rsidR="00970225" w:rsidRPr="00970225">
        <w:rPr>
          <w:rFonts w:ascii="Times New Roman" w:hAnsi="Times New Roman" w:cs="Times New Roman"/>
          <w:sz w:val="24"/>
          <w:szCs w:val="24"/>
        </w:rPr>
        <w:t>majetkových</w:t>
      </w:r>
      <w:r w:rsidR="00970225">
        <w:rPr>
          <w:rFonts w:ascii="Times New Roman" w:hAnsi="Times New Roman" w:cs="Times New Roman"/>
          <w:sz w:val="24"/>
          <w:szCs w:val="24"/>
        </w:rPr>
        <w:t xml:space="preserve"> </w:t>
      </w:r>
      <w:r w:rsidR="00970225" w:rsidRPr="00970225">
        <w:rPr>
          <w:rFonts w:ascii="Times New Roman" w:hAnsi="Times New Roman" w:cs="Times New Roman"/>
          <w:sz w:val="24"/>
          <w:szCs w:val="24"/>
        </w:rPr>
        <w:t xml:space="preserve">poměrů </w:t>
      </w:r>
      <w:r w:rsidR="00970225">
        <w:rPr>
          <w:rFonts w:ascii="Times New Roman" w:hAnsi="Times New Roman" w:cs="Times New Roman"/>
          <w:sz w:val="24"/>
          <w:szCs w:val="24"/>
        </w:rPr>
        <w:t>objednatelů</w:t>
      </w:r>
      <w:r w:rsidR="00970225" w:rsidRPr="00970225">
        <w:rPr>
          <w:rFonts w:ascii="Times New Roman" w:hAnsi="Times New Roman" w:cs="Times New Roman"/>
          <w:sz w:val="24"/>
          <w:szCs w:val="24"/>
        </w:rPr>
        <w:t xml:space="preserve"> a náhradní matky a její přiměřenost by</w:t>
      </w:r>
      <w:r w:rsidR="00970225">
        <w:rPr>
          <w:rFonts w:ascii="Times New Roman" w:hAnsi="Times New Roman" w:cs="Times New Roman"/>
          <w:sz w:val="24"/>
          <w:szCs w:val="24"/>
        </w:rPr>
        <w:t xml:space="preserve"> </w:t>
      </w:r>
      <w:r w:rsidR="00970225" w:rsidRPr="00970225">
        <w:rPr>
          <w:rFonts w:ascii="Times New Roman" w:hAnsi="Times New Roman" w:cs="Times New Roman"/>
          <w:sz w:val="24"/>
          <w:szCs w:val="24"/>
        </w:rPr>
        <w:t>k návrhu smluvních stran mohl stanovovat</w:t>
      </w:r>
      <w:r w:rsidR="00970225">
        <w:rPr>
          <w:rFonts w:ascii="Times New Roman" w:hAnsi="Times New Roman" w:cs="Times New Roman"/>
          <w:sz w:val="24"/>
          <w:szCs w:val="24"/>
        </w:rPr>
        <w:t xml:space="preserve"> </w:t>
      </w:r>
      <w:r w:rsidR="00970225" w:rsidRPr="00970225">
        <w:rPr>
          <w:rFonts w:ascii="Times New Roman" w:hAnsi="Times New Roman" w:cs="Times New Roman"/>
          <w:sz w:val="24"/>
          <w:szCs w:val="24"/>
        </w:rPr>
        <w:t>soud.</w:t>
      </w:r>
      <w:r w:rsidR="00970225">
        <w:rPr>
          <w:rStyle w:val="Znakapoznpodarou"/>
          <w:rFonts w:ascii="Times New Roman" w:hAnsi="Times New Roman" w:cs="Times New Roman"/>
          <w:sz w:val="24"/>
          <w:szCs w:val="24"/>
        </w:rPr>
        <w:footnoteReference w:id="140"/>
      </w:r>
      <w:r w:rsidR="00E509B6">
        <w:rPr>
          <w:rFonts w:ascii="Times New Roman" w:hAnsi="Times New Roman" w:cs="Times New Roman"/>
          <w:sz w:val="24"/>
          <w:szCs w:val="24"/>
        </w:rPr>
        <w:t xml:space="preserve"> </w:t>
      </w:r>
    </w:p>
    <w:p w:rsidR="00995B9A" w:rsidRDefault="00E509B6"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Úplatnost </w:t>
      </w:r>
      <w:proofErr w:type="spellStart"/>
      <w:r>
        <w:rPr>
          <w:rFonts w:ascii="Times New Roman" w:hAnsi="Times New Roman" w:cs="Times New Roman"/>
          <w:sz w:val="24"/>
          <w:szCs w:val="24"/>
        </w:rPr>
        <w:t>surogačních</w:t>
      </w:r>
      <w:proofErr w:type="spellEnd"/>
      <w:r>
        <w:rPr>
          <w:rFonts w:ascii="Times New Roman" w:hAnsi="Times New Roman" w:cs="Times New Roman"/>
          <w:sz w:val="24"/>
          <w:szCs w:val="24"/>
        </w:rPr>
        <w:t xml:space="preserve"> smluv</w:t>
      </w:r>
      <w:r w:rsidR="00BA347C">
        <w:rPr>
          <w:rFonts w:ascii="Times New Roman" w:hAnsi="Times New Roman" w:cs="Times New Roman"/>
          <w:sz w:val="24"/>
          <w:szCs w:val="24"/>
        </w:rPr>
        <w:t xml:space="preserve"> je podle mého názoru krokem</w:t>
      </w:r>
      <w:r w:rsidR="008F01F8">
        <w:rPr>
          <w:rFonts w:ascii="Times New Roman" w:hAnsi="Times New Roman" w:cs="Times New Roman"/>
          <w:sz w:val="24"/>
          <w:szCs w:val="24"/>
        </w:rPr>
        <w:t xml:space="preserve"> k dosažení vzájemnosti plnění stran. Také </w:t>
      </w:r>
      <w:proofErr w:type="spellStart"/>
      <w:r w:rsidR="008F01F8">
        <w:rPr>
          <w:rFonts w:ascii="Times New Roman" w:hAnsi="Times New Roman" w:cs="Times New Roman"/>
          <w:sz w:val="24"/>
          <w:szCs w:val="24"/>
        </w:rPr>
        <w:t>Erd</w:t>
      </w:r>
      <w:r w:rsidR="008F01F8" w:rsidRPr="008F01F8">
        <w:rPr>
          <w:rFonts w:ascii="Times New Roman" w:hAnsi="Times New Roman" w:cs="Times New Roman"/>
          <w:sz w:val="24"/>
          <w:szCs w:val="24"/>
        </w:rPr>
        <w:t>ös</w:t>
      </w:r>
      <w:r w:rsidR="008F01F8">
        <w:rPr>
          <w:rFonts w:ascii="Times New Roman" w:hAnsi="Times New Roman" w:cs="Times New Roman"/>
          <w:sz w:val="24"/>
          <w:szCs w:val="24"/>
        </w:rPr>
        <w:t>ová</w:t>
      </w:r>
      <w:proofErr w:type="spellEnd"/>
      <w:r w:rsidR="008F01F8">
        <w:rPr>
          <w:rFonts w:ascii="Times New Roman" w:hAnsi="Times New Roman" w:cs="Times New Roman"/>
          <w:sz w:val="24"/>
          <w:szCs w:val="24"/>
        </w:rPr>
        <w:t xml:space="preserve"> se zamýšlí nad tím, zda lze vůbec uvažovat o vynutitelnosti smlouvy, kterou smluvní </w:t>
      </w:r>
      <w:r w:rsidR="000C0605">
        <w:rPr>
          <w:rFonts w:ascii="Times New Roman" w:hAnsi="Times New Roman" w:cs="Times New Roman"/>
          <w:sz w:val="24"/>
          <w:szCs w:val="24"/>
        </w:rPr>
        <w:t xml:space="preserve">strany </w:t>
      </w:r>
      <w:r w:rsidR="008F01F8">
        <w:rPr>
          <w:rFonts w:ascii="Times New Roman" w:hAnsi="Times New Roman" w:cs="Times New Roman"/>
          <w:sz w:val="24"/>
          <w:szCs w:val="24"/>
        </w:rPr>
        <w:t>nepovažují za oboustranně prospěšnou.</w:t>
      </w:r>
      <w:r w:rsidR="0070062E">
        <w:rPr>
          <w:rFonts w:ascii="Times New Roman" w:hAnsi="Times New Roman" w:cs="Times New Roman"/>
          <w:sz w:val="24"/>
          <w:szCs w:val="24"/>
        </w:rPr>
        <w:t xml:space="preserve"> Zůstává </w:t>
      </w:r>
      <w:r w:rsidR="00BA347C">
        <w:rPr>
          <w:rFonts w:ascii="Times New Roman" w:hAnsi="Times New Roman" w:cs="Times New Roman"/>
          <w:sz w:val="24"/>
          <w:szCs w:val="24"/>
        </w:rPr>
        <w:t xml:space="preserve">otázkou, zda lze vůbec </w:t>
      </w:r>
      <w:proofErr w:type="spellStart"/>
      <w:r w:rsidR="00BA347C">
        <w:rPr>
          <w:rFonts w:ascii="Times New Roman" w:hAnsi="Times New Roman" w:cs="Times New Roman"/>
          <w:sz w:val="24"/>
          <w:szCs w:val="24"/>
        </w:rPr>
        <w:t>surogační</w:t>
      </w:r>
      <w:proofErr w:type="spellEnd"/>
      <w:r w:rsidR="00BA347C">
        <w:rPr>
          <w:rFonts w:ascii="Times New Roman" w:hAnsi="Times New Roman" w:cs="Times New Roman"/>
          <w:sz w:val="24"/>
          <w:szCs w:val="24"/>
        </w:rPr>
        <w:t xml:space="preserve"> smlouvu považovat za </w:t>
      </w:r>
      <w:proofErr w:type="spellStart"/>
      <w:r w:rsidR="00BA347C">
        <w:rPr>
          <w:rFonts w:ascii="Times New Roman" w:hAnsi="Times New Roman" w:cs="Times New Roman"/>
          <w:sz w:val="24"/>
          <w:szCs w:val="24"/>
        </w:rPr>
        <w:t>synallagmatickou</w:t>
      </w:r>
      <w:proofErr w:type="spellEnd"/>
      <w:r w:rsidR="00BA347C">
        <w:rPr>
          <w:rFonts w:ascii="Times New Roman" w:hAnsi="Times New Roman" w:cs="Times New Roman"/>
          <w:sz w:val="24"/>
          <w:szCs w:val="24"/>
        </w:rPr>
        <w:t>, a to i v případě, že je konstruovaná jako úplatná.</w:t>
      </w:r>
      <w:r w:rsidR="00995B9A">
        <w:rPr>
          <w:rFonts w:ascii="Times New Roman" w:hAnsi="Times New Roman" w:cs="Times New Roman"/>
          <w:sz w:val="24"/>
          <w:szCs w:val="24"/>
        </w:rPr>
        <w:t xml:space="preserve"> Plnění stran v tomto případě nemůže být z povahy věci zcela rovnocenné, protože žádné finanční ohodnocení nedokáže dostatečně ocenit rizika spojená s umělým oplodněním, těhotenstvím, porodem a psychickou zátěží </w:t>
      </w:r>
      <w:r w:rsidR="003B6CF1">
        <w:rPr>
          <w:rFonts w:ascii="Times New Roman" w:hAnsi="Times New Roman" w:cs="Times New Roman"/>
          <w:sz w:val="24"/>
          <w:szCs w:val="24"/>
        </w:rPr>
        <w:t xml:space="preserve">náhradní matky </w:t>
      </w:r>
      <w:r w:rsidR="00995B9A">
        <w:rPr>
          <w:rFonts w:ascii="Times New Roman" w:hAnsi="Times New Roman" w:cs="Times New Roman"/>
          <w:sz w:val="24"/>
          <w:szCs w:val="24"/>
        </w:rPr>
        <w:t>během celého procesu.</w:t>
      </w:r>
      <w:r w:rsidR="00170BC5">
        <w:rPr>
          <w:rStyle w:val="Znakapoznpodarou"/>
          <w:rFonts w:ascii="Times New Roman" w:hAnsi="Times New Roman" w:cs="Times New Roman"/>
          <w:sz w:val="24"/>
          <w:szCs w:val="24"/>
        </w:rPr>
        <w:footnoteReference w:id="141"/>
      </w:r>
      <w:r w:rsidR="00071F98">
        <w:rPr>
          <w:rFonts w:ascii="Times New Roman" w:hAnsi="Times New Roman" w:cs="Times New Roman"/>
          <w:sz w:val="24"/>
          <w:szCs w:val="24"/>
        </w:rPr>
        <w:t xml:space="preserve"> Přesto </w:t>
      </w:r>
      <w:r w:rsidR="00995B9A">
        <w:rPr>
          <w:rFonts w:ascii="Times New Roman" w:hAnsi="Times New Roman" w:cs="Times New Roman"/>
          <w:sz w:val="24"/>
          <w:szCs w:val="24"/>
        </w:rPr>
        <w:t xml:space="preserve">se domnívám, že odměna může </w:t>
      </w:r>
      <w:r w:rsidR="00467890">
        <w:rPr>
          <w:rFonts w:ascii="Times New Roman" w:hAnsi="Times New Roman" w:cs="Times New Roman"/>
          <w:sz w:val="24"/>
          <w:szCs w:val="24"/>
        </w:rPr>
        <w:t xml:space="preserve">být pro náhradní matku další motivací pro řádné splnění smlouvy. Pokud je </w:t>
      </w:r>
      <w:proofErr w:type="spellStart"/>
      <w:r w:rsidR="00467890">
        <w:rPr>
          <w:rFonts w:ascii="Times New Roman" w:hAnsi="Times New Roman" w:cs="Times New Roman"/>
          <w:sz w:val="24"/>
          <w:szCs w:val="24"/>
        </w:rPr>
        <w:t>surogační</w:t>
      </w:r>
      <w:proofErr w:type="spellEnd"/>
      <w:r w:rsidR="00467890">
        <w:rPr>
          <w:rFonts w:ascii="Times New Roman" w:hAnsi="Times New Roman" w:cs="Times New Roman"/>
          <w:sz w:val="24"/>
          <w:szCs w:val="24"/>
        </w:rPr>
        <w:t xml:space="preserve"> smlouva sjednána jako úplatná, přibližuje se tak ke „klasickým“ smluvním typům a její ujednání je krokem ke sjednání smluvních zajišťovacích institutů.</w:t>
      </w:r>
    </w:p>
    <w:p w:rsidR="00D83157" w:rsidRDefault="00BA347C"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Je</w:t>
      </w:r>
      <w:r w:rsidR="0070062E">
        <w:rPr>
          <w:rFonts w:ascii="Times New Roman" w:hAnsi="Times New Roman" w:cs="Times New Roman"/>
          <w:sz w:val="24"/>
          <w:szCs w:val="24"/>
        </w:rPr>
        <w:t xml:space="preserve"> zajímavé, že pro někoho</w:t>
      </w:r>
      <w:r>
        <w:rPr>
          <w:rFonts w:ascii="Times New Roman" w:hAnsi="Times New Roman" w:cs="Times New Roman"/>
          <w:sz w:val="24"/>
          <w:szCs w:val="24"/>
        </w:rPr>
        <w:t xml:space="preserve"> je právě pojmová </w:t>
      </w:r>
      <w:proofErr w:type="spellStart"/>
      <w:r>
        <w:rPr>
          <w:rFonts w:ascii="Times New Roman" w:hAnsi="Times New Roman" w:cs="Times New Roman"/>
          <w:sz w:val="24"/>
          <w:szCs w:val="24"/>
        </w:rPr>
        <w:t>bezúplatnost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surogační</w:t>
      </w:r>
      <w:proofErr w:type="spellEnd"/>
      <w:r>
        <w:rPr>
          <w:rFonts w:ascii="Times New Roman" w:hAnsi="Times New Roman" w:cs="Times New Roman"/>
          <w:sz w:val="24"/>
          <w:szCs w:val="24"/>
        </w:rPr>
        <w:t xml:space="preserve"> smlouvy oním kritériem, které rozhoduje o tom, zda je z etického hlediska taková smlouva akceptovatelná. </w:t>
      </w:r>
      <w:r w:rsidR="00995B9A">
        <w:rPr>
          <w:rFonts w:ascii="Times New Roman" w:hAnsi="Times New Roman" w:cs="Times New Roman"/>
          <w:sz w:val="24"/>
          <w:szCs w:val="24"/>
        </w:rPr>
        <w:t>Na druhou stranu ale někdo</w:t>
      </w:r>
      <w:r w:rsidR="0070062E">
        <w:rPr>
          <w:rFonts w:ascii="Times New Roman" w:hAnsi="Times New Roman" w:cs="Times New Roman"/>
          <w:sz w:val="24"/>
          <w:szCs w:val="24"/>
        </w:rPr>
        <w:t xml:space="preserve"> může odměnu náhradní matky považovat za spravedlivou a její absence může být vnímána jako eticky nepřijatelná.</w:t>
      </w:r>
    </w:p>
    <w:p w:rsidR="00467890" w:rsidRDefault="00467890"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Ať už na úplatnost </w:t>
      </w:r>
      <w:proofErr w:type="spellStart"/>
      <w:r>
        <w:rPr>
          <w:rFonts w:ascii="Times New Roman" w:hAnsi="Times New Roman" w:cs="Times New Roman"/>
          <w:sz w:val="24"/>
          <w:szCs w:val="24"/>
        </w:rPr>
        <w:t>surogační</w:t>
      </w:r>
      <w:proofErr w:type="spellEnd"/>
      <w:r>
        <w:rPr>
          <w:rFonts w:ascii="Times New Roman" w:hAnsi="Times New Roman" w:cs="Times New Roman"/>
          <w:sz w:val="24"/>
          <w:szCs w:val="24"/>
        </w:rPr>
        <w:t xml:space="preserve"> smlo</w:t>
      </w:r>
      <w:r w:rsidR="00030D36">
        <w:rPr>
          <w:rFonts w:ascii="Times New Roman" w:hAnsi="Times New Roman" w:cs="Times New Roman"/>
          <w:sz w:val="24"/>
          <w:szCs w:val="24"/>
        </w:rPr>
        <w:t>uvy převládne jakýkoliv názor, odborníci se shodují v tom</w:t>
      </w:r>
      <w:r>
        <w:rPr>
          <w:rFonts w:ascii="Times New Roman" w:hAnsi="Times New Roman" w:cs="Times New Roman"/>
          <w:sz w:val="24"/>
          <w:szCs w:val="24"/>
        </w:rPr>
        <w:t>, že náhradní matce by nepochybně měly být uhrazeny alespoň náklady související s těhotenstvím a porodem</w:t>
      </w:r>
      <w:r w:rsidR="00213B67">
        <w:rPr>
          <w:rFonts w:ascii="Times New Roman" w:hAnsi="Times New Roman" w:cs="Times New Roman"/>
          <w:sz w:val="24"/>
          <w:szCs w:val="24"/>
        </w:rPr>
        <w:t>.</w:t>
      </w:r>
      <w:r w:rsidR="00213B67">
        <w:rPr>
          <w:rStyle w:val="Znakapoznpodarou"/>
          <w:rFonts w:ascii="Times New Roman" w:hAnsi="Times New Roman" w:cs="Times New Roman"/>
          <w:sz w:val="24"/>
          <w:szCs w:val="24"/>
        </w:rPr>
        <w:footnoteReference w:id="142"/>
      </w:r>
    </w:p>
    <w:p w:rsidR="004A604E" w:rsidRDefault="004A604E" w:rsidP="00995B9A">
      <w:pPr>
        <w:spacing w:after="0" w:line="360" w:lineRule="auto"/>
        <w:ind w:firstLine="708"/>
        <w:jc w:val="both"/>
        <w:rPr>
          <w:rFonts w:ascii="Times New Roman" w:hAnsi="Times New Roman" w:cs="Times New Roman"/>
          <w:sz w:val="24"/>
          <w:szCs w:val="24"/>
        </w:rPr>
      </w:pPr>
    </w:p>
    <w:p w:rsidR="00FA4DBF" w:rsidRPr="00587224" w:rsidRDefault="004A604E" w:rsidP="00C715F7">
      <w:pPr>
        <w:pStyle w:val="Nadpis2"/>
        <w:numPr>
          <w:ilvl w:val="1"/>
          <w:numId w:val="28"/>
        </w:numPr>
        <w:spacing w:before="0"/>
        <w:ind w:left="426"/>
      </w:pPr>
      <w:bookmarkStart w:id="26" w:name="_Toc510285974"/>
      <w:r w:rsidRPr="00587224">
        <w:t xml:space="preserve">Vymahatelnost </w:t>
      </w:r>
      <w:proofErr w:type="spellStart"/>
      <w:r w:rsidRPr="00587224">
        <w:t>surogační</w:t>
      </w:r>
      <w:proofErr w:type="spellEnd"/>
      <w:r w:rsidRPr="00587224">
        <w:t xml:space="preserve"> smlouvy</w:t>
      </w:r>
      <w:bookmarkEnd w:id="26"/>
    </w:p>
    <w:p w:rsidR="00041495" w:rsidRDefault="00FA4DBF" w:rsidP="000744DA">
      <w:pPr>
        <w:pStyle w:val="Odstavecseseznamem"/>
        <w:spacing w:after="0" w:line="360" w:lineRule="auto"/>
        <w:ind w:left="0" w:firstLine="426"/>
        <w:jc w:val="both"/>
      </w:pPr>
      <w:r>
        <w:t xml:space="preserve">Otázka vymahatelnosti </w:t>
      </w:r>
      <w:proofErr w:type="spellStart"/>
      <w:r>
        <w:t>surogační</w:t>
      </w:r>
      <w:proofErr w:type="spellEnd"/>
      <w:r>
        <w:t xml:space="preserve"> smlouvy </w:t>
      </w:r>
      <w:r w:rsidR="000E1E03">
        <w:t>je nepochybně tou eticky nejkomplikovanější a</w:t>
      </w:r>
      <w:r w:rsidR="00704859">
        <w:t xml:space="preserve"> zároveň z právního hlediska</w:t>
      </w:r>
      <w:r w:rsidR="000E1E03">
        <w:t xml:space="preserve"> klíčov</w:t>
      </w:r>
      <w:r w:rsidR="000C0605">
        <w:t>ou</w:t>
      </w:r>
      <w:r w:rsidR="000E1E03">
        <w:t xml:space="preserve">. Protože pokud </w:t>
      </w:r>
      <w:proofErr w:type="spellStart"/>
      <w:r w:rsidR="000E1E03">
        <w:t>surogační</w:t>
      </w:r>
      <w:proofErr w:type="spellEnd"/>
      <w:r w:rsidR="000E1E03">
        <w:t xml:space="preserve"> smlouva není vymahatelná, je její uzavírání v podstatě bezpředmětné. Jak jsem již výše uvedla, jediným důvodem uzavření nevynutitelné smlouvy je pouze posílení morální vázanosti stran, může být tedy uzavřena pouze z psychologických důvodů.</w:t>
      </w:r>
      <w:r w:rsidR="000E1E03">
        <w:rPr>
          <w:rStyle w:val="Znakapoznpodarou"/>
        </w:rPr>
        <w:footnoteReference w:id="143"/>
      </w:r>
      <w:r w:rsidR="00635F3A">
        <w:t xml:space="preserve"> </w:t>
      </w:r>
      <w:r w:rsidR="0017244C">
        <w:t xml:space="preserve">Přestože někteří autoři považují vymahatelné </w:t>
      </w:r>
      <w:proofErr w:type="spellStart"/>
      <w:r w:rsidR="0017244C">
        <w:t>surogační</w:t>
      </w:r>
      <w:proofErr w:type="spellEnd"/>
      <w:r w:rsidR="0017244C">
        <w:t xml:space="preserve"> smlouvy za základ budoucí právní úpravy</w:t>
      </w:r>
      <w:r w:rsidR="0017244C">
        <w:rPr>
          <w:rStyle w:val="Znakapoznpodarou"/>
        </w:rPr>
        <w:footnoteReference w:id="144"/>
      </w:r>
      <w:r w:rsidR="002930AD">
        <w:t>, řada dalších tento institut po zohlednění všech důsledků zavrhuje</w:t>
      </w:r>
      <w:r w:rsidR="002930AD">
        <w:rPr>
          <w:rStyle w:val="Znakapoznpodarou"/>
        </w:rPr>
        <w:footnoteReference w:id="145"/>
      </w:r>
      <w:r w:rsidR="00F90EF6">
        <w:t xml:space="preserve"> a navrhuje jiné způsoby řešení současného nevyhovujícího stavu.</w:t>
      </w:r>
      <w:r w:rsidR="00F90EF6">
        <w:rPr>
          <w:rStyle w:val="Znakapoznpodarou"/>
        </w:rPr>
        <w:footnoteReference w:id="146"/>
      </w:r>
      <w:r w:rsidR="00704859">
        <w:t xml:space="preserve"> </w:t>
      </w:r>
    </w:p>
    <w:p w:rsidR="00C33EEB" w:rsidRDefault="00704859" w:rsidP="000744DA">
      <w:pPr>
        <w:pStyle w:val="Odstavecseseznamem"/>
        <w:spacing w:after="0" w:line="360" w:lineRule="auto"/>
        <w:ind w:left="0" w:firstLine="426"/>
        <w:jc w:val="both"/>
      </w:pPr>
      <w:proofErr w:type="spellStart"/>
      <w:r>
        <w:t>Erd</w:t>
      </w:r>
      <w:r w:rsidRPr="00704859">
        <w:t>ö</w:t>
      </w:r>
      <w:r>
        <w:t>sová</w:t>
      </w:r>
      <w:proofErr w:type="spellEnd"/>
      <w:r>
        <w:t xml:space="preserve"> spatřuje ve vymahatelnosti </w:t>
      </w:r>
      <w:proofErr w:type="spellStart"/>
      <w:r>
        <w:t>surogačních</w:t>
      </w:r>
      <w:proofErr w:type="spellEnd"/>
      <w:r>
        <w:t xml:space="preserve"> smluv několik základních překážek. </w:t>
      </w:r>
      <w:r w:rsidR="00041495">
        <w:t>Jako první uvádí nejisté zázemí smluv z hlediska způsobilého předmětu smlouvy, a to vzhledem k tomu, že předmětem smlouvy nemůže být dítě, které má být přivedeno na svět.</w:t>
      </w:r>
      <w:r w:rsidR="00041495">
        <w:rPr>
          <w:rStyle w:val="Znakapoznpodarou"/>
        </w:rPr>
        <w:footnoteReference w:id="147"/>
      </w:r>
      <w:r w:rsidR="00A21489">
        <w:t xml:space="preserve"> Proti tomuto názoru lze argumentovat, že za předmět smlouvy nemusí být nutně považováno dítě, jak uvádí </w:t>
      </w:r>
      <w:proofErr w:type="spellStart"/>
      <w:r w:rsidR="00A21489">
        <w:t>Attl</w:t>
      </w:r>
      <w:proofErr w:type="spellEnd"/>
      <w:r w:rsidR="00A21489">
        <w:t>, může jím být poskytnutí zvláštní služby svého druhu, tedy vývoj plodu v těle náhradní matky a závazek neuplatňovat práva matky k porozenému dítěti.</w:t>
      </w:r>
      <w:r w:rsidR="00A21489">
        <w:rPr>
          <w:rStyle w:val="Znakapoznpodarou"/>
        </w:rPr>
        <w:footnoteReference w:id="148"/>
      </w:r>
      <w:r w:rsidR="00A21489">
        <w:t xml:space="preserve"> </w:t>
      </w:r>
    </w:p>
    <w:p w:rsidR="00704859" w:rsidRDefault="00A21489" w:rsidP="000744DA">
      <w:pPr>
        <w:pStyle w:val="Odstavecseseznamem"/>
        <w:spacing w:after="0" w:line="360" w:lineRule="auto"/>
        <w:ind w:left="0" w:firstLine="426"/>
        <w:jc w:val="both"/>
      </w:pPr>
      <w:r>
        <w:lastRenderedPageBreak/>
        <w:t xml:space="preserve">Dále </w:t>
      </w:r>
      <w:proofErr w:type="spellStart"/>
      <w:r>
        <w:t>Erd</w:t>
      </w:r>
      <w:r w:rsidRPr="00704859">
        <w:t>ö</w:t>
      </w:r>
      <w:r>
        <w:t>sová</w:t>
      </w:r>
      <w:proofErr w:type="spellEnd"/>
      <w:r>
        <w:t xml:space="preserve"> namítá již zmiňovaný rozpor </w:t>
      </w:r>
      <w:proofErr w:type="spellStart"/>
      <w:r>
        <w:t>surogačních</w:t>
      </w:r>
      <w:proofErr w:type="spellEnd"/>
      <w:r>
        <w:t xml:space="preserve"> smluv s veřejným pořádkem a dobrými mravy.</w:t>
      </w:r>
      <w:r>
        <w:rPr>
          <w:rStyle w:val="Znakapoznpodarou"/>
        </w:rPr>
        <w:footnoteReference w:id="149"/>
      </w:r>
      <w:r>
        <w:t xml:space="preserve"> Rozpor se zásadami, na kterých je nutno bezvýhradně trvat, se skutečně jeví jako nepřekonatelný a </w:t>
      </w:r>
      <w:r w:rsidRPr="001F13E0">
        <w:t>namítá</w:t>
      </w:r>
      <w:r>
        <w:t xml:space="preserve"> jej řada dalších autorů.</w:t>
      </w:r>
      <w:r>
        <w:rPr>
          <w:rStyle w:val="Znakapoznpodarou"/>
        </w:rPr>
        <w:footnoteReference w:id="150"/>
      </w:r>
      <w:r w:rsidR="00C33EEB">
        <w:t xml:space="preserve"> Přesto se domnívám, že tato kritéria nelze vnímat jako stálá a neměnná. Naopak je zřejmé, že při vývoji společenské morálky nelze očekávat, že tyto zásady zůstanou </w:t>
      </w:r>
      <w:r w:rsidR="003B6CF1">
        <w:t>nedotčené</w:t>
      </w:r>
      <w:r w:rsidR="00C33EEB">
        <w:t>. Jak již bylo shora uvedeno, je to právě odvětví asistované reprodukce, které zažilo v posle</w:t>
      </w:r>
      <w:r w:rsidR="003B6CF1">
        <w:t xml:space="preserve">dních </w:t>
      </w:r>
      <w:r w:rsidR="001F13E0">
        <w:t xml:space="preserve">desetiletích </w:t>
      </w:r>
      <w:r w:rsidR="003B6CF1">
        <w:t>velký rozvoj</w:t>
      </w:r>
      <w:r w:rsidR="00C33EEB">
        <w:t>, a</w:t>
      </w:r>
      <w:r w:rsidR="000C0605">
        <w:t> </w:t>
      </w:r>
      <w:r w:rsidR="00C33EEB">
        <w:t>otevřenost společnosti těmto tématům nakonec prolomí dosud neprostupnou hráz „dobrých mravů a veřejného pořádku“.</w:t>
      </w:r>
    </w:p>
    <w:p w:rsidR="0007014E" w:rsidRDefault="00C33EEB" w:rsidP="000744DA">
      <w:pPr>
        <w:pStyle w:val="Odstavecseseznamem"/>
        <w:spacing w:after="0" w:line="360" w:lineRule="auto"/>
        <w:ind w:left="0" w:firstLine="426"/>
        <w:jc w:val="both"/>
      </w:pPr>
      <w:r>
        <w:t xml:space="preserve">Posledním </w:t>
      </w:r>
      <w:r w:rsidR="00001B51">
        <w:t>argumentem</w:t>
      </w:r>
      <w:r w:rsidR="00001B51" w:rsidRPr="00001B51">
        <w:t xml:space="preserve"> </w:t>
      </w:r>
      <w:proofErr w:type="spellStart"/>
      <w:r w:rsidR="00001B51">
        <w:t>Erd</w:t>
      </w:r>
      <w:r w:rsidR="00001B51" w:rsidRPr="00704859">
        <w:t>ö</w:t>
      </w:r>
      <w:r w:rsidR="00001B51">
        <w:t>sové</w:t>
      </w:r>
      <w:proofErr w:type="spellEnd"/>
      <w:r w:rsidR="00001B51">
        <w:t xml:space="preserve"> je chybějící legitimita </w:t>
      </w:r>
      <w:proofErr w:type="spellStart"/>
      <w:r w:rsidR="00001B51">
        <w:t>surogačních</w:t>
      </w:r>
      <w:proofErr w:type="spellEnd"/>
      <w:r w:rsidR="00001B51">
        <w:t xml:space="preserve"> smluv. Vychází z předpokladu, že ve většině případů je náhradní matka </w:t>
      </w:r>
      <w:r w:rsidR="000C0605">
        <w:t xml:space="preserve">oplodněna </w:t>
      </w:r>
      <w:r w:rsidR="00001B51">
        <w:t>spermiemi muže z </w:t>
      </w:r>
      <w:proofErr w:type="spellStart"/>
      <w:r w:rsidR="00001B51">
        <w:t>objednatelského</w:t>
      </w:r>
      <w:proofErr w:type="spellEnd"/>
      <w:r w:rsidR="00001B51">
        <w:t xml:space="preserve"> páru, což vyvrací tvrzení, že je </w:t>
      </w:r>
      <w:proofErr w:type="spellStart"/>
      <w:r w:rsidR="00001B51">
        <w:t>surogace</w:t>
      </w:r>
      <w:proofErr w:type="spellEnd"/>
      <w:r w:rsidR="00001B51">
        <w:t xml:space="preserve"> formou naplnění biologických potřeb ženy, která je neplodná nebo nemůže své dítě donosit. V takových případech toto považuje pouze za uspokojení potřeby muže se rozmnožovat.</w:t>
      </w:r>
      <w:r w:rsidR="0005017E">
        <w:rPr>
          <w:rStyle w:val="Znakapoznpodarou"/>
        </w:rPr>
        <w:footnoteReference w:id="151"/>
      </w:r>
      <w:r w:rsidR="00662EAC">
        <w:t xml:space="preserve"> Protože navrhuji, aby jednou z podmínek bylo umožnění pouze úplné</w:t>
      </w:r>
      <w:r w:rsidR="0007014E">
        <w:t>ho</w:t>
      </w:r>
      <w:r w:rsidR="00662EAC">
        <w:t xml:space="preserve"> náhradní</w:t>
      </w:r>
      <w:r w:rsidR="0007014E">
        <w:t>ho</w:t>
      </w:r>
      <w:r w:rsidR="003B6CF1">
        <w:t xml:space="preserve"> mateřství</w:t>
      </w:r>
      <w:r w:rsidR="00662EAC">
        <w:t>, považuji tento argument za bezpředmětný.</w:t>
      </w:r>
    </w:p>
    <w:p w:rsidR="00DF0B2A" w:rsidRDefault="0010371E" w:rsidP="000744DA">
      <w:pPr>
        <w:pStyle w:val="Odstavecseseznamem"/>
        <w:spacing w:after="0" w:line="360" w:lineRule="auto"/>
        <w:ind w:left="0" w:firstLine="426"/>
        <w:jc w:val="both"/>
      </w:pPr>
      <w:r>
        <w:t xml:space="preserve">Když uvažujeme o vynutitelnosti </w:t>
      </w:r>
      <w:proofErr w:type="spellStart"/>
      <w:r>
        <w:t>surogačních</w:t>
      </w:r>
      <w:proofErr w:type="spellEnd"/>
      <w:r>
        <w:t xml:space="preserve"> smluv, všechny úvahy směřují k jedinému scénáři: pokud náhradní matka odmítne po porodu předat dítě </w:t>
      </w:r>
      <w:proofErr w:type="spellStart"/>
      <w:r>
        <w:t>objednatelskému</w:t>
      </w:r>
      <w:proofErr w:type="spellEnd"/>
      <w:r>
        <w:t xml:space="preserve"> páru, může ji tento žalovat na splnění své povinnosti ze smlouvy? Je to právě představa odebrání dítěte „vlastní“ matce, která je pr</w:t>
      </w:r>
      <w:r w:rsidR="00956CCB">
        <w:t>o řadu lidí nepřijatelná</w:t>
      </w:r>
      <w:r>
        <w:t xml:space="preserve">, a kvůli které se odborníci zdráhají vynutitelnost </w:t>
      </w:r>
      <w:proofErr w:type="spellStart"/>
      <w:r>
        <w:t>surogačních</w:t>
      </w:r>
      <w:proofErr w:type="spellEnd"/>
      <w:r>
        <w:t xml:space="preserve"> smluv podporovat. Na tomto místě si netroufám posuzovat morální s</w:t>
      </w:r>
      <w:r w:rsidR="00956CCB">
        <w:t>tránku věci ani oponovat tomuto názoru, už jen proto, že tato otázka je</w:t>
      </w:r>
      <w:r w:rsidR="000C0605">
        <w:t>,</w:t>
      </w:r>
      <w:r w:rsidR="00956CCB">
        <w:t xml:space="preserve"> spíše než právní, otázkou etickou. </w:t>
      </w:r>
      <w:r w:rsidR="00DF0B2A">
        <w:t xml:space="preserve">Proto považuji za vhodné alespoň shrnout argumenty, které svědčí ve prospěch vymahatelných </w:t>
      </w:r>
      <w:proofErr w:type="spellStart"/>
      <w:r w:rsidR="00DF0B2A">
        <w:t>surogačních</w:t>
      </w:r>
      <w:proofErr w:type="spellEnd"/>
      <w:r w:rsidR="00DF0B2A">
        <w:t xml:space="preserve"> smluv.</w:t>
      </w:r>
    </w:p>
    <w:p w:rsidR="0010371E" w:rsidRDefault="0008694C" w:rsidP="000744DA">
      <w:pPr>
        <w:pStyle w:val="Odstavecseseznamem"/>
        <w:spacing w:after="0" w:line="360" w:lineRule="auto"/>
        <w:ind w:left="0" w:firstLine="426"/>
        <w:jc w:val="both"/>
      </w:pPr>
      <w:r>
        <w:t xml:space="preserve">Pokud vůbec uvažujeme o existenci </w:t>
      </w:r>
      <w:proofErr w:type="spellStart"/>
      <w:r>
        <w:t>surogačních</w:t>
      </w:r>
      <w:proofErr w:type="spellEnd"/>
      <w:r>
        <w:t xml:space="preserve"> smluv v pravém slova smyslu, bylo by zcela proti podstatě smluv uvažovat o nich jako o smlouvách nevymahatelných.</w:t>
      </w:r>
      <w:r>
        <w:rPr>
          <w:rStyle w:val="Znakapoznpodarou"/>
        </w:rPr>
        <w:footnoteReference w:id="152"/>
      </w:r>
      <w:r>
        <w:t xml:space="preserve"> </w:t>
      </w:r>
      <w:r w:rsidR="007B6784">
        <w:t>Jestli</w:t>
      </w:r>
      <w:r w:rsidR="002E0354">
        <w:t xml:space="preserve"> umožníme, aby náhradní matka měla nárok na to „nejlepší z obou světů“, tedy aby měla na výběr, zda </w:t>
      </w:r>
      <w:r w:rsidR="00FE52DE">
        <w:t>dít</w:t>
      </w:r>
      <w:r w:rsidR="00EB4606">
        <w:t xml:space="preserve">ě objednatelům předá, nebo ne, bude popřena jedna ze základních funkcí kontraktačního procesu – vytřídit subjekty způsobilé se tohoto procesu </w:t>
      </w:r>
      <w:r w:rsidR="003B6CF1">
        <w:t xml:space="preserve">následného uzavření smlouvy </w:t>
      </w:r>
      <w:r w:rsidR="00EB4606">
        <w:t xml:space="preserve">účastnit. Jinými </w:t>
      </w:r>
      <w:r w:rsidR="007B6784">
        <w:t xml:space="preserve">slovy pokud budou </w:t>
      </w:r>
      <w:proofErr w:type="spellStart"/>
      <w:r w:rsidR="007B6784">
        <w:t>surogační</w:t>
      </w:r>
      <w:proofErr w:type="spellEnd"/>
      <w:r w:rsidR="007B6784">
        <w:t xml:space="preserve"> smlouvy ze zákona vymahatelné, tato </w:t>
      </w:r>
      <w:r w:rsidR="007B6784">
        <w:lastRenderedPageBreak/>
        <w:t>skutečnost přirozeně odradí ženy (náhradní matky), které si nejsou zcela jisté, zda se chtějí tohoto procesu účastnit. V opačném případě budou mít náhradní matky příležitost</w:t>
      </w:r>
      <w:r w:rsidR="003B6CF1">
        <w:t xml:space="preserve"> v průběhu</w:t>
      </w:r>
      <w:r w:rsidR="007B6784">
        <w:t xml:space="preserve"> pochybovat </w:t>
      </w:r>
      <w:r w:rsidR="00D57E99">
        <w:t>o tom, zda se dítěte v</w:t>
      </w:r>
      <w:r w:rsidR="003B6CF1">
        <w:t>zdají. T</w:t>
      </w:r>
      <w:r w:rsidR="00D57E99">
        <w:t xml:space="preserve">aké se zvýší pravděpodobnost účasti náhradních matek, které od počátku nejsou zcela </w:t>
      </w:r>
      <w:r w:rsidR="000C0605">
        <w:t xml:space="preserve">přesvědčeny </w:t>
      </w:r>
      <w:r w:rsidR="00D57E99">
        <w:t>o tom, zda budou schopny svých závazků dostát.</w:t>
      </w:r>
      <w:r w:rsidR="006A2FB2">
        <w:t xml:space="preserve"> </w:t>
      </w:r>
      <w:r w:rsidR="000C0605">
        <w:t xml:space="preserve">Navíc </w:t>
      </w:r>
      <w:r w:rsidR="006A2FB2">
        <w:t xml:space="preserve">když se podíváme na celý proces z druhé strany, jeví se jako správné, že je </w:t>
      </w:r>
      <w:proofErr w:type="spellStart"/>
      <w:r w:rsidR="006A2FB2">
        <w:t>objednatelský</w:t>
      </w:r>
      <w:proofErr w:type="spellEnd"/>
      <w:r w:rsidR="006A2FB2">
        <w:t xml:space="preserve"> pár povinen převzít dítě za všech okolností, přestože o něj například během procesu ztratí zájem. Proto by měl být stejný nárok kladen i na náhradní matku.</w:t>
      </w:r>
      <w:r w:rsidR="00D57E99">
        <w:rPr>
          <w:rStyle w:val="Znakapoznpodarou"/>
        </w:rPr>
        <w:footnoteReference w:id="153"/>
      </w:r>
      <w:r w:rsidR="00220D1E">
        <w:t xml:space="preserve"> </w:t>
      </w:r>
      <w:r>
        <w:t>V</w:t>
      </w:r>
      <w:r w:rsidR="006A2FB2">
        <w:t xml:space="preserve"> neposlední </w:t>
      </w:r>
      <w:r w:rsidR="00430F6D">
        <w:t xml:space="preserve">řadě svědčí ve prospěch </w:t>
      </w:r>
      <w:proofErr w:type="spellStart"/>
      <w:r w:rsidR="00430F6D">
        <w:t>surogačních</w:t>
      </w:r>
      <w:proofErr w:type="spellEnd"/>
      <w:r w:rsidR="00430F6D">
        <w:t xml:space="preserve"> smluv i to,</w:t>
      </w:r>
      <w:r>
        <w:t xml:space="preserve"> že</w:t>
      </w:r>
      <w:r w:rsidR="00430F6D">
        <w:t xml:space="preserve"> pokud</w:t>
      </w:r>
      <w:r>
        <w:t xml:space="preserve"> náhradní matka dítě objednatelům po porodu nevydá, připraví je tím </w:t>
      </w:r>
      <w:r w:rsidR="000C02D5">
        <w:t>mimo jiné</w:t>
      </w:r>
      <w:r>
        <w:t xml:space="preserve"> i o téměř rok času</w:t>
      </w:r>
      <w:r w:rsidR="000C02D5">
        <w:t xml:space="preserve"> </w:t>
      </w:r>
      <w:r w:rsidR="000C0605">
        <w:t xml:space="preserve">potřebného </w:t>
      </w:r>
      <w:r w:rsidR="000C02D5">
        <w:t>pro odnošení slibovaného potomka</w:t>
      </w:r>
      <w:r w:rsidR="00430F6D">
        <w:t>.</w:t>
      </w:r>
      <w:r w:rsidR="000C02D5">
        <w:rPr>
          <w:rStyle w:val="Znakapoznpodarou"/>
        </w:rPr>
        <w:footnoteReference w:id="154"/>
      </w:r>
    </w:p>
    <w:p w:rsidR="00430F6D" w:rsidRDefault="00430F6D" w:rsidP="000744DA">
      <w:pPr>
        <w:pStyle w:val="Odstavecseseznamem"/>
        <w:spacing w:after="0" w:line="360" w:lineRule="auto"/>
        <w:ind w:left="0" w:firstLine="426"/>
        <w:jc w:val="both"/>
      </w:pPr>
      <w:r>
        <w:t>Pokud jde o ujednání případných následků za porušení povinností ze smlouvy</w:t>
      </w:r>
      <w:r>
        <w:rPr>
          <w:rStyle w:val="Znakapoznpodarou"/>
        </w:rPr>
        <w:footnoteReference w:id="155"/>
      </w:r>
      <w:r>
        <w:t xml:space="preserve">, lze si tyto představit pravděpodobně pouze ve formě smluvních pokut. </w:t>
      </w:r>
      <w:r w:rsidR="004976C0">
        <w:t>Neztotožňuji se s názorem, že by vhodným způsobem řešení porušení povinností bylo odstoupení od smlouvy</w:t>
      </w:r>
      <w:r w:rsidR="004976C0">
        <w:rPr>
          <w:rStyle w:val="Znakapoznpodarou"/>
        </w:rPr>
        <w:footnoteReference w:id="156"/>
      </w:r>
      <w:r w:rsidR="00DD0669">
        <w:t xml:space="preserve">, když uvážíme, jaké následky by mělo využití tohoto institutu vzhledem k zvláštnímu charakteru </w:t>
      </w:r>
      <w:proofErr w:type="spellStart"/>
      <w:r w:rsidR="00DD0669">
        <w:t>surogačních</w:t>
      </w:r>
      <w:proofErr w:type="spellEnd"/>
      <w:r w:rsidR="00DD0669">
        <w:t xml:space="preserve"> smluv.</w:t>
      </w:r>
    </w:p>
    <w:p w:rsidR="00327AF7" w:rsidRDefault="00327AF7" w:rsidP="006A2FB2">
      <w:pPr>
        <w:pStyle w:val="Odstavecseseznamem"/>
        <w:spacing w:after="0" w:line="360" w:lineRule="auto"/>
        <w:ind w:left="0" w:firstLine="708"/>
        <w:jc w:val="both"/>
      </w:pPr>
    </w:p>
    <w:p w:rsidR="00327AF7" w:rsidRPr="00587224" w:rsidRDefault="00327AF7" w:rsidP="00C715F7">
      <w:pPr>
        <w:pStyle w:val="Nadpis2"/>
        <w:numPr>
          <w:ilvl w:val="1"/>
          <w:numId w:val="28"/>
        </w:numPr>
        <w:spacing w:before="0"/>
        <w:ind w:left="426"/>
      </w:pPr>
      <w:bookmarkStart w:id="27" w:name="_Toc510285975"/>
      <w:r w:rsidRPr="00587224">
        <w:t>Závěr</w:t>
      </w:r>
      <w:bookmarkEnd w:id="27"/>
    </w:p>
    <w:p w:rsidR="00F912D8" w:rsidRDefault="00327AF7"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Vzhledem k výše uvedenému je zřejmé, že v současném českém právním řá</w:t>
      </w:r>
      <w:r w:rsidR="00FE65E2">
        <w:rPr>
          <w:rFonts w:ascii="Times New Roman" w:hAnsi="Times New Roman" w:cs="Times New Roman"/>
          <w:sz w:val="24"/>
          <w:szCs w:val="24"/>
        </w:rPr>
        <w:t xml:space="preserve">du bychom jen stěží mohli uvažovat o funkčním institutu </w:t>
      </w:r>
      <w:proofErr w:type="spellStart"/>
      <w:r w:rsidR="00FE65E2">
        <w:rPr>
          <w:rFonts w:ascii="Times New Roman" w:hAnsi="Times New Roman" w:cs="Times New Roman"/>
          <w:sz w:val="24"/>
          <w:szCs w:val="24"/>
        </w:rPr>
        <w:t>surogačních</w:t>
      </w:r>
      <w:proofErr w:type="spellEnd"/>
      <w:r w:rsidR="00FE65E2">
        <w:rPr>
          <w:rFonts w:ascii="Times New Roman" w:hAnsi="Times New Roman" w:cs="Times New Roman"/>
          <w:sz w:val="24"/>
          <w:szCs w:val="24"/>
        </w:rPr>
        <w:t xml:space="preserve"> smluv.</w:t>
      </w:r>
      <w:r>
        <w:rPr>
          <w:rFonts w:ascii="Times New Roman" w:hAnsi="Times New Roman" w:cs="Times New Roman"/>
          <w:sz w:val="24"/>
          <w:szCs w:val="24"/>
        </w:rPr>
        <w:t xml:space="preserve"> </w:t>
      </w:r>
      <w:r w:rsidR="00FE65E2">
        <w:rPr>
          <w:rFonts w:ascii="Times New Roman" w:hAnsi="Times New Roman" w:cs="Times New Roman"/>
          <w:sz w:val="24"/>
          <w:szCs w:val="24"/>
        </w:rPr>
        <w:t xml:space="preserve">Pokud totiž chceme uvažovat o </w:t>
      </w:r>
      <w:proofErr w:type="spellStart"/>
      <w:r w:rsidR="00FE65E2">
        <w:rPr>
          <w:rFonts w:ascii="Times New Roman" w:hAnsi="Times New Roman" w:cs="Times New Roman"/>
          <w:sz w:val="24"/>
          <w:szCs w:val="24"/>
        </w:rPr>
        <w:t>surogačních</w:t>
      </w:r>
      <w:proofErr w:type="spellEnd"/>
      <w:r w:rsidR="00FE65E2">
        <w:rPr>
          <w:rFonts w:ascii="Times New Roman" w:hAnsi="Times New Roman" w:cs="Times New Roman"/>
          <w:sz w:val="24"/>
          <w:szCs w:val="24"/>
        </w:rPr>
        <w:t xml:space="preserve"> smlouvách jako o základu možné budoucí právní úpravy, nelze k nim přistupovat jinak, než jako ke smlouvám vymahatelným. Jiný přístup zcela odporuje jejich skutečnému účelu, respektive nelze již mluvit o takových smlouvách jako o</w:t>
      </w:r>
      <w:r w:rsidR="00C57182">
        <w:rPr>
          <w:rFonts w:ascii="Times New Roman" w:hAnsi="Times New Roman" w:cs="Times New Roman"/>
          <w:sz w:val="24"/>
          <w:szCs w:val="24"/>
        </w:rPr>
        <w:t> </w:t>
      </w:r>
      <w:proofErr w:type="spellStart"/>
      <w:r w:rsidR="00FE65E2">
        <w:rPr>
          <w:rFonts w:ascii="Times New Roman" w:hAnsi="Times New Roman" w:cs="Times New Roman"/>
          <w:sz w:val="24"/>
          <w:szCs w:val="24"/>
        </w:rPr>
        <w:t>surogačních</w:t>
      </w:r>
      <w:proofErr w:type="spellEnd"/>
      <w:r w:rsidR="00FE65E2">
        <w:rPr>
          <w:rFonts w:ascii="Times New Roman" w:hAnsi="Times New Roman" w:cs="Times New Roman"/>
          <w:sz w:val="24"/>
          <w:szCs w:val="24"/>
        </w:rPr>
        <w:t xml:space="preserve"> smlouvách v pravém slova smyslu. Smlouva, která slouží pouze ke zvýšení pocitu závaznosti</w:t>
      </w:r>
      <w:r w:rsidR="00D05A6B">
        <w:rPr>
          <w:rFonts w:ascii="Times New Roman" w:hAnsi="Times New Roman" w:cs="Times New Roman"/>
          <w:sz w:val="24"/>
          <w:szCs w:val="24"/>
        </w:rPr>
        <w:t xml:space="preserve"> </w:t>
      </w:r>
      <w:r w:rsidR="00D05A6B">
        <w:rPr>
          <w:rFonts w:ascii="Times New Roman" w:hAnsi="Times New Roman" w:cs="Times New Roman"/>
          <w:sz w:val="24"/>
          <w:szCs w:val="24"/>
        </w:rPr>
        <w:lastRenderedPageBreak/>
        <w:t>pro smluvní strany</w:t>
      </w:r>
      <w:r w:rsidR="00FE65E2">
        <w:rPr>
          <w:rStyle w:val="Znakapoznpodarou"/>
          <w:rFonts w:ascii="Times New Roman" w:hAnsi="Times New Roman" w:cs="Times New Roman"/>
          <w:sz w:val="24"/>
          <w:szCs w:val="24"/>
        </w:rPr>
        <w:footnoteReference w:id="157"/>
      </w:r>
      <w:r w:rsidR="00FE65E2">
        <w:rPr>
          <w:rFonts w:ascii="Times New Roman" w:hAnsi="Times New Roman" w:cs="Times New Roman"/>
          <w:sz w:val="24"/>
          <w:szCs w:val="24"/>
        </w:rPr>
        <w:t xml:space="preserve"> nebo jako formální předpoklad dalšího řízení před soudem</w:t>
      </w:r>
      <w:r w:rsidR="00FE65E2">
        <w:rPr>
          <w:rStyle w:val="Znakapoznpodarou"/>
          <w:rFonts w:ascii="Times New Roman" w:hAnsi="Times New Roman" w:cs="Times New Roman"/>
          <w:sz w:val="24"/>
          <w:szCs w:val="24"/>
        </w:rPr>
        <w:footnoteReference w:id="158"/>
      </w:r>
      <w:r w:rsidR="00D05A6B">
        <w:rPr>
          <w:rFonts w:ascii="Times New Roman" w:hAnsi="Times New Roman" w:cs="Times New Roman"/>
          <w:sz w:val="24"/>
          <w:szCs w:val="24"/>
        </w:rPr>
        <w:t>, není prostředkem k řešení nejproblematičtějšíc</w:t>
      </w:r>
      <w:r w:rsidR="00907B89">
        <w:rPr>
          <w:rFonts w:ascii="Times New Roman" w:hAnsi="Times New Roman" w:cs="Times New Roman"/>
          <w:sz w:val="24"/>
          <w:szCs w:val="24"/>
        </w:rPr>
        <w:t>h aspektů náhradního mateřství.</w:t>
      </w:r>
    </w:p>
    <w:p w:rsidR="003B6CF1" w:rsidRDefault="003B6CF1"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Při uvažování o existenci </w:t>
      </w:r>
      <w:proofErr w:type="spellStart"/>
      <w:r>
        <w:rPr>
          <w:rFonts w:ascii="Times New Roman" w:hAnsi="Times New Roman" w:cs="Times New Roman"/>
          <w:sz w:val="24"/>
          <w:szCs w:val="24"/>
        </w:rPr>
        <w:t>surogačních</w:t>
      </w:r>
      <w:proofErr w:type="spellEnd"/>
      <w:r>
        <w:rPr>
          <w:rFonts w:ascii="Times New Roman" w:hAnsi="Times New Roman" w:cs="Times New Roman"/>
          <w:sz w:val="24"/>
          <w:szCs w:val="24"/>
        </w:rPr>
        <w:t xml:space="preserve"> smluv de </w:t>
      </w:r>
      <w:proofErr w:type="spellStart"/>
      <w:r>
        <w:rPr>
          <w:rFonts w:ascii="Times New Roman" w:hAnsi="Times New Roman" w:cs="Times New Roman"/>
          <w:sz w:val="24"/>
          <w:szCs w:val="24"/>
        </w:rPr>
        <w:t>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ferenda</w:t>
      </w:r>
      <w:proofErr w:type="spellEnd"/>
      <w:r w:rsidR="00907B89">
        <w:rPr>
          <w:rFonts w:ascii="Times New Roman" w:hAnsi="Times New Roman" w:cs="Times New Roman"/>
          <w:sz w:val="24"/>
          <w:szCs w:val="24"/>
        </w:rPr>
        <w:t xml:space="preserve"> je nutné zvažovat </w:t>
      </w:r>
      <w:r>
        <w:rPr>
          <w:rFonts w:ascii="Times New Roman" w:hAnsi="Times New Roman" w:cs="Times New Roman"/>
          <w:sz w:val="24"/>
          <w:szCs w:val="24"/>
        </w:rPr>
        <w:t>i další otázky s nimi související. Kromě samotného předmětu smluv jsou to například práva a</w:t>
      </w:r>
      <w:r w:rsidR="006E61B9">
        <w:rPr>
          <w:rFonts w:ascii="Times New Roman" w:hAnsi="Times New Roman" w:cs="Times New Roman"/>
          <w:sz w:val="24"/>
          <w:szCs w:val="24"/>
        </w:rPr>
        <w:t> </w:t>
      </w:r>
      <w:r>
        <w:rPr>
          <w:rFonts w:ascii="Times New Roman" w:hAnsi="Times New Roman" w:cs="Times New Roman"/>
          <w:sz w:val="24"/>
          <w:szCs w:val="24"/>
        </w:rPr>
        <w:t xml:space="preserve">povinnosti smluvních stran. </w:t>
      </w:r>
      <w:proofErr w:type="spellStart"/>
      <w:r w:rsidR="00DE0AFC">
        <w:rPr>
          <w:rFonts w:ascii="Times New Roman" w:hAnsi="Times New Roman" w:cs="Times New Roman"/>
          <w:sz w:val="24"/>
          <w:szCs w:val="24"/>
        </w:rPr>
        <w:t>Surogační</w:t>
      </w:r>
      <w:proofErr w:type="spellEnd"/>
      <w:r w:rsidR="00DE0AFC">
        <w:rPr>
          <w:rFonts w:ascii="Times New Roman" w:hAnsi="Times New Roman" w:cs="Times New Roman"/>
          <w:sz w:val="24"/>
          <w:szCs w:val="24"/>
        </w:rPr>
        <w:t xml:space="preserve"> smlouva</w:t>
      </w:r>
      <w:r w:rsidR="00907B89">
        <w:rPr>
          <w:rFonts w:ascii="Times New Roman" w:hAnsi="Times New Roman" w:cs="Times New Roman"/>
          <w:sz w:val="24"/>
          <w:szCs w:val="24"/>
        </w:rPr>
        <w:t xml:space="preserve"> je nepochybně takovou smlouvou, ve které je vhodné sjednat tato vzájemná práva a povinnosti velmi podrobně. Vzhledem k okolnostem </w:t>
      </w:r>
      <w:r w:rsidR="006E61B9">
        <w:rPr>
          <w:rFonts w:ascii="Times New Roman" w:hAnsi="Times New Roman" w:cs="Times New Roman"/>
          <w:sz w:val="24"/>
          <w:szCs w:val="24"/>
        </w:rPr>
        <w:t xml:space="preserve">si </w:t>
      </w:r>
      <w:r w:rsidR="00907B89">
        <w:rPr>
          <w:rFonts w:ascii="Times New Roman" w:hAnsi="Times New Roman" w:cs="Times New Roman"/>
          <w:sz w:val="24"/>
          <w:szCs w:val="24"/>
        </w:rPr>
        <w:t xml:space="preserve">lze představit, že zájem obou smluvních stran na jejich dodržení je veliký. </w:t>
      </w:r>
    </w:p>
    <w:p w:rsidR="00907B89" w:rsidRDefault="00907B89">
      <w:pPr>
        <w:rPr>
          <w:rFonts w:ascii="Times New Roman" w:hAnsi="Times New Roman" w:cs="Times New Roman"/>
          <w:sz w:val="24"/>
          <w:szCs w:val="24"/>
        </w:rPr>
      </w:pPr>
      <w:r>
        <w:rPr>
          <w:rFonts w:ascii="Times New Roman" w:hAnsi="Times New Roman" w:cs="Times New Roman"/>
          <w:sz w:val="24"/>
          <w:szCs w:val="24"/>
        </w:rPr>
        <w:br w:type="page"/>
      </w:r>
    </w:p>
    <w:p w:rsidR="00F912D8" w:rsidRPr="00907B89" w:rsidRDefault="00F912D8" w:rsidP="00565671">
      <w:pPr>
        <w:pStyle w:val="Nadpis1"/>
      </w:pPr>
      <w:bookmarkStart w:id="28" w:name="_Toc510285976"/>
      <w:r w:rsidRPr="00F912D8">
        <w:lastRenderedPageBreak/>
        <w:t>Závěr</w:t>
      </w:r>
      <w:bookmarkEnd w:id="28"/>
    </w:p>
    <w:p w:rsidR="00B9639E" w:rsidRDefault="00B9639E"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Náhradní mateřství je kontroverzním institutem, a to po stránce právní i etické. Přesto mu nelze upřít, že může být jedním z léků na rostoucí neplodnost</w:t>
      </w:r>
      <w:r w:rsidR="00BE698F">
        <w:rPr>
          <w:rFonts w:ascii="Times New Roman" w:hAnsi="Times New Roman" w:cs="Times New Roman"/>
          <w:sz w:val="24"/>
          <w:szCs w:val="24"/>
        </w:rPr>
        <w:t xml:space="preserve"> a lze očeká</w:t>
      </w:r>
      <w:r>
        <w:rPr>
          <w:rFonts w:ascii="Times New Roman" w:hAnsi="Times New Roman" w:cs="Times New Roman"/>
          <w:sz w:val="24"/>
          <w:szCs w:val="24"/>
        </w:rPr>
        <w:t>vat, že počty dětí narozené jeho prostřednictvím se budou zvyšovat. I když v našem právním řádu tento institut při</w:t>
      </w:r>
      <w:r w:rsidR="00BE698F">
        <w:rPr>
          <w:rFonts w:ascii="Times New Roman" w:hAnsi="Times New Roman" w:cs="Times New Roman"/>
          <w:sz w:val="24"/>
          <w:szCs w:val="24"/>
        </w:rPr>
        <w:t>náší více otázek než odpovědí</w:t>
      </w:r>
      <w:r w:rsidR="00A5753F">
        <w:rPr>
          <w:rFonts w:ascii="Times New Roman" w:hAnsi="Times New Roman" w:cs="Times New Roman"/>
          <w:sz w:val="24"/>
          <w:szCs w:val="24"/>
        </w:rPr>
        <w:t xml:space="preserve">, </w:t>
      </w:r>
      <w:r w:rsidR="00BE698F">
        <w:rPr>
          <w:rFonts w:ascii="Times New Roman" w:hAnsi="Times New Roman" w:cs="Times New Roman"/>
          <w:sz w:val="24"/>
          <w:szCs w:val="24"/>
        </w:rPr>
        <w:t>má potenciál více pomáhat než škodit.</w:t>
      </w:r>
      <w:r w:rsidR="00BE698F">
        <w:rPr>
          <w:rStyle w:val="Znakapoznpodarou"/>
          <w:rFonts w:ascii="Times New Roman" w:hAnsi="Times New Roman" w:cs="Times New Roman"/>
          <w:sz w:val="24"/>
          <w:szCs w:val="24"/>
        </w:rPr>
        <w:footnoteReference w:id="159"/>
      </w:r>
      <w:r w:rsidR="00BE698F">
        <w:rPr>
          <w:rFonts w:ascii="Times New Roman" w:hAnsi="Times New Roman" w:cs="Times New Roman"/>
          <w:sz w:val="24"/>
          <w:szCs w:val="24"/>
        </w:rPr>
        <w:t xml:space="preserve"> S jistotou lze uzavřít, že dokud bude matka dítěte určována pouze na základě porodu, není pro náhradní mateřství </w:t>
      </w:r>
      <w:r w:rsidR="00BF1D14">
        <w:rPr>
          <w:rFonts w:ascii="Times New Roman" w:hAnsi="Times New Roman" w:cs="Times New Roman"/>
          <w:sz w:val="24"/>
          <w:szCs w:val="24"/>
        </w:rPr>
        <w:t xml:space="preserve">v českém právním řádu prostor v takovém rozsahu, jaký mu poskytují např. Velká Britanie nebo USA. Ve světle rozvoje technologií a </w:t>
      </w:r>
      <w:r w:rsidR="006E61B9">
        <w:rPr>
          <w:rFonts w:ascii="Times New Roman" w:hAnsi="Times New Roman" w:cs="Times New Roman"/>
          <w:sz w:val="24"/>
          <w:szCs w:val="24"/>
        </w:rPr>
        <w:t xml:space="preserve">při současném </w:t>
      </w:r>
      <w:r w:rsidR="00BF1D14">
        <w:rPr>
          <w:rFonts w:ascii="Times New Roman" w:hAnsi="Times New Roman" w:cs="Times New Roman"/>
          <w:sz w:val="24"/>
          <w:szCs w:val="24"/>
        </w:rPr>
        <w:t xml:space="preserve">pohledu společnosti </w:t>
      </w:r>
      <w:r w:rsidR="008863FB">
        <w:rPr>
          <w:rFonts w:ascii="Times New Roman" w:hAnsi="Times New Roman" w:cs="Times New Roman"/>
          <w:sz w:val="24"/>
          <w:szCs w:val="24"/>
        </w:rPr>
        <w:t>na asistovanou reprodukci se</w:t>
      </w:r>
      <w:r w:rsidR="00BF1D14">
        <w:rPr>
          <w:rFonts w:ascii="Times New Roman" w:hAnsi="Times New Roman" w:cs="Times New Roman"/>
          <w:sz w:val="24"/>
          <w:szCs w:val="24"/>
        </w:rPr>
        <w:t xml:space="preserve"> lpění na </w:t>
      </w:r>
      <w:r w:rsidR="008863FB">
        <w:rPr>
          <w:rFonts w:ascii="Times New Roman" w:hAnsi="Times New Roman" w:cs="Times New Roman"/>
          <w:sz w:val="24"/>
          <w:szCs w:val="24"/>
        </w:rPr>
        <w:t>zavedených principech jeví jako neperspektivní</w:t>
      </w:r>
      <w:r w:rsidR="006E61B9">
        <w:rPr>
          <w:rFonts w:ascii="Times New Roman" w:hAnsi="Times New Roman" w:cs="Times New Roman"/>
          <w:sz w:val="24"/>
          <w:szCs w:val="24"/>
        </w:rPr>
        <w:t>,</w:t>
      </w:r>
      <w:r w:rsidR="008863FB">
        <w:rPr>
          <w:rFonts w:ascii="Times New Roman" w:hAnsi="Times New Roman" w:cs="Times New Roman"/>
          <w:sz w:val="24"/>
          <w:szCs w:val="24"/>
        </w:rPr>
        <w:t xml:space="preserve"> </w:t>
      </w:r>
      <w:r w:rsidR="006E61B9">
        <w:rPr>
          <w:rFonts w:ascii="Times New Roman" w:hAnsi="Times New Roman" w:cs="Times New Roman"/>
          <w:sz w:val="24"/>
          <w:szCs w:val="24"/>
        </w:rPr>
        <w:t xml:space="preserve">především </w:t>
      </w:r>
      <w:r w:rsidR="00CD0F47">
        <w:rPr>
          <w:rFonts w:ascii="Times New Roman" w:hAnsi="Times New Roman" w:cs="Times New Roman"/>
          <w:sz w:val="24"/>
          <w:szCs w:val="24"/>
        </w:rPr>
        <w:t xml:space="preserve">pokud si uvědomíme, že princip mater semper </w:t>
      </w:r>
      <w:proofErr w:type="spellStart"/>
      <w:r w:rsidR="00CD0F47">
        <w:rPr>
          <w:rFonts w:ascii="Times New Roman" w:hAnsi="Times New Roman" w:cs="Times New Roman"/>
          <w:sz w:val="24"/>
          <w:szCs w:val="24"/>
        </w:rPr>
        <w:t>certa</w:t>
      </w:r>
      <w:proofErr w:type="spellEnd"/>
      <w:r w:rsidR="00CD0F47">
        <w:rPr>
          <w:rFonts w:ascii="Times New Roman" w:hAnsi="Times New Roman" w:cs="Times New Roman"/>
          <w:sz w:val="24"/>
          <w:szCs w:val="24"/>
        </w:rPr>
        <w:t xml:space="preserve"> </w:t>
      </w:r>
      <w:proofErr w:type="spellStart"/>
      <w:r w:rsidR="00CD0F47">
        <w:rPr>
          <w:rFonts w:ascii="Times New Roman" w:hAnsi="Times New Roman" w:cs="Times New Roman"/>
          <w:sz w:val="24"/>
          <w:szCs w:val="24"/>
        </w:rPr>
        <w:t>est</w:t>
      </w:r>
      <w:proofErr w:type="spellEnd"/>
      <w:r w:rsidR="00CD0F47">
        <w:rPr>
          <w:rFonts w:ascii="Times New Roman" w:hAnsi="Times New Roman" w:cs="Times New Roman"/>
          <w:sz w:val="24"/>
          <w:szCs w:val="24"/>
        </w:rPr>
        <w:t xml:space="preserve"> </w:t>
      </w:r>
      <w:r w:rsidR="006B04D8">
        <w:rPr>
          <w:rFonts w:ascii="Times New Roman" w:hAnsi="Times New Roman" w:cs="Times New Roman"/>
          <w:sz w:val="24"/>
          <w:szCs w:val="24"/>
        </w:rPr>
        <w:t>pochází z římského práva a jeho funkčnost ve světle dnešní doby již značně pokulhává.</w:t>
      </w:r>
    </w:p>
    <w:p w:rsidR="006B04D8" w:rsidRDefault="006B04D8"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Ve své práci jsem se </w:t>
      </w:r>
      <w:r w:rsidR="006E61B9">
        <w:rPr>
          <w:rFonts w:ascii="Times New Roman" w:hAnsi="Times New Roman" w:cs="Times New Roman"/>
          <w:sz w:val="24"/>
          <w:szCs w:val="24"/>
        </w:rPr>
        <w:t xml:space="preserve">zabývala </w:t>
      </w:r>
      <w:r>
        <w:rPr>
          <w:rFonts w:ascii="Times New Roman" w:hAnsi="Times New Roman" w:cs="Times New Roman"/>
          <w:sz w:val="24"/>
          <w:szCs w:val="24"/>
        </w:rPr>
        <w:t xml:space="preserve">především analýzou </w:t>
      </w:r>
      <w:proofErr w:type="spellStart"/>
      <w:r>
        <w:rPr>
          <w:rFonts w:ascii="Times New Roman" w:hAnsi="Times New Roman" w:cs="Times New Roman"/>
          <w:sz w:val="24"/>
          <w:szCs w:val="24"/>
        </w:rPr>
        <w:t>sur</w:t>
      </w:r>
      <w:r w:rsidR="0027297D">
        <w:rPr>
          <w:rFonts w:ascii="Times New Roman" w:hAnsi="Times New Roman" w:cs="Times New Roman"/>
          <w:sz w:val="24"/>
          <w:szCs w:val="24"/>
        </w:rPr>
        <w:t>o</w:t>
      </w:r>
      <w:r>
        <w:rPr>
          <w:rFonts w:ascii="Times New Roman" w:hAnsi="Times New Roman" w:cs="Times New Roman"/>
          <w:sz w:val="24"/>
          <w:szCs w:val="24"/>
        </w:rPr>
        <w:t>gačních</w:t>
      </w:r>
      <w:proofErr w:type="spellEnd"/>
      <w:r>
        <w:rPr>
          <w:rFonts w:ascii="Times New Roman" w:hAnsi="Times New Roman" w:cs="Times New Roman"/>
          <w:sz w:val="24"/>
          <w:szCs w:val="24"/>
        </w:rPr>
        <w:t xml:space="preserve"> smluv, jejich možné podoby dnes a uvažované podob</w:t>
      </w:r>
      <w:r w:rsidR="00907B89">
        <w:rPr>
          <w:rFonts w:ascii="Times New Roman" w:hAnsi="Times New Roman" w:cs="Times New Roman"/>
          <w:sz w:val="24"/>
          <w:szCs w:val="24"/>
        </w:rPr>
        <w:t xml:space="preserve">y de </w:t>
      </w:r>
      <w:proofErr w:type="spellStart"/>
      <w:r w:rsidR="00907B89">
        <w:rPr>
          <w:rFonts w:ascii="Times New Roman" w:hAnsi="Times New Roman" w:cs="Times New Roman"/>
          <w:sz w:val="24"/>
          <w:szCs w:val="24"/>
        </w:rPr>
        <w:t>lege</w:t>
      </w:r>
      <w:proofErr w:type="spellEnd"/>
      <w:r w:rsidR="00907B89">
        <w:rPr>
          <w:rFonts w:ascii="Times New Roman" w:hAnsi="Times New Roman" w:cs="Times New Roman"/>
          <w:sz w:val="24"/>
          <w:szCs w:val="24"/>
        </w:rPr>
        <w:t xml:space="preserve"> </w:t>
      </w:r>
      <w:proofErr w:type="spellStart"/>
      <w:r w:rsidR="00907B89">
        <w:rPr>
          <w:rFonts w:ascii="Times New Roman" w:hAnsi="Times New Roman" w:cs="Times New Roman"/>
          <w:sz w:val="24"/>
          <w:szCs w:val="24"/>
        </w:rPr>
        <w:t>ferenda</w:t>
      </w:r>
      <w:proofErr w:type="spellEnd"/>
      <w:r w:rsidR="00907B89">
        <w:rPr>
          <w:rFonts w:ascii="Times New Roman" w:hAnsi="Times New Roman" w:cs="Times New Roman"/>
          <w:sz w:val="24"/>
          <w:szCs w:val="24"/>
        </w:rPr>
        <w:t xml:space="preserve"> vycházející především z právní úpravy Kalifornie</w:t>
      </w:r>
      <w:r>
        <w:rPr>
          <w:rFonts w:ascii="Times New Roman" w:hAnsi="Times New Roman" w:cs="Times New Roman"/>
          <w:sz w:val="24"/>
          <w:szCs w:val="24"/>
        </w:rPr>
        <w:t>.</w:t>
      </w:r>
      <w:r w:rsidR="00A131E7">
        <w:rPr>
          <w:rFonts w:ascii="Times New Roman" w:hAnsi="Times New Roman" w:cs="Times New Roman"/>
          <w:sz w:val="24"/>
          <w:szCs w:val="24"/>
        </w:rPr>
        <w:t xml:space="preserve"> Pokud jde o současné možnosti uzavření smlouvy mezi náhradní matkou a</w:t>
      </w:r>
      <w:r w:rsidR="006E61B9">
        <w:rPr>
          <w:rFonts w:ascii="Times New Roman" w:hAnsi="Times New Roman" w:cs="Times New Roman"/>
          <w:sz w:val="24"/>
          <w:szCs w:val="24"/>
        </w:rPr>
        <w:t> </w:t>
      </w:r>
      <w:proofErr w:type="spellStart"/>
      <w:r w:rsidR="00A131E7">
        <w:rPr>
          <w:rFonts w:ascii="Times New Roman" w:hAnsi="Times New Roman" w:cs="Times New Roman"/>
          <w:sz w:val="24"/>
          <w:szCs w:val="24"/>
        </w:rPr>
        <w:t>objednatelským</w:t>
      </w:r>
      <w:proofErr w:type="spellEnd"/>
      <w:r w:rsidR="00A131E7">
        <w:rPr>
          <w:rFonts w:ascii="Times New Roman" w:hAnsi="Times New Roman" w:cs="Times New Roman"/>
          <w:sz w:val="24"/>
          <w:szCs w:val="24"/>
        </w:rPr>
        <w:t xml:space="preserve"> párem, jsou tyto velmi omezené. </w:t>
      </w:r>
      <w:proofErr w:type="spellStart"/>
      <w:r w:rsidR="00F32B30">
        <w:rPr>
          <w:rFonts w:ascii="Times New Roman" w:hAnsi="Times New Roman" w:cs="Times New Roman"/>
          <w:sz w:val="24"/>
          <w:szCs w:val="24"/>
        </w:rPr>
        <w:t>Surogační</w:t>
      </w:r>
      <w:proofErr w:type="spellEnd"/>
      <w:r w:rsidR="00F32B30">
        <w:rPr>
          <w:rFonts w:ascii="Times New Roman" w:hAnsi="Times New Roman" w:cs="Times New Roman"/>
          <w:sz w:val="24"/>
          <w:szCs w:val="24"/>
        </w:rPr>
        <w:t xml:space="preserve"> smlouvy jsou nyní uzavírány především z psychologických důvodů, pro zvýšení motivace smluvních stran splnit sjednané povinnosti. Lze hypoteticky uvažovat o uzavření obecné </w:t>
      </w:r>
      <w:proofErr w:type="spellStart"/>
      <w:r w:rsidR="00F32B30">
        <w:rPr>
          <w:rFonts w:ascii="Times New Roman" w:hAnsi="Times New Roman" w:cs="Times New Roman"/>
          <w:sz w:val="24"/>
          <w:szCs w:val="24"/>
        </w:rPr>
        <w:t>surogační</w:t>
      </w:r>
      <w:proofErr w:type="spellEnd"/>
      <w:r w:rsidR="00F32B30">
        <w:rPr>
          <w:rFonts w:ascii="Times New Roman" w:hAnsi="Times New Roman" w:cs="Times New Roman"/>
          <w:sz w:val="24"/>
          <w:szCs w:val="24"/>
        </w:rPr>
        <w:t xml:space="preserve"> smlouvy, ve které by strany sjednaly jen určitá práva a povinnosti, </w:t>
      </w:r>
      <w:r w:rsidR="006E61B9">
        <w:rPr>
          <w:rFonts w:ascii="Times New Roman" w:hAnsi="Times New Roman" w:cs="Times New Roman"/>
          <w:sz w:val="24"/>
          <w:szCs w:val="24"/>
        </w:rPr>
        <w:t xml:space="preserve">které </w:t>
      </w:r>
      <w:r w:rsidR="00F32B30">
        <w:rPr>
          <w:rFonts w:ascii="Times New Roman" w:hAnsi="Times New Roman" w:cs="Times New Roman"/>
          <w:sz w:val="24"/>
          <w:szCs w:val="24"/>
        </w:rPr>
        <w:t>neodporují právním před</w:t>
      </w:r>
      <w:r w:rsidR="007C1577">
        <w:rPr>
          <w:rFonts w:ascii="Times New Roman" w:hAnsi="Times New Roman" w:cs="Times New Roman"/>
          <w:sz w:val="24"/>
          <w:szCs w:val="24"/>
        </w:rPr>
        <w:t>pisům ani dobrým mravům. Je ale</w:t>
      </w:r>
      <w:r w:rsidR="00F32B30">
        <w:rPr>
          <w:rFonts w:ascii="Times New Roman" w:hAnsi="Times New Roman" w:cs="Times New Roman"/>
          <w:sz w:val="24"/>
          <w:szCs w:val="24"/>
        </w:rPr>
        <w:t xml:space="preserve"> zřejmé, že smluvní stra</w:t>
      </w:r>
      <w:r w:rsidR="00705E4D">
        <w:rPr>
          <w:rFonts w:ascii="Times New Roman" w:hAnsi="Times New Roman" w:cs="Times New Roman"/>
          <w:sz w:val="24"/>
          <w:szCs w:val="24"/>
        </w:rPr>
        <w:t xml:space="preserve">ny by si nesměly ujednat základní závazky vyplývající ze </w:t>
      </w:r>
      <w:proofErr w:type="spellStart"/>
      <w:r w:rsidR="00705E4D">
        <w:rPr>
          <w:rFonts w:ascii="Times New Roman" w:hAnsi="Times New Roman" w:cs="Times New Roman"/>
          <w:sz w:val="24"/>
          <w:szCs w:val="24"/>
        </w:rPr>
        <w:t>surogačních</w:t>
      </w:r>
      <w:proofErr w:type="spellEnd"/>
      <w:r w:rsidR="00705E4D">
        <w:rPr>
          <w:rFonts w:ascii="Times New Roman" w:hAnsi="Times New Roman" w:cs="Times New Roman"/>
          <w:sz w:val="24"/>
          <w:szCs w:val="24"/>
        </w:rPr>
        <w:t xml:space="preserve"> smluv, tedy závazek matky dítě odnosit a předat objednatelům a závazek objednatelů dítě převzít.</w:t>
      </w:r>
      <w:r w:rsidR="007C1577">
        <w:rPr>
          <w:rFonts w:ascii="Times New Roman" w:hAnsi="Times New Roman" w:cs="Times New Roman"/>
          <w:sz w:val="24"/>
          <w:szCs w:val="24"/>
        </w:rPr>
        <w:t xml:space="preserve"> Přestože uzavření takové smlouvy může stranám ulehčit řešení alespoň některých dílčích problémů spojených s náhradním mateřstvím, </w:t>
      </w:r>
      <w:r w:rsidR="00044D59">
        <w:rPr>
          <w:rFonts w:ascii="Times New Roman" w:hAnsi="Times New Roman" w:cs="Times New Roman"/>
          <w:sz w:val="24"/>
          <w:szCs w:val="24"/>
        </w:rPr>
        <w:t xml:space="preserve">hlavní zájmy smluvních stran obecná </w:t>
      </w:r>
      <w:r w:rsidR="0027297D">
        <w:rPr>
          <w:rFonts w:ascii="Times New Roman" w:hAnsi="Times New Roman" w:cs="Times New Roman"/>
          <w:sz w:val="24"/>
          <w:szCs w:val="24"/>
        </w:rPr>
        <w:t>smlouva neochrání.</w:t>
      </w:r>
    </w:p>
    <w:p w:rsidR="0027297D" w:rsidRDefault="0027297D"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Pokud by měly být </w:t>
      </w:r>
      <w:proofErr w:type="spellStart"/>
      <w:r>
        <w:rPr>
          <w:rFonts w:ascii="Times New Roman" w:hAnsi="Times New Roman" w:cs="Times New Roman"/>
          <w:sz w:val="24"/>
          <w:szCs w:val="24"/>
        </w:rPr>
        <w:t>surogační</w:t>
      </w:r>
      <w:proofErr w:type="spellEnd"/>
      <w:r>
        <w:rPr>
          <w:rFonts w:ascii="Times New Roman" w:hAnsi="Times New Roman" w:cs="Times New Roman"/>
          <w:sz w:val="24"/>
          <w:szCs w:val="24"/>
        </w:rPr>
        <w:t xml:space="preserve"> smlouvy zakotveny jako samostatný smluvní typ, je nutné odchýlit se od zmiňované zásady, že matkou dítěte je žena, která je porodila. Pro jakékoli úvahy o podobě budoucích </w:t>
      </w:r>
      <w:proofErr w:type="spellStart"/>
      <w:r>
        <w:rPr>
          <w:rFonts w:ascii="Times New Roman" w:hAnsi="Times New Roman" w:cs="Times New Roman"/>
          <w:sz w:val="24"/>
          <w:szCs w:val="24"/>
        </w:rPr>
        <w:t>surogačních</w:t>
      </w:r>
      <w:proofErr w:type="spellEnd"/>
      <w:r>
        <w:rPr>
          <w:rFonts w:ascii="Times New Roman" w:hAnsi="Times New Roman" w:cs="Times New Roman"/>
          <w:sz w:val="24"/>
          <w:szCs w:val="24"/>
        </w:rPr>
        <w:t xml:space="preserve"> smluv je nutné předpokládat, že tato odchylka nebude v rozporu se závaznými mezinárodními smlouvami.</w:t>
      </w:r>
    </w:p>
    <w:p w:rsidR="00665383" w:rsidRDefault="00665383" w:rsidP="000744DA">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Surogační</w:t>
      </w:r>
      <w:proofErr w:type="spellEnd"/>
      <w:r>
        <w:rPr>
          <w:rFonts w:ascii="Times New Roman" w:hAnsi="Times New Roman" w:cs="Times New Roman"/>
          <w:sz w:val="24"/>
          <w:szCs w:val="24"/>
        </w:rPr>
        <w:t xml:space="preserve"> smlouvy patří ke smlouvám, ve kterých by měl být velký prostor pro ujednání řady práv a povinností, na jejichž dodržení mají smluvní strany zájem.</w:t>
      </w:r>
      <w:r w:rsidR="007E1E7E">
        <w:rPr>
          <w:rFonts w:ascii="Times New Roman" w:hAnsi="Times New Roman" w:cs="Times New Roman"/>
          <w:sz w:val="24"/>
          <w:szCs w:val="24"/>
        </w:rPr>
        <w:t xml:space="preserve"> K takovým </w:t>
      </w:r>
      <w:r w:rsidR="00A5753F">
        <w:rPr>
          <w:rFonts w:ascii="Times New Roman" w:hAnsi="Times New Roman" w:cs="Times New Roman"/>
          <w:sz w:val="24"/>
          <w:szCs w:val="24"/>
        </w:rPr>
        <w:t>typicky</w:t>
      </w:r>
      <w:r w:rsidR="007E1E7E">
        <w:rPr>
          <w:rFonts w:ascii="Times New Roman" w:hAnsi="Times New Roman" w:cs="Times New Roman"/>
          <w:sz w:val="24"/>
          <w:szCs w:val="24"/>
        </w:rPr>
        <w:t xml:space="preserve"> patří závazek matky dodržovat zdravou životosprávu, zdržet se určitých aktivit po dobu těhotenství apod. Dále je důležité, aby</w:t>
      </w:r>
      <w:r w:rsidR="007F72E3">
        <w:rPr>
          <w:rFonts w:ascii="Times New Roman" w:hAnsi="Times New Roman" w:cs="Times New Roman"/>
          <w:sz w:val="24"/>
          <w:szCs w:val="24"/>
        </w:rPr>
        <w:t xml:space="preserve"> </w:t>
      </w:r>
      <w:r w:rsidR="007E1E7E">
        <w:rPr>
          <w:rFonts w:ascii="Times New Roman" w:hAnsi="Times New Roman" w:cs="Times New Roman"/>
          <w:sz w:val="24"/>
          <w:szCs w:val="24"/>
        </w:rPr>
        <w:t>bylo</w:t>
      </w:r>
      <w:r w:rsidR="007F72E3">
        <w:rPr>
          <w:rFonts w:ascii="Times New Roman" w:hAnsi="Times New Roman" w:cs="Times New Roman"/>
          <w:sz w:val="24"/>
          <w:szCs w:val="24"/>
        </w:rPr>
        <w:t xml:space="preserve"> stanoveno několik podmínek, které</w:t>
      </w:r>
      <w:r w:rsidR="007E1E7E">
        <w:rPr>
          <w:rFonts w:ascii="Times New Roman" w:hAnsi="Times New Roman" w:cs="Times New Roman"/>
          <w:sz w:val="24"/>
          <w:szCs w:val="24"/>
        </w:rPr>
        <w:t xml:space="preserve"> musí objednatelé a náhradní matka splňovat před uzavřením smlouvy</w:t>
      </w:r>
      <w:r w:rsidR="007F72E3">
        <w:rPr>
          <w:rFonts w:ascii="Times New Roman" w:hAnsi="Times New Roman" w:cs="Times New Roman"/>
          <w:sz w:val="24"/>
          <w:szCs w:val="24"/>
        </w:rPr>
        <w:t xml:space="preserve">. Mezi takové patří především </w:t>
      </w:r>
      <w:r w:rsidR="007F72E3">
        <w:rPr>
          <w:rFonts w:ascii="Times New Roman" w:hAnsi="Times New Roman" w:cs="Times New Roman"/>
          <w:sz w:val="24"/>
          <w:szCs w:val="24"/>
        </w:rPr>
        <w:lastRenderedPageBreak/>
        <w:t xml:space="preserve">prokázaná neplodnost </w:t>
      </w:r>
      <w:proofErr w:type="spellStart"/>
      <w:r w:rsidR="007F72E3">
        <w:rPr>
          <w:rFonts w:ascii="Times New Roman" w:hAnsi="Times New Roman" w:cs="Times New Roman"/>
          <w:sz w:val="24"/>
          <w:szCs w:val="24"/>
        </w:rPr>
        <w:t>objednatelského</w:t>
      </w:r>
      <w:proofErr w:type="spellEnd"/>
      <w:r w:rsidR="007F72E3">
        <w:rPr>
          <w:rFonts w:ascii="Times New Roman" w:hAnsi="Times New Roman" w:cs="Times New Roman"/>
          <w:sz w:val="24"/>
          <w:szCs w:val="24"/>
        </w:rPr>
        <w:t xml:space="preserve"> páru a absolvování lékařských vyšetření jak náhradní matkou, tak objednateli. To vše za účelem zmenšení pravděpodobnosti pozdějšího vzniku problémů</w:t>
      </w:r>
      <w:r w:rsidR="007E1E7E">
        <w:rPr>
          <w:rFonts w:ascii="Times New Roman" w:hAnsi="Times New Roman" w:cs="Times New Roman"/>
          <w:sz w:val="24"/>
          <w:szCs w:val="24"/>
        </w:rPr>
        <w:t>.</w:t>
      </w:r>
    </w:p>
    <w:p w:rsidR="007E1E7E" w:rsidRDefault="007417B7" w:rsidP="000744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Toto téma je způsobilé vyvolat bouřlivé diskuze a zahrnuje celé názorové spektrum odborníků a veřejnosti. Můžu jen doufat, že tato práce přispěje k osvětě o </w:t>
      </w:r>
      <w:proofErr w:type="spellStart"/>
      <w:r>
        <w:rPr>
          <w:rFonts w:ascii="Times New Roman" w:hAnsi="Times New Roman" w:cs="Times New Roman"/>
          <w:sz w:val="24"/>
          <w:szCs w:val="24"/>
        </w:rPr>
        <w:t>surogačních</w:t>
      </w:r>
      <w:proofErr w:type="spellEnd"/>
      <w:r>
        <w:rPr>
          <w:rFonts w:ascii="Times New Roman" w:hAnsi="Times New Roman" w:cs="Times New Roman"/>
          <w:sz w:val="24"/>
          <w:szCs w:val="24"/>
        </w:rPr>
        <w:t xml:space="preserve"> smlouvách </w:t>
      </w:r>
      <w:r w:rsidR="00BD70C3">
        <w:rPr>
          <w:rFonts w:ascii="Times New Roman" w:hAnsi="Times New Roman" w:cs="Times New Roman"/>
          <w:sz w:val="24"/>
          <w:szCs w:val="24"/>
        </w:rPr>
        <w:t>a</w:t>
      </w:r>
      <w:r w:rsidR="00BE206D">
        <w:rPr>
          <w:rFonts w:ascii="Times New Roman" w:hAnsi="Times New Roman" w:cs="Times New Roman"/>
          <w:sz w:val="24"/>
          <w:szCs w:val="24"/>
        </w:rPr>
        <w:t> </w:t>
      </w:r>
      <w:r w:rsidR="00BD70C3">
        <w:rPr>
          <w:rFonts w:ascii="Times New Roman" w:hAnsi="Times New Roman" w:cs="Times New Roman"/>
          <w:sz w:val="24"/>
          <w:szCs w:val="24"/>
        </w:rPr>
        <w:t>třeba i ovlivní jejich</w:t>
      </w:r>
      <w:r w:rsidR="00BE206D">
        <w:rPr>
          <w:rFonts w:ascii="Times New Roman" w:hAnsi="Times New Roman" w:cs="Times New Roman"/>
          <w:sz w:val="24"/>
          <w:szCs w:val="24"/>
        </w:rPr>
        <w:t xml:space="preserve"> </w:t>
      </w:r>
      <w:r w:rsidR="00BD70C3">
        <w:rPr>
          <w:rFonts w:ascii="Times New Roman" w:hAnsi="Times New Roman" w:cs="Times New Roman"/>
          <w:sz w:val="24"/>
          <w:szCs w:val="24"/>
        </w:rPr>
        <w:t>kategorické</w:t>
      </w:r>
      <w:r w:rsidR="00BE206D">
        <w:rPr>
          <w:rFonts w:ascii="Times New Roman" w:hAnsi="Times New Roman" w:cs="Times New Roman"/>
          <w:sz w:val="24"/>
          <w:szCs w:val="24"/>
        </w:rPr>
        <w:t xml:space="preserve"> odmítání</w:t>
      </w:r>
      <w:r>
        <w:rPr>
          <w:rFonts w:ascii="Times New Roman" w:hAnsi="Times New Roman" w:cs="Times New Roman"/>
          <w:sz w:val="24"/>
          <w:szCs w:val="24"/>
        </w:rPr>
        <w:t xml:space="preserve"> </w:t>
      </w:r>
      <w:r w:rsidR="00BD70C3">
        <w:rPr>
          <w:rFonts w:ascii="Times New Roman" w:hAnsi="Times New Roman" w:cs="Times New Roman"/>
          <w:sz w:val="24"/>
          <w:szCs w:val="24"/>
        </w:rPr>
        <w:t>odůvodněné vágním</w:t>
      </w:r>
      <w:r w:rsidR="00BE206D">
        <w:rPr>
          <w:rFonts w:ascii="Times New Roman" w:hAnsi="Times New Roman" w:cs="Times New Roman"/>
          <w:sz w:val="24"/>
          <w:szCs w:val="24"/>
        </w:rPr>
        <w:t xml:space="preserve"> rozporem s dobrými mra</w:t>
      </w:r>
      <w:r w:rsidR="00BD70C3">
        <w:rPr>
          <w:rFonts w:ascii="Times New Roman" w:hAnsi="Times New Roman" w:cs="Times New Roman"/>
          <w:sz w:val="24"/>
          <w:szCs w:val="24"/>
        </w:rPr>
        <w:t>vy.</w:t>
      </w:r>
    </w:p>
    <w:p w:rsidR="006C242C" w:rsidRDefault="006C242C">
      <w:pPr>
        <w:rPr>
          <w:rFonts w:ascii="Times New Roman" w:hAnsi="Times New Roman" w:cs="Times New Roman"/>
          <w:sz w:val="24"/>
          <w:szCs w:val="24"/>
        </w:rPr>
      </w:pPr>
      <w:r>
        <w:rPr>
          <w:rFonts w:ascii="Times New Roman" w:hAnsi="Times New Roman" w:cs="Times New Roman"/>
          <w:sz w:val="24"/>
          <w:szCs w:val="24"/>
        </w:rPr>
        <w:br w:type="page"/>
      </w:r>
    </w:p>
    <w:p w:rsidR="006C242C" w:rsidRDefault="006C242C" w:rsidP="006C242C">
      <w:pPr>
        <w:pStyle w:val="Nadpis1"/>
      </w:pPr>
      <w:bookmarkStart w:id="29" w:name="_Toc510285977"/>
      <w:r>
        <w:lastRenderedPageBreak/>
        <w:t>Seznam použitých zdrojů</w:t>
      </w:r>
      <w:bookmarkEnd w:id="29"/>
    </w:p>
    <w:p w:rsidR="00867D92" w:rsidRDefault="00867D92" w:rsidP="00867D92">
      <w:pPr>
        <w:spacing w:after="0" w:line="360" w:lineRule="auto"/>
        <w:jc w:val="both"/>
        <w:rPr>
          <w:rFonts w:ascii="Times New Roman" w:hAnsi="Times New Roman" w:cs="Times New Roman"/>
          <w:sz w:val="24"/>
          <w:szCs w:val="24"/>
        </w:rPr>
      </w:pPr>
    </w:p>
    <w:p w:rsidR="00867D92" w:rsidRPr="00D6097F" w:rsidRDefault="00867D92" w:rsidP="00867D92">
      <w:pPr>
        <w:spacing w:after="0" w:line="360" w:lineRule="auto"/>
        <w:jc w:val="both"/>
        <w:rPr>
          <w:rFonts w:ascii="Times New Roman" w:hAnsi="Times New Roman" w:cs="Times New Roman"/>
          <w:b/>
          <w:sz w:val="24"/>
          <w:szCs w:val="24"/>
        </w:rPr>
      </w:pPr>
      <w:r w:rsidRPr="00D6097F">
        <w:rPr>
          <w:rFonts w:ascii="Times New Roman" w:hAnsi="Times New Roman" w:cs="Times New Roman"/>
          <w:b/>
          <w:sz w:val="24"/>
          <w:szCs w:val="24"/>
        </w:rPr>
        <w:t>Monografie a komentáře</w:t>
      </w:r>
    </w:p>
    <w:p w:rsidR="006C242C" w:rsidRDefault="00867D92" w:rsidP="00D65739">
      <w:pPr>
        <w:pStyle w:val="Odstavecseseznamem"/>
        <w:numPr>
          <w:ilvl w:val="0"/>
          <w:numId w:val="33"/>
        </w:numPr>
        <w:spacing w:after="0" w:line="360" w:lineRule="auto"/>
        <w:ind w:left="426" w:hanging="426"/>
        <w:jc w:val="both"/>
      </w:pPr>
      <w:r>
        <w:t xml:space="preserve">HRUŠÁKOVÁ, Milana a KRÁLÍČKOVÁ, Zdeňka. České rodinné právo. 3., </w:t>
      </w:r>
      <w:proofErr w:type="spellStart"/>
      <w:r>
        <w:t>přeprac</w:t>
      </w:r>
      <w:proofErr w:type="spellEnd"/>
      <w:r>
        <w:t xml:space="preserve">. </w:t>
      </w:r>
      <w:r w:rsidR="00D71F24">
        <w:t>a </w:t>
      </w:r>
      <w:proofErr w:type="spellStart"/>
      <w:r>
        <w:t>dopl</w:t>
      </w:r>
      <w:proofErr w:type="spellEnd"/>
      <w:r>
        <w:t xml:space="preserve">. </w:t>
      </w:r>
      <w:proofErr w:type="spellStart"/>
      <w:r>
        <w:t>vyd</w:t>
      </w:r>
      <w:proofErr w:type="spellEnd"/>
      <w:r>
        <w:t xml:space="preserve">. Brno: Masarykova univerzita; Doplněk, 2006, ©1998. 398 s. Edice učebnic </w:t>
      </w:r>
      <w:proofErr w:type="spellStart"/>
      <w:r>
        <w:t>PrF</w:t>
      </w:r>
      <w:proofErr w:type="spellEnd"/>
      <w:r>
        <w:t>; č. 376. ISBN 80-7239-192-5.</w:t>
      </w:r>
    </w:p>
    <w:p w:rsidR="00D6097F" w:rsidRDefault="00D6097F" w:rsidP="00D65739">
      <w:pPr>
        <w:pStyle w:val="Odstavecseseznamem"/>
        <w:numPr>
          <w:ilvl w:val="0"/>
          <w:numId w:val="33"/>
        </w:numPr>
        <w:spacing w:after="0" w:line="360" w:lineRule="auto"/>
        <w:ind w:left="426" w:hanging="426"/>
        <w:jc w:val="both"/>
      </w:pPr>
      <w:r>
        <w:t xml:space="preserve">HRUŠÁKOVÁ, Milana, KRÁLÍČKOVÁ, Zdeňka, WESTPHALOVÁ, Lenka a kol. Občanský zákoník II. Rodinné právo (§655-975). Komentář. 1. vydání. Praha: C. H. </w:t>
      </w:r>
      <w:proofErr w:type="spellStart"/>
      <w:r>
        <w:t>Beck</w:t>
      </w:r>
      <w:proofErr w:type="spellEnd"/>
      <w:r>
        <w:t>, 2014, 1349 s.</w:t>
      </w:r>
    </w:p>
    <w:p w:rsidR="00997BB5" w:rsidRDefault="00867D92" w:rsidP="00D65739">
      <w:pPr>
        <w:pStyle w:val="Odstavecseseznamem"/>
        <w:numPr>
          <w:ilvl w:val="0"/>
          <w:numId w:val="33"/>
        </w:numPr>
        <w:spacing w:after="0" w:line="360" w:lineRule="auto"/>
        <w:ind w:left="426" w:hanging="426"/>
        <w:jc w:val="both"/>
      </w:pPr>
      <w:r>
        <w:t xml:space="preserve">MELZER, Filip, TÉGL, Petr. Občanský zákoník: velký komentář. Praha: </w:t>
      </w:r>
      <w:proofErr w:type="spellStart"/>
      <w:r>
        <w:t>Leges</w:t>
      </w:r>
      <w:proofErr w:type="spellEnd"/>
      <w:r>
        <w:t>, 2016, 991 s.</w:t>
      </w:r>
    </w:p>
    <w:p w:rsidR="00997BB5" w:rsidRPr="00997BB5" w:rsidRDefault="00997BB5" w:rsidP="00D65739">
      <w:pPr>
        <w:pStyle w:val="Odstavecseseznamem"/>
        <w:numPr>
          <w:ilvl w:val="0"/>
          <w:numId w:val="33"/>
        </w:numPr>
        <w:spacing w:after="0" w:line="360" w:lineRule="auto"/>
        <w:ind w:left="426" w:hanging="426"/>
        <w:jc w:val="both"/>
      </w:pPr>
      <w:r w:rsidRPr="00997BB5">
        <w:t xml:space="preserve">RADVANOVÁ, S. a kolektiv. </w:t>
      </w:r>
      <w:r w:rsidRPr="00997BB5">
        <w:rPr>
          <w:i/>
        </w:rPr>
        <w:t>Rodina a dítě v novém občanském zákoníku</w:t>
      </w:r>
      <w:r>
        <w:t xml:space="preserve">. Praha: </w:t>
      </w:r>
      <w:proofErr w:type="spellStart"/>
      <w:proofErr w:type="gramStart"/>
      <w:r>
        <w:t>C.H.</w:t>
      </w:r>
      <w:proofErr w:type="gramEnd"/>
      <w:r>
        <w:t>Beck</w:t>
      </w:r>
      <w:proofErr w:type="spellEnd"/>
      <w:r>
        <w:t xml:space="preserve">, 2015, s. 216. ISBN </w:t>
      </w:r>
      <w:r>
        <w:rPr>
          <w:rFonts w:ascii="Ubuntu" w:hAnsi="Ubuntu"/>
          <w:color w:val="333333"/>
          <w:sz w:val="23"/>
          <w:szCs w:val="23"/>
          <w:shd w:val="clear" w:color="auto" w:fill="FFFFFF"/>
        </w:rPr>
        <w:t>978-80-7400-578-7.</w:t>
      </w:r>
    </w:p>
    <w:p w:rsidR="00867D92" w:rsidRDefault="00997BB5" w:rsidP="00D65739">
      <w:pPr>
        <w:pStyle w:val="Odstavecseseznamem"/>
        <w:numPr>
          <w:ilvl w:val="0"/>
          <w:numId w:val="33"/>
        </w:numPr>
        <w:spacing w:after="0" w:line="360" w:lineRule="auto"/>
        <w:ind w:left="426" w:hanging="426"/>
        <w:jc w:val="both"/>
      </w:pPr>
      <w:r>
        <w:t xml:space="preserve">ŠÍNOVÁ, Renáta, ŠMÍD, Ondřej, JURÁŠ, Marek. Aktuální problémy </w:t>
      </w:r>
      <w:proofErr w:type="spellStart"/>
      <w:r>
        <w:t>rodinněprávní</w:t>
      </w:r>
      <w:proofErr w:type="spellEnd"/>
      <w:r>
        <w:t xml:space="preserve"> regulace: rodičovství, výchova a výživa nezletilého. Praha: </w:t>
      </w:r>
      <w:proofErr w:type="spellStart"/>
      <w:r>
        <w:t>Leges</w:t>
      </w:r>
      <w:proofErr w:type="spellEnd"/>
      <w:r>
        <w:t>, 2013. 302 s. Teoretik. ISBN 978-80-87576-74-8.</w:t>
      </w:r>
    </w:p>
    <w:p w:rsidR="00D6097F" w:rsidRDefault="00D6097F" w:rsidP="00D65739">
      <w:pPr>
        <w:pStyle w:val="Odstavecseseznamem"/>
        <w:numPr>
          <w:ilvl w:val="0"/>
          <w:numId w:val="33"/>
        </w:numPr>
        <w:spacing w:after="0" w:line="360" w:lineRule="auto"/>
        <w:ind w:left="426" w:hanging="426"/>
        <w:jc w:val="both"/>
      </w:pPr>
      <w:r>
        <w:t xml:space="preserve">ŠVESTKA, Jiří, DVOŘÁK, Jan, FIALA, Josef a kol. Občanský zákoník. Komentář. Svazek II. Praha: </w:t>
      </w:r>
      <w:proofErr w:type="spellStart"/>
      <w:r>
        <w:t>Wolters</w:t>
      </w:r>
      <w:proofErr w:type="spellEnd"/>
      <w:r>
        <w:t xml:space="preserve"> </w:t>
      </w:r>
      <w:proofErr w:type="spellStart"/>
      <w:r>
        <w:t>Kluwer</w:t>
      </w:r>
      <w:proofErr w:type="spellEnd"/>
      <w:r>
        <w:t>, 2014, 732 s.</w:t>
      </w:r>
    </w:p>
    <w:p w:rsidR="00D6097F" w:rsidRDefault="00D6097F" w:rsidP="00D6097F">
      <w:pPr>
        <w:pStyle w:val="Odstavecseseznamem"/>
        <w:spacing w:after="0" w:line="360" w:lineRule="auto"/>
        <w:ind w:left="0"/>
        <w:jc w:val="both"/>
      </w:pPr>
    </w:p>
    <w:p w:rsidR="00D6097F" w:rsidRPr="00553466" w:rsidRDefault="00D6097F" w:rsidP="00D6097F">
      <w:pPr>
        <w:pStyle w:val="Odstavecseseznamem"/>
        <w:spacing w:after="0" w:line="360" w:lineRule="auto"/>
        <w:ind w:left="0"/>
        <w:jc w:val="both"/>
        <w:rPr>
          <w:b/>
        </w:rPr>
      </w:pPr>
      <w:r w:rsidRPr="00553466">
        <w:rPr>
          <w:b/>
        </w:rPr>
        <w:t>Odborné články</w:t>
      </w:r>
    </w:p>
    <w:p w:rsidR="001428E8" w:rsidRDefault="001428E8" w:rsidP="00D65739">
      <w:pPr>
        <w:pStyle w:val="Odstavecseseznamem"/>
        <w:numPr>
          <w:ilvl w:val="0"/>
          <w:numId w:val="34"/>
        </w:numPr>
        <w:spacing w:after="0" w:line="360" w:lineRule="auto"/>
        <w:ind w:left="426" w:hanging="426"/>
        <w:jc w:val="both"/>
      </w:pPr>
      <w:r>
        <w:t xml:space="preserve">ATTL, Karel. Institut náhradní matky – ano, či ne? </w:t>
      </w:r>
      <w:r w:rsidRPr="00553466">
        <w:rPr>
          <w:i/>
        </w:rPr>
        <w:t>Prevence úrazů, otrav a násilí</w:t>
      </w:r>
      <w:r>
        <w:t xml:space="preserve">, </w:t>
      </w:r>
      <w:r w:rsidR="00553466" w:rsidRPr="00553466">
        <w:t>České Budějovice: Jihočeská univerzita, Zdravotně sociální fakulta</w:t>
      </w:r>
      <w:r w:rsidR="00553466">
        <w:t xml:space="preserve">, </w:t>
      </w:r>
      <w:r>
        <w:t xml:space="preserve">2009, </w:t>
      </w:r>
      <w:proofErr w:type="spellStart"/>
      <w:r>
        <w:t>roč</w:t>
      </w:r>
      <w:proofErr w:type="spellEnd"/>
      <w:r>
        <w:t>. 5, č. 2, s. 185-191. ISBN 9788073941086.</w:t>
      </w:r>
    </w:p>
    <w:p w:rsidR="00D6097F" w:rsidRDefault="00D6097F" w:rsidP="00D65739">
      <w:pPr>
        <w:pStyle w:val="Odstavecseseznamem"/>
        <w:numPr>
          <w:ilvl w:val="0"/>
          <w:numId w:val="34"/>
        </w:numPr>
        <w:spacing w:after="0" w:line="360" w:lineRule="auto"/>
        <w:ind w:left="426" w:hanging="426"/>
        <w:jc w:val="both"/>
      </w:pPr>
      <w:r>
        <w:t xml:space="preserve">BUREŠOVÁ, Kateřina. Surogátní mateřství a jeho (nejen) právní aspekty. </w:t>
      </w:r>
      <w:r w:rsidRPr="00FD70B0">
        <w:rPr>
          <w:i/>
        </w:rPr>
        <w:t>Právní rozhledy</w:t>
      </w:r>
      <w:r>
        <w:t xml:space="preserve">, 2016, </w:t>
      </w:r>
      <w:proofErr w:type="spellStart"/>
      <w:r>
        <w:t>roč</w:t>
      </w:r>
      <w:proofErr w:type="spellEnd"/>
      <w:r>
        <w:t>. 24, č. 6, s. 193-201. ISSN 1210-6410.</w:t>
      </w:r>
    </w:p>
    <w:p w:rsidR="001428E8" w:rsidRDefault="001428E8" w:rsidP="00D65739">
      <w:pPr>
        <w:pStyle w:val="Odstavecseseznamem"/>
        <w:numPr>
          <w:ilvl w:val="0"/>
          <w:numId w:val="34"/>
        </w:numPr>
        <w:spacing w:after="0" w:line="360" w:lineRule="auto"/>
        <w:ind w:left="426" w:hanging="426"/>
        <w:jc w:val="both"/>
      </w:pPr>
      <w:r>
        <w:t xml:space="preserve">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553466">
        <w:rPr>
          <w:i/>
        </w:rPr>
        <w:t>Justičná</w:t>
      </w:r>
      <w:proofErr w:type="spellEnd"/>
      <w:r w:rsidRPr="00553466">
        <w:rPr>
          <w:i/>
        </w:rPr>
        <w:t xml:space="preserve"> revue</w:t>
      </w:r>
      <w:r>
        <w:t xml:space="preserve">, </w:t>
      </w:r>
      <w:r w:rsidRPr="001428E8">
        <w:t xml:space="preserve">Bratislava: Právnický ústav Ministerstva </w:t>
      </w:r>
      <w:proofErr w:type="spellStart"/>
      <w:r w:rsidRPr="001428E8">
        <w:t>spravodlivosti</w:t>
      </w:r>
      <w:proofErr w:type="spellEnd"/>
      <w:r w:rsidRPr="001428E8">
        <w:t xml:space="preserve"> SR, 2014, 66(12), 1474-1493. ISSN 1335-6461.</w:t>
      </w:r>
    </w:p>
    <w:p w:rsidR="00553466" w:rsidRDefault="00553466" w:rsidP="00D65739">
      <w:pPr>
        <w:pStyle w:val="Odstavecseseznamem"/>
        <w:numPr>
          <w:ilvl w:val="0"/>
          <w:numId w:val="34"/>
        </w:numPr>
        <w:spacing w:after="0" w:line="360" w:lineRule="auto"/>
        <w:ind w:left="426" w:hanging="426"/>
        <w:jc w:val="both"/>
      </w:pPr>
      <w:r>
        <w:t>HOBZOVÁ, H.</w:t>
      </w:r>
      <w:r w:rsidRPr="00F315F1">
        <w:t xml:space="preserve"> </w:t>
      </w:r>
      <w:r>
        <w:t xml:space="preserve">Surogátní mateřství: Mohou psychologické výzkumy svědčit pro přijetí v praxi? </w:t>
      </w:r>
      <w:proofErr w:type="spellStart"/>
      <w:r w:rsidRPr="00FD70B0">
        <w:rPr>
          <w:i/>
        </w:rPr>
        <w:t>Psychosom</w:t>
      </w:r>
      <w:proofErr w:type="spellEnd"/>
      <w:r>
        <w:t>,</w:t>
      </w:r>
      <w:r w:rsidRPr="00FD70B0">
        <w:t xml:space="preserve"> </w:t>
      </w:r>
      <w:r>
        <w:t>2016, č.</w:t>
      </w:r>
      <w:r w:rsidR="00672F77">
        <w:t xml:space="preserve"> </w:t>
      </w:r>
      <w:r>
        <w:t>14(3), s. 152-163.</w:t>
      </w:r>
    </w:p>
    <w:p w:rsidR="00D6097F" w:rsidRDefault="00D6097F" w:rsidP="00D65739">
      <w:pPr>
        <w:pStyle w:val="Odstavecseseznamem"/>
        <w:numPr>
          <w:ilvl w:val="0"/>
          <w:numId w:val="34"/>
        </w:numPr>
        <w:spacing w:after="0" w:line="360" w:lineRule="auto"/>
        <w:ind w:left="426" w:hanging="426"/>
        <w:jc w:val="both"/>
      </w:pPr>
      <w:r>
        <w:t xml:space="preserve">KALVACH, Mariana. Zamyšlení nad problematikou náhradního mateřství. </w:t>
      </w:r>
      <w:r w:rsidRPr="00553466">
        <w:rPr>
          <w:i/>
        </w:rPr>
        <w:t>Zdravotnictví a právo,</w:t>
      </w:r>
      <w:r>
        <w:t xml:space="preserve"> 2009, </w:t>
      </w:r>
      <w:proofErr w:type="spellStart"/>
      <w:r>
        <w:t>roč</w:t>
      </w:r>
      <w:proofErr w:type="spellEnd"/>
      <w:r>
        <w:t>. 13, č. 7 – 8, s. 14</w:t>
      </w:r>
      <w:r w:rsidR="00672F77">
        <w:t>–</w:t>
      </w:r>
      <w:r>
        <w:t>18.</w:t>
      </w:r>
    </w:p>
    <w:p w:rsidR="00672F77" w:rsidRDefault="00D6097F" w:rsidP="00D65739">
      <w:pPr>
        <w:pStyle w:val="Odstavecseseznamem"/>
        <w:numPr>
          <w:ilvl w:val="0"/>
          <w:numId w:val="34"/>
        </w:numPr>
        <w:spacing w:after="0" w:line="360" w:lineRule="auto"/>
        <w:ind w:left="426" w:hanging="426"/>
        <w:jc w:val="both"/>
      </w:pPr>
      <w:r>
        <w:t xml:space="preserve">KODRIKOVÁ, Zuzana. Matka vždycky jistá? </w:t>
      </w:r>
      <w:r w:rsidRPr="00553466">
        <w:rPr>
          <w:i/>
        </w:rPr>
        <w:t>Právo a rodina.</w:t>
      </w:r>
      <w:r>
        <w:t xml:space="preserve"> 2006, </w:t>
      </w:r>
      <w:proofErr w:type="spellStart"/>
      <w:r>
        <w:t>roč</w:t>
      </w:r>
      <w:proofErr w:type="spellEnd"/>
      <w:r>
        <w:t>. 8, č. 10,</w:t>
      </w:r>
    </w:p>
    <w:p w:rsidR="00AC3380" w:rsidRDefault="00D6097F">
      <w:pPr>
        <w:pStyle w:val="Odstavecseseznamem"/>
        <w:spacing w:after="0" w:line="360" w:lineRule="auto"/>
        <w:ind w:left="426"/>
        <w:jc w:val="both"/>
      </w:pPr>
      <w:r>
        <w:t xml:space="preserve"> s. 13</w:t>
      </w:r>
      <w:r w:rsidR="00672F77">
        <w:t>–</w:t>
      </w:r>
      <w:r>
        <w:t>14</w:t>
      </w:r>
      <w:r w:rsidR="001428E8">
        <w:t>.</w:t>
      </w:r>
    </w:p>
    <w:p w:rsidR="00553466" w:rsidRDefault="00553466" w:rsidP="00D65739">
      <w:pPr>
        <w:pStyle w:val="Odstavecseseznamem"/>
        <w:numPr>
          <w:ilvl w:val="0"/>
          <w:numId w:val="34"/>
        </w:numPr>
        <w:spacing w:after="0" w:line="360" w:lineRule="auto"/>
        <w:ind w:left="426" w:hanging="426"/>
        <w:jc w:val="both"/>
      </w:pPr>
      <w:r>
        <w:lastRenderedPageBreak/>
        <w:t xml:space="preserve">KOVÁŘOVÁ, D. Děti téměř kukaččí. </w:t>
      </w:r>
      <w:r w:rsidRPr="00BE698F">
        <w:rPr>
          <w:i/>
        </w:rPr>
        <w:t>Rodinné listy</w:t>
      </w:r>
      <w:r>
        <w:t xml:space="preserve">, 2014, Praha: JUDr. Karel Havlíček, </w:t>
      </w:r>
      <w:proofErr w:type="spellStart"/>
      <w:r>
        <w:t>roč</w:t>
      </w:r>
      <w:proofErr w:type="spellEnd"/>
      <w:r>
        <w:t>. 3, č. 9, s. 24</w:t>
      </w:r>
      <w:r w:rsidR="00672F77">
        <w:t>–</w:t>
      </w:r>
      <w:r>
        <w:t>29. ISSN 1805-0824.</w:t>
      </w:r>
    </w:p>
    <w:p w:rsidR="001428E8" w:rsidRDefault="001428E8" w:rsidP="00D65739">
      <w:pPr>
        <w:pStyle w:val="Odstavecseseznamem"/>
        <w:numPr>
          <w:ilvl w:val="0"/>
          <w:numId w:val="34"/>
        </w:numPr>
        <w:spacing w:after="0" w:line="360" w:lineRule="auto"/>
        <w:ind w:left="426" w:hanging="426"/>
        <w:jc w:val="both"/>
      </w:pPr>
      <w:r>
        <w:rPr>
          <w:rStyle w:val="Zvraznn"/>
          <w:i w:val="0"/>
          <w:shd w:val="clear" w:color="auto" w:fill="FFFFFF"/>
        </w:rPr>
        <w:t xml:space="preserve">MITLOHNER, Miroslav. </w:t>
      </w:r>
      <w:r w:rsidRPr="00C67114">
        <w:rPr>
          <w:rStyle w:val="Zvraznn"/>
          <w:i w:val="0"/>
          <w:shd w:val="clear" w:color="auto" w:fill="FFFFFF"/>
        </w:rPr>
        <w:t>Některá trestněprávní rizika náhradního mateřství</w:t>
      </w:r>
      <w:r>
        <w:rPr>
          <w:rStyle w:val="Zvraznn"/>
          <w:i w:val="0"/>
          <w:shd w:val="clear" w:color="auto" w:fill="FFFFFF"/>
        </w:rPr>
        <w:t xml:space="preserve">. </w:t>
      </w:r>
      <w:r w:rsidRPr="00FD70B0">
        <w:rPr>
          <w:rStyle w:val="Zvraznn"/>
          <w:shd w:val="clear" w:color="auto" w:fill="FFFFFF"/>
        </w:rPr>
        <w:t>Rodinné listy</w:t>
      </w:r>
      <w:r>
        <w:rPr>
          <w:rStyle w:val="Zvraznn"/>
          <w:i w:val="0"/>
          <w:shd w:val="clear" w:color="auto" w:fill="FFFFFF"/>
        </w:rPr>
        <w:t>, 2017, 6(4), s. 11-14.</w:t>
      </w:r>
    </w:p>
    <w:p w:rsidR="00D6097F" w:rsidRDefault="00D6097F" w:rsidP="00D65739">
      <w:pPr>
        <w:pStyle w:val="Odstavecseseznamem"/>
        <w:numPr>
          <w:ilvl w:val="0"/>
          <w:numId w:val="34"/>
        </w:numPr>
        <w:spacing w:after="0" w:line="360" w:lineRule="auto"/>
        <w:ind w:left="426" w:hanging="426"/>
        <w:jc w:val="both"/>
      </w:pPr>
      <w:r>
        <w:t>SMOLÍKOVÁ</w:t>
      </w:r>
      <w:r w:rsidRPr="007400BE">
        <w:t xml:space="preserve">, Kateřina. Institut matky hostitelky. </w:t>
      </w:r>
      <w:r w:rsidRPr="007400BE">
        <w:rPr>
          <w:i/>
        </w:rPr>
        <w:t>Zdravotnictví a právo</w:t>
      </w:r>
      <w:r w:rsidRPr="007400BE">
        <w:t xml:space="preserve">, 2009, </w:t>
      </w:r>
      <w:proofErr w:type="spellStart"/>
      <w:r w:rsidRPr="007400BE">
        <w:t>roč</w:t>
      </w:r>
      <w:proofErr w:type="spellEnd"/>
      <w:r w:rsidRPr="007400BE">
        <w:t>. 13, č. 11, s.</w:t>
      </w:r>
      <w:r>
        <w:t xml:space="preserve"> 6</w:t>
      </w:r>
      <w:r w:rsidR="00672F77">
        <w:t>–</w:t>
      </w:r>
      <w:r>
        <w:t>9.</w:t>
      </w:r>
    </w:p>
    <w:p w:rsidR="00D6097F" w:rsidRDefault="00D6097F" w:rsidP="00D65739">
      <w:pPr>
        <w:pStyle w:val="Odstavecseseznamem"/>
        <w:numPr>
          <w:ilvl w:val="0"/>
          <w:numId w:val="34"/>
        </w:numPr>
        <w:spacing w:after="0" w:line="360" w:lineRule="auto"/>
        <w:ind w:left="426" w:hanging="426"/>
        <w:jc w:val="both"/>
      </w:pPr>
      <w:r>
        <w:t xml:space="preserve">STARÁ, Ivana. Právní a etická otázka pronájmu dělohy. Právo a rodina, 2010, </w:t>
      </w:r>
      <w:proofErr w:type="spellStart"/>
      <w:r>
        <w:t>roč</w:t>
      </w:r>
      <w:proofErr w:type="spellEnd"/>
      <w:r>
        <w:t>. 12, č. 4, s. 19</w:t>
      </w:r>
      <w:r w:rsidR="00672F77">
        <w:t>–</w:t>
      </w:r>
      <w:r>
        <w:t xml:space="preserve">22. 20. </w:t>
      </w:r>
    </w:p>
    <w:p w:rsidR="00D6097F" w:rsidRDefault="00D6097F" w:rsidP="00D65739">
      <w:pPr>
        <w:pStyle w:val="Odstavecseseznamem"/>
        <w:numPr>
          <w:ilvl w:val="0"/>
          <w:numId w:val="34"/>
        </w:numPr>
        <w:spacing w:after="0" w:line="360" w:lineRule="auto"/>
        <w:ind w:left="426" w:hanging="426"/>
        <w:jc w:val="both"/>
      </w:pPr>
      <w:r>
        <w:t xml:space="preserve">STARÁ, Ivana. Právní a etická otázka pronájmu dělohy (2.). Právo a rodina, 2010, </w:t>
      </w:r>
      <w:proofErr w:type="spellStart"/>
      <w:r>
        <w:t>roč</w:t>
      </w:r>
      <w:proofErr w:type="spellEnd"/>
      <w:r>
        <w:t>. 12, č. 5, s. 17</w:t>
      </w:r>
      <w:r w:rsidR="00672F77">
        <w:t>–</w:t>
      </w:r>
      <w:r>
        <w:t>18.</w:t>
      </w:r>
    </w:p>
    <w:p w:rsidR="00553466" w:rsidRDefault="00553466" w:rsidP="00553466">
      <w:pPr>
        <w:pStyle w:val="Odstavecseseznamem"/>
        <w:spacing w:after="0" w:line="360" w:lineRule="auto"/>
        <w:ind w:left="426"/>
        <w:jc w:val="both"/>
      </w:pPr>
    </w:p>
    <w:p w:rsidR="00D6097F" w:rsidRPr="000820B1" w:rsidRDefault="00553466" w:rsidP="00D6097F">
      <w:pPr>
        <w:pStyle w:val="Odstavecseseznamem"/>
        <w:spacing w:after="0" w:line="360" w:lineRule="auto"/>
        <w:ind w:left="0"/>
        <w:jc w:val="both"/>
        <w:rPr>
          <w:b/>
        </w:rPr>
      </w:pPr>
      <w:r w:rsidRPr="000820B1">
        <w:rPr>
          <w:b/>
        </w:rPr>
        <w:t>Sborníky</w:t>
      </w:r>
    </w:p>
    <w:p w:rsidR="00553466" w:rsidRDefault="00553466" w:rsidP="00D65739">
      <w:pPr>
        <w:pStyle w:val="Odstavecseseznamem"/>
        <w:numPr>
          <w:ilvl w:val="0"/>
          <w:numId w:val="35"/>
        </w:numPr>
        <w:spacing w:after="0" w:line="360" w:lineRule="auto"/>
        <w:ind w:left="426" w:hanging="426"/>
        <w:jc w:val="both"/>
      </w:pPr>
      <w:r>
        <w:t>FRINTA, Ondřej. Náhradní mateřství v ČR a ve Velké Británii. In HANUŠ, Daniel (</w:t>
      </w:r>
      <w:proofErr w:type="spellStart"/>
      <w:r>
        <w:t>ed</w:t>
      </w:r>
      <w:proofErr w:type="spellEnd"/>
      <w:r>
        <w:t xml:space="preserve">.) </w:t>
      </w:r>
      <w:r w:rsidRPr="00AC44F3">
        <w:rPr>
          <w:i/>
        </w:rPr>
        <w:t>Aktuální otázky rodinné politiky a praxe VI. Rodičovství – uplatnění práv v</w:t>
      </w:r>
      <w:r>
        <w:rPr>
          <w:i/>
        </w:rPr>
        <w:t> </w:t>
      </w:r>
      <w:r w:rsidRPr="00AC44F3">
        <w:rPr>
          <w:i/>
        </w:rPr>
        <w:t>praxi</w:t>
      </w:r>
      <w:r>
        <w:rPr>
          <w:i/>
        </w:rPr>
        <w:t xml:space="preserve">. </w:t>
      </w:r>
      <w:r>
        <w:t xml:space="preserve">Plzeň: DOMUS – Centrum pro rodinu, 2016, </w:t>
      </w:r>
      <w:r w:rsidR="000820B1">
        <w:t>s. 77</w:t>
      </w:r>
      <w:r>
        <w:t>.</w:t>
      </w:r>
      <w:r w:rsidR="000820B1">
        <w:t xml:space="preserve"> ISBN 978-80-906370-1-6.</w:t>
      </w:r>
    </w:p>
    <w:p w:rsidR="00553466" w:rsidRDefault="00553466" w:rsidP="00D65739">
      <w:pPr>
        <w:pStyle w:val="Odstavecseseznamem"/>
        <w:numPr>
          <w:ilvl w:val="0"/>
          <w:numId w:val="35"/>
        </w:numPr>
        <w:spacing w:after="0" w:line="360" w:lineRule="auto"/>
        <w:ind w:left="426" w:hanging="426"/>
        <w:jc w:val="both"/>
      </w:pPr>
      <w:r w:rsidRPr="00C2275B">
        <w:t xml:space="preserve">LOJKOVÁ, Jana. </w:t>
      </w:r>
      <w:proofErr w:type="spellStart"/>
      <w:r w:rsidRPr="00C2275B">
        <w:rPr>
          <w:i/>
        </w:rPr>
        <w:t>Evading</w:t>
      </w:r>
      <w:proofErr w:type="spellEnd"/>
      <w:r w:rsidRPr="00C2275B">
        <w:rPr>
          <w:i/>
        </w:rPr>
        <w:t xml:space="preserve"> </w:t>
      </w:r>
      <w:proofErr w:type="spellStart"/>
      <w:r w:rsidRPr="00C2275B">
        <w:rPr>
          <w:i/>
        </w:rPr>
        <w:t>the</w:t>
      </w:r>
      <w:proofErr w:type="spellEnd"/>
      <w:r w:rsidRPr="00C2275B">
        <w:rPr>
          <w:i/>
        </w:rPr>
        <w:t xml:space="preserve"> </w:t>
      </w:r>
      <w:proofErr w:type="spellStart"/>
      <w:r w:rsidRPr="00C2275B">
        <w:rPr>
          <w:i/>
        </w:rPr>
        <w:t>law</w:t>
      </w:r>
      <w:proofErr w:type="spellEnd"/>
      <w:r w:rsidRPr="00C2275B">
        <w:rPr>
          <w:i/>
        </w:rPr>
        <w:t xml:space="preserve"> in </w:t>
      </w:r>
      <w:proofErr w:type="spellStart"/>
      <w:proofErr w:type="gramStart"/>
      <w:r w:rsidRPr="00C2275B">
        <w:rPr>
          <w:i/>
        </w:rPr>
        <w:t>the</w:t>
      </w:r>
      <w:proofErr w:type="spellEnd"/>
      <w:proofErr w:type="gramEnd"/>
      <w:r w:rsidRPr="00C2275B">
        <w:rPr>
          <w:i/>
        </w:rPr>
        <w:t xml:space="preserve"> case </w:t>
      </w:r>
      <w:proofErr w:type="spellStart"/>
      <w:r w:rsidRPr="00C2275B">
        <w:rPr>
          <w:i/>
        </w:rPr>
        <w:t>of</w:t>
      </w:r>
      <w:proofErr w:type="spellEnd"/>
      <w:r w:rsidRPr="00C2275B">
        <w:rPr>
          <w:i/>
        </w:rPr>
        <w:t xml:space="preserve"> </w:t>
      </w:r>
      <w:proofErr w:type="spellStart"/>
      <w:r w:rsidRPr="00C2275B">
        <w:rPr>
          <w:i/>
        </w:rPr>
        <w:t>surrogacy</w:t>
      </w:r>
      <w:proofErr w:type="spellEnd"/>
      <w:r w:rsidRPr="00C2275B">
        <w:rPr>
          <w:i/>
        </w:rPr>
        <w:t xml:space="preserve"> </w:t>
      </w:r>
      <w:proofErr w:type="spellStart"/>
      <w:r w:rsidRPr="00C2275B">
        <w:rPr>
          <w:i/>
        </w:rPr>
        <w:t>agreements</w:t>
      </w:r>
      <w:proofErr w:type="spellEnd"/>
      <w:r w:rsidRPr="00C2275B">
        <w:t xml:space="preserve">. In COFOLA 2010: </w:t>
      </w:r>
      <w:proofErr w:type="spellStart"/>
      <w:r w:rsidRPr="00C2275B">
        <w:t>the</w:t>
      </w:r>
      <w:proofErr w:type="spellEnd"/>
      <w:r w:rsidRPr="00C2275B">
        <w:t xml:space="preserve"> </w:t>
      </w:r>
      <w:proofErr w:type="spellStart"/>
      <w:r w:rsidRPr="00C2275B">
        <w:t>Conference</w:t>
      </w:r>
      <w:proofErr w:type="spellEnd"/>
      <w:r w:rsidRPr="00C2275B">
        <w:t xml:space="preserve"> </w:t>
      </w:r>
      <w:proofErr w:type="spellStart"/>
      <w:r w:rsidRPr="00C2275B">
        <w:t>Proceedings</w:t>
      </w:r>
      <w:proofErr w:type="spellEnd"/>
      <w:r w:rsidRPr="00C2275B">
        <w:t xml:space="preserve">, 1. </w:t>
      </w:r>
      <w:proofErr w:type="spellStart"/>
      <w:r w:rsidRPr="00C2275B">
        <w:t>edition</w:t>
      </w:r>
      <w:proofErr w:type="spellEnd"/>
      <w:r w:rsidRPr="00C2275B">
        <w:t>. Brno: Masarykova univerzita, 2010</w:t>
      </w:r>
      <w:r w:rsidR="000820B1">
        <w:t xml:space="preserve">, s. </w:t>
      </w:r>
      <w:r>
        <w:t>11. ISBN 978-80-210-5151-5.</w:t>
      </w:r>
    </w:p>
    <w:p w:rsidR="00553466" w:rsidRDefault="00553466" w:rsidP="00D6097F">
      <w:pPr>
        <w:pStyle w:val="Odstavecseseznamem"/>
        <w:spacing w:after="0" w:line="360" w:lineRule="auto"/>
        <w:ind w:left="0"/>
        <w:jc w:val="both"/>
      </w:pPr>
    </w:p>
    <w:p w:rsidR="000820B1" w:rsidRPr="00E36E87" w:rsidRDefault="000820B1" w:rsidP="00D6097F">
      <w:pPr>
        <w:pStyle w:val="Odstavecseseznamem"/>
        <w:spacing w:after="0" w:line="360" w:lineRule="auto"/>
        <w:ind w:left="0"/>
        <w:jc w:val="both"/>
        <w:rPr>
          <w:b/>
        </w:rPr>
      </w:pPr>
      <w:r w:rsidRPr="00E36E87">
        <w:rPr>
          <w:b/>
        </w:rPr>
        <w:t>Elektronické zdroje</w:t>
      </w:r>
    </w:p>
    <w:p w:rsidR="00AC3380" w:rsidRDefault="003732F6" w:rsidP="00A5753F">
      <w:pPr>
        <w:pStyle w:val="Odstavecseseznamem"/>
        <w:numPr>
          <w:ilvl w:val="0"/>
          <w:numId w:val="36"/>
        </w:numPr>
        <w:spacing w:after="0" w:line="360" w:lineRule="auto"/>
        <w:ind w:left="426" w:hanging="426"/>
        <w:jc w:val="both"/>
      </w:pPr>
      <w:r>
        <w:rPr>
          <w:bCs/>
          <w:i/>
        </w:rPr>
        <w:t>Náhradní (surogátní) mateřství</w:t>
      </w:r>
      <w:r w:rsidRPr="00BE30BF">
        <w:rPr>
          <w:bCs/>
        </w:rPr>
        <w:t xml:space="preserve"> </w:t>
      </w:r>
      <w:r w:rsidRPr="003C6CC8">
        <w:rPr>
          <w:bCs/>
        </w:rPr>
        <w:t>[online].</w:t>
      </w:r>
      <w:r>
        <w:rPr>
          <w:bCs/>
        </w:rPr>
        <w:t xml:space="preserve"> IVF-Zlín.</w:t>
      </w:r>
      <w:proofErr w:type="spellStart"/>
      <w:r>
        <w:rPr>
          <w:bCs/>
        </w:rPr>
        <w:t>cz</w:t>
      </w:r>
      <w:proofErr w:type="spellEnd"/>
      <w:r>
        <w:rPr>
          <w:bCs/>
          <w:i/>
        </w:rPr>
        <w:t xml:space="preserve"> </w:t>
      </w:r>
      <w:r w:rsidRPr="003C6CC8">
        <w:rPr>
          <w:bCs/>
        </w:rPr>
        <w:t>[</w:t>
      </w:r>
      <w:r>
        <w:rPr>
          <w:bCs/>
        </w:rPr>
        <w:t>cit. 6.</w:t>
      </w:r>
      <w:r w:rsidR="000A6A4B">
        <w:rPr>
          <w:bCs/>
        </w:rPr>
        <w:t xml:space="preserve"> </w:t>
      </w:r>
      <w:r>
        <w:rPr>
          <w:bCs/>
        </w:rPr>
        <w:t>1.</w:t>
      </w:r>
      <w:r w:rsidR="000A6A4B">
        <w:rPr>
          <w:bCs/>
        </w:rPr>
        <w:t xml:space="preserve"> </w:t>
      </w:r>
      <w:r>
        <w:rPr>
          <w:bCs/>
        </w:rPr>
        <w:t>2018]</w:t>
      </w:r>
      <w:r>
        <w:rPr>
          <w:bCs/>
          <w:i/>
        </w:rPr>
        <w:t xml:space="preserve">. </w:t>
      </w:r>
      <w:r w:rsidRPr="004C6857">
        <w:rPr>
          <w:bCs/>
        </w:rPr>
        <w:t xml:space="preserve">Dostupné </w:t>
      </w:r>
      <w:proofErr w:type="gramStart"/>
      <w:r w:rsidRPr="004C6857">
        <w:rPr>
          <w:bCs/>
        </w:rPr>
        <w:t>na</w:t>
      </w:r>
      <w:proofErr w:type="gramEnd"/>
      <w:r w:rsidRPr="004C6857">
        <w:rPr>
          <w:bCs/>
        </w:rPr>
        <w:t>:</w:t>
      </w:r>
      <w:r>
        <w:rPr>
          <w:bCs/>
          <w:i/>
        </w:rPr>
        <w:t xml:space="preserve"> &lt;</w:t>
      </w:r>
      <w:hyperlink r:id="rId8" w:history="1">
        <w:r w:rsidRPr="003732F6">
          <w:rPr>
            <w:rStyle w:val="Hypertextovodkaz"/>
          </w:rPr>
          <w:t>http://www.ivf-zlin.cz/24903-surogatni-materstvi</w:t>
        </w:r>
      </w:hyperlink>
      <w:r>
        <w:t>&gt;</w:t>
      </w:r>
      <w:r w:rsidR="00D65739">
        <w:t>.</w:t>
      </w:r>
    </w:p>
    <w:p w:rsidR="00AC3380" w:rsidRDefault="003732F6" w:rsidP="00A5753F">
      <w:pPr>
        <w:pStyle w:val="Odstavecseseznamem"/>
        <w:numPr>
          <w:ilvl w:val="0"/>
          <w:numId w:val="36"/>
        </w:numPr>
        <w:spacing w:after="0" w:line="360" w:lineRule="auto"/>
        <w:ind w:left="426" w:hanging="426"/>
        <w:jc w:val="both"/>
      </w:pPr>
      <w:r w:rsidRPr="003732F6">
        <w:rPr>
          <w:i/>
        </w:rPr>
        <w:t>Cena náhradní matky? Až půl milionu</w:t>
      </w:r>
      <w:r w:rsidRPr="003732F6">
        <w:t xml:space="preserve"> </w:t>
      </w:r>
      <w:r w:rsidRPr="003732F6">
        <w:rPr>
          <w:bCs/>
        </w:rPr>
        <w:t>[online]. Ceskapozice.lidovky.cz</w:t>
      </w:r>
      <w:r w:rsidRPr="003732F6">
        <w:rPr>
          <w:bCs/>
          <w:i/>
        </w:rPr>
        <w:t xml:space="preserve"> </w:t>
      </w:r>
      <w:r w:rsidRPr="003732F6">
        <w:rPr>
          <w:bCs/>
        </w:rPr>
        <w:t>[cit. 6.</w:t>
      </w:r>
      <w:r w:rsidR="000A6A4B">
        <w:rPr>
          <w:bCs/>
        </w:rPr>
        <w:t xml:space="preserve"> </w:t>
      </w:r>
      <w:r w:rsidRPr="003732F6">
        <w:rPr>
          <w:bCs/>
        </w:rPr>
        <w:t>1.</w:t>
      </w:r>
      <w:r w:rsidR="000A6A4B">
        <w:rPr>
          <w:bCs/>
        </w:rPr>
        <w:t xml:space="preserve"> </w:t>
      </w:r>
      <w:r w:rsidRPr="003732F6">
        <w:rPr>
          <w:bCs/>
        </w:rPr>
        <w:t>2018]</w:t>
      </w:r>
      <w:r w:rsidRPr="003732F6">
        <w:rPr>
          <w:bCs/>
          <w:i/>
        </w:rPr>
        <w:t xml:space="preserve">. </w:t>
      </w:r>
      <w:r w:rsidRPr="003732F6">
        <w:rPr>
          <w:bCs/>
        </w:rPr>
        <w:t xml:space="preserve">Dostupné </w:t>
      </w:r>
      <w:proofErr w:type="gramStart"/>
      <w:r w:rsidRPr="003732F6">
        <w:rPr>
          <w:bCs/>
        </w:rPr>
        <w:t>na</w:t>
      </w:r>
      <w:proofErr w:type="gramEnd"/>
      <w:r w:rsidRPr="003732F6">
        <w:rPr>
          <w:bCs/>
        </w:rPr>
        <w:t>: &lt;</w:t>
      </w:r>
      <w:hyperlink r:id="rId9" w:history="1">
        <w:r w:rsidRPr="003732F6">
          <w:rPr>
            <w:rStyle w:val="Hypertextovodkaz"/>
            <w:bCs/>
          </w:rPr>
          <w:t>http://ceskapozice.lidovky.cz/cena-nahradni-matky-az-pul-milionu-d50-/tema.aspx?c=A160721_100041_pozice-tema_houd</w:t>
        </w:r>
      </w:hyperlink>
      <w:r w:rsidRPr="003732F6">
        <w:rPr>
          <w:bCs/>
        </w:rPr>
        <w:t>&gt;</w:t>
      </w:r>
      <w:r w:rsidR="00D65739">
        <w:rPr>
          <w:bCs/>
        </w:rPr>
        <w:t>.</w:t>
      </w:r>
    </w:p>
    <w:p w:rsidR="00AC3380" w:rsidRDefault="0062677D" w:rsidP="00A5753F">
      <w:pPr>
        <w:pStyle w:val="Odstavecseseznamem"/>
        <w:numPr>
          <w:ilvl w:val="0"/>
          <w:numId w:val="36"/>
        </w:numPr>
        <w:spacing w:after="0" w:line="360" w:lineRule="auto"/>
        <w:ind w:left="426" w:hanging="426"/>
        <w:jc w:val="both"/>
      </w:pPr>
      <w:proofErr w:type="spellStart"/>
      <w:r w:rsidRPr="0062677D">
        <w:t>Surrogacy</w:t>
      </w:r>
      <w:proofErr w:type="spellEnd"/>
      <w:r w:rsidRPr="0062677D">
        <w:t xml:space="preserve"> </w:t>
      </w:r>
      <w:proofErr w:type="spellStart"/>
      <w:r w:rsidRPr="0062677D">
        <w:t>Arrangements</w:t>
      </w:r>
      <w:proofErr w:type="spellEnd"/>
      <w:r w:rsidRPr="0062677D">
        <w:t xml:space="preserve"> </w:t>
      </w:r>
      <w:proofErr w:type="spellStart"/>
      <w:r w:rsidRPr="0062677D">
        <w:t>Act</w:t>
      </w:r>
      <w:proofErr w:type="spellEnd"/>
      <w:r w:rsidRPr="0062677D">
        <w:t xml:space="preserve"> 1985 [online]. [cit. 18.</w:t>
      </w:r>
      <w:r w:rsidR="000A6A4B">
        <w:t xml:space="preserve"> </w:t>
      </w:r>
      <w:r w:rsidRPr="0062677D">
        <w:t>1.</w:t>
      </w:r>
      <w:r w:rsidR="000A6A4B">
        <w:t xml:space="preserve"> </w:t>
      </w:r>
      <w:r w:rsidRPr="0062677D">
        <w:t xml:space="preserve">2018]. Dostupné </w:t>
      </w:r>
      <w:proofErr w:type="gramStart"/>
      <w:r w:rsidRPr="0062677D">
        <w:t>na</w:t>
      </w:r>
      <w:proofErr w:type="gramEnd"/>
      <w:r w:rsidRPr="0062677D">
        <w:t xml:space="preserve">: </w:t>
      </w:r>
      <w:r>
        <w:t>&lt;</w:t>
      </w:r>
      <w:hyperlink r:id="rId10" w:history="1">
        <w:r w:rsidRPr="003C733D">
          <w:rPr>
            <w:rStyle w:val="Hypertextovodkaz"/>
          </w:rPr>
          <w:t>http://www.legislation.gov.uk/ukpga/1985/49</w:t>
        </w:r>
      </w:hyperlink>
      <w:r>
        <w:t>&gt;</w:t>
      </w:r>
      <w:r w:rsidR="00D65739">
        <w:t>.</w:t>
      </w:r>
    </w:p>
    <w:p w:rsidR="00AC3380" w:rsidRDefault="0062677D" w:rsidP="00A5753F">
      <w:pPr>
        <w:pStyle w:val="Odstavecseseznamem"/>
        <w:numPr>
          <w:ilvl w:val="0"/>
          <w:numId w:val="36"/>
        </w:numPr>
        <w:spacing w:after="0" w:line="360" w:lineRule="auto"/>
        <w:ind w:left="426" w:hanging="426"/>
        <w:jc w:val="both"/>
      </w:pPr>
      <w:proofErr w:type="spellStart"/>
      <w:r w:rsidRPr="0062677D">
        <w:t>Human</w:t>
      </w:r>
      <w:proofErr w:type="spellEnd"/>
      <w:r w:rsidRPr="0062677D">
        <w:t xml:space="preserve"> </w:t>
      </w:r>
      <w:proofErr w:type="spellStart"/>
      <w:r w:rsidRPr="0062677D">
        <w:t>Fertilisation</w:t>
      </w:r>
      <w:proofErr w:type="spellEnd"/>
      <w:r w:rsidRPr="0062677D">
        <w:t xml:space="preserve"> </w:t>
      </w:r>
      <w:proofErr w:type="spellStart"/>
      <w:r w:rsidRPr="0062677D">
        <w:t>and</w:t>
      </w:r>
      <w:proofErr w:type="spellEnd"/>
      <w:r w:rsidRPr="0062677D">
        <w:t xml:space="preserve"> Embryology </w:t>
      </w:r>
      <w:proofErr w:type="spellStart"/>
      <w:r w:rsidRPr="0062677D">
        <w:t>Act</w:t>
      </w:r>
      <w:proofErr w:type="spellEnd"/>
      <w:r w:rsidRPr="0062677D">
        <w:t xml:space="preserve"> 1990 [online]. [cit. 18.</w:t>
      </w:r>
      <w:r w:rsidR="000A6A4B">
        <w:t xml:space="preserve"> </w:t>
      </w:r>
      <w:r w:rsidRPr="0062677D">
        <w:t xml:space="preserve">1. 2018]. Dostupné </w:t>
      </w:r>
      <w:proofErr w:type="gramStart"/>
      <w:r w:rsidRPr="0062677D">
        <w:t>na</w:t>
      </w:r>
      <w:proofErr w:type="gramEnd"/>
      <w:r w:rsidRPr="0062677D">
        <w:t xml:space="preserve">: </w:t>
      </w:r>
      <w:r>
        <w:t>&lt;</w:t>
      </w:r>
      <w:hyperlink r:id="rId11" w:history="1">
        <w:r w:rsidRPr="003C733D">
          <w:rPr>
            <w:rStyle w:val="Hypertextovodkaz"/>
          </w:rPr>
          <w:t>https://www.legislation.gov.uk/ukpga/1990/37/contents</w:t>
        </w:r>
      </w:hyperlink>
      <w:r>
        <w:t>&gt;</w:t>
      </w:r>
      <w:r w:rsidR="00D65739">
        <w:t>.</w:t>
      </w:r>
    </w:p>
    <w:p w:rsidR="00AC3380" w:rsidRDefault="0062677D" w:rsidP="00A5753F">
      <w:pPr>
        <w:pStyle w:val="Odstavecseseznamem"/>
        <w:numPr>
          <w:ilvl w:val="0"/>
          <w:numId w:val="36"/>
        </w:numPr>
        <w:spacing w:after="0" w:line="360" w:lineRule="auto"/>
        <w:ind w:left="426" w:hanging="426"/>
        <w:jc w:val="both"/>
      </w:pPr>
      <w:proofErr w:type="spellStart"/>
      <w:r w:rsidRPr="0062677D">
        <w:t>Human</w:t>
      </w:r>
      <w:proofErr w:type="spellEnd"/>
      <w:r w:rsidRPr="0062677D">
        <w:t xml:space="preserve"> </w:t>
      </w:r>
      <w:proofErr w:type="spellStart"/>
      <w:r w:rsidRPr="0062677D">
        <w:t>Fertilisation</w:t>
      </w:r>
      <w:proofErr w:type="spellEnd"/>
      <w:r w:rsidRPr="0062677D">
        <w:t xml:space="preserve"> </w:t>
      </w:r>
      <w:proofErr w:type="spellStart"/>
      <w:r w:rsidRPr="0062677D">
        <w:t>and</w:t>
      </w:r>
      <w:proofErr w:type="spellEnd"/>
      <w:r w:rsidRPr="0062677D">
        <w:t xml:space="preserve"> Embryology </w:t>
      </w:r>
      <w:proofErr w:type="spellStart"/>
      <w:r w:rsidRPr="0062677D">
        <w:t>Act</w:t>
      </w:r>
      <w:proofErr w:type="spellEnd"/>
      <w:r w:rsidRPr="0062677D">
        <w:t xml:space="preserve"> 2008 [online]. [cit. 18.</w:t>
      </w:r>
      <w:r w:rsidR="000A6A4B">
        <w:t xml:space="preserve"> </w:t>
      </w:r>
      <w:r w:rsidRPr="0062677D">
        <w:t>1.</w:t>
      </w:r>
      <w:r w:rsidR="000A6A4B">
        <w:t xml:space="preserve"> </w:t>
      </w:r>
      <w:r w:rsidRPr="0062677D">
        <w:t xml:space="preserve">2018]. Dostupné </w:t>
      </w:r>
      <w:proofErr w:type="gramStart"/>
      <w:r w:rsidRPr="0062677D">
        <w:t>na</w:t>
      </w:r>
      <w:proofErr w:type="gramEnd"/>
      <w:r w:rsidRPr="0062677D">
        <w:t xml:space="preserve">: </w:t>
      </w:r>
      <w:r>
        <w:t>&lt;</w:t>
      </w:r>
      <w:hyperlink r:id="rId12" w:history="1">
        <w:r w:rsidRPr="003C733D">
          <w:rPr>
            <w:rStyle w:val="Hypertextovodkaz"/>
          </w:rPr>
          <w:t>https://www.legislation.gov.uk/ukpga/2008/22/contents</w:t>
        </w:r>
      </w:hyperlink>
      <w:r>
        <w:t>&gt;</w:t>
      </w:r>
      <w:r w:rsidR="00D65739">
        <w:t>.</w:t>
      </w:r>
    </w:p>
    <w:p w:rsidR="00AC3380" w:rsidRDefault="0062677D" w:rsidP="00A5753F">
      <w:pPr>
        <w:pStyle w:val="Odstavecseseznamem"/>
        <w:numPr>
          <w:ilvl w:val="0"/>
          <w:numId w:val="36"/>
        </w:numPr>
        <w:spacing w:after="0" w:line="360" w:lineRule="auto"/>
        <w:ind w:left="426" w:hanging="426"/>
        <w:jc w:val="both"/>
      </w:pPr>
      <w:proofErr w:type="spellStart"/>
      <w:r w:rsidRPr="0062677D">
        <w:t>Code</w:t>
      </w:r>
      <w:proofErr w:type="spellEnd"/>
      <w:r w:rsidRPr="0062677D">
        <w:t xml:space="preserve"> </w:t>
      </w:r>
      <w:proofErr w:type="spellStart"/>
      <w:r w:rsidRPr="0062677D">
        <w:t>of</w:t>
      </w:r>
      <w:proofErr w:type="spellEnd"/>
      <w:r w:rsidRPr="0062677D">
        <w:t xml:space="preserve"> </w:t>
      </w:r>
      <w:proofErr w:type="spellStart"/>
      <w:r w:rsidRPr="0062677D">
        <w:t>Practice</w:t>
      </w:r>
      <w:proofErr w:type="spellEnd"/>
      <w:r w:rsidRPr="0062677D">
        <w:t xml:space="preserve"> [online]. </w:t>
      </w:r>
      <w:r>
        <w:t>[cit. 18.</w:t>
      </w:r>
      <w:r w:rsidR="000A6A4B">
        <w:t xml:space="preserve"> </w:t>
      </w:r>
      <w:r>
        <w:t>1.</w:t>
      </w:r>
      <w:r w:rsidR="000A6A4B">
        <w:t xml:space="preserve"> </w:t>
      </w:r>
      <w:r>
        <w:t xml:space="preserve">2018]. Dostupné </w:t>
      </w:r>
      <w:proofErr w:type="gramStart"/>
      <w:r>
        <w:t>na</w:t>
      </w:r>
      <w:proofErr w:type="gramEnd"/>
      <w:r>
        <w:t>: &lt;</w:t>
      </w:r>
      <w:hyperlink r:id="rId13" w:history="1">
        <w:r w:rsidRPr="0062677D">
          <w:rPr>
            <w:rStyle w:val="Hypertextovodkaz"/>
          </w:rPr>
          <w:t>https://www.hfea.gov.uk/code-of-practice/</w:t>
        </w:r>
      </w:hyperlink>
      <w:r>
        <w:t>&gt;</w:t>
      </w:r>
      <w:r w:rsidR="00D65739">
        <w:t>.</w:t>
      </w:r>
    </w:p>
    <w:p w:rsidR="00AC3380" w:rsidRDefault="003732F6" w:rsidP="00A5753F">
      <w:pPr>
        <w:pStyle w:val="Odstavecseseznamem"/>
        <w:numPr>
          <w:ilvl w:val="0"/>
          <w:numId w:val="36"/>
        </w:numPr>
        <w:spacing w:after="0" w:line="360" w:lineRule="auto"/>
        <w:ind w:left="426" w:hanging="426"/>
        <w:jc w:val="both"/>
      </w:pPr>
      <w:proofErr w:type="spellStart"/>
      <w:r>
        <w:lastRenderedPageBreak/>
        <w:t>Fatcbox</w:t>
      </w:r>
      <w:proofErr w:type="spellEnd"/>
      <w:r>
        <w:t xml:space="preserve">: </w:t>
      </w:r>
      <w:proofErr w:type="spellStart"/>
      <w:r>
        <w:t>Which</w:t>
      </w:r>
      <w:proofErr w:type="spellEnd"/>
      <w:r>
        <w:t xml:space="preserve"> </w:t>
      </w:r>
      <w:proofErr w:type="spellStart"/>
      <w:r>
        <w:t>countries</w:t>
      </w:r>
      <w:proofErr w:type="spellEnd"/>
      <w:r>
        <w:t xml:space="preserve"> </w:t>
      </w:r>
      <w:proofErr w:type="spellStart"/>
      <w:r>
        <w:t>allow</w:t>
      </w:r>
      <w:proofErr w:type="spellEnd"/>
      <w:r>
        <w:t xml:space="preserve"> </w:t>
      </w:r>
      <w:proofErr w:type="spellStart"/>
      <w:r>
        <w:t>commercial</w:t>
      </w:r>
      <w:proofErr w:type="spellEnd"/>
      <w:r>
        <w:t xml:space="preserve"> </w:t>
      </w:r>
      <w:proofErr w:type="spellStart"/>
      <w:r>
        <w:t>surrogacy</w:t>
      </w:r>
      <w:proofErr w:type="spellEnd"/>
      <w:r>
        <w:t>? [online]. Reuters.com [cit.</w:t>
      </w:r>
      <w:r w:rsidR="000A6A4B">
        <w:t> </w:t>
      </w:r>
      <w:r>
        <w:t>4.</w:t>
      </w:r>
      <w:r w:rsidR="000A6A4B">
        <w:t> </w:t>
      </w:r>
      <w:r>
        <w:t>1.</w:t>
      </w:r>
      <w:r w:rsidR="000A6A4B">
        <w:t> </w:t>
      </w:r>
      <w:r>
        <w:t xml:space="preserve">2018]. Dostupné </w:t>
      </w:r>
      <w:proofErr w:type="gramStart"/>
      <w:r>
        <w:t>na</w:t>
      </w:r>
      <w:proofErr w:type="gramEnd"/>
      <w:r>
        <w:t>:  &lt;</w:t>
      </w:r>
      <w:hyperlink r:id="rId14" w:history="1">
        <w:r w:rsidRPr="003732F6">
          <w:rPr>
            <w:rStyle w:val="Hypertextovodkaz"/>
          </w:rPr>
          <w:t>https://www.reuters.com/article/us-india-women-surrogacy-factbox/fatcbox-which-countries-allow-commercial-surrogacy-idUSKBN1530FP</w:t>
        </w:r>
      </w:hyperlink>
      <w:r>
        <w:t>&gt;</w:t>
      </w:r>
      <w:r w:rsidR="00D65739">
        <w:t>.</w:t>
      </w:r>
    </w:p>
    <w:p w:rsidR="00AC3380" w:rsidRDefault="003732F6" w:rsidP="00A5753F">
      <w:pPr>
        <w:pStyle w:val="Odstavecseseznamem"/>
        <w:numPr>
          <w:ilvl w:val="0"/>
          <w:numId w:val="36"/>
        </w:numPr>
        <w:spacing w:after="0" w:line="360" w:lineRule="auto"/>
        <w:ind w:left="426" w:hanging="426"/>
        <w:jc w:val="both"/>
      </w:pPr>
      <w:r w:rsidRPr="003732F6">
        <w:t xml:space="preserve">FIGO </w:t>
      </w:r>
      <w:proofErr w:type="spellStart"/>
      <w:r w:rsidRPr="003732F6">
        <w:t>Comitee</w:t>
      </w:r>
      <w:proofErr w:type="spellEnd"/>
      <w:r w:rsidRPr="003732F6">
        <w:t xml:space="preserve">. </w:t>
      </w:r>
      <w:proofErr w:type="spellStart"/>
      <w:r w:rsidRPr="003732F6">
        <w:rPr>
          <w:i/>
        </w:rPr>
        <w:t>Ethical</w:t>
      </w:r>
      <w:proofErr w:type="spellEnd"/>
      <w:r w:rsidRPr="003732F6">
        <w:rPr>
          <w:i/>
        </w:rPr>
        <w:t xml:space="preserve"> </w:t>
      </w:r>
      <w:proofErr w:type="spellStart"/>
      <w:r w:rsidRPr="003732F6">
        <w:rPr>
          <w:i/>
        </w:rPr>
        <w:t>issues</w:t>
      </w:r>
      <w:proofErr w:type="spellEnd"/>
      <w:r w:rsidRPr="003732F6">
        <w:rPr>
          <w:i/>
        </w:rPr>
        <w:t xml:space="preserve"> in </w:t>
      </w:r>
      <w:proofErr w:type="spellStart"/>
      <w:r w:rsidRPr="003732F6">
        <w:rPr>
          <w:i/>
        </w:rPr>
        <w:t>Obstetrics</w:t>
      </w:r>
      <w:proofErr w:type="spellEnd"/>
      <w:r w:rsidRPr="003732F6">
        <w:rPr>
          <w:i/>
        </w:rPr>
        <w:t xml:space="preserve"> </w:t>
      </w:r>
      <w:proofErr w:type="spellStart"/>
      <w:r w:rsidRPr="003732F6">
        <w:rPr>
          <w:i/>
        </w:rPr>
        <w:t>and</w:t>
      </w:r>
      <w:proofErr w:type="spellEnd"/>
      <w:r w:rsidRPr="003732F6">
        <w:rPr>
          <w:i/>
        </w:rPr>
        <w:t xml:space="preserve"> </w:t>
      </w:r>
      <w:proofErr w:type="spellStart"/>
      <w:r w:rsidRPr="003732F6">
        <w:rPr>
          <w:i/>
        </w:rPr>
        <w:t>Gynecology</w:t>
      </w:r>
      <w:proofErr w:type="spellEnd"/>
      <w:r w:rsidRPr="003732F6">
        <w:rPr>
          <w:i/>
        </w:rPr>
        <w:t>.</w:t>
      </w:r>
      <w:r w:rsidRPr="003732F6">
        <w:t xml:space="preserve"> [onlin</w:t>
      </w:r>
      <w:r>
        <w:t>e]. Glowm.com [cit.</w:t>
      </w:r>
      <w:r w:rsidR="000A6A4B">
        <w:t> </w:t>
      </w:r>
      <w:r>
        <w:t>11.</w:t>
      </w:r>
      <w:r w:rsidR="000A6A4B">
        <w:t xml:space="preserve"> </w:t>
      </w:r>
      <w:r>
        <w:t>1.</w:t>
      </w:r>
      <w:r w:rsidR="000A6A4B">
        <w:t xml:space="preserve"> </w:t>
      </w:r>
      <w:r>
        <w:t xml:space="preserve">2018]. Dostupné </w:t>
      </w:r>
      <w:proofErr w:type="gramStart"/>
      <w:r>
        <w:t>na</w:t>
      </w:r>
      <w:proofErr w:type="gramEnd"/>
      <w:r>
        <w:t>: &lt;</w:t>
      </w:r>
      <w:hyperlink r:id="rId15" w:history="1">
        <w:r w:rsidR="00A5753F" w:rsidRPr="004C0888">
          <w:rPr>
            <w:rStyle w:val="Hypertextovodkaz"/>
          </w:rPr>
          <w:t>https://www.glowm.com/pdf/English%20Ethical %20Issues% 20in%20Obstetrics%20and%20Gynecology.pdf</w:t>
        </w:r>
      </w:hyperlink>
      <w:r>
        <w:t>&gt;</w:t>
      </w:r>
      <w:r w:rsidR="00D65739">
        <w:t>.</w:t>
      </w:r>
    </w:p>
    <w:p w:rsidR="00AC3380" w:rsidRDefault="003732F6" w:rsidP="00A5753F">
      <w:pPr>
        <w:pStyle w:val="Odstavecseseznamem"/>
        <w:numPr>
          <w:ilvl w:val="0"/>
          <w:numId w:val="36"/>
        </w:numPr>
        <w:spacing w:after="0" w:line="360" w:lineRule="auto"/>
        <w:ind w:left="426" w:hanging="426"/>
        <w:jc w:val="both"/>
      </w:pPr>
      <w:r>
        <w:t xml:space="preserve">YORK, </w:t>
      </w:r>
      <w:proofErr w:type="spellStart"/>
      <w:r>
        <w:t>Stephen</w:t>
      </w:r>
      <w:proofErr w:type="spellEnd"/>
      <w:r>
        <w:t xml:space="preserve"> G. </w:t>
      </w:r>
      <w:r w:rsidRPr="00A13EDC">
        <w:rPr>
          <w:i/>
        </w:rPr>
        <w:t xml:space="preserve">A </w:t>
      </w:r>
      <w:proofErr w:type="spellStart"/>
      <w:r w:rsidRPr="00A13EDC">
        <w:rPr>
          <w:i/>
        </w:rPr>
        <w:t>Contractual</w:t>
      </w:r>
      <w:proofErr w:type="spellEnd"/>
      <w:r w:rsidRPr="00A13EDC">
        <w:rPr>
          <w:i/>
        </w:rPr>
        <w:t xml:space="preserve"> </w:t>
      </w:r>
      <w:proofErr w:type="spellStart"/>
      <w:r w:rsidRPr="00A13EDC">
        <w:rPr>
          <w:i/>
        </w:rPr>
        <w:t>Analysis</w:t>
      </w:r>
      <w:proofErr w:type="spellEnd"/>
      <w:r w:rsidRPr="00A13EDC">
        <w:rPr>
          <w:i/>
        </w:rPr>
        <w:t xml:space="preserve"> </w:t>
      </w:r>
      <w:proofErr w:type="spellStart"/>
      <w:r w:rsidRPr="00A13EDC">
        <w:rPr>
          <w:i/>
        </w:rPr>
        <w:t>of</w:t>
      </w:r>
      <w:proofErr w:type="spellEnd"/>
      <w:r w:rsidRPr="00A13EDC">
        <w:rPr>
          <w:i/>
        </w:rPr>
        <w:t xml:space="preserve"> </w:t>
      </w:r>
      <w:proofErr w:type="spellStart"/>
      <w:r w:rsidRPr="00A13EDC">
        <w:rPr>
          <w:i/>
        </w:rPr>
        <w:t>Surrogate</w:t>
      </w:r>
      <w:proofErr w:type="spellEnd"/>
      <w:r w:rsidRPr="00A13EDC">
        <w:rPr>
          <w:i/>
        </w:rPr>
        <w:t xml:space="preserve"> </w:t>
      </w:r>
      <w:proofErr w:type="spellStart"/>
      <w:r w:rsidRPr="00A13EDC">
        <w:rPr>
          <w:i/>
        </w:rPr>
        <w:t>Motherhood</w:t>
      </w:r>
      <w:proofErr w:type="spellEnd"/>
      <w:r w:rsidRPr="00A13EDC">
        <w:rPr>
          <w:i/>
        </w:rPr>
        <w:t xml:space="preserve"> </w:t>
      </w:r>
      <w:proofErr w:type="spellStart"/>
      <w:r w:rsidRPr="00A13EDC">
        <w:rPr>
          <w:i/>
        </w:rPr>
        <w:t>and</w:t>
      </w:r>
      <w:proofErr w:type="spellEnd"/>
      <w:r w:rsidRPr="00A13EDC">
        <w:rPr>
          <w:i/>
        </w:rPr>
        <w:t xml:space="preserve"> a </w:t>
      </w:r>
      <w:proofErr w:type="spellStart"/>
      <w:r w:rsidRPr="00A13EDC">
        <w:rPr>
          <w:i/>
        </w:rPr>
        <w:t>Proposed</w:t>
      </w:r>
      <w:proofErr w:type="spellEnd"/>
      <w:r w:rsidRPr="00A13EDC">
        <w:rPr>
          <w:i/>
        </w:rPr>
        <w:t xml:space="preserve"> </w:t>
      </w:r>
      <w:proofErr w:type="spellStart"/>
      <w:r w:rsidRPr="00A13EDC">
        <w:rPr>
          <w:i/>
        </w:rPr>
        <w:t>Solution</w:t>
      </w:r>
      <w:proofErr w:type="spellEnd"/>
      <w:r>
        <w:t xml:space="preserve">. </w:t>
      </w:r>
      <w:r w:rsidRPr="003C6CC8">
        <w:rPr>
          <w:bCs/>
        </w:rPr>
        <w:t>[online].</w:t>
      </w:r>
      <w:r>
        <w:rPr>
          <w:bCs/>
        </w:rPr>
        <w:t xml:space="preserve"> Digitalcommons.lmu.edu</w:t>
      </w:r>
      <w:r>
        <w:rPr>
          <w:bCs/>
          <w:i/>
        </w:rPr>
        <w:t xml:space="preserve"> </w:t>
      </w:r>
      <w:r w:rsidRPr="003C6CC8">
        <w:rPr>
          <w:bCs/>
        </w:rPr>
        <w:t>[</w:t>
      </w:r>
      <w:r>
        <w:rPr>
          <w:bCs/>
        </w:rPr>
        <w:t>cit. 11.</w:t>
      </w:r>
      <w:r w:rsidR="000A6A4B">
        <w:rPr>
          <w:bCs/>
        </w:rPr>
        <w:t xml:space="preserve"> </w:t>
      </w:r>
      <w:r>
        <w:rPr>
          <w:bCs/>
        </w:rPr>
        <w:t>1.</w:t>
      </w:r>
      <w:r w:rsidR="000A6A4B">
        <w:rPr>
          <w:bCs/>
        </w:rPr>
        <w:t xml:space="preserve"> </w:t>
      </w:r>
      <w:r>
        <w:rPr>
          <w:bCs/>
        </w:rPr>
        <w:t>2018]</w:t>
      </w:r>
      <w:r>
        <w:rPr>
          <w:bCs/>
          <w:i/>
        </w:rPr>
        <w:t xml:space="preserve">. </w:t>
      </w:r>
      <w:r w:rsidRPr="004C6857">
        <w:rPr>
          <w:bCs/>
        </w:rPr>
        <w:t xml:space="preserve">Dostupné </w:t>
      </w:r>
      <w:proofErr w:type="gramStart"/>
      <w:r w:rsidRPr="004C6857">
        <w:rPr>
          <w:bCs/>
        </w:rPr>
        <w:t>na</w:t>
      </w:r>
      <w:proofErr w:type="gramEnd"/>
      <w:r w:rsidRPr="004C6857">
        <w:rPr>
          <w:bCs/>
        </w:rPr>
        <w:t>:</w:t>
      </w:r>
      <w:r>
        <w:rPr>
          <w:bCs/>
          <w:i/>
        </w:rPr>
        <w:t xml:space="preserve"> &lt;</w:t>
      </w:r>
      <w:hyperlink r:id="rId16" w:history="1">
        <w:r w:rsidRPr="003732F6">
          <w:rPr>
            <w:rStyle w:val="Hypertextovodkaz"/>
            <w:bCs/>
          </w:rPr>
          <w:t>http://digitalcommons.lmu.edu/cgi/viewcontent.cgi?article=1657&amp;context=llr</w:t>
        </w:r>
      </w:hyperlink>
      <w:r>
        <w:rPr>
          <w:bCs/>
          <w:i/>
        </w:rPr>
        <w:t>&gt;</w:t>
      </w:r>
      <w:r w:rsidR="00D65739">
        <w:rPr>
          <w:bCs/>
          <w:i/>
        </w:rPr>
        <w:t>.</w:t>
      </w:r>
    </w:p>
    <w:p w:rsidR="00AC3380" w:rsidRDefault="0062677D" w:rsidP="00A5753F">
      <w:pPr>
        <w:pStyle w:val="Odstavecseseznamem"/>
        <w:numPr>
          <w:ilvl w:val="0"/>
          <w:numId w:val="36"/>
        </w:numPr>
        <w:spacing w:after="0" w:line="360" w:lineRule="auto"/>
        <w:ind w:left="426" w:hanging="426"/>
        <w:jc w:val="both"/>
      </w:pPr>
      <w:r>
        <w:t xml:space="preserve">LEWIN, T. </w:t>
      </w:r>
      <w:proofErr w:type="spellStart"/>
      <w:r w:rsidRPr="0062677D">
        <w:rPr>
          <w:i/>
        </w:rPr>
        <w:t>Surrogates</w:t>
      </w:r>
      <w:proofErr w:type="spellEnd"/>
      <w:r w:rsidRPr="0062677D">
        <w:rPr>
          <w:i/>
        </w:rPr>
        <w:t xml:space="preserve"> </w:t>
      </w:r>
      <w:proofErr w:type="spellStart"/>
      <w:r w:rsidRPr="0062677D">
        <w:rPr>
          <w:i/>
        </w:rPr>
        <w:t>and</w:t>
      </w:r>
      <w:proofErr w:type="spellEnd"/>
      <w:r w:rsidRPr="0062677D">
        <w:rPr>
          <w:i/>
        </w:rPr>
        <w:t xml:space="preserve"> </w:t>
      </w:r>
      <w:proofErr w:type="spellStart"/>
      <w:r w:rsidRPr="0062677D">
        <w:rPr>
          <w:i/>
        </w:rPr>
        <w:t>Couples</w:t>
      </w:r>
      <w:proofErr w:type="spellEnd"/>
      <w:r w:rsidRPr="0062677D">
        <w:rPr>
          <w:i/>
        </w:rPr>
        <w:t xml:space="preserve"> </w:t>
      </w:r>
      <w:proofErr w:type="spellStart"/>
      <w:r w:rsidRPr="0062677D">
        <w:rPr>
          <w:i/>
        </w:rPr>
        <w:t>Face</w:t>
      </w:r>
      <w:proofErr w:type="spellEnd"/>
      <w:r w:rsidRPr="0062677D">
        <w:rPr>
          <w:i/>
        </w:rPr>
        <w:t xml:space="preserve"> a Maze </w:t>
      </w:r>
      <w:proofErr w:type="spellStart"/>
      <w:r w:rsidRPr="0062677D">
        <w:rPr>
          <w:i/>
        </w:rPr>
        <w:t>of</w:t>
      </w:r>
      <w:proofErr w:type="spellEnd"/>
      <w:r w:rsidRPr="0062677D">
        <w:rPr>
          <w:i/>
        </w:rPr>
        <w:t xml:space="preserve"> </w:t>
      </w:r>
      <w:proofErr w:type="spellStart"/>
      <w:r w:rsidRPr="0062677D">
        <w:rPr>
          <w:i/>
        </w:rPr>
        <w:t>Laws</w:t>
      </w:r>
      <w:proofErr w:type="spellEnd"/>
      <w:r w:rsidRPr="0062677D">
        <w:rPr>
          <w:i/>
        </w:rPr>
        <w:t xml:space="preserve">, </w:t>
      </w:r>
      <w:proofErr w:type="spellStart"/>
      <w:r w:rsidRPr="0062677D">
        <w:rPr>
          <w:i/>
        </w:rPr>
        <w:t>State</w:t>
      </w:r>
      <w:proofErr w:type="spellEnd"/>
      <w:r w:rsidRPr="0062677D">
        <w:rPr>
          <w:i/>
        </w:rPr>
        <w:t xml:space="preserve"> </w:t>
      </w:r>
      <w:proofErr w:type="gramStart"/>
      <w:r w:rsidRPr="0062677D">
        <w:rPr>
          <w:i/>
        </w:rPr>
        <w:t xml:space="preserve">by </w:t>
      </w:r>
      <w:proofErr w:type="spellStart"/>
      <w:r w:rsidRPr="0062677D">
        <w:rPr>
          <w:i/>
        </w:rPr>
        <w:t>State</w:t>
      </w:r>
      <w:proofErr w:type="spellEnd"/>
      <w:proofErr w:type="gramEnd"/>
      <w:r>
        <w:t xml:space="preserve"> </w:t>
      </w:r>
      <w:r w:rsidRPr="0062677D">
        <w:rPr>
          <w:bCs/>
        </w:rPr>
        <w:t>[online]. NYtimes.com</w:t>
      </w:r>
      <w:r w:rsidRPr="0062677D">
        <w:rPr>
          <w:bCs/>
          <w:i/>
        </w:rPr>
        <w:t xml:space="preserve"> </w:t>
      </w:r>
      <w:r w:rsidRPr="0062677D">
        <w:rPr>
          <w:bCs/>
        </w:rPr>
        <w:t>[cit. 19.</w:t>
      </w:r>
      <w:r w:rsidR="000A6A4B">
        <w:rPr>
          <w:bCs/>
        </w:rPr>
        <w:t xml:space="preserve"> </w:t>
      </w:r>
      <w:r w:rsidRPr="0062677D">
        <w:rPr>
          <w:bCs/>
        </w:rPr>
        <w:t>1.</w:t>
      </w:r>
      <w:r w:rsidR="000A6A4B">
        <w:rPr>
          <w:bCs/>
        </w:rPr>
        <w:t xml:space="preserve"> </w:t>
      </w:r>
      <w:r w:rsidRPr="0062677D">
        <w:rPr>
          <w:bCs/>
        </w:rPr>
        <w:t>2018]</w:t>
      </w:r>
      <w:r w:rsidRPr="0062677D">
        <w:rPr>
          <w:bCs/>
          <w:i/>
        </w:rPr>
        <w:t xml:space="preserve">. </w:t>
      </w:r>
      <w:r w:rsidRPr="0062677D">
        <w:rPr>
          <w:bCs/>
        </w:rPr>
        <w:t xml:space="preserve">Dostupné </w:t>
      </w:r>
      <w:proofErr w:type="gramStart"/>
      <w:r w:rsidRPr="0062677D">
        <w:rPr>
          <w:bCs/>
        </w:rPr>
        <w:t>na</w:t>
      </w:r>
      <w:proofErr w:type="gramEnd"/>
      <w:r w:rsidRPr="0062677D">
        <w:rPr>
          <w:bCs/>
        </w:rPr>
        <w:t>:</w:t>
      </w:r>
      <w:r w:rsidRPr="00AE759F">
        <w:t xml:space="preserve"> </w:t>
      </w:r>
      <w:r>
        <w:t>&lt;</w:t>
      </w:r>
      <w:hyperlink r:id="rId17" w:history="1">
        <w:r w:rsidRPr="003C733D">
          <w:rPr>
            <w:rStyle w:val="Hypertextovodkaz"/>
            <w:bCs/>
          </w:rPr>
          <w:t xml:space="preserve">https://www.nytimes.com/2014/09/18/us/ </w:t>
        </w:r>
        <w:proofErr w:type="spellStart"/>
        <w:r w:rsidRPr="003C733D">
          <w:rPr>
            <w:rStyle w:val="Hypertextovodkaz"/>
            <w:bCs/>
          </w:rPr>
          <w:t>surrogates</w:t>
        </w:r>
        <w:proofErr w:type="spellEnd"/>
        <w:r w:rsidRPr="003C733D">
          <w:rPr>
            <w:rStyle w:val="Hypertextovodkaz"/>
            <w:bCs/>
          </w:rPr>
          <w:t>-</w:t>
        </w:r>
        <w:proofErr w:type="spellStart"/>
        <w:r w:rsidRPr="003C733D">
          <w:rPr>
            <w:rStyle w:val="Hypertextovodkaz"/>
            <w:bCs/>
          </w:rPr>
          <w:t>and</w:t>
        </w:r>
        <w:proofErr w:type="spellEnd"/>
        <w:r w:rsidRPr="003C733D">
          <w:rPr>
            <w:rStyle w:val="Hypertextovodkaz"/>
            <w:bCs/>
          </w:rPr>
          <w:t>-</w:t>
        </w:r>
        <w:proofErr w:type="spellStart"/>
        <w:r w:rsidRPr="003C733D">
          <w:rPr>
            <w:rStyle w:val="Hypertextovodkaz"/>
            <w:bCs/>
          </w:rPr>
          <w:t>couples</w:t>
        </w:r>
        <w:proofErr w:type="spellEnd"/>
        <w:r w:rsidRPr="003C733D">
          <w:rPr>
            <w:rStyle w:val="Hypertextovodkaz"/>
            <w:bCs/>
          </w:rPr>
          <w:t>-</w:t>
        </w:r>
        <w:proofErr w:type="spellStart"/>
        <w:r w:rsidRPr="003C733D">
          <w:rPr>
            <w:rStyle w:val="Hypertextovodkaz"/>
            <w:bCs/>
          </w:rPr>
          <w:t>face</w:t>
        </w:r>
        <w:proofErr w:type="spellEnd"/>
        <w:r w:rsidRPr="003C733D">
          <w:rPr>
            <w:rStyle w:val="Hypertextovodkaz"/>
            <w:bCs/>
          </w:rPr>
          <w:t>-a-maze-</w:t>
        </w:r>
        <w:proofErr w:type="spellStart"/>
        <w:r w:rsidRPr="003C733D">
          <w:rPr>
            <w:rStyle w:val="Hypertextovodkaz"/>
            <w:bCs/>
          </w:rPr>
          <w:t>of</w:t>
        </w:r>
        <w:proofErr w:type="spellEnd"/>
        <w:r w:rsidRPr="003C733D">
          <w:rPr>
            <w:rStyle w:val="Hypertextovodkaz"/>
            <w:bCs/>
          </w:rPr>
          <w:t>-</w:t>
        </w:r>
        <w:proofErr w:type="spellStart"/>
        <w:r w:rsidRPr="003C733D">
          <w:rPr>
            <w:rStyle w:val="Hypertextovodkaz"/>
            <w:bCs/>
          </w:rPr>
          <w:t>laws</w:t>
        </w:r>
        <w:proofErr w:type="spellEnd"/>
        <w:r w:rsidRPr="003C733D">
          <w:rPr>
            <w:rStyle w:val="Hypertextovodkaz"/>
            <w:bCs/>
          </w:rPr>
          <w:t>-</w:t>
        </w:r>
        <w:proofErr w:type="spellStart"/>
        <w:r w:rsidRPr="003C733D">
          <w:rPr>
            <w:rStyle w:val="Hypertextovodkaz"/>
            <w:bCs/>
          </w:rPr>
          <w:t>state</w:t>
        </w:r>
        <w:proofErr w:type="spellEnd"/>
        <w:r w:rsidRPr="003C733D">
          <w:rPr>
            <w:rStyle w:val="Hypertextovodkaz"/>
            <w:bCs/>
          </w:rPr>
          <w:t>-by-state.html</w:t>
        </w:r>
      </w:hyperlink>
      <w:r>
        <w:rPr>
          <w:bCs/>
        </w:rPr>
        <w:t>&gt;</w:t>
      </w:r>
      <w:r w:rsidR="00D65739">
        <w:rPr>
          <w:bCs/>
        </w:rPr>
        <w:t>.</w:t>
      </w:r>
    </w:p>
    <w:p w:rsidR="00AC3380" w:rsidRDefault="0062677D" w:rsidP="00A5753F">
      <w:pPr>
        <w:pStyle w:val="Odstavecseseznamem"/>
        <w:numPr>
          <w:ilvl w:val="0"/>
          <w:numId w:val="36"/>
        </w:numPr>
        <w:spacing w:after="0" w:line="360" w:lineRule="auto"/>
        <w:ind w:left="426" w:hanging="426"/>
        <w:jc w:val="both"/>
      </w:pPr>
      <w:r w:rsidRPr="0062677D">
        <w:rPr>
          <w:i/>
        </w:rPr>
        <w:t>In Re Baby M.</w:t>
      </w:r>
      <w:r>
        <w:t xml:space="preserve"> [online]. Casebrief.com [cit. 19.</w:t>
      </w:r>
      <w:r w:rsidR="000A6A4B">
        <w:t xml:space="preserve"> </w:t>
      </w:r>
      <w:r>
        <w:t>1.</w:t>
      </w:r>
      <w:r w:rsidR="000A6A4B">
        <w:t xml:space="preserve"> </w:t>
      </w:r>
      <w:r>
        <w:t xml:space="preserve">2018]. Dostupné </w:t>
      </w:r>
      <w:proofErr w:type="gramStart"/>
      <w:r>
        <w:t>na</w:t>
      </w:r>
      <w:proofErr w:type="gramEnd"/>
      <w:r>
        <w:t>: &lt;</w:t>
      </w:r>
      <w:hyperlink r:id="rId18" w:history="1">
        <w:r w:rsidRPr="003C733D">
          <w:rPr>
            <w:rStyle w:val="Hypertextovodkaz"/>
          </w:rPr>
          <w:t>https://www.casebriefs.com/blog/law/family-law/family-law-keyed-to-weisberg/adoption-and-alternatives-to-adoption/in-re-baby-m/</w:t>
        </w:r>
      </w:hyperlink>
      <w:r>
        <w:t>&gt;</w:t>
      </w:r>
      <w:r w:rsidR="00D65739">
        <w:t>.</w:t>
      </w:r>
    </w:p>
    <w:p w:rsidR="00AC3380" w:rsidRDefault="0062677D" w:rsidP="00A5753F">
      <w:pPr>
        <w:pStyle w:val="Odstavecseseznamem"/>
        <w:numPr>
          <w:ilvl w:val="0"/>
          <w:numId w:val="36"/>
        </w:numPr>
        <w:spacing w:after="0" w:line="360" w:lineRule="auto"/>
        <w:ind w:left="426" w:hanging="426"/>
        <w:jc w:val="both"/>
      </w:pPr>
      <w:r>
        <w:t xml:space="preserve">SCOTT, E. </w:t>
      </w:r>
      <w:proofErr w:type="spellStart"/>
      <w:r w:rsidRPr="0062677D">
        <w:rPr>
          <w:i/>
        </w:rPr>
        <w:t>Surrogacy</w:t>
      </w:r>
      <w:proofErr w:type="spellEnd"/>
      <w:r w:rsidRPr="0062677D">
        <w:rPr>
          <w:i/>
        </w:rPr>
        <w:t xml:space="preserve"> </w:t>
      </w:r>
      <w:proofErr w:type="spellStart"/>
      <w:r w:rsidRPr="0062677D">
        <w:rPr>
          <w:i/>
        </w:rPr>
        <w:t>and</w:t>
      </w:r>
      <w:proofErr w:type="spellEnd"/>
      <w:r w:rsidRPr="0062677D">
        <w:rPr>
          <w:i/>
        </w:rPr>
        <w:t xml:space="preserve"> </w:t>
      </w:r>
      <w:proofErr w:type="spellStart"/>
      <w:r w:rsidRPr="0062677D">
        <w:rPr>
          <w:i/>
        </w:rPr>
        <w:t>the</w:t>
      </w:r>
      <w:proofErr w:type="spellEnd"/>
      <w:r w:rsidRPr="0062677D">
        <w:rPr>
          <w:i/>
        </w:rPr>
        <w:t xml:space="preserve"> </w:t>
      </w:r>
      <w:proofErr w:type="spellStart"/>
      <w:r w:rsidRPr="0062677D">
        <w:rPr>
          <w:i/>
        </w:rPr>
        <w:t>Politics</w:t>
      </w:r>
      <w:proofErr w:type="spellEnd"/>
      <w:r w:rsidRPr="0062677D">
        <w:rPr>
          <w:i/>
        </w:rPr>
        <w:t xml:space="preserve"> </w:t>
      </w:r>
      <w:proofErr w:type="spellStart"/>
      <w:r w:rsidRPr="0062677D">
        <w:rPr>
          <w:i/>
        </w:rPr>
        <w:t>of</w:t>
      </w:r>
      <w:proofErr w:type="spellEnd"/>
      <w:r w:rsidRPr="0062677D">
        <w:rPr>
          <w:i/>
        </w:rPr>
        <w:t xml:space="preserve"> </w:t>
      </w:r>
      <w:proofErr w:type="spellStart"/>
      <w:r w:rsidRPr="0062677D">
        <w:rPr>
          <w:i/>
        </w:rPr>
        <w:t>Commodification</w:t>
      </w:r>
      <w:proofErr w:type="spellEnd"/>
      <w:r>
        <w:t xml:space="preserve">, s. 11 </w:t>
      </w:r>
      <w:r w:rsidRPr="0062677D">
        <w:rPr>
          <w:bCs/>
        </w:rPr>
        <w:t>[online]. Papers.ssm.com</w:t>
      </w:r>
      <w:r w:rsidRPr="0062677D">
        <w:rPr>
          <w:bCs/>
          <w:i/>
        </w:rPr>
        <w:t xml:space="preserve"> </w:t>
      </w:r>
      <w:r w:rsidRPr="0062677D">
        <w:rPr>
          <w:bCs/>
        </w:rPr>
        <w:t>[cit. 19.</w:t>
      </w:r>
      <w:r w:rsidR="000A6A4B">
        <w:rPr>
          <w:bCs/>
        </w:rPr>
        <w:t xml:space="preserve"> </w:t>
      </w:r>
      <w:r w:rsidRPr="0062677D">
        <w:rPr>
          <w:bCs/>
        </w:rPr>
        <w:t>1.</w:t>
      </w:r>
      <w:r w:rsidR="000A6A4B">
        <w:rPr>
          <w:bCs/>
        </w:rPr>
        <w:t xml:space="preserve"> </w:t>
      </w:r>
      <w:r w:rsidRPr="0062677D">
        <w:rPr>
          <w:bCs/>
        </w:rPr>
        <w:t>2018]</w:t>
      </w:r>
      <w:r w:rsidRPr="0062677D">
        <w:rPr>
          <w:bCs/>
          <w:i/>
        </w:rPr>
        <w:t xml:space="preserve">. </w:t>
      </w:r>
      <w:r w:rsidRPr="0062677D">
        <w:rPr>
          <w:bCs/>
        </w:rPr>
        <w:t xml:space="preserve">Dostupné </w:t>
      </w:r>
      <w:proofErr w:type="gramStart"/>
      <w:r w:rsidRPr="0062677D">
        <w:rPr>
          <w:bCs/>
        </w:rPr>
        <w:t>na</w:t>
      </w:r>
      <w:proofErr w:type="gramEnd"/>
      <w:r w:rsidRPr="0062677D">
        <w:rPr>
          <w:bCs/>
        </w:rPr>
        <w:t>:</w:t>
      </w:r>
      <w:r w:rsidRPr="00AE759F">
        <w:t xml:space="preserve"> </w:t>
      </w:r>
      <w:r>
        <w:t xml:space="preserve"> &lt;</w:t>
      </w:r>
      <w:hyperlink r:id="rId19" w:history="1">
        <w:r w:rsidRPr="003C733D">
          <w:rPr>
            <w:rStyle w:val="Hypertextovodkaz"/>
          </w:rPr>
          <w:t xml:space="preserve">https://papers.ssrn.com/sol3/ </w:t>
        </w:r>
        <w:proofErr w:type="spellStart"/>
        <w:r w:rsidRPr="003C733D">
          <w:rPr>
            <w:rStyle w:val="Hypertextovodkaz"/>
          </w:rPr>
          <w:t>papers.cfm</w:t>
        </w:r>
        <w:proofErr w:type="spellEnd"/>
        <w:r w:rsidRPr="003C733D">
          <w:rPr>
            <w:rStyle w:val="Hypertextovodkaz"/>
          </w:rPr>
          <w:t>?</w:t>
        </w:r>
        <w:proofErr w:type="spellStart"/>
        <w:r w:rsidRPr="003C733D">
          <w:rPr>
            <w:rStyle w:val="Hypertextovodkaz"/>
          </w:rPr>
          <w:t>abstract</w:t>
        </w:r>
        <w:proofErr w:type="spellEnd"/>
        <w:r w:rsidRPr="003C733D">
          <w:rPr>
            <w:rStyle w:val="Hypertextovodkaz"/>
          </w:rPr>
          <w:t>_id=1282330</w:t>
        </w:r>
      </w:hyperlink>
      <w:r>
        <w:t>&gt;</w:t>
      </w:r>
      <w:r w:rsidR="00D65739">
        <w:t>.</w:t>
      </w:r>
    </w:p>
    <w:p w:rsidR="00AC3380" w:rsidRDefault="00D65739" w:rsidP="00A5753F">
      <w:pPr>
        <w:pStyle w:val="Odstavecseseznamem"/>
        <w:numPr>
          <w:ilvl w:val="0"/>
          <w:numId w:val="36"/>
        </w:numPr>
        <w:spacing w:after="0" w:line="360" w:lineRule="auto"/>
        <w:ind w:left="426" w:hanging="426"/>
        <w:jc w:val="both"/>
      </w:pPr>
      <w:proofErr w:type="spellStart"/>
      <w:r w:rsidRPr="0062677D">
        <w:rPr>
          <w:i/>
        </w:rPr>
        <w:t>Gestational</w:t>
      </w:r>
      <w:proofErr w:type="spellEnd"/>
      <w:r w:rsidRPr="0062677D">
        <w:rPr>
          <w:i/>
        </w:rPr>
        <w:t xml:space="preserve"> </w:t>
      </w:r>
      <w:proofErr w:type="spellStart"/>
      <w:r w:rsidRPr="0062677D">
        <w:rPr>
          <w:i/>
        </w:rPr>
        <w:t>Surrogacy</w:t>
      </w:r>
      <w:proofErr w:type="spellEnd"/>
      <w:r w:rsidRPr="0062677D">
        <w:rPr>
          <w:i/>
        </w:rPr>
        <w:t xml:space="preserve"> </w:t>
      </w:r>
      <w:proofErr w:type="spellStart"/>
      <w:r w:rsidRPr="0062677D">
        <w:rPr>
          <w:i/>
        </w:rPr>
        <w:t>Law</w:t>
      </w:r>
      <w:proofErr w:type="spellEnd"/>
      <w:r w:rsidRPr="0062677D">
        <w:rPr>
          <w:i/>
        </w:rPr>
        <w:t xml:space="preserve"> </w:t>
      </w:r>
      <w:proofErr w:type="spellStart"/>
      <w:r w:rsidRPr="0062677D">
        <w:rPr>
          <w:i/>
        </w:rPr>
        <w:t>across</w:t>
      </w:r>
      <w:proofErr w:type="spellEnd"/>
      <w:r w:rsidRPr="0062677D">
        <w:rPr>
          <w:i/>
        </w:rPr>
        <w:t xml:space="preserve"> </w:t>
      </w:r>
      <w:proofErr w:type="spellStart"/>
      <w:r w:rsidRPr="0062677D">
        <w:rPr>
          <w:i/>
        </w:rPr>
        <w:t>the</w:t>
      </w:r>
      <w:proofErr w:type="spellEnd"/>
      <w:r w:rsidRPr="0062677D">
        <w:rPr>
          <w:i/>
        </w:rPr>
        <w:t xml:space="preserve"> </w:t>
      </w:r>
      <w:proofErr w:type="spellStart"/>
      <w:r w:rsidRPr="0062677D">
        <w:rPr>
          <w:i/>
        </w:rPr>
        <w:t>United</w:t>
      </w:r>
      <w:proofErr w:type="spellEnd"/>
      <w:r w:rsidRPr="0062677D">
        <w:rPr>
          <w:i/>
        </w:rPr>
        <w:t xml:space="preserve"> </w:t>
      </w:r>
      <w:proofErr w:type="spellStart"/>
      <w:r w:rsidRPr="0062677D">
        <w:rPr>
          <w:i/>
        </w:rPr>
        <w:t>States</w:t>
      </w:r>
      <w:proofErr w:type="spellEnd"/>
      <w:r>
        <w:t xml:space="preserve"> </w:t>
      </w:r>
      <w:r w:rsidRPr="0062677D">
        <w:rPr>
          <w:bCs/>
        </w:rPr>
        <w:t>[online]. Creativefamilyconnections.com</w:t>
      </w:r>
      <w:r w:rsidRPr="0062677D">
        <w:rPr>
          <w:bCs/>
          <w:i/>
        </w:rPr>
        <w:t xml:space="preserve"> </w:t>
      </w:r>
      <w:r w:rsidRPr="0062677D">
        <w:rPr>
          <w:bCs/>
        </w:rPr>
        <w:t>[cit. 19.</w:t>
      </w:r>
      <w:r w:rsidR="000A6A4B">
        <w:rPr>
          <w:bCs/>
        </w:rPr>
        <w:t xml:space="preserve"> </w:t>
      </w:r>
      <w:r w:rsidRPr="0062677D">
        <w:rPr>
          <w:bCs/>
        </w:rPr>
        <w:t>1.</w:t>
      </w:r>
      <w:r w:rsidR="000A6A4B">
        <w:rPr>
          <w:bCs/>
        </w:rPr>
        <w:t xml:space="preserve"> </w:t>
      </w:r>
      <w:r w:rsidRPr="0062677D">
        <w:rPr>
          <w:bCs/>
        </w:rPr>
        <w:t>2018]</w:t>
      </w:r>
      <w:r w:rsidRPr="0062677D">
        <w:rPr>
          <w:bCs/>
          <w:i/>
        </w:rPr>
        <w:t xml:space="preserve">. </w:t>
      </w:r>
      <w:r w:rsidRPr="0062677D">
        <w:rPr>
          <w:bCs/>
        </w:rPr>
        <w:t xml:space="preserve">Dostupné </w:t>
      </w:r>
      <w:proofErr w:type="gramStart"/>
      <w:r w:rsidRPr="0062677D">
        <w:rPr>
          <w:bCs/>
        </w:rPr>
        <w:t>na</w:t>
      </w:r>
      <w:proofErr w:type="gramEnd"/>
      <w:r w:rsidRPr="0062677D">
        <w:rPr>
          <w:bCs/>
        </w:rPr>
        <w:t>:</w:t>
      </w:r>
      <w:r w:rsidRPr="00AE759F">
        <w:t xml:space="preserve"> </w:t>
      </w:r>
      <w:r>
        <w:t xml:space="preserve"> &lt;</w:t>
      </w:r>
      <w:hyperlink w:history="1">
        <w:r w:rsidRPr="0026105E">
          <w:rPr>
            <w:rStyle w:val="Hypertextovodkaz"/>
          </w:rPr>
          <w:t>https://www.creative familyconnections.com/us-surrogacy-law-map/</w:t>
        </w:r>
      </w:hyperlink>
      <w:r>
        <w:t>&gt;.</w:t>
      </w:r>
    </w:p>
    <w:p w:rsidR="00AC3380" w:rsidRDefault="0062677D" w:rsidP="00A5753F">
      <w:pPr>
        <w:pStyle w:val="Odstavecseseznamem"/>
        <w:numPr>
          <w:ilvl w:val="0"/>
          <w:numId w:val="36"/>
        </w:numPr>
        <w:spacing w:after="0" w:line="360" w:lineRule="auto"/>
        <w:ind w:left="426" w:hanging="426"/>
        <w:jc w:val="both"/>
      </w:pPr>
      <w:r>
        <w:t xml:space="preserve">LEWIN, T. </w:t>
      </w:r>
      <w:proofErr w:type="spellStart"/>
      <w:r w:rsidRPr="0062677D">
        <w:rPr>
          <w:i/>
        </w:rPr>
        <w:t>Surrogates</w:t>
      </w:r>
      <w:proofErr w:type="spellEnd"/>
      <w:r w:rsidRPr="0062677D">
        <w:rPr>
          <w:i/>
        </w:rPr>
        <w:t xml:space="preserve"> </w:t>
      </w:r>
      <w:proofErr w:type="spellStart"/>
      <w:r w:rsidRPr="0062677D">
        <w:rPr>
          <w:i/>
        </w:rPr>
        <w:t>and</w:t>
      </w:r>
      <w:proofErr w:type="spellEnd"/>
      <w:r w:rsidRPr="0062677D">
        <w:rPr>
          <w:i/>
        </w:rPr>
        <w:t xml:space="preserve"> </w:t>
      </w:r>
      <w:proofErr w:type="spellStart"/>
      <w:r w:rsidRPr="0062677D">
        <w:rPr>
          <w:i/>
        </w:rPr>
        <w:t>Couples</w:t>
      </w:r>
      <w:proofErr w:type="spellEnd"/>
      <w:r w:rsidRPr="0062677D">
        <w:rPr>
          <w:i/>
        </w:rPr>
        <w:t xml:space="preserve"> </w:t>
      </w:r>
      <w:proofErr w:type="spellStart"/>
      <w:r w:rsidRPr="0062677D">
        <w:rPr>
          <w:i/>
        </w:rPr>
        <w:t>Face</w:t>
      </w:r>
      <w:proofErr w:type="spellEnd"/>
      <w:r w:rsidRPr="0062677D">
        <w:rPr>
          <w:i/>
        </w:rPr>
        <w:t xml:space="preserve"> a Maze </w:t>
      </w:r>
      <w:proofErr w:type="spellStart"/>
      <w:r w:rsidRPr="0062677D">
        <w:rPr>
          <w:i/>
        </w:rPr>
        <w:t>of</w:t>
      </w:r>
      <w:proofErr w:type="spellEnd"/>
      <w:r w:rsidRPr="0062677D">
        <w:rPr>
          <w:i/>
        </w:rPr>
        <w:t xml:space="preserve"> </w:t>
      </w:r>
      <w:proofErr w:type="spellStart"/>
      <w:r w:rsidRPr="0062677D">
        <w:rPr>
          <w:i/>
        </w:rPr>
        <w:t>Laws</w:t>
      </w:r>
      <w:proofErr w:type="spellEnd"/>
      <w:r w:rsidRPr="0062677D">
        <w:rPr>
          <w:i/>
        </w:rPr>
        <w:t xml:space="preserve">, </w:t>
      </w:r>
      <w:proofErr w:type="spellStart"/>
      <w:r w:rsidRPr="0062677D">
        <w:rPr>
          <w:i/>
        </w:rPr>
        <w:t>State</w:t>
      </w:r>
      <w:proofErr w:type="spellEnd"/>
      <w:r w:rsidRPr="0062677D">
        <w:rPr>
          <w:i/>
        </w:rPr>
        <w:t xml:space="preserve"> </w:t>
      </w:r>
      <w:proofErr w:type="gramStart"/>
      <w:r w:rsidRPr="0062677D">
        <w:rPr>
          <w:i/>
        </w:rPr>
        <w:t xml:space="preserve">by </w:t>
      </w:r>
      <w:proofErr w:type="spellStart"/>
      <w:r w:rsidRPr="0062677D">
        <w:rPr>
          <w:i/>
        </w:rPr>
        <w:t>State</w:t>
      </w:r>
      <w:proofErr w:type="spellEnd"/>
      <w:proofErr w:type="gramEnd"/>
      <w:r>
        <w:t xml:space="preserve"> </w:t>
      </w:r>
      <w:r w:rsidRPr="0062677D">
        <w:rPr>
          <w:bCs/>
        </w:rPr>
        <w:t>[online]. NYtimes.com</w:t>
      </w:r>
      <w:r w:rsidRPr="0062677D">
        <w:rPr>
          <w:bCs/>
          <w:i/>
        </w:rPr>
        <w:t xml:space="preserve"> </w:t>
      </w:r>
      <w:r w:rsidRPr="0062677D">
        <w:rPr>
          <w:bCs/>
        </w:rPr>
        <w:t>[cit. 22.</w:t>
      </w:r>
      <w:r w:rsidR="000A6A4B">
        <w:rPr>
          <w:bCs/>
        </w:rPr>
        <w:t xml:space="preserve"> </w:t>
      </w:r>
      <w:r w:rsidRPr="0062677D">
        <w:rPr>
          <w:bCs/>
        </w:rPr>
        <w:t>1.</w:t>
      </w:r>
      <w:r w:rsidR="000A6A4B">
        <w:rPr>
          <w:bCs/>
        </w:rPr>
        <w:t xml:space="preserve"> </w:t>
      </w:r>
      <w:r w:rsidRPr="0062677D">
        <w:rPr>
          <w:bCs/>
        </w:rPr>
        <w:t>2018]</w:t>
      </w:r>
      <w:r w:rsidRPr="0062677D">
        <w:rPr>
          <w:bCs/>
          <w:i/>
        </w:rPr>
        <w:t xml:space="preserve">. </w:t>
      </w:r>
      <w:r w:rsidRPr="0062677D">
        <w:rPr>
          <w:bCs/>
        </w:rPr>
        <w:t xml:space="preserve">Dostupné </w:t>
      </w:r>
      <w:proofErr w:type="gramStart"/>
      <w:r w:rsidRPr="0062677D">
        <w:rPr>
          <w:bCs/>
        </w:rPr>
        <w:t>na</w:t>
      </w:r>
      <w:proofErr w:type="gramEnd"/>
      <w:r w:rsidRPr="0062677D">
        <w:rPr>
          <w:bCs/>
        </w:rPr>
        <w:t>:</w:t>
      </w:r>
      <w:r w:rsidRPr="00AE759F">
        <w:t xml:space="preserve"> </w:t>
      </w:r>
      <w:r w:rsidRPr="0062677D">
        <w:rPr>
          <w:bCs/>
          <w:i/>
        </w:rPr>
        <w:t>&lt;</w:t>
      </w:r>
      <w:hyperlink r:id="rId20" w:history="1">
        <w:r w:rsidRPr="003C733D">
          <w:rPr>
            <w:rStyle w:val="Hypertextovodkaz"/>
            <w:bCs/>
          </w:rPr>
          <w:t>https://www.nytimes.com/ 2014/09/18/us/surrogates-and-couples-face-a-maze-of-laws-state-by-state.html</w:t>
        </w:r>
      </w:hyperlink>
      <w:r w:rsidRPr="0062677D">
        <w:rPr>
          <w:bCs/>
          <w:i/>
        </w:rPr>
        <w:t>&gt;</w:t>
      </w:r>
      <w:r w:rsidR="00D65739">
        <w:rPr>
          <w:bCs/>
          <w:i/>
        </w:rPr>
        <w:t>.</w:t>
      </w:r>
    </w:p>
    <w:p w:rsidR="00AC3380" w:rsidRDefault="0062677D" w:rsidP="00A5753F">
      <w:pPr>
        <w:pStyle w:val="Odstavecseseznamem"/>
        <w:numPr>
          <w:ilvl w:val="0"/>
          <w:numId w:val="36"/>
        </w:numPr>
        <w:spacing w:after="0" w:line="360" w:lineRule="auto"/>
        <w:ind w:left="426" w:hanging="426"/>
        <w:jc w:val="both"/>
      </w:pPr>
      <w:r>
        <w:t xml:space="preserve"> </w:t>
      </w:r>
      <w:proofErr w:type="spellStart"/>
      <w:r w:rsidRPr="0062677D">
        <w:rPr>
          <w:i/>
        </w:rPr>
        <w:t>Johnson</w:t>
      </w:r>
      <w:proofErr w:type="spellEnd"/>
      <w:r w:rsidRPr="0062677D">
        <w:rPr>
          <w:i/>
        </w:rPr>
        <w:t xml:space="preserve"> v. </w:t>
      </w:r>
      <w:proofErr w:type="spellStart"/>
      <w:r w:rsidRPr="0062677D">
        <w:rPr>
          <w:i/>
        </w:rPr>
        <w:t>Calvert</w:t>
      </w:r>
      <w:proofErr w:type="spellEnd"/>
      <w:r w:rsidRPr="0062677D">
        <w:rPr>
          <w:i/>
        </w:rPr>
        <w:t xml:space="preserve">. </w:t>
      </w:r>
      <w:r>
        <w:t>[online]. Law.Justia.com [cit. 22.</w:t>
      </w:r>
      <w:r w:rsidR="000A6A4B">
        <w:t xml:space="preserve"> </w:t>
      </w:r>
      <w:r>
        <w:t>1.</w:t>
      </w:r>
      <w:r w:rsidR="000A6A4B">
        <w:t xml:space="preserve"> </w:t>
      </w:r>
      <w:r>
        <w:t xml:space="preserve">2018]. Dostupné </w:t>
      </w:r>
      <w:proofErr w:type="gramStart"/>
      <w:r>
        <w:t>na</w:t>
      </w:r>
      <w:proofErr w:type="gramEnd"/>
      <w:r>
        <w:t>: &lt;</w:t>
      </w:r>
      <w:hyperlink r:id="rId21" w:history="1">
        <w:r w:rsidRPr="003C733D">
          <w:rPr>
            <w:rStyle w:val="Hypertextovodkaz"/>
          </w:rPr>
          <w:t>https://law.justia.com/cases/california/supreme-court/4th/5/84.html</w:t>
        </w:r>
      </w:hyperlink>
      <w:r>
        <w:t>&gt;</w:t>
      </w:r>
      <w:r w:rsidR="00D65739">
        <w:t>.</w:t>
      </w:r>
    </w:p>
    <w:p w:rsidR="00AC3380" w:rsidRDefault="0062677D" w:rsidP="00A5753F">
      <w:pPr>
        <w:pStyle w:val="Odstavecseseznamem"/>
        <w:numPr>
          <w:ilvl w:val="0"/>
          <w:numId w:val="36"/>
        </w:numPr>
        <w:spacing w:after="0" w:line="360" w:lineRule="auto"/>
        <w:ind w:left="426" w:hanging="426"/>
        <w:jc w:val="both"/>
      </w:pPr>
      <w:proofErr w:type="spellStart"/>
      <w:r w:rsidRPr="0062677D">
        <w:rPr>
          <w:i/>
        </w:rPr>
        <w:t>Gestational</w:t>
      </w:r>
      <w:proofErr w:type="spellEnd"/>
      <w:r w:rsidRPr="0062677D">
        <w:rPr>
          <w:i/>
        </w:rPr>
        <w:t xml:space="preserve"> </w:t>
      </w:r>
      <w:proofErr w:type="spellStart"/>
      <w:r w:rsidRPr="0062677D">
        <w:rPr>
          <w:i/>
        </w:rPr>
        <w:t>Surrogacy</w:t>
      </w:r>
      <w:proofErr w:type="spellEnd"/>
      <w:r w:rsidRPr="0062677D">
        <w:rPr>
          <w:i/>
        </w:rPr>
        <w:t xml:space="preserve"> in Wyoming</w:t>
      </w:r>
      <w:r w:rsidR="002C301F">
        <w:rPr>
          <w:i/>
        </w:rPr>
        <w:t xml:space="preserve"> </w:t>
      </w:r>
      <w:r w:rsidRPr="0062677D">
        <w:rPr>
          <w:bCs/>
        </w:rPr>
        <w:t>[online]. Creativefamilyconnections.com</w:t>
      </w:r>
      <w:r w:rsidRPr="0062677D">
        <w:rPr>
          <w:bCs/>
          <w:i/>
        </w:rPr>
        <w:t xml:space="preserve"> </w:t>
      </w:r>
      <w:r w:rsidRPr="0062677D">
        <w:rPr>
          <w:bCs/>
        </w:rPr>
        <w:t>[cit.</w:t>
      </w:r>
      <w:r w:rsidR="000A6A4B">
        <w:rPr>
          <w:bCs/>
        </w:rPr>
        <w:t> </w:t>
      </w:r>
      <w:r w:rsidRPr="0062677D">
        <w:rPr>
          <w:bCs/>
        </w:rPr>
        <w:t>22.</w:t>
      </w:r>
      <w:r w:rsidR="000A6A4B">
        <w:rPr>
          <w:bCs/>
        </w:rPr>
        <w:t> </w:t>
      </w:r>
      <w:r w:rsidRPr="0062677D">
        <w:rPr>
          <w:bCs/>
        </w:rPr>
        <w:t>1.</w:t>
      </w:r>
      <w:r w:rsidR="000A6A4B">
        <w:rPr>
          <w:bCs/>
        </w:rPr>
        <w:t> </w:t>
      </w:r>
      <w:r w:rsidRPr="0062677D">
        <w:rPr>
          <w:bCs/>
        </w:rPr>
        <w:t>2018]</w:t>
      </w:r>
      <w:r w:rsidRPr="0062677D">
        <w:rPr>
          <w:bCs/>
          <w:i/>
        </w:rPr>
        <w:t xml:space="preserve">. </w:t>
      </w:r>
      <w:r>
        <w:t xml:space="preserve"> Dostupné </w:t>
      </w:r>
      <w:proofErr w:type="gramStart"/>
      <w:r>
        <w:t>na</w:t>
      </w:r>
      <w:proofErr w:type="gramEnd"/>
      <w:r>
        <w:t>: &lt;</w:t>
      </w:r>
      <w:hyperlink r:id="rId22" w:history="1">
        <w:r w:rsidRPr="0062677D">
          <w:rPr>
            <w:rStyle w:val="Hypertextovodkaz"/>
          </w:rPr>
          <w:t>https://www.creativefamilyconnections.com/us-surrogacy-law-map/wyoming/&gt;</w:t>
        </w:r>
      </w:hyperlink>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t>Gestational</w:t>
      </w:r>
      <w:proofErr w:type="spellEnd"/>
      <w:r w:rsidRPr="002C301F">
        <w:rPr>
          <w:i/>
        </w:rPr>
        <w:t xml:space="preserve"> </w:t>
      </w:r>
      <w:proofErr w:type="spellStart"/>
      <w:r w:rsidRPr="002C301F">
        <w:rPr>
          <w:i/>
        </w:rPr>
        <w:t>Surrogacy</w:t>
      </w:r>
      <w:proofErr w:type="spellEnd"/>
      <w:r w:rsidRPr="002C301F">
        <w:rPr>
          <w:i/>
        </w:rPr>
        <w:t xml:space="preserve"> in </w:t>
      </w:r>
      <w:proofErr w:type="spellStart"/>
      <w:r w:rsidRPr="002C301F">
        <w:rPr>
          <w:i/>
        </w:rPr>
        <w:t>California</w:t>
      </w:r>
      <w:proofErr w:type="spellEnd"/>
      <w:r>
        <w:t xml:space="preserve"> [online] CreativeFamilyConnections.com [cit.</w:t>
      </w:r>
      <w:r w:rsidR="000A6A4B">
        <w:t> </w:t>
      </w:r>
      <w:r>
        <w:t>22.</w:t>
      </w:r>
      <w:r w:rsidR="000A6A4B">
        <w:t> </w:t>
      </w:r>
      <w:r>
        <w:t>1.</w:t>
      </w:r>
      <w:r w:rsidR="000A6A4B">
        <w:t> </w:t>
      </w:r>
      <w:r>
        <w:t xml:space="preserve">2018]. Dostupné </w:t>
      </w:r>
      <w:proofErr w:type="gramStart"/>
      <w:r>
        <w:t>na</w:t>
      </w:r>
      <w:proofErr w:type="gramEnd"/>
      <w:r>
        <w:t>: &lt;</w:t>
      </w:r>
      <w:hyperlink r:id="rId23" w:history="1">
        <w:r w:rsidRPr="003C733D">
          <w:rPr>
            <w:rStyle w:val="Hypertextovodkaz"/>
          </w:rPr>
          <w:t>https://www.creativefamilyconnections.com/us-surrogacy-law-map/california/</w:t>
        </w:r>
      </w:hyperlink>
      <w:r>
        <w:t>&gt;</w:t>
      </w:r>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lastRenderedPageBreak/>
        <w:t>Buzzanca</w:t>
      </w:r>
      <w:proofErr w:type="spellEnd"/>
      <w:r w:rsidRPr="002C301F">
        <w:rPr>
          <w:i/>
        </w:rPr>
        <w:t xml:space="preserve"> v. </w:t>
      </w:r>
      <w:proofErr w:type="spellStart"/>
      <w:r w:rsidRPr="002C301F">
        <w:rPr>
          <w:i/>
        </w:rPr>
        <w:t>Buzzanca</w:t>
      </w:r>
      <w:proofErr w:type="spellEnd"/>
      <w:r w:rsidRPr="002C301F">
        <w:rPr>
          <w:i/>
        </w:rPr>
        <w:t xml:space="preserve">. </w:t>
      </w:r>
      <w:r>
        <w:t>[online]. Law.Justia.com [cit. 22.</w:t>
      </w:r>
      <w:r w:rsidR="000A6A4B">
        <w:t xml:space="preserve"> </w:t>
      </w:r>
      <w:r>
        <w:t>1.</w:t>
      </w:r>
      <w:r w:rsidR="000A6A4B">
        <w:t xml:space="preserve"> </w:t>
      </w:r>
      <w:r>
        <w:t xml:space="preserve">2018]. Dostupné </w:t>
      </w:r>
      <w:proofErr w:type="gramStart"/>
      <w:r>
        <w:t>na</w:t>
      </w:r>
      <w:proofErr w:type="gramEnd"/>
      <w:r>
        <w:t>: &lt;</w:t>
      </w:r>
      <w:hyperlink r:id="rId24" w:history="1">
        <w:r w:rsidRPr="002C301F">
          <w:rPr>
            <w:rStyle w:val="Hypertextovodkaz"/>
          </w:rPr>
          <w:t>https://law.justia.com/cases/california/court-of-appeal/4th/61/1410.html</w:t>
        </w:r>
      </w:hyperlink>
      <w:r>
        <w:t>&gt;</w:t>
      </w:r>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t>What</w:t>
      </w:r>
      <w:proofErr w:type="spellEnd"/>
      <w:r w:rsidRPr="002C301F">
        <w:rPr>
          <w:i/>
        </w:rPr>
        <w:t xml:space="preserve"> </w:t>
      </w:r>
      <w:proofErr w:type="spellStart"/>
      <w:r w:rsidRPr="002C301F">
        <w:rPr>
          <w:i/>
        </w:rPr>
        <w:t>is</w:t>
      </w:r>
      <w:proofErr w:type="spellEnd"/>
      <w:r w:rsidRPr="002C301F">
        <w:rPr>
          <w:i/>
        </w:rPr>
        <w:t xml:space="preserve"> a </w:t>
      </w:r>
      <w:proofErr w:type="spellStart"/>
      <w:r w:rsidRPr="002C301F">
        <w:rPr>
          <w:i/>
        </w:rPr>
        <w:t>Pre</w:t>
      </w:r>
      <w:proofErr w:type="spellEnd"/>
      <w:r w:rsidRPr="002C301F">
        <w:rPr>
          <w:i/>
        </w:rPr>
        <w:t>-</w:t>
      </w:r>
      <w:proofErr w:type="spellStart"/>
      <w:r w:rsidRPr="002C301F">
        <w:rPr>
          <w:i/>
        </w:rPr>
        <w:t>Birth</w:t>
      </w:r>
      <w:proofErr w:type="spellEnd"/>
      <w:r w:rsidRPr="002C301F">
        <w:rPr>
          <w:i/>
        </w:rPr>
        <w:t xml:space="preserve"> </w:t>
      </w:r>
      <w:proofErr w:type="spellStart"/>
      <w:r w:rsidRPr="002C301F">
        <w:rPr>
          <w:i/>
        </w:rPr>
        <w:t>Order</w:t>
      </w:r>
      <w:proofErr w:type="spellEnd"/>
      <w:r w:rsidRPr="002C301F">
        <w:rPr>
          <w:i/>
        </w:rPr>
        <w:t>?</w:t>
      </w:r>
      <w:r>
        <w:t xml:space="preserve"> [online]. MaslerSurrogacyLaw.com [cit. 22.</w:t>
      </w:r>
      <w:r w:rsidR="000A6A4B">
        <w:t xml:space="preserve"> </w:t>
      </w:r>
      <w:r>
        <w:t>1.</w:t>
      </w:r>
      <w:r w:rsidR="000A6A4B">
        <w:t xml:space="preserve"> </w:t>
      </w:r>
      <w:r>
        <w:t xml:space="preserve">2018]. Dostupné </w:t>
      </w:r>
      <w:proofErr w:type="gramStart"/>
      <w:r>
        <w:t>na</w:t>
      </w:r>
      <w:proofErr w:type="gramEnd"/>
      <w:r>
        <w:t>: &lt;</w:t>
      </w:r>
      <w:hyperlink r:id="rId25" w:history="1">
        <w:r w:rsidRPr="003C733D">
          <w:rPr>
            <w:rStyle w:val="Hypertextovodkaz"/>
          </w:rPr>
          <w:t>https://maslersurrogacylaw.com/2016/06/01/what-is-a-pre-birth-order/</w:t>
        </w:r>
      </w:hyperlink>
      <w:r>
        <w:t>&gt;</w:t>
      </w:r>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t>West</w:t>
      </w:r>
      <w:proofErr w:type="spellEnd"/>
      <w:r w:rsidRPr="002C301F">
        <w:rPr>
          <w:i/>
        </w:rPr>
        <w:t xml:space="preserve"> </w:t>
      </w:r>
      <w:proofErr w:type="spellStart"/>
      <w:r w:rsidRPr="002C301F">
        <w:rPr>
          <w:i/>
        </w:rPr>
        <w:t>Coast</w:t>
      </w:r>
      <w:proofErr w:type="spellEnd"/>
      <w:r w:rsidRPr="002C301F">
        <w:rPr>
          <w:i/>
        </w:rPr>
        <w:t xml:space="preserve"> </w:t>
      </w:r>
      <w:proofErr w:type="spellStart"/>
      <w:r w:rsidRPr="002C301F">
        <w:rPr>
          <w:i/>
        </w:rPr>
        <w:t>Surrogacy</w:t>
      </w:r>
      <w:proofErr w:type="spellEnd"/>
      <w:r w:rsidRPr="00CF69EF">
        <w:t xml:space="preserve"> </w:t>
      </w:r>
      <w:r>
        <w:t>[online]. WestCoastSurrogacy.com [cit. 22.</w:t>
      </w:r>
      <w:r w:rsidR="000A6A4B">
        <w:t xml:space="preserve"> </w:t>
      </w:r>
      <w:r>
        <w:t>1.</w:t>
      </w:r>
      <w:r w:rsidR="000A6A4B">
        <w:t xml:space="preserve"> </w:t>
      </w:r>
      <w:r>
        <w:t xml:space="preserve">2018]. Dostupné </w:t>
      </w:r>
      <w:proofErr w:type="gramStart"/>
      <w:r>
        <w:t>na</w:t>
      </w:r>
      <w:proofErr w:type="gramEnd"/>
      <w:r>
        <w:t>: &lt;</w:t>
      </w:r>
      <w:hyperlink r:id="rId26" w:history="1">
        <w:r w:rsidRPr="003C733D">
          <w:rPr>
            <w:rStyle w:val="Hypertextovodkaz"/>
          </w:rPr>
          <w:t>https://www.westcoastsurrogacy.com/</w:t>
        </w:r>
      </w:hyperlink>
      <w:r>
        <w:t>&gt;</w:t>
      </w:r>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t>West</w:t>
      </w:r>
      <w:proofErr w:type="spellEnd"/>
      <w:r w:rsidRPr="002C301F">
        <w:rPr>
          <w:i/>
        </w:rPr>
        <w:t xml:space="preserve"> </w:t>
      </w:r>
      <w:proofErr w:type="spellStart"/>
      <w:r w:rsidRPr="002C301F">
        <w:rPr>
          <w:i/>
        </w:rPr>
        <w:t>Coast</w:t>
      </w:r>
      <w:proofErr w:type="spellEnd"/>
      <w:r w:rsidRPr="002C301F">
        <w:rPr>
          <w:i/>
        </w:rPr>
        <w:t xml:space="preserve"> </w:t>
      </w:r>
      <w:proofErr w:type="spellStart"/>
      <w:r w:rsidRPr="002C301F">
        <w:rPr>
          <w:i/>
        </w:rPr>
        <w:t>Surrogacy</w:t>
      </w:r>
      <w:proofErr w:type="spellEnd"/>
      <w:r w:rsidRPr="002C301F">
        <w:rPr>
          <w:i/>
        </w:rPr>
        <w:t xml:space="preserve"> </w:t>
      </w:r>
      <w:proofErr w:type="spellStart"/>
      <w:r w:rsidRPr="002C301F">
        <w:rPr>
          <w:i/>
        </w:rPr>
        <w:t>Costs</w:t>
      </w:r>
      <w:proofErr w:type="spellEnd"/>
      <w:r w:rsidRPr="002C301F">
        <w:rPr>
          <w:i/>
        </w:rPr>
        <w:t xml:space="preserve"> </w:t>
      </w:r>
      <w:proofErr w:type="spellStart"/>
      <w:r w:rsidRPr="002C301F">
        <w:rPr>
          <w:i/>
        </w:rPr>
        <w:t>and</w:t>
      </w:r>
      <w:proofErr w:type="spellEnd"/>
      <w:r w:rsidRPr="002C301F">
        <w:rPr>
          <w:i/>
        </w:rPr>
        <w:t xml:space="preserve"> </w:t>
      </w:r>
      <w:proofErr w:type="spellStart"/>
      <w:r w:rsidRPr="002C301F">
        <w:rPr>
          <w:i/>
        </w:rPr>
        <w:t>Fees</w:t>
      </w:r>
      <w:proofErr w:type="spellEnd"/>
      <w:r w:rsidRPr="002C301F">
        <w:rPr>
          <w:i/>
        </w:rPr>
        <w:t xml:space="preserve"> </w:t>
      </w:r>
      <w:r>
        <w:t>[online]. WestCoastSurrogacy.com [cit.</w:t>
      </w:r>
      <w:r w:rsidR="007C5905">
        <w:t> </w:t>
      </w:r>
      <w:r>
        <w:t>22.</w:t>
      </w:r>
      <w:r w:rsidR="000A6A4B">
        <w:t> </w:t>
      </w:r>
      <w:r>
        <w:t>1.</w:t>
      </w:r>
      <w:r w:rsidR="000A6A4B">
        <w:t> </w:t>
      </w:r>
      <w:r>
        <w:t xml:space="preserve">2018]. Dostupné </w:t>
      </w:r>
      <w:proofErr w:type="gramStart"/>
      <w:r>
        <w:t>na</w:t>
      </w:r>
      <w:proofErr w:type="gramEnd"/>
      <w:r>
        <w:t>: &lt;</w:t>
      </w:r>
      <w:hyperlink r:id="rId27" w:history="1">
        <w:r w:rsidRPr="003C733D">
          <w:rPr>
            <w:rStyle w:val="Hypertextovodkaz"/>
          </w:rPr>
          <w:t>https://www.westcoastsurrogacy.com/surrogate-program-for-intended-parents/surrogate-mother-cost/</w:t>
        </w:r>
      </w:hyperlink>
      <w:r>
        <w:t>&gt;</w:t>
      </w:r>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t>Gestational</w:t>
      </w:r>
      <w:proofErr w:type="spellEnd"/>
      <w:r w:rsidRPr="002C301F">
        <w:rPr>
          <w:i/>
        </w:rPr>
        <w:t xml:space="preserve"> </w:t>
      </w:r>
      <w:proofErr w:type="spellStart"/>
      <w:r w:rsidRPr="002C301F">
        <w:rPr>
          <w:i/>
        </w:rPr>
        <w:t>Surrogacy</w:t>
      </w:r>
      <w:proofErr w:type="spellEnd"/>
      <w:r w:rsidRPr="002C301F">
        <w:rPr>
          <w:i/>
        </w:rPr>
        <w:t xml:space="preserve"> </w:t>
      </w:r>
      <w:proofErr w:type="spellStart"/>
      <w:r w:rsidRPr="002C301F">
        <w:rPr>
          <w:i/>
        </w:rPr>
        <w:t>Contract</w:t>
      </w:r>
      <w:proofErr w:type="spellEnd"/>
      <w:r w:rsidRPr="002C301F">
        <w:rPr>
          <w:i/>
        </w:rPr>
        <w:t xml:space="preserve"> sample</w:t>
      </w:r>
      <w:r w:rsidRPr="00CF69EF">
        <w:t xml:space="preserve"> </w:t>
      </w:r>
      <w:r>
        <w:t>[online]. Allaboutsurrogacy.com [cit. 5.</w:t>
      </w:r>
      <w:r w:rsidR="000A6A4B">
        <w:t xml:space="preserve"> </w:t>
      </w:r>
      <w:r>
        <w:t>1.</w:t>
      </w:r>
      <w:r w:rsidR="000A6A4B">
        <w:t xml:space="preserve"> </w:t>
      </w:r>
      <w:r>
        <w:t xml:space="preserve">2018]. Dostupné </w:t>
      </w:r>
      <w:proofErr w:type="gramStart"/>
      <w:r>
        <w:t>na</w:t>
      </w:r>
      <w:proofErr w:type="gramEnd"/>
      <w:r>
        <w:t>: &lt;</w:t>
      </w:r>
      <w:hyperlink r:id="rId28" w:history="1">
        <w:r w:rsidRPr="003C733D">
          <w:rPr>
            <w:rStyle w:val="Hypertextovodkaz"/>
          </w:rPr>
          <w:t>http://www.allaboutsurrogacy.com/sample_contracts/GScontract1.htm</w:t>
        </w:r>
      </w:hyperlink>
      <w:r>
        <w:t>&gt;</w:t>
      </w:r>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t>Checklist</w:t>
      </w:r>
      <w:proofErr w:type="spellEnd"/>
      <w:r w:rsidRPr="002C301F">
        <w:rPr>
          <w:i/>
        </w:rPr>
        <w:t xml:space="preserve">: </w:t>
      </w:r>
      <w:proofErr w:type="spellStart"/>
      <w:r w:rsidRPr="002C301F">
        <w:rPr>
          <w:i/>
        </w:rPr>
        <w:t>Surrogacy</w:t>
      </w:r>
      <w:proofErr w:type="spellEnd"/>
      <w:r w:rsidRPr="002C301F">
        <w:rPr>
          <w:i/>
        </w:rPr>
        <w:t xml:space="preserve"> </w:t>
      </w:r>
      <w:proofErr w:type="spellStart"/>
      <w:r w:rsidRPr="002C301F">
        <w:rPr>
          <w:i/>
        </w:rPr>
        <w:t>Contract</w:t>
      </w:r>
      <w:proofErr w:type="spellEnd"/>
      <w:r w:rsidRPr="00CF69EF">
        <w:t xml:space="preserve"> </w:t>
      </w:r>
      <w:r>
        <w:t>[online]. Family.Findlaw.com [cit. 25.</w:t>
      </w:r>
      <w:r w:rsidR="000A6A4B">
        <w:t xml:space="preserve"> </w:t>
      </w:r>
      <w:r>
        <w:t>1.</w:t>
      </w:r>
      <w:r w:rsidR="000A6A4B">
        <w:t xml:space="preserve"> </w:t>
      </w:r>
      <w:r>
        <w:t xml:space="preserve">2018]. Dostupné </w:t>
      </w:r>
      <w:proofErr w:type="gramStart"/>
      <w:r>
        <w:t>na</w:t>
      </w:r>
      <w:proofErr w:type="gramEnd"/>
      <w:r>
        <w:t>: &lt;</w:t>
      </w:r>
      <w:hyperlink r:id="rId29" w:history="1">
        <w:r w:rsidR="00D65739" w:rsidRPr="0026105E">
          <w:rPr>
            <w:rStyle w:val="Hypertextovodkaz"/>
          </w:rPr>
          <w:t>http://family.findlaw.com/surrogacy-artificial-conception/checklist-surrogacy-contract.html</w:t>
        </w:r>
      </w:hyperlink>
      <w:r>
        <w:t>&gt;</w:t>
      </w:r>
      <w:r w:rsidR="00D65739">
        <w:t>.</w:t>
      </w:r>
    </w:p>
    <w:p w:rsidR="00AC3380" w:rsidRDefault="002C301F" w:rsidP="00A5753F">
      <w:pPr>
        <w:pStyle w:val="Odstavecseseznamem"/>
        <w:numPr>
          <w:ilvl w:val="0"/>
          <w:numId w:val="36"/>
        </w:numPr>
        <w:spacing w:after="0" w:line="360" w:lineRule="auto"/>
        <w:ind w:left="426" w:hanging="426"/>
        <w:jc w:val="both"/>
      </w:pPr>
      <w:r w:rsidRPr="002C301F">
        <w:rPr>
          <w:i/>
        </w:rPr>
        <w:t xml:space="preserve">Sample </w:t>
      </w:r>
      <w:proofErr w:type="spellStart"/>
      <w:r w:rsidRPr="002C301F">
        <w:rPr>
          <w:i/>
        </w:rPr>
        <w:t>traditional</w:t>
      </w:r>
      <w:proofErr w:type="spellEnd"/>
      <w:r w:rsidRPr="002C301F">
        <w:rPr>
          <w:i/>
        </w:rPr>
        <w:t xml:space="preserve"> </w:t>
      </w:r>
      <w:proofErr w:type="spellStart"/>
      <w:r w:rsidRPr="002C301F">
        <w:rPr>
          <w:i/>
        </w:rPr>
        <w:t>Surrogacy</w:t>
      </w:r>
      <w:proofErr w:type="spellEnd"/>
      <w:r w:rsidRPr="002C301F">
        <w:rPr>
          <w:i/>
        </w:rPr>
        <w:t xml:space="preserve"> </w:t>
      </w:r>
      <w:proofErr w:type="spellStart"/>
      <w:r w:rsidRPr="002C301F">
        <w:rPr>
          <w:i/>
        </w:rPr>
        <w:t>Contract</w:t>
      </w:r>
      <w:proofErr w:type="spellEnd"/>
      <w:r w:rsidRPr="002C301F">
        <w:rPr>
          <w:i/>
        </w:rPr>
        <w:t>.</w:t>
      </w:r>
      <w:r w:rsidRPr="00CF69EF">
        <w:t xml:space="preserve"> </w:t>
      </w:r>
      <w:r>
        <w:t>[online]. Surromomsonline.com [cit.</w:t>
      </w:r>
      <w:r w:rsidR="007C5905">
        <w:t> </w:t>
      </w:r>
      <w:r>
        <w:t>25.</w:t>
      </w:r>
      <w:r w:rsidR="000A6A4B">
        <w:t> </w:t>
      </w:r>
      <w:r>
        <w:t>1.</w:t>
      </w:r>
      <w:r w:rsidR="000A6A4B">
        <w:t> </w:t>
      </w:r>
      <w:r>
        <w:t xml:space="preserve">2018]. Dostupné </w:t>
      </w:r>
      <w:proofErr w:type="gramStart"/>
      <w:r>
        <w:t>na</w:t>
      </w:r>
      <w:proofErr w:type="gramEnd"/>
      <w:r>
        <w:t>: &lt;</w:t>
      </w:r>
      <w:hyperlink r:id="rId30" w:history="1">
        <w:r w:rsidR="00843E86" w:rsidRPr="004C0888">
          <w:rPr>
            <w:rStyle w:val="Hypertextovodkaz"/>
          </w:rPr>
          <w:t>http://www.surromomsonline.com/articles/ ts_contract.htm</w:t>
        </w:r>
      </w:hyperlink>
      <w:r>
        <w:t>&gt;</w:t>
      </w:r>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t>Cook</w:t>
      </w:r>
      <w:proofErr w:type="spellEnd"/>
      <w:r w:rsidRPr="002C301F">
        <w:rPr>
          <w:i/>
        </w:rPr>
        <w:t xml:space="preserve"> v. </w:t>
      </w:r>
      <w:proofErr w:type="spellStart"/>
      <w:r w:rsidRPr="002C301F">
        <w:rPr>
          <w:i/>
        </w:rPr>
        <w:t>Harding</w:t>
      </w:r>
      <w:proofErr w:type="spellEnd"/>
      <w:r w:rsidRPr="002C301F">
        <w:rPr>
          <w:i/>
        </w:rPr>
        <w:t xml:space="preserve"> </w:t>
      </w:r>
      <w:r>
        <w:t>[online]. CaseLaw.Findlaw.com [cit. 29.</w:t>
      </w:r>
      <w:r w:rsidR="000A6A4B">
        <w:t xml:space="preserve"> </w:t>
      </w:r>
      <w:r>
        <w:t>1.</w:t>
      </w:r>
      <w:r w:rsidR="000A6A4B">
        <w:t xml:space="preserve"> </w:t>
      </w:r>
      <w:r>
        <w:t xml:space="preserve">2018]. Dostupné </w:t>
      </w:r>
      <w:proofErr w:type="gramStart"/>
      <w:r>
        <w:t>na</w:t>
      </w:r>
      <w:proofErr w:type="gramEnd"/>
      <w:r>
        <w:t>: &lt;</w:t>
      </w:r>
      <w:hyperlink r:id="rId31" w:history="1">
        <w:r w:rsidRPr="003C733D">
          <w:rPr>
            <w:rStyle w:val="Hypertextovodkaz"/>
          </w:rPr>
          <w:t>http://caselaw.findlaw.com/us-9th-circuit/1885850.html</w:t>
        </w:r>
      </w:hyperlink>
      <w:r>
        <w:t>&gt;</w:t>
      </w:r>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t>Supreme</w:t>
      </w:r>
      <w:proofErr w:type="spellEnd"/>
      <w:r w:rsidRPr="002C301F">
        <w:rPr>
          <w:i/>
        </w:rPr>
        <w:t xml:space="preserve"> </w:t>
      </w:r>
      <w:proofErr w:type="spellStart"/>
      <w:r w:rsidRPr="002C301F">
        <w:rPr>
          <w:i/>
        </w:rPr>
        <w:t>Court</w:t>
      </w:r>
      <w:proofErr w:type="spellEnd"/>
      <w:r w:rsidRPr="002C301F">
        <w:rPr>
          <w:i/>
        </w:rPr>
        <w:t xml:space="preserve"> </w:t>
      </w:r>
      <w:proofErr w:type="spellStart"/>
      <w:r w:rsidRPr="002C301F">
        <w:rPr>
          <w:i/>
        </w:rPr>
        <w:t>Refuses</w:t>
      </w:r>
      <w:proofErr w:type="spellEnd"/>
      <w:r w:rsidRPr="002C301F">
        <w:rPr>
          <w:i/>
        </w:rPr>
        <w:t xml:space="preserve"> </w:t>
      </w:r>
      <w:proofErr w:type="spellStart"/>
      <w:r w:rsidRPr="002C301F">
        <w:rPr>
          <w:i/>
        </w:rPr>
        <w:t>Surrogacy</w:t>
      </w:r>
      <w:proofErr w:type="spellEnd"/>
      <w:r w:rsidRPr="002C301F">
        <w:rPr>
          <w:i/>
        </w:rPr>
        <w:t xml:space="preserve"> Case </w:t>
      </w:r>
      <w:proofErr w:type="spellStart"/>
      <w:r w:rsidRPr="002C301F">
        <w:rPr>
          <w:i/>
        </w:rPr>
        <w:t>Of</w:t>
      </w:r>
      <w:proofErr w:type="spellEnd"/>
      <w:r w:rsidRPr="002C301F">
        <w:rPr>
          <w:i/>
        </w:rPr>
        <w:t xml:space="preserve"> </w:t>
      </w:r>
      <w:proofErr w:type="spellStart"/>
      <w:r w:rsidRPr="002C301F">
        <w:rPr>
          <w:i/>
        </w:rPr>
        <w:t>Mother</w:t>
      </w:r>
      <w:proofErr w:type="spellEnd"/>
      <w:r w:rsidRPr="002C301F">
        <w:rPr>
          <w:i/>
        </w:rPr>
        <w:t xml:space="preserve"> </w:t>
      </w:r>
      <w:proofErr w:type="spellStart"/>
      <w:r w:rsidRPr="002C301F">
        <w:rPr>
          <w:i/>
        </w:rPr>
        <w:t>Pressured</w:t>
      </w:r>
      <w:proofErr w:type="spellEnd"/>
      <w:r w:rsidRPr="002C301F">
        <w:rPr>
          <w:i/>
        </w:rPr>
        <w:t xml:space="preserve"> To Abort Triplet </w:t>
      </w:r>
      <w:r>
        <w:t>[online]. Thefederallist.com [cit. 29.</w:t>
      </w:r>
      <w:r w:rsidR="000A6A4B">
        <w:t xml:space="preserve"> </w:t>
      </w:r>
      <w:r>
        <w:t>1</w:t>
      </w:r>
      <w:r w:rsidR="000A6A4B">
        <w:t xml:space="preserve">. </w:t>
      </w:r>
      <w:r>
        <w:t xml:space="preserve">2018]. Dostupné </w:t>
      </w:r>
      <w:proofErr w:type="gramStart"/>
      <w:r>
        <w:t>na</w:t>
      </w:r>
      <w:proofErr w:type="gramEnd"/>
      <w:r>
        <w:t>: &lt;</w:t>
      </w:r>
      <w:hyperlink r:id="rId32" w:history="1">
        <w:r w:rsidR="00D65739" w:rsidRPr="0026105E">
          <w:rPr>
            <w:rStyle w:val="Hypertextovodkaz"/>
          </w:rPr>
          <w:t>http://thefederalist.com/ 2017/10/03/supreme-court-refuses-hear-surrogacy-case-mother-pressured-abort-extra-triplet/</w:t>
        </w:r>
      </w:hyperlink>
      <w:r>
        <w:t>&gt;</w:t>
      </w:r>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t>Federal</w:t>
      </w:r>
      <w:proofErr w:type="spellEnd"/>
      <w:r w:rsidRPr="002C301F">
        <w:rPr>
          <w:i/>
        </w:rPr>
        <w:t xml:space="preserve"> </w:t>
      </w:r>
      <w:proofErr w:type="spellStart"/>
      <w:r w:rsidRPr="002C301F">
        <w:rPr>
          <w:i/>
        </w:rPr>
        <w:t>Judge</w:t>
      </w:r>
      <w:proofErr w:type="spellEnd"/>
      <w:r w:rsidRPr="002C301F">
        <w:rPr>
          <w:i/>
        </w:rPr>
        <w:t xml:space="preserve"> </w:t>
      </w:r>
      <w:proofErr w:type="spellStart"/>
      <w:r w:rsidRPr="002C301F">
        <w:rPr>
          <w:i/>
        </w:rPr>
        <w:t>Won</w:t>
      </w:r>
      <w:proofErr w:type="spellEnd"/>
      <w:r w:rsidRPr="002C301F">
        <w:rPr>
          <w:i/>
        </w:rPr>
        <w:t xml:space="preserve">‘t </w:t>
      </w:r>
      <w:proofErr w:type="spellStart"/>
      <w:r w:rsidRPr="002C301F">
        <w:rPr>
          <w:i/>
        </w:rPr>
        <w:t>Give</w:t>
      </w:r>
      <w:proofErr w:type="spellEnd"/>
      <w:r w:rsidRPr="002C301F">
        <w:rPr>
          <w:i/>
        </w:rPr>
        <w:t xml:space="preserve"> </w:t>
      </w:r>
      <w:proofErr w:type="spellStart"/>
      <w:r w:rsidRPr="002C301F">
        <w:rPr>
          <w:i/>
        </w:rPr>
        <w:t>Surrogate</w:t>
      </w:r>
      <w:proofErr w:type="spellEnd"/>
      <w:r w:rsidRPr="002C301F">
        <w:rPr>
          <w:i/>
        </w:rPr>
        <w:t xml:space="preserve"> </w:t>
      </w:r>
      <w:proofErr w:type="spellStart"/>
      <w:r w:rsidRPr="002C301F">
        <w:rPr>
          <w:i/>
        </w:rPr>
        <w:t>Mom</w:t>
      </w:r>
      <w:proofErr w:type="spellEnd"/>
      <w:r w:rsidRPr="002C301F">
        <w:rPr>
          <w:i/>
        </w:rPr>
        <w:t xml:space="preserve"> a Triplet</w:t>
      </w:r>
      <w:r w:rsidRPr="00CF69EF">
        <w:t xml:space="preserve"> </w:t>
      </w:r>
      <w:r>
        <w:t>[online]. Courthousenews.com [cit.</w:t>
      </w:r>
      <w:r w:rsidR="000A6A4B">
        <w:t> </w:t>
      </w:r>
      <w:r>
        <w:t>29.</w:t>
      </w:r>
      <w:r w:rsidR="000A6A4B">
        <w:t> </w:t>
      </w:r>
      <w:r>
        <w:t>1.</w:t>
      </w:r>
      <w:r w:rsidR="000A6A4B">
        <w:t> </w:t>
      </w:r>
      <w:r>
        <w:t xml:space="preserve">2018]. Dostupné </w:t>
      </w:r>
      <w:proofErr w:type="gramStart"/>
      <w:r>
        <w:t>na</w:t>
      </w:r>
      <w:proofErr w:type="gramEnd"/>
      <w:r>
        <w:t>: &lt;</w:t>
      </w:r>
      <w:hyperlink r:id="rId33" w:history="1">
        <w:r w:rsidRPr="003C733D">
          <w:rPr>
            <w:rStyle w:val="Hypertextovodkaz"/>
          </w:rPr>
          <w:t>https://www.courthousenews.com/federal-judge-wont-givesurrogate-mom-a-triplet/</w:t>
        </w:r>
      </w:hyperlink>
      <w:r>
        <w:t>&gt;</w:t>
      </w:r>
      <w:r w:rsidR="00D65739">
        <w:t>.</w:t>
      </w:r>
    </w:p>
    <w:p w:rsidR="00AC3380" w:rsidRDefault="002C301F" w:rsidP="00A5753F">
      <w:pPr>
        <w:pStyle w:val="Odstavecseseznamem"/>
        <w:numPr>
          <w:ilvl w:val="0"/>
          <w:numId w:val="36"/>
        </w:numPr>
        <w:spacing w:after="0" w:line="360" w:lineRule="auto"/>
        <w:ind w:left="426" w:hanging="426"/>
        <w:jc w:val="both"/>
      </w:pPr>
      <w:proofErr w:type="spellStart"/>
      <w:r w:rsidRPr="002C301F">
        <w:rPr>
          <w:i/>
        </w:rPr>
        <w:t>Surrogacy</w:t>
      </w:r>
      <w:proofErr w:type="spellEnd"/>
      <w:r w:rsidRPr="002C301F">
        <w:rPr>
          <w:i/>
        </w:rPr>
        <w:t xml:space="preserve"> </w:t>
      </w:r>
      <w:proofErr w:type="spellStart"/>
      <w:r w:rsidRPr="002C301F">
        <w:rPr>
          <w:i/>
        </w:rPr>
        <w:t>Contract</w:t>
      </w:r>
      <w:proofErr w:type="spellEnd"/>
      <w:r w:rsidRPr="002C301F">
        <w:rPr>
          <w:i/>
        </w:rPr>
        <w:t xml:space="preserve">, </w:t>
      </w:r>
      <w:proofErr w:type="spellStart"/>
      <w:r w:rsidRPr="002C301F">
        <w:rPr>
          <w:i/>
        </w:rPr>
        <w:t>Abortion</w:t>
      </w:r>
      <w:proofErr w:type="spellEnd"/>
      <w:r w:rsidRPr="002C301F">
        <w:rPr>
          <w:i/>
        </w:rPr>
        <w:t xml:space="preserve"> </w:t>
      </w:r>
      <w:proofErr w:type="spellStart"/>
      <w:r w:rsidRPr="002C301F">
        <w:rPr>
          <w:i/>
        </w:rPr>
        <w:t>Conditions</w:t>
      </w:r>
      <w:proofErr w:type="spellEnd"/>
      <w:r w:rsidRPr="002C301F">
        <w:rPr>
          <w:i/>
        </w:rPr>
        <w:t xml:space="preserve"> </w:t>
      </w:r>
      <w:proofErr w:type="spellStart"/>
      <w:r w:rsidRPr="002C301F">
        <w:rPr>
          <w:i/>
        </w:rPr>
        <w:t>and</w:t>
      </w:r>
      <w:proofErr w:type="spellEnd"/>
      <w:r w:rsidRPr="002C301F">
        <w:rPr>
          <w:i/>
        </w:rPr>
        <w:t xml:space="preserve"> </w:t>
      </w:r>
      <w:proofErr w:type="spellStart"/>
      <w:r w:rsidRPr="002C301F">
        <w:rPr>
          <w:i/>
        </w:rPr>
        <w:t>Parenting</w:t>
      </w:r>
      <w:proofErr w:type="spellEnd"/>
      <w:r w:rsidRPr="002C301F">
        <w:rPr>
          <w:i/>
        </w:rPr>
        <w:t xml:space="preserve"> </w:t>
      </w:r>
      <w:proofErr w:type="spellStart"/>
      <w:r w:rsidRPr="002C301F">
        <w:rPr>
          <w:i/>
        </w:rPr>
        <w:t>licences</w:t>
      </w:r>
      <w:proofErr w:type="spellEnd"/>
      <w:r w:rsidRPr="00CF69EF">
        <w:t xml:space="preserve"> </w:t>
      </w:r>
      <w:r>
        <w:t>[online]. Blogs.Harvard.edu [cit. 29.</w:t>
      </w:r>
      <w:r w:rsidR="000A6A4B">
        <w:t xml:space="preserve"> </w:t>
      </w:r>
      <w:r>
        <w:t>1.</w:t>
      </w:r>
      <w:r w:rsidR="000A6A4B">
        <w:t xml:space="preserve"> </w:t>
      </w:r>
      <w:r>
        <w:t xml:space="preserve">2018]. Dostupné </w:t>
      </w:r>
      <w:proofErr w:type="gramStart"/>
      <w:r>
        <w:t>na</w:t>
      </w:r>
      <w:proofErr w:type="gramEnd"/>
      <w:r>
        <w:t>: &lt;</w:t>
      </w:r>
      <w:hyperlink r:id="rId34" w:history="1">
        <w:r w:rsidR="00D65739" w:rsidRPr="0026105E">
          <w:rPr>
            <w:rStyle w:val="Hypertextovodkaz"/>
          </w:rPr>
          <w:t>http://blogs.harvard.edu/ billofhealth/2016/06/07/surrogacy-contracts-abortion-conditions-and-parenting-licenses-in-the-curious-case-of-cook-v-harding/</w:t>
        </w:r>
      </w:hyperlink>
      <w:r>
        <w:t>&gt;</w:t>
      </w:r>
      <w:r w:rsidR="00D65739">
        <w:t>.</w:t>
      </w:r>
    </w:p>
    <w:p w:rsidR="00AC3380" w:rsidRDefault="002C301F" w:rsidP="00A5753F">
      <w:pPr>
        <w:pStyle w:val="Odstavecseseznamem"/>
        <w:numPr>
          <w:ilvl w:val="0"/>
          <w:numId w:val="36"/>
        </w:numPr>
        <w:spacing w:after="0" w:line="360" w:lineRule="auto"/>
        <w:ind w:left="426" w:hanging="426"/>
        <w:jc w:val="both"/>
      </w:pPr>
      <w:r>
        <w:t xml:space="preserve">STOREY, </w:t>
      </w:r>
      <w:proofErr w:type="gramStart"/>
      <w:r>
        <w:t>P.G</w:t>
      </w:r>
      <w:r w:rsidRPr="002C301F">
        <w:rPr>
          <w:i/>
        </w:rPr>
        <w:t>.</w:t>
      </w:r>
      <w:proofErr w:type="gramEnd"/>
      <w:r w:rsidRPr="002C301F">
        <w:rPr>
          <w:i/>
        </w:rPr>
        <w:t xml:space="preserve"> </w:t>
      </w:r>
      <w:proofErr w:type="spellStart"/>
      <w:r w:rsidRPr="002C301F">
        <w:rPr>
          <w:i/>
        </w:rPr>
        <w:t>Ethical</w:t>
      </w:r>
      <w:proofErr w:type="spellEnd"/>
      <w:r w:rsidRPr="002C301F">
        <w:rPr>
          <w:i/>
        </w:rPr>
        <w:t xml:space="preserve"> </w:t>
      </w:r>
      <w:proofErr w:type="spellStart"/>
      <w:r w:rsidRPr="002C301F">
        <w:rPr>
          <w:i/>
        </w:rPr>
        <w:t>problems</w:t>
      </w:r>
      <w:proofErr w:type="spellEnd"/>
      <w:r w:rsidRPr="002C301F">
        <w:rPr>
          <w:i/>
        </w:rPr>
        <w:t xml:space="preserve"> </w:t>
      </w:r>
      <w:proofErr w:type="spellStart"/>
      <w:r w:rsidRPr="002C301F">
        <w:rPr>
          <w:i/>
        </w:rPr>
        <w:t>surrounding</w:t>
      </w:r>
      <w:proofErr w:type="spellEnd"/>
      <w:r w:rsidRPr="002C301F">
        <w:rPr>
          <w:i/>
        </w:rPr>
        <w:t xml:space="preserve"> </w:t>
      </w:r>
      <w:proofErr w:type="spellStart"/>
      <w:r w:rsidRPr="002C301F">
        <w:rPr>
          <w:i/>
        </w:rPr>
        <w:t>surrgate</w:t>
      </w:r>
      <w:proofErr w:type="spellEnd"/>
      <w:r w:rsidRPr="002C301F">
        <w:rPr>
          <w:i/>
        </w:rPr>
        <w:t xml:space="preserve"> </w:t>
      </w:r>
      <w:proofErr w:type="spellStart"/>
      <w:r w:rsidRPr="002C301F">
        <w:rPr>
          <w:i/>
        </w:rPr>
        <w:t>motherhood</w:t>
      </w:r>
      <w:proofErr w:type="spellEnd"/>
      <w:r>
        <w:t xml:space="preserve"> [online]. TeachersInstitute.Yale.edu [cit. 3.</w:t>
      </w:r>
      <w:r w:rsidR="000A6A4B">
        <w:t xml:space="preserve"> </w:t>
      </w:r>
      <w:r>
        <w:t>2.</w:t>
      </w:r>
      <w:r w:rsidR="000A6A4B">
        <w:t xml:space="preserve"> </w:t>
      </w:r>
      <w:r>
        <w:t xml:space="preserve">2018]. Dostupné na </w:t>
      </w:r>
      <w:r w:rsidR="00D65739">
        <w:t>&lt;</w:t>
      </w:r>
      <w:hyperlink w:history="1">
        <w:r w:rsidR="00D65739" w:rsidRPr="0026105E">
          <w:rPr>
            <w:rStyle w:val="Hypertextovodkaz"/>
          </w:rPr>
          <w:t>http://teachersinstitute. yale.edu/curriculum/units/2000/7/00.</w:t>
        </w:r>
        <w:proofErr w:type="gramStart"/>
        <w:r w:rsidR="00D65739" w:rsidRPr="0026105E">
          <w:rPr>
            <w:rStyle w:val="Hypertextovodkaz"/>
          </w:rPr>
          <w:t>07.05.x.html</w:t>
        </w:r>
      </w:hyperlink>
      <w:r w:rsidR="00D65739">
        <w:t>&gt;</w:t>
      </w:r>
      <w:proofErr w:type="gramEnd"/>
    </w:p>
    <w:p w:rsidR="00AC3380" w:rsidRDefault="002C301F" w:rsidP="00A5753F">
      <w:pPr>
        <w:pStyle w:val="Odstavecseseznamem"/>
        <w:numPr>
          <w:ilvl w:val="0"/>
          <w:numId w:val="36"/>
        </w:numPr>
        <w:spacing w:after="0" w:line="360" w:lineRule="auto"/>
        <w:ind w:left="426" w:hanging="426"/>
        <w:jc w:val="both"/>
      </w:pPr>
      <w:r>
        <w:lastRenderedPageBreak/>
        <w:t xml:space="preserve">TELEC, Ivo. </w:t>
      </w:r>
      <w:r w:rsidRPr="002C301F">
        <w:rPr>
          <w:i/>
        </w:rPr>
        <w:t xml:space="preserve">Náhradní mateřství:osobní úsluha mimo právo. </w:t>
      </w:r>
      <w:r>
        <w:t>[online]. Zdravotnickepravo.info.cz [cit. 3.</w:t>
      </w:r>
      <w:r w:rsidR="000A6A4B">
        <w:t xml:space="preserve"> </w:t>
      </w:r>
      <w:r>
        <w:t>3.</w:t>
      </w:r>
      <w:r w:rsidR="000A6A4B">
        <w:t xml:space="preserve"> </w:t>
      </w:r>
      <w:r>
        <w:t xml:space="preserve">2018]. Dostupné </w:t>
      </w:r>
      <w:proofErr w:type="gramStart"/>
      <w:r>
        <w:t>na</w:t>
      </w:r>
      <w:proofErr w:type="gramEnd"/>
      <w:r>
        <w:t>: &lt;</w:t>
      </w:r>
      <w:hyperlink w:history="1">
        <w:r w:rsidR="00843E86" w:rsidRPr="004C0888">
          <w:rPr>
            <w:rStyle w:val="Hypertextovodkaz"/>
          </w:rPr>
          <w:t>https://zdravotnickepravo. info/nahradni-materstvi-osobni-usluha-mimo-pravo</w:t>
        </w:r>
      </w:hyperlink>
      <w:r>
        <w:t>&gt;</w:t>
      </w:r>
      <w:r w:rsidR="00D65739">
        <w:t>.</w:t>
      </w:r>
    </w:p>
    <w:p w:rsidR="00AC3380" w:rsidRDefault="00EF40E9" w:rsidP="00A5753F">
      <w:pPr>
        <w:pStyle w:val="Odstavecseseznamem"/>
        <w:numPr>
          <w:ilvl w:val="0"/>
          <w:numId w:val="36"/>
        </w:numPr>
        <w:spacing w:after="0" w:line="360" w:lineRule="auto"/>
        <w:ind w:left="426" w:hanging="426"/>
        <w:jc w:val="both"/>
      </w:pPr>
      <w:r>
        <w:t xml:space="preserve">EPSTEIN, Richard A. </w:t>
      </w:r>
      <w:proofErr w:type="spellStart"/>
      <w:r w:rsidRPr="00EF40E9">
        <w:rPr>
          <w:i/>
        </w:rPr>
        <w:t>The</w:t>
      </w:r>
      <w:proofErr w:type="spellEnd"/>
      <w:r w:rsidRPr="00EF40E9">
        <w:rPr>
          <w:i/>
        </w:rPr>
        <w:t xml:space="preserve"> Case </w:t>
      </w:r>
      <w:proofErr w:type="spellStart"/>
      <w:r w:rsidRPr="00EF40E9">
        <w:rPr>
          <w:i/>
        </w:rPr>
        <w:t>for</w:t>
      </w:r>
      <w:proofErr w:type="spellEnd"/>
      <w:r w:rsidRPr="00EF40E9">
        <w:rPr>
          <w:i/>
        </w:rPr>
        <w:t xml:space="preserve"> </w:t>
      </w:r>
      <w:proofErr w:type="spellStart"/>
      <w:r w:rsidRPr="00EF40E9">
        <w:rPr>
          <w:i/>
        </w:rPr>
        <w:t>Full</w:t>
      </w:r>
      <w:proofErr w:type="spellEnd"/>
      <w:r w:rsidRPr="00EF40E9">
        <w:rPr>
          <w:i/>
        </w:rPr>
        <w:t xml:space="preserve"> </w:t>
      </w:r>
      <w:proofErr w:type="spellStart"/>
      <w:r w:rsidRPr="00EF40E9">
        <w:rPr>
          <w:i/>
        </w:rPr>
        <w:t>Contractual</w:t>
      </w:r>
      <w:proofErr w:type="spellEnd"/>
      <w:r w:rsidRPr="00EF40E9">
        <w:rPr>
          <w:i/>
        </w:rPr>
        <w:t xml:space="preserve"> </w:t>
      </w:r>
      <w:proofErr w:type="spellStart"/>
      <w:r w:rsidRPr="00EF40E9">
        <w:rPr>
          <w:i/>
        </w:rPr>
        <w:t>Enforcement</w:t>
      </w:r>
      <w:proofErr w:type="spellEnd"/>
      <w:r w:rsidRPr="00EF40E9">
        <w:rPr>
          <w:i/>
        </w:rPr>
        <w:t xml:space="preserve"> </w:t>
      </w:r>
      <w:r>
        <w:t>[online]. SemanticScholar.org [cit. 3.</w:t>
      </w:r>
      <w:r w:rsidR="000A6A4B">
        <w:t xml:space="preserve"> </w:t>
      </w:r>
      <w:r>
        <w:t>3.</w:t>
      </w:r>
      <w:r w:rsidR="00927CF6">
        <w:t xml:space="preserve"> </w:t>
      </w:r>
      <w:r>
        <w:t xml:space="preserve">2018]. Dostupné </w:t>
      </w:r>
      <w:proofErr w:type="gramStart"/>
      <w:r>
        <w:t>na</w:t>
      </w:r>
      <w:proofErr w:type="gramEnd"/>
      <w:r>
        <w:t>: &lt;</w:t>
      </w:r>
      <w:hyperlink w:history="1">
        <w:r w:rsidRPr="00541D0A">
          <w:rPr>
            <w:rStyle w:val="Hypertextovodkaz"/>
          </w:rPr>
          <w:t>https://pdfs.semanticscholar.org /6c1f/3aac37f2d3a0db7e503938df9b6171bb96cf.pdf</w:t>
        </w:r>
      </w:hyperlink>
      <w:r>
        <w:t>&gt;</w:t>
      </w:r>
    </w:p>
    <w:p w:rsidR="0062677D" w:rsidRDefault="0062677D" w:rsidP="002C301F">
      <w:pPr>
        <w:spacing w:after="0" w:line="360" w:lineRule="auto"/>
        <w:jc w:val="both"/>
      </w:pPr>
    </w:p>
    <w:p w:rsidR="00D65739" w:rsidRPr="00D65739" w:rsidRDefault="00D65739" w:rsidP="00D65739">
      <w:pPr>
        <w:pStyle w:val="Odstavecseseznamem"/>
        <w:spacing w:after="0" w:line="360" w:lineRule="auto"/>
        <w:ind w:left="0"/>
        <w:jc w:val="both"/>
        <w:rPr>
          <w:b/>
        </w:rPr>
      </w:pPr>
      <w:r w:rsidRPr="00D65739">
        <w:rPr>
          <w:b/>
        </w:rPr>
        <w:t>Legislativní akty</w:t>
      </w:r>
    </w:p>
    <w:p w:rsidR="00D65739" w:rsidRDefault="00D65739" w:rsidP="00D65739">
      <w:pPr>
        <w:pStyle w:val="Odstavecseseznamem"/>
        <w:numPr>
          <w:ilvl w:val="0"/>
          <w:numId w:val="37"/>
        </w:numPr>
        <w:spacing w:after="0" w:line="360" w:lineRule="auto"/>
        <w:ind w:left="426" w:hanging="426"/>
        <w:jc w:val="both"/>
      </w:pPr>
      <w:r>
        <w:t>Zákon č. 40/2009 Sb., trestní zákoník, ve znění pozdějších předpisů.</w:t>
      </w:r>
    </w:p>
    <w:p w:rsidR="00D65739" w:rsidRDefault="00D65739" w:rsidP="00D65739">
      <w:pPr>
        <w:pStyle w:val="Odstavecseseznamem"/>
        <w:numPr>
          <w:ilvl w:val="0"/>
          <w:numId w:val="37"/>
        </w:numPr>
        <w:spacing w:after="0" w:line="360" w:lineRule="auto"/>
        <w:ind w:left="426" w:hanging="426"/>
        <w:jc w:val="both"/>
      </w:pPr>
      <w:r>
        <w:t>Zákon č. 89/2012 Sb., občanský zákoník, ve znění pozdějších předpisů.</w:t>
      </w:r>
    </w:p>
    <w:p w:rsidR="00D65739" w:rsidRDefault="00D65739" w:rsidP="00D65739">
      <w:pPr>
        <w:pStyle w:val="Odstavecseseznamem"/>
        <w:numPr>
          <w:ilvl w:val="0"/>
          <w:numId w:val="37"/>
        </w:numPr>
        <w:spacing w:after="0" w:line="360" w:lineRule="auto"/>
        <w:ind w:left="426" w:hanging="426"/>
        <w:jc w:val="both"/>
      </w:pPr>
      <w:r>
        <w:t>Zákon č. 373/20011 Sb., o specifických zdravotních službách, ve znění pozdějších</w:t>
      </w:r>
    </w:p>
    <w:p w:rsidR="0062677D" w:rsidRDefault="00D65739" w:rsidP="00D65739">
      <w:pPr>
        <w:pStyle w:val="Odstavecseseznamem"/>
        <w:spacing w:after="0" w:line="360" w:lineRule="auto"/>
        <w:ind w:left="426"/>
        <w:jc w:val="both"/>
      </w:pPr>
      <w:r>
        <w:t xml:space="preserve">předpisů. </w:t>
      </w:r>
    </w:p>
    <w:p w:rsidR="0024217F" w:rsidRDefault="0024217F" w:rsidP="0024217F">
      <w:pPr>
        <w:pStyle w:val="Odstavecseseznamem"/>
        <w:numPr>
          <w:ilvl w:val="0"/>
          <w:numId w:val="37"/>
        </w:numPr>
        <w:spacing w:after="0" w:line="360" w:lineRule="auto"/>
        <w:ind w:left="426" w:hanging="426"/>
        <w:jc w:val="both"/>
      </w:pPr>
      <w:r w:rsidRPr="0024217F">
        <w:t>Evropská úmluva o právním postavení dětí narozených mimo manželství</w:t>
      </w:r>
      <w:r>
        <w:t xml:space="preserve"> ze dne 15.</w:t>
      </w:r>
      <w:r w:rsidR="00031B27">
        <w:t> </w:t>
      </w:r>
      <w:r>
        <w:t>10.</w:t>
      </w:r>
      <w:r w:rsidR="00031B27">
        <w:t> </w:t>
      </w:r>
      <w:r>
        <w:t>1975</w:t>
      </w:r>
    </w:p>
    <w:p w:rsidR="00D65739" w:rsidRDefault="00D65739" w:rsidP="00D65739">
      <w:pPr>
        <w:pStyle w:val="Odstavecseseznamem"/>
        <w:spacing w:after="0" w:line="360" w:lineRule="auto"/>
        <w:ind w:left="426"/>
        <w:jc w:val="both"/>
      </w:pPr>
    </w:p>
    <w:p w:rsidR="00D65739" w:rsidRPr="00D65739" w:rsidRDefault="00D65739" w:rsidP="00D65739">
      <w:pPr>
        <w:pStyle w:val="Odstavecseseznamem"/>
        <w:spacing w:after="0" w:line="360" w:lineRule="auto"/>
        <w:ind w:left="0"/>
        <w:jc w:val="both"/>
        <w:rPr>
          <w:b/>
        </w:rPr>
      </w:pPr>
      <w:r w:rsidRPr="00D65739">
        <w:rPr>
          <w:b/>
        </w:rPr>
        <w:t>Kvalifikační práce</w:t>
      </w:r>
    </w:p>
    <w:p w:rsidR="00D65739" w:rsidRDefault="00D65739" w:rsidP="00D65739">
      <w:pPr>
        <w:pStyle w:val="Odstavecseseznamem"/>
        <w:numPr>
          <w:ilvl w:val="0"/>
          <w:numId w:val="38"/>
        </w:numPr>
        <w:spacing w:after="0" w:line="360" w:lineRule="auto"/>
        <w:ind w:left="426" w:hanging="426"/>
        <w:jc w:val="both"/>
      </w:pPr>
      <w:r>
        <w:t>STROPKOVÁ, Kateřina.</w:t>
      </w:r>
      <w:r w:rsidRPr="00AB45D2">
        <w:t xml:space="preserve"> </w:t>
      </w:r>
      <w:r w:rsidRPr="00D65739">
        <w:rPr>
          <w:i/>
        </w:rPr>
        <w:t>Institut náhradního mateřství a právní režim takto narozeného dítěte.</w:t>
      </w:r>
      <w:r>
        <w:t xml:space="preserve"> 2017. Diplomová práce. Univerzita Palackého v Olomouci. Právnická fakulta. Katedra soukromého práva a civilního procesu. Vedoucí práce Renáta Šínová, 48 s.</w:t>
      </w:r>
    </w:p>
    <w:p w:rsidR="00F84A32" w:rsidRDefault="00F84A32">
      <w:pPr>
        <w:rPr>
          <w:rFonts w:ascii="Times New Roman" w:hAnsi="Times New Roman" w:cs="Times New Roman"/>
          <w:sz w:val="24"/>
          <w:szCs w:val="24"/>
        </w:rPr>
      </w:pPr>
      <w:r>
        <w:br w:type="page"/>
      </w:r>
    </w:p>
    <w:p w:rsidR="00F84A32" w:rsidRPr="00466159" w:rsidRDefault="00F84A32" w:rsidP="00466159">
      <w:pPr>
        <w:pStyle w:val="Nadpis1"/>
      </w:pPr>
      <w:bookmarkStart w:id="30" w:name="_Toc510285978"/>
      <w:r w:rsidRPr="00466159">
        <w:lastRenderedPageBreak/>
        <w:t>Shrnutí</w:t>
      </w:r>
      <w:bookmarkEnd w:id="30"/>
    </w:p>
    <w:p w:rsidR="00F84A32" w:rsidRDefault="00F84A32" w:rsidP="00F84A32">
      <w:pPr>
        <w:pStyle w:val="Odstavecseseznamem"/>
        <w:spacing w:after="0" w:line="360" w:lineRule="auto"/>
        <w:ind w:left="0"/>
        <w:jc w:val="both"/>
      </w:pPr>
      <w:r>
        <w:t xml:space="preserve">Diplomová práce zpracovává téma </w:t>
      </w:r>
      <w:proofErr w:type="spellStart"/>
      <w:r w:rsidR="00DC34D1">
        <w:t>surogačních</w:t>
      </w:r>
      <w:proofErr w:type="spellEnd"/>
      <w:r w:rsidR="00DC34D1">
        <w:t xml:space="preserve"> smluv</w:t>
      </w:r>
      <w:r>
        <w:t xml:space="preserve">. Zabývá se zejména možnostmi jejich uzavření dle současné právní úpravy a návrhem jejich podoby de </w:t>
      </w:r>
      <w:proofErr w:type="spellStart"/>
      <w:r>
        <w:t>lege</w:t>
      </w:r>
      <w:proofErr w:type="spellEnd"/>
      <w:r>
        <w:t xml:space="preserve"> </w:t>
      </w:r>
      <w:proofErr w:type="spellStart"/>
      <w:r>
        <w:t>ferenda</w:t>
      </w:r>
      <w:proofErr w:type="spellEnd"/>
      <w:r>
        <w:t xml:space="preserve"> se zaměřením na vybrané problematické instituty. Práce</w:t>
      </w:r>
      <w:r w:rsidR="00EF7A78">
        <w:t xml:space="preserve"> je členěna do pěti kapitol, při</w:t>
      </w:r>
      <w:r>
        <w:t xml:space="preserve">čemž první kapitola objasňuje pojem náhradního mateřství </w:t>
      </w:r>
      <w:r w:rsidR="00EB0D87">
        <w:t xml:space="preserve">a </w:t>
      </w:r>
      <w:r>
        <w:t>jednotlivé formy náhradního m</w:t>
      </w:r>
      <w:r w:rsidR="00EB0D87">
        <w:t>ateřství. Druhá kapitola se</w:t>
      </w:r>
      <w:r>
        <w:t xml:space="preserve"> </w:t>
      </w:r>
      <w:r w:rsidR="00EB0D87">
        <w:t>věnuje</w:t>
      </w:r>
      <w:r>
        <w:t xml:space="preserve"> právní úpravě náhradn</w:t>
      </w:r>
      <w:r w:rsidR="00EB0D87">
        <w:t>ího mateřství v České republice. Třetí kapitola se zabývá smlouvou</w:t>
      </w:r>
      <w:r>
        <w:t xml:space="preserve"> o n</w:t>
      </w:r>
      <w:r w:rsidR="00EB0D87">
        <w:t xml:space="preserve">áhradním mateřství de </w:t>
      </w:r>
      <w:proofErr w:type="spellStart"/>
      <w:r w:rsidR="00EB0D87">
        <w:t>lege</w:t>
      </w:r>
      <w:proofErr w:type="spellEnd"/>
      <w:r w:rsidR="00EB0D87">
        <w:t xml:space="preserve"> lata se zaměřením n</w:t>
      </w:r>
      <w:r>
        <w:t>a možnosti</w:t>
      </w:r>
      <w:r w:rsidR="00EB0D87">
        <w:t xml:space="preserve"> </w:t>
      </w:r>
      <w:r w:rsidR="003F0572">
        <w:t>její</w:t>
      </w:r>
      <w:r w:rsidR="00D71F24">
        <w:t>ho</w:t>
      </w:r>
      <w:r w:rsidR="003F0572">
        <w:t xml:space="preserve"> </w:t>
      </w:r>
      <w:r w:rsidR="00EB0D87">
        <w:t xml:space="preserve">uzavírání a konkrétní podobu. </w:t>
      </w:r>
      <w:r>
        <w:t xml:space="preserve">Ve čtvrté kapitole </w:t>
      </w:r>
      <w:r w:rsidR="00EB0D87">
        <w:t>je popsána zahraniční úprava</w:t>
      </w:r>
      <w:r>
        <w:t xml:space="preserve"> </w:t>
      </w:r>
      <w:proofErr w:type="spellStart"/>
      <w:r>
        <w:t>surogačních</w:t>
      </w:r>
      <w:proofErr w:type="spellEnd"/>
      <w:r>
        <w:t xml:space="preserve"> </w:t>
      </w:r>
      <w:r w:rsidR="00EB0D87">
        <w:t xml:space="preserve">smluv ve vybraných státech USA a postoj </w:t>
      </w:r>
      <w:r>
        <w:t xml:space="preserve">Velké Británie k </w:t>
      </w:r>
      <w:proofErr w:type="spellStart"/>
      <w:r>
        <w:t>surogačním</w:t>
      </w:r>
      <w:proofErr w:type="spellEnd"/>
      <w:r>
        <w:t xml:space="preserve"> smlouvám a náhradnímu mateřství obecně.</w:t>
      </w:r>
      <w:r w:rsidR="00EB0D87">
        <w:t xml:space="preserve"> Pátá kapitola se věnuje </w:t>
      </w:r>
      <w:r w:rsidR="003F0572">
        <w:t xml:space="preserve">úpravě </w:t>
      </w:r>
      <w:proofErr w:type="spellStart"/>
      <w:r>
        <w:t>sur</w:t>
      </w:r>
      <w:r w:rsidR="00EB0D87">
        <w:t>ogačních</w:t>
      </w:r>
      <w:proofErr w:type="spellEnd"/>
      <w:r w:rsidR="00EB0D87">
        <w:t xml:space="preserve"> smluv de </w:t>
      </w:r>
      <w:proofErr w:type="spellStart"/>
      <w:r w:rsidR="00EB0D87">
        <w:t>lege</w:t>
      </w:r>
      <w:proofErr w:type="spellEnd"/>
      <w:r w:rsidR="00EB0D87">
        <w:t xml:space="preserve"> </w:t>
      </w:r>
      <w:proofErr w:type="spellStart"/>
      <w:r w:rsidR="00EB0D87">
        <w:t>ferenda</w:t>
      </w:r>
      <w:proofErr w:type="spellEnd"/>
      <w:r w:rsidR="00EB0D87">
        <w:t xml:space="preserve">, zejména se zaměřuje na </w:t>
      </w:r>
      <w:r>
        <w:t>podstatné otázky s tím související, ted</w:t>
      </w:r>
      <w:r w:rsidR="00EB0D87">
        <w:t xml:space="preserve">y </w:t>
      </w:r>
      <w:r>
        <w:t xml:space="preserve">úplatnost, vymahatelnost, předmět smlouvy a další smluvní podmínky. </w:t>
      </w:r>
    </w:p>
    <w:p w:rsidR="00F84A32" w:rsidRDefault="00F84A32" w:rsidP="00D65739">
      <w:pPr>
        <w:pStyle w:val="Odstavecseseznamem"/>
        <w:spacing w:after="0" w:line="360" w:lineRule="auto"/>
        <w:ind w:left="0"/>
        <w:jc w:val="both"/>
      </w:pPr>
    </w:p>
    <w:p w:rsidR="00EB0D87" w:rsidRDefault="00EB0D87">
      <w:pPr>
        <w:rPr>
          <w:rFonts w:ascii="Times New Roman" w:hAnsi="Times New Roman" w:cs="Times New Roman"/>
          <w:sz w:val="24"/>
          <w:szCs w:val="24"/>
        </w:rPr>
      </w:pPr>
      <w:r>
        <w:br w:type="page"/>
      </w:r>
    </w:p>
    <w:p w:rsidR="00F84A32" w:rsidRPr="00843E86" w:rsidRDefault="00EB0D87" w:rsidP="00466159">
      <w:pPr>
        <w:pStyle w:val="Nadpis1"/>
        <w:rPr>
          <w:lang w:val="en-GB"/>
        </w:rPr>
      </w:pPr>
      <w:bookmarkStart w:id="31" w:name="_Toc510285979"/>
      <w:r w:rsidRPr="00843E86">
        <w:rPr>
          <w:lang w:val="en-GB"/>
        </w:rPr>
        <w:lastRenderedPageBreak/>
        <w:t>Abstract</w:t>
      </w:r>
      <w:bookmarkEnd w:id="31"/>
    </w:p>
    <w:p w:rsidR="00EB0D87" w:rsidRPr="00843E86" w:rsidRDefault="00EB0D87" w:rsidP="00E36E87">
      <w:pPr>
        <w:pStyle w:val="Odstavecseseznamem"/>
        <w:spacing w:after="0" w:line="360" w:lineRule="auto"/>
        <w:ind w:left="0"/>
        <w:jc w:val="both"/>
        <w:rPr>
          <w:lang w:val="en-GB"/>
        </w:rPr>
      </w:pPr>
      <w:r w:rsidRPr="00843E86">
        <w:rPr>
          <w:lang w:val="en-GB"/>
        </w:rPr>
        <w:t>This diploma thesis dea</w:t>
      </w:r>
      <w:r w:rsidR="00EF7A78" w:rsidRPr="00843E86">
        <w:rPr>
          <w:lang w:val="en-GB"/>
        </w:rPr>
        <w:t>ls with the topic of surrogacy</w:t>
      </w:r>
      <w:r w:rsidRPr="00843E86">
        <w:rPr>
          <w:lang w:val="en-GB"/>
        </w:rPr>
        <w:t xml:space="preserve"> contract</w:t>
      </w:r>
      <w:r w:rsidR="00230C4E" w:rsidRPr="00843E86">
        <w:rPr>
          <w:lang w:val="en-GB"/>
        </w:rPr>
        <w:t xml:space="preserve">s. </w:t>
      </w:r>
      <w:r w:rsidR="00E36E87" w:rsidRPr="00843E86">
        <w:rPr>
          <w:lang w:val="en-GB"/>
        </w:rPr>
        <w:t>It</w:t>
      </w:r>
      <w:r w:rsidRPr="00843E86">
        <w:rPr>
          <w:lang w:val="en-GB"/>
        </w:rPr>
        <w:t xml:space="preserve"> is divided into five chapters. The first chapter explains the concept of surrogate motherhood and </w:t>
      </w:r>
      <w:r w:rsidR="00230C4E" w:rsidRPr="00843E86">
        <w:rPr>
          <w:lang w:val="en-GB"/>
        </w:rPr>
        <w:t>different types</w:t>
      </w:r>
      <w:r w:rsidRPr="00843E86">
        <w:rPr>
          <w:lang w:val="en-GB"/>
        </w:rPr>
        <w:t xml:space="preserve"> of surrogate motherhood. The second chapter deals with legal regulation</w:t>
      </w:r>
      <w:r w:rsidR="00230C4E" w:rsidRPr="00843E86">
        <w:rPr>
          <w:lang w:val="en-GB"/>
        </w:rPr>
        <w:t xml:space="preserve"> of surrogate motherhood in </w:t>
      </w:r>
      <w:r w:rsidRPr="00843E86">
        <w:rPr>
          <w:lang w:val="en-GB"/>
        </w:rPr>
        <w:t xml:space="preserve">Czech Republic. The third chapter </w:t>
      </w:r>
      <w:r w:rsidR="00230C4E" w:rsidRPr="00843E86">
        <w:rPr>
          <w:lang w:val="en-GB"/>
        </w:rPr>
        <w:t>is focused on possible drafting of su</w:t>
      </w:r>
      <w:r w:rsidR="00EF7A78" w:rsidRPr="00843E86">
        <w:rPr>
          <w:lang w:val="en-GB"/>
        </w:rPr>
        <w:t>rrogacy</w:t>
      </w:r>
      <w:r w:rsidR="00230C4E" w:rsidRPr="00843E86">
        <w:rPr>
          <w:lang w:val="en-GB"/>
        </w:rPr>
        <w:t xml:space="preserve"> contracts </w:t>
      </w:r>
      <w:proofErr w:type="spellStart"/>
      <w:r w:rsidR="00230C4E" w:rsidRPr="00843E86">
        <w:rPr>
          <w:lang w:val="en-GB"/>
        </w:rPr>
        <w:t>accordig</w:t>
      </w:r>
      <w:proofErr w:type="spellEnd"/>
      <w:r w:rsidR="00230C4E" w:rsidRPr="00843E86">
        <w:rPr>
          <w:lang w:val="en-GB"/>
        </w:rPr>
        <w:t xml:space="preserve"> to current legal system. </w:t>
      </w:r>
      <w:r w:rsidRPr="00843E86">
        <w:rPr>
          <w:lang w:val="en-GB"/>
        </w:rPr>
        <w:t xml:space="preserve">The fourth chapter describes the foreign regulation of </w:t>
      </w:r>
      <w:r w:rsidR="00EF7A78" w:rsidRPr="00843E86">
        <w:rPr>
          <w:lang w:val="en-GB"/>
        </w:rPr>
        <w:t>surrogacy</w:t>
      </w:r>
      <w:r w:rsidR="00230C4E" w:rsidRPr="00843E86">
        <w:rPr>
          <w:lang w:val="en-GB"/>
        </w:rPr>
        <w:t xml:space="preserve"> contracts in USA</w:t>
      </w:r>
      <w:r w:rsidRPr="00843E86">
        <w:rPr>
          <w:lang w:val="en-GB"/>
        </w:rPr>
        <w:t xml:space="preserve"> and </w:t>
      </w:r>
      <w:r w:rsidR="00230C4E" w:rsidRPr="00843E86">
        <w:rPr>
          <w:lang w:val="en-GB"/>
        </w:rPr>
        <w:t>it also describes the approach of United Kingdom</w:t>
      </w:r>
      <w:r w:rsidRPr="00843E86">
        <w:rPr>
          <w:lang w:val="en-GB"/>
        </w:rPr>
        <w:t xml:space="preserve"> to </w:t>
      </w:r>
      <w:r w:rsidR="00230C4E" w:rsidRPr="00843E86">
        <w:rPr>
          <w:lang w:val="en-GB"/>
        </w:rPr>
        <w:t>these contracts and surrogate motherhood in general</w:t>
      </w:r>
      <w:r w:rsidRPr="00843E86">
        <w:rPr>
          <w:lang w:val="en-GB"/>
        </w:rPr>
        <w:t xml:space="preserve">. </w:t>
      </w:r>
      <w:r w:rsidR="00230C4E" w:rsidRPr="00843E86">
        <w:rPr>
          <w:lang w:val="en-GB"/>
        </w:rPr>
        <w:t xml:space="preserve">The fifth chapter deals with possible </w:t>
      </w:r>
      <w:r w:rsidR="00EF7A78" w:rsidRPr="00843E86">
        <w:rPr>
          <w:lang w:val="en-GB"/>
        </w:rPr>
        <w:t>form of surrogacy</w:t>
      </w:r>
      <w:r w:rsidR="00466159" w:rsidRPr="00843E86">
        <w:rPr>
          <w:lang w:val="en-GB"/>
        </w:rPr>
        <w:t xml:space="preserve"> contracts in the future. It is focused </w:t>
      </w:r>
      <w:proofErr w:type="spellStart"/>
      <w:r w:rsidR="00466159" w:rsidRPr="00843E86">
        <w:rPr>
          <w:lang w:val="en-GB"/>
        </w:rPr>
        <w:t>esspecially</w:t>
      </w:r>
      <w:proofErr w:type="spellEnd"/>
      <w:r w:rsidR="00466159" w:rsidRPr="00843E86">
        <w:rPr>
          <w:lang w:val="en-GB"/>
        </w:rPr>
        <w:t xml:space="preserve"> on the essential issues, such as enforceability</w:t>
      </w:r>
      <w:r w:rsidR="00E36E87" w:rsidRPr="00843E86">
        <w:rPr>
          <w:lang w:val="en-GB"/>
        </w:rPr>
        <w:t>, payment</w:t>
      </w:r>
      <w:r w:rsidR="0022163F" w:rsidRPr="00843E86">
        <w:rPr>
          <w:lang w:val="en-GB"/>
        </w:rPr>
        <w:t>s</w:t>
      </w:r>
      <w:r w:rsidR="00466159" w:rsidRPr="00843E86">
        <w:rPr>
          <w:lang w:val="en-GB"/>
        </w:rPr>
        <w:t xml:space="preserve"> </w:t>
      </w:r>
      <w:r w:rsidRPr="00843E86">
        <w:rPr>
          <w:lang w:val="en-GB"/>
        </w:rPr>
        <w:t>and other contractual terms.</w:t>
      </w:r>
    </w:p>
    <w:p w:rsidR="00466159" w:rsidRDefault="00466159">
      <w:pPr>
        <w:rPr>
          <w:rFonts w:ascii="Times New Roman" w:hAnsi="Times New Roman" w:cs="Times New Roman"/>
          <w:sz w:val="24"/>
          <w:szCs w:val="24"/>
        </w:rPr>
      </w:pPr>
      <w:r>
        <w:br w:type="page"/>
      </w:r>
    </w:p>
    <w:p w:rsidR="00466159" w:rsidRDefault="00F84A32" w:rsidP="00EF7A78">
      <w:pPr>
        <w:pStyle w:val="Nadpis1"/>
        <w:spacing w:before="0"/>
      </w:pPr>
      <w:bookmarkStart w:id="32" w:name="_Toc510285980"/>
      <w:r>
        <w:lastRenderedPageBreak/>
        <w:t>Klíčová slova</w:t>
      </w:r>
      <w:r w:rsidR="00466159">
        <w:t>/</w:t>
      </w:r>
      <w:proofErr w:type="spellStart"/>
      <w:r w:rsidR="00466159">
        <w:t>Key</w:t>
      </w:r>
      <w:proofErr w:type="spellEnd"/>
      <w:r w:rsidR="00466159">
        <w:t xml:space="preserve"> </w:t>
      </w:r>
      <w:proofErr w:type="spellStart"/>
      <w:r w:rsidR="00466159">
        <w:t>words</w:t>
      </w:r>
      <w:bookmarkEnd w:id="32"/>
      <w:proofErr w:type="spellEnd"/>
    </w:p>
    <w:p w:rsidR="00EF7A78" w:rsidRPr="00EF7A78" w:rsidRDefault="00EF7A78" w:rsidP="00EF7A78">
      <w:pPr>
        <w:spacing w:after="0"/>
      </w:pPr>
    </w:p>
    <w:p w:rsidR="00F84A32" w:rsidRDefault="00466159" w:rsidP="00EF7A78">
      <w:pPr>
        <w:pStyle w:val="Odstavecseseznamem"/>
        <w:spacing w:after="0" w:line="360" w:lineRule="auto"/>
        <w:ind w:left="0"/>
        <w:jc w:val="both"/>
      </w:pPr>
      <w:r w:rsidRPr="00466159">
        <w:rPr>
          <w:b/>
        </w:rPr>
        <w:t>Klíčová slova:</w:t>
      </w:r>
      <w:r>
        <w:t xml:space="preserve"> </w:t>
      </w:r>
      <w:r w:rsidR="00F84A32">
        <w:t xml:space="preserve">náhradní mateřství, náhradní matka, </w:t>
      </w:r>
      <w:proofErr w:type="spellStart"/>
      <w:r w:rsidR="00F84A32">
        <w:t>objednatelský</w:t>
      </w:r>
      <w:proofErr w:type="spellEnd"/>
      <w:r w:rsidR="00F84A32">
        <w:t xml:space="preserve"> pár, </w:t>
      </w:r>
      <w:proofErr w:type="spellStart"/>
      <w:r>
        <w:t>surogační</w:t>
      </w:r>
      <w:proofErr w:type="spellEnd"/>
      <w:r>
        <w:t xml:space="preserve"> smlouva, vynutitelnost </w:t>
      </w:r>
      <w:proofErr w:type="spellStart"/>
      <w:r>
        <w:t>surogační</w:t>
      </w:r>
      <w:proofErr w:type="spellEnd"/>
      <w:r>
        <w:t xml:space="preserve"> smlouvy, úplatnost </w:t>
      </w:r>
      <w:proofErr w:type="spellStart"/>
      <w:r>
        <w:t>surogační</w:t>
      </w:r>
      <w:proofErr w:type="spellEnd"/>
      <w:r>
        <w:t xml:space="preserve"> smlouvy, náležitosti </w:t>
      </w:r>
      <w:proofErr w:type="spellStart"/>
      <w:r>
        <w:t>surogační</w:t>
      </w:r>
      <w:proofErr w:type="spellEnd"/>
      <w:r>
        <w:t xml:space="preserve"> smlouvy</w:t>
      </w:r>
    </w:p>
    <w:p w:rsidR="00F84A32" w:rsidRDefault="00F84A32" w:rsidP="00D65739">
      <w:pPr>
        <w:pStyle w:val="Odstavecseseznamem"/>
        <w:spacing w:after="0" w:line="360" w:lineRule="auto"/>
        <w:ind w:left="0"/>
        <w:jc w:val="both"/>
      </w:pPr>
    </w:p>
    <w:p w:rsidR="00D65739" w:rsidRPr="00867D92" w:rsidRDefault="00F84A32" w:rsidP="00D65739">
      <w:pPr>
        <w:pStyle w:val="Odstavecseseznamem"/>
        <w:spacing w:after="0" w:line="360" w:lineRule="auto"/>
        <w:ind w:left="0"/>
        <w:jc w:val="both"/>
      </w:pPr>
      <w:proofErr w:type="spellStart"/>
      <w:r w:rsidRPr="00466159">
        <w:rPr>
          <w:b/>
        </w:rPr>
        <w:t>Key</w:t>
      </w:r>
      <w:proofErr w:type="spellEnd"/>
      <w:r w:rsidRPr="00466159">
        <w:rPr>
          <w:b/>
        </w:rPr>
        <w:t xml:space="preserve"> </w:t>
      </w:r>
      <w:proofErr w:type="spellStart"/>
      <w:r w:rsidRPr="00466159">
        <w:rPr>
          <w:b/>
        </w:rPr>
        <w:t>words</w:t>
      </w:r>
      <w:proofErr w:type="spellEnd"/>
      <w:r w:rsidR="00466159" w:rsidRPr="00466159">
        <w:rPr>
          <w:b/>
        </w:rPr>
        <w:t>:</w:t>
      </w:r>
      <w:r>
        <w:t xml:space="preserve"> </w:t>
      </w:r>
      <w:proofErr w:type="spellStart"/>
      <w:r>
        <w:t>surrogate</w:t>
      </w:r>
      <w:proofErr w:type="spellEnd"/>
      <w:r>
        <w:t xml:space="preserve"> </w:t>
      </w:r>
      <w:proofErr w:type="spellStart"/>
      <w:r>
        <w:t>motherhood</w:t>
      </w:r>
      <w:proofErr w:type="spellEnd"/>
      <w:r>
        <w:t xml:space="preserve">, </w:t>
      </w:r>
      <w:proofErr w:type="spellStart"/>
      <w:r>
        <w:t>surrogate</w:t>
      </w:r>
      <w:proofErr w:type="spellEnd"/>
      <w:r>
        <w:t xml:space="preserve"> </w:t>
      </w:r>
      <w:proofErr w:type="spellStart"/>
      <w:r>
        <w:t>mother</w:t>
      </w:r>
      <w:proofErr w:type="spellEnd"/>
      <w:r>
        <w:t xml:space="preserve">, </w:t>
      </w:r>
      <w:proofErr w:type="spellStart"/>
      <w:r>
        <w:t>intended</w:t>
      </w:r>
      <w:proofErr w:type="spellEnd"/>
      <w:r>
        <w:t xml:space="preserve"> </w:t>
      </w:r>
      <w:proofErr w:type="spellStart"/>
      <w:r>
        <w:t>parents</w:t>
      </w:r>
      <w:proofErr w:type="spellEnd"/>
      <w:r>
        <w:t xml:space="preserve">, </w:t>
      </w:r>
      <w:proofErr w:type="spellStart"/>
      <w:r w:rsidR="00EF7A78">
        <w:t>surrogacy</w:t>
      </w:r>
      <w:proofErr w:type="spellEnd"/>
      <w:r w:rsidR="00EF7A78">
        <w:t xml:space="preserve"> </w:t>
      </w:r>
      <w:proofErr w:type="spellStart"/>
      <w:r w:rsidR="00EF7A78">
        <w:t>contract</w:t>
      </w:r>
      <w:proofErr w:type="spellEnd"/>
      <w:r>
        <w:t xml:space="preserve">, </w:t>
      </w:r>
      <w:proofErr w:type="spellStart"/>
      <w:r w:rsidR="00EF7A78">
        <w:t>enforceability</w:t>
      </w:r>
      <w:proofErr w:type="spellEnd"/>
      <w:r w:rsidR="00EF7A78">
        <w:t xml:space="preserve"> </w:t>
      </w:r>
      <w:proofErr w:type="spellStart"/>
      <w:r w:rsidR="00EF7A78">
        <w:t>of</w:t>
      </w:r>
      <w:proofErr w:type="spellEnd"/>
      <w:r w:rsidR="00EF7A78">
        <w:t xml:space="preserve"> </w:t>
      </w:r>
      <w:proofErr w:type="spellStart"/>
      <w:r w:rsidR="00EF7A78">
        <w:t>surrogacy</w:t>
      </w:r>
      <w:proofErr w:type="spellEnd"/>
      <w:r w:rsidR="00EF7A78">
        <w:t xml:space="preserve"> </w:t>
      </w:r>
      <w:proofErr w:type="spellStart"/>
      <w:r w:rsidR="00EF7A78">
        <w:t>contract</w:t>
      </w:r>
      <w:proofErr w:type="spellEnd"/>
      <w:r w:rsidR="00EF7A78">
        <w:t xml:space="preserve">, </w:t>
      </w:r>
      <w:proofErr w:type="spellStart"/>
      <w:r w:rsidR="00EF7A78">
        <w:t>paid</w:t>
      </w:r>
      <w:proofErr w:type="spellEnd"/>
      <w:r w:rsidR="00EF7A78">
        <w:t xml:space="preserve"> </w:t>
      </w:r>
      <w:proofErr w:type="spellStart"/>
      <w:r w:rsidR="00EF7A78">
        <w:t>surrogacy</w:t>
      </w:r>
      <w:proofErr w:type="spellEnd"/>
      <w:r w:rsidR="00EF7A78">
        <w:t xml:space="preserve">, </w:t>
      </w:r>
      <w:proofErr w:type="spellStart"/>
      <w:r w:rsidR="00EF7A78">
        <w:t>essentials</w:t>
      </w:r>
      <w:proofErr w:type="spellEnd"/>
      <w:r w:rsidR="00EF7A78">
        <w:t xml:space="preserve"> </w:t>
      </w:r>
      <w:proofErr w:type="spellStart"/>
      <w:r w:rsidR="00EF7A78">
        <w:t>of</w:t>
      </w:r>
      <w:proofErr w:type="spellEnd"/>
      <w:r w:rsidR="00EF7A78">
        <w:t xml:space="preserve"> </w:t>
      </w:r>
      <w:proofErr w:type="spellStart"/>
      <w:r w:rsidR="00EF7A78">
        <w:t>surrogacy</w:t>
      </w:r>
      <w:proofErr w:type="spellEnd"/>
      <w:r w:rsidR="00EF7A78">
        <w:t xml:space="preserve"> </w:t>
      </w:r>
      <w:proofErr w:type="spellStart"/>
      <w:r w:rsidR="00EF7A78">
        <w:t>contract</w:t>
      </w:r>
      <w:proofErr w:type="spellEnd"/>
    </w:p>
    <w:sectPr w:rsidR="00D65739" w:rsidRPr="00867D92" w:rsidSect="00ED443E">
      <w:footerReference w:type="default" r:id="rId35"/>
      <w:pgSz w:w="11906" w:h="16838"/>
      <w:pgMar w:top="1418" w:right="1134"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55" w:rsidRDefault="00952855" w:rsidP="007267B2">
      <w:pPr>
        <w:spacing w:after="0" w:line="240" w:lineRule="auto"/>
      </w:pPr>
      <w:r>
        <w:separator/>
      </w:r>
    </w:p>
  </w:endnote>
  <w:endnote w:type="continuationSeparator" w:id="0">
    <w:p w:rsidR="00952855" w:rsidRDefault="00952855" w:rsidP="00726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02160"/>
      <w:docPartObj>
        <w:docPartGallery w:val="Page Numbers (Bottom of Page)"/>
        <w:docPartUnique/>
      </w:docPartObj>
    </w:sdtPr>
    <w:sdtContent>
      <w:p w:rsidR="00453016" w:rsidRDefault="00453016">
        <w:pPr>
          <w:pStyle w:val="Zpat"/>
          <w:jc w:val="center"/>
        </w:pPr>
        <w:r w:rsidRPr="006C242C">
          <w:rPr>
            <w:rFonts w:ascii="Times New Roman" w:hAnsi="Times New Roman" w:cs="Times New Roman"/>
            <w:sz w:val="24"/>
            <w:szCs w:val="24"/>
          </w:rPr>
          <w:fldChar w:fldCharType="begin"/>
        </w:r>
        <w:r w:rsidRPr="006C242C">
          <w:rPr>
            <w:rFonts w:ascii="Times New Roman" w:hAnsi="Times New Roman" w:cs="Times New Roman"/>
            <w:sz w:val="24"/>
            <w:szCs w:val="24"/>
          </w:rPr>
          <w:instrText xml:space="preserve"> PAGE   \* MERGEFORMAT </w:instrText>
        </w:r>
        <w:r w:rsidRPr="006C242C">
          <w:rPr>
            <w:rFonts w:ascii="Times New Roman" w:hAnsi="Times New Roman" w:cs="Times New Roman"/>
            <w:sz w:val="24"/>
            <w:szCs w:val="24"/>
          </w:rPr>
          <w:fldChar w:fldCharType="separate"/>
        </w:r>
        <w:r w:rsidR="00EC5534">
          <w:rPr>
            <w:rFonts w:ascii="Times New Roman" w:hAnsi="Times New Roman" w:cs="Times New Roman"/>
            <w:noProof/>
            <w:sz w:val="24"/>
            <w:szCs w:val="24"/>
          </w:rPr>
          <w:t>6</w:t>
        </w:r>
        <w:r w:rsidRPr="006C242C">
          <w:rPr>
            <w:rFonts w:ascii="Times New Roman" w:hAnsi="Times New Roman" w:cs="Times New Roman"/>
            <w:sz w:val="24"/>
            <w:szCs w:val="24"/>
          </w:rPr>
          <w:fldChar w:fldCharType="end"/>
        </w:r>
      </w:p>
    </w:sdtContent>
  </w:sdt>
  <w:p w:rsidR="00453016" w:rsidRDefault="0045301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55" w:rsidRDefault="00952855" w:rsidP="007267B2">
      <w:pPr>
        <w:spacing w:after="0" w:line="240" w:lineRule="auto"/>
      </w:pPr>
      <w:r>
        <w:separator/>
      </w:r>
    </w:p>
  </w:footnote>
  <w:footnote w:type="continuationSeparator" w:id="0">
    <w:p w:rsidR="00952855" w:rsidRDefault="00952855" w:rsidP="007267B2">
      <w:pPr>
        <w:spacing w:after="0" w:line="240" w:lineRule="auto"/>
      </w:pPr>
      <w:r>
        <w:continuationSeparator/>
      </w:r>
    </w:p>
  </w:footnote>
  <w:footnote w:id="1">
    <w:p w:rsidR="00453016" w:rsidRDefault="00453016" w:rsidP="00AE16B7">
      <w:pPr>
        <w:pStyle w:val="Textpoznpodarou"/>
      </w:pPr>
      <w:r>
        <w:rPr>
          <w:rStyle w:val="Znakapoznpodarou"/>
        </w:rPr>
        <w:footnoteRef/>
      </w:r>
      <w:r w:rsidRPr="00AD0719">
        <w:t>Již od starověku se setkáváme s různým</w:t>
      </w:r>
      <w:r>
        <w:t>i podobami náhradního mateřství. P</w:t>
      </w:r>
      <w:r w:rsidRPr="00AD0719">
        <w:t>řípad</w:t>
      </w:r>
      <w:r>
        <w:t>,</w:t>
      </w:r>
      <w:r w:rsidRPr="00AD0719">
        <w:t xml:space="preserve"> kdy muž z </w:t>
      </w:r>
      <w:proofErr w:type="spellStart"/>
      <w:r w:rsidRPr="00AD0719">
        <w:t>objednatelského</w:t>
      </w:r>
      <w:proofErr w:type="spellEnd"/>
      <w:r w:rsidRPr="00AD0719">
        <w:t xml:space="preserve"> páru oplodnil ženu, která po porodu tomuto páru dítě předala</w:t>
      </w:r>
      <w:r>
        <w:t>,</w:t>
      </w:r>
      <w:r w:rsidRPr="00AD0719">
        <w:t xml:space="preserve"> byl popsán už v knize Genesis. </w:t>
      </w:r>
      <w:r>
        <w:t>A</w:t>
      </w:r>
      <w:r w:rsidR="000838F2">
        <w:t xml:space="preserve"> protože</w:t>
      </w:r>
      <w:r>
        <w:t xml:space="preserve"> neplodnost párů je problémem nejen současné společnosti, </w:t>
      </w:r>
      <w:r w:rsidRPr="00AD0719">
        <w:t>lze usoudit, že určité formy náhradního mateřství byly využívány již po staletí</w:t>
      </w:r>
      <w:r>
        <w:t>. (</w:t>
      </w:r>
      <w:r w:rsidRPr="00C2275B">
        <w:t xml:space="preserve">LOJKOVÁ, Jana. </w:t>
      </w:r>
      <w:proofErr w:type="spellStart"/>
      <w:r w:rsidRPr="00C2275B">
        <w:rPr>
          <w:i/>
        </w:rPr>
        <w:t>Evading</w:t>
      </w:r>
      <w:proofErr w:type="spellEnd"/>
      <w:r w:rsidRPr="00C2275B">
        <w:rPr>
          <w:i/>
        </w:rPr>
        <w:t xml:space="preserve"> </w:t>
      </w:r>
      <w:proofErr w:type="spellStart"/>
      <w:r w:rsidRPr="00C2275B">
        <w:rPr>
          <w:i/>
        </w:rPr>
        <w:t>the</w:t>
      </w:r>
      <w:proofErr w:type="spellEnd"/>
      <w:r w:rsidRPr="00C2275B">
        <w:rPr>
          <w:i/>
        </w:rPr>
        <w:t xml:space="preserve"> </w:t>
      </w:r>
      <w:proofErr w:type="spellStart"/>
      <w:r w:rsidRPr="00C2275B">
        <w:rPr>
          <w:i/>
        </w:rPr>
        <w:t>law</w:t>
      </w:r>
      <w:proofErr w:type="spellEnd"/>
      <w:r w:rsidRPr="00C2275B">
        <w:rPr>
          <w:i/>
        </w:rPr>
        <w:t xml:space="preserve"> in </w:t>
      </w:r>
      <w:proofErr w:type="spellStart"/>
      <w:proofErr w:type="gramStart"/>
      <w:r w:rsidRPr="00C2275B">
        <w:rPr>
          <w:i/>
        </w:rPr>
        <w:t>the</w:t>
      </w:r>
      <w:proofErr w:type="spellEnd"/>
      <w:proofErr w:type="gramEnd"/>
      <w:r w:rsidRPr="00C2275B">
        <w:rPr>
          <w:i/>
        </w:rPr>
        <w:t xml:space="preserve"> case </w:t>
      </w:r>
      <w:proofErr w:type="spellStart"/>
      <w:r w:rsidRPr="00C2275B">
        <w:rPr>
          <w:i/>
        </w:rPr>
        <w:t>of</w:t>
      </w:r>
      <w:proofErr w:type="spellEnd"/>
      <w:r w:rsidRPr="00C2275B">
        <w:rPr>
          <w:i/>
        </w:rPr>
        <w:t xml:space="preserve"> </w:t>
      </w:r>
      <w:proofErr w:type="spellStart"/>
      <w:r w:rsidRPr="00C2275B">
        <w:rPr>
          <w:i/>
        </w:rPr>
        <w:t>surrogacy</w:t>
      </w:r>
      <w:proofErr w:type="spellEnd"/>
      <w:r w:rsidRPr="00C2275B">
        <w:rPr>
          <w:i/>
        </w:rPr>
        <w:t xml:space="preserve"> </w:t>
      </w:r>
      <w:proofErr w:type="spellStart"/>
      <w:r w:rsidRPr="00C2275B">
        <w:rPr>
          <w:i/>
        </w:rPr>
        <w:t>agreements</w:t>
      </w:r>
      <w:proofErr w:type="spellEnd"/>
      <w:r w:rsidRPr="00C2275B">
        <w:t>. In</w:t>
      </w:r>
      <w:r>
        <w:t>  </w:t>
      </w:r>
      <w:r w:rsidRPr="00C2275B">
        <w:t xml:space="preserve">COFOLA 2010: </w:t>
      </w:r>
      <w:proofErr w:type="spellStart"/>
      <w:r w:rsidRPr="00C2275B">
        <w:t>the</w:t>
      </w:r>
      <w:proofErr w:type="spellEnd"/>
      <w:r w:rsidRPr="00C2275B">
        <w:t xml:space="preserve"> </w:t>
      </w:r>
      <w:proofErr w:type="spellStart"/>
      <w:r w:rsidRPr="00C2275B">
        <w:t>Conference</w:t>
      </w:r>
      <w:proofErr w:type="spellEnd"/>
      <w:r w:rsidRPr="00C2275B">
        <w:t xml:space="preserve"> </w:t>
      </w:r>
      <w:proofErr w:type="spellStart"/>
      <w:r w:rsidRPr="00C2275B">
        <w:t>Proceedings</w:t>
      </w:r>
      <w:proofErr w:type="spellEnd"/>
      <w:r w:rsidRPr="00C2275B">
        <w:t xml:space="preserve">, 1. </w:t>
      </w:r>
      <w:proofErr w:type="spellStart"/>
      <w:r w:rsidRPr="00C2275B">
        <w:t>edition</w:t>
      </w:r>
      <w:proofErr w:type="spellEnd"/>
      <w:r w:rsidRPr="00C2275B">
        <w:t>. Brno: Masarykova univerzita, 2010</w:t>
      </w:r>
      <w:r>
        <w:t>, s. 2.)</w:t>
      </w:r>
    </w:p>
  </w:footnote>
  <w:footnote w:id="2">
    <w:p w:rsidR="00453016" w:rsidRDefault="00453016" w:rsidP="00AE16B7">
      <w:pPr>
        <w:pStyle w:val="Textpoznpodarou"/>
      </w:pPr>
      <w:r>
        <w:rPr>
          <w:rStyle w:val="Znakapoznpodarou"/>
        </w:rPr>
        <w:footnoteRef/>
      </w:r>
      <w:r>
        <w:t xml:space="preserve"> SMOLÍKOVÁ</w:t>
      </w:r>
      <w:r w:rsidRPr="007400BE">
        <w:t xml:space="preserve">, Kateřina. Institut matky hostitelky. </w:t>
      </w:r>
      <w:r w:rsidRPr="007400BE">
        <w:rPr>
          <w:i/>
        </w:rPr>
        <w:t>Zdravotnictví a právo</w:t>
      </w:r>
      <w:r w:rsidRPr="007400BE">
        <w:t xml:space="preserve">, 2009, </w:t>
      </w:r>
      <w:proofErr w:type="spellStart"/>
      <w:r w:rsidRPr="007400BE">
        <w:t>roč</w:t>
      </w:r>
      <w:proofErr w:type="spellEnd"/>
      <w:r w:rsidRPr="007400BE">
        <w:t>. 13, č. 11, s.</w:t>
      </w:r>
      <w:r>
        <w:t xml:space="preserve"> 6.</w:t>
      </w:r>
    </w:p>
  </w:footnote>
  <w:footnote w:id="3">
    <w:p w:rsidR="00453016" w:rsidRDefault="00453016" w:rsidP="00AE16B7">
      <w:pPr>
        <w:pStyle w:val="Textpoznpodarou"/>
      </w:pPr>
      <w:r>
        <w:rPr>
          <w:rStyle w:val="Znakapoznpodarou"/>
        </w:rPr>
        <w:footnoteRef/>
      </w:r>
      <w:r>
        <w:t xml:space="preserve"> KRÁLÍČKOVÁ</w:t>
      </w:r>
      <w:r w:rsidRPr="00596D3F">
        <w:t>, Zdeňka. In HRUŠÁKOVÁ, Milana, KRÁLÍČKOVÁ, Zdeňka,</w:t>
      </w:r>
      <w:r>
        <w:t xml:space="preserve"> </w:t>
      </w:r>
      <w:r w:rsidRPr="00596D3F">
        <w:t>WESTPHALOVÁ, Lenka a</w:t>
      </w:r>
      <w:r>
        <w:t> </w:t>
      </w:r>
      <w:r w:rsidRPr="00596D3F">
        <w:t xml:space="preserve">kol. </w:t>
      </w:r>
      <w:r w:rsidRPr="00FD70B0">
        <w:rPr>
          <w:i/>
        </w:rPr>
        <w:t>Občanský zákoník II. Rodinné právo (§655-975).</w:t>
      </w:r>
      <w:r w:rsidRPr="00596D3F">
        <w:t xml:space="preserve"> Komentář. 1. vydání. Praha: C. H. </w:t>
      </w:r>
      <w:proofErr w:type="spellStart"/>
      <w:r w:rsidRPr="00596D3F">
        <w:t>Beck</w:t>
      </w:r>
      <w:proofErr w:type="spellEnd"/>
      <w:r w:rsidRPr="00596D3F">
        <w:t>, 2014, s. 514.</w:t>
      </w:r>
    </w:p>
  </w:footnote>
  <w:footnote w:id="4">
    <w:p w:rsidR="00453016" w:rsidRDefault="00453016" w:rsidP="005E3EB7">
      <w:pPr>
        <w:pStyle w:val="Textpoznpodarou"/>
      </w:pPr>
      <w:r>
        <w:rPr>
          <w:rStyle w:val="Znakapoznpodarou"/>
        </w:rPr>
        <w:footnoteRef/>
      </w:r>
      <w:r>
        <w:t xml:space="preserve">  H</w:t>
      </w:r>
      <w:r w:rsidRPr="007400BE">
        <w:t xml:space="preserve">RUŠÁKOVÁ, Milana, KRÁLÍČKOVÁ, Zdeňka. </w:t>
      </w:r>
      <w:r w:rsidRPr="007400BE">
        <w:rPr>
          <w:i/>
        </w:rPr>
        <w:t>České rodinné právo</w:t>
      </w:r>
      <w:r w:rsidRPr="007400BE">
        <w:t>. Brno: Masarykova univerzita, 2006. s. 19</w:t>
      </w:r>
      <w:r>
        <w:t>0.</w:t>
      </w:r>
    </w:p>
  </w:footnote>
  <w:footnote w:id="5">
    <w:p w:rsidR="00453016" w:rsidRDefault="00453016" w:rsidP="006E61B9">
      <w:pPr>
        <w:pStyle w:val="Textpoznpodarou"/>
      </w:pPr>
      <w:r>
        <w:rPr>
          <w:rStyle w:val="Znakapoznpodarou"/>
        </w:rPr>
        <w:footnoteRef/>
      </w:r>
      <w:r>
        <w:t xml:space="preserve"> SMOLÍKOVÁ</w:t>
      </w:r>
      <w:r w:rsidRPr="007400BE">
        <w:t xml:space="preserve">, Kateřina. Institut matky hostitelky. </w:t>
      </w:r>
      <w:r w:rsidRPr="007400BE">
        <w:rPr>
          <w:i/>
        </w:rPr>
        <w:t>Zdravotnictví a právo</w:t>
      </w:r>
      <w:r w:rsidRPr="007400BE">
        <w:t xml:space="preserve">, 2009, </w:t>
      </w:r>
      <w:proofErr w:type="spellStart"/>
      <w:r w:rsidRPr="007400BE">
        <w:t>roč</w:t>
      </w:r>
      <w:proofErr w:type="spellEnd"/>
      <w:r w:rsidRPr="007400BE">
        <w:t>. 13, č. 11, s.</w:t>
      </w:r>
      <w:r>
        <w:t xml:space="preserve"> 6.</w:t>
      </w:r>
    </w:p>
  </w:footnote>
  <w:footnote w:id="6">
    <w:p w:rsidR="00453016" w:rsidRDefault="00453016" w:rsidP="006E61B9">
      <w:pPr>
        <w:pStyle w:val="Textpoznpodarou"/>
      </w:pPr>
      <w:r>
        <w:rPr>
          <w:rStyle w:val="Znakapoznpodarou"/>
        </w:rPr>
        <w:footnoteRef/>
      </w:r>
      <w:r>
        <w:t xml:space="preserve"> </w:t>
      </w:r>
      <w:r w:rsidRPr="00596D3F">
        <w:t xml:space="preserve">KRÁLÍČKOVÁ, </w:t>
      </w:r>
      <w:r w:rsidRPr="00451008">
        <w:t>Zdeňka</w:t>
      </w:r>
      <w:r w:rsidRPr="00596D3F">
        <w:t>. In HRUŠÁKOVÁ, Milana, KRÁLÍČKOVÁ, Zdeňka,</w:t>
      </w:r>
      <w:r>
        <w:t xml:space="preserve"> </w:t>
      </w:r>
      <w:r w:rsidRPr="00596D3F">
        <w:t>WESTPHALOVÁ, Lenka a</w:t>
      </w:r>
      <w:r>
        <w:t> </w:t>
      </w:r>
      <w:r w:rsidRPr="00596D3F">
        <w:t xml:space="preserve">kol. </w:t>
      </w:r>
      <w:r w:rsidRPr="00FD70B0">
        <w:rPr>
          <w:i/>
        </w:rPr>
        <w:t>Občanský zákoník II. Rodinné právo (§655-975).</w:t>
      </w:r>
      <w:r w:rsidRPr="00596D3F">
        <w:t xml:space="preserve"> Komentář. 1. vydání. Praha: C. H. </w:t>
      </w:r>
      <w:proofErr w:type="spellStart"/>
      <w:r w:rsidRPr="00596D3F">
        <w:t>Beck</w:t>
      </w:r>
      <w:proofErr w:type="spellEnd"/>
      <w:r w:rsidRPr="00596D3F">
        <w:t>, 2014, s. 514.</w:t>
      </w:r>
    </w:p>
  </w:footnote>
  <w:footnote w:id="7">
    <w:p w:rsidR="00453016" w:rsidRDefault="00453016" w:rsidP="00031B27">
      <w:pPr>
        <w:pStyle w:val="Textpoznpodarou"/>
      </w:pPr>
      <w:r>
        <w:rPr>
          <w:rStyle w:val="Znakapoznpodarou"/>
        </w:rPr>
        <w:footnoteRef/>
      </w:r>
      <w:r>
        <w:t xml:space="preserve"> Tamtéž</w:t>
      </w:r>
    </w:p>
  </w:footnote>
  <w:footnote w:id="8">
    <w:p w:rsidR="00453016" w:rsidRDefault="00453016" w:rsidP="00AE16B7">
      <w:pPr>
        <w:pStyle w:val="Textpoznpodarou"/>
      </w:pPr>
      <w:r>
        <w:rPr>
          <w:rStyle w:val="Znakapoznpodarou"/>
        </w:rPr>
        <w:footnoteRef/>
      </w:r>
      <w:r>
        <w:t xml:space="preserve"> BUREŠOVÁ, Kateřina. Surogátní mateřství a jeho (nejen) právní aspekty. </w:t>
      </w:r>
      <w:r w:rsidRPr="00FD70B0">
        <w:rPr>
          <w:i/>
        </w:rPr>
        <w:t>Právní rozhledy</w:t>
      </w:r>
      <w:r>
        <w:t xml:space="preserve">, 2016, </w:t>
      </w:r>
      <w:proofErr w:type="spellStart"/>
      <w:r>
        <w:t>roč</w:t>
      </w:r>
      <w:proofErr w:type="spellEnd"/>
      <w:r>
        <w:t>. 24, č. 6, s. 198.</w:t>
      </w:r>
    </w:p>
  </w:footnote>
  <w:footnote w:id="9">
    <w:p w:rsidR="00453016" w:rsidRDefault="00453016" w:rsidP="00AE16B7">
      <w:pPr>
        <w:pStyle w:val="Textpoznpodarou"/>
      </w:pPr>
      <w:r>
        <w:rPr>
          <w:rStyle w:val="Znakapoznpodarou"/>
        </w:rPr>
        <w:footnoteRef/>
      </w:r>
      <w:r>
        <w:t xml:space="preserve"> </w:t>
      </w:r>
      <w:r w:rsidRPr="00596D3F">
        <w:t xml:space="preserve">KRÁLÍČKOVÁ, </w:t>
      </w:r>
      <w:r w:rsidRPr="00451008">
        <w:t>Zdeňka</w:t>
      </w:r>
      <w:r w:rsidRPr="00596D3F">
        <w:t>. In HRUŠÁKOVÁ, Milana, KRÁLÍČKOVÁ, Zdeňka,</w:t>
      </w:r>
      <w:r>
        <w:t xml:space="preserve"> </w:t>
      </w:r>
      <w:r w:rsidRPr="00596D3F">
        <w:t>WESTPHALOVÁ, Lenka a</w:t>
      </w:r>
      <w:r>
        <w:t> </w:t>
      </w:r>
      <w:r w:rsidRPr="00596D3F">
        <w:t xml:space="preserve"> kol. </w:t>
      </w:r>
      <w:r w:rsidRPr="00FD70B0">
        <w:rPr>
          <w:i/>
        </w:rPr>
        <w:t>Občanský zákoník II. Rodinné právo (§655-975).</w:t>
      </w:r>
      <w:r w:rsidRPr="00596D3F">
        <w:t xml:space="preserve"> Komentář. 1. vydání. Praha: C. H. </w:t>
      </w:r>
      <w:proofErr w:type="spellStart"/>
      <w:r w:rsidRPr="00596D3F">
        <w:t>Beck</w:t>
      </w:r>
      <w:proofErr w:type="spellEnd"/>
      <w:r w:rsidRPr="00596D3F">
        <w:t>, 2014, s. 514.</w:t>
      </w:r>
    </w:p>
  </w:footnote>
  <w:footnote w:id="10">
    <w:p w:rsidR="00453016" w:rsidRDefault="00453016">
      <w:pPr>
        <w:pStyle w:val="Textpoznpodarou"/>
      </w:pPr>
      <w:r>
        <w:rPr>
          <w:rStyle w:val="Znakapoznpodarou"/>
        </w:rPr>
        <w:footnoteRef/>
      </w:r>
      <w:r>
        <w:t xml:space="preserve"> KALVACH, Mariana. Zamyšlení nad problematikou náhradního mateřství. </w:t>
      </w:r>
      <w:r w:rsidRPr="00FD70B0">
        <w:rPr>
          <w:i/>
        </w:rPr>
        <w:t>Zdravotnictví a právo</w:t>
      </w:r>
      <w:r>
        <w:t xml:space="preserve">, 2009, </w:t>
      </w:r>
      <w:proofErr w:type="spellStart"/>
      <w:r>
        <w:t>roč</w:t>
      </w:r>
      <w:proofErr w:type="spellEnd"/>
      <w:r>
        <w:t>.</w:t>
      </w:r>
    </w:p>
    <w:p w:rsidR="00453016" w:rsidRDefault="00453016" w:rsidP="00AE16B7">
      <w:pPr>
        <w:pStyle w:val="Textpoznpodarou"/>
      </w:pPr>
      <w:r>
        <w:t>13, č. 7 – 8, s. 15</w:t>
      </w:r>
    </w:p>
  </w:footnote>
  <w:footnote w:id="11">
    <w:p w:rsidR="00453016" w:rsidRDefault="00453016" w:rsidP="005E3EB7">
      <w:pPr>
        <w:pStyle w:val="Textpoznpodarou"/>
      </w:pPr>
      <w:r>
        <w:rPr>
          <w:rStyle w:val="Znakapoznpodarou"/>
        </w:rPr>
        <w:footnoteRef/>
      </w:r>
      <w:r>
        <w:t xml:space="preserve"> ZEMANDLOVÁ, Anna. In MELZER, Filip, TÉGL, Petr. </w:t>
      </w:r>
      <w:r w:rsidRPr="00FD70B0">
        <w:rPr>
          <w:i/>
        </w:rPr>
        <w:t>Občanský zákoník: velký komentář</w:t>
      </w:r>
      <w:r>
        <w:t xml:space="preserve">. Praha: </w:t>
      </w:r>
      <w:proofErr w:type="spellStart"/>
      <w:r>
        <w:t>Leges</w:t>
      </w:r>
      <w:proofErr w:type="spellEnd"/>
      <w:r>
        <w:t>, 2016, s. 1092.</w:t>
      </w:r>
    </w:p>
  </w:footnote>
  <w:footnote w:id="12">
    <w:p w:rsidR="00453016" w:rsidRDefault="00453016" w:rsidP="006E61B9">
      <w:pPr>
        <w:pStyle w:val="Textpoznpodarou"/>
      </w:pPr>
      <w:r>
        <w:rPr>
          <w:rStyle w:val="Znakapoznpodarou"/>
        </w:rPr>
        <w:footnoteRef/>
      </w:r>
      <w:r>
        <w:t xml:space="preserve"> KALVACH, Mariana. Zamyšlení nad problematikou náhradního mateřství. </w:t>
      </w:r>
      <w:r w:rsidRPr="00FD70B0">
        <w:rPr>
          <w:i/>
        </w:rPr>
        <w:t>Zdravotnictví a právo</w:t>
      </w:r>
      <w:r>
        <w:t xml:space="preserve">, 2009, </w:t>
      </w:r>
      <w:proofErr w:type="spellStart"/>
      <w:r>
        <w:t>roč</w:t>
      </w:r>
      <w:proofErr w:type="spellEnd"/>
      <w:r>
        <w:t>. 13, č. 7 – 8, s. 15</w:t>
      </w:r>
    </w:p>
  </w:footnote>
  <w:footnote w:id="13">
    <w:p w:rsidR="00453016" w:rsidRPr="005C7B59" w:rsidRDefault="00453016" w:rsidP="00AE16B7">
      <w:pPr>
        <w:pStyle w:val="Textpoznpodarou"/>
        <w:rPr>
          <w:bCs/>
          <w:i/>
        </w:rPr>
      </w:pPr>
      <w:r>
        <w:rPr>
          <w:rStyle w:val="Znakapoznpodarou"/>
        </w:rPr>
        <w:footnoteRef/>
      </w:r>
      <w:r>
        <w:t xml:space="preserve"> FIGO </w:t>
      </w:r>
      <w:proofErr w:type="spellStart"/>
      <w:r>
        <w:t>Comitee</w:t>
      </w:r>
      <w:proofErr w:type="spellEnd"/>
      <w:r>
        <w:t xml:space="preserve">. </w:t>
      </w:r>
      <w:proofErr w:type="spellStart"/>
      <w:r w:rsidRPr="00D50F49">
        <w:rPr>
          <w:i/>
        </w:rPr>
        <w:t>Ethical</w:t>
      </w:r>
      <w:proofErr w:type="spellEnd"/>
      <w:r w:rsidRPr="00D50F49">
        <w:rPr>
          <w:i/>
        </w:rPr>
        <w:t xml:space="preserve"> </w:t>
      </w:r>
      <w:proofErr w:type="spellStart"/>
      <w:r w:rsidRPr="00D50F49">
        <w:rPr>
          <w:i/>
        </w:rPr>
        <w:t>issues</w:t>
      </w:r>
      <w:proofErr w:type="spellEnd"/>
      <w:r w:rsidRPr="00D50F49">
        <w:rPr>
          <w:i/>
        </w:rPr>
        <w:t xml:space="preserve"> in </w:t>
      </w:r>
      <w:proofErr w:type="spellStart"/>
      <w:r w:rsidRPr="00D50F49">
        <w:rPr>
          <w:i/>
        </w:rPr>
        <w:t>Obstetrics</w:t>
      </w:r>
      <w:proofErr w:type="spellEnd"/>
      <w:r w:rsidRPr="00D50F49">
        <w:rPr>
          <w:i/>
        </w:rPr>
        <w:t xml:space="preserve"> </w:t>
      </w:r>
      <w:proofErr w:type="spellStart"/>
      <w:r w:rsidRPr="00D50F49">
        <w:rPr>
          <w:i/>
        </w:rPr>
        <w:t>and</w:t>
      </w:r>
      <w:proofErr w:type="spellEnd"/>
      <w:r w:rsidRPr="00D50F49">
        <w:rPr>
          <w:i/>
        </w:rPr>
        <w:t xml:space="preserve"> </w:t>
      </w:r>
      <w:proofErr w:type="spellStart"/>
      <w:r w:rsidRPr="00D50F49">
        <w:rPr>
          <w:i/>
        </w:rPr>
        <w:t>Gynecology</w:t>
      </w:r>
      <w:proofErr w:type="spellEnd"/>
      <w:r w:rsidRPr="00D50F49">
        <w:rPr>
          <w:i/>
        </w:rPr>
        <w:t xml:space="preserve">. </w:t>
      </w:r>
      <w:r w:rsidRPr="003C6CC8">
        <w:rPr>
          <w:bCs/>
        </w:rPr>
        <w:t>[online].</w:t>
      </w:r>
      <w:r>
        <w:rPr>
          <w:bCs/>
        </w:rPr>
        <w:t xml:space="preserve"> </w:t>
      </w:r>
      <w:r>
        <w:rPr>
          <w:bCs/>
          <w:i/>
        </w:rPr>
        <w:t xml:space="preserve">Glowm.com </w:t>
      </w:r>
      <w:r w:rsidRPr="003C6CC8">
        <w:rPr>
          <w:bCs/>
        </w:rPr>
        <w:t>[</w:t>
      </w:r>
      <w:r>
        <w:rPr>
          <w:bCs/>
        </w:rPr>
        <w:t>cit. 11. 1. 2018]</w:t>
      </w:r>
      <w:r>
        <w:rPr>
          <w:bCs/>
          <w:i/>
        </w:rPr>
        <w:t xml:space="preserve">. </w:t>
      </w:r>
      <w:r>
        <w:rPr>
          <w:bCs/>
        </w:rPr>
        <w:t xml:space="preserve">Dostupné </w:t>
      </w:r>
      <w:proofErr w:type="gramStart"/>
      <w:r>
        <w:rPr>
          <w:bCs/>
        </w:rPr>
        <w:t>na</w:t>
      </w:r>
      <w:proofErr w:type="gramEnd"/>
      <w:r>
        <w:rPr>
          <w:bCs/>
        </w:rPr>
        <w:t>: &lt;</w:t>
      </w:r>
      <w:hyperlink r:id="rId1" w:history="1">
        <w:r w:rsidRPr="00AD1CE8">
          <w:rPr>
            <w:rStyle w:val="Hypertextovodkaz"/>
          </w:rPr>
          <w:t>https://www.glowm.com/pdf/English%20Ethical%20Issues%20in%20Obstetrics%20and%20Gynecology.pdf</w:t>
        </w:r>
      </w:hyperlink>
      <w:r>
        <w:t>&gt;</w:t>
      </w:r>
    </w:p>
  </w:footnote>
  <w:footnote w:id="14">
    <w:p w:rsidR="00453016" w:rsidRPr="003C6CC8" w:rsidRDefault="00453016" w:rsidP="005E3EB7">
      <w:pPr>
        <w:pStyle w:val="Textpoznpodarou"/>
        <w:rPr>
          <w:bCs/>
          <w:i/>
        </w:rPr>
      </w:pPr>
      <w:r>
        <w:rPr>
          <w:rStyle w:val="Znakapoznpodarou"/>
        </w:rPr>
        <w:footnoteRef/>
      </w:r>
      <w:r>
        <w:t xml:space="preserve"> </w:t>
      </w:r>
      <w:proofErr w:type="spellStart"/>
      <w:r w:rsidRPr="00274166">
        <w:rPr>
          <w:bCs/>
          <w:i/>
        </w:rPr>
        <w:t>Fatcbox</w:t>
      </w:r>
      <w:proofErr w:type="spellEnd"/>
      <w:r w:rsidRPr="00274166">
        <w:rPr>
          <w:bCs/>
          <w:i/>
        </w:rPr>
        <w:t xml:space="preserve">: </w:t>
      </w:r>
      <w:proofErr w:type="spellStart"/>
      <w:r w:rsidRPr="00274166">
        <w:rPr>
          <w:bCs/>
          <w:i/>
        </w:rPr>
        <w:t>Which</w:t>
      </w:r>
      <w:proofErr w:type="spellEnd"/>
      <w:r w:rsidRPr="00274166">
        <w:rPr>
          <w:bCs/>
          <w:i/>
        </w:rPr>
        <w:t xml:space="preserve"> </w:t>
      </w:r>
      <w:proofErr w:type="spellStart"/>
      <w:r w:rsidRPr="00274166">
        <w:rPr>
          <w:bCs/>
          <w:i/>
        </w:rPr>
        <w:t>countries</w:t>
      </w:r>
      <w:proofErr w:type="spellEnd"/>
      <w:r w:rsidRPr="00274166">
        <w:rPr>
          <w:bCs/>
          <w:i/>
        </w:rPr>
        <w:t xml:space="preserve"> </w:t>
      </w:r>
      <w:proofErr w:type="spellStart"/>
      <w:r w:rsidRPr="00274166">
        <w:rPr>
          <w:bCs/>
          <w:i/>
        </w:rPr>
        <w:t>allow</w:t>
      </w:r>
      <w:proofErr w:type="spellEnd"/>
      <w:r w:rsidRPr="00274166">
        <w:rPr>
          <w:bCs/>
          <w:i/>
        </w:rPr>
        <w:t xml:space="preserve"> </w:t>
      </w:r>
      <w:proofErr w:type="spellStart"/>
      <w:r w:rsidRPr="00274166">
        <w:rPr>
          <w:bCs/>
          <w:i/>
        </w:rPr>
        <w:t>commercial</w:t>
      </w:r>
      <w:proofErr w:type="spellEnd"/>
      <w:r w:rsidRPr="00274166">
        <w:rPr>
          <w:bCs/>
          <w:i/>
        </w:rPr>
        <w:t xml:space="preserve"> </w:t>
      </w:r>
      <w:proofErr w:type="spellStart"/>
      <w:r w:rsidRPr="00274166">
        <w:rPr>
          <w:bCs/>
          <w:i/>
        </w:rPr>
        <w:t>surrogacy</w:t>
      </w:r>
      <w:proofErr w:type="spellEnd"/>
      <w:r w:rsidRPr="00274166">
        <w:rPr>
          <w:bCs/>
          <w:i/>
        </w:rPr>
        <w:t>?</w:t>
      </w:r>
      <w:r w:rsidRPr="00274166">
        <w:rPr>
          <w:rFonts w:ascii="Arial" w:eastAsia="Times New Roman" w:hAnsi="Arial" w:cs="Arial"/>
          <w:sz w:val="25"/>
          <w:szCs w:val="25"/>
          <w:lang w:eastAsia="cs-CZ"/>
        </w:rPr>
        <w:t xml:space="preserve"> </w:t>
      </w:r>
      <w:r w:rsidRPr="003C6CC8">
        <w:rPr>
          <w:bCs/>
        </w:rPr>
        <w:t>[online].</w:t>
      </w:r>
      <w:r>
        <w:rPr>
          <w:bCs/>
        </w:rPr>
        <w:t xml:space="preserve"> </w:t>
      </w:r>
      <w:r>
        <w:rPr>
          <w:bCs/>
          <w:i/>
        </w:rPr>
        <w:t xml:space="preserve">Reuters.com </w:t>
      </w:r>
      <w:r w:rsidRPr="003C6CC8">
        <w:rPr>
          <w:bCs/>
        </w:rPr>
        <w:t>[</w:t>
      </w:r>
      <w:r>
        <w:rPr>
          <w:bCs/>
        </w:rPr>
        <w:t>cit. 4. 1. 2018]</w:t>
      </w:r>
      <w:r>
        <w:rPr>
          <w:bCs/>
          <w:i/>
        </w:rPr>
        <w:t xml:space="preserve">. </w:t>
      </w:r>
      <w:r w:rsidRPr="003C6CC8">
        <w:rPr>
          <w:bCs/>
        </w:rPr>
        <w:t xml:space="preserve">Dostupné </w:t>
      </w:r>
      <w:proofErr w:type="gramStart"/>
      <w:r w:rsidRPr="003C6CC8">
        <w:rPr>
          <w:bCs/>
        </w:rPr>
        <w:t>na</w:t>
      </w:r>
      <w:proofErr w:type="gramEnd"/>
      <w:r w:rsidRPr="003C6CC8">
        <w:rPr>
          <w:bCs/>
        </w:rPr>
        <w:t>:</w:t>
      </w:r>
    </w:p>
    <w:p w:rsidR="00453016" w:rsidRPr="003732F6" w:rsidRDefault="00453016" w:rsidP="006E61B9">
      <w:pPr>
        <w:pStyle w:val="Textpoznpodarou"/>
        <w:rPr>
          <w:bCs/>
          <w:i/>
        </w:rPr>
      </w:pPr>
      <w:r>
        <w:rPr>
          <w:bCs/>
        </w:rPr>
        <w:t>&lt;</w:t>
      </w:r>
      <w:hyperlink r:id="rId2" w:history="1">
        <w:r w:rsidRPr="00AD1CE8">
          <w:rPr>
            <w:rStyle w:val="Hypertextovodkaz"/>
          </w:rPr>
          <w:t>https://www.reuters.com/article/us-india-women-surrogacy-factbox/fatcbox-which-countries-allow-commercial-surrogacy-idUSKBN1530FP</w:t>
        </w:r>
      </w:hyperlink>
      <w:r>
        <w:t>&gt;</w:t>
      </w:r>
    </w:p>
  </w:footnote>
  <w:footnote w:id="15">
    <w:p w:rsidR="00453016" w:rsidRPr="00AC44F3" w:rsidRDefault="00453016" w:rsidP="00AE16B7">
      <w:pPr>
        <w:pStyle w:val="Textpoznpodarou"/>
      </w:pPr>
      <w:r>
        <w:rPr>
          <w:rStyle w:val="Znakapoznpodarou"/>
        </w:rPr>
        <w:footnoteRef/>
      </w:r>
      <w:r>
        <w:t xml:space="preserve"> FRINTA, Ondřej. Náhradní mateřství v ČR a ve Velké Británii. In HANUŠ, Daniel (</w:t>
      </w:r>
      <w:proofErr w:type="spellStart"/>
      <w:r>
        <w:t>ed</w:t>
      </w:r>
      <w:proofErr w:type="spellEnd"/>
      <w:r>
        <w:t xml:space="preserve">.) </w:t>
      </w:r>
      <w:r w:rsidRPr="00AC44F3">
        <w:rPr>
          <w:i/>
        </w:rPr>
        <w:t>Aktuální otázky rodinné politiky a praxe VI. Rodičovství – uplatnění práv v</w:t>
      </w:r>
      <w:r>
        <w:rPr>
          <w:i/>
        </w:rPr>
        <w:t> </w:t>
      </w:r>
      <w:r w:rsidRPr="00AC44F3">
        <w:rPr>
          <w:i/>
        </w:rPr>
        <w:t>praxi</w:t>
      </w:r>
      <w:r>
        <w:rPr>
          <w:i/>
        </w:rPr>
        <w:t xml:space="preserve">. </w:t>
      </w:r>
      <w:r>
        <w:t>Plzeň: DOMUS – Centrum pro rodinu, 2016, s. 48.</w:t>
      </w:r>
    </w:p>
  </w:footnote>
  <w:footnote w:id="16">
    <w:p w:rsidR="00453016" w:rsidRDefault="00453016" w:rsidP="005E3EB7">
      <w:pPr>
        <w:pStyle w:val="Textpoznpodarou"/>
      </w:pPr>
      <w:r>
        <w:rPr>
          <w:rStyle w:val="Znakapoznpodarou"/>
        </w:rPr>
        <w:footnoteRef/>
      </w:r>
      <w:r>
        <w:t xml:space="preserve"> V praxi je zřejmě rovněž využívaná záměna osobních dokladů, kdy náhradní matka v nemocnici předloží doklady matky z </w:t>
      </w:r>
      <w:proofErr w:type="spellStart"/>
      <w:r>
        <w:t>objednatelského</w:t>
      </w:r>
      <w:proofErr w:type="spellEnd"/>
      <w:r>
        <w:t xml:space="preserve"> páru.</w:t>
      </w:r>
    </w:p>
  </w:footnote>
  <w:footnote w:id="17">
    <w:p w:rsidR="00453016" w:rsidRDefault="00453016" w:rsidP="006E61B9">
      <w:pPr>
        <w:pStyle w:val="Textpoznpodarou"/>
      </w:pPr>
      <w:r>
        <w:rPr>
          <w:rStyle w:val="Znakapoznpodarou"/>
        </w:rPr>
        <w:footnoteRef/>
      </w:r>
      <w:r>
        <w:t xml:space="preserve"> FRINTOVÁ, Dita. In ŠVESTKA, Jiří, DVOŘÁK, Jan, FIALA, Josef a kol. Občanský zákoník. Komentář. Svazek II. Praha: </w:t>
      </w:r>
      <w:proofErr w:type="spellStart"/>
      <w:r>
        <w:t>Wolters</w:t>
      </w:r>
      <w:proofErr w:type="spellEnd"/>
      <w:r>
        <w:t xml:space="preserve"> </w:t>
      </w:r>
      <w:proofErr w:type="spellStart"/>
      <w:r>
        <w:t>Kluwer</w:t>
      </w:r>
      <w:proofErr w:type="spellEnd"/>
      <w:r>
        <w:t>, 2014, s. 282.</w:t>
      </w:r>
    </w:p>
  </w:footnote>
  <w:footnote w:id="18">
    <w:p w:rsidR="00453016" w:rsidRDefault="00453016" w:rsidP="006E61B9">
      <w:pPr>
        <w:pStyle w:val="Textpoznpodarou"/>
      </w:pPr>
      <w:r>
        <w:rPr>
          <w:rStyle w:val="Znakapoznpodarou"/>
        </w:rPr>
        <w:footnoteRef/>
      </w:r>
      <w:r>
        <w:t xml:space="preserve"> </w:t>
      </w:r>
      <w:r w:rsidRPr="00596D3F">
        <w:t xml:space="preserve">KRÁLÍČKOVÁ, </w:t>
      </w:r>
      <w:r w:rsidRPr="00451008">
        <w:t>Zdeňka</w:t>
      </w:r>
      <w:r w:rsidRPr="00596D3F">
        <w:t>. In HRUŠÁKOVÁ, Milana, KRÁLÍČKOVÁ, Zdeňka,</w:t>
      </w:r>
      <w:r>
        <w:t xml:space="preserve"> </w:t>
      </w:r>
      <w:r w:rsidRPr="00596D3F">
        <w:t>WESTPHALOVÁ, Lenka a</w:t>
      </w:r>
      <w:r>
        <w:t> </w:t>
      </w:r>
      <w:r w:rsidRPr="00596D3F">
        <w:t xml:space="preserve">kol. </w:t>
      </w:r>
      <w:r w:rsidRPr="00FD70B0">
        <w:rPr>
          <w:i/>
        </w:rPr>
        <w:t>Občanský zákoník II. Rodinné právo (§655-975).</w:t>
      </w:r>
      <w:r w:rsidRPr="00596D3F">
        <w:t xml:space="preserve"> Komentář. 1. vydání. Praha: C. H. </w:t>
      </w:r>
      <w:proofErr w:type="spellStart"/>
      <w:r w:rsidRPr="00596D3F">
        <w:t>Beck</w:t>
      </w:r>
      <w:proofErr w:type="spellEnd"/>
      <w:r w:rsidRPr="00596D3F">
        <w:t>, 2014, s. 514.</w:t>
      </w:r>
    </w:p>
  </w:footnote>
  <w:footnote w:id="19">
    <w:p w:rsidR="00453016" w:rsidRDefault="00453016" w:rsidP="00031B27">
      <w:pPr>
        <w:pStyle w:val="Textpoznpodarou"/>
      </w:pPr>
      <w:r>
        <w:rPr>
          <w:rStyle w:val="Znakapoznpodarou"/>
        </w:rPr>
        <w:footnoteRef/>
      </w:r>
      <w:r>
        <w:t xml:space="preserve"> </w:t>
      </w:r>
      <w:r w:rsidRPr="00BB6AFA">
        <w:t>S</w:t>
      </w:r>
      <w:r w:rsidRPr="00BB6AFA">
        <w:rPr>
          <w:shd w:val="clear" w:color="auto" w:fill="FFFFFF"/>
        </w:rPr>
        <w:t xml:space="preserve">TARÁ, Ivana. Právní a etická otázka pronájmu dělohy. </w:t>
      </w:r>
      <w:r w:rsidRPr="00BB6AFA">
        <w:rPr>
          <w:i/>
          <w:shd w:val="clear" w:color="auto" w:fill="FFFFFF"/>
        </w:rPr>
        <w:t>Právo a rodina</w:t>
      </w:r>
      <w:r w:rsidRPr="00BB6AFA">
        <w:rPr>
          <w:shd w:val="clear" w:color="auto" w:fill="FFFFFF"/>
        </w:rPr>
        <w:t xml:space="preserve">, 2010, </w:t>
      </w:r>
      <w:proofErr w:type="spellStart"/>
      <w:r w:rsidRPr="00BB6AFA">
        <w:rPr>
          <w:shd w:val="clear" w:color="auto" w:fill="FFFFFF"/>
        </w:rPr>
        <w:t>roč</w:t>
      </w:r>
      <w:proofErr w:type="spellEnd"/>
      <w:r w:rsidRPr="00BB6AFA">
        <w:rPr>
          <w:shd w:val="clear" w:color="auto" w:fill="FFFFFF"/>
        </w:rPr>
        <w:t>. 12, č. 4/2010, s. </w:t>
      </w:r>
      <w:r>
        <w:rPr>
          <w:shd w:val="clear" w:color="auto" w:fill="FFFFFF"/>
        </w:rPr>
        <w:t>20.</w:t>
      </w:r>
    </w:p>
  </w:footnote>
  <w:footnote w:id="20">
    <w:p w:rsidR="00453016" w:rsidRDefault="00453016">
      <w:pPr>
        <w:pStyle w:val="Textpoznpodarou"/>
      </w:pPr>
      <w:r>
        <w:rPr>
          <w:rStyle w:val="Znakapoznpodarou"/>
        </w:rPr>
        <w:footnoteRef/>
      </w:r>
      <w:r>
        <w:rPr>
          <w:bCs/>
          <w:i/>
        </w:rPr>
        <w:t xml:space="preserve"> Náhradní (surogátní) mateřství</w:t>
      </w:r>
      <w:r w:rsidRPr="00BE30BF">
        <w:rPr>
          <w:bCs/>
        </w:rPr>
        <w:t xml:space="preserve"> </w:t>
      </w:r>
      <w:r w:rsidRPr="003C6CC8">
        <w:rPr>
          <w:bCs/>
        </w:rPr>
        <w:t>[online].</w:t>
      </w:r>
      <w:r>
        <w:rPr>
          <w:bCs/>
        </w:rPr>
        <w:t xml:space="preserve"> IVF-Zlín.</w:t>
      </w:r>
      <w:proofErr w:type="spellStart"/>
      <w:r>
        <w:rPr>
          <w:bCs/>
        </w:rPr>
        <w:t>cz</w:t>
      </w:r>
      <w:proofErr w:type="spellEnd"/>
      <w:r>
        <w:rPr>
          <w:bCs/>
          <w:i/>
        </w:rPr>
        <w:t xml:space="preserve"> </w:t>
      </w:r>
      <w:r w:rsidRPr="003C6CC8">
        <w:rPr>
          <w:bCs/>
        </w:rPr>
        <w:t>[</w:t>
      </w:r>
      <w:r>
        <w:rPr>
          <w:bCs/>
        </w:rPr>
        <w:t>cit. 6. 1. 2018]</w:t>
      </w:r>
      <w:r>
        <w:rPr>
          <w:bCs/>
          <w:i/>
        </w:rPr>
        <w:t xml:space="preserve">. </w:t>
      </w:r>
      <w:r w:rsidRPr="004C6857">
        <w:rPr>
          <w:bCs/>
        </w:rPr>
        <w:t xml:space="preserve">Dostupné </w:t>
      </w:r>
      <w:proofErr w:type="gramStart"/>
      <w:r w:rsidRPr="004C6857">
        <w:rPr>
          <w:bCs/>
        </w:rPr>
        <w:t>na</w:t>
      </w:r>
      <w:proofErr w:type="gramEnd"/>
      <w:r w:rsidRPr="004C6857">
        <w:rPr>
          <w:bCs/>
        </w:rPr>
        <w:t>:</w:t>
      </w:r>
      <w:r>
        <w:rPr>
          <w:bCs/>
          <w:i/>
        </w:rPr>
        <w:t xml:space="preserve"> &lt;</w:t>
      </w:r>
      <w:hyperlink r:id="rId3" w:history="1">
        <w:r w:rsidRPr="00A2388E">
          <w:rPr>
            <w:rStyle w:val="Hypertextovodkaz"/>
          </w:rPr>
          <w:t>http://www.ivf-zlin.cz/24903-surogatni-materstvi</w:t>
        </w:r>
      </w:hyperlink>
      <w:r>
        <w:t>&gt;</w:t>
      </w:r>
      <w:r w:rsidRPr="00BE30BF">
        <w:t xml:space="preserve">, </w:t>
      </w:r>
      <w:r w:rsidRPr="00BE30BF">
        <w:rPr>
          <w:i/>
        </w:rPr>
        <w:t>Cena náhradní matky? Až půl milionu</w:t>
      </w:r>
      <w:r>
        <w:t xml:space="preserve"> </w:t>
      </w:r>
      <w:r w:rsidRPr="003C6CC8">
        <w:rPr>
          <w:bCs/>
        </w:rPr>
        <w:t>[online].</w:t>
      </w:r>
      <w:r>
        <w:rPr>
          <w:bCs/>
        </w:rPr>
        <w:t xml:space="preserve"> Ceskapozice.lidovky.cz</w:t>
      </w:r>
      <w:r>
        <w:rPr>
          <w:bCs/>
          <w:i/>
        </w:rPr>
        <w:t xml:space="preserve"> </w:t>
      </w:r>
      <w:r w:rsidRPr="003C6CC8">
        <w:rPr>
          <w:bCs/>
        </w:rPr>
        <w:t>[</w:t>
      </w:r>
      <w:r>
        <w:rPr>
          <w:bCs/>
        </w:rPr>
        <w:t>cit. 6. 1. 2018]</w:t>
      </w:r>
      <w:r>
        <w:rPr>
          <w:bCs/>
          <w:i/>
        </w:rPr>
        <w:t xml:space="preserve">. </w:t>
      </w:r>
      <w:r w:rsidRPr="004C6857">
        <w:rPr>
          <w:bCs/>
        </w:rPr>
        <w:t xml:space="preserve">Dostupné </w:t>
      </w:r>
      <w:proofErr w:type="gramStart"/>
      <w:r w:rsidRPr="004C6857">
        <w:rPr>
          <w:bCs/>
        </w:rPr>
        <w:t>na</w:t>
      </w:r>
      <w:proofErr w:type="gramEnd"/>
      <w:r w:rsidRPr="004C6857">
        <w:rPr>
          <w:bCs/>
        </w:rPr>
        <w:t>:</w:t>
      </w:r>
      <w:r>
        <w:rPr>
          <w:bCs/>
        </w:rPr>
        <w:t xml:space="preserve"> &lt;</w:t>
      </w:r>
      <w:hyperlink r:id="rId4" w:history="1">
        <w:r w:rsidRPr="00A2388E">
          <w:rPr>
            <w:rStyle w:val="Hypertextovodkaz"/>
            <w:bCs/>
          </w:rPr>
          <w:t>http://ceskapozice.lidovky.cz/cena-nahradni-matky-az-pul-milionu-d50-/tema.aspx?c=A160721_100041_pozice-tema_houd</w:t>
        </w:r>
      </w:hyperlink>
      <w:r>
        <w:rPr>
          <w:bCs/>
        </w:rPr>
        <w:t>&gt;</w:t>
      </w:r>
    </w:p>
  </w:footnote>
  <w:footnote w:id="21">
    <w:p w:rsidR="00453016" w:rsidRDefault="00453016" w:rsidP="00AE16B7">
      <w:pPr>
        <w:pStyle w:val="Textpoznpodarou"/>
      </w:pPr>
      <w:r>
        <w:rPr>
          <w:rStyle w:val="Znakapoznpodarou"/>
        </w:rPr>
        <w:footnoteRef/>
      </w:r>
      <w:r>
        <w:t xml:space="preserve"> FRINTA, Ondřej. Náhradní mateřství v ČR a ve Velké Británii. In HANUŠ, Daniel (</w:t>
      </w:r>
      <w:proofErr w:type="spellStart"/>
      <w:r>
        <w:t>ed</w:t>
      </w:r>
      <w:proofErr w:type="spellEnd"/>
      <w:r>
        <w:t xml:space="preserve">.) </w:t>
      </w:r>
      <w:r w:rsidRPr="00AC44F3">
        <w:rPr>
          <w:i/>
        </w:rPr>
        <w:t>Aktuální otázky rodinné politiky a praxe VI. Rodičovství – uplatnění práv v</w:t>
      </w:r>
      <w:r>
        <w:rPr>
          <w:i/>
        </w:rPr>
        <w:t> </w:t>
      </w:r>
      <w:r w:rsidRPr="00AC44F3">
        <w:rPr>
          <w:i/>
        </w:rPr>
        <w:t>praxi</w:t>
      </w:r>
      <w:r>
        <w:rPr>
          <w:i/>
        </w:rPr>
        <w:t xml:space="preserve">. </w:t>
      </w:r>
      <w:r>
        <w:t>Plzeň: DOMUS – Centrum pro rodinu, 2016, s. 45–</w:t>
      </w:r>
      <w:bookmarkStart w:id="10" w:name="_GoBack"/>
      <w:bookmarkEnd w:id="10"/>
      <w:r>
        <w:t>52.</w:t>
      </w:r>
    </w:p>
  </w:footnote>
  <w:footnote w:id="22">
    <w:p w:rsidR="00453016" w:rsidRDefault="00453016" w:rsidP="005E3EB7">
      <w:pPr>
        <w:pStyle w:val="Textpoznpodarou"/>
      </w:pPr>
      <w:r>
        <w:rPr>
          <w:rStyle w:val="Znakapoznpodarou"/>
        </w:rPr>
        <w:footnoteRef/>
      </w:r>
      <w:r>
        <w:t xml:space="preserve"> RADVANOVÁ, S. a kolektiv. </w:t>
      </w:r>
      <w:r w:rsidRPr="00FD70B0">
        <w:rPr>
          <w:i/>
        </w:rPr>
        <w:t>Rodina a dítě v novém občanském zákoníku</w:t>
      </w:r>
      <w:r>
        <w:t xml:space="preserve">. Praha: </w:t>
      </w:r>
      <w:proofErr w:type="spellStart"/>
      <w:proofErr w:type="gramStart"/>
      <w:r>
        <w:t>C.H.</w:t>
      </w:r>
      <w:proofErr w:type="gramEnd"/>
      <w:r>
        <w:t>Beck</w:t>
      </w:r>
      <w:proofErr w:type="spellEnd"/>
      <w:r>
        <w:t>, 2015, s. 49.</w:t>
      </w:r>
    </w:p>
  </w:footnote>
  <w:footnote w:id="23">
    <w:p w:rsidR="00453016" w:rsidRDefault="00453016" w:rsidP="006E61B9">
      <w:pPr>
        <w:pStyle w:val="Textpoznpodarou"/>
      </w:pPr>
      <w:r>
        <w:rPr>
          <w:rStyle w:val="Znakapoznpodarou"/>
        </w:rPr>
        <w:footnoteRef/>
      </w:r>
      <w:r>
        <w:t xml:space="preserve"> KALVACH, Mariana. Zamyšlení nad problematikou náhradního mateřství. </w:t>
      </w:r>
      <w:r w:rsidRPr="00FD70B0">
        <w:rPr>
          <w:i/>
        </w:rPr>
        <w:t>Zdravotnictví a právo</w:t>
      </w:r>
      <w:r>
        <w:t xml:space="preserve">, 2009, </w:t>
      </w:r>
      <w:proofErr w:type="spellStart"/>
      <w:r>
        <w:t>roč</w:t>
      </w:r>
      <w:proofErr w:type="spellEnd"/>
      <w:r>
        <w:t>.</w:t>
      </w:r>
    </w:p>
    <w:p w:rsidR="00453016" w:rsidRDefault="00453016" w:rsidP="006E61B9">
      <w:pPr>
        <w:pStyle w:val="Textpoznpodarou"/>
      </w:pPr>
      <w:r>
        <w:t>13, č. 7 – 8, s. 15.</w:t>
      </w:r>
    </w:p>
  </w:footnote>
  <w:footnote w:id="24">
    <w:p w:rsidR="00453016" w:rsidRDefault="00453016" w:rsidP="00AE16B7">
      <w:pPr>
        <w:pStyle w:val="Textpoznpodarou"/>
      </w:pPr>
      <w:r>
        <w:rPr>
          <w:rStyle w:val="Znakapoznpodarou"/>
        </w:rPr>
        <w:footnoteRef/>
      </w:r>
      <w:r>
        <w:t xml:space="preserve"> </w:t>
      </w:r>
      <w:r w:rsidRPr="00596D3F">
        <w:t xml:space="preserve">KRÁLÍČKOVÁ, </w:t>
      </w:r>
      <w:r w:rsidRPr="00451008">
        <w:t>Zdeňka</w:t>
      </w:r>
      <w:r w:rsidRPr="00596D3F">
        <w:t>. In HRUŠÁKOVÁ, Milana, KRÁLÍČKOVÁ, Zdeňka,</w:t>
      </w:r>
      <w:r>
        <w:t xml:space="preserve"> </w:t>
      </w:r>
      <w:r w:rsidRPr="00596D3F">
        <w:t xml:space="preserve">WESTPHALOVÁ, Lenka a kol. </w:t>
      </w:r>
      <w:r w:rsidRPr="00FD70B0">
        <w:rPr>
          <w:i/>
        </w:rPr>
        <w:t>Občanský zákoník II. Rodinné právo (§655-975)</w:t>
      </w:r>
      <w:r w:rsidRPr="00596D3F">
        <w:t xml:space="preserve">. Komentář. 1. vydání. Praha: C. H. </w:t>
      </w:r>
      <w:proofErr w:type="spellStart"/>
      <w:r w:rsidRPr="00596D3F">
        <w:t>Beck</w:t>
      </w:r>
      <w:proofErr w:type="spellEnd"/>
      <w:r w:rsidRPr="00596D3F">
        <w:t>, 2014, s. 514.</w:t>
      </w:r>
    </w:p>
  </w:footnote>
  <w:footnote w:id="25">
    <w:p w:rsidR="00453016" w:rsidRDefault="00453016" w:rsidP="005E3EB7">
      <w:pPr>
        <w:pStyle w:val="Textpoznpodarou"/>
      </w:pPr>
      <w:r>
        <w:rPr>
          <w:rStyle w:val="Znakapoznpodarou"/>
        </w:rPr>
        <w:footnoteRef/>
      </w:r>
      <w:r>
        <w:t xml:space="preserve"> ZEMANDLOVÁ, Anna. In MELZER, Filip, TÉGL, Petr. </w:t>
      </w:r>
      <w:r w:rsidRPr="00FD70B0">
        <w:rPr>
          <w:i/>
        </w:rPr>
        <w:t>Občanský zákoník: velký komentář</w:t>
      </w:r>
      <w:r>
        <w:t xml:space="preserve">. Praha: </w:t>
      </w:r>
      <w:proofErr w:type="spellStart"/>
      <w:r>
        <w:t>Leges</w:t>
      </w:r>
      <w:proofErr w:type="spellEnd"/>
      <w:r>
        <w:t>, 2016, s. 1094.</w:t>
      </w:r>
    </w:p>
  </w:footnote>
  <w:footnote w:id="26">
    <w:p w:rsidR="00453016" w:rsidRDefault="00453016" w:rsidP="006E61B9">
      <w:pPr>
        <w:pStyle w:val="Textpoznpodarou"/>
      </w:pPr>
      <w:r>
        <w:rPr>
          <w:rStyle w:val="Znakapoznpodarou"/>
        </w:rPr>
        <w:footnoteRef/>
      </w:r>
      <w:r>
        <w:t xml:space="preserve"> MAREK, Tomáš. In ŠÍNOVÁ, Renáta, ŠMÍD, Ondřej, JURÁŠ, Marek. </w:t>
      </w:r>
      <w:r w:rsidRPr="00FD70B0">
        <w:rPr>
          <w:i/>
        </w:rPr>
        <w:t xml:space="preserve">Aktuální problémy </w:t>
      </w:r>
      <w:proofErr w:type="spellStart"/>
      <w:r w:rsidRPr="00FD70B0">
        <w:rPr>
          <w:i/>
        </w:rPr>
        <w:t>rodinněprávní</w:t>
      </w:r>
      <w:proofErr w:type="spellEnd"/>
      <w:r w:rsidRPr="00FD70B0">
        <w:rPr>
          <w:i/>
        </w:rPr>
        <w:t xml:space="preserve"> regulace: rodičovství, výchova a výživa nezletilého</w:t>
      </w:r>
      <w:r>
        <w:t xml:space="preserve">. Praha: </w:t>
      </w:r>
      <w:proofErr w:type="spellStart"/>
      <w:r>
        <w:t>Leges</w:t>
      </w:r>
      <w:proofErr w:type="spellEnd"/>
      <w:r>
        <w:t>, 2013, s. 111.</w:t>
      </w:r>
    </w:p>
  </w:footnote>
  <w:footnote w:id="27">
    <w:p w:rsidR="00453016" w:rsidRDefault="00453016" w:rsidP="006E61B9">
      <w:pPr>
        <w:pStyle w:val="Textpoznpodarou"/>
      </w:pPr>
      <w:r>
        <w:rPr>
          <w:rStyle w:val="Znakapoznpodarou"/>
        </w:rPr>
        <w:footnoteRef/>
      </w:r>
      <w:r>
        <w:t xml:space="preserve"> § 810 OZ</w:t>
      </w:r>
    </w:p>
  </w:footnote>
  <w:footnote w:id="28">
    <w:p w:rsidR="00453016" w:rsidRDefault="00453016" w:rsidP="00031B27">
      <w:pPr>
        <w:pStyle w:val="Textpoznpodarou"/>
      </w:pPr>
      <w:r>
        <w:rPr>
          <w:rStyle w:val="Znakapoznpodarou"/>
        </w:rPr>
        <w:footnoteRef/>
      </w:r>
      <w:r>
        <w:t xml:space="preserve"> § 813 odst. 1 OZ</w:t>
      </w:r>
    </w:p>
  </w:footnote>
  <w:footnote w:id="29">
    <w:p w:rsidR="00453016" w:rsidRDefault="00453016" w:rsidP="00AE16B7">
      <w:pPr>
        <w:pStyle w:val="Textpoznpodarou"/>
      </w:pPr>
      <w:r>
        <w:rPr>
          <w:rStyle w:val="Znakapoznpodarou"/>
        </w:rPr>
        <w:footnoteRef/>
      </w:r>
      <w:r>
        <w:t xml:space="preserve"> ZEMANDLOVÁ, Anna. In MELZER, Filip, TÉGL, Petr. </w:t>
      </w:r>
      <w:r w:rsidRPr="00FD70B0">
        <w:rPr>
          <w:i/>
        </w:rPr>
        <w:t>Občanský zákoník: velký komentář</w:t>
      </w:r>
      <w:r>
        <w:t xml:space="preserve">. Praha: </w:t>
      </w:r>
      <w:proofErr w:type="spellStart"/>
      <w:r>
        <w:t>Leges</w:t>
      </w:r>
      <w:proofErr w:type="spellEnd"/>
      <w:r>
        <w:t>, 2016, s. 1095.</w:t>
      </w:r>
    </w:p>
  </w:footnote>
  <w:footnote w:id="30">
    <w:p w:rsidR="00453016" w:rsidRDefault="00453016" w:rsidP="005E3EB7">
      <w:pPr>
        <w:pStyle w:val="Textpoznpodarou"/>
      </w:pPr>
      <w:r>
        <w:rPr>
          <w:rStyle w:val="Znakapoznpodarou"/>
        </w:rPr>
        <w:footnoteRef/>
      </w:r>
      <w:r>
        <w:t xml:space="preserve"> § 829 OZ</w:t>
      </w:r>
    </w:p>
  </w:footnote>
  <w:footnote w:id="31">
    <w:p w:rsidR="00453016" w:rsidRDefault="00453016" w:rsidP="006E61B9">
      <w:pPr>
        <w:pStyle w:val="Textpoznpodarou"/>
      </w:pPr>
      <w:r>
        <w:rPr>
          <w:rStyle w:val="Znakapoznpodarou"/>
        </w:rPr>
        <w:footnoteRef/>
      </w:r>
      <w:r>
        <w:t xml:space="preserve"> KRÁLÍČKOVÁ, Zdeňka. Mater semper </w:t>
      </w:r>
      <w:proofErr w:type="spellStart"/>
      <w:r>
        <w:t>certa</w:t>
      </w:r>
      <w:proofErr w:type="spellEnd"/>
      <w:r>
        <w:t xml:space="preserve"> </w:t>
      </w:r>
      <w:proofErr w:type="spellStart"/>
      <w:r>
        <w:t>est</w:t>
      </w:r>
      <w:proofErr w:type="spellEnd"/>
      <w:r>
        <w:t xml:space="preserve">! O náhradním a kulhajícím mateřství. </w:t>
      </w:r>
      <w:r w:rsidRPr="00FD70B0">
        <w:rPr>
          <w:i/>
        </w:rPr>
        <w:t>Právní rozhledy</w:t>
      </w:r>
      <w:r>
        <w:t xml:space="preserve">, 2015, </w:t>
      </w:r>
      <w:proofErr w:type="spellStart"/>
      <w:r>
        <w:t>roč</w:t>
      </w:r>
      <w:proofErr w:type="spellEnd"/>
      <w:r>
        <w:t>. 23, č. 21, s. 730.</w:t>
      </w:r>
    </w:p>
  </w:footnote>
  <w:footnote w:id="32">
    <w:p w:rsidR="00453016" w:rsidRDefault="00453016" w:rsidP="006E61B9">
      <w:pPr>
        <w:pStyle w:val="Textpoznpodarou"/>
      </w:pPr>
      <w:r>
        <w:rPr>
          <w:rStyle w:val="Znakapoznpodarou"/>
        </w:rPr>
        <w:footnoteRef/>
      </w:r>
      <w:r>
        <w:t xml:space="preserve"> MAREK, Tomáš. In ŠÍNOVÁ, Renáta, ŠMÍD, Ondřej, JURÁŠ, Marek. </w:t>
      </w:r>
      <w:r w:rsidRPr="00FD70B0">
        <w:rPr>
          <w:i/>
        </w:rPr>
        <w:t xml:space="preserve">Aktuální problémy </w:t>
      </w:r>
      <w:proofErr w:type="spellStart"/>
      <w:r w:rsidRPr="00FD70B0">
        <w:rPr>
          <w:i/>
        </w:rPr>
        <w:t>rodinněprávní</w:t>
      </w:r>
      <w:proofErr w:type="spellEnd"/>
      <w:r w:rsidRPr="00FD70B0">
        <w:rPr>
          <w:i/>
        </w:rPr>
        <w:t xml:space="preserve"> regulace: rodičovství, výchova a výživa nezletilého</w:t>
      </w:r>
      <w:r>
        <w:t xml:space="preserve">. Praha: </w:t>
      </w:r>
      <w:proofErr w:type="spellStart"/>
      <w:r>
        <w:t>Leges</w:t>
      </w:r>
      <w:proofErr w:type="spellEnd"/>
      <w:r>
        <w:t>, 2013, s. 112.</w:t>
      </w:r>
    </w:p>
  </w:footnote>
  <w:footnote w:id="33">
    <w:p w:rsidR="00453016" w:rsidRDefault="00453016" w:rsidP="00AE16B7">
      <w:pPr>
        <w:pStyle w:val="Textpoznpodarou"/>
      </w:pPr>
      <w:r>
        <w:rPr>
          <w:rStyle w:val="Znakapoznpodarou"/>
        </w:rPr>
        <w:footnoteRef/>
      </w:r>
      <w:r>
        <w:t xml:space="preserve"> MAREK, Tomáš. In ŠÍNOVÁ, Renáta, ŠMÍD, Ondřej, JURÁŠ, Marek. </w:t>
      </w:r>
      <w:r w:rsidRPr="00FD70B0">
        <w:rPr>
          <w:i/>
        </w:rPr>
        <w:t xml:space="preserve">Aktuální problémy </w:t>
      </w:r>
      <w:proofErr w:type="spellStart"/>
      <w:r w:rsidRPr="00FD70B0">
        <w:rPr>
          <w:i/>
        </w:rPr>
        <w:t>rodinněprávní</w:t>
      </w:r>
      <w:proofErr w:type="spellEnd"/>
      <w:r w:rsidRPr="00FD70B0">
        <w:rPr>
          <w:i/>
        </w:rPr>
        <w:t xml:space="preserve"> regulace: rodičovství, výchova a výživa nezletilého.</w:t>
      </w:r>
      <w:r>
        <w:t xml:space="preserve"> Praha: </w:t>
      </w:r>
      <w:proofErr w:type="spellStart"/>
      <w:r>
        <w:t>Leges</w:t>
      </w:r>
      <w:proofErr w:type="spellEnd"/>
      <w:r>
        <w:t>, 2013, s. 114–115.</w:t>
      </w:r>
    </w:p>
  </w:footnote>
  <w:footnote w:id="34">
    <w:p w:rsidR="00453016" w:rsidRDefault="00453016" w:rsidP="005E3EB7">
      <w:pPr>
        <w:pStyle w:val="Textpoznpodarou"/>
      </w:pPr>
      <w:r>
        <w:rPr>
          <w:rStyle w:val="Znakapoznpodarou"/>
        </w:rPr>
        <w:footnoteRef/>
      </w:r>
      <w:r>
        <w:t xml:space="preserve"> YORK, </w:t>
      </w:r>
      <w:proofErr w:type="spellStart"/>
      <w:r>
        <w:t>Stephen</w:t>
      </w:r>
      <w:proofErr w:type="spellEnd"/>
      <w:r>
        <w:t xml:space="preserve"> G. </w:t>
      </w:r>
      <w:r w:rsidRPr="00A13EDC">
        <w:rPr>
          <w:i/>
        </w:rPr>
        <w:t xml:space="preserve">A </w:t>
      </w:r>
      <w:proofErr w:type="spellStart"/>
      <w:r w:rsidRPr="00A13EDC">
        <w:rPr>
          <w:i/>
        </w:rPr>
        <w:t>Contractual</w:t>
      </w:r>
      <w:proofErr w:type="spellEnd"/>
      <w:r w:rsidRPr="00A13EDC">
        <w:rPr>
          <w:i/>
        </w:rPr>
        <w:t xml:space="preserve"> </w:t>
      </w:r>
      <w:proofErr w:type="spellStart"/>
      <w:r w:rsidRPr="00A13EDC">
        <w:rPr>
          <w:i/>
        </w:rPr>
        <w:t>Analysis</w:t>
      </w:r>
      <w:proofErr w:type="spellEnd"/>
      <w:r w:rsidRPr="00A13EDC">
        <w:rPr>
          <w:i/>
        </w:rPr>
        <w:t xml:space="preserve"> </w:t>
      </w:r>
      <w:proofErr w:type="spellStart"/>
      <w:r w:rsidRPr="00A13EDC">
        <w:rPr>
          <w:i/>
        </w:rPr>
        <w:t>of</w:t>
      </w:r>
      <w:proofErr w:type="spellEnd"/>
      <w:r w:rsidRPr="00A13EDC">
        <w:rPr>
          <w:i/>
        </w:rPr>
        <w:t xml:space="preserve"> </w:t>
      </w:r>
      <w:proofErr w:type="spellStart"/>
      <w:r w:rsidRPr="00A13EDC">
        <w:rPr>
          <w:i/>
        </w:rPr>
        <w:t>Surrogate</w:t>
      </w:r>
      <w:proofErr w:type="spellEnd"/>
      <w:r w:rsidRPr="00A13EDC">
        <w:rPr>
          <w:i/>
        </w:rPr>
        <w:t xml:space="preserve"> </w:t>
      </w:r>
      <w:proofErr w:type="spellStart"/>
      <w:r w:rsidRPr="00A13EDC">
        <w:rPr>
          <w:i/>
        </w:rPr>
        <w:t>Motherhood</w:t>
      </w:r>
      <w:proofErr w:type="spellEnd"/>
      <w:r w:rsidRPr="00A13EDC">
        <w:rPr>
          <w:i/>
        </w:rPr>
        <w:t xml:space="preserve"> </w:t>
      </w:r>
      <w:proofErr w:type="spellStart"/>
      <w:r w:rsidRPr="00A13EDC">
        <w:rPr>
          <w:i/>
        </w:rPr>
        <w:t>and</w:t>
      </w:r>
      <w:proofErr w:type="spellEnd"/>
      <w:r w:rsidRPr="00A13EDC">
        <w:rPr>
          <w:i/>
        </w:rPr>
        <w:t xml:space="preserve"> a </w:t>
      </w:r>
      <w:proofErr w:type="spellStart"/>
      <w:r w:rsidRPr="00A13EDC">
        <w:rPr>
          <w:i/>
        </w:rPr>
        <w:t>Proposed</w:t>
      </w:r>
      <w:proofErr w:type="spellEnd"/>
      <w:r w:rsidRPr="00A13EDC">
        <w:rPr>
          <w:i/>
        </w:rPr>
        <w:t xml:space="preserve"> </w:t>
      </w:r>
      <w:proofErr w:type="spellStart"/>
      <w:r w:rsidRPr="00A13EDC">
        <w:rPr>
          <w:i/>
        </w:rPr>
        <w:t>Solution</w:t>
      </w:r>
      <w:proofErr w:type="spellEnd"/>
      <w:r>
        <w:t xml:space="preserve">. </w:t>
      </w:r>
      <w:r w:rsidRPr="003C6CC8">
        <w:rPr>
          <w:bCs/>
        </w:rPr>
        <w:t>[online].</w:t>
      </w:r>
      <w:r>
        <w:rPr>
          <w:bCs/>
        </w:rPr>
        <w:t xml:space="preserve"> Digitalcommons.lmu.edu</w:t>
      </w:r>
      <w:r>
        <w:rPr>
          <w:bCs/>
          <w:i/>
        </w:rPr>
        <w:t xml:space="preserve"> </w:t>
      </w:r>
      <w:r w:rsidRPr="003C6CC8">
        <w:rPr>
          <w:bCs/>
        </w:rPr>
        <w:t>[</w:t>
      </w:r>
      <w:r>
        <w:rPr>
          <w:bCs/>
        </w:rPr>
        <w:t>cit. 11. 1. 2018]</w:t>
      </w:r>
      <w:r>
        <w:rPr>
          <w:bCs/>
          <w:i/>
        </w:rPr>
        <w:t xml:space="preserve">. </w:t>
      </w:r>
      <w:r w:rsidRPr="004C6857">
        <w:rPr>
          <w:bCs/>
        </w:rPr>
        <w:t xml:space="preserve">Dostupné </w:t>
      </w:r>
      <w:proofErr w:type="gramStart"/>
      <w:r w:rsidRPr="004C6857">
        <w:rPr>
          <w:bCs/>
        </w:rPr>
        <w:t>na</w:t>
      </w:r>
      <w:proofErr w:type="gramEnd"/>
      <w:r w:rsidRPr="004C6857">
        <w:rPr>
          <w:bCs/>
        </w:rPr>
        <w:t>:</w:t>
      </w:r>
      <w:r>
        <w:rPr>
          <w:bCs/>
          <w:i/>
        </w:rPr>
        <w:t xml:space="preserve"> &lt;</w:t>
      </w:r>
      <w:hyperlink r:id="rId5" w:history="1">
        <w:r w:rsidRPr="00E65A97">
          <w:rPr>
            <w:rStyle w:val="Hypertextovodkaz"/>
            <w:bCs/>
          </w:rPr>
          <w:t>http://digitalcommons.lmu.edu/cgi/viewcontent.cgi?article=1657&amp;context=llr</w:t>
        </w:r>
      </w:hyperlink>
      <w:r>
        <w:rPr>
          <w:bCs/>
          <w:i/>
        </w:rPr>
        <w:t>&gt;</w:t>
      </w:r>
    </w:p>
  </w:footnote>
  <w:footnote w:id="35">
    <w:p w:rsidR="00453016" w:rsidRDefault="00453016" w:rsidP="006E61B9">
      <w:pPr>
        <w:pStyle w:val="Textpoznpodarou"/>
      </w:pPr>
      <w:r>
        <w:rPr>
          <w:rStyle w:val="Znakapoznpodarou"/>
        </w:rPr>
        <w:footnoteRef/>
      </w:r>
      <w:r>
        <w:t xml:space="preserve"> KRÁLÍČKOVÁ, Zdeňka. Mater semper </w:t>
      </w:r>
      <w:proofErr w:type="spellStart"/>
      <w:r>
        <w:t>certa</w:t>
      </w:r>
      <w:proofErr w:type="spellEnd"/>
      <w:r>
        <w:t xml:space="preserve"> </w:t>
      </w:r>
      <w:proofErr w:type="spellStart"/>
      <w:r>
        <w:t>est</w:t>
      </w:r>
      <w:proofErr w:type="spellEnd"/>
      <w:r>
        <w:t xml:space="preserve">! O náhradním a kulhajícím mateřství. </w:t>
      </w:r>
      <w:r w:rsidRPr="00FD70B0">
        <w:rPr>
          <w:i/>
        </w:rPr>
        <w:t>Právní rozhledy</w:t>
      </w:r>
      <w:r>
        <w:t xml:space="preserve">, 2015, </w:t>
      </w:r>
      <w:proofErr w:type="spellStart"/>
      <w:r>
        <w:t>roč</w:t>
      </w:r>
      <w:proofErr w:type="spellEnd"/>
      <w:r>
        <w:t>. 23, č. 21, s. 729</w:t>
      </w:r>
    </w:p>
  </w:footnote>
  <w:footnote w:id="36">
    <w:p w:rsidR="00453016" w:rsidRDefault="00453016" w:rsidP="006E61B9">
      <w:pPr>
        <w:pStyle w:val="Textpoznpodarou"/>
      </w:pPr>
      <w:r>
        <w:rPr>
          <w:rStyle w:val="Znakapoznpodarou"/>
        </w:rPr>
        <w:footnoteRef/>
      </w:r>
      <w:r>
        <w:t xml:space="preserve"> KODRIKOVÁ, Zuzana. Matka vždycky jistá? </w:t>
      </w:r>
      <w:r w:rsidRPr="00FD70B0">
        <w:rPr>
          <w:i/>
        </w:rPr>
        <w:t>Právo a rodina.</w:t>
      </w:r>
      <w:r>
        <w:t xml:space="preserve"> 2006, </w:t>
      </w:r>
      <w:proofErr w:type="spellStart"/>
      <w:r>
        <w:t>roč</w:t>
      </w:r>
      <w:proofErr w:type="spellEnd"/>
      <w:r>
        <w:t>. 8, č. 10, s. 14.</w:t>
      </w:r>
    </w:p>
  </w:footnote>
  <w:footnote w:id="37">
    <w:p w:rsidR="00453016" w:rsidRDefault="00453016" w:rsidP="00031B27">
      <w:pPr>
        <w:pStyle w:val="Textpoznpodarou"/>
      </w:pPr>
      <w:r>
        <w:rPr>
          <w:rStyle w:val="Znakapoznpodarou"/>
        </w:rPr>
        <w:footnoteRef/>
      </w:r>
      <w:r>
        <w:t xml:space="preserve"> ZEMANDLOVÁ, Anna. In MELZER, Filip, TÉGL, Petr. </w:t>
      </w:r>
      <w:r w:rsidRPr="00FD70B0">
        <w:rPr>
          <w:i/>
        </w:rPr>
        <w:t>Občanský zákoník: velký komentář.</w:t>
      </w:r>
      <w:r>
        <w:t xml:space="preserve"> Praha: </w:t>
      </w:r>
      <w:proofErr w:type="spellStart"/>
      <w:r>
        <w:t>Leges</w:t>
      </w:r>
      <w:proofErr w:type="spellEnd"/>
      <w:r>
        <w:t>, 2016, s. 1093.</w:t>
      </w:r>
    </w:p>
  </w:footnote>
  <w:footnote w:id="38">
    <w:p w:rsidR="00453016" w:rsidRDefault="00453016">
      <w:pPr>
        <w:pStyle w:val="Textpoznpodarou"/>
      </w:pPr>
      <w:r>
        <w:rPr>
          <w:rStyle w:val="Znakapoznpodarou"/>
        </w:rPr>
        <w:footnoteRef/>
      </w:r>
      <w:r>
        <w:t xml:space="preserve"> § 1746 odst. 2 zák. č. 89/2012 Sb., ve znění pozdějších předpisů</w:t>
      </w:r>
    </w:p>
  </w:footnote>
  <w:footnote w:id="39">
    <w:p w:rsidR="00453016" w:rsidRDefault="00453016">
      <w:pPr>
        <w:pStyle w:val="Textpoznpodarou"/>
      </w:pPr>
      <w:r>
        <w:rPr>
          <w:rStyle w:val="Znakapoznpodarou"/>
        </w:rPr>
        <w:footnoteRef/>
      </w:r>
      <w:r>
        <w:t xml:space="preserve"> </w:t>
      </w:r>
      <w:r>
        <w:rPr>
          <w:rStyle w:val="Zvraznn"/>
          <w:i w:val="0"/>
          <w:shd w:val="clear" w:color="auto" w:fill="FFFFFF"/>
        </w:rPr>
        <w:t xml:space="preserve">MITLOHNER, Miroslav. </w:t>
      </w:r>
      <w:r w:rsidRPr="00C67114">
        <w:rPr>
          <w:rStyle w:val="Zvraznn"/>
          <w:i w:val="0"/>
          <w:shd w:val="clear" w:color="auto" w:fill="FFFFFF"/>
        </w:rPr>
        <w:t>Některá trestněprávní rizika náhradního mateřství</w:t>
      </w:r>
      <w:r>
        <w:rPr>
          <w:rStyle w:val="Zvraznn"/>
          <w:i w:val="0"/>
          <w:shd w:val="clear" w:color="auto" w:fill="FFFFFF"/>
        </w:rPr>
        <w:t xml:space="preserve">. </w:t>
      </w:r>
      <w:r w:rsidRPr="00FD70B0">
        <w:rPr>
          <w:rStyle w:val="Zvraznn"/>
          <w:shd w:val="clear" w:color="auto" w:fill="FFFFFF"/>
        </w:rPr>
        <w:t>Rodinné listy</w:t>
      </w:r>
      <w:r>
        <w:rPr>
          <w:rStyle w:val="Zvraznn"/>
          <w:i w:val="0"/>
          <w:shd w:val="clear" w:color="auto" w:fill="FFFFFF"/>
        </w:rPr>
        <w:t>, 2017, č. 6(4), s. 13</w:t>
      </w:r>
    </w:p>
  </w:footnote>
  <w:footnote w:id="40">
    <w:p w:rsidR="00453016" w:rsidRDefault="00453016">
      <w:pPr>
        <w:pStyle w:val="Textpoznpodarou"/>
      </w:pPr>
      <w:r>
        <w:rPr>
          <w:rStyle w:val="Znakapoznpodarou"/>
        </w:rPr>
        <w:footnoteRef/>
      </w:r>
      <w:r>
        <w:t xml:space="preserve"> SMOLÍKOVÁ</w:t>
      </w:r>
      <w:r w:rsidRPr="007400BE">
        <w:t xml:space="preserve">, Kateřina. Institut matky hostitelky. </w:t>
      </w:r>
      <w:r w:rsidRPr="007400BE">
        <w:rPr>
          <w:i/>
        </w:rPr>
        <w:t>Zdravotnictví a právo</w:t>
      </w:r>
      <w:r w:rsidRPr="007400BE">
        <w:t xml:space="preserve">, 2009, </w:t>
      </w:r>
      <w:proofErr w:type="spellStart"/>
      <w:r w:rsidRPr="007400BE">
        <w:t>roč</w:t>
      </w:r>
      <w:proofErr w:type="spellEnd"/>
      <w:r w:rsidRPr="007400BE">
        <w:t>. 13, č. 11, s.</w:t>
      </w:r>
      <w:r>
        <w:t xml:space="preserve"> 8.</w:t>
      </w:r>
    </w:p>
  </w:footnote>
  <w:footnote w:id="41">
    <w:p w:rsidR="00453016" w:rsidRDefault="00453016">
      <w:pPr>
        <w:pStyle w:val="Textpoznpodarou"/>
      </w:pPr>
      <w:r>
        <w:rPr>
          <w:rStyle w:val="Znakapoznpodarou"/>
        </w:rPr>
        <w:footnoteRef/>
      </w:r>
      <w:r>
        <w:t xml:space="preserve"> Tzn. náklady vzniklé životosprávou, jídlem, pitím, šacením, cvičením nebo zdravotní péčí a další.</w:t>
      </w:r>
    </w:p>
  </w:footnote>
  <w:footnote w:id="42">
    <w:p w:rsidR="00453016" w:rsidRDefault="00453016">
      <w:pPr>
        <w:pStyle w:val="Textpoznpodarou"/>
      </w:pPr>
      <w:r>
        <w:rPr>
          <w:rStyle w:val="Znakapoznpodarou"/>
        </w:rPr>
        <w:footnoteRef/>
      </w:r>
      <w:r>
        <w:t xml:space="preserve"> ZEMANDLOVÁ, Anna. In MELZER, Filip, TÉGL, Petr. </w:t>
      </w:r>
      <w:r w:rsidRPr="00FD70B0">
        <w:rPr>
          <w:i/>
        </w:rPr>
        <w:t>Občanský zákoník: velký komentář</w:t>
      </w:r>
      <w:r>
        <w:t xml:space="preserve">. Praha: </w:t>
      </w:r>
      <w:proofErr w:type="spellStart"/>
      <w:r>
        <w:t>Leges</w:t>
      </w:r>
      <w:proofErr w:type="spellEnd"/>
      <w:r>
        <w:t>, 2016, s. 1093.</w:t>
      </w:r>
    </w:p>
  </w:footnote>
  <w:footnote w:id="43">
    <w:p w:rsidR="00453016" w:rsidRPr="00574CA8" w:rsidRDefault="00453016">
      <w:pPr>
        <w:pStyle w:val="Textpoznpodarou"/>
        <w:rPr>
          <w:bCs/>
          <w:i/>
        </w:rPr>
      </w:pPr>
      <w:r>
        <w:rPr>
          <w:rStyle w:val="Znakapoznpodarou"/>
        </w:rPr>
        <w:footnoteRef/>
      </w:r>
      <w:r>
        <w:t xml:space="preserve"> FIGO </w:t>
      </w:r>
      <w:proofErr w:type="spellStart"/>
      <w:r>
        <w:t>Comitee</w:t>
      </w:r>
      <w:proofErr w:type="spellEnd"/>
      <w:r>
        <w:t xml:space="preserve">. </w:t>
      </w:r>
      <w:proofErr w:type="spellStart"/>
      <w:r w:rsidRPr="00D50F49">
        <w:rPr>
          <w:i/>
        </w:rPr>
        <w:t>Ethical</w:t>
      </w:r>
      <w:proofErr w:type="spellEnd"/>
      <w:r w:rsidRPr="00D50F49">
        <w:rPr>
          <w:i/>
        </w:rPr>
        <w:t xml:space="preserve"> </w:t>
      </w:r>
      <w:proofErr w:type="spellStart"/>
      <w:r w:rsidRPr="00D50F49">
        <w:rPr>
          <w:i/>
        </w:rPr>
        <w:t>issues</w:t>
      </w:r>
      <w:proofErr w:type="spellEnd"/>
      <w:r w:rsidRPr="00D50F49">
        <w:rPr>
          <w:i/>
        </w:rPr>
        <w:t xml:space="preserve"> in </w:t>
      </w:r>
      <w:proofErr w:type="spellStart"/>
      <w:r w:rsidRPr="00D50F49">
        <w:rPr>
          <w:i/>
        </w:rPr>
        <w:t>Obstetrics</w:t>
      </w:r>
      <w:proofErr w:type="spellEnd"/>
      <w:r w:rsidRPr="00D50F49">
        <w:rPr>
          <w:i/>
        </w:rPr>
        <w:t xml:space="preserve"> </w:t>
      </w:r>
      <w:proofErr w:type="spellStart"/>
      <w:r w:rsidRPr="00D50F49">
        <w:rPr>
          <w:i/>
        </w:rPr>
        <w:t>and</w:t>
      </w:r>
      <w:proofErr w:type="spellEnd"/>
      <w:r w:rsidRPr="00D50F49">
        <w:rPr>
          <w:i/>
        </w:rPr>
        <w:t xml:space="preserve"> </w:t>
      </w:r>
      <w:proofErr w:type="spellStart"/>
      <w:r w:rsidRPr="00D50F49">
        <w:rPr>
          <w:i/>
        </w:rPr>
        <w:t>Gynecology</w:t>
      </w:r>
      <w:proofErr w:type="spellEnd"/>
      <w:r w:rsidRPr="00D50F49">
        <w:rPr>
          <w:i/>
        </w:rPr>
        <w:t xml:space="preserve">. </w:t>
      </w:r>
      <w:r w:rsidRPr="003C6CC8">
        <w:rPr>
          <w:bCs/>
        </w:rPr>
        <w:t>[online].</w:t>
      </w:r>
      <w:r>
        <w:rPr>
          <w:bCs/>
        </w:rPr>
        <w:t xml:space="preserve"> </w:t>
      </w:r>
      <w:r w:rsidRPr="00AB4A0A">
        <w:rPr>
          <w:bCs/>
        </w:rPr>
        <w:t>Glowm.com</w:t>
      </w:r>
      <w:r>
        <w:rPr>
          <w:bCs/>
          <w:i/>
        </w:rPr>
        <w:t xml:space="preserve"> </w:t>
      </w:r>
      <w:r w:rsidRPr="003C6CC8">
        <w:rPr>
          <w:bCs/>
        </w:rPr>
        <w:t>[</w:t>
      </w:r>
      <w:r>
        <w:rPr>
          <w:bCs/>
        </w:rPr>
        <w:t>cit. 11. 1. 2018]</w:t>
      </w:r>
      <w:r>
        <w:rPr>
          <w:bCs/>
          <w:i/>
        </w:rPr>
        <w:t xml:space="preserve">. </w:t>
      </w:r>
      <w:r>
        <w:rPr>
          <w:bCs/>
        </w:rPr>
        <w:t xml:space="preserve">Dostupné </w:t>
      </w:r>
      <w:proofErr w:type="gramStart"/>
      <w:r>
        <w:rPr>
          <w:bCs/>
        </w:rPr>
        <w:t>na</w:t>
      </w:r>
      <w:proofErr w:type="gramEnd"/>
      <w:r>
        <w:rPr>
          <w:bCs/>
        </w:rPr>
        <w:t>: &lt;</w:t>
      </w:r>
      <w:hyperlink r:id="rId6" w:history="1">
        <w:r w:rsidRPr="004F4ACF">
          <w:rPr>
            <w:rStyle w:val="Hypertextovodkaz"/>
          </w:rPr>
          <w:t>https://www.glowm.com/pdf/English%20Ethical%20Issues%20in%20Obstetrics%20and%20Gynecology.pdf</w:t>
        </w:r>
      </w:hyperlink>
      <w:r>
        <w:t xml:space="preserve"> &gt; s 68.</w:t>
      </w:r>
    </w:p>
  </w:footnote>
  <w:footnote w:id="44">
    <w:p w:rsidR="00453016" w:rsidRDefault="00453016">
      <w:pPr>
        <w:pStyle w:val="Textpoznpodarou"/>
      </w:pPr>
      <w:r>
        <w:rPr>
          <w:rStyle w:val="Znakapoznpodarou"/>
        </w:rPr>
        <w:footnoteRef/>
      </w:r>
      <w:r>
        <w:t xml:space="preserve"> ZEMANDLOVÁ, Anna. In MELZER, Filip, TÉGL, Petr. </w:t>
      </w:r>
      <w:r w:rsidRPr="00FD70B0">
        <w:rPr>
          <w:i/>
        </w:rPr>
        <w:t>Občanský zákoník: velký komentář</w:t>
      </w:r>
      <w:r>
        <w:t xml:space="preserve">. Praha: </w:t>
      </w:r>
      <w:proofErr w:type="spellStart"/>
      <w:r>
        <w:t>Leges</w:t>
      </w:r>
      <w:proofErr w:type="spellEnd"/>
      <w:r>
        <w:t>, 2016, s. 1093.</w:t>
      </w:r>
    </w:p>
  </w:footnote>
  <w:footnote w:id="45">
    <w:p w:rsidR="00453016" w:rsidRDefault="00453016">
      <w:pPr>
        <w:pStyle w:val="Textpoznpodarou"/>
      </w:pPr>
      <w:r>
        <w:rPr>
          <w:rStyle w:val="Znakapoznpodarou"/>
        </w:rPr>
        <w:footnoteRef/>
      </w:r>
      <w:r>
        <w:t xml:space="preserve"> Tamtéž</w:t>
      </w:r>
    </w:p>
  </w:footnote>
  <w:footnote w:id="46">
    <w:p w:rsidR="00453016" w:rsidRDefault="00453016">
      <w:pPr>
        <w:pStyle w:val="Textpoznpodarou"/>
      </w:pPr>
      <w:r>
        <w:rPr>
          <w:rStyle w:val="Znakapoznpodarou"/>
        </w:rPr>
        <w:footnoteRef/>
      </w:r>
      <w:r>
        <w:t xml:space="preserve">MAREK, Tomáš. In ŠÍNOVÁ, Renáta, ŠMÍD, Ondřej, JURÁŠ, Marek. </w:t>
      </w:r>
      <w:r w:rsidRPr="00F11E7B">
        <w:rPr>
          <w:i/>
        </w:rPr>
        <w:t xml:space="preserve">Aktuální problémy </w:t>
      </w:r>
      <w:proofErr w:type="spellStart"/>
      <w:r w:rsidRPr="00F11E7B">
        <w:rPr>
          <w:i/>
        </w:rPr>
        <w:t>rodinněprávní</w:t>
      </w:r>
      <w:proofErr w:type="spellEnd"/>
      <w:r w:rsidRPr="00F11E7B">
        <w:rPr>
          <w:i/>
        </w:rPr>
        <w:t xml:space="preserve"> regulace: rodičovství, výchova a výživa nezletilého.</w:t>
      </w:r>
      <w:r>
        <w:t xml:space="preserve"> Praha: </w:t>
      </w:r>
      <w:proofErr w:type="spellStart"/>
      <w:r>
        <w:t>Leges</w:t>
      </w:r>
      <w:proofErr w:type="spellEnd"/>
      <w:r>
        <w:t>, 2013, s. 115.</w:t>
      </w:r>
    </w:p>
  </w:footnote>
  <w:footnote w:id="47">
    <w:p w:rsidR="00453016" w:rsidRDefault="00453016">
      <w:pPr>
        <w:pStyle w:val="Textpoznpodarou"/>
      </w:pPr>
      <w:r>
        <w:rPr>
          <w:rStyle w:val="Znakapoznpodarou"/>
        </w:rPr>
        <w:footnoteRef/>
      </w:r>
      <w:r>
        <w:t xml:space="preserve"> MAREK, Tomáš. In ŠÍNOVÁ, Renáta, ŠMÍD, Ondřej, JURÁŠ, Marek. </w:t>
      </w:r>
      <w:r w:rsidRPr="00F11E7B">
        <w:rPr>
          <w:i/>
        </w:rPr>
        <w:t xml:space="preserve">Aktuální problémy </w:t>
      </w:r>
      <w:proofErr w:type="spellStart"/>
      <w:r w:rsidRPr="00F11E7B">
        <w:rPr>
          <w:i/>
        </w:rPr>
        <w:t>rodinněprávní</w:t>
      </w:r>
      <w:proofErr w:type="spellEnd"/>
      <w:r w:rsidRPr="00F11E7B">
        <w:rPr>
          <w:i/>
        </w:rPr>
        <w:t xml:space="preserve"> regulace: rodičovství, výchova a výživa nezletilého.</w:t>
      </w:r>
      <w:r>
        <w:t xml:space="preserve"> Praha: </w:t>
      </w:r>
      <w:proofErr w:type="spellStart"/>
      <w:r>
        <w:t>Leges</w:t>
      </w:r>
      <w:proofErr w:type="spellEnd"/>
      <w:r>
        <w:t>, 2013, s. 116.</w:t>
      </w:r>
    </w:p>
  </w:footnote>
  <w:footnote w:id="48">
    <w:p w:rsidR="00453016" w:rsidRDefault="00453016">
      <w:pPr>
        <w:pStyle w:val="Textpoznpodarou"/>
      </w:pPr>
      <w:r>
        <w:rPr>
          <w:rStyle w:val="Znakapoznpodarou"/>
        </w:rPr>
        <w:footnoteRef/>
      </w:r>
      <w:r>
        <w:t xml:space="preserve"> MAREK, Tomáš. In ŠÍNOVÁ, Renáta, ŠMÍD, Ondřej, JURÁŠ, Marek. </w:t>
      </w:r>
      <w:r w:rsidRPr="00F11E7B">
        <w:rPr>
          <w:i/>
        </w:rPr>
        <w:t xml:space="preserve">Aktuální problémy </w:t>
      </w:r>
      <w:proofErr w:type="spellStart"/>
      <w:r w:rsidRPr="00F11E7B">
        <w:rPr>
          <w:i/>
        </w:rPr>
        <w:t>rodinněprávní</w:t>
      </w:r>
      <w:proofErr w:type="spellEnd"/>
      <w:r w:rsidRPr="00F11E7B">
        <w:rPr>
          <w:i/>
        </w:rPr>
        <w:t xml:space="preserve"> regulace: rodičovství, výchova a výživa nezletilého</w:t>
      </w:r>
      <w:r>
        <w:t xml:space="preserve">. Praha: </w:t>
      </w:r>
      <w:proofErr w:type="spellStart"/>
      <w:r>
        <w:t>Leges</w:t>
      </w:r>
      <w:proofErr w:type="spellEnd"/>
      <w:r>
        <w:t>, 2013, s. 115.</w:t>
      </w:r>
    </w:p>
  </w:footnote>
  <w:footnote w:id="49">
    <w:p w:rsidR="00453016" w:rsidRDefault="00453016">
      <w:pPr>
        <w:pStyle w:val="Textpoznpodarou"/>
      </w:pPr>
      <w:r>
        <w:rPr>
          <w:rStyle w:val="Znakapoznpodarou"/>
        </w:rPr>
        <w:footnoteRef/>
      </w:r>
      <w:r>
        <w:t xml:space="preserve"> § 209 zák. č. 40/2009 Sb., trestní zákoník</w:t>
      </w:r>
    </w:p>
  </w:footnote>
  <w:footnote w:id="50">
    <w:p w:rsidR="00453016" w:rsidRDefault="00453016">
      <w:pPr>
        <w:pStyle w:val="Textpoznpodarou"/>
      </w:pPr>
      <w:r>
        <w:rPr>
          <w:rStyle w:val="Znakapoznpodarou"/>
        </w:rPr>
        <w:footnoteRef/>
      </w:r>
      <w:r>
        <w:t xml:space="preserve"> MAREK, Tomáš. In ŠÍNOVÁ, Renáta, ŠMÍD, Ondřej, JURÁŠ, Marek. </w:t>
      </w:r>
      <w:r w:rsidRPr="00F11E7B">
        <w:rPr>
          <w:i/>
        </w:rPr>
        <w:t xml:space="preserve">Aktuální problémy </w:t>
      </w:r>
      <w:proofErr w:type="spellStart"/>
      <w:r w:rsidRPr="00F11E7B">
        <w:rPr>
          <w:i/>
        </w:rPr>
        <w:t>rodinněprávní</w:t>
      </w:r>
      <w:proofErr w:type="spellEnd"/>
      <w:r w:rsidRPr="00F11E7B">
        <w:rPr>
          <w:i/>
        </w:rPr>
        <w:t xml:space="preserve"> regulace: rodičovství, výchova a výživa nezletilého</w:t>
      </w:r>
      <w:r>
        <w:t xml:space="preserve">. Praha: </w:t>
      </w:r>
      <w:proofErr w:type="spellStart"/>
      <w:r>
        <w:t>Leges</w:t>
      </w:r>
      <w:proofErr w:type="spellEnd"/>
      <w:r>
        <w:t>, 2013, s. 115.</w:t>
      </w:r>
    </w:p>
  </w:footnote>
  <w:footnote w:id="51">
    <w:p w:rsidR="00453016" w:rsidRDefault="00453016">
      <w:pPr>
        <w:pStyle w:val="Textpoznpodarou"/>
      </w:pPr>
      <w:r>
        <w:rPr>
          <w:rStyle w:val="Znakapoznpodarou"/>
        </w:rPr>
        <w:footnoteRef/>
      </w:r>
      <w:r>
        <w:t xml:space="preserve">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FD70B0">
        <w:rPr>
          <w:i/>
        </w:rPr>
        <w:t>Justičná</w:t>
      </w:r>
      <w:proofErr w:type="spellEnd"/>
      <w:r w:rsidRPr="00FD70B0">
        <w:rPr>
          <w:i/>
        </w:rPr>
        <w:t xml:space="preserve"> revue</w:t>
      </w:r>
      <w:r>
        <w:t xml:space="preserve">, 2014, </w:t>
      </w:r>
      <w:proofErr w:type="spellStart"/>
      <w:r>
        <w:t>roč</w:t>
      </w:r>
      <w:proofErr w:type="spellEnd"/>
      <w:r>
        <w:t>. 66, č. 12, s. 1485.</w:t>
      </w:r>
    </w:p>
  </w:footnote>
  <w:footnote w:id="52">
    <w:p w:rsidR="00453016" w:rsidRDefault="00453016">
      <w:pPr>
        <w:pStyle w:val="Textpoznpodarou"/>
      </w:pPr>
      <w:r>
        <w:rPr>
          <w:rStyle w:val="Znakapoznpodarou"/>
        </w:rPr>
        <w:footnoteRef/>
      </w:r>
      <w:r>
        <w:t xml:space="preserve"> MAREK, Tomáš. In ŠÍNOVÁ, Renáta, ŠMÍD, Ondřej, JURÁŠ, Marek. </w:t>
      </w:r>
      <w:r w:rsidRPr="00F11E7B">
        <w:rPr>
          <w:i/>
        </w:rPr>
        <w:t xml:space="preserve">Aktuální problémy </w:t>
      </w:r>
      <w:proofErr w:type="spellStart"/>
      <w:r w:rsidRPr="00F11E7B">
        <w:rPr>
          <w:i/>
        </w:rPr>
        <w:t>rodinněprávní</w:t>
      </w:r>
      <w:proofErr w:type="spellEnd"/>
      <w:r w:rsidRPr="00F11E7B">
        <w:rPr>
          <w:i/>
        </w:rPr>
        <w:t xml:space="preserve"> regulace: rodičovství, výchova a výživa nezletilého</w:t>
      </w:r>
      <w:r>
        <w:t xml:space="preserve">. Praha: </w:t>
      </w:r>
      <w:proofErr w:type="spellStart"/>
      <w:r>
        <w:t>Leges</w:t>
      </w:r>
      <w:proofErr w:type="spellEnd"/>
      <w:r>
        <w:t>, 2013, s. 116.</w:t>
      </w:r>
    </w:p>
  </w:footnote>
  <w:footnote w:id="53">
    <w:p w:rsidR="00453016" w:rsidRDefault="00453016">
      <w:pPr>
        <w:pStyle w:val="Textpoznpodarou"/>
      </w:pPr>
      <w:r>
        <w:rPr>
          <w:rStyle w:val="Znakapoznpodarou"/>
        </w:rPr>
        <w:footnoteRef/>
      </w:r>
      <w:r>
        <w:t xml:space="preserve"> Tamtéž.</w:t>
      </w:r>
    </w:p>
  </w:footnote>
  <w:footnote w:id="54">
    <w:p w:rsidR="00453016" w:rsidRDefault="00453016">
      <w:pPr>
        <w:pStyle w:val="Textpoznpodarou"/>
      </w:pPr>
      <w:r>
        <w:rPr>
          <w:rStyle w:val="Znakapoznpodarou"/>
        </w:rPr>
        <w:footnoteRef/>
      </w:r>
      <w:r>
        <w:t xml:space="preserve"> YORK, </w:t>
      </w:r>
      <w:proofErr w:type="spellStart"/>
      <w:r>
        <w:t>Stephen</w:t>
      </w:r>
      <w:proofErr w:type="spellEnd"/>
      <w:r>
        <w:t xml:space="preserve"> G. </w:t>
      </w:r>
      <w:r w:rsidRPr="00A13EDC">
        <w:rPr>
          <w:i/>
        </w:rPr>
        <w:t xml:space="preserve">A </w:t>
      </w:r>
      <w:proofErr w:type="spellStart"/>
      <w:r w:rsidRPr="00A13EDC">
        <w:rPr>
          <w:i/>
        </w:rPr>
        <w:t>Contractual</w:t>
      </w:r>
      <w:proofErr w:type="spellEnd"/>
      <w:r w:rsidRPr="00A13EDC">
        <w:rPr>
          <w:i/>
        </w:rPr>
        <w:t xml:space="preserve"> </w:t>
      </w:r>
      <w:proofErr w:type="spellStart"/>
      <w:r w:rsidRPr="00A13EDC">
        <w:rPr>
          <w:i/>
        </w:rPr>
        <w:t>Analysis</w:t>
      </w:r>
      <w:proofErr w:type="spellEnd"/>
      <w:r w:rsidRPr="00A13EDC">
        <w:rPr>
          <w:i/>
        </w:rPr>
        <w:t xml:space="preserve"> </w:t>
      </w:r>
      <w:proofErr w:type="spellStart"/>
      <w:r w:rsidRPr="00A13EDC">
        <w:rPr>
          <w:i/>
        </w:rPr>
        <w:t>of</w:t>
      </w:r>
      <w:proofErr w:type="spellEnd"/>
      <w:r w:rsidRPr="00A13EDC">
        <w:rPr>
          <w:i/>
        </w:rPr>
        <w:t xml:space="preserve"> </w:t>
      </w:r>
      <w:proofErr w:type="spellStart"/>
      <w:r w:rsidRPr="00A13EDC">
        <w:rPr>
          <w:i/>
        </w:rPr>
        <w:t>Surrogate</w:t>
      </w:r>
      <w:proofErr w:type="spellEnd"/>
      <w:r w:rsidRPr="00A13EDC">
        <w:rPr>
          <w:i/>
        </w:rPr>
        <w:t xml:space="preserve"> </w:t>
      </w:r>
      <w:proofErr w:type="spellStart"/>
      <w:r w:rsidRPr="00A13EDC">
        <w:rPr>
          <w:i/>
        </w:rPr>
        <w:t>Motherhood</w:t>
      </w:r>
      <w:proofErr w:type="spellEnd"/>
      <w:r w:rsidRPr="00A13EDC">
        <w:rPr>
          <w:i/>
        </w:rPr>
        <w:t xml:space="preserve"> </w:t>
      </w:r>
      <w:proofErr w:type="spellStart"/>
      <w:r w:rsidRPr="00A13EDC">
        <w:rPr>
          <w:i/>
        </w:rPr>
        <w:t>and</w:t>
      </w:r>
      <w:proofErr w:type="spellEnd"/>
      <w:r w:rsidRPr="00A13EDC">
        <w:rPr>
          <w:i/>
        </w:rPr>
        <w:t xml:space="preserve"> a </w:t>
      </w:r>
      <w:proofErr w:type="spellStart"/>
      <w:r w:rsidRPr="00A13EDC">
        <w:rPr>
          <w:i/>
        </w:rPr>
        <w:t>Proposed</w:t>
      </w:r>
      <w:proofErr w:type="spellEnd"/>
      <w:r w:rsidRPr="00A13EDC">
        <w:rPr>
          <w:i/>
        </w:rPr>
        <w:t xml:space="preserve"> </w:t>
      </w:r>
      <w:proofErr w:type="spellStart"/>
      <w:r w:rsidRPr="00A13EDC">
        <w:rPr>
          <w:i/>
        </w:rPr>
        <w:t>Solution</w:t>
      </w:r>
      <w:proofErr w:type="spellEnd"/>
      <w:r>
        <w:t xml:space="preserve">. </w:t>
      </w:r>
      <w:r w:rsidRPr="003C6CC8">
        <w:rPr>
          <w:bCs/>
        </w:rPr>
        <w:t>[online].</w:t>
      </w:r>
      <w:r>
        <w:rPr>
          <w:bCs/>
        </w:rPr>
        <w:t xml:space="preserve"> Digitalcommons.lmu.edu</w:t>
      </w:r>
      <w:r>
        <w:rPr>
          <w:bCs/>
          <w:i/>
        </w:rPr>
        <w:t xml:space="preserve"> </w:t>
      </w:r>
      <w:r w:rsidRPr="003C6CC8">
        <w:rPr>
          <w:bCs/>
        </w:rPr>
        <w:t>[</w:t>
      </w:r>
      <w:r>
        <w:rPr>
          <w:bCs/>
        </w:rPr>
        <w:t>cit. 3. 2. 2018]</w:t>
      </w:r>
      <w:r>
        <w:rPr>
          <w:bCs/>
          <w:i/>
        </w:rPr>
        <w:t xml:space="preserve">. </w:t>
      </w:r>
      <w:r w:rsidRPr="004C6857">
        <w:rPr>
          <w:bCs/>
        </w:rPr>
        <w:t xml:space="preserve">Dostupné </w:t>
      </w:r>
      <w:proofErr w:type="gramStart"/>
      <w:r w:rsidRPr="004C6857">
        <w:rPr>
          <w:bCs/>
        </w:rPr>
        <w:t>na</w:t>
      </w:r>
      <w:proofErr w:type="gramEnd"/>
      <w:r w:rsidRPr="004C6857">
        <w:rPr>
          <w:bCs/>
        </w:rPr>
        <w:t>:</w:t>
      </w:r>
      <w:r>
        <w:rPr>
          <w:bCs/>
          <w:i/>
        </w:rPr>
        <w:t xml:space="preserve"> &lt;</w:t>
      </w:r>
      <w:hyperlink r:id="rId7" w:history="1">
        <w:r w:rsidRPr="00D83278">
          <w:rPr>
            <w:rStyle w:val="Hypertextovodkaz"/>
            <w:bCs/>
          </w:rPr>
          <w:t>http://digitalcommons.lmu.edu/cgi/viewcontent.cgi?article=1657&amp;context=llr</w:t>
        </w:r>
      </w:hyperlink>
      <w:r>
        <w:rPr>
          <w:bCs/>
          <w:i/>
        </w:rPr>
        <w:t>&gt;.</w:t>
      </w:r>
    </w:p>
  </w:footnote>
  <w:footnote w:id="55">
    <w:p w:rsidR="00453016" w:rsidRDefault="00453016">
      <w:pPr>
        <w:pStyle w:val="Textpoznpodarou"/>
      </w:pPr>
      <w:r>
        <w:rPr>
          <w:rStyle w:val="Znakapoznpodarou"/>
        </w:rPr>
        <w:footnoteRef/>
      </w:r>
      <w:r>
        <w:t xml:space="preserve">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FD70B0">
        <w:rPr>
          <w:i/>
        </w:rPr>
        <w:t>Justičná</w:t>
      </w:r>
      <w:proofErr w:type="spellEnd"/>
      <w:r w:rsidRPr="00FD70B0">
        <w:rPr>
          <w:i/>
        </w:rPr>
        <w:t xml:space="preserve"> revue</w:t>
      </w:r>
      <w:r>
        <w:t xml:space="preserve">, 2014, </w:t>
      </w:r>
      <w:proofErr w:type="spellStart"/>
      <w:r>
        <w:t>roč</w:t>
      </w:r>
      <w:proofErr w:type="spellEnd"/>
      <w:r>
        <w:t>. 66, č. 12, s. 1485.</w:t>
      </w:r>
    </w:p>
  </w:footnote>
  <w:footnote w:id="56">
    <w:p w:rsidR="00453016" w:rsidRDefault="00453016">
      <w:pPr>
        <w:pStyle w:val="Textpoznpodarou"/>
      </w:pPr>
      <w:r>
        <w:rPr>
          <w:rStyle w:val="Znakapoznpodarou"/>
        </w:rPr>
        <w:footnoteRef/>
      </w:r>
      <w:r>
        <w:t xml:space="preserve"> MAREK, Tomáš. In ŠÍNOVÁ, Renáta, ŠMÍD, Ondřej, JURÁŠ, Marek. </w:t>
      </w:r>
      <w:r w:rsidRPr="00FD70B0">
        <w:rPr>
          <w:i/>
        </w:rPr>
        <w:t xml:space="preserve">Aktuální problémy </w:t>
      </w:r>
      <w:proofErr w:type="spellStart"/>
      <w:r w:rsidRPr="00FD70B0">
        <w:rPr>
          <w:i/>
        </w:rPr>
        <w:t>rodinněprávní</w:t>
      </w:r>
      <w:proofErr w:type="spellEnd"/>
      <w:r w:rsidRPr="00FD70B0">
        <w:rPr>
          <w:i/>
        </w:rPr>
        <w:t xml:space="preserve"> regulace: rodičovství, výchova a výživa nezletilého.</w:t>
      </w:r>
      <w:r>
        <w:t xml:space="preserve"> Praha: </w:t>
      </w:r>
      <w:proofErr w:type="spellStart"/>
      <w:r>
        <w:t>Leges</w:t>
      </w:r>
      <w:proofErr w:type="spellEnd"/>
      <w:r>
        <w:t>, 2013, s. 116.</w:t>
      </w:r>
    </w:p>
  </w:footnote>
  <w:footnote w:id="57">
    <w:p w:rsidR="00453016" w:rsidRDefault="00453016">
      <w:pPr>
        <w:pStyle w:val="Textpoznpodarou"/>
      </w:pPr>
      <w:r>
        <w:rPr>
          <w:rStyle w:val="Znakapoznpodarou"/>
        </w:rPr>
        <w:footnoteRef/>
      </w:r>
      <w:r>
        <w:t xml:space="preserve"> MAREK, Tomáš. In ŠÍNOVÁ, Renáta, ŠMÍD, Ondřej, JURÁŠ, Marek. </w:t>
      </w:r>
      <w:r w:rsidRPr="00FD70B0">
        <w:rPr>
          <w:i/>
        </w:rPr>
        <w:t xml:space="preserve">Aktuální problémy </w:t>
      </w:r>
      <w:proofErr w:type="spellStart"/>
      <w:r w:rsidRPr="00FD70B0">
        <w:rPr>
          <w:i/>
        </w:rPr>
        <w:t>rodinněprávní</w:t>
      </w:r>
      <w:proofErr w:type="spellEnd"/>
      <w:r w:rsidRPr="00FD70B0">
        <w:rPr>
          <w:i/>
        </w:rPr>
        <w:t xml:space="preserve"> regulace: rodičovství, výchova a výživa nezletilého</w:t>
      </w:r>
      <w:r>
        <w:t xml:space="preserve">. Praha: </w:t>
      </w:r>
      <w:proofErr w:type="spellStart"/>
      <w:r>
        <w:t>Leges</w:t>
      </w:r>
      <w:proofErr w:type="spellEnd"/>
      <w:r>
        <w:t>, 2013, s. 118.</w:t>
      </w:r>
    </w:p>
  </w:footnote>
  <w:footnote w:id="58">
    <w:p w:rsidR="00453016" w:rsidRDefault="00453016">
      <w:pPr>
        <w:pStyle w:val="Textpoznpodarou"/>
      </w:pPr>
      <w:r>
        <w:rPr>
          <w:rStyle w:val="Znakapoznpodarou"/>
        </w:rPr>
        <w:footnoteRef/>
      </w:r>
      <w:r>
        <w:t xml:space="preserve"> FRINTA, Ondřej. Náhradní mateřství v ČR a ve Velké Británii. In HANUŠ, Daniel (</w:t>
      </w:r>
      <w:proofErr w:type="spellStart"/>
      <w:r>
        <w:t>ed</w:t>
      </w:r>
      <w:proofErr w:type="spellEnd"/>
      <w:r>
        <w:t xml:space="preserve">.) </w:t>
      </w:r>
      <w:r w:rsidRPr="00AC44F3">
        <w:rPr>
          <w:i/>
        </w:rPr>
        <w:t>Aktuální otázky rodinné politiky a praxe VI. Rodičovství – uplatnění práv v</w:t>
      </w:r>
      <w:r>
        <w:rPr>
          <w:i/>
        </w:rPr>
        <w:t> </w:t>
      </w:r>
      <w:r w:rsidRPr="00AC44F3">
        <w:rPr>
          <w:i/>
        </w:rPr>
        <w:t>praxi</w:t>
      </w:r>
      <w:r>
        <w:rPr>
          <w:i/>
        </w:rPr>
        <w:t xml:space="preserve">. </w:t>
      </w:r>
      <w:r>
        <w:t>Plzeň: DOMUS – Centrum pro rodinu, 2016, s. 48–49.</w:t>
      </w:r>
    </w:p>
  </w:footnote>
  <w:footnote w:id="59">
    <w:p w:rsidR="00453016" w:rsidRDefault="00453016">
      <w:pPr>
        <w:pStyle w:val="Textpoznpodarou"/>
      </w:pPr>
      <w:r>
        <w:rPr>
          <w:rStyle w:val="Znakapoznpodarou"/>
        </w:rPr>
        <w:footnoteRef/>
      </w:r>
      <w:r>
        <w:t xml:space="preserve"> </w:t>
      </w:r>
      <w:proofErr w:type="spellStart"/>
      <w:r>
        <w:t>Surrogacy</w:t>
      </w:r>
      <w:proofErr w:type="spellEnd"/>
      <w:r>
        <w:t xml:space="preserve"> </w:t>
      </w:r>
      <w:proofErr w:type="spellStart"/>
      <w:r>
        <w:t>Arrangements</w:t>
      </w:r>
      <w:proofErr w:type="spellEnd"/>
      <w:r>
        <w:t xml:space="preserve"> </w:t>
      </w:r>
      <w:proofErr w:type="spellStart"/>
      <w:r>
        <w:t>Act</w:t>
      </w:r>
      <w:proofErr w:type="spellEnd"/>
      <w:r>
        <w:t xml:space="preserve"> 1985 [online]. [cit. 18. 1. 2018]. Dostupné </w:t>
      </w:r>
      <w:proofErr w:type="gramStart"/>
      <w:r>
        <w:t>na</w:t>
      </w:r>
      <w:proofErr w:type="gramEnd"/>
      <w:r>
        <w:t>: &lt;</w:t>
      </w:r>
      <w:hyperlink r:id="rId8" w:history="1">
        <w:r w:rsidRPr="00D83278">
          <w:rPr>
            <w:rStyle w:val="Hypertextovodkaz"/>
          </w:rPr>
          <w:t>http://www.legislation.gov.uk/ukpga/1985/49</w:t>
        </w:r>
      </w:hyperlink>
      <w:r>
        <w:t>&gt;.</w:t>
      </w:r>
    </w:p>
  </w:footnote>
  <w:footnote w:id="60">
    <w:p w:rsidR="00453016" w:rsidRPr="007D50F6" w:rsidRDefault="00453016">
      <w:pPr>
        <w:pStyle w:val="Textpoznpodarou"/>
      </w:pPr>
      <w:r>
        <w:rPr>
          <w:rStyle w:val="Znakapoznpodarou"/>
        </w:rPr>
        <w:footnoteRef/>
      </w:r>
      <w:r>
        <w:t xml:space="preserve"> </w:t>
      </w:r>
      <w:proofErr w:type="spellStart"/>
      <w:r>
        <w:t>Human</w:t>
      </w:r>
      <w:proofErr w:type="spellEnd"/>
      <w:r>
        <w:t xml:space="preserve"> </w:t>
      </w:r>
      <w:proofErr w:type="spellStart"/>
      <w:r>
        <w:t>Fertilisation</w:t>
      </w:r>
      <w:proofErr w:type="spellEnd"/>
      <w:r>
        <w:t xml:space="preserve"> </w:t>
      </w:r>
      <w:proofErr w:type="spellStart"/>
      <w:r>
        <w:t>and</w:t>
      </w:r>
      <w:proofErr w:type="spellEnd"/>
      <w:r>
        <w:t xml:space="preserve"> Embryology </w:t>
      </w:r>
      <w:proofErr w:type="spellStart"/>
      <w:r>
        <w:t>Act</w:t>
      </w:r>
      <w:proofErr w:type="spellEnd"/>
      <w:r>
        <w:t xml:space="preserve"> 1990 [online]. [cit. 18. 1. 2018]. Dostupné </w:t>
      </w:r>
      <w:proofErr w:type="gramStart"/>
      <w:r>
        <w:t>na</w:t>
      </w:r>
      <w:proofErr w:type="gramEnd"/>
      <w:r>
        <w:t>: &lt;</w:t>
      </w:r>
      <w:hyperlink r:id="rId9" w:history="1">
        <w:r w:rsidRPr="00D83278">
          <w:rPr>
            <w:rStyle w:val="Hypertextovodkaz"/>
          </w:rPr>
          <w:t>https://www.legislation.gov.uk/ukpga/1990/37/contents</w:t>
        </w:r>
      </w:hyperlink>
      <w:r>
        <w:t>&gt;.</w:t>
      </w:r>
    </w:p>
  </w:footnote>
  <w:footnote w:id="61">
    <w:p w:rsidR="00453016" w:rsidRDefault="00453016">
      <w:pPr>
        <w:pStyle w:val="Textpoznpodarou"/>
      </w:pPr>
      <w:r>
        <w:rPr>
          <w:rStyle w:val="Znakapoznpodarou"/>
        </w:rPr>
        <w:footnoteRef/>
      </w:r>
      <w:r>
        <w:t xml:space="preserve"> </w:t>
      </w:r>
      <w:proofErr w:type="spellStart"/>
      <w:r>
        <w:t>Human</w:t>
      </w:r>
      <w:proofErr w:type="spellEnd"/>
      <w:r>
        <w:t xml:space="preserve"> </w:t>
      </w:r>
      <w:proofErr w:type="spellStart"/>
      <w:r>
        <w:t>Fertilisation</w:t>
      </w:r>
      <w:proofErr w:type="spellEnd"/>
      <w:r>
        <w:t xml:space="preserve"> </w:t>
      </w:r>
      <w:proofErr w:type="spellStart"/>
      <w:r>
        <w:t>and</w:t>
      </w:r>
      <w:proofErr w:type="spellEnd"/>
      <w:r>
        <w:t xml:space="preserve"> Embryology </w:t>
      </w:r>
      <w:proofErr w:type="spellStart"/>
      <w:r>
        <w:t>Act</w:t>
      </w:r>
      <w:proofErr w:type="spellEnd"/>
      <w:r>
        <w:t xml:space="preserve"> 2008 [online]. [cit. 18. 1. 2018]. Dostupné </w:t>
      </w:r>
      <w:proofErr w:type="gramStart"/>
      <w:r>
        <w:t>na</w:t>
      </w:r>
      <w:proofErr w:type="gramEnd"/>
      <w:r>
        <w:t>: &lt;</w:t>
      </w:r>
      <w:hyperlink r:id="rId10" w:history="1">
        <w:r w:rsidRPr="00D83278">
          <w:rPr>
            <w:rStyle w:val="Hypertextovodkaz"/>
          </w:rPr>
          <w:t>https://www.legislation.gov.uk/ukpga/2008/22/contents</w:t>
        </w:r>
      </w:hyperlink>
      <w:r>
        <w:t>&gt;.</w:t>
      </w:r>
    </w:p>
  </w:footnote>
  <w:footnote w:id="62">
    <w:p w:rsidR="00453016" w:rsidRDefault="00453016">
      <w:pPr>
        <w:pStyle w:val="Textpoznpodarou"/>
      </w:pPr>
      <w:r>
        <w:rPr>
          <w:rStyle w:val="Znakapoznpodarou"/>
        </w:rPr>
        <w:footnoteRef/>
      </w:r>
      <w:r>
        <w:t xml:space="preserve"> </w:t>
      </w:r>
      <w:proofErr w:type="spellStart"/>
      <w:r>
        <w:t>Code</w:t>
      </w:r>
      <w:proofErr w:type="spellEnd"/>
      <w:r>
        <w:t xml:space="preserve"> </w:t>
      </w:r>
      <w:proofErr w:type="spellStart"/>
      <w:r>
        <w:t>of</w:t>
      </w:r>
      <w:proofErr w:type="spellEnd"/>
      <w:r>
        <w:t xml:space="preserve"> </w:t>
      </w:r>
      <w:proofErr w:type="spellStart"/>
      <w:r>
        <w:t>Practice</w:t>
      </w:r>
      <w:proofErr w:type="spellEnd"/>
      <w:r>
        <w:t xml:space="preserve"> [online]. [cit. 18. 1. 2018]. Dostupné </w:t>
      </w:r>
      <w:proofErr w:type="gramStart"/>
      <w:r>
        <w:t>na</w:t>
      </w:r>
      <w:proofErr w:type="gramEnd"/>
      <w:r>
        <w:t>: &lt;</w:t>
      </w:r>
      <w:hyperlink r:id="rId11" w:history="1">
        <w:r w:rsidRPr="00D83278">
          <w:rPr>
            <w:rStyle w:val="Hypertextovodkaz"/>
          </w:rPr>
          <w:t>https://www.hfea.gov.uk/code-of-practice</w:t>
        </w:r>
      </w:hyperlink>
      <w:r w:rsidRPr="00786034">
        <w:t>/</w:t>
      </w:r>
      <w:r>
        <w:t>&gt;.</w:t>
      </w:r>
    </w:p>
  </w:footnote>
  <w:footnote w:id="63">
    <w:p w:rsidR="00453016" w:rsidRDefault="00453016" w:rsidP="00786034">
      <w:pPr>
        <w:pStyle w:val="Textpoznpodarou"/>
      </w:pPr>
      <w:r>
        <w:rPr>
          <w:rStyle w:val="Znakapoznpodarou"/>
        </w:rPr>
        <w:footnoteRef/>
      </w:r>
      <w:r>
        <w:t xml:space="preserve"> HFEA je v překladu Úřad pro lidské oplodňování a embryologii. Tento úřad reguluje všechny reprodukční technologie a uděluje oprávnění klinikám, které se zabývají asistovanou reprodukcí a výzkumem embryí. HFEA </w:t>
      </w:r>
      <w:proofErr w:type="gramStart"/>
      <w:r>
        <w:t xml:space="preserve">vydává </w:t>
      </w:r>
      <w:proofErr w:type="spellStart"/>
      <w:r>
        <w:t>Code</w:t>
      </w:r>
      <w:proofErr w:type="spellEnd"/>
      <w:proofErr w:type="gramEnd"/>
      <w:r>
        <w:t xml:space="preserve"> </w:t>
      </w:r>
      <w:proofErr w:type="spellStart"/>
      <w:r>
        <w:t>of</w:t>
      </w:r>
      <w:proofErr w:type="spellEnd"/>
      <w:r>
        <w:t xml:space="preserve"> </w:t>
      </w:r>
      <w:proofErr w:type="spellStart"/>
      <w:r>
        <w:t>Practice</w:t>
      </w:r>
      <w:proofErr w:type="spellEnd"/>
      <w:r>
        <w:t xml:space="preserve">, což je prováděcí směrnice, kterou se kliniky při své činnosti musí řídit (KALVACH, Mariana. Zamyšlení nad problematikou náhradního mateřství. Zdravotnictví a právo, 2009, </w:t>
      </w:r>
      <w:proofErr w:type="spellStart"/>
      <w:r>
        <w:t>roč</w:t>
      </w:r>
      <w:proofErr w:type="spellEnd"/>
      <w:r>
        <w:t>.</w:t>
      </w:r>
    </w:p>
    <w:p w:rsidR="00453016" w:rsidRPr="00786034" w:rsidRDefault="00453016">
      <w:pPr>
        <w:pStyle w:val="Textpoznpodarou"/>
      </w:pPr>
      <w:r>
        <w:t>13, č. 7 – 8, s. 8).</w:t>
      </w:r>
    </w:p>
  </w:footnote>
  <w:footnote w:id="64">
    <w:p w:rsidR="00453016" w:rsidRDefault="00453016">
      <w:pPr>
        <w:pStyle w:val="Textpoznpodarou"/>
      </w:pPr>
      <w:r>
        <w:rPr>
          <w:rStyle w:val="Znakapoznpodarou"/>
        </w:rPr>
        <w:footnoteRef/>
      </w:r>
      <w:r>
        <w:t xml:space="preserve"> § 33 odst. 1 HFEA 2008: „</w:t>
      </w:r>
      <w:proofErr w:type="spellStart"/>
      <w:r w:rsidRPr="00F47825">
        <w:rPr>
          <w:i/>
        </w:rPr>
        <w:t>The</w:t>
      </w:r>
      <w:proofErr w:type="spellEnd"/>
      <w:r w:rsidRPr="00F47825">
        <w:rPr>
          <w:i/>
        </w:rPr>
        <w:t xml:space="preserve"> </w:t>
      </w:r>
      <w:proofErr w:type="spellStart"/>
      <w:r w:rsidRPr="00F47825">
        <w:rPr>
          <w:i/>
        </w:rPr>
        <w:t>woman</w:t>
      </w:r>
      <w:proofErr w:type="spellEnd"/>
      <w:r w:rsidRPr="00F47825">
        <w:rPr>
          <w:i/>
        </w:rPr>
        <w:t xml:space="preserve"> </w:t>
      </w:r>
      <w:proofErr w:type="spellStart"/>
      <w:r w:rsidRPr="00F47825">
        <w:rPr>
          <w:i/>
        </w:rPr>
        <w:t>who</w:t>
      </w:r>
      <w:proofErr w:type="spellEnd"/>
      <w:r w:rsidRPr="00F47825">
        <w:rPr>
          <w:i/>
        </w:rPr>
        <w:t xml:space="preserve"> </w:t>
      </w:r>
      <w:proofErr w:type="spellStart"/>
      <w:r w:rsidRPr="00F47825">
        <w:rPr>
          <w:i/>
        </w:rPr>
        <w:t>is</w:t>
      </w:r>
      <w:proofErr w:type="spellEnd"/>
      <w:r w:rsidRPr="00F47825">
        <w:rPr>
          <w:i/>
        </w:rPr>
        <w:t xml:space="preserve"> </w:t>
      </w:r>
      <w:proofErr w:type="spellStart"/>
      <w:r w:rsidRPr="00F47825">
        <w:rPr>
          <w:i/>
        </w:rPr>
        <w:t>carrying</w:t>
      </w:r>
      <w:proofErr w:type="spellEnd"/>
      <w:r w:rsidRPr="00F47825">
        <w:rPr>
          <w:i/>
        </w:rPr>
        <w:t xml:space="preserve"> </w:t>
      </w:r>
      <w:proofErr w:type="spellStart"/>
      <w:r w:rsidRPr="00F47825">
        <w:rPr>
          <w:i/>
        </w:rPr>
        <w:t>or</w:t>
      </w:r>
      <w:proofErr w:type="spellEnd"/>
      <w:r w:rsidRPr="00F47825">
        <w:rPr>
          <w:i/>
        </w:rPr>
        <w:t xml:space="preserve"> has </w:t>
      </w:r>
      <w:proofErr w:type="spellStart"/>
      <w:r w:rsidRPr="00F47825">
        <w:rPr>
          <w:i/>
        </w:rPr>
        <w:t>carried</w:t>
      </w:r>
      <w:proofErr w:type="spellEnd"/>
      <w:r w:rsidRPr="00F47825">
        <w:rPr>
          <w:i/>
        </w:rPr>
        <w:t xml:space="preserve"> a </w:t>
      </w:r>
      <w:proofErr w:type="spellStart"/>
      <w:r w:rsidRPr="00F47825">
        <w:rPr>
          <w:i/>
        </w:rPr>
        <w:t>child</w:t>
      </w:r>
      <w:proofErr w:type="spellEnd"/>
      <w:r w:rsidRPr="00F47825">
        <w:rPr>
          <w:i/>
        </w:rPr>
        <w:t xml:space="preserve"> as a </w:t>
      </w:r>
      <w:proofErr w:type="spellStart"/>
      <w:r w:rsidRPr="00F47825">
        <w:rPr>
          <w:i/>
        </w:rPr>
        <w:t>result</w:t>
      </w:r>
      <w:proofErr w:type="spellEnd"/>
      <w:r w:rsidRPr="00F47825">
        <w:rPr>
          <w:i/>
        </w:rPr>
        <w:t xml:space="preserve"> </w:t>
      </w:r>
      <w:proofErr w:type="spellStart"/>
      <w:r w:rsidRPr="00F47825">
        <w:rPr>
          <w:i/>
        </w:rPr>
        <w:t>of</w:t>
      </w:r>
      <w:proofErr w:type="spellEnd"/>
      <w:r w:rsidRPr="00F47825">
        <w:rPr>
          <w:i/>
        </w:rPr>
        <w:t xml:space="preserve"> </w:t>
      </w:r>
      <w:proofErr w:type="spellStart"/>
      <w:r w:rsidRPr="00F47825">
        <w:rPr>
          <w:i/>
        </w:rPr>
        <w:t>the</w:t>
      </w:r>
      <w:proofErr w:type="spellEnd"/>
      <w:r w:rsidRPr="00F47825">
        <w:rPr>
          <w:i/>
        </w:rPr>
        <w:t xml:space="preserve"> </w:t>
      </w:r>
      <w:proofErr w:type="spellStart"/>
      <w:r w:rsidRPr="00F47825">
        <w:rPr>
          <w:i/>
        </w:rPr>
        <w:t>placing</w:t>
      </w:r>
      <w:proofErr w:type="spellEnd"/>
      <w:r w:rsidRPr="00F47825">
        <w:rPr>
          <w:i/>
        </w:rPr>
        <w:t xml:space="preserve"> in her </w:t>
      </w:r>
      <w:proofErr w:type="spellStart"/>
      <w:r w:rsidRPr="00F47825">
        <w:rPr>
          <w:i/>
        </w:rPr>
        <w:t>of</w:t>
      </w:r>
      <w:proofErr w:type="spellEnd"/>
      <w:r w:rsidRPr="00F47825">
        <w:rPr>
          <w:i/>
        </w:rPr>
        <w:t xml:space="preserve"> </w:t>
      </w:r>
      <w:proofErr w:type="spellStart"/>
      <w:r w:rsidRPr="00F47825">
        <w:rPr>
          <w:i/>
        </w:rPr>
        <w:t>an</w:t>
      </w:r>
      <w:proofErr w:type="spellEnd"/>
      <w:r w:rsidRPr="00F47825">
        <w:rPr>
          <w:i/>
        </w:rPr>
        <w:t xml:space="preserve"> embryo </w:t>
      </w:r>
      <w:proofErr w:type="spellStart"/>
      <w:r w:rsidRPr="00F47825">
        <w:rPr>
          <w:i/>
        </w:rPr>
        <w:t>or</w:t>
      </w:r>
      <w:proofErr w:type="spellEnd"/>
      <w:r w:rsidRPr="00F47825">
        <w:rPr>
          <w:i/>
        </w:rPr>
        <w:t xml:space="preserve"> </w:t>
      </w:r>
      <w:proofErr w:type="spellStart"/>
      <w:r w:rsidRPr="00F47825">
        <w:rPr>
          <w:i/>
        </w:rPr>
        <w:t>of</w:t>
      </w:r>
      <w:proofErr w:type="spellEnd"/>
      <w:r w:rsidRPr="00F47825">
        <w:rPr>
          <w:i/>
        </w:rPr>
        <w:t xml:space="preserve"> </w:t>
      </w:r>
      <w:proofErr w:type="spellStart"/>
      <w:r w:rsidRPr="00F47825">
        <w:rPr>
          <w:i/>
        </w:rPr>
        <w:t>sperm</w:t>
      </w:r>
      <w:proofErr w:type="spellEnd"/>
      <w:r w:rsidRPr="00F47825">
        <w:rPr>
          <w:i/>
        </w:rPr>
        <w:t xml:space="preserve"> </w:t>
      </w:r>
      <w:proofErr w:type="spellStart"/>
      <w:r w:rsidRPr="00F47825">
        <w:rPr>
          <w:i/>
        </w:rPr>
        <w:t>and</w:t>
      </w:r>
      <w:proofErr w:type="spellEnd"/>
      <w:r w:rsidRPr="00F47825">
        <w:rPr>
          <w:i/>
        </w:rPr>
        <w:t xml:space="preserve"> </w:t>
      </w:r>
      <w:proofErr w:type="spellStart"/>
      <w:r w:rsidRPr="00F47825">
        <w:rPr>
          <w:i/>
        </w:rPr>
        <w:t>eggs</w:t>
      </w:r>
      <w:proofErr w:type="spellEnd"/>
      <w:r w:rsidRPr="00F47825">
        <w:rPr>
          <w:i/>
        </w:rPr>
        <w:t xml:space="preserve">, </w:t>
      </w:r>
      <w:proofErr w:type="spellStart"/>
      <w:r w:rsidRPr="00F47825">
        <w:rPr>
          <w:i/>
        </w:rPr>
        <w:t>and</w:t>
      </w:r>
      <w:proofErr w:type="spellEnd"/>
      <w:r w:rsidRPr="00F47825">
        <w:rPr>
          <w:i/>
        </w:rPr>
        <w:t xml:space="preserve"> no </w:t>
      </w:r>
      <w:proofErr w:type="spellStart"/>
      <w:r w:rsidRPr="00F47825">
        <w:rPr>
          <w:i/>
        </w:rPr>
        <w:t>other</w:t>
      </w:r>
      <w:proofErr w:type="spellEnd"/>
      <w:r w:rsidRPr="00F47825">
        <w:rPr>
          <w:i/>
        </w:rPr>
        <w:t xml:space="preserve"> </w:t>
      </w:r>
      <w:proofErr w:type="spellStart"/>
      <w:r w:rsidRPr="00F47825">
        <w:rPr>
          <w:i/>
        </w:rPr>
        <w:t>woman</w:t>
      </w:r>
      <w:proofErr w:type="spellEnd"/>
      <w:r w:rsidRPr="00F47825">
        <w:rPr>
          <w:i/>
        </w:rPr>
        <w:t xml:space="preserve">, </w:t>
      </w:r>
      <w:proofErr w:type="spellStart"/>
      <w:r w:rsidRPr="00F47825">
        <w:rPr>
          <w:i/>
        </w:rPr>
        <w:t>is</w:t>
      </w:r>
      <w:proofErr w:type="spellEnd"/>
      <w:r w:rsidRPr="00F47825">
        <w:rPr>
          <w:i/>
        </w:rPr>
        <w:t xml:space="preserve"> to </w:t>
      </w:r>
      <w:proofErr w:type="spellStart"/>
      <w:r w:rsidRPr="00F47825">
        <w:rPr>
          <w:i/>
        </w:rPr>
        <w:t>be</w:t>
      </w:r>
      <w:proofErr w:type="spellEnd"/>
      <w:r w:rsidRPr="00F47825">
        <w:rPr>
          <w:i/>
        </w:rPr>
        <w:t xml:space="preserve"> </w:t>
      </w:r>
      <w:proofErr w:type="spellStart"/>
      <w:r w:rsidRPr="00F47825">
        <w:rPr>
          <w:i/>
        </w:rPr>
        <w:t>treated</w:t>
      </w:r>
      <w:proofErr w:type="spellEnd"/>
      <w:r w:rsidRPr="00F47825">
        <w:rPr>
          <w:i/>
        </w:rPr>
        <w:t xml:space="preserve"> as </w:t>
      </w:r>
      <w:proofErr w:type="spellStart"/>
      <w:r w:rsidRPr="00F47825">
        <w:rPr>
          <w:i/>
        </w:rPr>
        <w:t>the</w:t>
      </w:r>
      <w:proofErr w:type="spellEnd"/>
      <w:r w:rsidRPr="00F47825">
        <w:rPr>
          <w:i/>
        </w:rPr>
        <w:t xml:space="preserve"> </w:t>
      </w:r>
      <w:proofErr w:type="spellStart"/>
      <w:r w:rsidRPr="00F47825">
        <w:rPr>
          <w:i/>
        </w:rPr>
        <w:t>mother</w:t>
      </w:r>
      <w:proofErr w:type="spellEnd"/>
      <w:r w:rsidRPr="00F47825">
        <w:rPr>
          <w:i/>
        </w:rPr>
        <w:t xml:space="preserve"> </w:t>
      </w:r>
      <w:proofErr w:type="spellStart"/>
      <w:r w:rsidRPr="00F47825">
        <w:rPr>
          <w:i/>
        </w:rPr>
        <w:t>of</w:t>
      </w:r>
      <w:proofErr w:type="spellEnd"/>
      <w:r w:rsidRPr="00F47825">
        <w:rPr>
          <w:i/>
        </w:rPr>
        <w:t xml:space="preserve"> </w:t>
      </w:r>
      <w:proofErr w:type="spellStart"/>
      <w:r w:rsidRPr="00F47825">
        <w:rPr>
          <w:i/>
        </w:rPr>
        <w:t>the</w:t>
      </w:r>
      <w:proofErr w:type="spellEnd"/>
      <w:r w:rsidRPr="00F47825">
        <w:rPr>
          <w:i/>
        </w:rPr>
        <w:t xml:space="preserve"> </w:t>
      </w:r>
      <w:proofErr w:type="spellStart"/>
      <w:r w:rsidRPr="00F47825">
        <w:rPr>
          <w:i/>
        </w:rPr>
        <w:t>child</w:t>
      </w:r>
      <w:proofErr w:type="spellEnd"/>
      <w:r w:rsidRPr="00F47825">
        <w:rPr>
          <w:i/>
        </w:rPr>
        <w:t>.</w:t>
      </w:r>
      <w:r>
        <w:rPr>
          <w:i/>
        </w:rPr>
        <w:t>“</w:t>
      </w:r>
    </w:p>
  </w:footnote>
  <w:footnote w:id="65">
    <w:p w:rsidR="00453016" w:rsidRDefault="00453016">
      <w:pPr>
        <w:pStyle w:val="Textpoznpodarou"/>
      </w:pPr>
      <w:r>
        <w:rPr>
          <w:rStyle w:val="Znakapoznpodarou"/>
        </w:rPr>
        <w:footnoteRef/>
      </w:r>
      <w:r>
        <w:t xml:space="preserve"> RADVANOVÁ, S. a kolektiv. </w:t>
      </w:r>
      <w:r w:rsidRPr="00FD70B0">
        <w:rPr>
          <w:i/>
        </w:rPr>
        <w:t>Rodina a dítě v novém občanském zákoníku</w:t>
      </w:r>
      <w:r>
        <w:t xml:space="preserve">. Praha: </w:t>
      </w:r>
      <w:proofErr w:type="spellStart"/>
      <w:proofErr w:type="gramStart"/>
      <w:r>
        <w:t>C.H.</w:t>
      </w:r>
      <w:proofErr w:type="gramEnd"/>
      <w:r>
        <w:t>Beck</w:t>
      </w:r>
      <w:proofErr w:type="spellEnd"/>
      <w:r>
        <w:t>, 2015, s. 48.</w:t>
      </w:r>
    </w:p>
  </w:footnote>
  <w:footnote w:id="66">
    <w:p w:rsidR="00453016" w:rsidRDefault="00453016">
      <w:pPr>
        <w:pStyle w:val="Textpoznpodarou"/>
      </w:pPr>
      <w:r>
        <w:rPr>
          <w:rStyle w:val="Znakapoznpodarou"/>
        </w:rPr>
        <w:footnoteRef/>
      </w:r>
      <w:r>
        <w:t xml:space="preserve"> </w:t>
      </w:r>
      <w:r w:rsidRPr="004078C7">
        <w:t xml:space="preserve">Zajímavostí je, že původní koncepce návrhu HFEA 1990 se </w:t>
      </w:r>
      <w:proofErr w:type="spellStart"/>
      <w:r w:rsidRPr="004078C7">
        <w:t>surogačním</w:t>
      </w:r>
      <w:proofErr w:type="spellEnd"/>
      <w:r w:rsidRPr="004078C7">
        <w:t xml:space="preserve"> mateřstvím nepočítal</w:t>
      </w:r>
      <w:r>
        <w:t>a</w:t>
      </w:r>
      <w:r w:rsidRPr="004078C7">
        <w:t>. Obrat nastal až díky hojně medializovanému případu známému jako „</w:t>
      </w:r>
      <w:proofErr w:type="spellStart"/>
      <w:r w:rsidRPr="004078C7">
        <w:t>Cumbria</w:t>
      </w:r>
      <w:proofErr w:type="spellEnd"/>
      <w:r w:rsidRPr="004078C7">
        <w:t xml:space="preserve"> case.“ V tomto případě se náhradní matce narodila dvojčata, která si </w:t>
      </w:r>
      <w:proofErr w:type="spellStart"/>
      <w:r w:rsidRPr="004078C7">
        <w:t>objednatelský</w:t>
      </w:r>
      <w:proofErr w:type="spellEnd"/>
      <w:r w:rsidRPr="004078C7">
        <w:t xml:space="preserve"> pár hned po porodu převzal a vychováv</w:t>
      </w:r>
      <w:r>
        <w:t xml:space="preserve">al je. Orgán místní správy však </w:t>
      </w:r>
      <w:r w:rsidRPr="004078C7">
        <w:t>tyto osoby za rodiče nepovažoval a na objednatele nahlížel jako na osoby, jimž byly děti svěřeny do péče na základě soukromé smlouvy. To by ovšem museli objednatelé orgánu oznámit a případně by mohli zažádat o</w:t>
      </w:r>
      <w:r>
        <w:t> </w:t>
      </w:r>
      <w:r w:rsidRPr="004078C7">
        <w:t>adopci těchto dětí. Objednateli však byla zdůrazněna absurdita skutečnosti, že by si měli adoptovat své vlastní dítě. Přestože nešlo to o právně vlastní děti, nýbrž o děti vlastní geneticky, tato námitka zjevně splnila svůj účel. K tehdy přijímanému HFEA byla vypracována novela, ve které byl obsažen postup, který umožňoval soudům vydávat rozsudky o rodičovství (</w:t>
      </w:r>
      <w:r>
        <w:t xml:space="preserve">tzv. </w:t>
      </w:r>
      <w:proofErr w:type="spellStart"/>
      <w:r w:rsidRPr="004078C7">
        <w:t>parental</w:t>
      </w:r>
      <w:proofErr w:type="spellEnd"/>
      <w:r w:rsidRPr="004078C7">
        <w:t xml:space="preserve"> </w:t>
      </w:r>
      <w:proofErr w:type="spellStart"/>
      <w:r w:rsidRPr="004078C7">
        <w:t>orders</w:t>
      </w:r>
      <w:proofErr w:type="spellEnd"/>
      <w:r w:rsidRPr="004078C7">
        <w:t>) v tomto druhu případů.</w:t>
      </w:r>
      <w:r>
        <w:t xml:space="preserve"> (FRINTA, Ondřej. Náhradní mateřství v ČR a ve Velké Británii. In HANUŠ, Daniel (</w:t>
      </w:r>
      <w:proofErr w:type="spellStart"/>
      <w:r>
        <w:t>ed</w:t>
      </w:r>
      <w:proofErr w:type="spellEnd"/>
      <w:r>
        <w:t xml:space="preserve">.) </w:t>
      </w:r>
      <w:r w:rsidRPr="00AC44F3">
        <w:rPr>
          <w:i/>
        </w:rPr>
        <w:t>Aktuální otázky rodinné politiky a praxe VI. Rodičovství – uplatnění práv v</w:t>
      </w:r>
      <w:r>
        <w:rPr>
          <w:i/>
        </w:rPr>
        <w:t> </w:t>
      </w:r>
      <w:r w:rsidRPr="00AC44F3">
        <w:rPr>
          <w:i/>
        </w:rPr>
        <w:t>praxi</w:t>
      </w:r>
      <w:r>
        <w:rPr>
          <w:i/>
        </w:rPr>
        <w:t xml:space="preserve">. </w:t>
      </w:r>
      <w:r>
        <w:t xml:space="preserve">Plzeň: DOMUS – Centrum pro rodinu, 2016, s. 49.) Některé zdroje rovněž uvádějí, že mediální kauzou, na kterou zákonodárce tak pohotově reagoval, je případ „Baby </w:t>
      </w:r>
      <w:proofErr w:type="spellStart"/>
      <w:r>
        <w:t>Cotton</w:t>
      </w:r>
      <w:proofErr w:type="spellEnd"/>
      <w:r>
        <w:t xml:space="preserve">“ (ZEMANDLOVÁ, Anna. In MELZER, Filip, TÉGL, Petr. Občanský zákoník: velký komentář. Praha: </w:t>
      </w:r>
      <w:proofErr w:type="spellStart"/>
      <w:r>
        <w:t>Leges</w:t>
      </w:r>
      <w:proofErr w:type="spellEnd"/>
      <w:r>
        <w:t>, 2016, s. 1096). Tak či tak lze uzavřít, že za současnou pokrokovou právní úpravu (alespoň ve srovnání s většinou zemí Evropy) Velká Británie vděčí především mediálnímu tlaku, který byl na zákonodárce vyvinut.</w:t>
      </w:r>
    </w:p>
  </w:footnote>
  <w:footnote w:id="67">
    <w:p w:rsidR="00453016" w:rsidRDefault="00453016">
      <w:pPr>
        <w:pStyle w:val="Textpoznpodarou"/>
      </w:pPr>
      <w:r>
        <w:rPr>
          <w:rStyle w:val="Znakapoznpodarou"/>
        </w:rPr>
        <w:footnoteRef/>
      </w:r>
      <w:r>
        <w:t xml:space="preserve"> V původním HFEA 1990 je </w:t>
      </w:r>
      <w:proofErr w:type="spellStart"/>
      <w:r>
        <w:t>parental</w:t>
      </w:r>
      <w:proofErr w:type="spellEnd"/>
      <w:r>
        <w:t xml:space="preserve"> </w:t>
      </w:r>
      <w:proofErr w:type="spellStart"/>
      <w:r>
        <w:t>order</w:t>
      </w:r>
      <w:proofErr w:type="spellEnd"/>
      <w:r>
        <w:t xml:space="preserve"> upraven v § 30.</w:t>
      </w:r>
    </w:p>
  </w:footnote>
  <w:footnote w:id="68">
    <w:p w:rsidR="00453016" w:rsidRDefault="00453016">
      <w:pPr>
        <w:pStyle w:val="Textpoznpodarou"/>
      </w:pPr>
      <w:r>
        <w:rPr>
          <w:rStyle w:val="Znakapoznpodarou"/>
        </w:rPr>
        <w:footnoteRef/>
      </w:r>
      <w:r>
        <w:t xml:space="preserve"> § 54 odst. 1 písm. a) HFEA 2008</w:t>
      </w:r>
    </w:p>
  </w:footnote>
  <w:footnote w:id="69">
    <w:p w:rsidR="00453016" w:rsidRDefault="00453016">
      <w:pPr>
        <w:pStyle w:val="Textpoznpodarou"/>
      </w:pPr>
      <w:r>
        <w:rPr>
          <w:rStyle w:val="Znakapoznpodarou"/>
        </w:rPr>
        <w:footnoteRef/>
      </w:r>
      <w:r>
        <w:t xml:space="preserve"> § 54 odst. 1 písm. b) HFEA 2008</w:t>
      </w:r>
    </w:p>
  </w:footnote>
  <w:footnote w:id="70">
    <w:p w:rsidR="00453016" w:rsidRDefault="00453016">
      <w:pPr>
        <w:pStyle w:val="Textpoznpodarou"/>
      </w:pPr>
      <w:r>
        <w:rPr>
          <w:rStyle w:val="Znakapoznpodarou"/>
        </w:rPr>
        <w:footnoteRef/>
      </w:r>
      <w:r>
        <w:t xml:space="preserve"> § 54 odst. 1 písm. c) HFEA 2008</w:t>
      </w:r>
    </w:p>
  </w:footnote>
  <w:footnote w:id="71">
    <w:p w:rsidR="00453016" w:rsidRDefault="00453016">
      <w:pPr>
        <w:pStyle w:val="Textpoznpodarou"/>
      </w:pPr>
      <w:r>
        <w:rPr>
          <w:rStyle w:val="Znakapoznpodarou"/>
        </w:rPr>
        <w:footnoteRef/>
      </w:r>
      <w:r>
        <w:t xml:space="preserve"> Civilní partnerství je obdobou našeho registrovaného partnerství.</w:t>
      </w:r>
    </w:p>
  </w:footnote>
  <w:footnote w:id="72">
    <w:p w:rsidR="00453016" w:rsidRDefault="00453016">
      <w:pPr>
        <w:pStyle w:val="Textpoznpodarou"/>
      </w:pPr>
      <w:r>
        <w:rPr>
          <w:rStyle w:val="Znakapoznpodarou"/>
        </w:rPr>
        <w:footnoteRef/>
      </w:r>
      <w:r>
        <w:t xml:space="preserve"> § 54 odst. 2 HFEA 2008</w:t>
      </w:r>
    </w:p>
  </w:footnote>
  <w:footnote w:id="73">
    <w:p w:rsidR="00453016" w:rsidRDefault="00453016">
      <w:pPr>
        <w:pStyle w:val="Textpoznpodarou"/>
      </w:pPr>
      <w:r>
        <w:rPr>
          <w:rStyle w:val="Znakapoznpodarou"/>
        </w:rPr>
        <w:footnoteRef/>
      </w:r>
      <w:r>
        <w:t xml:space="preserve"> § 54 odst. 3 HFEA 2008</w:t>
      </w:r>
    </w:p>
  </w:footnote>
  <w:footnote w:id="74">
    <w:p w:rsidR="00453016" w:rsidRDefault="00453016">
      <w:pPr>
        <w:pStyle w:val="Textpoznpodarou"/>
      </w:pPr>
      <w:r>
        <w:rPr>
          <w:rStyle w:val="Znakapoznpodarou"/>
        </w:rPr>
        <w:footnoteRef/>
      </w:r>
      <w:r>
        <w:t xml:space="preserve"> § 54 odst. 4 HFEA 2008</w:t>
      </w:r>
    </w:p>
  </w:footnote>
  <w:footnote w:id="75">
    <w:p w:rsidR="00453016" w:rsidRDefault="00453016">
      <w:pPr>
        <w:pStyle w:val="Textpoznpodarou"/>
      </w:pPr>
      <w:r>
        <w:rPr>
          <w:rStyle w:val="Znakapoznpodarou"/>
        </w:rPr>
        <w:footnoteRef/>
      </w:r>
      <w:r>
        <w:t xml:space="preserve"> § 54 odst. 6 a 7 HFEA 2008</w:t>
      </w:r>
    </w:p>
  </w:footnote>
  <w:footnote w:id="76">
    <w:p w:rsidR="00453016" w:rsidRDefault="00453016">
      <w:pPr>
        <w:pStyle w:val="Textpoznpodarou"/>
      </w:pPr>
      <w:r>
        <w:rPr>
          <w:rStyle w:val="Znakapoznpodarou"/>
        </w:rPr>
        <w:footnoteRef/>
      </w:r>
      <w:r>
        <w:t xml:space="preserve"> MAREK, Tomáš. In ŠÍNOVÁ, Renáta, ŠMÍD, Ondřej, JURÁŠ, Marek. </w:t>
      </w:r>
      <w:r w:rsidRPr="00FD70B0">
        <w:rPr>
          <w:i/>
        </w:rPr>
        <w:t xml:space="preserve">Aktuální problémy </w:t>
      </w:r>
      <w:proofErr w:type="spellStart"/>
      <w:r w:rsidRPr="00FD70B0">
        <w:rPr>
          <w:i/>
        </w:rPr>
        <w:t>rodinněprávní</w:t>
      </w:r>
      <w:proofErr w:type="spellEnd"/>
      <w:r w:rsidRPr="00FD70B0">
        <w:rPr>
          <w:i/>
        </w:rPr>
        <w:t xml:space="preserve"> regulace: rodičovství, výchova a výživa nezletilého.</w:t>
      </w:r>
      <w:r>
        <w:t xml:space="preserve"> Praha: </w:t>
      </w:r>
      <w:proofErr w:type="spellStart"/>
      <w:r>
        <w:t>Leges</w:t>
      </w:r>
      <w:proofErr w:type="spellEnd"/>
      <w:r>
        <w:t>, 2013, s. 117.</w:t>
      </w:r>
    </w:p>
  </w:footnote>
  <w:footnote w:id="77">
    <w:p w:rsidR="00453016" w:rsidRDefault="00453016">
      <w:pPr>
        <w:pStyle w:val="Textpoznpodarou"/>
      </w:pPr>
      <w:r>
        <w:rPr>
          <w:rStyle w:val="Znakapoznpodarou"/>
        </w:rPr>
        <w:footnoteRef/>
      </w:r>
      <w:r>
        <w:t xml:space="preserve"> SMOLÍKOVÁ</w:t>
      </w:r>
      <w:r w:rsidRPr="007400BE">
        <w:t xml:space="preserve">, Kateřina. Institut matky hostitelky. </w:t>
      </w:r>
      <w:r w:rsidRPr="007400BE">
        <w:rPr>
          <w:i/>
        </w:rPr>
        <w:t>Zdravotnictví a právo</w:t>
      </w:r>
      <w:r w:rsidRPr="007400BE">
        <w:t xml:space="preserve">, 2009, </w:t>
      </w:r>
      <w:proofErr w:type="spellStart"/>
      <w:r w:rsidRPr="007400BE">
        <w:t>roč</w:t>
      </w:r>
      <w:proofErr w:type="spellEnd"/>
      <w:r w:rsidRPr="007400BE">
        <w:t>. 13, č. 11, s.</w:t>
      </w:r>
      <w:r>
        <w:t xml:space="preserve"> 9.</w:t>
      </w:r>
    </w:p>
  </w:footnote>
  <w:footnote w:id="78">
    <w:p w:rsidR="00453016" w:rsidRDefault="00453016">
      <w:pPr>
        <w:pStyle w:val="Textpoznpodarou"/>
      </w:pPr>
      <w:r>
        <w:rPr>
          <w:rStyle w:val="Znakapoznpodarou"/>
        </w:rPr>
        <w:footnoteRef/>
      </w:r>
      <w:r>
        <w:t xml:space="preserve"> KALVACH, Mariana. Zamyšlení nad problematikou náhradního mateřství. </w:t>
      </w:r>
      <w:r w:rsidRPr="00FD70B0">
        <w:rPr>
          <w:i/>
        </w:rPr>
        <w:t>Zdravotnictví a právo</w:t>
      </w:r>
      <w:r>
        <w:t xml:space="preserve">, 2009, </w:t>
      </w:r>
      <w:proofErr w:type="spellStart"/>
      <w:r>
        <w:t>roč</w:t>
      </w:r>
      <w:proofErr w:type="spellEnd"/>
      <w:r>
        <w:t>. 13, č. 7 – 8, s. 16.</w:t>
      </w:r>
    </w:p>
  </w:footnote>
  <w:footnote w:id="79">
    <w:p w:rsidR="00453016" w:rsidRDefault="00453016">
      <w:pPr>
        <w:pStyle w:val="Textpoznpodarou"/>
      </w:pPr>
      <w:r>
        <w:rPr>
          <w:rStyle w:val="Znakapoznpodarou"/>
        </w:rPr>
        <w:footnoteRef/>
      </w:r>
      <w:r>
        <w:t xml:space="preserve"> Podle § 2 odst. 1 SAA 1985 je zakázáno zahájit nebo se účastnit jednání ohledně úplatné dohody o náhradním mateřství, nebo také shromažďovat jakékoli informace, které by mohly umožnit uzavírání úplatných </w:t>
      </w:r>
      <w:proofErr w:type="spellStart"/>
      <w:r>
        <w:t>surogačních</w:t>
      </w:r>
      <w:proofErr w:type="spellEnd"/>
      <w:r>
        <w:t xml:space="preserve"> dohod.</w:t>
      </w:r>
    </w:p>
  </w:footnote>
  <w:footnote w:id="80">
    <w:p w:rsidR="00453016" w:rsidRDefault="00453016">
      <w:pPr>
        <w:pStyle w:val="Textpoznpodarou"/>
      </w:pPr>
      <w:r>
        <w:rPr>
          <w:rStyle w:val="Znakapoznpodarou"/>
        </w:rPr>
        <w:footnoteRef/>
      </w:r>
      <w:r>
        <w:t xml:space="preserve"> FRINTA, Ondřej. Náhradní mateřství v ČR a ve Velké Británii. In HANUŠ, Daniel (</w:t>
      </w:r>
      <w:proofErr w:type="spellStart"/>
      <w:r>
        <w:t>ed</w:t>
      </w:r>
      <w:proofErr w:type="spellEnd"/>
      <w:r>
        <w:t xml:space="preserve">.) </w:t>
      </w:r>
      <w:r w:rsidRPr="00AC44F3">
        <w:rPr>
          <w:i/>
        </w:rPr>
        <w:t>Aktuální otázky rodinné politiky a praxe VI. Rodičovství – uplatnění práv v</w:t>
      </w:r>
      <w:r>
        <w:rPr>
          <w:i/>
        </w:rPr>
        <w:t> </w:t>
      </w:r>
      <w:r w:rsidRPr="00AC44F3">
        <w:rPr>
          <w:i/>
        </w:rPr>
        <w:t>praxi</w:t>
      </w:r>
      <w:r>
        <w:rPr>
          <w:i/>
        </w:rPr>
        <w:t xml:space="preserve">. </w:t>
      </w:r>
      <w:r>
        <w:t>Plzeň: DOMUS – Centrum pro rodinu, 2016, s. 50.</w:t>
      </w:r>
    </w:p>
  </w:footnote>
  <w:footnote w:id="81">
    <w:p w:rsidR="00453016" w:rsidRDefault="00453016">
      <w:pPr>
        <w:pStyle w:val="Textpoznpodarou"/>
      </w:pPr>
      <w:r>
        <w:rPr>
          <w:rStyle w:val="Znakapoznpodarou"/>
        </w:rPr>
        <w:footnoteRef/>
      </w:r>
      <w:r>
        <w:t xml:space="preserve">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FD70B0">
        <w:rPr>
          <w:i/>
        </w:rPr>
        <w:t>Justičná</w:t>
      </w:r>
      <w:proofErr w:type="spellEnd"/>
      <w:r w:rsidRPr="00FD70B0">
        <w:rPr>
          <w:i/>
        </w:rPr>
        <w:t xml:space="preserve"> revue</w:t>
      </w:r>
      <w:r>
        <w:t xml:space="preserve">, 2014, </w:t>
      </w:r>
      <w:proofErr w:type="spellStart"/>
      <w:r>
        <w:t>roč</w:t>
      </w:r>
      <w:proofErr w:type="spellEnd"/>
      <w:r>
        <w:t>. 66, č. 12, s. 1482.</w:t>
      </w:r>
    </w:p>
  </w:footnote>
  <w:footnote w:id="82">
    <w:p w:rsidR="00453016" w:rsidRDefault="00453016">
      <w:pPr>
        <w:pStyle w:val="Textpoznpodarou"/>
      </w:pPr>
      <w:r>
        <w:rPr>
          <w:rStyle w:val="Znakapoznpodarou"/>
        </w:rPr>
        <w:footnoteRef/>
      </w:r>
      <w:r>
        <w:t xml:space="preserve"> SMOLÍKOVÁ</w:t>
      </w:r>
      <w:r w:rsidRPr="007400BE">
        <w:t xml:space="preserve">, Kateřina. Institut matky hostitelky. </w:t>
      </w:r>
      <w:r w:rsidRPr="007400BE">
        <w:rPr>
          <w:i/>
        </w:rPr>
        <w:t>Zdravotnictví a právo</w:t>
      </w:r>
      <w:r w:rsidRPr="007400BE">
        <w:t xml:space="preserve">, 2009, </w:t>
      </w:r>
      <w:proofErr w:type="spellStart"/>
      <w:r w:rsidRPr="007400BE">
        <w:t>roč</w:t>
      </w:r>
      <w:proofErr w:type="spellEnd"/>
      <w:r w:rsidRPr="007400BE">
        <w:t>. 13, č. 11, s.</w:t>
      </w:r>
      <w:r>
        <w:t xml:space="preserve"> 9.</w:t>
      </w:r>
    </w:p>
  </w:footnote>
  <w:footnote w:id="83">
    <w:p w:rsidR="00453016" w:rsidRDefault="00453016">
      <w:pPr>
        <w:pStyle w:val="Textpoznpodarou"/>
      </w:pPr>
      <w:r>
        <w:rPr>
          <w:rStyle w:val="Znakapoznpodarou"/>
        </w:rPr>
        <w:footnoteRef/>
      </w:r>
      <w:r>
        <w:t xml:space="preserve"> LEWIN, T. </w:t>
      </w:r>
      <w:proofErr w:type="spellStart"/>
      <w:r w:rsidRPr="00964FCF">
        <w:rPr>
          <w:i/>
        </w:rPr>
        <w:t>Surrogates</w:t>
      </w:r>
      <w:proofErr w:type="spellEnd"/>
      <w:r w:rsidRPr="00964FCF">
        <w:rPr>
          <w:i/>
        </w:rPr>
        <w:t xml:space="preserve"> </w:t>
      </w:r>
      <w:proofErr w:type="spellStart"/>
      <w:r w:rsidRPr="00964FCF">
        <w:rPr>
          <w:i/>
        </w:rPr>
        <w:t>and</w:t>
      </w:r>
      <w:proofErr w:type="spellEnd"/>
      <w:r w:rsidRPr="00964FCF">
        <w:rPr>
          <w:i/>
        </w:rPr>
        <w:t xml:space="preserve"> </w:t>
      </w:r>
      <w:proofErr w:type="spellStart"/>
      <w:r w:rsidRPr="00964FCF">
        <w:rPr>
          <w:i/>
        </w:rPr>
        <w:t>Couples</w:t>
      </w:r>
      <w:proofErr w:type="spellEnd"/>
      <w:r w:rsidRPr="00964FCF">
        <w:rPr>
          <w:i/>
        </w:rPr>
        <w:t xml:space="preserve"> </w:t>
      </w:r>
      <w:proofErr w:type="spellStart"/>
      <w:r w:rsidRPr="00964FCF">
        <w:rPr>
          <w:i/>
        </w:rPr>
        <w:t>Face</w:t>
      </w:r>
      <w:proofErr w:type="spellEnd"/>
      <w:r w:rsidRPr="00964FCF">
        <w:rPr>
          <w:i/>
        </w:rPr>
        <w:t xml:space="preserve"> a Maze </w:t>
      </w:r>
      <w:proofErr w:type="spellStart"/>
      <w:r w:rsidRPr="00964FCF">
        <w:rPr>
          <w:i/>
        </w:rPr>
        <w:t>of</w:t>
      </w:r>
      <w:proofErr w:type="spellEnd"/>
      <w:r w:rsidRPr="00964FCF">
        <w:rPr>
          <w:i/>
        </w:rPr>
        <w:t xml:space="preserve"> </w:t>
      </w:r>
      <w:proofErr w:type="spellStart"/>
      <w:r w:rsidRPr="00964FCF">
        <w:rPr>
          <w:i/>
        </w:rPr>
        <w:t>Laws</w:t>
      </w:r>
      <w:proofErr w:type="spellEnd"/>
      <w:r w:rsidRPr="00964FCF">
        <w:rPr>
          <w:i/>
        </w:rPr>
        <w:t xml:space="preserve">, </w:t>
      </w:r>
      <w:proofErr w:type="spellStart"/>
      <w:r w:rsidRPr="00964FCF">
        <w:rPr>
          <w:i/>
        </w:rPr>
        <w:t>State</w:t>
      </w:r>
      <w:proofErr w:type="spellEnd"/>
      <w:r w:rsidRPr="00964FCF">
        <w:rPr>
          <w:i/>
        </w:rPr>
        <w:t xml:space="preserve"> </w:t>
      </w:r>
      <w:proofErr w:type="gramStart"/>
      <w:r w:rsidRPr="00964FCF">
        <w:rPr>
          <w:i/>
        </w:rPr>
        <w:t xml:space="preserve">by </w:t>
      </w:r>
      <w:proofErr w:type="spellStart"/>
      <w:r w:rsidRPr="00964FCF">
        <w:rPr>
          <w:i/>
        </w:rPr>
        <w:t>State</w:t>
      </w:r>
      <w:proofErr w:type="spellEnd"/>
      <w:proofErr w:type="gramEnd"/>
      <w:r>
        <w:t xml:space="preserve"> </w:t>
      </w:r>
      <w:r w:rsidRPr="003C6CC8">
        <w:rPr>
          <w:bCs/>
        </w:rPr>
        <w:t>[online].</w:t>
      </w:r>
      <w:r>
        <w:rPr>
          <w:bCs/>
        </w:rPr>
        <w:t xml:space="preserve"> </w:t>
      </w:r>
      <w:r w:rsidRPr="007C567B">
        <w:rPr>
          <w:bCs/>
        </w:rPr>
        <w:t>NYtimes.com</w:t>
      </w:r>
      <w:r>
        <w:rPr>
          <w:bCs/>
          <w:i/>
        </w:rPr>
        <w:t xml:space="preserve"> </w:t>
      </w:r>
      <w:r w:rsidRPr="003C6CC8">
        <w:rPr>
          <w:bCs/>
        </w:rPr>
        <w:t>[</w:t>
      </w:r>
      <w:r>
        <w:rPr>
          <w:bCs/>
        </w:rPr>
        <w:t>cit. 19. 1. 2018]</w:t>
      </w:r>
      <w:r>
        <w:rPr>
          <w:bCs/>
          <w:i/>
        </w:rPr>
        <w:t xml:space="preserve">. </w:t>
      </w:r>
      <w:r w:rsidRPr="003C6CC8">
        <w:rPr>
          <w:bCs/>
        </w:rPr>
        <w:t xml:space="preserve">Dostupné </w:t>
      </w:r>
      <w:proofErr w:type="gramStart"/>
      <w:r w:rsidRPr="003C6CC8">
        <w:rPr>
          <w:bCs/>
        </w:rPr>
        <w:t>na</w:t>
      </w:r>
      <w:proofErr w:type="gramEnd"/>
      <w:r w:rsidRPr="003C6CC8">
        <w:rPr>
          <w:bCs/>
        </w:rPr>
        <w:t>:</w:t>
      </w:r>
      <w:r w:rsidRPr="00AE759F">
        <w:t xml:space="preserve"> </w:t>
      </w:r>
      <w:r>
        <w:rPr>
          <w:bCs/>
          <w:i/>
        </w:rPr>
        <w:t>&lt;</w:t>
      </w:r>
      <w:hyperlink r:id="rId12" w:history="1">
        <w:r w:rsidRPr="00C52636">
          <w:rPr>
            <w:rStyle w:val="Hypertextovodkaz"/>
            <w:bCs/>
          </w:rPr>
          <w:t>https://www.nytimes.com/2014/09/18/us/surrogates-and-couples-face-a-maze-of-laws-state-by-state.html</w:t>
        </w:r>
        <w:r w:rsidRPr="00C52636">
          <w:rPr>
            <w:rStyle w:val="Hypertextovodkaz"/>
            <w:bCs/>
            <w:i/>
          </w:rPr>
          <w:t>&gt;</w:t>
        </w:r>
      </w:hyperlink>
    </w:p>
  </w:footnote>
  <w:footnote w:id="84">
    <w:p w:rsidR="00453016" w:rsidRDefault="00453016">
      <w:pPr>
        <w:pStyle w:val="Textpoznpodarou"/>
      </w:pPr>
      <w:r>
        <w:rPr>
          <w:rStyle w:val="Znakapoznpodarou"/>
        </w:rPr>
        <w:footnoteRef/>
      </w:r>
      <w:r>
        <w:t xml:space="preserve"> Tzv. </w:t>
      </w:r>
      <w:r w:rsidRPr="008E4702">
        <w:rPr>
          <w:i/>
        </w:rPr>
        <w:t xml:space="preserve">Baby M </w:t>
      </w:r>
      <w:proofErr w:type="gramStart"/>
      <w:r w:rsidRPr="008E4702">
        <w:rPr>
          <w:i/>
        </w:rPr>
        <w:t>case</w:t>
      </w:r>
      <w:r>
        <w:t xml:space="preserve"> byl</w:t>
      </w:r>
      <w:proofErr w:type="gramEnd"/>
      <w:r>
        <w:t xml:space="preserve"> prvním případem, v němž rozhodoval americký soud o platnosti </w:t>
      </w:r>
      <w:proofErr w:type="spellStart"/>
      <w:r>
        <w:t>surogační</w:t>
      </w:r>
      <w:proofErr w:type="spellEnd"/>
      <w:r>
        <w:t xml:space="preserve"> smlouvy. Manželé William a </w:t>
      </w:r>
      <w:proofErr w:type="spellStart"/>
      <w:r>
        <w:t>Elisabeth</w:t>
      </w:r>
      <w:proofErr w:type="spellEnd"/>
      <w:r>
        <w:t xml:space="preserve"> </w:t>
      </w:r>
      <w:proofErr w:type="spellStart"/>
      <w:r>
        <w:t>Sternovi</w:t>
      </w:r>
      <w:proofErr w:type="spellEnd"/>
      <w:r>
        <w:t xml:space="preserve"> podepsali </w:t>
      </w:r>
      <w:proofErr w:type="spellStart"/>
      <w:r>
        <w:t>surogační</w:t>
      </w:r>
      <w:proofErr w:type="spellEnd"/>
      <w:r>
        <w:t xml:space="preserve"> smlouvu s náhradní matkou Mary </w:t>
      </w:r>
      <w:proofErr w:type="spellStart"/>
      <w:r>
        <w:t>Beth</w:t>
      </w:r>
      <w:proofErr w:type="spellEnd"/>
      <w:r>
        <w:t xml:space="preserve"> </w:t>
      </w:r>
      <w:proofErr w:type="spellStart"/>
      <w:r>
        <w:t>Whithead</w:t>
      </w:r>
      <w:proofErr w:type="spellEnd"/>
      <w:r>
        <w:t xml:space="preserve">. Náhradní matka byla oplodněna spermiemi pana Sterna a ve smlouvě se zavázala po porodu převést na paní </w:t>
      </w:r>
      <w:proofErr w:type="spellStart"/>
      <w:r>
        <w:t>Sternovou</w:t>
      </w:r>
      <w:proofErr w:type="spellEnd"/>
      <w:r>
        <w:t xml:space="preserve"> svá rodičovská práva.  Po porodu se však náhradní matka rozhodla ponechat si narozené dítě. Případ projednal soud v New </w:t>
      </w:r>
      <w:proofErr w:type="spellStart"/>
      <w:r>
        <w:t>Jersey</w:t>
      </w:r>
      <w:proofErr w:type="spellEnd"/>
      <w:r>
        <w:t xml:space="preserve"> a označil </w:t>
      </w:r>
      <w:proofErr w:type="spellStart"/>
      <w:r>
        <w:t>surogační</w:t>
      </w:r>
      <w:proofErr w:type="spellEnd"/>
      <w:r>
        <w:t xml:space="preserve"> smlouvu za neplatnou z důvodu rozporu s veřejným zájmem. Potvrdil, že otcem dítěte je pan Stern a matkou Mary </w:t>
      </w:r>
      <w:proofErr w:type="spellStart"/>
      <w:r>
        <w:t>Beth</w:t>
      </w:r>
      <w:proofErr w:type="spellEnd"/>
      <w:r>
        <w:t xml:space="preserve">. Následně soud svěřil dítě do péče </w:t>
      </w:r>
      <w:proofErr w:type="spellStart"/>
      <w:r>
        <w:t>objednatelského</w:t>
      </w:r>
      <w:proofErr w:type="spellEnd"/>
      <w:r>
        <w:t xml:space="preserve"> páru, neboť shledal, že je to v jeho nejlepším zájmu. Mary </w:t>
      </w:r>
      <w:proofErr w:type="spellStart"/>
      <w:r>
        <w:t>Beth</w:t>
      </w:r>
      <w:proofErr w:type="spellEnd"/>
      <w:r>
        <w:t xml:space="preserve"> bylo určeno právo dítě navštěvovat (</w:t>
      </w:r>
      <w:proofErr w:type="gramStart"/>
      <w:r>
        <w:t>cit. z ERDÖSOVÁ</w:t>
      </w:r>
      <w:proofErr w:type="gramEnd"/>
      <w:r>
        <w:t xml:space="preserve">,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t>Justičná</w:t>
      </w:r>
      <w:proofErr w:type="spellEnd"/>
      <w:r>
        <w:t xml:space="preserve"> revue, 2014, </w:t>
      </w:r>
      <w:proofErr w:type="spellStart"/>
      <w:r>
        <w:t>roč</w:t>
      </w:r>
      <w:proofErr w:type="spellEnd"/>
      <w:r>
        <w:t xml:space="preserve">. 66, č. 12, s. 1477). </w:t>
      </w:r>
    </w:p>
  </w:footnote>
  <w:footnote w:id="85">
    <w:p w:rsidR="00453016" w:rsidRDefault="00453016">
      <w:pPr>
        <w:pStyle w:val="Textpoznpodarou"/>
      </w:pPr>
      <w:r>
        <w:rPr>
          <w:rStyle w:val="Znakapoznpodarou"/>
        </w:rPr>
        <w:footnoteRef/>
      </w:r>
      <w:r>
        <w:t xml:space="preserve"> </w:t>
      </w:r>
      <w:r w:rsidRPr="00307A6C">
        <w:rPr>
          <w:i/>
        </w:rPr>
        <w:t>In Re Baby M.</w:t>
      </w:r>
      <w:r>
        <w:t xml:space="preserve"> [online]. Casebrief.com [cit. 19. 1. 2018]. Dostupné </w:t>
      </w:r>
      <w:proofErr w:type="gramStart"/>
      <w:r>
        <w:t>na</w:t>
      </w:r>
      <w:proofErr w:type="gramEnd"/>
      <w:r>
        <w:t>: &lt;</w:t>
      </w:r>
      <w:hyperlink r:id="rId13" w:history="1">
        <w:r w:rsidRPr="00C52636">
          <w:rPr>
            <w:rStyle w:val="Hypertextovodkaz"/>
          </w:rPr>
          <w:t>https://www.casebriefs.com/blog/law/family-law/family-law-keyed-to-weisberg/adoption-and-alternatives-to-adoption/in-re-baby-m/&gt;</w:t>
        </w:r>
      </w:hyperlink>
    </w:p>
  </w:footnote>
  <w:footnote w:id="86">
    <w:p w:rsidR="00453016" w:rsidRDefault="00453016">
      <w:pPr>
        <w:pStyle w:val="Textpoznpodarou"/>
      </w:pPr>
      <w:r>
        <w:rPr>
          <w:rStyle w:val="Znakapoznpodarou"/>
        </w:rPr>
        <w:footnoteRef/>
      </w:r>
      <w:r>
        <w:t xml:space="preserve"> ZEMANDLOVÁ, Anna. In MELZER, Filip, TÉGL, Petr. </w:t>
      </w:r>
      <w:r w:rsidRPr="00FD70B0">
        <w:rPr>
          <w:i/>
        </w:rPr>
        <w:t>Občanský zákoník: velký komentář</w:t>
      </w:r>
      <w:r>
        <w:t xml:space="preserve">. Praha: </w:t>
      </w:r>
      <w:proofErr w:type="spellStart"/>
      <w:r>
        <w:t>Leges</w:t>
      </w:r>
      <w:proofErr w:type="spellEnd"/>
      <w:r>
        <w:t>, 2016, s. 1096.</w:t>
      </w:r>
    </w:p>
  </w:footnote>
  <w:footnote w:id="87">
    <w:p w:rsidR="00453016" w:rsidRDefault="00453016">
      <w:pPr>
        <w:pStyle w:val="Textpoznpodarou"/>
      </w:pPr>
      <w:r>
        <w:rPr>
          <w:rStyle w:val="Znakapoznpodarou"/>
        </w:rPr>
        <w:footnoteRef/>
      </w:r>
      <w:r>
        <w:t xml:space="preserve"> SCOTT, E. </w:t>
      </w:r>
      <w:proofErr w:type="spellStart"/>
      <w:r w:rsidRPr="00196B97">
        <w:rPr>
          <w:i/>
        </w:rPr>
        <w:t>Surrogacy</w:t>
      </w:r>
      <w:proofErr w:type="spellEnd"/>
      <w:r w:rsidRPr="00196B97">
        <w:rPr>
          <w:i/>
        </w:rPr>
        <w:t xml:space="preserve"> </w:t>
      </w:r>
      <w:proofErr w:type="spellStart"/>
      <w:r w:rsidRPr="00196B97">
        <w:rPr>
          <w:i/>
        </w:rPr>
        <w:t>and</w:t>
      </w:r>
      <w:proofErr w:type="spellEnd"/>
      <w:r w:rsidRPr="00196B97">
        <w:rPr>
          <w:i/>
        </w:rPr>
        <w:t xml:space="preserve"> </w:t>
      </w:r>
      <w:proofErr w:type="spellStart"/>
      <w:r w:rsidRPr="00196B97">
        <w:rPr>
          <w:i/>
        </w:rPr>
        <w:t>the</w:t>
      </w:r>
      <w:proofErr w:type="spellEnd"/>
      <w:r w:rsidRPr="00196B97">
        <w:rPr>
          <w:i/>
        </w:rPr>
        <w:t xml:space="preserve"> </w:t>
      </w:r>
      <w:proofErr w:type="spellStart"/>
      <w:r w:rsidRPr="00196B97">
        <w:rPr>
          <w:i/>
        </w:rPr>
        <w:t>Politics</w:t>
      </w:r>
      <w:proofErr w:type="spellEnd"/>
      <w:r w:rsidRPr="00196B97">
        <w:rPr>
          <w:i/>
        </w:rPr>
        <w:t xml:space="preserve"> </w:t>
      </w:r>
      <w:proofErr w:type="spellStart"/>
      <w:r w:rsidRPr="00196B97">
        <w:rPr>
          <w:i/>
        </w:rPr>
        <w:t>of</w:t>
      </w:r>
      <w:proofErr w:type="spellEnd"/>
      <w:r w:rsidRPr="00196B97">
        <w:rPr>
          <w:i/>
        </w:rPr>
        <w:t xml:space="preserve"> </w:t>
      </w:r>
      <w:proofErr w:type="spellStart"/>
      <w:r w:rsidRPr="00196B97">
        <w:rPr>
          <w:i/>
        </w:rPr>
        <w:t>Commodification</w:t>
      </w:r>
      <w:proofErr w:type="spellEnd"/>
      <w:r>
        <w:t xml:space="preserve">, s. 11 </w:t>
      </w:r>
      <w:r w:rsidRPr="003C6CC8">
        <w:rPr>
          <w:bCs/>
        </w:rPr>
        <w:t>[online].</w:t>
      </w:r>
      <w:r>
        <w:rPr>
          <w:bCs/>
        </w:rPr>
        <w:t xml:space="preserve"> </w:t>
      </w:r>
      <w:r w:rsidRPr="007C567B">
        <w:rPr>
          <w:bCs/>
        </w:rPr>
        <w:t>Papers.ssm.com</w:t>
      </w:r>
      <w:r>
        <w:rPr>
          <w:bCs/>
          <w:i/>
        </w:rPr>
        <w:t xml:space="preserve"> </w:t>
      </w:r>
      <w:r w:rsidRPr="003C6CC8">
        <w:rPr>
          <w:bCs/>
        </w:rPr>
        <w:t>[</w:t>
      </w:r>
      <w:r>
        <w:rPr>
          <w:bCs/>
        </w:rPr>
        <w:t>cit. 19. 1. 2018]</w:t>
      </w:r>
      <w:r>
        <w:rPr>
          <w:bCs/>
          <w:i/>
        </w:rPr>
        <w:t xml:space="preserve">. </w:t>
      </w:r>
      <w:r w:rsidRPr="003C6CC8">
        <w:rPr>
          <w:bCs/>
        </w:rPr>
        <w:t xml:space="preserve">Dostupné </w:t>
      </w:r>
      <w:proofErr w:type="gramStart"/>
      <w:r w:rsidRPr="003C6CC8">
        <w:rPr>
          <w:bCs/>
        </w:rPr>
        <w:t>na</w:t>
      </w:r>
      <w:proofErr w:type="gramEnd"/>
      <w:r w:rsidRPr="003C6CC8">
        <w:rPr>
          <w:bCs/>
        </w:rPr>
        <w:t>:</w:t>
      </w:r>
      <w:r w:rsidRPr="00AE759F">
        <w:t xml:space="preserve"> </w:t>
      </w:r>
      <w:r>
        <w:t xml:space="preserve"> &lt;</w:t>
      </w:r>
      <w:hyperlink r:id="rId14" w:history="1">
        <w:r w:rsidRPr="00C52636">
          <w:rPr>
            <w:rStyle w:val="Hypertextovodkaz"/>
          </w:rPr>
          <w:t>https://papers.ssrn.com/sol3/papers.cfm?abstract_id=1282330</w:t>
        </w:r>
      </w:hyperlink>
      <w:r>
        <w:t>&gt;</w:t>
      </w:r>
    </w:p>
  </w:footnote>
  <w:footnote w:id="88">
    <w:p w:rsidR="00453016" w:rsidRDefault="00453016">
      <w:pPr>
        <w:pStyle w:val="Textpoznpodarou"/>
      </w:pPr>
      <w:r>
        <w:rPr>
          <w:rStyle w:val="Znakapoznpodarou"/>
        </w:rPr>
        <w:footnoteRef/>
      </w:r>
      <w:r>
        <w:t xml:space="preserve"> LEWIN, T. </w:t>
      </w:r>
      <w:proofErr w:type="spellStart"/>
      <w:r w:rsidRPr="00964FCF">
        <w:rPr>
          <w:i/>
        </w:rPr>
        <w:t>Surrogates</w:t>
      </w:r>
      <w:proofErr w:type="spellEnd"/>
      <w:r w:rsidRPr="00964FCF">
        <w:rPr>
          <w:i/>
        </w:rPr>
        <w:t xml:space="preserve"> </w:t>
      </w:r>
      <w:proofErr w:type="spellStart"/>
      <w:r w:rsidRPr="00964FCF">
        <w:rPr>
          <w:i/>
        </w:rPr>
        <w:t>and</w:t>
      </w:r>
      <w:proofErr w:type="spellEnd"/>
      <w:r w:rsidRPr="00964FCF">
        <w:rPr>
          <w:i/>
        </w:rPr>
        <w:t xml:space="preserve"> </w:t>
      </w:r>
      <w:proofErr w:type="spellStart"/>
      <w:r w:rsidRPr="00964FCF">
        <w:rPr>
          <w:i/>
        </w:rPr>
        <w:t>Couples</w:t>
      </w:r>
      <w:proofErr w:type="spellEnd"/>
      <w:r w:rsidRPr="00964FCF">
        <w:rPr>
          <w:i/>
        </w:rPr>
        <w:t xml:space="preserve"> </w:t>
      </w:r>
      <w:proofErr w:type="spellStart"/>
      <w:r w:rsidRPr="00964FCF">
        <w:rPr>
          <w:i/>
        </w:rPr>
        <w:t>Face</w:t>
      </w:r>
      <w:proofErr w:type="spellEnd"/>
      <w:r w:rsidRPr="00964FCF">
        <w:rPr>
          <w:i/>
        </w:rPr>
        <w:t xml:space="preserve"> a Maze </w:t>
      </w:r>
      <w:proofErr w:type="spellStart"/>
      <w:r w:rsidRPr="00964FCF">
        <w:rPr>
          <w:i/>
        </w:rPr>
        <w:t>of</w:t>
      </w:r>
      <w:proofErr w:type="spellEnd"/>
      <w:r w:rsidRPr="00964FCF">
        <w:rPr>
          <w:i/>
        </w:rPr>
        <w:t xml:space="preserve"> </w:t>
      </w:r>
      <w:proofErr w:type="spellStart"/>
      <w:r w:rsidRPr="00964FCF">
        <w:rPr>
          <w:i/>
        </w:rPr>
        <w:t>Laws</w:t>
      </w:r>
      <w:proofErr w:type="spellEnd"/>
      <w:r w:rsidRPr="00964FCF">
        <w:rPr>
          <w:i/>
        </w:rPr>
        <w:t xml:space="preserve">, </w:t>
      </w:r>
      <w:proofErr w:type="spellStart"/>
      <w:r w:rsidRPr="00964FCF">
        <w:rPr>
          <w:i/>
        </w:rPr>
        <w:t>State</w:t>
      </w:r>
      <w:proofErr w:type="spellEnd"/>
      <w:r w:rsidRPr="00964FCF">
        <w:rPr>
          <w:i/>
        </w:rPr>
        <w:t xml:space="preserve"> </w:t>
      </w:r>
      <w:proofErr w:type="gramStart"/>
      <w:r w:rsidRPr="00964FCF">
        <w:rPr>
          <w:i/>
        </w:rPr>
        <w:t xml:space="preserve">by </w:t>
      </w:r>
      <w:proofErr w:type="spellStart"/>
      <w:r w:rsidRPr="00964FCF">
        <w:rPr>
          <w:i/>
        </w:rPr>
        <w:t>State</w:t>
      </w:r>
      <w:proofErr w:type="spellEnd"/>
      <w:proofErr w:type="gramEnd"/>
      <w:r>
        <w:t xml:space="preserve"> </w:t>
      </w:r>
      <w:r w:rsidRPr="003C6CC8">
        <w:rPr>
          <w:bCs/>
        </w:rPr>
        <w:t>[online].</w:t>
      </w:r>
      <w:r>
        <w:rPr>
          <w:bCs/>
        </w:rPr>
        <w:t xml:space="preserve"> </w:t>
      </w:r>
      <w:r w:rsidRPr="007C567B">
        <w:rPr>
          <w:bCs/>
        </w:rPr>
        <w:t>NYtimes.com</w:t>
      </w:r>
      <w:r>
        <w:rPr>
          <w:bCs/>
          <w:i/>
        </w:rPr>
        <w:t xml:space="preserve"> </w:t>
      </w:r>
      <w:r w:rsidRPr="003C6CC8">
        <w:rPr>
          <w:bCs/>
        </w:rPr>
        <w:t>[</w:t>
      </w:r>
      <w:r>
        <w:rPr>
          <w:bCs/>
        </w:rPr>
        <w:t>cit. 22. 1. 2018]</w:t>
      </w:r>
      <w:r>
        <w:rPr>
          <w:bCs/>
          <w:i/>
        </w:rPr>
        <w:t xml:space="preserve">. </w:t>
      </w:r>
      <w:r w:rsidRPr="003C6CC8">
        <w:rPr>
          <w:bCs/>
        </w:rPr>
        <w:t xml:space="preserve">Dostupné </w:t>
      </w:r>
      <w:proofErr w:type="gramStart"/>
      <w:r w:rsidRPr="003C6CC8">
        <w:rPr>
          <w:bCs/>
        </w:rPr>
        <w:t>na</w:t>
      </w:r>
      <w:proofErr w:type="gramEnd"/>
      <w:r w:rsidRPr="003C6CC8">
        <w:rPr>
          <w:bCs/>
        </w:rPr>
        <w:t>:</w:t>
      </w:r>
      <w:r w:rsidRPr="00AE759F">
        <w:t xml:space="preserve"> </w:t>
      </w:r>
      <w:r>
        <w:rPr>
          <w:bCs/>
          <w:i/>
        </w:rPr>
        <w:t>&lt;</w:t>
      </w:r>
      <w:hyperlink r:id="rId15" w:history="1">
        <w:r w:rsidRPr="00C52636">
          <w:rPr>
            <w:rStyle w:val="Hypertextovodkaz"/>
            <w:bCs/>
          </w:rPr>
          <w:t>https://www.nytimes.com/2014/09/18/us/surrogates-and-couples-face-a-maze-of-laws-state-by-state.html</w:t>
        </w:r>
      </w:hyperlink>
      <w:r>
        <w:rPr>
          <w:bCs/>
          <w:i/>
        </w:rPr>
        <w:t>&gt;</w:t>
      </w:r>
    </w:p>
  </w:footnote>
  <w:footnote w:id="89">
    <w:p w:rsidR="00453016" w:rsidRDefault="00453016">
      <w:pPr>
        <w:pStyle w:val="Textpoznpodarou"/>
      </w:pPr>
      <w:r>
        <w:rPr>
          <w:rStyle w:val="Znakapoznpodarou"/>
        </w:rPr>
        <w:footnoteRef/>
      </w:r>
      <w:r>
        <w:t xml:space="preserve"> Např. </w:t>
      </w:r>
      <w:proofErr w:type="spellStart"/>
      <w:r>
        <w:rPr>
          <w:i/>
        </w:rPr>
        <w:t>Gestational</w:t>
      </w:r>
      <w:proofErr w:type="spellEnd"/>
      <w:r>
        <w:rPr>
          <w:i/>
        </w:rPr>
        <w:t xml:space="preserve"> </w:t>
      </w:r>
      <w:proofErr w:type="spellStart"/>
      <w:r>
        <w:rPr>
          <w:i/>
        </w:rPr>
        <w:t>Surrogacy</w:t>
      </w:r>
      <w:proofErr w:type="spellEnd"/>
      <w:r>
        <w:rPr>
          <w:i/>
        </w:rPr>
        <w:t xml:space="preserve"> in Wyoming</w:t>
      </w:r>
      <w:r w:rsidRPr="003C6CC8">
        <w:rPr>
          <w:bCs/>
        </w:rPr>
        <w:t>[online].</w:t>
      </w:r>
      <w:r>
        <w:rPr>
          <w:bCs/>
        </w:rPr>
        <w:t xml:space="preserve"> </w:t>
      </w:r>
      <w:r w:rsidRPr="007C567B">
        <w:rPr>
          <w:bCs/>
        </w:rPr>
        <w:t>Creativefamilyconnections.com</w:t>
      </w:r>
      <w:r>
        <w:rPr>
          <w:bCs/>
          <w:i/>
        </w:rPr>
        <w:t xml:space="preserve"> </w:t>
      </w:r>
      <w:r w:rsidRPr="003C6CC8">
        <w:rPr>
          <w:bCs/>
        </w:rPr>
        <w:t>[</w:t>
      </w:r>
      <w:r>
        <w:rPr>
          <w:bCs/>
        </w:rPr>
        <w:t>cit. 22. 1. 2018]</w:t>
      </w:r>
      <w:r>
        <w:rPr>
          <w:bCs/>
          <w:i/>
        </w:rPr>
        <w:t xml:space="preserve">. </w:t>
      </w:r>
      <w:r>
        <w:t xml:space="preserve"> &lt;</w:t>
      </w:r>
      <w:hyperlink r:id="rId16" w:history="1">
        <w:r w:rsidRPr="00C52636">
          <w:rPr>
            <w:rStyle w:val="Hypertextovodkaz"/>
          </w:rPr>
          <w:t>https://www.creativefamilyconnections.com/us-surrogacy-law-map/wyoming/&gt;</w:t>
        </w:r>
      </w:hyperlink>
    </w:p>
  </w:footnote>
  <w:footnote w:id="90">
    <w:p w:rsidR="00453016" w:rsidRDefault="00453016">
      <w:pPr>
        <w:pStyle w:val="Textpoznpodarou"/>
      </w:pPr>
      <w:r>
        <w:rPr>
          <w:rStyle w:val="Znakapoznpodarou"/>
        </w:rPr>
        <w:footnoteRef/>
      </w:r>
      <w:r>
        <w:t xml:space="preserve"> </w:t>
      </w:r>
      <w:proofErr w:type="spellStart"/>
      <w:r w:rsidRPr="007C567B">
        <w:rPr>
          <w:i/>
        </w:rPr>
        <w:t>Gestational</w:t>
      </w:r>
      <w:proofErr w:type="spellEnd"/>
      <w:r w:rsidRPr="007C567B">
        <w:rPr>
          <w:i/>
        </w:rPr>
        <w:t xml:space="preserve"> </w:t>
      </w:r>
      <w:proofErr w:type="spellStart"/>
      <w:r w:rsidRPr="007C567B">
        <w:rPr>
          <w:i/>
        </w:rPr>
        <w:t>Surrogacy</w:t>
      </w:r>
      <w:proofErr w:type="spellEnd"/>
      <w:r w:rsidRPr="007C567B">
        <w:rPr>
          <w:i/>
        </w:rPr>
        <w:t xml:space="preserve"> </w:t>
      </w:r>
      <w:proofErr w:type="spellStart"/>
      <w:r w:rsidRPr="007C567B">
        <w:rPr>
          <w:i/>
        </w:rPr>
        <w:t>Law</w:t>
      </w:r>
      <w:proofErr w:type="spellEnd"/>
      <w:r w:rsidRPr="007C567B">
        <w:rPr>
          <w:i/>
        </w:rPr>
        <w:t xml:space="preserve"> </w:t>
      </w:r>
      <w:proofErr w:type="spellStart"/>
      <w:r w:rsidRPr="007C567B">
        <w:rPr>
          <w:i/>
        </w:rPr>
        <w:t>across</w:t>
      </w:r>
      <w:proofErr w:type="spellEnd"/>
      <w:r w:rsidRPr="007C567B">
        <w:rPr>
          <w:i/>
        </w:rPr>
        <w:t xml:space="preserve"> </w:t>
      </w:r>
      <w:proofErr w:type="spellStart"/>
      <w:r w:rsidRPr="007C567B">
        <w:rPr>
          <w:i/>
        </w:rPr>
        <w:t>the</w:t>
      </w:r>
      <w:proofErr w:type="spellEnd"/>
      <w:r w:rsidRPr="007C567B">
        <w:rPr>
          <w:i/>
        </w:rPr>
        <w:t xml:space="preserve"> </w:t>
      </w:r>
      <w:proofErr w:type="spellStart"/>
      <w:r w:rsidRPr="007C567B">
        <w:rPr>
          <w:i/>
        </w:rPr>
        <w:t>United</w:t>
      </w:r>
      <w:proofErr w:type="spellEnd"/>
      <w:r w:rsidRPr="007C567B">
        <w:rPr>
          <w:i/>
        </w:rPr>
        <w:t xml:space="preserve"> </w:t>
      </w:r>
      <w:proofErr w:type="spellStart"/>
      <w:r w:rsidRPr="007C567B">
        <w:rPr>
          <w:i/>
        </w:rPr>
        <w:t>States</w:t>
      </w:r>
      <w:proofErr w:type="spellEnd"/>
      <w:r>
        <w:t xml:space="preserve"> </w:t>
      </w:r>
      <w:r w:rsidRPr="003C6CC8">
        <w:rPr>
          <w:bCs/>
        </w:rPr>
        <w:t>[online].</w:t>
      </w:r>
      <w:r>
        <w:rPr>
          <w:bCs/>
        </w:rPr>
        <w:t xml:space="preserve"> </w:t>
      </w:r>
      <w:r w:rsidRPr="007C567B">
        <w:rPr>
          <w:bCs/>
        </w:rPr>
        <w:t>Creativefamilyconnections.com</w:t>
      </w:r>
      <w:r>
        <w:rPr>
          <w:bCs/>
          <w:i/>
        </w:rPr>
        <w:t xml:space="preserve"> </w:t>
      </w:r>
      <w:r w:rsidRPr="003C6CC8">
        <w:rPr>
          <w:bCs/>
        </w:rPr>
        <w:t>[</w:t>
      </w:r>
      <w:r>
        <w:rPr>
          <w:bCs/>
        </w:rPr>
        <w:t>cit. 19. 1. 2018]</w:t>
      </w:r>
      <w:r>
        <w:rPr>
          <w:bCs/>
          <w:i/>
        </w:rPr>
        <w:t xml:space="preserve">. </w:t>
      </w:r>
      <w:r w:rsidRPr="003C6CC8">
        <w:rPr>
          <w:bCs/>
        </w:rPr>
        <w:t xml:space="preserve">Dostupné </w:t>
      </w:r>
      <w:proofErr w:type="gramStart"/>
      <w:r w:rsidRPr="003C6CC8">
        <w:rPr>
          <w:bCs/>
        </w:rPr>
        <w:t>na</w:t>
      </w:r>
      <w:proofErr w:type="gramEnd"/>
      <w:r w:rsidRPr="003C6CC8">
        <w:rPr>
          <w:bCs/>
        </w:rPr>
        <w:t>:</w:t>
      </w:r>
      <w:r w:rsidRPr="00AE759F">
        <w:t xml:space="preserve"> </w:t>
      </w:r>
      <w:r>
        <w:t xml:space="preserve"> &lt;</w:t>
      </w:r>
      <w:hyperlink r:id="rId17" w:history="1">
        <w:r w:rsidRPr="00C52636">
          <w:rPr>
            <w:rStyle w:val="Hypertextovodkaz"/>
          </w:rPr>
          <w:t>https://www.creativefamilyconnections.com/us-surrogacy-law-map</w:t>
        </w:r>
      </w:hyperlink>
      <w:r w:rsidRPr="007C567B">
        <w:t>/</w:t>
      </w:r>
      <w:r>
        <w:t>&gt;</w:t>
      </w:r>
    </w:p>
  </w:footnote>
  <w:footnote w:id="91">
    <w:p w:rsidR="00453016" w:rsidRDefault="00453016">
      <w:pPr>
        <w:pStyle w:val="Textpoznpodarou"/>
      </w:pPr>
      <w:r>
        <w:rPr>
          <w:rStyle w:val="Znakapoznpodarou"/>
        </w:rPr>
        <w:footnoteRef/>
      </w:r>
      <w:r>
        <w:t xml:space="preserve">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FD70B0">
        <w:rPr>
          <w:i/>
        </w:rPr>
        <w:t>Justičná</w:t>
      </w:r>
      <w:proofErr w:type="spellEnd"/>
      <w:r w:rsidRPr="00FD70B0">
        <w:rPr>
          <w:i/>
        </w:rPr>
        <w:t xml:space="preserve"> revue</w:t>
      </w:r>
      <w:r>
        <w:t xml:space="preserve">, 2014, </w:t>
      </w:r>
      <w:proofErr w:type="spellStart"/>
      <w:r>
        <w:t>roč</w:t>
      </w:r>
      <w:proofErr w:type="spellEnd"/>
      <w:r>
        <w:t>. 66, č. 12, s. 1477.</w:t>
      </w:r>
    </w:p>
  </w:footnote>
  <w:footnote w:id="92">
    <w:p w:rsidR="00453016" w:rsidRDefault="00453016">
      <w:pPr>
        <w:pStyle w:val="Textpoznpodarou"/>
      </w:pPr>
      <w:r>
        <w:rPr>
          <w:rStyle w:val="Znakapoznpodarou"/>
        </w:rPr>
        <w:footnoteRef/>
      </w:r>
      <w:r>
        <w:t xml:space="preserve"> </w:t>
      </w:r>
      <w:proofErr w:type="spellStart"/>
      <w:r w:rsidRPr="00307A6C">
        <w:rPr>
          <w:i/>
        </w:rPr>
        <w:t>Johnson</w:t>
      </w:r>
      <w:proofErr w:type="spellEnd"/>
      <w:r w:rsidRPr="00307A6C">
        <w:rPr>
          <w:i/>
        </w:rPr>
        <w:t xml:space="preserve"> v. </w:t>
      </w:r>
      <w:proofErr w:type="spellStart"/>
      <w:proofErr w:type="gramStart"/>
      <w:r w:rsidRPr="00307A6C">
        <w:rPr>
          <w:i/>
        </w:rPr>
        <w:t>Calvert</w:t>
      </w:r>
      <w:proofErr w:type="spellEnd"/>
      <w:r>
        <w:rPr>
          <w:i/>
        </w:rPr>
        <w:t xml:space="preserve">. </w:t>
      </w:r>
      <w:r>
        <w:t xml:space="preserve"> [online</w:t>
      </w:r>
      <w:proofErr w:type="gramEnd"/>
      <w:r>
        <w:t xml:space="preserve">]. Law.Justia.com [cit. 22. 1. 2018]. Dostupné </w:t>
      </w:r>
      <w:proofErr w:type="gramStart"/>
      <w:r>
        <w:t>na</w:t>
      </w:r>
      <w:proofErr w:type="gramEnd"/>
      <w:r>
        <w:t>: &lt;</w:t>
      </w:r>
      <w:hyperlink r:id="rId18" w:history="1">
        <w:r w:rsidRPr="00C52636">
          <w:rPr>
            <w:rStyle w:val="Hypertextovodkaz"/>
          </w:rPr>
          <w:t>https://law.justia.com/cases/california/supreme-court/4th/5/84.html&gt;</w:t>
        </w:r>
      </w:hyperlink>
    </w:p>
  </w:footnote>
  <w:footnote w:id="93">
    <w:p w:rsidR="00453016" w:rsidRDefault="00453016">
      <w:pPr>
        <w:pStyle w:val="Textpoznpodarou"/>
      </w:pPr>
      <w:r>
        <w:rPr>
          <w:rStyle w:val="Znakapoznpodarou"/>
        </w:rPr>
        <w:footnoteRef/>
      </w:r>
      <w:r>
        <w:t xml:space="preserve"> SCOTT, E. </w:t>
      </w:r>
      <w:proofErr w:type="spellStart"/>
      <w:r w:rsidRPr="00196B97">
        <w:rPr>
          <w:i/>
        </w:rPr>
        <w:t>Surrogacy</w:t>
      </w:r>
      <w:proofErr w:type="spellEnd"/>
      <w:r w:rsidRPr="00196B97">
        <w:rPr>
          <w:i/>
        </w:rPr>
        <w:t xml:space="preserve"> </w:t>
      </w:r>
      <w:proofErr w:type="spellStart"/>
      <w:r w:rsidRPr="00196B97">
        <w:rPr>
          <w:i/>
        </w:rPr>
        <w:t>and</w:t>
      </w:r>
      <w:proofErr w:type="spellEnd"/>
      <w:r w:rsidRPr="00196B97">
        <w:rPr>
          <w:i/>
        </w:rPr>
        <w:t xml:space="preserve"> </w:t>
      </w:r>
      <w:proofErr w:type="spellStart"/>
      <w:r w:rsidRPr="00196B97">
        <w:rPr>
          <w:i/>
        </w:rPr>
        <w:t>the</w:t>
      </w:r>
      <w:proofErr w:type="spellEnd"/>
      <w:r w:rsidRPr="00196B97">
        <w:rPr>
          <w:i/>
        </w:rPr>
        <w:t xml:space="preserve"> </w:t>
      </w:r>
      <w:proofErr w:type="spellStart"/>
      <w:r w:rsidRPr="00196B97">
        <w:rPr>
          <w:i/>
        </w:rPr>
        <w:t>Politics</w:t>
      </w:r>
      <w:proofErr w:type="spellEnd"/>
      <w:r w:rsidRPr="00196B97">
        <w:rPr>
          <w:i/>
        </w:rPr>
        <w:t xml:space="preserve"> </w:t>
      </w:r>
      <w:proofErr w:type="spellStart"/>
      <w:r w:rsidRPr="00196B97">
        <w:rPr>
          <w:i/>
        </w:rPr>
        <w:t>of</w:t>
      </w:r>
      <w:proofErr w:type="spellEnd"/>
      <w:r w:rsidRPr="00196B97">
        <w:rPr>
          <w:i/>
        </w:rPr>
        <w:t xml:space="preserve"> </w:t>
      </w:r>
      <w:proofErr w:type="spellStart"/>
      <w:r w:rsidRPr="00196B97">
        <w:rPr>
          <w:i/>
        </w:rPr>
        <w:t>Commodification</w:t>
      </w:r>
      <w:proofErr w:type="spellEnd"/>
      <w:r>
        <w:t xml:space="preserve">, s. 16 </w:t>
      </w:r>
      <w:r w:rsidRPr="003C6CC8">
        <w:rPr>
          <w:bCs/>
        </w:rPr>
        <w:t>[online].</w:t>
      </w:r>
      <w:r>
        <w:rPr>
          <w:bCs/>
        </w:rPr>
        <w:t xml:space="preserve"> </w:t>
      </w:r>
      <w:r w:rsidRPr="007C567B">
        <w:rPr>
          <w:bCs/>
        </w:rPr>
        <w:t>Papers.ssm.com</w:t>
      </w:r>
      <w:r>
        <w:rPr>
          <w:bCs/>
          <w:i/>
        </w:rPr>
        <w:t xml:space="preserve"> </w:t>
      </w:r>
      <w:r w:rsidRPr="003C6CC8">
        <w:rPr>
          <w:bCs/>
        </w:rPr>
        <w:t>[</w:t>
      </w:r>
      <w:r>
        <w:rPr>
          <w:bCs/>
        </w:rPr>
        <w:t>cit. 22. 1. 2018]</w:t>
      </w:r>
      <w:r>
        <w:rPr>
          <w:bCs/>
          <w:i/>
        </w:rPr>
        <w:t xml:space="preserve">. </w:t>
      </w:r>
      <w:r w:rsidRPr="003C6CC8">
        <w:rPr>
          <w:bCs/>
        </w:rPr>
        <w:t xml:space="preserve">Dostupné </w:t>
      </w:r>
      <w:proofErr w:type="gramStart"/>
      <w:r w:rsidRPr="003C6CC8">
        <w:rPr>
          <w:bCs/>
        </w:rPr>
        <w:t>na</w:t>
      </w:r>
      <w:proofErr w:type="gramEnd"/>
      <w:r w:rsidRPr="003C6CC8">
        <w:rPr>
          <w:bCs/>
        </w:rPr>
        <w:t>:</w:t>
      </w:r>
      <w:r w:rsidRPr="00AE759F">
        <w:t xml:space="preserve"> </w:t>
      </w:r>
      <w:r>
        <w:t xml:space="preserve"> &lt;</w:t>
      </w:r>
      <w:hyperlink r:id="rId19" w:history="1">
        <w:r w:rsidRPr="00C52636">
          <w:rPr>
            <w:rStyle w:val="Hypertextovodkaz"/>
          </w:rPr>
          <w:t>https://papers.ssrn.com/sol3/papers.cfm?abstract_id=1282330</w:t>
        </w:r>
      </w:hyperlink>
      <w:r>
        <w:t>&gt;</w:t>
      </w:r>
    </w:p>
  </w:footnote>
  <w:footnote w:id="94">
    <w:p w:rsidR="00453016" w:rsidRDefault="00453016">
      <w:pPr>
        <w:pStyle w:val="Textpoznpodarou"/>
      </w:pPr>
      <w:r>
        <w:rPr>
          <w:rStyle w:val="Znakapoznpodarou"/>
        </w:rPr>
        <w:footnoteRef/>
      </w:r>
      <w:r>
        <w:t xml:space="preserve"> </w:t>
      </w:r>
      <w:proofErr w:type="spellStart"/>
      <w:r>
        <w:rPr>
          <w:i/>
        </w:rPr>
        <w:t>Buzzanca</w:t>
      </w:r>
      <w:proofErr w:type="spellEnd"/>
      <w:r>
        <w:rPr>
          <w:i/>
        </w:rPr>
        <w:t xml:space="preserve"> v. </w:t>
      </w:r>
      <w:proofErr w:type="spellStart"/>
      <w:r>
        <w:rPr>
          <w:i/>
        </w:rPr>
        <w:t>Buzzanca</w:t>
      </w:r>
      <w:proofErr w:type="spellEnd"/>
      <w:r>
        <w:rPr>
          <w:i/>
        </w:rPr>
        <w:t xml:space="preserve">. </w:t>
      </w:r>
      <w:r>
        <w:t xml:space="preserve">[online]. Law.Justia.com [cit. 22. 1. 2018]. Dostupné </w:t>
      </w:r>
      <w:proofErr w:type="gramStart"/>
      <w:r>
        <w:t>na</w:t>
      </w:r>
      <w:proofErr w:type="gramEnd"/>
      <w:r>
        <w:t>: &lt;</w:t>
      </w:r>
      <w:hyperlink r:id="rId20" w:history="1">
        <w:r w:rsidRPr="00C52636">
          <w:rPr>
            <w:rStyle w:val="Hypertextovodkaz"/>
          </w:rPr>
          <w:t>https://law.justia.com/cases/california/court-of-appeal/4th/61/1410.html</w:t>
        </w:r>
      </w:hyperlink>
      <w:r>
        <w:t>&gt;</w:t>
      </w:r>
    </w:p>
  </w:footnote>
  <w:footnote w:id="95">
    <w:p w:rsidR="00453016" w:rsidRDefault="00453016">
      <w:pPr>
        <w:pStyle w:val="Textpoznpodarou"/>
      </w:pPr>
      <w:r>
        <w:rPr>
          <w:rStyle w:val="Znakapoznpodarou"/>
        </w:rPr>
        <w:footnoteRef/>
      </w:r>
      <w:r>
        <w:t xml:space="preserve"> § 7960 </w:t>
      </w:r>
      <w:proofErr w:type="spellStart"/>
      <w:r>
        <w:t>California</w:t>
      </w:r>
      <w:proofErr w:type="spellEnd"/>
      <w:r>
        <w:t xml:space="preserve"> </w:t>
      </w:r>
      <w:proofErr w:type="spellStart"/>
      <w:r>
        <w:t>Code</w:t>
      </w:r>
      <w:proofErr w:type="spellEnd"/>
      <w:r>
        <w:t xml:space="preserve">, </w:t>
      </w:r>
      <w:proofErr w:type="spellStart"/>
      <w:r>
        <w:t>Family</w:t>
      </w:r>
      <w:proofErr w:type="spellEnd"/>
      <w:r>
        <w:t xml:space="preserve"> </w:t>
      </w:r>
      <w:proofErr w:type="spellStart"/>
      <w:r>
        <w:t>Code</w:t>
      </w:r>
      <w:proofErr w:type="spellEnd"/>
      <w:r>
        <w:t xml:space="preserve"> [online]. Codes.FindLaw.com [cit. 22. 1. 2018]. Dostupné </w:t>
      </w:r>
      <w:proofErr w:type="gramStart"/>
      <w:r>
        <w:t>na</w:t>
      </w:r>
      <w:proofErr w:type="gramEnd"/>
      <w:r>
        <w:t>: &lt;</w:t>
      </w:r>
      <w:hyperlink r:id="rId21" w:history="1">
        <w:r w:rsidRPr="00C52636">
          <w:rPr>
            <w:rStyle w:val="Hypertextovodkaz"/>
          </w:rPr>
          <w:t>http://codes.findlaw.com/ca/family-code/fam-sect-7960.html</w:t>
        </w:r>
      </w:hyperlink>
      <w:r>
        <w:t>&gt;</w:t>
      </w:r>
    </w:p>
  </w:footnote>
  <w:footnote w:id="96">
    <w:p w:rsidR="00453016" w:rsidRDefault="00453016">
      <w:pPr>
        <w:pStyle w:val="Textpoznpodarou"/>
      </w:pPr>
      <w:r>
        <w:rPr>
          <w:rStyle w:val="Znakapoznpodarou"/>
        </w:rPr>
        <w:footnoteRef/>
      </w:r>
      <w:r>
        <w:t xml:space="preserve"> § 7962 odst. 1 </w:t>
      </w:r>
      <w:proofErr w:type="spellStart"/>
      <w:r>
        <w:t>Family</w:t>
      </w:r>
      <w:proofErr w:type="spellEnd"/>
      <w:r>
        <w:t xml:space="preserve"> </w:t>
      </w:r>
      <w:proofErr w:type="spellStart"/>
      <w:r>
        <w:t>Code</w:t>
      </w:r>
      <w:proofErr w:type="spellEnd"/>
    </w:p>
  </w:footnote>
  <w:footnote w:id="97">
    <w:p w:rsidR="00453016" w:rsidRDefault="00453016">
      <w:pPr>
        <w:pStyle w:val="Textpoznpodarou"/>
      </w:pPr>
      <w:r>
        <w:rPr>
          <w:rStyle w:val="Znakapoznpodarou"/>
        </w:rPr>
        <w:footnoteRef/>
      </w:r>
      <w:r>
        <w:t xml:space="preserve"> § 7962 odst. 3 </w:t>
      </w:r>
      <w:proofErr w:type="spellStart"/>
      <w:r>
        <w:t>Family</w:t>
      </w:r>
      <w:proofErr w:type="spellEnd"/>
      <w:r>
        <w:t xml:space="preserve"> </w:t>
      </w:r>
      <w:proofErr w:type="spellStart"/>
      <w:r>
        <w:t>Code</w:t>
      </w:r>
      <w:proofErr w:type="spellEnd"/>
    </w:p>
  </w:footnote>
  <w:footnote w:id="98">
    <w:p w:rsidR="00453016" w:rsidRDefault="00453016">
      <w:pPr>
        <w:pStyle w:val="Textpoznpodarou"/>
      </w:pPr>
      <w:r>
        <w:rPr>
          <w:rStyle w:val="Znakapoznpodarou"/>
        </w:rPr>
        <w:footnoteRef/>
      </w:r>
      <w:r>
        <w:t xml:space="preserve"> Ve státě Kalifornie může být stranou </w:t>
      </w:r>
      <w:proofErr w:type="spellStart"/>
      <w:r>
        <w:t>surogační</w:t>
      </w:r>
      <w:proofErr w:type="spellEnd"/>
      <w:r>
        <w:t xml:space="preserve"> smlouvy manželský pár, </w:t>
      </w:r>
      <w:proofErr w:type="spellStart"/>
      <w:r>
        <w:t>nesezdaný</w:t>
      </w:r>
      <w:proofErr w:type="spellEnd"/>
      <w:r>
        <w:t xml:space="preserve"> pár, registrovaní partneři, </w:t>
      </w:r>
      <w:proofErr w:type="spellStart"/>
      <w:r>
        <w:t>nesezdaný</w:t>
      </w:r>
      <w:proofErr w:type="spellEnd"/>
      <w:r>
        <w:t xml:space="preserve"> homosexuální pár i jednotlivec (</w:t>
      </w:r>
      <w:proofErr w:type="gramStart"/>
      <w:r>
        <w:t>cit. z.</w:t>
      </w:r>
      <w:proofErr w:type="gramEnd"/>
      <w:r>
        <w:t xml:space="preserve"> </w:t>
      </w:r>
      <w:proofErr w:type="spellStart"/>
      <w:r w:rsidRPr="002C301F">
        <w:rPr>
          <w:i/>
        </w:rPr>
        <w:t>Gestational</w:t>
      </w:r>
      <w:proofErr w:type="spellEnd"/>
      <w:r w:rsidRPr="002C301F">
        <w:rPr>
          <w:i/>
        </w:rPr>
        <w:t xml:space="preserve"> </w:t>
      </w:r>
      <w:proofErr w:type="spellStart"/>
      <w:r w:rsidRPr="002C301F">
        <w:rPr>
          <w:i/>
        </w:rPr>
        <w:t>Surrogacy</w:t>
      </w:r>
      <w:proofErr w:type="spellEnd"/>
      <w:r w:rsidRPr="002C301F">
        <w:rPr>
          <w:i/>
        </w:rPr>
        <w:t xml:space="preserve"> in </w:t>
      </w:r>
      <w:proofErr w:type="spellStart"/>
      <w:r w:rsidRPr="002C301F">
        <w:rPr>
          <w:i/>
        </w:rPr>
        <w:t>California</w:t>
      </w:r>
      <w:proofErr w:type="spellEnd"/>
      <w:r>
        <w:t xml:space="preserve">. [online] CreativeFamilyConnections.com [cit. 22. 1. 2018]. Dostupné </w:t>
      </w:r>
      <w:proofErr w:type="gramStart"/>
      <w:r>
        <w:t>na</w:t>
      </w:r>
      <w:proofErr w:type="gramEnd"/>
      <w:r>
        <w:t>: &lt;</w:t>
      </w:r>
      <w:hyperlink r:id="rId22" w:history="1">
        <w:r w:rsidRPr="00C52636">
          <w:rPr>
            <w:rStyle w:val="Hypertextovodkaz"/>
          </w:rPr>
          <w:t>https://www.creativefamilyconnections.com/us-surrogacy-law-map/california</w:t>
        </w:r>
      </w:hyperlink>
      <w:r w:rsidRPr="007003B3">
        <w:t>/</w:t>
      </w:r>
      <w:r>
        <w:t>&gt;).</w:t>
      </w:r>
    </w:p>
  </w:footnote>
  <w:footnote w:id="99">
    <w:p w:rsidR="00453016" w:rsidRDefault="00453016">
      <w:pPr>
        <w:pStyle w:val="Textpoznpodarou"/>
      </w:pPr>
      <w:r>
        <w:rPr>
          <w:rStyle w:val="Znakapoznpodarou"/>
        </w:rPr>
        <w:footnoteRef/>
      </w:r>
      <w:r>
        <w:t xml:space="preserve"> § 7962 odst. 2 </w:t>
      </w:r>
      <w:proofErr w:type="spellStart"/>
      <w:r>
        <w:t>Family</w:t>
      </w:r>
      <w:proofErr w:type="spellEnd"/>
      <w:r>
        <w:t xml:space="preserve"> </w:t>
      </w:r>
      <w:proofErr w:type="spellStart"/>
      <w:r>
        <w:t>Code</w:t>
      </w:r>
      <w:proofErr w:type="spellEnd"/>
    </w:p>
  </w:footnote>
  <w:footnote w:id="100">
    <w:p w:rsidR="00453016" w:rsidRDefault="00453016">
      <w:pPr>
        <w:pStyle w:val="Textpoznpodarou"/>
      </w:pPr>
      <w:r>
        <w:rPr>
          <w:rStyle w:val="Znakapoznpodarou"/>
        </w:rPr>
        <w:footnoteRef/>
      </w:r>
      <w:r>
        <w:t xml:space="preserve"> § 7962 odst. 4 písm. b) a c) </w:t>
      </w:r>
      <w:proofErr w:type="spellStart"/>
      <w:r>
        <w:t>Family</w:t>
      </w:r>
      <w:proofErr w:type="spellEnd"/>
      <w:r>
        <w:t xml:space="preserve"> </w:t>
      </w:r>
      <w:proofErr w:type="spellStart"/>
      <w:r>
        <w:t>Code</w:t>
      </w:r>
      <w:proofErr w:type="spellEnd"/>
    </w:p>
  </w:footnote>
  <w:footnote w:id="101">
    <w:p w:rsidR="00453016" w:rsidRDefault="00453016">
      <w:pPr>
        <w:pStyle w:val="Textpoznpodarou"/>
      </w:pPr>
      <w:r>
        <w:rPr>
          <w:rStyle w:val="Znakapoznpodarou"/>
        </w:rPr>
        <w:footnoteRef/>
      </w:r>
      <w:r>
        <w:t xml:space="preserve"> § 7962 písm. e) </w:t>
      </w:r>
      <w:proofErr w:type="spellStart"/>
      <w:r>
        <w:t>Family</w:t>
      </w:r>
      <w:proofErr w:type="spellEnd"/>
      <w:r>
        <w:t xml:space="preserve"> </w:t>
      </w:r>
      <w:proofErr w:type="spellStart"/>
      <w:r>
        <w:t>Code</w:t>
      </w:r>
      <w:proofErr w:type="spellEnd"/>
    </w:p>
  </w:footnote>
  <w:footnote w:id="102">
    <w:p w:rsidR="00453016" w:rsidRDefault="00453016">
      <w:pPr>
        <w:pStyle w:val="Textpoznpodarou"/>
      </w:pPr>
      <w:r>
        <w:rPr>
          <w:rStyle w:val="Znakapoznpodarou"/>
        </w:rPr>
        <w:footnoteRef/>
      </w:r>
      <w:r>
        <w:t xml:space="preserve"> § 7962 písm. f) 2) </w:t>
      </w:r>
      <w:proofErr w:type="spellStart"/>
      <w:r>
        <w:t>Family</w:t>
      </w:r>
      <w:proofErr w:type="spellEnd"/>
      <w:r>
        <w:t xml:space="preserve"> </w:t>
      </w:r>
      <w:proofErr w:type="spellStart"/>
      <w:r>
        <w:t>Code</w:t>
      </w:r>
      <w:proofErr w:type="spellEnd"/>
    </w:p>
  </w:footnote>
  <w:footnote w:id="103">
    <w:p w:rsidR="00453016" w:rsidRDefault="00453016">
      <w:pPr>
        <w:pStyle w:val="Textpoznpodarou"/>
      </w:pPr>
      <w:r>
        <w:rPr>
          <w:rStyle w:val="Znakapoznpodarou"/>
        </w:rPr>
        <w:footnoteRef/>
      </w:r>
      <w:r>
        <w:t xml:space="preserve"> </w:t>
      </w:r>
      <w:proofErr w:type="spellStart"/>
      <w:r>
        <w:rPr>
          <w:i/>
        </w:rPr>
        <w:t>What</w:t>
      </w:r>
      <w:proofErr w:type="spellEnd"/>
      <w:r>
        <w:rPr>
          <w:i/>
        </w:rPr>
        <w:t xml:space="preserve"> </w:t>
      </w:r>
      <w:proofErr w:type="spellStart"/>
      <w:r>
        <w:rPr>
          <w:i/>
        </w:rPr>
        <w:t>is</w:t>
      </w:r>
      <w:proofErr w:type="spellEnd"/>
      <w:r>
        <w:rPr>
          <w:i/>
        </w:rPr>
        <w:t xml:space="preserve"> a </w:t>
      </w:r>
      <w:proofErr w:type="spellStart"/>
      <w:r>
        <w:rPr>
          <w:i/>
        </w:rPr>
        <w:t>Pre</w:t>
      </w:r>
      <w:proofErr w:type="spellEnd"/>
      <w:r>
        <w:rPr>
          <w:i/>
        </w:rPr>
        <w:t>-</w:t>
      </w:r>
      <w:proofErr w:type="spellStart"/>
      <w:r>
        <w:rPr>
          <w:i/>
        </w:rPr>
        <w:t>Birth</w:t>
      </w:r>
      <w:proofErr w:type="spellEnd"/>
      <w:r>
        <w:rPr>
          <w:i/>
        </w:rPr>
        <w:t xml:space="preserve"> </w:t>
      </w:r>
      <w:proofErr w:type="spellStart"/>
      <w:r>
        <w:rPr>
          <w:i/>
        </w:rPr>
        <w:t>Order</w:t>
      </w:r>
      <w:proofErr w:type="spellEnd"/>
      <w:r>
        <w:rPr>
          <w:i/>
        </w:rPr>
        <w:t>?</w:t>
      </w:r>
      <w:r>
        <w:t xml:space="preserve"> [online]. MaslerSurrogacyLaw.com [cit. 22. 1. 2018]. Dostupné </w:t>
      </w:r>
      <w:proofErr w:type="gramStart"/>
      <w:r>
        <w:t>na</w:t>
      </w:r>
      <w:proofErr w:type="gramEnd"/>
      <w:r>
        <w:t>: &lt;</w:t>
      </w:r>
      <w:hyperlink r:id="rId23" w:history="1">
        <w:r w:rsidRPr="00AB7755">
          <w:rPr>
            <w:rStyle w:val="Hypertextovodkaz"/>
          </w:rPr>
          <w:t>https://maslersurrogacylaw.com/2016/06/01/what-is-a-pre-birth-order</w:t>
        </w:r>
      </w:hyperlink>
      <w:r w:rsidRPr="0009794C">
        <w:t>/</w:t>
      </w:r>
      <w:r>
        <w:t>&gt;</w:t>
      </w:r>
    </w:p>
  </w:footnote>
  <w:footnote w:id="104">
    <w:p w:rsidR="00453016" w:rsidRDefault="00453016">
      <w:pPr>
        <w:pStyle w:val="Textpoznpodarou"/>
      </w:pPr>
      <w:r>
        <w:rPr>
          <w:rStyle w:val="Znakapoznpodarou"/>
        </w:rPr>
        <w:footnoteRef/>
      </w:r>
      <w:r>
        <w:t xml:space="preserve"> </w:t>
      </w:r>
      <w:proofErr w:type="spellStart"/>
      <w:r w:rsidRPr="00CF69EF">
        <w:rPr>
          <w:i/>
        </w:rPr>
        <w:t>West</w:t>
      </w:r>
      <w:proofErr w:type="spellEnd"/>
      <w:r w:rsidRPr="00CF69EF">
        <w:rPr>
          <w:i/>
        </w:rPr>
        <w:t xml:space="preserve"> </w:t>
      </w:r>
      <w:proofErr w:type="spellStart"/>
      <w:r w:rsidRPr="00CF69EF">
        <w:rPr>
          <w:i/>
        </w:rPr>
        <w:t>Coast</w:t>
      </w:r>
      <w:proofErr w:type="spellEnd"/>
      <w:r w:rsidRPr="00CF69EF">
        <w:rPr>
          <w:i/>
        </w:rPr>
        <w:t xml:space="preserve"> </w:t>
      </w:r>
      <w:proofErr w:type="spellStart"/>
      <w:r w:rsidRPr="00CF69EF">
        <w:rPr>
          <w:i/>
        </w:rPr>
        <w:t>Surrogacy</w:t>
      </w:r>
      <w:proofErr w:type="spellEnd"/>
      <w:r w:rsidRPr="00CF69EF">
        <w:t xml:space="preserve"> </w:t>
      </w:r>
      <w:r>
        <w:t xml:space="preserve">[online]. WestCoastSurrogacy.com [cit. 22. 1. 2018]. Dostupné </w:t>
      </w:r>
      <w:proofErr w:type="gramStart"/>
      <w:r>
        <w:t>na</w:t>
      </w:r>
      <w:proofErr w:type="gramEnd"/>
      <w:r>
        <w:t>: &lt;</w:t>
      </w:r>
      <w:hyperlink r:id="rId24" w:history="1">
        <w:r w:rsidRPr="00AB7755">
          <w:rPr>
            <w:rStyle w:val="Hypertextovodkaz"/>
          </w:rPr>
          <w:t>https://www.westcoastsurrogacy.com</w:t>
        </w:r>
      </w:hyperlink>
      <w:r w:rsidRPr="00CF69EF">
        <w:t>/</w:t>
      </w:r>
      <w:r>
        <w:t>&gt;</w:t>
      </w:r>
    </w:p>
  </w:footnote>
  <w:footnote w:id="105">
    <w:p w:rsidR="00453016" w:rsidRDefault="00453016">
      <w:pPr>
        <w:pStyle w:val="Textpoznpodarou"/>
      </w:pPr>
      <w:r>
        <w:rPr>
          <w:rStyle w:val="Znakapoznpodarou"/>
        </w:rPr>
        <w:footnoteRef/>
      </w:r>
      <w:r>
        <w:t xml:space="preserve"> </w:t>
      </w:r>
      <w:proofErr w:type="spellStart"/>
      <w:r>
        <w:rPr>
          <w:i/>
        </w:rPr>
        <w:t>West</w:t>
      </w:r>
      <w:proofErr w:type="spellEnd"/>
      <w:r>
        <w:rPr>
          <w:i/>
        </w:rPr>
        <w:t xml:space="preserve"> </w:t>
      </w:r>
      <w:proofErr w:type="spellStart"/>
      <w:r>
        <w:rPr>
          <w:i/>
        </w:rPr>
        <w:t>Coast</w:t>
      </w:r>
      <w:proofErr w:type="spellEnd"/>
      <w:r>
        <w:rPr>
          <w:i/>
        </w:rPr>
        <w:t xml:space="preserve"> </w:t>
      </w:r>
      <w:proofErr w:type="spellStart"/>
      <w:r>
        <w:rPr>
          <w:i/>
        </w:rPr>
        <w:t>Surrogacy</w:t>
      </w:r>
      <w:proofErr w:type="spellEnd"/>
      <w:r>
        <w:rPr>
          <w:i/>
        </w:rPr>
        <w:t xml:space="preserve"> </w:t>
      </w:r>
      <w:proofErr w:type="spellStart"/>
      <w:r>
        <w:rPr>
          <w:i/>
        </w:rPr>
        <w:t>Costs</w:t>
      </w:r>
      <w:proofErr w:type="spellEnd"/>
      <w:r>
        <w:rPr>
          <w:i/>
        </w:rPr>
        <w:t xml:space="preserve"> </w:t>
      </w:r>
      <w:proofErr w:type="spellStart"/>
      <w:r>
        <w:rPr>
          <w:i/>
        </w:rPr>
        <w:t>and</w:t>
      </w:r>
      <w:proofErr w:type="spellEnd"/>
      <w:r>
        <w:rPr>
          <w:i/>
        </w:rPr>
        <w:t xml:space="preserve"> </w:t>
      </w:r>
      <w:proofErr w:type="spellStart"/>
      <w:r>
        <w:rPr>
          <w:i/>
        </w:rPr>
        <w:t>Fees</w:t>
      </w:r>
      <w:proofErr w:type="spellEnd"/>
      <w:r>
        <w:rPr>
          <w:i/>
        </w:rPr>
        <w:t xml:space="preserve"> </w:t>
      </w:r>
      <w:r>
        <w:t xml:space="preserve">[online]. WestCoastSurrogacy.com [cit. 22. 1. 2018]. Dostupné </w:t>
      </w:r>
      <w:proofErr w:type="gramStart"/>
      <w:r>
        <w:t>na</w:t>
      </w:r>
      <w:proofErr w:type="gramEnd"/>
      <w:r>
        <w:t>: &lt;</w:t>
      </w:r>
      <w:hyperlink r:id="rId25" w:history="1">
        <w:r w:rsidRPr="00846119">
          <w:rPr>
            <w:rStyle w:val="Hypertextovodkaz"/>
          </w:rPr>
          <w:t>https://www.westcoastsurrogacy.com/surrogate-program-for-intended-parents/surrogate-mother-cost</w:t>
        </w:r>
      </w:hyperlink>
      <w:r w:rsidRPr="00CF69EF">
        <w:t>/</w:t>
      </w:r>
      <w:r>
        <w:t>&gt;</w:t>
      </w:r>
    </w:p>
  </w:footnote>
  <w:footnote w:id="106">
    <w:p w:rsidR="00453016" w:rsidRDefault="00453016">
      <w:pPr>
        <w:pStyle w:val="Textpoznpodarou"/>
      </w:pPr>
      <w:r>
        <w:rPr>
          <w:rStyle w:val="Znakapoznpodarou"/>
        </w:rPr>
        <w:footnoteRef/>
      </w:r>
      <w:r>
        <w:t xml:space="preserve"> § 7962 odst. 4 písm. b) </w:t>
      </w:r>
      <w:proofErr w:type="spellStart"/>
      <w:r>
        <w:t>Family</w:t>
      </w:r>
      <w:proofErr w:type="spellEnd"/>
      <w:r>
        <w:t xml:space="preserve"> </w:t>
      </w:r>
      <w:proofErr w:type="spellStart"/>
      <w:r>
        <w:t>Code</w:t>
      </w:r>
      <w:proofErr w:type="spellEnd"/>
    </w:p>
  </w:footnote>
  <w:footnote w:id="107">
    <w:p w:rsidR="00453016" w:rsidRDefault="00453016">
      <w:pPr>
        <w:pStyle w:val="Textpoznpodarou"/>
      </w:pPr>
      <w:r>
        <w:rPr>
          <w:rStyle w:val="Znakapoznpodarou"/>
        </w:rPr>
        <w:footnoteRef/>
      </w:r>
      <w:r>
        <w:t xml:space="preserve"> § 7962 </w:t>
      </w:r>
      <w:proofErr w:type="spellStart"/>
      <w:r>
        <w:t>Family</w:t>
      </w:r>
      <w:proofErr w:type="spellEnd"/>
      <w:r>
        <w:t xml:space="preserve"> </w:t>
      </w:r>
      <w:proofErr w:type="spellStart"/>
      <w:r>
        <w:t>Code</w:t>
      </w:r>
      <w:proofErr w:type="spellEnd"/>
    </w:p>
  </w:footnote>
  <w:footnote w:id="108">
    <w:p w:rsidR="00453016" w:rsidRDefault="00453016">
      <w:pPr>
        <w:pStyle w:val="Textpoznpodarou"/>
      </w:pPr>
      <w:r>
        <w:rPr>
          <w:rStyle w:val="Znakapoznpodarou"/>
        </w:rPr>
        <w:footnoteRef/>
      </w:r>
      <w:r>
        <w:t xml:space="preserve"> </w:t>
      </w:r>
      <w:proofErr w:type="spellStart"/>
      <w:r>
        <w:rPr>
          <w:i/>
        </w:rPr>
        <w:t>Gestational</w:t>
      </w:r>
      <w:proofErr w:type="spellEnd"/>
      <w:r>
        <w:rPr>
          <w:i/>
        </w:rPr>
        <w:t xml:space="preserve"> </w:t>
      </w:r>
      <w:proofErr w:type="spellStart"/>
      <w:r>
        <w:rPr>
          <w:i/>
        </w:rPr>
        <w:t>Surrogacy</w:t>
      </w:r>
      <w:proofErr w:type="spellEnd"/>
      <w:r>
        <w:rPr>
          <w:i/>
        </w:rPr>
        <w:t xml:space="preserve"> </w:t>
      </w:r>
      <w:proofErr w:type="spellStart"/>
      <w:r>
        <w:rPr>
          <w:i/>
        </w:rPr>
        <w:t>Contract</w:t>
      </w:r>
      <w:proofErr w:type="spellEnd"/>
      <w:r>
        <w:rPr>
          <w:i/>
        </w:rPr>
        <w:t xml:space="preserve"> sample</w:t>
      </w:r>
      <w:r w:rsidRPr="00CF69EF">
        <w:t xml:space="preserve"> </w:t>
      </w:r>
      <w:r>
        <w:t xml:space="preserve">[online]. Allaboutsurrogacy.com [cit. 25. 1. 2018]. Dostupné </w:t>
      </w:r>
      <w:proofErr w:type="gramStart"/>
      <w:r>
        <w:t>na</w:t>
      </w:r>
      <w:proofErr w:type="gramEnd"/>
      <w:r>
        <w:t>: &lt;</w:t>
      </w:r>
      <w:hyperlink r:id="rId26" w:history="1">
        <w:r w:rsidRPr="00AB7755">
          <w:rPr>
            <w:rStyle w:val="Hypertextovodkaz"/>
          </w:rPr>
          <w:t>http://www.allaboutsurrogacy.com/sample_contracts/GScontract1.htm</w:t>
        </w:r>
      </w:hyperlink>
      <w:r>
        <w:t>&gt;</w:t>
      </w:r>
    </w:p>
  </w:footnote>
  <w:footnote w:id="109">
    <w:p w:rsidR="00453016" w:rsidRDefault="00453016">
      <w:pPr>
        <w:pStyle w:val="Textpoznpodarou"/>
      </w:pPr>
      <w:r>
        <w:rPr>
          <w:rStyle w:val="Znakapoznpodarou"/>
        </w:rPr>
        <w:footnoteRef/>
      </w:r>
      <w:r>
        <w:t xml:space="preserve"> </w:t>
      </w:r>
      <w:proofErr w:type="spellStart"/>
      <w:r>
        <w:rPr>
          <w:i/>
        </w:rPr>
        <w:t>Checklist</w:t>
      </w:r>
      <w:proofErr w:type="spellEnd"/>
      <w:r>
        <w:rPr>
          <w:i/>
        </w:rPr>
        <w:t xml:space="preserve">: </w:t>
      </w:r>
      <w:proofErr w:type="spellStart"/>
      <w:r>
        <w:rPr>
          <w:i/>
        </w:rPr>
        <w:t>Surrogacy</w:t>
      </w:r>
      <w:proofErr w:type="spellEnd"/>
      <w:r>
        <w:rPr>
          <w:i/>
        </w:rPr>
        <w:t xml:space="preserve"> </w:t>
      </w:r>
      <w:proofErr w:type="spellStart"/>
      <w:r>
        <w:rPr>
          <w:i/>
        </w:rPr>
        <w:t>Contract</w:t>
      </w:r>
      <w:proofErr w:type="spellEnd"/>
      <w:r w:rsidRPr="00CF69EF">
        <w:t xml:space="preserve"> </w:t>
      </w:r>
      <w:r>
        <w:t xml:space="preserve">[online]. Family.Findlaw.com [cit. 25. 1. 2018]. Dostupné </w:t>
      </w:r>
      <w:proofErr w:type="gramStart"/>
      <w:r>
        <w:t>na</w:t>
      </w:r>
      <w:proofErr w:type="gramEnd"/>
      <w:r>
        <w:t>: &lt;</w:t>
      </w:r>
      <w:hyperlink r:id="rId27" w:history="1">
        <w:r w:rsidRPr="00AB7755">
          <w:rPr>
            <w:rStyle w:val="Hypertextovodkaz"/>
          </w:rPr>
          <w:t>http://family.findlaw.com/surrogacy-artificial-conception/checklist-surrogacy-contract.html</w:t>
        </w:r>
      </w:hyperlink>
      <w:r>
        <w:t>&gt;</w:t>
      </w:r>
    </w:p>
  </w:footnote>
  <w:footnote w:id="110">
    <w:p w:rsidR="00453016" w:rsidRDefault="00453016">
      <w:pPr>
        <w:pStyle w:val="Textpoznpodarou"/>
      </w:pPr>
      <w:r>
        <w:rPr>
          <w:rStyle w:val="Znakapoznpodarou"/>
        </w:rPr>
        <w:footnoteRef/>
      </w:r>
      <w:r>
        <w:t xml:space="preserve"> </w:t>
      </w:r>
      <w:r>
        <w:rPr>
          <w:i/>
        </w:rPr>
        <w:t xml:space="preserve">Sample </w:t>
      </w:r>
      <w:proofErr w:type="spellStart"/>
      <w:r>
        <w:rPr>
          <w:i/>
        </w:rPr>
        <w:t>traditional</w:t>
      </w:r>
      <w:proofErr w:type="spellEnd"/>
      <w:r>
        <w:rPr>
          <w:i/>
        </w:rPr>
        <w:t xml:space="preserve"> </w:t>
      </w:r>
      <w:proofErr w:type="spellStart"/>
      <w:r>
        <w:rPr>
          <w:i/>
        </w:rPr>
        <w:t>Surrogacy</w:t>
      </w:r>
      <w:proofErr w:type="spellEnd"/>
      <w:r>
        <w:rPr>
          <w:i/>
        </w:rPr>
        <w:t xml:space="preserve"> </w:t>
      </w:r>
      <w:proofErr w:type="spellStart"/>
      <w:r>
        <w:rPr>
          <w:i/>
        </w:rPr>
        <w:t>Contract</w:t>
      </w:r>
      <w:proofErr w:type="spellEnd"/>
      <w:r>
        <w:rPr>
          <w:i/>
        </w:rPr>
        <w:t>.</w:t>
      </w:r>
      <w:r w:rsidRPr="00CF69EF">
        <w:t xml:space="preserve"> </w:t>
      </w:r>
      <w:r>
        <w:t xml:space="preserve">[online]. Surromomsonline.com [cit. 25. 1. 2018]. Dostupné </w:t>
      </w:r>
      <w:proofErr w:type="gramStart"/>
      <w:r>
        <w:t>na</w:t>
      </w:r>
      <w:proofErr w:type="gramEnd"/>
      <w:r>
        <w:t>: &lt;</w:t>
      </w:r>
      <w:hyperlink r:id="rId28" w:history="1">
        <w:r w:rsidRPr="00AB7755">
          <w:rPr>
            <w:rStyle w:val="Hypertextovodkaz"/>
          </w:rPr>
          <w:t>http://www.surromomsonline.com/articles/ts_contract.htm</w:t>
        </w:r>
      </w:hyperlink>
      <w:r>
        <w:t>&gt;</w:t>
      </w:r>
    </w:p>
  </w:footnote>
  <w:footnote w:id="111">
    <w:p w:rsidR="00453016" w:rsidRDefault="00453016">
      <w:pPr>
        <w:pStyle w:val="Textpoznpodarou"/>
      </w:pPr>
      <w:r>
        <w:rPr>
          <w:rStyle w:val="Znakapoznpodarou"/>
        </w:rPr>
        <w:footnoteRef/>
      </w:r>
      <w:r>
        <w:t xml:space="preserve"> </w:t>
      </w:r>
      <w:proofErr w:type="spellStart"/>
      <w:r>
        <w:rPr>
          <w:i/>
        </w:rPr>
        <w:t>Gestational</w:t>
      </w:r>
      <w:proofErr w:type="spellEnd"/>
      <w:r>
        <w:rPr>
          <w:i/>
        </w:rPr>
        <w:t xml:space="preserve"> </w:t>
      </w:r>
      <w:proofErr w:type="spellStart"/>
      <w:r>
        <w:rPr>
          <w:i/>
        </w:rPr>
        <w:t>Surrogacy</w:t>
      </w:r>
      <w:proofErr w:type="spellEnd"/>
      <w:r>
        <w:rPr>
          <w:i/>
        </w:rPr>
        <w:t xml:space="preserve"> </w:t>
      </w:r>
      <w:proofErr w:type="spellStart"/>
      <w:r>
        <w:rPr>
          <w:i/>
        </w:rPr>
        <w:t>Contract</w:t>
      </w:r>
      <w:proofErr w:type="spellEnd"/>
      <w:r>
        <w:rPr>
          <w:i/>
        </w:rPr>
        <w:t xml:space="preserve"> sample</w:t>
      </w:r>
      <w:r w:rsidRPr="00CF69EF">
        <w:t xml:space="preserve"> </w:t>
      </w:r>
      <w:r>
        <w:t xml:space="preserve">[online]. Allaboutsurrogacy.com [cit. 25. 1. 2018]. Dostupné </w:t>
      </w:r>
      <w:proofErr w:type="gramStart"/>
      <w:r>
        <w:t>na</w:t>
      </w:r>
      <w:proofErr w:type="gramEnd"/>
      <w:r>
        <w:t>: &lt;</w:t>
      </w:r>
      <w:hyperlink r:id="rId29" w:history="1">
        <w:r w:rsidRPr="00AB7755">
          <w:rPr>
            <w:rStyle w:val="Hypertextovodkaz"/>
          </w:rPr>
          <w:t>http://www.allaboutsurrogacy.com/sample_contracts/GScontract1.htm</w:t>
        </w:r>
      </w:hyperlink>
      <w:r>
        <w:t>&gt;</w:t>
      </w:r>
    </w:p>
  </w:footnote>
  <w:footnote w:id="112">
    <w:p w:rsidR="00453016" w:rsidRDefault="00453016">
      <w:pPr>
        <w:pStyle w:val="Textpoznpodarou"/>
      </w:pPr>
      <w:r>
        <w:rPr>
          <w:rStyle w:val="Znakapoznpodarou"/>
        </w:rPr>
        <w:footnoteRef/>
      </w:r>
      <w:r>
        <w:t xml:space="preserve"> </w:t>
      </w:r>
      <w:r>
        <w:rPr>
          <w:i/>
        </w:rPr>
        <w:t xml:space="preserve">Sample </w:t>
      </w:r>
      <w:proofErr w:type="spellStart"/>
      <w:r>
        <w:rPr>
          <w:i/>
        </w:rPr>
        <w:t>traditional</w:t>
      </w:r>
      <w:proofErr w:type="spellEnd"/>
      <w:r>
        <w:rPr>
          <w:i/>
        </w:rPr>
        <w:t xml:space="preserve"> </w:t>
      </w:r>
      <w:proofErr w:type="spellStart"/>
      <w:r>
        <w:rPr>
          <w:i/>
        </w:rPr>
        <w:t>Surrogacy</w:t>
      </w:r>
      <w:proofErr w:type="spellEnd"/>
      <w:r>
        <w:rPr>
          <w:i/>
        </w:rPr>
        <w:t xml:space="preserve"> </w:t>
      </w:r>
      <w:proofErr w:type="spellStart"/>
      <w:r>
        <w:rPr>
          <w:i/>
        </w:rPr>
        <w:t>Contract</w:t>
      </w:r>
      <w:proofErr w:type="spellEnd"/>
      <w:r>
        <w:rPr>
          <w:i/>
        </w:rPr>
        <w:t>.</w:t>
      </w:r>
      <w:r w:rsidRPr="00CF69EF">
        <w:t xml:space="preserve"> </w:t>
      </w:r>
      <w:r>
        <w:t xml:space="preserve">[online]. Surromomsonline.com [cit. 29. 1. 2018]. Dostupné </w:t>
      </w:r>
      <w:proofErr w:type="gramStart"/>
      <w:r>
        <w:t>na</w:t>
      </w:r>
      <w:proofErr w:type="gramEnd"/>
      <w:r>
        <w:t>: &lt;</w:t>
      </w:r>
      <w:hyperlink r:id="rId30" w:history="1">
        <w:r w:rsidRPr="00AB7755">
          <w:rPr>
            <w:rStyle w:val="Hypertextovodkaz"/>
          </w:rPr>
          <w:t>http://www.surromomsonline.com/articles/ts_contract.htm</w:t>
        </w:r>
      </w:hyperlink>
      <w:r>
        <w:t>&gt;</w:t>
      </w:r>
    </w:p>
  </w:footnote>
  <w:footnote w:id="113">
    <w:p w:rsidR="00453016" w:rsidRDefault="00453016">
      <w:pPr>
        <w:pStyle w:val="Textpoznpodarou"/>
      </w:pPr>
      <w:r>
        <w:rPr>
          <w:rStyle w:val="Znakapoznpodarou"/>
        </w:rPr>
        <w:footnoteRef/>
      </w:r>
      <w:r>
        <w:t xml:space="preserve"> </w:t>
      </w:r>
      <w:proofErr w:type="spellStart"/>
      <w:r>
        <w:rPr>
          <w:i/>
        </w:rPr>
        <w:t>Gestational</w:t>
      </w:r>
      <w:proofErr w:type="spellEnd"/>
      <w:r>
        <w:rPr>
          <w:i/>
        </w:rPr>
        <w:t xml:space="preserve"> </w:t>
      </w:r>
      <w:proofErr w:type="spellStart"/>
      <w:r>
        <w:rPr>
          <w:i/>
        </w:rPr>
        <w:t>Surrogacy</w:t>
      </w:r>
      <w:proofErr w:type="spellEnd"/>
      <w:r>
        <w:rPr>
          <w:i/>
        </w:rPr>
        <w:t xml:space="preserve"> </w:t>
      </w:r>
      <w:proofErr w:type="spellStart"/>
      <w:r>
        <w:rPr>
          <w:i/>
        </w:rPr>
        <w:t>Contract</w:t>
      </w:r>
      <w:proofErr w:type="spellEnd"/>
      <w:r>
        <w:rPr>
          <w:i/>
        </w:rPr>
        <w:t xml:space="preserve"> sample</w:t>
      </w:r>
      <w:r w:rsidRPr="00CF69EF">
        <w:t xml:space="preserve"> </w:t>
      </w:r>
      <w:r>
        <w:t xml:space="preserve">[online]. Allaboutsurrogacy.com [cit. 29. 1. 2018]. Dostupné </w:t>
      </w:r>
      <w:proofErr w:type="gramStart"/>
      <w:r>
        <w:t>na</w:t>
      </w:r>
      <w:proofErr w:type="gramEnd"/>
      <w:r>
        <w:t>: &lt;</w:t>
      </w:r>
      <w:hyperlink r:id="rId31" w:history="1">
        <w:r w:rsidRPr="00AB7755">
          <w:rPr>
            <w:rStyle w:val="Hypertextovodkaz"/>
          </w:rPr>
          <w:t>http://www.allaboutsurrogacy.com/sample_contracts/GScontract1.htm</w:t>
        </w:r>
      </w:hyperlink>
      <w:r>
        <w:t>&gt;</w:t>
      </w:r>
    </w:p>
  </w:footnote>
  <w:footnote w:id="114">
    <w:p w:rsidR="00453016" w:rsidRDefault="00453016">
      <w:pPr>
        <w:pStyle w:val="Textpoznpodarou"/>
      </w:pPr>
      <w:r>
        <w:rPr>
          <w:rStyle w:val="Znakapoznpodarou"/>
        </w:rPr>
        <w:footnoteRef/>
      </w:r>
      <w:r>
        <w:t xml:space="preserve"> </w:t>
      </w:r>
      <w:proofErr w:type="spellStart"/>
      <w:r>
        <w:rPr>
          <w:i/>
        </w:rPr>
        <w:t>Cook</w:t>
      </w:r>
      <w:proofErr w:type="spellEnd"/>
      <w:r>
        <w:rPr>
          <w:i/>
        </w:rPr>
        <w:t xml:space="preserve"> v. </w:t>
      </w:r>
      <w:proofErr w:type="spellStart"/>
      <w:r>
        <w:rPr>
          <w:i/>
        </w:rPr>
        <w:t>Harding</w:t>
      </w:r>
      <w:proofErr w:type="spellEnd"/>
      <w:r>
        <w:rPr>
          <w:i/>
        </w:rPr>
        <w:t xml:space="preserve"> </w:t>
      </w:r>
      <w:r>
        <w:t xml:space="preserve">[online]. CaseLaw.Findlaw.com [cit. 29. 1. 2018]. Dostupné </w:t>
      </w:r>
      <w:proofErr w:type="gramStart"/>
      <w:r>
        <w:t>na</w:t>
      </w:r>
      <w:proofErr w:type="gramEnd"/>
      <w:r>
        <w:t>: &lt;</w:t>
      </w:r>
      <w:hyperlink r:id="rId32" w:history="1">
        <w:r w:rsidRPr="00AB7755">
          <w:rPr>
            <w:rStyle w:val="Hypertextovodkaz"/>
          </w:rPr>
          <w:t>http://caselaw.findlaw.com/us-9th-circuit/1885850.html</w:t>
        </w:r>
      </w:hyperlink>
      <w:r>
        <w:t>&gt;</w:t>
      </w:r>
    </w:p>
  </w:footnote>
  <w:footnote w:id="115">
    <w:p w:rsidR="00453016" w:rsidRDefault="00453016">
      <w:pPr>
        <w:pStyle w:val="Textpoznpodarou"/>
      </w:pPr>
      <w:r>
        <w:rPr>
          <w:rStyle w:val="Znakapoznpodarou"/>
        </w:rPr>
        <w:footnoteRef/>
      </w:r>
      <w:r>
        <w:t xml:space="preserve"> </w:t>
      </w:r>
      <w:proofErr w:type="spellStart"/>
      <w:r w:rsidRPr="00ED7933">
        <w:rPr>
          <w:i/>
        </w:rPr>
        <w:t>Supreme</w:t>
      </w:r>
      <w:proofErr w:type="spellEnd"/>
      <w:r w:rsidRPr="00ED7933">
        <w:rPr>
          <w:i/>
        </w:rPr>
        <w:t xml:space="preserve"> </w:t>
      </w:r>
      <w:proofErr w:type="spellStart"/>
      <w:r w:rsidRPr="00ED7933">
        <w:rPr>
          <w:i/>
        </w:rPr>
        <w:t>Court</w:t>
      </w:r>
      <w:proofErr w:type="spellEnd"/>
      <w:r w:rsidRPr="00ED7933">
        <w:rPr>
          <w:i/>
        </w:rPr>
        <w:t xml:space="preserve"> </w:t>
      </w:r>
      <w:proofErr w:type="spellStart"/>
      <w:r w:rsidRPr="00ED7933">
        <w:rPr>
          <w:i/>
        </w:rPr>
        <w:t>Refuses</w:t>
      </w:r>
      <w:proofErr w:type="spellEnd"/>
      <w:r w:rsidRPr="00ED7933">
        <w:rPr>
          <w:i/>
        </w:rPr>
        <w:t xml:space="preserve"> </w:t>
      </w:r>
      <w:proofErr w:type="spellStart"/>
      <w:r w:rsidRPr="00ED7933">
        <w:rPr>
          <w:i/>
        </w:rPr>
        <w:t>Surrogacy</w:t>
      </w:r>
      <w:proofErr w:type="spellEnd"/>
      <w:r w:rsidRPr="00ED7933">
        <w:rPr>
          <w:i/>
        </w:rPr>
        <w:t xml:space="preserve"> Case </w:t>
      </w:r>
      <w:proofErr w:type="spellStart"/>
      <w:r w:rsidRPr="00ED7933">
        <w:rPr>
          <w:i/>
        </w:rPr>
        <w:t>Of</w:t>
      </w:r>
      <w:proofErr w:type="spellEnd"/>
      <w:r w:rsidRPr="00ED7933">
        <w:rPr>
          <w:i/>
        </w:rPr>
        <w:t xml:space="preserve"> </w:t>
      </w:r>
      <w:proofErr w:type="spellStart"/>
      <w:r w:rsidRPr="00ED7933">
        <w:rPr>
          <w:i/>
        </w:rPr>
        <w:t>Mother</w:t>
      </w:r>
      <w:proofErr w:type="spellEnd"/>
      <w:r w:rsidRPr="00ED7933">
        <w:rPr>
          <w:i/>
        </w:rPr>
        <w:t xml:space="preserve"> </w:t>
      </w:r>
      <w:proofErr w:type="spellStart"/>
      <w:r w:rsidRPr="00ED7933">
        <w:rPr>
          <w:i/>
        </w:rPr>
        <w:t>Pressured</w:t>
      </w:r>
      <w:proofErr w:type="spellEnd"/>
      <w:r w:rsidRPr="00ED7933">
        <w:rPr>
          <w:i/>
        </w:rPr>
        <w:t xml:space="preserve"> To Abort Triplet </w:t>
      </w:r>
      <w:r>
        <w:t xml:space="preserve">[online]. Thefederallist.com [cit. 29. 1. 2018]. Dostupné </w:t>
      </w:r>
      <w:proofErr w:type="gramStart"/>
      <w:r>
        <w:t>na</w:t>
      </w:r>
      <w:proofErr w:type="gramEnd"/>
      <w:r>
        <w:t>: &lt;</w:t>
      </w:r>
      <w:hyperlink r:id="rId33" w:history="1">
        <w:r w:rsidRPr="00AB7755">
          <w:rPr>
            <w:rStyle w:val="Hypertextovodkaz"/>
          </w:rPr>
          <w:t>http://thefederalist.com/2017/10/03/supreme-court-refuses-hear-surrogacy-case-mother-pressured-abort-extra-triplet</w:t>
        </w:r>
      </w:hyperlink>
      <w:r w:rsidRPr="00ED7933">
        <w:t>/</w:t>
      </w:r>
      <w:r>
        <w:t>&gt;</w:t>
      </w:r>
    </w:p>
  </w:footnote>
  <w:footnote w:id="116">
    <w:p w:rsidR="00453016" w:rsidRDefault="00453016">
      <w:pPr>
        <w:pStyle w:val="Textpoznpodarou"/>
      </w:pPr>
      <w:r>
        <w:rPr>
          <w:rStyle w:val="Znakapoznpodarou"/>
        </w:rPr>
        <w:footnoteRef/>
      </w:r>
      <w:r>
        <w:t xml:space="preserve"> </w:t>
      </w:r>
      <w:proofErr w:type="spellStart"/>
      <w:r>
        <w:rPr>
          <w:i/>
        </w:rPr>
        <w:t>Federal</w:t>
      </w:r>
      <w:proofErr w:type="spellEnd"/>
      <w:r>
        <w:rPr>
          <w:i/>
        </w:rPr>
        <w:t xml:space="preserve"> </w:t>
      </w:r>
      <w:proofErr w:type="spellStart"/>
      <w:r>
        <w:rPr>
          <w:i/>
        </w:rPr>
        <w:t>Judge</w:t>
      </w:r>
      <w:proofErr w:type="spellEnd"/>
      <w:r>
        <w:rPr>
          <w:i/>
        </w:rPr>
        <w:t xml:space="preserve"> </w:t>
      </w:r>
      <w:proofErr w:type="spellStart"/>
      <w:r>
        <w:rPr>
          <w:i/>
        </w:rPr>
        <w:t>Won</w:t>
      </w:r>
      <w:proofErr w:type="spellEnd"/>
      <w:r>
        <w:rPr>
          <w:i/>
        </w:rPr>
        <w:t xml:space="preserve">‘t </w:t>
      </w:r>
      <w:proofErr w:type="spellStart"/>
      <w:r>
        <w:rPr>
          <w:i/>
        </w:rPr>
        <w:t>Give</w:t>
      </w:r>
      <w:proofErr w:type="spellEnd"/>
      <w:r>
        <w:rPr>
          <w:i/>
        </w:rPr>
        <w:t xml:space="preserve"> </w:t>
      </w:r>
      <w:proofErr w:type="spellStart"/>
      <w:r>
        <w:rPr>
          <w:i/>
        </w:rPr>
        <w:t>Surrogate</w:t>
      </w:r>
      <w:proofErr w:type="spellEnd"/>
      <w:r>
        <w:rPr>
          <w:i/>
        </w:rPr>
        <w:t xml:space="preserve"> </w:t>
      </w:r>
      <w:proofErr w:type="spellStart"/>
      <w:r>
        <w:rPr>
          <w:i/>
        </w:rPr>
        <w:t>Mom</w:t>
      </w:r>
      <w:proofErr w:type="spellEnd"/>
      <w:r>
        <w:rPr>
          <w:i/>
        </w:rPr>
        <w:t xml:space="preserve"> a Triplet</w:t>
      </w:r>
      <w:r w:rsidRPr="00CF69EF">
        <w:t xml:space="preserve"> </w:t>
      </w:r>
      <w:r>
        <w:t xml:space="preserve">[online]. Courthousenews.com [cit. 29. 1. 2018]. Dostupné </w:t>
      </w:r>
      <w:proofErr w:type="gramStart"/>
      <w:r>
        <w:t>na</w:t>
      </w:r>
      <w:proofErr w:type="gramEnd"/>
      <w:r>
        <w:t>: &lt;</w:t>
      </w:r>
      <w:r w:rsidRPr="00EC3A94">
        <w:t xml:space="preserve"> </w:t>
      </w:r>
      <w:hyperlink r:id="rId34" w:history="1">
        <w:r w:rsidRPr="00AB7755">
          <w:rPr>
            <w:rStyle w:val="Hypertextovodkaz"/>
          </w:rPr>
          <w:t>https://www.courthousenews.com/federal-judge-wont-givesurrogate-mom-a-triplet/</w:t>
        </w:r>
      </w:hyperlink>
      <w:r>
        <w:t>&gt;</w:t>
      </w:r>
    </w:p>
  </w:footnote>
  <w:footnote w:id="117">
    <w:p w:rsidR="00453016" w:rsidRDefault="00453016">
      <w:pPr>
        <w:pStyle w:val="Textpoznpodarou"/>
      </w:pPr>
      <w:r>
        <w:rPr>
          <w:rStyle w:val="Znakapoznpodarou"/>
        </w:rPr>
        <w:footnoteRef/>
      </w:r>
      <w:r>
        <w:t xml:space="preserve"> </w:t>
      </w:r>
      <w:proofErr w:type="spellStart"/>
      <w:r>
        <w:rPr>
          <w:i/>
        </w:rPr>
        <w:t>Surrogacy</w:t>
      </w:r>
      <w:proofErr w:type="spellEnd"/>
      <w:r>
        <w:rPr>
          <w:i/>
        </w:rPr>
        <w:t xml:space="preserve"> </w:t>
      </w:r>
      <w:proofErr w:type="spellStart"/>
      <w:r>
        <w:rPr>
          <w:i/>
        </w:rPr>
        <w:t>Contract</w:t>
      </w:r>
      <w:proofErr w:type="spellEnd"/>
      <w:r>
        <w:rPr>
          <w:i/>
        </w:rPr>
        <w:t xml:space="preserve">, </w:t>
      </w:r>
      <w:proofErr w:type="spellStart"/>
      <w:r>
        <w:rPr>
          <w:i/>
        </w:rPr>
        <w:t>Abortion</w:t>
      </w:r>
      <w:proofErr w:type="spellEnd"/>
      <w:r>
        <w:rPr>
          <w:i/>
        </w:rPr>
        <w:t xml:space="preserve"> </w:t>
      </w:r>
      <w:proofErr w:type="spellStart"/>
      <w:r>
        <w:rPr>
          <w:i/>
        </w:rPr>
        <w:t>Conditions</w:t>
      </w:r>
      <w:proofErr w:type="spellEnd"/>
      <w:r>
        <w:rPr>
          <w:i/>
        </w:rPr>
        <w:t xml:space="preserve"> </w:t>
      </w:r>
      <w:proofErr w:type="spellStart"/>
      <w:r>
        <w:rPr>
          <w:i/>
        </w:rPr>
        <w:t>and</w:t>
      </w:r>
      <w:proofErr w:type="spellEnd"/>
      <w:r>
        <w:rPr>
          <w:i/>
        </w:rPr>
        <w:t xml:space="preserve"> </w:t>
      </w:r>
      <w:proofErr w:type="spellStart"/>
      <w:r>
        <w:rPr>
          <w:i/>
        </w:rPr>
        <w:t>Parenting</w:t>
      </w:r>
      <w:proofErr w:type="spellEnd"/>
      <w:r>
        <w:rPr>
          <w:i/>
        </w:rPr>
        <w:t xml:space="preserve"> </w:t>
      </w:r>
      <w:proofErr w:type="spellStart"/>
      <w:r>
        <w:rPr>
          <w:i/>
        </w:rPr>
        <w:t>licences</w:t>
      </w:r>
      <w:proofErr w:type="spellEnd"/>
      <w:r w:rsidRPr="00CF69EF">
        <w:t xml:space="preserve"> </w:t>
      </w:r>
      <w:r>
        <w:t xml:space="preserve">[online]. Blogs.Harvard.edu [cit. 29. 1. 2018]. Dostupné </w:t>
      </w:r>
      <w:proofErr w:type="gramStart"/>
      <w:r>
        <w:t>na</w:t>
      </w:r>
      <w:proofErr w:type="gramEnd"/>
      <w:r>
        <w:t>: &lt;</w:t>
      </w:r>
      <w:r w:rsidRPr="00EC3A94">
        <w:t xml:space="preserve"> </w:t>
      </w:r>
      <w:hyperlink r:id="rId35" w:history="1">
        <w:r w:rsidRPr="00AB7755">
          <w:rPr>
            <w:rStyle w:val="Hypertextovodkaz"/>
          </w:rPr>
          <w:t>http://blogs.harvard.edu/billofhealth/2016/06/07/surrogacy-contracts-abortion-conditions-and-parenting-licenses-in-the-curious-case-of-cook-v-harding/</w:t>
        </w:r>
      </w:hyperlink>
      <w:r>
        <w:t>&gt;</w:t>
      </w:r>
    </w:p>
  </w:footnote>
  <w:footnote w:id="118">
    <w:p w:rsidR="00453016" w:rsidRDefault="00453016">
      <w:pPr>
        <w:pStyle w:val="Textpoznpodarou"/>
      </w:pPr>
      <w:r>
        <w:rPr>
          <w:rStyle w:val="Znakapoznpodarou"/>
        </w:rPr>
        <w:footnoteRef/>
      </w:r>
      <w:r>
        <w:t xml:space="preserve"> </w:t>
      </w:r>
      <w:proofErr w:type="spellStart"/>
      <w:r>
        <w:rPr>
          <w:i/>
        </w:rPr>
        <w:t>Checklist</w:t>
      </w:r>
      <w:proofErr w:type="spellEnd"/>
      <w:r>
        <w:rPr>
          <w:i/>
        </w:rPr>
        <w:t xml:space="preserve">: </w:t>
      </w:r>
      <w:proofErr w:type="spellStart"/>
      <w:r>
        <w:rPr>
          <w:i/>
        </w:rPr>
        <w:t>Surrogacy</w:t>
      </w:r>
      <w:proofErr w:type="spellEnd"/>
      <w:r>
        <w:rPr>
          <w:i/>
        </w:rPr>
        <w:t xml:space="preserve"> </w:t>
      </w:r>
      <w:proofErr w:type="spellStart"/>
      <w:r>
        <w:rPr>
          <w:i/>
        </w:rPr>
        <w:t>Contract</w:t>
      </w:r>
      <w:proofErr w:type="spellEnd"/>
      <w:r w:rsidRPr="00CF69EF">
        <w:t xml:space="preserve"> </w:t>
      </w:r>
      <w:r>
        <w:t xml:space="preserve">[online]. Family.Findlaw.com [cit. 29. 1. 2018]. Dostupné </w:t>
      </w:r>
      <w:proofErr w:type="gramStart"/>
      <w:r>
        <w:t>na</w:t>
      </w:r>
      <w:proofErr w:type="gramEnd"/>
      <w:r>
        <w:t>: &lt;</w:t>
      </w:r>
      <w:hyperlink r:id="rId36" w:history="1">
        <w:r w:rsidRPr="00AB7755">
          <w:rPr>
            <w:rStyle w:val="Hypertextovodkaz"/>
          </w:rPr>
          <w:t>http://family.findlaw.com/surrogacy-artificial-conception/checklist-surrogacy-contract.html</w:t>
        </w:r>
      </w:hyperlink>
      <w:r>
        <w:t>&gt;</w:t>
      </w:r>
    </w:p>
  </w:footnote>
  <w:footnote w:id="119">
    <w:p w:rsidR="00453016" w:rsidRDefault="00453016">
      <w:pPr>
        <w:pStyle w:val="Textpoznpodarou"/>
      </w:pPr>
      <w:r>
        <w:rPr>
          <w:rStyle w:val="Znakapoznpodarou"/>
        </w:rPr>
        <w:footnoteRef/>
      </w:r>
      <w:r>
        <w:t xml:space="preserve"> </w:t>
      </w:r>
      <w:proofErr w:type="spellStart"/>
      <w:r>
        <w:rPr>
          <w:i/>
        </w:rPr>
        <w:t>Gestational</w:t>
      </w:r>
      <w:proofErr w:type="spellEnd"/>
      <w:r>
        <w:rPr>
          <w:i/>
        </w:rPr>
        <w:t xml:space="preserve"> </w:t>
      </w:r>
      <w:proofErr w:type="spellStart"/>
      <w:r>
        <w:rPr>
          <w:i/>
        </w:rPr>
        <w:t>Surrogacy</w:t>
      </w:r>
      <w:proofErr w:type="spellEnd"/>
      <w:r>
        <w:rPr>
          <w:i/>
        </w:rPr>
        <w:t xml:space="preserve"> </w:t>
      </w:r>
      <w:proofErr w:type="spellStart"/>
      <w:r>
        <w:rPr>
          <w:i/>
        </w:rPr>
        <w:t>Contract</w:t>
      </w:r>
      <w:proofErr w:type="spellEnd"/>
      <w:r>
        <w:rPr>
          <w:i/>
        </w:rPr>
        <w:t xml:space="preserve"> sample</w:t>
      </w:r>
      <w:r w:rsidRPr="00CF69EF">
        <w:t xml:space="preserve"> </w:t>
      </w:r>
      <w:r>
        <w:t xml:space="preserve">[online]. Allaboutsurrogacy.com [cit. 29. 1. 2018]. Dostupné </w:t>
      </w:r>
      <w:proofErr w:type="gramStart"/>
      <w:r>
        <w:t>na</w:t>
      </w:r>
      <w:proofErr w:type="gramEnd"/>
      <w:r>
        <w:t>: &lt;</w:t>
      </w:r>
      <w:hyperlink r:id="rId37" w:history="1">
        <w:r w:rsidRPr="00AB7755">
          <w:rPr>
            <w:rStyle w:val="Hypertextovodkaz"/>
          </w:rPr>
          <w:t>http://www.allaboutsurrogacy.com/sample_contracts/GScontract1.htm</w:t>
        </w:r>
      </w:hyperlink>
      <w:r>
        <w:t>&gt;</w:t>
      </w:r>
    </w:p>
  </w:footnote>
  <w:footnote w:id="120">
    <w:p w:rsidR="00453016" w:rsidRDefault="00453016">
      <w:pPr>
        <w:pStyle w:val="Textpoznpodarou"/>
      </w:pPr>
      <w:r>
        <w:rPr>
          <w:rStyle w:val="Znakapoznpodarou"/>
        </w:rPr>
        <w:footnoteRef/>
      </w:r>
      <w:r>
        <w:t xml:space="preserve"> </w:t>
      </w:r>
      <w:r>
        <w:rPr>
          <w:i/>
        </w:rPr>
        <w:t>Tamtéž</w:t>
      </w:r>
    </w:p>
  </w:footnote>
  <w:footnote w:id="121">
    <w:p w:rsidR="00453016" w:rsidRDefault="00453016">
      <w:pPr>
        <w:pStyle w:val="Textpoznpodarou"/>
      </w:pPr>
      <w:r>
        <w:rPr>
          <w:rStyle w:val="Znakapoznpodarou"/>
        </w:rPr>
        <w:footnoteRef/>
      </w:r>
      <w:r>
        <w:t xml:space="preserve"> FRINTA, Ondřej. Náhradní mateřství v ČR a ve Velké Británii. In HANUŠ, Daniel (</w:t>
      </w:r>
      <w:proofErr w:type="spellStart"/>
      <w:r>
        <w:t>ed</w:t>
      </w:r>
      <w:proofErr w:type="spellEnd"/>
      <w:r>
        <w:t xml:space="preserve">.) </w:t>
      </w:r>
      <w:r w:rsidRPr="00AC44F3">
        <w:rPr>
          <w:i/>
        </w:rPr>
        <w:t>Aktuální otázky rodinné politiky a praxe VI. Rodičovství – uplatnění práv v</w:t>
      </w:r>
      <w:r>
        <w:rPr>
          <w:i/>
        </w:rPr>
        <w:t> </w:t>
      </w:r>
      <w:r w:rsidRPr="00AC44F3">
        <w:rPr>
          <w:i/>
        </w:rPr>
        <w:t>praxi</w:t>
      </w:r>
      <w:r>
        <w:rPr>
          <w:i/>
        </w:rPr>
        <w:t xml:space="preserve">. </w:t>
      </w:r>
      <w:r>
        <w:t>Plzeň: DOMUS – Centrum pro rodinu, 2016, s. 49.</w:t>
      </w:r>
    </w:p>
  </w:footnote>
  <w:footnote w:id="122">
    <w:p w:rsidR="00453016" w:rsidRDefault="00453016">
      <w:pPr>
        <w:pStyle w:val="Textpoznpodarou"/>
      </w:pPr>
      <w:r>
        <w:rPr>
          <w:rStyle w:val="Znakapoznpodarou"/>
        </w:rPr>
        <w:footnoteRef/>
      </w:r>
      <w:r>
        <w:t xml:space="preserve"> ATTL, Karel. Institut náhradní matky – ano, či ne? </w:t>
      </w:r>
      <w:r w:rsidRPr="00FD70B0">
        <w:rPr>
          <w:i/>
        </w:rPr>
        <w:t>Prevence úrazů, otrav a násilí</w:t>
      </w:r>
      <w:r>
        <w:t xml:space="preserve">, 2009, </w:t>
      </w:r>
      <w:proofErr w:type="spellStart"/>
      <w:r>
        <w:t>roč</w:t>
      </w:r>
      <w:proofErr w:type="spellEnd"/>
      <w:r>
        <w:t>. 5, č. 2, s. 188.</w:t>
      </w:r>
    </w:p>
  </w:footnote>
  <w:footnote w:id="123">
    <w:p w:rsidR="00453016" w:rsidRDefault="00453016">
      <w:pPr>
        <w:pStyle w:val="Textpoznpodarou"/>
      </w:pPr>
      <w:r>
        <w:rPr>
          <w:rStyle w:val="Znakapoznpodarou"/>
        </w:rPr>
        <w:footnoteRef/>
      </w:r>
      <w:r>
        <w:t xml:space="preserve"> </w:t>
      </w:r>
      <w:r w:rsidRPr="00C2275B">
        <w:t xml:space="preserve">LOJKOVÁ, Jana. </w:t>
      </w:r>
      <w:proofErr w:type="spellStart"/>
      <w:r w:rsidRPr="00C2275B">
        <w:rPr>
          <w:i/>
        </w:rPr>
        <w:t>Evading</w:t>
      </w:r>
      <w:proofErr w:type="spellEnd"/>
      <w:r w:rsidRPr="00C2275B">
        <w:rPr>
          <w:i/>
        </w:rPr>
        <w:t xml:space="preserve"> </w:t>
      </w:r>
      <w:proofErr w:type="spellStart"/>
      <w:r w:rsidRPr="00C2275B">
        <w:rPr>
          <w:i/>
        </w:rPr>
        <w:t>the</w:t>
      </w:r>
      <w:proofErr w:type="spellEnd"/>
      <w:r w:rsidRPr="00C2275B">
        <w:rPr>
          <w:i/>
        </w:rPr>
        <w:t xml:space="preserve"> </w:t>
      </w:r>
      <w:proofErr w:type="spellStart"/>
      <w:r w:rsidRPr="00C2275B">
        <w:rPr>
          <w:i/>
        </w:rPr>
        <w:t>law</w:t>
      </w:r>
      <w:proofErr w:type="spellEnd"/>
      <w:r w:rsidRPr="00C2275B">
        <w:rPr>
          <w:i/>
        </w:rPr>
        <w:t xml:space="preserve"> in </w:t>
      </w:r>
      <w:proofErr w:type="spellStart"/>
      <w:proofErr w:type="gramStart"/>
      <w:r w:rsidRPr="00C2275B">
        <w:rPr>
          <w:i/>
        </w:rPr>
        <w:t>the</w:t>
      </w:r>
      <w:proofErr w:type="spellEnd"/>
      <w:proofErr w:type="gramEnd"/>
      <w:r w:rsidRPr="00C2275B">
        <w:rPr>
          <w:i/>
        </w:rPr>
        <w:t xml:space="preserve"> case </w:t>
      </w:r>
      <w:proofErr w:type="spellStart"/>
      <w:r w:rsidRPr="00C2275B">
        <w:rPr>
          <w:i/>
        </w:rPr>
        <w:t>of</w:t>
      </w:r>
      <w:proofErr w:type="spellEnd"/>
      <w:r w:rsidRPr="00C2275B">
        <w:rPr>
          <w:i/>
        </w:rPr>
        <w:t xml:space="preserve"> </w:t>
      </w:r>
      <w:proofErr w:type="spellStart"/>
      <w:r w:rsidRPr="00C2275B">
        <w:rPr>
          <w:i/>
        </w:rPr>
        <w:t>surrogacy</w:t>
      </w:r>
      <w:proofErr w:type="spellEnd"/>
      <w:r w:rsidRPr="00C2275B">
        <w:rPr>
          <w:i/>
        </w:rPr>
        <w:t xml:space="preserve"> </w:t>
      </w:r>
      <w:proofErr w:type="spellStart"/>
      <w:r w:rsidRPr="00C2275B">
        <w:rPr>
          <w:i/>
        </w:rPr>
        <w:t>agreements</w:t>
      </w:r>
      <w:proofErr w:type="spellEnd"/>
      <w:r w:rsidRPr="00C2275B">
        <w:t xml:space="preserve">. In COFOLA 2010: </w:t>
      </w:r>
      <w:proofErr w:type="spellStart"/>
      <w:r w:rsidRPr="00C2275B">
        <w:t>the</w:t>
      </w:r>
      <w:proofErr w:type="spellEnd"/>
      <w:r w:rsidRPr="00C2275B">
        <w:t xml:space="preserve"> </w:t>
      </w:r>
      <w:proofErr w:type="spellStart"/>
      <w:r w:rsidRPr="00C2275B">
        <w:t>Conference</w:t>
      </w:r>
      <w:proofErr w:type="spellEnd"/>
      <w:r w:rsidRPr="00C2275B">
        <w:t xml:space="preserve"> </w:t>
      </w:r>
      <w:proofErr w:type="spellStart"/>
      <w:r w:rsidRPr="00C2275B">
        <w:t>Proceedings</w:t>
      </w:r>
      <w:proofErr w:type="spellEnd"/>
      <w:r w:rsidRPr="00C2275B">
        <w:t xml:space="preserve">, 1. </w:t>
      </w:r>
      <w:proofErr w:type="spellStart"/>
      <w:r w:rsidRPr="00C2275B">
        <w:t>edition</w:t>
      </w:r>
      <w:proofErr w:type="spellEnd"/>
      <w:r w:rsidRPr="00C2275B">
        <w:t>. Brno: Masarykova univerzita, 2010</w:t>
      </w:r>
      <w:r>
        <w:t>, s. 5.</w:t>
      </w:r>
    </w:p>
  </w:footnote>
  <w:footnote w:id="124">
    <w:p w:rsidR="00453016" w:rsidRDefault="00453016">
      <w:pPr>
        <w:pStyle w:val="Textpoznpodarou"/>
      </w:pPr>
      <w:r>
        <w:rPr>
          <w:rStyle w:val="Znakapoznpodarou"/>
        </w:rPr>
        <w:footnoteRef/>
      </w:r>
      <w:r>
        <w:t xml:space="preserve"> ATTL, Karel. Institut náhradní matky – ano, či ne? </w:t>
      </w:r>
      <w:r w:rsidRPr="00FD70B0">
        <w:rPr>
          <w:i/>
        </w:rPr>
        <w:t>Prevence úrazů, otrav a násilí</w:t>
      </w:r>
      <w:r>
        <w:t xml:space="preserve">, 2009, </w:t>
      </w:r>
      <w:proofErr w:type="spellStart"/>
      <w:r>
        <w:t>roč</w:t>
      </w:r>
      <w:proofErr w:type="spellEnd"/>
      <w:r>
        <w:t>. 5, č. 2, s. 188.</w:t>
      </w:r>
    </w:p>
  </w:footnote>
  <w:footnote w:id="125">
    <w:p w:rsidR="00453016" w:rsidRDefault="00453016">
      <w:pPr>
        <w:pStyle w:val="Textpoznpodarou"/>
      </w:pPr>
      <w:r>
        <w:rPr>
          <w:rStyle w:val="Znakapoznpodarou"/>
        </w:rPr>
        <w:footnoteRef/>
      </w:r>
      <w:r>
        <w:t xml:space="preserve"> KRÁLÍČKOVÁ, Zdeňka. Mater semper </w:t>
      </w:r>
      <w:proofErr w:type="spellStart"/>
      <w:r>
        <w:t>certa</w:t>
      </w:r>
      <w:proofErr w:type="spellEnd"/>
      <w:r>
        <w:t xml:space="preserve"> </w:t>
      </w:r>
      <w:proofErr w:type="spellStart"/>
      <w:r>
        <w:t>est</w:t>
      </w:r>
      <w:proofErr w:type="spellEnd"/>
      <w:r>
        <w:t xml:space="preserve">! O náhradním a kulhajícím mateřství. </w:t>
      </w:r>
      <w:r w:rsidRPr="00FD70B0">
        <w:rPr>
          <w:i/>
        </w:rPr>
        <w:t>Právní rozhledy</w:t>
      </w:r>
      <w:r>
        <w:t xml:space="preserve">, 2015, </w:t>
      </w:r>
      <w:proofErr w:type="spellStart"/>
      <w:r>
        <w:t>roč</w:t>
      </w:r>
      <w:proofErr w:type="spellEnd"/>
      <w:r>
        <w:t>. 23, č. 21, s. 730.</w:t>
      </w:r>
    </w:p>
  </w:footnote>
  <w:footnote w:id="126">
    <w:p w:rsidR="00453016" w:rsidRDefault="00453016">
      <w:pPr>
        <w:pStyle w:val="Textpoznpodarou"/>
      </w:pPr>
      <w:r>
        <w:rPr>
          <w:rStyle w:val="Znakapoznpodarou"/>
        </w:rPr>
        <w:footnoteRef/>
      </w:r>
      <w:r>
        <w:t xml:space="preserve"> ATTL, Karel. Institut náhradní matky – ano, či ne? </w:t>
      </w:r>
      <w:r w:rsidRPr="00FD70B0">
        <w:rPr>
          <w:i/>
        </w:rPr>
        <w:t>Prevence úrazů, otrav a násilí</w:t>
      </w:r>
      <w:r>
        <w:t xml:space="preserve">, 2009, </w:t>
      </w:r>
      <w:proofErr w:type="spellStart"/>
      <w:r>
        <w:t>roč</w:t>
      </w:r>
      <w:proofErr w:type="spellEnd"/>
      <w:r>
        <w:t>. 5, č. 2, s. 188.</w:t>
      </w:r>
    </w:p>
  </w:footnote>
  <w:footnote w:id="127">
    <w:p w:rsidR="00453016" w:rsidRDefault="00453016" w:rsidP="00634966">
      <w:pPr>
        <w:pStyle w:val="Textpoznpodarou"/>
      </w:pPr>
      <w:r>
        <w:rPr>
          <w:rStyle w:val="Znakapoznpodarou"/>
        </w:rPr>
        <w:footnoteRef/>
      </w:r>
      <w:r>
        <w:t xml:space="preserve"> KALVACH, Mariana. Zamyšlení nad problematikou náhradního mateřství. </w:t>
      </w:r>
      <w:r w:rsidRPr="00FD70B0">
        <w:rPr>
          <w:i/>
        </w:rPr>
        <w:t>Zdravotnictví a právo</w:t>
      </w:r>
      <w:r>
        <w:t xml:space="preserve">, 2009, </w:t>
      </w:r>
      <w:proofErr w:type="spellStart"/>
      <w:r>
        <w:t>roč</w:t>
      </w:r>
      <w:proofErr w:type="spellEnd"/>
      <w:r>
        <w:t>.</w:t>
      </w:r>
    </w:p>
    <w:p w:rsidR="00453016" w:rsidRDefault="00453016" w:rsidP="00634966">
      <w:pPr>
        <w:pStyle w:val="Textpoznpodarou"/>
      </w:pPr>
      <w:r>
        <w:t>13, č. 7 – 8, s. 15.</w:t>
      </w:r>
    </w:p>
  </w:footnote>
  <w:footnote w:id="128">
    <w:p w:rsidR="00453016" w:rsidRDefault="00453016">
      <w:pPr>
        <w:pStyle w:val="Textpoznpodarou"/>
      </w:pPr>
      <w:r>
        <w:rPr>
          <w:rStyle w:val="Znakapoznpodarou"/>
        </w:rPr>
        <w:footnoteRef/>
      </w:r>
      <w:r>
        <w:t xml:space="preserve"> § 800 zák. č. 89/2012 Sb., občanského zákoníku ve znění pozdějších předpisů</w:t>
      </w:r>
    </w:p>
  </w:footnote>
  <w:footnote w:id="129">
    <w:p w:rsidR="00453016" w:rsidRDefault="00453016">
      <w:pPr>
        <w:pStyle w:val="Textpoznpodarou"/>
      </w:pPr>
      <w:r>
        <w:rPr>
          <w:rStyle w:val="Znakapoznpodarou"/>
        </w:rPr>
        <w:footnoteRef/>
      </w:r>
      <w:r>
        <w:t xml:space="preserve"> STROPKOVÁ, Kateřina.</w:t>
      </w:r>
      <w:r w:rsidRPr="00AB45D2">
        <w:t xml:space="preserve"> </w:t>
      </w:r>
      <w:r w:rsidRPr="008E42A6">
        <w:rPr>
          <w:i/>
        </w:rPr>
        <w:t>Institut náhradního mateřství a právní režim takto narozeného dítěte</w:t>
      </w:r>
      <w:r>
        <w:t>. 2017. Diplomová práce. Univerzita Palackého v Olomouci. Právnická fakulta. Katedra soukromého práva a civilního procesu. Vedoucí práce Renáta Šínová, s. 30.</w:t>
      </w:r>
    </w:p>
  </w:footnote>
  <w:footnote w:id="130">
    <w:p w:rsidR="00453016" w:rsidRDefault="00453016">
      <w:pPr>
        <w:pStyle w:val="Textpoznpodarou"/>
      </w:pPr>
      <w:r>
        <w:rPr>
          <w:rStyle w:val="Znakapoznpodarou"/>
        </w:rPr>
        <w:footnoteRef/>
      </w:r>
      <w:r>
        <w:t xml:space="preserve"> ATTL, Karel. Institut náhradní matky – ano, či ne? </w:t>
      </w:r>
      <w:r w:rsidRPr="00FD70B0">
        <w:rPr>
          <w:i/>
        </w:rPr>
        <w:t>Prevence úrazů, otrav a násilí</w:t>
      </w:r>
      <w:r>
        <w:t xml:space="preserve">, 2009, </w:t>
      </w:r>
      <w:proofErr w:type="spellStart"/>
      <w:r>
        <w:t>roč</w:t>
      </w:r>
      <w:proofErr w:type="spellEnd"/>
      <w:r>
        <w:t>. 5, č. 2, s. 189.</w:t>
      </w:r>
    </w:p>
  </w:footnote>
  <w:footnote w:id="131">
    <w:p w:rsidR="00453016" w:rsidRDefault="00453016">
      <w:pPr>
        <w:pStyle w:val="Textpoznpodarou"/>
      </w:pPr>
      <w:r>
        <w:rPr>
          <w:rStyle w:val="Znakapoznpodarou"/>
        </w:rPr>
        <w:footnoteRef/>
      </w:r>
      <w:r>
        <w:t xml:space="preserve">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FD70B0">
        <w:rPr>
          <w:i/>
        </w:rPr>
        <w:t>Justičná</w:t>
      </w:r>
      <w:proofErr w:type="spellEnd"/>
      <w:r w:rsidRPr="00FD70B0">
        <w:rPr>
          <w:i/>
        </w:rPr>
        <w:t xml:space="preserve"> revue</w:t>
      </w:r>
      <w:r>
        <w:t xml:space="preserve">, 2014, </w:t>
      </w:r>
      <w:proofErr w:type="spellStart"/>
      <w:r>
        <w:t>roč</w:t>
      </w:r>
      <w:proofErr w:type="spellEnd"/>
      <w:r>
        <w:t>. 66, č. 12, s. 1487.</w:t>
      </w:r>
    </w:p>
  </w:footnote>
  <w:footnote w:id="132">
    <w:p w:rsidR="00453016" w:rsidRDefault="00453016">
      <w:pPr>
        <w:pStyle w:val="Textpoznpodarou"/>
      </w:pPr>
      <w:r>
        <w:rPr>
          <w:rStyle w:val="Znakapoznpodarou"/>
        </w:rPr>
        <w:footnoteRef/>
      </w:r>
      <w:r>
        <w:t xml:space="preserve"> KRÁLÍČKOVÁ, Zdeňka. Mater semper </w:t>
      </w:r>
      <w:proofErr w:type="spellStart"/>
      <w:r>
        <w:t>certa</w:t>
      </w:r>
      <w:proofErr w:type="spellEnd"/>
      <w:r>
        <w:t xml:space="preserve"> </w:t>
      </w:r>
      <w:proofErr w:type="spellStart"/>
      <w:r>
        <w:t>est</w:t>
      </w:r>
      <w:proofErr w:type="spellEnd"/>
      <w:r>
        <w:t xml:space="preserve">! O náhradním a kulhajícím mateřství. </w:t>
      </w:r>
      <w:r w:rsidRPr="00FD70B0">
        <w:rPr>
          <w:i/>
        </w:rPr>
        <w:t>Právní rozhledy</w:t>
      </w:r>
      <w:r>
        <w:t xml:space="preserve">, 2015, </w:t>
      </w:r>
      <w:proofErr w:type="spellStart"/>
      <w:r>
        <w:t>roč</w:t>
      </w:r>
      <w:proofErr w:type="spellEnd"/>
      <w:r>
        <w:t>. 23, č. 21, s. 730.</w:t>
      </w:r>
    </w:p>
  </w:footnote>
  <w:footnote w:id="133">
    <w:p w:rsidR="00453016" w:rsidRDefault="00453016">
      <w:pPr>
        <w:pStyle w:val="Textpoznpodarou"/>
      </w:pPr>
      <w:r>
        <w:rPr>
          <w:rStyle w:val="Znakapoznpodarou"/>
        </w:rPr>
        <w:footnoteRef/>
      </w:r>
      <w:r>
        <w:t xml:space="preserve"> ATTL, Karel. Institut náhradní matky – ano, či ne? </w:t>
      </w:r>
      <w:r w:rsidRPr="00FD70B0">
        <w:rPr>
          <w:i/>
        </w:rPr>
        <w:t>Prevence úrazů, otrav a násilí</w:t>
      </w:r>
      <w:r>
        <w:t xml:space="preserve">, 2009, </w:t>
      </w:r>
      <w:proofErr w:type="spellStart"/>
      <w:r>
        <w:t>roč</w:t>
      </w:r>
      <w:proofErr w:type="spellEnd"/>
      <w:r>
        <w:t>. 5, č. 2, s. 189.</w:t>
      </w:r>
    </w:p>
  </w:footnote>
  <w:footnote w:id="134">
    <w:p w:rsidR="00453016" w:rsidRDefault="00453016">
      <w:pPr>
        <w:pStyle w:val="Textpoznpodarou"/>
      </w:pPr>
      <w:r>
        <w:rPr>
          <w:rStyle w:val="Znakapoznpodarou"/>
        </w:rPr>
        <w:footnoteRef/>
      </w:r>
      <w:r>
        <w:t xml:space="preserve"> BUREŠOVÁ, Kateřina. Surogátní mateřství a jeho (nejen) právní aspekty. </w:t>
      </w:r>
      <w:r w:rsidRPr="00FD70B0">
        <w:rPr>
          <w:i/>
        </w:rPr>
        <w:t>Právní rozhledy</w:t>
      </w:r>
      <w:r>
        <w:t xml:space="preserve">, 2016, </w:t>
      </w:r>
      <w:proofErr w:type="spellStart"/>
      <w:r>
        <w:t>roč</w:t>
      </w:r>
      <w:proofErr w:type="spellEnd"/>
      <w:r>
        <w:t>. 24, č. 6, s. 198.</w:t>
      </w:r>
    </w:p>
  </w:footnote>
  <w:footnote w:id="135">
    <w:p w:rsidR="00453016" w:rsidRDefault="00453016">
      <w:pPr>
        <w:pStyle w:val="Textpoznpodarou"/>
      </w:pPr>
      <w:r>
        <w:rPr>
          <w:rStyle w:val="Znakapoznpodarou"/>
        </w:rPr>
        <w:footnoteRef/>
      </w:r>
      <w:r>
        <w:t xml:space="preserve"> FIGO </w:t>
      </w:r>
      <w:proofErr w:type="spellStart"/>
      <w:r>
        <w:t>Comitee</w:t>
      </w:r>
      <w:proofErr w:type="spellEnd"/>
      <w:r>
        <w:t xml:space="preserve">. </w:t>
      </w:r>
      <w:proofErr w:type="spellStart"/>
      <w:r w:rsidRPr="00D50F49">
        <w:rPr>
          <w:i/>
        </w:rPr>
        <w:t>Ethical</w:t>
      </w:r>
      <w:proofErr w:type="spellEnd"/>
      <w:r w:rsidRPr="00D50F49">
        <w:rPr>
          <w:i/>
        </w:rPr>
        <w:t xml:space="preserve"> </w:t>
      </w:r>
      <w:proofErr w:type="spellStart"/>
      <w:r w:rsidRPr="00D50F49">
        <w:rPr>
          <w:i/>
        </w:rPr>
        <w:t>issu</w:t>
      </w:r>
      <w:r>
        <w:rPr>
          <w:i/>
        </w:rPr>
        <w:t>es</w:t>
      </w:r>
      <w:proofErr w:type="spellEnd"/>
      <w:r>
        <w:rPr>
          <w:i/>
        </w:rPr>
        <w:t xml:space="preserve"> in </w:t>
      </w:r>
      <w:proofErr w:type="spellStart"/>
      <w:r>
        <w:rPr>
          <w:i/>
        </w:rPr>
        <w:t>Obstetrics</w:t>
      </w:r>
      <w:proofErr w:type="spellEnd"/>
      <w:r>
        <w:rPr>
          <w:i/>
        </w:rPr>
        <w:t xml:space="preserve"> </w:t>
      </w:r>
      <w:proofErr w:type="spellStart"/>
      <w:r>
        <w:rPr>
          <w:i/>
        </w:rPr>
        <w:t>and</w:t>
      </w:r>
      <w:proofErr w:type="spellEnd"/>
      <w:r>
        <w:rPr>
          <w:i/>
        </w:rPr>
        <w:t xml:space="preserve"> </w:t>
      </w:r>
      <w:proofErr w:type="spellStart"/>
      <w:r>
        <w:rPr>
          <w:i/>
        </w:rPr>
        <w:t>Gynecology</w:t>
      </w:r>
      <w:proofErr w:type="spellEnd"/>
      <w:r>
        <w:rPr>
          <w:i/>
        </w:rPr>
        <w:t xml:space="preserve">, s. 69 </w:t>
      </w:r>
      <w:r w:rsidRPr="003C6CC8">
        <w:rPr>
          <w:bCs/>
        </w:rPr>
        <w:t>[online].</w:t>
      </w:r>
      <w:r>
        <w:rPr>
          <w:bCs/>
        </w:rPr>
        <w:t xml:space="preserve"> </w:t>
      </w:r>
      <w:r>
        <w:rPr>
          <w:bCs/>
          <w:i/>
        </w:rPr>
        <w:t xml:space="preserve">Glowm.com </w:t>
      </w:r>
      <w:r w:rsidRPr="003C6CC8">
        <w:rPr>
          <w:bCs/>
        </w:rPr>
        <w:t>[</w:t>
      </w:r>
      <w:r>
        <w:rPr>
          <w:bCs/>
        </w:rPr>
        <w:t>cit. 11. 1. 2018]</w:t>
      </w:r>
      <w:r>
        <w:rPr>
          <w:bCs/>
          <w:i/>
        </w:rPr>
        <w:t xml:space="preserve">. </w:t>
      </w:r>
      <w:r>
        <w:rPr>
          <w:bCs/>
        </w:rPr>
        <w:t xml:space="preserve">Dostupné </w:t>
      </w:r>
      <w:proofErr w:type="gramStart"/>
      <w:r>
        <w:rPr>
          <w:bCs/>
        </w:rPr>
        <w:t>na</w:t>
      </w:r>
      <w:proofErr w:type="gramEnd"/>
      <w:r>
        <w:rPr>
          <w:bCs/>
        </w:rPr>
        <w:t>: &lt;</w:t>
      </w:r>
      <w:r w:rsidRPr="005C7B59">
        <w:t>https://www.glowm.com/pdf/English%20Ethical%20Issues%20in%20Obstetrics%20and%20Gynecology.pdf</w:t>
      </w:r>
      <w:r>
        <w:t>&gt;</w:t>
      </w:r>
    </w:p>
  </w:footnote>
  <w:footnote w:id="136">
    <w:p w:rsidR="00453016" w:rsidRDefault="00453016">
      <w:pPr>
        <w:pStyle w:val="Textpoznpodarou"/>
      </w:pPr>
      <w:r>
        <w:rPr>
          <w:rStyle w:val="Znakapoznpodarou"/>
        </w:rPr>
        <w:footnoteRef/>
      </w:r>
      <w:r>
        <w:t xml:space="preserve"> HOBZOVÁ, H.</w:t>
      </w:r>
      <w:r w:rsidRPr="00F315F1">
        <w:t xml:space="preserve"> </w:t>
      </w:r>
      <w:r>
        <w:t xml:space="preserve">Surogátní mateřství: Mohou psychologické výzkumy svědčit pro přijetí v praxi? </w:t>
      </w:r>
      <w:proofErr w:type="spellStart"/>
      <w:r w:rsidRPr="00FD70B0">
        <w:rPr>
          <w:i/>
        </w:rPr>
        <w:t>Psychosom</w:t>
      </w:r>
      <w:proofErr w:type="spellEnd"/>
      <w:r>
        <w:t>,</w:t>
      </w:r>
      <w:r w:rsidRPr="00FD70B0">
        <w:t xml:space="preserve"> </w:t>
      </w:r>
      <w:r>
        <w:t xml:space="preserve">2016, </w:t>
      </w:r>
      <w:proofErr w:type="gramStart"/>
      <w:r>
        <w:t>č.14</w:t>
      </w:r>
      <w:proofErr w:type="gramEnd"/>
      <w:r>
        <w:t>(3).</w:t>
      </w:r>
    </w:p>
  </w:footnote>
  <w:footnote w:id="137">
    <w:p w:rsidR="00453016" w:rsidRDefault="00453016">
      <w:pPr>
        <w:pStyle w:val="Textpoznpodarou"/>
      </w:pPr>
      <w:r>
        <w:rPr>
          <w:rStyle w:val="Znakapoznpodarou"/>
        </w:rPr>
        <w:footnoteRef/>
      </w:r>
      <w:r>
        <w:t xml:space="preserve"> STARÁ, Ivana. Právní a etická otázka pronájmu dělohy (2.). </w:t>
      </w:r>
      <w:r w:rsidRPr="00FD70B0">
        <w:rPr>
          <w:i/>
        </w:rPr>
        <w:t>Právo a rodina</w:t>
      </w:r>
      <w:r>
        <w:t xml:space="preserve">, 2010, </w:t>
      </w:r>
      <w:proofErr w:type="spellStart"/>
      <w:r>
        <w:t>roč</w:t>
      </w:r>
      <w:proofErr w:type="spellEnd"/>
      <w:r>
        <w:t>. 12, č. 5, s. 17.</w:t>
      </w:r>
    </w:p>
  </w:footnote>
  <w:footnote w:id="138">
    <w:p w:rsidR="00453016" w:rsidRDefault="00453016">
      <w:pPr>
        <w:pStyle w:val="Textpoznpodarou"/>
      </w:pPr>
      <w:r>
        <w:rPr>
          <w:rStyle w:val="Znakapoznpodarou"/>
        </w:rPr>
        <w:footnoteRef/>
      </w:r>
      <w:r>
        <w:t xml:space="preserve"> </w:t>
      </w:r>
      <w:r w:rsidRPr="00C2275B">
        <w:t xml:space="preserve">LOJKOVÁ, Jana. </w:t>
      </w:r>
      <w:proofErr w:type="spellStart"/>
      <w:r w:rsidRPr="00C2275B">
        <w:rPr>
          <w:i/>
        </w:rPr>
        <w:t>Evading</w:t>
      </w:r>
      <w:proofErr w:type="spellEnd"/>
      <w:r w:rsidRPr="00C2275B">
        <w:rPr>
          <w:i/>
        </w:rPr>
        <w:t xml:space="preserve"> </w:t>
      </w:r>
      <w:proofErr w:type="spellStart"/>
      <w:r w:rsidRPr="00C2275B">
        <w:rPr>
          <w:i/>
        </w:rPr>
        <w:t>the</w:t>
      </w:r>
      <w:proofErr w:type="spellEnd"/>
      <w:r w:rsidRPr="00C2275B">
        <w:rPr>
          <w:i/>
        </w:rPr>
        <w:t xml:space="preserve"> </w:t>
      </w:r>
      <w:proofErr w:type="spellStart"/>
      <w:r w:rsidRPr="00C2275B">
        <w:rPr>
          <w:i/>
        </w:rPr>
        <w:t>law</w:t>
      </w:r>
      <w:proofErr w:type="spellEnd"/>
      <w:r w:rsidRPr="00C2275B">
        <w:rPr>
          <w:i/>
        </w:rPr>
        <w:t xml:space="preserve"> in </w:t>
      </w:r>
      <w:proofErr w:type="spellStart"/>
      <w:proofErr w:type="gramStart"/>
      <w:r w:rsidRPr="00C2275B">
        <w:rPr>
          <w:i/>
        </w:rPr>
        <w:t>the</w:t>
      </w:r>
      <w:proofErr w:type="spellEnd"/>
      <w:proofErr w:type="gramEnd"/>
      <w:r w:rsidRPr="00C2275B">
        <w:rPr>
          <w:i/>
        </w:rPr>
        <w:t xml:space="preserve"> case </w:t>
      </w:r>
      <w:proofErr w:type="spellStart"/>
      <w:r w:rsidRPr="00C2275B">
        <w:rPr>
          <w:i/>
        </w:rPr>
        <w:t>of</w:t>
      </w:r>
      <w:proofErr w:type="spellEnd"/>
      <w:r w:rsidRPr="00C2275B">
        <w:rPr>
          <w:i/>
        </w:rPr>
        <w:t xml:space="preserve"> </w:t>
      </w:r>
      <w:proofErr w:type="spellStart"/>
      <w:r w:rsidRPr="00C2275B">
        <w:rPr>
          <w:i/>
        </w:rPr>
        <w:t>surrogacy</w:t>
      </w:r>
      <w:proofErr w:type="spellEnd"/>
      <w:r w:rsidRPr="00C2275B">
        <w:rPr>
          <w:i/>
        </w:rPr>
        <w:t xml:space="preserve"> </w:t>
      </w:r>
      <w:proofErr w:type="spellStart"/>
      <w:r w:rsidRPr="00C2275B">
        <w:rPr>
          <w:i/>
        </w:rPr>
        <w:t>agreements</w:t>
      </w:r>
      <w:proofErr w:type="spellEnd"/>
      <w:r w:rsidRPr="00C2275B">
        <w:t xml:space="preserve">. In COFOLA 2010: </w:t>
      </w:r>
      <w:proofErr w:type="spellStart"/>
      <w:r w:rsidRPr="00C2275B">
        <w:t>the</w:t>
      </w:r>
      <w:proofErr w:type="spellEnd"/>
      <w:r w:rsidRPr="00C2275B">
        <w:t xml:space="preserve"> </w:t>
      </w:r>
      <w:proofErr w:type="spellStart"/>
      <w:r w:rsidRPr="00C2275B">
        <w:t>Conference</w:t>
      </w:r>
      <w:proofErr w:type="spellEnd"/>
      <w:r w:rsidRPr="00C2275B">
        <w:t xml:space="preserve"> </w:t>
      </w:r>
      <w:proofErr w:type="spellStart"/>
      <w:r w:rsidRPr="00C2275B">
        <w:t>Proceedings</w:t>
      </w:r>
      <w:proofErr w:type="spellEnd"/>
      <w:r w:rsidRPr="00C2275B">
        <w:t xml:space="preserve">, 1. </w:t>
      </w:r>
      <w:proofErr w:type="spellStart"/>
      <w:r w:rsidRPr="00C2275B">
        <w:t>edition</w:t>
      </w:r>
      <w:proofErr w:type="spellEnd"/>
      <w:r w:rsidRPr="00C2275B">
        <w:t>. Brno: Masarykova univerzita, 2010</w:t>
      </w:r>
      <w:r>
        <w:t>, s. 6.</w:t>
      </w:r>
    </w:p>
  </w:footnote>
  <w:footnote w:id="139">
    <w:p w:rsidR="00453016" w:rsidRDefault="00453016">
      <w:pPr>
        <w:pStyle w:val="Textpoznpodarou"/>
      </w:pPr>
      <w:r>
        <w:rPr>
          <w:rStyle w:val="Znakapoznpodarou"/>
        </w:rPr>
        <w:footnoteRef/>
      </w:r>
      <w:r>
        <w:t xml:space="preserve"> STOREY, </w:t>
      </w:r>
      <w:proofErr w:type="gramStart"/>
      <w:r>
        <w:t>P.G</w:t>
      </w:r>
      <w:r w:rsidRPr="00283449">
        <w:rPr>
          <w:i/>
        </w:rPr>
        <w:t>.</w:t>
      </w:r>
      <w:proofErr w:type="gramEnd"/>
      <w:r w:rsidRPr="00283449">
        <w:rPr>
          <w:i/>
        </w:rPr>
        <w:t xml:space="preserve"> </w:t>
      </w:r>
      <w:proofErr w:type="spellStart"/>
      <w:r w:rsidRPr="00283449">
        <w:rPr>
          <w:i/>
        </w:rPr>
        <w:t>Ethical</w:t>
      </w:r>
      <w:proofErr w:type="spellEnd"/>
      <w:r w:rsidRPr="00283449">
        <w:rPr>
          <w:i/>
        </w:rPr>
        <w:t xml:space="preserve"> </w:t>
      </w:r>
      <w:proofErr w:type="spellStart"/>
      <w:r w:rsidRPr="00283449">
        <w:rPr>
          <w:i/>
        </w:rPr>
        <w:t>problems</w:t>
      </w:r>
      <w:proofErr w:type="spellEnd"/>
      <w:r w:rsidRPr="00283449">
        <w:rPr>
          <w:i/>
        </w:rPr>
        <w:t xml:space="preserve"> </w:t>
      </w:r>
      <w:proofErr w:type="spellStart"/>
      <w:r w:rsidRPr="00283449">
        <w:rPr>
          <w:i/>
        </w:rPr>
        <w:t>surrounding</w:t>
      </w:r>
      <w:proofErr w:type="spellEnd"/>
      <w:r w:rsidRPr="00283449">
        <w:rPr>
          <w:i/>
        </w:rPr>
        <w:t xml:space="preserve"> </w:t>
      </w:r>
      <w:proofErr w:type="spellStart"/>
      <w:r w:rsidRPr="00283449">
        <w:rPr>
          <w:i/>
        </w:rPr>
        <w:t>surrgate</w:t>
      </w:r>
      <w:proofErr w:type="spellEnd"/>
      <w:r w:rsidRPr="00283449">
        <w:rPr>
          <w:i/>
        </w:rPr>
        <w:t xml:space="preserve"> </w:t>
      </w:r>
      <w:proofErr w:type="spellStart"/>
      <w:r w:rsidRPr="00283449">
        <w:rPr>
          <w:i/>
        </w:rPr>
        <w:t>motherhood</w:t>
      </w:r>
      <w:proofErr w:type="spellEnd"/>
      <w:r>
        <w:t xml:space="preserve"> [online]. TeachersInstitute.Yale.edu [cit. 3. 2. 2018]. Dostupné na &lt;</w:t>
      </w:r>
      <w:hyperlink r:id="rId38" w:history="1">
        <w:r w:rsidRPr="008E42A6">
          <w:rPr>
            <w:rStyle w:val="Hypertextovodkaz"/>
          </w:rPr>
          <w:t>http://teachersinstitute.yale.edu/curriculum/units/2000/7/00.</w:t>
        </w:r>
        <w:proofErr w:type="gramStart"/>
        <w:r w:rsidRPr="008E42A6">
          <w:rPr>
            <w:rStyle w:val="Hypertextovodkaz"/>
          </w:rPr>
          <w:t>07.05.x.html</w:t>
        </w:r>
      </w:hyperlink>
      <w:r>
        <w:t>&gt;</w:t>
      </w:r>
      <w:proofErr w:type="gramEnd"/>
    </w:p>
  </w:footnote>
  <w:footnote w:id="140">
    <w:p w:rsidR="00453016" w:rsidRDefault="00453016">
      <w:pPr>
        <w:pStyle w:val="Textpoznpodarou"/>
      </w:pPr>
      <w:r>
        <w:rPr>
          <w:rStyle w:val="Znakapoznpodarou"/>
        </w:rPr>
        <w:footnoteRef/>
      </w:r>
      <w:r>
        <w:t xml:space="preserve"> ATTL, Karel. Institut náhradní matky – ano, či ne? </w:t>
      </w:r>
      <w:r w:rsidRPr="00FD70B0">
        <w:rPr>
          <w:i/>
        </w:rPr>
        <w:t>Prevence úrazů, otrav a násilí,</w:t>
      </w:r>
      <w:r>
        <w:t xml:space="preserve"> 2009, </w:t>
      </w:r>
      <w:proofErr w:type="spellStart"/>
      <w:r>
        <w:t>roč</w:t>
      </w:r>
      <w:proofErr w:type="spellEnd"/>
      <w:r>
        <w:t>. 5, č. 2, s. 189.</w:t>
      </w:r>
    </w:p>
  </w:footnote>
  <w:footnote w:id="141">
    <w:p w:rsidR="00453016" w:rsidRDefault="00453016">
      <w:pPr>
        <w:pStyle w:val="Textpoznpodarou"/>
      </w:pPr>
      <w:r>
        <w:rPr>
          <w:rStyle w:val="Znakapoznpodarou"/>
        </w:rPr>
        <w:footnoteRef/>
      </w:r>
      <w:r>
        <w:t xml:space="preserve">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FD70B0">
        <w:rPr>
          <w:i/>
        </w:rPr>
        <w:t>Justičná</w:t>
      </w:r>
      <w:proofErr w:type="spellEnd"/>
      <w:r w:rsidRPr="00FD70B0">
        <w:rPr>
          <w:i/>
        </w:rPr>
        <w:t xml:space="preserve"> revue</w:t>
      </w:r>
      <w:r>
        <w:t xml:space="preserve">, 2014, </w:t>
      </w:r>
      <w:proofErr w:type="spellStart"/>
      <w:r>
        <w:t>roč</w:t>
      </w:r>
      <w:proofErr w:type="spellEnd"/>
      <w:r>
        <w:t>. 66, č. 12, s. 1478.</w:t>
      </w:r>
    </w:p>
  </w:footnote>
  <w:footnote w:id="142">
    <w:p w:rsidR="00453016" w:rsidRDefault="00453016">
      <w:pPr>
        <w:pStyle w:val="Textpoznpodarou"/>
        <w:jc w:val="both"/>
      </w:pPr>
      <w:r>
        <w:rPr>
          <w:rStyle w:val="Znakapoznpodarou"/>
        </w:rPr>
        <w:footnoteRef/>
      </w:r>
      <w:r>
        <w:t xml:space="preserve"> Např. MAREK, Tomáš. In ŠÍNOVÁ, Renáta, ŠMÍD, Ondřej, JURÁŠ, </w:t>
      </w:r>
      <w:r w:rsidRPr="00FD70B0">
        <w:rPr>
          <w:i/>
        </w:rPr>
        <w:t xml:space="preserve">Marek. Aktuální problémy </w:t>
      </w:r>
      <w:proofErr w:type="spellStart"/>
      <w:r w:rsidRPr="00FD70B0">
        <w:rPr>
          <w:i/>
        </w:rPr>
        <w:t>rodinněprávní</w:t>
      </w:r>
      <w:proofErr w:type="spellEnd"/>
      <w:r w:rsidRPr="00FD70B0">
        <w:rPr>
          <w:i/>
        </w:rPr>
        <w:t xml:space="preserve"> regulace: rodičovství, výchova a výživa nezletilého.</w:t>
      </w:r>
      <w:r>
        <w:t xml:space="preserve"> Praha: </w:t>
      </w:r>
      <w:proofErr w:type="spellStart"/>
      <w:r>
        <w:t>Leges</w:t>
      </w:r>
      <w:proofErr w:type="spellEnd"/>
      <w:r>
        <w:t xml:space="preserve">, 2013, s. </w:t>
      </w:r>
      <w:proofErr w:type="gramStart"/>
      <w:r>
        <w:t>115.  nebo</w:t>
      </w:r>
      <w:proofErr w:type="gramEnd"/>
      <w:r>
        <w:t xml:space="preserve"> ATTL, Karel. Institut náhradní matky – ano, či ne? </w:t>
      </w:r>
      <w:r w:rsidRPr="00FD70B0">
        <w:rPr>
          <w:i/>
        </w:rPr>
        <w:t>Prevence úrazů, otrav a násilí,</w:t>
      </w:r>
      <w:r>
        <w:t xml:space="preserve"> 2009, </w:t>
      </w:r>
      <w:proofErr w:type="spellStart"/>
      <w:r>
        <w:t>roč</w:t>
      </w:r>
      <w:proofErr w:type="spellEnd"/>
      <w:r>
        <w:t>. 5, č. 2, s. 189.</w:t>
      </w:r>
    </w:p>
  </w:footnote>
  <w:footnote w:id="143">
    <w:p w:rsidR="00453016" w:rsidRDefault="00453016">
      <w:pPr>
        <w:pStyle w:val="Textpoznpodarou"/>
        <w:jc w:val="both"/>
      </w:pPr>
      <w:r>
        <w:rPr>
          <w:rStyle w:val="Znakapoznpodarou"/>
        </w:rPr>
        <w:footnoteRef/>
      </w:r>
      <w:r>
        <w:t xml:space="preserve"> ZEMANDLOVÁ, Anna. In MELZER, Filip, TÉGL, Petr. Občanský zákoník: velký komentář. Praha: </w:t>
      </w:r>
      <w:proofErr w:type="spellStart"/>
      <w:r>
        <w:t>Leges</w:t>
      </w:r>
      <w:proofErr w:type="spellEnd"/>
      <w:r>
        <w:t>, 2016, s. 1093.</w:t>
      </w:r>
    </w:p>
  </w:footnote>
  <w:footnote w:id="144">
    <w:p w:rsidR="00453016" w:rsidRDefault="00453016">
      <w:pPr>
        <w:pStyle w:val="Textpoznpodarou"/>
        <w:jc w:val="both"/>
      </w:pPr>
      <w:r>
        <w:rPr>
          <w:rStyle w:val="Znakapoznpodarou"/>
        </w:rPr>
        <w:footnoteRef/>
      </w:r>
      <w:r>
        <w:t xml:space="preserve"> ATTL, Karel. Institut náhradní matky – ano, či ne? </w:t>
      </w:r>
      <w:r w:rsidRPr="00342A5C">
        <w:rPr>
          <w:i/>
        </w:rPr>
        <w:t>Prevence úrazů, otrav a násilí</w:t>
      </w:r>
      <w:r>
        <w:t xml:space="preserve">, </w:t>
      </w:r>
      <w:proofErr w:type="gramStart"/>
      <w:r>
        <w:t xml:space="preserve">2009,  </w:t>
      </w:r>
      <w:proofErr w:type="spellStart"/>
      <w:r>
        <w:t>roč</w:t>
      </w:r>
      <w:proofErr w:type="spellEnd"/>
      <w:r>
        <w:t>.</w:t>
      </w:r>
      <w:proofErr w:type="gramEnd"/>
      <w:r>
        <w:t xml:space="preserve"> 5, č. 2, s. 188-189.</w:t>
      </w:r>
    </w:p>
  </w:footnote>
  <w:footnote w:id="145">
    <w:p w:rsidR="00453016" w:rsidRDefault="00453016">
      <w:pPr>
        <w:pStyle w:val="Textpoznpodarou"/>
        <w:jc w:val="both"/>
      </w:pPr>
      <w:r>
        <w:rPr>
          <w:rStyle w:val="Znakapoznpodarou"/>
        </w:rPr>
        <w:footnoteRef/>
      </w:r>
      <w:r>
        <w:t xml:space="preserve"> Např.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FD70B0">
        <w:rPr>
          <w:i/>
        </w:rPr>
        <w:t>Justičná</w:t>
      </w:r>
      <w:proofErr w:type="spellEnd"/>
      <w:r w:rsidRPr="00FD70B0">
        <w:rPr>
          <w:i/>
        </w:rPr>
        <w:t xml:space="preserve"> revue,</w:t>
      </w:r>
      <w:r>
        <w:t xml:space="preserve"> 2014, </w:t>
      </w:r>
      <w:proofErr w:type="spellStart"/>
      <w:r>
        <w:t>roč</w:t>
      </w:r>
      <w:proofErr w:type="spellEnd"/>
      <w:r>
        <w:t xml:space="preserve">. 66, č. 12, s. 1490 nebo </w:t>
      </w:r>
      <w:r w:rsidRPr="00C2275B">
        <w:t xml:space="preserve">LOJKOVÁ, Jana. </w:t>
      </w:r>
      <w:proofErr w:type="spellStart"/>
      <w:r>
        <w:rPr>
          <w:i/>
        </w:rPr>
        <w:t>Evading</w:t>
      </w:r>
      <w:proofErr w:type="spellEnd"/>
      <w:r>
        <w:rPr>
          <w:i/>
        </w:rPr>
        <w:t xml:space="preserve"> </w:t>
      </w:r>
      <w:proofErr w:type="spellStart"/>
      <w:r>
        <w:rPr>
          <w:i/>
        </w:rPr>
        <w:t>the</w:t>
      </w:r>
      <w:proofErr w:type="spellEnd"/>
      <w:r>
        <w:rPr>
          <w:i/>
        </w:rPr>
        <w:t xml:space="preserve"> </w:t>
      </w:r>
      <w:proofErr w:type="spellStart"/>
      <w:r>
        <w:rPr>
          <w:i/>
        </w:rPr>
        <w:t>law</w:t>
      </w:r>
      <w:proofErr w:type="spellEnd"/>
      <w:r>
        <w:rPr>
          <w:i/>
        </w:rPr>
        <w:t xml:space="preserve"> in </w:t>
      </w:r>
      <w:proofErr w:type="spellStart"/>
      <w:proofErr w:type="gramStart"/>
      <w:r>
        <w:rPr>
          <w:i/>
        </w:rPr>
        <w:t>the</w:t>
      </w:r>
      <w:proofErr w:type="spellEnd"/>
      <w:proofErr w:type="gramEnd"/>
      <w:r>
        <w:rPr>
          <w:i/>
        </w:rPr>
        <w:t xml:space="preserve"> case </w:t>
      </w:r>
      <w:proofErr w:type="spellStart"/>
      <w:r>
        <w:rPr>
          <w:i/>
        </w:rPr>
        <w:t>of</w:t>
      </w:r>
      <w:proofErr w:type="spellEnd"/>
      <w:r>
        <w:rPr>
          <w:i/>
        </w:rPr>
        <w:t xml:space="preserve"> </w:t>
      </w:r>
      <w:proofErr w:type="spellStart"/>
      <w:r w:rsidRPr="00C2275B">
        <w:rPr>
          <w:i/>
        </w:rPr>
        <w:t>surrogacy</w:t>
      </w:r>
      <w:proofErr w:type="spellEnd"/>
      <w:r w:rsidRPr="00C2275B">
        <w:rPr>
          <w:i/>
        </w:rPr>
        <w:t xml:space="preserve"> </w:t>
      </w:r>
      <w:proofErr w:type="spellStart"/>
      <w:r w:rsidRPr="00C2275B">
        <w:rPr>
          <w:i/>
        </w:rPr>
        <w:t>agreements</w:t>
      </w:r>
      <w:proofErr w:type="spellEnd"/>
      <w:r w:rsidRPr="00C2275B">
        <w:t xml:space="preserve">. In COFOLA 2010: </w:t>
      </w:r>
      <w:proofErr w:type="spellStart"/>
      <w:r w:rsidRPr="00C2275B">
        <w:t>the</w:t>
      </w:r>
      <w:proofErr w:type="spellEnd"/>
      <w:r w:rsidRPr="00C2275B">
        <w:t xml:space="preserve"> </w:t>
      </w:r>
      <w:proofErr w:type="spellStart"/>
      <w:r w:rsidRPr="00C2275B">
        <w:t>Conference</w:t>
      </w:r>
      <w:proofErr w:type="spellEnd"/>
      <w:r w:rsidRPr="00C2275B">
        <w:t xml:space="preserve"> </w:t>
      </w:r>
      <w:proofErr w:type="spellStart"/>
      <w:r w:rsidRPr="00C2275B">
        <w:t>Proceedings</w:t>
      </w:r>
      <w:proofErr w:type="spellEnd"/>
      <w:r w:rsidRPr="00C2275B">
        <w:t xml:space="preserve">, 1. </w:t>
      </w:r>
      <w:proofErr w:type="spellStart"/>
      <w:r w:rsidRPr="00C2275B">
        <w:t>edition</w:t>
      </w:r>
      <w:proofErr w:type="spellEnd"/>
      <w:r w:rsidRPr="00C2275B">
        <w:t>. Brno: Masarykova univerzita, 2010</w:t>
      </w:r>
      <w:r>
        <w:t>, s. 10.</w:t>
      </w:r>
    </w:p>
  </w:footnote>
  <w:footnote w:id="146">
    <w:p w:rsidR="00453016" w:rsidRDefault="00453016">
      <w:pPr>
        <w:pStyle w:val="Textpoznpodarou"/>
        <w:jc w:val="both"/>
      </w:pPr>
      <w:r>
        <w:rPr>
          <w:rStyle w:val="Znakapoznpodarou"/>
        </w:rPr>
        <w:footnoteRef/>
      </w:r>
      <w:r>
        <w:t xml:space="preserve"> Např. Marek navrhuje zjednodušení procedury od náhradní matky k zájemcům o dítě, kdy by došlo ke zjednodušení řízení o osvojení, přičemž smlouva o náhradním mateřství by byla jednou z formálních podmínek tohoto řízení. Ve smlouvě by strany specifikovaly náhradu nákladů souvisejících s těhotenstvím a porodem náhradní matce a rámcový způsob předání dítěte. Uzavření této smlouvy a její schválení soudem by pak bylo nutnou podmínkou pro další „řízení o zjednodušeném osvojení“ (viz. MAREK, Tomáš. In ŠÍNOVÁ, Renáta, ŠMÍD, Ondřej, JURÁŠ, Marek. </w:t>
      </w:r>
      <w:r w:rsidRPr="00FD70B0">
        <w:rPr>
          <w:i/>
        </w:rPr>
        <w:t xml:space="preserve">Aktuální problémy </w:t>
      </w:r>
      <w:proofErr w:type="spellStart"/>
      <w:r w:rsidRPr="00FD70B0">
        <w:rPr>
          <w:i/>
        </w:rPr>
        <w:t>rodinněprávní</w:t>
      </w:r>
      <w:proofErr w:type="spellEnd"/>
      <w:r w:rsidRPr="00FD70B0">
        <w:rPr>
          <w:i/>
        </w:rPr>
        <w:t xml:space="preserve"> regulace: rodičovství, výchova a výživa nezletilého.</w:t>
      </w:r>
      <w:r>
        <w:t xml:space="preserve"> Praha: </w:t>
      </w:r>
      <w:proofErr w:type="spellStart"/>
      <w:r>
        <w:t>Leges</w:t>
      </w:r>
      <w:proofErr w:type="spellEnd"/>
      <w:r>
        <w:t>, 2013, s. 124.)</w:t>
      </w:r>
    </w:p>
  </w:footnote>
  <w:footnote w:id="147">
    <w:p w:rsidR="00453016" w:rsidRDefault="00453016">
      <w:pPr>
        <w:pStyle w:val="Textpoznpodarou"/>
        <w:jc w:val="both"/>
      </w:pPr>
      <w:r>
        <w:rPr>
          <w:rStyle w:val="Znakapoznpodarou"/>
        </w:rPr>
        <w:footnoteRef/>
      </w:r>
      <w:r>
        <w:t xml:space="preserve">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FD70B0">
        <w:rPr>
          <w:i/>
        </w:rPr>
        <w:t>Justičná</w:t>
      </w:r>
      <w:proofErr w:type="spellEnd"/>
      <w:r w:rsidRPr="00FD70B0">
        <w:rPr>
          <w:i/>
        </w:rPr>
        <w:t xml:space="preserve"> revue</w:t>
      </w:r>
      <w:r>
        <w:t xml:space="preserve">, 2014, </w:t>
      </w:r>
      <w:proofErr w:type="spellStart"/>
      <w:r>
        <w:t>roč</w:t>
      </w:r>
      <w:proofErr w:type="spellEnd"/>
      <w:r>
        <w:t>. 66, č. 12, s. 1478.</w:t>
      </w:r>
    </w:p>
  </w:footnote>
  <w:footnote w:id="148">
    <w:p w:rsidR="00453016" w:rsidRDefault="00453016">
      <w:pPr>
        <w:pStyle w:val="Textpoznpodarou"/>
      </w:pPr>
      <w:r>
        <w:rPr>
          <w:rStyle w:val="Znakapoznpodarou"/>
        </w:rPr>
        <w:footnoteRef/>
      </w:r>
      <w:r>
        <w:t xml:space="preserve"> ATTL, Karel. Institut náhradní matky – ano, či ne? </w:t>
      </w:r>
      <w:r w:rsidRPr="00342A5C">
        <w:rPr>
          <w:i/>
        </w:rPr>
        <w:t>Prevence úrazů, otrav a násilí</w:t>
      </w:r>
      <w:r>
        <w:t xml:space="preserve">, </w:t>
      </w:r>
      <w:proofErr w:type="gramStart"/>
      <w:r>
        <w:t xml:space="preserve">2009,  </w:t>
      </w:r>
      <w:proofErr w:type="spellStart"/>
      <w:r>
        <w:t>roč</w:t>
      </w:r>
      <w:proofErr w:type="spellEnd"/>
      <w:r>
        <w:t>.</w:t>
      </w:r>
      <w:proofErr w:type="gramEnd"/>
      <w:r>
        <w:t xml:space="preserve"> 5, č. 2, s. 190.</w:t>
      </w:r>
    </w:p>
  </w:footnote>
  <w:footnote w:id="149">
    <w:p w:rsidR="00453016" w:rsidRDefault="00453016">
      <w:pPr>
        <w:pStyle w:val="Textpoznpodarou"/>
        <w:jc w:val="both"/>
      </w:pPr>
      <w:r>
        <w:rPr>
          <w:rStyle w:val="Znakapoznpodarou"/>
        </w:rPr>
        <w:footnoteRef/>
      </w:r>
      <w:r>
        <w:t xml:space="preserve">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342A5C">
        <w:rPr>
          <w:i/>
        </w:rPr>
        <w:t>Justičná</w:t>
      </w:r>
      <w:proofErr w:type="spellEnd"/>
      <w:r w:rsidRPr="00342A5C">
        <w:rPr>
          <w:i/>
        </w:rPr>
        <w:t xml:space="preserve"> revue</w:t>
      </w:r>
      <w:r>
        <w:t xml:space="preserve">, 2014, </w:t>
      </w:r>
      <w:proofErr w:type="spellStart"/>
      <w:r>
        <w:t>roč</w:t>
      </w:r>
      <w:proofErr w:type="spellEnd"/>
      <w:r>
        <w:t>. 66, č. 12, s. 1479.</w:t>
      </w:r>
    </w:p>
  </w:footnote>
  <w:footnote w:id="150">
    <w:p w:rsidR="00453016" w:rsidRDefault="00453016">
      <w:pPr>
        <w:pStyle w:val="Textpoznpodarou"/>
        <w:jc w:val="both"/>
      </w:pPr>
      <w:r>
        <w:rPr>
          <w:rStyle w:val="Znakapoznpodarou"/>
        </w:rPr>
        <w:footnoteRef/>
      </w:r>
      <w:r>
        <w:t xml:space="preserve"> TELEC, Ivo. </w:t>
      </w:r>
      <w:r>
        <w:rPr>
          <w:i/>
        </w:rPr>
        <w:t xml:space="preserve">Náhradní mateřství:osobní úsluha mimo právo. </w:t>
      </w:r>
      <w:r>
        <w:t xml:space="preserve">[online]. Zdravotnickepravo.info.cz [cit. 3. 3. 2018]. Dostupné </w:t>
      </w:r>
      <w:proofErr w:type="gramStart"/>
      <w:r>
        <w:t>na</w:t>
      </w:r>
      <w:proofErr w:type="gramEnd"/>
      <w:r>
        <w:t>: &lt;</w:t>
      </w:r>
      <w:r w:rsidRPr="00C33EEB">
        <w:t xml:space="preserve"> </w:t>
      </w:r>
      <w:hyperlink r:id="rId39" w:history="1">
        <w:r w:rsidRPr="008E42A6">
          <w:rPr>
            <w:rStyle w:val="Hypertextovodkaz"/>
          </w:rPr>
          <w:t>https://zdravotnickepravo.info/nahradni-materstvi-osobni-usluha-mimo-pravo</w:t>
        </w:r>
      </w:hyperlink>
      <w:r>
        <w:t>&gt;</w:t>
      </w:r>
    </w:p>
  </w:footnote>
  <w:footnote w:id="151">
    <w:p w:rsidR="00453016" w:rsidRDefault="00453016">
      <w:pPr>
        <w:pStyle w:val="Textpoznpodarou"/>
        <w:jc w:val="both"/>
      </w:pPr>
      <w:r>
        <w:rPr>
          <w:rStyle w:val="Znakapoznpodarou"/>
        </w:rPr>
        <w:footnoteRef/>
      </w:r>
      <w:r>
        <w:t xml:space="preserve">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342A5C">
        <w:rPr>
          <w:i/>
        </w:rPr>
        <w:t>Justičná</w:t>
      </w:r>
      <w:proofErr w:type="spellEnd"/>
      <w:r w:rsidRPr="00342A5C">
        <w:rPr>
          <w:i/>
        </w:rPr>
        <w:t xml:space="preserve"> revue</w:t>
      </w:r>
      <w:r>
        <w:t xml:space="preserve">, 2014, </w:t>
      </w:r>
      <w:proofErr w:type="spellStart"/>
      <w:r>
        <w:t>roč</w:t>
      </w:r>
      <w:proofErr w:type="spellEnd"/>
      <w:r>
        <w:t>. 66, č. 12, s. 1479.</w:t>
      </w:r>
    </w:p>
  </w:footnote>
  <w:footnote w:id="152">
    <w:p w:rsidR="00453016" w:rsidRDefault="00453016">
      <w:pPr>
        <w:pStyle w:val="Textpoznpodarou"/>
        <w:jc w:val="both"/>
      </w:pPr>
      <w:r>
        <w:rPr>
          <w:rStyle w:val="Znakapoznpodarou"/>
        </w:rPr>
        <w:footnoteRef/>
      </w:r>
      <w:r>
        <w:t xml:space="preserve"> ATTL, Karel. Institut náhradní matky – ano, či ne? </w:t>
      </w:r>
      <w:r w:rsidRPr="00342A5C">
        <w:rPr>
          <w:i/>
        </w:rPr>
        <w:t>Prevence úrazů, otrav a násilí</w:t>
      </w:r>
      <w:r>
        <w:t xml:space="preserve">, </w:t>
      </w:r>
      <w:proofErr w:type="gramStart"/>
      <w:r>
        <w:t xml:space="preserve">2009,  </w:t>
      </w:r>
      <w:proofErr w:type="spellStart"/>
      <w:r>
        <w:t>roč</w:t>
      </w:r>
      <w:proofErr w:type="spellEnd"/>
      <w:r>
        <w:t>.</w:t>
      </w:r>
      <w:proofErr w:type="gramEnd"/>
      <w:r>
        <w:t xml:space="preserve"> 5, č. 2, s. 189.</w:t>
      </w:r>
    </w:p>
  </w:footnote>
  <w:footnote w:id="153">
    <w:p w:rsidR="00453016" w:rsidRDefault="00453016">
      <w:pPr>
        <w:pStyle w:val="Textpoznpodarou"/>
      </w:pPr>
      <w:r>
        <w:rPr>
          <w:rStyle w:val="Znakapoznpodarou"/>
        </w:rPr>
        <w:footnoteRef/>
      </w:r>
      <w:r>
        <w:t xml:space="preserve"> EPSTEIN, Richard A. </w:t>
      </w:r>
      <w:proofErr w:type="spellStart"/>
      <w:r w:rsidRPr="00D57E99">
        <w:rPr>
          <w:i/>
        </w:rPr>
        <w:t>The</w:t>
      </w:r>
      <w:proofErr w:type="spellEnd"/>
      <w:r w:rsidRPr="00D57E99">
        <w:rPr>
          <w:i/>
        </w:rPr>
        <w:t xml:space="preserve"> Case </w:t>
      </w:r>
      <w:proofErr w:type="spellStart"/>
      <w:r w:rsidRPr="00D57E99">
        <w:rPr>
          <w:i/>
        </w:rPr>
        <w:t>for</w:t>
      </w:r>
      <w:proofErr w:type="spellEnd"/>
      <w:r w:rsidRPr="00D57E99">
        <w:rPr>
          <w:i/>
        </w:rPr>
        <w:t xml:space="preserve"> </w:t>
      </w:r>
      <w:proofErr w:type="spellStart"/>
      <w:r w:rsidRPr="00D57E99">
        <w:rPr>
          <w:i/>
        </w:rPr>
        <w:t>Full</w:t>
      </w:r>
      <w:proofErr w:type="spellEnd"/>
      <w:r w:rsidRPr="00D57E99">
        <w:rPr>
          <w:i/>
        </w:rPr>
        <w:t xml:space="preserve"> </w:t>
      </w:r>
      <w:proofErr w:type="spellStart"/>
      <w:r w:rsidRPr="00D57E99">
        <w:rPr>
          <w:i/>
        </w:rPr>
        <w:t>Contractual</w:t>
      </w:r>
      <w:proofErr w:type="spellEnd"/>
      <w:r w:rsidRPr="00D57E99">
        <w:rPr>
          <w:i/>
        </w:rPr>
        <w:t xml:space="preserve"> </w:t>
      </w:r>
      <w:proofErr w:type="spellStart"/>
      <w:r>
        <w:rPr>
          <w:i/>
        </w:rPr>
        <w:t>Enforcement</w:t>
      </w:r>
      <w:proofErr w:type="spellEnd"/>
      <w:r>
        <w:rPr>
          <w:i/>
        </w:rPr>
        <w:t xml:space="preserve">, </w:t>
      </w:r>
      <w:r w:rsidRPr="00D57E99">
        <w:t>s. 2339</w:t>
      </w:r>
      <w:r>
        <w:rPr>
          <w:i/>
        </w:rPr>
        <w:t xml:space="preserve"> </w:t>
      </w:r>
      <w:r>
        <w:t xml:space="preserve">[online]. SemanticScholar.org [cit. 3. 3. 2018]. Dostupné </w:t>
      </w:r>
      <w:proofErr w:type="gramStart"/>
      <w:r>
        <w:t>na</w:t>
      </w:r>
      <w:proofErr w:type="gramEnd"/>
      <w:r>
        <w:t>: &lt;</w:t>
      </w:r>
      <w:hyperlink r:id="rId40" w:history="1">
        <w:r w:rsidRPr="008E42A6">
          <w:rPr>
            <w:rStyle w:val="Hypertextovodkaz"/>
          </w:rPr>
          <w:t>https://pdfs.semanticscholar.org/6c1f/3aac37f2d3a0db7e503938df9b6171bb96cf.pdf</w:t>
        </w:r>
      </w:hyperlink>
      <w:r>
        <w:t>&gt;</w:t>
      </w:r>
    </w:p>
  </w:footnote>
  <w:footnote w:id="154">
    <w:p w:rsidR="00453016" w:rsidRDefault="00453016">
      <w:pPr>
        <w:pStyle w:val="Textpoznpodarou"/>
      </w:pPr>
      <w:r>
        <w:rPr>
          <w:rStyle w:val="Znakapoznpodarou"/>
        </w:rPr>
        <w:footnoteRef/>
      </w:r>
      <w:r>
        <w:t xml:space="preserve"> ERDÖSOVÁ, Andrea. </w:t>
      </w:r>
      <w:proofErr w:type="spellStart"/>
      <w:r>
        <w:t>Náhradné</w:t>
      </w:r>
      <w:proofErr w:type="spellEnd"/>
      <w:r>
        <w:t xml:space="preserve"> </w:t>
      </w:r>
      <w:proofErr w:type="spellStart"/>
      <w:r>
        <w:t>materstvo</w:t>
      </w:r>
      <w:proofErr w:type="spellEnd"/>
      <w:r>
        <w:t xml:space="preserve">; </w:t>
      </w:r>
      <w:proofErr w:type="spellStart"/>
      <w:r>
        <w:t>právne</w:t>
      </w:r>
      <w:proofErr w:type="spellEnd"/>
      <w:r>
        <w:t xml:space="preserve"> a eticky, </w:t>
      </w:r>
      <w:proofErr w:type="spellStart"/>
      <w:r>
        <w:t>alebo</w:t>
      </w:r>
      <w:proofErr w:type="spellEnd"/>
      <w:r>
        <w:t xml:space="preserve"> </w:t>
      </w:r>
      <w:proofErr w:type="spellStart"/>
      <w:r>
        <w:t>nakoľko</w:t>
      </w:r>
      <w:proofErr w:type="spellEnd"/>
      <w:r>
        <w:t xml:space="preserve"> platí: Mater semper </w:t>
      </w:r>
      <w:proofErr w:type="spellStart"/>
      <w:r>
        <w:t>certa</w:t>
      </w:r>
      <w:proofErr w:type="spellEnd"/>
      <w:r>
        <w:t xml:space="preserve"> </w:t>
      </w:r>
      <w:proofErr w:type="spellStart"/>
      <w:r>
        <w:t>est</w:t>
      </w:r>
      <w:proofErr w:type="spellEnd"/>
      <w:r>
        <w:t xml:space="preserve">, pater </w:t>
      </w:r>
      <w:proofErr w:type="spellStart"/>
      <w:r>
        <w:t>incertus</w:t>
      </w:r>
      <w:proofErr w:type="spellEnd"/>
      <w:r>
        <w:t xml:space="preserve">. </w:t>
      </w:r>
      <w:proofErr w:type="spellStart"/>
      <w:r w:rsidRPr="00342A5C">
        <w:rPr>
          <w:i/>
        </w:rPr>
        <w:t>Justičná</w:t>
      </w:r>
      <w:proofErr w:type="spellEnd"/>
      <w:r w:rsidRPr="00342A5C">
        <w:rPr>
          <w:i/>
        </w:rPr>
        <w:t xml:space="preserve"> revue</w:t>
      </w:r>
      <w:r>
        <w:t xml:space="preserve">, 2014, </w:t>
      </w:r>
      <w:proofErr w:type="spellStart"/>
      <w:r>
        <w:t>roč</w:t>
      </w:r>
      <w:proofErr w:type="spellEnd"/>
      <w:r>
        <w:t>. 66, č. 12, s. 1479.</w:t>
      </w:r>
    </w:p>
  </w:footnote>
  <w:footnote w:id="155">
    <w:p w:rsidR="00453016" w:rsidRDefault="00453016">
      <w:pPr>
        <w:pStyle w:val="Textpoznpodarou"/>
      </w:pPr>
      <w:r>
        <w:rPr>
          <w:rStyle w:val="Znakapoznpodarou"/>
        </w:rPr>
        <w:footnoteRef/>
      </w:r>
      <w:r>
        <w:t xml:space="preserve"> Mezi povinnosti náhradní matky mohou patřit kromě klíčové povinnosti odnosit a předat dítě, například pravidelná návštěva lékaře, informační povinnost, povinnost zdržet se konzumace alkoholu, návykových látek apod. Mezi povinnosti </w:t>
      </w:r>
      <w:proofErr w:type="spellStart"/>
      <w:r>
        <w:t>objednatelského</w:t>
      </w:r>
      <w:proofErr w:type="spellEnd"/>
      <w:r>
        <w:t xml:space="preserve"> páru potom kromě povinnosti převzít dítě také povinnost uhradit náklady spojené s těhotenstvím a porodem včetně mimořádných nákladů z důvodu zdravotních komplikací nebo informační povinnost.</w:t>
      </w:r>
    </w:p>
  </w:footnote>
  <w:footnote w:id="156">
    <w:p w:rsidR="00453016" w:rsidRDefault="00453016">
      <w:pPr>
        <w:pStyle w:val="Textpoznpodarou"/>
      </w:pPr>
      <w:r>
        <w:rPr>
          <w:rStyle w:val="Znakapoznpodarou"/>
        </w:rPr>
        <w:footnoteRef/>
      </w:r>
      <w:r>
        <w:t xml:space="preserve"> STROPKOVÁ, Kateřina.</w:t>
      </w:r>
      <w:r w:rsidRPr="00AB45D2">
        <w:t xml:space="preserve"> </w:t>
      </w:r>
      <w:r w:rsidRPr="00D65739">
        <w:rPr>
          <w:i/>
        </w:rPr>
        <w:t>Institut náhradního mateřství a právní režim takto narozeného dítěte.</w:t>
      </w:r>
      <w:r>
        <w:t xml:space="preserve"> 2017. Diplomová práce. Univerzita Palackého v Olomouci. Právnická fakulta. Katedra soukromého práva a civilního procesu. Vedoucí práce Renáta Šínová, s. 32.</w:t>
      </w:r>
    </w:p>
  </w:footnote>
  <w:footnote w:id="157">
    <w:p w:rsidR="00453016" w:rsidRDefault="00453016">
      <w:pPr>
        <w:pStyle w:val="Textpoznpodarou"/>
      </w:pPr>
      <w:r>
        <w:rPr>
          <w:rStyle w:val="Znakapoznpodarou"/>
        </w:rPr>
        <w:footnoteRef/>
      </w:r>
      <w:r>
        <w:t xml:space="preserve"> ZEMANDLOVÁ, Anna. In MELZER, Filip, TÉGL, Petr. Občanský zákoník: velký komentář. Praha: </w:t>
      </w:r>
      <w:proofErr w:type="spellStart"/>
      <w:r>
        <w:t>Leges</w:t>
      </w:r>
      <w:proofErr w:type="spellEnd"/>
      <w:r>
        <w:t>, 2016, s. 1093.</w:t>
      </w:r>
    </w:p>
  </w:footnote>
  <w:footnote w:id="158">
    <w:p w:rsidR="00453016" w:rsidRDefault="00453016">
      <w:pPr>
        <w:pStyle w:val="Textpoznpodarou"/>
      </w:pPr>
      <w:r>
        <w:rPr>
          <w:rStyle w:val="Znakapoznpodarou"/>
        </w:rPr>
        <w:footnoteRef/>
      </w:r>
      <w:r>
        <w:t xml:space="preserve"> MAREK, Tomáš. In ŠÍNOVÁ, Renáta, ŠMÍD, Ondřej, JURÁŠ, Marek. Aktuální problémy </w:t>
      </w:r>
      <w:proofErr w:type="spellStart"/>
      <w:r>
        <w:t>rodinněprávní</w:t>
      </w:r>
      <w:proofErr w:type="spellEnd"/>
      <w:r>
        <w:t xml:space="preserve"> regulace: rodičovství, výchova a výživa nezletilého. Praha: </w:t>
      </w:r>
      <w:proofErr w:type="spellStart"/>
      <w:r>
        <w:t>Leges</w:t>
      </w:r>
      <w:proofErr w:type="spellEnd"/>
      <w:r>
        <w:t>, 2013, s. 124.</w:t>
      </w:r>
    </w:p>
  </w:footnote>
  <w:footnote w:id="159">
    <w:p w:rsidR="00453016" w:rsidRDefault="00453016">
      <w:pPr>
        <w:pStyle w:val="Textpoznpodarou"/>
      </w:pPr>
      <w:r>
        <w:rPr>
          <w:rStyle w:val="Znakapoznpodarou"/>
        </w:rPr>
        <w:footnoteRef/>
      </w:r>
      <w:r>
        <w:t xml:space="preserve"> KOVÁŘOVÁ, D. Děti téměř kukaččí. </w:t>
      </w:r>
      <w:r w:rsidRPr="00BE698F">
        <w:rPr>
          <w:i/>
        </w:rPr>
        <w:t>Rodinné listy</w:t>
      </w:r>
      <w:r>
        <w:t>, 2014, č. 9, s. 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B59"/>
    <w:multiLevelType w:val="multilevel"/>
    <w:tmpl w:val="115E99EC"/>
    <w:lvl w:ilvl="0">
      <w:start w:val="4"/>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
    <w:nsid w:val="00FC63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922E39"/>
    <w:multiLevelType w:val="hybridMultilevel"/>
    <w:tmpl w:val="F3D61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B07321"/>
    <w:multiLevelType w:val="hybridMultilevel"/>
    <w:tmpl w:val="161EF2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09592E"/>
    <w:multiLevelType w:val="hybridMultilevel"/>
    <w:tmpl w:val="06EA9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652A01"/>
    <w:multiLevelType w:val="multilevel"/>
    <w:tmpl w:val="115E99EC"/>
    <w:lvl w:ilvl="0">
      <w:start w:val="4"/>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6">
    <w:nsid w:val="16F57C28"/>
    <w:multiLevelType w:val="multilevel"/>
    <w:tmpl w:val="247AA6F2"/>
    <w:lvl w:ilvl="0">
      <w:start w:val="4"/>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7">
    <w:nsid w:val="18EA09EE"/>
    <w:multiLevelType w:val="hybridMultilevel"/>
    <w:tmpl w:val="1BB2DC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561CA7"/>
    <w:multiLevelType w:val="hybridMultilevel"/>
    <w:tmpl w:val="EDDA48D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1FC6E94"/>
    <w:multiLevelType w:val="hybridMultilevel"/>
    <w:tmpl w:val="DD247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FD0C6F"/>
    <w:multiLevelType w:val="hybridMultilevel"/>
    <w:tmpl w:val="9718E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50499C"/>
    <w:multiLevelType w:val="hybridMultilevel"/>
    <w:tmpl w:val="563A4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085C93"/>
    <w:multiLevelType w:val="hybridMultilevel"/>
    <w:tmpl w:val="5A90BD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8A3AFB"/>
    <w:multiLevelType w:val="hybridMultilevel"/>
    <w:tmpl w:val="F34084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1A7BF7"/>
    <w:multiLevelType w:val="multilevel"/>
    <w:tmpl w:val="115E99EC"/>
    <w:lvl w:ilvl="0">
      <w:start w:val="4"/>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5">
    <w:nsid w:val="2E482E1C"/>
    <w:multiLevelType w:val="hybridMultilevel"/>
    <w:tmpl w:val="3FF654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D54C34"/>
    <w:multiLevelType w:val="multilevel"/>
    <w:tmpl w:val="8EAA89F8"/>
    <w:lvl w:ilvl="0">
      <w:start w:val="2"/>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7">
    <w:nsid w:val="31055117"/>
    <w:multiLevelType w:val="multilevel"/>
    <w:tmpl w:val="83282A52"/>
    <w:lvl w:ilvl="0">
      <w:start w:val="1"/>
      <w:numFmt w:val="decimal"/>
      <w:lvlText w:val="%1"/>
      <w:lvlJc w:val="left"/>
      <w:pPr>
        <w:ind w:left="780" w:hanging="360"/>
      </w:pPr>
      <w:rPr>
        <w:rFonts w:hint="default"/>
      </w:rPr>
    </w:lvl>
    <w:lvl w:ilvl="1">
      <w:start w:val="2"/>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8">
    <w:nsid w:val="39164643"/>
    <w:multiLevelType w:val="multilevel"/>
    <w:tmpl w:val="115E99EC"/>
    <w:lvl w:ilvl="0">
      <w:start w:val="4"/>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9">
    <w:nsid w:val="3DE66C80"/>
    <w:multiLevelType w:val="hybridMultilevel"/>
    <w:tmpl w:val="5EBA846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44BA528C"/>
    <w:multiLevelType w:val="multilevel"/>
    <w:tmpl w:val="380EBCEE"/>
    <w:lvl w:ilvl="0">
      <w:start w:val="1"/>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1">
    <w:nsid w:val="48077327"/>
    <w:multiLevelType w:val="hybridMultilevel"/>
    <w:tmpl w:val="D6EA849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nsid w:val="489F439F"/>
    <w:multiLevelType w:val="multilevel"/>
    <w:tmpl w:val="1B68D2F6"/>
    <w:lvl w:ilvl="0">
      <w:start w:val="1"/>
      <w:numFmt w:val="decimal"/>
      <w:lvlText w:val="%1."/>
      <w:lvlJc w:val="left"/>
      <w:pPr>
        <w:ind w:left="360" w:hanging="360"/>
      </w:pPr>
      <w:rPr>
        <w:b/>
        <w:sz w:val="32"/>
        <w:szCs w:val="32"/>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9F3DD0"/>
    <w:multiLevelType w:val="multilevel"/>
    <w:tmpl w:val="115E99EC"/>
    <w:lvl w:ilvl="0">
      <w:start w:val="4"/>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4">
    <w:nsid w:val="4DB60AC1"/>
    <w:multiLevelType w:val="hybridMultilevel"/>
    <w:tmpl w:val="7CB6C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929EC"/>
    <w:multiLevelType w:val="multilevel"/>
    <w:tmpl w:val="204A3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B44A8C"/>
    <w:multiLevelType w:val="hybridMultilevel"/>
    <w:tmpl w:val="64A462C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nsid w:val="54A038AC"/>
    <w:multiLevelType w:val="hybridMultilevel"/>
    <w:tmpl w:val="C00050C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58215B7"/>
    <w:multiLevelType w:val="hybridMultilevel"/>
    <w:tmpl w:val="832CB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5A7B93"/>
    <w:multiLevelType w:val="hybridMultilevel"/>
    <w:tmpl w:val="1B9ED6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D6DF4"/>
    <w:multiLevelType w:val="multilevel"/>
    <w:tmpl w:val="C1205ECA"/>
    <w:lvl w:ilvl="0">
      <w:start w:val="4"/>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1">
    <w:nsid w:val="63C14150"/>
    <w:multiLevelType w:val="hybridMultilevel"/>
    <w:tmpl w:val="A99C3B42"/>
    <w:lvl w:ilvl="0" w:tplc="0405000F">
      <w:start w:val="1"/>
      <w:numFmt w:val="decimal"/>
      <w:lvlText w:val="%1."/>
      <w:lvlJc w:val="left"/>
      <w:pPr>
        <w:ind w:left="2910" w:hanging="360"/>
      </w:pPr>
    </w:lvl>
    <w:lvl w:ilvl="1" w:tplc="04050019" w:tentative="1">
      <w:start w:val="1"/>
      <w:numFmt w:val="lowerLetter"/>
      <w:lvlText w:val="%2."/>
      <w:lvlJc w:val="left"/>
      <w:pPr>
        <w:ind w:left="3630" w:hanging="360"/>
      </w:pPr>
    </w:lvl>
    <w:lvl w:ilvl="2" w:tplc="0405001B" w:tentative="1">
      <w:start w:val="1"/>
      <w:numFmt w:val="lowerRoman"/>
      <w:lvlText w:val="%3."/>
      <w:lvlJc w:val="right"/>
      <w:pPr>
        <w:ind w:left="4350" w:hanging="180"/>
      </w:pPr>
    </w:lvl>
    <w:lvl w:ilvl="3" w:tplc="0405000F" w:tentative="1">
      <w:start w:val="1"/>
      <w:numFmt w:val="decimal"/>
      <w:lvlText w:val="%4."/>
      <w:lvlJc w:val="left"/>
      <w:pPr>
        <w:ind w:left="5070" w:hanging="360"/>
      </w:pPr>
    </w:lvl>
    <w:lvl w:ilvl="4" w:tplc="04050019" w:tentative="1">
      <w:start w:val="1"/>
      <w:numFmt w:val="lowerLetter"/>
      <w:lvlText w:val="%5."/>
      <w:lvlJc w:val="left"/>
      <w:pPr>
        <w:ind w:left="5790" w:hanging="360"/>
      </w:pPr>
    </w:lvl>
    <w:lvl w:ilvl="5" w:tplc="0405001B" w:tentative="1">
      <w:start w:val="1"/>
      <w:numFmt w:val="lowerRoman"/>
      <w:lvlText w:val="%6."/>
      <w:lvlJc w:val="right"/>
      <w:pPr>
        <w:ind w:left="6510" w:hanging="180"/>
      </w:pPr>
    </w:lvl>
    <w:lvl w:ilvl="6" w:tplc="0405000F" w:tentative="1">
      <w:start w:val="1"/>
      <w:numFmt w:val="decimal"/>
      <w:lvlText w:val="%7."/>
      <w:lvlJc w:val="left"/>
      <w:pPr>
        <w:ind w:left="7230" w:hanging="360"/>
      </w:pPr>
    </w:lvl>
    <w:lvl w:ilvl="7" w:tplc="04050019" w:tentative="1">
      <w:start w:val="1"/>
      <w:numFmt w:val="lowerLetter"/>
      <w:lvlText w:val="%8."/>
      <w:lvlJc w:val="left"/>
      <w:pPr>
        <w:ind w:left="7950" w:hanging="360"/>
      </w:pPr>
    </w:lvl>
    <w:lvl w:ilvl="8" w:tplc="0405001B" w:tentative="1">
      <w:start w:val="1"/>
      <w:numFmt w:val="lowerRoman"/>
      <w:lvlText w:val="%9."/>
      <w:lvlJc w:val="right"/>
      <w:pPr>
        <w:ind w:left="8670" w:hanging="180"/>
      </w:pPr>
    </w:lvl>
  </w:abstractNum>
  <w:abstractNum w:abstractNumId="32">
    <w:nsid w:val="670918C7"/>
    <w:multiLevelType w:val="hybridMultilevel"/>
    <w:tmpl w:val="8E8067B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694257BD"/>
    <w:multiLevelType w:val="multilevel"/>
    <w:tmpl w:val="C1205ECA"/>
    <w:lvl w:ilvl="0">
      <w:start w:val="4"/>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4">
    <w:nsid w:val="69966778"/>
    <w:multiLevelType w:val="hybridMultilevel"/>
    <w:tmpl w:val="80F4890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6C014130"/>
    <w:multiLevelType w:val="hybridMultilevel"/>
    <w:tmpl w:val="0D3872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2C5987"/>
    <w:multiLevelType w:val="hybridMultilevel"/>
    <w:tmpl w:val="C18252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EF6F46"/>
    <w:multiLevelType w:val="hybridMultilevel"/>
    <w:tmpl w:val="46F0B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FFB27BB"/>
    <w:multiLevelType w:val="hybridMultilevel"/>
    <w:tmpl w:val="EA1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5"/>
  </w:num>
  <w:num w:numId="3">
    <w:abstractNumId w:val="22"/>
  </w:num>
  <w:num w:numId="4">
    <w:abstractNumId w:val="32"/>
  </w:num>
  <w:num w:numId="5">
    <w:abstractNumId w:val="19"/>
  </w:num>
  <w:num w:numId="6">
    <w:abstractNumId w:val="34"/>
  </w:num>
  <w:num w:numId="7">
    <w:abstractNumId w:val="8"/>
  </w:num>
  <w:num w:numId="8">
    <w:abstractNumId w:val="27"/>
  </w:num>
  <w:num w:numId="9">
    <w:abstractNumId w:val="31"/>
  </w:num>
  <w:num w:numId="10">
    <w:abstractNumId w:val="37"/>
  </w:num>
  <w:num w:numId="11">
    <w:abstractNumId w:val="7"/>
  </w:num>
  <w:num w:numId="12">
    <w:abstractNumId w:val="38"/>
  </w:num>
  <w:num w:numId="13">
    <w:abstractNumId w:val="36"/>
  </w:num>
  <w:num w:numId="14">
    <w:abstractNumId w:val="2"/>
  </w:num>
  <w:num w:numId="15">
    <w:abstractNumId w:val="17"/>
  </w:num>
  <w:num w:numId="16">
    <w:abstractNumId w:val="16"/>
  </w:num>
  <w:num w:numId="17">
    <w:abstractNumId w:val="35"/>
  </w:num>
  <w:num w:numId="18">
    <w:abstractNumId w:val="9"/>
  </w:num>
  <w:num w:numId="19">
    <w:abstractNumId w:val="29"/>
  </w:num>
  <w:num w:numId="20">
    <w:abstractNumId w:val="15"/>
  </w:num>
  <w:num w:numId="21">
    <w:abstractNumId w:val="18"/>
  </w:num>
  <w:num w:numId="22">
    <w:abstractNumId w:val="14"/>
  </w:num>
  <w:num w:numId="23">
    <w:abstractNumId w:val="21"/>
  </w:num>
  <w:num w:numId="24">
    <w:abstractNumId w:val="28"/>
  </w:num>
  <w:num w:numId="25">
    <w:abstractNumId w:val="26"/>
  </w:num>
  <w:num w:numId="26">
    <w:abstractNumId w:val="23"/>
  </w:num>
  <w:num w:numId="27">
    <w:abstractNumId w:val="5"/>
  </w:num>
  <w:num w:numId="28">
    <w:abstractNumId w:val="6"/>
  </w:num>
  <w:num w:numId="29">
    <w:abstractNumId w:val="0"/>
  </w:num>
  <w:num w:numId="30">
    <w:abstractNumId w:val="30"/>
  </w:num>
  <w:num w:numId="31">
    <w:abstractNumId w:val="33"/>
  </w:num>
  <w:num w:numId="32">
    <w:abstractNumId w:val="20"/>
  </w:num>
  <w:num w:numId="33">
    <w:abstractNumId w:val="12"/>
  </w:num>
  <w:num w:numId="34">
    <w:abstractNumId w:val="3"/>
  </w:num>
  <w:num w:numId="35">
    <w:abstractNumId w:val="11"/>
  </w:num>
  <w:num w:numId="36">
    <w:abstractNumId w:val="4"/>
  </w:num>
  <w:num w:numId="37">
    <w:abstractNumId w:val="10"/>
  </w:num>
  <w:num w:numId="38">
    <w:abstractNumId w:val="13"/>
  </w:num>
  <w:num w:numId="39">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
    <w15:presenceInfo w15:providerId="None" w15:userId="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5E9C"/>
    <w:rsid w:val="00001B51"/>
    <w:rsid w:val="0000717A"/>
    <w:rsid w:val="00023FB2"/>
    <w:rsid w:val="00027CB4"/>
    <w:rsid w:val="0003061F"/>
    <w:rsid w:val="00030D36"/>
    <w:rsid w:val="00031262"/>
    <w:rsid w:val="00031B27"/>
    <w:rsid w:val="00031D36"/>
    <w:rsid w:val="00041495"/>
    <w:rsid w:val="0004399A"/>
    <w:rsid w:val="00044D59"/>
    <w:rsid w:val="000455AF"/>
    <w:rsid w:val="00046372"/>
    <w:rsid w:val="0005017E"/>
    <w:rsid w:val="00055F7D"/>
    <w:rsid w:val="0006525E"/>
    <w:rsid w:val="00065E6F"/>
    <w:rsid w:val="0007014E"/>
    <w:rsid w:val="00071F98"/>
    <w:rsid w:val="000744DA"/>
    <w:rsid w:val="00074E60"/>
    <w:rsid w:val="00075636"/>
    <w:rsid w:val="000769C2"/>
    <w:rsid w:val="000820B1"/>
    <w:rsid w:val="000838F2"/>
    <w:rsid w:val="0008694C"/>
    <w:rsid w:val="00087C53"/>
    <w:rsid w:val="00091637"/>
    <w:rsid w:val="0009794C"/>
    <w:rsid w:val="000A6A4B"/>
    <w:rsid w:val="000C02D5"/>
    <w:rsid w:val="000C0605"/>
    <w:rsid w:val="000E1E03"/>
    <w:rsid w:val="000E3C2D"/>
    <w:rsid w:val="000F384A"/>
    <w:rsid w:val="00101362"/>
    <w:rsid w:val="0010371E"/>
    <w:rsid w:val="00114DE5"/>
    <w:rsid w:val="00117E55"/>
    <w:rsid w:val="001227B7"/>
    <w:rsid w:val="0012395A"/>
    <w:rsid w:val="00124DB7"/>
    <w:rsid w:val="001428E8"/>
    <w:rsid w:val="00143F77"/>
    <w:rsid w:val="00147130"/>
    <w:rsid w:val="0015467A"/>
    <w:rsid w:val="00157F70"/>
    <w:rsid w:val="00162770"/>
    <w:rsid w:val="00162F54"/>
    <w:rsid w:val="00163920"/>
    <w:rsid w:val="00170BC5"/>
    <w:rsid w:val="0017244C"/>
    <w:rsid w:val="00177CF8"/>
    <w:rsid w:val="0018232C"/>
    <w:rsid w:val="00183C94"/>
    <w:rsid w:val="001854C1"/>
    <w:rsid w:val="00190830"/>
    <w:rsid w:val="001919AB"/>
    <w:rsid w:val="00191F55"/>
    <w:rsid w:val="00192212"/>
    <w:rsid w:val="00193CAB"/>
    <w:rsid w:val="00196B97"/>
    <w:rsid w:val="001C563F"/>
    <w:rsid w:val="001D024C"/>
    <w:rsid w:val="001D25B8"/>
    <w:rsid w:val="001D422C"/>
    <w:rsid w:val="001D593F"/>
    <w:rsid w:val="001D5F5C"/>
    <w:rsid w:val="001E1921"/>
    <w:rsid w:val="001F13E0"/>
    <w:rsid w:val="001F6957"/>
    <w:rsid w:val="001F7617"/>
    <w:rsid w:val="00203122"/>
    <w:rsid w:val="00213B67"/>
    <w:rsid w:val="00217E55"/>
    <w:rsid w:val="00217F29"/>
    <w:rsid w:val="00220D1E"/>
    <w:rsid w:val="0022163F"/>
    <w:rsid w:val="002305D0"/>
    <w:rsid w:val="00230C4E"/>
    <w:rsid w:val="00233C02"/>
    <w:rsid w:val="00235B57"/>
    <w:rsid w:val="0024217F"/>
    <w:rsid w:val="00243EDA"/>
    <w:rsid w:val="00245B32"/>
    <w:rsid w:val="0025133C"/>
    <w:rsid w:val="00260524"/>
    <w:rsid w:val="0026360E"/>
    <w:rsid w:val="00270C90"/>
    <w:rsid w:val="0027297D"/>
    <w:rsid w:val="00274166"/>
    <w:rsid w:val="00280194"/>
    <w:rsid w:val="00283449"/>
    <w:rsid w:val="002844F0"/>
    <w:rsid w:val="0028756E"/>
    <w:rsid w:val="002930AD"/>
    <w:rsid w:val="00295C55"/>
    <w:rsid w:val="002A01E4"/>
    <w:rsid w:val="002A05C3"/>
    <w:rsid w:val="002A0E7E"/>
    <w:rsid w:val="002A51E7"/>
    <w:rsid w:val="002A7AB8"/>
    <w:rsid w:val="002C301F"/>
    <w:rsid w:val="002E0354"/>
    <w:rsid w:val="002E57BA"/>
    <w:rsid w:val="002E60DC"/>
    <w:rsid w:val="002F033B"/>
    <w:rsid w:val="002F0555"/>
    <w:rsid w:val="002F3D05"/>
    <w:rsid w:val="002F5AD0"/>
    <w:rsid w:val="00303275"/>
    <w:rsid w:val="00306863"/>
    <w:rsid w:val="00307A6C"/>
    <w:rsid w:val="00312F84"/>
    <w:rsid w:val="0031764A"/>
    <w:rsid w:val="0032252F"/>
    <w:rsid w:val="00323609"/>
    <w:rsid w:val="0032679B"/>
    <w:rsid w:val="00327AF7"/>
    <w:rsid w:val="003302AC"/>
    <w:rsid w:val="00330FE8"/>
    <w:rsid w:val="003403A0"/>
    <w:rsid w:val="00342A5C"/>
    <w:rsid w:val="003458AA"/>
    <w:rsid w:val="00346E32"/>
    <w:rsid w:val="00347940"/>
    <w:rsid w:val="00347D64"/>
    <w:rsid w:val="00355BE2"/>
    <w:rsid w:val="00362077"/>
    <w:rsid w:val="003638EA"/>
    <w:rsid w:val="00365F54"/>
    <w:rsid w:val="0036705C"/>
    <w:rsid w:val="003732F6"/>
    <w:rsid w:val="003763F9"/>
    <w:rsid w:val="00382B02"/>
    <w:rsid w:val="0038517E"/>
    <w:rsid w:val="00385ED5"/>
    <w:rsid w:val="0039071A"/>
    <w:rsid w:val="0039634D"/>
    <w:rsid w:val="003B15DB"/>
    <w:rsid w:val="003B2811"/>
    <w:rsid w:val="003B4475"/>
    <w:rsid w:val="003B6CF1"/>
    <w:rsid w:val="003C0188"/>
    <w:rsid w:val="003C5801"/>
    <w:rsid w:val="003C6CC8"/>
    <w:rsid w:val="003C75C4"/>
    <w:rsid w:val="003D6F6D"/>
    <w:rsid w:val="003E3319"/>
    <w:rsid w:val="003E6CB7"/>
    <w:rsid w:val="003F0572"/>
    <w:rsid w:val="003F0C43"/>
    <w:rsid w:val="003F34E6"/>
    <w:rsid w:val="003F42B8"/>
    <w:rsid w:val="003F75F0"/>
    <w:rsid w:val="004017CB"/>
    <w:rsid w:val="004078C7"/>
    <w:rsid w:val="00415E85"/>
    <w:rsid w:val="00416E6C"/>
    <w:rsid w:val="00424E75"/>
    <w:rsid w:val="00426C15"/>
    <w:rsid w:val="00427439"/>
    <w:rsid w:val="00430127"/>
    <w:rsid w:val="00430AE1"/>
    <w:rsid w:val="00430F6D"/>
    <w:rsid w:val="00431153"/>
    <w:rsid w:val="00442065"/>
    <w:rsid w:val="004456F0"/>
    <w:rsid w:val="00451008"/>
    <w:rsid w:val="0045161A"/>
    <w:rsid w:val="00453016"/>
    <w:rsid w:val="00460543"/>
    <w:rsid w:val="004624D5"/>
    <w:rsid w:val="004648AA"/>
    <w:rsid w:val="00466159"/>
    <w:rsid w:val="00467890"/>
    <w:rsid w:val="00471F5C"/>
    <w:rsid w:val="00473AB5"/>
    <w:rsid w:val="00475BC0"/>
    <w:rsid w:val="00482EF8"/>
    <w:rsid w:val="00486D48"/>
    <w:rsid w:val="0049098A"/>
    <w:rsid w:val="00492FD4"/>
    <w:rsid w:val="004976C0"/>
    <w:rsid w:val="004A12BB"/>
    <w:rsid w:val="004A604E"/>
    <w:rsid w:val="004B1C9D"/>
    <w:rsid w:val="004C4008"/>
    <w:rsid w:val="004C6702"/>
    <w:rsid w:val="004C6857"/>
    <w:rsid w:val="004C6F3F"/>
    <w:rsid w:val="004D370B"/>
    <w:rsid w:val="004D5DC1"/>
    <w:rsid w:val="004F0097"/>
    <w:rsid w:val="004F28DB"/>
    <w:rsid w:val="004F69E1"/>
    <w:rsid w:val="005054A6"/>
    <w:rsid w:val="00505972"/>
    <w:rsid w:val="005109A8"/>
    <w:rsid w:val="005208D7"/>
    <w:rsid w:val="0052289A"/>
    <w:rsid w:val="00525467"/>
    <w:rsid w:val="00534D37"/>
    <w:rsid w:val="00553262"/>
    <w:rsid w:val="00553466"/>
    <w:rsid w:val="00554477"/>
    <w:rsid w:val="00555E28"/>
    <w:rsid w:val="00557779"/>
    <w:rsid w:val="0056163E"/>
    <w:rsid w:val="00565671"/>
    <w:rsid w:val="00565B2F"/>
    <w:rsid w:val="005714D4"/>
    <w:rsid w:val="00574CA8"/>
    <w:rsid w:val="00586F1F"/>
    <w:rsid w:val="00587224"/>
    <w:rsid w:val="0059328B"/>
    <w:rsid w:val="005967DF"/>
    <w:rsid w:val="00596D3F"/>
    <w:rsid w:val="005A1F21"/>
    <w:rsid w:val="005C5A87"/>
    <w:rsid w:val="005C7B59"/>
    <w:rsid w:val="005D0F06"/>
    <w:rsid w:val="005D1BF7"/>
    <w:rsid w:val="005D4362"/>
    <w:rsid w:val="005E3EB7"/>
    <w:rsid w:val="005F0B95"/>
    <w:rsid w:val="005F28CA"/>
    <w:rsid w:val="005F5C14"/>
    <w:rsid w:val="005F6DEF"/>
    <w:rsid w:val="006007E3"/>
    <w:rsid w:val="006161A4"/>
    <w:rsid w:val="0062243E"/>
    <w:rsid w:val="0062677D"/>
    <w:rsid w:val="00633A15"/>
    <w:rsid w:val="00634966"/>
    <w:rsid w:val="00635F3A"/>
    <w:rsid w:val="0063728F"/>
    <w:rsid w:val="00652151"/>
    <w:rsid w:val="00654369"/>
    <w:rsid w:val="00662EAC"/>
    <w:rsid w:val="00665383"/>
    <w:rsid w:val="006662CE"/>
    <w:rsid w:val="0067188A"/>
    <w:rsid w:val="00671BB2"/>
    <w:rsid w:val="00672F77"/>
    <w:rsid w:val="0067576E"/>
    <w:rsid w:val="006821C5"/>
    <w:rsid w:val="00682C07"/>
    <w:rsid w:val="00691469"/>
    <w:rsid w:val="00692FA4"/>
    <w:rsid w:val="006A296D"/>
    <w:rsid w:val="006A2FB2"/>
    <w:rsid w:val="006A5982"/>
    <w:rsid w:val="006A7ECF"/>
    <w:rsid w:val="006B04D8"/>
    <w:rsid w:val="006B5CB3"/>
    <w:rsid w:val="006C242C"/>
    <w:rsid w:val="006C3480"/>
    <w:rsid w:val="006C7F09"/>
    <w:rsid w:val="006D458C"/>
    <w:rsid w:val="006E38DB"/>
    <w:rsid w:val="006E45DC"/>
    <w:rsid w:val="006E61B9"/>
    <w:rsid w:val="006F0206"/>
    <w:rsid w:val="006F53DD"/>
    <w:rsid w:val="007003B3"/>
    <w:rsid w:val="0070062E"/>
    <w:rsid w:val="0070286A"/>
    <w:rsid w:val="00704859"/>
    <w:rsid w:val="0070485E"/>
    <w:rsid w:val="00705E4D"/>
    <w:rsid w:val="007061C6"/>
    <w:rsid w:val="007075D7"/>
    <w:rsid w:val="007104A1"/>
    <w:rsid w:val="007116DB"/>
    <w:rsid w:val="0071485B"/>
    <w:rsid w:val="00716E1D"/>
    <w:rsid w:val="00725D18"/>
    <w:rsid w:val="007267B2"/>
    <w:rsid w:val="00727B91"/>
    <w:rsid w:val="00730B48"/>
    <w:rsid w:val="00732B70"/>
    <w:rsid w:val="00733E8E"/>
    <w:rsid w:val="007417B7"/>
    <w:rsid w:val="0074649E"/>
    <w:rsid w:val="00747A8A"/>
    <w:rsid w:val="007510B5"/>
    <w:rsid w:val="00755F3D"/>
    <w:rsid w:val="00756CDD"/>
    <w:rsid w:val="00762125"/>
    <w:rsid w:val="007665BA"/>
    <w:rsid w:val="007725F4"/>
    <w:rsid w:val="00773AAA"/>
    <w:rsid w:val="00777364"/>
    <w:rsid w:val="00786034"/>
    <w:rsid w:val="007956B4"/>
    <w:rsid w:val="00795BF5"/>
    <w:rsid w:val="007A006C"/>
    <w:rsid w:val="007A4012"/>
    <w:rsid w:val="007A53FC"/>
    <w:rsid w:val="007B146A"/>
    <w:rsid w:val="007B1C6A"/>
    <w:rsid w:val="007B3D32"/>
    <w:rsid w:val="007B6784"/>
    <w:rsid w:val="007C1577"/>
    <w:rsid w:val="007C567B"/>
    <w:rsid w:val="007C5905"/>
    <w:rsid w:val="007D1F27"/>
    <w:rsid w:val="007D388E"/>
    <w:rsid w:val="007D4337"/>
    <w:rsid w:val="007D50F6"/>
    <w:rsid w:val="007D5781"/>
    <w:rsid w:val="007D7F8B"/>
    <w:rsid w:val="007E128C"/>
    <w:rsid w:val="007E1E7E"/>
    <w:rsid w:val="007F2613"/>
    <w:rsid w:val="007F72E3"/>
    <w:rsid w:val="008014FA"/>
    <w:rsid w:val="00810032"/>
    <w:rsid w:val="00821658"/>
    <w:rsid w:val="0082319F"/>
    <w:rsid w:val="00825DF1"/>
    <w:rsid w:val="00827B75"/>
    <w:rsid w:val="008330BC"/>
    <w:rsid w:val="00841941"/>
    <w:rsid w:val="00843E86"/>
    <w:rsid w:val="00843E92"/>
    <w:rsid w:val="00845E9C"/>
    <w:rsid w:val="00846119"/>
    <w:rsid w:val="00855595"/>
    <w:rsid w:val="00855F10"/>
    <w:rsid w:val="00856F86"/>
    <w:rsid w:val="00861AB2"/>
    <w:rsid w:val="00866805"/>
    <w:rsid w:val="00867D92"/>
    <w:rsid w:val="008732C8"/>
    <w:rsid w:val="00875B63"/>
    <w:rsid w:val="00882BAF"/>
    <w:rsid w:val="00885BD7"/>
    <w:rsid w:val="008863FB"/>
    <w:rsid w:val="00886559"/>
    <w:rsid w:val="0089329E"/>
    <w:rsid w:val="008A0095"/>
    <w:rsid w:val="008B1BDF"/>
    <w:rsid w:val="008B40DC"/>
    <w:rsid w:val="008C3E7F"/>
    <w:rsid w:val="008D0788"/>
    <w:rsid w:val="008D0FEF"/>
    <w:rsid w:val="008D2CF1"/>
    <w:rsid w:val="008E42A6"/>
    <w:rsid w:val="008E4702"/>
    <w:rsid w:val="008F01F8"/>
    <w:rsid w:val="008F2CF4"/>
    <w:rsid w:val="00903726"/>
    <w:rsid w:val="0090512E"/>
    <w:rsid w:val="00907312"/>
    <w:rsid w:val="00907B89"/>
    <w:rsid w:val="00915822"/>
    <w:rsid w:val="00920ACE"/>
    <w:rsid w:val="0092736F"/>
    <w:rsid w:val="00927CF6"/>
    <w:rsid w:val="0094234A"/>
    <w:rsid w:val="00944F7E"/>
    <w:rsid w:val="00945E5A"/>
    <w:rsid w:val="00946F70"/>
    <w:rsid w:val="00947502"/>
    <w:rsid w:val="00952855"/>
    <w:rsid w:val="00954930"/>
    <w:rsid w:val="00956CCB"/>
    <w:rsid w:val="00963135"/>
    <w:rsid w:val="00964FCF"/>
    <w:rsid w:val="00970225"/>
    <w:rsid w:val="00971AD1"/>
    <w:rsid w:val="00975156"/>
    <w:rsid w:val="0097603F"/>
    <w:rsid w:val="00976802"/>
    <w:rsid w:val="009805F6"/>
    <w:rsid w:val="00981D1A"/>
    <w:rsid w:val="00982141"/>
    <w:rsid w:val="00991009"/>
    <w:rsid w:val="00995B9A"/>
    <w:rsid w:val="00997BB5"/>
    <w:rsid w:val="009A3390"/>
    <w:rsid w:val="009C083E"/>
    <w:rsid w:val="009C1CB0"/>
    <w:rsid w:val="009D7ED0"/>
    <w:rsid w:val="009F7F76"/>
    <w:rsid w:val="00A1052D"/>
    <w:rsid w:val="00A11B2A"/>
    <w:rsid w:val="00A1286B"/>
    <w:rsid w:val="00A131E7"/>
    <w:rsid w:val="00A13EDC"/>
    <w:rsid w:val="00A141C5"/>
    <w:rsid w:val="00A15823"/>
    <w:rsid w:val="00A16BE3"/>
    <w:rsid w:val="00A16DC7"/>
    <w:rsid w:val="00A21489"/>
    <w:rsid w:val="00A2388E"/>
    <w:rsid w:val="00A25202"/>
    <w:rsid w:val="00A256A1"/>
    <w:rsid w:val="00A4154F"/>
    <w:rsid w:val="00A5753F"/>
    <w:rsid w:val="00A604E9"/>
    <w:rsid w:val="00A6304D"/>
    <w:rsid w:val="00A639A4"/>
    <w:rsid w:val="00A641AD"/>
    <w:rsid w:val="00A66C0A"/>
    <w:rsid w:val="00A71E1C"/>
    <w:rsid w:val="00A73CAE"/>
    <w:rsid w:val="00A7407A"/>
    <w:rsid w:val="00A87D1D"/>
    <w:rsid w:val="00A91632"/>
    <w:rsid w:val="00A95948"/>
    <w:rsid w:val="00AA0116"/>
    <w:rsid w:val="00AA28F3"/>
    <w:rsid w:val="00AB1147"/>
    <w:rsid w:val="00AB45D2"/>
    <w:rsid w:val="00AB4A0A"/>
    <w:rsid w:val="00AB7755"/>
    <w:rsid w:val="00AB7E61"/>
    <w:rsid w:val="00AC3380"/>
    <w:rsid w:val="00AC44F3"/>
    <w:rsid w:val="00AD0719"/>
    <w:rsid w:val="00AD1CE8"/>
    <w:rsid w:val="00AD4EA9"/>
    <w:rsid w:val="00AD610E"/>
    <w:rsid w:val="00AE16B7"/>
    <w:rsid w:val="00AE759F"/>
    <w:rsid w:val="00AE7BCD"/>
    <w:rsid w:val="00AF378E"/>
    <w:rsid w:val="00AF5C52"/>
    <w:rsid w:val="00B00C31"/>
    <w:rsid w:val="00B151B0"/>
    <w:rsid w:val="00B4144B"/>
    <w:rsid w:val="00B43A30"/>
    <w:rsid w:val="00B66CD1"/>
    <w:rsid w:val="00B71EE2"/>
    <w:rsid w:val="00B75AD1"/>
    <w:rsid w:val="00B949F6"/>
    <w:rsid w:val="00B94E25"/>
    <w:rsid w:val="00B9524B"/>
    <w:rsid w:val="00B9639E"/>
    <w:rsid w:val="00BA2A5B"/>
    <w:rsid w:val="00BA347C"/>
    <w:rsid w:val="00BA79C6"/>
    <w:rsid w:val="00BC233C"/>
    <w:rsid w:val="00BC2849"/>
    <w:rsid w:val="00BC33C9"/>
    <w:rsid w:val="00BC6100"/>
    <w:rsid w:val="00BC733C"/>
    <w:rsid w:val="00BD384E"/>
    <w:rsid w:val="00BD6FCE"/>
    <w:rsid w:val="00BD70C3"/>
    <w:rsid w:val="00BE206D"/>
    <w:rsid w:val="00BE30BF"/>
    <w:rsid w:val="00BE5436"/>
    <w:rsid w:val="00BE5FDB"/>
    <w:rsid w:val="00BE698F"/>
    <w:rsid w:val="00BF04DC"/>
    <w:rsid w:val="00BF1D14"/>
    <w:rsid w:val="00BF6192"/>
    <w:rsid w:val="00C006AA"/>
    <w:rsid w:val="00C127AA"/>
    <w:rsid w:val="00C12B21"/>
    <w:rsid w:val="00C212C4"/>
    <w:rsid w:val="00C24168"/>
    <w:rsid w:val="00C255D7"/>
    <w:rsid w:val="00C31A8F"/>
    <w:rsid w:val="00C321A1"/>
    <w:rsid w:val="00C33EEB"/>
    <w:rsid w:val="00C36984"/>
    <w:rsid w:val="00C45977"/>
    <w:rsid w:val="00C52636"/>
    <w:rsid w:val="00C55C2A"/>
    <w:rsid w:val="00C56056"/>
    <w:rsid w:val="00C57182"/>
    <w:rsid w:val="00C65734"/>
    <w:rsid w:val="00C67114"/>
    <w:rsid w:val="00C67460"/>
    <w:rsid w:val="00C67D8C"/>
    <w:rsid w:val="00C715F7"/>
    <w:rsid w:val="00C8242C"/>
    <w:rsid w:val="00C84E02"/>
    <w:rsid w:val="00C87F06"/>
    <w:rsid w:val="00C9175A"/>
    <w:rsid w:val="00C92871"/>
    <w:rsid w:val="00C95B34"/>
    <w:rsid w:val="00C97D8E"/>
    <w:rsid w:val="00CA0FB6"/>
    <w:rsid w:val="00CA17F9"/>
    <w:rsid w:val="00CA369A"/>
    <w:rsid w:val="00CA6EEC"/>
    <w:rsid w:val="00CB1C6F"/>
    <w:rsid w:val="00CB41A8"/>
    <w:rsid w:val="00CC0179"/>
    <w:rsid w:val="00CC68DD"/>
    <w:rsid w:val="00CD0F47"/>
    <w:rsid w:val="00CD2051"/>
    <w:rsid w:val="00CE0DD8"/>
    <w:rsid w:val="00CE2334"/>
    <w:rsid w:val="00CE2D8E"/>
    <w:rsid w:val="00CE4A22"/>
    <w:rsid w:val="00CF3A88"/>
    <w:rsid w:val="00CF69EF"/>
    <w:rsid w:val="00D0023F"/>
    <w:rsid w:val="00D05A6B"/>
    <w:rsid w:val="00D36457"/>
    <w:rsid w:val="00D408DB"/>
    <w:rsid w:val="00D43113"/>
    <w:rsid w:val="00D443DD"/>
    <w:rsid w:val="00D50F49"/>
    <w:rsid w:val="00D543D3"/>
    <w:rsid w:val="00D5764E"/>
    <w:rsid w:val="00D57E99"/>
    <w:rsid w:val="00D6097F"/>
    <w:rsid w:val="00D65739"/>
    <w:rsid w:val="00D71F24"/>
    <w:rsid w:val="00D73118"/>
    <w:rsid w:val="00D82502"/>
    <w:rsid w:val="00D83157"/>
    <w:rsid w:val="00D83278"/>
    <w:rsid w:val="00D8447F"/>
    <w:rsid w:val="00DA124B"/>
    <w:rsid w:val="00DA267B"/>
    <w:rsid w:val="00DA73B9"/>
    <w:rsid w:val="00DB3F0C"/>
    <w:rsid w:val="00DB477C"/>
    <w:rsid w:val="00DC34D1"/>
    <w:rsid w:val="00DC35D2"/>
    <w:rsid w:val="00DC6C09"/>
    <w:rsid w:val="00DD0669"/>
    <w:rsid w:val="00DD0A8F"/>
    <w:rsid w:val="00DD302F"/>
    <w:rsid w:val="00DD3039"/>
    <w:rsid w:val="00DD4A2A"/>
    <w:rsid w:val="00DD5F36"/>
    <w:rsid w:val="00DD664C"/>
    <w:rsid w:val="00DE0AFC"/>
    <w:rsid w:val="00DE4E74"/>
    <w:rsid w:val="00DF0B2A"/>
    <w:rsid w:val="00DF40A0"/>
    <w:rsid w:val="00DF507D"/>
    <w:rsid w:val="00E13D55"/>
    <w:rsid w:val="00E16638"/>
    <w:rsid w:val="00E17195"/>
    <w:rsid w:val="00E216BB"/>
    <w:rsid w:val="00E21992"/>
    <w:rsid w:val="00E33181"/>
    <w:rsid w:val="00E3405E"/>
    <w:rsid w:val="00E3541E"/>
    <w:rsid w:val="00E36E87"/>
    <w:rsid w:val="00E37890"/>
    <w:rsid w:val="00E458FF"/>
    <w:rsid w:val="00E507B6"/>
    <w:rsid w:val="00E509B6"/>
    <w:rsid w:val="00E512F6"/>
    <w:rsid w:val="00E55F51"/>
    <w:rsid w:val="00E645CE"/>
    <w:rsid w:val="00E65A97"/>
    <w:rsid w:val="00E672D3"/>
    <w:rsid w:val="00E678B9"/>
    <w:rsid w:val="00E71276"/>
    <w:rsid w:val="00E84EE4"/>
    <w:rsid w:val="00E87213"/>
    <w:rsid w:val="00E95BE7"/>
    <w:rsid w:val="00E95DA7"/>
    <w:rsid w:val="00EB0D87"/>
    <w:rsid w:val="00EB4606"/>
    <w:rsid w:val="00EB55D7"/>
    <w:rsid w:val="00EB663A"/>
    <w:rsid w:val="00EC065B"/>
    <w:rsid w:val="00EC06E7"/>
    <w:rsid w:val="00EC0880"/>
    <w:rsid w:val="00EC0F46"/>
    <w:rsid w:val="00EC3A94"/>
    <w:rsid w:val="00EC5534"/>
    <w:rsid w:val="00EC76FB"/>
    <w:rsid w:val="00ED2910"/>
    <w:rsid w:val="00ED443E"/>
    <w:rsid w:val="00ED7933"/>
    <w:rsid w:val="00EE0DFD"/>
    <w:rsid w:val="00EE4EF6"/>
    <w:rsid w:val="00EE59D5"/>
    <w:rsid w:val="00EE6D6D"/>
    <w:rsid w:val="00EF40E9"/>
    <w:rsid w:val="00EF7A78"/>
    <w:rsid w:val="00EF7D4C"/>
    <w:rsid w:val="00F03942"/>
    <w:rsid w:val="00F07FF3"/>
    <w:rsid w:val="00F11107"/>
    <w:rsid w:val="00F11239"/>
    <w:rsid w:val="00F11E7B"/>
    <w:rsid w:val="00F1317B"/>
    <w:rsid w:val="00F178A3"/>
    <w:rsid w:val="00F253B1"/>
    <w:rsid w:val="00F315F1"/>
    <w:rsid w:val="00F32B30"/>
    <w:rsid w:val="00F41794"/>
    <w:rsid w:val="00F41ABD"/>
    <w:rsid w:val="00F44941"/>
    <w:rsid w:val="00F473D6"/>
    <w:rsid w:val="00F47825"/>
    <w:rsid w:val="00F55C7D"/>
    <w:rsid w:val="00F56114"/>
    <w:rsid w:val="00F570D1"/>
    <w:rsid w:val="00F61E78"/>
    <w:rsid w:val="00F84A32"/>
    <w:rsid w:val="00F90EF6"/>
    <w:rsid w:val="00F912D8"/>
    <w:rsid w:val="00F92B70"/>
    <w:rsid w:val="00F97420"/>
    <w:rsid w:val="00F97B02"/>
    <w:rsid w:val="00FA164D"/>
    <w:rsid w:val="00FA4DBF"/>
    <w:rsid w:val="00FB252A"/>
    <w:rsid w:val="00FB34A9"/>
    <w:rsid w:val="00FB6FF5"/>
    <w:rsid w:val="00FC0CCC"/>
    <w:rsid w:val="00FC3142"/>
    <w:rsid w:val="00FC3492"/>
    <w:rsid w:val="00FD1202"/>
    <w:rsid w:val="00FD3624"/>
    <w:rsid w:val="00FD69DA"/>
    <w:rsid w:val="00FD70B0"/>
    <w:rsid w:val="00FD7566"/>
    <w:rsid w:val="00FE39BF"/>
    <w:rsid w:val="00FE52DE"/>
    <w:rsid w:val="00FE6549"/>
    <w:rsid w:val="00FE65E2"/>
    <w:rsid w:val="00FF50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A22"/>
  </w:style>
  <w:style w:type="paragraph" w:styleId="Nadpis1">
    <w:name w:val="heading 1"/>
    <w:basedOn w:val="Normln"/>
    <w:next w:val="Normln"/>
    <w:link w:val="Nadpis1Char"/>
    <w:uiPriority w:val="9"/>
    <w:qFormat/>
    <w:rsid w:val="007267B2"/>
    <w:pPr>
      <w:keepNext/>
      <w:keepLines/>
      <w:spacing w:before="480" w:after="0"/>
      <w:outlineLvl w:val="0"/>
    </w:pPr>
    <w:rPr>
      <w:rFonts w:ascii="Times New Roman" w:eastAsiaTheme="majorEastAsia" w:hAnsi="Times New Roman" w:cstheme="majorBidi"/>
      <w:b/>
      <w:bCs/>
      <w:color w:val="000000" w:themeColor="text1"/>
      <w:sz w:val="32"/>
      <w:szCs w:val="28"/>
    </w:rPr>
  </w:style>
  <w:style w:type="paragraph" w:styleId="Nadpis2">
    <w:name w:val="heading 2"/>
    <w:basedOn w:val="Normln"/>
    <w:next w:val="Normln"/>
    <w:link w:val="Nadpis2Char"/>
    <w:uiPriority w:val="9"/>
    <w:unhideWhenUsed/>
    <w:qFormat/>
    <w:rsid w:val="007267B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03061F"/>
    <w:pPr>
      <w:keepNext/>
      <w:keepLines/>
      <w:spacing w:before="200" w:after="0"/>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5E9C"/>
    <w:pPr>
      <w:ind w:left="720"/>
      <w:contextualSpacing/>
    </w:pPr>
    <w:rPr>
      <w:rFonts w:ascii="Times New Roman" w:hAnsi="Times New Roman" w:cs="Times New Roman"/>
      <w:sz w:val="24"/>
      <w:szCs w:val="24"/>
    </w:rPr>
  </w:style>
  <w:style w:type="character" w:customStyle="1" w:styleId="Nadpis1Char">
    <w:name w:val="Nadpis 1 Char"/>
    <w:basedOn w:val="Standardnpsmoodstavce"/>
    <w:link w:val="Nadpis1"/>
    <w:uiPriority w:val="9"/>
    <w:rsid w:val="007267B2"/>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7267B2"/>
    <w:rPr>
      <w:rFonts w:ascii="Times New Roman" w:eastAsiaTheme="majorEastAsia" w:hAnsi="Times New Roman" w:cstheme="majorBidi"/>
      <w:b/>
      <w:bCs/>
      <w:color w:val="000000" w:themeColor="text1"/>
      <w:sz w:val="28"/>
      <w:szCs w:val="26"/>
    </w:rPr>
  </w:style>
  <w:style w:type="paragraph" w:styleId="Textpoznpodarou">
    <w:name w:val="footnote text"/>
    <w:basedOn w:val="Normln"/>
    <w:link w:val="TextpoznpodarouChar"/>
    <w:uiPriority w:val="99"/>
    <w:semiHidden/>
    <w:unhideWhenUsed/>
    <w:rsid w:val="007267B2"/>
    <w:pPr>
      <w:spacing w:after="0" w:line="240" w:lineRule="auto"/>
    </w:pPr>
    <w:rPr>
      <w:rFonts w:ascii="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7267B2"/>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7267B2"/>
    <w:rPr>
      <w:vertAlign w:val="superscript"/>
    </w:rPr>
  </w:style>
  <w:style w:type="character" w:styleId="Odkaznakoment">
    <w:name w:val="annotation reference"/>
    <w:basedOn w:val="Standardnpsmoodstavce"/>
    <w:uiPriority w:val="99"/>
    <w:semiHidden/>
    <w:unhideWhenUsed/>
    <w:rsid w:val="00AE759F"/>
    <w:rPr>
      <w:sz w:val="16"/>
      <w:szCs w:val="16"/>
    </w:rPr>
  </w:style>
  <w:style w:type="paragraph" w:styleId="Textkomente">
    <w:name w:val="annotation text"/>
    <w:basedOn w:val="Normln"/>
    <w:link w:val="TextkomenteChar"/>
    <w:uiPriority w:val="99"/>
    <w:semiHidden/>
    <w:unhideWhenUsed/>
    <w:rsid w:val="00AE759F"/>
    <w:pPr>
      <w:spacing w:line="240" w:lineRule="auto"/>
    </w:pPr>
    <w:rPr>
      <w:sz w:val="20"/>
      <w:szCs w:val="20"/>
    </w:rPr>
  </w:style>
  <w:style w:type="character" w:customStyle="1" w:styleId="TextkomenteChar">
    <w:name w:val="Text komentáře Char"/>
    <w:basedOn w:val="Standardnpsmoodstavce"/>
    <w:link w:val="Textkomente"/>
    <w:uiPriority w:val="99"/>
    <w:semiHidden/>
    <w:rsid w:val="00AE759F"/>
    <w:rPr>
      <w:sz w:val="20"/>
      <w:szCs w:val="20"/>
    </w:rPr>
  </w:style>
  <w:style w:type="paragraph" w:styleId="Pedmtkomente">
    <w:name w:val="annotation subject"/>
    <w:basedOn w:val="Textkomente"/>
    <w:next w:val="Textkomente"/>
    <w:link w:val="PedmtkomenteChar"/>
    <w:uiPriority w:val="99"/>
    <w:semiHidden/>
    <w:unhideWhenUsed/>
    <w:rsid w:val="00AE759F"/>
    <w:rPr>
      <w:b/>
      <w:bCs/>
    </w:rPr>
  </w:style>
  <w:style w:type="character" w:customStyle="1" w:styleId="PedmtkomenteChar">
    <w:name w:val="Předmět komentáře Char"/>
    <w:basedOn w:val="TextkomenteChar"/>
    <w:link w:val="Pedmtkomente"/>
    <w:uiPriority w:val="99"/>
    <w:semiHidden/>
    <w:rsid w:val="00AE759F"/>
    <w:rPr>
      <w:b/>
      <w:bCs/>
      <w:sz w:val="20"/>
      <w:szCs w:val="20"/>
    </w:rPr>
  </w:style>
  <w:style w:type="paragraph" w:styleId="Textbubliny">
    <w:name w:val="Balloon Text"/>
    <w:basedOn w:val="Normln"/>
    <w:link w:val="TextbublinyChar"/>
    <w:uiPriority w:val="99"/>
    <w:semiHidden/>
    <w:unhideWhenUsed/>
    <w:rsid w:val="00AE7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759F"/>
    <w:rPr>
      <w:rFonts w:ascii="Tahoma" w:hAnsi="Tahoma" w:cs="Tahoma"/>
      <w:sz w:val="16"/>
      <w:szCs w:val="16"/>
    </w:rPr>
  </w:style>
  <w:style w:type="character" w:styleId="Hypertextovodkaz">
    <w:name w:val="Hyperlink"/>
    <w:basedOn w:val="Standardnpsmoodstavce"/>
    <w:uiPriority w:val="99"/>
    <w:unhideWhenUsed/>
    <w:rsid w:val="00FC0CCC"/>
    <w:rPr>
      <w:color w:val="0000FF" w:themeColor="hyperlink"/>
      <w:u w:val="single"/>
    </w:rPr>
  </w:style>
  <w:style w:type="character" w:styleId="Zvraznn">
    <w:name w:val="Emphasis"/>
    <w:basedOn w:val="Standardnpsmoodstavce"/>
    <w:uiPriority w:val="20"/>
    <w:qFormat/>
    <w:rsid w:val="00C67114"/>
    <w:rPr>
      <w:i/>
      <w:iCs/>
    </w:rPr>
  </w:style>
  <w:style w:type="paragraph" w:styleId="Obsah1">
    <w:name w:val="toc 1"/>
    <w:basedOn w:val="Normln"/>
    <w:next w:val="Normln"/>
    <w:autoRedefine/>
    <w:uiPriority w:val="39"/>
    <w:unhideWhenUsed/>
    <w:qFormat/>
    <w:rsid w:val="0003061F"/>
    <w:pPr>
      <w:spacing w:after="100"/>
    </w:pPr>
  </w:style>
  <w:style w:type="paragraph" w:styleId="Nadpisobsahu">
    <w:name w:val="TOC Heading"/>
    <w:basedOn w:val="Nadpis1"/>
    <w:next w:val="Normln"/>
    <w:uiPriority w:val="39"/>
    <w:unhideWhenUsed/>
    <w:qFormat/>
    <w:rsid w:val="0003061F"/>
    <w:pPr>
      <w:outlineLvl w:val="9"/>
    </w:pPr>
    <w:rPr>
      <w:rFonts w:asciiTheme="majorHAnsi" w:hAnsiTheme="majorHAnsi"/>
      <w:color w:val="365F91" w:themeColor="accent1" w:themeShade="BF"/>
      <w:sz w:val="28"/>
    </w:rPr>
  </w:style>
  <w:style w:type="paragraph" w:styleId="Obsah2">
    <w:name w:val="toc 2"/>
    <w:basedOn w:val="Normln"/>
    <w:next w:val="Normln"/>
    <w:autoRedefine/>
    <w:uiPriority w:val="39"/>
    <w:unhideWhenUsed/>
    <w:qFormat/>
    <w:rsid w:val="0003061F"/>
    <w:pPr>
      <w:spacing w:after="100"/>
      <w:ind w:left="220"/>
    </w:pPr>
    <w:rPr>
      <w:rFonts w:eastAsiaTheme="minorEastAsia"/>
    </w:rPr>
  </w:style>
  <w:style w:type="paragraph" w:styleId="Obsah3">
    <w:name w:val="toc 3"/>
    <w:basedOn w:val="Normln"/>
    <w:next w:val="Normln"/>
    <w:autoRedefine/>
    <w:uiPriority w:val="39"/>
    <w:unhideWhenUsed/>
    <w:qFormat/>
    <w:rsid w:val="0003061F"/>
    <w:pPr>
      <w:spacing w:after="100"/>
      <w:ind w:left="440"/>
    </w:pPr>
    <w:rPr>
      <w:rFonts w:eastAsiaTheme="minorEastAsia"/>
    </w:rPr>
  </w:style>
  <w:style w:type="character" w:customStyle="1" w:styleId="Nadpis3Char">
    <w:name w:val="Nadpis 3 Char"/>
    <w:basedOn w:val="Standardnpsmoodstavce"/>
    <w:link w:val="Nadpis3"/>
    <w:uiPriority w:val="9"/>
    <w:rsid w:val="0003061F"/>
    <w:rPr>
      <w:rFonts w:ascii="Times New Roman" w:eastAsiaTheme="majorEastAsia" w:hAnsi="Times New Roman" w:cstheme="majorBidi"/>
      <w:b/>
      <w:bCs/>
      <w:sz w:val="24"/>
    </w:rPr>
  </w:style>
  <w:style w:type="paragraph" w:styleId="Zhlav">
    <w:name w:val="header"/>
    <w:basedOn w:val="Normln"/>
    <w:link w:val="ZhlavChar"/>
    <w:uiPriority w:val="99"/>
    <w:semiHidden/>
    <w:unhideWhenUsed/>
    <w:rsid w:val="00C715F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715F7"/>
  </w:style>
  <w:style w:type="paragraph" w:styleId="Zpat">
    <w:name w:val="footer"/>
    <w:basedOn w:val="Normln"/>
    <w:link w:val="ZpatChar"/>
    <w:uiPriority w:val="99"/>
    <w:unhideWhenUsed/>
    <w:rsid w:val="00C715F7"/>
    <w:pPr>
      <w:tabs>
        <w:tab w:val="center" w:pos="4536"/>
        <w:tab w:val="right" w:pos="9072"/>
      </w:tabs>
      <w:spacing w:after="0" w:line="240" w:lineRule="auto"/>
    </w:pPr>
  </w:style>
  <w:style w:type="character" w:customStyle="1" w:styleId="ZpatChar">
    <w:name w:val="Zápatí Char"/>
    <w:basedOn w:val="Standardnpsmoodstavce"/>
    <w:link w:val="Zpat"/>
    <w:uiPriority w:val="99"/>
    <w:rsid w:val="00C715F7"/>
  </w:style>
  <w:style w:type="character" w:styleId="Sledovanodkaz">
    <w:name w:val="FollowedHyperlink"/>
    <w:basedOn w:val="Standardnpsmoodstavce"/>
    <w:uiPriority w:val="99"/>
    <w:semiHidden/>
    <w:unhideWhenUsed/>
    <w:rsid w:val="006267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0054663">
      <w:bodyDiv w:val="1"/>
      <w:marLeft w:val="0"/>
      <w:marRight w:val="0"/>
      <w:marTop w:val="0"/>
      <w:marBottom w:val="0"/>
      <w:divBdr>
        <w:top w:val="none" w:sz="0" w:space="0" w:color="auto"/>
        <w:left w:val="none" w:sz="0" w:space="0" w:color="auto"/>
        <w:bottom w:val="none" w:sz="0" w:space="0" w:color="auto"/>
        <w:right w:val="none" w:sz="0" w:space="0" w:color="auto"/>
      </w:divBdr>
    </w:div>
    <w:div w:id="529300146">
      <w:bodyDiv w:val="1"/>
      <w:marLeft w:val="0"/>
      <w:marRight w:val="0"/>
      <w:marTop w:val="0"/>
      <w:marBottom w:val="0"/>
      <w:divBdr>
        <w:top w:val="none" w:sz="0" w:space="0" w:color="auto"/>
        <w:left w:val="none" w:sz="0" w:space="0" w:color="auto"/>
        <w:bottom w:val="none" w:sz="0" w:space="0" w:color="auto"/>
        <w:right w:val="none" w:sz="0" w:space="0" w:color="auto"/>
      </w:divBdr>
    </w:div>
    <w:div w:id="780684894">
      <w:bodyDiv w:val="1"/>
      <w:marLeft w:val="0"/>
      <w:marRight w:val="0"/>
      <w:marTop w:val="0"/>
      <w:marBottom w:val="0"/>
      <w:divBdr>
        <w:top w:val="none" w:sz="0" w:space="0" w:color="auto"/>
        <w:left w:val="none" w:sz="0" w:space="0" w:color="auto"/>
        <w:bottom w:val="none" w:sz="0" w:space="0" w:color="auto"/>
        <w:right w:val="none" w:sz="0" w:space="0" w:color="auto"/>
      </w:divBdr>
    </w:div>
    <w:div w:id="790707313">
      <w:bodyDiv w:val="1"/>
      <w:marLeft w:val="0"/>
      <w:marRight w:val="0"/>
      <w:marTop w:val="0"/>
      <w:marBottom w:val="0"/>
      <w:divBdr>
        <w:top w:val="none" w:sz="0" w:space="0" w:color="auto"/>
        <w:left w:val="none" w:sz="0" w:space="0" w:color="auto"/>
        <w:bottom w:val="none" w:sz="0" w:space="0" w:color="auto"/>
        <w:right w:val="none" w:sz="0" w:space="0" w:color="auto"/>
      </w:divBdr>
    </w:div>
    <w:div w:id="855660150">
      <w:bodyDiv w:val="1"/>
      <w:marLeft w:val="0"/>
      <w:marRight w:val="0"/>
      <w:marTop w:val="0"/>
      <w:marBottom w:val="0"/>
      <w:divBdr>
        <w:top w:val="none" w:sz="0" w:space="0" w:color="auto"/>
        <w:left w:val="none" w:sz="0" w:space="0" w:color="auto"/>
        <w:bottom w:val="none" w:sz="0" w:space="0" w:color="auto"/>
        <w:right w:val="none" w:sz="0" w:space="0" w:color="auto"/>
      </w:divBdr>
      <w:divsChild>
        <w:div w:id="146702326">
          <w:marLeft w:val="0"/>
          <w:marRight w:val="0"/>
          <w:marTop w:val="0"/>
          <w:marBottom w:val="0"/>
          <w:divBdr>
            <w:top w:val="none" w:sz="0" w:space="0" w:color="auto"/>
            <w:left w:val="none" w:sz="0" w:space="0" w:color="auto"/>
            <w:bottom w:val="none" w:sz="0" w:space="0" w:color="auto"/>
            <w:right w:val="none" w:sz="0" w:space="0" w:color="auto"/>
          </w:divBdr>
        </w:div>
        <w:div w:id="597910970">
          <w:marLeft w:val="0"/>
          <w:marRight w:val="0"/>
          <w:marTop w:val="0"/>
          <w:marBottom w:val="0"/>
          <w:divBdr>
            <w:top w:val="none" w:sz="0" w:space="0" w:color="auto"/>
            <w:left w:val="none" w:sz="0" w:space="0" w:color="auto"/>
            <w:bottom w:val="none" w:sz="0" w:space="0" w:color="auto"/>
            <w:right w:val="none" w:sz="0" w:space="0" w:color="auto"/>
          </w:divBdr>
        </w:div>
        <w:div w:id="1142772276">
          <w:marLeft w:val="0"/>
          <w:marRight w:val="0"/>
          <w:marTop w:val="0"/>
          <w:marBottom w:val="0"/>
          <w:divBdr>
            <w:top w:val="none" w:sz="0" w:space="0" w:color="auto"/>
            <w:left w:val="none" w:sz="0" w:space="0" w:color="auto"/>
            <w:bottom w:val="none" w:sz="0" w:space="0" w:color="auto"/>
            <w:right w:val="none" w:sz="0" w:space="0" w:color="auto"/>
          </w:divBdr>
        </w:div>
        <w:div w:id="1805196947">
          <w:marLeft w:val="0"/>
          <w:marRight w:val="0"/>
          <w:marTop w:val="0"/>
          <w:marBottom w:val="0"/>
          <w:divBdr>
            <w:top w:val="none" w:sz="0" w:space="0" w:color="auto"/>
            <w:left w:val="none" w:sz="0" w:space="0" w:color="auto"/>
            <w:bottom w:val="none" w:sz="0" w:space="0" w:color="auto"/>
            <w:right w:val="none" w:sz="0" w:space="0" w:color="auto"/>
          </w:divBdr>
        </w:div>
      </w:divsChild>
    </w:div>
    <w:div w:id="1040401208">
      <w:bodyDiv w:val="1"/>
      <w:marLeft w:val="0"/>
      <w:marRight w:val="0"/>
      <w:marTop w:val="0"/>
      <w:marBottom w:val="0"/>
      <w:divBdr>
        <w:top w:val="none" w:sz="0" w:space="0" w:color="auto"/>
        <w:left w:val="none" w:sz="0" w:space="0" w:color="auto"/>
        <w:bottom w:val="none" w:sz="0" w:space="0" w:color="auto"/>
        <w:right w:val="none" w:sz="0" w:space="0" w:color="auto"/>
      </w:divBdr>
      <w:divsChild>
        <w:div w:id="597568950">
          <w:marLeft w:val="0"/>
          <w:marRight w:val="0"/>
          <w:marTop w:val="0"/>
          <w:marBottom w:val="0"/>
          <w:divBdr>
            <w:top w:val="none" w:sz="0" w:space="0" w:color="auto"/>
            <w:left w:val="none" w:sz="0" w:space="0" w:color="auto"/>
            <w:bottom w:val="none" w:sz="0" w:space="0" w:color="auto"/>
            <w:right w:val="none" w:sz="0" w:space="0" w:color="auto"/>
          </w:divBdr>
        </w:div>
        <w:div w:id="718238567">
          <w:marLeft w:val="0"/>
          <w:marRight w:val="0"/>
          <w:marTop w:val="0"/>
          <w:marBottom w:val="0"/>
          <w:divBdr>
            <w:top w:val="none" w:sz="0" w:space="0" w:color="auto"/>
            <w:left w:val="none" w:sz="0" w:space="0" w:color="auto"/>
            <w:bottom w:val="none" w:sz="0" w:space="0" w:color="auto"/>
            <w:right w:val="none" w:sz="0" w:space="0" w:color="auto"/>
          </w:divBdr>
        </w:div>
        <w:div w:id="1367372589">
          <w:marLeft w:val="0"/>
          <w:marRight w:val="0"/>
          <w:marTop w:val="0"/>
          <w:marBottom w:val="0"/>
          <w:divBdr>
            <w:top w:val="none" w:sz="0" w:space="0" w:color="auto"/>
            <w:left w:val="none" w:sz="0" w:space="0" w:color="auto"/>
            <w:bottom w:val="none" w:sz="0" w:space="0" w:color="auto"/>
            <w:right w:val="none" w:sz="0" w:space="0" w:color="auto"/>
          </w:divBdr>
        </w:div>
        <w:div w:id="1649018337">
          <w:marLeft w:val="0"/>
          <w:marRight w:val="0"/>
          <w:marTop w:val="0"/>
          <w:marBottom w:val="0"/>
          <w:divBdr>
            <w:top w:val="none" w:sz="0" w:space="0" w:color="auto"/>
            <w:left w:val="none" w:sz="0" w:space="0" w:color="auto"/>
            <w:bottom w:val="none" w:sz="0" w:space="0" w:color="auto"/>
            <w:right w:val="none" w:sz="0" w:space="0" w:color="auto"/>
          </w:divBdr>
        </w:div>
      </w:divsChild>
    </w:div>
    <w:div w:id="1443113266">
      <w:bodyDiv w:val="1"/>
      <w:marLeft w:val="0"/>
      <w:marRight w:val="0"/>
      <w:marTop w:val="0"/>
      <w:marBottom w:val="0"/>
      <w:divBdr>
        <w:top w:val="none" w:sz="0" w:space="0" w:color="auto"/>
        <w:left w:val="none" w:sz="0" w:space="0" w:color="auto"/>
        <w:bottom w:val="none" w:sz="0" w:space="0" w:color="auto"/>
        <w:right w:val="none" w:sz="0" w:space="0" w:color="auto"/>
      </w:divBdr>
      <w:divsChild>
        <w:div w:id="10187933">
          <w:marLeft w:val="0"/>
          <w:marRight w:val="0"/>
          <w:marTop w:val="0"/>
          <w:marBottom w:val="0"/>
          <w:divBdr>
            <w:top w:val="none" w:sz="0" w:space="0" w:color="auto"/>
            <w:left w:val="none" w:sz="0" w:space="0" w:color="auto"/>
            <w:bottom w:val="none" w:sz="0" w:space="0" w:color="auto"/>
            <w:right w:val="none" w:sz="0" w:space="0" w:color="auto"/>
          </w:divBdr>
        </w:div>
        <w:div w:id="59914053">
          <w:marLeft w:val="0"/>
          <w:marRight w:val="0"/>
          <w:marTop w:val="0"/>
          <w:marBottom w:val="0"/>
          <w:divBdr>
            <w:top w:val="none" w:sz="0" w:space="0" w:color="auto"/>
            <w:left w:val="none" w:sz="0" w:space="0" w:color="auto"/>
            <w:bottom w:val="none" w:sz="0" w:space="0" w:color="auto"/>
            <w:right w:val="none" w:sz="0" w:space="0" w:color="auto"/>
          </w:divBdr>
        </w:div>
        <w:div w:id="182867045">
          <w:marLeft w:val="0"/>
          <w:marRight w:val="0"/>
          <w:marTop w:val="0"/>
          <w:marBottom w:val="0"/>
          <w:divBdr>
            <w:top w:val="none" w:sz="0" w:space="0" w:color="auto"/>
            <w:left w:val="none" w:sz="0" w:space="0" w:color="auto"/>
            <w:bottom w:val="none" w:sz="0" w:space="0" w:color="auto"/>
            <w:right w:val="none" w:sz="0" w:space="0" w:color="auto"/>
          </w:divBdr>
        </w:div>
        <w:div w:id="242569134">
          <w:marLeft w:val="0"/>
          <w:marRight w:val="0"/>
          <w:marTop w:val="0"/>
          <w:marBottom w:val="0"/>
          <w:divBdr>
            <w:top w:val="none" w:sz="0" w:space="0" w:color="auto"/>
            <w:left w:val="none" w:sz="0" w:space="0" w:color="auto"/>
            <w:bottom w:val="none" w:sz="0" w:space="0" w:color="auto"/>
            <w:right w:val="none" w:sz="0" w:space="0" w:color="auto"/>
          </w:divBdr>
        </w:div>
        <w:div w:id="243803062">
          <w:marLeft w:val="0"/>
          <w:marRight w:val="0"/>
          <w:marTop w:val="0"/>
          <w:marBottom w:val="0"/>
          <w:divBdr>
            <w:top w:val="none" w:sz="0" w:space="0" w:color="auto"/>
            <w:left w:val="none" w:sz="0" w:space="0" w:color="auto"/>
            <w:bottom w:val="none" w:sz="0" w:space="0" w:color="auto"/>
            <w:right w:val="none" w:sz="0" w:space="0" w:color="auto"/>
          </w:divBdr>
        </w:div>
        <w:div w:id="562526587">
          <w:marLeft w:val="0"/>
          <w:marRight w:val="0"/>
          <w:marTop w:val="0"/>
          <w:marBottom w:val="0"/>
          <w:divBdr>
            <w:top w:val="none" w:sz="0" w:space="0" w:color="auto"/>
            <w:left w:val="none" w:sz="0" w:space="0" w:color="auto"/>
            <w:bottom w:val="none" w:sz="0" w:space="0" w:color="auto"/>
            <w:right w:val="none" w:sz="0" w:space="0" w:color="auto"/>
          </w:divBdr>
        </w:div>
        <w:div w:id="1170679414">
          <w:marLeft w:val="0"/>
          <w:marRight w:val="0"/>
          <w:marTop w:val="0"/>
          <w:marBottom w:val="0"/>
          <w:divBdr>
            <w:top w:val="none" w:sz="0" w:space="0" w:color="auto"/>
            <w:left w:val="none" w:sz="0" w:space="0" w:color="auto"/>
            <w:bottom w:val="none" w:sz="0" w:space="0" w:color="auto"/>
            <w:right w:val="none" w:sz="0" w:space="0" w:color="auto"/>
          </w:divBdr>
        </w:div>
        <w:div w:id="1200557774">
          <w:marLeft w:val="0"/>
          <w:marRight w:val="0"/>
          <w:marTop w:val="0"/>
          <w:marBottom w:val="0"/>
          <w:divBdr>
            <w:top w:val="none" w:sz="0" w:space="0" w:color="auto"/>
            <w:left w:val="none" w:sz="0" w:space="0" w:color="auto"/>
            <w:bottom w:val="none" w:sz="0" w:space="0" w:color="auto"/>
            <w:right w:val="none" w:sz="0" w:space="0" w:color="auto"/>
          </w:divBdr>
        </w:div>
        <w:div w:id="1302424714">
          <w:marLeft w:val="0"/>
          <w:marRight w:val="0"/>
          <w:marTop w:val="0"/>
          <w:marBottom w:val="0"/>
          <w:divBdr>
            <w:top w:val="none" w:sz="0" w:space="0" w:color="auto"/>
            <w:left w:val="none" w:sz="0" w:space="0" w:color="auto"/>
            <w:bottom w:val="none" w:sz="0" w:space="0" w:color="auto"/>
            <w:right w:val="none" w:sz="0" w:space="0" w:color="auto"/>
          </w:divBdr>
        </w:div>
        <w:div w:id="1618565836">
          <w:marLeft w:val="0"/>
          <w:marRight w:val="0"/>
          <w:marTop w:val="0"/>
          <w:marBottom w:val="0"/>
          <w:divBdr>
            <w:top w:val="none" w:sz="0" w:space="0" w:color="auto"/>
            <w:left w:val="none" w:sz="0" w:space="0" w:color="auto"/>
            <w:bottom w:val="none" w:sz="0" w:space="0" w:color="auto"/>
            <w:right w:val="none" w:sz="0" w:space="0" w:color="auto"/>
          </w:divBdr>
        </w:div>
        <w:div w:id="1666591301">
          <w:marLeft w:val="0"/>
          <w:marRight w:val="0"/>
          <w:marTop w:val="0"/>
          <w:marBottom w:val="0"/>
          <w:divBdr>
            <w:top w:val="none" w:sz="0" w:space="0" w:color="auto"/>
            <w:left w:val="none" w:sz="0" w:space="0" w:color="auto"/>
            <w:bottom w:val="none" w:sz="0" w:space="0" w:color="auto"/>
            <w:right w:val="none" w:sz="0" w:space="0" w:color="auto"/>
          </w:divBdr>
        </w:div>
        <w:div w:id="2093430599">
          <w:marLeft w:val="0"/>
          <w:marRight w:val="0"/>
          <w:marTop w:val="0"/>
          <w:marBottom w:val="0"/>
          <w:divBdr>
            <w:top w:val="none" w:sz="0" w:space="0" w:color="auto"/>
            <w:left w:val="none" w:sz="0" w:space="0" w:color="auto"/>
            <w:bottom w:val="none" w:sz="0" w:space="0" w:color="auto"/>
            <w:right w:val="none" w:sz="0" w:space="0" w:color="auto"/>
          </w:divBdr>
        </w:div>
        <w:div w:id="2140683670">
          <w:marLeft w:val="0"/>
          <w:marRight w:val="0"/>
          <w:marTop w:val="0"/>
          <w:marBottom w:val="0"/>
          <w:divBdr>
            <w:top w:val="none" w:sz="0" w:space="0" w:color="auto"/>
            <w:left w:val="none" w:sz="0" w:space="0" w:color="auto"/>
            <w:bottom w:val="none" w:sz="0" w:space="0" w:color="auto"/>
            <w:right w:val="none" w:sz="0" w:space="0" w:color="auto"/>
          </w:divBdr>
        </w:div>
      </w:divsChild>
    </w:div>
    <w:div w:id="1504929445">
      <w:bodyDiv w:val="1"/>
      <w:marLeft w:val="0"/>
      <w:marRight w:val="0"/>
      <w:marTop w:val="0"/>
      <w:marBottom w:val="0"/>
      <w:divBdr>
        <w:top w:val="none" w:sz="0" w:space="0" w:color="auto"/>
        <w:left w:val="none" w:sz="0" w:space="0" w:color="auto"/>
        <w:bottom w:val="none" w:sz="0" w:space="0" w:color="auto"/>
        <w:right w:val="none" w:sz="0" w:space="0" w:color="auto"/>
      </w:divBdr>
    </w:div>
    <w:div w:id="1545436458">
      <w:bodyDiv w:val="1"/>
      <w:marLeft w:val="0"/>
      <w:marRight w:val="0"/>
      <w:marTop w:val="0"/>
      <w:marBottom w:val="0"/>
      <w:divBdr>
        <w:top w:val="none" w:sz="0" w:space="0" w:color="auto"/>
        <w:left w:val="none" w:sz="0" w:space="0" w:color="auto"/>
        <w:bottom w:val="none" w:sz="0" w:space="0" w:color="auto"/>
        <w:right w:val="none" w:sz="0" w:space="0" w:color="auto"/>
      </w:divBdr>
      <w:divsChild>
        <w:div w:id="611521149">
          <w:marLeft w:val="0"/>
          <w:marRight w:val="0"/>
          <w:marTop w:val="0"/>
          <w:marBottom w:val="0"/>
          <w:divBdr>
            <w:top w:val="none" w:sz="0" w:space="0" w:color="auto"/>
            <w:left w:val="none" w:sz="0" w:space="0" w:color="auto"/>
            <w:bottom w:val="none" w:sz="0" w:space="0" w:color="auto"/>
            <w:right w:val="none" w:sz="0" w:space="0" w:color="auto"/>
          </w:divBdr>
        </w:div>
        <w:div w:id="940140492">
          <w:marLeft w:val="0"/>
          <w:marRight w:val="0"/>
          <w:marTop w:val="0"/>
          <w:marBottom w:val="0"/>
          <w:divBdr>
            <w:top w:val="none" w:sz="0" w:space="0" w:color="auto"/>
            <w:left w:val="none" w:sz="0" w:space="0" w:color="auto"/>
            <w:bottom w:val="none" w:sz="0" w:space="0" w:color="auto"/>
            <w:right w:val="none" w:sz="0" w:space="0" w:color="auto"/>
          </w:divBdr>
        </w:div>
        <w:div w:id="1359156268">
          <w:marLeft w:val="0"/>
          <w:marRight w:val="0"/>
          <w:marTop w:val="0"/>
          <w:marBottom w:val="0"/>
          <w:divBdr>
            <w:top w:val="none" w:sz="0" w:space="0" w:color="auto"/>
            <w:left w:val="none" w:sz="0" w:space="0" w:color="auto"/>
            <w:bottom w:val="none" w:sz="0" w:space="0" w:color="auto"/>
            <w:right w:val="none" w:sz="0" w:space="0" w:color="auto"/>
          </w:divBdr>
        </w:div>
        <w:div w:id="1972124978">
          <w:marLeft w:val="0"/>
          <w:marRight w:val="0"/>
          <w:marTop w:val="0"/>
          <w:marBottom w:val="0"/>
          <w:divBdr>
            <w:top w:val="none" w:sz="0" w:space="0" w:color="auto"/>
            <w:left w:val="none" w:sz="0" w:space="0" w:color="auto"/>
            <w:bottom w:val="none" w:sz="0" w:space="0" w:color="auto"/>
            <w:right w:val="none" w:sz="0" w:space="0" w:color="auto"/>
          </w:divBdr>
        </w:div>
      </w:divsChild>
    </w:div>
    <w:div w:id="1556507542">
      <w:bodyDiv w:val="1"/>
      <w:marLeft w:val="0"/>
      <w:marRight w:val="0"/>
      <w:marTop w:val="0"/>
      <w:marBottom w:val="0"/>
      <w:divBdr>
        <w:top w:val="none" w:sz="0" w:space="0" w:color="auto"/>
        <w:left w:val="none" w:sz="0" w:space="0" w:color="auto"/>
        <w:bottom w:val="none" w:sz="0" w:space="0" w:color="auto"/>
        <w:right w:val="none" w:sz="0" w:space="0" w:color="auto"/>
      </w:divBdr>
      <w:divsChild>
        <w:div w:id="120461663">
          <w:marLeft w:val="0"/>
          <w:marRight w:val="0"/>
          <w:marTop w:val="0"/>
          <w:marBottom w:val="0"/>
          <w:divBdr>
            <w:top w:val="none" w:sz="0" w:space="0" w:color="auto"/>
            <w:left w:val="none" w:sz="0" w:space="0" w:color="auto"/>
            <w:bottom w:val="none" w:sz="0" w:space="0" w:color="auto"/>
            <w:right w:val="none" w:sz="0" w:space="0" w:color="auto"/>
          </w:divBdr>
        </w:div>
        <w:div w:id="305403505">
          <w:marLeft w:val="0"/>
          <w:marRight w:val="0"/>
          <w:marTop w:val="0"/>
          <w:marBottom w:val="0"/>
          <w:divBdr>
            <w:top w:val="none" w:sz="0" w:space="0" w:color="auto"/>
            <w:left w:val="none" w:sz="0" w:space="0" w:color="auto"/>
            <w:bottom w:val="none" w:sz="0" w:space="0" w:color="auto"/>
            <w:right w:val="none" w:sz="0" w:space="0" w:color="auto"/>
          </w:divBdr>
        </w:div>
        <w:div w:id="436102730">
          <w:marLeft w:val="0"/>
          <w:marRight w:val="0"/>
          <w:marTop w:val="0"/>
          <w:marBottom w:val="0"/>
          <w:divBdr>
            <w:top w:val="none" w:sz="0" w:space="0" w:color="auto"/>
            <w:left w:val="none" w:sz="0" w:space="0" w:color="auto"/>
            <w:bottom w:val="none" w:sz="0" w:space="0" w:color="auto"/>
            <w:right w:val="none" w:sz="0" w:space="0" w:color="auto"/>
          </w:divBdr>
        </w:div>
        <w:div w:id="527530423">
          <w:marLeft w:val="0"/>
          <w:marRight w:val="0"/>
          <w:marTop w:val="0"/>
          <w:marBottom w:val="0"/>
          <w:divBdr>
            <w:top w:val="none" w:sz="0" w:space="0" w:color="auto"/>
            <w:left w:val="none" w:sz="0" w:space="0" w:color="auto"/>
            <w:bottom w:val="none" w:sz="0" w:space="0" w:color="auto"/>
            <w:right w:val="none" w:sz="0" w:space="0" w:color="auto"/>
          </w:divBdr>
        </w:div>
        <w:div w:id="668482032">
          <w:marLeft w:val="0"/>
          <w:marRight w:val="0"/>
          <w:marTop w:val="0"/>
          <w:marBottom w:val="0"/>
          <w:divBdr>
            <w:top w:val="none" w:sz="0" w:space="0" w:color="auto"/>
            <w:left w:val="none" w:sz="0" w:space="0" w:color="auto"/>
            <w:bottom w:val="none" w:sz="0" w:space="0" w:color="auto"/>
            <w:right w:val="none" w:sz="0" w:space="0" w:color="auto"/>
          </w:divBdr>
        </w:div>
        <w:div w:id="802969596">
          <w:marLeft w:val="0"/>
          <w:marRight w:val="0"/>
          <w:marTop w:val="0"/>
          <w:marBottom w:val="0"/>
          <w:divBdr>
            <w:top w:val="none" w:sz="0" w:space="0" w:color="auto"/>
            <w:left w:val="none" w:sz="0" w:space="0" w:color="auto"/>
            <w:bottom w:val="none" w:sz="0" w:space="0" w:color="auto"/>
            <w:right w:val="none" w:sz="0" w:space="0" w:color="auto"/>
          </w:divBdr>
        </w:div>
        <w:div w:id="985818777">
          <w:marLeft w:val="0"/>
          <w:marRight w:val="0"/>
          <w:marTop w:val="0"/>
          <w:marBottom w:val="0"/>
          <w:divBdr>
            <w:top w:val="none" w:sz="0" w:space="0" w:color="auto"/>
            <w:left w:val="none" w:sz="0" w:space="0" w:color="auto"/>
            <w:bottom w:val="none" w:sz="0" w:space="0" w:color="auto"/>
            <w:right w:val="none" w:sz="0" w:space="0" w:color="auto"/>
          </w:divBdr>
        </w:div>
        <w:div w:id="1060208020">
          <w:marLeft w:val="0"/>
          <w:marRight w:val="0"/>
          <w:marTop w:val="0"/>
          <w:marBottom w:val="0"/>
          <w:divBdr>
            <w:top w:val="none" w:sz="0" w:space="0" w:color="auto"/>
            <w:left w:val="none" w:sz="0" w:space="0" w:color="auto"/>
            <w:bottom w:val="none" w:sz="0" w:space="0" w:color="auto"/>
            <w:right w:val="none" w:sz="0" w:space="0" w:color="auto"/>
          </w:divBdr>
        </w:div>
        <w:div w:id="1300577972">
          <w:marLeft w:val="0"/>
          <w:marRight w:val="0"/>
          <w:marTop w:val="0"/>
          <w:marBottom w:val="0"/>
          <w:divBdr>
            <w:top w:val="none" w:sz="0" w:space="0" w:color="auto"/>
            <w:left w:val="none" w:sz="0" w:space="0" w:color="auto"/>
            <w:bottom w:val="none" w:sz="0" w:space="0" w:color="auto"/>
            <w:right w:val="none" w:sz="0" w:space="0" w:color="auto"/>
          </w:divBdr>
        </w:div>
        <w:div w:id="1456799961">
          <w:marLeft w:val="0"/>
          <w:marRight w:val="0"/>
          <w:marTop w:val="0"/>
          <w:marBottom w:val="0"/>
          <w:divBdr>
            <w:top w:val="none" w:sz="0" w:space="0" w:color="auto"/>
            <w:left w:val="none" w:sz="0" w:space="0" w:color="auto"/>
            <w:bottom w:val="none" w:sz="0" w:space="0" w:color="auto"/>
            <w:right w:val="none" w:sz="0" w:space="0" w:color="auto"/>
          </w:divBdr>
        </w:div>
        <w:div w:id="1481727851">
          <w:marLeft w:val="0"/>
          <w:marRight w:val="0"/>
          <w:marTop w:val="0"/>
          <w:marBottom w:val="0"/>
          <w:divBdr>
            <w:top w:val="none" w:sz="0" w:space="0" w:color="auto"/>
            <w:left w:val="none" w:sz="0" w:space="0" w:color="auto"/>
            <w:bottom w:val="none" w:sz="0" w:space="0" w:color="auto"/>
            <w:right w:val="none" w:sz="0" w:space="0" w:color="auto"/>
          </w:divBdr>
        </w:div>
        <w:div w:id="2076587163">
          <w:marLeft w:val="0"/>
          <w:marRight w:val="0"/>
          <w:marTop w:val="0"/>
          <w:marBottom w:val="0"/>
          <w:divBdr>
            <w:top w:val="none" w:sz="0" w:space="0" w:color="auto"/>
            <w:left w:val="none" w:sz="0" w:space="0" w:color="auto"/>
            <w:bottom w:val="none" w:sz="0" w:space="0" w:color="auto"/>
            <w:right w:val="none" w:sz="0" w:space="0" w:color="auto"/>
          </w:divBdr>
        </w:div>
        <w:div w:id="2143304241">
          <w:marLeft w:val="0"/>
          <w:marRight w:val="0"/>
          <w:marTop w:val="0"/>
          <w:marBottom w:val="0"/>
          <w:divBdr>
            <w:top w:val="none" w:sz="0" w:space="0" w:color="auto"/>
            <w:left w:val="none" w:sz="0" w:space="0" w:color="auto"/>
            <w:bottom w:val="none" w:sz="0" w:space="0" w:color="auto"/>
            <w:right w:val="none" w:sz="0" w:space="0" w:color="auto"/>
          </w:divBdr>
        </w:div>
      </w:divsChild>
    </w:div>
    <w:div w:id="1756780766">
      <w:bodyDiv w:val="1"/>
      <w:marLeft w:val="0"/>
      <w:marRight w:val="0"/>
      <w:marTop w:val="0"/>
      <w:marBottom w:val="0"/>
      <w:divBdr>
        <w:top w:val="none" w:sz="0" w:space="0" w:color="auto"/>
        <w:left w:val="none" w:sz="0" w:space="0" w:color="auto"/>
        <w:bottom w:val="none" w:sz="0" w:space="0" w:color="auto"/>
        <w:right w:val="none" w:sz="0" w:space="0" w:color="auto"/>
      </w:divBdr>
      <w:divsChild>
        <w:div w:id="172961561">
          <w:marLeft w:val="0"/>
          <w:marRight w:val="0"/>
          <w:marTop w:val="0"/>
          <w:marBottom w:val="0"/>
          <w:divBdr>
            <w:top w:val="none" w:sz="0" w:space="0" w:color="auto"/>
            <w:left w:val="none" w:sz="0" w:space="0" w:color="auto"/>
            <w:bottom w:val="none" w:sz="0" w:space="0" w:color="auto"/>
            <w:right w:val="none" w:sz="0" w:space="0" w:color="auto"/>
          </w:divBdr>
        </w:div>
        <w:div w:id="804277800">
          <w:marLeft w:val="0"/>
          <w:marRight w:val="0"/>
          <w:marTop w:val="0"/>
          <w:marBottom w:val="0"/>
          <w:divBdr>
            <w:top w:val="none" w:sz="0" w:space="0" w:color="auto"/>
            <w:left w:val="none" w:sz="0" w:space="0" w:color="auto"/>
            <w:bottom w:val="none" w:sz="0" w:space="0" w:color="auto"/>
            <w:right w:val="none" w:sz="0" w:space="0" w:color="auto"/>
          </w:divBdr>
        </w:div>
        <w:div w:id="1872305675">
          <w:marLeft w:val="0"/>
          <w:marRight w:val="0"/>
          <w:marTop w:val="0"/>
          <w:marBottom w:val="0"/>
          <w:divBdr>
            <w:top w:val="none" w:sz="0" w:space="0" w:color="auto"/>
            <w:left w:val="none" w:sz="0" w:space="0" w:color="auto"/>
            <w:bottom w:val="none" w:sz="0" w:space="0" w:color="auto"/>
            <w:right w:val="none" w:sz="0" w:space="0" w:color="auto"/>
          </w:divBdr>
        </w:div>
        <w:div w:id="2133596315">
          <w:marLeft w:val="0"/>
          <w:marRight w:val="0"/>
          <w:marTop w:val="0"/>
          <w:marBottom w:val="0"/>
          <w:divBdr>
            <w:top w:val="none" w:sz="0" w:space="0" w:color="auto"/>
            <w:left w:val="none" w:sz="0" w:space="0" w:color="auto"/>
            <w:bottom w:val="none" w:sz="0" w:space="0" w:color="auto"/>
            <w:right w:val="none" w:sz="0" w:space="0" w:color="auto"/>
          </w:divBdr>
        </w:div>
      </w:divsChild>
    </w:div>
    <w:div w:id="18281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f-zlin.cz/24903-surogatni-materstvi" TargetMode="External"/><Relationship Id="rId13" Type="http://schemas.openxmlformats.org/officeDocument/2006/relationships/hyperlink" Target="https://www.hfea.gov.uk/code-of-practice/" TargetMode="External"/><Relationship Id="rId18" Type="http://schemas.openxmlformats.org/officeDocument/2006/relationships/hyperlink" Target="https://www.casebriefs.com/blog/law/family-law/family-law-keyed-to-weisberg/adoption-and-alternatives-to-adoption/in-re-baby-m/" TargetMode="External"/><Relationship Id="rId26" Type="http://schemas.openxmlformats.org/officeDocument/2006/relationships/hyperlink" Target="https://www.westcoastsurrogacy.com/" TargetMode="External"/><Relationship Id="rId3" Type="http://schemas.openxmlformats.org/officeDocument/2006/relationships/styles" Target="styles.xml"/><Relationship Id="rId21" Type="http://schemas.openxmlformats.org/officeDocument/2006/relationships/hyperlink" Target="https://law.justia.com/cases/california/supreme-court/4th/5/84.html" TargetMode="External"/><Relationship Id="rId34" Type="http://schemas.openxmlformats.org/officeDocument/2006/relationships/hyperlink" Target="http://blogs.harvard.edu/%20billofhealth/2016/06/07/surrogacy-contracts-abortion-conditions-and-parenting-licenses-in-the-curious-case-of-cook-v-harding/" TargetMode="External"/><Relationship Id="rId7" Type="http://schemas.openxmlformats.org/officeDocument/2006/relationships/endnotes" Target="endnotes.xml"/><Relationship Id="rId12" Type="http://schemas.openxmlformats.org/officeDocument/2006/relationships/hyperlink" Target="https://www.legislation.gov.uk/ukpga/2008/22/contents" TargetMode="External"/><Relationship Id="rId17" Type="http://schemas.openxmlformats.org/officeDocument/2006/relationships/hyperlink" Target="https://www.nytimes.com/2014/09/18/us/%20surrogates-and-couples-face-a-maze-of-laws-state-by-state.html" TargetMode="External"/><Relationship Id="rId25" Type="http://schemas.openxmlformats.org/officeDocument/2006/relationships/hyperlink" Target="https://maslersurrogacylaw.com/2016/06/01/what-is-a-pre-birth-order/" TargetMode="External"/><Relationship Id="rId33" Type="http://schemas.openxmlformats.org/officeDocument/2006/relationships/hyperlink" Target="https://www.courthousenews.com/federal-judge-wont-givesurrogate-mom-a-triplet/"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igitalcommons.lmu.edu/cgi/viewcontent.cgi?article=1657&amp;context=llr" TargetMode="External"/><Relationship Id="rId20" Type="http://schemas.openxmlformats.org/officeDocument/2006/relationships/hyperlink" Target="https://www.nytimes.com/%202014/09/18/us/surrogates-and-couples-face-a-maze-of-laws-state-by-state.html" TargetMode="External"/><Relationship Id="rId29" Type="http://schemas.openxmlformats.org/officeDocument/2006/relationships/hyperlink" Target="http://family.findlaw.com/surrogacy-artificial-conception/checklist-surrogacy-contra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0/37/contents" TargetMode="External"/><Relationship Id="rId24" Type="http://schemas.openxmlformats.org/officeDocument/2006/relationships/hyperlink" Target="https://law.justia.com/cases/california/court-of-appeal/4th/61/1410.html" TargetMode="External"/><Relationship Id="rId32" Type="http://schemas.openxmlformats.org/officeDocument/2006/relationships/hyperlink" Target="http://thefederalist.com/%202017/10/03/supreme-court-refuses-hear-surrogacy-case-mother-pressured-abort-extra-tripl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lowm.com/pdf/English%20Ethical%20%20Issues%25%2020in%20Obstetrics%20and%20Gynecology.pdf" TargetMode="External"/><Relationship Id="rId23" Type="http://schemas.openxmlformats.org/officeDocument/2006/relationships/hyperlink" Target="https://www.creativefamilyconnections.com/us-surrogacy-law-map/california/" TargetMode="External"/><Relationship Id="rId28" Type="http://schemas.openxmlformats.org/officeDocument/2006/relationships/hyperlink" Target="http://www.allaboutsurrogacy.com/sample_contracts/GScontract1.htm" TargetMode="External"/><Relationship Id="rId36" Type="http://schemas.openxmlformats.org/officeDocument/2006/relationships/fontTable" Target="fontTable.xml"/><Relationship Id="rId10" Type="http://schemas.openxmlformats.org/officeDocument/2006/relationships/hyperlink" Target="http://www.legislation.gov.uk/ukpga/1985/49" TargetMode="External"/><Relationship Id="rId19" Type="http://schemas.openxmlformats.org/officeDocument/2006/relationships/hyperlink" Target="https://papers.ssrn.com/sol3/%20papers.cfm?abstract_id=1282330" TargetMode="External"/><Relationship Id="rId31" Type="http://schemas.openxmlformats.org/officeDocument/2006/relationships/hyperlink" Target="http://caselaw.findlaw.com/us-9th-circuit/1885850.html" TargetMode="External"/><Relationship Id="rId4" Type="http://schemas.openxmlformats.org/officeDocument/2006/relationships/settings" Target="settings.xml"/><Relationship Id="rId9" Type="http://schemas.openxmlformats.org/officeDocument/2006/relationships/hyperlink" Target="http://ceskapozice.lidovky.cz/cena-nahradni-matky-az-pul-milionu-d50-/tema.aspx?c=A160721_100041_pozice-tema_houd" TargetMode="External"/><Relationship Id="rId14" Type="http://schemas.openxmlformats.org/officeDocument/2006/relationships/hyperlink" Target="https://www.reuters.com/article/us-india-women-surrogacy-factbox/fatcbox-which-countries-allow-commercial-surrogacy-idUSKBN1530FP" TargetMode="External"/><Relationship Id="rId22" Type="http://schemas.openxmlformats.org/officeDocument/2006/relationships/hyperlink" Target="https://www.creativefamilyconnections.com/us-surrogacy-law-map/wyoming/%3e" TargetMode="External"/><Relationship Id="rId27" Type="http://schemas.openxmlformats.org/officeDocument/2006/relationships/hyperlink" Target="https://www.westcoastsurrogacy.com/surrogate-program-for-intended-parents/surrogate-mother-cost/" TargetMode="External"/><Relationship Id="rId30" Type="http://schemas.openxmlformats.org/officeDocument/2006/relationships/hyperlink" Target="http://www.surromomsonline.com/articles/%20ts_contract.htm"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1985/49" TargetMode="External"/><Relationship Id="rId13" Type="http://schemas.openxmlformats.org/officeDocument/2006/relationships/hyperlink" Target="https://www.casebriefs.com/blog/law/family-law/family-law-keyed-to-weisberg/adoption-and-alternatives-to-adoption/in-re-baby-m/%3e" TargetMode="External"/><Relationship Id="rId18" Type="http://schemas.openxmlformats.org/officeDocument/2006/relationships/hyperlink" Target="https://law.justia.com/cases/california/supreme-court/4th/5/84.html%3e" TargetMode="External"/><Relationship Id="rId26" Type="http://schemas.openxmlformats.org/officeDocument/2006/relationships/hyperlink" Target="http://www.allaboutsurrogacy.com/sample_contracts/GScontract1.htm" TargetMode="External"/><Relationship Id="rId39" Type="http://schemas.openxmlformats.org/officeDocument/2006/relationships/hyperlink" Target="https://zdravotnickepravo.info/nahradni-materstvi-osobni-usluha-mimo-pravo" TargetMode="External"/><Relationship Id="rId3" Type="http://schemas.openxmlformats.org/officeDocument/2006/relationships/hyperlink" Target="http://www.ivf-zlin.cz/24903-surogatni-materstvi" TargetMode="External"/><Relationship Id="rId21" Type="http://schemas.openxmlformats.org/officeDocument/2006/relationships/hyperlink" Target="http://codes.findlaw.com/ca/family-code/fam-sect-7960.html" TargetMode="External"/><Relationship Id="rId34" Type="http://schemas.openxmlformats.org/officeDocument/2006/relationships/hyperlink" Target="https://www.courthousenews.com/federal-judge-wont-givesurrogate-mom-a-triplet/" TargetMode="External"/><Relationship Id="rId7" Type="http://schemas.openxmlformats.org/officeDocument/2006/relationships/hyperlink" Target="http://digitalcommons.lmu.edu/cgi/viewcontent.cgi?article=1657&amp;context=llr" TargetMode="External"/><Relationship Id="rId12" Type="http://schemas.openxmlformats.org/officeDocument/2006/relationships/hyperlink" Target="https://www.nytimes.com/2014/09/18/us/surrogates-and-couples-face-a-maze-of-laws-state-by-state.html%3e" TargetMode="External"/><Relationship Id="rId17" Type="http://schemas.openxmlformats.org/officeDocument/2006/relationships/hyperlink" Target="https://www.creativefamilyconnections.com/us-surrogacy-law-map" TargetMode="External"/><Relationship Id="rId25" Type="http://schemas.openxmlformats.org/officeDocument/2006/relationships/hyperlink" Target="https://www.westcoastsurrogacy.com/surrogate-program-for-intended-parents/surrogate-mother-cost" TargetMode="External"/><Relationship Id="rId33" Type="http://schemas.openxmlformats.org/officeDocument/2006/relationships/hyperlink" Target="http://thefederalist.com/2017/10/03/supreme-court-refuses-hear-surrogacy-case-mother-pressured-abort-extra-triplet" TargetMode="External"/><Relationship Id="rId38" Type="http://schemas.openxmlformats.org/officeDocument/2006/relationships/hyperlink" Target="http://teachersinstitute.yale.edu/curriculum/units/2000/7/00.07.05.x.html" TargetMode="External"/><Relationship Id="rId2" Type="http://schemas.openxmlformats.org/officeDocument/2006/relationships/hyperlink" Target="https://www.reuters.com/article/us-india-women-surrogacy-factbox/fatcbox-which-countries-allow-commercial-surrogacy-idUSKBN1530FP" TargetMode="External"/><Relationship Id="rId16" Type="http://schemas.openxmlformats.org/officeDocument/2006/relationships/hyperlink" Target="https://www.creativefamilyconnections.com/us-surrogacy-law-map/wyoming/%3e" TargetMode="External"/><Relationship Id="rId20" Type="http://schemas.openxmlformats.org/officeDocument/2006/relationships/hyperlink" Target="https://law.justia.com/cases/california/court-of-appeal/4th/61/1410.html" TargetMode="External"/><Relationship Id="rId29" Type="http://schemas.openxmlformats.org/officeDocument/2006/relationships/hyperlink" Target="http://www.allaboutsurrogacy.com/sample_contracts/GScontract1.htm" TargetMode="External"/><Relationship Id="rId1" Type="http://schemas.openxmlformats.org/officeDocument/2006/relationships/hyperlink" Target="https://www.glowm.com/pdf/English%20Ethical%20Issues%20in%20Obstetrics%20and%20Gynecology.pdf" TargetMode="External"/><Relationship Id="rId6" Type="http://schemas.openxmlformats.org/officeDocument/2006/relationships/hyperlink" Target="https://www.glowm.com/pdf/English%20Ethical%20Issues%20in%20Obstetrics%20and%20Gynecology.pdf" TargetMode="External"/><Relationship Id="rId11" Type="http://schemas.openxmlformats.org/officeDocument/2006/relationships/hyperlink" Target="https://www.hfea.gov.uk/code-of-practice/" TargetMode="External"/><Relationship Id="rId24" Type="http://schemas.openxmlformats.org/officeDocument/2006/relationships/hyperlink" Target="https://www.westcoastsurrogacy.com" TargetMode="External"/><Relationship Id="rId32" Type="http://schemas.openxmlformats.org/officeDocument/2006/relationships/hyperlink" Target="http://caselaw.findlaw.com/us-9th-circuit/1885850.html" TargetMode="External"/><Relationship Id="rId37" Type="http://schemas.openxmlformats.org/officeDocument/2006/relationships/hyperlink" Target="http://www.allaboutsurrogacy.com/sample_contracts/GScontract1.htm" TargetMode="External"/><Relationship Id="rId40" Type="http://schemas.openxmlformats.org/officeDocument/2006/relationships/hyperlink" Target="https://pdfs.semanticscholar.org/6c1f/3aac37f2d3a0db7e503938df9b6171bb96cf.pdf" TargetMode="External"/><Relationship Id="rId5" Type="http://schemas.openxmlformats.org/officeDocument/2006/relationships/hyperlink" Target="http://digitalcommons.lmu.edu/cgi/viewcontent.cgi?article=1657&amp;context=llr" TargetMode="External"/><Relationship Id="rId15" Type="http://schemas.openxmlformats.org/officeDocument/2006/relationships/hyperlink" Target="https://www.nytimes.com/2014/09/18/us/surrogates-and-couples-face-a-maze-of-laws-state-by-state.html" TargetMode="External"/><Relationship Id="rId23" Type="http://schemas.openxmlformats.org/officeDocument/2006/relationships/hyperlink" Target="https://maslersurrogacylaw.com/2016/06/01/what-is-a-pre-birth-order" TargetMode="External"/><Relationship Id="rId28" Type="http://schemas.openxmlformats.org/officeDocument/2006/relationships/hyperlink" Target="http://www.surromomsonline.com/articles/ts_contract.htm" TargetMode="External"/><Relationship Id="rId36" Type="http://schemas.openxmlformats.org/officeDocument/2006/relationships/hyperlink" Target="http://family.findlaw.com/surrogacy-artificial-conception/checklist-surrogacy-contract.html" TargetMode="External"/><Relationship Id="rId10" Type="http://schemas.openxmlformats.org/officeDocument/2006/relationships/hyperlink" Target="https://www.legislation.gov.uk/ukpga/2008/22/contents" TargetMode="External"/><Relationship Id="rId19" Type="http://schemas.openxmlformats.org/officeDocument/2006/relationships/hyperlink" Target="https://papers.ssrn.com/sol3/papers.cfm?abstract_id=1282330" TargetMode="External"/><Relationship Id="rId31" Type="http://schemas.openxmlformats.org/officeDocument/2006/relationships/hyperlink" Target="http://www.allaboutsurrogacy.com/sample_contracts/GScontract1.htm" TargetMode="External"/><Relationship Id="rId4" Type="http://schemas.openxmlformats.org/officeDocument/2006/relationships/hyperlink" Target="http://ceskapozice.lidovky.cz/cena-nahradni-matky-az-pul-milionu-d50-/tema.aspx?c=A160721_100041_pozice-tema_houd" TargetMode="External"/><Relationship Id="rId9" Type="http://schemas.openxmlformats.org/officeDocument/2006/relationships/hyperlink" Target="https://www.legislation.gov.uk/ukpga/1990/37/contents" TargetMode="External"/><Relationship Id="rId14" Type="http://schemas.openxmlformats.org/officeDocument/2006/relationships/hyperlink" Target="https://papers.ssrn.com/sol3/papers.cfm?abstract_id=1282330" TargetMode="External"/><Relationship Id="rId22" Type="http://schemas.openxmlformats.org/officeDocument/2006/relationships/hyperlink" Target="https://www.creativefamilyconnections.com/us-surrogacy-law-map/california" TargetMode="External"/><Relationship Id="rId27" Type="http://schemas.openxmlformats.org/officeDocument/2006/relationships/hyperlink" Target="http://family.findlaw.com/surrogacy-artificial-conception/checklist-surrogacy-contract.html" TargetMode="External"/><Relationship Id="rId30" Type="http://schemas.openxmlformats.org/officeDocument/2006/relationships/hyperlink" Target="http://www.surromomsonline.com/articles/ts_contract.htm" TargetMode="External"/><Relationship Id="rId35" Type="http://schemas.openxmlformats.org/officeDocument/2006/relationships/hyperlink" Target="http://blogs.harvard.edu/billofhealth/2016/06/07/surrogacy-contracts-abortion-conditions-and-parenting-licenses-in-the-curious-case-of-cook-v-hardin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1065B-D87B-4E09-95BA-B1B6B891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13413</Words>
  <Characters>79141</Characters>
  <Application>Microsoft Office Word</Application>
  <DocSecurity>0</DocSecurity>
  <Lines>659</Lines>
  <Paragraphs>184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Klariet</dc:creator>
  <cp:lastModifiedBy>Klariet</cp:lastModifiedBy>
  <cp:revision>3</cp:revision>
  <dcterms:created xsi:type="dcterms:W3CDTF">2018-03-31T17:14:00Z</dcterms:created>
  <dcterms:modified xsi:type="dcterms:W3CDTF">2018-03-31T17:17:00Z</dcterms:modified>
</cp:coreProperties>
</file>