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0A" w:rsidRDefault="00452A0A" w:rsidP="00452A0A">
      <w:pPr>
        <w:autoSpaceDE w:val="0"/>
        <w:autoSpaceDN w:val="0"/>
        <w:adjustRightInd w:val="0"/>
        <w:jc w:val="center"/>
        <w:rPr>
          <w:rFonts w:ascii="ArialMT" w:hAnsi="ArialMT" w:cs="ArialMT"/>
          <w:szCs w:val="24"/>
        </w:rPr>
      </w:pPr>
      <w:r>
        <w:rPr>
          <w:noProof/>
          <w:lang w:eastAsia="cs-CZ"/>
        </w:rPr>
        <w:drawing>
          <wp:inline distT="0" distB="0" distL="0" distR="0">
            <wp:extent cx="542925" cy="542925"/>
            <wp:effectExtent l="19050" t="0" r="9525" b="0"/>
            <wp:docPr id="3"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452A0A" w:rsidRDefault="00452A0A" w:rsidP="00452A0A">
      <w:pPr>
        <w:autoSpaceDE w:val="0"/>
        <w:autoSpaceDN w:val="0"/>
        <w:adjustRightInd w:val="0"/>
        <w:rPr>
          <w:rFonts w:ascii="ArialMT" w:hAnsi="ArialMT" w:cs="ArialMT"/>
          <w:szCs w:val="24"/>
        </w:rPr>
      </w:pPr>
    </w:p>
    <w:p w:rsidR="00452A0A" w:rsidRDefault="00452A0A" w:rsidP="00452A0A">
      <w:pPr>
        <w:autoSpaceDE w:val="0"/>
        <w:autoSpaceDN w:val="0"/>
        <w:adjustRightInd w:val="0"/>
        <w:rPr>
          <w:rFonts w:ascii="ArialMT" w:hAnsi="ArialMT" w:cs="ArialMT"/>
          <w:szCs w:val="24"/>
        </w:rPr>
      </w:pPr>
    </w:p>
    <w:p w:rsidR="00452A0A" w:rsidRDefault="00452A0A" w:rsidP="00452A0A">
      <w:pPr>
        <w:autoSpaceDE w:val="0"/>
        <w:autoSpaceDN w:val="0"/>
        <w:adjustRightInd w:val="0"/>
        <w:rPr>
          <w:rFonts w:ascii="ArialMT" w:hAnsi="ArialMT" w:cs="ArialMT"/>
          <w:szCs w:val="24"/>
        </w:rPr>
      </w:pPr>
    </w:p>
    <w:p w:rsidR="00452A0A" w:rsidRPr="000D7461" w:rsidRDefault="00452A0A" w:rsidP="00452A0A">
      <w:pPr>
        <w:autoSpaceDE w:val="0"/>
        <w:autoSpaceDN w:val="0"/>
        <w:adjustRightInd w:val="0"/>
        <w:spacing w:line="360" w:lineRule="auto"/>
        <w:jc w:val="center"/>
        <w:rPr>
          <w:rFonts w:cs="Times New Roman"/>
          <w:sz w:val="32"/>
          <w:szCs w:val="32"/>
        </w:rPr>
      </w:pPr>
      <w:r w:rsidRPr="000D7461">
        <w:rPr>
          <w:rFonts w:cs="Times New Roman"/>
          <w:sz w:val="32"/>
          <w:szCs w:val="32"/>
        </w:rPr>
        <w:t>Univerzita Palackého v Olomouci</w:t>
      </w:r>
    </w:p>
    <w:p w:rsidR="00452A0A" w:rsidRPr="000D7461" w:rsidRDefault="00452A0A" w:rsidP="00452A0A">
      <w:pPr>
        <w:autoSpaceDE w:val="0"/>
        <w:autoSpaceDN w:val="0"/>
        <w:adjustRightInd w:val="0"/>
        <w:spacing w:line="360" w:lineRule="auto"/>
        <w:jc w:val="center"/>
        <w:rPr>
          <w:rFonts w:cs="Times New Roman"/>
          <w:sz w:val="32"/>
          <w:szCs w:val="32"/>
        </w:rPr>
      </w:pPr>
      <w:r w:rsidRPr="000D7461">
        <w:rPr>
          <w:rFonts w:cs="Times New Roman"/>
          <w:sz w:val="32"/>
          <w:szCs w:val="32"/>
        </w:rPr>
        <w:t>Cyrilometodějská teologická fakulta</w:t>
      </w:r>
    </w:p>
    <w:p w:rsidR="00452A0A" w:rsidRPr="000D7461" w:rsidRDefault="00452A0A" w:rsidP="00452A0A">
      <w:pPr>
        <w:autoSpaceDE w:val="0"/>
        <w:autoSpaceDN w:val="0"/>
        <w:adjustRightInd w:val="0"/>
        <w:spacing w:line="360" w:lineRule="auto"/>
        <w:jc w:val="center"/>
        <w:rPr>
          <w:rFonts w:cs="Times New Roman"/>
          <w:sz w:val="32"/>
          <w:szCs w:val="32"/>
        </w:rPr>
      </w:pPr>
      <w:r w:rsidRPr="000D7461">
        <w:rPr>
          <w:rFonts w:cs="Times New Roman"/>
          <w:sz w:val="32"/>
          <w:szCs w:val="32"/>
        </w:rPr>
        <w:t>Katedra křesťanské sociální práce</w:t>
      </w:r>
    </w:p>
    <w:p w:rsidR="00452A0A" w:rsidRPr="000D7461" w:rsidRDefault="00452A0A" w:rsidP="00452A0A">
      <w:pPr>
        <w:autoSpaceDE w:val="0"/>
        <w:autoSpaceDN w:val="0"/>
        <w:adjustRightInd w:val="0"/>
        <w:spacing w:line="360" w:lineRule="auto"/>
        <w:jc w:val="center"/>
        <w:rPr>
          <w:rFonts w:cs="Times New Roman"/>
          <w:szCs w:val="24"/>
        </w:rPr>
      </w:pPr>
    </w:p>
    <w:tbl>
      <w:tblPr>
        <w:tblW w:w="0" w:type="auto"/>
        <w:tblCellSpacing w:w="0" w:type="dxa"/>
        <w:tblCellMar>
          <w:left w:w="0" w:type="dxa"/>
          <w:right w:w="0" w:type="dxa"/>
        </w:tblCellMar>
        <w:tblLook w:val="04A0"/>
      </w:tblPr>
      <w:tblGrid>
        <w:gridCol w:w="6"/>
      </w:tblGrid>
      <w:tr w:rsidR="00B14266" w:rsidRPr="00B14266" w:rsidTr="00B14266">
        <w:trPr>
          <w:tblCellSpacing w:w="0" w:type="dxa"/>
        </w:trPr>
        <w:tc>
          <w:tcPr>
            <w:tcW w:w="0" w:type="auto"/>
            <w:vAlign w:val="center"/>
            <w:hideMark/>
          </w:tcPr>
          <w:p w:rsidR="00B14266" w:rsidRPr="00B14266" w:rsidRDefault="00B14266" w:rsidP="00B14266">
            <w:pPr>
              <w:spacing w:after="167" w:line="240" w:lineRule="auto"/>
              <w:jc w:val="center"/>
              <w:rPr>
                <w:rFonts w:ascii="Times New Roman" w:eastAsia="Times New Roman" w:hAnsi="Times New Roman" w:cs="Times New Roman"/>
                <w:b/>
                <w:bCs/>
                <w:sz w:val="24"/>
                <w:szCs w:val="24"/>
                <w:lang w:eastAsia="cs-CZ"/>
              </w:rPr>
            </w:pPr>
          </w:p>
        </w:tc>
      </w:tr>
      <w:tr w:rsidR="00B14266" w:rsidRPr="00B14266" w:rsidTr="00B14266">
        <w:trPr>
          <w:tblCellSpacing w:w="0" w:type="dxa"/>
        </w:trPr>
        <w:tc>
          <w:tcPr>
            <w:tcW w:w="0" w:type="auto"/>
            <w:vAlign w:val="center"/>
            <w:hideMark/>
          </w:tcPr>
          <w:p w:rsidR="00B14266" w:rsidRPr="00B14266" w:rsidRDefault="00B14266" w:rsidP="00F472AC">
            <w:pPr>
              <w:spacing w:after="167" w:line="240" w:lineRule="auto"/>
              <w:jc w:val="both"/>
              <w:rPr>
                <w:rFonts w:ascii="Times New Roman" w:eastAsia="Times New Roman" w:hAnsi="Times New Roman" w:cs="Times New Roman"/>
                <w:b/>
                <w:bCs/>
                <w:sz w:val="24"/>
                <w:szCs w:val="24"/>
                <w:lang w:eastAsia="cs-CZ"/>
              </w:rPr>
            </w:pPr>
          </w:p>
        </w:tc>
      </w:tr>
      <w:tr w:rsidR="00F472AC" w:rsidRPr="00B14266" w:rsidTr="00F472AC">
        <w:trPr>
          <w:tblCellSpacing w:w="0" w:type="dxa"/>
        </w:trPr>
        <w:tc>
          <w:tcPr>
            <w:tcW w:w="0" w:type="auto"/>
            <w:vAlign w:val="center"/>
            <w:hideMark/>
          </w:tcPr>
          <w:p w:rsidR="00F472AC" w:rsidRPr="00B14266" w:rsidRDefault="00F472AC" w:rsidP="00837D2A">
            <w:pPr>
              <w:spacing w:after="167" w:line="240" w:lineRule="auto"/>
              <w:jc w:val="both"/>
              <w:rPr>
                <w:rFonts w:ascii="Times New Roman" w:eastAsia="Times New Roman" w:hAnsi="Times New Roman" w:cs="Times New Roman"/>
                <w:b/>
                <w:bCs/>
                <w:sz w:val="24"/>
                <w:szCs w:val="24"/>
                <w:lang w:eastAsia="cs-CZ"/>
              </w:rPr>
            </w:pPr>
          </w:p>
        </w:tc>
      </w:tr>
    </w:tbl>
    <w:p w:rsidR="00F472AC" w:rsidRDefault="00F472AC" w:rsidP="003F6D71">
      <w:pPr>
        <w:autoSpaceDE w:val="0"/>
        <w:autoSpaceDN w:val="0"/>
        <w:adjustRightInd w:val="0"/>
        <w:spacing w:line="360" w:lineRule="auto"/>
        <w:ind w:firstLine="708"/>
        <w:rPr>
          <w:rFonts w:cs="Times New Roman"/>
          <w:b/>
          <w:bCs/>
          <w:sz w:val="40"/>
          <w:szCs w:val="40"/>
        </w:rPr>
      </w:pPr>
      <w:r>
        <w:rPr>
          <w:rFonts w:cs="Times New Roman"/>
          <w:b/>
          <w:bCs/>
          <w:sz w:val="40"/>
          <w:szCs w:val="40"/>
        </w:rPr>
        <w:t>Kvalita života klientů domova pro seniory</w:t>
      </w:r>
    </w:p>
    <w:p w:rsidR="00452A0A" w:rsidRPr="000D7461" w:rsidRDefault="00F472AC" w:rsidP="003F6D71">
      <w:pPr>
        <w:autoSpaceDE w:val="0"/>
        <w:autoSpaceDN w:val="0"/>
        <w:adjustRightInd w:val="0"/>
        <w:spacing w:line="360" w:lineRule="auto"/>
        <w:ind w:left="1416" w:firstLine="708"/>
        <w:rPr>
          <w:rFonts w:cs="Times New Roman"/>
          <w:b/>
          <w:bCs/>
          <w:sz w:val="40"/>
          <w:szCs w:val="40"/>
        </w:rPr>
      </w:pPr>
      <w:r>
        <w:rPr>
          <w:rFonts w:cs="Times New Roman"/>
          <w:b/>
          <w:bCs/>
          <w:sz w:val="40"/>
          <w:szCs w:val="40"/>
        </w:rPr>
        <w:t>výzkumné šetření</w:t>
      </w:r>
    </w:p>
    <w:p w:rsidR="00452A0A" w:rsidRPr="000D7461" w:rsidRDefault="00452A0A" w:rsidP="00452A0A">
      <w:pPr>
        <w:autoSpaceDE w:val="0"/>
        <w:autoSpaceDN w:val="0"/>
        <w:adjustRightInd w:val="0"/>
        <w:spacing w:line="360" w:lineRule="auto"/>
        <w:jc w:val="center"/>
        <w:rPr>
          <w:rFonts w:cs="Times New Roman"/>
          <w:b/>
          <w:bCs/>
          <w:sz w:val="32"/>
          <w:szCs w:val="32"/>
        </w:rPr>
      </w:pPr>
    </w:p>
    <w:p w:rsidR="00452A0A" w:rsidRDefault="00452A0A" w:rsidP="00452A0A">
      <w:pPr>
        <w:autoSpaceDE w:val="0"/>
        <w:autoSpaceDN w:val="0"/>
        <w:adjustRightInd w:val="0"/>
        <w:spacing w:line="360" w:lineRule="auto"/>
        <w:jc w:val="center"/>
        <w:rPr>
          <w:rFonts w:cs="Times New Roman"/>
          <w:b/>
          <w:bCs/>
          <w:color w:val="000000" w:themeColor="text1"/>
          <w:sz w:val="32"/>
          <w:szCs w:val="32"/>
        </w:rPr>
      </w:pPr>
      <w:r>
        <w:rPr>
          <w:rFonts w:cs="Times New Roman"/>
          <w:b/>
          <w:bCs/>
          <w:color w:val="000000" w:themeColor="text1"/>
          <w:sz w:val="32"/>
          <w:szCs w:val="32"/>
        </w:rPr>
        <w:t xml:space="preserve">Sociální práce / </w:t>
      </w:r>
      <w:r w:rsidR="007E5C63">
        <w:rPr>
          <w:rFonts w:cs="Times New Roman"/>
          <w:b/>
          <w:bCs/>
          <w:color w:val="000000" w:themeColor="text1"/>
          <w:sz w:val="32"/>
          <w:szCs w:val="32"/>
        </w:rPr>
        <w:t>Sociální práce s rodinou</w:t>
      </w:r>
      <w:r>
        <w:rPr>
          <w:rFonts w:cs="Times New Roman"/>
          <w:b/>
          <w:bCs/>
          <w:color w:val="000000" w:themeColor="text1"/>
          <w:sz w:val="32"/>
          <w:szCs w:val="32"/>
        </w:rPr>
        <w:t xml:space="preserve"> /</w:t>
      </w:r>
    </w:p>
    <w:p w:rsidR="00452A0A" w:rsidRPr="000D7461" w:rsidRDefault="00452A0A" w:rsidP="00452A0A">
      <w:pPr>
        <w:autoSpaceDE w:val="0"/>
        <w:autoSpaceDN w:val="0"/>
        <w:adjustRightInd w:val="0"/>
        <w:spacing w:line="360" w:lineRule="auto"/>
        <w:jc w:val="center"/>
        <w:rPr>
          <w:rFonts w:cs="Times New Roman"/>
          <w:b/>
          <w:bCs/>
          <w:sz w:val="32"/>
          <w:szCs w:val="32"/>
        </w:rPr>
      </w:pPr>
    </w:p>
    <w:p w:rsidR="00452A0A" w:rsidRPr="000D7461" w:rsidRDefault="00452A0A" w:rsidP="00452A0A">
      <w:pPr>
        <w:autoSpaceDE w:val="0"/>
        <w:autoSpaceDN w:val="0"/>
        <w:adjustRightInd w:val="0"/>
        <w:spacing w:line="360" w:lineRule="auto"/>
        <w:jc w:val="center"/>
        <w:rPr>
          <w:rFonts w:cs="Times New Roman"/>
          <w:b/>
          <w:bCs/>
          <w:sz w:val="32"/>
          <w:szCs w:val="32"/>
        </w:rPr>
      </w:pPr>
    </w:p>
    <w:p w:rsidR="00452A0A" w:rsidRPr="000D7461" w:rsidRDefault="00452A0A" w:rsidP="00452A0A">
      <w:pPr>
        <w:autoSpaceDE w:val="0"/>
        <w:autoSpaceDN w:val="0"/>
        <w:adjustRightInd w:val="0"/>
        <w:spacing w:line="360" w:lineRule="auto"/>
        <w:jc w:val="center"/>
        <w:rPr>
          <w:rFonts w:cs="Times New Roman"/>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4171"/>
      </w:tblGrid>
      <w:tr w:rsidR="00452A0A" w:rsidRPr="000D7461" w:rsidTr="000975A5">
        <w:trPr>
          <w:trHeight w:val="419"/>
          <w:jc w:val="center"/>
        </w:trPr>
        <w:tc>
          <w:tcPr>
            <w:tcW w:w="3170" w:type="dxa"/>
          </w:tcPr>
          <w:p w:rsidR="00452A0A" w:rsidRPr="000D7461" w:rsidRDefault="00452A0A" w:rsidP="000975A5">
            <w:pPr>
              <w:autoSpaceDE w:val="0"/>
              <w:autoSpaceDN w:val="0"/>
              <w:adjustRightInd w:val="0"/>
              <w:spacing w:line="360" w:lineRule="auto"/>
              <w:ind w:right="284"/>
              <w:jc w:val="right"/>
              <w:rPr>
                <w:rFonts w:cs="Times New Roman"/>
              </w:rPr>
            </w:pPr>
            <w:r w:rsidRPr="000D7461">
              <w:rPr>
                <w:rFonts w:cs="Times New Roman"/>
              </w:rPr>
              <w:t>Autor:</w:t>
            </w:r>
          </w:p>
        </w:tc>
        <w:tc>
          <w:tcPr>
            <w:tcW w:w="4171" w:type="dxa"/>
          </w:tcPr>
          <w:p w:rsidR="00452A0A" w:rsidRPr="000D7461" w:rsidRDefault="007E5C63" w:rsidP="000975A5">
            <w:pPr>
              <w:autoSpaceDE w:val="0"/>
              <w:autoSpaceDN w:val="0"/>
              <w:adjustRightInd w:val="0"/>
              <w:spacing w:line="360" w:lineRule="auto"/>
              <w:rPr>
                <w:rFonts w:cs="Times New Roman"/>
              </w:rPr>
            </w:pPr>
            <w:r>
              <w:rPr>
                <w:rFonts w:cs="Times New Roman"/>
              </w:rPr>
              <w:t>Mgr. Bc. Marie Dostálová</w:t>
            </w:r>
          </w:p>
        </w:tc>
      </w:tr>
      <w:tr w:rsidR="00452A0A" w:rsidRPr="000D7461" w:rsidTr="000975A5">
        <w:trPr>
          <w:trHeight w:val="389"/>
          <w:jc w:val="center"/>
        </w:trPr>
        <w:tc>
          <w:tcPr>
            <w:tcW w:w="3170" w:type="dxa"/>
          </w:tcPr>
          <w:p w:rsidR="00452A0A" w:rsidRPr="000D7461" w:rsidRDefault="00452A0A" w:rsidP="000975A5">
            <w:pPr>
              <w:autoSpaceDE w:val="0"/>
              <w:autoSpaceDN w:val="0"/>
              <w:adjustRightInd w:val="0"/>
              <w:spacing w:line="360" w:lineRule="auto"/>
              <w:ind w:right="284"/>
              <w:jc w:val="right"/>
              <w:rPr>
                <w:rFonts w:cs="Times New Roman"/>
              </w:rPr>
            </w:pPr>
            <w:r w:rsidRPr="000D7461">
              <w:rPr>
                <w:rFonts w:cs="Times New Roman"/>
              </w:rPr>
              <w:t>Vedoucí práce:</w:t>
            </w:r>
          </w:p>
        </w:tc>
        <w:tc>
          <w:tcPr>
            <w:tcW w:w="4171" w:type="dxa"/>
          </w:tcPr>
          <w:p w:rsidR="00452A0A" w:rsidRPr="000D7461" w:rsidRDefault="00F472AC" w:rsidP="000975A5">
            <w:pPr>
              <w:autoSpaceDE w:val="0"/>
              <w:autoSpaceDN w:val="0"/>
              <w:adjustRightInd w:val="0"/>
              <w:spacing w:line="360" w:lineRule="auto"/>
              <w:rPr>
                <w:rFonts w:cs="Times New Roman"/>
              </w:rPr>
            </w:pPr>
            <w:r>
              <w:rPr>
                <w:rFonts w:cstheme="minorHAnsi"/>
                <w:color w:val="000000" w:themeColor="text1"/>
              </w:rPr>
              <w:t>ThLic. Jakub Doležel,</w:t>
            </w:r>
            <w:r w:rsidR="00471F20" w:rsidRPr="00A14B40">
              <w:rPr>
                <w:rFonts w:cstheme="minorHAnsi"/>
                <w:color w:val="000000" w:themeColor="text1"/>
              </w:rPr>
              <w:t xml:space="preserve"> Th.D.</w:t>
            </w:r>
          </w:p>
        </w:tc>
      </w:tr>
    </w:tbl>
    <w:p w:rsidR="00CA15E2" w:rsidRDefault="00CA15E2" w:rsidP="00CA15E2"/>
    <w:p w:rsidR="00CA15E2" w:rsidRDefault="00CA15E2" w:rsidP="00CA15E2"/>
    <w:p w:rsidR="00A14B40" w:rsidRDefault="00A14B40" w:rsidP="00CA15E2">
      <w:pPr>
        <w:spacing w:line="360" w:lineRule="auto"/>
        <w:jc w:val="both"/>
        <w:rPr>
          <w:rFonts w:ascii="Palatino Linotype" w:hAnsi="Palatino Linotype"/>
          <w:sz w:val="24"/>
          <w:szCs w:val="24"/>
        </w:rPr>
      </w:pPr>
    </w:p>
    <w:p w:rsidR="00A14B40" w:rsidRDefault="00A14B40" w:rsidP="00CA15E2">
      <w:pPr>
        <w:spacing w:line="360" w:lineRule="auto"/>
        <w:jc w:val="both"/>
        <w:rPr>
          <w:rFonts w:ascii="Palatino Linotype" w:hAnsi="Palatino Linotype"/>
          <w:sz w:val="24"/>
          <w:szCs w:val="24"/>
        </w:rPr>
      </w:pPr>
    </w:p>
    <w:p w:rsidR="00A14B40" w:rsidRDefault="00A14B40" w:rsidP="00CA15E2">
      <w:pPr>
        <w:spacing w:line="360" w:lineRule="auto"/>
        <w:jc w:val="both"/>
        <w:rPr>
          <w:rFonts w:ascii="Palatino Linotype" w:hAnsi="Palatino Linotype"/>
          <w:sz w:val="24"/>
          <w:szCs w:val="24"/>
        </w:rPr>
      </w:pPr>
    </w:p>
    <w:p w:rsidR="00A14B40" w:rsidRDefault="00A14B40" w:rsidP="00CA15E2">
      <w:pPr>
        <w:spacing w:line="360" w:lineRule="auto"/>
        <w:jc w:val="both"/>
        <w:rPr>
          <w:rFonts w:ascii="Palatino Linotype" w:hAnsi="Palatino Linotype"/>
          <w:sz w:val="24"/>
          <w:szCs w:val="24"/>
        </w:rPr>
      </w:pPr>
    </w:p>
    <w:p w:rsidR="00A14B40" w:rsidRDefault="00A14B40" w:rsidP="00CA15E2">
      <w:pPr>
        <w:spacing w:line="360" w:lineRule="auto"/>
        <w:jc w:val="both"/>
        <w:rPr>
          <w:rFonts w:ascii="Palatino Linotype" w:hAnsi="Palatino Linotype"/>
          <w:sz w:val="24"/>
          <w:szCs w:val="24"/>
        </w:rPr>
      </w:pPr>
    </w:p>
    <w:p w:rsidR="00A14B40" w:rsidRDefault="00A14B40" w:rsidP="00CA15E2">
      <w:pPr>
        <w:spacing w:line="360" w:lineRule="auto"/>
        <w:jc w:val="both"/>
        <w:rPr>
          <w:rFonts w:ascii="Palatino Linotype" w:hAnsi="Palatino Linotype"/>
          <w:sz w:val="24"/>
          <w:szCs w:val="24"/>
        </w:rPr>
      </w:pPr>
    </w:p>
    <w:tbl>
      <w:tblPr>
        <w:tblW w:w="0" w:type="auto"/>
        <w:tblCellSpacing w:w="0" w:type="dxa"/>
        <w:tblCellMar>
          <w:left w:w="0" w:type="dxa"/>
          <w:right w:w="0" w:type="dxa"/>
        </w:tblCellMar>
        <w:tblLook w:val="04A0"/>
      </w:tblPr>
      <w:tblGrid>
        <w:gridCol w:w="6"/>
      </w:tblGrid>
      <w:tr w:rsidR="00F472AC" w:rsidRPr="00B14266" w:rsidTr="00837D2A">
        <w:trPr>
          <w:tblCellSpacing w:w="0" w:type="dxa"/>
        </w:trPr>
        <w:tc>
          <w:tcPr>
            <w:tcW w:w="0" w:type="auto"/>
            <w:vAlign w:val="center"/>
            <w:hideMark/>
          </w:tcPr>
          <w:p w:rsidR="00F472AC" w:rsidRPr="00B14266" w:rsidRDefault="00F472AC" w:rsidP="00837D2A">
            <w:pPr>
              <w:spacing w:after="167" w:line="240" w:lineRule="auto"/>
              <w:jc w:val="both"/>
              <w:rPr>
                <w:rFonts w:ascii="Times New Roman" w:eastAsia="Times New Roman" w:hAnsi="Times New Roman" w:cs="Times New Roman"/>
                <w:b/>
                <w:bCs/>
                <w:sz w:val="24"/>
                <w:szCs w:val="24"/>
                <w:lang w:eastAsia="cs-CZ"/>
              </w:rPr>
            </w:pPr>
          </w:p>
        </w:tc>
      </w:tr>
    </w:tbl>
    <w:p w:rsidR="00A14B40" w:rsidRDefault="00A14B40" w:rsidP="00CA15E2">
      <w:pPr>
        <w:spacing w:line="360" w:lineRule="auto"/>
        <w:jc w:val="both"/>
        <w:rPr>
          <w:rFonts w:ascii="Palatino Linotype" w:hAnsi="Palatino Linotype"/>
          <w:sz w:val="24"/>
          <w:szCs w:val="24"/>
        </w:rPr>
      </w:pPr>
    </w:p>
    <w:p w:rsidR="00A14B40" w:rsidRDefault="00A14B40" w:rsidP="00CA15E2">
      <w:pPr>
        <w:spacing w:line="360" w:lineRule="auto"/>
        <w:jc w:val="both"/>
        <w:rPr>
          <w:rFonts w:ascii="Palatino Linotype" w:hAnsi="Palatino Linotype"/>
          <w:sz w:val="24"/>
          <w:szCs w:val="24"/>
        </w:rPr>
      </w:pPr>
    </w:p>
    <w:p w:rsidR="00452A0A" w:rsidRDefault="00452A0A" w:rsidP="00CA15E2">
      <w:pPr>
        <w:spacing w:line="360" w:lineRule="auto"/>
        <w:jc w:val="both"/>
        <w:rPr>
          <w:rFonts w:ascii="Palatino Linotype" w:hAnsi="Palatino Linotype"/>
          <w:sz w:val="24"/>
          <w:szCs w:val="24"/>
        </w:rPr>
      </w:pPr>
    </w:p>
    <w:p w:rsidR="00452A0A" w:rsidRDefault="00452A0A" w:rsidP="00CA15E2">
      <w:pPr>
        <w:spacing w:line="360" w:lineRule="auto"/>
        <w:jc w:val="both"/>
        <w:rPr>
          <w:rFonts w:ascii="Palatino Linotype" w:hAnsi="Palatino Linotype"/>
          <w:sz w:val="24"/>
          <w:szCs w:val="24"/>
        </w:rPr>
      </w:pPr>
    </w:p>
    <w:p w:rsidR="00452A0A" w:rsidRDefault="00452A0A" w:rsidP="00CA15E2">
      <w:pPr>
        <w:spacing w:line="360" w:lineRule="auto"/>
        <w:jc w:val="both"/>
        <w:rPr>
          <w:rFonts w:ascii="Palatino Linotype" w:hAnsi="Palatino Linotype"/>
          <w:sz w:val="24"/>
          <w:szCs w:val="24"/>
        </w:rPr>
      </w:pPr>
    </w:p>
    <w:p w:rsidR="00452A0A" w:rsidRDefault="00452A0A" w:rsidP="00CA15E2">
      <w:pPr>
        <w:spacing w:line="360" w:lineRule="auto"/>
        <w:jc w:val="both"/>
        <w:rPr>
          <w:rFonts w:ascii="Palatino Linotype" w:hAnsi="Palatino Linotype"/>
          <w:sz w:val="24"/>
          <w:szCs w:val="24"/>
        </w:rPr>
      </w:pPr>
    </w:p>
    <w:p w:rsidR="007E5C63" w:rsidRDefault="007E5C63" w:rsidP="00CA15E2">
      <w:pPr>
        <w:spacing w:line="360" w:lineRule="auto"/>
        <w:jc w:val="both"/>
        <w:rPr>
          <w:rFonts w:ascii="Palatino Linotype" w:hAnsi="Palatino Linotype"/>
          <w:sz w:val="24"/>
          <w:szCs w:val="24"/>
        </w:rPr>
      </w:pPr>
    </w:p>
    <w:p w:rsidR="00452A0A" w:rsidRPr="00A60615" w:rsidRDefault="00452A0A" w:rsidP="00CA15E2">
      <w:pPr>
        <w:spacing w:line="360" w:lineRule="auto"/>
        <w:jc w:val="both"/>
        <w:rPr>
          <w:rFonts w:ascii="Palatino Linotype" w:hAnsi="Palatino Linotype"/>
          <w:sz w:val="24"/>
          <w:szCs w:val="24"/>
        </w:rPr>
      </w:pPr>
    </w:p>
    <w:p w:rsidR="00CA15E2" w:rsidRPr="00A60615" w:rsidRDefault="00CA15E2" w:rsidP="00CA15E2">
      <w:pPr>
        <w:spacing w:line="360" w:lineRule="auto"/>
        <w:ind w:firstLine="708"/>
        <w:jc w:val="both"/>
        <w:rPr>
          <w:rFonts w:ascii="Palatino Linotype" w:hAnsi="Palatino Linotype"/>
          <w:sz w:val="24"/>
          <w:szCs w:val="24"/>
        </w:rPr>
      </w:pPr>
      <w:r w:rsidRPr="00A60615">
        <w:rPr>
          <w:rFonts w:ascii="Palatino Linotype" w:hAnsi="Palatino Linotype"/>
          <w:sz w:val="24"/>
          <w:szCs w:val="24"/>
        </w:rPr>
        <w:t xml:space="preserve">Prohlašuji, že jsem </w:t>
      </w:r>
      <w:r w:rsidRPr="00C13B70">
        <w:rPr>
          <w:rFonts w:ascii="Palatino Linotype" w:hAnsi="Palatino Linotype" w:cs="Times New Roman"/>
          <w:sz w:val="24"/>
          <w:szCs w:val="24"/>
        </w:rPr>
        <w:t>magisterskou</w:t>
      </w:r>
      <w:r w:rsidRPr="00A60615">
        <w:rPr>
          <w:rFonts w:ascii="Palatino Linotype" w:hAnsi="Palatino Linotype" w:cs="Times New Roman"/>
          <w:sz w:val="24"/>
          <w:szCs w:val="24"/>
        </w:rPr>
        <w:t xml:space="preserve"> diplomovou práci na téma vypracoval</w:t>
      </w:r>
      <w:r>
        <w:rPr>
          <w:rFonts w:ascii="Palatino Linotype" w:hAnsi="Palatino Linotype" w:cs="Times New Roman"/>
          <w:sz w:val="24"/>
          <w:szCs w:val="24"/>
        </w:rPr>
        <w:t>a</w:t>
      </w:r>
      <w:r w:rsidRPr="00A60615">
        <w:rPr>
          <w:rFonts w:ascii="Palatino Linotype" w:hAnsi="Palatino Linotype" w:cs="Times New Roman"/>
          <w:sz w:val="24"/>
          <w:szCs w:val="24"/>
        </w:rPr>
        <w:t xml:space="preserve"> </w:t>
      </w:r>
      <w:r w:rsidRPr="00A60615">
        <w:rPr>
          <w:rFonts w:ascii="Palatino Linotype" w:hAnsi="Palatino Linotype"/>
          <w:sz w:val="24"/>
          <w:szCs w:val="24"/>
        </w:rPr>
        <w:t>samostatně a uvedl</w:t>
      </w:r>
      <w:r>
        <w:rPr>
          <w:rFonts w:ascii="Palatino Linotype" w:hAnsi="Palatino Linotype"/>
          <w:sz w:val="24"/>
          <w:szCs w:val="24"/>
        </w:rPr>
        <w:t>a</w:t>
      </w:r>
      <w:r w:rsidRPr="00A60615">
        <w:rPr>
          <w:rFonts w:ascii="Palatino Linotype" w:hAnsi="Palatino Linotype"/>
          <w:sz w:val="24"/>
          <w:szCs w:val="24"/>
        </w:rPr>
        <w:t xml:space="preserve"> v ní veškerou literaturu a ostatní zdroje, které jsem použil</w:t>
      </w:r>
      <w:r>
        <w:rPr>
          <w:rFonts w:ascii="Palatino Linotype" w:hAnsi="Palatino Linotype"/>
          <w:sz w:val="24"/>
          <w:szCs w:val="24"/>
        </w:rPr>
        <w:t>a</w:t>
      </w:r>
      <w:r w:rsidRPr="00656D3A">
        <w:rPr>
          <w:rFonts w:ascii="Palatino Linotype" w:hAnsi="Palatino Linotype"/>
          <w:i/>
          <w:sz w:val="24"/>
          <w:szCs w:val="24"/>
        </w:rPr>
        <w:t>.</w:t>
      </w:r>
    </w:p>
    <w:p w:rsidR="00CA15E2" w:rsidRPr="00A60615" w:rsidRDefault="00CA15E2" w:rsidP="00CA15E2">
      <w:pPr>
        <w:jc w:val="both"/>
        <w:rPr>
          <w:rFonts w:ascii="Palatino Linotype" w:hAnsi="Palatino Linotype" w:cs="Times New Roman"/>
          <w:sz w:val="24"/>
          <w:szCs w:val="24"/>
        </w:rPr>
      </w:pPr>
    </w:p>
    <w:p w:rsidR="00CA15E2" w:rsidRPr="00A60615" w:rsidRDefault="00CA15E2" w:rsidP="00CA15E2">
      <w:pPr>
        <w:jc w:val="both"/>
        <w:rPr>
          <w:rFonts w:ascii="Palatino Linotype" w:hAnsi="Palatino Linotype" w:cs="Times New Roman"/>
          <w:sz w:val="24"/>
          <w:szCs w:val="24"/>
        </w:rPr>
      </w:pPr>
      <w:r w:rsidRPr="00A60615">
        <w:rPr>
          <w:rFonts w:ascii="Palatino Linotype" w:hAnsi="Palatino Linotype" w:cs="Times New Roman"/>
          <w:sz w:val="24"/>
          <w:szCs w:val="24"/>
        </w:rPr>
        <w:t>V Olomouci dne</w:t>
      </w:r>
      <w:r w:rsidRPr="00A60615">
        <w:rPr>
          <w:rFonts w:ascii="Palatino Linotype" w:hAnsi="Palatino Linotype" w:cs="Times New Roman"/>
          <w:sz w:val="24"/>
          <w:szCs w:val="24"/>
        </w:rPr>
        <w:tab/>
      </w:r>
      <w:r w:rsidR="00E974C3">
        <w:rPr>
          <w:rFonts w:ascii="Palatino Linotype" w:hAnsi="Palatino Linotype" w:cs="Times New Roman"/>
          <w:sz w:val="24"/>
          <w:szCs w:val="24"/>
        </w:rPr>
        <w:t>5. 11. 2023</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 xml:space="preserve">Podpis ……………………… </w:t>
      </w:r>
    </w:p>
    <w:p w:rsidR="00FC431B" w:rsidRDefault="00CA15E2" w:rsidP="00FC431B">
      <w:pPr>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bookmarkStart w:id="0" w:name="_Toc4234774"/>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A14B40" w:rsidP="00A14B40">
      <w:pPr>
        <w:spacing w:line="360" w:lineRule="auto"/>
        <w:ind w:firstLine="708"/>
        <w:jc w:val="both"/>
        <w:rPr>
          <w:rFonts w:eastAsia="Calibri" w:cstheme="minorHAnsi"/>
          <w:kern w:val="32"/>
          <w:sz w:val="24"/>
          <w:szCs w:val="24"/>
          <w:lang w:eastAsia="cs-CZ"/>
        </w:rPr>
      </w:pPr>
    </w:p>
    <w:p w:rsidR="00A14B40" w:rsidRDefault="00FC431B" w:rsidP="00A14B40">
      <w:pPr>
        <w:spacing w:line="360" w:lineRule="auto"/>
        <w:ind w:firstLine="708"/>
        <w:jc w:val="both"/>
        <w:rPr>
          <w:rFonts w:cstheme="minorHAnsi"/>
          <w:color w:val="000000" w:themeColor="text1"/>
          <w:sz w:val="24"/>
          <w:szCs w:val="24"/>
        </w:rPr>
      </w:pPr>
      <w:r w:rsidRPr="00A14B40">
        <w:rPr>
          <w:rFonts w:eastAsia="Calibri" w:cstheme="minorHAnsi"/>
          <w:kern w:val="32"/>
          <w:sz w:val="24"/>
          <w:szCs w:val="24"/>
          <w:lang w:eastAsia="cs-CZ"/>
        </w:rPr>
        <w:t xml:space="preserve">Ráda bych touto cestou vyjádřila poděkování vedoucímu práce panu </w:t>
      </w:r>
      <w:r w:rsidRPr="00A14B40">
        <w:rPr>
          <w:rFonts w:cstheme="minorHAnsi"/>
          <w:color w:val="000000" w:themeColor="text1"/>
          <w:sz w:val="24"/>
          <w:szCs w:val="24"/>
        </w:rPr>
        <w:t xml:space="preserve">ThLic. Jakubovi Doleželovi, Th.D. za vedení mé diplomové práce. Poděkování patří paní ředitelce domova seniorů František </w:t>
      </w:r>
      <w:r w:rsidR="007F1651" w:rsidRPr="00A14B40">
        <w:rPr>
          <w:rFonts w:cstheme="minorHAnsi"/>
          <w:color w:val="000000" w:themeColor="text1"/>
          <w:sz w:val="24"/>
          <w:szCs w:val="24"/>
        </w:rPr>
        <w:t xml:space="preserve">v Náměšti na Hané </w:t>
      </w:r>
      <w:r w:rsidRPr="00A14B40">
        <w:rPr>
          <w:rFonts w:cstheme="minorHAnsi"/>
          <w:color w:val="000000" w:themeColor="text1"/>
          <w:sz w:val="24"/>
          <w:szCs w:val="24"/>
        </w:rPr>
        <w:t>a sociálním</w:t>
      </w:r>
      <w:r w:rsidR="007F1651" w:rsidRPr="00A14B40">
        <w:rPr>
          <w:rFonts w:cstheme="minorHAnsi"/>
          <w:color w:val="000000" w:themeColor="text1"/>
          <w:sz w:val="24"/>
          <w:szCs w:val="24"/>
        </w:rPr>
        <w:t xml:space="preserve"> pracovnicím, za j</w:t>
      </w:r>
      <w:r w:rsidRPr="00A14B40">
        <w:rPr>
          <w:rFonts w:cstheme="minorHAnsi"/>
          <w:color w:val="000000" w:themeColor="text1"/>
          <w:sz w:val="24"/>
          <w:szCs w:val="24"/>
        </w:rPr>
        <w:t xml:space="preserve">ejich vstřícnost, cenné rady a spolupráci s nimi. </w:t>
      </w:r>
      <w:r w:rsidR="007F1651" w:rsidRPr="00A14B40">
        <w:rPr>
          <w:rFonts w:cstheme="minorHAnsi"/>
          <w:color w:val="000000" w:themeColor="text1"/>
          <w:sz w:val="24"/>
          <w:szCs w:val="24"/>
        </w:rPr>
        <w:t>Děku</w:t>
      </w:r>
      <w:r w:rsidR="00A14B40">
        <w:rPr>
          <w:rFonts w:cstheme="minorHAnsi"/>
          <w:color w:val="000000" w:themeColor="text1"/>
          <w:sz w:val="24"/>
          <w:szCs w:val="24"/>
        </w:rPr>
        <w:t>j</w:t>
      </w:r>
      <w:r w:rsidR="007F1651" w:rsidRPr="00A14B40">
        <w:rPr>
          <w:rFonts w:cstheme="minorHAnsi"/>
          <w:color w:val="000000" w:themeColor="text1"/>
          <w:sz w:val="24"/>
          <w:szCs w:val="24"/>
        </w:rPr>
        <w:t>i rodičům a brat</w:t>
      </w:r>
      <w:r w:rsidR="00A14B40">
        <w:rPr>
          <w:rFonts w:cstheme="minorHAnsi"/>
          <w:color w:val="000000" w:themeColor="text1"/>
          <w:sz w:val="24"/>
          <w:szCs w:val="24"/>
        </w:rPr>
        <w:t>rovi za jejich podporu.</w:t>
      </w:r>
    </w:p>
    <w:p w:rsidR="00A14B40" w:rsidRPr="00A14B40" w:rsidRDefault="00A14B40" w:rsidP="00A14B40">
      <w:pPr>
        <w:spacing w:line="360" w:lineRule="auto"/>
        <w:ind w:firstLine="708"/>
        <w:jc w:val="both"/>
        <w:rPr>
          <w:rFonts w:cstheme="minorHAnsi"/>
          <w:color w:val="000000" w:themeColor="text1"/>
          <w:sz w:val="24"/>
          <w:szCs w:val="24"/>
        </w:rPr>
      </w:pPr>
    </w:p>
    <w:p w:rsidR="00A14B40" w:rsidRDefault="00A14B40">
      <w:pPr>
        <w:rPr>
          <w:rFonts w:cstheme="minorHAnsi"/>
          <w:b/>
          <w:color w:val="000000" w:themeColor="text1"/>
          <w:sz w:val="24"/>
          <w:szCs w:val="24"/>
        </w:rPr>
      </w:pPr>
      <w:r>
        <w:rPr>
          <w:rFonts w:cstheme="minorHAnsi"/>
          <w:b/>
          <w:color w:val="000000" w:themeColor="text1"/>
          <w:sz w:val="24"/>
          <w:szCs w:val="24"/>
        </w:rPr>
        <w:br w:type="page"/>
      </w:r>
    </w:p>
    <w:p w:rsidR="00CA15E2" w:rsidRPr="000C697A" w:rsidRDefault="00CA15E2" w:rsidP="00CA15E2">
      <w:pPr>
        <w:keepNext/>
        <w:spacing w:before="240" w:after="60" w:line="240" w:lineRule="auto"/>
        <w:outlineLvl w:val="0"/>
        <w:rPr>
          <w:rFonts w:ascii="Palatino Linotype" w:eastAsia="Calibri" w:hAnsi="Palatino Linotype" w:cs="Times New Roman"/>
          <w:b/>
          <w:kern w:val="32"/>
          <w:sz w:val="32"/>
          <w:szCs w:val="20"/>
          <w:lang w:eastAsia="cs-CZ"/>
        </w:rPr>
      </w:pPr>
      <w:bookmarkStart w:id="1" w:name="_Toc150184138"/>
      <w:r w:rsidRPr="000C697A">
        <w:rPr>
          <w:rFonts w:ascii="Palatino Linotype" w:eastAsia="Calibri" w:hAnsi="Palatino Linotype" w:cs="Times New Roman"/>
          <w:b/>
          <w:kern w:val="32"/>
          <w:sz w:val="32"/>
          <w:szCs w:val="20"/>
          <w:lang w:eastAsia="cs-CZ"/>
        </w:rPr>
        <w:lastRenderedPageBreak/>
        <w:t>Anotace</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6426"/>
      </w:tblGrid>
      <w:tr w:rsidR="00CA15E2" w:rsidRPr="000C697A" w:rsidTr="00F27B57">
        <w:trPr>
          <w:trHeight w:val="435"/>
        </w:trPr>
        <w:tc>
          <w:tcPr>
            <w:tcW w:w="2616" w:type="dxa"/>
            <w:tcBorders>
              <w:top w:val="double" w:sz="4"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rsidR="00CA15E2" w:rsidRPr="00A4686B" w:rsidRDefault="00A0008F" w:rsidP="00A4686B">
            <w:pPr>
              <w:spacing w:after="0" w:line="360" w:lineRule="auto"/>
              <w:jc w:val="both"/>
              <w:rPr>
                <w:rFonts w:eastAsia="Calibri" w:cstheme="minorHAnsi"/>
                <w:i/>
                <w:sz w:val="24"/>
                <w:szCs w:val="24"/>
              </w:rPr>
            </w:pPr>
            <w:r w:rsidRPr="00A4686B">
              <w:rPr>
                <w:rFonts w:eastAsia="Calibri" w:cstheme="minorHAnsi"/>
                <w:i/>
                <w:sz w:val="24"/>
                <w:szCs w:val="24"/>
              </w:rPr>
              <w:t>Mgr. Bc. Marie Dostálová</w:t>
            </w:r>
          </w:p>
        </w:tc>
      </w:tr>
      <w:tr w:rsidR="00CA15E2" w:rsidRPr="000C697A" w:rsidTr="00F27B57">
        <w:trPr>
          <w:trHeight w:val="435"/>
        </w:trPr>
        <w:tc>
          <w:tcPr>
            <w:tcW w:w="2616" w:type="dxa"/>
            <w:tcBorders>
              <w:top w:val="double" w:sz="4" w:space="0" w:color="auto"/>
              <w:left w:val="double" w:sz="4" w:space="0" w:color="auto"/>
              <w:bottom w:val="single" w:sz="4" w:space="0" w:color="auto"/>
              <w:right w:val="single" w:sz="2" w:space="0" w:color="auto"/>
            </w:tcBorders>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rsidR="00CA15E2" w:rsidRPr="00A4686B" w:rsidRDefault="00825520" w:rsidP="00A4686B">
            <w:pPr>
              <w:spacing w:after="0" w:line="360" w:lineRule="auto"/>
              <w:jc w:val="both"/>
              <w:rPr>
                <w:rFonts w:eastAsia="Calibri" w:cstheme="minorHAnsi"/>
                <w:sz w:val="24"/>
                <w:szCs w:val="24"/>
              </w:rPr>
            </w:pPr>
            <w:r w:rsidRPr="00A4686B">
              <w:rPr>
                <w:rFonts w:eastAsia="Calibri" w:cstheme="minorHAnsi"/>
                <w:sz w:val="24"/>
                <w:szCs w:val="24"/>
              </w:rPr>
              <w:t>Katedra křesťanské sociální práce</w:t>
            </w:r>
          </w:p>
        </w:tc>
      </w:tr>
      <w:tr w:rsidR="00CA15E2" w:rsidRPr="000C697A" w:rsidTr="00F27B57">
        <w:trPr>
          <w:trHeight w:val="435"/>
        </w:trPr>
        <w:tc>
          <w:tcPr>
            <w:tcW w:w="2616" w:type="dxa"/>
            <w:tcBorders>
              <w:top w:val="double" w:sz="4" w:space="0" w:color="auto"/>
              <w:left w:val="double" w:sz="4" w:space="0" w:color="auto"/>
              <w:bottom w:val="single" w:sz="4" w:space="0" w:color="auto"/>
              <w:right w:val="single" w:sz="2" w:space="0" w:color="auto"/>
            </w:tcBorders>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rsidR="00CA15E2" w:rsidRPr="00A4686B" w:rsidRDefault="00FC431B" w:rsidP="00A4686B">
            <w:pPr>
              <w:spacing w:after="0" w:line="360" w:lineRule="auto"/>
              <w:jc w:val="both"/>
              <w:rPr>
                <w:rFonts w:eastAsia="Calibri" w:cstheme="minorHAnsi"/>
                <w:i/>
                <w:sz w:val="24"/>
                <w:szCs w:val="24"/>
              </w:rPr>
            </w:pPr>
            <w:r w:rsidRPr="00A4686B">
              <w:rPr>
                <w:rFonts w:eastAsia="Calibri" w:cstheme="minorHAnsi"/>
                <w:i/>
                <w:sz w:val="24"/>
                <w:szCs w:val="24"/>
              </w:rPr>
              <w:t>Sociální práce s</w:t>
            </w:r>
            <w:r w:rsidR="00825520" w:rsidRPr="00A4686B">
              <w:rPr>
                <w:rFonts w:eastAsia="Calibri" w:cstheme="minorHAnsi"/>
                <w:i/>
                <w:sz w:val="24"/>
                <w:szCs w:val="24"/>
              </w:rPr>
              <w:t xml:space="preserve"> </w:t>
            </w:r>
            <w:r w:rsidRPr="00A4686B">
              <w:rPr>
                <w:rFonts w:eastAsia="Calibri" w:cstheme="minorHAnsi"/>
                <w:i/>
                <w:sz w:val="24"/>
                <w:szCs w:val="24"/>
              </w:rPr>
              <w:t>rodinou</w:t>
            </w:r>
          </w:p>
        </w:tc>
      </w:tr>
      <w:tr w:rsidR="00CA15E2" w:rsidRPr="000C697A" w:rsidTr="00F27B57">
        <w:trPr>
          <w:trHeight w:val="415"/>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rsidR="00CA15E2" w:rsidRPr="00A4686B" w:rsidRDefault="00BD7782" w:rsidP="00A4686B">
            <w:pPr>
              <w:spacing w:after="0" w:line="360" w:lineRule="auto"/>
              <w:jc w:val="both"/>
              <w:rPr>
                <w:rFonts w:eastAsia="Calibri" w:cstheme="minorHAnsi"/>
                <w:i/>
                <w:sz w:val="24"/>
                <w:szCs w:val="24"/>
              </w:rPr>
            </w:pPr>
            <w:r w:rsidRPr="00A4686B">
              <w:rPr>
                <w:rFonts w:eastAsia="Calibri" w:cstheme="minorHAnsi"/>
                <w:i/>
                <w:sz w:val="24"/>
                <w:szCs w:val="24"/>
              </w:rPr>
              <w:t>Sociální práce s rodinou</w:t>
            </w:r>
          </w:p>
        </w:tc>
      </w:tr>
      <w:tr w:rsidR="00CA15E2" w:rsidRPr="000C697A" w:rsidTr="00F27B57">
        <w:trPr>
          <w:trHeight w:val="415"/>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rsidR="00CA15E2" w:rsidRPr="00A4686B" w:rsidRDefault="00F06546" w:rsidP="00986B2E">
            <w:r>
              <w:t>Th. Lic</w:t>
            </w:r>
            <w:r w:rsidR="00986B2E">
              <w:t>. Jakub Doležel, ThD.</w:t>
            </w:r>
          </w:p>
        </w:tc>
      </w:tr>
      <w:tr w:rsidR="00CA15E2" w:rsidRPr="000C697A" w:rsidTr="00F27B57">
        <w:trPr>
          <w:trHeight w:val="415"/>
        </w:trPr>
        <w:tc>
          <w:tcPr>
            <w:tcW w:w="2616" w:type="dxa"/>
            <w:tcBorders>
              <w:top w:val="single" w:sz="4" w:space="0" w:color="auto"/>
              <w:left w:val="double" w:sz="4" w:space="0" w:color="auto"/>
              <w:bottom w:val="doub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rsidR="00CA15E2" w:rsidRPr="00A4686B" w:rsidRDefault="00363574" w:rsidP="00A4686B">
            <w:pPr>
              <w:spacing w:after="0" w:line="360" w:lineRule="auto"/>
              <w:jc w:val="both"/>
              <w:rPr>
                <w:rFonts w:eastAsia="Calibri" w:cstheme="minorHAnsi"/>
                <w:i/>
                <w:sz w:val="24"/>
                <w:szCs w:val="24"/>
              </w:rPr>
            </w:pPr>
            <w:r w:rsidRPr="00A4686B">
              <w:rPr>
                <w:rFonts w:eastAsia="Calibri" w:cstheme="minorHAnsi"/>
                <w:i/>
                <w:sz w:val="24"/>
                <w:szCs w:val="24"/>
              </w:rPr>
              <w:t>2024</w:t>
            </w:r>
          </w:p>
        </w:tc>
      </w:tr>
      <w:tr w:rsidR="00CA15E2" w:rsidRPr="000C697A" w:rsidTr="00F27B57">
        <w:tc>
          <w:tcPr>
            <w:tcW w:w="2616" w:type="dxa"/>
            <w:tcBorders>
              <w:top w:val="double" w:sz="4" w:space="0" w:color="auto"/>
              <w:left w:val="nil"/>
              <w:bottom w:val="double" w:sz="4" w:space="0" w:color="auto"/>
              <w:right w:val="nil"/>
            </w:tcBorders>
          </w:tcPr>
          <w:p w:rsidR="00CA15E2" w:rsidRPr="000C697A" w:rsidRDefault="00CA15E2" w:rsidP="00F27B57">
            <w:pPr>
              <w:spacing w:after="0"/>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rsidR="00CA15E2" w:rsidRPr="00A4686B" w:rsidRDefault="00CA15E2" w:rsidP="00A4686B">
            <w:pPr>
              <w:spacing w:after="0" w:line="360" w:lineRule="auto"/>
              <w:jc w:val="both"/>
              <w:rPr>
                <w:rFonts w:eastAsia="Calibri" w:cstheme="minorHAnsi"/>
                <w:sz w:val="24"/>
                <w:szCs w:val="24"/>
              </w:rPr>
            </w:pPr>
          </w:p>
        </w:tc>
      </w:tr>
      <w:tr w:rsidR="00CA15E2" w:rsidRPr="000C697A" w:rsidTr="00F27B57">
        <w:trPr>
          <w:trHeight w:val="499"/>
        </w:trPr>
        <w:tc>
          <w:tcPr>
            <w:tcW w:w="2616" w:type="dxa"/>
            <w:tcBorders>
              <w:top w:val="double" w:sz="4" w:space="0" w:color="auto"/>
              <w:left w:val="double" w:sz="4" w:space="0" w:color="auto"/>
              <w:bottom w:val="single" w:sz="2"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rsidR="00CA15E2" w:rsidRPr="00A4686B" w:rsidRDefault="00A4686B" w:rsidP="00A4686B">
            <w:pPr>
              <w:spacing w:after="0" w:line="360" w:lineRule="auto"/>
              <w:jc w:val="both"/>
              <w:rPr>
                <w:rFonts w:eastAsia="Calibri" w:cstheme="minorHAnsi"/>
                <w:bCs/>
                <w:sz w:val="24"/>
                <w:szCs w:val="24"/>
              </w:rPr>
            </w:pPr>
            <w:r w:rsidRPr="00A4686B">
              <w:rPr>
                <w:rFonts w:eastAsia="Calibri" w:cstheme="minorHAnsi"/>
                <w:bCs/>
                <w:sz w:val="24"/>
                <w:szCs w:val="24"/>
              </w:rPr>
              <w:t>Kvalita života klientů domova pro seniory - výzkumné šetření</w:t>
            </w:r>
          </w:p>
        </w:tc>
      </w:tr>
      <w:tr w:rsidR="00CA15E2" w:rsidRPr="000C697A" w:rsidTr="00F27B57">
        <w:trPr>
          <w:trHeight w:val="2415"/>
        </w:trPr>
        <w:tc>
          <w:tcPr>
            <w:tcW w:w="2616" w:type="dxa"/>
            <w:tcBorders>
              <w:top w:val="single" w:sz="2" w:space="0" w:color="auto"/>
              <w:left w:val="double" w:sz="4" w:space="0" w:color="auto"/>
              <w:bottom w:val="single" w:sz="2"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rsidR="00CA15E2" w:rsidRPr="00A4686B" w:rsidRDefault="007F1651" w:rsidP="001B24CA">
            <w:pPr>
              <w:spacing w:after="0" w:line="360" w:lineRule="auto"/>
              <w:jc w:val="both"/>
              <w:rPr>
                <w:rFonts w:eastAsia="Calibri" w:cstheme="minorHAnsi"/>
                <w:sz w:val="24"/>
                <w:szCs w:val="24"/>
              </w:rPr>
            </w:pPr>
            <w:r w:rsidRPr="00A4686B">
              <w:rPr>
                <w:rFonts w:eastAsia="Calibri" w:cstheme="minorHAnsi"/>
                <w:sz w:val="24"/>
                <w:szCs w:val="24"/>
              </w:rPr>
              <w:t>Diplomová práce se věnuje kvalitě života seniorů</w:t>
            </w:r>
            <w:r w:rsidR="002C0386" w:rsidRPr="00A4686B">
              <w:rPr>
                <w:rFonts w:eastAsia="Calibri" w:cstheme="minorHAnsi"/>
                <w:sz w:val="24"/>
                <w:szCs w:val="24"/>
              </w:rPr>
              <w:t xml:space="preserve"> </w:t>
            </w:r>
            <w:r w:rsidR="00B50BDB" w:rsidRPr="00A4686B">
              <w:rPr>
                <w:rFonts w:eastAsia="Calibri" w:cstheme="minorHAnsi"/>
                <w:sz w:val="24"/>
                <w:szCs w:val="24"/>
              </w:rPr>
              <w:br/>
            </w:r>
            <w:r w:rsidRPr="00A4686B">
              <w:rPr>
                <w:rFonts w:eastAsia="Calibri" w:cstheme="minorHAnsi"/>
                <w:sz w:val="24"/>
                <w:szCs w:val="24"/>
              </w:rPr>
              <w:t>v domově Seniorů František v Náměšti na</w:t>
            </w:r>
            <w:r w:rsidR="002C0386" w:rsidRPr="00A4686B">
              <w:rPr>
                <w:rFonts w:eastAsia="Calibri" w:cstheme="minorHAnsi"/>
                <w:sz w:val="24"/>
                <w:szCs w:val="24"/>
              </w:rPr>
              <w:t xml:space="preserve"> Hané. V teoretické části jsem </w:t>
            </w:r>
            <w:r w:rsidRPr="00A4686B">
              <w:rPr>
                <w:rFonts w:eastAsia="Calibri" w:cstheme="minorHAnsi"/>
                <w:sz w:val="24"/>
                <w:szCs w:val="24"/>
              </w:rPr>
              <w:t>se věnoval</w:t>
            </w:r>
            <w:r w:rsidR="002C0386" w:rsidRPr="00A4686B">
              <w:rPr>
                <w:rFonts w:eastAsia="Calibri" w:cstheme="minorHAnsi"/>
                <w:sz w:val="24"/>
                <w:szCs w:val="24"/>
              </w:rPr>
              <w:t>a</w:t>
            </w:r>
            <w:r w:rsidRPr="00A4686B">
              <w:rPr>
                <w:rFonts w:eastAsia="Calibri" w:cstheme="minorHAnsi"/>
                <w:sz w:val="24"/>
                <w:szCs w:val="24"/>
              </w:rPr>
              <w:t xml:space="preserve"> problematice seniorů, stárnutí seniorů, </w:t>
            </w:r>
            <w:r w:rsidR="000975A5" w:rsidRPr="00A4686B">
              <w:rPr>
                <w:rFonts w:eastAsia="Calibri" w:cstheme="minorHAnsi"/>
                <w:sz w:val="24"/>
                <w:szCs w:val="24"/>
              </w:rPr>
              <w:t>demografii seniorů,</w:t>
            </w:r>
            <w:r w:rsidR="00EA00AB" w:rsidRPr="00A4686B">
              <w:rPr>
                <w:rFonts w:eastAsia="Calibri" w:cstheme="minorHAnsi"/>
                <w:sz w:val="24"/>
                <w:szCs w:val="24"/>
              </w:rPr>
              <w:t xml:space="preserve"> </w:t>
            </w:r>
            <w:r w:rsidRPr="00A4686B">
              <w:rPr>
                <w:rFonts w:eastAsia="Calibri" w:cstheme="minorHAnsi"/>
                <w:sz w:val="24"/>
                <w:szCs w:val="24"/>
              </w:rPr>
              <w:t>kvalitě života senior</w:t>
            </w:r>
            <w:r w:rsidR="00BD7782" w:rsidRPr="00A4686B">
              <w:rPr>
                <w:rFonts w:eastAsia="Calibri" w:cstheme="minorHAnsi"/>
                <w:sz w:val="24"/>
                <w:szCs w:val="24"/>
              </w:rPr>
              <w:t>ů, sociálnímu pracovní</w:t>
            </w:r>
            <w:r w:rsidR="002C0386" w:rsidRPr="00A4686B">
              <w:rPr>
                <w:rFonts w:eastAsia="Calibri" w:cstheme="minorHAnsi"/>
                <w:sz w:val="24"/>
                <w:szCs w:val="24"/>
              </w:rPr>
              <w:t>kov</w:t>
            </w:r>
            <w:r w:rsidRPr="00A4686B">
              <w:rPr>
                <w:rFonts w:eastAsia="Calibri" w:cstheme="minorHAnsi"/>
                <w:sz w:val="24"/>
                <w:szCs w:val="24"/>
              </w:rPr>
              <w:t>i v domově senior</w:t>
            </w:r>
            <w:r w:rsidR="002C0386" w:rsidRPr="00A4686B">
              <w:rPr>
                <w:rFonts w:eastAsia="Calibri" w:cstheme="minorHAnsi"/>
                <w:sz w:val="24"/>
                <w:szCs w:val="24"/>
              </w:rPr>
              <w:t>ů</w:t>
            </w:r>
            <w:r w:rsidRPr="00A4686B">
              <w:rPr>
                <w:rFonts w:eastAsia="Calibri" w:cstheme="minorHAnsi"/>
                <w:sz w:val="24"/>
                <w:szCs w:val="24"/>
              </w:rPr>
              <w:t xml:space="preserve">. </w:t>
            </w:r>
            <w:r w:rsidR="002C0386" w:rsidRPr="00A4686B">
              <w:rPr>
                <w:rFonts w:eastAsia="Calibri" w:cstheme="minorHAnsi"/>
                <w:sz w:val="24"/>
                <w:szCs w:val="24"/>
              </w:rPr>
              <w:t>Podrobně jsem p</w:t>
            </w:r>
            <w:r w:rsidRPr="00A4686B">
              <w:rPr>
                <w:rFonts w:eastAsia="Calibri" w:cstheme="minorHAnsi"/>
                <w:sz w:val="24"/>
                <w:szCs w:val="24"/>
              </w:rPr>
              <w:t>ředstavila</w:t>
            </w:r>
            <w:r w:rsidR="00BD7782" w:rsidRPr="00A4686B">
              <w:rPr>
                <w:rFonts w:eastAsia="Calibri" w:cstheme="minorHAnsi"/>
                <w:sz w:val="24"/>
                <w:szCs w:val="24"/>
              </w:rPr>
              <w:t>,</w:t>
            </w:r>
            <w:r w:rsidRPr="00A4686B">
              <w:rPr>
                <w:rFonts w:eastAsia="Calibri" w:cstheme="minorHAnsi"/>
                <w:sz w:val="24"/>
                <w:szCs w:val="24"/>
              </w:rPr>
              <w:t xml:space="preserve"> Domov sen</w:t>
            </w:r>
            <w:r w:rsidR="002C0386" w:rsidRPr="00A4686B">
              <w:rPr>
                <w:rFonts w:eastAsia="Calibri" w:cstheme="minorHAnsi"/>
                <w:sz w:val="24"/>
                <w:szCs w:val="24"/>
              </w:rPr>
              <w:t>iorů František v Náměšti na Hané</w:t>
            </w:r>
            <w:r w:rsidRPr="00A4686B">
              <w:rPr>
                <w:rFonts w:eastAsia="Calibri" w:cstheme="minorHAnsi"/>
                <w:sz w:val="24"/>
                <w:szCs w:val="24"/>
              </w:rPr>
              <w:t>. Představila</w:t>
            </w:r>
            <w:r w:rsidR="002C0386" w:rsidRPr="00A4686B">
              <w:rPr>
                <w:rFonts w:eastAsia="Calibri" w:cstheme="minorHAnsi"/>
                <w:sz w:val="24"/>
                <w:szCs w:val="24"/>
              </w:rPr>
              <w:t xml:space="preserve"> jsem také kodex S</w:t>
            </w:r>
            <w:r w:rsidRPr="00A4686B">
              <w:rPr>
                <w:rFonts w:eastAsia="Calibri" w:cstheme="minorHAnsi"/>
                <w:sz w:val="24"/>
                <w:szCs w:val="24"/>
              </w:rPr>
              <w:t>ociá</w:t>
            </w:r>
            <w:r w:rsidR="00B50BDB" w:rsidRPr="00A4686B">
              <w:rPr>
                <w:rFonts w:eastAsia="Calibri" w:cstheme="minorHAnsi"/>
                <w:sz w:val="24"/>
                <w:szCs w:val="24"/>
              </w:rPr>
              <w:t>l</w:t>
            </w:r>
            <w:r w:rsidRPr="00A4686B">
              <w:rPr>
                <w:rFonts w:eastAsia="Calibri" w:cstheme="minorHAnsi"/>
                <w:sz w:val="24"/>
                <w:szCs w:val="24"/>
              </w:rPr>
              <w:t xml:space="preserve">ních pracovníků </w:t>
            </w:r>
            <w:r w:rsidR="002C0386" w:rsidRPr="00A4686B">
              <w:rPr>
                <w:rFonts w:eastAsia="Calibri" w:cstheme="minorHAnsi"/>
                <w:sz w:val="24"/>
                <w:szCs w:val="24"/>
              </w:rPr>
              <w:t xml:space="preserve">České republiky. </w:t>
            </w:r>
            <w:r w:rsidRPr="00A4686B">
              <w:rPr>
                <w:rFonts w:eastAsia="Calibri" w:cstheme="minorHAnsi"/>
                <w:sz w:val="24"/>
                <w:szCs w:val="24"/>
              </w:rPr>
              <w:t>V empirické části jsem zvolila kvalitativní výzkum a formu polost</w:t>
            </w:r>
            <w:r w:rsidR="00EA00AB" w:rsidRPr="00A4686B">
              <w:rPr>
                <w:rFonts w:eastAsia="Calibri" w:cstheme="minorHAnsi"/>
                <w:sz w:val="24"/>
                <w:szCs w:val="24"/>
              </w:rPr>
              <w:t>r</w:t>
            </w:r>
            <w:r w:rsidRPr="00A4686B">
              <w:rPr>
                <w:rFonts w:eastAsia="Calibri" w:cstheme="minorHAnsi"/>
                <w:sz w:val="24"/>
                <w:szCs w:val="24"/>
              </w:rPr>
              <w:t>ukturovaných kvalitativních rozhovorů</w:t>
            </w:r>
            <w:r w:rsidR="002C0386" w:rsidRPr="00A4686B">
              <w:rPr>
                <w:rFonts w:eastAsia="Calibri" w:cstheme="minorHAnsi"/>
                <w:sz w:val="24"/>
                <w:szCs w:val="24"/>
              </w:rPr>
              <w:t>. K těmto rozhovor</w:t>
            </w:r>
            <w:r w:rsidRPr="00A4686B">
              <w:rPr>
                <w:rFonts w:eastAsia="Calibri" w:cstheme="minorHAnsi"/>
                <w:sz w:val="24"/>
                <w:szCs w:val="24"/>
              </w:rPr>
              <w:t>ů</w:t>
            </w:r>
            <w:r w:rsidR="002C0386" w:rsidRPr="00A4686B">
              <w:rPr>
                <w:rFonts w:eastAsia="Calibri" w:cstheme="minorHAnsi"/>
                <w:sz w:val="24"/>
                <w:szCs w:val="24"/>
              </w:rPr>
              <w:t>m</w:t>
            </w:r>
            <w:r w:rsidRPr="00A4686B">
              <w:rPr>
                <w:rFonts w:eastAsia="Calibri" w:cstheme="minorHAnsi"/>
                <w:sz w:val="24"/>
                <w:szCs w:val="24"/>
              </w:rPr>
              <w:t xml:space="preserve"> jsem vytvořil</w:t>
            </w:r>
            <w:r w:rsidR="002C0386" w:rsidRPr="00A4686B">
              <w:rPr>
                <w:rFonts w:eastAsia="Calibri" w:cstheme="minorHAnsi"/>
                <w:sz w:val="24"/>
                <w:szCs w:val="24"/>
              </w:rPr>
              <w:t>a</w:t>
            </w:r>
            <w:r w:rsidRPr="00A4686B">
              <w:rPr>
                <w:rFonts w:eastAsia="Calibri" w:cstheme="minorHAnsi"/>
                <w:sz w:val="24"/>
                <w:szCs w:val="24"/>
              </w:rPr>
              <w:t xml:space="preserve"> scénář. Jedn</w:t>
            </w:r>
            <w:r w:rsidR="00B50BDB" w:rsidRPr="00A4686B">
              <w:rPr>
                <w:rFonts w:eastAsia="Calibri" w:cstheme="minorHAnsi"/>
                <w:sz w:val="24"/>
                <w:szCs w:val="24"/>
              </w:rPr>
              <w:t>otlivé části scéná</w:t>
            </w:r>
            <w:r w:rsidR="002C0386" w:rsidRPr="00A4686B">
              <w:rPr>
                <w:rFonts w:eastAsia="Calibri" w:cstheme="minorHAnsi"/>
                <w:sz w:val="24"/>
                <w:szCs w:val="24"/>
              </w:rPr>
              <w:t xml:space="preserve">ře </w:t>
            </w:r>
            <w:r w:rsidR="004B5B10">
              <w:rPr>
                <w:rFonts w:eastAsia="Calibri" w:cstheme="minorHAnsi"/>
                <w:sz w:val="24"/>
                <w:szCs w:val="24"/>
              </w:rPr>
              <w:br/>
            </w:r>
            <w:r w:rsidR="002C0386" w:rsidRPr="00A4686B">
              <w:rPr>
                <w:rFonts w:eastAsia="Calibri" w:cstheme="minorHAnsi"/>
                <w:sz w:val="24"/>
                <w:szCs w:val="24"/>
              </w:rPr>
              <w:t xml:space="preserve">se </w:t>
            </w:r>
            <w:r w:rsidR="00EA00AB" w:rsidRPr="00A4686B">
              <w:rPr>
                <w:rFonts w:eastAsia="Calibri" w:cstheme="minorHAnsi"/>
                <w:sz w:val="24"/>
                <w:szCs w:val="24"/>
              </w:rPr>
              <w:t xml:space="preserve">postupně </w:t>
            </w:r>
            <w:r w:rsidR="002C0386" w:rsidRPr="00A4686B">
              <w:rPr>
                <w:rFonts w:eastAsia="Calibri" w:cstheme="minorHAnsi"/>
                <w:sz w:val="24"/>
                <w:szCs w:val="24"/>
              </w:rPr>
              <w:t>věnují</w:t>
            </w:r>
            <w:r w:rsidR="00EA00AB" w:rsidRPr="00A4686B">
              <w:rPr>
                <w:rFonts w:eastAsia="Calibri" w:cstheme="minorHAnsi"/>
                <w:sz w:val="24"/>
                <w:szCs w:val="24"/>
              </w:rPr>
              <w:t xml:space="preserve"> těmto tématům,</w:t>
            </w:r>
            <w:r w:rsidR="002C0386" w:rsidRPr="00A4686B">
              <w:rPr>
                <w:rFonts w:eastAsia="Calibri" w:cstheme="minorHAnsi"/>
                <w:sz w:val="24"/>
                <w:szCs w:val="24"/>
              </w:rPr>
              <w:t xml:space="preserve"> </w:t>
            </w:r>
            <w:r w:rsidR="00EA00AB" w:rsidRPr="00A4686B">
              <w:rPr>
                <w:rFonts w:eastAsia="Calibri" w:cstheme="minorHAnsi"/>
                <w:sz w:val="24"/>
                <w:szCs w:val="24"/>
              </w:rPr>
              <w:t>představení seniora,</w:t>
            </w:r>
            <w:r w:rsidRPr="00A4686B">
              <w:rPr>
                <w:rFonts w:eastAsia="Calibri" w:cstheme="minorHAnsi"/>
                <w:sz w:val="24"/>
                <w:szCs w:val="24"/>
              </w:rPr>
              <w:t xml:space="preserve"> práci</w:t>
            </w:r>
            <w:r w:rsidR="00EA00AB" w:rsidRPr="00A4686B">
              <w:rPr>
                <w:rFonts w:eastAsia="Calibri" w:cstheme="minorHAnsi"/>
                <w:sz w:val="24"/>
                <w:szCs w:val="24"/>
              </w:rPr>
              <w:t xml:space="preserve"> a koníčkům</w:t>
            </w:r>
            <w:r w:rsidR="00BE6980" w:rsidRPr="00A4686B">
              <w:rPr>
                <w:rFonts w:eastAsia="Calibri" w:cstheme="minorHAnsi"/>
                <w:sz w:val="24"/>
                <w:szCs w:val="24"/>
              </w:rPr>
              <w:t xml:space="preserve"> seniora</w:t>
            </w:r>
            <w:r w:rsidRPr="00A4686B">
              <w:rPr>
                <w:rFonts w:eastAsia="Calibri" w:cstheme="minorHAnsi"/>
                <w:sz w:val="24"/>
                <w:szCs w:val="24"/>
              </w:rPr>
              <w:t xml:space="preserve">, </w:t>
            </w:r>
            <w:r w:rsidR="00BE6980" w:rsidRPr="00A4686B">
              <w:rPr>
                <w:rFonts w:eastAsia="Calibri" w:cstheme="minorHAnsi"/>
                <w:sz w:val="24"/>
                <w:szCs w:val="24"/>
              </w:rPr>
              <w:t>rozhodnutí seniora pro domov seniorů, spokojenosti v domově seniorů, pro</w:t>
            </w:r>
            <w:r w:rsidR="00BD7782" w:rsidRPr="00A4686B">
              <w:rPr>
                <w:rFonts w:eastAsia="Calibri" w:cstheme="minorHAnsi"/>
                <w:sz w:val="24"/>
                <w:szCs w:val="24"/>
              </w:rPr>
              <w:t>jektu Českého rozhlasu Ježíškova</w:t>
            </w:r>
            <w:r w:rsidR="00BE6980" w:rsidRPr="00A4686B">
              <w:rPr>
                <w:rFonts w:eastAsia="Calibri" w:cstheme="minorHAnsi"/>
                <w:sz w:val="24"/>
                <w:szCs w:val="24"/>
              </w:rPr>
              <w:t xml:space="preserve"> vnoučata, rodině a celkově vše směřuje ke kvalitě života jednotlivých seniorů a </w:t>
            </w:r>
            <w:r w:rsidR="00B50BDB" w:rsidRPr="00A4686B">
              <w:rPr>
                <w:rFonts w:eastAsia="Calibri" w:cstheme="minorHAnsi"/>
                <w:sz w:val="24"/>
                <w:szCs w:val="24"/>
              </w:rPr>
              <w:t xml:space="preserve">co vše ji </w:t>
            </w:r>
            <w:r w:rsidR="00BE6980" w:rsidRPr="00A4686B">
              <w:rPr>
                <w:rFonts w:eastAsia="Calibri" w:cstheme="minorHAnsi"/>
                <w:sz w:val="24"/>
                <w:szCs w:val="24"/>
              </w:rPr>
              <w:t>ovlivňuje</w:t>
            </w:r>
            <w:r w:rsidR="00B50BDB" w:rsidRPr="00A4686B">
              <w:rPr>
                <w:rFonts w:eastAsia="Calibri" w:cstheme="minorHAnsi"/>
                <w:sz w:val="24"/>
                <w:szCs w:val="24"/>
              </w:rPr>
              <w:t>. Vše jsem</w:t>
            </w:r>
            <w:r w:rsidR="004B5B10">
              <w:rPr>
                <w:rFonts w:eastAsia="Calibri" w:cstheme="minorHAnsi"/>
                <w:sz w:val="24"/>
                <w:szCs w:val="24"/>
              </w:rPr>
              <w:br/>
            </w:r>
            <w:r w:rsidR="00B50BDB" w:rsidRPr="00A4686B">
              <w:rPr>
                <w:rFonts w:eastAsia="Calibri" w:cstheme="minorHAnsi"/>
                <w:sz w:val="24"/>
                <w:szCs w:val="24"/>
              </w:rPr>
              <w:t xml:space="preserve"> se snažila zjistit</w:t>
            </w:r>
            <w:r w:rsidR="003141A7" w:rsidRPr="00A4686B">
              <w:rPr>
                <w:rFonts w:eastAsia="Calibri" w:cstheme="minorHAnsi"/>
                <w:sz w:val="24"/>
                <w:szCs w:val="24"/>
              </w:rPr>
              <w:t xml:space="preserve"> na jejich životním příběhu v rámci kvalitativního polostrukturovaného rozhovoru.</w:t>
            </w:r>
            <w:r w:rsidR="00B46BE0" w:rsidRPr="00A4686B">
              <w:rPr>
                <w:rFonts w:eastAsia="Calibri" w:cstheme="minorHAnsi"/>
                <w:sz w:val="24"/>
                <w:szCs w:val="24"/>
              </w:rPr>
              <w:t xml:space="preserve"> Zajímala</w:t>
            </w:r>
            <w:r w:rsidR="00BE6980" w:rsidRPr="00A4686B">
              <w:rPr>
                <w:rFonts w:eastAsia="Calibri" w:cstheme="minorHAnsi"/>
                <w:sz w:val="24"/>
                <w:szCs w:val="24"/>
              </w:rPr>
              <w:t xml:space="preserve"> jsem se, z</w:t>
            </w:r>
            <w:r w:rsidR="00B46BE0" w:rsidRPr="00A4686B">
              <w:rPr>
                <w:rFonts w:eastAsia="Calibri" w:cstheme="minorHAnsi"/>
                <w:sz w:val="24"/>
                <w:szCs w:val="24"/>
              </w:rPr>
              <w:t>da využívají aktivizačníc</w:t>
            </w:r>
            <w:r w:rsidR="00BE6980" w:rsidRPr="00A4686B">
              <w:rPr>
                <w:rFonts w:eastAsia="Calibri" w:cstheme="minorHAnsi"/>
                <w:sz w:val="24"/>
                <w:szCs w:val="24"/>
              </w:rPr>
              <w:t xml:space="preserve">h činnosti v domově seniorů, </w:t>
            </w:r>
            <w:r w:rsidR="00B46BE0" w:rsidRPr="00A4686B">
              <w:rPr>
                <w:rFonts w:eastAsia="Calibri" w:cstheme="minorHAnsi"/>
                <w:sz w:val="24"/>
                <w:szCs w:val="24"/>
              </w:rPr>
              <w:t>o jaké další</w:t>
            </w:r>
            <w:r w:rsidR="00BE6980" w:rsidRPr="00A4686B">
              <w:rPr>
                <w:rFonts w:eastAsia="Calibri" w:cstheme="minorHAnsi"/>
                <w:sz w:val="24"/>
                <w:szCs w:val="24"/>
              </w:rPr>
              <w:t xml:space="preserve"> činnosti</w:t>
            </w:r>
            <w:r w:rsidR="00B46BE0" w:rsidRPr="00A4686B">
              <w:rPr>
                <w:rFonts w:eastAsia="Calibri" w:cstheme="minorHAnsi"/>
                <w:sz w:val="24"/>
                <w:szCs w:val="24"/>
              </w:rPr>
              <w:t xml:space="preserve"> mají záje</w:t>
            </w:r>
            <w:r w:rsidR="00BE6980" w:rsidRPr="00A4686B">
              <w:rPr>
                <w:rFonts w:eastAsia="Calibri" w:cstheme="minorHAnsi"/>
                <w:sz w:val="24"/>
                <w:szCs w:val="24"/>
              </w:rPr>
              <w:t>m. Zají</w:t>
            </w:r>
            <w:r w:rsidR="00B46BE0" w:rsidRPr="00A4686B">
              <w:rPr>
                <w:rFonts w:eastAsia="Calibri" w:cstheme="minorHAnsi"/>
                <w:sz w:val="24"/>
                <w:szCs w:val="24"/>
              </w:rPr>
              <w:t>mala mne c</w:t>
            </w:r>
            <w:r w:rsidR="00BD7782" w:rsidRPr="00A4686B">
              <w:rPr>
                <w:rFonts w:eastAsia="Calibri" w:cstheme="minorHAnsi"/>
                <w:sz w:val="24"/>
                <w:szCs w:val="24"/>
              </w:rPr>
              <w:t xml:space="preserve">elková spokojenost s kvalitou </w:t>
            </w:r>
            <w:r w:rsidR="00B46BE0" w:rsidRPr="00A4686B">
              <w:rPr>
                <w:rFonts w:eastAsia="Calibri" w:cstheme="minorHAnsi"/>
                <w:sz w:val="24"/>
                <w:szCs w:val="24"/>
              </w:rPr>
              <w:t>služeb v domově senior</w:t>
            </w:r>
            <w:r w:rsidR="00BE6980" w:rsidRPr="00A4686B">
              <w:rPr>
                <w:rFonts w:eastAsia="Calibri" w:cstheme="minorHAnsi"/>
                <w:sz w:val="24"/>
                <w:szCs w:val="24"/>
              </w:rPr>
              <w:t xml:space="preserve">ů </w:t>
            </w:r>
            <w:r w:rsidR="00B46BE0" w:rsidRPr="00A4686B">
              <w:rPr>
                <w:rFonts w:eastAsia="Calibri" w:cstheme="minorHAnsi"/>
                <w:sz w:val="24"/>
                <w:szCs w:val="24"/>
              </w:rPr>
              <w:t>ve vztahu k lepší kvali</w:t>
            </w:r>
            <w:r w:rsidR="00BE6980" w:rsidRPr="00A4686B">
              <w:rPr>
                <w:rFonts w:eastAsia="Calibri" w:cstheme="minorHAnsi"/>
                <w:sz w:val="24"/>
                <w:szCs w:val="24"/>
              </w:rPr>
              <w:t>tě života seniorů v tom</w:t>
            </w:r>
            <w:r w:rsidR="00B46BE0" w:rsidRPr="00A4686B">
              <w:rPr>
                <w:rFonts w:eastAsia="Calibri" w:cstheme="minorHAnsi"/>
                <w:sz w:val="24"/>
                <w:szCs w:val="24"/>
              </w:rPr>
              <w:t>t</w:t>
            </w:r>
            <w:r w:rsidR="00BE6980" w:rsidRPr="00A4686B">
              <w:rPr>
                <w:rFonts w:eastAsia="Calibri" w:cstheme="minorHAnsi"/>
                <w:sz w:val="24"/>
                <w:szCs w:val="24"/>
              </w:rPr>
              <w:t xml:space="preserve">o </w:t>
            </w:r>
            <w:r w:rsidR="00B46BE0" w:rsidRPr="00A4686B">
              <w:rPr>
                <w:rFonts w:eastAsia="Calibri" w:cstheme="minorHAnsi"/>
                <w:sz w:val="24"/>
                <w:szCs w:val="24"/>
              </w:rPr>
              <w:t>sociálním zařízení.</w:t>
            </w:r>
            <w:r w:rsidR="00BE6980" w:rsidRPr="00A4686B">
              <w:rPr>
                <w:rFonts w:eastAsia="Calibri" w:cstheme="minorHAnsi"/>
                <w:sz w:val="24"/>
                <w:szCs w:val="24"/>
              </w:rPr>
              <w:t xml:space="preserve"> Získala jsem tak informace, že pro seniory je důležité zdraví, které vše nejvíce </w:t>
            </w:r>
            <w:r w:rsidR="00BE6980" w:rsidRPr="00A4686B">
              <w:rPr>
                <w:rFonts w:eastAsia="Calibri" w:cstheme="minorHAnsi"/>
                <w:sz w:val="24"/>
                <w:szCs w:val="24"/>
              </w:rPr>
              <w:lastRenderedPageBreak/>
              <w:t>ovlivňuje. Rodina je pro ně na prvním místě a celý život jí věnují a také své práci a koníčkům. Mají zájem o dění kolem sebe</w:t>
            </w:r>
            <w:r w:rsidR="004B5B10">
              <w:rPr>
                <w:rFonts w:eastAsia="Calibri" w:cstheme="minorHAnsi"/>
                <w:sz w:val="24"/>
                <w:szCs w:val="24"/>
              </w:rPr>
              <w:br/>
            </w:r>
            <w:r w:rsidR="00BE6980" w:rsidRPr="00A4686B">
              <w:rPr>
                <w:rFonts w:eastAsia="Calibri" w:cstheme="minorHAnsi"/>
                <w:sz w:val="24"/>
                <w:szCs w:val="24"/>
              </w:rPr>
              <w:t xml:space="preserve"> a v domově jsou celkově spokojeni a využívají možností, které jim nabízí. Touto prací jsem také chtěla představit více problematiku seniorů v</w:t>
            </w:r>
            <w:r w:rsidR="00933917" w:rsidRPr="00A4686B">
              <w:rPr>
                <w:rFonts w:eastAsia="Calibri" w:cstheme="minorHAnsi"/>
                <w:sz w:val="24"/>
                <w:szCs w:val="24"/>
              </w:rPr>
              <w:t> </w:t>
            </w:r>
            <w:r w:rsidR="00BE6980" w:rsidRPr="00A4686B">
              <w:rPr>
                <w:rFonts w:eastAsia="Calibri" w:cstheme="minorHAnsi"/>
                <w:sz w:val="24"/>
                <w:szCs w:val="24"/>
              </w:rPr>
              <w:t>pobytové</w:t>
            </w:r>
            <w:r w:rsidR="00933917" w:rsidRPr="00A4686B">
              <w:rPr>
                <w:rFonts w:eastAsia="Calibri" w:cstheme="minorHAnsi"/>
                <w:sz w:val="24"/>
                <w:szCs w:val="24"/>
              </w:rPr>
              <w:t>m zařízení.</w:t>
            </w:r>
          </w:p>
        </w:tc>
      </w:tr>
      <w:tr w:rsidR="00CA15E2" w:rsidRPr="000C697A" w:rsidTr="00F27B57">
        <w:trPr>
          <w:trHeight w:val="398"/>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lastRenderedPageBreak/>
              <w:t>Klíčová slova:</w:t>
            </w:r>
          </w:p>
        </w:tc>
        <w:tc>
          <w:tcPr>
            <w:tcW w:w="6426" w:type="dxa"/>
            <w:tcBorders>
              <w:top w:val="single" w:sz="2" w:space="0" w:color="auto"/>
              <w:left w:val="single" w:sz="2" w:space="0" w:color="auto"/>
              <w:bottom w:val="single" w:sz="4" w:space="0" w:color="auto"/>
              <w:right w:val="double" w:sz="4" w:space="0" w:color="auto"/>
            </w:tcBorders>
          </w:tcPr>
          <w:p w:rsidR="00CA15E2" w:rsidRPr="00A4686B" w:rsidRDefault="00CA15E2" w:rsidP="00A4686B">
            <w:pPr>
              <w:spacing w:line="360" w:lineRule="auto"/>
              <w:jc w:val="both"/>
              <w:rPr>
                <w:rFonts w:eastAsia="Calibri" w:cstheme="minorHAnsi"/>
                <w:sz w:val="24"/>
                <w:szCs w:val="24"/>
              </w:rPr>
            </w:pPr>
            <w:r w:rsidRPr="00A4686B">
              <w:rPr>
                <w:rFonts w:cstheme="minorHAnsi"/>
                <w:sz w:val="24"/>
                <w:szCs w:val="24"/>
              </w:rPr>
              <w:t xml:space="preserve">senior, </w:t>
            </w:r>
            <w:r w:rsidR="00622EF2" w:rsidRPr="00A4686B">
              <w:rPr>
                <w:rFonts w:cstheme="minorHAnsi"/>
                <w:sz w:val="24"/>
                <w:szCs w:val="24"/>
              </w:rPr>
              <w:t>kvalita života seniorů</w:t>
            </w:r>
            <w:r w:rsidR="00093ECA" w:rsidRPr="00A4686B">
              <w:rPr>
                <w:rFonts w:cstheme="minorHAnsi"/>
                <w:sz w:val="24"/>
                <w:szCs w:val="24"/>
              </w:rPr>
              <w:t xml:space="preserve"> domov seniorů, sociální pracovník, rozhovor, </w:t>
            </w:r>
            <w:r w:rsidR="00622EF2" w:rsidRPr="00A4686B">
              <w:rPr>
                <w:rFonts w:cstheme="minorHAnsi"/>
                <w:sz w:val="24"/>
                <w:szCs w:val="24"/>
              </w:rPr>
              <w:t>zdraví, rodina</w:t>
            </w:r>
            <w:r w:rsidR="007F1651" w:rsidRPr="00A4686B">
              <w:rPr>
                <w:rFonts w:cstheme="minorHAnsi"/>
                <w:sz w:val="24"/>
                <w:szCs w:val="24"/>
              </w:rPr>
              <w:t>, práce</w:t>
            </w:r>
          </w:p>
        </w:tc>
      </w:tr>
      <w:tr w:rsidR="00CA15E2" w:rsidRPr="000C697A" w:rsidTr="00F27B57">
        <w:trPr>
          <w:trHeight w:val="499"/>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CA15E2" w:rsidRPr="00A4686B" w:rsidRDefault="00A4686B" w:rsidP="00A4686B">
            <w:pPr>
              <w:spacing w:after="0" w:line="360" w:lineRule="auto"/>
              <w:jc w:val="both"/>
              <w:rPr>
                <w:rFonts w:eastAsia="Calibri" w:cstheme="minorHAnsi"/>
                <w:sz w:val="24"/>
                <w:szCs w:val="24"/>
              </w:rPr>
            </w:pPr>
            <w:r w:rsidRPr="00A4686B">
              <w:rPr>
                <w:rFonts w:cstheme="minorHAnsi"/>
                <w:sz w:val="24"/>
                <w:szCs w:val="24"/>
              </w:rPr>
              <w:t>Quality of life in nurcing home - a survey</w:t>
            </w:r>
          </w:p>
        </w:tc>
      </w:tr>
      <w:tr w:rsidR="00CA15E2" w:rsidRPr="000C697A" w:rsidTr="00F27B57">
        <w:trPr>
          <w:trHeight w:val="2077"/>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BD7782" w:rsidRPr="00A4686B" w:rsidRDefault="00BD7782" w:rsidP="00A4686B">
            <w:pPr>
              <w:pStyle w:val="FormtovanvHTML"/>
              <w:spacing w:line="360" w:lineRule="auto"/>
              <w:jc w:val="both"/>
              <w:rPr>
                <w:rStyle w:val="y2iqfc"/>
                <w:rFonts w:asciiTheme="minorHAnsi" w:hAnsiTheme="minorHAnsi" w:cstheme="minorHAnsi"/>
                <w:sz w:val="24"/>
                <w:szCs w:val="24"/>
              </w:rPr>
            </w:pPr>
            <w:r w:rsidRPr="00A4686B">
              <w:rPr>
                <w:rStyle w:val="y2iqfc"/>
                <w:rFonts w:asciiTheme="minorHAnsi" w:hAnsiTheme="minorHAnsi" w:cstheme="minorHAnsi"/>
                <w:sz w:val="24"/>
                <w:szCs w:val="24"/>
              </w:rPr>
              <w:t>The diploma thesis is devoted to the quality of life of seniors</w:t>
            </w:r>
          </w:p>
          <w:p w:rsidR="00BD7782" w:rsidRPr="00A4686B" w:rsidRDefault="00BD7782" w:rsidP="00A4686B">
            <w:pPr>
              <w:pStyle w:val="FormtovanvHTML"/>
              <w:spacing w:line="360" w:lineRule="auto"/>
              <w:jc w:val="both"/>
              <w:rPr>
                <w:rStyle w:val="y2iqfc"/>
                <w:rFonts w:asciiTheme="minorHAnsi" w:hAnsiTheme="minorHAnsi" w:cstheme="minorHAnsi"/>
                <w:sz w:val="24"/>
                <w:szCs w:val="24"/>
              </w:rPr>
            </w:pPr>
            <w:r w:rsidRPr="00A4686B">
              <w:rPr>
                <w:rStyle w:val="y2iqfc"/>
                <w:rFonts w:asciiTheme="minorHAnsi" w:hAnsiTheme="minorHAnsi" w:cstheme="minorHAnsi"/>
                <w:sz w:val="24"/>
                <w:szCs w:val="24"/>
              </w:rPr>
              <w:t xml:space="preserve">in the František Senior Home in Náměšt na Hané. In the theoretical part, I focused on the issue of the elderly, the aging of the elderly, demography of the elderly, the quality of life of the elderly, and the social worker in the home for the elderly. I presented in detail the František Home for Seniors in Náměšt na Hané. I also presented the code of social workers of the Czech Republic. In the empirical part, I chose qualitative research and the form of semi-structured qualitative interviews. I created a script for these interviews. The individual parts of the script are gradually devoted to these topics, the introduction of seniors, the work and hobbies of seniors, the decision of a senior for a home for the elderly, satisfaction in a home for the elderly, the Czech Radio project Jesus' Grandchildren, the family, and overall everything is aimed at the quality of life of individual seniors and what it all requires. I tried to find out everything about their life story in the framework of a qualitative semi-structured interview. I was interested in whether they use activation activities in the home for the elderly, what other activities they are interested in. I was interested in the overall satisfaction with the quality of services in the home for the elderly in relation to the better </w:t>
            </w:r>
            <w:r w:rsidRPr="00A4686B">
              <w:rPr>
                <w:rStyle w:val="y2iqfc"/>
                <w:rFonts w:asciiTheme="minorHAnsi" w:hAnsiTheme="minorHAnsi" w:cstheme="minorHAnsi"/>
                <w:sz w:val="24"/>
                <w:szCs w:val="24"/>
              </w:rPr>
              <w:lastRenderedPageBreak/>
              <w:t>quality of life of the elderly in this social facility. I received such information that health is important for seniors, which offers the most. Family comes first for them and they dedicate their whole lives to it, as well as their work and hobbies. They are interested in</w:t>
            </w:r>
          </w:p>
          <w:p w:rsidR="00BD7782" w:rsidRPr="00A4686B" w:rsidRDefault="00BD7782" w:rsidP="00A4686B">
            <w:pPr>
              <w:pStyle w:val="FormtovanvHTML"/>
              <w:spacing w:line="360" w:lineRule="auto"/>
              <w:jc w:val="both"/>
              <w:rPr>
                <w:rStyle w:val="y2iqfc"/>
                <w:rFonts w:asciiTheme="minorHAnsi" w:hAnsiTheme="minorHAnsi" w:cstheme="minorHAnsi"/>
                <w:sz w:val="24"/>
                <w:szCs w:val="24"/>
              </w:rPr>
            </w:pPr>
            <w:r w:rsidRPr="00A4686B">
              <w:rPr>
                <w:rStyle w:val="y2iqfc"/>
                <w:rFonts w:asciiTheme="minorHAnsi" w:hAnsiTheme="minorHAnsi" w:cstheme="minorHAnsi"/>
                <w:sz w:val="24"/>
                <w:szCs w:val="24"/>
              </w:rPr>
              <w:t xml:space="preserve"> they are generally satisfied with what is happening around them and at home</w:t>
            </w:r>
          </w:p>
          <w:p w:rsidR="00BD7782" w:rsidRPr="00A4686B" w:rsidRDefault="00BD7782" w:rsidP="00A4686B">
            <w:pPr>
              <w:pStyle w:val="FormtovanvHTML"/>
              <w:spacing w:line="360" w:lineRule="auto"/>
              <w:jc w:val="both"/>
              <w:rPr>
                <w:rFonts w:asciiTheme="minorHAnsi" w:hAnsiTheme="minorHAnsi" w:cstheme="minorHAnsi"/>
                <w:sz w:val="24"/>
                <w:szCs w:val="24"/>
              </w:rPr>
            </w:pPr>
            <w:r w:rsidRPr="00A4686B">
              <w:rPr>
                <w:rStyle w:val="y2iqfc"/>
                <w:rFonts w:asciiTheme="minorHAnsi" w:hAnsiTheme="minorHAnsi" w:cstheme="minorHAnsi"/>
                <w:sz w:val="24"/>
                <w:szCs w:val="24"/>
              </w:rPr>
              <w:t>and use the possibilities it offers them. With this work, I also wanted to present more issues of seniors in residence.</w:t>
            </w:r>
          </w:p>
          <w:p w:rsidR="00CA15E2" w:rsidRPr="00A4686B" w:rsidRDefault="00CA15E2" w:rsidP="00A4686B">
            <w:pPr>
              <w:pStyle w:val="FormtovanvHTML"/>
              <w:spacing w:line="360" w:lineRule="auto"/>
              <w:jc w:val="both"/>
              <w:rPr>
                <w:rFonts w:asciiTheme="minorHAnsi" w:eastAsia="Calibri" w:hAnsiTheme="minorHAnsi" w:cstheme="minorHAnsi"/>
                <w:sz w:val="24"/>
                <w:szCs w:val="24"/>
                <w:lang w:val="en-GB"/>
              </w:rPr>
            </w:pPr>
          </w:p>
        </w:tc>
      </w:tr>
      <w:tr w:rsidR="00CA15E2" w:rsidRPr="000C697A" w:rsidTr="00F27B57">
        <w:trPr>
          <w:trHeight w:val="546"/>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lastRenderedPageBreak/>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rsidR="00B50BDB" w:rsidRPr="00B50BDB" w:rsidRDefault="00B50BDB" w:rsidP="00B5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cs-CZ"/>
              </w:rPr>
            </w:pPr>
            <w:r w:rsidRPr="00B50BDB">
              <w:rPr>
                <w:rFonts w:eastAsia="Times New Roman" w:cstheme="minorHAnsi"/>
                <w:sz w:val="24"/>
                <w:szCs w:val="24"/>
                <w:lang w:eastAsia="cs-CZ"/>
              </w:rPr>
              <w:t>senior, quality of life for seniors, home for seniors, social worker, interview, health, family, work</w:t>
            </w:r>
          </w:p>
          <w:p w:rsidR="00CA15E2" w:rsidRDefault="00CA15E2" w:rsidP="00363574">
            <w:pPr>
              <w:spacing w:after="0" w:line="240" w:lineRule="auto"/>
              <w:rPr>
                <w:rFonts w:ascii="Palatino Linotype" w:eastAsia="MS Mincho" w:hAnsi="Palatino Linotype" w:cs="Times New Roman"/>
                <w:sz w:val="24"/>
                <w:szCs w:val="24"/>
                <w:lang w:val="en-GB"/>
              </w:rPr>
            </w:pPr>
          </w:p>
        </w:tc>
      </w:tr>
      <w:tr w:rsidR="00CA15E2" w:rsidRPr="000C697A" w:rsidTr="00F27B57">
        <w:trPr>
          <w:trHeight w:val="359"/>
        </w:trPr>
        <w:tc>
          <w:tcPr>
            <w:tcW w:w="2616" w:type="dxa"/>
            <w:tcBorders>
              <w:top w:val="single" w:sz="2" w:space="0" w:color="auto"/>
              <w:left w:val="double" w:sz="4" w:space="0" w:color="auto"/>
              <w:bottom w:val="sing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rsidR="00CA15E2" w:rsidRPr="000C697A" w:rsidRDefault="00847A75" w:rsidP="00F27B57">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0</w:t>
            </w:r>
          </w:p>
        </w:tc>
      </w:tr>
      <w:tr w:rsidR="00CA15E2" w:rsidRPr="000C697A" w:rsidTr="00F27B57">
        <w:trPr>
          <w:trHeight w:val="359"/>
        </w:trPr>
        <w:tc>
          <w:tcPr>
            <w:tcW w:w="2616" w:type="dxa"/>
            <w:tcBorders>
              <w:top w:val="single" w:sz="2" w:space="0" w:color="auto"/>
              <w:left w:val="double" w:sz="4" w:space="0" w:color="auto"/>
              <w:bottom w:val="single" w:sz="4" w:space="0" w:color="auto"/>
              <w:right w:val="single" w:sz="2" w:space="0" w:color="auto"/>
            </w:tcBorders>
          </w:tcPr>
          <w:p w:rsidR="00CA15E2" w:rsidRDefault="00CA15E2" w:rsidP="00F27B57">
            <w:pPr>
              <w:spacing w:after="0"/>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rsidR="00CA15E2" w:rsidRPr="000C697A" w:rsidRDefault="003F6D71" w:rsidP="00F27B57">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84</w:t>
            </w:r>
          </w:p>
        </w:tc>
      </w:tr>
      <w:tr w:rsidR="00CA15E2" w:rsidRPr="000C697A" w:rsidTr="00F27B57">
        <w:trPr>
          <w:trHeight w:val="415"/>
        </w:trPr>
        <w:tc>
          <w:tcPr>
            <w:tcW w:w="2616" w:type="dxa"/>
            <w:tcBorders>
              <w:top w:val="single" w:sz="4" w:space="0" w:color="auto"/>
              <w:left w:val="double" w:sz="4" w:space="0" w:color="auto"/>
              <w:bottom w:val="double" w:sz="4" w:space="0" w:color="auto"/>
              <w:right w:val="single" w:sz="2" w:space="0" w:color="auto"/>
            </w:tcBorders>
            <w:hideMark/>
          </w:tcPr>
          <w:p w:rsidR="00CA15E2" w:rsidRPr="000C697A" w:rsidRDefault="00CA15E2" w:rsidP="00F27B57">
            <w:pPr>
              <w:spacing w:after="0"/>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rsidR="00CA15E2" w:rsidRPr="000C697A" w:rsidRDefault="003F6D71" w:rsidP="00F27B57">
            <w:pPr>
              <w:spacing w:after="0"/>
              <w:rPr>
                <w:rFonts w:ascii="Palatino Linotype" w:eastAsia="Calibri" w:hAnsi="Palatino Linotype" w:cs="Times New Roman"/>
                <w:sz w:val="24"/>
                <w:szCs w:val="24"/>
              </w:rPr>
            </w:pPr>
            <w:r>
              <w:rPr>
                <w:rFonts w:ascii="Palatino Linotype" w:eastAsia="Calibri" w:hAnsi="Palatino Linotype" w:cs="Times New Roman"/>
                <w:sz w:val="24"/>
                <w:szCs w:val="24"/>
              </w:rPr>
              <w:t>213 362</w:t>
            </w:r>
          </w:p>
        </w:tc>
      </w:tr>
    </w:tbl>
    <w:p w:rsidR="00F27973" w:rsidRDefault="00F27973" w:rsidP="00370C07">
      <w:pPr>
        <w:pStyle w:val="Nadpis3"/>
      </w:pPr>
    </w:p>
    <w:p w:rsidR="006B0FA7" w:rsidRDefault="006B0FA7" w:rsidP="00370C07">
      <w:pPr>
        <w:pStyle w:val="Nadpis3"/>
      </w:pPr>
    </w:p>
    <w:p w:rsidR="001B46DC" w:rsidRDefault="001B46DC" w:rsidP="00370C07">
      <w:pPr>
        <w:pStyle w:val="Nadpis3"/>
      </w:pPr>
    </w:p>
    <w:p w:rsidR="001B46DC" w:rsidRDefault="001B46DC" w:rsidP="00370C07">
      <w:pPr>
        <w:pStyle w:val="Nadpis3"/>
      </w:pPr>
    </w:p>
    <w:p w:rsidR="001B46DC" w:rsidRDefault="001B46DC" w:rsidP="00370C07">
      <w:pPr>
        <w:pStyle w:val="Nadpis3"/>
      </w:pPr>
    </w:p>
    <w:p w:rsidR="001B46DC" w:rsidRDefault="001B46DC" w:rsidP="00370C07">
      <w:pPr>
        <w:pStyle w:val="Nadpis3"/>
      </w:pPr>
    </w:p>
    <w:p w:rsidR="001B46DC" w:rsidRDefault="001B46DC" w:rsidP="00370C07">
      <w:pPr>
        <w:pStyle w:val="Nadpis3"/>
      </w:pPr>
    </w:p>
    <w:p w:rsidR="001B46DC" w:rsidRDefault="001B46DC" w:rsidP="00370C07">
      <w:pPr>
        <w:pStyle w:val="Nadpis3"/>
      </w:pPr>
    </w:p>
    <w:p w:rsidR="005D6B4C" w:rsidRDefault="005D6B4C" w:rsidP="00370C07">
      <w:pPr>
        <w:pStyle w:val="Nadpis3"/>
      </w:pPr>
    </w:p>
    <w:p w:rsidR="00962D43" w:rsidRDefault="00962D43" w:rsidP="00370C07">
      <w:pPr>
        <w:pStyle w:val="Nadpis3"/>
      </w:pPr>
    </w:p>
    <w:p w:rsidR="00962D43" w:rsidRDefault="00962D43" w:rsidP="00370C07">
      <w:pPr>
        <w:pStyle w:val="Nadpis3"/>
      </w:pPr>
    </w:p>
    <w:p w:rsidR="00A14B40" w:rsidRDefault="00A14B40">
      <w:pPr>
        <w:rPr>
          <w:rFonts w:ascii="Times New Roman" w:eastAsia="Times New Roman" w:hAnsi="Times New Roman" w:cs="Times New Roman"/>
          <w:b/>
          <w:bCs/>
          <w:sz w:val="27"/>
          <w:szCs w:val="27"/>
          <w:lang w:eastAsia="cs-CZ"/>
        </w:rPr>
      </w:pPr>
    </w:p>
    <w:sdt>
      <w:sdtPr>
        <w:rPr>
          <w:rFonts w:asciiTheme="minorHAnsi" w:eastAsiaTheme="minorHAnsi" w:hAnsiTheme="minorHAnsi" w:cstheme="minorBidi"/>
          <w:b w:val="0"/>
          <w:bCs w:val="0"/>
          <w:color w:val="auto"/>
          <w:sz w:val="22"/>
          <w:szCs w:val="22"/>
        </w:rPr>
        <w:id w:val="434286563"/>
        <w:docPartObj>
          <w:docPartGallery w:val="Table of Contents"/>
          <w:docPartUnique/>
        </w:docPartObj>
      </w:sdtPr>
      <w:sdtContent>
        <w:p w:rsidR="0036652F" w:rsidRDefault="0036652F">
          <w:pPr>
            <w:pStyle w:val="Nadpisobsahu"/>
          </w:pPr>
          <w:r>
            <w:t>Obsah</w:t>
          </w:r>
        </w:p>
        <w:p w:rsidR="007E54ED" w:rsidRDefault="006A3C92">
          <w:pPr>
            <w:pStyle w:val="Obsah1"/>
            <w:tabs>
              <w:tab w:val="right" w:leader="dot" w:pos="9062"/>
            </w:tabs>
            <w:rPr>
              <w:rFonts w:eastAsiaTheme="minorEastAsia"/>
              <w:noProof/>
              <w:lang w:eastAsia="cs-CZ"/>
            </w:rPr>
          </w:pPr>
          <w:r>
            <w:fldChar w:fldCharType="begin"/>
          </w:r>
          <w:r w:rsidR="0036652F">
            <w:instrText xml:space="preserve"> TOC \o "1-3" \h \z \u </w:instrText>
          </w:r>
          <w:r>
            <w:fldChar w:fldCharType="separate"/>
          </w:r>
          <w:hyperlink w:anchor="_Toc150184138" w:history="1">
            <w:r w:rsidR="007E54ED" w:rsidRPr="00E25211">
              <w:rPr>
                <w:rStyle w:val="Hypertextovodkaz"/>
                <w:rFonts w:ascii="Palatino Linotype" w:eastAsia="Calibri" w:hAnsi="Palatino Linotype" w:cs="Times New Roman"/>
                <w:b/>
                <w:noProof/>
                <w:kern w:val="32"/>
                <w:lang w:eastAsia="cs-CZ"/>
              </w:rPr>
              <w:t>Anotace</w:t>
            </w:r>
            <w:r w:rsidR="007E54ED">
              <w:rPr>
                <w:noProof/>
                <w:webHidden/>
              </w:rPr>
              <w:tab/>
            </w:r>
            <w:r>
              <w:rPr>
                <w:noProof/>
                <w:webHidden/>
              </w:rPr>
              <w:fldChar w:fldCharType="begin"/>
            </w:r>
            <w:r w:rsidR="007E54ED">
              <w:rPr>
                <w:noProof/>
                <w:webHidden/>
              </w:rPr>
              <w:instrText xml:space="preserve"> PAGEREF _Toc150184138 \h </w:instrText>
            </w:r>
            <w:r>
              <w:rPr>
                <w:noProof/>
                <w:webHidden/>
              </w:rPr>
            </w:r>
            <w:r>
              <w:rPr>
                <w:noProof/>
                <w:webHidden/>
              </w:rPr>
              <w:fldChar w:fldCharType="separate"/>
            </w:r>
            <w:r w:rsidR="000A23CC">
              <w:rPr>
                <w:noProof/>
                <w:webHidden/>
              </w:rPr>
              <w:t>4</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39" w:history="1">
            <w:r w:rsidR="007E54ED" w:rsidRPr="00E25211">
              <w:rPr>
                <w:rStyle w:val="Hypertextovodkaz"/>
                <w:noProof/>
              </w:rPr>
              <w:t>Úvod</w:t>
            </w:r>
            <w:r w:rsidR="007E54ED">
              <w:rPr>
                <w:noProof/>
                <w:webHidden/>
              </w:rPr>
              <w:tab/>
            </w:r>
            <w:r>
              <w:rPr>
                <w:noProof/>
                <w:webHidden/>
              </w:rPr>
              <w:fldChar w:fldCharType="begin"/>
            </w:r>
            <w:r w:rsidR="007E54ED">
              <w:rPr>
                <w:noProof/>
                <w:webHidden/>
              </w:rPr>
              <w:instrText xml:space="preserve"> PAGEREF _Toc150184139 \h </w:instrText>
            </w:r>
            <w:r>
              <w:rPr>
                <w:noProof/>
                <w:webHidden/>
              </w:rPr>
            </w:r>
            <w:r>
              <w:rPr>
                <w:noProof/>
                <w:webHidden/>
              </w:rPr>
              <w:fldChar w:fldCharType="separate"/>
            </w:r>
            <w:r w:rsidR="000A23CC">
              <w:rPr>
                <w:noProof/>
                <w:webHidden/>
              </w:rPr>
              <w:t>9</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40" w:history="1">
            <w:r w:rsidR="007E54ED" w:rsidRPr="00E25211">
              <w:rPr>
                <w:rStyle w:val="Hypertextovodkaz"/>
                <w:noProof/>
              </w:rPr>
              <w:t>1 Stáří, stárnuti a kvalita života</w:t>
            </w:r>
            <w:r w:rsidR="007E54ED">
              <w:rPr>
                <w:noProof/>
                <w:webHidden/>
              </w:rPr>
              <w:tab/>
            </w:r>
            <w:r>
              <w:rPr>
                <w:noProof/>
                <w:webHidden/>
              </w:rPr>
              <w:fldChar w:fldCharType="begin"/>
            </w:r>
            <w:r w:rsidR="007E54ED">
              <w:rPr>
                <w:noProof/>
                <w:webHidden/>
              </w:rPr>
              <w:instrText xml:space="preserve"> PAGEREF _Toc150184140 \h </w:instrText>
            </w:r>
            <w:r>
              <w:rPr>
                <w:noProof/>
                <w:webHidden/>
              </w:rPr>
            </w:r>
            <w:r>
              <w:rPr>
                <w:noProof/>
                <w:webHidden/>
              </w:rPr>
              <w:fldChar w:fldCharType="separate"/>
            </w:r>
            <w:r w:rsidR="000A23CC">
              <w:rPr>
                <w:noProof/>
                <w:webHidden/>
              </w:rPr>
              <w:t>12</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1" w:history="1">
            <w:r w:rsidR="007E54ED" w:rsidRPr="00E25211">
              <w:rPr>
                <w:rStyle w:val="Hypertextovodkaz"/>
                <w:rFonts w:cstheme="minorHAnsi"/>
                <w:noProof/>
              </w:rPr>
              <w:t>1.1. Stáří a stárnutí</w:t>
            </w:r>
            <w:r w:rsidR="007E54ED">
              <w:rPr>
                <w:noProof/>
                <w:webHidden/>
              </w:rPr>
              <w:tab/>
            </w:r>
            <w:r>
              <w:rPr>
                <w:noProof/>
                <w:webHidden/>
              </w:rPr>
              <w:fldChar w:fldCharType="begin"/>
            </w:r>
            <w:r w:rsidR="007E54ED">
              <w:rPr>
                <w:noProof/>
                <w:webHidden/>
              </w:rPr>
              <w:instrText xml:space="preserve"> PAGEREF _Toc150184141 \h </w:instrText>
            </w:r>
            <w:r>
              <w:rPr>
                <w:noProof/>
                <w:webHidden/>
              </w:rPr>
            </w:r>
            <w:r>
              <w:rPr>
                <w:noProof/>
                <w:webHidden/>
              </w:rPr>
              <w:fldChar w:fldCharType="separate"/>
            </w:r>
            <w:r w:rsidR="000A23CC">
              <w:rPr>
                <w:noProof/>
                <w:webHidden/>
              </w:rPr>
              <w:t>15</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2" w:history="1">
            <w:r w:rsidR="007E54ED" w:rsidRPr="00E25211">
              <w:rPr>
                <w:rStyle w:val="Hypertextovodkaz"/>
                <w:rFonts w:cstheme="minorHAnsi"/>
                <w:noProof/>
              </w:rPr>
              <w:t>1.2 Aspekty stárnutí</w:t>
            </w:r>
            <w:r w:rsidR="007E54ED">
              <w:rPr>
                <w:noProof/>
                <w:webHidden/>
              </w:rPr>
              <w:tab/>
            </w:r>
            <w:r>
              <w:rPr>
                <w:noProof/>
                <w:webHidden/>
              </w:rPr>
              <w:fldChar w:fldCharType="begin"/>
            </w:r>
            <w:r w:rsidR="007E54ED">
              <w:rPr>
                <w:noProof/>
                <w:webHidden/>
              </w:rPr>
              <w:instrText xml:space="preserve"> PAGEREF _Toc150184142 \h </w:instrText>
            </w:r>
            <w:r>
              <w:rPr>
                <w:noProof/>
                <w:webHidden/>
              </w:rPr>
            </w:r>
            <w:r>
              <w:rPr>
                <w:noProof/>
                <w:webHidden/>
              </w:rPr>
              <w:fldChar w:fldCharType="separate"/>
            </w:r>
            <w:r w:rsidR="000A23CC">
              <w:rPr>
                <w:noProof/>
                <w:webHidden/>
              </w:rPr>
              <w:t>18</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3" w:history="1">
            <w:r w:rsidR="007E54ED" w:rsidRPr="00E25211">
              <w:rPr>
                <w:rStyle w:val="Hypertextovodkaz"/>
                <w:rFonts w:cstheme="minorHAnsi"/>
                <w:noProof/>
              </w:rPr>
              <w:t>1.3 Strategie vlastní role ve stáří</w:t>
            </w:r>
            <w:r w:rsidR="007E54ED">
              <w:rPr>
                <w:noProof/>
                <w:webHidden/>
              </w:rPr>
              <w:tab/>
            </w:r>
            <w:r>
              <w:rPr>
                <w:noProof/>
                <w:webHidden/>
              </w:rPr>
              <w:fldChar w:fldCharType="begin"/>
            </w:r>
            <w:r w:rsidR="007E54ED">
              <w:rPr>
                <w:noProof/>
                <w:webHidden/>
              </w:rPr>
              <w:instrText xml:space="preserve"> PAGEREF _Toc150184143 \h </w:instrText>
            </w:r>
            <w:r>
              <w:rPr>
                <w:noProof/>
                <w:webHidden/>
              </w:rPr>
            </w:r>
            <w:r>
              <w:rPr>
                <w:noProof/>
                <w:webHidden/>
              </w:rPr>
              <w:fldChar w:fldCharType="separate"/>
            </w:r>
            <w:r w:rsidR="000A23CC">
              <w:rPr>
                <w:noProof/>
                <w:webHidden/>
              </w:rPr>
              <w:t>20</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4" w:history="1">
            <w:r w:rsidR="007E54ED" w:rsidRPr="00E25211">
              <w:rPr>
                <w:rStyle w:val="Hypertextovodkaz"/>
                <w:rFonts w:cstheme="minorHAnsi"/>
                <w:noProof/>
              </w:rPr>
              <w:t>1.4 Demografie v České republice a ve světě</w:t>
            </w:r>
            <w:r w:rsidR="007E54ED">
              <w:rPr>
                <w:noProof/>
                <w:webHidden/>
              </w:rPr>
              <w:tab/>
            </w:r>
            <w:r>
              <w:rPr>
                <w:noProof/>
                <w:webHidden/>
              </w:rPr>
              <w:fldChar w:fldCharType="begin"/>
            </w:r>
            <w:r w:rsidR="007E54ED">
              <w:rPr>
                <w:noProof/>
                <w:webHidden/>
              </w:rPr>
              <w:instrText xml:space="preserve"> PAGEREF _Toc150184144 \h </w:instrText>
            </w:r>
            <w:r>
              <w:rPr>
                <w:noProof/>
                <w:webHidden/>
              </w:rPr>
            </w:r>
            <w:r>
              <w:rPr>
                <w:noProof/>
                <w:webHidden/>
              </w:rPr>
              <w:fldChar w:fldCharType="separate"/>
            </w:r>
            <w:r w:rsidR="000A23CC">
              <w:rPr>
                <w:noProof/>
                <w:webHidden/>
              </w:rPr>
              <w:t>22</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5" w:history="1">
            <w:r w:rsidR="007E54ED" w:rsidRPr="00E25211">
              <w:rPr>
                <w:rStyle w:val="Hypertextovodkaz"/>
                <w:rFonts w:cstheme="minorHAnsi"/>
                <w:noProof/>
              </w:rPr>
              <w:t>1.5. Kvalita života</w:t>
            </w:r>
            <w:r w:rsidR="007E54ED">
              <w:rPr>
                <w:noProof/>
                <w:webHidden/>
              </w:rPr>
              <w:tab/>
            </w:r>
            <w:r>
              <w:rPr>
                <w:noProof/>
                <w:webHidden/>
              </w:rPr>
              <w:fldChar w:fldCharType="begin"/>
            </w:r>
            <w:r w:rsidR="007E54ED">
              <w:rPr>
                <w:noProof/>
                <w:webHidden/>
              </w:rPr>
              <w:instrText xml:space="preserve"> PAGEREF _Toc150184145 \h </w:instrText>
            </w:r>
            <w:r>
              <w:rPr>
                <w:noProof/>
                <w:webHidden/>
              </w:rPr>
            </w:r>
            <w:r>
              <w:rPr>
                <w:noProof/>
                <w:webHidden/>
              </w:rPr>
              <w:fldChar w:fldCharType="separate"/>
            </w:r>
            <w:r w:rsidR="000A23CC">
              <w:rPr>
                <w:noProof/>
                <w:webHidden/>
              </w:rPr>
              <w:t>27</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6" w:history="1">
            <w:r w:rsidR="007E54ED" w:rsidRPr="00E25211">
              <w:rPr>
                <w:rStyle w:val="Hypertextovodkaz"/>
                <w:rFonts w:cstheme="minorHAnsi"/>
                <w:noProof/>
              </w:rPr>
              <w:t>1.6. Kvalita života seniorů v domově seniorů</w:t>
            </w:r>
            <w:r w:rsidR="007E54ED">
              <w:rPr>
                <w:noProof/>
                <w:webHidden/>
              </w:rPr>
              <w:tab/>
            </w:r>
            <w:r>
              <w:rPr>
                <w:noProof/>
                <w:webHidden/>
              </w:rPr>
              <w:fldChar w:fldCharType="begin"/>
            </w:r>
            <w:r w:rsidR="007E54ED">
              <w:rPr>
                <w:noProof/>
                <w:webHidden/>
              </w:rPr>
              <w:instrText xml:space="preserve"> PAGEREF _Toc150184146 \h </w:instrText>
            </w:r>
            <w:r>
              <w:rPr>
                <w:noProof/>
                <w:webHidden/>
              </w:rPr>
            </w:r>
            <w:r>
              <w:rPr>
                <w:noProof/>
                <w:webHidden/>
              </w:rPr>
              <w:fldChar w:fldCharType="separate"/>
            </w:r>
            <w:r w:rsidR="000A23CC">
              <w:rPr>
                <w:noProof/>
                <w:webHidden/>
              </w:rPr>
              <w:t>35</w:t>
            </w:r>
            <w:r>
              <w:rPr>
                <w:noProof/>
                <w:webHidden/>
              </w:rPr>
              <w:fldChar w:fldCharType="end"/>
            </w:r>
          </w:hyperlink>
        </w:p>
        <w:p w:rsidR="007E54ED" w:rsidRDefault="006A3C92">
          <w:pPr>
            <w:pStyle w:val="Obsah3"/>
            <w:tabs>
              <w:tab w:val="right" w:leader="dot" w:pos="9062"/>
            </w:tabs>
            <w:rPr>
              <w:rFonts w:eastAsiaTheme="minorEastAsia"/>
              <w:noProof/>
              <w:lang w:eastAsia="cs-CZ"/>
            </w:rPr>
          </w:pPr>
          <w:hyperlink w:anchor="_Toc150184147" w:history="1">
            <w:r w:rsidR="007E54ED" w:rsidRPr="00E25211">
              <w:rPr>
                <w:rStyle w:val="Hypertextovodkaz"/>
                <w:rFonts w:cstheme="minorHAnsi"/>
                <w:noProof/>
              </w:rPr>
              <w:t>1.6.1. Plánování rozvoje sociálních služeb a kvalita života</w:t>
            </w:r>
            <w:r w:rsidR="007E54ED">
              <w:rPr>
                <w:noProof/>
                <w:webHidden/>
              </w:rPr>
              <w:tab/>
            </w:r>
            <w:r>
              <w:rPr>
                <w:noProof/>
                <w:webHidden/>
              </w:rPr>
              <w:fldChar w:fldCharType="begin"/>
            </w:r>
            <w:r w:rsidR="007E54ED">
              <w:rPr>
                <w:noProof/>
                <w:webHidden/>
              </w:rPr>
              <w:instrText xml:space="preserve"> PAGEREF _Toc150184147 \h </w:instrText>
            </w:r>
            <w:r>
              <w:rPr>
                <w:noProof/>
                <w:webHidden/>
              </w:rPr>
            </w:r>
            <w:r>
              <w:rPr>
                <w:noProof/>
                <w:webHidden/>
              </w:rPr>
              <w:fldChar w:fldCharType="separate"/>
            </w:r>
            <w:r w:rsidR="000A23CC">
              <w:rPr>
                <w:noProof/>
                <w:webHidden/>
              </w:rPr>
              <w:t>37</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8" w:history="1">
            <w:r w:rsidR="007E54ED" w:rsidRPr="00E25211">
              <w:rPr>
                <w:rStyle w:val="Hypertextovodkaz"/>
                <w:noProof/>
              </w:rPr>
              <w:t>1.7. Příspěvek na péči a kvalita života</w:t>
            </w:r>
            <w:r w:rsidR="007E54ED">
              <w:rPr>
                <w:noProof/>
                <w:webHidden/>
              </w:rPr>
              <w:tab/>
            </w:r>
            <w:r>
              <w:rPr>
                <w:noProof/>
                <w:webHidden/>
              </w:rPr>
              <w:fldChar w:fldCharType="begin"/>
            </w:r>
            <w:r w:rsidR="007E54ED">
              <w:rPr>
                <w:noProof/>
                <w:webHidden/>
              </w:rPr>
              <w:instrText xml:space="preserve"> PAGEREF _Toc150184148 \h </w:instrText>
            </w:r>
            <w:r>
              <w:rPr>
                <w:noProof/>
                <w:webHidden/>
              </w:rPr>
            </w:r>
            <w:r>
              <w:rPr>
                <w:noProof/>
                <w:webHidden/>
              </w:rPr>
              <w:fldChar w:fldCharType="separate"/>
            </w:r>
            <w:r w:rsidR="000A23CC">
              <w:rPr>
                <w:noProof/>
                <w:webHidden/>
              </w:rPr>
              <w:t>39</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49" w:history="1">
            <w:r w:rsidR="007E54ED" w:rsidRPr="00E25211">
              <w:rPr>
                <w:rStyle w:val="Hypertextovodkaz"/>
                <w:rFonts w:cstheme="minorHAnsi"/>
                <w:noProof/>
              </w:rPr>
              <w:t>1.8. Hodnocení kvality sociálních služeb</w:t>
            </w:r>
            <w:r w:rsidR="007E54ED">
              <w:rPr>
                <w:noProof/>
                <w:webHidden/>
              </w:rPr>
              <w:tab/>
            </w:r>
            <w:r>
              <w:rPr>
                <w:noProof/>
                <w:webHidden/>
              </w:rPr>
              <w:fldChar w:fldCharType="begin"/>
            </w:r>
            <w:r w:rsidR="007E54ED">
              <w:rPr>
                <w:noProof/>
                <w:webHidden/>
              </w:rPr>
              <w:instrText xml:space="preserve"> PAGEREF _Toc150184149 \h </w:instrText>
            </w:r>
            <w:r>
              <w:rPr>
                <w:noProof/>
                <w:webHidden/>
              </w:rPr>
            </w:r>
            <w:r>
              <w:rPr>
                <w:noProof/>
                <w:webHidden/>
              </w:rPr>
              <w:fldChar w:fldCharType="separate"/>
            </w:r>
            <w:r w:rsidR="000A23CC">
              <w:rPr>
                <w:noProof/>
                <w:webHidden/>
              </w:rPr>
              <w:t>41</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50" w:history="1">
            <w:r w:rsidR="007E54ED" w:rsidRPr="00E25211">
              <w:rPr>
                <w:rStyle w:val="Hypertextovodkaz"/>
                <w:rFonts w:eastAsia="Times New Roman" w:cstheme="minorHAnsi"/>
                <w:noProof/>
                <w:lang w:eastAsia="cs-CZ"/>
              </w:rPr>
              <w:t xml:space="preserve">1.9. </w:t>
            </w:r>
            <w:r w:rsidR="007E54ED" w:rsidRPr="00E25211">
              <w:rPr>
                <w:rStyle w:val="Hypertextovodkaz"/>
                <w:rFonts w:cstheme="minorHAnsi"/>
                <w:noProof/>
              </w:rPr>
              <w:t>Metody zjišťování kvality života</w:t>
            </w:r>
            <w:r w:rsidR="007E54ED">
              <w:rPr>
                <w:noProof/>
                <w:webHidden/>
              </w:rPr>
              <w:tab/>
            </w:r>
            <w:r>
              <w:rPr>
                <w:noProof/>
                <w:webHidden/>
              </w:rPr>
              <w:fldChar w:fldCharType="begin"/>
            </w:r>
            <w:r w:rsidR="007E54ED">
              <w:rPr>
                <w:noProof/>
                <w:webHidden/>
              </w:rPr>
              <w:instrText xml:space="preserve"> PAGEREF _Toc150184150 \h </w:instrText>
            </w:r>
            <w:r>
              <w:rPr>
                <w:noProof/>
                <w:webHidden/>
              </w:rPr>
            </w:r>
            <w:r>
              <w:rPr>
                <w:noProof/>
                <w:webHidden/>
              </w:rPr>
              <w:fldChar w:fldCharType="separate"/>
            </w:r>
            <w:r w:rsidR="000A23CC">
              <w:rPr>
                <w:noProof/>
                <w:webHidden/>
              </w:rPr>
              <w:t>43</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51" w:history="1">
            <w:r w:rsidR="007E54ED" w:rsidRPr="00E25211">
              <w:rPr>
                <w:rStyle w:val="Hypertextovodkaz"/>
                <w:rFonts w:eastAsia="Times New Roman"/>
                <w:noProof/>
                <w:lang w:eastAsia="cs-CZ"/>
              </w:rPr>
              <w:t xml:space="preserve">2 </w:t>
            </w:r>
            <w:r w:rsidR="007E54ED" w:rsidRPr="00E25211">
              <w:rPr>
                <w:rStyle w:val="Hypertextovodkaz"/>
                <w:rFonts w:cstheme="minorHAnsi"/>
                <w:noProof/>
              </w:rPr>
              <w:t>Sociální péče, sociální pracovník v domově seniorů</w:t>
            </w:r>
            <w:r w:rsidR="007E54ED">
              <w:rPr>
                <w:noProof/>
                <w:webHidden/>
              </w:rPr>
              <w:tab/>
            </w:r>
            <w:r>
              <w:rPr>
                <w:noProof/>
                <w:webHidden/>
              </w:rPr>
              <w:fldChar w:fldCharType="begin"/>
            </w:r>
            <w:r w:rsidR="007E54ED">
              <w:rPr>
                <w:noProof/>
                <w:webHidden/>
              </w:rPr>
              <w:instrText xml:space="preserve"> PAGEREF _Toc150184151 \h </w:instrText>
            </w:r>
            <w:r>
              <w:rPr>
                <w:noProof/>
                <w:webHidden/>
              </w:rPr>
            </w:r>
            <w:r>
              <w:rPr>
                <w:noProof/>
                <w:webHidden/>
              </w:rPr>
              <w:fldChar w:fldCharType="separate"/>
            </w:r>
            <w:r w:rsidR="000A23CC">
              <w:rPr>
                <w:noProof/>
                <w:webHidden/>
              </w:rPr>
              <w:t>52</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52" w:history="1">
            <w:r w:rsidR="007E54ED" w:rsidRPr="00E25211">
              <w:rPr>
                <w:rStyle w:val="Hypertextovodkaz"/>
                <w:noProof/>
              </w:rPr>
              <w:t>2.1 Národní soustava kvalifikací – sociální pracovník</w:t>
            </w:r>
            <w:r w:rsidR="007E54ED">
              <w:rPr>
                <w:noProof/>
                <w:webHidden/>
              </w:rPr>
              <w:tab/>
            </w:r>
            <w:r>
              <w:rPr>
                <w:noProof/>
                <w:webHidden/>
              </w:rPr>
              <w:fldChar w:fldCharType="begin"/>
            </w:r>
            <w:r w:rsidR="007E54ED">
              <w:rPr>
                <w:noProof/>
                <w:webHidden/>
              </w:rPr>
              <w:instrText xml:space="preserve"> PAGEREF _Toc150184152 \h </w:instrText>
            </w:r>
            <w:r>
              <w:rPr>
                <w:noProof/>
                <w:webHidden/>
              </w:rPr>
            </w:r>
            <w:r>
              <w:rPr>
                <w:noProof/>
                <w:webHidden/>
              </w:rPr>
              <w:fldChar w:fldCharType="separate"/>
            </w:r>
            <w:r w:rsidR="000A23CC">
              <w:rPr>
                <w:noProof/>
                <w:webHidden/>
              </w:rPr>
              <w:t>55</w:t>
            </w:r>
            <w:r>
              <w:rPr>
                <w:noProof/>
                <w:webHidden/>
              </w:rPr>
              <w:fldChar w:fldCharType="end"/>
            </w:r>
          </w:hyperlink>
        </w:p>
        <w:p w:rsidR="007E54ED" w:rsidRDefault="006A3C92">
          <w:pPr>
            <w:pStyle w:val="Obsah3"/>
            <w:tabs>
              <w:tab w:val="right" w:leader="dot" w:pos="9062"/>
            </w:tabs>
            <w:rPr>
              <w:rFonts w:eastAsiaTheme="minorEastAsia"/>
              <w:noProof/>
              <w:lang w:eastAsia="cs-CZ"/>
            </w:rPr>
          </w:pPr>
          <w:hyperlink w:anchor="_Toc150184153" w:history="1">
            <w:r w:rsidR="007E54ED" w:rsidRPr="00E25211">
              <w:rPr>
                <w:rStyle w:val="Hypertextovodkaz"/>
                <w:rFonts w:cstheme="minorHAnsi"/>
                <w:noProof/>
              </w:rPr>
              <w:t>2.1.1 Legislativní požadavky na způsobilost k výkonu povolání</w:t>
            </w:r>
            <w:r w:rsidR="007E54ED">
              <w:rPr>
                <w:noProof/>
                <w:webHidden/>
              </w:rPr>
              <w:tab/>
            </w:r>
            <w:r>
              <w:rPr>
                <w:noProof/>
                <w:webHidden/>
              </w:rPr>
              <w:fldChar w:fldCharType="begin"/>
            </w:r>
            <w:r w:rsidR="007E54ED">
              <w:rPr>
                <w:noProof/>
                <w:webHidden/>
              </w:rPr>
              <w:instrText xml:space="preserve"> PAGEREF _Toc150184153 \h </w:instrText>
            </w:r>
            <w:r>
              <w:rPr>
                <w:noProof/>
                <w:webHidden/>
              </w:rPr>
            </w:r>
            <w:r>
              <w:rPr>
                <w:noProof/>
                <w:webHidden/>
              </w:rPr>
              <w:fldChar w:fldCharType="separate"/>
            </w:r>
            <w:r w:rsidR="000A23CC">
              <w:rPr>
                <w:noProof/>
                <w:webHidden/>
              </w:rPr>
              <w:t>56</w:t>
            </w:r>
            <w:r>
              <w:rPr>
                <w:noProof/>
                <w:webHidden/>
              </w:rPr>
              <w:fldChar w:fldCharType="end"/>
            </w:r>
          </w:hyperlink>
        </w:p>
        <w:p w:rsidR="007E54ED" w:rsidRDefault="006A3C92">
          <w:pPr>
            <w:pStyle w:val="Obsah3"/>
            <w:tabs>
              <w:tab w:val="right" w:leader="dot" w:pos="9062"/>
            </w:tabs>
            <w:rPr>
              <w:rFonts w:eastAsiaTheme="minorEastAsia"/>
              <w:noProof/>
              <w:lang w:eastAsia="cs-CZ"/>
            </w:rPr>
          </w:pPr>
          <w:hyperlink w:anchor="_Toc150184154" w:history="1">
            <w:r w:rsidR="007E54ED" w:rsidRPr="00E25211">
              <w:rPr>
                <w:rStyle w:val="Hypertextovodkaz"/>
                <w:rFonts w:cstheme="minorHAnsi"/>
                <w:i/>
                <w:noProof/>
              </w:rPr>
              <w:t xml:space="preserve">2.1.2 </w:t>
            </w:r>
            <w:r w:rsidR="007E54ED" w:rsidRPr="00E25211">
              <w:rPr>
                <w:rStyle w:val="Hypertextovodkaz"/>
                <w:rFonts w:cstheme="minorHAnsi"/>
                <w:noProof/>
              </w:rPr>
              <w:t>Zdravotní způsobilost k výkonu povolání</w:t>
            </w:r>
            <w:r w:rsidR="007E54ED">
              <w:rPr>
                <w:noProof/>
                <w:webHidden/>
              </w:rPr>
              <w:tab/>
            </w:r>
            <w:r>
              <w:rPr>
                <w:noProof/>
                <w:webHidden/>
              </w:rPr>
              <w:fldChar w:fldCharType="begin"/>
            </w:r>
            <w:r w:rsidR="007E54ED">
              <w:rPr>
                <w:noProof/>
                <w:webHidden/>
              </w:rPr>
              <w:instrText xml:space="preserve"> PAGEREF _Toc150184154 \h </w:instrText>
            </w:r>
            <w:r>
              <w:rPr>
                <w:noProof/>
                <w:webHidden/>
              </w:rPr>
            </w:r>
            <w:r>
              <w:rPr>
                <w:noProof/>
                <w:webHidden/>
              </w:rPr>
              <w:fldChar w:fldCharType="separate"/>
            </w:r>
            <w:r w:rsidR="000A23CC">
              <w:rPr>
                <w:noProof/>
                <w:webHidden/>
              </w:rPr>
              <w:t>58</w:t>
            </w:r>
            <w:r>
              <w:rPr>
                <w:noProof/>
                <w:webHidden/>
              </w:rPr>
              <w:fldChar w:fldCharType="end"/>
            </w:r>
          </w:hyperlink>
        </w:p>
        <w:p w:rsidR="007E54ED" w:rsidRDefault="006A3C92">
          <w:pPr>
            <w:pStyle w:val="Obsah3"/>
            <w:tabs>
              <w:tab w:val="right" w:leader="dot" w:pos="9062"/>
            </w:tabs>
            <w:rPr>
              <w:rFonts w:eastAsiaTheme="minorEastAsia"/>
              <w:noProof/>
              <w:lang w:eastAsia="cs-CZ"/>
            </w:rPr>
          </w:pPr>
          <w:hyperlink w:anchor="_Toc150184155" w:history="1">
            <w:r w:rsidR="007E54ED" w:rsidRPr="00E25211">
              <w:rPr>
                <w:rStyle w:val="Hypertextovodkaz"/>
                <w:rFonts w:cstheme="minorHAnsi"/>
                <w:i/>
                <w:noProof/>
              </w:rPr>
              <w:t xml:space="preserve">2.1.3 </w:t>
            </w:r>
            <w:r w:rsidR="007E54ED" w:rsidRPr="00E25211">
              <w:rPr>
                <w:rStyle w:val="Hypertextovodkaz"/>
                <w:rFonts w:cstheme="minorHAnsi"/>
                <w:noProof/>
              </w:rPr>
              <w:t>Motivace sociálního pracovníka</w:t>
            </w:r>
            <w:r w:rsidR="007E54ED">
              <w:rPr>
                <w:noProof/>
                <w:webHidden/>
              </w:rPr>
              <w:tab/>
            </w:r>
            <w:r>
              <w:rPr>
                <w:noProof/>
                <w:webHidden/>
              </w:rPr>
              <w:fldChar w:fldCharType="begin"/>
            </w:r>
            <w:r w:rsidR="007E54ED">
              <w:rPr>
                <w:noProof/>
                <w:webHidden/>
              </w:rPr>
              <w:instrText xml:space="preserve"> PAGEREF _Toc150184155 \h </w:instrText>
            </w:r>
            <w:r>
              <w:rPr>
                <w:noProof/>
                <w:webHidden/>
              </w:rPr>
            </w:r>
            <w:r>
              <w:rPr>
                <w:noProof/>
                <w:webHidden/>
              </w:rPr>
              <w:fldChar w:fldCharType="separate"/>
            </w:r>
            <w:r w:rsidR="000A23CC">
              <w:rPr>
                <w:noProof/>
                <w:webHidden/>
              </w:rPr>
              <w:t>59</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56" w:history="1">
            <w:r w:rsidR="007E54ED" w:rsidRPr="00E25211">
              <w:rPr>
                <w:rStyle w:val="Hypertextovodkaz"/>
                <w:rFonts w:cstheme="minorHAnsi"/>
                <w:noProof/>
              </w:rPr>
              <w:t>2.2 Etický kodex</w:t>
            </w:r>
            <w:r w:rsidR="007E54ED">
              <w:rPr>
                <w:noProof/>
                <w:webHidden/>
              </w:rPr>
              <w:tab/>
            </w:r>
            <w:r>
              <w:rPr>
                <w:noProof/>
                <w:webHidden/>
              </w:rPr>
              <w:fldChar w:fldCharType="begin"/>
            </w:r>
            <w:r w:rsidR="007E54ED">
              <w:rPr>
                <w:noProof/>
                <w:webHidden/>
              </w:rPr>
              <w:instrText xml:space="preserve"> PAGEREF _Toc150184156 \h </w:instrText>
            </w:r>
            <w:r>
              <w:rPr>
                <w:noProof/>
                <w:webHidden/>
              </w:rPr>
            </w:r>
            <w:r>
              <w:rPr>
                <w:noProof/>
                <w:webHidden/>
              </w:rPr>
              <w:fldChar w:fldCharType="separate"/>
            </w:r>
            <w:r w:rsidR="000A23CC">
              <w:rPr>
                <w:noProof/>
                <w:webHidden/>
              </w:rPr>
              <w:t>60</w:t>
            </w:r>
            <w:r>
              <w:rPr>
                <w:noProof/>
                <w:webHidden/>
              </w:rPr>
              <w:fldChar w:fldCharType="end"/>
            </w:r>
          </w:hyperlink>
        </w:p>
        <w:p w:rsidR="007E54ED" w:rsidRDefault="006A3C92">
          <w:pPr>
            <w:pStyle w:val="Obsah3"/>
            <w:tabs>
              <w:tab w:val="right" w:leader="dot" w:pos="9062"/>
            </w:tabs>
            <w:rPr>
              <w:rFonts w:eastAsiaTheme="minorEastAsia"/>
              <w:noProof/>
              <w:lang w:eastAsia="cs-CZ"/>
            </w:rPr>
          </w:pPr>
          <w:hyperlink w:anchor="_Toc150184157" w:history="1">
            <w:r w:rsidR="007E54ED" w:rsidRPr="00E25211">
              <w:rPr>
                <w:rStyle w:val="Hypertextovodkaz"/>
                <w:rFonts w:cstheme="minorHAnsi"/>
                <w:noProof/>
              </w:rPr>
              <w:t>2.2.1. ETICKÝ KODEX SOCIÁLNÍCH PRACOVNÍKŮ ČESKÉ REPUBLIKY</w:t>
            </w:r>
            <w:r w:rsidR="007E54ED">
              <w:rPr>
                <w:noProof/>
                <w:webHidden/>
              </w:rPr>
              <w:tab/>
            </w:r>
            <w:r>
              <w:rPr>
                <w:noProof/>
                <w:webHidden/>
              </w:rPr>
              <w:fldChar w:fldCharType="begin"/>
            </w:r>
            <w:r w:rsidR="007E54ED">
              <w:rPr>
                <w:noProof/>
                <w:webHidden/>
              </w:rPr>
              <w:instrText xml:space="preserve"> PAGEREF _Toc150184157 \h </w:instrText>
            </w:r>
            <w:r>
              <w:rPr>
                <w:noProof/>
                <w:webHidden/>
              </w:rPr>
            </w:r>
            <w:r>
              <w:rPr>
                <w:noProof/>
                <w:webHidden/>
              </w:rPr>
              <w:fldChar w:fldCharType="separate"/>
            </w:r>
            <w:r w:rsidR="000A23CC">
              <w:rPr>
                <w:noProof/>
                <w:webHidden/>
              </w:rPr>
              <w:t>60</w:t>
            </w:r>
            <w:r>
              <w:rPr>
                <w:noProof/>
                <w:webHidden/>
              </w:rPr>
              <w:fldChar w:fldCharType="end"/>
            </w:r>
          </w:hyperlink>
        </w:p>
        <w:p w:rsidR="007E54ED" w:rsidRDefault="006A3C92">
          <w:pPr>
            <w:pStyle w:val="Obsah3"/>
            <w:tabs>
              <w:tab w:val="right" w:leader="dot" w:pos="9062"/>
            </w:tabs>
            <w:rPr>
              <w:rFonts w:eastAsiaTheme="minorEastAsia"/>
              <w:noProof/>
              <w:lang w:eastAsia="cs-CZ"/>
            </w:rPr>
          </w:pPr>
          <w:hyperlink w:anchor="_Toc150184158" w:history="1">
            <w:r w:rsidR="007E54ED" w:rsidRPr="00E25211">
              <w:rPr>
                <w:rStyle w:val="Hypertextovodkaz"/>
                <w:rFonts w:cstheme="minorHAnsi"/>
                <w:noProof/>
              </w:rPr>
              <w:t>2.2.2. Mezinárodní etický kodex sociální práce – principy</w:t>
            </w:r>
            <w:r w:rsidR="007E54ED">
              <w:rPr>
                <w:noProof/>
                <w:webHidden/>
              </w:rPr>
              <w:tab/>
            </w:r>
            <w:r>
              <w:rPr>
                <w:noProof/>
                <w:webHidden/>
              </w:rPr>
              <w:fldChar w:fldCharType="begin"/>
            </w:r>
            <w:r w:rsidR="007E54ED">
              <w:rPr>
                <w:noProof/>
                <w:webHidden/>
              </w:rPr>
              <w:instrText xml:space="preserve"> PAGEREF _Toc150184158 \h </w:instrText>
            </w:r>
            <w:r>
              <w:rPr>
                <w:noProof/>
                <w:webHidden/>
              </w:rPr>
            </w:r>
            <w:r>
              <w:rPr>
                <w:noProof/>
                <w:webHidden/>
              </w:rPr>
              <w:fldChar w:fldCharType="separate"/>
            </w:r>
            <w:r w:rsidR="000A23CC">
              <w:rPr>
                <w:noProof/>
                <w:webHidden/>
              </w:rPr>
              <w:t>64</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59" w:history="1">
            <w:r w:rsidR="007E54ED" w:rsidRPr="00E25211">
              <w:rPr>
                <w:rStyle w:val="Hypertextovodkaz"/>
                <w:rFonts w:eastAsia="Times New Roman" w:cstheme="minorHAnsi"/>
                <w:i/>
                <w:noProof/>
                <w:lang w:eastAsia="cs-CZ"/>
              </w:rPr>
              <w:t xml:space="preserve">3. </w:t>
            </w:r>
            <w:r w:rsidR="007E54ED" w:rsidRPr="00E25211">
              <w:rPr>
                <w:rStyle w:val="Hypertextovodkaz"/>
                <w:rFonts w:eastAsia="Times New Roman" w:cstheme="minorHAnsi"/>
                <w:noProof/>
                <w:lang w:eastAsia="cs-CZ"/>
              </w:rPr>
              <w:t>Domov seniorů František</w:t>
            </w:r>
            <w:r w:rsidR="007E54ED">
              <w:rPr>
                <w:noProof/>
                <w:webHidden/>
              </w:rPr>
              <w:tab/>
            </w:r>
            <w:r>
              <w:rPr>
                <w:noProof/>
                <w:webHidden/>
              </w:rPr>
              <w:fldChar w:fldCharType="begin"/>
            </w:r>
            <w:r w:rsidR="007E54ED">
              <w:rPr>
                <w:noProof/>
                <w:webHidden/>
              </w:rPr>
              <w:instrText xml:space="preserve"> PAGEREF _Toc150184159 \h </w:instrText>
            </w:r>
            <w:r>
              <w:rPr>
                <w:noProof/>
                <w:webHidden/>
              </w:rPr>
            </w:r>
            <w:r>
              <w:rPr>
                <w:noProof/>
                <w:webHidden/>
              </w:rPr>
              <w:fldChar w:fldCharType="separate"/>
            </w:r>
            <w:r w:rsidR="000A23CC">
              <w:rPr>
                <w:noProof/>
                <w:webHidden/>
              </w:rPr>
              <w:t>68</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0" w:history="1">
            <w:r w:rsidR="007E54ED" w:rsidRPr="00E25211">
              <w:rPr>
                <w:rStyle w:val="Hypertextovodkaz"/>
                <w:rFonts w:cstheme="minorHAnsi"/>
                <w:noProof/>
              </w:rPr>
              <w:t>3. 1 Informace pro uživatele domova seniorů, péče, stravování, ubytování, služby</w:t>
            </w:r>
            <w:r w:rsidR="007E54ED">
              <w:rPr>
                <w:noProof/>
                <w:webHidden/>
              </w:rPr>
              <w:tab/>
            </w:r>
            <w:r>
              <w:rPr>
                <w:noProof/>
                <w:webHidden/>
              </w:rPr>
              <w:fldChar w:fldCharType="begin"/>
            </w:r>
            <w:r w:rsidR="007E54ED">
              <w:rPr>
                <w:noProof/>
                <w:webHidden/>
              </w:rPr>
              <w:instrText xml:space="preserve"> PAGEREF _Toc150184160 \h </w:instrText>
            </w:r>
            <w:r>
              <w:rPr>
                <w:noProof/>
                <w:webHidden/>
              </w:rPr>
            </w:r>
            <w:r>
              <w:rPr>
                <w:noProof/>
                <w:webHidden/>
              </w:rPr>
              <w:fldChar w:fldCharType="separate"/>
            </w:r>
            <w:r w:rsidR="000A23CC">
              <w:rPr>
                <w:noProof/>
                <w:webHidden/>
              </w:rPr>
              <w:t>71</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1" w:history="1">
            <w:r w:rsidR="007E54ED" w:rsidRPr="00E25211">
              <w:rPr>
                <w:rStyle w:val="Hypertextovodkaz"/>
                <w:rFonts w:eastAsia="Times New Roman" w:cstheme="minorHAnsi"/>
                <w:noProof/>
                <w:lang w:eastAsia="cs-CZ"/>
              </w:rPr>
              <w:t xml:space="preserve">3.2 </w:t>
            </w:r>
            <w:r w:rsidR="007E54ED" w:rsidRPr="00E25211">
              <w:rPr>
                <w:rStyle w:val="Hypertextovodkaz"/>
                <w:rFonts w:cstheme="minorHAnsi"/>
                <w:noProof/>
              </w:rPr>
              <w:t>Proces přijetí do domova seniorů</w:t>
            </w:r>
            <w:r w:rsidR="007E54ED">
              <w:rPr>
                <w:noProof/>
                <w:webHidden/>
              </w:rPr>
              <w:tab/>
            </w:r>
            <w:r>
              <w:rPr>
                <w:noProof/>
                <w:webHidden/>
              </w:rPr>
              <w:fldChar w:fldCharType="begin"/>
            </w:r>
            <w:r w:rsidR="007E54ED">
              <w:rPr>
                <w:noProof/>
                <w:webHidden/>
              </w:rPr>
              <w:instrText xml:space="preserve"> PAGEREF _Toc150184161 \h </w:instrText>
            </w:r>
            <w:r>
              <w:rPr>
                <w:noProof/>
                <w:webHidden/>
              </w:rPr>
            </w:r>
            <w:r>
              <w:rPr>
                <w:noProof/>
                <w:webHidden/>
              </w:rPr>
              <w:fldChar w:fldCharType="separate"/>
            </w:r>
            <w:r w:rsidR="000A23CC">
              <w:rPr>
                <w:noProof/>
                <w:webHidden/>
              </w:rPr>
              <w:t>74</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2" w:history="1">
            <w:r w:rsidR="007E54ED" w:rsidRPr="00E25211">
              <w:rPr>
                <w:rStyle w:val="Hypertextovodkaz"/>
                <w:rFonts w:eastAsia="Times New Roman" w:cstheme="minorHAnsi"/>
                <w:noProof/>
                <w:lang w:eastAsia="cs-CZ"/>
              </w:rPr>
              <w:t>3.3</w:t>
            </w:r>
            <w:r w:rsidR="007E54ED" w:rsidRPr="00E25211">
              <w:rPr>
                <w:rStyle w:val="Hypertextovodkaz"/>
                <w:rFonts w:cstheme="minorHAnsi"/>
                <w:noProof/>
              </w:rPr>
              <w:t xml:space="preserve"> Covid v domově seniorů</w:t>
            </w:r>
            <w:r w:rsidR="007E54ED">
              <w:rPr>
                <w:noProof/>
                <w:webHidden/>
              </w:rPr>
              <w:tab/>
            </w:r>
            <w:r>
              <w:rPr>
                <w:noProof/>
                <w:webHidden/>
              </w:rPr>
              <w:fldChar w:fldCharType="begin"/>
            </w:r>
            <w:r w:rsidR="007E54ED">
              <w:rPr>
                <w:noProof/>
                <w:webHidden/>
              </w:rPr>
              <w:instrText xml:space="preserve"> PAGEREF _Toc150184162 \h </w:instrText>
            </w:r>
            <w:r>
              <w:rPr>
                <w:noProof/>
                <w:webHidden/>
              </w:rPr>
            </w:r>
            <w:r>
              <w:rPr>
                <w:noProof/>
                <w:webHidden/>
              </w:rPr>
              <w:fldChar w:fldCharType="separate"/>
            </w:r>
            <w:r w:rsidR="000A23CC">
              <w:rPr>
                <w:noProof/>
                <w:webHidden/>
              </w:rPr>
              <w:t>75</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3" w:history="1">
            <w:r w:rsidR="007E54ED" w:rsidRPr="00E25211">
              <w:rPr>
                <w:rStyle w:val="Hypertextovodkaz"/>
                <w:rFonts w:cstheme="minorHAnsi"/>
                <w:noProof/>
              </w:rPr>
              <w:t>3.4 Ježíškova vnoučata a domov seniorů</w:t>
            </w:r>
            <w:r w:rsidR="007E54ED">
              <w:rPr>
                <w:noProof/>
                <w:webHidden/>
              </w:rPr>
              <w:tab/>
            </w:r>
            <w:r>
              <w:rPr>
                <w:noProof/>
                <w:webHidden/>
              </w:rPr>
              <w:fldChar w:fldCharType="begin"/>
            </w:r>
            <w:r w:rsidR="007E54ED">
              <w:rPr>
                <w:noProof/>
                <w:webHidden/>
              </w:rPr>
              <w:instrText xml:space="preserve"> PAGEREF _Toc150184163 \h </w:instrText>
            </w:r>
            <w:r>
              <w:rPr>
                <w:noProof/>
                <w:webHidden/>
              </w:rPr>
            </w:r>
            <w:r>
              <w:rPr>
                <w:noProof/>
                <w:webHidden/>
              </w:rPr>
              <w:fldChar w:fldCharType="separate"/>
            </w:r>
            <w:r w:rsidR="000A23CC">
              <w:rPr>
                <w:noProof/>
                <w:webHidden/>
              </w:rPr>
              <w:t>76</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4" w:history="1">
            <w:r w:rsidR="007E54ED" w:rsidRPr="00E25211">
              <w:rPr>
                <w:rStyle w:val="Hypertextovodkaz"/>
                <w:rFonts w:cstheme="minorHAnsi"/>
                <w:noProof/>
              </w:rPr>
              <w:t>3.5 Financování a organizační členění domova seniorů</w:t>
            </w:r>
            <w:r w:rsidR="007E54ED">
              <w:rPr>
                <w:noProof/>
                <w:webHidden/>
              </w:rPr>
              <w:tab/>
            </w:r>
            <w:r>
              <w:rPr>
                <w:noProof/>
                <w:webHidden/>
              </w:rPr>
              <w:fldChar w:fldCharType="begin"/>
            </w:r>
            <w:r w:rsidR="007E54ED">
              <w:rPr>
                <w:noProof/>
                <w:webHidden/>
              </w:rPr>
              <w:instrText xml:space="preserve"> PAGEREF _Toc150184164 \h </w:instrText>
            </w:r>
            <w:r>
              <w:rPr>
                <w:noProof/>
                <w:webHidden/>
              </w:rPr>
            </w:r>
            <w:r>
              <w:rPr>
                <w:noProof/>
                <w:webHidden/>
              </w:rPr>
              <w:fldChar w:fldCharType="separate"/>
            </w:r>
            <w:r w:rsidR="000A23CC">
              <w:rPr>
                <w:noProof/>
                <w:webHidden/>
              </w:rPr>
              <w:t>77</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5" w:history="1">
            <w:r w:rsidR="007E54ED" w:rsidRPr="00E25211">
              <w:rPr>
                <w:rStyle w:val="Hypertextovodkaz"/>
                <w:rFonts w:cstheme="minorHAnsi"/>
                <w:noProof/>
              </w:rPr>
              <w:t>3.6 Domovy seniorů v Olomouckém kraji.</w:t>
            </w:r>
            <w:r w:rsidR="007E54ED">
              <w:rPr>
                <w:noProof/>
                <w:webHidden/>
              </w:rPr>
              <w:tab/>
            </w:r>
            <w:r>
              <w:rPr>
                <w:noProof/>
                <w:webHidden/>
              </w:rPr>
              <w:fldChar w:fldCharType="begin"/>
            </w:r>
            <w:r w:rsidR="007E54ED">
              <w:rPr>
                <w:noProof/>
                <w:webHidden/>
              </w:rPr>
              <w:instrText xml:space="preserve"> PAGEREF _Toc150184165 \h </w:instrText>
            </w:r>
            <w:r>
              <w:rPr>
                <w:noProof/>
                <w:webHidden/>
              </w:rPr>
            </w:r>
            <w:r>
              <w:rPr>
                <w:noProof/>
                <w:webHidden/>
              </w:rPr>
              <w:fldChar w:fldCharType="separate"/>
            </w:r>
            <w:r w:rsidR="000A23CC">
              <w:rPr>
                <w:noProof/>
                <w:webHidden/>
              </w:rPr>
              <w:t>84</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66" w:history="1">
            <w:r w:rsidR="007E54ED" w:rsidRPr="00E25211">
              <w:rPr>
                <w:rStyle w:val="Hypertextovodkaz"/>
                <w:rFonts w:cstheme="minorHAnsi"/>
                <w:noProof/>
              </w:rPr>
              <w:t>4 Empirická část</w:t>
            </w:r>
            <w:r w:rsidR="007E54ED">
              <w:rPr>
                <w:noProof/>
                <w:webHidden/>
              </w:rPr>
              <w:tab/>
            </w:r>
            <w:r>
              <w:rPr>
                <w:noProof/>
                <w:webHidden/>
              </w:rPr>
              <w:fldChar w:fldCharType="begin"/>
            </w:r>
            <w:r w:rsidR="007E54ED">
              <w:rPr>
                <w:noProof/>
                <w:webHidden/>
              </w:rPr>
              <w:instrText xml:space="preserve"> PAGEREF _Toc150184166 \h </w:instrText>
            </w:r>
            <w:r>
              <w:rPr>
                <w:noProof/>
                <w:webHidden/>
              </w:rPr>
            </w:r>
            <w:r>
              <w:rPr>
                <w:noProof/>
                <w:webHidden/>
              </w:rPr>
              <w:fldChar w:fldCharType="separate"/>
            </w:r>
            <w:r w:rsidR="000A23CC">
              <w:rPr>
                <w:noProof/>
                <w:webHidden/>
              </w:rPr>
              <w:t>86</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7" w:history="1">
            <w:r w:rsidR="007E54ED" w:rsidRPr="00E25211">
              <w:rPr>
                <w:rStyle w:val="Hypertextovodkaz"/>
                <w:rFonts w:cstheme="minorHAnsi"/>
                <w:noProof/>
              </w:rPr>
              <w:t>4.1 Kvalitativní výzkum, rozhovory</w:t>
            </w:r>
            <w:r w:rsidR="007E54ED">
              <w:rPr>
                <w:noProof/>
                <w:webHidden/>
              </w:rPr>
              <w:tab/>
            </w:r>
            <w:r>
              <w:rPr>
                <w:noProof/>
                <w:webHidden/>
              </w:rPr>
              <w:fldChar w:fldCharType="begin"/>
            </w:r>
            <w:r w:rsidR="007E54ED">
              <w:rPr>
                <w:noProof/>
                <w:webHidden/>
              </w:rPr>
              <w:instrText xml:space="preserve"> PAGEREF _Toc150184167 \h </w:instrText>
            </w:r>
            <w:r>
              <w:rPr>
                <w:noProof/>
                <w:webHidden/>
              </w:rPr>
            </w:r>
            <w:r>
              <w:rPr>
                <w:noProof/>
                <w:webHidden/>
              </w:rPr>
              <w:fldChar w:fldCharType="separate"/>
            </w:r>
            <w:r w:rsidR="000A23CC">
              <w:rPr>
                <w:noProof/>
                <w:webHidden/>
              </w:rPr>
              <w:t>87</w:t>
            </w:r>
            <w:r>
              <w:rPr>
                <w:noProof/>
                <w:webHidden/>
              </w:rPr>
              <w:fldChar w:fldCharType="end"/>
            </w:r>
          </w:hyperlink>
        </w:p>
        <w:p w:rsidR="007E54ED" w:rsidRDefault="006A3C92">
          <w:pPr>
            <w:pStyle w:val="Obsah2"/>
            <w:tabs>
              <w:tab w:val="right" w:leader="dot" w:pos="9062"/>
            </w:tabs>
            <w:rPr>
              <w:rFonts w:eastAsiaTheme="minorEastAsia"/>
              <w:noProof/>
              <w:lang w:eastAsia="cs-CZ"/>
            </w:rPr>
          </w:pPr>
          <w:hyperlink w:anchor="_Toc150184168" w:history="1">
            <w:r w:rsidR="007E54ED" w:rsidRPr="00E25211">
              <w:rPr>
                <w:rStyle w:val="Hypertextovodkaz"/>
                <w:rFonts w:cstheme="minorHAnsi"/>
                <w:noProof/>
              </w:rPr>
              <w:t>4.2 Vlastní empirický výzkum</w:t>
            </w:r>
            <w:r w:rsidR="007E54ED">
              <w:rPr>
                <w:noProof/>
                <w:webHidden/>
              </w:rPr>
              <w:tab/>
            </w:r>
            <w:r>
              <w:rPr>
                <w:noProof/>
                <w:webHidden/>
              </w:rPr>
              <w:fldChar w:fldCharType="begin"/>
            </w:r>
            <w:r w:rsidR="007E54ED">
              <w:rPr>
                <w:noProof/>
                <w:webHidden/>
              </w:rPr>
              <w:instrText xml:space="preserve"> PAGEREF _Toc150184168 \h </w:instrText>
            </w:r>
            <w:r>
              <w:rPr>
                <w:noProof/>
                <w:webHidden/>
              </w:rPr>
            </w:r>
            <w:r>
              <w:rPr>
                <w:noProof/>
                <w:webHidden/>
              </w:rPr>
              <w:fldChar w:fldCharType="separate"/>
            </w:r>
            <w:r w:rsidR="000A23CC">
              <w:rPr>
                <w:noProof/>
                <w:webHidden/>
              </w:rPr>
              <w:t>94</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69" w:history="1">
            <w:r w:rsidR="007E54ED" w:rsidRPr="00E25211">
              <w:rPr>
                <w:rStyle w:val="Hypertextovodkaz"/>
                <w:noProof/>
              </w:rPr>
              <w:t>Diskuze</w:t>
            </w:r>
            <w:r w:rsidR="007E54ED">
              <w:rPr>
                <w:noProof/>
                <w:webHidden/>
              </w:rPr>
              <w:tab/>
            </w:r>
            <w:r>
              <w:rPr>
                <w:noProof/>
                <w:webHidden/>
              </w:rPr>
              <w:fldChar w:fldCharType="begin"/>
            </w:r>
            <w:r w:rsidR="007E54ED">
              <w:rPr>
                <w:noProof/>
                <w:webHidden/>
              </w:rPr>
              <w:instrText xml:space="preserve"> PAGEREF _Toc150184169 \h </w:instrText>
            </w:r>
            <w:r>
              <w:rPr>
                <w:noProof/>
                <w:webHidden/>
              </w:rPr>
            </w:r>
            <w:r>
              <w:rPr>
                <w:noProof/>
                <w:webHidden/>
              </w:rPr>
              <w:fldChar w:fldCharType="separate"/>
            </w:r>
            <w:r w:rsidR="000A23CC">
              <w:rPr>
                <w:noProof/>
                <w:webHidden/>
              </w:rPr>
              <w:t>126</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70" w:history="1">
            <w:r w:rsidR="007E54ED" w:rsidRPr="00E25211">
              <w:rPr>
                <w:rStyle w:val="Hypertextovodkaz"/>
                <w:rFonts w:cstheme="minorHAnsi"/>
                <w:noProof/>
              </w:rPr>
              <w:t>Závěr</w:t>
            </w:r>
            <w:r w:rsidR="007E54ED">
              <w:rPr>
                <w:noProof/>
                <w:webHidden/>
              </w:rPr>
              <w:tab/>
            </w:r>
            <w:r>
              <w:rPr>
                <w:noProof/>
                <w:webHidden/>
              </w:rPr>
              <w:fldChar w:fldCharType="begin"/>
            </w:r>
            <w:r w:rsidR="007E54ED">
              <w:rPr>
                <w:noProof/>
                <w:webHidden/>
              </w:rPr>
              <w:instrText xml:space="preserve"> PAGEREF _Toc150184170 \h </w:instrText>
            </w:r>
            <w:r>
              <w:rPr>
                <w:noProof/>
                <w:webHidden/>
              </w:rPr>
            </w:r>
            <w:r>
              <w:rPr>
                <w:noProof/>
                <w:webHidden/>
              </w:rPr>
              <w:fldChar w:fldCharType="separate"/>
            </w:r>
            <w:r w:rsidR="000A23CC">
              <w:rPr>
                <w:noProof/>
                <w:webHidden/>
              </w:rPr>
              <w:t>128</w:t>
            </w:r>
            <w:r>
              <w:rPr>
                <w:noProof/>
                <w:webHidden/>
              </w:rPr>
              <w:fldChar w:fldCharType="end"/>
            </w:r>
          </w:hyperlink>
        </w:p>
        <w:p w:rsidR="007E54ED" w:rsidRDefault="006A3C92">
          <w:pPr>
            <w:pStyle w:val="Obsah1"/>
            <w:tabs>
              <w:tab w:val="right" w:leader="dot" w:pos="9062"/>
            </w:tabs>
            <w:rPr>
              <w:rFonts w:eastAsiaTheme="minorEastAsia"/>
              <w:noProof/>
              <w:lang w:eastAsia="cs-CZ"/>
            </w:rPr>
          </w:pPr>
          <w:hyperlink w:anchor="_Toc150184171" w:history="1">
            <w:r w:rsidR="007E54ED" w:rsidRPr="00E25211">
              <w:rPr>
                <w:rStyle w:val="Hypertextovodkaz"/>
                <w:noProof/>
              </w:rPr>
              <w:t>Literatura a zdroje</w:t>
            </w:r>
            <w:r w:rsidR="007E54ED">
              <w:rPr>
                <w:noProof/>
                <w:webHidden/>
              </w:rPr>
              <w:tab/>
            </w:r>
            <w:r>
              <w:rPr>
                <w:noProof/>
                <w:webHidden/>
              </w:rPr>
              <w:fldChar w:fldCharType="begin"/>
            </w:r>
            <w:r w:rsidR="007E54ED">
              <w:rPr>
                <w:noProof/>
                <w:webHidden/>
              </w:rPr>
              <w:instrText xml:space="preserve"> PAGEREF _Toc150184171 \h </w:instrText>
            </w:r>
            <w:r>
              <w:rPr>
                <w:noProof/>
                <w:webHidden/>
              </w:rPr>
            </w:r>
            <w:r>
              <w:rPr>
                <w:noProof/>
                <w:webHidden/>
              </w:rPr>
              <w:fldChar w:fldCharType="separate"/>
            </w:r>
            <w:r w:rsidR="000A23CC">
              <w:rPr>
                <w:noProof/>
                <w:webHidden/>
              </w:rPr>
              <w:t>132</w:t>
            </w:r>
            <w:r>
              <w:rPr>
                <w:noProof/>
                <w:webHidden/>
              </w:rPr>
              <w:fldChar w:fldCharType="end"/>
            </w:r>
          </w:hyperlink>
        </w:p>
        <w:p w:rsidR="0036652F" w:rsidRDefault="006A3C92">
          <w:r>
            <w:fldChar w:fldCharType="end"/>
          </w:r>
        </w:p>
      </w:sdtContent>
    </w:sdt>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36652F" w:rsidRDefault="0036652F" w:rsidP="007B3F8F">
      <w:pPr>
        <w:pStyle w:val="Nadpis1"/>
        <w:rPr>
          <w:color w:val="000000" w:themeColor="text1"/>
        </w:rPr>
      </w:pPr>
    </w:p>
    <w:p w:rsidR="00DE549B" w:rsidRDefault="00DE549B">
      <w:r>
        <w:br w:type="page"/>
      </w:r>
    </w:p>
    <w:p w:rsidR="007B3F8F" w:rsidRPr="00FE5060" w:rsidRDefault="007B3F8F" w:rsidP="007B3F8F">
      <w:pPr>
        <w:pStyle w:val="Nadpis1"/>
        <w:rPr>
          <w:color w:val="000000" w:themeColor="text1"/>
        </w:rPr>
      </w:pPr>
      <w:bookmarkStart w:id="2" w:name="_Toc150184139"/>
      <w:r w:rsidRPr="00FE5060">
        <w:rPr>
          <w:color w:val="000000" w:themeColor="text1"/>
        </w:rPr>
        <w:lastRenderedPageBreak/>
        <w:t>Úvod</w:t>
      </w:r>
      <w:bookmarkEnd w:id="2"/>
    </w:p>
    <w:p w:rsidR="007B3F8F" w:rsidRPr="007B3F8F" w:rsidRDefault="007B3F8F" w:rsidP="007B3F8F"/>
    <w:p w:rsidR="00370C07" w:rsidRPr="004B5B10" w:rsidRDefault="00370C07" w:rsidP="004B5B10">
      <w:pPr>
        <w:spacing w:line="360" w:lineRule="auto"/>
        <w:ind w:firstLine="360"/>
        <w:jc w:val="both"/>
        <w:rPr>
          <w:rFonts w:cstheme="minorHAnsi"/>
          <w:sz w:val="24"/>
          <w:szCs w:val="24"/>
        </w:rPr>
      </w:pPr>
      <w:r w:rsidRPr="004B5B10">
        <w:rPr>
          <w:rFonts w:cstheme="minorHAnsi"/>
          <w:sz w:val="24"/>
          <w:szCs w:val="24"/>
        </w:rPr>
        <w:t>Téma diplomové práce bych ráda věnovala problematice seniorů, přesněji</w:t>
      </w:r>
      <w:r w:rsidR="00287F24" w:rsidRPr="004B5B10">
        <w:rPr>
          <w:rFonts w:cstheme="minorHAnsi"/>
          <w:sz w:val="24"/>
          <w:szCs w:val="24"/>
        </w:rPr>
        <w:t xml:space="preserve"> řečeno</w:t>
      </w:r>
      <w:r w:rsidRPr="004B5B10">
        <w:rPr>
          <w:rFonts w:cstheme="minorHAnsi"/>
          <w:sz w:val="24"/>
          <w:szCs w:val="24"/>
        </w:rPr>
        <w:t xml:space="preserve"> k</w:t>
      </w:r>
      <w:r w:rsidR="00287F24" w:rsidRPr="004B5B10">
        <w:rPr>
          <w:rFonts w:cstheme="minorHAnsi"/>
          <w:sz w:val="24"/>
          <w:szCs w:val="24"/>
        </w:rPr>
        <w:t>valitě života seniorů v domově</w:t>
      </w:r>
      <w:r w:rsidRPr="004B5B10">
        <w:rPr>
          <w:rFonts w:cstheme="minorHAnsi"/>
          <w:sz w:val="24"/>
          <w:szCs w:val="24"/>
        </w:rPr>
        <w:t xml:space="preserve"> seniorů</w:t>
      </w:r>
      <w:r w:rsidR="007B3F8F" w:rsidRPr="004B5B10">
        <w:rPr>
          <w:rFonts w:cstheme="minorHAnsi"/>
          <w:sz w:val="24"/>
          <w:szCs w:val="24"/>
        </w:rPr>
        <w:t xml:space="preserve"> František </w:t>
      </w:r>
      <w:r w:rsidR="00287F24" w:rsidRPr="004B5B10">
        <w:rPr>
          <w:rFonts w:cstheme="minorHAnsi"/>
          <w:sz w:val="24"/>
          <w:szCs w:val="24"/>
        </w:rPr>
        <w:t>v Náměšti na Hané</w:t>
      </w:r>
      <w:r w:rsidRPr="004B5B10">
        <w:rPr>
          <w:rFonts w:cstheme="minorHAnsi"/>
          <w:sz w:val="24"/>
          <w:szCs w:val="24"/>
        </w:rPr>
        <w:t>. Každý z nás bude jednou seniorem a právě péče o seniory v sociálním zařízení mne oslovuje a zajímá</w:t>
      </w:r>
      <w:r w:rsidR="000C3F05" w:rsidRPr="004B5B10">
        <w:rPr>
          <w:rFonts w:cstheme="minorHAnsi"/>
          <w:sz w:val="24"/>
          <w:szCs w:val="24"/>
        </w:rPr>
        <w:br/>
      </w:r>
      <w:r w:rsidRPr="004B5B10">
        <w:rPr>
          <w:rFonts w:cstheme="minorHAnsi"/>
          <w:sz w:val="24"/>
          <w:szCs w:val="24"/>
        </w:rPr>
        <w:t xml:space="preserve"> ze všeho nejvíce. Nemám osobní zkušenost s péčí o seniory v sociálním zařízení a měla jsem tak zájem i v rámci odborné praxe poznat</w:t>
      </w:r>
      <w:r w:rsidR="000C3F05" w:rsidRPr="004B5B10">
        <w:rPr>
          <w:rFonts w:cstheme="minorHAnsi"/>
          <w:sz w:val="24"/>
          <w:szCs w:val="24"/>
        </w:rPr>
        <w:t xml:space="preserve"> osobně</w:t>
      </w:r>
      <w:r w:rsidRPr="004B5B10">
        <w:rPr>
          <w:rFonts w:cstheme="minorHAnsi"/>
          <w:sz w:val="24"/>
          <w:szCs w:val="24"/>
        </w:rPr>
        <w:t xml:space="preserve"> fungování domova seniorů v mém blízkém okolí. Problematice seniorů jsem se věnovala také v rámci práce externího průvodce Seniorského cestování Olomouckého kraje a právě vzdělávání seniorů v rámci tohoto projektu jsem si vybrala v rámci diplomové práce </w:t>
      </w:r>
      <w:r w:rsidR="00682D85" w:rsidRPr="004B5B10">
        <w:rPr>
          <w:rFonts w:cstheme="minorHAnsi"/>
          <w:i/>
          <w:sz w:val="24"/>
          <w:szCs w:val="24"/>
        </w:rPr>
        <w:t xml:space="preserve">Vzdělávání seniorů v rámci projektu </w:t>
      </w:r>
      <w:r w:rsidRPr="004B5B10">
        <w:rPr>
          <w:rFonts w:cstheme="minorHAnsi"/>
          <w:i/>
          <w:sz w:val="24"/>
          <w:szCs w:val="24"/>
        </w:rPr>
        <w:t>Seniorské cestování Olomouckého kraje.</w:t>
      </w:r>
      <w:r w:rsidRPr="004B5B10">
        <w:rPr>
          <w:rFonts w:cstheme="minorHAnsi"/>
          <w:sz w:val="24"/>
          <w:szCs w:val="24"/>
        </w:rPr>
        <w:t xml:space="preserve"> Zmiňovaná práce se věnovala neformálnímu vzdělávání seniorů v rámci trávení volného času a jejich preferencím. Tato skupina obyvatelstva mne zaujala a z tohoto důvodu bych se nyní věnovala kvalitě života seniorů </w:t>
      </w:r>
      <w:r w:rsidR="00682D85" w:rsidRPr="004B5B10">
        <w:rPr>
          <w:rFonts w:cstheme="minorHAnsi"/>
          <w:sz w:val="24"/>
          <w:szCs w:val="24"/>
        </w:rPr>
        <w:br/>
      </w:r>
      <w:r w:rsidRPr="004B5B10">
        <w:rPr>
          <w:rFonts w:cstheme="minorHAnsi"/>
          <w:sz w:val="24"/>
          <w:szCs w:val="24"/>
        </w:rPr>
        <w:t>v</w:t>
      </w:r>
      <w:r w:rsidR="00287F24" w:rsidRPr="004B5B10">
        <w:rPr>
          <w:rFonts w:cstheme="minorHAnsi"/>
          <w:sz w:val="24"/>
          <w:szCs w:val="24"/>
        </w:rPr>
        <w:t>e vybraném</w:t>
      </w:r>
      <w:r w:rsidRPr="004B5B10">
        <w:rPr>
          <w:rFonts w:cstheme="minorHAnsi"/>
          <w:sz w:val="24"/>
          <w:szCs w:val="24"/>
        </w:rPr>
        <w:t> domově seniorů, a co ji nejvíce ovlivňuje.</w:t>
      </w:r>
      <w:r w:rsidR="002C0595" w:rsidRPr="004B5B10">
        <w:rPr>
          <w:rFonts w:cstheme="minorHAnsi"/>
          <w:sz w:val="24"/>
          <w:szCs w:val="24"/>
        </w:rPr>
        <w:t xml:space="preserve"> Za cíl jsem si zvolila: Zjistit úroveň kvality života vybraného zařízení pobytových služeb a výzkumná ujištění reflektovat z perspektivy sociální práce se seniory.</w:t>
      </w:r>
      <w:r w:rsidRPr="004B5B10">
        <w:rPr>
          <w:rFonts w:cstheme="minorHAnsi"/>
          <w:sz w:val="24"/>
          <w:szCs w:val="24"/>
        </w:rPr>
        <w:t xml:space="preserve"> Myslím si, že si senioři zaslouží prožít kvalitně zbytek svého ži</w:t>
      </w:r>
      <w:r w:rsidR="00D73679" w:rsidRPr="004B5B10">
        <w:rPr>
          <w:rFonts w:cstheme="minorHAnsi"/>
          <w:sz w:val="24"/>
          <w:szCs w:val="24"/>
        </w:rPr>
        <w:t>vota. Ve svém životě se věnovali</w:t>
      </w:r>
      <w:r w:rsidRPr="004B5B10">
        <w:rPr>
          <w:rFonts w:cstheme="minorHAnsi"/>
          <w:sz w:val="24"/>
          <w:szCs w:val="24"/>
        </w:rPr>
        <w:t xml:space="preserve"> rodině, většinou mají děti, vnoučata nebo </w:t>
      </w:r>
      <w:r w:rsidR="004B5B10">
        <w:rPr>
          <w:rFonts w:cstheme="minorHAnsi"/>
          <w:sz w:val="24"/>
          <w:szCs w:val="24"/>
        </w:rPr>
        <w:br/>
      </w:r>
      <w:r w:rsidRPr="004B5B10">
        <w:rPr>
          <w:rFonts w:cstheme="minorHAnsi"/>
          <w:sz w:val="24"/>
          <w:szCs w:val="24"/>
        </w:rPr>
        <w:t xml:space="preserve">i pravnoučata, mají za sebou zajímavé osudy, profesní úspěchy, zapojení se do veřejného života a tak si zaslouží, aby se jim společnost věnovala na sklonku jejich života a senior tak nebyl na okraji zájmu. Předpokládám, že by si to nepřál žádný z nás. </w:t>
      </w:r>
    </w:p>
    <w:p w:rsidR="00370C07" w:rsidRPr="004B5B10" w:rsidRDefault="00370C07" w:rsidP="004B5B10">
      <w:pPr>
        <w:spacing w:line="360" w:lineRule="auto"/>
        <w:ind w:firstLine="708"/>
        <w:jc w:val="both"/>
        <w:rPr>
          <w:rFonts w:cstheme="minorHAnsi"/>
          <w:sz w:val="24"/>
          <w:szCs w:val="24"/>
        </w:rPr>
      </w:pPr>
      <w:r w:rsidRPr="004B5B10">
        <w:rPr>
          <w:rFonts w:cstheme="minorHAnsi"/>
          <w:sz w:val="24"/>
          <w:szCs w:val="24"/>
        </w:rPr>
        <w:t>Při rozhodování o tématu jsem před psaním této diplomové práce prostudovala četnou odbornou literaturu a také články v odborných časopisech. Využila možností, které poskytuje databáze bakalářských, magisterských a doktorandských prací www.theses.cz, zmapovala četné diplomové, bakalářské práce a dále čerpala z odborné praxe v domově seniorů a vlastní praxe v rám</w:t>
      </w:r>
      <w:r w:rsidR="00682D85" w:rsidRPr="004B5B10">
        <w:rPr>
          <w:rFonts w:cstheme="minorHAnsi"/>
          <w:sz w:val="24"/>
          <w:szCs w:val="24"/>
        </w:rPr>
        <w:t>ci Seniorského cestování a práce</w:t>
      </w:r>
      <w:r w:rsidRPr="004B5B10">
        <w:rPr>
          <w:rFonts w:cstheme="minorHAnsi"/>
          <w:sz w:val="24"/>
          <w:szCs w:val="24"/>
        </w:rPr>
        <w:t xml:space="preserve"> se seniory a vracela se k vlastní diplomové práci </w:t>
      </w:r>
      <w:r w:rsidRPr="004B5B10">
        <w:rPr>
          <w:rFonts w:cstheme="minorHAnsi"/>
          <w:i/>
          <w:sz w:val="24"/>
          <w:szCs w:val="24"/>
        </w:rPr>
        <w:t>Vzdělávání seniorů v rámci projektu Seniorského cestování</w:t>
      </w:r>
      <w:r w:rsidRPr="004B5B10">
        <w:rPr>
          <w:rFonts w:cstheme="minorHAnsi"/>
          <w:sz w:val="24"/>
          <w:szCs w:val="24"/>
        </w:rPr>
        <w:t xml:space="preserve">. Nejvíce jsem čerpala z odborné literatury především z následujících odborných publikaci: </w:t>
      </w:r>
      <w:r w:rsidRPr="004B5B10">
        <w:rPr>
          <w:rFonts w:cstheme="minorHAnsi"/>
          <w:i/>
          <w:sz w:val="24"/>
          <w:szCs w:val="24"/>
        </w:rPr>
        <w:t>Determinanty zdraví</w:t>
      </w:r>
      <w:r w:rsidRPr="004B5B10">
        <w:rPr>
          <w:rFonts w:cstheme="minorHAnsi"/>
          <w:sz w:val="24"/>
          <w:szCs w:val="24"/>
        </w:rPr>
        <w:t xml:space="preserve"> od Marie Markové, </w:t>
      </w:r>
      <w:r w:rsidRPr="004B5B10">
        <w:rPr>
          <w:rFonts w:cstheme="minorHAnsi"/>
          <w:i/>
          <w:sz w:val="24"/>
          <w:szCs w:val="24"/>
        </w:rPr>
        <w:t>Motivační práce se seniory</w:t>
      </w:r>
      <w:r w:rsidRPr="004B5B10">
        <w:rPr>
          <w:rFonts w:cstheme="minorHAnsi"/>
          <w:sz w:val="24"/>
          <w:szCs w:val="24"/>
        </w:rPr>
        <w:t xml:space="preserve"> od Dany Klevetové, </w:t>
      </w:r>
      <w:r w:rsidRPr="004B5B10">
        <w:rPr>
          <w:rFonts w:cstheme="minorHAnsi"/>
          <w:i/>
          <w:sz w:val="24"/>
          <w:szCs w:val="24"/>
        </w:rPr>
        <w:t>100 tipů pro plánování péče v domovech pro seniory</w:t>
      </w:r>
      <w:r w:rsidRPr="004B5B10">
        <w:rPr>
          <w:rFonts w:cstheme="minorHAnsi"/>
          <w:sz w:val="24"/>
          <w:szCs w:val="24"/>
        </w:rPr>
        <w:t xml:space="preserve"> autorky Barbory Messer</w:t>
      </w:r>
      <w:r w:rsidR="00D73679" w:rsidRPr="004B5B10">
        <w:rPr>
          <w:rFonts w:cstheme="minorHAnsi"/>
          <w:sz w:val="24"/>
          <w:szCs w:val="24"/>
        </w:rPr>
        <w:t xml:space="preserve"> a mnoha</w:t>
      </w:r>
      <w:r w:rsidR="00EC22A1" w:rsidRPr="004B5B10">
        <w:rPr>
          <w:rFonts w:cstheme="minorHAnsi"/>
          <w:sz w:val="24"/>
          <w:szCs w:val="24"/>
        </w:rPr>
        <w:t xml:space="preserve"> dalších</w:t>
      </w:r>
      <w:r w:rsidR="00D73679" w:rsidRPr="004B5B10">
        <w:rPr>
          <w:rFonts w:cstheme="minorHAnsi"/>
          <w:sz w:val="24"/>
          <w:szCs w:val="24"/>
        </w:rPr>
        <w:t>.</w:t>
      </w:r>
      <w:r w:rsidRPr="004B5B10">
        <w:rPr>
          <w:rFonts w:cstheme="minorHAnsi"/>
          <w:sz w:val="24"/>
          <w:szCs w:val="24"/>
        </w:rPr>
        <w:t xml:space="preserve"> </w:t>
      </w:r>
      <w:r w:rsidR="00CB6F34" w:rsidRPr="004B5B10">
        <w:rPr>
          <w:rFonts w:cstheme="minorHAnsi"/>
          <w:sz w:val="24"/>
          <w:szCs w:val="24"/>
        </w:rPr>
        <w:t xml:space="preserve">Otázkám kvality seniorů se zabývají z velké části tyto publikace, které jsou důležité pro tuto diplomovou práci. Jedná o publikaci Dagmar Dvořáčkové </w:t>
      </w:r>
      <w:r w:rsidR="00CB6F34" w:rsidRPr="004B5B10">
        <w:rPr>
          <w:rFonts w:cstheme="minorHAnsi"/>
          <w:i/>
          <w:sz w:val="24"/>
          <w:szCs w:val="24"/>
        </w:rPr>
        <w:t xml:space="preserve">Kvalita života seniorů v domovech </w:t>
      </w:r>
      <w:r w:rsidR="00CB6F34" w:rsidRPr="004B5B10">
        <w:rPr>
          <w:rFonts w:cstheme="minorHAnsi"/>
          <w:i/>
          <w:sz w:val="24"/>
          <w:szCs w:val="24"/>
        </w:rPr>
        <w:lastRenderedPageBreak/>
        <w:t>pro seniory</w:t>
      </w:r>
      <w:r w:rsidR="00CB6F34" w:rsidRPr="004B5B10">
        <w:rPr>
          <w:rFonts w:cstheme="minorHAnsi"/>
          <w:sz w:val="24"/>
          <w:szCs w:val="24"/>
        </w:rPr>
        <w:t xml:space="preserve"> a také publikace autorek Anny Hudákové a Ľudmily Majerníkové </w:t>
      </w:r>
      <w:r w:rsidR="00CB6F34" w:rsidRPr="004B5B10">
        <w:rPr>
          <w:rFonts w:cstheme="minorHAnsi"/>
          <w:i/>
          <w:iCs/>
          <w:sz w:val="24"/>
          <w:szCs w:val="24"/>
        </w:rPr>
        <w:t>Kvalita života seni</w:t>
      </w:r>
      <w:r w:rsidR="00F47773" w:rsidRPr="004B5B10">
        <w:rPr>
          <w:rFonts w:cstheme="minorHAnsi"/>
          <w:i/>
          <w:iCs/>
          <w:sz w:val="24"/>
          <w:szCs w:val="24"/>
        </w:rPr>
        <w:t xml:space="preserve">orů v kontextu ošetřovatelství </w:t>
      </w:r>
      <w:r w:rsidRPr="004B5B10">
        <w:rPr>
          <w:rFonts w:cstheme="minorHAnsi"/>
          <w:sz w:val="24"/>
          <w:szCs w:val="24"/>
        </w:rPr>
        <w:t>a mnoho dalších a přesto jsem nacházela a stále nacházím nové odborné publikace a</w:t>
      </w:r>
      <w:r w:rsidR="00D73679" w:rsidRPr="004B5B10">
        <w:rPr>
          <w:rFonts w:cstheme="minorHAnsi"/>
          <w:sz w:val="24"/>
          <w:szCs w:val="24"/>
        </w:rPr>
        <w:t xml:space="preserve"> články v odborných časopisech a také se stále mění a vyvíjí pohled na kvalitu života seniorů a přicházejí nové možnosti a příležitosti jak ji zlepšit a</w:t>
      </w:r>
      <w:r w:rsidR="00560BAB" w:rsidRPr="004B5B10">
        <w:rPr>
          <w:rFonts w:cstheme="minorHAnsi"/>
          <w:sz w:val="24"/>
          <w:szCs w:val="24"/>
        </w:rPr>
        <w:t xml:space="preserve"> </w:t>
      </w:r>
      <w:r w:rsidR="00D73679" w:rsidRPr="004B5B10">
        <w:rPr>
          <w:rFonts w:cstheme="minorHAnsi"/>
          <w:sz w:val="24"/>
          <w:szCs w:val="24"/>
        </w:rPr>
        <w:t xml:space="preserve">také jak </w:t>
      </w:r>
      <w:r w:rsidR="00560BAB" w:rsidRPr="004B5B10">
        <w:rPr>
          <w:rFonts w:cstheme="minorHAnsi"/>
          <w:sz w:val="24"/>
          <w:szCs w:val="24"/>
        </w:rPr>
        <w:br/>
      </w:r>
      <w:r w:rsidR="00D73679" w:rsidRPr="004B5B10">
        <w:rPr>
          <w:rFonts w:cstheme="minorHAnsi"/>
          <w:sz w:val="24"/>
          <w:szCs w:val="24"/>
        </w:rPr>
        <w:t>do problematiky seniorů zapojit stále více lidí.</w:t>
      </w:r>
      <w:r w:rsidR="00287F24" w:rsidRPr="004B5B10">
        <w:rPr>
          <w:rFonts w:cstheme="minorHAnsi"/>
          <w:sz w:val="24"/>
          <w:szCs w:val="24"/>
        </w:rPr>
        <w:t xml:space="preserve"> Při psaní diplomové práce mohu také vnímat postoje společnosti k seniorům a k domovům pro seniory</w:t>
      </w:r>
      <w:r w:rsidR="00D312F5" w:rsidRPr="004B5B10">
        <w:rPr>
          <w:rFonts w:cstheme="minorHAnsi"/>
          <w:sz w:val="24"/>
          <w:szCs w:val="24"/>
        </w:rPr>
        <w:t>.</w:t>
      </w:r>
      <w:r w:rsidR="00287F24" w:rsidRPr="004B5B10">
        <w:rPr>
          <w:rFonts w:cstheme="minorHAnsi"/>
          <w:sz w:val="24"/>
          <w:szCs w:val="24"/>
        </w:rPr>
        <w:t xml:space="preserve"> I v letošním roce j</w:t>
      </w:r>
      <w:r w:rsidR="00D26BC6" w:rsidRPr="004B5B10">
        <w:rPr>
          <w:rFonts w:cstheme="minorHAnsi"/>
          <w:sz w:val="24"/>
          <w:szCs w:val="24"/>
        </w:rPr>
        <w:t>e</w:t>
      </w:r>
      <w:r w:rsidR="00287F24" w:rsidRPr="004B5B10">
        <w:rPr>
          <w:rFonts w:cstheme="minorHAnsi"/>
          <w:sz w:val="24"/>
          <w:szCs w:val="24"/>
        </w:rPr>
        <w:t xml:space="preserve"> </w:t>
      </w:r>
      <w:r w:rsidR="00D312F5" w:rsidRPr="004B5B10">
        <w:rPr>
          <w:rFonts w:cstheme="minorHAnsi"/>
          <w:sz w:val="24"/>
          <w:szCs w:val="24"/>
        </w:rPr>
        <w:t xml:space="preserve">další ročník </w:t>
      </w:r>
      <w:r w:rsidR="001741C5" w:rsidRPr="004B5B10">
        <w:rPr>
          <w:rFonts w:cstheme="minorHAnsi"/>
          <w:sz w:val="24"/>
          <w:szCs w:val="24"/>
        </w:rPr>
        <w:t>Týdne</w:t>
      </w:r>
      <w:r w:rsidR="00287F24" w:rsidRPr="004B5B10">
        <w:rPr>
          <w:rFonts w:cstheme="minorHAnsi"/>
          <w:sz w:val="24"/>
          <w:szCs w:val="24"/>
        </w:rPr>
        <w:t xml:space="preserve"> sociálních služeb a tak má každý možnost se </w:t>
      </w:r>
      <w:r w:rsidR="001741C5" w:rsidRPr="004B5B10">
        <w:rPr>
          <w:rFonts w:cstheme="minorHAnsi"/>
          <w:sz w:val="24"/>
          <w:szCs w:val="24"/>
        </w:rPr>
        <w:t xml:space="preserve">s vybranou sociální službou </w:t>
      </w:r>
      <w:r w:rsidR="00287F24" w:rsidRPr="004B5B10">
        <w:rPr>
          <w:rFonts w:cstheme="minorHAnsi"/>
          <w:sz w:val="24"/>
          <w:szCs w:val="24"/>
        </w:rPr>
        <w:t xml:space="preserve">seznámit osobně a </w:t>
      </w:r>
      <w:r w:rsidR="001741C5" w:rsidRPr="004B5B10">
        <w:rPr>
          <w:rFonts w:cstheme="minorHAnsi"/>
          <w:sz w:val="24"/>
          <w:szCs w:val="24"/>
        </w:rPr>
        <w:t xml:space="preserve">v případně </w:t>
      </w:r>
      <w:r w:rsidR="00287F24" w:rsidRPr="004B5B10">
        <w:rPr>
          <w:rFonts w:cstheme="minorHAnsi"/>
          <w:sz w:val="24"/>
          <w:szCs w:val="24"/>
        </w:rPr>
        <w:t xml:space="preserve">seniory </w:t>
      </w:r>
      <w:r w:rsidR="000C3F05" w:rsidRPr="004B5B10">
        <w:rPr>
          <w:rFonts w:cstheme="minorHAnsi"/>
          <w:sz w:val="24"/>
          <w:szCs w:val="24"/>
        </w:rPr>
        <w:t>žijící v domově seniorů</w:t>
      </w:r>
      <w:r w:rsidR="001741C5" w:rsidRPr="004B5B10">
        <w:rPr>
          <w:rFonts w:cstheme="minorHAnsi"/>
          <w:sz w:val="24"/>
          <w:szCs w:val="24"/>
        </w:rPr>
        <w:t xml:space="preserve"> tak obohatit časem i </w:t>
      </w:r>
      <w:r w:rsidR="00FE2FDE" w:rsidRPr="004B5B10">
        <w:rPr>
          <w:rFonts w:cstheme="minorHAnsi"/>
          <w:sz w:val="24"/>
          <w:szCs w:val="24"/>
        </w:rPr>
        <w:t>jejich společností, poslechno</w:t>
      </w:r>
      <w:r w:rsidR="00287F24" w:rsidRPr="004B5B10">
        <w:rPr>
          <w:rFonts w:cstheme="minorHAnsi"/>
          <w:sz w:val="24"/>
          <w:szCs w:val="24"/>
        </w:rPr>
        <w:t>u</w:t>
      </w:r>
      <w:r w:rsidR="00FE2FDE" w:rsidRPr="004B5B10">
        <w:rPr>
          <w:rFonts w:cstheme="minorHAnsi"/>
          <w:sz w:val="24"/>
          <w:szCs w:val="24"/>
        </w:rPr>
        <w:t>t</w:t>
      </w:r>
      <w:r w:rsidR="00287F24" w:rsidRPr="004B5B10">
        <w:rPr>
          <w:rFonts w:cstheme="minorHAnsi"/>
          <w:sz w:val="24"/>
          <w:szCs w:val="24"/>
        </w:rPr>
        <w:t xml:space="preserve"> si jejich o</w:t>
      </w:r>
      <w:r w:rsidR="00FE2FDE" w:rsidRPr="004B5B10">
        <w:rPr>
          <w:rFonts w:cstheme="minorHAnsi"/>
          <w:sz w:val="24"/>
          <w:szCs w:val="24"/>
        </w:rPr>
        <w:t>sudy a také se podívat</w:t>
      </w:r>
      <w:r w:rsidR="00682D85" w:rsidRPr="004B5B10">
        <w:rPr>
          <w:rFonts w:cstheme="minorHAnsi"/>
          <w:sz w:val="24"/>
          <w:szCs w:val="24"/>
        </w:rPr>
        <w:t>,</w:t>
      </w:r>
      <w:r w:rsidR="00FE2FDE" w:rsidRPr="004B5B10">
        <w:rPr>
          <w:rFonts w:cstheme="minorHAnsi"/>
          <w:sz w:val="24"/>
          <w:szCs w:val="24"/>
        </w:rPr>
        <w:t xml:space="preserve"> co vše h</w:t>
      </w:r>
      <w:r w:rsidR="00287F24" w:rsidRPr="004B5B10">
        <w:rPr>
          <w:rFonts w:cstheme="minorHAnsi"/>
          <w:sz w:val="24"/>
          <w:szCs w:val="24"/>
        </w:rPr>
        <w:t>e</w:t>
      </w:r>
      <w:r w:rsidR="00FE2FDE" w:rsidRPr="004B5B10">
        <w:rPr>
          <w:rFonts w:cstheme="minorHAnsi"/>
          <w:sz w:val="24"/>
          <w:szCs w:val="24"/>
        </w:rPr>
        <w:t>zké</w:t>
      </w:r>
      <w:r w:rsidR="00287F24" w:rsidRPr="004B5B10">
        <w:rPr>
          <w:rFonts w:cstheme="minorHAnsi"/>
          <w:sz w:val="24"/>
          <w:szCs w:val="24"/>
        </w:rPr>
        <w:t xml:space="preserve">ho vyrábí a jak, díky sociálním </w:t>
      </w:r>
      <w:r w:rsidR="00FE2FDE" w:rsidRPr="004B5B10">
        <w:rPr>
          <w:rFonts w:cstheme="minorHAnsi"/>
          <w:sz w:val="24"/>
          <w:szCs w:val="24"/>
        </w:rPr>
        <w:br/>
      </w:r>
      <w:r w:rsidR="00287F24" w:rsidRPr="004B5B10">
        <w:rPr>
          <w:rFonts w:cstheme="minorHAnsi"/>
          <w:sz w:val="24"/>
          <w:szCs w:val="24"/>
        </w:rPr>
        <w:t>a aktivizačním pracovnicím</w:t>
      </w:r>
      <w:r w:rsidR="00B239C4" w:rsidRPr="004B5B10">
        <w:rPr>
          <w:rFonts w:cstheme="minorHAnsi"/>
          <w:sz w:val="24"/>
          <w:szCs w:val="24"/>
        </w:rPr>
        <w:t>,</w:t>
      </w:r>
      <w:r w:rsidR="00287F24" w:rsidRPr="004B5B10">
        <w:rPr>
          <w:rFonts w:cstheme="minorHAnsi"/>
          <w:sz w:val="24"/>
          <w:szCs w:val="24"/>
        </w:rPr>
        <w:t xml:space="preserve"> tráví aktivně svůj čas a často neztrácejí chuť do života a</w:t>
      </w:r>
      <w:r w:rsidR="00FE2FDE" w:rsidRPr="004B5B10">
        <w:rPr>
          <w:rFonts w:cstheme="minorHAnsi"/>
          <w:sz w:val="24"/>
          <w:szCs w:val="24"/>
        </w:rPr>
        <w:t xml:space="preserve"> </w:t>
      </w:r>
      <w:r w:rsidR="00287F24" w:rsidRPr="004B5B10">
        <w:rPr>
          <w:rFonts w:cstheme="minorHAnsi"/>
          <w:sz w:val="24"/>
          <w:szCs w:val="24"/>
        </w:rPr>
        <w:t xml:space="preserve">mají </w:t>
      </w:r>
      <w:r w:rsidR="00FE2FDE" w:rsidRPr="004B5B10">
        <w:rPr>
          <w:rFonts w:cstheme="minorHAnsi"/>
          <w:sz w:val="24"/>
          <w:szCs w:val="24"/>
        </w:rPr>
        <w:br/>
      </w:r>
      <w:r w:rsidR="00287F24" w:rsidRPr="004B5B10">
        <w:rPr>
          <w:rFonts w:cstheme="minorHAnsi"/>
          <w:sz w:val="24"/>
          <w:szCs w:val="24"/>
        </w:rPr>
        <w:t>i smysl pro humor.</w:t>
      </w:r>
    </w:p>
    <w:p w:rsidR="00C16B8A" w:rsidRPr="004B5B10" w:rsidRDefault="00370C07" w:rsidP="004B5B10">
      <w:pPr>
        <w:spacing w:line="360" w:lineRule="auto"/>
        <w:ind w:firstLine="708"/>
        <w:jc w:val="both"/>
        <w:rPr>
          <w:rFonts w:cstheme="minorHAnsi"/>
          <w:sz w:val="24"/>
          <w:szCs w:val="24"/>
        </w:rPr>
      </w:pPr>
      <w:r w:rsidRPr="004B5B10">
        <w:rPr>
          <w:rFonts w:cstheme="minorHAnsi"/>
          <w:sz w:val="24"/>
          <w:szCs w:val="24"/>
        </w:rPr>
        <w:t xml:space="preserve">Psaní této diplomové práce zásadně ovlivnila pandemie COVID SARS 19, která znemožňovala návštěvy domova seniorů a právě i tato pandemie zásadně ovlivnila kvalitu života seniorů, kteří tráví část etapy svého života v domovech seniorů a dalších sociálních nebo zdravotnických zařízeních. V rámci opatření v době „Covidové epidemie“ nebylo jim umožněno se stýkat s rodinou a dalšími příbuznými. Vztahy uvnitř zařízení byly zásadně omezeny a každý byl tak v podstavě v rámci svého pokoje a i ve svém světě pod vlivem často negativních zpráv a chyběla jim tak potřebná vzájemná lidská společnost a zdánlivě obyčejné věci jako společná setkání, procházky mimo zařízení a další volnočasové a aktivizační aktivity a techniky, které se neuskutečňovaly a především osobní setkání s vlastní rodinou. Diplomová práce má </w:t>
      </w:r>
      <w:r w:rsidR="00FE2FDE" w:rsidRPr="004B5B10">
        <w:rPr>
          <w:rFonts w:cstheme="minorHAnsi"/>
          <w:sz w:val="24"/>
          <w:szCs w:val="24"/>
        </w:rPr>
        <w:t>část teoretickou a část empirickou v podobě kvalitativního výzkumu. Z</w:t>
      </w:r>
      <w:r w:rsidRPr="004B5B10">
        <w:rPr>
          <w:rFonts w:cstheme="minorHAnsi"/>
          <w:sz w:val="24"/>
          <w:szCs w:val="24"/>
        </w:rPr>
        <w:t xml:space="preserve">míním se v ní také o metodách výzkumu kvality života seniorů a možné problematice </w:t>
      </w:r>
      <w:r w:rsidR="00FE2FDE" w:rsidRPr="004B5B10">
        <w:rPr>
          <w:rFonts w:cstheme="minorHAnsi"/>
          <w:sz w:val="24"/>
          <w:szCs w:val="24"/>
        </w:rPr>
        <w:br/>
      </w:r>
      <w:r w:rsidRPr="004B5B10">
        <w:rPr>
          <w:rFonts w:cstheme="minorHAnsi"/>
          <w:sz w:val="24"/>
          <w:szCs w:val="24"/>
        </w:rPr>
        <w:t xml:space="preserve">s výzkumem. V rámci </w:t>
      </w:r>
      <w:r w:rsidR="004C217C" w:rsidRPr="004B5B10">
        <w:rPr>
          <w:rFonts w:cstheme="minorHAnsi"/>
          <w:sz w:val="24"/>
          <w:szCs w:val="24"/>
        </w:rPr>
        <w:t>možnosti vlastní</w:t>
      </w:r>
      <w:r w:rsidRPr="004B5B10">
        <w:rPr>
          <w:rFonts w:cstheme="minorHAnsi"/>
          <w:sz w:val="24"/>
          <w:szCs w:val="24"/>
        </w:rPr>
        <w:t xml:space="preserve"> praxe</w:t>
      </w:r>
      <w:r w:rsidR="00DE0AA4">
        <w:rPr>
          <w:rFonts w:cstheme="minorHAnsi"/>
          <w:sz w:val="24"/>
          <w:szCs w:val="24"/>
        </w:rPr>
        <w:t xml:space="preserve"> v Domově seniorů František </w:t>
      </w:r>
      <w:r w:rsidR="00C226BD" w:rsidRPr="004B5B10">
        <w:rPr>
          <w:rFonts w:cstheme="minorHAnsi"/>
          <w:sz w:val="24"/>
          <w:szCs w:val="24"/>
        </w:rPr>
        <w:t>v Náměšti na Hané</w:t>
      </w:r>
      <w:r w:rsidRPr="004B5B10">
        <w:rPr>
          <w:rFonts w:cstheme="minorHAnsi"/>
          <w:sz w:val="24"/>
          <w:szCs w:val="24"/>
        </w:rPr>
        <w:t>, která by</w:t>
      </w:r>
      <w:r w:rsidR="00940AAF" w:rsidRPr="004B5B10">
        <w:rPr>
          <w:rFonts w:cstheme="minorHAnsi"/>
          <w:sz w:val="24"/>
          <w:szCs w:val="24"/>
        </w:rPr>
        <w:t xml:space="preserve">la velmi omezena pandemii COVID </w:t>
      </w:r>
      <w:r w:rsidRPr="004B5B10">
        <w:rPr>
          <w:rFonts w:cstheme="minorHAnsi"/>
          <w:sz w:val="24"/>
          <w:szCs w:val="24"/>
        </w:rPr>
        <w:t>19, jsem využila několika málo příležitostí aktivizačních setkání se seniory a možnost několika málo setkání s nimi a tak i jen okrajově nahlédnout do fungování domova seniorů</w:t>
      </w:r>
      <w:r w:rsidR="004C217C" w:rsidRPr="004B5B10">
        <w:rPr>
          <w:rFonts w:cstheme="minorHAnsi"/>
          <w:sz w:val="24"/>
          <w:szCs w:val="24"/>
        </w:rPr>
        <w:t>,</w:t>
      </w:r>
      <w:r w:rsidRPr="004B5B10">
        <w:rPr>
          <w:rFonts w:cstheme="minorHAnsi"/>
          <w:sz w:val="24"/>
          <w:szCs w:val="24"/>
        </w:rPr>
        <w:t xml:space="preserve"> to mne nejvíce vedlo ke zpracování tohoto tématu. A také dívat se kolem sebe a vnímat i v každodenních situacích problematiku seniorů celkově.</w:t>
      </w:r>
      <w:r w:rsidR="00FE2FDE" w:rsidRPr="004B5B10">
        <w:rPr>
          <w:rFonts w:cstheme="minorHAnsi"/>
          <w:sz w:val="24"/>
          <w:szCs w:val="24"/>
        </w:rPr>
        <w:t xml:space="preserve"> Při psaní práce a také možnostech účastnit se aktivizačních činnosti a praxe jsem měla možnost vidět domov seniorů v době „před Covidem, v</w:t>
      </w:r>
      <w:r w:rsidR="00B33BC4" w:rsidRPr="004B5B10">
        <w:rPr>
          <w:rFonts w:cstheme="minorHAnsi"/>
          <w:sz w:val="24"/>
          <w:szCs w:val="24"/>
        </w:rPr>
        <w:t> </w:t>
      </w:r>
      <w:r w:rsidR="00FE2FDE" w:rsidRPr="004B5B10">
        <w:rPr>
          <w:rFonts w:cstheme="minorHAnsi"/>
          <w:sz w:val="24"/>
          <w:szCs w:val="24"/>
        </w:rPr>
        <w:t>Covidu a po Covidu“ a tak tuto zkušenost mohu reflektovat.</w:t>
      </w:r>
    </w:p>
    <w:p w:rsidR="00B33BC4" w:rsidRPr="004B5B10" w:rsidRDefault="00EC22A1" w:rsidP="00C57925">
      <w:pPr>
        <w:spacing w:line="360" w:lineRule="auto"/>
        <w:jc w:val="both"/>
        <w:rPr>
          <w:rFonts w:cstheme="minorHAnsi"/>
          <w:sz w:val="24"/>
          <w:szCs w:val="24"/>
        </w:rPr>
      </w:pPr>
      <w:r w:rsidRPr="004B5B10">
        <w:rPr>
          <w:rFonts w:cstheme="minorHAnsi"/>
          <w:sz w:val="24"/>
          <w:szCs w:val="24"/>
        </w:rPr>
        <w:lastRenderedPageBreak/>
        <w:tab/>
        <w:t>Diplomová práce je rozdělena na část teoretickou a č</w:t>
      </w:r>
      <w:r w:rsidR="00342FCC" w:rsidRPr="004B5B10">
        <w:rPr>
          <w:rFonts w:cstheme="minorHAnsi"/>
          <w:sz w:val="24"/>
          <w:szCs w:val="24"/>
        </w:rPr>
        <w:t xml:space="preserve">ást empirickou, která se věnuje </w:t>
      </w:r>
      <w:r w:rsidR="00697C0A" w:rsidRPr="004B5B10">
        <w:rPr>
          <w:rFonts w:cstheme="minorHAnsi"/>
          <w:sz w:val="24"/>
          <w:szCs w:val="24"/>
        </w:rPr>
        <w:t xml:space="preserve">kvalitativnímu </w:t>
      </w:r>
      <w:r w:rsidR="00342FCC" w:rsidRPr="004B5B10">
        <w:rPr>
          <w:rFonts w:cstheme="minorHAnsi"/>
          <w:sz w:val="24"/>
          <w:szCs w:val="24"/>
        </w:rPr>
        <w:t>výzkumu kvality života v d</w:t>
      </w:r>
      <w:r w:rsidRPr="004B5B10">
        <w:rPr>
          <w:rFonts w:cstheme="minorHAnsi"/>
          <w:sz w:val="24"/>
          <w:szCs w:val="24"/>
        </w:rPr>
        <w:t>omově</w:t>
      </w:r>
      <w:r w:rsidR="00342FCC" w:rsidRPr="004B5B10">
        <w:rPr>
          <w:rFonts w:cstheme="minorHAnsi"/>
          <w:sz w:val="24"/>
          <w:szCs w:val="24"/>
        </w:rPr>
        <w:t xml:space="preserve"> seniorů</w:t>
      </w:r>
      <w:r w:rsidRPr="004B5B10">
        <w:rPr>
          <w:rFonts w:cstheme="minorHAnsi"/>
          <w:sz w:val="24"/>
          <w:szCs w:val="24"/>
        </w:rPr>
        <w:t xml:space="preserve">. Cílem </w:t>
      </w:r>
      <w:r w:rsidR="00342FCC" w:rsidRPr="004B5B10">
        <w:rPr>
          <w:rFonts w:cstheme="minorHAnsi"/>
          <w:sz w:val="24"/>
          <w:szCs w:val="24"/>
        </w:rPr>
        <w:t>této diplomové práce</w:t>
      </w:r>
      <w:r w:rsidR="00C57925" w:rsidRPr="00C57925">
        <w:rPr>
          <w:rFonts w:cstheme="minorHAnsi"/>
          <w:sz w:val="24"/>
          <w:szCs w:val="24"/>
        </w:rPr>
        <w:t xml:space="preserve"> </w:t>
      </w:r>
      <w:r w:rsidR="00C57925">
        <w:rPr>
          <w:rFonts w:cstheme="minorHAnsi"/>
          <w:sz w:val="24"/>
          <w:szCs w:val="24"/>
        </w:rPr>
        <w:t>je z</w:t>
      </w:r>
      <w:r w:rsidR="00C57925" w:rsidRPr="00C57925">
        <w:rPr>
          <w:rFonts w:cstheme="minorHAnsi"/>
          <w:sz w:val="24"/>
          <w:szCs w:val="24"/>
        </w:rPr>
        <w:t>jistit úroveň kvality života vybraného zařízen</w:t>
      </w:r>
      <w:r w:rsidR="00C57925">
        <w:rPr>
          <w:rFonts w:cstheme="minorHAnsi"/>
          <w:sz w:val="24"/>
          <w:szCs w:val="24"/>
        </w:rPr>
        <w:t>í pobytových služeb a výzkumná z</w:t>
      </w:r>
      <w:r w:rsidR="00C57925" w:rsidRPr="00C57925">
        <w:rPr>
          <w:rFonts w:cstheme="minorHAnsi"/>
          <w:sz w:val="24"/>
          <w:szCs w:val="24"/>
        </w:rPr>
        <w:t>jištění reflektovat</w:t>
      </w:r>
      <w:r w:rsidR="00C57925">
        <w:rPr>
          <w:rFonts w:cstheme="minorHAnsi"/>
          <w:sz w:val="24"/>
          <w:szCs w:val="24"/>
        </w:rPr>
        <w:br/>
      </w:r>
      <w:r w:rsidR="00C57925" w:rsidRPr="00C57925">
        <w:rPr>
          <w:rFonts w:cstheme="minorHAnsi"/>
          <w:sz w:val="24"/>
          <w:szCs w:val="24"/>
        </w:rPr>
        <w:t xml:space="preserve"> z perspektivy sociální práce se seniory.</w:t>
      </w:r>
      <w:r w:rsidR="00C57925">
        <w:rPr>
          <w:rFonts w:cstheme="minorHAnsi"/>
          <w:sz w:val="24"/>
          <w:szCs w:val="24"/>
        </w:rPr>
        <w:t xml:space="preserve"> </w:t>
      </w:r>
      <w:r w:rsidR="00C57925" w:rsidRPr="00C57925">
        <w:rPr>
          <w:rFonts w:cstheme="minorHAnsi"/>
          <w:sz w:val="24"/>
          <w:szCs w:val="24"/>
        </w:rPr>
        <w:t xml:space="preserve">Na základě studia konceptu kvality života, poznatků </w:t>
      </w:r>
      <w:r w:rsidR="00C57925">
        <w:rPr>
          <w:rFonts w:cstheme="minorHAnsi"/>
          <w:sz w:val="24"/>
          <w:szCs w:val="24"/>
        </w:rPr>
        <w:br/>
      </w:r>
      <w:r w:rsidR="00C57925" w:rsidRPr="00C57925">
        <w:rPr>
          <w:rFonts w:cstheme="minorHAnsi"/>
          <w:sz w:val="24"/>
          <w:szCs w:val="24"/>
        </w:rPr>
        <w:t>o kvalitě života v rezidenčních službách a způsobech jejího měření navrhnu a zrealizuji</w:t>
      </w:r>
      <w:r w:rsidR="00C57925">
        <w:rPr>
          <w:rFonts w:cstheme="minorHAnsi"/>
          <w:sz w:val="24"/>
          <w:szCs w:val="24"/>
        </w:rPr>
        <w:t xml:space="preserve"> </w:t>
      </w:r>
      <w:r w:rsidR="00C57925" w:rsidRPr="00C57925">
        <w:rPr>
          <w:rFonts w:cstheme="minorHAnsi"/>
          <w:sz w:val="24"/>
          <w:szCs w:val="24"/>
        </w:rPr>
        <w:t>výzkumné šetření, které získá data o kvalitě života klientů vybraného zařízení. Zjištění budu reflektovat z perspektivy sociální práce se seniory</w:t>
      </w:r>
      <w:r w:rsidR="00C57925">
        <w:rPr>
          <w:rFonts w:cstheme="minorHAnsi"/>
          <w:sz w:val="24"/>
          <w:szCs w:val="24"/>
        </w:rPr>
        <w:t>. V</w:t>
      </w:r>
      <w:r w:rsidR="00C57925" w:rsidRPr="00C57925">
        <w:rPr>
          <w:rFonts w:cstheme="minorHAnsi"/>
          <w:sz w:val="24"/>
          <w:szCs w:val="24"/>
        </w:rPr>
        <w:t xml:space="preserve"> rámci teoretické části DP zvážím konkrétní výzkumnou techniku a po dohodě s vedením zvoleného zařízení zrealizuji výzkumné šetření mezi</w:t>
      </w:r>
      <w:r w:rsidR="00C57925">
        <w:rPr>
          <w:rFonts w:cstheme="minorHAnsi"/>
          <w:sz w:val="24"/>
          <w:szCs w:val="24"/>
        </w:rPr>
        <w:t xml:space="preserve"> </w:t>
      </w:r>
      <w:r w:rsidR="00C57925" w:rsidRPr="00C57925">
        <w:rPr>
          <w:rFonts w:cstheme="minorHAnsi"/>
          <w:sz w:val="24"/>
          <w:szCs w:val="24"/>
        </w:rPr>
        <w:t>jeho klienty</w:t>
      </w:r>
      <w:r w:rsidR="00C57925">
        <w:rPr>
          <w:rFonts w:cstheme="minorHAnsi"/>
          <w:sz w:val="24"/>
          <w:szCs w:val="24"/>
        </w:rPr>
        <w:t>. Z výzkumného šetření zjistím</w:t>
      </w:r>
      <w:r w:rsidRPr="004B5B10">
        <w:rPr>
          <w:rFonts w:cstheme="minorHAnsi"/>
          <w:sz w:val="24"/>
          <w:szCs w:val="24"/>
        </w:rPr>
        <w:t xml:space="preserve"> </w:t>
      </w:r>
      <w:r w:rsidR="00342FCC" w:rsidRPr="004B5B10">
        <w:rPr>
          <w:rFonts w:cstheme="minorHAnsi"/>
          <w:sz w:val="24"/>
          <w:szCs w:val="24"/>
        </w:rPr>
        <w:t xml:space="preserve">kvalitu života seniorů </w:t>
      </w:r>
      <w:r w:rsidR="00B239C4" w:rsidRPr="004B5B10">
        <w:rPr>
          <w:rFonts w:cstheme="minorHAnsi"/>
          <w:sz w:val="24"/>
          <w:szCs w:val="24"/>
        </w:rPr>
        <w:t>v domově seniorů, co ji nejvíce ovlivňuje, vztah k rodině a v neposlední ř</w:t>
      </w:r>
      <w:r w:rsidR="00C57925">
        <w:rPr>
          <w:rFonts w:cstheme="minorHAnsi"/>
          <w:sz w:val="24"/>
          <w:szCs w:val="24"/>
        </w:rPr>
        <w:t>adě také zjistím,</w:t>
      </w:r>
      <w:r w:rsidR="00B239C4" w:rsidRPr="004B5B10">
        <w:rPr>
          <w:rFonts w:cstheme="minorHAnsi"/>
          <w:sz w:val="24"/>
          <w:szCs w:val="24"/>
        </w:rPr>
        <w:t xml:space="preserve"> jak jsou senioři v domově spokojeni, jaké aktivizační aktivity využívají.</w:t>
      </w:r>
      <w:r w:rsidR="00342FCC" w:rsidRPr="004B5B10">
        <w:rPr>
          <w:rFonts w:cstheme="minorHAnsi"/>
          <w:sz w:val="24"/>
          <w:szCs w:val="24"/>
        </w:rPr>
        <w:t xml:space="preserve"> </w:t>
      </w:r>
    </w:p>
    <w:p w:rsidR="00370C07" w:rsidRPr="00FE5060" w:rsidRDefault="00C16B8A" w:rsidP="00F101CA">
      <w:pPr>
        <w:pStyle w:val="Nadpis1"/>
        <w:rPr>
          <w:color w:val="auto"/>
        </w:rPr>
      </w:pPr>
      <w:r w:rsidRPr="004B5B10">
        <w:br w:type="page"/>
      </w:r>
      <w:bookmarkStart w:id="3" w:name="_Toc150184140"/>
      <w:r w:rsidR="007B3F8F" w:rsidRPr="00FE5060">
        <w:rPr>
          <w:color w:val="auto"/>
        </w:rPr>
        <w:lastRenderedPageBreak/>
        <w:t>1</w:t>
      </w:r>
      <w:r w:rsidR="00B23532" w:rsidRPr="00FE5060">
        <w:rPr>
          <w:color w:val="auto"/>
        </w:rPr>
        <w:t xml:space="preserve"> </w:t>
      </w:r>
      <w:r w:rsidR="00370C07" w:rsidRPr="00FE5060">
        <w:rPr>
          <w:color w:val="auto"/>
        </w:rPr>
        <w:t>S</w:t>
      </w:r>
      <w:r w:rsidR="00151F0B" w:rsidRPr="00FE5060">
        <w:rPr>
          <w:color w:val="auto"/>
        </w:rPr>
        <w:t>táří, stárnuti a kvalita života</w:t>
      </w:r>
      <w:bookmarkEnd w:id="3"/>
      <w:r w:rsidR="00F101CA" w:rsidRPr="00FE5060">
        <w:rPr>
          <w:color w:val="auto"/>
        </w:rPr>
        <w:tab/>
      </w:r>
    </w:p>
    <w:p w:rsidR="00C57925" w:rsidRPr="00C57925" w:rsidRDefault="00C57925" w:rsidP="00C57925"/>
    <w:p w:rsidR="00370C07" w:rsidRPr="004B5B10" w:rsidRDefault="00370C07" w:rsidP="004B5B10">
      <w:pPr>
        <w:spacing w:line="360" w:lineRule="auto"/>
        <w:jc w:val="both"/>
        <w:rPr>
          <w:rFonts w:cstheme="minorHAnsi"/>
          <w:sz w:val="24"/>
          <w:szCs w:val="24"/>
        </w:rPr>
      </w:pPr>
      <w:r w:rsidRPr="004B5B10">
        <w:rPr>
          <w:rFonts w:cstheme="minorHAnsi"/>
          <w:sz w:val="24"/>
          <w:szCs w:val="24"/>
        </w:rPr>
        <w:tab/>
      </w:r>
      <w:r w:rsidRPr="004B5B10">
        <w:rPr>
          <w:rFonts w:cstheme="minorHAnsi"/>
          <w:i/>
          <w:sz w:val="24"/>
          <w:szCs w:val="24"/>
        </w:rPr>
        <w:t>Počátek 3. tisíciletí je charakterizován několika sociálními fenomény, které determinují chod naší společnosti. Mezi tyto aspekty náleží i problematika stáří, stárnutí a života seniorů. V následujících letech bude tato problematika z politických, ekonomických, ale i sociálních důvodů stále aktuálnějším a diskutovaným tématem. Stárnutí a stáří je jevem celospolečenským i zcela individuálním. Období stárnutí a stáří je provázeno řadou regresivních změn v různých oblastech života jedince, a proto je tato životní etapa mnohdy chápána jako období nemoci, nemohoucnosti a samoty. Je nezbytné přijmout opatření v řadě oblastí a změnit tak negativní přístup společnosti ke stárnutí populace a ke starším lidem</w:t>
      </w:r>
      <w:r w:rsidRPr="004B5B10">
        <w:rPr>
          <w:rFonts w:cstheme="minorHAnsi"/>
          <w:sz w:val="24"/>
          <w:szCs w:val="24"/>
        </w:rPr>
        <w:t xml:space="preserve">, </w:t>
      </w:r>
      <w:r w:rsidRPr="004B5B10">
        <w:rPr>
          <w:rFonts w:cstheme="minorHAnsi"/>
          <w:i/>
          <w:sz w:val="24"/>
          <w:szCs w:val="24"/>
        </w:rPr>
        <w:t>který je často spojen se stereotypním až ageistickým pohledem</w:t>
      </w:r>
      <w:r w:rsidRPr="004B5B10">
        <w:rPr>
          <w:rFonts w:cstheme="minorHAnsi"/>
          <w:sz w:val="24"/>
          <w:szCs w:val="24"/>
        </w:rPr>
        <w:t xml:space="preserve">. </w:t>
      </w:r>
      <w:r w:rsidRPr="004B5B10">
        <w:rPr>
          <w:rFonts w:cstheme="minorHAnsi"/>
          <w:i/>
          <w:sz w:val="24"/>
          <w:szCs w:val="24"/>
        </w:rPr>
        <w:t>Pokud má dojít ke změně těchto stereotypů, neobjede se to bez analýzy životních potřeb a pochopení problémů současných seniorů</w:t>
      </w:r>
      <w:r w:rsidRPr="004B5B10">
        <w:rPr>
          <w:rFonts w:cstheme="minorHAnsi"/>
          <w:sz w:val="24"/>
          <w:szCs w:val="24"/>
        </w:rPr>
        <w:t xml:space="preserve"> (Dvořáčkova, s. 7, 2012).</w:t>
      </w:r>
    </w:p>
    <w:p w:rsidR="00370C07" w:rsidRPr="004B5B10" w:rsidRDefault="00370C07" w:rsidP="004B5B10">
      <w:pPr>
        <w:spacing w:line="360" w:lineRule="auto"/>
        <w:ind w:firstLine="708"/>
        <w:jc w:val="both"/>
        <w:rPr>
          <w:rFonts w:cstheme="minorHAnsi"/>
          <w:sz w:val="24"/>
          <w:szCs w:val="24"/>
        </w:rPr>
      </w:pPr>
      <w:r w:rsidRPr="004B5B10">
        <w:rPr>
          <w:rFonts w:cstheme="minorHAnsi"/>
          <w:sz w:val="24"/>
          <w:szCs w:val="24"/>
        </w:rPr>
        <w:t>V rámci této práce je také potřebné rozdělit si seniory dle věkových skupin, existuje několik rozdělení, zmínila bych alespoň některé a blíže je přiblížila.</w:t>
      </w:r>
      <w:r w:rsidRPr="004B5B10">
        <w:rPr>
          <w:rFonts w:cstheme="minorHAnsi"/>
          <w:i/>
          <w:sz w:val="24"/>
          <w:szCs w:val="24"/>
        </w:rPr>
        <w:t xml:space="preserve"> „stárnutí a stáří </w:t>
      </w:r>
      <w:r w:rsidR="003516BE" w:rsidRPr="004B5B10">
        <w:rPr>
          <w:rFonts w:cstheme="minorHAnsi"/>
          <w:i/>
          <w:sz w:val="24"/>
          <w:szCs w:val="24"/>
        </w:rPr>
        <w:br/>
      </w:r>
      <w:r w:rsidRPr="004B5B10">
        <w:rPr>
          <w:rFonts w:cstheme="minorHAnsi"/>
          <w:i/>
          <w:sz w:val="24"/>
          <w:szCs w:val="24"/>
        </w:rPr>
        <w:t>je specifický biologický proces, který je charakteri</w:t>
      </w:r>
      <w:r w:rsidR="00B72A6A" w:rsidRPr="004B5B10">
        <w:rPr>
          <w:rFonts w:cstheme="minorHAnsi"/>
          <w:i/>
          <w:sz w:val="24"/>
          <w:szCs w:val="24"/>
        </w:rPr>
        <w:t>zován tím, že je dlouhodobě nak</w:t>
      </w:r>
      <w:r w:rsidR="00B72A6A" w:rsidRPr="004B5B10">
        <w:rPr>
          <w:rStyle w:val="Zvraznn"/>
          <w:rFonts w:cstheme="minorHAnsi"/>
          <w:sz w:val="24"/>
          <w:szCs w:val="24"/>
        </w:rPr>
        <w:t>ó</w:t>
      </w:r>
      <w:r w:rsidRPr="004B5B10">
        <w:rPr>
          <w:rFonts w:cstheme="minorHAnsi"/>
          <w:i/>
          <w:sz w:val="24"/>
          <w:szCs w:val="24"/>
        </w:rPr>
        <w:t xml:space="preserve">dovaný, </w:t>
      </w:r>
      <w:r w:rsidR="003516BE" w:rsidRPr="004B5B10">
        <w:rPr>
          <w:rFonts w:cstheme="minorHAnsi"/>
          <w:i/>
          <w:sz w:val="24"/>
          <w:szCs w:val="24"/>
        </w:rPr>
        <w:br/>
      </w:r>
      <w:r w:rsidRPr="004B5B10">
        <w:rPr>
          <w:rFonts w:cstheme="minorHAnsi"/>
          <w:i/>
          <w:sz w:val="24"/>
          <w:szCs w:val="24"/>
        </w:rPr>
        <w:t>je nevratný, neopakuje se, jeho povaha je různá a zanechává trvalé stopy. Jeho rozvoj se řídí druhově specifickým</w:t>
      </w:r>
      <w:r w:rsidRPr="004B5B10">
        <w:rPr>
          <w:rFonts w:cstheme="minorHAnsi"/>
          <w:sz w:val="24"/>
          <w:szCs w:val="24"/>
        </w:rPr>
        <w:t xml:space="preserve"> </w:t>
      </w:r>
      <w:r w:rsidRPr="004B5B10">
        <w:rPr>
          <w:rFonts w:cstheme="minorHAnsi"/>
          <w:i/>
          <w:sz w:val="24"/>
          <w:szCs w:val="24"/>
        </w:rPr>
        <w:t>zákonem. Podléhá formativním vlivům prostředí“</w:t>
      </w:r>
      <w:r w:rsidRPr="004B5B10">
        <w:rPr>
          <w:rFonts w:cstheme="minorHAnsi"/>
          <w:sz w:val="24"/>
          <w:szCs w:val="24"/>
        </w:rPr>
        <w:t xml:space="preserve">(Dvořáčková, </w:t>
      </w:r>
      <w:r w:rsidR="00B72A6A" w:rsidRPr="004B5B10">
        <w:rPr>
          <w:rFonts w:cstheme="minorHAnsi"/>
          <w:sz w:val="24"/>
          <w:szCs w:val="24"/>
        </w:rPr>
        <w:t xml:space="preserve">s. </w:t>
      </w:r>
      <w:r w:rsidRPr="004B5B10">
        <w:rPr>
          <w:rFonts w:cstheme="minorHAnsi"/>
          <w:sz w:val="24"/>
          <w:szCs w:val="24"/>
        </w:rPr>
        <w:t>9, 2012).</w:t>
      </w:r>
    </w:p>
    <w:p w:rsidR="00370C07" w:rsidRPr="004B5B10" w:rsidRDefault="00370C07" w:rsidP="004B5B10">
      <w:pPr>
        <w:spacing w:line="360" w:lineRule="auto"/>
        <w:ind w:firstLine="708"/>
        <w:jc w:val="both"/>
        <w:rPr>
          <w:rFonts w:cstheme="minorHAnsi"/>
          <w:sz w:val="24"/>
          <w:szCs w:val="24"/>
        </w:rPr>
      </w:pPr>
      <w:r w:rsidRPr="004B5B10">
        <w:rPr>
          <w:rFonts w:cstheme="minorHAnsi"/>
          <w:sz w:val="24"/>
          <w:szCs w:val="24"/>
        </w:rPr>
        <w:t xml:space="preserve">Život každého člověk probíhá v několika etapách a je důležité, aby každá etapa byla zaměřená na kvalitu životu a jeho naplnění a mohla z ní čerpat a rozvíjet ji i etapa následující, což platí i pro etapu stárnutí a stáří je její nedílnou součástí. </w:t>
      </w:r>
    </w:p>
    <w:p w:rsidR="00370C07" w:rsidRPr="004B5B10" w:rsidRDefault="00370C07" w:rsidP="004B5B10">
      <w:pPr>
        <w:spacing w:line="360" w:lineRule="auto"/>
        <w:ind w:firstLine="708"/>
        <w:jc w:val="both"/>
        <w:rPr>
          <w:rFonts w:eastAsia="Times New Roman" w:cstheme="minorHAnsi"/>
          <w:sz w:val="24"/>
          <w:szCs w:val="24"/>
          <w:lang w:eastAsia="cs-CZ"/>
        </w:rPr>
      </w:pPr>
      <w:r w:rsidRPr="004B5B10">
        <w:rPr>
          <w:rFonts w:cstheme="minorHAnsi"/>
          <w:sz w:val="24"/>
          <w:szCs w:val="24"/>
        </w:rPr>
        <w:t xml:space="preserve">Definic stáří je velmi mnoho, vybrala bych </w:t>
      </w:r>
      <w:r w:rsidR="00FF406D" w:rsidRPr="004B5B10">
        <w:rPr>
          <w:rFonts w:cstheme="minorHAnsi"/>
          <w:sz w:val="24"/>
          <w:szCs w:val="24"/>
        </w:rPr>
        <w:t xml:space="preserve">pro srovnání </w:t>
      </w:r>
      <w:r w:rsidRPr="004B5B10">
        <w:rPr>
          <w:rFonts w:cstheme="minorHAnsi"/>
          <w:sz w:val="24"/>
          <w:szCs w:val="24"/>
        </w:rPr>
        <w:t>jen některé z nich, kter</w:t>
      </w:r>
      <w:r w:rsidR="00F84288" w:rsidRPr="004B5B10">
        <w:rPr>
          <w:rFonts w:cstheme="minorHAnsi"/>
          <w:sz w:val="24"/>
          <w:szCs w:val="24"/>
        </w:rPr>
        <w:t>é mne nejvíce oslovují. Podle Evy</w:t>
      </w:r>
      <w:r w:rsidRPr="004B5B10">
        <w:rPr>
          <w:rFonts w:cstheme="minorHAnsi"/>
          <w:sz w:val="24"/>
          <w:szCs w:val="24"/>
        </w:rPr>
        <w:t xml:space="preserve"> Malíkové je věk jedním ze základních a důležitých ukazatelů v rámci charakteristiky člověka (Malikova, </w:t>
      </w:r>
      <w:r w:rsidR="00D902E4" w:rsidRPr="004B5B10">
        <w:rPr>
          <w:rFonts w:cstheme="minorHAnsi"/>
          <w:sz w:val="24"/>
          <w:szCs w:val="24"/>
        </w:rPr>
        <w:t>s. 13</w:t>
      </w:r>
      <w:r w:rsidR="00BD2D45" w:rsidRPr="004B5B10">
        <w:rPr>
          <w:rFonts w:cstheme="minorHAnsi"/>
          <w:sz w:val="24"/>
          <w:szCs w:val="24"/>
        </w:rPr>
        <w:t xml:space="preserve"> - 14</w:t>
      </w:r>
      <w:r w:rsidR="00D902E4" w:rsidRPr="004B5B10">
        <w:rPr>
          <w:rFonts w:cstheme="minorHAnsi"/>
          <w:sz w:val="24"/>
          <w:szCs w:val="24"/>
        </w:rPr>
        <w:t xml:space="preserve">, </w:t>
      </w:r>
      <w:r w:rsidRPr="004B5B10">
        <w:rPr>
          <w:rFonts w:cstheme="minorHAnsi"/>
          <w:sz w:val="24"/>
          <w:szCs w:val="24"/>
        </w:rPr>
        <w:t xml:space="preserve">2011), Helena Haškovcová se dívá </w:t>
      </w:r>
      <w:r w:rsidR="00DC5DC7" w:rsidRPr="004B5B10">
        <w:rPr>
          <w:rFonts w:cstheme="minorHAnsi"/>
          <w:sz w:val="24"/>
          <w:szCs w:val="24"/>
        </w:rPr>
        <w:br/>
      </w:r>
      <w:r w:rsidRPr="004B5B10">
        <w:rPr>
          <w:rFonts w:cstheme="minorHAnsi"/>
          <w:sz w:val="24"/>
          <w:szCs w:val="24"/>
        </w:rPr>
        <w:t>na periodizaci v rámci lidského život</w:t>
      </w:r>
      <w:r w:rsidR="00E9044C" w:rsidRPr="004B5B10">
        <w:rPr>
          <w:rFonts w:cstheme="minorHAnsi"/>
          <w:sz w:val="24"/>
          <w:szCs w:val="24"/>
        </w:rPr>
        <w:t>a</w:t>
      </w:r>
      <w:r w:rsidRPr="004B5B10">
        <w:rPr>
          <w:rFonts w:cstheme="minorHAnsi"/>
          <w:sz w:val="24"/>
          <w:szCs w:val="24"/>
        </w:rPr>
        <w:t xml:space="preserve"> v rámci několika možností, jednodušší je dělení </w:t>
      </w:r>
      <w:r w:rsidR="00DC5DC7" w:rsidRPr="004B5B10">
        <w:rPr>
          <w:rFonts w:cstheme="minorHAnsi"/>
          <w:sz w:val="24"/>
          <w:szCs w:val="24"/>
        </w:rPr>
        <w:br/>
      </w:r>
      <w:r w:rsidRPr="004B5B10">
        <w:rPr>
          <w:rFonts w:cstheme="minorHAnsi"/>
          <w:sz w:val="24"/>
          <w:szCs w:val="24"/>
        </w:rPr>
        <w:t>na dětství, dospělost a stáří. Následně potom dle patnáctiletého životního úseku</w:t>
      </w:r>
      <w:r w:rsidR="0042485A" w:rsidRPr="004B5B10">
        <w:rPr>
          <w:rFonts w:eastAsia="Times New Roman" w:cstheme="minorHAnsi"/>
          <w:sz w:val="24"/>
          <w:szCs w:val="24"/>
          <w:lang w:eastAsia="cs-CZ"/>
        </w:rPr>
        <w:t xml:space="preserve"> (Haškovcová,</w:t>
      </w:r>
      <w:r w:rsidRPr="004B5B10">
        <w:rPr>
          <w:rFonts w:eastAsia="Times New Roman" w:cstheme="minorHAnsi"/>
          <w:sz w:val="24"/>
          <w:szCs w:val="24"/>
          <w:lang w:eastAsia="cs-CZ"/>
        </w:rPr>
        <w:t xml:space="preserve"> </w:t>
      </w:r>
      <w:r w:rsidR="00D57634" w:rsidRPr="004B5B10">
        <w:rPr>
          <w:rFonts w:eastAsia="Times New Roman" w:cstheme="minorHAnsi"/>
          <w:sz w:val="24"/>
          <w:szCs w:val="24"/>
          <w:lang w:eastAsia="cs-CZ"/>
        </w:rPr>
        <w:t xml:space="preserve">s. 99, </w:t>
      </w:r>
      <w:r w:rsidRPr="004B5B10">
        <w:rPr>
          <w:rFonts w:eastAsia="Times New Roman" w:cstheme="minorHAnsi"/>
          <w:sz w:val="24"/>
          <w:szCs w:val="24"/>
          <w:lang w:eastAsia="cs-CZ"/>
        </w:rPr>
        <w:t xml:space="preserve">2010). </w:t>
      </w:r>
      <w:r w:rsidRPr="004B5B10">
        <w:rPr>
          <w:rFonts w:cstheme="minorHAnsi"/>
          <w:sz w:val="24"/>
          <w:szCs w:val="24"/>
        </w:rPr>
        <w:t>Světová zdravotnická organizace WHO v rozděleních věku člověka se zaměřuje na patnáctiletý cyklus věku takto</w:t>
      </w:r>
      <w:r w:rsidRPr="004B5B10">
        <w:rPr>
          <w:rFonts w:eastAsia="Times New Roman" w:cstheme="minorHAnsi"/>
          <w:sz w:val="24"/>
          <w:szCs w:val="24"/>
          <w:lang w:eastAsia="cs-CZ"/>
        </w:rPr>
        <w:t>:</w:t>
      </w:r>
    </w:p>
    <w:p w:rsidR="000F2ADA" w:rsidRPr="004B5B10" w:rsidRDefault="000F2ADA" w:rsidP="004B5B10">
      <w:pPr>
        <w:spacing w:line="360" w:lineRule="auto"/>
        <w:ind w:firstLine="708"/>
        <w:jc w:val="both"/>
        <w:rPr>
          <w:rFonts w:eastAsia="Times New Roman" w:cstheme="minorHAnsi"/>
          <w:sz w:val="24"/>
          <w:szCs w:val="24"/>
          <w:lang w:eastAsia="cs-CZ"/>
        </w:rPr>
      </w:pPr>
    </w:p>
    <w:p w:rsidR="00370C07" w:rsidRPr="004B5B10" w:rsidRDefault="00370C07" w:rsidP="004B5B10">
      <w:pPr>
        <w:pStyle w:val="Odstavecseseznamem"/>
        <w:numPr>
          <w:ilvl w:val="0"/>
          <w:numId w:val="1"/>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30 – 44 let dospělost</w:t>
      </w:r>
    </w:p>
    <w:p w:rsidR="00370C07" w:rsidRPr="004B5B10" w:rsidRDefault="00370C07" w:rsidP="004B5B10">
      <w:pPr>
        <w:pStyle w:val="Odstavecseseznamem"/>
        <w:numPr>
          <w:ilvl w:val="0"/>
          <w:numId w:val="1"/>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45 – 59 let střední věk (nebo též zralý věk)</w:t>
      </w:r>
    </w:p>
    <w:p w:rsidR="00370C07" w:rsidRPr="004B5B10" w:rsidRDefault="00370C07" w:rsidP="004B5B10">
      <w:pPr>
        <w:pStyle w:val="Odstavecseseznamem"/>
        <w:numPr>
          <w:ilvl w:val="0"/>
          <w:numId w:val="1"/>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60 – 74 let senescence (počínající, časné stáří</w:t>
      </w:r>
      <w:r w:rsidR="009B5E4D" w:rsidRPr="004B5B10">
        <w:rPr>
          <w:rFonts w:eastAsia="Times New Roman" w:cstheme="minorHAnsi"/>
          <w:i/>
          <w:sz w:val="24"/>
          <w:szCs w:val="24"/>
          <w:lang w:eastAsia="cs-CZ"/>
        </w:rPr>
        <w:t>)</w:t>
      </w:r>
    </w:p>
    <w:p w:rsidR="00370C07" w:rsidRPr="004B5B10" w:rsidRDefault="00370C07" w:rsidP="004B5B10">
      <w:pPr>
        <w:pStyle w:val="Odstavecseseznamem"/>
        <w:numPr>
          <w:ilvl w:val="0"/>
          <w:numId w:val="1"/>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75 – 89 let kmetství (neboli senium, vlastní stáří)</w:t>
      </w:r>
    </w:p>
    <w:p w:rsidR="00370C07" w:rsidRPr="004B5B10" w:rsidRDefault="00370C07" w:rsidP="004B5B10">
      <w:pPr>
        <w:pStyle w:val="Odstavecseseznamem"/>
        <w:numPr>
          <w:ilvl w:val="0"/>
          <w:numId w:val="1"/>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90 let a ví</w:t>
      </w:r>
      <w:r w:rsidR="004D49DD">
        <w:rPr>
          <w:rFonts w:eastAsia="Times New Roman" w:cstheme="minorHAnsi"/>
          <w:i/>
          <w:sz w:val="24"/>
          <w:szCs w:val="24"/>
          <w:lang w:eastAsia="cs-CZ"/>
        </w:rPr>
        <w:t>ce patriarchum (dlouhověkost).</w:t>
      </w:r>
    </w:p>
    <w:p w:rsidR="00370C07" w:rsidRPr="004B5B10" w:rsidRDefault="00370C07" w:rsidP="004B5B10">
      <w:p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Richard Čevela. a kol. (</w:t>
      </w:r>
      <w:r w:rsidR="0042485A" w:rsidRPr="004B5B10">
        <w:rPr>
          <w:rFonts w:eastAsia="Times New Roman" w:cstheme="minorHAnsi"/>
          <w:sz w:val="24"/>
          <w:szCs w:val="24"/>
          <w:lang w:eastAsia="cs-CZ"/>
        </w:rPr>
        <w:t>Čevela,</w:t>
      </w:r>
      <w:r w:rsidR="00143451" w:rsidRPr="004B5B10">
        <w:rPr>
          <w:rFonts w:eastAsia="Times New Roman" w:cstheme="minorHAnsi"/>
          <w:sz w:val="24"/>
          <w:szCs w:val="24"/>
          <w:lang w:eastAsia="cs-CZ"/>
        </w:rPr>
        <w:t xml:space="preserve"> s. 85-90,</w:t>
      </w:r>
      <w:r w:rsidR="0042485A" w:rsidRPr="004B5B10">
        <w:rPr>
          <w:rFonts w:eastAsia="Times New Roman" w:cstheme="minorHAnsi"/>
          <w:sz w:val="24"/>
          <w:szCs w:val="24"/>
          <w:lang w:eastAsia="cs-CZ"/>
        </w:rPr>
        <w:t xml:space="preserve"> </w:t>
      </w:r>
      <w:r w:rsidRPr="004B5B10">
        <w:rPr>
          <w:rFonts w:eastAsia="Times New Roman" w:cstheme="minorHAnsi"/>
          <w:sz w:val="24"/>
          <w:szCs w:val="24"/>
          <w:lang w:eastAsia="cs-CZ"/>
        </w:rPr>
        <w:t>2012) rozdělil etapy stáří takto:</w:t>
      </w:r>
    </w:p>
    <w:p w:rsidR="00370C07" w:rsidRPr="004B5B10" w:rsidRDefault="00370C07" w:rsidP="004B5B10">
      <w:pPr>
        <w:pStyle w:val="Odstavecseseznamem"/>
        <w:numPr>
          <w:ilvl w:val="0"/>
          <w:numId w:val="3"/>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počínající stáří (mladí senioři – 60/65 -74 let), v tomto věku obvykle dominuje zájem </w:t>
      </w:r>
      <w:r w:rsidRPr="004B5B10">
        <w:rPr>
          <w:rFonts w:eastAsia="Times New Roman" w:cstheme="minorHAnsi"/>
          <w:i/>
          <w:sz w:val="24"/>
          <w:szCs w:val="24"/>
          <w:lang w:eastAsia="cs-CZ"/>
        </w:rPr>
        <w:br/>
        <w:t>o pracovní uplatnění, volnočasové aktivity – věnovat se tomu, nač dříve</w:t>
      </w:r>
      <w:r w:rsidR="0042485A"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při zaměstnání a péči o děti nebyl čas, vysoká aktivita v rodině – podpora velmi starých rodičů i dětí, péče o vnoučata, často spolková činnost. </w:t>
      </w:r>
    </w:p>
    <w:p w:rsidR="00370C07" w:rsidRPr="004B5B10" w:rsidRDefault="00370C07" w:rsidP="004B5B10">
      <w:pPr>
        <w:pStyle w:val="Odstavecseseznamem"/>
        <w:numPr>
          <w:ilvl w:val="0"/>
          <w:numId w:val="2"/>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vlastní stáří (staří senioři – 75 – 84/89let) často nastupují zdravotní problémy, narůstá potřeba rehabilitačních a rekondičních programů, zvyšuje se riziko ovdovění, činnosti „spotřebují“ více času a energie, narůstá potřeba odpočinku.</w:t>
      </w:r>
    </w:p>
    <w:p w:rsidR="00370C07" w:rsidRPr="004B5B10" w:rsidRDefault="00370C07" w:rsidP="004B5B10">
      <w:pPr>
        <w:pStyle w:val="Odstavecseseznamem"/>
        <w:numPr>
          <w:ilvl w:val="0"/>
          <w:numId w:val="2"/>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dlouhověkost (velmi staří senioři – (85/89 a více let) narůstají problémy</w:t>
      </w:r>
      <w:r w:rsidRPr="004B5B10">
        <w:rPr>
          <w:rFonts w:eastAsia="Times New Roman" w:cstheme="minorHAnsi"/>
          <w:i/>
          <w:sz w:val="24"/>
          <w:szCs w:val="24"/>
          <w:lang w:eastAsia="cs-CZ"/>
        </w:rPr>
        <w:br/>
        <w:t xml:space="preserve"> se soběstačností, s potřebou podpory a péče, i když i v této věkové kategorii jsou mnozí lidé fit a nezávislí (R. Čevela a kol, </w:t>
      </w:r>
      <w:r w:rsidR="00143451" w:rsidRPr="004B5B10">
        <w:rPr>
          <w:rFonts w:eastAsia="Times New Roman" w:cstheme="minorHAnsi"/>
          <w:i/>
          <w:sz w:val="24"/>
          <w:szCs w:val="24"/>
          <w:lang w:eastAsia="cs-CZ"/>
        </w:rPr>
        <w:t xml:space="preserve">s. 85-90, </w:t>
      </w:r>
      <w:r w:rsidRPr="004B5B10">
        <w:rPr>
          <w:rFonts w:eastAsia="Times New Roman" w:cstheme="minorHAnsi"/>
          <w:i/>
          <w:sz w:val="24"/>
          <w:szCs w:val="24"/>
          <w:lang w:eastAsia="cs-CZ"/>
        </w:rPr>
        <w:t>2012).</w:t>
      </w:r>
    </w:p>
    <w:p w:rsidR="00370C07" w:rsidRPr="004B5B10" w:rsidRDefault="00370C07" w:rsidP="004B5B10">
      <w:p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Pavel Mühlpachr (</w:t>
      </w:r>
      <w:r w:rsidR="000F2ADA" w:rsidRPr="004B5B10">
        <w:rPr>
          <w:rFonts w:eastAsia="Times New Roman" w:cstheme="minorHAnsi"/>
          <w:sz w:val="24"/>
          <w:szCs w:val="24"/>
          <w:lang w:eastAsia="cs-CZ"/>
        </w:rPr>
        <w:t xml:space="preserve">Muhlpachr, </w:t>
      </w:r>
      <w:r w:rsidRPr="004B5B10">
        <w:rPr>
          <w:rFonts w:eastAsia="Times New Roman" w:cstheme="minorHAnsi"/>
          <w:sz w:val="24"/>
          <w:szCs w:val="24"/>
          <w:lang w:eastAsia="cs-CZ"/>
        </w:rPr>
        <w:t>2004) rozlišuje etapy stáří takto:</w:t>
      </w:r>
    </w:p>
    <w:p w:rsidR="00370C07" w:rsidRPr="004B5B10" w:rsidRDefault="00370C07" w:rsidP="004B5B10">
      <w:pPr>
        <w:pStyle w:val="Odstavecseseznamem"/>
        <w:numPr>
          <w:ilvl w:val="0"/>
          <w:numId w:val="4"/>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65 – 74 mladí senioři (dominuje problematika adaptace na penzionování, volného času, aktivit, seberealizace)</w:t>
      </w:r>
    </w:p>
    <w:p w:rsidR="00370C07" w:rsidRPr="004B5B10" w:rsidRDefault="00370C07" w:rsidP="004B5B10">
      <w:pPr>
        <w:pStyle w:val="Odstavecseseznamem"/>
        <w:numPr>
          <w:ilvl w:val="0"/>
          <w:numId w:val="4"/>
        </w:num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75 – 84 staří senioři (změna funkční zdatnosti, specifická medicínská problematika, atypický průběh chorob) </w:t>
      </w:r>
    </w:p>
    <w:p w:rsidR="00370C07" w:rsidRPr="004B5B10" w:rsidRDefault="00370C07" w:rsidP="004B5B10">
      <w:pPr>
        <w:pStyle w:val="Odstavecseseznamem"/>
        <w:numPr>
          <w:ilvl w:val="0"/>
          <w:numId w:val="4"/>
        </w:numPr>
        <w:spacing w:line="360" w:lineRule="auto"/>
        <w:jc w:val="both"/>
        <w:rPr>
          <w:rFonts w:eastAsia="Times New Roman" w:cstheme="minorHAnsi"/>
          <w:sz w:val="24"/>
          <w:szCs w:val="24"/>
          <w:lang w:eastAsia="cs-CZ"/>
        </w:rPr>
      </w:pPr>
      <w:r w:rsidRPr="004B5B10">
        <w:rPr>
          <w:rFonts w:eastAsia="Times New Roman" w:cstheme="minorHAnsi"/>
          <w:i/>
          <w:sz w:val="24"/>
          <w:szCs w:val="24"/>
          <w:lang w:eastAsia="cs-CZ"/>
        </w:rPr>
        <w:t xml:space="preserve">85 a více velmi staří senioři (na významu nabývá sledování soběstačnosti </w:t>
      </w:r>
      <w:r w:rsidRPr="004B5B10">
        <w:rPr>
          <w:rFonts w:eastAsia="Times New Roman" w:cstheme="minorHAnsi"/>
          <w:i/>
          <w:sz w:val="24"/>
          <w:szCs w:val="24"/>
          <w:lang w:eastAsia="cs-CZ"/>
        </w:rPr>
        <w:br/>
        <w:t>a zabezpečení),</w:t>
      </w:r>
      <w:r w:rsidR="003D418A" w:rsidRPr="004B5B10">
        <w:rPr>
          <w:rFonts w:eastAsia="Times New Roman" w:cstheme="minorHAnsi"/>
          <w:sz w:val="24"/>
          <w:szCs w:val="24"/>
          <w:lang w:eastAsia="cs-CZ"/>
        </w:rPr>
        <w:t>(</w:t>
      </w:r>
      <w:r w:rsidRPr="004B5B10">
        <w:rPr>
          <w:rFonts w:eastAsia="Times New Roman" w:cstheme="minorHAnsi"/>
          <w:sz w:val="24"/>
          <w:szCs w:val="24"/>
          <w:lang w:eastAsia="cs-CZ"/>
        </w:rPr>
        <w:t>Mühlpachr, 2004)</w:t>
      </w:r>
      <w:r w:rsidR="00044232" w:rsidRPr="004B5B10">
        <w:rPr>
          <w:rFonts w:eastAsia="Times New Roman" w:cstheme="minorHAnsi"/>
          <w:sz w:val="24"/>
          <w:szCs w:val="24"/>
          <w:lang w:eastAsia="cs-CZ"/>
        </w:rPr>
        <w:t>.</w:t>
      </w:r>
    </w:p>
    <w:p w:rsidR="00370C07" w:rsidRPr="004B5B10" w:rsidRDefault="00370C07" w:rsidP="004B5B10">
      <w:pPr>
        <w:pStyle w:val="Odstavecseseznamem"/>
        <w:spacing w:line="360" w:lineRule="auto"/>
        <w:jc w:val="both"/>
        <w:rPr>
          <w:rFonts w:eastAsia="Times New Roman" w:cstheme="minorHAnsi"/>
          <w:sz w:val="24"/>
          <w:szCs w:val="24"/>
          <w:lang w:eastAsia="cs-CZ"/>
        </w:rPr>
      </w:pPr>
    </w:p>
    <w:p w:rsidR="009B5E4D" w:rsidRPr="004B5B10" w:rsidRDefault="00370C07" w:rsidP="004B5B10">
      <w:pPr>
        <w:spacing w:line="360" w:lineRule="auto"/>
        <w:ind w:firstLine="360"/>
        <w:jc w:val="both"/>
        <w:rPr>
          <w:rFonts w:eastAsia="Times New Roman" w:cstheme="minorHAnsi"/>
          <w:sz w:val="24"/>
          <w:szCs w:val="24"/>
          <w:lang w:eastAsia="cs-CZ"/>
        </w:rPr>
      </w:pPr>
      <w:r w:rsidRPr="004B5B10">
        <w:rPr>
          <w:rFonts w:eastAsia="Times New Roman" w:cstheme="minorHAnsi"/>
          <w:sz w:val="24"/>
          <w:szCs w:val="24"/>
          <w:lang w:eastAsia="cs-CZ"/>
        </w:rPr>
        <w:t>Psycholog</w:t>
      </w:r>
      <w:r w:rsidR="000F2ADA" w:rsidRPr="004B5B10">
        <w:rPr>
          <w:rFonts w:eastAsia="Times New Roman" w:cstheme="minorHAnsi"/>
          <w:sz w:val="24"/>
          <w:szCs w:val="24"/>
          <w:lang w:eastAsia="cs-CZ"/>
        </w:rPr>
        <w:t xml:space="preserve"> Václav</w:t>
      </w:r>
      <w:r w:rsidRPr="004B5B10">
        <w:rPr>
          <w:rFonts w:eastAsia="Times New Roman" w:cstheme="minorHAnsi"/>
          <w:sz w:val="24"/>
          <w:szCs w:val="24"/>
          <w:lang w:eastAsia="cs-CZ"/>
        </w:rPr>
        <w:t xml:space="preserve"> Příhoda (</w:t>
      </w:r>
      <w:r w:rsidR="00E40B17" w:rsidRPr="004B5B10">
        <w:rPr>
          <w:rFonts w:eastAsia="Times New Roman" w:cstheme="minorHAnsi"/>
          <w:sz w:val="24"/>
          <w:szCs w:val="24"/>
          <w:lang w:eastAsia="cs-CZ"/>
        </w:rPr>
        <w:t xml:space="preserve">Příhoda, </w:t>
      </w:r>
      <w:r w:rsidRPr="004B5B10">
        <w:rPr>
          <w:rFonts w:eastAsia="Times New Roman" w:cstheme="minorHAnsi"/>
          <w:sz w:val="24"/>
          <w:szCs w:val="24"/>
          <w:lang w:eastAsia="cs-CZ"/>
        </w:rPr>
        <w:t xml:space="preserve">1971) </w:t>
      </w:r>
      <w:r w:rsidR="0056297C" w:rsidRPr="004B5B10">
        <w:rPr>
          <w:rFonts w:eastAsia="Times New Roman" w:cstheme="minorHAnsi"/>
          <w:sz w:val="24"/>
          <w:szCs w:val="24"/>
          <w:lang w:eastAsia="cs-CZ"/>
        </w:rPr>
        <w:t>zmiňuje</w:t>
      </w:r>
      <w:r w:rsidRPr="004B5B10">
        <w:rPr>
          <w:rFonts w:eastAsia="Times New Roman" w:cstheme="minorHAnsi"/>
          <w:sz w:val="24"/>
          <w:szCs w:val="24"/>
          <w:lang w:eastAsia="cs-CZ"/>
        </w:rPr>
        <w:t xml:space="preserve"> další dělení stáří, jde o senescenci (stáří) věk od 60 – 75 let a poté od 75 let za senectus (</w:t>
      </w:r>
      <w:r w:rsidR="00044232" w:rsidRPr="004B5B10">
        <w:rPr>
          <w:rFonts w:eastAsia="Times New Roman" w:cstheme="minorHAnsi"/>
          <w:sz w:val="24"/>
          <w:szCs w:val="24"/>
          <w:lang w:eastAsia="cs-CZ"/>
        </w:rPr>
        <w:t>kmetství) (cit. dle Jarošové,</w:t>
      </w:r>
      <w:r w:rsidRPr="004B5B10">
        <w:rPr>
          <w:rFonts w:eastAsia="Times New Roman" w:cstheme="minorHAnsi"/>
          <w:sz w:val="24"/>
          <w:szCs w:val="24"/>
          <w:lang w:eastAsia="cs-CZ"/>
        </w:rPr>
        <w:t xml:space="preserve"> 2006). </w:t>
      </w:r>
      <w:r w:rsidR="00E40B17" w:rsidRPr="004B5B10">
        <w:rPr>
          <w:rFonts w:eastAsia="Times New Roman" w:cstheme="minorHAnsi"/>
          <w:sz w:val="24"/>
          <w:szCs w:val="24"/>
          <w:lang w:eastAsia="cs-CZ"/>
        </w:rPr>
        <w:br/>
      </w:r>
      <w:r w:rsidRPr="004B5B10">
        <w:rPr>
          <w:rFonts w:eastAsia="Times New Roman" w:cstheme="minorHAnsi"/>
          <w:sz w:val="24"/>
          <w:szCs w:val="24"/>
          <w:lang w:eastAsia="cs-CZ"/>
        </w:rPr>
        <w:t>U V</w:t>
      </w:r>
      <w:r w:rsidR="000F2ADA" w:rsidRPr="004B5B10">
        <w:rPr>
          <w:rFonts w:eastAsia="Times New Roman" w:cstheme="minorHAnsi"/>
          <w:sz w:val="24"/>
          <w:szCs w:val="24"/>
          <w:lang w:eastAsia="cs-CZ"/>
        </w:rPr>
        <w:t xml:space="preserve">ladimíra </w:t>
      </w:r>
      <w:r w:rsidRPr="004B5B10">
        <w:rPr>
          <w:rFonts w:eastAsia="Times New Roman" w:cstheme="minorHAnsi"/>
          <w:sz w:val="24"/>
          <w:szCs w:val="24"/>
          <w:lang w:eastAsia="cs-CZ"/>
        </w:rPr>
        <w:t>Pacovského (</w:t>
      </w:r>
      <w:r w:rsidR="00044232" w:rsidRPr="004B5B10">
        <w:rPr>
          <w:rFonts w:eastAsia="Times New Roman" w:cstheme="minorHAnsi"/>
          <w:sz w:val="24"/>
          <w:szCs w:val="24"/>
          <w:lang w:eastAsia="cs-CZ"/>
        </w:rPr>
        <w:t>Pacovský,</w:t>
      </w:r>
      <w:r w:rsidR="00143451" w:rsidRPr="004B5B10">
        <w:rPr>
          <w:rFonts w:eastAsia="Times New Roman" w:cstheme="minorHAnsi"/>
          <w:sz w:val="24"/>
          <w:szCs w:val="24"/>
          <w:lang w:eastAsia="cs-CZ"/>
        </w:rPr>
        <w:t xml:space="preserve"> </w:t>
      </w:r>
      <w:r w:rsidRPr="004B5B10">
        <w:rPr>
          <w:rFonts w:eastAsia="Times New Roman" w:cstheme="minorHAnsi"/>
          <w:sz w:val="24"/>
          <w:szCs w:val="24"/>
          <w:lang w:eastAsia="cs-CZ"/>
        </w:rPr>
        <w:t xml:space="preserve">1990) zase vidíme pojem stárnutí podle každého jedince </w:t>
      </w:r>
      <w:r w:rsidR="000F2ADA" w:rsidRPr="004B5B10">
        <w:rPr>
          <w:rFonts w:eastAsia="Times New Roman" w:cstheme="minorHAnsi"/>
          <w:sz w:val="24"/>
          <w:szCs w:val="24"/>
          <w:lang w:eastAsia="cs-CZ"/>
        </w:rPr>
        <w:br/>
      </w:r>
      <w:r w:rsidRPr="004B5B10">
        <w:rPr>
          <w:rFonts w:eastAsia="Times New Roman" w:cstheme="minorHAnsi"/>
          <w:sz w:val="24"/>
          <w:szCs w:val="24"/>
          <w:lang w:eastAsia="cs-CZ"/>
        </w:rPr>
        <w:t xml:space="preserve">dle </w:t>
      </w:r>
      <w:r w:rsidRPr="004B5B10">
        <w:rPr>
          <w:rFonts w:eastAsia="Times New Roman" w:cstheme="minorHAnsi"/>
          <w:i/>
          <w:sz w:val="24"/>
          <w:szCs w:val="24"/>
          <w:lang w:eastAsia="cs-CZ"/>
        </w:rPr>
        <w:t>„vlastního programu“.</w:t>
      </w:r>
      <w:r w:rsidRPr="004B5B10">
        <w:rPr>
          <w:rFonts w:eastAsia="Times New Roman" w:cstheme="minorHAnsi"/>
          <w:sz w:val="24"/>
          <w:szCs w:val="24"/>
          <w:lang w:eastAsia="cs-CZ"/>
        </w:rPr>
        <w:t xml:space="preserve"> Také můžeme vidět, jak probíhá stárnutí u jednotlivých vrstevníků </w:t>
      </w:r>
      <w:r w:rsidRPr="004B5B10">
        <w:rPr>
          <w:rFonts w:eastAsia="Times New Roman" w:cstheme="minorHAnsi"/>
          <w:sz w:val="24"/>
          <w:szCs w:val="24"/>
          <w:lang w:eastAsia="cs-CZ"/>
        </w:rPr>
        <w:lastRenderedPageBreak/>
        <w:t>a jaký je průběh v rozpětí věku člověka (60 – 75 let) poměrně značný a jaký je v dalších letech, tedy nad 75 let, kdy je již stabil</w:t>
      </w:r>
      <w:r w:rsidR="000F2ADA" w:rsidRPr="004B5B10">
        <w:rPr>
          <w:rFonts w:eastAsia="Times New Roman" w:cstheme="minorHAnsi"/>
          <w:sz w:val="24"/>
          <w:szCs w:val="24"/>
          <w:lang w:eastAsia="cs-CZ"/>
        </w:rPr>
        <w:t xml:space="preserve">ní a lépe funkčně uspořádán. Darja </w:t>
      </w:r>
      <w:r w:rsidRPr="004B5B10">
        <w:rPr>
          <w:rFonts w:eastAsia="Times New Roman" w:cstheme="minorHAnsi"/>
          <w:sz w:val="24"/>
          <w:szCs w:val="24"/>
          <w:lang w:eastAsia="cs-CZ"/>
        </w:rPr>
        <w:t>Jarošová (</w:t>
      </w:r>
      <w:r w:rsidR="00044232" w:rsidRPr="004B5B10">
        <w:rPr>
          <w:rFonts w:eastAsia="Times New Roman" w:cstheme="minorHAnsi"/>
          <w:sz w:val="24"/>
          <w:szCs w:val="24"/>
          <w:lang w:eastAsia="cs-CZ"/>
        </w:rPr>
        <w:t xml:space="preserve">Jarošová, </w:t>
      </w:r>
      <w:r w:rsidRPr="004B5B10">
        <w:rPr>
          <w:rFonts w:eastAsia="Times New Roman" w:cstheme="minorHAnsi"/>
          <w:sz w:val="24"/>
          <w:szCs w:val="24"/>
          <w:lang w:eastAsia="cs-CZ"/>
        </w:rPr>
        <w:t>2006) nám sděluje, jak je lidský život periodizován</w:t>
      </w:r>
      <w:r w:rsidR="006C5B13" w:rsidRPr="004B5B10">
        <w:rPr>
          <w:rFonts w:eastAsia="Times New Roman" w:cstheme="minorHAnsi"/>
          <w:sz w:val="24"/>
          <w:szCs w:val="24"/>
          <w:lang w:eastAsia="cs-CZ"/>
        </w:rPr>
        <w:t>,</w:t>
      </w:r>
      <w:r w:rsidRPr="004B5B10">
        <w:rPr>
          <w:rFonts w:eastAsia="Times New Roman" w:cstheme="minorHAnsi"/>
          <w:sz w:val="24"/>
          <w:szCs w:val="24"/>
          <w:lang w:eastAsia="cs-CZ"/>
        </w:rPr>
        <w:t xml:space="preserve"> a že existuje poměrně mnoho kategorii. Nejvíce se v otázkách věku vychází z věku kalendářního a pro něj je odborný název matriční nebo také chronologický. Spíše než věk tak je i pro kvalitu života důležitý funkční stav člověka a ten může být velmi rozdílný. Jsou senioři, kterým můžeme říkat </w:t>
      </w:r>
      <w:r w:rsidR="00044232" w:rsidRPr="004B5B10">
        <w:rPr>
          <w:rFonts w:eastAsia="Times New Roman" w:cstheme="minorHAnsi"/>
          <w:sz w:val="24"/>
          <w:szCs w:val="24"/>
          <w:lang w:eastAsia="cs-CZ"/>
        </w:rPr>
        <w:t>elitní, zvládnou a jsou schopni</w:t>
      </w:r>
      <w:r w:rsidRPr="004B5B10">
        <w:rPr>
          <w:rFonts w:eastAsia="Times New Roman" w:cstheme="minorHAnsi"/>
          <w:sz w:val="24"/>
          <w:szCs w:val="24"/>
          <w:lang w:eastAsia="cs-CZ"/>
        </w:rPr>
        <w:t xml:space="preserve"> extrémních vý</w:t>
      </w:r>
      <w:r w:rsidR="004A4DF7" w:rsidRPr="004B5B10">
        <w:rPr>
          <w:rFonts w:eastAsia="Times New Roman" w:cstheme="minorHAnsi"/>
          <w:sz w:val="24"/>
          <w:szCs w:val="24"/>
          <w:lang w:eastAsia="cs-CZ"/>
        </w:rPr>
        <w:t xml:space="preserve">konů až do velmi vysokého věku, </w:t>
      </w:r>
      <w:r w:rsidRPr="004B5B10">
        <w:rPr>
          <w:rFonts w:eastAsia="Times New Roman" w:cstheme="minorHAnsi"/>
          <w:sz w:val="24"/>
          <w:szCs w:val="24"/>
          <w:lang w:eastAsia="cs-CZ"/>
        </w:rPr>
        <w:t xml:space="preserve">mají dobrou zdatnost a dovedou zvládat život v náročném prostředí a podmínkách. Věnují se náročným pohybovým aktivitám nebo pracovním aktivitám. Jsou tak nezávislí a zvládají běžné životní nároky, již je však u nich nižší míra funkčních rezerv, například potenciálu zdraví (zdatnosti, odolnosti, adaptability), </w:t>
      </w:r>
      <w:r w:rsidR="00044232" w:rsidRPr="004B5B10">
        <w:rPr>
          <w:rFonts w:eastAsia="Times New Roman" w:cstheme="minorHAnsi"/>
          <w:sz w:val="24"/>
          <w:szCs w:val="24"/>
          <w:lang w:eastAsia="cs-CZ"/>
        </w:rPr>
        <w:br/>
      </w:r>
      <w:r w:rsidRPr="004B5B10">
        <w:rPr>
          <w:rFonts w:eastAsia="Times New Roman" w:cstheme="minorHAnsi"/>
          <w:sz w:val="24"/>
          <w:szCs w:val="24"/>
          <w:lang w:eastAsia="cs-CZ"/>
        </w:rPr>
        <w:t>a při kalamitách se proto dostávají do problémů, přesto často profitují z rekondičních programů. Jinou skupinou jsou křehcí, v labilním funkčním a zdravotním stavu, ohrožení opakovanými náhlými dekompenzacemi, potřebují včasné, pružné, šetrné, cílevědomé intervence včetně tísňové péč</w:t>
      </w:r>
      <w:r w:rsidR="00A96B64" w:rsidRPr="004B5B10">
        <w:rPr>
          <w:rFonts w:eastAsia="Times New Roman" w:cstheme="minorHAnsi"/>
          <w:sz w:val="24"/>
          <w:szCs w:val="24"/>
          <w:lang w:eastAsia="cs-CZ"/>
        </w:rPr>
        <w:t>e,</w:t>
      </w:r>
      <w:r w:rsidRPr="004B5B10">
        <w:rPr>
          <w:rFonts w:eastAsia="Times New Roman" w:cstheme="minorHAnsi"/>
          <w:sz w:val="24"/>
          <w:szCs w:val="24"/>
          <w:lang w:eastAsia="cs-CZ"/>
        </w:rPr>
        <w:t xml:space="preserve"> závislí, s velmi nízkým potenciálem zdraví, vyžadují podporu druhé osoby, podpůrné služby, integrovaný systém dlouhodobé péče a potom zcela závislí, vyžadují často trvalý dohled, jsou trvale upoutaní na lůžko či trpí pokročilým syndromem demence, nebo jiných nemocí a potřebují ošetřovatelskou péči, pečovatelskou službu, cílevědomou podporu důstojnosti a nesmíme</w:t>
      </w:r>
      <w:r w:rsidR="009B5E4D" w:rsidRPr="004B5B10">
        <w:rPr>
          <w:rFonts w:eastAsia="Times New Roman" w:cstheme="minorHAnsi"/>
          <w:sz w:val="24"/>
          <w:szCs w:val="24"/>
          <w:lang w:eastAsia="cs-CZ"/>
        </w:rPr>
        <w:t xml:space="preserve"> zapomenout také na</w:t>
      </w:r>
      <w:r w:rsidRPr="004B5B10">
        <w:rPr>
          <w:rFonts w:eastAsia="Times New Roman" w:cstheme="minorHAnsi"/>
          <w:sz w:val="24"/>
          <w:szCs w:val="24"/>
          <w:lang w:eastAsia="cs-CZ"/>
        </w:rPr>
        <w:t xml:space="preserve"> umírající, kteří vyžadují kvalitní paliativní péči (Čevela, R., a kol. 201</w:t>
      </w:r>
      <w:r w:rsidR="00044232" w:rsidRPr="004B5B10">
        <w:rPr>
          <w:rFonts w:eastAsia="Times New Roman" w:cstheme="minorHAnsi"/>
          <w:sz w:val="24"/>
          <w:szCs w:val="24"/>
          <w:lang w:eastAsia="cs-CZ"/>
        </w:rPr>
        <w:t>2</w:t>
      </w:r>
      <w:r w:rsidRPr="004B5B10">
        <w:rPr>
          <w:rFonts w:eastAsia="Times New Roman" w:cstheme="minorHAnsi"/>
          <w:sz w:val="24"/>
          <w:szCs w:val="24"/>
          <w:lang w:eastAsia="cs-CZ"/>
        </w:rPr>
        <w:t>).</w:t>
      </w:r>
      <w:r w:rsidR="009B5E4D" w:rsidRPr="004B5B10">
        <w:rPr>
          <w:rFonts w:eastAsia="Times New Roman" w:cstheme="minorHAnsi"/>
          <w:sz w:val="24"/>
          <w:szCs w:val="24"/>
          <w:lang w:eastAsia="cs-CZ"/>
        </w:rPr>
        <w:t xml:space="preserve"> </w:t>
      </w:r>
    </w:p>
    <w:p w:rsidR="00370C07" w:rsidRPr="004B5B10" w:rsidRDefault="009B5E4D" w:rsidP="004B5B10">
      <w:pPr>
        <w:spacing w:line="360" w:lineRule="auto"/>
        <w:ind w:firstLine="360"/>
        <w:jc w:val="both"/>
        <w:rPr>
          <w:rFonts w:cstheme="minorHAnsi"/>
          <w:sz w:val="24"/>
          <w:szCs w:val="24"/>
        </w:rPr>
      </w:pPr>
      <w:r w:rsidRPr="004B5B10">
        <w:rPr>
          <w:rFonts w:eastAsia="Times New Roman" w:cstheme="minorHAnsi"/>
          <w:sz w:val="24"/>
          <w:szCs w:val="24"/>
          <w:lang w:eastAsia="cs-CZ"/>
        </w:rPr>
        <w:t>M</w:t>
      </w:r>
      <w:r w:rsidR="00370C07" w:rsidRPr="004B5B10">
        <w:rPr>
          <w:rFonts w:cstheme="minorHAnsi"/>
          <w:sz w:val="24"/>
          <w:szCs w:val="24"/>
        </w:rPr>
        <w:t>áme také definici stáří v podobě stáří biologického, psychologického a sociologického.</w:t>
      </w:r>
      <w:r w:rsidRPr="004B5B10">
        <w:rPr>
          <w:rFonts w:cstheme="minorHAnsi"/>
          <w:sz w:val="24"/>
          <w:szCs w:val="24"/>
        </w:rPr>
        <w:t xml:space="preserve"> </w:t>
      </w:r>
      <w:r w:rsidR="00370C07" w:rsidRPr="004B5B10">
        <w:rPr>
          <w:rFonts w:cstheme="minorHAnsi"/>
          <w:sz w:val="24"/>
          <w:szCs w:val="24"/>
        </w:rPr>
        <w:t xml:space="preserve">Stárnutí se zásadně rozlišuje na dva typy, fyziologické a patologické. Fyziologické stáří </w:t>
      </w:r>
      <w:r w:rsidR="003516BE" w:rsidRPr="004B5B10">
        <w:rPr>
          <w:rFonts w:cstheme="minorHAnsi"/>
          <w:sz w:val="24"/>
          <w:szCs w:val="24"/>
        </w:rPr>
        <w:br/>
      </w:r>
      <w:r w:rsidR="00370C07" w:rsidRPr="004B5B10">
        <w:rPr>
          <w:rFonts w:cstheme="minorHAnsi"/>
          <w:sz w:val="24"/>
          <w:szCs w:val="24"/>
        </w:rPr>
        <w:t xml:space="preserve">je přirozené a je součástí normálního života jedince, jedná se o ontogenezi, což je vývoj jedince od </w:t>
      </w:r>
      <w:r w:rsidR="003D418A" w:rsidRPr="004B5B10">
        <w:rPr>
          <w:rFonts w:cstheme="minorHAnsi"/>
          <w:sz w:val="24"/>
          <w:szCs w:val="24"/>
        </w:rPr>
        <w:t>oplození po zánik (Vokurka</w:t>
      </w:r>
      <w:r w:rsidR="00370C07" w:rsidRPr="004B5B10">
        <w:rPr>
          <w:rFonts w:cstheme="minorHAnsi"/>
          <w:sz w:val="24"/>
          <w:szCs w:val="24"/>
        </w:rPr>
        <w:t>,</w:t>
      </w:r>
      <w:r w:rsidR="003D418A" w:rsidRPr="004B5B10">
        <w:rPr>
          <w:rFonts w:cstheme="minorHAnsi"/>
          <w:sz w:val="24"/>
          <w:szCs w:val="24"/>
        </w:rPr>
        <w:t xml:space="preserve"> s. 318, 1998</w:t>
      </w:r>
      <w:r w:rsidR="00370C07" w:rsidRPr="004B5B10">
        <w:rPr>
          <w:rFonts w:cstheme="minorHAnsi"/>
          <w:sz w:val="24"/>
          <w:szCs w:val="24"/>
        </w:rPr>
        <w:t>). Patologické stáří se projevuje například předčasným stárnutím nebo také nepoměrem mezi věkem k</w:t>
      </w:r>
      <w:r w:rsidR="000176D0" w:rsidRPr="004B5B10">
        <w:rPr>
          <w:rFonts w:cstheme="minorHAnsi"/>
          <w:sz w:val="24"/>
          <w:szCs w:val="24"/>
        </w:rPr>
        <w:t>alendářním a funkčním, který mů</w:t>
      </w:r>
      <w:r w:rsidR="00370C07" w:rsidRPr="004B5B10">
        <w:rPr>
          <w:rFonts w:cstheme="minorHAnsi"/>
          <w:sz w:val="24"/>
          <w:szCs w:val="24"/>
        </w:rPr>
        <w:t>že být zásadně a zcela odlišný.</w:t>
      </w:r>
    </w:p>
    <w:p w:rsidR="00370C07" w:rsidRPr="004B5B10" w:rsidRDefault="00370C07" w:rsidP="004B5B10">
      <w:pPr>
        <w:spacing w:line="360" w:lineRule="auto"/>
        <w:ind w:firstLine="708"/>
        <w:jc w:val="both"/>
        <w:rPr>
          <w:rFonts w:cstheme="minorHAnsi"/>
          <w:sz w:val="24"/>
          <w:szCs w:val="24"/>
        </w:rPr>
      </w:pPr>
      <w:r w:rsidRPr="004B5B10">
        <w:rPr>
          <w:rFonts w:cstheme="minorHAnsi"/>
          <w:i/>
          <w:sz w:val="24"/>
          <w:szCs w:val="24"/>
        </w:rPr>
        <w:t>„</w:t>
      </w:r>
      <w:r w:rsidRPr="004B5B10">
        <w:rPr>
          <w:rFonts w:cstheme="minorHAnsi"/>
          <w:sz w:val="24"/>
          <w:szCs w:val="24"/>
        </w:rPr>
        <w:t xml:space="preserve">Důležité je zmínit, že stáří není choroba, ale je součástí celoživotního procesu vývoje člověka a v podstatě jej dovršuje a jde o přirozené období člověka stejně tak jako je dětství nebo třeba zralost a reflektuje tak celoživotní změny a ty se nejvíce projevují právě ve stáří. Z tohoto důvodu se vyskytuje u každého jedince více nemocí a další, především pak </w:t>
      </w:r>
      <w:r w:rsidR="003D418A" w:rsidRPr="004B5B10">
        <w:rPr>
          <w:rFonts w:cstheme="minorHAnsi"/>
          <w:sz w:val="24"/>
          <w:szCs w:val="24"/>
        </w:rPr>
        <w:t xml:space="preserve">více </w:t>
      </w:r>
      <w:r w:rsidRPr="004B5B10">
        <w:rPr>
          <w:rFonts w:cstheme="minorHAnsi"/>
          <w:sz w:val="24"/>
          <w:szCs w:val="24"/>
        </w:rPr>
        <w:t xml:space="preserve">zdravotních potíží a také se mění míra soběstačnosti. Soběstačnost se však na konci života citelně mění a člověk je tak závislý na pomoci jiného, což však velmi ovlivní kvalitu jeho </w:t>
      </w:r>
      <w:r w:rsidRPr="004B5B10">
        <w:rPr>
          <w:rFonts w:cstheme="minorHAnsi"/>
          <w:sz w:val="24"/>
          <w:szCs w:val="24"/>
        </w:rPr>
        <w:lastRenderedPageBreak/>
        <w:t xml:space="preserve">života. Je pro něj složité se s touto situací vyrovnat a právě k těmto celkovým závěrům </w:t>
      </w:r>
      <w:r w:rsidR="0056297C" w:rsidRPr="004B5B10">
        <w:rPr>
          <w:rFonts w:cstheme="minorHAnsi"/>
          <w:sz w:val="24"/>
          <w:szCs w:val="24"/>
        </w:rPr>
        <w:t>docházejí</w:t>
      </w:r>
      <w:r w:rsidRPr="004B5B10">
        <w:rPr>
          <w:rFonts w:cstheme="minorHAnsi"/>
          <w:sz w:val="24"/>
          <w:szCs w:val="24"/>
        </w:rPr>
        <w:t xml:space="preserve"> </w:t>
      </w:r>
      <w:r w:rsidR="009B5E4D" w:rsidRPr="004B5B10">
        <w:rPr>
          <w:rFonts w:cstheme="minorHAnsi"/>
          <w:sz w:val="24"/>
          <w:szCs w:val="24"/>
        </w:rPr>
        <w:t xml:space="preserve">Helena </w:t>
      </w:r>
      <w:r w:rsidRPr="004B5B10">
        <w:rPr>
          <w:rFonts w:cstheme="minorHAnsi"/>
          <w:sz w:val="24"/>
          <w:szCs w:val="24"/>
        </w:rPr>
        <w:t>Haškovcová (</w:t>
      </w:r>
      <w:r w:rsidR="00044232" w:rsidRPr="004B5B10">
        <w:rPr>
          <w:rFonts w:cstheme="minorHAnsi"/>
          <w:sz w:val="24"/>
          <w:szCs w:val="24"/>
        </w:rPr>
        <w:t xml:space="preserve">Haškovcová, </w:t>
      </w:r>
      <w:r w:rsidRPr="004B5B10">
        <w:rPr>
          <w:rFonts w:cstheme="minorHAnsi"/>
          <w:sz w:val="24"/>
          <w:szCs w:val="24"/>
        </w:rPr>
        <w:t xml:space="preserve">1990, s. 58) a také </w:t>
      </w:r>
      <w:r w:rsidR="009B5E4D" w:rsidRPr="004B5B10">
        <w:rPr>
          <w:rFonts w:cstheme="minorHAnsi"/>
          <w:sz w:val="24"/>
          <w:szCs w:val="24"/>
        </w:rPr>
        <w:t xml:space="preserve">Pavel </w:t>
      </w:r>
      <w:r w:rsidR="006F0D34" w:rsidRPr="004B5B10">
        <w:rPr>
          <w:rFonts w:cstheme="minorHAnsi"/>
          <w:sz w:val="24"/>
          <w:szCs w:val="24"/>
        </w:rPr>
        <w:t>Muhlpachr (</w:t>
      </w:r>
      <w:r w:rsidR="00044232" w:rsidRPr="004B5B10">
        <w:rPr>
          <w:rFonts w:cstheme="minorHAnsi"/>
          <w:sz w:val="24"/>
          <w:szCs w:val="24"/>
        </w:rPr>
        <w:t xml:space="preserve">Muhlpachr, </w:t>
      </w:r>
      <w:r w:rsidR="004312AD" w:rsidRPr="004B5B10">
        <w:rPr>
          <w:rFonts w:cstheme="minorHAnsi"/>
          <w:sz w:val="24"/>
          <w:szCs w:val="24"/>
        </w:rPr>
        <w:t>s. 39, 2004</w:t>
      </w:r>
      <w:r w:rsidRPr="004B5B10">
        <w:rPr>
          <w:rFonts w:cstheme="minorHAnsi"/>
          <w:sz w:val="24"/>
          <w:szCs w:val="24"/>
        </w:rPr>
        <w:t>).</w:t>
      </w:r>
    </w:p>
    <w:p w:rsidR="00370C07" w:rsidRPr="00FE5060" w:rsidRDefault="00DE24A8" w:rsidP="004B5B10">
      <w:pPr>
        <w:pStyle w:val="Nadpis2"/>
        <w:spacing w:line="360" w:lineRule="auto"/>
        <w:jc w:val="both"/>
        <w:rPr>
          <w:rFonts w:asciiTheme="minorHAnsi" w:hAnsiTheme="minorHAnsi" w:cstheme="minorHAnsi"/>
          <w:color w:val="auto"/>
          <w:sz w:val="24"/>
          <w:szCs w:val="24"/>
        </w:rPr>
      </w:pPr>
      <w:bookmarkStart w:id="4" w:name="_Toc150184141"/>
      <w:r w:rsidRPr="00FE5060">
        <w:rPr>
          <w:rFonts w:asciiTheme="minorHAnsi" w:hAnsiTheme="minorHAnsi" w:cstheme="minorHAnsi"/>
          <w:color w:val="auto"/>
          <w:sz w:val="24"/>
          <w:szCs w:val="24"/>
        </w:rPr>
        <w:t>1.1.</w:t>
      </w:r>
      <w:r w:rsidR="00560BAB" w:rsidRPr="00FE5060">
        <w:rPr>
          <w:rFonts w:asciiTheme="minorHAnsi" w:hAnsiTheme="minorHAnsi" w:cstheme="minorHAnsi"/>
          <w:color w:val="auto"/>
          <w:sz w:val="24"/>
          <w:szCs w:val="24"/>
        </w:rPr>
        <w:t xml:space="preserve"> </w:t>
      </w:r>
      <w:r w:rsidR="00941CEB" w:rsidRPr="00FE5060">
        <w:rPr>
          <w:rFonts w:asciiTheme="minorHAnsi" w:hAnsiTheme="minorHAnsi" w:cstheme="minorHAnsi"/>
          <w:color w:val="auto"/>
          <w:sz w:val="24"/>
          <w:szCs w:val="24"/>
        </w:rPr>
        <w:t>Stáří a stárnutí</w:t>
      </w:r>
      <w:bookmarkEnd w:id="4"/>
      <w:r w:rsidR="00941CEB" w:rsidRPr="00FE5060">
        <w:rPr>
          <w:rFonts w:asciiTheme="minorHAnsi" w:hAnsiTheme="minorHAnsi" w:cstheme="minorHAnsi"/>
          <w:color w:val="auto"/>
          <w:sz w:val="24"/>
          <w:szCs w:val="24"/>
        </w:rPr>
        <w:t xml:space="preserve"> </w:t>
      </w:r>
    </w:p>
    <w:p w:rsidR="00560BAB" w:rsidRPr="004B5B10" w:rsidRDefault="00560BAB" w:rsidP="004B5B10">
      <w:pPr>
        <w:spacing w:line="360" w:lineRule="auto"/>
        <w:jc w:val="both"/>
        <w:rPr>
          <w:rFonts w:cstheme="minorHAnsi"/>
          <w:sz w:val="24"/>
          <w:szCs w:val="24"/>
        </w:rPr>
      </w:pPr>
    </w:p>
    <w:p w:rsidR="006F0D34" w:rsidRPr="004B5B10" w:rsidRDefault="00357083" w:rsidP="004B5B10">
      <w:pPr>
        <w:spacing w:line="360" w:lineRule="auto"/>
        <w:ind w:firstLine="708"/>
        <w:jc w:val="both"/>
        <w:rPr>
          <w:rFonts w:cstheme="minorHAnsi"/>
          <w:sz w:val="24"/>
          <w:szCs w:val="24"/>
        </w:rPr>
      </w:pPr>
      <w:r w:rsidRPr="004B5B10">
        <w:rPr>
          <w:rFonts w:cstheme="minorHAnsi"/>
          <w:i/>
          <w:sz w:val="24"/>
          <w:szCs w:val="24"/>
        </w:rPr>
        <w:t>S</w:t>
      </w:r>
      <w:r w:rsidR="006F0D34" w:rsidRPr="004B5B10">
        <w:rPr>
          <w:rFonts w:cstheme="minorHAnsi"/>
          <w:i/>
          <w:sz w:val="24"/>
          <w:szCs w:val="24"/>
        </w:rPr>
        <w:t>tárnutí a stáří je specifický biologický proces, který je charakterizován tím,</w:t>
      </w:r>
      <w:r w:rsidR="00E40B17" w:rsidRPr="004B5B10">
        <w:rPr>
          <w:rFonts w:cstheme="minorHAnsi"/>
          <w:i/>
          <w:sz w:val="24"/>
          <w:szCs w:val="24"/>
        </w:rPr>
        <w:br/>
      </w:r>
      <w:r w:rsidR="006F0D34" w:rsidRPr="004B5B10">
        <w:rPr>
          <w:rFonts w:cstheme="minorHAnsi"/>
          <w:i/>
          <w:sz w:val="24"/>
          <w:szCs w:val="24"/>
        </w:rPr>
        <w:t xml:space="preserve"> že je dlouhodobě nakodovaný, je nevratný, neopakuje se, jeho povaha je různá a zanechává trvalé stopy. Jeho rozvoj se řídí druhově specifickým</w:t>
      </w:r>
      <w:r w:rsidR="006F0D34" w:rsidRPr="004B5B10">
        <w:rPr>
          <w:rFonts w:cstheme="minorHAnsi"/>
          <w:sz w:val="24"/>
          <w:szCs w:val="24"/>
        </w:rPr>
        <w:t xml:space="preserve"> </w:t>
      </w:r>
      <w:r w:rsidR="006F0D34" w:rsidRPr="004B5B10">
        <w:rPr>
          <w:rFonts w:cstheme="minorHAnsi"/>
          <w:i/>
          <w:sz w:val="24"/>
          <w:szCs w:val="24"/>
        </w:rPr>
        <w:t>zákonem. Podléhá formativním vlivům prostředí“</w:t>
      </w:r>
      <w:r w:rsidR="006F0D34" w:rsidRPr="004B5B10">
        <w:rPr>
          <w:rFonts w:cstheme="minorHAnsi"/>
          <w:sz w:val="24"/>
          <w:szCs w:val="24"/>
        </w:rPr>
        <w:t>(Dvořáčková, 9, 2012).</w:t>
      </w:r>
    </w:p>
    <w:p w:rsidR="007617D0" w:rsidRPr="004B5B10" w:rsidRDefault="00E62063" w:rsidP="004B5B10">
      <w:pPr>
        <w:spacing w:line="360" w:lineRule="auto"/>
        <w:ind w:firstLine="708"/>
        <w:jc w:val="both"/>
        <w:rPr>
          <w:rFonts w:cstheme="minorHAnsi"/>
          <w:sz w:val="24"/>
          <w:szCs w:val="24"/>
        </w:rPr>
      </w:pPr>
      <w:r w:rsidRPr="004B5B10">
        <w:rPr>
          <w:rFonts w:cstheme="minorHAnsi"/>
          <w:sz w:val="24"/>
          <w:szCs w:val="24"/>
        </w:rPr>
        <w:t>Stárnutí se věnuje celá řada teorii, publikací a dalších odborných prací a článků a stále se hledají odpovědi na otázky, například Proč s</w:t>
      </w:r>
      <w:r w:rsidR="00560BAB" w:rsidRPr="004B5B10">
        <w:rPr>
          <w:rFonts w:cstheme="minorHAnsi"/>
          <w:sz w:val="24"/>
          <w:szCs w:val="24"/>
        </w:rPr>
        <w:t>tárneme? Aktivní život ve stáří</w:t>
      </w:r>
      <w:r w:rsidRPr="004B5B10">
        <w:rPr>
          <w:rFonts w:cstheme="minorHAnsi"/>
          <w:sz w:val="24"/>
          <w:szCs w:val="24"/>
        </w:rPr>
        <w:t xml:space="preserve"> a mnoho dalších, jen odpovědi na tyto otázky nejsou bud žádné nebo zcela otevřené ale konkrétní zatím bohužel nejsou. Teorie, které se tomuto tématu věnují, jsou většinou z oblastí biologických změn, sociálních nebo psychologických jevů.</w:t>
      </w:r>
      <w:r w:rsidR="007617D0" w:rsidRPr="004B5B10">
        <w:rPr>
          <w:rFonts w:cstheme="minorHAnsi"/>
          <w:sz w:val="24"/>
          <w:szCs w:val="24"/>
        </w:rPr>
        <w:t xml:space="preserve"> Uvedla bych </w:t>
      </w:r>
      <w:r w:rsidRPr="004B5B10">
        <w:rPr>
          <w:rFonts w:cstheme="minorHAnsi"/>
          <w:sz w:val="24"/>
          <w:szCs w:val="24"/>
        </w:rPr>
        <w:t>alespoň některé vybrané teorii.</w:t>
      </w:r>
      <w:r w:rsidR="007617D0" w:rsidRPr="004B5B10">
        <w:rPr>
          <w:rFonts w:cstheme="minorHAnsi"/>
          <w:sz w:val="24"/>
          <w:szCs w:val="24"/>
        </w:rPr>
        <w:t xml:space="preserve"> Dle teorií Webera a kolektivu (</w:t>
      </w:r>
      <w:r w:rsidR="004D49DD">
        <w:rPr>
          <w:rFonts w:cstheme="minorHAnsi"/>
          <w:sz w:val="24"/>
          <w:szCs w:val="24"/>
        </w:rPr>
        <w:t>Weber, s. 13-15, 2000</w:t>
      </w:r>
      <w:r w:rsidR="007617D0" w:rsidRPr="004B5B10">
        <w:rPr>
          <w:rFonts w:cstheme="minorHAnsi"/>
          <w:sz w:val="24"/>
          <w:szCs w:val="24"/>
        </w:rPr>
        <w:t>) je možno stárnutí rozdělit na:</w:t>
      </w:r>
    </w:p>
    <w:p w:rsidR="007617D0" w:rsidRPr="004B5B10" w:rsidRDefault="007617D0" w:rsidP="004B5B10">
      <w:pPr>
        <w:pStyle w:val="Odstavecseseznamem"/>
        <w:numPr>
          <w:ilvl w:val="0"/>
          <w:numId w:val="35"/>
        </w:numPr>
        <w:spacing w:line="360" w:lineRule="auto"/>
        <w:jc w:val="both"/>
        <w:rPr>
          <w:rFonts w:cstheme="minorHAnsi"/>
          <w:sz w:val="24"/>
          <w:szCs w:val="24"/>
        </w:rPr>
      </w:pPr>
      <w:r w:rsidRPr="004B5B10">
        <w:rPr>
          <w:rFonts w:cstheme="minorHAnsi"/>
          <w:sz w:val="24"/>
          <w:szCs w:val="24"/>
        </w:rPr>
        <w:t>stochastické teorie</w:t>
      </w:r>
      <w:r w:rsidR="00E40B17" w:rsidRPr="004B5B10">
        <w:rPr>
          <w:rFonts w:cstheme="minorHAnsi"/>
          <w:sz w:val="24"/>
          <w:szCs w:val="24"/>
        </w:rPr>
        <w:t xml:space="preserve"> </w:t>
      </w:r>
      <w:r w:rsidRPr="004B5B10">
        <w:rPr>
          <w:rFonts w:cstheme="minorHAnsi"/>
          <w:sz w:val="24"/>
          <w:szCs w:val="24"/>
        </w:rPr>
        <w:t>- děje, které se stárnutí týkají, jsou nahodilé a s postupujícím věkem přibývá poruch buněčného řízení.</w:t>
      </w:r>
    </w:p>
    <w:p w:rsidR="007617D0" w:rsidRPr="004B5B10" w:rsidRDefault="007617D0" w:rsidP="004B5B10">
      <w:pPr>
        <w:pStyle w:val="Odstavecseseznamem"/>
        <w:numPr>
          <w:ilvl w:val="0"/>
          <w:numId w:val="35"/>
        </w:numPr>
        <w:spacing w:line="360" w:lineRule="auto"/>
        <w:jc w:val="both"/>
        <w:rPr>
          <w:rFonts w:cstheme="minorHAnsi"/>
          <w:sz w:val="24"/>
          <w:szCs w:val="24"/>
        </w:rPr>
      </w:pPr>
      <w:r w:rsidRPr="004B5B10">
        <w:rPr>
          <w:rFonts w:cstheme="minorHAnsi"/>
          <w:sz w:val="24"/>
          <w:szCs w:val="24"/>
        </w:rPr>
        <w:t>nestochastické – kdy je stárnutí již předem geneticky předurčeno.</w:t>
      </w:r>
    </w:p>
    <w:p w:rsidR="007617D0" w:rsidRPr="004B5B10" w:rsidRDefault="008567A0" w:rsidP="004B5B10">
      <w:pPr>
        <w:spacing w:line="360" w:lineRule="auto"/>
        <w:jc w:val="both"/>
        <w:rPr>
          <w:rFonts w:cstheme="minorHAnsi"/>
          <w:sz w:val="24"/>
          <w:szCs w:val="24"/>
        </w:rPr>
      </w:pPr>
      <w:r w:rsidRPr="004B5B10">
        <w:rPr>
          <w:rFonts w:cstheme="minorHAnsi"/>
          <w:sz w:val="24"/>
          <w:szCs w:val="24"/>
        </w:rPr>
        <w:t>Pod</w:t>
      </w:r>
      <w:r w:rsidR="007617D0" w:rsidRPr="004B5B10">
        <w:rPr>
          <w:rFonts w:cstheme="minorHAnsi"/>
          <w:sz w:val="24"/>
          <w:szCs w:val="24"/>
        </w:rPr>
        <w:t>robněji bych se věnovala těmto dvěma teoriím.</w:t>
      </w:r>
    </w:p>
    <w:p w:rsidR="007617D0" w:rsidRPr="004B5B10" w:rsidRDefault="007617D0" w:rsidP="004B5B10">
      <w:pPr>
        <w:spacing w:line="360" w:lineRule="auto"/>
        <w:jc w:val="both"/>
        <w:rPr>
          <w:rFonts w:cstheme="minorHAnsi"/>
          <w:sz w:val="24"/>
          <w:szCs w:val="24"/>
        </w:rPr>
      </w:pPr>
      <w:r w:rsidRPr="004B5B10">
        <w:rPr>
          <w:rFonts w:cstheme="minorHAnsi"/>
          <w:sz w:val="24"/>
          <w:szCs w:val="24"/>
        </w:rPr>
        <w:t>Stochastická teorie:</w:t>
      </w:r>
    </w:p>
    <w:p w:rsidR="007617D0" w:rsidRPr="004B5B10" w:rsidRDefault="008567A0" w:rsidP="004B5B10">
      <w:pPr>
        <w:pStyle w:val="Odstavecseseznamem"/>
        <w:numPr>
          <w:ilvl w:val="0"/>
          <w:numId w:val="12"/>
        </w:numPr>
        <w:spacing w:line="360" w:lineRule="auto"/>
        <w:jc w:val="both"/>
        <w:rPr>
          <w:rFonts w:cstheme="minorHAnsi"/>
          <w:sz w:val="24"/>
          <w:szCs w:val="24"/>
        </w:rPr>
      </w:pPr>
      <w:r w:rsidRPr="004B5B10">
        <w:rPr>
          <w:rFonts w:cstheme="minorHAnsi"/>
          <w:sz w:val="24"/>
          <w:szCs w:val="24"/>
        </w:rPr>
        <w:t>t</w:t>
      </w:r>
      <w:r w:rsidR="007617D0" w:rsidRPr="004B5B10">
        <w:rPr>
          <w:rFonts w:cstheme="minorHAnsi"/>
          <w:sz w:val="24"/>
          <w:szCs w:val="24"/>
        </w:rPr>
        <w:t>eorie omylů a katastrof – při kumulaci</w:t>
      </w:r>
      <w:r w:rsidRPr="004B5B10">
        <w:rPr>
          <w:rFonts w:cstheme="minorHAnsi"/>
          <w:sz w:val="24"/>
          <w:szCs w:val="24"/>
        </w:rPr>
        <w:t xml:space="preserve"> chyb v syntéze proteinů neboli</w:t>
      </w:r>
      <w:r w:rsidR="007617D0" w:rsidRPr="004B5B10">
        <w:rPr>
          <w:rFonts w:cstheme="minorHAnsi"/>
          <w:sz w:val="24"/>
          <w:szCs w:val="24"/>
        </w:rPr>
        <w:t xml:space="preserve"> bílkovin </w:t>
      </w:r>
      <w:r w:rsidRPr="004B5B10">
        <w:rPr>
          <w:rFonts w:cstheme="minorHAnsi"/>
          <w:sz w:val="24"/>
          <w:szCs w:val="24"/>
        </w:rPr>
        <w:br/>
      </w:r>
      <w:r w:rsidR="007617D0" w:rsidRPr="004B5B10">
        <w:rPr>
          <w:rFonts w:cstheme="minorHAnsi"/>
          <w:sz w:val="24"/>
          <w:szCs w:val="24"/>
        </w:rPr>
        <w:t>při</w:t>
      </w:r>
      <w:r w:rsidRPr="004B5B10">
        <w:rPr>
          <w:rFonts w:cstheme="minorHAnsi"/>
          <w:sz w:val="24"/>
          <w:szCs w:val="24"/>
        </w:rPr>
        <w:t xml:space="preserve"> jejich transkripci a translaci</w:t>
      </w:r>
      <w:r w:rsidR="007617D0" w:rsidRPr="004B5B10">
        <w:rPr>
          <w:rFonts w:cstheme="minorHAnsi"/>
          <w:sz w:val="24"/>
          <w:szCs w:val="24"/>
        </w:rPr>
        <w:t xml:space="preserve"> tak dochází ke stárnutí. </w:t>
      </w:r>
    </w:p>
    <w:p w:rsidR="007617D0" w:rsidRPr="004B5B10" w:rsidRDefault="008567A0" w:rsidP="004B5B10">
      <w:pPr>
        <w:pStyle w:val="Odstavecseseznamem"/>
        <w:numPr>
          <w:ilvl w:val="0"/>
          <w:numId w:val="12"/>
        </w:numPr>
        <w:spacing w:line="360" w:lineRule="auto"/>
        <w:jc w:val="both"/>
        <w:rPr>
          <w:rFonts w:cstheme="minorHAnsi"/>
          <w:sz w:val="24"/>
          <w:szCs w:val="24"/>
        </w:rPr>
      </w:pPr>
      <w:r w:rsidRPr="004B5B10">
        <w:rPr>
          <w:rFonts w:cstheme="minorHAnsi"/>
          <w:sz w:val="24"/>
          <w:szCs w:val="24"/>
        </w:rPr>
        <w:t>T</w:t>
      </w:r>
      <w:r w:rsidR="007617D0" w:rsidRPr="004B5B10">
        <w:rPr>
          <w:rFonts w:cstheme="minorHAnsi"/>
          <w:sz w:val="24"/>
          <w:szCs w:val="24"/>
        </w:rPr>
        <w:t>eorie překřížení – tady se jedná o přehození proteinů a dalších buněčných makromolekul</w:t>
      </w:r>
      <w:r w:rsidR="00114581" w:rsidRPr="004B5B10">
        <w:rPr>
          <w:rFonts w:cstheme="minorHAnsi"/>
          <w:sz w:val="24"/>
          <w:szCs w:val="24"/>
        </w:rPr>
        <w:t xml:space="preserve"> </w:t>
      </w:r>
      <w:r w:rsidR="007617D0" w:rsidRPr="004B5B10">
        <w:rPr>
          <w:rFonts w:cstheme="minorHAnsi"/>
          <w:sz w:val="24"/>
          <w:szCs w:val="24"/>
        </w:rPr>
        <w:t xml:space="preserve">a dochází </w:t>
      </w:r>
      <w:r w:rsidR="00BB77BE" w:rsidRPr="004B5B10">
        <w:rPr>
          <w:rFonts w:cstheme="minorHAnsi"/>
          <w:sz w:val="24"/>
          <w:szCs w:val="24"/>
        </w:rPr>
        <w:t>ke stárnutí</w:t>
      </w:r>
      <w:r w:rsidR="00114581" w:rsidRPr="004B5B10">
        <w:rPr>
          <w:rFonts w:cstheme="minorHAnsi"/>
          <w:sz w:val="24"/>
          <w:szCs w:val="24"/>
        </w:rPr>
        <w:t>.</w:t>
      </w:r>
      <w:r w:rsidR="00BB77BE" w:rsidRPr="004B5B10">
        <w:rPr>
          <w:rFonts w:cstheme="minorHAnsi"/>
          <w:sz w:val="24"/>
          <w:szCs w:val="24"/>
        </w:rPr>
        <w:t xml:space="preserve"> Orga</w:t>
      </w:r>
      <w:r w:rsidRPr="004B5B10">
        <w:rPr>
          <w:rFonts w:cstheme="minorHAnsi"/>
          <w:sz w:val="24"/>
          <w:szCs w:val="24"/>
        </w:rPr>
        <w:t xml:space="preserve">nismus na to nejčastěji reaguje na úrovni některých </w:t>
      </w:r>
      <w:r w:rsidR="00BB77BE" w:rsidRPr="004B5B10">
        <w:rPr>
          <w:rFonts w:cstheme="minorHAnsi"/>
          <w:sz w:val="24"/>
          <w:szCs w:val="24"/>
        </w:rPr>
        <w:t>tkání, n</w:t>
      </w:r>
      <w:r w:rsidRPr="004B5B10">
        <w:rPr>
          <w:rFonts w:cstheme="minorHAnsi"/>
          <w:sz w:val="24"/>
          <w:szCs w:val="24"/>
        </w:rPr>
        <w:t>a</w:t>
      </w:r>
      <w:r w:rsidR="00BB77BE" w:rsidRPr="004B5B10">
        <w:rPr>
          <w:rFonts w:cstheme="minorHAnsi"/>
          <w:sz w:val="24"/>
          <w:szCs w:val="24"/>
        </w:rPr>
        <w:t>příklad katarakty.</w:t>
      </w:r>
    </w:p>
    <w:p w:rsidR="00DB0751" w:rsidRPr="004B5B10" w:rsidRDefault="00BB77BE" w:rsidP="004B5B10">
      <w:pPr>
        <w:pStyle w:val="Odstavecseseznamem"/>
        <w:numPr>
          <w:ilvl w:val="0"/>
          <w:numId w:val="12"/>
        </w:numPr>
        <w:spacing w:line="360" w:lineRule="auto"/>
        <w:jc w:val="both"/>
        <w:rPr>
          <w:rFonts w:cstheme="minorHAnsi"/>
          <w:sz w:val="24"/>
          <w:szCs w:val="24"/>
        </w:rPr>
      </w:pPr>
      <w:r w:rsidRPr="004B5B10">
        <w:rPr>
          <w:rFonts w:cstheme="minorHAnsi"/>
          <w:sz w:val="24"/>
          <w:szCs w:val="24"/>
        </w:rPr>
        <w:t xml:space="preserve">Teorie opotřebení </w:t>
      </w:r>
      <w:r w:rsidR="00DB0751" w:rsidRPr="004B5B10">
        <w:rPr>
          <w:rFonts w:cstheme="minorHAnsi"/>
          <w:sz w:val="24"/>
          <w:szCs w:val="24"/>
        </w:rPr>
        <w:t>–</w:t>
      </w:r>
      <w:r w:rsidRPr="004B5B10">
        <w:rPr>
          <w:rFonts w:cstheme="minorHAnsi"/>
          <w:sz w:val="24"/>
          <w:szCs w:val="24"/>
        </w:rPr>
        <w:t xml:space="preserve"> </w:t>
      </w:r>
      <w:r w:rsidR="00DB0751" w:rsidRPr="004B5B10">
        <w:rPr>
          <w:rFonts w:cstheme="minorHAnsi"/>
          <w:sz w:val="24"/>
          <w:szCs w:val="24"/>
        </w:rPr>
        <w:t>v této teorii hraje důležitou roli souvis</w:t>
      </w:r>
      <w:r w:rsidR="008567A0" w:rsidRPr="004B5B10">
        <w:rPr>
          <w:rFonts w:cstheme="minorHAnsi"/>
          <w:sz w:val="24"/>
          <w:szCs w:val="24"/>
        </w:rPr>
        <w:t>l</w:t>
      </w:r>
      <w:r w:rsidR="00114581" w:rsidRPr="004B5B10">
        <w:rPr>
          <w:rFonts w:cstheme="minorHAnsi"/>
          <w:sz w:val="24"/>
          <w:szCs w:val="24"/>
        </w:rPr>
        <w:t xml:space="preserve">ost s poškozením </w:t>
      </w:r>
      <w:r w:rsidR="00DB0751" w:rsidRPr="004B5B10">
        <w:rPr>
          <w:rFonts w:cstheme="minorHAnsi"/>
          <w:sz w:val="24"/>
          <w:szCs w:val="24"/>
        </w:rPr>
        <w:t>deoxyribonukleové kyseliny během celého života. Předpokladem je citelné poš</w:t>
      </w:r>
      <w:r w:rsidR="00114581" w:rsidRPr="004B5B10">
        <w:rPr>
          <w:rFonts w:cstheme="minorHAnsi"/>
          <w:sz w:val="24"/>
          <w:szCs w:val="24"/>
        </w:rPr>
        <w:t>kozen</w:t>
      </w:r>
      <w:r w:rsidR="00DA034B" w:rsidRPr="004B5B10">
        <w:rPr>
          <w:rFonts w:cstheme="minorHAnsi"/>
          <w:sz w:val="24"/>
          <w:szCs w:val="24"/>
        </w:rPr>
        <w:t xml:space="preserve">í </w:t>
      </w:r>
      <w:r w:rsidR="00DA034B" w:rsidRPr="004B5B10">
        <w:rPr>
          <w:rFonts w:cstheme="minorHAnsi"/>
          <w:sz w:val="24"/>
          <w:szCs w:val="24"/>
        </w:rPr>
        <w:lastRenderedPageBreak/>
        <w:t>životně nenahraditelné č</w:t>
      </w:r>
      <w:r w:rsidR="00DB0751" w:rsidRPr="004B5B10">
        <w:rPr>
          <w:rFonts w:cstheme="minorHAnsi"/>
          <w:sz w:val="24"/>
          <w:szCs w:val="24"/>
        </w:rPr>
        <w:t>á</w:t>
      </w:r>
      <w:r w:rsidR="00DA034B" w:rsidRPr="004B5B10">
        <w:rPr>
          <w:rFonts w:cstheme="minorHAnsi"/>
          <w:sz w:val="24"/>
          <w:szCs w:val="24"/>
        </w:rPr>
        <w:t>stí organismu a postupného zániku jednotlivých buněk</w:t>
      </w:r>
      <w:r w:rsidR="00DB0751" w:rsidRPr="004B5B10">
        <w:rPr>
          <w:rFonts w:cstheme="minorHAnsi"/>
          <w:sz w:val="24"/>
          <w:szCs w:val="24"/>
        </w:rPr>
        <w:t xml:space="preserve"> </w:t>
      </w:r>
      <w:r w:rsidR="00EF0620" w:rsidRPr="004B5B10">
        <w:rPr>
          <w:rFonts w:cstheme="minorHAnsi"/>
          <w:sz w:val="24"/>
          <w:szCs w:val="24"/>
        </w:rPr>
        <w:br/>
      </w:r>
      <w:r w:rsidR="00DB0751" w:rsidRPr="004B5B10">
        <w:rPr>
          <w:rFonts w:cstheme="minorHAnsi"/>
          <w:sz w:val="24"/>
          <w:szCs w:val="24"/>
        </w:rPr>
        <w:t>až k poškození celého organismu.</w:t>
      </w:r>
    </w:p>
    <w:p w:rsidR="00C9674D" w:rsidRPr="004B5B10" w:rsidRDefault="00DA034B" w:rsidP="004B5B10">
      <w:pPr>
        <w:pStyle w:val="Odstavecseseznamem"/>
        <w:numPr>
          <w:ilvl w:val="0"/>
          <w:numId w:val="12"/>
        </w:numPr>
        <w:spacing w:line="360" w:lineRule="auto"/>
        <w:jc w:val="both"/>
        <w:rPr>
          <w:rFonts w:cstheme="minorHAnsi"/>
          <w:sz w:val="24"/>
          <w:szCs w:val="24"/>
        </w:rPr>
      </w:pPr>
      <w:r w:rsidRPr="004B5B10">
        <w:rPr>
          <w:rFonts w:cstheme="minorHAnsi"/>
          <w:sz w:val="24"/>
          <w:szCs w:val="24"/>
        </w:rPr>
        <w:t xml:space="preserve">Teorie volných radikálů - zde </w:t>
      </w:r>
      <w:r w:rsidR="00DB0751" w:rsidRPr="004B5B10">
        <w:rPr>
          <w:rFonts w:cstheme="minorHAnsi"/>
          <w:sz w:val="24"/>
          <w:szCs w:val="24"/>
        </w:rPr>
        <w:t xml:space="preserve">se </w:t>
      </w:r>
      <w:r w:rsidRPr="004B5B10">
        <w:rPr>
          <w:rFonts w:cstheme="minorHAnsi"/>
          <w:sz w:val="24"/>
          <w:szCs w:val="24"/>
        </w:rPr>
        <w:t>jedná o poškození membránových protein</w:t>
      </w:r>
      <w:r w:rsidR="00DB0751" w:rsidRPr="004B5B10">
        <w:rPr>
          <w:rFonts w:cstheme="minorHAnsi"/>
          <w:sz w:val="24"/>
          <w:szCs w:val="24"/>
        </w:rPr>
        <w:t>ů</w:t>
      </w:r>
      <w:r w:rsidRPr="004B5B10">
        <w:rPr>
          <w:rFonts w:cstheme="minorHAnsi"/>
          <w:sz w:val="24"/>
          <w:szCs w:val="24"/>
        </w:rPr>
        <w:t xml:space="preserve">, </w:t>
      </w:r>
      <w:r w:rsidR="00C9674D" w:rsidRPr="004B5B10">
        <w:rPr>
          <w:rFonts w:cstheme="minorHAnsi"/>
          <w:sz w:val="24"/>
          <w:szCs w:val="24"/>
        </w:rPr>
        <w:t>enzymů a deoxyribonukleové kyseliny prostř</w:t>
      </w:r>
      <w:r w:rsidRPr="004B5B10">
        <w:rPr>
          <w:rFonts w:cstheme="minorHAnsi"/>
          <w:sz w:val="24"/>
          <w:szCs w:val="24"/>
        </w:rPr>
        <w:t>ednictvím superoxidových radi</w:t>
      </w:r>
      <w:r w:rsidR="00C9674D" w:rsidRPr="004B5B10">
        <w:rPr>
          <w:rFonts w:cstheme="minorHAnsi"/>
          <w:sz w:val="24"/>
          <w:szCs w:val="24"/>
        </w:rPr>
        <w:t>kálů kyslíku.</w:t>
      </w:r>
    </w:p>
    <w:p w:rsidR="00DA034B" w:rsidRPr="004B5B10" w:rsidRDefault="00DA034B" w:rsidP="004B5B10">
      <w:pPr>
        <w:pStyle w:val="Odstavecseseznamem"/>
        <w:spacing w:line="360" w:lineRule="auto"/>
        <w:jc w:val="both"/>
        <w:rPr>
          <w:rFonts w:cstheme="minorHAnsi"/>
          <w:sz w:val="24"/>
          <w:szCs w:val="24"/>
        </w:rPr>
      </w:pPr>
    </w:p>
    <w:p w:rsidR="00C9674D" w:rsidRPr="004B5B10" w:rsidRDefault="00C9674D" w:rsidP="004B5B10">
      <w:pPr>
        <w:spacing w:line="360" w:lineRule="auto"/>
        <w:jc w:val="both"/>
        <w:rPr>
          <w:rFonts w:cstheme="minorHAnsi"/>
          <w:sz w:val="24"/>
          <w:szCs w:val="24"/>
        </w:rPr>
      </w:pPr>
      <w:r w:rsidRPr="004B5B10">
        <w:rPr>
          <w:rFonts w:cstheme="minorHAnsi"/>
          <w:sz w:val="24"/>
          <w:szCs w:val="24"/>
        </w:rPr>
        <w:t>Nestochastické teorie :</w:t>
      </w:r>
    </w:p>
    <w:p w:rsidR="00C9674D" w:rsidRPr="004B5B10" w:rsidRDefault="00E433E9" w:rsidP="004B5B10">
      <w:pPr>
        <w:pStyle w:val="Odstavecseseznamem"/>
        <w:numPr>
          <w:ilvl w:val="0"/>
          <w:numId w:val="13"/>
        </w:numPr>
        <w:spacing w:line="360" w:lineRule="auto"/>
        <w:jc w:val="both"/>
        <w:rPr>
          <w:rFonts w:cstheme="minorHAnsi"/>
          <w:sz w:val="24"/>
          <w:szCs w:val="24"/>
        </w:rPr>
      </w:pPr>
      <w:r w:rsidRPr="004B5B10">
        <w:rPr>
          <w:rFonts w:cstheme="minorHAnsi"/>
          <w:sz w:val="24"/>
          <w:szCs w:val="24"/>
        </w:rPr>
        <w:t xml:space="preserve">pecemakerová teorie - </w:t>
      </w:r>
      <w:r w:rsidR="00D52B16" w:rsidRPr="004B5B10">
        <w:rPr>
          <w:rFonts w:cstheme="minorHAnsi"/>
          <w:sz w:val="24"/>
          <w:szCs w:val="24"/>
        </w:rPr>
        <w:t xml:space="preserve">nebo také teorie genetických hodin. V této teorii se hovoří </w:t>
      </w:r>
      <w:r w:rsidRPr="004B5B10">
        <w:rPr>
          <w:rFonts w:cstheme="minorHAnsi"/>
          <w:sz w:val="24"/>
          <w:szCs w:val="24"/>
        </w:rPr>
        <w:br/>
      </w:r>
      <w:r w:rsidR="00D52B16" w:rsidRPr="004B5B10">
        <w:rPr>
          <w:rFonts w:cstheme="minorHAnsi"/>
          <w:sz w:val="24"/>
          <w:szCs w:val="24"/>
        </w:rPr>
        <w:t>o</w:t>
      </w:r>
      <w:r w:rsidRPr="004B5B10">
        <w:rPr>
          <w:rFonts w:cstheme="minorHAnsi"/>
          <w:sz w:val="24"/>
          <w:szCs w:val="24"/>
        </w:rPr>
        <w:t xml:space="preserve"> naprogramování určitých orgánů</w:t>
      </w:r>
      <w:r w:rsidR="00D52B16" w:rsidRPr="004B5B10">
        <w:rPr>
          <w:rFonts w:cstheme="minorHAnsi"/>
          <w:sz w:val="24"/>
          <w:szCs w:val="24"/>
        </w:rPr>
        <w:t xml:space="preserve"> nebo i</w:t>
      </w:r>
      <w:r w:rsidRPr="004B5B10">
        <w:rPr>
          <w:rFonts w:cstheme="minorHAnsi"/>
          <w:sz w:val="24"/>
          <w:szCs w:val="24"/>
        </w:rPr>
        <w:t xml:space="preserve"> celých orgánových systémů již</w:t>
      </w:r>
      <w:r w:rsidR="00D52B16" w:rsidRPr="004B5B10">
        <w:rPr>
          <w:rFonts w:cstheme="minorHAnsi"/>
          <w:sz w:val="24"/>
          <w:szCs w:val="24"/>
        </w:rPr>
        <w:t xml:space="preserve"> za gen</w:t>
      </w:r>
      <w:r w:rsidRPr="004B5B10">
        <w:rPr>
          <w:rFonts w:cstheme="minorHAnsi"/>
          <w:sz w:val="24"/>
          <w:szCs w:val="24"/>
        </w:rPr>
        <w:t>eticky dané na určitou dobu ži</w:t>
      </w:r>
      <w:r w:rsidR="00D52B16" w:rsidRPr="004B5B10">
        <w:rPr>
          <w:rFonts w:cstheme="minorHAnsi"/>
          <w:sz w:val="24"/>
          <w:szCs w:val="24"/>
        </w:rPr>
        <w:t>v</w:t>
      </w:r>
      <w:r w:rsidRPr="004B5B10">
        <w:rPr>
          <w:rFonts w:cstheme="minorHAnsi"/>
          <w:sz w:val="24"/>
          <w:szCs w:val="24"/>
        </w:rPr>
        <w:t>ota. M</w:t>
      </w:r>
      <w:r w:rsidR="00D52B16" w:rsidRPr="004B5B10">
        <w:rPr>
          <w:rFonts w:cstheme="minorHAnsi"/>
          <w:sz w:val="24"/>
          <w:szCs w:val="24"/>
        </w:rPr>
        <w:t>ůžeme jej poz</w:t>
      </w:r>
      <w:r w:rsidRPr="004B5B10">
        <w:rPr>
          <w:rFonts w:cstheme="minorHAnsi"/>
          <w:sz w:val="24"/>
          <w:szCs w:val="24"/>
        </w:rPr>
        <w:t>orovat již v do</w:t>
      </w:r>
      <w:r w:rsidR="00D52B16" w:rsidRPr="004B5B10">
        <w:rPr>
          <w:rFonts w:cstheme="minorHAnsi"/>
          <w:sz w:val="24"/>
          <w:szCs w:val="24"/>
        </w:rPr>
        <w:t>bě adolescence</w:t>
      </w:r>
      <w:r w:rsidRPr="004B5B10">
        <w:rPr>
          <w:rFonts w:cstheme="minorHAnsi"/>
          <w:sz w:val="24"/>
          <w:szCs w:val="24"/>
        </w:rPr>
        <w:t>,</w:t>
      </w:r>
      <w:r w:rsidR="00D52B16" w:rsidRPr="004B5B10">
        <w:rPr>
          <w:rFonts w:cstheme="minorHAnsi"/>
          <w:sz w:val="24"/>
          <w:szCs w:val="24"/>
        </w:rPr>
        <w:t xml:space="preserve"> například involuce týmů</w:t>
      </w:r>
      <w:r w:rsidRPr="004B5B10">
        <w:rPr>
          <w:rFonts w:cstheme="minorHAnsi"/>
          <w:sz w:val="24"/>
          <w:szCs w:val="24"/>
        </w:rPr>
        <w:t xml:space="preserve"> </w:t>
      </w:r>
      <w:r w:rsidR="00D52B16" w:rsidRPr="004B5B10">
        <w:rPr>
          <w:rFonts w:cstheme="minorHAnsi"/>
          <w:sz w:val="24"/>
          <w:szCs w:val="24"/>
        </w:rPr>
        <w:t>(</w:t>
      </w:r>
      <w:r w:rsidRPr="004B5B10">
        <w:rPr>
          <w:rFonts w:cstheme="minorHAnsi"/>
          <w:sz w:val="24"/>
          <w:szCs w:val="24"/>
        </w:rPr>
        <w:t>zmenšení brzlíků</w:t>
      </w:r>
      <w:r w:rsidR="00D52B16" w:rsidRPr="004B5B10">
        <w:rPr>
          <w:rFonts w:cstheme="minorHAnsi"/>
          <w:sz w:val="24"/>
          <w:szCs w:val="24"/>
        </w:rPr>
        <w:t xml:space="preserve"> během přirozený</w:t>
      </w:r>
      <w:r w:rsidRPr="004B5B10">
        <w:rPr>
          <w:rFonts w:cstheme="minorHAnsi"/>
          <w:sz w:val="24"/>
          <w:szCs w:val="24"/>
        </w:rPr>
        <w:t>ch změn v organismu</w:t>
      </w:r>
      <w:r w:rsidR="00D52B16" w:rsidRPr="004B5B10">
        <w:rPr>
          <w:rFonts w:cstheme="minorHAnsi"/>
          <w:sz w:val="24"/>
          <w:szCs w:val="24"/>
        </w:rPr>
        <w:t>, pře</w:t>
      </w:r>
      <w:r w:rsidRPr="004B5B10">
        <w:rPr>
          <w:rFonts w:cstheme="minorHAnsi"/>
          <w:sz w:val="24"/>
          <w:szCs w:val="24"/>
        </w:rPr>
        <w:t xml:space="preserve">devším při stárnutí a také pokles funkce </w:t>
      </w:r>
      <w:r w:rsidR="00D52B16" w:rsidRPr="004B5B10">
        <w:rPr>
          <w:rFonts w:cstheme="minorHAnsi"/>
          <w:sz w:val="24"/>
          <w:szCs w:val="24"/>
        </w:rPr>
        <w:t>B</w:t>
      </w:r>
      <w:r w:rsidRPr="004B5B10">
        <w:rPr>
          <w:rFonts w:cstheme="minorHAnsi"/>
          <w:sz w:val="24"/>
          <w:szCs w:val="24"/>
        </w:rPr>
        <w:t>, především</w:t>
      </w:r>
      <w:r w:rsidR="00D52B16" w:rsidRPr="004B5B10">
        <w:rPr>
          <w:rFonts w:cstheme="minorHAnsi"/>
          <w:sz w:val="24"/>
          <w:szCs w:val="24"/>
        </w:rPr>
        <w:t xml:space="preserve"> T lymfocytů. </w:t>
      </w:r>
    </w:p>
    <w:p w:rsidR="00D52B16" w:rsidRPr="004B5B10" w:rsidRDefault="00E433E9" w:rsidP="004B5B10">
      <w:pPr>
        <w:pStyle w:val="Odstavecseseznamem"/>
        <w:numPr>
          <w:ilvl w:val="0"/>
          <w:numId w:val="13"/>
        </w:numPr>
        <w:spacing w:line="360" w:lineRule="auto"/>
        <w:jc w:val="both"/>
        <w:rPr>
          <w:rFonts w:cstheme="minorHAnsi"/>
          <w:sz w:val="24"/>
          <w:szCs w:val="24"/>
        </w:rPr>
      </w:pPr>
      <w:r w:rsidRPr="004B5B10">
        <w:rPr>
          <w:rFonts w:cstheme="minorHAnsi"/>
          <w:sz w:val="24"/>
          <w:szCs w:val="24"/>
        </w:rPr>
        <w:t xml:space="preserve">Genetická teorie vychází </w:t>
      </w:r>
      <w:r w:rsidR="00D52B16" w:rsidRPr="004B5B10">
        <w:rPr>
          <w:rFonts w:cstheme="minorHAnsi"/>
          <w:sz w:val="24"/>
          <w:szCs w:val="24"/>
        </w:rPr>
        <w:t>z předpokladu určené délky života jednotlivých živočišných druhů.</w:t>
      </w:r>
      <w:r w:rsidR="009D3735" w:rsidRPr="004B5B10">
        <w:rPr>
          <w:rFonts w:cstheme="minorHAnsi"/>
          <w:sz w:val="24"/>
          <w:szCs w:val="24"/>
        </w:rPr>
        <w:t xml:space="preserve"> Dokumentují to na živ</w:t>
      </w:r>
      <w:r w:rsidRPr="004B5B10">
        <w:rPr>
          <w:rFonts w:cstheme="minorHAnsi"/>
          <w:sz w:val="24"/>
          <w:szCs w:val="24"/>
        </w:rPr>
        <w:t>otě jednovaječných dvojčat a po</w:t>
      </w:r>
      <w:r w:rsidR="009D3735" w:rsidRPr="004B5B10">
        <w:rPr>
          <w:rFonts w:cstheme="minorHAnsi"/>
          <w:sz w:val="24"/>
          <w:szCs w:val="24"/>
        </w:rPr>
        <w:t>dobné stř</w:t>
      </w:r>
      <w:r w:rsidRPr="004B5B10">
        <w:rPr>
          <w:rFonts w:cstheme="minorHAnsi"/>
          <w:sz w:val="24"/>
          <w:szCs w:val="24"/>
        </w:rPr>
        <w:t xml:space="preserve">ední délky jejich života a dalších sourozenců může být </w:t>
      </w:r>
      <w:r w:rsidR="009D3735" w:rsidRPr="004B5B10">
        <w:rPr>
          <w:rFonts w:cstheme="minorHAnsi"/>
          <w:sz w:val="24"/>
          <w:szCs w:val="24"/>
        </w:rPr>
        <w:t>odlišná.</w:t>
      </w:r>
    </w:p>
    <w:p w:rsidR="009D3735" w:rsidRPr="004B5B10" w:rsidRDefault="00FB7676" w:rsidP="004B5B10">
      <w:pPr>
        <w:spacing w:line="360" w:lineRule="auto"/>
        <w:ind w:firstLine="360"/>
        <w:jc w:val="both"/>
        <w:rPr>
          <w:rFonts w:cstheme="minorHAnsi"/>
          <w:sz w:val="24"/>
          <w:szCs w:val="24"/>
        </w:rPr>
      </w:pPr>
      <w:r w:rsidRPr="004B5B10">
        <w:rPr>
          <w:rFonts w:cstheme="minorHAnsi"/>
          <w:sz w:val="24"/>
          <w:szCs w:val="24"/>
        </w:rPr>
        <w:t>Další teorie</w:t>
      </w:r>
      <w:r w:rsidR="009D3735" w:rsidRPr="004B5B10">
        <w:rPr>
          <w:rFonts w:cstheme="minorHAnsi"/>
          <w:sz w:val="24"/>
          <w:szCs w:val="24"/>
        </w:rPr>
        <w:t xml:space="preserve"> jiných a</w:t>
      </w:r>
      <w:r w:rsidRPr="004B5B10">
        <w:rPr>
          <w:rFonts w:cstheme="minorHAnsi"/>
          <w:sz w:val="24"/>
          <w:szCs w:val="24"/>
        </w:rPr>
        <w:t xml:space="preserve">utorů například </w:t>
      </w:r>
      <w:r w:rsidR="009D3735" w:rsidRPr="004B5B10">
        <w:rPr>
          <w:rFonts w:cstheme="minorHAnsi"/>
          <w:sz w:val="24"/>
          <w:szCs w:val="24"/>
        </w:rPr>
        <w:t>Pearl dle Jarošové (</w:t>
      </w:r>
      <w:r w:rsidR="00F101CA">
        <w:rPr>
          <w:rFonts w:cstheme="minorHAnsi"/>
          <w:sz w:val="24"/>
          <w:szCs w:val="24"/>
        </w:rPr>
        <w:t>Jarošová, s. 13, 2006</w:t>
      </w:r>
      <w:r w:rsidRPr="004B5B10">
        <w:rPr>
          <w:rFonts w:cstheme="minorHAnsi"/>
          <w:sz w:val="24"/>
          <w:szCs w:val="24"/>
        </w:rPr>
        <w:t>) představil T</w:t>
      </w:r>
      <w:r w:rsidR="009D3735" w:rsidRPr="004B5B10">
        <w:rPr>
          <w:rFonts w:cstheme="minorHAnsi"/>
          <w:sz w:val="24"/>
          <w:szCs w:val="24"/>
        </w:rPr>
        <w:t>e</w:t>
      </w:r>
      <w:r w:rsidRPr="004B5B10">
        <w:rPr>
          <w:rFonts w:cstheme="minorHAnsi"/>
          <w:sz w:val="24"/>
          <w:szCs w:val="24"/>
        </w:rPr>
        <w:t>o</w:t>
      </w:r>
      <w:r w:rsidR="009D3735" w:rsidRPr="004B5B10">
        <w:rPr>
          <w:rFonts w:cstheme="minorHAnsi"/>
          <w:sz w:val="24"/>
          <w:szCs w:val="24"/>
        </w:rPr>
        <w:t>rii</w:t>
      </w:r>
      <w:r w:rsidRPr="004B5B10">
        <w:rPr>
          <w:rFonts w:cstheme="minorHAnsi"/>
          <w:sz w:val="24"/>
          <w:szCs w:val="24"/>
        </w:rPr>
        <w:t xml:space="preserve"> o rychlosti života</w:t>
      </w:r>
      <w:r w:rsidR="009D3735" w:rsidRPr="004B5B10">
        <w:rPr>
          <w:rFonts w:cstheme="minorHAnsi"/>
          <w:sz w:val="24"/>
          <w:szCs w:val="24"/>
        </w:rPr>
        <w:t>.</w:t>
      </w:r>
      <w:r w:rsidRPr="004B5B10">
        <w:rPr>
          <w:rFonts w:cstheme="minorHAnsi"/>
          <w:sz w:val="24"/>
          <w:szCs w:val="24"/>
        </w:rPr>
        <w:t xml:space="preserve"> Autoři vycházejí </w:t>
      </w:r>
      <w:r w:rsidR="009D3735" w:rsidRPr="004B5B10">
        <w:rPr>
          <w:rFonts w:cstheme="minorHAnsi"/>
          <w:sz w:val="24"/>
          <w:szCs w:val="24"/>
        </w:rPr>
        <w:t>z rychlosti vydávané energie během života. Zajímavé zjištění j</w:t>
      </w:r>
      <w:r w:rsidR="005F3E02" w:rsidRPr="004B5B10">
        <w:rPr>
          <w:rFonts w:cstheme="minorHAnsi"/>
          <w:sz w:val="24"/>
          <w:szCs w:val="24"/>
        </w:rPr>
        <w:t>e podle Sohala, který se zabýval měřením</w:t>
      </w:r>
      <w:r w:rsidR="009D3735" w:rsidRPr="004B5B10">
        <w:rPr>
          <w:rFonts w:cstheme="minorHAnsi"/>
          <w:sz w:val="24"/>
          <w:szCs w:val="24"/>
        </w:rPr>
        <w:t xml:space="preserve"> f</w:t>
      </w:r>
      <w:r w:rsidR="005F3E02" w:rsidRPr="004B5B10">
        <w:rPr>
          <w:rFonts w:cstheme="minorHAnsi"/>
          <w:sz w:val="24"/>
          <w:szCs w:val="24"/>
        </w:rPr>
        <w:t>yzické aktivity v rámci pop</w:t>
      </w:r>
      <w:r w:rsidR="009D3735" w:rsidRPr="004B5B10">
        <w:rPr>
          <w:rFonts w:cstheme="minorHAnsi"/>
          <w:sz w:val="24"/>
          <w:szCs w:val="24"/>
        </w:rPr>
        <w:t>ula</w:t>
      </w:r>
      <w:r w:rsidR="005F3E02" w:rsidRPr="004B5B10">
        <w:rPr>
          <w:rFonts w:cstheme="minorHAnsi"/>
          <w:sz w:val="24"/>
          <w:szCs w:val="24"/>
        </w:rPr>
        <w:t>ce, a dle něj aktivně</w:t>
      </w:r>
      <w:r w:rsidR="009D3735" w:rsidRPr="004B5B10">
        <w:rPr>
          <w:rFonts w:cstheme="minorHAnsi"/>
          <w:sz w:val="24"/>
          <w:szCs w:val="24"/>
        </w:rPr>
        <w:t xml:space="preserve"> pohybující se lidé</w:t>
      </w:r>
      <w:r w:rsidR="005F3E02" w:rsidRPr="004B5B10">
        <w:rPr>
          <w:rFonts w:cstheme="minorHAnsi"/>
          <w:sz w:val="24"/>
          <w:szCs w:val="24"/>
        </w:rPr>
        <w:t xml:space="preserve"> </w:t>
      </w:r>
      <w:r w:rsidR="009D3735" w:rsidRPr="004B5B10">
        <w:rPr>
          <w:rFonts w:cstheme="minorHAnsi"/>
          <w:sz w:val="24"/>
          <w:szCs w:val="24"/>
        </w:rPr>
        <w:t>mají kratší dél</w:t>
      </w:r>
      <w:r w:rsidR="005F3E02" w:rsidRPr="004B5B10">
        <w:rPr>
          <w:rFonts w:cstheme="minorHAnsi"/>
          <w:sz w:val="24"/>
          <w:szCs w:val="24"/>
        </w:rPr>
        <w:t>ku živo</w:t>
      </w:r>
      <w:r w:rsidR="009D3735" w:rsidRPr="004B5B10">
        <w:rPr>
          <w:rFonts w:cstheme="minorHAnsi"/>
          <w:sz w:val="24"/>
          <w:szCs w:val="24"/>
        </w:rPr>
        <w:t>t</w:t>
      </w:r>
      <w:r w:rsidR="005F3E02" w:rsidRPr="004B5B10">
        <w:rPr>
          <w:rFonts w:cstheme="minorHAnsi"/>
          <w:sz w:val="24"/>
          <w:szCs w:val="24"/>
        </w:rPr>
        <w:t>a než méně aktivní</w:t>
      </w:r>
      <w:r w:rsidR="009D3735" w:rsidRPr="004B5B10">
        <w:rPr>
          <w:rFonts w:cstheme="minorHAnsi"/>
          <w:sz w:val="24"/>
          <w:szCs w:val="24"/>
        </w:rPr>
        <w:t xml:space="preserve"> jedinci. Sociá</w:t>
      </w:r>
      <w:r w:rsidR="005F3E02" w:rsidRPr="004B5B10">
        <w:rPr>
          <w:rFonts w:cstheme="minorHAnsi"/>
          <w:sz w:val="24"/>
          <w:szCs w:val="24"/>
        </w:rPr>
        <w:t xml:space="preserve">lní teorie se </w:t>
      </w:r>
      <w:r w:rsidR="009D3735" w:rsidRPr="004B5B10">
        <w:rPr>
          <w:rFonts w:cstheme="minorHAnsi"/>
          <w:sz w:val="24"/>
          <w:szCs w:val="24"/>
        </w:rPr>
        <w:t>věnují struktuře společnosti a její sociální změnou</w:t>
      </w:r>
      <w:r w:rsidR="005F3E02" w:rsidRPr="004B5B10">
        <w:rPr>
          <w:rFonts w:cstheme="minorHAnsi"/>
          <w:sz w:val="24"/>
          <w:szCs w:val="24"/>
        </w:rPr>
        <w:t xml:space="preserve">, jež má </w:t>
      </w:r>
      <w:r w:rsidR="00357083" w:rsidRPr="004B5B10">
        <w:rPr>
          <w:rFonts w:cstheme="minorHAnsi"/>
          <w:sz w:val="24"/>
          <w:szCs w:val="24"/>
        </w:rPr>
        <w:t>ovlivňovat</w:t>
      </w:r>
      <w:r w:rsidR="005F3E02" w:rsidRPr="004B5B10">
        <w:rPr>
          <w:rFonts w:cstheme="minorHAnsi"/>
          <w:sz w:val="24"/>
          <w:szCs w:val="24"/>
        </w:rPr>
        <w:t xml:space="preserve"> stárnutí</w:t>
      </w:r>
      <w:r w:rsidR="009D3735" w:rsidRPr="004B5B10">
        <w:rPr>
          <w:rFonts w:cstheme="minorHAnsi"/>
          <w:sz w:val="24"/>
          <w:szCs w:val="24"/>
        </w:rPr>
        <w:t>.</w:t>
      </w:r>
      <w:r w:rsidR="005F3E02" w:rsidRPr="004B5B10">
        <w:rPr>
          <w:rFonts w:cstheme="minorHAnsi"/>
          <w:sz w:val="24"/>
          <w:szCs w:val="24"/>
        </w:rPr>
        <w:t xml:space="preserve"> </w:t>
      </w:r>
      <w:r w:rsidR="009D3735" w:rsidRPr="004B5B10">
        <w:rPr>
          <w:rFonts w:cstheme="minorHAnsi"/>
          <w:sz w:val="24"/>
          <w:szCs w:val="24"/>
        </w:rPr>
        <w:t xml:space="preserve">Dle počtu seniorů </w:t>
      </w:r>
      <w:r w:rsidR="005F3E02" w:rsidRPr="004B5B10">
        <w:rPr>
          <w:rFonts w:cstheme="minorHAnsi"/>
          <w:sz w:val="24"/>
          <w:szCs w:val="24"/>
        </w:rPr>
        <w:t>se k nim staví společnost</w:t>
      </w:r>
      <w:r w:rsidR="009D3735" w:rsidRPr="004B5B10">
        <w:rPr>
          <w:rFonts w:cstheme="minorHAnsi"/>
          <w:sz w:val="24"/>
          <w:szCs w:val="24"/>
        </w:rPr>
        <w:t xml:space="preserve"> a při vysokém</w:t>
      </w:r>
      <w:r w:rsidR="005F3E02" w:rsidRPr="004B5B10">
        <w:rPr>
          <w:rFonts w:cstheme="minorHAnsi"/>
          <w:sz w:val="24"/>
          <w:szCs w:val="24"/>
        </w:rPr>
        <w:t xml:space="preserve"> </w:t>
      </w:r>
      <w:r w:rsidR="009D3735" w:rsidRPr="004B5B10">
        <w:rPr>
          <w:rFonts w:cstheme="minorHAnsi"/>
          <w:sz w:val="24"/>
          <w:szCs w:val="24"/>
        </w:rPr>
        <w:t>počtu tak dochází k </w:t>
      </w:r>
      <w:r w:rsidR="005F3E02" w:rsidRPr="004B5B10">
        <w:rPr>
          <w:rFonts w:cstheme="minorHAnsi"/>
          <w:sz w:val="24"/>
          <w:szCs w:val="24"/>
        </w:rPr>
        <w:t>devalvaci jejich sociálního statusu a naopak při</w:t>
      </w:r>
      <w:r w:rsidR="009D3735" w:rsidRPr="004B5B10">
        <w:rPr>
          <w:rFonts w:cstheme="minorHAnsi"/>
          <w:sz w:val="24"/>
          <w:szCs w:val="24"/>
        </w:rPr>
        <w:t xml:space="preserve"> jejich menším poč</w:t>
      </w:r>
      <w:r w:rsidR="005F3E02" w:rsidRPr="004B5B10">
        <w:rPr>
          <w:rFonts w:cstheme="minorHAnsi"/>
          <w:sz w:val="24"/>
          <w:szCs w:val="24"/>
        </w:rPr>
        <w:t>t</w:t>
      </w:r>
      <w:r w:rsidR="009D3735" w:rsidRPr="004B5B10">
        <w:rPr>
          <w:rFonts w:cstheme="minorHAnsi"/>
          <w:sz w:val="24"/>
          <w:szCs w:val="24"/>
        </w:rPr>
        <w:t>u je</w:t>
      </w:r>
      <w:r w:rsidR="005F3E02" w:rsidRPr="004B5B10">
        <w:rPr>
          <w:rFonts w:cstheme="minorHAnsi"/>
          <w:sz w:val="24"/>
          <w:szCs w:val="24"/>
        </w:rPr>
        <w:t xml:space="preserve"> jejich sociální status vyšší (</w:t>
      </w:r>
      <w:r w:rsidR="009D3735" w:rsidRPr="004B5B10">
        <w:rPr>
          <w:rFonts w:cstheme="minorHAnsi"/>
          <w:sz w:val="24"/>
          <w:szCs w:val="24"/>
        </w:rPr>
        <w:t>Jarošová,</w:t>
      </w:r>
      <w:r w:rsidR="00F101CA">
        <w:rPr>
          <w:rFonts w:cstheme="minorHAnsi"/>
          <w:sz w:val="24"/>
          <w:szCs w:val="24"/>
        </w:rPr>
        <w:t xml:space="preserve"> </w:t>
      </w:r>
      <w:r w:rsidR="00F101CA">
        <w:rPr>
          <w:rFonts w:cstheme="minorHAnsi"/>
          <w:sz w:val="24"/>
          <w:szCs w:val="24"/>
        </w:rPr>
        <w:br/>
        <w:t>s. 15, 2006</w:t>
      </w:r>
      <w:r w:rsidR="009D3735" w:rsidRPr="004B5B10">
        <w:rPr>
          <w:rFonts w:cstheme="minorHAnsi"/>
          <w:sz w:val="24"/>
          <w:szCs w:val="24"/>
        </w:rPr>
        <w:t>)</w:t>
      </w:r>
      <w:r w:rsidR="005F3E02" w:rsidRPr="004B5B10">
        <w:rPr>
          <w:rFonts w:cstheme="minorHAnsi"/>
          <w:sz w:val="24"/>
          <w:szCs w:val="24"/>
        </w:rPr>
        <w:t>.</w:t>
      </w:r>
      <w:r w:rsidR="00AE1BA1" w:rsidRPr="004B5B10">
        <w:rPr>
          <w:rFonts w:cstheme="minorHAnsi"/>
          <w:sz w:val="24"/>
          <w:szCs w:val="24"/>
        </w:rPr>
        <w:t xml:space="preserve"> U teorie aktivity</w:t>
      </w:r>
      <w:r w:rsidR="00DA3E68" w:rsidRPr="004B5B10">
        <w:rPr>
          <w:rFonts w:cstheme="minorHAnsi"/>
          <w:sz w:val="24"/>
          <w:szCs w:val="24"/>
        </w:rPr>
        <w:t xml:space="preserve"> </w:t>
      </w:r>
      <w:r w:rsidR="00EF0620" w:rsidRPr="004B5B10">
        <w:rPr>
          <w:rFonts w:cstheme="minorHAnsi"/>
          <w:sz w:val="24"/>
          <w:szCs w:val="24"/>
        </w:rPr>
        <w:t xml:space="preserve">se </w:t>
      </w:r>
      <w:r w:rsidR="00DA3E68" w:rsidRPr="004B5B10">
        <w:rPr>
          <w:rFonts w:cstheme="minorHAnsi"/>
          <w:sz w:val="24"/>
          <w:szCs w:val="24"/>
        </w:rPr>
        <w:t>vych</w:t>
      </w:r>
      <w:r w:rsidR="00EF0620" w:rsidRPr="004B5B10">
        <w:rPr>
          <w:rFonts w:cstheme="minorHAnsi"/>
          <w:sz w:val="24"/>
          <w:szCs w:val="24"/>
        </w:rPr>
        <w:t xml:space="preserve">ází z aktivní </w:t>
      </w:r>
      <w:r w:rsidR="00DA3E68" w:rsidRPr="004B5B10">
        <w:rPr>
          <w:rFonts w:cstheme="minorHAnsi"/>
          <w:sz w:val="24"/>
          <w:szCs w:val="24"/>
        </w:rPr>
        <w:t>činnosti člověk</w:t>
      </w:r>
      <w:r w:rsidR="00EF0620" w:rsidRPr="004B5B10">
        <w:rPr>
          <w:rFonts w:cstheme="minorHAnsi"/>
          <w:sz w:val="24"/>
          <w:szCs w:val="24"/>
        </w:rPr>
        <w:t>a</w:t>
      </w:r>
      <w:r w:rsidR="00DA3E68" w:rsidRPr="004B5B10">
        <w:rPr>
          <w:rFonts w:cstheme="minorHAnsi"/>
          <w:sz w:val="24"/>
          <w:szCs w:val="24"/>
        </w:rPr>
        <w:t xml:space="preserve"> a tak i ve stáří </w:t>
      </w:r>
      <w:r w:rsidR="00EF0620" w:rsidRPr="004B5B10">
        <w:rPr>
          <w:rFonts w:cstheme="minorHAnsi"/>
          <w:sz w:val="24"/>
          <w:szCs w:val="24"/>
        </w:rPr>
        <w:t xml:space="preserve">je </w:t>
      </w:r>
      <w:r w:rsidR="00DA3E68" w:rsidRPr="004B5B10">
        <w:rPr>
          <w:rFonts w:cstheme="minorHAnsi"/>
          <w:sz w:val="24"/>
          <w:szCs w:val="24"/>
        </w:rPr>
        <w:t>zdraví</w:t>
      </w:r>
      <w:r w:rsidR="00242347" w:rsidRPr="004B5B10">
        <w:rPr>
          <w:rFonts w:cstheme="minorHAnsi"/>
          <w:sz w:val="24"/>
          <w:szCs w:val="24"/>
        </w:rPr>
        <w:br/>
      </w:r>
      <w:r w:rsidR="00DA3E68" w:rsidRPr="004B5B10">
        <w:rPr>
          <w:rFonts w:cstheme="minorHAnsi"/>
          <w:sz w:val="24"/>
          <w:szCs w:val="24"/>
        </w:rPr>
        <w:t xml:space="preserve"> a celková spokojenost, u teorie neangažovaností dle Kalishe (</w:t>
      </w:r>
      <w:r w:rsidR="00F101CA">
        <w:rPr>
          <w:rFonts w:cstheme="minorHAnsi"/>
          <w:sz w:val="24"/>
          <w:szCs w:val="24"/>
        </w:rPr>
        <w:t>Kalish,</w:t>
      </w:r>
      <w:r w:rsidR="00F101CA" w:rsidRPr="00F101CA">
        <w:rPr>
          <w:rFonts w:cstheme="minorHAnsi"/>
          <w:sz w:val="24"/>
          <w:szCs w:val="24"/>
        </w:rPr>
        <w:t xml:space="preserve"> </w:t>
      </w:r>
      <w:r w:rsidR="00F101CA">
        <w:rPr>
          <w:rFonts w:cstheme="minorHAnsi"/>
          <w:sz w:val="24"/>
          <w:szCs w:val="24"/>
        </w:rPr>
        <w:t>s. 139–</w:t>
      </w:r>
      <w:r w:rsidR="00F101CA" w:rsidRPr="004B5B10">
        <w:rPr>
          <w:rFonts w:cstheme="minorHAnsi"/>
          <w:sz w:val="24"/>
          <w:szCs w:val="24"/>
        </w:rPr>
        <w:t>140</w:t>
      </w:r>
      <w:r w:rsidR="00F101CA">
        <w:rPr>
          <w:rFonts w:cstheme="minorHAnsi"/>
          <w:sz w:val="24"/>
          <w:szCs w:val="24"/>
        </w:rPr>
        <w:t xml:space="preserve"> ,</w:t>
      </w:r>
      <w:r w:rsidR="00DA3E68" w:rsidRPr="004B5B10">
        <w:rPr>
          <w:rFonts w:cstheme="minorHAnsi"/>
          <w:sz w:val="24"/>
          <w:szCs w:val="24"/>
        </w:rPr>
        <w:t>1978</w:t>
      </w:r>
      <w:r w:rsidR="00EF0620" w:rsidRPr="004B5B10">
        <w:rPr>
          <w:rFonts w:cstheme="minorHAnsi"/>
          <w:sz w:val="24"/>
          <w:szCs w:val="24"/>
        </w:rPr>
        <w:t>)</w:t>
      </w:r>
      <w:r w:rsidR="00F101CA">
        <w:rPr>
          <w:rFonts w:cstheme="minorHAnsi"/>
          <w:sz w:val="24"/>
          <w:szCs w:val="24"/>
        </w:rPr>
        <w:br/>
      </w:r>
      <w:r w:rsidR="00EF0620" w:rsidRPr="004B5B10">
        <w:rPr>
          <w:rFonts w:cstheme="minorHAnsi"/>
          <w:sz w:val="24"/>
          <w:szCs w:val="24"/>
        </w:rPr>
        <w:t xml:space="preserve"> je zase důležité</w:t>
      </w:r>
      <w:r w:rsidR="00DA3E68" w:rsidRPr="004B5B10">
        <w:rPr>
          <w:rFonts w:cstheme="minorHAnsi"/>
          <w:sz w:val="24"/>
          <w:szCs w:val="24"/>
        </w:rPr>
        <w:t xml:space="preserve"> vyrovnání se s podstatnou redukcí aktivit ve stáří. Další te</w:t>
      </w:r>
      <w:r w:rsidR="00242347" w:rsidRPr="004B5B10">
        <w:rPr>
          <w:rFonts w:cstheme="minorHAnsi"/>
          <w:sz w:val="24"/>
          <w:szCs w:val="24"/>
        </w:rPr>
        <w:t>orie kontinuity</w:t>
      </w:r>
      <w:r w:rsidR="00242347" w:rsidRPr="004B5B10">
        <w:rPr>
          <w:rFonts w:cstheme="minorHAnsi"/>
          <w:sz w:val="24"/>
          <w:szCs w:val="24"/>
        </w:rPr>
        <w:br/>
        <w:t xml:space="preserve"> a diskontinuity</w:t>
      </w:r>
      <w:r w:rsidR="00DA3E68" w:rsidRPr="004B5B10">
        <w:rPr>
          <w:rFonts w:cstheme="minorHAnsi"/>
          <w:sz w:val="24"/>
          <w:szCs w:val="24"/>
        </w:rPr>
        <w:t xml:space="preserve"> j</w:t>
      </w:r>
      <w:r w:rsidR="00B9361A" w:rsidRPr="004B5B10">
        <w:rPr>
          <w:rFonts w:cstheme="minorHAnsi"/>
          <w:sz w:val="24"/>
          <w:szCs w:val="24"/>
        </w:rPr>
        <w:t>e zase důležitá v rámce celého života</w:t>
      </w:r>
      <w:r w:rsidR="00DA3E68" w:rsidRPr="004B5B10">
        <w:rPr>
          <w:rFonts w:cstheme="minorHAnsi"/>
          <w:sz w:val="24"/>
          <w:szCs w:val="24"/>
        </w:rPr>
        <w:t xml:space="preserve"> a reflek</w:t>
      </w:r>
      <w:r w:rsidR="00B9361A" w:rsidRPr="004B5B10">
        <w:rPr>
          <w:rFonts w:cstheme="minorHAnsi"/>
          <w:sz w:val="24"/>
          <w:szCs w:val="24"/>
        </w:rPr>
        <w:t xml:space="preserve">tuje tak střední část života, </w:t>
      </w:r>
      <w:r w:rsidR="00DA3E68" w:rsidRPr="004B5B10">
        <w:rPr>
          <w:rFonts w:cstheme="minorHAnsi"/>
          <w:sz w:val="24"/>
          <w:szCs w:val="24"/>
        </w:rPr>
        <w:t>platí pravidlo, více změn je větší diskontinuita. Podle Jarošové (</w:t>
      </w:r>
      <w:r w:rsidR="00F101CA">
        <w:rPr>
          <w:rFonts w:cstheme="minorHAnsi"/>
          <w:sz w:val="24"/>
          <w:szCs w:val="24"/>
        </w:rPr>
        <w:t>Jarošová, s. 15, 2006</w:t>
      </w:r>
      <w:r w:rsidR="00242347" w:rsidRPr="004B5B10">
        <w:rPr>
          <w:rFonts w:cstheme="minorHAnsi"/>
          <w:sz w:val="24"/>
          <w:szCs w:val="24"/>
        </w:rPr>
        <w:t>)</w:t>
      </w:r>
      <w:r w:rsidR="00F101CA">
        <w:rPr>
          <w:rFonts w:cstheme="minorHAnsi"/>
          <w:sz w:val="24"/>
          <w:szCs w:val="24"/>
        </w:rPr>
        <w:br/>
      </w:r>
      <w:r w:rsidR="00242347" w:rsidRPr="004B5B10">
        <w:rPr>
          <w:rFonts w:cstheme="minorHAnsi"/>
          <w:sz w:val="24"/>
          <w:szCs w:val="24"/>
        </w:rPr>
        <w:t xml:space="preserve"> je </w:t>
      </w:r>
      <w:r w:rsidR="00DA3E68" w:rsidRPr="004B5B10">
        <w:rPr>
          <w:rFonts w:cstheme="minorHAnsi"/>
          <w:sz w:val="24"/>
          <w:szCs w:val="24"/>
        </w:rPr>
        <w:t>celkově stárnutí multifaktoriální a skládá se jak z genetického základ</w:t>
      </w:r>
      <w:r w:rsidR="00242347" w:rsidRPr="004B5B10">
        <w:rPr>
          <w:rFonts w:cstheme="minorHAnsi"/>
          <w:sz w:val="24"/>
          <w:szCs w:val="24"/>
        </w:rPr>
        <w:t>u tak i vlivy vnější</w:t>
      </w:r>
      <w:r w:rsidR="00F101CA">
        <w:rPr>
          <w:rFonts w:cstheme="minorHAnsi"/>
          <w:sz w:val="24"/>
          <w:szCs w:val="24"/>
        </w:rPr>
        <w:br/>
      </w:r>
      <w:r w:rsidR="00242347" w:rsidRPr="004B5B10">
        <w:rPr>
          <w:rFonts w:cstheme="minorHAnsi"/>
          <w:sz w:val="24"/>
          <w:szCs w:val="24"/>
        </w:rPr>
        <w:t xml:space="preserve"> a vnitřní, </w:t>
      </w:r>
      <w:r w:rsidR="00560BAB" w:rsidRPr="004B5B10">
        <w:rPr>
          <w:rFonts w:cstheme="minorHAnsi"/>
          <w:sz w:val="24"/>
          <w:szCs w:val="24"/>
        </w:rPr>
        <w:t>zdůrazňuje</w:t>
      </w:r>
      <w:r w:rsidR="00DA3E68" w:rsidRPr="004B5B10">
        <w:rPr>
          <w:rFonts w:cstheme="minorHAnsi"/>
          <w:sz w:val="24"/>
          <w:szCs w:val="24"/>
        </w:rPr>
        <w:t xml:space="preserve"> také neprověřenou jednotlivých teorii a jen dílčí zaměřenost.</w:t>
      </w:r>
    </w:p>
    <w:p w:rsidR="00C158FF" w:rsidRPr="004B5B10" w:rsidRDefault="00242347" w:rsidP="004B5B10">
      <w:pPr>
        <w:spacing w:line="360" w:lineRule="auto"/>
        <w:jc w:val="both"/>
        <w:rPr>
          <w:rFonts w:cstheme="minorHAnsi"/>
          <w:sz w:val="24"/>
          <w:szCs w:val="24"/>
        </w:rPr>
      </w:pPr>
      <w:r w:rsidRPr="004B5B10">
        <w:rPr>
          <w:rFonts w:cstheme="minorHAnsi"/>
          <w:noProof/>
          <w:sz w:val="24"/>
          <w:szCs w:val="24"/>
          <w:lang w:eastAsia="cs-CZ"/>
        </w:rPr>
        <w:lastRenderedPageBreak/>
        <w:drawing>
          <wp:inline distT="0" distB="0" distL="0" distR="0">
            <wp:extent cx="5775822" cy="3500688"/>
            <wp:effectExtent l="19050" t="0" r="0" b="0"/>
            <wp:docPr id="1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82512" cy="3504743"/>
                    </a:xfrm>
                    <a:prstGeom prst="rect">
                      <a:avLst/>
                    </a:prstGeom>
                    <a:noFill/>
                    <a:ln w="9525">
                      <a:noFill/>
                      <a:miter lim="800000"/>
                      <a:headEnd/>
                      <a:tailEnd/>
                    </a:ln>
                  </pic:spPr>
                </pic:pic>
              </a:graphicData>
            </a:graphic>
          </wp:inline>
        </w:drawing>
      </w:r>
    </w:p>
    <w:p w:rsidR="00C158FF" w:rsidRPr="004B5B10" w:rsidRDefault="00093ECA" w:rsidP="004B5B10">
      <w:pPr>
        <w:spacing w:line="360" w:lineRule="auto"/>
        <w:jc w:val="both"/>
        <w:rPr>
          <w:rFonts w:cstheme="minorHAnsi"/>
          <w:sz w:val="24"/>
          <w:szCs w:val="24"/>
        </w:rPr>
      </w:pPr>
      <w:r w:rsidRPr="004B5B10">
        <w:rPr>
          <w:rFonts w:cstheme="minorHAnsi"/>
          <w:sz w:val="24"/>
          <w:szCs w:val="24"/>
        </w:rPr>
        <w:t xml:space="preserve">Přehled změn ve stáří </w:t>
      </w:r>
      <w:r w:rsidR="00C158FF" w:rsidRPr="004B5B10">
        <w:rPr>
          <w:rFonts w:cstheme="minorHAnsi"/>
          <w:sz w:val="24"/>
          <w:szCs w:val="24"/>
        </w:rPr>
        <w:t>podle Vengl</w:t>
      </w:r>
      <w:r w:rsidR="00242347" w:rsidRPr="004B5B10">
        <w:rPr>
          <w:rFonts w:cstheme="minorHAnsi"/>
          <w:sz w:val="24"/>
          <w:szCs w:val="24"/>
        </w:rPr>
        <w:t>á</w:t>
      </w:r>
      <w:r w:rsidR="00C158FF" w:rsidRPr="004B5B10">
        <w:rPr>
          <w:rFonts w:cstheme="minorHAnsi"/>
          <w:sz w:val="24"/>
          <w:szCs w:val="24"/>
        </w:rPr>
        <w:t>řové</w:t>
      </w:r>
      <w:r w:rsidRPr="004B5B10">
        <w:rPr>
          <w:rFonts w:cstheme="minorHAnsi"/>
          <w:sz w:val="24"/>
          <w:szCs w:val="24"/>
        </w:rPr>
        <w:t xml:space="preserve"> (Venglářová</w:t>
      </w:r>
      <w:r w:rsidR="00C158FF" w:rsidRPr="004B5B10">
        <w:rPr>
          <w:rFonts w:cstheme="minorHAnsi"/>
          <w:sz w:val="24"/>
          <w:szCs w:val="24"/>
        </w:rPr>
        <w:t xml:space="preserve">, </w:t>
      </w:r>
      <w:r w:rsidRPr="004B5B10">
        <w:rPr>
          <w:rFonts w:cstheme="minorHAnsi"/>
          <w:sz w:val="24"/>
          <w:szCs w:val="24"/>
        </w:rPr>
        <w:t>s. 12, 2007</w:t>
      </w:r>
      <w:r w:rsidR="00C158FF" w:rsidRPr="004B5B10">
        <w:rPr>
          <w:rFonts w:cstheme="minorHAnsi"/>
          <w:sz w:val="24"/>
          <w:szCs w:val="24"/>
        </w:rPr>
        <w:t>)</w:t>
      </w:r>
    </w:p>
    <w:p w:rsidR="00DC50B3" w:rsidRPr="004B5B10" w:rsidRDefault="00DC50B3" w:rsidP="004B5B10">
      <w:pPr>
        <w:spacing w:line="360" w:lineRule="auto"/>
        <w:ind w:firstLine="708"/>
        <w:jc w:val="both"/>
        <w:rPr>
          <w:rFonts w:cstheme="minorHAnsi"/>
          <w:sz w:val="24"/>
          <w:szCs w:val="24"/>
        </w:rPr>
      </w:pPr>
      <w:r w:rsidRPr="004B5B10">
        <w:rPr>
          <w:rFonts w:cstheme="minorHAnsi"/>
          <w:sz w:val="24"/>
          <w:szCs w:val="24"/>
        </w:rPr>
        <w:t>Na výše uvedené tabulce můžeme pozorovat</w:t>
      </w:r>
      <w:r w:rsidR="00055324" w:rsidRPr="004B5B10">
        <w:rPr>
          <w:rFonts w:cstheme="minorHAnsi"/>
          <w:sz w:val="24"/>
          <w:szCs w:val="24"/>
        </w:rPr>
        <w:t>,</w:t>
      </w:r>
      <w:r w:rsidRPr="004B5B10">
        <w:rPr>
          <w:rFonts w:cstheme="minorHAnsi"/>
          <w:sz w:val="24"/>
          <w:szCs w:val="24"/>
        </w:rPr>
        <w:t xml:space="preserve"> jaké jsem změny</w:t>
      </w:r>
      <w:r w:rsidR="00055324" w:rsidRPr="004B5B10">
        <w:rPr>
          <w:rFonts w:cstheme="minorHAnsi"/>
          <w:sz w:val="24"/>
          <w:szCs w:val="24"/>
        </w:rPr>
        <w:t xml:space="preserve"> ve stáří</w:t>
      </w:r>
      <w:r w:rsidR="004312AD" w:rsidRPr="004B5B10">
        <w:rPr>
          <w:rFonts w:cstheme="minorHAnsi"/>
          <w:sz w:val="24"/>
          <w:szCs w:val="24"/>
        </w:rPr>
        <w:t>,</w:t>
      </w:r>
      <w:r w:rsidR="00055324" w:rsidRPr="004B5B10">
        <w:rPr>
          <w:rFonts w:cstheme="minorHAnsi"/>
          <w:sz w:val="24"/>
          <w:szCs w:val="24"/>
        </w:rPr>
        <w:t xml:space="preserve"> a to </w:t>
      </w:r>
      <w:r w:rsidRPr="004B5B10">
        <w:rPr>
          <w:rFonts w:cstheme="minorHAnsi"/>
          <w:sz w:val="24"/>
          <w:szCs w:val="24"/>
        </w:rPr>
        <w:t>v rovině tělesných, psychických a</w:t>
      </w:r>
      <w:r w:rsidR="00055324" w:rsidRPr="004B5B10">
        <w:rPr>
          <w:rFonts w:cstheme="minorHAnsi"/>
          <w:sz w:val="24"/>
          <w:szCs w:val="24"/>
        </w:rPr>
        <w:t xml:space="preserve"> sociálních změn, kterým se nyní</w:t>
      </w:r>
      <w:r w:rsidRPr="004B5B10">
        <w:rPr>
          <w:rFonts w:cstheme="minorHAnsi"/>
          <w:sz w:val="24"/>
          <w:szCs w:val="24"/>
        </w:rPr>
        <w:t xml:space="preserve"> budeme věnovat podrobněji.</w:t>
      </w:r>
      <w:r w:rsidR="00055324" w:rsidRPr="004B5B10">
        <w:rPr>
          <w:rFonts w:cstheme="minorHAnsi"/>
          <w:sz w:val="24"/>
          <w:szCs w:val="24"/>
        </w:rPr>
        <w:t xml:space="preserve"> </w:t>
      </w:r>
      <w:r w:rsidRPr="004B5B10">
        <w:rPr>
          <w:rFonts w:cstheme="minorHAnsi"/>
          <w:sz w:val="24"/>
          <w:szCs w:val="24"/>
        </w:rPr>
        <w:t>Tělesné změny</w:t>
      </w:r>
      <w:r w:rsidR="004B04E1" w:rsidRPr="004B5B10">
        <w:rPr>
          <w:rFonts w:cstheme="minorHAnsi"/>
          <w:sz w:val="24"/>
          <w:szCs w:val="24"/>
        </w:rPr>
        <w:t xml:space="preserve"> mají za následek větší somatick</w:t>
      </w:r>
      <w:r w:rsidR="00055324" w:rsidRPr="004B5B10">
        <w:rPr>
          <w:rFonts w:cstheme="minorHAnsi"/>
          <w:sz w:val="24"/>
          <w:szCs w:val="24"/>
        </w:rPr>
        <w:t xml:space="preserve">é pozorování. Senior pozoruje </w:t>
      </w:r>
      <w:r w:rsidR="004B04E1" w:rsidRPr="004B5B10">
        <w:rPr>
          <w:rFonts w:cstheme="minorHAnsi"/>
          <w:sz w:val="24"/>
          <w:szCs w:val="24"/>
        </w:rPr>
        <w:t>změny vzhledu, ubývá</w:t>
      </w:r>
      <w:r w:rsidR="00055324" w:rsidRPr="004B5B10">
        <w:rPr>
          <w:rFonts w:cstheme="minorHAnsi"/>
          <w:sz w:val="24"/>
          <w:szCs w:val="24"/>
        </w:rPr>
        <w:t>ní</w:t>
      </w:r>
      <w:r w:rsidR="004B04E1" w:rsidRPr="004B5B10">
        <w:rPr>
          <w:rFonts w:cstheme="minorHAnsi"/>
          <w:sz w:val="24"/>
          <w:szCs w:val="24"/>
        </w:rPr>
        <w:t xml:space="preserve"> </w:t>
      </w:r>
      <w:r w:rsidR="00055324" w:rsidRPr="004B5B10">
        <w:rPr>
          <w:rFonts w:cstheme="minorHAnsi"/>
          <w:sz w:val="24"/>
          <w:szCs w:val="24"/>
        </w:rPr>
        <w:t xml:space="preserve">svalové hmoty ale také změnu termoregulace. </w:t>
      </w:r>
      <w:r w:rsidR="004B04E1" w:rsidRPr="004B5B10">
        <w:rPr>
          <w:rFonts w:cstheme="minorHAnsi"/>
          <w:sz w:val="24"/>
          <w:szCs w:val="24"/>
        </w:rPr>
        <w:t>Mění se pohyblivost</w:t>
      </w:r>
      <w:r w:rsidR="00055324" w:rsidRPr="004B5B10">
        <w:rPr>
          <w:rFonts w:cstheme="minorHAnsi"/>
          <w:sz w:val="24"/>
          <w:szCs w:val="24"/>
        </w:rPr>
        <w:t>, díky degenerativním změnám</w:t>
      </w:r>
      <w:r w:rsidR="004B04E1" w:rsidRPr="004B5B10">
        <w:rPr>
          <w:rFonts w:cstheme="minorHAnsi"/>
          <w:sz w:val="24"/>
          <w:szCs w:val="24"/>
        </w:rPr>
        <w:t xml:space="preserve"> kloubu,</w:t>
      </w:r>
      <w:r w:rsidR="00055324" w:rsidRPr="004B5B10">
        <w:rPr>
          <w:rFonts w:cstheme="minorHAnsi"/>
          <w:sz w:val="24"/>
          <w:szCs w:val="24"/>
        </w:rPr>
        <w:t xml:space="preserve"> problémy jim působí změna trávícího systé</w:t>
      </w:r>
      <w:r w:rsidR="004B04E1" w:rsidRPr="004B5B10">
        <w:rPr>
          <w:rFonts w:cstheme="minorHAnsi"/>
          <w:sz w:val="24"/>
          <w:szCs w:val="24"/>
        </w:rPr>
        <w:t xml:space="preserve">mu a vylučování. Všechny </w:t>
      </w:r>
      <w:r w:rsidR="00055324" w:rsidRPr="004B5B10">
        <w:rPr>
          <w:rFonts w:cstheme="minorHAnsi"/>
          <w:sz w:val="24"/>
          <w:szCs w:val="24"/>
        </w:rPr>
        <w:t xml:space="preserve">tyto změny je omezují v pohybu a tím pádem </w:t>
      </w:r>
      <w:r w:rsidR="004B04E1" w:rsidRPr="004B5B10">
        <w:rPr>
          <w:rFonts w:cstheme="minorHAnsi"/>
          <w:sz w:val="24"/>
          <w:szCs w:val="24"/>
        </w:rPr>
        <w:t xml:space="preserve">ve společnosti a musí tak měnit </w:t>
      </w:r>
      <w:r w:rsidR="00055324" w:rsidRPr="004B5B10">
        <w:rPr>
          <w:rFonts w:cstheme="minorHAnsi"/>
          <w:sz w:val="24"/>
          <w:szCs w:val="24"/>
        </w:rPr>
        <w:t>své životní návyky, je pro ně složité požádat o pomoc.</w:t>
      </w:r>
      <w:r w:rsidR="004B04E1" w:rsidRPr="004B5B10">
        <w:rPr>
          <w:rFonts w:cstheme="minorHAnsi"/>
          <w:sz w:val="24"/>
          <w:szCs w:val="24"/>
        </w:rPr>
        <w:t xml:space="preserve"> V rámci psychických změn</w:t>
      </w:r>
      <w:r w:rsidR="00F950D0" w:rsidRPr="004B5B10">
        <w:rPr>
          <w:rFonts w:cstheme="minorHAnsi"/>
          <w:sz w:val="24"/>
          <w:szCs w:val="24"/>
        </w:rPr>
        <w:t xml:space="preserve"> ča</w:t>
      </w:r>
      <w:r w:rsidR="00B9361A" w:rsidRPr="004B5B10">
        <w:rPr>
          <w:rFonts w:cstheme="minorHAnsi"/>
          <w:sz w:val="24"/>
          <w:szCs w:val="24"/>
        </w:rPr>
        <w:t>sto dochází ke zhoršení pamět</w:t>
      </w:r>
      <w:r w:rsidR="001020AF" w:rsidRPr="004B5B10">
        <w:rPr>
          <w:rFonts w:cstheme="minorHAnsi"/>
          <w:sz w:val="24"/>
          <w:szCs w:val="24"/>
        </w:rPr>
        <w:t>i</w:t>
      </w:r>
      <w:r w:rsidR="00B9361A" w:rsidRPr="004B5B10">
        <w:rPr>
          <w:rFonts w:cstheme="minorHAnsi"/>
          <w:sz w:val="24"/>
          <w:szCs w:val="24"/>
        </w:rPr>
        <w:t xml:space="preserve">, </w:t>
      </w:r>
      <w:r w:rsidR="001020AF" w:rsidRPr="004B5B10">
        <w:rPr>
          <w:rFonts w:cstheme="minorHAnsi"/>
          <w:sz w:val="24"/>
          <w:szCs w:val="24"/>
        </w:rPr>
        <w:t>objevuje se nedůvěřivost, je</w:t>
      </w:r>
      <w:r w:rsidR="00F950D0" w:rsidRPr="004B5B10">
        <w:rPr>
          <w:rFonts w:cstheme="minorHAnsi"/>
          <w:sz w:val="24"/>
          <w:szCs w:val="24"/>
        </w:rPr>
        <w:t xml:space="preserve"> již problém osvojit si něco nového</w:t>
      </w:r>
      <w:r w:rsidR="00B9361A" w:rsidRPr="004B5B10">
        <w:rPr>
          <w:rFonts w:cstheme="minorHAnsi"/>
          <w:sz w:val="24"/>
          <w:szCs w:val="24"/>
        </w:rPr>
        <w:t>, klesá</w:t>
      </w:r>
      <w:r w:rsidR="00F950D0" w:rsidRPr="004B5B10">
        <w:rPr>
          <w:rFonts w:cstheme="minorHAnsi"/>
          <w:sz w:val="24"/>
          <w:szCs w:val="24"/>
        </w:rPr>
        <w:t xml:space="preserve"> </w:t>
      </w:r>
      <w:r w:rsidR="001020AF" w:rsidRPr="004B5B10">
        <w:rPr>
          <w:rFonts w:cstheme="minorHAnsi"/>
          <w:sz w:val="24"/>
          <w:szCs w:val="24"/>
        </w:rPr>
        <w:t>podstatně sebedůvěry, objevuje se emoční labilita a celkově se mění úsudek a vnímání. V otázce sociálních změn je zásadní odchod do penze a s tím spojená změna životního stylu, popřípadě stěhování do domovů seniorů, k dětem, příbuzným, také finanční obtíže, ztráty blízkých lidí a osamělost.</w:t>
      </w:r>
    </w:p>
    <w:p w:rsidR="0002645F" w:rsidRPr="004B5B10" w:rsidRDefault="0002645F" w:rsidP="004B5B10">
      <w:pPr>
        <w:spacing w:line="360" w:lineRule="auto"/>
        <w:jc w:val="both"/>
        <w:rPr>
          <w:rFonts w:cstheme="minorHAnsi"/>
          <w:sz w:val="24"/>
          <w:szCs w:val="24"/>
        </w:rPr>
      </w:pPr>
    </w:p>
    <w:p w:rsidR="00044232" w:rsidRPr="004B5B10" w:rsidRDefault="00044232" w:rsidP="004B5B10">
      <w:pPr>
        <w:spacing w:line="360" w:lineRule="auto"/>
        <w:jc w:val="both"/>
        <w:rPr>
          <w:rFonts w:cstheme="minorHAnsi"/>
          <w:sz w:val="24"/>
          <w:szCs w:val="24"/>
        </w:rPr>
      </w:pPr>
    </w:p>
    <w:p w:rsidR="00044232" w:rsidRPr="004B5B10" w:rsidRDefault="00044232" w:rsidP="004B5B10">
      <w:pPr>
        <w:spacing w:line="360" w:lineRule="auto"/>
        <w:jc w:val="both"/>
        <w:rPr>
          <w:rFonts w:cstheme="minorHAnsi"/>
          <w:sz w:val="24"/>
          <w:szCs w:val="24"/>
        </w:rPr>
      </w:pPr>
    </w:p>
    <w:p w:rsidR="002329EB" w:rsidRPr="00FE5060" w:rsidRDefault="00DB0751" w:rsidP="004B5B10">
      <w:pPr>
        <w:pStyle w:val="Nadpis2"/>
        <w:spacing w:line="360" w:lineRule="auto"/>
        <w:jc w:val="both"/>
        <w:rPr>
          <w:rFonts w:asciiTheme="minorHAnsi" w:hAnsiTheme="minorHAnsi" w:cstheme="minorHAnsi"/>
          <w:color w:val="auto"/>
          <w:sz w:val="24"/>
          <w:szCs w:val="24"/>
        </w:rPr>
      </w:pPr>
      <w:r w:rsidRPr="004B5B10">
        <w:rPr>
          <w:rFonts w:asciiTheme="minorHAnsi" w:hAnsiTheme="minorHAnsi" w:cstheme="minorHAnsi"/>
          <w:noProof/>
          <w:sz w:val="24"/>
          <w:szCs w:val="24"/>
          <w:lang w:eastAsia="cs-CZ"/>
        </w:rPr>
        <w:lastRenderedPageBreak/>
        <w:t xml:space="preserve"> </w:t>
      </w:r>
      <w:bookmarkStart w:id="5" w:name="_Toc150184142"/>
      <w:r w:rsidR="00B23532" w:rsidRPr="00FE5060">
        <w:rPr>
          <w:rFonts w:asciiTheme="minorHAnsi" w:hAnsiTheme="minorHAnsi" w:cstheme="minorHAnsi"/>
          <w:color w:val="auto"/>
          <w:sz w:val="24"/>
          <w:szCs w:val="24"/>
        </w:rPr>
        <w:t>1.2</w:t>
      </w:r>
      <w:r w:rsidR="00560BAB" w:rsidRPr="00FE5060">
        <w:rPr>
          <w:rFonts w:asciiTheme="minorHAnsi" w:hAnsiTheme="minorHAnsi" w:cstheme="minorHAnsi"/>
          <w:color w:val="auto"/>
          <w:sz w:val="24"/>
          <w:szCs w:val="24"/>
        </w:rPr>
        <w:t xml:space="preserve"> </w:t>
      </w:r>
      <w:r w:rsidR="002329EB" w:rsidRPr="00FE5060">
        <w:rPr>
          <w:rFonts w:asciiTheme="minorHAnsi" w:hAnsiTheme="minorHAnsi" w:cstheme="minorHAnsi"/>
          <w:color w:val="auto"/>
          <w:sz w:val="24"/>
          <w:szCs w:val="24"/>
        </w:rPr>
        <w:t>Aspekty stárnutí</w:t>
      </w:r>
      <w:bookmarkEnd w:id="5"/>
    </w:p>
    <w:p w:rsidR="00560BAB" w:rsidRPr="004B5B10" w:rsidRDefault="00560BAB" w:rsidP="004B5B10">
      <w:pPr>
        <w:spacing w:line="360" w:lineRule="auto"/>
        <w:jc w:val="both"/>
        <w:rPr>
          <w:rFonts w:cstheme="minorHAnsi"/>
          <w:sz w:val="24"/>
          <w:szCs w:val="24"/>
          <w:lang w:eastAsia="cs-CZ"/>
        </w:rPr>
      </w:pPr>
    </w:p>
    <w:p w:rsidR="002329EB" w:rsidRPr="004B5B10" w:rsidRDefault="002329EB" w:rsidP="004B5B10">
      <w:pPr>
        <w:spacing w:line="360" w:lineRule="auto"/>
        <w:ind w:firstLine="708"/>
        <w:jc w:val="both"/>
        <w:rPr>
          <w:rFonts w:cstheme="minorHAnsi"/>
          <w:noProof/>
          <w:sz w:val="24"/>
          <w:szCs w:val="24"/>
          <w:lang w:eastAsia="cs-CZ"/>
        </w:rPr>
      </w:pPr>
      <w:r w:rsidRPr="004B5B10">
        <w:rPr>
          <w:rFonts w:cstheme="minorHAnsi"/>
          <w:noProof/>
          <w:sz w:val="24"/>
          <w:szCs w:val="24"/>
          <w:lang w:eastAsia="cs-CZ"/>
        </w:rPr>
        <w:t>Stárnutí a jeho p</w:t>
      </w:r>
      <w:r w:rsidR="00677257" w:rsidRPr="004B5B10">
        <w:rPr>
          <w:rFonts w:cstheme="minorHAnsi"/>
          <w:noProof/>
          <w:sz w:val="24"/>
          <w:szCs w:val="24"/>
          <w:lang w:eastAsia="cs-CZ"/>
        </w:rPr>
        <w:t>růběh je</w:t>
      </w:r>
      <w:r w:rsidRPr="004B5B10">
        <w:rPr>
          <w:rFonts w:cstheme="minorHAnsi"/>
          <w:noProof/>
          <w:sz w:val="24"/>
          <w:szCs w:val="24"/>
          <w:lang w:eastAsia="cs-CZ"/>
        </w:rPr>
        <w:t xml:space="preserve"> ovlivněn mnoha faktory</w:t>
      </w:r>
      <w:r w:rsidR="000A27BB" w:rsidRPr="004B5B10">
        <w:rPr>
          <w:rFonts w:cstheme="minorHAnsi"/>
          <w:noProof/>
          <w:sz w:val="24"/>
          <w:szCs w:val="24"/>
          <w:lang w:eastAsia="cs-CZ"/>
        </w:rPr>
        <w:t xml:space="preserve"> a okolnostmi, mezi ně patří</w:t>
      </w:r>
      <w:r w:rsidR="00677257" w:rsidRPr="004B5B10">
        <w:rPr>
          <w:rFonts w:cstheme="minorHAnsi"/>
          <w:noProof/>
          <w:sz w:val="24"/>
          <w:szCs w:val="24"/>
          <w:lang w:eastAsia="cs-CZ"/>
        </w:rPr>
        <w:t xml:space="preserve"> celkový úbytek fyzických a psychických sil </w:t>
      </w:r>
      <w:r w:rsidR="000A27BB" w:rsidRPr="004B5B10">
        <w:rPr>
          <w:rFonts w:cstheme="minorHAnsi"/>
          <w:noProof/>
          <w:sz w:val="24"/>
          <w:szCs w:val="24"/>
          <w:lang w:eastAsia="cs-CZ"/>
        </w:rPr>
        <w:t>a také omezení v sociální oblasti.</w:t>
      </w:r>
    </w:p>
    <w:p w:rsidR="00AB0F76" w:rsidRPr="004B5B10" w:rsidRDefault="00B32933" w:rsidP="004B5B10">
      <w:pPr>
        <w:spacing w:line="360" w:lineRule="auto"/>
        <w:ind w:firstLine="708"/>
        <w:jc w:val="both"/>
        <w:rPr>
          <w:rFonts w:cstheme="minorHAnsi"/>
          <w:sz w:val="24"/>
          <w:szCs w:val="24"/>
        </w:rPr>
      </w:pPr>
      <w:r w:rsidRPr="004B5B10">
        <w:rPr>
          <w:rFonts w:cstheme="minorHAnsi"/>
          <w:noProof/>
          <w:sz w:val="24"/>
          <w:szCs w:val="24"/>
          <w:lang w:eastAsia="cs-CZ"/>
        </w:rPr>
        <w:t>Biologické</w:t>
      </w:r>
      <w:r w:rsidR="002459E8" w:rsidRPr="004B5B10">
        <w:rPr>
          <w:rFonts w:cstheme="minorHAnsi"/>
          <w:noProof/>
          <w:sz w:val="24"/>
          <w:szCs w:val="24"/>
          <w:lang w:eastAsia="cs-CZ"/>
        </w:rPr>
        <w:t xml:space="preserve"> aspekty stárnutí s</w:t>
      </w:r>
      <w:r w:rsidR="00357083" w:rsidRPr="004B5B10">
        <w:rPr>
          <w:rFonts w:cstheme="minorHAnsi"/>
          <w:noProof/>
          <w:sz w:val="24"/>
          <w:szCs w:val="24"/>
          <w:lang w:eastAsia="cs-CZ"/>
        </w:rPr>
        <w:t>e týkají tělesných změn napříč c</w:t>
      </w:r>
      <w:r w:rsidR="002459E8" w:rsidRPr="004B5B10">
        <w:rPr>
          <w:rFonts w:cstheme="minorHAnsi"/>
          <w:noProof/>
          <w:sz w:val="24"/>
          <w:szCs w:val="24"/>
          <w:lang w:eastAsia="cs-CZ"/>
        </w:rPr>
        <w:t>elým organismem.</w:t>
      </w:r>
      <w:r w:rsidR="00EF0620" w:rsidRPr="004B5B10">
        <w:rPr>
          <w:rFonts w:cstheme="minorHAnsi"/>
          <w:noProof/>
          <w:sz w:val="24"/>
          <w:szCs w:val="24"/>
          <w:lang w:eastAsia="cs-CZ"/>
        </w:rPr>
        <w:br/>
      </w:r>
      <w:r w:rsidR="006544B8" w:rsidRPr="004B5B10">
        <w:rPr>
          <w:rFonts w:cstheme="minorHAnsi"/>
          <w:noProof/>
          <w:sz w:val="24"/>
          <w:szCs w:val="24"/>
          <w:lang w:eastAsia="cs-CZ"/>
        </w:rPr>
        <w:t>K</w:t>
      </w:r>
      <w:r w:rsidR="002459E8" w:rsidRPr="004B5B10">
        <w:rPr>
          <w:rFonts w:cstheme="minorHAnsi"/>
          <w:noProof/>
          <w:sz w:val="24"/>
          <w:szCs w:val="24"/>
          <w:lang w:eastAsia="cs-CZ"/>
        </w:rPr>
        <w:t>až</w:t>
      </w:r>
      <w:r w:rsidR="00357083" w:rsidRPr="004B5B10">
        <w:rPr>
          <w:rFonts w:cstheme="minorHAnsi"/>
          <w:noProof/>
          <w:sz w:val="24"/>
          <w:szCs w:val="24"/>
          <w:lang w:eastAsia="cs-CZ"/>
        </w:rPr>
        <w:t>d</w:t>
      </w:r>
      <w:r w:rsidR="002459E8" w:rsidRPr="004B5B10">
        <w:rPr>
          <w:rFonts w:cstheme="minorHAnsi"/>
          <w:noProof/>
          <w:sz w:val="24"/>
          <w:szCs w:val="24"/>
          <w:lang w:eastAsia="cs-CZ"/>
        </w:rPr>
        <w:t>ý jedinec je originál a tak</w:t>
      </w:r>
      <w:r w:rsidR="00357083" w:rsidRPr="004B5B10">
        <w:rPr>
          <w:rFonts w:cstheme="minorHAnsi"/>
          <w:noProof/>
          <w:sz w:val="24"/>
          <w:szCs w:val="24"/>
          <w:lang w:eastAsia="cs-CZ"/>
        </w:rPr>
        <w:t xml:space="preserve"> </w:t>
      </w:r>
      <w:r w:rsidR="002459E8" w:rsidRPr="004B5B10">
        <w:rPr>
          <w:rFonts w:cstheme="minorHAnsi"/>
          <w:noProof/>
          <w:sz w:val="24"/>
          <w:szCs w:val="24"/>
          <w:lang w:eastAsia="cs-CZ"/>
        </w:rPr>
        <w:t>se projevy stá</w:t>
      </w:r>
      <w:r w:rsidR="00357083" w:rsidRPr="004B5B10">
        <w:rPr>
          <w:rFonts w:cstheme="minorHAnsi"/>
          <w:noProof/>
          <w:sz w:val="24"/>
          <w:szCs w:val="24"/>
          <w:lang w:eastAsia="cs-CZ"/>
        </w:rPr>
        <w:t>rnutí projevují u každého jinak a také v ji</w:t>
      </w:r>
      <w:r w:rsidR="00EF0620" w:rsidRPr="004B5B10">
        <w:rPr>
          <w:rFonts w:cstheme="minorHAnsi"/>
          <w:noProof/>
          <w:sz w:val="24"/>
          <w:szCs w:val="24"/>
          <w:lang w:eastAsia="cs-CZ"/>
        </w:rPr>
        <w:t>né</w:t>
      </w:r>
      <w:r w:rsidR="002459E8" w:rsidRPr="004B5B10">
        <w:rPr>
          <w:rFonts w:cstheme="minorHAnsi"/>
          <w:noProof/>
          <w:sz w:val="24"/>
          <w:szCs w:val="24"/>
          <w:lang w:eastAsia="cs-CZ"/>
        </w:rPr>
        <w:t xml:space="preserve">m </w:t>
      </w:r>
      <w:r w:rsidR="00A621E5" w:rsidRPr="004B5B10">
        <w:rPr>
          <w:rFonts w:cstheme="minorHAnsi"/>
          <w:noProof/>
          <w:sz w:val="24"/>
          <w:szCs w:val="24"/>
          <w:lang w:eastAsia="cs-CZ"/>
        </w:rPr>
        <w:t>věku člověka,</w:t>
      </w:r>
      <w:r w:rsidR="00357083" w:rsidRPr="004B5B10">
        <w:rPr>
          <w:rFonts w:cstheme="minorHAnsi"/>
          <w:noProof/>
          <w:sz w:val="24"/>
          <w:szCs w:val="24"/>
          <w:lang w:eastAsia="cs-CZ"/>
        </w:rPr>
        <w:t xml:space="preserve"> každý má jiné </w:t>
      </w:r>
      <w:r w:rsidR="0038555B" w:rsidRPr="004B5B10">
        <w:rPr>
          <w:rFonts w:cstheme="minorHAnsi"/>
          <w:noProof/>
          <w:sz w:val="24"/>
          <w:szCs w:val="24"/>
          <w:lang w:eastAsia="cs-CZ"/>
        </w:rPr>
        <w:t>nemoc</w:t>
      </w:r>
      <w:r w:rsidR="00357083" w:rsidRPr="004B5B10">
        <w:rPr>
          <w:rFonts w:cstheme="minorHAnsi"/>
          <w:noProof/>
          <w:sz w:val="24"/>
          <w:szCs w:val="24"/>
          <w:lang w:eastAsia="cs-CZ"/>
        </w:rPr>
        <w:t>i</w:t>
      </w:r>
      <w:r w:rsidR="00EF0620" w:rsidRPr="004B5B10">
        <w:rPr>
          <w:rFonts w:cstheme="minorHAnsi"/>
          <w:noProof/>
          <w:sz w:val="24"/>
          <w:szCs w:val="24"/>
          <w:lang w:eastAsia="cs-CZ"/>
        </w:rPr>
        <w:t>,</w:t>
      </w:r>
      <w:r w:rsidR="00357083" w:rsidRPr="004B5B10">
        <w:rPr>
          <w:rFonts w:cstheme="minorHAnsi"/>
          <w:noProof/>
          <w:sz w:val="24"/>
          <w:szCs w:val="24"/>
          <w:lang w:eastAsia="cs-CZ"/>
        </w:rPr>
        <w:t xml:space="preserve"> ve stáří jinou rychlost i intenz</w:t>
      </w:r>
      <w:r w:rsidR="0038555B" w:rsidRPr="004B5B10">
        <w:rPr>
          <w:rFonts w:cstheme="minorHAnsi"/>
          <w:noProof/>
          <w:sz w:val="24"/>
          <w:szCs w:val="24"/>
          <w:lang w:eastAsia="cs-CZ"/>
        </w:rPr>
        <w:t>itu těchto nemocí.</w:t>
      </w:r>
      <w:r w:rsidR="00357083" w:rsidRPr="004B5B10">
        <w:rPr>
          <w:rFonts w:cstheme="minorHAnsi"/>
          <w:noProof/>
          <w:sz w:val="24"/>
          <w:szCs w:val="24"/>
          <w:lang w:eastAsia="cs-CZ"/>
        </w:rPr>
        <w:t xml:space="preserve"> </w:t>
      </w:r>
      <w:r w:rsidR="0038555B" w:rsidRPr="004B5B10">
        <w:rPr>
          <w:rFonts w:cstheme="minorHAnsi"/>
          <w:noProof/>
          <w:sz w:val="24"/>
          <w:szCs w:val="24"/>
          <w:lang w:eastAsia="cs-CZ"/>
        </w:rPr>
        <w:t xml:space="preserve">Mezi typické projevy </w:t>
      </w:r>
      <w:r w:rsidR="005707DA" w:rsidRPr="004B5B10">
        <w:rPr>
          <w:rFonts w:cstheme="minorHAnsi"/>
          <w:noProof/>
          <w:sz w:val="24"/>
          <w:szCs w:val="24"/>
          <w:lang w:eastAsia="cs-CZ"/>
        </w:rPr>
        <w:t>bilologického stárnutí patří pře</w:t>
      </w:r>
      <w:r w:rsidR="00357083" w:rsidRPr="004B5B10">
        <w:rPr>
          <w:rFonts w:cstheme="minorHAnsi"/>
          <w:noProof/>
          <w:sz w:val="24"/>
          <w:szCs w:val="24"/>
          <w:lang w:eastAsia="cs-CZ"/>
        </w:rPr>
        <w:t xml:space="preserve">devším </w:t>
      </w:r>
      <w:r w:rsidR="005707DA" w:rsidRPr="004B5B10">
        <w:rPr>
          <w:rFonts w:cstheme="minorHAnsi"/>
          <w:noProof/>
          <w:sz w:val="24"/>
          <w:szCs w:val="24"/>
          <w:lang w:eastAsia="cs-CZ"/>
        </w:rPr>
        <w:t>atrofie, c</w:t>
      </w:r>
      <w:r w:rsidR="00A621E5" w:rsidRPr="004B5B10">
        <w:rPr>
          <w:rFonts w:cstheme="minorHAnsi"/>
          <w:noProof/>
          <w:sz w:val="24"/>
          <w:szCs w:val="24"/>
          <w:lang w:eastAsia="cs-CZ"/>
        </w:rPr>
        <w:t>o</w:t>
      </w:r>
      <w:r w:rsidR="005707DA" w:rsidRPr="004B5B10">
        <w:rPr>
          <w:rFonts w:cstheme="minorHAnsi"/>
          <w:noProof/>
          <w:sz w:val="24"/>
          <w:szCs w:val="24"/>
          <w:lang w:eastAsia="cs-CZ"/>
        </w:rPr>
        <w:t>ž</w:t>
      </w:r>
      <w:r w:rsidR="00A621E5" w:rsidRPr="004B5B10">
        <w:rPr>
          <w:rFonts w:cstheme="minorHAnsi"/>
          <w:noProof/>
          <w:sz w:val="24"/>
          <w:szCs w:val="24"/>
          <w:lang w:eastAsia="cs-CZ"/>
        </w:rPr>
        <w:t xml:space="preserve"> </w:t>
      </w:r>
      <w:r w:rsidR="0038555B" w:rsidRPr="004B5B10">
        <w:rPr>
          <w:rFonts w:cstheme="minorHAnsi"/>
          <w:noProof/>
          <w:sz w:val="24"/>
          <w:szCs w:val="24"/>
          <w:lang w:eastAsia="cs-CZ"/>
        </w:rPr>
        <w:t>je úbytek funkční hmot</w:t>
      </w:r>
      <w:r w:rsidR="00A621E5" w:rsidRPr="004B5B10">
        <w:rPr>
          <w:rFonts w:cstheme="minorHAnsi"/>
          <w:noProof/>
          <w:sz w:val="24"/>
          <w:szCs w:val="24"/>
          <w:lang w:eastAsia="cs-CZ"/>
        </w:rPr>
        <w:t xml:space="preserve">y </w:t>
      </w:r>
      <w:r w:rsidR="00EF0620" w:rsidRPr="004B5B10">
        <w:rPr>
          <w:rFonts w:cstheme="minorHAnsi"/>
          <w:noProof/>
          <w:sz w:val="24"/>
          <w:szCs w:val="24"/>
          <w:lang w:eastAsia="cs-CZ"/>
        </w:rPr>
        <w:br/>
      </w:r>
      <w:r w:rsidR="00A621E5" w:rsidRPr="004B5B10">
        <w:rPr>
          <w:rFonts w:cstheme="minorHAnsi"/>
          <w:noProof/>
          <w:sz w:val="24"/>
          <w:szCs w:val="24"/>
          <w:lang w:eastAsia="cs-CZ"/>
        </w:rPr>
        <w:t>a také jiné</w:t>
      </w:r>
      <w:r w:rsidR="00A0768D" w:rsidRPr="004B5B10">
        <w:rPr>
          <w:rFonts w:cstheme="minorHAnsi"/>
          <w:noProof/>
          <w:sz w:val="24"/>
          <w:szCs w:val="24"/>
          <w:lang w:eastAsia="cs-CZ"/>
        </w:rPr>
        <w:t xml:space="preserve"> reakce</w:t>
      </w:r>
      <w:r w:rsidR="007F2CEA" w:rsidRPr="004B5B10">
        <w:rPr>
          <w:rFonts w:cstheme="minorHAnsi"/>
          <w:noProof/>
          <w:sz w:val="24"/>
          <w:szCs w:val="24"/>
          <w:lang w:eastAsia="cs-CZ"/>
        </w:rPr>
        <w:t xml:space="preserve"> organismu na zátěž. Například d</w:t>
      </w:r>
      <w:r w:rsidR="00A0768D" w:rsidRPr="004B5B10">
        <w:rPr>
          <w:rFonts w:cstheme="minorHAnsi"/>
          <w:noProof/>
          <w:sz w:val="24"/>
          <w:szCs w:val="24"/>
          <w:lang w:eastAsia="cs-CZ"/>
        </w:rPr>
        <w:t>le Jarošové (</w:t>
      </w:r>
      <w:r w:rsidR="00F101CA">
        <w:rPr>
          <w:rFonts w:cstheme="minorHAnsi"/>
          <w:noProof/>
          <w:sz w:val="24"/>
          <w:szCs w:val="24"/>
          <w:lang w:eastAsia="cs-CZ"/>
        </w:rPr>
        <w:t>Jarošová, s. 22-24, 2006</w:t>
      </w:r>
      <w:r w:rsidR="00A0768D" w:rsidRPr="004B5B10">
        <w:rPr>
          <w:rFonts w:cstheme="minorHAnsi"/>
          <w:noProof/>
          <w:sz w:val="24"/>
          <w:szCs w:val="24"/>
          <w:lang w:eastAsia="cs-CZ"/>
        </w:rPr>
        <w:t>) jsou nejčastější změny následující</w:t>
      </w:r>
      <w:r w:rsidR="00A621E5" w:rsidRPr="004B5B10">
        <w:rPr>
          <w:rFonts w:cstheme="minorHAnsi"/>
          <w:noProof/>
          <w:sz w:val="24"/>
          <w:szCs w:val="24"/>
          <w:lang w:eastAsia="cs-CZ"/>
        </w:rPr>
        <w:t>:</w:t>
      </w:r>
      <w:r w:rsidR="00A0768D" w:rsidRPr="004B5B10">
        <w:rPr>
          <w:rFonts w:cstheme="minorHAnsi"/>
          <w:noProof/>
          <w:sz w:val="24"/>
          <w:szCs w:val="24"/>
          <w:lang w:eastAsia="cs-CZ"/>
        </w:rPr>
        <w:t xml:space="preserve"> celková</w:t>
      </w:r>
      <w:r w:rsidR="00A621E5" w:rsidRPr="004B5B10">
        <w:rPr>
          <w:rFonts w:cstheme="minorHAnsi"/>
          <w:noProof/>
          <w:sz w:val="24"/>
          <w:szCs w:val="24"/>
          <w:lang w:eastAsia="cs-CZ"/>
        </w:rPr>
        <w:t xml:space="preserve"> atrofie</w:t>
      </w:r>
      <w:r w:rsidR="00A0768D" w:rsidRPr="004B5B10">
        <w:rPr>
          <w:rFonts w:cstheme="minorHAnsi"/>
          <w:noProof/>
          <w:sz w:val="24"/>
          <w:szCs w:val="24"/>
          <w:lang w:eastAsia="cs-CZ"/>
        </w:rPr>
        <w:t xml:space="preserve"> organizimu, jež p</w:t>
      </w:r>
      <w:r w:rsidR="00A621E5" w:rsidRPr="004B5B10">
        <w:rPr>
          <w:rFonts w:cstheme="minorHAnsi"/>
          <w:noProof/>
          <w:sz w:val="24"/>
          <w:szCs w:val="24"/>
          <w:lang w:eastAsia="cs-CZ"/>
        </w:rPr>
        <w:t>rostuje veškeré tkáně a orgány</w:t>
      </w:r>
      <w:r w:rsidR="00A0768D" w:rsidRPr="004B5B10">
        <w:rPr>
          <w:rFonts w:cstheme="minorHAnsi"/>
          <w:noProof/>
          <w:sz w:val="24"/>
          <w:szCs w:val="24"/>
          <w:lang w:eastAsia="cs-CZ"/>
        </w:rPr>
        <w:t xml:space="preserve"> u mozku je to náhra</w:t>
      </w:r>
      <w:r w:rsidR="00A621E5" w:rsidRPr="004B5B10">
        <w:rPr>
          <w:rFonts w:cstheme="minorHAnsi"/>
          <w:noProof/>
          <w:sz w:val="24"/>
          <w:szCs w:val="24"/>
          <w:lang w:eastAsia="cs-CZ"/>
        </w:rPr>
        <w:t>da mozkové tkáně tkání pojivovou, atofii u svalů, kůže apod. S</w:t>
      </w:r>
      <w:r w:rsidR="00A0768D" w:rsidRPr="004B5B10">
        <w:rPr>
          <w:rFonts w:cstheme="minorHAnsi"/>
          <w:noProof/>
          <w:sz w:val="24"/>
          <w:szCs w:val="24"/>
          <w:lang w:eastAsia="cs-CZ"/>
        </w:rPr>
        <w:t>nižuje</w:t>
      </w:r>
      <w:r w:rsidR="00EF0620" w:rsidRPr="004B5B10">
        <w:rPr>
          <w:rFonts w:cstheme="minorHAnsi"/>
          <w:noProof/>
          <w:sz w:val="24"/>
          <w:szCs w:val="24"/>
          <w:lang w:eastAsia="cs-CZ"/>
        </w:rPr>
        <w:br/>
      </w:r>
      <w:r w:rsidR="00A0768D" w:rsidRPr="004B5B10">
        <w:rPr>
          <w:rFonts w:cstheme="minorHAnsi"/>
          <w:noProof/>
          <w:sz w:val="24"/>
          <w:szCs w:val="24"/>
          <w:lang w:eastAsia="cs-CZ"/>
        </w:rPr>
        <w:t xml:space="preserve"> se elastici</w:t>
      </w:r>
      <w:r w:rsidR="00A621E5" w:rsidRPr="004B5B10">
        <w:rPr>
          <w:rFonts w:cstheme="minorHAnsi"/>
          <w:noProof/>
          <w:sz w:val="24"/>
          <w:szCs w:val="24"/>
          <w:lang w:eastAsia="cs-CZ"/>
        </w:rPr>
        <w:t xml:space="preserve">ta u </w:t>
      </w:r>
      <w:r w:rsidR="00A0768D" w:rsidRPr="004B5B10">
        <w:rPr>
          <w:rFonts w:cstheme="minorHAnsi"/>
          <w:noProof/>
          <w:sz w:val="24"/>
          <w:szCs w:val="24"/>
          <w:lang w:eastAsia="cs-CZ"/>
        </w:rPr>
        <w:t>o</w:t>
      </w:r>
      <w:r w:rsidR="00A621E5" w:rsidRPr="004B5B10">
        <w:rPr>
          <w:rFonts w:cstheme="minorHAnsi"/>
          <w:noProof/>
          <w:sz w:val="24"/>
          <w:szCs w:val="24"/>
          <w:lang w:eastAsia="cs-CZ"/>
        </w:rPr>
        <w:t>r</w:t>
      </w:r>
      <w:r w:rsidR="00A0768D" w:rsidRPr="004B5B10">
        <w:rPr>
          <w:rFonts w:cstheme="minorHAnsi"/>
          <w:noProof/>
          <w:sz w:val="24"/>
          <w:szCs w:val="24"/>
          <w:lang w:eastAsia="cs-CZ"/>
        </w:rPr>
        <w:t>gánů i tkání, jako příklad u</w:t>
      </w:r>
      <w:r w:rsidR="00A621E5" w:rsidRPr="004B5B10">
        <w:rPr>
          <w:rFonts w:cstheme="minorHAnsi"/>
          <w:noProof/>
          <w:sz w:val="24"/>
          <w:szCs w:val="24"/>
          <w:lang w:eastAsia="cs-CZ"/>
        </w:rPr>
        <w:t xml:space="preserve"> </w:t>
      </w:r>
      <w:r w:rsidR="00A0768D" w:rsidRPr="004B5B10">
        <w:rPr>
          <w:rFonts w:cstheme="minorHAnsi"/>
          <w:noProof/>
          <w:sz w:val="24"/>
          <w:szCs w:val="24"/>
          <w:lang w:eastAsia="cs-CZ"/>
        </w:rPr>
        <w:t>plic</w:t>
      </w:r>
      <w:r w:rsidR="00A621E5" w:rsidRPr="004B5B10">
        <w:rPr>
          <w:rFonts w:cstheme="minorHAnsi"/>
          <w:noProof/>
          <w:sz w:val="24"/>
          <w:szCs w:val="24"/>
          <w:lang w:eastAsia="cs-CZ"/>
        </w:rPr>
        <w:t xml:space="preserve"> </w:t>
      </w:r>
      <w:r w:rsidR="00A0768D" w:rsidRPr="004B5B10">
        <w:rPr>
          <w:rFonts w:cstheme="minorHAnsi"/>
          <w:noProof/>
          <w:sz w:val="24"/>
          <w:szCs w:val="24"/>
          <w:lang w:eastAsia="cs-CZ"/>
        </w:rPr>
        <w:t>a důležitých cévních orgánů. Snížení se týká také end</w:t>
      </w:r>
      <w:r w:rsidR="00A621E5" w:rsidRPr="004B5B10">
        <w:rPr>
          <w:rFonts w:cstheme="minorHAnsi"/>
          <w:noProof/>
          <w:sz w:val="24"/>
          <w:szCs w:val="24"/>
          <w:lang w:eastAsia="cs-CZ"/>
        </w:rPr>
        <w:t>okrinních žláz a tím vzniká hormonální nerovnováha</w:t>
      </w:r>
      <w:r w:rsidR="00A0768D" w:rsidRPr="004B5B10">
        <w:rPr>
          <w:rFonts w:cstheme="minorHAnsi"/>
          <w:noProof/>
          <w:sz w:val="24"/>
          <w:szCs w:val="24"/>
          <w:lang w:eastAsia="cs-CZ"/>
        </w:rPr>
        <w:t>, mění se t</w:t>
      </w:r>
      <w:r w:rsidR="00A621E5" w:rsidRPr="004B5B10">
        <w:rPr>
          <w:rFonts w:cstheme="minorHAnsi"/>
          <w:noProof/>
          <w:sz w:val="24"/>
          <w:szCs w:val="24"/>
          <w:lang w:eastAsia="cs-CZ"/>
        </w:rPr>
        <w:t xml:space="preserve">aké distribuce tělních tekutin, </w:t>
      </w:r>
      <w:r w:rsidR="00A0768D" w:rsidRPr="004B5B10">
        <w:rPr>
          <w:rFonts w:cstheme="minorHAnsi"/>
          <w:noProof/>
          <w:sz w:val="24"/>
          <w:szCs w:val="24"/>
          <w:lang w:eastAsia="cs-CZ"/>
        </w:rPr>
        <w:t>množství</w:t>
      </w:r>
      <w:r w:rsidR="00A621E5" w:rsidRPr="004B5B10">
        <w:rPr>
          <w:rFonts w:cstheme="minorHAnsi"/>
          <w:noProof/>
          <w:sz w:val="24"/>
          <w:szCs w:val="24"/>
          <w:lang w:eastAsia="cs-CZ"/>
        </w:rPr>
        <w:t>, změny zůstá</w:t>
      </w:r>
      <w:r w:rsidR="004312AD" w:rsidRPr="004B5B10">
        <w:rPr>
          <w:rFonts w:cstheme="minorHAnsi"/>
          <w:noProof/>
          <w:sz w:val="24"/>
          <w:szCs w:val="24"/>
          <w:lang w:eastAsia="cs-CZ"/>
        </w:rPr>
        <w:t>vá jen se mění poměry v organi</w:t>
      </w:r>
      <w:r w:rsidR="0095743D" w:rsidRPr="004B5B10">
        <w:rPr>
          <w:rFonts w:cstheme="minorHAnsi"/>
          <w:noProof/>
          <w:sz w:val="24"/>
          <w:szCs w:val="24"/>
          <w:lang w:eastAsia="cs-CZ"/>
        </w:rPr>
        <w:t>z</w:t>
      </w:r>
      <w:r w:rsidR="00A621E5" w:rsidRPr="004B5B10">
        <w:rPr>
          <w:rFonts w:cstheme="minorHAnsi"/>
          <w:noProof/>
          <w:sz w:val="24"/>
          <w:szCs w:val="24"/>
          <w:lang w:eastAsia="cs-CZ"/>
        </w:rPr>
        <w:t>mu. V</w:t>
      </w:r>
      <w:r w:rsidR="00A0768D" w:rsidRPr="004B5B10">
        <w:rPr>
          <w:rFonts w:cstheme="minorHAnsi"/>
          <w:noProof/>
          <w:sz w:val="24"/>
          <w:szCs w:val="24"/>
          <w:lang w:eastAsia="cs-CZ"/>
        </w:rPr>
        <w:t>ětší oběh tělního tuku v těle a ukládá se vápník</w:t>
      </w:r>
      <w:r w:rsidR="00A621E5" w:rsidRPr="004B5B10">
        <w:rPr>
          <w:rFonts w:cstheme="minorHAnsi"/>
          <w:noProof/>
          <w:sz w:val="24"/>
          <w:szCs w:val="24"/>
          <w:lang w:eastAsia="cs-CZ"/>
        </w:rPr>
        <w:t>, především v bunkách a membránách.</w:t>
      </w:r>
      <w:r w:rsidR="00A0768D" w:rsidRPr="004B5B10">
        <w:rPr>
          <w:rFonts w:cstheme="minorHAnsi"/>
          <w:noProof/>
          <w:sz w:val="24"/>
          <w:szCs w:val="24"/>
          <w:lang w:eastAsia="cs-CZ"/>
        </w:rPr>
        <w:t xml:space="preserve"> Vzhledem ke zm</w:t>
      </w:r>
      <w:r w:rsidR="00A621E5" w:rsidRPr="004B5B10">
        <w:rPr>
          <w:rFonts w:cstheme="minorHAnsi"/>
          <w:noProof/>
          <w:sz w:val="24"/>
          <w:szCs w:val="24"/>
          <w:lang w:eastAsia="cs-CZ"/>
        </w:rPr>
        <w:t>enše</w:t>
      </w:r>
      <w:r w:rsidR="00A0768D" w:rsidRPr="004B5B10">
        <w:rPr>
          <w:rFonts w:cstheme="minorHAnsi"/>
          <w:noProof/>
          <w:sz w:val="24"/>
          <w:szCs w:val="24"/>
          <w:lang w:eastAsia="cs-CZ"/>
        </w:rPr>
        <w:t>ní meziobratrlového</w:t>
      </w:r>
      <w:r w:rsidR="00A621E5" w:rsidRPr="004B5B10">
        <w:rPr>
          <w:rFonts w:cstheme="minorHAnsi"/>
          <w:noProof/>
          <w:sz w:val="24"/>
          <w:szCs w:val="24"/>
          <w:lang w:eastAsia="cs-CZ"/>
        </w:rPr>
        <w:t xml:space="preserve"> prostoru se zmenšuje postava, vzniká také shrbené postavení těla. </w:t>
      </w:r>
      <w:r w:rsidR="00A0768D" w:rsidRPr="004B5B10">
        <w:rPr>
          <w:rFonts w:cstheme="minorHAnsi"/>
          <w:noProof/>
          <w:sz w:val="24"/>
          <w:szCs w:val="24"/>
          <w:lang w:eastAsia="cs-CZ"/>
        </w:rPr>
        <w:t>Mění se op</w:t>
      </w:r>
      <w:r w:rsidR="00EF0620" w:rsidRPr="004B5B10">
        <w:rPr>
          <w:rFonts w:cstheme="minorHAnsi"/>
          <w:noProof/>
          <w:sz w:val="24"/>
          <w:szCs w:val="24"/>
          <w:lang w:eastAsia="cs-CZ"/>
        </w:rPr>
        <w:t>timetry a slo</w:t>
      </w:r>
      <w:r w:rsidR="00A0768D" w:rsidRPr="004B5B10">
        <w:rPr>
          <w:rFonts w:cstheme="minorHAnsi"/>
          <w:noProof/>
          <w:sz w:val="24"/>
          <w:szCs w:val="24"/>
          <w:lang w:eastAsia="cs-CZ"/>
        </w:rPr>
        <w:t xml:space="preserve">žení v oblasti </w:t>
      </w:r>
      <w:r w:rsidR="00EF0620" w:rsidRPr="004B5B10">
        <w:rPr>
          <w:rFonts w:cstheme="minorHAnsi"/>
          <w:noProof/>
          <w:sz w:val="24"/>
          <w:szCs w:val="24"/>
          <w:lang w:eastAsia="cs-CZ"/>
        </w:rPr>
        <w:t>minerálů, vzni</w:t>
      </w:r>
      <w:r w:rsidR="00D30AEB" w:rsidRPr="004B5B10">
        <w:rPr>
          <w:rFonts w:cstheme="minorHAnsi"/>
          <w:noProof/>
          <w:sz w:val="24"/>
          <w:szCs w:val="24"/>
          <w:lang w:eastAsia="cs-CZ"/>
        </w:rPr>
        <w:t>ká nedostatkem v</w:t>
      </w:r>
      <w:r w:rsidR="00A0768D" w:rsidRPr="004B5B10">
        <w:rPr>
          <w:rFonts w:cstheme="minorHAnsi"/>
          <w:noProof/>
          <w:sz w:val="24"/>
          <w:szCs w:val="24"/>
          <w:lang w:eastAsia="cs-CZ"/>
        </w:rPr>
        <w:t>ápníku osteoporoza</w:t>
      </w:r>
      <w:r w:rsidR="00EF0620" w:rsidRPr="004B5B10">
        <w:rPr>
          <w:rFonts w:cstheme="minorHAnsi"/>
          <w:noProof/>
          <w:sz w:val="24"/>
          <w:szCs w:val="24"/>
          <w:lang w:eastAsia="cs-CZ"/>
        </w:rPr>
        <w:t xml:space="preserve"> a tím dochází k lomivo</w:t>
      </w:r>
      <w:r w:rsidR="00D30AEB" w:rsidRPr="004B5B10">
        <w:rPr>
          <w:rFonts w:cstheme="minorHAnsi"/>
          <w:noProof/>
          <w:sz w:val="24"/>
          <w:szCs w:val="24"/>
          <w:lang w:eastAsia="cs-CZ"/>
        </w:rPr>
        <w:t xml:space="preserve">sti </w:t>
      </w:r>
      <w:r w:rsidR="002E50FE" w:rsidRPr="004B5B10">
        <w:rPr>
          <w:rFonts w:cstheme="minorHAnsi"/>
          <w:noProof/>
          <w:sz w:val="24"/>
          <w:szCs w:val="24"/>
          <w:lang w:eastAsia="cs-CZ"/>
        </w:rPr>
        <w:t xml:space="preserve">kostí a </w:t>
      </w:r>
      <w:r w:rsidR="009F41A4" w:rsidRPr="004B5B10">
        <w:rPr>
          <w:rFonts w:cstheme="minorHAnsi"/>
          <w:noProof/>
          <w:sz w:val="24"/>
          <w:szCs w:val="24"/>
          <w:lang w:eastAsia="cs-CZ"/>
        </w:rPr>
        <w:t>zhoršuje se kvalit</w:t>
      </w:r>
      <w:r w:rsidR="00EF0620" w:rsidRPr="004B5B10">
        <w:rPr>
          <w:rFonts w:cstheme="minorHAnsi"/>
          <w:noProof/>
          <w:sz w:val="24"/>
          <w:szCs w:val="24"/>
          <w:lang w:eastAsia="cs-CZ"/>
        </w:rPr>
        <w:t>a zubů. Co se týká kůže tak se</w:t>
      </w:r>
      <w:r w:rsidR="009F41A4" w:rsidRPr="004B5B10">
        <w:rPr>
          <w:rFonts w:cstheme="minorHAnsi"/>
          <w:noProof/>
          <w:sz w:val="24"/>
          <w:szCs w:val="24"/>
          <w:lang w:eastAsia="cs-CZ"/>
        </w:rPr>
        <w:t xml:space="preserve"> </w:t>
      </w:r>
      <w:r w:rsidR="00EF0620" w:rsidRPr="004B5B10">
        <w:rPr>
          <w:rFonts w:cstheme="minorHAnsi"/>
          <w:noProof/>
          <w:sz w:val="24"/>
          <w:szCs w:val="24"/>
          <w:lang w:eastAsia="cs-CZ"/>
        </w:rPr>
        <w:t>objevují stařecké skvrny</w:t>
      </w:r>
      <w:r w:rsidR="009F41A4" w:rsidRPr="004B5B10">
        <w:rPr>
          <w:rFonts w:cstheme="minorHAnsi"/>
          <w:noProof/>
          <w:sz w:val="24"/>
          <w:szCs w:val="24"/>
          <w:lang w:eastAsia="cs-CZ"/>
        </w:rPr>
        <w:t>, je sušší a svraštělé</w:t>
      </w:r>
      <w:r w:rsidR="00EF0620" w:rsidRPr="004B5B10">
        <w:rPr>
          <w:rFonts w:cstheme="minorHAnsi"/>
          <w:noProof/>
          <w:sz w:val="24"/>
          <w:szCs w:val="24"/>
          <w:lang w:eastAsia="cs-CZ"/>
        </w:rPr>
        <w:t xml:space="preserve"> s nedos</w:t>
      </w:r>
      <w:r w:rsidR="009F41A4" w:rsidRPr="004B5B10">
        <w:rPr>
          <w:rFonts w:cstheme="minorHAnsi"/>
          <w:noProof/>
          <w:sz w:val="24"/>
          <w:szCs w:val="24"/>
          <w:lang w:eastAsia="cs-CZ"/>
        </w:rPr>
        <w:t>ta</w:t>
      </w:r>
      <w:r w:rsidR="00EF0620" w:rsidRPr="004B5B10">
        <w:rPr>
          <w:rFonts w:cstheme="minorHAnsi"/>
          <w:noProof/>
          <w:sz w:val="24"/>
          <w:szCs w:val="24"/>
          <w:lang w:eastAsia="cs-CZ"/>
        </w:rPr>
        <w:t>tkem vody, vlasy padají</w:t>
      </w:r>
      <w:r w:rsidR="009F41A4" w:rsidRPr="004B5B10">
        <w:rPr>
          <w:rFonts w:cstheme="minorHAnsi"/>
          <w:noProof/>
          <w:sz w:val="24"/>
          <w:szCs w:val="24"/>
          <w:lang w:eastAsia="cs-CZ"/>
        </w:rPr>
        <w:t xml:space="preserve"> a</w:t>
      </w:r>
      <w:r w:rsidR="00EF0620" w:rsidRPr="004B5B10">
        <w:rPr>
          <w:rFonts w:cstheme="minorHAnsi"/>
          <w:noProof/>
          <w:sz w:val="24"/>
          <w:szCs w:val="24"/>
          <w:lang w:eastAsia="cs-CZ"/>
        </w:rPr>
        <w:t xml:space="preserve"> šedivějí, stejně tak je větší lomivost nehtů. Dochází ke změnám</w:t>
      </w:r>
      <w:r w:rsidR="009F41A4" w:rsidRPr="004B5B10">
        <w:rPr>
          <w:rFonts w:cstheme="minorHAnsi"/>
          <w:noProof/>
          <w:sz w:val="24"/>
          <w:szCs w:val="24"/>
          <w:lang w:eastAsia="cs-CZ"/>
        </w:rPr>
        <w:t xml:space="preserve"> v </w:t>
      </w:r>
      <w:r w:rsidR="00EF0620" w:rsidRPr="004B5B10">
        <w:rPr>
          <w:rFonts w:cstheme="minorHAnsi"/>
          <w:noProof/>
          <w:sz w:val="24"/>
          <w:szCs w:val="24"/>
          <w:lang w:eastAsia="cs-CZ"/>
        </w:rPr>
        <w:t>činnosti nervového systému, vzni</w:t>
      </w:r>
      <w:r w:rsidR="009F41A4" w:rsidRPr="004B5B10">
        <w:rPr>
          <w:rFonts w:cstheme="minorHAnsi"/>
          <w:noProof/>
          <w:sz w:val="24"/>
          <w:szCs w:val="24"/>
          <w:lang w:eastAsia="cs-CZ"/>
        </w:rPr>
        <w:t>ká také</w:t>
      </w:r>
      <w:r w:rsidR="00EF0620" w:rsidRPr="004B5B10">
        <w:rPr>
          <w:rFonts w:cstheme="minorHAnsi"/>
          <w:noProof/>
          <w:sz w:val="24"/>
          <w:szCs w:val="24"/>
          <w:lang w:eastAsia="cs-CZ"/>
        </w:rPr>
        <w:t xml:space="preserve"> senilní porucha motoriky, </w:t>
      </w:r>
      <w:r w:rsidR="009F41A4" w:rsidRPr="004B5B10">
        <w:rPr>
          <w:rFonts w:cstheme="minorHAnsi"/>
          <w:noProof/>
          <w:sz w:val="24"/>
          <w:szCs w:val="24"/>
          <w:lang w:eastAsia="cs-CZ"/>
        </w:rPr>
        <w:t>projevuje se snížení stabilit</w:t>
      </w:r>
      <w:r w:rsidR="00EF0620" w:rsidRPr="004B5B10">
        <w:rPr>
          <w:rFonts w:cstheme="minorHAnsi"/>
          <w:noProof/>
          <w:sz w:val="24"/>
          <w:szCs w:val="24"/>
          <w:lang w:eastAsia="cs-CZ"/>
        </w:rPr>
        <w:t>y</w:t>
      </w:r>
      <w:r w:rsidR="009F41A4" w:rsidRPr="004B5B10">
        <w:rPr>
          <w:rFonts w:cstheme="minorHAnsi"/>
          <w:noProof/>
          <w:sz w:val="24"/>
          <w:szCs w:val="24"/>
          <w:lang w:eastAsia="cs-CZ"/>
        </w:rPr>
        <w:t xml:space="preserve"> a tak</w:t>
      </w:r>
      <w:r w:rsidR="00EF0620" w:rsidRPr="004B5B10">
        <w:rPr>
          <w:rFonts w:cstheme="minorHAnsi"/>
          <w:noProof/>
          <w:sz w:val="24"/>
          <w:szCs w:val="24"/>
          <w:lang w:eastAsia="cs-CZ"/>
        </w:rPr>
        <w:t xml:space="preserve">é tím rovnováhy. Častěji se projevuje insommie, </w:t>
      </w:r>
      <w:r w:rsidR="009F41A4" w:rsidRPr="004B5B10">
        <w:rPr>
          <w:rFonts w:cstheme="minorHAnsi"/>
          <w:noProof/>
          <w:sz w:val="24"/>
          <w:szCs w:val="24"/>
          <w:lang w:eastAsia="cs-CZ"/>
        </w:rPr>
        <w:t>což je porucha spánku.</w:t>
      </w:r>
      <w:r w:rsidR="00EF0620" w:rsidRPr="004B5B10">
        <w:rPr>
          <w:rFonts w:cstheme="minorHAnsi"/>
          <w:noProof/>
          <w:sz w:val="24"/>
          <w:szCs w:val="24"/>
          <w:lang w:eastAsia="cs-CZ"/>
        </w:rPr>
        <w:t xml:space="preserve"> V rámci oběhového syst</w:t>
      </w:r>
      <w:r w:rsidR="009F41A4" w:rsidRPr="004B5B10">
        <w:rPr>
          <w:rFonts w:cstheme="minorHAnsi"/>
          <w:noProof/>
          <w:sz w:val="24"/>
          <w:szCs w:val="24"/>
          <w:lang w:eastAsia="cs-CZ"/>
        </w:rPr>
        <w:t>ému se s</w:t>
      </w:r>
      <w:r w:rsidR="006544B8" w:rsidRPr="004B5B10">
        <w:rPr>
          <w:rFonts w:cstheme="minorHAnsi"/>
          <w:noProof/>
          <w:sz w:val="24"/>
          <w:szCs w:val="24"/>
          <w:lang w:eastAsia="cs-CZ"/>
        </w:rPr>
        <w:t>nižuje průtok krve všemi orgány</w:t>
      </w:r>
      <w:r w:rsidR="002B5346" w:rsidRPr="004B5B10">
        <w:rPr>
          <w:rFonts w:cstheme="minorHAnsi"/>
          <w:noProof/>
          <w:sz w:val="24"/>
          <w:szCs w:val="24"/>
          <w:lang w:eastAsia="cs-CZ"/>
        </w:rPr>
        <w:t xml:space="preserve">, degenerují </w:t>
      </w:r>
      <w:r w:rsidR="00EF0620" w:rsidRPr="004B5B10">
        <w:rPr>
          <w:rFonts w:cstheme="minorHAnsi"/>
          <w:noProof/>
          <w:sz w:val="24"/>
          <w:szCs w:val="24"/>
          <w:lang w:eastAsia="cs-CZ"/>
        </w:rPr>
        <w:t xml:space="preserve">se </w:t>
      </w:r>
      <w:r w:rsidR="002B5346" w:rsidRPr="004B5B10">
        <w:rPr>
          <w:rFonts w:cstheme="minorHAnsi"/>
          <w:noProof/>
          <w:sz w:val="24"/>
          <w:szCs w:val="24"/>
          <w:lang w:eastAsia="cs-CZ"/>
        </w:rPr>
        <w:t>srd</w:t>
      </w:r>
      <w:r w:rsidR="00EF0620" w:rsidRPr="004B5B10">
        <w:rPr>
          <w:rFonts w:cstheme="minorHAnsi"/>
          <w:noProof/>
          <w:sz w:val="24"/>
          <w:szCs w:val="24"/>
          <w:lang w:eastAsia="cs-CZ"/>
        </w:rPr>
        <w:t>eční chlopně a ukládá se</w:t>
      </w:r>
      <w:r w:rsidR="002B5346" w:rsidRPr="004B5B10">
        <w:rPr>
          <w:rFonts w:cstheme="minorHAnsi"/>
          <w:noProof/>
          <w:sz w:val="24"/>
          <w:szCs w:val="24"/>
          <w:lang w:eastAsia="cs-CZ"/>
        </w:rPr>
        <w:t xml:space="preserve"> d</w:t>
      </w:r>
      <w:r w:rsidR="00EF0620" w:rsidRPr="004B5B10">
        <w:rPr>
          <w:rFonts w:cstheme="minorHAnsi"/>
          <w:noProof/>
          <w:sz w:val="24"/>
          <w:szCs w:val="24"/>
          <w:lang w:eastAsia="cs-CZ"/>
        </w:rPr>
        <w:t>o chlopní vápník a především klesá v</w:t>
      </w:r>
      <w:r w:rsidR="002B5346" w:rsidRPr="004B5B10">
        <w:rPr>
          <w:rFonts w:cstheme="minorHAnsi"/>
          <w:noProof/>
          <w:sz w:val="24"/>
          <w:szCs w:val="24"/>
          <w:lang w:eastAsia="cs-CZ"/>
        </w:rPr>
        <w:t>ýkon srdce po zátěži. Co se tý</w:t>
      </w:r>
      <w:r w:rsidR="00EF0620" w:rsidRPr="004B5B10">
        <w:rPr>
          <w:rFonts w:cstheme="minorHAnsi"/>
          <w:noProof/>
          <w:sz w:val="24"/>
          <w:szCs w:val="24"/>
          <w:lang w:eastAsia="cs-CZ"/>
        </w:rPr>
        <w:t xml:space="preserve">ká respiračního výkonu i </w:t>
      </w:r>
      <w:r w:rsidR="002B5346" w:rsidRPr="004B5B10">
        <w:rPr>
          <w:rFonts w:cstheme="minorHAnsi"/>
          <w:noProof/>
          <w:sz w:val="24"/>
          <w:szCs w:val="24"/>
          <w:lang w:eastAsia="cs-CZ"/>
        </w:rPr>
        <w:t xml:space="preserve">tady dochází ke </w:t>
      </w:r>
      <w:r w:rsidR="00724B0E" w:rsidRPr="004B5B10">
        <w:rPr>
          <w:rFonts w:cstheme="minorHAnsi"/>
          <w:noProof/>
          <w:sz w:val="24"/>
          <w:szCs w:val="24"/>
          <w:lang w:eastAsia="cs-CZ"/>
        </w:rPr>
        <w:t>změnám, a klesá tak kapacita pli</w:t>
      </w:r>
      <w:r w:rsidR="002B5346" w:rsidRPr="004B5B10">
        <w:rPr>
          <w:rFonts w:cstheme="minorHAnsi"/>
          <w:noProof/>
          <w:sz w:val="24"/>
          <w:szCs w:val="24"/>
          <w:lang w:eastAsia="cs-CZ"/>
        </w:rPr>
        <w:t>c a dochází k častým infektům pl</w:t>
      </w:r>
      <w:r w:rsidR="00EF0620" w:rsidRPr="004B5B10">
        <w:rPr>
          <w:rFonts w:cstheme="minorHAnsi"/>
          <w:noProof/>
          <w:sz w:val="24"/>
          <w:szCs w:val="24"/>
          <w:lang w:eastAsia="cs-CZ"/>
        </w:rPr>
        <w:t>ic. V rámci vylučovacího systému se objevuje inkontin</w:t>
      </w:r>
      <w:r w:rsidR="002B5346" w:rsidRPr="004B5B10">
        <w:rPr>
          <w:rFonts w:cstheme="minorHAnsi"/>
          <w:noProof/>
          <w:sz w:val="24"/>
          <w:szCs w:val="24"/>
          <w:lang w:eastAsia="cs-CZ"/>
        </w:rPr>
        <w:t xml:space="preserve">ence, </w:t>
      </w:r>
      <w:r w:rsidR="00EF0620" w:rsidRPr="004B5B10">
        <w:rPr>
          <w:rFonts w:cstheme="minorHAnsi"/>
          <w:noProof/>
          <w:sz w:val="24"/>
          <w:szCs w:val="24"/>
          <w:lang w:eastAsia="cs-CZ"/>
        </w:rPr>
        <w:t>časté infekce. Trávící systém snižuj</w:t>
      </w:r>
      <w:r w:rsidR="002B5346" w:rsidRPr="004B5B10">
        <w:rPr>
          <w:rFonts w:cstheme="minorHAnsi"/>
          <w:noProof/>
          <w:sz w:val="24"/>
          <w:szCs w:val="24"/>
          <w:lang w:eastAsia="cs-CZ"/>
        </w:rPr>
        <w:t>e kyselos</w:t>
      </w:r>
      <w:r w:rsidR="00EF0620" w:rsidRPr="004B5B10">
        <w:rPr>
          <w:rFonts w:cstheme="minorHAnsi"/>
          <w:noProof/>
          <w:sz w:val="24"/>
          <w:szCs w:val="24"/>
          <w:lang w:eastAsia="cs-CZ"/>
        </w:rPr>
        <w:t>t žaludečních slin a klesá tak</w:t>
      </w:r>
      <w:r w:rsidR="002B5346" w:rsidRPr="004B5B10">
        <w:rPr>
          <w:rFonts w:cstheme="minorHAnsi"/>
          <w:noProof/>
          <w:sz w:val="24"/>
          <w:szCs w:val="24"/>
          <w:lang w:eastAsia="cs-CZ"/>
        </w:rPr>
        <w:t xml:space="preserve"> tvorba slin a</w:t>
      </w:r>
      <w:r w:rsidR="00EF0620" w:rsidRPr="004B5B10">
        <w:rPr>
          <w:rFonts w:cstheme="minorHAnsi"/>
          <w:noProof/>
          <w:sz w:val="24"/>
          <w:szCs w:val="24"/>
          <w:lang w:eastAsia="cs-CZ"/>
        </w:rPr>
        <w:t xml:space="preserve"> </w:t>
      </w:r>
      <w:r w:rsidR="002B5346" w:rsidRPr="004B5B10">
        <w:rPr>
          <w:rFonts w:cstheme="minorHAnsi"/>
          <w:noProof/>
          <w:sz w:val="24"/>
          <w:szCs w:val="24"/>
          <w:lang w:eastAsia="cs-CZ"/>
        </w:rPr>
        <w:t>tím vším se zpomaluje</w:t>
      </w:r>
      <w:r w:rsidR="00EF0620" w:rsidRPr="004B5B10">
        <w:rPr>
          <w:rFonts w:cstheme="minorHAnsi"/>
          <w:noProof/>
          <w:sz w:val="24"/>
          <w:szCs w:val="24"/>
          <w:lang w:eastAsia="cs-CZ"/>
        </w:rPr>
        <w:t xml:space="preserve"> vyprazdnování žaludku, vzniká čas</w:t>
      </w:r>
      <w:r w:rsidR="002B5346" w:rsidRPr="004B5B10">
        <w:rPr>
          <w:rFonts w:cstheme="minorHAnsi"/>
          <w:noProof/>
          <w:sz w:val="24"/>
          <w:szCs w:val="24"/>
          <w:lang w:eastAsia="cs-CZ"/>
        </w:rPr>
        <w:t xml:space="preserve">to zácpa a také diabetes mellitus. </w:t>
      </w:r>
      <w:r w:rsidR="00444792" w:rsidRPr="004B5B10">
        <w:rPr>
          <w:rFonts w:cstheme="minorHAnsi"/>
          <w:noProof/>
          <w:sz w:val="24"/>
          <w:szCs w:val="24"/>
          <w:lang w:eastAsia="cs-CZ"/>
        </w:rPr>
        <w:t>Ke zhoršení dochází i u smyslových orgánů jako je sluch, zra</w:t>
      </w:r>
      <w:r w:rsidR="00EF0620" w:rsidRPr="004B5B10">
        <w:rPr>
          <w:rFonts w:cstheme="minorHAnsi"/>
          <w:noProof/>
          <w:sz w:val="24"/>
          <w:szCs w:val="24"/>
          <w:lang w:eastAsia="cs-CZ"/>
        </w:rPr>
        <w:t>k, chut, čich a zrak. D</w:t>
      </w:r>
      <w:r w:rsidR="006F1A64" w:rsidRPr="004B5B10">
        <w:rPr>
          <w:rFonts w:cstheme="minorHAnsi"/>
          <w:noProof/>
          <w:sz w:val="24"/>
          <w:szCs w:val="24"/>
          <w:lang w:eastAsia="cs-CZ"/>
        </w:rPr>
        <w:t xml:space="preserve">ochází </w:t>
      </w:r>
      <w:r w:rsidR="00444792" w:rsidRPr="004B5B10">
        <w:rPr>
          <w:rFonts w:cstheme="minorHAnsi"/>
          <w:noProof/>
          <w:sz w:val="24"/>
          <w:szCs w:val="24"/>
          <w:lang w:eastAsia="cs-CZ"/>
        </w:rPr>
        <w:t>ke vzniku šedého a zeleného zákulu,</w:t>
      </w:r>
      <w:r w:rsidR="00EF0620" w:rsidRPr="004B5B10">
        <w:rPr>
          <w:rFonts w:cstheme="minorHAnsi"/>
          <w:noProof/>
          <w:sz w:val="24"/>
          <w:szCs w:val="24"/>
          <w:lang w:eastAsia="cs-CZ"/>
        </w:rPr>
        <w:t xml:space="preserve"> </w:t>
      </w:r>
      <w:r w:rsidR="00444792" w:rsidRPr="004B5B10">
        <w:rPr>
          <w:rFonts w:cstheme="minorHAnsi"/>
          <w:noProof/>
          <w:sz w:val="24"/>
          <w:szCs w:val="24"/>
          <w:lang w:eastAsia="cs-CZ"/>
        </w:rPr>
        <w:t xml:space="preserve">je menší ostrost a zhoršuje se vidění za šera. </w:t>
      </w:r>
      <w:r w:rsidR="00EF0620" w:rsidRPr="004B5B10">
        <w:rPr>
          <w:rFonts w:cstheme="minorHAnsi"/>
          <w:noProof/>
          <w:sz w:val="24"/>
          <w:szCs w:val="24"/>
          <w:lang w:eastAsia="cs-CZ"/>
        </w:rPr>
        <w:br/>
      </w:r>
      <w:r w:rsidR="00444792" w:rsidRPr="004B5B10">
        <w:rPr>
          <w:rFonts w:cstheme="minorHAnsi"/>
          <w:noProof/>
          <w:sz w:val="24"/>
          <w:szCs w:val="24"/>
          <w:lang w:eastAsia="cs-CZ"/>
        </w:rPr>
        <w:t>U sluchu dochá</w:t>
      </w:r>
      <w:r w:rsidR="00560BAB" w:rsidRPr="004B5B10">
        <w:rPr>
          <w:rFonts w:cstheme="minorHAnsi"/>
          <w:noProof/>
          <w:sz w:val="24"/>
          <w:szCs w:val="24"/>
          <w:lang w:eastAsia="cs-CZ"/>
        </w:rPr>
        <w:t>zí ke stařecké nedoslýchavosti.</w:t>
      </w:r>
      <w:r w:rsidR="00444792" w:rsidRPr="004B5B10">
        <w:rPr>
          <w:rFonts w:cstheme="minorHAnsi"/>
          <w:noProof/>
          <w:sz w:val="24"/>
          <w:szCs w:val="24"/>
          <w:lang w:eastAsia="cs-CZ"/>
        </w:rPr>
        <w:t xml:space="preserve"> Na smyslové org</w:t>
      </w:r>
      <w:r w:rsidR="00EF0620" w:rsidRPr="004B5B10">
        <w:rPr>
          <w:rFonts w:cstheme="minorHAnsi"/>
          <w:noProof/>
          <w:sz w:val="24"/>
          <w:szCs w:val="24"/>
          <w:lang w:eastAsia="cs-CZ"/>
        </w:rPr>
        <w:t xml:space="preserve">ány působí civilizační aspekty </w:t>
      </w:r>
      <w:r w:rsidR="00444792" w:rsidRPr="004B5B10">
        <w:rPr>
          <w:rFonts w:cstheme="minorHAnsi"/>
          <w:noProof/>
          <w:sz w:val="24"/>
          <w:szCs w:val="24"/>
          <w:lang w:eastAsia="cs-CZ"/>
        </w:rPr>
        <w:t>a také celoživotní práce, například v</w:t>
      </w:r>
      <w:r w:rsidR="00EF0620" w:rsidRPr="004B5B10">
        <w:rPr>
          <w:rFonts w:cstheme="minorHAnsi"/>
          <w:noProof/>
          <w:sz w:val="24"/>
          <w:szCs w:val="24"/>
          <w:lang w:eastAsia="cs-CZ"/>
        </w:rPr>
        <w:t> </w:t>
      </w:r>
      <w:r w:rsidR="00444792" w:rsidRPr="004B5B10">
        <w:rPr>
          <w:rFonts w:cstheme="minorHAnsi"/>
          <w:noProof/>
          <w:sz w:val="24"/>
          <w:szCs w:val="24"/>
          <w:lang w:eastAsia="cs-CZ"/>
        </w:rPr>
        <w:t>hlučném</w:t>
      </w:r>
      <w:r w:rsidR="00EF0620" w:rsidRPr="004B5B10">
        <w:rPr>
          <w:rFonts w:cstheme="minorHAnsi"/>
          <w:noProof/>
          <w:sz w:val="24"/>
          <w:szCs w:val="24"/>
          <w:lang w:eastAsia="cs-CZ"/>
        </w:rPr>
        <w:t xml:space="preserve"> </w:t>
      </w:r>
      <w:r w:rsidR="00444792" w:rsidRPr="004B5B10">
        <w:rPr>
          <w:rFonts w:cstheme="minorHAnsi"/>
          <w:noProof/>
          <w:sz w:val="24"/>
          <w:szCs w:val="24"/>
          <w:lang w:eastAsia="cs-CZ"/>
        </w:rPr>
        <w:t>prostř</w:t>
      </w:r>
      <w:r w:rsidR="00C1616E" w:rsidRPr="004B5B10">
        <w:rPr>
          <w:rFonts w:cstheme="minorHAnsi"/>
          <w:noProof/>
          <w:sz w:val="24"/>
          <w:szCs w:val="24"/>
          <w:lang w:eastAsia="cs-CZ"/>
        </w:rPr>
        <w:t xml:space="preserve">edí. Současná </w:t>
      </w:r>
      <w:r w:rsidR="00EF0620" w:rsidRPr="004B5B10">
        <w:rPr>
          <w:rFonts w:cstheme="minorHAnsi"/>
          <w:noProof/>
          <w:sz w:val="24"/>
          <w:szCs w:val="24"/>
          <w:lang w:eastAsia="cs-CZ"/>
        </w:rPr>
        <w:t xml:space="preserve">medicína </w:t>
      </w:r>
      <w:r w:rsidR="00444792" w:rsidRPr="004B5B10">
        <w:rPr>
          <w:rFonts w:cstheme="minorHAnsi"/>
          <w:noProof/>
          <w:sz w:val="24"/>
          <w:szCs w:val="24"/>
          <w:lang w:eastAsia="cs-CZ"/>
        </w:rPr>
        <w:t>nabízí možnost</w:t>
      </w:r>
      <w:r w:rsidR="00EF0620" w:rsidRPr="004B5B10">
        <w:rPr>
          <w:rFonts w:cstheme="minorHAnsi"/>
          <w:noProof/>
          <w:sz w:val="24"/>
          <w:szCs w:val="24"/>
          <w:lang w:eastAsia="cs-CZ"/>
        </w:rPr>
        <w:t>i</w:t>
      </w:r>
      <w:r w:rsidR="00444792" w:rsidRPr="004B5B10">
        <w:rPr>
          <w:rFonts w:cstheme="minorHAnsi"/>
          <w:noProof/>
          <w:sz w:val="24"/>
          <w:szCs w:val="24"/>
          <w:lang w:eastAsia="cs-CZ"/>
        </w:rPr>
        <w:t xml:space="preserve"> </w:t>
      </w:r>
      <w:r w:rsidR="00C1616E" w:rsidRPr="004B5B10">
        <w:rPr>
          <w:rFonts w:cstheme="minorHAnsi"/>
          <w:noProof/>
          <w:sz w:val="24"/>
          <w:szCs w:val="24"/>
          <w:lang w:eastAsia="cs-CZ"/>
        </w:rPr>
        <w:lastRenderedPageBreak/>
        <w:t>naslouchadel,</w:t>
      </w:r>
      <w:r w:rsidR="00F101CA">
        <w:rPr>
          <w:rFonts w:cstheme="minorHAnsi"/>
          <w:noProof/>
          <w:sz w:val="24"/>
          <w:szCs w:val="24"/>
          <w:lang w:eastAsia="cs-CZ"/>
        </w:rPr>
        <w:t xml:space="preserve"> brýlí, operací,</w:t>
      </w:r>
      <w:r w:rsidR="00EF0620" w:rsidRPr="004B5B10">
        <w:rPr>
          <w:rFonts w:cstheme="minorHAnsi"/>
          <w:noProof/>
          <w:sz w:val="24"/>
          <w:szCs w:val="24"/>
          <w:lang w:eastAsia="cs-CZ"/>
        </w:rPr>
        <w:t xml:space="preserve"> čoček a tak </w:t>
      </w:r>
      <w:r w:rsidR="00444792" w:rsidRPr="004B5B10">
        <w:rPr>
          <w:rFonts w:cstheme="minorHAnsi"/>
          <w:noProof/>
          <w:sz w:val="24"/>
          <w:szCs w:val="24"/>
          <w:lang w:eastAsia="cs-CZ"/>
        </w:rPr>
        <w:t>zlešu</w:t>
      </w:r>
      <w:r w:rsidR="00EF0620" w:rsidRPr="004B5B10">
        <w:rPr>
          <w:rFonts w:cstheme="minorHAnsi"/>
          <w:noProof/>
          <w:sz w:val="24"/>
          <w:szCs w:val="24"/>
          <w:lang w:eastAsia="cs-CZ"/>
        </w:rPr>
        <w:t xml:space="preserve">je ztátu </w:t>
      </w:r>
      <w:r w:rsidR="00444792" w:rsidRPr="004B5B10">
        <w:rPr>
          <w:rFonts w:cstheme="minorHAnsi"/>
          <w:noProof/>
          <w:sz w:val="24"/>
          <w:szCs w:val="24"/>
          <w:lang w:eastAsia="cs-CZ"/>
        </w:rPr>
        <w:t>smyslových orgánů.</w:t>
      </w:r>
      <w:r w:rsidR="00EF0620" w:rsidRPr="004B5B10">
        <w:rPr>
          <w:rFonts w:cstheme="minorHAnsi"/>
          <w:noProof/>
          <w:sz w:val="24"/>
          <w:szCs w:val="24"/>
          <w:lang w:eastAsia="cs-CZ"/>
        </w:rPr>
        <w:t xml:space="preserve"> </w:t>
      </w:r>
      <w:r w:rsidR="00EA6F96" w:rsidRPr="004B5B10">
        <w:rPr>
          <w:rFonts w:cstheme="minorHAnsi"/>
          <w:noProof/>
          <w:sz w:val="24"/>
          <w:szCs w:val="24"/>
          <w:lang w:eastAsia="cs-CZ"/>
        </w:rPr>
        <w:t>V oblasti psychic</w:t>
      </w:r>
      <w:r w:rsidR="00106781" w:rsidRPr="004B5B10">
        <w:rPr>
          <w:rFonts w:cstheme="minorHAnsi"/>
          <w:noProof/>
          <w:sz w:val="24"/>
          <w:szCs w:val="24"/>
          <w:lang w:eastAsia="cs-CZ"/>
        </w:rPr>
        <w:t>ké, pok</w:t>
      </w:r>
      <w:r w:rsidR="00EA6F96" w:rsidRPr="004B5B10">
        <w:rPr>
          <w:rFonts w:cstheme="minorHAnsi"/>
          <w:noProof/>
          <w:sz w:val="24"/>
          <w:szCs w:val="24"/>
          <w:lang w:eastAsia="cs-CZ"/>
        </w:rPr>
        <w:t>ud nejde o patologické</w:t>
      </w:r>
      <w:r w:rsidR="00106781" w:rsidRPr="004B5B10">
        <w:rPr>
          <w:rFonts w:cstheme="minorHAnsi"/>
          <w:noProof/>
          <w:sz w:val="24"/>
          <w:szCs w:val="24"/>
          <w:lang w:eastAsia="cs-CZ"/>
        </w:rPr>
        <w:t xml:space="preserve"> změny</w:t>
      </w:r>
      <w:r w:rsidR="00EA6F96" w:rsidRPr="004B5B10">
        <w:rPr>
          <w:rFonts w:cstheme="minorHAnsi"/>
          <w:noProof/>
          <w:sz w:val="24"/>
          <w:szCs w:val="24"/>
          <w:lang w:eastAsia="cs-CZ"/>
        </w:rPr>
        <w:t xml:space="preserve">, jedná se spíše o změny způsobenené fyzickým stárnutím, které senior </w:t>
      </w:r>
      <w:r w:rsidR="00106781" w:rsidRPr="004B5B10">
        <w:rPr>
          <w:rFonts w:cstheme="minorHAnsi"/>
          <w:noProof/>
          <w:sz w:val="24"/>
          <w:szCs w:val="24"/>
          <w:lang w:eastAsia="cs-CZ"/>
        </w:rPr>
        <w:t>více vnímá také ps</w:t>
      </w:r>
      <w:r w:rsidR="00EA6F96" w:rsidRPr="004B5B10">
        <w:rPr>
          <w:rFonts w:cstheme="minorHAnsi"/>
          <w:noProof/>
          <w:sz w:val="24"/>
          <w:szCs w:val="24"/>
          <w:lang w:eastAsia="cs-CZ"/>
        </w:rPr>
        <w:t>ychicky, někdy je vidět díky fyzickým zm</w:t>
      </w:r>
      <w:r w:rsidR="00106781" w:rsidRPr="004B5B10">
        <w:rPr>
          <w:rFonts w:cstheme="minorHAnsi"/>
          <w:noProof/>
          <w:sz w:val="24"/>
          <w:szCs w:val="24"/>
          <w:lang w:eastAsia="cs-CZ"/>
        </w:rPr>
        <w:t>ěnám</w:t>
      </w:r>
      <w:r w:rsidR="00EA6F96" w:rsidRPr="004B5B10">
        <w:rPr>
          <w:rFonts w:cstheme="minorHAnsi"/>
          <w:noProof/>
          <w:sz w:val="24"/>
          <w:szCs w:val="24"/>
          <w:lang w:eastAsia="cs-CZ"/>
        </w:rPr>
        <w:br/>
        <w:t xml:space="preserve"> i</w:t>
      </w:r>
      <w:r w:rsidR="00106781" w:rsidRPr="004B5B10">
        <w:rPr>
          <w:rFonts w:cstheme="minorHAnsi"/>
          <w:noProof/>
          <w:sz w:val="24"/>
          <w:szCs w:val="24"/>
          <w:lang w:eastAsia="cs-CZ"/>
        </w:rPr>
        <w:t xml:space="preserve"> změny intelektové.</w:t>
      </w:r>
      <w:r w:rsidR="00EA6F96" w:rsidRPr="004B5B10">
        <w:rPr>
          <w:rFonts w:cstheme="minorHAnsi"/>
          <w:noProof/>
          <w:sz w:val="24"/>
          <w:szCs w:val="24"/>
          <w:lang w:eastAsia="cs-CZ"/>
        </w:rPr>
        <w:t xml:space="preserve"> Nemělo by vš</w:t>
      </w:r>
      <w:r w:rsidR="00106781" w:rsidRPr="004B5B10">
        <w:rPr>
          <w:rFonts w:cstheme="minorHAnsi"/>
          <w:noProof/>
          <w:sz w:val="24"/>
          <w:szCs w:val="24"/>
          <w:lang w:eastAsia="cs-CZ"/>
        </w:rPr>
        <w:t>ak pří</w:t>
      </w:r>
      <w:r w:rsidR="00EA6F96" w:rsidRPr="004B5B10">
        <w:rPr>
          <w:rFonts w:cstheme="minorHAnsi"/>
          <w:noProof/>
          <w:sz w:val="24"/>
          <w:szCs w:val="24"/>
          <w:lang w:eastAsia="cs-CZ"/>
        </w:rPr>
        <w:t>liš docházet ke změnám v osobnost</w:t>
      </w:r>
      <w:r w:rsidR="00106781" w:rsidRPr="004B5B10">
        <w:rPr>
          <w:rFonts w:cstheme="minorHAnsi"/>
          <w:noProof/>
          <w:sz w:val="24"/>
          <w:szCs w:val="24"/>
          <w:lang w:eastAsia="cs-CZ"/>
        </w:rPr>
        <w:t xml:space="preserve">i a psychické změny </w:t>
      </w:r>
      <w:r w:rsidR="00EA6F96" w:rsidRPr="004B5B10">
        <w:rPr>
          <w:rFonts w:cstheme="minorHAnsi"/>
          <w:noProof/>
          <w:sz w:val="24"/>
          <w:szCs w:val="24"/>
          <w:lang w:eastAsia="cs-CZ"/>
        </w:rPr>
        <w:t xml:space="preserve">přicházejí </w:t>
      </w:r>
      <w:r w:rsidR="00106781" w:rsidRPr="004B5B10">
        <w:rPr>
          <w:rFonts w:cstheme="minorHAnsi"/>
          <w:noProof/>
          <w:sz w:val="24"/>
          <w:szCs w:val="24"/>
          <w:lang w:eastAsia="cs-CZ"/>
        </w:rPr>
        <w:t>spíše pozvolně. Jaroš</w:t>
      </w:r>
      <w:r w:rsidR="00AB0F76" w:rsidRPr="004B5B10">
        <w:rPr>
          <w:rFonts w:cstheme="minorHAnsi"/>
          <w:noProof/>
          <w:sz w:val="24"/>
          <w:szCs w:val="24"/>
          <w:lang w:eastAsia="cs-CZ"/>
        </w:rPr>
        <w:t>ov</w:t>
      </w:r>
      <w:r w:rsidR="00106781" w:rsidRPr="004B5B10">
        <w:rPr>
          <w:rFonts w:cstheme="minorHAnsi"/>
          <w:noProof/>
          <w:sz w:val="24"/>
          <w:szCs w:val="24"/>
          <w:lang w:eastAsia="cs-CZ"/>
        </w:rPr>
        <w:t>á vš</w:t>
      </w:r>
      <w:r w:rsidR="00EA6F96" w:rsidRPr="004B5B10">
        <w:rPr>
          <w:rFonts w:cstheme="minorHAnsi"/>
          <w:noProof/>
          <w:sz w:val="24"/>
          <w:szCs w:val="24"/>
          <w:lang w:eastAsia="cs-CZ"/>
        </w:rPr>
        <w:t xml:space="preserve">ak uvádí především následující </w:t>
      </w:r>
      <w:r w:rsidR="00106781" w:rsidRPr="004B5B10">
        <w:rPr>
          <w:rFonts w:cstheme="minorHAnsi"/>
          <w:noProof/>
          <w:sz w:val="24"/>
          <w:szCs w:val="24"/>
          <w:lang w:eastAsia="cs-CZ"/>
        </w:rPr>
        <w:t xml:space="preserve">změny (Jarošová, </w:t>
      </w:r>
      <w:r w:rsidR="00106781" w:rsidRPr="004B5B10">
        <w:rPr>
          <w:rFonts w:cstheme="minorHAnsi"/>
          <w:sz w:val="24"/>
          <w:szCs w:val="24"/>
        </w:rPr>
        <w:t>s. 24-28</w:t>
      </w:r>
      <w:r w:rsidR="00F101CA">
        <w:rPr>
          <w:rFonts w:cstheme="minorHAnsi"/>
          <w:sz w:val="24"/>
          <w:szCs w:val="24"/>
        </w:rPr>
        <w:t>,</w:t>
      </w:r>
      <w:r w:rsidR="00F101CA" w:rsidRPr="00F101CA">
        <w:rPr>
          <w:rFonts w:cstheme="minorHAnsi"/>
          <w:sz w:val="24"/>
          <w:szCs w:val="24"/>
        </w:rPr>
        <w:t xml:space="preserve"> </w:t>
      </w:r>
      <w:r w:rsidR="00F101CA">
        <w:rPr>
          <w:rFonts w:cstheme="minorHAnsi"/>
          <w:sz w:val="24"/>
          <w:szCs w:val="24"/>
        </w:rPr>
        <w:t>2006</w:t>
      </w:r>
      <w:r w:rsidR="00106781" w:rsidRPr="004B5B10">
        <w:rPr>
          <w:rFonts w:cstheme="minorHAnsi"/>
          <w:sz w:val="24"/>
          <w:szCs w:val="24"/>
        </w:rPr>
        <w:t>)</w:t>
      </w:r>
      <w:r w:rsidR="0002645F" w:rsidRPr="004B5B10">
        <w:rPr>
          <w:rFonts w:cstheme="minorHAnsi"/>
          <w:sz w:val="24"/>
          <w:szCs w:val="24"/>
        </w:rPr>
        <w:t>:</w:t>
      </w:r>
      <w:r w:rsidR="00AB0F76" w:rsidRPr="004B5B10">
        <w:rPr>
          <w:rFonts w:cstheme="minorHAnsi"/>
          <w:sz w:val="24"/>
          <w:szCs w:val="24"/>
        </w:rPr>
        <w:t xml:space="preserve"> jedná se o snížení </w:t>
      </w:r>
      <w:r w:rsidR="002C1EAA" w:rsidRPr="004B5B10">
        <w:rPr>
          <w:rFonts w:cstheme="minorHAnsi"/>
          <w:sz w:val="24"/>
          <w:szCs w:val="24"/>
        </w:rPr>
        <w:t>kognitivních</w:t>
      </w:r>
      <w:r w:rsidR="00EA6F96" w:rsidRPr="004B5B10">
        <w:rPr>
          <w:rFonts w:cstheme="minorHAnsi"/>
          <w:sz w:val="24"/>
          <w:szCs w:val="24"/>
        </w:rPr>
        <w:t xml:space="preserve"> a gnostických funkci.</w:t>
      </w:r>
      <w:r w:rsidR="00AB0F76" w:rsidRPr="004B5B10">
        <w:rPr>
          <w:rFonts w:cstheme="minorHAnsi"/>
          <w:sz w:val="24"/>
          <w:szCs w:val="24"/>
        </w:rPr>
        <w:t xml:space="preserve"> Jde </w:t>
      </w:r>
      <w:r w:rsidR="005F57A6" w:rsidRPr="004B5B10">
        <w:rPr>
          <w:rFonts w:cstheme="minorHAnsi"/>
          <w:sz w:val="24"/>
          <w:szCs w:val="24"/>
        </w:rPr>
        <w:t>p</w:t>
      </w:r>
      <w:r w:rsidR="00AB0F76" w:rsidRPr="004B5B10">
        <w:rPr>
          <w:rFonts w:cstheme="minorHAnsi"/>
          <w:sz w:val="24"/>
          <w:szCs w:val="24"/>
        </w:rPr>
        <w:t xml:space="preserve">ředevším o </w:t>
      </w:r>
      <w:r w:rsidR="00560BAB" w:rsidRPr="004B5B10">
        <w:rPr>
          <w:rFonts w:cstheme="minorHAnsi"/>
          <w:sz w:val="24"/>
          <w:szCs w:val="24"/>
        </w:rPr>
        <w:t>paměť</w:t>
      </w:r>
      <w:r w:rsidR="00AB0F76" w:rsidRPr="004B5B10">
        <w:rPr>
          <w:rFonts w:cstheme="minorHAnsi"/>
          <w:sz w:val="24"/>
          <w:szCs w:val="24"/>
        </w:rPr>
        <w:t>, koncentraci potom snížení fatických funkcí</w:t>
      </w:r>
      <w:r w:rsidR="00EA6F96" w:rsidRPr="004B5B10">
        <w:rPr>
          <w:rFonts w:cstheme="minorHAnsi"/>
          <w:sz w:val="24"/>
          <w:szCs w:val="24"/>
        </w:rPr>
        <w:t>, kdy</w:t>
      </w:r>
      <w:r w:rsidR="00AB0F76" w:rsidRPr="004B5B10">
        <w:rPr>
          <w:rFonts w:cstheme="minorHAnsi"/>
          <w:sz w:val="24"/>
          <w:szCs w:val="24"/>
        </w:rPr>
        <w:t xml:space="preserve"> se</w:t>
      </w:r>
      <w:r w:rsidR="005F57A6" w:rsidRPr="004B5B10">
        <w:rPr>
          <w:rFonts w:cstheme="minorHAnsi"/>
          <w:sz w:val="24"/>
          <w:szCs w:val="24"/>
        </w:rPr>
        <w:t xml:space="preserve"> </w:t>
      </w:r>
      <w:r w:rsidR="00AB0F76" w:rsidRPr="004B5B10">
        <w:rPr>
          <w:rFonts w:cstheme="minorHAnsi"/>
          <w:sz w:val="24"/>
          <w:szCs w:val="24"/>
        </w:rPr>
        <w:t>jedná pře</w:t>
      </w:r>
      <w:r w:rsidR="005F57A6" w:rsidRPr="004B5B10">
        <w:rPr>
          <w:rFonts w:cstheme="minorHAnsi"/>
          <w:sz w:val="24"/>
          <w:szCs w:val="24"/>
        </w:rPr>
        <w:t xml:space="preserve">devším o řeč </w:t>
      </w:r>
      <w:r w:rsidR="00AB0F76" w:rsidRPr="004B5B10">
        <w:rPr>
          <w:rFonts w:cstheme="minorHAnsi"/>
          <w:sz w:val="24"/>
          <w:szCs w:val="24"/>
        </w:rPr>
        <w:t xml:space="preserve">a snížení její </w:t>
      </w:r>
      <w:r w:rsidR="005F57A6" w:rsidRPr="004B5B10">
        <w:rPr>
          <w:rFonts w:cstheme="minorHAnsi"/>
          <w:sz w:val="24"/>
          <w:szCs w:val="24"/>
        </w:rPr>
        <w:t>funkce, například vyjadřování. Snižuje se také výkonnost, z</w:t>
      </w:r>
      <w:r w:rsidR="00AB0F76" w:rsidRPr="004B5B10">
        <w:rPr>
          <w:rFonts w:cstheme="minorHAnsi"/>
          <w:sz w:val="24"/>
          <w:szCs w:val="24"/>
        </w:rPr>
        <w:t xml:space="preserve">vyšuje se emoční </w:t>
      </w:r>
      <w:r w:rsidR="005F57A6" w:rsidRPr="004B5B10">
        <w:rPr>
          <w:rFonts w:cstheme="minorHAnsi"/>
          <w:sz w:val="24"/>
          <w:szCs w:val="24"/>
        </w:rPr>
        <w:t>labilita a větší citlivost a ně</w:t>
      </w:r>
      <w:r w:rsidR="00AB0F76" w:rsidRPr="004B5B10">
        <w:rPr>
          <w:rFonts w:cstheme="minorHAnsi"/>
          <w:sz w:val="24"/>
          <w:szCs w:val="24"/>
        </w:rPr>
        <w:t xml:space="preserve">kdy i citová </w:t>
      </w:r>
      <w:r w:rsidR="008E2038" w:rsidRPr="004B5B10">
        <w:rPr>
          <w:rFonts w:cstheme="minorHAnsi"/>
          <w:sz w:val="24"/>
          <w:szCs w:val="24"/>
        </w:rPr>
        <w:t>oploštilos</w:t>
      </w:r>
      <w:r w:rsidR="006544B8" w:rsidRPr="004B5B10">
        <w:rPr>
          <w:rFonts w:cstheme="minorHAnsi"/>
          <w:sz w:val="24"/>
          <w:szCs w:val="24"/>
        </w:rPr>
        <w:t>t</w:t>
      </w:r>
      <w:r w:rsidR="00AB0F76" w:rsidRPr="004B5B10">
        <w:rPr>
          <w:rFonts w:cstheme="minorHAnsi"/>
          <w:sz w:val="24"/>
          <w:szCs w:val="24"/>
        </w:rPr>
        <w:t>,</w:t>
      </w:r>
      <w:r w:rsidR="00A67CD0" w:rsidRPr="004B5B10">
        <w:rPr>
          <w:rFonts w:cstheme="minorHAnsi"/>
          <w:sz w:val="24"/>
          <w:szCs w:val="24"/>
        </w:rPr>
        <w:t xml:space="preserve"> </w:t>
      </w:r>
      <w:r w:rsidR="00AB0F76" w:rsidRPr="004B5B10">
        <w:rPr>
          <w:rFonts w:cstheme="minorHAnsi"/>
          <w:sz w:val="24"/>
          <w:szCs w:val="24"/>
        </w:rPr>
        <w:t>změny nálad. Objevuji se i povahová</w:t>
      </w:r>
      <w:r w:rsidR="005F57A6" w:rsidRPr="004B5B10">
        <w:rPr>
          <w:rFonts w:cstheme="minorHAnsi"/>
          <w:sz w:val="24"/>
          <w:szCs w:val="24"/>
        </w:rPr>
        <w:t xml:space="preserve"> ry</w:t>
      </w:r>
      <w:r w:rsidR="00AB0F76" w:rsidRPr="004B5B10">
        <w:rPr>
          <w:rFonts w:cstheme="minorHAnsi"/>
          <w:sz w:val="24"/>
          <w:szCs w:val="24"/>
        </w:rPr>
        <w:t>sy a jejic</w:t>
      </w:r>
      <w:r w:rsidR="005F57A6" w:rsidRPr="004B5B10">
        <w:rPr>
          <w:rFonts w:cstheme="minorHAnsi"/>
          <w:sz w:val="24"/>
          <w:szCs w:val="24"/>
        </w:rPr>
        <w:t>h změn</w:t>
      </w:r>
      <w:r w:rsidR="00075616" w:rsidRPr="004B5B10">
        <w:rPr>
          <w:rFonts w:cstheme="minorHAnsi"/>
          <w:sz w:val="24"/>
          <w:szCs w:val="24"/>
        </w:rPr>
        <w:t>a spíše negativním směrem. Klesá</w:t>
      </w:r>
      <w:r w:rsidR="00AB0F76" w:rsidRPr="004B5B10">
        <w:rPr>
          <w:rFonts w:cstheme="minorHAnsi"/>
          <w:sz w:val="24"/>
          <w:szCs w:val="24"/>
        </w:rPr>
        <w:t xml:space="preserve"> záje</w:t>
      </w:r>
      <w:r w:rsidR="00075616" w:rsidRPr="004B5B10">
        <w:rPr>
          <w:rFonts w:cstheme="minorHAnsi"/>
          <w:sz w:val="24"/>
          <w:szCs w:val="24"/>
        </w:rPr>
        <w:t>m seniora</w:t>
      </w:r>
      <w:r w:rsidR="00AB0F76" w:rsidRPr="004B5B10">
        <w:rPr>
          <w:rFonts w:cstheme="minorHAnsi"/>
          <w:sz w:val="24"/>
          <w:szCs w:val="24"/>
        </w:rPr>
        <w:t xml:space="preserve"> o dění  kolem sebe o </w:t>
      </w:r>
      <w:r w:rsidR="00EA6F96" w:rsidRPr="004B5B10">
        <w:rPr>
          <w:rFonts w:cstheme="minorHAnsi"/>
          <w:sz w:val="24"/>
          <w:szCs w:val="24"/>
        </w:rPr>
        <w:t>aktivi</w:t>
      </w:r>
      <w:r w:rsidR="008101B0" w:rsidRPr="004B5B10">
        <w:rPr>
          <w:rFonts w:cstheme="minorHAnsi"/>
          <w:sz w:val="24"/>
          <w:szCs w:val="24"/>
        </w:rPr>
        <w:t>ty,</w:t>
      </w:r>
      <w:r w:rsidR="00EA6F96" w:rsidRPr="004B5B10">
        <w:rPr>
          <w:rFonts w:cstheme="minorHAnsi"/>
          <w:sz w:val="24"/>
          <w:szCs w:val="24"/>
        </w:rPr>
        <w:t xml:space="preserve"> </w:t>
      </w:r>
      <w:r w:rsidR="008101B0" w:rsidRPr="004B5B10">
        <w:rPr>
          <w:rFonts w:cstheme="minorHAnsi"/>
          <w:sz w:val="24"/>
          <w:szCs w:val="24"/>
        </w:rPr>
        <w:t xml:space="preserve">kterým </w:t>
      </w:r>
      <w:r w:rsidR="00EA6F96" w:rsidRPr="004B5B10">
        <w:rPr>
          <w:rFonts w:cstheme="minorHAnsi"/>
          <w:sz w:val="24"/>
          <w:szCs w:val="24"/>
        </w:rPr>
        <w:br/>
      </w:r>
      <w:r w:rsidR="008101B0" w:rsidRPr="004B5B10">
        <w:rPr>
          <w:rFonts w:cstheme="minorHAnsi"/>
          <w:sz w:val="24"/>
          <w:szCs w:val="24"/>
        </w:rPr>
        <w:t>se věnoval a často i sociální</w:t>
      </w:r>
      <w:r w:rsidR="00AB0F76" w:rsidRPr="004B5B10">
        <w:rPr>
          <w:rFonts w:cstheme="minorHAnsi"/>
          <w:sz w:val="24"/>
          <w:szCs w:val="24"/>
        </w:rPr>
        <w:t xml:space="preserve"> izolace. Bilanc</w:t>
      </w:r>
      <w:r w:rsidR="00075616" w:rsidRPr="004B5B10">
        <w:rPr>
          <w:rFonts w:cstheme="minorHAnsi"/>
          <w:sz w:val="24"/>
          <w:szCs w:val="24"/>
        </w:rPr>
        <w:t>uje život. Mění se jeho potřeby</w:t>
      </w:r>
      <w:r w:rsidR="00AB0F76" w:rsidRPr="004B5B10">
        <w:rPr>
          <w:rFonts w:cstheme="minorHAnsi"/>
          <w:sz w:val="24"/>
          <w:szCs w:val="24"/>
        </w:rPr>
        <w:t xml:space="preserve"> a zajímají se více</w:t>
      </w:r>
      <w:r w:rsidR="00EA6F96" w:rsidRPr="004B5B10">
        <w:rPr>
          <w:rFonts w:cstheme="minorHAnsi"/>
          <w:sz w:val="24"/>
          <w:szCs w:val="24"/>
        </w:rPr>
        <w:br/>
      </w:r>
      <w:r w:rsidR="00AB0F76" w:rsidRPr="004B5B10">
        <w:rPr>
          <w:rFonts w:cstheme="minorHAnsi"/>
          <w:sz w:val="24"/>
          <w:szCs w:val="24"/>
        </w:rPr>
        <w:t xml:space="preserve"> o spirituální a duchovní potřeby, potřeba lásky, sounáležitosti. Není již tak a</w:t>
      </w:r>
      <w:r w:rsidR="00EA6F96" w:rsidRPr="004B5B10">
        <w:rPr>
          <w:rFonts w:cstheme="minorHAnsi"/>
          <w:sz w:val="24"/>
          <w:szCs w:val="24"/>
        </w:rPr>
        <w:t>daptabilní</w:t>
      </w:r>
      <w:r w:rsidR="00EA6F96" w:rsidRPr="004B5B10">
        <w:rPr>
          <w:rFonts w:cstheme="minorHAnsi"/>
          <w:sz w:val="24"/>
          <w:szCs w:val="24"/>
        </w:rPr>
        <w:br/>
      </w:r>
      <w:r w:rsidR="00075616" w:rsidRPr="004B5B10">
        <w:rPr>
          <w:rFonts w:cstheme="minorHAnsi"/>
          <w:sz w:val="24"/>
          <w:szCs w:val="24"/>
        </w:rPr>
        <w:t xml:space="preserve"> ke změnám prostředí</w:t>
      </w:r>
    </w:p>
    <w:p w:rsidR="0032100B" w:rsidRPr="004B5B10" w:rsidRDefault="00AB0F76" w:rsidP="004B5B10">
      <w:pPr>
        <w:spacing w:line="360" w:lineRule="auto"/>
        <w:ind w:firstLine="708"/>
        <w:jc w:val="both"/>
        <w:rPr>
          <w:rFonts w:cstheme="minorHAnsi"/>
          <w:sz w:val="24"/>
          <w:szCs w:val="24"/>
        </w:rPr>
      </w:pPr>
      <w:r w:rsidRPr="004B5B10">
        <w:rPr>
          <w:rFonts w:cstheme="minorHAnsi"/>
          <w:sz w:val="24"/>
          <w:szCs w:val="24"/>
        </w:rPr>
        <w:t>Soci</w:t>
      </w:r>
      <w:r w:rsidR="00075616" w:rsidRPr="004B5B10">
        <w:rPr>
          <w:rFonts w:cstheme="minorHAnsi"/>
          <w:sz w:val="24"/>
          <w:szCs w:val="24"/>
        </w:rPr>
        <w:t>álních aspektů stárnutí je mno</w:t>
      </w:r>
      <w:r w:rsidR="00EA6F96" w:rsidRPr="004B5B10">
        <w:rPr>
          <w:rFonts w:cstheme="minorHAnsi"/>
          <w:sz w:val="24"/>
          <w:szCs w:val="24"/>
        </w:rPr>
        <w:t xml:space="preserve">ho, </w:t>
      </w:r>
      <w:r w:rsidR="00075616" w:rsidRPr="004B5B10">
        <w:rPr>
          <w:rFonts w:cstheme="minorHAnsi"/>
          <w:sz w:val="24"/>
          <w:szCs w:val="24"/>
        </w:rPr>
        <w:t>například dle teorie psychoso</w:t>
      </w:r>
      <w:r w:rsidRPr="004B5B10">
        <w:rPr>
          <w:rFonts w:cstheme="minorHAnsi"/>
          <w:sz w:val="24"/>
          <w:szCs w:val="24"/>
        </w:rPr>
        <w:t>ciálního výv</w:t>
      </w:r>
      <w:r w:rsidR="00075616" w:rsidRPr="004B5B10">
        <w:rPr>
          <w:rFonts w:cstheme="minorHAnsi"/>
          <w:sz w:val="24"/>
          <w:szCs w:val="24"/>
        </w:rPr>
        <w:t>o</w:t>
      </w:r>
      <w:r w:rsidRPr="004B5B10">
        <w:rPr>
          <w:rFonts w:cstheme="minorHAnsi"/>
          <w:sz w:val="24"/>
          <w:szCs w:val="24"/>
        </w:rPr>
        <w:t>je</w:t>
      </w:r>
      <w:r w:rsidR="00075616" w:rsidRPr="004B5B10">
        <w:rPr>
          <w:rFonts w:cstheme="minorHAnsi"/>
          <w:sz w:val="24"/>
          <w:szCs w:val="24"/>
        </w:rPr>
        <w:t xml:space="preserve"> </w:t>
      </w:r>
      <w:r w:rsidR="0032100B" w:rsidRPr="004B5B10">
        <w:rPr>
          <w:rFonts w:cstheme="minorHAnsi"/>
          <w:sz w:val="24"/>
          <w:szCs w:val="24"/>
        </w:rPr>
        <w:br/>
      </w:r>
      <w:r w:rsidR="00075616" w:rsidRPr="004B5B10">
        <w:rPr>
          <w:rFonts w:cstheme="minorHAnsi"/>
          <w:sz w:val="24"/>
          <w:szCs w:val="24"/>
        </w:rPr>
        <w:t>E.</w:t>
      </w:r>
      <w:r w:rsidR="0032100B" w:rsidRPr="004B5B10">
        <w:rPr>
          <w:rFonts w:cstheme="minorHAnsi"/>
          <w:sz w:val="24"/>
          <w:szCs w:val="24"/>
        </w:rPr>
        <w:t xml:space="preserve"> </w:t>
      </w:r>
      <w:r w:rsidR="00075616" w:rsidRPr="004B5B10">
        <w:rPr>
          <w:rFonts w:cstheme="minorHAnsi"/>
          <w:sz w:val="24"/>
          <w:szCs w:val="24"/>
        </w:rPr>
        <w:t>H</w:t>
      </w:r>
      <w:r w:rsidR="00C16EF2" w:rsidRPr="004B5B10">
        <w:rPr>
          <w:rFonts w:cstheme="minorHAnsi"/>
          <w:sz w:val="24"/>
          <w:szCs w:val="24"/>
        </w:rPr>
        <w:t>.</w:t>
      </w:r>
      <w:r w:rsidR="00075616" w:rsidRPr="004B5B10">
        <w:rPr>
          <w:rFonts w:cstheme="minorHAnsi"/>
          <w:sz w:val="24"/>
          <w:szCs w:val="24"/>
        </w:rPr>
        <w:t xml:space="preserve"> Ericsona je po 60</w:t>
      </w:r>
      <w:r w:rsidR="00EA6F96" w:rsidRPr="004B5B10">
        <w:rPr>
          <w:rFonts w:cstheme="minorHAnsi"/>
          <w:sz w:val="24"/>
          <w:szCs w:val="24"/>
        </w:rPr>
        <w:t>.</w:t>
      </w:r>
      <w:r w:rsidR="00075616" w:rsidRPr="004B5B10">
        <w:rPr>
          <w:rFonts w:cstheme="minorHAnsi"/>
          <w:sz w:val="24"/>
          <w:szCs w:val="24"/>
        </w:rPr>
        <w:t xml:space="preserve"> roku věku</w:t>
      </w:r>
      <w:r w:rsidR="00EA6F96" w:rsidRPr="004B5B10">
        <w:rPr>
          <w:rFonts w:cstheme="minorHAnsi"/>
          <w:sz w:val="24"/>
          <w:szCs w:val="24"/>
        </w:rPr>
        <w:t xml:space="preserve"> u každého dosáhnutí</w:t>
      </w:r>
      <w:r w:rsidRPr="004B5B10">
        <w:rPr>
          <w:rFonts w:cstheme="minorHAnsi"/>
          <w:sz w:val="24"/>
          <w:szCs w:val="24"/>
        </w:rPr>
        <w:t xml:space="preserve"> osobní integrity ve svém vlastním životě.</w:t>
      </w:r>
      <w:r w:rsidR="0032100B" w:rsidRPr="004B5B10">
        <w:rPr>
          <w:rFonts w:cstheme="minorHAnsi"/>
          <w:sz w:val="24"/>
          <w:szCs w:val="24"/>
        </w:rPr>
        <w:t xml:space="preserve"> </w:t>
      </w:r>
      <w:r w:rsidR="008F3B8C" w:rsidRPr="004B5B10">
        <w:rPr>
          <w:rFonts w:cstheme="minorHAnsi"/>
          <w:sz w:val="24"/>
          <w:szCs w:val="24"/>
        </w:rPr>
        <w:t>Aby</w:t>
      </w:r>
      <w:r w:rsidR="00075616" w:rsidRPr="004B5B10">
        <w:rPr>
          <w:rFonts w:cstheme="minorHAnsi"/>
          <w:sz w:val="24"/>
          <w:szCs w:val="24"/>
        </w:rPr>
        <w:t xml:space="preserve"> </w:t>
      </w:r>
      <w:r w:rsidR="008F3B8C" w:rsidRPr="004B5B10">
        <w:rPr>
          <w:rFonts w:cstheme="minorHAnsi"/>
          <w:sz w:val="24"/>
          <w:szCs w:val="24"/>
        </w:rPr>
        <w:t>jedinec dosáhl</w:t>
      </w:r>
      <w:r w:rsidR="00A67CD0" w:rsidRPr="004B5B10">
        <w:rPr>
          <w:rFonts w:cstheme="minorHAnsi"/>
          <w:sz w:val="24"/>
          <w:szCs w:val="24"/>
        </w:rPr>
        <w:t xml:space="preserve"> integrity je pro něj důležité </w:t>
      </w:r>
      <w:r w:rsidR="008F3B8C" w:rsidRPr="004B5B10">
        <w:rPr>
          <w:rFonts w:cstheme="minorHAnsi"/>
          <w:sz w:val="24"/>
          <w:szCs w:val="24"/>
        </w:rPr>
        <w:t>pravdivost,</w:t>
      </w:r>
      <w:r w:rsidR="00175F24" w:rsidRPr="004B5B10">
        <w:rPr>
          <w:rFonts w:cstheme="minorHAnsi"/>
          <w:sz w:val="24"/>
          <w:szCs w:val="24"/>
        </w:rPr>
        <w:t xml:space="preserve"> </w:t>
      </w:r>
      <w:r w:rsidR="008F3B8C" w:rsidRPr="004B5B10">
        <w:rPr>
          <w:rFonts w:cstheme="minorHAnsi"/>
          <w:sz w:val="24"/>
          <w:szCs w:val="24"/>
        </w:rPr>
        <w:t>smíření se a kontinuita. Tak senior dokáže přijmou</w:t>
      </w:r>
      <w:r w:rsidR="00075616" w:rsidRPr="004B5B10">
        <w:rPr>
          <w:rFonts w:cstheme="minorHAnsi"/>
          <w:sz w:val="24"/>
          <w:szCs w:val="24"/>
        </w:rPr>
        <w:t>t</w:t>
      </w:r>
      <w:r w:rsidR="008F3B8C" w:rsidRPr="004B5B10">
        <w:rPr>
          <w:rFonts w:cstheme="minorHAnsi"/>
          <w:sz w:val="24"/>
          <w:szCs w:val="24"/>
        </w:rPr>
        <w:t xml:space="preserve"> celý svůj dosavadní živ</w:t>
      </w:r>
      <w:r w:rsidR="0032100B" w:rsidRPr="004B5B10">
        <w:rPr>
          <w:rFonts w:cstheme="minorHAnsi"/>
          <w:sz w:val="24"/>
          <w:szCs w:val="24"/>
        </w:rPr>
        <w:t xml:space="preserve">ot i </w:t>
      </w:r>
      <w:r w:rsidR="008E2038" w:rsidRPr="004B5B10">
        <w:rPr>
          <w:rFonts w:cstheme="minorHAnsi"/>
          <w:sz w:val="24"/>
          <w:szCs w:val="24"/>
        </w:rPr>
        <w:t>akceptuje</w:t>
      </w:r>
      <w:r w:rsidR="00175F24" w:rsidRPr="004B5B10">
        <w:rPr>
          <w:rFonts w:cstheme="minorHAnsi"/>
          <w:sz w:val="24"/>
          <w:szCs w:val="24"/>
        </w:rPr>
        <w:t xml:space="preserve"> také jeho smysl. </w:t>
      </w:r>
      <w:r w:rsidR="0032100B" w:rsidRPr="004B5B10">
        <w:rPr>
          <w:rFonts w:cstheme="minorHAnsi"/>
          <w:sz w:val="24"/>
          <w:szCs w:val="24"/>
        </w:rPr>
        <w:t xml:space="preserve">Přijme vše, co </w:t>
      </w:r>
      <w:r w:rsidR="008F3B8C" w:rsidRPr="004B5B10">
        <w:rPr>
          <w:rFonts w:cstheme="minorHAnsi"/>
          <w:sz w:val="24"/>
          <w:szCs w:val="24"/>
        </w:rPr>
        <w:t>se jej týká</w:t>
      </w:r>
      <w:r w:rsidR="0032100B" w:rsidRPr="004B5B10">
        <w:rPr>
          <w:rFonts w:cstheme="minorHAnsi"/>
          <w:sz w:val="24"/>
          <w:szCs w:val="24"/>
        </w:rPr>
        <w:t>,</w:t>
      </w:r>
      <w:r w:rsidR="008F3B8C" w:rsidRPr="004B5B10">
        <w:rPr>
          <w:rFonts w:cstheme="minorHAnsi"/>
          <w:sz w:val="24"/>
          <w:szCs w:val="24"/>
        </w:rPr>
        <w:t xml:space="preserve"> </w:t>
      </w:r>
      <w:r w:rsidR="00175F24" w:rsidRPr="004B5B10">
        <w:rPr>
          <w:rFonts w:cstheme="minorHAnsi"/>
          <w:sz w:val="24"/>
          <w:szCs w:val="24"/>
        </w:rPr>
        <w:t xml:space="preserve">stáří, své nedostatky prohry, </w:t>
      </w:r>
      <w:r w:rsidR="008F3B8C" w:rsidRPr="004B5B10">
        <w:rPr>
          <w:rFonts w:cstheme="minorHAnsi"/>
          <w:sz w:val="24"/>
          <w:szCs w:val="24"/>
        </w:rPr>
        <w:t>za nic se neo</w:t>
      </w:r>
      <w:r w:rsidR="0032100B" w:rsidRPr="004B5B10">
        <w:rPr>
          <w:rFonts w:cstheme="minorHAnsi"/>
          <w:sz w:val="24"/>
          <w:szCs w:val="24"/>
        </w:rPr>
        <w:t>dsuzuje a dokáže i odpustit. P</w:t>
      </w:r>
      <w:r w:rsidR="008F3B8C" w:rsidRPr="004B5B10">
        <w:rPr>
          <w:rFonts w:cstheme="minorHAnsi"/>
          <w:sz w:val="24"/>
          <w:szCs w:val="24"/>
        </w:rPr>
        <w:t>řijme své nes</w:t>
      </w:r>
      <w:r w:rsidR="00175F24" w:rsidRPr="004B5B10">
        <w:rPr>
          <w:rFonts w:cstheme="minorHAnsi"/>
          <w:sz w:val="24"/>
          <w:szCs w:val="24"/>
        </w:rPr>
        <w:t>plnění sny a přání.</w:t>
      </w:r>
      <w:r w:rsidR="00A67CD0" w:rsidRPr="004B5B10">
        <w:rPr>
          <w:rFonts w:cstheme="minorHAnsi"/>
          <w:sz w:val="24"/>
          <w:szCs w:val="24"/>
        </w:rPr>
        <w:t xml:space="preserve"> A</w:t>
      </w:r>
      <w:r w:rsidR="00175F24" w:rsidRPr="004B5B10">
        <w:rPr>
          <w:rFonts w:cstheme="minorHAnsi"/>
          <w:sz w:val="24"/>
          <w:szCs w:val="24"/>
        </w:rPr>
        <w:t xml:space="preserve"> </w:t>
      </w:r>
      <w:r w:rsidR="00A67CD0" w:rsidRPr="004B5B10">
        <w:rPr>
          <w:rFonts w:cstheme="minorHAnsi"/>
          <w:sz w:val="24"/>
          <w:szCs w:val="24"/>
        </w:rPr>
        <w:t xml:space="preserve">tak může </w:t>
      </w:r>
      <w:r w:rsidR="008F3B8C" w:rsidRPr="004B5B10">
        <w:rPr>
          <w:rFonts w:cstheme="minorHAnsi"/>
          <w:sz w:val="24"/>
          <w:szCs w:val="24"/>
        </w:rPr>
        <w:t>klidně a t</w:t>
      </w:r>
      <w:r w:rsidR="00075616" w:rsidRPr="004B5B10">
        <w:rPr>
          <w:rFonts w:cstheme="minorHAnsi"/>
          <w:sz w:val="24"/>
          <w:szCs w:val="24"/>
        </w:rPr>
        <w:t>aké důstojné žít zbytek života.</w:t>
      </w:r>
      <w:r w:rsidR="0032100B" w:rsidRPr="004B5B10">
        <w:rPr>
          <w:rFonts w:cstheme="minorHAnsi"/>
          <w:sz w:val="24"/>
          <w:szCs w:val="24"/>
        </w:rPr>
        <w:t xml:space="preserve"> Po</w:t>
      </w:r>
      <w:r w:rsidR="008F3B8C" w:rsidRPr="004B5B10">
        <w:rPr>
          <w:rFonts w:cstheme="minorHAnsi"/>
          <w:sz w:val="24"/>
          <w:szCs w:val="24"/>
        </w:rPr>
        <w:t>k</w:t>
      </w:r>
      <w:r w:rsidR="00075616" w:rsidRPr="004B5B10">
        <w:rPr>
          <w:rFonts w:cstheme="minorHAnsi"/>
          <w:sz w:val="24"/>
          <w:szCs w:val="24"/>
        </w:rPr>
        <w:t>u</w:t>
      </w:r>
      <w:r w:rsidR="008F3B8C" w:rsidRPr="004B5B10">
        <w:rPr>
          <w:rFonts w:cstheme="minorHAnsi"/>
          <w:sz w:val="24"/>
          <w:szCs w:val="24"/>
        </w:rPr>
        <w:t>d se mu to nepodař</w:t>
      </w:r>
      <w:r w:rsidR="00175F24" w:rsidRPr="004B5B10">
        <w:rPr>
          <w:rFonts w:cstheme="minorHAnsi"/>
          <w:sz w:val="24"/>
          <w:szCs w:val="24"/>
        </w:rPr>
        <w:t xml:space="preserve">í tak dochází </w:t>
      </w:r>
      <w:r w:rsidR="0032100B" w:rsidRPr="004B5B10">
        <w:rPr>
          <w:rFonts w:cstheme="minorHAnsi"/>
          <w:sz w:val="24"/>
          <w:szCs w:val="24"/>
        </w:rPr>
        <w:t>k psychickým změnám a změnám v rysech osobnosti. M</w:t>
      </w:r>
      <w:r w:rsidR="008F3B8C" w:rsidRPr="004B5B10">
        <w:rPr>
          <w:rFonts w:cstheme="minorHAnsi"/>
          <w:sz w:val="24"/>
          <w:szCs w:val="24"/>
        </w:rPr>
        <w:t>ůže se z </w:t>
      </w:r>
      <w:r w:rsidR="000C1242" w:rsidRPr="004B5B10">
        <w:rPr>
          <w:rFonts w:cstheme="minorHAnsi"/>
          <w:sz w:val="24"/>
          <w:szCs w:val="24"/>
        </w:rPr>
        <w:t>ně</w:t>
      </w:r>
      <w:r w:rsidR="00175F24" w:rsidRPr="004B5B10">
        <w:rPr>
          <w:rFonts w:cstheme="minorHAnsi"/>
          <w:sz w:val="24"/>
          <w:szCs w:val="24"/>
        </w:rPr>
        <w:t>j</w:t>
      </w:r>
      <w:r w:rsidR="000C1242" w:rsidRPr="004B5B10">
        <w:rPr>
          <w:rFonts w:cstheme="minorHAnsi"/>
          <w:sz w:val="24"/>
          <w:szCs w:val="24"/>
        </w:rPr>
        <w:t xml:space="preserve"> stát až zoufalý člověk. Nejvýznamnější aspekty</w:t>
      </w:r>
      <w:r w:rsidR="0032100B" w:rsidRPr="004B5B10">
        <w:rPr>
          <w:rFonts w:cstheme="minorHAnsi"/>
          <w:sz w:val="24"/>
          <w:szCs w:val="24"/>
        </w:rPr>
        <w:t>,</w:t>
      </w:r>
      <w:r w:rsidR="000C1242" w:rsidRPr="004B5B10">
        <w:rPr>
          <w:rFonts w:cstheme="minorHAnsi"/>
          <w:sz w:val="24"/>
          <w:szCs w:val="24"/>
        </w:rPr>
        <w:t xml:space="preserve"> především vš</w:t>
      </w:r>
      <w:r w:rsidR="00175F24" w:rsidRPr="004B5B10">
        <w:rPr>
          <w:rFonts w:cstheme="minorHAnsi"/>
          <w:sz w:val="24"/>
          <w:szCs w:val="24"/>
        </w:rPr>
        <w:t>ak nepříznivé</w:t>
      </w:r>
      <w:r w:rsidR="0032100B" w:rsidRPr="004B5B10">
        <w:rPr>
          <w:rFonts w:cstheme="minorHAnsi"/>
          <w:sz w:val="24"/>
          <w:szCs w:val="24"/>
        </w:rPr>
        <w:t>,</w:t>
      </w:r>
      <w:r w:rsidR="00175F24" w:rsidRPr="004B5B10">
        <w:rPr>
          <w:rFonts w:cstheme="minorHAnsi"/>
          <w:sz w:val="24"/>
          <w:szCs w:val="24"/>
        </w:rPr>
        <w:t xml:space="preserve"> </w:t>
      </w:r>
      <w:r w:rsidR="008F3B8C" w:rsidRPr="004B5B10">
        <w:rPr>
          <w:rFonts w:cstheme="minorHAnsi"/>
          <w:sz w:val="24"/>
          <w:szCs w:val="24"/>
        </w:rPr>
        <w:t>v</w:t>
      </w:r>
      <w:r w:rsidR="00075616" w:rsidRPr="004B5B10">
        <w:rPr>
          <w:rFonts w:cstheme="minorHAnsi"/>
          <w:sz w:val="24"/>
          <w:szCs w:val="24"/>
        </w:rPr>
        <w:t> rámci sociálních aspektů jsou odchod do důchodu</w:t>
      </w:r>
      <w:r w:rsidR="0032100B" w:rsidRPr="004B5B10">
        <w:rPr>
          <w:rFonts w:cstheme="minorHAnsi"/>
          <w:sz w:val="24"/>
          <w:szCs w:val="24"/>
        </w:rPr>
        <w:t>,</w:t>
      </w:r>
      <w:r w:rsidR="00075616" w:rsidRPr="004B5B10">
        <w:rPr>
          <w:rFonts w:cstheme="minorHAnsi"/>
          <w:sz w:val="24"/>
          <w:szCs w:val="24"/>
        </w:rPr>
        <w:t xml:space="preserve"> </w:t>
      </w:r>
      <w:r w:rsidR="008F3B8C" w:rsidRPr="004B5B10">
        <w:rPr>
          <w:rFonts w:cstheme="minorHAnsi"/>
          <w:sz w:val="24"/>
          <w:szCs w:val="24"/>
        </w:rPr>
        <w:t>často</w:t>
      </w:r>
      <w:r w:rsidR="000C1242" w:rsidRPr="004B5B10">
        <w:rPr>
          <w:rFonts w:cstheme="minorHAnsi"/>
          <w:sz w:val="24"/>
          <w:szCs w:val="24"/>
        </w:rPr>
        <w:t xml:space="preserve"> p</w:t>
      </w:r>
      <w:r w:rsidR="008F3B8C" w:rsidRPr="004B5B10">
        <w:rPr>
          <w:rFonts w:cstheme="minorHAnsi"/>
          <w:sz w:val="24"/>
          <w:szCs w:val="24"/>
        </w:rPr>
        <w:t>ro muže a ty</w:t>
      </w:r>
      <w:r w:rsidR="000C1242" w:rsidRPr="004B5B10">
        <w:rPr>
          <w:rFonts w:cstheme="minorHAnsi"/>
          <w:sz w:val="24"/>
          <w:szCs w:val="24"/>
        </w:rPr>
        <w:t xml:space="preserve"> </w:t>
      </w:r>
      <w:r w:rsidR="008F3B8C" w:rsidRPr="004B5B10">
        <w:rPr>
          <w:rFonts w:cstheme="minorHAnsi"/>
          <w:sz w:val="24"/>
          <w:szCs w:val="24"/>
        </w:rPr>
        <w:t>kdo nemají své z</w:t>
      </w:r>
      <w:r w:rsidR="000C1242" w:rsidRPr="004B5B10">
        <w:rPr>
          <w:rFonts w:cstheme="minorHAnsi"/>
          <w:sz w:val="24"/>
          <w:szCs w:val="24"/>
        </w:rPr>
        <w:t>á</w:t>
      </w:r>
      <w:r w:rsidR="008F3B8C" w:rsidRPr="004B5B10">
        <w:rPr>
          <w:rFonts w:cstheme="minorHAnsi"/>
          <w:sz w:val="24"/>
          <w:szCs w:val="24"/>
        </w:rPr>
        <w:t>jmy koníčky a mají jen svou prac</w:t>
      </w:r>
      <w:r w:rsidR="0032100B" w:rsidRPr="004B5B10">
        <w:rPr>
          <w:rFonts w:cstheme="minorHAnsi"/>
          <w:sz w:val="24"/>
          <w:szCs w:val="24"/>
        </w:rPr>
        <w:t>o</w:t>
      </w:r>
      <w:r w:rsidR="008F3B8C" w:rsidRPr="004B5B10">
        <w:rPr>
          <w:rFonts w:cstheme="minorHAnsi"/>
          <w:sz w:val="24"/>
          <w:szCs w:val="24"/>
        </w:rPr>
        <w:t xml:space="preserve">vní aktivitu. Dále jde o omezení sociální </w:t>
      </w:r>
      <w:r w:rsidR="00175F24" w:rsidRPr="004B5B10">
        <w:rPr>
          <w:rFonts w:cstheme="minorHAnsi"/>
          <w:sz w:val="24"/>
          <w:szCs w:val="24"/>
        </w:rPr>
        <w:t xml:space="preserve">integrace </w:t>
      </w:r>
      <w:r w:rsidR="0032100B" w:rsidRPr="004B5B10">
        <w:rPr>
          <w:rFonts w:cstheme="minorHAnsi"/>
          <w:sz w:val="24"/>
          <w:szCs w:val="24"/>
        </w:rPr>
        <w:t xml:space="preserve">především </w:t>
      </w:r>
      <w:r w:rsidR="008F3B8C" w:rsidRPr="004B5B10">
        <w:rPr>
          <w:rFonts w:cstheme="minorHAnsi"/>
          <w:sz w:val="24"/>
          <w:szCs w:val="24"/>
        </w:rPr>
        <w:t>v</w:t>
      </w:r>
      <w:r w:rsidR="0032100B" w:rsidRPr="004B5B10">
        <w:rPr>
          <w:rFonts w:cstheme="minorHAnsi"/>
          <w:sz w:val="24"/>
          <w:szCs w:val="24"/>
        </w:rPr>
        <w:t xml:space="preserve"> oblasti kulturní</w:t>
      </w:r>
      <w:r w:rsidR="000C1242" w:rsidRPr="004B5B10">
        <w:rPr>
          <w:rFonts w:cstheme="minorHAnsi"/>
          <w:sz w:val="24"/>
          <w:szCs w:val="24"/>
        </w:rPr>
        <w:t xml:space="preserve"> a společenské</w:t>
      </w:r>
      <w:r w:rsidR="008F3B8C" w:rsidRPr="004B5B10">
        <w:rPr>
          <w:rFonts w:cstheme="minorHAnsi"/>
          <w:sz w:val="24"/>
          <w:szCs w:val="24"/>
        </w:rPr>
        <w:t>,</w:t>
      </w:r>
      <w:r w:rsidR="00075616" w:rsidRPr="004B5B10">
        <w:rPr>
          <w:rFonts w:cstheme="minorHAnsi"/>
          <w:sz w:val="24"/>
          <w:szCs w:val="24"/>
        </w:rPr>
        <w:t xml:space="preserve"> v současné době také především</w:t>
      </w:r>
      <w:r w:rsidR="008F3B8C" w:rsidRPr="004B5B10">
        <w:rPr>
          <w:rFonts w:cstheme="minorHAnsi"/>
          <w:sz w:val="24"/>
          <w:szCs w:val="24"/>
        </w:rPr>
        <w:t xml:space="preserve"> zhoršení ekonomické situace. Postupem </w:t>
      </w:r>
      <w:r w:rsidR="0032100B" w:rsidRPr="004B5B10">
        <w:rPr>
          <w:rFonts w:cstheme="minorHAnsi"/>
          <w:sz w:val="24"/>
          <w:szCs w:val="24"/>
        </w:rPr>
        <w:t xml:space="preserve">věku dochází </w:t>
      </w:r>
      <w:r w:rsidR="006544B8" w:rsidRPr="004B5B10">
        <w:rPr>
          <w:rFonts w:cstheme="minorHAnsi"/>
          <w:sz w:val="24"/>
          <w:szCs w:val="24"/>
        </w:rPr>
        <w:t>velmi často ke</w:t>
      </w:r>
      <w:r w:rsidR="0032100B" w:rsidRPr="004B5B10">
        <w:rPr>
          <w:rFonts w:cstheme="minorHAnsi"/>
          <w:sz w:val="24"/>
          <w:szCs w:val="24"/>
        </w:rPr>
        <w:t xml:space="preserve"> generační </w:t>
      </w:r>
      <w:r w:rsidR="008F3B8C" w:rsidRPr="004B5B10">
        <w:rPr>
          <w:rFonts w:cstheme="minorHAnsi"/>
          <w:sz w:val="24"/>
          <w:szCs w:val="24"/>
        </w:rPr>
        <w:t>o</w:t>
      </w:r>
      <w:r w:rsidR="0032100B" w:rsidRPr="004B5B10">
        <w:rPr>
          <w:rFonts w:cstheme="minorHAnsi"/>
          <w:sz w:val="24"/>
          <w:szCs w:val="24"/>
        </w:rPr>
        <w:t>sa</w:t>
      </w:r>
      <w:r w:rsidR="008F3B8C" w:rsidRPr="004B5B10">
        <w:rPr>
          <w:rFonts w:cstheme="minorHAnsi"/>
          <w:sz w:val="24"/>
          <w:szCs w:val="24"/>
        </w:rPr>
        <w:t>mělosti,</w:t>
      </w:r>
      <w:r w:rsidR="0032100B" w:rsidRPr="004B5B10">
        <w:rPr>
          <w:rFonts w:cstheme="minorHAnsi"/>
          <w:sz w:val="24"/>
          <w:szCs w:val="24"/>
        </w:rPr>
        <w:t xml:space="preserve"> </w:t>
      </w:r>
      <w:r w:rsidR="008F3B8C" w:rsidRPr="004B5B10">
        <w:rPr>
          <w:rFonts w:cstheme="minorHAnsi"/>
          <w:sz w:val="24"/>
          <w:szCs w:val="24"/>
        </w:rPr>
        <w:t>kdy zemře partne</w:t>
      </w:r>
      <w:r w:rsidR="0032100B" w:rsidRPr="004B5B10">
        <w:rPr>
          <w:rFonts w:cstheme="minorHAnsi"/>
          <w:sz w:val="24"/>
          <w:szCs w:val="24"/>
        </w:rPr>
        <w:t>r</w:t>
      </w:r>
      <w:r w:rsidR="000C1242" w:rsidRPr="004B5B10">
        <w:rPr>
          <w:rFonts w:cstheme="minorHAnsi"/>
          <w:sz w:val="24"/>
          <w:szCs w:val="24"/>
        </w:rPr>
        <w:t xml:space="preserve"> ne</w:t>
      </w:r>
      <w:r w:rsidR="0032100B" w:rsidRPr="004B5B10">
        <w:rPr>
          <w:rFonts w:cstheme="minorHAnsi"/>
          <w:sz w:val="24"/>
          <w:szCs w:val="24"/>
        </w:rPr>
        <w:t>b</w:t>
      </w:r>
      <w:r w:rsidR="000C1242" w:rsidRPr="004B5B10">
        <w:rPr>
          <w:rFonts w:cstheme="minorHAnsi"/>
          <w:sz w:val="24"/>
          <w:szCs w:val="24"/>
        </w:rPr>
        <w:t>o také samotné stárnutí každé</w:t>
      </w:r>
      <w:r w:rsidR="0032100B" w:rsidRPr="004B5B10">
        <w:rPr>
          <w:rFonts w:cstheme="minorHAnsi"/>
          <w:sz w:val="24"/>
          <w:szCs w:val="24"/>
        </w:rPr>
        <w:t xml:space="preserve"> osoby, nen</w:t>
      </w:r>
      <w:r w:rsidR="008F3B8C" w:rsidRPr="004B5B10">
        <w:rPr>
          <w:rFonts w:cstheme="minorHAnsi"/>
          <w:sz w:val="24"/>
          <w:szCs w:val="24"/>
        </w:rPr>
        <w:t>í možnost sociálních kontaktů</w:t>
      </w:r>
      <w:r w:rsidR="0032100B" w:rsidRPr="004B5B10">
        <w:rPr>
          <w:rFonts w:cstheme="minorHAnsi"/>
          <w:sz w:val="24"/>
          <w:szCs w:val="24"/>
        </w:rPr>
        <w:t xml:space="preserve"> s přáteli, </w:t>
      </w:r>
      <w:r w:rsidR="000C1242" w:rsidRPr="004B5B10">
        <w:rPr>
          <w:rFonts w:cstheme="minorHAnsi"/>
          <w:sz w:val="24"/>
          <w:szCs w:val="24"/>
        </w:rPr>
        <w:t>m</w:t>
      </w:r>
      <w:r w:rsidR="0032100B" w:rsidRPr="004B5B10">
        <w:rPr>
          <w:rFonts w:cstheme="minorHAnsi"/>
          <w:sz w:val="24"/>
          <w:szCs w:val="24"/>
        </w:rPr>
        <w:t>noho jich umírá</w:t>
      </w:r>
      <w:r w:rsidR="000C1242" w:rsidRPr="004B5B10">
        <w:rPr>
          <w:rFonts w:cstheme="minorHAnsi"/>
          <w:sz w:val="24"/>
          <w:szCs w:val="24"/>
        </w:rPr>
        <w:t>.</w:t>
      </w:r>
      <w:r w:rsidR="0032100B" w:rsidRPr="004B5B10">
        <w:rPr>
          <w:rFonts w:cstheme="minorHAnsi"/>
          <w:sz w:val="24"/>
          <w:szCs w:val="24"/>
        </w:rPr>
        <w:t xml:space="preserve"> </w:t>
      </w:r>
      <w:r w:rsidR="008F3B8C" w:rsidRPr="004B5B10">
        <w:rPr>
          <w:rFonts w:cstheme="minorHAnsi"/>
          <w:sz w:val="24"/>
          <w:szCs w:val="24"/>
        </w:rPr>
        <w:t>Senioř</w:t>
      </w:r>
      <w:r w:rsidR="00175F24" w:rsidRPr="004B5B10">
        <w:rPr>
          <w:rFonts w:cstheme="minorHAnsi"/>
          <w:sz w:val="24"/>
          <w:szCs w:val="24"/>
        </w:rPr>
        <w:t xml:space="preserve">i tak mají strach z osamělosti </w:t>
      </w:r>
      <w:r w:rsidR="008F3B8C" w:rsidRPr="004B5B10">
        <w:rPr>
          <w:rFonts w:cstheme="minorHAnsi"/>
          <w:sz w:val="24"/>
          <w:szCs w:val="24"/>
        </w:rPr>
        <w:t>a z vlast</w:t>
      </w:r>
      <w:r w:rsidR="0032100B" w:rsidRPr="004B5B10">
        <w:rPr>
          <w:rFonts w:cstheme="minorHAnsi"/>
          <w:sz w:val="24"/>
          <w:szCs w:val="24"/>
        </w:rPr>
        <w:t>n</w:t>
      </w:r>
      <w:r w:rsidR="008F3B8C" w:rsidRPr="004B5B10">
        <w:rPr>
          <w:rFonts w:cstheme="minorHAnsi"/>
          <w:sz w:val="24"/>
          <w:szCs w:val="24"/>
        </w:rPr>
        <w:t>í ne</w:t>
      </w:r>
      <w:r w:rsidR="0032100B" w:rsidRPr="004B5B10">
        <w:rPr>
          <w:rFonts w:cstheme="minorHAnsi"/>
          <w:sz w:val="24"/>
          <w:szCs w:val="24"/>
        </w:rPr>
        <w:t>soběstačnosti</w:t>
      </w:r>
      <w:r w:rsidR="008F3B8C" w:rsidRPr="004B5B10">
        <w:rPr>
          <w:rFonts w:cstheme="minorHAnsi"/>
          <w:sz w:val="24"/>
          <w:szCs w:val="24"/>
        </w:rPr>
        <w:t>. P</w:t>
      </w:r>
      <w:r w:rsidR="0032100B" w:rsidRPr="004B5B10">
        <w:rPr>
          <w:rFonts w:cstheme="minorHAnsi"/>
          <w:sz w:val="24"/>
          <w:szCs w:val="24"/>
        </w:rPr>
        <w:t xml:space="preserve">od vlivem </w:t>
      </w:r>
      <w:r w:rsidR="008F3B8C" w:rsidRPr="004B5B10">
        <w:rPr>
          <w:rFonts w:cstheme="minorHAnsi"/>
          <w:sz w:val="24"/>
          <w:szCs w:val="24"/>
        </w:rPr>
        <w:t xml:space="preserve">nemocí </w:t>
      </w:r>
      <w:r w:rsidR="0032100B" w:rsidRPr="004B5B10">
        <w:rPr>
          <w:rFonts w:cstheme="minorHAnsi"/>
          <w:sz w:val="24"/>
          <w:szCs w:val="24"/>
        </w:rPr>
        <w:t xml:space="preserve">a zhoršující </w:t>
      </w:r>
      <w:r w:rsidR="006544B8" w:rsidRPr="004B5B10">
        <w:rPr>
          <w:rFonts w:cstheme="minorHAnsi"/>
          <w:sz w:val="24"/>
          <w:szCs w:val="24"/>
        </w:rPr>
        <w:br/>
      </w:r>
      <w:r w:rsidR="0032100B" w:rsidRPr="004B5B10">
        <w:rPr>
          <w:rFonts w:cstheme="minorHAnsi"/>
          <w:sz w:val="24"/>
          <w:szCs w:val="24"/>
        </w:rPr>
        <w:t>se zd</w:t>
      </w:r>
      <w:r w:rsidR="000C1242" w:rsidRPr="004B5B10">
        <w:rPr>
          <w:rFonts w:cstheme="minorHAnsi"/>
          <w:sz w:val="24"/>
          <w:szCs w:val="24"/>
        </w:rPr>
        <w:t>raví vzniká fyzická závisl</w:t>
      </w:r>
      <w:r w:rsidR="0032100B" w:rsidRPr="004B5B10">
        <w:rPr>
          <w:rFonts w:cstheme="minorHAnsi"/>
          <w:sz w:val="24"/>
          <w:szCs w:val="24"/>
        </w:rPr>
        <w:t xml:space="preserve">ost na druhých, musí </w:t>
      </w:r>
      <w:r w:rsidR="008F3B8C" w:rsidRPr="004B5B10">
        <w:rPr>
          <w:rFonts w:cstheme="minorHAnsi"/>
          <w:sz w:val="24"/>
          <w:szCs w:val="24"/>
        </w:rPr>
        <w:t>radikálně změnit sv</w:t>
      </w:r>
      <w:r w:rsidR="000C1242" w:rsidRPr="004B5B10">
        <w:rPr>
          <w:rFonts w:cstheme="minorHAnsi"/>
          <w:sz w:val="24"/>
          <w:szCs w:val="24"/>
        </w:rPr>
        <w:t>ů</w:t>
      </w:r>
      <w:r w:rsidR="008F3B8C" w:rsidRPr="004B5B10">
        <w:rPr>
          <w:rFonts w:cstheme="minorHAnsi"/>
          <w:sz w:val="24"/>
          <w:szCs w:val="24"/>
        </w:rPr>
        <w:t>j životní styl,</w:t>
      </w:r>
      <w:r w:rsidR="00724B0E" w:rsidRPr="004B5B10">
        <w:rPr>
          <w:rFonts w:cstheme="minorHAnsi"/>
          <w:sz w:val="24"/>
          <w:szCs w:val="24"/>
        </w:rPr>
        <w:t xml:space="preserve"> stěh</w:t>
      </w:r>
      <w:r w:rsidR="000C1242" w:rsidRPr="004B5B10">
        <w:rPr>
          <w:rFonts w:cstheme="minorHAnsi"/>
          <w:sz w:val="24"/>
          <w:szCs w:val="24"/>
        </w:rPr>
        <w:t>ovat se</w:t>
      </w:r>
      <w:r w:rsidR="0032100B" w:rsidRPr="004B5B10">
        <w:rPr>
          <w:rFonts w:cstheme="minorHAnsi"/>
          <w:sz w:val="24"/>
          <w:szCs w:val="24"/>
        </w:rPr>
        <w:t xml:space="preserve">, změna prostředí </w:t>
      </w:r>
      <w:r w:rsidR="008F3B8C" w:rsidRPr="004B5B10">
        <w:rPr>
          <w:rFonts w:cstheme="minorHAnsi"/>
          <w:sz w:val="24"/>
          <w:szCs w:val="24"/>
        </w:rPr>
        <w:t>a př</w:t>
      </w:r>
      <w:r w:rsidR="000C1242" w:rsidRPr="004B5B10">
        <w:rPr>
          <w:rFonts w:cstheme="minorHAnsi"/>
          <w:sz w:val="24"/>
          <w:szCs w:val="24"/>
        </w:rPr>
        <w:t>edevším strach ze stáří. Jsou vš</w:t>
      </w:r>
      <w:r w:rsidR="008F3B8C" w:rsidRPr="004B5B10">
        <w:rPr>
          <w:rFonts w:cstheme="minorHAnsi"/>
          <w:sz w:val="24"/>
          <w:szCs w:val="24"/>
        </w:rPr>
        <w:t>ak</w:t>
      </w:r>
      <w:r w:rsidR="000C1242" w:rsidRPr="004B5B10">
        <w:rPr>
          <w:rFonts w:cstheme="minorHAnsi"/>
          <w:sz w:val="24"/>
          <w:szCs w:val="24"/>
        </w:rPr>
        <w:t xml:space="preserve"> </w:t>
      </w:r>
      <w:r w:rsidR="008F3B8C" w:rsidRPr="004B5B10">
        <w:rPr>
          <w:rFonts w:cstheme="minorHAnsi"/>
          <w:sz w:val="24"/>
          <w:szCs w:val="24"/>
        </w:rPr>
        <w:t>i pozitivní sociální aspekty stárnutí</w:t>
      </w:r>
      <w:r w:rsidR="009544D2" w:rsidRPr="004B5B10">
        <w:rPr>
          <w:rFonts w:cstheme="minorHAnsi"/>
          <w:sz w:val="24"/>
          <w:szCs w:val="24"/>
        </w:rPr>
        <w:t xml:space="preserve"> </w:t>
      </w:r>
      <w:r w:rsidR="00724B0E" w:rsidRPr="004B5B10">
        <w:rPr>
          <w:rFonts w:cstheme="minorHAnsi"/>
          <w:sz w:val="24"/>
          <w:szCs w:val="24"/>
        </w:rPr>
        <w:t>Jarošová uvádí</w:t>
      </w:r>
      <w:r w:rsidR="0032100B" w:rsidRPr="004B5B10">
        <w:rPr>
          <w:rFonts w:cstheme="minorHAnsi"/>
          <w:sz w:val="24"/>
          <w:szCs w:val="24"/>
        </w:rPr>
        <w:t xml:space="preserve"> (</w:t>
      </w:r>
      <w:r w:rsidR="0095743D" w:rsidRPr="004B5B10">
        <w:rPr>
          <w:rFonts w:cstheme="minorHAnsi"/>
          <w:sz w:val="24"/>
          <w:szCs w:val="24"/>
        </w:rPr>
        <w:t>Jarošová, s.</w:t>
      </w:r>
      <w:r w:rsidR="001F0E2A" w:rsidRPr="004B5B10">
        <w:rPr>
          <w:rFonts w:cstheme="minorHAnsi"/>
          <w:sz w:val="24"/>
          <w:szCs w:val="24"/>
        </w:rPr>
        <w:t xml:space="preserve"> </w:t>
      </w:r>
      <w:r w:rsidR="0095743D" w:rsidRPr="004B5B10">
        <w:rPr>
          <w:rFonts w:cstheme="minorHAnsi"/>
          <w:sz w:val="24"/>
          <w:szCs w:val="24"/>
        </w:rPr>
        <w:t>31, 2006</w:t>
      </w:r>
      <w:r w:rsidR="005A6EED" w:rsidRPr="004B5B10">
        <w:rPr>
          <w:rFonts w:cstheme="minorHAnsi"/>
          <w:sz w:val="24"/>
          <w:szCs w:val="24"/>
        </w:rPr>
        <w:t>) existence funkč</w:t>
      </w:r>
      <w:r w:rsidR="00724B0E" w:rsidRPr="004B5B10">
        <w:rPr>
          <w:rFonts w:cstheme="minorHAnsi"/>
          <w:sz w:val="24"/>
          <w:szCs w:val="24"/>
        </w:rPr>
        <w:t>n</w:t>
      </w:r>
      <w:r w:rsidR="005A6EED" w:rsidRPr="004B5B10">
        <w:rPr>
          <w:rFonts w:cstheme="minorHAnsi"/>
          <w:sz w:val="24"/>
          <w:szCs w:val="24"/>
        </w:rPr>
        <w:t xml:space="preserve">í rodiny a vzájemných dobrých vztahů </w:t>
      </w:r>
      <w:r w:rsidR="005A6EED" w:rsidRPr="004B5B10">
        <w:rPr>
          <w:rFonts w:cstheme="minorHAnsi"/>
          <w:sz w:val="24"/>
          <w:szCs w:val="24"/>
        </w:rPr>
        <w:lastRenderedPageBreak/>
        <w:t>a</w:t>
      </w:r>
      <w:r w:rsidR="0032100B" w:rsidRPr="004B5B10">
        <w:rPr>
          <w:rFonts w:cstheme="minorHAnsi"/>
          <w:sz w:val="24"/>
          <w:szCs w:val="24"/>
        </w:rPr>
        <w:t xml:space="preserve"> silných citových vazeb, dopředu </w:t>
      </w:r>
      <w:r w:rsidR="005A6EED" w:rsidRPr="004B5B10">
        <w:rPr>
          <w:rFonts w:cstheme="minorHAnsi"/>
          <w:sz w:val="24"/>
          <w:szCs w:val="24"/>
        </w:rPr>
        <w:t xml:space="preserve">plánované ekonomické </w:t>
      </w:r>
      <w:r w:rsidR="009544D2" w:rsidRPr="004B5B10">
        <w:rPr>
          <w:rFonts w:cstheme="minorHAnsi"/>
          <w:sz w:val="24"/>
          <w:szCs w:val="24"/>
        </w:rPr>
        <w:t>zabezpečení</w:t>
      </w:r>
      <w:r w:rsidR="0032100B" w:rsidRPr="004B5B10">
        <w:rPr>
          <w:rFonts w:cstheme="minorHAnsi"/>
          <w:sz w:val="24"/>
          <w:szCs w:val="24"/>
        </w:rPr>
        <w:t>, přiklad</w:t>
      </w:r>
      <w:r w:rsidR="005A6EED" w:rsidRPr="004B5B10">
        <w:rPr>
          <w:rFonts w:cstheme="minorHAnsi"/>
          <w:sz w:val="24"/>
          <w:szCs w:val="24"/>
        </w:rPr>
        <w:t xml:space="preserve"> penzijn</w:t>
      </w:r>
      <w:r w:rsidR="009544D2" w:rsidRPr="004B5B10">
        <w:rPr>
          <w:rFonts w:cstheme="minorHAnsi"/>
          <w:sz w:val="24"/>
          <w:szCs w:val="24"/>
        </w:rPr>
        <w:t>í spoření, nalezení nových koníčků a zájmů</w:t>
      </w:r>
      <w:r w:rsidR="0032100B" w:rsidRPr="004B5B10">
        <w:rPr>
          <w:rFonts w:cstheme="minorHAnsi"/>
          <w:sz w:val="24"/>
          <w:szCs w:val="24"/>
        </w:rPr>
        <w:t xml:space="preserve"> celkové uspokojení potřeb seniora</w:t>
      </w:r>
      <w:r w:rsidR="005A6EED" w:rsidRPr="004B5B10">
        <w:rPr>
          <w:rFonts w:cstheme="minorHAnsi"/>
          <w:sz w:val="24"/>
          <w:szCs w:val="24"/>
        </w:rPr>
        <w:t>.</w:t>
      </w:r>
      <w:r w:rsidR="00A43592" w:rsidRPr="004B5B10">
        <w:rPr>
          <w:rFonts w:cstheme="minorHAnsi"/>
          <w:sz w:val="24"/>
          <w:szCs w:val="24"/>
        </w:rPr>
        <w:t xml:space="preserve"> </w:t>
      </w:r>
    </w:p>
    <w:p w:rsidR="00A43592" w:rsidRPr="004B5B10" w:rsidRDefault="00A43592" w:rsidP="004B5B10">
      <w:pPr>
        <w:spacing w:line="360" w:lineRule="auto"/>
        <w:ind w:firstLine="708"/>
        <w:jc w:val="both"/>
        <w:rPr>
          <w:rFonts w:cstheme="minorHAnsi"/>
          <w:sz w:val="24"/>
          <w:szCs w:val="24"/>
        </w:rPr>
      </w:pPr>
      <w:r w:rsidRPr="004B5B10">
        <w:rPr>
          <w:rFonts w:cstheme="minorHAnsi"/>
          <w:sz w:val="24"/>
          <w:szCs w:val="24"/>
        </w:rPr>
        <w:t xml:space="preserve">Nauky a vědy, </w:t>
      </w:r>
      <w:r w:rsidR="009544D2" w:rsidRPr="004B5B10">
        <w:rPr>
          <w:rFonts w:cstheme="minorHAnsi"/>
          <w:sz w:val="24"/>
          <w:szCs w:val="24"/>
        </w:rPr>
        <w:t>které se zabývají stářím, stárn</w:t>
      </w:r>
      <w:r w:rsidRPr="004B5B10">
        <w:rPr>
          <w:rFonts w:cstheme="minorHAnsi"/>
          <w:sz w:val="24"/>
          <w:szCs w:val="24"/>
        </w:rPr>
        <w:t>utím a seniory jsou zejména následující</w:t>
      </w:r>
      <w:r w:rsidR="0032100B" w:rsidRPr="004B5B10">
        <w:rPr>
          <w:rFonts w:cstheme="minorHAnsi"/>
          <w:sz w:val="24"/>
          <w:szCs w:val="24"/>
        </w:rPr>
        <w:t>. Gerontologie</w:t>
      </w:r>
      <w:r w:rsidR="00D676E2" w:rsidRPr="004B5B10">
        <w:rPr>
          <w:rFonts w:cstheme="minorHAnsi"/>
          <w:sz w:val="24"/>
          <w:szCs w:val="24"/>
        </w:rPr>
        <w:t xml:space="preserve"> je věda o stáří a stárnutí a Weber (</w:t>
      </w:r>
      <w:r w:rsidR="0095743D" w:rsidRPr="004B5B10">
        <w:rPr>
          <w:rFonts w:cstheme="minorHAnsi"/>
          <w:sz w:val="24"/>
          <w:szCs w:val="24"/>
        </w:rPr>
        <w:t>Weber, s. 11, 2000</w:t>
      </w:r>
      <w:r w:rsidR="00D676E2" w:rsidRPr="004B5B10">
        <w:rPr>
          <w:rFonts w:cstheme="minorHAnsi"/>
          <w:sz w:val="24"/>
          <w:szCs w:val="24"/>
        </w:rPr>
        <w:t>) ji nazývá novou ge</w:t>
      </w:r>
      <w:r w:rsidR="00724B0E" w:rsidRPr="004B5B10">
        <w:rPr>
          <w:rFonts w:cstheme="minorHAnsi"/>
          <w:sz w:val="24"/>
          <w:szCs w:val="24"/>
        </w:rPr>
        <w:t>rontologii</w:t>
      </w:r>
      <w:r w:rsidR="0032100B" w:rsidRPr="004B5B10">
        <w:rPr>
          <w:rFonts w:cstheme="minorHAnsi"/>
          <w:sz w:val="24"/>
          <w:szCs w:val="24"/>
        </w:rPr>
        <w:t>,</w:t>
      </w:r>
      <w:r w:rsidR="00724B0E" w:rsidRPr="004B5B10">
        <w:rPr>
          <w:rFonts w:cstheme="minorHAnsi"/>
          <w:sz w:val="24"/>
          <w:szCs w:val="24"/>
        </w:rPr>
        <w:t xml:space="preserve"> dl</w:t>
      </w:r>
      <w:r w:rsidR="0032100B" w:rsidRPr="004B5B10">
        <w:rPr>
          <w:rFonts w:cstheme="minorHAnsi"/>
          <w:sz w:val="24"/>
          <w:szCs w:val="24"/>
        </w:rPr>
        <w:t>e něj to není věda jen o</w:t>
      </w:r>
      <w:r w:rsidR="00D676E2" w:rsidRPr="004B5B10">
        <w:rPr>
          <w:rFonts w:cstheme="minorHAnsi"/>
          <w:sz w:val="24"/>
          <w:szCs w:val="24"/>
        </w:rPr>
        <w:t xml:space="preserve"> degenerativních změnách u stárnutí</w:t>
      </w:r>
      <w:r w:rsidR="0032100B" w:rsidRPr="004B5B10">
        <w:rPr>
          <w:rFonts w:cstheme="minorHAnsi"/>
          <w:sz w:val="24"/>
          <w:szCs w:val="24"/>
        </w:rPr>
        <w:t>,</w:t>
      </w:r>
      <w:r w:rsidR="00D676E2" w:rsidRPr="004B5B10">
        <w:rPr>
          <w:rFonts w:cstheme="minorHAnsi"/>
          <w:sz w:val="24"/>
          <w:szCs w:val="24"/>
        </w:rPr>
        <w:t xml:space="preserve"> ale hlavně</w:t>
      </w:r>
      <w:r w:rsidR="0095743D" w:rsidRPr="004B5B10">
        <w:rPr>
          <w:rFonts w:cstheme="minorHAnsi"/>
          <w:sz w:val="24"/>
          <w:szCs w:val="24"/>
        </w:rPr>
        <w:br/>
      </w:r>
      <w:r w:rsidR="00D676E2" w:rsidRPr="004B5B10">
        <w:rPr>
          <w:rFonts w:cstheme="minorHAnsi"/>
          <w:sz w:val="24"/>
          <w:szCs w:val="24"/>
        </w:rPr>
        <w:t xml:space="preserve"> se zabývá základnímu fyziologickými mechanismy stárnutí,</w:t>
      </w:r>
      <w:r w:rsidR="0032100B" w:rsidRPr="004B5B10">
        <w:rPr>
          <w:rFonts w:cstheme="minorHAnsi"/>
          <w:sz w:val="24"/>
          <w:szCs w:val="24"/>
        </w:rPr>
        <w:t xml:space="preserve"> </w:t>
      </w:r>
      <w:r w:rsidR="00D676E2" w:rsidRPr="004B5B10">
        <w:rPr>
          <w:rFonts w:cstheme="minorHAnsi"/>
          <w:sz w:val="24"/>
          <w:szCs w:val="24"/>
        </w:rPr>
        <w:t>d</w:t>
      </w:r>
      <w:r w:rsidR="00724B0E" w:rsidRPr="004B5B10">
        <w:rPr>
          <w:rFonts w:cstheme="minorHAnsi"/>
          <w:sz w:val="24"/>
          <w:szCs w:val="24"/>
        </w:rPr>
        <w:t>ále také říká</w:t>
      </w:r>
      <w:r w:rsidR="00175F24" w:rsidRPr="004B5B10">
        <w:rPr>
          <w:rFonts w:cstheme="minorHAnsi"/>
          <w:sz w:val="24"/>
          <w:szCs w:val="24"/>
        </w:rPr>
        <w:t>,</w:t>
      </w:r>
      <w:r w:rsidR="00724B0E" w:rsidRPr="004B5B10">
        <w:rPr>
          <w:rFonts w:cstheme="minorHAnsi"/>
          <w:sz w:val="24"/>
          <w:szCs w:val="24"/>
        </w:rPr>
        <w:t xml:space="preserve"> že existují rozdí</w:t>
      </w:r>
      <w:r w:rsidR="00D676E2" w:rsidRPr="004B5B10">
        <w:rPr>
          <w:rFonts w:cstheme="minorHAnsi"/>
          <w:sz w:val="24"/>
          <w:szCs w:val="24"/>
        </w:rPr>
        <w:t>ly mezi normálním</w:t>
      </w:r>
      <w:r w:rsidR="0032100B" w:rsidRPr="004B5B10">
        <w:rPr>
          <w:rFonts w:cstheme="minorHAnsi"/>
          <w:sz w:val="24"/>
          <w:szCs w:val="24"/>
        </w:rPr>
        <w:t>i</w:t>
      </w:r>
      <w:r w:rsidR="00D676E2" w:rsidRPr="004B5B10">
        <w:rPr>
          <w:rFonts w:cstheme="minorHAnsi"/>
          <w:sz w:val="24"/>
          <w:szCs w:val="24"/>
        </w:rPr>
        <w:t xml:space="preserve"> a chorobnými </w:t>
      </w:r>
      <w:r w:rsidR="005F12C0" w:rsidRPr="004B5B10">
        <w:rPr>
          <w:rFonts w:cstheme="minorHAnsi"/>
          <w:sz w:val="24"/>
          <w:szCs w:val="24"/>
        </w:rPr>
        <w:t xml:space="preserve">procesy stárnutí. </w:t>
      </w:r>
      <w:r w:rsidR="00D676E2" w:rsidRPr="004B5B10">
        <w:rPr>
          <w:rFonts w:cstheme="minorHAnsi"/>
          <w:sz w:val="24"/>
          <w:szCs w:val="24"/>
        </w:rPr>
        <w:t>Mnoho studii tak</w:t>
      </w:r>
      <w:r w:rsidR="005F12C0" w:rsidRPr="004B5B10">
        <w:rPr>
          <w:rFonts w:cstheme="minorHAnsi"/>
          <w:sz w:val="24"/>
          <w:szCs w:val="24"/>
        </w:rPr>
        <w:t xml:space="preserve"> </w:t>
      </w:r>
      <w:r w:rsidR="00D676E2" w:rsidRPr="004B5B10">
        <w:rPr>
          <w:rFonts w:cstheme="minorHAnsi"/>
          <w:sz w:val="24"/>
          <w:szCs w:val="24"/>
        </w:rPr>
        <w:t>kombinuje několik</w:t>
      </w:r>
      <w:r w:rsidR="00175F24" w:rsidRPr="004B5B10">
        <w:rPr>
          <w:rFonts w:cstheme="minorHAnsi"/>
          <w:sz w:val="24"/>
          <w:szCs w:val="24"/>
        </w:rPr>
        <w:t xml:space="preserve"> vědních oborů navzájem jako je</w:t>
      </w:r>
      <w:r w:rsidR="00D676E2" w:rsidRPr="004B5B10">
        <w:rPr>
          <w:rFonts w:cstheme="minorHAnsi"/>
          <w:sz w:val="24"/>
          <w:szCs w:val="24"/>
        </w:rPr>
        <w:t xml:space="preserve"> fyziologie, sociologie, epidemiologie, a srovná</w:t>
      </w:r>
      <w:r w:rsidR="006846AF" w:rsidRPr="004B5B10">
        <w:rPr>
          <w:rFonts w:cstheme="minorHAnsi"/>
          <w:sz w:val="24"/>
          <w:szCs w:val="24"/>
        </w:rPr>
        <w:t>vá</w:t>
      </w:r>
      <w:r w:rsidR="0095743D" w:rsidRPr="004B5B10">
        <w:rPr>
          <w:rFonts w:cstheme="minorHAnsi"/>
          <w:sz w:val="24"/>
          <w:szCs w:val="24"/>
        </w:rPr>
        <w:br/>
      </w:r>
      <w:r w:rsidR="006846AF" w:rsidRPr="004B5B10">
        <w:rPr>
          <w:rFonts w:cstheme="minorHAnsi"/>
          <w:sz w:val="24"/>
          <w:szCs w:val="24"/>
        </w:rPr>
        <w:t xml:space="preserve"> je s behaviorálními poznatky a hledá možnosti jak zlepšit fyziologické</w:t>
      </w:r>
      <w:r w:rsidR="00D676E2" w:rsidRPr="004B5B10">
        <w:rPr>
          <w:rFonts w:cstheme="minorHAnsi"/>
          <w:sz w:val="24"/>
          <w:szCs w:val="24"/>
        </w:rPr>
        <w:t xml:space="preserve"> a mentální funkce</w:t>
      </w:r>
      <w:r w:rsidR="006846AF" w:rsidRPr="004B5B10">
        <w:rPr>
          <w:rFonts w:cstheme="minorHAnsi"/>
          <w:sz w:val="24"/>
          <w:szCs w:val="24"/>
        </w:rPr>
        <w:t xml:space="preserve"> </w:t>
      </w:r>
      <w:r w:rsidR="0095743D" w:rsidRPr="004B5B10">
        <w:rPr>
          <w:rFonts w:cstheme="minorHAnsi"/>
          <w:sz w:val="24"/>
          <w:szCs w:val="24"/>
        </w:rPr>
        <w:br/>
      </w:r>
      <w:r w:rsidR="00D676E2" w:rsidRPr="004B5B10">
        <w:rPr>
          <w:rFonts w:cstheme="minorHAnsi"/>
          <w:sz w:val="24"/>
          <w:szCs w:val="24"/>
        </w:rPr>
        <w:t>a usiluje o aktivní prodloužení doby života.</w:t>
      </w:r>
    </w:p>
    <w:p w:rsidR="00974B8F" w:rsidRPr="00FE5060" w:rsidRDefault="00B23532" w:rsidP="004B5B10">
      <w:pPr>
        <w:pStyle w:val="Nadpis2"/>
        <w:spacing w:line="360" w:lineRule="auto"/>
        <w:jc w:val="both"/>
        <w:rPr>
          <w:rFonts w:asciiTheme="minorHAnsi" w:hAnsiTheme="minorHAnsi" w:cstheme="minorHAnsi"/>
          <w:color w:val="auto"/>
          <w:sz w:val="24"/>
          <w:szCs w:val="24"/>
        </w:rPr>
      </w:pPr>
      <w:bookmarkStart w:id="6" w:name="_Toc150184143"/>
      <w:r w:rsidRPr="00FE5060">
        <w:rPr>
          <w:rFonts w:asciiTheme="minorHAnsi" w:hAnsiTheme="minorHAnsi" w:cstheme="minorHAnsi"/>
          <w:color w:val="auto"/>
          <w:sz w:val="24"/>
          <w:szCs w:val="24"/>
        </w:rPr>
        <w:t>1.3</w:t>
      </w:r>
      <w:r w:rsidR="00761A3F" w:rsidRPr="00FE5060">
        <w:rPr>
          <w:rFonts w:asciiTheme="minorHAnsi" w:hAnsiTheme="minorHAnsi" w:cstheme="minorHAnsi"/>
          <w:color w:val="auto"/>
          <w:sz w:val="24"/>
          <w:szCs w:val="24"/>
        </w:rPr>
        <w:t xml:space="preserve"> </w:t>
      </w:r>
      <w:r w:rsidR="00974B8F" w:rsidRPr="00FE5060">
        <w:rPr>
          <w:rFonts w:asciiTheme="minorHAnsi" w:hAnsiTheme="minorHAnsi" w:cstheme="minorHAnsi"/>
          <w:color w:val="auto"/>
          <w:sz w:val="24"/>
          <w:szCs w:val="24"/>
        </w:rPr>
        <w:t>Strategie vlastní role ve stáří</w:t>
      </w:r>
      <w:bookmarkEnd w:id="6"/>
    </w:p>
    <w:p w:rsidR="00761A3F" w:rsidRPr="004B5B10" w:rsidRDefault="00761A3F" w:rsidP="004B5B10">
      <w:pPr>
        <w:spacing w:line="360" w:lineRule="auto"/>
        <w:jc w:val="both"/>
        <w:rPr>
          <w:rFonts w:cstheme="minorHAnsi"/>
          <w:sz w:val="24"/>
          <w:szCs w:val="24"/>
        </w:rPr>
      </w:pPr>
    </w:p>
    <w:p w:rsidR="00974B8F" w:rsidRPr="004B5B10" w:rsidRDefault="006846AF" w:rsidP="004B5B10">
      <w:pPr>
        <w:spacing w:line="360" w:lineRule="auto"/>
        <w:ind w:firstLine="708"/>
        <w:jc w:val="both"/>
        <w:rPr>
          <w:rFonts w:cstheme="minorHAnsi"/>
          <w:i/>
          <w:sz w:val="24"/>
          <w:szCs w:val="24"/>
        </w:rPr>
      </w:pPr>
      <w:r w:rsidRPr="004B5B10">
        <w:rPr>
          <w:rFonts w:cstheme="minorHAnsi"/>
          <w:i/>
          <w:sz w:val="24"/>
          <w:szCs w:val="24"/>
        </w:rPr>
        <w:t xml:space="preserve">„Celý život potřebujeme dostatek vnitřní životní energie. Čerpáme ji především </w:t>
      </w:r>
      <w:r w:rsidR="00761A3F" w:rsidRPr="004B5B10">
        <w:rPr>
          <w:rFonts w:cstheme="minorHAnsi"/>
          <w:i/>
          <w:sz w:val="24"/>
          <w:szCs w:val="24"/>
        </w:rPr>
        <w:br/>
      </w:r>
      <w:r w:rsidRPr="004B5B10">
        <w:rPr>
          <w:rFonts w:cstheme="minorHAnsi"/>
          <w:i/>
          <w:sz w:val="24"/>
          <w:szCs w:val="24"/>
        </w:rPr>
        <w:t xml:space="preserve">ze vztahů k druhým, k prostředí, ale i sobě samým. V každém věku, a ve stáří obzvláště, </w:t>
      </w:r>
      <w:r w:rsidR="00761A3F" w:rsidRPr="004B5B10">
        <w:rPr>
          <w:rFonts w:cstheme="minorHAnsi"/>
          <w:i/>
          <w:sz w:val="24"/>
          <w:szCs w:val="24"/>
        </w:rPr>
        <w:br/>
      </w:r>
      <w:r w:rsidRPr="004B5B10">
        <w:rPr>
          <w:rFonts w:cstheme="minorHAnsi"/>
          <w:i/>
          <w:sz w:val="24"/>
          <w:szCs w:val="24"/>
        </w:rPr>
        <w:t>je nutné svůj pozitivní vztah opírat o drobné radosti. Měli bychom se naučit přijímat</w:t>
      </w:r>
      <w:r w:rsidR="00074D5C" w:rsidRPr="004B5B10">
        <w:rPr>
          <w:rFonts w:cstheme="minorHAnsi"/>
          <w:i/>
          <w:sz w:val="24"/>
          <w:szCs w:val="24"/>
        </w:rPr>
        <w:br/>
      </w:r>
      <w:r w:rsidRPr="004B5B10">
        <w:rPr>
          <w:rFonts w:cstheme="minorHAnsi"/>
          <w:i/>
          <w:sz w:val="24"/>
          <w:szCs w:val="24"/>
        </w:rPr>
        <w:t xml:space="preserve"> svá omezení, která přicházejí s věkem, a naučit se směřovat svoji energii k jiným životním hodnotám.“(Dvořáčková,</w:t>
      </w:r>
      <w:r w:rsidR="0095743D" w:rsidRPr="004B5B10">
        <w:rPr>
          <w:rFonts w:cstheme="minorHAnsi"/>
          <w:i/>
          <w:sz w:val="24"/>
          <w:szCs w:val="24"/>
        </w:rPr>
        <w:t xml:space="preserve"> s. 16, 2012</w:t>
      </w:r>
      <w:r w:rsidRPr="004B5B10">
        <w:rPr>
          <w:rFonts w:cstheme="minorHAnsi"/>
          <w:i/>
          <w:sz w:val="24"/>
          <w:szCs w:val="24"/>
        </w:rPr>
        <w:t>).</w:t>
      </w:r>
    </w:p>
    <w:p w:rsidR="00555234" w:rsidRPr="004B5B10" w:rsidRDefault="00555234" w:rsidP="004B5B10">
      <w:pPr>
        <w:spacing w:line="360" w:lineRule="auto"/>
        <w:ind w:firstLine="708"/>
        <w:jc w:val="both"/>
        <w:rPr>
          <w:rFonts w:cstheme="minorHAnsi"/>
          <w:i/>
          <w:sz w:val="24"/>
          <w:szCs w:val="24"/>
        </w:rPr>
      </w:pPr>
      <w:r w:rsidRPr="004B5B10">
        <w:rPr>
          <w:rFonts w:cstheme="minorHAnsi"/>
          <w:i/>
          <w:sz w:val="24"/>
          <w:szCs w:val="24"/>
        </w:rPr>
        <w:t xml:space="preserve">Podle Klevetové (Klevetová, </w:t>
      </w:r>
      <w:r w:rsidR="0095743D" w:rsidRPr="004B5B10">
        <w:rPr>
          <w:rFonts w:cstheme="minorHAnsi"/>
          <w:i/>
          <w:sz w:val="24"/>
          <w:szCs w:val="24"/>
        </w:rPr>
        <w:t xml:space="preserve">s. 28-35, </w:t>
      </w:r>
      <w:r w:rsidRPr="004B5B10">
        <w:rPr>
          <w:rFonts w:cstheme="minorHAnsi"/>
          <w:i/>
          <w:sz w:val="24"/>
          <w:szCs w:val="24"/>
        </w:rPr>
        <w:t>2008</w:t>
      </w:r>
      <w:r w:rsidR="0095743D" w:rsidRPr="004B5B10">
        <w:rPr>
          <w:rFonts w:cstheme="minorHAnsi"/>
          <w:i/>
          <w:sz w:val="24"/>
          <w:szCs w:val="24"/>
        </w:rPr>
        <w:t>)</w:t>
      </w:r>
      <w:r w:rsidRPr="004B5B10">
        <w:rPr>
          <w:rFonts w:cstheme="minorHAnsi"/>
          <w:i/>
          <w:sz w:val="24"/>
          <w:szCs w:val="24"/>
        </w:rPr>
        <w:t xml:space="preserve"> je celoživotně důležité si udržovat sociální vztahy a vazby, stále si také získávat nová přátelství.</w:t>
      </w:r>
      <w:r w:rsidR="00581EF1" w:rsidRPr="004B5B10">
        <w:rPr>
          <w:rFonts w:cstheme="minorHAnsi"/>
          <w:i/>
          <w:sz w:val="24"/>
          <w:szCs w:val="24"/>
        </w:rPr>
        <w:t xml:space="preserve"> Mít lásku sám k sob</w:t>
      </w:r>
      <w:r w:rsidR="00175F24" w:rsidRPr="004B5B10">
        <w:rPr>
          <w:rFonts w:cstheme="minorHAnsi"/>
          <w:i/>
          <w:sz w:val="24"/>
          <w:szCs w:val="24"/>
        </w:rPr>
        <w:t>ě</w:t>
      </w:r>
      <w:r w:rsidR="009A052C" w:rsidRPr="004B5B10">
        <w:rPr>
          <w:rFonts w:cstheme="minorHAnsi"/>
          <w:i/>
          <w:sz w:val="24"/>
          <w:szCs w:val="24"/>
        </w:rPr>
        <w:t xml:space="preserve">, </w:t>
      </w:r>
      <w:r w:rsidR="00581EF1" w:rsidRPr="004B5B10">
        <w:rPr>
          <w:rFonts w:cstheme="minorHAnsi"/>
          <w:i/>
          <w:sz w:val="24"/>
          <w:szCs w:val="24"/>
        </w:rPr>
        <w:t>přijímat sebe</w:t>
      </w:r>
      <w:r w:rsidR="00175F24" w:rsidRPr="004B5B10">
        <w:rPr>
          <w:rFonts w:cstheme="minorHAnsi"/>
          <w:i/>
          <w:sz w:val="24"/>
          <w:szCs w:val="24"/>
        </w:rPr>
        <w:br/>
      </w:r>
      <w:r w:rsidR="00581EF1" w:rsidRPr="004B5B10">
        <w:rPr>
          <w:rFonts w:cstheme="minorHAnsi"/>
          <w:i/>
          <w:sz w:val="24"/>
          <w:szCs w:val="24"/>
        </w:rPr>
        <w:t xml:space="preserve"> a také mít někoho</w:t>
      </w:r>
      <w:r w:rsidR="009A052C" w:rsidRPr="004B5B10">
        <w:rPr>
          <w:rFonts w:cstheme="minorHAnsi"/>
          <w:i/>
          <w:sz w:val="24"/>
          <w:szCs w:val="24"/>
        </w:rPr>
        <w:t xml:space="preserve">, kdo dokáže vyslechnout. Mnoho seniorů mají potřebu po soukromí </w:t>
      </w:r>
      <w:r w:rsidR="00175F24" w:rsidRPr="004B5B10">
        <w:rPr>
          <w:rFonts w:cstheme="minorHAnsi"/>
          <w:i/>
          <w:sz w:val="24"/>
          <w:szCs w:val="24"/>
        </w:rPr>
        <w:br/>
      </w:r>
      <w:r w:rsidR="009A052C" w:rsidRPr="004B5B10">
        <w:rPr>
          <w:rFonts w:cstheme="minorHAnsi"/>
          <w:i/>
          <w:sz w:val="24"/>
          <w:szCs w:val="24"/>
        </w:rPr>
        <w:t xml:space="preserve">a uzavřou se </w:t>
      </w:r>
      <w:r w:rsidR="00761A3F" w:rsidRPr="004B5B10">
        <w:rPr>
          <w:rFonts w:cstheme="minorHAnsi"/>
          <w:i/>
          <w:sz w:val="24"/>
          <w:szCs w:val="24"/>
        </w:rPr>
        <w:t xml:space="preserve">do vlastního světa. Když je to jejich volba je </w:t>
      </w:r>
      <w:r w:rsidR="009A052C" w:rsidRPr="004B5B10">
        <w:rPr>
          <w:rFonts w:cstheme="minorHAnsi"/>
          <w:i/>
          <w:sz w:val="24"/>
          <w:szCs w:val="24"/>
        </w:rPr>
        <w:t xml:space="preserve">důležité ji takto </w:t>
      </w:r>
      <w:r w:rsidR="00581EF1" w:rsidRPr="004B5B10">
        <w:rPr>
          <w:rFonts w:cstheme="minorHAnsi"/>
          <w:i/>
          <w:sz w:val="24"/>
          <w:szCs w:val="24"/>
        </w:rPr>
        <w:t xml:space="preserve">přijmout </w:t>
      </w:r>
      <w:r w:rsidR="00175F24" w:rsidRPr="004B5B10">
        <w:rPr>
          <w:rFonts w:cstheme="minorHAnsi"/>
          <w:i/>
          <w:sz w:val="24"/>
          <w:szCs w:val="24"/>
        </w:rPr>
        <w:br/>
      </w:r>
      <w:r w:rsidR="00581EF1" w:rsidRPr="004B5B10">
        <w:rPr>
          <w:rFonts w:cstheme="minorHAnsi"/>
          <w:i/>
          <w:sz w:val="24"/>
          <w:szCs w:val="24"/>
        </w:rPr>
        <w:t>a respektovat ji. Přes</w:t>
      </w:r>
      <w:r w:rsidR="009A052C" w:rsidRPr="004B5B10">
        <w:rPr>
          <w:rFonts w:cstheme="minorHAnsi"/>
          <w:i/>
          <w:sz w:val="24"/>
          <w:szCs w:val="24"/>
        </w:rPr>
        <w:t>t</w:t>
      </w:r>
      <w:r w:rsidR="00581EF1" w:rsidRPr="004B5B10">
        <w:rPr>
          <w:rFonts w:cstheme="minorHAnsi"/>
          <w:i/>
          <w:sz w:val="24"/>
          <w:szCs w:val="24"/>
        </w:rPr>
        <w:t>o je pro seniory důležité, aby věděl, kam se mů</w:t>
      </w:r>
      <w:r w:rsidR="009A052C" w:rsidRPr="004B5B10">
        <w:rPr>
          <w:rFonts w:cstheme="minorHAnsi"/>
          <w:i/>
          <w:sz w:val="24"/>
          <w:szCs w:val="24"/>
        </w:rPr>
        <w:t xml:space="preserve">že obrátit. </w:t>
      </w:r>
      <w:r w:rsidR="00581EF1" w:rsidRPr="004B5B10">
        <w:rPr>
          <w:rFonts w:cstheme="minorHAnsi"/>
          <w:i/>
          <w:sz w:val="24"/>
          <w:szCs w:val="24"/>
        </w:rPr>
        <w:t>Člověk</w:t>
      </w:r>
      <w:r w:rsidR="00074D5C" w:rsidRPr="004B5B10">
        <w:rPr>
          <w:rFonts w:cstheme="minorHAnsi"/>
          <w:i/>
          <w:sz w:val="24"/>
          <w:szCs w:val="24"/>
        </w:rPr>
        <w:br/>
      </w:r>
      <w:r w:rsidR="00581EF1" w:rsidRPr="004B5B10">
        <w:rPr>
          <w:rFonts w:cstheme="minorHAnsi"/>
          <w:i/>
          <w:sz w:val="24"/>
          <w:szCs w:val="24"/>
        </w:rPr>
        <w:t xml:space="preserve"> má potřebu vytváře</w:t>
      </w:r>
      <w:r w:rsidR="009A052C" w:rsidRPr="004B5B10">
        <w:rPr>
          <w:rFonts w:cstheme="minorHAnsi"/>
          <w:i/>
          <w:sz w:val="24"/>
          <w:szCs w:val="24"/>
        </w:rPr>
        <w:t>t spole</w:t>
      </w:r>
      <w:r w:rsidR="00175F24" w:rsidRPr="004B5B10">
        <w:rPr>
          <w:rFonts w:cstheme="minorHAnsi"/>
          <w:i/>
          <w:sz w:val="24"/>
          <w:szCs w:val="24"/>
        </w:rPr>
        <w:t>čenství a práce</w:t>
      </w:r>
      <w:r w:rsidR="00761A3F" w:rsidRPr="004B5B10">
        <w:rPr>
          <w:rFonts w:cstheme="minorHAnsi"/>
          <w:i/>
          <w:sz w:val="24"/>
          <w:szCs w:val="24"/>
        </w:rPr>
        <w:t>,</w:t>
      </w:r>
      <w:r w:rsidR="00175F24" w:rsidRPr="004B5B10">
        <w:rPr>
          <w:rFonts w:cstheme="minorHAnsi"/>
          <w:i/>
          <w:sz w:val="24"/>
          <w:szCs w:val="24"/>
        </w:rPr>
        <w:t xml:space="preserve"> společenský živ</w:t>
      </w:r>
      <w:r w:rsidR="009A052C" w:rsidRPr="004B5B10">
        <w:rPr>
          <w:rFonts w:cstheme="minorHAnsi"/>
          <w:i/>
          <w:sz w:val="24"/>
          <w:szCs w:val="24"/>
        </w:rPr>
        <w:t>o</w:t>
      </w:r>
      <w:r w:rsidR="00175F24" w:rsidRPr="004B5B10">
        <w:rPr>
          <w:rFonts w:cstheme="minorHAnsi"/>
          <w:i/>
          <w:sz w:val="24"/>
          <w:szCs w:val="24"/>
        </w:rPr>
        <w:t xml:space="preserve">t </w:t>
      </w:r>
      <w:r w:rsidR="009A052C" w:rsidRPr="004B5B10">
        <w:rPr>
          <w:rFonts w:cstheme="minorHAnsi"/>
          <w:i/>
          <w:sz w:val="24"/>
          <w:szCs w:val="24"/>
        </w:rPr>
        <w:t>nám</w:t>
      </w:r>
      <w:r w:rsidR="00175F24" w:rsidRPr="004B5B10">
        <w:rPr>
          <w:rFonts w:cstheme="minorHAnsi"/>
          <w:i/>
          <w:sz w:val="24"/>
          <w:szCs w:val="24"/>
        </w:rPr>
        <w:t xml:space="preserve"> </w:t>
      </w:r>
      <w:r w:rsidR="009A052C" w:rsidRPr="004B5B10">
        <w:rPr>
          <w:rFonts w:cstheme="minorHAnsi"/>
          <w:i/>
          <w:sz w:val="24"/>
          <w:szCs w:val="24"/>
        </w:rPr>
        <w:t>pomáh</w:t>
      </w:r>
      <w:r w:rsidR="00581EF1" w:rsidRPr="004B5B10">
        <w:rPr>
          <w:rFonts w:cstheme="minorHAnsi"/>
          <w:i/>
          <w:sz w:val="24"/>
          <w:szCs w:val="24"/>
        </w:rPr>
        <w:t>á překonat</w:t>
      </w:r>
      <w:r w:rsidR="00175F24" w:rsidRPr="004B5B10">
        <w:rPr>
          <w:rFonts w:cstheme="minorHAnsi"/>
          <w:i/>
          <w:sz w:val="24"/>
          <w:szCs w:val="24"/>
        </w:rPr>
        <w:t xml:space="preserve"> podíl</w:t>
      </w:r>
      <w:r w:rsidR="009A052C" w:rsidRPr="004B5B10">
        <w:rPr>
          <w:rFonts w:cstheme="minorHAnsi"/>
          <w:i/>
          <w:sz w:val="24"/>
          <w:szCs w:val="24"/>
        </w:rPr>
        <w:t xml:space="preserve"> nedostatečnosti. Pro seniory je důležitá primární rodina. </w:t>
      </w:r>
      <w:r w:rsidR="00F17CD7" w:rsidRPr="004B5B10">
        <w:rPr>
          <w:rFonts w:cstheme="minorHAnsi"/>
          <w:i/>
          <w:sz w:val="24"/>
          <w:szCs w:val="24"/>
        </w:rPr>
        <w:t>Kle</w:t>
      </w:r>
      <w:r w:rsidR="00581EF1" w:rsidRPr="004B5B10">
        <w:rPr>
          <w:rFonts w:cstheme="minorHAnsi"/>
          <w:i/>
          <w:sz w:val="24"/>
          <w:szCs w:val="24"/>
        </w:rPr>
        <w:t xml:space="preserve">vetová uvádí ke zvládání stáří </w:t>
      </w:r>
      <w:r w:rsidR="00F17CD7" w:rsidRPr="004B5B10">
        <w:rPr>
          <w:rFonts w:cstheme="minorHAnsi"/>
          <w:i/>
          <w:sz w:val="24"/>
          <w:szCs w:val="24"/>
        </w:rPr>
        <w:t>pět vyrovnávacích strategii</w:t>
      </w:r>
      <w:r w:rsidR="00581EF1" w:rsidRPr="004B5B10">
        <w:rPr>
          <w:rFonts w:cstheme="minorHAnsi"/>
          <w:i/>
          <w:sz w:val="24"/>
          <w:szCs w:val="24"/>
        </w:rPr>
        <w:t xml:space="preserve"> </w:t>
      </w:r>
      <w:r w:rsidR="00F17CD7" w:rsidRPr="004B5B10">
        <w:rPr>
          <w:rFonts w:cstheme="minorHAnsi"/>
          <w:i/>
          <w:sz w:val="24"/>
          <w:szCs w:val="24"/>
        </w:rPr>
        <w:t xml:space="preserve">(Klevetová, </w:t>
      </w:r>
      <w:r w:rsidR="0095743D" w:rsidRPr="004B5B10">
        <w:rPr>
          <w:rFonts w:cstheme="minorHAnsi"/>
          <w:i/>
          <w:sz w:val="24"/>
          <w:szCs w:val="24"/>
        </w:rPr>
        <w:t>s. 31-33,2008).</w:t>
      </w:r>
    </w:p>
    <w:p w:rsidR="00F17CD7" w:rsidRPr="004B5B10" w:rsidRDefault="00F17CD7" w:rsidP="004B5B10">
      <w:pPr>
        <w:spacing w:line="360" w:lineRule="auto"/>
        <w:ind w:firstLine="708"/>
        <w:jc w:val="both"/>
        <w:rPr>
          <w:rFonts w:cstheme="minorHAnsi"/>
          <w:b/>
          <w:i/>
          <w:sz w:val="24"/>
          <w:szCs w:val="24"/>
        </w:rPr>
      </w:pPr>
      <w:r w:rsidRPr="004B5B10">
        <w:rPr>
          <w:rFonts w:cstheme="minorHAnsi"/>
          <w:b/>
          <w:i/>
          <w:sz w:val="24"/>
          <w:szCs w:val="24"/>
        </w:rPr>
        <w:t>Konstruktivní strategie</w:t>
      </w:r>
    </w:p>
    <w:p w:rsidR="00F17CD7" w:rsidRPr="004B5B10" w:rsidRDefault="00F17CD7" w:rsidP="004B5B10">
      <w:pPr>
        <w:spacing w:line="360" w:lineRule="auto"/>
        <w:ind w:firstLine="708"/>
        <w:jc w:val="both"/>
        <w:rPr>
          <w:rFonts w:cstheme="minorHAnsi"/>
          <w:i/>
          <w:sz w:val="24"/>
          <w:szCs w:val="24"/>
        </w:rPr>
      </w:pPr>
      <w:r w:rsidRPr="004B5B10">
        <w:rPr>
          <w:rFonts w:cstheme="minorHAnsi"/>
          <w:i/>
          <w:sz w:val="24"/>
          <w:szCs w:val="24"/>
        </w:rPr>
        <w:t>V rámci této strategie se člověk dokáže vyro</w:t>
      </w:r>
      <w:r w:rsidR="00581EF1" w:rsidRPr="004B5B10">
        <w:rPr>
          <w:rFonts w:cstheme="minorHAnsi"/>
          <w:i/>
          <w:sz w:val="24"/>
          <w:szCs w:val="24"/>
        </w:rPr>
        <w:t>v</w:t>
      </w:r>
      <w:r w:rsidRPr="004B5B10">
        <w:rPr>
          <w:rFonts w:cstheme="minorHAnsi"/>
          <w:i/>
          <w:sz w:val="24"/>
          <w:szCs w:val="24"/>
        </w:rPr>
        <w:t>nat se stářím a omezeními,</w:t>
      </w:r>
      <w:r w:rsidR="00581EF1" w:rsidRPr="004B5B10">
        <w:rPr>
          <w:rFonts w:cstheme="minorHAnsi"/>
          <w:i/>
          <w:sz w:val="24"/>
          <w:szCs w:val="24"/>
        </w:rPr>
        <w:t xml:space="preserve"> </w:t>
      </w:r>
      <w:r w:rsidRPr="004B5B10">
        <w:rPr>
          <w:rFonts w:cstheme="minorHAnsi"/>
          <w:i/>
          <w:sz w:val="24"/>
          <w:szCs w:val="24"/>
        </w:rPr>
        <w:t>které přináší. Je aktivní</w:t>
      </w:r>
      <w:r w:rsidR="006D297A" w:rsidRPr="004B5B10">
        <w:rPr>
          <w:rFonts w:cstheme="minorHAnsi"/>
          <w:i/>
          <w:sz w:val="24"/>
          <w:szCs w:val="24"/>
        </w:rPr>
        <w:t xml:space="preserve"> a p</w:t>
      </w:r>
      <w:r w:rsidR="00581EF1" w:rsidRPr="004B5B10">
        <w:rPr>
          <w:rFonts w:cstheme="minorHAnsi"/>
          <w:i/>
          <w:sz w:val="24"/>
          <w:szCs w:val="24"/>
        </w:rPr>
        <w:t>řitom si stanovuje přiměřené cíle. Snaží se být o</w:t>
      </w:r>
      <w:r w:rsidR="006D297A" w:rsidRPr="004B5B10">
        <w:rPr>
          <w:rFonts w:cstheme="minorHAnsi"/>
          <w:i/>
          <w:sz w:val="24"/>
          <w:szCs w:val="24"/>
        </w:rPr>
        <w:t xml:space="preserve">ptimistický a mít smysl </w:t>
      </w:r>
      <w:r w:rsidR="00074D5C" w:rsidRPr="004B5B10">
        <w:rPr>
          <w:rFonts w:cstheme="minorHAnsi"/>
          <w:i/>
          <w:sz w:val="24"/>
          <w:szCs w:val="24"/>
        </w:rPr>
        <w:br/>
      </w:r>
      <w:r w:rsidR="006D297A" w:rsidRPr="004B5B10">
        <w:rPr>
          <w:rFonts w:cstheme="minorHAnsi"/>
          <w:i/>
          <w:sz w:val="24"/>
          <w:szCs w:val="24"/>
        </w:rPr>
        <w:t>pro humor, je tolerantní a přizpůsobuje se změnám. Vychází to z jeho dětství a dospělosti.</w:t>
      </w:r>
    </w:p>
    <w:p w:rsidR="006D297A" w:rsidRPr="004B5B10" w:rsidRDefault="006D297A" w:rsidP="004B5B10">
      <w:pPr>
        <w:spacing w:line="360" w:lineRule="auto"/>
        <w:ind w:firstLine="708"/>
        <w:jc w:val="both"/>
        <w:rPr>
          <w:rFonts w:cstheme="minorHAnsi"/>
          <w:b/>
          <w:i/>
          <w:sz w:val="24"/>
          <w:szCs w:val="24"/>
        </w:rPr>
      </w:pPr>
      <w:r w:rsidRPr="004B5B10">
        <w:rPr>
          <w:rFonts w:cstheme="minorHAnsi"/>
          <w:b/>
          <w:i/>
          <w:sz w:val="24"/>
          <w:szCs w:val="24"/>
        </w:rPr>
        <w:lastRenderedPageBreak/>
        <w:t>Strategie závislo</w:t>
      </w:r>
      <w:r w:rsidR="00581EF1" w:rsidRPr="004B5B10">
        <w:rPr>
          <w:rFonts w:cstheme="minorHAnsi"/>
          <w:b/>
          <w:i/>
          <w:sz w:val="24"/>
          <w:szCs w:val="24"/>
        </w:rPr>
        <w:t>s</w:t>
      </w:r>
      <w:r w:rsidRPr="004B5B10">
        <w:rPr>
          <w:rFonts w:cstheme="minorHAnsi"/>
          <w:b/>
          <w:i/>
          <w:sz w:val="24"/>
          <w:szCs w:val="24"/>
        </w:rPr>
        <w:t>ti</w:t>
      </w:r>
    </w:p>
    <w:p w:rsidR="006D297A" w:rsidRPr="004B5B10" w:rsidRDefault="008B670B" w:rsidP="004B5B10">
      <w:pPr>
        <w:spacing w:line="360" w:lineRule="auto"/>
        <w:ind w:firstLine="708"/>
        <w:jc w:val="both"/>
        <w:rPr>
          <w:rFonts w:cstheme="minorHAnsi"/>
          <w:i/>
          <w:sz w:val="24"/>
          <w:szCs w:val="24"/>
        </w:rPr>
      </w:pPr>
      <w:r w:rsidRPr="004B5B10">
        <w:rPr>
          <w:rFonts w:cstheme="minorHAnsi"/>
          <w:i/>
          <w:sz w:val="24"/>
          <w:szCs w:val="24"/>
        </w:rPr>
        <w:t>Člověk spíše spoléhá na ostatní, je pasivní, a nerad se rozhoduje sám</w:t>
      </w:r>
      <w:r w:rsidR="006544B8" w:rsidRPr="004B5B10">
        <w:rPr>
          <w:rFonts w:cstheme="minorHAnsi"/>
          <w:i/>
          <w:sz w:val="24"/>
          <w:szCs w:val="24"/>
        </w:rPr>
        <w:t>. Má rád</w:t>
      </w:r>
      <w:r w:rsidRPr="004B5B10">
        <w:rPr>
          <w:rFonts w:cstheme="minorHAnsi"/>
          <w:i/>
          <w:sz w:val="24"/>
          <w:szCs w:val="24"/>
        </w:rPr>
        <w:t xml:space="preserve"> </w:t>
      </w:r>
      <w:r w:rsidR="00074D5C" w:rsidRPr="004B5B10">
        <w:rPr>
          <w:rFonts w:cstheme="minorHAnsi"/>
          <w:i/>
          <w:sz w:val="24"/>
          <w:szCs w:val="24"/>
        </w:rPr>
        <w:br/>
      </w:r>
      <w:r w:rsidRPr="004B5B10">
        <w:rPr>
          <w:rFonts w:cstheme="minorHAnsi"/>
          <w:i/>
          <w:sz w:val="24"/>
          <w:szCs w:val="24"/>
        </w:rPr>
        <w:t>své soukromí a také odpočinek a celoživotně byl závislý na jiné osobě, například partnerovi</w:t>
      </w:r>
      <w:r w:rsidR="00761A3F" w:rsidRPr="004B5B10">
        <w:rPr>
          <w:rFonts w:cstheme="minorHAnsi"/>
          <w:i/>
          <w:sz w:val="24"/>
          <w:szCs w:val="24"/>
        </w:rPr>
        <w:t>.</w:t>
      </w:r>
      <w:r w:rsidR="00761A3F" w:rsidRPr="004B5B10">
        <w:rPr>
          <w:rFonts w:cstheme="minorHAnsi"/>
          <w:i/>
          <w:sz w:val="24"/>
          <w:szCs w:val="24"/>
        </w:rPr>
        <w:br/>
      </w:r>
      <w:r w:rsidRPr="004B5B10">
        <w:rPr>
          <w:rFonts w:cstheme="minorHAnsi"/>
          <w:i/>
          <w:sz w:val="24"/>
          <w:szCs w:val="24"/>
        </w:rPr>
        <w:t xml:space="preserve"> Je ovlivnitelný například i dětmi. Což není vždy ide</w:t>
      </w:r>
      <w:r w:rsidR="00581EF1" w:rsidRPr="004B5B10">
        <w:rPr>
          <w:rFonts w:cstheme="minorHAnsi"/>
          <w:i/>
          <w:sz w:val="24"/>
          <w:szCs w:val="24"/>
        </w:rPr>
        <w:t>ální, zvláště když děti mají ji</w:t>
      </w:r>
      <w:r w:rsidRPr="004B5B10">
        <w:rPr>
          <w:rFonts w:cstheme="minorHAnsi"/>
          <w:i/>
          <w:sz w:val="24"/>
          <w:szCs w:val="24"/>
        </w:rPr>
        <w:t>nou představu.</w:t>
      </w:r>
    </w:p>
    <w:p w:rsidR="008B670B" w:rsidRPr="004B5B10" w:rsidRDefault="00013B96" w:rsidP="004B5B10">
      <w:pPr>
        <w:spacing w:line="360" w:lineRule="auto"/>
        <w:ind w:firstLine="708"/>
        <w:jc w:val="both"/>
        <w:rPr>
          <w:rFonts w:cstheme="minorHAnsi"/>
          <w:b/>
          <w:i/>
          <w:sz w:val="24"/>
          <w:szCs w:val="24"/>
        </w:rPr>
      </w:pPr>
      <w:r w:rsidRPr="004B5B10">
        <w:rPr>
          <w:rFonts w:cstheme="minorHAnsi"/>
          <w:b/>
          <w:i/>
          <w:sz w:val="24"/>
          <w:szCs w:val="24"/>
        </w:rPr>
        <w:t>Strategie ob</w:t>
      </w:r>
      <w:r w:rsidR="00761A3F" w:rsidRPr="004B5B10">
        <w:rPr>
          <w:rFonts w:cstheme="minorHAnsi"/>
          <w:b/>
          <w:i/>
          <w:sz w:val="24"/>
          <w:szCs w:val="24"/>
        </w:rPr>
        <w:t>ranná</w:t>
      </w:r>
    </w:p>
    <w:p w:rsidR="008B670B" w:rsidRPr="004B5B10" w:rsidRDefault="008B670B" w:rsidP="004B5B10">
      <w:pPr>
        <w:spacing w:line="360" w:lineRule="auto"/>
        <w:ind w:firstLine="708"/>
        <w:jc w:val="both"/>
        <w:rPr>
          <w:rFonts w:cstheme="minorHAnsi"/>
          <w:i/>
          <w:sz w:val="24"/>
          <w:szCs w:val="24"/>
        </w:rPr>
      </w:pPr>
      <w:r w:rsidRPr="004B5B10">
        <w:rPr>
          <w:rFonts w:cstheme="minorHAnsi"/>
          <w:i/>
          <w:sz w:val="24"/>
          <w:szCs w:val="24"/>
        </w:rPr>
        <w:t>Nedokáže přijmou</w:t>
      </w:r>
      <w:r w:rsidR="00DC157D" w:rsidRPr="004B5B10">
        <w:rPr>
          <w:rFonts w:cstheme="minorHAnsi"/>
          <w:i/>
          <w:sz w:val="24"/>
          <w:szCs w:val="24"/>
        </w:rPr>
        <w:t>t</w:t>
      </w:r>
      <w:r w:rsidRPr="004B5B10">
        <w:rPr>
          <w:rFonts w:cstheme="minorHAnsi"/>
          <w:i/>
          <w:sz w:val="24"/>
          <w:szCs w:val="24"/>
        </w:rPr>
        <w:t xml:space="preserve"> stáří a změny s ním související </w:t>
      </w:r>
      <w:r w:rsidR="00013B96" w:rsidRPr="004B5B10">
        <w:rPr>
          <w:rFonts w:cstheme="minorHAnsi"/>
          <w:i/>
          <w:sz w:val="24"/>
          <w:szCs w:val="24"/>
        </w:rPr>
        <w:t xml:space="preserve">Nemá zájem o pomoc druhý </w:t>
      </w:r>
      <w:r w:rsidR="00DC157D" w:rsidRPr="004B5B10">
        <w:rPr>
          <w:rFonts w:cstheme="minorHAnsi"/>
          <w:i/>
          <w:sz w:val="24"/>
          <w:szCs w:val="24"/>
        </w:rPr>
        <w:t>a své aktivity má spíše přehnané</w:t>
      </w:r>
      <w:r w:rsidR="00013B96" w:rsidRPr="004B5B10">
        <w:rPr>
          <w:rFonts w:cstheme="minorHAnsi"/>
          <w:i/>
          <w:sz w:val="24"/>
          <w:szCs w:val="24"/>
        </w:rPr>
        <w:t>.</w:t>
      </w:r>
      <w:r w:rsidR="00175F24" w:rsidRPr="004B5B10">
        <w:rPr>
          <w:rFonts w:cstheme="minorHAnsi"/>
          <w:i/>
          <w:sz w:val="24"/>
          <w:szCs w:val="24"/>
        </w:rPr>
        <w:t xml:space="preserve"> </w:t>
      </w:r>
      <w:r w:rsidR="00013B96" w:rsidRPr="004B5B10">
        <w:rPr>
          <w:rFonts w:cstheme="minorHAnsi"/>
          <w:i/>
          <w:sz w:val="24"/>
          <w:szCs w:val="24"/>
        </w:rPr>
        <w:t>V době aktivního ži</w:t>
      </w:r>
      <w:r w:rsidR="00175F24" w:rsidRPr="004B5B10">
        <w:rPr>
          <w:rFonts w:cstheme="minorHAnsi"/>
          <w:i/>
          <w:sz w:val="24"/>
          <w:szCs w:val="24"/>
        </w:rPr>
        <w:t>vota byl</w:t>
      </w:r>
      <w:r w:rsidR="00DC157D" w:rsidRPr="004B5B10">
        <w:rPr>
          <w:rFonts w:cstheme="minorHAnsi"/>
          <w:i/>
          <w:sz w:val="24"/>
          <w:szCs w:val="24"/>
        </w:rPr>
        <w:t xml:space="preserve"> úspěšný a společenský</w:t>
      </w:r>
      <w:r w:rsidR="00F72C6A" w:rsidRPr="004B5B10">
        <w:rPr>
          <w:rFonts w:cstheme="minorHAnsi"/>
          <w:i/>
          <w:sz w:val="24"/>
          <w:szCs w:val="24"/>
        </w:rPr>
        <w:t>. Má rád</w:t>
      </w:r>
      <w:r w:rsidR="00074D5C" w:rsidRPr="004B5B10">
        <w:rPr>
          <w:rFonts w:cstheme="minorHAnsi"/>
          <w:i/>
          <w:sz w:val="24"/>
          <w:szCs w:val="24"/>
        </w:rPr>
        <w:br/>
      </w:r>
      <w:r w:rsidR="00F72C6A" w:rsidRPr="004B5B10">
        <w:rPr>
          <w:rFonts w:cstheme="minorHAnsi"/>
          <w:i/>
          <w:sz w:val="24"/>
          <w:szCs w:val="24"/>
        </w:rPr>
        <w:t xml:space="preserve"> s</w:t>
      </w:r>
      <w:r w:rsidR="00DC157D" w:rsidRPr="004B5B10">
        <w:rPr>
          <w:rFonts w:cstheme="minorHAnsi"/>
          <w:i/>
          <w:sz w:val="24"/>
          <w:szCs w:val="24"/>
        </w:rPr>
        <w:t>vé zvyklosti, vše kontroluje.</w:t>
      </w:r>
      <w:r w:rsidR="00F72C6A" w:rsidRPr="004B5B10">
        <w:rPr>
          <w:rFonts w:cstheme="minorHAnsi"/>
          <w:i/>
          <w:sz w:val="24"/>
          <w:szCs w:val="24"/>
        </w:rPr>
        <w:t xml:space="preserve"> Je často konflikt</w:t>
      </w:r>
      <w:r w:rsidR="00DC157D" w:rsidRPr="004B5B10">
        <w:rPr>
          <w:rFonts w:cstheme="minorHAnsi"/>
          <w:i/>
          <w:sz w:val="24"/>
          <w:szCs w:val="24"/>
        </w:rPr>
        <w:t>ní a chce</w:t>
      </w:r>
      <w:r w:rsidR="00F72C6A" w:rsidRPr="004B5B10">
        <w:rPr>
          <w:rFonts w:cstheme="minorHAnsi"/>
          <w:i/>
          <w:sz w:val="24"/>
          <w:szCs w:val="24"/>
        </w:rPr>
        <w:t xml:space="preserve"> mít nad vším kontrolu.</w:t>
      </w:r>
    </w:p>
    <w:p w:rsidR="00F72C6A" w:rsidRPr="004B5B10" w:rsidRDefault="00F72C6A" w:rsidP="004B5B10">
      <w:pPr>
        <w:spacing w:line="360" w:lineRule="auto"/>
        <w:ind w:firstLine="708"/>
        <w:jc w:val="both"/>
        <w:rPr>
          <w:rFonts w:cstheme="minorHAnsi"/>
          <w:b/>
          <w:i/>
          <w:sz w:val="24"/>
          <w:szCs w:val="24"/>
        </w:rPr>
      </w:pPr>
      <w:r w:rsidRPr="004B5B10">
        <w:rPr>
          <w:rFonts w:cstheme="minorHAnsi"/>
          <w:b/>
          <w:i/>
          <w:sz w:val="24"/>
          <w:szCs w:val="24"/>
        </w:rPr>
        <w:t>Strategie hostilis</w:t>
      </w:r>
    </w:p>
    <w:p w:rsidR="00F72C6A" w:rsidRPr="004B5B10" w:rsidRDefault="00F72C6A" w:rsidP="004B5B10">
      <w:pPr>
        <w:spacing w:line="360" w:lineRule="auto"/>
        <w:ind w:firstLine="708"/>
        <w:jc w:val="both"/>
        <w:rPr>
          <w:rFonts w:cstheme="minorHAnsi"/>
          <w:i/>
          <w:sz w:val="24"/>
          <w:szCs w:val="24"/>
        </w:rPr>
      </w:pPr>
      <w:r w:rsidRPr="004B5B10">
        <w:rPr>
          <w:rFonts w:cstheme="minorHAnsi"/>
          <w:i/>
          <w:sz w:val="24"/>
          <w:szCs w:val="24"/>
        </w:rPr>
        <w:t>Chce být především litová</w:t>
      </w:r>
      <w:r w:rsidR="00DC157D" w:rsidRPr="004B5B10">
        <w:rPr>
          <w:rFonts w:cstheme="minorHAnsi"/>
          <w:i/>
          <w:sz w:val="24"/>
          <w:szCs w:val="24"/>
        </w:rPr>
        <w:t>n</w:t>
      </w:r>
      <w:r w:rsidR="00175F24" w:rsidRPr="004B5B10">
        <w:rPr>
          <w:rFonts w:cstheme="minorHAnsi"/>
          <w:i/>
          <w:sz w:val="24"/>
          <w:szCs w:val="24"/>
        </w:rPr>
        <w:t xml:space="preserve"> a hledá za své </w:t>
      </w:r>
      <w:r w:rsidRPr="004B5B10">
        <w:rPr>
          <w:rFonts w:cstheme="minorHAnsi"/>
          <w:i/>
          <w:sz w:val="24"/>
          <w:szCs w:val="24"/>
        </w:rPr>
        <w:t>chyby ost</w:t>
      </w:r>
      <w:r w:rsidR="00581EF1" w:rsidRPr="004B5B10">
        <w:rPr>
          <w:rFonts w:cstheme="minorHAnsi"/>
          <w:i/>
          <w:sz w:val="24"/>
          <w:szCs w:val="24"/>
        </w:rPr>
        <w:t>a</w:t>
      </w:r>
      <w:r w:rsidRPr="004B5B10">
        <w:rPr>
          <w:rFonts w:cstheme="minorHAnsi"/>
          <w:i/>
          <w:sz w:val="24"/>
          <w:szCs w:val="24"/>
        </w:rPr>
        <w:t>tní, kdo</w:t>
      </w:r>
      <w:r w:rsidR="00581EF1" w:rsidRPr="004B5B10">
        <w:rPr>
          <w:rFonts w:cstheme="minorHAnsi"/>
          <w:i/>
          <w:sz w:val="24"/>
          <w:szCs w:val="24"/>
        </w:rPr>
        <w:t xml:space="preserve"> za to mohou. </w:t>
      </w:r>
      <w:r w:rsidR="00761A3F" w:rsidRPr="004B5B10">
        <w:rPr>
          <w:rFonts w:cstheme="minorHAnsi"/>
          <w:i/>
          <w:sz w:val="24"/>
          <w:szCs w:val="24"/>
        </w:rPr>
        <w:br/>
      </w:r>
      <w:r w:rsidR="00175F24" w:rsidRPr="004B5B10">
        <w:rPr>
          <w:rFonts w:cstheme="minorHAnsi"/>
          <w:i/>
          <w:sz w:val="24"/>
          <w:szCs w:val="24"/>
        </w:rPr>
        <w:t xml:space="preserve">Je konfliktní a stěžovatel. </w:t>
      </w:r>
      <w:r w:rsidRPr="004B5B10">
        <w:rPr>
          <w:rFonts w:cstheme="minorHAnsi"/>
          <w:i/>
          <w:sz w:val="24"/>
          <w:szCs w:val="24"/>
        </w:rPr>
        <w:t>Nemá rád mladé lidi a celkově je nepřátelský.</w:t>
      </w:r>
    </w:p>
    <w:p w:rsidR="00F72C6A" w:rsidRPr="004B5B10" w:rsidRDefault="00F72C6A" w:rsidP="004B5B10">
      <w:pPr>
        <w:spacing w:line="360" w:lineRule="auto"/>
        <w:ind w:firstLine="708"/>
        <w:jc w:val="both"/>
        <w:rPr>
          <w:rFonts w:cstheme="minorHAnsi"/>
          <w:b/>
          <w:i/>
          <w:sz w:val="24"/>
          <w:szCs w:val="24"/>
        </w:rPr>
      </w:pPr>
      <w:r w:rsidRPr="004B5B10">
        <w:rPr>
          <w:rFonts w:cstheme="minorHAnsi"/>
          <w:b/>
          <w:i/>
          <w:sz w:val="24"/>
          <w:szCs w:val="24"/>
        </w:rPr>
        <w:t>Strategie sebenávisti</w:t>
      </w:r>
    </w:p>
    <w:p w:rsidR="00685FD8" w:rsidRPr="004B5B10" w:rsidRDefault="00581EF1" w:rsidP="004B5B10">
      <w:pPr>
        <w:spacing w:line="360" w:lineRule="auto"/>
        <w:ind w:firstLine="708"/>
        <w:jc w:val="both"/>
        <w:rPr>
          <w:rFonts w:cstheme="minorHAnsi"/>
          <w:i/>
          <w:sz w:val="24"/>
          <w:szCs w:val="24"/>
        </w:rPr>
      </w:pPr>
      <w:r w:rsidRPr="004B5B10">
        <w:rPr>
          <w:rFonts w:cstheme="minorHAnsi"/>
          <w:i/>
          <w:sz w:val="24"/>
          <w:szCs w:val="24"/>
        </w:rPr>
        <w:t xml:space="preserve">Je celoživotně kritický. </w:t>
      </w:r>
      <w:r w:rsidR="00685FD8" w:rsidRPr="004B5B10">
        <w:rPr>
          <w:rFonts w:cstheme="minorHAnsi"/>
          <w:i/>
          <w:sz w:val="24"/>
          <w:szCs w:val="24"/>
        </w:rPr>
        <w:t>Nemá celoživotně dobré vzta</w:t>
      </w:r>
      <w:r w:rsidRPr="004B5B10">
        <w:rPr>
          <w:rFonts w:cstheme="minorHAnsi"/>
          <w:i/>
          <w:sz w:val="24"/>
          <w:szCs w:val="24"/>
        </w:rPr>
        <w:t>hy</w:t>
      </w:r>
      <w:r w:rsidR="00175F24" w:rsidRPr="004B5B10">
        <w:rPr>
          <w:rFonts w:cstheme="minorHAnsi"/>
          <w:i/>
          <w:sz w:val="24"/>
          <w:szCs w:val="24"/>
        </w:rPr>
        <w:t xml:space="preserve"> jak v rodině</w:t>
      </w:r>
      <w:r w:rsidR="00DC157D" w:rsidRPr="004B5B10">
        <w:rPr>
          <w:rFonts w:cstheme="minorHAnsi"/>
          <w:i/>
          <w:sz w:val="24"/>
          <w:szCs w:val="24"/>
        </w:rPr>
        <w:t xml:space="preserve"> </w:t>
      </w:r>
      <w:r w:rsidR="00685FD8" w:rsidRPr="004B5B10">
        <w:rPr>
          <w:rFonts w:cstheme="minorHAnsi"/>
          <w:i/>
          <w:sz w:val="24"/>
          <w:szCs w:val="24"/>
        </w:rPr>
        <w:t xml:space="preserve">a </w:t>
      </w:r>
      <w:r w:rsidR="00175F24" w:rsidRPr="004B5B10">
        <w:rPr>
          <w:rFonts w:cstheme="minorHAnsi"/>
          <w:i/>
          <w:sz w:val="24"/>
          <w:szCs w:val="24"/>
        </w:rPr>
        <w:t>pr</w:t>
      </w:r>
      <w:r w:rsidR="00685FD8" w:rsidRPr="004B5B10">
        <w:rPr>
          <w:rFonts w:cstheme="minorHAnsi"/>
          <w:i/>
          <w:sz w:val="24"/>
          <w:szCs w:val="24"/>
        </w:rPr>
        <w:t>acovišti tak</w:t>
      </w:r>
      <w:r w:rsidR="00175F24" w:rsidRPr="004B5B10">
        <w:rPr>
          <w:rFonts w:cstheme="minorHAnsi"/>
          <w:i/>
          <w:sz w:val="24"/>
          <w:szCs w:val="24"/>
        </w:rPr>
        <w:br/>
      </w:r>
      <w:r w:rsidR="00685FD8" w:rsidRPr="004B5B10">
        <w:rPr>
          <w:rFonts w:cstheme="minorHAnsi"/>
          <w:i/>
          <w:sz w:val="24"/>
          <w:szCs w:val="24"/>
        </w:rPr>
        <w:t xml:space="preserve"> i mezi přáteli.</w:t>
      </w:r>
      <w:r w:rsidRPr="004B5B10">
        <w:rPr>
          <w:rFonts w:cstheme="minorHAnsi"/>
          <w:i/>
          <w:sz w:val="24"/>
          <w:szCs w:val="24"/>
        </w:rPr>
        <w:t xml:space="preserve"> </w:t>
      </w:r>
      <w:r w:rsidR="00685FD8" w:rsidRPr="004B5B10">
        <w:rPr>
          <w:rFonts w:cstheme="minorHAnsi"/>
          <w:i/>
          <w:sz w:val="24"/>
          <w:szCs w:val="24"/>
        </w:rPr>
        <w:t>Je téměř nemožné u něj najít pozitivní přístup a je tedy</w:t>
      </w:r>
      <w:r w:rsidR="00B32C1A">
        <w:rPr>
          <w:rFonts w:cstheme="minorHAnsi"/>
          <w:i/>
          <w:sz w:val="24"/>
          <w:szCs w:val="24"/>
        </w:rPr>
        <w:t xml:space="preserve"> vhodné jeho přístup akceptovat</w:t>
      </w:r>
      <w:r w:rsidR="001F0E2A" w:rsidRPr="004B5B10">
        <w:rPr>
          <w:rFonts w:cstheme="minorHAnsi"/>
          <w:i/>
          <w:sz w:val="24"/>
          <w:szCs w:val="24"/>
        </w:rPr>
        <w:t>.</w:t>
      </w:r>
      <w:r w:rsidR="00175F24" w:rsidRPr="004B5B10">
        <w:rPr>
          <w:rFonts w:cstheme="minorHAnsi"/>
          <w:i/>
          <w:sz w:val="24"/>
          <w:szCs w:val="24"/>
        </w:rPr>
        <w:t xml:space="preserve"> </w:t>
      </w:r>
    </w:p>
    <w:p w:rsidR="00D676E2" w:rsidRPr="004B5B10" w:rsidRDefault="00F06546" w:rsidP="004B5B10">
      <w:pPr>
        <w:spacing w:line="360" w:lineRule="auto"/>
        <w:jc w:val="both"/>
        <w:rPr>
          <w:rFonts w:cstheme="minorHAnsi"/>
          <w:sz w:val="24"/>
          <w:szCs w:val="24"/>
        </w:rPr>
      </w:pPr>
      <w:r w:rsidRPr="004B5B10">
        <w:rPr>
          <w:rFonts w:cstheme="minorHAnsi"/>
          <w:sz w:val="24"/>
          <w:szCs w:val="24"/>
        </w:rPr>
        <w:t>Existují</w:t>
      </w:r>
      <w:r w:rsidR="003C1BC8" w:rsidRPr="004B5B10">
        <w:rPr>
          <w:rFonts w:cstheme="minorHAnsi"/>
          <w:sz w:val="24"/>
          <w:szCs w:val="24"/>
        </w:rPr>
        <w:t xml:space="preserve"> obory, které se věnují stáří a stárnutí. </w:t>
      </w:r>
      <w:r w:rsidR="00D676E2" w:rsidRPr="004B5B10">
        <w:rPr>
          <w:rFonts w:cstheme="minorHAnsi"/>
          <w:sz w:val="24"/>
          <w:szCs w:val="24"/>
        </w:rPr>
        <w:t xml:space="preserve">Haškovcová popisuje následující </w:t>
      </w:r>
      <w:r w:rsidR="005F12C0" w:rsidRPr="004B5B10">
        <w:rPr>
          <w:rFonts w:cstheme="minorHAnsi"/>
          <w:sz w:val="24"/>
          <w:szCs w:val="24"/>
        </w:rPr>
        <w:t>obory takto (</w:t>
      </w:r>
      <w:r w:rsidR="0095743D" w:rsidRPr="004B5B10">
        <w:rPr>
          <w:rFonts w:cstheme="minorHAnsi"/>
          <w:sz w:val="24"/>
          <w:szCs w:val="24"/>
        </w:rPr>
        <w:t>Haškovcová, s. 9,</w:t>
      </w:r>
      <w:r w:rsidR="006544B8" w:rsidRPr="004B5B10">
        <w:rPr>
          <w:rFonts w:cstheme="minorHAnsi"/>
          <w:sz w:val="24"/>
          <w:szCs w:val="24"/>
        </w:rPr>
        <w:t xml:space="preserve"> 2006).</w:t>
      </w:r>
    </w:p>
    <w:p w:rsidR="005F12C0" w:rsidRPr="004B5B10" w:rsidRDefault="005F12C0" w:rsidP="004B5B10">
      <w:pPr>
        <w:spacing w:line="360" w:lineRule="auto"/>
        <w:jc w:val="both"/>
        <w:rPr>
          <w:rFonts w:cstheme="minorHAnsi"/>
          <w:sz w:val="24"/>
          <w:szCs w:val="24"/>
        </w:rPr>
      </w:pPr>
      <w:r w:rsidRPr="004B5B10">
        <w:rPr>
          <w:rFonts w:cstheme="minorHAnsi"/>
          <w:b/>
          <w:sz w:val="24"/>
          <w:szCs w:val="24"/>
        </w:rPr>
        <w:t>Gerontologie experimentální</w:t>
      </w:r>
      <w:r w:rsidRPr="004B5B10">
        <w:rPr>
          <w:rFonts w:cstheme="minorHAnsi"/>
          <w:sz w:val="24"/>
          <w:szCs w:val="24"/>
        </w:rPr>
        <w:t xml:space="preserve"> </w:t>
      </w:r>
      <w:r w:rsidR="00BA2719" w:rsidRPr="004B5B10">
        <w:rPr>
          <w:rFonts w:cstheme="minorHAnsi"/>
          <w:sz w:val="24"/>
          <w:szCs w:val="24"/>
        </w:rPr>
        <w:t>–</w:t>
      </w:r>
      <w:r w:rsidRPr="004B5B10">
        <w:rPr>
          <w:rFonts w:cstheme="minorHAnsi"/>
          <w:sz w:val="24"/>
          <w:szCs w:val="24"/>
        </w:rPr>
        <w:t xml:space="preserve"> </w:t>
      </w:r>
      <w:r w:rsidR="00BA2719" w:rsidRPr="004B5B10">
        <w:rPr>
          <w:rFonts w:cstheme="minorHAnsi"/>
          <w:sz w:val="24"/>
          <w:szCs w:val="24"/>
        </w:rPr>
        <w:t xml:space="preserve">mechanismus biologického procesu stárnutí buněk, tkání </w:t>
      </w:r>
      <w:r w:rsidR="00761A3F" w:rsidRPr="004B5B10">
        <w:rPr>
          <w:rFonts w:cstheme="minorHAnsi"/>
          <w:sz w:val="24"/>
          <w:szCs w:val="24"/>
        </w:rPr>
        <w:br/>
      </w:r>
      <w:r w:rsidR="00BA2719" w:rsidRPr="004B5B10">
        <w:rPr>
          <w:rFonts w:cstheme="minorHAnsi"/>
          <w:sz w:val="24"/>
          <w:szCs w:val="24"/>
        </w:rPr>
        <w:t>i orgánů a organismů ale i proc</w:t>
      </w:r>
      <w:r w:rsidR="00581EF1" w:rsidRPr="004B5B10">
        <w:rPr>
          <w:rFonts w:cstheme="minorHAnsi"/>
          <w:sz w:val="24"/>
          <w:szCs w:val="24"/>
        </w:rPr>
        <w:t>esy biologického a psychologické</w:t>
      </w:r>
      <w:r w:rsidR="00BA2719" w:rsidRPr="004B5B10">
        <w:rPr>
          <w:rFonts w:cstheme="minorHAnsi"/>
          <w:sz w:val="24"/>
          <w:szCs w:val="24"/>
        </w:rPr>
        <w:t>ho stárnuti.</w:t>
      </w:r>
    </w:p>
    <w:p w:rsidR="0049644A" w:rsidRPr="004B5B10" w:rsidRDefault="00BA2719" w:rsidP="004B5B10">
      <w:pPr>
        <w:spacing w:line="360" w:lineRule="auto"/>
        <w:jc w:val="both"/>
        <w:rPr>
          <w:rFonts w:cstheme="minorHAnsi"/>
          <w:sz w:val="24"/>
          <w:szCs w:val="24"/>
        </w:rPr>
      </w:pPr>
      <w:r w:rsidRPr="004B5B10">
        <w:rPr>
          <w:rFonts w:cstheme="minorHAnsi"/>
          <w:b/>
          <w:sz w:val="24"/>
          <w:szCs w:val="24"/>
        </w:rPr>
        <w:t>Gerontologie sociální</w:t>
      </w:r>
      <w:r w:rsidRPr="004B5B10">
        <w:rPr>
          <w:rFonts w:cstheme="minorHAnsi"/>
          <w:sz w:val="24"/>
          <w:szCs w:val="24"/>
        </w:rPr>
        <w:t xml:space="preserve"> –</w:t>
      </w:r>
      <w:r w:rsidR="00581EF1" w:rsidRPr="004B5B10">
        <w:rPr>
          <w:rFonts w:cstheme="minorHAnsi"/>
          <w:sz w:val="24"/>
          <w:szCs w:val="24"/>
        </w:rPr>
        <w:t xml:space="preserve"> </w:t>
      </w:r>
      <w:r w:rsidRPr="004B5B10">
        <w:rPr>
          <w:rFonts w:cstheme="minorHAnsi"/>
          <w:sz w:val="24"/>
          <w:szCs w:val="24"/>
        </w:rPr>
        <w:t>se věnuje problematice sociálních dopadů stárnutí i stáří.</w:t>
      </w:r>
      <w:r w:rsidR="00C76CBC" w:rsidRPr="004B5B10">
        <w:rPr>
          <w:rFonts w:cstheme="minorHAnsi"/>
          <w:sz w:val="24"/>
          <w:szCs w:val="24"/>
        </w:rPr>
        <w:t xml:space="preserve"> Zajímá </w:t>
      </w:r>
      <w:r w:rsidR="006544B8" w:rsidRPr="004B5B10">
        <w:rPr>
          <w:rFonts w:cstheme="minorHAnsi"/>
          <w:sz w:val="24"/>
          <w:szCs w:val="24"/>
        </w:rPr>
        <w:br/>
      </w:r>
      <w:r w:rsidR="00C76CBC" w:rsidRPr="004B5B10">
        <w:rPr>
          <w:rFonts w:cstheme="minorHAnsi"/>
          <w:sz w:val="24"/>
          <w:szCs w:val="24"/>
        </w:rPr>
        <w:t xml:space="preserve">se o sociální a společenský </w:t>
      </w:r>
      <w:r w:rsidR="0049644A" w:rsidRPr="004B5B10">
        <w:rPr>
          <w:rFonts w:cstheme="minorHAnsi"/>
          <w:sz w:val="24"/>
          <w:szCs w:val="24"/>
        </w:rPr>
        <w:t>vliv, který má stárnutí vliv. Zaměřuje se na prevenci a tvorbu programů pro zdravé stárnutí.</w:t>
      </w:r>
    </w:p>
    <w:p w:rsidR="004330E2" w:rsidRPr="004B5B10" w:rsidRDefault="00581EF1" w:rsidP="004B5B10">
      <w:pPr>
        <w:spacing w:line="360" w:lineRule="auto"/>
        <w:jc w:val="both"/>
        <w:rPr>
          <w:rFonts w:cstheme="minorHAnsi"/>
          <w:sz w:val="24"/>
          <w:szCs w:val="24"/>
        </w:rPr>
      </w:pPr>
      <w:r w:rsidRPr="004B5B10">
        <w:rPr>
          <w:rFonts w:cstheme="minorHAnsi"/>
          <w:b/>
          <w:sz w:val="24"/>
          <w:szCs w:val="24"/>
        </w:rPr>
        <w:t>Gerontologie klinická</w:t>
      </w:r>
      <w:r w:rsidR="0049644A" w:rsidRPr="004B5B10">
        <w:rPr>
          <w:rFonts w:cstheme="minorHAnsi"/>
          <w:sz w:val="24"/>
          <w:szCs w:val="24"/>
        </w:rPr>
        <w:t xml:space="preserve"> </w:t>
      </w:r>
      <w:r w:rsidR="006544B8" w:rsidRPr="004B5B10">
        <w:rPr>
          <w:rFonts w:cstheme="minorHAnsi"/>
          <w:sz w:val="24"/>
          <w:szCs w:val="24"/>
        </w:rPr>
        <w:t xml:space="preserve">- </w:t>
      </w:r>
      <w:r w:rsidR="004330E2" w:rsidRPr="004B5B10">
        <w:rPr>
          <w:rFonts w:cstheme="minorHAnsi"/>
          <w:sz w:val="24"/>
          <w:szCs w:val="24"/>
        </w:rPr>
        <w:t>řeší otázku zvlá</w:t>
      </w:r>
      <w:r w:rsidR="00C76CBC" w:rsidRPr="004B5B10">
        <w:rPr>
          <w:rFonts w:cstheme="minorHAnsi"/>
          <w:sz w:val="24"/>
          <w:szCs w:val="24"/>
        </w:rPr>
        <w:t>štnosti a léčby chorob ve stáří</w:t>
      </w:r>
      <w:r w:rsidR="006544B8" w:rsidRPr="004B5B10">
        <w:rPr>
          <w:rFonts w:cstheme="minorHAnsi"/>
          <w:sz w:val="24"/>
          <w:szCs w:val="24"/>
        </w:rPr>
        <w:t xml:space="preserve"> a vzácných chorob,</w:t>
      </w:r>
      <w:r w:rsidR="00DB2E33" w:rsidRPr="004B5B10">
        <w:rPr>
          <w:rFonts w:cstheme="minorHAnsi"/>
          <w:sz w:val="24"/>
          <w:szCs w:val="24"/>
        </w:rPr>
        <w:t xml:space="preserve"> založil jej Leo I</w:t>
      </w:r>
      <w:r w:rsidRPr="004B5B10">
        <w:rPr>
          <w:rFonts w:cstheme="minorHAnsi"/>
          <w:sz w:val="24"/>
          <w:szCs w:val="24"/>
        </w:rPr>
        <w:t>gnaz Nasher</w:t>
      </w:r>
      <w:r w:rsidR="006544B8" w:rsidRPr="004B5B10">
        <w:rPr>
          <w:rFonts w:cstheme="minorHAnsi"/>
          <w:sz w:val="24"/>
          <w:szCs w:val="24"/>
        </w:rPr>
        <w:t xml:space="preserve"> -</w:t>
      </w:r>
      <w:r w:rsidR="004330E2" w:rsidRPr="004B5B10">
        <w:rPr>
          <w:rFonts w:cstheme="minorHAnsi"/>
          <w:sz w:val="24"/>
          <w:szCs w:val="24"/>
        </w:rPr>
        <w:t xml:space="preserve"> žil v letech 1864 </w:t>
      </w:r>
      <w:r w:rsidRPr="004B5B10">
        <w:rPr>
          <w:rFonts w:cstheme="minorHAnsi"/>
          <w:sz w:val="24"/>
          <w:szCs w:val="24"/>
        </w:rPr>
        <w:t>–</w:t>
      </w:r>
      <w:r w:rsidR="00B32C1A">
        <w:rPr>
          <w:rFonts w:cstheme="minorHAnsi"/>
          <w:sz w:val="24"/>
          <w:szCs w:val="24"/>
        </w:rPr>
        <w:t xml:space="preserve"> 196</w:t>
      </w:r>
      <w:r w:rsidR="004330E2" w:rsidRPr="004B5B10">
        <w:rPr>
          <w:rFonts w:cstheme="minorHAnsi"/>
          <w:sz w:val="24"/>
          <w:szCs w:val="24"/>
        </w:rPr>
        <w:t>4</w:t>
      </w:r>
      <w:r w:rsidR="006544B8" w:rsidRPr="004B5B10">
        <w:rPr>
          <w:rFonts w:cstheme="minorHAnsi"/>
          <w:sz w:val="24"/>
          <w:szCs w:val="24"/>
        </w:rPr>
        <w:t>. V</w:t>
      </w:r>
      <w:r w:rsidR="00C76CBC" w:rsidRPr="004B5B10">
        <w:rPr>
          <w:rFonts w:cstheme="minorHAnsi"/>
          <w:sz w:val="24"/>
          <w:szCs w:val="24"/>
        </w:rPr>
        <w:t xml:space="preserve"> České republice </w:t>
      </w:r>
      <w:r w:rsidR="00761A3F" w:rsidRPr="004B5B10">
        <w:rPr>
          <w:rFonts w:cstheme="minorHAnsi"/>
          <w:sz w:val="24"/>
          <w:szCs w:val="24"/>
        </w:rPr>
        <w:t>jako samostatn</w:t>
      </w:r>
      <w:r w:rsidR="004330E2" w:rsidRPr="004B5B10">
        <w:rPr>
          <w:rFonts w:cstheme="minorHAnsi"/>
          <w:sz w:val="24"/>
          <w:szCs w:val="24"/>
        </w:rPr>
        <w:t>ý medicínský obor od roku 1982.</w:t>
      </w:r>
    </w:p>
    <w:p w:rsidR="0049644A" w:rsidRPr="004B5B10" w:rsidRDefault="00581EF1" w:rsidP="004B5B10">
      <w:pPr>
        <w:spacing w:line="360" w:lineRule="auto"/>
        <w:jc w:val="both"/>
        <w:rPr>
          <w:rFonts w:cstheme="minorHAnsi"/>
          <w:sz w:val="24"/>
          <w:szCs w:val="24"/>
        </w:rPr>
      </w:pPr>
      <w:r w:rsidRPr="004B5B10">
        <w:rPr>
          <w:rFonts w:cstheme="minorHAnsi"/>
          <w:b/>
          <w:sz w:val="24"/>
          <w:szCs w:val="24"/>
        </w:rPr>
        <w:lastRenderedPageBreak/>
        <w:t>Geriatrie</w:t>
      </w:r>
      <w:r w:rsidR="004330E2" w:rsidRPr="004B5B10">
        <w:rPr>
          <w:rFonts w:cstheme="minorHAnsi"/>
          <w:sz w:val="24"/>
          <w:szCs w:val="24"/>
        </w:rPr>
        <w:t xml:space="preserve"> </w:t>
      </w:r>
      <w:r w:rsidR="006544B8" w:rsidRPr="004B5B10">
        <w:rPr>
          <w:rFonts w:cstheme="minorHAnsi"/>
          <w:sz w:val="24"/>
          <w:szCs w:val="24"/>
        </w:rPr>
        <w:t xml:space="preserve">- </w:t>
      </w:r>
      <w:r w:rsidRPr="004B5B10">
        <w:rPr>
          <w:rFonts w:cstheme="minorHAnsi"/>
          <w:sz w:val="24"/>
          <w:szCs w:val="24"/>
        </w:rPr>
        <w:t>jako samostatný medicínský obor</w:t>
      </w:r>
      <w:r w:rsidR="00175F24" w:rsidRPr="004B5B10">
        <w:rPr>
          <w:rFonts w:cstheme="minorHAnsi"/>
          <w:sz w:val="24"/>
          <w:szCs w:val="24"/>
        </w:rPr>
        <w:t>, jež má interdisci</w:t>
      </w:r>
      <w:r w:rsidR="00761A3F" w:rsidRPr="004B5B10">
        <w:rPr>
          <w:rFonts w:cstheme="minorHAnsi"/>
          <w:sz w:val="24"/>
          <w:szCs w:val="24"/>
        </w:rPr>
        <w:t>pli</w:t>
      </w:r>
      <w:r w:rsidR="004330E2" w:rsidRPr="004B5B10">
        <w:rPr>
          <w:rFonts w:cstheme="minorHAnsi"/>
          <w:sz w:val="24"/>
          <w:szCs w:val="24"/>
        </w:rPr>
        <w:t xml:space="preserve">nární přesah </w:t>
      </w:r>
      <w:r w:rsidR="005C2C7C" w:rsidRPr="004B5B10">
        <w:rPr>
          <w:rFonts w:cstheme="minorHAnsi"/>
          <w:sz w:val="24"/>
          <w:szCs w:val="24"/>
        </w:rPr>
        <w:t>nej</w:t>
      </w:r>
      <w:r w:rsidRPr="004B5B10">
        <w:rPr>
          <w:rFonts w:cstheme="minorHAnsi"/>
          <w:sz w:val="24"/>
          <w:szCs w:val="24"/>
        </w:rPr>
        <w:t>en k dia</w:t>
      </w:r>
      <w:r w:rsidR="005C2C7C" w:rsidRPr="004B5B10">
        <w:rPr>
          <w:rFonts w:cstheme="minorHAnsi"/>
          <w:sz w:val="24"/>
          <w:szCs w:val="24"/>
        </w:rPr>
        <w:t>gnosti</w:t>
      </w:r>
      <w:r w:rsidRPr="004B5B10">
        <w:rPr>
          <w:rFonts w:cstheme="minorHAnsi"/>
          <w:sz w:val="24"/>
          <w:szCs w:val="24"/>
        </w:rPr>
        <w:t>ce</w:t>
      </w:r>
      <w:r w:rsidR="005C2C7C" w:rsidRPr="004B5B10">
        <w:rPr>
          <w:rFonts w:cstheme="minorHAnsi"/>
          <w:sz w:val="24"/>
          <w:szCs w:val="24"/>
        </w:rPr>
        <w:t xml:space="preserve"> ale i k léčbě a</w:t>
      </w:r>
      <w:r w:rsidR="00761A3F" w:rsidRPr="004B5B10">
        <w:rPr>
          <w:rFonts w:cstheme="minorHAnsi"/>
          <w:sz w:val="24"/>
          <w:szCs w:val="24"/>
        </w:rPr>
        <w:t xml:space="preserve"> rehabilitaci nemocí ve stáří</w:t>
      </w:r>
      <w:r w:rsidR="0095743D" w:rsidRPr="004B5B10">
        <w:rPr>
          <w:rFonts w:cstheme="minorHAnsi"/>
          <w:sz w:val="24"/>
          <w:szCs w:val="24"/>
        </w:rPr>
        <w:t xml:space="preserve"> (Weber, </w:t>
      </w:r>
      <w:r w:rsidR="00C730F8" w:rsidRPr="004B5B10">
        <w:rPr>
          <w:rFonts w:cstheme="minorHAnsi"/>
          <w:sz w:val="24"/>
          <w:szCs w:val="24"/>
        </w:rPr>
        <w:t>s. 12, 2000</w:t>
      </w:r>
      <w:r w:rsidRPr="004B5B10">
        <w:rPr>
          <w:rFonts w:cstheme="minorHAnsi"/>
          <w:sz w:val="24"/>
          <w:szCs w:val="24"/>
        </w:rPr>
        <w:t>)</w:t>
      </w:r>
      <w:r w:rsidR="00761A3F" w:rsidRPr="004B5B10">
        <w:rPr>
          <w:rFonts w:cstheme="minorHAnsi"/>
          <w:sz w:val="24"/>
          <w:szCs w:val="24"/>
        </w:rPr>
        <w:t>.</w:t>
      </w:r>
      <w:r w:rsidRPr="004B5B10">
        <w:rPr>
          <w:rFonts w:cstheme="minorHAnsi"/>
          <w:sz w:val="24"/>
          <w:szCs w:val="24"/>
        </w:rPr>
        <w:t xml:space="preserve"> Můžeme říct,</w:t>
      </w:r>
      <w:r w:rsidR="00761A3F" w:rsidRPr="004B5B10">
        <w:rPr>
          <w:rFonts w:cstheme="minorHAnsi"/>
          <w:sz w:val="24"/>
          <w:szCs w:val="24"/>
        </w:rPr>
        <w:br/>
      </w:r>
      <w:r w:rsidRPr="004B5B10">
        <w:rPr>
          <w:rFonts w:cstheme="minorHAnsi"/>
          <w:sz w:val="24"/>
          <w:szCs w:val="24"/>
        </w:rPr>
        <w:t xml:space="preserve"> že se</w:t>
      </w:r>
      <w:r w:rsidR="005C2C7C" w:rsidRPr="004B5B10">
        <w:rPr>
          <w:rFonts w:cstheme="minorHAnsi"/>
          <w:sz w:val="24"/>
          <w:szCs w:val="24"/>
        </w:rPr>
        <w:t xml:space="preserve"> v dnešní medicíně senioři vysky</w:t>
      </w:r>
      <w:r w:rsidRPr="004B5B10">
        <w:rPr>
          <w:rFonts w:cstheme="minorHAnsi"/>
          <w:sz w:val="24"/>
          <w:szCs w:val="24"/>
        </w:rPr>
        <w:t xml:space="preserve">tují ve všech oborech. Je tedy důležité </w:t>
      </w:r>
      <w:r w:rsidR="005C2C7C" w:rsidRPr="004B5B10">
        <w:rPr>
          <w:rFonts w:cstheme="minorHAnsi"/>
          <w:sz w:val="24"/>
          <w:szCs w:val="24"/>
        </w:rPr>
        <w:t>vzdělávat lékař</w:t>
      </w:r>
      <w:r w:rsidRPr="004B5B10">
        <w:rPr>
          <w:rFonts w:cstheme="minorHAnsi"/>
          <w:sz w:val="24"/>
          <w:szCs w:val="24"/>
        </w:rPr>
        <w:t>ský i nelékařský personál v tom</w:t>
      </w:r>
      <w:r w:rsidR="005C2C7C" w:rsidRPr="004B5B10">
        <w:rPr>
          <w:rFonts w:cstheme="minorHAnsi"/>
          <w:sz w:val="24"/>
          <w:szCs w:val="24"/>
        </w:rPr>
        <w:t xml:space="preserve">to oboru. </w:t>
      </w:r>
    </w:p>
    <w:p w:rsidR="005C2C7C" w:rsidRPr="004B5B10" w:rsidRDefault="00074D5C" w:rsidP="004B5B10">
      <w:pPr>
        <w:spacing w:line="360" w:lineRule="auto"/>
        <w:jc w:val="both"/>
        <w:rPr>
          <w:rFonts w:cstheme="minorHAnsi"/>
          <w:sz w:val="24"/>
          <w:szCs w:val="24"/>
        </w:rPr>
      </w:pPr>
      <w:r w:rsidRPr="004B5B10">
        <w:rPr>
          <w:rFonts w:cstheme="minorHAnsi"/>
          <w:sz w:val="24"/>
          <w:szCs w:val="24"/>
        </w:rPr>
        <w:t>Další obory jsou</w:t>
      </w:r>
      <w:r w:rsidR="004E3FFD" w:rsidRPr="004B5B10">
        <w:rPr>
          <w:rFonts w:cstheme="minorHAnsi"/>
          <w:sz w:val="24"/>
          <w:szCs w:val="24"/>
        </w:rPr>
        <w:t xml:space="preserve"> například</w:t>
      </w:r>
      <w:r w:rsidRPr="004B5B10">
        <w:rPr>
          <w:rFonts w:cstheme="minorHAnsi"/>
          <w:sz w:val="24"/>
          <w:szCs w:val="24"/>
        </w:rPr>
        <w:t xml:space="preserve"> g</w:t>
      </w:r>
      <w:r w:rsidR="00581EF1" w:rsidRPr="004B5B10">
        <w:rPr>
          <w:rFonts w:cstheme="minorHAnsi"/>
          <w:sz w:val="24"/>
          <w:szCs w:val="24"/>
        </w:rPr>
        <w:t>erontopsychologie</w:t>
      </w:r>
      <w:r w:rsidRPr="004B5B10">
        <w:rPr>
          <w:rFonts w:cstheme="minorHAnsi"/>
          <w:sz w:val="24"/>
          <w:szCs w:val="24"/>
        </w:rPr>
        <w:t>, která</w:t>
      </w:r>
      <w:r w:rsidR="00581EF1" w:rsidRPr="004B5B10">
        <w:rPr>
          <w:rFonts w:cstheme="minorHAnsi"/>
          <w:sz w:val="24"/>
          <w:szCs w:val="24"/>
        </w:rPr>
        <w:t xml:space="preserve"> se věnuje psychick</w:t>
      </w:r>
      <w:r w:rsidR="005C2C7C" w:rsidRPr="004B5B10">
        <w:rPr>
          <w:rFonts w:cstheme="minorHAnsi"/>
          <w:sz w:val="24"/>
          <w:szCs w:val="24"/>
        </w:rPr>
        <w:t xml:space="preserve">ým změnám ve stáří. </w:t>
      </w:r>
      <w:r w:rsidR="002B059C" w:rsidRPr="004B5B10">
        <w:rPr>
          <w:rFonts w:cstheme="minorHAnsi"/>
          <w:sz w:val="24"/>
          <w:szCs w:val="24"/>
        </w:rPr>
        <w:t>Gerontopedagogika</w:t>
      </w:r>
      <w:r w:rsidR="00A1252F" w:rsidRPr="004B5B10">
        <w:rPr>
          <w:rFonts w:cstheme="minorHAnsi"/>
          <w:sz w:val="24"/>
          <w:szCs w:val="24"/>
        </w:rPr>
        <w:t xml:space="preserve"> se zase zabývá </w:t>
      </w:r>
      <w:r w:rsidR="005C2C7C" w:rsidRPr="004B5B10">
        <w:rPr>
          <w:rFonts w:cstheme="minorHAnsi"/>
          <w:sz w:val="24"/>
          <w:szCs w:val="24"/>
        </w:rPr>
        <w:t>výchovou ve stáří a</w:t>
      </w:r>
      <w:r w:rsidR="004E3FFD" w:rsidRPr="004B5B10">
        <w:rPr>
          <w:rFonts w:cstheme="minorHAnsi"/>
          <w:sz w:val="24"/>
          <w:szCs w:val="24"/>
        </w:rPr>
        <w:t xml:space="preserve"> tak zkvalitnění jejich života a jsou </w:t>
      </w:r>
      <w:r w:rsidR="00A1252F" w:rsidRPr="004B5B10">
        <w:rPr>
          <w:rFonts w:cstheme="minorHAnsi"/>
          <w:sz w:val="24"/>
          <w:szCs w:val="24"/>
        </w:rPr>
        <w:br/>
      </w:r>
      <w:r w:rsidR="004E3FFD" w:rsidRPr="004B5B10">
        <w:rPr>
          <w:rFonts w:cstheme="minorHAnsi"/>
          <w:sz w:val="24"/>
          <w:szCs w:val="24"/>
        </w:rPr>
        <w:t>i další obory.</w:t>
      </w:r>
      <w:r w:rsidR="00A1252F" w:rsidRPr="004B5B10">
        <w:rPr>
          <w:rFonts w:cstheme="minorHAnsi"/>
          <w:sz w:val="24"/>
          <w:szCs w:val="24"/>
        </w:rPr>
        <w:t xml:space="preserve"> Problematika seniorů se stává aktuálnější a tak se jí společnosti </w:t>
      </w:r>
      <w:r w:rsidR="00A1252F" w:rsidRPr="004B5B10">
        <w:rPr>
          <w:rFonts w:cstheme="minorHAnsi"/>
          <w:sz w:val="24"/>
          <w:szCs w:val="24"/>
        </w:rPr>
        <w:br/>
        <w:t>i prostřednictvím vědeckých oborů více věnuje.</w:t>
      </w:r>
    </w:p>
    <w:p w:rsidR="00373B0E" w:rsidRPr="00FE5060" w:rsidRDefault="001B3153" w:rsidP="004B5B10">
      <w:pPr>
        <w:pStyle w:val="Nadpis2"/>
        <w:spacing w:line="360" w:lineRule="auto"/>
        <w:jc w:val="both"/>
        <w:rPr>
          <w:rFonts w:asciiTheme="minorHAnsi" w:hAnsiTheme="minorHAnsi" w:cstheme="minorHAnsi"/>
          <w:color w:val="auto"/>
          <w:sz w:val="24"/>
          <w:szCs w:val="24"/>
        </w:rPr>
      </w:pPr>
      <w:bookmarkStart w:id="7" w:name="_Toc150184144"/>
      <w:r w:rsidRPr="00FE5060">
        <w:rPr>
          <w:rFonts w:asciiTheme="minorHAnsi" w:hAnsiTheme="minorHAnsi" w:cstheme="minorHAnsi"/>
          <w:color w:val="auto"/>
          <w:sz w:val="24"/>
          <w:szCs w:val="24"/>
        </w:rPr>
        <w:t>1.4</w:t>
      </w:r>
      <w:r w:rsidR="00827BA1" w:rsidRPr="00FE5060">
        <w:rPr>
          <w:rFonts w:asciiTheme="minorHAnsi" w:hAnsiTheme="minorHAnsi" w:cstheme="minorHAnsi"/>
          <w:color w:val="auto"/>
          <w:sz w:val="24"/>
          <w:szCs w:val="24"/>
        </w:rPr>
        <w:t xml:space="preserve"> Demografie v České republice a ve světě</w:t>
      </w:r>
      <w:bookmarkEnd w:id="7"/>
    </w:p>
    <w:p w:rsidR="00B32C1A" w:rsidRPr="00B32C1A" w:rsidRDefault="00B32C1A" w:rsidP="00B32C1A"/>
    <w:p w:rsidR="00800A98" w:rsidRPr="004B5B10" w:rsidRDefault="00827BA1" w:rsidP="004B5B10">
      <w:pPr>
        <w:spacing w:line="360" w:lineRule="auto"/>
        <w:jc w:val="both"/>
        <w:rPr>
          <w:rFonts w:cstheme="minorHAnsi"/>
          <w:sz w:val="24"/>
          <w:szCs w:val="24"/>
        </w:rPr>
      </w:pPr>
      <w:r w:rsidRPr="004B5B10">
        <w:rPr>
          <w:rFonts w:cstheme="minorHAnsi"/>
          <w:sz w:val="24"/>
          <w:szCs w:val="24"/>
        </w:rPr>
        <w:tab/>
        <w:t xml:space="preserve">V rámci tématu kvality </w:t>
      </w:r>
      <w:r w:rsidR="00037694" w:rsidRPr="004B5B10">
        <w:rPr>
          <w:rFonts w:cstheme="minorHAnsi"/>
          <w:sz w:val="24"/>
          <w:szCs w:val="24"/>
        </w:rPr>
        <w:t>života se musíme také seznámit s</w:t>
      </w:r>
      <w:r w:rsidRPr="004B5B10">
        <w:rPr>
          <w:rFonts w:cstheme="minorHAnsi"/>
          <w:sz w:val="24"/>
          <w:szCs w:val="24"/>
        </w:rPr>
        <w:t xml:space="preserve"> celkovou </w:t>
      </w:r>
      <w:r w:rsidR="00F47ACD" w:rsidRPr="004B5B10">
        <w:rPr>
          <w:rFonts w:cstheme="minorHAnsi"/>
          <w:sz w:val="24"/>
          <w:szCs w:val="24"/>
        </w:rPr>
        <w:t>demografií</w:t>
      </w:r>
      <w:r w:rsidRPr="004B5B10">
        <w:rPr>
          <w:rFonts w:cstheme="minorHAnsi"/>
          <w:sz w:val="24"/>
          <w:szCs w:val="24"/>
        </w:rPr>
        <w:t xml:space="preserve"> České r</w:t>
      </w:r>
      <w:r w:rsidR="00F47ACD" w:rsidRPr="004B5B10">
        <w:rPr>
          <w:rFonts w:cstheme="minorHAnsi"/>
          <w:sz w:val="24"/>
          <w:szCs w:val="24"/>
        </w:rPr>
        <w:t xml:space="preserve">epubliky, střední a východní </w:t>
      </w:r>
      <w:r w:rsidRPr="004B5B10">
        <w:rPr>
          <w:rFonts w:cstheme="minorHAnsi"/>
          <w:sz w:val="24"/>
          <w:szCs w:val="24"/>
        </w:rPr>
        <w:t>Evropy ale i celosvětovou.</w:t>
      </w:r>
      <w:r w:rsidR="00412453" w:rsidRPr="004B5B10">
        <w:rPr>
          <w:rFonts w:cstheme="minorHAnsi"/>
          <w:sz w:val="24"/>
          <w:szCs w:val="24"/>
        </w:rPr>
        <w:t xml:space="preserve"> Podle </w:t>
      </w:r>
      <w:r w:rsidR="009455E8" w:rsidRPr="004B5B10">
        <w:rPr>
          <w:rFonts w:cstheme="minorHAnsi"/>
          <w:sz w:val="24"/>
          <w:szCs w:val="24"/>
        </w:rPr>
        <w:t>prognóz</w:t>
      </w:r>
      <w:r w:rsidR="00F47ACD" w:rsidRPr="004B5B10">
        <w:rPr>
          <w:rFonts w:cstheme="minorHAnsi"/>
          <w:sz w:val="24"/>
          <w:szCs w:val="24"/>
        </w:rPr>
        <w:t xml:space="preserve"> našich demografů </w:t>
      </w:r>
      <w:r w:rsidR="00037694" w:rsidRPr="004B5B10">
        <w:rPr>
          <w:rFonts w:cstheme="minorHAnsi"/>
          <w:sz w:val="24"/>
          <w:szCs w:val="24"/>
        </w:rPr>
        <w:br/>
      </w:r>
      <w:r w:rsidR="00F47ACD" w:rsidRPr="004B5B10">
        <w:rPr>
          <w:rFonts w:cstheme="minorHAnsi"/>
          <w:sz w:val="24"/>
          <w:szCs w:val="24"/>
        </w:rPr>
        <w:t>i OSN může být</w:t>
      </w:r>
      <w:r w:rsidR="00412453" w:rsidRPr="004B5B10">
        <w:rPr>
          <w:rFonts w:cstheme="minorHAnsi"/>
          <w:sz w:val="24"/>
          <w:szCs w:val="24"/>
        </w:rPr>
        <w:t xml:space="preserve"> naše republika v polovině 21. století spolu s</w:t>
      </w:r>
      <w:r w:rsidR="00800A98" w:rsidRPr="004B5B10">
        <w:rPr>
          <w:rFonts w:cstheme="minorHAnsi"/>
          <w:sz w:val="24"/>
          <w:szCs w:val="24"/>
        </w:rPr>
        <w:t> </w:t>
      </w:r>
      <w:r w:rsidR="00412453" w:rsidRPr="004B5B10">
        <w:rPr>
          <w:rFonts w:cstheme="minorHAnsi"/>
          <w:sz w:val="24"/>
          <w:szCs w:val="24"/>
        </w:rPr>
        <w:t>Itálií</w:t>
      </w:r>
      <w:r w:rsidR="00800A98" w:rsidRPr="004B5B10">
        <w:rPr>
          <w:rFonts w:cstheme="minorHAnsi"/>
          <w:sz w:val="24"/>
          <w:szCs w:val="24"/>
        </w:rPr>
        <w:t xml:space="preserve"> a dále také s Řeckem společností s nejvyšším podílem seniorů na světě. Příčinou může být nízká pl</w:t>
      </w:r>
      <w:r w:rsidR="009455E8" w:rsidRPr="004B5B10">
        <w:rPr>
          <w:rFonts w:cstheme="minorHAnsi"/>
          <w:sz w:val="24"/>
          <w:szCs w:val="24"/>
        </w:rPr>
        <w:t>od</w:t>
      </w:r>
      <w:r w:rsidR="00800A98" w:rsidRPr="004B5B10">
        <w:rPr>
          <w:rFonts w:cstheme="minorHAnsi"/>
          <w:sz w:val="24"/>
          <w:szCs w:val="24"/>
        </w:rPr>
        <w:t>nost dětí, narozených</w:t>
      </w:r>
      <w:r w:rsidR="009455E8" w:rsidRPr="004B5B10">
        <w:rPr>
          <w:rFonts w:cstheme="minorHAnsi"/>
          <w:sz w:val="24"/>
          <w:szCs w:val="24"/>
        </w:rPr>
        <w:t xml:space="preserve"> po válce, jejich nízká sňatečnost a také </w:t>
      </w:r>
      <w:r w:rsidR="00800A98" w:rsidRPr="004B5B10">
        <w:rPr>
          <w:rFonts w:cstheme="minorHAnsi"/>
          <w:sz w:val="24"/>
          <w:szCs w:val="24"/>
        </w:rPr>
        <w:t xml:space="preserve">pozdější vstup do manželství, rodině mají dětí v pozdějším </w:t>
      </w:r>
      <w:r w:rsidR="009455E8" w:rsidRPr="004B5B10">
        <w:rPr>
          <w:rFonts w:cstheme="minorHAnsi"/>
          <w:sz w:val="24"/>
          <w:szCs w:val="24"/>
        </w:rPr>
        <w:t xml:space="preserve">věku </w:t>
      </w:r>
      <w:r w:rsidR="00800A98" w:rsidRPr="004B5B10">
        <w:rPr>
          <w:rFonts w:cstheme="minorHAnsi"/>
          <w:sz w:val="24"/>
          <w:szCs w:val="24"/>
        </w:rPr>
        <w:t>a také méně dětí v rodině.</w:t>
      </w:r>
    </w:p>
    <w:p w:rsidR="00761A3F" w:rsidRPr="004B5B10" w:rsidRDefault="00761A3F" w:rsidP="004B5B10">
      <w:pPr>
        <w:spacing w:line="360" w:lineRule="auto"/>
        <w:ind w:firstLine="708"/>
        <w:jc w:val="both"/>
        <w:rPr>
          <w:rFonts w:cstheme="minorHAnsi"/>
          <w:sz w:val="24"/>
          <w:szCs w:val="24"/>
        </w:rPr>
      </w:pPr>
      <w:r w:rsidRPr="004B5B10">
        <w:rPr>
          <w:rFonts w:cstheme="minorHAnsi"/>
          <w:sz w:val="24"/>
          <w:szCs w:val="24"/>
        </w:rPr>
        <w:t>V dnešní době je ve světě, ale i u nás patrné, že se zvyšuje věk a tak počty seniorů</w:t>
      </w:r>
      <w:r w:rsidRPr="004B5B10">
        <w:rPr>
          <w:rFonts w:cstheme="minorHAnsi"/>
          <w:sz w:val="24"/>
          <w:szCs w:val="24"/>
        </w:rPr>
        <w:br/>
        <w:t xml:space="preserve"> a stárnutí populace je tedy důležité se věnovat. Dle projekce demografického vývoje, </w:t>
      </w:r>
      <w:r w:rsidRPr="004B5B10">
        <w:rPr>
          <w:rFonts w:cstheme="minorHAnsi"/>
          <w:sz w:val="24"/>
          <w:szCs w:val="24"/>
        </w:rPr>
        <w:br/>
      </w:r>
      <w:r w:rsidR="005548D6" w:rsidRPr="004B5B10">
        <w:rPr>
          <w:rFonts w:cstheme="minorHAnsi"/>
          <w:sz w:val="24"/>
          <w:szCs w:val="24"/>
        </w:rPr>
        <w:t>jez</w:t>
      </w:r>
      <w:r w:rsidRPr="004B5B10">
        <w:rPr>
          <w:rFonts w:cstheme="minorHAnsi"/>
          <w:sz w:val="24"/>
          <w:szCs w:val="24"/>
        </w:rPr>
        <w:t xml:space="preserve"> zpravoval Český statistický úřad</w:t>
      </w:r>
      <w:r w:rsidR="005548D6" w:rsidRPr="004B5B10">
        <w:rPr>
          <w:rFonts w:cstheme="minorHAnsi"/>
          <w:sz w:val="24"/>
          <w:szCs w:val="24"/>
        </w:rPr>
        <w:t>,</w:t>
      </w:r>
      <w:r w:rsidRPr="004B5B10">
        <w:rPr>
          <w:rFonts w:cstheme="minorHAnsi"/>
          <w:sz w:val="24"/>
          <w:szCs w:val="24"/>
        </w:rPr>
        <w:t xml:space="preserve"> budou lidé ve věku nad 65 let v roce 2030 tvořit</w:t>
      </w:r>
      <w:r w:rsidR="00A1252F" w:rsidRPr="004B5B10">
        <w:rPr>
          <w:rFonts w:cstheme="minorHAnsi"/>
          <w:sz w:val="24"/>
          <w:szCs w:val="24"/>
        </w:rPr>
        <w:br/>
      </w:r>
      <w:r w:rsidRPr="004B5B10">
        <w:rPr>
          <w:rFonts w:cstheme="minorHAnsi"/>
          <w:sz w:val="24"/>
          <w:szCs w:val="24"/>
        </w:rPr>
        <w:t xml:space="preserve"> 22,8 </w:t>
      </w:r>
      <w:r w:rsidR="005548D6" w:rsidRPr="004B5B10">
        <w:rPr>
          <w:rFonts w:cstheme="minorHAnsi"/>
          <w:sz w:val="24"/>
          <w:szCs w:val="24"/>
        </w:rPr>
        <w:t xml:space="preserve">procent </w:t>
      </w:r>
      <w:r w:rsidRPr="004B5B10">
        <w:rPr>
          <w:rFonts w:cstheme="minorHAnsi"/>
          <w:sz w:val="24"/>
          <w:szCs w:val="24"/>
        </w:rPr>
        <w:t>populace a v roce 2050 to již bude 31,3 procent, v přepočtu asi 3 miliony lidé. Například v roce 2077 osoby starší 650 let jsou v populaci zastoupeny 14,6 procenty.</w:t>
      </w:r>
    </w:p>
    <w:p w:rsidR="00800A98" w:rsidRPr="004B5B10" w:rsidRDefault="00800A98" w:rsidP="004B5B10">
      <w:pPr>
        <w:spacing w:line="360" w:lineRule="auto"/>
        <w:jc w:val="both"/>
        <w:rPr>
          <w:rFonts w:cstheme="minorHAnsi"/>
          <w:sz w:val="24"/>
          <w:szCs w:val="24"/>
        </w:rPr>
      </w:pPr>
      <w:r w:rsidRPr="004B5B10">
        <w:rPr>
          <w:rFonts w:cstheme="minorHAnsi"/>
          <w:sz w:val="24"/>
          <w:szCs w:val="24"/>
        </w:rPr>
        <w:t xml:space="preserve">Podíl osob ve </w:t>
      </w:r>
      <w:r w:rsidR="009455E8" w:rsidRPr="004B5B10">
        <w:rPr>
          <w:rFonts w:cstheme="minorHAnsi"/>
          <w:sz w:val="24"/>
          <w:szCs w:val="24"/>
        </w:rPr>
        <w:t>věku 60 a více</w:t>
      </w:r>
      <w:r w:rsidRPr="004B5B10">
        <w:rPr>
          <w:rFonts w:cstheme="minorHAnsi"/>
          <w:sz w:val="24"/>
          <w:szCs w:val="24"/>
        </w:rPr>
        <w:t xml:space="preserve"> let na území ČR</w:t>
      </w:r>
      <w:r w:rsidR="009455E8" w:rsidRPr="004B5B10">
        <w:rPr>
          <w:rFonts w:cstheme="minorHAnsi"/>
          <w:sz w:val="24"/>
          <w:szCs w:val="24"/>
        </w:rPr>
        <w:t xml:space="preserve"> </w:t>
      </w:r>
      <w:r w:rsidRPr="004B5B10">
        <w:rPr>
          <w:rFonts w:cstheme="minorHAnsi"/>
          <w:sz w:val="24"/>
          <w:szCs w:val="24"/>
        </w:rPr>
        <w:t>(%)</w:t>
      </w:r>
      <w:r w:rsidR="00402528" w:rsidRPr="004B5B10">
        <w:rPr>
          <w:rFonts w:cstheme="minorHAnsi"/>
          <w:sz w:val="24"/>
          <w:szCs w:val="24"/>
        </w:rPr>
        <w:t>,</w:t>
      </w:r>
      <w:r w:rsidR="008971C5" w:rsidRPr="004B5B10">
        <w:rPr>
          <w:rFonts w:cstheme="minorHAnsi"/>
          <w:sz w:val="24"/>
          <w:szCs w:val="24"/>
        </w:rPr>
        <w:t xml:space="preserve"> (Burcin, 2003)</w:t>
      </w:r>
    </w:p>
    <w:p w:rsidR="00800A98" w:rsidRPr="004B5B10" w:rsidRDefault="00800A98" w:rsidP="004B5B10">
      <w:pPr>
        <w:pBdr>
          <w:top w:val="single" w:sz="4" w:space="0" w:color="auto"/>
          <w:left w:val="single" w:sz="4" w:space="4" w:color="auto"/>
          <w:bottom w:val="single" w:sz="4" w:space="1" w:color="auto"/>
          <w:right w:val="single" w:sz="4" w:space="4" w:color="auto"/>
          <w:between w:val="single" w:sz="4" w:space="0" w:color="auto"/>
          <w:bar w:val="single" w:sz="4" w:color="auto"/>
        </w:pBdr>
        <w:spacing w:line="360" w:lineRule="auto"/>
        <w:jc w:val="both"/>
        <w:rPr>
          <w:rFonts w:cstheme="minorHAnsi"/>
          <w:sz w:val="24"/>
          <w:szCs w:val="24"/>
        </w:rPr>
      </w:pPr>
      <w:r w:rsidRPr="004B5B10">
        <w:rPr>
          <w:rFonts w:cstheme="minorHAnsi"/>
          <w:sz w:val="24"/>
          <w:szCs w:val="24"/>
        </w:rPr>
        <w:t>Rok</w:t>
      </w:r>
      <w:r w:rsidRPr="004B5B10">
        <w:rPr>
          <w:rFonts w:cstheme="minorHAnsi"/>
          <w:sz w:val="24"/>
          <w:szCs w:val="24"/>
        </w:rPr>
        <w:tab/>
        <w:t>Česko</w:t>
      </w:r>
      <w:r w:rsidRPr="004B5B10">
        <w:rPr>
          <w:rFonts w:cstheme="minorHAnsi"/>
          <w:sz w:val="24"/>
          <w:szCs w:val="24"/>
        </w:rPr>
        <w:tab/>
      </w:r>
      <w:r w:rsidRPr="004B5B10">
        <w:rPr>
          <w:rFonts w:cstheme="minorHAnsi"/>
          <w:sz w:val="24"/>
          <w:szCs w:val="24"/>
        </w:rPr>
        <w:tab/>
        <w:t>Poznámky</w:t>
      </w:r>
    </w:p>
    <w:p w:rsidR="00800A98" w:rsidRPr="004B5B10" w:rsidRDefault="00800A98" w:rsidP="004B5B10">
      <w:pPr>
        <w:pBdr>
          <w:top w:val="single" w:sz="4" w:space="0" w:color="auto"/>
          <w:left w:val="single" w:sz="4" w:space="4" w:color="auto"/>
          <w:bottom w:val="single" w:sz="4" w:space="1" w:color="auto"/>
          <w:right w:val="single" w:sz="4" w:space="4" w:color="auto"/>
          <w:between w:val="single" w:sz="4" w:space="0" w:color="auto"/>
          <w:bar w:val="single" w:sz="4" w:color="auto"/>
        </w:pBdr>
        <w:spacing w:line="360" w:lineRule="auto"/>
        <w:jc w:val="both"/>
        <w:rPr>
          <w:rFonts w:cstheme="minorHAnsi"/>
          <w:sz w:val="24"/>
          <w:szCs w:val="24"/>
        </w:rPr>
      </w:pPr>
      <w:r w:rsidRPr="004B5B10">
        <w:rPr>
          <w:rFonts w:cstheme="minorHAnsi"/>
          <w:sz w:val="24"/>
          <w:szCs w:val="24"/>
        </w:rPr>
        <w:t>1950</w:t>
      </w:r>
      <w:r w:rsidRPr="004B5B10">
        <w:rPr>
          <w:rFonts w:cstheme="minorHAnsi"/>
          <w:sz w:val="24"/>
          <w:szCs w:val="24"/>
        </w:rPr>
        <w:tab/>
        <w:t>12,6</w:t>
      </w:r>
    </w:p>
    <w:p w:rsidR="00800A98" w:rsidRPr="004B5B10" w:rsidRDefault="00800A98" w:rsidP="004B5B10">
      <w:pPr>
        <w:pBdr>
          <w:top w:val="single" w:sz="4" w:space="0" w:color="auto"/>
          <w:left w:val="single" w:sz="4" w:space="4" w:color="auto"/>
          <w:bottom w:val="single" w:sz="4" w:space="1" w:color="auto"/>
          <w:right w:val="single" w:sz="4" w:space="4" w:color="auto"/>
          <w:between w:val="single" w:sz="4" w:space="0" w:color="auto"/>
          <w:bar w:val="single" w:sz="4" w:color="auto"/>
        </w:pBdr>
        <w:spacing w:line="360" w:lineRule="auto"/>
        <w:jc w:val="both"/>
        <w:rPr>
          <w:rFonts w:cstheme="minorHAnsi"/>
          <w:sz w:val="24"/>
          <w:szCs w:val="24"/>
        </w:rPr>
      </w:pPr>
      <w:r w:rsidRPr="004B5B10">
        <w:rPr>
          <w:rFonts w:cstheme="minorHAnsi"/>
          <w:sz w:val="24"/>
          <w:szCs w:val="24"/>
        </w:rPr>
        <w:t>1998</w:t>
      </w:r>
      <w:r w:rsidRPr="004B5B10">
        <w:rPr>
          <w:rFonts w:cstheme="minorHAnsi"/>
          <w:sz w:val="24"/>
          <w:szCs w:val="24"/>
        </w:rPr>
        <w:tab/>
        <w:t>18,1</w:t>
      </w:r>
      <w:r w:rsidRPr="004B5B10">
        <w:rPr>
          <w:rFonts w:cstheme="minorHAnsi"/>
          <w:sz w:val="24"/>
          <w:szCs w:val="24"/>
        </w:rPr>
        <w:tab/>
      </w:r>
      <w:r w:rsidRPr="004B5B10">
        <w:rPr>
          <w:rFonts w:cstheme="minorHAnsi"/>
          <w:sz w:val="24"/>
          <w:szCs w:val="24"/>
        </w:rPr>
        <w:tab/>
        <w:t>ČR – 33 místo na světě</w:t>
      </w:r>
    </w:p>
    <w:p w:rsidR="00800A98" w:rsidRPr="004B5B10" w:rsidRDefault="00800A98" w:rsidP="004B5B10">
      <w:pPr>
        <w:pBdr>
          <w:top w:val="single" w:sz="4" w:space="0" w:color="auto"/>
          <w:left w:val="single" w:sz="4" w:space="4" w:color="auto"/>
          <w:bottom w:val="single" w:sz="4" w:space="1" w:color="auto"/>
          <w:right w:val="single" w:sz="4" w:space="4" w:color="auto"/>
          <w:between w:val="single" w:sz="4" w:space="0" w:color="auto"/>
          <w:bar w:val="single" w:sz="4" w:color="auto"/>
        </w:pBdr>
        <w:spacing w:line="360" w:lineRule="auto"/>
        <w:jc w:val="both"/>
        <w:rPr>
          <w:rFonts w:cstheme="minorHAnsi"/>
          <w:sz w:val="24"/>
          <w:szCs w:val="24"/>
        </w:rPr>
      </w:pPr>
      <w:r w:rsidRPr="004B5B10">
        <w:rPr>
          <w:rFonts w:cstheme="minorHAnsi"/>
          <w:sz w:val="24"/>
          <w:szCs w:val="24"/>
        </w:rPr>
        <w:t>2025</w:t>
      </w:r>
      <w:r w:rsidRPr="004B5B10">
        <w:rPr>
          <w:rFonts w:cstheme="minorHAnsi"/>
          <w:sz w:val="24"/>
          <w:szCs w:val="24"/>
        </w:rPr>
        <w:tab/>
        <w:t>27,2</w:t>
      </w:r>
    </w:p>
    <w:p w:rsidR="00800A98" w:rsidRPr="004B5B10" w:rsidRDefault="00800A98" w:rsidP="004B5B10">
      <w:pPr>
        <w:pBdr>
          <w:top w:val="single" w:sz="4" w:space="0" w:color="auto"/>
          <w:left w:val="single" w:sz="4" w:space="4" w:color="auto"/>
          <w:bottom w:val="single" w:sz="4" w:space="1" w:color="auto"/>
          <w:right w:val="single" w:sz="4" w:space="4" w:color="auto"/>
          <w:between w:val="single" w:sz="4" w:space="0" w:color="auto"/>
        </w:pBdr>
        <w:spacing w:line="360" w:lineRule="auto"/>
        <w:jc w:val="both"/>
        <w:rPr>
          <w:rFonts w:cstheme="minorHAnsi"/>
          <w:sz w:val="24"/>
          <w:szCs w:val="24"/>
        </w:rPr>
      </w:pPr>
      <w:r w:rsidRPr="004B5B10">
        <w:rPr>
          <w:rFonts w:cstheme="minorHAnsi"/>
          <w:sz w:val="24"/>
          <w:szCs w:val="24"/>
        </w:rPr>
        <w:t>205</w:t>
      </w:r>
      <w:r w:rsidR="00A1252F" w:rsidRPr="004B5B10">
        <w:rPr>
          <w:rFonts w:cstheme="minorHAnsi"/>
          <w:sz w:val="24"/>
          <w:szCs w:val="24"/>
        </w:rPr>
        <w:t>0</w:t>
      </w:r>
      <w:r w:rsidRPr="004B5B10">
        <w:rPr>
          <w:rFonts w:cstheme="minorHAnsi"/>
          <w:sz w:val="24"/>
          <w:szCs w:val="24"/>
        </w:rPr>
        <w:t xml:space="preserve"> </w:t>
      </w:r>
      <w:r w:rsidRPr="004B5B10">
        <w:rPr>
          <w:rFonts w:cstheme="minorHAnsi"/>
          <w:sz w:val="24"/>
          <w:szCs w:val="24"/>
        </w:rPr>
        <w:tab/>
        <w:t>39,6</w:t>
      </w:r>
      <w:r w:rsidRPr="004B5B10">
        <w:rPr>
          <w:rFonts w:cstheme="minorHAnsi"/>
          <w:sz w:val="24"/>
          <w:szCs w:val="24"/>
        </w:rPr>
        <w:tab/>
      </w:r>
      <w:r w:rsidRPr="004B5B10">
        <w:rPr>
          <w:rFonts w:cstheme="minorHAnsi"/>
          <w:sz w:val="24"/>
          <w:szCs w:val="24"/>
        </w:rPr>
        <w:tab/>
        <w:t>ČR – 1.</w:t>
      </w:r>
      <w:r w:rsidR="009455E8" w:rsidRPr="004B5B10">
        <w:rPr>
          <w:rFonts w:cstheme="minorHAnsi"/>
          <w:sz w:val="24"/>
          <w:szCs w:val="24"/>
        </w:rPr>
        <w:t xml:space="preserve"> </w:t>
      </w:r>
      <w:r w:rsidRPr="004B5B10">
        <w:rPr>
          <w:rFonts w:cstheme="minorHAnsi"/>
          <w:sz w:val="24"/>
          <w:szCs w:val="24"/>
        </w:rPr>
        <w:t>místo na světě (s Itálií a Řeckem)</w:t>
      </w:r>
    </w:p>
    <w:p w:rsidR="009D370C" w:rsidRPr="004B5B10" w:rsidRDefault="009455E8" w:rsidP="004B5B10">
      <w:pPr>
        <w:spacing w:line="360" w:lineRule="auto"/>
        <w:ind w:firstLine="708"/>
        <w:jc w:val="both"/>
        <w:rPr>
          <w:rFonts w:cstheme="minorHAnsi"/>
          <w:color w:val="000000" w:themeColor="text1"/>
          <w:sz w:val="24"/>
          <w:szCs w:val="24"/>
        </w:rPr>
      </w:pPr>
      <w:r w:rsidRPr="004B5B10">
        <w:rPr>
          <w:rFonts w:cstheme="minorHAnsi"/>
          <w:sz w:val="24"/>
          <w:szCs w:val="24"/>
        </w:rPr>
        <w:lastRenderedPageBreak/>
        <w:t xml:space="preserve">Na tabulce vidíme, že dojde a dochází k zásadním změnám v demografické struktuře </w:t>
      </w:r>
      <w:r w:rsidR="004E265C" w:rsidRPr="004B5B10">
        <w:rPr>
          <w:rFonts w:cstheme="minorHAnsi"/>
          <w:sz w:val="24"/>
          <w:szCs w:val="24"/>
        </w:rPr>
        <w:br/>
      </w:r>
      <w:r w:rsidRPr="004B5B10">
        <w:rPr>
          <w:rFonts w:cstheme="minorHAnsi"/>
          <w:sz w:val="24"/>
          <w:szCs w:val="24"/>
        </w:rPr>
        <w:t>a pokračuje</w:t>
      </w:r>
      <w:r w:rsidR="004E265C" w:rsidRPr="004B5B10">
        <w:rPr>
          <w:rFonts w:cstheme="minorHAnsi"/>
          <w:sz w:val="24"/>
          <w:szCs w:val="24"/>
        </w:rPr>
        <w:t xml:space="preserve"> tak stárnutí populace a vzrůstá</w:t>
      </w:r>
      <w:r w:rsidRPr="004B5B10">
        <w:rPr>
          <w:rFonts w:cstheme="minorHAnsi"/>
          <w:sz w:val="24"/>
          <w:szCs w:val="24"/>
        </w:rPr>
        <w:t xml:space="preserve"> doba dožití a také jde o dobu s nízkou </w:t>
      </w:r>
      <w:r w:rsidR="00DF6BDC" w:rsidRPr="004B5B10">
        <w:rPr>
          <w:rFonts w:cstheme="minorHAnsi"/>
          <w:sz w:val="24"/>
          <w:szCs w:val="24"/>
        </w:rPr>
        <w:t>porodností. Statistický úřad České republiky zpracovat střední variantu demografického vývoje a z ní je</w:t>
      </w:r>
      <w:r w:rsidR="004E265C" w:rsidRPr="004B5B10">
        <w:rPr>
          <w:rFonts w:cstheme="minorHAnsi"/>
          <w:sz w:val="24"/>
          <w:szCs w:val="24"/>
        </w:rPr>
        <w:t xml:space="preserve"> z</w:t>
      </w:r>
      <w:r w:rsidR="00DF6BDC" w:rsidRPr="004B5B10">
        <w:rPr>
          <w:rFonts w:cstheme="minorHAnsi"/>
          <w:sz w:val="24"/>
          <w:szCs w:val="24"/>
        </w:rPr>
        <w:t xml:space="preserve">řejmé, že lidé starší 65 let budou v roce </w:t>
      </w:r>
      <w:r w:rsidR="004E265C" w:rsidRPr="004B5B10">
        <w:rPr>
          <w:rFonts w:cstheme="minorHAnsi"/>
          <w:sz w:val="24"/>
          <w:szCs w:val="24"/>
        </w:rPr>
        <w:t>2030 tvořit</w:t>
      </w:r>
      <w:r w:rsidR="00DF6BDC" w:rsidRPr="004B5B10">
        <w:rPr>
          <w:rFonts w:cstheme="minorHAnsi"/>
          <w:sz w:val="24"/>
          <w:szCs w:val="24"/>
        </w:rPr>
        <w:t xml:space="preserve"> </w:t>
      </w:r>
      <w:r w:rsidR="004E265C" w:rsidRPr="004B5B10">
        <w:rPr>
          <w:rFonts w:cstheme="minorHAnsi"/>
          <w:sz w:val="24"/>
          <w:szCs w:val="24"/>
        </w:rPr>
        <w:t>p</w:t>
      </w:r>
      <w:r w:rsidR="00DF6BDC" w:rsidRPr="004B5B10">
        <w:rPr>
          <w:rFonts w:cstheme="minorHAnsi"/>
          <w:sz w:val="24"/>
          <w:szCs w:val="24"/>
        </w:rPr>
        <w:t>řibližně 22,8</w:t>
      </w:r>
      <w:r w:rsidR="004E265C" w:rsidRPr="004B5B10">
        <w:rPr>
          <w:rFonts w:cstheme="minorHAnsi"/>
          <w:sz w:val="24"/>
          <w:szCs w:val="24"/>
        </w:rPr>
        <w:t xml:space="preserve"> </w:t>
      </w:r>
      <w:r w:rsidR="00DF6BDC" w:rsidRPr="004B5B10">
        <w:rPr>
          <w:rFonts w:cstheme="minorHAnsi"/>
          <w:sz w:val="24"/>
          <w:szCs w:val="24"/>
        </w:rPr>
        <w:t>% pop</w:t>
      </w:r>
      <w:r w:rsidR="004E265C" w:rsidRPr="004B5B10">
        <w:rPr>
          <w:rFonts w:cstheme="minorHAnsi"/>
          <w:sz w:val="24"/>
          <w:szCs w:val="24"/>
        </w:rPr>
        <w:t>u</w:t>
      </w:r>
      <w:r w:rsidR="00DF6BDC" w:rsidRPr="004B5B10">
        <w:rPr>
          <w:rFonts w:cstheme="minorHAnsi"/>
          <w:sz w:val="24"/>
          <w:szCs w:val="24"/>
        </w:rPr>
        <w:t xml:space="preserve">lace, v dalších </w:t>
      </w:r>
      <w:r w:rsidR="004E265C" w:rsidRPr="004B5B10">
        <w:rPr>
          <w:rFonts w:cstheme="minorHAnsi"/>
          <w:sz w:val="24"/>
          <w:szCs w:val="24"/>
        </w:rPr>
        <w:t>letech to bude následující</w:t>
      </w:r>
      <w:r w:rsidR="00DF6BDC" w:rsidRPr="004B5B10">
        <w:rPr>
          <w:rFonts w:cstheme="minorHAnsi"/>
          <w:sz w:val="24"/>
          <w:szCs w:val="24"/>
        </w:rPr>
        <w:t>, rok 205</w:t>
      </w:r>
      <w:r w:rsidR="004E265C" w:rsidRPr="004B5B10">
        <w:rPr>
          <w:rFonts w:cstheme="minorHAnsi"/>
          <w:sz w:val="24"/>
          <w:szCs w:val="24"/>
        </w:rPr>
        <w:t>0</w:t>
      </w:r>
      <w:r w:rsidR="004E265C" w:rsidRPr="004B5B10">
        <w:rPr>
          <w:rFonts w:cstheme="minorHAnsi"/>
          <w:color w:val="000000" w:themeColor="text1"/>
          <w:sz w:val="24"/>
          <w:szCs w:val="24"/>
        </w:rPr>
        <w:t xml:space="preserve"> 31,3 % a to jsou již 3 miliony osob</w:t>
      </w:r>
      <w:r w:rsidR="00DF6BDC" w:rsidRPr="004B5B10">
        <w:rPr>
          <w:rFonts w:cstheme="minorHAnsi"/>
          <w:color w:val="000000" w:themeColor="text1"/>
          <w:sz w:val="24"/>
          <w:szCs w:val="24"/>
        </w:rPr>
        <w:t xml:space="preserve">, Pro představu v roce </w:t>
      </w:r>
      <w:r w:rsidR="004E265C" w:rsidRPr="004B5B10">
        <w:rPr>
          <w:rFonts w:cstheme="minorHAnsi"/>
          <w:color w:val="000000" w:themeColor="text1"/>
          <w:sz w:val="24"/>
          <w:szCs w:val="24"/>
        </w:rPr>
        <w:t xml:space="preserve">2007 </w:t>
      </w:r>
      <w:r w:rsidR="00DF6BDC" w:rsidRPr="004B5B10">
        <w:rPr>
          <w:rFonts w:cstheme="minorHAnsi"/>
          <w:color w:val="000000" w:themeColor="text1"/>
          <w:sz w:val="24"/>
          <w:szCs w:val="24"/>
        </w:rPr>
        <w:t>bylo osob starších 65 let 14</w:t>
      </w:r>
      <w:r w:rsidR="004E265C" w:rsidRPr="004B5B10">
        <w:rPr>
          <w:rFonts w:cstheme="minorHAnsi"/>
          <w:color w:val="000000" w:themeColor="text1"/>
          <w:sz w:val="24"/>
          <w:szCs w:val="24"/>
        </w:rPr>
        <w:t>,6 % obyvatel České republiky. Ne</w:t>
      </w:r>
      <w:r w:rsidR="00F23B42" w:rsidRPr="004B5B10">
        <w:rPr>
          <w:rFonts w:cstheme="minorHAnsi"/>
          <w:color w:val="000000" w:themeColor="text1"/>
          <w:sz w:val="24"/>
          <w:szCs w:val="24"/>
        </w:rPr>
        <w:t>jvíce se</w:t>
      </w:r>
      <w:r w:rsidR="00DF6BDC" w:rsidRPr="004B5B10">
        <w:rPr>
          <w:rFonts w:cstheme="minorHAnsi"/>
          <w:color w:val="000000" w:themeColor="text1"/>
          <w:sz w:val="24"/>
          <w:szCs w:val="24"/>
        </w:rPr>
        <w:t xml:space="preserve"> však budou zvyšovat</w:t>
      </w:r>
      <w:r w:rsidR="00F23B42" w:rsidRPr="004B5B10">
        <w:rPr>
          <w:rFonts w:cstheme="minorHAnsi"/>
          <w:color w:val="000000" w:themeColor="text1"/>
          <w:sz w:val="24"/>
          <w:szCs w:val="24"/>
        </w:rPr>
        <w:t xml:space="preserve"> počty osob s nejvyšším věkem. </w:t>
      </w:r>
      <w:r w:rsidR="00DF6BDC" w:rsidRPr="004B5B10">
        <w:rPr>
          <w:rFonts w:cstheme="minorHAnsi"/>
          <w:color w:val="000000" w:themeColor="text1"/>
          <w:sz w:val="24"/>
          <w:szCs w:val="24"/>
        </w:rPr>
        <w:t>Dle prognóz Statistického úřadu Če</w:t>
      </w:r>
      <w:r w:rsidR="0002645F" w:rsidRPr="004B5B10">
        <w:rPr>
          <w:rFonts w:cstheme="minorHAnsi"/>
          <w:color w:val="000000" w:themeColor="text1"/>
          <w:sz w:val="24"/>
          <w:szCs w:val="24"/>
        </w:rPr>
        <w:t xml:space="preserve">ské republiky bude v roce 2050 </w:t>
      </w:r>
      <w:r w:rsidR="00F83E8D" w:rsidRPr="004B5B10">
        <w:rPr>
          <w:rFonts w:cstheme="minorHAnsi"/>
          <w:color w:val="000000" w:themeColor="text1"/>
          <w:sz w:val="24"/>
          <w:szCs w:val="24"/>
        </w:rPr>
        <w:t>půl milionů občanů</w:t>
      </w:r>
      <w:r w:rsidR="00DF6BDC" w:rsidRPr="004B5B10">
        <w:rPr>
          <w:rFonts w:cstheme="minorHAnsi"/>
          <w:color w:val="000000" w:themeColor="text1"/>
          <w:sz w:val="24"/>
          <w:szCs w:val="24"/>
        </w:rPr>
        <w:t xml:space="preserve">, </w:t>
      </w:r>
      <w:r w:rsidR="00F83E8D" w:rsidRPr="004B5B10">
        <w:rPr>
          <w:rFonts w:cstheme="minorHAnsi"/>
          <w:color w:val="000000" w:themeColor="text1"/>
          <w:sz w:val="24"/>
          <w:szCs w:val="24"/>
        </w:rPr>
        <w:t>kteří budou mít 85 let a</w:t>
      </w:r>
      <w:r w:rsidR="0002645F" w:rsidRPr="004B5B10">
        <w:rPr>
          <w:rFonts w:cstheme="minorHAnsi"/>
          <w:color w:val="000000" w:themeColor="text1"/>
          <w:sz w:val="24"/>
          <w:szCs w:val="24"/>
        </w:rPr>
        <w:t xml:space="preserve"> více</w:t>
      </w:r>
      <w:r w:rsidR="00F83E8D" w:rsidRPr="004B5B10">
        <w:rPr>
          <w:rFonts w:cstheme="minorHAnsi"/>
          <w:color w:val="000000" w:themeColor="text1"/>
          <w:sz w:val="24"/>
          <w:szCs w:val="24"/>
        </w:rPr>
        <w:t>,</w:t>
      </w:r>
      <w:r w:rsidR="00DF6BDC" w:rsidRPr="004B5B10">
        <w:rPr>
          <w:rFonts w:cstheme="minorHAnsi"/>
          <w:color w:val="000000" w:themeColor="text1"/>
          <w:sz w:val="24"/>
          <w:szCs w:val="24"/>
        </w:rPr>
        <w:t xml:space="preserve"> v roce 2007 to bylo 124 937.</w:t>
      </w:r>
      <w:r w:rsidR="00DF6BDC" w:rsidRPr="004B5B10">
        <w:rPr>
          <w:rFonts w:cstheme="minorHAnsi"/>
          <w:b/>
          <w:color w:val="000000" w:themeColor="text1"/>
          <w:sz w:val="24"/>
          <w:szCs w:val="24"/>
        </w:rPr>
        <w:t xml:space="preserve"> </w:t>
      </w:r>
      <w:r w:rsidR="0002645F" w:rsidRPr="004B5B10">
        <w:rPr>
          <w:rFonts w:cstheme="minorHAnsi"/>
          <w:color w:val="000000" w:themeColor="text1"/>
          <w:sz w:val="24"/>
          <w:szCs w:val="24"/>
        </w:rPr>
        <w:t xml:space="preserve">Prodlužuje se tak </w:t>
      </w:r>
      <w:r w:rsidR="00DF6BDC" w:rsidRPr="004B5B10">
        <w:rPr>
          <w:rFonts w:cstheme="minorHAnsi"/>
          <w:color w:val="000000" w:themeColor="text1"/>
          <w:sz w:val="24"/>
          <w:szCs w:val="24"/>
        </w:rPr>
        <w:t>naděje dožití. U mužů do roku 2050</w:t>
      </w:r>
      <w:r w:rsidR="00F83E8D" w:rsidRPr="004B5B10">
        <w:rPr>
          <w:rFonts w:cstheme="minorHAnsi"/>
          <w:color w:val="000000" w:themeColor="text1"/>
          <w:sz w:val="24"/>
          <w:szCs w:val="24"/>
        </w:rPr>
        <w:t xml:space="preserve"> je to </w:t>
      </w:r>
      <w:r w:rsidR="00DF6BDC" w:rsidRPr="004B5B10">
        <w:rPr>
          <w:rFonts w:cstheme="minorHAnsi"/>
          <w:color w:val="000000" w:themeColor="text1"/>
          <w:sz w:val="24"/>
          <w:szCs w:val="24"/>
        </w:rPr>
        <w:t xml:space="preserve">78,9 a u </w:t>
      </w:r>
      <w:r w:rsidR="00941CEB" w:rsidRPr="004B5B10">
        <w:rPr>
          <w:rFonts w:cstheme="minorHAnsi"/>
          <w:color w:val="000000" w:themeColor="text1"/>
          <w:sz w:val="24"/>
          <w:szCs w:val="24"/>
        </w:rPr>
        <w:t>žen 84,5 let.</w:t>
      </w:r>
      <w:r w:rsidR="009D370C" w:rsidRPr="004B5B10">
        <w:rPr>
          <w:rFonts w:cstheme="minorHAnsi"/>
          <w:color w:val="000000" w:themeColor="text1"/>
          <w:sz w:val="24"/>
          <w:szCs w:val="24"/>
        </w:rPr>
        <w:t xml:space="preserve"> V rámci </w:t>
      </w:r>
      <w:r w:rsidR="00941CEB" w:rsidRPr="004B5B10">
        <w:rPr>
          <w:rFonts w:cstheme="minorHAnsi"/>
          <w:color w:val="000000" w:themeColor="text1"/>
          <w:sz w:val="24"/>
          <w:szCs w:val="24"/>
        </w:rPr>
        <w:t>demografického vývoje nám přibývá osob</w:t>
      </w:r>
      <w:r w:rsidR="009D370C" w:rsidRPr="004B5B10">
        <w:rPr>
          <w:rFonts w:cstheme="minorHAnsi"/>
          <w:color w:val="000000" w:themeColor="text1"/>
          <w:sz w:val="24"/>
          <w:szCs w:val="24"/>
        </w:rPr>
        <w:t xml:space="preserve"> st</w:t>
      </w:r>
      <w:r w:rsidR="00941CEB" w:rsidRPr="004B5B10">
        <w:rPr>
          <w:rFonts w:cstheme="minorHAnsi"/>
          <w:color w:val="000000" w:themeColor="text1"/>
          <w:sz w:val="24"/>
          <w:szCs w:val="24"/>
        </w:rPr>
        <w:t xml:space="preserve">arých a velmi starých seniorů. </w:t>
      </w:r>
      <w:r w:rsidR="009D370C" w:rsidRPr="004B5B10">
        <w:rPr>
          <w:rFonts w:cstheme="minorHAnsi"/>
          <w:color w:val="000000" w:themeColor="text1"/>
          <w:sz w:val="24"/>
          <w:szCs w:val="24"/>
        </w:rPr>
        <w:t>Senioři ve věku nad 80 let tvoří již 3% evropské populace a v roce 2050 to</w:t>
      </w:r>
      <w:r w:rsidR="00941CEB" w:rsidRPr="004B5B10">
        <w:rPr>
          <w:rFonts w:cstheme="minorHAnsi"/>
          <w:color w:val="000000" w:themeColor="text1"/>
          <w:sz w:val="24"/>
          <w:szCs w:val="24"/>
        </w:rPr>
        <w:t xml:space="preserve"> již bude 10% této populace. </w:t>
      </w:r>
      <w:r w:rsidR="009D370C" w:rsidRPr="004B5B10">
        <w:rPr>
          <w:rFonts w:cstheme="minorHAnsi"/>
          <w:color w:val="000000" w:themeColor="text1"/>
          <w:sz w:val="24"/>
          <w:szCs w:val="24"/>
        </w:rPr>
        <w:t>Můžeme</w:t>
      </w:r>
      <w:r w:rsidR="00941CEB" w:rsidRPr="004B5B10">
        <w:rPr>
          <w:rFonts w:cstheme="minorHAnsi"/>
          <w:color w:val="000000" w:themeColor="text1"/>
          <w:sz w:val="24"/>
          <w:szCs w:val="24"/>
        </w:rPr>
        <w:t xml:space="preserve"> </w:t>
      </w:r>
      <w:r w:rsidR="009D370C" w:rsidRPr="004B5B10">
        <w:rPr>
          <w:rFonts w:cstheme="minorHAnsi"/>
          <w:color w:val="000000" w:themeColor="text1"/>
          <w:sz w:val="24"/>
          <w:szCs w:val="24"/>
        </w:rPr>
        <w:t>také pozorovat gen</w:t>
      </w:r>
      <w:r w:rsidR="00F83E8D" w:rsidRPr="004B5B10">
        <w:rPr>
          <w:rFonts w:cstheme="minorHAnsi"/>
          <w:color w:val="000000" w:themeColor="text1"/>
          <w:sz w:val="24"/>
          <w:szCs w:val="24"/>
        </w:rPr>
        <w:t>d</w:t>
      </w:r>
      <w:r w:rsidR="009D370C" w:rsidRPr="004B5B10">
        <w:rPr>
          <w:rFonts w:cstheme="minorHAnsi"/>
          <w:color w:val="000000" w:themeColor="text1"/>
          <w:sz w:val="24"/>
          <w:szCs w:val="24"/>
        </w:rPr>
        <w:t xml:space="preserve">erové </w:t>
      </w:r>
      <w:r w:rsidR="00941CEB" w:rsidRPr="004B5B10">
        <w:rPr>
          <w:rFonts w:cstheme="minorHAnsi"/>
          <w:color w:val="000000" w:themeColor="text1"/>
          <w:sz w:val="24"/>
          <w:szCs w:val="24"/>
        </w:rPr>
        <w:t>rozdíly.</w:t>
      </w:r>
      <w:r w:rsidR="009D370C" w:rsidRPr="004B5B10">
        <w:rPr>
          <w:rFonts w:cstheme="minorHAnsi"/>
          <w:color w:val="000000" w:themeColor="text1"/>
          <w:sz w:val="24"/>
          <w:szCs w:val="24"/>
        </w:rPr>
        <w:t xml:space="preserve"> V </w:t>
      </w:r>
      <w:r w:rsidR="00941CEB" w:rsidRPr="004B5B10">
        <w:rPr>
          <w:rFonts w:cstheme="minorHAnsi"/>
          <w:color w:val="000000" w:themeColor="text1"/>
          <w:sz w:val="24"/>
          <w:szCs w:val="24"/>
        </w:rPr>
        <w:t>rámci</w:t>
      </w:r>
      <w:r w:rsidR="009D370C" w:rsidRPr="004B5B10">
        <w:rPr>
          <w:rFonts w:cstheme="minorHAnsi"/>
          <w:color w:val="000000" w:themeColor="text1"/>
          <w:sz w:val="24"/>
          <w:szCs w:val="24"/>
        </w:rPr>
        <w:t xml:space="preserve"> věkových skup</w:t>
      </w:r>
      <w:r w:rsidR="00941CEB" w:rsidRPr="004B5B10">
        <w:rPr>
          <w:rFonts w:cstheme="minorHAnsi"/>
          <w:color w:val="000000" w:themeColor="text1"/>
          <w:sz w:val="24"/>
          <w:szCs w:val="24"/>
        </w:rPr>
        <w:t>in 6</w:t>
      </w:r>
      <w:r w:rsidR="009D370C" w:rsidRPr="004B5B10">
        <w:rPr>
          <w:rFonts w:cstheme="minorHAnsi"/>
          <w:color w:val="000000" w:themeColor="text1"/>
          <w:sz w:val="24"/>
          <w:szCs w:val="24"/>
        </w:rPr>
        <w:t>0 plus</w:t>
      </w:r>
      <w:r w:rsidR="003C1BC8" w:rsidRPr="004B5B10">
        <w:rPr>
          <w:rFonts w:cstheme="minorHAnsi"/>
          <w:color w:val="000000" w:themeColor="text1"/>
          <w:sz w:val="24"/>
          <w:szCs w:val="24"/>
        </w:rPr>
        <w:br/>
      </w:r>
      <w:r w:rsidR="009D370C" w:rsidRPr="004B5B10">
        <w:rPr>
          <w:rFonts w:cstheme="minorHAnsi"/>
          <w:color w:val="000000" w:themeColor="text1"/>
          <w:sz w:val="24"/>
          <w:szCs w:val="24"/>
        </w:rPr>
        <w:t xml:space="preserve"> je o </w:t>
      </w:r>
      <w:r w:rsidR="00F83E8D" w:rsidRPr="004B5B10">
        <w:rPr>
          <w:rFonts w:cstheme="minorHAnsi"/>
          <w:color w:val="000000" w:themeColor="text1"/>
          <w:sz w:val="24"/>
          <w:szCs w:val="24"/>
        </w:rPr>
        <w:t>50 procent více žen než mužů a ve věku</w:t>
      </w:r>
      <w:r w:rsidR="009D370C" w:rsidRPr="004B5B10">
        <w:rPr>
          <w:rFonts w:cstheme="minorHAnsi"/>
          <w:color w:val="000000" w:themeColor="text1"/>
          <w:sz w:val="24"/>
          <w:szCs w:val="24"/>
        </w:rPr>
        <w:t xml:space="preserve"> 75</w:t>
      </w:r>
      <w:r w:rsidR="00F83E8D" w:rsidRPr="004B5B10">
        <w:rPr>
          <w:rFonts w:cstheme="minorHAnsi"/>
          <w:color w:val="000000" w:themeColor="text1"/>
          <w:sz w:val="24"/>
          <w:szCs w:val="24"/>
        </w:rPr>
        <w:t xml:space="preserve"> let je tento poměr vyšší a osaměle </w:t>
      </w:r>
      <w:r w:rsidR="008E2038" w:rsidRPr="004B5B10">
        <w:rPr>
          <w:rFonts w:cstheme="minorHAnsi"/>
          <w:color w:val="000000" w:themeColor="text1"/>
          <w:sz w:val="24"/>
          <w:szCs w:val="24"/>
        </w:rPr>
        <w:t>žije</w:t>
      </w:r>
      <w:r w:rsidR="009D370C" w:rsidRPr="004B5B10">
        <w:rPr>
          <w:rFonts w:cstheme="minorHAnsi"/>
          <w:color w:val="000000" w:themeColor="text1"/>
          <w:sz w:val="24"/>
          <w:szCs w:val="24"/>
        </w:rPr>
        <w:t xml:space="preserve"> již </w:t>
      </w:r>
      <w:r w:rsidR="00F83E8D" w:rsidRPr="004B5B10">
        <w:rPr>
          <w:rFonts w:cstheme="minorHAnsi"/>
          <w:color w:val="000000" w:themeColor="text1"/>
          <w:sz w:val="24"/>
          <w:szCs w:val="24"/>
        </w:rPr>
        <w:br/>
        <w:t>75 procent žen. V rámci trend</w:t>
      </w:r>
      <w:r w:rsidR="009D370C" w:rsidRPr="004B5B10">
        <w:rPr>
          <w:rFonts w:cstheme="minorHAnsi"/>
          <w:color w:val="000000" w:themeColor="text1"/>
          <w:sz w:val="24"/>
          <w:szCs w:val="24"/>
        </w:rPr>
        <w:t>u v E</w:t>
      </w:r>
      <w:r w:rsidR="00941CEB" w:rsidRPr="004B5B10">
        <w:rPr>
          <w:rFonts w:cstheme="minorHAnsi"/>
          <w:color w:val="000000" w:themeColor="text1"/>
          <w:sz w:val="24"/>
          <w:szCs w:val="24"/>
        </w:rPr>
        <w:t>v</w:t>
      </w:r>
      <w:r w:rsidR="00F83E8D" w:rsidRPr="004B5B10">
        <w:rPr>
          <w:rFonts w:cstheme="minorHAnsi"/>
          <w:color w:val="000000" w:themeColor="text1"/>
          <w:sz w:val="24"/>
          <w:szCs w:val="24"/>
        </w:rPr>
        <w:t>r</w:t>
      </w:r>
      <w:r w:rsidR="009D370C" w:rsidRPr="004B5B10">
        <w:rPr>
          <w:rFonts w:cstheme="minorHAnsi"/>
          <w:color w:val="000000" w:themeColor="text1"/>
          <w:sz w:val="24"/>
          <w:szCs w:val="24"/>
        </w:rPr>
        <w:t>opské unii vidím</w:t>
      </w:r>
      <w:r w:rsidR="00F83E8D" w:rsidRPr="004B5B10">
        <w:rPr>
          <w:rFonts w:cstheme="minorHAnsi"/>
          <w:color w:val="000000" w:themeColor="text1"/>
          <w:sz w:val="24"/>
          <w:szCs w:val="24"/>
        </w:rPr>
        <w:t>e</w:t>
      </w:r>
      <w:r w:rsidR="009D370C" w:rsidRPr="004B5B10">
        <w:rPr>
          <w:rFonts w:cstheme="minorHAnsi"/>
          <w:color w:val="000000" w:themeColor="text1"/>
          <w:sz w:val="24"/>
          <w:szCs w:val="24"/>
        </w:rPr>
        <w:t xml:space="preserve"> rostoucí dél</w:t>
      </w:r>
      <w:r w:rsidR="00F83E8D" w:rsidRPr="004B5B10">
        <w:rPr>
          <w:rFonts w:cstheme="minorHAnsi"/>
          <w:color w:val="000000" w:themeColor="text1"/>
          <w:sz w:val="24"/>
          <w:szCs w:val="24"/>
        </w:rPr>
        <w:t xml:space="preserve">ku života a </w:t>
      </w:r>
      <w:r w:rsidR="009D370C" w:rsidRPr="004B5B10">
        <w:rPr>
          <w:rFonts w:cstheme="minorHAnsi"/>
          <w:color w:val="000000" w:themeColor="text1"/>
          <w:sz w:val="24"/>
          <w:szCs w:val="24"/>
        </w:rPr>
        <w:t xml:space="preserve">naproti </w:t>
      </w:r>
      <w:r w:rsidR="00F83E8D" w:rsidRPr="004B5B10">
        <w:rPr>
          <w:rFonts w:cstheme="minorHAnsi"/>
          <w:color w:val="000000" w:themeColor="text1"/>
          <w:sz w:val="24"/>
          <w:szCs w:val="24"/>
        </w:rPr>
        <w:t>tomu extrém</w:t>
      </w:r>
      <w:r w:rsidR="009D370C" w:rsidRPr="004B5B10">
        <w:rPr>
          <w:rFonts w:cstheme="minorHAnsi"/>
          <w:color w:val="000000" w:themeColor="text1"/>
          <w:sz w:val="24"/>
          <w:szCs w:val="24"/>
        </w:rPr>
        <w:t xml:space="preserve"> nízké porodnosti a</w:t>
      </w:r>
      <w:r w:rsidR="00F83E8D" w:rsidRPr="004B5B10">
        <w:rPr>
          <w:rFonts w:cstheme="minorHAnsi"/>
          <w:color w:val="000000" w:themeColor="text1"/>
          <w:sz w:val="24"/>
          <w:szCs w:val="24"/>
        </w:rPr>
        <w:t xml:space="preserve"> tyto trendy budou dále pokračovat. T</w:t>
      </w:r>
      <w:r w:rsidR="00941CEB" w:rsidRPr="004B5B10">
        <w:rPr>
          <w:rFonts w:cstheme="minorHAnsi"/>
          <w:color w:val="000000" w:themeColor="text1"/>
          <w:sz w:val="24"/>
          <w:szCs w:val="24"/>
        </w:rPr>
        <w:t xml:space="preserve">ak se dostaneme </w:t>
      </w:r>
      <w:r w:rsidR="009D370C" w:rsidRPr="004B5B10">
        <w:rPr>
          <w:rFonts w:cstheme="minorHAnsi"/>
          <w:color w:val="000000" w:themeColor="text1"/>
          <w:sz w:val="24"/>
          <w:szCs w:val="24"/>
        </w:rPr>
        <w:t>již pod přirozenou obměnu</w:t>
      </w:r>
      <w:r w:rsidR="00F83E8D" w:rsidRPr="004B5B10">
        <w:rPr>
          <w:rFonts w:cstheme="minorHAnsi"/>
          <w:color w:val="000000" w:themeColor="text1"/>
          <w:sz w:val="24"/>
          <w:szCs w:val="24"/>
        </w:rPr>
        <w:t xml:space="preserve"> obyvatelstva (Dvořáčková, 2012</w:t>
      </w:r>
      <w:r w:rsidR="009D370C" w:rsidRPr="004B5B10">
        <w:rPr>
          <w:rFonts w:cstheme="minorHAnsi"/>
          <w:color w:val="000000" w:themeColor="text1"/>
          <w:sz w:val="24"/>
          <w:szCs w:val="24"/>
        </w:rPr>
        <w:t>. str.</w:t>
      </w:r>
      <w:r w:rsidR="00F83E8D" w:rsidRPr="004B5B10">
        <w:rPr>
          <w:rFonts w:cstheme="minorHAnsi"/>
          <w:color w:val="000000" w:themeColor="text1"/>
          <w:sz w:val="24"/>
          <w:szCs w:val="24"/>
        </w:rPr>
        <w:t xml:space="preserve"> 19 </w:t>
      </w:r>
      <w:r w:rsidR="009D370C" w:rsidRPr="004B5B10">
        <w:rPr>
          <w:rFonts w:cstheme="minorHAnsi"/>
          <w:color w:val="000000" w:themeColor="text1"/>
          <w:sz w:val="24"/>
          <w:szCs w:val="24"/>
        </w:rPr>
        <w:t>-</w:t>
      </w:r>
      <w:r w:rsidR="00F83E8D" w:rsidRPr="004B5B10">
        <w:rPr>
          <w:rFonts w:cstheme="minorHAnsi"/>
          <w:color w:val="000000" w:themeColor="text1"/>
          <w:sz w:val="24"/>
          <w:szCs w:val="24"/>
        </w:rPr>
        <w:t xml:space="preserve"> </w:t>
      </w:r>
      <w:r w:rsidR="009D370C" w:rsidRPr="004B5B10">
        <w:rPr>
          <w:rFonts w:cstheme="minorHAnsi"/>
          <w:color w:val="000000" w:themeColor="text1"/>
          <w:sz w:val="24"/>
          <w:szCs w:val="24"/>
        </w:rPr>
        <w:t>20</w:t>
      </w:r>
      <w:r w:rsidR="00F83E8D" w:rsidRPr="004B5B10">
        <w:rPr>
          <w:rFonts w:cstheme="minorHAnsi"/>
          <w:color w:val="000000" w:themeColor="text1"/>
          <w:sz w:val="24"/>
          <w:szCs w:val="24"/>
        </w:rPr>
        <w:t xml:space="preserve">). </w:t>
      </w:r>
      <w:r w:rsidR="00F83E8D" w:rsidRPr="004B5B10">
        <w:rPr>
          <w:rFonts w:cstheme="minorHAnsi"/>
          <w:i/>
          <w:color w:val="000000" w:themeColor="text1"/>
          <w:sz w:val="24"/>
          <w:szCs w:val="24"/>
        </w:rPr>
        <w:t xml:space="preserve">Dvacáté století </w:t>
      </w:r>
      <w:r w:rsidR="009D370C" w:rsidRPr="004B5B10">
        <w:rPr>
          <w:rFonts w:cstheme="minorHAnsi"/>
          <w:i/>
          <w:color w:val="000000" w:themeColor="text1"/>
          <w:sz w:val="24"/>
          <w:szCs w:val="24"/>
        </w:rPr>
        <w:t>začínalo</w:t>
      </w:r>
      <w:r w:rsidR="00F83E8D" w:rsidRPr="004B5B10">
        <w:rPr>
          <w:rFonts w:cstheme="minorHAnsi"/>
          <w:i/>
          <w:color w:val="000000" w:themeColor="text1"/>
          <w:sz w:val="24"/>
          <w:szCs w:val="24"/>
        </w:rPr>
        <w:t xml:space="preserve"> jako </w:t>
      </w:r>
      <w:r w:rsidR="009D370C" w:rsidRPr="004B5B10">
        <w:rPr>
          <w:rFonts w:cstheme="minorHAnsi"/>
          <w:i/>
          <w:color w:val="000000" w:themeColor="text1"/>
          <w:sz w:val="24"/>
          <w:szCs w:val="24"/>
        </w:rPr>
        <w:t>stole</w:t>
      </w:r>
      <w:r w:rsidR="00F83E8D" w:rsidRPr="004B5B10">
        <w:rPr>
          <w:rFonts w:cstheme="minorHAnsi"/>
          <w:i/>
          <w:color w:val="000000" w:themeColor="text1"/>
          <w:sz w:val="24"/>
          <w:szCs w:val="24"/>
        </w:rPr>
        <w:t xml:space="preserve">tí </w:t>
      </w:r>
      <w:r w:rsidR="008E2038" w:rsidRPr="004B5B10">
        <w:rPr>
          <w:rFonts w:cstheme="minorHAnsi"/>
          <w:i/>
          <w:color w:val="000000" w:themeColor="text1"/>
          <w:sz w:val="24"/>
          <w:szCs w:val="24"/>
        </w:rPr>
        <w:t>dítěte</w:t>
      </w:r>
      <w:r w:rsidR="00F83E8D" w:rsidRPr="004B5B10">
        <w:rPr>
          <w:rFonts w:cstheme="minorHAnsi"/>
          <w:i/>
          <w:color w:val="000000" w:themeColor="text1"/>
          <w:sz w:val="24"/>
          <w:szCs w:val="24"/>
        </w:rPr>
        <w:t xml:space="preserve">“ a skončilo jako „století stáří“. </w:t>
      </w:r>
      <w:r w:rsidR="009D370C" w:rsidRPr="004B5B10">
        <w:rPr>
          <w:rFonts w:cstheme="minorHAnsi"/>
          <w:i/>
          <w:color w:val="000000" w:themeColor="text1"/>
          <w:sz w:val="24"/>
          <w:szCs w:val="24"/>
        </w:rPr>
        <w:t xml:space="preserve">Dnes je </w:t>
      </w:r>
      <w:r w:rsidR="00F83E8D" w:rsidRPr="004B5B10">
        <w:rPr>
          <w:rFonts w:cstheme="minorHAnsi"/>
          <w:i/>
          <w:color w:val="000000" w:themeColor="text1"/>
          <w:sz w:val="24"/>
          <w:szCs w:val="24"/>
        </w:rPr>
        <w:t>čtvrtina společnosti v důchodov</w:t>
      </w:r>
      <w:r w:rsidR="009D370C" w:rsidRPr="004B5B10">
        <w:rPr>
          <w:rFonts w:cstheme="minorHAnsi"/>
          <w:i/>
          <w:color w:val="000000" w:themeColor="text1"/>
          <w:sz w:val="24"/>
          <w:szCs w:val="24"/>
        </w:rPr>
        <w:t>ém věku. Kopecký uvádí</w:t>
      </w:r>
      <w:r w:rsidR="00F83E8D" w:rsidRPr="004B5B10">
        <w:rPr>
          <w:rFonts w:cstheme="minorHAnsi"/>
          <w:i/>
          <w:color w:val="000000" w:themeColor="text1"/>
          <w:sz w:val="24"/>
          <w:szCs w:val="24"/>
        </w:rPr>
        <w:t>, že stáří je sociální kategorií</w:t>
      </w:r>
      <w:r w:rsidR="009D370C" w:rsidRPr="004B5B10">
        <w:rPr>
          <w:rFonts w:cstheme="minorHAnsi"/>
          <w:i/>
          <w:color w:val="000000" w:themeColor="text1"/>
          <w:sz w:val="24"/>
          <w:szCs w:val="24"/>
        </w:rPr>
        <w:t xml:space="preserve"> a dnešní společnost odsunuje do oblasti lhostejnosti vše, co vykazuje znaky nesvéprávnosti či slabého výkonu</w:t>
      </w:r>
      <w:r w:rsidR="00F83E8D" w:rsidRPr="004B5B10">
        <w:rPr>
          <w:rFonts w:cstheme="minorHAnsi"/>
          <w:i/>
          <w:color w:val="000000" w:themeColor="text1"/>
          <w:sz w:val="24"/>
          <w:szCs w:val="24"/>
        </w:rPr>
        <w:t xml:space="preserve"> </w:t>
      </w:r>
      <w:r w:rsidR="009D370C" w:rsidRPr="004B5B10">
        <w:rPr>
          <w:rFonts w:cstheme="minorHAnsi"/>
          <w:color w:val="000000" w:themeColor="text1"/>
          <w:sz w:val="24"/>
          <w:szCs w:val="24"/>
        </w:rPr>
        <w:t>(Kopec</w:t>
      </w:r>
      <w:r w:rsidR="00F83E8D" w:rsidRPr="004B5B10">
        <w:rPr>
          <w:rFonts w:cstheme="minorHAnsi"/>
          <w:color w:val="000000" w:themeColor="text1"/>
          <w:sz w:val="24"/>
          <w:szCs w:val="24"/>
        </w:rPr>
        <w:t>k</w:t>
      </w:r>
      <w:r w:rsidR="009D370C" w:rsidRPr="004B5B10">
        <w:rPr>
          <w:rFonts w:cstheme="minorHAnsi"/>
          <w:color w:val="000000" w:themeColor="text1"/>
          <w:sz w:val="24"/>
          <w:szCs w:val="24"/>
        </w:rPr>
        <w:t xml:space="preserve">ý, </w:t>
      </w:r>
      <w:r w:rsidR="00445ADB" w:rsidRPr="004B5B10">
        <w:rPr>
          <w:rFonts w:cstheme="minorHAnsi"/>
          <w:color w:val="000000" w:themeColor="text1"/>
          <w:sz w:val="24"/>
          <w:szCs w:val="24"/>
        </w:rPr>
        <w:t xml:space="preserve">s. 50, 2009). </w:t>
      </w:r>
      <w:r w:rsidR="00F83E8D" w:rsidRPr="004B5B10">
        <w:rPr>
          <w:rFonts w:cstheme="minorHAnsi"/>
          <w:color w:val="000000" w:themeColor="text1"/>
          <w:sz w:val="24"/>
          <w:szCs w:val="24"/>
        </w:rPr>
        <w:t>Další otázky jsou v rámci</w:t>
      </w:r>
      <w:r w:rsidR="00DF43F8" w:rsidRPr="004B5B10">
        <w:rPr>
          <w:rFonts w:cstheme="minorHAnsi"/>
          <w:color w:val="000000" w:themeColor="text1"/>
          <w:sz w:val="24"/>
          <w:szCs w:val="24"/>
        </w:rPr>
        <w:t xml:space="preserve"> doby dožit</w:t>
      </w:r>
      <w:r w:rsidR="00F83E8D" w:rsidRPr="004B5B10">
        <w:rPr>
          <w:rFonts w:cstheme="minorHAnsi"/>
          <w:color w:val="000000" w:themeColor="text1"/>
          <w:sz w:val="24"/>
          <w:szCs w:val="24"/>
        </w:rPr>
        <w:t>í</w:t>
      </w:r>
      <w:r w:rsidR="00DF43F8" w:rsidRPr="004B5B10">
        <w:rPr>
          <w:rFonts w:cstheme="minorHAnsi"/>
          <w:color w:val="000000" w:themeColor="text1"/>
          <w:sz w:val="24"/>
          <w:szCs w:val="24"/>
        </w:rPr>
        <w:t>, jaká část bude v re</w:t>
      </w:r>
      <w:r w:rsidR="00F83E8D" w:rsidRPr="004B5B10">
        <w:rPr>
          <w:rFonts w:cstheme="minorHAnsi"/>
          <w:color w:val="000000" w:themeColor="text1"/>
          <w:sz w:val="24"/>
          <w:szCs w:val="24"/>
        </w:rPr>
        <w:t>lativně dobrém zdravotním stavu</w:t>
      </w:r>
      <w:r w:rsidR="00DF43F8" w:rsidRPr="004B5B10">
        <w:rPr>
          <w:rFonts w:cstheme="minorHAnsi"/>
          <w:color w:val="000000" w:themeColor="text1"/>
          <w:sz w:val="24"/>
          <w:szCs w:val="24"/>
        </w:rPr>
        <w:t xml:space="preserve">. </w:t>
      </w:r>
      <w:r w:rsidR="00F83E8D" w:rsidRPr="004B5B10">
        <w:rPr>
          <w:rFonts w:cstheme="minorHAnsi"/>
          <w:color w:val="000000" w:themeColor="text1"/>
          <w:sz w:val="24"/>
          <w:szCs w:val="24"/>
        </w:rPr>
        <w:t>Senior b</w:t>
      </w:r>
      <w:r w:rsidR="00DF43F8" w:rsidRPr="004B5B10">
        <w:rPr>
          <w:rFonts w:cstheme="minorHAnsi"/>
          <w:color w:val="000000" w:themeColor="text1"/>
          <w:sz w:val="24"/>
          <w:szCs w:val="24"/>
        </w:rPr>
        <w:t xml:space="preserve">ude </w:t>
      </w:r>
      <w:r w:rsidR="00F83E8D" w:rsidRPr="004B5B10">
        <w:rPr>
          <w:rFonts w:cstheme="minorHAnsi"/>
          <w:color w:val="000000" w:themeColor="text1"/>
          <w:sz w:val="24"/>
          <w:szCs w:val="24"/>
        </w:rPr>
        <w:t>tak častěji postižen chronickým</w:t>
      </w:r>
      <w:r w:rsidR="00DF43F8" w:rsidRPr="004B5B10">
        <w:rPr>
          <w:rFonts w:cstheme="minorHAnsi"/>
          <w:color w:val="000000" w:themeColor="text1"/>
          <w:sz w:val="24"/>
          <w:szCs w:val="24"/>
        </w:rPr>
        <w:t>i a také degenerativními chorobami, které často povedou ke zt</w:t>
      </w:r>
      <w:r w:rsidR="00F83E8D" w:rsidRPr="004B5B10">
        <w:rPr>
          <w:rFonts w:cstheme="minorHAnsi"/>
          <w:color w:val="000000" w:themeColor="text1"/>
          <w:sz w:val="24"/>
          <w:szCs w:val="24"/>
        </w:rPr>
        <w:t>r</w:t>
      </w:r>
      <w:r w:rsidR="00DF43F8" w:rsidRPr="004B5B10">
        <w:rPr>
          <w:rFonts w:cstheme="minorHAnsi"/>
          <w:color w:val="000000" w:themeColor="text1"/>
          <w:sz w:val="24"/>
          <w:szCs w:val="24"/>
        </w:rPr>
        <w:t>átě samostatnosti. A pr</w:t>
      </w:r>
      <w:r w:rsidR="00F83E8D" w:rsidRPr="004B5B10">
        <w:rPr>
          <w:rFonts w:cstheme="minorHAnsi"/>
          <w:color w:val="000000" w:themeColor="text1"/>
          <w:sz w:val="24"/>
          <w:szCs w:val="24"/>
        </w:rPr>
        <w:t xml:space="preserve">ávě tato ztráta samostatností povede </w:t>
      </w:r>
      <w:r w:rsidR="00DF43F8" w:rsidRPr="004B5B10">
        <w:rPr>
          <w:rFonts w:cstheme="minorHAnsi"/>
          <w:color w:val="000000" w:themeColor="text1"/>
          <w:sz w:val="24"/>
          <w:szCs w:val="24"/>
        </w:rPr>
        <w:t>k celkovému zvýšení společ</w:t>
      </w:r>
      <w:r w:rsidR="00F83E8D" w:rsidRPr="004B5B10">
        <w:rPr>
          <w:rFonts w:cstheme="minorHAnsi"/>
          <w:color w:val="000000" w:themeColor="text1"/>
          <w:sz w:val="24"/>
          <w:szCs w:val="24"/>
        </w:rPr>
        <w:t xml:space="preserve">enských i ekonomických nákladů nejen </w:t>
      </w:r>
      <w:r w:rsidR="00DF43F8" w:rsidRPr="004B5B10">
        <w:rPr>
          <w:rFonts w:cstheme="minorHAnsi"/>
          <w:color w:val="000000" w:themeColor="text1"/>
          <w:sz w:val="24"/>
          <w:szCs w:val="24"/>
        </w:rPr>
        <w:t>na veře</w:t>
      </w:r>
      <w:r w:rsidR="00F83E8D" w:rsidRPr="004B5B10">
        <w:rPr>
          <w:rFonts w:cstheme="minorHAnsi"/>
          <w:color w:val="000000" w:themeColor="text1"/>
          <w:sz w:val="24"/>
          <w:szCs w:val="24"/>
        </w:rPr>
        <w:t>jné zdravotnictví</w:t>
      </w:r>
      <w:r w:rsidR="00DF43F8" w:rsidRPr="004B5B10">
        <w:rPr>
          <w:rFonts w:cstheme="minorHAnsi"/>
          <w:color w:val="000000" w:themeColor="text1"/>
          <w:sz w:val="24"/>
          <w:szCs w:val="24"/>
        </w:rPr>
        <w:t xml:space="preserve"> ale především na sociální služby.</w:t>
      </w:r>
      <w:r w:rsidR="00F83E8D" w:rsidRPr="004B5B10">
        <w:rPr>
          <w:rFonts w:cstheme="minorHAnsi"/>
          <w:color w:val="000000" w:themeColor="text1"/>
          <w:sz w:val="24"/>
          <w:szCs w:val="24"/>
        </w:rPr>
        <w:t xml:space="preserve"> Vyspělá společnost by měla zajistit</w:t>
      </w:r>
      <w:r w:rsidR="00DF43F8" w:rsidRPr="004B5B10">
        <w:rPr>
          <w:rFonts w:cstheme="minorHAnsi"/>
          <w:color w:val="000000" w:themeColor="text1"/>
          <w:sz w:val="24"/>
          <w:szCs w:val="24"/>
        </w:rPr>
        <w:t xml:space="preserve"> důstojné st</w:t>
      </w:r>
      <w:r w:rsidR="00F83E8D" w:rsidRPr="004B5B10">
        <w:rPr>
          <w:rFonts w:cstheme="minorHAnsi"/>
          <w:color w:val="000000" w:themeColor="text1"/>
          <w:sz w:val="24"/>
          <w:szCs w:val="24"/>
        </w:rPr>
        <w:t>áří také po finanční stránce. N</w:t>
      </w:r>
      <w:r w:rsidR="00DF43F8" w:rsidRPr="004B5B10">
        <w:rPr>
          <w:rFonts w:cstheme="minorHAnsi"/>
          <w:color w:val="000000" w:themeColor="text1"/>
          <w:sz w:val="24"/>
          <w:szCs w:val="24"/>
        </w:rPr>
        <w:t>a</w:t>
      </w:r>
      <w:r w:rsidR="00F83E8D" w:rsidRPr="004B5B10">
        <w:rPr>
          <w:rFonts w:cstheme="minorHAnsi"/>
          <w:color w:val="000000" w:themeColor="text1"/>
          <w:sz w:val="24"/>
          <w:szCs w:val="24"/>
        </w:rPr>
        <w:t>příklad Tome</w:t>
      </w:r>
      <w:r w:rsidR="00DF43F8" w:rsidRPr="004B5B10">
        <w:rPr>
          <w:rFonts w:cstheme="minorHAnsi"/>
          <w:color w:val="000000" w:themeColor="text1"/>
          <w:sz w:val="24"/>
          <w:szCs w:val="24"/>
        </w:rPr>
        <w:t>š uvádí</w:t>
      </w:r>
      <w:r w:rsidR="00F83E8D" w:rsidRPr="004B5B10">
        <w:rPr>
          <w:rFonts w:cstheme="minorHAnsi"/>
          <w:color w:val="000000" w:themeColor="text1"/>
          <w:sz w:val="24"/>
          <w:szCs w:val="24"/>
        </w:rPr>
        <w:t>,</w:t>
      </w:r>
      <w:r w:rsidR="00DF43F8" w:rsidRPr="004B5B10">
        <w:rPr>
          <w:rFonts w:cstheme="minorHAnsi"/>
          <w:color w:val="000000" w:themeColor="text1"/>
          <w:sz w:val="24"/>
          <w:szCs w:val="24"/>
        </w:rPr>
        <w:t xml:space="preserve"> že nejdůl</w:t>
      </w:r>
      <w:r w:rsidR="0002645F" w:rsidRPr="004B5B10">
        <w:rPr>
          <w:rFonts w:cstheme="minorHAnsi"/>
          <w:color w:val="000000" w:themeColor="text1"/>
          <w:sz w:val="24"/>
          <w:szCs w:val="24"/>
        </w:rPr>
        <w:t>e</w:t>
      </w:r>
      <w:r w:rsidR="00A20C5D" w:rsidRPr="004B5B10">
        <w:rPr>
          <w:rFonts w:cstheme="minorHAnsi"/>
          <w:color w:val="000000" w:themeColor="text1"/>
          <w:sz w:val="24"/>
          <w:szCs w:val="24"/>
        </w:rPr>
        <w:t>žitější faktor pro prodlo</w:t>
      </w:r>
      <w:r w:rsidR="0002645F" w:rsidRPr="004B5B10">
        <w:rPr>
          <w:rFonts w:cstheme="minorHAnsi"/>
          <w:color w:val="000000" w:themeColor="text1"/>
          <w:sz w:val="24"/>
          <w:szCs w:val="24"/>
        </w:rPr>
        <w:t>užení</w:t>
      </w:r>
      <w:r w:rsidR="00DF43F8" w:rsidRPr="004B5B10">
        <w:rPr>
          <w:rFonts w:cstheme="minorHAnsi"/>
          <w:color w:val="000000" w:themeColor="text1"/>
          <w:sz w:val="24"/>
          <w:szCs w:val="24"/>
        </w:rPr>
        <w:t xml:space="preserve"> lidského života je mimo jiné faktor společenský. Jde tady o již vyspělý stupeň c</w:t>
      </w:r>
      <w:r w:rsidR="00A20C5D" w:rsidRPr="004B5B10">
        <w:rPr>
          <w:rFonts w:cstheme="minorHAnsi"/>
          <w:color w:val="000000" w:themeColor="text1"/>
          <w:sz w:val="24"/>
          <w:szCs w:val="24"/>
        </w:rPr>
        <w:t>ivilizačního vývoje společnosti</w:t>
      </w:r>
      <w:r w:rsidR="00DF43F8" w:rsidRPr="004B5B10">
        <w:rPr>
          <w:rFonts w:cstheme="minorHAnsi"/>
          <w:color w:val="000000" w:themeColor="text1"/>
          <w:sz w:val="24"/>
          <w:szCs w:val="24"/>
        </w:rPr>
        <w:t>, její tec</w:t>
      </w:r>
      <w:r w:rsidR="00A20C5D" w:rsidRPr="004B5B10">
        <w:rPr>
          <w:rFonts w:cstheme="minorHAnsi"/>
          <w:color w:val="000000" w:themeColor="text1"/>
          <w:sz w:val="24"/>
          <w:szCs w:val="24"/>
        </w:rPr>
        <w:t xml:space="preserve">hnickou úroveň, dále jak funguje </w:t>
      </w:r>
      <w:r w:rsidR="00DF43F8" w:rsidRPr="004B5B10">
        <w:rPr>
          <w:rFonts w:cstheme="minorHAnsi"/>
          <w:color w:val="000000" w:themeColor="text1"/>
          <w:sz w:val="24"/>
          <w:szCs w:val="24"/>
        </w:rPr>
        <w:t>sociá</w:t>
      </w:r>
      <w:r w:rsidR="00A20C5D" w:rsidRPr="004B5B10">
        <w:rPr>
          <w:rFonts w:cstheme="minorHAnsi"/>
          <w:color w:val="000000" w:themeColor="text1"/>
          <w:sz w:val="24"/>
          <w:szCs w:val="24"/>
        </w:rPr>
        <w:t>lní infrastruktura, ja</w:t>
      </w:r>
      <w:r w:rsidR="009C4EEA" w:rsidRPr="004B5B10">
        <w:rPr>
          <w:rFonts w:cstheme="minorHAnsi"/>
          <w:color w:val="000000" w:themeColor="text1"/>
          <w:sz w:val="24"/>
          <w:szCs w:val="24"/>
        </w:rPr>
        <w:t xml:space="preserve">ké jsou </w:t>
      </w:r>
      <w:r w:rsidR="00A20C5D" w:rsidRPr="004B5B10">
        <w:rPr>
          <w:rFonts w:cstheme="minorHAnsi"/>
          <w:color w:val="000000" w:themeColor="text1"/>
          <w:sz w:val="24"/>
          <w:szCs w:val="24"/>
        </w:rPr>
        <w:t>ekonomické mož</w:t>
      </w:r>
      <w:r w:rsidR="00DF43F8" w:rsidRPr="004B5B10">
        <w:rPr>
          <w:rFonts w:cstheme="minorHAnsi"/>
          <w:color w:val="000000" w:themeColor="text1"/>
          <w:sz w:val="24"/>
          <w:szCs w:val="24"/>
        </w:rPr>
        <w:t>nosti dané spol</w:t>
      </w:r>
      <w:r w:rsidR="00A20C5D" w:rsidRPr="004B5B10">
        <w:rPr>
          <w:rFonts w:cstheme="minorHAnsi"/>
          <w:color w:val="000000" w:themeColor="text1"/>
          <w:sz w:val="24"/>
          <w:szCs w:val="24"/>
        </w:rPr>
        <w:t>e</w:t>
      </w:r>
      <w:r w:rsidR="00DF43F8" w:rsidRPr="004B5B10">
        <w:rPr>
          <w:rFonts w:cstheme="minorHAnsi"/>
          <w:color w:val="000000" w:themeColor="text1"/>
          <w:sz w:val="24"/>
          <w:szCs w:val="24"/>
        </w:rPr>
        <w:t>čnost</w:t>
      </w:r>
      <w:r w:rsidR="00A20C5D" w:rsidRPr="004B5B10">
        <w:rPr>
          <w:rFonts w:cstheme="minorHAnsi"/>
          <w:color w:val="000000" w:themeColor="text1"/>
          <w:sz w:val="24"/>
          <w:szCs w:val="24"/>
        </w:rPr>
        <w:t>í a tím daná životní úroveň a také</w:t>
      </w:r>
      <w:r w:rsidR="00DF43F8" w:rsidRPr="004B5B10">
        <w:rPr>
          <w:rFonts w:cstheme="minorHAnsi"/>
          <w:color w:val="000000" w:themeColor="text1"/>
          <w:sz w:val="24"/>
          <w:szCs w:val="24"/>
        </w:rPr>
        <w:t xml:space="preserve"> jaké </w:t>
      </w:r>
      <w:r w:rsidR="00A20C5D" w:rsidRPr="004B5B10">
        <w:rPr>
          <w:rFonts w:cstheme="minorHAnsi"/>
          <w:color w:val="000000" w:themeColor="text1"/>
          <w:sz w:val="24"/>
          <w:szCs w:val="24"/>
        </w:rPr>
        <w:t>jsou</w:t>
      </w:r>
      <w:r w:rsidR="00DF43F8" w:rsidRPr="004B5B10">
        <w:rPr>
          <w:rFonts w:cstheme="minorHAnsi"/>
          <w:color w:val="000000" w:themeColor="text1"/>
          <w:sz w:val="24"/>
          <w:szCs w:val="24"/>
        </w:rPr>
        <w:t xml:space="preserve"> celkové politické události. Délku života zásadně zkracuje</w:t>
      </w:r>
      <w:r w:rsidR="00A20C5D" w:rsidRPr="004B5B10">
        <w:rPr>
          <w:rFonts w:cstheme="minorHAnsi"/>
          <w:color w:val="000000" w:themeColor="text1"/>
          <w:sz w:val="24"/>
          <w:szCs w:val="24"/>
        </w:rPr>
        <w:t xml:space="preserve"> stav životního prostředí, </w:t>
      </w:r>
      <w:r w:rsidR="00DF43F8" w:rsidRPr="004B5B10">
        <w:rPr>
          <w:rFonts w:cstheme="minorHAnsi"/>
          <w:color w:val="000000" w:themeColor="text1"/>
          <w:sz w:val="24"/>
          <w:szCs w:val="24"/>
        </w:rPr>
        <w:t>otázky nemocností a invalidizace.</w:t>
      </w:r>
    </w:p>
    <w:p w:rsidR="000E4B17" w:rsidRPr="004B5B10" w:rsidRDefault="000E4B17" w:rsidP="004B5B10">
      <w:pPr>
        <w:spacing w:line="360" w:lineRule="auto"/>
        <w:ind w:firstLine="708"/>
        <w:jc w:val="both"/>
        <w:rPr>
          <w:rFonts w:cstheme="minorHAnsi"/>
          <w:sz w:val="24"/>
          <w:szCs w:val="24"/>
        </w:rPr>
      </w:pPr>
      <w:r w:rsidRPr="004B5B10">
        <w:rPr>
          <w:rFonts w:cstheme="minorHAnsi"/>
          <w:color w:val="000000" w:themeColor="text1"/>
          <w:sz w:val="24"/>
          <w:szCs w:val="24"/>
        </w:rPr>
        <w:t>Počet osob ve věku 65 či více let se v Česku nepřetržitě zvyšuje od poloviny</w:t>
      </w:r>
      <w:r w:rsidR="00A1252F" w:rsidRPr="004B5B10">
        <w:rPr>
          <w:rFonts w:cstheme="minorHAnsi"/>
          <w:color w:val="000000" w:themeColor="text1"/>
          <w:sz w:val="24"/>
          <w:szCs w:val="24"/>
        </w:rPr>
        <w:t xml:space="preserve"> </w:t>
      </w:r>
      <w:r w:rsidR="003C1BC8" w:rsidRPr="004B5B10">
        <w:rPr>
          <w:rFonts w:cstheme="minorHAnsi"/>
          <w:color w:val="000000" w:themeColor="text1"/>
          <w:sz w:val="24"/>
          <w:szCs w:val="24"/>
        </w:rPr>
        <w:t>osmdesátých let dvacátého</w:t>
      </w:r>
      <w:r w:rsidRPr="004B5B10">
        <w:rPr>
          <w:rFonts w:cstheme="minorHAnsi"/>
          <w:color w:val="000000" w:themeColor="text1"/>
          <w:sz w:val="24"/>
          <w:szCs w:val="24"/>
        </w:rPr>
        <w:t xml:space="preserve"> století. Nárůst počtu seniorů výrazně zrychlil na konci prvního</w:t>
      </w:r>
      <w:r w:rsidR="00A1252F" w:rsidRPr="004B5B10">
        <w:rPr>
          <w:rFonts w:cstheme="minorHAnsi"/>
          <w:color w:val="000000" w:themeColor="text1"/>
          <w:sz w:val="24"/>
          <w:szCs w:val="24"/>
        </w:rPr>
        <w:t xml:space="preserve"> </w:t>
      </w:r>
      <w:r w:rsidR="003C1BC8" w:rsidRPr="004B5B10">
        <w:rPr>
          <w:rFonts w:cstheme="minorHAnsi"/>
          <w:color w:val="000000" w:themeColor="text1"/>
          <w:sz w:val="24"/>
          <w:szCs w:val="24"/>
        </w:rPr>
        <w:lastRenderedPageBreak/>
        <w:t xml:space="preserve">desetiletí </w:t>
      </w:r>
      <w:r w:rsidR="00445ADB" w:rsidRPr="004B5B10">
        <w:rPr>
          <w:rFonts w:cstheme="minorHAnsi"/>
          <w:color w:val="000000" w:themeColor="text1"/>
          <w:sz w:val="24"/>
          <w:szCs w:val="24"/>
        </w:rPr>
        <w:t>21.</w:t>
      </w:r>
      <w:r w:rsidRPr="004B5B10">
        <w:rPr>
          <w:rFonts w:cstheme="minorHAnsi"/>
          <w:color w:val="000000" w:themeColor="text1"/>
          <w:sz w:val="24"/>
          <w:szCs w:val="24"/>
        </w:rPr>
        <w:t xml:space="preserve"> století, když přes hranici 65 let věku začaly přecházet silné</w:t>
      </w:r>
      <w:r w:rsidR="00A1252F" w:rsidRPr="004B5B10">
        <w:rPr>
          <w:rFonts w:cstheme="minorHAnsi"/>
          <w:color w:val="000000" w:themeColor="text1"/>
          <w:sz w:val="24"/>
          <w:szCs w:val="24"/>
        </w:rPr>
        <w:t xml:space="preserve"> </w:t>
      </w:r>
      <w:r w:rsidRPr="004B5B10">
        <w:rPr>
          <w:rFonts w:cstheme="minorHAnsi"/>
          <w:color w:val="000000" w:themeColor="text1"/>
          <w:sz w:val="24"/>
          <w:szCs w:val="24"/>
        </w:rPr>
        <w:t>populační ročníky osob narozených ve 40. letech 20. století. Zatímco během</w:t>
      </w:r>
      <w:r w:rsidR="00A1252F" w:rsidRPr="004B5B10">
        <w:rPr>
          <w:rFonts w:cstheme="minorHAnsi"/>
          <w:color w:val="000000" w:themeColor="text1"/>
          <w:sz w:val="24"/>
          <w:szCs w:val="24"/>
        </w:rPr>
        <w:t xml:space="preserve"> </w:t>
      </w:r>
      <w:r w:rsidRPr="004B5B10">
        <w:rPr>
          <w:rFonts w:cstheme="minorHAnsi"/>
          <w:color w:val="000000" w:themeColor="text1"/>
          <w:sz w:val="24"/>
          <w:szCs w:val="24"/>
        </w:rPr>
        <w:t>let 2001–2010 se počet seniorů navýšil o 185 tisíc, mezi počátkem roku 2011</w:t>
      </w:r>
      <w:r w:rsidR="00A1252F" w:rsidRPr="004B5B10">
        <w:rPr>
          <w:rFonts w:cstheme="minorHAnsi"/>
          <w:color w:val="000000" w:themeColor="text1"/>
          <w:sz w:val="24"/>
          <w:szCs w:val="24"/>
        </w:rPr>
        <w:t xml:space="preserve"> </w:t>
      </w:r>
      <w:r w:rsidRPr="004B5B10">
        <w:rPr>
          <w:rFonts w:cstheme="minorHAnsi"/>
          <w:color w:val="000000" w:themeColor="text1"/>
          <w:sz w:val="24"/>
          <w:szCs w:val="24"/>
        </w:rPr>
        <w:t>a koncem roku 2020 to bylo</w:t>
      </w:r>
      <w:r w:rsidR="003C1BC8" w:rsidRPr="004B5B10">
        <w:rPr>
          <w:rFonts w:cstheme="minorHAnsi"/>
          <w:color w:val="000000" w:themeColor="text1"/>
          <w:sz w:val="24"/>
          <w:szCs w:val="24"/>
        </w:rPr>
        <w:br/>
      </w:r>
      <w:r w:rsidRPr="004B5B10">
        <w:rPr>
          <w:rFonts w:cstheme="minorHAnsi"/>
          <w:color w:val="000000" w:themeColor="text1"/>
          <w:sz w:val="24"/>
          <w:szCs w:val="24"/>
        </w:rPr>
        <w:t xml:space="preserve"> o 521 tisíc. V posledních dvou letech byl růst</w:t>
      </w:r>
      <w:r w:rsidR="00A1252F" w:rsidRPr="004B5B10">
        <w:rPr>
          <w:rFonts w:cstheme="minorHAnsi"/>
          <w:color w:val="000000" w:themeColor="text1"/>
          <w:sz w:val="24"/>
          <w:szCs w:val="24"/>
        </w:rPr>
        <w:t xml:space="preserve"> </w:t>
      </w:r>
      <w:r w:rsidRPr="004B5B10">
        <w:rPr>
          <w:rFonts w:cstheme="minorHAnsi"/>
          <w:color w:val="000000" w:themeColor="text1"/>
          <w:sz w:val="24"/>
          <w:szCs w:val="24"/>
        </w:rPr>
        <w:t>počtu seniorů zbrzděn, kromě již méně početných ročníků překračujících</w:t>
      </w:r>
      <w:r w:rsidR="00A1252F" w:rsidRPr="004B5B10">
        <w:rPr>
          <w:rFonts w:cstheme="minorHAnsi"/>
          <w:color w:val="000000" w:themeColor="text1"/>
          <w:sz w:val="24"/>
          <w:szCs w:val="24"/>
        </w:rPr>
        <w:t xml:space="preserve"> </w:t>
      </w:r>
      <w:r w:rsidRPr="004B5B10">
        <w:rPr>
          <w:rFonts w:cstheme="minorHAnsi"/>
          <w:color w:val="000000" w:themeColor="text1"/>
          <w:sz w:val="24"/>
          <w:szCs w:val="24"/>
        </w:rPr>
        <w:t>hranici 65 let také v důsledku zhoršených úmrtnostních podmínek v</w:t>
      </w:r>
      <w:r w:rsidR="00A1252F" w:rsidRPr="004B5B10">
        <w:rPr>
          <w:rFonts w:cstheme="minorHAnsi"/>
          <w:color w:val="000000" w:themeColor="text1"/>
          <w:sz w:val="24"/>
          <w:szCs w:val="24"/>
        </w:rPr>
        <w:t> </w:t>
      </w:r>
      <w:r w:rsidRPr="004B5B10">
        <w:rPr>
          <w:rFonts w:cstheme="minorHAnsi"/>
          <w:color w:val="000000" w:themeColor="text1"/>
          <w:sz w:val="24"/>
          <w:szCs w:val="24"/>
        </w:rPr>
        <w:t>době</w:t>
      </w:r>
      <w:r w:rsidR="00A1252F" w:rsidRPr="004B5B10">
        <w:rPr>
          <w:rFonts w:cstheme="minorHAnsi"/>
          <w:color w:val="000000" w:themeColor="text1"/>
          <w:sz w:val="24"/>
          <w:szCs w:val="24"/>
        </w:rPr>
        <w:t xml:space="preserve"> </w:t>
      </w:r>
      <w:r w:rsidR="003C1BC8" w:rsidRPr="004B5B10">
        <w:rPr>
          <w:rFonts w:cstheme="minorHAnsi"/>
          <w:color w:val="000000" w:themeColor="text1"/>
          <w:sz w:val="24"/>
          <w:szCs w:val="24"/>
        </w:rPr>
        <w:t>pandemie C</w:t>
      </w:r>
      <w:r w:rsidRPr="004B5B10">
        <w:rPr>
          <w:rFonts w:cstheme="minorHAnsi"/>
          <w:color w:val="000000" w:themeColor="text1"/>
          <w:sz w:val="24"/>
          <w:szCs w:val="24"/>
        </w:rPr>
        <w:t>ovidu-19. V závěru roku 2021 bylo v populaci Česka</w:t>
      </w:r>
      <w:r w:rsidR="003C1BC8" w:rsidRPr="004B5B10">
        <w:rPr>
          <w:rFonts w:cstheme="minorHAnsi"/>
          <w:color w:val="000000" w:themeColor="text1"/>
          <w:sz w:val="24"/>
          <w:szCs w:val="24"/>
        </w:rPr>
        <w:br/>
      </w:r>
      <w:r w:rsidRPr="004B5B10">
        <w:rPr>
          <w:rFonts w:cstheme="minorHAnsi"/>
          <w:color w:val="000000" w:themeColor="text1"/>
          <w:sz w:val="24"/>
          <w:szCs w:val="24"/>
        </w:rPr>
        <w:t xml:space="preserve"> o necelých</w:t>
      </w:r>
      <w:r w:rsidR="003C1BC8" w:rsidRPr="004B5B10">
        <w:rPr>
          <w:rFonts w:cstheme="minorHAnsi"/>
          <w:color w:val="000000" w:themeColor="text1"/>
          <w:sz w:val="24"/>
          <w:szCs w:val="24"/>
        </w:rPr>
        <w:t xml:space="preserve"> </w:t>
      </w:r>
      <w:r w:rsidRPr="004B5B10">
        <w:rPr>
          <w:rFonts w:cstheme="minorHAnsi"/>
          <w:color w:val="000000" w:themeColor="text1"/>
          <w:sz w:val="24"/>
          <w:szCs w:val="24"/>
        </w:rPr>
        <w:t>11 tisíc seniorů více než před rokem, což představovalo růst o 0,5 %,</w:t>
      </w:r>
      <w:r w:rsidR="00A1252F" w:rsidRPr="004B5B10">
        <w:rPr>
          <w:rFonts w:cstheme="minorHAnsi"/>
          <w:color w:val="000000" w:themeColor="text1"/>
          <w:sz w:val="24"/>
          <w:szCs w:val="24"/>
        </w:rPr>
        <w:t xml:space="preserve"> nejméně</w:t>
      </w:r>
      <w:r w:rsidR="003C1BC8" w:rsidRPr="004B5B10">
        <w:rPr>
          <w:rFonts w:cstheme="minorHAnsi"/>
          <w:color w:val="000000" w:themeColor="text1"/>
          <w:sz w:val="24"/>
          <w:szCs w:val="24"/>
        </w:rPr>
        <w:br/>
      </w:r>
      <w:r w:rsidR="00A1252F" w:rsidRPr="004B5B10">
        <w:rPr>
          <w:rFonts w:cstheme="minorHAnsi"/>
          <w:color w:val="000000" w:themeColor="text1"/>
          <w:sz w:val="24"/>
          <w:szCs w:val="24"/>
        </w:rPr>
        <w:t xml:space="preserve"> za poslední </w:t>
      </w:r>
      <w:r w:rsidR="00A1252F" w:rsidRPr="004B5B10">
        <w:rPr>
          <w:rFonts w:cstheme="minorHAnsi"/>
          <w:sz w:val="24"/>
          <w:szCs w:val="24"/>
        </w:rPr>
        <w:t>dekádu (</w:t>
      </w:r>
      <w:hyperlink r:id="rId10" w:history="1">
        <w:r w:rsidR="00A66582" w:rsidRPr="004B5B10">
          <w:rPr>
            <w:rStyle w:val="Hypertextovodkaz"/>
            <w:rFonts w:cstheme="minorHAnsi"/>
            <w:color w:val="auto"/>
            <w:sz w:val="24"/>
            <w:szCs w:val="24"/>
            <w:u w:val="none"/>
          </w:rPr>
          <w:t>www.czso.cz</w:t>
        </w:r>
      </w:hyperlink>
      <w:r w:rsidR="00A66582" w:rsidRPr="004B5B10">
        <w:rPr>
          <w:rFonts w:cstheme="minorHAnsi"/>
          <w:sz w:val="24"/>
          <w:szCs w:val="24"/>
        </w:rPr>
        <w:t>, 2022).</w:t>
      </w:r>
    </w:p>
    <w:p w:rsidR="003C1BC8" w:rsidRPr="004B5B10" w:rsidRDefault="000E4B17" w:rsidP="004B5B10">
      <w:pPr>
        <w:spacing w:line="360" w:lineRule="auto"/>
        <w:ind w:firstLine="708"/>
        <w:jc w:val="both"/>
        <w:rPr>
          <w:rFonts w:cstheme="minorHAnsi"/>
          <w:color w:val="000000" w:themeColor="text1"/>
          <w:sz w:val="24"/>
          <w:szCs w:val="24"/>
        </w:rPr>
      </w:pPr>
      <w:r w:rsidRPr="004B5B10">
        <w:rPr>
          <w:rFonts w:cstheme="minorHAnsi"/>
          <w:color w:val="000000" w:themeColor="text1"/>
          <w:sz w:val="24"/>
          <w:szCs w:val="24"/>
        </w:rPr>
        <w:t>Podle posledních údajů o věkovém složení populace bylo na konci roku 2021</w:t>
      </w:r>
      <w:r w:rsidR="003C1BC8" w:rsidRPr="004B5B10">
        <w:rPr>
          <w:rFonts w:cstheme="minorHAnsi"/>
          <w:color w:val="000000" w:themeColor="text1"/>
          <w:sz w:val="24"/>
          <w:szCs w:val="24"/>
        </w:rPr>
        <w:t xml:space="preserve"> </w:t>
      </w:r>
      <w:r w:rsidRPr="004B5B10">
        <w:rPr>
          <w:rFonts w:cstheme="minorHAnsi"/>
          <w:color w:val="000000" w:themeColor="text1"/>
          <w:sz w:val="24"/>
          <w:szCs w:val="24"/>
        </w:rPr>
        <w:t>ve věku 65 či více let 2,17 milionu obyvatel České republiky. Z</w:t>
      </w:r>
      <w:r w:rsidR="00E2405D" w:rsidRPr="004B5B10">
        <w:rPr>
          <w:rFonts w:cstheme="minorHAnsi"/>
          <w:color w:val="000000" w:themeColor="text1"/>
          <w:sz w:val="24"/>
          <w:szCs w:val="24"/>
        </w:rPr>
        <w:t> </w:t>
      </w:r>
      <w:r w:rsidRPr="004B5B10">
        <w:rPr>
          <w:rFonts w:cstheme="minorHAnsi"/>
          <w:color w:val="000000" w:themeColor="text1"/>
          <w:sz w:val="24"/>
          <w:szCs w:val="24"/>
        </w:rPr>
        <w:t>regionálního</w:t>
      </w:r>
      <w:r w:rsidR="00E2405D" w:rsidRPr="004B5B10">
        <w:rPr>
          <w:rFonts w:cstheme="minorHAnsi"/>
          <w:color w:val="000000" w:themeColor="text1"/>
          <w:sz w:val="24"/>
          <w:szCs w:val="24"/>
        </w:rPr>
        <w:t xml:space="preserve"> </w:t>
      </w:r>
      <w:r w:rsidRPr="004B5B10">
        <w:rPr>
          <w:rFonts w:cstheme="minorHAnsi"/>
          <w:color w:val="000000" w:themeColor="text1"/>
          <w:sz w:val="24"/>
          <w:szCs w:val="24"/>
        </w:rPr>
        <w:t>pohledu absolutně nejvíce z nich mělo trvalé bydliště ve Středočeském kraji</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(262 tisíc), dále v Praze (251 tisíc), Moravskoslezském (245 tisíc)</w:t>
      </w:r>
      <w:r w:rsidR="003C1BC8" w:rsidRPr="004B5B10">
        <w:rPr>
          <w:rFonts w:cstheme="minorHAnsi"/>
          <w:color w:val="000000" w:themeColor="text1"/>
          <w:sz w:val="24"/>
          <w:szCs w:val="24"/>
        </w:rPr>
        <w:t xml:space="preserve"> </w:t>
      </w:r>
      <w:r w:rsidRPr="004B5B10">
        <w:rPr>
          <w:rFonts w:cstheme="minorHAnsi"/>
          <w:color w:val="000000" w:themeColor="text1"/>
          <w:sz w:val="24"/>
          <w:szCs w:val="24"/>
        </w:rPr>
        <w:t>a Jihomoravském kraji (244 tisíc).</w:t>
      </w:r>
      <w:r w:rsidR="00201672" w:rsidRPr="004B5B10">
        <w:rPr>
          <w:rFonts w:cstheme="minorHAnsi"/>
          <w:color w:val="000000" w:themeColor="text1"/>
          <w:sz w:val="24"/>
          <w:szCs w:val="24"/>
        </w:rPr>
        <w:t xml:space="preserve"> </w:t>
      </w:r>
      <w:r w:rsidRPr="004B5B10">
        <w:rPr>
          <w:rFonts w:cstheme="minorHAnsi"/>
          <w:color w:val="000000" w:themeColor="text1"/>
          <w:sz w:val="24"/>
          <w:szCs w:val="24"/>
        </w:rPr>
        <w:t>Dlouhodobě rostoucí je</w:t>
      </w:r>
      <w:r w:rsidR="00BB741C" w:rsidRPr="004B5B10">
        <w:rPr>
          <w:rFonts w:cstheme="minorHAnsi"/>
          <w:color w:val="000000" w:themeColor="text1"/>
          <w:sz w:val="24"/>
          <w:szCs w:val="24"/>
        </w:rPr>
        <w:br/>
      </w:r>
      <w:r w:rsidRPr="004B5B10">
        <w:rPr>
          <w:rFonts w:cstheme="minorHAnsi"/>
          <w:color w:val="000000" w:themeColor="text1"/>
          <w:sz w:val="24"/>
          <w:szCs w:val="24"/>
        </w:rPr>
        <w:t xml:space="preserve"> v Česku i podíl seniorů na celkové populaci, který je</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jedním ze základních ukazatelů stárnutí populace. Stejně jako absolutní</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počet seniorů se i váha seniorů v populaci v podstatě nepřetržitě zvyšuje</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od poloviny 80. let 20. století, tedy již téměř 40 let. Na počátku tohoto století</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bylo ve věku 65 či více let 13,9 % obyvatel, na počátku roku 2011 pak 15,6 %a na konci roku 2021 již tyto osoby představovaly více než pětinu populace,</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a to 20,6 %. Meziročně jejich podíl v populaci vzrostl o 0,5 p. b. Na úrovni</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krajů se podíl seniorů k 31. 12. 2021 pohyboval v rozmezí 18,9 až 22,4 %,</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přičemž nejmenší zastoupení měli senioři v populaci Středočeského kraje</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a největší v populaci kraje Královéhradeckého.</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Z pohledu veřejných financí je důležitým ukazatelem také počet osob</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ekonomicky aktivního věku (zde aproximován věkem 20–64 let) na jednoho</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seniora. Tento poměr v posledních patnácti letech výrazně klesal,</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když početní nárůst seniorů doprovázel úbytek osob ekonomicky aktivního</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věku. Zatímco v letech 2006 a 2007 připadlo na jednoho seniora (65+ let)</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4,5 osob ve věku 20–64 let, do roku 2019 se tento počet snížil na hranici 3,</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a na konci roku 2021 dosáhl 2,8 osob. Od roku 2006 zároveň počet seniorů</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 xml:space="preserve">převyšuje počet dětí do 15 let věku </w:t>
      </w:r>
      <w:r w:rsidR="00BB741C" w:rsidRPr="004B5B10">
        <w:rPr>
          <w:rFonts w:cstheme="minorHAnsi"/>
          <w:color w:val="000000" w:themeColor="text1"/>
          <w:sz w:val="24"/>
          <w:szCs w:val="24"/>
        </w:rPr>
        <w:br/>
      </w:r>
      <w:r w:rsidRPr="004B5B10">
        <w:rPr>
          <w:rFonts w:cstheme="minorHAnsi"/>
          <w:color w:val="000000" w:themeColor="text1"/>
          <w:sz w:val="24"/>
          <w:szCs w:val="24"/>
        </w:rPr>
        <w:t>a jejich převaha se neustále zvyšuje.</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Dle hodnoty indexu stáří na konci roku 2021 na sto dětí ve věku 0–14 let</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připadalo již 128 seniorů ve věku 65 či více let.</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Díky silným populačním ročníkům narozených ve 40. letech 20. století totiž</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v posledních deseti letech velmi výrazně přibylo seniorů ve věku 70–74 let,</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a naopak počet obyvatel ve věku 65–69 let se od roku 2016 snižoval. V</w:t>
      </w:r>
      <w:r w:rsidR="00F602FD" w:rsidRPr="004B5B10">
        <w:rPr>
          <w:rFonts w:cstheme="minorHAnsi"/>
          <w:color w:val="000000" w:themeColor="text1"/>
          <w:sz w:val="24"/>
          <w:szCs w:val="24"/>
        </w:rPr>
        <w:t> </w:t>
      </w:r>
      <w:r w:rsidRPr="004B5B10">
        <w:rPr>
          <w:rFonts w:cstheme="minorHAnsi"/>
          <w:color w:val="000000" w:themeColor="text1"/>
          <w:sz w:val="24"/>
          <w:szCs w:val="24"/>
        </w:rPr>
        <w:t>roce</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2021 bylo starších šedesátníků 660 tisíc, jen o necelých 45 tisíc více</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 xml:space="preserve">než </w:t>
      </w:r>
      <w:r w:rsidRPr="004B5B10">
        <w:rPr>
          <w:rFonts w:cstheme="minorHAnsi"/>
          <w:color w:val="000000" w:themeColor="text1"/>
          <w:sz w:val="24"/>
          <w:szCs w:val="24"/>
        </w:rPr>
        <w:lastRenderedPageBreak/>
        <w:t>mladších sedmdesátníků (615 tisíc), zatímco o šest let dříve byl rozdíl</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těchto dvou skupin téměř 200</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tisícový (na konci roku 2015 bylo 65–69letých</w:t>
      </w:r>
      <w:r w:rsidR="003C1BC8" w:rsidRPr="004B5B10">
        <w:rPr>
          <w:rFonts w:cstheme="minorHAnsi"/>
          <w:color w:val="000000" w:themeColor="text1"/>
          <w:sz w:val="24"/>
          <w:szCs w:val="24"/>
        </w:rPr>
        <w:t xml:space="preserve">, </w:t>
      </w:r>
      <w:r w:rsidRPr="004B5B10">
        <w:rPr>
          <w:rFonts w:cstheme="minorHAnsi"/>
          <w:color w:val="000000" w:themeColor="text1"/>
          <w:sz w:val="24"/>
          <w:szCs w:val="24"/>
        </w:rPr>
        <w:t>693 tisíc a 70–74letých seniorů 495 tisíc). Stále však platí, že v každé další</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pětileté věkové skupině vyššího věku je vlivem s věkem rostoucí úmrtnosti</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počet obyvatel nižší.</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Senioři ve věku 65 až 74 let společně zahrnují téměř tři pětiny všech seniorů,</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zbylé dvě pětiny zastupují dvě podobně velké skupiny osob ve věku 70–79let (443 tisíc v roce 2021) a osob ve věku 80 a více let (451 tisíc). Většina</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z věkové skupiny 80+ let patřila mezi osmdesátníky (387 tisíc),</w:t>
      </w:r>
      <w:r w:rsidR="00F602FD" w:rsidRPr="004B5B10">
        <w:rPr>
          <w:rFonts w:cstheme="minorHAnsi"/>
          <w:color w:val="000000" w:themeColor="text1"/>
          <w:sz w:val="24"/>
          <w:szCs w:val="24"/>
        </w:rPr>
        <w:t xml:space="preserve"> </w:t>
      </w:r>
      <w:r w:rsidRPr="004B5B10">
        <w:rPr>
          <w:rFonts w:cstheme="minorHAnsi"/>
          <w:color w:val="000000" w:themeColor="text1"/>
          <w:sz w:val="24"/>
          <w:szCs w:val="24"/>
        </w:rPr>
        <w:t>devadesátníky bylo podle bilance ČSÚ na konci roku 2021 přibližně 64 tisíc</w:t>
      </w:r>
      <w:r w:rsidR="00A74660" w:rsidRPr="004B5B10">
        <w:rPr>
          <w:rFonts w:cstheme="minorHAnsi"/>
          <w:color w:val="000000" w:themeColor="text1"/>
          <w:sz w:val="24"/>
          <w:szCs w:val="24"/>
        </w:rPr>
        <w:t xml:space="preserve"> </w:t>
      </w:r>
      <w:r w:rsidRPr="004B5B10">
        <w:rPr>
          <w:rFonts w:cstheme="minorHAnsi"/>
          <w:color w:val="000000" w:themeColor="text1"/>
          <w:sz w:val="24"/>
          <w:szCs w:val="24"/>
        </w:rPr>
        <w:t>obyvatel Česka, a ve věku 100 a více let bylo 756 osob</w:t>
      </w:r>
      <w:r w:rsidR="00A66582" w:rsidRPr="004B5B10">
        <w:rPr>
          <w:rFonts w:cstheme="minorHAnsi"/>
          <w:color w:val="000000" w:themeColor="text1"/>
          <w:sz w:val="24"/>
          <w:szCs w:val="24"/>
        </w:rPr>
        <w:t xml:space="preserve"> (www.czso.cz,2023)</w:t>
      </w:r>
      <w:r w:rsidRPr="004B5B10">
        <w:rPr>
          <w:rFonts w:cstheme="minorHAnsi"/>
          <w:color w:val="000000" w:themeColor="text1"/>
          <w:sz w:val="24"/>
          <w:szCs w:val="24"/>
        </w:rPr>
        <w:t>.</w:t>
      </w:r>
      <w:r w:rsidR="00A74660" w:rsidRPr="004B5B10">
        <w:rPr>
          <w:rFonts w:cstheme="minorHAnsi"/>
          <w:color w:val="000000" w:themeColor="text1"/>
          <w:sz w:val="24"/>
          <w:szCs w:val="24"/>
        </w:rPr>
        <w:t xml:space="preserve"> </w:t>
      </w:r>
      <w:r w:rsidR="00504717" w:rsidRPr="004B5B10">
        <w:rPr>
          <w:rFonts w:cstheme="minorHAnsi"/>
          <w:noProof/>
          <w:color w:val="000000" w:themeColor="text1"/>
          <w:sz w:val="24"/>
          <w:szCs w:val="24"/>
          <w:lang w:eastAsia="cs-CZ"/>
        </w:rPr>
        <w:drawing>
          <wp:inline distT="0" distB="0" distL="0" distR="0">
            <wp:extent cx="5760720" cy="3363327"/>
            <wp:effectExtent l="19050" t="0" r="0" b="0"/>
            <wp:docPr id="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720" cy="3363327"/>
                    </a:xfrm>
                    <a:prstGeom prst="rect">
                      <a:avLst/>
                    </a:prstGeom>
                    <a:noFill/>
                    <a:ln w="9525">
                      <a:noFill/>
                      <a:miter lim="800000"/>
                      <a:headEnd/>
                      <a:tailEnd/>
                    </a:ln>
                  </pic:spPr>
                </pic:pic>
              </a:graphicData>
            </a:graphic>
          </wp:inline>
        </w:drawing>
      </w:r>
    </w:p>
    <w:p w:rsidR="00504717" w:rsidRPr="004B5B10" w:rsidRDefault="003C1BC8" w:rsidP="004B5B10">
      <w:pPr>
        <w:spacing w:line="360" w:lineRule="auto"/>
        <w:ind w:firstLine="708"/>
        <w:jc w:val="both"/>
        <w:rPr>
          <w:rFonts w:cstheme="minorHAnsi"/>
          <w:color w:val="000000" w:themeColor="text1"/>
          <w:sz w:val="24"/>
          <w:szCs w:val="24"/>
        </w:rPr>
      </w:pPr>
      <w:r w:rsidRPr="004B5B10">
        <w:rPr>
          <w:rFonts w:cstheme="minorHAnsi"/>
          <w:color w:val="000000" w:themeColor="text1"/>
          <w:sz w:val="24"/>
          <w:szCs w:val="24"/>
        </w:rPr>
        <w:t>Tabulka Senioři 65+ podle věku ve vybraných letech nám ukazuje data k 31. 12. 2021.</w:t>
      </w:r>
      <w:r w:rsidR="00BB741C" w:rsidRPr="004B5B10">
        <w:rPr>
          <w:rFonts w:cstheme="minorHAnsi"/>
          <w:color w:val="000000" w:themeColor="text1"/>
          <w:sz w:val="24"/>
          <w:szCs w:val="24"/>
        </w:rPr>
        <w:t xml:space="preserve"> U</w:t>
      </w:r>
      <w:r w:rsidR="00504717" w:rsidRPr="004B5B10">
        <w:rPr>
          <w:rFonts w:cstheme="minorHAnsi"/>
          <w:color w:val="000000" w:themeColor="text1"/>
          <w:sz w:val="24"/>
          <w:szCs w:val="24"/>
        </w:rPr>
        <w:t xml:space="preserve">kazuje </w:t>
      </w:r>
      <w:r w:rsidR="00BB741C" w:rsidRPr="004B5B10">
        <w:rPr>
          <w:rFonts w:cstheme="minorHAnsi"/>
          <w:color w:val="000000" w:themeColor="text1"/>
          <w:sz w:val="24"/>
          <w:szCs w:val="24"/>
        </w:rPr>
        <w:t xml:space="preserve">nám tak </w:t>
      </w:r>
      <w:r w:rsidRPr="004B5B10">
        <w:rPr>
          <w:rFonts w:cstheme="minorHAnsi"/>
          <w:color w:val="000000" w:themeColor="text1"/>
          <w:sz w:val="24"/>
          <w:szCs w:val="24"/>
        </w:rPr>
        <w:t>především vývoj počtu seniorů dle jednotlivých le</w:t>
      </w:r>
      <w:r w:rsidR="00BB741C" w:rsidRPr="004B5B10">
        <w:rPr>
          <w:rFonts w:cstheme="minorHAnsi"/>
          <w:color w:val="000000" w:themeColor="text1"/>
          <w:sz w:val="24"/>
          <w:szCs w:val="24"/>
        </w:rPr>
        <w:t>t</w:t>
      </w:r>
      <w:r w:rsidRPr="004B5B10">
        <w:rPr>
          <w:rFonts w:cstheme="minorHAnsi"/>
          <w:color w:val="000000" w:themeColor="text1"/>
          <w:sz w:val="24"/>
          <w:szCs w:val="24"/>
        </w:rPr>
        <w:t xml:space="preserve"> a také dle věkové skupiny seniorů.</w:t>
      </w:r>
    </w:p>
    <w:p w:rsidR="00504717" w:rsidRPr="004B5B10" w:rsidRDefault="00504717" w:rsidP="004B5B10">
      <w:pPr>
        <w:spacing w:line="360" w:lineRule="auto"/>
        <w:ind w:firstLine="708"/>
        <w:jc w:val="both"/>
        <w:rPr>
          <w:rFonts w:cstheme="minorHAnsi"/>
          <w:color w:val="000000" w:themeColor="text1"/>
          <w:sz w:val="24"/>
          <w:szCs w:val="24"/>
        </w:rPr>
      </w:pPr>
    </w:p>
    <w:p w:rsidR="004964D3" w:rsidRPr="004B5B10" w:rsidRDefault="00811FBD" w:rsidP="004B5B10">
      <w:pPr>
        <w:spacing w:line="360" w:lineRule="auto"/>
        <w:ind w:firstLine="708"/>
        <w:jc w:val="both"/>
        <w:rPr>
          <w:rFonts w:cstheme="minorHAnsi"/>
          <w:color w:val="000000" w:themeColor="text1"/>
          <w:sz w:val="24"/>
          <w:szCs w:val="24"/>
        </w:rPr>
      </w:pPr>
      <w:r w:rsidRPr="004B5B10">
        <w:rPr>
          <w:rFonts w:cstheme="minorHAnsi"/>
          <w:noProof/>
          <w:color w:val="000000" w:themeColor="text1"/>
          <w:sz w:val="24"/>
          <w:szCs w:val="24"/>
          <w:lang w:eastAsia="cs-CZ"/>
        </w:rPr>
        <w:lastRenderedPageBreak/>
        <w:drawing>
          <wp:inline distT="0" distB="0" distL="0" distR="0">
            <wp:extent cx="5662930" cy="4373880"/>
            <wp:effectExtent l="19050" t="0" r="0" b="0"/>
            <wp:docPr id="2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662930" cy="4373880"/>
                    </a:xfrm>
                    <a:prstGeom prst="rect">
                      <a:avLst/>
                    </a:prstGeom>
                    <a:noFill/>
                    <a:ln w="9525">
                      <a:noFill/>
                      <a:miter lim="800000"/>
                      <a:headEnd/>
                      <a:tailEnd/>
                    </a:ln>
                  </pic:spPr>
                </pic:pic>
              </a:graphicData>
            </a:graphic>
          </wp:inline>
        </w:drawing>
      </w:r>
    </w:p>
    <w:p w:rsidR="000E4B17" w:rsidRPr="00D10936" w:rsidRDefault="00BB741C" w:rsidP="004B5B10">
      <w:pPr>
        <w:spacing w:line="360" w:lineRule="auto"/>
        <w:ind w:firstLine="708"/>
        <w:jc w:val="both"/>
        <w:rPr>
          <w:rFonts w:cstheme="minorHAnsi"/>
          <w:sz w:val="24"/>
          <w:szCs w:val="24"/>
        </w:rPr>
      </w:pPr>
      <w:r w:rsidRPr="004B5B10">
        <w:rPr>
          <w:rFonts w:cstheme="minorHAnsi"/>
          <w:color w:val="000000" w:themeColor="text1"/>
          <w:sz w:val="24"/>
          <w:szCs w:val="24"/>
        </w:rPr>
        <w:t xml:space="preserve">Tabulka Míry stěhování seniorů 65 + nám ukazuje, jak se senioři stěhují. Ve starším věku, především do domovů seniory, </w:t>
      </w:r>
      <w:r w:rsidR="00A66582" w:rsidRPr="004B5B10">
        <w:rPr>
          <w:rFonts w:cstheme="minorHAnsi"/>
          <w:color w:val="000000" w:themeColor="text1"/>
          <w:sz w:val="24"/>
          <w:szCs w:val="24"/>
        </w:rPr>
        <w:t xml:space="preserve">často právě </w:t>
      </w:r>
      <w:r w:rsidRPr="004B5B10">
        <w:rPr>
          <w:rFonts w:cstheme="minorHAnsi"/>
          <w:color w:val="000000" w:themeColor="text1"/>
          <w:sz w:val="24"/>
          <w:szCs w:val="24"/>
        </w:rPr>
        <w:t xml:space="preserve">ze zdravotních důvodů. </w:t>
      </w:r>
      <w:r w:rsidR="000E4B17" w:rsidRPr="004B5B10">
        <w:rPr>
          <w:rFonts w:cstheme="minorHAnsi"/>
          <w:color w:val="000000" w:themeColor="text1"/>
          <w:sz w:val="24"/>
          <w:szCs w:val="24"/>
        </w:rPr>
        <w:t>Průměrný věk seniorů se za posledních pět let zvýšil o téměř čtyři desetiny</w:t>
      </w:r>
      <w:r w:rsidRPr="004B5B10">
        <w:rPr>
          <w:rFonts w:cstheme="minorHAnsi"/>
          <w:color w:val="000000" w:themeColor="text1"/>
          <w:sz w:val="24"/>
          <w:szCs w:val="24"/>
        </w:rPr>
        <w:t xml:space="preserve"> </w:t>
      </w:r>
      <w:r w:rsidR="000E4B17" w:rsidRPr="004B5B10">
        <w:rPr>
          <w:rFonts w:cstheme="minorHAnsi"/>
          <w:color w:val="000000" w:themeColor="text1"/>
          <w:sz w:val="24"/>
          <w:szCs w:val="24"/>
        </w:rPr>
        <w:t>roku. Průměrný senior</w:t>
      </w:r>
      <w:r w:rsidRPr="004B5B10">
        <w:rPr>
          <w:rFonts w:cstheme="minorHAnsi"/>
          <w:color w:val="000000" w:themeColor="text1"/>
          <w:sz w:val="24"/>
          <w:szCs w:val="24"/>
        </w:rPr>
        <w:t xml:space="preserve"> </w:t>
      </w:r>
      <w:r w:rsidR="000E4B17" w:rsidRPr="004B5B10">
        <w:rPr>
          <w:rFonts w:cstheme="minorHAnsi"/>
          <w:color w:val="000000" w:themeColor="text1"/>
          <w:sz w:val="24"/>
          <w:szCs w:val="24"/>
        </w:rPr>
        <w:t>-</w:t>
      </w:r>
      <w:r w:rsidRPr="004B5B10">
        <w:rPr>
          <w:rFonts w:cstheme="minorHAnsi"/>
          <w:color w:val="000000" w:themeColor="text1"/>
          <w:sz w:val="24"/>
          <w:szCs w:val="24"/>
        </w:rPr>
        <w:t xml:space="preserve"> </w:t>
      </w:r>
      <w:r w:rsidR="000E4B17" w:rsidRPr="004B5B10">
        <w:rPr>
          <w:rFonts w:cstheme="minorHAnsi"/>
          <w:color w:val="000000" w:themeColor="text1"/>
          <w:sz w:val="24"/>
          <w:szCs w:val="24"/>
        </w:rPr>
        <w:t xml:space="preserve">muž byl </w:t>
      </w:r>
      <w:r w:rsidRPr="004B5B10">
        <w:rPr>
          <w:rFonts w:cstheme="minorHAnsi"/>
          <w:color w:val="000000" w:themeColor="text1"/>
          <w:sz w:val="24"/>
          <w:szCs w:val="24"/>
        </w:rPr>
        <w:br/>
      </w:r>
      <w:r w:rsidR="000E4B17" w:rsidRPr="004B5B10">
        <w:rPr>
          <w:rFonts w:cstheme="minorHAnsi"/>
          <w:color w:val="000000" w:themeColor="text1"/>
          <w:sz w:val="24"/>
          <w:szCs w:val="24"/>
        </w:rPr>
        <w:t xml:space="preserve">na konci roku 2021 ve věku 73,8 </w:t>
      </w:r>
      <w:r w:rsidR="00232D56" w:rsidRPr="004B5B10">
        <w:rPr>
          <w:rFonts w:cstheme="minorHAnsi"/>
          <w:color w:val="000000" w:themeColor="text1"/>
          <w:sz w:val="24"/>
          <w:szCs w:val="24"/>
        </w:rPr>
        <w:t>léta</w:t>
      </w:r>
      <w:r w:rsidR="000E4B17" w:rsidRPr="004B5B10">
        <w:rPr>
          <w:rFonts w:cstheme="minorHAnsi"/>
          <w:color w:val="000000" w:themeColor="text1"/>
          <w:sz w:val="24"/>
          <w:szCs w:val="24"/>
        </w:rPr>
        <w:t xml:space="preserve"> průměrná žena-seniorka ve věku 75,2 </w:t>
      </w:r>
      <w:r w:rsidRPr="004B5B10">
        <w:rPr>
          <w:rFonts w:cstheme="minorHAnsi"/>
          <w:color w:val="000000" w:themeColor="text1"/>
          <w:sz w:val="24"/>
          <w:szCs w:val="24"/>
        </w:rPr>
        <w:t>let</w:t>
      </w:r>
      <w:r w:rsidRPr="00D10936">
        <w:rPr>
          <w:rFonts w:cstheme="minorHAnsi"/>
          <w:sz w:val="24"/>
          <w:szCs w:val="24"/>
        </w:rPr>
        <w:t>.(</w:t>
      </w:r>
      <w:hyperlink r:id="rId13" w:history="1">
        <w:r w:rsidR="00A66582" w:rsidRPr="00D10936">
          <w:rPr>
            <w:rStyle w:val="Hypertextovodkaz"/>
            <w:rFonts w:cstheme="minorHAnsi"/>
            <w:color w:val="auto"/>
            <w:sz w:val="24"/>
            <w:szCs w:val="24"/>
            <w:u w:val="none"/>
          </w:rPr>
          <w:t>www.czso.cz</w:t>
        </w:r>
      </w:hyperlink>
      <w:r w:rsidR="00A66582" w:rsidRPr="00D10936">
        <w:rPr>
          <w:rFonts w:cstheme="minorHAnsi"/>
          <w:sz w:val="24"/>
          <w:szCs w:val="24"/>
        </w:rPr>
        <w:t>, 2023).</w:t>
      </w:r>
    </w:p>
    <w:p w:rsidR="000E4B17" w:rsidRPr="004B5B10" w:rsidRDefault="00772587" w:rsidP="004B5B10">
      <w:pPr>
        <w:spacing w:line="360" w:lineRule="auto"/>
        <w:ind w:firstLine="708"/>
        <w:jc w:val="both"/>
        <w:rPr>
          <w:rFonts w:cstheme="minorHAnsi"/>
          <w:color w:val="000000" w:themeColor="text1"/>
          <w:sz w:val="24"/>
          <w:szCs w:val="24"/>
        </w:rPr>
      </w:pPr>
      <w:r w:rsidRPr="004B5B10">
        <w:rPr>
          <w:rFonts w:cstheme="minorHAnsi"/>
          <w:color w:val="000000" w:themeColor="text1"/>
          <w:sz w:val="24"/>
          <w:szCs w:val="24"/>
        </w:rPr>
        <w:t>Na</w:t>
      </w:r>
      <w:r w:rsidR="000E4B17" w:rsidRPr="004B5B10">
        <w:rPr>
          <w:rFonts w:cstheme="minorHAnsi"/>
          <w:color w:val="000000" w:themeColor="text1"/>
          <w:sz w:val="24"/>
          <w:szCs w:val="24"/>
        </w:rPr>
        <w:t xml:space="preserve"> počátku života, v dětském, mladším i středním produktivním věku</w:t>
      </w:r>
      <w:r w:rsidRPr="004B5B10">
        <w:rPr>
          <w:rFonts w:cstheme="minorHAnsi"/>
          <w:color w:val="000000" w:themeColor="text1"/>
          <w:sz w:val="24"/>
          <w:szCs w:val="24"/>
        </w:rPr>
        <w:t xml:space="preserve"> </w:t>
      </w:r>
      <w:r w:rsidR="000E4B17" w:rsidRPr="004B5B10">
        <w:rPr>
          <w:rFonts w:cstheme="minorHAnsi"/>
          <w:color w:val="000000" w:themeColor="text1"/>
          <w:sz w:val="24"/>
          <w:szCs w:val="24"/>
        </w:rPr>
        <w:t xml:space="preserve">mírně převládají muži nad ženami, v seniorské skupině je tomu </w:t>
      </w:r>
      <w:r w:rsidR="00232D56" w:rsidRPr="004B5B10">
        <w:rPr>
          <w:rFonts w:cstheme="minorHAnsi"/>
          <w:color w:val="000000" w:themeColor="text1"/>
          <w:sz w:val="24"/>
          <w:szCs w:val="24"/>
        </w:rPr>
        <w:t>naopak – žen</w:t>
      </w:r>
      <w:r w:rsidR="000E4B17" w:rsidRPr="004B5B10">
        <w:rPr>
          <w:rFonts w:cstheme="minorHAnsi"/>
          <w:color w:val="000000" w:themeColor="text1"/>
          <w:sz w:val="24"/>
          <w:szCs w:val="24"/>
        </w:rPr>
        <w:t xml:space="preserve"> je více než mužů. Jejich převaha se nicméně v čase mírně snižuje.</w:t>
      </w:r>
    </w:p>
    <w:p w:rsidR="00DB6C8F" w:rsidRPr="004B5B10" w:rsidRDefault="000E4B17" w:rsidP="004B5B10">
      <w:pPr>
        <w:spacing w:line="360" w:lineRule="auto"/>
        <w:ind w:firstLine="708"/>
        <w:jc w:val="both"/>
        <w:rPr>
          <w:rFonts w:cstheme="minorHAnsi"/>
          <w:color w:val="000000" w:themeColor="text1"/>
          <w:sz w:val="24"/>
          <w:szCs w:val="24"/>
        </w:rPr>
      </w:pPr>
      <w:r w:rsidRPr="004B5B10">
        <w:rPr>
          <w:rFonts w:cstheme="minorHAnsi"/>
          <w:color w:val="000000" w:themeColor="text1"/>
          <w:sz w:val="24"/>
          <w:szCs w:val="24"/>
        </w:rPr>
        <w:t xml:space="preserve">Na konci roku 2021 bylo mezi seniory ve věku 65 či více let 57,9 % žena 42,1 % mužů, na 100 žen tak připadalo 73 mužů, zatímco na počátku roku2011 bylo žen 59,7 %, resp. </w:t>
      </w:r>
      <w:r w:rsidR="00772587" w:rsidRPr="004B5B10">
        <w:rPr>
          <w:rFonts w:cstheme="minorHAnsi"/>
          <w:color w:val="000000" w:themeColor="text1"/>
          <w:sz w:val="24"/>
          <w:szCs w:val="24"/>
        </w:rPr>
        <w:br/>
      </w:r>
      <w:r w:rsidRPr="004B5B10">
        <w:rPr>
          <w:rFonts w:cstheme="minorHAnsi"/>
          <w:color w:val="000000" w:themeColor="text1"/>
          <w:sz w:val="24"/>
          <w:szCs w:val="24"/>
        </w:rPr>
        <w:t>na 100 seniorek připadlo 68 seniorů. Podíl žen</w:t>
      </w:r>
      <w:r w:rsidR="00772587" w:rsidRPr="004B5B10">
        <w:rPr>
          <w:rFonts w:cstheme="minorHAnsi"/>
          <w:color w:val="000000" w:themeColor="text1"/>
          <w:sz w:val="24"/>
          <w:szCs w:val="24"/>
        </w:rPr>
        <w:t xml:space="preserve"> </w:t>
      </w:r>
      <w:r w:rsidRPr="004B5B10">
        <w:rPr>
          <w:rFonts w:cstheme="minorHAnsi"/>
          <w:color w:val="000000" w:themeColor="text1"/>
          <w:sz w:val="24"/>
          <w:szCs w:val="24"/>
        </w:rPr>
        <w:t>přitom s věkem postupně roste, u nejmladších seniorů ve věku 65–69 let bylo</w:t>
      </w:r>
      <w:r w:rsidR="00772587" w:rsidRPr="004B5B10">
        <w:rPr>
          <w:rFonts w:cstheme="minorHAnsi"/>
          <w:color w:val="000000" w:themeColor="text1"/>
          <w:sz w:val="24"/>
          <w:szCs w:val="24"/>
        </w:rPr>
        <w:t xml:space="preserve"> </w:t>
      </w:r>
      <w:r w:rsidRPr="004B5B10">
        <w:rPr>
          <w:rFonts w:cstheme="minorHAnsi"/>
          <w:color w:val="000000" w:themeColor="text1"/>
          <w:sz w:val="24"/>
          <w:szCs w:val="24"/>
        </w:rPr>
        <w:t>podle posledních dostupných údajů žen 53 %, v nejstarší věkové skupině od95 let věku ženy představovaly až 81 % seniorů</w:t>
      </w:r>
      <w:r w:rsidR="00D10936">
        <w:rPr>
          <w:rFonts w:cstheme="minorHAnsi"/>
          <w:color w:val="000000" w:themeColor="text1"/>
          <w:sz w:val="24"/>
          <w:szCs w:val="24"/>
        </w:rPr>
        <w:t xml:space="preserve"> </w:t>
      </w:r>
      <w:r w:rsidR="00DB6C8F" w:rsidRPr="004B5B10">
        <w:rPr>
          <w:rFonts w:cstheme="minorHAnsi"/>
          <w:color w:val="000000" w:themeColor="text1"/>
          <w:sz w:val="24"/>
          <w:szCs w:val="24"/>
        </w:rPr>
        <w:t>(</w:t>
      </w:r>
      <w:hyperlink r:id="rId14" w:history="1">
        <w:r w:rsidR="00DB6C8F" w:rsidRPr="00D10936">
          <w:rPr>
            <w:rStyle w:val="Hypertextovodkaz"/>
            <w:rFonts w:cstheme="minorHAnsi"/>
            <w:color w:val="auto"/>
            <w:sz w:val="24"/>
            <w:szCs w:val="24"/>
            <w:u w:val="none"/>
          </w:rPr>
          <w:t>www.czso.cz</w:t>
        </w:r>
      </w:hyperlink>
      <w:r w:rsidR="00DB6C8F" w:rsidRPr="00D10936">
        <w:rPr>
          <w:rFonts w:cstheme="minorHAnsi"/>
          <w:sz w:val="24"/>
          <w:szCs w:val="24"/>
        </w:rPr>
        <w:t>, 2023).</w:t>
      </w:r>
    </w:p>
    <w:p w:rsidR="00AA5541" w:rsidRPr="004B5B10" w:rsidRDefault="00AA5541" w:rsidP="004B5B10">
      <w:pPr>
        <w:spacing w:line="360" w:lineRule="auto"/>
        <w:ind w:firstLine="708"/>
        <w:jc w:val="both"/>
        <w:rPr>
          <w:rFonts w:cstheme="minorHAnsi"/>
          <w:color w:val="000000" w:themeColor="text1"/>
          <w:sz w:val="24"/>
          <w:szCs w:val="24"/>
        </w:rPr>
      </w:pPr>
    </w:p>
    <w:p w:rsidR="00A20C5D" w:rsidRPr="00D10936" w:rsidRDefault="00AA5541" w:rsidP="004B5B10">
      <w:pPr>
        <w:pStyle w:val="Nadpis2"/>
        <w:spacing w:line="360" w:lineRule="auto"/>
        <w:jc w:val="both"/>
        <w:rPr>
          <w:rFonts w:asciiTheme="minorHAnsi" w:hAnsiTheme="minorHAnsi" w:cstheme="minorHAnsi"/>
          <w:color w:val="auto"/>
          <w:sz w:val="24"/>
          <w:szCs w:val="24"/>
        </w:rPr>
      </w:pPr>
      <w:bookmarkStart w:id="8" w:name="_Toc150184145"/>
      <w:r w:rsidRPr="00D10936">
        <w:rPr>
          <w:rFonts w:asciiTheme="minorHAnsi" w:hAnsiTheme="minorHAnsi" w:cstheme="minorHAnsi"/>
          <w:color w:val="auto"/>
          <w:sz w:val="24"/>
          <w:szCs w:val="24"/>
        </w:rPr>
        <w:lastRenderedPageBreak/>
        <w:t xml:space="preserve">1.5. </w:t>
      </w:r>
      <w:r w:rsidR="00F17C4F" w:rsidRPr="00D10936">
        <w:rPr>
          <w:rFonts w:asciiTheme="minorHAnsi" w:hAnsiTheme="minorHAnsi" w:cstheme="minorHAnsi"/>
          <w:color w:val="auto"/>
          <w:sz w:val="24"/>
          <w:szCs w:val="24"/>
        </w:rPr>
        <w:t>Kvalita života</w:t>
      </w:r>
      <w:bookmarkEnd w:id="8"/>
    </w:p>
    <w:p w:rsidR="00F17C4F" w:rsidRPr="004B5B10" w:rsidRDefault="00F17C4F" w:rsidP="004B5B10">
      <w:pPr>
        <w:spacing w:line="360" w:lineRule="auto"/>
        <w:jc w:val="both"/>
        <w:rPr>
          <w:rFonts w:cstheme="minorHAnsi"/>
          <w:sz w:val="24"/>
          <w:szCs w:val="24"/>
        </w:rPr>
      </w:pPr>
    </w:p>
    <w:p w:rsidR="00370C07" w:rsidRPr="004B5B10" w:rsidRDefault="00370C07" w:rsidP="004B5B10">
      <w:pPr>
        <w:spacing w:line="360" w:lineRule="auto"/>
        <w:ind w:firstLine="708"/>
        <w:jc w:val="both"/>
        <w:rPr>
          <w:rStyle w:val="markedcontent"/>
          <w:rFonts w:cstheme="minorHAnsi"/>
          <w:sz w:val="24"/>
          <w:szCs w:val="24"/>
        </w:rPr>
      </w:pPr>
      <w:r w:rsidRPr="004B5B10">
        <w:rPr>
          <w:rStyle w:val="markedcontent"/>
          <w:rFonts w:cstheme="minorHAnsi"/>
          <w:sz w:val="24"/>
          <w:szCs w:val="24"/>
        </w:rPr>
        <w:t>Dnešní společnost klade velký důraz na kvalitu života a je stále důležitější na ni myslet i v seniorském věku. Zajímavá je krátká historie v pojetí pojmu kvalita života. S pojmem kvalita života se můžeme již také setkat</w:t>
      </w:r>
      <w:r w:rsidR="0027696C" w:rsidRPr="004B5B10">
        <w:rPr>
          <w:rStyle w:val="markedcontent"/>
          <w:rFonts w:cstheme="minorHAnsi"/>
          <w:sz w:val="24"/>
          <w:szCs w:val="24"/>
        </w:rPr>
        <w:t xml:space="preserve"> v polovině </w:t>
      </w:r>
      <w:r w:rsidRPr="004B5B10">
        <w:rPr>
          <w:rStyle w:val="markedcontent"/>
          <w:rFonts w:cstheme="minorHAnsi"/>
          <w:sz w:val="24"/>
          <w:szCs w:val="24"/>
        </w:rPr>
        <w:t>20 let minulého století, především v oborech jakými jsou sociologie</w:t>
      </w:r>
      <w:r w:rsidR="00CB27BE" w:rsidRPr="004B5B10">
        <w:rPr>
          <w:rStyle w:val="markedcontent"/>
          <w:rFonts w:cstheme="minorHAnsi"/>
          <w:sz w:val="24"/>
          <w:szCs w:val="24"/>
        </w:rPr>
        <w:t>,</w:t>
      </w:r>
      <w:r w:rsidRPr="004B5B10">
        <w:rPr>
          <w:rStyle w:val="markedcontent"/>
          <w:rFonts w:cstheme="minorHAnsi"/>
          <w:sz w:val="24"/>
          <w:szCs w:val="24"/>
        </w:rPr>
        <w:t xml:space="preserve"> ale také ve filozofii a ekonomii, které měly a mají vystihnout „cílovou funkci“ vývoje společnosti z hlediska života obyvatel. Všechny našly silné uplatnění v politice. Jde především již od 50. let o pojetí životní úrovně s cílem „zvýšit životní úroveň pracujícího lidu“, 70 léta jsou již spojená se způsobem života a jeho cílem „rozšířit socialistický způsob života“ a překonat masovou orientaci na spotřebu materiálních statků. Současná doba 21 století je spojení se souladem kvality života a cílem pojem kvality života</w:t>
      </w:r>
      <w:r w:rsidRPr="004B5B10">
        <w:rPr>
          <w:rStyle w:val="markedcontent"/>
          <w:rFonts w:cstheme="minorHAnsi"/>
          <w:sz w:val="24"/>
          <w:szCs w:val="24"/>
        </w:rPr>
        <w:br/>
        <w:t xml:space="preserve"> s cílem „zlepšit kvalitu života“ a lépe propojit hmotné i nehmotné podmínky života </w:t>
      </w:r>
      <w:r w:rsidRPr="004B5B10">
        <w:rPr>
          <w:rStyle w:val="markedcontent"/>
          <w:rFonts w:cstheme="minorHAnsi"/>
          <w:sz w:val="24"/>
          <w:szCs w:val="24"/>
        </w:rPr>
        <w:br/>
        <w:t xml:space="preserve">s dosahováním životní pohody (well-being). Tyto pojmy ovšem nejsou souřadné, jejich výčet má pouze připomenout historický kontext. Co je kvalita života? V literatuře se nachází množství definic i kontextového výkladu a je také mnoho operacionálních definic umožňujících kvalitu života měřit. Zdá se, že nejčastější pojetí kvality života je úmyslně </w:t>
      </w:r>
      <w:r w:rsidRPr="004B5B10">
        <w:rPr>
          <w:rStyle w:val="markedcontent"/>
          <w:rFonts w:cstheme="minorHAnsi"/>
          <w:sz w:val="24"/>
          <w:szCs w:val="24"/>
        </w:rPr>
        <w:br/>
        <w:t xml:space="preserve">či neúmyslně navázáno na definici zdraví z roku 1946 Světové zdravotnické organizace </w:t>
      </w:r>
      <w:r w:rsidRPr="004B5B10">
        <w:rPr>
          <w:rStyle w:val="markedcontent"/>
          <w:rFonts w:cstheme="minorHAnsi"/>
          <w:i/>
          <w:sz w:val="24"/>
          <w:szCs w:val="24"/>
        </w:rPr>
        <w:t>(„Zdraví je stav úplné fyz</w:t>
      </w:r>
      <w:r w:rsidR="002B059C" w:rsidRPr="004B5B10">
        <w:rPr>
          <w:rStyle w:val="markedcontent"/>
          <w:rFonts w:cstheme="minorHAnsi"/>
          <w:i/>
          <w:sz w:val="24"/>
          <w:szCs w:val="24"/>
        </w:rPr>
        <w:t>ické, duševní a sociální pohody</w:t>
      </w:r>
      <w:r w:rsidRPr="004B5B10">
        <w:rPr>
          <w:rStyle w:val="markedcontent"/>
          <w:rFonts w:cstheme="minorHAnsi"/>
          <w:i/>
          <w:sz w:val="24"/>
          <w:szCs w:val="24"/>
        </w:rPr>
        <w:t>.“)</w:t>
      </w:r>
      <w:r w:rsidRPr="004B5B10">
        <w:rPr>
          <w:rStyle w:val="markedcontent"/>
          <w:rFonts w:cstheme="minorHAnsi"/>
          <w:sz w:val="24"/>
          <w:szCs w:val="24"/>
        </w:rPr>
        <w:t xml:space="preserve"> a na výčet vnějších podmínek </w:t>
      </w:r>
      <w:r w:rsidR="0027696C" w:rsidRPr="004B5B10">
        <w:rPr>
          <w:rStyle w:val="markedcontent"/>
          <w:rFonts w:cstheme="minorHAnsi"/>
          <w:sz w:val="24"/>
          <w:szCs w:val="24"/>
        </w:rPr>
        <w:br/>
      </w:r>
      <w:r w:rsidRPr="004B5B10">
        <w:rPr>
          <w:rStyle w:val="markedcontent"/>
          <w:rFonts w:cstheme="minorHAnsi"/>
          <w:sz w:val="24"/>
          <w:szCs w:val="24"/>
        </w:rPr>
        <w:t xml:space="preserve">pro zdraví. Kvalita života jednotlivce se odráží především v míře jeho životní pohody (well-being), která se většinou stává komponentou celkového indexu kvality života, pokud </w:t>
      </w:r>
      <w:r w:rsidR="0027696C" w:rsidRPr="004B5B10">
        <w:rPr>
          <w:rStyle w:val="markedcontent"/>
          <w:rFonts w:cstheme="minorHAnsi"/>
          <w:sz w:val="24"/>
          <w:szCs w:val="24"/>
        </w:rPr>
        <w:br/>
      </w:r>
      <w:r w:rsidRPr="004B5B10">
        <w:rPr>
          <w:rStyle w:val="markedcontent"/>
          <w:rFonts w:cstheme="minorHAnsi"/>
          <w:sz w:val="24"/>
          <w:szCs w:val="24"/>
        </w:rPr>
        <w:t xml:space="preserve">je počítán. WHO definovala v r. 1996 i samotnou kvalitu života lidí, a to jako „individuální vnímání vlastního postavení v životě a kontextu kultury a hodnotového systému, v němž žijí </w:t>
      </w:r>
      <w:r w:rsidRPr="004B5B10">
        <w:rPr>
          <w:rStyle w:val="markedcontent"/>
          <w:rFonts w:cstheme="minorHAnsi"/>
          <w:sz w:val="24"/>
          <w:szCs w:val="24"/>
        </w:rPr>
        <w:br/>
        <w:t>a ve vztahu k jejich cílům, očekávání, standardům a zájmům“ (WHAT, 1996). Kvalita života</w:t>
      </w:r>
      <w:r w:rsidR="003B7786" w:rsidRPr="004B5B10">
        <w:rPr>
          <w:rStyle w:val="markedcontent"/>
          <w:rFonts w:cstheme="minorHAnsi"/>
          <w:sz w:val="24"/>
          <w:szCs w:val="24"/>
        </w:rPr>
        <w:br/>
      </w:r>
      <w:r w:rsidRPr="004B5B10">
        <w:rPr>
          <w:rStyle w:val="markedcontent"/>
          <w:rFonts w:cstheme="minorHAnsi"/>
          <w:sz w:val="24"/>
          <w:szCs w:val="24"/>
        </w:rPr>
        <w:t xml:space="preserve"> se nyní chápe ve dvou dimenzích: </w:t>
      </w:r>
    </w:p>
    <w:p w:rsidR="00370C07" w:rsidRPr="004B5B10" w:rsidRDefault="00370C07" w:rsidP="004B5B10">
      <w:pPr>
        <w:spacing w:line="360" w:lineRule="auto"/>
        <w:ind w:firstLine="708"/>
        <w:jc w:val="both"/>
        <w:rPr>
          <w:rStyle w:val="markedcontent"/>
          <w:rFonts w:cstheme="minorHAnsi"/>
          <w:sz w:val="24"/>
          <w:szCs w:val="24"/>
        </w:rPr>
      </w:pPr>
      <w:r w:rsidRPr="004B5B10">
        <w:rPr>
          <w:rStyle w:val="markedcontent"/>
          <w:rFonts w:cstheme="minorHAnsi"/>
          <w:sz w:val="24"/>
          <w:szCs w:val="24"/>
        </w:rPr>
        <w:t>a) vnější: zahrnuje vlastnosti prostředí, které člověka obklopuje (např. jaké služby</w:t>
      </w:r>
      <w:r w:rsidRPr="004B5B10">
        <w:rPr>
          <w:rStyle w:val="markedcontent"/>
          <w:rFonts w:cstheme="minorHAnsi"/>
          <w:sz w:val="24"/>
          <w:szCs w:val="24"/>
        </w:rPr>
        <w:br/>
        <w:t>a zařízení má k dispozici, jaké jsou vlivy životního prostředí apod.) řeší ji především statistici, demografové, sociologové;</w:t>
      </w:r>
    </w:p>
    <w:p w:rsidR="00370C07" w:rsidRPr="004B5B10" w:rsidRDefault="00370C07"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t>1. materiální zabezpečení (material well-being),</w:t>
      </w:r>
    </w:p>
    <w:p w:rsidR="00370C07" w:rsidRPr="004B5B10" w:rsidRDefault="00C120BB"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t>2. zdraví,</w:t>
      </w:r>
    </w:p>
    <w:p w:rsidR="00370C07" w:rsidRPr="004B5B10" w:rsidRDefault="00370C07"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t>3. produktivita, výkonnost (productivity),</w:t>
      </w:r>
    </w:p>
    <w:p w:rsidR="00370C07" w:rsidRPr="004B5B10" w:rsidRDefault="00370C07"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lastRenderedPageBreak/>
        <w:t>4. velmi dobré, přátelské mezilidské vztahy (intimacy),</w:t>
      </w:r>
    </w:p>
    <w:p w:rsidR="00370C07" w:rsidRPr="004B5B10" w:rsidRDefault="00370C07"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t>5. pocit bezpečí,</w:t>
      </w:r>
    </w:p>
    <w:p w:rsidR="00370C07" w:rsidRPr="004B5B10" w:rsidRDefault="00370C07"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t>6. komunita,</w:t>
      </w:r>
    </w:p>
    <w:p w:rsidR="00370C07" w:rsidRPr="004B5B10" w:rsidRDefault="00370C07" w:rsidP="004B5B10">
      <w:pPr>
        <w:spacing w:after="0" w:line="360" w:lineRule="auto"/>
        <w:ind w:firstLine="709"/>
        <w:jc w:val="both"/>
        <w:rPr>
          <w:rStyle w:val="markedcontent"/>
          <w:rFonts w:cstheme="minorHAnsi"/>
          <w:sz w:val="24"/>
          <w:szCs w:val="24"/>
        </w:rPr>
      </w:pPr>
      <w:r w:rsidRPr="004B5B10">
        <w:rPr>
          <w:rStyle w:val="markedcontent"/>
          <w:rFonts w:cstheme="minorHAnsi"/>
          <w:sz w:val="24"/>
          <w:szCs w:val="24"/>
        </w:rPr>
        <w:t>7. emoční pohoda (emotional well-being).</w:t>
      </w:r>
    </w:p>
    <w:p w:rsidR="00370C07" w:rsidRPr="004B5B10" w:rsidRDefault="00370C07" w:rsidP="004B5B10">
      <w:pPr>
        <w:spacing w:after="0" w:line="360" w:lineRule="auto"/>
        <w:ind w:firstLine="709"/>
        <w:jc w:val="both"/>
        <w:rPr>
          <w:rStyle w:val="markedcontent"/>
          <w:rFonts w:cstheme="minorHAnsi"/>
          <w:sz w:val="24"/>
          <w:szCs w:val="24"/>
        </w:rPr>
      </w:pPr>
    </w:p>
    <w:p w:rsidR="00370C07" w:rsidRPr="004B5B10" w:rsidRDefault="00370C07" w:rsidP="004B5B10">
      <w:pPr>
        <w:spacing w:after="0" w:line="360" w:lineRule="auto"/>
        <w:ind w:firstLine="708"/>
        <w:jc w:val="both"/>
        <w:rPr>
          <w:rStyle w:val="markedcontent"/>
          <w:rFonts w:cstheme="minorHAnsi"/>
          <w:i/>
          <w:sz w:val="24"/>
          <w:szCs w:val="24"/>
        </w:rPr>
      </w:pPr>
      <w:r w:rsidRPr="004B5B10">
        <w:rPr>
          <w:rStyle w:val="markedcontent"/>
          <w:rFonts w:cstheme="minorHAnsi"/>
          <w:sz w:val="24"/>
          <w:szCs w:val="24"/>
        </w:rPr>
        <w:t>Z toho plyne, že se kvalita života pokládá za pojem multi -</w:t>
      </w:r>
      <w:r w:rsidR="00EF6393" w:rsidRPr="004B5B10">
        <w:rPr>
          <w:rStyle w:val="markedcontent"/>
          <w:rFonts w:cstheme="minorHAnsi"/>
          <w:sz w:val="24"/>
          <w:szCs w:val="24"/>
        </w:rPr>
        <w:t xml:space="preserve"> </w:t>
      </w:r>
      <w:r w:rsidRPr="004B5B10">
        <w:rPr>
          <w:rStyle w:val="markedcontent"/>
          <w:rFonts w:cstheme="minorHAnsi"/>
          <w:sz w:val="24"/>
          <w:szCs w:val="24"/>
        </w:rPr>
        <w:t xml:space="preserve">úrovňový, dynamický a jak uvádí např. Brown et al. (9) bohužel i amorfní. Světová zdravotnická organizace (WHO) ustavila pracovní skupinu, která nakonec dospěla po jednání ke konsenzu a navrhla definici použitelnou ve zdravotnictví. Tato definice akcentuje především kvalitu života jednotlivce. Jedná se tedy o individuálně zaměřenou definici kvality života: </w:t>
      </w:r>
      <w:r w:rsidRPr="004B5B10">
        <w:rPr>
          <w:rStyle w:val="markedcontent"/>
          <w:rFonts w:cstheme="minorHAnsi"/>
          <w:i/>
          <w:sz w:val="24"/>
          <w:szCs w:val="24"/>
        </w:rPr>
        <w:t>„Jde o individuální percipování své pozice v životě, v kontextu té kultury a toho systému hodnot, v nichž jedinec žije; vyjadřuje jedincův vztah k vlastním cílům, očekávaným hodnotám a zájmům zahrnuje komplexním způsobem jedincovo somatické zdraví, psychický stav, úroveň nezávislosti</w:t>
      </w:r>
      <w:r w:rsidRPr="004B5B10">
        <w:rPr>
          <w:rStyle w:val="markedcontent"/>
          <w:rFonts w:cstheme="minorHAnsi"/>
          <w:i/>
          <w:sz w:val="24"/>
          <w:szCs w:val="24"/>
        </w:rPr>
        <w:br/>
        <w:t xml:space="preserve"> na okolí, sociální vztahy, jedincovo přesvědčení, víru a to vše ve vztahu k hlavním charakteristikám prostředí. Kvalita života vyjadřuje subjektivní ohodnocení, které </w:t>
      </w:r>
      <w:r w:rsidRPr="004B5B10">
        <w:rPr>
          <w:rStyle w:val="markedcontent"/>
          <w:rFonts w:cstheme="minorHAnsi"/>
          <w:i/>
          <w:sz w:val="24"/>
          <w:szCs w:val="24"/>
        </w:rPr>
        <w:br/>
        <w:t>se odehrává</w:t>
      </w:r>
      <w:r w:rsidR="00874C1A" w:rsidRPr="004B5B10">
        <w:rPr>
          <w:rStyle w:val="markedcontent"/>
          <w:rFonts w:cstheme="minorHAnsi"/>
          <w:i/>
          <w:sz w:val="24"/>
          <w:szCs w:val="24"/>
        </w:rPr>
        <w:t xml:space="preserve"> </w:t>
      </w:r>
      <w:r w:rsidRPr="004B5B10">
        <w:rPr>
          <w:rStyle w:val="markedcontent"/>
          <w:rFonts w:cstheme="minorHAnsi"/>
          <w:i/>
          <w:sz w:val="24"/>
          <w:szCs w:val="24"/>
        </w:rPr>
        <w:t>v určitém kulturním, sociálním a environmentálním kon</w:t>
      </w:r>
      <w:r w:rsidR="00874C1A" w:rsidRPr="004B5B10">
        <w:rPr>
          <w:rStyle w:val="markedcontent"/>
          <w:rFonts w:cstheme="minorHAnsi"/>
          <w:i/>
          <w:sz w:val="24"/>
          <w:szCs w:val="24"/>
        </w:rPr>
        <w:t>textu</w:t>
      </w:r>
      <w:r w:rsidR="00C120BB" w:rsidRPr="004B5B10">
        <w:rPr>
          <w:rStyle w:val="markedcontent"/>
          <w:rFonts w:cstheme="minorHAnsi"/>
          <w:i/>
          <w:sz w:val="24"/>
          <w:szCs w:val="24"/>
        </w:rPr>
        <w:t>,</w:t>
      </w:r>
      <w:r w:rsidRPr="004B5B10">
        <w:rPr>
          <w:rStyle w:val="markedcontent"/>
          <w:rFonts w:cstheme="minorHAnsi"/>
          <w:i/>
          <w:sz w:val="24"/>
          <w:szCs w:val="24"/>
        </w:rPr>
        <w:t xml:space="preserve"> kvalita života není totožná s termíny „stav zdraví“,„životní spokojenost“, „psychický stav“ nebo „pohoda“. Jde spíše o multidimenzionální po</w:t>
      </w:r>
      <w:r w:rsidR="00AD71A3" w:rsidRPr="004B5B10">
        <w:rPr>
          <w:rStyle w:val="markedcontent"/>
          <w:rFonts w:cstheme="minorHAnsi"/>
          <w:i/>
          <w:sz w:val="24"/>
          <w:szCs w:val="24"/>
        </w:rPr>
        <w:t>jem.“</w:t>
      </w:r>
      <w:r w:rsidRPr="004B5B10">
        <w:rPr>
          <w:rStyle w:val="markedcontent"/>
          <w:rFonts w:cstheme="minorHAnsi"/>
          <w:i/>
          <w:sz w:val="24"/>
          <w:szCs w:val="24"/>
        </w:rPr>
        <w:t xml:space="preserve"> </w:t>
      </w:r>
    </w:p>
    <w:p w:rsidR="00250E17" w:rsidRPr="004B5B10" w:rsidRDefault="00250E17" w:rsidP="004B5B10">
      <w:pPr>
        <w:spacing w:after="0" w:line="360" w:lineRule="auto"/>
        <w:ind w:firstLine="708"/>
        <w:jc w:val="both"/>
        <w:rPr>
          <w:rStyle w:val="markedcontent"/>
          <w:rFonts w:cstheme="minorHAnsi"/>
          <w:i/>
          <w:sz w:val="24"/>
          <w:szCs w:val="24"/>
        </w:rPr>
      </w:pPr>
    </w:p>
    <w:p w:rsidR="00370C07" w:rsidRPr="004B5B10" w:rsidRDefault="00370C07" w:rsidP="004B5B10">
      <w:pPr>
        <w:spacing w:line="360" w:lineRule="auto"/>
        <w:ind w:firstLine="708"/>
        <w:jc w:val="both"/>
        <w:rPr>
          <w:rFonts w:cstheme="minorHAnsi"/>
          <w:sz w:val="24"/>
          <w:szCs w:val="24"/>
        </w:rPr>
      </w:pPr>
      <w:r w:rsidRPr="004B5B10">
        <w:rPr>
          <w:rStyle w:val="markedcontent"/>
          <w:rFonts w:cstheme="minorHAnsi"/>
          <w:sz w:val="24"/>
          <w:szCs w:val="24"/>
        </w:rPr>
        <w:t xml:space="preserve">b) vnitřní: zahrnuje vlastnosti samotného individuálně (fyzické a duševní zdraví, subjektivní pohodu, prožívání v dané etapě života aj.) řeší sociologové a psychologové; </w:t>
      </w:r>
      <w:r w:rsidRPr="004B5B10">
        <w:rPr>
          <w:rStyle w:val="markedcontent"/>
          <w:rFonts w:cstheme="minorHAnsi"/>
          <w:sz w:val="24"/>
          <w:szCs w:val="24"/>
        </w:rPr>
        <w:br/>
        <w:t xml:space="preserve">v popředí hodnocení bývá celková emoční bilance subjektu (v daný okamžik) a životní spokojenost. Tyto dvě dimenze předurčují způsoby zjišťování či měření a do velké míry odlišují i sociologický a psychologický přístup ke kvalitě života. Pro účely tohoto příspěvku </w:t>
      </w:r>
      <w:r w:rsidR="003B7786" w:rsidRPr="004B5B10">
        <w:rPr>
          <w:rStyle w:val="markedcontent"/>
          <w:rFonts w:cstheme="minorHAnsi"/>
          <w:sz w:val="24"/>
          <w:szCs w:val="24"/>
        </w:rPr>
        <w:br/>
      </w:r>
      <w:r w:rsidRPr="004B5B10">
        <w:rPr>
          <w:rStyle w:val="markedcontent"/>
          <w:rFonts w:cstheme="minorHAnsi"/>
          <w:sz w:val="24"/>
          <w:szCs w:val="24"/>
        </w:rPr>
        <w:t>lze dále rozlišit: „neindexové přístupy“ v nichž se kvalita života vystihuje jako mnohorozměrný a kvalitativní</w:t>
      </w:r>
      <w:r w:rsidR="00874C1A" w:rsidRPr="004B5B10">
        <w:rPr>
          <w:rStyle w:val="markedcontent"/>
          <w:rFonts w:cstheme="minorHAnsi"/>
          <w:sz w:val="24"/>
          <w:szCs w:val="24"/>
        </w:rPr>
        <w:t>.</w:t>
      </w:r>
    </w:p>
    <w:p w:rsidR="00874C1A" w:rsidRPr="004B5B10" w:rsidRDefault="00370C07"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 xml:space="preserve">V této práci se však budeme zejména </w:t>
      </w:r>
      <w:r w:rsidR="00874C1A" w:rsidRPr="004B5B10">
        <w:rPr>
          <w:rStyle w:val="markedcontent"/>
          <w:rFonts w:cstheme="minorHAnsi"/>
          <w:sz w:val="24"/>
          <w:szCs w:val="24"/>
        </w:rPr>
        <w:t xml:space="preserve">a především </w:t>
      </w:r>
      <w:r w:rsidRPr="004B5B10">
        <w:rPr>
          <w:rStyle w:val="markedcontent"/>
          <w:rFonts w:cstheme="minorHAnsi"/>
          <w:sz w:val="24"/>
          <w:szCs w:val="24"/>
        </w:rPr>
        <w:t xml:space="preserve">soustředit a věnovat především kvalitě života ve stáří. Právě oblasti kvality života v odborné literatuře jsou v současné době často společné pro dospělé osoby různého věku a pojetí autorů je různorodé. Například Arnold začleňuje do vnímání kvality života kognitivní, emoční, sociální, sexuální, behaviorální fungování a následně i sociální opora, životní spokojenost, hodnocení vlastního zdraví, </w:t>
      </w:r>
      <w:r w:rsidRPr="004B5B10">
        <w:rPr>
          <w:rStyle w:val="markedcontent"/>
          <w:rFonts w:cstheme="minorHAnsi"/>
          <w:sz w:val="24"/>
          <w:szCs w:val="24"/>
        </w:rPr>
        <w:lastRenderedPageBreak/>
        <w:t>hodnocení vlastní ekonomické situace, míra uspokojování zájmů a v neposlední řadě také jedincova energie a vitalita. Odborníci dodávají, že v celém období dospělosti jde sice o stále stejné oblasti, ale</w:t>
      </w:r>
      <w:r w:rsidR="00874C1A" w:rsidRPr="004B5B10">
        <w:rPr>
          <w:rStyle w:val="markedcontent"/>
          <w:rFonts w:cstheme="minorHAnsi"/>
          <w:sz w:val="24"/>
          <w:szCs w:val="24"/>
        </w:rPr>
        <w:t xml:space="preserve"> </w:t>
      </w:r>
      <w:r w:rsidRPr="004B5B10">
        <w:rPr>
          <w:rStyle w:val="markedcontent"/>
          <w:rFonts w:cstheme="minorHAnsi"/>
          <w:sz w:val="24"/>
          <w:szCs w:val="24"/>
        </w:rPr>
        <w:t>v různých etapách života se přesouvá důraz na jiné oblasti,</w:t>
      </w:r>
      <w:r w:rsidR="00874C1A" w:rsidRPr="004B5B10">
        <w:rPr>
          <w:rStyle w:val="markedcontent"/>
          <w:rFonts w:cstheme="minorHAnsi"/>
          <w:sz w:val="24"/>
          <w:szCs w:val="24"/>
        </w:rPr>
        <w:t xml:space="preserve"> </w:t>
      </w:r>
      <w:r w:rsidRPr="004B5B10">
        <w:rPr>
          <w:rStyle w:val="markedcontent"/>
          <w:rFonts w:cstheme="minorHAnsi"/>
          <w:sz w:val="24"/>
          <w:szCs w:val="24"/>
        </w:rPr>
        <w:t xml:space="preserve">objevují se jiné priority. Jak to vypadá </w:t>
      </w:r>
      <w:r w:rsidR="00874C1A" w:rsidRPr="004B5B10">
        <w:rPr>
          <w:rStyle w:val="markedcontent"/>
          <w:rFonts w:cstheme="minorHAnsi"/>
          <w:sz w:val="24"/>
          <w:szCs w:val="24"/>
        </w:rPr>
        <w:t xml:space="preserve">například </w:t>
      </w:r>
      <w:r w:rsidRPr="004B5B10">
        <w:rPr>
          <w:rStyle w:val="markedcontent"/>
          <w:rFonts w:cstheme="minorHAnsi"/>
          <w:sz w:val="24"/>
          <w:szCs w:val="24"/>
        </w:rPr>
        <w:t>ve stáří? Klíčová pro naše další úvahy je skutečnost,</w:t>
      </w:r>
      <w:r w:rsidR="00874C1A" w:rsidRPr="004B5B10">
        <w:rPr>
          <w:rStyle w:val="markedcontent"/>
          <w:rFonts w:cstheme="minorHAnsi"/>
          <w:sz w:val="24"/>
          <w:szCs w:val="24"/>
        </w:rPr>
        <w:br/>
      </w:r>
      <w:r w:rsidRPr="004B5B10">
        <w:rPr>
          <w:rStyle w:val="markedcontent"/>
          <w:rFonts w:cstheme="minorHAnsi"/>
          <w:sz w:val="24"/>
          <w:szCs w:val="24"/>
        </w:rPr>
        <w:t xml:space="preserve"> že kvalita života je chápána jako záležitost subjektivních údajů, nikoliv</w:t>
      </w:r>
      <w:r w:rsidR="00874C1A" w:rsidRPr="004B5B10">
        <w:rPr>
          <w:rStyle w:val="markedcontent"/>
          <w:rFonts w:cstheme="minorHAnsi"/>
          <w:sz w:val="24"/>
          <w:szCs w:val="24"/>
        </w:rPr>
        <w:t xml:space="preserve"> </w:t>
      </w:r>
      <w:r w:rsidRPr="004B5B10">
        <w:rPr>
          <w:rStyle w:val="markedcontent"/>
          <w:rFonts w:cstheme="minorHAnsi"/>
          <w:sz w:val="24"/>
          <w:szCs w:val="24"/>
        </w:rPr>
        <w:t>objektivních dat. Jinak řeče</w:t>
      </w:r>
      <w:r w:rsidR="00874C1A" w:rsidRPr="004B5B10">
        <w:rPr>
          <w:rStyle w:val="markedcontent"/>
          <w:rFonts w:cstheme="minorHAnsi"/>
          <w:sz w:val="24"/>
          <w:szCs w:val="24"/>
        </w:rPr>
        <w:t>no: Záleží na jedincově svébyt</w:t>
      </w:r>
      <w:r w:rsidRPr="004B5B10">
        <w:rPr>
          <w:rStyle w:val="markedcontent"/>
          <w:rFonts w:cstheme="minorHAnsi"/>
          <w:sz w:val="24"/>
          <w:szCs w:val="24"/>
        </w:rPr>
        <w:t>ném vnímání, prožívání a hodnocení jednotlivých oblast</w:t>
      </w:r>
      <w:r w:rsidR="00874C1A" w:rsidRPr="004B5B10">
        <w:rPr>
          <w:rStyle w:val="markedcontent"/>
          <w:rFonts w:cstheme="minorHAnsi"/>
          <w:sz w:val="24"/>
          <w:szCs w:val="24"/>
        </w:rPr>
        <w:t>í</w:t>
      </w:r>
      <w:r w:rsidRPr="004B5B10">
        <w:rPr>
          <w:rStyle w:val="markedcontent"/>
          <w:rFonts w:cstheme="minorHAnsi"/>
          <w:sz w:val="24"/>
          <w:szCs w:val="24"/>
        </w:rPr>
        <w:t xml:space="preserve"> kvality života, nikoliv na tom, jaké „objektivně jsou“, jak</w:t>
      </w:r>
      <w:r w:rsidR="00874C1A" w:rsidRPr="004B5B10">
        <w:rPr>
          <w:rStyle w:val="markedcontent"/>
          <w:rFonts w:cstheme="minorHAnsi"/>
          <w:sz w:val="24"/>
          <w:szCs w:val="24"/>
        </w:rPr>
        <w:t xml:space="preserve"> </w:t>
      </w:r>
      <w:r w:rsidRPr="004B5B10">
        <w:rPr>
          <w:rStyle w:val="markedcontent"/>
          <w:rFonts w:cstheme="minorHAnsi"/>
          <w:sz w:val="24"/>
          <w:szCs w:val="24"/>
        </w:rPr>
        <w:t xml:space="preserve">se jeví vnějším pozorovatelům. </w:t>
      </w:r>
      <w:r w:rsidR="00874C1A" w:rsidRPr="004B5B10">
        <w:rPr>
          <w:rStyle w:val="markedcontent"/>
          <w:rFonts w:cstheme="minorHAnsi"/>
          <w:sz w:val="24"/>
          <w:szCs w:val="24"/>
        </w:rPr>
        <w:br/>
      </w:r>
      <w:r w:rsidRPr="004B5B10">
        <w:rPr>
          <w:rStyle w:val="markedcontent"/>
          <w:rFonts w:cstheme="minorHAnsi"/>
          <w:sz w:val="24"/>
          <w:szCs w:val="24"/>
        </w:rPr>
        <w:t xml:space="preserve">Pro kvalitu života ve stáří jsou důležité zejména tyto oblasti: zdravotní stav </w:t>
      </w:r>
      <w:r w:rsidR="00874C1A" w:rsidRPr="004B5B10">
        <w:rPr>
          <w:rStyle w:val="markedcontent"/>
          <w:rFonts w:cstheme="minorHAnsi"/>
          <w:sz w:val="24"/>
          <w:szCs w:val="24"/>
        </w:rPr>
        <w:br/>
      </w:r>
      <w:r w:rsidRPr="004B5B10">
        <w:rPr>
          <w:rStyle w:val="markedcontent"/>
          <w:rFonts w:cstheme="minorHAnsi"/>
          <w:sz w:val="24"/>
          <w:szCs w:val="24"/>
        </w:rPr>
        <w:t>a funkční</w:t>
      </w:r>
      <w:r w:rsidR="00874C1A" w:rsidRPr="004B5B10">
        <w:rPr>
          <w:rStyle w:val="markedcontent"/>
          <w:rFonts w:cstheme="minorHAnsi"/>
          <w:sz w:val="24"/>
          <w:szCs w:val="24"/>
        </w:rPr>
        <w:t xml:space="preserve"> </w:t>
      </w:r>
      <w:r w:rsidRPr="004B5B10">
        <w:rPr>
          <w:rStyle w:val="markedcontent"/>
          <w:rFonts w:cstheme="minorHAnsi"/>
          <w:sz w:val="24"/>
          <w:szCs w:val="24"/>
        </w:rPr>
        <w:t xml:space="preserve">schopnost seniora, </w:t>
      </w:r>
      <w:r w:rsidR="00874C1A" w:rsidRPr="004B5B10">
        <w:rPr>
          <w:rStyle w:val="markedcontent"/>
          <w:rFonts w:cstheme="minorHAnsi"/>
          <w:sz w:val="24"/>
          <w:szCs w:val="24"/>
        </w:rPr>
        <w:t xml:space="preserve">jeho vlastní pocit užitečnosti či </w:t>
      </w:r>
      <w:r w:rsidRPr="004B5B10">
        <w:rPr>
          <w:rStyle w:val="markedcontent"/>
          <w:rFonts w:cstheme="minorHAnsi"/>
          <w:sz w:val="24"/>
          <w:szCs w:val="24"/>
        </w:rPr>
        <w:t>neužitečnosti pro druhé</w:t>
      </w:r>
      <w:r w:rsidR="00874C1A" w:rsidRPr="004B5B10">
        <w:rPr>
          <w:rStyle w:val="markedcontent"/>
          <w:rFonts w:cstheme="minorHAnsi"/>
          <w:sz w:val="24"/>
          <w:szCs w:val="24"/>
        </w:rPr>
        <w:t xml:space="preserve"> </w:t>
      </w:r>
      <w:r w:rsidRPr="004B5B10">
        <w:rPr>
          <w:rStyle w:val="markedcontent"/>
          <w:rFonts w:cstheme="minorHAnsi"/>
          <w:sz w:val="24"/>
          <w:szCs w:val="24"/>
        </w:rPr>
        <w:t xml:space="preserve">lidi, </w:t>
      </w:r>
      <w:r w:rsidR="00874C1A" w:rsidRPr="004B5B10">
        <w:rPr>
          <w:rStyle w:val="markedcontent"/>
          <w:rFonts w:cstheme="minorHAnsi"/>
          <w:sz w:val="24"/>
          <w:szCs w:val="24"/>
        </w:rPr>
        <w:t xml:space="preserve">jakou má </w:t>
      </w:r>
      <w:r w:rsidRPr="004B5B10">
        <w:rPr>
          <w:rStyle w:val="markedcontent"/>
          <w:rFonts w:cstheme="minorHAnsi"/>
          <w:sz w:val="24"/>
          <w:szCs w:val="24"/>
        </w:rPr>
        <w:t xml:space="preserve">síť sociálních vztahů, </w:t>
      </w:r>
      <w:r w:rsidR="00874C1A" w:rsidRPr="004B5B10">
        <w:rPr>
          <w:rStyle w:val="markedcontent"/>
          <w:rFonts w:cstheme="minorHAnsi"/>
          <w:sz w:val="24"/>
          <w:szCs w:val="24"/>
        </w:rPr>
        <w:t>jak dokáže vnímat míru</w:t>
      </w:r>
      <w:r w:rsidRPr="004B5B10">
        <w:rPr>
          <w:rStyle w:val="markedcontent"/>
          <w:rFonts w:cstheme="minorHAnsi"/>
          <w:sz w:val="24"/>
          <w:szCs w:val="24"/>
        </w:rPr>
        <w:t xml:space="preserve"> sociální opory,</w:t>
      </w:r>
      <w:r w:rsidR="00874C1A" w:rsidRPr="004B5B10">
        <w:rPr>
          <w:rStyle w:val="markedcontent"/>
          <w:rFonts w:cstheme="minorHAnsi"/>
          <w:sz w:val="24"/>
          <w:szCs w:val="24"/>
        </w:rPr>
        <w:t xml:space="preserve"> nezanedbatelná</w:t>
      </w:r>
      <w:r w:rsidR="003B7786" w:rsidRPr="004B5B10">
        <w:rPr>
          <w:rStyle w:val="markedcontent"/>
          <w:rFonts w:cstheme="minorHAnsi"/>
          <w:sz w:val="24"/>
          <w:szCs w:val="24"/>
        </w:rPr>
        <w:br/>
      </w:r>
      <w:r w:rsidR="00874C1A" w:rsidRPr="004B5B10">
        <w:rPr>
          <w:rStyle w:val="markedcontent"/>
          <w:rFonts w:cstheme="minorHAnsi"/>
          <w:sz w:val="24"/>
          <w:szCs w:val="24"/>
        </w:rPr>
        <w:t xml:space="preserve"> je </w:t>
      </w:r>
      <w:r w:rsidRPr="004B5B10">
        <w:rPr>
          <w:rStyle w:val="markedcontent"/>
          <w:rFonts w:cstheme="minorHAnsi"/>
          <w:sz w:val="24"/>
          <w:szCs w:val="24"/>
        </w:rPr>
        <w:t xml:space="preserve">finanční situace a </w:t>
      </w:r>
      <w:r w:rsidR="00874C1A" w:rsidRPr="004B5B10">
        <w:rPr>
          <w:rStyle w:val="markedcontent"/>
          <w:rFonts w:cstheme="minorHAnsi"/>
          <w:sz w:val="24"/>
          <w:szCs w:val="24"/>
        </w:rPr>
        <w:t>s tím v současné době energetické krize</w:t>
      </w:r>
      <w:r w:rsidR="003B7786" w:rsidRPr="004B5B10">
        <w:rPr>
          <w:rStyle w:val="markedcontent"/>
          <w:rFonts w:cstheme="minorHAnsi"/>
          <w:sz w:val="24"/>
          <w:szCs w:val="24"/>
        </w:rPr>
        <w:t xml:space="preserve"> versus</w:t>
      </w:r>
      <w:r w:rsidR="00874C1A" w:rsidRPr="004B5B10">
        <w:rPr>
          <w:rStyle w:val="markedcontent"/>
          <w:rFonts w:cstheme="minorHAnsi"/>
          <w:sz w:val="24"/>
          <w:szCs w:val="24"/>
        </w:rPr>
        <w:t xml:space="preserve"> kvalita bydlení</w:t>
      </w:r>
      <w:r w:rsidRPr="004B5B10">
        <w:rPr>
          <w:rStyle w:val="markedcontent"/>
          <w:rFonts w:cstheme="minorHAnsi"/>
          <w:sz w:val="24"/>
          <w:szCs w:val="24"/>
        </w:rPr>
        <w:t>.</w:t>
      </w:r>
      <w:r w:rsidR="00874C1A" w:rsidRPr="004B5B10">
        <w:rPr>
          <w:rStyle w:val="markedcontent"/>
          <w:rFonts w:cstheme="minorHAnsi"/>
          <w:sz w:val="24"/>
          <w:szCs w:val="24"/>
        </w:rPr>
        <w:t xml:space="preserve"> </w:t>
      </w:r>
    </w:p>
    <w:p w:rsidR="00874C1A" w:rsidRPr="004B5B10" w:rsidRDefault="00874C1A" w:rsidP="004B5B10">
      <w:pPr>
        <w:spacing w:after="0" w:line="360" w:lineRule="auto"/>
        <w:ind w:firstLine="708"/>
        <w:jc w:val="both"/>
        <w:rPr>
          <w:rStyle w:val="markedcontent"/>
          <w:rFonts w:cstheme="minorHAnsi"/>
          <w:sz w:val="24"/>
          <w:szCs w:val="24"/>
        </w:rPr>
      </w:pPr>
    </w:p>
    <w:p w:rsidR="00A44225" w:rsidRPr="004B5B10" w:rsidRDefault="00370C07"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 xml:space="preserve">Proč se v různých pracích </w:t>
      </w:r>
      <w:r w:rsidR="00A44225" w:rsidRPr="004B5B10">
        <w:rPr>
          <w:rStyle w:val="markedcontent"/>
          <w:rFonts w:cstheme="minorHAnsi"/>
          <w:sz w:val="24"/>
          <w:szCs w:val="24"/>
        </w:rPr>
        <w:t>o seniorech setkáváme s rozdíl</w:t>
      </w:r>
      <w:r w:rsidRPr="004B5B10">
        <w:rPr>
          <w:rStyle w:val="markedcontent"/>
          <w:rFonts w:cstheme="minorHAnsi"/>
          <w:sz w:val="24"/>
          <w:szCs w:val="24"/>
        </w:rPr>
        <w:t>nými oblastmi kvality života? Ukazuje se, že existují různé modely kvality života, z nichž autoři vycházejí.</w:t>
      </w:r>
      <w:r w:rsidR="00AD71A3" w:rsidRPr="004B5B10">
        <w:rPr>
          <w:rStyle w:val="markedcontent"/>
          <w:rFonts w:cstheme="minorHAnsi"/>
          <w:sz w:val="24"/>
          <w:szCs w:val="24"/>
        </w:rPr>
        <w:t xml:space="preserve"> V důkladné přehledové práci</w:t>
      </w:r>
      <w:r w:rsidRPr="004B5B10">
        <w:rPr>
          <w:rStyle w:val="markedcontent"/>
          <w:rFonts w:cstheme="minorHAnsi"/>
          <w:sz w:val="24"/>
          <w:szCs w:val="24"/>
        </w:rPr>
        <w:t xml:space="preserve"> jsme jich napočítali deset, avšak kříží se</w:t>
      </w:r>
      <w:r w:rsidR="00A44225" w:rsidRPr="004B5B10">
        <w:rPr>
          <w:rStyle w:val="markedcontent"/>
          <w:rFonts w:cstheme="minorHAnsi"/>
          <w:sz w:val="24"/>
          <w:szCs w:val="24"/>
        </w:rPr>
        <w:t xml:space="preserve"> </w:t>
      </w:r>
      <w:r w:rsidRPr="004B5B10">
        <w:rPr>
          <w:rStyle w:val="markedcontent"/>
          <w:rFonts w:cstheme="minorHAnsi"/>
          <w:sz w:val="24"/>
          <w:szCs w:val="24"/>
        </w:rPr>
        <w:t xml:space="preserve">tam způsoby třídění (podle povahy indikátorů, </w:t>
      </w:r>
      <w:r w:rsidR="00A44225" w:rsidRPr="004B5B10">
        <w:rPr>
          <w:rStyle w:val="markedcontent"/>
          <w:rFonts w:cstheme="minorHAnsi"/>
          <w:sz w:val="24"/>
          <w:szCs w:val="24"/>
        </w:rPr>
        <w:t>dále také dle</w:t>
      </w:r>
      <w:r w:rsidRPr="004B5B10">
        <w:rPr>
          <w:rStyle w:val="markedcontent"/>
          <w:rFonts w:cstheme="minorHAnsi"/>
          <w:sz w:val="24"/>
          <w:szCs w:val="24"/>
        </w:rPr>
        <w:t xml:space="preserve"> vědních </w:t>
      </w:r>
      <w:r w:rsidR="00A44225" w:rsidRPr="004B5B10">
        <w:rPr>
          <w:rStyle w:val="markedcontent"/>
          <w:rFonts w:cstheme="minorHAnsi"/>
          <w:sz w:val="24"/>
          <w:szCs w:val="24"/>
        </w:rPr>
        <w:t>oborů ale i z hlediska</w:t>
      </w:r>
      <w:r w:rsidRPr="004B5B10">
        <w:rPr>
          <w:rStyle w:val="markedcontent"/>
          <w:rFonts w:cstheme="minorHAnsi"/>
          <w:sz w:val="24"/>
          <w:szCs w:val="24"/>
        </w:rPr>
        <w:t xml:space="preserve"> metodologických přístupů). </w:t>
      </w:r>
    </w:p>
    <w:p w:rsidR="00A44225" w:rsidRPr="004B5B10" w:rsidRDefault="00A44225"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 xml:space="preserve">Můžeme tak rozlišit </w:t>
      </w:r>
      <w:r w:rsidR="00370C07" w:rsidRPr="004B5B10">
        <w:rPr>
          <w:rStyle w:val="markedcontent"/>
          <w:rFonts w:cstheme="minorHAnsi"/>
          <w:sz w:val="24"/>
          <w:szCs w:val="24"/>
        </w:rPr>
        <w:t>čtyři skupiny modelů</w:t>
      </w:r>
      <w:r w:rsidRPr="004B5B10">
        <w:rPr>
          <w:rStyle w:val="markedcontent"/>
          <w:rFonts w:cstheme="minorHAnsi"/>
          <w:sz w:val="24"/>
          <w:szCs w:val="24"/>
        </w:rPr>
        <w:t>, které jsou vypracovány řadou profesionálů s následným ověřením odborníky v daném oboru</w:t>
      </w:r>
      <w:r w:rsidR="00370C07" w:rsidRPr="004B5B10">
        <w:rPr>
          <w:rStyle w:val="markedcontent"/>
          <w:rFonts w:cstheme="minorHAnsi"/>
          <w:sz w:val="24"/>
          <w:szCs w:val="24"/>
        </w:rPr>
        <w:t xml:space="preserve">: </w:t>
      </w:r>
    </w:p>
    <w:p w:rsidR="00A44225" w:rsidRPr="004B5B10" w:rsidRDefault="00370C07"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 xml:space="preserve">1. psychologické, </w:t>
      </w:r>
    </w:p>
    <w:p w:rsidR="00A44225" w:rsidRPr="004B5B10" w:rsidRDefault="00370C07"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 xml:space="preserve">2. sociologické, </w:t>
      </w:r>
    </w:p>
    <w:p w:rsidR="00A44225" w:rsidRPr="004B5B10" w:rsidRDefault="00370C07"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3</w:t>
      </w:r>
      <w:r w:rsidR="004945EB" w:rsidRPr="004B5B10">
        <w:rPr>
          <w:rStyle w:val="markedcontent"/>
          <w:rFonts w:cstheme="minorHAnsi"/>
          <w:sz w:val="24"/>
          <w:szCs w:val="24"/>
        </w:rPr>
        <w:t xml:space="preserve">. </w:t>
      </w:r>
      <w:r w:rsidR="00A44225" w:rsidRPr="004B5B10">
        <w:rPr>
          <w:rStyle w:val="markedcontent"/>
          <w:rFonts w:cstheme="minorHAnsi"/>
          <w:sz w:val="24"/>
          <w:szCs w:val="24"/>
        </w:rPr>
        <w:t>zdravotnické</w:t>
      </w:r>
    </w:p>
    <w:p w:rsidR="00A44225" w:rsidRPr="004B5B10" w:rsidRDefault="00370C07"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4. integrované modely.</w:t>
      </w:r>
    </w:p>
    <w:p w:rsidR="00027435" w:rsidRPr="004B5B10" w:rsidRDefault="00A44225" w:rsidP="004B5B10">
      <w:pPr>
        <w:spacing w:after="0" w:line="360" w:lineRule="auto"/>
        <w:ind w:firstLine="360"/>
        <w:jc w:val="both"/>
        <w:rPr>
          <w:rStyle w:val="markedcontent"/>
          <w:rFonts w:cstheme="minorHAnsi"/>
          <w:sz w:val="24"/>
          <w:szCs w:val="24"/>
        </w:rPr>
      </w:pPr>
      <w:r w:rsidRPr="004B5B10">
        <w:rPr>
          <w:rStyle w:val="markedcontent"/>
          <w:rFonts w:cstheme="minorHAnsi"/>
          <w:sz w:val="24"/>
          <w:szCs w:val="24"/>
        </w:rPr>
        <w:t xml:space="preserve">Dalším pohledem je pohled z opačné </w:t>
      </w:r>
      <w:r w:rsidR="0027696C" w:rsidRPr="004B5B10">
        <w:rPr>
          <w:rStyle w:val="markedcontent"/>
          <w:rFonts w:cstheme="minorHAnsi"/>
          <w:sz w:val="24"/>
          <w:szCs w:val="24"/>
        </w:rPr>
        <w:t>strany,</w:t>
      </w:r>
      <w:r w:rsidRPr="004B5B10">
        <w:rPr>
          <w:rStyle w:val="markedcontent"/>
          <w:rFonts w:cstheme="minorHAnsi"/>
          <w:sz w:val="24"/>
          <w:szCs w:val="24"/>
        </w:rPr>
        <w:t xml:space="preserve"> </w:t>
      </w:r>
      <w:r w:rsidR="00725103" w:rsidRPr="004B5B10">
        <w:rPr>
          <w:rStyle w:val="markedcontent"/>
          <w:rFonts w:cstheme="minorHAnsi"/>
          <w:sz w:val="24"/>
          <w:szCs w:val="24"/>
        </w:rPr>
        <w:t>a to pohled laiků</w:t>
      </w:r>
      <w:r w:rsidRPr="004B5B10">
        <w:rPr>
          <w:rStyle w:val="markedcontent"/>
          <w:rFonts w:cstheme="minorHAnsi"/>
          <w:sz w:val="24"/>
          <w:szCs w:val="24"/>
        </w:rPr>
        <w:t>, v našem případě samotných seni</w:t>
      </w:r>
      <w:r w:rsidR="00725103" w:rsidRPr="004B5B10">
        <w:rPr>
          <w:rStyle w:val="markedcontent"/>
          <w:rFonts w:cstheme="minorHAnsi"/>
          <w:sz w:val="24"/>
          <w:szCs w:val="24"/>
        </w:rPr>
        <w:t xml:space="preserve">orů, jaká je </w:t>
      </w:r>
      <w:r w:rsidRPr="004B5B10">
        <w:rPr>
          <w:rStyle w:val="markedcontent"/>
          <w:rFonts w:cstheme="minorHAnsi"/>
          <w:sz w:val="24"/>
          <w:szCs w:val="24"/>
        </w:rPr>
        <w:t>podle nich kvalita jejich života.</w:t>
      </w:r>
      <w:r w:rsidR="00725103" w:rsidRPr="004B5B10">
        <w:rPr>
          <w:rStyle w:val="markedcontent"/>
          <w:rFonts w:cstheme="minorHAnsi"/>
          <w:sz w:val="24"/>
          <w:szCs w:val="24"/>
        </w:rPr>
        <w:t xml:space="preserve"> Příkladem může být jeden z četných výzkumů, například Bowlingové a </w:t>
      </w:r>
      <w:r w:rsidR="00370C07" w:rsidRPr="004B5B10">
        <w:rPr>
          <w:rStyle w:val="markedcontent"/>
          <w:rFonts w:cstheme="minorHAnsi"/>
          <w:sz w:val="24"/>
          <w:szCs w:val="24"/>
        </w:rPr>
        <w:t>Gabriel</w:t>
      </w:r>
      <w:r w:rsidR="00725103" w:rsidRPr="004B5B10">
        <w:rPr>
          <w:rStyle w:val="markedcontent"/>
          <w:rFonts w:cstheme="minorHAnsi"/>
          <w:sz w:val="24"/>
          <w:szCs w:val="24"/>
        </w:rPr>
        <w:t xml:space="preserve">a. Jednalo se o smíšený přístup </w:t>
      </w:r>
      <w:r w:rsidR="004A784B" w:rsidRPr="004B5B10">
        <w:rPr>
          <w:rStyle w:val="markedcontent"/>
          <w:rFonts w:cstheme="minorHAnsi"/>
          <w:sz w:val="24"/>
          <w:szCs w:val="24"/>
        </w:rPr>
        <w:br/>
      </w:r>
      <w:r w:rsidR="00725103" w:rsidRPr="004B5B10">
        <w:rPr>
          <w:rStyle w:val="markedcontent"/>
          <w:rFonts w:cstheme="minorHAnsi"/>
          <w:sz w:val="24"/>
          <w:szCs w:val="24"/>
        </w:rPr>
        <w:t>u vybraného reprezentativního vzorku britských seniorů, v</w:t>
      </w:r>
      <w:r w:rsidR="00152E5E" w:rsidRPr="004B5B10">
        <w:rPr>
          <w:rStyle w:val="markedcontent"/>
          <w:rFonts w:cstheme="minorHAnsi"/>
          <w:sz w:val="24"/>
          <w:szCs w:val="24"/>
        </w:rPr>
        <w:t>zorek čítal 999 seniorů ve věku</w:t>
      </w:r>
      <w:r w:rsidR="00725103" w:rsidRPr="004B5B10">
        <w:rPr>
          <w:rStyle w:val="markedcontent"/>
          <w:rFonts w:cstheme="minorHAnsi"/>
          <w:sz w:val="24"/>
          <w:szCs w:val="24"/>
        </w:rPr>
        <w:t xml:space="preserve"> </w:t>
      </w:r>
      <w:r w:rsidR="004A784B" w:rsidRPr="004B5B10">
        <w:rPr>
          <w:rStyle w:val="markedcontent"/>
          <w:rFonts w:cstheme="minorHAnsi"/>
          <w:sz w:val="24"/>
          <w:szCs w:val="24"/>
        </w:rPr>
        <w:br/>
      </w:r>
      <w:r w:rsidR="00725103" w:rsidRPr="004B5B10">
        <w:rPr>
          <w:rStyle w:val="markedcontent"/>
          <w:rFonts w:cstheme="minorHAnsi"/>
          <w:sz w:val="24"/>
          <w:szCs w:val="24"/>
        </w:rPr>
        <w:t xml:space="preserve">od 65 let a více. Výzkum zahrnoval </w:t>
      </w:r>
      <w:r w:rsidR="00370C07" w:rsidRPr="004B5B10">
        <w:rPr>
          <w:rStyle w:val="markedcontent"/>
          <w:rFonts w:cstheme="minorHAnsi"/>
          <w:sz w:val="24"/>
          <w:szCs w:val="24"/>
        </w:rPr>
        <w:t>individualizovaný dotazník SEIQOL –</w:t>
      </w:r>
      <w:r w:rsidR="005707DA" w:rsidRPr="004B5B10">
        <w:rPr>
          <w:rStyle w:val="markedcontent"/>
          <w:rFonts w:cstheme="minorHAnsi"/>
          <w:sz w:val="24"/>
          <w:szCs w:val="24"/>
        </w:rPr>
        <w:t xml:space="preserve"> </w:t>
      </w:r>
      <w:r w:rsidR="00370C07" w:rsidRPr="004B5B10">
        <w:rPr>
          <w:rStyle w:val="markedcontent"/>
          <w:rFonts w:cstheme="minorHAnsi"/>
          <w:sz w:val="24"/>
          <w:szCs w:val="24"/>
        </w:rPr>
        <w:t>Schedule for the Evaluation of Individu</w:t>
      </w:r>
      <w:r w:rsidR="00027435" w:rsidRPr="004B5B10">
        <w:rPr>
          <w:rStyle w:val="markedcontent"/>
          <w:rFonts w:cstheme="minorHAnsi"/>
          <w:sz w:val="24"/>
          <w:szCs w:val="24"/>
        </w:rPr>
        <w:t xml:space="preserve">al Quality of Life, kde si mohl senior </w:t>
      </w:r>
      <w:r w:rsidR="00370C07" w:rsidRPr="004B5B10">
        <w:rPr>
          <w:rStyle w:val="markedcontent"/>
          <w:rFonts w:cstheme="minorHAnsi"/>
          <w:sz w:val="24"/>
          <w:szCs w:val="24"/>
        </w:rPr>
        <w:t>vybrat</w:t>
      </w:r>
      <w:r w:rsidR="00027435" w:rsidRPr="004B5B10">
        <w:rPr>
          <w:rStyle w:val="markedcontent"/>
          <w:rFonts w:cstheme="minorHAnsi"/>
          <w:sz w:val="24"/>
          <w:szCs w:val="24"/>
        </w:rPr>
        <w:t xml:space="preserve"> si</w:t>
      </w:r>
      <w:r w:rsidR="00370C07" w:rsidRPr="004B5B10">
        <w:rPr>
          <w:rStyle w:val="markedcontent"/>
          <w:rFonts w:cstheme="minorHAnsi"/>
          <w:sz w:val="24"/>
          <w:szCs w:val="24"/>
        </w:rPr>
        <w:t xml:space="preserve"> pět životních témat, životních cílů, </w:t>
      </w:r>
      <w:r w:rsidR="00027435" w:rsidRPr="004B5B10">
        <w:rPr>
          <w:rStyle w:val="markedcontent"/>
          <w:rFonts w:cstheme="minorHAnsi"/>
          <w:sz w:val="24"/>
          <w:szCs w:val="24"/>
        </w:rPr>
        <w:t>které jsou v jeho ži</w:t>
      </w:r>
      <w:r w:rsidR="00152E5E" w:rsidRPr="004B5B10">
        <w:rPr>
          <w:rStyle w:val="markedcontent"/>
          <w:rFonts w:cstheme="minorHAnsi"/>
          <w:sz w:val="24"/>
          <w:szCs w:val="24"/>
        </w:rPr>
        <w:t>v</w:t>
      </w:r>
      <w:r w:rsidR="00027435" w:rsidRPr="004B5B10">
        <w:rPr>
          <w:rStyle w:val="markedcontent"/>
          <w:rFonts w:cstheme="minorHAnsi"/>
          <w:sz w:val="24"/>
          <w:szCs w:val="24"/>
        </w:rPr>
        <w:t>otě nejdůležitější a tak ohodnotit</w:t>
      </w:r>
      <w:r w:rsidR="00152E5E" w:rsidRPr="004B5B10">
        <w:rPr>
          <w:rStyle w:val="markedcontent"/>
          <w:rFonts w:cstheme="minorHAnsi"/>
          <w:sz w:val="24"/>
          <w:szCs w:val="24"/>
        </w:rPr>
        <w:t>,</w:t>
      </w:r>
      <w:r w:rsidR="00027435" w:rsidRPr="004B5B10">
        <w:rPr>
          <w:rStyle w:val="markedcontent"/>
          <w:rFonts w:cstheme="minorHAnsi"/>
          <w:sz w:val="24"/>
          <w:szCs w:val="24"/>
        </w:rPr>
        <w:t xml:space="preserve"> jak se mu je daří naplnit. Následoval hloubkov</w:t>
      </w:r>
      <w:r w:rsidR="00152E5E" w:rsidRPr="004B5B10">
        <w:rPr>
          <w:rStyle w:val="markedcontent"/>
          <w:rFonts w:cstheme="minorHAnsi"/>
          <w:sz w:val="24"/>
          <w:szCs w:val="24"/>
        </w:rPr>
        <w:t>ý</w:t>
      </w:r>
      <w:r w:rsidR="00027435" w:rsidRPr="004B5B10">
        <w:rPr>
          <w:rStyle w:val="markedcontent"/>
          <w:rFonts w:cstheme="minorHAnsi"/>
          <w:sz w:val="24"/>
          <w:szCs w:val="24"/>
        </w:rPr>
        <w:t xml:space="preserve"> rozho</w:t>
      </w:r>
      <w:r w:rsidR="00152E5E" w:rsidRPr="004B5B10">
        <w:rPr>
          <w:rStyle w:val="markedcontent"/>
          <w:rFonts w:cstheme="minorHAnsi"/>
          <w:sz w:val="24"/>
          <w:szCs w:val="24"/>
        </w:rPr>
        <w:t xml:space="preserve">vor s již 80 seniory. Jenž byl </w:t>
      </w:r>
      <w:r w:rsidR="00027435" w:rsidRPr="004B5B10">
        <w:rPr>
          <w:rStyle w:val="markedcontent"/>
          <w:rFonts w:cstheme="minorHAnsi"/>
          <w:sz w:val="24"/>
          <w:szCs w:val="24"/>
        </w:rPr>
        <w:t>nahráván a následně pečlivě analyzován. V České republice tuto metodu uvedl do praxe</w:t>
      </w:r>
      <w:r w:rsidR="004A784B" w:rsidRPr="004B5B10">
        <w:rPr>
          <w:rStyle w:val="markedcontent"/>
          <w:rFonts w:cstheme="minorHAnsi"/>
          <w:sz w:val="24"/>
          <w:szCs w:val="24"/>
        </w:rPr>
        <w:t xml:space="preserve"> Jaro</w:t>
      </w:r>
      <w:r w:rsidR="00370C07" w:rsidRPr="004B5B10">
        <w:rPr>
          <w:rStyle w:val="markedcontent"/>
          <w:rFonts w:cstheme="minorHAnsi"/>
          <w:sz w:val="24"/>
          <w:szCs w:val="24"/>
        </w:rPr>
        <w:t xml:space="preserve"> Křivohlavý</w:t>
      </w:r>
      <w:r w:rsidR="00152E5E" w:rsidRPr="004B5B10">
        <w:rPr>
          <w:rStyle w:val="markedcontent"/>
          <w:rFonts w:cstheme="minorHAnsi"/>
          <w:sz w:val="24"/>
          <w:szCs w:val="24"/>
        </w:rPr>
        <w:t>. Po</w:t>
      </w:r>
      <w:r w:rsidR="00027435" w:rsidRPr="004B5B10">
        <w:rPr>
          <w:rStyle w:val="markedcontent"/>
          <w:rFonts w:cstheme="minorHAnsi"/>
          <w:sz w:val="24"/>
          <w:szCs w:val="24"/>
        </w:rPr>
        <w:t>ku</w:t>
      </w:r>
      <w:r w:rsidR="00152E5E" w:rsidRPr="004B5B10">
        <w:rPr>
          <w:rStyle w:val="markedcontent"/>
          <w:rFonts w:cstheme="minorHAnsi"/>
          <w:sz w:val="24"/>
          <w:szCs w:val="24"/>
        </w:rPr>
        <w:t>d</w:t>
      </w:r>
      <w:r w:rsidR="00027435" w:rsidRPr="004B5B10">
        <w:rPr>
          <w:rStyle w:val="markedcontent"/>
          <w:rFonts w:cstheme="minorHAnsi"/>
          <w:sz w:val="24"/>
          <w:szCs w:val="24"/>
        </w:rPr>
        <w:t xml:space="preserve"> se vrátíme </w:t>
      </w:r>
      <w:r w:rsidR="00027435" w:rsidRPr="004B5B10">
        <w:rPr>
          <w:rStyle w:val="markedcontent"/>
          <w:rFonts w:cstheme="minorHAnsi"/>
          <w:sz w:val="24"/>
          <w:szCs w:val="24"/>
        </w:rPr>
        <w:lastRenderedPageBreak/>
        <w:t>k výše zmiňovanému britskému výzkumu</w:t>
      </w:r>
      <w:r w:rsidR="00152E5E" w:rsidRPr="004B5B10">
        <w:rPr>
          <w:rStyle w:val="markedcontent"/>
          <w:rFonts w:cstheme="minorHAnsi"/>
          <w:sz w:val="24"/>
          <w:szCs w:val="24"/>
        </w:rPr>
        <w:t>,</w:t>
      </w:r>
      <w:r w:rsidR="00027435" w:rsidRPr="004B5B10">
        <w:rPr>
          <w:rStyle w:val="markedcontent"/>
          <w:rFonts w:cstheme="minorHAnsi"/>
          <w:sz w:val="24"/>
          <w:szCs w:val="24"/>
        </w:rPr>
        <w:t xml:space="preserve"> můžeme </w:t>
      </w:r>
      <w:r w:rsidR="00152E5E" w:rsidRPr="004B5B10">
        <w:rPr>
          <w:rStyle w:val="markedcontent"/>
          <w:rFonts w:cstheme="minorHAnsi"/>
          <w:sz w:val="24"/>
          <w:szCs w:val="24"/>
        </w:rPr>
        <w:t>zjistit jaké cíle a témata jsou důležité v rámci našeho tématu kvality života seniorů. Jsou to následující:</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sociální vztahy a těsné mezilidské vztahy (81 %),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sociální role a sociální aktivity (60 %),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volnočasové aktivity, které danému jedinci dělají radost</w:t>
      </w:r>
      <w:r w:rsidR="00783273" w:rsidRPr="004B5B10">
        <w:rPr>
          <w:rStyle w:val="markedcontent"/>
          <w:rFonts w:cstheme="minorHAnsi"/>
          <w:sz w:val="24"/>
          <w:szCs w:val="24"/>
        </w:rPr>
        <w:t xml:space="preserve"> </w:t>
      </w:r>
      <w:r w:rsidRPr="004B5B10">
        <w:rPr>
          <w:rStyle w:val="markedcontent"/>
          <w:rFonts w:cstheme="minorHAnsi"/>
          <w:sz w:val="24"/>
          <w:szCs w:val="24"/>
        </w:rPr>
        <w:t>(48 %),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zdraví (44 %),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kladný postoj k životu a pocit pohody, dobré fungování psychiky (38 %),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domov a sousedé (37 %),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finanční situace (33 %),</w:t>
      </w:r>
    </w:p>
    <w:p w:rsidR="00152E5E" w:rsidRPr="004B5B10" w:rsidRDefault="00370C07" w:rsidP="004B5B10">
      <w:pPr>
        <w:pStyle w:val="Odstavecseseznamem"/>
        <w:numPr>
          <w:ilvl w:val="0"/>
          <w:numId w:val="7"/>
        </w:numPr>
        <w:spacing w:after="0" w:line="360" w:lineRule="auto"/>
        <w:jc w:val="both"/>
        <w:rPr>
          <w:rStyle w:val="markedcontent"/>
          <w:rFonts w:cstheme="minorHAnsi"/>
          <w:sz w:val="24"/>
          <w:szCs w:val="24"/>
        </w:rPr>
      </w:pPr>
      <w:r w:rsidRPr="004B5B10">
        <w:rPr>
          <w:rStyle w:val="markedcontent"/>
          <w:rFonts w:cstheme="minorHAnsi"/>
          <w:sz w:val="24"/>
          <w:szCs w:val="24"/>
        </w:rPr>
        <w:t>samostatnost a nezávislost na druhých lidech (27 %).</w:t>
      </w:r>
    </w:p>
    <w:p w:rsidR="004A784B" w:rsidRPr="004B5B10" w:rsidRDefault="004A784B" w:rsidP="004B5B10">
      <w:pPr>
        <w:pStyle w:val="Odstavecseseznamem"/>
        <w:spacing w:after="0" w:line="360" w:lineRule="auto"/>
        <w:jc w:val="both"/>
        <w:rPr>
          <w:rStyle w:val="markedcontent"/>
          <w:rFonts w:cstheme="minorHAnsi"/>
          <w:sz w:val="24"/>
          <w:szCs w:val="24"/>
        </w:rPr>
      </w:pPr>
    </w:p>
    <w:p w:rsidR="000878E1" w:rsidRPr="004B5B10" w:rsidRDefault="000878E1" w:rsidP="004B5B10">
      <w:pPr>
        <w:spacing w:after="0" w:line="360" w:lineRule="auto"/>
        <w:jc w:val="both"/>
        <w:rPr>
          <w:rStyle w:val="markedcontent"/>
          <w:rFonts w:cstheme="minorHAnsi"/>
          <w:sz w:val="24"/>
          <w:szCs w:val="24"/>
        </w:rPr>
      </w:pPr>
      <w:r w:rsidRPr="004B5B10">
        <w:rPr>
          <w:rStyle w:val="markedcontent"/>
          <w:rFonts w:cstheme="minorHAnsi"/>
          <w:sz w:val="24"/>
          <w:szCs w:val="24"/>
        </w:rPr>
        <w:t>Mezi nejčastější důvody, proč si právě senioři vybrali právě tyto hodnoty a jaké mají hlavní argumenty:</w:t>
      </w:r>
    </w:p>
    <w:p w:rsidR="000878E1" w:rsidRPr="004B5B10" w:rsidRDefault="000878E1" w:rsidP="004B5B10">
      <w:pPr>
        <w:pStyle w:val="Odstavecseseznamem"/>
        <w:numPr>
          <w:ilvl w:val="0"/>
          <w:numId w:val="8"/>
        </w:numPr>
        <w:spacing w:after="0" w:line="360" w:lineRule="auto"/>
        <w:jc w:val="both"/>
        <w:rPr>
          <w:rStyle w:val="markedcontent"/>
          <w:rFonts w:cstheme="minorHAnsi"/>
          <w:sz w:val="24"/>
          <w:szCs w:val="24"/>
        </w:rPr>
      </w:pPr>
      <w:r w:rsidRPr="004B5B10">
        <w:rPr>
          <w:rStyle w:val="markedcontent"/>
          <w:rFonts w:cstheme="minorHAnsi"/>
          <w:sz w:val="24"/>
          <w:szCs w:val="24"/>
        </w:rPr>
        <w:t xml:space="preserve">1. </w:t>
      </w:r>
      <w:r w:rsidR="00370C07" w:rsidRPr="004B5B10">
        <w:rPr>
          <w:rStyle w:val="markedcontent"/>
          <w:rFonts w:cstheme="minorHAnsi"/>
          <w:sz w:val="24"/>
          <w:szCs w:val="24"/>
        </w:rPr>
        <w:t>člověk si potřebuje dělat věci</w:t>
      </w:r>
      <w:r w:rsidRPr="004B5B10">
        <w:rPr>
          <w:rStyle w:val="markedcontent"/>
          <w:rFonts w:cstheme="minorHAnsi"/>
          <w:sz w:val="24"/>
          <w:szCs w:val="24"/>
        </w:rPr>
        <w:t xml:space="preserve"> </w:t>
      </w:r>
      <w:r w:rsidR="00370C07" w:rsidRPr="004B5B10">
        <w:rPr>
          <w:rStyle w:val="markedcontent"/>
          <w:rFonts w:cstheme="minorHAnsi"/>
          <w:sz w:val="24"/>
          <w:szCs w:val="24"/>
        </w:rPr>
        <w:t>po svém, tak jak on ch</w:t>
      </w:r>
      <w:r w:rsidRPr="004B5B10">
        <w:rPr>
          <w:rStyle w:val="markedcontent"/>
          <w:rFonts w:cstheme="minorHAnsi"/>
          <w:sz w:val="24"/>
          <w:szCs w:val="24"/>
        </w:rPr>
        <w:t>ce a nechce být někým omezován;</w:t>
      </w:r>
    </w:p>
    <w:p w:rsidR="000878E1" w:rsidRPr="004B5B10" w:rsidRDefault="00370C07" w:rsidP="004B5B10">
      <w:pPr>
        <w:pStyle w:val="Odstavecseseznamem"/>
        <w:numPr>
          <w:ilvl w:val="0"/>
          <w:numId w:val="8"/>
        </w:numPr>
        <w:spacing w:after="0" w:line="360" w:lineRule="auto"/>
        <w:jc w:val="both"/>
        <w:rPr>
          <w:rStyle w:val="markedcontent"/>
          <w:rFonts w:cstheme="minorHAnsi"/>
          <w:sz w:val="24"/>
          <w:szCs w:val="24"/>
        </w:rPr>
      </w:pPr>
      <w:r w:rsidRPr="004B5B10">
        <w:rPr>
          <w:rStyle w:val="markedcontent"/>
          <w:rFonts w:cstheme="minorHAnsi"/>
          <w:sz w:val="24"/>
          <w:szCs w:val="24"/>
        </w:rPr>
        <w:t>2.</w:t>
      </w:r>
      <w:r w:rsidR="000878E1" w:rsidRPr="004B5B10">
        <w:rPr>
          <w:rStyle w:val="markedcontent"/>
          <w:rFonts w:cstheme="minorHAnsi"/>
          <w:sz w:val="24"/>
          <w:szCs w:val="24"/>
        </w:rPr>
        <w:t xml:space="preserve"> </w:t>
      </w:r>
      <w:r w:rsidRPr="004B5B10">
        <w:rPr>
          <w:rStyle w:val="markedcontent"/>
          <w:rFonts w:cstheme="minorHAnsi"/>
          <w:sz w:val="24"/>
          <w:szCs w:val="24"/>
        </w:rPr>
        <w:t>navozuje to pocit radosti, potěšení a spokojenosti se životem;</w:t>
      </w:r>
      <w:r w:rsidR="00253928" w:rsidRPr="004B5B10">
        <w:rPr>
          <w:rStyle w:val="markedcontent"/>
          <w:rFonts w:cstheme="minorHAnsi"/>
          <w:sz w:val="24"/>
          <w:szCs w:val="24"/>
        </w:rPr>
        <w:t xml:space="preserve"> </w:t>
      </w:r>
      <w:r w:rsidRPr="004B5B10">
        <w:rPr>
          <w:rStyle w:val="markedcontent"/>
          <w:rFonts w:cstheme="minorHAnsi"/>
          <w:sz w:val="24"/>
          <w:szCs w:val="24"/>
        </w:rPr>
        <w:t xml:space="preserve">uklidňuje to mysl </w:t>
      </w:r>
      <w:r w:rsidR="00253928" w:rsidRPr="004B5B10">
        <w:rPr>
          <w:rStyle w:val="markedcontent"/>
          <w:rFonts w:cstheme="minorHAnsi"/>
          <w:sz w:val="24"/>
          <w:szCs w:val="24"/>
        </w:rPr>
        <w:br/>
      </w:r>
      <w:r w:rsidRPr="004B5B10">
        <w:rPr>
          <w:rStyle w:val="markedcontent"/>
          <w:rFonts w:cstheme="minorHAnsi"/>
          <w:sz w:val="24"/>
          <w:szCs w:val="24"/>
        </w:rPr>
        <w:t>a dostavuje se pocit vnitřní vyrovnanosti;</w:t>
      </w:r>
    </w:p>
    <w:p w:rsidR="000878E1" w:rsidRPr="004B5B10" w:rsidRDefault="000878E1" w:rsidP="004B5B10">
      <w:pPr>
        <w:pStyle w:val="Odstavecseseznamem"/>
        <w:numPr>
          <w:ilvl w:val="0"/>
          <w:numId w:val="8"/>
        </w:numPr>
        <w:spacing w:after="0" w:line="360" w:lineRule="auto"/>
        <w:jc w:val="both"/>
        <w:rPr>
          <w:rStyle w:val="markedcontent"/>
          <w:rFonts w:cstheme="minorHAnsi"/>
          <w:sz w:val="24"/>
          <w:szCs w:val="24"/>
        </w:rPr>
      </w:pPr>
      <w:r w:rsidRPr="004B5B10">
        <w:rPr>
          <w:rStyle w:val="markedcontent"/>
          <w:rFonts w:cstheme="minorHAnsi"/>
          <w:sz w:val="24"/>
          <w:szCs w:val="24"/>
        </w:rPr>
        <w:t xml:space="preserve">3. </w:t>
      </w:r>
      <w:r w:rsidR="00370C07" w:rsidRPr="004B5B10">
        <w:rPr>
          <w:rStyle w:val="markedcontent"/>
          <w:rFonts w:cstheme="minorHAnsi"/>
          <w:sz w:val="24"/>
          <w:szCs w:val="24"/>
        </w:rPr>
        <w:t>člověk potřebuje sociální vztahy, dostupnost přátelské</w:t>
      </w:r>
      <w:r w:rsidRPr="004B5B10">
        <w:rPr>
          <w:rStyle w:val="markedcontent"/>
          <w:rFonts w:cstheme="minorHAnsi"/>
          <w:sz w:val="24"/>
          <w:szCs w:val="24"/>
        </w:rPr>
        <w:t xml:space="preserve"> </w:t>
      </w:r>
      <w:r w:rsidR="00370C07" w:rsidRPr="004B5B10">
        <w:rPr>
          <w:rStyle w:val="markedcontent"/>
          <w:rFonts w:cstheme="minorHAnsi"/>
          <w:sz w:val="24"/>
          <w:szCs w:val="24"/>
        </w:rPr>
        <w:t>společnosti, potřebuje těsné mezilidské vztahy, přizvávání</w:t>
      </w:r>
      <w:r w:rsidRPr="004B5B10">
        <w:rPr>
          <w:rStyle w:val="markedcontent"/>
          <w:rFonts w:cstheme="minorHAnsi"/>
          <w:sz w:val="24"/>
          <w:szCs w:val="24"/>
        </w:rPr>
        <w:t xml:space="preserve"> </w:t>
      </w:r>
      <w:r w:rsidR="00370C07" w:rsidRPr="004B5B10">
        <w:rPr>
          <w:rStyle w:val="markedcontent"/>
          <w:rFonts w:cstheme="minorHAnsi"/>
          <w:sz w:val="24"/>
          <w:szCs w:val="24"/>
        </w:rPr>
        <w:t>k aktivitám, lásku, a pokud je třeba i pomoc druhých lidí;</w:t>
      </w:r>
      <w:r w:rsidRPr="004B5B10">
        <w:rPr>
          <w:rStyle w:val="markedcontent"/>
          <w:rFonts w:cstheme="minorHAnsi"/>
          <w:sz w:val="24"/>
          <w:szCs w:val="24"/>
        </w:rPr>
        <w:t xml:space="preserve"> </w:t>
      </w:r>
      <w:r w:rsidR="00370C07" w:rsidRPr="004B5B10">
        <w:rPr>
          <w:rStyle w:val="markedcontent"/>
          <w:rFonts w:cstheme="minorHAnsi"/>
          <w:sz w:val="24"/>
          <w:szCs w:val="24"/>
        </w:rPr>
        <w:t xml:space="preserve">člověk potřebuje zastávat různé sociální role; </w:t>
      </w:r>
    </w:p>
    <w:p w:rsidR="00370C07" w:rsidRPr="004B5B10" w:rsidRDefault="000878E1" w:rsidP="004B5B10">
      <w:pPr>
        <w:pStyle w:val="Odstavecseseznamem"/>
        <w:numPr>
          <w:ilvl w:val="0"/>
          <w:numId w:val="8"/>
        </w:numPr>
        <w:spacing w:after="0" w:line="360" w:lineRule="auto"/>
        <w:jc w:val="both"/>
        <w:rPr>
          <w:rStyle w:val="markedcontent"/>
          <w:rFonts w:cstheme="minorHAnsi"/>
          <w:sz w:val="24"/>
          <w:szCs w:val="24"/>
        </w:rPr>
      </w:pPr>
      <w:r w:rsidRPr="004B5B10">
        <w:rPr>
          <w:rStyle w:val="markedcontent"/>
          <w:rFonts w:cstheme="minorHAnsi"/>
          <w:sz w:val="24"/>
          <w:szCs w:val="24"/>
        </w:rPr>
        <w:t xml:space="preserve">4. </w:t>
      </w:r>
      <w:r w:rsidR="00370C07" w:rsidRPr="004B5B10">
        <w:rPr>
          <w:rStyle w:val="markedcontent"/>
          <w:rFonts w:cstheme="minorHAnsi"/>
          <w:sz w:val="24"/>
          <w:szCs w:val="24"/>
        </w:rPr>
        <w:t>člověk musí</w:t>
      </w:r>
      <w:r w:rsidRPr="004B5B10">
        <w:rPr>
          <w:rStyle w:val="markedcontent"/>
          <w:rFonts w:cstheme="minorHAnsi"/>
          <w:sz w:val="24"/>
          <w:szCs w:val="24"/>
        </w:rPr>
        <w:t xml:space="preserve"> </w:t>
      </w:r>
      <w:r w:rsidR="00370C07" w:rsidRPr="004B5B10">
        <w:rPr>
          <w:rStyle w:val="markedcontent"/>
          <w:rFonts w:cstheme="minorHAnsi"/>
          <w:sz w:val="24"/>
          <w:szCs w:val="24"/>
        </w:rPr>
        <w:t>mít pocit jistoty a bezpečí.</w:t>
      </w:r>
    </w:p>
    <w:p w:rsidR="000878E1" w:rsidRPr="004B5B10" w:rsidRDefault="000878E1" w:rsidP="004B5B10">
      <w:pPr>
        <w:spacing w:after="0" w:line="360" w:lineRule="auto"/>
        <w:jc w:val="both"/>
        <w:rPr>
          <w:rStyle w:val="markedcontent"/>
          <w:rFonts w:cstheme="minorHAnsi"/>
          <w:sz w:val="24"/>
          <w:szCs w:val="24"/>
        </w:rPr>
      </w:pPr>
    </w:p>
    <w:p w:rsidR="00370C07" w:rsidRPr="004B5B10" w:rsidRDefault="00253928" w:rsidP="004B5B10">
      <w:pPr>
        <w:spacing w:after="0" w:line="360" w:lineRule="auto"/>
        <w:ind w:firstLine="360"/>
        <w:jc w:val="both"/>
        <w:rPr>
          <w:rStyle w:val="markedcontent"/>
          <w:rFonts w:cstheme="minorHAnsi"/>
          <w:sz w:val="24"/>
          <w:szCs w:val="24"/>
        </w:rPr>
      </w:pPr>
      <w:r w:rsidRPr="004B5B10">
        <w:rPr>
          <w:rStyle w:val="markedcontent"/>
          <w:rFonts w:cstheme="minorHAnsi"/>
          <w:sz w:val="24"/>
          <w:szCs w:val="24"/>
        </w:rPr>
        <w:t>Pojem kvalita života se do všeobecného povědomí ve společnosti dostal</w:t>
      </w:r>
      <w:r w:rsidR="00AA5541" w:rsidRPr="004B5B10">
        <w:rPr>
          <w:rStyle w:val="markedcontent"/>
          <w:rFonts w:cstheme="minorHAnsi"/>
          <w:sz w:val="24"/>
          <w:szCs w:val="24"/>
        </w:rPr>
        <w:t>a</w:t>
      </w:r>
      <w:r w:rsidRPr="004B5B10">
        <w:rPr>
          <w:rStyle w:val="markedcontent"/>
          <w:rFonts w:cstheme="minorHAnsi"/>
          <w:sz w:val="24"/>
          <w:szCs w:val="24"/>
        </w:rPr>
        <w:t xml:space="preserve"> až v 60 letech</w:t>
      </w:r>
      <w:r w:rsidR="004A784B" w:rsidRPr="004B5B10">
        <w:rPr>
          <w:rStyle w:val="markedcontent"/>
          <w:rFonts w:cstheme="minorHAnsi"/>
          <w:sz w:val="24"/>
          <w:szCs w:val="24"/>
        </w:rPr>
        <w:br/>
      </w:r>
      <w:r w:rsidRPr="004B5B10">
        <w:rPr>
          <w:rStyle w:val="markedcontent"/>
          <w:rFonts w:cstheme="minorHAnsi"/>
          <w:sz w:val="24"/>
          <w:szCs w:val="24"/>
        </w:rPr>
        <w:t>20 století</w:t>
      </w:r>
      <w:r w:rsidR="00C24DBA" w:rsidRPr="004B5B10">
        <w:rPr>
          <w:rStyle w:val="markedcontent"/>
          <w:rFonts w:cstheme="minorHAnsi"/>
          <w:sz w:val="24"/>
          <w:szCs w:val="24"/>
        </w:rPr>
        <w:t>,</w:t>
      </w:r>
      <w:r w:rsidRPr="004B5B10">
        <w:rPr>
          <w:rStyle w:val="markedcontent"/>
          <w:rFonts w:cstheme="minorHAnsi"/>
          <w:sz w:val="24"/>
          <w:szCs w:val="24"/>
        </w:rPr>
        <w:t xml:space="preserve"> a to za vl</w:t>
      </w:r>
      <w:r w:rsidR="00783273" w:rsidRPr="004B5B10">
        <w:rPr>
          <w:rStyle w:val="markedcontent"/>
          <w:rFonts w:cstheme="minorHAnsi"/>
          <w:sz w:val="24"/>
          <w:szCs w:val="24"/>
        </w:rPr>
        <w:t>ády administrativy prezidenta US</w:t>
      </w:r>
      <w:r w:rsidRPr="004B5B10">
        <w:rPr>
          <w:rStyle w:val="markedcontent"/>
          <w:rFonts w:cstheme="minorHAnsi"/>
          <w:sz w:val="24"/>
          <w:szCs w:val="24"/>
        </w:rPr>
        <w:t xml:space="preserve">A </w:t>
      </w:r>
      <w:r w:rsidR="00710FD1" w:rsidRPr="004B5B10">
        <w:rPr>
          <w:rStyle w:val="markedcontent"/>
          <w:rFonts w:cstheme="minorHAnsi"/>
          <w:sz w:val="24"/>
          <w:szCs w:val="24"/>
        </w:rPr>
        <w:t xml:space="preserve">Lyndona </w:t>
      </w:r>
      <w:r w:rsidRPr="004B5B10">
        <w:rPr>
          <w:rStyle w:val="markedcontent"/>
          <w:rFonts w:cstheme="minorHAnsi"/>
          <w:sz w:val="24"/>
          <w:szCs w:val="24"/>
        </w:rPr>
        <w:t>Johnsona.</w:t>
      </w:r>
      <w:r w:rsidR="00710FD1" w:rsidRPr="004B5B10">
        <w:rPr>
          <w:rStyle w:val="markedcontent"/>
          <w:rFonts w:cstheme="minorHAnsi"/>
          <w:sz w:val="24"/>
          <w:szCs w:val="24"/>
        </w:rPr>
        <w:t xml:space="preserve"> Z počátku tento pojem nebyl vědecký</w:t>
      </w:r>
      <w:r w:rsidR="008D2322" w:rsidRPr="004B5B10">
        <w:rPr>
          <w:rStyle w:val="markedcontent"/>
          <w:rFonts w:cstheme="minorHAnsi"/>
          <w:sz w:val="24"/>
          <w:szCs w:val="24"/>
        </w:rPr>
        <w:t>,</w:t>
      </w:r>
      <w:r w:rsidR="00710FD1" w:rsidRPr="004B5B10">
        <w:rPr>
          <w:rStyle w:val="markedcontent"/>
          <w:rFonts w:cstheme="minorHAnsi"/>
          <w:sz w:val="24"/>
          <w:szCs w:val="24"/>
        </w:rPr>
        <w:t xml:space="preserve"> až později se dostal do odborných publikací napříč obory. Mění se také definování v různých oborech. Například </w:t>
      </w:r>
      <w:r w:rsidR="00370C07" w:rsidRPr="004B5B10">
        <w:rPr>
          <w:rStyle w:val="markedcontent"/>
          <w:rFonts w:cstheme="minorHAnsi"/>
          <w:sz w:val="24"/>
          <w:szCs w:val="24"/>
        </w:rPr>
        <w:t xml:space="preserve">Veenhoven </w:t>
      </w:r>
      <w:r w:rsidR="00710FD1" w:rsidRPr="004B5B10">
        <w:rPr>
          <w:rStyle w:val="markedcontent"/>
          <w:rFonts w:cstheme="minorHAnsi"/>
          <w:sz w:val="24"/>
          <w:szCs w:val="24"/>
        </w:rPr>
        <w:t>o tomto pojmu přemýšlí jako o iluzi</w:t>
      </w:r>
      <w:r w:rsidR="00370C07" w:rsidRPr="004B5B10">
        <w:rPr>
          <w:rStyle w:val="markedcontent"/>
          <w:rFonts w:cstheme="minorHAnsi"/>
          <w:sz w:val="24"/>
          <w:szCs w:val="24"/>
        </w:rPr>
        <w:t xml:space="preserve">. </w:t>
      </w:r>
      <w:r w:rsidR="00710FD1" w:rsidRPr="004B5B10">
        <w:rPr>
          <w:rStyle w:val="markedcontent"/>
          <w:rFonts w:cstheme="minorHAnsi"/>
          <w:sz w:val="24"/>
          <w:szCs w:val="24"/>
        </w:rPr>
        <w:t xml:space="preserve">V podstatě </w:t>
      </w:r>
      <w:r w:rsidR="00370C07" w:rsidRPr="004B5B10">
        <w:rPr>
          <w:rStyle w:val="markedcontent"/>
          <w:rFonts w:cstheme="minorHAnsi"/>
          <w:sz w:val="24"/>
          <w:szCs w:val="24"/>
        </w:rPr>
        <w:t>koncept kvality života je</w:t>
      </w:r>
      <w:r w:rsidR="00710FD1" w:rsidRPr="004B5B10">
        <w:rPr>
          <w:rStyle w:val="markedcontent"/>
          <w:rFonts w:cstheme="minorHAnsi"/>
          <w:sz w:val="24"/>
          <w:szCs w:val="24"/>
        </w:rPr>
        <w:t xml:space="preserve"> důležité</w:t>
      </w:r>
      <w:r w:rsidR="00C24DBA" w:rsidRPr="004B5B10">
        <w:rPr>
          <w:rStyle w:val="markedcontent"/>
          <w:rFonts w:cstheme="minorHAnsi"/>
          <w:sz w:val="24"/>
          <w:szCs w:val="24"/>
        </w:rPr>
        <w:t xml:space="preserve"> také rozčlenit a tak rozlišit </w:t>
      </w:r>
      <w:r w:rsidR="00710FD1" w:rsidRPr="004B5B10">
        <w:rPr>
          <w:rStyle w:val="markedcontent"/>
          <w:rFonts w:cstheme="minorHAnsi"/>
          <w:sz w:val="24"/>
          <w:szCs w:val="24"/>
        </w:rPr>
        <w:t xml:space="preserve">jednotlivé části </w:t>
      </w:r>
      <w:r w:rsidR="004A784B" w:rsidRPr="004B5B10">
        <w:rPr>
          <w:rStyle w:val="markedcontent"/>
          <w:rFonts w:cstheme="minorHAnsi"/>
          <w:sz w:val="24"/>
          <w:szCs w:val="24"/>
        </w:rPr>
        <w:br/>
      </w:r>
      <w:r w:rsidR="00710FD1" w:rsidRPr="004B5B10">
        <w:rPr>
          <w:rStyle w:val="markedcontent"/>
          <w:rFonts w:cstheme="minorHAnsi"/>
          <w:sz w:val="24"/>
          <w:szCs w:val="24"/>
        </w:rPr>
        <w:t>či oblasti kvality života.</w:t>
      </w:r>
      <w:r w:rsidR="00370C07" w:rsidRPr="004B5B10">
        <w:rPr>
          <w:rStyle w:val="markedcontent"/>
          <w:rFonts w:cstheme="minorHAnsi"/>
          <w:sz w:val="24"/>
          <w:szCs w:val="24"/>
        </w:rPr>
        <w:t xml:space="preserve"> </w:t>
      </w:r>
      <w:r w:rsidR="00710FD1" w:rsidRPr="004B5B10">
        <w:rPr>
          <w:rStyle w:val="markedcontent"/>
          <w:rFonts w:cstheme="minorHAnsi"/>
          <w:sz w:val="24"/>
          <w:szCs w:val="24"/>
        </w:rPr>
        <w:t xml:space="preserve">Není také jednotný názor, </w:t>
      </w:r>
      <w:r w:rsidR="008D2322" w:rsidRPr="004B5B10">
        <w:rPr>
          <w:rStyle w:val="markedcontent"/>
          <w:rFonts w:cstheme="minorHAnsi"/>
          <w:sz w:val="24"/>
          <w:szCs w:val="24"/>
        </w:rPr>
        <w:t>což</w:t>
      </w:r>
      <w:r w:rsidR="00710FD1" w:rsidRPr="004B5B10">
        <w:rPr>
          <w:rStyle w:val="markedcontent"/>
          <w:rFonts w:cstheme="minorHAnsi"/>
          <w:sz w:val="24"/>
          <w:szCs w:val="24"/>
        </w:rPr>
        <w:t xml:space="preserve"> </w:t>
      </w:r>
      <w:r w:rsidR="00C24DBA" w:rsidRPr="004B5B10">
        <w:rPr>
          <w:rStyle w:val="markedcontent"/>
          <w:rFonts w:cstheme="minorHAnsi"/>
          <w:sz w:val="24"/>
          <w:szCs w:val="24"/>
        </w:rPr>
        <w:t>zapříčiňuje</w:t>
      </w:r>
      <w:r w:rsidR="008D2322" w:rsidRPr="004B5B10">
        <w:rPr>
          <w:rStyle w:val="markedcontent"/>
          <w:rFonts w:cstheme="minorHAnsi"/>
          <w:sz w:val="24"/>
          <w:szCs w:val="24"/>
        </w:rPr>
        <w:t xml:space="preserve"> také různost borů, mnoh</w:t>
      </w:r>
      <w:r w:rsidR="00710FD1" w:rsidRPr="004B5B10">
        <w:rPr>
          <w:rStyle w:val="markedcontent"/>
          <w:rFonts w:cstheme="minorHAnsi"/>
          <w:sz w:val="24"/>
          <w:szCs w:val="24"/>
        </w:rPr>
        <w:t xml:space="preserve">o teoretických přístupů. </w:t>
      </w:r>
      <w:r w:rsidR="00370C07" w:rsidRPr="004B5B10">
        <w:rPr>
          <w:rStyle w:val="markedcontent"/>
          <w:rFonts w:cstheme="minorHAnsi"/>
          <w:sz w:val="24"/>
          <w:szCs w:val="24"/>
        </w:rPr>
        <w:t xml:space="preserve">Cummins </w:t>
      </w:r>
      <w:r w:rsidR="00710FD1" w:rsidRPr="004B5B10">
        <w:rPr>
          <w:rStyle w:val="markedcontent"/>
          <w:rFonts w:cstheme="minorHAnsi"/>
          <w:sz w:val="24"/>
          <w:szCs w:val="24"/>
        </w:rPr>
        <w:t xml:space="preserve">nalezl </w:t>
      </w:r>
      <w:r w:rsidR="00370C07" w:rsidRPr="004B5B10">
        <w:rPr>
          <w:rStyle w:val="markedcontent"/>
          <w:rFonts w:cstheme="minorHAnsi"/>
          <w:sz w:val="24"/>
          <w:szCs w:val="24"/>
        </w:rPr>
        <w:t>32 odborných článků</w:t>
      </w:r>
      <w:r w:rsidR="008D2322" w:rsidRPr="004B5B10">
        <w:rPr>
          <w:rStyle w:val="markedcontent"/>
          <w:rFonts w:cstheme="minorHAnsi"/>
          <w:sz w:val="24"/>
          <w:szCs w:val="24"/>
        </w:rPr>
        <w:t xml:space="preserve">, které se týkají kvality </w:t>
      </w:r>
      <w:r w:rsidR="00710FD1" w:rsidRPr="004B5B10">
        <w:rPr>
          <w:rStyle w:val="markedcontent"/>
          <w:rFonts w:cstheme="minorHAnsi"/>
          <w:sz w:val="24"/>
          <w:szCs w:val="24"/>
        </w:rPr>
        <w:t>života</w:t>
      </w:r>
      <w:r w:rsidR="00C24DBA" w:rsidRPr="004B5B10">
        <w:rPr>
          <w:rStyle w:val="markedcontent"/>
          <w:rFonts w:cstheme="minorHAnsi"/>
          <w:sz w:val="24"/>
          <w:szCs w:val="24"/>
        </w:rPr>
        <w:br/>
        <w:t xml:space="preserve"> a také nalezl</w:t>
      </w:r>
      <w:r w:rsidR="00710FD1" w:rsidRPr="004B5B10">
        <w:rPr>
          <w:rStyle w:val="markedcontent"/>
          <w:rFonts w:cstheme="minorHAnsi"/>
          <w:sz w:val="24"/>
          <w:szCs w:val="24"/>
        </w:rPr>
        <w:t xml:space="preserve"> </w:t>
      </w:r>
      <w:r w:rsidR="00370C07" w:rsidRPr="004B5B10">
        <w:rPr>
          <w:rStyle w:val="markedcontent"/>
          <w:rFonts w:cstheme="minorHAnsi"/>
          <w:sz w:val="24"/>
          <w:szCs w:val="24"/>
        </w:rPr>
        <w:t>351 n</w:t>
      </w:r>
      <w:r w:rsidR="00710FD1" w:rsidRPr="004B5B10">
        <w:rPr>
          <w:rStyle w:val="markedcontent"/>
          <w:rFonts w:cstheme="minorHAnsi"/>
          <w:sz w:val="24"/>
          <w:szCs w:val="24"/>
        </w:rPr>
        <w:t>ázvů oblastí (včetně opakování) a n</w:t>
      </w:r>
      <w:r w:rsidR="00C24DBA" w:rsidRPr="004B5B10">
        <w:rPr>
          <w:rStyle w:val="markedcontent"/>
          <w:rFonts w:cstheme="minorHAnsi"/>
          <w:sz w:val="24"/>
          <w:szCs w:val="24"/>
        </w:rPr>
        <w:t xml:space="preserve">ásledně je </w:t>
      </w:r>
      <w:r w:rsidR="008D2322" w:rsidRPr="004B5B10">
        <w:rPr>
          <w:rStyle w:val="markedcontent"/>
          <w:rFonts w:cstheme="minorHAnsi"/>
          <w:sz w:val="24"/>
          <w:szCs w:val="24"/>
        </w:rPr>
        <w:t>zatřídil do dalších</w:t>
      </w:r>
      <w:r w:rsidR="00710FD1" w:rsidRPr="004B5B10">
        <w:rPr>
          <w:rStyle w:val="markedcontent"/>
          <w:rFonts w:cstheme="minorHAnsi"/>
          <w:sz w:val="24"/>
          <w:szCs w:val="24"/>
        </w:rPr>
        <w:t>, a to více</w:t>
      </w:r>
      <w:r w:rsidR="00C24DBA" w:rsidRPr="004B5B10">
        <w:rPr>
          <w:rStyle w:val="markedcontent"/>
          <w:rFonts w:cstheme="minorHAnsi"/>
          <w:sz w:val="24"/>
          <w:szCs w:val="24"/>
        </w:rPr>
        <w:t xml:space="preserve"> obecn</w:t>
      </w:r>
      <w:r w:rsidR="00E41A1D" w:rsidRPr="004B5B10">
        <w:rPr>
          <w:rStyle w:val="markedcontent"/>
          <w:rFonts w:cstheme="minorHAnsi"/>
          <w:sz w:val="24"/>
          <w:szCs w:val="24"/>
        </w:rPr>
        <w:t>ých skupin a vytvořil tak</w:t>
      </w:r>
      <w:r w:rsidR="00C24DBA" w:rsidRPr="004B5B10">
        <w:rPr>
          <w:rStyle w:val="markedcontent"/>
          <w:rFonts w:cstheme="minorHAnsi"/>
          <w:sz w:val="24"/>
          <w:szCs w:val="24"/>
        </w:rPr>
        <w:t xml:space="preserve"> </w:t>
      </w:r>
      <w:r w:rsidR="00710FD1" w:rsidRPr="004B5B10">
        <w:rPr>
          <w:rStyle w:val="markedcontent"/>
          <w:rFonts w:cstheme="minorHAnsi"/>
          <w:sz w:val="24"/>
          <w:szCs w:val="24"/>
        </w:rPr>
        <w:t>sedm kategorii</w:t>
      </w:r>
      <w:r w:rsidR="004B42C4">
        <w:rPr>
          <w:rStyle w:val="markedcontent"/>
          <w:rFonts w:cstheme="minorHAnsi"/>
          <w:sz w:val="24"/>
          <w:szCs w:val="24"/>
        </w:rPr>
        <w:t xml:space="preserve"> </w:t>
      </w:r>
      <w:r w:rsidR="00D27D25">
        <w:rPr>
          <w:rStyle w:val="markedcontent"/>
          <w:rFonts w:cstheme="minorHAnsi"/>
          <w:sz w:val="24"/>
          <w:szCs w:val="24"/>
        </w:rPr>
        <w:t>(Praktický lékař, 2014)</w:t>
      </w:r>
      <w:r w:rsidR="00710FD1" w:rsidRPr="004B5B10">
        <w:rPr>
          <w:rStyle w:val="markedcontent"/>
          <w:rFonts w:cstheme="minorHAnsi"/>
          <w:sz w:val="24"/>
          <w:szCs w:val="24"/>
        </w:rPr>
        <w:t>.</w:t>
      </w:r>
      <w:r w:rsidR="00370C07" w:rsidRPr="004B5B10">
        <w:rPr>
          <w:rStyle w:val="markedcontent"/>
          <w:rFonts w:cstheme="minorHAnsi"/>
          <w:sz w:val="24"/>
          <w:szCs w:val="24"/>
        </w:rPr>
        <w:t xml:space="preserve"> </w:t>
      </w:r>
    </w:p>
    <w:p w:rsidR="00BF2425" w:rsidRPr="004B5B10" w:rsidRDefault="00BF2425" w:rsidP="004B5B10">
      <w:pPr>
        <w:spacing w:after="0" w:line="360" w:lineRule="auto"/>
        <w:jc w:val="both"/>
        <w:rPr>
          <w:rStyle w:val="markedcontent"/>
          <w:rFonts w:cstheme="minorHAnsi"/>
          <w:sz w:val="24"/>
          <w:szCs w:val="24"/>
        </w:rPr>
      </w:pPr>
    </w:p>
    <w:p w:rsidR="00F851C5" w:rsidRPr="004B5B10" w:rsidRDefault="00F851C5" w:rsidP="004B5B10">
      <w:pPr>
        <w:spacing w:line="360" w:lineRule="auto"/>
        <w:jc w:val="both"/>
        <w:rPr>
          <w:rFonts w:cstheme="minorHAnsi"/>
          <w:i/>
          <w:sz w:val="24"/>
          <w:szCs w:val="24"/>
        </w:rPr>
      </w:pPr>
      <w:r w:rsidRPr="004B5B10">
        <w:rPr>
          <w:rFonts w:cstheme="minorHAnsi"/>
          <w:i/>
          <w:sz w:val="24"/>
          <w:szCs w:val="24"/>
        </w:rPr>
        <w:tab/>
        <w:t>Člověk je bytost bio-psycho- sociální a spirituální. S prodlužujícím se délkou života nabývá na významu zkoumání faktorů významně ovlivňujících kvalitu života ve</w:t>
      </w:r>
      <w:r w:rsidR="00350E05" w:rsidRPr="004B5B10">
        <w:rPr>
          <w:rFonts w:cstheme="minorHAnsi"/>
          <w:i/>
          <w:sz w:val="24"/>
          <w:szCs w:val="24"/>
        </w:rPr>
        <w:t xml:space="preserve"> </w:t>
      </w:r>
      <w:r w:rsidRPr="004B5B10">
        <w:rPr>
          <w:rFonts w:cstheme="minorHAnsi"/>
          <w:i/>
          <w:sz w:val="24"/>
          <w:szCs w:val="24"/>
        </w:rPr>
        <w:t xml:space="preserve">stáří, a to ve všech čtyřech výše jmenovaných rovinách. Kvalita života jednotlivých lidí je </w:t>
      </w:r>
      <w:r w:rsidR="00350E05" w:rsidRPr="004B5B10">
        <w:rPr>
          <w:rFonts w:cstheme="minorHAnsi"/>
          <w:i/>
          <w:sz w:val="24"/>
          <w:szCs w:val="24"/>
        </w:rPr>
        <w:t>s</w:t>
      </w:r>
      <w:r w:rsidRPr="004B5B10">
        <w:rPr>
          <w:rFonts w:cstheme="minorHAnsi"/>
          <w:i/>
          <w:sz w:val="24"/>
          <w:szCs w:val="24"/>
        </w:rPr>
        <w:t>pojená</w:t>
      </w:r>
      <w:r w:rsidR="00350E05" w:rsidRPr="004B5B10">
        <w:rPr>
          <w:rFonts w:cstheme="minorHAnsi"/>
          <w:i/>
          <w:sz w:val="24"/>
          <w:szCs w:val="24"/>
        </w:rPr>
        <w:t xml:space="preserve"> </w:t>
      </w:r>
      <w:r w:rsidR="00350E05" w:rsidRPr="004B5B10">
        <w:rPr>
          <w:rFonts w:cstheme="minorHAnsi"/>
          <w:i/>
          <w:sz w:val="24"/>
          <w:szCs w:val="24"/>
        </w:rPr>
        <w:br/>
      </w:r>
      <w:r w:rsidRPr="004B5B10">
        <w:rPr>
          <w:rFonts w:cstheme="minorHAnsi"/>
          <w:i/>
          <w:sz w:val="24"/>
          <w:szCs w:val="24"/>
        </w:rPr>
        <w:t>s histor</w:t>
      </w:r>
      <w:r w:rsidR="00350E05" w:rsidRPr="004B5B10">
        <w:rPr>
          <w:rFonts w:cstheme="minorHAnsi"/>
          <w:i/>
          <w:sz w:val="24"/>
          <w:szCs w:val="24"/>
        </w:rPr>
        <w:t>ickým, geografickým, ekonomický</w:t>
      </w:r>
      <w:r w:rsidR="00274B74" w:rsidRPr="004B5B10">
        <w:rPr>
          <w:rFonts w:cstheme="minorHAnsi"/>
          <w:i/>
          <w:sz w:val="24"/>
          <w:szCs w:val="24"/>
        </w:rPr>
        <w:t>m i společenským kontextem.</w:t>
      </w:r>
      <w:r w:rsidRPr="004B5B10">
        <w:rPr>
          <w:rFonts w:cstheme="minorHAnsi"/>
          <w:i/>
          <w:sz w:val="24"/>
          <w:szCs w:val="24"/>
        </w:rPr>
        <w:t xml:space="preserve"> Je ovlivně</w:t>
      </w:r>
      <w:r w:rsidR="00274B74" w:rsidRPr="004B5B10">
        <w:rPr>
          <w:rFonts w:cstheme="minorHAnsi"/>
          <w:i/>
          <w:sz w:val="24"/>
          <w:szCs w:val="24"/>
        </w:rPr>
        <w:t>na</w:t>
      </w:r>
      <w:r w:rsidR="001203F0" w:rsidRPr="004B5B10">
        <w:rPr>
          <w:rFonts w:cstheme="minorHAnsi"/>
          <w:i/>
          <w:sz w:val="24"/>
          <w:szCs w:val="24"/>
        </w:rPr>
        <w:t xml:space="preserve"> životními</w:t>
      </w:r>
      <w:r w:rsidRPr="004B5B10">
        <w:rPr>
          <w:rFonts w:cstheme="minorHAnsi"/>
          <w:i/>
          <w:sz w:val="24"/>
          <w:szCs w:val="24"/>
        </w:rPr>
        <w:t xml:space="preserve"> zkušenostmi i životními podmínkami a</w:t>
      </w:r>
      <w:r w:rsidR="001203F0" w:rsidRPr="004B5B10">
        <w:rPr>
          <w:rFonts w:cstheme="minorHAnsi"/>
          <w:i/>
          <w:sz w:val="24"/>
          <w:szCs w:val="24"/>
        </w:rPr>
        <w:t xml:space="preserve"> jejich subjektivním vnímáním. </w:t>
      </w:r>
      <w:r w:rsidRPr="004B5B10">
        <w:rPr>
          <w:rFonts w:cstheme="minorHAnsi"/>
          <w:i/>
          <w:sz w:val="24"/>
          <w:szCs w:val="24"/>
        </w:rPr>
        <w:t>V seniorském věku</w:t>
      </w:r>
      <w:r w:rsidR="00F71F66" w:rsidRPr="004B5B10">
        <w:rPr>
          <w:rFonts w:cstheme="minorHAnsi"/>
          <w:i/>
          <w:sz w:val="24"/>
          <w:szCs w:val="24"/>
        </w:rPr>
        <w:br/>
      </w:r>
      <w:r w:rsidRPr="004B5B10">
        <w:rPr>
          <w:rFonts w:cstheme="minorHAnsi"/>
          <w:i/>
          <w:sz w:val="24"/>
          <w:szCs w:val="24"/>
        </w:rPr>
        <w:t xml:space="preserve"> se d</w:t>
      </w:r>
      <w:r w:rsidR="00F71F66" w:rsidRPr="004B5B10">
        <w:rPr>
          <w:rFonts w:cstheme="minorHAnsi"/>
          <w:i/>
          <w:sz w:val="24"/>
          <w:szCs w:val="24"/>
        </w:rPr>
        <w:t>o</w:t>
      </w:r>
      <w:r w:rsidRPr="004B5B10">
        <w:rPr>
          <w:rFonts w:cstheme="minorHAnsi"/>
          <w:i/>
          <w:sz w:val="24"/>
          <w:szCs w:val="24"/>
        </w:rPr>
        <w:t xml:space="preserve"> popředí hodnotového systému obecně dostává zdraví a vním</w:t>
      </w:r>
      <w:r w:rsidR="006043CA" w:rsidRPr="004B5B10">
        <w:rPr>
          <w:rFonts w:cstheme="minorHAnsi"/>
          <w:i/>
          <w:sz w:val="24"/>
          <w:szCs w:val="24"/>
        </w:rPr>
        <w:t xml:space="preserve">ání osobní a společenské pohody (Dvořáčková, </w:t>
      </w:r>
      <w:r w:rsidR="00AA5541" w:rsidRPr="004B5B10">
        <w:rPr>
          <w:rFonts w:cstheme="minorHAnsi"/>
          <w:i/>
          <w:sz w:val="24"/>
          <w:szCs w:val="24"/>
        </w:rPr>
        <w:t xml:space="preserve">s. </w:t>
      </w:r>
      <w:r w:rsidR="006043CA" w:rsidRPr="004B5B10">
        <w:rPr>
          <w:rFonts w:cstheme="minorHAnsi"/>
          <w:i/>
          <w:sz w:val="24"/>
          <w:szCs w:val="24"/>
        </w:rPr>
        <w:t>7, 2012)</w:t>
      </w:r>
      <w:r w:rsidR="00AA5541" w:rsidRPr="004B5B10">
        <w:rPr>
          <w:rFonts w:cstheme="minorHAnsi"/>
          <w:i/>
          <w:sz w:val="24"/>
          <w:szCs w:val="24"/>
        </w:rPr>
        <w:t>.</w:t>
      </w:r>
      <w:r w:rsidRPr="004B5B10">
        <w:rPr>
          <w:rFonts w:cstheme="minorHAnsi"/>
          <w:i/>
          <w:sz w:val="24"/>
          <w:szCs w:val="24"/>
        </w:rPr>
        <w:t xml:space="preserve"> </w:t>
      </w:r>
    </w:p>
    <w:p w:rsidR="00F851C5" w:rsidRPr="004B5B10" w:rsidRDefault="00F851C5" w:rsidP="004B5B10">
      <w:pPr>
        <w:spacing w:line="360" w:lineRule="auto"/>
        <w:ind w:firstLine="708"/>
        <w:jc w:val="both"/>
        <w:rPr>
          <w:rFonts w:cstheme="minorHAnsi"/>
          <w:iCs/>
          <w:sz w:val="24"/>
          <w:szCs w:val="24"/>
        </w:rPr>
      </w:pPr>
      <w:r w:rsidRPr="004B5B10">
        <w:rPr>
          <w:rFonts w:cstheme="minorHAnsi"/>
          <w:iCs/>
          <w:sz w:val="24"/>
          <w:szCs w:val="24"/>
        </w:rPr>
        <w:t>V</w:t>
      </w:r>
      <w:r w:rsidR="00155ED4" w:rsidRPr="004B5B10">
        <w:rPr>
          <w:rFonts w:cstheme="minorHAnsi"/>
          <w:iCs/>
          <w:sz w:val="24"/>
          <w:szCs w:val="24"/>
        </w:rPr>
        <w:t> </w:t>
      </w:r>
      <w:r w:rsidRPr="004B5B10">
        <w:rPr>
          <w:rFonts w:cstheme="minorHAnsi"/>
          <w:iCs/>
          <w:sz w:val="24"/>
          <w:szCs w:val="24"/>
        </w:rPr>
        <w:t>souča</w:t>
      </w:r>
      <w:r w:rsidR="00155ED4" w:rsidRPr="004B5B10">
        <w:rPr>
          <w:rFonts w:cstheme="minorHAnsi"/>
          <w:iCs/>
          <w:sz w:val="24"/>
          <w:szCs w:val="24"/>
        </w:rPr>
        <w:t>snosti jsou k</w:t>
      </w:r>
      <w:r w:rsidRPr="004B5B10">
        <w:rPr>
          <w:rStyle w:val="markedcontent"/>
          <w:rFonts w:cstheme="minorHAnsi"/>
          <w:sz w:val="24"/>
          <w:szCs w:val="24"/>
        </w:rPr>
        <w:t>valita živ</w:t>
      </w:r>
      <w:r w:rsidR="0006719F" w:rsidRPr="004B5B10">
        <w:rPr>
          <w:rStyle w:val="markedcontent"/>
          <w:rFonts w:cstheme="minorHAnsi"/>
          <w:sz w:val="24"/>
          <w:szCs w:val="24"/>
        </w:rPr>
        <w:t xml:space="preserve">ota seniorů a aktivní stárnutí </w:t>
      </w:r>
      <w:r w:rsidRPr="004B5B10">
        <w:rPr>
          <w:rStyle w:val="markedcontent"/>
          <w:rFonts w:cstheme="minorHAnsi"/>
          <w:sz w:val="24"/>
          <w:szCs w:val="24"/>
        </w:rPr>
        <w:t>dva</w:t>
      </w:r>
      <w:r w:rsidR="00155ED4" w:rsidRPr="004B5B10">
        <w:rPr>
          <w:rStyle w:val="markedcontent"/>
          <w:rFonts w:cstheme="minorHAnsi"/>
          <w:sz w:val="24"/>
          <w:szCs w:val="24"/>
        </w:rPr>
        <w:t xml:space="preserve"> </w:t>
      </w:r>
      <w:r w:rsidRPr="004B5B10">
        <w:rPr>
          <w:rStyle w:val="markedcontent"/>
          <w:rFonts w:cstheme="minorHAnsi"/>
          <w:sz w:val="24"/>
          <w:szCs w:val="24"/>
        </w:rPr>
        <w:t>z klíčových pojmů současné gerontologie a sociologie</w:t>
      </w:r>
      <w:r w:rsidR="00155ED4" w:rsidRPr="004B5B10">
        <w:rPr>
          <w:rStyle w:val="markedcontent"/>
          <w:rFonts w:cstheme="minorHAnsi"/>
          <w:sz w:val="24"/>
          <w:szCs w:val="24"/>
        </w:rPr>
        <w:t>.</w:t>
      </w:r>
      <w:r w:rsidR="005F289D" w:rsidRPr="004B5B10">
        <w:rPr>
          <w:rStyle w:val="markedcontent"/>
          <w:rFonts w:cstheme="minorHAnsi"/>
          <w:sz w:val="24"/>
          <w:szCs w:val="24"/>
        </w:rPr>
        <w:t xml:space="preserve"> </w:t>
      </w:r>
      <w:r w:rsidRPr="004B5B10">
        <w:rPr>
          <w:rFonts w:cstheme="minorHAnsi"/>
          <w:iCs/>
          <w:sz w:val="24"/>
          <w:szCs w:val="24"/>
        </w:rPr>
        <w:t>Téma kvalita života je zpracováno v mnoha teori</w:t>
      </w:r>
      <w:r w:rsidR="0006719F" w:rsidRPr="004B5B10">
        <w:rPr>
          <w:rFonts w:cstheme="minorHAnsi"/>
          <w:iCs/>
          <w:sz w:val="24"/>
          <w:szCs w:val="24"/>
        </w:rPr>
        <w:t>í</w:t>
      </w:r>
      <w:r w:rsidRPr="004B5B10">
        <w:rPr>
          <w:rFonts w:cstheme="minorHAnsi"/>
          <w:iCs/>
          <w:sz w:val="24"/>
          <w:szCs w:val="24"/>
        </w:rPr>
        <w:t>ch</w:t>
      </w:r>
      <w:r w:rsidR="005F289D" w:rsidRPr="004B5B10">
        <w:rPr>
          <w:rFonts w:cstheme="minorHAnsi"/>
          <w:iCs/>
          <w:sz w:val="24"/>
          <w:szCs w:val="24"/>
        </w:rPr>
        <w:br/>
      </w:r>
      <w:r w:rsidRPr="004B5B10">
        <w:rPr>
          <w:rFonts w:cstheme="minorHAnsi"/>
          <w:iCs/>
          <w:sz w:val="24"/>
          <w:szCs w:val="24"/>
        </w:rPr>
        <w:t xml:space="preserve"> a pohledy jsou různé. Věno</w:t>
      </w:r>
      <w:r w:rsidR="0006719F" w:rsidRPr="004B5B10">
        <w:rPr>
          <w:rFonts w:cstheme="minorHAnsi"/>
          <w:iCs/>
          <w:sz w:val="24"/>
          <w:szCs w:val="24"/>
        </w:rPr>
        <w:t>va</w:t>
      </w:r>
      <w:r w:rsidRPr="004B5B10">
        <w:rPr>
          <w:rFonts w:cstheme="minorHAnsi"/>
          <w:iCs/>
          <w:sz w:val="24"/>
          <w:szCs w:val="24"/>
        </w:rPr>
        <w:t>la bych se několika teoriím. Výzku</w:t>
      </w:r>
      <w:r w:rsidR="0006719F" w:rsidRPr="004B5B10">
        <w:rPr>
          <w:rFonts w:cstheme="minorHAnsi"/>
          <w:iCs/>
          <w:sz w:val="24"/>
          <w:szCs w:val="24"/>
        </w:rPr>
        <w:t>my se vedou také v různých obor</w:t>
      </w:r>
      <w:r w:rsidRPr="004B5B10">
        <w:rPr>
          <w:rFonts w:cstheme="minorHAnsi"/>
          <w:iCs/>
          <w:sz w:val="24"/>
          <w:szCs w:val="24"/>
        </w:rPr>
        <w:t>ech</w:t>
      </w:r>
      <w:r w:rsidR="0006719F" w:rsidRPr="004B5B10">
        <w:rPr>
          <w:rFonts w:cstheme="minorHAnsi"/>
          <w:iCs/>
          <w:sz w:val="24"/>
          <w:szCs w:val="24"/>
        </w:rPr>
        <w:t>,</w:t>
      </w:r>
      <w:r w:rsidRPr="004B5B10">
        <w:rPr>
          <w:rFonts w:cstheme="minorHAnsi"/>
          <w:iCs/>
          <w:sz w:val="24"/>
          <w:szCs w:val="24"/>
        </w:rPr>
        <w:t xml:space="preserve"> například v sociální práci, v ošetřovatelství, v medicíně, socio</w:t>
      </w:r>
      <w:r w:rsidR="0006719F" w:rsidRPr="004B5B10">
        <w:rPr>
          <w:rFonts w:cstheme="minorHAnsi"/>
          <w:iCs/>
          <w:sz w:val="24"/>
          <w:szCs w:val="24"/>
        </w:rPr>
        <w:t>l</w:t>
      </w:r>
      <w:r w:rsidRPr="004B5B10">
        <w:rPr>
          <w:rFonts w:cstheme="minorHAnsi"/>
          <w:iCs/>
          <w:sz w:val="24"/>
          <w:szCs w:val="24"/>
        </w:rPr>
        <w:t>ogi</w:t>
      </w:r>
      <w:r w:rsidR="0006719F" w:rsidRPr="004B5B10">
        <w:rPr>
          <w:rFonts w:cstheme="minorHAnsi"/>
          <w:iCs/>
          <w:sz w:val="24"/>
          <w:szCs w:val="24"/>
        </w:rPr>
        <w:t>i a i dalších oborech.</w:t>
      </w:r>
      <w:r w:rsidRPr="004B5B10">
        <w:rPr>
          <w:rFonts w:cstheme="minorHAnsi"/>
          <w:iCs/>
          <w:sz w:val="24"/>
          <w:szCs w:val="24"/>
        </w:rPr>
        <w:t xml:space="preserve"> V podstat</w:t>
      </w:r>
      <w:r w:rsidR="0006719F" w:rsidRPr="004B5B10">
        <w:rPr>
          <w:rFonts w:cstheme="minorHAnsi"/>
          <w:iCs/>
          <w:sz w:val="24"/>
          <w:szCs w:val="24"/>
        </w:rPr>
        <w:t>ě</w:t>
      </w:r>
      <w:r w:rsidRPr="004B5B10">
        <w:rPr>
          <w:rFonts w:cstheme="minorHAnsi"/>
          <w:iCs/>
          <w:sz w:val="24"/>
          <w:szCs w:val="24"/>
        </w:rPr>
        <w:t xml:space="preserve"> nad kvalitou života se zamýšlí mnoho oborů a vědců a stále hledají ten spr</w:t>
      </w:r>
      <w:r w:rsidR="0006719F" w:rsidRPr="004B5B10">
        <w:rPr>
          <w:rFonts w:cstheme="minorHAnsi"/>
          <w:iCs/>
          <w:sz w:val="24"/>
          <w:szCs w:val="24"/>
        </w:rPr>
        <w:t xml:space="preserve">ávný recept jak </w:t>
      </w:r>
      <w:r w:rsidRPr="004B5B10">
        <w:rPr>
          <w:rFonts w:cstheme="minorHAnsi"/>
          <w:iCs/>
          <w:sz w:val="24"/>
          <w:szCs w:val="24"/>
        </w:rPr>
        <w:t>kv</w:t>
      </w:r>
      <w:r w:rsidR="0006719F" w:rsidRPr="004B5B10">
        <w:rPr>
          <w:rFonts w:cstheme="minorHAnsi"/>
          <w:iCs/>
          <w:sz w:val="24"/>
          <w:szCs w:val="24"/>
        </w:rPr>
        <w:t>alitně žít a co k tomu přis</w:t>
      </w:r>
      <w:r w:rsidRPr="004B5B10">
        <w:rPr>
          <w:rFonts w:cstheme="minorHAnsi"/>
          <w:iCs/>
          <w:sz w:val="24"/>
          <w:szCs w:val="24"/>
        </w:rPr>
        <w:t>pívá, zda je to oblast zdravé výživy, o</w:t>
      </w:r>
      <w:r w:rsidR="0006719F" w:rsidRPr="004B5B10">
        <w:rPr>
          <w:rFonts w:cstheme="minorHAnsi"/>
          <w:iCs/>
          <w:sz w:val="24"/>
          <w:szCs w:val="24"/>
        </w:rPr>
        <w:t>blast psychologická, sociální nebo ekonomická. Nicméně najít jedn</w:t>
      </w:r>
      <w:r w:rsidRPr="004B5B10">
        <w:rPr>
          <w:rFonts w:cstheme="minorHAnsi"/>
          <w:iCs/>
          <w:sz w:val="24"/>
          <w:szCs w:val="24"/>
        </w:rPr>
        <w:t xml:space="preserve">u správnou </w:t>
      </w:r>
      <w:r w:rsidR="0006719F" w:rsidRPr="004B5B10">
        <w:rPr>
          <w:rFonts w:cstheme="minorHAnsi"/>
          <w:iCs/>
          <w:sz w:val="24"/>
          <w:szCs w:val="24"/>
        </w:rPr>
        <w:t xml:space="preserve">definici pro </w:t>
      </w:r>
      <w:r w:rsidRPr="004B5B10">
        <w:rPr>
          <w:rFonts w:cstheme="minorHAnsi"/>
          <w:iCs/>
          <w:sz w:val="24"/>
          <w:szCs w:val="24"/>
        </w:rPr>
        <w:t>kvalitu živ</w:t>
      </w:r>
      <w:r w:rsidR="0006719F" w:rsidRPr="004B5B10">
        <w:rPr>
          <w:rFonts w:cstheme="minorHAnsi"/>
          <w:iCs/>
          <w:sz w:val="24"/>
          <w:szCs w:val="24"/>
        </w:rPr>
        <w:t>o</w:t>
      </w:r>
      <w:r w:rsidRPr="004B5B10">
        <w:rPr>
          <w:rFonts w:cstheme="minorHAnsi"/>
          <w:iCs/>
          <w:sz w:val="24"/>
          <w:szCs w:val="24"/>
        </w:rPr>
        <w:t>ta je nemožné a každá lidská osoba ji také pojímá jinak.</w:t>
      </w:r>
    </w:p>
    <w:p w:rsidR="005F289D" w:rsidRPr="004B5B10" w:rsidRDefault="00F851C5" w:rsidP="004B5B10">
      <w:pPr>
        <w:spacing w:line="360" w:lineRule="auto"/>
        <w:ind w:firstLine="708"/>
        <w:jc w:val="both"/>
        <w:rPr>
          <w:rFonts w:cstheme="minorHAnsi"/>
          <w:iCs/>
          <w:sz w:val="24"/>
          <w:szCs w:val="24"/>
        </w:rPr>
      </w:pPr>
      <w:r w:rsidRPr="004B5B10">
        <w:rPr>
          <w:rFonts w:cstheme="minorHAnsi"/>
          <w:iCs/>
          <w:sz w:val="24"/>
          <w:szCs w:val="24"/>
        </w:rPr>
        <w:t>Kvalitu životu seniorů nám může také vyjádřit Maslowova hierarchická teorie potřeb, autorem</w:t>
      </w:r>
      <w:r w:rsidR="005F289D" w:rsidRPr="004B5B10">
        <w:rPr>
          <w:rFonts w:cstheme="minorHAnsi"/>
          <w:iCs/>
          <w:sz w:val="24"/>
          <w:szCs w:val="24"/>
        </w:rPr>
        <w:t xml:space="preserve"> </w:t>
      </w:r>
      <w:r w:rsidRPr="004B5B10">
        <w:rPr>
          <w:rFonts w:cstheme="minorHAnsi"/>
          <w:iCs/>
          <w:sz w:val="24"/>
          <w:szCs w:val="24"/>
        </w:rPr>
        <w:t>byl Abraham Maslow</w:t>
      </w:r>
      <w:r w:rsidR="008C715F" w:rsidRPr="004B5B10">
        <w:rPr>
          <w:rFonts w:cstheme="minorHAnsi"/>
          <w:iCs/>
          <w:sz w:val="24"/>
          <w:szCs w:val="24"/>
        </w:rPr>
        <w:t xml:space="preserve">, </w:t>
      </w:r>
      <w:r w:rsidR="005F289D" w:rsidRPr="004B5B10">
        <w:rPr>
          <w:rFonts w:cstheme="minorHAnsi"/>
          <w:iCs/>
          <w:sz w:val="24"/>
          <w:szCs w:val="24"/>
        </w:rPr>
        <w:t>který</w:t>
      </w:r>
      <w:r w:rsidRPr="004B5B10">
        <w:rPr>
          <w:rFonts w:cstheme="minorHAnsi"/>
          <w:iCs/>
          <w:sz w:val="24"/>
          <w:szCs w:val="24"/>
        </w:rPr>
        <w:t xml:space="preserve"> žil v letech 1908 – 1970. Tento americký psycholog patřil k zakladatelům humanistického pojetí v psychologii a v roce 1943 uváděl právě Maslowovu hierarchickou teorii potřeb</w:t>
      </w:r>
      <w:r w:rsidRPr="004B5B10">
        <w:rPr>
          <w:rFonts w:cstheme="minorHAnsi"/>
          <w:i/>
          <w:iCs/>
          <w:sz w:val="24"/>
          <w:szCs w:val="24"/>
        </w:rPr>
        <w:t xml:space="preserve">. </w:t>
      </w:r>
      <w:r w:rsidRPr="004B5B10">
        <w:rPr>
          <w:rFonts w:cstheme="minorHAnsi"/>
          <w:iCs/>
          <w:sz w:val="24"/>
          <w:szCs w:val="24"/>
        </w:rPr>
        <w:t>Teo</w:t>
      </w:r>
      <w:r w:rsidR="005F289D" w:rsidRPr="004B5B10">
        <w:rPr>
          <w:rFonts w:cstheme="minorHAnsi"/>
          <w:iCs/>
          <w:sz w:val="24"/>
          <w:szCs w:val="24"/>
        </w:rPr>
        <w:t>r</w:t>
      </w:r>
      <w:r w:rsidRPr="004B5B10">
        <w:rPr>
          <w:rFonts w:cstheme="minorHAnsi"/>
          <w:iCs/>
          <w:sz w:val="24"/>
          <w:szCs w:val="24"/>
        </w:rPr>
        <w:t>ie</w:t>
      </w:r>
      <w:r w:rsidRPr="004B5B10">
        <w:rPr>
          <w:rFonts w:cstheme="minorHAnsi"/>
          <w:i/>
          <w:iCs/>
          <w:sz w:val="24"/>
          <w:szCs w:val="24"/>
        </w:rPr>
        <w:t xml:space="preserve"> </w:t>
      </w:r>
      <w:r w:rsidRPr="004B5B10">
        <w:rPr>
          <w:rFonts w:cstheme="minorHAnsi"/>
          <w:iCs/>
          <w:sz w:val="24"/>
          <w:szCs w:val="24"/>
        </w:rPr>
        <w:t xml:space="preserve">se zaměřuje na motivaci lidí v rámci jejich potřeb a </w:t>
      </w:r>
      <w:r w:rsidR="005F289D" w:rsidRPr="004B5B10">
        <w:rPr>
          <w:rFonts w:cstheme="minorHAnsi"/>
          <w:iCs/>
          <w:sz w:val="24"/>
          <w:szCs w:val="24"/>
        </w:rPr>
        <w:t xml:space="preserve">právě </w:t>
      </w:r>
      <w:r w:rsidRPr="004B5B10">
        <w:rPr>
          <w:rFonts w:cstheme="minorHAnsi"/>
          <w:iCs/>
          <w:sz w:val="24"/>
          <w:szCs w:val="24"/>
        </w:rPr>
        <w:t xml:space="preserve">ty tvoří určitou hierarchii. Potřeby jsou dvě hlavní a to konkrétně. </w:t>
      </w:r>
    </w:p>
    <w:p w:rsidR="005F289D" w:rsidRPr="004B5B10" w:rsidRDefault="00290BB1" w:rsidP="004B5B10">
      <w:pPr>
        <w:pStyle w:val="Odstavecseseznamem"/>
        <w:numPr>
          <w:ilvl w:val="0"/>
          <w:numId w:val="9"/>
        </w:numPr>
        <w:spacing w:line="360" w:lineRule="auto"/>
        <w:jc w:val="both"/>
        <w:rPr>
          <w:rFonts w:cstheme="minorHAnsi"/>
          <w:iCs/>
          <w:sz w:val="24"/>
          <w:szCs w:val="24"/>
        </w:rPr>
      </w:pPr>
      <w:r w:rsidRPr="004B5B10">
        <w:rPr>
          <w:rFonts w:cstheme="minorHAnsi"/>
          <w:iCs/>
          <w:sz w:val="24"/>
          <w:szCs w:val="24"/>
        </w:rPr>
        <w:t>o</w:t>
      </w:r>
      <w:r w:rsidR="00F851C5" w:rsidRPr="004B5B10">
        <w:rPr>
          <w:rFonts w:cstheme="minorHAnsi"/>
          <w:iCs/>
          <w:sz w:val="24"/>
          <w:szCs w:val="24"/>
        </w:rPr>
        <w:t>dstranění nějak</w:t>
      </w:r>
      <w:r w:rsidR="009233FF" w:rsidRPr="004B5B10">
        <w:rPr>
          <w:rFonts w:cstheme="minorHAnsi"/>
          <w:iCs/>
          <w:sz w:val="24"/>
          <w:szCs w:val="24"/>
        </w:rPr>
        <w:t>ého nedostatku (tzv. D- potřeby</w:t>
      </w:r>
      <w:r w:rsidR="00F851C5" w:rsidRPr="004B5B10">
        <w:rPr>
          <w:rFonts w:cstheme="minorHAnsi"/>
          <w:iCs/>
          <w:sz w:val="24"/>
          <w:szCs w:val="24"/>
        </w:rPr>
        <w:t>,</w:t>
      </w:r>
      <w:r w:rsidR="009233FF" w:rsidRPr="004B5B10">
        <w:rPr>
          <w:rFonts w:cstheme="minorHAnsi"/>
          <w:iCs/>
          <w:sz w:val="24"/>
          <w:szCs w:val="24"/>
        </w:rPr>
        <w:t xml:space="preserve"> </w:t>
      </w:r>
      <w:r w:rsidR="00F851C5" w:rsidRPr="004B5B10">
        <w:rPr>
          <w:rFonts w:cstheme="minorHAnsi"/>
          <w:iCs/>
          <w:sz w:val="24"/>
          <w:szCs w:val="24"/>
        </w:rPr>
        <w:t>Deficiency Needs</w:t>
      </w:r>
      <w:r w:rsidR="00C21A86" w:rsidRPr="004B5B10">
        <w:rPr>
          <w:rFonts w:cstheme="minorHAnsi"/>
          <w:iCs/>
          <w:sz w:val="24"/>
          <w:szCs w:val="24"/>
        </w:rPr>
        <w:t>)</w:t>
      </w:r>
    </w:p>
    <w:p w:rsidR="00536798" w:rsidRPr="004B5B10" w:rsidRDefault="005F289D" w:rsidP="004B5B10">
      <w:pPr>
        <w:pStyle w:val="Odstavecseseznamem"/>
        <w:numPr>
          <w:ilvl w:val="0"/>
          <w:numId w:val="9"/>
        </w:numPr>
        <w:spacing w:line="360" w:lineRule="auto"/>
        <w:jc w:val="both"/>
        <w:rPr>
          <w:rFonts w:cstheme="minorHAnsi"/>
          <w:i/>
          <w:iCs/>
          <w:sz w:val="24"/>
          <w:szCs w:val="24"/>
        </w:rPr>
      </w:pPr>
      <w:r w:rsidRPr="004B5B10">
        <w:rPr>
          <w:rFonts w:cstheme="minorHAnsi"/>
          <w:iCs/>
          <w:sz w:val="24"/>
          <w:szCs w:val="24"/>
        </w:rPr>
        <w:t>d</w:t>
      </w:r>
      <w:r w:rsidR="00F851C5" w:rsidRPr="004B5B10">
        <w:rPr>
          <w:rFonts w:cstheme="minorHAnsi"/>
          <w:iCs/>
          <w:sz w:val="24"/>
          <w:szCs w:val="24"/>
        </w:rPr>
        <w:t>osažení hodnoty bytí (tzv. B</w:t>
      </w:r>
      <w:r w:rsidR="00F851C5" w:rsidRPr="004B5B10">
        <w:rPr>
          <w:rFonts w:cstheme="minorHAnsi"/>
          <w:i/>
          <w:iCs/>
          <w:sz w:val="24"/>
          <w:szCs w:val="24"/>
        </w:rPr>
        <w:t>- potřeby, od Being Values</w:t>
      </w:r>
      <w:r w:rsidR="008C715F" w:rsidRPr="004B5B10">
        <w:rPr>
          <w:rFonts w:cstheme="minorHAnsi"/>
          <w:i/>
          <w:iCs/>
          <w:sz w:val="24"/>
          <w:szCs w:val="24"/>
        </w:rPr>
        <w:t xml:space="preserve"> </w:t>
      </w:r>
      <w:r w:rsidR="00C21A86" w:rsidRPr="004B5B10">
        <w:rPr>
          <w:rFonts w:cstheme="minorHAnsi"/>
          <w:i/>
          <w:iCs/>
          <w:sz w:val="24"/>
          <w:szCs w:val="24"/>
        </w:rPr>
        <w:t>)</w:t>
      </w:r>
    </w:p>
    <w:p w:rsidR="00536798" w:rsidRPr="004B5B10" w:rsidRDefault="00536798" w:rsidP="004B5B10">
      <w:pPr>
        <w:spacing w:line="360" w:lineRule="auto"/>
        <w:jc w:val="both"/>
        <w:rPr>
          <w:rFonts w:cstheme="minorHAnsi"/>
          <w:i/>
          <w:iCs/>
          <w:sz w:val="24"/>
          <w:szCs w:val="24"/>
        </w:rPr>
      </w:pPr>
      <w:r w:rsidRPr="004B5B10">
        <w:rPr>
          <w:rFonts w:cstheme="minorHAnsi"/>
          <w:noProof/>
          <w:sz w:val="24"/>
          <w:szCs w:val="24"/>
          <w:lang w:eastAsia="cs-CZ"/>
        </w:rPr>
        <w:lastRenderedPageBreak/>
        <w:drawing>
          <wp:inline distT="0" distB="0" distL="0" distR="0">
            <wp:extent cx="3819446" cy="2511285"/>
            <wp:effectExtent l="19050" t="0" r="0" b="0"/>
            <wp:docPr id="4" name="obrázek 4" descr="Maslowova pyramida potř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lowova pyramida potřeb.png"/>
                    <pic:cNvPicPr>
                      <a:picLocks noChangeAspect="1" noChangeArrowheads="1"/>
                    </pic:cNvPicPr>
                  </pic:nvPicPr>
                  <pic:blipFill>
                    <a:blip r:embed="rId15" cstate="print"/>
                    <a:srcRect/>
                    <a:stretch>
                      <a:fillRect/>
                    </a:stretch>
                  </pic:blipFill>
                  <pic:spPr bwMode="auto">
                    <a:xfrm>
                      <a:off x="0" y="0"/>
                      <a:ext cx="3818397" cy="2510596"/>
                    </a:xfrm>
                    <a:prstGeom prst="rect">
                      <a:avLst/>
                    </a:prstGeom>
                    <a:noFill/>
                    <a:ln w="9525">
                      <a:noFill/>
                      <a:miter lim="800000"/>
                      <a:headEnd/>
                      <a:tailEnd/>
                    </a:ln>
                  </pic:spPr>
                </pic:pic>
              </a:graphicData>
            </a:graphic>
          </wp:inline>
        </w:drawing>
      </w:r>
    </w:p>
    <w:p w:rsidR="00D11FA9" w:rsidRPr="004B5B10" w:rsidRDefault="00D11FA9" w:rsidP="004B5B10">
      <w:pPr>
        <w:spacing w:line="360" w:lineRule="auto"/>
        <w:jc w:val="both"/>
        <w:rPr>
          <w:rFonts w:cstheme="minorHAnsi"/>
          <w:i/>
          <w:iCs/>
          <w:sz w:val="24"/>
          <w:szCs w:val="24"/>
        </w:rPr>
      </w:pPr>
      <w:r w:rsidRPr="004B5B10">
        <w:rPr>
          <w:rFonts w:cstheme="minorHAnsi"/>
          <w:noProof/>
          <w:sz w:val="24"/>
          <w:szCs w:val="24"/>
          <w:lang w:eastAsia="cs-CZ"/>
        </w:rPr>
        <w:drawing>
          <wp:inline distT="0" distB="0" distL="0" distR="0">
            <wp:extent cx="5712460" cy="4872990"/>
            <wp:effectExtent l="19050" t="0" r="2540" b="0"/>
            <wp:docPr id="2" name="obrázek 1" descr="Maslowova pyramida lidských potřeb - Strana 2 z 3 - Filozofie úspě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ova pyramida lidských potřeb - Strana 2 z 3 - Filozofie úspěchu"/>
                    <pic:cNvPicPr>
                      <a:picLocks noChangeAspect="1" noChangeArrowheads="1"/>
                    </pic:cNvPicPr>
                  </pic:nvPicPr>
                  <pic:blipFill>
                    <a:blip r:embed="rId16" cstate="print"/>
                    <a:srcRect/>
                    <a:stretch>
                      <a:fillRect/>
                    </a:stretch>
                  </pic:blipFill>
                  <pic:spPr bwMode="auto">
                    <a:xfrm>
                      <a:off x="0" y="0"/>
                      <a:ext cx="5712460" cy="4872990"/>
                    </a:xfrm>
                    <a:prstGeom prst="rect">
                      <a:avLst/>
                    </a:prstGeom>
                    <a:noFill/>
                    <a:ln w="9525">
                      <a:noFill/>
                      <a:miter lim="800000"/>
                      <a:headEnd/>
                      <a:tailEnd/>
                    </a:ln>
                  </pic:spPr>
                </pic:pic>
              </a:graphicData>
            </a:graphic>
          </wp:inline>
        </w:drawing>
      </w:r>
      <w:r w:rsidR="004727BB" w:rsidRPr="004B5B10">
        <w:rPr>
          <w:rFonts w:cstheme="minorHAnsi"/>
          <w:sz w:val="24"/>
          <w:szCs w:val="24"/>
        </w:rPr>
        <w:t xml:space="preserve">Maslowova pyramida </w:t>
      </w:r>
      <w:r w:rsidR="007A29EA" w:rsidRPr="004B5B10">
        <w:rPr>
          <w:rFonts w:cstheme="minorHAnsi"/>
          <w:sz w:val="24"/>
          <w:szCs w:val="24"/>
        </w:rPr>
        <w:t>Chování zákazníka (</w:t>
      </w:r>
      <w:r w:rsidR="004727BB" w:rsidRPr="004B5B10">
        <w:rPr>
          <w:rFonts w:cstheme="minorHAnsi"/>
          <w:sz w:val="24"/>
          <w:szCs w:val="24"/>
        </w:rPr>
        <w:t>Vysekalová</w:t>
      </w:r>
      <w:r w:rsidR="007A29EA" w:rsidRPr="004B5B10">
        <w:rPr>
          <w:rFonts w:cstheme="minorHAnsi"/>
          <w:sz w:val="24"/>
          <w:szCs w:val="24"/>
        </w:rPr>
        <w:t>, 2011</w:t>
      </w:r>
      <w:r w:rsidR="004727BB" w:rsidRPr="004B5B10">
        <w:rPr>
          <w:rFonts w:cstheme="minorHAnsi"/>
          <w:sz w:val="24"/>
          <w:szCs w:val="24"/>
        </w:rPr>
        <w:t>)</w:t>
      </w:r>
    </w:p>
    <w:p w:rsidR="00256BE0" w:rsidRPr="004B5B10" w:rsidRDefault="00256BE0" w:rsidP="004B5B10">
      <w:pPr>
        <w:spacing w:line="360" w:lineRule="auto"/>
        <w:ind w:firstLine="708"/>
        <w:jc w:val="both"/>
        <w:rPr>
          <w:rFonts w:cstheme="minorHAnsi"/>
          <w:iCs/>
          <w:sz w:val="24"/>
          <w:szCs w:val="24"/>
        </w:rPr>
      </w:pPr>
      <w:r w:rsidRPr="004B5B10">
        <w:rPr>
          <w:rFonts w:cstheme="minorHAnsi"/>
          <w:iCs/>
          <w:noProof/>
          <w:sz w:val="24"/>
          <w:szCs w:val="24"/>
          <w:lang w:eastAsia="cs-CZ"/>
        </w:rPr>
        <w:lastRenderedPageBreak/>
        <w:drawing>
          <wp:inline distT="0" distB="0" distL="0" distR="0">
            <wp:extent cx="4076700" cy="4124325"/>
            <wp:effectExtent l="19050" t="0" r="0" b="0"/>
            <wp:docPr id="11" name="obrázek 1"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deme.cz/images/stories/kapitoly/maslow_hierarchy.gif"/>
                    <pic:cNvPicPr>
                      <a:picLocks noChangeAspect="1" noChangeArrowheads="1"/>
                    </pic:cNvPicPr>
                  </pic:nvPicPr>
                  <pic:blipFill>
                    <a:blip r:embed="rId17" cstate="print"/>
                    <a:srcRect/>
                    <a:stretch>
                      <a:fillRect/>
                    </a:stretch>
                  </pic:blipFill>
                  <pic:spPr bwMode="auto">
                    <a:xfrm>
                      <a:off x="0" y="0"/>
                      <a:ext cx="4076700" cy="4124325"/>
                    </a:xfrm>
                    <a:prstGeom prst="rect">
                      <a:avLst/>
                    </a:prstGeom>
                    <a:noFill/>
                    <a:ln w="9525">
                      <a:noFill/>
                      <a:miter lim="800000"/>
                      <a:headEnd/>
                      <a:tailEnd/>
                    </a:ln>
                  </pic:spPr>
                </pic:pic>
              </a:graphicData>
            </a:graphic>
          </wp:inline>
        </w:drawing>
      </w:r>
    </w:p>
    <w:p w:rsidR="00155D25" w:rsidRDefault="006A3C92" w:rsidP="00155D25">
      <w:pPr>
        <w:spacing w:line="360" w:lineRule="auto"/>
        <w:jc w:val="both"/>
        <w:rPr>
          <w:rFonts w:cstheme="minorHAnsi"/>
          <w:sz w:val="24"/>
          <w:szCs w:val="24"/>
        </w:rPr>
      </w:pPr>
      <w:hyperlink w:history="1">
        <w:r w:rsidR="00155D25" w:rsidRPr="007E4B7D">
          <w:rPr>
            <w:rStyle w:val="Hypertextovodkaz"/>
            <w:rFonts w:cstheme="minorHAnsi"/>
            <w:sz w:val="24"/>
            <w:szCs w:val="24"/>
          </w:rPr>
          <w:t>(www.vedeme.cz, 2023)/</w:t>
        </w:r>
      </w:hyperlink>
    </w:p>
    <w:p w:rsidR="008C715F" w:rsidRPr="004B5B10" w:rsidRDefault="00003BBC" w:rsidP="00155D25">
      <w:pPr>
        <w:spacing w:line="360" w:lineRule="auto"/>
        <w:ind w:firstLine="708"/>
        <w:jc w:val="both"/>
        <w:rPr>
          <w:rFonts w:cstheme="minorHAnsi"/>
          <w:iCs/>
          <w:sz w:val="24"/>
          <w:szCs w:val="24"/>
        </w:rPr>
      </w:pPr>
      <w:r w:rsidRPr="004B5B10">
        <w:rPr>
          <w:rFonts w:cstheme="minorHAnsi"/>
          <w:iCs/>
          <w:sz w:val="24"/>
          <w:szCs w:val="24"/>
        </w:rPr>
        <w:t xml:space="preserve">Maslowova pyramida nám ukazuje potřeby člověka od nejzákladnějších tělesných </w:t>
      </w:r>
      <w:r w:rsidR="005B1646" w:rsidRPr="004B5B10">
        <w:rPr>
          <w:rFonts w:cstheme="minorHAnsi"/>
          <w:iCs/>
          <w:sz w:val="24"/>
          <w:szCs w:val="24"/>
        </w:rPr>
        <w:br/>
        <w:t>a fyziologických, p</w:t>
      </w:r>
      <w:r w:rsidRPr="004B5B10">
        <w:rPr>
          <w:rFonts w:cstheme="minorHAnsi"/>
          <w:iCs/>
          <w:sz w:val="24"/>
          <w:szCs w:val="24"/>
        </w:rPr>
        <w:t>řes potřebu bezpečí a jistoty, pot</w:t>
      </w:r>
      <w:r w:rsidR="005B1646" w:rsidRPr="004B5B10">
        <w:rPr>
          <w:rFonts w:cstheme="minorHAnsi"/>
          <w:iCs/>
          <w:sz w:val="24"/>
          <w:szCs w:val="24"/>
        </w:rPr>
        <w:t>ř</w:t>
      </w:r>
      <w:r w:rsidRPr="004B5B10">
        <w:rPr>
          <w:rFonts w:cstheme="minorHAnsi"/>
          <w:iCs/>
          <w:sz w:val="24"/>
          <w:szCs w:val="24"/>
        </w:rPr>
        <w:t xml:space="preserve">ebu lásky přijetí a </w:t>
      </w:r>
      <w:r w:rsidR="005B1646" w:rsidRPr="004B5B10">
        <w:rPr>
          <w:rFonts w:cstheme="minorHAnsi"/>
          <w:iCs/>
          <w:sz w:val="24"/>
          <w:szCs w:val="24"/>
        </w:rPr>
        <w:t>také spolupatřičnosti dále také potřebu úcty, uznání až na vrcholek pyramidy</w:t>
      </w:r>
      <w:r w:rsidRPr="004B5B10">
        <w:rPr>
          <w:rFonts w:cstheme="minorHAnsi"/>
          <w:iCs/>
          <w:sz w:val="24"/>
          <w:szCs w:val="24"/>
        </w:rPr>
        <w:t>, kde vidíme celkovou potřebu seberealizace.</w:t>
      </w:r>
      <w:r w:rsidR="005B1646" w:rsidRPr="004B5B10">
        <w:rPr>
          <w:rFonts w:cstheme="minorHAnsi"/>
          <w:iCs/>
          <w:sz w:val="24"/>
          <w:szCs w:val="24"/>
        </w:rPr>
        <w:t xml:space="preserve"> Pokud lidé dosáhnou vrcholu pomyslné pyramidy</w:t>
      </w:r>
      <w:r w:rsidR="002253D4" w:rsidRPr="004B5B10">
        <w:rPr>
          <w:rFonts w:cstheme="minorHAnsi"/>
          <w:iCs/>
          <w:sz w:val="24"/>
          <w:szCs w:val="24"/>
        </w:rPr>
        <w:t>,</w:t>
      </w:r>
      <w:r w:rsidR="005B1646" w:rsidRPr="004B5B10">
        <w:rPr>
          <w:rFonts w:cstheme="minorHAnsi"/>
          <w:iCs/>
          <w:sz w:val="24"/>
          <w:szCs w:val="24"/>
        </w:rPr>
        <w:t xml:space="preserve"> můžeme o nich hovořit jako </w:t>
      </w:r>
      <w:r w:rsidR="002253D4" w:rsidRPr="004B5B10">
        <w:rPr>
          <w:rFonts w:cstheme="minorHAnsi"/>
          <w:iCs/>
          <w:sz w:val="24"/>
          <w:szCs w:val="24"/>
        </w:rPr>
        <w:t>o lidech zdravě sebevědomých</w:t>
      </w:r>
      <w:r w:rsidR="00776911" w:rsidRPr="004B5B10">
        <w:rPr>
          <w:rFonts w:cstheme="minorHAnsi"/>
          <w:iCs/>
          <w:sz w:val="24"/>
          <w:szCs w:val="24"/>
        </w:rPr>
        <w:t>,</w:t>
      </w:r>
      <w:r w:rsidR="005B1646" w:rsidRPr="004B5B10">
        <w:rPr>
          <w:rFonts w:cstheme="minorHAnsi"/>
          <w:iCs/>
          <w:sz w:val="24"/>
          <w:szCs w:val="24"/>
        </w:rPr>
        <w:t xml:space="preserve"> jež mají naplněnou seberealizaci.</w:t>
      </w:r>
      <w:r w:rsidR="002253D4" w:rsidRPr="004B5B10">
        <w:rPr>
          <w:rFonts w:cstheme="minorHAnsi"/>
          <w:iCs/>
          <w:sz w:val="24"/>
          <w:szCs w:val="24"/>
        </w:rPr>
        <w:t xml:space="preserve"> Těchto pět potřeb ještě Maslow dělí na další dvě skupiny a to nedostatkové, kam patří první čtyři úrovně a těmi jsou základní tělesné a fyziologické potřeby, potřeba bezpečí a jistoty, potřeba lásky, přijetí, spolupatřičnosti a také potřeba úcty a uznání. Do druhé skupiny růstové potřeby</w:t>
      </w:r>
      <w:r w:rsidR="000A21DD" w:rsidRPr="004B5B10">
        <w:rPr>
          <w:rFonts w:cstheme="minorHAnsi"/>
          <w:iCs/>
          <w:sz w:val="24"/>
          <w:szCs w:val="24"/>
        </w:rPr>
        <w:t xml:space="preserve"> zařadil potřebu seberealizace.</w:t>
      </w:r>
      <w:r w:rsidR="002253D4" w:rsidRPr="004B5B10">
        <w:rPr>
          <w:rFonts w:cstheme="minorHAnsi"/>
          <w:iCs/>
          <w:sz w:val="24"/>
          <w:szCs w:val="24"/>
        </w:rPr>
        <w:t xml:space="preserve"> Tato původní Ma</w:t>
      </w:r>
      <w:r w:rsidR="000A21DD" w:rsidRPr="004B5B10">
        <w:rPr>
          <w:rFonts w:cstheme="minorHAnsi"/>
          <w:iCs/>
          <w:sz w:val="24"/>
          <w:szCs w:val="24"/>
        </w:rPr>
        <w:t>s</w:t>
      </w:r>
      <w:r w:rsidR="002253D4" w:rsidRPr="004B5B10">
        <w:rPr>
          <w:rFonts w:cstheme="minorHAnsi"/>
          <w:iCs/>
          <w:sz w:val="24"/>
          <w:szCs w:val="24"/>
        </w:rPr>
        <w:t>low</w:t>
      </w:r>
      <w:r w:rsidR="000A21DD" w:rsidRPr="004B5B10">
        <w:rPr>
          <w:rFonts w:cstheme="minorHAnsi"/>
          <w:iCs/>
          <w:sz w:val="24"/>
          <w:szCs w:val="24"/>
        </w:rPr>
        <w:t>ova pyramida byla modifikována dalšími autory až do sedmi úrovní, a rozšířena o potřeby</w:t>
      </w:r>
      <w:r w:rsidR="00C21A86" w:rsidRPr="004B5B10">
        <w:rPr>
          <w:rFonts w:cstheme="minorHAnsi"/>
          <w:iCs/>
          <w:sz w:val="24"/>
          <w:szCs w:val="24"/>
        </w:rPr>
        <w:t xml:space="preserve"> estetické a potřeby kognitivní.</w:t>
      </w:r>
    </w:p>
    <w:p w:rsidR="00FA2F6D" w:rsidRPr="004B5B10" w:rsidRDefault="006F27FF" w:rsidP="004B5B10">
      <w:pPr>
        <w:spacing w:line="360" w:lineRule="auto"/>
        <w:ind w:firstLine="708"/>
        <w:jc w:val="both"/>
        <w:rPr>
          <w:rFonts w:cstheme="minorHAnsi"/>
          <w:i/>
          <w:iCs/>
          <w:sz w:val="24"/>
          <w:szCs w:val="24"/>
        </w:rPr>
      </w:pPr>
      <w:r w:rsidRPr="004B5B10">
        <w:rPr>
          <w:rFonts w:cstheme="minorHAnsi"/>
          <w:i/>
          <w:iCs/>
          <w:sz w:val="24"/>
          <w:szCs w:val="24"/>
        </w:rPr>
        <w:t>P</w:t>
      </w:r>
      <w:r w:rsidR="00F851C5" w:rsidRPr="004B5B10">
        <w:rPr>
          <w:rFonts w:cstheme="minorHAnsi"/>
          <w:i/>
          <w:iCs/>
          <w:sz w:val="24"/>
          <w:szCs w:val="24"/>
        </w:rPr>
        <w:t>rávě jednotlivé potřeby ovlivňují kvalitu života i seniorů v sociálních zařízeních,</w:t>
      </w:r>
      <w:r w:rsidR="00F71F66" w:rsidRPr="004B5B10">
        <w:rPr>
          <w:rFonts w:cstheme="minorHAnsi"/>
          <w:i/>
          <w:iCs/>
          <w:sz w:val="24"/>
          <w:szCs w:val="24"/>
        </w:rPr>
        <w:br/>
      </w:r>
      <w:r w:rsidR="00F851C5" w:rsidRPr="004B5B10">
        <w:rPr>
          <w:rFonts w:cstheme="minorHAnsi"/>
          <w:i/>
          <w:iCs/>
          <w:sz w:val="24"/>
          <w:szCs w:val="24"/>
        </w:rPr>
        <w:t xml:space="preserve"> kdy jsou mimo své prostředí domova a musejí si zvyknout na jiné prostředí a vytvořit si tak tyto zásadní potřeby i v tomto prostředí, tak aby pro ně byla zachována kvalita života v pro </w:t>
      </w:r>
      <w:r w:rsidRPr="004B5B10">
        <w:rPr>
          <w:rFonts w:cstheme="minorHAnsi"/>
          <w:i/>
          <w:iCs/>
          <w:sz w:val="24"/>
          <w:szCs w:val="24"/>
        </w:rPr>
        <w:br/>
      </w:r>
      <w:r w:rsidR="00F851C5" w:rsidRPr="004B5B10">
        <w:rPr>
          <w:rFonts w:cstheme="minorHAnsi"/>
          <w:i/>
          <w:iCs/>
          <w:sz w:val="24"/>
          <w:szCs w:val="24"/>
        </w:rPr>
        <w:t xml:space="preserve">ně přijatelné úrovni a každý člověk ji má jinak nastavenou, žil v jiném prostředí, byl jinak </w:t>
      </w:r>
      <w:r w:rsidR="00F851C5" w:rsidRPr="004B5B10">
        <w:rPr>
          <w:rFonts w:cstheme="minorHAnsi"/>
          <w:i/>
          <w:iCs/>
          <w:sz w:val="24"/>
          <w:szCs w:val="24"/>
        </w:rPr>
        <w:lastRenderedPageBreak/>
        <w:t>vychován, má jiné vzdělání zvyklosti. U D potřeby,</w:t>
      </w:r>
      <w:r w:rsidR="00624938" w:rsidRPr="004B5B10">
        <w:rPr>
          <w:rFonts w:cstheme="minorHAnsi"/>
          <w:i/>
          <w:iCs/>
          <w:sz w:val="24"/>
          <w:szCs w:val="24"/>
        </w:rPr>
        <w:t xml:space="preserve"> </w:t>
      </w:r>
      <w:r w:rsidR="00F851C5" w:rsidRPr="004B5B10">
        <w:rPr>
          <w:rFonts w:cstheme="minorHAnsi"/>
          <w:i/>
          <w:iCs/>
          <w:sz w:val="24"/>
          <w:szCs w:val="24"/>
        </w:rPr>
        <w:t>mezi</w:t>
      </w:r>
      <w:r w:rsidR="00624938" w:rsidRPr="004B5B10">
        <w:rPr>
          <w:rFonts w:cstheme="minorHAnsi"/>
          <w:i/>
          <w:iCs/>
          <w:sz w:val="24"/>
          <w:szCs w:val="24"/>
        </w:rPr>
        <w:t>,</w:t>
      </w:r>
      <w:r w:rsidR="00F851C5" w:rsidRPr="004B5B10">
        <w:rPr>
          <w:rFonts w:cstheme="minorHAnsi"/>
          <w:i/>
          <w:iCs/>
          <w:sz w:val="24"/>
          <w:szCs w:val="24"/>
        </w:rPr>
        <w:t xml:space="preserve"> které pat</w:t>
      </w:r>
      <w:r w:rsidR="00624938" w:rsidRPr="004B5B10">
        <w:rPr>
          <w:rFonts w:cstheme="minorHAnsi"/>
          <w:i/>
          <w:iCs/>
          <w:sz w:val="24"/>
          <w:szCs w:val="24"/>
        </w:rPr>
        <w:t>ří základní lidské potřeby, dané</w:t>
      </w:r>
      <w:r w:rsidR="00F851C5" w:rsidRPr="004B5B10">
        <w:rPr>
          <w:rFonts w:cstheme="minorHAnsi"/>
          <w:i/>
          <w:iCs/>
          <w:sz w:val="24"/>
          <w:szCs w:val="24"/>
        </w:rPr>
        <w:t xml:space="preserve"> evolucí,</w:t>
      </w:r>
      <w:r w:rsidR="00624938" w:rsidRPr="004B5B10">
        <w:rPr>
          <w:rFonts w:cstheme="minorHAnsi"/>
          <w:i/>
          <w:iCs/>
          <w:sz w:val="24"/>
          <w:szCs w:val="24"/>
        </w:rPr>
        <w:t xml:space="preserve"> jde především o zá</w:t>
      </w:r>
      <w:r w:rsidR="00F851C5" w:rsidRPr="004B5B10">
        <w:rPr>
          <w:rFonts w:cstheme="minorHAnsi"/>
          <w:i/>
          <w:iCs/>
          <w:sz w:val="24"/>
          <w:szCs w:val="24"/>
        </w:rPr>
        <w:t>kladní lidské potřeby a až následně</w:t>
      </w:r>
      <w:r w:rsidR="00624938" w:rsidRPr="004B5B10">
        <w:rPr>
          <w:rFonts w:cstheme="minorHAnsi"/>
          <w:i/>
          <w:iCs/>
          <w:sz w:val="24"/>
          <w:szCs w:val="24"/>
        </w:rPr>
        <w:t xml:space="preserve"> </w:t>
      </w:r>
      <w:r w:rsidR="00F851C5" w:rsidRPr="004B5B10">
        <w:rPr>
          <w:rFonts w:cstheme="minorHAnsi"/>
          <w:i/>
          <w:iCs/>
          <w:sz w:val="24"/>
          <w:szCs w:val="24"/>
        </w:rPr>
        <w:t xml:space="preserve">potřeby vyšší, pokud není uspokojena tak se projevuje především úzkostí a </w:t>
      </w:r>
      <w:r w:rsidR="00631C6C" w:rsidRPr="004B5B10">
        <w:rPr>
          <w:rFonts w:cstheme="minorHAnsi"/>
          <w:i/>
          <w:iCs/>
          <w:sz w:val="24"/>
          <w:szCs w:val="24"/>
        </w:rPr>
        <w:t xml:space="preserve">snahou </w:t>
      </w:r>
      <w:r w:rsidR="00F851C5" w:rsidRPr="004B5B10">
        <w:rPr>
          <w:rFonts w:cstheme="minorHAnsi"/>
          <w:i/>
          <w:iCs/>
          <w:sz w:val="24"/>
          <w:szCs w:val="24"/>
        </w:rPr>
        <w:t xml:space="preserve">tento nedostatek zaplnit, </w:t>
      </w:r>
      <w:r w:rsidR="00631C6C" w:rsidRPr="004B5B10">
        <w:rPr>
          <w:rFonts w:cstheme="minorHAnsi"/>
          <w:i/>
          <w:iCs/>
          <w:sz w:val="24"/>
          <w:szCs w:val="24"/>
        </w:rPr>
        <w:t xml:space="preserve">pokud </w:t>
      </w:r>
      <w:r w:rsidR="0027696C" w:rsidRPr="004B5B10">
        <w:rPr>
          <w:rFonts w:cstheme="minorHAnsi"/>
          <w:i/>
          <w:iCs/>
          <w:sz w:val="24"/>
          <w:szCs w:val="24"/>
        </w:rPr>
        <w:br/>
      </w:r>
      <w:r w:rsidR="00631C6C" w:rsidRPr="004B5B10">
        <w:rPr>
          <w:rFonts w:cstheme="minorHAnsi"/>
          <w:i/>
          <w:iCs/>
          <w:sz w:val="24"/>
          <w:szCs w:val="24"/>
        </w:rPr>
        <w:t>je potřeba v</w:t>
      </w:r>
      <w:r w:rsidR="00FA2F6D" w:rsidRPr="004B5B10">
        <w:rPr>
          <w:rFonts w:cstheme="minorHAnsi"/>
          <w:i/>
          <w:iCs/>
          <w:sz w:val="24"/>
          <w:szCs w:val="24"/>
        </w:rPr>
        <w:t> </w:t>
      </w:r>
      <w:r w:rsidR="00631C6C" w:rsidRPr="004B5B10">
        <w:rPr>
          <w:rFonts w:cstheme="minorHAnsi"/>
          <w:i/>
          <w:iCs/>
          <w:sz w:val="24"/>
          <w:szCs w:val="24"/>
        </w:rPr>
        <w:t>pořádku</w:t>
      </w:r>
      <w:r w:rsidR="00FA2F6D" w:rsidRPr="004B5B10">
        <w:rPr>
          <w:rFonts w:cstheme="minorHAnsi"/>
          <w:i/>
          <w:iCs/>
          <w:sz w:val="24"/>
          <w:szCs w:val="24"/>
        </w:rPr>
        <w:t>,</w:t>
      </w:r>
      <w:r w:rsidR="00631C6C" w:rsidRPr="004B5B10">
        <w:rPr>
          <w:rFonts w:cstheme="minorHAnsi"/>
          <w:i/>
          <w:iCs/>
          <w:sz w:val="24"/>
          <w:szCs w:val="24"/>
        </w:rPr>
        <w:t xml:space="preserve"> jde o</w:t>
      </w:r>
      <w:r w:rsidR="00FA2F6D" w:rsidRPr="004B5B10">
        <w:rPr>
          <w:rFonts w:cstheme="minorHAnsi"/>
          <w:i/>
          <w:iCs/>
          <w:sz w:val="24"/>
          <w:szCs w:val="24"/>
        </w:rPr>
        <w:t xml:space="preserve"> formu</w:t>
      </w:r>
      <w:r w:rsidR="00F851C5" w:rsidRPr="004B5B10">
        <w:rPr>
          <w:rFonts w:cstheme="minorHAnsi"/>
          <w:i/>
          <w:iCs/>
          <w:sz w:val="24"/>
          <w:szCs w:val="24"/>
        </w:rPr>
        <w:t xml:space="preserve"> normy. Skupina B potřeb je s</w:t>
      </w:r>
      <w:r w:rsidR="00631C6C" w:rsidRPr="004B5B10">
        <w:rPr>
          <w:rFonts w:cstheme="minorHAnsi"/>
          <w:i/>
          <w:iCs/>
          <w:sz w:val="24"/>
          <w:szCs w:val="24"/>
        </w:rPr>
        <w:t>p</w:t>
      </w:r>
      <w:r w:rsidR="00F851C5" w:rsidRPr="004B5B10">
        <w:rPr>
          <w:rFonts w:cstheme="minorHAnsi"/>
          <w:i/>
          <w:iCs/>
          <w:sz w:val="24"/>
          <w:szCs w:val="24"/>
        </w:rPr>
        <w:t>íše o motivaci</w:t>
      </w:r>
      <w:r w:rsidR="00FA2F6D" w:rsidRPr="004B5B10">
        <w:rPr>
          <w:rFonts w:cstheme="minorHAnsi"/>
          <w:i/>
          <w:iCs/>
          <w:sz w:val="24"/>
          <w:szCs w:val="24"/>
        </w:rPr>
        <w:t>. I když</w:t>
      </w:r>
      <w:r w:rsidR="0027696C" w:rsidRPr="004B5B10">
        <w:rPr>
          <w:rFonts w:cstheme="minorHAnsi"/>
          <w:i/>
          <w:iCs/>
          <w:sz w:val="24"/>
          <w:szCs w:val="24"/>
        </w:rPr>
        <w:br/>
      </w:r>
      <w:r w:rsidR="00FA2F6D" w:rsidRPr="004B5B10">
        <w:rPr>
          <w:rFonts w:cstheme="minorHAnsi"/>
          <w:i/>
          <w:iCs/>
          <w:sz w:val="24"/>
          <w:szCs w:val="24"/>
        </w:rPr>
        <w:t xml:space="preserve"> do dnešní doby nebyla tato Maslowova teorie potřeb potvrzena důkazy</w:t>
      </w:r>
      <w:r w:rsidR="009233FF" w:rsidRPr="004B5B10">
        <w:rPr>
          <w:rFonts w:cstheme="minorHAnsi"/>
          <w:i/>
          <w:iCs/>
          <w:sz w:val="24"/>
          <w:szCs w:val="24"/>
        </w:rPr>
        <w:t>,</w:t>
      </w:r>
      <w:r w:rsidR="00FA2F6D" w:rsidRPr="004B5B10">
        <w:rPr>
          <w:rFonts w:cstheme="minorHAnsi"/>
          <w:i/>
          <w:iCs/>
          <w:sz w:val="24"/>
          <w:szCs w:val="24"/>
        </w:rPr>
        <w:t xml:space="preserve"> je stále platná </w:t>
      </w:r>
      <w:r w:rsidR="0027696C" w:rsidRPr="004B5B10">
        <w:rPr>
          <w:rFonts w:cstheme="minorHAnsi"/>
          <w:i/>
          <w:iCs/>
          <w:sz w:val="24"/>
          <w:szCs w:val="24"/>
        </w:rPr>
        <w:br/>
      </w:r>
      <w:r w:rsidR="00FA2F6D" w:rsidRPr="004B5B10">
        <w:rPr>
          <w:rFonts w:cstheme="minorHAnsi"/>
          <w:i/>
          <w:iCs/>
          <w:sz w:val="24"/>
          <w:szCs w:val="24"/>
        </w:rPr>
        <w:t>a v mnoha oborech také využívána.</w:t>
      </w:r>
    </w:p>
    <w:p w:rsidR="00F851C5" w:rsidRPr="004B5B10" w:rsidRDefault="00FA2F6D" w:rsidP="004B5B10">
      <w:pPr>
        <w:spacing w:line="360" w:lineRule="auto"/>
        <w:jc w:val="both"/>
        <w:rPr>
          <w:rFonts w:cstheme="minorHAnsi"/>
          <w:i/>
          <w:iCs/>
          <w:sz w:val="24"/>
          <w:szCs w:val="24"/>
        </w:rPr>
      </w:pPr>
      <w:r w:rsidRPr="004B5B10">
        <w:rPr>
          <w:rFonts w:cstheme="minorHAnsi"/>
          <w:i/>
          <w:iCs/>
          <w:noProof/>
          <w:sz w:val="24"/>
          <w:szCs w:val="24"/>
          <w:lang w:eastAsia="cs-CZ"/>
        </w:rPr>
        <w:drawing>
          <wp:inline distT="0" distB="0" distL="0" distR="0">
            <wp:extent cx="5760720" cy="3713449"/>
            <wp:effectExtent l="19050" t="0" r="0" b="0"/>
            <wp:docPr id="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5760720" cy="3713449"/>
                    </a:xfrm>
                    <a:prstGeom prst="rect">
                      <a:avLst/>
                    </a:prstGeom>
                    <a:noFill/>
                    <a:ln w="9525">
                      <a:noFill/>
                      <a:miter lim="800000"/>
                      <a:headEnd/>
                      <a:tailEnd/>
                    </a:ln>
                  </pic:spPr>
                </pic:pic>
              </a:graphicData>
            </a:graphic>
          </wp:inline>
        </w:drawing>
      </w:r>
    </w:p>
    <w:p w:rsidR="00E67DCA" w:rsidRPr="004B5B10" w:rsidRDefault="001005B5" w:rsidP="004B5B10">
      <w:pPr>
        <w:spacing w:line="360" w:lineRule="auto"/>
        <w:ind w:firstLine="708"/>
        <w:jc w:val="both"/>
        <w:rPr>
          <w:rFonts w:cstheme="minorHAnsi"/>
          <w:i/>
          <w:iCs/>
          <w:sz w:val="24"/>
          <w:szCs w:val="24"/>
        </w:rPr>
      </w:pPr>
      <w:r w:rsidRPr="004B5B10">
        <w:rPr>
          <w:rFonts w:cstheme="minorHAnsi"/>
          <w:i/>
          <w:iCs/>
          <w:sz w:val="24"/>
          <w:szCs w:val="24"/>
        </w:rPr>
        <w:t xml:space="preserve">Další teorii je Coveyova teorie. </w:t>
      </w:r>
      <w:r w:rsidR="00F851C5" w:rsidRPr="004B5B10">
        <w:rPr>
          <w:rFonts w:cstheme="minorHAnsi"/>
          <w:i/>
          <w:iCs/>
          <w:sz w:val="24"/>
          <w:szCs w:val="24"/>
        </w:rPr>
        <w:t>Profesor</w:t>
      </w:r>
      <w:r w:rsidR="00AA3211" w:rsidRPr="004B5B10">
        <w:rPr>
          <w:rFonts w:cstheme="minorHAnsi"/>
          <w:i/>
          <w:iCs/>
          <w:sz w:val="24"/>
          <w:szCs w:val="24"/>
        </w:rPr>
        <w:t xml:space="preserve"> a</w:t>
      </w:r>
      <w:r w:rsidR="00F851C5" w:rsidRPr="004B5B10">
        <w:rPr>
          <w:rFonts w:cstheme="minorHAnsi"/>
          <w:i/>
          <w:iCs/>
          <w:sz w:val="24"/>
          <w:szCs w:val="24"/>
        </w:rPr>
        <w:t xml:space="preserve"> </w:t>
      </w:r>
      <w:r w:rsidR="00FA2F6D" w:rsidRPr="004B5B10">
        <w:rPr>
          <w:rFonts w:cstheme="minorHAnsi"/>
          <w:i/>
          <w:iCs/>
          <w:sz w:val="24"/>
          <w:szCs w:val="24"/>
        </w:rPr>
        <w:t xml:space="preserve">americký spisovatel </w:t>
      </w:r>
      <w:r w:rsidRPr="004B5B10">
        <w:rPr>
          <w:rFonts w:cstheme="minorHAnsi"/>
          <w:i/>
          <w:iCs/>
          <w:sz w:val="24"/>
          <w:szCs w:val="24"/>
        </w:rPr>
        <w:t>Stephan Covey</w:t>
      </w:r>
      <w:r w:rsidR="002035FF" w:rsidRPr="004B5B10">
        <w:rPr>
          <w:rFonts w:cstheme="minorHAnsi"/>
          <w:i/>
          <w:iCs/>
          <w:sz w:val="24"/>
          <w:szCs w:val="24"/>
        </w:rPr>
        <w:t>, narodil se v roce 1932,</w:t>
      </w:r>
      <w:r w:rsidR="00F851C5" w:rsidRPr="004B5B10">
        <w:rPr>
          <w:rFonts w:cstheme="minorHAnsi"/>
          <w:i/>
          <w:iCs/>
          <w:sz w:val="24"/>
          <w:szCs w:val="24"/>
        </w:rPr>
        <w:t xml:space="preserve"> představuje</w:t>
      </w:r>
      <w:r w:rsidR="00FA2F6D" w:rsidRPr="004B5B10">
        <w:rPr>
          <w:rFonts w:cstheme="minorHAnsi"/>
          <w:i/>
          <w:iCs/>
          <w:sz w:val="24"/>
          <w:szCs w:val="24"/>
        </w:rPr>
        <w:t xml:space="preserve"> systémový model teorie potřeb. V této </w:t>
      </w:r>
      <w:r w:rsidR="00E67DCA" w:rsidRPr="004B5B10">
        <w:rPr>
          <w:rFonts w:cstheme="minorHAnsi"/>
          <w:i/>
          <w:iCs/>
          <w:sz w:val="24"/>
          <w:szCs w:val="24"/>
        </w:rPr>
        <w:t>teorii jsou</w:t>
      </w:r>
      <w:r w:rsidR="00FA2F6D" w:rsidRPr="004B5B10">
        <w:rPr>
          <w:rFonts w:cstheme="minorHAnsi"/>
          <w:i/>
          <w:iCs/>
          <w:sz w:val="24"/>
          <w:szCs w:val="24"/>
        </w:rPr>
        <w:t xml:space="preserve"> čtyři základní li</w:t>
      </w:r>
      <w:r w:rsidR="00E67DCA" w:rsidRPr="004B5B10">
        <w:rPr>
          <w:rFonts w:cstheme="minorHAnsi"/>
          <w:i/>
          <w:iCs/>
          <w:sz w:val="24"/>
          <w:szCs w:val="24"/>
        </w:rPr>
        <w:t>d</w:t>
      </w:r>
      <w:r w:rsidR="00FA2F6D" w:rsidRPr="004B5B10">
        <w:rPr>
          <w:rFonts w:cstheme="minorHAnsi"/>
          <w:i/>
          <w:iCs/>
          <w:sz w:val="24"/>
          <w:szCs w:val="24"/>
        </w:rPr>
        <w:t>ské potřeby a těmi jsou</w:t>
      </w:r>
      <w:r w:rsidR="00E67DCA" w:rsidRPr="004B5B10">
        <w:rPr>
          <w:rFonts w:cstheme="minorHAnsi"/>
          <w:i/>
          <w:iCs/>
          <w:sz w:val="24"/>
          <w:szCs w:val="24"/>
        </w:rPr>
        <w:t>:</w:t>
      </w:r>
      <w:r w:rsidRPr="004B5B10">
        <w:rPr>
          <w:rFonts w:cstheme="minorHAnsi"/>
          <w:i/>
          <w:iCs/>
          <w:sz w:val="24"/>
          <w:szCs w:val="24"/>
        </w:rPr>
        <w:t xml:space="preserve"> fyzické, sociální, mentální a duchovní.</w:t>
      </w:r>
    </w:p>
    <w:p w:rsidR="00A2113B" w:rsidRPr="004B5B10" w:rsidRDefault="00A2113B" w:rsidP="004B5B10">
      <w:pPr>
        <w:spacing w:line="360" w:lineRule="auto"/>
        <w:jc w:val="both"/>
        <w:rPr>
          <w:rFonts w:cstheme="minorHAnsi"/>
          <w:i/>
          <w:iCs/>
          <w:sz w:val="24"/>
          <w:szCs w:val="24"/>
        </w:rPr>
      </w:pPr>
    </w:p>
    <w:p w:rsidR="00DD67A0" w:rsidRPr="004B5B10" w:rsidRDefault="00DD67A0" w:rsidP="004B5B10">
      <w:pPr>
        <w:spacing w:line="360" w:lineRule="auto"/>
        <w:jc w:val="both"/>
        <w:rPr>
          <w:rFonts w:cstheme="minorHAnsi"/>
          <w:i/>
          <w:iCs/>
          <w:sz w:val="24"/>
          <w:szCs w:val="24"/>
        </w:rPr>
      </w:pPr>
    </w:p>
    <w:p w:rsidR="008D2322" w:rsidRPr="004B5B10" w:rsidRDefault="00F10FEE" w:rsidP="004B5B10">
      <w:pPr>
        <w:spacing w:after="0" w:line="360" w:lineRule="auto"/>
        <w:jc w:val="both"/>
        <w:rPr>
          <w:rStyle w:val="markedcontent"/>
          <w:rFonts w:cstheme="minorHAnsi"/>
          <w:sz w:val="24"/>
          <w:szCs w:val="24"/>
        </w:rPr>
      </w:pPr>
      <w:r w:rsidRPr="004B5B10">
        <w:rPr>
          <w:rFonts w:cstheme="minorHAnsi"/>
          <w:noProof/>
          <w:sz w:val="24"/>
          <w:szCs w:val="24"/>
          <w:lang w:eastAsia="cs-CZ"/>
        </w:rPr>
        <w:lastRenderedPageBreak/>
        <w:drawing>
          <wp:inline distT="0" distB="0" distL="0" distR="0">
            <wp:extent cx="5760720" cy="3504088"/>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60720" cy="3504088"/>
                    </a:xfrm>
                    <a:prstGeom prst="rect">
                      <a:avLst/>
                    </a:prstGeom>
                    <a:noFill/>
                    <a:ln w="9525">
                      <a:noFill/>
                      <a:miter lim="800000"/>
                      <a:headEnd/>
                      <a:tailEnd/>
                    </a:ln>
                  </pic:spPr>
                </pic:pic>
              </a:graphicData>
            </a:graphic>
          </wp:inline>
        </w:drawing>
      </w:r>
    </w:p>
    <w:p w:rsidR="0027696C" w:rsidRPr="004B5B10" w:rsidRDefault="0027696C" w:rsidP="004B5B10">
      <w:pPr>
        <w:spacing w:after="0" w:line="360" w:lineRule="auto"/>
        <w:jc w:val="both"/>
        <w:rPr>
          <w:rStyle w:val="markedcontent"/>
          <w:rFonts w:cstheme="minorHAnsi"/>
          <w:sz w:val="24"/>
          <w:szCs w:val="24"/>
        </w:rPr>
      </w:pPr>
    </w:p>
    <w:p w:rsidR="00256BE0" w:rsidRPr="004B5B10" w:rsidRDefault="0027696C" w:rsidP="004B5B10">
      <w:pPr>
        <w:spacing w:after="0" w:line="360" w:lineRule="auto"/>
        <w:ind w:firstLine="708"/>
        <w:jc w:val="both"/>
        <w:rPr>
          <w:rStyle w:val="markedcontent"/>
          <w:rFonts w:cstheme="minorHAnsi"/>
          <w:sz w:val="24"/>
          <w:szCs w:val="24"/>
        </w:rPr>
      </w:pPr>
      <w:r w:rsidRPr="004B5B10">
        <w:rPr>
          <w:rStyle w:val="markedcontent"/>
          <w:rFonts w:cstheme="minorHAnsi"/>
          <w:sz w:val="24"/>
          <w:szCs w:val="24"/>
        </w:rPr>
        <w:t>Další tabulka nám ukazuje</w:t>
      </w:r>
      <w:r w:rsidR="00256BE0" w:rsidRPr="004B5B10">
        <w:rPr>
          <w:rStyle w:val="markedcontent"/>
          <w:rFonts w:cstheme="minorHAnsi"/>
          <w:sz w:val="24"/>
          <w:szCs w:val="24"/>
        </w:rPr>
        <w:t>,</w:t>
      </w:r>
      <w:r w:rsidRPr="004B5B10">
        <w:rPr>
          <w:rStyle w:val="markedcontent"/>
          <w:rFonts w:cstheme="minorHAnsi"/>
          <w:sz w:val="24"/>
          <w:szCs w:val="24"/>
        </w:rPr>
        <w:t xml:space="preserve"> jaké jsou základní stavební prvky</w:t>
      </w:r>
      <w:r w:rsidR="00256BE0" w:rsidRPr="004B5B10">
        <w:rPr>
          <w:rStyle w:val="markedcontent"/>
          <w:rFonts w:cstheme="minorHAnsi"/>
          <w:sz w:val="24"/>
          <w:szCs w:val="24"/>
        </w:rPr>
        <w:t xml:space="preserve"> pro kvalitu života </w:t>
      </w:r>
      <w:r w:rsidR="00256BE0" w:rsidRPr="004B5B10">
        <w:rPr>
          <w:rStyle w:val="markedcontent"/>
          <w:rFonts w:cstheme="minorHAnsi"/>
          <w:sz w:val="24"/>
          <w:szCs w:val="24"/>
        </w:rPr>
        <w:br/>
        <w:t>dle Raphaela. Dělí je na domény a subdomény.</w:t>
      </w:r>
    </w:p>
    <w:p w:rsidR="00370C07" w:rsidRPr="009D53D9" w:rsidRDefault="00C21A86" w:rsidP="004B5B10">
      <w:pPr>
        <w:pStyle w:val="Nadpis2"/>
        <w:spacing w:line="360" w:lineRule="auto"/>
        <w:jc w:val="both"/>
        <w:rPr>
          <w:rFonts w:asciiTheme="minorHAnsi" w:hAnsiTheme="minorHAnsi" w:cstheme="minorHAnsi"/>
          <w:color w:val="auto"/>
          <w:sz w:val="24"/>
          <w:szCs w:val="24"/>
        </w:rPr>
      </w:pPr>
      <w:bookmarkStart w:id="9" w:name="_Toc150184146"/>
      <w:r w:rsidRPr="009D53D9">
        <w:rPr>
          <w:rFonts w:asciiTheme="minorHAnsi" w:hAnsiTheme="minorHAnsi" w:cstheme="minorHAnsi"/>
          <w:color w:val="auto"/>
          <w:sz w:val="24"/>
          <w:szCs w:val="24"/>
        </w:rPr>
        <w:t xml:space="preserve">1.6. </w:t>
      </w:r>
      <w:r w:rsidR="008D2322" w:rsidRPr="009D53D9">
        <w:rPr>
          <w:rFonts w:asciiTheme="minorHAnsi" w:hAnsiTheme="minorHAnsi" w:cstheme="minorHAnsi"/>
          <w:color w:val="auto"/>
          <w:sz w:val="24"/>
          <w:szCs w:val="24"/>
        </w:rPr>
        <w:t>Kvalita života</w:t>
      </w:r>
      <w:r w:rsidR="003E5AF8" w:rsidRPr="009D53D9">
        <w:rPr>
          <w:rFonts w:asciiTheme="minorHAnsi" w:hAnsiTheme="minorHAnsi" w:cstheme="minorHAnsi"/>
          <w:color w:val="auto"/>
          <w:sz w:val="24"/>
          <w:szCs w:val="24"/>
        </w:rPr>
        <w:t xml:space="preserve"> seniorů</w:t>
      </w:r>
      <w:r w:rsidR="008D2322" w:rsidRPr="009D53D9">
        <w:rPr>
          <w:rFonts w:asciiTheme="minorHAnsi" w:hAnsiTheme="minorHAnsi" w:cstheme="minorHAnsi"/>
          <w:color w:val="auto"/>
          <w:sz w:val="24"/>
          <w:szCs w:val="24"/>
        </w:rPr>
        <w:t xml:space="preserve"> v domově seniorů</w:t>
      </w:r>
      <w:bookmarkEnd w:id="9"/>
      <w:r w:rsidR="000D60CA" w:rsidRPr="009D53D9">
        <w:rPr>
          <w:rFonts w:asciiTheme="minorHAnsi" w:hAnsiTheme="minorHAnsi" w:cstheme="minorHAnsi"/>
          <w:color w:val="auto"/>
          <w:sz w:val="24"/>
          <w:szCs w:val="24"/>
        </w:rPr>
        <w:t xml:space="preserve"> </w:t>
      </w:r>
    </w:p>
    <w:p w:rsidR="001418B9" w:rsidRPr="004B5B10" w:rsidRDefault="001418B9" w:rsidP="004B5B10">
      <w:pPr>
        <w:spacing w:line="360" w:lineRule="auto"/>
        <w:jc w:val="both"/>
        <w:rPr>
          <w:rFonts w:cstheme="minorHAnsi"/>
          <w:sz w:val="24"/>
          <w:szCs w:val="24"/>
        </w:rPr>
      </w:pPr>
    </w:p>
    <w:p w:rsidR="009E3F6A" w:rsidRPr="004B5B10" w:rsidRDefault="003E5AF8" w:rsidP="004B5B10">
      <w:pPr>
        <w:spacing w:line="360" w:lineRule="auto"/>
        <w:ind w:firstLine="357"/>
        <w:jc w:val="both"/>
        <w:rPr>
          <w:rFonts w:cstheme="minorHAnsi"/>
          <w:sz w:val="24"/>
          <w:szCs w:val="24"/>
        </w:rPr>
      </w:pPr>
      <w:r w:rsidRPr="004B5B10">
        <w:rPr>
          <w:rFonts w:cstheme="minorHAnsi"/>
          <w:sz w:val="24"/>
          <w:szCs w:val="24"/>
        </w:rPr>
        <w:t>Celkově je kvalita života seniorů v sociálních zařízeních můžeme říct limitována m</w:t>
      </w:r>
      <w:r w:rsidR="00400D37" w:rsidRPr="004B5B10">
        <w:rPr>
          <w:rFonts w:cstheme="minorHAnsi"/>
          <w:sz w:val="24"/>
          <w:szCs w:val="24"/>
        </w:rPr>
        <w:t xml:space="preserve">noha faktory </w:t>
      </w:r>
      <w:r w:rsidR="009E3F6A" w:rsidRPr="004B5B10">
        <w:rPr>
          <w:rFonts w:cstheme="minorHAnsi"/>
          <w:sz w:val="24"/>
          <w:szCs w:val="24"/>
        </w:rPr>
        <w:t>ať</w:t>
      </w:r>
      <w:r w:rsidR="00400D37" w:rsidRPr="004B5B10">
        <w:rPr>
          <w:rFonts w:cstheme="minorHAnsi"/>
          <w:sz w:val="24"/>
          <w:szCs w:val="24"/>
        </w:rPr>
        <w:t xml:space="preserve"> objektivními tak subjektivními. Velmi</w:t>
      </w:r>
      <w:r w:rsidR="0086588C" w:rsidRPr="004B5B10">
        <w:rPr>
          <w:rFonts w:cstheme="minorHAnsi"/>
          <w:sz w:val="24"/>
          <w:szCs w:val="24"/>
        </w:rPr>
        <w:t xml:space="preserve"> vše</w:t>
      </w:r>
      <w:r w:rsidR="00400D37" w:rsidRPr="004B5B10">
        <w:rPr>
          <w:rFonts w:cstheme="minorHAnsi"/>
          <w:sz w:val="24"/>
          <w:szCs w:val="24"/>
        </w:rPr>
        <w:t xml:space="preserve"> souvisí</w:t>
      </w:r>
      <w:r w:rsidRPr="004B5B10">
        <w:rPr>
          <w:rFonts w:cstheme="minorHAnsi"/>
          <w:sz w:val="24"/>
          <w:szCs w:val="24"/>
        </w:rPr>
        <w:t xml:space="preserve"> s celkovou </w:t>
      </w:r>
      <w:r w:rsidR="00400D37" w:rsidRPr="004B5B10">
        <w:rPr>
          <w:rFonts w:cstheme="minorHAnsi"/>
          <w:sz w:val="24"/>
          <w:szCs w:val="24"/>
        </w:rPr>
        <w:t xml:space="preserve">osobností jednotlivého seniora a jeho životním stylem, jak </w:t>
      </w:r>
      <w:r w:rsidRPr="004B5B10">
        <w:rPr>
          <w:rFonts w:cstheme="minorHAnsi"/>
          <w:sz w:val="24"/>
          <w:szCs w:val="24"/>
        </w:rPr>
        <w:t>žil</w:t>
      </w:r>
      <w:r w:rsidR="00400D37" w:rsidRPr="004B5B10">
        <w:rPr>
          <w:rFonts w:cstheme="minorHAnsi"/>
          <w:sz w:val="24"/>
          <w:szCs w:val="24"/>
        </w:rPr>
        <w:t>, kde pracoval, jaké měl zájmy, koníčky,</w:t>
      </w:r>
      <w:r w:rsidRPr="004B5B10">
        <w:rPr>
          <w:rFonts w:cstheme="minorHAnsi"/>
          <w:sz w:val="24"/>
          <w:szCs w:val="24"/>
        </w:rPr>
        <w:t xml:space="preserve"> vztahy v rodině. A </w:t>
      </w:r>
      <w:r w:rsidR="00400D37" w:rsidRPr="004B5B10">
        <w:rPr>
          <w:rFonts w:cstheme="minorHAnsi"/>
          <w:sz w:val="24"/>
          <w:szCs w:val="24"/>
        </w:rPr>
        <w:t xml:space="preserve">také </w:t>
      </w:r>
      <w:r w:rsidRPr="004B5B10">
        <w:rPr>
          <w:rFonts w:cstheme="minorHAnsi"/>
          <w:sz w:val="24"/>
          <w:szCs w:val="24"/>
        </w:rPr>
        <w:t xml:space="preserve">na hlavním místě </w:t>
      </w:r>
      <w:r w:rsidR="0086588C" w:rsidRPr="004B5B10">
        <w:rPr>
          <w:rFonts w:cstheme="minorHAnsi"/>
          <w:sz w:val="24"/>
          <w:szCs w:val="24"/>
        </w:rPr>
        <w:t xml:space="preserve">je </w:t>
      </w:r>
      <w:r w:rsidRPr="004B5B10">
        <w:rPr>
          <w:rFonts w:cstheme="minorHAnsi"/>
          <w:sz w:val="24"/>
          <w:szCs w:val="24"/>
        </w:rPr>
        <w:t>zdrav</w:t>
      </w:r>
      <w:r w:rsidR="00400D37" w:rsidRPr="004B5B10">
        <w:rPr>
          <w:rFonts w:cstheme="minorHAnsi"/>
          <w:sz w:val="24"/>
          <w:szCs w:val="24"/>
        </w:rPr>
        <w:t>í, dále</w:t>
      </w:r>
      <w:r w:rsidRPr="004B5B10">
        <w:rPr>
          <w:rFonts w:cstheme="minorHAnsi"/>
          <w:sz w:val="24"/>
          <w:szCs w:val="24"/>
        </w:rPr>
        <w:t xml:space="preserve"> jak se dokáže vyrovnat</w:t>
      </w:r>
      <w:r w:rsidR="00400D37" w:rsidRPr="004B5B10">
        <w:rPr>
          <w:rFonts w:cstheme="minorHAnsi"/>
          <w:sz w:val="24"/>
          <w:szCs w:val="24"/>
        </w:rPr>
        <w:t xml:space="preserve"> se zátěžovou situací</w:t>
      </w:r>
      <w:r w:rsidRPr="004B5B10">
        <w:rPr>
          <w:rFonts w:cstheme="minorHAnsi"/>
          <w:sz w:val="24"/>
          <w:szCs w:val="24"/>
        </w:rPr>
        <w:t>.</w:t>
      </w:r>
      <w:r w:rsidR="00400D37" w:rsidRPr="004B5B10">
        <w:rPr>
          <w:rFonts w:cstheme="minorHAnsi"/>
          <w:sz w:val="24"/>
          <w:szCs w:val="24"/>
        </w:rPr>
        <w:t xml:space="preserve"> </w:t>
      </w:r>
      <w:r w:rsidRPr="004B5B10">
        <w:rPr>
          <w:rFonts w:cstheme="minorHAnsi"/>
          <w:sz w:val="24"/>
          <w:szCs w:val="24"/>
        </w:rPr>
        <w:t>Kvalita</w:t>
      </w:r>
      <w:r w:rsidR="0086588C" w:rsidRPr="004B5B10">
        <w:rPr>
          <w:rFonts w:cstheme="minorHAnsi"/>
          <w:sz w:val="24"/>
          <w:szCs w:val="24"/>
        </w:rPr>
        <w:br/>
      </w:r>
      <w:r w:rsidRPr="004B5B10">
        <w:rPr>
          <w:rFonts w:cstheme="minorHAnsi"/>
          <w:sz w:val="24"/>
          <w:szCs w:val="24"/>
        </w:rPr>
        <w:t xml:space="preserve"> se může měřit m</w:t>
      </w:r>
      <w:r w:rsidR="00400D37" w:rsidRPr="004B5B10">
        <w:rPr>
          <w:rFonts w:cstheme="minorHAnsi"/>
          <w:sz w:val="24"/>
          <w:szCs w:val="24"/>
        </w:rPr>
        <w:t>noha postupy, metodami.</w:t>
      </w:r>
      <w:r w:rsidRPr="004B5B10">
        <w:rPr>
          <w:rFonts w:cstheme="minorHAnsi"/>
          <w:sz w:val="24"/>
          <w:szCs w:val="24"/>
        </w:rPr>
        <w:t xml:space="preserve"> Dnešní doba se věnuje a klade velký důraz </w:t>
      </w:r>
      <w:r w:rsidR="0086588C" w:rsidRPr="004B5B10">
        <w:rPr>
          <w:rFonts w:cstheme="minorHAnsi"/>
          <w:sz w:val="24"/>
          <w:szCs w:val="24"/>
        </w:rPr>
        <w:br/>
      </w:r>
      <w:r w:rsidRPr="004B5B10">
        <w:rPr>
          <w:rFonts w:cstheme="minorHAnsi"/>
          <w:sz w:val="24"/>
          <w:szCs w:val="24"/>
        </w:rPr>
        <w:t>na kvalitu služeb v těchto zařízeních.</w:t>
      </w:r>
      <w:r w:rsidR="00400D37" w:rsidRPr="004B5B10">
        <w:rPr>
          <w:rFonts w:cstheme="minorHAnsi"/>
          <w:sz w:val="24"/>
          <w:szCs w:val="24"/>
        </w:rPr>
        <w:t xml:space="preserve"> Ministerstvo práce a sociálních věcí </w:t>
      </w:r>
      <w:r w:rsidR="00144645" w:rsidRPr="004B5B10">
        <w:rPr>
          <w:rFonts w:cstheme="minorHAnsi"/>
          <w:sz w:val="24"/>
          <w:szCs w:val="24"/>
        </w:rPr>
        <w:t xml:space="preserve">konstatuje, </w:t>
      </w:r>
      <w:r w:rsidR="0086588C" w:rsidRPr="004B5B10">
        <w:rPr>
          <w:rFonts w:cstheme="minorHAnsi"/>
          <w:sz w:val="24"/>
          <w:szCs w:val="24"/>
        </w:rPr>
        <w:br/>
      </w:r>
      <w:r w:rsidR="00144645" w:rsidRPr="004B5B10">
        <w:rPr>
          <w:rFonts w:cstheme="minorHAnsi"/>
          <w:sz w:val="24"/>
          <w:szCs w:val="24"/>
        </w:rPr>
        <w:t>že právě kvalitní služba vychází z požadavků, osobních cílů a očekávání jednotlivého klienta. Nesmí být porušována lidská práva klientů a dále zvyšuje kvalitu jejich života a dbá na jejich individuální potřeby. Je důležité vzdělávání</w:t>
      </w:r>
      <w:r w:rsidR="0086588C" w:rsidRPr="004B5B10">
        <w:rPr>
          <w:rFonts w:cstheme="minorHAnsi"/>
          <w:sz w:val="24"/>
          <w:szCs w:val="24"/>
        </w:rPr>
        <w:t xml:space="preserve"> a</w:t>
      </w:r>
      <w:r w:rsidR="00144645" w:rsidRPr="004B5B10">
        <w:rPr>
          <w:rFonts w:cstheme="minorHAnsi"/>
          <w:sz w:val="24"/>
          <w:szCs w:val="24"/>
        </w:rPr>
        <w:t xml:space="preserve"> zvyšování kompetencí pracovníků, kteří v těchto sociálních službách pracují. Důležitá je koncepce pro kvalitu života na úrovni </w:t>
      </w:r>
      <w:r w:rsidR="00C21A86" w:rsidRPr="004B5B10">
        <w:rPr>
          <w:rFonts w:cstheme="minorHAnsi"/>
          <w:sz w:val="24"/>
          <w:szCs w:val="24"/>
        </w:rPr>
        <w:br/>
      </w:r>
      <w:r w:rsidR="00144645" w:rsidRPr="004B5B10">
        <w:rPr>
          <w:rFonts w:cstheme="minorHAnsi"/>
          <w:sz w:val="24"/>
          <w:szCs w:val="24"/>
        </w:rPr>
        <w:t xml:space="preserve">bio-psycho-sociální a spirituální úrovni. </w:t>
      </w:r>
      <w:r w:rsidR="009E3F6A" w:rsidRPr="004B5B10">
        <w:rPr>
          <w:rFonts w:cstheme="minorHAnsi"/>
          <w:sz w:val="24"/>
          <w:szCs w:val="24"/>
        </w:rPr>
        <w:t>Zákon o sociálních službách č.108/2006Sb.</w:t>
      </w:r>
      <w:r w:rsidR="00C21A86" w:rsidRPr="004B5B10">
        <w:rPr>
          <w:rFonts w:cstheme="minorHAnsi"/>
          <w:sz w:val="24"/>
          <w:szCs w:val="24"/>
        </w:rPr>
        <w:br/>
      </w:r>
      <w:r w:rsidR="009E3F6A" w:rsidRPr="004B5B10">
        <w:rPr>
          <w:rFonts w:cstheme="minorHAnsi"/>
          <w:sz w:val="24"/>
          <w:szCs w:val="24"/>
        </w:rPr>
        <w:t xml:space="preserve"> O sociálních službách uvádí kvalifikační požadavky na pracovníky v sociálních službách. V rámci toho je důležité mít vypracovaný plán vzdělávání pro každého jednotlivého </w:t>
      </w:r>
      <w:r w:rsidR="009E3F6A" w:rsidRPr="004B5B10">
        <w:rPr>
          <w:rFonts w:cstheme="minorHAnsi"/>
          <w:sz w:val="24"/>
          <w:szCs w:val="24"/>
        </w:rPr>
        <w:lastRenderedPageBreak/>
        <w:t xml:space="preserve">pracovníka, monitorovat potřeby organizace a schopnosti pracovníka, a to vše pro zvyšování úrovně a kvality služeb jednotlivého sociálního zařízení. Existuje možnost využít cesty „učící </w:t>
      </w:r>
      <w:r w:rsidR="0086588C" w:rsidRPr="004B5B10">
        <w:rPr>
          <w:rFonts w:cstheme="minorHAnsi"/>
          <w:sz w:val="24"/>
          <w:szCs w:val="24"/>
        </w:rPr>
        <w:br/>
      </w:r>
      <w:r w:rsidR="009E3F6A" w:rsidRPr="004B5B10">
        <w:rPr>
          <w:rFonts w:cstheme="minorHAnsi"/>
          <w:sz w:val="24"/>
          <w:szCs w:val="24"/>
        </w:rPr>
        <w:t>se organizace“ a tak jít stálou možností, kdy</w:t>
      </w:r>
      <w:r w:rsidR="00D24BD9" w:rsidRPr="004B5B10">
        <w:rPr>
          <w:rFonts w:cstheme="minorHAnsi"/>
          <w:sz w:val="24"/>
          <w:szCs w:val="24"/>
        </w:rPr>
        <w:t xml:space="preserve"> se</w:t>
      </w:r>
      <w:r w:rsidR="009E3F6A" w:rsidRPr="004B5B10">
        <w:rPr>
          <w:rFonts w:cstheme="minorHAnsi"/>
          <w:sz w:val="24"/>
          <w:szCs w:val="24"/>
        </w:rPr>
        <w:t xml:space="preserve"> </w:t>
      </w:r>
      <w:r w:rsidR="00D24BD9" w:rsidRPr="004B5B10">
        <w:rPr>
          <w:rFonts w:cstheme="minorHAnsi"/>
          <w:sz w:val="24"/>
          <w:szCs w:val="24"/>
        </w:rPr>
        <w:t>organizace stále učí a vyvíjí. Zásadní ro</w:t>
      </w:r>
      <w:r w:rsidR="009E3F6A" w:rsidRPr="004B5B10">
        <w:rPr>
          <w:rFonts w:cstheme="minorHAnsi"/>
          <w:sz w:val="24"/>
          <w:szCs w:val="24"/>
        </w:rPr>
        <w:t>le</w:t>
      </w:r>
      <w:r w:rsidR="0086588C" w:rsidRPr="004B5B10">
        <w:rPr>
          <w:rFonts w:cstheme="minorHAnsi"/>
          <w:sz w:val="24"/>
          <w:szCs w:val="24"/>
        </w:rPr>
        <w:br/>
      </w:r>
      <w:r w:rsidR="009E3F6A" w:rsidRPr="004B5B10">
        <w:rPr>
          <w:rFonts w:cstheme="minorHAnsi"/>
          <w:sz w:val="24"/>
          <w:szCs w:val="24"/>
        </w:rPr>
        <w:t xml:space="preserve"> je tady motivace </w:t>
      </w:r>
      <w:r w:rsidR="00D24BD9" w:rsidRPr="004B5B10">
        <w:rPr>
          <w:rFonts w:cstheme="minorHAnsi"/>
          <w:sz w:val="24"/>
          <w:szCs w:val="24"/>
        </w:rPr>
        <w:t>pracovníků, inspirovat je a zapojit</w:t>
      </w:r>
      <w:r w:rsidR="009E3F6A" w:rsidRPr="004B5B10">
        <w:rPr>
          <w:rFonts w:cstheme="minorHAnsi"/>
          <w:sz w:val="24"/>
          <w:szCs w:val="24"/>
        </w:rPr>
        <w:t xml:space="preserve"> do celkového procesy uvnitř organizace, nastavit dobře </w:t>
      </w:r>
      <w:r w:rsidR="00D24BD9" w:rsidRPr="004B5B10">
        <w:rPr>
          <w:rFonts w:cstheme="minorHAnsi"/>
          <w:sz w:val="24"/>
          <w:szCs w:val="24"/>
        </w:rPr>
        <w:t xml:space="preserve">vzdělávání, plánování v rámci každodenní činnosti. </w:t>
      </w:r>
      <w:r w:rsidR="009E3F6A" w:rsidRPr="004B5B10">
        <w:rPr>
          <w:rFonts w:cstheme="minorHAnsi"/>
          <w:sz w:val="24"/>
          <w:szCs w:val="24"/>
        </w:rPr>
        <w:t xml:space="preserve">Je potřebné mít zdravou kulturu </w:t>
      </w:r>
      <w:r w:rsidR="00D24BD9" w:rsidRPr="004B5B10">
        <w:rPr>
          <w:rFonts w:cstheme="minorHAnsi"/>
          <w:sz w:val="24"/>
          <w:szCs w:val="24"/>
        </w:rPr>
        <w:t>v organizaci, která</w:t>
      </w:r>
      <w:r w:rsidR="009E3F6A" w:rsidRPr="004B5B10">
        <w:rPr>
          <w:rFonts w:cstheme="minorHAnsi"/>
          <w:sz w:val="24"/>
          <w:szCs w:val="24"/>
        </w:rPr>
        <w:t xml:space="preserve"> se skládá z norem </w:t>
      </w:r>
      <w:r w:rsidR="00D24BD9" w:rsidRPr="004B5B10">
        <w:rPr>
          <w:rFonts w:cstheme="minorHAnsi"/>
          <w:sz w:val="24"/>
          <w:szCs w:val="24"/>
        </w:rPr>
        <w:t xml:space="preserve">a hodnot a tyto poté </w:t>
      </w:r>
      <w:r w:rsidR="009565D2" w:rsidRPr="004B5B10">
        <w:rPr>
          <w:rFonts w:cstheme="minorHAnsi"/>
          <w:sz w:val="24"/>
          <w:szCs w:val="24"/>
        </w:rPr>
        <w:t>ovlivňují</w:t>
      </w:r>
      <w:r w:rsidR="00D24BD9" w:rsidRPr="004B5B10">
        <w:rPr>
          <w:rFonts w:cstheme="minorHAnsi"/>
          <w:sz w:val="24"/>
          <w:szCs w:val="24"/>
        </w:rPr>
        <w:t xml:space="preserve"> chování celkově organizace především</w:t>
      </w:r>
      <w:r w:rsidR="009E3F6A" w:rsidRPr="004B5B10">
        <w:rPr>
          <w:rFonts w:cstheme="minorHAnsi"/>
          <w:sz w:val="24"/>
          <w:szCs w:val="24"/>
        </w:rPr>
        <w:t xml:space="preserve"> práci všech </w:t>
      </w:r>
      <w:r w:rsidR="00D24BD9" w:rsidRPr="004B5B10">
        <w:rPr>
          <w:rFonts w:cstheme="minorHAnsi"/>
          <w:sz w:val="24"/>
          <w:szCs w:val="24"/>
        </w:rPr>
        <w:t>zaměstnanců (Dvoř</w:t>
      </w:r>
      <w:r w:rsidR="008F7DB5" w:rsidRPr="004B5B10">
        <w:rPr>
          <w:rFonts w:cstheme="minorHAnsi"/>
          <w:sz w:val="24"/>
          <w:szCs w:val="24"/>
        </w:rPr>
        <w:t>áčková, 2012, s. 97-98).</w:t>
      </w:r>
    </w:p>
    <w:p w:rsidR="008F7DB5" w:rsidRPr="004B5B10" w:rsidRDefault="008F7DB5" w:rsidP="004B5B10">
      <w:pPr>
        <w:spacing w:line="360" w:lineRule="auto"/>
        <w:ind w:firstLine="357"/>
        <w:jc w:val="both"/>
        <w:rPr>
          <w:rFonts w:cstheme="minorHAnsi"/>
          <w:i/>
          <w:sz w:val="24"/>
          <w:szCs w:val="24"/>
        </w:rPr>
      </w:pPr>
      <w:r w:rsidRPr="004B5B10">
        <w:rPr>
          <w:rFonts w:cstheme="minorHAnsi"/>
          <w:i/>
          <w:sz w:val="24"/>
          <w:szCs w:val="24"/>
        </w:rPr>
        <w:t>Téma stárnutí populace a kvality života ve stáří se týká nás všech.</w:t>
      </w:r>
      <w:r w:rsidR="00D24BD9" w:rsidRPr="004B5B10">
        <w:rPr>
          <w:rFonts w:cstheme="minorHAnsi"/>
          <w:i/>
          <w:sz w:val="24"/>
          <w:szCs w:val="24"/>
        </w:rPr>
        <w:t xml:space="preserve"> </w:t>
      </w:r>
      <w:r w:rsidRPr="004B5B10">
        <w:rPr>
          <w:rFonts w:cstheme="minorHAnsi"/>
          <w:i/>
          <w:sz w:val="24"/>
          <w:szCs w:val="24"/>
        </w:rPr>
        <w:t>Měli bychom si všichni společně položit otázku</w:t>
      </w:r>
      <w:r w:rsidR="00D24BD9" w:rsidRPr="004B5B10">
        <w:rPr>
          <w:rFonts w:cstheme="minorHAnsi"/>
          <w:i/>
          <w:sz w:val="24"/>
          <w:szCs w:val="24"/>
        </w:rPr>
        <w:t>, jaké chceme stáří pro sebe a své rodiče a c</w:t>
      </w:r>
      <w:r w:rsidRPr="004B5B10">
        <w:rPr>
          <w:rFonts w:cstheme="minorHAnsi"/>
          <w:i/>
          <w:sz w:val="24"/>
          <w:szCs w:val="24"/>
        </w:rPr>
        <w:t xml:space="preserve">o je nezbytné k naplnění </w:t>
      </w:r>
      <w:r w:rsidR="00C21A86" w:rsidRPr="004B5B10">
        <w:rPr>
          <w:rFonts w:cstheme="minorHAnsi"/>
          <w:i/>
          <w:sz w:val="24"/>
          <w:szCs w:val="24"/>
        </w:rPr>
        <w:t xml:space="preserve">naší představy učinit </w:t>
      </w:r>
      <w:r w:rsidR="00D24BD9" w:rsidRPr="004B5B10">
        <w:rPr>
          <w:rFonts w:cstheme="minorHAnsi"/>
          <w:i/>
          <w:sz w:val="24"/>
          <w:szCs w:val="24"/>
        </w:rPr>
        <w:t>(Dvoř</w:t>
      </w:r>
      <w:r w:rsidRPr="004B5B10">
        <w:rPr>
          <w:rFonts w:cstheme="minorHAnsi"/>
          <w:i/>
          <w:sz w:val="24"/>
          <w:szCs w:val="24"/>
        </w:rPr>
        <w:t>áčková,</w:t>
      </w:r>
      <w:r w:rsidR="00C21A86" w:rsidRPr="004B5B10">
        <w:rPr>
          <w:rFonts w:cstheme="minorHAnsi"/>
          <w:i/>
          <w:sz w:val="24"/>
          <w:szCs w:val="24"/>
        </w:rPr>
        <w:t xml:space="preserve"> s.98, </w:t>
      </w:r>
      <w:r w:rsidRPr="004B5B10">
        <w:rPr>
          <w:rFonts w:cstheme="minorHAnsi"/>
          <w:i/>
          <w:sz w:val="24"/>
          <w:szCs w:val="24"/>
        </w:rPr>
        <w:t>2012)</w:t>
      </w:r>
      <w:r w:rsidR="00C21A86" w:rsidRPr="004B5B10">
        <w:rPr>
          <w:rFonts w:cstheme="minorHAnsi"/>
          <w:i/>
          <w:sz w:val="24"/>
          <w:szCs w:val="24"/>
        </w:rPr>
        <w:t>.</w:t>
      </w:r>
    </w:p>
    <w:p w:rsidR="00370C07" w:rsidRPr="004B5B10" w:rsidRDefault="00370C07" w:rsidP="004B5B10">
      <w:pPr>
        <w:spacing w:line="360" w:lineRule="auto"/>
        <w:ind w:firstLine="357"/>
        <w:jc w:val="both"/>
        <w:rPr>
          <w:rFonts w:eastAsia="Times New Roman" w:cstheme="minorHAnsi"/>
          <w:sz w:val="24"/>
          <w:szCs w:val="24"/>
          <w:lang w:eastAsia="cs-CZ"/>
        </w:rPr>
      </w:pPr>
      <w:r w:rsidRPr="004B5B10">
        <w:rPr>
          <w:rFonts w:cstheme="minorHAnsi"/>
          <w:sz w:val="24"/>
          <w:szCs w:val="24"/>
        </w:rPr>
        <w:t>Pro kvalitu života seniorů v sociálním zařízení, jakým domov seniorů je, hraje důležitou roli bydlení, celkové prostředí domova, stravování, péče a sociální služby, které poskytuje. V této kapitole bych se věnovala právě těmto informacím. Pokud má senior zájem o domov seniorů, jsou tyto informace</w:t>
      </w:r>
      <w:r w:rsidR="00545327" w:rsidRPr="004B5B10">
        <w:rPr>
          <w:rFonts w:cstheme="minorHAnsi"/>
          <w:sz w:val="24"/>
          <w:szCs w:val="24"/>
        </w:rPr>
        <w:t xml:space="preserve"> pro něj často i zcela zásadní. Uvedla bych jako příklad Domov seniorů v Náměšti na Hané</w:t>
      </w:r>
      <w:r w:rsidR="002C1EAA" w:rsidRPr="004B5B10">
        <w:rPr>
          <w:rFonts w:cstheme="minorHAnsi"/>
          <w:sz w:val="24"/>
          <w:szCs w:val="24"/>
        </w:rPr>
        <w:t xml:space="preserve"> František. </w:t>
      </w:r>
      <w:r w:rsidRPr="004B5B10">
        <w:rPr>
          <w:rFonts w:cstheme="minorHAnsi"/>
          <w:sz w:val="24"/>
          <w:szCs w:val="24"/>
        </w:rPr>
        <w:t>Současná kapacita domova seniorů František</w:t>
      </w:r>
      <w:r w:rsidR="00545327" w:rsidRPr="004B5B10">
        <w:rPr>
          <w:rFonts w:cstheme="minorHAnsi"/>
          <w:sz w:val="24"/>
          <w:szCs w:val="24"/>
        </w:rPr>
        <w:t xml:space="preserve"> v Náměšti na Hané</w:t>
      </w:r>
      <w:r w:rsidRPr="004B5B10">
        <w:rPr>
          <w:rFonts w:cstheme="minorHAnsi"/>
          <w:sz w:val="24"/>
          <w:szCs w:val="24"/>
        </w:rPr>
        <w:t xml:space="preserve"> je 53 lůžek, z toho 27 pokojů. Jednolůžkový je </w:t>
      </w:r>
      <w:r w:rsidR="00545327" w:rsidRPr="004B5B10">
        <w:rPr>
          <w:rFonts w:cstheme="minorHAnsi"/>
          <w:sz w:val="24"/>
          <w:szCs w:val="24"/>
        </w:rPr>
        <w:t xml:space="preserve">bohužel </w:t>
      </w:r>
      <w:r w:rsidRPr="004B5B10">
        <w:rPr>
          <w:rFonts w:cstheme="minorHAnsi"/>
          <w:sz w:val="24"/>
          <w:szCs w:val="24"/>
        </w:rPr>
        <w:t>pouze jeden</w:t>
      </w:r>
      <w:r w:rsidR="00545327" w:rsidRPr="004B5B10">
        <w:rPr>
          <w:rFonts w:cstheme="minorHAnsi"/>
          <w:sz w:val="24"/>
          <w:szCs w:val="24"/>
        </w:rPr>
        <w:t>,</w:t>
      </w:r>
      <w:r w:rsidRPr="004B5B10">
        <w:rPr>
          <w:rFonts w:cstheme="minorHAnsi"/>
          <w:sz w:val="24"/>
          <w:szCs w:val="24"/>
        </w:rPr>
        <w:t xml:space="preserve"> dvoulůžkových </w:t>
      </w:r>
      <w:r w:rsidR="00545327" w:rsidRPr="004B5B10">
        <w:rPr>
          <w:rFonts w:cstheme="minorHAnsi"/>
          <w:sz w:val="24"/>
          <w:szCs w:val="24"/>
        </w:rPr>
        <w:t xml:space="preserve">je </w:t>
      </w:r>
      <w:r w:rsidRPr="004B5B10">
        <w:rPr>
          <w:rFonts w:cstheme="minorHAnsi"/>
          <w:sz w:val="24"/>
          <w:szCs w:val="24"/>
        </w:rPr>
        <w:t xml:space="preserve">26, jsou k dispozici také čtyři dvoulůžkové manželské pokoje, které mají samostatné sociální zařízení. </w:t>
      </w:r>
      <w:r w:rsidRPr="004B5B10">
        <w:rPr>
          <w:rFonts w:eastAsia="Times New Roman" w:cstheme="minorHAnsi"/>
          <w:sz w:val="24"/>
          <w:szCs w:val="24"/>
          <w:lang w:eastAsia="cs-CZ"/>
        </w:rPr>
        <w:t xml:space="preserve">Vždy dva pokoje mají společné sociální zařízení, které </w:t>
      </w:r>
      <w:r w:rsidR="00545327" w:rsidRPr="004B5B10">
        <w:rPr>
          <w:rFonts w:eastAsia="Times New Roman" w:cstheme="minorHAnsi"/>
          <w:sz w:val="24"/>
          <w:szCs w:val="24"/>
          <w:lang w:eastAsia="cs-CZ"/>
        </w:rPr>
        <w:br/>
      </w:r>
      <w:r w:rsidRPr="004B5B10">
        <w:rPr>
          <w:rFonts w:eastAsia="Times New Roman" w:cstheme="minorHAnsi"/>
          <w:sz w:val="24"/>
          <w:szCs w:val="24"/>
          <w:lang w:eastAsia="cs-CZ"/>
        </w:rPr>
        <w:t>je rozděleno na koupelnu a WC. Jednolůžkový pokoj má samostatné sociální zařízení. Pokoje jsou vybaveny již polohovacími postelemi, skříní, stolem s uzamykatelnými šuplíky, mají také noční stolky, servírovací stolky, které slouží především pod podávání stravy, židle, zrcadla, poličky, lampičky i nástěnné hodiny. Klient si může vzít ze svého domova křeslo a další věc, která však neomezí prostor spolubydlícího a také neztíží práci pro ošetřující personál a vejde se na pokoj. Existuje i možnost používat vestavěné teleskopické zástěny, pro z</w:t>
      </w:r>
      <w:r w:rsidR="00C21A86" w:rsidRPr="004B5B10">
        <w:rPr>
          <w:rFonts w:eastAsia="Times New Roman" w:cstheme="minorHAnsi"/>
          <w:sz w:val="24"/>
          <w:szCs w:val="24"/>
          <w:lang w:eastAsia="cs-CZ"/>
        </w:rPr>
        <w:t>achování většího soukromí,</w:t>
      </w:r>
      <w:r w:rsidRPr="004B5B10">
        <w:rPr>
          <w:rFonts w:eastAsia="Times New Roman" w:cstheme="minorHAnsi"/>
          <w:sz w:val="24"/>
          <w:szCs w:val="24"/>
          <w:lang w:eastAsia="cs-CZ"/>
        </w:rPr>
        <w:t xml:space="preserve"> po dohodě</w:t>
      </w:r>
      <w:r w:rsidR="00C21A86" w:rsidRPr="004B5B10">
        <w:rPr>
          <w:rFonts w:eastAsia="Times New Roman" w:cstheme="minorHAnsi"/>
          <w:sz w:val="24"/>
          <w:szCs w:val="24"/>
          <w:lang w:eastAsia="cs-CZ"/>
        </w:rPr>
        <w:t xml:space="preserve"> může</w:t>
      </w:r>
      <w:r w:rsidRPr="004B5B10">
        <w:rPr>
          <w:rFonts w:eastAsia="Times New Roman" w:cstheme="minorHAnsi"/>
          <w:sz w:val="24"/>
          <w:szCs w:val="24"/>
          <w:lang w:eastAsia="cs-CZ"/>
        </w:rPr>
        <w:t xml:space="preserve"> mít</w:t>
      </w:r>
      <w:r w:rsidR="00C21A86" w:rsidRPr="004B5B10">
        <w:rPr>
          <w:rFonts w:eastAsia="Times New Roman" w:cstheme="minorHAnsi"/>
          <w:sz w:val="24"/>
          <w:szCs w:val="24"/>
          <w:lang w:eastAsia="cs-CZ"/>
        </w:rPr>
        <w:t xml:space="preserve"> senior</w:t>
      </w:r>
      <w:r w:rsidRPr="004B5B10">
        <w:rPr>
          <w:rFonts w:eastAsia="Times New Roman" w:cstheme="minorHAnsi"/>
          <w:sz w:val="24"/>
          <w:szCs w:val="24"/>
          <w:lang w:eastAsia="cs-CZ"/>
        </w:rPr>
        <w:t xml:space="preserve"> na pokoji vlastní televizi a rozhlasový přijímač</w:t>
      </w:r>
      <w:r w:rsidR="0086588C" w:rsidRPr="004B5B10">
        <w:rPr>
          <w:rFonts w:eastAsia="Times New Roman" w:cstheme="minorHAnsi"/>
          <w:sz w:val="24"/>
          <w:szCs w:val="24"/>
          <w:lang w:eastAsia="cs-CZ"/>
        </w:rPr>
        <w:br/>
      </w:r>
      <w:r w:rsidRPr="004B5B10">
        <w:rPr>
          <w:rFonts w:eastAsia="Times New Roman" w:cstheme="minorHAnsi"/>
          <w:sz w:val="24"/>
          <w:szCs w:val="24"/>
          <w:lang w:eastAsia="cs-CZ"/>
        </w:rPr>
        <w:t xml:space="preserve"> se sluchátky, aby nebyl rušen spolubydlící. Každý pokoj má umístěno signalizační zařízení</w:t>
      </w:r>
      <w:r w:rsidR="00545327" w:rsidRPr="004B5B10">
        <w:rPr>
          <w:rFonts w:eastAsia="Times New Roman" w:cstheme="minorHAnsi"/>
          <w:sz w:val="24"/>
          <w:szCs w:val="24"/>
          <w:lang w:eastAsia="cs-CZ"/>
        </w:rPr>
        <w:br/>
      </w:r>
      <w:r w:rsidRPr="004B5B10">
        <w:rPr>
          <w:rFonts w:eastAsia="Times New Roman" w:cstheme="minorHAnsi"/>
          <w:sz w:val="24"/>
          <w:szCs w:val="24"/>
          <w:lang w:eastAsia="cs-CZ"/>
        </w:rPr>
        <w:t xml:space="preserve"> s telefonem na sesternu a také stropní ventilátor. Vždy dva pokoje mají společnou předsíň, kde je umístěn věšák se skříňkou pro uživatele nebo návštěvy. Na každém patře jsou </w:t>
      </w:r>
      <w:r w:rsidR="00545327" w:rsidRPr="004B5B10">
        <w:rPr>
          <w:rFonts w:eastAsia="Times New Roman" w:cstheme="minorHAnsi"/>
          <w:sz w:val="24"/>
          <w:szCs w:val="24"/>
          <w:lang w:eastAsia="cs-CZ"/>
        </w:rPr>
        <w:br/>
      </w:r>
      <w:r w:rsidRPr="004B5B10">
        <w:rPr>
          <w:rFonts w:eastAsia="Times New Roman" w:cstheme="minorHAnsi"/>
          <w:sz w:val="24"/>
          <w:szCs w:val="24"/>
          <w:lang w:eastAsia="cs-CZ"/>
        </w:rPr>
        <w:t xml:space="preserve">k dispozici uživatelům i návštěvám kuchyňky, které jsou vybaveny lednicí, mikrovlnou troubou, varnou konvicí a </w:t>
      </w:r>
      <w:r w:rsidR="0034063C" w:rsidRPr="004B5B10">
        <w:rPr>
          <w:rFonts w:eastAsia="Times New Roman" w:cstheme="minorHAnsi"/>
          <w:sz w:val="24"/>
          <w:szCs w:val="24"/>
          <w:lang w:eastAsia="cs-CZ"/>
        </w:rPr>
        <w:t>termoná</w:t>
      </w:r>
      <w:r w:rsidRPr="004B5B10">
        <w:rPr>
          <w:rFonts w:eastAsia="Times New Roman" w:cstheme="minorHAnsi"/>
          <w:sz w:val="24"/>
          <w:szCs w:val="24"/>
          <w:lang w:eastAsia="cs-CZ"/>
        </w:rPr>
        <w:t xml:space="preserve">dobou na čaj, který je připravován dvakrát denně.  </w:t>
      </w:r>
    </w:p>
    <w:p w:rsidR="00370C07" w:rsidRPr="004B5B10" w:rsidRDefault="00370C07" w:rsidP="004B5B10">
      <w:pPr>
        <w:pStyle w:val="Default"/>
        <w:spacing w:line="360" w:lineRule="auto"/>
        <w:ind w:firstLine="360"/>
        <w:jc w:val="both"/>
        <w:rPr>
          <w:rFonts w:asciiTheme="minorHAnsi" w:hAnsiTheme="minorHAnsi" w:cstheme="minorHAnsi"/>
        </w:rPr>
      </w:pPr>
      <w:r w:rsidRPr="004B5B10">
        <w:rPr>
          <w:rFonts w:asciiTheme="minorHAnsi" w:hAnsiTheme="minorHAnsi" w:cstheme="minorHAnsi"/>
          <w:bCs/>
          <w:iCs/>
        </w:rPr>
        <w:lastRenderedPageBreak/>
        <w:t>V rámci domova seniorů je za ubytování placen p</w:t>
      </w:r>
      <w:r w:rsidR="00C21A86" w:rsidRPr="004B5B10">
        <w:rPr>
          <w:rFonts w:asciiTheme="minorHAnsi" w:hAnsiTheme="minorHAnsi" w:cstheme="minorHAnsi"/>
          <w:bCs/>
          <w:iCs/>
        </w:rPr>
        <w:t xml:space="preserve">oplatek, </w:t>
      </w:r>
      <w:r w:rsidRPr="004B5B10">
        <w:rPr>
          <w:rFonts w:asciiTheme="minorHAnsi" w:hAnsiTheme="minorHAnsi" w:cstheme="minorHAnsi"/>
        </w:rPr>
        <w:t>v souvislosti se zvyšováním cen vstupů energií (voda, plyn, elektrika), a také s</w:t>
      </w:r>
      <w:r w:rsidR="00545327" w:rsidRPr="004B5B10">
        <w:rPr>
          <w:rFonts w:asciiTheme="minorHAnsi" w:hAnsiTheme="minorHAnsi" w:cstheme="minorHAnsi"/>
        </w:rPr>
        <w:t> </w:t>
      </w:r>
      <w:r w:rsidRPr="004B5B10">
        <w:rPr>
          <w:rFonts w:asciiTheme="minorHAnsi" w:hAnsiTheme="minorHAnsi" w:cstheme="minorHAnsi"/>
        </w:rPr>
        <w:t>ohledem na možnosti stanovené vyhláškou</w:t>
      </w:r>
      <w:r w:rsidR="007F42CC" w:rsidRPr="004B5B10">
        <w:rPr>
          <w:rFonts w:asciiTheme="minorHAnsi" w:hAnsiTheme="minorHAnsi" w:cstheme="minorHAnsi"/>
        </w:rPr>
        <w:br/>
      </w:r>
      <w:r w:rsidRPr="004B5B10">
        <w:rPr>
          <w:rFonts w:asciiTheme="minorHAnsi" w:hAnsiTheme="minorHAnsi" w:cstheme="minorHAnsi"/>
        </w:rPr>
        <w:t xml:space="preserve"> č. 505/2006 Sb., (aktualizované v roce 2013 vyhláškou č. 389/2013 Sb.), § 15 odst. (2) písm. a) i b) a také s ohledem na vývoj důcho</w:t>
      </w:r>
      <w:r w:rsidR="00C21A86" w:rsidRPr="004B5B10">
        <w:rPr>
          <w:rFonts w:asciiTheme="minorHAnsi" w:hAnsiTheme="minorHAnsi" w:cstheme="minorHAnsi"/>
        </w:rPr>
        <w:t xml:space="preserve">dů je cena ubytování </w:t>
      </w:r>
      <w:r w:rsidR="007F42CC" w:rsidRPr="004B5B10">
        <w:rPr>
          <w:rFonts w:asciiTheme="minorHAnsi" w:hAnsiTheme="minorHAnsi" w:cstheme="minorHAnsi"/>
        </w:rPr>
        <w:t>upravována.</w:t>
      </w:r>
      <w:r w:rsidRPr="004B5B10">
        <w:rPr>
          <w:rFonts w:asciiTheme="minorHAnsi" w:hAnsiTheme="minorHAnsi" w:cstheme="minorHAnsi"/>
        </w:rPr>
        <w:t xml:space="preserve"> </w:t>
      </w:r>
      <w:r w:rsidR="007F42CC" w:rsidRPr="004B5B10">
        <w:rPr>
          <w:rFonts w:asciiTheme="minorHAnsi" w:hAnsiTheme="minorHAnsi" w:cstheme="minorHAnsi"/>
        </w:rPr>
        <w:t>V rámci stravování si klienti</w:t>
      </w:r>
      <w:r w:rsidR="00CE4037" w:rsidRPr="004B5B10">
        <w:rPr>
          <w:rFonts w:asciiTheme="minorHAnsi" w:hAnsiTheme="minorHAnsi" w:cstheme="minorHAnsi"/>
        </w:rPr>
        <w:t xml:space="preserve"> </w:t>
      </w:r>
      <w:r w:rsidRPr="004B5B10">
        <w:rPr>
          <w:rFonts w:asciiTheme="minorHAnsi" w:hAnsiTheme="minorHAnsi" w:cstheme="minorHAnsi"/>
        </w:rPr>
        <w:t>mohou zpravidla dvakrát týdně vybrat ze dvou druhů obědů. Snídaně, obědy</w:t>
      </w:r>
      <w:r w:rsidR="009D53D9">
        <w:rPr>
          <w:rFonts w:asciiTheme="minorHAnsi" w:hAnsiTheme="minorHAnsi" w:cstheme="minorHAnsi"/>
        </w:rPr>
        <w:br/>
      </w:r>
      <w:r w:rsidRPr="004B5B10">
        <w:rPr>
          <w:rFonts w:asciiTheme="minorHAnsi" w:hAnsiTheme="minorHAnsi" w:cstheme="minorHAnsi"/>
        </w:rPr>
        <w:t xml:space="preserve"> a večeře jsou podávány ve společné jídelně, pro imobilní občany se strava podává přímo na pokoji nebo v jídelně za doprovodu personálu. V případě nemoci je strava zásadně podávána</w:t>
      </w:r>
      <w:r w:rsidR="007F42CC" w:rsidRPr="004B5B10">
        <w:rPr>
          <w:rFonts w:asciiTheme="minorHAnsi" w:hAnsiTheme="minorHAnsi" w:cstheme="minorHAnsi"/>
        </w:rPr>
        <w:br/>
      </w:r>
      <w:r w:rsidRPr="004B5B10">
        <w:rPr>
          <w:rFonts w:asciiTheme="minorHAnsi" w:hAnsiTheme="minorHAnsi" w:cstheme="minorHAnsi"/>
        </w:rPr>
        <w:t xml:space="preserve"> na pokoji. Strava je nabízena dle těchto diet racionální, šetřící, diabetická a diabetická šetřící. Ke stravování jsou uživatelé přihlášení automaticky, lze ji však odhlásit při pobytu mimo domov seniorů anebo při hospitalizaci. Cena za poskytnutou stravu je jednotná podle platného ceníku a maximální výše úhrady za poskytnutou stravu je stanovena prováděcí vyhláškou č. 505/2006 Sb., ve znění pozdějších předpisů, zákona č. 108/</w:t>
      </w:r>
      <w:r w:rsidR="007F42CC" w:rsidRPr="004B5B10">
        <w:rPr>
          <w:rFonts w:asciiTheme="minorHAnsi" w:hAnsiTheme="minorHAnsi" w:cstheme="minorHAnsi"/>
        </w:rPr>
        <w:t>2006 Sb., o sociálních službách</w:t>
      </w:r>
      <w:r w:rsidRPr="004B5B10">
        <w:rPr>
          <w:rFonts w:asciiTheme="minorHAnsi" w:hAnsiTheme="minorHAnsi" w:cstheme="minorHAnsi"/>
        </w:rPr>
        <w:t xml:space="preserve">. </w:t>
      </w:r>
      <w:r w:rsidR="00AF3718" w:rsidRPr="004B5B10">
        <w:rPr>
          <w:rFonts w:asciiTheme="minorHAnsi" w:hAnsiTheme="minorHAnsi" w:cstheme="minorHAnsi"/>
        </w:rPr>
        <w:t>Právě tyto uvedené informace mohou zájemci o tento domov seniorů představit mnohé, co je pro jeho kvalitu důležité, co vše pokoje nabízí, s čím může v rámci bydlení počítat a tyto údaj</w:t>
      </w:r>
      <w:r w:rsidR="0083015A" w:rsidRPr="004B5B10">
        <w:rPr>
          <w:rFonts w:asciiTheme="minorHAnsi" w:hAnsiTheme="minorHAnsi" w:cstheme="minorHAnsi"/>
        </w:rPr>
        <w:t xml:space="preserve">e </w:t>
      </w:r>
      <w:r w:rsidR="00AF3718" w:rsidRPr="004B5B10">
        <w:rPr>
          <w:rFonts w:asciiTheme="minorHAnsi" w:hAnsiTheme="minorHAnsi" w:cstheme="minorHAnsi"/>
        </w:rPr>
        <w:t>mu usnadní rozhodování. Je pr</w:t>
      </w:r>
      <w:r w:rsidR="0083015A" w:rsidRPr="004B5B10">
        <w:rPr>
          <w:rFonts w:asciiTheme="minorHAnsi" w:hAnsiTheme="minorHAnsi" w:cstheme="minorHAnsi"/>
        </w:rPr>
        <w:t>o</w:t>
      </w:r>
      <w:r w:rsidR="00AF3718" w:rsidRPr="004B5B10">
        <w:rPr>
          <w:rFonts w:asciiTheme="minorHAnsi" w:hAnsiTheme="minorHAnsi" w:cstheme="minorHAnsi"/>
        </w:rPr>
        <w:t xml:space="preserve"> něj důležité, aby se cítil dobře a část svého současného bydlení si tak mohl přenést do svého nového bydliště.</w:t>
      </w:r>
      <w:r w:rsidR="0083015A" w:rsidRPr="004B5B10">
        <w:rPr>
          <w:rFonts w:asciiTheme="minorHAnsi" w:hAnsiTheme="minorHAnsi" w:cstheme="minorHAnsi"/>
        </w:rPr>
        <w:t xml:space="preserve"> Důležité je znát také cenu za služby</w:t>
      </w:r>
      <w:r w:rsidR="004C4B36" w:rsidRPr="004B5B10">
        <w:rPr>
          <w:rFonts w:asciiTheme="minorHAnsi" w:hAnsiTheme="minorHAnsi" w:cstheme="minorHAnsi"/>
        </w:rPr>
        <w:t>,</w:t>
      </w:r>
      <w:r w:rsidR="0083015A" w:rsidRPr="004B5B10">
        <w:rPr>
          <w:rFonts w:asciiTheme="minorHAnsi" w:hAnsiTheme="minorHAnsi" w:cstheme="minorHAnsi"/>
        </w:rPr>
        <w:t xml:space="preserve"> a</w:t>
      </w:r>
      <w:r w:rsidR="00780065" w:rsidRPr="004B5B10">
        <w:rPr>
          <w:rFonts w:asciiTheme="minorHAnsi" w:hAnsiTheme="minorHAnsi" w:cstheme="minorHAnsi"/>
        </w:rPr>
        <w:t xml:space="preserve"> </w:t>
      </w:r>
      <w:r w:rsidR="0083015A" w:rsidRPr="004B5B10">
        <w:rPr>
          <w:rFonts w:asciiTheme="minorHAnsi" w:hAnsiTheme="minorHAnsi" w:cstheme="minorHAnsi"/>
        </w:rPr>
        <w:t>jaké jsou možnosti stravování.</w:t>
      </w:r>
    </w:p>
    <w:p w:rsidR="00CF1048" w:rsidRPr="004B5B10" w:rsidRDefault="00CF1048" w:rsidP="004B5B10">
      <w:pPr>
        <w:pStyle w:val="Default"/>
        <w:spacing w:line="360" w:lineRule="auto"/>
        <w:jc w:val="both"/>
        <w:rPr>
          <w:rFonts w:asciiTheme="minorHAnsi" w:hAnsiTheme="minorHAnsi" w:cstheme="minorHAnsi"/>
        </w:rPr>
      </w:pPr>
    </w:p>
    <w:p w:rsidR="00CF1048" w:rsidRPr="004B5B10" w:rsidRDefault="00CF1048" w:rsidP="004B5B10">
      <w:pPr>
        <w:pStyle w:val="Nadpis3"/>
        <w:spacing w:line="360" w:lineRule="auto"/>
        <w:jc w:val="both"/>
        <w:rPr>
          <w:rFonts w:asciiTheme="minorHAnsi" w:hAnsiTheme="minorHAnsi" w:cstheme="minorHAnsi"/>
          <w:sz w:val="24"/>
          <w:szCs w:val="24"/>
        </w:rPr>
      </w:pPr>
      <w:bookmarkStart w:id="10" w:name="_Toc150184147"/>
      <w:r w:rsidRPr="004B5B10">
        <w:rPr>
          <w:rFonts w:asciiTheme="minorHAnsi" w:hAnsiTheme="minorHAnsi" w:cstheme="minorHAnsi"/>
          <w:sz w:val="24"/>
          <w:szCs w:val="24"/>
        </w:rPr>
        <w:t>1.6.1. Plánování rozvoje sociálních služeb a kvalita života</w:t>
      </w:r>
      <w:bookmarkEnd w:id="10"/>
    </w:p>
    <w:p w:rsidR="00CF1048" w:rsidRPr="004B5B10" w:rsidRDefault="00CF1048" w:rsidP="004B5B10">
      <w:pPr>
        <w:spacing w:line="360" w:lineRule="auto"/>
        <w:ind w:firstLine="708"/>
        <w:jc w:val="both"/>
        <w:rPr>
          <w:rFonts w:eastAsia="Times New Roman" w:cstheme="minorHAnsi"/>
          <w:sz w:val="24"/>
          <w:szCs w:val="24"/>
          <w:lang w:eastAsia="cs-CZ"/>
        </w:rPr>
      </w:pPr>
      <w:r w:rsidRPr="004B5B10">
        <w:rPr>
          <w:rFonts w:eastAsia="Times New Roman" w:cstheme="minorHAnsi"/>
          <w:i/>
          <w:sz w:val="24"/>
          <w:szCs w:val="24"/>
          <w:lang w:eastAsia="cs-CZ"/>
        </w:rPr>
        <w:t xml:space="preserve">V rámci Olomouckého kraje existuje </w:t>
      </w:r>
      <w:r w:rsidRPr="004B5B10">
        <w:rPr>
          <w:rFonts w:eastAsia="Times New Roman" w:cstheme="minorHAnsi"/>
          <w:bCs/>
          <w:i/>
          <w:sz w:val="24"/>
          <w:szCs w:val="24"/>
          <w:lang w:eastAsia="cs-CZ"/>
        </w:rPr>
        <w:t xml:space="preserve">Střednědobý plán rozvoje sociálních služeb </w:t>
      </w:r>
      <w:r w:rsidRPr="004B5B10">
        <w:rPr>
          <w:rFonts w:eastAsia="Times New Roman" w:cstheme="minorHAnsi"/>
          <w:bCs/>
          <w:i/>
          <w:sz w:val="24"/>
          <w:szCs w:val="24"/>
          <w:lang w:eastAsia="cs-CZ"/>
        </w:rPr>
        <w:br/>
        <w:t>v Olomouckém kraji pro roky 2024-2026</w:t>
      </w:r>
      <w:r w:rsidRPr="004B5B10">
        <w:rPr>
          <w:rFonts w:eastAsia="Times New Roman" w:cstheme="minorHAnsi"/>
          <w:i/>
          <w:sz w:val="24"/>
          <w:szCs w:val="24"/>
          <w:lang w:eastAsia="cs-CZ"/>
        </w:rPr>
        <w:t xml:space="preserve"> (dále jen „Střednědobý plán 2024-2026“), byl schválen usnesením Zastupitelstva Olomouckého kraje dne 12. prosince 2022. Jedná se</w:t>
      </w:r>
      <w:r w:rsidRPr="004B5B10">
        <w:rPr>
          <w:rFonts w:eastAsia="Times New Roman" w:cstheme="minorHAnsi"/>
          <w:i/>
          <w:sz w:val="24"/>
          <w:szCs w:val="24"/>
          <w:lang w:eastAsia="cs-CZ"/>
        </w:rPr>
        <w:br/>
        <w:t xml:space="preserve"> o strategický dokument, který bude po následující 3 roky určovat priority a hlavní směry rozvoje sociálních služeb v Olomouckém kraji. Střednědobý plán 2024-2026 vznikl na základě aktivního zjišťování potřeb osob na území Olomouckého kraje a hledání způsobů jejich naplňování, a to s ohledem na dostupné finanční a lidské </w:t>
      </w:r>
      <w:r w:rsidRPr="004B5B10">
        <w:rPr>
          <w:rFonts w:eastAsia="Times New Roman" w:cstheme="minorHAnsi"/>
          <w:sz w:val="24"/>
          <w:szCs w:val="24"/>
          <w:lang w:eastAsia="cs-CZ"/>
        </w:rPr>
        <w:t>zdroje (www.olkraj.cz, 2023).</w:t>
      </w:r>
    </w:p>
    <w:p w:rsidR="00CF1048" w:rsidRPr="004B5B10" w:rsidRDefault="00CF1048" w:rsidP="004B5B10">
      <w:pPr>
        <w:spacing w:before="100" w:beforeAutospacing="1" w:after="100" w:afterAutospacing="1" w:line="360" w:lineRule="auto"/>
        <w:ind w:firstLine="709"/>
        <w:jc w:val="both"/>
        <w:rPr>
          <w:rFonts w:eastAsia="Times New Roman" w:cstheme="minorHAnsi"/>
          <w:sz w:val="24"/>
          <w:szCs w:val="24"/>
          <w:lang w:eastAsia="cs-CZ"/>
        </w:rPr>
      </w:pPr>
      <w:r w:rsidRPr="004B5B10">
        <w:rPr>
          <w:rFonts w:eastAsia="Times New Roman" w:cstheme="minorHAnsi"/>
          <w:sz w:val="24"/>
          <w:szCs w:val="24"/>
          <w:lang w:eastAsia="cs-CZ"/>
        </w:rPr>
        <w:t>Pro Olomoucký kraj je jednou z priorit v následujících letech rozvíjet sociální služby, nejen v otázce kapacity, ale především v rámci jejich kvality. Důraz bude kladen na podporu služeb, které budou reagovat na individuální potřeby občanů v nepříznivých situacích</w:t>
      </w:r>
      <w:r w:rsidRPr="004B5B10">
        <w:rPr>
          <w:rFonts w:eastAsia="Times New Roman" w:cstheme="minorHAnsi"/>
          <w:sz w:val="24"/>
          <w:szCs w:val="24"/>
          <w:lang w:eastAsia="cs-CZ"/>
        </w:rPr>
        <w:br/>
        <w:t xml:space="preserve"> a hledat řešení v jejich přirozeném prostředí. </w:t>
      </w:r>
      <w:r w:rsidRPr="004B5B10">
        <w:rPr>
          <w:rFonts w:eastAsia="Times New Roman" w:cstheme="minorHAnsi"/>
          <w:i/>
          <w:sz w:val="24"/>
          <w:szCs w:val="24"/>
          <w:lang w:eastAsia="cs-CZ"/>
        </w:rPr>
        <w:t xml:space="preserve">Hlavním posláním sociálních služeb je podpora </w:t>
      </w:r>
      <w:r w:rsidRPr="004B5B10">
        <w:rPr>
          <w:rFonts w:eastAsia="Times New Roman" w:cstheme="minorHAnsi"/>
          <w:i/>
          <w:sz w:val="24"/>
          <w:szCs w:val="24"/>
          <w:lang w:eastAsia="cs-CZ"/>
        </w:rPr>
        <w:lastRenderedPageBreak/>
        <w:t xml:space="preserve">samostatnosti osob, díky které budou moci žít nezávisle a podle svých představ. </w:t>
      </w:r>
      <w:r w:rsidRPr="004B5B10">
        <w:rPr>
          <w:rFonts w:eastAsia="Times New Roman" w:cstheme="minorHAnsi"/>
          <w:sz w:val="24"/>
          <w:szCs w:val="24"/>
          <w:lang w:eastAsia="cs-CZ"/>
        </w:rPr>
        <w:t xml:space="preserve">Pozornost bude mimo jiné cílena na problematiku neformálně pečujících a umožnit tak seniorům, </w:t>
      </w:r>
      <w:r w:rsidRPr="004B5B10">
        <w:rPr>
          <w:rFonts w:eastAsia="Times New Roman" w:cstheme="minorHAnsi"/>
          <w:sz w:val="24"/>
          <w:szCs w:val="24"/>
          <w:lang w:eastAsia="cs-CZ"/>
        </w:rPr>
        <w:br/>
        <w:t>či zdravotně postiženým zůstat v rámci svého přirozeného sociálního prostředí a také bude zájem o terénní služby sociální péče. V současné době probíhají velké změny ve společnosti, což také souvisí s demografickým vývojem a s tím je spojená velká poptávka po sociálních službách, bohužel tato poptávka není dostatečně pokryta finančními prostředky</w:t>
      </w:r>
      <w:r w:rsidRPr="004B5B10">
        <w:rPr>
          <w:rFonts w:eastAsia="Times New Roman" w:cstheme="minorHAnsi"/>
          <w:sz w:val="24"/>
          <w:szCs w:val="24"/>
          <w:lang w:eastAsia="cs-CZ"/>
        </w:rPr>
        <w:br/>
        <w:t xml:space="preserve"> a Olomoucký kraj tak bude hledat další finanční prostředky pro její financování. Jednou z možností vidí v jednání s obcemi o podílu při financování a také v legislativních změnách. Důležité je také zachovat fungující současnou sít sociálních služeb a vyhodnocovat její rozvojové směry. V rámci tohoto střednědobého plánu pro roky 2024 2026 se budou hledat cesty k efektivitě, optimalizaci a celkovému posílení sociálních služeb v této síti. </w:t>
      </w:r>
      <w:r w:rsidRPr="004B5B10">
        <w:rPr>
          <w:rFonts w:eastAsia="Times New Roman" w:cstheme="minorHAnsi"/>
          <w:i/>
          <w:sz w:val="24"/>
          <w:szCs w:val="24"/>
          <w:lang w:eastAsia="cs-CZ"/>
        </w:rPr>
        <w:t xml:space="preserve">Střednědobý plán 2024-2026 byl zpracován v souladu se stěžejními celostátními koncepčními dokumenty, dokumenty OK i dokumenty regionálními. Specifikuje měnící se potřeby obyvatel </w:t>
      </w:r>
      <w:r w:rsidRPr="004B5B10">
        <w:rPr>
          <w:rFonts w:eastAsia="Times New Roman" w:cstheme="minorHAnsi"/>
          <w:i/>
          <w:sz w:val="24"/>
          <w:szCs w:val="24"/>
          <w:lang w:eastAsia="cs-CZ"/>
        </w:rPr>
        <w:br/>
        <w:t>OK v návaznosti na předchozí Střednědobý plán rozvoje sociálních služeb v Olomouckém kraji pro roky 2021-2023, a to především na výstupy z jeho evaluace. Při tvorbě Střednědobého plánu 2024-2026 vycházel OK ze strategických materiálů na úrovni ČR, strategických dokumentů kraje, popisu stávající sítě služeb, mapování potřeb poskytování sociálních služeb, analýzy nákladovosti sociálních služeb, analýzy dostupných zdrojů financování, zpracovaných analytických podkladů, údajů vycházející z intenzivních jednání mezi zástupci Olomouckého kraje a jednotlivými OÚORP, z priorit obcí a jejich komunitních plánů</w:t>
      </w:r>
      <w:r w:rsidRPr="004B5B10">
        <w:rPr>
          <w:rFonts w:eastAsia="Times New Roman" w:cstheme="minorHAnsi"/>
          <w:sz w:val="24"/>
          <w:szCs w:val="24"/>
          <w:lang w:eastAsia="cs-CZ"/>
        </w:rPr>
        <w:t>.</w:t>
      </w:r>
    </w:p>
    <w:p w:rsidR="00CF1048" w:rsidRPr="004B5B10" w:rsidRDefault="00CF1048" w:rsidP="004B5B10">
      <w:pPr>
        <w:spacing w:before="100" w:beforeAutospacing="1" w:after="100" w:afterAutospacing="1"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Střednědobý plán 2024-2026:</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je rámcový dokument pro nastavení vizí a cílů na zákonem stanovené období 3 let;</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je zaměřen pouze na sociální služby definované zákonem o sociálních službách, a to bez ohledu na právní formu poskytovatele;</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umožňuje rozvoj sociálních služeb dle hlavních cílů a opatření v návaznosti </w:t>
      </w:r>
      <w:r w:rsidRPr="004B5B10">
        <w:rPr>
          <w:rFonts w:eastAsia="Times New Roman" w:cstheme="minorHAnsi"/>
          <w:i/>
          <w:sz w:val="24"/>
          <w:szCs w:val="24"/>
          <w:lang w:eastAsia="cs-CZ"/>
        </w:rPr>
        <w:br/>
        <w:t>na dostupné finanční prostředky;</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opatření jsou konkrétní, uskutečnitelná a měřitelná;</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vychází z konsenzu všech zúčastněných stran;</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je výchozím podkladem pro posouzení projektových záměrů v oblasti sociálních služeb;</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podporuje efektivní, kvalitní a dostupné sociální služby vedoucí k řešení nepříznivé sociální situace a sociálnímu začleňování;</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nastavuje efektivní a udržitelnou síť sociálních služeb;</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informuje o směřování krajské politiky a řízení sociální oblasti na území Olomouckého kraje, poskytovatelé sociálních služeb tak mohou směřovat rozvoj svých služeb </w:t>
      </w:r>
      <w:r w:rsidRPr="004B5B10">
        <w:rPr>
          <w:rFonts w:eastAsia="Times New Roman" w:cstheme="minorHAnsi"/>
          <w:i/>
          <w:sz w:val="24"/>
          <w:szCs w:val="24"/>
          <w:lang w:eastAsia="cs-CZ"/>
        </w:rPr>
        <w:br/>
        <w:t>do podporovaných oblastí;</w:t>
      </w:r>
    </w:p>
    <w:p w:rsidR="00CF1048" w:rsidRPr="004B5B10" w:rsidRDefault="00CF1048" w:rsidP="004B5B10">
      <w:pPr>
        <w:numPr>
          <w:ilvl w:val="0"/>
          <w:numId w:val="25"/>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podává informaci uživatelům sociálních služeb, jejich blízkým i široké veřejnosti o tom, jaké sociální služby mohou využít, jak je zajištěna jejich dostupnost a jak lze získat informace o možnostech pomoci a podpory osobám v obtížné</w:t>
      </w:r>
      <w:r w:rsidR="009D53D9">
        <w:rPr>
          <w:rFonts w:eastAsia="Times New Roman" w:cstheme="minorHAnsi"/>
          <w:i/>
          <w:sz w:val="24"/>
          <w:szCs w:val="24"/>
          <w:lang w:eastAsia="cs-CZ"/>
        </w:rPr>
        <w:t xml:space="preserve"> životní situaci (www.olkraj.cz</w:t>
      </w:r>
      <w:r w:rsidRPr="004B5B10">
        <w:rPr>
          <w:rFonts w:eastAsia="Times New Roman" w:cstheme="minorHAnsi"/>
          <w:i/>
          <w:sz w:val="24"/>
          <w:szCs w:val="24"/>
          <w:lang w:eastAsia="cs-CZ"/>
        </w:rPr>
        <w:t>, 2023).</w:t>
      </w:r>
    </w:p>
    <w:p w:rsidR="00CF1048" w:rsidRPr="004B5B10" w:rsidRDefault="00CF1048" w:rsidP="004B5B10">
      <w:pPr>
        <w:spacing w:before="100" w:beforeAutospacing="1" w:after="100" w:afterAutospacing="1" w:line="360" w:lineRule="auto"/>
        <w:ind w:firstLine="360"/>
        <w:jc w:val="both"/>
        <w:rPr>
          <w:rFonts w:eastAsia="Times New Roman" w:cstheme="minorHAnsi"/>
          <w:sz w:val="24"/>
          <w:szCs w:val="24"/>
          <w:lang w:eastAsia="cs-CZ"/>
        </w:rPr>
      </w:pPr>
      <w:r w:rsidRPr="004B5B10">
        <w:rPr>
          <w:rFonts w:eastAsia="Times New Roman" w:cstheme="minorHAnsi"/>
          <w:sz w:val="24"/>
          <w:szCs w:val="24"/>
          <w:lang w:eastAsia="cs-CZ"/>
        </w:rPr>
        <w:t xml:space="preserve">Aktualizace střednědobého plánu 2024-2026 bude prováděna v rámci jednoletých prováděcích dokumentů tzv. Akčních plánů rozvoje sociálních služeb Olomouckého kraje </w:t>
      </w:r>
      <w:r w:rsidRPr="004B5B10">
        <w:rPr>
          <w:rFonts w:eastAsia="Times New Roman" w:cstheme="minorHAnsi"/>
          <w:sz w:val="24"/>
          <w:szCs w:val="24"/>
          <w:lang w:eastAsia="cs-CZ"/>
        </w:rPr>
        <w:br/>
        <w:t xml:space="preserve">na daný rok platnosti. Prováděcí dokument se bude tvořit každoročně, a to na potřeby zjištěné v kontinuálním procesu plánování jak obecné, tak krajské úrovně, v rámci podmínek stanovených MPSV ČR v návaznosti na finanční zdroje. Předkládaný strategický dokument byl zpracován dle legislativního stavu ke dni  31. 12. 2022. V době přípravy Střednědobého plánu 2024-2026 připravovalo MPSV ČR novelu zákona o sociálních službách, v době zveřejnění tohoto dokumentu však novela schválena nebyla. </w:t>
      </w:r>
    </w:p>
    <w:p w:rsidR="00370C07" w:rsidRPr="004B42C4" w:rsidRDefault="007F42CC" w:rsidP="00A75871">
      <w:pPr>
        <w:pStyle w:val="Nadpis2"/>
        <w:rPr>
          <w:color w:val="000000" w:themeColor="text1"/>
        </w:rPr>
      </w:pPr>
      <w:bookmarkStart w:id="11" w:name="_Toc150184148"/>
      <w:r w:rsidRPr="004B42C4">
        <w:rPr>
          <w:color w:val="000000" w:themeColor="text1"/>
        </w:rPr>
        <w:t>1.7</w:t>
      </w:r>
      <w:r w:rsidR="00CF1048" w:rsidRPr="004B42C4">
        <w:rPr>
          <w:color w:val="000000" w:themeColor="text1"/>
        </w:rPr>
        <w:t>.</w:t>
      </w:r>
      <w:r w:rsidR="009D53D9" w:rsidRPr="004B42C4">
        <w:rPr>
          <w:color w:val="000000" w:themeColor="text1"/>
        </w:rPr>
        <w:t xml:space="preserve"> Příspěvek na péči</w:t>
      </w:r>
      <w:r w:rsidRPr="004B42C4">
        <w:rPr>
          <w:color w:val="000000" w:themeColor="text1"/>
        </w:rPr>
        <w:t xml:space="preserve"> a kvalita života</w:t>
      </w:r>
      <w:bookmarkEnd w:id="11"/>
    </w:p>
    <w:p w:rsidR="004D4E0F" w:rsidRPr="004B5B10" w:rsidRDefault="00444A50" w:rsidP="004B5B10">
      <w:pPr>
        <w:spacing w:before="100" w:beforeAutospacing="1" w:after="100" w:afterAutospacing="1" w:line="360" w:lineRule="auto"/>
        <w:ind w:firstLine="708"/>
        <w:jc w:val="both"/>
        <w:rPr>
          <w:rFonts w:cstheme="minorHAnsi"/>
          <w:i/>
          <w:sz w:val="24"/>
          <w:szCs w:val="24"/>
        </w:rPr>
      </w:pPr>
      <w:r w:rsidRPr="004B5B10">
        <w:rPr>
          <w:rFonts w:cstheme="minorHAnsi"/>
          <w:sz w:val="24"/>
          <w:szCs w:val="24"/>
        </w:rPr>
        <w:t xml:space="preserve">Na tento příspěvek mají nárok osoby z důvodu dlouhodobě nepříznivého stavu, </w:t>
      </w:r>
      <w:r w:rsidR="007F42CC" w:rsidRPr="004B5B10">
        <w:rPr>
          <w:rFonts w:cstheme="minorHAnsi"/>
          <w:sz w:val="24"/>
          <w:szCs w:val="24"/>
        </w:rPr>
        <w:br/>
      </w:r>
      <w:r w:rsidRPr="004B5B10">
        <w:rPr>
          <w:rFonts w:cstheme="minorHAnsi"/>
          <w:sz w:val="24"/>
          <w:szCs w:val="24"/>
        </w:rPr>
        <w:t>kdy již nezvl</w:t>
      </w:r>
      <w:r w:rsidR="00646D0E" w:rsidRPr="004B5B10">
        <w:rPr>
          <w:rFonts w:cstheme="minorHAnsi"/>
          <w:sz w:val="24"/>
          <w:szCs w:val="24"/>
        </w:rPr>
        <w:t xml:space="preserve">ádají péči o svou osobu a jsou </w:t>
      </w:r>
      <w:r w:rsidRPr="004B5B10">
        <w:rPr>
          <w:rFonts w:cstheme="minorHAnsi"/>
          <w:sz w:val="24"/>
          <w:szCs w:val="24"/>
        </w:rPr>
        <w:t xml:space="preserve">závisle na pomoci jiné osoby. </w:t>
      </w:r>
      <w:r w:rsidR="00646D0E" w:rsidRPr="004B5B10">
        <w:rPr>
          <w:rFonts w:cstheme="minorHAnsi"/>
          <w:sz w:val="24"/>
          <w:szCs w:val="24"/>
        </w:rPr>
        <w:t>S</w:t>
      </w:r>
      <w:r w:rsidR="0092302F" w:rsidRPr="004B5B10">
        <w:rPr>
          <w:rFonts w:cstheme="minorHAnsi"/>
          <w:sz w:val="24"/>
          <w:szCs w:val="24"/>
        </w:rPr>
        <w:t>t</w:t>
      </w:r>
      <w:r w:rsidR="00646D0E" w:rsidRPr="004B5B10">
        <w:rPr>
          <w:rFonts w:cstheme="minorHAnsi"/>
          <w:sz w:val="24"/>
          <w:szCs w:val="24"/>
        </w:rPr>
        <w:t xml:space="preserve">át se tak podílí </w:t>
      </w:r>
      <w:r w:rsidR="0092302F" w:rsidRPr="004B5B10">
        <w:rPr>
          <w:rFonts w:cstheme="minorHAnsi"/>
          <w:sz w:val="24"/>
          <w:szCs w:val="24"/>
        </w:rPr>
        <w:br/>
      </w:r>
      <w:r w:rsidR="00646D0E" w:rsidRPr="004B5B10">
        <w:rPr>
          <w:rFonts w:cstheme="minorHAnsi"/>
          <w:sz w:val="24"/>
          <w:szCs w:val="24"/>
        </w:rPr>
        <w:t xml:space="preserve">na zajištění péče, kterou je možné čerpat a realizovat prostřednictvím sítě sociálních služeb nebo jiných forem, které zajistí pomoc při základních životních potřebách. Náklady </w:t>
      </w:r>
      <w:r w:rsidR="0092302F" w:rsidRPr="004B5B10">
        <w:rPr>
          <w:rFonts w:cstheme="minorHAnsi"/>
          <w:sz w:val="24"/>
          <w:szCs w:val="24"/>
        </w:rPr>
        <w:br/>
      </w:r>
      <w:r w:rsidR="00646D0E" w:rsidRPr="004B5B10">
        <w:rPr>
          <w:rFonts w:cstheme="minorHAnsi"/>
          <w:sz w:val="24"/>
          <w:szCs w:val="24"/>
        </w:rPr>
        <w:t xml:space="preserve">na příspěvek jsou hrazeny ze státního rozpočtu. </w:t>
      </w:r>
      <w:r w:rsidR="004D4E0F" w:rsidRPr="004B5B10">
        <w:rPr>
          <w:rFonts w:cstheme="minorHAnsi"/>
          <w:sz w:val="24"/>
          <w:szCs w:val="24"/>
        </w:rPr>
        <w:t xml:space="preserve">Příspěvek je poskytován </w:t>
      </w:r>
      <w:r w:rsidR="0092302F" w:rsidRPr="004B5B10">
        <w:rPr>
          <w:rFonts w:cstheme="minorHAnsi"/>
          <w:sz w:val="24"/>
          <w:szCs w:val="24"/>
        </w:rPr>
        <w:t>dle</w:t>
      </w:r>
      <w:r w:rsidR="004D4E0F" w:rsidRPr="004B5B10">
        <w:rPr>
          <w:rFonts w:cstheme="minorHAnsi"/>
          <w:sz w:val="24"/>
          <w:szCs w:val="24"/>
        </w:rPr>
        <w:t xml:space="preserve"> zákona </w:t>
      </w:r>
      <w:r w:rsidR="00CE4037" w:rsidRPr="004B5B10">
        <w:rPr>
          <w:rFonts w:cstheme="minorHAnsi"/>
          <w:sz w:val="24"/>
          <w:szCs w:val="24"/>
        </w:rPr>
        <w:br/>
      </w:r>
      <w:r w:rsidR="004D4E0F" w:rsidRPr="004B5B10">
        <w:rPr>
          <w:rFonts w:cstheme="minorHAnsi"/>
          <w:sz w:val="24"/>
          <w:szCs w:val="24"/>
        </w:rPr>
        <w:t>č. 108/2006 Sb., o sociálních službách, ve znění pozdějších předpisů  (dále jen zákon</w:t>
      </w:r>
      <w:r w:rsidR="00257C3F" w:rsidRPr="004B5B10">
        <w:rPr>
          <w:rFonts w:cstheme="minorHAnsi"/>
          <w:sz w:val="24"/>
          <w:szCs w:val="24"/>
        </w:rPr>
        <w:br/>
      </w:r>
      <w:r w:rsidR="004D4E0F" w:rsidRPr="004B5B10">
        <w:rPr>
          <w:rFonts w:cstheme="minorHAnsi"/>
          <w:sz w:val="24"/>
          <w:szCs w:val="24"/>
        </w:rPr>
        <w:t xml:space="preserve"> o sociálních službách), a vyhlášky č. 505/2006 Sb., kterou se provádějí některá ustanovení zákona o sociálních službách, ve znění pozdějších předpisů (dál</w:t>
      </w:r>
      <w:r w:rsidR="0092302F" w:rsidRPr="004B5B10">
        <w:rPr>
          <w:rFonts w:cstheme="minorHAnsi"/>
          <w:sz w:val="24"/>
          <w:szCs w:val="24"/>
        </w:rPr>
        <w:t xml:space="preserve">e jen vyhláška č. 505/2006 Sb.) </w:t>
      </w:r>
      <w:r w:rsidR="004D4E0F" w:rsidRPr="004B5B10">
        <w:rPr>
          <w:rFonts w:cstheme="minorHAnsi"/>
          <w:i/>
          <w:sz w:val="24"/>
          <w:szCs w:val="24"/>
        </w:rPr>
        <w:t xml:space="preserve">Nárok na příspěvek má osoba starší jednoho roku  uvedená v § 4 odst. 1 zákona </w:t>
      </w:r>
      <w:r w:rsidR="00257C3F" w:rsidRPr="004B5B10">
        <w:rPr>
          <w:rFonts w:cstheme="minorHAnsi"/>
          <w:i/>
          <w:sz w:val="24"/>
          <w:szCs w:val="24"/>
        </w:rPr>
        <w:br/>
      </w:r>
      <w:r w:rsidR="004D4E0F" w:rsidRPr="004B5B10">
        <w:rPr>
          <w:rFonts w:cstheme="minorHAnsi"/>
          <w:i/>
          <w:sz w:val="24"/>
          <w:szCs w:val="24"/>
        </w:rPr>
        <w:t xml:space="preserve">o sociálních službách, která z důvodu dlouhodobě nepříznivého zdravotního stavu potřebuje pomoc jiné fyzické osoby při zvládání základních životních potřeb v rozsahu stanoveném </w:t>
      </w:r>
      <w:r w:rsidR="004D4E0F" w:rsidRPr="004B5B10">
        <w:rPr>
          <w:rFonts w:cstheme="minorHAnsi"/>
          <w:i/>
          <w:sz w:val="24"/>
          <w:szCs w:val="24"/>
        </w:rPr>
        <w:lastRenderedPageBreak/>
        <w:t>stupněm závislost</w:t>
      </w:r>
      <w:r w:rsidR="00257C3F" w:rsidRPr="004B5B10">
        <w:rPr>
          <w:rFonts w:cstheme="minorHAnsi"/>
          <w:i/>
          <w:sz w:val="24"/>
          <w:szCs w:val="24"/>
        </w:rPr>
        <w:t>i</w:t>
      </w:r>
      <w:r w:rsidR="004D4E0F" w:rsidRPr="004B5B10">
        <w:rPr>
          <w:rFonts w:cstheme="minorHAnsi"/>
          <w:i/>
          <w:sz w:val="24"/>
          <w:szCs w:val="24"/>
        </w:rPr>
        <w:t xml:space="preserve">, pokud jí tuto pomoc poskytuje osoba blízká nebo asistent sociální péče nebo poskytovatel sociálních služeb, který je zapsán v registru poskytovatelů sociálních služeb, zařízení pro děti vyžadující okamžitou pomoc nebo dětský domov anebo speciální lůžkové zdravotnické zařízení hospicového typu; nárok na příspěvek má tato osoba i po dobu, </w:t>
      </w:r>
      <w:r w:rsidR="0092302F" w:rsidRPr="004B5B10">
        <w:rPr>
          <w:rFonts w:cstheme="minorHAnsi"/>
          <w:i/>
          <w:sz w:val="24"/>
          <w:szCs w:val="24"/>
        </w:rPr>
        <w:br/>
      </w:r>
      <w:r w:rsidR="004D4E0F" w:rsidRPr="004B5B10">
        <w:rPr>
          <w:rFonts w:cstheme="minorHAnsi"/>
          <w:i/>
          <w:sz w:val="24"/>
          <w:szCs w:val="24"/>
        </w:rPr>
        <w:t>po kterou je jí podle zvláštního právního předpisu poskytována zdravot</w:t>
      </w:r>
      <w:r w:rsidR="0092302F" w:rsidRPr="004B5B10">
        <w:rPr>
          <w:rFonts w:cstheme="minorHAnsi"/>
          <w:i/>
          <w:sz w:val="24"/>
          <w:szCs w:val="24"/>
        </w:rPr>
        <w:t>ní péče v průběhu hospitalizace</w:t>
      </w:r>
      <w:r w:rsidR="003B31CF" w:rsidRPr="004B5B10">
        <w:rPr>
          <w:rFonts w:cstheme="minorHAnsi"/>
          <w:i/>
          <w:sz w:val="24"/>
          <w:szCs w:val="24"/>
        </w:rPr>
        <w:t xml:space="preserve"> (</w:t>
      </w:r>
      <w:r w:rsidR="0092302F" w:rsidRPr="004B5B10">
        <w:rPr>
          <w:rFonts w:cstheme="minorHAnsi"/>
          <w:i/>
          <w:sz w:val="24"/>
          <w:szCs w:val="24"/>
        </w:rPr>
        <w:t>MPSV,2023)</w:t>
      </w:r>
    </w:p>
    <w:p w:rsidR="004D4E0F" w:rsidRPr="004B5B10" w:rsidRDefault="004D4E0F"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Při posuzování stupně závislosti osoby se hodnotí schopnost zvládat tyto základní životní potřeby:</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mobilita,</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orientace,</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komunikace,</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stravování,</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oblékání a obouvání,</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tělesná hygiena,</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výkon fyziologické potřeby,</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péče o zdraví,</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osobní aktivity</w:t>
      </w:r>
    </w:p>
    <w:p w:rsidR="004D4E0F" w:rsidRPr="004B5B10" w:rsidRDefault="004D4E0F" w:rsidP="004B5B10">
      <w:pPr>
        <w:numPr>
          <w:ilvl w:val="0"/>
          <w:numId w:val="5"/>
        </w:numPr>
        <w:spacing w:before="100" w:beforeAutospacing="1" w:after="100" w:afterAutospacing="1" w:line="360" w:lineRule="auto"/>
        <w:jc w:val="both"/>
        <w:rPr>
          <w:rFonts w:cstheme="minorHAnsi"/>
          <w:i/>
          <w:sz w:val="24"/>
          <w:szCs w:val="24"/>
        </w:rPr>
      </w:pPr>
      <w:r w:rsidRPr="004B5B10">
        <w:rPr>
          <w:rFonts w:cstheme="minorHAnsi"/>
          <w:i/>
          <w:sz w:val="24"/>
          <w:szCs w:val="24"/>
        </w:rPr>
        <w:t>a péče o domácnost (péče o domácnost se neposuzuje u osob do 18 let).</w:t>
      </w:r>
    </w:p>
    <w:p w:rsidR="004D4E0F" w:rsidRPr="004B5B10" w:rsidRDefault="004D4E0F"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Bližší vymezení schopností zvládat základní životní potřeby a způsob jejich hodnocení stanoví vyhláška č. 505/2006 Sb.</w:t>
      </w:r>
    </w:p>
    <w:p w:rsidR="004D4E0F" w:rsidRPr="004B5B10" w:rsidRDefault="004D4E0F"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 Výše příspěvku pro osoby starší 18 let činí za kalendářní měsíc</w:t>
      </w:r>
      <w:r w:rsidR="0092302F" w:rsidRPr="004B5B10">
        <w:rPr>
          <w:rFonts w:asciiTheme="minorHAnsi" w:hAnsiTheme="minorHAnsi" w:cstheme="minorHAnsi"/>
          <w:i/>
        </w:rPr>
        <w:t xml:space="preserve"> v roce 2023.</w:t>
      </w:r>
    </w:p>
    <w:p w:rsidR="004D4E0F" w:rsidRPr="004B5B10" w:rsidRDefault="004D4E0F" w:rsidP="004B5B10">
      <w:pPr>
        <w:numPr>
          <w:ilvl w:val="0"/>
          <w:numId w:val="6"/>
        </w:numPr>
        <w:spacing w:before="100" w:beforeAutospacing="1" w:after="100" w:afterAutospacing="1" w:line="360" w:lineRule="auto"/>
        <w:jc w:val="both"/>
        <w:rPr>
          <w:rFonts w:cstheme="minorHAnsi"/>
          <w:i/>
          <w:sz w:val="24"/>
          <w:szCs w:val="24"/>
        </w:rPr>
      </w:pPr>
      <w:r w:rsidRPr="004B5B10">
        <w:rPr>
          <w:rFonts w:cstheme="minorHAnsi"/>
          <w:i/>
          <w:sz w:val="24"/>
          <w:szCs w:val="24"/>
        </w:rPr>
        <w:t>880 Kč, jde-li o stupeň I (lehká závislost),</w:t>
      </w:r>
    </w:p>
    <w:p w:rsidR="004D4E0F" w:rsidRPr="004B5B10" w:rsidRDefault="004D4E0F" w:rsidP="004B5B10">
      <w:pPr>
        <w:numPr>
          <w:ilvl w:val="0"/>
          <w:numId w:val="6"/>
        </w:numPr>
        <w:spacing w:before="100" w:beforeAutospacing="1" w:after="100" w:afterAutospacing="1" w:line="360" w:lineRule="auto"/>
        <w:jc w:val="both"/>
        <w:rPr>
          <w:rFonts w:cstheme="minorHAnsi"/>
          <w:i/>
          <w:sz w:val="24"/>
          <w:szCs w:val="24"/>
        </w:rPr>
      </w:pPr>
      <w:r w:rsidRPr="004B5B10">
        <w:rPr>
          <w:rFonts w:cstheme="minorHAnsi"/>
          <w:i/>
          <w:sz w:val="24"/>
          <w:szCs w:val="24"/>
        </w:rPr>
        <w:t>4 400 Kč, jde-li o stupeň II (středně těžká závislost),</w:t>
      </w:r>
    </w:p>
    <w:p w:rsidR="004D4E0F" w:rsidRPr="004B5B10" w:rsidRDefault="004D4E0F" w:rsidP="004B5B10">
      <w:pPr>
        <w:numPr>
          <w:ilvl w:val="0"/>
          <w:numId w:val="6"/>
        </w:numPr>
        <w:spacing w:before="100" w:beforeAutospacing="1" w:after="100" w:afterAutospacing="1" w:line="360" w:lineRule="auto"/>
        <w:jc w:val="both"/>
        <w:rPr>
          <w:rFonts w:cstheme="minorHAnsi"/>
          <w:i/>
          <w:sz w:val="24"/>
          <w:szCs w:val="24"/>
        </w:rPr>
      </w:pPr>
      <w:r w:rsidRPr="004B5B10">
        <w:rPr>
          <w:rFonts w:cstheme="minorHAnsi"/>
          <w:i/>
          <w:sz w:val="24"/>
          <w:szCs w:val="24"/>
        </w:rPr>
        <w:t>12 800 Kč, jde-li o stupeň III (těžká závislost),</w:t>
      </w:r>
    </w:p>
    <w:p w:rsidR="004D4E0F" w:rsidRPr="004B5B10" w:rsidRDefault="004D4E0F" w:rsidP="004B5B10">
      <w:pPr>
        <w:numPr>
          <w:ilvl w:val="0"/>
          <w:numId w:val="6"/>
        </w:numPr>
        <w:spacing w:before="100" w:beforeAutospacing="1" w:after="100" w:afterAutospacing="1" w:line="360" w:lineRule="auto"/>
        <w:jc w:val="both"/>
        <w:rPr>
          <w:rFonts w:cstheme="minorHAnsi"/>
          <w:i/>
          <w:sz w:val="24"/>
          <w:szCs w:val="24"/>
        </w:rPr>
      </w:pPr>
      <w:r w:rsidRPr="004B5B10">
        <w:rPr>
          <w:rFonts w:cstheme="minorHAnsi"/>
          <w:i/>
          <w:sz w:val="24"/>
          <w:szCs w:val="24"/>
        </w:rPr>
        <w:t>19 200 Kč, jde-li o stupeň IV (úplná závislost).</w:t>
      </w:r>
    </w:p>
    <w:p w:rsidR="004D4E0F" w:rsidRPr="004B5B10" w:rsidRDefault="004D4E0F" w:rsidP="004B5B10">
      <w:pPr>
        <w:pStyle w:val="Normlnweb"/>
        <w:spacing w:line="360" w:lineRule="auto"/>
        <w:ind w:firstLine="360"/>
        <w:jc w:val="both"/>
        <w:rPr>
          <w:rFonts w:asciiTheme="minorHAnsi" w:hAnsiTheme="minorHAnsi" w:cstheme="minorHAnsi"/>
        </w:rPr>
      </w:pPr>
      <w:r w:rsidRPr="004B5B10">
        <w:rPr>
          <w:rFonts w:asciiTheme="minorHAnsi" w:hAnsiTheme="minorHAnsi" w:cstheme="minorHAnsi"/>
          <w:i/>
        </w:rPr>
        <w:t>O příspěvku rozhoduje krajská pobočka Ú</w:t>
      </w:r>
      <w:r w:rsidR="00A96938" w:rsidRPr="004B5B10">
        <w:rPr>
          <w:rFonts w:asciiTheme="minorHAnsi" w:hAnsiTheme="minorHAnsi" w:cstheme="minorHAnsi"/>
          <w:i/>
        </w:rPr>
        <w:t xml:space="preserve">řadu práce v daném kraji. </w:t>
      </w:r>
      <w:r w:rsidRPr="004B5B10">
        <w:rPr>
          <w:rFonts w:asciiTheme="minorHAnsi" w:hAnsiTheme="minorHAnsi" w:cstheme="minorHAnsi"/>
          <w:i/>
        </w:rPr>
        <w:t xml:space="preserve">Řízení o přiznání příspěvku na péči se zahajuje na základě písemné žádosti podané na tiskopisu předepsaném ministerstvem (žádosti jsou k dispozici na kontaktních pracovištích krajských poboček Úřadu </w:t>
      </w:r>
      <w:r w:rsidRPr="004B5B10">
        <w:rPr>
          <w:rFonts w:asciiTheme="minorHAnsi" w:hAnsiTheme="minorHAnsi" w:cstheme="minorHAnsi"/>
          <w:i/>
        </w:rPr>
        <w:lastRenderedPageBreak/>
        <w:t>práce nebo na Portálu MPSV v sekci Formuláře). Žádost se podává na kontaktním pracovišti krajské pobočky Úřadu práce, v místě trvalého pobytu žadatele o příspěvek.</w:t>
      </w:r>
      <w:r w:rsidR="0092302F" w:rsidRPr="004B5B10">
        <w:rPr>
          <w:rFonts w:asciiTheme="minorHAnsi" w:hAnsiTheme="minorHAnsi" w:cstheme="minorHAnsi"/>
          <w:i/>
        </w:rPr>
        <w:t xml:space="preserve"> Po podání žádosti následuje sociální šetření a </w:t>
      </w:r>
      <w:r w:rsidRPr="004B5B10">
        <w:rPr>
          <w:rFonts w:asciiTheme="minorHAnsi" w:hAnsiTheme="minorHAnsi" w:cstheme="minorHAnsi"/>
          <w:i/>
        </w:rPr>
        <w:t>zjišťuje</w:t>
      </w:r>
      <w:r w:rsidR="0092302F" w:rsidRPr="004B5B10">
        <w:rPr>
          <w:rFonts w:asciiTheme="minorHAnsi" w:hAnsiTheme="minorHAnsi" w:cstheme="minorHAnsi"/>
          <w:i/>
        </w:rPr>
        <w:t xml:space="preserve"> se</w:t>
      </w:r>
      <w:r w:rsidRPr="004B5B10">
        <w:rPr>
          <w:rFonts w:asciiTheme="minorHAnsi" w:hAnsiTheme="minorHAnsi" w:cstheme="minorHAnsi"/>
          <w:i/>
        </w:rPr>
        <w:t xml:space="preserve"> schopnost samostatného života osoby v jejím přirozeném sociálním prostředí. </w:t>
      </w:r>
      <w:r w:rsidR="0092302F" w:rsidRPr="004B5B10">
        <w:rPr>
          <w:rFonts w:asciiTheme="minorHAnsi" w:hAnsiTheme="minorHAnsi" w:cstheme="minorHAnsi"/>
          <w:i/>
        </w:rPr>
        <w:t>Poté žádost pošle kra</w:t>
      </w:r>
      <w:r w:rsidR="00D60813" w:rsidRPr="004B5B10">
        <w:rPr>
          <w:rFonts w:asciiTheme="minorHAnsi" w:hAnsiTheme="minorHAnsi" w:cstheme="minorHAnsi"/>
          <w:i/>
        </w:rPr>
        <w:t>j</w:t>
      </w:r>
      <w:r w:rsidR="0092302F" w:rsidRPr="004B5B10">
        <w:rPr>
          <w:rFonts w:asciiTheme="minorHAnsi" w:hAnsiTheme="minorHAnsi" w:cstheme="minorHAnsi"/>
          <w:i/>
        </w:rPr>
        <w:t xml:space="preserve">ská pobočka Úřadu práce </w:t>
      </w:r>
      <w:r w:rsidRPr="004B5B10">
        <w:rPr>
          <w:rFonts w:asciiTheme="minorHAnsi" w:hAnsiTheme="minorHAnsi" w:cstheme="minorHAnsi"/>
          <w:i/>
        </w:rPr>
        <w:t>příslušné okresn</w:t>
      </w:r>
      <w:r w:rsidR="00D60813" w:rsidRPr="004B5B10">
        <w:rPr>
          <w:rFonts w:asciiTheme="minorHAnsi" w:hAnsiTheme="minorHAnsi" w:cstheme="minorHAnsi"/>
          <w:i/>
        </w:rPr>
        <w:t>í správě sociálního zabezpečení</w:t>
      </w:r>
      <w:r w:rsidR="0092302F" w:rsidRPr="004B5B10">
        <w:rPr>
          <w:rFonts w:asciiTheme="minorHAnsi" w:hAnsiTheme="minorHAnsi" w:cstheme="minorHAnsi"/>
          <w:i/>
        </w:rPr>
        <w:t xml:space="preserve">, která </w:t>
      </w:r>
      <w:r w:rsidRPr="004B5B10">
        <w:rPr>
          <w:rFonts w:asciiTheme="minorHAnsi" w:hAnsiTheme="minorHAnsi" w:cstheme="minorHAnsi"/>
          <w:i/>
        </w:rPr>
        <w:t xml:space="preserve">žádost </w:t>
      </w:r>
      <w:r w:rsidR="00D60813" w:rsidRPr="004B5B10">
        <w:rPr>
          <w:rFonts w:asciiTheme="minorHAnsi" w:hAnsiTheme="minorHAnsi" w:cstheme="minorHAnsi"/>
          <w:i/>
        </w:rPr>
        <w:t>posoudí</w:t>
      </w:r>
      <w:r w:rsidRPr="004B5B10">
        <w:rPr>
          <w:rFonts w:asciiTheme="minorHAnsi" w:hAnsiTheme="minorHAnsi" w:cstheme="minorHAnsi"/>
          <w:i/>
        </w:rPr>
        <w:t xml:space="preserve"> </w:t>
      </w:r>
      <w:r w:rsidR="0092302F" w:rsidRPr="004B5B10">
        <w:rPr>
          <w:rFonts w:asciiTheme="minorHAnsi" w:hAnsiTheme="minorHAnsi" w:cstheme="minorHAnsi"/>
          <w:i/>
        </w:rPr>
        <w:t xml:space="preserve">dle </w:t>
      </w:r>
      <w:r w:rsidRPr="004B5B10">
        <w:rPr>
          <w:rFonts w:asciiTheme="minorHAnsi" w:hAnsiTheme="minorHAnsi" w:cstheme="minorHAnsi"/>
          <w:i/>
        </w:rPr>
        <w:t>zdravotního stavu osoby doloženého nálezem vydaným poskytovatelem zdravotních služeb, z výsledku sociálního šetření a zjištění potřeb osoby, popřípadě z výsledků funkčních vyšetření a z výsledku vlastního vyšetření posuzujícího lékaře.</w:t>
      </w:r>
      <w:r w:rsidR="0092302F" w:rsidRPr="004B5B10">
        <w:rPr>
          <w:rFonts w:asciiTheme="minorHAnsi" w:hAnsiTheme="minorHAnsi" w:cstheme="minorHAnsi"/>
          <w:i/>
        </w:rPr>
        <w:t xml:space="preserve"> Následně </w:t>
      </w:r>
      <w:r w:rsidRPr="004B5B10">
        <w:rPr>
          <w:rFonts w:asciiTheme="minorHAnsi" w:hAnsiTheme="minorHAnsi" w:cstheme="minorHAnsi"/>
          <w:i/>
        </w:rPr>
        <w:t>krajská pobočka Úřadu práce vydá rozhodnutí o tom, zda se příspěvek na péči přiznává a v jakém stupni závislosti či nikoliv. Proti tomuto rozhodnutí se lze odvolat. Odvolání se podává prostřednictvím úřadu, který napadené rozhodnutí vydal, o odvolání pak rozhoduje MPSV.</w:t>
      </w:r>
      <w:r w:rsidR="00D60813" w:rsidRPr="004B5B10">
        <w:rPr>
          <w:rFonts w:asciiTheme="minorHAnsi" w:hAnsiTheme="minorHAnsi" w:cstheme="minorHAnsi"/>
          <w:i/>
        </w:rPr>
        <w:t xml:space="preserve"> </w:t>
      </w:r>
      <w:r w:rsidRPr="004B5B10">
        <w:rPr>
          <w:rFonts w:asciiTheme="minorHAnsi" w:hAnsiTheme="minorHAnsi" w:cstheme="minorHAnsi"/>
          <w:i/>
        </w:rPr>
        <w:t>Příspěvek na péči</w:t>
      </w:r>
      <w:r w:rsidR="00944147" w:rsidRPr="004B5B10">
        <w:rPr>
          <w:rFonts w:asciiTheme="minorHAnsi" w:hAnsiTheme="minorHAnsi" w:cstheme="minorHAnsi"/>
          <w:i/>
        </w:rPr>
        <w:t xml:space="preserve"> se</w:t>
      </w:r>
      <w:r w:rsidR="00D60813" w:rsidRPr="004B5B10">
        <w:rPr>
          <w:rFonts w:asciiTheme="minorHAnsi" w:hAnsiTheme="minorHAnsi" w:cstheme="minorHAnsi"/>
          <w:i/>
        </w:rPr>
        <w:t xml:space="preserve"> </w:t>
      </w:r>
      <w:r w:rsidR="00944147" w:rsidRPr="004B5B10">
        <w:rPr>
          <w:rFonts w:asciiTheme="minorHAnsi" w:hAnsiTheme="minorHAnsi" w:cstheme="minorHAnsi"/>
          <w:i/>
        </w:rPr>
        <w:t>vyplácí</w:t>
      </w:r>
      <w:r w:rsidRPr="004B5B10">
        <w:rPr>
          <w:rFonts w:asciiTheme="minorHAnsi" w:hAnsiTheme="minorHAnsi" w:cstheme="minorHAnsi"/>
          <w:i/>
        </w:rPr>
        <w:t xml:space="preserve"> měsíčně,</w:t>
      </w:r>
      <w:r w:rsidR="007F42CC" w:rsidRPr="004B5B10">
        <w:rPr>
          <w:rFonts w:asciiTheme="minorHAnsi" w:hAnsiTheme="minorHAnsi" w:cstheme="minorHAnsi"/>
          <w:i/>
        </w:rPr>
        <w:br/>
      </w:r>
      <w:r w:rsidRPr="004B5B10">
        <w:rPr>
          <w:rFonts w:asciiTheme="minorHAnsi" w:hAnsiTheme="minorHAnsi" w:cstheme="minorHAnsi"/>
          <w:i/>
        </w:rPr>
        <w:t xml:space="preserve"> v kalendářním měsíci, za který náleží</w:t>
      </w:r>
      <w:r w:rsidR="00944147" w:rsidRPr="004B5B10">
        <w:rPr>
          <w:rFonts w:asciiTheme="minorHAnsi" w:hAnsiTheme="minorHAnsi" w:cstheme="minorHAnsi"/>
          <w:i/>
        </w:rPr>
        <w:t xml:space="preserve"> prostřednictvím krajské pobočky</w:t>
      </w:r>
      <w:r w:rsidR="00D60813" w:rsidRPr="004B5B10">
        <w:rPr>
          <w:rFonts w:asciiTheme="minorHAnsi" w:hAnsiTheme="minorHAnsi" w:cstheme="minorHAnsi"/>
          <w:i/>
        </w:rPr>
        <w:t xml:space="preserve"> </w:t>
      </w:r>
      <w:r w:rsidRPr="004B5B10">
        <w:rPr>
          <w:rFonts w:asciiTheme="minorHAnsi" w:hAnsiTheme="minorHAnsi" w:cstheme="minorHAnsi"/>
          <w:i/>
        </w:rPr>
        <w:t>Úřadu práce,</w:t>
      </w:r>
      <w:r w:rsidR="00944147" w:rsidRPr="004B5B10">
        <w:rPr>
          <w:rFonts w:asciiTheme="minorHAnsi" w:hAnsiTheme="minorHAnsi" w:cstheme="minorHAnsi"/>
          <w:i/>
        </w:rPr>
        <w:t xml:space="preserve"> jež také rozhoduje</w:t>
      </w:r>
      <w:r w:rsidRPr="004B5B10">
        <w:rPr>
          <w:rFonts w:asciiTheme="minorHAnsi" w:hAnsiTheme="minorHAnsi" w:cstheme="minorHAnsi"/>
          <w:i/>
        </w:rPr>
        <w:t xml:space="preserve"> o příspěvku. Příspěvek </w:t>
      </w:r>
      <w:r w:rsidR="00944147" w:rsidRPr="004B5B10">
        <w:rPr>
          <w:rFonts w:asciiTheme="minorHAnsi" w:hAnsiTheme="minorHAnsi" w:cstheme="minorHAnsi"/>
          <w:i/>
        </w:rPr>
        <w:t>je vyplácen</w:t>
      </w:r>
      <w:r w:rsidRPr="004B5B10">
        <w:rPr>
          <w:rFonts w:asciiTheme="minorHAnsi" w:hAnsiTheme="minorHAnsi" w:cstheme="minorHAnsi"/>
          <w:i/>
        </w:rPr>
        <w:t xml:space="preserve"> v české měně </w:t>
      </w:r>
      <w:r w:rsidR="00944147" w:rsidRPr="004B5B10">
        <w:rPr>
          <w:rFonts w:asciiTheme="minorHAnsi" w:hAnsiTheme="minorHAnsi" w:cstheme="minorHAnsi"/>
          <w:i/>
        </w:rPr>
        <w:t xml:space="preserve">a </w:t>
      </w:r>
      <w:r w:rsidRPr="004B5B10">
        <w:rPr>
          <w:rFonts w:asciiTheme="minorHAnsi" w:hAnsiTheme="minorHAnsi" w:cstheme="minorHAnsi"/>
          <w:i/>
        </w:rPr>
        <w:t>převodem na platební účet určený příjemcem nebo poštovním poukazem</w:t>
      </w:r>
      <w:r w:rsidR="00C45A05" w:rsidRPr="004B5B10">
        <w:rPr>
          <w:rFonts w:asciiTheme="minorHAnsi" w:hAnsiTheme="minorHAnsi" w:cstheme="minorHAnsi"/>
        </w:rPr>
        <w:t xml:space="preserve"> (MPSV, 2023)</w:t>
      </w:r>
      <w:r w:rsidRPr="004B5B10">
        <w:rPr>
          <w:rFonts w:asciiTheme="minorHAnsi" w:hAnsiTheme="minorHAnsi" w:cstheme="minorHAnsi"/>
        </w:rPr>
        <w:t>.</w:t>
      </w:r>
      <w:r w:rsidR="00780065" w:rsidRPr="004B5B10">
        <w:rPr>
          <w:rFonts w:asciiTheme="minorHAnsi" w:hAnsiTheme="minorHAnsi" w:cstheme="minorHAnsi"/>
        </w:rPr>
        <w:t xml:space="preserve"> Právě příspěvek na péčí </w:t>
      </w:r>
      <w:r w:rsidR="00780065" w:rsidRPr="004B5B10">
        <w:rPr>
          <w:rFonts w:asciiTheme="minorHAnsi" w:hAnsiTheme="minorHAnsi" w:cstheme="minorHAnsi"/>
        </w:rPr>
        <w:br/>
        <w:t xml:space="preserve">a jeho výše má vliv na možnost zlepšit kvalitu života daného seniora a zajistit mu tak péči </w:t>
      </w:r>
      <w:r w:rsidR="00780065" w:rsidRPr="004B5B10">
        <w:rPr>
          <w:rFonts w:asciiTheme="minorHAnsi" w:hAnsiTheme="minorHAnsi" w:cstheme="minorHAnsi"/>
        </w:rPr>
        <w:br/>
        <w:t>i v pobytovém zařízení.</w:t>
      </w:r>
    </w:p>
    <w:p w:rsidR="001C6C6C" w:rsidRPr="009D53D9" w:rsidRDefault="007F42CC" w:rsidP="004B5B10">
      <w:pPr>
        <w:pStyle w:val="Nadpis2"/>
        <w:spacing w:line="360" w:lineRule="auto"/>
        <w:jc w:val="both"/>
        <w:rPr>
          <w:rFonts w:asciiTheme="minorHAnsi" w:hAnsiTheme="minorHAnsi" w:cstheme="minorHAnsi"/>
          <w:color w:val="auto"/>
          <w:sz w:val="24"/>
          <w:szCs w:val="24"/>
        </w:rPr>
      </w:pPr>
      <w:bookmarkStart w:id="12" w:name="_Toc150184149"/>
      <w:r w:rsidRPr="009D53D9">
        <w:rPr>
          <w:rFonts w:asciiTheme="minorHAnsi" w:hAnsiTheme="minorHAnsi" w:cstheme="minorHAnsi"/>
          <w:color w:val="auto"/>
          <w:sz w:val="24"/>
          <w:szCs w:val="24"/>
        </w:rPr>
        <w:t>1.8.</w:t>
      </w:r>
      <w:r w:rsidR="00704607" w:rsidRPr="009D53D9">
        <w:rPr>
          <w:rFonts w:asciiTheme="minorHAnsi" w:hAnsiTheme="minorHAnsi" w:cstheme="minorHAnsi"/>
          <w:color w:val="auto"/>
          <w:sz w:val="24"/>
          <w:szCs w:val="24"/>
        </w:rPr>
        <w:t xml:space="preserve"> </w:t>
      </w:r>
      <w:r w:rsidR="00155AF6" w:rsidRPr="009D53D9">
        <w:rPr>
          <w:rFonts w:asciiTheme="minorHAnsi" w:hAnsiTheme="minorHAnsi" w:cstheme="minorHAnsi"/>
          <w:color w:val="auto"/>
          <w:sz w:val="24"/>
          <w:szCs w:val="24"/>
        </w:rPr>
        <w:t>Hodnocení kvality sociálních služeb</w:t>
      </w:r>
      <w:bookmarkEnd w:id="12"/>
    </w:p>
    <w:p w:rsidR="002B64FC" w:rsidRPr="004B5B10" w:rsidRDefault="002B64FC" w:rsidP="004B5B10">
      <w:pPr>
        <w:spacing w:line="360" w:lineRule="auto"/>
        <w:jc w:val="both"/>
        <w:rPr>
          <w:rFonts w:cstheme="minorHAnsi"/>
          <w:sz w:val="24"/>
          <w:szCs w:val="24"/>
          <w:lang w:eastAsia="cs-CZ"/>
        </w:rPr>
      </w:pPr>
    </w:p>
    <w:p w:rsidR="00353B84" w:rsidRPr="004B5B10" w:rsidRDefault="00353B84" w:rsidP="004B5B10">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V rámci oblasti sociálních služeb Ministe</w:t>
      </w:r>
      <w:r w:rsidR="00747C09" w:rsidRPr="004B5B10">
        <w:rPr>
          <w:rFonts w:eastAsia="Times New Roman" w:cstheme="minorHAnsi"/>
          <w:sz w:val="24"/>
          <w:szCs w:val="24"/>
          <w:lang w:eastAsia="cs-CZ"/>
        </w:rPr>
        <w:t>rstva práce a sociálních věcí</w:t>
      </w:r>
      <w:r w:rsidRPr="004B5B10">
        <w:rPr>
          <w:rFonts w:eastAsia="Times New Roman" w:cstheme="minorHAnsi"/>
          <w:sz w:val="24"/>
          <w:szCs w:val="24"/>
          <w:lang w:eastAsia="cs-CZ"/>
        </w:rPr>
        <w:t xml:space="preserve"> je především ochrana zranitelných skupin obyvatelstva a těmi senioři rozhodně jsou. V roce 1</w:t>
      </w:r>
      <w:r w:rsidR="00C45EF7" w:rsidRPr="004B5B10">
        <w:rPr>
          <w:rFonts w:eastAsia="Times New Roman" w:cstheme="minorHAnsi"/>
          <w:sz w:val="24"/>
          <w:szCs w:val="24"/>
          <w:lang w:eastAsia="cs-CZ"/>
        </w:rPr>
        <w:t xml:space="preserve">998 se začíná realizovat projekt </w:t>
      </w:r>
      <w:r w:rsidRPr="004B5B10">
        <w:rPr>
          <w:rFonts w:eastAsia="Times New Roman" w:cstheme="minorHAnsi"/>
          <w:sz w:val="24"/>
          <w:szCs w:val="24"/>
          <w:lang w:eastAsia="cs-CZ"/>
        </w:rPr>
        <w:t>Strategie národní politiky podpory ja</w:t>
      </w:r>
      <w:r w:rsidR="00C45EF7" w:rsidRPr="004B5B10">
        <w:rPr>
          <w:rFonts w:eastAsia="Times New Roman" w:cstheme="minorHAnsi"/>
          <w:sz w:val="24"/>
          <w:szCs w:val="24"/>
          <w:lang w:eastAsia="cs-CZ"/>
        </w:rPr>
        <w:t xml:space="preserve">kosti a to na základě požadavků, </w:t>
      </w:r>
      <w:r w:rsidR="007F42CC" w:rsidRPr="004B5B10">
        <w:rPr>
          <w:rFonts w:eastAsia="Times New Roman" w:cstheme="minorHAnsi"/>
          <w:sz w:val="24"/>
          <w:szCs w:val="24"/>
          <w:lang w:eastAsia="cs-CZ"/>
        </w:rPr>
        <w:br/>
      </w:r>
      <w:r w:rsidR="00C45EF7" w:rsidRPr="004B5B10">
        <w:rPr>
          <w:rFonts w:eastAsia="Times New Roman" w:cstheme="minorHAnsi"/>
          <w:sz w:val="24"/>
          <w:szCs w:val="24"/>
          <w:lang w:eastAsia="cs-CZ"/>
        </w:rPr>
        <w:t xml:space="preserve">jež má </w:t>
      </w:r>
      <w:r w:rsidR="00976DA6" w:rsidRPr="004B5B10">
        <w:rPr>
          <w:rFonts w:eastAsia="Times New Roman" w:cstheme="minorHAnsi"/>
          <w:sz w:val="24"/>
          <w:szCs w:val="24"/>
          <w:lang w:eastAsia="cs-CZ"/>
        </w:rPr>
        <w:t>trh v rámci Evropské unie.</w:t>
      </w:r>
      <w:r w:rsidRPr="004B5B10">
        <w:rPr>
          <w:rFonts w:eastAsia="Times New Roman" w:cstheme="minorHAnsi"/>
          <w:sz w:val="24"/>
          <w:szCs w:val="24"/>
          <w:lang w:eastAsia="cs-CZ"/>
        </w:rPr>
        <w:t xml:space="preserve"> Na základě toho se podporuje transf</w:t>
      </w:r>
      <w:r w:rsidR="00C45EF7" w:rsidRPr="004B5B10">
        <w:rPr>
          <w:rFonts w:eastAsia="Times New Roman" w:cstheme="minorHAnsi"/>
          <w:sz w:val="24"/>
          <w:szCs w:val="24"/>
          <w:lang w:eastAsia="cs-CZ"/>
        </w:rPr>
        <w:t>ormace, kvalifikace</w:t>
      </w:r>
      <w:r w:rsidR="00976DA6" w:rsidRPr="004B5B10">
        <w:rPr>
          <w:rFonts w:eastAsia="Times New Roman" w:cstheme="minorHAnsi"/>
          <w:sz w:val="24"/>
          <w:szCs w:val="24"/>
          <w:lang w:eastAsia="cs-CZ"/>
        </w:rPr>
        <w:br/>
      </w:r>
      <w:r w:rsidR="00C45EF7" w:rsidRPr="004B5B10">
        <w:rPr>
          <w:rFonts w:eastAsia="Times New Roman" w:cstheme="minorHAnsi"/>
          <w:sz w:val="24"/>
          <w:szCs w:val="24"/>
          <w:lang w:eastAsia="cs-CZ"/>
        </w:rPr>
        <w:t xml:space="preserve"> a vzdělávání</w:t>
      </w:r>
      <w:r w:rsidRPr="004B5B10">
        <w:rPr>
          <w:rFonts w:eastAsia="Times New Roman" w:cstheme="minorHAnsi"/>
          <w:sz w:val="24"/>
          <w:szCs w:val="24"/>
          <w:lang w:eastAsia="cs-CZ"/>
        </w:rPr>
        <w:t xml:space="preserve"> v sociálních službách a také zavedení národních stand</w:t>
      </w:r>
      <w:r w:rsidR="00C45EF7" w:rsidRPr="004B5B10">
        <w:rPr>
          <w:rFonts w:eastAsia="Times New Roman" w:cstheme="minorHAnsi"/>
          <w:sz w:val="24"/>
          <w:szCs w:val="24"/>
          <w:lang w:eastAsia="cs-CZ"/>
        </w:rPr>
        <w:t>ardů kvality sociálních služeb.</w:t>
      </w:r>
      <w:r w:rsidRPr="004B5B10">
        <w:rPr>
          <w:rFonts w:eastAsia="Times New Roman" w:cstheme="minorHAnsi"/>
          <w:sz w:val="24"/>
          <w:szCs w:val="24"/>
          <w:lang w:eastAsia="cs-CZ"/>
        </w:rPr>
        <w:t xml:space="preserve"> R</w:t>
      </w:r>
      <w:r w:rsidR="00C45EF7" w:rsidRPr="004B5B10">
        <w:rPr>
          <w:rFonts w:eastAsia="Times New Roman" w:cstheme="minorHAnsi"/>
          <w:sz w:val="24"/>
          <w:szCs w:val="24"/>
          <w:lang w:eastAsia="cs-CZ"/>
        </w:rPr>
        <w:t xml:space="preserve">ok 2002 je ve znamení změn </w:t>
      </w:r>
      <w:r w:rsidRPr="004B5B10">
        <w:rPr>
          <w:rFonts w:eastAsia="Times New Roman" w:cstheme="minorHAnsi"/>
          <w:sz w:val="24"/>
          <w:szCs w:val="24"/>
          <w:lang w:eastAsia="cs-CZ"/>
        </w:rPr>
        <w:t>a naplnění koncepce základních lidských práv a svobod.</w:t>
      </w:r>
    </w:p>
    <w:p w:rsidR="00976DA6" w:rsidRPr="004B5B10" w:rsidRDefault="00976DA6" w:rsidP="009D53D9">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Z počátku byl počet standardů sedmnáct a jejích zavádění bylo prostřednictvím následující publikace“Zavádění standardů kvality sociálních služeb do praxe“</w:t>
      </w:r>
      <w:r w:rsidR="00E84380" w:rsidRPr="004B5B10">
        <w:rPr>
          <w:rFonts w:eastAsia="Times New Roman" w:cstheme="minorHAnsi"/>
          <w:sz w:val="24"/>
          <w:szCs w:val="24"/>
          <w:lang w:eastAsia="cs-CZ"/>
        </w:rPr>
        <w:t>. V podstatě standardy nám určují a popisují jak má v praxi vypadat a fungovat kvalitní sociální služba.</w:t>
      </w:r>
      <w:r w:rsidR="00780065" w:rsidRPr="004B5B10">
        <w:rPr>
          <w:rFonts w:eastAsia="Times New Roman" w:cstheme="minorHAnsi"/>
          <w:sz w:val="24"/>
          <w:szCs w:val="24"/>
          <w:lang w:eastAsia="cs-CZ"/>
        </w:rPr>
        <w:br/>
      </w:r>
      <w:r w:rsidR="00766636" w:rsidRPr="004B5B10">
        <w:rPr>
          <w:rFonts w:eastAsia="Times New Roman" w:cstheme="minorHAnsi"/>
          <w:sz w:val="24"/>
          <w:szCs w:val="24"/>
          <w:lang w:eastAsia="cs-CZ"/>
        </w:rPr>
        <w:t xml:space="preserve"> Je zdůrazněno především dosahování a naplňování cílů a těmi jsou </w:t>
      </w:r>
      <w:r w:rsidR="009565D2" w:rsidRPr="004B5B10">
        <w:rPr>
          <w:rFonts w:eastAsia="Times New Roman" w:cstheme="minorHAnsi"/>
          <w:sz w:val="24"/>
          <w:szCs w:val="24"/>
          <w:lang w:eastAsia="cs-CZ"/>
        </w:rPr>
        <w:t>naplňování</w:t>
      </w:r>
      <w:r w:rsidR="00766636" w:rsidRPr="004B5B10">
        <w:rPr>
          <w:rFonts w:eastAsia="Times New Roman" w:cstheme="minorHAnsi"/>
          <w:sz w:val="24"/>
          <w:szCs w:val="24"/>
          <w:lang w:eastAsia="cs-CZ"/>
        </w:rPr>
        <w:t xml:space="preserve"> cílů jednotlivých </w:t>
      </w:r>
      <w:r w:rsidR="009565D2" w:rsidRPr="004B5B10">
        <w:rPr>
          <w:rFonts w:eastAsia="Times New Roman" w:cstheme="minorHAnsi"/>
          <w:sz w:val="24"/>
          <w:szCs w:val="24"/>
          <w:lang w:eastAsia="cs-CZ"/>
        </w:rPr>
        <w:t>uživatelů, podporovat</w:t>
      </w:r>
      <w:r w:rsidR="00766636" w:rsidRPr="004B5B10">
        <w:rPr>
          <w:rFonts w:eastAsia="Times New Roman" w:cstheme="minorHAnsi"/>
          <w:sz w:val="24"/>
          <w:szCs w:val="24"/>
          <w:lang w:eastAsia="cs-CZ"/>
        </w:rPr>
        <w:t xml:space="preserve"> je a řešit </w:t>
      </w:r>
      <w:r w:rsidR="00895476" w:rsidRPr="004B5B10">
        <w:rPr>
          <w:rFonts w:eastAsia="Times New Roman" w:cstheme="minorHAnsi"/>
          <w:sz w:val="24"/>
          <w:szCs w:val="24"/>
          <w:lang w:eastAsia="cs-CZ"/>
        </w:rPr>
        <w:t xml:space="preserve">jim nepříznivé sociální otázky. Jde o důstojný </w:t>
      </w:r>
      <w:r w:rsidR="00780065" w:rsidRPr="004B5B10">
        <w:rPr>
          <w:rFonts w:eastAsia="Times New Roman" w:cstheme="minorHAnsi"/>
          <w:sz w:val="24"/>
          <w:szCs w:val="24"/>
          <w:lang w:eastAsia="cs-CZ"/>
        </w:rPr>
        <w:br/>
      </w:r>
      <w:r w:rsidR="00895476" w:rsidRPr="004B5B10">
        <w:rPr>
          <w:rFonts w:eastAsia="Times New Roman" w:cstheme="minorHAnsi"/>
          <w:sz w:val="24"/>
          <w:szCs w:val="24"/>
          <w:lang w:eastAsia="cs-CZ"/>
        </w:rPr>
        <w:t xml:space="preserve">a plnohodnotný život. </w:t>
      </w:r>
      <w:r w:rsidR="00766636" w:rsidRPr="004B5B10">
        <w:rPr>
          <w:rFonts w:eastAsia="Times New Roman" w:cstheme="minorHAnsi"/>
          <w:sz w:val="24"/>
          <w:szCs w:val="24"/>
          <w:lang w:eastAsia="cs-CZ"/>
        </w:rPr>
        <w:t xml:space="preserve">Později v rámci zákona č. 108/2666 Sb., o sociálních službách </w:t>
      </w:r>
      <w:r w:rsidR="00661071" w:rsidRPr="004B5B10">
        <w:rPr>
          <w:rFonts w:eastAsia="Times New Roman" w:cstheme="minorHAnsi"/>
          <w:sz w:val="24"/>
          <w:szCs w:val="24"/>
          <w:lang w:eastAsia="cs-CZ"/>
        </w:rPr>
        <w:br/>
      </w:r>
      <w:r w:rsidR="00766636" w:rsidRPr="004B5B10">
        <w:rPr>
          <w:rFonts w:eastAsia="Times New Roman" w:cstheme="minorHAnsi"/>
          <w:sz w:val="24"/>
          <w:szCs w:val="24"/>
          <w:lang w:eastAsia="cs-CZ"/>
        </w:rPr>
        <w:lastRenderedPageBreak/>
        <w:t xml:space="preserve">a na základě prováděcí vyhlášky č. </w:t>
      </w:r>
      <w:r w:rsidR="009565D2" w:rsidRPr="004B5B10">
        <w:rPr>
          <w:rFonts w:eastAsia="Times New Roman" w:cstheme="minorHAnsi"/>
          <w:sz w:val="24"/>
          <w:szCs w:val="24"/>
          <w:lang w:eastAsia="cs-CZ"/>
        </w:rPr>
        <w:t>505</w:t>
      </w:r>
      <w:r w:rsidR="002E32C0" w:rsidRPr="004B5B10">
        <w:rPr>
          <w:rFonts w:eastAsia="Times New Roman" w:cstheme="minorHAnsi"/>
          <w:sz w:val="24"/>
          <w:szCs w:val="24"/>
          <w:lang w:eastAsia="cs-CZ"/>
        </w:rPr>
        <w:t>/2006</w:t>
      </w:r>
      <w:r w:rsidR="009565D2" w:rsidRPr="004B5B10">
        <w:rPr>
          <w:rFonts w:eastAsia="Times New Roman" w:cstheme="minorHAnsi"/>
          <w:sz w:val="24"/>
          <w:szCs w:val="24"/>
          <w:lang w:eastAsia="cs-CZ"/>
        </w:rPr>
        <w:t>, přílohy</w:t>
      </w:r>
      <w:r w:rsidR="00766636" w:rsidRPr="004B5B10">
        <w:rPr>
          <w:rFonts w:eastAsia="Times New Roman" w:cstheme="minorHAnsi"/>
          <w:sz w:val="24"/>
          <w:szCs w:val="24"/>
          <w:lang w:eastAsia="cs-CZ"/>
        </w:rPr>
        <w:t xml:space="preserve"> číslo 2 bylo nově definováno</w:t>
      </w:r>
      <w:r w:rsidR="009D53D9">
        <w:rPr>
          <w:rFonts w:eastAsia="Times New Roman" w:cstheme="minorHAnsi"/>
          <w:sz w:val="24"/>
          <w:szCs w:val="24"/>
          <w:lang w:eastAsia="cs-CZ"/>
        </w:rPr>
        <w:br/>
      </w:r>
      <w:r w:rsidR="00766636" w:rsidRPr="004B5B10">
        <w:rPr>
          <w:rFonts w:eastAsia="Times New Roman" w:cstheme="minorHAnsi"/>
          <w:sz w:val="24"/>
          <w:szCs w:val="24"/>
          <w:lang w:eastAsia="cs-CZ"/>
        </w:rPr>
        <w:t xml:space="preserve"> 15 standardů kva</w:t>
      </w:r>
      <w:r w:rsidR="009D53D9">
        <w:rPr>
          <w:rFonts w:eastAsia="Times New Roman" w:cstheme="minorHAnsi"/>
          <w:sz w:val="24"/>
          <w:szCs w:val="24"/>
          <w:lang w:eastAsia="cs-CZ"/>
        </w:rPr>
        <w:t>lity sociálních služeb. Standard</w:t>
      </w:r>
      <w:r w:rsidR="00766636" w:rsidRPr="004B5B10">
        <w:rPr>
          <w:rFonts w:eastAsia="Times New Roman" w:cstheme="minorHAnsi"/>
          <w:sz w:val="24"/>
          <w:szCs w:val="24"/>
          <w:lang w:eastAsia="cs-CZ"/>
        </w:rPr>
        <w:t>y jsou měřitelné a také</w:t>
      </w:r>
      <w:r w:rsidR="00895476" w:rsidRPr="004B5B10">
        <w:rPr>
          <w:rFonts w:eastAsia="Times New Roman" w:cstheme="minorHAnsi"/>
          <w:sz w:val="24"/>
          <w:szCs w:val="24"/>
          <w:lang w:eastAsia="cs-CZ"/>
        </w:rPr>
        <w:t xml:space="preserve"> ověřitelné, popis v kritériích jak má </w:t>
      </w:r>
      <w:r w:rsidR="00766636" w:rsidRPr="004B5B10">
        <w:rPr>
          <w:rFonts w:eastAsia="Times New Roman" w:cstheme="minorHAnsi"/>
          <w:sz w:val="24"/>
          <w:szCs w:val="24"/>
          <w:lang w:eastAsia="cs-CZ"/>
        </w:rPr>
        <w:t>jednotlivá sociální služba fungovat a je možné ji také kontrolovat prostřednictvím inspekce kvality sociálních služeb. Níže uvádím plný seznam těchto standardů.</w:t>
      </w:r>
    </w:p>
    <w:p w:rsidR="00155AF6" w:rsidRPr="004B5B10" w:rsidRDefault="00155AF6" w:rsidP="004B5B10">
      <w:pPr>
        <w:spacing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Přehled standardů kvality sociálních služeb</w:t>
      </w:r>
    </w:p>
    <w:p w:rsidR="00FA6634" w:rsidRPr="004B5B10" w:rsidRDefault="00155AF6" w:rsidP="004B5B10">
      <w:pPr>
        <w:spacing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Standard č.</w:t>
      </w:r>
      <w:r w:rsidRPr="004B5B10">
        <w:rPr>
          <w:rFonts w:eastAsia="Times New Roman" w:cstheme="minorHAnsi"/>
          <w:b/>
          <w:i/>
          <w:sz w:val="24"/>
          <w:szCs w:val="24"/>
          <w:lang w:eastAsia="cs-CZ"/>
        </w:rPr>
        <w:tab/>
      </w:r>
      <w:r w:rsidRPr="004B5B10">
        <w:rPr>
          <w:rFonts w:eastAsia="Times New Roman" w:cstheme="minorHAnsi"/>
          <w:b/>
          <w:i/>
          <w:sz w:val="24"/>
          <w:szCs w:val="24"/>
          <w:lang w:eastAsia="cs-CZ"/>
        </w:rPr>
        <w:tab/>
        <w:t>Název standardu kvality sociálních služeb</w:t>
      </w:r>
    </w:p>
    <w:p w:rsidR="00155AF6" w:rsidRPr="004B5B10" w:rsidRDefault="00155AF6"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Cíle a zásady poskytování služeb</w:t>
      </w:r>
    </w:p>
    <w:p w:rsidR="00155AF6" w:rsidRPr="004B5B10" w:rsidRDefault="00155AF6"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Ochrana práv osob</w:t>
      </w:r>
    </w:p>
    <w:p w:rsidR="00155AF6" w:rsidRPr="004B5B10" w:rsidRDefault="00155AF6"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Jednání se zájemcem o sociální službu</w:t>
      </w:r>
    </w:p>
    <w:p w:rsidR="00155AF6"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Smlouva o poskytování sociální služby</w:t>
      </w:r>
    </w:p>
    <w:p w:rsidR="00B65BCF"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Individuální plánování průběhu sociální služby</w:t>
      </w:r>
    </w:p>
    <w:p w:rsidR="00B65BCF"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Dokumentace o poskytování sociální služby</w:t>
      </w:r>
    </w:p>
    <w:p w:rsidR="00B65BCF"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Stížnosti na kvalitu nebo způsob poskytování sociální služby</w:t>
      </w:r>
    </w:p>
    <w:p w:rsidR="00B65BCF"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Návaznost poskytování sociální služby na dostupné zdroje</w:t>
      </w:r>
    </w:p>
    <w:p w:rsidR="00B65BCF"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Personální a organizační zajištění sociální služby</w:t>
      </w:r>
    </w:p>
    <w:p w:rsidR="000004BD" w:rsidRPr="004B5B10" w:rsidRDefault="00B65BCF"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Profesní rozvoj zaměstnan</w:t>
      </w:r>
      <w:r w:rsidR="000004BD" w:rsidRPr="004B5B10">
        <w:rPr>
          <w:rFonts w:eastAsia="Times New Roman" w:cstheme="minorHAnsi"/>
          <w:sz w:val="24"/>
          <w:szCs w:val="24"/>
          <w:lang w:eastAsia="cs-CZ"/>
        </w:rPr>
        <w:t>ců</w:t>
      </w:r>
    </w:p>
    <w:p w:rsidR="00B65BCF" w:rsidRPr="004B5B10" w:rsidRDefault="000004BD"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Místní a časová dostupnost poskytování sociální služby</w:t>
      </w:r>
    </w:p>
    <w:p w:rsidR="000004BD" w:rsidRPr="004B5B10" w:rsidRDefault="000004BD"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Informovanost o poskytované sociální službě</w:t>
      </w:r>
    </w:p>
    <w:p w:rsidR="000004BD" w:rsidRPr="004B5B10" w:rsidRDefault="000004BD"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Prostředí a podmínky </w:t>
      </w:r>
    </w:p>
    <w:p w:rsidR="000004BD" w:rsidRPr="004B5B10" w:rsidRDefault="000004BD"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Nouzové a havarijní situace</w:t>
      </w:r>
    </w:p>
    <w:p w:rsidR="000004BD" w:rsidRPr="004B5B10" w:rsidRDefault="000004BD" w:rsidP="004B5B10">
      <w:pPr>
        <w:pStyle w:val="Odstavecseseznamem"/>
        <w:numPr>
          <w:ilvl w:val="0"/>
          <w:numId w:val="14"/>
        </w:num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Zvyšování kvality sociální služby</w:t>
      </w:r>
    </w:p>
    <w:p w:rsidR="00B65BCF" w:rsidRPr="004B5B10" w:rsidRDefault="00B65BCF" w:rsidP="004B5B10">
      <w:pPr>
        <w:pStyle w:val="Odstavecseseznamem"/>
        <w:spacing w:line="360" w:lineRule="auto"/>
        <w:ind w:left="2490"/>
        <w:jc w:val="both"/>
        <w:rPr>
          <w:rFonts w:eastAsia="Times New Roman" w:cstheme="minorHAnsi"/>
          <w:sz w:val="24"/>
          <w:szCs w:val="24"/>
          <w:lang w:eastAsia="cs-CZ"/>
        </w:rPr>
      </w:pPr>
    </w:p>
    <w:p w:rsidR="004C4B36" w:rsidRPr="004B5B10" w:rsidRDefault="00766636" w:rsidP="004B5B10">
      <w:pPr>
        <w:spacing w:line="360" w:lineRule="auto"/>
        <w:ind w:firstLine="360"/>
        <w:jc w:val="both"/>
        <w:rPr>
          <w:rFonts w:eastAsia="Times New Roman" w:cstheme="minorHAnsi"/>
          <w:sz w:val="24"/>
          <w:szCs w:val="24"/>
          <w:lang w:eastAsia="cs-CZ"/>
        </w:rPr>
      </w:pPr>
      <w:r w:rsidRPr="004B5B10">
        <w:rPr>
          <w:rFonts w:eastAsia="Times New Roman" w:cstheme="minorHAnsi"/>
          <w:sz w:val="24"/>
          <w:szCs w:val="24"/>
          <w:lang w:eastAsia="cs-CZ"/>
        </w:rPr>
        <w:t xml:space="preserve">Právě tyto uvedené standardy mají přispívat k větší </w:t>
      </w:r>
      <w:r w:rsidR="00EE0DE9" w:rsidRPr="004B5B10">
        <w:rPr>
          <w:rFonts w:eastAsia="Times New Roman" w:cstheme="minorHAnsi"/>
          <w:sz w:val="24"/>
          <w:szCs w:val="24"/>
          <w:lang w:eastAsia="cs-CZ"/>
        </w:rPr>
        <w:t>kvalitě života</w:t>
      </w:r>
      <w:r w:rsidRPr="004B5B10">
        <w:rPr>
          <w:rFonts w:eastAsia="Times New Roman" w:cstheme="minorHAnsi"/>
          <w:sz w:val="24"/>
          <w:szCs w:val="24"/>
          <w:lang w:eastAsia="cs-CZ"/>
        </w:rPr>
        <w:t xml:space="preserve">, k zachování lidské důstojnosti a také k ochraně lidských práv. </w:t>
      </w:r>
      <w:r w:rsidR="00780065" w:rsidRPr="004B5B10">
        <w:rPr>
          <w:rFonts w:eastAsia="Times New Roman" w:cstheme="minorHAnsi"/>
          <w:sz w:val="24"/>
          <w:szCs w:val="24"/>
          <w:lang w:eastAsia="cs-CZ"/>
        </w:rPr>
        <w:t>Poskytují</w:t>
      </w:r>
      <w:r w:rsidR="00EE0DE9" w:rsidRPr="004B5B10">
        <w:rPr>
          <w:rFonts w:eastAsia="Times New Roman" w:cstheme="minorHAnsi"/>
          <w:sz w:val="24"/>
          <w:szCs w:val="24"/>
          <w:lang w:eastAsia="cs-CZ"/>
        </w:rPr>
        <w:t xml:space="preserve"> tak</w:t>
      </w:r>
      <w:r w:rsidR="00895476" w:rsidRPr="004B5B10">
        <w:rPr>
          <w:rFonts w:eastAsia="Times New Roman" w:cstheme="minorHAnsi"/>
          <w:sz w:val="24"/>
          <w:szCs w:val="24"/>
          <w:lang w:eastAsia="cs-CZ"/>
        </w:rPr>
        <w:t xml:space="preserve"> odborné poskytování</w:t>
      </w:r>
      <w:r w:rsidR="00EE0DE9" w:rsidRPr="004B5B10">
        <w:rPr>
          <w:rFonts w:eastAsia="Times New Roman" w:cstheme="minorHAnsi"/>
          <w:sz w:val="24"/>
          <w:szCs w:val="24"/>
          <w:lang w:eastAsia="cs-CZ"/>
        </w:rPr>
        <w:t xml:space="preserve"> sociál</w:t>
      </w:r>
      <w:r w:rsidR="00895476" w:rsidRPr="004B5B10">
        <w:rPr>
          <w:rFonts w:eastAsia="Times New Roman" w:cstheme="minorHAnsi"/>
          <w:sz w:val="24"/>
          <w:szCs w:val="24"/>
          <w:lang w:eastAsia="cs-CZ"/>
        </w:rPr>
        <w:t xml:space="preserve">ních služeb </w:t>
      </w:r>
      <w:r w:rsidR="00EE0DE9" w:rsidRPr="004B5B10">
        <w:rPr>
          <w:rFonts w:eastAsia="Times New Roman" w:cstheme="minorHAnsi"/>
          <w:sz w:val="24"/>
          <w:szCs w:val="24"/>
          <w:lang w:eastAsia="cs-CZ"/>
        </w:rPr>
        <w:t>jejich transparentnost orientaci na uživat</w:t>
      </w:r>
      <w:r w:rsidR="00895476" w:rsidRPr="004B5B10">
        <w:rPr>
          <w:rFonts w:eastAsia="Times New Roman" w:cstheme="minorHAnsi"/>
          <w:sz w:val="24"/>
          <w:szCs w:val="24"/>
          <w:lang w:eastAsia="cs-CZ"/>
        </w:rPr>
        <w:t>ele</w:t>
      </w:r>
      <w:r w:rsidR="00EE0DE9" w:rsidRPr="004B5B10">
        <w:rPr>
          <w:rFonts w:eastAsia="Times New Roman" w:cstheme="minorHAnsi"/>
          <w:sz w:val="24"/>
          <w:szCs w:val="24"/>
          <w:lang w:eastAsia="cs-CZ"/>
        </w:rPr>
        <w:t xml:space="preserve"> služeb a z</w:t>
      </w:r>
      <w:r w:rsidR="00895476" w:rsidRPr="004B5B10">
        <w:rPr>
          <w:rFonts w:eastAsia="Times New Roman" w:cstheme="minorHAnsi"/>
          <w:sz w:val="24"/>
          <w:szCs w:val="24"/>
          <w:lang w:eastAsia="cs-CZ"/>
        </w:rPr>
        <w:t>vláště na jeho potřeby. Vše také v rámci</w:t>
      </w:r>
      <w:r w:rsidR="00EE0DE9" w:rsidRPr="004B5B10">
        <w:rPr>
          <w:rFonts w:eastAsia="Times New Roman" w:cstheme="minorHAnsi"/>
          <w:sz w:val="24"/>
          <w:szCs w:val="24"/>
          <w:lang w:eastAsia="cs-CZ"/>
        </w:rPr>
        <w:t xml:space="preserve"> pozitivního přístupu a celkově tak standar</w:t>
      </w:r>
      <w:r w:rsidR="00780065" w:rsidRPr="004B5B10">
        <w:rPr>
          <w:rFonts w:eastAsia="Times New Roman" w:cstheme="minorHAnsi"/>
          <w:sz w:val="24"/>
          <w:szCs w:val="24"/>
          <w:lang w:eastAsia="cs-CZ"/>
        </w:rPr>
        <w:t>dy napomáhají</w:t>
      </w:r>
      <w:r w:rsidR="00895476" w:rsidRPr="004B5B10">
        <w:rPr>
          <w:rFonts w:eastAsia="Times New Roman" w:cstheme="minorHAnsi"/>
          <w:sz w:val="24"/>
          <w:szCs w:val="24"/>
          <w:lang w:eastAsia="cs-CZ"/>
        </w:rPr>
        <w:t xml:space="preserve"> k rozvoji kvalitních</w:t>
      </w:r>
      <w:r w:rsidR="00EE0DE9" w:rsidRPr="004B5B10">
        <w:rPr>
          <w:rFonts w:eastAsia="Times New Roman" w:cstheme="minorHAnsi"/>
          <w:sz w:val="24"/>
          <w:szCs w:val="24"/>
          <w:lang w:eastAsia="cs-CZ"/>
        </w:rPr>
        <w:t xml:space="preserve"> sociálních služeb.</w:t>
      </w:r>
    </w:p>
    <w:p w:rsidR="004C4B36" w:rsidRPr="009D53D9" w:rsidRDefault="002E32C0" w:rsidP="004B5B10">
      <w:pPr>
        <w:pStyle w:val="Nadpis2"/>
        <w:spacing w:line="360" w:lineRule="auto"/>
        <w:jc w:val="both"/>
        <w:rPr>
          <w:rFonts w:asciiTheme="minorHAnsi" w:hAnsiTheme="minorHAnsi" w:cstheme="minorHAnsi"/>
          <w:color w:val="auto"/>
          <w:sz w:val="24"/>
          <w:szCs w:val="24"/>
        </w:rPr>
      </w:pPr>
      <w:bookmarkStart w:id="13" w:name="_Toc150184150"/>
      <w:r w:rsidRPr="009D53D9">
        <w:rPr>
          <w:rFonts w:asciiTheme="minorHAnsi" w:eastAsia="Times New Roman" w:hAnsiTheme="minorHAnsi" w:cstheme="minorHAnsi"/>
          <w:color w:val="auto"/>
          <w:sz w:val="24"/>
          <w:szCs w:val="24"/>
          <w:lang w:eastAsia="cs-CZ"/>
        </w:rPr>
        <w:lastRenderedPageBreak/>
        <w:t>1.9.</w:t>
      </w:r>
      <w:r w:rsidR="004C4B36" w:rsidRPr="009D53D9">
        <w:rPr>
          <w:rFonts w:asciiTheme="minorHAnsi" w:eastAsia="Times New Roman" w:hAnsiTheme="minorHAnsi" w:cstheme="minorHAnsi"/>
          <w:color w:val="auto"/>
          <w:sz w:val="24"/>
          <w:szCs w:val="24"/>
          <w:lang w:eastAsia="cs-CZ"/>
        </w:rPr>
        <w:t xml:space="preserve"> </w:t>
      </w:r>
      <w:r w:rsidR="004C4B36" w:rsidRPr="009D53D9">
        <w:rPr>
          <w:rFonts w:asciiTheme="minorHAnsi" w:hAnsiTheme="minorHAnsi" w:cstheme="minorHAnsi"/>
          <w:color w:val="auto"/>
          <w:sz w:val="24"/>
          <w:szCs w:val="24"/>
        </w:rPr>
        <w:t>Metody zjišťování kvality života</w:t>
      </w:r>
      <w:bookmarkEnd w:id="13"/>
      <w:r w:rsidR="009D53D9">
        <w:rPr>
          <w:rFonts w:asciiTheme="minorHAnsi" w:hAnsiTheme="minorHAnsi" w:cstheme="minorHAnsi"/>
          <w:color w:val="auto"/>
          <w:sz w:val="24"/>
          <w:szCs w:val="24"/>
        </w:rPr>
        <w:t xml:space="preserve"> </w:t>
      </w:r>
    </w:p>
    <w:p w:rsidR="002E32C0" w:rsidRPr="004B5B10" w:rsidRDefault="002E32C0" w:rsidP="004B5B10">
      <w:pPr>
        <w:spacing w:line="360" w:lineRule="auto"/>
        <w:jc w:val="both"/>
        <w:rPr>
          <w:rFonts w:cstheme="minorHAnsi"/>
          <w:sz w:val="24"/>
          <w:szCs w:val="24"/>
        </w:rPr>
      </w:pPr>
    </w:p>
    <w:p w:rsidR="00CF1048" w:rsidRPr="004B5B10" w:rsidRDefault="004C4B36" w:rsidP="004B5B10">
      <w:pPr>
        <w:spacing w:line="360" w:lineRule="auto"/>
        <w:ind w:firstLine="708"/>
        <w:jc w:val="both"/>
        <w:rPr>
          <w:rFonts w:cstheme="minorHAnsi"/>
          <w:sz w:val="24"/>
          <w:szCs w:val="24"/>
        </w:rPr>
      </w:pPr>
      <w:r w:rsidRPr="004B5B10">
        <w:rPr>
          <w:rFonts w:cstheme="minorHAnsi"/>
          <w:sz w:val="24"/>
          <w:szCs w:val="24"/>
        </w:rPr>
        <w:t>Kvalita života se začala měřit v medicíně až po válce a byla považována z</w:t>
      </w:r>
      <w:r w:rsidR="00F666C1" w:rsidRPr="004B5B10">
        <w:rPr>
          <w:rFonts w:cstheme="minorHAnsi"/>
          <w:sz w:val="24"/>
          <w:szCs w:val="24"/>
        </w:rPr>
        <w:br/>
      </w:r>
      <w:r w:rsidRPr="004B5B10">
        <w:rPr>
          <w:rFonts w:cstheme="minorHAnsi"/>
          <w:sz w:val="24"/>
          <w:szCs w:val="24"/>
        </w:rPr>
        <w:t xml:space="preserve">a performance status jako ukazatel nezávislosti objektivnosti pro běžný život. Její používání bylo především v onkologii a to zvláště při hodnocení nežádoucích účinků při chemoterapii. Pomocí indexů kvality života se zaštvala v 60 a 70 letech 20 století. V rámci hodnocení také zkoumala u pacienta nejen zdravotní a funkční stav ale i psychosociální stav. Indexy </w:t>
      </w:r>
      <w:r w:rsidR="00F666C1" w:rsidRPr="004B5B10">
        <w:rPr>
          <w:rFonts w:cstheme="minorHAnsi"/>
          <w:sz w:val="24"/>
          <w:szCs w:val="24"/>
        </w:rPr>
        <w:br/>
      </w:r>
      <w:r w:rsidRPr="004B5B10">
        <w:rPr>
          <w:rFonts w:cstheme="minorHAnsi"/>
          <w:sz w:val="24"/>
          <w:szCs w:val="24"/>
        </w:rPr>
        <w:t>se využívala především v onkologii, transplantologii a neonatologii, a zda těmto pacientům poskytnou zachraňující léčbu. Například Karnovský index je stále používán v</w:t>
      </w:r>
      <w:r w:rsidR="00506705" w:rsidRPr="004B5B10">
        <w:rPr>
          <w:rFonts w:cstheme="minorHAnsi"/>
          <w:sz w:val="24"/>
          <w:szCs w:val="24"/>
        </w:rPr>
        <w:t> </w:t>
      </w:r>
      <w:r w:rsidRPr="004B5B10">
        <w:rPr>
          <w:rFonts w:cstheme="minorHAnsi"/>
          <w:sz w:val="24"/>
          <w:szCs w:val="24"/>
        </w:rPr>
        <w:t>onkologii</w:t>
      </w:r>
      <w:r w:rsidR="00506705" w:rsidRPr="004B5B10">
        <w:rPr>
          <w:rFonts w:cstheme="minorHAnsi"/>
          <w:sz w:val="24"/>
          <w:szCs w:val="24"/>
        </w:rPr>
        <w:t>,</w:t>
      </w:r>
      <w:r w:rsidR="00506705" w:rsidRPr="004B5B10">
        <w:rPr>
          <w:rFonts w:cstheme="minorHAnsi"/>
          <w:sz w:val="24"/>
          <w:szCs w:val="24"/>
        </w:rPr>
        <w:br/>
      </w:r>
      <w:r w:rsidRPr="004B5B10">
        <w:rPr>
          <w:rFonts w:cstheme="minorHAnsi"/>
          <w:sz w:val="24"/>
          <w:szCs w:val="24"/>
        </w:rPr>
        <w:t xml:space="preserve"> 80 léta 20 století jsou také důležitá pro rozšíření kvality života i do dalších odvětví a to nejen medicíny. Začínají se používat dotazníky a sebeposuzující škály. V USA ale i v západní Evropě se sledování kvality života promítlo do úspěšné transformace psychiatrické péče. Kvalita života se však také používá v alternativní medicíně, ale v 90 letech 20 století došlo tak přínosem kvality života k rozvoji farmakologie. Aby bylo možné kvalitu života využívat </w:t>
      </w:r>
      <w:r w:rsidR="00F666C1" w:rsidRPr="004B5B10">
        <w:rPr>
          <w:rFonts w:cstheme="minorHAnsi"/>
          <w:sz w:val="24"/>
          <w:szCs w:val="24"/>
        </w:rPr>
        <w:br/>
      </w:r>
      <w:r w:rsidRPr="004B5B10">
        <w:rPr>
          <w:rFonts w:cstheme="minorHAnsi"/>
          <w:sz w:val="24"/>
          <w:szCs w:val="24"/>
        </w:rPr>
        <w:t xml:space="preserve">i v mezinárodních výzkumech byla vypracována pravidla, postupy, překlady a validizační instrumenty právě ke vzniku mezinárodních výzkumných ústavů a skupin a došlo také </w:t>
      </w:r>
      <w:r w:rsidR="00F666C1" w:rsidRPr="004B5B10">
        <w:rPr>
          <w:rFonts w:cstheme="minorHAnsi"/>
          <w:sz w:val="24"/>
          <w:szCs w:val="24"/>
        </w:rPr>
        <w:br/>
      </w:r>
      <w:r w:rsidRPr="004B5B10">
        <w:rPr>
          <w:rFonts w:cstheme="minorHAnsi"/>
          <w:sz w:val="24"/>
          <w:szCs w:val="24"/>
        </w:rPr>
        <w:t>k rozvoji psychometrických postupů (Dragomirecká,</w:t>
      </w:r>
      <w:r w:rsidR="00506705" w:rsidRPr="004B5B10">
        <w:rPr>
          <w:rFonts w:cstheme="minorHAnsi"/>
          <w:sz w:val="24"/>
          <w:szCs w:val="24"/>
        </w:rPr>
        <w:t xml:space="preserve"> s. 9-10</w:t>
      </w:r>
      <w:r w:rsidR="00651981">
        <w:rPr>
          <w:rFonts w:cstheme="minorHAnsi"/>
          <w:sz w:val="24"/>
          <w:szCs w:val="24"/>
        </w:rPr>
        <w:t>, 2009</w:t>
      </w:r>
      <w:r w:rsidR="00506705" w:rsidRPr="004B5B10">
        <w:rPr>
          <w:rFonts w:cstheme="minorHAnsi"/>
          <w:sz w:val="24"/>
          <w:szCs w:val="24"/>
        </w:rPr>
        <w:t xml:space="preserve">). </w:t>
      </w:r>
      <w:r w:rsidR="00F666C1" w:rsidRPr="004B5B10">
        <w:rPr>
          <w:rFonts w:cstheme="minorHAnsi"/>
          <w:sz w:val="24"/>
          <w:szCs w:val="24"/>
        </w:rPr>
        <w:t xml:space="preserve">Zmínila bych v krátkosti </w:t>
      </w:r>
      <w:r w:rsidRPr="004B5B10">
        <w:rPr>
          <w:rFonts w:cstheme="minorHAnsi"/>
          <w:sz w:val="24"/>
          <w:szCs w:val="24"/>
        </w:rPr>
        <w:t>kvantitativní výzkum</w:t>
      </w:r>
      <w:r w:rsidR="00F666C1" w:rsidRPr="004B5B10">
        <w:rPr>
          <w:rFonts w:cstheme="minorHAnsi"/>
          <w:sz w:val="24"/>
          <w:szCs w:val="24"/>
        </w:rPr>
        <w:t xml:space="preserve"> a pro něj se nejčastěji</w:t>
      </w:r>
      <w:r w:rsidRPr="004B5B10">
        <w:rPr>
          <w:rFonts w:cstheme="minorHAnsi"/>
          <w:sz w:val="24"/>
          <w:szCs w:val="24"/>
        </w:rPr>
        <w:t xml:space="preserve"> využívá dotazníkové šetření. V rámci dotazníků, je pro skupinu obyvatel, které v domově seniorů vzhledem k jejich věku nejvhodnější </w:t>
      </w:r>
      <w:r w:rsidR="00F06546" w:rsidRPr="004B5B10">
        <w:rPr>
          <w:rFonts w:cstheme="minorHAnsi"/>
          <w:sz w:val="24"/>
          <w:szCs w:val="24"/>
        </w:rPr>
        <w:t>zjišťování</w:t>
      </w:r>
      <w:r w:rsidRPr="004B5B10">
        <w:rPr>
          <w:rFonts w:cstheme="minorHAnsi"/>
          <w:sz w:val="24"/>
          <w:szCs w:val="24"/>
        </w:rPr>
        <w:t xml:space="preserve"> přes dotazník WHOQOL – OLD, který je lépe přizpůsoben seniorům vyššího věku. Dotazník má následující formu a členění.</w:t>
      </w:r>
    </w:p>
    <w:p w:rsidR="00CF1048" w:rsidRPr="004B5B10" w:rsidRDefault="00CF1048" w:rsidP="004B5B10">
      <w:pPr>
        <w:spacing w:line="360" w:lineRule="auto"/>
        <w:jc w:val="both"/>
        <w:rPr>
          <w:rFonts w:cstheme="minorHAnsi"/>
          <w:sz w:val="24"/>
          <w:szCs w:val="24"/>
        </w:rPr>
      </w:pPr>
      <w:r w:rsidRPr="004B5B10">
        <w:rPr>
          <w:rFonts w:cstheme="minorHAnsi"/>
          <w:sz w:val="24"/>
          <w:szCs w:val="24"/>
        </w:rPr>
        <w:br w:type="page"/>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sz w:val="24"/>
          <w:szCs w:val="24"/>
          <w:lang w:eastAsia="cs-CZ"/>
        </w:rPr>
        <w:lastRenderedPageBreak/>
        <w:t>WHOQOL-OLD – česká verze</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i/>
          <w:sz w:val="24"/>
          <w:szCs w:val="24"/>
          <w:lang w:eastAsia="cs-CZ"/>
        </w:rPr>
        <w:t>Instrukce</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Tento dotazník zjišťuje, jak vnímáte různé stránky kvality svého života, a zaměřuje se </w:t>
      </w:r>
      <w:r w:rsidR="00651981">
        <w:rPr>
          <w:rFonts w:eastAsia="Times New Roman" w:cstheme="minorHAnsi"/>
          <w:sz w:val="24"/>
          <w:szCs w:val="24"/>
          <w:lang w:eastAsia="cs-CZ"/>
        </w:rPr>
        <w:br/>
      </w:r>
      <w:r w:rsidRPr="004B5B10">
        <w:rPr>
          <w:rFonts w:eastAsia="Times New Roman" w:cstheme="minorHAnsi"/>
          <w:sz w:val="24"/>
          <w:szCs w:val="24"/>
          <w:lang w:eastAsia="cs-CZ"/>
        </w:rPr>
        <w:t>na oblasti, které mohou být pro Vás, jako staršího člověka, důležité.</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Odpovězte prosím na všechny otázky. Pokud si nejste jist/a, jak na nějakou otázku odpovědět, vyberte prosím tu odpověď, která se Vám zdá nejvhodnější. Často to bývá to, co Vás napadne jako první.</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Berte přitom v úvahu, jak běžně žijete, své plány, radosti i starosti. Ptáme se na Váš život</w:t>
      </w:r>
      <w:r w:rsidR="00D10140" w:rsidRPr="004B5B10">
        <w:rPr>
          <w:rFonts w:eastAsia="Times New Roman" w:cstheme="minorHAnsi"/>
          <w:sz w:val="24"/>
          <w:szCs w:val="24"/>
          <w:lang w:eastAsia="cs-CZ"/>
        </w:rPr>
        <w:br/>
      </w:r>
      <w:r w:rsidRPr="004B5B10">
        <w:rPr>
          <w:rFonts w:eastAsia="Times New Roman" w:cstheme="minorHAnsi"/>
          <w:sz w:val="24"/>
          <w:szCs w:val="24"/>
          <w:lang w:eastAsia="cs-CZ"/>
        </w:rPr>
        <w:t xml:space="preserve"> za </w:t>
      </w:r>
      <w:r w:rsidRPr="004B5B10">
        <w:rPr>
          <w:rFonts w:eastAsia="Times New Roman" w:cstheme="minorHAnsi"/>
          <w:b/>
          <w:sz w:val="24"/>
          <w:szCs w:val="24"/>
          <w:lang w:eastAsia="cs-CZ"/>
        </w:rPr>
        <w:t>poslední dva týdny.</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Máme tedy na mysli poslední dva týdny, když se Vás zeptáme např.:</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sz w:val="24"/>
          <w:szCs w:val="24"/>
          <w:lang w:eastAsia="cs-CZ"/>
        </w:rPr>
        <w:t>Obáváte se toho, co přinese budoucnost?</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vAlign w:val="center"/>
            <w:hideMark/>
          </w:tcPr>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vAlign w:val="center"/>
            <w:hideMark/>
          </w:tcPr>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vAlign w:val="center"/>
            <w:hideMark/>
          </w:tcPr>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vAlign w:val="center"/>
            <w:hideMark/>
          </w:tcPr>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vAlign w:val="center"/>
            <w:hideMark/>
          </w:tcPr>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Máte zakroužkovat číslo, které nejlépe odpovídá tomu, do jaké míry jste si během posledních dvou týdnů dělal/a starosti s budoucností. Pokud jste se „hodně“ obával/a budoucnosti, zakroužkoval/a byste číslo 4; pokud jste se „vůbec“ neobával/a budoucnosti, zakroužkoval/a byste číslo 1. Přečtěte si laskavě každou otázku, zhodnoťte své pocity a zakroužkujte u každé otázky to číslo stupnice, které nejlépe vystihuje Vaši odpověď.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sz w:val="24"/>
          <w:szCs w:val="24"/>
          <w:lang w:eastAsia="cs-CZ"/>
        </w:rPr>
        <w:lastRenderedPageBreak/>
        <w:t>Děkujeme Vám za spolupráci</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 xml:space="preserve">OSOBNÍ ÚDAJE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 xml:space="preserve">Pohlaví:    </w:t>
      </w:r>
      <w:r w:rsidRPr="004B5B10">
        <w:rPr>
          <w:rFonts w:eastAsia="Times New Roman" w:cstheme="minorHAnsi"/>
          <w:sz w:val="24"/>
          <w:szCs w:val="24"/>
          <w:lang w:eastAsia="cs-CZ"/>
        </w:rPr>
        <w:t xml:space="preserve">muž       žena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sz w:val="24"/>
          <w:szCs w:val="24"/>
          <w:lang w:eastAsia="cs-CZ"/>
        </w:rPr>
        <w:t>Datum narození:</w:t>
      </w:r>
      <w:r w:rsidRPr="004B5B10">
        <w:rPr>
          <w:rFonts w:eastAsia="Times New Roman" w:cstheme="minorHAnsi"/>
          <w:sz w:val="24"/>
          <w:szCs w:val="24"/>
          <w:lang w:eastAsia="cs-CZ"/>
        </w:rPr>
        <w:t xml:space="preserve"> __________________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Vzdělání __________________________</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Stav_______________________________</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Původní bydliště_____________________</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Následující otázky zjišťují, </w:t>
      </w:r>
      <w:r w:rsidRPr="004B5B10">
        <w:rPr>
          <w:rFonts w:eastAsia="Times New Roman" w:cstheme="minorHAnsi"/>
          <w:b/>
          <w:sz w:val="24"/>
          <w:szCs w:val="24"/>
          <w:lang w:eastAsia="cs-CZ"/>
        </w:rPr>
        <w:t>jak moc</w:t>
      </w:r>
      <w:r w:rsidRPr="004B5B10">
        <w:rPr>
          <w:rFonts w:eastAsia="Times New Roman" w:cstheme="minorHAnsi"/>
          <w:sz w:val="24"/>
          <w:szCs w:val="24"/>
          <w:lang w:eastAsia="cs-CZ"/>
        </w:rPr>
        <w:t xml:space="preserve"> jste během posledních dvou týdnů prožíval/a určité věci, jako např. svobodu rozhodovat o svých záležitostech a o svém životě. Pokud jste měl/a tyto pocity v maximální míře, zakroužkujte číslo vedle slova „maximálně“. Pokud jste tyto pocity vůbec neměl/a, zakroužkujete číslo vedle výrazu „vůbec ne“ Pokud chcete vyjádřit, že Vaše odpověď leží někde mezi „vůbec ne“ a „maximálně“, měl/a byste zakroužkovat jedno z čísel ležících mezi nimi. Otázky se týkají posledních dvou týdnů.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 (F25.1)   Do jaké míry ovlivňuje zhoršení Vašich  smyslů  (např. sluch, chuť, hmat, zrak nebo čich) Váš každodenní život?</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2. (F25.3)   Do jaké míry ovlivňuje ztráta, například sluchu, zraku, chuti, čichu nebo hmatu, Vaši schopnost zapojit se do různých činnosti?</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lastRenderedPageBreak/>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3. (F26.1)   Do jaké míry můžete svobodně rozhodovat o svých záležitostech?</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4. (F26.2)   Do jaké míry můžete rozhodovat o své budoucnosti?</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5. (F26.4)   Máte pocit, že lidé okolo Vás respektují Vaši svobodu rozhodování?</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6. (F29.2)   Znepokojujete se tím, jak zemřete?</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7. (F29.3)   Nakolik se obáváte ztráty kontroly v souvislosti se smrtí?</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lastRenderedPageBreak/>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8. (F29.4)   Jak moc se bojíte umírání?</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9. (F29.5)   Jak moc se bojíte bolesti při umírání?</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20"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 Následující otázky zjišťují, v </w:t>
      </w:r>
      <w:r w:rsidRPr="004B5B10">
        <w:rPr>
          <w:rFonts w:eastAsia="Times New Roman" w:cstheme="minorHAnsi"/>
          <w:b/>
          <w:sz w:val="24"/>
          <w:szCs w:val="24"/>
          <w:lang w:eastAsia="cs-CZ"/>
        </w:rPr>
        <w:t>jakém rozsahu</w:t>
      </w:r>
      <w:r w:rsidRPr="004B5B10">
        <w:rPr>
          <w:rFonts w:eastAsia="Times New Roman" w:cstheme="minorHAnsi"/>
          <w:sz w:val="24"/>
          <w:szCs w:val="24"/>
          <w:lang w:eastAsia="cs-CZ"/>
        </w:rPr>
        <w:t xml:space="preserve"> jste dělal/a nebo mohl/a provádět určité činnosti v posledních dvou týdnech, např. chodit ven tak, jak byste rád/a.  Pokud jste mohl/a provádět tyto činnosti v plném rozsahu, zakroužkujte číslo u slova „zcela“. Pokud jste je vůbec nemohl/a provádět, zakroužkujte číslo u výrazu „vůbec ne“. Pokud chcete naznačit, že Vaše odpověď leží někde mezi „vůbec ne“ a „zcela“, zakroužkujete jedno z čísel, které leží mezi nimi. Otázky se vztahují k posledním dvěma týdnům.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10. (F25.4)   Do jaké míry ovlivňují potíže se smysly (např. sluch, chuť, hmat, zrak, čich) Vaši komunikaci s ostatními lidmi?</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spíše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xml:space="preserve">většinou ano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zcela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lastRenderedPageBreak/>
        <w:t>11. (F26.3)   Do jaké míry se můžete věnovat věcem, které byste rád/a dělal/a?</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spíše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xml:space="preserve">většinou ano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zcela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12. (F27.3)   Jste spokojen/a se svými možnostmi  nadále v životě něčeho dosáhnout?</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spíše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xml:space="preserve">většinou ano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zcela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13. (F27.4)   Myslíte si, že se Vám v životě dostává uznání, které si zasloužíte?</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spíše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xml:space="preserve">většinou ano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zcela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14. (F28.4)   Myslíte si, že máte každý den dostatek činností?</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spíše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xml:space="preserve">většinou ano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zcela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Další otázky se zaměřují na to, jak jste byl/a </w:t>
      </w:r>
      <w:r w:rsidRPr="004B5B10">
        <w:rPr>
          <w:rFonts w:eastAsia="Times New Roman" w:cstheme="minorHAnsi"/>
          <w:b/>
          <w:sz w:val="24"/>
          <w:szCs w:val="24"/>
          <w:lang w:eastAsia="cs-CZ"/>
        </w:rPr>
        <w:t>šťastný/á nebo spokojený/á</w:t>
      </w:r>
      <w:r w:rsidRPr="004B5B10">
        <w:rPr>
          <w:rFonts w:eastAsia="Times New Roman" w:cstheme="minorHAnsi"/>
          <w:sz w:val="24"/>
          <w:szCs w:val="24"/>
          <w:lang w:eastAsia="cs-CZ"/>
        </w:rPr>
        <w:t xml:space="preserve"> s různými oblastmi svého života v posledních dvou týdnech. Např. se svou účastí ve společenském životě nebo s tím, co jste v životě dosáhl/a. Rozhodněte se, jak jste spokojený/á nebo nespokojený/á </w:t>
      </w:r>
      <w:r w:rsidRPr="004B5B10">
        <w:rPr>
          <w:rFonts w:eastAsia="Times New Roman" w:cstheme="minorHAnsi"/>
          <w:sz w:val="24"/>
          <w:szCs w:val="24"/>
          <w:lang w:eastAsia="cs-CZ"/>
        </w:rPr>
        <w:lastRenderedPageBreak/>
        <w:t xml:space="preserve">s každou oblastí svého života a zakroužkujte číslo, které nejlépe odpovídá tomu, jak se cítíte. Otázky se vztahují k posledním dvěma týdnům.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15. (F27.5)   Jste spokojen/a s tím, čeho jste v životě dosáhl/a?</w:t>
      </w:r>
    </w:p>
    <w:tbl>
      <w:tblPr>
        <w:tblW w:w="0" w:type="auto"/>
        <w:jc w:val="center"/>
        <w:tblLayout w:type="fixed"/>
        <w:tblCellMar>
          <w:left w:w="120" w:type="dxa"/>
          <w:right w:w="120" w:type="dxa"/>
        </w:tblCellMar>
        <w:tblLook w:val="04A0"/>
      </w:tblPr>
      <w:tblGrid>
        <w:gridCol w:w="1805"/>
        <w:gridCol w:w="1805"/>
        <w:gridCol w:w="1947"/>
        <w:gridCol w:w="1663"/>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947"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ani spokojen/a ani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663"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16. (F28.1)   Jste spokojen/a s tím, jak trávíte svůj čas?</w:t>
      </w:r>
    </w:p>
    <w:tbl>
      <w:tblPr>
        <w:tblW w:w="0" w:type="auto"/>
        <w:jc w:val="center"/>
        <w:tblLayout w:type="fixed"/>
        <w:tblCellMar>
          <w:left w:w="120" w:type="dxa"/>
          <w:right w:w="120" w:type="dxa"/>
        </w:tblCellMar>
        <w:tblLook w:val="04A0"/>
      </w:tblPr>
      <w:tblGrid>
        <w:gridCol w:w="1805"/>
        <w:gridCol w:w="1805"/>
        <w:gridCol w:w="1947"/>
        <w:gridCol w:w="1663"/>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947"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ani spokojen/a ani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663"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17. (F28.2)   Jste spokojen/a s tím, nakolik jste aktivní?</w:t>
      </w:r>
    </w:p>
    <w:tbl>
      <w:tblPr>
        <w:tblW w:w="0" w:type="auto"/>
        <w:jc w:val="center"/>
        <w:tblLayout w:type="fixed"/>
        <w:tblCellMar>
          <w:left w:w="120" w:type="dxa"/>
          <w:right w:w="120" w:type="dxa"/>
        </w:tblCellMar>
        <w:tblLook w:val="04A0"/>
      </w:tblPr>
      <w:tblGrid>
        <w:gridCol w:w="1805"/>
        <w:gridCol w:w="1805"/>
        <w:gridCol w:w="1947"/>
        <w:gridCol w:w="1663"/>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947"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ani spokojen/a ani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663"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18. (F28.7)   Jak jste spokojen/a s možnostmi svého zapojení do společenského (místního) dění?</w:t>
      </w:r>
    </w:p>
    <w:tbl>
      <w:tblPr>
        <w:tblW w:w="0" w:type="auto"/>
        <w:jc w:val="center"/>
        <w:tblLayout w:type="fixed"/>
        <w:tblCellMar>
          <w:left w:w="120" w:type="dxa"/>
          <w:right w:w="120" w:type="dxa"/>
        </w:tblCellMar>
        <w:tblLook w:val="04A0"/>
      </w:tblPr>
      <w:tblGrid>
        <w:gridCol w:w="1805"/>
        <w:gridCol w:w="1805"/>
        <w:gridCol w:w="1947"/>
        <w:gridCol w:w="1663"/>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xml:space="preserve">velmi </w:t>
            </w:r>
            <w:r w:rsidRPr="004B5B10">
              <w:rPr>
                <w:rFonts w:eastAsia="Times New Roman" w:cstheme="minorHAnsi"/>
                <w:spacing w:val="-3"/>
                <w:sz w:val="24"/>
                <w:szCs w:val="24"/>
                <w:lang w:eastAsia="cs-CZ"/>
              </w:rPr>
              <w:lastRenderedPageBreak/>
              <w:t>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947"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 xml:space="preserve">ani spokojen/a </w:t>
            </w:r>
            <w:r w:rsidRPr="004B5B10">
              <w:rPr>
                <w:rFonts w:eastAsia="Times New Roman" w:cstheme="minorHAnsi"/>
                <w:spacing w:val="-3"/>
                <w:sz w:val="24"/>
                <w:szCs w:val="24"/>
                <w:lang w:eastAsia="cs-CZ"/>
              </w:rPr>
              <w:lastRenderedPageBreak/>
              <w:t>ani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663"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 xml:space="preserve">velmi </w:t>
            </w:r>
            <w:r w:rsidRPr="004B5B10">
              <w:rPr>
                <w:rFonts w:eastAsia="Times New Roman" w:cstheme="minorHAnsi"/>
                <w:spacing w:val="-3"/>
                <w:sz w:val="24"/>
                <w:szCs w:val="24"/>
                <w:lang w:eastAsia="cs-CZ"/>
              </w:rPr>
              <w:lastRenderedPageBreak/>
              <w:t>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lastRenderedPageBreak/>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19. (F27.1)   Jak jste spokojen/a s věcmi, na které se můžete těšit?</w:t>
      </w:r>
    </w:p>
    <w:tbl>
      <w:tblPr>
        <w:tblW w:w="0" w:type="auto"/>
        <w:jc w:val="center"/>
        <w:tblLayout w:type="fixed"/>
        <w:tblCellMar>
          <w:left w:w="120" w:type="dxa"/>
          <w:right w:w="120" w:type="dxa"/>
        </w:tblCellMar>
        <w:tblLook w:val="04A0"/>
      </w:tblPr>
      <w:tblGrid>
        <w:gridCol w:w="1805"/>
        <w:gridCol w:w="1805"/>
        <w:gridCol w:w="1947"/>
        <w:gridCol w:w="1663"/>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947"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ani spokojen/a ani nespokojen/a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663"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spokojen/a</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20. (F25.2)   Jak byste hodnotil/a to, jak vám slouží smysly (například sluch, zrak, chuť, čich, hmat)?</w:t>
      </w:r>
    </w:p>
    <w:tbl>
      <w:tblPr>
        <w:tblW w:w="0" w:type="auto"/>
        <w:jc w:val="center"/>
        <w:tblLayout w:type="fixed"/>
        <w:tblCellMar>
          <w:left w:w="120" w:type="dxa"/>
          <w:right w:w="120" w:type="dxa"/>
        </w:tblCellMar>
        <w:tblLook w:val="04A0"/>
      </w:tblPr>
      <w:tblGrid>
        <w:gridCol w:w="1805"/>
        <w:gridCol w:w="1805"/>
        <w:gridCol w:w="1947"/>
        <w:gridCol w:w="1663"/>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špatně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špatně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947"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ani dobře ani špatně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663"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dobře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velmi dobře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 </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Následující otázky se týkají Vašich </w:t>
      </w:r>
      <w:r w:rsidRPr="004B5B10">
        <w:rPr>
          <w:rFonts w:eastAsia="Times New Roman" w:cstheme="minorHAnsi"/>
          <w:b/>
          <w:sz w:val="24"/>
          <w:szCs w:val="24"/>
          <w:lang w:eastAsia="cs-CZ"/>
        </w:rPr>
        <w:t>velmi</w:t>
      </w:r>
      <w:r w:rsidRPr="004B5B10">
        <w:rPr>
          <w:rFonts w:eastAsia="Times New Roman" w:cstheme="minorHAnsi"/>
          <w:sz w:val="24"/>
          <w:szCs w:val="24"/>
          <w:lang w:eastAsia="cs-CZ"/>
        </w:rPr>
        <w:t xml:space="preserve"> </w:t>
      </w:r>
      <w:r w:rsidRPr="004B5B10">
        <w:rPr>
          <w:rFonts w:eastAsia="Times New Roman" w:cstheme="minorHAnsi"/>
          <w:b/>
          <w:sz w:val="24"/>
          <w:szCs w:val="24"/>
          <w:lang w:eastAsia="cs-CZ"/>
        </w:rPr>
        <w:t>blízkých (intimních) vztahů</w:t>
      </w:r>
      <w:r w:rsidRPr="004B5B10">
        <w:rPr>
          <w:rFonts w:eastAsia="Times New Roman" w:cstheme="minorHAnsi"/>
          <w:sz w:val="24"/>
          <w:szCs w:val="24"/>
          <w:lang w:eastAsia="cs-CZ"/>
        </w:rPr>
        <w:t xml:space="preserve">, které máte. Uvažujte, prosím, o těchto otázkách ve vztahu ke svému partnerovi nebo jinému blízkému člověku, se kterým sdílíte blízkost více než s kýmkoliv jiným ve svém životě.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21. (F30.2)   Jak velký význam má ve Vašem životě přátelství?</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lastRenderedPageBreak/>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22. (F30.3)   Kolik je ve Vašem životě lásky?</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23. (F30.4)   Máte příležitost někoho milovat? </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trochu</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20"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24. (F30.7)   Máte příležitost být někým milován/a?</w:t>
      </w:r>
    </w:p>
    <w:tbl>
      <w:tblPr>
        <w:tblW w:w="0" w:type="auto"/>
        <w:jc w:val="center"/>
        <w:tblLayout w:type="fixed"/>
        <w:tblCellMar>
          <w:left w:w="120" w:type="dxa"/>
          <w:right w:w="120" w:type="dxa"/>
        </w:tblCellMar>
        <w:tblLook w:val="04A0"/>
      </w:tblPr>
      <w:tblGrid>
        <w:gridCol w:w="1805"/>
        <w:gridCol w:w="1805"/>
        <w:gridCol w:w="1805"/>
        <w:gridCol w:w="1805"/>
        <w:gridCol w:w="1805"/>
      </w:tblGrid>
      <w:tr w:rsidR="00506705" w:rsidRPr="004B5B10" w:rsidTr="00097CB3">
        <w:trPr>
          <w:jc w:val="center"/>
        </w:trPr>
        <w:tc>
          <w:tcPr>
            <w:tcW w:w="1805" w:type="dxa"/>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vůbec ne</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1</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málo</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2</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středně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3</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hodně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4</w:t>
            </w:r>
          </w:p>
        </w:tc>
        <w:tc>
          <w:tcPr>
            <w:tcW w:w="1805" w:type="dxa"/>
            <w:tcBorders>
              <w:top w:val="nil"/>
              <w:left w:val="single" w:sz="6" w:space="0" w:color="auto"/>
              <w:bottom w:val="nil"/>
              <w:right w:val="nil"/>
            </w:tcBorders>
            <w:hideMark/>
          </w:tcPr>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maximálně</w:t>
            </w:r>
          </w:p>
          <w:p w:rsidR="00506705" w:rsidRPr="004B5B10" w:rsidRDefault="00506705" w:rsidP="004B5B10">
            <w:pPr>
              <w:tabs>
                <w:tab w:val="left" w:pos="1369"/>
                <w:tab w:val="left" w:pos="8209"/>
              </w:tabs>
              <w:suppressAutoHyphens/>
              <w:spacing w:before="100" w:beforeAutospacing="1" w:after="54" w:line="360" w:lineRule="auto"/>
              <w:jc w:val="both"/>
              <w:rPr>
                <w:rFonts w:eastAsia="Times New Roman" w:cstheme="minorHAnsi"/>
                <w:sz w:val="24"/>
                <w:szCs w:val="24"/>
                <w:lang w:eastAsia="cs-CZ"/>
              </w:rPr>
            </w:pPr>
            <w:r w:rsidRPr="004B5B10">
              <w:rPr>
                <w:rFonts w:eastAsia="Times New Roman" w:cstheme="minorHAnsi"/>
                <w:spacing w:val="-3"/>
                <w:sz w:val="24"/>
                <w:szCs w:val="24"/>
                <w:lang w:eastAsia="cs-CZ"/>
              </w:rPr>
              <w:t>5</w:t>
            </w:r>
          </w:p>
        </w:tc>
      </w:tr>
    </w:tbl>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i/>
          <w:sz w:val="24"/>
          <w:szCs w:val="24"/>
          <w:lang w:eastAsia="cs-CZ"/>
        </w:rPr>
        <w:t>Chcete k dotazníku něco dodat?</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caps/>
          <w:sz w:val="24"/>
          <w:szCs w:val="24"/>
          <w:lang w:eastAsia="cs-CZ"/>
        </w:rPr>
        <w:t> </w:t>
      </w:r>
    </w:p>
    <w:p w:rsidR="00506705" w:rsidRPr="004B5B10" w:rsidRDefault="00506705"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caps/>
          <w:sz w:val="24"/>
          <w:szCs w:val="24"/>
          <w:lang w:eastAsia="cs-CZ"/>
        </w:rPr>
        <w:t> </w:t>
      </w:r>
    </w:p>
    <w:p w:rsidR="00651981" w:rsidRDefault="00506705" w:rsidP="00651981">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caps/>
          <w:sz w:val="24"/>
          <w:szCs w:val="24"/>
          <w:lang w:eastAsia="cs-CZ"/>
        </w:rPr>
        <w:t>děkujeme vám za spolupráci</w:t>
      </w:r>
    </w:p>
    <w:p w:rsidR="000B1BA1" w:rsidRPr="00651981" w:rsidRDefault="00651981" w:rsidP="00651981">
      <w:pPr>
        <w:pStyle w:val="Nadpis1"/>
        <w:rPr>
          <w:rStyle w:val="Siln"/>
          <w:rFonts w:asciiTheme="minorHAnsi" w:eastAsia="Times New Roman" w:hAnsiTheme="minorHAnsi" w:cstheme="minorHAnsi"/>
          <w:color w:val="000000" w:themeColor="text1"/>
          <w:sz w:val="24"/>
          <w:szCs w:val="24"/>
          <w:lang w:eastAsia="cs-CZ"/>
        </w:rPr>
      </w:pPr>
      <w:bookmarkStart w:id="14" w:name="_Toc150184151"/>
      <w:r w:rsidRPr="00651981">
        <w:rPr>
          <w:rFonts w:eastAsia="Times New Roman"/>
          <w:b w:val="0"/>
          <w:color w:val="000000" w:themeColor="text1"/>
          <w:lang w:eastAsia="cs-CZ"/>
        </w:rPr>
        <w:lastRenderedPageBreak/>
        <w:t>2</w:t>
      </w:r>
      <w:r w:rsidRPr="00651981">
        <w:rPr>
          <w:rFonts w:eastAsia="Times New Roman"/>
          <w:color w:val="000000" w:themeColor="text1"/>
          <w:lang w:eastAsia="cs-CZ"/>
        </w:rPr>
        <w:t xml:space="preserve"> </w:t>
      </w:r>
      <w:r w:rsidR="00704607" w:rsidRPr="00651981">
        <w:rPr>
          <w:rStyle w:val="Siln"/>
          <w:rFonts w:asciiTheme="minorHAnsi" w:hAnsiTheme="minorHAnsi" w:cstheme="minorHAnsi"/>
          <w:color w:val="000000" w:themeColor="text1"/>
          <w:sz w:val="24"/>
          <w:szCs w:val="24"/>
        </w:rPr>
        <w:t>Sociální péče, sociální pracovník v domově seniorů</w:t>
      </w:r>
      <w:bookmarkEnd w:id="14"/>
    </w:p>
    <w:p w:rsidR="00A80AC1" w:rsidRPr="004B5B10" w:rsidRDefault="00A80AC1" w:rsidP="004B5B10">
      <w:pPr>
        <w:spacing w:line="360" w:lineRule="auto"/>
        <w:jc w:val="both"/>
        <w:rPr>
          <w:rFonts w:cstheme="minorHAnsi"/>
          <w:sz w:val="24"/>
          <w:szCs w:val="24"/>
        </w:rPr>
      </w:pPr>
    </w:p>
    <w:p w:rsidR="00B97D7C" w:rsidRPr="004B5B10" w:rsidRDefault="00B97D7C" w:rsidP="004B5B10">
      <w:pPr>
        <w:spacing w:line="360" w:lineRule="auto"/>
        <w:ind w:firstLine="708"/>
        <w:jc w:val="both"/>
        <w:rPr>
          <w:rStyle w:val="Siln"/>
          <w:rFonts w:cstheme="minorHAnsi"/>
          <w:b w:val="0"/>
          <w:sz w:val="24"/>
          <w:szCs w:val="24"/>
        </w:rPr>
      </w:pPr>
      <w:r w:rsidRPr="004B5B10">
        <w:rPr>
          <w:rStyle w:val="Siln"/>
          <w:rFonts w:cstheme="minorHAnsi"/>
          <w:b w:val="0"/>
          <w:sz w:val="24"/>
          <w:szCs w:val="24"/>
        </w:rPr>
        <w:t>Než se budeme věnovat souč</w:t>
      </w:r>
      <w:r w:rsidR="00F22E9D" w:rsidRPr="004B5B10">
        <w:rPr>
          <w:rStyle w:val="Siln"/>
          <w:rFonts w:cstheme="minorHAnsi"/>
          <w:b w:val="0"/>
          <w:sz w:val="24"/>
          <w:szCs w:val="24"/>
        </w:rPr>
        <w:t>a</w:t>
      </w:r>
      <w:r w:rsidRPr="004B5B10">
        <w:rPr>
          <w:rStyle w:val="Siln"/>
          <w:rFonts w:cstheme="minorHAnsi"/>
          <w:b w:val="0"/>
          <w:sz w:val="24"/>
          <w:szCs w:val="24"/>
        </w:rPr>
        <w:t>sné sociální péč</w:t>
      </w:r>
      <w:r w:rsidR="00F22E9D" w:rsidRPr="004B5B10">
        <w:rPr>
          <w:rStyle w:val="Siln"/>
          <w:rFonts w:cstheme="minorHAnsi"/>
          <w:b w:val="0"/>
          <w:sz w:val="24"/>
          <w:szCs w:val="24"/>
        </w:rPr>
        <w:t>i</w:t>
      </w:r>
      <w:r w:rsidRPr="004B5B10">
        <w:rPr>
          <w:rStyle w:val="Siln"/>
          <w:rFonts w:cstheme="minorHAnsi"/>
          <w:b w:val="0"/>
          <w:sz w:val="24"/>
          <w:szCs w:val="24"/>
        </w:rPr>
        <w:t xml:space="preserve"> v pobytových zařízení</w:t>
      </w:r>
      <w:r w:rsidR="00F22E9D" w:rsidRPr="004B5B10">
        <w:rPr>
          <w:rStyle w:val="Siln"/>
          <w:rFonts w:cstheme="minorHAnsi"/>
          <w:b w:val="0"/>
          <w:sz w:val="24"/>
          <w:szCs w:val="24"/>
        </w:rPr>
        <w:t>ch</w:t>
      </w:r>
      <w:r w:rsidRPr="004B5B10">
        <w:rPr>
          <w:rStyle w:val="Siln"/>
          <w:rFonts w:cstheme="minorHAnsi"/>
          <w:b w:val="0"/>
          <w:sz w:val="24"/>
          <w:szCs w:val="24"/>
        </w:rPr>
        <w:t xml:space="preserve"> a roli sociálního pracovníka v těchto </w:t>
      </w:r>
      <w:r w:rsidR="00E34548" w:rsidRPr="004B5B10">
        <w:rPr>
          <w:rStyle w:val="Siln"/>
          <w:rFonts w:cstheme="minorHAnsi"/>
          <w:b w:val="0"/>
          <w:sz w:val="24"/>
          <w:szCs w:val="24"/>
        </w:rPr>
        <w:t>zařízeních, v mém případě domovu</w:t>
      </w:r>
      <w:r w:rsidRPr="004B5B10">
        <w:rPr>
          <w:rStyle w:val="Siln"/>
          <w:rFonts w:cstheme="minorHAnsi"/>
          <w:b w:val="0"/>
          <w:sz w:val="24"/>
          <w:szCs w:val="24"/>
        </w:rPr>
        <w:t xml:space="preserve"> seniorů</w:t>
      </w:r>
      <w:r w:rsidR="00E34548" w:rsidRPr="004B5B10">
        <w:rPr>
          <w:rStyle w:val="Siln"/>
          <w:rFonts w:cstheme="minorHAnsi"/>
          <w:b w:val="0"/>
          <w:sz w:val="24"/>
          <w:szCs w:val="24"/>
        </w:rPr>
        <w:t xml:space="preserve"> František v Náměšti na Hané</w:t>
      </w:r>
      <w:r w:rsidR="00F22E9D" w:rsidRPr="004B5B10">
        <w:rPr>
          <w:rStyle w:val="Siln"/>
          <w:rFonts w:cstheme="minorHAnsi"/>
          <w:b w:val="0"/>
          <w:sz w:val="24"/>
          <w:szCs w:val="24"/>
        </w:rPr>
        <w:t>,</w:t>
      </w:r>
      <w:r w:rsidR="00BA1FB5" w:rsidRPr="004B5B10">
        <w:rPr>
          <w:rStyle w:val="Siln"/>
          <w:rFonts w:cstheme="minorHAnsi"/>
          <w:b w:val="0"/>
          <w:sz w:val="24"/>
          <w:szCs w:val="24"/>
        </w:rPr>
        <w:t xml:space="preserve"> tak bych zmínila, že d</w:t>
      </w:r>
      <w:r w:rsidRPr="004B5B10">
        <w:rPr>
          <w:rStyle w:val="Siln"/>
          <w:rFonts w:cstheme="minorHAnsi"/>
          <w:b w:val="0"/>
          <w:sz w:val="24"/>
          <w:szCs w:val="24"/>
        </w:rPr>
        <w:t>říve nebyla tato p</w:t>
      </w:r>
      <w:r w:rsidR="00F22E9D" w:rsidRPr="004B5B10">
        <w:rPr>
          <w:rStyle w:val="Siln"/>
          <w:rFonts w:cstheme="minorHAnsi"/>
          <w:b w:val="0"/>
          <w:sz w:val="24"/>
          <w:szCs w:val="24"/>
        </w:rPr>
        <w:t>é</w:t>
      </w:r>
      <w:r w:rsidRPr="004B5B10">
        <w:rPr>
          <w:rStyle w:val="Siln"/>
          <w:rFonts w:cstheme="minorHAnsi"/>
          <w:b w:val="0"/>
          <w:sz w:val="24"/>
          <w:szCs w:val="24"/>
        </w:rPr>
        <w:t>če a pobyt v pobytových zařízeních vním</w:t>
      </w:r>
      <w:r w:rsidR="00F22E9D" w:rsidRPr="004B5B10">
        <w:rPr>
          <w:rStyle w:val="Siln"/>
          <w:rFonts w:cstheme="minorHAnsi"/>
          <w:b w:val="0"/>
          <w:sz w:val="24"/>
          <w:szCs w:val="24"/>
        </w:rPr>
        <w:t>á</w:t>
      </w:r>
      <w:r w:rsidRPr="004B5B10">
        <w:rPr>
          <w:rStyle w:val="Siln"/>
          <w:rFonts w:cstheme="minorHAnsi"/>
          <w:b w:val="0"/>
          <w:sz w:val="24"/>
          <w:szCs w:val="24"/>
        </w:rPr>
        <w:t>na tak jako v dnešní době.</w:t>
      </w:r>
      <w:r w:rsidR="00F22E9D" w:rsidRPr="004B5B10">
        <w:rPr>
          <w:rStyle w:val="Siln"/>
          <w:rFonts w:cstheme="minorHAnsi"/>
          <w:b w:val="0"/>
          <w:sz w:val="24"/>
          <w:szCs w:val="24"/>
        </w:rPr>
        <w:t xml:space="preserve"> Podstatný zlom v sociální péči nastal od roku 1989, kdy </w:t>
      </w:r>
      <w:r w:rsidR="00BC6EE2" w:rsidRPr="004B5B10">
        <w:rPr>
          <w:rStyle w:val="Siln"/>
          <w:rFonts w:cstheme="minorHAnsi"/>
          <w:b w:val="0"/>
          <w:sz w:val="24"/>
          <w:szCs w:val="24"/>
        </w:rPr>
        <w:t>se přechází od inst</w:t>
      </w:r>
      <w:r w:rsidR="00F20F30" w:rsidRPr="004B5B10">
        <w:rPr>
          <w:rStyle w:val="Siln"/>
          <w:rFonts w:cstheme="minorHAnsi"/>
          <w:b w:val="0"/>
          <w:sz w:val="24"/>
          <w:szCs w:val="24"/>
        </w:rPr>
        <w:t>itua</w:t>
      </w:r>
      <w:r w:rsidR="00F22E9D" w:rsidRPr="004B5B10">
        <w:rPr>
          <w:rStyle w:val="Siln"/>
          <w:rFonts w:cstheme="minorHAnsi"/>
          <w:b w:val="0"/>
          <w:sz w:val="24"/>
          <w:szCs w:val="24"/>
        </w:rPr>
        <w:t>lizové péče k deinstitulizované péči.</w:t>
      </w:r>
      <w:r w:rsidR="00BC6EE2" w:rsidRPr="004B5B10">
        <w:rPr>
          <w:rStyle w:val="Siln"/>
          <w:rFonts w:cstheme="minorHAnsi"/>
          <w:b w:val="0"/>
          <w:sz w:val="24"/>
          <w:szCs w:val="24"/>
        </w:rPr>
        <w:t xml:space="preserve"> </w:t>
      </w:r>
    </w:p>
    <w:p w:rsidR="00E34548" w:rsidRPr="004B5B10" w:rsidRDefault="00BC6EE2" w:rsidP="004B5B10">
      <w:pPr>
        <w:spacing w:line="360" w:lineRule="auto"/>
        <w:ind w:firstLine="708"/>
        <w:jc w:val="both"/>
        <w:rPr>
          <w:rFonts w:cstheme="minorHAnsi"/>
          <w:sz w:val="24"/>
          <w:szCs w:val="24"/>
        </w:rPr>
      </w:pPr>
      <w:r w:rsidRPr="004B5B10">
        <w:rPr>
          <w:rStyle w:val="Siln"/>
          <w:rFonts w:cstheme="minorHAnsi"/>
          <w:b w:val="0"/>
          <w:sz w:val="24"/>
          <w:szCs w:val="24"/>
        </w:rPr>
        <w:t>V rámci sociálních služeb působí především sociální pracovníci a pracovníc</w:t>
      </w:r>
      <w:r w:rsidR="00324EC0" w:rsidRPr="004B5B10">
        <w:rPr>
          <w:rStyle w:val="Siln"/>
          <w:rFonts w:cstheme="minorHAnsi"/>
          <w:b w:val="0"/>
          <w:sz w:val="24"/>
          <w:szCs w:val="24"/>
        </w:rPr>
        <w:t>i</w:t>
      </w:r>
      <w:r w:rsidRPr="004B5B10">
        <w:rPr>
          <w:rStyle w:val="Siln"/>
          <w:rFonts w:cstheme="minorHAnsi"/>
          <w:b w:val="0"/>
          <w:sz w:val="24"/>
          <w:szCs w:val="24"/>
        </w:rPr>
        <w:t xml:space="preserve"> v sociálních službách. Tyto profese spadají pod</w:t>
      </w:r>
      <w:r w:rsidR="00324EC0" w:rsidRPr="004B5B10">
        <w:rPr>
          <w:rStyle w:val="Siln"/>
          <w:rFonts w:cstheme="minorHAnsi"/>
          <w:b w:val="0"/>
          <w:sz w:val="24"/>
          <w:szCs w:val="24"/>
        </w:rPr>
        <w:t xml:space="preserve"> zá</w:t>
      </w:r>
      <w:r w:rsidR="0027038A" w:rsidRPr="004B5B10">
        <w:rPr>
          <w:rStyle w:val="Siln"/>
          <w:rFonts w:cstheme="minorHAnsi"/>
          <w:b w:val="0"/>
          <w:sz w:val="24"/>
          <w:szCs w:val="24"/>
        </w:rPr>
        <w:t>k</w:t>
      </w:r>
      <w:r w:rsidR="00324EC0" w:rsidRPr="004B5B10">
        <w:rPr>
          <w:rStyle w:val="Siln"/>
          <w:rFonts w:cstheme="minorHAnsi"/>
          <w:b w:val="0"/>
          <w:sz w:val="24"/>
          <w:szCs w:val="24"/>
        </w:rPr>
        <w:t>on o sociálních službách</w:t>
      </w:r>
      <w:r w:rsidR="0027038A" w:rsidRPr="004B5B10">
        <w:rPr>
          <w:rStyle w:val="Siln"/>
          <w:rFonts w:cstheme="minorHAnsi"/>
          <w:b w:val="0"/>
          <w:sz w:val="24"/>
          <w:szCs w:val="24"/>
        </w:rPr>
        <w:t xml:space="preserve"> č. </w:t>
      </w:r>
      <w:r w:rsidR="003C0606" w:rsidRPr="004B5B10">
        <w:rPr>
          <w:rFonts w:cstheme="minorHAnsi"/>
          <w:sz w:val="24"/>
          <w:szCs w:val="24"/>
        </w:rPr>
        <w:t xml:space="preserve">108/2006 Sb. </w:t>
      </w:r>
      <w:r w:rsidR="0027038A" w:rsidRPr="004B5B10">
        <w:rPr>
          <w:rFonts w:cstheme="minorHAnsi"/>
          <w:sz w:val="24"/>
          <w:szCs w:val="24"/>
        </w:rPr>
        <w:br/>
      </w:r>
      <w:r w:rsidR="003C0606" w:rsidRPr="004B5B10">
        <w:rPr>
          <w:rFonts w:cstheme="minorHAnsi"/>
          <w:sz w:val="24"/>
          <w:szCs w:val="24"/>
        </w:rPr>
        <w:t>Na poskytování sociální služby participují pracovníci různých oborů. Jejich spolupůsobení</w:t>
      </w:r>
      <w:r w:rsidR="0027038A" w:rsidRPr="004B5B10">
        <w:rPr>
          <w:rFonts w:cstheme="minorHAnsi"/>
          <w:sz w:val="24"/>
          <w:szCs w:val="24"/>
        </w:rPr>
        <w:br/>
      </w:r>
      <w:r w:rsidR="003C0606" w:rsidRPr="004B5B10">
        <w:rPr>
          <w:rFonts w:cstheme="minorHAnsi"/>
          <w:sz w:val="24"/>
          <w:szCs w:val="24"/>
        </w:rPr>
        <w:t xml:space="preserve"> je prezentováno</w:t>
      </w:r>
      <w:r w:rsidR="006D1C24" w:rsidRPr="004B5B10">
        <w:rPr>
          <w:rFonts w:cstheme="minorHAnsi"/>
          <w:sz w:val="24"/>
          <w:szCs w:val="24"/>
        </w:rPr>
        <w:t>,</w:t>
      </w:r>
      <w:r w:rsidR="003C0606" w:rsidRPr="004B5B10">
        <w:rPr>
          <w:rFonts w:cstheme="minorHAnsi"/>
          <w:sz w:val="24"/>
          <w:szCs w:val="24"/>
        </w:rPr>
        <w:t xml:space="preserve"> jako charakteristický rys sociální služby</w:t>
      </w:r>
      <w:r w:rsidR="00097CB3" w:rsidRPr="004B5B10">
        <w:rPr>
          <w:rFonts w:cstheme="minorHAnsi"/>
          <w:sz w:val="24"/>
          <w:szCs w:val="24"/>
        </w:rPr>
        <w:t>.</w:t>
      </w:r>
      <w:r w:rsidR="003C0606" w:rsidRPr="004B5B10">
        <w:rPr>
          <w:rFonts w:cstheme="minorHAnsi"/>
          <w:sz w:val="24"/>
          <w:szCs w:val="24"/>
        </w:rPr>
        <w:t xml:space="preserve"> V sociálních službách vykonávají odbornou činnost</w:t>
      </w:r>
      <w:r w:rsidR="0027038A" w:rsidRPr="004B5B10">
        <w:rPr>
          <w:rFonts w:cstheme="minorHAnsi"/>
          <w:sz w:val="24"/>
          <w:szCs w:val="24"/>
        </w:rPr>
        <w:t xml:space="preserve"> následující profese zaměstnanců, </w:t>
      </w:r>
      <w:r w:rsidR="00E34548" w:rsidRPr="004B5B10">
        <w:rPr>
          <w:rFonts w:cstheme="minorHAnsi"/>
          <w:sz w:val="24"/>
          <w:szCs w:val="24"/>
        </w:rPr>
        <w:t xml:space="preserve">sociální pracovníci </w:t>
      </w:r>
      <w:r w:rsidR="003C0606" w:rsidRPr="004B5B10">
        <w:rPr>
          <w:rFonts w:cstheme="minorHAnsi"/>
          <w:sz w:val="24"/>
          <w:szCs w:val="24"/>
        </w:rPr>
        <w:t>– upraveno zákonem o sociálních službách</w:t>
      </w:r>
      <w:r w:rsidR="006D1C24" w:rsidRPr="004B5B10">
        <w:rPr>
          <w:rFonts w:cstheme="minorHAnsi"/>
          <w:sz w:val="24"/>
          <w:szCs w:val="24"/>
        </w:rPr>
        <w:t xml:space="preserve">, </w:t>
      </w:r>
      <w:r w:rsidR="003C0606" w:rsidRPr="004B5B10">
        <w:rPr>
          <w:rFonts w:cstheme="minorHAnsi"/>
          <w:sz w:val="24"/>
          <w:szCs w:val="24"/>
        </w:rPr>
        <w:t>pracovníci v sociálních službách</w:t>
      </w:r>
      <w:r w:rsidR="006D1C24" w:rsidRPr="004B5B10">
        <w:rPr>
          <w:rFonts w:cstheme="minorHAnsi"/>
          <w:sz w:val="24"/>
          <w:szCs w:val="24"/>
        </w:rPr>
        <w:t xml:space="preserve">, nelékařští a </w:t>
      </w:r>
      <w:r w:rsidR="003C0606" w:rsidRPr="004B5B10">
        <w:rPr>
          <w:rFonts w:cstheme="minorHAnsi"/>
          <w:sz w:val="24"/>
          <w:szCs w:val="24"/>
        </w:rPr>
        <w:t>lék</w:t>
      </w:r>
      <w:r w:rsidR="006D1C24" w:rsidRPr="004B5B10">
        <w:rPr>
          <w:rFonts w:cstheme="minorHAnsi"/>
          <w:sz w:val="24"/>
          <w:szCs w:val="24"/>
        </w:rPr>
        <w:t xml:space="preserve">ařští zdravotničtí pracovníci </w:t>
      </w:r>
      <w:r w:rsidR="003C0606" w:rsidRPr="004B5B10">
        <w:rPr>
          <w:rFonts w:cstheme="minorHAnsi"/>
          <w:sz w:val="24"/>
          <w:szCs w:val="24"/>
        </w:rPr>
        <w:t>upraveno zdravotnickými předpisy (zákon č. 95/2004 Sb. a zákon č. 96/2004)</w:t>
      </w:r>
      <w:r w:rsidR="006D1C24" w:rsidRPr="004B5B10">
        <w:rPr>
          <w:rFonts w:cstheme="minorHAnsi"/>
          <w:sz w:val="24"/>
          <w:szCs w:val="24"/>
        </w:rPr>
        <w:t xml:space="preserve"> </w:t>
      </w:r>
      <w:r w:rsidR="00E34548" w:rsidRPr="004B5B10">
        <w:rPr>
          <w:rFonts w:cstheme="minorHAnsi"/>
          <w:sz w:val="24"/>
          <w:szCs w:val="24"/>
        </w:rPr>
        <w:br/>
      </w:r>
      <w:r w:rsidR="006D1C24" w:rsidRPr="004B5B10">
        <w:rPr>
          <w:rFonts w:cstheme="minorHAnsi"/>
          <w:sz w:val="24"/>
          <w:szCs w:val="24"/>
        </w:rPr>
        <w:t xml:space="preserve">a v neposlední řadě také pedagogičtí pracovníci, zde se jedná o </w:t>
      </w:r>
      <w:r w:rsidR="00E34548" w:rsidRPr="004B5B10">
        <w:rPr>
          <w:rFonts w:cstheme="minorHAnsi"/>
          <w:sz w:val="24"/>
          <w:szCs w:val="24"/>
        </w:rPr>
        <w:t>školské</w:t>
      </w:r>
      <w:r w:rsidR="003C0606" w:rsidRPr="004B5B10">
        <w:rPr>
          <w:rFonts w:cstheme="minorHAnsi"/>
          <w:sz w:val="24"/>
          <w:szCs w:val="24"/>
        </w:rPr>
        <w:t xml:space="preserve"> předpisy</w:t>
      </w:r>
      <w:r w:rsidR="00E34548" w:rsidRPr="004B5B10">
        <w:rPr>
          <w:rFonts w:cstheme="minorHAnsi"/>
          <w:sz w:val="24"/>
          <w:szCs w:val="24"/>
        </w:rPr>
        <w:t>,</w:t>
      </w:r>
      <w:r w:rsidR="003C0606" w:rsidRPr="004B5B10">
        <w:rPr>
          <w:rFonts w:cstheme="minorHAnsi"/>
          <w:sz w:val="24"/>
          <w:szCs w:val="24"/>
        </w:rPr>
        <w:t xml:space="preserve"> </w:t>
      </w:r>
      <w:r w:rsidR="00587095" w:rsidRPr="004B5B10">
        <w:rPr>
          <w:rFonts w:cstheme="minorHAnsi"/>
          <w:sz w:val="24"/>
          <w:szCs w:val="24"/>
        </w:rPr>
        <w:t>v rozsahu stanoveném v § 110 a 111 sociálního zákona</w:t>
      </w:r>
      <w:r w:rsidR="00097CB3" w:rsidRPr="004B5B10">
        <w:rPr>
          <w:rFonts w:cstheme="minorHAnsi"/>
          <w:sz w:val="24"/>
          <w:szCs w:val="24"/>
        </w:rPr>
        <w:t xml:space="preserve">. </w:t>
      </w:r>
    </w:p>
    <w:p w:rsidR="00A36B45" w:rsidRPr="004B5B10" w:rsidRDefault="00587095" w:rsidP="004B5B10">
      <w:pPr>
        <w:spacing w:line="360" w:lineRule="auto"/>
        <w:ind w:firstLine="708"/>
        <w:jc w:val="both"/>
        <w:rPr>
          <w:rFonts w:cstheme="minorHAnsi"/>
          <w:sz w:val="24"/>
          <w:szCs w:val="24"/>
        </w:rPr>
      </w:pPr>
      <w:r w:rsidRPr="004B5B10">
        <w:rPr>
          <w:rFonts w:cstheme="minorHAnsi"/>
          <w:sz w:val="24"/>
          <w:szCs w:val="24"/>
        </w:rPr>
        <w:t>Obecný popis práce sociálního pracovníka</w:t>
      </w:r>
      <w:r w:rsidR="000801A8" w:rsidRPr="004B5B10">
        <w:rPr>
          <w:rFonts w:cstheme="minorHAnsi"/>
          <w:sz w:val="24"/>
          <w:szCs w:val="24"/>
        </w:rPr>
        <w:t>. Řídí se platnými vnitro</w:t>
      </w:r>
      <w:r w:rsidR="0074792A" w:rsidRPr="004B5B10">
        <w:rPr>
          <w:rFonts w:cstheme="minorHAnsi"/>
          <w:sz w:val="24"/>
          <w:szCs w:val="24"/>
        </w:rPr>
        <w:t xml:space="preserve"> </w:t>
      </w:r>
      <w:r w:rsidR="00097CB3" w:rsidRPr="004B5B10">
        <w:rPr>
          <w:rFonts w:cstheme="minorHAnsi"/>
          <w:sz w:val="24"/>
          <w:szCs w:val="24"/>
        </w:rPr>
        <w:t xml:space="preserve">- </w:t>
      </w:r>
      <w:r w:rsidRPr="004B5B10">
        <w:rPr>
          <w:rFonts w:cstheme="minorHAnsi"/>
          <w:sz w:val="24"/>
          <w:szCs w:val="24"/>
        </w:rPr>
        <w:t>organizačními normami (vnitřními předpisy, směrnicemi, metodickými pokyny, pravidly pro pracovníky).</w:t>
      </w:r>
      <w:r w:rsidR="008C1657" w:rsidRPr="004B5B10">
        <w:rPr>
          <w:rFonts w:cstheme="minorHAnsi"/>
          <w:sz w:val="24"/>
          <w:szCs w:val="24"/>
        </w:rPr>
        <w:t xml:space="preserve"> Zná důkladně organizační strukturu a náplň činnosti zařízení, podrobně druh a rozsah poskytované sociální služby a podmínky pro její poskytování</w:t>
      </w:r>
      <w:r w:rsidR="000801A8" w:rsidRPr="004B5B10">
        <w:rPr>
          <w:rFonts w:cstheme="minorHAnsi"/>
          <w:sz w:val="24"/>
          <w:szCs w:val="24"/>
        </w:rPr>
        <w:t>. V rámci své činnosti se věnuje také analytické a metodické při</w:t>
      </w:r>
      <w:r w:rsidR="008C1657" w:rsidRPr="004B5B10">
        <w:rPr>
          <w:rFonts w:cstheme="minorHAnsi"/>
          <w:sz w:val="24"/>
          <w:szCs w:val="24"/>
        </w:rPr>
        <w:t xml:space="preserve"> zajišťování </w:t>
      </w:r>
      <w:r w:rsidR="000801A8" w:rsidRPr="004B5B10">
        <w:rPr>
          <w:rFonts w:cstheme="minorHAnsi"/>
          <w:sz w:val="24"/>
          <w:szCs w:val="24"/>
        </w:rPr>
        <w:t xml:space="preserve">i </w:t>
      </w:r>
      <w:r w:rsidR="008C1657" w:rsidRPr="004B5B10">
        <w:rPr>
          <w:rFonts w:cstheme="minorHAnsi"/>
          <w:sz w:val="24"/>
          <w:szCs w:val="24"/>
        </w:rPr>
        <w:t>poskytování sociální</w:t>
      </w:r>
      <w:r w:rsidR="000801A8" w:rsidRPr="004B5B10">
        <w:rPr>
          <w:rFonts w:cstheme="minorHAnsi"/>
          <w:sz w:val="24"/>
          <w:szCs w:val="24"/>
        </w:rPr>
        <w:t xml:space="preserve">ch služeb </w:t>
      </w:r>
      <w:r w:rsidR="008C1657" w:rsidRPr="004B5B10">
        <w:rPr>
          <w:rFonts w:cstheme="minorHAnsi"/>
          <w:sz w:val="24"/>
          <w:szCs w:val="24"/>
        </w:rPr>
        <w:t xml:space="preserve">klientům. </w:t>
      </w:r>
    </w:p>
    <w:p w:rsidR="00DD1290" w:rsidRPr="004B5B10" w:rsidRDefault="000801A8" w:rsidP="004B5B10">
      <w:pPr>
        <w:spacing w:line="360" w:lineRule="auto"/>
        <w:ind w:firstLine="708"/>
        <w:jc w:val="both"/>
        <w:rPr>
          <w:rFonts w:cstheme="minorHAnsi"/>
          <w:sz w:val="24"/>
          <w:szCs w:val="24"/>
        </w:rPr>
      </w:pPr>
      <w:r w:rsidRPr="004B5B10">
        <w:rPr>
          <w:rFonts w:cstheme="minorHAnsi"/>
          <w:sz w:val="24"/>
          <w:szCs w:val="24"/>
        </w:rPr>
        <w:t>Do kompetence sociálního pracovníka patří také pečlivě vedená evidence</w:t>
      </w:r>
      <w:r w:rsidR="0065255D" w:rsidRPr="004B5B10">
        <w:rPr>
          <w:rFonts w:cstheme="minorHAnsi"/>
          <w:sz w:val="24"/>
          <w:szCs w:val="24"/>
        </w:rPr>
        <w:br/>
      </w:r>
      <w:r w:rsidRPr="004B5B10">
        <w:rPr>
          <w:rFonts w:cstheme="minorHAnsi"/>
          <w:sz w:val="24"/>
          <w:szCs w:val="24"/>
        </w:rPr>
        <w:t xml:space="preserve"> a zpracování statis</w:t>
      </w:r>
      <w:r w:rsidR="0045442E" w:rsidRPr="004B5B10">
        <w:rPr>
          <w:rFonts w:cstheme="minorHAnsi"/>
          <w:sz w:val="24"/>
          <w:szCs w:val="24"/>
        </w:rPr>
        <w:t>tic</w:t>
      </w:r>
      <w:r w:rsidRPr="004B5B10">
        <w:rPr>
          <w:rFonts w:cstheme="minorHAnsi"/>
          <w:sz w:val="24"/>
          <w:szCs w:val="24"/>
        </w:rPr>
        <w:t xml:space="preserve">kých výstupů v sociální oblasti a to vše na velmi vysoké odborné oblasti. </w:t>
      </w:r>
      <w:r w:rsidR="008C1657" w:rsidRPr="004B5B10">
        <w:rPr>
          <w:rFonts w:cstheme="minorHAnsi"/>
          <w:sz w:val="24"/>
          <w:szCs w:val="24"/>
        </w:rPr>
        <w:t>Trvale sleduje informace, odborné a nové poznatky v sociální oblasti a uplatňuje je při práci</w:t>
      </w:r>
      <w:r w:rsidR="0045442E" w:rsidRPr="004B5B10">
        <w:rPr>
          <w:rFonts w:cstheme="minorHAnsi"/>
          <w:sz w:val="24"/>
          <w:szCs w:val="24"/>
        </w:rPr>
        <w:t xml:space="preserve"> Pracovník je povinen zachovat mlčenlivost o všech skutečnostech, jež souvisí s tímto povoláním</w:t>
      </w:r>
      <w:r w:rsidR="00D0616C" w:rsidRPr="004B5B10">
        <w:rPr>
          <w:rFonts w:cstheme="minorHAnsi"/>
          <w:sz w:val="24"/>
          <w:szCs w:val="24"/>
        </w:rPr>
        <w:t>, respekt na práva jednotlivých klientů a do</w:t>
      </w:r>
      <w:r w:rsidR="00DF530B" w:rsidRPr="004B5B10">
        <w:rPr>
          <w:rFonts w:cstheme="minorHAnsi"/>
          <w:sz w:val="24"/>
          <w:szCs w:val="24"/>
        </w:rPr>
        <w:t>d</w:t>
      </w:r>
      <w:r w:rsidR="00097CB3" w:rsidRPr="004B5B10">
        <w:rPr>
          <w:rFonts w:cstheme="minorHAnsi"/>
          <w:sz w:val="24"/>
          <w:szCs w:val="24"/>
        </w:rPr>
        <w:t>ržován</w:t>
      </w:r>
      <w:r w:rsidR="00D0616C" w:rsidRPr="004B5B10">
        <w:rPr>
          <w:rFonts w:cstheme="minorHAnsi"/>
          <w:sz w:val="24"/>
          <w:szCs w:val="24"/>
        </w:rPr>
        <w:t>í všech morálních a etických zákonů a také etický kodex sociálních pracovníků České republiky, pracuje v rámci náp</w:t>
      </w:r>
      <w:r w:rsidR="00C65074" w:rsidRPr="004B5B10">
        <w:rPr>
          <w:rFonts w:cstheme="minorHAnsi"/>
          <w:sz w:val="24"/>
          <w:szCs w:val="24"/>
        </w:rPr>
        <w:t xml:space="preserve">lně </w:t>
      </w:r>
      <w:r w:rsidR="0065255D" w:rsidRPr="004B5B10">
        <w:rPr>
          <w:rFonts w:cstheme="minorHAnsi"/>
          <w:sz w:val="24"/>
          <w:szCs w:val="24"/>
        </w:rPr>
        <w:br/>
      </w:r>
      <w:r w:rsidR="00C65074" w:rsidRPr="004B5B10">
        <w:rPr>
          <w:rFonts w:cstheme="minorHAnsi"/>
          <w:sz w:val="24"/>
          <w:szCs w:val="24"/>
        </w:rPr>
        <w:t xml:space="preserve">své práce a rozsahu </w:t>
      </w:r>
      <w:r w:rsidR="00D0616C" w:rsidRPr="004B5B10">
        <w:rPr>
          <w:rFonts w:cstheme="minorHAnsi"/>
          <w:sz w:val="24"/>
          <w:szCs w:val="24"/>
        </w:rPr>
        <w:t>pravomocí pro něj určené. Samozřejmostí je vzájemná spol</w:t>
      </w:r>
      <w:r w:rsidR="00C65074" w:rsidRPr="004B5B10">
        <w:rPr>
          <w:rFonts w:cstheme="minorHAnsi"/>
          <w:sz w:val="24"/>
          <w:szCs w:val="24"/>
        </w:rPr>
        <w:t>upráce s dalšími spolupracovník</w:t>
      </w:r>
      <w:r w:rsidR="00D0616C" w:rsidRPr="004B5B10">
        <w:rPr>
          <w:rFonts w:cstheme="minorHAnsi"/>
          <w:sz w:val="24"/>
          <w:szCs w:val="24"/>
        </w:rPr>
        <w:t>y a</w:t>
      </w:r>
      <w:r w:rsidR="00C65074" w:rsidRPr="004B5B10">
        <w:rPr>
          <w:rFonts w:cstheme="minorHAnsi"/>
          <w:sz w:val="24"/>
          <w:szCs w:val="24"/>
        </w:rPr>
        <w:t xml:space="preserve"> nejen s nimi i s p</w:t>
      </w:r>
      <w:r w:rsidR="00D0616C" w:rsidRPr="004B5B10">
        <w:rPr>
          <w:rFonts w:cstheme="minorHAnsi"/>
          <w:sz w:val="24"/>
          <w:szCs w:val="24"/>
        </w:rPr>
        <w:t>racovníky státních úřadů. Zná a dodržuje Zákon o ochraně osobních</w:t>
      </w:r>
      <w:r w:rsidR="006B0FA7" w:rsidRPr="004B5B10">
        <w:rPr>
          <w:rFonts w:cstheme="minorHAnsi"/>
          <w:sz w:val="24"/>
          <w:szCs w:val="24"/>
        </w:rPr>
        <w:t xml:space="preserve"> </w:t>
      </w:r>
      <w:r w:rsidR="00C65074" w:rsidRPr="004B5B10">
        <w:rPr>
          <w:rFonts w:cstheme="minorHAnsi"/>
          <w:sz w:val="24"/>
          <w:szCs w:val="24"/>
        </w:rPr>
        <w:t>údajů a pracuji v souladu se</w:t>
      </w:r>
      <w:r w:rsidR="00AC7098" w:rsidRPr="004B5B10">
        <w:rPr>
          <w:rFonts w:cstheme="minorHAnsi"/>
          <w:sz w:val="24"/>
          <w:szCs w:val="24"/>
        </w:rPr>
        <w:t xml:space="preserve"> standard</w:t>
      </w:r>
      <w:r w:rsidR="0087135F" w:rsidRPr="004B5B10">
        <w:rPr>
          <w:rFonts w:cstheme="minorHAnsi"/>
          <w:sz w:val="24"/>
          <w:szCs w:val="24"/>
        </w:rPr>
        <w:t>y kvality.</w:t>
      </w:r>
      <w:r w:rsidR="00A36B45" w:rsidRPr="004B5B10">
        <w:rPr>
          <w:rFonts w:cstheme="minorHAnsi"/>
          <w:sz w:val="24"/>
          <w:szCs w:val="24"/>
        </w:rPr>
        <w:t xml:space="preserve"> </w:t>
      </w:r>
      <w:r w:rsidR="008C1657" w:rsidRPr="004B5B10">
        <w:rPr>
          <w:rFonts w:cstheme="minorHAnsi"/>
          <w:sz w:val="24"/>
          <w:szCs w:val="24"/>
        </w:rPr>
        <w:t xml:space="preserve">Respektuje přání, potřeby </w:t>
      </w:r>
      <w:r w:rsidR="008C1657" w:rsidRPr="004B5B10">
        <w:rPr>
          <w:rFonts w:cstheme="minorHAnsi"/>
          <w:sz w:val="24"/>
          <w:szCs w:val="24"/>
        </w:rPr>
        <w:lastRenderedPageBreak/>
        <w:t xml:space="preserve">a požadavky klienta, pokud je to v rámci podmínek a rozsahu poskytované sociální služby v zařízení možné. </w:t>
      </w:r>
      <w:r w:rsidR="00A36B45" w:rsidRPr="004B5B10">
        <w:rPr>
          <w:rFonts w:cstheme="minorHAnsi"/>
          <w:sz w:val="24"/>
          <w:szCs w:val="24"/>
        </w:rPr>
        <w:t>Sestavuje</w:t>
      </w:r>
      <w:r w:rsidR="001B550C" w:rsidRPr="004B5B10">
        <w:rPr>
          <w:rFonts w:cstheme="minorHAnsi"/>
          <w:sz w:val="24"/>
          <w:szCs w:val="24"/>
        </w:rPr>
        <w:t>,</w:t>
      </w:r>
      <w:r w:rsidR="008C1657" w:rsidRPr="004B5B10">
        <w:rPr>
          <w:rFonts w:cstheme="minorHAnsi"/>
          <w:sz w:val="24"/>
          <w:szCs w:val="24"/>
        </w:rPr>
        <w:t xml:space="preserve"> </w:t>
      </w:r>
      <w:r w:rsidR="00A36B45" w:rsidRPr="004B5B10">
        <w:rPr>
          <w:rFonts w:cstheme="minorHAnsi"/>
          <w:sz w:val="24"/>
          <w:szCs w:val="24"/>
        </w:rPr>
        <w:t xml:space="preserve">jako koordinátor </w:t>
      </w:r>
      <w:r w:rsidR="008C1657" w:rsidRPr="004B5B10">
        <w:rPr>
          <w:rFonts w:cstheme="minorHAnsi"/>
          <w:sz w:val="24"/>
          <w:szCs w:val="24"/>
        </w:rPr>
        <w:t xml:space="preserve">individuální plánování průběhu sociální služby </w:t>
      </w:r>
      <w:r w:rsidR="00A36B45" w:rsidRPr="004B5B10">
        <w:rPr>
          <w:rFonts w:cstheme="minorHAnsi"/>
          <w:sz w:val="24"/>
          <w:szCs w:val="24"/>
        </w:rPr>
        <w:t xml:space="preserve">V rámci své pracovní činnost spolupracuje </w:t>
      </w:r>
      <w:r w:rsidR="008C1657" w:rsidRPr="004B5B10">
        <w:rPr>
          <w:rFonts w:cstheme="minorHAnsi"/>
          <w:sz w:val="24"/>
          <w:szCs w:val="24"/>
        </w:rPr>
        <w:t xml:space="preserve">s místní farností </w:t>
      </w:r>
      <w:r w:rsidR="00A36B45" w:rsidRPr="004B5B10">
        <w:rPr>
          <w:rFonts w:cstheme="minorHAnsi"/>
          <w:sz w:val="24"/>
          <w:szCs w:val="24"/>
        </w:rPr>
        <w:t>a na základě požadavků klientů</w:t>
      </w:r>
      <w:r w:rsidR="001B550C" w:rsidRPr="004B5B10">
        <w:rPr>
          <w:rFonts w:cstheme="minorHAnsi"/>
          <w:sz w:val="24"/>
          <w:szCs w:val="24"/>
        </w:rPr>
        <w:br/>
      </w:r>
      <w:r w:rsidR="00A36B45" w:rsidRPr="004B5B10">
        <w:rPr>
          <w:rFonts w:cstheme="minorHAnsi"/>
          <w:sz w:val="24"/>
          <w:szCs w:val="24"/>
        </w:rPr>
        <w:t xml:space="preserve"> i jiných církví a tak se podílí</w:t>
      </w:r>
      <w:r w:rsidR="008C1657" w:rsidRPr="004B5B10">
        <w:rPr>
          <w:rFonts w:cstheme="minorHAnsi"/>
          <w:sz w:val="24"/>
          <w:szCs w:val="24"/>
        </w:rPr>
        <w:t xml:space="preserve"> na zajištění a uspokojení duchovních potřeb </w:t>
      </w:r>
      <w:r w:rsidR="00A36B45" w:rsidRPr="004B5B10">
        <w:rPr>
          <w:rFonts w:cstheme="minorHAnsi"/>
          <w:sz w:val="24"/>
          <w:szCs w:val="24"/>
        </w:rPr>
        <w:t xml:space="preserve">každého klienty. Sleduje celkové sociální dění nejen v regionu a také se aktivně účastní supervizí, </w:t>
      </w:r>
      <w:r w:rsidR="008C1657" w:rsidRPr="004B5B10">
        <w:rPr>
          <w:rFonts w:cstheme="minorHAnsi"/>
          <w:sz w:val="24"/>
          <w:szCs w:val="24"/>
        </w:rPr>
        <w:t>vyhledává a seznamuje se s novými vyhláškami, zákony a veškerými právními předpisy v sociální oblasti a s ní souvisejícími oblastmi.</w:t>
      </w:r>
      <w:r w:rsidR="00A36B45" w:rsidRPr="004B5B10">
        <w:rPr>
          <w:rFonts w:cstheme="minorHAnsi"/>
          <w:sz w:val="24"/>
          <w:szCs w:val="24"/>
        </w:rPr>
        <w:t xml:space="preserve"> Pečlivě dbá </w:t>
      </w:r>
      <w:r w:rsidR="00DD1290" w:rsidRPr="004B5B10">
        <w:rPr>
          <w:rFonts w:cstheme="minorHAnsi"/>
          <w:sz w:val="24"/>
          <w:szCs w:val="24"/>
        </w:rPr>
        <w:t xml:space="preserve">při komunikaci a každém jednání zásadám emoční inteligence. Věnuje se také </w:t>
      </w:r>
      <w:r w:rsidR="001B550C" w:rsidRPr="004B5B10">
        <w:rPr>
          <w:rFonts w:cstheme="minorHAnsi"/>
          <w:sz w:val="24"/>
          <w:szCs w:val="24"/>
        </w:rPr>
        <w:t>z</w:t>
      </w:r>
      <w:r w:rsidR="008C1657" w:rsidRPr="004B5B10">
        <w:rPr>
          <w:rFonts w:cstheme="minorHAnsi"/>
          <w:sz w:val="24"/>
          <w:szCs w:val="24"/>
        </w:rPr>
        <w:t>j</w:t>
      </w:r>
      <w:r w:rsidR="00DD1290" w:rsidRPr="004B5B10">
        <w:rPr>
          <w:rFonts w:cstheme="minorHAnsi"/>
          <w:sz w:val="24"/>
          <w:szCs w:val="24"/>
        </w:rPr>
        <w:t>išťování a následné</w:t>
      </w:r>
      <w:r w:rsidR="001B550C" w:rsidRPr="004B5B10">
        <w:rPr>
          <w:rFonts w:cstheme="minorHAnsi"/>
          <w:sz w:val="24"/>
          <w:szCs w:val="24"/>
        </w:rPr>
        <w:t>mu</w:t>
      </w:r>
      <w:r w:rsidR="00DD1290" w:rsidRPr="004B5B10">
        <w:rPr>
          <w:rFonts w:cstheme="minorHAnsi"/>
          <w:sz w:val="24"/>
          <w:szCs w:val="24"/>
        </w:rPr>
        <w:t xml:space="preserve"> zpracov</w:t>
      </w:r>
      <w:r w:rsidR="001B550C" w:rsidRPr="004B5B10">
        <w:rPr>
          <w:rFonts w:cstheme="minorHAnsi"/>
          <w:sz w:val="24"/>
          <w:szCs w:val="24"/>
        </w:rPr>
        <w:t>á</w:t>
      </w:r>
      <w:r w:rsidR="00DD1290" w:rsidRPr="004B5B10">
        <w:rPr>
          <w:rFonts w:cstheme="minorHAnsi"/>
          <w:sz w:val="24"/>
          <w:szCs w:val="24"/>
        </w:rPr>
        <w:t xml:space="preserve">ní spokojenosti klientů v daném </w:t>
      </w:r>
      <w:r w:rsidR="008C1657" w:rsidRPr="004B5B10">
        <w:rPr>
          <w:rFonts w:cstheme="minorHAnsi"/>
          <w:sz w:val="24"/>
          <w:szCs w:val="24"/>
        </w:rPr>
        <w:t>zařízení s</w:t>
      </w:r>
      <w:r w:rsidR="00DD1290" w:rsidRPr="004B5B10">
        <w:rPr>
          <w:rFonts w:cstheme="minorHAnsi"/>
          <w:sz w:val="24"/>
          <w:szCs w:val="24"/>
        </w:rPr>
        <w:t xml:space="preserve"> poskytovanou sociální službou a hledá řešení </w:t>
      </w:r>
      <w:r w:rsidR="008C1657" w:rsidRPr="004B5B10">
        <w:rPr>
          <w:rFonts w:cstheme="minorHAnsi"/>
          <w:sz w:val="24"/>
          <w:szCs w:val="24"/>
        </w:rPr>
        <w:t xml:space="preserve">zjištěných výsledků. </w:t>
      </w:r>
      <w:r w:rsidR="00DD1290" w:rsidRPr="004B5B10">
        <w:rPr>
          <w:rFonts w:cstheme="minorHAnsi"/>
          <w:sz w:val="24"/>
          <w:szCs w:val="24"/>
        </w:rPr>
        <w:t>Vede pečlivě</w:t>
      </w:r>
      <w:r w:rsidR="008C1657" w:rsidRPr="004B5B10">
        <w:rPr>
          <w:rFonts w:cstheme="minorHAnsi"/>
          <w:sz w:val="24"/>
          <w:szCs w:val="24"/>
        </w:rPr>
        <w:t xml:space="preserve"> všechny podané a schválené žádosti o přijetí do </w:t>
      </w:r>
      <w:r w:rsidR="00DD1290" w:rsidRPr="004B5B10">
        <w:rPr>
          <w:rFonts w:cstheme="minorHAnsi"/>
          <w:sz w:val="24"/>
          <w:szCs w:val="24"/>
        </w:rPr>
        <w:t xml:space="preserve">daného sociálního </w:t>
      </w:r>
      <w:r w:rsidR="008C1657" w:rsidRPr="004B5B10">
        <w:rPr>
          <w:rFonts w:cstheme="minorHAnsi"/>
          <w:sz w:val="24"/>
          <w:szCs w:val="24"/>
        </w:rPr>
        <w:t xml:space="preserve">zařízení. </w:t>
      </w:r>
      <w:r w:rsidR="00DD1290" w:rsidRPr="004B5B10">
        <w:rPr>
          <w:rFonts w:cstheme="minorHAnsi"/>
          <w:sz w:val="24"/>
          <w:szCs w:val="24"/>
        </w:rPr>
        <w:t xml:space="preserve">Vede dále </w:t>
      </w:r>
      <w:r w:rsidR="008C1657" w:rsidRPr="004B5B10">
        <w:rPr>
          <w:rFonts w:cstheme="minorHAnsi"/>
          <w:sz w:val="24"/>
          <w:szCs w:val="24"/>
        </w:rPr>
        <w:t>záznamy ze všech jednání se zájemci o poskytování sociální služby.</w:t>
      </w:r>
      <w:r w:rsidR="00A741A7" w:rsidRPr="004B5B10">
        <w:rPr>
          <w:rFonts w:cstheme="minorHAnsi"/>
          <w:sz w:val="24"/>
          <w:szCs w:val="24"/>
        </w:rPr>
        <w:t xml:space="preserve"> </w:t>
      </w:r>
    </w:p>
    <w:p w:rsidR="00100EA1" w:rsidRPr="004B5B10" w:rsidRDefault="00A741A7" w:rsidP="004B5B10">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Sociální pracovník</w:t>
      </w:r>
      <w:r w:rsidR="00D91065" w:rsidRPr="004B5B10">
        <w:rPr>
          <w:rFonts w:eastAsia="Times New Roman" w:cstheme="minorHAnsi"/>
          <w:sz w:val="24"/>
          <w:szCs w:val="24"/>
          <w:lang w:eastAsia="cs-CZ"/>
        </w:rPr>
        <w:t xml:space="preserve"> musí splňovat k</w:t>
      </w:r>
      <w:r w:rsidRPr="004B5B10">
        <w:rPr>
          <w:rFonts w:eastAsia="Times New Roman" w:cstheme="minorHAnsi"/>
          <w:sz w:val="24"/>
          <w:szCs w:val="24"/>
          <w:lang w:eastAsia="cs-CZ"/>
        </w:rPr>
        <w:t>valifikační po</w:t>
      </w:r>
      <w:r w:rsidR="00D91065" w:rsidRPr="004B5B10">
        <w:rPr>
          <w:rFonts w:eastAsia="Times New Roman" w:cstheme="minorHAnsi"/>
          <w:sz w:val="24"/>
          <w:szCs w:val="24"/>
          <w:lang w:eastAsia="cs-CZ"/>
        </w:rPr>
        <w:t>žadavky, které jsou stanoveny</w:t>
      </w:r>
      <w:r w:rsidR="001B550C" w:rsidRPr="004B5B10">
        <w:rPr>
          <w:rFonts w:eastAsia="Times New Roman" w:cstheme="minorHAnsi"/>
          <w:sz w:val="24"/>
          <w:szCs w:val="24"/>
          <w:lang w:eastAsia="cs-CZ"/>
        </w:rPr>
        <w:br/>
      </w:r>
      <w:r w:rsidRPr="004B5B10">
        <w:rPr>
          <w:rFonts w:eastAsia="Times New Roman" w:cstheme="minorHAnsi"/>
          <w:sz w:val="24"/>
          <w:szCs w:val="24"/>
          <w:lang w:eastAsia="cs-CZ"/>
        </w:rPr>
        <w:t xml:space="preserve">v § 110 a 111 sociálního zákona. </w:t>
      </w:r>
      <w:r w:rsidR="00980204" w:rsidRPr="004B5B10">
        <w:rPr>
          <w:rFonts w:eastAsia="Times New Roman" w:cstheme="minorHAnsi"/>
          <w:sz w:val="24"/>
          <w:szCs w:val="24"/>
          <w:lang w:eastAsia="cs-CZ"/>
        </w:rPr>
        <w:t>U sociálního pracovník</w:t>
      </w:r>
      <w:r w:rsidR="00100EA1" w:rsidRPr="004B5B10">
        <w:rPr>
          <w:rFonts w:eastAsia="Times New Roman" w:cstheme="minorHAnsi"/>
          <w:sz w:val="24"/>
          <w:szCs w:val="24"/>
          <w:lang w:eastAsia="cs-CZ"/>
        </w:rPr>
        <w:t>a,</w:t>
      </w:r>
      <w:r w:rsidR="00980204" w:rsidRPr="004B5B10">
        <w:rPr>
          <w:rFonts w:eastAsia="Times New Roman" w:cstheme="minorHAnsi"/>
          <w:sz w:val="24"/>
          <w:szCs w:val="24"/>
          <w:lang w:eastAsia="cs-CZ"/>
        </w:rPr>
        <w:t xml:space="preserve"> </w:t>
      </w:r>
      <w:r w:rsidR="00100EA1" w:rsidRPr="004B5B10">
        <w:rPr>
          <w:rFonts w:eastAsia="Times New Roman" w:cstheme="minorHAnsi"/>
          <w:sz w:val="24"/>
          <w:szCs w:val="24"/>
          <w:lang w:eastAsia="cs-CZ"/>
        </w:rPr>
        <w:t>j</w:t>
      </w:r>
      <w:r w:rsidR="00980204" w:rsidRPr="004B5B10">
        <w:rPr>
          <w:rFonts w:eastAsia="Times New Roman" w:cstheme="minorHAnsi"/>
          <w:sz w:val="24"/>
          <w:szCs w:val="24"/>
          <w:lang w:eastAsia="cs-CZ"/>
        </w:rPr>
        <w:t xml:space="preserve">ež pracuje v pobytovém zařízení </w:t>
      </w:r>
      <w:r w:rsidR="00651981">
        <w:rPr>
          <w:rFonts w:eastAsia="Times New Roman" w:cstheme="minorHAnsi"/>
          <w:sz w:val="24"/>
          <w:szCs w:val="24"/>
          <w:lang w:eastAsia="cs-CZ"/>
        </w:rPr>
        <w:br/>
      </w:r>
      <w:r w:rsidR="00980204" w:rsidRPr="004B5B10">
        <w:rPr>
          <w:rFonts w:eastAsia="Times New Roman" w:cstheme="minorHAnsi"/>
          <w:sz w:val="24"/>
          <w:szCs w:val="24"/>
          <w:lang w:eastAsia="cs-CZ"/>
        </w:rPr>
        <w:t xml:space="preserve">je povinností mít vyšší odborné vzdělání, které je získané absolvováním akreditovaného vzdělávacího programu, jak stanovuje zvláštní právní předpis pro obory vzdělávání, které jsou zaměřeny </w:t>
      </w:r>
      <w:r w:rsidRPr="004B5B10">
        <w:rPr>
          <w:rFonts w:eastAsia="Times New Roman" w:cstheme="minorHAnsi"/>
          <w:sz w:val="24"/>
          <w:szCs w:val="24"/>
          <w:lang w:eastAsia="cs-CZ"/>
        </w:rPr>
        <w:t>na sociální práci a sociální pedagogiku, sociální pedagogiku, sociální a humanitární práci, sociální práci, sociálně právní činnost, charitní a sociální činnost</w:t>
      </w:r>
      <w:r w:rsidR="00980204" w:rsidRPr="004B5B10">
        <w:rPr>
          <w:rFonts w:eastAsia="Times New Roman" w:cstheme="minorHAnsi"/>
          <w:sz w:val="24"/>
          <w:szCs w:val="24"/>
          <w:lang w:eastAsia="cs-CZ"/>
        </w:rPr>
        <w:t>.</w:t>
      </w:r>
      <w:r w:rsidRPr="004B5B10">
        <w:rPr>
          <w:rFonts w:eastAsia="Times New Roman" w:cstheme="minorHAnsi"/>
          <w:sz w:val="24"/>
          <w:szCs w:val="24"/>
          <w:lang w:eastAsia="cs-CZ"/>
        </w:rPr>
        <w:t xml:space="preserve"> </w:t>
      </w:r>
      <w:r w:rsidR="00980204" w:rsidRPr="004B5B10">
        <w:rPr>
          <w:rFonts w:eastAsia="Times New Roman" w:cstheme="minorHAnsi"/>
          <w:sz w:val="24"/>
          <w:szCs w:val="24"/>
          <w:lang w:eastAsia="cs-CZ"/>
        </w:rPr>
        <w:t>V</w:t>
      </w:r>
      <w:r w:rsidR="00100EA1" w:rsidRPr="004B5B10">
        <w:rPr>
          <w:rFonts w:eastAsia="Times New Roman" w:cstheme="minorHAnsi"/>
          <w:sz w:val="24"/>
          <w:szCs w:val="24"/>
          <w:lang w:eastAsia="cs-CZ"/>
        </w:rPr>
        <w:t> </w:t>
      </w:r>
      <w:r w:rsidR="00980204" w:rsidRPr="004B5B10">
        <w:rPr>
          <w:rFonts w:eastAsia="Times New Roman" w:cstheme="minorHAnsi"/>
          <w:sz w:val="24"/>
          <w:szCs w:val="24"/>
          <w:lang w:eastAsia="cs-CZ"/>
        </w:rPr>
        <w:t>rámci</w:t>
      </w:r>
      <w:r w:rsidR="00100EA1" w:rsidRPr="004B5B10">
        <w:rPr>
          <w:rFonts w:eastAsia="Times New Roman" w:cstheme="minorHAnsi"/>
          <w:sz w:val="24"/>
          <w:szCs w:val="24"/>
          <w:lang w:eastAsia="cs-CZ"/>
        </w:rPr>
        <w:t xml:space="preserve"> v</w:t>
      </w:r>
      <w:r w:rsidRPr="004B5B10">
        <w:rPr>
          <w:rFonts w:eastAsia="Times New Roman" w:cstheme="minorHAnsi"/>
          <w:sz w:val="24"/>
          <w:szCs w:val="24"/>
          <w:lang w:eastAsia="cs-CZ"/>
        </w:rPr>
        <w:t>ysokoškolské</w:t>
      </w:r>
      <w:r w:rsidR="00100EA1" w:rsidRPr="004B5B10">
        <w:rPr>
          <w:rFonts w:eastAsia="Times New Roman" w:cstheme="minorHAnsi"/>
          <w:sz w:val="24"/>
          <w:szCs w:val="24"/>
          <w:lang w:eastAsia="cs-CZ"/>
        </w:rPr>
        <w:t>ho</w:t>
      </w:r>
      <w:r w:rsidRPr="004B5B10">
        <w:rPr>
          <w:rFonts w:eastAsia="Times New Roman" w:cstheme="minorHAnsi"/>
          <w:sz w:val="24"/>
          <w:szCs w:val="24"/>
          <w:lang w:eastAsia="cs-CZ"/>
        </w:rPr>
        <w:t xml:space="preserve"> vzdělání</w:t>
      </w:r>
      <w:r w:rsidR="00100EA1" w:rsidRPr="004B5B10">
        <w:rPr>
          <w:rFonts w:eastAsia="Times New Roman" w:cstheme="minorHAnsi"/>
          <w:sz w:val="24"/>
          <w:szCs w:val="24"/>
          <w:lang w:eastAsia="cs-CZ"/>
        </w:rPr>
        <w:t>, které je</w:t>
      </w:r>
      <w:r w:rsidRPr="004B5B10">
        <w:rPr>
          <w:rFonts w:eastAsia="Times New Roman" w:cstheme="minorHAnsi"/>
          <w:sz w:val="24"/>
          <w:szCs w:val="24"/>
          <w:lang w:eastAsia="cs-CZ"/>
        </w:rPr>
        <w:t xml:space="preserve"> získané studiem v bakalářském, magisterském nebo doktorském studijním programu zaměřeném na sociální p</w:t>
      </w:r>
      <w:r w:rsidR="00100EA1" w:rsidRPr="004B5B10">
        <w:rPr>
          <w:rFonts w:eastAsia="Times New Roman" w:cstheme="minorHAnsi"/>
          <w:sz w:val="24"/>
          <w:szCs w:val="24"/>
          <w:lang w:eastAsia="cs-CZ"/>
        </w:rPr>
        <w:t>ráci, sociální politiku, sociál</w:t>
      </w:r>
      <w:r w:rsidRPr="004B5B10">
        <w:rPr>
          <w:rFonts w:eastAsia="Times New Roman" w:cstheme="minorHAnsi"/>
          <w:sz w:val="24"/>
          <w:szCs w:val="24"/>
          <w:lang w:eastAsia="cs-CZ"/>
        </w:rPr>
        <w:t>ní pedagogiku, sociální péči, sociální patologii, p</w:t>
      </w:r>
      <w:r w:rsidR="00100EA1" w:rsidRPr="004B5B10">
        <w:rPr>
          <w:rFonts w:eastAsia="Times New Roman" w:cstheme="minorHAnsi"/>
          <w:sz w:val="24"/>
          <w:szCs w:val="24"/>
          <w:lang w:eastAsia="cs-CZ"/>
        </w:rPr>
        <w:t xml:space="preserve">rávo nebo speciální pedagogiku, taktéž </w:t>
      </w:r>
      <w:r w:rsidRPr="004B5B10">
        <w:rPr>
          <w:rFonts w:eastAsia="Times New Roman" w:cstheme="minorHAnsi"/>
          <w:sz w:val="24"/>
          <w:szCs w:val="24"/>
          <w:lang w:eastAsia="cs-CZ"/>
        </w:rPr>
        <w:t>akreditovaném podle z</w:t>
      </w:r>
      <w:r w:rsidR="00100EA1" w:rsidRPr="004B5B10">
        <w:rPr>
          <w:rFonts w:eastAsia="Times New Roman" w:cstheme="minorHAnsi"/>
          <w:sz w:val="24"/>
          <w:szCs w:val="24"/>
          <w:lang w:eastAsia="cs-CZ"/>
        </w:rPr>
        <w:t>vláštního právního předpisu.</w:t>
      </w:r>
      <w:r w:rsidR="006D766A" w:rsidRPr="004B5B10">
        <w:rPr>
          <w:rFonts w:eastAsia="Times New Roman" w:cstheme="minorHAnsi"/>
          <w:sz w:val="24"/>
          <w:szCs w:val="24"/>
          <w:lang w:eastAsia="cs-CZ"/>
        </w:rPr>
        <w:t xml:space="preserve"> Sociální pracovník musí mít </w:t>
      </w:r>
      <w:r w:rsidR="00100EA1" w:rsidRPr="004B5B10">
        <w:rPr>
          <w:rFonts w:eastAsia="Times New Roman" w:cstheme="minorHAnsi"/>
          <w:sz w:val="24"/>
          <w:szCs w:val="24"/>
          <w:lang w:eastAsia="cs-CZ"/>
        </w:rPr>
        <w:t>také předpoklady pro výkon náročného povolání s</w:t>
      </w:r>
      <w:r w:rsidR="006D766A" w:rsidRPr="004B5B10">
        <w:rPr>
          <w:rFonts w:eastAsia="Times New Roman" w:cstheme="minorHAnsi"/>
          <w:sz w:val="24"/>
          <w:szCs w:val="24"/>
          <w:lang w:eastAsia="cs-CZ"/>
        </w:rPr>
        <w:t>ociálního pracovníka. Mezi ně p</w:t>
      </w:r>
      <w:r w:rsidR="00100EA1" w:rsidRPr="004B5B10">
        <w:rPr>
          <w:rFonts w:eastAsia="Times New Roman" w:cstheme="minorHAnsi"/>
          <w:sz w:val="24"/>
          <w:szCs w:val="24"/>
          <w:lang w:eastAsia="cs-CZ"/>
        </w:rPr>
        <w:t>a</w:t>
      </w:r>
      <w:r w:rsidR="006D766A" w:rsidRPr="004B5B10">
        <w:rPr>
          <w:rFonts w:eastAsia="Times New Roman" w:cstheme="minorHAnsi"/>
          <w:sz w:val="24"/>
          <w:szCs w:val="24"/>
          <w:lang w:eastAsia="cs-CZ"/>
        </w:rPr>
        <w:t xml:space="preserve">tří </w:t>
      </w:r>
      <w:r w:rsidR="00100EA1" w:rsidRPr="004B5B10">
        <w:rPr>
          <w:rFonts w:eastAsia="Times New Roman" w:cstheme="minorHAnsi"/>
          <w:sz w:val="24"/>
          <w:szCs w:val="24"/>
          <w:lang w:eastAsia="cs-CZ"/>
        </w:rPr>
        <w:t xml:space="preserve">způsobilost </w:t>
      </w:r>
      <w:r w:rsidRPr="004B5B10">
        <w:rPr>
          <w:rFonts w:eastAsia="Times New Roman" w:cstheme="minorHAnsi"/>
          <w:sz w:val="24"/>
          <w:szCs w:val="24"/>
          <w:lang w:eastAsia="cs-CZ"/>
        </w:rPr>
        <w:t xml:space="preserve">k právním úkonům, bezúhonnost, zdravotní způsobilost a odborná způsobilost podle sociálního zákona </w:t>
      </w:r>
      <w:r w:rsidR="00100EA1" w:rsidRPr="004B5B10">
        <w:rPr>
          <w:rFonts w:eastAsia="Times New Roman" w:cstheme="minorHAnsi"/>
          <w:sz w:val="24"/>
          <w:szCs w:val="24"/>
          <w:lang w:eastAsia="cs-CZ"/>
        </w:rPr>
        <w:t xml:space="preserve">a tím spojená povinnost </w:t>
      </w:r>
      <w:r w:rsidRPr="004B5B10">
        <w:rPr>
          <w:rFonts w:eastAsia="Times New Roman" w:cstheme="minorHAnsi"/>
          <w:sz w:val="24"/>
          <w:szCs w:val="24"/>
          <w:lang w:eastAsia="cs-CZ"/>
        </w:rPr>
        <w:t> povinností dalšího vzdělávání.</w:t>
      </w:r>
      <w:r w:rsidR="006D766A" w:rsidRPr="004B5B10">
        <w:rPr>
          <w:rFonts w:eastAsia="Times New Roman" w:cstheme="minorHAnsi"/>
          <w:sz w:val="24"/>
          <w:szCs w:val="24"/>
          <w:lang w:eastAsia="cs-CZ"/>
        </w:rPr>
        <w:t xml:space="preserve"> Rozšiřovat</w:t>
      </w:r>
      <w:r w:rsidR="001B550C" w:rsidRPr="004B5B10">
        <w:rPr>
          <w:rFonts w:eastAsia="Times New Roman" w:cstheme="minorHAnsi"/>
          <w:sz w:val="24"/>
          <w:szCs w:val="24"/>
          <w:lang w:eastAsia="cs-CZ"/>
        </w:rPr>
        <w:br/>
      </w:r>
      <w:r w:rsidR="00097CB3" w:rsidRPr="004B5B10">
        <w:rPr>
          <w:rFonts w:eastAsia="Times New Roman" w:cstheme="minorHAnsi"/>
          <w:sz w:val="24"/>
          <w:szCs w:val="24"/>
          <w:lang w:eastAsia="cs-CZ"/>
        </w:rPr>
        <w:t xml:space="preserve"> si znalosti, vědomosti, </w:t>
      </w:r>
      <w:r w:rsidR="006D766A" w:rsidRPr="004B5B10">
        <w:rPr>
          <w:rFonts w:eastAsia="Times New Roman" w:cstheme="minorHAnsi"/>
          <w:sz w:val="24"/>
          <w:szCs w:val="24"/>
          <w:lang w:eastAsia="cs-CZ"/>
        </w:rPr>
        <w:t xml:space="preserve">dovedností a mít zájem </w:t>
      </w:r>
      <w:r w:rsidR="00097CB3" w:rsidRPr="004B5B10">
        <w:rPr>
          <w:rFonts w:eastAsia="Times New Roman" w:cstheme="minorHAnsi"/>
          <w:sz w:val="24"/>
          <w:szCs w:val="24"/>
          <w:lang w:eastAsia="cs-CZ"/>
        </w:rPr>
        <w:t>o danou problematiku.</w:t>
      </w:r>
    </w:p>
    <w:p w:rsidR="00E076B0" w:rsidRPr="004B5B10" w:rsidRDefault="00B35664" w:rsidP="004B5B10">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V rámci charakteristiky práce v sociálním zařízení, jde o pracovníka s vyšší odbornou kvalifikací v rámci sociálních služe</w:t>
      </w:r>
      <w:r w:rsidR="00467A91" w:rsidRPr="004B5B10">
        <w:rPr>
          <w:rFonts w:eastAsia="Times New Roman" w:cstheme="minorHAnsi"/>
          <w:sz w:val="24"/>
          <w:szCs w:val="24"/>
          <w:lang w:eastAsia="cs-CZ"/>
        </w:rPr>
        <w:t>b.</w:t>
      </w:r>
      <w:r w:rsidR="002C7A84" w:rsidRPr="004B5B10">
        <w:rPr>
          <w:rFonts w:eastAsia="Times New Roman" w:cstheme="minorHAnsi"/>
          <w:sz w:val="24"/>
          <w:szCs w:val="24"/>
          <w:lang w:eastAsia="cs-CZ"/>
        </w:rPr>
        <w:t xml:space="preserve"> Může být podřízen vedoucímu daného zařízení nebo vedoucím</w:t>
      </w:r>
      <w:r w:rsidR="00467A91" w:rsidRPr="004B5B10">
        <w:rPr>
          <w:rFonts w:eastAsia="Times New Roman" w:cstheme="minorHAnsi"/>
          <w:sz w:val="24"/>
          <w:szCs w:val="24"/>
          <w:lang w:eastAsia="cs-CZ"/>
        </w:rPr>
        <w:t>u</w:t>
      </w:r>
      <w:r w:rsidR="002C7A84" w:rsidRPr="004B5B10">
        <w:rPr>
          <w:rFonts w:eastAsia="Times New Roman" w:cstheme="minorHAnsi"/>
          <w:sz w:val="24"/>
          <w:szCs w:val="24"/>
          <w:lang w:eastAsia="cs-CZ"/>
        </w:rPr>
        <w:t xml:space="preserve"> sociálnímu pracovníkovi, záleží na každém zařízení a jeho struktuře.</w:t>
      </w:r>
      <w:r w:rsidR="00467A91" w:rsidRPr="004B5B10">
        <w:rPr>
          <w:rFonts w:eastAsia="Times New Roman" w:cstheme="minorHAnsi"/>
          <w:sz w:val="24"/>
          <w:szCs w:val="24"/>
          <w:lang w:eastAsia="cs-CZ"/>
        </w:rPr>
        <w:t xml:space="preserve"> </w:t>
      </w:r>
      <w:r w:rsidR="002C7A84" w:rsidRPr="004B5B10">
        <w:rPr>
          <w:rFonts w:eastAsia="Times New Roman" w:cstheme="minorHAnsi"/>
          <w:sz w:val="24"/>
          <w:szCs w:val="24"/>
          <w:lang w:eastAsia="cs-CZ"/>
        </w:rPr>
        <w:t>Důlež</w:t>
      </w:r>
      <w:r w:rsidR="00467A91" w:rsidRPr="004B5B10">
        <w:rPr>
          <w:rFonts w:eastAsia="Times New Roman" w:cstheme="minorHAnsi"/>
          <w:sz w:val="24"/>
          <w:szCs w:val="24"/>
          <w:lang w:eastAsia="cs-CZ"/>
        </w:rPr>
        <w:t>i</w:t>
      </w:r>
      <w:r w:rsidR="002C7A84" w:rsidRPr="004B5B10">
        <w:rPr>
          <w:rFonts w:eastAsia="Times New Roman" w:cstheme="minorHAnsi"/>
          <w:sz w:val="24"/>
          <w:szCs w:val="24"/>
          <w:lang w:eastAsia="cs-CZ"/>
        </w:rPr>
        <w:t xml:space="preserve">tou roli hraje také spolupráce uvnitř zařízení s  vrchní sestrou nebo vedoucí ošetřovatelské péče </w:t>
      </w:r>
      <w:r w:rsidR="00467A91" w:rsidRPr="004B5B10">
        <w:rPr>
          <w:rFonts w:eastAsia="Times New Roman" w:cstheme="minorHAnsi"/>
          <w:sz w:val="24"/>
          <w:szCs w:val="24"/>
          <w:lang w:eastAsia="cs-CZ"/>
        </w:rPr>
        <w:br/>
      </w:r>
      <w:r w:rsidR="002C7A84" w:rsidRPr="004B5B10">
        <w:rPr>
          <w:rFonts w:eastAsia="Times New Roman" w:cstheme="minorHAnsi"/>
          <w:sz w:val="24"/>
          <w:szCs w:val="24"/>
          <w:lang w:eastAsia="cs-CZ"/>
        </w:rPr>
        <w:t xml:space="preserve">či </w:t>
      </w:r>
      <w:r w:rsidR="00A741A7" w:rsidRPr="004B5B10">
        <w:rPr>
          <w:rFonts w:eastAsia="Times New Roman" w:cstheme="minorHAnsi"/>
          <w:sz w:val="24"/>
          <w:szCs w:val="24"/>
          <w:lang w:eastAsia="cs-CZ"/>
        </w:rPr>
        <w:t>vedo</w:t>
      </w:r>
      <w:r w:rsidR="002C7A84" w:rsidRPr="004B5B10">
        <w:rPr>
          <w:rFonts w:eastAsia="Times New Roman" w:cstheme="minorHAnsi"/>
          <w:sz w:val="24"/>
          <w:szCs w:val="24"/>
          <w:lang w:eastAsia="cs-CZ"/>
        </w:rPr>
        <w:t>ucí zdravotně</w:t>
      </w:r>
      <w:r w:rsidR="002C7A84" w:rsidRPr="004B5B10">
        <w:rPr>
          <w:rFonts w:eastAsia="Times New Roman" w:cstheme="minorHAnsi"/>
          <w:sz w:val="24"/>
          <w:szCs w:val="24"/>
          <w:lang w:eastAsia="cs-CZ"/>
        </w:rPr>
        <w:softHyphen/>
        <w:t xml:space="preserve">-sociálního úseku a dalšími pracovníky zařízení jako jsou všeobecné sestry, pracovníci v sociálních zařízeních, </w:t>
      </w:r>
      <w:r w:rsidR="00F06546" w:rsidRPr="004B5B10">
        <w:rPr>
          <w:rFonts w:eastAsia="Times New Roman" w:cstheme="minorHAnsi"/>
          <w:sz w:val="24"/>
          <w:szCs w:val="24"/>
          <w:lang w:eastAsia="cs-CZ"/>
        </w:rPr>
        <w:t>fyzioterapeuti</w:t>
      </w:r>
      <w:r w:rsidR="002C7A84" w:rsidRPr="004B5B10">
        <w:rPr>
          <w:rFonts w:eastAsia="Times New Roman" w:cstheme="minorHAnsi"/>
          <w:sz w:val="24"/>
          <w:szCs w:val="24"/>
          <w:lang w:eastAsia="cs-CZ"/>
        </w:rPr>
        <w:t>,</w:t>
      </w:r>
      <w:r w:rsidR="00A741A7" w:rsidRPr="004B5B10">
        <w:rPr>
          <w:rFonts w:eastAsia="Times New Roman" w:cstheme="minorHAnsi"/>
          <w:sz w:val="24"/>
          <w:szCs w:val="24"/>
          <w:lang w:eastAsia="cs-CZ"/>
        </w:rPr>
        <w:t xml:space="preserve"> </w:t>
      </w:r>
      <w:r w:rsidR="00F06546" w:rsidRPr="004B5B10">
        <w:rPr>
          <w:rFonts w:eastAsia="Times New Roman" w:cstheme="minorHAnsi"/>
          <w:sz w:val="24"/>
          <w:szCs w:val="24"/>
          <w:lang w:eastAsia="cs-CZ"/>
        </w:rPr>
        <w:t>ergoterapeuti</w:t>
      </w:r>
      <w:r w:rsidR="002C7A84" w:rsidRPr="004B5B10">
        <w:rPr>
          <w:rFonts w:eastAsia="Times New Roman" w:cstheme="minorHAnsi"/>
          <w:sz w:val="24"/>
          <w:szCs w:val="24"/>
          <w:lang w:eastAsia="cs-CZ"/>
        </w:rPr>
        <w:t xml:space="preserve">, aktivizační sestry </w:t>
      </w:r>
      <w:r w:rsidR="002C7A84" w:rsidRPr="004B5B10">
        <w:rPr>
          <w:rFonts w:eastAsia="Times New Roman" w:cstheme="minorHAnsi"/>
          <w:sz w:val="24"/>
          <w:szCs w:val="24"/>
          <w:lang w:eastAsia="cs-CZ"/>
        </w:rPr>
        <w:lastRenderedPageBreak/>
        <w:t>nebo aktivizační pracovní a další personál. Každé zařízení má pla</w:t>
      </w:r>
      <w:r w:rsidR="00467A91" w:rsidRPr="004B5B10">
        <w:rPr>
          <w:rFonts w:eastAsia="Times New Roman" w:cstheme="minorHAnsi"/>
          <w:sz w:val="24"/>
          <w:szCs w:val="24"/>
          <w:lang w:eastAsia="cs-CZ"/>
        </w:rPr>
        <w:t>t</w:t>
      </w:r>
      <w:r w:rsidR="002C7A84" w:rsidRPr="004B5B10">
        <w:rPr>
          <w:rFonts w:eastAsia="Times New Roman" w:cstheme="minorHAnsi"/>
          <w:sz w:val="24"/>
          <w:szCs w:val="24"/>
          <w:lang w:eastAsia="cs-CZ"/>
        </w:rPr>
        <w:t xml:space="preserve">né </w:t>
      </w:r>
      <w:r w:rsidR="00467A91" w:rsidRPr="004B5B10">
        <w:rPr>
          <w:rFonts w:eastAsia="Times New Roman" w:cstheme="minorHAnsi"/>
          <w:sz w:val="24"/>
          <w:szCs w:val="24"/>
          <w:lang w:eastAsia="cs-CZ"/>
        </w:rPr>
        <w:t xml:space="preserve">vnitřní normy, předpisy, nařízení, metodické pokyny </w:t>
      </w:r>
      <w:r w:rsidR="00FB1572" w:rsidRPr="004B5B10">
        <w:rPr>
          <w:rFonts w:eastAsia="Times New Roman" w:cstheme="minorHAnsi"/>
          <w:sz w:val="24"/>
          <w:szCs w:val="24"/>
          <w:lang w:eastAsia="cs-CZ"/>
        </w:rPr>
        <w:t xml:space="preserve">a také pravidly pro pracovníky </w:t>
      </w:r>
      <w:r w:rsidR="00467A91" w:rsidRPr="004B5B10">
        <w:rPr>
          <w:rFonts w:eastAsia="Times New Roman" w:cstheme="minorHAnsi"/>
          <w:sz w:val="24"/>
          <w:szCs w:val="24"/>
          <w:lang w:eastAsia="cs-CZ"/>
        </w:rPr>
        <w:t xml:space="preserve">na základě zákonných norem. </w:t>
      </w:r>
      <w:r w:rsidR="001B550C" w:rsidRPr="004B5B10">
        <w:rPr>
          <w:rFonts w:eastAsia="Times New Roman" w:cstheme="minorHAnsi"/>
          <w:sz w:val="24"/>
          <w:szCs w:val="24"/>
          <w:lang w:eastAsia="cs-CZ"/>
        </w:rPr>
        <w:t xml:space="preserve"> </w:t>
      </w:r>
      <w:r w:rsidR="00467A91" w:rsidRPr="004B5B10">
        <w:rPr>
          <w:rFonts w:eastAsia="Times New Roman" w:cstheme="minorHAnsi"/>
          <w:sz w:val="24"/>
          <w:szCs w:val="24"/>
          <w:lang w:eastAsia="cs-CZ"/>
        </w:rPr>
        <w:t xml:space="preserve">Každý zaměstnanec má za povinnost řídit se zpracovanými předpisy a znát organizační strukturu, náplň zařízení, jeho </w:t>
      </w:r>
      <w:r w:rsidR="00BE6607" w:rsidRPr="004B5B10">
        <w:rPr>
          <w:rFonts w:eastAsia="Times New Roman" w:cstheme="minorHAnsi"/>
          <w:sz w:val="24"/>
          <w:szCs w:val="24"/>
          <w:lang w:eastAsia="cs-CZ"/>
        </w:rPr>
        <w:t>náplň</w:t>
      </w:r>
      <w:r w:rsidR="00467A91" w:rsidRPr="004B5B10">
        <w:rPr>
          <w:rFonts w:eastAsia="Times New Roman" w:cstheme="minorHAnsi"/>
          <w:sz w:val="24"/>
          <w:szCs w:val="24"/>
          <w:lang w:eastAsia="cs-CZ"/>
        </w:rPr>
        <w:t xml:space="preserve"> práce a také druh činnosti, kterou v daném zařízení </w:t>
      </w:r>
      <w:r w:rsidR="00FB1572" w:rsidRPr="004B5B10">
        <w:rPr>
          <w:rFonts w:eastAsia="Times New Roman" w:cstheme="minorHAnsi"/>
          <w:sz w:val="24"/>
          <w:szCs w:val="24"/>
          <w:lang w:eastAsia="cs-CZ"/>
        </w:rPr>
        <w:br/>
      </w:r>
      <w:r w:rsidR="00467A91" w:rsidRPr="004B5B10">
        <w:rPr>
          <w:rFonts w:eastAsia="Times New Roman" w:cstheme="minorHAnsi"/>
          <w:sz w:val="24"/>
          <w:szCs w:val="24"/>
          <w:lang w:eastAsia="cs-CZ"/>
        </w:rPr>
        <w:t xml:space="preserve">a místě poskytuje. </w:t>
      </w:r>
      <w:r w:rsidR="00FB1572" w:rsidRPr="004B5B10">
        <w:rPr>
          <w:rFonts w:eastAsia="Times New Roman" w:cstheme="minorHAnsi"/>
          <w:sz w:val="24"/>
          <w:szCs w:val="24"/>
          <w:lang w:eastAsia="cs-CZ"/>
        </w:rPr>
        <w:t>Zásadní p</w:t>
      </w:r>
      <w:r w:rsidR="0047377E" w:rsidRPr="004B5B10">
        <w:rPr>
          <w:rFonts w:eastAsia="Times New Roman" w:cstheme="minorHAnsi"/>
          <w:sz w:val="24"/>
          <w:szCs w:val="24"/>
          <w:lang w:eastAsia="cs-CZ"/>
        </w:rPr>
        <w:t>ovinností je znalost platných zákonů a to především zákona</w:t>
      </w:r>
      <w:r w:rsidR="00FB1572" w:rsidRPr="004B5B10">
        <w:rPr>
          <w:rFonts w:eastAsia="Times New Roman" w:cstheme="minorHAnsi"/>
          <w:sz w:val="24"/>
          <w:szCs w:val="24"/>
          <w:lang w:eastAsia="cs-CZ"/>
        </w:rPr>
        <w:br/>
      </w:r>
      <w:r w:rsidR="0047377E" w:rsidRPr="004B5B10">
        <w:rPr>
          <w:rFonts w:eastAsia="Times New Roman" w:cstheme="minorHAnsi"/>
          <w:sz w:val="24"/>
          <w:szCs w:val="24"/>
          <w:lang w:eastAsia="cs-CZ"/>
        </w:rPr>
        <w:t xml:space="preserve"> o sociálních slu</w:t>
      </w:r>
      <w:r w:rsidR="00FB1572" w:rsidRPr="004B5B10">
        <w:rPr>
          <w:rFonts w:eastAsia="Times New Roman" w:cstheme="minorHAnsi"/>
          <w:sz w:val="24"/>
          <w:szCs w:val="24"/>
          <w:lang w:eastAsia="cs-CZ"/>
        </w:rPr>
        <w:t>žbách, další právní předpisy a t</w:t>
      </w:r>
      <w:r w:rsidR="0047377E" w:rsidRPr="004B5B10">
        <w:rPr>
          <w:rFonts w:eastAsia="Times New Roman" w:cstheme="minorHAnsi"/>
          <w:sz w:val="24"/>
          <w:szCs w:val="24"/>
          <w:lang w:eastAsia="cs-CZ"/>
        </w:rPr>
        <w:t>aké do</w:t>
      </w:r>
      <w:r w:rsidR="00FB1572" w:rsidRPr="004B5B10">
        <w:rPr>
          <w:rFonts w:eastAsia="Times New Roman" w:cstheme="minorHAnsi"/>
          <w:sz w:val="24"/>
          <w:szCs w:val="24"/>
          <w:lang w:eastAsia="cs-CZ"/>
        </w:rPr>
        <w:t>d</w:t>
      </w:r>
      <w:r w:rsidR="0047377E" w:rsidRPr="004B5B10">
        <w:rPr>
          <w:rFonts w:eastAsia="Times New Roman" w:cstheme="minorHAnsi"/>
          <w:sz w:val="24"/>
          <w:szCs w:val="24"/>
          <w:lang w:eastAsia="cs-CZ"/>
        </w:rPr>
        <w:t>ržuje standardy k</w:t>
      </w:r>
      <w:r w:rsidR="00FB1572" w:rsidRPr="004B5B10">
        <w:rPr>
          <w:rFonts w:eastAsia="Times New Roman" w:cstheme="minorHAnsi"/>
          <w:sz w:val="24"/>
          <w:szCs w:val="24"/>
          <w:lang w:eastAsia="cs-CZ"/>
        </w:rPr>
        <w:t xml:space="preserve">vality sociálních služeb. </w:t>
      </w:r>
    </w:p>
    <w:p w:rsidR="001B550C" w:rsidRPr="004B5B10" w:rsidRDefault="00FB1572" w:rsidP="004B5B10">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V rám</w:t>
      </w:r>
      <w:r w:rsidR="0047377E" w:rsidRPr="004B5B10">
        <w:rPr>
          <w:rFonts w:eastAsia="Times New Roman" w:cstheme="minorHAnsi"/>
          <w:sz w:val="24"/>
          <w:szCs w:val="24"/>
          <w:lang w:eastAsia="cs-CZ"/>
        </w:rPr>
        <w:t>ci své pracovní činnosti má na starosti eduk</w:t>
      </w:r>
      <w:r w:rsidRPr="004B5B10">
        <w:rPr>
          <w:rFonts w:eastAsia="Times New Roman" w:cstheme="minorHAnsi"/>
          <w:sz w:val="24"/>
          <w:szCs w:val="24"/>
          <w:lang w:eastAsia="cs-CZ"/>
        </w:rPr>
        <w:t xml:space="preserve">aci zájemců i žadatelů, </w:t>
      </w:r>
      <w:r w:rsidR="0047377E" w:rsidRPr="004B5B10">
        <w:rPr>
          <w:rFonts w:eastAsia="Times New Roman" w:cstheme="minorHAnsi"/>
          <w:sz w:val="24"/>
          <w:szCs w:val="24"/>
          <w:lang w:eastAsia="cs-CZ"/>
        </w:rPr>
        <w:t xml:space="preserve">klientů </w:t>
      </w:r>
      <w:r w:rsidRPr="004B5B10">
        <w:rPr>
          <w:rFonts w:eastAsia="Times New Roman" w:cstheme="minorHAnsi"/>
          <w:sz w:val="24"/>
          <w:szCs w:val="24"/>
          <w:lang w:eastAsia="cs-CZ"/>
        </w:rPr>
        <w:br/>
        <w:t xml:space="preserve">a také </w:t>
      </w:r>
      <w:r w:rsidR="0047377E" w:rsidRPr="004B5B10">
        <w:rPr>
          <w:rFonts w:eastAsia="Times New Roman" w:cstheme="minorHAnsi"/>
          <w:sz w:val="24"/>
          <w:szCs w:val="24"/>
          <w:lang w:eastAsia="cs-CZ"/>
        </w:rPr>
        <w:t>jejich příbuzných a dalších</w:t>
      </w:r>
      <w:r w:rsidRPr="004B5B10">
        <w:rPr>
          <w:rFonts w:eastAsia="Times New Roman" w:cstheme="minorHAnsi"/>
          <w:sz w:val="24"/>
          <w:szCs w:val="24"/>
          <w:lang w:eastAsia="cs-CZ"/>
        </w:rPr>
        <w:t xml:space="preserve"> </w:t>
      </w:r>
      <w:r w:rsidR="0047377E" w:rsidRPr="004B5B10">
        <w:rPr>
          <w:rFonts w:eastAsia="Times New Roman" w:cstheme="minorHAnsi"/>
          <w:sz w:val="24"/>
          <w:szCs w:val="24"/>
          <w:lang w:eastAsia="cs-CZ"/>
        </w:rPr>
        <w:t>osob. Jedná se především o č</w:t>
      </w:r>
      <w:r w:rsidR="00A741A7" w:rsidRPr="004B5B10">
        <w:rPr>
          <w:rFonts w:eastAsia="Times New Roman" w:cstheme="minorHAnsi"/>
          <w:sz w:val="24"/>
          <w:szCs w:val="24"/>
          <w:lang w:eastAsia="cs-CZ"/>
        </w:rPr>
        <w:t xml:space="preserve">innosti při jednání </w:t>
      </w:r>
      <w:r w:rsidRPr="004B5B10">
        <w:rPr>
          <w:rFonts w:eastAsia="Times New Roman" w:cstheme="minorHAnsi"/>
          <w:sz w:val="24"/>
          <w:szCs w:val="24"/>
          <w:lang w:eastAsia="cs-CZ"/>
        </w:rPr>
        <w:br/>
      </w:r>
      <w:r w:rsidR="00A741A7" w:rsidRPr="004B5B10">
        <w:rPr>
          <w:rFonts w:eastAsia="Times New Roman" w:cstheme="minorHAnsi"/>
          <w:sz w:val="24"/>
          <w:szCs w:val="24"/>
          <w:lang w:eastAsia="cs-CZ"/>
        </w:rPr>
        <w:t xml:space="preserve">se zájemcem </w:t>
      </w:r>
      <w:r w:rsidR="0047377E" w:rsidRPr="004B5B10">
        <w:rPr>
          <w:rFonts w:eastAsia="Times New Roman" w:cstheme="minorHAnsi"/>
          <w:sz w:val="24"/>
          <w:szCs w:val="24"/>
          <w:lang w:eastAsia="cs-CZ"/>
        </w:rPr>
        <w:t xml:space="preserve">o poskytování dané sociální služby </w:t>
      </w:r>
      <w:r w:rsidR="00A741A7" w:rsidRPr="004B5B10">
        <w:rPr>
          <w:rFonts w:eastAsia="Times New Roman" w:cstheme="minorHAnsi"/>
          <w:sz w:val="24"/>
          <w:szCs w:val="24"/>
          <w:lang w:eastAsia="cs-CZ"/>
        </w:rPr>
        <w:t>a </w:t>
      </w:r>
      <w:r w:rsidR="0047377E" w:rsidRPr="004B5B10">
        <w:rPr>
          <w:rFonts w:eastAsia="Times New Roman" w:cstheme="minorHAnsi"/>
          <w:sz w:val="24"/>
          <w:szCs w:val="24"/>
          <w:lang w:eastAsia="cs-CZ"/>
        </w:rPr>
        <w:t xml:space="preserve"> to před uzavřením smlouvy.</w:t>
      </w:r>
      <w:r w:rsidR="00484601" w:rsidRPr="004B5B10">
        <w:rPr>
          <w:rFonts w:eastAsia="Times New Roman" w:cstheme="minorHAnsi"/>
          <w:sz w:val="24"/>
          <w:szCs w:val="24"/>
          <w:lang w:eastAsia="cs-CZ"/>
        </w:rPr>
        <w:t xml:space="preserve"> </w:t>
      </w:r>
      <w:r w:rsidR="001A2F24" w:rsidRPr="004B5B10">
        <w:rPr>
          <w:rFonts w:eastAsia="Times New Roman" w:cstheme="minorHAnsi"/>
          <w:sz w:val="24"/>
          <w:szCs w:val="24"/>
          <w:lang w:eastAsia="cs-CZ"/>
        </w:rPr>
        <w:t>V rámci své pracovní činnosti poskytuje</w:t>
      </w:r>
      <w:r w:rsidR="00A741A7" w:rsidRPr="004B5B10">
        <w:rPr>
          <w:rFonts w:eastAsia="Times New Roman" w:cstheme="minorHAnsi"/>
          <w:sz w:val="24"/>
          <w:szCs w:val="24"/>
          <w:lang w:eastAsia="cs-CZ"/>
        </w:rPr>
        <w:t xml:space="preserve"> informace</w:t>
      </w:r>
      <w:r w:rsidR="001A2F24" w:rsidRPr="004B5B10">
        <w:rPr>
          <w:rFonts w:eastAsia="Times New Roman" w:cstheme="minorHAnsi"/>
          <w:sz w:val="24"/>
          <w:szCs w:val="24"/>
          <w:lang w:eastAsia="cs-CZ"/>
        </w:rPr>
        <w:t xml:space="preserve"> pro všechny zájemce o sociální služby a jejich rodinné </w:t>
      </w:r>
      <w:r w:rsidR="00484601" w:rsidRPr="004B5B10">
        <w:rPr>
          <w:rFonts w:eastAsia="Times New Roman" w:cstheme="minorHAnsi"/>
          <w:sz w:val="24"/>
          <w:szCs w:val="24"/>
          <w:lang w:eastAsia="cs-CZ"/>
        </w:rPr>
        <w:t>příslušníky. Na</w:t>
      </w:r>
      <w:r w:rsidR="001A2F24" w:rsidRPr="004B5B10">
        <w:rPr>
          <w:rFonts w:eastAsia="Times New Roman" w:cstheme="minorHAnsi"/>
          <w:sz w:val="24"/>
          <w:szCs w:val="24"/>
          <w:lang w:eastAsia="cs-CZ"/>
        </w:rPr>
        <w:t xml:space="preserve"> základy </w:t>
      </w:r>
      <w:r w:rsidR="00484601" w:rsidRPr="004B5B10">
        <w:rPr>
          <w:rFonts w:eastAsia="Times New Roman" w:cstheme="minorHAnsi"/>
          <w:sz w:val="24"/>
          <w:szCs w:val="24"/>
          <w:lang w:eastAsia="cs-CZ"/>
        </w:rPr>
        <w:t xml:space="preserve">žádostí a vzájemné dohody provádí sociální šetření </w:t>
      </w:r>
      <w:r w:rsidR="001A2F24" w:rsidRPr="004B5B10">
        <w:rPr>
          <w:rFonts w:eastAsia="Times New Roman" w:cstheme="minorHAnsi"/>
          <w:sz w:val="24"/>
          <w:szCs w:val="24"/>
          <w:lang w:eastAsia="cs-CZ"/>
        </w:rPr>
        <w:t>v rámci bydliště zájemce. Povin</w:t>
      </w:r>
      <w:r w:rsidR="00484601" w:rsidRPr="004B5B10">
        <w:rPr>
          <w:rFonts w:eastAsia="Times New Roman" w:cstheme="minorHAnsi"/>
          <w:sz w:val="24"/>
          <w:szCs w:val="24"/>
          <w:lang w:eastAsia="cs-CZ"/>
        </w:rPr>
        <w:t xml:space="preserve">ností sociálního pracovníka je </w:t>
      </w:r>
      <w:r w:rsidR="001A2F24" w:rsidRPr="004B5B10">
        <w:rPr>
          <w:rFonts w:eastAsia="Times New Roman" w:cstheme="minorHAnsi"/>
          <w:sz w:val="24"/>
          <w:szCs w:val="24"/>
          <w:lang w:eastAsia="cs-CZ"/>
        </w:rPr>
        <w:t>sepsání zápisu z každ</w:t>
      </w:r>
      <w:r w:rsidR="00484601" w:rsidRPr="004B5B10">
        <w:rPr>
          <w:rFonts w:eastAsia="Times New Roman" w:cstheme="minorHAnsi"/>
          <w:sz w:val="24"/>
          <w:szCs w:val="24"/>
          <w:lang w:eastAsia="cs-CZ"/>
        </w:rPr>
        <w:t>ého sociální</w:t>
      </w:r>
      <w:r w:rsidR="001A2F24" w:rsidRPr="004B5B10">
        <w:rPr>
          <w:rFonts w:eastAsia="Times New Roman" w:cstheme="minorHAnsi"/>
          <w:sz w:val="24"/>
          <w:szCs w:val="24"/>
          <w:lang w:eastAsia="cs-CZ"/>
        </w:rPr>
        <w:t>ho šetření.</w:t>
      </w:r>
      <w:r w:rsidR="00A741A7" w:rsidRPr="004B5B10">
        <w:rPr>
          <w:rFonts w:eastAsia="Times New Roman" w:cstheme="minorHAnsi"/>
          <w:sz w:val="24"/>
          <w:szCs w:val="24"/>
          <w:lang w:eastAsia="cs-CZ"/>
        </w:rPr>
        <w:t xml:space="preserve"> </w:t>
      </w:r>
      <w:r w:rsidR="00484601" w:rsidRPr="004B5B10">
        <w:rPr>
          <w:rFonts w:eastAsia="Times New Roman" w:cstheme="minorHAnsi"/>
          <w:sz w:val="24"/>
          <w:szCs w:val="24"/>
          <w:lang w:eastAsia="cs-CZ"/>
        </w:rPr>
        <w:t>Sociální pracovník má také k di</w:t>
      </w:r>
      <w:r w:rsidR="001A2F24" w:rsidRPr="004B5B10">
        <w:rPr>
          <w:rFonts w:eastAsia="Times New Roman" w:cstheme="minorHAnsi"/>
          <w:sz w:val="24"/>
          <w:szCs w:val="24"/>
          <w:lang w:eastAsia="cs-CZ"/>
        </w:rPr>
        <w:t>s</w:t>
      </w:r>
      <w:r w:rsidR="00484601" w:rsidRPr="004B5B10">
        <w:rPr>
          <w:rFonts w:eastAsia="Times New Roman" w:cstheme="minorHAnsi"/>
          <w:sz w:val="24"/>
          <w:szCs w:val="24"/>
          <w:lang w:eastAsia="cs-CZ"/>
        </w:rPr>
        <w:t>p</w:t>
      </w:r>
      <w:r w:rsidR="001A2F24" w:rsidRPr="004B5B10">
        <w:rPr>
          <w:rFonts w:eastAsia="Times New Roman" w:cstheme="minorHAnsi"/>
          <w:sz w:val="24"/>
          <w:szCs w:val="24"/>
          <w:lang w:eastAsia="cs-CZ"/>
        </w:rPr>
        <w:t>ozic</w:t>
      </w:r>
      <w:r w:rsidR="00484601" w:rsidRPr="004B5B10">
        <w:rPr>
          <w:rFonts w:eastAsia="Times New Roman" w:cstheme="minorHAnsi"/>
          <w:sz w:val="24"/>
          <w:szCs w:val="24"/>
          <w:lang w:eastAsia="cs-CZ"/>
        </w:rPr>
        <w:t>i informační materiály o</w:t>
      </w:r>
      <w:r w:rsidR="001A2F24" w:rsidRPr="004B5B10">
        <w:rPr>
          <w:rFonts w:eastAsia="Times New Roman" w:cstheme="minorHAnsi"/>
          <w:sz w:val="24"/>
          <w:szCs w:val="24"/>
          <w:lang w:eastAsia="cs-CZ"/>
        </w:rPr>
        <w:t xml:space="preserve"> daném zařízení a sociálních služ</w:t>
      </w:r>
      <w:r w:rsidR="00484601" w:rsidRPr="004B5B10">
        <w:rPr>
          <w:rFonts w:eastAsia="Times New Roman" w:cstheme="minorHAnsi"/>
          <w:sz w:val="24"/>
          <w:szCs w:val="24"/>
          <w:lang w:eastAsia="cs-CZ"/>
        </w:rPr>
        <w:t xml:space="preserve">bách, které nabízí, má možnost </w:t>
      </w:r>
      <w:r w:rsidR="001A2F24" w:rsidRPr="004B5B10">
        <w:rPr>
          <w:rFonts w:eastAsia="Times New Roman" w:cstheme="minorHAnsi"/>
          <w:sz w:val="24"/>
          <w:szCs w:val="24"/>
          <w:lang w:eastAsia="cs-CZ"/>
        </w:rPr>
        <w:t>d</w:t>
      </w:r>
      <w:r w:rsidR="00484601" w:rsidRPr="004B5B10">
        <w:rPr>
          <w:rFonts w:eastAsia="Times New Roman" w:cstheme="minorHAnsi"/>
          <w:sz w:val="24"/>
          <w:szCs w:val="24"/>
          <w:lang w:eastAsia="cs-CZ"/>
        </w:rPr>
        <w:t>aného zájemce provést sociálním zařízen</w:t>
      </w:r>
      <w:r w:rsidR="001A2F24" w:rsidRPr="004B5B10">
        <w:rPr>
          <w:rFonts w:eastAsia="Times New Roman" w:cstheme="minorHAnsi"/>
          <w:sz w:val="24"/>
          <w:szCs w:val="24"/>
          <w:lang w:eastAsia="cs-CZ"/>
        </w:rPr>
        <w:t>ím</w:t>
      </w:r>
      <w:r w:rsidR="00484601" w:rsidRPr="004B5B10">
        <w:rPr>
          <w:rFonts w:eastAsia="Times New Roman" w:cstheme="minorHAnsi"/>
          <w:sz w:val="24"/>
          <w:szCs w:val="24"/>
          <w:lang w:eastAsia="cs-CZ"/>
        </w:rPr>
        <w:t>.</w:t>
      </w:r>
      <w:r w:rsidR="001A2F24" w:rsidRPr="004B5B10">
        <w:rPr>
          <w:rFonts w:eastAsia="Times New Roman" w:cstheme="minorHAnsi"/>
          <w:sz w:val="24"/>
          <w:szCs w:val="24"/>
          <w:lang w:eastAsia="cs-CZ"/>
        </w:rPr>
        <w:t xml:space="preserve"> Pečlivě </w:t>
      </w:r>
      <w:r w:rsidR="001B550C" w:rsidRPr="004B5B10">
        <w:rPr>
          <w:rFonts w:eastAsia="Times New Roman" w:cstheme="minorHAnsi"/>
          <w:sz w:val="24"/>
          <w:szCs w:val="24"/>
          <w:lang w:eastAsia="cs-CZ"/>
        </w:rPr>
        <w:br/>
      </w:r>
      <w:r w:rsidR="00484601" w:rsidRPr="004B5B10">
        <w:rPr>
          <w:rFonts w:eastAsia="Times New Roman" w:cstheme="minorHAnsi"/>
          <w:sz w:val="24"/>
          <w:szCs w:val="24"/>
          <w:lang w:eastAsia="cs-CZ"/>
        </w:rPr>
        <w:t>a velmi trpělivě odpovídá na dotazy</w:t>
      </w:r>
      <w:r w:rsidR="001A2F24" w:rsidRPr="004B5B10">
        <w:rPr>
          <w:rFonts w:eastAsia="Times New Roman" w:cstheme="minorHAnsi"/>
          <w:sz w:val="24"/>
          <w:szCs w:val="24"/>
          <w:lang w:eastAsia="cs-CZ"/>
        </w:rPr>
        <w:t xml:space="preserve"> žadatele</w:t>
      </w:r>
      <w:r w:rsidR="00484601" w:rsidRPr="004B5B10">
        <w:rPr>
          <w:rFonts w:eastAsia="Times New Roman" w:cstheme="minorHAnsi"/>
          <w:sz w:val="24"/>
          <w:szCs w:val="24"/>
          <w:lang w:eastAsia="cs-CZ"/>
        </w:rPr>
        <w:t xml:space="preserve"> a jeho rodinných příslušníků. V rámci jeho pracovní náplně je tako alespoň základní sociální poradenství i mimo oblast daného zařízení, například zná, jaké existují další návazné služby a také další sociální zařízení, kterou jsou pro </w:t>
      </w:r>
      <w:r w:rsidR="00BE6607" w:rsidRPr="004B5B10">
        <w:rPr>
          <w:rFonts w:eastAsia="Times New Roman" w:cstheme="minorHAnsi"/>
          <w:sz w:val="24"/>
          <w:szCs w:val="24"/>
          <w:lang w:eastAsia="cs-CZ"/>
        </w:rPr>
        <w:t xml:space="preserve">klienty i ostatních </w:t>
      </w:r>
      <w:r w:rsidR="00484601" w:rsidRPr="004B5B10">
        <w:rPr>
          <w:rFonts w:eastAsia="Times New Roman" w:cstheme="minorHAnsi"/>
          <w:sz w:val="24"/>
          <w:szCs w:val="24"/>
          <w:lang w:eastAsia="cs-CZ"/>
        </w:rPr>
        <w:t>zájemce důležité. Při edukač</w:t>
      </w:r>
      <w:r w:rsidR="00BE6607" w:rsidRPr="004B5B10">
        <w:rPr>
          <w:rFonts w:eastAsia="Times New Roman" w:cstheme="minorHAnsi"/>
          <w:sz w:val="24"/>
          <w:szCs w:val="24"/>
          <w:lang w:eastAsia="cs-CZ"/>
        </w:rPr>
        <w:t xml:space="preserve">ní činnosti poskytuje kontakt </w:t>
      </w:r>
      <w:r w:rsidR="00484601" w:rsidRPr="004B5B10">
        <w:rPr>
          <w:rFonts w:eastAsia="Times New Roman" w:cstheme="minorHAnsi"/>
          <w:sz w:val="24"/>
          <w:szCs w:val="24"/>
          <w:lang w:eastAsia="cs-CZ"/>
        </w:rPr>
        <w:t>na pracovníky zařízení ale i dal</w:t>
      </w:r>
      <w:r w:rsidR="00BE6607" w:rsidRPr="004B5B10">
        <w:rPr>
          <w:rFonts w:eastAsia="Times New Roman" w:cstheme="minorHAnsi"/>
          <w:sz w:val="24"/>
          <w:szCs w:val="24"/>
          <w:lang w:eastAsia="cs-CZ"/>
        </w:rPr>
        <w:t>ší informační zdroje především v dneš</w:t>
      </w:r>
      <w:r w:rsidR="00484601" w:rsidRPr="004B5B10">
        <w:rPr>
          <w:rFonts w:eastAsia="Times New Roman" w:cstheme="minorHAnsi"/>
          <w:sz w:val="24"/>
          <w:szCs w:val="24"/>
          <w:lang w:eastAsia="cs-CZ"/>
        </w:rPr>
        <w:t>ní době internetové.</w:t>
      </w:r>
      <w:r w:rsidR="00BE6607" w:rsidRPr="004B5B10">
        <w:rPr>
          <w:rFonts w:eastAsia="Times New Roman" w:cstheme="minorHAnsi"/>
          <w:sz w:val="24"/>
          <w:szCs w:val="24"/>
          <w:lang w:eastAsia="cs-CZ"/>
        </w:rPr>
        <w:t xml:space="preserve"> V jeho kompetenci jsou také informace z finanční oblasti, a to poskytnutí ceníků poskytovaných služeb v rámci daného zařízení a objasnit jednotlivě platby a položky, předložit informace</w:t>
      </w:r>
      <w:r w:rsidR="00651981">
        <w:rPr>
          <w:rFonts w:eastAsia="Times New Roman" w:cstheme="minorHAnsi"/>
          <w:sz w:val="24"/>
          <w:szCs w:val="24"/>
          <w:lang w:eastAsia="cs-CZ"/>
        </w:rPr>
        <w:br/>
      </w:r>
      <w:r w:rsidR="00BE6607" w:rsidRPr="004B5B10">
        <w:rPr>
          <w:rFonts w:eastAsia="Times New Roman" w:cstheme="minorHAnsi"/>
          <w:sz w:val="24"/>
          <w:szCs w:val="24"/>
          <w:lang w:eastAsia="cs-CZ"/>
        </w:rPr>
        <w:t xml:space="preserve"> o domácím a návštěvnickém řádu. Vypracuje se zájemcem návrh smlouvy o poskytování služby, ab</w:t>
      </w:r>
      <w:r w:rsidR="008F0773" w:rsidRPr="004B5B10">
        <w:rPr>
          <w:rFonts w:eastAsia="Times New Roman" w:cstheme="minorHAnsi"/>
          <w:sz w:val="24"/>
          <w:szCs w:val="24"/>
          <w:lang w:eastAsia="cs-CZ"/>
        </w:rPr>
        <w:t>y</w:t>
      </w:r>
      <w:r w:rsidR="00BE6607" w:rsidRPr="004B5B10">
        <w:rPr>
          <w:rFonts w:eastAsia="Times New Roman" w:cstheme="minorHAnsi"/>
          <w:sz w:val="24"/>
          <w:szCs w:val="24"/>
          <w:lang w:eastAsia="cs-CZ"/>
        </w:rPr>
        <w:t xml:space="preserve"> co nejvíce odpovídala jednotlivým požadavkům žadatele</w:t>
      </w:r>
      <w:r w:rsidR="008F0773" w:rsidRPr="004B5B10">
        <w:rPr>
          <w:rFonts w:eastAsia="Times New Roman" w:cstheme="minorHAnsi"/>
          <w:sz w:val="24"/>
          <w:szCs w:val="24"/>
          <w:lang w:eastAsia="cs-CZ"/>
        </w:rPr>
        <w:t>,</w:t>
      </w:r>
      <w:r w:rsidR="00BE6607" w:rsidRPr="004B5B10">
        <w:rPr>
          <w:rFonts w:eastAsia="Times New Roman" w:cstheme="minorHAnsi"/>
          <w:sz w:val="24"/>
          <w:szCs w:val="24"/>
          <w:lang w:eastAsia="cs-CZ"/>
        </w:rPr>
        <w:t xml:space="preserve"> projedná j</w:t>
      </w:r>
      <w:r w:rsidR="008F0773" w:rsidRPr="004B5B10">
        <w:rPr>
          <w:rFonts w:eastAsia="Times New Roman" w:cstheme="minorHAnsi"/>
          <w:sz w:val="24"/>
          <w:szCs w:val="24"/>
          <w:lang w:eastAsia="cs-CZ"/>
        </w:rPr>
        <w:t xml:space="preserve">i </w:t>
      </w:r>
      <w:r w:rsidR="00BE6607" w:rsidRPr="004B5B10">
        <w:rPr>
          <w:rFonts w:eastAsia="Times New Roman" w:cstheme="minorHAnsi"/>
          <w:sz w:val="24"/>
          <w:szCs w:val="24"/>
          <w:lang w:eastAsia="cs-CZ"/>
        </w:rPr>
        <w:t xml:space="preserve">s budoucím uživatelem nebo osobou, která jej zastupuje tak </w:t>
      </w:r>
      <w:r w:rsidR="008F0773" w:rsidRPr="004B5B10">
        <w:rPr>
          <w:rFonts w:eastAsia="Times New Roman" w:cstheme="minorHAnsi"/>
          <w:sz w:val="24"/>
          <w:szCs w:val="24"/>
          <w:lang w:eastAsia="cs-CZ"/>
        </w:rPr>
        <w:t>aby</w:t>
      </w:r>
      <w:r w:rsidR="00BE6607" w:rsidRPr="004B5B10">
        <w:rPr>
          <w:rFonts w:eastAsia="Times New Roman" w:cstheme="minorHAnsi"/>
          <w:sz w:val="24"/>
          <w:szCs w:val="24"/>
          <w:lang w:eastAsia="cs-CZ"/>
        </w:rPr>
        <w:t xml:space="preserve"> vyhovoval</w:t>
      </w:r>
      <w:r w:rsidR="008F0773" w:rsidRPr="004B5B10">
        <w:rPr>
          <w:rFonts w:eastAsia="Times New Roman" w:cstheme="minorHAnsi"/>
          <w:sz w:val="24"/>
          <w:szCs w:val="24"/>
          <w:lang w:eastAsia="cs-CZ"/>
        </w:rPr>
        <w:t>a</w:t>
      </w:r>
      <w:r w:rsidR="00BE6607" w:rsidRPr="004B5B10">
        <w:rPr>
          <w:rFonts w:eastAsia="Times New Roman" w:cstheme="minorHAnsi"/>
          <w:sz w:val="24"/>
          <w:szCs w:val="24"/>
          <w:lang w:eastAsia="cs-CZ"/>
        </w:rPr>
        <w:t xml:space="preserve"> i podmínkám daného zařízení.</w:t>
      </w:r>
      <w:r w:rsidR="008F0773" w:rsidRPr="004B5B10">
        <w:rPr>
          <w:rFonts w:eastAsia="Times New Roman" w:cstheme="minorHAnsi"/>
          <w:sz w:val="24"/>
          <w:szCs w:val="24"/>
          <w:lang w:eastAsia="cs-CZ"/>
        </w:rPr>
        <w:t xml:space="preserve"> Edukační činností se věnuje individuálnímu plánování a formulovat pro zájemce jeho vlastní osobní cíl. Po projednání všech záležito</w:t>
      </w:r>
      <w:r w:rsidR="009A7CA6" w:rsidRPr="004B5B10">
        <w:rPr>
          <w:rFonts w:eastAsia="Times New Roman" w:cstheme="minorHAnsi"/>
          <w:sz w:val="24"/>
          <w:szCs w:val="24"/>
          <w:lang w:eastAsia="cs-CZ"/>
        </w:rPr>
        <w:t>stí</w:t>
      </w:r>
      <w:r w:rsidR="008F0773" w:rsidRPr="004B5B10">
        <w:rPr>
          <w:rFonts w:eastAsia="Times New Roman" w:cstheme="minorHAnsi"/>
          <w:sz w:val="24"/>
          <w:szCs w:val="24"/>
          <w:lang w:eastAsia="cs-CZ"/>
        </w:rPr>
        <w:t xml:space="preserve"> zaj</w:t>
      </w:r>
      <w:r w:rsidR="009A7CA6" w:rsidRPr="004B5B10">
        <w:rPr>
          <w:rFonts w:eastAsia="Times New Roman" w:cstheme="minorHAnsi"/>
          <w:sz w:val="24"/>
          <w:szCs w:val="24"/>
          <w:lang w:eastAsia="cs-CZ"/>
        </w:rPr>
        <w:t>i</w:t>
      </w:r>
      <w:r w:rsidR="008F0773" w:rsidRPr="004B5B10">
        <w:rPr>
          <w:rFonts w:eastAsia="Times New Roman" w:cstheme="minorHAnsi"/>
          <w:sz w:val="24"/>
          <w:szCs w:val="24"/>
          <w:lang w:eastAsia="cs-CZ"/>
        </w:rPr>
        <w:t>stí pod</w:t>
      </w:r>
      <w:r w:rsidR="009A7CA6" w:rsidRPr="004B5B10">
        <w:rPr>
          <w:rFonts w:eastAsia="Times New Roman" w:cstheme="minorHAnsi"/>
          <w:sz w:val="24"/>
          <w:szCs w:val="24"/>
          <w:lang w:eastAsia="cs-CZ"/>
        </w:rPr>
        <w:t>p</w:t>
      </w:r>
      <w:r w:rsidR="008F0773" w:rsidRPr="004B5B10">
        <w:rPr>
          <w:rFonts w:eastAsia="Times New Roman" w:cstheme="minorHAnsi"/>
          <w:sz w:val="24"/>
          <w:szCs w:val="24"/>
          <w:lang w:eastAsia="cs-CZ"/>
        </w:rPr>
        <w:t>is smlouv</w:t>
      </w:r>
      <w:r w:rsidR="009A7CA6" w:rsidRPr="004B5B10">
        <w:rPr>
          <w:rFonts w:eastAsia="Times New Roman" w:cstheme="minorHAnsi"/>
          <w:sz w:val="24"/>
          <w:szCs w:val="24"/>
          <w:lang w:eastAsia="cs-CZ"/>
        </w:rPr>
        <w:t>y</w:t>
      </w:r>
      <w:r w:rsidR="008F0773" w:rsidRPr="004B5B10">
        <w:rPr>
          <w:rFonts w:eastAsia="Times New Roman" w:cstheme="minorHAnsi"/>
          <w:sz w:val="24"/>
          <w:szCs w:val="24"/>
          <w:lang w:eastAsia="cs-CZ"/>
        </w:rPr>
        <w:t xml:space="preserve"> jak účastníkem,</w:t>
      </w:r>
      <w:r w:rsidR="009A7CA6" w:rsidRPr="004B5B10">
        <w:rPr>
          <w:rFonts w:eastAsia="Times New Roman" w:cstheme="minorHAnsi"/>
          <w:sz w:val="24"/>
          <w:szCs w:val="24"/>
          <w:lang w:eastAsia="cs-CZ"/>
        </w:rPr>
        <w:t xml:space="preserve"> </w:t>
      </w:r>
      <w:r w:rsidR="008F0773" w:rsidRPr="004B5B10">
        <w:rPr>
          <w:rFonts w:eastAsia="Times New Roman" w:cstheme="minorHAnsi"/>
          <w:sz w:val="24"/>
          <w:szCs w:val="24"/>
          <w:lang w:eastAsia="cs-CZ"/>
        </w:rPr>
        <w:t>nebo jeh</w:t>
      </w:r>
      <w:r w:rsidR="009A7CA6" w:rsidRPr="004B5B10">
        <w:rPr>
          <w:rFonts w:eastAsia="Times New Roman" w:cstheme="minorHAnsi"/>
          <w:sz w:val="24"/>
          <w:szCs w:val="24"/>
          <w:lang w:eastAsia="cs-CZ"/>
        </w:rPr>
        <w:t>o</w:t>
      </w:r>
      <w:r w:rsidR="008F0773" w:rsidRPr="004B5B10">
        <w:rPr>
          <w:rFonts w:eastAsia="Times New Roman" w:cstheme="minorHAnsi"/>
          <w:sz w:val="24"/>
          <w:szCs w:val="24"/>
          <w:lang w:eastAsia="cs-CZ"/>
        </w:rPr>
        <w:t xml:space="preserve"> zást</w:t>
      </w:r>
      <w:r w:rsidR="009A7CA6" w:rsidRPr="004B5B10">
        <w:rPr>
          <w:rFonts w:eastAsia="Times New Roman" w:cstheme="minorHAnsi"/>
          <w:sz w:val="24"/>
          <w:szCs w:val="24"/>
          <w:lang w:eastAsia="cs-CZ"/>
        </w:rPr>
        <w:t>u</w:t>
      </w:r>
      <w:r w:rsidR="008F0773" w:rsidRPr="004B5B10">
        <w:rPr>
          <w:rFonts w:eastAsia="Times New Roman" w:cstheme="minorHAnsi"/>
          <w:sz w:val="24"/>
          <w:szCs w:val="24"/>
          <w:lang w:eastAsia="cs-CZ"/>
        </w:rPr>
        <w:t>pce tak zástupcem daného zařízení</w:t>
      </w:r>
      <w:r w:rsidR="009A7CA6" w:rsidRPr="004B5B10">
        <w:rPr>
          <w:rFonts w:eastAsia="Times New Roman" w:cstheme="minorHAnsi"/>
          <w:sz w:val="24"/>
          <w:szCs w:val="24"/>
          <w:lang w:eastAsia="cs-CZ"/>
        </w:rPr>
        <w:t xml:space="preserve"> a následně tuto platnou smlouvu předá všem zainteresovaným účastníkům. Připraví a informuje daného žadatele o všech přijímacích procedurách a je přítomen jeho přije</w:t>
      </w:r>
      <w:r w:rsidR="001618F3">
        <w:rPr>
          <w:rFonts w:eastAsia="Times New Roman" w:cstheme="minorHAnsi"/>
          <w:sz w:val="24"/>
          <w:szCs w:val="24"/>
          <w:lang w:eastAsia="cs-CZ"/>
        </w:rPr>
        <w:t>tí a provází jej tímto procesem</w:t>
      </w:r>
      <w:r w:rsidR="00F52A2A">
        <w:rPr>
          <w:rFonts w:eastAsia="Times New Roman" w:cstheme="minorHAnsi"/>
          <w:sz w:val="24"/>
          <w:szCs w:val="24"/>
          <w:lang w:eastAsia="cs-CZ"/>
        </w:rPr>
        <w:t xml:space="preserve"> </w:t>
      </w:r>
      <w:r w:rsidR="001618F3">
        <w:rPr>
          <w:rFonts w:eastAsia="Times New Roman" w:cstheme="minorHAnsi"/>
          <w:sz w:val="24"/>
          <w:szCs w:val="24"/>
          <w:lang w:eastAsia="cs-CZ"/>
        </w:rPr>
        <w:t>(Malíková s.</w:t>
      </w:r>
      <w:r w:rsidR="00F52A2A">
        <w:rPr>
          <w:rFonts w:eastAsia="Times New Roman" w:cstheme="minorHAnsi"/>
          <w:sz w:val="24"/>
          <w:szCs w:val="24"/>
          <w:lang w:eastAsia="cs-CZ"/>
        </w:rPr>
        <w:t xml:space="preserve"> </w:t>
      </w:r>
      <w:r w:rsidR="001618F3">
        <w:rPr>
          <w:rFonts w:eastAsia="Times New Roman" w:cstheme="minorHAnsi"/>
          <w:sz w:val="24"/>
          <w:szCs w:val="24"/>
          <w:lang w:eastAsia="cs-CZ"/>
        </w:rPr>
        <w:t>86-</w:t>
      </w:r>
      <w:r w:rsidR="00F52A2A">
        <w:rPr>
          <w:rFonts w:eastAsia="Times New Roman" w:cstheme="minorHAnsi"/>
          <w:sz w:val="24"/>
          <w:szCs w:val="24"/>
          <w:lang w:eastAsia="cs-CZ"/>
        </w:rPr>
        <w:t>97, 2011).</w:t>
      </w:r>
    </w:p>
    <w:p w:rsidR="000E0633" w:rsidRPr="00651981" w:rsidRDefault="00E076B0" w:rsidP="00651981">
      <w:pPr>
        <w:pStyle w:val="Nadpis2"/>
        <w:rPr>
          <w:color w:val="auto"/>
        </w:rPr>
      </w:pPr>
      <w:bookmarkStart w:id="15" w:name="_Toc150184152"/>
      <w:r w:rsidRPr="00651981">
        <w:rPr>
          <w:color w:val="auto"/>
        </w:rPr>
        <w:lastRenderedPageBreak/>
        <w:t>2.1</w:t>
      </w:r>
      <w:r w:rsidR="001B550C" w:rsidRPr="00651981">
        <w:rPr>
          <w:color w:val="auto"/>
        </w:rPr>
        <w:t xml:space="preserve"> </w:t>
      </w:r>
      <w:r w:rsidRPr="00651981">
        <w:rPr>
          <w:color w:val="auto"/>
        </w:rPr>
        <w:t>Národní soustava kvalifikací – sociální pracovník</w:t>
      </w:r>
      <w:bookmarkEnd w:id="15"/>
    </w:p>
    <w:p w:rsidR="00E076B0" w:rsidRPr="004B5B10" w:rsidRDefault="00E076B0" w:rsidP="004B5B10">
      <w:pPr>
        <w:spacing w:line="360" w:lineRule="auto"/>
        <w:jc w:val="both"/>
        <w:rPr>
          <w:rFonts w:cstheme="minorHAnsi"/>
          <w:sz w:val="24"/>
          <w:szCs w:val="24"/>
          <w:lang w:eastAsia="cs-CZ"/>
        </w:rPr>
      </w:pPr>
    </w:p>
    <w:p w:rsidR="00B570CE" w:rsidRPr="004B5B10" w:rsidRDefault="00127BCC" w:rsidP="004B5B10">
      <w:pPr>
        <w:spacing w:line="360" w:lineRule="auto"/>
        <w:jc w:val="both"/>
        <w:rPr>
          <w:rFonts w:eastAsia="Times New Roman" w:cstheme="minorHAnsi"/>
          <w:sz w:val="24"/>
          <w:szCs w:val="24"/>
          <w:lang w:eastAsia="cs-CZ"/>
        </w:rPr>
      </w:pPr>
      <w:r w:rsidRPr="004B5B10">
        <w:rPr>
          <w:rFonts w:eastAsia="Times New Roman" w:cstheme="minorHAnsi"/>
          <w:sz w:val="24"/>
          <w:szCs w:val="24"/>
          <w:lang w:eastAsia="cs-CZ"/>
        </w:rPr>
        <w:tab/>
        <w:t xml:space="preserve"> Národní soustava povolání má činnost sociálního pracovníka popsány následovně. Nejvíce dle národní soustavy povolání našemu tématu odpovídá s</w:t>
      </w:r>
      <w:r w:rsidR="00B570CE" w:rsidRPr="004B5B10">
        <w:rPr>
          <w:rFonts w:cstheme="minorHAnsi"/>
          <w:sz w:val="24"/>
          <w:szCs w:val="24"/>
        </w:rPr>
        <w:t>amostatný pracovník samosprávy pro sociální služby je podle národní soustavy povolání</w:t>
      </w:r>
      <w:r w:rsidRPr="004B5B10">
        <w:rPr>
          <w:rFonts w:cstheme="minorHAnsi"/>
          <w:sz w:val="24"/>
          <w:szCs w:val="24"/>
        </w:rPr>
        <w:t>.</w:t>
      </w:r>
      <w:r w:rsidR="00B570CE" w:rsidRPr="004B5B10">
        <w:rPr>
          <w:rFonts w:cstheme="minorHAnsi"/>
          <w:sz w:val="24"/>
          <w:szCs w:val="24"/>
        </w:rPr>
        <w:t xml:space="preserve"> </w:t>
      </w:r>
      <w:r w:rsidR="00B570CE" w:rsidRPr="004B5B10">
        <w:rPr>
          <w:rStyle w:val="Zvraznn"/>
          <w:rFonts w:cstheme="minorHAnsi"/>
          <w:sz w:val="24"/>
          <w:szCs w:val="24"/>
        </w:rPr>
        <w:t>Klasifikace CZ-ISCO</w:t>
      </w:r>
      <w:r w:rsidR="00E076B0" w:rsidRPr="004B5B10">
        <w:rPr>
          <w:rStyle w:val="Zvraznn"/>
          <w:rFonts w:cstheme="minorHAnsi"/>
          <w:sz w:val="24"/>
          <w:szCs w:val="24"/>
        </w:rPr>
        <w:br/>
      </w:r>
      <w:r w:rsidR="00B570CE" w:rsidRPr="004B5B10">
        <w:rPr>
          <w:rStyle w:val="Zvraznn"/>
          <w:rFonts w:cstheme="minorHAnsi"/>
          <w:sz w:val="24"/>
          <w:szCs w:val="24"/>
        </w:rPr>
        <w:t xml:space="preserve"> je národní statistická klasifikace</w:t>
      </w:r>
      <w:r w:rsidR="00651981">
        <w:rPr>
          <w:rStyle w:val="Zvraznn"/>
          <w:rFonts w:cstheme="minorHAnsi"/>
          <w:sz w:val="24"/>
          <w:szCs w:val="24"/>
        </w:rPr>
        <w:t>, která je vypracována podle</w:t>
      </w:r>
      <w:r w:rsidR="00B570CE" w:rsidRPr="004B5B10">
        <w:rPr>
          <w:rStyle w:val="Zvraznn"/>
          <w:rFonts w:cstheme="minorHAnsi"/>
          <w:sz w:val="24"/>
          <w:szCs w:val="24"/>
        </w:rPr>
        <w:t xml:space="preserve"> mezinárodního standardu International Standard Classification of Occupations (ISCO -08), tvůrcem je Mezinárodní organizace práce (ILO)</w:t>
      </w:r>
      <w:r w:rsidR="00B570CE" w:rsidRPr="004B5B10">
        <w:rPr>
          <w:rFonts w:cstheme="minorHAnsi"/>
          <w:sz w:val="24"/>
          <w:szCs w:val="24"/>
        </w:rPr>
        <w:t xml:space="preserve"> </w:t>
      </w:r>
    </w:p>
    <w:p w:rsidR="00B570CE" w:rsidRPr="004B5B10" w:rsidRDefault="00127BCC" w:rsidP="004B5B10">
      <w:pPr>
        <w:spacing w:line="360" w:lineRule="auto"/>
        <w:jc w:val="both"/>
        <w:rPr>
          <w:rFonts w:cstheme="minorHAnsi"/>
          <w:i/>
          <w:sz w:val="24"/>
          <w:szCs w:val="24"/>
        </w:rPr>
      </w:pPr>
      <w:r w:rsidRPr="004B5B10">
        <w:rPr>
          <w:rFonts w:cstheme="minorHAnsi"/>
          <w:i/>
          <w:sz w:val="24"/>
          <w:szCs w:val="24"/>
        </w:rPr>
        <w:t xml:space="preserve">Charakteristika pro Samostatného pracovníka </w:t>
      </w:r>
      <w:r w:rsidR="00B570CE" w:rsidRPr="004B5B10">
        <w:rPr>
          <w:rFonts w:cstheme="minorHAnsi"/>
          <w:i/>
          <w:sz w:val="24"/>
          <w:szCs w:val="24"/>
        </w:rPr>
        <w:t xml:space="preserve">samosprávy pro sociální služby zajišťuje agendu poskytování sociálních služeb, provádí konzultační a poradenskou činnost v této oblasti, spadající do působnosti samosprávního úřadu. </w:t>
      </w:r>
    </w:p>
    <w:p w:rsidR="00127BCC" w:rsidRPr="004B5B10" w:rsidRDefault="00127BCC" w:rsidP="004B5B10">
      <w:pPr>
        <w:spacing w:line="360" w:lineRule="auto"/>
        <w:jc w:val="both"/>
        <w:rPr>
          <w:rFonts w:cstheme="minorHAnsi"/>
          <w:i/>
          <w:sz w:val="24"/>
          <w:szCs w:val="24"/>
        </w:rPr>
      </w:pPr>
      <w:r w:rsidRPr="004B5B10">
        <w:rPr>
          <w:rFonts w:cstheme="minorHAnsi"/>
          <w:i/>
          <w:sz w:val="24"/>
          <w:szCs w:val="24"/>
        </w:rPr>
        <w:t>Pracovní činnost – náplň práce</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Příjem žádostí o poskytnutí sociálních služeb v zařízeních příspěvkových organizací kraje, kontrola jejich úplnosti, vedení správního řízení.</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Příprava rozhodnutí o zařazení do pořadníku čekatelů, přijetí do zařízení, poskytnutí pečovatelské služby, výše úhrady za služby, přemístění a ukončení pobytu v zařízení.</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Vedení evidence žadatelů o poskytnutí sociálních služeb a pořadníky čekatelů.</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Zpracovávání podkladů pro účely odvolacího řízení a přezkoumání rozhodnutí pro MPSV ČR a soudy.</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Konzultační a poradenská činnost pro občany, obce a organizace ve věci poskytování sociálních služeb příspěvkovými organizacemi kraje.</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Spolupráce s orgány veřejné správy.</w:t>
      </w:r>
    </w:p>
    <w:p w:rsidR="00B570CE" w:rsidRPr="004B5B10" w:rsidRDefault="00B570CE" w:rsidP="004B5B10">
      <w:pPr>
        <w:numPr>
          <w:ilvl w:val="0"/>
          <w:numId w:val="28"/>
        </w:numPr>
        <w:spacing w:before="100" w:beforeAutospacing="1" w:after="100" w:afterAutospacing="1" w:line="360" w:lineRule="auto"/>
        <w:jc w:val="both"/>
        <w:rPr>
          <w:rFonts w:cstheme="minorHAnsi"/>
          <w:i/>
          <w:sz w:val="24"/>
          <w:szCs w:val="24"/>
        </w:rPr>
      </w:pPr>
      <w:r w:rsidRPr="004B5B10">
        <w:rPr>
          <w:rFonts w:cstheme="minorHAnsi"/>
          <w:i/>
          <w:sz w:val="24"/>
          <w:szCs w:val="24"/>
        </w:rPr>
        <w:t>Vedení příslušné dokumentace.</w:t>
      </w:r>
    </w:p>
    <w:p w:rsidR="00127BCC" w:rsidRPr="00F472AC" w:rsidRDefault="00127BCC" w:rsidP="00F472AC">
      <w:pPr>
        <w:rPr>
          <w:b/>
        </w:rPr>
      </w:pPr>
      <w:r w:rsidRPr="00F472AC">
        <w:rPr>
          <w:b/>
        </w:rPr>
        <w:t>Předpoklady a klasifikace jsou následující</w:t>
      </w:r>
    </w:p>
    <w:p w:rsidR="00B570CE" w:rsidRPr="004B5B10" w:rsidRDefault="00B570CE" w:rsidP="004B5B10">
      <w:pPr>
        <w:pStyle w:val="Normlnweb"/>
        <w:spacing w:line="360" w:lineRule="auto"/>
        <w:ind w:firstLine="708"/>
        <w:jc w:val="both"/>
        <w:rPr>
          <w:rStyle w:val="Zvraznn"/>
          <w:rFonts w:asciiTheme="minorHAnsi" w:hAnsiTheme="minorHAnsi" w:cstheme="minorHAnsi"/>
        </w:rPr>
      </w:pPr>
      <w:r w:rsidRPr="004B5B10">
        <w:rPr>
          <w:rStyle w:val="Zvraznn"/>
          <w:rFonts w:asciiTheme="minorHAnsi" w:hAnsiTheme="minorHAnsi" w:cstheme="minorHAnsi"/>
        </w:rPr>
        <w:t xml:space="preserve">Školní vzdělání definuje stupeň a obor vzdělání (prostřednictvím KKOV a RVP), který </w:t>
      </w:r>
      <w:r w:rsidR="00E076B0" w:rsidRPr="004B5B10">
        <w:rPr>
          <w:rStyle w:val="Zvraznn"/>
          <w:rFonts w:asciiTheme="minorHAnsi" w:hAnsiTheme="minorHAnsi" w:cstheme="minorHAnsi"/>
        </w:rPr>
        <w:br/>
      </w:r>
      <w:r w:rsidRPr="004B5B10">
        <w:rPr>
          <w:rStyle w:val="Zvraznn"/>
          <w:rFonts w:asciiTheme="minorHAnsi" w:hAnsiTheme="minorHAnsi" w:cstheme="minorHAnsi"/>
        </w:rPr>
        <w:t xml:space="preserve">je nejvhodnějším nebo vhodným vzdělanostním základem pro výkon příslušného povolání/specializace povolání. </w:t>
      </w:r>
    </w:p>
    <w:p w:rsidR="001B550C" w:rsidRPr="004B5B10" w:rsidRDefault="00D47040" w:rsidP="004B5B10">
      <w:pPr>
        <w:pStyle w:val="Normlnweb"/>
        <w:spacing w:line="360" w:lineRule="auto"/>
        <w:jc w:val="both"/>
        <w:rPr>
          <w:rFonts w:asciiTheme="minorHAnsi" w:hAnsiTheme="minorHAnsi" w:cstheme="minorHAnsi"/>
        </w:rPr>
      </w:pPr>
      <w:r w:rsidRPr="004B5B10">
        <w:rPr>
          <w:rFonts w:asciiTheme="minorHAnsi" w:hAnsiTheme="minorHAnsi" w:cstheme="minorHAnsi"/>
          <w:noProof/>
        </w:rPr>
        <w:lastRenderedPageBreak/>
        <w:drawing>
          <wp:inline distT="0" distB="0" distL="0" distR="0">
            <wp:extent cx="6370085" cy="2998382"/>
            <wp:effectExtent l="19050" t="0" r="0"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393084" cy="3009208"/>
                    </a:xfrm>
                    <a:prstGeom prst="rect">
                      <a:avLst/>
                    </a:prstGeom>
                    <a:noFill/>
                    <a:ln w="9525">
                      <a:noFill/>
                      <a:miter lim="800000"/>
                      <a:headEnd/>
                      <a:tailEnd/>
                    </a:ln>
                  </pic:spPr>
                </pic:pic>
              </a:graphicData>
            </a:graphic>
          </wp:inline>
        </w:drawing>
      </w:r>
    </w:p>
    <w:p w:rsidR="00B570CE" w:rsidRPr="004B5B10" w:rsidRDefault="00E076B0" w:rsidP="004B5B10">
      <w:pPr>
        <w:pStyle w:val="Nadpis3"/>
        <w:spacing w:line="360" w:lineRule="auto"/>
        <w:jc w:val="both"/>
        <w:rPr>
          <w:rFonts w:asciiTheme="minorHAnsi" w:hAnsiTheme="minorHAnsi" w:cstheme="minorHAnsi"/>
          <w:sz w:val="24"/>
          <w:szCs w:val="24"/>
        </w:rPr>
      </w:pPr>
      <w:bookmarkStart w:id="16" w:name="_Toc150184153"/>
      <w:r w:rsidRPr="004B5B10">
        <w:rPr>
          <w:rFonts w:asciiTheme="minorHAnsi" w:hAnsiTheme="minorHAnsi" w:cstheme="minorHAnsi"/>
          <w:sz w:val="24"/>
          <w:szCs w:val="24"/>
        </w:rPr>
        <w:t>2.1.</w:t>
      </w:r>
      <w:r w:rsidR="007E54ED">
        <w:rPr>
          <w:rFonts w:asciiTheme="minorHAnsi" w:hAnsiTheme="minorHAnsi" w:cstheme="minorHAnsi"/>
          <w:sz w:val="24"/>
          <w:szCs w:val="24"/>
        </w:rPr>
        <w:t>1</w:t>
      </w:r>
      <w:r w:rsidRPr="004B5B10">
        <w:rPr>
          <w:rFonts w:asciiTheme="minorHAnsi" w:hAnsiTheme="minorHAnsi" w:cstheme="minorHAnsi"/>
          <w:sz w:val="24"/>
          <w:szCs w:val="24"/>
        </w:rPr>
        <w:t xml:space="preserve"> </w:t>
      </w:r>
      <w:r w:rsidR="00B570CE" w:rsidRPr="004B5B10">
        <w:rPr>
          <w:rFonts w:asciiTheme="minorHAnsi" w:hAnsiTheme="minorHAnsi" w:cstheme="minorHAnsi"/>
          <w:sz w:val="24"/>
          <w:szCs w:val="24"/>
        </w:rPr>
        <w:t>Legislativní požadavky na způsobilost k výkonu povolání</w:t>
      </w:r>
      <w:bookmarkEnd w:id="16"/>
    </w:p>
    <w:p w:rsidR="00B570CE" w:rsidRPr="004B5B10" w:rsidRDefault="00A662AF" w:rsidP="004B5B10">
      <w:pPr>
        <w:pStyle w:val="Normlnweb"/>
        <w:spacing w:line="360" w:lineRule="auto"/>
        <w:ind w:firstLine="708"/>
        <w:jc w:val="both"/>
        <w:rPr>
          <w:rFonts w:asciiTheme="minorHAnsi" w:hAnsiTheme="minorHAnsi" w:cstheme="minorHAnsi"/>
        </w:rPr>
      </w:pPr>
      <w:r w:rsidRPr="004B5B10">
        <w:rPr>
          <w:rStyle w:val="Zvraznn"/>
          <w:rFonts w:asciiTheme="minorHAnsi" w:hAnsiTheme="minorHAnsi" w:cstheme="minorHAnsi"/>
        </w:rPr>
        <w:t>Výkon sociálního pracovníka vyžaduje nezbytné</w:t>
      </w:r>
      <w:r w:rsidR="00B570CE" w:rsidRPr="004B5B10">
        <w:rPr>
          <w:rStyle w:val="Zvraznn"/>
          <w:rFonts w:asciiTheme="minorHAnsi" w:hAnsiTheme="minorHAnsi" w:cstheme="minorHAnsi"/>
        </w:rPr>
        <w:t xml:space="preserve"> požadavky na kvalifikační způsobilost osoby k výkonu </w:t>
      </w:r>
      <w:r w:rsidRPr="004B5B10">
        <w:rPr>
          <w:rStyle w:val="Zvraznn"/>
          <w:rFonts w:asciiTheme="minorHAnsi" w:hAnsiTheme="minorHAnsi" w:cstheme="minorHAnsi"/>
        </w:rPr>
        <w:t>tohoto povolání –</w:t>
      </w:r>
      <w:r w:rsidR="00B570CE" w:rsidRPr="004B5B10">
        <w:rPr>
          <w:rStyle w:val="Zvraznn"/>
          <w:rFonts w:asciiTheme="minorHAnsi" w:hAnsiTheme="minorHAnsi" w:cstheme="minorHAnsi"/>
        </w:rPr>
        <w:t xml:space="preserve"> požadavky upravující vstup do povolání/specializace povolání. Tyto požadavky vycházejí z konkrétního legislativního předpisu.</w:t>
      </w:r>
    </w:p>
    <w:p w:rsidR="00A662AF" w:rsidRPr="004B5B10" w:rsidRDefault="00A662AF" w:rsidP="004B5B10">
      <w:pPr>
        <w:spacing w:line="360" w:lineRule="auto"/>
        <w:ind w:firstLine="708"/>
        <w:jc w:val="both"/>
        <w:rPr>
          <w:rFonts w:cstheme="minorHAnsi"/>
          <w:sz w:val="24"/>
          <w:szCs w:val="24"/>
        </w:rPr>
      </w:pPr>
      <w:r w:rsidRPr="004B5B10">
        <w:rPr>
          <w:rFonts w:cstheme="minorHAnsi"/>
          <w:sz w:val="24"/>
          <w:szCs w:val="24"/>
        </w:rPr>
        <w:t>Pro č</w:t>
      </w:r>
      <w:r w:rsidR="00B570CE" w:rsidRPr="004B5B10">
        <w:rPr>
          <w:rFonts w:cstheme="minorHAnsi"/>
          <w:sz w:val="24"/>
          <w:szCs w:val="24"/>
        </w:rPr>
        <w:t>innosti</w:t>
      </w:r>
      <w:r w:rsidR="00590B9C" w:rsidRPr="004B5B10">
        <w:rPr>
          <w:rFonts w:cstheme="minorHAnsi"/>
          <w:sz w:val="24"/>
          <w:szCs w:val="24"/>
        </w:rPr>
        <w:t xml:space="preserve"> úředníků samosprávných celků</w:t>
      </w:r>
      <w:r w:rsidRPr="004B5B10">
        <w:rPr>
          <w:rFonts w:cstheme="minorHAnsi"/>
          <w:sz w:val="24"/>
          <w:szCs w:val="24"/>
        </w:rPr>
        <w:t xml:space="preserve"> je povinná </w:t>
      </w:r>
      <w:r w:rsidR="00B570CE" w:rsidRPr="004B5B10">
        <w:rPr>
          <w:rFonts w:cstheme="minorHAnsi"/>
          <w:sz w:val="24"/>
          <w:szCs w:val="24"/>
        </w:rPr>
        <w:t>zvláštní odborná způsobilost</w:t>
      </w:r>
      <w:r w:rsidR="00E076B0" w:rsidRPr="004B5B10">
        <w:rPr>
          <w:rFonts w:cstheme="minorHAnsi"/>
          <w:sz w:val="24"/>
          <w:szCs w:val="24"/>
        </w:rPr>
        <w:br/>
      </w:r>
      <w:r w:rsidR="00B570CE" w:rsidRPr="004B5B10">
        <w:rPr>
          <w:rFonts w:cstheme="minorHAnsi"/>
          <w:sz w:val="24"/>
          <w:szCs w:val="24"/>
        </w:rPr>
        <w:t xml:space="preserve"> a </w:t>
      </w:r>
      <w:r w:rsidRPr="004B5B10">
        <w:rPr>
          <w:rFonts w:cstheme="minorHAnsi"/>
          <w:sz w:val="24"/>
          <w:szCs w:val="24"/>
        </w:rPr>
        <w:t xml:space="preserve">dále celoživotní </w:t>
      </w:r>
      <w:r w:rsidR="00B570CE" w:rsidRPr="004B5B10">
        <w:rPr>
          <w:rFonts w:cstheme="minorHAnsi"/>
          <w:sz w:val="24"/>
          <w:szCs w:val="24"/>
        </w:rPr>
        <w:t xml:space="preserve">průběžné vzdělávání podle zákona č. 312/2002 Sb., o úřednících </w:t>
      </w:r>
      <w:r w:rsidR="00590B9C" w:rsidRPr="004B5B10">
        <w:rPr>
          <w:rFonts w:cstheme="minorHAnsi"/>
          <w:sz w:val="24"/>
          <w:szCs w:val="24"/>
        </w:rPr>
        <w:t>územních</w:t>
      </w:r>
      <w:r w:rsidR="00B570CE" w:rsidRPr="004B5B10">
        <w:rPr>
          <w:rFonts w:cstheme="minorHAnsi"/>
          <w:sz w:val="24"/>
          <w:szCs w:val="24"/>
        </w:rPr>
        <w:t xml:space="preserve"> samosprávných celků a o změně některých zákonů a podle vyhlášky č. 512/2002 Sb., </w:t>
      </w:r>
      <w:r w:rsidR="00E076B0" w:rsidRPr="004B5B10">
        <w:rPr>
          <w:rFonts w:cstheme="minorHAnsi"/>
          <w:sz w:val="24"/>
          <w:szCs w:val="24"/>
        </w:rPr>
        <w:br/>
      </w:r>
      <w:r w:rsidR="00B570CE" w:rsidRPr="004B5B10">
        <w:rPr>
          <w:rFonts w:cstheme="minorHAnsi"/>
          <w:sz w:val="24"/>
          <w:szCs w:val="24"/>
        </w:rPr>
        <w:t>o zvláštní odborné způsobilosti úřední</w:t>
      </w:r>
      <w:r w:rsidR="00590B9C" w:rsidRPr="004B5B10">
        <w:rPr>
          <w:rFonts w:cstheme="minorHAnsi"/>
          <w:sz w:val="24"/>
          <w:szCs w:val="24"/>
        </w:rPr>
        <w:t>ků územních samosprávných celků</w:t>
      </w:r>
      <w:r w:rsidRPr="004B5B10">
        <w:rPr>
          <w:rFonts w:cstheme="minorHAnsi"/>
          <w:sz w:val="24"/>
          <w:szCs w:val="24"/>
        </w:rPr>
        <w:t>.</w:t>
      </w:r>
    </w:p>
    <w:p w:rsidR="00B570CE" w:rsidRPr="004B5B10" w:rsidRDefault="00A662AF" w:rsidP="004B5B10">
      <w:pPr>
        <w:spacing w:line="360" w:lineRule="auto"/>
        <w:ind w:firstLine="708"/>
        <w:jc w:val="both"/>
        <w:rPr>
          <w:rFonts w:cstheme="minorHAnsi"/>
          <w:sz w:val="24"/>
          <w:szCs w:val="24"/>
        </w:rPr>
      </w:pPr>
      <w:r w:rsidRPr="004B5B10">
        <w:rPr>
          <w:rStyle w:val="Zvraznn"/>
          <w:rFonts w:cstheme="minorHAnsi"/>
          <w:sz w:val="24"/>
          <w:szCs w:val="24"/>
        </w:rPr>
        <w:t xml:space="preserve">Každé povolání má </w:t>
      </w:r>
      <w:r w:rsidR="00590B9C" w:rsidRPr="004B5B10">
        <w:rPr>
          <w:rStyle w:val="Zvraznn"/>
          <w:rFonts w:cstheme="minorHAnsi"/>
          <w:sz w:val="24"/>
          <w:szCs w:val="24"/>
        </w:rPr>
        <w:t>podle národní soustavy povolání s</w:t>
      </w:r>
      <w:r w:rsidR="00B570CE" w:rsidRPr="004B5B10">
        <w:rPr>
          <w:rStyle w:val="Zvraznn"/>
          <w:rFonts w:cstheme="minorHAnsi"/>
          <w:sz w:val="24"/>
          <w:szCs w:val="24"/>
        </w:rPr>
        <w:t>eznam odborných znalostí</w:t>
      </w:r>
      <w:r w:rsidR="00E076B0" w:rsidRPr="004B5B10">
        <w:rPr>
          <w:rStyle w:val="Zvraznn"/>
          <w:rFonts w:cstheme="minorHAnsi"/>
          <w:sz w:val="24"/>
          <w:szCs w:val="24"/>
        </w:rPr>
        <w:br/>
      </w:r>
      <w:r w:rsidR="00B570CE" w:rsidRPr="004B5B10">
        <w:rPr>
          <w:rStyle w:val="Zvraznn"/>
          <w:rFonts w:cstheme="minorHAnsi"/>
          <w:sz w:val="24"/>
          <w:szCs w:val="24"/>
        </w:rPr>
        <w:t xml:space="preserve"> a odborných dovedností klíčových pro výkon povolání</w:t>
      </w:r>
      <w:r w:rsidR="004A2A00" w:rsidRPr="004B5B10">
        <w:rPr>
          <w:rStyle w:val="Zvraznn"/>
          <w:rFonts w:cstheme="minorHAnsi"/>
          <w:sz w:val="24"/>
          <w:szCs w:val="24"/>
        </w:rPr>
        <w:t xml:space="preserve"> a kompetencí.</w:t>
      </w:r>
      <w:r w:rsidR="00E076B0" w:rsidRPr="004B5B10">
        <w:rPr>
          <w:rStyle w:val="Zvraznn"/>
          <w:rFonts w:cstheme="minorHAnsi"/>
          <w:sz w:val="24"/>
          <w:szCs w:val="24"/>
        </w:rPr>
        <w:t xml:space="preserve"> Jedná se o kompetence jednotlivých pracovníků.</w:t>
      </w:r>
    </w:p>
    <w:p w:rsidR="00B00A29" w:rsidRPr="006A1ED0" w:rsidRDefault="00A662AF" w:rsidP="006A1ED0">
      <w:pPr>
        <w:spacing w:line="360" w:lineRule="auto"/>
        <w:ind w:firstLine="708"/>
        <w:jc w:val="both"/>
        <w:rPr>
          <w:rStyle w:val="Zvraznn"/>
          <w:rFonts w:cstheme="minorHAnsi"/>
          <w:b/>
          <w:i w:val="0"/>
          <w:sz w:val="24"/>
          <w:szCs w:val="24"/>
        </w:rPr>
      </w:pPr>
      <w:r w:rsidRPr="006A1ED0">
        <w:rPr>
          <w:i/>
          <w:sz w:val="24"/>
          <w:szCs w:val="24"/>
        </w:rPr>
        <w:t xml:space="preserve">Mezi odborné dovednosti patří schopnost </w:t>
      </w:r>
      <w:r w:rsidR="00B570CE" w:rsidRPr="006A1ED0">
        <w:rPr>
          <w:i/>
          <w:sz w:val="24"/>
          <w:szCs w:val="24"/>
        </w:rPr>
        <w:t>vyk</w:t>
      </w:r>
      <w:r w:rsidRPr="006A1ED0">
        <w:rPr>
          <w:i/>
          <w:sz w:val="24"/>
          <w:szCs w:val="24"/>
        </w:rPr>
        <w:t xml:space="preserve">onávat určitou pracovní činnost, </w:t>
      </w:r>
      <w:r w:rsidR="00B570CE" w:rsidRPr="006A1ED0">
        <w:rPr>
          <w:i/>
          <w:sz w:val="24"/>
          <w:szCs w:val="24"/>
        </w:rPr>
        <w:t>soubor praco</w:t>
      </w:r>
      <w:r w:rsidRPr="006A1ED0">
        <w:rPr>
          <w:i/>
          <w:sz w:val="24"/>
          <w:szCs w:val="24"/>
        </w:rPr>
        <w:t>vních činností. Jedná se o schopnos</w:t>
      </w:r>
      <w:r w:rsidR="00590B9C" w:rsidRPr="006A1ED0">
        <w:rPr>
          <w:i/>
          <w:sz w:val="24"/>
          <w:szCs w:val="24"/>
        </w:rPr>
        <w:t>t</w:t>
      </w:r>
      <w:r w:rsidRPr="006A1ED0">
        <w:rPr>
          <w:i/>
          <w:sz w:val="24"/>
          <w:szCs w:val="24"/>
        </w:rPr>
        <w:t xml:space="preserve">i </w:t>
      </w:r>
      <w:r w:rsidR="00B570CE" w:rsidRPr="006A1ED0">
        <w:rPr>
          <w:i/>
          <w:sz w:val="24"/>
          <w:szCs w:val="24"/>
        </w:rPr>
        <w:t xml:space="preserve">teoretické vědomosti </w:t>
      </w:r>
      <w:r w:rsidRPr="006A1ED0">
        <w:rPr>
          <w:i/>
          <w:sz w:val="24"/>
          <w:szCs w:val="24"/>
        </w:rPr>
        <w:t xml:space="preserve">uplatnit </w:t>
      </w:r>
      <w:r w:rsidR="00B570CE" w:rsidRPr="006A1ED0">
        <w:rPr>
          <w:i/>
          <w:sz w:val="24"/>
          <w:szCs w:val="24"/>
        </w:rPr>
        <w:t xml:space="preserve">v praxi. </w:t>
      </w:r>
      <w:r w:rsidRPr="006A1ED0">
        <w:rPr>
          <w:i/>
          <w:sz w:val="24"/>
          <w:szCs w:val="24"/>
        </w:rPr>
        <w:t xml:space="preserve">Veškeré </w:t>
      </w:r>
      <w:r w:rsidR="00B570CE" w:rsidRPr="006A1ED0">
        <w:rPr>
          <w:i/>
          <w:sz w:val="24"/>
          <w:szCs w:val="24"/>
        </w:rPr>
        <w:t>Odborné dovednosti jsou vybrány z Cent</w:t>
      </w:r>
      <w:r w:rsidR="00D201DB" w:rsidRPr="006A1ED0">
        <w:rPr>
          <w:i/>
          <w:sz w:val="24"/>
          <w:szCs w:val="24"/>
        </w:rPr>
        <w:t>rální databáze kompetencí (CDK)</w:t>
      </w:r>
      <w:r w:rsidRPr="006A1ED0">
        <w:rPr>
          <w:i/>
          <w:sz w:val="24"/>
          <w:szCs w:val="24"/>
        </w:rPr>
        <w:t>.</w:t>
      </w:r>
      <w:r w:rsidR="00B00A29" w:rsidRPr="006A1ED0">
        <w:rPr>
          <w:i/>
          <w:sz w:val="24"/>
          <w:szCs w:val="24"/>
        </w:rPr>
        <w:t xml:space="preserve"> Odborné znalosti označují teoretické vědomosti požadované pro výkon povolání a jsou vybrány z Centrální databáze kompetencí (CDK).</w:t>
      </w:r>
      <w:r w:rsidR="00B00A29" w:rsidRPr="006A1ED0">
        <w:rPr>
          <w:rStyle w:val="Zvraznn"/>
          <w:rFonts w:cstheme="minorHAnsi"/>
          <w:b/>
          <w:i w:val="0"/>
          <w:sz w:val="24"/>
          <w:szCs w:val="24"/>
        </w:rPr>
        <w:t xml:space="preserve"> </w:t>
      </w:r>
    </w:p>
    <w:p w:rsidR="001B550C" w:rsidRPr="004B5B10" w:rsidRDefault="001B550C" w:rsidP="004B5B10">
      <w:pPr>
        <w:pStyle w:val="Nadpis3"/>
        <w:spacing w:line="360" w:lineRule="auto"/>
        <w:ind w:firstLine="708"/>
        <w:jc w:val="both"/>
        <w:rPr>
          <w:rFonts w:asciiTheme="minorHAnsi" w:hAnsiTheme="minorHAnsi" w:cstheme="minorHAnsi"/>
          <w:b w:val="0"/>
          <w:i/>
          <w:sz w:val="24"/>
          <w:szCs w:val="24"/>
        </w:rPr>
      </w:pPr>
    </w:p>
    <w:p w:rsidR="00B570CE" w:rsidRPr="004B5B10" w:rsidRDefault="006A3C92" w:rsidP="004B5B10">
      <w:pPr>
        <w:spacing w:line="360" w:lineRule="auto"/>
        <w:jc w:val="both"/>
        <w:rPr>
          <w:rFonts w:cstheme="minorHAnsi"/>
          <w:b/>
          <w:sz w:val="24"/>
          <w:szCs w:val="24"/>
        </w:rPr>
      </w:pPr>
      <w:hyperlink r:id="rId21" w:tgtFrame="_blank" w:history="1">
        <w:r w:rsidR="00075E74" w:rsidRPr="004B5B10">
          <w:rPr>
            <w:rStyle w:val="Hypertextovodkaz"/>
            <w:rFonts w:cstheme="minorHAnsi"/>
            <w:b/>
            <w:color w:val="auto"/>
            <w:sz w:val="24"/>
            <w:szCs w:val="24"/>
            <w:u w:val="none"/>
          </w:rPr>
          <w:t>Kvalifikační</w:t>
        </w:r>
      </w:hyperlink>
      <w:r w:rsidR="00075E74" w:rsidRPr="004B5B10">
        <w:rPr>
          <w:rFonts w:cstheme="minorHAnsi"/>
          <w:b/>
          <w:sz w:val="24"/>
          <w:szCs w:val="24"/>
        </w:rPr>
        <w:t xml:space="preserve"> úrovně</w:t>
      </w:r>
    </w:p>
    <w:tbl>
      <w:tblPr>
        <w:tblW w:w="0" w:type="auto"/>
        <w:tblCellSpacing w:w="15" w:type="dxa"/>
        <w:tblCellMar>
          <w:top w:w="15" w:type="dxa"/>
          <w:left w:w="15" w:type="dxa"/>
          <w:bottom w:w="15" w:type="dxa"/>
          <w:right w:w="15" w:type="dxa"/>
        </w:tblCellMar>
        <w:tblLook w:val="04A0"/>
      </w:tblPr>
      <w:tblGrid>
        <w:gridCol w:w="81"/>
        <w:gridCol w:w="66"/>
        <w:gridCol w:w="66"/>
        <w:gridCol w:w="66"/>
        <w:gridCol w:w="66"/>
        <w:gridCol w:w="66"/>
        <w:gridCol w:w="66"/>
        <w:gridCol w:w="66"/>
        <w:gridCol w:w="8619"/>
      </w:tblGrid>
      <w:tr w:rsidR="00B570CE" w:rsidRPr="004B5B10" w:rsidTr="00B570CE">
        <w:trPr>
          <w:tblHeader/>
          <w:tblCellSpacing w:w="15" w:type="dxa"/>
        </w:trPr>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c>
          <w:tcPr>
            <w:tcW w:w="0" w:type="auto"/>
            <w:vAlign w:val="center"/>
            <w:hideMark/>
          </w:tcPr>
          <w:p w:rsidR="00B570CE" w:rsidRPr="004B5B10" w:rsidRDefault="00B570CE" w:rsidP="004B5B10">
            <w:pPr>
              <w:spacing w:line="360" w:lineRule="auto"/>
              <w:jc w:val="both"/>
              <w:rPr>
                <w:rFonts w:cstheme="minorHAnsi"/>
                <w:b/>
                <w:bCs/>
                <w:sz w:val="24"/>
                <w:szCs w:val="24"/>
              </w:rPr>
            </w:pP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 xml:space="preserve">Provádění kontroly úplnosti a věcné správnosti žádostí o poskytnutí sociálních služeb </w:t>
            </w:r>
            <w:r w:rsidR="00E076B0" w:rsidRPr="004B5B10">
              <w:rPr>
                <w:rFonts w:cstheme="minorHAnsi"/>
                <w:i/>
                <w:sz w:val="24"/>
                <w:szCs w:val="24"/>
              </w:rPr>
              <w:br/>
            </w:r>
            <w:r w:rsidRPr="004B5B10">
              <w:rPr>
                <w:rFonts w:cstheme="minorHAnsi"/>
                <w:i/>
                <w:sz w:val="24"/>
                <w:szCs w:val="24"/>
              </w:rPr>
              <w:t xml:space="preserve">v zařízeních příspěvkových organizací, v rámci zajišťování agendy poskytování sociálních služeb, spadající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 xml:space="preserve">Vedení evidence žadatelů o poskytnutí sociálních služeb a pořadníků čekatelů, v rámci zajišťování agendy poskytování sociálních služeb, spadající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 xml:space="preserve">Zpracovávání podkladů pro účely odvolacího řízení a přezkoumání rozhodnutí v oblasti poskytování sociálních služeb pro MPSV ČR a soudy, v rámci zajišťování agendy v této oblasti, spadající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Příprava a zpracovávání rozhodnutí o zařazení do pořadníku čekatelů na poskytování sociálních služeb, v rámci zajišťování agendy poskytování sociálních služeb, spadající</w:t>
            </w:r>
            <w:r w:rsidR="00E076B0" w:rsidRPr="004B5B10">
              <w:rPr>
                <w:rFonts w:cstheme="minorHAnsi"/>
                <w:i/>
                <w:sz w:val="24"/>
                <w:szCs w:val="24"/>
              </w:rPr>
              <w:br/>
            </w:r>
            <w:r w:rsidRPr="004B5B10">
              <w:rPr>
                <w:rFonts w:cstheme="minorHAnsi"/>
                <w:i/>
                <w:sz w:val="24"/>
                <w:szCs w:val="24"/>
              </w:rPr>
              <w:t xml:space="preserve">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 xml:space="preserve">Zajišťování poradenské činnosti pro občany, obce a organizace ve věcech poskytování sociálních služeb příspěvkovými organizacemi kraje, v rámci vykonávání činností v této oblasti, spadajících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 xml:space="preserve">Příjem a vyřizování žádostí o poskytnutí sociálních služeb v zařízeních příspěvkových organizací kraje, v rámci zajišťování agendy v této oblasti, spadající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 xml:space="preserve">Koordinování spolupráce s orgány veřejné správy ve věci poskytování sociálních služeb, v rámci zajišťování agendy v této oblasti, spadající do působnosti samosprávního úřadu </w:t>
            </w:r>
          </w:p>
        </w:tc>
      </w:tr>
      <w:tr w:rsidR="00B570CE" w:rsidRPr="004B5B10" w:rsidTr="00B570CE">
        <w:trPr>
          <w:tblCellSpacing w:w="15" w:type="dxa"/>
        </w:trPr>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p>
        </w:tc>
        <w:tc>
          <w:tcPr>
            <w:tcW w:w="0" w:type="auto"/>
            <w:vAlign w:val="center"/>
            <w:hideMark/>
          </w:tcPr>
          <w:p w:rsidR="00B570CE" w:rsidRPr="004B5B10" w:rsidRDefault="00B570CE" w:rsidP="004B5B10">
            <w:pPr>
              <w:spacing w:line="360" w:lineRule="auto"/>
              <w:jc w:val="both"/>
              <w:rPr>
                <w:rFonts w:cstheme="minorHAnsi"/>
                <w:i/>
                <w:sz w:val="24"/>
                <w:szCs w:val="24"/>
              </w:rPr>
            </w:pPr>
            <w:r w:rsidRPr="004B5B10">
              <w:rPr>
                <w:rFonts w:cstheme="minorHAnsi"/>
                <w:i/>
                <w:sz w:val="24"/>
                <w:szCs w:val="24"/>
              </w:rPr>
              <w:t>Provádění organizačních činností při poskytování pečovatelské služby, přijímání</w:t>
            </w:r>
            <w:r w:rsidR="00E076B0" w:rsidRPr="004B5B10">
              <w:rPr>
                <w:rFonts w:cstheme="minorHAnsi"/>
                <w:i/>
                <w:sz w:val="24"/>
                <w:szCs w:val="24"/>
              </w:rPr>
              <w:br/>
            </w:r>
            <w:r w:rsidRPr="004B5B10">
              <w:rPr>
                <w:rFonts w:cstheme="minorHAnsi"/>
                <w:i/>
                <w:sz w:val="24"/>
                <w:szCs w:val="24"/>
              </w:rPr>
              <w:t xml:space="preserve"> do zařízení s pečovatelskou službou nebo přemístění a ukončení pobytu v zařízení,</w:t>
            </w:r>
            <w:r w:rsidR="00E076B0" w:rsidRPr="004B5B10">
              <w:rPr>
                <w:rFonts w:cstheme="minorHAnsi"/>
                <w:i/>
                <w:sz w:val="24"/>
                <w:szCs w:val="24"/>
              </w:rPr>
              <w:br/>
            </w:r>
            <w:r w:rsidRPr="004B5B10">
              <w:rPr>
                <w:rFonts w:cstheme="minorHAnsi"/>
                <w:i/>
                <w:sz w:val="24"/>
                <w:szCs w:val="24"/>
              </w:rPr>
              <w:t xml:space="preserve"> v rámci zajišťování agendy v této oblasti, spadající do působnosti samosprávního úřadu </w:t>
            </w:r>
          </w:p>
        </w:tc>
      </w:tr>
    </w:tbl>
    <w:p w:rsidR="00E076B0" w:rsidRPr="004B5B10" w:rsidRDefault="00BD46D1" w:rsidP="004B5B10">
      <w:pPr>
        <w:pStyle w:val="Normlnweb"/>
        <w:spacing w:line="360" w:lineRule="auto"/>
        <w:ind w:firstLine="708"/>
        <w:jc w:val="both"/>
        <w:rPr>
          <w:rFonts w:asciiTheme="minorHAnsi" w:hAnsiTheme="minorHAnsi" w:cstheme="minorHAnsi"/>
          <w:i/>
        </w:rPr>
      </w:pPr>
      <w:r w:rsidRPr="004B5B10">
        <w:rPr>
          <w:rStyle w:val="Zvraznn"/>
          <w:rFonts w:asciiTheme="minorHAnsi" w:hAnsiTheme="minorHAnsi" w:cstheme="minorHAnsi"/>
        </w:rPr>
        <w:lastRenderedPageBreak/>
        <w:t xml:space="preserve">Kompetencemi </w:t>
      </w:r>
      <w:r w:rsidR="00C67B06" w:rsidRPr="004B5B10">
        <w:rPr>
          <w:rStyle w:val="Zvraznn"/>
          <w:rFonts w:asciiTheme="minorHAnsi" w:hAnsiTheme="minorHAnsi" w:cstheme="minorHAnsi"/>
        </w:rPr>
        <w:t>s</w:t>
      </w:r>
      <w:r w:rsidRPr="004B5B10">
        <w:rPr>
          <w:rStyle w:val="Zvraznn"/>
          <w:rFonts w:asciiTheme="minorHAnsi" w:hAnsiTheme="minorHAnsi" w:cstheme="minorHAnsi"/>
        </w:rPr>
        <w:t xml:space="preserve">ociálního pracovníka jsou odborné kompetence, které jsou obecné (průřezové) což je soubor </w:t>
      </w:r>
      <w:r w:rsidR="00B570CE" w:rsidRPr="004B5B10">
        <w:rPr>
          <w:rStyle w:val="Zvraznn"/>
          <w:rFonts w:asciiTheme="minorHAnsi" w:hAnsiTheme="minorHAnsi" w:cstheme="minorHAnsi"/>
        </w:rPr>
        <w:t xml:space="preserve">odborných požadavků potřebných pro </w:t>
      </w:r>
      <w:r w:rsidRPr="004B5B10">
        <w:rPr>
          <w:rStyle w:val="Zvraznn"/>
          <w:rFonts w:asciiTheme="minorHAnsi" w:hAnsiTheme="minorHAnsi" w:cstheme="minorHAnsi"/>
        </w:rPr>
        <w:t xml:space="preserve">daný </w:t>
      </w:r>
      <w:r w:rsidR="00B570CE" w:rsidRPr="004B5B10">
        <w:rPr>
          <w:rStyle w:val="Zvraznn"/>
          <w:rFonts w:asciiTheme="minorHAnsi" w:hAnsiTheme="minorHAnsi" w:cstheme="minorHAnsi"/>
        </w:rPr>
        <w:t xml:space="preserve">výkon práce, </w:t>
      </w:r>
      <w:r w:rsidRPr="004B5B10">
        <w:rPr>
          <w:rStyle w:val="Zvraznn"/>
          <w:rFonts w:asciiTheme="minorHAnsi" w:hAnsiTheme="minorHAnsi" w:cstheme="minorHAnsi"/>
        </w:rPr>
        <w:t xml:space="preserve">nemusí </w:t>
      </w:r>
      <w:r w:rsidR="00B570CE" w:rsidRPr="004B5B10">
        <w:rPr>
          <w:rStyle w:val="Zvraznn"/>
          <w:rFonts w:asciiTheme="minorHAnsi" w:hAnsiTheme="minorHAnsi" w:cstheme="minorHAnsi"/>
        </w:rPr>
        <w:t xml:space="preserve">výhradně </w:t>
      </w:r>
      <w:r w:rsidRPr="004B5B10">
        <w:rPr>
          <w:rStyle w:val="Zvraznn"/>
          <w:rFonts w:asciiTheme="minorHAnsi" w:hAnsiTheme="minorHAnsi" w:cstheme="minorHAnsi"/>
        </w:rPr>
        <w:t>souviset</w:t>
      </w:r>
      <w:r w:rsidR="00B570CE" w:rsidRPr="004B5B10">
        <w:rPr>
          <w:rStyle w:val="Zvraznn"/>
          <w:rFonts w:asciiTheme="minorHAnsi" w:hAnsiTheme="minorHAnsi" w:cstheme="minorHAnsi"/>
        </w:rPr>
        <w:t xml:space="preserve"> s určitou profesí. Mají </w:t>
      </w:r>
      <w:r w:rsidRPr="004B5B10">
        <w:rPr>
          <w:rStyle w:val="Zvraznn"/>
          <w:rFonts w:asciiTheme="minorHAnsi" w:hAnsiTheme="minorHAnsi" w:cstheme="minorHAnsi"/>
        </w:rPr>
        <w:t xml:space="preserve">spíše </w:t>
      </w:r>
      <w:r w:rsidR="00B570CE" w:rsidRPr="004B5B10">
        <w:rPr>
          <w:rStyle w:val="Zvraznn"/>
          <w:rFonts w:asciiTheme="minorHAnsi" w:hAnsiTheme="minorHAnsi" w:cstheme="minorHAnsi"/>
        </w:rPr>
        <w:t xml:space="preserve">průřezový charakter </w:t>
      </w:r>
      <w:r w:rsidRPr="004B5B10">
        <w:rPr>
          <w:rStyle w:val="Zvraznn"/>
          <w:rFonts w:asciiTheme="minorHAnsi" w:hAnsiTheme="minorHAnsi" w:cstheme="minorHAnsi"/>
        </w:rPr>
        <w:t>a uplatnitelnost napříč obory, jako příklad práce na PC</w:t>
      </w:r>
      <w:r w:rsidR="00B570CE" w:rsidRPr="004B5B10">
        <w:rPr>
          <w:rStyle w:val="Zvraznn"/>
          <w:rFonts w:asciiTheme="minorHAnsi" w:hAnsiTheme="minorHAnsi" w:cstheme="minorHAnsi"/>
        </w:rPr>
        <w:t xml:space="preserve"> napříč obory</w:t>
      </w:r>
      <w:r w:rsidRPr="004B5B10">
        <w:rPr>
          <w:rStyle w:val="Zvraznn"/>
          <w:rFonts w:asciiTheme="minorHAnsi" w:hAnsiTheme="minorHAnsi" w:cstheme="minorHAnsi"/>
        </w:rPr>
        <w:t>.</w:t>
      </w:r>
      <w:r w:rsidR="00C67B06" w:rsidRPr="004B5B10">
        <w:rPr>
          <w:rStyle w:val="Zvraznn"/>
          <w:rFonts w:asciiTheme="minorHAnsi" w:hAnsiTheme="minorHAnsi" w:cstheme="minorHAnsi"/>
        </w:rPr>
        <w:t xml:space="preserve"> </w:t>
      </w:r>
      <w:r w:rsidR="00F63812" w:rsidRPr="004B5B10">
        <w:rPr>
          <w:rFonts w:asciiTheme="minorHAnsi" w:hAnsiTheme="minorHAnsi" w:cstheme="minorHAnsi"/>
          <w:i/>
        </w:rPr>
        <w:t>Mezi kompetence sociálního pracovníka patří d</w:t>
      </w:r>
      <w:r w:rsidR="00B570CE" w:rsidRPr="004B5B10">
        <w:rPr>
          <w:rFonts w:asciiTheme="minorHAnsi" w:hAnsiTheme="minorHAnsi" w:cstheme="minorHAnsi"/>
          <w:i/>
        </w:rPr>
        <w:t>igitální kompetence</w:t>
      </w:r>
      <w:r w:rsidRPr="004B5B10">
        <w:rPr>
          <w:rFonts w:asciiTheme="minorHAnsi" w:hAnsiTheme="minorHAnsi" w:cstheme="minorHAnsi"/>
          <w:i/>
        </w:rPr>
        <w:t>,</w:t>
      </w:r>
      <w:r w:rsidR="00F63812" w:rsidRPr="004B5B10">
        <w:rPr>
          <w:rFonts w:asciiTheme="minorHAnsi" w:hAnsiTheme="minorHAnsi" w:cstheme="minorHAnsi"/>
          <w:i/>
        </w:rPr>
        <w:t xml:space="preserve"> a to je soubor </w:t>
      </w:r>
      <w:r w:rsidR="00B570CE" w:rsidRPr="004B5B10">
        <w:rPr>
          <w:rStyle w:val="Zvraznn"/>
          <w:rFonts w:asciiTheme="minorHAnsi" w:hAnsiTheme="minorHAnsi" w:cstheme="minorHAnsi"/>
          <w:i w:val="0"/>
        </w:rPr>
        <w:t xml:space="preserve">teoretických znalostí, praktických dovedností, schopností a postojů člověka nezbytných pro používání informačních a komunikačních technologií a digitálních médií k plnění pracovních úkolů. </w:t>
      </w:r>
      <w:r w:rsidR="00F63812" w:rsidRPr="004B5B10">
        <w:rPr>
          <w:rStyle w:val="Zvraznn"/>
          <w:rFonts w:asciiTheme="minorHAnsi" w:hAnsiTheme="minorHAnsi" w:cstheme="minorHAnsi"/>
          <w:i w:val="0"/>
        </w:rPr>
        <w:t xml:space="preserve">Další jsou </w:t>
      </w:r>
      <w:r w:rsidR="00F63812" w:rsidRPr="004B5B10">
        <w:rPr>
          <w:rFonts w:asciiTheme="minorHAnsi" w:hAnsiTheme="minorHAnsi" w:cstheme="minorHAnsi"/>
          <w:i/>
        </w:rPr>
        <w:t>m</w:t>
      </w:r>
      <w:r w:rsidR="00B570CE" w:rsidRPr="004B5B10">
        <w:rPr>
          <w:rFonts w:asciiTheme="minorHAnsi" w:hAnsiTheme="minorHAnsi" w:cstheme="minorHAnsi"/>
          <w:i/>
        </w:rPr>
        <w:t>ěkké kompetence</w:t>
      </w:r>
      <w:r w:rsidR="00B570CE" w:rsidRPr="004B5B10">
        <w:rPr>
          <w:rStyle w:val="Zvraznn"/>
          <w:rFonts w:asciiTheme="minorHAnsi" w:hAnsiTheme="minorHAnsi" w:cstheme="minorHAnsi"/>
          <w:i w:val="0"/>
        </w:rPr>
        <w:t xml:space="preserve"> (soft skills)</w:t>
      </w:r>
      <w:r w:rsidR="00F63812" w:rsidRPr="004B5B10">
        <w:rPr>
          <w:rStyle w:val="Zvraznn"/>
          <w:rFonts w:asciiTheme="minorHAnsi" w:hAnsiTheme="minorHAnsi" w:cstheme="minorHAnsi"/>
          <w:i w:val="0"/>
        </w:rPr>
        <w:t>, což je soubor</w:t>
      </w:r>
      <w:r w:rsidR="00B570CE" w:rsidRPr="004B5B10">
        <w:rPr>
          <w:rStyle w:val="Zvraznn"/>
          <w:rFonts w:asciiTheme="minorHAnsi" w:hAnsiTheme="minorHAnsi" w:cstheme="minorHAnsi"/>
          <w:i w:val="0"/>
        </w:rPr>
        <w:t xml:space="preserve"> požadavků potřebných pro kvalitní výkon práce nezávislých na konkrétní odbornosti, ale na komplexních schopnostech člověka. Jsou napříč obory přenositelné </w:t>
      </w:r>
      <w:r w:rsidR="00E076B0" w:rsidRPr="004B5B10">
        <w:rPr>
          <w:rStyle w:val="Zvraznn"/>
          <w:rFonts w:asciiTheme="minorHAnsi" w:hAnsiTheme="minorHAnsi" w:cstheme="minorHAnsi"/>
          <w:i w:val="0"/>
        </w:rPr>
        <w:br/>
      </w:r>
      <w:r w:rsidR="00B570CE" w:rsidRPr="004B5B10">
        <w:rPr>
          <w:rStyle w:val="Zvraznn"/>
          <w:rFonts w:asciiTheme="minorHAnsi" w:hAnsiTheme="minorHAnsi" w:cstheme="minorHAnsi"/>
          <w:i w:val="0"/>
        </w:rPr>
        <w:t>a uplatnitelné (např. tvořivé myšlení, komunikace, vedení lidí)</w:t>
      </w:r>
      <w:r w:rsidR="00B570CE" w:rsidRPr="004B5B10">
        <w:rPr>
          <w:rFonts w:asciiTheme="minorHAnsi" w:hAnsiTheme="minorHAnsi" w:cstheme="minorHAnsi"/>
          <w:i/>
        </w:rPr>
        <w:t>.</w:t>
      </w:r>
    </w:p>
    <w:p w:rsidR="00B570CE" w:rsidRPr="004B5B10" w:rsidRDefault="007E54ED" w:rsidP="004B5B10">
      <w:pPr>
        <w:pStyle w:val="Nadpis3"/>
        <w:spacing w:line="360" w:lineRule="auto"/>
        <w:jc w:val="both"/>
        <w:rPr>
          <w:rFonts w:asciiTheme="minorHAnsi" w:hAnsiTheme="minorHAnsi" w:cstheme="minorHAnsi"/>
          <w:i/>
          <w:sz w:val="24"/>
          <w:szCs w:val="24"/>
        </w:rPr>
      </w:pPr>
      <w:bookmarkStart w:id="17" w:name="_Toc150184154"/>
      <w:r>
        <w:rPr>
          <w:rFonts w:asciiTheme="minorHAnsi" w:hAnsiTheme="minorHAnsi" w:cstheme="minorHAnsi"/>
          <w:i/>
          <w:sz w:val="24"/>
          <w:szCs w:val="24"/>
        </w:rPr>
        <w:t>2.1.2</w:t>
      </w:r>
      <w:r w:rsidR="001B550C" w:rsidRPr="004B5B10">
        <w:rPr>
          <w:rFonts w:asciiTheme="minorHAnsi" w:hAnsiTheme="minorHAnsi" w:cstheme="minorHAnsi"/>
          <w:i/>
          <w:sz w:val="24"/>
          <w:szCs w:val="24"/>
        </w:rPr>
        <w:t xml:space="preserve"> </w:t>
      </w:r>
      <w:r w:rsidR="00B570CE" w:rsidRPr="004B5B10">
        <w:rPr>
          <w:rFonts w:asciiTheme="minorHAnsi" w:hAnsiTheme="minorHAnsi" w:cstheme="minorHAnsi"/>
          <w:sz w:val="24"/>
          <w:szCs w:val="24"/>
        </w:rPr>
        <w:t>Zdravotní způsobilost k výkonu povolání</w:t>
      </w:r>
      <w:bookmarkEnd w:id="17"/>
    </w:p>
    <w:p w:rsidR="00B570CE" w:rsidRPr="004B5B10" w:rsidRDefault="002443C1" w:rsidP="00F25C7F">
      <w:pPr>
        <w:pStyle w:val="Normlnweb"/>
        <w:spacing w:line="360" w:lineRule="auto"/>
        <w:ind w:firstLine="709"/>
        <w:jc w:val="both"/>
        <w:rPr>
          <w:rFonts w:asciiTheme="minorHAnsi" w:hAnsiTheme="minorHAnsi" w:cstheme="minorHAnsi"/>
        </w:rPr>
      </w:pPr>
      <w:r w:rsidRPr="004B5B10">
        <w:rPr>
          <w:rStyle w:val="Zvraznn"/>
          <w:rFonts w:asciiTheme="minorHAnsi" w:hAnsiTheme="minorHAnsi" w:cstheme="minorHAnsi"/>
          <w:i w:val="0"/>
        </w:rPr>
        <w:t>Z</w:t>
      </w:r>
      <w:r w:rsidR="00B570CE" w:rsidRPr="004B5B10">
        <w:rPr>
          <w:rStyle w:val="Zvraznn"/>
          <w:rFonts w:asciiTheme="minorHAnsi" w:hAnsiTheme="minorHAnsi" w:cstheme="minorHAnsi"/>
          <w:i w:val="0"/>
        </w:rPr>
        <w:t xml:space="preserve">dravotní způsobilosti osoby ucházející se o zaměstnání </w:t>
      </w:r>
      <w:r w:rsidRPr="004B5B10">
        <w:rPr>
          <w:rStyle w:val="Zvraznn"/>
          <w:rFonts w:asciiTheme="minorHAnsi" w:hAnsiTheme="minorHAnsi" w:cstheme="minorHAnsi"/>
          <w:i w:val="0"/>
        </w:rPr>
        <w:t xml:space="preserve">sociálního pracovníka </w:t>
      </w:r>
      <w:r w:rsidR="00E076B0" w:rsidRPr="004B5B10">
        <w:rPr>
          <w:rStyle w:val="Zvraznn"/>
          <w:rFonts w:asciiTheme="minorHAnsi" w:hAnsiTheme="minorHAnsi" w:cstheme="minorHAnsi"/>
          <w:i w:val="0"/>
        </w:rPr>
        <w:br/>
      </w:r>
      <w:r w:rsidRPr="004B5B10">
        <w:rPr>
          <w:rStyle w:val="Zvraznn"/>
          <w:rFonts w:asciiTheme="minorHAnsi" w:hAnsiTheme="minorHAnsi" w:cstheme="minorHAnsi"/>
          <w:i w:val="0"/>
        </w:rPr>
        <w:t>je posuzována a upravena</w:t>
      </w:r>
      <w:r w:rsidR="00B570CE" w:rsidRPr="004B5B10">
        <w:rPr>
          <w:rStyle w:val="Zvraznn"/>
          <w:rFonts w:asciiTheme="minorHAnsi" w:hAnsiTheme="minorHAnsi" w:cstheme="minorHAnsi"/>
          <w:i w:val="0"/>
        </w:rPr>
        <w:t xml:space="preserve"> zákonem č. 373/2011 Sb., o specifických zdravotních službách </w:t>
      </w:r>
      <w:r w:rsidR="00E076B0" w:rsidRPr="004B5B10">
        <w:rPr>
          <w:rStyle w:val="Zvraznn"/>
          <w:rFonts w:asciiTheme="minorHAnsi" w:hAnsiTheme="minorHAnsi" w:cstheme="minorHAnsi"/>
          <w:i w:val="0"/>
        </w:rPr>
        <w:br/>
      </w:r>
      <w:r w:rsidR="00B570CE" w:rsidRPr="004B5B10">
        <w:rPr>
          <w:rStyle w:val="Zvraznn"/>
          <w:rFonts w:asciiTheme="minorHAnsi" w:hAnsiTheme="minorHAnsi" w:cstheme="minorHAnsi"/>
          <w:i w:val="0"/>
        </w:rPr>
        <w:t xml:space="preserve">a vyhláškou č. 79/2013 Sb., o provedení některých ustanovení zákona č. 373/2011 Sb., </w:t>
      </w:r>
      <w:r w:rsidR="00E076B0" w:rsidRPr="004B5B10">
        <w:rPr>
          <w:rStyle w:val="Zvraznn"/>
          <w:rFonts w:asciiTheme="minorHAnsi" w:hAnsiTheme="minorHAnsi" w:cstheme="minorHAnsi"/>
          <w:i w:val="0"/>
        </w:rPr>
        <w:br/>
      </w:r>
      <w:r w:rsidR="00B570CE" w:rsidRPr="004B5B10">
        <w:rPr>
          <w:rStyle w:val="Zvraznn"/>
          <w:rFonts w:asciiTheme="minorHAnsi" w:hAnsiTheme="minorHAnsi" w:cstheme="minorHAnsi"/>
          <w:i w:val="0"/>
        </w:rPr>
        <w:t xml:space="preserve">o specifických zdravotních službách. </w:t>
      </w:r>
      <w:r w:rsidRPr="004B5B10">
        <w:rPr>
          <w:rStyle w:val="Zvraznn"/>
          <w:rFonts w:asciiTheme="minorHAnsi" w:hAnsiTheme="minorHAnsi" w:cstheme="minorHAnsi"/>
          <w:i w:val="0"/>
        </w:rPr>
        <w:t>Tato v</w:t>
      </w:r>
      <w:r w:rsidR="00B570CE" w:rsidRPr="004B5B10">
        <w:rPr>
          <w:rStyle w:val="Zvraznn"/>
          <w:rFonts w:asciiTheme="minorHAnsi" w:hAnsiTheme="minorHAnsi" w:cstheme="minorHAnsi"/>
          <w:i w:val="0"/>
        </w:rPr>
        <w:t>yhláška upravuje organizaci, obsah a rozsah pracovně</w:t>
      </w:r>
      <w:r w:rsidR="00590B9C" w:rsidRPr="004B5B10">
        <w:rPr>
          <w:rStyle w:val="Zvraznn"/>
          <w:rFonts w:asciiTheme="minorHAnsi" w:hAnsiTheme="minorHAnsi" w:cstheme="minorHAnsi"/>
          <w:i w:val="0"/>
        </w:rPr>
        <w:t xml:space="preserve"> </w:t>
      </w:r>
      <w:r w:rsidR="00B570CE" w:rsidRPr="004B5B10">
        <w:rPr>
          <w:rStyle w:val="Zvraznn"/>
          <w:rFonts w:asciiTheme="minorHAnsi" w:hAnsiTheme="minorHAnsi" w:cstheme="minorHAnsi"/>
          <w:i w:val="0"/>
        </w:rPr>
        <w:t>lékařských služeb, posuzování zdravotní způsobilosti, s výjimkou posuzování zdravotní způsobilosti ke sportu a tělesné výchově a stanovuje rizikové faktory a nemoci, které při výskytu těchto faktorů vylučují nebo omezují zdravotní způsobilost k práci, rozsah odborných vyšetření a četnost lékařských prohlídek.</w:t>
      </w:r>
      <w:r w:rsidR="00045A9C" w:rsidRPr="004B5B10">
        <w:rPr>
          <w:rStyle w:val="Zvraznn"/>
          <w:rFonts w:asciiTheme="minorHAnsi" w:hAnsiTheme="minorHAnsi" w:cstheme="minorHAnsi"/>
          <w:i w:val="0"/>
        </w:rPr>
        <w:t xml:space="preserve"> </w:t>
      </w:r>
      <w:r w:rsidR="00B570CE" w:rsidRPr="004B5B10">
        <w:rPr>
          <w:rStyle w:val="Zvraznn"/>
          <w:rFonts w:asciiTheme="minorHAnsi" w:hAnsiTheme="minorHAnsi" w:cstheme="minorHAnsi"/>
        </w:rPr>
        <w:t>Zdravotní způsobilost k výkonu povolání nebo specializace povolání je vždy závislá na přesném posouzení aktuálního</w:t>
      </w:r>
      <w:r w:rsidR="00045A9C" w:rsidRPr="004B5B10">
        <w:rPr>
          <w:rStyle w:val="Zvraznn"/>
          <w:rFonts w:asciiTheme="minorHAnsi" w:hAnsiTheme="minorHAnsi" w:cstheme="minorHAnsi"/>
        </w:rPr>
        <w:t xml:space="preserve"> zdravotního stavu. Vychází se především u</w:t>
      </w:r>
      <w:r w:rsidR="00B570CE" w:rsidRPr="004B5B10">
        <w:rPr>
          <w:rStyle w:val="Zvraznn"/>
          <w:rFonts w:asciiTheme="minorHAnsi" w:hAnsiTheme="minorHAnsi" w:cstheme="minorHAnsi"/>
        </w:rPr>
        <w:t xml:space="preserve"> zdravotních podmínek z pracovních činností, pracovních podmínek a dalších</w:t>
      </w:r>
      <w:r w:rsidR="00045A9C" w:rsidRPr="004B5B10">
        <w:rPr>
          <w:rStyle w:val="Zvraznn"/>
          <w:rFonts w:asciiTheme="minorHAnsi" w:hAnsiTheme="minorHAnsi" w:cstheme="minorHAnsi"/>
        </w:rPr>
        <w:t xml:space="preserve"> důležitých</w:t>
      </w:r>
      <w:r w:rsidR="00B570CE" w:rsidRPr="004B5B10">
        <w:rPr>
          <w:rStyle w:val="Zvraznn"/>
          <w:rFonts w:asciiTheme="minorHAnsi" w:hAnsiTheme="minorHAnsi" w:cstheme="minorHAnsi"/>
        </w:rPr>
        <w:t xml:space="preserve"> kritérií výkonu povolání nebo specializace</w:t>
      </w:r>
      <w:r w:rsidR="00045A9C" w:rsidRPr="004B5B10">
        <w:rPr>
          <w:rStyle w:val="Zvraznn"/>
          <w:rFonts w:asciiTheme="minorHAnsi" w:hAnsiTheme="minorHAnsi" w:cstheme="minorHAnsi"/>
        </w:rPr>
        <w:t xml:space="preserve"> daného</w:t>
      </w:r>
      <w:r w:rsidR="00B570CE" w:rsidRPr="004B5B10">
        <w:rPr>
          <w:rStyle w:val="Zvraznn"/>
          <w:rFonts w:asciiTheme="minorHAnsi" w:hAnsiTheme="minorHAnsi" w:cstheme="minorHAnsi"/>
        </w:rPr>
        <w:t xml:space="preserve"> povolání. Zdravotní způsobilost konkrétního zaměstnance pro konkrétního zaměstnavatele určuje</w:t>
      </w:r>
      <w:r w:rsidR="005566BB">
        <w:rPr>
          <w:rStyle w:val="Zvraznn"/>
          <w:rFonts w:asciiTheme="minorHAnsi" w:hAnsiTheme="minorHAnsi" w:cstheme="minorHAnsi"/>
        </w:rPr>
        <w:br/>
      </w:r>
      <w:r w:rsidR="00B570CE" w:rsidRPr="004B5B10">
        <w:rPr>
          <w:rStyle w:val="Zvraznn"/>
          <w:rFonts w:asciiTheme="minorHAnsi" w:hAnsiTheme="minorHAnsi" w:cstheme="minorHAnsi"/>
        </w:rPr>
        <w:t xml:space="preserve"> dle platné legislativy poskytovatel pracovně</w:t>
      </w:r>
      <w:r w:rsidR="00045A9C" w:rsidRPr="004B5B10">
        <w:rPr>
          <w:rStyle w:val="Zvraznn"/>
          <w:rFonts w:asciiTheme="minorHAnsi" w:hAnsiTheme="minorHAnsi" w:cstheme="minorHAnsi"/>
        </w:rPr>
        <w:t xml:space="preserve"> - </w:t>
      </w:r>
      <w:r w:rsidR="00B570CE" w:rsidRPr="004B5B10">
        <w:rPr>
          <w:rStyle w:val="Zvraznn"/>
          <w:rFonts w:asciiTheme="minorHAnsi" w:hAnsiTheme="minorHAnsi" w:cstheme="minorHAnsi"/>
        </w:rPr>
        <w:t>lékařských služeb.</w:t>
      </w:r>
      <w:r w:rsidR="00045A9C" w:rsidRPr="004B5B10">
        <w:rPr>
          <w:rStyle w:val="Zvraznn"/>
          <w:rFonts w:asciiTheme="minorHAnsi" w:hAnsiTheme="minorHAnsi" w:cstheme="minorHAnsi"/>
        </w:rPr>
        <w:t xml:space="preserve"> </w:t>
      </w:r>
      <w:r w:rsidR="00B570CE" w:rsidRPr="004B5B10">
        <w:rPr>
          <w:rStyle w:val="Zvraznn"/>
          <w:rFonts w:asciiTheme="minorHAnsi" w:hAnsiTheme="minorHAnsi" w:cstheme="minorHAnsi"/>
        </w:rPr>
        <w:t>Podmínky zdravotní způsobilosti pro vstup a samotný výkon povolání či oboru nebo skupiny povolání, které podléhá oborové legislativní regulaci (např. lékař, veterinář, učitel, advokát, policista, voják apod.) jsou upraveny specifickou legislativou a nesplnění požadavků definovaných touto legislativou je důvodem k vyloučení nebo k následnému pozbytí pravomoci</w:t>
      </w:r>
      <w:r w:rsidR="00FE5060">
        <w:rPr>
          <w:rStyle w:val="Zvraznn"/>
          <w:rFonts w:asciiTheme="minorHAnsi" w:hAnsiTheme="minorHAnsi" w:cstheme="minorHAnsi"/>
        </w:rPr>
        <w:t xml:space="preserve"> tuto činnost/povolání vykonávat</w:t>
      </w:r>
      <w:r w:rsidR="00B570CE" w:rsidRPr="004B5B10">
        <w:rPr>
          <w:rStyle w:val="Zvraznn"/>
          <w:rFonts w:asciiTheme="minorHAnsi" w:hAnsiTheme="minorHAnsi" w:cstheme="minorHAnsi"/>
        </w:rPr>
        <w:t>.</w:t>
      </w:r>
    </w:p>
    <w:p w:rsidR="00B570CE" w:rsidRPr="004B5B10" w:rsidRDefault="00590B9C" w:rsidP="004B5B10">
      <w:pPr>
        <w:pStyle w:val="Normlnweb"/>
        <w:spacing w:line="360" w:lineRule="auto"/>
        <w:jc w:val="both"/>
        <w:rPr>
          <w:rFonts w:asciiTheme="minorHAnsi" w:hAnsiTheme="minorHAnsi" w:cstheme="minorHAnsi"/>
          <w:i/>
        </w:rPr>
      </w:pPr>
      <w:r w:rsidRPr="004B5B10">
        <w:rPr>
          <w:rStyle w:val="Zvraznn"/>
          <w:rFonts w:asciiTheme="minorHAnsi" w:hAnsiTheme="minorHAnsi" w:cstheme="minorHAnsi"/>
          <w:i w:val="0"/>
        </w:rPr>
        <w:lastRenderedPageBreak/>
        <w:t xml:space="preserve">Pro povolání sociálního pracovníka existuje </w:t>
      </w:r>
      <w:r w:rsidR="00B570CE" w:rsidRPr="004B5B10">
        <w:rPr>
          <w:rStyle w:val="Zvraznn"/>
          <w:rFonts w:asciiTheme="minorHAnsi" w:hAnsiTheme="minorHAnsi" w:cstheme="minorHAnsi"/>
          <w:i w:val="0"/>
        </w:rPr>
        <w:t>výčet zdravotních způsobilostí</w:t>
      </w:r>
      <w:r w:rsidRPr="004B5B10">
        <w:rPr>
          <w:rStyle w:val="Zvraznn"/>
          <w:rFonts w:asciiTheme="minorHAnsi" w:hAnsiTheme="minorHAnsi" w:cstheme="minorHAnsi"/>
          <w:i w:val="0"/>
        </w:rPr>
        <w:t xml:space="preserve">, které omezují nebo vylučují </w:t>
      </w:r>
      <w:r w:rsidR="00B570CE" w:rsidRPr="004B5B10">
        <w:rPr>
          <w:rStyle w:val="Zvraznn"/>
          <w:rFonts w:asciiTheme="minorHAnsi" w:hAnsiTheme="minorHAnsi" w:cstheme="minorHAnsi"/>
          <w:i w:val="0"/>
        </w:rPr>
        <w:t>výkon</w:t>
      </w:r>
      <w:r w:rsidRPr="004B5B10">
        <w:rPr>
          <w:rStyle w:val="Zvraznn"/>
          <w:rFonts w:asciiTheme="minorHAnsi" w:hAnsiTheme="minorHAnsi" w:cstheme="minorHAnsi"/>
          <w:i w:val="0"/>
        </w:rPr>
        <w:t xml:space="preserve"> tohoto povolání. Uvedla bych některé příklady.</w:t>
      </w:r>
    </w:p>
    <w:p w:rsidR="00B570CE" w:rsidRPr="001879B6" w:rsidRDefault="00B570CE" w:rsidP="001879B6">
      <w:pPr>
        <w:jc w:val="both"/>
        <w:rPr>
          <w:b/>
          <w:sz w:val="24"/>
          <w:szCs w:val="24"/>
        </w:rPr>
      </w:pPr>
      <w:r w:rsidRPr="001879B6">
        <w:rPr>
          <w:b/>
          <w:sz w:val="24"/>
          <w:szCs w:val="24"/>
        </w:rPr>
        <w:t>Onemocnění omezující výkon povolání/specializace povolání</w:t>
      </w:r>
    </w:p>
    <w:p w:rsidR="00B570CE" w:rsidRPr="004B5B10" w:rsidRDefault="00B570CE" w:rsidP="004B5B10">
      <w:pPr>
        <w:numPr>
          <w:ilvl w:val="0"/>
          <w:numId w:val="29"/>
        </w:numPr>
        <w:spacing w:before="100" w:beforeAutospacing="1" w:after="100" w:afterAutospacing="1" w:line="360" w:lineRule="auto"/>
        <w:jc w:val="both"/>
        <w:rPr>
          <w:rFonts w:cstheme="minorHAnsi"/>
          <w:i/>
          <w:sz w:val="24"/>
          <w:szCs w:val="24"/>
        </w:rPr>
      </w:pPr>
      <w:r w:rsidRPr="004B5B10">
        <w:rPr>
          <w:rFonts w:cstheme="minorHAnsi"/>
          <w:i/>
          <w:sz w:val="24"/>
          <w:szCs w:val="24"/>
        </w:rPr>
        <w:t xml:space="preserve">Duševní poruchy </w:t>
      </w:r>
    </w:p>
    <w:p w:rsidR="00B570CE" w:rsidRPr="004B5B10" w:rsidRDefault="00B570CE" w:rsidP="004B5B10">
      <w:pPr>
        <w:numPr>
          <w:ilvl w:val="0"/>
          <w:numId w:val="29"/>
        </w:numPr>
        <w:spacing w:before="100" w:beforeAutospacing="1" w:after="100" w:afterAutospacing="1" w:line="360" w:lineRule="auto"/>
        <w:jc w:val="both"/>
        <w:rPr>
          <w:rFonts w:cstheme="minorHAnsi"/>
          <w:i/>
          <w:sz w:val="24"/>
          <w:szCs w:val="24"/>
        </w:rPr>
      </w:pPr>
      <w:r w:rsidRPr="004B5B10">
        <w:rPr>
          <w:rFonts w:cstheme="minorHAnsi"/>
          <w:i/>
          <w:sz w:val="24"/>
          <w:szCs w:val="24"/>
        </w:rPr>
        <w:t xml:space="preserve">Poruchy chování </w:t>
      </w:r>
    </w:p>
    <w:p w:rsidR="00B570CE" w:rsidRPr="004B5B10" w:rsidRDefault="00B570CE" w:rsidP="004B5B10">
      <w:pPr>
        <w:numPr>
          <w:ilvl w:val="0"/>
          <w:numId w:val="29"/>
        </w:numPr>
        <w:spacing w:before="100" w:beforeAutospacing="1" w:after="100" w:afterAutospacing="1" w:line="360" w:lineRule="auto"/>
        <w:jc w:val="both"/>
        <w:rPr>
          <w:rFonts w:cstheme="minorHAnsi"/>
          <w:i/>
          <w:sz w:val="24"/>
          <w:szCs w:val="24"/>
        </w:rPr>
      </w:pPr>
      <w:r w:rsidRPr="004B5B10">
        <w:rPr>
          <w:rFonts w:cstheme="minorHAnsi"/>
          <w:i/>
          <w:sz w:val="24"/>
          <w:szCs w:val="24"/>
        </w:rPr>
        <w:t xml:space="preserve">Závažná psychosomatická onemocnění </w:t>
      </w:r>
    </w:p>
    <w:p w:rsidR="00B570CE" w:rsidRPr="001879B6" w:rsidRDefault="00B570CE" w:rsidP="001879B6">
      <w:pPr>
        <w:rPr>
          <w:b/>
          <w:sz w:val="24"/>
          <w:szCs w:val="24"/>
        </w:rPr>
      </w:pPr>
      <w:r w:rsidRPr="001879B6">
        <w:rPr>
          <w:b/>
          <w:sz w:val="24"/>
          <w:szCs w:val="24"/>
        </w:rPr>
        <w:t>Onemocnění vylučující výkon povolání/specializace povolání</w:t>
      </w:r>
    </w:p>
    <w:p w:rsidR="00DB7E2D" w:rsidRPr="00FE5060" w:rsidRDefault="00B570CE" w:rsidP="004B5B10">
      <w:pPr>
        <w:numPr>
          <w:ilvl w:val="0"/>
          <w:numId w:val="30"/>
        </w:numPr>
        <w:spacing w:before="100" w:beforeAutospacing="1" w:after="100" w:afterAutospacing="1" w:line="360" w:lineRule="auto"/>
        <w:jc w:val="both"/>
        <w:rPr>
          <w:rFonts w:cstheme="minorHAnsi"/>
          <w:sz w:val="24"/>
          <w:szCs w:val="24"/>
        </w:rPr>
      </w:pPr>
      <w:r w:rsidRPr="004B5B10">
        <w:rPr>
          <w:rFonts w:cstheme="minorHAnsi"/>
          <w:i/>
          <w:sz w:val="24"/>
          <w:szCs w:val="24"/>
        </w:rPr>
        <w:t>Závažné duševní poruchy, těžké poruchy chování</w:t>
      </w:r>
      <w:r w:rsidR="00F52A2A">
        <w:rPr>
          <w:rFonts w:cstheme="minorHAnsi"/>
          <w:i/>
          <w:sz w:val="24"/>
          <w:szCs w:val="24"/>
        </w:rPr>
        <w:t xml:space="preserve"> </w:t>
      </w:r>
      <w:r w:rsidR="00F52A2A" w:rsidRPr="00F52A2A">
        <w:rPr>
          <w:rFonts w:cstheme="minorHAnsi"/>
          <w:i/>
          <w:sz w:val="24"/>
          <w:szCs w:val="24"/>
        </w:rPr>
        <w:t>(</w:t>
      </w:r>
      <w:hyperlink r:id="rId22" w:history="1">
        <w:r w:rsidR="00F52A2A" w:rsidRPr="00F52A2A">
          <w:rPr>
            <w:rStyle w:val="Hypertextovodkaz"/>
            <w:rFonts w:cstheme="minorHAnsi"/>
            <w:i/>
            <w:color w:val="auto"/>
            <w:sz w:val="24"/>
            <w:szCs w:val="24"/>
            <w:u w:val="none"/>
          </w:rPr>
          <w:t>www.nsp.cz</w:t>
        </w:r>
      </w:hyperlink>
      <w:r w:rsidR="00F52A2A">
        <w:rPr>
          <w:rFonts w:cstheme="minorHAnsi"/>
          <w:i/>
          <w:sz w:val="24"/>
          <w:szCs w:val="24"/>
        </w:rPr>
        <w:t xml:space="preserve">, </w:t>
      </w:r>
      <w:r w:rsidR="00FE5060" w:rsidRPr="00FE5060">
        <w:rPr>
          <w:rFonts w:cstheme="minorHAnsi"/>
          <w:sz w:val="24"/>
          <w:szCs w:val="24"/>
        </w:rPr>
        <w:t>2023)</w:t>
      </w:r>
      <w:r w:rsidR="00355135" w:rsidRPr="00FE5060">
        <w:rPr>
          <w:rFonts w:cstheme="minorHAnsi"/>
          <w:sz w:val="24"/>
          <w:szCs w:val="24"/>
        </w:rPr>
        <w:t xml:space="preserve"> </w:t>
      </w:r>
    </w:p>
    <w:p w:rsidR="00045A9C" w:rsidRPr="004B5B10" w:rsidRDefault="00DB7E2D" w:rsidP="004B5B10">
      <w:pPr>
        <w:pStyle w:val="Nadpis3"/>
        <w:spacing w:line="360" w:lineRule="auto"/>
        <w:jc w:val="both"/>
        <w:rPr>
          <w:rFonts w:asciiTheme="minorHAnsi" w:hAnsiTheme="minorHAnsi" w:cstheme="minorHAnsi"/>
          <w:i/>
          <w:sz w:val="24"/>
          <w:szCs w:val="24"/>
        </w:rPr>
      </w:pPr>
      <w:bookmarkStart w:id="18" w:name="_Toc150184155"/>
      <w:r w:rsidRPr="004B5B10">
        <w:rPr>
          <w:rFonts w:asciiTheme="minorHAnsi" w:hAnsiTheme="minorHAnsi" w:cstheme="minorHAnsi"/>
          <w:i/>
          <w:sz w:val="24"/>
          <w:szCs w:val="24"/>
        </w:rPr>
        <w:t xml:space="preserve">2.1.3 </w:t>
      </w:r>
      <w:r w:rsidR="00045A9C" w:rsidRPr="004B5B10">
        <w:rPr>
          <w:rFonts w:asciiTheme="minorHAnsi" w:hAnsiTheme="minorHAnsi" w:cstheme="minorHAnsi"/>
          <w:sz w:val="24"/>
          <w:szCs w:val="24"/>
        </w:rPr>
        <w:t>Motivace sociálního pracovníka</w:t>
      </w:r>
      <w:bookmarkEnd w:id="18"/>
      <w:r w:rsidR="00045A9C" w:rsidRPr="004B5B10">
        <w:rPr>
          <w:rFonts w:asciiTheme="minorHAnsi" w:hAnsiTheme="minorHAnsi" w:cstheme="minorHAnsi"/>
          <w:sz w:val="24"/>
          <w:szCs w:val="24"/>
        </w:rPr>
        <w:t xml:space="preserve"> </w:t>
      </w:r>
    </w:p>
    <w:p w:rsidR="00781866" w:rsidRPr="004B5B10" w:rsidRDefault="00045A9C" w:rsidP="004B5B10">
      <w:pPr>
        <w:pStyle w:val="Normlnweb"/>
        <w:spacing w:line="360" w:lineRule="auto"/>
        <w:ind w:firstLine="709"/>
        <w:jc w:val="both"/>
        <w:rPr>
          <w:rFonts w:asciiTheme="minorHAnsi" w:hAnsiTheme="minorHAnsi" w:cstheme="minorHAnsi"/>
        </w:rPr>
      </w:pPr>
      <w:r w:rsidRPr="004B5B10">
        <w:rPr>
          <w:rFonts w:asciiTheme="minorHAnsi" w:hAnsiTheme="minorHAnsi" w:cstheme="minorHAnsi"/>
        </w:rPr>
        <w:t xml:space="preserve">Pro každou práci je důležitá motivace u sociálních pracovníků je motivace klíčovým faktorem. </w:t>
      </w:r>
      <w:r w:rsidR="00CA6B9A" w:rsidRPr="004B5B10">
        <w:rPr>
          <w:rFonts w:asciiTheme="minorHAnsi" w:hAnsiTheme="minorHAnsi" w:cstheme="minorHAnsi"/>
          <w:i/>
        </w:rPr>
        <w:t>Motivace je psychologický fenomén, který nachází uplatnění v mnoha oblastech lidské činnosti a determinuje osobní i pracovní život každého z nás</w:t>
      </w:r>
      <w:r w:rsidR="00CA6B9A" w:rsidRPr="004B5B10">
        <w:rPr>
          <w:rFonts w:asciiTheme="minorHAnsi" w:hAnsiTheme="minorHAnsi" w:cstheme="minorHAnsi"/>
        </w:rPr>
        <w:t xml:space="preserve">. </w:t>
      </w:r>
      <w:r w:rsidRPr="004B5B10">
        <w:rPr>
          <w:rFonts w:asciiTheme="minorHAnsi" w:hAnsiTheme="minorHAnsi" w:cstheme="minorHAnsi"/>
        </w:rPr>
        <w:t xml:space="preserve">Mnoho studentů </w:t>
      </w:r>
      <w:r w:rsidR="00E076B0" w:rsidRPr="004B5B10">
        <w:rPr>
          <w:rFonts w:asciiTheme="minorHAnsi" w:hAnsiTheme="minorHAnsi" w:cstheme="minorHAnsi"/>
        </w:rPr>
        <w:br/>
      </w:r>
      <w:r w:rsidRPr="004B5B10">
        <w:rPr>
          <w:rFonts w:asciiTheme="minorHAnsi" w:hAnsiTheme="minorHAnsi" w:cstheme="minorHAnsi"/>
        </w:rPr>
        <w:t xml:space="preserve">má zájem o práci v sociálních službách, po čase odloží </w:t>
      </w:r>
      <w:r w:rsidR="00CA6B9A" w:rsidRPr="004B5B10">
        <w:rPr>
          <w:rFonts w:asciiTheme="minorHAnsi" w:hAnsiTheme="minorHAnsi" w:cstheme="minorHAnsi"/>
        </w:rPr>
        <w:t>„růžové brýle“</w:t>
      </w:r>
      <w:r w:rsidRPr="004B5B10">
        <w:rPr>
          <w:rFonts w:asciiTheme="minorHAnsi" w:hAnsiTheme="minorHAnsi" w:cstheme="minorHAnsi"/>
        </w:rPr>
        <w:t xml:space="preserve"> a v této oblasti dochází k velmi časté</w:t>
      </w:r>
      <w:r w:rsidR="00355135" w:rsidRPr="004B5B10">
        <w:rPr>
          <w:rFonts w:asciiTheme="minorHAnsi" w:hAnsiTheme="minorHAnsi" w:cstheme="minorHAnsi"/>
        </w:rPr>
        <w:t xml:space="preserve"> fluktuac</w:t>
      </w:r>
      <w:r w:rsidR="0082410F" w:rsidRPr="004B5B10">
        <w:rPr>
          <w:rFonts w:asciiTheme="minorHAnsi" w:hAnsiTheme="minorHAnsi" w:cstheme="minorHAnsi"/>
        </w:rPr>
        <w:t>í</w:t>
      </w:r>
      <w:r w:rsidR="00CA6B9A" w:rsidRPr="004B5B10">
        <w:rPr>
          <w:rFonts w:asciiTheme="minorHAnsi" w:hAnsiTheme="minorHAnsi" w:cstheme="minorHAnsi"/>
        </w:rPr>
        <w:t xml:space="preserve"> sociálních pracovníků, </w:t>
      </w:r>
      <w:r w:rsidRPr="004B5B10">
        <w:rPr>
          <w:rFonts w:asciiTheme="minorHAnsi" w:hAnsiTheme="minorHAnsi" w:cstheme="minorHAnsi"/>
        </w:rPr>
        <w:t>a to se posléze</w:t>
      </w:r>
      <w:r w:rsidR="00CA6B9A" w:rsidRPr="004B5B10">
        <w:rPr>
          <w:rFonts w:asciiTheme="minorHAnsi" w:hAnsiTheme="minorHAnsi" w:cstheme="minorHAnsi"/>
        </w:rPr>
        <w:t xml:space="preserve"> odráží na kvalitě poskytovaných služeb a v konečném důsledk</w:t>
      </w:r>
      <w:r w:rsidRPr="004B5B10">
        <w:rPr>
          <w:rFonts w:asciiTheme="minorHAnsi" w:hAnsiTheme="minorHAnsi" w:cstheme="minorHAnsi"/>
        </w:rPr>
        <w:t>u tak ovlivňuje samo</w:t>
      </w:r>
      <w:r w:rsidR="00EE316C" w:rsidRPr="004B5B10">
        <w:rPr>
          <w:rFonts w:asciiTheme="minorHAnsi" w:hAnsiTheme="minorHAnsi" w:cstheme="minorHAnsi"/>
        </w:rPr>
        <w:t xml:space="preserve">tné klienty, kteří si neustále </w:t>
      </w:r>
      <w:r w:rsidR="00781866" w:rsidRPr="004B5B10">
        <w:rPr>
          <w:rFonts w:asciiTheme="minorHAnsi" w:hAnsiTheme="minorHAnsi" w:cstheme="minorHAnsi"/>
        </w:rPr>
        <w:t>musejí zvykat na nové</w:t>
      </w:r>
      <w:r w:rsidRPr="004B5B10">
        <w:rPr>
          <w:rFonts w:asciiTheme="minorHAnsi" w:hAnsiTheme="minorHAnsi" w:cstheme="minorHAnsi"/>
        </w:rPr>
        <w:t xml:space="preserve"> sociální pracovníky a pracovníky v sociálních službách.</w:t>
      </w:r>
      <w:r w:rsidR="00781866" w:rsidRPr="004B5B10">
        <w:rPr>
          <w:rFonts w:asciiTheme="minorHAnsi" w:hAnsiTheme="minorHAnsi" w:cstheme="minorHAnsi"/>
        </w:rPr>
        <w:t xml:space="preserve"> A je to právě motivace, která každého jedince dokáže dále posunout a překonávat překážky a pokračovat dál v této práci.</w:t>
      </w:r>
    </w:p>
    <w:p w:rsidR="00781866" w:rsidRPr="004B5B10" w:rsidRDefault="00781866" w:rsidP="004B5B10">
      <w:pPr>
        <w:pStyle w:val="Normlnweb"/>
        <w:spacing w:line="360" w:lineRule="auto"/>
        <w:ind w:firstLine="709"/>
        <w:jc w:val="both"/>
        <w:rPr>
          <w:rFonts w:asciiTheme="minorHAnsi" w:hAnsiTheme="minorHAnsi" w:cstheme="minorHAnsi"/>
        </w:rPr>
      </w:pPr>
      <w:r w:rsidRPr="004B5B10">
        <w:rPr>
          <w:rFonts w:asciiTheme="minorHAnsi" w:hAnsiTheme="minorHAnsi" w:cstheme="minorHAnsi"/>
        </w:rPr>
        <w:t xml:space="preserve">Sociální práce je </w:t>
      </w:r>
      <w:r w:rsidR="00CA6B9A" w:rsidRPr="004B5B10">
        <w:rPr>
          <w:rFonts w:asciiTheme="minorHAnsi" w:hAnsiTheme="minorHAnsi" w:cstheme="minorHAnsi"/>
        </w:rPr>
        <w:t xml:space="preserve">chápaná </w:t>
      </w:r>
      <w:r w:rsidRPr="004B5B10">
        <w:rPr>
          <w:rFonts w:asciiTheme="minorHAnsi" w:hAnsiTheme="minorHAnsi" w:cstheme="minorHAnsi"/>
        </w:rPr>
        <w:t xml:space="preserve">především </w:t>
      </w:r>
      <w:r w:rsidR="00CA6B9A" w:rsidRPr="004B5B10">
        <w:rPr>
          <w:rFonts w:asciiTheme="minorHAnsi" w:hAnsiTheme="minorHAnsi" w:cstheme="minorHAnsi"/>
        </w:rPr>
        <w:t>jako řešení náročných životních situací</w:t>
      </w:r>
      <w:r w:rsidR="00E076B0" w:rsidRPr="004B5B10">
        <w:rPr>
          <w:rFonts w:asciiTheme="minorHAnsi" w:hAnsiTheme="minorHAnsi" w:cstheme="minorHAnsi"/>
        </w:rPr>
        <w:br/>
      </w:r>
      <w:r w:rsidR="00CA6B9A" w:rsidRPr="004B5B10">
        <w:rPr>
          <w:rFonts w:asciiTheme="minorHAnsi" w:hAnsiTheme="minorHAnsi" w:cstheme="minorHAnsi"/>
        </w:rPr>
        <w:t xml:space="preserve"> za pomoci zprostředkovávání konstruktivního dialogu mezi majoritou a cílovými skupinami ohroženými sociálním vylou</w:t>
      </w:r>
      <w:r w:rsidRPr="004B5B10">
        <w:rPr>
          <w:rFonts w:asciiTheme="minorHAnsi" w:hAnsiTheme="minorHAnsi" w:cstheme="minorHAnsi"/>
        </w:rPr>
        <w:t>čením nebo jinak znevýhodněnými. Právě tyto</w:t>
      </w:r>
      <w:r w:rsidR="0082410F" w:rsidRPr="004B5B10">
        <w:rPr>
          <w:rFonts w:asciiTheme="minorHAnsi" w:hAnsiTheme="minorHAnsi" w:cstheme="minorHAnsi"/>
        </w:rPr>
        <w:t xml:space="preserve"> cíle a aktivity mají mnoho úska</w:t>
      </w:r>
      <w:r w:rsidRPr="004B5B10">
        <w:rPr>
          <w:rFonts w:asciiTheme="minorHAnsi" w:hAnsiTheme="minorHAnsi" w:cstheme="minorHAnsi"/>
        </w:rPr>
        <w:t>lí. Sociální práce patří mezi</w:t>
      </w:r>
      <w:r w:rsidR="00CA6B9A" w:rsidRPr="004B5B10">
        <w:rPr>
          <w:rFonts w:asciiTheme="minorHAnsi" w:hAnsiTheme="minorHAnsi" w:cstheme="minorHAnsi"/>
        </w:rPr>
        <w:t xml:space="preserve"> pomáhající profese</w:t>
      </w:r>
      <w:r w:rsidRPr="004B5B10">
        <w:rPr>
          <w:rFonts w:asciiTheme="minorHAnsi" w:hAnsiTheme="minorHAnsi" w:cstheme="minorHAnsi"/>
        </w:rPr>
        <w:t>, které jsou spojeny</w:t>
      </w:r>
      <w:r w:rsidR="00CA6B9A" w:rsidRPr="004B5B10">
        <w:rPr>
          <w:rFonts w:asciiTheme="minorHAnsi" w:hAnsiTheme="minorHAnsi" w:cstheme="minorHAnsi"/>
        </w:rPr>
        <w:t xml:space="preserve"> s nutností samostatného posuzování </w:t>
      </w:r>
      <w:r w:rsidRPr="004B5B10">
        <w:rPr>
          <w:rFonts w:asciiTheme="minorHAnsi" w:hAnsiTheme="minorHAnsi" w:cstheme="minorHAnsi"/>
        </w:rPr>
        <w:t>situací, kde se často nedají metodiky</w:t>
      </w:r>
      <w:r w:rsidR="0082410F" w:rsidRPr="004B5B10">
        <w:rPr>
          <w:rFonts w:asciiTheme="minorHAnsi" w:hAnsiTheme="minorHAnsi" w:cstheme="minorHAnsi"/>
        </w:rPr>
        <w:t xml:space="preserve"> použít.</w:t>
      </w:r>
      <w:r w:rsidRPr="004B5B10">
        <w:rPr>
          <w:rFonts w:asciiTheme="minorHAnsi" w:hAnsiTheme="minorHAnsi" w:cstheme="minorHAnsi"/>
        </w:rPr>
        <w:t xml:space="preserve"> Práce s</w:t>
      </w:r>
      <w:r w:rsidR="0082410F" w:rsidRPr="004B5B10">
        <w:rPr>
          <w:rFonts w:asciiTheme="minorHAnsi" w:hAnsiTheme="minorHAnsi" w:cstheme="minorHAnsi"/>
        </w:rPr>
        <w:t>ociálního pracovníka je spojená</w:t>
      </w:r>
      <w:r w:rsidRPr="004B5B10">
        <w:rPr>
          <w:rFonts w:asciiTheme="minorHAnsi" w:hAnsiTheme="minorHAnsi" w:cstheme="minorHAnsi"/>
        </w:rPr>
        <w:t xml:space="preserve"> s nutností rozhodovat i s</w:t>
      </w:r>
      <w:r w:rsidR="00CA6B9A" w:rsidRPr="004B5B10">
        <w:rPr>
          <w:rFonts w:asciiTheme="minorHAnsi" w:hAnsiTheme="minorHAnsi" w:cstheme="minorHAnsi"/>
        </w:rPr>
        <w:t xml:space="preserve"> vědomím, že </w:t>
      </w:r>
      <w:r w:rsidR="0082410F" w:rsidRPr="004B5B10">
        <w:rPr>
          <w:rFonts w:asciiTheme="minorHAnsi" w:hAnsiTheme="minorHAnsi" w:cstheme="minorHAnsi"/>
        </w:rPr>
        <w:t>nejso</w:t>
      </w:r>
      <w:r w:rsidRPr="004B5B10">
        <w:rPr>
          <w:rFonts w:asciiTheme="minorHAnsi" w:hAnsiTheme="minorHAnsi" w:cstheme="minorHAnsi"/>
        </w:rPr>
        <w:t>u k dispozici veškeré</w:t>
      </w:r>
      <w:r w:rsidR="00CA6B9A" w:rsidRPr="004B5B10">
        <w:rPr>
          <w:rFonts w:asciiTheme="minorHAnsi" w:hAnsiTheme="minorHAnsi" w:cstheme="minorHAnsi"/>
        </w:rPr>
        <w:t xml:space="preserve"> informací, </w:t>
      </w:r>
      <w:r w:rsidR="0082410F" w:rsidRPr="004B5B10">
        <w:rPr>
          <w:rFonts w:asciiTheme="minorHAnsi" w:hAnsiTheme="minorHAnsi" w:cstheme="minorHAnsi"/>
        </w:rPr>
        <w:t>d</w:t>
      </w:r>
      <w:r w:rsidRPr="004B5B10">
        <w:rPr>
          <w:rFonts w:asciiTheme="minorHAnsi" w:hAnsiTheme="minorHAnsi" w:cstheme="minorHAnsi"/>
        </w:rPr>
        <w:t>ále s vědomím</w:t>
      </w:r>
      <w:r w:rsidR="00CA6B9A" w:rsidRPr="004B5B10">
        <w:rPr>
          <w:rFonts w:asciiTheme="minorHAnsi" w:hAnsiTheme="minorHAnsi" w:cstheme="minorHAnsi"/>
        </w:rPr>
        <w:t xml:space="preserve">, že svým rozhodnutím ovlivní životy druhých lidí. </w:t>
      </w:r>
    </w:p>
    <w:p w:rsidR="00A7245B" w:rsidRPr="004B5B10" w:rsidRDefault="008402A1" w:rsidP="004B5B10">
      <w:pPr>
        <w:pStyle w:val="Normlnweb"/>
        <w:spacing w:line="360" w:lineRule="auto"/>
        <w:ind w:firstLine="709"/>
        <w:jc w:val="both"/>
        <w:rPr>
          <w:rFonts w:asciiTheme="minorHAnsi" w:hAnsiTheme="minorHAnsi" w:cstheme="minorHAnsi"/>
        </w:rPr>
      </w:pPr>
      <w:r w:rsidRPr="004B5B10">
        <w:rPr>
          <w:rFonts w:asciiTheme="minorHAnsi" w:hAnsiTheme="minorHAnsi" w:cstheme="minorHAnsi"/>
        </w:rPr>
        <w:t xml:space="preserve">Uvedená specifika a </w:t>
      </w:r>
      <w:r w:rsidR="00CA6B9A" w:rsidRPr="004B5B10">
        <w:rPr>
          <w:rFonts w:asciiTheme="minorHAnsi" w:hAnsiTheme="minorHAnsi" w:cstheme="minorHAnsi"/>
        </w:rPr>
        <w:t>charakteristika sociální práce</w:t>
      </w:r>
      <w:r w:rsidR="00EF5593" w:rsidRPr="004B5B10">
        <w:rPr>
          <w:rFonts w:asciiTheme="minorHAnsi" w:hAnsiTheme="minorHAnsi" w:cstheme="minorHAnsi"/>
        </w:rPr>
        <w:t>, jež je</w:t>
      </w:r>
      <w:r w:rsidR="00CA6B9A" w:rsidRPr="004B5B10">
        <w:rPr>
          <w:rFonts w:asciiTheme="minorHAnsi" w:hAnsiTheme="minorHAnsi" w:cstheme="minorHAnsi"/>
        </w:rPr>
        <w:t xml:space="preserve"> zaměřená na obtíže spojené s výkonem této profese </w:t>
      </w:r>
      <w:r w:rsidR="00EF5593" w:rsidRPr="004B5B10">
        <w:rPr>
          <w:rFonts w:asciiTheme="minorHAnsi" w:hAnsiTheme="minorHAnsi" w:cstheme="minorHAnsi"/>
        </w:rPr>
        <w:t xml:space="preserve">klade vysoké </w:t>
      </w:r>
      <w:r w:rsidR="00CA6B9A" w:rsidRPr="004B5B10">
        <w:rPr>
          <w:rFonts w:asciiTheme="minorHAnsi" w:hAnsiTheme="minorHAnsi" w:cstheme="minorHAnsi"/>
        </w:rPr>
        <w:t>profesní kompetence</w:t>
      </w:r>
      <w:r w:rsidR="00EF5593" w:rsidRPr="004B5B10">
        <w:rPr>
          <w:rFonts w:asciiTheme="minorHAnsi" w:hAnsiTheme="minorHAnsi" w:cstheme="minorHAnsi"/>
        </w:rPr>
        <w:t xml:space="preserve"> a nároky</w:t>
      </w:r>
      <w:r w:rsidR="00CA6B9A" w:rsidRPr="004B5B10">
        <w:rPr>
          <w:rFonts w:asciiTheme="minorHAnsi" w:hAnsiTheme="minorHAnsi" w:cstheme="minorHAnsi"/>
        </w:rPr>
        <w:t xml:space="preserve"> </w:t>
      </w:r>
      <w:r w:rsidR="00EF5593" w:rsidRPr="004B5B10">
        <w:rPr>
          <w:rFonts w:asciiTheme="minorHAnsi" w:hAnsiTheme="minorHAnsi" w:cstheme="minorHAnsi"/>
        </w:rPr>
        <w:t xml:space="preserve">u </w:t>
      </w:r>
      <w:r w:rsidR="00CA6B9A" w:rsidRPr="004B5B10">
        <w:rPr>
          <w:rFonts w:asciiTheme="minorHAnsi" w:hAnsiTheme="minorHAnsi" w:cstheme="minorHAnsi"/>
        </w:rPr>
        <w:t>sociálních pracov</w:t>
      </w:r>
      <w:r w:rsidR="00EF5593" w:rsidRPr="004B5B10">
        <w:rPr>
          <w:rFonts w:asciiTheme="minorHAnsi" w:hAnsiTheme="minorHAnsi" w:cstheme="minorHAnsi"/>
        </w:rPr>
        <w:t>níků.</w:t>
      </w:r>
      <w:r w:rsidR="00CA6B9A" w:rsidRPr="004B5B10">
        <w:rPr>
          <w:rFonts w:asciiTheme="minorHAnsi" w:hAnsiTheme="minorHAnsi" w:cstheme="minorHAnsi"/>
        </w:rPr>
        <w:t xml:space="preserve"> </w:t>
      </w:r>
      <w:r w:rsidR="00EF5593" w:rsidRPr="004B5B10">
        <w:rPr>
          <w:rFonts w:asciiTheme="minorHAnsi" w:hAnsiTheme="minorHAnsi" w:cstheme="minorHAnsi"/>
        </w:rPr>
        <w:t xml:space="preserve">Přestože, je jejich práce obtížná, je finančně značně podhodnocená a také </w:t>
      </w:r>
      <w:r w:rsidR="00CA6B9A" w:rsidRPr="004B5B10">
        <w:rPr>
          <w:rFonts w:asciiTheme="minorHAnsi" w:hAnsiTheme="minorHAnsi" w:cstheme="minorHAnsi"/>
        </w:rPr>
        <w:t xml:space="preserve">s minimální </w:t>
      </w:r>
      <w:r w:rsidR="00CA6B9A" w:rsidRPr="004B5B10">
        <w:rPr>
          <w:rFonts w:asciiTheme="minorHAnsi" w:hAnsiTheme="minorHAnsi" w:cstheme="minorHAnsi"/>
        </w:rPr>
        <w:lastRenderedPageBreak/>
        <w:t xml:space="preserve">společenskou prestiží ve srovnání s vysokoškolsky vzdělanými odborníky z jiných oborů. </w:t>
      </w:r>
      <w:r w:rsidR="001B0AFF" w:rsidRPr="004B5B10">
        <w:rPr>
          <w:rFonts w:asciiTheme="minorHAnsi" w:hAnsiTheme="minorHAnsi" w:cstheme="minorHAnsi"/>
        </w:rPr>
        <w:t xml:space="preserve">Motivací je často sociálně založený jedinec, který má zájem pomáhat druhým lidem, vlastní zkušenosti v rodině nebo blízkém okolí přispívat ke kvalitě života. Často je však realita jiná </w:t>
      </w:r>
      <w:r w:rsidR="00E076B0" w:rsidRPr="004B5B10">
        <w:rPr>
          <w:rFonts w:asciiTheme="minorHAnsi" w:hAnsiTheme="minorHAnsi" w:cstheme="minorHAnsi"/>
        </w:rPr>
        <w:br/>
      </w:r>
      <w:r w:rsidR="001B0AFF" w:rsidRPr="004B5B10">
        <w:rPr>
          <w:rFonts w:asciiTheme="minorHAnsi" w:hAnsiTheme="minorHAnsi" w:cstheme="minorHAnsi"/>
        </w:rPr>
        <w:t xml:space="preserve">a mnoho lidí tuto oblast opustí. </w:t>
      </w:r>
      <w:r w:rsidR="00D23662" w:rsidRPr="004B5B10">
        <w:rPr>
          <w:rFonts w:asciiTheme="minorHAnsi" w:hAnsiTheme="minorHAnsi" w:cstheme="minorHAnsi"/>
        </w:rPr>
        <w:t>Motivací může smysluplnost pomáhající profese, smysl a její potřebnost</w:t>
      </w:r>
      <w:r w:rsidR="00CA6B9A" w:rsidRPr="004B5B10">
        <w:rPr>
          <w:rFonts w:asciiTheme="minorHAnsi" w:hAnsiTheme="minorHAnsi" w:cstheme="minorHAnsi"/>
        </w:rPr>
        <w:t>. Sociální pracovníci, jsou dennodenně konfrontováni s tím, že existuje mnoho lidí, kteří</w:t>
      </w:r>
      <w:r w:rsidR="00D23662" w:rsidRPr="004B5B10">
        <w:rPr>
          <w:rFonts w:asciiTheme="minorHAnsi" w:hAnsiTheme="minorHAnsi" w:cstheme="minorHAnsi"/>
        </w:rPr>
        <w:t xml:space="preserve"> mají velmi složitý a těžký život a </w:t>
      </w:r>
      <w:r w:rsidR="00CA6B9A" w:rsidRPr="004B5B10">
        <w:rPr>
          <w:rFonts w:asciiTheme="minorHAnsi" w:hAnsiTheme="minorHAnsi" w:cstheme="minorHAnsi"/>
        </w:rPr>
        <w:t>potřebu</w:t>
      </w:r>
      <w:r w:rsidR="00D23662" w:rsidRPr="004B5B10">
        <w:rPr>
          <w:rFonts w:asciiTheme="minorHAnsi" w:hAnsiTheme="minorHAnsi" w:cstheme="minorHAnsi"/>
        </w:rPr>
        <w:t>jí. Je důležité pro člověk</w:t>
      </w:r>
      <w:r w:rsidR="002F4BC3" w:rsidRPr="004B5B10">
        <w:rPr>
          <w:rFonts w:asciiTheme="minorHAnsi" w:hAnsiTheme="minorHAnsi" w:cstheme="minorHAnsi"/>
        </w:rPr>
        <w:t>a</w:t>
      </w:r>
      <w:r w:rsidR="00D23662" w:rsidRPr="004B5B10">
        <w:rPr>
          <w:rFonts w:asciiTheme="minorHAnsi" w:hAnsiTheme="minorHAnsi" w:cstheme="minorHAnsi"/>
        </w:rPr>
        <w:t>, vykonávající tuto profesi morální kredit. Motivační je také vidět pokroky klientů. I přes veškeré ús</w:t>
      </w:r>
      <w:r w:rsidR="002F4BC3" w:rsidRPr="004B5B10">
        <w:rPr>
          <w:rFonts w:asciiTheme="minorHAnsi" w:hAnsiTheme="minorHAnsi" w:cstheme="minorHAnsi"/>
        </w:rPr>
        <w:t>i</w:t>
      </w:r>
      <w:r w:rsidR="00D23662" w:rsidRPr="004B5B10">
        <w:rPr>
          <w:rFonts w:asciiTheme="minorHAnsi" w:hAnsiTheme="minorHAnsi" w:cstheme="minorHAnsi"/>
        </w:rPr>
        <w:t>lí jednotlivých pracovníků vždy nepřichází úspěch, a je potřeba se s tím vyrovnat. Konečné rozhodnutí má vždy konkrétní klient. Je tedy důležité radovat se i z dílčích pokroků a menších změn.</w:t>
      </w:r>
      <w:r w:rsidR="002F4BC3" w:rsidRPr="004B5B10">
        <w:rPr>
          <w:rFonts w:asciiTheme="minorHAnsi" w:hAnsiTheme="minorHAnsi" w:cstheme="minorHAnsi"/>
        </w:rPr>
        <w:t xml:space="preserve"> Další z motivace může být poděkování samotný</w:t>
      </w:r>
      <w:r w:rsidR="00DB7E2D" w:rsidRPr="004B5B10">
        <w:rPr>
          <w:rFonts w:asciiTheme="minorHAnsi" w:hAnsiTheme="minorHAnsi" w:cstheme="minorHAnsi"/>
        </w:rPr>
        <w:t xml:space="preserve">ch klientů a také společnosti. </w:t>
      </w:r>
      <w:r w:rsidR="002F4BC3" w:rsidRPr="004B5B10">
        <w:rPr>
          <w:rFonts w:asciiTheme="minorHAnsi" w:hAnsiTheme="minorHAnsi" w:cstheme="minorHAnsi"/>
        </w:rPr>
        <w:t xml:space="preserve">I v dnešní době je společenská prestiž stále velmi nízká a neodpovídá profesi a názoru části veřejnosti, že sociální práci může dělat naprosto každý. Důležitá je problematika </w:t>
      </w:r>
      <w:r w:rsidR="00CA6B9A" w:rsidRPr="004B5B10">
        <w:rPr>
          <w:rFonts w:asciiTheme="minorHAnsi" w:hAnsiTheme="minorHAnsi" w:cstheme="minorHAnsi"/>
        </w:rPr>
        <w:t>kompetentního řízení lidských zdrojů v organizacích zaměstnávajících sociální pracovníky</w:t>
      </w:r>
      <w:r w:rsidR="002F4BC3" w:rsidRPr="004B5B10">
        <w:rPr>
          <w:rFonts w:asciiTheme="minorHAnsi" w:hAnsiTheme="minorHAnsi" w:cstheme="minorHAnsi"/>
        </w:rPr>
        <w:t xml:space="preserve"> a jejich ocenění.</w:t>
      </w:r>
      <w:r w:rsidR="00CA6B9A" w:rsidRPr="004B5B10">
        <w:rPr>
          <w:rFonts w:asciiTheme="minorHAnsi" w:hAnsiTheme="minorHAnsi" w:cstheme="minorHAnsi"/>
        </w:rPr>
        <w:t xml:space="preserve"> </w:t>
      </w:r>
      <w:r w:rsidR="002F4BC3" w:rsidRPr="004B5B10">
        <w:rPr>
          <w:rFonts w:asciiTheme="minorHAnsi" w:hAnsiTheme="minorHAnsi" w:cstheme="minorHAnsi"/>
        </w:rPr>
        <w:t>Stále</w:t>
      </w:r>
      <w:r w:rsidR="00DB7E2D" w:rsidRPr="004B5B10">
        <w:rPr>
          <w:rFonts w:asciiTheme="minorHAnsi" w:hAnsiTheme="minorHAnsi" w:cstheme="minorHAnsi"/>
        </w:rPr>
        <w:br/>
      </w:r>
      <w:r w:rsidR="002F4BC3" w:rsidRPr="004B5B10">
        <w:rPr>
          <w:rFonts w:asciiTheme="minorHAnsi" w:hAnsiTheme="minorHAnsi" w:cstheme="minorHAnsi"/>
        </w:rPr>
        <w:t xml:space="preserve"> je to vše </w:t>
      </w:r>
      <w:r w:rsidR="00CA6B9A" w:rsidRPr="004B5B10">
        <w:rPr>
          <w:rFonts w:asciiTheme="minorHAnsi" w:hAnsiTheme="minorHAnsi" w:cstheme="minorHAnsi"/>
        </w:rPr>
        <w:t xml:space="preserve">běh na dlouhou trať, je </w:t>
      </w:r>
      <w:r w:rsidR="002F4BC3" w:rsidRPr="004B5B10">
        <w:rPr>
          <w:rFonts w:asciiTheme="minorHAnsi" w:hAnsiTheme="minorHAnsi" w:cstheme="minorHAnsi"/>
        </w:rPr>
        <w:t xml:space="preserve">velká </w:t>
      </w:r>
      <w:r w:rsidR="00CA6B9A" w:rsidRPr="004B5B10">
        <w:rPr>
          <w:rFonts w:asciiTheme="minorHAnsi" w:hAnsiTheme="minorHAnsi" w:cstheme="minorHAnsi"/>
        </w:rPr>
        <w:t>potřeba nepolevovat v osvětě široké veřejnosti ani</w:t>
      </w:r>
      <w:r w:rsidR="00DB7E2D" w:rsidRPr="004B5B10">
        <w:rPr>
          <w:rFonts w:asciiTheme="minorHAnsi" w:hAnsiTheme="minorHAnsi" w:cstheme="minorHAnsi"/>
        </w:rPr>
        <w:br/>
      </w:r>
      <w:r w:rsidR="00CA6B9A" w:rsidRPr="004B5B10">
        <w:rPr>
          <w:rFonts w:asciiTheme="minorHAnsi" w:hAnsiTheme="minorHAnsi" w:cstheme="minorHAnsi"/>
        </w:rPr>
        <w:t xml:space="preserve"> v pro</w:t>
      </w:r>
      <w:r w:rsidR="002F4BC3" w:rsidRPr="004B5B10">
        <w:rPr>
          <w:rFonts w:asciiTheme="minorHAnsi" w:hAnsiTheme="minorHAnsi" w:cstheme="minorHAnsi"/>
        </w:rPr>
        <w:t xml:space="preserve">fesionalizaci sociální práce. Velkou roli hraje </w:t>
      </w:r>
      <w:r w:rsidR="00CA6B9A" w:rsidRPr="004B5B10">
        <w:rPr>
          <w:rFonts w:asciiTheme="minorHAnsi" w:hAnsiTheme="minorHAnsi" w:cstheme="minorHAnsi"/>
        </w:rPr>
        <w:t>motivační efekt kvalitního dalšího vzdělávání, které zvyšuje profesní jistotu a pomáhá budovat profesní identitu sociálních pracovníků, obnovuje jejich nadšení a podporuje jejich setrvání ve zvolené profesi.</w:t>
      </w:r>
      <w:r w:rsidR="002F4BC3" w:rsidRPr="004B5B10">
        <w:rPr>
          <w:rFonts w:asciiTheme="minorHAnsi" w:hAnsiTheme="minorHAnsi" w:cstheme="minorHAnsi"/>
        </w:rPr>
        <w:t xml:space="preserve"> Nesmíme však v motivaci zapomínat na výši finančního ocenění, každý </w:t>
      </w:r>
      <w:r w:rsidR="00CA6B9A" w:rsidRPr="004B5B10">
        <w:rPr>
          <w:rFonts w:asciiTheme="minorHAnsi" w:hAnsiTheme="minorHAnsi" w:cstheme="minorHAnsi"/>
        </w:rPr>
        <w:t xml:space="preserve">sociální pracovník musí uspokojovat své základní životní potřeby a živit rodinu </w:t>
      </w:r>
      <w:r w:rsidR="008D2947" w:rsidRPr="004B5B10">
        <w:rPr>
          <w:rFonts w:asciiTheme="minorHAnsi" w:hAnsiTheme="minorHAnsi" w:cstheme="minorHAnsi"/>
        </w:rPr>
        <w:t>(</w:t>
      </w:r>
      <w:r w:rsidR="00DB7E2D" w:rsidRPr="004B5B10">
        <w:rPr>
          <w:rFonts w:asciiTheme="minorHAnsi" w:hAnsiTheme="minorHAnsi" w:cstheme="minorHAnsi"/>
        </w:rPr>
        <w:t>www.socialninovinky.cz, 2023)</w:t>
      </w:r>
      <w:r w:rsidR="00A7245B" w:rsidRPr="004B5B10">
        <w:rPr>
          <w:rFonts w:asciiTheme="minorHAnsi" w:hAnsiTheme="minorHAnsi" w:cstheme="minorHAnsi"/>
        </w:rPr>
        <w:t>.</w:t>
      </w:r>
    </w:p>
    <w:p w:rsidR="00CA6B9A" w:rsidRPr="005566BB" w:rsidRDefault="00D27435" w:rsidP="004B5B10">
      <w:pPr>
        <w:pStyle w:val="Nadpis2"/>
        <w:spacing w:line="360" w:lineRule="auto"/>
        <w:jc w:val="both"/>
        <w:rPr>
          <w:rFonts w:asciiTheme="minorHAnsi" w:hAnsiTheme="minorHAnsi" w:cstheme="minorHAnsi"/>
          <w:color w:val="auto"/>
          <w:sz w:val="24"/>
          <w:szCs w:val="24"/>
        </w:rPr>
      </w:pPr>
      <w:bookmarkStart w:id="19" w:name="_Toc150184156"/>
      <w:r>
        <w:rPr>
          <w:rFonts w:asciiTheme="minorHAnsi" w:hAnsiTheme="minorHAnsi" w:cstheme="minorHAnsi"/>
          <w:color w:val="auto"/>
          <w:sz w:val="24"/>
          <w:szCs w:val="24"/>
        </w:rPr>
        <w:t>2</w:t>
      </w:r>
      <w:r w:rsidR="00A7245B" w:rsidRPr="005566BB">
        <w:rPr>
          <w:rFonts w:asciiTheme="minorHAnsi" w:hAnsiTheme="minorHAnsi" w:cstheme="minorHAnsi"/>
          <w:color w:val="auto"/>
          <w:sz w:val="24"/>
          <w:szCs w:val="24"/>
        </w:rPr>
        <w:t>.2</w:t>
      </w:r>
      <w:r w:rsidR="001B550C" w:rsidRPr="005566BB">
        <w:rPr>
          <w:rFonts w:asciiTheme="minorHAnsi" w:hAnsiTheme="minorHAnsi" w:cstheme="minorHAnsi"/>
          <w:color w:val="auto"/>
          <w:sz w:val="24"/>
          <w:szCs w:val="24"/>
        </w:rPr>
        <w:t xml:space="preserve"> </w:t>
      </w:r>
      <w:r w:rsidR="008263F2" w:rsidRPr="005566BB">
        <w:rPr>
          <w:rFonts w:asciiTheme="minorHAnsi" w:hAnsiTheme="minorHAnsi" w:cstheme="minorHAnsi"/>
          <w:color w:val="auto"/>
          <w:sz w:val="24"/>
          <w:szCs w:val="24"/>
        </w:rPr>
        <w:t>Etický kodex</w:t>
      </w:r>
      <w:bookmarkEnd w:id="19"/>
      <w:r w:rsidR="00CA6B9A" w:rsidRPr="005566BB">
        <w:rPr>
          <w:rFonts w:asciiTheme="minorHAnsi" w:hAnsiTheme="minorHAnsi" w:cstheme="minorHAnsi"/>
          <w:color w:val="auto"/>
          <w:sz w:val="24"/>
          <w:szCs w:val="24"/>
        </w:rPr>
        <w:t> </w:t>
      </w:r>
    </w:p>
    <w:p w:rsidR="00A7245B" w:rsidRPr="004B5B10" w:rsidRDefault="00A7245B" w:rsidP="004B5B10">
      <w:pPr>
        <w:spacing w:line="360" w:lineRule="auto"/>
        <w:jc w:val="both"/>
        <w:rPr>
          <w:rFonts w:cstheme="minorHAnsi"/>
          <w:sz w:val="24"/>
          <w:szCs w:val="24"/>
        </w:rPr>
      </w:pPr>
    </w:p>
    <w:p w:rsidR="0087135F" w:rsidRPr="004B5B10" w:rsidRDefault="0087135F" w:rsidP="004B5B10">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Pro veškeré pracovníky sociálních služeb byl přijat a platí Etický kodex sociálního pracovníka</w:t>
      </w:r>
      <w:r w:rsidR="005C4312" w:rsidRPr="004B5B10">
        <w:rPr>
          <w:rFonts w:eastAsia="Times New Roman" w:cstheme="minorHAnsi"/>
          <w:sz w:val="24"/>
          <w:szCs w:val="24"/>
          <w:lang w:eastAsia="cs-CZ"/>
        </w:rPr>
        <w:t>, který vytvořila Společnost sociálních pracovníků České republiky</w:t>
      </w:r>
      <w:r w:rsidRPr="004B5B10">
        <w:rPr>
          <w:rFonts w:eastAsia="Times New Roman" w:cstheme="minorHAnsi"/>
          <w:sz w:val="24"/>
          <w:szCs w:val="24"/>
          <w:lang w:eastAsia="cs-CZ"/>
        </w:rPr>
        <w:t>. Pro kvalitu života seniorů je důležité dodržování tohoto kodexu sociálním pracovníky. Jeho</w:t>
      </w:r>
      <w:r w:rsidR="005C4312" w:rsidRPr="004B5B10">
        <w:rPr>
          <w:rFonts w:eastAsia="Times New Roman" w:cstheme="minorHAnsi"/>
          <w:sz w:val="24"/>
          <w:szCs w:val="24"/>
          <w:lang w:eastAsia="cs-CZ"/>
        </w:rPr>
        <w:t xml:space="preserve"> plné</w:t>
      </w:r>
      <w:r w:rsidRPr="004B5B10">
        <w:rPr>
          <w:rFonts w:eastAsia="Times New Roman" w:cstheme="minorHAnsi"/>
          <w:sz w:val="24"/>
          <w:szCs w:val="24"/>
          <w:lang w:eastAsia="cs-CZ"/>
        </w:rPr>
        <w:t xml:space="preserve"> znění </w:t>
      </w:r>
      <w:r w:rsidR="00EF0189" w:rsidRPr="004B5B10">
        <w:rPr>
          <w:rFonts w:eastAsia="Times New Roman" w:cstheme="minorHAnsi"/>
          <w:sz w:val="24"/>
          <w:szCs w:val="24"/>
          <w:lang w:eastAsia="cs-CZ"/>
        </w:rPr>
        <w:br/>
      </w:r>
      <w:r w:rsidRPr="004B5B10">
        <w:rPr>
          <w:rFonts w:eastAsia="Times New Roman" w:cstheme="minorHAnsi"/>
          <w:sz w:val="24"/>
          <w:szCs w:val="24"/>
          <w:lang w:eastAsia="cs-CZ"/>
        </w:rPr>
        <w:t>je následující.</w:t>
      </w:r>
    </w:p>
    <w:p w:rsidR="0087135F" w:rsidRPr="004B5B10" w:rsidRDefault="00D27435" w:rsidP="004B5B10">
      <w:pPr>
        <w:pStyle w:val="Nadpis3"/>
        <w:spacing w:line="360" w:lineRule="auto"/>
        <w:jc w:val="both"/>
        <w:rPr>
          <w:rFonts w:asciiTheme="minorHAnsi" w:hAnsiTheme="minorHAnsi" w:cstheme="minorHAnsi"/>
          <w:sz w:val="24"/>
          <w:szCs w:val="24"/>
        </w:rPr>
      </w:pPr>
      <w:bookmarkStart w:id="20" w:name="_Toc150184157"/>
      <w:r>
        <w:rPr>
          <w:rFonts w:asciiTheme="minorHAnsi" w:hAnsiTheme="minorHAnsi" w:cstheme="minorHAnsi"/>
          <w:sz w:val="24"/>
          <w:szCs w:val="24"/>
        </w:rPr>
        <w:t>2</w:t>
      </w:r>
      <w:r w:rsidR="00CB0E42" w:rsidRPr="004B5B10">
        <w:rPr>
          <w:rFonts w:asciiTheme="minorHAnsi" w:hAnsiTheme="minorHAnsi" w:cstheme="minorHAnsi"/>
          <w:sz w:val="24"/>
          <w:szCs w:val="24"/>
        </w:rPr>
        <w:t xml:space="preserve">.2.1. </w:t>
      </w:r>
      <w:r w:rsidR="00C322B9" w:rsidRPr="004B5B10">
        <w:rPr>
          <w:rFonts w:asciiTheme="minorHAnsi" w:hAnsiTheme="minorHAnsi" w:cstheme="minorHAnsi"/>
          <w:sz w:val="24"/>
          <w:szCs w:val="24"/>
        </w:rPr>
        <w:t>ETICKÝ KODEX SOCIÁLNÍCH PRACOVNÍKŮ ČESKÉ REPUBLIKY</w:t>
      </w:r>
      <w:bookmarkEnd w:id="20"/>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Etické zásady</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1. Sociální práce je založena na hodnotách demokracie, lidských práv a sociální</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spravedlnosti. Sociální pracovníci proto dbají na dodržování lidských práv u skupin</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lastRenderedPageBreak/>
        <w:t xml:space="preserve"> a</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jednotlivců tak, jak jsou vyjádřeny v dokumentech relevantních pro praxi sociálního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pracovníka, a to především ve Všeobecné deklaraci lidských práv, Chartě lidských práv</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Spojených národů a v Úmluvě o právech dítěte a dalších mezinárodních deklaracích</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úmluvách. Dále se řídí Ústavou, Listinou základních práv a svobod a dalšími zákony tohoto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státu, které se od těchto dokumentů odvíjejí.</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2. Sociální pracovník respektuje jedinečnost každého člověka bez ohledu na jeho původ,</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etnickou příslušnost, rasu či barvu pleti, mateřský jazyk, věk, pohlaví, rodinný stav,</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zdravotní stav, sexuální orientaci, ekonomickou situaci, náboženské a politické přesvědčení a</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bez ohledu na to, jak se podílí na životě celé společnosti.</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3. Sociální pracovník respektuje právo každého jedince na seberealizaci v takové míře,</w:t>
      </w:r>
      <w:r w:rsidR="00EF0189"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aby</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současně nedocházelo k omezení stejného práva druhých osob.</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4. Sociální pracovník pomáhá jednotlivcům, skupinám, komunitám a sdružení občanů</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svými znalostmi, dovednostmi a zkušenostmi při jejich rozvoji a při řešení konfliktů</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jednotlivců se společností a jejich následků.</w:t>
      </w:r>
      <w:r w:rsidR="005C4312" w:rsidRPr="004B5B10">
        <w:rPr>
          <w:rFonts w:eastAsia="Times New Roman" w:cstheme="minorHAnsi"/>
          <w:i/>
          <w:sz w:val="24"/>
          <w:szCs w:val="24"/>
          <w:lang w:eastAsia="cs-CZ"/>
        </w:rPr>
        <w:t xml:space="preserve"> </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1.5. Sociální pracovník dává přednost profesionální odpovědnosti před svými soukromými</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zájmy. Služby poskytuje na nejvyšší odborné úrovni.</w:t>
      </w:r>
    </w:p>
    <w:p w:rsidR="001B550C" w:rsidRPr="004B5B10" w:rsidRDefault="001B550C" w:rsidP="004B5B10">
      <w:pPr>
        <w:spacing w:after="0" w:line="360" w:lineRule="auto"/>
        <w:jc w:val="both"/>
        <w:rPr>
          <w:rFonts w:eastAsia="Times New Roman" w:cstheme="minorHAnsi"/>
          <w:i/>
          <w:sz w:val="24"/>
          <w:szCs w:val="24"/>
          <w:lang w:eastAsia="cs-CZ"/>
        </w:rPr>
      </w:pP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Pravidla etického chování sociálního pracovníka</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Ve vztahu ke klientovi</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1. Sociální pracovník podporuje své klienty k vědomí vlastní odpovědnosti.</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2. Sociální pracovník jedná tak, aby chránil důstojnost a lidská práva svých klientů.</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3. Sociální pracovník pomáhá se stejným úsilím a bez jakékoliv formy diskriminace</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všem klientům. Sociální pracovník jedná s každým člověkem jako s celostní bytostí.</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Zajímá </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se o celého člověka v rámci rodiny, komunity a společenského a přirozeného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prostředí</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usiluje o rozpoznání všech aspektů života člověka. Sociální pracovník se</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zaměřuje na silné stránky jednotlivců, skupin a komunit a tak podporuje jejich</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zmocnění.</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4. Chrání klientovo právo na soukromí a důvěrnost jeho sdělení. Data</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informace</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požaduje s ohledem na potřebnost při zajištění služeb, které mají být klientovi poskytnuty a</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informuje ho o jejich potřebnosti a použití. Žádnou informaci o klientovi neposkytne bez jeho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souhlasu. Výjimkou jsou osoby, které nemají způsobilost k právním úkonům v plném rozsahu</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(zejména nezletilé děti) nebo tehdy, kdy jsou ohroženy další osoby. </w:t>
      </w:r>
      <w:r w:rsidRPr="004B5B10">
        <w:rPr>
          <w:rFonts w:eastAsia="Times New Roman" w:cstheme="minorHAnsi"/>
          <w:i/>
          <w:sz w:val="24"/>
          <w:szCs w:val="24"/>
          <w:lang w:eastAsia="cs-CZ"/>
        </w:rPr>
        <w:lastRenderedPageBreak/>
        <w:t>V případech, kde je to v</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souladu s platnými právními předpisy, umožňuje účastníkům řízení nahlížet do spisů, které</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se řízení týkají.</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5. Sociální pracovník podporuje klienty při využívání všech služeb a dávek sociálního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zabezpečení, na které mají nárok, a to nejen od instituce, ve které jsou zaměstnáni,</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ale i</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ostatních příslušných zdrojů. Poučí klienty o povinnostech, které vyplývají</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z</w:t>
      </w:r>
      <w:r w:rsidR="005C4312" w:rsidRPr="004B5B10">
        <w:rPr>
          <w:rFonts w:eastAsia="Times New Roman" w:cstheme="minorHAnsi"/>
          <w:i/>
          <w:sz w:val="24"/>
          <w:szCs w:val="24"/>
          <w:lang w:eastAsia="cs-CZ"/>
        </w:rPr>
        <w:t> </w:t>
      </w:r>
      <w:r w:rsidRPr="004B5B10">
        <w:rPr>
          <w:rFonts w:eastAsia="Times New Roman" w:cstheme="minorHAnsi"/>
          <w:i/>
          <w:sz w:val="24"/>
          <w:szCs w:val="24"/>
          <w:lang w:eastAsia="cs-CZ"/>
        </w:rPr>
        <w:t>takto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poskytnutých služeb a dávek. Podporuje klienta při řešení problémů týkajících </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se dalších sfér</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jeho života.</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1. 6. Sociální pracovník podporuje klienty při hledání možností jejich zapojení do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procesu řešení jejich problémů.</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2.1.7. Sociální pracovník je si vědom svých odborných a profesních omezení. Pokud </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s</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klientem nemůže sám pracovat, předá mu informace o dalších formách pomoci. Sociální</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pracovník jedná s osobami, které používají jejich služby (klienty) s účastí, empatií a</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péčí.</w:t>
      </w:r>
    </w:p>
    <w:p w:rsidR="005C4312" w:rsidRPr="004B5B10" w:rsidRDefault="005C4312"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br/>
      </w:r>
      <w:r w:rsidR="00C322B9" w:rsidRPr="004B5B10">
        <w:rPr>
          <w:rFonts w:eastAsia="Times New Roman" w:cstheme="minorHAnsi"/>
          <w:i/>
          <w:sz w:val="24"/>
          <w:szCs w:val="24"/>
          <w:lang w:eastAsia="cs-CZ"/>
        </w:rPr>
        <w:t>2. 2. Ve vztahu ke svému zaměstnavateli</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2. 1. Sociální pracovník odpovědně plní své povinnosti vyplývající ze závazku</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ke svému</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zaměstnavateli.</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2. 2. V zaměstnavatelské organizaci spolupůsobí při vytváření takových podmínek, které</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umožní sociálním pracovníkům v ní zaměstnaným přijmout a uplatňovat závazky vyplývající</w:t>
      </w:r>
      <w:r w:rsidR="005C4312" w:rsidRPr="004B5B10">
        <w:rPr>
          <w:rFonts w:eastAsia="Times New Roman" w:cstheme="minorHAnsi"/>
          <w:i/>
          <w:sz w:val="24"/>
          <w:szCs w:val="24"/>
          <w:lang w:eastAsia="cs-CZ"/>
        </w:rPr>
        <w:t xml:space="preserve"> </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z tohoto kodexu.</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2. 3. Snaží se ovlivňovat sociální politiku, pracovní postupy a jejich praktické uplatňování</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ve své zaměstnavatelské organizaci s ohledem na co nejvyšší úroveň služeb poskytovaných</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klientům.</w:t>
      </w:r>
    </w:p>
    <w:p w:rsidR="005C4312" w:rsidRPr="004B5B10" w:rsidRDefault="005C4312" w:rsidP="004B5B10">
      <w:pPr>
        <w:spacing w:after="0" w:line="360" w:lineRule="auto"/>
        <w:jc w:val="both"/>
        <w:rPr>
          <w:rFonts w:eastAsia="Times New Roman" w:cstheme="minorHAnsi"/>
          <w:i/>
          <w:sz w:val="24"/>
          <w:szCs w:val="24"/>
          <w:lang w:eastAsia="cs-CZ"/>
        </w:rPr>
      </w:pP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3. Ve vztahu ke kolegům</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3. 1. Sociální pracovník respektuje znalosti a zkušenosti svých kolegů</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ostatních</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odborných pracovníků. Vyhledává a rozšiřuje spolupráci s nimi a tím zvyšuje kvalitu</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poskytovaných sociálních služeb.</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3. 2. Respektuje rozdíly v názorech a praktické činnosti kolegů a ostatních odborných</w:t>
      </w:r>
      <w:r w:rsidR="00EF0189"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dobrovolných pracovníků. Kritické připomínky k nim vyjadřuje na vhodném místě vhodným</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způsobem.</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w:t>
      </w:r>
      <w:r w:rsidR="00EF0189"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3.</w:t>
      </w:r>
      <w:r w:rsidR="00EF0189"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3. Sociální pracovník iniciuje a zapojuje se do diskusí týkajících se etiky se svými kolegy</w:t>
      </w:r>
      <w:r w:rsidR="005C4312" w:rsidRPr="004B5B10">
        <w:rPr>
          <w:rFonts w:eastAsia="Times New Roman" w:cstheme="minorHAnsi"/>
          <w:i/>
          <w:sz w:val="24"/>
          <w:szCs w:val="24"/>
          <w:lang w:eastAsia="cs-CZ"/>
        </w:rPr>
        <w:t xml:space="preserve"> </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a zaměstnavateli a je zodpovědný za to, že jeho rozhodnutí budou eticky podložená.</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2. 4. Ve vztahu ke svému povolání a odbornosti</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4. 1. Sociální pracovník dbá na udržení a zvyšování prestiže svého povolání.</w:t>
      </w:r>
    </w:p>
    <w:p w:rsidR="00C322B9"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2. 4. 2. Neustále se snaží o udržení a zvýšení odborné úrovně sociální práce </w:t>
      </w:r>
      <w:r w:rsidR="005C4312" w:rsidRPr="004B5B10">
        <w:rPr>
          <w:rFonts w:eastAsia="Times New Roman" w:cstheme="minorHAnsi"/>
          <w:i/>
          <w:sz w:val="24"/>
          <w:szCs w:val="24"/>
          <w:lang w:eastAsia="cs-CZ"/>
        </w:rPr>
        <w:br/>
      </w:r>
      <w:r w:rsidRPr="004B5B10">
        <w:rPr>
          <w:rFonts w:eastAsia="Times New Roman" w:cstheme="minorHAnsi"/>
          <w:i/>
          <w:sz w:val="24"/>
          <w:szCs w:val="24"/>
          <w:lang w:eastAsia="cs-CZ"/>
        </w:rPr>
        <w:t>a uplatňování</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nových přístupů a metod.</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2. 4. 3. Působí na to, aby odbornou sociální práci prováděl vždy kvalifikovaný pracovník </w:t>
      </w:r>
      <w:r w:rsidR="003C3CBB" w:rsidRPr="004B5B10">
        <w:rPr>
          <w:rFonts w:eastAsia="Times New Roman" w:cstheme="minorHAnsi"/>
          <w:i/>
          <w:sz w:val="24"/>
          <w:szCs w:val="24"/>
          <w:lang w:eastAsia="cs-CZ"/>
        </w:rPr>
        <w:br/>
      </w:r>
      <w:r w:rsidRPr="004B5B10">
        <w:rPr>
          <w:rFonts w:eastAsia="Times New Roman" w:cstheme="minorHAnsi"/>
          <w:i/>
          <w:sz w:val="24"/>
          <w:szCs w:val="24"/>
          <w:lang w:eastAsia="cs-CZ"/>
        </w:rPr>
        <w:t>s</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odpovídajícím vzděláním.</w:t>
      </w:r>
    </w:p>
    <w:p w:rsidR="005C4312"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4. 4. Je zodpovědný za své soustavné celoživotní vzdělávání a výcvik, což je základ pro</w:t>
      </w:r>
      <w:r w:rsidR="005C4312"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udržení stanovené úrovně odborné práce a schopnosti řešit etické problémy.</w:t>
      </w:r>
    </w:p>
    <w:p w:rsidR="00A15953"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4. 5. Pro svůj odborný růst využívá znalosti a dovednosti svých kolegů a jiných odborníků,</w:t>
      </w:r>
      <w:r w:rsidR="00A15953"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naopak své znalosti a dovednosti rozšiřuje v celé oblasti sociální práce.</w:t>
      </w:r>
    </w:p>
    <w:p w:rsidR="00A15953"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4. 6. Sociální pracovník spolupracuje se školami sociální práce, aby podpořil studenty</w:t>
      </w:r>
      <w:r w:rsidR="00A15953"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 práce při získávání kvalitního praktického výcviku a aktuální praktické znalosti.</w:t>
      </w:r>
    </w:p>
    <w:p w:rsidR="00A15953" w:rsidRPr="004B5B10" w:rsidRDefault="00A15953" w:rsidP="004B5B10">
      <w:pPr>
        <w:spacing w:after="0" w:line="360" w:lineRule="auto"/>
        <w:jc w:val="both"/>
        <w:rPr>
          <w:rFonts w:eastAsia="Times New Roman" w:cstheme="minorHAnsi"/>
          <w:i/>
          <w:sz w:val="24"/>
          <w:szCs w:val="24"/>
          <w:lang w:eastAsia="cs-CZ"/>
        </w:rPr>
      </w:pPr>
    </w:p>
    <w:p w:rsidR="00A15953"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5. Ve vztahu ke společnosti</w:t>
      </w:r>
    </w:p>
    <w:p w:rsidR="00A15953"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5. 1. Sociální pracovník má právo i povinnost upozorňovat širokou veřejnost</w:t>
      </w:r>
      <w:r w:rsidR="00A15953"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příslušné</w:t>
      </w:r>
      <w:r w:rsidR="00A15953"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orgány na případy porušování zákonů a oprávněných zájmů občanů.</w:t>
      </w:r>
    </w:p>
    <w:p w:rsidR="00A15953"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2. 5. 2. Zasazuje se o zlepšení sociálních podmínek a zvyšování sociální spravedlnosti tím, </w:t>
      </w:r>
      <w:r w:rsidR="003C3CBB" w:rsidRPr="004B5B10">
        <w:rPr>
          <w:rFonts w:eastAsia="Times New Roman" w:cstheme="minorHAnsi"/>
          <w:i/>
          <w:sz w:val="24"/>
          <w:szCs w:val="24"/>
          <w:lang w:eastAsia="cs-CZ"/>
        </w:rPr>
        <w:br/>
      </w:r>
      <w:r w:rsidRPr="004B5B10">
        <w:rPr>
          <w:rFonts w:eastAsia="Times New Roman" w:cstheme="minorHAnsi"/>
          <w:i/>
          <w:sz w:val="24"/>
          <w:szCs w:val="24"/>
          <w:lang w:eastAsia="cs-CZ"/>
        </w:rPr>
        <w:t>že</w:t>
      </w:r>
      <w:r w:rsidR="00A15953"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podněcuje změny v zákonech, v politice státu i v politice mezinárodní.</w:t>
      </w:r>
    </w:p>
    <w:p w:rsidR="00A15953"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2. 5. 3. Upozorňuje na možnost spravedlivějšího rozdílení společenských zdrojů </w:t>
      </w:r>
      <w:r w:rsidR="00A15953" w:rsidRPr="004B5B10">
        <w:rPr>
          <w:rFonts w:eastAsia="Times New Roman" w:cstheme="minorHAnsi"/>
          <w:i/>
          <w:sz w:val="24"/>
          <w:szCs w:val="24"/>
          <w:lang w:eastAsia="cs-CZ"/>
        </w:rPr>
        <w:br/>
      </w:r>
      <w:r w:rsidRPr="004B5B10">
        <w:rPr>
          <w:rFonts w:eastAsia="Times New Roman" w:cstheme="minorHAnsi"/>
          <w:i/>
          <w:sz w:val="24"/>
          <w:szCs w:val="24"/>
          <w:lang w:eastAsia="cs-CZ"/>
        </w:rPr>
        <w:t>a potřebu</w:t>
      </w:r>
      <w:r w:rsidR="00A15953"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zajistit přístup k těmto zdrojům těm, kteří to potřebují.</w:t>
      </w:r>
    </w:p>
    <w:p w:rsidR="00290D7F"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5. 4. Působí na rozšíření možností a příležitostí ke zlepšení kvality života pro všechny</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osoby, a to se zvláštním zřetelem ke znevýhodněným a postiženým jedincům a skupinám.</w:t>
      </w:r>
    </w:p>
    <w:p w:rsidR="00290D7F"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2. 5. 5. Sociální pracovník působí na zlepšení podmínek, které zvyšují vážnost a úctu </w:t>
      </w:r>
      <w:r w:rsidR="00290D7F" w:rsidRPr="004B5B10">
        <w:rPr>
          <w:rFonts w:eastAsia="Times New Roman" w:cstheme="minorHAnsi"/>
          <w:i/>
          <w:sz w:val="24"/>
          <w:szCs w:val="24"/>
          <w:lang w:eastAsia="cs-CZ"/>
        </w:rPr>
        <w:br/>
      </w:r>
      <w:r w:rsidRPr="004B5B10">
        <w:rPr>
          <w:rFonts w:eastAsia="Times New Roman" w:cstheme="minorHAnsi"/>
          <w:i/>
          <w:sz w:val="24"/>
          <w:szCs w:val="24"/>
          <w:lang w:eastAsia="cs-CZ"/>
        </w:rPr>
        <w:t>ke</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kulturám, které vytvořilo lidstvo.</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5. 6. Sociální pracovník požaduje uznání toho, že je zodpovědný za své jednání vůči</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osobám, se kterými pracuje, vůči kolegům, zaměstnavatelům, profesní organizaci a</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vzhledem k zákonným ustanovením, a že tyto odpovědnosti mohou být ve vzájemném</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konfliktu.</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Etické problémové okruhy</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Tyto problémové okruhy by měly být rozpracovány v rozšířeném kodexu, který by byl</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zaměřen na specifika sociální práce v různých oblastech.</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 práce</w:t>
      </w:r>
      <w:r w:rsidR="00290D7F"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s jednotlivcem, rodinami, skupinami, komunitami a organizacemi vytváří pro</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sociálního pracovníka situace, ve kterých musí nejen eticky hodnotit, vybírat možnosti, ale i</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eticky rozhodovat. Sociální pracovník eticky uvažuje při sociálním šetření, sběru informací,</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lastRenderedPageBreak/>
        <w:t>jednáních a při své profesionální činnosti o použití metod sociální práce,</w:t>
      </w:r>
      <w:r w:rsidR="00290D7F"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o sociálně</w:t>
      </w:r>
      <w:r w:rsidR="00290D7F"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technických opatřeních a administrativně správních postupech z hlediska účelu, účinnosti a</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důsledků na klientův život.</w:t>
      </w:r>
      <w:r w:rsidR="00116286" w:rsidRPr="004B5B10">
        <w:rPr>
          <w:rFonts w:eastAsia="Times New Roman" w:cstheme="minorHAnsi"/>
          <w:i/>
          <w:sz w:val="24"/>
          <w:szCs w:val="24"/>
          <w:lang w:eastAsia="cs-CZ"/>
        </w:rPr>
        <w:t xml:space="preserve"> </w:t>
      </w:r>
    </w:p>
    <w:p w:rsidR="00116286" w:rsidRPr="004B5B10" w:rsidRDefault="00116286"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A</w:t>
      </w:r>
      <w:r w:rsidR="00C322B9" w:rsidRPr="004B5B10">
        <w:rPr>
          <w:rFonts w:eastAsia="Times New Roman" w:cstheme="minorHAnsi"/>
          <w:i/>
          <w:sz w:val="24"/>
          <w:szCs w:val="24"/>
          <w:lang w:eastAsia="cs-CZ"/>
        </w:rPr>
        <w:t xml:space="preserve"> Základní etické problémy jsou- kdy vstupovat či zasahovat do života občana a jeho rodiny, skupiny či obce (např. z</w:t>
      </w:r>
      <w:r w:rsidRPr="004B5B10">
        <w:rPr>
          <w:rFonts w:eastAsia="Times New Roman" w:cstheme="minorHAnsi"/>
          <w:i/>
          <w:sz w:val="24"/>
          <w:szCs w:val="24"/>
          <w:lang w:eastAsia="cs-CZ"/>
        </w:rPr>
        <w:t> </w:t>
      </w:r>
      <w:r w:rsidR="00C322B9" w:rsidRPr="004B5B10">
        <w:rPr>
          <w:rFonts w:eastAsia="Times New Roman" w:cstheme="minorHAnsi"/>
          <w:i/>
          <w:sz w:val="24"/>
          <w:szCs w:val="24"/>
          <w:lang w:eastAsia="cs-CZ"/>
        </w:rPr>
        <w:t>hlediska</w:t>
      </w:r>
      <w:r w:rsidRPr="004B5B10">
        <w:rPr>
          <w:rFonts w:eastAsia="Times New Roman" w:cstheme="minorHAnsi"/>
          <w:i/>
          <w:sz w:val="24"/>
          <w:szCs w:val="24"/>
          <w:lang w:eastAsia="cs-CZ"/>
        </w:rPr>
        <w:t xml:space="preserve"> </w:t>
      </w:r>
      <w:r w:rsidR="00C322B9" w:rsidRPr="004B5B10">
        <w:rPr>
          <w:rFonts w:eastAsia="Times New Roman" w:cstheme="minorHAnsi"/>
          <w:i/>
          <w:sz w:val="24"/>
          <w:szCs w:val="24"/>
          <w:lang w:eastAsia="cs-CZ"/>
        </w:rPr>
        <w:t>prevence či sociální terapie společensky nežádoucí situace),</w:t>
      </w:r>
      <w:r w:rsidRPr="004B5B10">
        <w:rPr>
          <w:rFonts w:eastAsia="Times New Roman" w:cstheme="minorHAnsi"/>
          <w:i/>
          <w:sz w:val="24"/>
          <w:szCs w:val="24"/>
          <w:lang w:eastAsia="cs-CZ"/>
        </w:rPr>
        <w:t xml:space="preserve"> </w:t>
      </w:r>
      <w:r w:rsidR="00C322B9" w:rsidRPr="004B5B10">
        <w:rPr>
          <w:rFonts w:eastAsia="Times New Roman" w:cstheme="minorHAnsi"/>
          <w:i/>
          <w:sz w:val="24"/>
          <w:szCs w:val="24"/>
          <w:lang w:eastAsia="cs-CZ"/>
        </w:rPr>
        <w:t>kterým sociálním případům dát přednost a věnovat čas na dlouhodobé sociálně výchovné</w:t>
      </w:r>
      <w:r w:rsidRPr="004B5B10">
        <w:rPr>
          <w:rFonts w:eastAsia="Times New Roman" w:cstheme="minorHAnsi"/>
          <w:i/>
          <w:sz w:val="24"/>
          <w:szCs w:val="24"/>
          <w:lang w:eastAsia="cs-CZ"/>
        </w:rPr>
        <w:t xml:space="preserve"> působení, </w:t>
      </w:r>
      <w:r w:rsidR="00C322B9" w:rsidRPr="004B5B10">
        <w:rPr>
          <w:rFonts w:eastAsia="Times New Roman" w:cstheme="minorHAnsi"/>
          <w:i/>
          <w:sz w:val="24"/>
          <w:szCs w:val="24"/>
          <w:lang w:eastAsia="cs-CZ"/>
        </w:rPr>
        <w:t xml:space="preserve">kolik pomoci a péče poskytnout, aby stimulovaly klienta ke změně postojů </w:t>
      </w:r>
      <w:r w:rsidRPr="004B5B10">
        <w:rPr>
          <w:rFonts w:eastAsia="Times New Roman" w:cstheme="minorHAnsi"/>
          <w:i/>
          <w:sz w:val="24"/>
          <w:szCs w:val="24"/>
          <w:lang w:eastAsia="cs-CZ"/>
        </w:rPr>
        <w:br/>
      </w:r>
      <w:r w:rsidR="00C322B9" w:rsidRPr="004B5B10">
        <w:rPr>
          <w:rFonts w:eastAsia="Times New Roman" w:cstheme="minorHAnsi"/>
          <w:i/>
          <w:sz w:val="24"/>
          <w:szCs w:val="24"/>
          <w:lang w:eastAsia="cs-CZ"/>
        </w:rPr>
        <w:t>a k</w:t>
      </w:r>
      <w:r w:rsidRPr="004B5B10">
        <w:rPr>
          <w:rFonts w:eastAsia="Times New Roman" w:cstheme="minorHAnsi"/>
          <w:i/>
          <w:sz w:val="24"/>
          <w:szCs w:val="24"/>
          <w:lang w:eastAsia="cs-CZ"/>
        </w:rPr>
        <w:t xml:space="preserve"> </w:t>
      </w:r>
      <w:r w:rsidR="00C322B9" w:rsidRPr="004B5B10">
        <w:rPr>
          <w:rFonts w:eastAsia="Times New Roman" w:cstheme="minorHAnsi"/>
          <w:i/>
          <w:sz w:val="24"/>
          <w:szCs w:val="24"/>
          <w:lang w:eastAsia="cs-CZ"/>
        </w:rPr>
        <w:t>odpovědnému jednán</w:t>
      </w:r>
      <w:r w:rsidRPr="004B5B10">
        <w:rPr>
          <w:rFonts w:eastAsia="Times New Roman" w:cstheme="minorHAnsi"/>
          <w:i/>
          <w:sz w:val="24"/>
          <w:szCs w:val="24"/>
          <w:lang w:eastAsia="cs-CZ"/>
        </w:rPr>
        <w:t xml:space="preserve">í a nevedly k jejich zneužití, </w:t>
      </w:r>
      <w:r w:rsidR="00C322B9" w:rsidRPr="004B5B10">
        <w:rPr>
          <w:rFonts w:eastAsia="Times New Roman" w:cstheme="minorHAnsi"/>
          <w:i/>
          <w:sz w:val="24"/>
          <w:szCs w:val="24"/>
          <w:lang w:eastAsia="cs-CZ"/>
        </w:rPr>
        <w:t xml:space="preserve">kdy přestat se sociální terapií </w:t>
      </w:r>
      <w:r w:rsidRPr="004B5B10">
        <w:rPr>
          <w:rFonts w:eastAsia="Times New Roman" w:cstheme="minorHAnsi"/>
          <w:i/>
          <w:sz w:val="24"/>
          <w:szCs w:val="24"/>
          <w:lang w:eastAsia="cs-CZ"/>
        </w:rPr>
        <w:br/>
      </w:r>
      <w:r w:rsidR="00C322B9" w:rsidRPr="004B5B10">
        <w:rPr>
          <w:rFonts w:eastAsia="Times New Roman" w:cstheme="minorHAnsi"/>
          <w:i/>
          <w:sz w:val="24"/>
          <w:szCs w:val="24"/>
          <w:lang w:eastAsia="cs-CZ"/>
        </w:rPr>
        <w:t>a poskytováním služeb a dávek sociální pomoci</w:t>
      </w:r>
      <w:r w:rsidRPr="004B5B10">
        <w:rPr>
          <w:rFonts w:eastAsia="Times New Roman" w:cstheme="minorHAnsi"/>
          <w:i/>
          <w:sz w:val="24"/>
          <w:szCs w:val="24"/>
          <w:lang w:eastAsia="cs-CZ"/>
        </w:rPr>
        <w:t xml:space="preserve"> </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B. Další problémové okruhy,</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které se občas vyskytují a vyžadují etické hodnocení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a rozhodování vyplývají z</w:t>
      </w:r>
      <w:r w:rsidR="00116286" w:rsidRPr="004B5B10">
        <w:rPr>
          <w:rFonts w:eastAsia="Times New Roman" w:cstheme="minorHAnsi"/>
          <w:i/>
          <w:sz w:val="24"/>
          <w:szCs w:val="24"/>
          <w:lang w:eastAsia="cs-CZ"/>
        </w:rPr>
        <w:t> </w:t>
      </w:r>
      <w:r w:rsidRPr="004B5B10">
        <w:rPr>
          <w:rFonts w:eastAsia="Times New Roman" w:cstheme="minorHAnsi"/>
          <w:i/>
          <w:sz w:val="24"/>
          <w:szCs w:val="24"/>
          <w:lang w:eastAsia="cs-CZ"/>
        </w:rPr>
        <w:t>následujících</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situací, kdy loajalita sociálního pracovníka s klientem se dostane do střetu zájmů při konfliktu zájmu samotného sociálního pracov</w:t>
      </w:r>
      <w:r w:rsidR="00116286" w:rsidRPr="004B5B10">
        <w:rPr>
          <w:rFonts w:eastAsia="Times New Roman" w:cstheme="minorHAnsi"/>
          <w:i/>
          <w:sz w:val="24"/>
          <w:szCs w:val="24"/>
          <w:lang w:eastAsia="cs-CZ"/>
        </w:rPr>
        <w:t xml:space="preserve">níka se zájmem klienta, </w:t>
      </w:r>
      <w:r w:rsidRPr="004B5B10">
        <w:rPr>
          <w:rFonts w:eastAsia="Times New Roman" w:cstheme="minorHAnsi"/>
          <w:i/>
          <w:sz w:val="24"/>
          <w:szCs w:val="24"/>
          <w:lang w:eastAsia="cs-CZ"/>
        </w:rPr>
        <w:t>při kon</w:t>
      </w:r>
      <w:r w:rsidR="00116286" w:rsidRPr="004B5B10">
        <w:rPr>
          <w:rFonts w:eastAsia="Times New Roman" w:cstheme="minorHAnsi"/>
          <w:i/>
          <w:sz w:val="24"/>
          <w:szCs w:val="24"/>
          <w:lang w:eastAsia="cs-CZ"/>
        </w:rPr>
        <w:t>fliktu klienta a jiného občana,</w:t>
      </w:r>
      <w:r w:rsidRPr="004B5B10">
        <w:rPr>
          <w:rFonts w:eastAsia="Times New Roman" w:cstheme="minorHAnsi"/>
          <w:i/>
          <w:sz w:val="24"/>
          <w:szCs w:val="24"/>
          <w:lang w:eastAsia="cs-CZ"/>
        </w:rPr>
        <w:t xml:space="preserve"> při konfliktu mezi institucí či organizací </w:t>
      </w:r>
      <w:r w:rsidR="00116286" w:rsidRPr="004B5B10">
        <w:rPr>
          <w:rFonts w:eastAsia="Times New Roman" w:cstheme="minorHAnsi"/>
          <w:i/>
          <w:sz w:val="24"/>
          <w:szCs w:val="24"/>
          <w:lang w:eastAsia="cs-CZ"/>
        </w:rPr>
        <w:br/>
        <w:t>a skupinou klientů,</w:t>
      </w:r>
      <w:r w:rsidRPr="004B5B10">
        <w:rPr>
          <w:rFonts w:eastAsia="Times New Roman" w:cstheme="minorHAnsi"/>
          <w:i/>
          <w:sz w:val="24"/>
          <w:szCs w:val="24"/>
          <w:lang w:eastAsia="cs-CZ"/>
        </w:rPr>
        <w:t xml:space="preserve"> při konfliktu zájmu</w:t>
      </w:r>
      <w:r w:rsidR="00116286" w:rsidRPr="004B5B10">
        <w:rPr>
          <w:rFonts w:eastAsia="Times New Roman" w:cstheme="minorHAnsi"/>
          <w:i/>
          <w:sz w:val="24"/>
          <w:szCs w:val="24"/>
          <w:lang w:eastAsia="cs-CZ"/>
        </w:rPr>
        <w:t xml:space="preserve"> klientů a ostatní společností,</w:t>
      </w:r>
      <w:r w:rsidRPr="004B5B10">
        <w:rPr>
          <w:rFonts w:eastAsia="Times New Roman" w:cstheme="minorHAnsi"/>
          <w:i/>
          <w:sz w:val="24"/>
          <w:szCs w:val="24"/>
          <w:lang w:eastAsia="cs-CZ"/>
        </w:rPr>
        <w:t xml:space="preserve"> při konfliktu mezi zaměstnavatelem a jeho sociálními pracovníky.</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C. Sociální pracovník má ve své náplni roli pracovníka,</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který klientům pomáhá a současně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má klienty kontrolovat. Vztahy mezi těmito protichůdnými</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aspekty sociální práce vyžadují, aby si sociální pracovníci vyjasnili etické důsledky kontrolní</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role</w:t>
      </w:r>
      <w:r w:rsidR="00116286" w:rsidRPr="004B5B10">
        <w:rPr>
          <w:rFonts w:eastAsia="Times New Roman" w:cstheme="minorHAnsi"/>
          <w:i/>
          <w:sz w:val="24"/>
          <w:szCs w:val="24"/>
          <w:lang w:eastAsia="cs-CZ"/>
        </w:rPr>
        <w:t>,</w:t>
      </w:r>
      <w:r w:rsidRPr="004B5B10">
        <w:rPr>
          <w:rFonts w:eastAsia="Times New Roman" w:cstheme="minorHAnsi"/>
          <w:i/>
          <w:sz w:val="24"/>
          <w:szCs w:val="24"/>
          <w:lang w:eastAsia="cs-CZ"/>
        </w:rPr>
        <w:t xml:space="preserve"> a do jaké míry je tato role přijatelná z hlediska základních hodnot sociální práce.</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Postupy při řešení etických problémů</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Závažné etické problémy budou probírány a řešeny ve skupinách pracovníků</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v</w:t>
      </w:r>
      <w:r w:rsidR="00116286" w:rsidRPr="004B5B10">
        <w:rPr>
          <w:rFonts w:eastAsia="Times New Roman" w:cstheme="minorHAnsi"/>
          <w:i/>
          <w:sz w:val="24"/>
          <w:szCs w:val="24"/>
          <w:lang w:eastAsia="cs-CZ"/>
        </w:rPr>
        <w:t> </w:t>
      </w:r>
      <w:r w:rsidRPr="004B5B10">
        <w:rPr>
          <w:rFonts w:eastAsia="Times New Roman" w:cstheme="minorHAnsi"/>
          <w:i/>
          <w:sz w:val="24"/>
          <w:szCs w:val="24"/>
          <w:lang w:eastAsia="cs-CZ"/>
        </w:rPr>
        <w:t>rámci</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Společnosti sociálních pracovníků ČR (dále jen Společnost). Sociální pracovník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má mít</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možnost:diskutovat, zvažovat a analyzovat tyto problémy ve spolupráci s kolegy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a dalšími odborníky,</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event. i za účasti stran, kterých se týkají.</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Společnost může doplnit a přizpůsobit etické zásady pro ty oblasti terénní sociální práce,</w:t>
      </w:r>
      <w:r w:rsidR="0068198C"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kde jsou etické problémy komplikované a závažné.</w:t>
      </w:r>
    </w:p>
    <w:p w:rsidR="00C322B9"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3. Na základě tohoto kodexu je úkolem Společnosti pomáhat jednotlivým sociálním</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pracovníkům analyzovat a pomáhat řešit jednotlivé problémy.</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Etický kodex byl schválen plénem Společnosti sociálních pracovníků 19. 5. 2006 a nabývá</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účinnosti od 20. 5. 2006.</w:t>
      </w:r>
    </w:p>
    <w:p w:rsidR="003C3CBB" w:rsidRDefault="003C3CBB" w:rsidP="004B5B10">
      <w:pPr>
        <w:spacing w:after="0" w:line="360" w:lineRule="auto"/>
        <w:jc w:val="both"/>
        <w:rPr>
          <w:rFonts w:eastAsia="Times New Roman" w:cstheme="minorHAnsi"/>
          <w:i/>
          <w:sz w:val="24"/>
          <w:szCs w:val="24"/>
          <w:lang w:eastAsia="cs-CZ"/>
        </w:rPr>
      </w:pPr>
    </w:p>
    <w:p w:rsidR="00E63DC3" w:rsidRDefault="00E63DC3" w:rsidP="004B5B10">
      <w:pPr>
        <w:spacing w:after="0" w:line="360" w:lineRule="auto"/>
        <w:jc w:val="both"/>
        <w:rPr>
          <w:rFonts w:eastAsia="Times New Roman" w:cstheme="minorHAnsi"/>
          <w:i/>
          <w:sz w:val="24"/>
          <w:szCs w:val="24"/>
          <w:lang w:eastAsia="cs-CZ"/>
        </w:rPr>
      </w:pPr>
    </w:p>
    <w:p w:rsidR="00F52A2A" w:rsidRPr="004B5B10" w:rsidRDefault="00F52A2A" w:rsidP="004B5B10">
      <w:pPr>
        <w:spacing w:after="0" w:line="360" w:lineRule="auto"/>
        <w:jc w:val="both"/>
        <w:rPr>
          <w:rFonts w:eastAsia="Times New Roman" w:cstheme="minorHAnsi"/>
          <w:i/>
          <w:sz w:val="24"/>
          <w:szCs w:val="24"/>
          <w:lang w:eastAsia="cs-CZ"/>
        </w:rPr>
      </w:pPr>
    </w:p>
    <w:p w:rsidR="00116286" w:rsidRPr="004B5B10" w:rsidRDefault="00E63DC3" w:rsidP="004B5B10">
      <w:pPr>
        <w:pStyle w:val="Nadpis3"/>
        <w:spacing w:line="360" w:lineRule="auto"/>
        <w:jc w:val="both"/>
        <w:rPr>
          <w:rFonts w:asciiTheme="minorHAnsi" w:hAnsiTheme="minorHAnsi" w:cstheme="minorHAnsi"/>
          <w:sz w:val="24"/>
          <w:szCs w:val="24"/>
        </w:rPr>
      </w:pPr>
      <w:bookmarkStart w:id="21" w:name="_Toc150184158"/>
      <w:r>
        <w:rPr>
          <w:rFonts w:asciiTheme="minorHAnsi" w:hAnsiTheme="minorHAnsi" w:cstheme="minorHAnsi"/>
          <w:sz w:val="24"/>
          <w:szCs w:val="24"/>
        </w:rPr>
        <w:lastRenderedPageBreak/>
        <w:t>2</w:t>
      </w:r>
      <w:r w:rsidR="00CB0E42" w:rsidRPr="004B5B10">
        <w:rPr>
          <w:rFonts w:asciiTheme="minorHAnsi" w:hAnsiTheme="minorHAnsi" w:cstheme="minorHAnsi"/>
          <w:sz w:val="24"/>
          <w:szCs w:val="24"/>
        </w:rPr>
        <w:t>.2.2.</w:t>
      </w:r>
      <w:r w:rsidR="00116286" w:rsidRPr="004B5B10">
        <w:rPr>
          <w:rFonts w:asciiTheme="minorHAnsi" w:hAnsiTheme="minorHAnsi" w:cstheme="minorHAnsi"/>
          <w:sz w:val="24"/>
          <w:szCs w:val="24"/>
        </w:rPr>
        <w:t xml:space="preserve"> </w:t>
      </w:r>
      <w:r w:rsidR="00C322B9" w:rsidRPr="004B5B10">
        <w:rPr>
          <w:rFonts w:asciiTheme="minorHAnsi" w:hAnsiTheme="minorHAnsi" w:cstheme="minorHAnsi"/>
          <w:sz w:val="24"/>
          <w:szCs w:val="24"/>
        </w:rPr>
        <w:t>Mezinárodní etický kodex sociální práce – principy</w:t>
      </w:r>
      <w:bookmarkEnd w:id="21"/>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Návrh přijatý valným shromážděním IFSW</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(Mezinárodní federace sociálních pracovníků),</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Adelaide, Austrálie, 29. 9. - 1. 10. 2004</w:t>
      </w:r>
    </w:p>
    <w:p w:rsidR="001B550C" w:rsidRPr="004B5B10" w:rsidRDefault="001B550C" w:rsidP="004B5B10">
      <w:pPr>
        <w:spacing w:after="0" w:line="360" w:lineRule="auto"/>
        <w:jc w:val="both"/>
        <w:rPr>
          <w:rFonts w:eastAsia="Times New Roman" w:cstheme="minorHAnsi"/>
          <w:i/>
          <w:sz w:val="24"/>
          <w:szCs w:val="24"/>
          <w:lang w:eastAsia="cs-CZ"/>
        </w:rPr>
      </w:pPr>
    </w:p>
    <w:p w:rsidR="00116286" w:rsidRPr="004B5B10" w:rsidRDefault="00C322B9"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1. Úvod</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Etické uvědomění je nutnou součástí odborné praxe sociálních pracovníků. Schopnost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a</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oddanost etickému jednání je základním aspektem kvality služby nabízené uživatelům služeb</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 práce.</w:t>
      </w:r>
    </w:p>
    <w:p w:rsidR="00CB0E42" w:rsidRPr="004B5B10" w:rsidRDefault="00CB0E42" w:rsidP="004B5B10">
      <w:pPr>
        <w:spacing w:after="0" w:line="360" w:lineRule="auto"/>
        <w:jc w:val="both"/>
        <w:rPr>
          <w:rFonts w:eastAsia="Times New Roman" w:cstheme="minorHAnsi"/>
          <w:i/>
          <w:sz w:val="24"/>
          <w:szCs w:val="24"/>
          <w:lang w:eastAsia="cs-CZ"/>
        </w:rPr>
      </w:pPr>
    </w:p>
    <w:p w:rsidR="00116286" w:rsidRPr="004B5B10" w:rsidRDefault="00C322B9"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2. Definice sociální práce</w:t>
      </w:r>
      <w:r w:rsidR="00116286" w:rsidRPr="004B5B10">
        <w:rPr>
          <w:rFonts w:eastAsia="Times New Roman" w:cstheme="minorHAnsi"/>
          <w:b/>
          <w:i/>
          <w:sz w:val="24"/>
          <w:szCs w:val="24"/>
          <w:lang w:eastAsia="cs-CZ"/>
        </w:rPr>
        <w:t xml:space="preserve"> </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Profese sociální práce podporuje sociální změnu, řešení problémů v lidských vztazích</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také</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zmocnění a osvobození lidí v zájmu zvýšení blaha. Sociální práce zasahuje v oblastech, kde</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dochází k interakci lidí a jejich prostředí, a využívá k tomu teorie lidského chování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a</w:t>
      </w:r>
      <w:r w:rsidR="00116286" w:rsidRPr="004B5B10">
        <w:rPr>
          <w:rFonts w:eastAsia="Times New Roman" w:cstheme="minorHAnsi"/>
          <w:i/>
          <w:sz w:val="24"/>
          <w:szCs w:val="24"/>
          <w:lang w:eastAsia="cs-CZ"/>
        </w:rPr>
        <w:t xml:space="preserve"> soci</w:t>
      </w:r>
      <w:r w:rsidRPr="004B5B10">
        <w:rPr>
          <w:rFonts w:eastAsia="Times New Roman" w:cstheme="minorHAnsi"/>
          <w:i/>
          <w:sz w:val="24"/>
          <w:szCs w:val="24"/>
          <w:lang w:eastAsia="cs-CZ"/>
        </w:rPr>
        <w:t>álních systémů. Základem sociální práce jsou principy lidských práv a sociální spravedlnosti.</w:t>
      </w:r>
    </w:p>
    <w:p w:rsidR="00116286" w:rsidRPr="004B5B10" w:rsidRDefault="00C322B9"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3. Mezinárodní konvence</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Mezinárodní deklarace a úmluvy o lidských právech vytvářejí obecné standardy</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poukazují</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na práva, která jsou globální společností akceptována. Dokumenty relevantní pro praxi</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 práce jsou:</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Mezinárodní pakt o občanských a politických právech</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Mezinárodní pakt o hospodářských, sociálních a kulturních právech</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Mezinárodní úmluva o odstranění všech forem rasové diskriminace</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Úmluva o odstranění všech forem diskriminace žen</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Úmluva původních domorodých obyvatel (11,0 konvence 169)</w:t>
      </w:r>
    </w:p>
    <w:p w:rsidR="00116286" w:rsidRPr="004B5B10" w:rsidRDefault="00C322B9"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4. Principy</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4.1 Lidská práva a lidská důstojnost</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Sociální práce je založena na respektu k hodnotě a důstojnosti všech lidí a na právech, která </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z</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toho vyplývají. Sociální pracovníci podporují a chrání fyzickou, duševní, emocionální</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duchovní integritu a blaho každého člověka. </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To znamená:</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 xml:space="preserve">1. Respektovat právo na sebeurčení - sociální pracovníci respektují a podporují právo lidí </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na</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provádění vlastních výběrů a rozhodnutí, nezávisle na jejich hodnotách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a životních</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rozhodnutích, za předpokladu, že to neohrozí práva a legitimní zájmy druhých.</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Podporovat právo na participaci - sociální pracovníci podporují plné zapojení a účast lidí,</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kteří používají jejich služby, taková mi způsoby, aby mohli dosáhnout zmocnění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ve všech</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aspektech rozhodování a jednání, které ovlivňuje jejich život.</w:t>
      </w:r>
    </w:p>
    <w:p w:rsidR="00116286"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3. Jednat s každým člověkem jako</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 celostní bytostí - sociální pracovníci se zajímají o celého člověka v rámci rodiny, komunity</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a společenského a přirozeného prostředí a usilují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o rozpoznání všech aspektů života člověka.</w:t>
      </w:r>
    </w:p>
    <w:p w:rsidR="00C322B9"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4. Identifikovat a rozvinout silné stránky - sociální pracovníci se zaměřují na silné stránky</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jednotlivců, skupin a komunit, a tak podporují jejich zmocnění.</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Sociální spravedlnost</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Sociální pracovníci mají povinnost podporovat sociální spravedlnost </w:t>
      </w:r>
      <w:r w:rsidR="00116286" w:rsidRPr="004B5B10">
        <w:rPr>
          <w:rFonts w:eastAsia="Times New Roman" w:cstheme="minorHAnsi"/>
          <w:i/>
          <w:sz w:val="24"/>
          <w:szCs w:val="24"/>
          <w:lang w:eastAsia="cs-CZ"/>
        </w:rPr>
        <w:br/>
      </w:r>
      <w:r w:rsidRPr="004B5B10">
        <w:rPr>
          <w:rFonts w:eastAsia="Times New Roman" w:cstheme="minorHAnsi"/>
          <w:i/>
          <w:sz w:val="24"/>
          <w:szCs w:val="24"/>
          <w:lang w:eastAsia="cs-CZ"/>
        </w:rPr>
        <w:t>ve vztahu ke společnosti</w:t>
      </w:r>
      <w:r w:rsidR="00116286"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obecně i ve vztahu k lidem, se kterými pracují. </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To znamená:</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Čelit negativní diskriminaci - sociální pracovníci mají povinnost čelit negativní</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d</w:t>
      </w:r>
      <w:r w:rsidR="00B30E2E" w:rsidRPr="004B5B10">
        <w:rPr>
          <w:rFonts w:eastAsia="Times New Roman" w:cstheme="minorHAnsi"/>
          <w:i/>
          <w:sz w:val="24"/>
          <w:szCs w:val="24"/>
          <w:lang w:eastAsia="cs-CZ"/>
        </w:rPr>
        <w:t>i</w:t>
      </w:r>
      <w:r w:rsidRPr="004B5B10">
        <w:rPr>
          <w:rFonts w:eastAsia="Times New Roman" w:cstheme="minorHAnsi"/>
          <w:i/>
          <w:sz w:val="24"/>
          <w:szCs w:val="24"/>
          <w:lang w:eastAsia="cs-CZ"/>
        </w:rPr>
        <w:t>skriminaci na základě takových charakteristik, jako jsou schopnosti, věk, kultura, rod nebo</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pohlaví, rodinný stav, socioekonomický status, politické názory, barva pleti nebo jiné fyzické</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charakteristiky, sexuální orientace nebo duchovní přesvědčení.</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Uznat diverzitu - sociální pracovníci rozpoznávají a respektují etnickou a kulturní</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rozdílnost ve společnostech, kde pracují, berouce při tom v úvahu individuální, rodinné,</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skupinově</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 komunitní odlišnosti.</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3. Spravedlivě distribuovat zdroje - sociální pracovníci zaručují, že zdroje, které mají </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k</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dispozici, jsou rozdělovány spravedlivě ve shodě s potřebami.</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4. Čelit nespravedlivé politice a praktikám - sociální pracovníci mají povinnost upozorňovat</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své zaměstnavatele, tvůrce politik, politiky samotné a veřejnost na situace, kdy lidé žijí </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v</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chudobě, když zdroje nejsou adekvátní nebo když rozdělování zdrojů, politika a praxe jsou</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utlačující, nespravedlivé nebo škodlivé.</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5. Pracovat na základě solidarity - sociální pracovníci mají povinnost čelit sociálním</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podmínkám, které přispívají</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 sociálnímu vyloučení, stigmatizaci nebo útisku, a pracovat</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pro sociální inkluzi</w:t>
      </w:r>
    </w:p>
    <w:p w:rsidR="00B30E2E" w:rsidRPr="004B5B10" w:rsidRDefault="00C322B9"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5. Profesionální jednání</w:t>
      </w:r>
      <w:r w:rsidR="00B30E2E" w:rsidRPr="004B5B10">
        <w:rPr>
          <w:rFonts w:eastAsia="Times New Roman" w:cstheme="minorHAnsi"/>
          <w:b/>
          <w:i/>
          <w:sz w:val="24"/>
          <w:szCs w:val="24"/>
          <w:lang w:eastAsia="cs-CZ"/>
        </w:rPr>
        <w:t xml:space="preserve"> </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Národní členské organizace IFSW mají povinnost rozvíjet a pravidelně aktualizovat svoje</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vlastní etické normy nebo etické směrnice tak, aby byly konzistentní s prohlášením IFSW</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Národní organizace mají také povinnost informovat sociální pracovníky a vzdělavatele</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v</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 práci o těchto normách a směrnicích.</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Sociální pracovníci by měli jednat</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v</w:t>
      </w:r>
      <w:r w:rsidR="00B30E2E" w:rsidRPr="004B5B10">
        <w:rPr>
          <w:rFonts w:eastAsia="Times New Roman" w:cstheme="minorHAnsi"/>
          <w:i/>
          <w:sz w:val="24"/>
          <w:szCs w:val="24"/>
          <w:lang w:eastAsia="cs-CZ"/>
        </w:rPr>
        <w:t> </w:t>
      </w:r>
      <w:r w:rsidRPr="004B5B10">
        <w:rPr>
          <w:rFonts w:eastAsia="Times New Roman" w:cstheme="minorHAnsi"/>
          <w:i/>
          <w:sz w:val="24"/>
          <w:szCs w:val="24"/>
          <w:lang w:eastAsia="cs-CZ"/>
        </w:rPr>
        <w:t>souladu</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 s etickým kodexem nebo směrnicemi, které platí v jejich zemi. Tyto budou obvykle</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zahrnovat detailnější pravidla v etické praxi specifická podle národního kontextu. Následující</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obecná doporučení pro profesionální jednání se týkají toho, že:</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 Od sociálních pracovníků se očekává, že budou rozvíjet a udržovat požadované dovednosti</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a kompetence v oblasti své práce.</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2. Sociální pracovníci nedopustí, aby jejich dovednosti byly využity k nehumánním účelům</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jako je například mučení nebo terorismus.</w:t>
      </w:r>
    </w:p>
    <w:p w:rsidR="00B30E2E"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3. Sociální pracovníci jednají bezúhonným způsobem. To zahrnuje nezneužívání vztahu</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důvěry s lidmi, kteří užívají jejich služeb, rozeznávání hranice mezi osobním a profesním</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životem </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a nezneužívání svého postavení pro osobní obohacení nebo zisk.</w:t>
      </w:r>
    </w:p>
    <w:p w:rsidR="00C322B9" w:rsidRPr="004B5B10" w:rsidRDefault="00C322B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4. Sociální pracovníci jednají s lidmi, kteří používají jejich služby, s účastí, empatií a péčí.</w:t>
      </w:r>
    </w:p>
    <w:p w:rsidR="00CB0E42"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5. Sociální pracovníci nepodřizují potřeby a zájmy lidí, kteří užívají jejich služeb, svým</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vlastním potřebám a zájmům.</w:t>
      </w:r>
    </w:p>
    <w:p w:rsidR="00B30E2E"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6. Sociální pracovníci mají povinnost učinit nezbytné kroky v profesionální i osobní péči o</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sebe na pracovišti i ve společnosti s cílem zajistit, aby byli schopni poskytovat odpovídající</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služby.</w:t>
      </w:r>
    </w:p>
    <w:p w:rsidR="00B30E2E"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7. Sociální pracovníci zachovávají důvěrnost informací, které se týkají lidí užívajících jejich</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služby. Výjimky mohou být odůvodněny pouze na základě vyššího etického požadavku (jako</w:t>
      </w:r>
      <w:r w:rsidR="00B30E2E" w:rsidRPr="004B5B10">
        <w:rPr>
          <w:rFonts w:eastAsia="Times New Roman" w:cstheme="minorHAnsi"/>
          <w:i/>
          <w:sz w:val="24"/>
          <w:szCs w:val="24"/>
          <w:lang w:eastAsia="cs-CZ"/>
        </w:rPr>
        <w:t xml:space="preserve"> </w:t>
      </w:r>
      <w:r w:rsidR="00CB0E42" w:rsidRPr="004B5B10">
        <w:rPr>
          <w:rFonts w:eastAsia="Times New Roman" w:cstheme="minorHAnsi"/>
          <w:i/>
          <w:sz w:val="24"/>
          <w:szCs w:val="24"/>
          <w:lang w:eastAsia="cs-CZ"/>
        </w:rPr>
        <w:br/>
      </w:r>
      <w:r w:rsidRPr="004B5B10">
        <w:rPr>
          <w:rFonts w:eastAsia="Times New Roman" w:cstheme="minorHAnsi"/>
          <w:i/>
          <w:sz w:val="24"/>
          <w:szCs w:val="24"/>
          <w:lang w:eastAsia="cs-CZ"/>
        </w:rPr>
        <w:t>je například ochrana života).</w:t>
      </w:r>
    </w:p>
    <w:p w:rsidR="00B30E2E"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8. Sociální pracovníci vyžadují uznání toho, že jsou zodpovědní za své jednání vzhledem klidem, se kterými pracují, vzhledem ke kolegům, zaměstnavatelům, profesní asociaci</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vzhledem k zákonným ustanovením, a že tyto odpovědnosti mohou být </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ve vzájemném</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konfliktu.</w:t>
      </w:r>
    </w:p>
    <w:p w:rsidR="00B30E2E"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9. Sociální pracovníci mají povinnost spolupracovat se školami sociální práce, </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aby podpořili</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studenty sociální práce při získávání kvalitního praktického výcviku a aktuální praktické</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znalosti.</w:t>
      </w:r>
    </w:p>
    <w:p w:rsidR="00B30E2E"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10. Sociální pracovníci iniciují a zapojují se do diskusí týkajících se etiky se svými kolegy</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a</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zaměstnavateli a jsou odpovědni za to, že jejich rozhodnutí budou eticky podložená.</w:t>
      </w:r>
    </w:p>
    <w:p w:rsidR="00B30E2E"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11. Sociální pracovníci jsou připraveni uvést důvody svých rozhodnutí, založených </w:t>
      </w:r>
      <w:r w:rsidR="00B30E2E" w:rsidRPr="004B5B10">
        <w:rPr>
          <w:rFonts w:eastAsia="Times New Roman" w:cstheme="minorHAnsi"/>
          <w:i/>
          <w:sz w:val="24"/>
          <w:szCs w:val="24"/>
          <w:lang w:eastAsia="cs-CZ"/>
        </w:rPr>
        <w:br/>
      </w:r>
      <w:r w:rsidRPr="004B5B10">
        <w:rPr>
          <w:rFonts w:eastAsia="Times New Roman" w:cstheme="minorHAnsi"/>
          <w:i/>
          <w:sz w:val="24"/>
          <w:szCs w:val="24"/>
          <w:lang w:eastAsia="cs-CZ"/>
        </w:rPr>
        <w:t>na</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etickém rozvažování, a jsou odpovědni za svoje volby a jednání.</w:t>
      </w:r>
    </w:p>
    <w:p w:rsidR="001B550C" w:rsidRPr="004B5B10" w:rsidRDefault="00C322B9" w:rsidP="004B5B10">
      <w:pPr>
        <w:spacing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12. Sociální pracovníci pracují na vytváření takových podmínek ve svých zaměstnavatelských</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organizacích i ve své zemi, aby principy tohoto prohlášení i principy jejich národního kodexu</w:t>
      </w:r>
      <w:r w:rsidR="00B30E2E"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(existuje-li) byly disku</w:t>
      </w:r>
      <w:r w:rsidR="0087135F" w:rsidRPr="004B5B10">
        <w:rPr>
          <w:rFonts w:eastAsia="Times New Roman" w:cstheme="minorHAnsi"/>
          <w:i/>
          <w:sz w:val="24"/>
          <w:szCs w:val="24"/>
          <w:lang w:eastAsia="cs-CZ"/>
        </w:rPr>
        <w:t>továny, hodnoceny a prosazovány</w:t>
      </w:r>
      <w:r w:rsidR="00B30E2E" w:rsidRPr="004B5B10">
        <w:rPr>
          <w:rFonts w:eastAsia="Times New Roman" w:cstheme="minorHAnsi"/>
          <w:i/>
          <w:sz w:val="24"/>
          <w:szCs w:val="24"/>
          <w:lang w:eastAsia="cs-CZ"/>
        </w:rPr>
        <w:t xml:space="preserve"> </w:t>
      </w:r>
      <w:r w:rsidR="0087135F" w:rsidRPr="004B5B10">
        <w:rPr>
          <w:rFonts w:eastAsia="Times New Roman" w:cstheme="minorHAnsi"/>
          <w:i/>
          <w:sz w:val="24"/>
          <w:szCs w:val="24"/>
          <w:lang w:eastAsia="cs-CZ"/>
        </w:rPr>
        <w:t>(</w:t>
      </w:r>
      <w:r w:rsidRPr="004B5B10">
        <w:rPr>
          <w:rFonts w:eastAsia="Times New Roman" w:cstheme="minorHAnsi"/>
          <w:i/>
          <w:sz w:val="24"/>
          <w:szCs w:val="24"/>
          <w:lang w:eastAsia="cs-CZ"/>
        </w:rPr>
        <w:t>Společnost sociálních pracovníků České republiky</w:t>
      </w:r>
      <w:r w:rsidR="0087135F" w:rsidRPr="004B5B10">
        <w:rPr>
          <w:rFonts w:eastAsia="Times New Roman" w:cstheme="minorHAnsi"/>
          <w:i/>
          <w:sz w:val="24"/>
          <w:szCs w:val="24"/>
          <w:lang w:eastAsia="cs-CZ"/>
        </w:rPr>
        <w:t>)</w:t>
      </w:r>
      <w:r w:rsidR="00B30E2E" w:rsidRPr="004B5B10">
        <w:rPr>
          <w:rFonts w:eastAsia="Times New Roman" w:cstheme="minorHAnsi"/>
          <w:i/>
          <w:sz w:val="24"/>
          <w:szCs w:val="24"/>
          <w:lang w:eastAsia="cs-CZ"/>
        </w:rPr>
        <w:t>.</w:t>
      </w:r>
    </w:p>
    <w:p w:rsidR="00093301" w:rsidRPr="00FE5060" w:rsidRDefault="00CB0E42" w:rsidP="004B5B10">
      <w:pPr>
        <w:pStyle w:val="Nadpis1"/>
        <w:spacing w:line="360" w:lineRule="auto"/>
        <w:jc w:val="both"/>
        <w:rPr>
          <w:rFonts w:asciiTheme="minorHAnsi" w:eastAsia="Times New Roman" w:hAnsiTheme="minorHAnsi" w:cstheme="minorHAnsi"/>
          <w:i/>
          <w:color w:val="auto"/>
          <w:sz w:val="24"/>
          <w:szCs w:val="24"/>
          <w:lang w:eastAsia="cs-CZ"/>
        </w:rPr>
      </w:pPr>
      <w:bookmarkStart w:id="22" w:name="_Toc150184159"/>
      <w:r w:rsidRPr="00FE5060">
        <w:rPr>
          <w:rFonts w:asciiTheme="minorHAnsi" w:eastAsia="Times New Roman" w:hAnsiTheme="minorHAnsi" w:cstheme="minorHAnsi"/>
          <w:i/>
          <w:color w:val="auto"/>
          <w:sz w:val="24"/>
          <w:szCs w:val="24"/>
          <w:lang w:eastAsia="cs-CZ"/>
        </w:rPr>
        <w:t>3</w:t>
      </w:r>
      <w:r w:rsidR="00065C93" w:rsidRPr="00FE5060">
        <w:rPr>
          <w:rFonts w:asciiTheme="minorHAnsi" w:eastAsia="Times New Roman" w:hAnsiTheme="minorHAnsi" w:cstheme="minorHAnsi"/>
          <w:i/>
          <w:color w:val="auto"/>
          <w:sz w:val="24"/>
          <w:szCs w:val="24"/>
          <w:lang w:eastAsia="cs-CZ"/>
        </w:rPr>
        <w:t xml:space="preserve">. </w:t>
      </w:r>
      <w:r w:rsidR="00093301" w:rsidRPr="00FE5060">
        <w:rPr>
          <w:rFonts w:asciiTheme="minorHAnsi" w:eastAsia="Times New Roman" w:hAnsiTheme="minorHAnsi" w:cstheme="minorHAnsi"/>
          <w:color w:val="auto"/>
          <w:sz w:val="24"/>
          <w:szCs w:val="24"/>
          <w:lang w:eastAsia="cs-CZ"/>
        </w:rPr>
        <w:t>Domov seniorů František</w:t>
      </w:r>
      <w:bookmarkEnd w:id="22"/>
    </w:p>
    <w:p w:rsidR="00137711" w:rsidRPr="004B5B10" w:rsidRDefault="00FA20BE" w:rsidP="004B5B10">
      <w:pPr>
        <w:pStyle w:val="Normlnweb"/>
        <w:spacing w:line="360" w:lineRule="auto"/>
        <w:ind w:firstLine="360"/>
        <w:jc w:val="both"/>
        <w:rPr>
          <w:rFonts w:asciiTheme="minorHAnsi" w:hAnsiTheme="minorHAnsi" w:cstheme="minorHAnsi"/>
        </w:rPr>
      </w:pPr>
      <w:r w:rsidRPr="004B5B10">
        <w:rPr>
          <w:rFonts w:asciiTheme="minorHAnsi" w:hAnsiTheme="minorHAnsi" w:cstheme="minorHAnsi"/>
        </w:rPr>
        <w:t>Nejdříve bych představila</w:t>
      </w:r>
      <w:r w:rsidR="00137711" w:rsidRPr="004B5B10">
        <w:rPr>
          <w:rFonts w:asciiTheme="minorHAnsi" w:hAnsiTheme="minorHAnsi" w:cstheme="minorHAnsi"/>
        </w:rPr>
        <w:t>,</w:t>
      </w:r>
      <w:r w:rsidRPr="004B5B10">
        <w:rPr>
          <w:rFonts w:asciiTheme="minorHAnsi" w:hAnsiTheme="minorHAnsi" w:cstheme="minorHAnsi"/>
        </w:rPr>
        <w:t xml:space="preserve"> jen krátce</w:t>
      </w:r>
      <w:r w:rsidR="00137711" w:rsidRPr="004B5B10">
        <w:rPr>
          <w:rFonts w:asciiTheme="minorHAnsi" w:hAnsiTheme="minorHAnsi" w:cstheme="minorHAnsi"/>
        </w:rPr>
        <w:t>,</w:t>
      </w:r>
      <w:r w:rsidRPr="004B5B10">
        <w:rPr>
          <w:rFonts w:asciiTheme="minorHAnsi" w:hAnsiTheme="minorHAnsi" w:cstheme="minorHAnsi"/>
        </w:rPr>
        <w:t xml:space="preserve"> historii domova seniorů v Náměšti na Hané. </w:t>
      </w:r>
      <w:r w:rsidR="000979DE" w:rsidRPr="004B5B10">
        <w:rPr>
          <w:rFonts w:asciiTheme="minorHAnsi" w:hAnsiTheme="minorHAnsi" w:cstheme="minorHAnsi"/>
        </w:rPr>
        <w:t xml:space="preserve">První zmínka o budově je z roku 1939. František Ottáhal dal postavit nový dům pro staré občany Náměště na Hané. O obyvatele se tehdy staraly řádové sestry. V době německé okupace </w:t>
      </w:r>
      <w:r w:rsidR="00655352" w:rsidRPr="004B5B10">
        <w:rPr>
          <w:rFonts w:asciiTheme="minorHAnsi" w:hAnsiTheme="minorHAnsi" w:cstheme="minorHAnsi"/>
        </w:rPr>
        <w:br/>
      </w:r>
      <w:r w:rsidR="000979DE" w:rsidRPr="004B5B10">
        <w:rPr>
          <w:rFonts w:asciiTheme="minorHAnsi" w:hAnsiTheme="minorHAnsi" w:cstheme="minorHAnsi"/>
        </w:rPr>
        <w:t>byl v této budově zřízen vojenský lazaret.</w:t>
      </w:r>
      <w:r w:rsidRPr="004B5B10">
        <w:rPr>
          <w:rFonts w:asciiTheme="minorHAnsi" w:hAnsiTheme="minorHAnsi" w:cstheme="minorHAnsi"/>
        </w:rPr>
        <w:t xml:space="preserve"> </w:t>
      </w:r>
      <w:r w:rsidR="000979DE" w:rsidRPr="004B5B10">
        <w:rPr>
          <w:rFonts w:asciiTheme="minorHAnsi" w:hAnsiTheme="minorHAnsi" w:cstheme="minorHAnsi"/>
        </w:rPr>
        <w:t xml:space="preserve">Od roku 1954 byl převzat domov do státní správy. Název Domov Odpočinku byl v roce 1955 změněn na Domov důchodců. Příspěvková organizace byla zřízena ke dni 1. 1. 2003 a od 1. 3. 2009 dostala nový název </w:t>
      </w:r>
      <w:r w:rsidR="000979DE" w:rsidRPr="00F25C7F">
        <w:rPr>
          <w:rStyle w:val="Siln"/>
          <w:rFonts w:asciiTheme="minorHAnsi" w:hAnsiTheme="minorHAnsi" w:cstheme="minorHAnsi"/>
          <w:b w:val="0"/>
        </w:rPr>
        <w:t>Dům seniorů</w:t>
      </w:r>
      <w:r w:rsidR="000979DE" w:rsidRPr="004B5B10">
        <w:rPr>
          <w:rStyle w:val="Siln"/>
          <w:rFonts w:asciiTheme="minorHAnsi" w:hAnsiTheme="minorHAnsi" w:cstheme="minorHAnsi"/>
        </w:rPr>
        <w:t xml:space="preserve"> </w:t>
      </w:r>
      <w:r w:rsidR="000979DE" w:rsidRPr="00F25C7F">
        <w:rPr>
          <w:rStyle w:val="Siln"/>
          <w:rFonts w:asciiTheme="minorHAnsi" w:hAnsiTheme="minorHAnsi" w:cstheme="minorHAnsi"/>
          <w:b w:val="0"/>
        </w:rPr>
        <w:t>FRANTIŠEK Náměšť na Hané</w:t>
      </w:r>
      <w:r w:rsidR="000979DE" w:rsidRPr="00F25C7F">
        <w:rPr>
          <w:rFonts w:asciiTheme="minorHAnsi" w:hAnsiTheme="minorHAnsi" w:cstheme="minorHAnsi"/>
          <w:b/>
        </w:rPr>
        <w:t>,</w:t>
      </w:r>
      <w:r w:rsidR="000979DE" w:rsidRPr="004B5B10">
        <w:rPr>
          <w:rFonts w:asciiTheme="minorHAnsi" w:hAnsiTheme="minorHAnsi" w:cstheme="minorHAnsi"/>
        </w:rPr>
        <w:t xml:space="preserve"> příspěvková organizace</w:t>
      </w:r>
      <w:r w:rsidR="00300A8A" w:rsidRPr="004B5B10">
        <w:rPr>
          <w:rFonts w:asciiTheme="minorHAnsi" w:hAnsiTheme="minorHAnsi" w:cstheme="minorHAnsi"/>
        </w:rPr>
        <w:t xml:space="preserve"> (www.</w:t>
      </w:r>
      <w:r w:rsidR="00065C93" w:rsidRPr="004B5B10">
        <w:rPr>
          <w:rFonts w:asciiTheme="minorHAnsi" w:hAnsiTheme="minorHAnsi" w:cstheme="minorHAnsi"/>
        </w:rPr>
        <w:t>ddnamestnahane.cz</w:t>
      </w:r>
      <w:r w:rsidR="002B4E3A" w:rsidRPr="004B5B10">
        <w:rPr>
          <w:rFonts w:asciiTheme="minorHAnsi" w:hAnsiTheme="minorHAnsi" w:cstheme="minorHAnsi"/>
        </w:rPr>
        <w:t xml:space="preserve"> </w:t>
      </w:r>
      <w:r w:rsidR="00300A8A" w:rsidRPr="004B5B10">
        <w:rPr>
          <w:rFonts w:asciiTheme="minorHAnsi" w:hAnsiTheme="minorHAnsi" w:cstheme="minorHAnsi"/>
        </w:rPr>
        <w:t>2023)</w:t>
      </w:r>
      <w:r w:rsidR="000979DE" w:rsidRPr="004B5B10">
        <w:rPr>
          <w:rFonts w:asciiTheme="minorHAnsi" w:hAnsiTheme="minorHAnsi" w:cstheme="minorHAnsi"/>
        </w:rPr>
        <w:t>.</w:t>
      </w:r>
      <w:r w:rsidR="006211F3" w:rsidRPr="004B5B10">
        <w:rPr>
          <w:rFonts w:asciiTheme="minorHAnsi" w:hAnsiTheme="minorHAnsi" w:cstheme="minorHAnsi"/>
        </w:rPr>
        <w:t xml:space="preserve"> Dům seniorů</w:t>
      </w:r>
      <w:r w:rsidR="00444C6F" w:rsidRPr="004B5B10">
        <w:rPr>
          <w:rFonts w:asciiTheme="minorHAnsi" w:hAnsiTheme="minorHAnsi" w:cstheme="minorHAnsi"/>
        </w:rPr>
        <w:t xml:space="preserve"> František se nachází v N</w:t>
      </w:r>
      <w:r w:rsidR="008D3594" w:rsidRPr="004B5B10">
        <w:rPr>
          <w:rFonts w:asciiTheme="minorHAnsi" w:hAnsiTheme="minorHAnsi" w:cstheme="minorHAnsi"/>
        </w:rPr>
        <w:t>áměšti na Hané, Komenského 291</w:t>
      </w:r>
      <w:r w:rsidR="00137711" w:rsidRPr="004B5B10">
        <w:rPr>
          <w:rFonts w:asciiTheme="minorHAnsi" w:hAnsiTheme="minorHAnsi" w:cstheme="minorHAnsi"/>
        </w:rPr>
        <w:t>, jedná se o příspěvkovou organizaci s předmětem činnosti:Poskytování sociální služby „Domovy pro seniory“ (dle § 49 zákona č. 108/2006 Sb., o sociálních službách), zřizovatelem je Olomoucký kraj, Jeremenkova 40a, 779 11 Olomouc.</w:t>
      </w:r>
    </w:p>
    <w:p w:rsidR="00444C6F" w:rsidRPr="004B5B10" w:rsidRDefault="00444C6F" w:rsidP="004B5B10">
      <w:pPr>
        <w:pStyle w:val="Normlnweb"/>
        <w:spacing w:line="360" w:lineRule="auto"/>
        <w:ind w:firstLine="360"/>
        <w:jc w:val="both"/>
        <w:rPr>
          <w:rFonts w:asciiTheme="minorHAnsi" w:hAnsiTheme="minorHAnsi" w:cstheme="minorHAnsi"/>
        </w:rPr>
      </w:pPr>
      <w:r w:rsidRPr="004B5B10">
        <w:rPr>
          <w:rFonts w:asciiTheme="minorHAnsi" w:hAnsiTheme="minorHAnsi" w:cstheme="minorHAnsi"/>
        </w:rPr>
        <w:t>Cíle poskytování služby a zásady poskytování služby pro tento domov seniorů jsou následující.</w:t>
      </w:r>
    </w:p>
    <w:p w:rsidR="00444C6F" w:rsidRPr="004B5B10" w:rsidRDefault="00444C6F"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Cíle poskytování služby</w:t>
      </w:r>
    </w:p>
    <w:p w:rsidR="00444C6F" w:rsidRPr="004B5B10" w:rsidRDefault="00444C6F" w:rsidP="004B5B10">
      <w:pPr>
        <w:numPr>
          <w:ilvl w:val="0"/>
          <w:numId w:val="31"/>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Umožnit klientům, aby mohli využívat takový rozsah služeb, který bude co nejvíce přizpůsobený jejich individuálním potřebám a požadavkům, s důrazem na co nejvyšší míru soběstačnosti a nezávislosti.</w:t>
      </w:r>
    </w:p>
    <w:p w:rsidR="00444C6F" w:rsidRPr="004B5B10" w:rsidRDefault="00444C6F" w:rsidP="004B5B10">
      <w:pPr>
        <w:numPr>
          <w:ilvl w:val="0"/>
          <w:numId w:val="31"/>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Umožnit klientům, aby se jejich život v DS podobal co nejvíce jejich běžnému životu</w:t>
      </w:r>
      <w:r w:rsidR="00655352"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v domácím prostředí.</w:t>
      </w:r>
    </w:p>
    <w:p w:rsidR="00444C6F" w:rsidRPr="004B5B10" w:rsidRDefault="00444C6F" w:rsidP="004B5B10">
      <w:pPr>
        <w:numPr>
          <w:ilvl w:val="0"/>
          <w:numId w:val="31"/>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Umožnit klientům, aby se mohli co nejvíce zapojit do běžného života společnosti.</w:t>
      </w:r>
    </w:p>
    <w:p w:rsidR="00444C6F" w:rsidRPr="004B5B10" w:rsidRDefault="00444C6F" w:rsidP="00F25C7F">
      <w:p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Zásady poskytování služby</w:t>
      </w:r>
    </w:p>
    <w:p w:rsidR="00444C6F" w:rsidRPr="004B5B10" w:rsidRDefault="00444C6F" w:rsidP="00F25C7F">
      <w:pPr>
        <w:numPr>
          <w:ilvl w:val="0"/>
          <w:numId w:val="32"/>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b/>
          <w:bCs/>
          <w:i/>
          <w:sz w:val="24"/>
          <w:szCs w:val="24"/>
          <w:lang w:eastAsia="cs-CZ"/>
        </w:rPr>
        <w:t>Respekt k potřebám a přáním jednotlivých klientů</w:t>
      </w:r>
      <w:r w:rsidRPr="004B5B10">
        <w:rPr>
          <w:rFonts w:eastAsia="Times New Roman" w:cstheme="minorHAnsi"/>
          <w:i/>
          <w:sz w:val="24"/>
          <w:szCs w:val="24"/>
          <w:lang w:eastAsia="cs-CZ"/>
        </w:rPr>
        <w:t> - sestavujeme individuální plán</w:t>
      </w:r>
      <w:r w:rsidR="006211F3"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s klientem. Na první informativní schůzce zjistíme, jak žadatel žije a jakou má potřebu pomoci. Při sociálním šetření (před samotným nástupem) zjistíme, jakou má budoucí klient představu o pobytu v DS a nastavíme společně plán péče a podpory.</w:t>
      </w:r>
    </w:p>
    <w:p w:rsidR="00444C6F" w:rsidRPr="004B5B10" w:rsidRDefault="00444C6F" w:rsidP="004B5B10">
      <w:pPr>
        <w:numPr>
          <w:ilvl w:val="0"/>
          <w:numId w:val="32"/>
        </w:numPr>
        <w:spacing w:before="100" w:beforeAutospacing="1" w:after="100" w:afterAutospacing="1" w:line="360" w:lineRule="auto"/>
        <w:jc w:val="both"/>
        <w:rPr>
          <w:rFonts w:eastAsia="Times New Roman" w:cstheme="minorHAnsi"/>
          <w:i/>
          <w:sz w:val="24"/>
          <w:szCs w:val="24"/>
          <w:lang w:eastAsia="cs-CZ"/>
        </w:rPr>
      </w:pPr>
      <w:r w:rsidRPr="004B5B10">
        <w:rPr>
          <w:rFonts w:eastAsia="Times New Roman" w:cstheme="minorHAnsi"/>
          <w:b/>
          <w:bCs/>
          <w:i/>
          <w:sz w:val="24"/>
          <w:szCs w:val="24"/>
          <w:lang w:eastAsia="cs-CZ"/>
        </w:rPr>
        <w:t>Snaha o udržení co nejdelší samostatnosti klientů</w:t>
      </w:r>
      <w:r w:rsidRPr="004B5B10">
        <w:rPr>
          <w:rFonts w:eastAsia="Times New Roman" w:cstheme="minorHAnsi"/>
          <w:i/>
          <w:sz w:val="24"/>
          <w:szCs w:val="24"/>
          <w:lang w:eastAsia="cs-CZ"/>
        </w:rPr>
        <w:t xml:space="preserve"> – individuální plán sestavujeme tak, že nejprve zjistíme, co klient zvládal v přirozeném prostředí a tyto schopnosti </w:t>
      </w:r>
      <w:r w:rsidR="006211F3" w:rsidRPr="004B5B10">
        <w:rPr>
          <w:rFonts w:eastAsia="Times New Roman" w:cstheme="minorHAnsi"/>
          <w:i/>
          <w:sz w:val="24"/>
          <w:szCs w:val="24"/>
          <w:lang w:eastAsia="cs-CZ"/>
        </w:rPr>
        <w:br/>
      </w:r>
      <w:r w:rsidRPr="004B5B10">
        <w:rPr>
          <w:rFonts w:eastAsia="Times New Roman" w:cstheme="minorHAnsi"/>
          <w:i/>
          <w:sz w:val="24"/>
          <w:szCs w:val="24"/>
          <w:lang w:eastAsia="cs-CZ"/>
        </w:rPr>
        <w:t>se snažíme podporovat nebo procvičovat. Nabízíme aktivity, které běžné denní činnosti procvičují</w:t>
      </w:r>
    </w:p>
    <w:p w:rsidR="00444C6F" w:rsidRPr="004B5B10" w:rsidRDefault="00444C6F" w:rsidP="00F25C7F">
      <w:pPr>
        <w:numPr>
          <w:ilvl w:val="0"/>
          <w:numId w:val="32"/>
        </w:numPr>
        <w:spacing w:before="100" w:beforeAutospacing="1" w:after="100" w:afterAutospacing="1" w:line="360" w:lineRule="auto"/>
        <w:ind w:left="714" w:hanging="357"/>
        <w:jc w:val="both"/>
        <w:rPr>
          <w:rFonts w:eastAsia="Times New Roman" w:cstheme="minorHAnsi"/>
          <w:sz w:val="24"/>
          <w:szCs w:val="24"/>
          <w:lang w:eastAsia="cs-CZ"/>
        </w:rPr>
      </w:pPr>
      <w:r w:rsidRPr="004B5B10">
        <w:rPr>
          <w:rFonts w:eastAsia="Times New Roman" w:cstheme="minorHAnsi"/>
          <w:b/>
          <w:bCs/>
          <w:sz w:val="24"/>
          <w:szCs w:val="24"/>
          <w:lang w:eastAsia="cs-CZ"/>
        </w:rPr>
        <w:t>Nabídka různých možnosti trávení času klienta</w:t>
      </w:r>
      <w:r w:rsidRPr="004B5B10">
        <w:rPr>
          <w:rFonts w:eastAsia="Times New Roman" w:cstheme="minorHAnsi"/>
          <w:sz w:val="24"/>
          <w:szCs w:val="24"/>
          <w:lang w:eastAsia="cs-CZ"/>
        </w:rPr>
        <w:t xml:space="preserve"> – zjišťujeme zájmy klienta,</w:t>
      </w:r>
      <w:r w:rsidR="006211F3" w:rsidRPr="004B5B10">
        <w:rPr>
          <w:rFonts w:eastAsia="Times New Roman" w:cstheme="minorHAnsi"/>
          <w:sz w:val="24"/>
          <w:szCs w:val="24"/>
          <w:lang w:eastAsia="cs-CZ"/>
        </w:rPr>
        <w:br/>
      </w:r>
      <w:r w:rsidRPr="004B5B10">
        <w:rPr>
          <w:rFonts w:eastAsia="Times New Roman" w:cstheme="minorHAnsi"/>
          <w:sz w:val="24"/>
          <w:szCs w:val="24"/>
          <w:lang w:eastAsia="cs-CZ"/>
        </w:rPr>
        <w:t xml:space="preserve"> jak dosavadní, tak dřívější a nabízíme možnosti využití volného času (skupinově nebo individuálně)</w:t>
      </w:r>
      <w:r w:rsidR="007C0CEF" w:rsidRPr="004B5B10">
        <w:rPr>
          <w:rFonts w:eastAsia="Times New Roman" w:cstheme="minorHAnsi"/>
          <w:sz w:val="24"/>
          <w:szCs w:val="24"/>
          <w:lang w:eastAsia="cs-CZ"/>
        </w:rPr>
        <w:t>,</w:t>
      </w:r>
      <w:r w:rsidRPr="004B5B10">
        <w:rPr>
          <w:rFonts w:cstheme="minorHAnsi"/>
          <w:sz w:val="24"/>
          <w:szCs w:val="24"/>
        </w:rPr>
        <w:t xml:space="preserve"> (</w:t>
      </w:r>
      <w:hyperlink r:id="rId23" w:history="1">
        <w:r w:rsidR="00655352" w:rsidRPr="00F25C7F">
          <w:rPr>
            <w:rStyle w:val="Hypertextovodkaz"/>
            <w:rFonts w:eastAsia="Times New Roman" w:cstheme="minorHAnsi"/>
            <w:color w:val="auto"/>
            <w:sz w:val="24"/>
            <w:szCs w:val="24"/>
            <w:u w:val="none"/>
            <w:lang w:eastAsia="cs-CZ"/>
          </w:rPr>
          <w:t>www.ddnamestnahane.cz</w:t>
        </w:r>
      </w:hyperlink>
      <w:r w:rsidR="00655352" w:rsidRPr="00F25C7F">
        <w:rPr>
          <w:rFonts w:eastAsia="Times New Roman" w:cstheme="minorHAnsi"/>
          <w:sz w:val="24"/>
          <w:szCs w:val="24"/>
          <w:lang w:eastAsia="cs-CZ"/>
        </w:rPr>
        <w:t>, 20</w:t>
      </w:r>
      <w:r w:rsidR="00655352" w:rsidRPr="004B5B10">
        <w:rPr>
          <w:rFonts w:eastAsia="Times New Roman" w:cstheme="minorHAnsi"/>
          <w:sz w:val="24"/>
          <w:szCs w:val="24"/>
          <w:lang w:eastAsia="cs-CZ"/>
        </w:rPr>
        <w:t>23).</w:t>
      </w:r>
    </w:p>
    <w:p w:rsidR="00616626" w:rsidRPr="004B5B10" w:rsidRDefault="005B2A19" w:rsidP="004B5B10">
      <w:pPr>
        <w:pStyle w:val="Normlnweb"/>
        <w:spacing w:line="360" w:lineRule="auto"/>
        <w:ind w:firstLine="357"/>
        <w:jc w:val="both"/>
        <w:rPr>
          <w:rFonts w:asciiTheme="minorHAnsi" w:hAnsiTheme="minorHAnsi" w:cstheme="minorHAnsi"/>
          <w:i/>
        </w:rPr>
      </w:pPr>
      <w:r w:rsidRPr="004B5B10">
        <w:rPr>
          <w:rFonts w:asciiTheme="minorHAnsi" w:hAnsiTheme="minorHAnsi" w:cstheme="minorHAnsi"/>
          <w:i/>
        </w:rPr>
        <w:t>Domov seniorů nem</w:t>
      </w:r>
      <w:r w:rsidR="008D3594" w:rsidRPr="004B5B10">
        <w:rPr>
          <w:rFonts w:asciiTheme="minorHAnsi" w:hAnsiTheme="minorHAnsi" w:cstheme="minorHAnsi"/>
          <w:i/>
        </w:rPr>
        <w:t>ů</w:t>
      </w:r>
      <w:r w:rsidRPr="004B5B10">
        <w:rPr>
          <w:rFonts w:asciiTheme="minorHAnsi" w:hAnsiTheme="minorHAnsi" w:cstheme="minorHAnsi"/>
          <w:i/>
        </w:rPr>
        <w:t>že poskytnout své služby osobám, které nedosáhly 60 let věku.</w:t>
      </w:r>
      <w:r w:rsidR="008D3594" w:rsidRPr="004B5B10">
        <w:rPr>
          <w:rFonts w:asciiTheme="minorHAnsi" w:hAnsiTheme="minorHAnsi" w:cstheme="minorHAnsi"/>
          <w:i/>
        </w:rPr>
        <w:t xml:space="preserve"> </w:t>
      </w:r>
      <w:r w:rsidR="0052517E" w:rsidRPr="004B5B10">
        <w:rPr>
          <w:rFonts w:asciiTheme="minorHAnsi" w:hAnsiTheme="minorHAnsi" w:cstheme="minorHAnsi"/>
          <w:i/>
        </w:rPr>
        <w:t>Osobám, které jsou schopny za pomoci rodiny a jiných sociálních služeb (pečovatelská služba, osobní asistence, stacionáře apod.) nadále pobývat ve svém domácím prostřed</w:t>
      </w:r>
      <w:r w:rsidR="008D3594" w:rsidRPr="004B5B10">
        <w:rPr>
          <w:rFonts w:asciiTheme="minorHAnsi" w:hAnsiTheme="minorHAnsi" w:cstheme="minorHAnsi"/>
          <w:i/>
        </w:rPr>
        <w:t>í</w:t>
      </w:r>
      <w:r w:rsidR="006211F3" w:rsidRPr="004B5B10">
        <w:rPr>
          <w:rFonts w:asciiTheme="minorHAnsi" w:hAnsiTheme="minorHAnsi" w:cstheme="minorHAnsi"/>
          <w:i/>
        </w:rPr>
        <w:t>.</w:t>
      </w:r>
      <w:r w:rsidR="0052517E" w:rsidRPr="004B5B10">
        <w:rPr>
          <w:rFonts w:asciiTheme="minorHAnsi" w:hAnsiTheme="minorHAnsi" w:cstheme="minorHAnsi"/>
          <w:i/>
        </w:rPr>
        <w:t xml:space="preserve"> </w:t>
      </w:r>
      <w:r w:rsidR="00616626" w:rsidRPr="004B5B10">
        <w:rPr>
          <w:rFonts w:asciiTheme="minorHAnsi" w:hAnsiTheme="minorHAnsi" w:cstheme="minorHAnsi"/>
          <w:i/>
        </w:rPr>
        <w:t>Mezi další osoby, kterým není možné poskytnout služby tohoto zařízení, patří ty, jejich zdravotní stav vyžaduje stálou a nepřetržitou zdravotní péči ve zdravotnickém zařízení, které mají přístrojové vybavení, například plicní ventilátor, kyslíkovou terapii a také, které vyžadují neustálý lékařský dohled a zvýšenou ošetřovatelkou péči, také osobám s Alzheimerovou chorobou a demencí, ve formě, kdy tyto osoby nejsou orientovaná místem, časem a osobou. Nemohou domov využívat také osoby, které jsou závislé na návykových látkách, například alkoholismus a toxikomanie, nebo se k těmto návykovým látkám vrátí, je u nich zvýšený předpoklad, jde také o osoby, které trpí schizofrenii, mají psychotické poruchy a také paranoidní poruchy a osoby trpící akutním infekčním onemocněním. Dále také svéprávným osobám, jež neudělí souhlas s pobytem v domově seniorů. Osoby, kterým byla domovem seniorů vypovězena smlouva z důvodů porušování povinností, které jsou ve smlouvě v době kratší 6 měsíců.</w:t>
      </w:r>
    </w:p>
    <w:p w:rsidR="00616626" w:rsidRPr="004B5B10" w:rsidRDefault="00616626" w:rsidP="0013607E">
      <w:pPr>
        <w:spacing w:line="360" w:lineRule="auto"/>
        <w:ind w:firstLine="357"/>
        <w:jc w:val="both"/>
        <w:rPr>
          <w:rFonts w:eastAsia="Times New Roman" w:cstheme="minorHAnsi"/>
          <w:sz w:val="24"/>
          <w:szCs w:val="24"/>
          <w:lang w:eastAsia="cs-CZ"/>
        </w:rPr>
      </w:pPr>
      <w:r w:rsidRPr="004B5B10">
        <w:rPr>
          <w:rFonts w:cstheme="minorHAnsi"/>
          <w:sz w:val="24"/>
          <w:szCs w:val="24"/>
        </w:rPr>
        <w:lastRenderedPageBreak/>
        <w:t>Pro kvalitu života seniorů v sociálním zařízení, jakým domov seniorů je, hraje důležitou roli bydlení, celkové prostředí domova, stravování, péče a sociální služby, které poskytuje. V této kapitole bych se věnovala právě těmto informacím. Pokud má senior zájem o domov</w:t>
      </w:r>
      <w:r w:rsidR="00655352" w:rsidRPr="004B5B10">
        <w:rPr>
          <w:rFonts w:cstheme="minorHAnsi"/>
          <w:sz w:val="24"/>
          <w:szCs w:val="24"/>
        </w:rPr>
        <w:t xml:space="preserve"> </w:t>
      </w:r>
      <w:r w:rsidRPr="004B5B10">
        <w:rPr>
          <w:rFonts w:cstheme="minorHAnsi"/>
          <w:sz w:val="24"/>
          <w:szCs w:val="24"/>
        </w:rPr>
        <w:t xml:space="preserve">seniorů, jsou tyto informace pro něj často i zcela zásadní. Současná kapacita domova seniorů František je 53 lůžek, z toho 27 pokojů. Jednolůžkový je pouze jeden a dvoulůžkových 26, jsou k dispozici také čtyři dvoulůžkové manželské pokoje, které mají samostatné sociální zařízení. </w:t>
      </w:r>
      <w:r w:rsidRPr="004B5B10">
        <w:rPr>
          <w:rFonts w:eastAsia="Times New Roman" w:cstheme="minorHAnsi"/>
          <w:sz w:val="24"/>
          <w:szCs w:val="24"/>
          <w:lang w:eastAsia="cs-CZ"/>
        </w:rPr>
        <w:t xml:space="preserve">Vždy dva pokoje mají společné sociální zařízení, které je rozděleno na koupelnu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 xml:space="preserve">a WC. Jednolůžkový pokoj má samostatné sociální zařízení. Pokoje jsou vybaveny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již polohovacími postelemi, skříní, stolem s uzamykatelnými šuplíky, mají také noční stolky, servírovací stolky, které slouží především pod podávání stravy, židle, zrcadla, poličky, lampičky i nástěnné hodiny. Klient si může vzít ze svého domova křeslo a další věc, která však neomezí prostor spolubydlícího a také neztíží práci pro ošetřující personál a vejde</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 xml:space="preserve"> se na pokoj. Existuje i možnost používat vestavěné teleskopické zástěny, pro zachování většího soukromí a také po dohodě mít na pokoji vlastní televizi a rozhlasový přijímač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se sluchátky, aby nebyl rušen spolubydlící. Každý pokoj má umístěno signalizační zařízení</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 xml:space="preserve"> s telefonem na sesternu a také stropní ventilátor. Vždy dva pokoje mají společnou předsíň, kde je umístěn věšák se skříňkou pro uživatele nebo návštěvy. Na každém patře jsou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 xml:space="preserve">k dispozici uživatelům i návštěvám kuchyňky, které jsou vybaveny lednicí, mikrovlnou troubou, varnou konvicí a </w:t>
      </w:r>
      <w:r w:rsidR="0068198C" w:rsidRPr="004B5B10">
        <w:rPr>
          <w:rFonts w:eastAsia="Times New Roman" w:cstheme="minorHAnsi"/>
          <w:sz w:val="24"/>
          <w:szCs w:val="24"/>
          <w:lang w:eastAsia="cs-CZ"/>
        </w:rPr>
        <w:t>termoná</w:t>
      </w:r>
      <w:r w:rsidRPr="004B5B10">
        <w:rPr>
          <w:rFonts w:eastAsia="Times New Roman" w:cstheme="minorHAnsi"/>
          <w:sz w:val="24"/>
          <w:szCs w:val="24"/>
          <w:lang w:eastAsia="cs-CZ"/>
        </w:rPr>
        <w:t xml:space="preserve">dobou na čaj, který je připravován dvakrát denně.  </w:t>
      </w:r>
    </w:p>
    <w:p w:rsidR="007E17A4" w:rsidRPr="004B5B10" w:rsidRDefault="00616626" w:rsidP="0013607E">
      <w:pPr>
        <w:spacing w:line="360" w:lineRule="auto"/>
        <w:ind w:firstLine="425"/>
        <w:contextualSpacing/>
        <w:jc w:val="both"/>
        <w:rPr>
          <w:rFonts w:eastAsia="Times New Roman" w:cstheme="minorHAnsi"/>
          <w:sz w:val="24"/>
          <w:szCs w:val="24"/>
          <w:lang w:eastAsia="cs-CZ"/>
        </w:rPr>
      </w:pPr>
      <w:r w:rsidRPr="004B5B10">
        <w:rPr>
          <w:rFonts w:eastAsia="Times New Roman" w:cstheme="minorHAnsi"/>
          <w:sz w:val="24"/>
          <w:szCs w:val="24"/>
          <w:lang w:eastAsia="cs-CZ"/>
        </w:rPr>
        <w:t xml:space="preserve">Pro návštěvy i uživatele tohoto sociálního zařízení je vytvořeno malé posezení v každém patře, je možné také využít prostor jídelny (mimo přípravu a podávání jídla) a další posezení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 xml:space="preserve">ve společenské místnosti, které je vybaveno stoly, nicméně tento pobyt je omezen konáním pravidelných denních aktivit a společenských akcí. Rozvrh pravidelných akcí je vyvěšen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 xml:space="preserve">na dveřích. Klíč od společenské místnosti je k dispozici na vyžádání na hlavní sesterně. Domov seniorů má k dispozici také na tři terasy a přilehlou zahradu. Celá budova Domu seniorů FRANTIŠEK je bezbariérová a splňuje nejnovější kritéria pro bydlení seniorů. Prošla celkovou rekonstrukcí v roce 2016, kdy byla přistavěna nová budova. </w:t>
      </w:r>
    </w:p>
    <w:p w:rsidR="007E17A4" w:rsidRPr="004B5B10" w:rsidRDefault="007E17A4" w:rsidP="0013607E">
      <w:pPr>
        <w:spacing w:line="360" w:lineRule="auto"/>
        <w:ind w:left="-426"/>
        <w:contextualSpacing/>
        <w:jc w:val="both"/>
        <w:rPr>
          <w:rFonts w:eastAsia="Times New Roman" w:cstheme="minorHAnsi"/>
          <w:sz w:val="24"/>
          <w:szCs w:val="24"/>
          <w:lang w:eastAsia="cs-CZ"/>
        </w:rPr>
      </w:pPr>
    </w:p>
    <w:p w:rsidR="006211F3" w:rsidRPr="004B5B10" w:rsidRDefault="00616626" w:rsidP="0013607E">
      <w:pPr>
        <w:spacing w:line="360" w:lineRule="auto"/>
        <w:ind w:firstLine="708"/>
        <w:jc w:val="both"/>
        <w:rPr>
          <w:rFonts w:cstheme="minorHAnsi"/>
          <w:sz w:val="24"/>
          <w:szCs w:val="24"/>
        </w:rPr>
      </w:pPr>
      <w:r w:rsidRPr="004B5B10">
        <w:rPr>
          <w:rFonts w:cstheme="minorHAnsi"/>
          <w:sz w:val="24"/>
          <w:szCs w:val="24"/>
        </w:rPr>
        <w:t xml:space="preserve">V domově seniorů František se poskytuje uživatelům celodenní stravu v tomto denním rozložení: snídaně, svačina, oběd, svačina, večeře a ke stravě diabetické náleží druhá večeře. Celodenní stravu připravuje kvalifikovaný personál. Strava je pestrá a také zahrnuje </w:t>
      </w:r>
      <w:r w:rsidRPr="004B5B10">
        <w:rPr>
          <w:rFonts w:cstheme="minorHAnsi"/>
          <w:sz w:val="24"/>
          <w:szCs w:val="24"/>
        </w:rPr>
        <w:lastRenderedPageBreak/>
        <w:t>nové poznatky o výživě a přesto je celkově blízká domácímu jídelníčku. Jídelníček</w:t>
      </w:r>
      <w:r w:rsidR="00655352" w:rsidRPr="004B5B10">
        <w:rPr>
          <w:rFonts w:cstheme="minorHAnsi"/>
          <w:sz w:val="24"/>
          <w:szCs w:val="24"/>
        </w:rPr>
        <w:br/>
      </w:r>
      <w:r w:rsidRPr="004B5B10">
        <w:rPr>
          <w:rFonts w:cstheme="minorHAnsi"/>
          <w:sz w:val="24"/>
          <w:szCs w:val="24"/>
        </w:rPr>
        <w:t xml:space="preserve"> je sestavován stravovací komisí, jejíž členy může být i zástupce z řad uživatelů. Uživatelé</w:t>
      </w:r>
      <w:r w:rsidR="00655352" w:rsidRPr="004B5B10">
        <w:rPr>
          <w:rFonts w:cstheme="minorHAnsi"/>
          <w:sz w:val="24"/>
          <w:szCs w:val="24"/>
        </w:rPr>
        <w:br/>
      </w:r>
      <w:r w:rsidRPr="004B5B10">
        <w:rPr>
          <w:rFonts w:cstheme="minorHAnsi"/>
          <w:sz w:val="24"/>
          <w:szCs w:val="24"/>
        </w:rPr>
        <w:t xml:space="preserve"> si mohou zpravidla dvakrát týdně vybrat ze dvou druhů obědů. Snídaně, obědy a večeře jsou podávány ve společné jídelně, pro imobilní občany se strava podává přímo na pokoji nebo v jídelně za doprovodu personálu. V případě nemoci je strava zásadně podávána na pokoji. Strava je nabízena dle těchto diet racionální, šetřící, diabetická a diabetická šetřící.</w:t>
      </w:r>
      <w:r w:rsidR="00655352" w:rsidRPr="004B5B10">
        <w:rPr>
          <w:rFonts w:cstheme="minorHAnsi"/>
          <w:sz w:val="24"/>
          <w:szCs w:val="24"/>
        </w:rPr>
        <w:br/>
      </w:r>
      <w:r w:rsidRPr="004B5B10">
        <w:rPr>
          <w:rFonts w:cstheme="minorHAnsi"/>
          <w:sz w:val="24"/>
          <w:szCs w:val="24"/>
        </w:rPr>
        <w:t xml:space="preserve"> Ke stravování jsou uživatelé přihlášení automaticky, lze ji však odhlásit při pobytu mimo domov seniorů anebo při hospitalizaci. Cena za poskytnutou stravu je jednotná podle platného ceníku a maximální výše úhrady za poskytnutou stravu je stanovena prováděcí vyhláškou č. 505/2006 Sb., ve znění pozdějších předpisů, zákona č. 108/2006 Sb., o sociálních službách. Současná pla</w:t>
      </w:r>
      <w:r w:rsidR="00655352" w:rsidRPr="004B5B10">
        <w:rPr>
          <w:rFonts w:cstheme="minorHAnsi"/>
          <w:sz w:val="24"/>
          <w:szCs w:val="24"/>
        </w:rPr>
        <w:t>tná je cena je stanovená k 1. 3 2023</w:t>
      </w:r>
      <w:r w:rsidRPr="004B5B10">
        <w:rPr>
          <w:rFonts w:cstheme="minorHAnsi"/>
          <w:sz w:val="24"/>
          <w:szCs w:val="24"/>
        </w:rPr>
        <w:t xml:space="preserve"> je následující, za celodenní stravu se pl</w:t>
      </w:r>
      <w:r w:rsidR="00655352" w:rsidRPr="004B5B10">
        <w:rPr>
          <w:rFonts w:cstheme="minorHAnsi"/>
          <w:sz w:val="24"/>
          <w:szCs w:val="24"/>
        </w:rPr>
        <w:t>atí 234,</w:t>
      </w:r>
      <w:r w:rsidRPr="004B5B10">
        <w:rPr>
          <w:rFonts w:cstheme="minorHAnsi"/>
          <w:sz w:val="24"/>
          <w:szCs w:val="24"/>
        </w:rPr>
        <w:t xml:space="preserve">-Kč. </w:t>
      </w:r>
    </w:p>
    <w:p w:rsidR="00616626" w:rsidRPr="0013607E" w:rsidRDefault="006211F3" w:rsidP="004B5B10">
      <w:pPr>
        <w:pStyle w:val="Nadpis2"/>
        <w:spacing w:line="360" w:lineRule="auto"/>
        <w:jc w:val="both"/>
        <w:rPr>
          <w:rStyle w:val="Siln"/>
          <w:rFonts w:asciiTheme="minorHAnsi" w:hAnsiTheme="minorHAnsi" w:cstheme="minorHAnsi"/>
          <w:b/>
          <w:color w:val="auto"/>
          <w:sz w:val="24"/>
          <w:szCs w:val="24"/>
        </w:rPr>
      </w:pPr>
      <w:bookmarkStart w:id="23" w:name="_Toc150184160"/>
      <w:r w:rsidRPr="0013607E">
        <w:rPr>
          <w:rFonts w:asciiTheme="minorHAnsi" w:hAnsiTheme="minorHAnsi" w:cstheme="minorHAnsi"/>
          <w:color w:val="auto"/>
          <w:sz w:val="24"/>
          <w:szCs w:val="24"/>
        </w:rPr>
        <w:t xml:space="preserve">3. 1 </w:t>
      </w:r>
      <w:r w:rsidR="001B1443" w:rsidRPr="0013607E">
        <w:rPr>
          <w:rFonts w:asciiTheme="minorHAnsi" w:hAnsiTheme="minorHAnsi" w:cstheme="minorHAnsi"/>
          <w:color w:val="auto"/>
          <w:sz w:val="24"/>
          <w:szCs w:val="24"/>
        </w:rPr>
        <w:t>Informace pro uživatele domova seniorů, péče, stravování, ubytování, služby</w:t>
      </w:r>
      <w:bookmarkEnd w:id="23"/>
    </w:p>
    <w:p w:rsidR="00616626" w:rsidRPr="004B5B10" w:rsidRDefault="00616626" w:rsidP="004B5B10">
      <w:pPr>
        <w:pStyle w:val="Normlnweb"/>
        <w:spacing w:line="360" w:lineRule="auto"/>
        <w:ind w:firstLine="708"/>
        <w:jc w:val="both"/>
        <w:rPr>
          <w:rFonts w:asciiTheme="minorHAnsi" w:hAnsiTheme="minorHAnsi" w:cstheme="minorHAnsi"/>
        </w:rPr>
      </w:pPr>
      <w:r w:rsidRPr="004B5B10">
        <w:rPr>
          <w:rStyle w:val="Siln"/>
          <w:rFonts w:asciiTheme="minorHAnsi" w:hAnsiTheme="minorHAnsi" w:cstheme="minorHAnsi"/>
          <w:b w:val="0"/>
        </w:rPr>
        <w:t xml:space="preserve">Pro klienty domova seniorů je </w:t>
      </w:r>
      <w:r w:rsidR="0024265A" w:rsidRPr="004B5B10">
        <w:rPr>
          <w:rStyle w:val="Siln"/>
          <w:rFonts w:asciiTheme="minorHAnsi" w:hAnsiTheme="minorHAnsi" w:cstheme="minorHAnsi"/>
          <w:b w:val="0"/>
        </w:rPr>
        <w:t>zajišťována</w:t>
      </w:r>
      <w:r w:rsidRPr="004B5B10">
        <w:rPr>
          <w:rStyle w:val="Siln"/>
          <w:rFonts w:asciiTheme="minorHAnsi" w:hAnsiTheme="minorHAnsi" w:cstheme="minorHAnsi"/>
          <w:b w:val="0"/>
        </w:rPr>
        <w:t xml:space="preserve"> také ošetřovatelská péče, kterou</w:t>
      </w:r>
      <w:r w:rsidRPr="004B5B10">
        <w:rPr>
          <w:rStyle w:val="Siln"/>
          <w:rFonts w:asciiTheme="minorHAnsi" w:hAnsiTheme="minorHAnsi" w:cstheme="minorHAnsi"/>
        </w:rPr>
        <w:t xml:space="preserve"> </w:t>
      </w:r>
      <w:r w:rsidRPr="004B5B10">
        <w:rPr>
          <w:rFonts w:asciiTheme="minorHAnsi" w:hAnsiTheme="minorHAnsi" w:cstheme="minorHAnsi"/>
          <w:b/>
        </w:rPr>
        <w:t> </w:t>
      </w:r>
      <w:r w:rsidRPr="004B5B10">
        <w:rPr>
          <w:rFonts w:asciiTheme="minorHAnsi" w:hAnsiTheme="minorHAnsi" w:cstheme="minorHAnsi"/>
        </w:rPr>
        <w:t xml:space="preserve">zajišťují registrované všeobecné sestry podle §115 odst. (1) písm. c) a ostatní péči, pracovníci v sociálních službách, dle § 116 zákona č. 108/2006 Sb. o sociálních službách.  Ošetřovatelská péče je zajištěna na celý den, to je 24 hodin denně. Veškerá péče je prováděna na základě </w:t>
      </w:r>
      <w:r w:rsidR="00655352" w:rsidRPr="004B5B10">
        <w:rPr>
          <w:rFonts w:asciiTheme="minorHAnsi" w:hAnsiTheme="minorHAnsi" w:cstheme="minorHAnsi"/>
        </w:rPr>
        <w:br/>
      </w:r>
      <w:r w:rsidRPr="004B5B10">
        <w:rPr>
          <w:rFonts w:asciiTheme="minorHAnsi" w:hAnsiTheme="minorHAnsi" w:cstheme="minorHAnsi"/>
        </w:rPr>
        <w:t>a v souladu s ošetřovatelskými standardy.</w:t>
      </w:r>
    </w:p>
    <w:p w:rsidR="00616626" w:rsidRPr="004B5B10" w:rsidRDefault="00616626" w:rsidP="004B5B10">
      <w:pPr>
        <w:spacing w:before="100" w:beforeAutospacing="1" w:after="100" w:afterAutospacing="1" w:line="360" w:lineRule="auto"/>
        <w:ind w:firstLine="360"/>
        <w:jc w:val="both"/>
        <w:rPr>
          <w:rFonts w:eastAsia="Times New Roman" w:cstheme="minorHAnsi"/>
          <w:bCs/>
          <w:sz w:val="24"/>
          <w:szCs w:val="24"/>
          <w:lang w:eastAsia="cs-CZ"/>
        </w:rPr>
      </w:pPr>
      <w:r w:rsidRPr="004B5B10">
        <w:rPr>
          <w:rFonts w:eastAsia="Times New Roman" w:cstheme="minorHAnsi"/>
          <w:sz w:val="24"/>
          <w:szCs w:val="24"/>
          <w:lang w:eastAsia="cs-CZ"/>
        </w:rPr>
        <w:t xml:space="preserve">Platby klientů jsou upraveny dle zákonů platných v České republice a za stávajících podmínek. Při úhradě nákladů za ubytování a stravu musí uživateli zůstat alespoň 15 % jeho příjmu. V případě, že by uživateli nezůstalo při zaplacení plné úhrady 15% z důchodu (pokud je důchod jediným pravidelným příjmem uživatele), může doložit výši svého důchodu </w:t>
      </w:r>
      <w:r w:rsidR="00655352" w:rsidRPr="004B5B10">
        <w:rPr>
          <w:rFonts w:eastAsia="Times New Roman" w:cstheme="minorHAnsi"/>
          <w:sz w:val="24"/>
          <w:szCs w:val="24"/>
          <w:lang w:eastAsia="cs-CZ"/>
        </w:rPr>
        <w:br/>
      </w:r>
      <w:r w:rsidRPr="004B5B10">
        <w:rPr>
          <w:rFonts w:eastAsia="Times New Roman" w:cstheme="minorHAnsi"/>
          <w:sz w:val="24"/>
          <w:szCs w:val="24"/>
          <w:lang w:eastAsia="cs-CZ"/>
        </w:rPr>
        <w:t>a úhrada mu bude alikvotně snížena.</w:t>
      </w:r>
      <w:r w:rsidRPr="004B5B10">
        <w:rPr>
          <w:rFonts w:eastAsia="Times New Roman" w:cstheme="minorHAnsi"/>
          <w:b/>
          <w:bCs/>
          <w:sz w:val="24"/>
          <w:szCs w:val="24"/>
          <w:lang w:eastAsia="cs-CZ"/>
        </w:rPr>
        <w:t> </w:t>
      </w:r>
      <w:r w:rsidRPr="004B5B10">
        <w:rPr>
          <w:rFonts w:eastAsia="Times New Roman" w:cstheme="minorHAnsi"/>
          <w:bCs/>
          <w:sz w:val="24"/>
          <w:szCs w:val="24"/>
          <w:lang w:eastAsia="cs-CZ"/>
        </w:rPr>
        <w:t>Úhrada za péči</w:t>
      </w:r>
      <w:r w:rsidRPr="004B5B10">
        <w:rPr>
          <w:rFonts w:eastAsia="Times New Roman" w:cstheme="minorHAnsi"/>
          <w:sz w:val="24"/>
          <w:szCs w:val="24"/>
          <w:lang w:eastAsia="cs-CZ"/>
        </w:rPr>
        <w:t xml:space="preserve"> je stanovena v celé výši přiznaného příspěvku na péči uživatele pobytové sociální služby, podle zákona č. 108/2006 Sb., </w:t>
      </w:r>
      <w:r w:rsidR="001B1443" w:rsidRPr="004B5B10">
        <w:rPr>
          <w:rFonts w:eastAsia="Times New Roman" w:cstheme="minorHAnsi"/>
          <w:sz w:val="24"/>
          <w:szCs w:val="24"/>
          <w:lang w:eastAsia="cs-CZ"/>
        </w:rPr>
        <w:br/>
      </w:r>
      <w:r w:rsidRPr="004B5B10">
        <w:rPr>
          <w:rFonts w:eastAsia="Times New Roman" w:cstheme="minorHAnsi"/>
          <w:sz w:val="24"/>
          <w:szCs w:val="24"/>
          <w:lang w:eastAsia="cs-CZ"/>
        </w:rPr>
        <w:t xml:space="preserve">o sociálních službách. </w:t>
      </w:r>
      <w:r w:rsidRPr="004B5B10">
        <w:rPr>
          <w:rFonts w:eastAsia="Times New Roman" w:cstheme="minorHAnsi"/>
          <w:bCs/>
          <w:sz w:val="24"/>
          <w:szCs w:val="24"/>
          <w:lang w:eastAsia="cs-CZ"/>
        </w:rPr>
        <w:t>Další možné poplatky mimo služeb domova seniorů. Jedná</w:t>
      </w:r>
      <w:r w:rsidR="001B1443" w:rsidRPr="004B5B10">
        <w:rPr>
          <w:rFonts w:eastAsia="Times New Roman" w:cstheme="minorHAnsi"/>
          <w:bCs/>
          <w:sz w:val="24"/>
          <w:szCs w:val="24"/>
          <w:lang w:eastAsia="cs-CZ"/>
        </w:rPr>
        <w:br/>
      </w:r>
      <w:r w:rsidRPr="004B5B10">
        <w:rPr>
          <w:rFonts w:eastAsia="Times New Roman" w:cstheme="minorHAnsi"/>
          <w:bCs/>
          <w:sz w:val="24"/>
          <w:szCs w:val="24"/>
          <w:lang w:eastAsia="cs-CZ"/>
        </w:rPr>
        <w:t xml:space="preserve"> se především o následující.</w:t>
      </w:r>
    </w:p>
    <w:p w:rsidR="00616626" w:rsidRPr="004B5B10" w:rsidRDefault="00616626" w:rsidP="004B5B10">
      <w:pPr>
        <w:numPr>
          <w:ilvl w:val="0"/>
          <w:numId w:val="10"/>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Koncesionářské poplatky za vlastní spotřebiče platí každý uživatel přímo provozovateli služeb, tedy Českému rozhlasu nebo České televizi.</w:t>
      </w:r>
    </w:p>
    <w:p w:rsidR="00616626" w:rsidRPr="004B5B10" w:rsidRDefault="00616626" w:rsidP="004B5B10">
      <w:pPr>
        <w:numPr>
          <w:ilvl w:val="0"/>
          <w:numId w:val="10"/>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Revizi vlastních spotřebičů si hradí uživatel sám.</w:t>
      </w:r>
    </w:p>
    <w:p w:rsidR="00616626" w:rsidRPr="004B5B10" w:rsidRDefault="00616626" w:rsidP="004B5B10">
      <w:pPr>
        <w:numPr>
          <w:ilvl w:val="0"/>
          <w:numId w:val="10"/>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lastRenderedPageBreak/>
        <w:t>Doplatky za předepsané léky si hradí uživatel sám.</w:t>
      </w:r>
    </w:p>
    <w:p w:rsidR="00616626" w:rsidRPr="004B5B10" w:rsidRDefault="00616626" w:rsidP="004B5B10">
      <w:pPr>
        <w:numPr>
          <w:ilvl w:val="0"/>
          <w:numId w:val="10"/>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Služby kadeřnické, masérské a kosmetické, hradí uživatel dle ceníku externích služeb.</w:t>
      </w:r>
    </w:p>
    <w:p w:rsidR="00831ABA" w:rsidRDefault="00831ABA" w:rsidP="004B5B10">
      <w:pPr>
        <w:pStyle w:val="Default"/>
        <w:spacing w:line="360" w:lineRule="auto"/>
        <w:ind w:firstLine="360"/>
        <w:jc w:val="both"/>
        <w:rPr>
          <w:rFonts w:asciiTheme="minorHAnsi" w:hAnsiTheme="minorHAnsi" w:cstheme="minorHAnsi"/>
        </w:rPr>
      </w:pPr>
      <w:r w:rsidRPr="004B5B10">
        <w:rPr>
          <w:rFonts w:asciiTheme="minorHAnsi" w:hAnsiTheme="minorHAnsi" w:cstheme="minorHAnsi"/>
          <w:bCs/>
          <w:i/>
          <w:iCs/>
        </w:rPr>
        <w:t>V rámci domova seniorů je za ubytování placen poplatek, v současné době od 1. 3. 2023</w:t>
      </w:r>
      <w:r w:rsidRPr="004B5B10">
        <w:rPr>
          <w:rFonts w:asciiTheme="minorHAnsi" w:hAnsiTheme="minorHAnsi" w:cstheme="minorHAnsi"/>
          <w:bCs/>
          <w:i/>
          <w:iCs/>
        </w:rPr>
        <w:br/>
      </w:r>
      <w:r w:rsidRPr="004B5B10">
        <w:rPr>
          <w:rFonts w:asciiTheme="minorHAnsi" w:hAnsiTheme="minorHAnsi" w:cstheme="minorHAnsi"/>
        </w:rPr>
        <w:t>v souvislosti se zvyšováním cen vstupů energií (voda, plyn, elektrika), a také s ohledem</w:t>
      </w:r>
      <w:r w:rsidRPr="004B5B10">
        <w:rPr>
          <w:rFonts w:asciiTheme="minorHAnsi" w:hAnsiTheme="minorHAnsi" w:cstheme="minorHAnsi"/>
        </w:rPr>
        <w:br/>
        <w:t xml:space="preserve"> na možnosti stanovené vyhláškou č. 505/2006 Sb., (aktualizované v roce 2013 vyhláškou </w:t>
      </w:r>
      <w:r w:rsidRPr="004B5B10">
        <w:rPr>
          <w:rFonts w:asciiTheme="minorHAnsi" w:hAnsiTheme="minorHAnsi" w:cstheme="minorHAnsi"/>
        </w:rPr>
        <w:br/>
        <w:t>č. 389/2013 Sb.), § 15 odst. (2) písm. a) i b) a také s ohledem na vývoj důchodů je cena ubytování od 1. března 2023 následující. Přehled jednotlivých cen, je uveden přehledně v tabulce domova seniorů.</w:t>
      </w:r>
    </w:p>
    <w:p w:rsidR="006F1250" w:rsidRPr="004B5B10" w:rsidRDefault="006F1250" w:rsidP="004B5B10">
      <w:pPr>
        <w:pStyle w:val="Default"/>
        <w:spacing w:line="360" w:lineRule="auto"/>
        <w:ind w:firstLine="360"/>
        <w:jc w:val="both"/>
        <w:rPr>
          <w:rFonts w:asciiTheme="minorHAnsi" w:hAnsiTheme="minorHAnsi" w:cstheme="minorHAnsi"/>
        </w:rPr>
      </w:pPr>
    </w:p>
    <w:p w:rsidR="00522BD7" w:rsidRPr="006F1250" w:rsidRDefault="006F1250" w:rsidP="004B5B10">
      <w:pPr>
        <w:pStyle w:val="Default"/>
        <w:spacing w:line="360" w:lineRule="auto"/>
        <w:jc w:val="both"/>
        <w:rPr>
          <w:rFonts w:asciiTheme="minorHAnsi" w:hAnsiTheme="minorHAnsi" w:cstheme="minorHAnsi"/>
          <w:b/>
        </w:rPr>
      </w:pPr>
      <w:r w:rsidRPr="006F1250">
        <w:rPr>
          <w:rFonts w:asciiTheme="minorHAnsi" w:hAnsiTheme="minorHAnsi" w:cstheme="minorHAnsi"/>
          <w:b/>
        </w:rPr>
        <w:t>Úhrada za celodenní ubytování a stravu</w:t>
      </w:r>
    </w:p>
    <w:p w:rsidR="006F1250" w:rsidRPr="004B5B10" w:rsidRDefault="006F1250" w:rsidP="004B5B10">
      <w:pPr>
        <w:pStyle w:val="Default"/>
        <w:spacing w:line="360" w:lineRule="auto"/>
        <w:jc w:val="both"/>
        <w:rPr>
          <w:rFonts w:asciiTheme="minorHAnsi" w:hAnsiTheme="minorHAnsi" w:cstheme="minorHAnsi"/>
        </w:rPr>
      </w:pPr>
    </w:p>
    <w:tbl>
      <w:tblPr>
        <w:tblW w:w="0" w:type="auto"/>
        <w:tblCellSpacing w:w="15" w:type="dxa"/>
        <w:tblCellMar>
          <w:top w:w="15" w:type="dxa"/>
          <w:left w:w="15" w:type="dxa"/>
          <w:bottom w:w="15" w:type="dxa"/>
          <w:right w:w="15" w:type="dxa"/>
        </w:tblCellMar>
        <w:tblLook w:val="04A0"/>
      </w:tblPr>
      <w:tblGrid>
        <w:gridCol w:w="4198"/>
        <w:gridCol w:w="1543"/>
        <w:gridCol w:w="1641"/>
        <w:gridCol w:w="1780"/>
      </w:tblGrid>
      <w:tr w:rsidR="0074792A" w:rsidRPr="004B5B10" w:rsidTr="0074792A">
        <w:trPr>
          <w:tblCellSpacing w:w="15" w:type="dxa"/>
        </w:trPr>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Typ pokoje</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Cena za lůžko/den</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Cena za stravu/den</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Cena celkem/měsíc</w:t>
            </w:r>
          </w:p>
        </w:tc>
      </w:tr>
      <w:tr w:rsidR="0074792A" w:rsidRPr="004B5B10" w:rsidTr="0074792A">
        <w:trPr>
          <w:tblCellSpacing w:w="15" w:type="dxa"/>
        </w:trPr>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 lůžkový pokoj se sociálním zařízením společným pro dva pokoje</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250- Kč</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234,- Kč</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14.520,-</w:t>
            </w:r>
            <w:r w:rsidRPr="004B5B10">
              <w:rPr>
                <w:rFonts w:eastAsia="Times New Roman" w:cstheme="minorHAnsi"/>
                <w:sz w:val="24"/>
                <w:szCs w:val="24"/>
                <w:lang w:eastAsia="cs-CZ"/>
              </w:rPr>
              <w:t xml:space="preserve"> </w:t>
            </w:r>
            <w:r w:rsidRPr="004B5B10">
              <w:rPr>
                <w:rFonts w:eastAsia="Times New Roman" w:cstheme="minorHAnsi"/>
                <w:b/>
                <w:bCs/>
                <w:sz w:val="24"/>
                <w:szCs w:val="24"/>
                <w:lang w:eastAsia="cs-CZ"/>
              </w:rPr>
              <w:t>Kč </w:t>
            </w:r>
          </w:p>
        </w:tc>
      </w:tr>
      <w:tr w:rsidR="0074792A" w:rsidRPr="004B5B10" w:rsidTr="0074792A">
        <w:trPr>
          <w:tblCellSpacing w:w="15" w:type="dxa"/>
        </w:trPr>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 lůžkový pokoj s vlastním sociálním zařízením</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260,- Kč</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234,- Kč</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14.820,-</w:t>
            </w:r>
            <w:r w:rsidRPr="004B5B10">
              <w:rPr>
                <w:rFonts w:eastAsia="Times New Roman" w:cstheme="minorHAnsi"/>
                <w:sz w:val="24"/>
                <w:szCs w:val="24"/>
                <w:lang w:eastAsia="cs-CZ"/>
              </w:rPr>
              <w:t xml:space="preserve"> </w:t>
            </w:r>
            <w:r w:rsidRPr="004B5B10">
              <w:rPr>
                <w:rFonts w:eastAsia="Times New Roman" w:cstheme="minorHAnsi"/>
                <w:b/>
                <w:bCs/>
                <w:sz w:val="24"/>
                <w:szCs w:val="24"/>
                <w:lang w:eastAsia="cs-CZ"/>
              </w:rPr>
              <w:t>Kč</w:t>
            </w:r>
          </w:p>
        </w:tc>
      </w:tr>
      <w:tr w:rsidR="0074792A" w:rsidRPr="004B5B10" w:rsidTr="0074792A">
        <w:trPr>
          <w:tblCellSpacing w:w="15" w:type="dxa"/>
        </w:trPr>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1 lůžkový pokoj se sociálním zařízením  </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270,- Kč</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234,- Kš</w:t>
            </w:r>
          </w:p>
        </w:tc>
        <w:tc>
          <w:tcPr>
            <w:tcW w:w="0" w:type="auto"/>
            <w:vAlign w:val="center"/>
            <w:hideMark/>
          </w:tcPr>
          <w:p w:rsidR="0074792A" w:rsidRPr="004B5B10" w:rsidRDefault="0074792A" w:rsidP="004B5B10">
            <w:pPr>
              <w:spacing w:after="0"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15.120,- Kč</w:t>
            </w:r>
          </w:p>
        </w:tc>
      </w:tr>
    </w:tbl>
    <w:p w:rsidR="0074792A" w:rsidRPr="004B5B10" w:rsidRDefault="00AA4B28" w:rsidP="004B5B10">
      <w:pPr>
        <w:spacing w:before="100" w:beforeAutospacing="1" w:after="100" w:afterAutospacing="1" w:line="360" w:lineRule="auto"/>
        <w:jc w:val="both"/>
        <w:rPr>
          <w:rFonts w:eastAsia="Times New Roman" w:cstheme="minorHAnsi"/>
          <w:i/>
          <w:iCs/>
          <w:sz w:val="24"/>
          <w:szCs w:val="24"/>
          <w:lang w:eastAsia="cs-CZ"/>
        </w:rPr>
      </w:pPr>
      <w:r w:rsidRPr="004B5B10">
        <w:rPr>
          <w:rFonts w:eastAsia="Times New Roman" w:cstheme="minorHAnsi"/>
          <w:i/>
          <w:iCs/>
          <w:noProof/>
          <w:sz w:val="24"/>
          <w:szCs w:val="24"/>
          <w:lang w:eastAsia="cs-CZ"/>
        </w:rPr>
        <w:drawing>
          <wp:inline distT="0" distB="0" distL="0" distR="0">
            <wp:extent cx="5760720" cy="1426816"/>
            <wp:effectExtent l="19050" t="0" r="0" b="0"/>
            <wp:docPr id="1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760720" cy="1426816"/>
                    </a:xfrm>
                    <a:prstGeom prst="rect">
                      <a:avLst/>
                    </a:prstGeom>
                    <a:noFill/>
                    <a:ln w="9525">
                      <a:noFill/>
                      <a:miter lim="800000"/>
                      <a:headEnd/>
                      <a:tailEnd/>
                    </a:ln>
                  </pic:spPr>
                </pic:pic>
              </a:graphicData>
            </a:graphic>
          </wp:inline>
        </w:drawing>
      </w:r>
      <w:r w:rsidRPr="004B5B10">
        <w:rPr>
          <w:rFonts w:eastAsia="Times New Roman" w:cstheme="minorHAnsi"/>
          <w:i/>
          <w:iCs/>
          <w:sz w:val="24"/>
          <w:szCs w:val="24"/>
          <w:lang w:eastAsia="cs-CZ"/>
        </w:rPr>
        <w:t xml:space="preserve"> </w:t>
      </w:r>
      <w:r w:rsidR="0074792A" w:rsidRPr="004B5B10">
        <w:rPr>
          <w:rFonts w:eastAsia="Times New Roman" w:cstheme="minorHAnsi"/>
          <w:i/>
          <w:iCs/>
          <w:sz w:val="24"/>
          <w:szCs w:val="24"/>
          <w:lang w:eastAsia="cs-CZ"/>
        </w:rPr>
        <w:t>Ceník je platný od 1. 3. 2023</w:t>
      </w:r>
    </w:p>
    <w:p w:rsidR="00A502AC" w:rsidRPr="004B5B10" w:rsidRDefault="00596034" w:rsidP="004B5B10">
      <w:pPr>
        <w:spacing w:before="100" w:beforeAutospacing="1" w:after="100" w:afterAutospacing="1" w:line="360" w:lineRule="auto"/>
        <w:ind w:firstLine="708"/>
        <w:jc w:val="both"/>
        <w:rPr>
          <w:rFonts w:eastAsia="Times New Roman" w:cstheme="minorHAnsi"/>
          <w:sz w:val="24"/>
          <w:szCs w:val="24"/>
          <w:lang w:eastAsia="cs-CZ"/>
        </w:rPr>
      </w:pPr>
      <w:r w:rsidRPr="004B5B10">
        <w:rPr>
          <w:rFonts w:eastAsia="Times New Roman" w:cstheme="minorHAnsi"/>
          <w:bCs/>
          <w:sz w:val="24"/>
          <w:szCs w:val="24"/>
          <w:lang w:eastAsia="cs-CZ"/>
        </w:rPr>
        <w:t>Cena stravy </w:t>
      </w:r>
      <w:r w:rsidRPr="004B5B10">
        <w:rPr>
          <w:rFonts w:eastAsia="Times New Roman" w:cstheme="minorHAnsi"/>
          <w:sz w:val="24"/>
          <w:szCs w:val="24"/>
          <w:lang w:eastAsia="cs-CZ"/>
        </w:rPr>
        <w:t xml:space="preserve">je </w:t>
      </w:r>
      <w:r w:rsidR="00831ABA" w:rsidRPr="004B5B10">
        <w:rPr>
          <w:rFonts w:eastAsia="Times New Roman" w:cstheme="minorHAnsi"/>
          <w:sz w:val="24"/>
          <w:szCs w:val="24"/>
          <w:lang w:eastAsia="cs-CZ"/>
        </w:rPr>
        <w:t xml:space="preserve">stanovena </w:t>
      </w:r>
      <w:r w:rsidRPr="004B5B10">
        <w:rPr>
          <w:rFonts w:eastAsia="Times New Roman" w:cstheme="minorHAnsi"/>
          <w:sz w:val="24"/>
          <w:szCs w:val="24"/>
          <w:lang w:eastAsia="cs-CZ"/>
        </w:rPr>
        <w:t>jednotná - 234</w:t>
      </w:r>
      <w:r w:rsidRPr="004B5B10">
        <w:rPr>
          <w:rFonts w:eastAsia="Times New Roman" w:cstheme="minorHAnsi"/>
          <w:bCs/>
          <w:sz w:val="24"/>
          <w:szCs w:val="24"/>
          <w:lang w:eastAsia="cs-CZ"/>
        </w:rPr>
        <w:t>,- Kč/den.</w:t>
      </w:r>
      <w:r w:rsidRPr="004B5B10">
        <w:rPr>
          <w:rFonts w:eastAsia="Times New Roman" w:cstheme="minorHAnsi"/>
          <w:sz w:val="24"/>
          <w:szCs w:val="24"/>
          <w:lang w:eastAsia="cs-CZ"/>
        </w:rPr>
        <w:t xml:space="preserve"> Uživatel si může vybrat z pestrého výběru stravy. Domov seniorů nabízí </w:t>
      </w:r>
      <w:r w:rsidRPr="004B5B10">
        <w:rPr>
          <w:rFonts w:eastAsia="Times New Roman" w:cstheme="minorHAnsi"/>
          <w:bCs/>
          <w:sz w:val="24"/>
          <w:szCs w:val="24"/>
          <w:lang w:eastAsia="cs-CZ"/>
        </w:rPr>
        <w:t>racionální (normální), šetřící, diabetickou-šetřící</w:t>
      </w:r>
      <w:r w:rsidR="00831ABA" w:rsidRPr="004B5B10">
        <w:rPr>
          <w:rFonts w:eastAsia="Times New Roman" w:cstheme="minorHAnsi"/>
          <w:bCs/>
          <w:sz w:val="24"/>
          <w:szCs w:val="24"/>
          <w:lang w:eastAsia="cs-CZ"/>
        </w:rPr>
        <w:br/>
      </w:r>
      <w:r w:rsidRPr="004B5B10">
        <w:rPr>
          <w:rFonts w:eastAsia="Times New Roman" w:cstheme="minorHAnsi"/>
          <w:bCs/>
          <w:sz w:val="24"/>
          <w:szCs w:val="24"/>
          <w:lang w:eastAsia="cs-CZ"/>
        </w:rPr>
        <w:t xml:space="preserve"> a diabetickou</w:t>
      </w:r>
      <w:r w:rsidRPr="004B5B10">
        <w:rPr>
          <w:rFonts w:eastAsia="Times New Roman" w:cstheme="minorHAnsi"/>
          <w:sz w:val="24"/>
          <w:szCs w:val="24"/>
          <w:lang w:eastAsia="cs-CZ"/>
        </w:rPr>
        <w:t xml:space="preserve"> stravu a dbá </w:t>
      </w:r>
      <w:r w:rsidR="00A502AC" w:rsidRPr="004B5B10">
        <w:rPr>
          <w:rFonts w:eastAsia="Times New Roman" w:cstheme="minorHAnsi"/>
          <w:sz w:val="24"/>
          <w:szCs w:val="24"/>
          <w:lang w:eastAsia="cs-CZ"/>
        </w:rPr>
        <w:t>na zdravou a vyváženou stravu pro každého klienta dle jeho zdravotního stavu.</w:t>
      </w:r>
      <w:r w:rsidR="00831ABA" w:rsidRPr="004B5B10">
        <w:rPr>
          <w:rFonts w:eastAsia="Times New Roman" w:cstheme="minorHAnsi"/>
          <w:sz w:val="24"/>
          <w:szCs w:val="24"/>
          <w:lang w:eastAsia="cs-CZ"/>
        </w:rPr>
        <w:t xml:space="preserve"> </w:t>
      </w:r>
      <w:r w:rsidRPr="004B5B10">
        <w:rPr>
          <w:rFonts w:eastAsia="Times New Roman" w:cstheme="minorHAnsi"/>
          <w:bCs/>
          <w:sz w:val="24"/>
          <w:szCs w:val="24"/>
          <w:lang w:eastAsia="cs-CZ"/>
        </w:rPr>
        <w:t xml:space="preserve">V rámci ceny za ubytování se hradí </w:t>
      </w:r>
      <w:r w:rsidRPr="004B5B10">
        <w:rPr>
          <w:rFonts w:eastAsia="Times New Roman" w:cstheme="minorHAnsi"/>
          <w:sz w:val="24"/>
          <w:szCs w:val="24"/>
          <w:lang w:eastAsia="cs-CZ"/>
        </w:rPr>
        <w:t xml:space="preserve">topení, teplá a studená </w:t>
      </w:r>
      <w:r w:rsidR="0074792A" w:rsidRPr="004B5B10">
        <w:rPr>
          <w:rFonts w:eastAsia="Times New Roman" w:cstheme="minorHAnsi"/>
          <w:sz w:val="24"/>
          <w:szCs w:val="24"/>
          <w:lang w:eastAsia="cs-CZ"/>
        </w:rPr>
        <w:t>vodu, elektrický proud, úklid, praní</w:t>
      </w:r>
      <w:r w:rsidRPr="004B5B10">
        <w:rPr>
          <w:rFonts w:eastAsia="Times New Roman" w:cstheme="minorHAnsi"/>
          <w:sz w:val="24"/>
          <w:szCs w:val="24"/>
          <w:lang w:eastAsia="cs-CZ"/>
        </w:rPr>
        <w:t xml:space="preserve">, žehlení a drobné úpravy oděvů klientů. </w:t>
      </w:r>
      <w:r w:rsidR="007307A8" w:rsidRPr="004B5B10">
        <w:rPr>
          <w:rFonts w:eastAsia="Times New Roman" w:cstheme="minorHAnsi"/>
          <w:sz w:val="24"/>
          <w:szCs w:val="24"/>
          <w:lang w:eastAsia="cs-CZ"/>
        </w:rPr>
        <w:t>Každý už</w:t>
      </w:r>
      <w:r w:rsidR="0078610E" w:rsidRPr="004B5B10">
        <w:rPr>
          <w:rFonts w:eastAsia="Times New Roman" w:cstheme="minorHAnsi"/>
          <w:sz w:val="24"/>
          <w:szCs w:val="24"/>
          <w:lang w:eastAsia="cs-CZ"/>
        </w:rPr>
        <w:t xml:space="preserve">ivatel si může </w:t>
      </w:r>
      <w:r w:rsidR="0078610E" w:rsidRPr="004B5B10">
        <w:rPr>
          <w:rFonts w:eastAsia="Times New Roman" w:cstheme="minorHAnsi"/>
          <w:sz w:val="24"/>
          <w:szCs w:val="24"/>
          <w:lang w:eastAsia="cs-CZ"/>
        </w:rPr>
        <w:lastRenderedPageBreak/>
        <w:t>do zařízení přinést vlastní roz</w:t>
      </w:r>
      <w:r w:rsidR="007307A8" w:rsidRPr="004B5B10">
        <w:rPr>
          <w:rFonts w:eastAsia="Times New Roman" w:cstheme="minorHAnsi"/>
          <w:sz w:val="24"/>
          <w:szCs w:val="24"/>
          <w:lang w:eastAsia="cs-CZ"/>
        </w:rPr>
        <w:t>hlas a televizi a k těmto přístrojům sluchátka, aby nerušil s</w:t>
      </w:r>
      <w:r w:rsidR="0078610E" w:rsidRPr="004B5B10">
        <w:rPr>
          <w:rFonts w:eastAsia="Times New Roman" w:cstheme="minorHAnsi"/>
          <w:sz w:val="24"/>
          <w:szCs w:val="24"/>
          <w:lang w:eastAsia="cs-CZ"/>
        </w:rPr>
        <w:t xml:space="preserve">polubydlícího. Je možné si přinést </w:t>
      </w:r>
      <w:r w:rsidR="007307A8" w:rsidRPr="004B5B10">
        <w:rPr>
          <w:rFonts w:eastAsia="Times New Roman" w:cstheme="minorHAnsi"/>
          <w:sz w:val="24"/>
          <w:szCs w:val="24"/>
          <w:lang w:eastAsia="cs-CZ"/>
        </w:rPr>
        <w:t xml:space="preserve">drobný nábytek a svou část pokoje si zařídit drobností </w:t>
      </w:r>
      <w:r w:rsidR="00831ABA" w:rsidRPr="004B5B10">
        <w:rPr>
          <w:rFonts w:eastAsia="Times New Roman" w:cstheme="minorHAnsi"/>
          <w:sz w:val="24"/>
          <w:szCs w:val="24"/>
          <w:lang w:eastAsia="cs-CZ"/>
        </w:rPr>
        <w:br/>
      </w:r>
      <w:r w:rsidR="007307A8" w:rsidRPr="004B5B10">
        <w:rPr>
          <w:rFonts w:eastAsia="Times New Roman" w:cstheme="minorHAnsi"/>
          <w:sz w:val="24"/>
          <w:szCs w:val="24"/>
          <w:lang w:eastAsia="cs-CZ"/>
        </w:rPr>
        <w:t xml:space="preserve">dle svého vkusu, </w:t>
      </w:r>
      <w:r w:rsidR="0078610E" w:rsidRPr="004B5B10">
        <w:rPr>
          <w:rFonts w:eastAsia="Times New Roman" w:cstheme="minorHAnsi"/>
          <w:sz w:val="24"/>
          <w:szCs w:val="24"/>
          <w:lang w:eastAsia="cs-CZ"/>
        </w:rPr>
        <w:t>většinou se jedná o fotografie rodiny, přátel, osob blíz</w:t>
      </w:r>
      <w:r w:rsidR="007307A8" w:rsidRPr="004B5B10">
        <w:rPr>
          <w:rFonts w:eastAsia="Times New Roman" w:cstheme="minorHAnsi"/>
          <w:sz w:val="24"/>
          <w:szCs w:val="24"/>
          <w:lang w:eastAsia="cs-CZ"/>
        </w:rPr>
        <w:t>kých, dále květiny, knihy nebo tř</w:t>
      </w:r>
      <w:r w:rsidR="0078610E" w:rsidRPr="004B5B10">
        <w:rPr>
          <w:rFonts w:eastAsia="Times New Roman" w:cstheme="minorHAnsi"/>
          <w:sz w:val="24"/>
          <w:szCs w:val="24"/>
          <w:lang w:eastAsia="cs-CZ"/>
        </w:rPr>
        <w:t>eba hračky často</w:t>
      </w:r>
      <w:r w:rsidR="007307A8" w:rsidRPr="004B5B10">
        <w:rPr>
          <w:rFonts w:eastAsia="Times New Roman" w:cstheme="minorHAnsi"/>
          <w:sz w:val="24"/>
          <w:szCs w:val="24"/>
          <w:lang w:eastAsia="cs-CZ"/>
        </w:rPr>
        <w:t xml:space="preserve"> od vnoučat či pravnoučat.</w:t>
      </w:r>
    </w:p>
    <w:p w:rsidR="0074792A" w:rsidRPr="004B5B10" w:rsidRDefault="0074792A" w:rsidP="004B5B10">
      <w:p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b/>
          <w:bCs/>
          <w:sz w:val="24"/>
          <w:szCs w:val="24"/>
          <w:lang w:eastAsia="cs-CZ"/>
        </w:rPr>
        <w:t>Úhrada za péči</w:t>
      </w:r>
      <w:r w:rsidRPr="004B5B10">
        <w:rPr>
          <w:rFonts w:eastAsia="Times New Roman" w:cstheme="minorHAnsi"/>
          <w:sz w:val="24"/>
          <w:szCs w:val="24"/>
          <w:lang w:eastAsia="cs-CZ"/>
        </w:rPr>
        <w:t> je stanovena v celé výši přiznaného příspěvku na péči uživatele pobytové sociální služby, podle zákona č. 108/2006 Sb., o sociálních službách</w:t>
      </w:r>
    </w:p>
    <w:p w:rsidR="00106A81" w:rsidRPr="004B5B10" w:rsidRDefault="00106A81" w:rsidP="004B5B10">
      <w:pPr>
        <w:spacing w:line="360" w:lineRule="auto"/>
        <w:ind w:firstLine="360"/>
        <w:jc w:val="both"/>
        <w:rPr>
          <w:rFonts w:cstheme="minorHAnsi"/>
          <w:sz w:val="24"/>
          <w:szCs w:val="24"/>
        </w:rPr>
      </w:pPr>
      <w:r w:rsidRPr="004B5B10">
        <w:rPr>
          <w:rFonts w:cstheme="minorHAnsi"/>
          <w:sz w:val="24"/>
          <w:szCs w:val="24"/>
        </w:rPr>
        <w:t>Data jsou platná k roku 2023, jsou to služby, které slouží obyvatelům domova také pro zlepšení jejich kvality života a to jak možnosti přepravy do jiných zdravotních zařízení, tak pro přepravu dle požadavků jednotlivých klientů, dále také zajištění osobních potřeb jako kadeřník nebo pedikúra, zajišťováním</w:t>
      </w:r>
    </w:p>
    <w:p w:rsidR="00616626" w:rsidRPr="004B5B10" w:rsidRDefault="00616626" w:rsidP="004B5B10">
      <w:pPr>
        <w:pStyle w:val="Normlnweb"/>
        <w:spacing w:line="360" w:lineRule="auto"/>
        <w:jc w:val="both"/>
        <w:rPr>
          <w:rFonts w:asciiTheme="minorHAnsi" w:hAnsiTheme="minorHAnsi" w:cstheme="minorHAnsi"/>
        </w:rPr>
      </w:pPr>
      <w:r w:rsidRPr="004B5B10">
        <w:rPr>
          <w:rFonts w:asciiTheme="minorHAnsi" w:hAnsiTheme="minorHAnsi" w:cstheme="minorHAnsi"/>
          <w:b/>
          <w:bCs/>
        </w:rPr>
        <w:t xml:space="preserve">Výše příspěvku na péči od 1. </w:t>
      </w:r>
      <w:r w:rsidR="00DF530B" w:rsidRPr="004B5B10">
        <w:rPr>
          <w:rFonts w:asciiTheme="minorHAnsi" w:hAnsiTheme="minorHAnsi" w:cstheme="minorHAnsi"/>
          <w:b/>
          <w:bCs/>
        </w:rPr>
        <w:t>01. 2022.</w:t>
      </w:r>
      <w:r w:rsidR="00AC7098" w:rsidRPr="004B5B10">
        <w:rPr>
          <w:rFonts w:asciiTheme="minorHAnsi" w:hAnsiTheme="minorHAnsi" w:cstheme="minorHAnsi"/>
          <w:b/>
          <w:bCs/>
        </w:rPr>
        <w:t xml:space="preserve"> </w:t>
      </w:r>
      <w:r w:rsidRPr="004B5B10">
        <w:rPr>
          <w:rFonts w:asciiTheme="minorHAnsi" w:hAnsiTheme="minorHAnsi" w:cstheme="minorHAnsi"/>
        </w:rPr>
        <w:t>Výše příspěvku pro osoby starší 18 let činí za kalendářní měsíc</w:t>
      </w:r>
    </w:p>
    <w:p w:rsidR="00616626" w:rsidRPr="004B5B10" w:rsidRDefault="00616626" w:rsidP="004B5B10">
      <w:pPr>
        <w:numPr>
          <w:ilvl w:val="0"/>
          <w:numId w:val="17"/>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880 Kč, jde-li o stupeň I (lehká závislost),</w:t>
      </w:r>
    </w:p>
    <w:p w:rsidR="00616626" w:rsidRPr="004B5B10" w:rsidRDefault="00616626" w:rsidP="004B5B10">
      <w:pPr>
        <w:numPr>
          <w:ilvl w:val="0"/>
          <w:numId w:val="17"/>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4 400 Kč, jde-li o stupeň II (středně těžká závislost),</w:t>
      </w:r>
    </w:p>
    <w:p w:rsidR="00616626" w:rsidRPr="004B5B10" w:rsidRDefault="00616626" w:rsidP="004B5B10">
      <w:pPr>
        <w:numPr>
          <w:ilvl w:val="0"/>
          <w:numId w:val="17"/>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12 800 Kč, jde-li o stupeň III (těžká závislost),</w:t>
      </w:r>
    </w:p>
    <w:p w:rsidR="00616626" w:rsidRPr="004B5B10" w:rsidRDefault="00616626" w:rsidP="004B5B10">
      <w:pPr>
        <w:numPr>
          <w:ilvl w:val="0"/>
          <w:numId w:val="17"/>
        </w:numPr>
        <w:spacing w:before="100" w:beforeAutospacing="1" w:after="100" w:afterAutospacing="1" w:line="360" w:lineRule="auto"/>
        <w:jc w:val="both"/>
        <w:rPr>
          <w:rFonts w:eastAsia="Times New Roman" w:cstheme="minorHAnsi"/>
          <w:sz w:val="24"/>
          <w:szCs w:val="24"/>
          <w:lang w:eastAsia="cs-CZ"/>
        </w:rPr>
      </w:pPr>
      <w:r w:rsidRPr="004B5B10">
        <w:rPr>
          <w:rFonts w:eastAsia="Times New Roman" w:cstheme="minorHAnsi"/>
          <w:sz w:val="24"/>
          <w:szCs w:val="24"/>
          <w:lang w:eastAsia="cs-CZ"/>
        </w:rPr>
        <w:t>19 200 Kč, jde-li o stupeň IV (úplná závislost).</w:t>
      </w:r>
    </w:p>
    <w:p w:rsidR="00616626" w:rsidRPr="004B5B10" w:rsidRDefault="00616626" w:rsidP="0013607E">
      <w:pPr>
        <w:spacing w:before="100" w:beforeAutospacing="1" w:after="100" w:afterAutospacing="1" w:line="360" w:lineRule="auto"/>
        <w:ind w:firstLine="360"/>
        <w:jc w:val="both"/>
        <w:rPr>
          <w:rFonts w:cstheme="minorHAnsi"/>
          <w:sz w:val="24"/>
          <w:szCs w:val="24"/>
        </w:rPr>
      </w:pPr>
      <w:r w:rsidRPr="004B5B10">
        <w:rPr>
          <w:rFonts w:eastAsia="Times New Roman" w:cstheme="minorHAnsi"/>
          <w:sz w:val="24"/>
          <w:szCs w:val="24"/>
          <w:lang w:eastAsia="cs-CZ"/>
        </w:rPr>
        <w:t>O příspěvku rozhoduje krajská pobočka ÚP Č</w:t>
      </w:r>
      <w:r w:rsidR="0013607E">
        <w:rPr>
          <w:rFonts w:eastAsia="Times New Roman" w:cstheme="minorHAnsi"/>
          <w:sz w:val="24"/>
          <w:szCs w:val="24"/>
          <w:lang w:eastAsia="cs-CZ"/>
        </w:rPr>
        <w:t xml:space="preserve">R </w:t>
      </w:r>
      <w:r w:rsidR="0013607E" w:rsidRPr="0013607E">
        <w:rPr>
          <w:rFonts w:eastAsia="Times New Roman" w:cstheme="minorHAnsi"/>
          <w:sz w:val="24"/>
          <w:szCs w:val="24"/>
          <w:lang w:eastAsia="cs-CZ"/>
        </w:rPr>
        <w:t>(</w:t>
      </w:r>
      <w:hyperlink w:history="1">
        <w:r w:rsidR="0013607E" w:rsidRPr="0013607E">
          <w:rPr>
            <w:rStyle w:val="Hypertextovodkaz"/>
            <w:rFonts w:eastAsia="Times New Roman" w:cstheme="minorHAnsi"/>
            <w:color w:val="auto"/>
            <w:sz w:val="24"/>
            <w:szCs w:val="24"/>
            <w:u w:val="none"/>
            <w:lang w:eastAsia="cs-CZ"/>
          </w:rPr>
          <w:t>www.mpsv.cz, 2023</w:t>
        </w:r>
      </w:hyperlink>
      <w:r w:rsidR="0013607E" w:rsidRPr="0013607E">
        <w:rPr>
          <w:rFonts w:eastAsia="Times New Roman" w:cstheme="minorHAnsi"/>
          <w:sz w:val="24"/>
          <w:szCs w:val="24"/>
          <w:lang w:eastAsia="cs-CZ"/>
        </w:rPr>
        <w:t>)</w:t>
      </w:r>
      <w:r w:rsidR="0013607E">
        <w:rPr>
          <w:rFonts w:eastAsia="Times New Roman" w:cstheme="minorHAnsi"/>
          <w:sz w:val="24"/>
          <w:szCs w:val="24"/>
          <w:lang w:eastAsia="cs-CZ"/>
        </w:rPr>
        <w:t xml:space="preserve"> </w:t>
      </w:r>
      <w:r w:rsidR="00D85863" w:rsidRPr="004B5B10">
        <w:rPr>
          <w:rFonts w:eastAsia="Times New Roman" w:cstheme="minorHAnsi"/>
          <w:sz w:val="24"/>
          <w:szCs w:val="24"/>
          <w:lang w:eastAsia="cs-CZ"/>
        </w:rPr>
        <w:t xml:space="preserve">proces je celkově dlouhý a administrativně náročný a stává se, že se žadatel přiznání příspěvku ani nedožije. </w:t>
      </w:r>
      <w:r w:rsidR="0013607E">
        <w:rPr>
          <w:rFonts w:eastAsia="Times New Roman" w:cstheme="minorHAnsi"/>
          <w:sz w:val="24"/>
          <w:szCs w:val="24"/>
          <w:lang w:eastAsia="cs-CZ"/>
        </w:rPr>
        <w:br/>
      </w:r>
      <w:r w:rsidR="00596034" w:rsidRPr="004B5B10">
        <w:rPr>
          <w:rFonts w:eastAsia="Times New Roman" w:cstheme="minorHAnsi"/>
          <w:sz w:val="24"/>
          <w:szCs w:val="24"/>
          <w:lang w:eastAsia="cs-CZ"/>
        </w:rPr>
        <w:t>Při nástupu uživatele do Domova</w:t>
      </w:r>
      <w:r w:rsidRPr="004B5B10">
        <w:rPr>
          <w:rFonts w:eastAsia="Times New Roman" w:cstheme="minorHAnsi"/>
          <w:sz w:val="24"/>
          <w:szCs w:val="24"/>
          <w:lang w:eastAsia="cs-CZ"/>
        </w:rPr>
        <w:t xml:space="preserve"> seniorů FRANTIŠEK zasílá organizace hlášení o nástupu klienta na úřad práce a tímto dnem </w:t>
      </w:r>
      <w:r w:rsidR="00D85863" w:rsidRPr="004B5B10">
        <w:rPr>
          <w:rFonts w:eastAsia="Times New Roman" w:cstheme="minorHAnsi"/>
          <w:sz w:val="24"/>
          <w:szCs w:val="24"/>
          <w:lang w:eastAsia="cs-CZ"/>
        </w:rPr>
        <w:t>náleží příspěvek na péči Domovu seniorů</w:t>
      </w:r>
      <w:r w:rsidRPr="004B5B10">
        <w:rPr>
          <w:rFonts w:eastAsia="Times New Roman" w:cstheme="minorHAnsi"/>
          <w:sz w:val="24"/>
          <w:szCs w:val="24"/>
          <w:lang w:eastAsia="cs-CZ"/>
        </w:rPr>
        <w:t xml:space="preserve"> František.</w:t>
      </w:r>
      <w:r w:rsidRPr="004B5B10">
        <w:rPr>
          <w:rFonts w:cstheme="minorHAnsi"/>
          <w:sz w:val="24"/>
          <w:szCs w:val="24"/>
        </w:rPr>
        <w:t xml:space="preserve"> </w:t>
      </w:r>
      <w:r w:rsidR="00D85863" w:rsidRPr="004B5B10">
        <w:rPr>
          <w:rFonts w:cstheme="minorHAnsi"/>
          <w:sz w:val="24"/>
          <w:szCs w:val="24"/>
        </w:rPr>
        <w:t xml:space="preserve">Příspěvek tak slouží </w:t>
      </w:r>
      <w:r w:rsidR="00596034" w:rsidRPr="004B5B10">
        <w:rPr>
          <w:rFonts w:cstheme="minorHAnsi"/>
          <w:sz w:val="24"/>
          <w:szCs w:val="24"/>
        </w:rPr>
        <w:t xml:space="preserve">především pro celkově náročnou péči o každého klienta. </w:t>
      </w:r>
    </w:p>
    <w:p w:rsidR="00FC656E" w:rsidRPr="004B5B10" w:rsidRDefault="00AC7098" w:rsidP="004B5B10">
      <w:pPr>
        <w:spacing w:before="100" w:beforeAutospacing="1" w:after="100" w:afterAutospacing="1" w:line="360" w:lineRule="auto"/>
        <w:ind w:firstLine="360"/>
        <w:jc w:val="both"/>
        <w:rPr>
          <w:rFonts w:eastAsia="Times New Roman" w:cstheme="minorHAnsi"/>
          <w:sz w:val="24"/>
          <w:szCs w:val="24"/>
          <w:lang w:eastAsia="cs-CZ"/>
        </w:rPr>
      </w:pPr>
      <w:r w:rsidRPr="004B5B10">
        <w:rPr>
          <w:rFonts w:eastAsia="Times New Roman" w:cstheme="minorHAnsi"/>
          <w:sz w:val="24"/>
          <w:szCs w:val="24"/>
          <w:lang w:eastAsia="cs-CZ"/>
        </w:rPr>
        <w:t>V domově seniorů se seniorům věnuje aktivizační pracovník a uživatelé tak mohou využívat také pestrou nabídku aktivit Domova</w:t>
      </w:r>
      <w:r w:rsidR="00616626" w:rsidRPr="004B5B10">
        <w:rPr>
          <w:rFonts w:eastAsia="Times New Roman" w:cstheme="minorHAnsi"/>
          <w:sz w:val="24"/>
          <w:szCs w:val="24"/>
          <w:lang w:eastAsia="cs-CZ"/>
        </w:rPr>
        <w:t xml:space="preserve"> seniorů</w:t>
      </w:r>
      <w:r w:rsidRPr="004B5B10">
        <w:rPr>
          <w:rFonts w:eastAsia="Times New Roman" w:cstheme="minorHAnsi"/>
          <w:sz w:val="24"/>
          <w:szCs w:val="24"/>
          <w:lang w:eastAsia="cs-CZ"/>
        </w:rPr>
        <w:t>. Mezi tyto ak</w:t>
      </w:r>
      <w:r w:rsidR="0024265A" w:rsidRPr="004B5B10">
        <w:rPr>
          <w:rFonts w:eastAsia="Times New Roman" w:cstheme="minorHAnsi"/>
          <w:sz w:val="24"/>
          <w:szCs w:val="24"/>
          <w:lang w:eastAsia="cs-CZ"/>
        </w:rPr>
        <w:t>tivity, patří například Kavárna, různé společenské akce a výlety</w:t>
      </w:r>
      <w:r w:rsidR="00616626" w:rsidRPr="004B5B10">
        <w:rPr>
          <w:rFonts w:eastAsia="Times New Roman" w:cstheme="minorHAnsi"/>
          <w:sz w:val="24"/>
          <w:szCs w:val="24"/>
          <w:lang w:eastAsia="cs-CZ"/>
        </w:rPr>
        <w:t xml:space="preserve">. Pro tyto činnosti jsou určeny </w:t>
      </w:r>
      <w:r w:rsidR="0024265A" w:rsidRPr="004B5B10">
        <w:rPr>
          <w:rFonts w:eastAsia="Times New Roman" w:cstheme="minorHAnsi"/>
          <w:sz w:val="24"/>
          <w:szCs w:val="24"/>
          <w:lang w:eastAsia="cs-CZ"/>
        </w:rPr>
        <w:t xml:space="preserve">zejména </w:t>
      </w:r>
      <w:r w:rsidR="00616626" w:rsidRPr="004B5B10">
        <w:rPr>
          <w:rFonts w:eastAsia="Times New Roman" w:cstheme="minorHAnsi"/>
          <w:sz w:val="24"/>
          <w:szCs w:val="24"/>
          <w:lang w:eastAsia="cs-CZ"/>
        </w:rPr>
        <w:t>prostory společenské místnosti, ergoterapie, rehabilitace, jídelny, terasy nebo prostoru přilehlé zahrady.</w:t>
      </w:r>
      <w:r w:rsidR="0024265A" w:rsidRPr="004B5B10">
        <w:rPr>
          <w:rFonts w:eastAsia="Times New Roman" w:cstheme="minorHAnsi"/>
          <w:sz w:val="24"/>
          <w:szCs w:val="24"/>
          <w:lang w:eastAsia="cs-CZ"/>
        </w:rPr>
        <w:t xml:space="preserve"> </w:t>
      </w:r>
      <w:r w:rsidR="00FC656E" w:rsidRPr="004B5B10">
        <w:rPr>
          <w:rFonts w:eastAsia="Times New Roman" w:cstheme="minorHAnsi"/>
          <w:sz w:val="24"/>
          <w:szCs w:val="24"/>
          <w:lang w:eastAsia="cs-CZ"/>
        </w:rPr>
        <w:t xml:space="preserve">Vedení domova seniorů a sociální pracovníci zkvalitňují život seniorům mnoha pravidelným aktivitami a </w:t>
      </w:r>
      <w:r w:rsidR="00C16EF2" w:rsidRPr="004B5B10">
        <w:rPr>
          <w:rFonts w:eastAsia="Times New Roman" w:cstheme="minorHAnsi"/>
          <w:sz w:val="24"/>
          <w:szCs w:val="24"/>
          <w:lang w:eastAsia="cs-CZ"/>
        </w:rPr>
        <w:t>zajišťují</w:t>
      </w:r>
      <w:r w:rsidR="00FC656E" w:rsidRPr="004B5B10">
        <w:rPr>
          <w:rFonts w:eastAsia="Times New Roman" w:cstheme="minorHAnsi"/>
          <w:sz w:val="24"/>
          <w:szCs w:val="24"/>
          <w:lang w:eastAsia="cs-CZ"/>
        </w:rPr>
        <w:t xml:space="preserve"> také</w:t>
      </w:r>
      <w:r w:rsidR="00616626" w:rsidRPr="004B5B10">
        <w:rPr>
          <w:rFonts w:eastAsia="Times New Roman" w:cstheme="minorHAnsi"/>
          <w:sz w:val="24"/>
          <w:szCs w:val="24"/>
          <w:lang w:eastAsia="cs-CZ"/>
        </w:rPr>
        <w:t xml:space="preserve"> hudební, taneční, divadelní vystoupení a přednášky </w:t>
      </w:r>
      <w:r w:rsidR="003A7E76" w:rsidRPr="004B5B10">
        <w:rPr>
          <w:rFonts w:eastAsia="Times New Roman" w:cstheme="minorHAnsi"/>
          <w:sz w:val="24"/>
          <w:szCs w:val="24"/>
          <w:lang w:eastAsia="cs-CZ"/>
        </w:rPr>
        <w:br/>
      </w:r>
      <w:r w:rsidR="00616626" w:rsidRPr="004B5B10">
        <w:rPr>
          <w:rFonts w:eastAsia="Times New Roman" w:cstheme="minorHAnsi"/>
          <w:sz w:val="24"/>
          <w:szCs w:val="24"/>
          <w:lang w:eastAsia="cs-CZ"/>
        </w:rPr>
        <w:t>na vyžádaná témata. Pravidelně</w:t>
      </w:r>
      <w:r w:rsidR="00FC656E" w:rsidRPr="004B5B10">
        <w:rPr>
          <w:rFonts w:eastAsia="Times New Roman" w:cstheme="minorHAnsi"/>
          <w:sz w:val="24"/>
          <w:szCs w:val="24"/>
          <w:lang w:eastAsia="cs-CZ"/>
        </w:rPr>
        <w:t xml:space="preserve"> spolupracují s</w:t>
      </w:r>
      <w:r w:rsidR="00616626" w:rsidRPr="004B5B10">
        <w:rPr>
          <w:rFonts w:eastAsia="Times New Roman" w:cstheme="minorHAnsi"/>
          <w:sz w:val="24"/>
          <w:szCs w:val="24"/>
          <w:lang w:eastAsia="cs-CZ"/>
        </w:rPr>
        <w:t xml:space="preserve"> místní mateřské a základní školy.</w:t>
      </w:r>
      <w:r w:rsidR="0024265A" w:rsidRPr="004B5B10">
        <w:rPr>
          <w:rFonts w:eastAsia="Times New Roman" w:cstheme="minorHAnsi"/>
          <w:sz w:val="24"/>
          <w:szCs w:val="24"/>
          <w:lang w:eastAsia="cs-CZ"/>
        </w:rPr>
        <w:t xml:space="preserve"> Výčet </w:t>
      </w:r>
      <w:r w:rsidR="0024265A" w:rsidRPr="004B5B10">
        <w:rPr>
          <w:rFonts w:eastAsia="Times New Roman" w:cstheme="minorHAnsi"/>
          <w:sz w:val="24"/>
          <w:szCs w:val="24"/>
          <w:lang w:eastAsia="cs-CZ"/>
        </w:rPr>
        <w:lastRenderedPageBreak/>
        <w:t xml:space="preserve">některých aktivit v roce 2023 je následující </w:t>
      </w:r>
      <w:r w:rsidR="00322E98" w:rsidRPr="004B5B10">
        <w:rPr>
          <w:rFonts w:eastAsia="Times New Roman" w:cstheme="minorHAnsi"/>
          <w:sz w:val="24"/>
          <w:szCs w:val="24"/>
          <w:lang w:eastAsia="cs-CZ"/>
        </w:rPr>
        <w:t>výlety do Sluňákova a Olomouc, četné cestovatelské přednášky, akce Letní slunovrat, Srpnová zahradní slavnost</w:t>
      </w:r>
      <w:r w:rsidR="00566F5C" w:rsidRPr="004B5B10">
        <w:rPr>
          <w:rFonts w:eastAsia="Times New Roman" w:cstheme="minorHAnsi"/>
          <w:sz w:val="24"/>
          <w:szCs w:val="24"/>
          <w:lang w:eastAsia="cs-CZ"/>
        </w:rPr>
        <w:t>, kulinářské se</w:t>
      </w:r>
      <w:r w:rsidR="00FC656E" w:rsidRPr="004B5B10">
        <w:rPr>
          <w:rFonts w:eastAsia="Times New Roman" w:cstheme="minorHAnsi"/>
          <w:sz w:val="24"/>
          <w:szCs w:val="24"/>
          <w:lang w:eastAsia="cs-CZ"/>
        </w:rPr>
        <w:t>tkání klientek</w:t>
      </w:r>
      <w:r w:rsidR="00322E98" w:rsidRPr="004B5B10">
        <w:rPr>
          <w:rFonts w:eastAsia="Times New Roman" w:cstheme="minorHAnsi"/>
          <w:sz w:val="24"/>
          <w:szCs w:val="24"/>
          <w:lang w:eastAsia="cs-CZ"/>
        </w:rPr>
        <w:t>. Domov seniorů myslí také na spirituální část života tak je možné navš</w:t>
      </w:r>
      <w:r w:rsidR="00566F5C" w:rsidRPr="004B5B10">
        <w:rPr>
          <w:rFonts w:eastAsia="Times New Roman" w:cstheme="minorHAnsi"/>
          <w:sz w:val="24"/>
          <w:szCs w:val="24"/>
          <w:lang w:eastAsia="cs-CZ"/>
        </w:rPr>
        <w:t xml:space="preserve">tívit v rámci prostředí domova </w:t>
      </w:r>
      <w:r w:rsidR="00322E98" w:rsidRPr="004B5B10">
        <w:rPr>
          <w:rFonts w:eastAsia="Times New Roman" w:cstheme="minorHAnsi"/>
          <w:sz w:val="24"/>
          <w:szCs w:val="24"/>
          <w:lang w:eastAsia="cs-CZ"/>
        </w:rPr>
        <w:t>seniorů mši a právě jedna z akcí byla přivítání nového pana faráře.</w:t>
      </w:r>
      <w:r w:rsidR="003A7E76" w:rsidRPr="004B5B10">
        <w:rPr>
          <w:rFonts w:eastAsia="Times New Roman" w:cstheme="minorHAnsi"/>
          <w:sz w:val="24"/>
          <w:szCs w:val="24"/>
          <w:lang w:eastAsia="cs-CZ"/>
        </w:rPr>
        <w:t xml:space="preserve"> </w:t>
      </w:r>
      <w:r w:rsidR="00FC656E" w:rsidRPr="004B5B10">
        <w:rPr>
          <w:rFonts w:eastAsia="Times New Roman" w:cstheme="minorHAnsi"/>
          <w:sz w:val="24"/>
          <w:szCs w:val="24"/>
          <w:lang w:eastAsia="cs-CZ"/>
        </w:rPr>
        <w:t>Domov s</w:t>
      </w:r>
      <w:r w:rsidR="0010159E" w:rsidRPr="004B5B10">
        <w:rPr>
          <w:rFonts w:eastAsia="Times New Roman" w:cstheme="minorHAnsi"/>
          <w:sz w:val="24"/>
          <w:szCs w:val="24"/>
          <w:lang w:eastAsia="cs-CZ"/>
        </w:rPr>
        <w:t>eniorů také nabízí klientům i canisterapii.</w:t>
      </w:r>
    </w:p>
    <w:p w:rsidR="001B1443" w:rsidRPr="004B5B10" w:rsidRDefault="003A7E76" w:rsidP="0013607E">
      <w:pPr>
        <w:spacing w:before="100" w:beforeAutospacing="1" w:after="100" w:afterAutospacing="1" w:line="360" w:lineRule="auto"/>
        <w:ind w:firstLine="360"/>
        <w:jc w:val="both"/>
        <w:rPr>
          <w:rFonts w:eastAsia="Times New Roman" w:cstheme="minorHAnsi"/>
          <w:sz w:val="24"/>
          <w:szCs w:val="24"/>
          <w:lang w:eastAsia="cs-CZ"/>
        </w:rPr>
      </w:pPr>
      <w:r w:rsidRPr="004B5B10">
        <w:rPr>
          <w:rFonts w:eastAsia="Times New Roman" w:cstheme="minorHAnsi"/>
          <w:sz w:val="24"/>
          <w:szCs w:val="24"/>
          <w:lang w:eastAsia="cs-CZ"/>
        </w:rPr>
        <w:t>Výlety do okolí plánuje</w:t>
      </w:r>
      <w:r w:rsidR="00616626" w:rsidRPr="004B5B10">
        <w:rPr>
          <w:rFonts w:eastAsia="Times New Roman" w:cstheme="minorHAnsi"/>
          <w:sz w:val="24"/>
          <w:szCs w:val="24"/>
          <w:lang w:eastAsia="cs-CZ"/>
        </w:rPr>
        <w:t xml:space="preserve"> společně s už</w:t>
      </w:r>
      <w:r w:rsidRPr="004B5B10">
        <w:rPr>
          <w:rFonts w:eastAsia="Times New Roman" w:cstheme="minorHAnsi"/>
          <w:sz w:val="24"/>
          <w:szCs w:val="24"/>
          <w:lang w:eastAsia="cs-CZ"/>
        </w:rPr>
        <w:t>ivateli na besedách. Zajišťuje</w:t>
      </w:r>
      <w:r w:rsidR="00616626" w:rsidRPr="004B5B10">
        <w:rPr>
          <w:rFonts w:eastAsia="Times New Roman" w:cstheme="minorHAnsi"/>
          <w:sz w:val="24"/>
          <w:szCs w:val="24"/>
          <w:lang w:eastAsia="cs-CZ"/>
        </w:rPr>
        <w:t xml:space="preserve"> výlet objednaným autobusem nebo služebním autem. </w:t>
      </w:r>
      <w:r w:rsidRPr="004B5B10">
        <w:rPr>
          <w:rFonts w:eastAsia="Times New Roman" w:cstheme="minorHAnsi"/>
          <w:sz w:val="24"/>
          <w:szCs w:val="24"/>
          <w:lang w:eastAsia="cs-CZ"/>
        </w:rPr>
        <w:t>Vyhledávána jsou místa především</w:t>
      </w:r>
      <w:r w:rsidR="00616626" w:rsidRPr="004B5B10">
        <w:rPr>
          <w:rFonts w:eastAsia="Times New Roman" w:cstheme="minorHAnsi"/>
          <w:sz w:val="24"/>
          <w:szCs w:val="24"/>
          <w:lang w:eastAsia="cs-CZ"/>
        </w:rPr>
        <w:t xml:space="preserve"> bezbariérová</w:t>
      </w:r>
      <w:r w:rsidRPr="004B5B10">
        <w:rPr>
          <w:rFonts w:eastAsia="Times New Roman" w:cstheme="minorHAnsi"/>
          <w:sz w:val="24"/>
          <w:szCs w:val="24"/>
          <w:lang w:eastAsia="cs-CZ"/>
        </w:rPr>
        <w:t xml:space="preserve"> a tedy </w:t>
      </w:r>
      <w:r w:rsidR="00616626" w:rsidRPr="004B5B10">
        <w:rPr>
          <w:rFonts w:eastAsia="Times New Roman" w:cstheme="minorHAnsi"/>
          <w:sz w:val="24"/>
          <w:szCs w:val="24"/>
          <w:lang w:eastAsia="cs-CZ"/>
        </w:rPr>
        <w:t xml:space="preserve">vhodná pro osoby na invalidním vozíku. </w:t>
      </w:r>
      <w:r w:rsidRPr="004B5B10">
        <w:rPr>
          <w:rFonts w:eastAsia="Times New Roman" w:cstheme="minorHAnsi"/>
          <w:sz w:val="24"/>
          <w:szCs w:val="24"/>
          <w:lang w:eastAsia="cs-CZ"/>
        </w:rPr>
        <w:t xml:space="preserve">Současně se plánuje </w:t>
      </w:r>
      <w:r w:rsidR="00616626" w:rsidRPr="004B5B10">
        <w:rPr>
          <w:rFonts w:eastAsia="Times New Roman" w:cstheme="minorHAnsi"/>
          <w:sz w:val="24"/>
          <w:szCs w:val="24"/>
          <w:lang w:eastAsia="cs-CZ"/>
        </w:rPr>
        <w:t>dostatečný doprovod po celou dobu výletu.</w:t>
      </w:r>
      <w:r w:rsidRPr="004B5B10">
        <w:rPr>
          <w:rFonts w:eastAsia="Times New Roman" w:cstheme="minorHAnsi"/>
          <w:sz w:val="24"/>
          <w:szCs w:val="24"/>
          <w:lang w:eastAsia="cs-CZ"/>
        </w:rPr>
        <w:t xml:space="preserve"> Domov seniorů organizuje</w:t>
      </w:r>
      <w:r w:rsidR="00616626" w:rsidRPr="004B5B10">
        <w:rPr>
          <w:rFonts w:eastAsia="Times New Roman" w:cstheme="minorHAnsi"/>
          <w:sz w:val="24"/>
          <w:szCs w:val="24"/>
          <w:lang w:eastAsia="cs-CZ"/>
        </w:rPr>
        <w:t xml:space="preserve"> sport</w:t>
      </w:r>
      <w:r w:rsidRPr="004B5B10">
        <w:rPr>
          <w:rFonts w:eastAsia="Times New Roman" w:cstheme="minorHAnsi"/>
          <w:sz w:val="24"/>
          <w:szCs w:val="24"/>
          <w:lang w:eastAsia="cs-CZ"/>
        </w:rPr>
        <w:t xml:space="preserve">ovně-aktivizační den a účastní </w:t>
      </w:r>
      <w:r w:rsidR="00A2474B" w:rsidRPr="004B5B10">
        <w:rPr>
          <w:rFonts w:eastAsia="Times New Roman" w:cstheme="minorHAnsi"/>
          <w:sz w:val="24"/>
          <w:szCs w:val="24"/>
          <w:lang w:eastAsia="cs-CZ"/>
        </w:rPr>
        <w:t xml:space="preserve">se </w:t>
      </w:r>
      <w:r w:rsidRPr="004B5B10">
        <w:rPr>
          <w:rFonts w:eastAsia="Times New Roman" w:cstheme="minorHAnsi"/>
          <w:sz w:val="24"/>
          <w:szCs w:val="24"/>
          <w:lang w:eastAsia="cs-CZ"/>
        </w:rPr>
        <w:t>pravidelně</w:t>
      </w:r>
      <w:r w:rsidR="00616626" w:rsidRPr="004B5B10">
        <w:rPr>
          <w:rFonts w:eastAsia="Times New Roman" w:cstheme="minorHAnsi"/>
          <w:sz w:val="24"/>
          <w:szCs w:val="24"/>
          <w:lang w:eastAsia="cs-CZ"/>
        </w:rPr>
        <w:t xml:space="preserve"> </w:t>
      </w:r>
      <w:r w:rsidR="001D36F7" w:rsidRPr="004B5B10">
        <w:rPr>
          <w:rFonts w:eastAsia="Times New Roman" w:cstheme="minorHAnsi"/>
          <w:sz w:val="24"/>
          <w:szCs w:val="24"/>
          <w:lang w:eastAsia="cs-CZ"/>
        </w:rPr>
        <w:br/>
      </w:r>
      <w:r w:rsidR="00616626" w:rsidRPr="004B5B10">
        <w:rPr>
          <w:rFonts w:eastAsia="Times New Roman" w:cstheme="minorHAnsi"/>
          <w:sz w:val="24"/>
          <w:szCs w:val="24"/>
          <w:lang w:eastAsia="cs-CZ"/>
        </w:rPr>
        <w:t xml:space="preserve">akcí jiných domovů pro seniory. </w:t>
      </w:r>
      <w:r w:rsidRPr="004B5B10">
        <w:rPr>
          <w:rFonts w:eastAsia="Times New Roman" w:cstheme="minorHAnsi"/>
          <w:sz w:val="24"/>
          <w:szCs w:val="24"/>
          <w:lang w:eastAsia="cs-CZ"/>
        </w:rPr>
        <w:t xml:space="preserve">Využívá, při hezkém počasí, na </w:t>
      </w:r>
      <w:r w:rsidR="001D36F7" w:rsidRPr="004B5B10">
        <w:rPr>
          <w:rFonts w:eastAsia="Times New Roman" w:cstheme="minorHAnsi"/>
          <w:sz w:val="24"/>
          <w:szCs w:val="24"/>
          <w:lang w:eastAsia="cs-CZ"/>
        </w:rPr>
        <w:t>aktivity</w:t>
      </w:r>
      <w:r w:rsidRPr="004B5B10">
        <w:rPr>
          <w:rFonts w:eastAsia="Times New Roman" w:cstheme="minorHAnsi"/>
          <w:sz w:val="24"/>
          <w:szCs w:val="24"/>
          <w:lang w:eastAsia="cs-CZ"/>
        </w:rPr>
        <w:t xml:space="preserve"> pěstěnou zahradu</w:t>
      </w:r>
      <w:r w:rsidR="001D36F7" w:rsidRPr="004B5B10">
        <w:rPr>
          <w:rFonts w:eastAsia="Times New Roman" w:cstheme="minorHAnsi"/>
          <w:sz w:val="24"/>
          <w:szCs w:val="24"/>
          <w:lang w:eastAsia="cs-CZ"/>
        </w:rPr>
        <w:t xml:space="preserve">, kde jsou vysázeny ovocné a okrasné keře a růže, </w:t>
      </w:r>
      <w:r w:rsidRPr="004B5B10">
        <w:rPr>
          <w:rFonts w:eastAsia="Times New Roman" w:cstheme="minorHAnsi"/>
          <w:sz w:val="24"/>
          <w:szCs w:val="24"/>
          <w:lang w:eastAsia="cs-CZ"/>
        </w:rPr>
        <w:t>s</w:t>
      </w:r>
      <w:r w:rsidR="001D36F7" w:rsidRPr="004B5B10">
        <w:rPr>
          <w:rFonts w:eastAsia="Times New Roman" w:cstheme="minorHAnsi"/>
          <w:sz w:val="24"/>
          <w:szCs w:val="24"/>
          <w:lang w:eastAsia="cs-CZ"/>
        </w:rPr>
        <w:t xml:space="preserve"> krytým </w:t>
      </w:r>
      <w:r w:rsidRPr="004B5B10">
        <w:rPr>
          <w:rFonts w:eastAsia="Times New Roman" w:cstheme="minorHAnsi"/>
          <w:sz w:val="24"/>
          <w:szCs w:val="24"/>
          <w:lang w:eastAsia="cs-CZ"/>
        </w:rPr>
        <w:t xml:space="preserve">altánkem a </w:t>
      </w:r>
      <w:r w:rsidR="00A2474B" w:rsidRPr="004B5B10">
        <w:rPr>
          <w:rFonts w:eastAsia="Times New Roman" w:cstheme="minorHAnsi"/>
          <w:sz w:val="24"/>
          <w:szCs w:val="24"/>
          <w:lang w:eastAsia="cs-CZ"/>
        </w:rPr>
        <w:t xml:space="preserve">3 </w:t>
      </w:r>
      <w:r w:rsidRPr="004B5B10">
        <w:rPr>
          <w:rFonts w:eastAsia="Times New Roman" w:cstheme="minorHAnsi"/>
          <w:sz w:val="24"/>
          <w:szCs w:val="24"/>
          <w:lang w:eastAsia="cs-CZ"/>
        </w:rPr>
        <w:t xml:space="preserve">terasy. V domově </w:t>
      </w:r>
      <w:r w:rsidR="001D36F7" w:rsidRPr="004B5B10">
        <w:rPr>
          <w:rFonts w:eastAsia="Times New Roman" w:cstheme="minorHAnsi"/>
          <w:sz w:val="24"/>
          <w:szCs w:val="24"/>
          <w:lang w:eastAsia="cs-CZ"/>
        </w:rPr>
        <w:br/>
      </w:r>
      <w:r w:rsidRPr="004B5B10">
        <w:rPr>
          <w:rFonts w:eastAsia="Times New Roman" w:cstheme="minorHAnsi"/>
          <w:sz w:val="24"/>
          <w:szCs w:val="24"/>
          <w:lang w:eastAsia="cs-CZ"/>
        </w:rPr>
        <w:t xml:space="preserve">se koná také </w:t>
      </w:r>
      <w:r w:rsidR="00616626" w:rsidRPr="004B5B10">
        <w:rPr>
          <w:rFonts w:eastAsia="Times New Roman" w:cstheme="minorHAnsi"/>
          <w:sz w:val="24"/>
          <w:szCs w:val="24"/>
          <w:lang w:eastAsia="cs-CZ"/>
        </w:rPr>
        <w:t>Mše svatá</w:t>
      </w:r>
      <w:r w:rsidRPr="004B5B10">
        <w:rPr>
          <w:rFonts w:eastAsia="Times New Roman" w:cstheme="minorHAnsi"/>
          <w:sz w:val="24"/>
          <w:szCs w:val="24"/>
          <w:lang w:eastAsia="cs-CZ"/>
        </w:rPr>
        <w:t xml:space="preserve">. </w:t>
      </w:r>
      <w:r w:rsidR="00616626" w:rsidRPr="004B5B10">
        <w:rPr>
          <w:rFonts w:eastAsia="Times New Roman" w:cstheme="minorHAnsi"/>
          <w:sz w:val="24"/>
          <w:szCs w:val="24"/>
          <w:lang w:eastAsia="cs-CZ"/>
        </w:rPr>
        <w:t>Pro osoby, které vyznávají jinou než katolickou víru, není dotčeno právo na návštěvu jiného kněze nebo kazatele.</w:t>
      </w:r>
    </w:p>
    <w:p w:rsidR="00A2474B" w:rsidRPr="0013607E" w:rsidRDefault="001B1443" w:rsidP="004B5B10">
      <w:pPr>
        <w:pStyle w:val="Nadpis2"/>
        <w:spacing w:line="360" w:lineRule="auto"/>
        <w:jc w:val="both"/>
        <w:rPr>
          <w:rFonts w:asciiTheme="minorHAnsi" w:eastAsia="Times New Roman" w:hAnsiTheme="minorHAnsi" w:cstheme="minorHAnsi"/>
          <w:color w:val="auto"/>
          <w:sz w:val="24"/>
          <w:szCs w:val="24"/>
          <w:lang w:eastAsia="cs-CZ"/>
        </w:rPr>
      </w:pPr>
      <w:bookmarkStart w:id="24" w:name="_Toc150184161"/>
      <w:r w:rsidRPr="0013607E">
        <w:rPr>
          <w:rFonts w:asciiTheme="minorHAnsi" w:eastAsia="Times New Roman" w:hAnsiTheme="minorHAnsi" w:cstheme="minorHAnsi"/>
          <w:color w:val="auto"/>
          <w:sz w:val="24"/>
          <w:szCs w:val="24"/>
          <w:lang w:eastAsia="cs-CZ"/>
        </w:rPr>
        <w:t xml:space="preserve">3.2 </w:t>
      </w:r>
      <w:r w:rsidR="00A2474B" w:rsidRPr="0013607E">
        <w:rPr>
          <w:rFonts w:asciiTheme="minorHAnsi" w:hAnsiTheme="minorHAnsi" w:cstheme="minorHAnsi"/>
          <w:color w:val="auto"/>
          <w:sz w:val="24"/>
          <w:szCs w:val="24"/>
        </w:rPr>
        <w:t>Proces přijetí do domova seniorů</w:t>
      </w:r>
      <w:bookmarkEnd w:id="24"/>
    </w:p>
    <w:p w:rsidR="00A2474B" w:rsidRPr="004B5B10" w:rsidRDefault="00A2474B" w:rsidP="0013607E">
      <w:pPr>
        <w:spacing w:after="0" w:line="360" w:lineRule="auto"/>
        <w:contextualSpacing/>
        <w:jc w:val="both"/>
        <w:rPr>
          <w:rFonts w:cstheme="minorHAnsi"/>
          <w:sz w:val="24"/>
          <w:szCs w:val="24"/>
        </w:rPr>
      </w:pPr>
    </w:p>
    <w:p w:rsidR="001B1443" w:rsidRDefault="00A2474B" w:rsidP="0013607E">
      <w:pPr>
        <w:spacing w:after="0" w:line="360" w:lineRule="auto"/>
        <w:ind w:firstLine="425"/>
        <w:contextualSpacing/>
        <w:jc w:val="both"/>
        <w:rPr>
          <w:rFonts w:eastAsia="Times New Roman" w:cstheme="minorHAnsi"/>
          <w:sz w:val="24"/>
          <w:szCs w:val="24"/>
          <w:lang w:eastAsia="cs-CZ"/>
        </w:rPr>
      </w:pPr>
      <w:r w:rsidRPr="004B5B10">
        <w:rPr>
          <w:rFonts w:cstheme="minorHAnsi"/>
          <w:sz w:val="24"/>
          <w:szCs w:val="24"/>
        </w:rPr>
        <w:t xml:space="preserve">Na začátku je zájem samotného seniora nebo rodiny, jak zajistit lepší kvalitu života </w:t>
      </w:r>
      <w:r w:rsidR="00522BD7" w:rsidRPr="004B5B10">
        <w:rPr>
          <w:rFonts w:cstheme="minorHAnsi"/>
          <w:sz w:val="24"/>
          <w:szCs w:val="24"/>
        </w:rPr>
        <w:br/>
      </w:r>
      <w:r w:rsidRPr="004B5B10">
        <w:rPr>
          <w:rFonts w:cstheme="minorHAnsi"/>
          <w:sz w:val="24"/>
          <w:szCs w:val="24"/>
        </w:rPr>
        <w:t>při zdravotních komplikacích a také ubývající energii při stárnutí, kdy je složitější si zajistit základní životní potřeby.</w:t>
      </w:r>
      <w:r w:rsidR="00522BD7" w:rsidRPr="004B5B10">
        <w:rPr>
          <w:rFonts w:cstheme="minorHAnsi"/>
          <w:sz w:val="24"/>
          <w:szCs w:val="24"/>
        </w:rPr>
        <w:t xml:space="preserve"> </w:t>
      </w:r>
      <w:r w:rsidRPr="004B5B10">
        <w:rPr>
          <w:rFonts w:cstheme="minorHAnsi"/>
          <w:sz w:val="24"/>
          <w:szCs w:val="24"/>
        </w:rPr>
        <w:t>Každé přijetí do sociálního zařízení má poměrně náročnou administrativní část, která vyžaduje trpělivost a empatii</w:t>
      </w:r>
      <w:r w:rsidR="00522BD7" w:rsidRPr="004B5B10">
        <w:rPr>
          <w:rFonts w:cstheme="minorHAnsi"/>
          <w:sz w:val="24"/>
          <w:szCs w:val="24"/>
        </w:rPr>
        <w:t xml:space="preserve"> u všech účastníků. Jsou potřeba osobní doklady a také další písemnosti. Nejdůležitější jsou, pr</w:t>
      </w:r>
      <w:r w:rsidRPr="004B5B10">
        <w:rPr>
          <w:rFonts w:cstheme="minorHAnsi"/>
          <w:sz w:val="24"/>
          <w:szCs w:val="24"/>
        </w:rPr>
        <w:t>ůkaz totožnosti – občanský průkaz,</w:t>
      </w:r>
      <w:r w:rsidR="00522BD7" w:rsidRPr="004B5B10">
        <w:rPr>
          <w:rFonts w:cstheme="minorHAnsi"/>
          <w:sz w:val="24"/>
          <w:szCs w:val="24"/>
        </w:rPr>
        <w:t xml:space="preserve"> průkaz </w:t>
      </w:r>
      <w:r w:rsidRPr="004B5B10">
        <w:rPr>
          <w:rFonts w:cstheme="minorHAnsi"/>
          <w:sz w:val="24"/>
          <w:szCs w:val="24"/>
        </w:rPr>
        <w:t>zdravotní pojišťovny, platný výměr o výši přiznaného důchodu, pokud jeho výše po odečtení 15% nepostačuje k celkové úhradě služby. Částka je následně přepočtena</w:t>
      </w:r>
      <w:r w:rsidR="0013607E">
        <w:rPr>
          <w:rFonts w:cstheme="minorHAnsi"/>
          <w:sz w:val="24"/>
          <w:szCs w:val="24"/>
        </w:rPr>
        <w:br/>
      </w:r>
      <w:r w:rsidRPr="004B5B10">
        <w:rPr>
          <w:rFonts w:cstheme="minorHAnsi"/>
          <w:sz w:val="24"/>
          <w:szCs w:val="24"/>
        </w:rPr>
        <w:t xml:space="preserve"> a je vypočítána snížená úhrada klienta, potvrzení o přiznaném příspěvku na péči, pokud je klient jeho př</w:t>
      </w:r>
      <w:r w:rsidR="00522BD7" w:rsidRPr="004B5B10">
        <w:rPr>
          <w:rFonts w:cstheme="minorHAnsi"/>
          <w:sz w:val="24"/>
          <w:szCs w:val="24"/>
        </w:rPr>
        <w:t xml:space="preserve">íjemcem nebo potvrzení o podání </w:t>
      </w:r>
      <w:r w:rsidRPr="004B5B10">
        <w:rPr>
          <w:rFonts w:cstheme="minorHAnsi"/>
          <w:sz w:val="24"/>
          <w:szCs w:val="24"/>
        </w:rPr>
        <w:t>žádosti o příspěvek na péči, pokud byla podána,</w:t>
      </w:r>
      <w:r w:rsidR="00522BD7" w:rsidRPr="004B5B10">
        <w:rPr>
          <w:rFonts w:cstheme="minorHAnsi"/>
          <w:sz w:val="24"/>
          <w:szCs w:val="24"/>
        </w:rPr>
        <w:t xml:space="preserve"> </w:t>
      </w:r>
      <w:r w:rsidRPr="004B5B10">
        <w:rPr>
          <w:rFonts w:cstheme="minorHAnsi"/>
          <w:sz w:val="24"/>
          <w:szCs w:val="24"/>
        </w:rPr>
        <w:t>propouštěcí zpráva</w:t>
      </w:r>
      <w:r w:rsidR="0013607E">
        <w:rPr>
          <w:rFonts w:cstheme="minorHAnsi"/>
          <w:sz w:val="24"/>
          <w:szCs w:val="24"/>
        </w:rPr>
        <w:t xml:space="preserve"> </w:t>
      </w:r>
      <w:r w:rsidRPr="004B5B10">
        <w:rPr>
          <w:rFonts w:cstheme="minorHAnsi"/>
          <w:sz w:val="24"/>
          <w:szCs w:val="24"/>
        </w:rPr>
        <w:t>ze zdravotnického zařízení</w:t>
      </w:r>
      <w:r w:rsidR="00522BD7" w:rsidRPr="004B5B10">
        <w:rPr>
          <w:rFonts w:eastAsia="Times New Roman" w:cstheme="minorHAnsi"/>
          <w:sz w:val="24"/>
          <w:szCs w:val="24"/>
          <w:lang w:eastAsia="cs-CZ"/>
        </w:rPr>
        <w:t xml:space="preserve">. Domov seniorů má </w:t>
      </w:r>
      <w:r w:rsidR="00233828" w:rsidRPr="004B5B10">
        <w:rPr>
          <w:rFonts w:eastAsia="Times New Roman" w:cstheme="minorHAnsi"/>
          <w:sz w:val="24"/>
          <w:szCs w:val="24"/>
          <w:lang w:eastAsia="cs-CZ"/>
        </w:rPr>
        <w:t>strategický cíl</w:t>
      </w:r>
      <w:r w:rsidR="00522BD7" w:rsidRPr="004B5B10">
        <w:rPr>
          <w:rFonts w:eastAsia="Times New Roman" w:cstheme="minorHAnsi"/>
          <w:sz w:val="24"/>
          <w:szCs w:val="24"/>
          <w:lang w:eastAsia="cs-CZ"/>
        </w:rPr>
        <w:t>,</w:t>
      </w:r>
      <w:r w:rsidR="0013607E">
        <w:rPr>
          <w:rFonts w:eastAsia="Times New Roman" w:cstheme="minorHAnsi"/>
          <w:sz w:val="24"/>
          <w:szCs w:val="24"/>
          <w:lang w:eastAsia="cs-CZ"/>
        </w:rPr>
        <w:br/>
      </w:r>
      <w:r w:rsidR="00522BD7" w:rsidRPr="004B5B10">
        <w:rPr>
          <w:rFonts w:eastAsia="Times New Roman" w:cstheme="minorHAnsi"/>
          <w:sz w:val="24"/>
          <w:szCs w:val="24"/>
          <w:lang w:eastAsia="cs-CZ"/>
        </w:rPr>
        <w:t xml:space="preserve"> a to f</w:t>
      </w:r>
      <w:r w:rsidR="00233828" w:rsidRPr="004B5B10">
        <w:rPr>
          <w:rFonts w:eastAsia="Times New Roman" w:cstheme="minorHAnsi"/>
          <w:sz w:val="24"/>
          <w:szCs w:val="24"/>
          <w:lang w:eastAsia="cs-CZ"/>
        </w:rPr>
        <w:t>ormou dvou sociálních šetření (informativní schůzka a šetření před vlastním nástupem), získat dostatečné spektrum všech potřeb klienta a v kombinaci s našimi možnostmi vytvořit podmínky, které se co nejvíce blíží jeho přirozenému prostředí</w:t>
      </w:r>
      <w:r w:rsidR="009C6C95" w:rsidRPr="004B5B10">
        <w:rPr>
          <w:rFonts w:eastAsia="Times New Roman" w:cstheme="minorHAnsi"/>
          <w:sz w:val="24"/>
          <w:szCs w:val="24"/>
          <w:lang w:eastAsia="cs-CZ"/>
        </w:rPr>
        <w:t xml:space="preserve">. </w:t>
      </w:r>
      <w:r w:rsidR="0013607E">
        <w:rPr>
          <w:rFonts w:eastAsia="Times New Roman" w:cstheme="minorHAnsi"/>
          <w:sz w:val="24"/>
          <w:szCs w:val="24"/>
          <w:lang w:eastAsia="cs-CZ"/>
        </w:rPr>
        <w:br/>
      </w:r>
      <w:r w:rsidR="009C6C95" w:rsidRPr="004B5B10">
        <w:rPr>
          <w:rFonts w:eastAsia="Times New Roman" w:cstheme="minorHAnsi"/>
          <w:sz w:val="24"/>
          <w:szCs w:val="24"/>
          <w:lang w:eastAsia="cs-CZ"/>
        </w:rPr>
        <w:t xml:space="preserve">Je důležité, aby se klient cítil v prostředí domova co nejlépe a také jeho adaptace proběhla </w:t>
      </w:r>
      <w:r w:rsidR="009C6C95" w:rsidRPr="004B5B10">
        <w:rPr>
          <w:rFonts w:eastAsia="Times New Roman" w:cstheme="minorHAnsi"/>
          <w:sz w:val="24"/>
          <w:szCs w:val="24"/>
          <w:lang w:eastAsia="cs-CZ"/>
        </w:rPr>
        <w:lastRenderedPageBreak/>
        <w:t>co nejdříve a klient byl spokojen a cítil se v prostředí dobře. Je to důležité pro jeho další fungování a kvalitní život v pobytovém zařízení.</w:t>
      </w:r>
    </w:p>
    <w:p w:rsidR="001B1443" w:rsidRPr="004B5B10" w:rsidRDefault="001B1443" w:rsidP="0013607E">
      <w:pPr>
        <w:spacing w:after="0" w:line="360" w:lineRule="auto"/>
        <w:ind w:firstLine="425"/>
        <w:contextualSpacing/>
        <w:jc w:val="both"/>
        <w:rPr>
          <w:rFonts w:eastAsia="Times New Roman" w:cstheme="minorHAnsi"/>
          <w:sz w:val="24"/>
          <w:szCs w:val="24"/>
          <w:lang w:eastAsia="cs-CZ"/>
        </w:rPr>
      </w:pPr>
    </w:p>
    <w:p w:rsidR="00727835" w:rsidRPr="0013607E" w:rsidRDefault="001B1443" w:rsidP="004B5B10">
      <w:pPr>
        <w:pStyle w:val="Nadpis2"/>
        <w:spacing w:line="360" w:lineRule="auto"/>
        <w:jc w:val="both"/>
        <w:rPr>
          <w:rFonts w:asciiTheme="minorHAnsi" w:hAnsiTheme="minorHAnsi" w:cstheme="minorHAnsi"/>
          <w:color w:val="000000" w:themeColor="text1"/>
          <w:sz w:val="24"/>
          <w:szCs w:val="24"/>
        </w:rPr>
      </w:pPr>
      <w:bookmarkStart w:id="25" w:name="_Toc150184162"/>
      <w:r w:rsidRPr="0013607E">
        <w:rPr>
          <w:rFonts w:asciiTheme="minorHAnsi" w:eastAsia="Times New Roman" w:hAnsiTheme="minorHAnsi" w:cstheme="minorHAnsi"/>
          <w:color w:val="000000" w:themeColor="text1"/>
          <w:sz w:val="24"/>
          <w:szCs w:val="24"/>
          <w:lang w:eastAsia="cs-CZ"/>
        </w:rPr>
        <w:t>3.3</w:t>
      </w:r>
      <w:r w:rsidR="00727835" w:rsidRPr="0013607E">
        <w:rPr>
          <w:rFonts w:asciiTheme="minorHAnsi" w:hAnsiTheme="minorHAnsi" w:cstheme="minorHAnsi"/>
          <w:color w:val="000000" w:themeColor="text1"/>
          <w:sz w:val="24"/>
          <w:szCs w:val="24"/>
        </w:rPr>
        <w:t xml:space="preserve"> Covid</w:t>
      </w:r>
      <w:r w:rsidR="008D66FE" w:rsidRPr="0013607E">
        <w:rPr>
          <w:rFonts w:asciiTheme="minorHAnsi" w:hAnsiTheme="minorHAnsi" w:cstheme="minorHAnsi"/>
          <w:color w:val="000000" w:themeColor="text1"/>
          <w:sz w:val="24"/>
          <w:szCs w:val="24"/>
        </w:rPr>
        <w:t xml:space="preserve"> v domově seniorů</w:t>
      </w:r>
      <w:bookmarkEnd w:id="25"/>
    </w:p>
    <w:p w:rsidR="001B1443" w:rsidRPr="004B5B10" w:rsidRDefault="001B1443" w:rsidP="004B5B10">
      <w:pPr>
        <w:spacing w:line="360" w:lineRule="auto"/>
        <w:jc w:val="both"/>
        <w:rPr>
          <w:rFonts w:cstheme="minorHAnsi"/>
          <w:sz w:val="24"/>
          <w:szCs w:val="24"/>
        </w:rPr>
      </w:pPr>
    </w:p>
    <w:p w:rsidR="00727835" w:rsidRPr="004B5B10" w:rsidRDefault="00727835" w:rsidP="004B5B10">
      <w:pPr>
        <w:spacing w:line="360" w:lineRule="auto"/>
        <w:ind w:firstLine="708"/>
        <w:jc w:val="both"/>
        <w:rPr>
          <w:rFonts w:cstheme="minorHAnsi"/>
          <w:sz w:val="24"/>
          <w:szCs w:val="24"/>
        </w:rPr>
      </w:pPr>
      <w:r w:rsidRPr="004B5B10">
        <w:rPr>
          <w:rFonts w:cstheme="minorHAnsi"/>
          <w:sz w:val="24"/>
          <w:szCs w:val="24"/>
        </w:rPr>
        <w:t xml:space="preserve">Celosvětová Epidemie Covid Sars II, která se v České republice objevila v roce 2020, zásadně ovlivnila kvalitu života seniorů v pobytových zařízeních a v podstatě znemožnila aktivizační činnost. Seniorům neumožnila setkávat se nejen navzájem, ale především </w:t>
      </w:r>
      <w:r w:rsidRPr="004B5B10">
        <w:rPr>
          <w:rFonts w:cstheme="minorHAnsi"/>
          <w:sz w:val="24"/>
          <w:szCs w:val="24"/>
        </w:rPr>
        <w:br/>
        <w:t>se svou rodinou, přáteli a tak jich mnoho zůstalo osamocených. Nebylo také možné využívat dobrovolnictví a další aktivity pro seniory. Tato epidemie všechny zaskočila a postavil před novou naprosto neznámou situaci a bylo nutné přijímat nezbytná a celkově přísná opatření především pro nejvíce ohrožené skupiny obyvatelstva a tou jsou právě také senioři.</w:t>
      </w:r>
    </w:p>
    <w:p w:rsidR="00727835" w:rsidRDefault="00727835" w:rsidP="004B5B10">
      <w:pPr>
        <w:spacing w:line="360" w:lineRule="auto"/>
        <w:ind w:firstLine="708"/>
        <w:jc w:val="both"/>
        <w:rPr>
          <w:rFonts w:cstheme="minorHAnsi"/>
          <w:sz w:val="24"/>
          <w:szCs w:val="24"/>
        </w:rPr>
      </w:pPr>
      <w:r w:rsidRPr="004B5B10">
        <w:rPr>
          <w:rFonts w:cstheme="minorHAnsi"/>
          <w:sz w:val="24"/>
          <w:szCs w:val="24"/>
        </w:rPr>
        <w:t>Přispěla k tomu také rozhodnutí vlády, kdy vznikal i určitý chaos v jejím rozhodování, a částečně podcenění situace i bezprecedentní podcenění blížící se katastrofy, přes varování mnohých odborníků o další vlně a k vyzvání na další mimořádné opatření. V důsledku nedostatečných opatření tak například v domově seniorů bylo promořeno více než</w:t>
      </w:r>
      <w:r w:rsidR="001B1443" w:rsidRPr="004B5B10">
        <w:rPr>
          <w:rFonts w:cstheme="minorHAnsi"/>
          <w:sz w:val="24"/>
          <w:szCs w:val="24"/>
        </w:rPr>
        <w:br/>
      </w:r>
      <w:r w:rsidRPr="004B5B10">
        <w:rPr>
          <w:rFonts w:cstheme="minorHAnsi"/>
          <w:sz w:val="24"/>
          <w:szCs w:val="24"/>
        </w:rPr>
        <w:t xml:space="preserve"> 70 % klientů a zaměstnanců a vypracovaný systém péče zkolaboval. Nemoc se tak šířila nekontrolovatelně a čekalo se na celkový výsledek. Personál byl přes velkou snahu vyčerpán. Situace v první polovině ledna 2021 byla velmi složitá a na žádost domova pomohla Armáda České republiky, která zásadně přispěla ke zklidnění situace. Následně již byla také většina klientů a zaměstnanců proočkována a situace se stabilizovala. Domov seniorů se stále snažil zvyšovat kvalitu poskytovaných služeb, využíval dobrovolnictví v období, kdy neplatil zákaz návštěv. Kulturní a společenské akce (hudební pořady, výlety, promítání filmů apod.), byly součástí života domova seniorů pouze v době částečného uvolnění. Byla pořádána Kavárnu pro seniory, když to situace dovolila. </w:t>
      </w:r>
      <w:r w:rsidR="00BB7B5B" w:rsidRPr="004B5B10">
        <w:rPr>
          <w:rFonts w:cstheme="minorHAnsi"/>
          <w:sz w:val="24"/>
          <w:szCs w:val="24"/>
        </w:rPr>
        <w:t>Supervize při</w:t>
      </w:r>
      <w:r w:rsidRPr="004B5B10">
        <w:rPr>
          <w:rFonts w:cstheme="minorHAnsi"/>
          <w:sz w:val="24"/>
          <w:szCs w:val="24"/>
        </w:rPr>
        <w:t>spívala, nejen k vyšší spokojenosti zaměstnanců, ale především jako prevence syndromu vyhoření. Systém vzdělávání, kdy si mohl každý zaměstnanec volit témata vzdělání dle své volb</w:t>
      </w:r>
      <w:r w:rsidR="0013607E">
        <w:rPr>
          <w:rFonts w:cstheme="minorHAnsi"/>
          <w:sz w:val="24"/>
          <w:szCs w:val="24"/>
        </w:rPr>
        <w:t>y</w:t>
      </w:r>
      <w:r w:rsidR="00EF0056">
        <w:rPr>
          <w:rFonts w:cstheme="minorHAnsi"/>
          <w:sz w:val="24"/>
          <w:szCs w:val="24"/>
        </w:rPr>
        <w:t>, byl obnoven v roce 2021.</w:t>
      </w:r>
    </w:p>
    <w:p w:rsidR="00EF0056" w:rsidRPr="004B5B10" w:rsidRDefault="00EF0056" w:rsidP="004B5B10">
      <w:pPr>
        <w:spacing w:line="360" w:lineRule="auto"/>
        <w:ind w:firstLine="708"/>
        <w:jc w:val="both"/>
        <w:rPr>
          <w:rFonts w:cstheme="minorHAnsi"/>
          <w:sz w:val="24"/>
          <w:szCs w:val="24"/>
        </w:rPr>
      </w:pPr>
      <w:r w:rsidRPr="00EF0056">
        <w:rPr>
          <w:rFonts w:cstheme="minorHAnsi"/>
          <w:noProof/>
          <w:sz w:val="24"/>
          <w:szCs w:val="24"/>
          <w:lang w:eastAsia="cs-CZ"/>
        </w:rPr>
        <w:lastRenderedPageBreak/>
        <w:drawing>
          <wp:inline distT="0" distB="0" distL="0" distR="0">
            <wp:extent cx="5367218" cy="2700670"/>
            <wp:effectExtent l="19050" t="0" r="4882"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375072" cy="2704622"/>
                    </a:xfrm>
                    <a:prstGeom prst="rect">
                      <a:avLst/>
                    </a:prstGeom>
                    <a:noFill/>
                    <a:ln w="9525">
                      <a:noFill/>
                      <a:miter lim="800000"/>
                      <a:headEnd/>
                      <a:tailEnd/>
                    </a:ln>
                  </pic:spPr>
                </pic:pic>
              </a:graphicData>
            </a:graphic>
          </wp:inline>
        </w:drawing>
      </w:r>
    </w:p>
    <w:p w:rsidR="00727835" w:rsidRDefault="00727835" w:rsidP="004B5B10">
      <w:pPr>
        <w:spacing w:line="360" w:lineRule="auto"/>
        <w:jc w:val="both"/>
        <w:rPr>
          <w:rFonts w:cstheme="minorHAnsi"/>
          <w:sz w:val="24"/>
          <w:szCs w:val="24"/>
        </w:rPr>
      </w:pPr>
      <w:r w:rsidRPr="004B5B10">
        <w:rPr>
          <w:rFonts w:cstheme="minorHAnsi"/>
          <w:sz w:val="24"/>
          <w:szCs w:val="24"/>
        </w:rPr>
        <w:t>V tabulce Přehled úmrtí osob s onemocněním COVID</w:t>
      </w:r>
      <w:r w:rsidRPr="004B5B10">
        <w:rPr>
          <w:rFonts w:cstheme="minorHAnsi"/>
          <w:sz w:val="24"/>
          <w:szCs w:val="24"/>
        </w:rPr>
        <w:noBreakHyphen/>
        <w:t>19 dle KHS podle věkových skupin, pohlaví je vidět, že skupina seniorů patřila k těm nejvíce zasaženým v letech 2020 až 2023.</w:t>
      </w:r>
    </w:p>
    <w:p w:rsidR="00EF0056" w:rsidRPr="004B5B10" w:rsidRDefault="00EF0056" w:rsidP="004B5B10">
      <w:pPr>
        <w:spacing w:line="360" w:lineRule="auto"/>
        <w:jc w:val="both"/>
        <w:rPr>
          <w:rFonts w:cstheme="minorHAnsi"/>
          <w:sz w:val="24"/>
          <w:szCs w:val="24"/>
        </w:rPr>
      </w:pPr>
    </w:p>
    <w:p w:rsidR="00727835" w:rsidRPr="00EF0056" w:rsidRDefault="008D66FE" w:rsidP="004B5B10">
      <w:pPr>
        <w:pStyle w:val="Nadpis2"/>
        <w:spacing w:line="360" w:lineRule="auto"/>
        <w:jc w:val="both"/>
        <w:rPr>
          <w:rFonts w:asciiTheme="minorHAnsi" w:hAnsiTheme="minorHAnsi" w:cstheme="minorHAnsi"/>
          <w:color w:val="auto"/>
          <w:sz w:val="24"/>
          <w:szCs w:val="24"/>
        </w:rPr>
      </w:pPr>
      <w:bookmarkStart w:id="26" w:name="_Toc150184163"/>
      <w:r w:rsidRPr="00EF0056">
        <w:rPr>
          <w:rFonts w:asciiTheme="minorHAnsi" w:hAnsiTheme="minorHAnsi" w:cstheme="minorHAnsi"/>
          <w:color w:val="auto"/>
          <w:sz w:val="24"/>
          <w:szCs w:val="24"/>
        </w:rPr>
        <w:t>3.4</w:t>
      </w:r>
      <w:r w:rsidR="00727835" w:rsidRPr="00EF0056">
        <w:rPr>
          <w:rFonts w:asciiTheme="minorHAnsi" w:hAnsiTheme="minorHAnsi" w:cstheme="minorHAnsi"/>
          <w:color w:val="auto"/>
          <w:sz w:val="24"/>
          <w:szCs w:val="24"/>
        </w:rPr>
        <w:t xml:space="preserve"> Ježíškova vnoučata</w:t>
      </w:r>
      <w:r w:rsidRPr="00EF0056">
        <w:rPr>
          <w:rFonts w:asciiTheme="minorHAnsi" w:hAnsiTheme="minorHAnsi" w:cstheme="minorHAnsi"/>
          <w:color w:val="auto"/>
          <w:sz w:val="24"/>
          <w:szCs w:val="24"/>
        </w:rPr>
        <w:t xml:space="preserve"> a domov seniorů</w:t>
      </w:r>
      <w:bookmarkEnd w:id="26"/>
    </w:p>
    <w:p w:rsidR="00130B79" w:rsidRPr="004B5B10" w:rsidRDefault="00130B79" w:rsidP="004B5B10">
      <w:pPr>
        <w:spacing w:line="360" w:lineRule="auto"/>
        <w:jc w:val="both"/>
        <w:rPr>
          <w:rFonts w:cstheme="minorHAnsi"/>
          <w:sz w:val="24"/>
          <w:szCs w:val="24"/>
        </w:rPr>
      </w:pPr>
    </w:p>
    <w:p w:rsidR="00727835" w:rsidRPr="004B5B10" w:rsidRDefault="00727835" w:rsidP="004B5B10">
      <w:pPr>
        <w:spacing w:line="360" w:lineRule="auto"/>
        <w:ind w:firstLine="708"/>
        <w:jc w:val="both"/>
        <w:rPr>
          <w:rStyle w:val="Siln"/>
          <w:rFonts w:cstheme="minorHAnsi"/>
          <w:b w:val="0"/>
          <w:sz w:val="24"/>
          <w:szCs w:val="24"/>
        </w:rPr>
      </w:pPr>
      <w:r w:rsidRPr="004B5B10">
        <w:rPr>
          <w:rFonts w:cstheme="minorHAnsi"/>
          <w:sz w:val="24"/>
          <w:szCs w:val="24"/>
        </w:rPr>
        <w:t xml:space="preserve">Projekt Ježíškova vnoučata je projekt Českého rozhlasu jež vznikl v roce 2020 a stal </w:t>
      </w:r>
      <w:r w:rsidRPr="004B5B10">
        <w:rPr>
          <w:rFonts w:cstheme="minorHAnsi"/>
          <w:sz w:val="24"/>
          <w:szCs w:val="24"/>
        </w:rPr>
        <w:br/>
        <w:t>se součástí nadačního fondu. Vznik Ježíškových vnoučat v roce 2016 byl skoro jako naivní film americké produkce, ale vznikl na dvorku jihlavského Českého rozhlasu. Po natáčení reportáže v domově důchodců se redaktorka Olga Štrejbalová rozhodla vnést do života domovů trochu radosti a života. Využila sociálních sítí, a to především facebooku, kde založila facebookovou skupinu Ježíškova vnoučata a díky dobrovolníkům, nadšencům ale i kamarádům začala připravovat první ročník a plnila přání asi 600 seniorů z domovů seniorů z Vysočiny, Brna nebo Lysé nad Labem. Oslovila prostřednictvím emailové pošty jednotlivé domovy seniorů, že by jim ráda splnila přání a požádala je o seznam přání, věřila tak lidem, že mají dobré srdce a její myšlenka se podařila. První seznam přání vyvěšený na facebooku pocházel</w:t>
      </w:r>
      <w:r w:rsidRPr="004B5B10">
        <w:rPr>
          <w:rFonts w:cstheme="minorHAnsi"/>
          <w:sz w:val="24"/>
          <w:szCs w:val="24"/>
        </w:rPr>
        <w:br/>
        <w:t xml:space="preserve"> z třebíčského domova. Lidé si dvacítku přání rozebrali do dvou hodin. Další pak už do pěti minut. Pak už volali po dalším seznamu přání k plnění. Bylo jasné, že Ježíškova vnoučata mají šanci na život. </w:t>
      </w:r>
      <w:r w:rsidRPr="004B5B10">
        <w:rPr>
          <w:rStyle w:val="Siln"/>
          <w:rFonts w:cstheme="minorHAnsi"/>
          <w:b w:val="0"/>
          <w:sz w:val="24"/>
          <w:szCs w:val="24"/>
        </w:rPr>
        <w:t>Český rozhlas</w:t>
      </w:r>
      <w:r w:rsidRPr="004B5B10">
        <w:rPr>
          <w:rFonts w:cstheme="minorHAnsi"/>
          <w:sz w:val="24"/>
          <w:szCs w:val="24"/>
        </w:rPr>
        <w:t>, hledal alternativu za dosavadní podobný projekt pořádaný</w:t>
      </w:r>
      <w:r w:rsidRPr="004B5B10">
        <w:rPr>
          <w:rFonts w:cstheme="minorHAnsi"/>
          <w:sz w:val="24"/>
          <w:szCs w:val="24"/>
        </w:rPr>
        <w:br/>
        <w:t xml:space="preserve"> pro dětské domovy - Daruj hračku. Právě proto, že senioři byli do té doby opomíjenou skupinou a lidé evidentně měli zájem je o Vánocích potěšit, pustili se společně do spolupráce </w:t>
      </w:r>
      <w:r w:rsidRPr="004B5B10">
        <w:rPr>
          <w:rFonts w:cstheme="minorHAnsi"/>
          <w:sz w:val="24"/>
          <w:szCs w:val="24"/>
        </w:rPr>
        <w:lastRenderedPageBreak/>
        <w:t xml:space="preserve">a vznikl celonárodní projekt, který hned ve svém druhém ročníku dokázal potěšit téměř dvacet tisíc seniorů. O Vánocích 2019 už bylo zapojených téměř devět stovek domovů </w:t>
      </w:r>
      <w:r w:rsidRPr="004B5B10">
        <w:rPr>
          <w:rFonts w:cstheme="minorHAnsi"/>
          <w:sz w:val="24"/>
          <w:szCs w:val="24"/>
        </w:rPr>
        <w:br/>
        <w:t xml:space="preserve">pro seniory, ústavů sociální péče a sociálních služeb z České republiky. Číslo, o kterém </w:t>
      </w:r>
      <w:r w:rsidRPr="004B5B10">
        <w:rPr>
          <w:rFonts w:cstheme="minorHAnsi"/>
          <w:sz w:val="24"/>
          <w:szCs w:val="24"/>
        </w:rPr>
        <w:br/>
        <w:t xml:space="preserve">se na sklonku roku 2016 tehdy pětatřicetileté redaktorce ani nezdálo, přesto o něm snila. </w:t>
      </w:r>
      <w:r w:rsidRPr="004B5B10">
        <w:rPr>
          <w:rFonts w:cstheme="minorHAnsi"/>
          <w:sz w:val="24"/>
          <w:szCs w:val="24"/>
        </w:rPr>
        <w:br/>
        <w:t>Od spolupráce s Českým rozhlasem, jeho profesionálním marketingem, zpravodajskou prací a miliony posluchačů si právě celonárodní pokrytí domovů, a co největší počet spokojených seniorů, slibovala (Český rozhlas, 2023). Všem, kteří se rozhodli darovat kus sebe, svého času a peněz pro radost těch, kterým rodina a zájem chybí, předem moc děkujeme. Do této chvíle se vám podařilo splnit sedmdesát tisíc přání seniorů. Moc dobře víme, že za dobu existence Ježíškových vnoučat navíc vznikly stovky nových rodin. A  to je to, co nás těší úplně nejvíce</w:t>
      </w:r>
      <w:r w:rsidR="00776B7A">
        <w:rPr>
          <w:rFonts w:cstheme="minorHAnsi"/>
          <w:sz w:val="24"/>
          <w:szCs w:val="24"/>
        </w:rPr>
        <w:t xml:space="preserve"> (Štrejbalova, 2019)</w:t>
      </w:r>
      <w:r w:rsidRPr="004B5B10">
        <w:rPr>
          <w:rFonts w:cstheme="minorHAnsi"/>
          <w:sz w:val="24"/>
          <w:szCs w:val="24"/>
        </w:rPr>
        <w:t xml:space="preserve">. </w:t>
      </w:r>
    </w:p>
    <w:p w:rsidR="008D66FE" w:rsidRPr="004B5B10" w:rsidRDefault="008D66FE" w:rsidP="004B5B10">
      <w:pPr>
        <w:spacing w:line="360" w:lineRule="auto"/>
        <w:ind w:firstLine="708"/>
        <w:jc w:val="both"/>
        <w:rPr>
          <w:rStyle w:val="Siln"/>
          <w:rFonts w:cstheme="minorHAnsi"/>
          <w:b w:val="0"/>
          <w:sz w:val="24"/>
          <w:szCs w:val="24"/>
        </w:rPr>
      </w:pPr>
    </w:p>
    <w:p w:rsidR="00616626" w:rsidRPr="00C9048D" w:rsidRDefault="008D66FE" w:rsidP="004B5B10">
      <w:pPr>
        <w:pStyle w:val="Nadpis2"/>
        <w:spacing w:line="360" w:lineRule="auto"/>
        <w:jc w:val="both"/>
        <w:rPr>
          <w:rFonts w:asciiTheme="minorHAnsi" w:hAnsiTheme="minorHAnsi" w:cstheme="minorHAnsi"/>
          <w:color w:val="auto"/>
          <w:sz w:val="24"/>
          <w:szCs w:val="24"/>
        </w:rPr>
      </w:pPr>
      <w:bookmarkStart w:id="27" w:name="_Toc150184164"/>
      <w:r w:rsidRPr="00C9048D">
        <w:rPr>
          <w:rFonts w:asciiTheme="minorHAnsi" w:hAnsiTheme="minorHAnsi" w:cstheme="minorHAnsi"/>
          <w:color w:val="auto"/>
          <w:sz w:val="24"/>
          <w:szCs w:val="24"/>
        </w:rPr>
        <w:t xml:space="preserve">3.5 </w:t>
      </w:r>
      <w:r w:rsidR="00616626" w:rsidRPr="00C9048D">
        <w:rPr>
          <w:rFonts w:asciiTheme="minorHAnsi" w:hAnsiTheme="minorHAnsi" w:cstheme="minorHAnsi"/>
          <w:color w:val="auto"/>
          <w:sz w:val="24"/>
          <w:szCs w:val="24"/>
        </w:rPr>
        <w:t xml:space="preserve">Financování </w:t>
      </w:r>
      <w:r w:rsidR="00130B79" w:rsidRPr="00C9048D">
        <w:rPr>
          <w:rFonts w:asciiTheme="minorHAnsi" w:hAnsiTheme="minorHAnsi" w:cstheme="minorHAnsi"/>
          <w:color w:val="auto"/>
          <w:sz w:val="24"/>
          <w:szCs w:val="24"/>
        </w:rPr>
        <w:t xml:space="preserve">a organizační členění </w:t>
      </w:r>
      <w:r w:rsidR="00616626" w:rsidRPr="00C9048D">
        <w:rPr>
          <w:rFonts w:asciiTheme="minorHAnsi" w:hAnsiTheme="minorHAnsi" w:cstheme="minorHAnsi"/>
          <w:color w:val="auto"/>
          <w:sz w:val="24"/>
          <w:szCs w:val="24"/>
        </w:rPr>
        <w:t>domova seniorů</w:t>
      </w:r>
      <w:bookmarkEnd w:id="27"/>
    </w:p>
    <w:p w:rsidR="008D66FE" w:rsidRPr="004B5B10" w:rsidRDefault="008D66FE" w:rsidP="004B5B10">
      <w:pPr>
        <w:spacing w:line="360" w:lineRule="auto"/>
        <w:jc w:val="both"/>
        <w:rPr>
          <w:rFonts w:cstheme="minorHAnsi"/>
          <w:sz w:val="24"/>
          <w:szCs w:val="24"/>
        </w:rPr>
      </w:pPr>
    </w:p>
    <w:p w:rsidR="008D66FE" w:rsidRPr="004B5B10" w:rsidRDefault="00616626" w:rsidP="004B5B10">
      <w:pPr>
        <w:spacing w:line="360" w:lineRule="auto"/>
        <w:ind w:firstLine="708"/>
        <w:jc w:val="both"/>
        <w:rPr>
          <w:rFonts w:eastAsia="Times New Roman" w:cstheme="minorHAnsi"/>
          <w:sz w:val="24"/>
          <w:szCs w:val="24"/>
          <w:lang w:eastAsia="cs-CZ"/>
        </w:rPr>
      </w:pPr>
      <w:r w:rsidRPr="004B5B10">
        <w:rPr>
          <w:rFonts w:cstheme="minorHAnsi"/>
          <w:sz w:val="24"/>
          <w:szCs w:val="24"/>
        </w:rPr>
        <w:t xml:space="preserve"> Domov seniorů František je příspěvková organizace. </w:t>
      </w:r>
      <w:r w:rsidRPr="004B5B10">
        <w:rPr>
          <w:rFonts w:eastAsia="Times New Roman" w:cstheme="minorHAnsi"/>
          <w:sz w:val="24"/>
          <w:szCs w:val="24"/>
          <w:lang w:eastAsia="cs-CZ"/>
        </w:rPr>
        <w:t>Financování sociální služby probíhá tedy v souladu se zákonem č. 108/2006 Sb. O sociálních službách (dále i ZSS)</w:t>
      </w:r>
      <w:r w:rsidR="008D66FE" w:rsidRPr="004B5B10">
        <w:rPr>
          <w:rFonts w:eastAsia="Times New Roman" w:cstheme="minorHAnsi"/>
          <w:sz w:val="24"/>
          <w:szCs w:val="24"/>
          <w:lang w:eastAsia="cs-CZ"/>
        </w:rPr>
        <w:br/>
      </w:r>
      <w:r w:rsidRPr="004B5B10">
        <w:rPr>
          <w:rFonts w:eastAsia="Times New Roman" w:cstheme="minorHAnsi"/>
          <w:sz w:val="24"/>
          <w:szCs w:val="24"/>
          <w:lang w:eastAsia="cs-CZ"/>
        </w:rPr>
        <w:t xml:space="preserve"> v platném znění především z následujících zdrojů, dotace MPSV prostřednictvím zřizovatele, příspěvek od zřizovatele na provoz včetně příspěvku na odpisy, úhrada uživatelů </w:t>
      </w:r>
      <w:r w:rsidR="008D66FE" w:rsidRPr="004B5B10">
        <w:rPr>
          <w:rFonts w:eastAsia="Times New Roman" w:cstheme="minorHAnsi"/>
          <w:sz w:val="24"/>
          <w:szCs w:val="24"/>
          <w:lang w:eastAsia="cs-CZ"/>
        </w:rPr>
        <w:br/>
      </w:r>
      <w:r w:rsidRPr="004B5B10">
        <w:rPr>
          <w:rFonts w:eastAsia="Times New Roman" w:cstheme="minorHAnsi"/>
          <w:sz w:val="24"/>
          <w:szCs w:val="24"/>
          <w:lang w:eastAsia="cs-CZ"/>
        </w:rPr>
        <w:t xml:space="preserve">za poskytované služby (ubytování a strava), příspěvek na péči, úhrady od zdravotních pojišťoven z veřejného zdravotního pojištění, ostatní příjmy (fakultativní služby, strava zaměstnanců a doplatky sociální služby, rodin klientů, jimž důchod nepostačuje </w:t>
      </w:r>
      <w:r w:rsidR="008D66FE" w:rsidRPr="004B5B10">
        <w:rPr>
          <w:rFonts w:eastAsia="Times New Roman" w:cstheme="minorHAnsi"/>
          <w:sz w:val="24"/>
          <w:szCs w:val="24"/>
          <w:lang w:eastAsia="cs-CZ"/>
        </w:rPr>
        <w:br/>
      </w:r>
      <w:r w:rsidRPr="004B5B10">
        <w:rPr>
          <w:rFonts w:eastAsia="Times New Roman" w:cstheme="minorHAnsi"/>
          <w:sz w:val="24"/>
          <w:szCs w:val="24"/>
          <w:lang w:eastAsia="cs-CZ"/>
        </w:rPr>
        <w:t>na vypočtenou úhradu za ubytování a stravu), další zdroje jako dotace z úřadů práce</w:t>
      </w:r>
      <w:r w:rsidR="00B01BAF" w:rsidRPr="004B5B10">
        <w:rPr>
          <w:rFonts w:eastAsia="Times New Roman" w:cstheme="minorHAnsi"/>
          <w:sz w:val="24"/>
          <w:szCs w:val="24"/>
          <w:lang w:eastAsia="cs-CZ"/>
        </w:rPr>
        <w:t xml:space="preserve"> </w:t>
      </w:r>
      <w:r w:rsidR="008D66FE" w:rsidRPr="004B5B10">
        <w:rPr>
          <w:rFonts w:eastAsia="Times New Roman" w:cstheme="minorHAnsi"/>
          <w:sz w:val="24"/>
          <w:szCs w:val="24"/>
          <w:lang w:eastAsia="cs-CZ"/>
        </w:rPr>
        <w:br/>
      </w:r>
      <w:r w:rsidRPr="004B5B10">
        <w:rPr>
          <w:rFonts w:eastAsia="Times New Roman" w:cstheme="minorHAnsi"/>
          <w:sz w:val="24"/>
          <w:szCs w:val="24"/>
          <w:lang w:eastAsia="cs-CZ"/>
        </w:rPr>
        <w:t>na dotovaná místa příspěvky obcí, případně APSS ČR na schválené akce a) dotace MPSV</w:t>
      </w:r>
      <w:r w:rsidR="008D66FE" w:rsidRPr="004B5B10">
        <w:rPr>
          <w:rFonts w:eastAsia="Times New Roman" w:cstheme="minorHAnsi"/>
          <w:sz w:val="24"/>
          <w:szCs w:val="24"/>
          <w:lang w:eastAsia="cs-CZ"/>
        </w:rPr>
        <w:t>.</w:t>
      </w:r>
    </w:p>
    <w:p w:rsidR="007F6B69" w:rsidRPr="004B5B10" w:rsidRDefault="00C05735" w:rsidP="004B5B10">
      <w:pPr>
        <w:spacing w:line="360" w:lineRule="auto"/>
        <w:ind w:firstLine="708"/>
        <w:jc w:val="both"/>
        <w:rPr>
          <w:rFonts w:cstheme="minorHAnsi"/>
          <w:sz w:val="24"/>
          <w:szCs w:val="24"/>
        </w:rPr>
      </w:pPr>
      <w:r w:rsidRPr="004B5B10">
        <w:rPr>
          <w:rFonts w:cstheme="minorHAnsi"/>
          <w:sz w:val="24"/>
          <w:szCs w:val="24"/>
        </w:rPr>
        <w:t>Domov seniorů je pravidelně podrobován auditu a kontrole nej</w:t>
      </w:r>
      <w:r w:rsidR="0074792A" w:rsidRPr="004B5B10">
        <w:rPr>
          <w:rFonts w:cstheme="minorHAnsi"/>
          <w:sz w:val="24"/>
          <w:szCs w:val="24"/>
        </w:rPr>
        <w:t>e</w:t>
      </w:r>
      <w:r w:rsidRPr="004B5B10">
        <w:rPr>
          <w:rFonts w:cstheme="minorHAnsi"/>
          <w:sz w:val="24"/>
          <w:szCs w:val="24"/>
        </w:rPr>
        <w:t>n v oblast</w:t>
      </w:r>
      <w:r w:rsidR="0074792A" w:rsidRPr="004B5B10">
        <w:rPr>
          <w:rFonts w:cstheme="minorHAnsi"/>
          <w:sz w:val="24"/>
          <w:szCs w:val="24"/>
        </w:rPr>
        <w:t>i</w:t>
      </w:r>
      <w:r w:rsidR="00DF530B" w:rsidRPr="004B5B10">
        <w:rPr>
          <w:rFonts w:cstheme="minorHAnsi"/>
          <w:sz w:val="24"/>
          <w:szCs w:val="24"/>
        </w:rPr>
        <w:t xml:space="preserve"> </w:t>
      </w:r>
      <w:r w:rsidRPr="004B5B10">
        <w:rPr>
          <w:rFonts w:cstheme="minorHAnsi"/>
          <w:sz w:val="24"/>
          <w:szCs w:val="24"/>
        </w:rPr>
        <w:t>ekonomické</w:t>
      </w:r>
      <w:r w:rsidR="00CD2781" w:rsidRPr="004B5B10">
        <w:rPr>
          <w:rFonts w:cstheme="minorHAnsi"/>
          <w:sz w:val="24"/>
          <w:szCs w:val="24"/>
        </w:rPr>
        <w:t>,</w:t>
      </w:r>
      <w:r w:rsidRPr="004B5B10">
        <w:rPr>
          <w:rFonts w:cstheme="minorHAnsi"/>
          <w:sz w:val="24"/>
          <w:szCs w:val="24"/>
        </w:rPr>
        <w:t xml:space="preserve"> a</w:t>
      </w:r>
      <w:r w:rsidR="0074792A" w:rsidRPr="004B5B10">
        <w:rPr>
          <w:rFonts w:cstheme="minorHAnsi"/>
          <w:sz w:val="24"/>
          <w:szCs w:val="24"/>
        </w:rPr>
        <w:t>le také v dalších oblastech. Kr</w:t>
      </w:r>
      <w:r w:rsidRPr="004B5B10">
        <w:rPr>
          <w:rFonts w:cstheme="minorHAnsi"/>
          <w:sz w:val="24"/>
          <w:szCs w:val="24"/>
        </w:rPr>
        <w:t xml:space="preserve">ajská hygienická stanice se zaměřuje </w:t>
      </w:r>
      <w:r w:rsidR="008D66FE" w:rsidRPr="004B5B10">
        <w:rPr>
          <w:rFonts w:cstheme="minorHAnsi"/>
          <w:sz w:val="24"/>
          <w:szCs w:val="24"/>
        </w:rPr>
        <w:br/>
      </w:r>
      <w:r w:rsidRPr="004B5B10">
        <w:rPr>
          <w:rFonts w:cstheme="minorHAnsi"/>
          <w:sz w:val="24"/>
          <w:szCs w:val="24"/>
        </w:rPr>
        <w:t>na stravovací provoz. Hygienu potravin a očkov</w:t>
      </w:r>
      <w:r w:rsidR="0078610E" w:rsidRPr="004B5B10">
        <w:rPr>
          <w:rFonts w:cstheme="minorHAnsi"/>
          <w:sz w:val="24"/>
          <w:szCs w:val="24"/>
        </w:rPr>
        <w:t xml:space="preserve">ání proti </w:t>
      </w:r>
      <w:r w:rsidR="0074792A" w:rsidRPr="004B5B10">
        <w:rPr>
          <w:rFonts w:cstheme="minorHAnsi"/>
          <w:sz w:val="24"/>
          <w:szCs w:val="24"/>
        </w:rPr>
        <w:t>infekčním nemocem. St</w:t>
      </w:r>
      <w:r w:rsidRPr="004B5B10">
        <w:rPr>
          <w:rFonts w:cstheme="minorHAnsi"/>
          <w:sz w:val="24"/>
          <w:szCs w:val="24"/>
        </w:rPr>
        <w:t>ravovací prov</w:t>
      </w:r>
      <w:r w:rsidR="0074792A" w:rsidRPr="004B5B10">
        <w:rPr>
          <w:rFonts w:cstheme="minorHAnsi"/>
          <w:sz w:val="24"/>
          <w:szCs w:val="24"/>
        </w:rPr>
        <w:t>o</w:t>
      </w:r>
      <w:r w:rsidRPr="004B5B10">
        <w:rPr>
          <w:rFonts w:cstheme="minorHAnsi"/>
          <w:sz w:val="24"/>
          <w:szCs w:val="24"/>
        </w:rPr>
        <w:t>z prochází</w:t>
      </w:r>
      <w:r w:rsidR="008D66FE" w:rsidRPr="004B5B10">
        <w:rPr>
          <w:rFonts w:cstheme="minorHAnsi"/>
          <w:sz w:val="24"/>
          <w:szCs w:val="24"/>
        </w:rPr>
        <w:t xml:space="preserve"> také auditem HACCP. </w:t>
      </w:r>
      <w:r w:rsidR="00DF530B" w:rsidRPr="004B5B10">
        <w:rPr>
          <w:rFonts w:cstheme="minorHAnsi"/>
          <w:sz w:val="24"/>
          <w:szCs w:val="24"/>
        </w:rPr>
        <w:t>A právě i</w:t>
      </w:r>
      <w:r w:rsidRPr="004B5B10">
        <w:rPr>
          <w:rFonts w:cstheme="minorHAnsi"/>
          <w:sz w:val="24"/>
          <w:szCs w:val="24"/>
        </w:rPr>
        <w:t xml:space="preserve"> tyto kontroly přispívají k e zvyšování kvality </w:t>
      </w:r>
      <w:r w:rsidR="0074792A" w:rsidRPr="004B5B10">
        <w:rPr>
          <w:rFonts w:cstheme="minorHAnsi"/>
          <w:sz w:val="24"/>
          <w:szCs w:val="24"/>
        </w:rPr>
        <w:t>života seniorů v tomto pobytové</w:t>
      </w:r>
      <w:r w:rsidRPr="004B5B10">
        <w:rPr>
          <w:rFonts w:cstheme="minorHAnsi"/>
          <w:sz w:val="24"/>
          <w:szCs w:val="24"/>
        </w:rPr>
        <w:t>m zařízení.</w:t>
      </w:r>
      <w:r w:rsidR="00DF530B" w:rsidRPr="004B5B10">
        <w:rPr>
          <w:rFonts w:cstheme="minorHAnsi"/>
          <w:sz w:val="24"/>
          <w:szCs w:val="24"/>
        </w:rPr>
        <w:t xml:space="preserve"> </w:t>
      </w:r>
      <w:r w:rsidR="007F6B69" w:rsidRPr="004B5B10">
        <w:rPr>
          <w:rFonts w:cstheme="minorHAnsi"/>
          <w:sz w:val="24"/>
          <w:szCs w:val="24"/>
        </w:rPr>
        <w:t>Další dvě kontroly byly provedeny Krajskou hyg</w:t>
      </w:r>
      <w:r w:rsidR="0078610E" w:rsidRPr="004B5B10">
        <w:rPr>
          <w:rFonts w:cstheme="minorHAnsi"/>
          <w:sz w:val="24"/>
          <w:szCs w:val="24"/>
        </w:rPr>
        <w:t>ienickou stanicí se zaměřením</w:t>
      </w:r>
      <w:r w:rsidR="007F6B69" w:rsidRPr="004B5B10">
        <w:rPr>
          <w:rFonts w:cstheme="minorHAnsi"/>
          <w:sz w:val="24"/>
          <w:szCs w:val="24"/>
        </w:rPr>
        <w:t xml:space="preserve"> – stravovací provoz,</w:t>
      </w:r>
    </w:p>
    <w:p w:rsidR="009C5A62" w:rsidRPr="004B5B10" w:rsidRDefault="009C5A62" w:rsidP="004B5B10">
      <w:pPr>
        <w:spacing w:after="0" w:line="360" w:lineRule="auto"/>
        <w:ind w:left="-425" w:firstLine="425"/>
        <w:contextualSpacing/>
        <w:jc w:val="both"/>
        <w:rPr>
          <w:rFonts w:cstheme="minorHAnsi"/>
          <w:sz w:val="24"/>
          <w:szCs w:val="24"/>
        </w:rPr>
      </w:pPr>
      <w:r w:rsidRPr="004B5B10">
        <w:rPr>
          <w:rFonts w:cstheme="minorHAnsi"/>
          <w:sz w:val="24"/>
          <w:szCs w:val="24"/>
        </w:rPr>
        <w:lastRenderedPageBreak/>
        <w:t>Pro fungování domova seniorů a pro dobrou kvalitu života seniorů je možnost jej podpořit formou sponzorských darů.</w:t>
      </w:r>
    </w:p>
    <w:p w:rsidR="008D66FE" w:rsidRPr="004B5B10" w:rsidRDefault="003B7DF1" w:rsidP="004B5B10">
      <w:pPr>
        <w:spacing w:after="0" w:line="360" w:lineRule="auto"/>
        <w:ind w:left="-425" w:firstLine="425"/>
        <w:contextualSpacing/>
        <w:jc w:val="both"/>
        <w:rPr>
          <w:rFonts w:cstheme="minorHAnsi"/>
          <w:sz w:val="24"/>
          <w:szCs w:val="24"/>
        </w:rPr>
      </w:pPr>
      <w:r w:rsidRPr="004B5B10">
        <w:rPr>
          <w:rFonts w:cstheme="minorHAnsi"/>
          <w:noProof/>
          <w:sz w:val="24"/>
          <w:szCs w:val="24"/>
          <w:lang w:eastAsia="cs-CZ"/>
        </w:rPr>
        <w:drawing>
          <wp:inline distT="0" distB="0" distL="0" distR="0">
            <wp:extent cx="5760720" cy="7288441"/>
            <wp:effectExtent l="19050" t="0" r="0" b="0"/>
            <wp:docPr id="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760720" cy="7288441"/>
                    </a:xfrm>
                    <a:prstGeom prst="rect">
                      <a:avLst/>
                    </a:prstGeom>
                    <a:noFill/>
                    <a:ln w="9525">
                      <a:noFill/>
                      <a:miter lim="800000"/>
                      <a:headEnd/>
                      <a:tailEnd/>
                    </a:ln>
                  </pic:spPr>
                </pic:pic>
              </a:graphicData>
            </a:graphic>
          </wp:inline>
        </w:drawing>
      </w:r>
    </w:p>
    <w:p w:rsidR="00907D2A" w:rsidRPr="004B5B10" w:rsidRDefault="004538F1" w:rsidP="004B5B10">
      <w:pPr>
        <w:spacing w:after="0" w:line="360" w:lineRule="auto"/>
        <w:ind w:left="-426"/>
        <w:contextualSpacing/>
        <w:jc w:val="both"/>
        <w:rPr>
          <w:rFonts w:cstheme="minorHAnsi"/>
          <w:sz w:val="24"/>
          <w:szCs w:val="24"/>
        </w:rPr>
      </w:pPr>
      <w:r w:rsidRPr="004B5B10">
        <w:rPr>
          <w:rFonts w:cstheme="minorHAnsi"/>
          <w:b/>
          <w:sz w:val="24"/>
          <w:szCs w:val="24"/>
        </w:rPr>
        <w:t xml:space="preserve"> </w:t>
      </w:r>
    </w:p>
    <w:p w:rsidR="007E17A4" w:rsidRPr="004B5B10" w:rsidRDefault="00D27076" w:rsidP="004B5B10">
      <w:pPr>
        <w:spacing w:line="360" w:lineRule="auto"/>
        <w:ind w:left="-426"/>
        <w:contextualSpacing/>
        <w:jc w:val="both"/>
        <w:rPr>
          <w:rFonts w:eastAsia="Times New Roman" w:cstheme="minorHAnsi"/>
          <w:sz w:val="24"/>
          <w:szCs w:val="24"/>
          <w:lang w:eastAsia="cs-CZ"/>
        </w:rPr>
      </w:pPr>
      <w:r w:rsidRPr="004B5B10">
        <w:rPr>
          <w:rFonts w:eastAsia="Times New Roman" w:cstheme="minorHAnsi"/>
          <w:noProof/>
          <w:sz w:val="24"/>
          <w:szCs w:val="24"/>
          <w:lang w:eastAsia="cs-CZ"/>
        </w:rPr>
        <w:lastRenderedPageBreak/>
        <w:drawing>
          <wp:inline distT="0" distB="0" distL="0" distR="0">
            <wp:extent cx="5739765" cy="2423795"/>
            <wp:effectExtent l="1905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739765" cy="2423795"/>
                    </a:xfrm>
                    <a:prstGeom prst="rect">
                      <a:avLst/>
                    </a:prstGeom>
                    <a:noFill/>
                    <a:ln w="9525">
                      <a:noFill/>
                      <a:miter lim="800000"/>
                      <a:headEnd/>
                      <a:tailEnd/>
                    </a:ln>
                  </pic:spPr>
                </pic:pic>
              </a:graphicData>
            </a:graphic>
          </wp:inline>
        </w:drawing>
      </w:r>
      <w:r w:rsidR="00AA4B28" w:rsidRPr="004B5B10">
        <w:rPr>
          <w:rFonts w:eastAsia="Times New Roman" w:cstheme="minorHAnsi"/>
          <w:noProof/>
          <w:sz w:val="24"/>
          <w:szCs w:val="24"/>
          <w:lang w:eastAsia="cs-CZ"/>
        </w:rPr>
        <w:t xml:space="preserve"> </w:t>
      </w:r>
      <w:r w:rsidR="00AA4B28" w:rsidRPr="004B5B10">
        <w:rPr>
          <w:rFonts w:eastAsia="Times New Roman" w:cstheme="minorHAnsi"/>
          <w:noProof/>
          <w:sz w:val="24"/>
          <w:szCs w:val="24"/>
          <w:lang w:eastAsia="cs-CZ"/>
        </w:rPr>
        <w:drawing>
          <wp:inline distT="0" distB="0" distL="0" distR="0">
            <wp:extent cx="5760594" cy="2690037"/>
            <wp:effectExtent l="19050" t="0" r="0"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760720" cy="2690096"/>
                    </a:xfrm>
                    <a:prstGeom prst="rect">
                      <a:avLst/>
                    </a:prstGeom>
                    <a:noFill/>
                    <a:ln w="9525">
                      <a:noFill/>
                      <a:miter lim="800000"/>
                      <a:headEnd/>
                      <a:tailEnd/>
                    </a:ln>
                  </pic:spPr>
                </pic:pic>
              </a:graphicData>
            </a:graphic>
          </wp:inline>
        </w:drawing>
      </w:r>
    </w:p>
    <w:p w:rsidR="0078610E" w:rsidRPr="004B5B10" w:rsidRDefault="0078610E" w:rsidP="004B5B10">
      <w:pPr>
        <w:spacing w:line="360" w:lineRule="auto"/>
        <w:ind w:left="-425"/>
        <w:contextualSpacing/>
        <w:jc w:val="both"/>
        <w:rPr>
          <w:rFonts w:eastAsia="Times New Roman" w:cstheme="minorHAnsi"/>
          <w:sz w:val="24"/>
          <w:szCs w:val="24"/>
          <w:lang w:eastAsia="cs-CZ"/>
        </w:rPr>
      </w:pPr>
    </w:p>
    <w:p w:rsidR="007E17A4" w:rsidRPr="004B5B10" w:rsidRDefault="0078610E" w:rsidP="004B5B10">
      <w:pPr>
        <w:spacing w:line="360" w:lineRule="auto"/>
        <w:ind w:left="-425" w:firstLine="1134"/>
        <w:contextualSpacing/>
        <w:jc w:val="both"/>
        <w:rPr>
          <w:rFonts w:eastAsia="Times New Roman" w:cstheme="minorHAnsi"/>
          <w:sz w:val="24"/>
          <w:szCs w:val="24"/>
          <w:lang w:eastAsia="cs-CZ"/>
        </w:rPr>
      </w:pPr>
      <w:r w:rsidRPr="004B5B10">
        <w:rPr>
          <w:rFonts w:eastAsia="Times New Roman" w:cstheme="minorHAnsi"/>
          <w:sz w:val="24"/>
          <w:szCs w:val="24"/>
          <w:lang w:eastAsia="cs-CZ"/>
        </w:rPr>
        <w:t>Z výroční zprávy roku 2</w:t>
      </w:r>
      <w:r w:rsidR="00976D9B" w:rsidRPr="004B5B10">
        <w:rPr>
          <w:rFonts w:eastAsia="Times New Roman" w:cstheme="minorHAnsi"/>
          <w:sz w:val="24"/>
          <w:szCs w:val="24"/>
          <w:lang w:eastAsia="cs-CZ"/>
        </w:rPr>
        <w:t xml:space="preserve">022 můžeme vidět, jak se projevil </w:t>
      </w:r>
      <w:r w:rsidRPr="004B5B10">
        <w:rPr>
          <w:rFonts w:eastAsia="Times New Roman" w:cstheme="minorHAnsi"/>
          <w:sz w:val="24"/>
          <w:szCs w:val="24"/>
          <w:lang w:eastAsia="cs-CZ"/>
        </w:rPr>
        <w:t xml:space="preserve">rok 2022 v domově seniorů. Průměrný věk uživatelů je 86,5 roků a pro kvalitu jejich života je důležité uspořádání domova </w:t>
      </w:r>
      <w:r w:rsidR="00AA4B28" w:rsidRPr="004B5B10">
        <w:rPr>
          <w:rFonts w:eastAsia="Times New Roman" w:cstheme="minorHAnsi"/>
          <w:sz w:val="24"/>
          <w:szCs w:val="24"/>
          <w:lang w:eastAsia="cs-CZ"/>
        </w:rPr>
        <w:br/>
      </w:r>
      <w:r w:rsidRPr="004B5B10">
        <w:rPr>
          <w:rFonts w:eastAsia="Times New Roman" w:cstheme="minorHAnsi"/>
          <w:sz w:val="24"/>
          <w:szCs w:val="24"/>
          <w:lang w:eastAsia="cs-CZ"/>
        </w:rPr>
        <w:t xml:space="preserve">a také bezbariérovost. Domov seniorů nabízí také paliativní péči o své obyvatele a 21 z nich tak zemřelo díky této péči právě v domově seniorů. O domov seniorů je velký zájem, kdy má pouze 53 lůžek a zájemců o služby tohoto zařízení je 125 a bylo jich přijato pouze 19. Počet obyvatel </w:t>
      </w:r>
      <w:r w:rsidR="00AA4B28" w:rsidRPr="004B5B10">
        <w:rPr>
          <w:rFonts w:eastAsia="Times New Roman" w:cstheme="minorHAnsi"/>
          <w:sz w:val="24"/>
          <w:szCs w:val="24"/>
          <w:lang w:eastAsia="cs-CZ"/>
        </w:rPr>
        <w:br/>
      </w:r>
      <w:r w:rsidRPr="004B5B10">
        <w:rPr>
          <w:rFonts w:eastAsia="Times New Roman" w:cstheme="minorHAnsi"/>
          <w:sz w:val="24"/>
          <w:szCs w:val="24"/>
          <w:lang w:eastAsia="cs-CZ"/>
        </w:rPr>
        <w:t xml:space="preserve">k </w:t>
      </w:r>
      <w:r w:rsidR="00D27076" w:rsidRPr="004B5B10">
        <w:rPr>
          <w:rFonts w:eastAsia="Times New Roman" w:cstheme="minorHAnsi"/>
          <w:sz w:val="24"/>
          <w:szCs w:val="24"/>
          <w:lang w:eastAsia="cs-CZ"/>
        </w:rPr>
        <w:t>31. 12. 2022 bylo v domově 50 klientů</w:t>
      </w:r>
      <w:r w:rsidRPr="004B5B10">
        <w:rPr>
          <w:rFonts w:eastAsia="Times New Roman" w:cstheme="minorHAnsi"/>
          <w:sz w:val="24"/>
          <w:szCs w:val="24"/>
          <w:lang w:eastAsia="cs-CZ"/>
        </w:rPr>
        <w:t>.</w:t>
      </w:r>
    </w:p>
    <w:p w:rsidR="00D27076" w:rsidRPr="004B5B10" w:rsidRDefault="00D27076" w:rsidP="004B5B10">
      <w:pPr>
        <w:spacing w:line="360" w:lineRule="auto"/>
        <w:ind w:left="-426"/>
        <w:contextualSpacing/>
        <w:jc w:val="both"/>
        <w:rPr>
          <w:rFonts w:eastAsia="Times New Roman" w:cstheme="minorHAnsi"/>
          <w:sz w:val="24"/>
          <w:szCs w:val="24"/>
          <w:lang w:eastAsia="cs-CZ"/>
        </w:rPr>
      </w:pPr>
    </w:p>
    <w:p w:rsidR="00D27076" w:rsidRPr="004B5B10" w:rsidRDefault="00D27076" w:rsidP="004B5B10">
      <w:pPr>
        <w:spacing w:line="360" w:lineRule="auto"/>
        <w:ind w:left="-426"/>
        <w:contextualSpacing/>
        <w:jc w:val="both"/>
        <w:rPr>
          <w:rFonts w:cstheme="minorHAnsi"/>
          <w:b/>
          <w:sz w:val="24"/>
          <w:szCs w:val="24"/>
        </w:rPr>
      </w:pPr>
      <w:r w:rsidRPr="004B5B10">
        <w:rPr>
          <w:rFonts w:cstheme="minorHAnsi"/>
          <w:b/>
          <w:noProof/>
          <w:sz w:val="24"/>
          <w:szCs w:val="24"/>
          <w:lang w:eastAsia="cs-CZ"/>
        </w:rPr>
        <w:lastRenderedPageBreak/>
        <w:drawing>
          <wp:inline distT="0" distB="0" distL="0" distR="0">
            <wp:extent cx="5760720" cy="7873695"/>
            <wp:effectExtent l="19050" t="0" r="0" b="0"/>
            <wp:docPr id="1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5760720" cy="7873695"/>
                    </a:xfrm>
                    <a:prstGeom prst="rect">
                      <a:avLst/>
                    </a:prstGeom>
                    <a:noFill/>
                    <a:ln w="9525">
                      <a:noFill/>
                      <a:miter lim="800000"/>
                      <a:headEnd/>
                      <a:tailEnd/>
                    </a:ln>
                  </pic:spPr>
                </pic:pic>
              </a:graphicData>
            </a:graphic>
          </wp:inline>
        </w:drawing>
      </w:r>
    </w:p>
    <w:p w:rsidR="00787AA4" w:rsidRPr="004B5B10" w:rsidRDefault="00D75A71" w:rsidP="004B5B10">
      <w:pPr>
        <w:spacing w:line="360" w:lineRule="auto"/>
        <w:ind w:left="-426"/>
        <w:contextualSpacing/>
        <w:jc w:val="both"/>
        <w:rPr>
          <w:rFonts w:cstheme="minorHAnsi"/>
          <w:b/>
          <w:sz w:val="24"/>
          <w:szCs w:val="24"/>
        </w:rPr>
      </w:pPr>
      <w:r w:rsidRPr="004B5B10">
        <w:rPr>
          <w:rFonts w:cstheme="minorHAnsi"/>
          <w:b/>
          <w:sz w:val="24"/>
          <w:szCs w:val="24"/>
        </w:rPr>
        <w:tab/>
      </w:r>
    </w:p>
    <w:p w:rsidR="00787AA4" w:rsidRPr="004B5B10" w:rsidRDefault="00787AA4" w:rsidP="004B5B10">
      <w:pPr>
        <w:spacing w:line="360" w:lineRule="auto"/>
        <w:ind w:left="-425" w:firstLine="1134"/>
        <w:contextualSpacing/>
        <w:jc w:val="both"/>
        <w:rPr>
          <w:rFonts w:eastAsia="Times New Roman" w:cstheme="minorHAnsi"/>
          <w:sz w:val="24"/>
          <w:szCs w:val="24"/>
          <w:lang w:eastAsia="cs-CZ"/>
        </w:rPr>
      </w:pPr>
      <w:r w:rsidRPr="004B5B10">
        <w:rPr>
          <w:rFonts w:eastAsia="Times New Roman" w:cstheme="minorHAnsi"/>
          <w:sz w:val="24"/>
          <w:szCs w:val="24"/>
          <w:lang w:eastAsia="cs-CZ"/>
        </w:rPr>
        <w:t>Tabulka Věková struktura uživatelů k 31. 12. 2023 nám ukazuje, v jakých věkových hranicích jsou uživatelé služeb tohoto domova. Je zde vidět poměrně velké zastoupení osob</w:t>
      </w:r>
      <w:r w:rsidR="00AA4B28" w:rsidRPr="004B5B10">
        <w:rPr>
          <w:rFonts w:eastAsia="Times New Roman" w:cstheme="minorHAnsi"/>
          <w:sz w:val="24"/>
          <w:szCs w:val="24"/>
          <w:lang w:eastAsia="cs-CZ"/>
        </w:rPr>
        <w:br/>
      </w:r>
      <w:r w:rsidRPr="004B5B10">
        <w:rPr>
          <w:rFonts w:eastAsia="Times New Roman" w:cstheme="minorHAnsi"/>
          <w:sz w:val="24"/>
          <w:szCs w:val="24"/>
          <w:lang w:eastAsia="cs-CZ"/>
        </w:rPr>
        <w:lastRenderedPageBreak/>
        <w:t xml:space="preserve"> ve velmi vysokém věku</w:t>
      </w:r>
      <w:r w:rsidR="00AA4B28" w:rsidRPr="004B5B10">
        <w:rPr>
          <w:rFonts w:eastAsia="Times New Roman" w:cstheme="minorHAnsi"/>
          <w:sz w:val="24"/>
          <w:szCs w:val="24"/>
          <w:lang w:eastAsia="cs-CZ"/>
        </w:rPr>
        <w:t>,</w:t>
      </w:r>
      <w:r w:rsidRPr="004B5B10">
        <w:rPr>
          <w:rFonts w:eastAsia="Times New Roman" w:cstheme="minorHAnsi"/>
          <w:sz w:val="24"/>
          <w:szCs w:val="24"/>
          <w:lang w:eastAsia="cs-CZ"/>
        </w:rPr>
        <w:t xml:space="preserve"> a to více než polovina obyvatel je ve věku na 86 let a i z tohoto důvodů je nutné pro ně zajistit péči, vhodnou stravu, ošetřovatelský personál a aktivizační činnosti uzpůsobit tomut</w:t>
      </w:r>
      <w:r w:rsidR="00AA4B28" w:rsidRPr="004B5B10">
        <w:rPr>
          <w:rFonts w:eastAsia="Times New Roman" w:cstheme="minorHAnsi"/>
          <w:sz w:val="24"/>
          <w:szCs w:val="24"/>
          <w:lang w:eastAsia="cs-CZ"/>
        </w:rPr>
        <w:t xml:space="preserve">o věku, především cvičit </w:t>
      </w:r>
      <w:r w:rsidR="00F06546" w:rsidRPr="004B5B10">
        <w:rPr>
          <w:rFonts w:eastAsia="Times New Roman" w:cstheme="minorHAnsi"/>
          <w:sz w:val="24"/>
          <w:szCs w:val="24"/>
          <w:lang w:eastAsia="cs-CZ"/>
        </w:rPr>
        <w:t>paměť</w:t>
      </w:r>
      <w:r w:rsidR="00AA4B28" w:rsidRPr="004B5B10">
        <w:rPr>
          <w:rFonts w:eastAsia="Times New Roman" w:cstheme="minorHAnsi"/>
          <w:sz w:val="24"/>
          <w:szCs w:val="24"/>
          <w:lang w:eastAsia="cs-CZ"/>
        </w:rPr>
        <w:t>,</w:t>
      </w:r>
      <w:r w:rsidRPr="004B5B10">
        <w:rPr>
          <w:rFonts w:eastAsia="Times New Roman" w:cstheme="minorHAnsi"/>
          <w:sz w:val="24"/>
          <w:szCs w:val="24"/>
          <w:lang w:eastAsia="cs-CZ"/>
        </w:rPr>
        <w:t xml:space="preserve"> jemnou motoriku a mít velkou empatii </w:t>
      </w:r>
      <w:r w:rsidR="00AA4B28" w:rsidRPr="004B5B10">
        <w:rPr>
          <w:rFonts w:eastAsia="Times New Roman" w:cstheme="minorHAnsi"/>
          <w:sz w:val="24"/>
          <w:szCs w:val="24"/>
          <w:lang w:eastAsia="cs-CZ"/>
        </w:rPr>
        <w:br/>
      </w:r>
      <w:r w:rsidRPr="004B5B10">
        <w:rPr>
          <w:rFonts w:eastAsia="Times New Roman" w:cstheme="minorHAnsi"/>
          <w:sz w:val="24"/>
          <w:szCs w:val="24"/>
          <w:lang w:eastAsia="cs-CZ"/>
        </w:rPr>
        <w:t>k jednotlivým uživatelům.</w:t>
      </w:r>
      <w:r w:rsidR="00AA4B28" w:rsidRPr="004B5B10">
        <w:rPr>
          <w:rFonts w:eastAsia="Times New Roman" w:cstheme="minorHAnsi"/>
          <w:sz w:val="24"/>
          <w:szCs w:val="24"/>
          <w:lang w:eastAsia="cs-CZ"/>
        </w:rPr>
        <w:t xml:space="preserve"> Další tabulka nám znázorňuje g</w:t>
      </w:r>
      <w:r w:rsidRPr="004B5B10">
        <w:rPr>
          <w:rFonts w:eastAsia="Times New Roman" w:cstheme="minorHAnsi"/>
          <w:sz w:val="24"/>
          <w:szCs w:val="24"/>
          <w:lang w:eastAsia="cs-CZ"/>
        </w:rPr>
        <w:t>ender a vidíme, že více než ¾ obyvatel jsou ženy a tvoří tak převážnou část obyvatelstva, což také uk</w:t>
      </w:r>
      <w:r w:rsidR="00AA4B28" w:rsidRPr="004B5B10">
        <w:rPr>
          <w:rFonts w:eastAsia="Times New Roman" w:cstheme="minorHAnsi"/>
          <w:sz w:val="24"/>
          <w:szCs w:val="24"/>
          <w:lang w:eastAsia="cs-CZ"/>
        </w:rPr>
        <w:t>azuje, jakým směrem je vhodné vé</w:t>
      </w:r>
      <w:r w:rsidRPr="004B5B10">
        <w:rPr>
          <w:rFonts w:eastAsia="Times New Roman" w:cstheme="minorHAnsi"/>
          <w:sz w:val="24"/>
          <w:szCs w:val="24"/>
          <w:lang w:eastAsia="cs-CZ"/>
        </w:rPr>
        <w:t>st aktivizační činnosti.</w:t>
      </w:r>
    </w:p>
    <w:p w:rsidR="008D66FE" w:rsidRPr="004B5B10" w:rsidRDefault="008D66FE" w:rsidP="004B5B10">
      <w:pPr>
        <w:spacing w:line="360" w:lineRule="auto"/>
        <w:ind w:left="-426"/>
        <w:contextualSpacing/>
        <w:jc w:val="both"/>
        <w:rPr>
          <w:rFonts w:cstheme="minorHAnsi"/>
          <w:noProof/>
          <w:sz w:val="24"/>
          <w:szCs w:val="24"/>
          <w:lang w:eastAsia="cs-CZ"/>
        </w:rPr>
      </w:pPr>
    </w:p>
    <w:p w:rsidR="008D66FE" w:rsidRPr="004B5B10" w:rsidRDefault="008D66FE" w:rsidP="004B5B10">
      <w:pPr>
        <w:spacing w:line="360" w:lineRule="auto"/>
        <w:ind w:left="-426"/>
        <w:contextualSpacing/>
        <w:jc w:val="both"/>
        <w:rPr>
          <w:rFonts w:cstheme="minorHAnsi"/>
          <w:noProof/>
          <w:sz w:val="24"/>
          <w:szCs w:val="24"/>
          <w:lang w:eastAsia="cs-CZ"/>
        </w:rPr>
      </w:pPr>
      <w:r w:rsidRPr="004B5B10">
        <w:rPr>
          <w:rFonts w:cstheme="minorHAnsi"/>
          <w:noProof/>
          <w:sz w:val="24"/>
          <w:szCs w:val="24"/>
          <w:lang w:eastAsia="cs-CZ"/>
        </w:rPr>
        <w:drawing>
          <wp:inline distT="0" distB="0" distL="0" distR="0">
            <wp:extent cx="6639924" cy="4880344"/>
            <wp:effectExtent l="19050" t="0" r="8526" b="0"/>
            <wp:docPr id="20"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6643644" cy="4883078"/>
                    </a:xfrm>
                    <a:prstGeom prst="rect">
                      <a:avLst/>
                    </a:prstGeom>
                    <a:noFill/>
                    <a:ln w="9525">
                      <a:noFill/>
                      <a:miter lim="800000"/>
                      <a:headEnd/>
                      <a:tailEnd/>
                    </a:ln>
                  </pic:spPr>
                </pic:pic>
              </a:graphicData>
            </a:graphic>
          </wp:inline>
        </w:drawing>
      </w:r>
    </w:p>
    <w:p w:rsidR="00AA4B28" w:rsidRPr="004B5B10" w:rsidRDefault="00AA4B28" w:rsidP="004B5B10">
      <w:pPr>
        <w:spacing w:line="360" w:lineRule="auto"/>
        <w:ind w:left="-425"/>
        <w:contextualSpacing/>
        <w:jc w:val="both"/>
        <w:rPr>
          <w:rFonts w:cstheme="minorHAnsi"/>
          <w:noProof/>
          <w:sz w:val="24"/>
          <w:szCs w:val="24"/>
          <w:lang w:eastAsia="cs-CZ"/>
        </w:rPr>
      </w:pPr>
      <w:r w:rsidRPr="004B5B10">
        <w:rPr>
          <w:rFonts w:cstheme="minorHAnsi"/>
          <w:noProof/>
          <w:sz w:val="24"/>
          <w:szCs w:val="24"/>
          <w:lang w:eastAsia="cs-CZ"/>
        </w:rPr>
        <w:t xml:space="preserve">Další tabulky </w:t>
      </w:r>
      <w:r w:rsidR="008D66FE" w:rsidRPr="004B5B10">
        <w:rPr>
          <w:rFonts w:cstheme="minorHAnsi"/>
          <w:noProof/>
          <w:sz w:val="24"/>
          <w:szCs w:val="24"/>
          <w:lang w:eastAsia="cs-CZ"/>
        </w:rPr>
        <w:t xml:space="preserve">nám ukazují, rozložení klientů, </w:t>
      </w:r>
      <w:r w:rsidRPr="004B5B10">
        <w:rPr>
          <w:rFonts w:cstheme="minorHAnsi"/>
          <w:noProof/>
          <w:sz w:val="24"/>
          <w:szCs w:val="24"/>
          <w:lang w:eastAsia="cs-CZ"/>
        </w:rPr>
        <w:t>živatelů příspěvků na péči, který slouží také ke zvyšování jejich kvality života.</w:t>
      </w:r>
    </w:p>
    <w:p w:rsidR="00CE1173" w:rsidRPr="004B5B10" w:rsidRDefault="00CE1173" w:rsidP="004B5B10">
      <w:pPr>
        <w:spacing w:line="360" w:lineRule="auto"/>
        <w:ind w:left="-426"/>
        <w:contextualSpacing/>
        <w:jc w:val="both"/>
        <w:rPr>
          <w:rFonts w:cstheme="minorHAnsi"/>
          <w:sz w:val="24"/>
          <w:szCs w:val="24"/>
        </w:rPr>
      </w:pPr>
    </w:p>
    <w:p w:rsidR="008D66FE" w:rsidRPr="004B5B10" w:rsidRDefault="008D66FE" w:rsidP="004B5B10">
      <w:pPr>
        <w:spacing w:line="360" w:lineRule="auto"/>
        <w:ind w:left="-426"/>
        <w:contextualSpacing/>
        <w:jc w:val="both"/>
        <w:rPr>
          <w:rFonts w:cstheme="minorHAnsi"/>
          <w:sz w:val="24"/>
          <w:szCs w:val="24"/>
        </w:rPr>
      </w:pPr>
    </w:p>
    <w:p w:rsidR="008D66FE" w:rsidRPr="004B5B10" w:rsidRDefault="008D66FE" w:rsidP="004B5B10">
      <w:pPr>
        <w:spacing w:line="360" w:lineRule="auto"/>
        <w:ind w:left="-426"/>
        <w:contextualSpacing/>
        <w:jc w:val="both"/>
        <w:rPr>
          <w:rFonts w:cstheme="minorHAnsi"/>
          <w:sz w:val="24"/>
          <w:szCs w:val="24"/>
        </w:rPr>
      </w:pPr>
    </w:p>
    <w:p w:rsidR="008D66FE" w:rsidRPr="004B5B10" w:rsidRDefault="008D66FE" w:rsidP="004B5B10">
      <w:pPr>
        <w:spacing w:line="360" w:lineRule="auto"/>
        <w:ind w:left="-426"/>
        <w:contextualSpacing/>
        <w:jc w:val="both"/>
        <w:rPr>
          <w:rFonts w:cstheme="minorHAnsi"/>
          <w:sz w:val="24"/>
          <w:szCs w:val="24"/>
        </w:rPr>
      </w:pPr>
    </w:p>
    <w:p w:rsidR="008D66FE" w:rsidRPr="004B5B10" w:rsidRDefault="00CE1173" w:rsidP="004B5B10">
      <w:pPr>
        <w:spacing w:after="0" w:line="360" w:lineRule="auto"/>
        <w:ind w:left="-425" w:firstLine="425"/>
        <w:contextualSpacing/>
        <w:jc w:val="both"/>
        <w:rPr>
          <w:rFonts w:cstheme="minorHAnsi"/>
          <w:sz w:val="24"/>
          <w:szCs w:val="24"/>
        </w:rPr>
      </w:pPr>
      <w:r w:rsidRPr="004B5B10">
        <w:rPr>
          <w:rFonts w:cstheme="minorHAnsi"/>
          <w:sz w:val="24"/>
          <w:szCs w:val="24"/>
        </w:rPr>
        <w:lastRenderedPageBreak/>
        <w:t>V rámci domova seniorů se zaměstnanci účastní školení a tak zásadně přispívají ke kvalitě života seniorů v daném zařízení.</w:t>
      </w:r>
    </w:p>
    <w:p w:rsidR="008D66FE" w:rsidRPr="004B5B10" w:rsidRDefault="008D66FE" w:rsidP="004B5B10">
      <w:pPr>
        <w:spacing w:after="0" w:line="360" w:lineRule="auto"/>
        <w:ind w:left="-425" w:firstLine="425"/>
        <w:contextualSpacing/>
        <w:jc w:val="both"/>
        <w:rPr>
          <w:rFonts w:cstheme="minorHAnsi"/>
          <w:sz w:val="24"/>
          <w:szCs w:val="24"/>
        </w:rPr>
      </w:pPr>
    </w:p>
    <w:p w:rsidR="00FE4923" w:rsidRPr="004B5B10" w:rsidRDefault="008D66FE" w:rsidP="004B5B10">
      <w:pPr>
        <w:spacing w:after="0" w:line="360" w:lineRule="auto"/>
        <w:ind w:left="-425" w:firstLine="425"/>
        <w:contextualSpacing/>
        <w:jc w:val="both"/>
        <w:rPr>
          <w:rFonts w:cstheme="minorHAnsi"/>
          <w:sz w:val="24"/>
          <w:szCs w:val="24"/>
        </w:rPr>
      </w:pPr>
      <w:r w:rsidRPr="004B5B10">
        <w:rPr>
          <w:rFonts w:cstheme="minorHAnsi"/>
          <w:b/>
          <w:sz w:val="24"/>
          <w:szCs w:val="24"/>
        </w:rPr>
        <w:t>S</w:t>
      </w:r>
      <w:r w:rsidR="00A6130D" w:rsidRPr="004B5B10">
        <w:rPr>
          <w:rFonts w:cstheme="minorHAnsi"/>
          <w:b/>
          <w:sz w:val="24"/>
          <w:szCs w:val="24"/>
        </w:rPr>
        <w:t>e</w:t>
      </w:r>
      <w:r w:rsidR="00275FC6" w:rsidRPr="004B5B10">
        <w:rPr>
          <w:rFonts w:cstheme="minorHAnsi"/>
          <w:b/>
          <w:sz w:val="24"/>
          <w:szCs w:val="24"/>
        </w:rPr>
        <w:t>znam š</w:t>
      </w:r>
      <w:r w:rsidR="00FE4923" w:rsidRPr="004B5B10">
        <w:rPr>
          <w:rFonts w:cstheme="minorHAnsi"/>
          <w:b/>
          <w:sz w:val="24"/>
          <w:szCs w:val="24"/>
        </w:rPr>
        <w:t>kolení je následující:</w:t>
      </w:r>
    </w:p>
    <w:p w:rsidR="00FE4923" w:rsidRPr="004B5B10" w:rsidRDefault="002A4A7B" w:rsidP="004B5B10">
      <w:pPr>
        <w:spacing w:line="360" w:lineRule="auto"/>
        <w:jc w:val="both"/>
        <w:rPr>
          <w:rFonts w:cstheme="minorHAnsi"/>
          <w:i/>
          <w:sz w:val="24"/>
          <w:szCs w:val="24"/>
        </w:rPr>
      </w:pPr>
      <w:r w:rsidRPr="004B5B10">
        <w:rPr>
          <w:rFonts w:cstheme="minorHAnsi"/>
          <w:i/>
          <w:sz w:val="24"/>
          <w:szCs w:val="24"/>
        </w:rPr>
        <w:t>Akreditovaný kurz Obecná pravidla v každodenní péči o klienty s</w:t>
      </w:r>
      <w:r w:rsidR="00275FC6" w:rsidRPr="004B5B10">
        <w:rPr>
          <w:rFonts w:cstheme="minorHAnsi"/>
          <w:i/>
          <w:sz w:val="24"/>
          <w:szCs w:val="24"/>
        </w:rPr>
        <w:t> </w:t>
      </w:r>
      <w:r w:rsidRPr="004B5B10">
        <w:rPr>
          <w:rFonts w:cstheme="minorHAnsi"/>
          <w:i/>
          <w:sz w:val="24"/>
          <w:szCs w:val="24"/>
        </w:rPr>
        <w:t>poruchou</w:t>
      </w:r>
      <w:r w:rsidR="00275FC6" w:rsidRPr="004B5B10">
        <w:rPr>
          <w:rFonts w:cstheme="minorHAnsi"/>
          <w:i/>
          <w:sz w:val="24"/>
          <w:szCs w:val="24"/>
        </w:rPr>
        <w:t xml:space="preserve"> </w:t>
      </w:r>
      <w:r w:rsidRPr="004B5B10">
        <w:rPr>
          <w:rFonts w:cstheme="minorHAnsi"/>
          <w:i/>
          <w:sz w:val="24"/>
          <w:szCs w:val="24"/>
        </w:rPr>
        <w:t xml:space="preserve">hybnosti </w:t>
      </w:r>
      <w:r w:rsidR="00275FC6" w:rsidRPr="004B5B10">
        <w:rPr>
          <w:rFonts w:cstheme="minorHAnsi"/>
          <w:i/>
          <w:sz w:val="24"/>
          <w:szCs w:val="24"/>
        </w:rPr>
        <w:br/>
      </w:r>
      <w:r w:rsidRPr="004B5B10">
        <w:rPr>
          <w:rFonts w:cstheme="minorHAnsi"/>
          <w:i/>
          <w:sz w:val="24"/>
          <w:szCs w:val="24"/>
        </w:rPr>
        <w:t xml:space="preserve">(s využitím základních prvků kinestetiky) </w:t>
      </w:r>
    </w:p>
    <w:p w:rsidR="00275FC6" w:rsidRPr="004B5B10" w:rsidRDefault="002A4A7B" w:rsidP="004B5B10">
      <w:pPr>
        <w:spacing w:line="360" w:lineRule="auto"/>
        <w:jc w:val="both"/>
        <w:rPr>
          <w:rFonts w:cstheme="minorHAnsi"/>
          <w:i/>
          <w:sz w:val="24"/>
          <w:szCs w:val="24"/>
        </w:rPr>
      </w:pPr>
      <w:r w:rsidRPr="004B5B10">
        <w:rPr>
          <w:rFonts w:cstheme="minorHAnsi"/>
          <w:i/>
          <w:sz w:val="24"/>
          <w:szCs w:val="24"/>
        </w:rPr>
        <w:t>Akreditovaný kurz Základy nedirektivní komunikace v krizové intervenci u</w:t>
      </w:r>
      <w:r w:rsidR="00275FC6" w:rsidRPr="004B5B10">
        <w:rPr>
          <w:rFonts w:cstheme="minorHAnsi"/>
          <w:i/>
          <w:sz w:val="24"/>
          <w:szCs w:val="24"/>
        </w:rPr>
        <w:t xml:space="preserve"> </w:t>
      </w:r>
      <w:r w:rsidRPr="004B5B10">
        <w:rPr>
          <w:rFonts w:cstheme="minorHAnsi"/>
          <w:i/>
          <w:sz w:val="24"/>
          <w:szCs w:val="24"/>
        </w:rPr>
        <w:t xml:space="preserve">klientů seniorského věku v sociálních službách Akreditovaný kurz Práce s emocemi a mediační techniky v praxi </w:t>
      </w:r>
    </w:p>
    <w:p w:rsidR="002A4A7B" w:rsidRPr="004B5B10" w:rsidRDefault="002A4A7B" w:rsidP="004B5B10">
      <w:pPr>
        <w:spacing w:line="360" w:lineRule="auto"/>
        <w:jc w:val="both"/>
        <w:rPr>
          <w:rFonts w:cstheme="minorHAnsi"/>
          <w:i/>
          <w:sz w:val="24"/>
          <w:szCs w:val="24"/>
        </w:rPr>
      </w:pPr>
      <w:r w:rsidRPr="004B5B10">
        <w:rPr>
          <w:rFonts w:cstheme="minorHAnsi"/>
          <w:i/>
          <w:sz w:val="24"/>
          <w:szCs w:val="24"/>
        </w:rPr>
        <w:t xml:space="preserve">Akreditovaný kurz Život na vozíku - péče o klienty po úrazu páteře a míchy </w:t>
      </w:r>
    </w:p>
    <w:p w:rsidR="002A4A7B" w:rsidRPr="004B5B10" w:rsidRDefault="002A4A7B" w:rsidP="004B5B10">
      <w:pPr>
        <w:spacing w:line="360" w:lineRule="auto"/>
        <w:jc w:val="both"/>
        <w:rPr>
          <w:rFonts w:cstheme="minorHAnsi"/>
          <w:i/>
          <w:sz w:val="24"/>
          <w:szCs w:val="24"/>
        </w:rPr>
      </w:pPr>
      <w:r w:rsidRPr="004B5B10">
        <w:rPr>
          <w:rFonts w:cstheme="minorHAnsi"/>
          <w:i/>
          <w:sz w:val="24"/>
          <w:szCs w:val="24"/>
        </w:rPr>
        <w:t>Akreditovaný kurz Základy prevence syndromu vyhoření, včetně využití</w:t>
      </w:r>
    </w:p>
    <w:p w:rsidR="00A6130D" w:rsidRPr="004B5B10" w:rsidRDefault="002A4A7B" w:rsidP="004B5B10">
      <w:pPr>
        <w:spacing w:line="360" w:lineRule="auto"/>
        <w:jc w:val="both"/>
        <w:rPr>
          <w:rFonts w:cstheme="minorHAnsi"/>
          <w:i/>
          <w:sz w:val="24"/>
          <w:szCs w:val="24"/>
        </w:rPr>
      </w:pPr>
      <w:r w:rsidRPr="004B5B10">
        <w:rPr>
          <w:rFonts w:cstheme="minorHAnsi"/>
          <w:i/>
          <w:sz w:val="24"/>
          <w:szCs w:val="24"/>
        </w:rPr>
        <w:t xml:space="preserve">relaxačních technik Akreditovaný kurz Efektivní mentoring v praxi sociálních služeb </w:t>
      </w:r>
    </w:p>
    <w:p w:rsidR="00A6130D" w:rsidRPr="004B5B10" w:rsidRDefault="002A4A7B" w:rsidP="004B5B10">
      <w:pPr>
        <w:spacing w:line="360" w:lineRule="auto"/>
        <w:jc w:val="both"/>
        <w:rPr>
          <w:rFonts w:cstheme="minorHAnsi"/>
          <w:i/>
          <w:sz w:val="24"/>
          <w:szCs w:val="24"/>
        </w:rPr>
      </w:pPr>
      <w:r w:rsidRPr="004B5B10">
        <w:rPr>
          <w:rFonts w:cstheme="minorHAnsi"/>
          <w:i/>
          <w:sz w:val="24"/>
          <w:szCs w:val="24"/>
        </w:rPr>
        <w:t xml:space="preserve">Stáž Domov seniorů POHODA Chválkovice, p. o. </w:t>
      </w:r>
    </w:p>
    <w:p w:rsidR="00A6130D" w:rsidRPr="004B5B10" w:rsidRDefault="002A4A7B" w:rsidP="004B5B10">
      <w:pPr>
        <w:spacing w:line="360" w:lineRule="auto"/>
        <w:jc w:val="both"/>
        <w:rPr>
          <w:rFonts w:cstheme="minorHAnsi"/>
          <w:i/>
          <w:sz w:val="24"/>
          <w:szCs w:val="24"/>
        </w:rPr>
      </w:pPr>
      <w:r w:rsidRPr="004B5B10">
        <w:rPr>
          <w:rFonts w:cstheme="minorHAnsi"/>
          <w:i/>
          <w:sz w:val="24"/>
          <w:szCs w:val="24"/>
        </w:rPr>
        <w:t xml:space="preserve">Stáž Centrum sociálních služeb Prostějov, p. o </w:t>
      </w:r>
    </w:p>
    <w:p w:rsidR="00A6130D" w:rsidRPr="004B5B10" w:rsidRDefault="002A4A7B" w:rsidP="004B5B10">
      <w:pPr>
        <w:spacing w:line="360" w:lineRule="auto"/>
        <w:jc w:val="both"/>
        <w:rPr>
          <w:rFonts w:cstheme="minorHAnsi"/>
          <w:i/>
          <w:sz w:val="24"/>
          <w:szCs w:val="24"/>
        </w:rPr>
      </w:pPr>
      <w:r w:rsidRPr="004B5B10">
        <w:rPr>
          <w:rFonts w:cstheme="minorHAnsi"/>
          <w:i/>
          <w:sz w:val="24"/>
          <w:szCs w:val="24"/>
        </w:rPr>
        <w:t>Účast na</w:t>
      </w:r>
      <w:r w:rsidR="00A6130D" w:rsidRPr="004B5B10">
        <w:rPr>
          <w:rFonts w:cstheme="minorHAnsi"/>
          <w:i/>
          <w:sz w:val="24"/>
          <w:szCs w:val="24"/>
        </w:rPr>
        <w:t xml:space="preserve"> </w:t>
      </w:r>
      <w:r w:rsidRPr="004B5B10">
        <w:rPr>
          <w:rFonts w:cstheme="minorHAnsi"/>
          <w:i/>
          <w:sz w:val="24"/>
          <w:szCs w:val="24"/>
        </w:rPr>
        <w:t xml:space="preserve">konferenci/kongresu Výzvy, kreativita a úspěch v sociální práci </w:t>
      </w:r>
    </w:p>
    <w:p w:rsidR="00A6130D" w:rsidRPr="004B5B10" w:rsidRDefault="002A4A7B" w:rsidP="004B5B10">
      <w:pPr>
        <w:spacing w:line="360" w:lineRule="auto"/>
        <w:jc w:val="both"/>
        <w:rPr>
          <w:rFonts w:cstheme="minorHAnsi"/>
          <w:i/>
          <w:sz w:val="24"/>
          <w:szCs w:val="24"/>
        </w:rPr>
      </w:pPr>
      <w:r w:rsidRPr="004B5B10">
        <w:rPr>
          <w:rFonts w:cstheme="minorHAnsi"/>
          <w:i/>
          <w:sz w:val="24"/>
          <w:szCs w:val="24"/>
        </w:rPr>
        <w:t>Účast na</w:t>
      </w:r>
      <w:r w:rsidR="00A6130D" w:rsidRPr="004B5B10">
        <w:rPr>
          <w:rFonts w:cstheme="minorHAnsi"/>
          <w:i/>
          <w:sz w:val="24"/>
          <w:szCs w:val="24"/>
        </w:rPr>
        <w:t xml:space="preserve"> </w:t>
      </w:r>
      <w:r w:rsidRPr="004B5B10">
        <w:rPr>
          <w:rFonts w:cstheme="minorHAnsi"/>
          <w:i/>
          <w:sz w:val="24"/>
          <w:szCs w:val="24"/>
        </w:rPr>
        <w:t xml:space="preserve">konferenci/kongresu Paliativní péče nejen v době pandemie </w:t>
      </w:r>
    </w:p>
    <w:p w:rsidR="00FE4923" w:rsidRPr="004B5B10" w:rsidRDefault="002A4A7B" w:rsidP="004B5B10">
      <w:pPr>
        <w:spacing w:line="360" w:lineRule="auto"/>
        <w:jc w:val="both"/>
        <w:rPr>
          <w:rFonts w:cstheme="minorHAnsi"/>
          <w:i/>
          <w:sz w:val="24"/>
          <w:szCs w:val="24"/>
        </w:rPr>
      </w:pPr>
      <w:r w:rsidRPr="004B5B10">
        <w:rPr>
          <w:rFonts w:cstheme="minorHAnsi"/>
          <w:i/>
          <w:sz w:val="24"/>
          <w:szCs w:val="24"/>
        </w:rPr>
        <w:t>Účast na</w:t>
      </w:r>
      <w:r w:rsidR="00A6130D" w:rsidRPr="004B5B10">
        <w:rPr>
          <w:rFonts w:cstheme="minorHAnsi"/>
          <w:i/>
          <w:sz w:val="24"/>
          <w:szCs w:val="24"/>
        </w:rPr>
        <w:t xml:space="preserve"> </w:t>
      </w:r>
      <w:r w:rsidRPr="004B5B10">
        <w:rPr>
          <w:rFonts w:cstheme="minorHAnsi"/>
          <w:i/>
          <w:sz w:val="24"/>
          <w:szCs w:val="24"/>
        </w:rPr>
        <w:t xml:space="preserve">konferenci/kongresu XII. Výroční kongres poskytovatelů sociálních služeb </w:t>
      </w:r>
    </w:p>
    <w:p w:rsidR="00FE4923" w:rsidRPr="004B5B10" w:rsidRDefault="002A4A7B" w:rsidP="004B5B10">
      <w:pPr>
        <w:spacing w:line="360" w:lineRule="auto"/>
        <w:jc w:val="both"/>
        <w:rPr>
          <w:rFonts w:cstheme="minorHAnsi"/>
          <w:i/>
          <w:sz w:val="24"/>
          <w:szCs w:val="24"/>
        </w:rPr>
      </w:pPr>
      <w:r w:rsidRPr="004B5B10">
        <w:rPr>
          <w:rFonts w:cstheme="minorHAnsi"/>
          <w:i/>
          <w:sz w:val="24"/>
          <w:szCs w:val="24"/>
        </w:rPr>
        <w:t xml:space="preserve">Školicí akce Management Biografické péče o seniory Školicí akce První pomoc </w:t>
      </w:r>
    </w:p>
    <w:p w:rsidR="002A4A7B" w:rsidRPr="004B5B10" w:rsidRDefault="002A4A7B" w:rsidP="004B5B10">
      <w:pPr>
        <w:spacing w:line="360" w:lineRule="auto"/>
        <w:jc w:val="both"/>
        <w:rPr>
          <w:rFonts w:cstheme="minorHAnsi"/>
          <w:i/>
          <w:sz w:val="24"/>
          <w:szCs w:val="24"/>
        </w:rPr>
      </w:pPr>
      <w:r w:rsidRPr="004B5B10">
        <w:rPr>
          <w:rFonts w:cstheme="minorHAnsi"/>
          <w:i/>
          <w:sz w:val="24"/>
          <w:szCs w:val="24"/>
        </w:rPr>
        <w:t xml:space="preserve">Školicí akce Analýza potřeb klienta sociální služby </w:t>
      </w:r>
    </w:p>
    <w:p w:rsidR="002A4A7B" w:rsidRPr="004B5B10" w:rsidRDefault="002A4A7B" w:rsidP="004B5B10">
      <w:pPr>
        <w:spacing w:line="360" w:lineRule="auto"/>
        <w:jc w:val="both"/>
        <w:rPr>
          <w:rFonts w:cstheme="minorHAnsi"/>
          <w:i/>
          <w:sz w:val="24"/>
          <w:szCs w:val="24"/>
        </w:rPr>
      </w:pPr>
      <w:r w:rsidRPr="004B5B10">
        <w:rPr>
          <w:rFonts w:cstheme="minorHAnsi"/>
          <w:i/>
          <w:sz w:val="24"/>
          <w:szCs w:val="24"/>
        </w:rPr>
        <w:t>Školicí akce Novinky v ošetřování klientů s problematikou</w:t>
      </w:r>
    </w:p>
    <w:p w:rsidR="00275FC6" w:rsidRPr="004B5B10" w:rsidRDefault="002A4A7B" w:rsidP="004B5B10">
      <w:pPr>
        <w:spacing w:line="360" w:lineRule="auto"/>
        <w:jc w:val="both"/>
        <w:rPr>
          <w:rFonts w:cstheme="minorHAnsi"/>
          <w:i/>
          <w:sz w:val="24"/>
          <w:szCs w:val="24"/>
        </w:rPr>
      </w:pPr>
      <w:r w:rsidRPr="004B5B10">
        <w:rPr>
          <w:rFonts w:cstheme="minorHAnsi"/>
          <w:i/>
          <w:sz w:val="24"/>
          <w:szCs w:val="24"/>
        </w:rPr>
        <w:t>inkontinence v zařízení sociálních služeb Školicí akce Nakládání s odpady ze zdravotní péče</w:t>
      </w:r>
      <w:r w:rsidR="00275FC6" w:rsidRPr="004B5B10">
        <w:rPr>
          <w:rFonts w:cstheme="minorHAnsi"/>
          <w:i/>
          <w:sz w:val="24"/>
          <w:szCs w:val="24"/>
        </w:rPr>
        <w:br/>
      </w:r>
      <w:r w:rsidRPr="004B5B10">
        <w:rPr>
          <w:rFonts w:cstheme="minorHAnsi"/>
          <w:i/>
          <w:sz w:val="24"/>
          <w:szCs w:val="24"/>
        </w:rPr>
        <w:t xml:space="preserve"> a bezpečnost a</w:t>
      </w:r>
      <w:r w:rsidR="00275FC6" w:rsidRPr="004B5B10">
        <w:rPr>
          <w:rFonts w:cstheme="minorHAnsi"/>
          <w:i/>
          <w:sz w:val="24"/>
          <w:szCs w:val="24"/>
        </w:rPr>
        <w:t xml:space="preserve"> </w:t>
      </w:r>
      <w:r w:rsidRPr="004B5B10">
        <w:rPr>
          <w:rFonts w:cstheme="minorHAnsi"/>
          <w:i/>
          <w:sz w:val="24"/>
          <w:szCs w:val="24"/>
        </w:rPr>
        <w:t>ochrana zdraví při práci Školicí akce Vstupní školení a instruktáž nastupujícího pracovníka z</w:t>
      </w:r>
      <w:r w:rsidR="00275FC6" w:rsidRPr="004B5B10">
        <w:rPr>
          <w:rFonts w:cstheme="minorHAnsi"/>
          <w:i/>
          <w:sz w:val="24"/>
          <w:szCs w:val="24"/>
        </w:rPr>
        <w:t xml:space="preserve"> </w:t>
      </w:r>
      <w:r w:rsidRPr="004B5B10">
        <w:rPr>
          <w:rFonts w:cstheme="minorHAnsi"/>
          <w:i/>
          <w:sz w:val="24"/>
          <w:szCs w:val="24"/>
        </w:rPr>
        <w:t xml:space="preserve">oblasti BOZP a PO </w:t>
      </w:r>
    </w:p>
    <w:p w:rsidR="00FE4923" w:rsidRPr="004B5B10" w:rsidRDefault="002A4A7B" w:rsidP="004B5B10">
      <w:pPr>
        <w:spacing w:line="360" w:lineRule="auto"/>
        <w:jc w:val="both"/>
        <w:rPr>
          <w:rFonts w:cstheme="minorHAnsi"/>
          <w:i/>
          <w:sz w:val="24"/>
          <w:szCs w:val="24"/>
        </w:rPr>
      </w:pPr>
      <w:r w:rsidRPr="004B5B10">
        <w:rPr>
          <w:rFonts w:cstheme="minorHAnsi"/>
          <w:i/>
          <w:sz w:val="24"/>
          <w:szCs w:val="24"/>
        </w:rPr>
        <w:t>Školicí akce Nakládání s odpady ze zdravotní péče (dle zákona č.</w:t>
      </w:r>
      <w:r w:rsidR="00275FC6" w:rsidRPr="004B5B10">
        <w:rPr>
          <w:rFonts w:cstheme="minorHAnsi"/>
          <w:i/>
          <w:sz w:val="24"/>
          <w:szCs w:val="24"/>
        </w:rPr>
        <w:t xml:space="preserve"> </w:t>
      </w:r>
      <w:r w:rsidRPr="004B5B10">
        <w:rPr>
          <w:rFonts w:cstheme="minorHAnsi"/>
          <w:i/>
          <w:sz w:val="24"/>
          <w:szCs w:val="24"/>
        </w:rPr>
        <w:t xml:space="preserve">541/2020 Sb., o odpadech) </w:t>
      </w:r>
    </w:p>
    <w:p w:rsidR="008D66FE" w:rsidRPr="004B5B10" w:rsidRDefault="008D66FE" w:rsidP="004B5B10">
      <w:pPr>
        <w:spacing w:line="360" w:lineRule="auto"/>
        <w:jc w:val="both"/>
        <w:rPr>
          <w:rFonts w:cstheme="minorHAnsi"/>
          <w:i/>
          <w:sz w:val="24"/>
          <w:szCs w:val="24"/>
        </w:rPr>
      </w:pPr>
    </w:p>
    <w:p w:rsidR="00FE4923" w:rsidRPr="004B5B10" w:rsidRDefault="00FE4923" w:rsidP="004B5B10">
      <w:pPr>
        <w:spacing w:line="360" w:lineRule="auto"/>
        <w:jc w:val="both"/>
        <w:rPr>
          <w:rFonts w:cstheme="minorHAnsi"/>
          <w:sz w:val="24"/>
          <w:szCs w:val="24"/>
        </w:rPr>
      </w:pPr>
      <w:r w:rsidRPr="004B5B10">
        <w:rPr>
          <w:rFonts w:cstheme="minorHAnsi"/>
          <w:sz w:val="24"/>
          <w:szCs w:val="24"/>
        </w:rPr>
        <w:lastRenderedPageBreak/>
        <w:t>Pro zdárné fung</w:t>
      </w:r>
      <w:r w:rsidR="00275FC6" w:rsidRPr="004B5B10">
        <w:rPr>
          <w:rFonts w:cstheme="minorHAnsi"/>
          <w:sz w:val="24"/>
          <w:szCs w:val="24"/>
        </w:rPr>
        <w:t xml:space="preserve">ování domova je domov z organizačního hlediska </w:t>
      </w:r>
      <w:r w:rsidRPr="004B5B10">
        <w:rPr>
          <w:rFonts w:cstheme="minorHAnsi"/>
          <w:sz w:val="24"/>
          <w:szCs w:val="24"/>
        </w:rPr>
        <w:t>členěn</w:t>
      </w:r>
      <w:r w:rsidR="00275FC6" w:rsidRPr="004B5B10">
        <w:rPr>
          <w:rFonts w:cstheme="minorHAnsi"/>
          <w:sz w:val="24"/>
          <w:szCs w:val="24"/>
        </w:rPr>
        <w:t xml:space="preserve"> následovně:</w:t>
      </w:r>
    </w:p>
    <w:p w:rsidR="00797BD0" w:rsidRPr="004B5B10" w:rsidRDefault="00275FC6" w:rsidP="004B5B10">
      <w:pPr>
        <w:pStyle w:val="Odstavecseseznamem"/>
        <w:numPr>
          <w:ilvl w:val="0"/>
          <w:numId w:val="22"/>
        </w:numPr>
        <w:spacing w:line="360" w:lineRule="auto"/>
        <w:jc w:val="both"/>
        <w:rPr>
          <w:rFonts w:cstheme="minorHAnsi"/>
          <w:sz w:val="24"/>
          <w:szCs w:val="24"/>
        </w:rPr>
      </w:pPr>
      <w:r w:rsidRPr="004B5B10">
        <w:rPr>
          <w:rFonts w:cstheme="minorHAnsi"/>
          <w:sz w:val="24"/>
          <w:szCs w:val="24"/>
        </w:rPr>
        <w:t>e</w:t>
      </w:r>
      <w:r w:rsidR="00797BD0" w:rsidRPr="004B5B10">
        <w:rPr>
          <w:rFonts w:cstheme="minorHAnsi"/>
          <w:sz w:val="24"/>
          <w:szCs w:val="24"/>
        </w:rPr>
        <w:t>konomicko-provozní úsek</w:t>
      </w:r>
      <w:r w:rsidRPr="004B5B10">
        <w:rPr>
          <w:rFonts w:cstheme="minorHAnsi"/>
          <w:sz w:val="24"/>
          <w:szCs w:val="24"/>
        </w:rPr>
        <w:t xml:space="preserve"> </w:t>
      </w:r>
      <w:r w:rsidR="00797BD0" w:rsidRPr="004B5B10">
        <w:rPr>
          <w:rFonts w:cstheme="minorHAnsi"/>
          <w:sz w:val="24"/>
          <w:szCs w:val="24"/>
        </w:rPr>
        <w:t>– zajišťuje řešení ekonomických záležitostí a provádění účetních operací,</w:t>
      </w:r>
      <w:r w:rsidRPr="004B5B10">
        <w:rPr>
          <w:rFonts w:cstheme="minorHAnsi"/>
          <w:sz w:val="24"/>
          <w:szCs w:val="24"/>
        </w:rPr>
        <w:t xml:space="preserve"> </w:t>
      </w:r>
      <w:r w:rsidR="00797BD0" w:rsidRPr="004B5B10">
        <w:rPr>
          <w:rFonts w:cstheme="minorHAnsi"/>
          <w:sz w:val="24"/>
          <w:szCs w:val="24"/>
        </w:rPr>
        <w:t>evidenci materiálů a hmotného majetku. Zodpovídá za úklid, provoz prádelny, údržbu a opravy budova hmotného majetku, údržbu zahrady aj.</w:t>
      </w:r>
      <w:r w:rsidRPr="004B5B10">
        <w:rPr>
          <w:rFonts w:cstheme="minorHAnsi"/>
          <w:sz w:val="24"/>
          <w:szCs w:val="24"/>
        </w:rPr>
        <w:t>,</w:t>
      </w:r>
    </w:p>
    <w:p w:rsidR="00797BD0" w:rsidRPr="004B5B10" w:rsidRDefault="00275FC6" w:rsidP="004B5B10">
      <w:pPr>
        <w:pStyle w:val="Odstavecseseznamem"/>
        <w:numPr>
          <w:ilvl w:val="0"/>
          <w:numId w:val="22"/>
        </w:numPr>
        <w:spacing w:line="360" w:lineRule="auto"/>
        <w:jc w:val="both"/>
        <w:rPr>
          <w:rFonts w:cstheme="minorHAnsi"/>
          <w:sz w:val="24"/>
          <w:szCs w:val="24"/>
        </w:rPr>
      </w:pPr>
      <w:r w:rsidRPr="004B5B10">
        <w:rPr>
          <w:rFonts w:cstheme="minorHAnsi"/>
          <w:sz w:val="24"/>
          <w:szCs w:val="24"/>
        </w:rPr>
        <w:t>s</w:t>
      </w:r>
      <w:r w:rsidR="00797BD0" w:rsidRPr="004B5B10">
        <w:rPr>
          <w:rFonts w:cstheme="minorHAnsi"/>
          <w:sz w:val="24"/>
          <w:szCs w:val="24"/>
        </w:rPr>
        <w:t>ociální úsek – pracovníci sociálního úseku zabezpečují poskytování sociální péče v</w:t>
      </w:r>
      <w:r w:rsidRPr="004B5B10">
        <w:rPr>
          <w:rFonts w:cstheme="minorHAnsi"/>
          <w:sz w:val="24"/>
          <w:szCs w:val="24"/>
        </w:rPr>
        <w:t> </w:t>
      </w:r>
      <w:r w:rsidR="00797BD0" w:rsidRPr="004B5B10">
        <w:rPr>
          <w:rFonts w:cstheme="minorHAnsi"/>
          <w:sz w:val="24"/>
          <w:szCs w:val="24"/>
        </w:rPr>
        <w:t>souladu</w:t>
      </w:r>
      <w:r w:rsidRPr="004B5B10">
        <w:rPr>
          <w:rFonts w:cstheme="minorHAnsi"/>
          <w:sz w:val="24"/>
          <w:szCs w:val="24"/>
        </w:rPr>
        <w:t xml:space="preserve"> </w:t>
      </w:r>
      <w:r w:rsidR="00797BD0" w:rsidRPr="004B5B10">
        <w:rPr>
          <w:rFonts w:cstheme="minorHAnsi"/>
          <w:sz w:val="24"/>
          <w:szCs w:val="24"/>
        </w:rPr>
        <w:t>s platnými standardy kvality a zákonem o sociálních službách. Zajišťují volnočasové aktivity,</w:t>
      </w:r>
      <w:r w:rsidR="00B01BAF" w:rsidRPr="004B5B10">
        <w:rPr>
          <w:rFonts w:cstheme="minorHAnsi"/>
          <w:sz w:val="24"/>
          <w:szCs w:val="24"/>
        </w:rPr>
        <w:t xml:space="preserve"> </w:t>
      </w:r>
      <w:r w:rsidR="00797BD0" w:rsidRPr="004B5B10">
        <w:rPr>
          <w:rFonts w:cstheme="minorHAnsi"/>
          <w:sz w:val="24"/>
          <w:szCs w:val="24"/>
        </w:rPr>
        <w:t>komunikaci s rodinnými příslušníky, uplatňují individuální</w:t>
      </w:r>
      <w:r w:rsidRPr="004B5B10">
        <w:rPr>
          <w:rFonts w:cstheme="minorHAnsi"/>
          <w:sz w:val="24"/>
          <w:szCs w:val="24"/>
        </w:rPr>
        <w:t xml:space="preserve"> přístup ke každému klientovi,</w:t>
      </w:r>
    </w:p>
    <w:p w:rsidR="00797BD0" w:rsidRPr="004B5B10" w:rsidRDefault="00275FC6" w:rsidP="004B5B10">
      <w:pPr>
        <w:pStyle w:val="Odstavecseseznamem"/>
        <w:numPr>
          <w:ilvl w:val="0"/>
          <w:numId w:val="22"/>
        </w:numPr>
        <w:spacing w:line="360" w:lineRule="auto"/>
        <w:jc w:val="both"/>
        <w:rPr>
          <w:rFonts w:cstheme="minorHAnsi"/>
          <w:sz w:val="24"/>
          <w:szCs w:val="24"/>
        </w:rPr>
      </w:pPr>
      <w:r w:rsidRPr="004B5B10">
        <w:rPr>
          <w:rFonts w:cstheme="minorHAnsi"/>
          <w:sz w:val="24"/>
          <w:szCs w:val="24"/>
        </w:rPr>
        <w:t>z</w:t>
      </w:r>
      <w:r w:rsidR="00797BD0" w:rsidRPr="004B5B10">
        <w:rPr>
          <w:rFonts w:cstheme="minorHAnsi"/>
          <w:sz w:val="24"/>
          <w:szCs w:val="24"/>
        </w:rPr>
        <w:t xml:space="preserve">dravotní úsek – zajišťuje zdravotní a ošetřovatelskou péči v souladu </w:t>
      </w:r>
      <w:r w:rsidR="008D66FE" w:rsidRPr="004B5B10">
        <w:rPr>
          <w:rFonts w:cstheme="minorHAnsi"/>
          <w:sz w:val="24"/>
          <w:szCs w:val="24"/>
        </w:rPr>
        <w:br/>
      </w:r>
      <w:r w:rsidR="00797BD0" w:rsidRPr="004B5B10">
        <w:rPr>
          <w:rFonts w:cstheme="minorHAnsi"/>
          <w:sz w:val="24"/>
          <w:szCs w:val="24"/>
        </w:rPr>
        <w:t>s ošetřovatelskými standardy,</w:t>
      </w:r>
      <w:r w:rsidRPr="004B5B10">
        <w:rPr>
          <w:rFonts w:cstheme="minorHAnsi"/>
          <w:sz w:val="24"/>
          <w:szCs w:val="24"/>
        </w:rPr>
        <w:t xml:space="preserve"> </w:t>
      </w:r>
      <w:r w:rsidR="00797BD0" w:rsidRPr="004B5B10">
        <w:rPr>
          <w:rFonts w:cstheme="minorHAnsi"/>
          <w:sz w:val="24"/>
          <w:szCs w:val="24"/>
        </w:rPr>
        <w:t>prostřednictvím zdravotních sester, spolupracuje</w:t>
      </w:r>
      <w:r w:rsidR="008D66FE" w:rsidRPr="004B5B10">
        <w:rPr>
          <w:rFonts w:cstheme="minorHAnsi"/>
          <w:sz w:val="24"/>
          <w:szCs w:val="24"/>
        </w:rPr>
        <w:br/>
      </w:r>
      <w:r w:rsidR="00797BD0" w:rsidRPr="004B5B10">
        <w:rPr>
          <w:rFonts w:cstheme="minorHAnsi"/>
          <w:sz w:val="24"/>
          <w:szCs w:val="24"/>
        </w:rPr>
        <w:t xml:space="preserve"> s ošetřujícími a odbornými lékaři, dohlíží nad</w:t>
      </w:r>
      <w:r w:rsidRPr="004B5B10">
        <w:rPr>
          <w:rFonts w:cstheme="minorHAnsi"/>
          <w:sz w:val="24"/>
          <w:szCs w:val="24"/>
        </w:rPr>
        <w:t xml:space="preserve"> </w:t>
      </w:r>
      <w:r w:rsidR="00797BD0" w:rsidRPr="004B5B10">
        <w:rPr>
          <w:rFonts w:cstheme="minorHAnsi"/>
          <w:sz w:val="24"/>
          <w:szCs w:val="24"/>
        </w:rPr>
        <w:t xml:space="preserve">dodržování hygienických </w:t>
      </w:r>
      <w:r w:rsidR="008D66FE" w:rsidRPr="004B5B10">
        <w:rPr>
          <w:rFonts w:cstheme="minorHAnsi"/>
          <w:sz w:val="24"/>
          <w:szCs w:val="24"/>
        </w:rPr>
        <w:br/>
      </w:r>
      <w:r w:rsidR="00797BD0" w:rsidRPr="004B5B10">
        <w:rPr>
          <w:rFonts w:cstheme="minorHAnsi"/>
          <w:sz w:val="24"/>
          <w:szCs w:val="24"/>
        </w:rPr>
        <w:t>a protiepidemických zásad, spolupracuje se stravovacím úsekem v</w:t>
      </w:r>
      <w:r w:rsidRPr="004B5B10">
        <w:rPr>
          <w:rFonts w:cstheme="minorHAnsi"/>
          <w:sz w:val="24"/>
          <w:szCs w:val="24"/>
        </w:rPr>
        <w:t> </w:t>
      </w:r>
      <w:r w:rsidR="00797BD0" w:rsidRPr="004B5B10">
        <w:rPr>
          <w:rFonts w:cstheme="minorHAnsi"/>
          <w:sz w:val="24"/>
          <w:szCs w:val="24"/>
        </w:rPr>
        <w:t>rámci</w:t>
      </w:r>
      <w:r w:rsidRPr="004B5B10">
        <w:rPr>
          <w:rFonts w:cstheme="minorHAnsi"/>
          <w:sz w:val="24"/>
          <w:szCs w:val="24"/>
        </w:rPr>
        <w:t xml:space="preserve"> </w:t>
      </w:r>
      <w:r w:rsidR="00797BD0" w:rsidRPr="004B5B10">
        <w:rPr>
          <w:rFonts w:cstheme="minorHAnsi"/>
          <w:sz w:val="24"/>
          <w:szCs w:val="24"/>
        </w:rPr>
        <w:t>zásad racionální výživy.</w:t>
      </w:r>
    </w:p>
    <w:p w:rsidR="00616626" w:rsidRPr="004B5B10" w:rsidRDefault="00275FC6" w:rsidP="004B5B10">
      <w:pPr>
        <w:pStyle w:val="Odstavecseseznamem"/>
        <w:numPr>
          <w:ilvl w:val="0"/>
          <w:numId w:val="22"/>
        </w:numPr>
        <w:spacing w:line="360" w:lineRule="auto"/>
        <w:jc w:val="both"/>
        <w:rPr>
          <w:rFonts w:cstheme="minorHAnsi"/>
          <w:sz w:val="24"/>
          <w:szCs w:val="24"/>
        </w:rPr>
      </w:pPr>
      <w:r w:rsidRPr="004B5B10">
        <w:rPr>
          <w:rFonts w:cstheme="minorHAnsi"/>
          <w:sz w:val="24"/>
          <w:szCs w:val="24"/>
        </w:rPr>
        <w:t>s</w:t>
      </w:r>
      <w:r w:rsidR="00797BD0" w:rsidRPr="004B5B10">
        <w:rPr>
          <w:rFonts w:cstheme="minorHAnsi"/>
          <w:sz w:val="24"/>
          <w:szCs w:val="24"/>
        </w:rPr>
        <w:t>travovací úsek – kvalifikovaný personál zajišťuje přípravu a výdej celodenní stravy klientům. Pracuje</w:t>
      </w:r>
      <w:r w:rsidRPr="004B5B10">
        <w:rPr>
          <w:rFonts w:cstheme="minorHAnsi"/>
          <w:sz w:val="24"/>
          <w:szCs w:val="24"/>
        </w:rPr>
        <w:t xml:space="preserve"> </w:t>
      </w:r>
      <w:r w:rsidR="00797BD0" w:rsidRPr="004B5B10">
        <w:rPr>
          <w:rFonts w:cstheme="minorHAnsi"/>
          <w:sz w:val="24"/>
          <w:szCs w:val="24"/>
        </w:rPr>
        <w:t>v souladu se systémem kritických bodů HACCP. Pracovnice připravují denně čerstvé domácí jídlo</w:t>
      </w:r>
      <w:r w:rsidRPr="004B5B10">
        <w:rPr>
          <w:rFonts w:cstheme="minorHAnsi"/>
          <w:sz w:val="24"/>
          <w:szCs w:val="24"/>
        </w:rPr>
        <w:t xml:space="preserve"> </w:t>
      </w:r>
      <w:r w:rsidR="00797BD0" w:rsidRPr="004B5B10">
        <w:rPr>
          <w:rFonts w:cstheme="minorHAnsi"/>
          <w:sz w:val="24"/>
          <w:szCs w:val="24"/>
        </w:rPr>
        <w:t>z kvalitních surovin s ohledem na všeobecné zásady zdravé výživy pro osoby staršího věku. Jídelní</w:t>
      </w:r>
      <w:r w:rsidRPr="004B5B10">
        <w:rPr>
          <w:rFonts w:cstheme="minorHAnsi"/>
          <w:sz w:val="24"/>
          <w:szCs w:val="24"/>
        </w:rPr>
        <w:t xml:space="preserve"> </w:t>
      </w:r>
      <w:r w:rsidR="00797BD0" w:rsidRPr="004B5B10">
        <w:rPr>
          <w:rFonts w:cstheme="minorHAnsi"/>
          <w:sz w:val="24"/>
          <w:szCs w:val="24"/>
        </w:rPr>
        <w:t>lístky sestavuje vedoucí kuchyně dle jednotlivých diet. V Domově se pravidelně schází stravovací</w:t>
      </w:r>
      <w:r w:rsidRPr="004B5B10">
        <w:rPr>
          <w:rFonts w:cstheme="minorHAnsi"/>
          <w:sz w:val="24"/>
          <w:szCs w:val="24"/>
        </w:rPr>
        <w:t xml:space="preserve"> </w:t>
      </w:r>
      <w:r w:rsidR="00797BD0" w:rsidRPr="004B5B10">
        <w:rPr>
          <w:rFonts w:cstheme="minorHAnsi"/>
          <w:sz w:val="24"/>
          <w:szCs w:val="24"/>
        </w:rPr>
        <w:t xml:space="preserve">komise sestavená </w:t>
      </w:r>
      <w:r w:rsidR="004B3414">
        <w:rPr>
          <w:rFonts w:cstheme="minorHAnsi"/>
          <w:sz w:val="24"/>
          <w:szCs w:val="24"/>
        </w:rPr>
        <w:br/>
      </w:r>
      <w:r w:rsidR="00797BD0" w:rsidRPr="004B5B10">
        <w:rPr>
          <w:rFonts w:cstheme="minorHAnsi"/>
          <w:sz w:val="24"/>
          <w:szCs w:val="24"/>
        </w:rPr>
        <w:t>z řad personálu a klientů</w:t>
      </w:r>
    </w:p>
    <w:p w:rsidR="00641AF5" w:rsidRPr="004B5B10" w:rsidRDefault="008D66FE" w:rsidP="004B5B10">
      <w:pPr>
        <w:spacing w:line="360" w:lineRule="auto"/>
        <w:ind w:firstLine="360"/>
        <w:jc w:val="both"/>
        <w:rPr>
          <w:rFonts w:cstheme="minorHAnsi"/>
          <w:sz w:val="24"/>
          <w:szCs w:val="24"/>
        </w:rPr>
      </w:pPr>
      <w:r w:rsidRPr="004B5B10">
        <w:rPr>
          <w:rFonts w:cstheme="minorHAnsi"/>
          <w:sz w:val="24"/>
          <w:szCs w:val="24"/>
        </w:rPr>
        <w:t>Nové veden</w:t>
      </w:r>
      <w:r w:rsidR="00106A81" w:rsidRPr="004B5B10">
        <w:rPr>
          <w:rFonts w:cstheme="minorHAnsi"/>
          <w:sz w:val="24"/>
          <w:szCs w:val="24"/>
        </w:rPr>
        <w:t>í</w:t>
      </w:r>
      <w:r w:rsidR="00CE1173" w:rsidRPr="004B5B10">
        <w:rPr>
          <w:rFonts w:cstheme="minorHAnsi"/>
          <w:sz w:val="24"/>
          <w:szCs w:val="24"/>
        </w:rPr>
        <w:t xml:space="preserve"> domova seniorů</w:t>
      </w:r>
      <w:r w:rsidR="00B615F3" w:rsidRPr="004B5B10">
        <w:rPr>
          <w:rFonts w:cstheme="minorHAnsi"/>
          <w:sz w:val="24"/>
          <w:szCs w:val="24"/>
        </w:rPr>
        <w:t xml:space="preserve"> rozvíjí</w:t>
      </w:r>
      <w:r w:rsidR="00C16857" w:rsidRPr="004B5B10">
        <w:rPr>
          <w:rFonts w:cstheme="minorHAnsi"/>
          <w:sz w:val="24"/>
          <w:szCs w:val="24"/>
        </w:rPr>
        <w:t xml:space="preserve"> paliativní přístup, který pomáhá zvyšovat kvalitu života klientů</w:t>
      </w:r>
      <w:r w:rsidR="00B615F3" w:rsidRPr="004B5B10">
        <w:rPr>
          <w:rFonts w:cstheme="minorHAnsi"/>
          <w:sz w:val="24"/>
          <w:szCs w:val="24"/>
        </w:rPr>
        <w:t>m</w:t>
      </w:r>
      <w:r w:rsidR="00C16857" w:rsidRPr="004B5B10">
        <w:rPr>
          <w:rFonts w:cstheme="minorHAnsi"/>
          <w:sz w:val="24"/>
          <w:szCs w:val="24"/>
        </w:rPr>
        <w:t xml:space="preserve"> a zaměřuje se i</w:t>
      </w:r>
      <w:r w:rsidR="00B615F3" w:rsidRPr="004B5B10">
        <w:rPr>
          <w:rFonts w:cstheme="minorHAnsi"/>
          <w:sz w:val="24"/>
          <w:szCs w:val="24"/>
        </w:rPr>
        <w:t xml:space="preserve"> </w:t>
      </w:r>
      <w:r w:rsidR="00C16857" w:rsidRPr="004B5B10">
        <w:rPr>
          <w:rFonts w:cstheme="minorHAnsi"/>
          <w:sz w:val="24"/>
          <w:szCs w:val="24"/>
        </w:rPr>
        <w:t>na rodinné příslušníky. Tento přístup vyžaduje pečlivé proškolení personálu v oblastech komunikace a</w:t>
      </w:r>
      <w:r w:rsidR="00CE1173" w:rsidRPr="004B5B10">
        <w:rPr>
          <w:rFonts w:cstheme="minorHAnsi"/>
          <w:sz w:val="24"/>
          <w:szCs w:val="24"/>
        </w:rPr>
        <w:t xml:space="preserve"> </w:t>
      </w:r>
      <w:r w:rsidR="00C16857" w:rsidRPr="004B5B10">
        <w:rPr>
          <w:rFonts w:cstheme="minorHAnsi"/>
          <w:sz w:val="24"/>
          <w:szCs w:val="24"/>
        </w:rPr>
        <w:t>doprovázení. V rámci paliativní péče, byla navázána spolupráce s mobilním hospicem, abychom</w:t>
      </w:r>
      <w:r w:rsidR="007B0878" w:rsidRPr="004B5B10">
        <w:rPr>
          <w:rFonts w:cstheme="minorHAnsi"/>
          <w:sz w:val="24"/>
          <w:szCs w:val="24"/>
        </w:rPr>
        <w:t xml:space="preserve"> </w:t>
      </w:r>
      <w:r w:rsidR="00C16857" w:rsidRPr="004B5B10">
        <w:rPr>
          <w:rFonts w:cstheme="minorHAnsi"/>
          <w:sz w:val="24"/>
          <w:szCs w:val="24"/>
        </w:rPr>
        <w:t>umožnili umírajícím obyvatelů domova v klidu odejít bez nutnosti přesunu do zdravotnického</w:t>
      </w:r>
      <w:r w:rsidR="00CE1173" w:rsidRPr="004B5B10">
        <w:rPr>
          <w:rFonts w:cstheme="minorHAnsi"/>
          <w:sz w:val="24"/>
          <w:szCs w:val="24"/>
        </w:rPr>
        <w:t xml:space="preserve"> </w:t>
      </w:r>
      <w:r w:rsidR="00C16857" w:rsidRPr="004B5B10">
        <w:rPr>
          <w:rFonts w:cstheme="minorHAnsi"/>
          <w:sz w:val="24"/>
          <w:szCs w:val="24"/>
        </w:rPr>
        <w:t xml:space="preserve">zařízení. Veškeré úsilí bude směřovat </w:t>
      </w:r>
      <w:r w:rsidRPr="004B5B10">
        <w:rPr>
          <w:rFonts w:cstheme="minorHAnsi"/>
          <w:sz w:val="24"/>
          <w:szCs w:val="24"/>
        </w:rPr>
        <w:br/>
      </w:r>
      <w:r w:rsidR="00C16857" w:rsidRPr="004B5B10">
        <w:rPr>
          <w:rFonts w:cstheme="minorHAnsi"/>
          <w:sz w:val="24"/>
          <w:szCs w:val="24"/>
        </w:rPr>
        <w:t>k zavedení multidisciplinárního přístupu v péči a podpoře</w:t>
      </w:r>
      <w:r w:rsidR="00CE1173" w:rsidRPr="004B5B10">
        <w:rPr>
          <w:rFonts w:cstheme="minorHAnsi"/>
          <w:sz w:val="24"/>
          <w:szCs w:val="24"/>
        </w:rPr>
        <w:t xml:space="preserve"> </w:t>
      </w:r>
      <w:r w:rsidR="00C16857" w:rsidRPr="004B5B10">
        <w:rPr>
          <w:rFonts w:cstheme="minorHAnsi"/>
          <w:sz w:val="24"/>
          <w:szCs w:val="24"/>
        </w:rPr>
        <w:t>umírajících a jejich blízkých</w:t>
      </w:r>
      <w:r w:rsidR="00CE1173" w:rsidRPr="004B5B10">
        <w:rPr>
          <w:rFonts w:cstheme="minorHAnsi"/>
          <w:sz w:val="24"/>
          <w:szCs w:val="24"/>
        </w:rPr>
        <w:t xml:space="preserve">. </w:t>
      </w:r>
    </w:p>
    <w:p w:rsidR="00130B79" w:rsidRPr="004B5B10" w:rsidRDefault="00130B79" w:rsidP="004B5B10">
      <w:pPr>
        <w:spacing w:line="360" w:lineRule="auto"/>
        <w:ind w:firstLine="360"/>
        <w:jc w:val="both"/>
        <w:rPr>
          <w:rFonts w:cstheme="minorHAnsi"/>
          <w:sz w:val="24"/>
          <w:szCs w:val="24"/>
        </w:rPr>
      </w:pPr>
    </w:p>
    <w:p w:rsidR="00130B79" w:rsidRDefault="00130B79" w:rsidP="004B5B10">
      <w:pPr>
        <w:spacing w:line="360" w:lineRule="auto"/>
        <w:ind w:firstLine="360"/>
        <w:jc w:val="both"/>
        <w:rPr>
          <w:rFonts w:cstheme="minorHAnsi"/>
          <w:sz w:val="24"/>
          <w:szCs w:val="24"/>
        </w:rPr>
      </w:pPr>
    </w:p>
    <w:p w:rsidR="004B3414" w:rsidRPr="004B5B10" w:rsidRDefault="004B3414" w:rsidP="004B5B10">
      <w:pPr>
        <w:spacing w:line="360" w:lineRule="auto"/>
        <w:ind w:firstLine="360"/>
        <w:jc w:val="both"/>
        <w:rPr>
          <w:rFonts w:cstheme="minorHAnsi"/>
          <w:sz w:val="24"/>
          <w:szCs w:val="24"/>
        </w:rPr>
      </w:pPr>
    </w:p>
    <w:p w:rsidR="008D66FE" w:rsidRPr="00C9048D" w:rsidRDefault="00AB3E5F" w:rsidP="004B5B10">
      <w:pPr>
        <w:pStyle w:val="Nadpis2"/>
        <w:spacing w:line="360" w:lineRule="auto"/>
        <w:jc w:val="both"/>
        <w:rPr>
          <w:rFonts w:asciiTheme="minorHAnsi" w:hAnsiTheme="minorHAnsi" w:cstheme="minorHAnsi"/>
          <w:color w:val="000000" w:themeColor="text1"/>
          <w:sz w:val="24"/>
          <w:szCs w:val="24"/>
        </w:rPr>
      </w:pPr>
      <w:bookmarkStart w:id="28" w:name="_Toc150184165"/>
      <w:r w:rsidRPr="00C9048D">
        <w:rPr>
          <w:rFonts w:asciiTheme="minorHAnsi" w:hAnsiTheme="minorHAnsi" w:cstheme="minorHAnsi"/>
          <w:color w:val="000000" w:themeColor="text1"/>
          <w:sz w:val="24"/>
          <w:szCs w:val="24"/>
        </w:rPr>
        <w:lastRenderedPageBreak/>
        <w:t xml:space="preserve">3.6 </w:t>
      </w:r>
      <w:r w:rsidR="008D66FE" w:rsidRPr="00C9048D">
        <w:rPr>
          <w:rFonts w:asciiTheme="minorHAnsi" w:hAnsiTheme="minorHAnsi" w:cstheme="minorHAnsi"/>
          <w:color w:val="000000" w:themeColor="text1"/>
          <w:sz w:val="24"/>
          <w:szCs w:val="24"/>
        </w:rPr>
        <w:t>Domovy seniorů</w:t>
      </w:r>
      <w:r w:rsidR="00BB7B5B" w:rsidRPr="00C9048D">
        <w:rPr>
          <w:rFonts w:asciiTheme="minorHAnsi" w:hAnsiTheme="minorHAnsi" w:cstheme="minorHAnsi"/>
          <w:color w:val="000000" w:themeColor="text1"/>
          <w:sz w:val="24"/>
          <w:szCs w:val="24"/>
        </w:rPr>
        <w:t xml:space="preserve"> </w:t>
      </w:r>
      <w:r w:rsidR="008D66FE" w:rsidRPr="00C9048D">
        <w:rPr>
          <w:rFonts w:asciiTheme="minorHAnsi" w:hAnsiTheme="minorHAnsi" w:cstheme="minorHAnsi"/>
          <w:color w:val="000000" w:themeColor="text1"/>
          <w:sz w:val="24"/>
          <w:szCs w:val="24"/>
        </w:rPr>
        <w:t>v Olomouckém kraji.</w:t>
      </w:r>
      <w:bookmarkEnd w:id="28"/>
    </w:p>
    <w:p w:rsidR="00AB3E5F" w:rsidRPr="004B5B10" w:rsidRDefault="00AB3E5F" w:rsidP="004B5B10">
      <w:pPr>
        <w:spacing w:line="360" w:lineRule="auto"/>
        <w:jc w:val="both"/>
        <w:rPr>
          <w:rFonts w:cstheme="minorHAnsi"/>
          <w:sz w:val="24"/>
          <w:szCs w:val="24"/>
        </w:rPr>
      </w:pPr>
    </w:p>
    <w:p w:rsidR="007E17A4" w:rsidRPr="004B5B10" w:rsidRDefault="008B02AA" w:rsidP="004B5B10">
      <w:pPr>
        <w:spacing w:line="360" w:lineRule="auto"/>
        <w:ind w:firstLine="708"/>
        <w:jc w:val="both"/>
        <w:rPr>
          <w:rFonts w:cstheme="minorHAnsi"/>
          <w:sz w:val="24"/>
          <w:szCs w:val="24"/>
        </w:rPr>
      </w:pPr>
      <w:r w:rsidRPr="004B5B10">
        <w:rPr>
          <w:rFonts w:cstheme="minorHAnsi"/>
          <w:sz w:val="24"/>
          <w:szCs w:val="24"/>
        </w:rPr>
        <w:t>V rámci O</w:t>
      </w:r>
      <w:r w:rsidR="007E17A4" w:rsidRPr="004B5B10">
        <w:rPr>
          <w:rFonts w:cstheme="minorHAnsi"/>
          <w:sz w:val="24"/>
          <w:szCs w:val="24"/>
        </w:rPr>
        <w:t>lomouckého kraje existuje</w:t>
      </w:r>
      <w:r w:rsidR="00BB7B5B" w:rsidRPr="004B5B10">
        <w:rPr>
          <w:rFonts w:cstheme="minorHAnsi"/>
          <w:sz w:val="24"/>
          <w:szCs w:val="24"/>
        </w:rPr>
        <w:t xml:space="preserve"> k 6. 11. 2023 třicetp</w:t>
      </w:r>
      <w:r w:rsidRPr="004B5B10">
        <w:rPr>
          <w:rFonts w:cstheme="minorHAnsi"/>
          <w:sz w:val="24"/>
          <w:szCs w:val="24"/>
        </w:rPr>
        <w:t xml:space="preserve">ět </w:t>
      </w:r>
      <w:r w:rsidR="007E17A4" w:rsidRPr="004B5B10">
        <w:rPr>
          <w:rFonts w:cstheme="minorHAnsi"/>
          <w:sz w:val="24"/>
          <w:szCs w:val="24"/>
        </w:rPr>
        <w:t>domovů pro seniory, přehled je následující.</w:t>
      </w:r>
    </w:p>
    <w:p w:rsidR="008B02AA" w:rsidRPr="004B5B10" w:rsidRDefault="008B02AA" w:rsidP="004B5B10">
      <w:pPr>
        <w:spacing w:line="360" w:lineRule="auto"/>
        <w:jc w:val="both"/>
        <w:rPr>
          <w:rFonts w:cstheme="minorHAnsi"/>
          <w:b/>
          <w:sz w:val="24"/>
          <w:szCs w:val="24"/>
        </w:rPr>
      </w:pPr>
      <w:r w:rsidRPr="004B5B10">
        <w:rPr>
          <w:rFonts w:cstheme="minorHAnsi"/>
          <w:b/>
          <w:sz w:val="24"/>
          <w:szCs w:val="24"/>
        </w:rPr>
        <w:t>Seznam domovů seniorů v Olomouckém kraji</w:t>
      </w:r>
    </w:p>
    <w:p w:rsidR="007E17A4" w:rsidRPr="001879B6" w:rsidRDefault="006A3C92" w:rsidP="001879B6">
      <w:pPr>
        <w:jc w:val="both"/>
        <w:rPr>
          <w:sz w:val="24"/>
          <w:szCs w:val="24"/>
        </w:rPr>
      </w:pPr>
      <w:hyperlink r:id="rId31" w:history="1">
        <w:r w:rsidR="007E17A4" w:rsidRPr="001879B6">
          <w:rPr>
            <w:rStyle w:val="Hypertextovodkaz"/>
            <w:rFonts w:cstheme="minorHAnsi"/>
            <w:color w:val="auto"/>
            <w:sz w:val="24"/>
            <w:szCs w:val="24"/>
            <w:u w:val="none"/>
          </w:rPr>
          <w:t>Dům seniorů FRANTIŠEK Náměšť na Hané, příspěvková organizace</w:t>
        </w:r>
      </w:hyperlink>
    </w:p>
    <w:p w:rsidR="007E17A4" w:rsidRPr="001879B6" w:rsidRDefault="006A3C92" w:rsidP="001879B6">
      <w:pPr>
        <w:jc w:val="both"/>
        <w:rPr>
          <w:rFonts w:cstheme="minorHAnsi"/>
          <w:sz w:val="24"/>
          <w:szCs w:val="24"/>
        </w:rPr>
      </w:pPr>
      <w:hyperlink r:id="rId32" w:history="1">
        <w:r w:rsidR="007E17A4" w:rsidRPr="001879B6">
          <w:rPr>
            <w:rStyle w:val="Hypertextovodkaz"/>
            <w:rFonts w:cstheme="minorHAnsi"/>
            <w:color w:val="auto"/>
            <w:sz w:val="24"/>
            <w:szCs w:val="24"/>
            <w:u w:val="none"/>
          </w:rPr>
          <w:t>SeneCura SeniorCentrum MOPT a.s.</w:t>
        </w:r>
      </w:hyperlink>
    </w:p>
    <w:p w:rsidR="007E17A4" w:rsidRPr="001879B6" w:rsidRDefault="006A3C92" w:rsidP="001879B6">
      <w:pPr>
        <w:jc w:val="both"/>
        <w:rPr>
          <w:rFonts w:cstheme="minorHAnsi"/>
          <w:sz w:val="24"/>
          <w:szCs w:val="24"/>
        </w:rPr>
      </w:pPr>
      <w:hyperlink r:id="rId33" w:history="1">
        <w:r w:rsidR="007E17A4" w:rsidRPr="001879B6">
          <w:rPr>
            <w:rStyle w:val="Hypertextovodkaz"/>
            <w:rFonts w:cstheme="minorHAnsi"/>
            <w:color w:val="auto"/>
            <w:sz w:val="24"/>
            <w:szCs w:val="24"/>
            <w:u w:val="none"/>
          </w:rPr>
          <w:t>Centrum sociálních služeb Jeseník</w:t>
        </w:r>
      </w:hyperlink>
    </w:p>
    <w:p w:rsidR="007E17A4" w:rsidRPr="001879B6" w:rsidRDefault="006A3C92" w:rsidP="001879B6">
      <w:pPr>
        <w:jc w:val="both"/>
        <w:rPr>
          <w:rFonts w:cstheme="minorHAnsi"/>
          <w:sz w:val="24"/>
          <w:szCs w:val="24"/>
        </w:rPr>
      </w:pPr>
      <w:hyperlink r:id="rId34" w:history="1">
        <w:r w:rsidR="007E17A4" w:rsidRPr="001879B6">
          <w:rPr>
            <w:rStyle w:val="Hypertextovodkaz"/>
            <w:rFonts w:cstheme="minorHAnsi"/>
            <w:color w:val="auto"/>
            <w:sz w:val="24"/>
            <w:szCs w:val="24"/>
            <w:u w:val="none"/>
          </w:rPr>
          <w:t>Sociální služby města Přerova, p.o.</w:t>
        </w:r>
      </w:hyperlink>
      <w:r w:rsidR="007E17A4" w:rsidRPr="001879B6">
        <w:rPr>
          <w:rFonts w:cstheme="minorHAnsi"/>
          <w:sz w:val="24"/>
          <w:szCs w:val="24"/>
        </w:rPr>
        <w:t xml:space="preserve"> </w:t>
      </w:r>
    </w:p>
    <w:p w:rsidR="007E17A4" w:rsidRPr="001879B6" w:rsidRDefault="007E17A4" w:rsidP="001879B6">
      <w:pPr>
        <w:jc w:val="both"/>
        <w:rPr>
          <w:rFonts w:cstheme="minorHAnsi"/>
          <w:sz w:val="24"/>
          <w:szCs w:val="24"/>
        </w:rPr>
      </w:pPr>
      <w:r w:rsidRPr="001879B6">
        <w:rPr>
          <w:rFonts w:cstheme="minorHAnsi"/>
          <w:sz w:val="24"/>
          <w:szCs w:val="24"/>
        </w:rPr>
        <w:t>Domov pokojného stáří sv. Františka</w:t>
      </w:r>
    </w:p>
    <w:p w:rsidR="007E17A4" w:rsidRPr="001879B6" w:rsidRDefault="006A3C92" w:rsidP="001879B6">
      <w:pPr>
        <w:jc w:val="both"/>
        <w:rPr>
          <w:rFonts w:cstheme="minorHAnsi"/>
          <w:sz w:val="24"/>
          <w:szCs w:val="24"/>
        </w:rPr>
      </w:pPr>
      <w:hyperlink r:id="rId35" w:history="1">
        <w:r w:rsidR="007E17A4" w:rsidRPr="001879B6">
          <w:rPr>
            <w:rStyle w:val="Hypertextovodkaz"/>
            <w:rFonts w:cstheme="minorHAnsi"/>
            <w:color w:val="auto"/>
            <w:sz w:val="24"/>
            <w:szCs w:val="24"/>
            <w:u w:val="none"/>
          </w:rPr>
          <w:t>Diakonie ČCE - středisko v Sobotíně</w:t>
        </w:r>
      </w:hyperlink>
    </w:p>
    <w:p w:rsidR="007E17A4" w:rsidRPr="001879B6" w:rsidRDefault="007E17A4" w:rsidP="001879B6">
      <w:pPr>
        <w:jc w:val="both"/>
        <w:rPr>
          <w:rFonts w:cstheme="minorHAnsi"/>
          <w:sz w:val="24"/>
          <w:szCs w:val="24"/>
        </w:rPr>
      </w:pPr>
      <w:r w:rsidRPr="001879B6">
        <w:rPr>
          <w:rFonts w:cstheme="minorHAnsi"/>
          <w:sz w:val="24"/>
          <w:szCs w:val="24"/>
        </w:rPr>
        <w:t>Dům pokojného stáří Bohuslavice</w:t>
      </w:r>
    </w:p>
    <w:p w:rsidR="007E17A4" w:rsidRPr="001879B6" w:rsidRDefault="006A3C92" w:rsidP="001879B6">
      <w:pPr>
        <w:jc w:val="both"/>
        <w:rPr>
          <w:rFonts w:cstheme="minorHAnsi"/>
          <w:sz w:val="24"/>
          <w:szCs w:val="24"/>
        </w:rPr>
      </w:pPr>
      <w:hyperlink r:id="rId36" w:history="1">
        <w:r w:rsidR="007E17A4" w:rsidRPr="001879B6">
          <w:rPr>
            <w:rStyle w:val="Hypertextovodkaz"/>
            <w:rFonts w:cstheme="minorHAnsi"/>
            <w:color w:val="auto"/>
            <w:sz w:val="24"/>
            <w:szCs w:val="24"/>
            <w:u w:val="none"/>
          </w:rPr>
          <w:t>Domov seniorů Komárov z.ú.</w:t>
        </w:r>
      </w:hyperlink>
    </w:p>
    <w:p w:rsidR="007E17A4" w:rsidRPr="001879B6" w:rsidRDefault="006A3C92" w:rsidP="001879B6">
      <w:pPr>
        <w:jc w:val="both"/>
        <w:rPr>
          <w:rFonts w:cstheme="minorHAnsi"/>
          <w:sz w:val="24"/>
          <w:szCs w:val="24"/>
        </w:rPr>
      </w:pPr>
      <w:hyperlink r:id="rId37" w:history="1">
        <w:r w:rsidR="007E17A4" w:rsidRPr="001879B6">
          <w:rPr>
            <w:rStyle w:val="Hypertextovodkaz"/>
            <w:rFonts w:cstheme="minorHAnsi"/>
            <w:color w:val="auto"/>
            <w:sz w:val="24"/>
            <w:szCs w:val="24"/>
            <w:u w:val="none"/>
          </w:rPr>
          <w:t>Domov u rybníka Víceměřice, příspěvková organizace</w:t>
        </w:r>
      </w:hyperlink>
    </w:p>
    <w:p w:rsidR="007E17A4" w:rsidRPr="001879B6" w:rsidRDefault="007E17A4" w:rsidP="001879B6">
      <w:pPr>
        <w:jc w:val="both"/>
        <w:rPr>
          <w:rFonts w:cstheme="minorHAnsi"/>
          <w:sz w:val="24"/>
          <w:szCs w:val="24"/>
        </w:rPr>
      </w:pPr>
      <w:r w:rsidRPr="001879B6">
        <w:rPr>
          <w:rFonts w:cstheme="minorHAnsi"/>
          <w:sz w:val="24"/>
          <w:szCs w:val="24"/>
        </w:rPr>
        <w:t>Domov Štíty - Jedlí, příspěvková organizace</w:t>
      </w:r>
    </w:p>
    <w:p w:rsidR="007E17A4" w:rsidRPr="001879B6" w:rsidRDefault="006A3C92" w:rsidP="001879B6">
      <w:pPr>
        <w:jc w:val="both"/>
        <w:rPr>
          <w:rFonts w:cstheme="minorHAnsi"/>
          <w:sz w:val="24"/>
          <w:szCs w:val="24"/>
        </w:rPr>
      </w:pPr>
      <w:hyperlink r:id="rId38" w:history="1">
        <w:r w:rsidR="007E17A4" w:rsidRPr="001879B6">
          <w:rPr>
            <w:rStyle w:val="Hypertextovodkaz"/>
            <w:rFonts w:cstheme="minorHAnsi"/>
            <w:color w:val="auto"/>
            <w:sz w:val="24"/>
            <w:szCs w:val="24"/>
            <w:u w:val="none"/>
          </w:rPr>
          <w:t>Domov pro seniory Tovačov, příspěvková organizace</w:t>
        </w:r>
      </w:hyperlink>
    </w:p>
    <w:p w:rsidR="007E17A4" w:rsidRPr="001879B6" w:rsidRDefault="006A3C92" w:rsidP="001879B6">
      <w:pPr>
        <w:jc w:val="both"/>
        <w:rPr>
          <w:rFonts w:cstheme="minorHAnsi"/>
          <w:sz w:val="24"/>
          <w:szCs w:val="24"/>
        </w:rPr>
      </w:pPr>
      <w:hyperlink r:id="rId39" w:history="1">
        <w:r w:rsidR="007E17A4" w:rsidRPr="001879B6">
          <w:rPr>
            <w:rStyle w:val="Hypertextovodkaz"/>
            <w:rFonts w:cstheme="minorHAnsi"/>
            <w:color w:val="auto"/>
            <w:sz w:val="24"/>
            <w:szCs w:val="24"/>
            <w:u w:val="none"/>
          </w:rPr>
          <w:t>Domov pro seniory Soběsuky, příspěvková organizace</w:t>
        </w:r>
      </w:hyperlink>
    </w:p>
    <w:p w:rsidR="007E17A4" w:rsidRPr="001879B6" w:rsidRDefault="006A3C92" w:rsidP="001879B6">
      <w:pPr>
        <w:jc w:val="both"/>
        <w:rPr>
          <w:rFonts w:cstheme="minorHAnsi"/>
          <w:sz w:val="24"/>
          <w:szCs w:val="24"/>
        </w:rPr>
      </w:pPr>
      <w:hyperlink r:id="rId40" w:history="1">
        <w:r w:rsidR="007E17A4" w:rsidRPr="001879B6">
          <w:rPr>
            <w:rStyle w:val="Hypertextovodkaz"/>
            <w:rFonts w:cstheme="minorHAnsi"/>
            <w:color w:val="auto"/>
            <w:sz w:val="24"/>
            <w:szCs w:val="24"/>
            <w:u w:val="none"/>
          </w:rPr>
          <w:t>Domov pro seniory Radkova Lhota, příspěvková organizace</w:t>
        </w:r>
      </w:hyperlink>
    </w:p>
    <w:p w:rsidR="007E17A4" w:rsidRPr="001879B6" w:rsidRDefault="00F00459" w:rsidP="001879B6">
      <w:pPr>
        <w:jc w:val="both"/>
        <w:rPr>
          <w:rFonts w:cstheme="minorHAnsi"/>
          <w:sz w:val="24"/>
          <w:szCs w:val="24"/>
        </w:rPr>
      </w:pPr>
      <w:r w:rsidRPr="001879B6">
        <w:rPr>
          <w:rFonts w:cstheme="minorHAnsi"/>
          <w:sz w:val="24"/>
          <w:szCs w:val="24"/>
        </w:rPr>
        <w:t>Domov pro seniory Ludmírov</w:t>
      </w:r>
    </w:p>
    <w:p w:rsidR="007E17A4" w:rsidRPr="001879B6" w:rsidRDefault="006A3C92" w:rsidP="001879B6">
      <w:pPr>
        <w:jc w:val="both"/>
        <w:rPr>
          <w:rFonts w:cstheme="minorHAnsi"/>
          <w:sz w:val="24"/>
          <w:szCs w:val="24"/>
        </w:rPr>
      </w:pPr>
      <w:hyperlink r:id="rId41" w:history="1">
        <w:r w:rsidR="007E17A4" w:rsidRPr="001879B6">
          <w:rPr>
            <w:rStyle w:val="Hypertextovodkaz"/>
            <w:rFonts w:cstheme="minorHAnsi"/>
            <w:color w:val="auto"/>
            <w:sz w:val="24"/>
            <w:szCs w:val="24"/>
            <w:u w:val="none"/>
          </w:rPr>
          <w:t>Centrum sociálních služeb Prostějov, příspěvková organizace</w:t>
        </w:r>
      </w:hyperlink>
    </w:p>
    <w:p w:rsidR="007E17A4" w:rsidRPr="001879B6" w:rsidRDefault="006A3C92" w:rsidP="001879B6">
      <w:pPr>
        <w:jc w:val="both"/>
        <w:rPr>
          <w:rFonts w:cstheme="minorHAnsi"/>
          <w:sz w:val="24"/>
          <w:szCs w:val="24"/>
        </w:rPr>
      </w:pPr>
      <w:hyperlink r:id="rId42" w:history="1">
        <w:r w:rsidR="007E17A4" w:rsidRPr="001879B6">
          <w:rPr>
            <w:rStyle w:val="Hypertextovodkaz"/>
            <w:rFonts w:cstheme="minorHAnsi"/>
            <w:color w:val="auto"/>
            <w:sz w:val="24"/>
            <w:szCs w:val="24"/>
            <w:u w:val="none"/>
          </w:rPr>
          <w:t>Domov Hrubá Voda, příspěvková organizace</w:t>
        </w:r>
      </w:hyperlink>
    </w:p>
    <w:p w:rsidR="007E17A4" w:rsidRPr="001879B6" w:rsidRDefault="006A3C92" w:rsidP="001879B6">
      <w:pPr>
        <w:jc w:val="both"/>
        <w:rPr>
          <w:rFonts w:cstheme="minorHAnsi"/>
          <w:sz w:val="24"/>
          <w:szCs w:val="24"/>
        </w:rPr>
      </w:pPr>
      <w:hyperlink r:id="rId43" w:history="1">
        <w:r w:rsidR="007E17A4" w:rsidRPr="001879B6">
          <w:rPr>
            <w:rStyle w:val="Hypertextovodkaz"/>
            <w:rFonts w:cstheme="minorHAnsi"/>
            <w:color w:val="auto"/>
            <w:sz w:val="24"/>
            <w:szCs w:val="24"/>
            <w:u w:val="none"/>
          </w:rPr>
          <w:t>Domov seniorů Hranice, příspěvková organizace</w:t>
        </w:r>
      </w:hyperlink>
      <w:r w:rsidR="007E17A4" w:rsidRPr="001879B6">
        <w:rPr>
          <w:rFonts w:cstheme="minorHAnsi"/>
          <w:sz w:val="24"/>
          <w:szCs w:val="24"/>
        </w:rPr>
        <w:t xml:space="preserve"> </w:t>
      </w:r>
    </w:p>
    <w:p w:rsidR="007E17A4" w:rsidRPr="001879B6" w:rsidRDefault="007E17A4" w:rsidP="001879B6">
      <w:pPr>
        <w:jc w:val="both"/>
        <w:rPr>
          <w:rFonts w:cstheme="minorHAnsi"/>
          <w:sz w:val="24"/>
          <w:szCs w:val="24"/>
        </w:rPr>
      </w:pPr>
      <w:r w:rsidRPr="001879B6">
        <w:rPr>
          <w:rFonts w:cstheme="minorHAnsi"/>
          <w:sz w:val="24"/>
          <w:szCs w:val="24"/>
        </w:rPr>
        <w:t>Sociální služby pro seniory Šumperk, příspěvková organizace - domov pro seniory</w:t>
      </w:r>
    </w:p>
    <w:p w:rsidR="007E17A4" w:rsidRPr="001879B6" w:rsidRDefault="007E17A4" w:rsidP="001879B6">
      <w:pPr>
        <w:jc w:val="both"/>
        <w:rPr>
          <w:rFonts w:cstheme="minorHAnsi"/>
          <w:sz w:val="24"/>
          <w:szCs w:val="24"/>
        </w:rPr>
      </w:pPr>
      <w:r w:rsidRPr="001879B6">
        <w:rPr>
          <w:rFonts w:cstheme="minorHAnsi"/>
          <w:sz w:val="24"/>
          <w:szCs w:val="24"/>
        </w:rPr>
        <w:t>Domov pro seniory Javorník, příspěvková organizace</w:t>
      </w:r>
    </w:p>
    <w:p w:rsidR="007E17A4" w:rsidRPr="001879B6" w:rsidRDefault="006A3C92" w:rsidP="001879B6">
      <w:pPr>
        <w:jc w:val="both"/>
        <w:rPr>
          <w:rFonts w:cstheme="minorHAnsi"/>
          <w:sz w:val="24"/>
          <w:szCs w:val="24"/>
        </w:rPr>
      </w:pPr>
      <w:hyperlink r:id="rId44" w:history="1">
        <w:r w:rsidR="007E17A4" w:rsidRPr="001879B6">
          <w:rPr>
            <w:rStyle w:val="Hypertextovodkaz"/>
            <w:rFonts w:cstheme="minorHAnsi"/>
            <w:color w:val="auto"/>
            <w:sz w:val="24"/>
            <w:szCs w:val="24"/>
            <w:u w:val="none"/>
          </w:rPr>
          <w:t>Domov Alfreda Skeneho Pavlovice u Přerova, příspěvková organizace</w:t>
        </w:r>
      </w:hyperlink>
    </w:p>
    <w:p w:rsidR="007E17A4" w:rsidRPr="001879B6" w:rsidRDefault="006A3C92" w:rsidP="001879B6">
      <w:pPr>
        <w:jc w:val="both"/>
        <w:rPr>
          <w:rFonts w:cstheme="minorHAnsi"/>
          <w:sz w:val="24"/>
          <w:szCs w:val="24"/>
        </w:rPr>
      </w:pPr>
      <w:hyperlink r:id="rId45" w:history="1">
        <w:r w:rsidR="007E17A4" w:rsidRPr="001879B6">
          <w:rPr>
            <w:rStyle w:val="Hypertextovodkaz"/>
            <w:rFonts w:cstheme="minorHAnsi"/>
            <w:color w:val="auto"/>
            <w:sz w:val="24"/>
            <w:szCs w:val="24"/>
            <w:u w:val="none"/>
          </w:rPr>
          <w:t>Domov pro seniory Červenka, příspěvková organizace</w:t>
        </w:r>
      </w:hyperlink>
    </w:p>
    <w:p w:rsidR="007E17A4" w:rsidRPr="001879B6" w:rsidRDefault="006A3C92" w:rsidP="001879B6">
      <w:pPr>
        <w:jc w:val="both"/>
        <w:rPr>
          <w:rFonts w:cstheme="minorHAnsi"/>
          <w:sz w:val="24"/>
          <w:szCs w:val="24"/>
        </w:rPr>
      </w:pPr>
      <w:hyperlink r:id="rId46" w:history="1">
        <w:r w:rsidR="007E17A4" w:rsidRPr="001879B6">
          <w:rPr>
            <w:rStyle w:val="Hypertextovodkaz"/>
            <w:rFonts w:cstheme="minorHAnsi"/>
            <w:color w:val="auto"/>
            <w:sz w:val="24"/>
            <w:szCs w:val="24"/>
            <w:u w:val="none"/>
          </w:rPr>
          <w:t>Domov důchodců</w:t>
        </w:r>
      </w:hyperlink>
      <w:r w:rsidR="007E17A4" w:rsidRPr="001879B6">
        <w:rPr>
          <w:rFonts w:cstheme="minorHAnsi"/>
          <w:sz w:val="24"/>
          <w:szCs w:val="24"/>
        </w:rPr>
        <w:t xml:space="preserve"> Zlaté Hory</w:t>
      </w:r>
    </w:p>
    <w:p w:rsidR="007E17A4" w:rsidRPr="001879B6" w:rsidRDefault="006A3C92" w:rsidP="001879B6">
      <w:pPr>
        <w:jc w:val="both"/>
        <w:rPr>
          <w:rFonts w:cstheme="minorHAnsi"/>
          <w:sz w:val="24"/>
          <w:szCs w:val="24"/>
        </w:rPr>
      </w:pPr>
      <w:hyperlink r:id="rId47" w:history="1">
        <w:r w:rsidR="007E17A4" w:rsidRPr="001879B6">
          <w:rPr>
            <w:rStyle w:val="Hypertextovodkaz"/>
            <w:rFonts w:cstheme="minorHAnsi"/>
            <w:color w:val="auto"/>
            <w:sz w:val="24"/>
            <w:szCs w:val="24"/>
            <w:u w:val="none"/>
          </w:rPr>
          <w:t>Domov pro seniory Kostelec na Hané, příspěvková organizace</w:t>
        </w:r>
      </w:hyperlink>
    </w:p>
    <w:p w:rsidR="007E17A4" w:rsidRPr="001879B6" w:rsidRDefault="006A3C92" w:rsidP="001879B6">
      <w:pPr>
        <w:jc w:val="both"/>
        <w:rPr>
          <w:rFonts w:cstheme="minorHAnsi"/>
          <w:sz w:val="24"/>
          <w:szCs w:val="24"/>
        </w:rPr>
      </w:pPr>
      <w:hyperlink r:id="rId48" w:history="1">
        <w:r w:rsidR="007E17A4" w:rsidRPr="001879B6">
          <w:rPr>
            <w:rStyle w:val="Hypertextovodkaz"/>
            <w:rFonts w:cstheme="minorHAnsi"/>
            <w:color w:val="auto"/>
            <w:sz w:val="24"/>
            <w:szCs w:val="24"/>
            <w:u w:val="none"/>
          </w:rPr>
          <w:t>Domov pro seniory Jesenec, příspěvková organizace</w:t>
        </w:r>
      </w:hyperlink>
    </w:p>
    <w:p w:rsidR="007E17A4" w:rsidRPr="001879B6" w:rsidRDefault="006A3C92" w:rsidP="001879B6">
      <w:pPr>
        <w:jc w:val="both"/>
        <w:rPr>
          <w:rFonts w:cstheme="minorHAnsi"/>
          <w:sz w:val="24"/>
          <w:szCs w:val="24"/>
        </w:rPr>
      </w:pPr>
      <w:hyperlink r:id="rId49" w:history="1">
        <w:r w:rsidR="007E17A4" w:rsidRPr="001879B6">
          <w:rPr>
            <w:rStyle w:val="Hypertextovodkaz"/>
            <w:rFonts w:cstheme="minorHAnsi"/>
            <w:color w:val="auto"/>
            <w:sz w:val="24"/>
            <w:szCs w:val="24"/>
            <w:u w:val="none"/>
          </w:rPr>
          <w:t>Domov Na zámečku Rokytnice, příspěvková organizace</w:t>
        </w:r>
      </w:hyperlink>
    </w:p>
    <w:p w:rsidR="007E17A4" w:rsidRPr="001879B6" w:rsidRDefault="006A3C92" w:rsidP="001879B6">
      <w:pPr>
        <w:jc w:val="both"/>
        <w:rPr>
          <w:rFonts w:cstheme="minorHAnsi"/>
          <w:sz w:val="24"/>
          <w:szCs w:val="24"/>
        </w:rPr>
      </w:pPr>
      <w:hyperlink r:id="rId50" w:history="1">
        <w:r w:rsidR="007E17A4" w:rsidRPr="001879B6">
          <w:rPr>
            <w:rStyle w:val="Hypertextovodkaz"/>
            <w:rFonts w:cstheme="minorHAnsi"/>
            <w:color w:val="auto"/>
            <w:sz w:val="24"/>
            <w:szCs w:val="24"/>
            <w:u w:val="none"/>
          </w:rPr>
          <w:t>Dům pro seniory Uničov s. r. o.</w:t>
        </w:r>
      </w:hyperlink>
    </w:p>
    <w:p w:rsidR="007E17A4" w:rsidRPr="001879B6" w:rsidRDefault="006A3C92" w:rsidP="001879B6">
      <w:pPr>
        <w:jc w:val="both"/>
        <w:rPr>
          <w:rFonts w:cstheme="minorHAnsi"/>
          <w:sz w:val="24"/>
          <w:szCs w:val="24"/>
        </w:rPr>
      </w:pPr>
      <w:hyperlink r:id="rId51" w:history="1">
        <w:r w:rsidR="007E17A4" w:rsidRPr="001879B6">
          <w:rPr>
            <w:rStyle w:val="Hypertextovodkaz"/>
            <w:rFonts w:cstheme="minorHAnsi"/>
            <w:color w:val="auto"/>
            <w:sz w:val="24"/>
            <w:szCs w:val="24"/>
            <w:u w:val="none"/>
          </w:rPr>
          <w:t>Dům pokojného stáří sv. Anny Velká Bystřice</w:t>
        </w:r>
      </w:hyperlink>
    </w:p>
    <w:p w:rsidR="007E17A4" w:rsidRPr="001879B6" w:rsidRDefault="007E17A4" w:rsidP="001879B6">
      <w:pPr>
        <w:jc w:val="both"/>
        <w:rPr>
          <w:rFonts w:cstheme="minorHAnsi"/>
          <w:sz w:val="24"/>
          <w:szCs w:val="24"/>
        </w:rPr>
      </w:pPr>
      <w:r w:rsidRPr="001879B6">
        <w:rPr>
          <w:rFonts w:cstheme="minorHAnsi"/>
          <w:sz w:val="24"/>
          <w:szCs w:val="24"/>
        </w:rPr>
        <w:t>Domov pokojného stáří sv. Hedviky</w:t>
      </w:r>
    </w:p>
    <w:p w:rsidR="007E17A4" w:rsidRPr="001879B6" w:rsidRDefault="007E17A4" w:rsidP="001879B6">
      <w:pPr>
        <w:jc w:val="both"/>
        <w:rPr>
          <w:rFonts w:cstheme="minorHAnsi"/>
          <w:sz w:val="24"/>
          <w:szCs w:val="24"/>
        </w:rPr>
      </w:pPr>
      <w:r w:rsidRPr="001879B6">
        <w:rPr>
          <w:rFonts w:cstheme="minorHAnsi"/>
          <w:sz w:val="24"/>
          <w:szCs w:val="24"/>
        </w:rPr>
        <w:t>Sociální služby Libina, příspěvková organizace</w:t>
      </w:r>
    </w:p>
    <w:p w:rsidR="007E17A4" w:rsidRPr="001879B6" w:rsidRDefault="007E17A4" w:rsidP="001879B6">
      <w:pPr>
        <w:jc w:val="both"/>
        <w:rPr>
          <w:rFonts w:cstheme="minorHAnsi"/>
          <w:sz w:val="24"/>
          <w:szCs w:val="24"/>
        </w:rPr>
      </w:pPr>
      <w:r w:rsidRPr="001879B6">
        <w:rPr>
          <w:rFonts w:cstheme="minorHAnsi"/>
          <w:sz w:val="24"/>
          <w:szCs w:val="24"/>
        </w:rPr>
        <w:t>Domov pro seniory Šternberk</w:t>
      </w:r>
    </w:p>
    <w:p w:rsidR="007E17A4" w:rsidRPr="001879B6" w:rsidRDefault="007E17A4" w:rsidP="001879B6">
      <w:pPr>
        <w:jc w:val="both"/>
        <w:rPr>
          <w:rFonts w:cstheme="minorHAnsi"/>
          <w:sz w:val="24"/>
          <w:szCs w:val="24"/>
        </w:rPr>
      </w:pPr>
      <w:r w:rsidRPr="001879B6">
        <w:rPr>
          <w:rFonts w:cstheme="minorHAnsi"/>
          <w:sz w:val="24"/>
          <w:szCs w:val="24"/>
        </w:rPr>
        <w:t>Domov seniorů Prostějov, příspěvková organizace</w:t>
      </w:r>
    </w:p>
    <w:p w:rsidR="007E17A4" w:rsidRPr="001879B6" w:rsidRDefault="006A3C92" w:rsidP="001879B6">
      <w:pPr>
        <w:jc w:val="both"/>
        <w:rPr>
          <w:rFonts w:cstheme="minorHAnsi"/>
          <w:sz w:val="24"/>
          <w:szCs w:val="24"/>
        </w:rPr>
      </w:pPr>
      <w:hyperlink r:id="rId52" w:history="1">
        <w:r w:rsidR="007E17A4" w:rsidRPr="001879B6">
          <w:rPr>
            <w:rStyle w:val="Hypertextovodkaz"/>
            <w:rFonts w:cstheme="minorHAnsi"/>
            <w:color w:val="auto"/>
            <w:sz w:val="24"/>
            <w:szCs w:val="24"/>
            <w:u w:val="none"/>
          </w:rPr>
          <w:t>Centrum Dominika Kokory, příspěvková organizace</w:t>
        </w:r>
      </w:hyperlink>
    </w:p>
    <w:p w:rsidR="007E17A4" w:rsidRPr="001879B6" w:rsidRDefault="007E17A4" w:rsidP="001879B6">
      <w:pPr>
        <w:jc w:val="both"/>
        <w:rPr>
          <w:rFonts w:cstheme="minorHAnsi"/>
          <w:sz w:val="24"/>
          <w:szCs w:val="24"/>
        </w:rPr>
      </w:pPr>
      <w:r w:rsidRPr="001879B6">
        <w:rPr>
          <w:rFonts w:cstheme="minorHAnsi"/>
          <w:sz w:val="24"/>
          <w:szCs w:val="24"/>
        </w:rPr>
        <w:t>Dům S.</w:t>
      </w:r>
      <w:r w:rsidR="00B94ED3" w:rsidRPr="001879B6">
        <w:rPr>
          <w:rFonts w:cstheme="minorHAnsi"/>
          <w:sz w:val="24"/>
          <w:szCs w:val="24"/>
        </w:rPr>
        <w:t xml:space="preserve"> </w:t>
      </w:r>
      <w:r w:rsidRPr="001879B6">
        <w:rPr>
          <w:rFonts w:cstheme="minorHAnsi"/>
          <w:sz w:val="24"/>
          <w:szCs w:val="24"/>
        </w:rPr>
        <w:t>M. Stanislavy Ernstové</w:t>
      </w:r>
    </w:p>
    <w:p w:rsidR="007E17A4" w:rsidRPr="001879B6" w:rsidRDefault="006A3C92" w:rsidP="001879B6">
      <w:pPr>
        <w:jc w:val="both"/>
        <w:rPr>
          <w:rFonts w:cstheme="minorHAnsi"/>
          <w:sz w:val="24"/>
          <w:szCs w:val="24"/>
        </w:rPr>
      </w:pPr>
      <w:hyperlink r:id="rId53" w:history="1">
        <w:r w:rsidR="007E17A4" w:rsidRPr="001879B6">
          <w:rPr>
            <w:rStyle w:val="Hypertextovodkaz"/>
            <w:rFonts w:cstheme="minorHAnsi"/>
            <w:color w:val="auto"/>
            <w:sz w:val="24"/>
            <w:szCs w:val="24"/>
            <w:u w:val="none"/>
          </w:rPr>
          <w:t>Domov seniorů POHODA Chválkovice, příspěvková organizace</w:t>
        </w:r>
      </w:hyperlink>
    </w:p>
    <w:p w:rsidR="00F00459" w:rsidRPr="001879B6" w:rsidRDefault="007E17A4" w:rsidP="001879B6">
      <w:pPr>
        <w:jc w:val="both"/>
        <w:rPr>
          <w:rFonts w:cstheme="minorHAnsi"/>
          <w:sz w:val="24"/>
          <w:szCs w:val="24"/>
        </w:rPr>
      </w:pPr>
      <w:r w:rsidRPr="001879B6">
        <w:rPr>
          <w:rFonts w:cstheme="minorHAnsi"/>
          <w:sz w:val="24"/>
          <w:szCs w:val="24"/>
        </w:rPr>
        <w:t>Domov pro seniory a pečovatelská služba Mohelnice, příspěvková organizace</w:t>
      </w:r>
      <w:r w:rsidR="006D4420" w:rsidRPr="001879B6">
        <w:rPr>
          <w:rFonts w:cstheme="minorHAnsi"/>
          <w:sz w:val="24"/>
          <w:szCs w:val="24"/>
        </w:rPr>
        <w:t xml:space="preserve"> (</w:t>
      </w:r>
      <w:hyperlink r:id="rId54" w:history="1">
        <w:r w:rsidR="00F52A2A" w:rsidRPr="00F52A2A">
          <w:rPr>
            <w:rStyle w:val="Hypertextovodkaz"/>
            <w:rFonts w:cstheme="minorHAnsi"/>
            <w:color w:val="auto"/>
            <w:sz w:val="24"/>
            <w:szCs w:val="24"/>
            <w:u w:val="none"/>
          </w:rPr>
          <w:t>www.olkraj</w:t>
        </w:r>
      </w:hyperlink>
      <w:r w:rsidR="006D4420" w:rsidRPr="00F52A2A">
        <w:rPr>
          <w:rFonts w:cstheme="minorHAnsi"/>
          <w:sz w:val="24"/>
          <w:szCs w:val="24"/>
        </w:rPr>
        <w:t>,</w:t>
      </w:r>
      <w:r w:rsidR="00F52A2A" w:rsidRPr="00F52A2A">
        <w:rPr>
          <w:rFonts w:cstheme="minorHAnsi"/>
          <w:sz w:val="24"/>
          <w:szCs w:val="24"/>
        </w:rPr>
        <w:t xml:space="preserve"> </w:t>
      </w:r>
      <w:r w:rsidR="006D4420" w:rsidRPr="001879B6">
        <w:rPr>
          <w:rFonts w:cstheme="minorHAnsi"/>
          <w:sz w:val="24"/>
          <w:szCs w:val="24"/>
        </w:rPr>
        <w:t>2023).</w:t>
      </w:r>
    </w:p>
    <w:p w:rsidR="00F00459" w:rsidRDefault="00F00459" w:rsidP="00F00459">
      <w:pPr>
        <w:rPr>
          <w:rFonts w:eastAsia="Times New Roman"/>
          <w:lang w:eastAsia="cs-CZ"/>
        </w:rPr>
      </w:pPr>
      <w:r>
        <w:br w:type="page"/>
      </w:r>
    </w:p>
    <w:p w:rsidR="00F1494C" w:rsidRPr="00C9048D" w:rsidRDefault="00A66A5F" w:rsidP="004B5B10">
      <w:pPr>
        <w:pStyle w:val="Nadpis1"/>
        <w:spacing w:line="360" w:lineRule="auto"/>
        <w:jc w:val="both"/>
        <w:rPr>
          <w:rFonts w:asciiTheme="minorHAnsi" w:hAnsiTheme="minorHAnsi" w:cstheme="minorHAnsi"/>
          <w:color w:val="000000" w:themeColor="text1"/>
          <w:sz w:val="24"/>
          <w:szCs w:val="24"/>
        </w:rPr>
      </w:pPr>
      <w:bookmarkStart w:id="29" w:name="_Toc150184166"/>
      <w:r w:rsidRPr="00C9048D">
        <w:rPr>
          <w:rFonts w:asciiTheme="minorHAnsi" w:hAnsiTheme="minorHAnsi" w:cstheme="minorHAnsi"/>
          <w:color w:val="000000" w:themeColor="text1"/>
          <w:sz w:val="24"/>
          <w:szCs w:val="24"/>
        </w:rPr>
        <w:lastRenderedPageBreak/>
        <w:t xml:space="preserve">4 </w:t>
      </w:r>
      <w:r w:rsidR="00C1213E" w:rsidRPr="00C9048D">
        <w:rPr>
          <w:rFonts w:asciiTheme="minorHAnsi" w:hAnsiTheme="minorHAnsi" w:cstheme="minorHAnsi"/>
          <w:color w:val="000000" w:themeColor="text1"/>
          <w:sz w:val="24"/>
          <w:szCs w:val="24"/>
        </w:rPr>
        <w:t>Empirická část</w:t>
      </w:r>
      <w:bookmarkEnd w:id="29"/>
    </w:p>
    <w:p w:rsidR="00F40E78" w:rsidRPr="004B5B10" w:rsidRDefault="00F40E78" w:rsidP="004B5B10">
      <w:pPr>
        <w:spacing w:line="360" w:lineRule="auto"/>
        <w:jc w:val="both"/>
        <w:rPr>
          <w:rFonts w:cstheme="minorHAnsi"/>
          <w:sz w:val="24"/>
          <w:szCs w:val="24"/>
        </w:rPr>
      </w:pPr>
    </w:p>
    <w:p w:rsidR="00F1494C" w:rsidRPr="004B5B10" w:rsidRDefault="00F1494C" w:rsidP="004B5B10">
      <w:pPr>
        <w:spacing w:line="360" w:lineRule="auto"/>
        <w:ind w:firstLine="708"/>
        <w:jc w:val="both"/>
        <w:rPr>
          <w:rFonts w:cstheme="minorHAnsi"/>
          <w:sz w:val="24"/>
          <w:szCs w:val="24"/>
        </w:rPr>
      </w:pPr>
      <w:r w:rsidRPr="004B5B10">
        <w:rPr>
          <w:rFonts w:cstheme="minorHAnsi"/>
          <w:sz w:val="24"/>
          <w:szCs w:val="24"/>
        </w:rPr>
        <w:t xml:space="preserve">V rámci empirické části </w:t>
      </w:r>
      <w:r w:rsidR="00B1321B" w:rsidRPr="004B5B10">
        <w:rPr>
          <w:rFonts w:cstheme="minorHAnsi"/>
          <w:sz w:val="24"/>
          <w:szCs w:val="24"/>
        </w:rPr>
        <w:t>jsem se na základě zralé úvahy</w:t>
      </w:r>
      <w:r w:rsidR="00AB3E5F" w:rsidRPr="004B5B10">
        <w:rPr>
          <w:rFonts w:cstheme="minorHAnsi"/>
          <w:sz w:val="24"/>
          <w:szCs w:val="24"/>
        </w:rPr>
        <w:t xml:space="preserve">, podložené </w:t>
      </w:r>
      <w:r w:rsidR="00D066DA" w:rsidRPr="004B5B10">
        <w:rPr>
          <w:rFonts w:cstheme="minorHAnsi"/>
          <w:sz w:val="24"/>
          <w:szCs w:val="24"/>
        </w:rPr>
        <w:t>studiem vysokoškolských prací a reálným počtem seniorů ve vybraném domově</w:t>
      </w:r>
      <w:r w:rsidR="00B1321B" w:rsidRPr="004B5B10">
        <w:rPr>
          <w:rFonts w:cstheme="minorHAnsi"/>
          <w:sz w:val="24"/>
          <w:szCs w:val="24"/>
        </w:rPr>
        <w:t xml:space="preserve"> rozhodla, že </w:t>
      </w:r>
      <w:r w:rsidRPr="004B5B10">
        <w:rPr>
          <w:rFonts w:cstheme="minorHAnsi"/>
          <w:sz w:val="24"/>
          <w:szCs w:val="24"/>
        </w:rPr>
        <w:t xml:space="preserve">využiji kvalitativní metodu a v rámci ní polostrukturované rozhovory s vybranými seniory, tak aby vybraný vzorek vypovídal </w:t>
      </w:r>
      <w:r w:rsidR="00D066DA" w:rsidRPr="004B5B10">
        <w:rPr>
          <w:rFonts w:cstheme="minorHAnsi"/>
          <w:sz w:val="24"/>
          <w:szCs w:val="24"/>
        </w:rPr>
        <w:t xml:space="preserve">co nejvíce </w:t>
      </w:r>
      <w:r w:rsidRPr="004B5B10">
        <w:rPr>
          <w:rFonts w:cstheme="minorHAnsi"/>
          <w:sz w:val="24"/>
          <w:szCs w:val="24"/>
        </w:rPr>
        <w:t>o kvalitě ž</w:t>
      </w:r>
      <w:r w:rsidR="00FC4C4C" w:rsidRPr="004B5B10">
        <w:rPr>
          <w:rFonts w:cstheme="minorHAnsi"/>
          <w:sz w:val="24"/>
          <w:szCs w:val="24"/>
        </w:rPr>
        <w:t>ivota v domově seniorů pro různé</w:t>
      </w:r>
      <w:r w:rsidRPr="004B5B10">
        <w:rPr>
          <w:rFonts w:cstheme="minorHAnsi"/>
          <w:sz w:val="24"/>
          <w:szCs w:val="24"/>
        </w:rPr>
        <w:t xml:space="preserve"> typy osobností a také i v rámci genderu.</w:t>
      </w:r>
      <w:r w:rsidR="00FC4C4C" w:rsidRPr="004B5B10">
        <w:rPr>
          <w:rFonts w:cstheme="minorHAnsi"/>
          <w:sz w:val="24"/>
          <w:szCs w:val="24"/>
        </w:rPr>
        <w:t xml:space="preserve"> Vzorek bude pečlivě vybraný na základě vlastní praxe v domově seniorů a také po konzultacích se sociálními praco</w:t>
      </w:r>
      <w:r w:rsidR="00B1321B" w:rsidRPr="004B5B10">
        <w:rPr>
          <w:rFonts w:cstheme="minorHAnsi"/>
          <w:sz w:val="24"/>
          <w:szCs w:val="24"/>
        </w:rPr>
        <w:t>vníky vybraného domova seniorů. Pro výsledky výzkumu použijí částečného přepisu.</w:t>
      </w:r>
    </w:p>
    <w:p w:rsidR="005934D7" w:rsidRPr="004B5B10" w:rsidRDefault="004D32C6" w:rsidP="004B5B10">
      <w:pPr>
        <w:spacing w:line="360" w:lineRule="auto"/>
        <w:ind w:firstLine="708"/>
        <w:jc w:val="both"/>
        <w:rPr>
          <w:rFonts w:cstheme="minorHAnsi"/>
          <w:sz w:val="24"/>
          <w:szCs w:val="24"/>
        </w:rPr>
      </w:pPr>
      <w:r w:rsidRPr="004B5B10">
        <w:rPr>
          <w:rFonts w:cstheme="minorHAnsi"/>
          <w:i/>
          <w:iCs/>
          <w:sz w:val="24"/>
          <w:szCs w:val="24"/>
        </w:rPr>
        <w:t>„Někteří metodologové chápou kvalitativní výzkum jako pouhý doplněk tradičních kvantitativních výzkumných strategií, jiní zase jako protipól nebo vyhraněnou výzkumnou pozici ve vztahu k jednotné, na přírodovědných základech postavené vědě.“(Hendl</w:t>
      </w:r>
      <w:r w:rsidR="00A27308" w:rsidRPr="004B5B10">
        <w:rPr>
          <w:rFonts w:cstheme="minorHAnsi"/>
          <w:i/>
          <w:iCs/>
          <w:sz w:val="24"/>
          <w:szCs w:val="24"/>
        </w:rPr>
        <w:t xml:space="preserve">, </w:t>
      </w:r>
      <w:r w:rsidR="006D4420">
        <w:rPr>
          <w:rFonts w:cstheme="minorHAnsi"/>
          <w:i/>
          <w:iCs/>
          <w:sz w:val="24"/>
          <w:szCs w:val="24"/>
        </w:rPr>
        <w:br/>
      </w:r>
      <w:r w:rsidR="00A27308" w:rsidRPr="004B5B10">
        <w:rPr>
          <w:rFonts w:cstheme="minorHAnsi"/>
          <w:i/>
          <w:iCs/>
          <w:sz w:val="24"/>
          <w:szCs w:val="24"/>
        </w:rPr>
        <w:t>s. 49,</w:t>
      </w:r>
      <w:r w:rsidR="006D4420">
        <w:rPr>
          <w:rFonts w:cstheme="minorHAnsi"/>
          <w:i/>
          <w:iCs/>
          <w:sz w:val="24"/>
          <w:szCs w:val="24"/>
        </w:rPr>
        <w:t xml:space="preserve"> </w:t>
      </w:r>
      <w:r w:rsidR="00A27308" w:rsidRPr="004B5B10">
        <w:rPr>
          <w:rFonts w:cstheme="minorHAnsi"/>
          <w:i/>
          <w:iCs/>
          <w:sz w:val="24"/>
          <w:szCs w:val="24"/>
        </w:rPr>
        <w:t>2005).</w:t>
      </w:r>
      <w:r w:rsidR="005934D7" w:rsidRPr="004B5B10">
        <w:rPr>
          <w:rFonts w:cstheme="minorHAnsi"/>
          <w:sz w:val="24"/>
          <w:szCs w:val="24"/>
        </w:rPr>
        <w:t xml:space="preserve"> </w:t>
      </w:r>
    </w:p>
    <w:p w:rsidR="00285619" w:rsidRPr="004B5B10" w:rsidRDefault="005934D7" w:rsidP="004B5B10">
      <w:pPr>
        <w:spacing w:line="360" w:lineRule="auto"/>
        <w:ind w:firstLine="709"/>
        <w:jc w:val="both"/>
        <w:rPr>
          <w:rFonts w:cstheme="minorHAnsi"/>
          <w:sz w:val="24"/>
          <w:szCs w:val="24"/>
        </w:rPr>
      </w:pPr>
      <w:r w:rsidRPr="004B5B10">
        <w:rPr>
          <w:rFonts w:cstheme="minorHAnsi"/>
          <w:sz w:val="24"/>
          <w:szCs w:val="24"/>
        </w:rPr>
        <w:t xml:space="preserve">Kvalitativní přístup později však získal zcela rovnocenné postavení. Například Glaser </w:t>
      </w:r>
      <w:r w:rsidR="00AB3E5F" w:rsidRPr="004B5B10">
        <w:rPr>
          <w:rFonts w:cstheme="minorHAnsi"/>
          <w:sz w:val="24"/>
          <w:szCs w:val="24"/>
        </w:rPr>
        <w:br/>
      </w:r>
      <w:r w:rsidRPr="004B5B10">
        <w:rPr>
          <w:rFonts w:cstheme="minorHAnsi"/>
          <w:sz w:val="24"/>
          <w:szCs w:val="24"/>
        </w:rPr>
        <w:t>a Corbinová považují jednoznačně za kvalitativní výzkum takový, když se výsledků nedosahuje pomocí statistických metod či dalších kvanti</w:t>
      </w:r>
      <w:r w:rsidR="005A75D4" w:rsidRPr="004B5B10">
        <w:rPr>
          <w:rFonts w:cstheme="minorHAnsi"/>
          <w:sz w:val="24"/>
          <w:szCs w:val="24"/>
        </w:rPr>
        <w:t>fikačních způsobů. Kvalitativní výzkum</w:t>
      </w:r>
      <w:r w:rsidRPr="004B5B10">
        <w:rPr>
          <w:rFonts w:cstheme="minorHAnsi"/>
          <w:sz w:val="24"/>
          <w:szCs w:val="24"/>
        </w:rPr>
        <w:t xml:space="preserve"> má velmi široké </w:t>
      </w:r>
      <w:r w:rsidR="002B3BD2" w:rsidRPr="004B5B10">
        <w:rPr>
          <w:rFonts w:cstheme="minorHAnsi"/>
          <w:sz w:val="24"/>
          <w:szCs w:val="24"/>
        </w:rPr>
        <w:t xml:space="preserve">uplatnění </w:t>
      </w:r>
      <w:r w:rsidRPr="004B5B10">
        <w:rPr>
          <w:rFonts w:cstheme="minorHAnsi"/>
          <w:sz w:val="24"/>
          <w:szCs w:val="24"/>
        </w:rPr>
        <w:t>pro často odlišné přístupy.</w:t>
      </w:r>
      <w:r w:rsidR="009C0C57" w:rsidRPr="004B5B10">
        <w:rPr>
          <w:rFonts w:cstheme="minorHAnsi"/>
          <w:sz w:val="24"/>
          <w:szCs w:val="24"/>
        </w:rPr>
        <w:t xml:space="preserve"> Existuje kvalitativní výzkum pružný</w:t>
      </w:r>
      <w:r w:rsidR="002B3BD2" w:rsidRPr="004B5B10">
        <w:rPr>
          <w:rFonts w:cstheme="minorHAnsi"/>
          <w:sz w:val="24"/>
          <w:szCs w:val="24"/>
        </w:rPr>
        <w:t>, nejprve výzkumní</w:t>
      </w:r>
      <w:r w:rsidR="006D3EC8" w:rsidRPr="004B5B10">
        <w:rPr>
          <w:rFonts w:cstheme="minorHAnsi"/>
          <w:sz w:val="24"/>
          <w:szCs w:val="24"/>
        </w:rPr>
        <w:t>k</w:t>
      </w:r>
      <w:r w:rsidR="002B3BD2" w:rsidRPr="004B5B10">
        <w:rPr>
          <w:rFonts w:cstheme="minorHAnsi"/>
          <w:sz w:val="24"/>
          <w:szCs w:val="24"/>
        </w:rPr>
        <w:t xml:space="preserve"> vybere témata a hlavní otázky a později je doplňuje a mění.</w:t>
      </w:r>
      <w:r w:rsidRPr="004B5B10">
        <w:rPr>
          <w:rFonts w:cstheme="minorHAnsi"/>
          <w:sz w:val="24"/>
          <w:szCs w:val="24"/>
        </w:rPr>
        <w:t xml:space="preserve"> </w:t>
      </w:r>
      <w:r w:rsidR="005A75D4" w:rsidRPr="004B5B10">
        <w:rPr>
          <w:rFonts w:cstheme="minorHAnsi"/>
          <w:sz w:val="24"/>
          <w:szCs w:val="24"/>
        </w:rPr>
        <w:t xml:space="preserve">Kvalitativní </w:t>
      </w:r>
      <w:r w:rsidR="0053109B" w:rsidRPr="004B5B10">
        <w:rPr>
          <w:rFonts w:cstheme="minorHAnsi"/>
          <w:sz w:val="24"/>
          <w:szCs w:val="24"/>
        </w:rPr>
        <w:t xml:space="preserve">výzkum </w:t>
      </w:r>
      <w:r w:rsidR="006D3EC8" w:rsidRPr="004B5B10">
        <w:rPr>
          <w:rFonts w:cstheme="minorHAnsi"/>
          <w:sz w:val="24"/>
          <w:szCs w:val="24"/>
        </w:rPr>
        <w:t xml:space="preserve">je delší a časově náročnější a také je zde intenzivnější kontakt s respondentem nebo skupinou respondentů a používá se v rámci techniky výzkumu například </w:t>
      </w:r>
      <w:r w:rsidRPr="004B5B10">
        <w:rPr>
          <w:rFonts w:cstheme="minorHAnsi"/>
          <w:sz w:val="24"/>
          <w:szCs w:val="24"/>
        </w:rPr>
        <w:t>strukturovaný otevřený rozhovor, rozhovor s návodem, neformální rozhovor, fenomenologický rozhovor, narativní rozhovor, epizodické interview a skupinová diskuse</w:t>
      </w:r>
      <w:r w:rsidR="00285619" w:rsidRPr="004B5B10">
        <w:rPr>
          <w:rFonts w:cstheme="minorHAnsi"/>
          <w:sz w:val="24"/>
          <w:szCs w:val="24"/>
        </w:rPr>
        <w:t xml:space="preserve"> </w:t>
      </w:r>
      <w:r w:rsidR="006D3EC8" w:rsidRPr="004B5B10">
        <w:rPr>
          <w:rFonts w:cstheme="minorHAnsi"/>
          <w:sz w:val="24"/>
          <w:szCs w:val="24"/>
        </w:rPr>
        <w:t>(Hendl, s.</w:t>
      </w:r>
      <w:r w:rsidR="00285619" w:rsidRPr="004B5B10">
        <w:rPr>
          <w:rFonts w:cstheme="minorHAnsi"/>
          <w:sz w:val="24"/>
          <w:szCs w:val="24"/>
        </w:rPr>
        <w:t xml:space="preserve"> 49 -55, 2005).</w:t>
      </w:r>
    </w:p>
    <w:p w:rsidR="00285619" w:rsidRPr="004B5B10" w:rsidRDefault="00285619" w:rsidP="004B5B10">
      <w:pPr>
        <w:spacing w:line="360" w:lineRule="auto"/>
        <w:ind w:firstLine="709"/>
        <w:jc w:val="both"/>
        <w:rPr>
          <w:rFonts w:cstheme="minorHAnsi"/>
          <w:i/>
          <w:iCs/>
          <w:sz w:val="24"/>
          <w:szCs w:val="24"/>
        </w:rPr>
      </w:pPr>
      <w:r w:rsidRPr="004B5B10">
        <w:rPr>
          <w:rFonts w:cstheme="minorHAnsi"/>
          <w:i/>
          <w:iCs/>
          <w:sz w:val="24"/>
          <w:szCs w:val="24"/>
        </w:rPr>
        <w:t xml:space="preserve">„Tyto přístupy odlišuje rozsah určenosti a standardizace pořadí otázek při dotazování, počet osob, které se zúčastní rozhovoru, forma informací, jež se při dotazování získají, </w:t>
      </w:r>
      <w:r w:rsidR="00AB3E5F" w:rsidRPr="004B5B10">
        <w:rPr>
          <w:rFonts w:cstheme="minorHAnsi"/>
          <w:i/>
          <w:iCs/>
          <w:sz w:val="24"/>
          <w:szCs w:val="24"/>
        </w:rPr>
        <w:br/>
      </w:r>
      <w:r w:rsidRPr="004B5B10">
        <w:rPr>
          <w:rFonts w:cstheme="minorHAnsi"/>
          <w:i/>
          <w:iCs/>
          <w:sz w:val="24"/>
          <w:szCs w:val="24"/>
        </w:rPr>
        <w:t>i situace rozhovoru. Každý z nich má slabiny a přednosti a vyžaduje poněkud odlišnou přípravu.“</w:t>
      </w:r>
      <w:r w:rsidR="0098717C" w:rsidRPr="004B5B10">
        <w:rPr>
          <w:rFonts w:cstheme="minorHAnsi"/>
          <w:i/>
          <w:iCs/>
          <w:sz w:val="24"/>
          <w:szCs w:val="24"/>
        </w:rPr>
        <w:t>(Hendl</w:t>
      </w:r>
      <w:r w:rsidR="001F4CFF" w:rsidRPr="004B5B10">
        <w:rPr>
          <w:rFonts w:cstheme="minorHAnsi"/>
          <w:i/>
          <w:iCs/>
          <w:sz w:val="24"/>
          <w:szCs w:val="24"/>
        </w:rPr>
        <w:t>,</w:t>
      </w:r>
      <w:r w:rsidR="00D066DA" w:rsidRPr="004B5B10">
        <w:rPr>
          <w:rFonts w:cstheme="minorHAnsi"/>
          <w:i/>
          <w:iCs/>
          <w:sz w:val="24"/>
          <w:szCs w:val="24"/>
        </w:rPr>
        <w:t xml:space="preserve"> </w:t>
      </w:r>
      <w:r w:rsidR="001F4CFF" w:rsidRPr="004B5B10">
        <w:rPr>
          <w:rFonts w:cstheme="minorHAnsi"/>
          <w:i/>
          <w:iCs/>
          <w:sz w:val="24"/>
          <w:szCs w:val="24"/>
        </w:rPr>
        <w:t>2005</w:t>
      </w:r>
      <w:r w:rsidR="0098717C" w:rsidRPr="004B5B10">
        <w:rPr>
          <w:rFonts w:cstheme="minorHAnsi"/>
          <w:i/>
          <w:iCs/>
          <w:sz w:val="24"/>
          <w:szCs w:val="24"/>
        </w:rPr>
        <w:t>)</w:t>
      </w:r>
    </w:p>
    <w:p w:rsidR="00A66B9B" w:rsidRPr="004B5B10" w:rsidRDefault="00A00A91" w:rsidP="004B5B10">
      <w:pPr>
        <w:pStyle w:val="Normlnweb"/>
        <w:spacing w:after="240" w:afterAutospacing="0" w:line="360" w:lineRule="auto"/>
        <w:ind w:firstLine="708"/>
        <w:jc w:val="both"/>
        <w:rPr>
          <w:rFonts w:asciiTheme="minorHAnsi" w:hAnsiTheme="minorHAnsi" w:cstheme="minorHAnsi"/>
        </w:rPr>
      </w:pPr>
      <w:r w:rsidRPr="004B5B10">
        <w:rPr>
          <w:rFonts w:asciiTheme="minorHAnsi" w:hAnsiTheme="minorHAnsi" w:cstheme="minorHAnsi"/>
        </w:rPr>
        <w:t>V rámci kvalitativního rozhovoru</w:t>
      </w:r>
      <w:r w:rsidR="00A66B9B" w:rsidRPr="004B5B10">
        <w:rPr>
          <w:rFonts w:asciiTheme="minorHAnsi" w:hAnsiTheme="minorHAnsi" w:cstheme="minorHAnsi"/>
        </w:rPr>
        <w:t xml:space="preserve"> jsou získ</w:t>
      </w:r>
      <w:r w:rsidR="00FE3AFF" w:rsidRPr="004B5B10">
        <w:rPr>
          <w:rFonts w:asciiTheme="minorHAnsi" w:hAnsiTheme="minorHAnsi" w:cstheme="minorHAnsi"/>
        </w:rPr>
        <w:t>á</w:t>
      </w:r>
      <w:r w:rsidR="00A66B9B" w:rsidRPr="004B5B10">
        <w:rPr>
          <w:rFonts w:asciiTheme="minorHAnsi" w:hAnsiTheme="minorHAnsi" w:cstheme="minorHAnsi"/>
        </w:rPr>
        <w:t>n</w:t>
      </w:r>
      <w:r w:rsidR="00FE3AFF" w:rsidRPr="004B5B10">
        <w:rPr>
          <w:rFonts w:asciiTheme="minorHAnsi" w:hAnsiTheme="minorHAnsi" w:cstheme="minorHAnsi"/>
        </w:rPr>
        <w:t>y</w:t>
      </w:r>
      <w:r w:rsidR="00A66B9B" w:rsidRPr="004B5B10">
        <w:rPr>
          <w:rFonts w:asciiTheme="minorHAnsi" w:hAnsiTheme="minorHAnsi" w:cstheme="minorHAnsi"/>
        </w:rPr>
        <w:t xml:space="preserve"> data </w:t>
      </w:r>
      <w:r w:rsidR="00FE3AFF" w:rsidRPr="004B5B10">
        <w:rPr>
          <w:rFonts w:asciiTheme="minorHAnsi" w:hAnsiTheme="minorHAnsi" w:cstheme="minorHAnsi"/>
        </w:rPr>
        <w:t xml:space="preserve">tohoto </w:t>
      </w:r>
      <w:r w:rsidR="00A66B9B" w:rsidRPr="004B5B10">
        <w:rPr>
          <w:rFonts w:asciiTheme="minorHAnsi" w:hAnsiTheme="minorHAnsi" w:cstheme="minorHAnsi"/>
        </w:rPr>
        <w:t>typu, audio</w:t>
      </w:r>
      <w:r w:rsidR="00AB3E5F" w:rsidRPr="004B5B10">
        <w:rPr>
          <w:rFonts w:asciiTheme="minorHAnsi" w:hAnsiTheme="minorHAnsi" w:cstheme="minorHAnsi"/>
        </w:rPr>
        <w:br/>
      </w:r>
      <w:r w:rsidR="00A66B9B" w:rsidRPr="004B5B10">
        <w:rPr>
          <w:rFonts w:asciiTheme="minorHAnsi" w:hAnsiTheme="minorHAnsi" w:cstheme="minorHAnsi"/>
        </w:rPr>
        <w:t xml:space="preserve"> a videozáznamy, fotografie, přepisy dat z rozhovorů a také další osobní komentáře. Při sběru </w:t>
      </w:r>
      <w:r w:rsidR="00A66B9B" w:rsidRPr="004B5B10">
        <w:rPr>
          <w:rFonts w:asciiTheme="minorHAnsi" w:hAnsiTheme="minorHAnsi" w:cstheme="minorHAnsi"/>
        </w:rPr>
        <w:lastRenderedPageBreak/>
        <w:t>dat se využívá především naslouchání, vyprávění,</w:t>
      </w:r>
      <w:r w:rsidR="00FE3AFF" w:rsidRPr="004B5B10">
        <w:rPr>
          <w:rFonts w:asciiTheme="minorHAnsi" w:hAnsiTheme="minorHAnsi" w:cstheme="minorHAnsi"/>
        </w:rPr>
        <w:t xml:space="preserve"> </w:t>
      </w:r>
      <w:r w:rsidR="00A66B9B" w:rsidRPr="004B5B10">
        <w:rPr>
          <w:rFonts w:asciiTheme="minorHAnsi" w:hAnsiTheme="minorHAnsi" w:cstheme="minorHAnsi"/>
        </w:rPr>
        <w:t>kladení otázek a t</w:t>
      </w:r>
      <w:r w:rsidR="00FE3AFF" w:rsidRPr="004B5B10">
        <w:rPr>
          <w:rFonts w:asciiTheme="minorHAnsi" w:hAnsiTheme="minorHAnsi" w:cstheme="minorHAnsi"/>
        </w:rPr>
        <w:t>í</w:t>
      </w:r>
      <w:r w:rsidR="00A66B9B" w:rsidRPr="004B5B10">
        <w:rPr>
          <w:rFonts w:asciiTheme="minorHAnsi" w:hAnsiTheme="minorHAnsi" w:cstheme="minorHAnsi"/>
        </w:rPr>
        <w:t>m získávání odpovědí, vše probíhá prostřednictvím rozhovorů, a ty jsou strukturova</w:t>
      </w:r>
      <w:r w:rsidR="00FE3AFF" w:rsidRPr="004B5B10">
        <w:rPr>
          <w:rFonts w:asciiTheme="minorHAnsi" w:hAnsiTheme="minorHAnsi" w:cstheme="minorHAnsi"/>
        </w:rPr>
        <w:t>né</w:t>
      </w:r>
      <w:r w:rsidR="00A66B9B" w:rsidRPr="004B5B10">
        <w:rPr>
          <w:rFonts w:asciiTheme="minorHAnsi" w:hAnsiTheme="minorHAnsi" w:cstheme="minorHAnsi"/>
        </w:rPr>
        <w:t xml:space="preserve">, polostukturované, je možné použití dotazníků, škál i testů. Je možné </w:t>
      </w:r>
      <w:r w:rsidR="00FE3AFF" w:rsidRPr="004B5B10">
        <w:rPr>
          <w:rFonts w:asciiTheme="minorHAnsi" w:hAnsiTheme="minorHAnsi" w:cstheme="minorHAnsi"/>
        </w:rPr>
        <w:t>doplňování</w:t>
      </w:r>
      <w:r w:rsidR="00A66B9B" w:rsidRPr="004B5B10">
        <w:rPr>
          <w:rFonts w:asciiTheme="minorHAnsi" w:hAnsiTheme="minorHAnsi" w:cstheme="minorHAnsi"/>
        </w:rPr>
        <w:t xml:space="preserve"> těchto metod s dalšími vhodnými, nejdůležitější je však získat pravdivé a věrohodné odpovědi od respondenta.</w:t>
      </w:r>
      <w:r w:rsidR="0062094A" w:rsidRPr="004B5B10">
        <w:rPr>
          <w:rFonts w:asciiTheme="minorHAnsi" w:hAnsiTheme="minorHAnsi" w:cstheme="minorHAnsi"/>
        </w:rPr>
        <w:t xml:space="preserve"> V rámci kvalitativních rozhovorů je důležité osoba, která rozhovory provádí, měl by to být odborník</w:t>
      </w:r>
      <w:r w:rsidR="0098717C" w:rsidRPr="004B5B10">
        <w:rPr>
          <w:rFonts w:asciiTheme="minorHAnsi" w:hAnsiTheme="minorHAnsi" w:cstheme="minorHAnsi"/>
        </w:rPr>
        <w:t>,</w:t>
      </w:r>
      <w:r w:rsidR="0062094A" w:rsidRPr="004B5B10">
        <w:rPr>
          <w:rFonts w:asciiTheme="minorHAnsi" w:hAnsiTheme="minorHAnsi" w:cstheme="minorHAnsi"/>
        </w:rPr>
        <w:t xml:space="preserve"> aby na začátku rozhovoru nebyl</w:t>
      </w:r>
      <w:r w:rsidR="0098717C" w:rsidRPr="004B5B10">
        <w:rPr>
          <w:rFonts w:asciiTheme="minorHAnsi" w:hAnsiTheme="minorHAnsi" w:cstheme="minorHAnsi"/>
        </w:rPr>
        <w:t>y</w:t>
      </w:r>
      <w:r w:rsidR="0062094A" w:rsidRPr="004B5B10">
        <w:rPr>
          <w:rFonts w:asciiTheme="minorHAnsi" w:hAnsiTheme="minorHAnsi" w:cstheme="minorHAnsi"/>
        </w:rPr>
        <w:t xml:space="preserve"> žádné psychické bariéry, kladení otázek by mělo být citlivé, jasné, otevřené a neutrální. Dotazovaný by měl </w:t>
      </w:r>
      <w:r w:rsidR="0098717C" w:rsidRPr="004B5B10">
        <w:rPr>
          <w:rFonts w:asciiTheme="minorHAnsi" w:hAnsiTheme="minorHAnsi" w:cstheme="minorHAnsi"/>
        </w:rPr>
        <w:t>používat vlastní slova, vyjádřit vlastní názor</w:t>
      </w:r>
      <w:r w:rsidR="00AB3E5F" w:rsidRPr="004B5B10">
        <w:rPr>
          <w:rFonts w:asciiTheme="minorHAnsi" w:hAnsiTheme="minorHAnsi" w:cstheme="minorHAnsi"/>
        </w:rPr>
        <w:br/>
      </w:r>
      <w:r w:rsidR="0098717C" w:rsidRPr="004B5B10">
        <w:rPr>
          <w:rFonts w:asciiTheme="minorHAnsi" w:hAnsiTheme="minorHAnsi" w:cstheme="minorHAnsi"/>
        </w:rPr>
        <w:t xml:space="preserve"> a pocity bez vnucování odpovědi (Hendl</w:t>
      </w:r>
      <w:r w:rsidR="001F4CFF" w:rsidRPr="004B5B10">
        <w:rPr>
          <w:rFonts w:asciiTheme="minorHAnsi" w:hAnsiTheme="minorHAnsi" w:cstheme="minorHAnsi"/>
        </w:rPr>
        <w:t>, 2005</w:t>
      </w:r>
      <w:r w:rsidR="0098717C" w:rsidRPr="004B5B10">
        <w:rPr>
          <w:rFonts w:asciiTheme="minorHAnsi" w:hAnsiTheme="minorHAnsi" w:cstheme="minorHAnsi"/>
        </w:rPr>
        <w:t>).</w:t>
      </w:r>
    </w:p>
    <w:p w:rsidR="004D5CF4" w:rsidRPr="004B5B10" w:rsidRDefault="00285619" w:rsidP="004B5B10">
      <w:pPr>
        <w:pStyle w:val="Normlnweb"/>
        <w:spacing w:after="240" w:afterAutospacing="0" w:line="360" w:lineRule="auto"/>
        <w:jc w:val="both"/>
        <w:rPr>
          <w:rFonts w:asciiTheme="minorHAnsi" w:hAnsiTheme="minorHAnsi" w:cstheme="minorHAnsi"/>
          <w:i/>
          <w:iCs/>
        </w:rPr>
      </w:pPr>
      <w:r w:rsidRPr="004B5B10">
        <w:rPr>
          <w:rFonts w:asciiTheme="minorHAnsi" w:hAnsiTheme="minorHAnsi" w:cstheme="minorHAnsi"/>
          <w:i/>
          <w:iCs/>
        </w:rPr>
        <w:t>„Vedení kvalitativního rozhovoru je umění i vědou zároveň. Vyžaduje dovednost, citlivost, koncentraci, interpersonální porozumění a disciplínu.“</w:t>
      </w:r>
      <w:r w:rsidR="0098717C" w:rsidRPr="004B5B10">
        <w:rPr>
          <w:rFonts w:asciiTheme="minorHAnsi" w:hAnsiTheme="minorHAnsi" w:cstheme="minorHAnsi"/>
          <w:i/>
          <w:iCs/>
        </w:rPr>
        <w:t>(Hendl</w:t>
      </w:r>
      <w:r w:rsidR="001F4CFF" w:rsidRPr="004B5B10">
        <w:rPr>
          <w:rFonts w:asciiTheme="minorHAnsi" w:hAnsiTheme="minorHAnsi" w:cstheme="minorHAnsi"/>
          <w:i/>
          <w:iCs/>
        </w:rPr>
        <w:t>,</w:t>
      </w:r>
      <w:r w:rsidR="0053109B" w:rsidRPr="004B5B10">
        <w:rPr>
          <w:rFonts w:asciiTheme="minorHAnsi" w:hAnsiTheme="minorHAnsi" w:cstheme="minorHAnsi"/>
          <w:i/>
          <w:iCs/>
        </w:rPr>
        <w:t xml:space="preserve"> </w:t>
      </w:r>
      <w:r w:rsidR="001F4CFF" w:rsidRPr="004B5B10">
        <w:rPr>
          <w:rFonts w:asciiTheme="minorHAnsi" w:hAnsiTheme="minorHAnsi" w:cstheme="minorHAnsi"/>
          <w:i/>
          <w:iCs/>
        </w:rPr>
        <w:t>2005</w:t>
      </w:r>
      <w:r w:rsidR="0098717C" w:rsidRPr="004B5B10">
        <w:rPr>
          <w:rFonts w:asciiTheme="minorHAnsi" w:hAnsiTheme="minorHAnsi" w:cstheme="minorHAnsi"/>
          <w:i/>
          <w:iCs/>
        </w:rPr>
        <w:t>)</w:t>
      </w:r>
    </w:p>
    <w:p w:rsidR="00285619" w:rsidRPr="004B5B10" w:rsidRDefault="004D5CF4" w:rsidP="004B5B10">
      <w:pPr>
        <w:pStyle w:val="Normlnweb"/>
        <w:spacing w:after="240" w:afterAutospacing="0" w:line="360" w:lineRule="auto"/>
        <w:ind w:firstLine="708"/>
        <w:jc w:val="both"/>
        <w:rPr>
          <w:rFonts w:asciiTheme="minorHAnsi" w:hAnsiTheme="minorHAnsi" w:cstheme="minorHAnsi"/>
          <w:i/>
          <w:iCs/>
        </w:rPr>
      </w:pPr>
      <w:r w:rsidRPr="004B5B10">
        <w:rPr>
          <w:rFonts w:asciiTheme="minorHAnsi" w:hAnsiTheme="minorHAnsi" w:cstheme="minorHAnsi"/>
          <w:iCs/>
        </w:rPr>
        <w:t>Taza</w:t>
      </w:r>
      <w:r w:rsidR="001F4CFF" w:rsidRPr="004B5B10">
        <w:rPr>
          <w:rFonts w:asciiTheme="minorHAnsi" w:hAnsiTheme="minorHAnsi" w:cstheme="minorHAnsi"/>
          <w:iCs/>
        </w:rPr>
        <w:t xml:space="preserve">tel </w:t>
      </w:r>
      <w:r w:rsidRPr="004B5B10">
        <w:rPr>
          <w:rFonts w:asciiTheme="minorHAnsi" w:hAnsiTheme="minorHAnsi" w:cstheme="minorHAnsi"/>
          <w:iCs/>
        </w:rPr>
        <w:t>při rozhovorech využívá otázky demografické, týkající se věku, vzdělán</w:t>
      </w:r>
      <w:r w:rsidR="0053109B" w:rsidRPr="004B5B10">
        <w:rPr>
          <w:rFonts w:asciiTheme="minorHAnsi" w:hAnsiTheme="minorHAnsi" w:cstheme="minorHAnsi"/>
          <w:iCs/>
        </w:rPr>
        <w:t>í</w:t>
      </w:r>
      <w:r w:rsidR="001F4CFF" w:rsidRPr="004B5B10">
        <w:rPr>
          <w:rFonts w:asciiTheme="minorHAnsi" w:hAnsiTheme="minorHAnsi" w:cstheme="minorHAnsi"/>
          <w:iCs/>
        </w:rPr>
        <w:t>, celkově</w:t>
      </w:r>
      <w:r w:rsidRPr="004B5B10">
        <w:rPr>
          <w:rFonts w:asciiTheme="minorHAnsi" w:hAnsiTheme="minorHAnsi" w:cstheme="minorHAnsi"/>
          <w:iCs/>
        </w:rPr>
        <w:t xml:space="preserve"> týkají se osobnosti respondenta, dále využívá otázek ke </w:t>
      </w:r>
      <w:r w:rsidR="001F4CFF" w:rsidRPr="004B5B10">
        <w:rPr>
          <w:rFonts w:asciiTheme="minorHAnsi" w:hAnsiTheme="minorHAnsi" w:cstheme="minorHAnsi"/>
          <w:iCs/>
        </w:rPr>
        <w:t>zjišťování</w:t>
      </w:r>
      <w:r w:rsidRPr="004B5B10">
        <w:rPr>
          <w:rFonts w:asciiTheme="minorHAnsi" w:hAnsiTheme="minorHAnsi" w:cstheme="minorHAnsi"/>
          <w:iCs/>
        </w:rPr>
        <w:t xml:space="preserve"> postojů,</w:t>
      </w:r>
      <w:r w:rsidR="001F4CFF" w:rsidRPr="004B5B10">
        <w:rPr>
          <w:rFonts w:asciiTheme="minorHAnsi" w:hAnsiTheme="minorHAnsi" w:cstheme="minorHAnsi"/>
          <w:iCs/>
        </w:rPr>
        <w:t xml:space="preserve"> </w:t>
      </w:r>
      <w:r w:rsidRPr="004B5B10">
        <w:rPr>
          <w:rFonts w:asciiTheme="minorHAnsi" w:hAnsiTheme="minorHAnsi" w:cstheme="minorHAnsi"/>
          <w:iCs/>
        </w:rPr>
        <w:t>názor</w:t>
      </w:r>
      <w:r w:rsidR="001F4CFF" w:rsidRPr="004B5B10">
        <w:rPr>
          <w:rFonts w:asciiTheme="minorHAnsi" w:hAnsiTheme="minorHAnsi" w:cstheme="minorHAnsi"/>
          <w:iCs/>
        </w:rPr>
        <w:t>ů</w:t>
      </w:r>
      <w:r w:rsidRPr="004B5B10">
        <w:rPr>
          <w:rFonts w:asciiTheme="minorHAnsi" w:hAnsiTheme="minorHAnsi" w:cstheme="minorHAnsi"/>
          <w:iCs/>
        </w:rPr>
        <w:t>. Nejsou daná pravidla pro správn</w:t>
      </w:r>
      <w:r w:rsidR="001F4CFF" w:rsidRPr="004B5B10">
        <w:rPr>
          <w:rFonts w:asciiTheme="minorHAnsi" w:hAnsiTheme="minorHAnsi" w:cstheme="minorHAnsi"/>
          <w:iCs/>
        </w:rPr>
        <w:t xml:space="preserve">é </w:t>
      </w:r>
      <w:r w:rsidRPr="004B5B10">
        <w:rPr>
          <w:rFonts w:asciiTheme="minorHAnsi" w:hAnsiTheme="minorHAnsi" w:cstheme="minorHAnsi"/>
          <w:iCs/>
        </w:rPr>
        <w:t>řazení těchto otázek, jde spíše o srozumitelnost a jasnost</w:t>
      </w:r>
      <w:r w:rsidR="00AB3E5F" w:rsidRPr="004B5B10">
        <w:rPr>
          <w:rFonts w:asciiTheme="minorHAnsi" w:hAnsiTheme="minorHAnsi" w:cstheme="minorHAnsi"/>
          <w:iCs/>
        </w:rPr>
        <w:br/>
      </w:r>
      <w:r w:rsidRPr="004B5B10">
        <w:rPr>
          <w:rFonts w:asciiTheme="minorHAnsi" w:hAnsiTheme="minorHAnsi" w:cstheme="minorHAnsi"/>
          <w:iCs/>
        </w:rPr>
        <w:t xml:space="preserve"> a také nepokl</w:t>
      </w:r>
      <w:r w:rsidR="001F4CFF" w:rsidRPr="004B5B10">
        <w:rPr>
          <w:rFonts w:asciiTheme="minorHAnsi" w:hAnsiTheme="minorHAnsi" w:cstheme="minorHAnsi"/>
          <w:iCs/>
        </w:rPr>
        <w:t>á</w:t>
      </w:r>
      <w:r w:rsidRPr="004B5B10">
        <w:rPr>
          <w:rFonts w:asciiTheme="minorHAnsi" w:hAnsiTheme="minorHAnsi" w:cstheme="minorHAnsi"/>
          <w:iCs/>
        </w:rPr>
        <w:t>dat více otázek najednou, z rozhov</w:t>
      </w:r>
      <w:r w:rsidR="001F4CFF" w:rsidRPr="004B5B10">
        <w:rPr>
          <w:rFonts w:asciiTheme="minorHAnsi" w:hAnsiTheme="minorHAnsi" w:cstheme="minorHAnsi"/>
          <w:iCs/>
        </w:rPr>
        <w:t>oru</w:t>
      </w:r>
      <w:r w:rsidRPr="004B5B10">
        <w:rPr>
          <w:rFonts w:asciiTheme="minorHAnsi" w:hAnsiTheme="minorHAnsi" w:cstheme="minorHAnsi"/>
          <w:iCs/>
        </w:rPr>
        <w:t xml:space="preserve"> b</w:t>
      </w:r>
      <w:r w:rsidR="001F4CFF" w:rsidRPr="004B5B10">
        <w:rPr>
          <w:rFonts w:asciiTheme="minorHAnsi" w:hAnsiTheme="minorHAnsi" w:cstheme="minorHAnsi"/>
          <w:iCs/>
        </w:rPr>
        <w:t>y</w:t>
      </w:r>
      <w:r w:rsidRPr="004B5B10">
        <w:rPr>
          <w:rFonts w:asciiTheme="minorHAnsi" w:hAnsiTheme="minorHAnsi" w:cstheme="minorHAnsi"/>
          <w:iCs/>
        </w:rPr>
        <w:t xml:space="preserve"> měl resp</w:t>
      </w:r>
      <w:r w:rsidR="001F4CFF" w:rsidRPr="004B5B10">
        <w:rPr>
          <w:rFonts w:asciiTheme="minorHAnsi" w:hAnsiTheme="minorHAnsi" w:cstheme="minorHAnsi"/>
          <w:iCs/>
        </w:rPr>
        <w:t>o</w:t>
      </w:r>
      <w:r w:rsidRPr="004B5B10">
        <w:rPr>
          <w:rFonts w:asciiTheme="minorHAnsi" w:hAnsiTheme="minorHAnsi" w:cstheme="minorHAnsi"/>
          <w:iCs/>
        </w:rPr>
        <w:t>ndent cítit rovnocennou komunikaci a důvěru, Je důležité</w:t>
      </w:r>
      <w:r w:rsidR="001F4CFF" w:rsidRPr="004B5B10">
        <w:rPr>
          <w:rFonts w:asciiTheme="minorHAnsi" w:hAnsiTheme="minorHAnsi" w:cstheme="minorHAnsi"/>
          <w:iCs/>
        </w:rPr>
        <w:t>,</w:t>
      </w:r>
      <w:r w:rsidRPr="004B5B10">
        <w:rPr>
          <w:rFonts w:asciiTheme="minorHAnsi" w:hAnsiTheme="minorHAnsi" w:cstheme="minorHAnsi"/>
          <w:iCs/>
        </w:rPr>
        <w:t xml:space="preserve"> aby tazatel informoval respondenta o účelu ot</w:t>
      </w:r>
      <w:r w:rsidR="001F4CFF" w:rsidRPr="004B5B10">
        <w:rPr>
          <w:rFonts w:asciiTheme="minorHAnsi" w:hAnsiTheme="minorHAnsi" w:cstheme="minorHAnsi"/>
          <w:iCs/>
        </w:rPr>
        <w:t>á</w:t>
      </w:r>
      <w:r w:rsidRPr="004B5B10">
        <w:rPr>
          <w:rFonts w:asciiTheme="minorHAnsi" w:hAnsiTheme="minorHAnsi" w:cstheme="minorHAnsi"/>
          <w:iCs/>
        </w:rPr>
        <w:t>zek a tak ab</w:t>
      </w:r>
      <w:r w:rsidR="001F4CFF" w:rsidRPr="004B5B10">
        <w:rPr>
          <w:rFonts w:asciiTheme="minorHAnsi" w:hAnsiTheme="minorHAnsi" w:cstheme="minorHAnsi"/>
          <w:iCs/>
        </w:rPr>
        <w:t>y</w:t>
      </w:r>
      <w:r w:rsidRPr="004B5B10">
        <w:rPr>
          <w:rFonts w:asciiTheme="minorHAnsi" w:hAnsiTheme="minorHAnsi" w:cstheme="minorHAnsi"/>
          <w:iCs/>
        </w:rPr>
        <w:t xml:space="preserve"> responden</w:t>
      </w:r>
      <w:r w:rsidR="001F4CFF" w:rsidRPr="004B5B10">
        <w:rPr>
          <w:rFonts w:asciiTheme="minorHAnsi" w:hAnsiTheme="minorHAnsi" w:cstheme="minorHAnsi"/>
          <w:iCs/>
        </w:rPr>
        <w:t>t</w:t>
      </w:r>
      <w:r w:rsidRPr="004B5B10">
        <w:rPr>
          <w:rFonts w:asciiTheme="minorHAnsi" w:hAnsiTheme="minorHAnsi" w:cstheme="minorHAnsi"/>
          <w:iCs/>
        </w:rPr>
        <w:t xml:space="preserve"> sdělil další informace</w:t>
      </w:r>
      <w:r w:rsidR="001F4CFF" w:rsidRPr="004B5B10">
        <w:rPr>
          <w:rFonts w:asciiTheme="minorHAnsi" w:hAnsiTheme="minorHAnsi" w:cstheme="minorHAnsi"/>
          <w:iCs/>
        </w:rPr>
        <w:t xml:space="preserve"> (Hendl, 2005)</w:t>
      </w:r>
      <w:r w:rsidRPr="004B5B10">
        <w:rPr>
          <w:rFonts w:asciiTheme="minorHAnsi" w:hAnsiTheme="minorHAnsi" w:cstheme="minorHAnsi"/>
          <w:iCs/>
        </w:rPr>
        <w:t>.</w:t>
      </w:r>
      <w:r w:rsidRPr="004B5B10">
        <w:rPr>
          <w:rFonts w:asciiTheme="minorHAnsi" w:hAnsiTheme="minorHAnsi" w:cstheme="minorHAnsi"/>
          <w:i/>
          <w:iCs/>
        </w:rPr>
        <w:t xml:space="preserve"> </w:t>
      </w:r>
    </w:p>
    <w:p w:rsidR="00AB3E5F" w:rsidRPr="00C9048D" w:rsidRDefault="00AB3E5F" w:rsidP="004B5B10">
      <w:pPr>
        <w:pStyle w:val="Nadpis2"/>
        <w:spacing w:line="360" w:lineRule="auto"/>
        <w:jc w:val="both"/>
        <w:rPr>
          <w:rFonts w:asciiTheme="minorHAnsi" w:hAnsiTheme="minorHAnsi" w:cstheme="minorHAnsi"/>
          <w:color w:val="000000" w:themeColor="text1"/>
          <w:sz w:val="24"/>
          <w:szCs w:val="24"/>
        </w:rPr>
      </w:pPr>
      <w:bookmarkStart w:id="30" w:name="_Toc150184167"/>
      <w:r w:rsidRPr="00C9048D">
        <w:rPr>
          <w:rFonts w:asciiTheme="minorHAnsi" w:hAnsiTheme="minorHAnsi" w:cstheme="minorHAnsi"/>
          <w:color w:val="000000" w:themeColor="text1"/>
          <w:sz w:val="24"/>
          <w:szCs w:val="24"/>
        </w:rPr>
        <w:t>4.1 Kvalitativní výzkum, rozhovory</w:t>
      </w:r>
      <w:bookmarkEnd w:id="30"/>
    </w:p>
    <w:p w:rsidR="00AB3E5F" w:rsidRPr="004B5B10" w:rsidRDefault="00AB3E5F" w:rsidP="004B5B10">
      <w:pPr>
        <w:spacing w:line="360" w:lineRule="auto"/>
        <w:jc w:val="both"/>
        <w:rPr>
          <w:rFonts w:cstheme="minorHAnsi"/>
          <w:sz w:val="24"/>
          <w:szCs w:val="24"/>
        </w:rPr>
      </w:pPr>
    </w:p>
    <w:p w:rsidR="00FC4C4C" w:rsidRPr="004B5B10" w:rsidRDefault="00F1494C" w:rsidP="004B5B10">
      <w:pPr>
        <w:spacing w:line="360" w:lineRule="auto"/>
        <w:ind w:firstLine="708"/>
        <w:jc w:val="both"/>
        <w:rPr>
          <w:rFonts w:cstheme="minorHAnsi"/>
          <w:sz w:val="24"/>
          <w:szCs w:val="24"/>
        </w:rPr>
      </w:pPr>
      <w:r w:rsidRPr="004B5B10">
        <w:rPr>
          <w:rFonts w:cstheme="minorHAnsi"/>
          <w:sz w:val="24"/>
          <w:szCs w:val="24"/>
        </w:rPr>
        <w:t>Nyní bych se věnovala problematice rozhovorů</w:t>
      </w:r>
      <w:r w:rsidR="00FC4C4C" w:rsidRPr="004B5B10">
        <w:rPr>
          <w:rFonts w:cstheme="minorHAnsi"/>
          <w:sz w:val="24"/>
          <w:szCs w:val="24"/>
        </w:rPr>
        <w:t>, které budu</w:t>
      </w:r>
      <w:r w:rsidR="00F40E78" w:rsidRPr="004B5B10">
        <w:rPr>
          <w:rFonts w:cstheme="minorHAnsi"/>
          <w:sz w:val="24"/>
          <w:szCs w:val="24"/>
        </w:rPr>
        <w:t xml:space="preserve"> využívat v rámci kvalitativní v</w:t>
      </w:r>
      <w:r w:rsidR="00FC4C4C" w:rsidRPr="004B5B10">
        <w:rPr>
          <w:rFonts w:cstheme="minorHAnsi"/>
          <w:sz w:val="24"/>
          <w:szCs w:val="24"/>
        </w:rPr>
        <w:t xml:space="preserve">ýzkumné metody. Existuje mnoho forem rozhovorů, v zásadě se však používají následující tři druhy. </w:t>
      </w:r>
    </w:p>
    <w:p w:rsidR="00FC4C4C" w:rsidRPr="004B5B10" w:rsidRDefault="00AB4348" w:rsidP="004B5B10">
      <w:pPr>
        <w:numPr>
          <w:ilvl w:val="0"/>
          <w:numId w:val="24"/>
        </w:numPr>
        <w:spacing w:before="100" w:beforeAutospacing="1" w:after="100" w:afterAutospacing="1" w:line="360" w:lineRule="auto"/>
        <w:jc w:val="both"/>
        <w:rPr>
          <w:rFonts w:cstheme="minorHAnsi"/>
          <w:sz w:val="24"/>
          <w:szCs w:val="24"/>
        </w:rPr>
      </w:pPr>
      <w:r w:rsidRPr="004B5B10">
        <w:rPr>
          <w:rStyle w:val="Siln"/>
          <w:rFonts w:cstheme="minorHAnsi"/>
          <w:sz w:val="24"/>
          <w:szCs w:val="24"/>
        </w:rPr>
        <w:t>p</w:t>
      </w:r>
      <w:r w:rsidR="00FC4C4C" w:rsidRPr="004B5B10">
        <w:rPr>
          <w:rStyle w:val="Siln"/>
          <w:rFonts w:cstheme="minorHAnsi"/>
          <w:sz w:val="24"/>
          <w:szCs w:val="24"/>
        </w:rPr>
        <w:t>olostrukturovaný</w:t>
      </w:r>
      <w:r w:rsidRPr="004B5B10">
        <w:rPr>
          <w:rFonts w:cstheme="minorHAnsi"/>
          <w:sz w:val="24"/>
          <w:szCs w:val="24"/>
        </w:rPr>
        <w:t xml:space="preserve"> </w:t>
      </w:r>
      <w:r w:rsidR="00FC4C4C" w:rsidRPr="004B5B10">
        <w:rPr>
          <w:rFonts w:cstheme="minorHAnsi"/>
          <w:sz w:val="24"/>
          <w:szCs w:val="24"/>
        </w:rPr>
        <w:t>– máme dopředu připravené okruhy otázek či témat, které ch</w:t>
      </w:r>
      <w:r w:rsidRPr="004B5B10">
        <w:rPr>
          <w:rFonts w:cstheme="minorHAnsi"/>
          <w:sz w:val="24"/>
          <w:szCs w:val="24"/>
        </w:rPr>
        <w:t>ceme s respondentem probírat a je možné je libovolně používat</w:t>
      </w:r>
      <w:r w:rsidR="00FC4C4C" w:rsidRPr="004B5B10">
        <w:rPr>
          <w:rFonts w:cstheme="minorHAnsi"/>
          <w:sz w:val="24"/>
          <w:szCs w:val="24"/>
        </w:rPr>
        <w:t xml:space="preserve"> dle našich potřeb a to</w:t>
      </w:r>
      <w:r w:rsidRPr="004B5B10">
        <w:rPr>
          <w:rFonts w:cstheme="minorHAnsi"/>
          <w:sz w:val="24"/>
          <w:szCs w:val="24"/>
        </w:rPr>
        <w:t>ho, co nám respondent odpovídá</w:t>
      </w:r>
      <w:r w:rsidR="00F041DC" w:rsidRPr="004B5B10">
        <w:rPr>
          <w:rFonts w:cstheme="minorHAnsi"/>
          <w:sz w:val="24"/>
          <w:szCs w:val="24"/>
        </w:rPr>
        <w:t>,</w:t>
      </w:r>
    </w:p>
    <w:p w:rsidR="00FC4C4C" w:rsidRPr="004B5B10" w:rsidRDefault="00FC4C4C" w:rsidP="004B5B10">
      <w:pPr>
        <w:numPr>
          <w:ilvl w:val="0"/>
          <w:numId w:val="24"/>
        </w:numPr>
        <w:spacing w:before="100" w:beforeAutospacing="1" w:after="100" w:afterAutospacing="1" w:line="360" w:lineRule="auto"/>
        <w:jc w:val="both"/>
        <w:rPr>
          <w:rFonts w:cstheme="minorHAnsi"/>
          <w:sz w:val="24"/>
          <w:szCs w:val="24"/>
        </w:rPr>
      </w:pPr>
      <w:r w:rsidRPr="004B5B10">
        <w:rPr>
          <w:rStyle w:val="Siln"/>
          <w:rFonts w:cstheme="minorHAnsi"/>
          <w:sz w:val="24"/>
          <w:szCs w:val="24"/>
        </w:rPr>
        <w:t>strukturovaný</w:t>
      </w:r>
      <w:r w:rsidR="00F041DC" w:rsidRPr="004B5B10">
        <w:rPr>
          <w:rFonts w:cstheme="minorHAnsi"/>
          <w:sz w:val="24"/>
          <w:szCs w:val="24"/>
        </w:rPr>
        <w:t xml:space="preserve"> </w:t>
      </w:r>
      <w:r w:rsidRPr="004B5B10">
        <w:rPr>
          <w:rFonts w:cstheme="minorHAnsi"/>
          <w:sz w:val="24"/>
          <w:szCs w:val="24"/>
        </w:rPr>
        <w:t xml:space="preserve">– </w:t>
      </w:r>
      <w:r w:rsidR="00F041DC" w:rsidRPr="004B5B10">
        <w:rPr>
          <w:rFonts w:cstheme="minorHAnsi"/>
          <w:sz w:val="24"/>
          <w:szCs w:val="24"/>
        </w:rPr>
        <w:t>velmi přesně si připravíme otázky a také j</w:t>
      </w:r>
      <w:r w:rsidRPr="004B5B10">
        <w:rPr>
          <w:rFonts w:cstheme="minorHAnsi"/>
          <w:sz w:val="24"/>
          <w:szCs w:val="24"/>
        </w:rPr>
        <w:t>ejich pořadí,</w:t>
      </w:r>
    </w:p>
    <w:p w:rsidR="00FC4C4C" w:rsidRPr="004B5B10" w:rsidRDefault="00FC4C4C" w:rsidP="004B5B10">
      <w:pPr>
        <w:pStyle w:val="Odstavecseseznamem"/>
        <w:numPr>
          <w:ilvl w:val="0"/>
          <w:numId w:val="24"/>
        </w:numPr>
        <w:spacing w:line="360" w:lineRule="auto"/>
        <w:jc w:val="both"/>
        <w:rPr>
          <w:rFonts w:cstheme="minorHAnsi"/>
          <w:sz w:val="24"/>
          <w:szCs w:val="24"/>
        </w:rPr>
      </w:pPr>
      <w:r w:rsidRPr="004B5B10">
        <w:rPr>
          <w:rStyle w:val="Siln"/>
          <w:rFonts w:cstheme="minorHAnsi"/>
          <w:sz w:val="24"/>
          <w:szCs w:val="24"/>
        </w:rPr>
        <w:t>nestrukturovaný</w:t>
      </w:r>
      <w:r w:rsidR="00F041DC" w:rsidRPr="004B5B10">
        <w:rPr>
          <w:rStyle w:val="Siln"/>
          <w:rFonts w:cstheme="minorHAnsi"/>
          <w:sz w:val="24"/>
          <w:szCs w:val="24"/>
        </w:rPr>
        <w:t xml:space="preserve"> </w:t>
      </w:r>
      <w:r w:rsidRPr="004B5B10">
        <w:rPr>
          <w:rFonts w:cstheme="minorHAnsi"/>
          <w:sz w:val="24"/>
          <w:szCs w:val="24"/>
        </w:rPr>
        <w:t xml:space="preserve">– </w:t>
      </w:r>
      <w:r w:rsidR="00F041DC" w:rsidRPr="004B5B10">
        <w:rPr>
          <w:rFonts w:cstheme="minorHAnsi"/>
          <w:sz w:val="24"/>
          <w:szCs w:val="24"/>
        </w:rPr>
        <w:t>nevíme dopředu, jaká témata budeme řešit. Příkladem může být třeba cestování a dopředu nevíme</w:t>
      </w:r>
      <w:r w:rsidR="00247F84" w:rsidRPr="004B5B10">
        <w:rPr>
          <w:rFonts w:cstheme="minorHAnsi"/>
          <w:sz w:val="24"/>
          <w:szCs w:val="24"/>
        </w:rPr>
        <w:t>,</w:t>
      </w:r>
      <w:r w:rsidR="00F041DC" w:rsidRPr="004B5B10">
        <w:rPr>
          <w:rFonts w:cstheme="minorHAnsi"/>
          <w:sz w:val="24"/>
          <w:szCs w:val="24"/>
        </w:rPr>
        <w:t xml:space="preserve"> zda budeme řešit dopravní prostředky, památky, stravování, o typech cestování.</w:t>
      </w:r>
      <w:r w:rsidR="00247F84" w:rsidRPr="004B5B10">
        <w:rPr>
          <w:rFonts w:cstheme="minorHAnsi"/>
          <w:sz w:val="24"/>
          <w:szCs w:val="24"/>
        </w:rPr>
        <w:t xml:space="preserve"> Cílem bude, co vše pod tento pojem respondent zařadí.</w:t>
      </w:r>
      <w:r w:rsidRPr="004B5B10">
        <w:rPr>
          <w:rFonts w:cstheme="minorHAnsi"/>
          <w:sz w:val="24"/>
          <w:szCs w:val="24"/>
        </w:rPr>
        <w:t xml:space="preserve"> </w:t>
      </w:r>
    </w:p>
    <w:p w:rsidR="00EF4972" w:rsidRPr="004B5B10" w:rsidRDefault="00F40E78" w:rsidP="004B5B10">
      <w:pPr>
        <w:spacing w:line="360" w:lineRule="auto"/>
        <w:ind w:firstLine="708"/>
        <w:jc w:val="both"/>
        <w:rPr>
          <w:rFonts w:cstheme="minorHAnsi"/>
          <w:sz w:val="24"/>
          <w:szCs w:val="24"/>
        </w:rPr>
      </w:pPr>
      <w:r w:rsidRPr="004B5B10">
        <w:rPr>
          <w:rFonts w:cstheme="minorHAnsi"/>
          <w:sz w:val="24"/>
          <w:szCs w:val="24"/>
        </w:rPr>
        <w:lastRenderedPageBreak/>
        <w:t>V rámci rozhovorů existují</w:t>
      </w:r>
      <w:r w:rsidR="00D07BAB" w:rsidRPr="004B5B10">
        <w:rPr>
          <w:rFonts w:cstheme="minorHAnsi"/>
          <w:sz w:val="24"/>
          <w:szCs w:val="24"/>
        </w:rPr>
        <w:t xml:space="preserve"> metody, vybrané bych Vám představila. </w:t>
      </w:r>
      <w:r w:rsidR="00F1494C" w:rsidRPr="004B5B10">
        <w:rPr>
          <w:rFonts w:cstheme="minorHAnsi"/>
          <w:sz w:val="24"/>
          <w:szCs w:val="24"/>
        </w:rPr>
        <w:t>Například h</w:t>
      </w:r>
      <w:r w:rsidR="00EF4972" w:rsidRPr="004B5B10">
        <w:rPr>
          <w:rFonts w:cstheme="minorHAnsi"/>
          <w:sz w:val="24"/>
          <w:szCs w:val="24"/>
        </w:rPr>
        <w:t>loubkový rozhovor je metoda, která se používá především</w:t>
      </w:r>
      <w:r w:rsidR="00F1494C" w:rsidRPr="004B5B10">
        <w:rPr>
          <w:rFonts w:cstheme="minorHAnsi"/>
          <w:sz w:val="24"/>
          <w:szCs w:val="24"/>
        </w:rPr>
        <w:t xml:space="preserve"> v kvalitativním šetření a využívá se 5 – 8 respondentů. </w:t>
      </w:r>
      <w:r w:rsidRPr="004B5B10">
        <w:rPr>
          <w:rFonts w:cstheme="minorHAnsi"/>
          <w:sz w:val="24"/>
          <w:szCs w:val="24"/>
        </w:rPr>
        <w:t xml:space="preserve">Pro </w:t>
      </w:r>
      <w:r w:rsidR="00EF4972" w:rsidRPr="004B5B10">
        <w:rPr>
          <w:rFonts w:cstheme="minorHAnsi"/>
          <w:sz w:val="24"/>
          <w:szCs w:val="24"/>
        </w:rPr>
        <w:t>podrobnější prozkoumání výzkumného problému</w:t>
      </w:r>
      <w:r w:rsidRPr="004B5B10">
        <w:rPr>
          <w:rFonts w:cstheme="minorHAnsi"/>
          <w:sz w:val="24"/>
          <w:szCs w:val="24"/>
        </w:rPr>
        <w:t xml:space="preserve"> je vhodné</w:t>
      </w:r>
      <w:r w:rsidR="00EF4972" w:rsidRPr="004B5B10">
        <w:rPr>
          <w:rFonts w:cstheme="minorHAnsi"/>
          <w:sz w:val="24"/>
          <w:szCs w:val="24"/>
        </w:rPr>
        <w:t xml:space="preserve"> </w:t>
      </w:r>
      <w:r w:rsidRPr="004B5B10">
        <w:rPr>
          <w:rFonts w:cstheme="minorHAnsi"/>
          <w:sz w:val="24"/>
          <w:szCs w:val="24"/>
        </w:rPr>
        <w:t xml:space="preserve">využít </w:t>
      </w:r>
      <w:r w:rsidR="00EF4972" w:rsidRPr="004B5B10">
        <w:rPr>
          <w:rFonts w:cstheme="minorHAnsi"/>
          <w:sz w:val="24"/>
          <w:szCs w:val="24"/>
        </w:rPr>
        <w:t xml:space="preserve">rozhovoru výzkumníka </w:t>
      </w:r>
      <w:r w:rsidRPr="004B5B10">
        <w:rPr>
          <w:rFonts w:cstheme="minorHAnsi"/>
          <w:sz w:val="24"/>
          <w:szCs w:val="24"/>
        </w:rPr>
        <w:t xml:space="preserve">pouze </w:t>
      </w:r>
      <w:r w:rsidR="00EF4972" w:rsidRPr="004B5B10">
        <w:rPr>
          <w:rFonts w:cstheme="minorHAnsi"/>
          <w:sz w:val="24"/>
          <w:szCs w:val="24"/>
        </w:rPr>
        <w:t xml:space="preserve">s jedním respondentem. </w:t>
      </w:r>
      <w:r w:rsidR="00E87749" w:rsidRPr="004B5B10">
        <w:rPr>
          <w:rFonts w:cstheme="minorHAnsi"/>
          <w:sz w:val="24"/>
          <w:szCs w:val="24"/>
        </w:rPr>
        <w:t>Tento postup nám umožn</w:t>
      </w:r>
      <w:r w:rsidR="00741924" w:rsidRPr="004B5B10">
        <w:rPr>
          <w:rFonts w:cstheme="minorHAnsi"/>
          <w:sz w:val="24"/>
          <w:szCs w:val="24"/>
        </w:rPr>
        <w:t>í</w:t>
      </w:r>
      <w:r w:rsidR="00E87749" w:rsidRPr="004B5B10">
        <w:rPr>
          <w:rFonts w:cstheme="minorHAnsi"/>
          <w:sz w:val="24"/>
          <w:szCs w:val="24"/>
        </w:rPr>
        <w:t xml:space="preserve"> lépe zjistit přemyšlení našich respondentů</w:t>
      </w:r>
      <w:r w:rsidR="00741924" w:rsidRPr="004B5B10">
        <w:rPr>
          <w:rFonts w:cstheme="minorHAnsi"/>
          <w:sz w:val="24"/>
          <w:szCs w:val="24"/>
        </w:rPr>
        <w:t xml:space="preserve"> a tak si představit jejich</w:t>
      </w:r>
      <w:r w:rsidR="00CA3521" w:rsidRPr="004B5B10">
        <w:rPr>
          <w:rFonts w:cstheme="minorHAnsi"/>
          <w:sz w:val="24"/>
          <w:szCs w:val="24"/>
        </w:rPr>
        <w:t xml:space="preserve"> obavy a také přání a potřeby. </w:t>
      </w:r>
      <w:r w:rsidR="00741924" w:rsidRPr="004B5B10">
        <w:rPr>
          <w:rFonts w:cstheme="minorHAnsi"/>
          <w:sz w:val="24"/>
          <w:szCs w:val="24"/>
        </w:rPr>
        <w:t>Můžeme poté využít získané informace pro další rozvoj a v našem případě pro zlepšení kvality života seniorů v daném sociálním zařízení.</w:t>
      </w:r>
      <w:r w:rsidR="004671D5" w:rsidRPr="004B5B10">
        <w:rPr>
          <w:rFonts w:cstheme="minorHAnsi"/>
          <w:sz w:val="24"/>
          <w:szCs w:val="24"/>
        </w:rPr>
        <w:t xml:space="preserve"> </w:t>
      </w:r>
      <w:r w:rsidR="00CA3521" w:rsidRPr="004B5B10">
        <w:rPr>
          <w:rFonts w:cstheme="minorHAnsi"/>
          <w:sz w:val="24"/>
          <w:szCs w:val="24"/>
        </w:rPr>
        <w:t>Další možná metoda je focus group, v tomto případě je jeden výzkumník a skupina respondentů, většinou 6až 8 osob. Metoda nám dává možností jít do hloubky, respondentům dát větší prostor a čas, pro jejich vyjádření vlastních názorů a postojů. Vzniká také mezi jednotlivými respondenty konfrontace a určitý protipól a tak vidíme problém z několika stran</w:t>
      </w:r>
      <w:r w:rsidR="000933FC" w:rsidRPr="004B5B10">
        <w:rPr>
          <w:rFonts w:cstheme="minorHAnsi"/>
          <w:sz w:val="24"/>
          <w:szCs w:val="24"/>
        </w:rPr>
        <w:t xml:space="preserve"> (</w:t>
      </w:r>
      <w:hyperlink r:id="rId55" w:history="1">
        <w:r w:rsidR="000933FC" w:rsidRPr="004B5B10">
          <w:rPr>
            <w:rStyle w:val="Hypertextovodkaz"/>
            <w:rFonts w:cstheme="minorHAnsi"/>
            <w:color w:val="auto"/>
            <w:sz w:val="24"/>
            <w:szCs w:val="24"/>
            <w:u w:val="none"/>
          </w:rPr>
          <w:t>www.designev.cz</w:t>
        </w:r>
      </w:hyperlink>
      <w:r w:rsidR="000933FC" w:rsidRPr="004B5B10">
        <w:rPr>
          <w:rFonts w:cstheme="minorHAnsi"/>
          <w:sz w:val="24"/>
          <w:szCs w:val="24"/>
        </w:rPr>
        <w:t>, 2023)</w:t>
      </w:r>
    </w:p>
    <w:p w:rsidR="002B2E02" w:rsidRPr="004B5B10" w:rsidRDefault="00A93117" w:rsidP="004B5B10">
      <w:pPr>
        <w:pStyle w:val="Normlnweb"/>
        <w:spacing w:line="360" w:lineRule="auto"/>
        <w:ind w:firstLine="708"/>
        <w:jc w:val="both"/>
        <w:rPr>
          <w:rFonts w:asciiTheme="minorHAnsi" w:hAnsiTheme="minorHAnsi" w:cstheme="minorHAnsi"/>
        </w:rPr>
      </w:pPr>
      <w:r w:rsidRPr="004B5B10">
        <w:rPr>
          <w:rFonts w:asciiTheme="minorHAnsi" w:hAnsiTheme="minorHAnsi" w:cstheme="minorHAnsi"/>
        </w:rPr>
        <w:t xml:space="preserve">V kvalitativním výzkumu můžeme vést rozhovory osobně nebo online. </w:t>
      </w:r>
      <w:r w:rsidR="0031331F" w:rsidRPr="004B5B10">
        <w:rPr>
          <w:rFonts w:asciiTheme="minorHAnsi" w:hAnsiTheme="minorHAnsi" w:cstheme="minorHAnsi"/>
        </w:rPr>
        <w:t>Tyto dvě formy rozhovorů se mohou lišit. V online rozhovoru chybí osobní přítomnost a tazatel tak nemůže vnímat i okolní přítomnost, která může ovlivnit průběh rozhovoru. V</w:t>
      </w:r>
      <w:r w:rsidR="00882266" w:rsidRPr="004B5B10">
        <w:rPr>
          <w:rFonts w:asciiTheme="minorHAnsi" w:hAnsiTheme="minorHAnsi" w:cstheme="minorHAnsi"/>
        </w:rPr>
        <w:t> </w:t>
      </w:r>
      <w:r w:rsidR="0031331F" w:rsidRPr="004B5B10">
        <w:rPr>
          <w:rFonts w:asciiTheme="minorHAnsi" w:hAnsiTheme="minorHAnsi" w:cstheme="minorHAnsi"/>
        </w:rPr>
        <w:t>rámc</w:t>
      </w:r>
      <w:r w:rsidR="00882266" w:rsidRPr="004B5B10">
        <w:rPr>
          <w:rFonts w:asciiTheme="minorHAnsi" w:hAnsiTheme="minorHAnsi" w:cstheme="minorHAnsi"/>
        </w:rPr>
        <w:t xml:space="preserve">i </w:t>
      </w:r>
      <w:r w:rsidR="0031331F" w:rsidRPr="004B5B10">
        <w:rPr>
          <w:rFonts w:asciiTheme="minorHAnsi" w:hAnsiTheme="minorHAnsi" w:cstheme="minorHAnsi"/>
        </w:rPr>
        <w:t>online rozhovorů je možné oslovit více respondentů současně</w:t>
      </w:r>
      <w:r w:rsidR="00882266" w:rsidRPr="004B5B10">
        <w:rPr>
          <w:rFonts w:asciiTheme="minorHAnsi" w:hAnsiTheme="minorHAnsi" w:cstheme="minorHAnsi"/>
        </w:rPr>
        <w:t xml:space="preserve">, </w:t>
      </w:r>
      <w:r w:rsidR="0031331F" w:rsidRPr="004B5B10">
        <w:rPr>
          <w:rFonts w:asciiTheme="minorHAnsi" w:hAnsiTheme="minorHAnsi" w:cstheme="minorHAnsi"/>
        </w:rPr>
        <w:t>a to i napříč vzdálenosti a také i časovým možnostem všech zúčastněných. Komplikace mohou nast</w:t>
      </w:r>
      <w:r w:rsidR="00882266" w:rsidRPr="004B5B10">
        <w:rPr>
          <w:rFonts w:asciiTheme="minorHAnsi" w:hAnsiTheme="minorHAnsi" w:cstheme="minorHAnsi"/>
        </w:rPr>
        <w:t>a</w:t>
      </w:r>
      <w:r w:rsidR="0031331F" w:rsidRPr="004B5B10">
        <w:rPr>
          <w:rFonts w:asciiTheme="minorHAnsi" w:hAnsiTheme="minorHAnsi" w:cstheme="minorHAnsi"/>
        </w:rPr>
        <w:t>t při probléme</w:t>
      </w:r>
      <w:r w:rsidR="00882266" w:rsidRPr="004B5B10">
        <w:rPr>
          <w:rFonts w:asciiTheme="minorHAnsi" w:hAnsiTheme="minorHAnsi" w:cstheme="minorHAnsi"/>
        </w:rPr>
        <w:t>ch</w:t>
      </w:r>
      <w:r w:rsidR="0031331F" w:rsidRPr="004B5B10">
        <w:rPr>
          <w:rFonts w:asciiTheme="minorHAnsi" w:hAnsiTheme="minorHAnsi" w:cstheme="minorHAnsi"/>
        </w:rPr>
        <w:t xml:space="preserve"> s online přenose</w:t>
      </w:r>
      <w:r w:rsidR="00882266" w:rsidRPr="004B5B10">
        <w:rPr>
          <w:rFonts w:asciiTheme="minorHAnsi" w:hAnsiTheme="minorHAnsi" w:cstheme="minorHAnsi"/>
        </w:rPr>
        <w:t xml:space="preserve">m </w:t>
      </w:r>
      <w:r w:rsidR="0031331F" w:rsidRPr="004B5B10">
        <w:rPr>
          <w:rFonts w:asciiTheme="minorHAnsi" w:hAnsiTheme="minorHAnsi" w:cstheme="minorHAnsi"/>
        </w:rPr>
        <w:t>a technikou. Pro náš výzkum je však mnohem vhodnější forma osobního setkání, kdy nahléd</w:t>
      </w:r>
      <w:r w:rsidR="00882266" w:rsidRPr="004B5B10">
        <w:rPr>
          <w:rFonts w:asciiTheme="minorHAnsi" w:hAnsiTheme="minorHAnsi" w:cstheme="minorHAnsi"/>
        </w:rPr>
        <w:t>neme</w:t>
      </w:r>
      <w:r w:rsidR="0031331F" w:rsidRPr="004B5B10">
        <w:rPr>
          <w:rFonts w:asciiTheme="minorHAnsi" w:hAnsiTheme="minorHAnsi" w:cstheme="minorHAnsi"/>
        </w:rPr>
        <w:t xml:space="preserve"> i do prostředí respondenta a můžeme tak více nahl</w:t>
      </w:r>
      <w:r w:rsidR="00882266" w:rsidRPr="004B5B10">
        <w:rPr>
          <w:rFonts w:asciiTheme="minorHAnsi" w:hAnsiTheme="minorHAnsi" w:cstheme="minorHAnsi"/>
        </w:rPr>
        <w:t>é</w:t>
      </w:r>
      <w:r w:rsidR="0031331F" w:rsidRPr="004B5B10">
        <w:rPr>
          <w:rFonts w:asciiTheme="minorHAnsi" w:hAnsiTheme="minorHAnsi" w:cstheme="minorHAnsi"/>
        </w:rPr>
        <w:t xml:space="preserve">dnout do </w:t>
      </w:r>
      <w:r w:rsidR="00882266" w:rsidRPr="004B5B10">
        <w:rPr>
          <w:rFonts w:asciiTheme="minorHAnsi" w:hAnsiTheme="minorHAnsi" w:cstheme="minorHAnsi"/>
        </w:rPr>
        <w:t xml:space="preserve">samotného </w:t>
      </w:r>
      <w:r w:rsidR="0031331F" w:rsidRPr="004B5B10">
        <w:rPr>
          <w:rFonts w:asciiTheme="minorHAnsi" w:hAnsiTheme="minorHAnsi" w:cstheme="minorHAnsi"/>
        </w:rPr>
        <w:t>života jednotlivého člověka a poznat tak jeho osobnost.</w:t>
      </w:r>
    </w:p>
    <w:p w:rsidR="00EF4972" w:rsidRPr="004B5B10" w:rsidRDefault="002B2E02" w:rsidP="004B5B10">
      <w:pPr>
        <w:pStyle w:val="Normlnweb"/>
        <w:spacing w:line="360" w:lineRule="auto"/>
        <w:ind w:firstLine="360"/>
        <w:jc w:val="both"/>
        <w:rPr>
          <w:rFonts w:asciiTheme="minorHAnsi" w:hAnsiTheme="minorHAnsi" w:cstheme="minorHAnsi"/>
        </w:rPr>
      </w:pPr>
      <w:r w:rsidRPr="004B5B10">
        <w:rPr>
          <w:rFonts w:asciiTheme="minorHAnsi" w:hAnsiTheme="minorHAnsi" w:cstheme="minorHAnsi"/>
        </w:rPr>
        <w:t xml:space="preserve">Každý výzkum a rozhovor vyžaduje pečlivou přípravu tazatele. Můžeme jek rozdělit </w:t>
      </w:r>
      <w:r w:rsidR="004C4B36" w:rsidRPr="004B5B10">
        <w:rPr>
          <w:rFonts w:asciiTheme="minorHAnsi" w:hAnsiTheme="minorHAnsi" w:cstheme="minorHAnsi"/>
        </w:rPr>
        <w:br/>
      </w:r>
      <w:r w:rsidRPr="004B5B10">
        <w:rPr>
          <w:rFonts w:asciiTheme="minorHAnsi" w:hAnsiTheme="minorHAnsi" w:cstheme="minorHAnsi"/>
        </w:rPr>
        <w:t>na několik fází. První je příprava, kdy si musíme ujasnit jaký je náš cíl a kam chceme směřovat</w:t>
      </w:r>
      <w:r w:rsidR="000E3E4C" w:rsidRPr="004B5B10">
        <w:rPr>
          <w:rFonts w:asciiTheme="minorHAnsi" w:hAnsiTheme="minorHAnsi" w:cstheme="minorHAnsi"/>
        </w:rPr>
        <w:t xml:space="preserve"> </w:t>
      </w:r>
      <w:r w:rsidRPr="004B5B10">
        <w:rPr>
          <w:rFonts w:asciiTheme="minorHAnsi" w:hAnsiTheme="minorHAnsi" w:cstheme="minorHAnsi"/>
        </w:rPr>
        <w:t>a co poté chceme na základě výsledů řešit. Je vhodně připravit si podklady, nejl</w:t>
      </w:r>
      <w:r w:rsidR="000E3E4C" w:rsidRPr="004B5B10">
        <w:rPr>
          <w:rFonts w:asciiTheme="minorHAnsi" w:hAnsiTheme="minorHAnsi" w:cstheme="minorHAnsi"/>
        </w:rPr>
        <w:t>é</w:t>
      </w:r>
      <w:r w:rsidRPr="004B5B10">
        <w:rPr>
          <w:rFonts w:asciiTheme="minorHAnsi" w:hAnsiTheme="minorHAnsi" w:cstheme="minorHAnsi"/>
        </w:rPr>
        <w:t>pe sep</w:t>
      </w:r>
      <w:r w:rsidR="000E3E4C" w:rsidRPr="004B5B10">
        <w:rPr>
          <w:rFonts w:asciiTheme="minorHAnsi" w:hAnsiTheme="minorHAnsi" w:cstheme="minorHAnsi"/>
        </w:rPr>
        <w:t>s</w:t>
      </w:r>
      <w:r w:rsidRPr="004B5B10">
        <w:rPr>
          <w:rFonts w:asciiTheme="minorHAnsi" w:hAnsiTheme="minorHAnsi" w:cstheme="minorHAnsi"/>
        </w:rPr>
        <w:t>at kladené otázky na voln</w:t>
      </w:r>
      <w:r w:rsidR="000E3E4C" w:rsidRPr="004B5B10">
        <w:rPr>
          <w:rFonts w:asciiTheme="minorHAnsi" w:hAnsiTheme="minorHAnsi" w:cstheme="minorHAnsi"/>
        </w:rPr>
        <w:t>ý</w:t>
      </w:r>
      <w:r w:rsidRPr="004B5B10">
        <w:rPr>
          <w:rFonts w:asciiTheme="minorHAnsi" w:hAnsiTheme="minorHAnsi" w:cstheme="minorHAnsi"/>
        </w:rPr>
        <w:t xml:space="preserve"> list papír v čitelné podobě. Je to vlastně taková osnova</w:t>
      </w:r>
      <w:r w:rsidR="000E3E4C" w:rsidRPr="004B5B10">
        <w:rPr>
          <w:rFonts w:asciiTheme="minorHAnsi" w:hAnsiTheme="minorHAnsi" w:cstheme="minorHAnsi"/>
        </w:rPr>
        <w:t xml:space="preserve"> nebo také scénář</w:t>
      </w:r>
      <w:r w:rsidRPr="004B5B10">
        <w:rPr>
          <w:rFonts w:asciiTheme="minorHAnsi" w:hAnsiTheme="minorHAnsi" w:cstheme="minorHAnsi"/>
        </w:rPr>
        <w:t>, kter</w:t>
      </w:r>
      <w:r w:rsidR="000E3E4C" w:rsidRPr="004B5B10">
        <w:rPr>
          <w:rFonts w:asciiTheme="minorHAnsi" w:hAnsiTheme="minorHAnsi" w:cstheme="minorHAnsi"/>
        </w:rPr>
        <w:t>ý</w:t>
      </w:r>
      <w:r w:rsidRPr="004B5B10">
        <w:rPr>
          <w:rFonts w:asciiTheme="minorHAnsi" w:hAnsiTheme="minorHAnsi" w:cstheme="minorHAnsi"/>
        </w:rPr>
        <w:t xml:space="preserve"> nám bud</w:t>
      </w:r>
      <w:r w:rsidR="000E3E4C" w:rsidRPr="004B5B10">
        <w:rPr>
          <w:rFonts w:asciiTheme="minorHAnsi" w:hAnsiTheme="minorHAnsi" w:cstheme="minorHAnsi"/>
        </w:rPr>
        <w:t xml:space="preserve">e </w:t>
      </w:r>
      <w:r w:rsidRPr="004B5B10">
        <w:rPr>
          <w:rFonts w:asciiTheme="minorHAnsi" w:hAnsiTheme="minorHAnsi" w:cstheme="minorHAnsi"/>
        </w:rPr>
        <w:t>s</w:t>
      </w:r>
      <w:r w:rsidR="000E3E4C" w:rsidRPr="004B5B10">
        <w:rPr>
          <w:rFonts w:asciiTheme="minorHAnsi" w:hAnsiTheme="minorHAnsi" w:cstheme="minorHAnsi"/>
        </w:rPr>
        <w:t>l</w:t>
      </w:r>
      <w:r w:rsidRPr="004B5B10">
        <w:rPr>
          <w:rFonts w:asciiTheme="minorHAnsi" w:hAnsiTheme="minorHAnsi" w:cstheme="minorHAnsi"/>
        </w:rPr>
        <w:t xml:space="preserve">oužit jako opěrný </w:t>
      </w:r>
      <w:r w:rsidR="000E3E4C" w:rsidRPr="004B5B10">
        <w:rPr>
          <w:rFonts w:asciiTheme="minorHAnsi" w:hAnsiTheme="minorHAnsi" w:cstheme="minorHAnsi"/>
        </w:rPr>
        <w:t>bod</w:t>
      </w:r>
      <w:r w:rsidRPr="004B5B10">
        <w:rPr>
          <w:rFonts w:asciiTheme="minorHAnsi" w:hAnsiTheme="minorHAnsi" w:cstheme="minorHAnsi"/>
        </w:rPr>
        <w:t xml:space="preserve"> a</w:t>
      </w:r>
      <w:r w:rsidR="000E3E4C" w:rsidRPr="004B5B10">
        <w:rPr>
          <w:rFonts w:asciiTheme="minorHAnsi" w:hAnsiTheme="minorHAnsi" w:cstheme="minorHAnsi"/>
        </w:rPr>
        <w:t xml:space="preserve"> </w:t>
      </w:r>
      <w:r w:rsidR="0045756C" w:rsidRPr="004B5B10">
        <w:rPr>
          <w:rFonts w:asciiTheme="minorHAnsi" w:hAnsiTheme="minorHAnsi" w:cstheme="minorHAnsi"/>
        </w:rPr>
        <w:t>umožňovat</w:t>
      </w:r>
      <w:r w:rsidR="006D4420">
        <w:rPr>
          <w:rFonts w:asciiTheme="minorHAnsi" w:hAnsiTheme="minorHAnsi" w:cstheme="minorHAnsi"/>
        </w:rPr>
        <w:t xml:space="preserve"> s respondentem</w:t>
      </w:r>
      <w:r w:rsidRPr="004B5B10">
        <w:rPr>
          <w:rFonts w:asciiTheme="minorHAnsi" w:hAnsiTheme="minorHAnsi" w:cstheme="minorHAnsi"/>
        </w:rPr>
        <w:t xml:space="preserve"> dále</w:t>
      </w:r>
      <w:r w:rsidR="000E3E4C" w:rsidRPr="004B5B10">
        <w:rPr>
          <w:rFonts w:asciiTheme="minorHAnsi" w:hAnsiTheme="minorHAnsi" w:cstheme="minorHAnsi"/>
        </w:rPr>
        <w:t xml:space="preserve"> pracovat</w:t>
      </w:r>
      <w:r w:rsidRPr="004B5B10">
        <w:rPr>
          <w:rFonts w:asciiTheme="minorHAnsi" w:hAnsiTheme="minorHAnsi" w:cstheme="minorHAnsi"/>
        </w:rPr>
        <w:t xml:space="preserve"> a také vést nenásilně daný rozhovor směrem, který je pro nás důležitý a zásadní.</w:t>
      </w:r>
      <w:r w:rsidR="000B4C17" w:rsidRPr="004B5B10">
        <w:rPr>
          <w:rFonts w:asciiTheme="minorHAnsi" w:hAnsiTheme="minorHAnsi" w:cstheme="minorHAnsi"/>
        </w:rPr>
        <w:t xml:space="preserve"> </w:t>
      </w:r>
      <w:r w:rsidR="004D32C6" w:rsidRPr="004B5B10">
        <w:rPr>
          <w:rFonts w:asciiTheme="minorHAnsi" w:hAnsiTheme="minorHAnsi" w:cstheme="minorHAnsi"/>
        </w:rPr>
        <w:t xml:space="preserve">Další fáze číslo </w:t>
      </w:r>
      <w:r w:rsidR="000E3E4C" w:rsidRPr="004B5B10">
        <w:rPr>
          <w:rFonts w:asciiTheme="minorHAnsi" w:hAnsiTheme="minorHAnsi" w:cstheme="minorHAnsi"/>
        </w:rPr>
        <w:t>je najít si cílovou skupinu rozhovor</w:t>
      </w:r>
      <w:r w:rsidR="000B4C17" w:rsidRPr="004B5B10">
        <w:rPr>
          <w:rFonts w:asciiTheme="minorHAnsi" w:hAnsiTheme="minorHAnsi" w:cstheme="minorHAnsi"/>
        </w:rPr>
        <w:t>u</w:t>
      </w:r>
      <w:r w:rsidR="000E3E4C" w:rsidRPr="004B5B10">
        <w:rPr>
          <w:rFonts w:asciiTheme="minorHAnsi" w:hAnsiTheme="minorHAnsi" w:cstheme="minorHAnsi"/>
        </w:rPr>
        <w:t>, v mém přípa</w:t>
      </w:r>
      <w:r w:rsidR="0045756C" w:rsidRPr="004B5B10">
        <w:rPr>
          <w:rFonts w:asciiTheme="minorHAnsi" w:hAnsiTheme="minorHAnsi" w:cstheme="minorHAnsi"/>
        </w:rPr>
        <w:t>d</w:t>
      </w:r>
      <w:r w:rsidR="000E3E4C" w:rsidRPr="004B5B10">
        <w:rPr>
          <w:rFonts w:asciiTheme="minorHAnsi" w:hAnsiTheme="minorHAnsi" w:cstheme="minorHAnsi"/>
        </w:rPr>
        <w:t>ě seniory, kteří jsou klienti daného pobytového zařízení.</w:t>
      </w:r>
      <w:r w:rsidR="000B4C17" w:rsidRPr="004B5B10">
        <w:rPr>
          <w:rFonts w:asciiTheme="minorHAnsi" w:hAnsiTheme="minorHAnsi" w:cstheme="minorHAnsi"/>
        </w:rPr>
        <w:t xml:space="preserve"> </w:t>
      </w:r>
      <w:r w:rsidR="000E3E4C" w:rsidRPr="004B5B10">
        <w:rPr>
          <w:rFonts w:asciiTheme="minorHAnsi" w:hAnsiTheme="minorHAnsi" w:cstheme="minorHAnsi"/>
        </w:rPr>
        <w:t>Následně budeme řešit způsob</w:t>
      </w:r>
      <w:r w:rsidR="000B4C17" w:rsidRPr="004B5B10">
        <w:rPr>
          <w:rFonts w:asciiTheme="minorHAnsi" w:hAnsiTheme="minorHAnsi" w:cstheme="minorHAnsi"/>
        </w:rPr>
        <w:t>,</w:t>
      </w:r>
      <w:r w:rsidR="000E3E4C" w:rsidRPr="004B5B10">
        <w:rPr>
          <w:rFonts w:asciiTheme="minorHAnsi" w:hAnsiTheme="minorHAnsi" w:cstheme="minorHAnsi"/>
        </w:rPr>
        <w:t xml:space="preserve"> jakým je budeme oslov</w:t>
      </w:r>
      <w:r w:rsidR="000B4C17" w:rsidRPr="004B5B10">
        <w:rPr>
          <w:rFonts w:asciiTheme="minorHAnsi" w:hAnsiTheme="minorHAnsi" w:cstheme="minorHAnsi"/>
        </w:rPr>
        <w:t>ov</w:t>
      </w:r>
      <w:r w:rsidR="000E3E4C" w:rsidRPr="004B5B10">
        <w:rPr>
          <w:rFonts w:asciiTheme="minorHAnsi" w:hAnsiTheme="minorHAnsi" w:cstheme="minorHAnsi"/>
        </w:rPr>
        <w:t xml:space="preserve">at, můžeme </w:t>
      </w:r>
      <w:r w:rsidR="00AB3E5F" w:rsidRPr="004B5B10">
        <w:rPr>
          <w:rFonts w:asciiTheme="minorHAnsi" w:hAnsiTheme="minorHAnsi" w:cstheme="minorHAnsi"/>
        </w:rPr>
        <w:br/>
      </w:r>
      <w:r w:rsidR="000E3E4C" w:rsidRPr="004B5B10">
        <w:rPr>
          <w:rFonts w:asciiTheme="minorHAnsi" w:hAnsiTheme="minorHAnsi" w:cstheme="minorHAnsi"/>
        </w:rPr>
        <w:t>si také stanovit odměnu pro respondenty.</w:t>
      </w:r>
      <w:r w:rsidR="00BD76D7" w:rsidRPr="004B5B10">
        <w:rPr>
          <w:rFonts w:asciiTheme="minorHAnsi" w:hAnsiTheme="minorHAnsi" w:cstheme="minorHAnsi"/>
        </w:rPr>
        <w:t xml:space="preserve"> Můžeme je oslovit online i of</w:t>
      </w:r>
      <w:r w:rsidR="000B4C17" w:rsidRPr="004B5B10">
        <w:rPr>
          <w:rFonts w:asciiTheme="minorHAnsi" w:hAnsiTheme="minorHAnsi" w:cstheme="minorHAnsi"/>
        </w:rPr>
        <w:t>f</w:t>
      </w:r>
      <w:r w:rsidR="00BD76D7" w:rsidRPr="004B5B10">
        <w:rPr>
          <w:rFonts w:asciiTheme="minorHAnsi" w:hAnsiTheme="minorHAnsi" w:cstheme="minorHAnsi"/>
        </w:rPr>
        <w:t>line formou, každá má své výhody i nevýhody a s tím je nutné počítat, Pro online formu je dobré nepodcenit důkladnou technickou přípravu a v r</w:t>
      </w:r>
      <w:r w:rsidR="000B4C17" w:rsidRPr="004B5B10">
        <w:rPr>
          <w:rFonts w:asciiTheme="minorHAnsi" w:hAnsiTheme="minorHAnsi" w:cstheme="minorHAnsi"/>
        </w:rPr>
        <w:t>á</w:t>
      </w:r>
      <w:r w:rsidR="00BD76D7" w:rsidRPr="004B5B10">
        <w:rPr>
          <w:rFonts w:asciiTheme="minorHAnsi" w:hAnsiTheme="minorHAnsi" w:cstheme="minorHAnsi"/>
        </w:rPr>
        <w:t xml:space="preserve">mci osobního rozhovoru vybrat vhodně tišší prostředí. </w:t>
      </w:r>
      <w:r w:rsidR="00F56354" w:rsidRPr="004B5B10">
        <w:rPr>
          <w:rFonts w:asciiTheme="minorHAnsi" w:hAnsiTheme="minorHAnsi" w:cstheme="minorHAnsi"/>
        </w:rPr>
        <w:lastRenderedPageBreak/>
        <w:t>Dohodnout se s responde</w:t>
      </w:r>
      <w:r w:rsidR="000B4C17" w:rsidRPr="004B5B10">
        <w:rPr>
          <w:rFonts w:asciiTheme="minorHAnsi" w:hAnsiTheme="minorHAnsi" w:cstheme="minorHAnsi"/>
        </w:rPr>
        <w:t>ntem</w:t>
      </w:r>
      <w:r w:rsidR="00F56354" w:rsidRPr="004B5B10">
        <w:rPr>
          <w:rFonts w:asciiTheme="minorHAnsi" w:hAnsiTheme="minorHAnsi" w:cstheme="minorHAnsi"/>
        </w:rPr>
        <w:t xml:space="preserve"> na čase. A také jej informovat o obsahu rozhovoru, účelu rozhovoru a požádat jej o souhlas.</w:t>
      </w:r>
      <w:r w:rsidR="000B4C17" w:rsidRPr="004B5B10">
        <w:rPr>
          <w:rFonts w:asciiTheme="minorHAnsi" w:hAnsiTheme="minorHAnsi" w:cstheme="minorHAnsi"/>
        </w:rPr>
        <w:t xml:space="preserve"> </w:t>
      </w:r>
      <w:r w:rsidR="00F56354" w:rsidRPr="004B5B10">
        <w:rPr>
          <w:rFonts w:asciiTheme="minorHAnsi" w:hAnsiTheme="minorHAnsi" w:cstheme="minorHAnsi"/>
        </w:rPr>
        <w:t>Je vhodné pro respondenta mít drobné občerstvení a dárek. Nyní již můžem</w:t>
      </w:r>
      <w:r w:rsidR="000B4C17" w:rsidRPr="004B5B10">
        <w:rPr>
          <w:rFonts w:asciiTheme="minorHAnsi" w:hAnsiTheme="minorHAnsi" w:cstheme="minorHAnsi"/>
        </w:rPr>
        <w:t>e</w:t>
      </w:r>
      <w:r w:rsidR="00F56354" w:rsidRPr="004B5B10">
        <w:rPr>
          <w:rFonts w:asciiTheme="minorHAnsi" w:hAnsiTheme="minorHAnsi" w:cstheme="minorHAnsi"/>
        </w:rPr>
        <w:t xml:space="preserve"> přejít k samotnému průběhu jednotlivého rozhovoru.</w:t>
      </w:r>
      <w:r w:rsidR="0045756C" w:rsidRPr="004B5B10">
        <w:rPr>
          <w:rFonts w:asciiTheme="minorHAnsi" w:hAnsiTheme="minorHAnsi" w:cstheme="minorHAnsi"/>
        </w:rPr>
        <w:t xml:space="preserve"> Pro zdárný průběh rozhovoru je nutné si zkontrolovat nahrávací zařízení a tím je v současné době dik</w:t>
      </w:r>
      <w:r w:rsidR="00587F62" w:rsidRPr="004B5B10">
        <w:rPr>
          <w:rFonts w:asciiTheme="minorHAnsi" w:hAnsiTheme="minorHAnsi" w:cstheme="minorHAnsi"/>
        </w:rPr>
        <w:t>tafon nebo také mobilní telefon</w:t>
      </w:r>
      <w:r w:rsidR="00587F62" w:rsidRPr="004B5B10">
        <w:rPr>
          <w:rFonts w:asciiTheme="minorHAnsi" w:hAnsiTheme="minorHAnsi" w:cstheme="minorHAnsi"/>
          <w:i/>
        </w:rPr>
        <w:t xml:space="preserve"> (www.Designev.cz, 2023).</w:t>
      </w:r>
      <w:r w:rsidR="0045756C" w:rsidRPr="004B5B10">
        <w:rPr>
          <w:rFonts w:asciiTheme="minorHAnsi" w:hAnsiTheme="minorHAnsi" w:cstheme="minorHAnsi"/>
        </w:rPr>
        <w:t xml:space="preserve"> </w:t>
      </w:r>
    </w:p>
    <w:p w:rsidR="00EF4972" w:rsidRPr="004B5B10" w:rsidRDefault="00EF4972" w:rsidP="004B5B10">
      <w:pPr>
        <w:numPr>
          <w:ilvl w:val="0"/>
          <w:numId w:val="20"/>
        </w:numPr>
        <w:spacing w:before="100" w:beforeAutospacing="1" w:after="100" w:afterAutospacing="1" w:line="360" w:lineRule="auto"/>
        <w:jc w:val="both"/>
        <w:rPr>
          <w:rFonts w:cstheme="minorHAnsi"/>
          <w:i/>
          <w:sz w:val="24"/>
          <w:szCs w:val="24"/>
        </w:rPr>
      </w:pPr>
      <w:r w:rsidRPr="004B5B10">
        <w:rPr>
          <w:rFonts w:cstheme="minorHAnsi"/>
          <w:i/>
          <w:sz w:val="24"/>
          <w:szCs w:val="24"/>
        </w:rPr>
        <w:t>Na začátku setkání je důležité respondentovi stručně vysvětlit, jak bude rozhovor probíhat, jakých tematik se dotkneme (specificky pokud se ho budeme ptát na citlivé či osobní otázky) a upozornit ho na nahrávání. </w:t>
      </w:r>
    </w:p>
    <w:p w:rsidR="00EF4972" w:rsidRPr="004B5B10" w:rsidRDefault="00EF4972" w:rsidP="004B5B10">
      <w:pPr>
        <w:numPr>
          <w:ilvl w:val="0"/>
          <w:numId w:val="20"/>
        </w:numPr>
        <w:spacing w:before="100" w:beforeAutospacing="1" w:after="100" w:afterAutospacing="1" w:line="360" w:lineRule="auto"/>
        <w:jc w:val="both"/>
        <w:rPr>
          <w:rFonts w:cstheme="minorHAnsi"/>
          <w:i/>
          <w:sz w:val="24"/>
          <w:szCs w:val="24"/>
        </w:rPr>
      </w:pPr>
      <w:r w:rsidRPr="004B5B10">
        <w:rPr>
          <w:rFonts w:cstheme="minorHAnsi"/>
          <w:i/>
          <w:sz w:val="24"/>
          <w:szCs w:val="24"/>
        </w:rPr>
        <w:t xml:space="preserve">Po tomto úvodu se ho ptáme na obecné otázky, které mají za úkol ho dostat </w:t>
      </w:r>
      <w:r w:rsidR="00AB3E5F" w:rsidRPr="004B5B10">
        <w:rPr>
          <w:rFonts w:cstheme="minorHAnsi"/>
          <w:i/>
          <w:sz w:val="24"/>
          <w:szCs w:val="24"/>
        </w:rPr>
        <w:br/>
      </w:r>
      <w:r w:rsidRPr="004B5B10">
        <w:rPr>
          <w:rFonts w:cstheme="minorHAnsi"/>
          <w:i/>
          <w:sz w:val="24"/>
          <w:szCs w:val="24"/>
        </w:rPr>
        <w:t>do vyprávěcí nálady a zbavit ho nervozity. </w:t>
      </w:r>
    </w:p>
    <w:p w:rsidR="0045756C" w:rsidRPr="004B5B10" w:rsidRDefault="00EF4972" w:rsidP="004B5B10">
      <w:pPr>
        <w:numPr>
          <w:ilvl w:val="0"/>
          <w:numId w:val="20"/>
        </w:numPr>
        <w:spacing w:before="100" w:beforeAutospacing="1" w:after="100" w:afterAutospacing="1" w:line="360" w:lineRule="auto"/>
        <w:jc w:val="both"/>
        <w:rPr>
          <w:rFonts w:cstheme="minorHAnsi"/>
          <w:i/>
          <w:sz w:val="24"/>
          <w:szCs w:val="24"/>
        </w:rPr>
      </w:pPr>
      <w:r w:rsidRPr="004B5B10">
        <w:rPr>
          <w:rFonts w:cstheme="minorHAnsi"/>
          <w:i/>
          <w:sz w:val="24"/>
          <w:szCs w:val="24"/>
        </w:rPr>
        <w:t>Po úvodních otázkách následují ty specifické, které tvoří jádro našeho výzkumného problému. Tyto otázky tvoří největší část našeho rozhovoru. Na každou z</w:t>
      </w:r>
      <w:r w:rsidR="00AB3E5F" w:rsidRPr="004B5B10">
        <w:rPr>
          <w:rFonts w:cstheme="minorHAnsi"/>
          <w:i/>
          <w:sz w:val="24"/>
          <w:szCs w:val="24"/>
        </w:rPr>
        <w:t> </w:t>
      </w:r>
      <w:r w:rsidRPr="004B5B10">
        <w:rPr>
          <w:rFonts w:cstheme="minorHAnsi"/>
          <w:i/>
          <w:sz w:val="24"/>
          <w:szCs w:val="24"/>
        </w:rPr>
        <w:t>nich</w:t>
      </w:r>
      <w:r w:rsidR="00AB3E5F" w:rsidRPr="004B5B10">
        <w:rPr>
          <w:rFonts w:cstheme="minorHAnsi"/>
          <w:i/>
          <w:sz w:val="24"/>
          <w:szCs w:val="24"/>
        </w:rPr>
        <w:br/>
      </w:r>
      <w:r w:rsidRPr="004B5B10">
        <w:rPr>
          <w:rFonts w:cstheme="minorHAnsi"/>
          <w:i/>
          <w:sz w:val="24"/>
          <w:szCs w:val="24"/>
        </w:rPr>
        <w:t xml:space="preserve"> si musíme vyhradit dostatečnou časovou dotaci a snažit se jí co nejdetailněji s respondentem rozebrat. Je důležité pokládat respondentovi otevřené otázky. Například začínat větu slovem „jak“ (například „Jak jste si vybírali mobilní telefon? </w:t>
      </w:r>
      <w:r w:rsidR="00AB3E5F" w:rsidRPr="004B5B10">
        <w:rPr>
          <w:rFonts w:cstheme="minorHAnsi"/>
          <w:i/>
          <w:sz w:val="24"/>
          <w:szCs w:val="24"/>
        </w:rPr>
        <w:br/>
      </w:r>
      <w:r w:rsidRPr="004B5B10">
        <w:rPr>
          <w:rFonts w:cstheme="minorHAnsi"/>
          <w:i/>
          <w:sz w:val="24"/>
          <w:szCs w:val="24"/>
        </w:rPr>
        <w:t>Jak se vám pracovalo s aplikací“? a podobně).</w:t>
      </w:r>
    </w:p>
    <w:p w:rsidR="00EF4972" w:rsidRPr="004B5B10" w:rsidRDefault="00EF4972" w:rsidP="004B5B10">
      <w:pPr>
        <w:numPr>
          <w:ilvl w:val="0"/>
          <w:numId w:val="20"/>
        </w:numPr>
        <w:spacing w:before="100" w:beforeAutospacing="1" w:after="100" w:afterAutospacing="1" w:line="360" w:lineRule="auto"/>
        <w:jc w:val="both"/>
        <w:rPr>
          <w:rFonts w:cstheme="minorHAnsi"/>
          <w:i/>
          <w:sz w:val="24"/>
          <w:szCs w:val="24"/>
        </w:rPr>
      </w:pPr>
      <w:r w:rsidRPr="004B5B10">
        <w:rPr>
          <w:rFonts w:cstheme="minorHAnsi"/>
          <w:i/>
          <w:sz w:val="24"/>
          <w:szCs w:val="24"/>
        </w:rPr>
        <w:t xml:space="preserve"> Dalším typem pro úspěšný výzkum je využít sílu mlčení. Pokud jako výzkumník mlčíte, dáváte respondentovi dostatečný prostor pro to, aby svou odpověď ještě doplnil. </w:t>
      </w:r>
      <w:r w:rsidR="00AB3E5F" w:rsidRPr="004B5B10">
        <w:rPr>
          <w:rFonts w:cstheme="minorHAnsi"/>
          <w:i/>
          <w:sz w:val="24"/>
          <w:szCs w:val="24"/>
        </w:rPr>
        <w:br/>
      </w:r>
      <w:r w:rsidRPr="004B5B10">
        <w:rPr>
          <w:rFonts w:cstheme="minorHAnsi"/>
          <w:i/>
          <w:sz w:val="24"/>
          <w:szCs w:val="24"/>
        </w:rPr>
        <w:t xml:space="preserve">Je také důležité naladit se na respondentovy emoce a jeho aktuální náladu (například nebýt příliš energický pokud vidíme, že je respondent spíš uzavřenější a tišší typ – v podobné situaci je vhodné používat jemný tón hlasu a nechat mu prostor pro to, </w:t>
      </w:r>
      <w:r w:rsidR="00AB3E5F" w:rsidRPr="004B5B10">
        <w:rPr>
          <w:rFonts w:cstheme="minorHAnsi"/>
          <w:i/>
          <w:sz w:val="24"/>
          <w:szCs w:val="24"/>
        </w:rPr>
        <w:br/>
      </w:r>
      <w:r w:rsidRPr="004B5B10">
        <w:rPr>
          <w:rFonts w:cstheme="minorHAnsi"/>
          <w:i/>
          <w:sz w:val="24"/>
          <w:szCs w:val="24"/>
        </w:rPr>
        <w:t>aby se rozvyprávěl). </w:t>
      </w:r>
    </w:p>
    <w:p w:rsidR="00EF4972" w:rsidRPr="004B5B10" w:rsidRDefault="00EF4972" w:rsidP="004B5B10">
      <w:pPr>
        <w:numPr>
          <w:ilvl w:val="0"/>
          <w:numId w:val="20"/>
        </w:numPr>
        <w:spacing w:before="100" w:beforeAutospacing="1" w:after="100" w:afterAutospacing="1" w:line="360" w:lineRule="auto"/>
        <w:jc w:val="both"/>
        <w:rPr>
          <w:rFonts w:cstheme="minorHAnsi"/>
          <w:i/>
          <w:sz w:val="24"/>
          <w:szCs w:val="24"/>
        </w:rPr>
      </w:pPr>
      <w:r w:rsidRPr="004B5B10">
        <w:rPr>
          <w:rFonts w:cstheme="minorHAnsi"/>
          <w:i/>
          <w:sz w:val="24"/>
          <w:szCs w:val="24"/>
        </w:rPr>
        <w:t>Na závěr je vhodné respondentovi poděkovat, sdělit mu, jak se může informovat o výsledku výzkumu a odevzdat mu odměnu</w:t>
      </w:r>
      <w:r w:rsidR="00587F62" w:rsidRPr="004B5B10">
        <w:rPr>
          <w:rFonts w:cstheme="minorHAnsi"/>
          <w:i/>
          <w:sz w:val="24"/>
          <w:szCs w:val="24"/>
        </w:rPr>
        <w:t xml:space="preserve"> (www.Designev.cz, 2023)</w:t>
      </w:r>
      <w:r w:rsidRPr="004B5B10">
        <w:rPr>
          <w:rFonts w:cstheme="minorHAnsi"/>
          <w:i/>
          <w:sz w:val="24"/>
          <w:szCs w:val="24"/>
        </w:rPr>
        <w:t>.</w:t>
      </w:r>
    </w:p>
    <w:p w:rsidR="00EF4972" w:rsidRDefault="0045756C" w:rsidP="004B5B10">
      <w:pPr>
        <w:spacing w:before="100" w:beforeAutospacing="1" w:after="100" w:afterAutospacing="1" w:line="360" w:lineRule="auto"/>
        <w:ind w:firstLine="360"/>
        <w:jc w:val="both"/>
        <w:rPr>
          <w:rFonts w:cstheme="minorHAnsi"/>
          <w:sz w:val="24"/>
          <w:szCs w:val="24"/>
        </w:rPr>
      </w:pPr>
      <w:r w:rsidRPr="004B5B10">
        <w:rPr>
          <w:rFonts w:cstheme="minorHAnsi"/>
          <w:sz w:val="24"/>
          <w:szCs w:val="24"/>
        </w:rPr>
        <w:t>V rámci celého rozhovoru je však důležité mít na paměti i několik zásad a mezi ně patří přirozenost v rozhovoru a postupné navazování otázek, není ale důležité klást otázky v pořadí, v jakém je máme sestavené, vhodnější jsou body a dle nich se řídit. Zásadní je role přípravy, pečlivý výběr respondentů, scénář rozhovorů a také jít více do hloubky. Závěrečná fáze je vyhodnocení rozhovoru.</w:t>
      </w:r>
    </w:p>
    <w:p w:rsidR="006D4420" w:rsidRPr="004B5B10" w:rsidRDefault="006D4420" w:rsidP="004B5B10">
      <w:pPr>
        <w:spacing w:before="100" w:beforeAutospacing="1" w:after="100" w:afterAutospacing="1" w:line="360" w:lineRule="auto"/>
        <w:ind w:firstLine="360"/>
        <w:jc w:val="both"/>
        <w:rPr>
          <w:rFonts w:cstheme="minorHAnsi"/>
          <w:sz w:val="24"/>
          <w:szCs w:val="24"/>
        </w:rPr>
      </w:pPr>
    </w:p>
    <w:p w:rsidR="00092BB0" w:rsidRPr="004B5B10" w:rsidRDefault="00092BB0" w:rsidP="004B5B10">
      <w:pPr>
        <w:pStyle w:val="Normlnweb"/>
        <w:spacing w:line="360" w:lineRule="auto"/>
        <w:jc w:val="both"/>
        <w:rPr>
          <w:rFonts w:asciiTheme="minorHAnsi" w:hAnsiTheme="minorHAnsi" w:cstheme="minorHAnsi"/>
          <w:iCs/>
        </w:rPr>
      </w:pPr>
      <w:r w:rsidRPr="004B5B10">
        <w:rPr>
          <w:rFonts w:asciiTheme="minorHAnsi" w:hAnsiTheme="minorHAnsi" w:cstheme="minorHAnsi"/>
          <w:iCs/>
        </w:rPr>
        <w:lastRenderedPageBreak/>
        <w:t>Rozhovor má své dané zásady a jsou následující.</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Zajišťujeme důkladnou přípravu a nácvik provedení rozhovoru</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Účel výzkumu určuje celý proces interview.</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V interview máme vytvořit rámec, v němž se bude moci dotazovaný vyjadřovat pomocí svých vlastních termínů a svým vlastním stylem.</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 xml:space="preserve">Vytváříme vztah vzájemné důvěry, vstřícnosti a zájmu. Jsme citliví k pohlaví, </w:t>
      </w:r>
      <w:r w:rsidR="00AB3E5F" w:rsidRPr="004B5B10">
        <w:rPr>
          <w:rFonts w:asciiTheme="minorHAnsi" w:hAnsiTheme="minorHAnsi" w:cstheme="minorHAnsi"/>
        </w:rPr>
        <w:br/>
      </w:r>
      <w:r w:rsidRPr="004B5B10">
        <w:rPr>
          <w:rFonts w:asciiTheme="minorHAnsi" w:hAnsiTheme="minorHAnsi" w:cstheme="minorHAnsi"/>
        </w:rPr>
        <w:t>k věku a kulturním odlišnostem dotazovaného.</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Při přípravě a provedení rozhovoru si uvědomujeme, že otázky v rozhovoru nejsou totožné s výzkumnými otázkami.</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Otázky formulujeme jasným způsobem, kterému dotazovaný rozumí.</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Klademe vždy jenom jednu otázku.</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Otázky doplňujeme sondážními otázkami.</w:t>
      </w:r>
    </w:p>
    <w:p w:rsidR="00AB3E5F"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 xml:space="preserve">Dotazovanému dáváme jasně na vědomí, jaké informace požadujeme, </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proč jsou důležité a jak interview postupuje.</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Nasloucháme pozorně a odpovídáme tak, aby dotazovaný poznal, že o něj máme zájem. Necháváme dotazovanému dostatek času na odpověď.</w:t>
      </w:r>
    </w:p>
    <w:p w:rsidR="00AB3E5F"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 xml:space="preserve"> Udržujeme si neutrální postoj k obsahu Sdělovaných dat. Sbíráme data, </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ale neposuzujeme osobu.</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Jsme pozorní a citliví k tomu, jak je dotazovaný rozhovorem ovlivněn a jak odpovídá na různé otázky.</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Zohledňujeme časové možnosti dotazovaného.</w:t>
      </w:r>
    </w:p>
    <w:p w:rsidR="00092BB0"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Jsme reflexivní, sebekriticky monitorujeme sami sebe.</w:t>
      </w:r>
    </w:p>
    <w:p w:rsidR="00CC7676" w:rsidRPr="004B5B10" w:rsidRDefault="00CC7676" w:rsidP="004B5B10">
      <w:pPr>
        <w:pStyle w:val="Normlnweb"/>
        <w:numPr>
          <w:ilvl w:val="1"/>
          <w:numId w:val="15"/>
        </w:numPr>
        <w:spacing w:line="360" w:lineRule="auto"/>
        <w:ind w:left="1434" w:hanging="357"/>
        <w:jc w:val="both"/>
        <w:rPr>
          <w:rFonts w:asciiTheme="minorHAnsi" w:hAnsiTheme="minorHAnsi" w:cstheme="minorHAnsi"/>
        </w:rPr>
      </w:pPr>
      <w:r w:rsidRPr="004B5B10">
        <w:rPr>
          <w:rFonts w:asciiTheme="minorHAnsi" w:hAnsiTheme="minorHAnsi" w:cstheme="minorHAnsi"/>
        </w:rPr>
        <w:t xml:space="preserve">Po rozhovoru kompletujeme a kontrolujeme své poznámky, jejich kvalitu </w:t>
      </w:r>
      <w:r w:rsidR="00AB3E5F" w:rsidRPr="004B5B10">
        <w:rPr>
          <w:rFonts w:asciiTheme="minorHAnsi" w:hAnsiTheme="minorHAnsi" w:cstheme="minorHAnsi"/>
        </w:rPr>
        <w:br/>
      </w:r>
      <w:r w:rsidRPr="004B5B10">
        <w:rPr>
          <w:rFonts w:asciiTheme="minorHAnsi" w:hAnsiTheme="minorHAnsi" w:cstheme="minorHAnsi"/>
        </w:rPr>
        <w:t>a úplnost</w:t>
      </w:r>
      <w:r w:rsidR="00092BB0" w:rsidRPr="004B5B10">
        <w:rPr>
          <w:rFonts w:asciiTheme="minorHAnsi" w:hAnsiTheme="minorHAnsi" w:cstheme="minorHAnsi"/>
        </w:rPr>
        <w:t>.</w:t>
      </w:r>
      <w:r w:rsidRPr="004B5B10">
        <w:rPr>
          <w:rFonts w:asciiTheme="minorHAnsi" w:hAnsiTheme="minorHAnsi" w:cstheme="minorHAnsi"/>
        </w:rPr>
        <w:t xml:space="preserve"> </w:t>
      </w:r>
    </w:p>
    <w:p w:rsidR="00CC7676" w:rsidRPr="004B5B10" w:rsidRDefault="00507FF0" w:rsidP="004B5B10">
      <w:pPr>
        <w:pStyle w:val="Normlnweb"/>
        <w:spacing w:line="360" w:lineRule="auto"/>
        <w:ind w:firstLine="708"/>
        <w:jc w:val="both"/>
        <w:rPr>
          <w:rFonts w:asciiTheme="minorHAnsi" w:hAnsiTheme="minorHAnsi" w:cstheme="minorHAnsi"/>
        </w:rPr>
      </w:pPr>
      <w:r w:rsidRPr="004B5B10">
        <w:rPr>
          <w:rFonts w:asciiTheme="minorHAnsi" w:hAnsiTheme="minorHAnsi" w:cstheme="minorHAnsi"/>
        </w:rPr>
        <w:t>Kvalitativní výzkum a rozhovory mají své výhody i nevýhody. Nevýhodou je jejich obtížnost a časová náročnost jak sběru dat, tak i analýze dat. Může se stávat i určité zobecnění celkových i jednotlivých výsledků a sám výzkumník je může ovlivnit svými osobními preferencemi. Výhoda je především získání co nejvíce údajů a co největšímu porozumění otázek, hloubkový popis případů a také zasazení do lokálních souvislostí.</w:t>
      </w:r>
      <w:r w:rsidR="00863F8A" w:rsidRPr="004B5B10">
        <w:rPr>
          <w:rFonts w:asciiTheme="minorHAnsi" w:hAnsiTheme="minorHAnsi" w:cstheme="minorHAnsi"/>
        </w:rPr>
        <w:t xml:space="preserve"> </w:t>
      </w:r>
      <w:r w:rsidR="00B25457" w:rsidRPr="004B5B10">
        <w:rPr>
          <w:rStyle w:val="mw-headline"/>
          <w:rFonts w:asciiTheme="minorHAnsi" w:hAnsiTheme="minorHAnsi" w:cstheme="minorHAnsi"/>
        </w:rPr>
        <w:t>Tazatel a j</w:t>
      </w:r>
      <w:r w:rsidR="002F698A" w:rsidRPr="004B5B10">
        <w:rPr>
          <w:rStyle w:val="mw-headline"/>
          <w:rFonts w:asciiTheme="minorHAnsi" w:hAnsiTheme="minorHAnsi" w:cstheme="minorHAnsi"/>
        </w:rPr>
        <w:t>eho role je při samotném výzkum</w:t>
      </w:r>
      <w:r w:rsidR="00B25457" w:rsidRPr="004B5B10">
        <w:rPr>
          <w:rStyle w:val="mw-headline"/>
          <w:rFonts w:asciiTheme="minorHAnsi" w:hAnsiTheme="minorHAnsi" w:cstheme="minorHAnsi"/>
        </w:rPr>
        <w:t xml:space="preserve">u velmi důležitá, </w:t>
      </w:r>
      <w:r w:rsidR="002F698A" w:rsidRPr="004B5B10">
        <w:rPr>
          <w:rStyle w:val="mw-headline"/>
          <w:rFonts w:asciiTheme="minorHAnsi" w:hAnsiTheme="minorHAnsi" w:cstheme="minorHAnsi"/>
        </w:rPr>
        <w:t xml:space="preserve">například u nestrukturovaného </w:t>
      </w:r>
      <w:r w:rsidR="002F698A" w:rsidRPr="004B5B10">
        <w:rPr>
          <w:rStyle w:val="mw-headline"/>
          <w:rFonts w:asciiTheme="minorHAnsi" w:hAnsiTheme="minorHAnsi" w:cstheme="minorHAnsi"/>
        </w:rPr>
        <w:lastRenderedPageBreak/>
        <w:t>rozhovoru v pozici, kdy řídí probíhající konverzaci a může tak vnímat individuality a</w:t>
      </w:r>
      <w:r w:rsidR="00863F8A" w:rsidRPr="004B5B10">
        <w:rPr>
          <w:rStyle w:val="mw-headline"/>
          <w:rFonts w:asciiTheme="minorHAnsi" w:hAnsiTheme="minorHAnsi" w:cstheme="minorHAnsi"/>
        </w:rPr>
        <w:t xml:space="preserve"> </w:t>
      </w:r>
      <w:r w:rsidR="002F698A" w:rsidRPr="004B5B10">
        <w:rPr>
          <w:rStyle w:val="mw-headline"/>
          <w:rFonts w:asciiTheme="minorHAnsi" w:hAnsiTheme="minorHAnsi" w:cstheme="minorHAnsi"/>
        </w:rPr>
        <w:t>změny v</w:t>
      </w:r>
      <w:r w:rsidR="00863F8A" w:rsidRPr="004B5B10">
        <w:rPr>
          <w:rStyle w:val="mw-headline"/>
          <w:rFonts w:asciiTheme="minorHAnsi" w:hAnsiTheme="minorHAnsi" w:cstheme="minorHAnsi"/>
        </w:rPr>
        <w:t> </w:t>
      </w:r>
      <w:r w:rsidR="002F698A" w:rsidRPr="004B5B10">
        <w:rPr>
          <w:rStyle w:val="mw-headline"/>
          <w:rFonts w:asciiTheme="minorHAnsi" w:hAnsiTheme="minorHAnsi" w:cstheme="minorHAnsi"/>
        </w:rPr>
        <w:t>situaci</w:t>
      </w:r>
      <w:r w:rsidR="00863F8A" w:rsidRPr="004B5B10">
        <w:rPr>
          <w:rStyle w:val="mw-headline"/>
          <w:rFonts w:asciiTheme="minorHAnsi" w:hAnsiTheme="minorHAnsi" w:cstheme="minorHAnsi"/>
        </w:rPr>
        <w:t>. Například v rámci nest</w:t>
      </w:r>
      <w:r w:rsidR="002D0791" w:rsidRPr="004B5B10">
        <w:rPr>
          <w:rStyle w:val="mw-headline"/>
          <w:rFonts w:asciiTheme="minorHAnsi" w:hAnsiTheme="minorHAnsi" w:cstheme="minorHAnsi"/>
        </w:rPr>
        <w:t>r</w:t>
      </w:r>
      <w:r w:rsidR="00863F8A" w:rsidRPr="004B5B10">
        <w:rPr>
          <w:rStyle w:val="mw-headline"/>
          <w:rFonts w:asciiTheme="minorHAnsi" w:hAnsiTheme="minorHAnsi" w:cstheme="minorHAnsi"/>
        </w:rPr>
        <w:t>uktualizovaného rozhovoru, je role tazatel</w:t>
      </w:r>
      <w:r w:rsidR="002D0791" w:rsidRPr="004B5B10">
        <w:rPr>
          <w:rStyle w:val="mw-headline"/>
          <w:rFonts w:asciiTheme="minorHAnsi" w:hAnsiTheme="minorHAnsi" w:cstheme="minorHAnsi"/>
        </w:rPr>
        <w:t>e</w:t>
      </w:r>
      <w:r w:rsidR="00406BF8" w:rsidRPr="004B5B10">
        <w:rPr>
          <w:rStyle w:val="mw-headline"/>
          <w:rFonts w:asciiTheme="minorHAnsi" w:hAnsiTheme="minorHAnsi" w:cstheme="minorHAnsi"/>
        </w:rPr>
        <w:t xml:space="preserve"> </w:t>
      </w:r>
      <w:r w:rsidR="00863F8A" w:rsidRPr="004B5B10">
        <w:rPr>
          <w:rStyle w:val="mw-headline"/>
          <w:rFonts w:asciiTheme="minorHAnsi" w:hAnsiTheme="minorHAnsi" w:cstheme="minorHAnsi"/>
        </w:rPr>
        <w:t>spojená s velkými nárok</w:t>
      </w:r>
      <w:r w:rsidR="00A73AD8" w:rsidRPr="004B5B10">
        <w:rPr>
          <w:rStyle w:val="mw-headline"/>
          <w:rFonts w:asciiTheme="minorHAnsi" w:hAnsiTheme="minorHAnsi" w:cstheme="minorHAnsi"/>
        </w:rPr>
        <w:t>y a měly by být vyškolený a také mít velkou dávku empatie, vstřícnosti</w:t>
      </w:r>
      <w:r w:rsidR="00AB3E5F" w:rsidRPr="004B5B10">
        <w:rPr>
          <w:rStyle w:val="mw-headline"/>
          <w:rFonts w:asciiTheme="minorHAnsi" w:hAnsiTheme="minorHAnsi" w:cstheme="minorHAnsi"/>
        </w:rPr>
        <w:br/>
      </w:r>
      <w:r w:rsidR="00A73AD8" w:rsidRPr="004B5B10">
        <w:rPr>
          <w:rStyle w:val="mw-headline"/>
          <w:rFonts w:asciiTheme="minorHAnsi" w:hAnsiTheme="minorHAnsi" w:cstheme="minorHAnsi"/>
        </w:rPr>
        <w:t xml:space="preserve"> a důvěryhodnosti.</w:t>
      </w:r>
      <w:r w:rsidR="002D0791" w:rsidRPr="004B5B10">
        <w:rPr>
          <w:rStyle w:val="mw-headline"/>
          <w:rFonts w:asciiTheme="minorHAnsi" w:hAnsiTheme="minorHAnsi" w:cstheme="minorHAnsi"/>
        </w:rPr>
        <w:t xml:space="preserve"> </w:t>
      </w:r>
      <w:r w:rsidR="00A73AD8" w:rsidRPr="004B5B10">
        <w:rPr>
          <w:rStyle w:val="mw-headline"/>
          <w:rFonts w:asciiTheme="minorHAnsi" w:hAnsiTheme="minorHAnsi" w:cstheme="minorHAnsi"/>
        </w:rPr>
        <w:t>Celkový ú</w:t>
      </w:r>
      <w:r w:rsidR="002D0791" w:rsidRPr="004B5B10">
        <w:rPr>
          <w:rStyle w:val="mw-headline"/>
          <w:rFonts w:asciiTheme="minorHAnsi" w:hAnsiTheme="minorHAnsi" w:cstheme="minorHAnsi"/>
        </w:rPr>
        <w:t>sp</w:t>
      </w:r>
      <w:r w:rsidR="00A73AD8" w:rsidRPr="004B5B10">
        <w:rPr>
          <w:rStyle w:val="mw-headline"/>
          <w:rFonts w:asciiTheme="minorHAnsi" w:hAnsiTheme="minorHAnsi" w:cstheme="minorHAnsi"/>
        </w:rPr>
        <w:t>ěch poté spočívá právě v</w:t>
      </w:r>
      <w:r w:rsidR="002D0791" w:rsidRPr="004B5B10">
        <w:rPr>
          <w:rStyle w:val="mw-headline"/>
          <w:rFonts w:asciiTheme="minorHAnsi" w:hAnsiTheme="minorHAnsi" w:cstheme="minorHAnsi"/>
        </w:rPr>
        <w:t> </w:t>
      </w:r>
      <w:r w:rsidR="00A73AD8" w:rsidRPr="004B5B10">
        <w:rPr>
          <w:rStyle w:val="mw-headline"/>
          <w:rFonts w:asciiTheme="minorHAnsi" w:hAnsiTheme="minorHAnsi" w:cstheme="minorHAnsi"/>
        </w:rPr>
        <w:t>generov</w:t>
      </w:r>
      <w:r w:rsidR="002D0791" w:rsidRPr="004B5B10">
        <w:rPr>
          <w:rStyle w:val="mw-headline"/>
          <w:rFonts w:asciiTheme="minorHAnsi" w:hAnsiTheme="minorHAnsi" w:cstheme="minorHAnsi"/>
        </w:rPr>
        <w:t>ání</w:t>
      </w:r>
      <w:r w:rsidR="00A73AD8" w:rsidRPr="004B5B10">
        <w:rPr>
          <w:rStyle w:val="mw-headline"/>
          <w:rFonts w:asciiTheme="minorHAnsi" w:hAnsiTheme="minorHAnsi" w:cstheme="minorHAnsi"/>
        </w:rPr>
        <w:t xml:space="preserve"> patřičných otázek a také určovat konverzaci žádoucím směrem výzkumu.</w:t>
      </w:r>
      <w:r w:rsidR="002D0791" w:rsidRPr="004B5B10">
        <w:rPr>
          <w:rStyle w:val="mw-headline"/>
          <w:rFonts w:asciiTheme="minorHAnsi" w:hAnsiTheme="minorHAnsi" w:cstheme="minorHAnsi"/>
        </w:rPr>
        <w:t xml:space="preserve"> </w:t>
      </w:r>
      <w:r w:rsidR="00A73AD8" w:rsidRPr="004B5B10">
        <w:rPr>
          <w:rStyle w:val="mw-headline"/>
          <w:rFonts w:asciiTheme="minorHAnsi" w:hAnsiTheme="minorHAnsi" w:cstheme="minorHAnsi"/>
        </w:rPr>
        <w:t>A právě tazatel má velký podíl v konečné formě a je důležité</w:t>
      </w:r>
      <w:r w:rsidR="002D0791" w:rsidRPr="004B5B10">
        <w:rPr>
          <w:rStyle w:val="mw-headline"/>
          <w:rFonts w:asciiTheme="minorHAnsi" w:hAnsiTheme="minorHAnsi" w:cstheme="minorHAnsi"/>
        </w:rPr>
        <w:t>,</w:t>
      </w:r>
      <w:r w:rsidR="00A73AD8" w:rsidRPr="004B5B10">
        <w:rPr>
          <w:rStyle w:val="mw-headline"/>
          <w:rFonts w:asciiTheme="minorHAnsi" w:hAnsiTheme="minorHAnsi" w:cstheme="minorHAnsi"/>
        </w:rPr>
        <w:t xml:space="preserve"> aby více naslouch</w:t>
      </w:r>
      <w:r w:rsidR="002D0791" w:rsidRPr="004B5B10">
        <w:rPr>
          <w:rStyle w:val="mw-headline"/>
          <w:rFonts w:asciiTheme="minorHAnsi" w:hAnsiTheme="minorHAnsi" w:cstheme="minorHAnsi"/>
        </w:rPr>
        <w:t>al</w:t>
      </w:r>
      <w:r w:rsidR="00A73AD8" w:rsidRPr="004B5B10">
        <w:rPr>
          <w:rStyle w:val="mw-headline"/>
          <w:rFonts w:asciiTheme="minorHAnsi" w:hAnsiTheme="minorHAnsi" w:cstheme="minorHAnsi"/>
        </w:rPr>
        <w:t xml:space="preserve"> a přemýšle</w:t>
      </w:r>
      <w:r w:rsidR="002D0791" w:rsidRPr="004B5B10">
        <w:rPr>
          <w:rStyle w:val="mw-headline"/>
          <w:rFonts w:asciiTheme="minorHAnsi" w:hAnsiTheme="minorHAnsi" w:cstheme="minorHAnsi"/>
        </w:rPr>
        <w:t>l.</w:t>
      </w:r>
      <w:r w:rsidR="00A73AD8" w:rsidRPr="004B5B10">
        <w:rPr>
          <w:rStyle w:val="mw-headline"/>
          <w:rFonts w:asciiTheme="minorHAnsi" w:hAnsiTheme="minorHAnsi" w:cstheme="minorHAnsi"/>
        </w:rPr>
        <w:t xml:space="preserve"> Nest</w:t>
      </w:r>
      <w:r w:rsidR="002D0791" w:rsidRPr="004B5B10">
        <w:rPr>
          <w:rStyle w:val="mw-headline"/>
          <w:rFonts w:asciiTheme="minorHAnsi" w:hAnsiTheme="minorHAnsi" w:cstheme="minorHAnsi"/>
        </w:rPr>
        <w:t>r</w:t>
      </w:r>
      <w:r w:rsidR="00A73AD8" w:rsidRPr="004B5B10">
        <w:rPr>
          <w:rStyle w:val="mw-headline"/>
          <w:rFonts w:asciiTheme="minorHAnsi" w:hAnsiTheme="minorHAnsi" w:cstheme="minorHAnsi"/>
        </w:rPr>
        <w:t xml:space="preserve">ukturovaný </w:t>
      </w:r>
      <w:r w:rsidR="002D0791" w:rsidRPr="004B5B10">
        <w:rPr>
          <w:rStyle w:val="mw-headline"/>
          <w:rFonts w:asciiTheme="minorHAnsi" w:hAnsiTheme="minorHAnsi" w:cstheme="minorHAnsi"/>
        </w:rPr>
        <w:t>rozhovor</w:t>
      </w:r>
      <w:r w:rsidR="00A73AD8" w:rsidRPr="004B5B10">
        <w:rPr>
          <w:rStyle w:val="mw-headline"/>
          <w:rFonts w:asciiTheme="minorHAnsi" w:hAnsiTheme="minorHAnsi" w:cstheme="minorHAnsi"/>
        </w:rPr>
        <w:t xml:space="preserve"> má své výhody i nevýhody. Mez</w:t>
      </w:r>
      <w:r w:rsidR="002D0791" w:rsidRPr="004B5B10">
        <w:rPr>
          <w:rStyle w:val="mw-headline"/>
          <w:rFonts w:asciiTheme="minorHAnsi" w:hAnsiTheme="minorHAnsi" w:cstheme="minorHAnsi"/>
        </w:rPr>
        <w:t>i</w:t>
      </w:r>
      <w:r w:rsidR="00A73AD8" w:rsidRPr="004B5B10">
        <w:rPr>
          <w:rStyle w:val="mw-headline"/>
          <w:rFonts w:asciiTheme="minorHAnsi" w:hAnsiTheme="minorHAnsi" w:cstheme="minorHAnsi"/>
        </w:rPr>
        <w:t xml:space="preserve"> zásadní výhody patří </w:t>
      </w:r>
      <w:r w:rsidR="00AF7155" w:rsidRPr="004B5B10">
        <w:rPr>
          <w:rStyle w:val="mw-headline"/>
          <w:rFonts w:asciiTheme="minorHAnsi" w:hAnsiTheme="minorHAnsi" w:cstheme="minorHAnsi"/>
        </w:rPr>
        <w:t>především konverzační povaha, a tazatel t</w:t>
      </w:r>
      <w:r w:rsidR="002D0791" w:rsidRPr="004B5B10">
        <w:rPr>
          <w:rStyle w:val="mw-headline"/>
          <w:rFonts w:asciiTheme="minorHAnsi" w:hAnsiTheme="minorHAnsi" w:cstheme="minorHAnsi"/>
        </w:rPr>
        <w:t>a</w:t>
      </w:r>
      <w:r w:rsidR="00AF7155" w:rsidRPr="004B5B10">
        <w:rPr>
          <w:rStyle w:val="mw-headline"/>
          <w:rFonts w:asciiTheme="minorHAnsi" w:hAnsiTheme="minorHAnsi" w:cstheme="minorHAnsi"/>
        </w:rPr>
        <w:t>k může vnímat více individuální rozdíly a změny v situaci a také se více v kon</w:t>
      </w:r>
      <w:r w:rsidR="002D0791" w:rsidRPr="004B5B10">
        <w:rPr>
          <w:rStyle w:val="mw-headline"/>
          <w:rFonts w:asciiTheme="minorHAnsi" w:hAnsiTheme="minorHAnsi" w:cstheme="minorHAnsi"/>
        </w:rPr>
        <w:t>e</w:t>
      </w:r>
      <w:r w:rsidR="00AF7155" w:rsidRPr="004B5B10">
        <w:rPr>
          <w:rStyle w:val="mw-headline"/>
          <w:rFonts w:asciiTheme="minorHAnsi" w:hAnsiTheme="minorHAnsi" w:cstheme="minorHAnsi"/>
        </w:rPr>
        <w:t>čné fázi projeví více ve výsledku a rozhovor je více do hloubky a delší.</w:t>
      </w:r>
      <w:r w:rsidR="002D0791" w:rsidRPr="004B5B10">
        <w:rPr>
          <w:rStyle w:val="mw-headline"/>
          <w:rFonts w:asciiTheme="minorHAnsi" w:hAnsiTheme="minorHAnsi" w:cstheme="minorHAnsi"/>
        </w:rPr>
        <w:t xml:space="preserve"> </w:t>
      </w:r>
      <w:r w:rsidR="00AF7155" w:rsidRPr="004B5B10">
        <w:rPr>
          <w:rStyle w:val="mw-headline"/>
          <w:rFonts w:asciiTheme="minorHAnsi" w:hAnsiTheme="minorHAnsi" w:cstheme="minorHAnsi"/>
        </w:rPr>
        <w:t>Nevýhodou je časová náročno</w:t>
      </w:r>
      <w:r w:rsidR="002D0791" w:rsidRPr="004B5B10">
        <w:rPr>
          <w:rStyle w:val="mw-headline"/>
          <w:rFonts w:asciiTheme="minorHAnsi" w:hAnsiTheme="minorHAnsi" w:cstheme="minorHAnsi"/>
        </w:rPr>
        <w:t>s</w:t>
      </w:r>
      <w:r w:rsidR="00AF7155" w:rsidRPr="004B5B10">
        <w:rPr>
          <w:rStyle w:val="mw-headline"/>
          <w:rFonts w:asciiTheme="minorHAnsi" w:hAnsiTheme="minorHAnsi" w:cstheme="minorHAnsi"/>
        </w:rPr>
        <w:t xml:space="preserve">t a také čas, který je </w:t>
      </w:r>
      <w:r w:rsidR="002D0791" w:rsidRPr="004B5B10">
        <w:rPr>
          <w:rStyle w:val="mw-headline"/>
          <w:rFonts w:asciiTheme="minorHAnsi" w:hAnsiTheme="minorHAnsi" w:cstheme="minorHAnsi"/>
        </w:rPr>
        <w:t>potřebný</w:t>
      </w:r>
      <w:r w:rsidR="00AF7155" w:rsidRPr="004B5B10">
        <w:rPr>
          <w:rStyle w:val="mw-headline"/>
          <w:rFonts w:asciiTheme="minorHAnsi" w:hAnsiTheme="minorHAnsi" w:cstheme="minorHAnsi"/>
        </w:rPr>
        <w:t xml:space="preserve"> vzájemné důvěře a rozhodou</w:t>
      </w:r>
      <w:r w:rsidR="00627276" w:rsidRPr="004B5B10">
        <w:rPr>
          <w:rStyle w:val="mw-headline"/>
          <w:rFonts w:asciiTheme="minorHAnsi" w:hAnsiTheme="minorHAnsi" w:cstheme="minorHAnsi"/>
        </w:rPr>
        <w:t xml:space="preserve"> také není anonymní. Není</w:t>
      </w:r>
      <w:r w:rsidR="00AF7155" w:rsidRPr="004B5B10">
        <w:rPr>
          <w:rStyle w:val="mw-headline"/>
          <w:rFonts w:asciiTheme="minorHAnsi" w:hAnsiTheme="minorHAnsi" w:cstheme="minorHAnsi"/>
        </w:rPr>
        <w:t xml:space="preserve"> také žádný oficiální důvod a vět</w:t>
      </w:r>
      <w:r w:rsidR="002D0791" w:rsidRPr="004B5B10">
        <w:rPr>
          <w:rStyle w:val="mw-headline"/>
          <w:rFonts w:asciiTheme="minorHAnsi" w:hAnsiTheme="minorHAnsi" w:cstheme="minorHAnsi"/>
        </w:rPr>
        <w:t>š</w:t>
      </w:r>
      <w:r w:rsidR="00AF7155" w:rsidRPr="004B5B10">
        <w:rPr>
          <w:rStyle w:val="mw-headline"/>
          <w:rFonts w:asciiTheme="minorHAnsi" w:hAnsiTheme="minorHAnsi" w:cstheme="minorHAnsi"/>
        </w:rPr>
        <w:t>inou se využívá následujíc popis.</w:t>
      </w:r>
      <w:r w:rsidR="002D0791" w:rsidRPr="004B5B10">
        <w:rPr>
          <w:rStyle w:val="mw-headline"/>
          <w:rFonts w:asciiTheme="minorHAnsi" w:hAnsiTheme="minorHAnsi" w:cstheme="minorHAnsi"/>
        </w:rPr>
        <w:t xml:space="preserve"> </w:t>
      </w:r>
      <w:r w:rsidR="00AB3E5F" w:rsidRPr="004B5B10">
        <w:rPr>
          <w:rFonts w:asciiTheme="minorHAnsi" w:hAnsiTheme="minorHAnsi" w:cstheme="minorHAnsi"/>
        </w:rPr>
        <w:t>Oficiá</w:t>
      </w:r>
      <w:r w:rsidR="00CC7676" w:rsidRPr="004B5B10">
        <w:rPr>
          <w:rFonts w:asciiTheme="minorHAnsi" w:hAnsiTheme="minorHAnsi" w:cstheme="minorHAnsi"/>
        </w:rPr>
        <w:t xml:space="preserve">lní návod na to jak vést nestrukturovaný rozhovor neexistuje. Mnoho výzkumníků se v praxi řídí následujícími kroky (Fontana &amp; Frey, 2005; Punch, 1998): </w:t>
      </w:r>
    </w:p>
    <w:p w:rsidR="002D0791"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1. Proniknutí do prostředí, ve kterém se rozhovor odehrává. Zvláště v případě, že nejsou zcela zasvěceni do prostředí, ve kterém se rozhovor odehrává. Výzkumník by měl vzít také v úvahu možné politické, právní a byrokratické bariéry, které mohou během rozhovoru vyvstat (Lofland et al., 2006).</w:t>
      </w:r>
    </w:p>
    <w:p w:rsidR="002D0791"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 xml:space="preserve">2. Porozumění a přizpůsobení se jazyku a kultuře dotazovaných. Hlavním cílem je porozumění lidským zkušenostem z pohledu respondentů (Fife, 2005; Minichiello et al., 1990). </w:t>
      </w:r>
    </w:p>
    <w:p w:rsidR="002D0791"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 xml:space="preserve">3. Rozhodnutí, jak budou výzkumníci prezentovat sami sebe. Tato sebe-reprezentace závisí </w:t>
      </w:r>
      <w:r w:rsidR="00AB3E5F" w:rsidRPr="004B5B10">
        <w:rPr>
          <w:rFonts w:asciiTheme="minorHAnsi" w:hAnsiTheme="minorHAnsi" w:cstheme="minorHAnsi"/>
          <w:i/>
        </w:rPr>
        <w:br/>
      </w:r>
      <w:r w:rsidRPr="004B5B10">
        <w:rPr>
          <w:rFonts w:asciiTheme="minorHAnsi" w:hAnsiTheme="minorHAnsi" w:cstheme="minorHAnsi"/>
          <w:i/>
        </w:rPr>
        <w:t>na kontextu, ve kterém se nachází. Ve všech případech se však tazatel stylizuje do role „žáka“</w:t>
      </w:r>
      <w:r w:rsidR="00AB3E5F" w:rsidRPr="004B5B10">
        <w:rPr>
          <w:rFonts w:asciiTheme="minorHAnsi" w:hAnsiTheme="minorHAnsi" w:cstheme="minorHAnsi"/>
          <w:i/>
        </w:rPr>
        <w:br/>
      </w:r>
      <w:r w:rsidRPr="004B5B10">
        <w:rPr>
          <w:rFonts w:asciiTheme="minorHAnsi" w:hAnsiTheme="minorHAnsi" w:cstheme="minorHAnsi"/>
          <w:i/>
        </w:rPr>
        <w:t xml:space="preserve"> a snaží se na sociální realitu nahlížet z pohledu respondenta.</w:t>
      </w:r>
    </w:p>
    <w:p w:rsidR="002D0791"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4. Objevení respondenta. Respondent neboli informant bude zasvěcená osoba, která bude ochotna s vámi mluvit. Zároveň by měl být dostatečně vzdělaný, aby mohl provádět</w:t>
      </w:r>
      <w:r w:rsidR="00AB3E5F" w:rsidRPr="004B5B10">
        <w:rPr>
          <w:rFonts w:asciiTheme="minorHAnsi" w:hAnsiTheme="minorHAnsi" w:cstheme="minorHAnsi"/>
          <w:i/>
        </w:rPr>
        <w:br/>
      </w:r>
      <w:r w:rsidRPr="004B5B10">
        <w:rPr>
          <w:rFonts w:asciiTheme="minorHAnsi" w:hAnsiTheme="minorHAnsi" w:cstheme="minorHAnsi"/>
          <w:i/>
        </w:rPr>
        <w:t xml:space="preserve"> a interpretovat pro vás neznámý jazyk a kulturu. (Fontana &amp; Frey, 2005)</w:t>
      </w:r>
    </w:p>
    <w:p w:rsidR="002D0791"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t xml:space="preserve">5. Získání důvěry a vybudování vztahu s respondentem jsou důležité prvky vedoucí k úspěšnému rozhovoru. Pouze na základě důvěryhodného a harmonického vztahu </w:t>
      </w:r>
      <w:r w:rsidR="00AB3E5F" w:rsidRPr="004B5B10">
        <w:rPr>
          <w:rFonts w:asciiTheme="minorHAnsi" w:hAnsiTheme="minorHAnsi" w:cstheme="minorHAnsi"/>
          <w:i/>
        </w:rPr>
        <w:br/>
      </w:r>
      <w:r w:rsidRPr="004B5B10">
        <w:rPr>
          <w:rFonts w:asciiTheme="minorHAnsi" w:hAnsiTheme="minorHAnsi" w:cstheme="minorHAnsi"/>
          <w:i/>
        </w:rPr>
        <w:t>je respondent ochoten sdílet své zkušenosti, zvláště v případě, že předmětem konverzace</w:t>
      </w:r>
      <w:r w:rsidR="00AB3E5F" w:rsidRPr="004B5B10">
        <w:rPr>
          <w:rFonts w:asciiTheme="minorHAnsi" w:hAnsiTheme="minorHAnsi" w:cstheme="minorHAnsi"/>
          <w:i/>
        </w:rPr>
        <w:br/>
      </w:r>
      <w:r w:rsidRPr="004B5B10">
        <w:rPr>
          <w:rFonts w:asciiTheme="minorHAnsi" w:hAnsiTheme="minorHAnsi" w:cstheme="minorHAnsi"/>
          <w:i/>
        </w:rPr>
        <w:t xml:space="preserve"> je citlivé téma (Fontana &amp; Frey, 2005).</w:t>
      </w:r>
    </w:p>
    <w:p w:rsidR="00CC7676"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i/>
        </w:rPr>
        <w:lastRenderedPageBreak/>
        <w:t>6. Získání dat. Tradiční metodou sběru dat při rozhovoru je tvorba poznámek. Avšak v případě nestrukturovaného rozhovoru se spíše jedná o rušivý prvek, který narušuje přirozený běh konverzace. Vhodnější forma je tudíž audiozáznam.</w:t>
      </w:r>
    </w:p>
    <w:p w:rsidR="002D0791" w:rsidRPr="004B5B10" w:rsidRDefault="002D0791" w:rsidP="004B5B10">
      <w:pPr>
        <w:pStyle w:val="Normlnweb"/>
        <w:spacing w:line="360" w:lineRule="auto"/>
        <w:ind w:firstLine="708"/>
        <w:jc w:val="both"/>
        <w:rPr>
          <w:rFonts w:asciiTheme="minorHAnsi" w:hAnsiTheme="minorHAnsi" w:cstheme="minorHAnsi"/>
        </w:rPr>
      </w:pPr>
      <w:r w:rsidRPr="004B5B10">
        <w:rPr>
          <w:rFonts w:asciiTheme="minorHAnsi" w:hAnsiTheme="minorHAnsi" w:cstheme="minorHAnsi"/>
        </w:rPr>
        <w:t xml:space="preserve">Existují i další formy rozhovorů jako narativní rozhovor. Jedná se o specifickou podobu volného rozhovoru. Jedinec dostane volný prostor, aby vyprávěl o tématu, většinou životě, zážitku. Vše na sobě navazuje, většinou, obsahově, </w:t>
      </w:r>
      <w:r w:rsidR="00232D56" w:rsidRPr="004B5B10">
        <w:rPr>
          <w:rFonts w:asciiTheme="minorHAnsi" w:hAnsiTheme="minorHAnsi" w:cstheme="minorHAnsi"/>
        </w:rPr>
        <w:t>chronologicky má to tedy strukt</w:t>
      </w:r>
      <w:r w:rsidRPr="004B5B10">
        <w:rPr>
          <w:rFonts w:asciiTheme="minorHAnsi" w:hAnsiTheme="minorHAnsi" w:cstheme="minorHAnsi"/>
        </w:rPr>
        <w:t>ur. Je to spíše forma subjektivního vyprávění.</w:t>
      </w:r>
    </w:p>
    <w:p w:rsidR="00406BF8" w:rsidRPr="004B5B10" w:rsidRDefault="00D61694" w:rsidP="004B5B10">
      <w:pPr>
        <w:pStyle w:val="Normlnweb"/>
        <w:spacing w:line="360" w:lineRule="auto"/>
        <w:ind w:firstLine="708"/>
        <w:jc w:val="both"/>
        <w:rPr>
          <w:rFonts w:asciiTheme="minorHAnsi" w:hAnsiTheme="minorHAnsi" w:cstheme="minorHAnsi"/>
        </w:rPr>
      </w:pPr>
      <w:r w:rsidRPr="004B5B10">
        <w:rPr>
          <w:rStyle w:val="mw-headline"/>
          <w:rFonts w:asciiTheme="minorHAnsi" w:eastAsiaTheme="majorEastAsia" w:hAnsiTheme="minorHAnsi" w:cstheme="minorHAnsi"/>
          <w:bCs/>
          <w:lang w:eastAsia="en-US"/>
        </w:rPr>
        <w:t>Pro mou práci jsem si vybrala p</w:t>
      </w:r>
      <w:r w:rsidR="00406BF8" w:rsidRPr="004B5B10">
        <w:rPr>
          <w:rStyle w:val="mw-headline"/>
          <w:rFonts w:asciiTheme="minorHAnsi" w:eastAsiaTheme="majorEastAsia" w:hAnsiTheme="minorHAnsi" w:cstheme="minorHAnsi"/>
          <w:bCs/>
          <w:lang w:eastAsia="en-US"/>
        </w:rPr>
        <w:t>olostrukturovaný rozhovor, je to v podstatě částečn</w:t>
      </w:r>
      <w:r w:rsidRPr="004B5B10">
        <w:rPr>
          <w:rStyle w:val="mw-headline"/>
          <w:rFonts w:asciiTheme="minorHAnsi" w:eastAsiaTheme="majorEastAsia" w:hAnsiTheme="minorHAnsi" w:cstheme="minorHAnsi"/>
          <w:bCs/>
          <w:lang w:eastAsia="en-US"/>
        </w:rPr>
        <w:t>ě ří</w:t>
      </w:r>
      <w:r w:rsidR="00406BF8" w:rsidRPr="004B5B10">
        <w:rPr>
          <w:rStyle w:val="mw-headline"/>
          <w:rFonts w:asciiTheme="minorHAnsi" w:eastAsiaTheme="majorEastAsia" w:hAnsiTheme="minorHAnsi" w:cstheme="minorHAnsi"/>
          <w:bCs/>
          <w:lang w:eastAsia="en-US"/>
        </w:rPr>
        <w:t>zený rozhovor, nebo rozhovor pomocí návodu.</w:t>
      </w:r>
      <w:r w:rsidR="00406BF8" w:rsidRPr="004B5B10">
        <w:rPr>
          <w:rFonts w:asciiTheme="minorHAnsi" w:hAnsiTheme="minorHAnsi" w:cstheme="minorHAnsi"/>
        </w:rPr>
        <w:t xml:space="preserve"> </w:t>
      </w:r>
      <w:r w:rsidR="00226933" w:rsidRPr="004B5B10">
        <w:rPr>
          <w:rFonts w:asciiTheme="minorHAnsi" w:hAnsiTheme="minorHAnsi" w:cstheme="minorHAnsi"/>
        </w:rPr>
        <w:t>Můžeme jej charakteri</w:t>
      </w:r>
      <w:r w:rsidR="00AB3E5F" w:rsidRPr="004B5B10">
        <w:rPr>
          <w:rFonts w:asciiTheme="minorHAnsi" w:hAnsiTheme="minorHAnsi" w:cstheme="minorHAnsi"/>
        </w:rPr>
        <w:t>zovat</w:t>
      </w:r>
      <w:r w:rsidR="00226933" w:rsidRPr="004B5B10">
        <w:rPr>
          <w:rFonts w:asciiTheme="minorHAnsi" w:hAnsiTheme="minorHAnsi" w:cstheme="minorHAnsi"/>
        </w:rPr>
        <w:t xml:space="preserve"> jako něco mezi strukturovanými a nestrukturovanými ro</w:t>
      </w:r>
      <w:r w:rsidRPr="004B5B10">
        <w:rPr>
          <w:rFonts w:asciiTheme="minorHAnsi" w:hAnsiTheme="minorHAnsi" w:cstheme="minorHAnsi"/>
        </w:rPr>
        <w:t>zhovory. Je tady však dána struktura</w:t>
      </w:r>
      <w:r w:rsidR="00226933" w:rsidRPr="004B5B10">
        <w:rPr>
          <w:rFonts w:asciiTheme="minorHAnsi" w:hAnsiTheme="minorHAnsi" w:cstheme="minorHAnsi"/>
        </w:rPr>
        <w:t>,</w:t>
      </w:r>
      <w:r w:rsidRPr="004B5B10">
        <w:rPr>
          <w:rFonts w:asciiTheme="minorHAnsi" w:hAnsiTheme="minorHAnsi" w:cstheme="minorHAnsi"/>
        </w:rPr>
        <w:t xml:space="preserve"> </w:t>
      </w:r>
      <w:r w:rsidR="00226933" w:rsidRPr="004B5B10">
        <w:rPr>
          <w:rFonts w:asciiTheme="minorHAnsi" w:hAnsiTheme="minorHAnsi" w:cstheme="minorHAnsi"/>
        </w:rPr>
        <w:t>kdy jsou daná témata rozhovor</w:t>
      </w:r>
      <w:r w:rsidRPr="004B5B10">
        <w:rPr>
          <w:rFonts w:asciiTheme="minorHAnsi" w:hAnsiTheme="minorHAnsi" w:cstheme="minorHAnsi"/>
        </w:rPr>
        <w:t>ů a volné otázky, jejich pořadí</w:t>
      </w:r>
      <w:r w:rsidR="00226933" w:rsidRPr="004B5B10">
        <w:rPr>
          <w:rFonts w:asciiTheme="minorHAnsi" w:hAnsiTheme="minorHAnsi" w:cstheme="minorHAnsi"/>
        </w:rPr>
        <w:t xml:space="preserve">, formulace je změněná a </w:t>
      </w:r>
      <w:r w:rsidRPr="004B5B10">
        <w:rPr>
          <w:rFonts w:asciiTheme="minorHAnsi" w:hAnsiTheme="minorHAnsi" w:cstheme="minorHAnsi"/>
        </w:rPr>
        <w:t>tak může být téma povysvětleno, ta</w:t>
      </w:r>
      <w:r w:rsidR="00226933" w:rsidRPr="004B5B10">
        <w:rPr>
          <w:rFonts w:asciiTheme="minorHAnsi" w:hAnsiTheme="minorHAnsi" w:cstheme="minorHAnsi"/>
        </w:rPr>
        <w:t xml:space="preserve">zatel může </w:t>
      </w:r>
      <w:r w:rsidRPr="004B5B10">
        <w:rPr>
          <w:rFonts w:asciiTheme="minorHAnsi" w:hAnsiTheme="minorHAnsi" w:cstheme="minorHAnsi"/>
        </w:rPr>
        <w:t>otázky měnit, nevhodné vyřadit a další přidat. Jsou</w:t>
      </w:r>
      <w:r w:rsidR="00226933" w:rsidRPr="004B5B10">
        <w:rPr>
          <w:rFonts w:asciiTheme="minorHAnsi" w:hAnsiTheme="minorHAnsi" w:cstheme="minorHAnsi"/>
        </w:rPr>
        <w:t xml:space="preserve"> voln</w:t>
      </w:r>
      <w:r w:rsidR="00232D56" w:rsidRPr="004B5B10">
        <w:rPr>
          <w:rFonts w:asciiTheme="minorHAnsi" w:hAnsiTheme="minorHAnsi" w:cstheme="minorHAnsi"/>
        </w:rPr>
        <w:t xml:space="preserve">ější </w:t>
      </w:r>
      <w:r w:rsidR="00AB3E5F" w:rsidRPr="004B5B10">
        <w:rPr>
          <w:rFonts w:asciiTheme="minorHAnsi" w:hAnsiTheme="minorHAnsi" w:cstheme="minorHAnsi"/>
        </w:rPr>
        <w:br/>
      </w:r>
      <w:r w:rsidR="00232D56" w:rsidRPr="004B5B10">
        <w:rPr>
          <w:rFonts w:asciiTheme="minorHAnsi" w:hAnsiTheme="minorHAnsi" w:cstheme="minorHAnsi"/>
        </w:rPr>
        <w:t>než strukturované a zároveň</w:t>
      </w:r>
      <w:r w:rsidR="00226933" w:rsidRPr="004B5B10">
        <w:rPr>
          <w:rFonts w:asciiTheme="minorHAnsi" w:hAnsiTheme="minorHAnsi" w:cstheme="minorHAnsi"/>
        </w:rPr>
        <w:t xml:space="preserve"> systematičtější než nestrukturované. </w:t>
      </w:r>
      <w:r w:rsidR="00406BF8" w:rsidRPr="004B5B10">
        <w:rPr>
          <w:rFonts w:asciiTheme="minorHAnsi" w:hAnsiTheme="minorHAnsi" w:cstheme="minorHAnsi"/>
        </w:rPr>
        <w:t xml:space="preserve">Při použití metody polostrukturovaného kvalitativního rozhovoru, je </w:t>
      </w:r>
      <w:r w:rsidR="00226933" w:rsidRPr="004B5B10">
        <w:rPr>
          <w:rFonts w:asciiTheme="minorHAnsi" w:hAnsiTheme="minorHAnsi" w:cstheme="minorHAnsi"/>
        </w:rPr>
        <w:t>potřebné mít</w:t>
      </w:r>
      <w:r w:rsidR="00406BF8" w:rsidRPr="004B5B10">
        <w:rPr>
          <w:rFonts w:asciiTheme="minorHAnsi" w:hAnsiTheme="minorHAnsi" w:cstheme="minorHAnsi"/>
          <w:bCs/>
        </w:rPr>
        <w:t xml:space="preserve"> návod k rozhovoru, vést rozhovor, zaznamenávat data</w:t>
      </w:r>
      <w:r w:rsidRPr="004B5B10">
        <w:rPr>
          <w:rFonts w:asciiTheme="minorHAnsi" w:hAnsiTheme="minorHAnsi" w:cstheme="minorHAnsi"/>
          <w:bCs/>
        </w:rPr>
        <w:t>, která na konce</w:t>
      </w:r>
      <w:r w:rsidR="00226933" w:rsidRPr="004B5B10">
        <w:rPr>
          <w:rFonts w:asciiTheme="minorHAnsi" w:hAnsiTheme="minorHAnsi" w:cstheme="minorHAnsi"/>
          <w:bCs/>
        </w:rPr>
        <w:t xml:space="preserve"> vyhodnotit.</w:t>
      </w:r>
      <w:r w:rsidR="00406BF8" w:rsidRPr="004B5B10">
        <w:rPr>
          <w:rFonts w:asciiTheme="minorHAnsi" w:hAnsiTheme="minorHAnsi" w:cstheme="minorHAnsi"/>
          <w:bCs/>
        </w:rPr>
        <w:t xml:space="preserve"> </w:t>
      </w:r>
    </w:p>
    <w:p w:rsidR="00226933" w:rsidRPr="004B5B10" w:rsidRDefault="00226933" w:rsidP="004B5B10">
      <w:pPr>
        <w:pStyle w:val="Normlnweb"/>
        <w:spacing w:line="360" w:lineRule="auto"/>
        <w:jc w:val="both"/>
        <w:rPr>
          <w:rFonts w:asciiTheme="minorHAnsi" w:hAnsiTheme="minorHAnsi" w:cstheme="minorHAnsi"/>
        </w:rPr>
      </w:pPr>
      <w:r w:rsidRPr="004B5B10">
        <w:rPr>
          <w:rFonts w:asciiTheme="minorHAnsi" w:hAnsiTheme="minorHAnsi" w:cstheme="minorHAnsi"/>
        </w:rPr>
        <w:t xml:space="preserve">Pro tento typ rozhovoru je možné používat následující typy </w:t>
      </w:r>
      <w:r w:rsidR="00F06546" w:rsidRPr="004B5B10">
        <w:rPr>
          <w:rFonts w:asciiTheme="minorHAnsi" w:hAnsiTheme="minorHAnsi" w:cstheme="minorHAnsi"/>
        </w:rPr>
        <w:t>otázek. Můžeme</w:t>
      </w:r>
      <w:r w:rsidRPr="004B5B10">
        <w:rPr>
          <w:rFonts w:asciiTheme="minorHAnsi" w:hAnsiTheme="minorHAnsi" w:cstheme="minorHAnsi"/>
        </w:rPr>
        <w:t xml:space="preserve"> použít od Berg (2001) a ten </w:t>
      </w:r>
      <w:r w:rsidR="00CC7676" w:rsidRPr="004B5B10">
        <w:rPr>
          <w:rFonts w:asciiTheme="minorHAnsi" w:hAnsiTheme="minorHAnsi" w:cstheme="minorHAnsi"/>
        </w:rPr>
        <w:t>uvádí 4 typy otázek, které by měly být zahrnuty v návodu rozhovoru.</w:t>
      </w:r>
    </w:p>
    <w:p w:rsidR="00627276"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b/>
          <w:bCs/>
          <w:i/>
        </w:rPr>
        <w:t>Základní otázky</w:t>
      </w:r>
      <w:r w:rsidRPr="004B5B10">
        <w:rPr>
          <w:rFonts w:asciiTheme="minorHAnsi" w:hAnsiTheme="minorHAnsi" w:cstheme="minorHAnsi"/>
          <w:i/>
        </w:rPr>
        <w:t xml:space="preserve"> </w:t>
      </w:r>
      <w:r w:rsidRPr="004B5B10">
        <w:rPr>
          <w:rFonts w:asciiTheme="minorHAnsi" w:hAnsiTheme="minorHAnsi" w:cstheme="minorHAnsi"/>
          <w:i/>
          <w:iCs/>
        </w:rPr>
        <w:t>Essential questions</w:t>
      </w:r>
      <w:r w:rsidRPr="004B5B10">
        <w:rPr>
          <w:rFonts w:asciiTheme="minorHAnsi" w:hAnsiTheme="minorHAnsi" w:cstheme="minorHAnsi"/>
          <w:i/>
        </w:rPr>
        <w:t xml:space="preserve"> směřují k ústřednímu tématu výzkumu, mohou být seskupeny a položeny naráz, nebo se mohou objevovat v průběhu rozhovoru. Všechny mají stejnou funkci - mají pomoci získat klíčové informace spojené s výzkumnými otázkami. </w:t>
      </w:r>
    </w:p>
    <w:p w:rsidR="00627276"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b/>
          <w:bCs/>
          <w:i/>
        </w:rPr>
        <w:t>Dodatečné otázky</w:t>
      </w:r>
      <w:r w:rsidRPr="004B5B10">
        <w:rPr>
          <w:rFonts w:asciiTheme="minorHAnsi" w:hAnsiTheme="minorHAnsi" w:cstheme="minorHAnsi"/>
          <w:i/>
        </w:rPr>
        <w:t xml:space="preserve"> </w:t>
      </w:r>
      <w:r w:rsidRPr="004B5B10">
        <w:rPr>
          <w:rFonts w:asciiTheme="minorHAnsi" w:hAnsiTheme="minorHAnsi" w:cstheme="minorHAnsi"/>
          <w:i/>
          <w:iCs/>
        </w:rPr>
        <w:t>Extra questions</w:t>
      </w:r>
      <w:r w:rsidRPr="004B5B10">
        <w:rPr>
          <w:rFonts w:asciiTheme="minorHAnsi" w:hAnsiTheme="minorHAnsi" w:cstheme="minorHAnsi"/>
          <w:i/>
        </w:rPr>
        <w:t xml:space="preserve"> jsou otázky rovnocenné se základními otázkami. Může jít </w:t>
      </w:r>
      <w:r w:rsidR="00AB3E5F" w:rsidRPr="004B5B10">
        <w:rPr>
          <w:rFonts w:asciiTheme="minorHAnsi" w:hAnsiTheme="minorHAnsi" w:cstheme="minorHAnsi"/>
          <w:i/>
        </w:rPr>
        <w:br/>
      </w:r>
      <w:r w:rsidRPr="004B5B10">
        <w:rPr>
          <w:rFonts w:asciiTheme="minorHAnsi" w:hAnsiTheme="minorHAnsi" w:cstheme="minorHAnsi"/>
          <w:i/>
        </w:rPr>
        <w:t xml:space="preserve">o alternativní vyjádření základních otázek, kterým účastník studie v původní formulaci nerozuměl. Bývají použity na zkontrolování reliability odpovědí a k posouzení možného dopadu změny formulace. </w:t>
      </w:r>
    </w:p>
    <w:p w:rsidR="00627276"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b/>
          <w:bCs/>
          <w:i/>
        </w:rPr>
        <w:t>Jednorázové otázky</w:t>
      </w:r>
      <w:r w:rsidRPr="004B5B10">
        <w:rPr>
          <w:rFonts w:asciiTheme="minorHAnsi" w:hAnsiTheme="minorHAnsi" w:cstheme="minorHAnsi"/>
          <w:i/>
        </w:rPr>
        <w:t xml:space="preserve"> </w:t>
      </w:r>
      <w:r w:rsidRPr="004B5B10">
        <w:rPr>
          <w:rFonts w:asciiTheme="minorHAnsi" w:hAnsiTheme="minorHAnsi" w:cstheme="minorHAnsi"/>
          <w:i/>
          <w:iCs/>
        </w:rPr>
        <w:t>Throw-away questions</w:t>
      </w:r>
      <w:r w:rsidRPr="004B5B10">
        <w:rPr>
          <w:rFonts w:asciiTheme="minorHAnsi" w:hAnsiTheme="minorHAnsi" w:cstheme="minorHAnsi"/>
          <w:i/>
        </w:rPr>
        <w:t xml:space="preserve"> používáme k vybudování vztahu na začátku rozhovoru. Slouží k nastavení tempa, nebo ke změně tématu v průběhu hovoru. Tyto otázky nejsou rozhodující, pokud jde o sběr informací důležitých pro studii, ale jsou nepostradatelné </w:t>
      </w:r>
      <w:r w:rsidRPr="004B5B10">
        <w:rPr>
          <w:rFonts w:asciiTheme="minorHAnsi" w:hAnsiTheme="minorHAnsi" w:cstheme="minorHAnsi"/>
          <w:i/>
        </w:rPr>
        <w:lastRenderedPageBreak/>
        <w:t xml:space="preserve">při vytváření pouta mezi tazatelem a respondentem. Také mohou mít významný vliv </w:t>
      </w:r>
      <w:r w:rsidR="00AB3E5F" w:rsidRPr="004B5B10">
        <w:rPr>
          <w:rFonts w:asciiTheme="minorHAnsi" w:hAnsiTheme="minorHAnsi" w:cstheme="minorHAnsi"/>
          <w:i/>
        </w:rPr>
        <w:br/>
      </w:r>
      <w:r w:rsidRPr="004B5B10">
        <w:rPr>
          <w:rFonts w:asciiTheme="minorHAnsi" w:hAnsiTheme="minorHAnsi" w:cstheme="minorHAnsi"/>
          <w:i/>
        </w:rPr>
        <w:t>na celkový úspěch rozhovoru.</w:t>
      </w:r>
    </w:p>
    <w:p w:rsidR="00CC7676" w:rsidRPr="004B5B10" w:rsidRDefault="00CC7676" w:rsidP="004B5B10">
      <w:pPr>
        <w:pStyle w:val="Normlnweb"/>
        <w:spacing w:line="360" w:lineRule="auto"/>
        <w:jc w:val="both"/>
        <w:rPr>
          <w:rFonts w:asciiTheme="minorHAnsi" w:hAnsiTheme="minorHAnsi" w:cstheme="minorHAnsi"/>
        </w:rPr>
      </w:pPr>
      <w:r w:rsidRPr="004B5B10">
        <w:rPr>
          <w:rFonts w:asciiTheme="minorHAnsi" w:hAnsiTheme="minorHAnsi" w:cstheme="minorHAnsi"/>
          <w:b/>
          <w:bCs/>
          <w:i/>
        </w:rPr>
        <w:t xml:space="preserve">Zkoumavé otázky </w:t>
      </w:r>
      <w:r w:rsidRPr="004B5B10">
        <w:rPr>
          <w:rFonts w:asciiTheme="minorHAnsi" w:hAnsiTheme="minorHAnsi" w:cstheme="minorHAnsi"/>
          <w:i/>
        </w:rPr>
        <w:t xml:space="preserve">neboli </w:t>
      </w:r>
      <w:r w:rsidRPr="004B5B10">
        <w:rPr>
          <w:rFonts w:asciiTheme="minorHAnsi" w:hAnsiTheme="minorHAnsi" w:cstheme="minorHAnsi"/>
          <w:b/>
          <w:bCs/>
          <w:i/>
        </w:rPr>
        <w:t>sondy</w:t>
      </w:r>
      <w:r w:rsidRPr="004B5B10">
        <w:rPr>
          <w:rFonts w:asciiTheme="minorHAnsi" w:hAnsiTheme="minorHAnsi" w:cstheme="minorHAnsi"/>
          <w:i/>
        </w:rPr>
        <w:t xml:space="preserve"> </w:t>
      </w:r>
      <w:r w:rsidRPr="004B5B10">
        <w:rPr>
          <w:rFonts w:asciiTheme="minorHAnsi" w:hAnsiTheme="minorHAnsi" w:cstheme="minorHAnsi"/>
          <w:i/>
          <w:iCs/>
        </w:rPr>
        <w:t>Probing questions, probes</w:t>
      </w:r>
      <w:r w:rsidRPr="004B5B10">
        <w:rPr>
          <w:rFonts w:asciiTheme="minorHAnsi" w:hAnsiTheme="minorHAnsi" w:cstheme="minorHAnsi"/>
          <w:i/>
        </w:rPr>
        <w:t xml:space="preserve"> mají za úkol přimět respondenty rozpracovat své odpovědi na položené otázky. Patří sem například otázka „Můžete mi o tom říct něco více?“ nebo „Mohl byste to prosím více vysvětlit?“ a tak podobně. Na stejnou otázku mohou různé první odpovědi spustit různé zkoumavé otázky, ale jejich</w:t>
      </w:r>
      <w:r w:rsidRPr="004B5B10">
        <w:rPr>
          <w:rFonts w:asciiTheme="minorHAnsi" w:hAnsiTheme="minorHAnsi" w:cstheme="minorHAnsi"/>
        </w:rPr>
        <w:t xml:space="preserve"> účel je stejný. Získat od respondenta více informací v reakci na specifickou otázku. </w:t>
      </w:r>
    </w:p>
    <w:p w:rsidR="00627276" w:rsidRPr="004B5B10" w:rsidRDefault="00627276" w:rsidP="004B5B10">
      <w:pPr>
        <w:pStyle w:val="Normlnweb"/>
        <w:spacing w:line="360" w:lineRule="auto"/>
        <w:jc w:val="both"/>
        <w:rPr>
          <w:rFonts w:asciiTheme="minorHAnsi" w:hAnsiTheme="minorHAnsi" w:cstheme="minorHAnsi"/>
        </w:rPr>
      </w:pPr>
      <w:r w:rsidRPr="004B5B10">
        <w:rPr>
          <w:rFonts w:asciiTheme="minorHAnsi" w:hAnsiTheme="minorHAnsi" w:cstheme="minorHAnsi"/>
        </w:rPr>
        <w:t xml:space="preserve">Berg </w:t>
      </w:r>
      <w:r w:rsidR="00CC7676" w:rsidRPr="004B5B10">
        <w:rPr>
          <w:rFonts w:asciiTheme="minorHAnsi" w:hAnsiTheme="minorHAnsi" w:cstheme="minorHAnsi"/>
        </w:rPr>
        <w:t xml:space="preserve">Berg (2001) </w:t>
      </w:r>
      <w:r w:rsidRPr="004B5B10">
        <w:rPr>
          <w:rFonts w:asciiTheme="minorHAnsi" w:hAnsiTheme="minorHAnsi" w:cstheme="minorHAnsi"/>
        </w:rPr>
        <w:t xml:space="preserve">uvádí další </w:t>
      </w:r>
      <w:r w:rsidR="00CC7676" w:rsidRPr="004B5B10">
        <w:rPr>
          <w:rFonts w:asciiTheme="minorHAnsi" w:hAnsiTheme="minorHAnsi" w:cstheme="minorHAnsi"/>
        </w:rPr>
        <w:t>3 problematick</w:t>
      </w:r>
      <w:r w:rsidRPr="004B5B10">
        <w:rPr>
          <w:rFonts w:asciiTheme="minorHAnsi" w:hAnsiTheme="minorHAnsi" w:cstheme="minorHAnsi"/>
        </w:rPr>
        <w:t>é t</w:t>
      </w:r>
      <w:r w:rsidR="00D61694" w:rsidRPr="004B5B10">
        <w:rPr>
          <w:rFonts w:asciiTheme="minorHAnsi" w:hAnsiTheme="minorHAnsi" w:cstheme="minorHAnsi"/>
        </w:rPr>
        <w:t>ypy, které zásadně nedoporučuje</w:t>
      </w:r>
      <w:r w:rsidRPr="004B5B10">
        <w:rPr>
          <w:rFonts w:asciiTheme="minorHAnsi" w:hAnsiTheme="minorHAnsi" w:cstheme="minorHAnsi"/>
        </w:rPr>
        <w:t>.</w:t>
      </w:r>
    </w:p>
    <w:p w:rsidR="00627276"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b/>
          <w:bCs/>
          <w:i/>
        </w:rPr>
        <w:t>Rozčilení působící otázky</w:t>
      </w:r>
      <w:r w:rsidRPr="004B5B10">
        <w:rPr>
          <w:rFonts w:asciiTheme="minorHAnsi" w:hAnsiTheme="minorHAnsi" w:cstheme="minorHAnsi"/>
          <w:i/>
        </w:rPr>
        <w:t xml:space="preserve"> </w:t>
      </w:r>
      <w:r w:rsidRPr="004B5B10">
        <w:rPr>
          <w:rFonts w:asciiTheme="minorHAnsi" w:hAnsiTheme="minorHAnsi" w:cstheme="minorHAnsi"/>
          <w:i/>
          <w:iCs/>
        </w:rPr>
        <w:t>Affectively worded questions</w:t>
      </w:r>
      <w:r w:rsidRPr="004B5B10">
        <w:rPr>
          <w:rFonts w:asciiTheme="minorHAnsi" w:hAnsiTheme="minorHAnsi" w:cstheme="minorHAnsi"/>
          <w:i/>
        </w:rPr>
        <w:t xml:space="preserve"> budí u respondenta nepřiměřenou emocionální reakci, i když otázka nebyla zamýšlena jako útočná. Nevhodná formulace snadno může narušit tok rozhovoru.</w:t>
      </w:r>
    </w:p>
    <w:p w:rsidR="00627276" w:rsidRPr="004B5B10" w:rsidRDefault="00D61694" w:rsidP="004B5B10">
      <w:pPr>
        <w:pStyle w:val="Normlnweb"/>
        <w:spacing w:line="360" w:lineRule="auto"/>
        <w:jc w:val="both"/>
        <w:rPr>
          <w:rFonts w:asciiTheme="minorHAnsi" w:hAnsiTheme="minorHAnsi" w:cstheme="minorHAnsi"/>
          <w:i/>
        </w:rPr>
      </w:pPr>
      <w:r w:rsidRPr="004B5B10">
        <w:rPr>
          <w:rFonts w:asciiTheme="minorHAnsi" w:hAnsiTheme="minorHAnsi" w:cstheme="minorHAnsi"/>
          <w:b/>
          <w:bCs/>
          <w:i/>
        </w:rPr>
        <w:t>Dvouhlav</w:t>
      </w:r>
      <w:r w:rsidR="00CC7676" w:rsidRPr="004B5B10">
        <w:rPr>
          <w:rFonts w:asciiTheme="minorHAnsi" w:hAnsiTheme="minorHAnsi" w:cstheme="minorHAnsi"/>
          <w:b/>
          <w:bCs/>
          <w:i/>
        </w:rPr>
        <w:t>ňové otázky</w:t>
      </w:r>
      <w:r w:rsidR="00CC7676" w:rsidRPr="004B5B10">
        <w:rPr>
          <w:rFonts w:asciiTheme="minorHAnsi" w:hAnsiTheme="minorHAnsi" w:cstheme="minorHAnsi"/>
          <w:i/>
        </w:rPr>
        <w:t xml:space="preserve"> </w:t>
      </w:r>
      <w:r w:rsidR="00CC7676" w:rsidRPr="004B5B10">
        <w:rPr>
          <w:rFonts w:asciiTheme="minorHAnsi" w:hAnsiTheme="minorHAnsi" w:cstheme="minorHAnsi"/>
          <w:i/>
          <w:iCs/>
        </w:rPr>
        <w:t>Double-barreled questions</w:t>
      </w:r>
      <w:r w:rsidR="00CC7676" w:rsidRPr="004B5B10">
        <w:rPr>
          <w:rFonts w:asciiTheme="minorHAnsi" w:hAnsiTheme="minorHAnsi" w:cstheme="minorHAnsi"/>
          <w:i/>
        </w:rPr>
        <w:t xml:space="preserve"> je taková otázka,</w:t>
      </w:r>
      <w:r w:rsidRPr="004B5B10">
        <w:rPr>
          <w:rFonts w:asciiTheme="minorHAnsi" w:hAnsiTheme="minorHAnsi" w:cstheme="minorHAnsi"/>
          <w:i/>
        </w:rPr>
        <w:t xml:space="preserve"> která vyžaduje odpověď, zahrnuje</w:t>
      </w:r>
      <w:r w:rsidR="00CC7676" w:rsidRPr="004B5B10">
        <w:rPr>
          <w:rFonts w:asciiTheme="minorHAnsi" w:hAnsiTheme="minorHAnsi" w:cstheme="minorHAnsi"/>
          <w:i/>
        </w:rPr>
        <w:t xml:space="preserve"> dvě nebo více témat. Taková otázka nejenže může respondenta zmást, ale také může ztížit analýzu odpovědí</w:t>
      </w:r>
    </w:p>
    <w:p w:rsidR="00CC7676" w:rsidRPr="004B5B10" w:rsidRDefault="00CC7676" w:rsidP="004B5B10">
      <w:pPr>
        <w:pStyle w:val="Normlnweb"/>
        <w:spacing w:line="360" w:lineRule="auto"/>
        <w:jc w:val="both"/>
        <w:rPr>
          <w:rFonts w:asciiTheme="minorHAnsi" w:hAnsiTheme="minorHAnsi" w:cstheme="minorHAnsi"/>
          <w:i/>
        </w:rPr>
      </w:pPr>
      <w:r w:rsidRPr="004B5B10">
        <w:rPr>
          <w:rFonts w:asciiTheme="minorHAnsi" w:hAnsiTheme="minorHAnsi" w:cstheme="minorHAnsi"/>
          <w:b/>
          <w:bCs/>
          <w:i/>
        </w:rPr>
        <w:t>Složité otázky</w:t>
      </w:r>
      <w:r w:rsidRPr="004B5B10">
        <w:rPr>
          <w:rFonts w:asciiTheme="minorHAnsi" w:hAnsiTheme="minorHAnsi" w:cstheme="minorHAnsi"/>
          <w:i/>
        </w:rPr>
        <w:t xml:space="preserve"> </w:t>
      </w:r>
      <w:r w:rsidRPr="004B5B10">
        <w:rPr>
          <w:rFonts w:asciiTheme="minorHAnsi" w:hAnsiTheme="minorHAnsi" w:cstheme="minorHAnsi"/>
          <w:i/>
          <w:iCs/>
        </w:rPr>
        <w:t>Complex questions</w:t>
      </w:r>
      <w:r w:rsidRPr="004B5B10">
        <w:rPr>
          <w:rFonts w:asciiTheme="minorHAnsi" w:hAnsiTheme="minorHAnsi" w:cstheme="minorHAnsi"/>
          <w:i/>
        </w:rPr>
        <w:t xml:space="preserve"> jsou také zdrojem potíží. Krátké, stručné a cílené otázky jsou efektivnější, než zdlouhavá souvětí.</w:t>
      </w:r>
    </w:p>
    <w:p w:rsidR="001F2AE1" w:rsidRPr="004B5B10" w:rsidRDefault="001F2AE1" w:rsidP="004B5B10">
      <w:pPr>
        <w:pStyle w:val="Normlnweb"/>
        <w:spacing w:line="360" w:lineRule="auto"/>
        <w:jc w:val="both"/>
        <w:rPr>
          <w:rFonts w:asciiTheme="minorHAnsi" w:hAnsiTheme="minorHAnsi" w:cstheme="minorHAnsi"/>
        </w:rPr>
      </w:pPr>
    </w:p>
    <w:p w:rsidR="001F2AE1" w:rsidRPr="004B5B10" w:rsidRDefault="001F2AE1" w:rsidP="004B5B10">
      <w:pPr>
        <w:pStyle w:val="Normlnweb"/>
        <w:spacing w:line="360" w:lineRule="auto"/>
        <w:ind w:firstLine="708"/>
        <w:jc w:val="both"/>
        <w:rPr>
          <w:rFonts w:asciiTheme="minorHAnsi" w:hAnsiTheme="minorHAnsi" w:cstheme="minorHAnsi"/>
        </w:rPr>
      </w:pPr>
      <w:r w:rsidRPr="004B5B10">
        <w:rPr>
          <w:rFonts w:asciiTheme="minorHAnsi" w:hAnsiTheme="minorHAnsi" w:cstheme="minorHAnsi"/>
        </w:rPr>
        <w:t>Každý rozhovor má předem dané náležitosti. Vždy je dobré nepodcenit přípravu</w:t>
      </w:r>
      <w:r w:rsidR="00AB3E5F" w:rsidRPr="004B5B10">
        <w:rPr>
          <w:rFonts w:asciiTheme="minorHAnsi" w:hAnsiTheme="minorHAnsi" w:cstheme="minorHAnsi"/>
        </w:rPr>
        <w:t>,</w:t>
      </w:r>
      <w:r w:rsidRPr="004B5B10">
        <w:rPr>
          <w:rFonts w:asciiTheme="minorHAnsi" w:hAnsiTheme="minorHAnsi" w:cstheme="minorHAnsi"/>
        </w:rPr>
        <w:t xml:space="preserve"> a to po všech stránkách a důležitou součástí je také technické vybavení a v dnešní době k</w:t>
      </w:r>
      <w:r w:rsidR="00AB3E5F" w:rsidRPr="004B5B10">
        <w:rPr>
          <w:rFonts w:asciiTheme="minorHAnsi" w:hAnsiTheme="minorHAnsi" w:cstheme="minorHAnsi"/>
        </w:rPr>
        <w:t> </w:t>
      </w:r>
      <w:r w:rsidRPr="004B5B10">
        <w:rPr>
          <w:rFonts w:asciiTheme="minorHAnsi" w:hAnsiTheme="minorHAnsi" w:cstheme="minorHAnsi"/>
        </w:rPr>
        <w:t>tomu</w:t>
      </w:r>
      <w:r w:rsidR="00AB3E5F" w:rsidRPr="004B5B10">
        <w:rPr>
          <w:rFonts w:asciiTheme="minorHAnsi" w:hAnsiTheme="minorHAnsi" w:cstheme="minorHAnsi"/>
        </w:rPr>
        <w:br/>
      </w:r>
      <w:r w:rsidRPr="004B5B10">
        <w:rPr>
          <w:rFonts w:asciiTheme="minorHAnsi" w:hAnsiTheme="minorHAnsi" w:cstheme="minorHAnsi"/>
        </w:rPr>
        <w:t xml:space="preserve"> již může stačit telefon s kvalitním záznamníkem. Náležitosti rozhovoru jsou následující:</w:t>
      </w:r>
    </w:p>
    <w:p w:rsidR="005E5CEE" w:rsidRPr="004B5B10" w:rsidRDefault="001F2AE1" w:rsidP="004B5B10">
      <w:pPr>
        <w:pStyle w:val="Normlnweb"/>
        <w:numPr>
          <w:ilvl w:val="0"/>
          <w:numId w:val="34"/>
        </w:numPr>
        <w:spacing w:line="360" w:lineRule="auto"/>
        <w:jc w:val="both"/>
        <w:rPr>
          <w:rFonts w:asciiTheme="minorHAnsi" w:hAnsiTheme="minorHAnsi" w:cstheme="minorHAnsi"/>
        </w:rPr>
      </w:pPr>
      <w:r w:rsidRPr="004B5B10">
        <w:rPr>
          <w:rFonts w:asciiTheme="minorHAnsi" w:hAnsiTheme="minorHAnsi" w:cstheme="minorHAnsi"/>
          <w:bCs/>
        </w:rPr>
        <w:t>Ú</w:t>
      </w:r>
      <w:r w:rsidR="002A776B" w:rsidRPr="004B5B10">
        <w:rPr>
          <w:rFonts w:asciiTheme="minorHAnsi" w:hAnsiTheme="minorHAnsi" w:cstheme="minorHAnsi"/>
          <w:bCs/>
        </w:rPr>
        <w:t xml:space="preserve">VOD </w:t>
      </w:r>
      <w:r w:rsidRPr="004B5B10">
        <w:rPr>
          <w:rFonts w:asciiTheme="minorHAnsi" w:hAnsiTheme="minorHAnsi" w:cstheme="minorHAnsi"/>
          <w:bCs/>
        </w:rPr>
        <w:t>(</w:t>
      </w:r>
      <w:r w:rsidR="00CC7676" w:rsidRPr="004B5B10">
        <w:rPr>
          <w:rFonts w:asciiTheme="minorHAnsi" w:hAnsiTheme="minorHAnsi" w:cstheme="minorHAnsi"/>
        </w:rPr>
        <w:t xml:space="preserve"> </w:t>
      </w:r>
      <w:r w:rsidR="00CC7676" w:rsidRPr="004B5B10">
        <w:rPr>
          <w:rFonts w:asciiTheme="minorHAnsi" w:hAnsiTheme="minorHAnsi" w:cstheme="minorHAnsi"/>
          <w:i/>
          <w:iCs/>
        </w:rPr>
        <w:t>introduction</w:t>
      </w:r>
      <w:r w:rsidRPr="004B5B10">
        <w:rPr>
          <w:rFonts w:asciiTheme="minorHAnsi" w:hAnsiTheme="minorHAnsi" w:cstheme="minorHAnsi"/>
          <w:i/>
          <w:iCs/>
        </w:rPr>
        <w:t>)</w:t>
      </w:r>
      <w:r w:rsidR="00833681" w:rsidRPr="004B5B10">
        <w:rPr>
          <w:rFonts w:asciiTheme="minorHAnsi" w:hAnsiTheme="minorHAnsi" w:cstheme="minorHAnsi"/>
          <w:i/>
          <w:iCs/>
        </w:rPr>
        <w:t xml:space="preserve"> – </w:t>
      </w:r>
      <w:r w:rsidR="00833681" w:rsidRPr="004B5B10">
        <w:rPr>
          <w:rFonts w:asciiTheme="minorHAnsi" w:hAnsiTheme="minorHAnsi" w:cstheme="minorHAnsi"/>
          <w:iCs/>
        </w:rPr>
        <w:t>představení</w:t>
      </w:r>
      <w:r w:rsidR="00CC7676" w:rsidRPr="004B5B10">
        <w:rPr>
          <w:rFonts w:asciiTheme="minorHAnsi" w:hAnsiTheme="minorHAnsi" w:cstheme="minorHAnsi"/>
        </w:rPr>
        <w:t xml:space="preserve">. </w:t>
      </w:r>
      <w:r w:rsidR="005E5CEE" w:rsidRPr="004B5B10">
        <w:rPr>
          <w:rFonts w:asciiTheme="minorHAnsi" w:hAnsiTheme="minorHAnsi" w:cstheme="minorHAnsi"/>
        </w:rPr>
        <w:t>Tazatel se na začátku představí, dále osvětlí cíl a důvod rozhovoru, popíše způsob dotazování a také zajistí dotazovanému anonymitu a požádá o povolení k nahrávání a v neposlední řadě, zodpoví otázky tazatele.</w:t>
      </w:r>
    </w:p>
    <w:p w:rsidR="005E5CEE" w:rsidRPr="004B5B10" w:rsidRDefault="00CC7676" w:rsidP="004B5B10">
      <w:pPr>
        <w:pStyle w:val="Normlnweb"/>
        <w:numPr>
          <w:ilvl w:val="0"/>
          <w:numId w:val="34"/>
        </w:numPr>
        <w:spacing w:line="360" w:lineRule="auto"/>
        <w:jc w:val="both"/>
        <w:rPr>
          <w:rFonts w:asciiTheme="minorHAnsi" w:hAnsiTheme="minorHAnsi" w:cstheme="minorHAnsi"/>
        </w:rPr>
      </w:pPr>
      <w:r w:rsidRPr="004B5B10">
        <w:rPr>
          <w:rFonts w:asciiTheme="minorHAnsi" w:hAnsiTheme="minorHAnsi" w:cstheme="minorHAnsi"/>
          <w:bCs/>
        </w:rPr>
        <w:t>ROZEHŘÁTÍ</w:t>
      </w:r>
      <w:r w:rsidRPr="004B5B10">
        <w:rPr>
          <w:rFonts w:asciiTheme="minorHAnsi" w:hAnsiTheme="minorHAnsi" w:cstheme="minorHAnsi"/>
        </w:rPr>
        <w:t xml:space="preserve"> </w:t>
      </w:r>
      <w:r w:rsidRPr="004B5B10">
        <w:rPr>
          <w:rFonts w:asciiTheme="minorHAnsi" w:hAnsiTheme="minorHAnsi" w:cstheme="minorHAnsi"/>
          <w:i/>
          <w:iCs/>
        </w:rPr>
        <w:t>warmup</w:t>
      </w:r>
      <w:r w:rsidR="005E5CEE" w:rsidRPr="004B5B10">
        <w:rPr>
          <w:rFonts w:asciiTheme="minorHAnsi" w:hAnsiTheme="minorHAnsi" w:cstheme="minorHAnsi"/>
          <w:i/>
          <w:iCs/>
        </w:rPr>
        <w:t xml:space="preserve"> – upev</w:t>
      </w:r>
      <w:r w:rsidR="002A776B" w:rsidRPr="004B5B10">
        <w:rPr>
          <w:rFonts w:asciiTheme="minorHAnsi" w:hAnsiTheme="minorHAnsi" w:cstheme="minorHAnsi"/>
          <w:i/>
          <w:iCs/>
        </w:rPr>
        <w:t>n</w:t>
      </w:r>
      <w:r w:rsidR="005E5CEE" w:rsidRPr="004B5B10">
        <w:rPr>
          <w:rFonts w:asciiTheme="minorHAnsi" w:hAnsiTheme="minorHAnsi" w:cstheme="minorHAnsi"/>
          <w:i/>
          <w:iCs/>
        </w:rPr>
        <w:t>ění vzájemného vztahu tazatele a dotazovaného. Například se tazatel věnuje prost</w:t>
      </w:r>
      <w:r w:rsidR="002A776B" w:rsidRPr="004B5B10">
        <w:rPr>
          <w:rFonts w:asciiTheme="minorHAnsi" w:hAnsiTheme="minorHAnsi" w:cstheme="minorHAnsi"/>
          <w:i/>
          <w:iCs/>
        </w:rPr>
        <w:t>ř</w:t>
      </w:r>
      <w:r w:rsidR="005E5CEE" w:rsidRPr="004B5B10">
        <w:rPr>
          <w:rFonts w:asciiTheme="minorHAnsi" w:hAnsiTheme="minorHAnsi" w:cstheme="minorHAnsi"/>
          <w:i/>
          <w:iCs/>
        </w:rPr>
        <w:t>edí dotazovaného</w:t>
      </w:r>
      <w:r w:rsidRPr="004B5B10">
        <w:rPr>
          <w:rFonts w:asciiTheme="minorHAnsi" w:hAnsiTheme="minorHAnsi" w:cstheme="minorHAnsi"/>
        </w:rPr>
        <w:t xml:space="preserve">. </w:t>
      </w:r>
    </w:p>
    <w:p w:rsidR="005E5CEE" w:rsidRPr="004B5B10" w:rsidRDefault="00CC7676" w:rsidP="004B5B10">
      <w:pPr>
        <w:pStyle w:val="Normlnweb"/>
        <w:numPr>
          <w:ilvl w:val="0"/>
          <w:numId w:val="34"/>
        </w:numPr>
        <w:spacing w:line="360" w:lineRule="auto"/>
        <w:jc w:val="both"/>
        <w:rPr>
          <w:rFonts w:asciiTheme="minorHAnsi" w:hAnsiTheme="minorHAnsi" w:cstheme="minorHAnsi"/>
        </w:rPr>
      </w:pPr>
      <w:r w:rsidRPr="004B5B10">
        <w:rPr>
          <w:rFonts w:asciiTheme="minorHAnsi" w:hAnsiTheme="minorHAnsi" w:cstheme="minorHAnsi"/>
          <w:bCs/>
        </w:rPr>
        <w:lastRenderedPageBreak/>
        <w:t>HLAVNÍ ROZHOVOR</w:t>
      </w:r>
      <w:r w:rsidRPr="004B5B10">
        <w:rPr>
          <w:rFonts w:asciiTheme="minorHAnsi" w:hAnsiTheme="minorHAnsi" w:cstheme="minorHAnsi"/>
        </w:rPr>
        <w:t xml:space="preserve"> </w:t>
      </w:r>
      <w:r w:rsidRPr="004B5B10">
        <w:rPr>
          <w:rFonts w:asciiTheme="minorHAnsi" w:hAnsiTheme="minorHAnsi" w:cstheme="minorHAnsi"/>
          <w:i/>
          <w:iCs/>
        </w:rPr>
        <w:t>Main body of the interview</w:t>
      </w:r>
      <w:r w:rsidR="005E5CEE" w:rsidRPr="004B5B10">
        <w:rPr>
          <w:rFonts w:asciiTheme="minorHAnsi" w:hAnsiTheme="minorHAnsi" w:cstheme="minorHAnsi"/>
        </w:rPr>
        <w:t xml:space="preserve"> –</w:t>
      </w:r>
      <w:r w:rsidR="002A776B" w:rsidRPr="004B5B10">
        <w:rPr>
          <w:rFonts w:asciiTheme="minorHAnsi" w:hAnsiTheme="minorHAnsi" w:cstheme="minorHAnsi"/>
        </w:rPr>
        <w:t xml:space="preserve"> </w:t>
      </w:r>
      <w:r w:rsidR="005E5CEE" w:rsidRPr="004B5B10">
        <w:rPr>
          <w:rFonts w:asciiTheme="minorHAnsi" w:hAnsiTheme="minorHAnsi" w:cstheme="minorHAnsi"/>
        </w:rPr>
        <w:t>začíná již rozhovor podle návodu.</w:t>
      </w:r>
      <w:r w:rsidRPr="004B5B10">
        <w:rPr>
          <w:rFonts w:asciiTheme="minorHAnsi" w:hAnsiTheme="minorHAnsi" w:cstheme="minorHAnsi"/>
        </w:rPr>
        <w:t xml:space="preserve"> </w:t>
      </w:r>
    </w:p>
    <w:p w:rsidR="005E5CEE" w:rsidRPr="004B5B10" w:rsidRDefault="00CC7676" w:rsidP="004B5B10">
      <w:pPr>
        <w:pStyle w:val="Normlnweb"/>
        <w:numPr>
          <w:ilvl w:val="0"/>
          <w:numId w:val="34"/>
        </w:numPr>
        <w:spacing w:line="360" w:lineRule="auto"/>
        <w:jc w:val="both"/>
        <w:rPr>
          <w:rFonts w:asciiTheme="minorHAnsi" w:hAnsiTheme="minorHAnsi" w:cstheme="minorHAnsi"/>
        </w:rPr>
      </w:pPr>
      <w:r w:rsidRPr="004B5B10">
        <w:rPr>
          <w:rFonts w:asciiTheme="minorHAnsi" w:hAnsiTheme="minorHAnsi" w:cstheme="minorHAnsi"/>
          <w:bCs/>
        </w:rPr>
        <w:t>ZCHLÁDNUTÍ</w:t>
      </w:r>
      <w:r w:rsidRPr="004B5B10">
        <w:rPr>
          <w:rFonts w:asciiTheme="minorHAnsi" w:hAnsiTheme="minorHAnsi" w:cstheme="minorHAnsi"/>
        </w:rPr>
        <w:t xml:space="preserve"> </w:t>
      </w:r>
      <w:r w:rsidRPr="004B5B10">
        <w:rPr>
          <w:rFonts w:asciiTheme="minorHAnsi" w:hAnsiTheme="minorHAnsi" w:cstheme="minorHAnsi"/>
          <w:i/>
          <w:iCs/>
        </w:rPr>
        <w:t>Cool-off</w:t>
      </w:r>
      <w:r w:rsidR="005E5CEE" w:rsidRPr="004B5B10">
        <w:rPr>
          <w:rFonts w:asciiTheme="minorHAnsi" w:hAnsiTheme="minorHAnsi" w:cstheme="minorHAnsi"/>
          <w:i/>
          <w:iCs/>
        </w:rPr>
        <w:t xml:space="preserve"> –</w:t>
      </w:r>
      <w:r w:rsidR="002A776B" w:rsidRPr="004B5B10">
        <w:rPr>
          <w:rFonts w:asciiTheme="minorHAnsi" w:hAnsiTheme="minorHAnsi" w:cstheme="minorHAnsi"/>
          <w:i/>
          <w:iCs/>
        </w:rPr>
        <w:t xml:space="preserve"> </w:t>
      </w:r>
      <w:r w:rsidR="005E5CEE" w:rsidRPr="004B5B10">
        <w:rPr>
          <w:rFonts w:asciiTheme="minorHAnsi" w:hAnsiTheme="minorHAnsi" w:cstheme="minorHAnsi"/>
          <w:i/>
          <w:iCs/>
        </w:rPr>
        <w:t>hlavní rozhovor se pomalu začíná blížit závěru.</w:t>
      </w:r>
      <w:r w:rsidRPr="004B5B10">
        <w:rPr>
          <w:rFonts w:asciiTheme="minorHAnsi" w:hAnsiTheme="minorHAnsi" w:cstheme="minorHAnsi"/>
        </w:rPr>
        <w:t xml:space="preserve"> </w:t>
      </w:r>
      <w:r w:rsidR="005E5CEE" w:rsidRPr="004B5B10">
        <w:rPr>
          <w:rFonts w:asciiTheme="minorHAnsi" w:hAnsiTheme="minorHAnsi" w:cstheme="minorHAnsi"/>
        </w:rPr>
        <w:t>Nastupuje už i neformální část, kdy se rozhovor lépe u</w:t>
      </w:r>
      <w:r w:rsidR="002A776B" w:rsidRPr="004B5B10">
        <w:rPr>
          <w:rFonts w:asciiTheme="minorHAnsi" w:hAnsiTheme="minorHAnsi" w:cstheme="minorHAnsi"/>
        </w:rPr>
        <w:t>k</w:t>
      </w:r>
      <w:r w:rsidR="005E5CEE" w:rsidRPr="004B5B10">
        <w:rPr>
          <w:rFonts w:asciiTheme="minorHAnsi" w:hAnsiTheme="minorHAnsi" w:cstheme="minorHAnsi"/>
        </w:rPr>
        <w:t>ončí.</w:t>
      </w:r>
    </w:p>
    <w:p w:rsidR="005F588D" w:rsidRPr="004B5B10" w:rsidRDefault="005F588D" w:rsidP="004B5B10">
      <w:pPr>
        <w:pStyle w:val="Normlnweb"/>
        <w:numPr>
          <w:ilvl w:val="0"/>
          <w:numId w:val="34"/>
        </w:numPr>
        <w:spacing w:line="360" w:lineRule="auto"/>
        <w:jc w:val="both"/>
        <w:rPr>
          <w:rFonts w:asciiTheme="minorHAnsi" w:hAnsiTheme="minorHAnsi" w:cstheme="minorHAnsi"/>
        </w:rPr>
      </w:pPr>
      <w:r w:rsidRPr="004B5B10">
        <w:rPr>
          <w:rFonts w:asciiTheme="minorHAnsi" w:hAnsiTheme="minorHAnsi" w:cstheme="minorHAnsi"/>
          <w:bCs/>
        </w:rPr>
        <w:t>UZ</w:t>
      </w:r>
      <w:r w:rsidR="00CC7676" w:rsidRPr="004B5B10">
        <w:rPr>
          <w:rFonts w:asciiTheme="minorHAnsi" w:hAnsiTheme="minorHAnsi" w:cstheme="minorHAnsi"/>
          <w:bCs/>
        </w:rPr>
        <w:t>AVŘENÍ</w:t>
      </w:r>
      <w:r w:rsidR="00CC7676" w:rsidRPr="004B5B10">
        <w:rPr>
          <w:rFonts w:asciiTheme="minorHAnsi" w:hAnsiTheme="minorHAnsi" w:cstheme="minorHAnsi"/>
        </w:rPr>
        <w:t xml:space="preserve"> </w:t>
      </w:r>
      <w:r w:rsidR="00CC7676" w:rsidRPr="004B5B10">
        <w:rPr>
          <w:rFonts w:asciiTheme="minorHAnsi" w:hAnsiTheme="minorHAnsi" w:cstheme="minorHAnsi"/>
          <w:i/>
          <w:iCs/>
        </w:rPr>
        <w:t>Closure)</w:t>
      </w:r>
      <w:r w:rsidR="00CC7676" w:rsidRPr="004B5B10">
        <w:rPr>
          <w:rFonts w:asciiTheme="minorHAnsi" w:hAnsiTheme="minorHAnsi" w:cstheme="minorHAnsi"/>
        </w:rPr>
        <w:t xml:space="preserve"> </w:t>
      </w:r>
      <w:r w:rsidRPr="004B5B10">
        <w:rPr>
          <w:rFonts w:asciiTheme="minorHAnsi" w:hAnsiTheme="minorHAnsi" w:cstheme="minorHAnsi"/>
        </w:rPr>
        <w:t xml:space="preserve">- rozloučení a poděkování. Tazatel poděkuje za rozhovor dotazovanému </w:t>
      </w:r>
    </w:p>
    <w:p w:rsidR="00AB3E5F" w:rsidRPr="004B5B10" w:rsidRDefault="00CA7842" w:rsidP="004B5B10">
      <w:pPr>
        <w:pStyle w:val="Normlnweb"/>
        <w:spacing w:line="360" w:lineRule="auto"/>
        <w:ind w:firstLine="708"/>
        <w:jc w:val="both"/>
        <w:rPr>
          <w:rFonts w:asciiTheme="minorHAnsi" w:hAnsiTheme="minorHAnsi" w:cstheme="minorHAnsi"/>
        </w:rPr>
      </w:pPr>
      <w:r w:rsidRPr="004B5B10">
        <w:rPr>
          <w:rFonts w:asciiTheme="minorHAnsi" w:hAnsiTheme="minorHAnsi" w:cstheme="minorHAnsi"/>
        </w:rPr>
        <w:t xml:space="preserve">Součástí osobnosti tazatele je také jeho hlas a především </w:t>
      </w:r>
      <w:r w:rsidR="002A776B" w:rsidRPr="004B5B10">
        <w:rPr>
          <w:rFonts w:asciiTheme="minorHAnsi" w:hAnsiTheme="minorHAnsi" w:cstheme="minorHAnsi"/>
        </w:rPr>
        <w:t>tón</w:t>
      </w:r>
      <w:r w:rsidRPr="004B5B10">
        <w:rPr>
          <w:rFonts w:asciiTheme="minorHAnsi" w:hAnsiTheme="minorHAnsi" w:cstheme="minorHAnsi"/>
        </w:rPr>
        <w:t xml:space="preserve"> hlasu a tazatel by měl s ním pracovat velmi citlivě. Při rozhovoru jde o kontakt z očí do očí a</w:t>
      </w:r>
      <w:r w:rsidR="002A776B" w:rsidRPr="004B5B10">
        <w:rPr>
          <w:rFonts w:asciiTheme="minorHAnsi" w:hAnsiTheme="minorHAnsi" w:cstheme="minorHAnsi"/>
        </w:rPr>
        <w:t xml:space="preserve"> </w:t>
      </w:r>
      <w:r w:rsidRPr="004B5B10">
        <w:rPr>
          <w:rFonts w:asciiTheme="minorHAnsi" w:hAnsiTheme="minorHAnsi" w:cstheme="minorHAnsi"/>
        </w:rPr>
        <w:t>také je důležitá neverbální komunikace a s tím je také nutno počítat a celý rozhovor by se měl vést v neutrální rovině.</w:t>
      </w:r>
      <w:r w:rsidR="004C4B36" w:rsidRPr="004B5B10">
        <w:rPr>
          <w:rFonts w:asciiTheme="minorHAnsi" w:hAnsiTheme="minorHAnsi" w:cstheme="minorHAnsi"/>
        </w:rPr>
        <w:t xml:space="preserve"> </w:t>
      </w:r>
      <w:r w:rsidR="00CB211C" w:rsidRPr="004B5B10">
        <w:rPr>
          <w:rFonts w:asciiTheme="minorHAnsi" w:hAnsiTheme="minorHAnsi" w:cstheme="minorHAnsi"/>
        </w:rPr>
        <w:t>Souča</w:t>
      </w:r>
      <w:r w:rsidRPr="004B5B10">
        <w:rPr>
          <w:rFonts w:asciiTheme="minorHAnsi" w:hAnsiTheme="minorHAnsi" w:cstheme="minorHAnsi"/>
        </w:rPr>
        <w:t>sn</w:t>
      </w:r>
      <w:r w:rsidR="002A776B" w:rsidRPr="004B5B10">
        <w:rPr>
          <w:rFonts w:asciiTheme="minorHAnsi" w:hAnsiTheme="minorHAnsi" w:cstheme="minorHAnsi"/>
        </w:rPr>
        <w:t>á</w:t>
      </w:r>
      <w:r w:rsidRPr="004B5B10">
        <w:rPr>
          <w:rFonts w:asciiTheme="minorHAnsi" w:hAnsiTheme="minorHAnsi" w:cstheme="minorHAnsi"/>
        </w:rPr>
        <w:t xml:space="preserve"> dob</w:t>
      </w:r>
      <w:r w:rsidR="002A776B" w:rsidRPr="004B5B10">
        <w:rPr>
          <w:rFonts w:asciiTheme="minorHAnsi" w:hAnsiTheme="minorHAnsi" w:cstheme="minorHAnsi"/>
        </w:rPr>
        <w:t>a</w:t>
      </w:r>
      <w:r w:rsidRPr="004B5B10">
        <w:rPr>
          <w:rFonts w:asciiTheme="minorHAnsi" w:hAnsiTheme="minorHAnsi" w:cstheme="minorHAnsi"/>
        </w:rPr>
        <w:t xml:space="preserve"> je dobo</w:t>
      </w:r>
      <w:r w:rsidR="004C4B36" w:rsidRPr="004B5B10">
        <w:rPr>
          <w:rFonts w:asciiTheme="minorHAnsi" w:hAnsiTheme="minorHAnsi" w:cstheme="minorHAnsi"/>
        </w:rPr>
        <w:t>u</w:t>
      </w:r>
      <w:r w:rsidRPr="004B5B10">
        <w:rPr>
          <w:rFonts w:asciiTheme="minorHAnsi" w:hAnsiTheme="minorHAnsi" w:cstheme="minorHAnsi"/>
        </w:rPr>
        <w:t xml:space="preserve"> technického pokroku a tak se digitální nahrávky dají převést na formy, které usnadní transkripci a analýzu. </w:t>
      </w:r>
      <w:r w:rsidR="002A776B" w:rsidRPr="004B5B10">
        <w:rPr>
          <w:rFonts w:asciiTheme="minorHAnsi" w:hAnsiTheme="minorHAnsi" w:cstheme="minorHAnsi"/>
        </w:rPr>
        <w:t>Právě přepis je další kr</w:t>
      </w:r>
      <w:r w:rsidR="004C4B36" w:rsidRPr="004B5B10">
        <w:rPr>
          <w:rFonts w:asciiTheme="minorHAnsi" w:hAnsiTheme="minorHAnsi" w:cstheme="minorHAnsi"/>
        </w:rPr>
        <w:t>o</w:t>
      </w:r>
      <w:r w:rsidR="002A776B" w:rsidRPr="004B5B10">
        <w:rPr>
          <w:rFonts w:asciiTheme="minorHAnsi" w:hAnsiTheme="minorHAnsi" w:cstheme="minorHAnsi"/>
        </w:rPr>
        <w:t xml:space="preserve">k </w:t>
      </w:r>
      <w:r w:rsidR="004C4B36" w:rsidRPr="004B5B10">
        <w:rPr>
          <w:rFonts w:asciiTheme="minorHAnsi" w:hAnsiTheme="minorHAnsi" w:cstheme="minorHAnsi"/>
        </w:rPr>
        <w:br/>
        <w:t xml:space="preserve">ve výzkumu. </w:t>
      </w:r>
      <w:r w:rsidR="002A776B" w:rsidRPr="004B5B10">
        <w:rPr>
          <w:rFonts w:asciiTheme="minorHAnsi" w:hAnsiTheme="minorHAnsi" w:cstheme="minorHAnsi"/>
        </w:rPr>
        <w:t>Výzkumník se může rozhodnou</w:t>
      </w:r>
      <w:r w:rsidR="004C4B36" w:rsidRPr="004B5B10">
        <w:rPr>
          <w:rFonts w:asciiTheme="minorHAnsi" w:hAnsiTheme="minorHAnsi" w:cstheme="minorHAnsi"/>
        </w:rPr>
        <w:t>t</w:t>
      </w:r>
      <w:r w:rsidR="002A776B" w:rsidRPr="004B5B10">
        <w:rPr>
          <w:rFonts w:asciiTheme="minorHAnsi" w:hAnsiTheme="minorHAnsi" w:cstheme="minorHAnsi"/>
        </w:rPr>
        <w:t>, zda je přepis doslovný, celého rozhovoru nebo zda použije část a další část bude v podobě poznámek a nahrávky. Je doporučován částečný přepis z důvodu velké časové náročnosti. Další informace se mohou najít v nahrávce a poté je doplnit. Právě přepis je základem pro další analýzu.</w:t>
      </w:r>
    </w:p>
    <w:p w:rsidR="00E72CAE" w:rsidRPr="00C9048D" w:rsidRDefault="00AB3E5F" w:rsidP="004B5B10">
      <w:pPr>
        <w:pStyle w:val="Nadpis2"/>
        <w:spacing w:line="360" w:lineRule="auto"/>
        <w:jc w:val="both"/>
        <w:rPr>
          <w:rFonts w:asciiTheme="minorHAnsi" w:hAnsiTheme="minorHAnsi" w:cstheme="minorHAnsi"/>
          <w:color w:val="000000" w:themeColor="text1"/>
          <w:sz w:val="24"/>
          <w:szCs w:val="24"/>
        </w:rPr>
      </w:pPr>
      <w:bookmarkStart w:id="31" w:name="_Toc150184168"/>
      <w:r w:rsidRPr="00C9048D">
        <w:rPr>
          <w:rFonts w:asciiTheme="minorHAnsi" w:hAnsiTheme="minorHAnsi" w:cstheme="minorHAnsi"/>
          <w:color w:val="000000" w:themeColor="text1"/>
          <w:sz w:val="24"/>
          <w:szCs w:val="24"/>
        </w:rPr>
        <w:t xml:space="preserve">4.2 </w:t>
      </w:r>
      <w:r w:rsidR="00E72CAE" w:rsidRPr="00C9048D">
        <w:rPr>
          <w:rFonts w:asciiTheme="minorHAnsi" w:hAnsiTheme="minorHAnsi" w:cstheme="minorHAnsi"/>
          <w:color w:val="000000" w:themeColor="text1"/>
          <w:sz w:val="24"/>
          <w:szCs w:val="24"/>
        </w:rPr>
        <w:t>Vlastní empirický výzkum</w:t>
      </w:r>
      <w:bookmarkEnd w:id="31"/>
    </w:p>
    <w:p w:rsidR="00F50C89" w:rsidRPr="004B5B10" w:rsidRDefault="00E72CAE" w:rsidP="004B5B10">
      <w:pPr>
        <w:spacing w:before="100" w:beforeAutospacing="1" w:after="100" w:afterAutospacing="1" w:line="360" w:lineRule="auto"/>
        <w:ind w:firstLine="708"/>
        <w:jc w:val="both"/>
        <w:rPr>
          <w:rFonts w:eastAsia="Times New Roman" w:cstheme="minorHAnsi"/>
          <w:sz w:val="24"/>
          <w:szCs w:val="24"/>
          <w:lang w:eastAsia="cs-CZ"/>
        </w:rPr>
      </w:pPr>
      <w:r w:rsidRPr="004B5B10">
        <w:rPr>
          <w:rStyle w:val="mw-headline"/>
          <w:rFonts w:cstheme="minorHAnsi"/>
          <w:sz w:val="24"/>
          <w:szCs w:val="24"/>
        </w:rPr>
        <w:t>Před samotným rozhovorem s jednotlivými respondenty jsem si nejdříve určila</w:t>
      </w:r>
      <w:r w:rsidR="00AB3E5F" w:rsidRPr="004B5B10">
        <w:rPr>
          <w:rStyle w:val="mw-headline"/>
          <w:rFonts w:cstheme="minorHAnsi"/>
          <w:sz w:val="24"/>
          <w:szCs w:val="24"/>
        </w:rPr>
        <w:br/>
      </w:r>
      <w:r w:rsidRPr="004B5B10">
        <w:rPr>
          <w:rStyle w:val="mw-headline"/>
          <w:rFonts w:cstheme="minorHAnsi"/>
          <w:sz w:val="24"/>
          <w:szCs w:val="24"/>
        </w:rPr>
        <w:t xml:space="preserve"> a nastínila cíle výzkumu, který</w:t>
      </w:r>
      <w:r w:rsidR="003D6667" w:rsidRPr="004B5B10">
        <w:rPr>
          <w:rStyle w:val="mw-headline"/>
          <w:rFonts w:cstheme="minorHAnsi"/>
          <w:sz w:val="24"/>
          <w:szCs w:val="24"/>
        </w:rPr>
        <w:t>m</w:t>
      </w:r>
      <w:r w:rsidRPr="004B5B10">
        <w:rPr>
          <w:rStyle w:val="mw-headline"/>
          <w:rFonts w:cstheme="minorHAnsi"/>
          <w:sz w:val="24"/>
          <w:szCs w:val="24"/>
        </w:rPr>
        <w:t xml:space="preserve"> je </w:t>
      </w:r>
      <w:r w:rsidR="003D6667" w:rsidRPr="004B5B10">
        <w:rPr>
          <w:rStyle w:val="mw-headline"/>
          <w:rFonts w:cstheme="minorHAnsi"/>
          <w:sz w:val="24"/>
          <w:szCs w:val="24"/>
        </w:rPr>
        <w:t xml:space="preserve">zejména </w:t>
      </w:r>
      <w:r w:rsidRPr="004B5B10">
        <w:rPr>
          <w:rStyle w:val="mw-headline"/>
          <w:rFonts w:cstheme="minorHAnsi"/>
          <w:sz w:val="24"/>
          <w:szCs w:val="24"/>
        </w:rPr>
        <w:t>kvalita života seniorů ve vybraném  pobytovém zařízení, v mém případě Domov</w:t>
      </w:r>
      <w:r w:rsidR="00AB3E5F" w:rsidRPr="004B5B10">
        <w:rPr>
          <w:rStyle w:val="mw-headline"/>
          <w:rFonts w:cstheme="minorHAnsi"/>
          <w:sz w:val="24"/>
          <w:szCs w:val="24"/>
        </w:rPr>
        <w:t>a</w:t>
      </w:r>
      <w:r w:rsidRPr="004B5B10">
        <w:rPr>
          <w:rStyle w:val="mw-headline"/>
          <w:rFonts w:cstheme="minorHAnsi"/>
          <w:sz w:val="24"/>
          <w:szCs w:val="24"/>
        </w:rPr>
        <w:t xml:space="preserve"> seniorů František v Náměšti na Hané</w:t>
      </w:r>
      <w:r w:rsidR="00AB3E5F" w:rsidRPr="004B5B10">
        <w:rPr>
          <w:rStyle w:val="mw-headline"/>
          <w:rFonts w:cstheme="minorHAnsi"/>
          <w:sz w:val="24"/>
          <w:szCs w:val="24"/>
        </w:rPr>
        <w:t>. Z</w:t>
      </w:r>
      <w:r w:rsidR="00C642C0" w:rsidRPr="004B5B10">
        <w:rPr>
          <w:rStyle w:val="mw-headline"/>
          <w:rFonts w:cstheme="minorHAnsi"/>
          <w:sz w:val="24"/>
          <w:szCs w:val="24"/>
        </w:rPr>
        <w:t xml:space="preserve">volila </w:t>
      </w:r>
      <w:r w:rsidR="00AB3E5F" w:rsidRPr="004B5B10">
        <w:rPr>
          <w:rStyle w:val="mw-headline"/>
          <w:rFonts w:cstheme="minorHAnsi"/>
          <w:sz w:val="24"/>
          <w:szCs w:val="24"/>
        </w:rPr>
        <w:t xml:space="preserve">jsem </w:t>
      </w:r>
      <w:r w:rsidR="00C642C0" w:rsidRPr="004B5B10">
        <w:rPr>
          <w:rStyle w:val="mw-headline"/>
          <w:rFonts w:cstheme="minorHAnsi"/>
          <w:sz w:val="24"/>
          <w:szCs w:val="24"/>
        </w:rPr>
        <w:t>hlavní témata p</w:t>
      </w:r>
      <w:r w:rsidRPr="004B5B10">
        <w:rPr>
          <w:rStyle w:val="mw-headline"/>
          <w:rFonts w:cstheme="minorHAnsi"/>
          <w:sz w:val="24"/>
          <w:szCs w:val="24"/>
        </w:rPr>
        <w:t xml:space="preserve">olostrukturovaného rozhovoru. Sestavila jednotlivé okruhy otázek, ujasnila si, </w:t>
      </w:r>
      <w:r w:rsidR="00156AB0" w:rsidRPr="004B5B10">
        <w:rPr>
          <w:rStyle w:val="mw-headline"/>
          <w:rFonts w:cstheme="minorHAnsi"/>
          <w:sz w:val="24"/>
          <w:szCs w:val="24"/>
        </w:rPr>
        <w:br/>
      </w:r>
      <w:r w:rsidRPr="004B5B10">
        <w:rPr>
          <w:rStyle w:val="mw-headline"/>
          <w:rFonts w:cstheme="minorHAnsi"/>
          <w:sz w:val="24"/>
          <w:szCs w:val="24"/>
        </w:rPr>
        <w:t xml:space="preserve">jak dalece nechám jednotlivé účastníky odpovídat do hloubky. </w:t>
      </w:r>
      <w:r w:rsidR="00F548D6" w:rsidRPr="004B5B10">
        <w:rPr>
          <w:rFonts w:cstheme="minorHAnsi"/>
          <w:sz w:val="24"/>
          <w:szCs w:val="24"/>
        </w:rPr>
        <w:t>V rámci empirick</w:t>
      </w:r>
      <w:r w:rsidR="00F50C89" w:rsidRPr="004B5B10">
        <w:rPr>
          <w:rFonts w:cstheme="minorHAnsi"/>
          <w:sz w:val="24"/>
          <w:szCs w:val="24"/>
        </w:rPr>
        <w:t>ého šetření jsem využila</w:t>
      </w:r>
      <w:r w:rsidR="00833681" w:rsidRPr="004B5B10">
        <w:rPr>
          <w:rFonts w:cstheme="minorHAnsi"/>
          <w:sz w:val="24"/>
          <w:szCs w:val="24"/>
        </w:rPr>
        <w:t xml:space="preserve"> polostrukturovaný</w:t>
      </w:r>
      <w:r w:rsidRPr="004B5B10">
        <w:rPr>
          <w:rFonts w:cstheme="minorHAnsi"/>
          <w:sz w:val="24"/>
          <w:szCs w:val="24"/>
        </w:rPr>
        <w:t xml:space="preserve">ch rozhovorů, </w:t>
      </w:r>
      <w:r w:rsidR="00F50C89" w:rsidRPr="004B5B10">
        <w:rPr>
          <w:rFonts w:cstheme="minorHAnsi"/>
          <w:sz w:val="24"/>
          <w:szCs w:val="24"/>
        </w:rPr>
        <w:t>genderu a výběr</w:t>
      </w:r>
      <w:r w:rsidRPr="004B5B10">
        <w:rPr>
          <w:rFonts w:cstheme="minorHAnsi"/>
          <w:sz w:val="24"/>
          <w:szCs w:val="24"/>
        </w:rPr>
        <w:t xml:space="preserve">u </w:t>
      </w:r>
      <w:r w:rsidR="00F50C89" w:rsidRPr="004B5B10">
        <w:rPr>
          <w:rFonts w:cstheme="minorHAnsi"/>
          <w:sz w:val="24"/>
          <w:szCs w:val="24"/>
        </w:rPr>
        <w:t>6 kl</w:t>
      </w:r>
      <w:r w:rsidRPr="004B5B10">
        <w:rPr>
          <w:rFonts w:cstheme="minorHAnsi"/>
          <w:sz w:val="24"/>
          <w:szCs w:val="24"/>
        </w:rPr>
        <w:t>ientů v zastoupení 3 žen</w:t>
      </w:r>
      <w:r w:rsidR="00156AB0" w:rsidRPr="004B5B10">
        <w:rPr>
          <w:rFonts w:cstheme="minorHAnsi"/>
          <w:sz w:val="24"/>
          <w:szCs w:val="24"/>
        </w:rPr>
        <w:br/>
      </w:r>
      <w:r w:rsidRPr="004B5B10">
        <w:rPr>
          <w:rFonts w:cstheme="minorHAnsi"/>
          <w:sz w:val="24"/>
          <w:szCs w:val="24"/>
        </w:rPr>
        <w:t xml:space="preserve"> a 3 mužů. </w:t>
      </w:r>
      <w:r w:rsidR="00F50C89" w:rsidRPr="004B5B10">
        <w:rPr>
          <w:rFonts w:cstheme="minorHAnsi"/>
          <w:sz w:val="24"/>
          <w:szCs w:val="24"/>
        </w:rPr>
        <w:t xml:space="preserve">Bylo </w:t>
      </w:r>
      <w:r w:rsidRPr="004B5B10">
        <w:rPr>
          <w:rFonts w:cstheme="minorHAnsi"/>
          <w:sz w:val="24"/>
          <w:szCs w:val="24"/>
        </w:rPr>
        <w:t xml:space="preserve">využito, jak </w:t>
      </w:r>
      <w:r w:rsidR="00F50C89" w:rsidRPr="004B5B10">
        <w:rPr>
          <w:rFonts w:cstheme="minorHAnsi"/>
          <w:sz w:val="24"/>
          <w:szCs w:val="24"/>
        </w:rPr>
        <w:t>výběru kli</w:t>
      </w:r>
      <w:r w:rsidR="00F548D6" w:rsidRPr="004B5B10">
        <w:rPr>
          <w:rFonts w:cstheme="minorHAnsi"/>
          <w:sz w:val="24"/>
          <w:szCs w:val="24"/>
        </w:rPr>
        <w:t>en</w:t>
      </w:r>
      <w:r w:rsidR="00F50C89" w:rsidRPr="004B5B10">
        <w:rPr>
          <w:rFonts w:cstheme="minorHAnsi"/>
          <w:sz w:val="24"/>
          <w:szCs w:val="24"/>
        </w:rPr>
        <w:t>tů, kteří jsou ochotni odpovídat</w:t>
      </w:r>
      <w:r w:rsidRPr="004B5B10">
        <w:rPr>
          <w:rFonts w:cstheme="minorHAnsi"/>
          <w:sz w:val="24"/>
          <w:szCs w:val="24"/>
        </w:rPr>
        <w:t xml:space="preserve">, </w:t>
      </w:r>
      <w:r w:rsidR="00F50C89" w:rsidRPr="004B5B10">
        <w:rPr>
          <w:rFonts w:cstheme="minorHAnsi"/>
          <w:sz w:val="24"/>
          <w:szCs w:val="24"/>
        </w:rPr>
        <w:t>tak</w:t>
      </w:r>
      <w:r w:rsidRPr="004B5B10">
        <w:rPr>
          <w:rFonts w:cstheme="minorHAnsi"/>
          <w:sz w:val="24"/>
          <w:szCs w:val="24"/>
        </w:rPr>
        <w:t xml:space="preserve"> n</w:t>
      </w:r>
      <w:r w:rsidR="00156AB0" w:rsidRPr="004B5B10">
        <w:rPr>
          <w:rFonts w:cstheme="minorHAnsi"/>
          <w:sz w:val="24"/>
          <w:szCs w:val="24"/>
        </w:rPr>
        <w:t>áhodných klientů v rámci domova, p</w:t>
      </w:r>
      <w:r w:rsidRPr="004B5B10">
        <w:rPr>
          <w:rFonts w:cstheme="minorHAnsi"/>
          <w:sz w:val="24"/>
          <w:szCs w:val="24"/>
        </w:rPr>
        <w:t>ři procházení</w:t>
      </w:r>
      <w:r w:rsidR="00F50C89" w:rsidRPr="004B5B10">
        <w:rPr>
          <w:rFonts w:cstheme="minorHAnsi"/>
          <w:sz w:val="24"/>
          <w:szCs w:val="24"/>
        </w:rPr>
        <w:t xml:space="preserve"> domovem. V rámci jednotlivých rozhovorů bylo vidět i zázemí jed</w:t>
      </w:r>
      <w:r w:rsidRPr="004B5B10">
        <w:rPr>
          <w:rFonts w:cstheme="minorHAnsi"/>
          <w:sz w:val="24"/>
          <w:szCs w:val="24"/>
        </w:rPr>
        <w:t xml:space="preserve">notlivých pokojů a také individualit každého </w:t>
      </w:r>
      <w:r w:rsidR="00F50C89" w:rsidRPr="004B5B10">
        <w:rPr>
          <w:rFonts w:cstheme="minorHAnsi"/>
          <w:sz w:val="24"/>
          <w:szCs w:val="24"/>
        </w:rPr>
        <w:t>uživatel</w:t>
      </w:r>
      <w:r w:rsidR="00F16F4C" w:rsidRPr="004B5B10">
        <w:rPr>
          <w:rFonts w:cstheme="minorHAnsi"/>
          <w:sz w:val="24"/>
          <w:szCs w:val="24"/>
        </w:rPr>
        <w:t>e</w:t>
      </w:r>
      <w:r w:rsidR="00F50C89" w:rsidRPr="004B5B10">
        <w:rPr>
          <w:rFonts w:cstheme="minorHAnsi"/>
          <w:sz w:val="24"/>
          <w:szCs w:val="24"/>
        </w:rPr>
        <w:t>.</w:t>
      </w:r>
      <w:r w:rsidRPr="004B5B10">
        <w:rPr>
          <w:rFonts w:cstheme="minorHAnsi"/>
          <w:sz w:val="24"/>
          <w:szCs w:val="24"/>
        </w:rPr>
        <w:t xml:space="preserve"> K uživatelům jsem přistupovala s</w:t>
      </w:r>
      <w:r w:rsidR="00F16F4C" w:rsidRPr="004B5B10">
        <w:rPr>
          <w:rFonts w:cstheme="minorHAnsi"/>
          <w:sz w:val="24"/>
          <w:szCs w:val="24"/>
        </w:rPr>
        <w:t> respektem,</w:t>
      </w:r>
      <w:r w:rsidRPr="004B5B10">
        <w:rPr>
          <w:rFonts w:cstheme="minorHAnsi"/>
          <w:sz w:val="24"/>
          <w:szCs w:val="24"/>
        </w:rPr>
        <w:t> citlivostí a empatii.</w:t>
      </w:r>
      <w:r w:rsidR="00C26C2B" w:rsidRPr="004B5B10">
        <w:rPr>
          <w:rFonts w:eastAsia="Times New Roman" w:cstheme="minorHAnsi"/>
          <w:sz w:val="24"/>
          <w:szCs w:val="24"/>
          <w:lang w:eastAsia="cs-CZ"/>
        </w:rPr>
        <w:t xml:space="preserve"> V rámci jednotlivých rozhovoru jsem byla sociální pracovnicí uvedena do pokoje klienta či klientky a byla jsem každému představena</w:t>
      </w:r>
      <w:r w:rsidR="00C81AB6" w:rsidRPr="004B5B10">
        <w:rPr>
          <w:rFonts w:eastAsia="Times New Roman" w:cstheme="minorHAnsi"/>
          <w:sz w:val="24"/>
          <w:szCs w:val="24"/>
          <w:lang w:eastAsia="cs-CZ"/>
        </w:rPr>
        <w:t>,</w:t>
      </w:r>
      <w:r w:rsidR="00C26C2B" w:rsidRPr="004B5B10">
        <w:rPr>
          <w:rFonts w:eastAsia="Times New Roman" w:cstheme="minorHAnsi"/>
          <w:sz w:val="24"/>
          <w:szCs w:val="24"/>
          <w:lang w:eastAsia="cs-CZ"/>
        </w:rPr>
        <w:t xml:space="preserve"> každý byl informován o účelu </w:t>
      </w:r>
      <w:r w:rsidR="00C642C0" w:rsidRPr="004B5B10">
        <w:rPr>
          <w:rFonts w:eastAsia="Times New Roman" w:cstheme="minorHAnsi"/>
          <w:sz w:val="24"/>
          <w:szCs w:val="24"/>
          <w:lang w:eastAsia="cs-CZ"/>
        </w:rPr>
        <w:t>jednotlivého</w:t>
      </w:r>
      <w:r w:rsidR="00C26C2B" w:rsidRPr="004B5B10">
        <w:rPr>
          <w:rFonts w:eastAsia="Times New Roman" w:cstheme="minorHAnsi"/>
          <w:sz w:val="24"/>
          <w:szCs w:val="24"/>
          <w:lang w:eastAsia="cs-CZ"/>
        </w:rPr>
        <w:t xml:space="preserve"> rozhovoru, že se jedná o diplomovou práci</w:t>
      </w:r>
      <w:r w:rsidR="00156AB0" w:rsidRPr="004B5B10">
        <w:rPr>
          <w:rFonts w:eastAsia="Times New Roman" w:cstheme="minorHAnsi"/>
          <w:sz w:val="24"/>
          <w:szCs w:val="24"/>
          <w:lang w:eastAsia="cs-CZ"/>
        </w:rPr>
        <w:br/>
      </w:r>
      <w:r w:rsidR="00C26C2B" w:rsidRPr="004B5B10">
        <w:rPr>
          <w:rFonts w:eastAsia="Times New Roman" w:cstheme="minorHAnsi"/>
          <w:sz w:val="24"/>
          <w:szCs w:val="24"/>
          <w:lang w:eastAsia="cs-CZ"/>
        </w:rPr>
        <w:t xml:space="preserve"> ke zjištění kvality jejich života v domově seniorů a o jeho nahrávání na záznamník</w:t>
      </w:r>
      <w:r w:rsidR="00156AB0" w:rsidRPr="004B5B10">
        <w:rPr>
          <w:rFonts w:eastAsia="Times New Roman" w:cstheme="minorHAnsi"/>
          <w:sz w:val="24"/>
          <w:szCs w:val="24"/>
          <w:lang w:eastAsia="cs-CZ"/>
        </w:rPr>
        <w:br/>
      </w:r>
      <w:r w:rsidR="00C26C2B" w:rsidRPr="004B5B10">
        <w:rPr>
          <w:rFonts w:eastAsia="Times New Roman" w:cstheme="minorHAnsi"/>
          <w:sz w:val="24"/>
          <w:szCs w:val="24"/>
          <w:lang w:eastAsia="cs-CZ"/>
        </w:rPr>
        <w:t xml:space="preserve"> na mobilním telefonu.</w:t>
      </w:r>
      <w:r w:rsidR="00F16F4C" w:rsidRPr="004B5B10">
        <w:rPr>
          <w:rFonts w:eastAsia="Times New Roman" w:cstheme="minorHAnsi"/>
          <w:sz w:val="24"/>
          <w:szCs w:val="24"/>
          <w:lang w:eastAsia="cs-CZ"/>
        </w:rPr>
        <w:t xml:space="preserve"> Klient vždy souhlasil.</w:t>
      </w:r>
      <w:r w:rsidR="00C26C2B" w:rsidRPr="004B5B10">
        <w:rPr>
          <w:rFonts w:eastAsia="Times New Roman" w:cstheme="minorHAnsi"/>
          <w:sz w:val="24"/>
          <w:szCs w:val="24"/>
          <w:lang w:eastAsia="cs-CZ"/>
        </w:rPr>
        <w:t xml:space="preserve"> Po tomto uvedení sociální pracovnice odešla</w:t>
      </w:r>
      <w:r w:rsidR="00156AB0" w:rsidRPr="004B5B10">
        <w:rPr>
          <w:rFonts w:eastAsia="Times New Roman" w:cstheme="minorHAnsi"/>
          <w:sz w:val="24"/>
          <w:szCs w:val="24"/>
          <w:lang w:eastAsia="cs-CZ"/>
        </w:rPr>
        <w:br/>
      </w:r>
      <w:r w:rsidR="00C26C2B" w:rsidRPr="004B5B10">
        <w:rPr>
          <w:rFonts w:eastAsia="Times New Roman" w:cstheme="minorHAnsi"/>
          <w:sz w:val="24"/>
          <w:szCs w:val="24"/>
          <w:lang w:eastAsia="cs-CZ"/>
        </w:rPr>
        <w:lastRenderedPageBreak/>
        <w:t xml:space="preserve"> a mohla jsem tak s respondentem vést </w:t>
      </w:r>
      <w:r w:rsidR="00F16F4C" w:rsidRPr="004B5B10">
        <w:rPr>
          <w:rFonts w:eastAsia="Times New Roman" w:cstheme="minorHAnsi"/>
          <w:sz w:val="24"/>
          <w:szCs w:val="24"/>
          <w:lang w:eastAsia="cs-CZ"/>
        </w:rPr>
        <w:t>rozhovor</w:t>
      </w:r>
      <w:r w:rsidR="00C26C2B" w:rsidRPr="004B5B10">
        <w:rPr>
          <w:rFonts w:eastAsia="Times New Roman" w:cstheme="minorHAnsi"/>
          <w:sz w:val="24"/>
          <w:szCs w:val="24"/>
          <w:lang w:eastAsia="cs-CZ"/>
        </w:rPr>
        <w:t>, kde jsem měla připravená témata a zvolila jsem polostukturovaný rozhovor, kde jsem se klienta doptávala na</w:t>
      </w:r>
      <w:r w:rsidR="00156AB0" w:rsidRPr="004B5B10">
        <w:rPr>
          <w:rFonts w:eastAsia="Times New Roman" w:cstheme="minorHAnsi"/>
          <w:sz w:val="24"/>
          <w:szCs w:val="24"/>
          <w:lang w:eastAsia="cs-CZ"/>
        </w:rPr>
        <w:t xml:space="preserve"> informace. V pokoji jsou vždy dvě</w:t>
      </w:r>
      <w:r w:rsidR="00C26C2B" w:rsidRPr="004B5B10">
        <w:rPr>
          <w:rFonts w:eastAsia="Times New Roman" w:cstheme="minorHAnsi"/>
          <w:sz w:val="24"/>
          <w:szCs w:val="24"/>
          <w:lang w:eastAsia="cs-CZ"/>
        </w:rPr>
        <w:t xml:space="preserve"> osoby. Druhou osobu jsem informovala o probíhající</w:t>
      </w:r>
      <w:r w:rsidR="00434B74" w:rsidRPr="004B5B10">
        <w:rPr>
          <w:rFonts w:eastAsia="Times New Roman" w:cstheme="minorHAnsi"/>
          <w:sz w:val="24"/>
          <w:szCs w:val="24"/>
          <w:lang w:eastAsia="cs-CZ"/>
        </w:rPr>
        <w:t>m</w:t>
      </w:r>
      <w:r w:rsidR="00C26C2B" w:rsidRPr="004B5B10">
        <w:rPr>
          <w:rFonts w:eastAsia="Times New Roman" w:cstheme="minorHAnsi"/>
          <w:sz w:val="24"/>
          <w:szCs w:val="24"/>
          <w:lang w:eastAsia="cs-CZ"/>
        </w:rPr>
        <w:t xml:space="preserve"> roz</w:t>
      </w:r>
      <w:r w:rsidR="00434B74" w:rsidRPr="004B5B10">
        <w:rPr>
          <w:rFonts w:eastAsia="Times New Roman" w:cstheme="minorHAnsi"/>
          <w:sz w:val="24"/>
          <w:szCs w:val="24"/>
          <w:lang w:eastAsia="cs-CZ"/>
        </w:rPr>
        <w:t>h</w:t>
      </w:r>
      <w:r w:rsidR="00C26C2B" w:rsidRPr="004B5B10">
        <w:rPr>
          <w:rFonts w:eastAsia="Times New Roman" w:cstheme="minorHAnsi"/>
          <w:sz w:val="24"/>
          <w:szCs w:val="24"/>
          <w:lang w:eastAsia="cs-CZ"/>
        </w:rPr>
        <w:t>ovoru</w:t>
      </w:r>
      <w:r w:rsidR="00434B74" w:rsidRPr="004B5B10">
        <w:rPr>
          <w:rFonts w:eastAsia="Times New Roman" w:cstheme="minorHAnsi"/>
          <w:sz w:val="24"/>
          <w:szCs w:val="24"/>
          <w:lang w:eastAsia="cs-CZ"/>
        </w:rPr>
        <w:t>, a</w:t>
      </w:r>
      <w:r w:rsidR="003D6667" w:rsidRPr="004B5B10">
        <w:rPr>
          <w:rFonts w:eastAsia="Times New Roman" w:cstheme="minorHAnsi"/>
          <w:sz w:val="24"/>
          <w:szCs w:val="24"/>
          <w:lang w:eastAsia="cs-CZ"/>
        </w:rPr>
        <w:t xml:space="preserve"> jestli jí</w:t>
      </w:r>
      <w:r w:rsidR="006D4420">
        <w:rPr>
          <w:rFonts w:eastAsia="Times New Roman" w:cstheme="minorHAnsi"/>
          <w:sz w:val="24"/>
          <w:szCs w:val="24"/>
          <w:lang w:eastAsia="cs-CZ"/>
        </w:rPr>
        <w:br/>
      </w:r>
      <w:r w:rsidR="003D6667" w:rsidRPr="004B5B10">
        <w:rPr>
          <w:rFonts w:eastAsia="Times New Roman" w:cstheme="minorHAnsi"/>
          <w:sz w:val="24"/>
          <w:szCs w:val="24"/>
          <w:lang w:eastAsia="cs-CZ"/>
        </w:rPr>
        <w:t xml:space="preserve"> to nebude rušit v jejích aktivitách či odpočinku.</w:t>
      </w:r>
      <w:r w:rsidR="00C26C2B" w:rsidRPr="004B5B10">
        <w:rPr>
          <w:rFonts w:eastAsia="Times New Roman" w:cstheme="minorHAnsi"/>
          <w:sz w:val="24"/>
          <w:szCs w:val="24"/>
          <w:lang w:eastAsia="cs-CZ"/>
        </w:rPr>
        <w:t xml:space="preserve"> </w:t>
      </w:r>
      <w:r w:rsidR="00434B74" w:rsidRPr="004B5B10">
        <w:rPr>
          <w:rFonts w:eastAsia="Times New Roman" w:cstheme="minorHAnsi"/>
          <w:sz w:val="24"/>
          <w:szCs w:val="24"/>
          <w:lang w:eastAsia="cs-CZ"/>
        </w:rPr>
        <w:t>V rámci rozhovorů jsem mohla pozorovat reakce respondenta a také zařízení daného pokoje a zvláště jeho části.</w:t>
      </w:r>
      <w:r w:rsidR="002A776B" w:rsidRPr="004B5B10">
        <w:rPr>
          <w:rFonts w:eastAsia="Times New Roman" w:cstheme="minorHAnsi"/>
          <w:sz w:val="24"/>
          <w:szCs w:val="24"/>
          <w:lang w:eastAsia="cs-CZ"/>
        </w:rPr>
        <w:t xml:space="preserve"> Zvolila jsem částečný přepis rozhovoru.</w:t>
      </w:r>
    </w:p>
    <w:p w:rsidR="00764606" w:rsidRPr="004B5B10" w:rsidRDefault="00434B74" w:rsidP="004B5B10">
      <w:pPr>
        <w:spacing w:before="100" w:beforeAutospacing="1" w:after="100" w:afterAutospacing="1"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Nyní bych představila scénář rozhovoru,</w:t>
      </w:r>
      <w:r w:rsidR="00083C8F" w:rsidRPr="004B5B10">
        <w:rPr>
          <w:rFonts w:eastAsia="Times New Roman" w:cstheme="minorHAnsi"/>
          <w:sz w:val="24"/>
          <w:szCs w:val="24"/>
          <w:lang w:eastAsia="cs-CZ"/>
        </w:rPr>
        <w:t xml:space="preserve"> první část A osobní informace,</w:t>
      </w:r>
      <w:r w:rsidRPr="004B5B10">
        <w:rPr>
          <w:rFonts w:eastAsia="Times New Roman" w:cstheme="minorHAnsi"/>
          <w:sz w:val="24"/>
          <w:szCs w:val="24"/>
          <w:lang w:eastAsia="cs-CZ"/>
        </w:rPr>
        <w:t xml:space="preserve"> kde </w:t>
      </w:r>
      <w:r w:rsidR="002D22D4" w:rsidRPr="004B5B10">
        <w:rPr>
          <w:rFonts w:eastAsia="Times New Roman" w:cstheme="minorHAnsi"/>
          <w:sz w:val="24"/>
          <w:szCs w:val="24"/>
          <w:lang w:eastAsia="cs-CZ"/>
        </w:rPr>
        <w:t>by</w:t>
      </w:r>
      <w:r w:rsidR="00156AB0" w:rsidRPr="004B5B10">
        <w:rPr>
          <w:rFonts w:eastAsia="Times New Roman" w:cstheme="minorHAnsi"/>
          <w:sz w:val="24"/>
          <w:szCs w:val="24"/>
          <w:lang w:eastAsia="cs-CZ"/>
        </w:rPr>
        <w:t xml:space="preserve"> </w:t>
      </w:r>
      <w:r w:rsidRPr="004B5B10">
        <w:rPr>
          <w:rFonts w:eastAsia="Times New Roman" w:cstheme="minorHAnsi"/>
          <w:sz w:val="24"/>
          <w:szCs w:val="24"/>
          <w:lang w:eastAsia="cs-CZ"/>
        </w:rPr>
        <w:t>mne zajímal věk klienta, jeho životní příběh</w:t>
      </w:r>
      <w:r w:rsidR="00083C8F" w:rsidRPr="004B5B10">
        <w:rPr>
          <w:rFonts w:eastAsia="Times New Roman" w:cstheme="minorHAnsi"/>
          <w:sz w:val="24"/>
          <w:szCs w:val="24"/>
          <w:lang w:eastAsia="cs-CZ"/>
        </w:rPr>
        <w:t>, co studoval, čemu se věnoval,</w:t>
      </w:r>
      <w:r w:rsidRPr="004B5B10">
        <w:rPr>
          <w:rFonts w:eastAsia="Times New Roman" w:cstheme="minorHAnsi"/>
          <w:sz w:val="24"/>
          <w:szCs w:val="24"/>
          <w:lang w:eastAsia="cs-CZ"/>
        </w:rPr>
        <w:t xml:space="preserve"> jaké bylo jeho povolání, kde pracoval a také jaké měl záliby a koníčky. V části B jsem se zajímala</w:t>
      </w:r>
      <w:r w:rsidR="00083C8F" w:rsidRPr="004B5B10">
        <w:rPr>
          <w:rFonts w:eastAsia="Times New Roman" w:cstheme="minorHAnsi"/>
          <w:sz w:val="24"/>
          <w:szCs w:val="24"/>
          <w:lang w:eastAsia="cs-CZ"/>
        </w:rPr>
        <w:t xml:space="preserve"> o téma </w:t>
      </w:r>
      <w:r w:rsidR="002D22D4" w:rsidRPr="004B5B10">
        <w:rPr>
          <w:rFonts w:eastAsia="Times New Roman" w:cstheme="minorHAnsi"/>
          <w:sz w:val="24"/>
          <w:szCs w:val="24"/>
          <w:lang w:eastAsia="cs-CZ"/>
        </w:rPr>
        <w:t>ž</w:t>
      </w:r>
      <w:r w:rsidRPr="004B5B10">
        <w:rPr>
          <w:rFonts w:eastAsia="Times New Roman" w:cstheme="minorHAnsi"/>
          <w:sz w:val="24"/>
          <w:szCs w:val="24"/>
          <w:lang w:eastAsia="cs-CZ"/>
        </w:rPr>
        <w:t>ivot v Domově seni</w:t>
      </w:r>
      <w:r w:rsidR="00083C8F" w:rsidRPr="004B5B10">
        <w:rPr>
          <w:rFonts w:eastAsia="Times New Roman" w:cstheme="minorHAnsi"/>
          <w:sz w:val="24"/>
          <w:szCs w:val="24"/>
          <w:lang w:eastAsia="cs-CZ"/>
        </w:rPr>
        <w:t xml:space="preserve">orů </w:t>
      </w:r>
      <w:r w:rsidR="002D22D4" w:rsidRPr="004B5B10">
        <w:rPr>
          <w:rFonts w:eastAsia="Times New Roman" w:cstheme="minorHAnsi"/>
          <w:sz w:val="24"/>
          <w:szCs w:val="24"/>
          <w:lang w:eastAsia="cs-CZ"/>
        </w:rPr>
        <w:t xml:space="preserve">František </w:t>
      </w:r>
      <w:r w:rsidR="00083C8F" w:rsidRPr="004B5B10">
        <w:rPr>
          <w:rFonts w:eastAsia="Times New Roman" w:cstheme="minorHAnsi"/>
          <w:sz w:val="24"/>
          <w:szCs w:val="24"/>
          <w:lang w:eastAsia="cs-CZ"/>
        </w:rPr>
        <w:t>a jeho kvalita, zajímala jsem se, co je přivedlo na myšlenku odstěhovat se do domova seniorů, jak dlouho bydlí v domově seniorů, jak jsou spokojeni, jaká mají přání, zda znají a využívají Ježíškova vnoučata. Jestli mají v domově přátele. Potom mne také zajímalo, jaké aktivity mají nejraději a co by uvítali. Neopomenula jsem část týkající se spokojenosti s lékařskou, zdravotní a ošetřovatelkou péčí. Ke kvalitě života v pobytovém zařízení také patří otázka prostředí, a jak se jim v něm žije a také stravování, což je důležité pro život a jeho kvalitu.</w:t>
      </w:r>
      <w:r w:rsidR="00764606" w:rsidRPr="004B5B10">
        <w:rPr>
          <w:rFonts w:eastAsia="Times New Roman" w:cstheme="minorHAnsi"/>
          <w:sz w:val="24"/>
          <w:szCs w:val="24"/>
          <w:lang w:eastAsia="cs-CZ"/>
        </w:rPr>
        <w:t xml:space="preserve"> </w:t>
      </w:r>
      <w:r w:rsidR="002D22D4" w:rsidRPr="004B5B10">
        <w:rPr>
          <w:rFonts w:eastAsia="Times New Roman" w:cstheme="minorHAnsi"/>
          <w:sz w:val="24"/>
          <w:szCs w:val="24"/>
          <w:lang w:eastAsia="cs-CZ"/>
        </w:rPr>
        <w:t xml:space="preserve">V části C mne zajímala jejich rodina, rodinný příběh, vztah s rodinou a také jaké pro ně má rodina význam. </w:t>
      </w:r>
      <w:r w:rsidR="00156AB0" w:rsidRPr="004B5B10">
        <w:rPr>
          <w:rFonts w:eastAsia="Times New Roman" w:cstheme="minorHAnsi"/>
          <w:sz w:val="24"/>
          <w:szCs w:val="24"/>
          <w:lang w:eastAsia="cs-CZ"/>
        </w:rPr>
        <w:t>Nechala bych je</w:t>
      </w:r>
      <w:r w:rsidR="002D22D4" w:rsidRPr="004B5B10">
        <w:rPr>
          <w:rFonts w:eastAsia="Times New Roman" w:cstheme="minorHAnsi"/>
          <w:sz w:val="24"/>
          <w:szCs w:val="24"/>
          <w:lang w:eastAsia="cs-CZ"/>
        </w:rPr>
        <w:t xml:space="preserve"> v tomto tématu volně povídat. Vztahy v rodině jsou často velmi citlivé.</w:t>
      </w:r>
      <w:r w:rsidR="00FF495C" w:rsidRPr="004B5B10">
        <w:rPr>
          <w:rFonts w:eastAsia="Times New Roman" w:cstheme="minorHAnsi"/>
          <w:sz w:val="24"/>
          <w:szCs w:val="24"/>
          <w:lang w:eastAsia="cs-CZ"/>
        </w:rPr>
        <w:t xml:space="preserve"> V části D mne zajímal pojem k</w:t>
      </w:r>
      <w:r w:rsidR="002D22D4" w:rsidRPr="004B5B10">
        <w:rPr>
          <w:rFonts w:eastAsia="Times New Roman" w:cstheme="minorHAnsi"/>
          <w:sz w:val="24"/>
          <w:szCs w:val="24"/>
          <w:lang w:eastAsia="cs-CZ"/>
        </w:rPr>
        <w:t xml:space="preserve">valita života, jak jej vnímají. </w:t>
      </w:r>
    </w:p>
    <w:p w:rsidR="00F71329" w:rsidRPr="004B5B10" w:rsidRDefault="00715D8C" w:rsidP="004B5B10">
      <w:pPr>
        <w:spacing w:after="0" w:line="360" w:lineRule="auto"/>
        <w:jc w:val="both"/>
        <w:rPr>
          <w:rFonts w:eastAsia="Times New Roman" w:cstheme="minorHAnsi"/>
          <w:b/>
          <w:bCs/>
          <w:sz w:val="24"/>
          <w:szCs w:val="24"/>
          <w:lang w:eastAsia="cs-CZ"/>
        </w:rPr>
      </w:pPr>
      <w:r w:rsidRPr="004B5B10">
        <w:rPr>
          <w:rFonts w:eastAsia="Times New Roman" w:cstheme="minorHAnsi"/>
          <w:b/>
          <w:bCs/>
          <w:sz w:val="24"/>
          <w:szCs w:val="24"/>
          <w:lang w:eastAsia="cs-CZ"/>
        </w:rPr>
        <w:t xml:space="preserve">Scénář rozhovoru </w:t>
      </w:r>
    </w:p>
    <w:p w:rsidR="00F71329" w:rsidRPr="004B5B10" w:rsidRDefault="00F71329" w:rsidP="004B5B10">
      <w:pPr>
        <w:spacing w:after="0" w:line="360" w:lineRule="auto"/>
        <w:jc w:val="both"/>
        <w:rPr>
          <w:rFonts w:eastAsia="Times New Roman" w:cstheme="minorHAnsi"/>
          <w:b/>
          <w:bCs/>
          <w:sz w:val="24"/>
          <w:szCs w:val="24"/>
          <w:lang w:eastAsia="cs-CZ"/>
        </w:rPr>
      </w:pPr>
    </w:p>
    <w:p w:rsidR="00764606" w:rsidRPr="004B5B10" w:rsidRDefault="00F71329" w:rsidP="004B5B10">
      <w:pPr>
        <w:spacing w:before="100" w:beforeAutospacing="1" w:after="100" w:afterAutospacing="1" w:line="360" w:lineRule="auto"/>
        <w:ind w:firstLine="708"/>
        <w:jc w:val="both"/>
        <w:rPr>
          <w:rFonts w:eastAsia="Times New Roman" w:cstheme="minorHAnsi"/>
          <w:sz w:val="24"/>
          <w:szCs w:val="24"/>
          <w:lang w:eastAsia="cs-CZ"/>
        </w:rPr>
      </w:pPr>
      <w:r w:rsidRPr="004B5B10">
        <w:rPr>
          <w:rFonts w:eastAsia="Times New Roman" w:cstheme="minorHAnsi"/>
          <w:bCs/>
          <w:sz w:val="24"/>
          <w:szCs w:val="24"/>
          <w:lang w:eastAsia="cs-CZ"/>
        </w:rPr>
        <w:t>Pro kvalitativní výzkum formou polostrukturovaného rozvoru na zkoumání kvality života seniorů v pobytovém zařízení, c</w:t>
      </w:r>
      <w:r w:rsidR="000E5A8B" w:rsidRPr="004B5B10">
        <w:rPr>
          <w:rFonts w:eastAsia="Times New Roman" w:cstheme="minorHAnsi"/>
          <w:bCs/>
          <w:sz w:val="24"/>
          <w:szCs w:val="24"/>
          <w:lang w:eastAsia="cs-CZ"/>
        </w:rPr>
        <w:t>o</w:t>
      </w:r>
      <w:r w:rsidRPr="004B5B10">
        <w:rPr>
          <w:rFonts w:eastAsia="Times New Roman" w:cstheme="minorHAnsi"/>
          <w:bCs/>
          <w:sz w:val="24"/>
          <w:szCs w:val="24"/>
          <w:lang w:eastAsia="cs-CZ"/>
        </w:rPr>
        <w:t>ž je domov seniorů Franti</w:t>
      </w:r>
      <w:r w:rsidR="000E5A8B" w:rsidRPr="004B5B10">
        <w:rPr>
          <w:rFonts w:eastAsia="Times New Roman" w:cstheme="minorHAnsi"/>
          <w:bCs/>
          <w:sz w:val="24"/>
          <w:szCs w:val="24"/>
          <w:lang w:eastAsia="cs-CZ"/>
        </w:rPr>
        <w:t>š</w:t>
      </w:r>
      <w:r w:rsidRPr="004B5B10">
        <w:rPr>
          <w:rFonts w:eastAsia="Times New Roman" w:cstheme="minorHAnsi"/>
          <w:bCs/>
          <w:sz w:val="24"/>
          <w:szCs w:val="24"/>
          <w:lang w:eastAsia="cs-CZ"/>
        </w:rPr>
        <w:t>ek v Náměšti na Hané jsem připravi</w:t>
      </w:r>
      <w:r w:rsidR="000E5A8B" w:rsidRPr="004B5B10">
        <w:rPr>
          <w:rFonts w:eastAsia="Times New Roman" w:cstheme="minorHAnsi"/>
          <w:bCs/>
          <w:sz w:val="24"/>
          <w:szCs w:val="24"/>
          <w:lang w:eastAsia="cs-CZ"/>
        </w:rPr>
        <w:t>l</w:t>
      </w:r>
      <w:r w:rsidRPr="004B5B10">
        <w:rPr>
          <w:rFonts w:eastAsia="Times New Roman" w:cstheme="minorHAnsi"/>
          <w:bCs/>
          <w:sz w:val="24"/>
          <w:szCs w:val="24"/>
          <w:lang w:eastAsia="cs-CZ"/>
        </w:rPr>
        <w:t>a následující scénář, který má hlavní části a následují dop</w:t>
      </w:r>
      <w:r w:rsidR="000E5A8B" w:rsidRPr="004B5B10">
        <w:rPr>
          <w:rFonts w:eastAsia="Times New Roman" w:cstheme="minorHAnsi"/>
          <w:bCs/>
          <w:sz w:val="24"/>
          <w:szCs w:val="24"/>
          <w:lang w:eastAsia="cs-CZ"/>
        </w:rPr>
        <w:t>lň</w:t>
      </w:r>
      <w:r w:rsidRPr="004B5B10">
        <w:rPr>
          <w:rFonts w:eastAsia="Times New Roman" w:cstheme="minorHAnsi"/>
          <w:bCs/>
          <w:sz w:val="24"/>
          <w:szCs w:val="24"/>
          <w:lang w:eastAsia="cs-CZ"/>
        </w:rPr>
        <w:t>ující otázky, které mohou mít i jiné znění, tak jak to bude vyplývat z vedení reálného rozhovoru s</w:t>
      </w:r>
      <w:r w:rsidR="000E5A8B" w:rsidRPr="004B5B10">
        <w:rPr>
          <w:rFonts w:eastAsia="Times New Roman" w:cstheme="minorHAnsi"/>
          <w:bCs/>
          <w:sz w:val="24"/>
          <w:szCs w:val="24"/>
          <w:lang w:eastAsia="cs-CZ"/>
        </w:rPr>
        <w:t> </w:t>
      </w:r>
      <w:r w:rsidRPr="004B5B10">
        <w:rPr>
          <w:rFonts w:eastAsia="Times New Roman" w:cstheme="minorHAnsi"/>
          <w:bCs/>
          <w:sz w:val="24"/>
          <w:szCs w:val="24"/>
          <w:lang w:eastAsia="cs-CZ"/>
        </w:rPr>
        <w:t>respondenty</w:t>
      </w:r>
      <w:r w:rsidR="000E5A8B" w:rsidRPr="004B5B10">
        <w:rPr>
          <w:rFonts w:eastAsia="Times New Roman" w:cstheme="minorHAnsi"/>
          <w:bCs/>
          <w:sz w:val="24"/>
          <w:szCs w:val="24"/>
          <w:lang w:eastAsia="cs-CZ"/>
        </w:rPr>
        <w:t xml:space="preserve"> v jejich současném přirozeném prostředí.</w:t>
      </w:r>
      <w:r w:rsidR="000E5A8B" w:rsidRPr="004B5B10">
        <w:rPr>
          <w:rFonts w:eastAsia="Times New Roman" w:cstheme="minorHAnsi"/>
          <w:sz w:val="24"/>
          <w:szCs w:val="24"/>
          <w:lang w:eastAsia="cs-CZ"/>
        </w:rPr>
        <w:t xml:space="preserve"> </w:t>
      </w:r>
      <w:r w:rsidR="007E7867" w:rsidRPr="004B5B10">
        <w:rPr>
          <w:rFonts w:eastAsia="Times New Roman" w:cstheme="minorHAnsi"/>
          <w:sz w:val="24"/>
          <w:szCs w:val="24"/>
          <w:lang w:eastAsia="cs-CZ"/>
        </w:rPr>
        <w:t>V rámci rozhovoru je vhodné umožnit voln</w:t>
      </w:r>
      <w:r w:rsidR="002D22D4" w:rsidRPr="004B5B10">
        <w:rPr>
          <w:rFonts w:eastAsia="Times New Roman" w:cstheme="minorHAnsi"/>
          <w:sz w:val="24"/>
          <w:szCs w:val="24"/>
          <w:lang w:eastAsia="cs-CZ"/>
        </w:rPr>
        <w:t>ě</w:t>
      </w:r>
      <w:r w:rsidR="007E7867" w:rsidRPr="004B5B10">
        <w:rPr>
          <w:rFonts w:eastAsia="Times New Roman" w:cstheme="minorHAnsi"/>
          <w:sz w:val="24"/>
          <w:szCs w:val="24"/>
          <w:lang w:eastAsia="cs-CZ"/>
        </w:rPr>
        <w:t xml:space="preserve"> vyprávět životní příběh, nicméně </w:t>
      </w:r>
      <w:r w:rsidR="000E5A8B" w:rsidRPr="004B5B10">
        <w:rPr>
          <w:rFonts w:eastAsia="Times New Roman" w:cstheme="minorHAnsi"/>
          <w:sz w:val="24"/>
          <w:szCs w:val="24"/>
          <w:lang w:eastAsia="cs-CZ"/>
        </w:rPr>
        <w:t>vyvážit plusy a mínusy, eventuální</w:t>
      </w:r>
      <w:r w:rsidR="007E7867" w:rsidRPr="004B5B10">
        <w:rPr>
          <w:rFonts w:eastAsia="Times New Roman" w:cstheme="minorHAnsi"/>
          <w:sz w:val="24"/>
          <w:szCs w:val="24"/>
          <w:lang w:eastAsia="cs-CZ"/>
        </w:rPr>
        <w:t>m</w:t>
      </w:r>
      <w:r w:rsidR="002D22D4" w:rsidRPr="004B5B10">
        <w:rPr>
          <w:rFonts w:eastAsia="Times New Roman" w:cstheme="minorHAnsi"/>
          <w:sz w:val="24"/>
          <w:szCs w:val="24"/>
          <w:lang w:eastAsia="cs-CZ"/>
        </w:rPr>
        <w:t>i</w:t>
      </w:r>
      <w:r w:rsidR="000E5A8B" w:rsidRPr="004B5B10">
        <w:rPr>
          <w:rFonts w:eastAsia="Times New Roman" w:cstheme="minorHAnsi"/>
          <w:sz w:val="24"/>
          <w:szCs w:val="24"/>
          <w:lang w:eastAsia="cs-CZ"/>
        </w:rPr>
        <w:t xml:space="preserve"> další</w:t>
      </w:r>
      <w:r w:rsidR="007E7867" w:rsidRPr="004B5B10">
        <w:rPr>
          <w:rFonts w:eastAsia="Times New Roman" w:cstheme="minorHAnsi"/>
          <w:sz w:val="24"/>
          <w:szCs w:val="24"/>
          <w:lang w:eastAsia="cs-CZ"/>
        </w:rPr>
        <w:t>mi</w:t>
      </w:r>
      <w:r w:rsidR="000E5A8B" w:rsidRPr="004B5B10">
        <w:rPr>
          <w:rFonts w:eastAsia="Times New Roman" w:cstheme="minorHAnsi"/>
          <w:sz w:val="24"/>
          <w:szCs w:val="24"/>
          <w:lang w:eastAsia="cs-CZ"/>
        </w:rPr>
        <w:t xml:space="preserve"> dotazy vyplývající z rozhovoru.</w:t>
      </w:r>
      <w:r w:rsidR="00764606" w:rsidRPr="004B5B10">
        <w:rPr>
          <w:rFonts w:eastAsia="Times New Roman" w:cstheme="minorHAnsi"/>
          <w:sz w:val="24"/>
          <w:szCs w:val="24"/>
          <w:lang w:eastAsia="cs-CZ"/>
        </w:rPr>
        <w:t xml:space="preserve"> Nechala bych jich  v tomto tématu volně povídat. Vztahy v rodině jsou často </w:t>
      </w:r>
      <w:r w:rsidR="002D22D4" w:rsidRPr="004B5B10">
        <w:rPr>
          <w:rFonts w:eastAsia="Times New Roman" w:cstheme="minorHAnsi"/>
          <w:sz w:val="24"/>
          <w:szCs w:val="24"/>
          <w:lang w:eastAsia="cs-CZ"/>
        </w:rPr>
        <w:t>velmi citlivé a celkově rozhovor vyžaduje empatický přístup.</w:t>
      </w:r>
    </w:p>
    <w:p w:rsidR="00F71329" w:rsidRPr="004B5B10" w:rsidRDefault="00F71329" w:rsidP="004B5B10">
      <w:pPr>
        <w:spacing w:after="0" w:line="360" w:lineRule="auto"/>
        <w:jc w:val="both"/>
        <w:rPr>
          <w:rFonts w:eastAsia="Times New Roman" w:cstheme="minorHAnsi"/>
          <w:b/>
          <w:bCs/>
          <w:sz w:val="24"/>
          <w:szCs w:val="24"/>
          <w:lang w:eastAsia="cs-CZ"/>
        </w:rPr>
      </w:pPr>
    </w:p>
    <w:p w:rsidR="005764A2" w:rsidRPr="004B5B10" w:rsidRDefault="00715D8C" w:rsidP="004B5B10">
      <w:pPr>
        <w:spacing w:after="0" w:line="360" w:lineRule="auto"/>
        <w:jc w:val="both"/>
        <w:rPr>
          <w:rFonts w:eastAsia="Times New Roman" w:cstheme="minorHAnsi"/>
          <w:b/>
          <w:bCs/>
          <w:sz w:val="24"/>
          <w:szCs w:val="24"/>
          <w:lang w:eastAsia="cs-CZ"/>
        </w:rPr>
      </w:pPr>
      <w:r w:rsidRPr="004B5B10">
        <w:rPr>
          <w:rFonts w:eastAsia="Times New Roman" w:cstheme="minorHAnsi"/>
          <w:b/>
          <w:bCs/>
          <w:sz w:val="24"/>
          <w:szCs w:val="24"/>
          <w:lang w:eastAsia="cs-CZ"/>
        </w:rPr>
        <w:lastRenderedPageBreak/>
        <w:t>A. Osobní informace</w:t>
      </w:r>
    </w:p>
    <w:p w:rsidR="005764A2"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1. Jak </w:t>
      </w:r>
      <w:r w:rsidR="009351FC" w:rsidRPr="004B5B10">
        <w:rPr>
          <w:rFonts w:eastAsia="Times New Roman" w:cstheme="minorHAnsi"/>
          <w:sz w:val="24"/>
          <w:szCs w:val="24"/>
          <w:lang w:eastAsia="cs-CZ"/>
        </w:rPr>
        <w:t>se Vám daří a kolik je Vám roků?</w:t>
      </w:r>
    </w:p>
    <w:p w:rsidR="005764A2" w:rsidRPr="004B5B10" w:rsidRDefault="000E5A8B"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 Čemu jste se v životě  věnova</w:t>
      </w:r>
      <w:r w:rsidR="005764A2" w:rsidRPr="004B5B10">
        <w:rPr>
          <w:rFonts w:eastAsia="Times New Roman" w:cstheme="minorHAnsi"/>
          <w:sz w:val="24"/>
          <w:szCs w:val="24"/>
          <w:lang w:eastAsia="cs-CZ"/>
        </w:rPr>
        <w:t>l</w:t>
      </w:r>
      <w:r w:rsidRPr="004B5B10">
        <w:rPr>
          <w:rFonts w:eastAsia="Times New Roman" w:cstheme="minorHAnsi"/>
          <w:sz w:val="24"/>
          <w:szCs w:val="24"/>
          <w:lang w:eastAsia="cs-CZ"/>
        </w:rPr>
        <w:t xml:space="preserve"> (a)</w:t>
      </w:r>
      <w:r w:rsidR="009351FC" w:rsidRPr="004B5B10">
        <w:rPr>
          <w:rFonts w:eastAsia="Times New Roman" w:cstheme="minorHAnsi"/>
          <w:sz w:val="24"/>
          <w:szCs w:val="24"/>
          <w:lang w:eastAsia="cs-CZ"/>
        </w:rPr>
        <w:t>?</w:t>
      </w:r>
    </w:p>
    <w:p w:rsidR="005764A2"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3.</w:t>
      </w:r>
      <w:r w:rsidR="00715D8C" w:rsidRPr="004B5B10">
        <w:rPr>
          <w:rFonts w:eastAsia="Times New Roman" w:cstheme="minorHAnsi"/>
          <w:sz w:val="24"/>
          <w:szCs w:val="24"/>
          <w:lang w:eastAsia="cs-CZ"/>
        </w:rPr>
        <w:t xml:space="preserve"> </w:t>
      </w:r>
      <w:r w:rsidRPr="004B5B10">
        <w:rPr>
          <w:rFonts w:eastAsia="Times New Roman" w:cstheme="minorHAnsi"/>
          <w:sz w:val="24"/>
          <w:szCs w:val="24"/>
          <w:lang w:eastAsia="cs-CZ"/>
        </w:rPr>
        <w:t>Co jste studoval</w:t>
      </w:r>
      <w:r w:rsidR="000E5A8B" w:rsidRPr="004B5B10">
        <w:rPr>
          <w:rFonts w:eastAsia="Times New Roman" w:cstheme="minorHAnsi"/>
          <w:sz w:val="24"/>
          <w:szCs w:val="24"/>
          <w:lang w:eastAsia="cs-CZ"/>
        </w:rPr>
        <w:t xml:space="preserve"> (a)</w:t>
      </w:r>
      <w:r w:rsidRPr="004B5B10">
        <w:rPr>
          <w:rFonts w:eastAsia="Times New Roman" w:cstheme="minorHAnsi"/>
          <w:sz w:val="24"/>
          <w:szCs w:val="24"/>
          <w:lang w:eastAsia="cs-CZ"/>
        </w:rPr>
        <w:t>, kde jste pracoval</w:t>
      </w:r>
      <w:r w:rsidR="000E5A8B" w:rsidRPr="004B5B10">
        <w:rPr>
          <w:rFonts w:eastAsia="Times New Roman" w:cstheme="minorHAnsi"/>
          <w:sz w:val="24"/>
          <w:szCs w:val="24"/>
          <w:lang w:eastAsia="cs-CZ"/>
        </w:rPr>
        <w:t xml:space="preserve"> (a)</w:t>
      </w:r>
      <w:r w:rsidR="009351FC" w:rsidRPr="004B5B10">
        <w:rPr>
          <w:rFonts w:eastAsia="Times New Roman" w:cstheme="minorHAnsi"/>
          <w:sz w:val="24"/>
          <w:szCs w:val="24"/>
          <w:lang w:eastAsia="cs-CZ"/>
        </w:rPr>
        <w:t>?</w:t>
      </w:r>
    </w:p>
    <w:p w:rsidR="005764A2"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4. Jaké jste měl</w:t>
      </w:r>
      <w:r w:rsidR="000E5A8B" w:rsidRPr="004B5B10">
        <w:rPr>
          <w:rFonts w:eastAsia="Times New Roman" w:cstheme="minorHAnsi"/>
          <w:sz w:val="24"/>
          <w:szCs w:val="24"/>
          <w:lang w:eastAsia="cs-CZ"/>
        </w:rPr>
        <w:t xml:space="preserve"> (a)</w:t>
      </w:r>
      <w:r w:rsidR="009351FC" w:rsidRPr="004B5B10">
        <w:rPr>
          <w:rFonts w:eastAsia="Times New Roman" w:cstheme="minorHAnsi"/>
          <w:sz w:val="24"/>
          <w:szCs w:val="24"/>
          <w:lang w:eastAsia="cs-CZ"/>
        </w:rPr>
        <w:t xml:space="preserve"> koníčky záliby?</w:t>
      </w:r>
    </w:p>
    <w:p w:rsidR="00715D8C" w:rsidRPr="004B5B10" w:rsidRDefault="005764A2"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 xml:space="preserve">B. </w:t>
      </w:r>
      <w:r w:rsidR="00715D8C" w:rsidRPr="004B5B10">
        <w:rPr>
          <w:rFonts w:eastAsia="Times New Roman" w:cstheme="minorHAnsi"/>
          <w:b/>
          <w:sz w:val="24"/>
          <w:szCs w:val="24"/>
          <w:lang w:eastAsia="cs-CZ"/>
        </w:rPr>
        <w:t>Život v Domově seniorů a jeho kvalita</w:t>
      </w:r>
    </w:p>
    <w:p w:rsidR="00715D8C" w:rsidRPr="004B5B10" w:rsidRDefault="00715D8C"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1.</w:t>
      </w:r>
      <w:r w:rsidR="009351FC" w:rsidRPr="004B5B10">
        <w:rPr>
          <w:rFonts w:eastAsia="Times New Roman" w:cstheme="minorHAnsi"/>
          <w:sz w:val="24"/>
          <w:szCs w:val="24"/>
          <w:lang w:eastAsia="cs-CZ"/>
        </w:rPr>
        <w:t xml:space="preserve"> </w:t>
      </w:r>
      <w:r w:rsidR="005764A2" w:rsidRPr="004B5B10">
        <w:rPr>
          <w:rFonts w:eastAsia="Times New Roman" w:cstheme="minorHAnsi"/>
          <w:sz w:val="24"/>
          <w:szCs w:val="24"/>
          <w:lang w:eastAsia="cs-CZ"/>
        </w:rPr>
        <w:t>Co Vás přivedlo na myšlenku odstěhovat se do domova seniorů</w:t>
      </w:r>
      <w:r w:rsidR="00DE0CB0" w:rsidRPr="004B5B10">
        <w:rPr>
          <w:rFonts w:eastAsia="Times New Roman" w:cstheme="minorHAnsi"/>
          <w:sz w:val="24"/>
          <w:szCs w:val="24"/>
          <w:lang w:eastAsia="cs-CZ"/>
        </w:rPr>
        <w:t>?</w:t>
      </w:r>
    </w:p>
    <w:p w:rsidR="009351FC" w:rsidRPr="004B5B10" w:rsidRDefault="009351FC"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2</w:t>
      </w:r>
      <w:r w:rsidR="005764A2" w:rsidRPr="004B5B10">
        <w:rPr>
          <w:rFonts w:eastAsia="Times New Roman" w:cstheme="minorHAnsi"/>
          <w:sz w:val="24"/>
          <w:szCs w:val="24"/>
          <w:lang w:eastAsia="cs-CZ"/>
        </w:rPr>
        <w:t>. Jak dlouho bydlíte v domově?</w:t>
      </w:r>
    </w:p>
    <w:p w:rsidR="009351FC"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3. Jak jste spokojen/a?</w:t>
      </w:r>
    </w:p>
    <w:p w:rsidR="009351FC"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4. Jaká máte přání?</w:t>
      </w:r>
    </w:p>
    <w:p w:rsidR="009351FC"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5. Znáte Je</w:t>
      </w:r>
      <w:r w:rsidR="00DE0CB0" w:rsidRPr="004B5B10">
        <w:rPr>
          <w:rFonts w:eastAsia="Times New Roman" w:cstheme="minorHAnsi"/>
          <w:sz w:val="24"/>
          <w:szCs w:val="24"/>
          <w:lang w:eastAsia="cs-CZ"/>
        </w:rPr>
        <w:t>žíškova vnoučata a využíváte je</w:t>
      </w:r>
      <w:r w:rsidRPr="004B5B10">
        <w:rPr>
          <w:rFonts w:eastAsia="Times New Roman" w:cstheme="minorHAnsi"/>
          <w:sz w:val="24"/>
          <w:szCs w:val="24"/>
          <w:lang w:eastAsia="cs-CZ"/>
        </w:rPr>
        <w:t>?</w:t>
      </w:r>
    </w:p>
    <w:p w:rsidR="009351FC"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6. Máte v domově přátele?</w:t>
      </w:r>
    </w:p>
    <w:p w:rsidR="009351FC"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7.</w:t>
      </w:r>
      <w:r w:rsidR="004149BA" w:rsidRPr="004B5B10">
        <w:rPr>
          <w:rFonts w:eastAsia="Times New Roman" w:cstheme="minorHAnsi"/>
          <w:sz w:val="24"/>
          <w:szCs w:val="24"/>
          <w:lang w:eastAsia="cs-CZ"/>
        </w:rPr>
        <w:t xml:space="preserve"> </w:t>
      </w:r>
      <w:r w:rsidRPr="004B5B10">
        <w:rPr>
          <w:rFonts w:eastAsia="Times New Roman" w:cstheme="minorHAnsi"/>
          <w:sz w:val="24"/>
          <w:szCs w:val="24"/>
          <w:lang w:eastAsia="cs-CZ"/>
        </w:rPr>
        <w:t>Jaké aktivity máte nejraději v</w:t>
      </w:r>
      <w:r w:rsidR="00DE0CB0" w:rsidRPr="004B5B10">
        <w:rPr>
          <w:rFonts w:eastAsia="Times New Roman" w:cstheme="minorHAnsi"/>
          <w:sz w:val="24"/>
          <w:szCs w:val="24"/>
          <w:lang w:eastAsia="cs-CZ"/>
        </w:rPr>
        <w:t> </w:t>
      </w:r>
      <w:r w:rsidRPr="004B5B10">
        <w:rPr>
          <w:rFonts w:eastAsia="Times New Roman" w:cstheme="minorHAnsi"/>
          <w:sz w:val="24"/>
          <w:szCs w:val="24"/>
          <w:lang w:eastAsia="cs-CZ"/>
        </w:rPr>
        <w:t>domově</w:t>
      </w:r>
      <w:r w:rsidR="00DE0CB0" w:rsidRPr="004B5B10">
        <w:rPr>
          <w:rFonts w:eastAsia="Times New Roman" w:cstheme="minorHAnsi"/>
          <w:sz w:val="24"/>
          <w:szCs w:val="24"/>
          <w:lang w:eastAsia="cs-CZ"/>
        </w:rPr>
        <w:t>?</w:t>
      </w:r>
    </w:p>
    <w:p w:rsidR="00DE0CB0" w:rsidRPr="004B5B10" w:rsidRDefault="00E72CAE"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8. Co by</w:t>
      </w:r>
      <w:r w:rsidR="009351FC" w:rsidRPr="004B5B10">
        <w:rPr>
          <w:rFonts w:eastAsia="Times New Roman" w:cstheme="minorHAnsi"/>
          <w:sz w:val="24"/>
          <w:szCs w:val="24"/>
          <w:lang w:eastAsia="cs-CZ"/>
        </w:rPr>
        <w:t>ste uvítal</w:t>
      </w:r>
      <w:r w:rsidR="00DE0CB0" w:rsidRPr="004B5B10">
        <w:rPr>
          <w:rFonts w:eastAsia="Times New Roman" w:cstheme="minorHAnsi"/>
          <w:sz w:val="24"/>
          <w:szCs w:val="24"/>
          <w:lang w:eastAsia="cs-CZ"/>
        </w:rPr>
        <w:t xml:space="preserve"> (a)</w:t>
      </w:r>
      <w:r w:rsidR="009351FC" w:rsidRPr="004B5B10">
        <w:rPr>
          <w:rFonts w:eastAsia="Times New Roman" w:cstheme="minorHAnsi"/>
          <w:sz w:val="24"/>
          <w:szCs w:val="24"/>
          <w:lang w:eastAsia="cs-CZ"/>
        </w:rPr>
        <w:t>?</w:t>
      </w:r>
    </w:p>
    <w:p w:rsidR="00DE0CB0" w:rsidRPr="004B5B10" w:rsidRDefault="005764A2"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9. Jaká je spokojenost s lékařskou, z</w:t>
      </w:r>
      <w:r w:rsidR="00DE0CB0" w:rsidRPr="004B5B10">
        <w:rPr>
          <w:rFonts w:eastAsia="Times New Roman" w:cstheme="minorHAnsi"/>
          <w:sz w:val="24"/>
          <w:szCs w:val="24"/>
          <w:lang w:eastAsia="cs-CZ"/>
        </w:rPr>
        <w:t>dravotní a ošetřovatelskou péčí?</w:t>
      </w:r>
    </w:p>
    <w:p w:rsidR="006D4420" w:rsidRDefault="005764A2" w:rsidP="006D442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10. Jak se vám </w:t>
      </w:r>
      <w:r w:rsidR="00DE0CB0" w:rsidRPr="004B5B10">
        <w:rPr>
          <w:rFonts w:eastAsia="Times New Roman" w:cstheme="minorHAnsi"/>
          <w:sz w:val="24"/>
          <w:szCs w:val="24"/>
          <w:lang w:eastAsia="cs-CZ"/>
        </w:rPr>
        <w:t>líbí prostředí a jak stravování?</w:t>
      </w:r>
    </w:p>
    <w:p w:rsidR="006D4420" w:rsidRDefault="005764A2" w:rsidP="006D442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C. Rodina</w:t>
      </w:r>
      <w:r w:rsidR="00DE0CB0" w:rsidRPr="004B5B10">
        <w:rPr>
          <w:rFonts w:eastAsia="Times New Roman" w:cstheme="minorHAnsi"/>
          <w:b/>
          <w:sz w:val="24"/>
          <w:szCs w:val="24"/>
          <w:lang w:eastAsia="cs-CZ"/>
        </w:rPr>
        <w:t>, důležitost v</w:t>
      </w:r>
      <w:r w:rsidR="006D4420">
        <w:rPr>
          <w:rFonts w:eastAsia="Times New Roman" w:cstheme="minorHAnsi"/>
          <w:b/>
          <w:sz w:val="24"/>
          <w:szCs w:val="24"/>
          <w:lang w:eastAsia="cs-CZ"/>
        </w:rPr>
        <w:t> </w:t>
      </w:r>
      <w:r w:rsidR="00DE0CB0" w:rsidRPr="004B5B10">
        <w:rPr>
          <w:rFonts w:eastAsia="Times New Roman" w:cstheme="minorHAnsi"/>
          <w:b/>
          <w:sz w:val="24"/>
          <w:szCs w:val="24"/>
          <w:lang w:eastAsia="cs-CZ"/>
        </w:rPr>
        <w:t>životě</w:t>
      </w:r>
    </w:p>
    <w:p w:rsidR="006D4420" w:rsidRDefault="00DE0CB0" w:rsidP="006D442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 xml:space="preserve">1. </w:t>
      </w:r>
      <w:r w:rsidR="005764A2" w:rsidRPr="004B5B10">
        <w:rPr>
          <w:rFonts w:eastAsia="Times New Roman" w:cstheme="minorHAnsi"/>
          <w:sz w:val="24"/>
          <w:szCs w:val="24"/>
          <w:lang w:eastAsia="cs-CZ"/>
        </w:rPr>
        <w:t>Navštěvuje Vás rodina a jak je to pro Vás důležité?</w:t>
      </w:r>
    </w:p>
    <w:p w:rsidR="006D4420" w:rsidRDefault="005764A2" w:rsidP="006D442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D. Kvalita života</w:t>
      </w:r>
    </w:p>
    <w:p w:rsidR="00CB211C" w:rsidRPr="004B5B10" w:rsidRDefault="008550BC" w:rsidP="006D442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1.</w:t>
      </w:r>
      <w:r w:rsidR="00E72CAE" w:rsidRPr="004B5B10">
        <w:rPr>
          <w:rFonts w:eastAsia="Times New Roman" w:cstheme="minorHAnsi"/>
          <w:sz w:val="24"/>
          <w:szCs w:val="24"/>
          <w:lang w:eastAsia="cs-CZ"/>
        </w:rPr>
        <w:t xml:space="preserve"> </w:t>
      </w:r>
      <w:r w:rsidR="005764A2" w:rsidRPr="004B5B10">
        <w:rPr>
          <w:rFonts w:eastAsia="Times New Roman" w:cstheme="minorHAnsi"/>
          <w:sz w:val="24"/>
          <w:szCs w:val="24"/>
          <w:lang w:eastAsia="cs-CZ"/>
        </w:rPr>
        <w:t>Co si představíte pod tímto pojme</w:t>
      </w:r>
      <w:r w:rsidR="00156AB0" w:rsidRPr="004B5B10">
        <w:rPr>
          <w:rFonts w:eastAsia="Times New Roman" w:cstheme="minorHAnsi"/>
          <w:sz w:val="24"/>
          <w:szCs w:val="24"/>
          <w:lang w:eastAsia="cs-CZ"/>
        </w:rPr>
        <w:t>m?</w:t>
      </w:r>
    </w:p>
    <w:p w:rsidR="007407BC" w:rsidRDefault="00A0008F" w:rsidP="004B5B10">
      <w:pPr>
        <w:spacing w:before="100" w:beforeAutospacing="1" w:after="100" w:afterAutospacing="1"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Před návštěvou domova seniorů jsem si připravila scénář rozhovoru, který jsem</w:t>
      </w:r>
      <w:r w:rsidR="00156AB0" w:rsidRPr="004B5B10">
        <w:rPr>
          <w:rFonts w:eastAsia="Times New Roman" w:cstheme="minorHAnsi"/>
          <w:sz w:val="24"/>
          <w:szCs w:val="24"/>
          <w:lang w:eastAsia="cs-CZ"/>
        </w:rPr>
        <w:br/>
      </w:r>
      <w:r w:rsidRPr="004B5B10">
        <w:rPr>
          <w:rFonts w:eastAsia="Times New Roman" w:cstheme="minorHAnsi"/>
          <w:sz w:val="24"/>
          <w:szCs w:val="24"/>
          <w:lang w:eastAsia="cs-CZ"/>
        </w:rPr>
        <w:t xml:space="preserve"> si vzala na volném</w:t>
      </w:r>
      <w:r w:rsidR="0015591E" w:rsidRPr="004B5B10">
        <w:rPr>
          <w:rFonts w:eastAsia="Times New Roman" w:cstheme="minorHAnsi"/>
          <w:sz w:val="24"/>
          <w:szCs w:val="24"/>
          <w:lang w:eastAsia="cs-CZ"/>
        </w:rPr>
        <w:t xml:space="preserve"> listu papíru sebou, měla jsem </w:t>
      </w:r>
      <w:r w:rsidR="007357C5" w:rsidRPr="004B5B10">
        <w:rPr>
          <w:rFonts w:eastAsia="Times New Roman" w:cstheme="minorHAnsi"/>
          <w:sz w:val="24"/>
          <w:szCs w:val="24"/>
          <w:lang w:eastAsia="cs-CZ"/>
        </w:rPr>
        <w:t xml:space="preserve">také </w:t>
      </w:r>
      <w:r w:rsidR="0015591E" w:rsidRPr="004B5B10">
        <w:rPr>
          <w:rFonts w:eastAsia="Times New Roman" w:cstheme="minorHAnsi"/>
          <w:sz w:val="24"/>
          <w:szCs w:val="24"/>
          <w:lang w:eastAsia="cs-CZ"/>
        </w:rPr>
        <w:t>sebou</w:t>
      </w:r>
      <w:r w:rsidRPr="004B5B10">
        <w:rPr>
          <w:rFonts w:eastAsia="Times New Roman" w:cstheme="minorHAnsi"/>
          <w:sz w:val="24"/>
          <w:szCs w:val="24"/>
          <w:lang w:eastAsia="cs-CZ"/>
        </w:rPr>
        <w:t xml:space="preserve"> mobilní telefon</w:t>
      </w:r>
      <w:r w:rsidR="00156AB0" w:rsidRPr="004B5B10">
        <w:rPr>
          <w:rFonts w:eastAsia="Times New Roman" w:cstheme="minorHAnsi"/>
          <w:sz w:val="24"/>
          <w:szCs w:val="24"/>
          <w:lang w:eastAsia="cs-CZ"/>
        </w:rPr>
        <w:br/>
      </w:r>
      <w:r w:rsidRPr="004B5B10">
        <w:rPr>
          <w:rFonts w:eastAsia="Times New Roman" w:cstheme="minorHAnsi"/>
          <w:sz w:val="24"/>
          <w:szCs w:val="24"/>
          <w:lang w:eastAsia="cs-CZ"/>
        </w:rPr>
        <w:t xml:space="preserve"> se záznamníkem. Vše jsem si vyzkoušela ještě v domácím prostředí. Do domova jsem šla</w:t>
      </w:r>
      <w:r w:rsidR="0015591E" w:rsidRPr="004B5B10">
        <w:rPr>
          <w:rFonts w:eastAsia="Times New Roman" w:cstheme="minorHAnsi"/>
          <w:sz w:val="24"/>
          <w:szCs w:val="24"/>
          <w:lang w:eastAsia="cs-CZ"/>
        </w:rPr>
        <w:t xml:space="preserve"> připravena, jak to nejlépe</w:t>
      </w:r>
      <w:r w:rsidR="002D5F1C" w:rsidRPr="004B5B10">
        <w:rPr>
          <w:rFonts w:eastAsia="Times New Roman" w:cstheme="minorHAnsi"/>
          <w:sz w:val="24"/>
          <w:szCs w:val="24"/>
          <w:lang w:eastAsia="cs-CZ"/>
        </w:rPr>
        <w:t xml:space="preserve"> bylo možné. </w:t>
      </w:r>
      <w:r w:rsidRPr="004B5B10">
        <w:rPr>
          <w:rFonts w:eastAsia="Times New Roman" w:cstheme="minorHAnsi"/>
          <w:sz w:val="24"/>
          <w:szCs w:val="24"/>
          <w:lang w:eastAsia="cs-CZ"/>
        </w:rPr>
        <w:t xml:space="preserve">Sociální pracovnice mne </w:t>
      </w:r>
      <w:r w:rsidR="007A37A9" w:rsidRPr="004B5B10">
        <w:rPr>
          <w:rFonts w:eastAsia="Times New Roman" w:cstheme="minorHAnsi"/>
          <w:sz w:val="24"/>
          <w:szCs w:val="24"/>
          <w:lang w:eastAsia="cs-CZ"/>
        </w:rPr>
        <w:t>uve</w:t>
      </w:r>
      <w:r w:rsidR="0015591E" w:rsidRPr="004B5B10">
        <w:rPr>
          <w:rFonts w:eastAsia="Times New Roman" w:cstheme="minorHAnsi"/>
          <w:sz w:val="24"/>
          <w:szCs w:val="24"/>
          <w:lang w:eastAsia="cs-CZ"/>
        </w:rPr>
        <w:t>dla do pokoje první respondentky</w:t>
      </w:r>
      <w:r w:rsidR="007A37A9" w:rsidRPr="004B5B10">
        <w:rPr>
          <w:rFonts w:eastAsia="Times New Roman" w:cstheme="minorHAnsi"/>
          <w:sz w:val="24"/>
          <w:szCs w:val="24"/>
          <w:lang w:eastAsia="cs-CZ"/>
        </w:rPr>
        <w:t xml:space="preserve">. </w:t>
      </w:r>
      <w:r w:rsidR="0015591E" w:rsidRPr="004B5B10">
        <w:rPr>
          <w:rFonts w:eastAsia="Times New Roman" w:cstheme="minorHAnsi"/>
          <w:sz w:val="24"/>
          <w:szCs w:val="24"/>
          <w:lang w:eastAsia="cs-CZ"/>
        </w:rPr>
        <w:t>Představila mne, řekla o účelu mé návštěvy, že se j</w:t>
      </w:r>
      <w:r w:rsidR="00FF495C" w:rsidRPr="004B5B10">
        <w:rPr>
          <w:rFonts w:eastAsia="Times New Roman" w:cstheme="minorHAnsi"/>
          <w:sz w:val="24"/>
          <w:szCs w:val="24"/>
          <w:lang w:eastAsia="cs-CZ"/>
        </w:rPr>
        <w:t>e</w:t>
      </w:r>
      <w:r w:rsidR="0015591E" w:rsidRPr="004B5B10">
        <w:rPr>
          <w:rFonts w:eastAsia="Times New Roman" w:cstheme="minorHAnsi"/>
          <w:sz w:val="24"/>
          <w:szCs w:val="24"/>
          <w:lang w:eastAsia="cs-CZ"/>
        </w:rPr>
        <w:t>dná o diplomov</w:t>
      </w:r>
      <w:r w:rsidR="00156AB0" w:rsidRPr="004B5B10">
        <w:rPr>
          <w:rFonts w:eastAsia="Times New Roman" w:cstheme="minorHAnsi"/>
          <w:sz w:val="24"/>
          <w:szCs w:val="24"/>
          <w:lang w:eastAsia="cs-CZ"/>
        </w:rPr>
        <w:t>o</w:t>
      </w:r>
      <w:r w:rsidR="0015591E" w:rsidRPr="004B5B10">
        <w:rPr>
          <w:rFonts w:eastAsia="Times New Roman" w:cstheme="minorHAnsi"/>
          <w:sz w:val="24"/>
          <w:szCs w:val="24"/>
          <w:lang w:eastAsia="cs-CZ"/>
        </w:rPr>
        <w:t>u práci</w:t>
      </w:r>
      <w:r w:rsidR="00156AB0" w:rsidRPr="004B5B10">
        <w:rPr>
          <w:rFonts w:eastAsia="Times New Roman" w:cstheme="minorHAnsi"/>
          <w:sz w:val="24"/>
          <w:szCs w:val="24"/>
          <w:lang w:eastAsia="cs-CZ"/>
        </w:rPr>
        <w:t>,</w:t>
      </w:r>
      <w:r w:rsidR="0015591E" w:rsidRPr="004B5B10">
        <w:rPr>
          <w:rFonts w:eastAsia="Times New Roman" w:cstheme="minorHAnsi"/>
          <w:sz w:val="24"/>
          <w:szCs w:val="24"/>
          <w:lang w:eastAsia="cs-CZ"/>
        </w:rPr>
        <w:t xml:space="preserve"> </w:t>
      </w:r>
      <w:r w:rsidR="00156AB0" w:rsidRPr="004B5B10">
        <w:rPr>
          <w:rFonts w:eastAsia="Times New Roman" w:cstheme="minorHAnsi"/>
          <w:sz w:val="24"/>
          <w:szCs w:val="24"/>
          <w:lang w:eastAsia="cs-CZ"/>
        </w:rPr>
        <w:br/>
        <w:t>rozhovor se</w:t>
      </w:r>
      <w:r w:rsidR="0015591E" w:rsidRPr="004B5B10">
        <w:rPr>
          <w:rFonts w:eastAsia="Times New Roman" w:cstheme="minorHAnsi"/>
          <w:sz w:val="24"/>
          <w:szCs w:val="24"/>
          <w:lang w:eastAsia="cs-CZ"/>
        </w:rPr>
        <w:t xml:space="preserve"> </w:t>
      </w:r>
      <w:r w:rsidR="007357C5" w:rsidRPr="004B5B10">
        <w:rPr>
          <w:rFonts w:eastAsia="Times New Roman" w:cstheme="minorHAnsi"/>
          <w:sz w:val="24"/>
          <w:szCs w:val="24"/>
          <w:lang w:eastAsia="cs-CZ"/>
        </w:rPr>
        <w:t>b</w:t>
      </w:r>
      <w:r w:rsidR="0015591E" w:rsidRPr="004B5B10">
        <w:rPr>
          <w:rFonts w:eastAsia="Times New Roman" w:cstheme="minorHAnsi"/>
          <w:sz w:val="24"/>
          <w:szCs w:val="24"/>
          <w:lang w:eastAsia="cs-CZ"/>
        </w:rPr>
        <w:t>ude natáčet na záznamn</w:t>
      </w:r>
      <w:r w:rsidR="007357C5" w:rsidRPr="004B5B10">
        <w:rPr>
          <w:rFonts w:eastAsia="Times New Roman" w:cstheme="minorHAnsi"/>
          <w:sz w:val="24"/>
          <w:szCs w:val="24"/>
          <w:lang w:eastAsia="cs-CZ"/>
        </w:rPr>
        <w:t>ík na mobilním telefonu pro pře</w:t>
      </w:r>
      <w:r w:rsidR="0015591E" w:rsidRPr="004B5B10">
        <w:rPr>
          <w:rFonts w:eastAsia="Times New Roman" w:cstheme="minorHAnsi"/>
          <w:sz w:val="24"/>
          <w:szCs w:val="24"/>
          <w:lang w:eastAsia="cs-CZ"/>
        </w:rPr>
        <w:t>pis rozhovoru</w:t>
      </w:r>
      <w:r w:rsidR="007357C5" w:rsidRPr="004B5B10">
        <w:rPr>
          <w:rFonts w:eastAsia="Times New Roman" w:cstheme="minorHAnsi"/>
          <w:sz w:val="24"/>
          <w:szCs w:val="24"/>
          <w:lang w:eastAsia="cs-CZ"/>
        </w:rPr>
        <w:t>. Jedn</w:t>
      </w:r>
      <w:r w:rsidR="007A37A9" w:rsidRPr="004B5B10">
        <w:rPr>
          <w:rFonts w:eastAsia="Times New Roman" w:cstheme="minorHAnsi"/>
          <w:sz w:val="24"/>
          <w:szCs w:val="24"/>
          <w:lang w:eastAsia="cs-CZ"/>
        </w:rPr>
        <w:t>alo se o žen</w:t>
      </w:r>
      <w:r w:rsidR="007357C5" w:rsidRPr="004B5B10">
        <w:rPr>
          <w:rFonts w:eastAsia="Times New Roman" w:cstheme="minorHAnsi"/>
          <w:sz w:val="24"/>
          <w:szCs w:val="24"/>
          <w:lang w:eastAsia="cs-CZ"/>
        </w:rPr>
        <w:t>u</w:t>
      </w:r>
      <w:r w:rsidR="007A37A9" w:rsidRPr="004B5B10">
        <w:rPr>
          <w:rFonts w:eastAsia="Times New Roman" w:cstheme="minorHAnsi"/>
          <w:sz w:val="24"/>
          <w:szCs w:val="24"/>
          <w:lang w:eastAsia="cs-CZ"/>
        </w:rPr>
        <w:t>,</w:t>
      </w:r>
      <w:r w:rsidR="007357C5" w:rsidRPr="004B5B10">
        <w:rPr>
          <w:rFonts w:eastAsia="Times New Roman" w:cstheme="minorHAnsi"/>
          <w:sz w:val="24"/>
          <w:szCs w:val="24"/>
          <w:lang w:eastAsia="cs-CZ"/>
        </w:rPr>
        <w:t xml:space="preserve"> která</w:t>
      </w:r>
      <w:r w:rsidR="007A37A9" w:rsidRPr="004B5B10">
        <w:rPr>
          <w:rFonts w:eastAsia="Times New Roman" w:cstheme="minorHAnsi"/>
          <w:sz w:val="24"/>
          <w:szCs w:val="24"/>
          <w:lang w:eastAsia="cs-CZ"/>
        </w:rPr>
        <w:t xml:space="preserve"> by</w:t>
      </w:r>
      <w:r w:rsidR="007357C5" w:rsidRPr="004B5B10">
        <w:rPr>
          <w:rFonts w:eastAsia="Times New Roman" w:cstheme="minorHAnsi"/>
          <w:sz w:val="24"/>
          <w:szCs w:val="24"/>
          <w:lang w:eastAsia="cs-CZ"/>
        </w:rPr>
        <w:t>la ubytována s další paní, jež</w:t>
      </w:r>
      <w:r w:rsidR="007A37A9" w:rsidRPr="004B5B10">
        <w:rPr>
          <w:rFonts w:eastAsia="Times New Roman" w:cstheme="minorHAnsi"/>
          <w:sz w:val="24"/>
          <w:szCs w:val="24"/>
          <w:lang w:eastAsia="cs-CZ"/>
        </w:rPr>
        <w:t xml:space="preserve"> právě odpočívala a byla informována </w:t>
      </w:r>
      <w:r w:rsidR="00156AB0" w:rsidRPr="004B5B10">
        <w:rPr>
          <w:rFonts w:eastAsia="Times New Roman" w:cstheme="minorHAnsi"/>
          <w:sz w:val="24"/>
          <w:szCs w:val="24"/>
          <w:lang w:eastAsia="cs-CZ"/>
        </w:rPr>
        <w:br/>
      </w:r>
      <w:r w:rsidR="007A37A9" w:rsidRPr="004B5B10">
        <w:rPr>
          <w:rFonts w:eastAsia="Times New Roman" w:cstheme="minorHAnsi"/>
          <w:sz w:val="24"/>
          <w:szCs w:val="24"/>
          <w:lang w:eastAsia="cs-CZ"/>
        </w:rPr>
        <w:t xml:space="preserve">o </w:t>
      </w:r>
      <w:r w:rsidR="007357C5" w:rsidRPr="004B5B10">
        <w:rPr>
          <w:rFonts w:eastAsia="Times New Roman" w:cstheme="minorHAnsi"/>
          <w:sz w:val="24"/>
          <w:szCs w:val="24"/>
          <w:lang w:eastAsia="cs-CZ"/>
        </w:rPr>
        <w:t>daném výzkumném šetření a dotázána, zda ji to nebude rušit její soukromí a klid. Paní</w:t>
      </w:r>
      <w:r w:rsidR="00156AB0" w:rsidRPr="004B5B10">
        <w:rPr>
          <w:rFonts w:eastAsia="Times New Roman" w:cstheme="minorHAnsi"/>
          <w:sz w:val="24"/>
          <w:szCs w:val="24"/>
          <w:lang w:eastAsia="cs-CZ"/>
        </w:rPr>
        <w:br/>
      </w:r>
      <w:r w:rsidR="007357C5" w:rsidRPr="004B5B10">
        <w:rPr>
          <w:rFonts w:eastAsia="Times New Roman" w:cstheme="minorHAnsi"/>
          <w:sz w:val="24"/>
          <w:szCs w:val="24"/>
          <w:lang w:eastAsia="cs-CZ"/>
        </w:rPr>
        <w:t xml:space="preserve"> to nevadilo. Také respondentka souhlasila s rozhovorem a s pořízením záznamu pro přepis.</w:t>
      </w:r>
    </w:p>
    <w:p w:rsidR="006D4420" w:rsidRPr="004B5B10" w:rsidRDefault="006D4420" w:rsidP="004B5B10">
      <w:pPr>
        <w:spacing w:before="100" w:beforeAutospacing="1" w:after="100" w:afterAutospacing="1" w:line="360" w:lineRule="auto"/>
        <w:ind w:firstLine="708"/>
        <w:jc w:val="both"/>
        <w:rPr>
          <w:rFonts w:eastAsia="Times New Roman" w:cstheme="minorHAnsi"/>
          <w:sz w:val="24"/>
          <w:szCs w:val="24"/>
          <w:lang w:eastAsia="cs-CZ"/>
        </w:rPr>
      </w:pPr>
    </w:p>
    <w:p w:rsidR="00137360" w:rsidRPr="004B5B10" w:rsidRDefault="00890B5F"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lastRenderedPageBreak/>
        <w:t>Respondetka číslo 1</w:t>
      </w:r>
    </w:p>
    <w:p w:rsidR="0075722A" w:rsidRPr="004B5B10" w:rsidRDefault="0075722A" w:rsidP="004B5B10">
      <w:pPr>
        <w:spacing w:after="0" w:line="360" w:lineRule="auto"/>
        <w:jc w:val="both"/>
        <w:rPr>
          <w:rFonts w:eastAsia="Times New Roman" w:cstheme="minorHAnsi"/>
          <w:b/>
          <w:sz w:val="24"/>
          <w:szCs w:val="24"/>
          <w:lang w:eastAsia="cs-CZ"/>
        </w:rPr>
      </w:pPr>
    </w:p>
    <w:p w:rsidR="00137360" w:rsidRPr="004B5B10" w:rsidRDefault="0005035E"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137360" w:rsidRPr="004B5B10" w:rsidRDefault="00ED462C"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Zajímala</w:t>
      </w:r>
      <w:r w:rsidR="0005035E" w:rsidRPr="004B5B10">
        <w:rPr>
          <w:rFonts w:eastAsia="Times New Roman" w:cstheme="minorHAnsi"/>
          <w:i/>
          <w:sz w:val="24"/>
          <w:szCs w:val="24"/>
          <w:lang w:eastAsia="cs-CZ"/>
        </w:rPr>
        <w:t xml:space="preserve"> by mne, jaký jste měla život, jak se Vám daří a kolik je Vám roků?</w:t>
      </w:r>
      <w:r w:rsidRPr="004B5B10">
        <w:rPr>
          <w:rFonts w:eastAsia="Times New Roman" w:cstheme="minorHAnsi"/>
          <w:i/>
          <w:sz w:val="24"/>
          <w:szCs w:val="24"/>
          <w:lang w:eastAsia="cs-CZ"/>
        </w:rPr>
        <w:t xml:space="preserve"> </w:t>
      </w:r>
    </w:p>
    <w:p w:rsidR="0005035E" w:rsidRPr="004B5B10" w:rsidRDefault="0005035E" w:rsidP="004B5B10">
      <w:pPr>
        <w:spacing w:line="360" w:lineRule="auto"/>
        <w:jc w:val="both"/>
        <w:rPr>
          <w:rFonts w:cstheme="minorHAnsi"/>
          <w:b/>
          <w:sz w:val="24"/>
          <w:szCs w:val="24"/>
        </w:rPr>
      </w:pPr>
      <w:r w:rsidRPr="004B5B10">
        <w:rPr>
          <w:rFonts w:cstheme="minorHAnsi"/>
          <w:b/>
          <w:sz w:val="24"/>
          <w:szCs w:val="24"/>
        </w:rPr>
        <w:t>Respondetka:</w:t>
      </w:r>
    </w:p>
    <w:p w:rsidR="007407BC" w:rsidRPr="004B5B10" w:rsidRDefault="0005035E" w:rsidP="004B5B10">
      <w:pPr>
        <w:spacing w:line="360" w:lineRule="auto"/>
        <w:jc w:val="both"/>
        <w:rPr>
          <w:rFonts w:cstheme="minorHAnsi"/>
          <w:sz w:val="24"/>
          <w:szCs w:val="24"/>
        </w:rPr>
      </w:pPr>
      <w:r w:rsidRPr="004B5B10">
        <w:rPr>
          <w:rFonts w:cstheme="minorHAnsi"/>
          <w:sz w:val="24"/>
          <w:szCs w:val="24"/>
        </w:rPr>
        <w:t>…</w:t>
      </w:r>
      <w:r w:rsidR="00137360" w:rsidRPr="004B5B10">
        <w:rPr>
          <w:rFonts w:cstheme="minorHAnsi"/>
          <w:i/>
          <w:sz w:val="24"/>
          <w:szCs w:val="24"/>
        </w:rPr>
        <w:t>Já jsem</w:t>
      </w:r>
      <w:r w:rsidRPr="004B5B10">
        <w:rPr>
          <w:rFonts w:cstheme="minorHAnsi"/>
          <w:i/>
          <w:sz w:val="24"/>
          <w:szCs w:val="24"/>
        </w:rPr>
        <w:t xml:space="preserve"> měla, já jsem</w:t>
      </w:r>
      <w:r w:rsidR="00137360" w:rsidRPr="004B5B10">
        <w:rPr>
          <w:rFonts w:cstheme="minorHAnsi"/>
          <w:i/>
          <w:sz w:val="24"/>
          <w:szCs w:val="24"/>
        </w:rPr>
        <w:t xml:space="preserve"> byla</w:t>
      </w:r>
      <w:r w:rsidR="007407BC" w:rsidRPr="004B5B10">
        <w:rPr>
          <w:rFonts w:cstheme="minorHAnsi"/>
          <w:i/>
          <w:sz w:val="24"/>
          <w:szCs w:val="24"/>
        </w:rPr>
        <w:t xml:space="preserve"> </w:t>
      </w:r>
      <w:r w:rsidR="00ED462C" w:rsidRPr="004B5B10">
        <w:rPr>
          <w:rFonts w:cstheme="minorHAnsi"/>
          <w:i/>
          <w:sz w:val="24"/>
          <w:szCs w:val="24"/>
        </w:rPr>
        <w:t>v</w:t>
      </w:r>
      <w:r w:rsidR="00464918" w:rsidRPr="004B5B10">
        <w:rPr>
          <w:rFonts w:cstheme="minorHAnsi"/>
          <w:i/>
          <w:sz w:val="24"/>
          <w:szCs w:val="24"/>
        </w:rPr>
        <w:t> pohraničí</w:t>
      </w:r>
      <w:r w:rsidRPr="004B5B10">
        <w:rPr>
          <w:rFonts w:cstheme="minorHAnsi"/>
          <w:i/>
          <w:sz w:val="24"/>
          <w:szCs w:val="24"/>
        </w:rPr>
        <w:t>,</w:t>
      </w:r>
      <w:r w:rsidR="00464918" w:rsidRPr="004B5B10">
        <w:rPr>
          <w:rFonts w:cstheme="minorHAnsi"/>
          <w:i/>
          <w:sz w:val="24"/>
          <w:szCs w:val="24"/>
        </w:rPr>
        <w:t xml:space="preserve"> </w:t>
      </w:r>
      <w:r w:rsidR="004E18B8" w:rsidRPr="004B5B10">
        <w:rPr>
          <w:rFonts w:cstheme="minorHAnsi"/>
          <w:i/>
          <w:sz w:val="24"/>
          <w:szCs w:val="24"/>
        </w:rPr>
        <w:t>a tak</w:t>
      </w:r>
      <w:r w:rsidRPr="004B5B10">
        <w:rPr>
          <w:rFonts w:cstheme="minorHAnsi"/>
          <w:i/>
          <w:sz w:val="24"/>
          <w:szCs w:val="24"/>
        </w:rPr>
        <w:t xml:space="preserve"> </w:t>
      </w:r>
      <w:r w:rsidR="00ED462C" w:rsidRPr="004B5B10">
        <w:rPr>
          <w:rFonts w:cstheme="minorHAnsi"/>
          <w:i/>
          <w:sz w:val="24"/>
          <w:szCs w:val="24"/>
        </w:rPr>
        <w:t xml:space="preserve">já jsem byla </w:t>
      </w:r>
      <w:r w:rsidR="004E18B8" w:rsidRPr="004B5B10">
        <w:rPr>
          <w:rFonts w:cstheme="minorHAnsi"/>
          <w:i/>
          <w:sz w:val="24"/>
          <w:szCs w:val="24"/>
        </w:rPr>
        <w:t>mezi němc</w:t>
      </w:r>
      <w:r w:rsidR="00EE5843" w:rsidRPr="004B5B10">
        <w:rPr>
          <w:rFonts w:cstheme="minorHAnsi"/>
          <w:i/>
          <w:sz w:val="24"/>
          <w:szCs w:val="24"/>
        </w:rPr>
        <w:t>a</w:t>
      </w:r>
      <w:r w:rsidR="007407BC" w:rsidRPr="004B5B10">
        <w:rPr>
          <w:rFonts w:cstheme="minorHAnsi"/>
          <w:i/>
          <w:sz w:val="24"/>
          <w:szCs w:val="24"/>
        </w:rPr>
        <w:t>ma.</w:t>
      </w:r>
      <w:r w:rsidR="00137360" w:rsidRPr="004B5B10">
        <w:rPr>
          <w:rFonts w:cstheme="minorHAnsi"/>
          <w:i/>
          <w:sz w:val="24"/>
          <w:szCs w:val="24"/>
        </w:rPr>
        <w:t xml:space="preserve"> Tatínek </w:t>
      </w:r>
      <w:r w:rsidR="0028417C" w:rsidRPr="004B5B10">
        <w:rPr>
          <w:rFonts w:cstheme="minorHAnsi"/>
          <w:i/>
          <w:sz w:val="24"/>
          <w:szCs w:val="24"/>
        </w:rPr>
        <w:br/>
      </w:r>
      <w:r w:rsidR="00137360" w:rsidRPr="004B5B10">
        <w:rPr>
          <w:rFonts w:cstheme="minorHAnsi"/>
          <w:i/>
          <w:sz w:val="24"/>
          <w:szCs w:val="24"/>
        </w:rPr>
        <w:t>i maminka.</w:t>
      </w:r>
      <w:r w:rsidRPr="004B5B10">
        <w:rPr>
          <w:rFonts w:cstheme="minorHAnsi"/>
          <w:i/>
          <w:sz w:val="24"/>
          <w:szCs w:val="24"/>
        </w:rPr>
        <w:t xml:space="preserve"> Tak jsme b</w:t>
      </w:r>
      <w:r w:rsidR="004E18B8" w:rsidRPr="004B5B10">
        <w:rPr>
          <w:rFonts w:cstheme="minorHAnsi"/>
          <w:i/>
          <w:sz w:val="24"/>
          <w:szCs w:val="24"/>
        </w:rPr>
        <w:t>ydleli</w:t>
      </w:r>
      <w:r w:rsidR="00137360" w:rsidRPr="004B5B10">
        <w:rPr>
          <w:rFonts w:cstheme="minorHAnsi"/>
          <w:i/>
          <w:sz w:val="24"/>
          <w:szCs w:val="24"/>
        </w:rPr>
        <w:t xml:space="preserve"> v</w:t>
      </w:r>
      <w:r w:rsidR="00464918" w:rsidRPr="004B5B10">
        <w:rPr>
          <w:rFonts w:cstheme="minorHAnsi"/>
          <w:i/>
          <w:sz w:val="24"/>
          <w:szCs w:val="24"/>
        </w:rPr>
        <w:t> </w:t>
      </w:r>
      <w:r w:rsidR="00137360" w:rsidRPr="004B5B10">
        <w:rPr>
          <w:rFonts w:cstheme="minorHAnsi"/>
          <w:i/>
          <w:sz w:val="24"/>
          <w:szCs w:val="24"/>
        </w:rPr>
        <w:t>Hlubočkách</w:t>
      </w:r>
      <w:r w:rsidR="00464918" w:rsidRPr="004B5B10">
        <w:rPr>
          <w:rFonts w:cstheme="minorHAnsi"/>
          <w:i/>
          <w:sz w:val="24"/>
          <w:szCs w:val="24"/>
        </w:rPr>
        <w:t>,</w:t>
      </w:r>
      <w:r w:rsidR="00137360" w:rsidRPr="004B5B10">
        <w:rPr>
          <w:rFonts w:cstheme="minorHAnsi"/>
          <w:i/>
          <w:sz w:val="24"/>
          <w:szCs w:val="24"/>
        </w:rPr>
        <w:t xml:space="preserve"> a to bylo pohraničí.</w:t>
      </w:r>
      <w:r w:rsidRPr="004B5B10">
        <w:rPr>
          <w:rFonts w:cstheme="minorHAnsi"/>
          <w:i/>
          <w:sz w:val="24"/>
          <w:szCs w:val="24"/>
        </w:rPr>
        <w:t xml:space="preserve"> No. </w:t>
      </w:r>
      <w:r w:rsidR="00ED462C" w:rsidRPr="004B5B10">
        <w:rPr>
          <w:rFonts w:cstheme="minorHAnsi"/>
          <w:i/>
          <w:sz w:val="24"/>
          <w:szCs w:val="24"/>
        </w:rPr>
        <w:t>Tatínek tam dělal v</w:t>
      </w:r>
      <w:r w:rsidRPr="004B5B10">
        <w:rPr>
          <w:rFonts w:cstheme="minorHAnsi"/>
          <w:i/>
          <w:sz w:val="24"/>
          <w:szCs w:val="24"/>
        </w:rPr>
        <w:t> </w:t>
      </w:r>
      <w:r w:rsidR="00ED462C" w:rsidRPr="004B5B10">
        <w:rPr>
          <w:rFonts w:cstheme="minorHAnsi"/>
          <w:i/>
          <w:sz w:val="24"/>
          <w:szCs w:val="24"/>
        </w:rPr>
        <w:t>elektrárně</w:t>
      </w:r>
      <w:r w:rsidRPr="004B5B10">
        <w:rPr>
          <w:rFonts w:cstheme="minorHAnsi"/>
          <w:i/>
          <w:sz w:val="24"/>
          <w:szCs w:val="24"/>
        </w:rPr>
        <w:t>…..</w:t>
      </w:r>
    </w:p>
    <w:p w:rsidR="007407BC" w:rsidRPr="004B5B10" w:rsidRDefault="0005035E" w:rsidP="004B5B10">
      <w:pPr>
        <w:spacing w:line="360" w:lineRule="auto"/>
        <w:jc w:val="both"/>
        <w:rPr>
          <w:rFonts w:cstheme="minorHAnsi"/>
          <w:b/>
          <w:sz w:val="24"/>
          <w:szCs w:val="24"/>
        </w:rPr>
      </w:pPr>
      <w:r w:rsidRPr="004B5B10">
        <w:rPr>
          <w:rFonts w:cstheme="minorHAnsi"/>
          <w:b/>
          <w:sz w:val="24"/>
          <w:szCs w:val="24"/>
        </w:rPr>
        <w:t>Tazatel</w:t>
      </w:r>
    </w:p>
    <w:p w:rsidR="0005035E" w:rsidRPr="004B5B10" w:rsidRDefault="007407BC" w:rsidP="004B5B10">
      <w:pPr>
        <w:spacing w:line="360" w:lineRule="auto"/>
        <w:jc w:val="both"/>
        <w:rPr>
          <w:rFonts w:cstheme="minorHAnsi"/>
          <w:i/>
          <w:sz w:val="24"/>
          <w:szCs w:val="24"/>
        </w:rPr>
      </w:pPr>
      <w:r w:rsidRPr="004B5B10">
        <w:rPr>
          <w:rFonts w:cstheme="minorHAnsi"/>
          <w:i/>
          <w:sz w:val="24"/>
          <w:szCs w:val="24"/>
        </w:rPr>
        <w:t>Kolik je Vám roků?</w:t>
      </w:r>
    </w:p>
    <w:p w:rsidR="0005035E" w:rsidRPr="004B5B10" w:rsidRDefault="0005035E" w:rsidP="004B5B10">
      <w:pPr>
        <w:spacing w:line="360" w:lineRule="auto"/>
        <w:jc w:val="both"/>
        <w:rPr>
          <w:rFonts w:cstheme="minorHAnsi"/>
          <w:b/>
          <w:i/>
          <w:sz w:val="24"/>
          <w:szCs w:val="24"/>
        </w:rPr>
      </w:pPr>
      <w:r w:rsidRPr="004B5B10">
        <w:rPr>
          <w:rFonts w:cstheme="minorHAnsi"/>
          <w:b/>
          <w:i/>
          <w:sz w:val="24"/>
          <w:szCs w:val="24"/>
        </w:rPr>
        <w:t>Respondentka:</w:t>
      </w:r>
    </w:p>
    <w:p w:rsidR="007407BC" w:rsidRPr="004B5B10" w:rsidRDefault="0005035E"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 xml:space="preserve"> </w:t>
      </w:r>
      <w:r w:rsidR="00137360" w:rsidRPr="004B5B10">
        <w:rPr>
          <w:rFonts w:cstheme="minorHAnsi"/>
          <w:i/>
          <w:sz w:val="24"/>
          <w:szCs w:val="24"/>
        </w:rPr>
        <w:t>Prosím</w:t>
      </w:r>
      <w:r w:rsidR="00ED462C" w:rsidRPr="004B5B10">
        <w:rPr>
          <w:rFonts w:cstheme="minorHAnsi"/>
          <w:i/>
          <w:sz w:val="24"/>
          <w:szCs w:val="24"/>
        </w:rPr>
        <w:t xml:space="preserve"> m</w:t>
      </w:r>
      <w:r w:rsidR="00137360" w:rsidRPr="004B5B10">
        <w:rPr>
          <w:rFonts w:cstheme="minorHAnsi"/>
          <w:i/>
          <w:sz w:val="24"/>
          <w:szCs w:val="24"/>
        </w:rPr>
        <w:t xml:space="preserve">ě </w:t>
      </w:r>
      <w:r w:rsidR="007407BC" w:rsidRPr="004B5B10">
        <w:rPr>
          <w:rFonts w:cstheme="minorHAnsi"/>
          <w:i/>
          <w:sz w:val="24"/>
          <w:szCs w:val="24"/>
        </w:rPr>
        <w:t>94</w:t>
      </w:r>
      <w:r w:rsidRPr="004B5B10">
        <w:rPr>
          <w:rFonts w:cstheme="minorHAnsi"/>
          <w:i/>
          <w:sz w:val="24"/>
          <w:szCs w:val="24"/>
        </w:rPr>
        <w:t>…</w:t>
      </w:r>
    </w:p>
    <w:p w:rsidR="00464918" w:rsidRPr="004B5B10" w:rsidRDefault="00464918" w:rsidP="004B5B10">
      <w:pPr>
        <w:spacing w:line="360" w:lineRule="auto"/>
        <w:jc w:val="both"/>
        <w:rPr>
          <w:rFonts w:cstheme="minorHAnsi"/>
          <w:b/>
          <w:i/>
          <w:sz w:val="24"/>
          <w:szCs w:val="24"/>
        </w:rPr>
      </w:pPr>
      <w:r w:rsidRPr="004B5B10">
        <w:rPr>
          <w:rFonts w:cstheme="minorHAnsi"/>
          <w:b/>
          <w:sz w:val="24"/>
          <w:szCs w:val="24"/>
        </w:rPr>
        <w:t>Tazatel:</w:t>
      </w:r>
    </w:p>
    <w:p w:rsidR="00464918" w:rsidRPr="004B5B10" w:rsidRDefault="007407BC" w:rsidP="004B5B10">
      <w:pPr>
        <w:spacing w:line="360" w:lineRule="auto"/>
        <w:jc w:val="both"/>
        <w:rPr>
          <w:rFonts w:cstheme="minorHAnsi"/>
          <w:i/>
          <w:sz w:val="24"/>
          <w:szCs w:val="24"/>
        </w:rPr>
      </w:pPr>
      <w:r w:rsidRPr="004B5B10">
        <w:rPr>
          <w:rFonts w:cstheme="minorHAnsi"/>
          <w:i/>
          <w:sz w:val="24"/>
          <w:szCs w:val="24"/>
        </w:rPr>
        <w:t>Č</w:t>
      </w:r>
      <w:r w:rsidR="004E18B8" w:rsidRPr="004B5B10">
        <w:rPr>
          <w:rFonts w:cstheme="minorHAnsi"/>
          <w:i/>
          <w:sz w:val="24"/>
          <w:szCs w:val="24"/>
        </w:rPr>
        <w:t xml:space="preserve">emu jste se věnovala v životě, </w:t>
      </w:r>
      <w:r w:rsidR="00ED462C" w:rsidRPr="004B5B10">
        <w:rPr>
          <w:rFonts w:cstheme="minorHAnsi"/>
          <w:i/>
          <w:sz w:val="24"/>
          <w:szCs w:val="24"/>
        </w:rPr>
        <w:t>co jste vystudovala, kde jste pracovala</w:t>
      </w:r>
      <w:r w:rsidR="004E18B8" w:rsidRPr="004B5B10">
        <w:rPr>
          <w:rFonts w:cstheme="minorHAnsi"/>
          <w:i/>
          <w:sz w:val="24"/>
          <w:szCs w:val="24"/>
        </w:rPr>
        <w:t>?</w:t>
      </w:r>
    </w:p>
    <w:p w:rsidR="00464918" w:rsidRPr="004B5B10" w:rsidRDefault="00464918" w:rsidP="004B5B10">
      <w:pPr>
        <w:spacing w:line="360" w:lineRule="auto"/>
        <w:jc w:val="both"/>
        <w:rPr>
          <w:rFonts w:cstheme="minorHAnsi"/>
          <w:b/>
          <w:sz w:val="24"/>
          <w:szCs w:val="24"/>
        </w:rPr>
      </w:pPr>
      <w:r w:rsidRPr="004B5B10">
        <w:rPr>
          <w:rFonts w:cstheme="minorHAnsi"/>
          <w:b/>
          <w:sz w:val="24"/>
          <w:szCs w:val="24"/>
        </w:rPr>
        <w:t>Respondetka :</w:t>
      </w:r>
    </w:p>
    <w:p w:rsidR="00464918" w:rsidRPr="004B5B10" w:rsidRDefault="00464918" w:rsidP="004B5B10">
      <w:pPr>
        <w:spacing w:line="360" w:lineRule="auto"/>
        <w:jc w:val="both"/>
        <w:rPr>
          <w:rFonts w:cstheme="minorHAnsi"/>
          <w:i/>
          <w:sz w:val="24"/>
          <w:szCs w:val="24"/>
        </w:rPr>
      </w:pPr>
      <w:r w:rsidRPr="004B5B10">
        <w:rPr>
          <w:rFonts w:cstheme="minorHAnsi"/>
          <w:i/>
          <w:sz w:val="24"/>
          <w:szCs w:val="24"/>
        </w:rPr>
        <w:t>…</w:t>
      </w:r>
      <w:r w:rsidR="0005035E" w:rsidRPr="004B5B10">
        <w:rPr>
          <w:rFonts w:cstheme="minorHAnsi"/>
          <w:i/>
          <w:sz w:val="24"/>
          <w:szCs w:val="24"/>
        </w:rPr>
        <w:t>No</w:t>
      </w:r>
      <w:r w:rsidR="004E18B8" w:rsidRPr="004B5B10">
        <w:rPr>
          <w:rFonts w:cstheme="minorHAnsi"/>
          <w:i/>
          <w:sz w:val="24"/>
          <w:szCs w:val="24"/>
        </w:rPr>
        <w:t xml:space="preserve"> j</w:t>
      </w:r>
      <w:r w:rsidR="0005035E" w:rsidRPr="004B5B10">
        <w:rPr>
          <w:rFonts w:cstheme="minorHAnsi"/>
          <w:i/>
          <w:sz w:val="24"/>
          <w:szCs w:val="24"/>
        </w:rPr>
        <w:t>á jsem dělal</w:t>
      </w:r>
      <w:r w:rsidR="004E18B8" w:rsidRPr="004B5B10">
        <w:rPr>
          <w:rFonts w:cstheme="minorHAnsi"/>
          <w:i/>
          <w:sz w:val="24"/>
          <w:szCs w:val="24"/>
        </w:rPr>
        <w:t>a</w:t>
      </w:r>
      <w:r w:rsidRPr="004B5B10">
        <w:rPr>
          <w:rFonts w:cstheme="minorHAnsi"/>
          <w:i/>
          <w:sz w:val="24"/>
          <w:szCs w:val="24"/>
        </w:rPr>
        <w:t>, já jsem šla 3 roky do Č</w:t>
      </w:r>
      <w:r w:rsidR="004E18B8" w:rsidRPr="004B5B10">
        <w:rPr>
          <w:rFonts w:cstheme="minorHAnsi"/>
          <w:i/>
          <w:sz w:val="24"/>
          <w:szCs w:val="24"/>
        </w:rPr>
        <w:t>eské obecné školy</w:t>
      </w:r>
      <w:r w:rsidRPr="004B5B10">
        <w:rPr>
          <w:rFonts w:cstheme="minorHAnsi"/>
          <w:i/>
          <w:sz w:val="24"/>
          <w:szCs w:val="24"/>
        </w:rPr>
        <w:t>,</w:t>
      </w:r>
      <w:r w:rsidR="004E18B8" w:rsidRPr="004B5B10">
        <w:rPr>
          <w:rFonts w:cstheme="minorHAnsi"/>
          <w:i/>
          <w:sz w:val="24"/>
          <w:szCs w:val="24"/>
        </w:rPr>
        <w:t xml:space="preserve"> pak přišel ten Hitler do těch </w:t>
      </w:r>
      <w:r w:rsidRPr="004B5B10">
        <w:rPr>
          <w:rFonts w:cstheme="minorHAnsi"/>
          <w:i/>
          <w:sz w:val="24"/>
          <w:szCs w:val="24"/>
        </w:rPr>
        <w:t>S</w:t>
      </w:r>
      <w:r w:rsidR="004E18B8" w:rsidRPr="004B5B10">
        <w:rPr>
          <w:rFonts w:cstheme="minorHAnsi"/>
          <w:i/>
          <w:sz w:val="24"/>
          <w:szCs w:val="24"/>
        </w:rPr>
        <w:t>udet</w:t>
      </w:r>
      <w:r w:rsidRPr="004B5B10">
        <w:rPr>
          <w:rFonts w:cstheme="minorHAnsi"/>
          <w:i/>
          <w:sz w:val="24"/>
          <w:szCs w:val="24"/>
        </w:rPr>
        <w:t>, tak pak jsem musela chodit do Německé školy…..</w:t>
      </w:r>
    </w:p>
    <w:p w:rsidR="00262771" w:rsidRPr="004B5B10" w:rsidRDefault="0028417C" w:rsidP="004B5B10">
      <w:pPr>
        <w:spacing w:line="360" w:lineRule="auto"/>
        <w:jc w:val="both"/>
        <w:rPr>
          <w:rFonts w:cstheme="minorHAnsi"/>
          <w:i/>
          <w:sz w:val="24"/>
          <w:szCs w:val="24"/>
        </w:rPr>
      </w:pPr>
      <w:r w:rsidRPr="004B5B10">
        <w:rPr>
          <w:rFonts w:cstheme="minorHAnsi"/>
          <w:i/>
          <w:sz w:val="24"/>
          <w:szCs w:val="24"/>
        </w:rPr>
        <w:t>…</w:t>
      </w:r>
      <w:r w:rsidR="00781001" w:rsidRPr="004B5B10">
        <w:rPr>
          <w:rFonts w:cstheme="minorHAnsi"/>
          <w:i/>
          <w:sz w:val="24"/>
          <w:szCs w:val="24"/>
        </w:rPr>
        <w:t xml:space="preserve">Takže 3 roky nám české </w:t>
      </w:r>
      <w:r w:rsidR="00262771" w:rsidRPr="004B5B10">
        <w:rPr>
          <w:rFonts w:cstheme="minorHAnsi"/>
          <w:i/>
          <w:sz w:val="24"/>
          <w:szCs w:val="24"/>
        </w:rPr>
        <w:t>a ostatní německé školy. No ale mě to vůbec nevadí, protože v tom pohraničí tam mluvíte jak česky, tak německy</w:t>
      </w:r>
      <w:r w:rsidRPr="004B5B10">
        <w:rPr>
          <w:rFonts w:cstheme="minorHAnsi"/>
          <w:i/>
          <w:sz w:val="24"/>
          <w:szCs w:val="24"/>
        </w:rPr>
        <w:t>….</w:t>
      </w:r>
    </w:p>
    <w:p w:rsidR="00781001" w:rsidRPr="004B5B10" w:rsidRDefault="00781001" w:rsidP="004B5B10">
      <w:pPr>
        <w:spacing w:line="360" w:lineRule="auto"/>
        <w:jc w:val="both"/>
        <w:rPr>
          <w:rFonts w:cstheme="minorHAnsi"/>
          <w:b/>
          <w:sz w:val="24"/>
          <w:szCs w:val="24"/>
        </w:rPr>
      </w:pPr>
      <w:r w:rsidRPr="004B5B10">
        <w:rPr>
          <w:rFonts w:cstheme="minorHAnsi"/>
          <w:b/>
          <w:sz w:val="24"/>
          <w:szCs w:val="24"/>
        </w:rPr>
        <w:t>Tazatel:</w:t>
      </w:r>
    </w:p>
    <w:p w:rsidR="00781001" w:rsidRPr="004B5B10" w:rsidRDefault="00262771" w:rsidP="004B5B10">
      <w:pPr>
        <w:spacing w:line="360" w:lineRule="auto"/>
        <w:jc w:val="both"/>
        <w:rPr>
          <w:rFonts w:cstheme="minorHAnsi"/>
          <w:i/>
          <w:sz w:val="24"/>
          <w:szCs w:val="24"/>
        </w:rPr>
      </w:pPr>
      <w:r w:rsidRPr="004B5B10">
        <w:rPr>
          <w:rFonts w:cstheme="minorHAnsi"/>
          <w:i/>
          <w:sz w:val="24"/>
          <w:szCs w:val="24"/>
        </w:rPr>
        <w:t>A dělala jste si nějaký učební obor, nebo jste měla gymnázium</w:t>
      </w:r>
      <w:r w:rsidR="00EE5843" w:rsidRPr="004B5B10">
        <w:rPr>
          <w:rFonts w:cstheme="minorHAnsi"/>
          <w:i/>
          <w:sz w:val="24"/>
          <w:szCs w:val="24"/>
        </w:rPr>
        <w:t xml:space="preserve"> tehdejší</w:t>
      </w:r>
      <w:r w:rsidRPr="004B5B10">
        <w:rPr>
          <w:rFonts w:cstheme="minorHAnsi"/>
          <w:i/>
          <w:sz w:val="24"/>
          <w:szCs w:val="24"/>
        </w:rPr>
        <w:t>?</w:t>
      </w:r>
    </w:p>
    <w:p w:rsidR="002D5F1C" w:rsidRPr="004B5B10" w:rsidRDefault="00781001" w:rsidP="004B5B10">
      <w:pPr>
        <w:spacing w:line="360" w:lineRule="auto"/>
        <w:jc w:val="both"/>
        <w:rPr>
          <w:rFonts w:cstheme="minorHAnsi"/>
          <w:b/>
          <w:sz w:val="24"/>
          <w:szCs w:val="24"/>
        </w:rPr>
      </w:pPr>
      <w:r w:rsidRPr="004B5B10">
        <w:rPr>
          <w:rFonts w:cstheme="minorHAnsi"/>
          <w:b/>
          <w:sz w:val="24"/>
          <w:szCs w:val="24"/>
        </w:rPr>
        <w:t>Respondetka</w:t>
      </w:r>
    </w:p>
    <w:p w:rsidR="00781001" w:rsidRPr="004B5B10" w:rsidRDefault="002D5F1C" w:rsidP="004B5B10">
      <w:pPr>
        <w:spacing w:line="360" w:lineRule="auto"/>
        <w:jc w:val="both"/>
        <w:rPr>
          <w:rFonts w:cstheme="minorHAnsi"/>
          <w:sz w:val="24"/>
          <w:szCs w:val="24"/>
        </w:rPr>
      </w:pPr>
      <w:r w:rsidRPr="004B5B10">
        <w:rPr>
          <w:rFonts w:cstheme="minorHAnsi"/>
          <w:i/>
          <w:sz w:val="24"/>
          <w:szCs w:val="24"/>
        </w:rPr>
        <w:t>…Já jsem šla do obecné školy v Hlubočkách a od páté t</w:t>
      </w:r>
      <w:r w:rsidR="00262771" w:rsidRPr="004B5B10">
        <w:rPr>
          <w:rFonts w:cstheme="minorHAnsi"/>
          <w:i/>
          <w:sz w:val="24"/>
          <w:szCs w:val="24"/>
        </w:rPr>
        <w:t xml:space="preserve">řídy jsem šla do Olomouce </w:t>
      </w:r>
      <w:r w:rsidR="0028417C" w:rsidRPr="004B5B10">
        <w:rPr>
          <w:rFonts w:cstheme="minorHAnsi"/>
          <w:i/>
          <w:sz w:val="24"/>
          <w:szCs w:val="24"/>
        </w:rPr>
        <w:br/>
      </w:r>
      <w:r w:rsidR="00262771" w:rsidRPr="004B5B10">
        <w:rPr>
          <w:rFonts w:cstheme="minorHAnsi"/>
          <w:i/>
          <w:sz w:val="24"/>
          <w:szCs w:val="24"/>
        </w:rPr>
        <w:t xml:space="preserve">do měšťanky, ale německé měšťanky. </w:t>
      </w:r>
      <w:r w:rsidR="00EE5843" w:rsidRPr="004B5B10">
        <w:rPr>
          <w:rFonts w:cstheme="minorHAnsi"/>
          <w:i/>
          <w:sz w:val="24"/>
          <w:szCs w:val="24"/>
        </w:rPr>
        <w:t>…</w:t>
      </w:r>
      <w:r w:rsidR="00262771" w:rsidRPr="004B5B10">
        <w:rPr>
          <w:rFonts w:cstheme="minorHAnsi"/>
          <w:i/>
          <w:sz w:val="24"/>
          <w:szCs w:val="24"/>
        </w:rPr>
        <w:t>Udělala</w:t>
      </w:r>
      <w:r w:rsidRPr="004B5B10">
        <w:rPr>
          <w:rFonts w:cstheme="minorHAnsi"/>
          <w:i/>
          <w:sz w:val="24"/>
          <w:szCs w:val="24"/>
        </w:rPr>
        <w:t xml:space="preserve"> se šestá t</w:t>
      </w:r>
      <w:r w:rsidR="00262771" w:rsidRPr="004B5B10">
        <w:rPr>
          <w:rFonts w:cstheme="minorHAnsi"/>
          <w:i/>
          <w:sz w:val="24"/>
          <w:szCs w:val="24"/>
        </w:rPr>
        <w:t>řída.</w:t>
      </w:r>
      <w:r w:rsidRPr="004B5B10">
        <w:rPr>
          <w:rFonts w:cstheme="minorHAnsi"/>
          <w:i/>
          <w:sz w:val="24"/>
          <w:szCs w:val="24"/>
        </w:rPr>
        <w:t xml:space="preserve"> </w:t>
      </w:r>
      <w:r w:rsidR="00262771" w:rsidRPr="004B5B10">
        <w:rPr>
          <w:rFonts w:cstheme="minorHAnsi"/>
          <w:i/>
          <w:sz w:val="24"/>
          <w:szCs w:val="24"/>
        </w:rPr>
        <w:t>Teď německé</w:t>
      </w:r>
      <w:r w:rsidRPr="004B5B10">
        <w:rPr>
          <w:rFonts w:cstheme="minorHAnsi"/>
          <w:i/>
          <w:sz w:val="24"/>
          <w:szCs w:val="24"/>
        </w:rPr>
        <w:t>, jenomže ne</w:t>
      </w:r>
      <w:r w:rsidR="0028417C" w:rsidRPr="004B5B10">
        <w:rPr>
          <w:rFonts w:cstheme="minorHAnsi"/>
          <w:i/>
          <w:sz w:val="24"/>
          <w:szCs w:val="24"/>
        </w:rPr>
        <w:br/>
      </w:r>
      <w:r w:rsidRPr="004B5B10">
        <w:rPr>
          <w:rFonts w:cstheme="minorHAnsi"/>
          <w:i/>
          <w:sz w:val="24"/>
          <w:szCs w:val="24"/>
        </w:rPr>
        <w:t xml:space="preserve"> v Olomouci, ale v M</w:t>
      </w:r>
      <w:r w:rsidR="00262771" w:rsidRPr="004B5B10">
        <w:rPr>
          <w:rFonts w:cstheme="minorHAnsi"/>
          <w:i/>
          <w:sz w:val="24"/>
          <w:szCs w:val="24"/>
        </w:rPr>
        <w:t>oravském Berouně.</w:t>
      </w:r>
      <w:r w:rsidRPr="004B5B10">
        <w:rPr>
          <w:rFonts w:cstheme="minorHAnsi"/>
          <w:i/>
          <w:sz w:val="24"/>
          <w:szCs w:val="24"/>
        </w:rPr>
        <w:t xml:space="preserve"> </w:t>
      </w:r>
      <w:r w:rsidR="00EE5843" w:rsidRPr="004B5B10">
        <w:rPr>
          <w:rFonts w:cstheme="minorHAnsi"/>
          <w:i/>
          <w:sz w:val="24"/>
          <w:szCs w:val="24"/>
        </w:rPr>
        <w:t>Tak já jsem chtěla že</w:t>
      </w:r>
      <w:r w:rsidRPr="004B5B10">
        <w:rPr>
          <w:rFonts w:cstheme="minorHAnsi"/>
          <w:i/>
          <w:sz w:val="24"/>
          <w:szCs w:val="24"/>
        </w:rPr>
        <w:t>,</w:t>
      </w:r>
      <w:r w:rsidR="00262771" w:rsidRPr="004B5B10">
        <w:rPr>
          <w:rFonts w:cstheme="minorHAnsi"/>
          <w:i/>
          <w:sz w:val="24"/>
          <w:szCs w:val="24"/>
        </w:rPr>
        <w:t xml:space="preserve"> chodit do školy, tak jsem </w:t>
      </w:r>
      <w:r w:rsidR="00262771" w:rsidRPr="004B5B10">
        <w:rPr>
          <w:rFonts w:cstheme="minorHAnsi"/>
          <w:i/>
          <w:sz w:val="24"/>
          <w:szCs w:val="24"/>
        </w:rPr>
        <w:lastRenderedPageBreak/>
        <w:t>chodila ten poslední rok do toho Berouna, jenomže tam už to nebylo.</w:t>
      </w:r>
      <w:r w:rsidRPr="004B5B10">
        <w:rPr>
          <w:rFonts w:cstheme="minorHAnsi"/>
          <w:i/>
          <w:sz w:val="24"/>
          <w:szCs w:val="24"/>
        </w:rPr>
        <w:t xml:space="preserve"> </w:t>
      </w:r>
      <w:r w:rsidR="00262771" w:rsidRPr="004B5B10">
        <w:rPr>
          <w:rFonts w:cstheme="minorHAnsi"/>
          <w:i/>
          <w:sz w:val="24"/>
          <w:szCs w:val="24"/>
        </w:rPr>
        <w:t>No to bylo tak do</w:t>
      </w:r>
      <w:r w:rsidRPr="004B5B10">
        <w:rPr>
          <w:rFonts w:cstheme="minorHAnsi"/>
          <w:i/>
          <w:sz w:val="24"/>
          <w:szCs w:val="24"/>
        </w:rPr>
        <w:t xml:space="preserve"> ledna, pak už tam byli R</w:t>
      </w:r>
      <w:r w:rsidR="00EE5843" w:rsidRPr="004B5B10">
        <w:rPr>
          <w:rFonts w:cstheme="minorHAnsi"/>
          <w:i/>
          <w:sz w:val="24"/>
          <w:szCs w:val="24"/>
        </w:rPr>
        <w:t>usi</w:t>
      </w:r>
      <w:r w:rsidR="00262771" w:rsidRPr="004B5B10">
        <w:rPr>
          <w:rFonts w:cstheme="minorHAnsi"/>
          <w:i/>
          <w:sz w:val="24"/>
          <w:szCs w:val="24"/>
        </w:rPr>
        <w:t xml:space="preserve">, tak už tak už sem přišli </w:t>
      </w:r>
      <w:r w:rsidR="00EE5843" w:rsidRPr="004B5B10">
        <w:rPr>
          <w:rFonts w:cstheme="minorHAnsi"/>
          <w:i/>
          <w:sz w:val="24"/>
          <w:szCs w:val="24"/>
        </w:rPr>
        <w:t>Rusi, tož</w:t>
      </w:r>
      <w:r w:rsidR="00262771" w:rsidRPr="004B5B10">
        <w:rPr>
          <w:rFonts w:cstheme="minorHAnsi"/>
          <w:i/>
          <w:sz w:val="24"/>
          <w:szCs w:val="24"/>
        </w:rPr>
        <w:t xml:space="preserve"> pak jsem tu školu nechala</w:t>
      </w:r>
      <w:r w:rsidR="00262771" w:rsidRPr="004B5B10">
        <w:rPr>
          <w:rFonts w:cstheme="minorHAnsi"/>
          <w:sz w:val="24"/>
          <w:szCs w:val="24"/>
        </w:rPr>
        <w:t>.</w:t>
      </w:r>
      <w:r w:rsidR="00781001" w:rsidRPr="004B5B10">
        <w:rPr>
          <w:rFonts w:cstheme="minorHAnsi"/>
          <w:sz w:val="24"/>
          <w:szCs w:val="24"/>
        </w:rPr>
        <w:t xml:space="preserve"> … </w:t>
      </w:r>
    </w:p>
    <w:p w:rsidR="00262771" w:rsidRPr="004B5B10" w:rsidRDefault="002D5F1C" w:rsidP="004B5B10">
      <w:pPr>
        <w:spacing w:line="360" w:lineRule="auto"/>
        <w:jc w:val="both"/>
        <w:rPr>
          <w:rFonts w:cstheme="minorHAnsi"/>
          <w:b/>
          <w:sz w:val="24"/>
          <w:szCs w:val="24"/>
        </w:rPr>
      </w:pPr>
      <w:r w:rsidRPr="004B5B10">
        <w:rPr>
          <w:rFonts w:cstheme="minorHAnsi"/>
          <w:b/>
          <w:sz w:val="24"/>
          <w:szCs w:val="24"/>
        </w:rPr>
        <w:t>Respondentka:</w:t>
      </w:r>
    </w:p>
    <w:p w:rsidR="000D7BBF" w:rsidRPr="004B5B10" w:rsidRDefault="000D7BBF" w:rsidP="004B5B10">
      <w:pPr>
        <w:spacing w:line="360" w:lineRule="auto"/>
        <w:jc w:val="both"/>
        <w:rPr>
          <w:rFonts w:cstheme="minorHAnsi"/>
          <w:sz w:val="24"/>
          <w:szCs w:val="24"/>
        </w:rPr>
      </w:pPr>
      <w:r w:rsidRPr="004B5B10">
        <w:rPr>
          <w:rFonts w:cstheme="minorHAnsi"/>
          <w:sz w:val="24"/>
          <w:szCs w:val="24"/>
        </w:rPr>
        <w:t>…</w:t>
      </w:r>
      <w:r w:rsidR="00EF3D95" w:rsidRPr="004B5B10">
        <w:rPr>
          <w:rFonts w:cstheme="minorHAnsi"/>
          <w:i/>
          <w:sz w:val="24"/>
          <w:szCs w:val="24"/>
        </w:rPr>
        <w:t>A pak mě tatínek vzal do</w:t>
      </w:r>
      <w:r w:rsidR="00EE5843" w:rsidRPr="004B5B10">
        <w:rPr>
          <w:rFonts w:cstheme="minorHAnsi"/>
          <w:i/>
          <w:sz w:val="24"/>
          <w:szCs w:val="24"/>
        </w:rPr>
        <w:t>,</w:t>
      </w:r>
      <w:r w:rsidR="00EF3D95" w:rsidRPr="004B5B10">
        <w:rPr>
          <w:rFonts w:cstheme="minorHAnsi"/>
          <w:i/>
          <w:sz w:val="24"/>
          <w:szCs w:val="24"/>
        </w:rPr>
        <w:t xml:space="preserve"> v H</w:t>
      </w:r>
      <w:r w:rsidR="00262771" w:rsidRPr="004B5B10">
        <w:rPr>
          <w:rFonts w:cstheme="minorHAnsi"/>
          <w:i/>
          <w:sz w:val="24"/>
          <w:szCs w:val="24"/>
        </w:rPr>
        <w:t>lubočkách byla elektrárna.</w:t>
      </w:r>
      <w:r w:rsidR="00EE5843" w:rsidRPr="004B5B10">
        <w:rPr>
          <w:rFonts w:cstheme="minorHAnsi"/>
          <w:i/>
          <w:sz w:val="24"/>
          <w:szCs w:val="24"/>
        </w:rPr>
        <w:t xml:space="preserve"> Tak tam jste byla</w:t>
      </w:r>
      <w:r w:rsidR="00262771" w:rsidRPr="004B5B10">
        <w:rPr>
          <w:rFonts w:cstheme="minorHAnsi"/>
          <w:i/>
          <w:sz w:val="24"/>
          <w:szCs w:val="24"/>
        </w:rPr>
        <w:t xml:space="preserve"> v elektrárně </w:t>
      </w:r>
      <w:r w:rsidR="00EE5843" w:rsidRPr="004B5B10">
        <w:rPr>
          <w:rFonts w:cstheme="minorHAnsi"/>
          <w:i/>
          <w:sz w:val="24"/>
          <w:szCs w:val="24"/>
        </w:rPr>
        <w:br/>
      </w:r>
      <w:r w:rsidR="00262771" w:rsidRPr="004B5B10">
        <w:rPr>
          <w:rFonts w:cstheme="minorHAnsi"/>
          <w:i/>
          <w:sz w:val="24"/>
          <w:szCs w:val="24"/>
        </w:rPr>
        <w:t>v kanceláři u telefonu.</w:t>
      </w:r>
      <w:r w:rsidR="00EE5843" w:rsidRPr="004B5B10">
        <w:rPr>
          <w:rFonts w:cstheme="minorHAnsi"/>
          <w:i/>
          <w:sz w:val="24"/>
          <w:szCs w:val="24"/>
        </w:rPr>
        <w:t xml:space="preserve"> Tak pak jsem byla v té elektrárně. </w:t>
      </w:r>
      <w:r w:rsidRPr="004B5B10">
        <w:rPr>
          <w:rFonts w:cstheme="minorHAnsi"/>
          <w:i/>
          <w:sz w:val="24"/>
          <w:szCs w:val="24"/>
        </w:rPr>
        <w:t>No ale</w:t>
      </w:r>
      <w:r w:rsidR="00E31FFE" w:rsidRPr="004B5B10">
        <w:rPr>
          <w:rFonts w:cstheme="minorHAnsi"/>
          <w:i/>
          <w:sz w:val="24"/>
          <w:szCs w:val="24"/>
        </w:rPr>
        <w:t xml:space="preserve"> </w:t>
      </w:r>
      <w:r w:rsidRPr="004B5B10">
        <w:rPr>
          <w:rFonts w:cstheme="minorHAnsi"/>
          <w:i/>
          <w:sz w:val="24"/>
          <w:szCs w:val="24"/>
        </w:rPr>
        <w:t>ta</w:t>
      </w:r>
      <w:r w:rsidR="00E31FFE" w:rsidRPr="004B5B10">
        <w:rPr>
          <w:rFonts w:cstheme="minorHAnsi"/>
          <w:i/>
          <w:sz w:val="24"/>
          <w:szCs w:val="24"/>
        </w:rPr>
        <w:t>k</w:t>
      </w:r>
      <w:r w:rsidR="00262771" w:rsidRPr="004B5B10">
        <w:rPr>
          <w:rFonts w:cstheme="minorHAnsi"/>
          <w:i/>
          <w:sz w:val="24"/>
          <w:szCs w:val="24"/>
        </w:rPr>
        <w:t xml:space="preserve"> asi půl roku nebo</w:t>
      </w:r>
      <w:r w:rsidR="003D509D" w:rsidRPr="004B5B10">
        <w:rPr>
          <w:rFonts w:cstheme="minorHAnsi"/>
          <w:i/>
          <w:sz w:val="24"/>
          <w:szCs w:val="24"/>
        </w:rPr>
        <w:t xml:space="preserve"> rok</w:t>
      </w:r>
      <w:r w:rsidR="00262771" w:rsidRPr="004B5B10">
        <w:rPr>
          <w:rFonts w:cstheme="minorHAnsi"/>
          <w:i/>
          <w:sz w:val="24"/>
          <w:szCs w:val="24"/>
        </w:rPr>
        <w:t xml:space="preserve"> </w:t>
      </w:r>
      <w:r w:rsidR="00E31FFE" w:rsidRPr="004B5B10">
        <w:rPr>
          <w:rFonts w:cstheme="minorHAnsi"/>
          <w:i/>
          <w:sz w:val="24"/>
          <w:szCs w:val="24"/>
        </w:rPr>
        <w:br/>
      </w:r>
      <w:r w:rsidR="00262771" w:rsidRPr="004B5B10">
        <w:rPr>
          <w:rFonts w:cstheme="minorHAnsi"/>
          <w:i/>
          <w:sz w:val="24"/>
          <w:szCs w:val="24"/>
        </w:rPr>
        <w:t>já už nevím, jestli rok.</w:t>
      </w:r>
      <w:r w:rsidRPr="004B5B10">
        <w:rPr>
          <w:rFonts w:cstheme="minorHAnsi"/>
          <w:i/>
          <w:sz w:val="24"/>
          <w:szCs w:val="24"/>
        </w:rPr>
        <w:t xml:space="preserve"> </w:t>
      </w:r>
      <w:r w:rsidR="00262771" w:rsidRPr="004B5B10">
        <w:rPr>
          <w:rFonts w:cstheme="minorHAnsi"/>
          <w:i/>
          <w:sz w:val="24"/>
          <w:szCs w:val="24"/>
        </w:rPr>
        <w:t>A tak</w:t>
      </w:r>
      <w:r w:rsidR="00EF3D95" w:rsidRPr="004B5B10">
        <w:rPr>
          <w:rFonts w:cstheme="minorHAnsi"/>
          <w:i/>
          <w:sz w:val="24"/>
          <w:szCs w:val="24"/>
        </w:rPr>
        <w:t xml:space="preserve"> jsem potkala ředitele továrny M</w:t>
      </w:r>
      <w:r w:rsidR="00262771" w:rsidRPr="004B5B10">
        <w:rPr>
          <w:rFonts w:cstheme="minorHAnsi"/>
          <w:i/>
          <w:sz w:val="24"/>
          <w:szCs w:val="24"/>
        </w:rPr>
        <w:t>oravia.</w:t>
      </w:r>
      <w:r w:rsidRPr="004B5B10">
        <w:rPr>
          <w:rFonts w:cstheme="minorHAnsi"/>
          <w:i/>
          <w:sz w:val="24"/>
          <w:szCs w:val="24"/>
        </w:rPr>
        <w:t xml:space="preserve"> </w:t>
      </w:r>
      <w:r w:rsidR="00E31FFE" w:rsidRPr="004B5B10">
        <w:rPr>
          <w:rFonts w:cstheme="minorHAnsi"/>
          <w:i/>
          <w:sz w:val="24"/>
          <w:szCs w:val="24"/>
        </w:rPr>
        <w:t>U nás dělala</w:t>
      </w:r>
      <w:r w:rsidR="00262771" w:rsidRPr="004B5B10">
        <w:rPr>
          <w:rFonts w:cstheme="minorHAnsi"/>
          <w:i/>
          <w:sz w:val="24"/>
          <w:szCs w:val="24"/>
        </w:rPr>
        <w:t xml:space="preserve"> hřebíky, vyráběla hřebíky.</w:t>
      </w:r>
      <w:r w:rsidRPr="004B5B10">
        <w:rPr>
          <w:rFonts w:cstheme="minorHAnsi"/>
          <w:i/>
          <w:sz w:val="24"/>
          <w:szCs w:val="24"/>
        </w:rPr>
        <w:t xml:space="preserve"> </w:t>
      </w:r>
      <w:r w:rsidR="00262771" w:rsidRPr="004B5B10">
        <w:rPr>
          <w:rFonts w:cstheme="minorHAnsi"/>
          <w:i/>
          <w:sz w:val="24"/>
          <w:szCs w:val="24"/>
        </w:rPr>
        <w:t>A jak se toho ředitele potkala, tak jsem mu řekla, jestli by mě nevzal do té</w:t>
      </w:r>
      <w:r w:rsidR="003D509D" w:rsidRPr="004B5B10">
        <w:rPr>
          <w:rFonts w:cstheme="minorHAnsi"/>
          <w:i/>
          <w:sz w:val="24"/>
          <w:szCs w:val="24"/>
        </w:rPr>
        <w:t xml:space="preserve"> továrny</w:t>
      </w:r>
      <w:r w:rsidR="00262771" w:rsidRPr="004B5B10">
        <w:rPr>
          <w:rFonts w:cstheme="minorHAnsi"/>
          <w:i/>
          <w:sz w:val="24"/>
          <w:szCs w:val="24"/>
        </w:rPr>
        <w:t>.</w:t>
      </w:r>
      <w:r w:rsidRPr="004B5B10">
        <w:rPr>
          <w:rFonts w:cstheme="minorHAnsi"/>
          <w:i/>
          <w:sz w:val="24"/>
          <w:szCs w:val="24"/>
        </w:rPr>
        <w:t xml:space="preserve"> </w:t>
      </w:r>
      <w:r w:rsidR="007407BC" w:rsidRPr="004B5B10">
        <w:rPr>
          <w:rFonts w:cstheme="minorHAnsi"/>
          <w:i/>
          <w:sz w:val="24"/>
          <w:szCs w:val="24"/>
        </w:rPr>
        <w:t>J</w:t>
      </w:r>
      <w:r w:rsidR="00ED462C" w:rsidRPr="004B5B10">
        <w:rPr>
          <w:rFonts w:cstheme="minorHAnsi"/>
          <w:i/>
          <w:sz w:val="24"/>
          <w:szCs w:val="24"/>
        </w:rPr>
        <w:t>á jsem v té elektrárně nedělala ni</w:t>
      </w:r>
      <w:r w:rsidR="00E31FFE" w:rsidRPr="004B5B10">
        <w:rPr>
          <w:rFonts w:cstheme="minorHAnsi"/>
          <w:i/>
          <w:sz w:val="24"/>
          <w:szCs w:val="24"/>
        </w:rPr>
        <w:t>c</w:t>
      </w:r>
      <w:r w:rsidR="00ED462C" w:rsidRPr="004B5B10">
        <w:rPr>
          <w:rFonts w:cstheme="minorHAnsi"/>
          <w:i/>
          <w:sz w:val="24"/>
          <w:szCs w:val="24"/>
        </w:rPr>
        <w:t xml:space="preserve"> a seděla a ček</w:t>
      </w:r>
      <w:r w:rsidR="00D404C8" w:rsidRPr="004B5B10">
        <w:rPr>
          <w:rFonts w:cstheme="minorHAnsi"/>
          <w:i/>
          <w:sz w:val="24"/>
          <w:szCs w:val="24"/>
        </w:rPr>
        <w:t>ala</w:t>
      </w:r>
      <w:r w:rsidR="00E31FFE" w:rsidRPr="004B5B10">
        <w:rPr>
          <w:rFonts w:cstheme="minorHAnsi"/>
          <w:i/>
          <w:sz w:val="24"/>
          <w:szCs w:val="24"/>
        </w:rPr>
        <w:t>,</w:t>
      </w:r>
      <w:r w:rsidR="00ED462C" w:rsidRPr="004B5B10">
        <w:rPr>
          <w:rFonts w:cstheme="minorHAnsi"/>
          <w:i/>
          <w:sz w:val="24"/>
          <w:szCs w:val="24"/>
        </w:rPr>
        <w:t xml:space="preserve"> až někdo zavolá</w:t>
      </w:r>
      <w:r w:rsidR="00D404C8" w:rsidRPr="004B5B10">
        <w:rPr>
          <w:rFonts w:cstheme="minorHAnsi"/>
          <w:i/>
          <w:sz w:val="24"/>
          <w:szCs w:val="24"/>
        </w:rPr>
        <w:t>.</w:t>
      </w:r>
      <w:r w:rsidRPr="004B5B10">
        <w:rPr>
          <w:rFonts w:cstheme="minorHAnsi"/>
          <w:i/>
          <w:sz w:val="24"/>
          <w:szCs w:val="24"/>
        </w:rPr>
        <w:t xml:space="preserve"> …</w:t>
      </w:r>
      <w:r w:rsidR="00D404C8" w:rsidRPr="004B5B10">
        <w:rPr>
          <w:rFonts w:cstheme="minorHAnsi"/>
          <w:i/>
          <w:sz w:val="24"/>
          <w:szCs w:val="24"/>
        </w:rPr>
        <w:t>Tak ten ředitel té továrny Moravia mně vzal do té továrny</w:t>
      </w:r>
      <w:r w:rsidR="007407BC" w:rsidRPr="004B5B10">
        <w:rPr>
          <w:rFonts w:cstheme="minorHAnsi"/>
          <w:i/>
          <w:sz w:val="24"/>
          <w:szCs w:val="24"/>
        </w:rPr>
        <w:t>.</w:t>
      </w:r>
      <w:r w:rsidR="00D404C8" w:rsidRPr="004B5B10">
        <w:rPr>
          <w:rFonts w:cstheme="minorHAnsi"/>
          <w:i/>
          <w:sz w:val="24"/>
          <w:szCs w:val="24"/>
        </w:rPr>
        <w:t xml:space="preserve"> </w:t>
      </w:r>
      <w:r w:rsidR="007407BC" w:rsidRPr="004B5B10">
        <w:rPr>
          <w:rFonts w:cstheme="minorHAnsi"/>
          <w:i/>
          <w:sz w:val="24"/>
          <w:szCs w:val="24"/>
        </w:rPr>
        <w:t>No tam jsem dělala všecko možný, tam jsem byla u telefonu.</w:t>
      </w:r>
      <w:r w:rsidR="00D404C8" w:rsidRPr="004B5B10">
        <w:rPr>
          <w:rFonts w:cstheme="minorHAnsi"/>
          <w:i/>
          <w:sz w:val="24"/>
          <w:szCs w:val="24"/>
        </w:rPr>
        <w:t xml:space="preserve"> </w:t>
      </w:r>
      <w:r w:rsidR="007407BC" w:rsidRPr="004B5B10">
        <w:rPr>
          <w:rFonts w:cstheme="minorHAnsi"/>
          <w:i/>
          <w:sz w:val="24"/>
          <w:szCs w:val="24"/>
        </w:rPr>
        <w:t>No tak</w:t>
      </w:r>
      <w:r w:rsidR="00D404C8" w:rsidRPr="004B5B10">
        <w:rPr>
          <w:rFonts w:cstheme="minorHAnsi"/>
          <w:i/>
          <w:sz w:val="24"/>
          <w:szCs w:val="24"/>
        </w:rPr>
        <w:t>y ve mzdov</w:t>
      </w:r>
      <w:r w:rsidR="007407BC" w:rsidRPr="004B5B10">
        <w:rPr>
          <w:rFonts w:cstheme="minorHAnsi"/>
          <w:i/>
          <w:sz w:val="24"/>
          <w:szCs w:val="24"/>
        </w:rPr>
        <w:t>é účtárně</w:t>
      </w:r>
      <w:r w:rsidR="00D404C8" w:rsidRPr="004B5B10">
        <w:rPr>
          <w:rFonts w:cstheme="minorHAnsi"/>
          <w:i/>
          <w:sz w:val="24"/>
          <w:szCs w:val="24"/>
        </w:rPr>
        <w:t>,</w:t>
      </w:r>
      <w:r w:rsidR="007407BC" w:rsidRPr="004B5B10">
        <w:rPr>
          <w:rFonts w:cstheme="minorHAnsi"/>
          <w:i/>
          <w:sz w:val="24"/>
          <w:szCs w:val="24"/>
        </w:rPr>
        <w:t xml:space="preserve"> v provozní účtárně</w:t>
      </w:r>
      <w:r w:rsidR="00D404C8" w:rsidRPr="004B5B10">
        <w:rPr>
          <w:rFonts w:cstheme="minorHAnsi"/>
          <w:i/>
          <w:sz w:val="24"/>
          <w:szCs w:val="24"/>
        </w:rPr>
        <w:t>,</w:t>
      </w:r>
      <w:r w:rsidR="007407BC" w:rsidRPr="004B5B10">
        <w:rPr>
          <w:rFonts w:cstheme="minorHAnsi"/>
          <w:i/>
          <w:sz w:val="24"/>
          <w:szCs w:val="24"/>
        </w:rPr>
        <w:t xml:space="preserve"> v expedici.</w:t>
      </w:r>
      <w:r w:rsidR="00E31FFE" w:rsidRPr="004B5B10">
        <w:rPr>
          <w:rFonts w:cstheme="minorHAnsi"/>
          <w:i/>
          <w:sz w:val="24"/>
          <w:szCs w:val="24"/>
        </w:rPr>
        <w:t xml:space="preserve"> </w:t>
      </w:r>
      <w:r w:rsidR="007407BC" w:rsidRPr="004B5B10">
        <w:rPr>
          <w:rFonts w:cstheme="minorHAnsi"/>
          <w:i/>
          <w:sz w:val="24"/>
          <w:szCs w:val="24"/>
        </w:rPr>
        <w:t>U telefonní ústředny tak já jsem dělala všecko mož</w:t>
      </w:r>
      <w:r w:rsidR="00E31FFE" w:rsidRPr="004B5B10">
        <w:rPr>
          <w:rFonts w:cstheme="minorHAnsi"/>
          <w:i/>
          <w:sz w:val="24"/>
          <w:szCs w:val="24"/>
        </w:rPr>
        <w:t>ný všechno možné, až do důchodu …..</w:t>
      </w:r>
    </w:p>
    <w:p w:rsidR="007407BC" w:rsidRPr="004B5B10" w:rsidRDefault="0027182A" w:rsidP="004B5B10">
      <w:pPr>
        <w:spacing w:line="360" w:lineRule="auto"/>
        <w:jc w:val="both"/>
        <w:rPr>
          <w:rFonts w:cstheme="minorHAnsi"/>
          <w:b/>
          <w:sz w:val="24"/>
          <w:szCs w:val="24"/>
        </w:rPr>
      </w:pPr>
      <w:r w:rsidRPr="004B5B10">
        <w:rPr>
          <w:rFonts w:cstheme="minorHAnsi"/>
          <w:b/>
          <w:sz w:val="24"/>
          <w:szCs w:val="24"/>
        </w:rPr>
        <w:t>Tazatel:</w:t>
      </w:r>
    </w:p>
    <w:p w:rsidR="003D509D" w:rsidRPr="004B5B10" w:rsidRDefault="007407BC" w:rsidP="004B5B10">
      <w:pPr>
        <w:spacing w:line="360" w:lineRule="auto"/>
        <w:jc w:val="both"/>
        <w:rPr>
          <w:rFonts w:cstheme="minorHAnsi"/>
          <w:i/>
          <w:sz w:val="24"/>
          <w:szCs w:val="24"/>
        </w:rPr>
      </w:pPr>
      <w:r w:rsidRPr="004B5B10">
        <w:rPr>
          <w:rFonts w:cstheme="minorHAnsi"/>
          <w:i/>
          <w:sz w:val="24"/>
          <w:szCs w:val="24"/>
        </w:rPr>
        <w:t xml:space="preserve">Jaký jste měla koníčky a záliby? Co vás bavilo? Čemu jste se věnovala? Jaké jste měla koníčky a záliby? </w:t>
      </w:r>
    </w:p>
    <w:p w:rsidR="0027182A" w:rsidRPr="004B5B10" w:rsidRDefault="0027182A" w:rsidP="004B5B10">
      <w:pPr>
        <w:spacing w:line="360" w:lineRule="auto"/>
        <w:jc w:val="both"/>
        <w:rPr>
          <w:rFonts w:cstheme="minorHAnsi"/>
          <w:b/>
          <w:sz w:val="24"/>
          <w:szCs w:val="24"/>
        </w:rPr>
      </w:pPr>
      <w:r w:rsidRPr="004B5B10">
        <w:rPr>
          <w:rFonts w:cstheme="minorHAnsi"/>
          <w:b/>
          <w:sz w:val="24"/>
          <w:szCs w:val="24"/>
        </w:rPr>
        <w:t>Respondetka:</w:t>
      </w:r>
    </w:p>
    <w:p w:rsidR="007407BC" w:rsidRPr="004B5B10" w:rsidRDefault="00E31FFE"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M</w:t>
      </w:r>
      <w:r w:rsidR="00EF3D95" w:rsidRPr="004B5B10">
        <w:rPr>
          <w:rFonts w:cstheme="minorHAnsi"/>
          <w:i/>
          <w:sz w:val="24"/>
          <w:szCs w:val="24"/>
        </w:rPr>
        <w:t>n</w:t>
      </w:r>
      <w:r w:rsidRPr="004B5B10">
        <w:rPr>
          <w:rFonts w:cstheme="minorHAnsi"/>
          <w:i/>
          <w:sz w:val="24"/>
          <w:szCs w:val="24"/>
        </w:rPr>
        <w:t>ě bavila všecko</w:t>
      </w:r>
      <w:r w:rsidR="002D5D33" w:rsidRPr="004B5B10">
        <w:rPr>
          <w:rFonts w:cstheme="minorHAnsi"/>
          <w:i/>
          <w:sz w:val="24"/>
          <w:szCs w:val="24"/>
        </w:rPr>
        <w:t xml:space="preserve"> možný</w:t>
      </w:r>
      <w:r w:rsidRPr="004B5B10">
        <w:rPr>
          <w:rFonts w:cstheme="minorHAnsi"/>
          <w:i/>
          <w:sz w:val="24"/>
          <w:szCs w:val="24"/>
        </w:rPr>
        <w:t>,</w:t>
      </w:r>
      <w:r w:rsidR="002D5D33" w:rsidRPr="004B5B10">
        <w:rPr>
          <w:rFonts w:cstheme="minorHAnsi"/>
          <w:i/>
          <w:sz w:val="24"/>
          <w:szCs w:val="24"/>
        </w:rPr>
        <w:t xml:space="preserve"> mě bavilo</w:t>
      </w:r>
      <w:r w:rsidR="007407BC" w:rsidRPr="004B5B10">
        <w:rPr>
          <w:rFonts w:cstheme="minorHAnsi"/>
          <w:i/>
          <w:sz w:val="24"/>
          <w:szCs w:val="24"/>
        </w:rPr>
        <w:t xml:space="preserve"> jak německy, tak</w:t>
      </w:r>
      <w:r w:rsidR="000D7BBF" w:rsidRPr="004B5B10">
        <w:rPr>
          <w:rFonts w:cstheme="minorHAnsi"/>
          <w:i/>
          <w:sz w:val="24"/>
          <w:szCs w:val="24"/>
        </w:rPr>
        <w:t xml:space="preserve"> ty</w:t>
      </w:r>
      <w:r w:rsidR="007407BC" w:rsidRPr="004B5B10">
        <w:rPr>
          <w:rFonts w:cstheme="minorHAnsi"/>
          <w:i/>
          <w:sz w:val="24"/>
          <w:szCs w:val="24"/>
        </w:rPr>
        <w:t xml:space="preserve"> česky.</w:t>
      </w:r>
      <w:r w:rsidR="00B84E15" w:rsidRPr="004B5B10">
        <w:rPr>
          <w:rFonts w:cstheme="minorHAnsi"/>
          <w:i/>
          <w:sz w:val="24"/>
          <w:szCs w:val="24"/>
        </w:rPr>
        <w:t xml:space="preserve"> </w:t>
      </w:r>
      <w:r w:rsidR="000D7BBF" w:rsidRPr="004B5B10">
        <w:rPr>
          <w:rFonts w:cstheme="minorHAnsi"/>
          <w:i/>
          <w:sz w:val="24"/>
          <w:szCs w:val="24"/>
        </w:rPr>
        <w:t>Já jsem se zajímala</w:t>
      </w:r>
      <w:r w:rsidRPr="004B5B10">
        <w:rPr>
          <w:rFonts w:cstheme="minorHAnsi"/>
          <w:i/>
          <w:sz w:val="24"/>
          <w:szCs w:val="24"/>
        </w:rPr>
        <w:br/>
      </w:r>
      <w:r w:rsidR="000D7BBF" w:rsidRPr="004B5B10">
        <w:rPr>
          <w:rFonts w:cstheme="minorHAnsi"/>
          <w:i/>
          <w:sz w:val="24"/>
          <w:szCs w:val="24"/>
        </w:rPr>
        <w:t xml:space="preserve"> o všecko možný. …</w:t>
      </w:r>
      <w:r w:rsidR="002D5D33" w:rsidRPr="004B5B10">
        <w:rPr>
          <w:rFonts w:cstheme="minorHAnsi"/>
          <w:i/>
          <w:sz w:val="24"/>
          <w:szCs w:val="24"/>
        </w:rPr>
        <w:t>Příroda.</w:t>
      </w:r>
      <w:r w:rsidR="007407BC" w:rsidRPr="004B5B10">
        <w:rPr>
          <w:rFonts w:cstheme="minorHAnsi"/>
          <w:i/>
          <w:sz w:val="24"/>
          <w:szCs w:val="24"/>
        </w:rPr>
        <w:t xml:space="preserve"> Pak už pak už se to zase obrátilo.</w:t>
      </w:r>
      <w:r w:rsidR="00B84E15" w:rsidRPr="004B5B10">
        <w:rPr>
          <w:rFonts w:cstheme="minorHAnsi"/>
          <w:i/>
          <w:sz w:val="24"/>
          <w:szCs w:val="24"/>
        </w:rPr>
        <w:t xml:space="preserve"> </w:t>
      </w:r>
      <w:r w:rsidR="002D5D33" w:rsidRPr="004B5B10">
        <w:rPr>
          <w:rFonts w:cstheme="minorHAnsi"/>
          <w:i/>
          <w:sz w:val="24"/>
          <w:szCs w:val="24"/>
        </w:rPr>
        <w:t>Tak už to zas bylo český</w:t>
      </w:r>
      <w:r w:rsidR="007407BC" w:rsidRPr="004B5B10">
        <w:rPr>
          <w:rFonts w:cstheme="minorHAnsi"/>
          <w:i/>
          <w:sz w:val="24"/>
          <w:szCs w:val="24"/>
        </w:rPr>
        <w:t>.</w:t>
      </w:r>
      <w:r w:rsidR="000D7BBF" w:rsidRPr="004B5B10">
        <w:rPr>
          <w:rFonts w:cstheme="minorHAnsi"/>
          <w:i/>
          <w:sz w:val="24"/>
          <w:szCs w:val="24"/>
        </w:rPr>
        <w:t xml:space="preserve"> T</w:t>
      </w:r>
      <w:r w:rsidR="007407BC" w:rsidRPr="004B5B10">
        <w:rPr>
          <w:rFonts w:cstheme="minorHAnsi"/>
          <w:i/>
          <w:sz w:val="24"/>
          <w:szCs w:val="24"/>
        </w:rPr>
        <w:t>ak</w:t>
      </w:r>
      <w:r w:rsidR="002D5D33" w:rsidRPr="004B5B10">
        <w:rPr>
          <w:rFonts w:cstheme="minorHAnsi"/>
          <w:i/>
          <w:sz w:val="24"/>
          <w:szCs w:val="24"/>
        </w:rPr>
        <w:t xml:space="preserve"> to byl</w:t>
      </w:r>
      <w:r w:rsidRPr="004B5B10">
        <w:rPr>
          <w:rFonts w:cstheme="minorHAnsi"/>
          <w:i/>
          <w:sz w:val="24"/>
          <w:szCs w:val="24"/>
        </w:rPr>
        <w:t>o</w:t>
      </w:r>
      <w:r w:rsidR="002D5D33" w:rsidRPr="004B5B10">
        <w:rPr>
          <w:rFonts w:cstheme="minorHAnsi"/>
          <w:i/>
          <w:sz w:val="24"/>
          <w:szCs w:val="24"/>
        </w:rPr>
        <w:t xml:space="preserve"> takový</w:t>
      </w:r>
      <w:r w:rsidRPr="004B5B10">
        <w:rPr>
          <w:rFonts w:cstheme="minorHAnsi"/>
          <w:i/>
          <w:sz w:val="24"/>
          <w:szCs w:val="24"/>
        </w:rPr>
        <w:t>… třeba do divadla jsme</w:t>
      </w:r>
      <w:r w:rsidR="002D5D33" w:rsidRPr="004B5B10">
        <w:rPr>
          <w:rFonts w:cstheme="minorHAnsi"/>
          <w:i/>
          <w:sz w:val="24"/>
          <w:szCs w:val="24"/>
        </w:rPr>
        <w:t xml:space="preserve"> jezdili do Olomouce, do H</w:t>
      </w:r>
      <w:r w:rsidR="007407BC" w:rsidRPr="004B5B10">
        <w:rPr>
          <w:rFonts w:cstheme="minorHAnsi"/>
          <w:i/>
          <w:sz w:val="24"/>
          <w:szCs w:val="24"/>
        </w:rPr>
        <w:t xml:space="preserve">odolan </w:t>
      </w:r>
      <w:r w:rsidR="002D5D33" w:rsidRPr="004B5B10">
        <w:rPr>
          <w:rFonts w:cstheme="minorHAnsi"/>
          <w:i/>
          <w:sz w:val="24"/>
          <w:szCs w:val="24"/>
        </w:rPr>
        <w:t xml:space="preserve">a </w:t>
      </w:r>
      <w:r w:rsidR="00B84E15" w:rsidRPr="004B5B10">
        <w:rPr>
          <w:rFonts w:cstheme="minorHAnsi"/>
          <w:i/>
          <w:sz w:val="24"/>
          <w:szCs w:val="24"/>
        </w:rPr>
        <w:t>do toho</w:t>
      </w:r>
      <w:r w:rsidR="002D5D33" w:rsidRPr="004B5B10">
        <w:rPr>
          <w:rFonts w:cstheme="minorHAnsi"/>
          <w:i/>
          <w:sz w:val="24"/>
          <w:szCs w:val="24"/>
        </w:rPr>
        <w:t xml:space="preserve"> na</w:t>
      </w:r>
      <w:r w:rsidR="007407BC" w:rsidRPr="004B5B10">
        <w:rPr>
          <w:rFonts w:cstheme="minorHAnsi"/>
          <w:i/>
          <w:sz w:val="24"/>
          <w:szCs w:val="24"/>
        </w:rPr>
        <w:t xml:space="preserve"> náměstí</w:t>
      </w:r>
      <w:r w:rsidR="000D7BBF" w:rsidRPr="004B5B10">
        <w:rPr>
          <w:rFonts w:cstheme="minorHAnsi"/>
          <w:i/>
          <w:sz w:val="24"/>
          <w:szCs w:val="24"/>
        </w:rPr>
        <w:t>,</w:t>
      </w:r>
      <w:r w:rsidR="007407BC" w:rsidRPr="004B5B10">
        <w:rPr>
          <w:rFonts w:cstheme="minorHAnsi"/>
          <w:i/>
          <w:sz w:val="24"/>
          <w:szCs w:val="24"/>
        </w:rPr>
        <w:t xml:space="preserve"> </w:t>
      </w:r>
      <w:r w:rsidR="002D5D33" w:rsidRPr="004B5B10">
        <w:rPr>
          <w:rFonts w:cstheme="minorHAnsi"/>
          <w:i/>
          <w:sz w:val="24"/>
          <w:szCs w:val="24"/>
        </w:rPr>
        <w:t xml:space="preserve">měli jsme </w:t>
      </w:r>
      <w:r w:rsidR="007407BC" w:rsidRPr="004B5B10">
        <w:rPr>
          <w:rFonts w:cstheme="minorHAnsi"/>
          <w:i/>
          <w:sz w:val="24"/>
          <w:szCs w:val="24"/>
        </w:rPr>
        <w:t>předplatný.</w:t>
      </w:r>
      <w:r w:rsidR="00B84E15" w:rsidRPr="004B5B10">
        <w:rPr>
          <w:rFonts w:cstheme="minorHAnsi"/>
          <w:i/>
          <w:sz w:val="24"/>
          <w:szCs w:val="24"/>
        </w:rPr>
        <w:t xml:space="preserve"> </w:t>
      </w:r>
      <w:r w:rsidR="000D7BBF" w:rsidRPr="004B5B10">
        <w:rPr>
          <w:rFonts w:cstheme="minorHAnsi"/>
          <w:i/>
          <w:sz w:val="24"/>
          <w:szCs w:val="24"/>
        </w:rPr>
        <w:t xml:space="preserve">A tak tam </w:t>
      </w:r>
      <w:r w:rsidRPr="004B5B10">
        <w:rPr>
          <w:rFonts w:cstheme="minorHAnsi"/>
          <w:i/>
          <w:sz w:val="24"/>
          <w:szCs w:val="24"/>
        </w:rPr>
        <w:t>jezdil</w:t>
      </w:r>
      <w:r w:rsidR="007407BC" w:rsidRPr="004B5B10">
        <w:rPr>
          <w:rFonts w:cstheme="minorHAnsi"/>
          <w:i/>
          <w:sz w:val="24"/>
          <w:szCs w:val="24"/>
        </w:rPr>
        <w:t xml:space="preserve"> manžel, ten byl takové ochotník</w:t>
      </w:r>
      <w:r w:rsidRPr="004B5B10">
        <w:rPr>
          <w:rFonts w:cstheme="minorHAnsi"/>
          <w:i/>
          <w:sz w:val="24"/>
          <w:szCs w:val="24"/>
        </w:rPr>
        <w:t>,</w:t>
      </w:r>
      <w:r w:rsidR="007407BC" w:rsidRPr="004B5B10">
        <w:rPr>
          <w:rFonts w:cstheme="minorHAnsi"/>
          <w:i/>
          <w:sz w:val="24"/>
          <w:szCs w:val="24"/>
        </w:rPr>
        <w:t xml:space="preserve"> no on hrál já né?</w:t>
      </w:r>
      <w:r w:rsidRPr="004B5B10">
        <w:rPr>
          <w:rFonts w:cstheme="minorHAnsi"/>
          <w:i/>
          <w:sz w:val="24"/>
          <w:szCs w:val="24"/>
        </w:rPr>
        <w:br/>
      </w:r>
      <w:r w:rsidR="00B84E15" w:rsidRPr="004B5B10">
        <w:rPr>
          <w:rFonts w:cstheme="minorHAnsi"/>
          <w:i/>
          <w:sz w:val="24"/>
          <w:szCs w:val="24"/>
        </w:rPr>
        <w:t xml:space="preserve"> </w:t>
      </w:r>
      <w:r w:rsidR="007407BC" w:rsidRPr="004B5B10">
        <w:rPr>
          <w:rFonts w:cstheme="minorHAnsi"/>
          <w:i/>
          <w:sz w:val="24"/>
          <w:szCs w:val="24"/>
        </w:rPr>
        <w:t>A tak on to, tak</w:t>
      </w:r>
      <w:r w:rsidR="000D7BBF" w:rsidRPr="004B5B10">
        <w:rPr>
          <w:rFonts w:cstheme="minorHAnsi"/>
          <w:i/>
          <w:sz w:val="24"/>
          <w:szCs w:val="24"/>
        </w:rPr>
        <w:t>y</w:t>
      </w:r>
      <w:r w:rsidR="007407BC" w:rsidRPr="004B5B10">
        <w:rPr>
          <w:rFonts w:cstheme="minorHAnsi"/>
          <w:i/>
          <w:sz w:val="24"/>
          <w:szCs w:val="24"/>
        </w:rPr>
        <w:t xml:space="preserve"> tam řídil.</w:t>
      </w:r>
      <w:r w:rsidR="00B84E15" w:rsidRPr="004B5B10">
        <w:rPr>
          <w:rFonts w:cstheme="minorHAnsi"/>
          <w:i/>
          <w:sz w:val="24"/>
          <w:szCs w:val="24"/>
        </w:rPr>
        <w:t xml:space="preserve"> </w:t>
      </w:r>
      <w:r w:rsidR="007407BC" w:rsidRPr="004B5B10">
        <w:rPr>
          <w:rFonts w:cstheme="minorHAnsi"/>
          <w:i/>
          <w:sz w:val="24"/>
          <w:szCs w:val="24"/>
        </w:rPr>
        <w:t>Takové režisér spíš</w:t>
      </w:r>
      <w:r w:rsidRPr="004B5B10">
        <w:rPr>
          <w:rFonts w:cstheme="minorHAnsi"/>
          <w:i/>
          <w:sz w:val="24"/>
          <w:szCs w:val="24"/>
        </w:rPr>
        <w:t>….</w:t>
      </w:r>
    </w:p>
    <w:p w:rsidR="00E31FFE" w:rsidRPr="004B5B10" w:rsidRDefault="00E31FFE"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E31FFE" w:rsidP="004B5B10">
      <w:pPr>
        <w:spacing w:line="360" w:lineRule="auto"/>
        <w:jc w:val="both"/>
        <w:rPr>
          <w:rFonts w:cstheme="minorHAnsi"/>
          <w:i/>
          <w:sz w:val="24"/>
          <w:szCs w:val="24"/>
        </w:rPr>
      </w:pPr>
      <w:r w:rsidRPr="004B5B10">
        <w:rPr>
          <w:rFonts w:cstheme="minorHAnsi"/>
          <w:i/>
          <w:sz w:val="24"/>
          <w:szCs w:val="24"/>
        </w:rPr>
        <w:t>C</w:t>
      </w:r>
      <w:r w:rsidR="007407BC" w:rsidRPr="004B5B10">
        <w:rPr>
          <w:rFonts w:cstheme="minorHAnsi"/>
          <w:i/>
          <w:sz w:val="24"/>
          <w:szCs w:val="24"/>
        </w:rPr>
        <w:t>o v</w:t>
      </w:r>
      <w:r w:rsidRPr="004B5B10">
        <w:rPr>
          <w:rFonts w:cstheme="minorHAnsi"/>
          <w:i/>
          <w:sz w:val="24"/>
          <w:szCs w:val="24"/>
        </w:rPr>
        <w:t>ás přivedlo na myšlenku</w:t>
      </w:r>
      <w:r w:rsidR="007407BC" w:rsidRPr="004B5B10">
        <w:rPr>
          <w:rFonts w:cstheme="minorHAnsi"/>
          <w:i/>
          <w:sz w:val="24"/>
          <w:szCs w:val="24"/>
        </w:rPr>
        <w:t>, že jste se vlastně přistěhovala do domova seniorů? Jak jste</w:t>
      </w:r>
      <w:r w:rsidRPr="004B5B10">
        <w:rPr>
          <w:rFonts w:cstheme="minorHAnsi"/>
          <w:i/>
          <w:sz w:val="24"/>
          <w:szCs w:val="24"/>
        </w:rPr>
        <w:br/>
      </w:r>
      <w:r w:rsidR="007407BC" w:rsidRPr="004B5B10">
        <w:rPr>
          <w:rFonts w:cstheme="minorHAnsi"/>
          <w:i/>
          <w:sz w:val="24"/>
          <w:szCs w:val="24"/>
        </w:rPr>
        <w:t xml:space="preserve"> se sem dostala?</w:t>
      </w:r>
    </w:p>
    <w:p w:rsidR="00E31FFE" w:rsidRPr="004B5B10" w:rsidRDefault="00E31FFE"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5F5ECB" w:rsidP="004B5B10">
      <w:pPr>
        <w:spacing w:line="360" w:lineRule="auto"/>
        <w:jc w:val="both"/>
        <w:rPr>
          <w:rFonts w:cstheme="minorHAnsi"/>
          <w:i/>
          <w:sz w:val="24"/>
          <w:szCs w:val="24"/>
        </w:rPr>
      </w:pPr>
      <w:r w:rsidRPr="004B5B10">
        <w:rPr>
          <w:rFonts w:cstheme="minorHAnsi"/>
          <w:i/>
          <w:sz w:val="24"/>
          <w:szCs w:val="24"/>
        </w:rPr>
        <w:t>…</w:t>
      </w:r>
      <w:r w:rsidR="00E31FFE" w:rsidRPr="004B5B10">
        <w:rPr>
          <w:rFonts w:cstheme="minorHAnsi"/>
          <w:i/>
          <w:sz w:val="24"/>
          <w:szCs w:val="24"/>
        </w:rPr>
        <w:t xml:space="preserve">Do domova seniorů, jako sem. Jak jsem se sem dostala, ani nevím. Tady už někdo byl. </w:t>
      </w:r>
      <w:r w:rsidRPr="004B5B10">
        <w:rPr>
          <w:rFonts w:cstheme="minorHAnsi"/>
          <w:i/>
          <w:sz w:val="24"/>
          <w:szCs w:val="24"/>
        </w:rPr>
        <w:br/>
      </w:r>
      <w:r w:rsidR="00E31FFE" w:rsidRPr="004B5B10">
        <w:rPr>
          <w:rFonts w:cstheme="minorHAnsi"/>
          <w:i/>
          <w:sz w:val="24"/>
          <w:szCs w:val="24"/>
        </w:rPr>
        <w:t>Já jsem se sem přihlásila</w:t>
      </w:r>
      <w:r w:rsidRPr="004B5B10">
        <w:rPr>
          <w:rFonts w:cstheme="minorHAnsi"/>
          <w:i/>
          <w:sz w:val="24"/>
          <w:szCs w:val="24"/>
        </w:rPr>
        <w:t xml:space="preserve">. </w:t>
      </w:r>
      <w:r w:rsidR="007407BC" w:rsidRPr="004B5B10">
        <w:rPr>
          <w:rFonts w:cstheme="minorHAnsi"/>
          <w:i/>
          <w:sz w:val="24"/>
          <w:szCs w:val="24"/>
        </w:rPr>
        <w:t>Já tady asi už někdo od nás byl, já jsem teda to ptala</w:t>
      </w:r>
      <w:r w:rsidRPr="004B5B10">
        <w:rPr>
          <w:rFonts w:cstheme="minorHAnsi"/>
          <w:i/>
          <w:sz w:val="24"/>
          <w:szCs w:val="24"/>
        </w:rPr>
        <w:t>…Tady</w:t>
      </w:r>
      <w:r w:rsidR="007407BC" w:rsidRPr="004B5B10">
        <w:rPr>
          <w:rFonts w:cstheme="minorHAnsi"/>
          <w:i/>
          <w:sz w:val="24"/>
          <w:szCs w:val="24"/>
        </w:rPr>
        <w:t xml:space="preserve"> necelý </w:t>
      </w:r>
      <w:r w:rsidRPr="004B5B10">
        <w:rPr>
          <w:rFonts w:cstheme="minorHAnsi"/>
          <w:i/>
          <w:sz w:val="24"/>
          <w:szCs w:val="24"/>
        </w:rPr>
        <w:t>dva</w:t>
      </w:r>
      <w:r w:rsidR="007407BC" w:rsidRPr="004B5B10">
        <w:rPr>
          <w:rFonts w:cstheme="minorHAnsi"/>
          <w:i/>
          <w:sz w:val="24"/>
          <w:szCs w:val="24"/>
        </w:rPr>
        <w:t xml:space="preserve"> roky</w:t>
      </w:r>
      <w:r w:rsidRPr="004B5B10">
        <w:rPr>
          <w:rFonts w:cstheme="minorHAnsi"/>
          <w:i/>
          <w:sz w:val="24"/>
          <w:szCs w:val="24"/>
        </w:rPr>
        <w:t>,</w:t>
      </w:r>
      <w:r w:rsidR="007407BC" w:rsidRPr="004B5B10">
        <w:rPr>
          <w:rFonts w:cstheme="minorHAnsi"/>
          <w:i/>
          <w:sz w:val="24"/>
          <w:szCs w:val="24"/>
        </w:rPr>
        <w:t xml:space="preserve"> </w:t>
      </w:r>
      <w:r w:rsidRPr="004B5B10">
        <w:rPr>
          <w:rFonts w:cstheme="minorHAnsi"/>
          <w:i/>
          <w:sz w:val="24"/>
          <w:szCs w:val="24"/>
        </w:rPr>
        <w:t>napřed mě dali do Červené vody, Č</w:t>
      </w:r>
      <w:r w:rsidR="007407BC" w:rsidRPr="004B5B10">
        <w:rPr>
          <w:rFonts w:cstheme="minorHAnsi"/>
          <w:i/>
          <w:sz w:val="24"/>
          <w:szCs w:val="24"/>
        </w:rPr>
        <w:t>ervená voda.</w:t>
      </w:r>
      <w:r w:rsidRPr="004B5B10">
        <w:rPr>
          <w:rFonts w:cstheme="minorHAnsi"/>
          <w:i/>
          <w:sz w:val="24"/>
          <w:szCs w:val="24"/>
        </w:rPr>
        <w:t xml:space="preserve"> A pak jsem přišla sem…</w:t>
      </w:r>
    </w:p>
    <w:p w:rsidR="00EF3D95" w:rsidRPr="004B5B10" w:rsidRDefault="005F5ECB" w:rsidP="004B5B10">
      <w:pPr>
        <w:spacing w:line="360" w:lineRule="auto"/>
        <w:jc w:val="both"/>
        <w:rPr>
          <w:rFonts w:cstheme="minorHAnsi"/>
          <w:b/>
          <w:sz w:val="24"/>
          <w:szCs w:val="24"/>
        </w:rPr>
      </w:pPr>
      <w:r w:rsidRPr="004B5B10">
        <w:rPr>
          <w:rFonts w:cstheme="minorHAnsi"/>
          <w:b/>
          <w:sz w:val="24"/>
          <w:szCs w:val="24"/>
        </w:rPr>
        <w:lastRenderedPageBreak/>
        <w:t>Tazatel</w:t>
      </w:r>
    </w:p>
    <w:p w:rsidR="005F5ECB" w:rsidRPr="004B5B10" w:rsidRDefault="007407BC" w:rsidP="004B5B10">
      <w:pPr>
        <w:spacing w:line="360" w:lineRule="auto"/>
        <w:jc w:val="both"/>
        <w:rPr>
          <w:rFonts w:cstheme="minorHAnsi"/>
          <w:i/>
          <w:sz w:val="24"/>
          <w:szCs w:val="24"/>
        </w:rPr>
      </w:pPr>
      <w:r w:rsidRPr="004B5B10">
        <w:rPr>
          <w:rFonts w:cstheme="minorHAnsi"/>
          <w:i/>
          <w:sz w:val="24"/>
          <w:szCs w:val="24"/>
        </w:rPr>
        <w:t>Tady jste spokojen</w:t>
      </w:r>
      <w:r w:rsidR="005F5ECB" w:rsidRPr="004B5B10">
        <w:rPr>
          <w:rFonts w:cstheme="minorHAnsi"/>
          <w:i/>
          <w:sz w:val="24"/>
          <w:szCs w:val="24"/>
        </w:rPr>
        <w:t>á?</w:t>
      </w:r>
    </w:p>
    <w:p w:rsidR="005F5ECB" w:rsidRPr="004B5B10" w:rsidRDefault="005F5ECB" w:rsidP="004B5B10">
      <w:pPr>
        <w:spacing w:line="360" w:lineRule="auto"/>
        <w:jc w:val="both"/>
        <w:rPr>
          <w:rFonts w:cstheme="minorHAnsi"/>
          <w:b/>
          <w:i/>
          <w:sz w:val="24"/>
          <w:szCs w:val="24"/>
        </w:rPr>
      </w:pPr>
      <w:r w:rsidRPr="004B5B10">
        <w:rPr>
          <w:rFonts w:cstheme="minorHAnsi"/>
          <w:b/>
          <w:i/>
          <w:sz w:val="24"/>
          <w:szCs w:val="24"/>
        </w:rPr>
        <w:t>Respondent</w:t>
      </w:r>
    </w:p>
    <w:p w:rsidR="00EF3D95" w:rsidRPr="004B5B10" w:rsidRDefault="005F5ECB"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á tak jo.</w:t>
      </w:r>
      <w:r w:rsidRPr="004B5B10">
        <w:rPr>
          <w:rFonts w:cstheme="minorHAnsi"/>
          <w:i/>
          <w:sz w:val="24"/>
          <w:szCs w:val="24"/>
        </w:rPr>
        <w:t xml:space="preserve"> </w:t>
      </w:r>
      <w:r w:rsidR="007407BC" w:rsidRPr="004B5B10">
        <w:rPr>
          <w:rFonts w:cstheme="minorHAnsi"/>
          <w:i/>
          <w:sz w:val="24"/>
          <w:szCs w:val="24"/>
        </w:rPr>
        <w:t xml:space="preserve">Člověk už nemůže dělat to, co dělal ve stáří. </w:t>
      </w:r>
      <w:r w:rsidRPr="004B5B10">
        <w:rPr>
          <w:rFonts w:cstheme="minorHAnsi"/>
          <w:i/>
          <w:sz w:val="24"/>
          <w:szCs w:val="24"/>
        </w:rPr>
        <w:t>…</w:t>
      </w:r>
      <w:r w:rsidR="0075722A" w:rsidRPr="004B5B10">
        <w:rPr>
          <w:rFonts w:cstheme="minorHAnsi"/>
          <w:i/>
          <w:sz w:val="24"/>
          <w:szCs w:val="24"/>
        </w:rPr>
        <w:t>Ale jo.</w:t>
      </w:r>
      <w:r w:rsidR="007407BC" w:rsidRPr="004B5B10">
        <w:rPr>
          <w:rFonts w:cstheme="minorHAnsi"/>
          <w:i/>
          <w:sz w:val="24"/>
          <w:szCs w:val="24"/>
        </w:rPr>
        <w:t xml:space="preserve"> Ono je to všude stejný.</w:t>
      </w:r>
      <w:r w:rsidRPr="004B5B10">
        <w:rPr>
          <w:rFonts w:cstheme="minorHAnsi"/>
          <w:i/>
          <w:sz w:val="24"/>
          <w:szCs w:val="24"/>
        </w:rPr>
        <w:t xml:space="preserve"> Já jsem </w:t>
      </w:r>
      <w:r w:rsidR="007407BC" w:rsidRPr="004B5B10">
        <w:rPr>
          <w:rFonts w:cstheme="minorHAnsi"/>
          <w:i/>
          <w:sz w:val="24"/>
          <w:szCs w:val="24"/>
        </w:rPr>
        <w:t xml:space="preserve">totiž </w:t>
      </w:r>
      <w:r w:rsidRPr="004B5B10">
        <w:rPr>
          <w:rFonts w:cstheme="minorHAnsi"/>
          <w:i/>
          <w:sz w:val="24"/>
          <w:szCs w:val="24"/>
        </w:rPr>
        <w:t xml:space="preserve">byla </w:t>
      </w:r>
      <w:r w:rsidR="007407BC" w:rsidRPr="004B5B10">
        <w:rPr>
          <w:rFonts w:cstheme="minorHAnsi"/>
          <w:i/>
          <w:sz w:val="24"/>
          <w:szCs w:val="24"/>
        </w:rPr>
        <w:t>dost nemocná. Já</w:t>
      </w:r>
      <w:r w:rsidRPr="004B5B10">
        <w:rPr>
          <w:rFonts w:cstheme="minorHAnsi"/>
          <w:i/>
          <w:sz w:val="24"/>
          <w:szCs w:val="24"/>
        </w:rPr>
        <w:t xml:space="preserve"> jsem byla hodně slabá, jsem se,</w:t>
      </w:r>
      <w:r w:rsidR="007407BC" w:rsidRPr="004B5B10">
        <w:rPr>
          <w:rFonts w:cstheme="minorHAnsi"/>
          <w:i/>
          <w:sz w:val="24"/>
          <w:szCs w:val="24"/>
        </w:rPr>
        <w:t xml:space="preserve"> </w:t>
      </w:r>
      <w:r w:rsidRPr="004B5B10">
        <w:rPr>
          <w:rFonts w:cstheme="minorHAnsi"/>
          <w:i/>
          <w:sz w:val="24"/>
          <w:szCs w:val="24"/>
        </w:rPr>
        <w:t xml:space="preserve">jsem měla 1,9 kg. </w:t>
      </w:r>
      <w:r w:rsidR="007407BC" w:rsidRPr="004B5B10">
        <w:rPr>
          <w:rFonts w:cstheme="minorHAnsi"/>
          <w:i/>
          <w:sz w:val="24"/>
          <w:szCs w:val="24"/>
        </w:rPr>
        <w:t xml:space="preserve">Tak já jsem byla hodně slabá, tak já jsem </w:t>
      </w:r>
      <w:r w:rsidR="00EF3D95" w:rsidRPr="004B5B10">
        <w:rPr>
          <w:rFonts w:cstheme="minorHAnsi"/>
          <w:i/>
          <w:sz w:val="24"/>
          <w:szCs w:val="24"/>
        </w:rPr>
        <w:t>byla</w:t>
      </w:r>
      <w:r w:rsidRPr="004B5B10">
        <w:rPr>
          <w:rFonts w:cstheme="minorHAnsi"/>
          <w:i/>
          <w:sz w:val="24"/>
          <w:szCs w:val="24"/>
        </w:rPr>
        <w:t xml:space="preserve"> v </w:t>
      </w:r>
      <w:r w:rsidR="007407BC" w:rsidRPr="004B5B10">
        <w:rPr>
          <w:rFonts w:cstheme="minorHAnsi"/>
          <w:i/>
          <w:sz w:val="24"/>
          <w:szCs w:val="24"/>
        </w:rPr>
        <w:t xml:space="preserve">různých ústavech, </w:t>
      </w:r>
      <w:r w:rsidRPr="004B5B10">
        <w:rPr>
          <w:rFonts w:cstheme="minorHAnsi"/>
          <w:i/>
          <w:sz w:val="24"/>
          <w:szCs w:val="24"/>
        </w:rPr>
        <w:t>já jsem to znala. T</w:t>
      </w:r>
      <w:r w:rsidR="007407BC" w:rsidRPr="004B5B10">
        <w:rPr>
          <w:rFonts w:cstheme="minorHAnsi"/>
          <w:i/>
          <w:sz w:val="24"/>
          <w:szCs w:val="24"/>
        </w:rPr>
        <w:t>ak ono je to všude stejný</w:t>
      </w:r>
      <w:r w:rsidRPr="004B5B10">
        <w:rPr>
          <w:rFonts w:cstheme="minorHAnsi"/>
          <w:i/>
          <w:sz w:val="24"/>
          <w:szCs w:val="24"/>
        </w:rPr>
        <w:t>….</w:t>
      </w:r>
    </w:p>
    <w:p w:rsidR="00EF3D95" w:rsidRPr="004B5B10" w:rsidRDefault="00EF3D95"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EF3D95" w:rsidP="004B5B10">
      <w:pPr>
        <w:spacing w:line="360" w:lineRule="auto"/>
        <w:jc w:val="both"/>
        <w:rPr>
          <w:rFonts w:cstheme="minorHAnsi"/>
          <w:i/>
          <w:sz w:val="24"/>
          <w:szCs w:val="24"/>
        </w:rPr>
      </w:pPr>
      <w:r w:rsidRPr="004B5B10">
        <w:rPr>
          <w:rFonts w:cstheme="minorHAnsi"/>
          <w:i/>
          <w:sz w:val="24"/>
          <w:szCs w:val="24"/>
        </w:rPr>
        <w:t xml:space="preserve">Jaké aktivity </w:t>
      </w:r>
      <w:r w:rsidR="007407BC" w:rsidRPr="004B5B10">
        <w:rPr>
          <w:rFonts w:cstheme="minorHAnsi"/>
          <w:i/>
          <w:sz w:val="24"/>
          <w:szCs w:val="24"/>
        </w:rPr>
        <w:t>máte tady nejraději? Co se vám tady nejvíc líbí</w:t>
      </w:r>
      <w:r w:rsidRPr="004B5B10">
        <w:rPr>
          <w:rFonts w:cstheme="minorHAnsi"/>
          <w:i/>
          <w:sz w:val="24"/>
          <w:szCs w:val="24"/>
        </w:rPr>
        <w:t xml:space="preserve"> z</w:t>
      </w:r>
      <w:r w:rsidR="007407BC" w:rsidRPr="004B5B10">
        <w:rPr>
          <w:rFonts w:cstheme="minorHAnsi"/>
          <w:i/>
          <w:sz w:val="24"/>
          <w:szCs w:val="24"/>
        </w:rPr>
        <w:t xml:space="preserve"> těch aktivit? C</w:t>
      </w:r>
      <w:r w:rsidRPr="004B5B10">
        <w:rPr>
          <w:rFonts w:cstheme="minorHAnsi"/>
          <w:i/>
          <w:sz w:val="24"/>
          <w:szCs w:val="24"/>
        </w:rPr>
        <w:t>o pro vás tady dělají? Co se vám</w:t>
      </w:r>
      <w:r w:rsidR="007407BC" w:rsidRPr="004B5B10">
        <w:rPr>
          <w:rFonts w:cstheme="minorHAnsi"/>
          <w:i/>
          <w:sz w:val="24"/>
          <w:szCs w:val="24"/>
        </w:rPr>
        <w:t xml:space="preserve"> nejvíc líbí?</w:t>
      </w:r>
    </w:p>
    <w:p w:rsidR="00EF3D95" w:rsidRPr="004B5B10" w:rsidRDefault="00EF3D95" w:rsidP="004B5B10">
      <w:pPr>
        <w:spacing w:line="360" w:lineRule="auto"/>
        <w:jc w:val="both"/>
        <w:rPr>
          <w:rFonts w:cstheme="minorHAnsi"/>
          <w:b/>
          <w:sz w:val="24"/>
          <w:szCs w:val="24"/>
        </w:rPr>
      </w:pPr>
      <w:r w:rsidRPr="004B5B10">
        <w:rPr>
          <w:rFonts w:cstheme="minorHAnsi"/>
          <w:b/>
          <w:sz w:val="24"/>
          <w:szCs w:val="24"/>
        </w:rPr>
        <w:t>Respondentka</w:t>
      </w:r>
    </w:p>
    <w:p w:rsidR="00CD441F" w:rsidRPr="004B5B10" w:rsidRDefault="005F5ECB"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Tak.</w:t>
      </w:r>
      <w:r w:rsidR="00EF3D95" w:rsidRPr="004B5B10">
        <w:rPr>
          <w:rFonts w:cstheme="minorHAnsi"/>
          <w:i/>
          <w:sz w:val="24"/>
          <w:szCs w:val="24"/>
        </w:rPr>
        <w:t xml:space="preserve"> </w:t>
      </w:r>
      <w:r w:rsidR="007407BC" w:rsidRPr="004B5B10">
        <w:rPr>
          <w:rFonts w:cstheme="minorHAnsi"/>
          <w:i/>
          <w:sz w:val="24"/>
          <w:szCs w:val="24"/>
        </w:rPr>
        <w:t xml:space="preserve">Ale ono </w:t>
      </w:r>
      <w:r w:rsidRPr="004B5B10">
        <w:rPr>
          <w:rFonts w:cstheme="minorHAnsi"/>
          <w:i/>
          <w:sz w:val="24"/>
          <w:szCs w:val="24"/>
        </w:rPr>
        <w:t xml:space="preserve">by bylo </w:t>
      </w:r>
      <w:r w:rsidR="007407BC" w:rsidRPr="004B5B10">
        <w:rPr>
          <w:rFonts w:cstheme="minorHAnsi"/>
          <w:i/>
          <w:sz w:val="24"/>
          <w:szCs w:val="24"/>
        </w:rPr>
        <w:t>lepší, kdyby člověk byl zdravej.</w:t>
      </w:r>
      <w:r w:rsidR="00746537" w:rsidRPr="004B5B10">
        <w:rPr>
          <w:rFonts w:cstheme="minorHAnsi"/>
          <w:i/>
          <w:sz w:val="24"/>
          <w:szCs w:val="24"/>
        </w:rPr>
        <w:t xml:space="preserve"> Takže</w:t>
      </w:r>
      <w:r w:rsidR="007407BC" w:rsidRPr="004B5B10">
        <w:rPr>
          <w:rFonts w:cstheme="minorHAnsi"/>
          <w:i/>
          <w:sz w:val="24"/>
          <w:szCs w:val="24"/>
        </w:rPr>
        <w:t xml:space="preserve"> už nemůže tak jak</w:t>
      </w:r>
      <w:r w:rsidR="004B0FEC" w:rsidRPr="004B5B10">
        <w:rPr>
          <w:rFonts w:cstheme="minorHAnsi"/>
          <w:i/>
          <w:sz w:val="24"/>
          <w:szCs w:val="24"/>
        </w:rPr>
        <w:t xml:space="preserve"> dřív</w:t>
      </w:r>
      <w:r w:rsidR="007407BC" w:rsidRPr="004B5B10">
        <w:rPr>
          <w:rFonts w:cstheme="minorHAnsi"/>
          <w:i/>
          <w:sz w:val="24"/>
          <w:szCs w:val="24"/>
        </w:rPr>
        <w:t>, já jsem chodila ráda do</w:t>
      </w:r>
      <w:r w:rsidR="004B0FEC" w:rsidRPr="004B5B10">
        <w:rPr>
          <w:rFonts w:cstheme="minorHAnsi"/>
          <w:i/>
          <w:sz w:val="24"/>
          <w:szCs w:val="24"/>
        </w:rPr>
        <w:t xml:space="preserve"> les</w:t>
      </w:r>
      <w:r w:rsidR="00CD441F" w:rsidRPr="004B5B10">
        <w:rPr>
          <w:rFonts w:cstheme="minorHAnsi"/>
          <w:i/>
          <w:sz w:val="24"/>
          <w:szCs w:val="24"/>
        </w:rPr>
        <w:t>a</w:t>
      </w:r>
      <w:r w:rsidR="004B0FEC" w:rsidRPr="004B5B10">
        <w:rPr>
          <w:rFonts w:cstheme="minorHAnsi"/>
          <w:i/>
          <w:sz w:val="24"/>
          <w:szCs w:val="24"/>
        </w:rPr>
        <w:t>, n</w:t>
      </w:r>
      <w:r w:rsidRPr="004B5B10">
        <w:rPr>
          <w:rFonts w:cstheme="minorHAnsi"/>
          <w:i/>
          <w:sz w:val="24"/>
          <w:szCs w:val="24"/>
        </w:rPr>
        <w:t>a trampy</w:t>
      </w:r>
      <w:r w:rsidR="007407BC" w:rsidRPr="004B5B10">
        <w:rPr>
          <w:rFonts w:cstheme="minorHAnsi"/>
          <w:i/>
          <w:sz w:val="24"/>
          <w:szCs w:val="24"/>
        </w:rPr>
        <w:t>.</w:t>
      </w:r>
      <w:r w:rsidR="00EF3D95" w:rsidRPr="004B5B10">
        <w:rPr>
          <w:rFonts w:cstheme="minorHAnsi"/>
          <w:i/>
          <w:sz w:val="24"/>
          <w:szCs w:val="24"/>
        </w:rPr>
        <w:t xml:space="preserve"> </w:t>
      </w:r>
      <w:r w:rsidR="00CD441F" w:rsidRPr="004B5B10">
        <w:rPr>
          <w:rFonts w:cstheme="minorHAnsi"/>
          <w:i/>
          <w:sz w:val="24"/>
          <w:szCs w:val="24"/>
        </w:rPr>
        <w:t>A tak už nemůžu…</w:t>
      </w:r>
    </w:p>
    <w:p w:rsidR="00EF3D95" w:rsidRPr="004B5B10" w:rsidRDefault="00EF3D95"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7407BC" w:rsidP="004B5B10">
      <w:pPr>
        <w:spacing w:line="360" w:lineRule="auto"/>
        <w:jc w:val="both"/>
        <w:rPr>
          <w:rFonts w:cstheme="minorHAnsi"/>
          <w:i/>
          <w:sz w:val="24"/>
          <w:szCs w:val="24"/>
        </w:rPr>
      </w:pPr>
      <w:r w:rsidRPr="004B5B10">
        <w:rPr>
          <w:rFonts w:cstheme="minorHAnsi"/>
          <w:i/>
          <w:sz w:val="24"/>
          <w:szCs w:val="24"/>
        </w:rPr>
        <w:t>Třeba? Co se vám tady líbí z těch aktivit? Co tady dělají pro vás?</w:t>
      </w:r>
    </w:p>
    <w:p w:rsidR="00EF3D95" w:rsidRPr="004B5B10" w:rsidRDefault="00EF3D95" w:rsidP="004B5B10">
      <w:pPr>
        <w:spacing w:line="360" w:lineRule="auto"/>
        <w:jc w:val="both"/>
        <w:rPr>
          <w:rFonts w:cstheme="minorHAnsi"/>
          <w:b/>
          <w:sz w:val="24"/>
          <w:szCs w:val="24"/>
        </w:rPr>
      </w:pPr>
      <w:r w:rsidRPr="004B5B10">
        <w:rPr>
          <w:rFonts w:cstheme="minorHAnsi"/>
          <w:b/>
          <w:sz w:val="24"/>
          <w:szCs w:val="24"/>
        </w:rPr>
        <w:t>Respondentka</w:t>
      </w:r>
    </w:p>
    <w:p w:rsidR="007407BC" w:rsidRPr="004B5B10" w:rsidRDefault="00674934" w:rsidP="004B5B10">
      <w:pPr>
        <w:spacing w:line="360" w:lineRule="auto"/>
        <w:jc w:val="both"/>
        <w:rPr>
          <w:rFonts w:cstheme="minorHAnsi"/>
          <w:i/>
          <w:sz w:val="24"/>
          <w:szCs w:val="24"/>
        </w:rPr>
      </w:pPr>
      <w:r w:rsidRPr="004B5B10">
        <w:rPr>
          <w:rFonts w:cstheme="minorHAnsi"/>
          <w:i/>
          <w:sz w:val="24"/>
          <w:szCs w:val="24"/>
        </w:rPr>
        <w:t>…</w:t>
      </w:r>
      <w:r w:rsidR="00CD441F" w:rsidRPr="004B5B10">
        <w:rPr>
          <w:rFonts w:cstheme="minorHAnsi"/>
          <w:i/>
          <w:sz w:val="24"/>
          <w:szCs w:val="24"/>
        </w:rPr>
        <w:t>Co se dá.</w:t>
      </w:r>
      <w:r w:rsidR="00A101D8" w:rsidRPr="004B5B10">
        <w:rPr>
          <w:rFonts w:cstheme="minorHAnsi"/>
          <w:i/>
          <w:sz w:val="24"/>
          <w:szCs w:val="24"/>
        </w:rPr>
        <w:t xml:space="preserve"> Dělají,</w:t>
      </w:r>
      <w:r w:rsidR="007407BC" w:rsidRPr="004B5B10">
        <w:rPr>
          <w:rFonts w:cstheme="minorHAnsi"/>
          <w:i/>
          <w:sz w:val="24"/>
          <w:szCs w:val="24"/>
        </w:rPr>
        <w:t xml:space="preserve"> pro všecky stejně, že?</w:t>
      </w:r>
      <w:r w:rsidRPr="004B5B10">
        <w:rPr>
          <w:rFonts w:cstheme="minorHAnsi"/>
          <w:i/>
          <w:sz w:val="24"/>
          <w:szCs w:val="24"/>
        </w:rPr>
        <w:t>...</w:t>
      </w:r>
    </w:p>
    <w:p w:rsidR="00EF3D95" w:rsidRPr="004B5B10" w:rsidRDefault="00EF3D95" w:rsidP="004B5B10">
      <w:pPr>
        <w:spacing w:line="360" w:lineRule="auto"/>
        <w:jc w:val="both"/>
        <w:rPr>
          <w:rFonts w:cstheme="minorHAnsi"/>
          <w:b/>
          <w:sz w:val="24"/>
          <w:szCs w:val="24"/>
        </w:rPr>
      </w:pPr>
      <w:r w:rsidRPr="004B5B10">
        <w:rPr>
          <w:rFonts w:cstheme="minorHAnsi"/>
          <w:b/>
          <w:sz w:val="24"/>
          <w:szCs w:val="24"/>
        </w:rPr>
        <w:t>Tazatel</w:t>
      </w:r>
    </w:p>
    <w:p w:rsidR="00EF3D95" w:rsidRPr="004B5B10" w:rsidRDefault="00A101D8" w:rsidP="004B5B10">
      <w:pPr>
        <w:spacing w:line="360" w:lineRule="auto"/>
        <w:jc w:val="both"/>
        <w:rPr>
          <w:rFonts w:cstheme="minorHAnsi"/>
          <w:i/>
          <w:sz w:val="24"/>
          <w:szCs w:val="24"/>
        </w:rPr>
      </w:pPr>
      <w:r w:rsidRPr="004B5B10">
        <w:rPr>
          <w:rFonts w:cstheme="minorHAnsi"/>
          <w:i/>
          <w:sz w:val="24"/>
          <w:szCs w:val="24"/>
        </w:rPr>
        <w:t>Máte ráda třeba výlety a</w:t>
      </w:r>
      <w:r w:rsidR="007407BC" w:rsidRPr="004B5B10">
        <w:rPr>
          <w:rFonts w:cstheme="minorHAnsi"/>
          <w:i/>
          <w:sz w:val="24"/>
          <w:szCs w:val="24"/>
        </w:rPr>
        <w:t>nebo máte ráda, když tady máte tu kavárnu, nebo když t</w:t>
      </w:r>
      <w:r w:rsidRPr="004B5B10">
        <w:rPr>
          <w:rFonts w:cstheme="minorHAnsi"/>
          <w:i/>
          <w:sz w:val="24"/>
          <w:szCs w:val="24"/>
        </w:rPr>
        <w:t>ady máte nějaké besedy?</w:t>
      </w:r>
    </w:p>
    <w:p w:rsidR="00EF3D95" w:rsidRPr="004B5B10" w:rsidRDefault="00EF3D95" w:rsidP="004B5B10">
      <w:pPr>
        <w:spacing w:line="360" w:lineRule="auto"/>
        <w:jc w:val="both"/>
        <w:rPr>
          <w:rFonts w:cstheme="minorHAnsi"/>
          <w:b/>
          <w:sz w:val="24"/>
          <w:szCs w:val="24"/>
        </w:rPr>
      </w:pPr>
      <w:r w:rsidRPr="004B5B10">
        <w:rPr>
          <w:rFonts w:cstheme="minorHAnsi"/>
          <w:b/>
          <w:sz w:val="24"/>
          <w:szCs w:val="24"/>
        </w:rPr>
        <w:t>Respondentka.</w:t>
      </w:r>
    </w:p>
    <w:p w:rsidR="007407BC" w:rsidRPr="004B5B10" w:rsidRDefault="00674934"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 xml:space="preserve"> Jo, to mám ty kavárny, mám ráda.</w:t>
      </w:r>
      <w:r w:rsidR="00A101D8" w:rsidRPr="004B5B10">
        <w:rPr>
          <w:rFonts w:cstheme="minorHAnsi"/>
          <w:i/>
          <w:sz w:val="24"/>
          <w:szCs w:val="24"/>
        </w:rPr>
        <w:t xml:space="preserve"> </w:t>
      </w:r>
      <w:r w:rsidR="007407BC" w:rsidRPr="004B5B10">
        <w:rPr>
          <w:rFonts w:cstheme="minorHAnsi"/>
          <w:i/>
          <w:sz w:val="24"/>
          <w:szCs w:val="24"/>
        </w:rPr>
        <w:t>A co tady divadlo? No já tady nejsu zas tak dlouho.</w:t>
      </w:r>
      <w:r w:rsidR="00A101D8" w:rsidRPr="004B5B10">
        <w:rPr>
          <w:rFonts w:cstheme="minorHAnsi"/>
          <w:i/>
          <w:sz w:val="24"/>
          <w:szCs w:val="24"/>
        </w:rPr>
        <w:t xml:space="preserve"> </w:t>
      </w:r>
      <w:r w:rsidR="00CD441F" w:rsidRPr="004B5B10">
        <w:rPr>
          <w:rFonts w:cstheme="minorHAnsi"/>
          <w:i/>
          <w:sz w:val="24"/>
          <w:szCs w:val="24"/>
        </w:rPr>
        <w:t>No tak co se dá</w:t>
      </w:r>
      <w:r w:rsidRPr="004B5B10">
        <w:rPr>
          <w:rFonts w:cstheme="minorHAnsi"/>
          <w:i/>
          <w:sz w:val="24"/>
          <w:szCs w:val="24"/>
        </w:rPr>
        <w:t>….</w:t>
      </w:r>
    </w:p>
    <w:p w:rsidR="00674934" w:rsidRPr="004B5B10" w:rsidRDefault="00674934" w:rsidP="004B5B10">
      <w:pPr>
        <w:spacing w:line="360" w:lineRule="auto"/>
        <w:jc w:val="both"/>
        <w:rPr>
          <w:rFonts w:cstheme="minorHAnsi"/>
          <w:i/>
          <w:sz w:val="24"/>
          <w:szCs w:val="24"/>
        </w:rPr>
      </w:pPr>
    </w:p>
    <w:p w:rsidR="00A101D8" w:rsidRPr="004B5B10" w:rsidRDefault="00A101D8" w:rsidP="004B5B10">
      <w:pPr>
        <w:spacing w:line="360" w:lineRule="auto"/>
        <w:jc w:val="both"/>
        <w:rPr>
          <w:rFonts w:cstheme="minorHAnsi"/>
          <w:b/>
          <w:i/>
          <w:sz w:val="24"/>
          <w:szCs w:val="24"/>
        </w:rPr>
      </w:pPr>
      <w:r w:rsidRPr="004B5B10">
        <w:rPr>
          <w:rFonts w:cstheme="minorHAnsi"/>
          <w:b/>
          <w:i/>
          <w:sz w:val="24"/>
          <w:szCs w:val="24"/>
        </w:rPr>
        <w:lastRenderedPageBreak/>
        <w:t>Tazatel</w:t>
      </w:r>
    </w:p>
    <w:p w:rsidR="00674934" w:rsidRPr="004B5B10" w:rsidRDefault="00674934" w:rsidP="004B5B10">
      <w:pPr>
        <w:spacing w:line="360" w:lineRule="auto"/>
        <w:jc w:val="both"/>
        <w:rPr>
          <w:rFonts w:cstheme="minorHAnsi"/>
          <w:i/>
          <w:sz w:val="24"/>
          <w:szCs w:val="24"/>
        </w:rPr>
      </w:pPr>
      <w:r w:rsidRPr="004B5B10">
        <w:rPr>
          <w:rFonts w:cstheme="minorHAnsi"/>
          <w:i/>
          <w:sz w:val="24"/>
          <w:szCs w:val="24"/>
        </w:rPr>
        <w:t>M</w:t>
      </w:r>
      <w:r w:rsidR="007407BC" w:rsidRPr="004B5B10">
        <w:rPr>
          <w:rFonts w:cstheme="minorHAnsi"/>
          <w:i/>
          <w:sz w:val="24"/>
          <w:szCs w:val="24"/>
        </w:rPr>
        <w:t>áte tady nějaký přátele?</w:t>
      </w:r>
    </w:p>
    <w:p w:rsidR="00674934" w:rsidRPr="004B5B10" w:rsidRDefault="00674934" w:rsidP="004B5B10">
      <w:pPr>
        <w:spacing w:line="360" w:lineRule="auto"/>
        <w:jc w:val="both"/>
        <w:rPr>
          <w:rFonts w:cstheme="minorHAnsi"/>
          <w:b/>
          <w:i/>
          <w:sz w:val="24"/>
          <w:szCs w:val="24"/>
        </w:rPr>
      </w:pPr>
      <w:r w:rsidRPr="004B5B10">
        <w:rPr>
          <w:rFonts w:cstheme="minorHAnsi"/>
          <w:b/>
          <w:i/>
          <w:sz w:val="24"/>
          <w:szCs w:val="24"/>
        </w:rPr>
        <w:t>Respondent</w:t>
      </w:r>
    </w:p>
    <w:p w:rsidR="007407BC" w:rsidRPr="004B5B10" w:rsidRDefault="00674934" w:rsidP="004B5B10">
      <w:pPr>
        <w:spacing w:line="360" w:lineRule="auto"/>
        <w:jc w:val="both"/>
        <w:rPr>
          <w:rFonts w:cstheme="minorHAnsi"/>
          <w:i/>
          <w:sz w:val="24"/>
          <w:szCs w:val="24"/>
        </w:rPr>
      </w:pPr>
      <w:r w:rsidRPr="004B5B10">
        <w:rPr>
          <w:rFonts w:cstheme="minorHAnsi"/>
          <w:i/>
          <w:sz w:val="24"/>
          <w:szCs w:val="24"/>
        </w:rPr>
        <w:t>…Tady mám jednu</w:t>
      </w:r>
      <w:r w:rsidR="007407BC" w:rsidRPr="004B5B10">
        <w:rPr>
          <w:rFonts w:cstheme="minorHAnsi"/>
          <w:i/>
          <w:sz w:val="24"/>
          <w:szCs w:val="24"/>
        </w:rPr>
        <w:t xml:space="preserve"> </w:t>
      </w:r>
      <w:r w:rsidR="00CD441F" w:rsidRPr="004B5B10">
        <w:rPr>
          <w:rFonts w:cstheme="minorHAnsi"/>
          <w:i/>
          <w:sz w:val="24"/>
          <w:szCs w:val="24"/>
        </w:rPr>
        <w:t>paní</w:t>
      </w:r>
      <w:r w:rsidRPr="004B5B10">
        <w:rPr>
          <w:rFonts w:cstheme="minorHAnsi"/>
          <w:i/>
          <w:sz w:val="24"/>
          <w:szCs w:val="24"/>
        </w:rPr>
        <w:t>,</w:t>
      </w:r>
      <w:r w:rsidR="00CD441F" w:rsidRPr="004B5B10">
        <w:rPr>
          <w:rFonts w:cstheme="minorHAnsi"/>
          <w:i/>
          <w:sz w:val="24"/>
          <w:szCs w:val="24"/>
        </w:rPr>
        <w:t xml:space="preserve"> jsem se skamará</w:t>
      </w:r>
      <w:r w:rsidRPr="004B5B10">
        <w:rPr>
          <w:rFonts w:cstheme="minorHAnsi"/>
          <w:i/>
          <w:sz w:val="24"/>
          <w:szCs w:val="24"/>
        </w:rPr>
        <w:t>dila, ale teďka ohluchla, n</w:t>
      </w:r>
      <w:r w:rsidR="007407BC" w:rsidRPr="004B5B10">
        <w:rPr>
          <w:rFonts w:cstheme="minorHAnsi"/>
          <w:i/>
          <w:sz w:val="24"/>
          <w:szCs w:val="24"/>
        </w:rPr>
        <w:t>e oslepla.</w:t>
      </w:r>
      <w:r w:rsidRPr="004B5B10">
        <w:rPr>
          <w:rFonts w:cstheme="minorHAnsi"/>
          <w:i/>
          <w:sz w:val="24"/>
          <w:szCs w:val="24"/>
        </w:rPr>
        <w:t xml:space="preserve"> </w:t>
      </w:r>
      <w:r w:rsidR="007407BC" w:rsidRPr="004B5B10">
        <w:rPr>
          <w:rFonts w:cstheme="minorHAnsi"/>
          <w:i/>
          <w:sz w:val="24"/>
          <w:szCs w:val="24"/>
        </w:rPr>
        <w:t>Taky už špatně slyší a je tak stará jak já si o rok mladší</w:t>
      </w:r>
      <w:r w:rsidRPr="004B5B10">
        <w:rPr>
          <w:rFonts w:cstheme="minorHAnsi"/>
          <w:i/>
          <w:sz w:val="24"/>
          <w:szCs w:val="24"/>
        </w:rPr>
        <w:t>…</w:t>
      </w:r>
    </w:p>
    <w:p w:rsidR="00CD441F" w:rsidRPr="004B5B10" w:rsidRDefault="00674934"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674934" w:rsidP="004B5B10">
      <w:pPr>
        <w:spacing w:line="360" w:lineRule="auto"/>
        <w:jc w:val="both"/>
        <w:rPr>
          <w:rFonts w:cstheme="minorHAnsi"/>
          <w:i/>
          <w:sz w:val="24"/>
          <w:szCs w:val="24"/>
        </w:rPr>
      </w:pPr>
      <w:r w:rsidRPr="004B5B10">
        <w:rPr>
          <w:rFonts w:cstheme="minorHAnsi"/>
          <w:i/>
          <w:sz w:val="24"/>
          <w:szCs w:val="24"/>
        </w:rPr>
        <w:t>C</w:t>
      </w:r>
      <w:r w:rsidR="007407BC" w:rsidRPr="004B5B10">
        <w:rPr>
          <w:rFonts w:cstheme="minorHAnsi"/>
          <w:i/>
          <w:sz w:val="24"/>
          <w:szCs w:val="24"/>
        </w:rPr>
        <w:t xml:space="preserve">o </w:t>
      </w:r>
      <w:r w:rsidRPr="004B5B10">
        <w:rPr>
          <w:rFonts w:cstheme="minorHAnsi"/>
          <w:i/>
          <w:sz w:val="24"/>
          <w:szCs w:val="24"/>
        </w:rPr>
        <w:t xml:space="preserve">byste třeba tady ještě uvítala? </w:t>
      </w:r>
      <w:r w:rsidR="007407BC" w:rsidRPr="004B5B10">
        <w:rPr>
          <w:rFonts w:cstheme="minorHAnsi"/>
          <w:i/>
          <w:sz w:val="24"/>
          <w:szCs w:val="24"/>
        </w:rPr>
        <w:t xml:space="preserve">Co by se vám tady ještě líbilo, kdyby tady bylo navíc </w:t>
      </w:r>
      <w:r w:rsidR="005D4FEC" w:rsidRPr="004B5B10">
        <w:rPr>
          <w:rFonts w:cstheme="minorHAnsi"/>
          <w:i/>
          <w:sz w:val="24"/>
          <w:szCs w:val="24"/>
        </w:rPr>
        <w:t xml:space="preserve">z </w:t>
      </w:r>
      <w:r w:rsidR="007407BC" w:rsidRPr="004B5B10">
        <w:rPr>
          <w:rFonts w:cstheme="minorHAnsi"/>
          <w:i/>
          <w:sz w:val="24"/>
          <w:szCs w:val="24"/>
        </w:rPr>
        <w:t>toho, co tady už je?</w:t>
      </w:r>
    </w:p>
    <w:p w:rsidR="00CD441F" w:rsidRPr="004B5B10" w:rsidRDefault="005D4FEC"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5D4FEC"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 xml:space="preserve">Jo, člověk by chtěl </w:t>
      </w:r>
      <w:r w:rsidRPr="004B5B10">
        <w:rPr>
          <w:rFonts w:cstheme="minorHAnsi"/>
          <w:i/>
          <w:sz w:val="24"/>
          <w:szCs w:val="24"/>
        </w:rPr>
        <w:t>hodně, jenom</w:t>
      </w:r>
      <w:r w:rsidR="007407BC" w:rsidRPr="004B5B10">
        <w:rPr>
          <w:rFonts w:cstheme="minorHAnsi"/>
          <w:i/>
          <w:sz w:val="24"/>
          <w:szCs w:val="24"/>
        </w:rPr>
        <w:t>že už nemůže</w:t>
      </w:r>
      <w:r w:rsidRPr="004B5B10">
        <w:rPr>
          <w:rFonts w:cstheme="minorHAnsi"/>
          <w:i/>
          <w:sz w:val="24"/>
          <w:szCs w:val="24"/>
        </w:rPr>
        <w:t>,</w:t>
      </w:r>
      <w:r w:rsidR="007407BC" w:rsidRPr="004B5B10">
        <w:rPr>
          <w:rFonts w:cstheme="minorHAnsi"/>
          <w:i/>
          <w:sz w:val="24"/>
          <w:szCs w:val="24"/>
        </w:rPr>
        <w:t xml:space="preserve"> jo už zdravotně nende,</w:t>
      </w:r>
      <w:r w:rsidRPr="004B5B10">
        <w:rPr>
          <w:rFonts w:cstheme="minorHAnsi"/>
          <w:i/>
          <w:sz w:val="24"/>
          <w:szCs w:val="24"/>
        </w:rPr>
        <w:t>? Já jsem chodila do S</w:t>
      </w:r>
      <w:r w:rsidR="007407BC" w:rsidRPr="004B5B10">
        <w:rPr>
          <w:rFonts w:cstheme="minorHAnsi"/>
          <w:i/>
          <w:sz w:val="24"/>
          <w:szCs w:val="24"/>
        </w:rPr>
        <w:t>okola, já jsem</w:t>
      </w:r>
      <w:r w:rsidR="00CD441F" w:rsidRPr="004B5B10">
        <w:rPr>
          <w:rFonts w:cstheme="minorHAnsi"/>
          <w:i/>
          <w:sz w:val="24"/>
          <w:szCs w:val="24"/>
        </w:rPr>
        <w:t xml:space="preserve"> cvičila, já jsem byla na </w:t>
      </w:r>
      <w:r w:rsidRPr="004B5B10">
        <w:rPr>
          <w:rFonts w:cstheme="minorHAnsi"/>
          <w:i/>
          <w:sz w:val="24"/>
          <w:szCs w:val="24"/>
        </w:rPr>
        <w:t xml:space="preserve">Sletě. </w:t>
      </w:r>
      <w:r w:rsidR="007407BC" w:rsidRPr="004B5B10">
        <w:rPr>
          <w:rFonts w:cstheme="minorHAnsi"/>
          <w:i/>
          <w:sz w:val="24"/>
          <w:szCs w:val="24"/>
        </w:rPr>
        <w:t>Všude možně, kde se dalo ve sp</w:t>
      </w:r>
      <w:r w:rsidR="00CD441F" w:rsidRPr="004B5B10">
        <w:rPr>
          <w:rFonts w:cstheme="minorHAnsi"/>
          <w:i/>
          <w:sz w:val="24"/>
          <w:szCs w:val="24"/>
        </w:rPr>
        <w:t xml:space="preserve">olečnosti </w:t>
      </w:r>
      <w:r w:rsidRPr="004B5B10">
        <w:rPr>
          <w:rFonts w:cstheme="minorHAnsi"/>
          <w:i/>
          <w:sz w:val="24"/>
          <w:szCs w:val="24"/>
        </w:rPr>
        <w:t xml:space="preserve">jsem byla….Měla jsem ještě bratra a sestru </w:t>
      </w:r>
      <w:r w:rsidR="007407BC" w:rsidRPr="004B5B10">
        <w:rPr>
          <w:rFonts w:cstheme="minorHAnsi"/>
          <w:i/>
          <w:sz w:val="24"/>
          <w:szCs w:val="24"/>
        </w:rPr>
        <w:t>ale.</w:t>
      </w:r>
      <w:r w:rsidR="00677CAB" w:rsidRPr="004B5B10">
        <w:rPr>
          <w:rFonts w:cstheme="minorHAnsi"/>
          <w:i/>
          <w:sz w:val="24"/>
          <w:szCs w:val="24"/>
        </w:rPr>
        <w:t xml:space="preserve"> Sestra byla starší </w:t>
      </w:r>
      <w:r w:rsidR="007407BC" w:rsidRPr="004B5B10">
        <w:rPr>
          <w:rFonts w:cstheme="minorHAnsi"/>
          <w:i/>
          <w:sz w:val="24"/>
          <w:szCs w:val="24"/>
        </w:rPr>
        <w:t>a bratr byl mladší, ale ti už umřeli</w:t>
      </w:r>
      <w:r w:rsidR="00677CAB" w:rsidRPr="004B5B10">
        <w:rPr>
          <w:rFonts w:cstheme="minorHAnsi"/>
          <w:i/>
          <w:sz w:val="24"/>
          <w:szCs w:val="24"/>
        </w:rPr>
        <w:t>….</w:t>
      </w:r>
    </w:p>
    <w:p w:rsidR="00677CAB" w:rsidRPr="004B5B10" w:rsidRDefault="00677CAB" w:rsidP="004B5B10">
      <w:pPr>
        <w:spacing w:line="360" w:lineRule="auto"/>
        <w:jc w:val="both"/>
        <w:rPr>
          <w:rFonts w:cstheme="minorHAnsi"/>
          <w:b/>
          <w:sz w:val="24"/>
          <w:szCs w:val="24"/>
        </w:rPr>
      </w:pPr>
      <w:r w:rsidRPr="004B5B10">
        <w:rPr>
          <w:rFonts w:cstheme="minorHAnsi"/>
          <w:b/>
          <w:sz w:val="24"/>
          <w:szCs w:val="24"/>
        </w:rPr>
        <w:t xml:space="preserve">Tazatel </w:t>
      </w:r>
    </w:p>
    <w:p w:rsidR="00677CAB" w:rsidRPr="004B5B10" w:rsidRDefault="007407BC" w:rsidP="004B5B10">
      <w:pPr>
        <w:spacing w:line="360" w:lineRule="auto"/>
        <w:jc w:val="both"/>
        <w:rPr>
          <w:rFonts w:cstheme="minorHAnsi"/>
          <w:i/>
          <w:sz w:val="24"/>
          <w:szCs w:val="24"/>
        </w:rPr>
      </w:pPr>
      <w:r w:rsidRPr="004B5B10">
        <w:rPr>
          <w:rFonts w:cstheme="minorHAnsi"/>
          <w:i/>
          <w:sz w:val="24"/>
          <w:szCs w:val="24"/>
        </w:rPr>
        <w:t xml:space="preserve">Jak se vám tady líbí prostředí domova a jak se vám líbí stravování? </w:t>
      </w:r>
    </w:p>
    <w:p w:rsidR="00677CAB" w:rsidRPr="004B5B10" w:rsidRDefault="00677CAB" w:rsidP="004B5B10">
      <w:pPr>
        <w:spacing w:line="360" w:lineRule="auto"/>
        <w:jc w:val="both"/>
        <w:rPr>
          <w:rFonts w:cstheme="minorHAnsi"/>
          <w:b/>
          <w:i/>
          <w:sz w:val="24"/>
          <w:szCs w:val="24"/>
        </w:rPr>
      </w:pPr>
      <w:r w:rsidRPr="004B5B10">
        <w:rPr>
          <w:rFonts w:cstheme="minorHAnsi"/>
          <w:b/>
          <w:i/>
          <w:sz w:val="24"/>
          <w:szCs w:val="24"/>
        </w:rPr>
        <w:t>Respondent</w:t>
      </w:r>
    </w:p>
    <w:p w:rsidR="007407BC" w:rsidRPr="004B5B10" w:rsidRDefault="00677CAB"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Ale jo, to</w:t>
      </w:r>
      <w:r w:rsidRPr="004B5B10">
        <w:rPr>
          <w:rFonts w:cstheme="minorHAnsi"/>
          <w:i/>
          <w:sz w:val="24"/>
          <w:szCs w:val="24"/>
        </w:rPr>
        <w:t>ž</w:t>
      </w:r>
      <w:r w:rsidR="007407BC" w:rsidRPr="004B5B10">
        <w:rPr>
          <w:rFonts w:cstheme="minorHAnsi"/>
          <w:i/>
          <w:sz w:val="24"/>
          <w:szCs w:val="24"/>
        </w:rPr>
        <w:t xml:space="preserve"> já už </w:t>
      </w:r>
      <w:r w:rsidRPr="004B5B10">
        <w:rPr>
          <w:rFonts w:cstheme="minorHAnsi"/>
          <w:i/>
          <w:sz w:val="24"/>
          <w:szCs w:val="24"/>
        </w:rPr>
        <w:t>byla na tolika</w:t>
      </w:r>
      <w:r w:rsidR="007C2C1A" w:rsidRPr="004B5B10">
        <w:rPr>
          <w:rFonts w:cstheme="minorHAnsi"/>
          <w:i/>
          <w:sz w:val="24"/>
          <w:szCs w:val="24"/>
        </w:rPr>
        <w:t xml:space="preserve"> </w:t>
      </w:r>
      <w:r w:rsidRPr="004B5B10">
        <w:rPr>
          <w:rFonts w:cstheme="minorHAnsi"/>
          <w:i/>
          <w:sz w:val="24"/>
          <w:szCs w:val="24"/>
        </w:rPr>
        <w:t>různých</w:t>
      </w:r>
      <w:r w:rsidR="007407BC" w:rsidRPr="004B5B10">
        <w:rPr>
          <w:rFonts w:cstheme="minorHAnsi"/>
          <w:i/>
          <w:sz w:val="24"/>
          <w:szCs w:val="24"/>
        </w:rPr>
        <w:t xml:space="preserve"> místech v různých domovech a tak.</w:t>
      </w:r>
      <w:r w:rsidRPr="004B5B10">
        <w:rPr>
          <w:rFonts w:cstheme="minorHAnsi"/>
          <w:i/>
          <w:sz w:val="24"/>
          <w:szCs w:val="24"/>
        </w:rPr>
        <w:t xml:space="preserve"> </w:t>
      </w:r>
      <w:r w:rsidR="007407BC" w:rsidRPr="004B5B10">
        <w:rPr>
          <w:rFonts w:cstheme="minorHAnsi"/>
          <w:i/>
          <w:sz w:val="24"/>
          <w:szCs w:val="24"/>
        </w:rPr>
        <w:t xml:space="preserve">Takže. to jídlo, vůbec </w:t>
      </w:r>
      <w:r w:rsidR="00F77AAB" w:rsidRPr="004B5B10">
        <w:rPr>
          <w:rFonts w:cstheme="minorHAnsi"/>
          <w:i/>
          <w:sz w:val="24"/>
          <w:szCs w:val="24"/>
        </w:rPr>
        <w:t>n</w:t>
      </w:r>
      <w:r w:rsidR="007407BC" w:rsidRPr="004B5B10">
        <w:rPr>
          <w:rFonts w:cstheme="minorHAnsi"/>
          <w:i/>
          <w:sz w:val="24"/>
          <w:szCs w:val="24"/>
        </w:rPr>
        <w:t xml:space="preserve">evadí </w:t>
      </w:r>
      <w:r w:rsidR="007C2C1A" w:rsidRPr="004B5B10">
        <w:rPr>
          <w:rFonts w:cstheme="minorHAnsi"/>
          <w:i/>
          <w:sz w:val="24"/>
          <w:szCs w:val="24"/>
        </w:rPr>
        <w:t>…</w:t>
      </w:r>
      <w:r w:rsidR="007407BC" w:rsidRPr="004B5B10">
        <w:rPr>
          <w:rFonts w:cstheme="minorHAnsi"/>
          <w:i/>
          <w:sz w:val="24"/>
          <w:szCs w:val="24"/>
        </w:rPr>
        <w:t>Ale jo</w:t>
      </w:r>
      <w:r w:rsidR="007C2C1A" w:rsidRPr="004B5B10">
        <w:rPr>
          <w:rFonts w:cstheme="minorHAnsi"/>
          <w:i/>
          <w:sz w:val="24"/>
          <w:szCs w:val="24"/>
        </w:rPr>
        <w:t>, líbí</w:t>
      </w:r>
      <w:r w:rsidR="007407BC" w:rsidRPr="004B5B10">
        <w:rPr>
          <w:rFonts w:cstheme="minorHAnsi"/>
          <w:i/>
          <w:sz w:val="24"/>
          <w:szCs w:val="24"/>
        </w:rPr>
        <w:t xml:space="preserve"> jenomže, </w:t>
      </w:r>
      <w:r w:rsidR="007C2C1A" w:rsidRPr="004B5B10">
        <w:rPr>
          <w:rFonts w:cstheme="minorHAnsi"/>
          <w:i/>
          <w:sz w:val="24"/>
          <w:szCs w:val="24"/>
        </w:rPr>
        <w:t>už nemůže dělat to, co by</w:t>
      </w:r>
      <w:r w:rsidR="00F77AAB" w:rsidRPr="004B5B10">
        <w:rPr>
          <w:rFonts w:cstheme="minorHAnsi"/>
          <w:i/>
          <w:sz w:val="24"/>
          <w:szCs w:val="24"/>
        </w:rPr>
        <w:t>ch</w:t>
      </w:r>
      <w:r w:rsidR="007C2C1A" w:rsidRPr="004B5B10">
        <w:rPr>
          <w:rFonts w:cstheme="minorHAnsi"/>
          <w:i/>
          <w:sz w:val="24"/>
          <w:szCs w:val="24"/>
        </w:rPr>
        <w:t xml:space="preserve"> chtěl</w:t>
      </w:r>
      <w:r w:rsidR="00F77AAB" w:rsidRPr="004B5B10">
        <w:rPr>
          <w:rFonts w:cstheme="minorHAnsi"/>
          <w:i/>
          <w:sz w:val="24"/>
          <w:szCs w:val="24"/>
        </w:rPr>
        <w:t>a</w:t>
      </w:r>
      <w:r w:rsidR="007C2C1A" w:rsidRPr="004B5B10">
        <w:rPr>
          <w:rFonts w:cstheme="minorHAnsi"/>
          <w:i/>
          <w:sz w:val="24"/>
          <w:szCs w:val="24"/>
        </w:rPr>
        <w:t xml:space="preserve">. </w:t>
      </w:r>
      <w:r w:rsidR="00F77AAB" w:rsidRPr="004B5B10">
        <w:rPr>
          <w:rFonts w:cstheme="minorHAnsi"/>
          <w:i/>
          <w:sz w:val="24"/>
          <w:szCs w:val="24"/>
        </w:rPr>
        <w:t>A</w:t>
      </w:r>
      <w:r w:rsidR="007407BC" w:rsidRPr="004B5B10">
        <w:rPr>
          <w:rFonts w:cstheme="minorHAnsi"/>
          <w:i/>
          <w:sz w:val="24"/>
          <w:szCs w:val="24"/>
        </w:rPr>
        <w:t xml:space="preserve">nebo chodit vůbec někde </w:t>
      </w:r>
      <w:r w:rsidRPr="004B5B10">
        <w:rPr>
          <w:rFonts w:cstheme="minorHAnsi"/>
          <w:i/>
          <w:sz w:val="24"/>
          <w:szCs w:val="24"/>
        </w:rPr>
        <w:t>no t</w:t>
      </w:r>
      <w:r w:rsidR="00F77AAB" w:rsidRPr="004B5B10">
        <w:rPr>
          <w:rFonts w:cstheme="minorHAnsi"/>
          <w:i/>
          <w:sz w:val="24"/>
          <w:szCs w:val="24"/>
        </w:rPr>
        <w:t xml:space="preserve">o už to nejde </w:t>
      </w:r>
      <w:r w:rsidR="007C2C1A" w:rsidRPr="004B5B10">
        <w:rPr>
          <w:rFonts w:cstheme="minorHAnsi"/>
          <w:i/>
          <w:sz w:val="24"/>
          <w:szCs w:val="24"/>
        </w:rPr>
        <w:t>v těch 94 už nic nenaděláte</w:t>
      </w:r>
      <w:r w:rsidR="00F77AAB" w:rsidRPr="004B5B10">
        <w:rPr>
          <w:rFonts w:cstheme="minorHAnsi"/>
          <w:i/>
          <w:sz w:val="24"/>
          <w:szCs w:val="24"/>
        </w:rPr>
        <w:t>…</w:t>
      </w:r>
    </w:p>
    <w:p w:rsidR="007C2C1A" w:rsidRPr="004B5B10" w:rsidRDefault="007C2C1A" w:rsidP="004B5B10">
      <w:pPr>
        <w:spacing w:line="360" w:lineRule="auto"/>
        <w:jc w:val="both"/>
        <w:rPr>
          <w:rFonts w:cstheme="minorHAnsi"/>
          <w:b/>
          <w:sz w:val="24"/>
          <w:szCs w:val="24"/>
        </w:rPr>
      </w:pPr>
      <w:r w:rsidRPr="004B5B10">
        <w:rPr>
          <w:rFonts w:cstheme="minorHAnsi"/>
          <w:b/>
          <w:sz w:val="24"/>
          <w:szCs w:val="24"/>
        </w:rPr>
        <w:t>Tazatel</w:t>
      </w:r>
    </w:p>
    <w:p w:rsidR="00677CAB" w:rsidRPr="004B5B10" w:rsidRDefault="00F77AAB" w:rsidP="004B5B10">
      <w:pPr>
        <w:spacing w:line="360" w:lineRule="auto"/>
        <w:jc w:val="both"/>
        <w:rPr>
          <w:rFonts w:cstheme="minorHAnsi"/>
          <w:i/>
          <w:sz w:val="24"/>
          <w:szCs w:val="24"/>
        </w:rPr>
      </w:pPr>
      <w:r w:rsidRPr="004B5B10">
        <w:rPr>
          <w:rFonts w:cstheme="minorHAnsi"/>
          <w:i/>
          <w:sz w:val="24"/>
          <w:szCs w:val="24"/>
        </w:rPr>
        <w:t>Chtěla bych se zeptat, znáte J</w:t>
      </w:r>
      <w:r w:rsidR="007407BC" w:rsidRPr="004B5B10">
        <w:rPr>
          <w:rFonts w:cstheme="minorHAnsi"/>
          <w:i/>
          <w:sz w:val="24"/>
          <w:szCs w:val="24"/>
        </w:rPr>
        <w:t xml:space="preserve">ežíškova vnoučata? </w:t>
      </w:r>
    </w:p>
    <w:p w:rsidR="007C2C1A" w:rsidRPr="004B5B10" w:rsidRDefault="007C2C1A" w:rsidP="004B5B10">
      <w:pPr>
        <w:spacing w:line="360" w:lineRule="auto"/>
        <w:jc w:val="both"/>
        <w:rPr>
          <w:rFonts w:cstheme="minorHAnsi"/>
          <w:b/>
          <w:sz w:val="24"/>
          <w:szCs w:val="24"/>
        </w:rPr>
      </w:pPr>
      <w:r w:rsidRPr="004B5B10">
        <w:rPr>
          <w:rFonts w:cstheme="minorHAnsi"/>
          <w:b/>
          <w:sz w:val="24"/>
          <w:szCs w:val="24"/>
        </w:rPr>
        <w:t>Respondent</w:t>
      </w:r>
    </w:p>
    <w:p w:rsidR="00F77AAB" w:rsidRPr="004B5B10" w:rsidRDefault="00F77AAB"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To nevím, to nevím</w:t>
      </w:r>
      <w:r w:rsidRPr="004B5B10">
        <w:rPr>
          <w:rFonts w:cstheme="minorHAnsi"/>
          <w:i/>
          <w:sz w:val="24"/>
          <w:szCs w:val="24"/>
        </w:rPr>
        <w:t>….</w:t>
      </w:r>
    </w:p>
    <w:p w:rsidR="00F77AAB" w:rsidRPr="004B5B10" w:rsidRDefault="00F77AAB" w:rsidP="004B5B10">
      <w:pPr>
        <w:spacing w:line="360" w:lineRule="auto"/>
        <w:jc w:val="both"/>
        <w:rPr>
          <w:rFonts w:cstheme="minorHAnsi"/>
          <w:b/>
          <w:i/>
          <w:sz w:val="24"/>
          <w:szCs w:val="24"/>
        </w:rPr>
      </w:pPr>
      <w:r w:rsidRPr="004B5B10">
        <w:rPr>
          <w:rFonts w:cstheme="minorHAnsi"/>
          <w:b/>
          <w:i/>
          <w:sz w:val="24"/>
          <w:szCs w:val="24"/>
        </w:rPr>
        <w:t>Tazatel</w:t>
      </w:r>
    </w:p>
    <w:p w:rsidR="007407BC" w:rsidRPr="004B5B10" w:rsidRDefault="007C2C1A" w:rsidP="004B5B10">
      <w:pPr>
        <w:spacing w:line="360" w:lineRule="auto"/>
        <w:jc w:val="both"/>
        <w:rPr>
          <w:rFonts w:cstheme="minorHAnsi"/>
          <w:sz w:val="24"/>
          <w:szCs w:val="24"/>
        </w:rPr>
      </w:pPr>
      <w:r w:rsidRPr="004B5B10">
        <w:rPr>
          <w:rFonts w:cstheme="minorHAnsi"/>
          <w:sz w:val="24"/>
          <w:szCs w:val="24"/>
        </w:rPr>
        <w:lastRenderedPageBreak/>
        <w:t>Ráda bych se Vás ze</w:t>
      </w:r>
      <w:r w:rsidR="00F77AAB" w:rsidRPr="004B5B10">
        <w:rPr>
          <w:rFonts w:cstheme="minorHAnsi"/>
          <w:sz w:val="24"/>
          <w:szCs w:val="24"/>
        </w:rPr>
        <w:t>p</w:t>
      </w:r>
      <w:r w:rsidRPr="004B5B10">
        <w:rPr>
          <w:rFonts w:cstheme="minorHAnsi"/>
          <w:sz w:val="24"/>
          <w:szCs w:val="24"/>
        </w:rPr>
        <w:t>t</w:t>
      </w:r>
      <w:r w:rsidR="00F77AAB" w:rsidRPr="004B5B10">
        <w:rPr>
          <w:rFonts w:cstheme="minorHAnsi"/>
          <w:sz w:val="24"/>
          <w:szCs w:val="24"/>
        </w:rPr>
        <w:t>a</w:t>
      </w:r>
      <w:r w:rsidRPr="004B5B10">
        <w:rPr>
          <w:rFonts w:cstheme="minorHAnsi"/>
          <w:sz w:val="24"/>
          <w:szCs w:val="24"/>
        </w:rPr>
        <w:t xml:space="preserve">la </w:t>
      </w:r>
      <w:r w:rsidR="007407BC" w:rsidRPr="004B5B10">
        <w:rPr>
          <w:rFonts w:cstheme="minorHAnsi"/>
          <w:sz w:val="24"/>
          <w:szCs w:val="24"/>
        </w:rPr>
        <w:t>na rodinu. Navštěvuje vás rodina?</w:t>
      </w:r>
    </w:p>
    <w:p w:rsidR="00F77AAB" w:rsidRPr="004B5B10" w:rsidRDefault="00F77AAB" w:rsidP="004B5B10">
      <w:pPr>
        <w:spacing w:line="360" w:lineRule="auto"/>
        <w:jc w:val="both"/>
        <w:rPr>
          <w:rFonts w:cstheme="minorHAnsi"/>
          <w:b/>
          <w:sz w:val="24"/>
          <w:szCs w:val="24"/>
        </w:rPr>
      </w:pPr>
      <w:r w:rsidRPr="004B5B10">
        <w:rPr>
          <w:rFonts w:cstheme="minorHAnsi"/>
          <w:b/>
          <w:sz w:val="24"/>
          <w:szCs w:val="24"/>
        </w:rPr>
        <w:t>Respondent</w:t>
      </w:r>
    </w:p>
    <w:p w:rsidR="007C2C1A" w:rsidRPr="004B5B10" w:rsidRDefault="00F77AAB" w:rsidP="004B5B10">
      <w:pPr>
        <w:spacing w:line="360" w:lineRule="auto"/>
        <w:jc w:val="both"/>
        <w:rPr>
          <w:rFonts w:cstheme="minorHAnsi"/>
          <w:i/>
          <w:sz w:val="24"/>
          <w:szCs w:val="24"/>
        </w:rPr>
      </w:pPr>
      <w:r w:rsidRPr="004B5B10">
        <w:rPr>
          <w:rFonts w:cstheme="minorHAnsi"/>
          <w:sz w:val="24"/>
          <w:szCs w:val="24"/>
        </w:rPr>
        <w:t>…</w:t>
      </w:r>
      <w:r w:rsidR="007C2C1A" w:rsidRPr="004B5B10">
        <w:rPr>
          <w:rFonts w:cstheme="minorHAnsi"/>
          <w:i/>
          <w:sz w:val="24"/>
          <w:szCs w:val="24"/>
        </w:rPr>
        <w:t>Moje rodina byla taky smíchaná……maminka, dělala spíš služku, pak byla v hosp</w:t>
      </w:r>
      <w:r w:rsidRPr="004B5B10">
        <w:rPr>
          <w:rFonts w:cstheme="minorHAnsi"/>
          <w:i/>
          <w:sz w:val="24"/>
          <w:szCs w:val="24"/>
        </w:rPr>
        <w:t>o</w:t>
      </w:r>
      <w:r w:rsidR="007C2C1A" w:rsidRPr="004B5B10">
        <w:rPr>
          <w:rFonts w:cstheme="minorHAnsi"/>
          <w:i/>
          <w:sz w:val="24"/>
          <w:szCs w:val="24"/>
        </w:rPr>
        <w:t xml:space="preserve">dě </w:t>
      </w:r>
      <w:r w:rsidRPr="004B5B10">
        <w:rPr>
          <w:rFonts w:cstheme="minorHAnsi"/>
          <w:i/>
          <w:sz w:val="24"/>
          <w:szCs w:val="24"/>
        </w:rPr>
        <w:t xml:space="preserve">, </w:t>
      </w:r>
      <w:r w:rsidR="007C2C1A" w:rsidRPr="004B5B10">
        <w:rPr>
          <w:rFonts w:cstheme="minorHAnsi"/>
          <w:i/>
          <w:sz w:val="24"/>
          <w:szCs w:val="24"/>
        </w:rPr>
        <w:t>a když se vdala, tak už byla doma</w:t>
      </w:r>
      <w:r w:rsidRPr="004B5B10">
        <w:rPr>
          <w:rFonts w:cstheme="minorHAnsi"/>
          <w:i/>
          <w:sz w:val="24"/>
          <w:szCs w:val="24"/>
        </w:rPr>
        <w:t>.</w:t>
      </w:r>
      <w:r w:rsidR="007C2C1A" w:rsidRPr="004B5B10">
        <w:rPr>
          <w:rFonts w:cstheme="minorHAnsi"/>
          <w:i/>
          <w:sz w:val="24"/>
          <w:szCs w:val="24"/>
        </w:rPr>
        <w:t xml:space="preserve"> </w:t>
      </w:r>
      <w:r w:rsidRPr="004B5B10">
        <w:rPr>
          <w:rFonts w:cstheme="minorHAnsi"/>
          <w:i/>
          <w:sz w:val="24"/>
          <w:szCs w:val="24"/>
        </w:rPr>
        <w:t>M</w:t>
      </w:r>
      <w:r w:rsidR="007C2C1A" w:rsidRPr="004B5B10">
        <w:rPr>
          <w:rFonts w:cstheme="minorHAnsi"/>
          <w:i/>
          <w:sz w:val="24"/>
          <w:szCs w:val="24"/>
        </w:rPr>
        <w:t>ám jednu dceru a měla jsem syna, ten nedávno umřel</w:t>
      </w:r>
      <w:r w:rsidRPr="004B5B10">
        <w:rPr>
          <w:rFonts w:cstheme="minorHAnsi"/>
          <w:i/>
          <w:sz w:val="24"/>
          <w:szCs w:val="24"/>
        </w:rPr>
        <w:t xml:space="preserve">. </w:t>
      </w:r>
      <w:r w:rsidR="007C2C1A" w:rsidRPr="004B5B10">
        <w:rPr>
          <w:rFonts w:cstheme="minorHAnsi"/>
          <w:i/>
          <w:sz w:val="24"/>
          <w:szCs w:val="24"/>
        </w:rPr>
        <w:t>Jo dc</w:t>
      </w:r>
      <w:r w:rsidRPr="004B5B10">
        <w:rPr>
          <w:rFonts w:cstheme="minorHAnsi"/>
          <w:i/>
          <w:sz w:val="24"/>
          <w:szCs w:val="24"/>
        </w:rPr>
        <w:t xml:space="preserve">era </w:t>
      </w:r>
      <w:r w:rsidR="007C2C1A" w:rsidRPr="004B5B10">
        <w:rPr>
          <w:rFonts w:cstheme="minorHAnsi"/>
          <w:i/>
          <w:sz w:val="24"/>
          <w:szCs w:val="24"/>
        </w:rPr>
        <w:t>navštěvuje, dcera</w:t>
      </w:r>
      <w:r w:rsidRPr="004B5B10">
        <w:rPr>
          <w:rFonts w:cstheme="minorHAnsi"/>
          <w:i/>
          <w:sz w:val="24"/>
          <w:szCs w:val="24"/>
        </w:rPr>
        <w:t xml:space="preserve"> </w:t>
      </w:r>
      <w:r w:rsidR="007C2C1A" w:rsidRPr="004B5B10">
        <w:rPr>
          <w:rFonts w:cstheme="minorHAnsi"/>
          <w:i/>
          <w:sz w:val="24"/>
          <w:szCs w:val="24"/>
        </w:rPr>
        <w:t>se o mně star</w:t>
      </w:r>
      <w:r w:rsidRPr="004B5B10">
        <w:rPr>
          <w:rFonts w:cstheme="minorHAnsi"/>
          <w:i/>
          <w:sz w:val="24"/>
          <w:szCs w:val="24"/>
        </w:rPr>
        <w:t xml:space="preserve">á. </w:t>
      </w:r>
      <w:r w:rsidR="007C2C1A" w:rsidRPr="004B5B10">
        <w:rPr>
          <w:rFonts w:cstheme="minorHAnsi"/>
          <w:i/>
          <w:sz w:val="24"/>
          <w:szCs w:val="24"/>
        </w:rPr>
        <w:t>Rodina je hodně důležitá</w:t>
      </w:r>
      <w:r w:rsidRPr="004B5B10">
        <w:rPr>
          <w:rFonts w:cstheme="minorHAnsi"/>
          <w:i/>
          <w:sz w:val="24"/>
          <w:szCs w:val="24"/>
        </w:rPr>
        <w:t>…</w:t>
      </w:r>
    </w:p>
    <w:p w:rsidR="000F7B2B" w:rsidRPr="004B5B10" w:rsidRDefault="000F7B2B" w:rsidP="004B5B10">
      <w:pPr>
        <w:spacing w:line="360" w:lineRule="auto"/>
        <w:jc w:val="both"/>
        <w:rPr>
          <w:rFonts w:cstheme="minorHAnsi"/>
          <w:b/>
          <w:i/>
          <w:sz w:val="24"/>
          <w:szCs w:val="24"/>
        </w:rPr>
      </w:pPr>
      <w:r w:rsidRPr="004B5B10">
        <w:rPr>
          <w:rFonts w:cstheme="minorHAnsi"/>
          <w:b/>
          <w:i/>
          <w:sz w:val="24"/>
          <w:szCs w:val="24"/>
        </w:rPr>
        <w:t>Tazatel</w:t>
      </w:r>
    </w:p>
    <w:p w:rsidR="00BE7BFB" w:rsidRPr="004B5B10" w:rsidRDefault="000F7B2B" w:rsidP="004B5B10">
      <w:pPr>
        <w:spacing w:line="360" w:lineRule="auto"/>
        <w:jc w:val="both"/>
        <w:rPr>
          <w:rFonts w:cstheme="minorHAnsi"/>
          <w:sz w:val="24"/>
          <w:szCs w:val="24"/>
        </w:rPr>
      </w:pPr>
      <w:r w:rsidRPr="004B5B10">
        <w:rPr>
          <w:rFonts w:cstheme="minorHAnsi"/>
          <w:sz w:val="24"/>
          <w:szCs w:val="24"/>
        </w:rPr>
        <w:t>Jak se díváte na kvalitu života?</w:t>
      </w:r>
    </w:p>
    <w:p w:rsidR="000F7B2B" w:rsidRPr="004B5B10" w:rsidRDefault="000F7B2B" w:rsidP="004B5B10">
      <w:pPr>
        <w:spacing w:line="360" w:lineRule="auto"/>
        <w:jc w:val="both"/>
        <w:rPr>
          <w:rFonts w:cstheme="minorHAnsi"/>
          <w:i/>
          <w:sz w:val="24"/>
          <w:szCs w:val="24"/>
        </w:rPr>
      </w:pPr>
      <w:r w:rsidRPr="004B5B10">
        <w:rPr>
          <w:rFonts w:cstheme="minorHAnsi"/>
          <w:i/>
          <w:sz w:val="24"/>
          <w:szCs w:val="24"/>
        </w:rPr>
        <w:t>Respondent</w:t>
      </w:r>
    </w:p>
    <w:p w:rsidR="000F7B2B" w:rsidRPr="004B5B10" w:rsidRDefault="000F7B2B" w:rsidP="004B5B10">
      <w:pPr>
        <w:spacing w:line="360" w:lineRule="auto"/>
        <w:jc w:val="both"/>
        <w:rPr>
          <w:rFonts w:cstheme="minorHAnsi"/>
          <w:sz w:val="24"/>
          <w:szCs w:val="24"/>
        </w:rPr>
      </w:pPr>
      <w:r w:rsidRPr="004B5B10">
        <w:rPr>
          <w:rFonts w:cstheme="minorHAnsi"/>
          <w:sz w:val="24"/>
          <w:szCs w:val="24"/>
        </w:rPr>
        <w:t>…Já jsem byla divoká, musela jsem být všude, kde se něco dělo, já jsem musela všecko vědět…</w:t>
      </w:r>
    </w:p>
    <w:p w:rsidR="004A7943" w:rsidRPr="004B5B10" w:rsidRDefault="004A7943" w:rsidP="004B5B10">
      <w:pPr>
        <w:spacing w:line="360" w:lineRule="auto"/>
        <w:jc w:val="both"/>
        <w:rPr>
          <w:rFonts w:cstheme="minorHAnsi"/>
          <w:b/>
          <w:sz w:val="24"/>
          <w:szCs w:val="24"/>
        </w:rPr>
      </w:pPr>
    </w:p>
    <w:p w:rsidR="00781001" w:rsidRPr="004B5B10" w:rsidRDefault="00C9048D" w:rsidP="004B5B10">
      <w:pPr>
        <w:spacing w:line="360" w:lineRule="auto"/>
        <w:jc w:val="both"/>
        <w:rPr>
          <w:rFonts w:cstheme="minorHAnsi"/>
          <w:b/>
          <w:sz w:val="24"/>
          <w:szCs w:val="24"/>
        </w:rPr>
      </w:pPr>
      <w:r>
        <w:rPr>
          <w:rFonts w:cstheme="minorHAnsi"/>
          <w:b/>
          <w:sz w:val="24"/>
          <w:szCs w:val="24"/>
        </w:rPr>
        <w:t xml:space="preserve">Analýza prvního </w:t>
      </w:r>
      <w:r w:rsidR="001F52BB" w:rsidRPr="004B5B10">
        <w:rPr>
          <w:rFonts w:cstheme="minorHAnsi"/>
          <w:b/>
          <w:sz w:val="24"/>
          <w:szCs w:val="24"/>
        </w:rPr>
        <w:t>rozhovoru</w:t>
      </w:r>
    </w:p>
    <w:p w:rsidR="007407BC" w:rsidRPr="004B5B10" w:rsidRDefault="000A3259" w:rsidP="004B5B10">
      <w:pPr>
        <w:spacing w:line="360" w:lineRule="auto"/>
        <w:ind w:firstLine="708"/>
        <w:jc w:val="both"/>
        <w:rPr>
          <w:rFonts w:cstheme="minorHAnsi"/>
          <w:sz w:val="24"/>
          <w:szCs w:val="24"/>
        </w:rPr>
      </w:pPr>
      <w:r w:rsidRPr="004B5B10">
        <w:rPr>
          <w:rFonts w:cstheme="minorHAnsi"/>
          <w:sz w:val="24"/>
          <w:szCs w:val="24"/>
        </w:rPr>
        <w:t xml:space="preserve">Respondentka má 94 roků, dětství a část </w:t>
      </w:r>
      <w:r w:rsidR="00781001" w:rsidRPr="004B5B10">
        <w:rPr>
          <w:rFonts w:cstheme="minorHAnsi"/>
          <w:sz w:val="24"/>
          <w:szCs w:val="24"/>
        </w:rPr>
        <w:t>mládí prožila v době 2 světové války,</w:t>
      </w:r>
      <w:r w:rsidRPr="004B5B10">
        <w:rPr>
          <w:rFonts w:cstheme="minorHAnsi"/>
          <w:sz w:val="24"/>
          <w:szCs w:val="24"/>
        </w:rPr>
        <w:t xml:space="preserve"> bývala často</w:t>
      </w:r>
      <w:r w:rsidR="00980D86" w:rsidRPr="004B5B10">
        <w:rPr>
          <w:rFonts w:cstheme="minorHAnsi"/>
          <w:sz w:val="24"/>
          <w:szCs w:val="24"/>
        </w:rPr>
        <w:t xml:space="preserve"> </w:t>
      </w:r>
      <w:r w:rsidRPr="004B5B10">
        <w:rPr>
          <w:rFonts w:cstheme="minorHAnsi"/>
          <w:sz w:val="24"/>
          <w:szCs w:val="24"/>
        </w:rPr>
        <w:t>nemocná a znala i ústavy. Vystu</w:t>
      </w:r>
      <w:r w:rsidR="00781001" w:rsidRPr="004B5B10">
        <w:rPr>
          <w:rFonts w:cstheme="minorHAnsi"/>
          <w:sz w:val="24"/>
          <w:szCs w:val="24"/>
        </w:rPr>
        <w:t>dovala měšťanskou školu, chodila do českých a poté německých</w:t>
      </w:r>
      <w:r w:rsidR="00205D67" w:rsidRPr="004B5B10">
        <w:rPr>
          <w:rFonts w:cstheme="minorHAnsi"/>
          <w:sz w:val="24"/>
          <w:szCs w:val="24"/>
        </w:rPr>
        <w:t xml:space="preserve"> škol a mluvila</w:t>
      </w:r>
      <w:r w:rsidR="00781001" w:rsidRPr="004B5B10">
        <w:rPr>
          <w:rFonts w:cstheme="minorHAnsi"/>
          <w:sz w:val="24"/>
          <w:szCs w:val="24"/>
        </w:rPr>
        <w:t xml:space="preserve"> jak česky tak něme</w:t>
      </w:r>
      <w:r w:rsidRPr="004B5B10">
        <w:rPr>
          <w:rFonts w:cstheme="minorHAnsi"/>
          <w:sz w:val="24"/>
          <w:szCs w:val="24"/>
        </w:rPr>
        <w:t xml:space="preserve">cky. Vzhledem k válce již více </w:t>
      </w:r>
      <w:r w:rsidR="00781001" w:rsidRPr="004B5B10">
        <w:rPr>
          <w:rFonts w:cstheme="minorHAnsi"/>
          <w:sz w:val="24"/>
          <w:szCs w:val="24"/>
        </w:rPr>
        <w:t xml:space="preserve">nestudovala </w:t>
      </w:r>
      <w:r w:rsidR="00215A88" w:rsidRPr="004B5B10">
        <w:rPr>
          <w:rFonts w:cstheme="minorHAnsi"/>
          <w:sz w:val="24"/>
          <w:szCs w:val="24"/>
        </w:rPr>
        <w:br/>
      </w:r>
      <w:r w:rsidRPr="004B5B10">
        <w:rPr>
          <w:rFonts w:cstheme="minorHAnsi"/>
          <w:sz w:val="24"/>
          <w:szCs w:val="24"/>
        </w:rPr>
        <w:t>a nastoupila do</w:t>
      </w:r>
      <w:r w:rsidR="00781001" w:rsidRPr="004B5B10">
        <w:rPr>
          <w:rFonts w:cstheme="minorHAnsi"/>
          <w:sz w:val="24"/>
          <w:szCs w:val="24"/>
        </w:rPr>
        <w:t xml:space="preserve"> zaměstnání v Sudetech. Dětství</w:t>
      </w:r>
      <w:r w:rsidRPr="004B5B10">
        <w:rPr>
          <w:rFonts w:cstheme="minorHAnsi"/>
          <w:sz w:val="24"/>
          <w:szCs w:val="24"/>
        </w:rPr>
        <w:t xml:space="preserve"> prožila s rodiči a sourozenci. </w:t>
      </w:r>
      <w:r w:rsidR="00980D86" w:rsidRPr="004B5B10">
        <w:rPr>
          <w:rFonts w:cstheme="minorHAnsi"/>
          <w:sz w:val="24"/>
          <w:szCs w:val="24"/>
        </w:rPr>
        <w:t>Měla bratra mladš</w:t>
      </w:r>
      <w:r w:rsidRPr="004B5B10">
        <w:rPr>
          <w:rFonts w:cstheme="minorHAnsi"/>
          <w:sz w:val="24"/>
          <w:szCs w:val="24"/>
        </w:rPr>
        <w:t>ího a</w:t>
      </w:r>
      <w:r w:rsidR="00F71E3B" w:rsidRPr="004B5B10">
        <w:rPr>
          <w:rFonts w:cstheme="minorHAnsi"/>
          <w:sz w:val="24"/>
          <w:szCs w:val="24"/>
        </w:rPr>
        <w:t xml:space="preserve"> </w:t>
      </w:r>
      <w:r w:rsidRPr="004B5B10">
        <w:rPr>
          <w:rFonts w:cstheme="minorHAnsi"/>
          <w:sz w:val="24"/>
          <w:szCs w:val="24"/>
        </w:rPr>
        <w:t>sestru starší, už nežijí,</w:t>
      </w:r>
      <w:r w:rsidR="00F71E3B" w:rsidRPr="004B5B10">
        <w:rPr>
          <w:rFonts w:cstheme="minorHAnsi"/>
          <w:sz w:val="24"/>
          <w:szCs w:val="24"/>
        </w:rPr>
        <w:t xml:space="preserve"> </w:t>
      </w:r>
      <w:r w:rsidRPr="004B5B10">
        <w:rPr>
          <w:rFonts w:cstheme="minorHAnsi"/>
          <w:sz w:val="24"/>
          <w:szCs w:val="24"/>
        </w:rPr>
        <w:t xml:space="preserve">zůstala sama. </w:t>
      </w:r>
      <w:r w:rsidR="00C73D98" w:rsidRPr="004B5B10">
        <w:rPr>
          <w:rFonts w:cstheme="minorHAnsi"/>
          <w:sz w:val="24"/>
          <w:szCs w:val="24"/>
        </w:rPr>
        <w:t xml:space="preserve">Maminka byla v domácnosti. </w:t>
      </w:r>
      <w:r w:rsidR="00781001" w:rsidRPr="004B5B10">
        <w:rPr>
          <w:rFonts w:cstheme="minorHAnsi"/>
          <w:sz w:val="24"/>
          <w:szCs w:val="24"/>
        </w:rPr>
        <w:t>Následně potkala</w:t>
      </w:r>
      <w:r w:rsidR="00F71E3B" w:rsidRPr="004B5B10">
        <w:rPr>
          <w:rFonts w:cstheme="minorHAnsi"/>
          <w:sz w:val="24"/>
          <w:szCs w:val="24"/>
        </w:rPr>
        <w:t xml:space="preserve"> </w:t>
      </w:r>
      <w:r w:rsidR="00781001" w:rsidRPr="004B5B10">
        <w:rPr>
          <w:rFonts w:cstheme="minorHAnsi"/>
          <w:sz w:val="24"/>
          <w:szCs w:val="24"/>
        </w:rPr>
        <w:t>ma</w:t>
      </w:r>
      <w:r w:rsidR="00980D86" w:rsidRPr="004B5B10">
        <w:rPr>
          <w:rFonts w:cstheme="minorHAnsi"/>
          <w:sz w:val="24"/>
          <w:szCs w:val="24"/>
        </w:rPr>
        <w:t>n</w:t>
      </w:r>
      <w:r w:rsidR="00781001" w:rsidRPr="004B5B10">
        <w:rPr>
          <w:rFonts w:cstheme="minorHAnsi"/>
          <w:sz w:val="24"/>
          <w:szCs w:val="24"/>
        </w:rPr>
        <w:t>žela, za kterého se vdala a měla dě</w:t>
      </w:r>
      <w:r w:rsidR="00F71E3B" w:rsidRPr="004B5B10">
        <w:rPr>
          <w:rFonts w:cstheme="minorHAnsi"/>
          <w:sz w:val="24"/>
          <w:szCs w:val="24"/>
        </w:rPr>
        <w:t>ti. Byla společenská</w:t>
      </w:r>
      <w:r w:rsidR="00F51C0A" w:rsidRPr="004B5B10">
        <w:rPr>
          <w:rFonts w:cstheme="minorHAnsi"/>
          <w:sz w:val="24"/>
          <w:szCs w:val="24"/>
        </w:rPr>
        <w:t xml:space="preserve">, s manželem navštěvovala divadla a také </w:t>
      </w:r>
      <w:r w:rsidR="00F71E3B" w:rsidRPr="004B5B10">
        <w:rPr>
          <w:rFonts w:cstheme="minorHAnsi"/>
          <w:sz w:val="24"/>
          <w:szCs w:val="24"/>
        </w:rPr>
        <w:t xml:space="preserve">se </w:t>
      </w:r>
      <w:r w:rsidR="00F51C0A" w:rsidRPr="004B5B10">
        <w:rPr>
          <w:rFonts w:cstheme="minorHAnsi"/>
          <w:sz w:val="24"/>
          <w:szCs w:val="24"/>
        </w:rPr>
        <w:t>věnovala ochotnickému divadlu.</w:t>
      </w:r>
      <w:r w:rsidR="00A716FD" w:rsidRPr="004B5B10">
        <w:rPr>
          <w:rFonts w:cstheme="minorHAnsi"/>
          <w:sz w:val="24"/>
          <w:szCs w:val="24"/>
        </w:rPr>
        <w:t xml:space="preserve"> Věnoval</w:t>
      </w:r>
      <w:r w:rsidR="00F71E3B" w:rsidRPr="004B5B10">
        <w:rPr>
          <w:rFonts w:cstheme="minorHAnsi"/>
          <w:sz w:val="24"/>
          <w:szCs w:val="24"/>
        </w:rPr>
        <w:t>a</w:t>
      </w:r>
      <w:r w:rsidR="00A716FD" w:rsidRPr="004B5B10">
        <w:rPr>
          <w:rFonts w:cstheme="minorHAnsi"/>
          <w:sz w:val="24"/>
          <w:szCs w:val="24"/>
        </w:rPr>
        <w:t xml:space="preserve"> se také aktivně sportu</w:t>
      </w:r>
      <w:r w:rsidR="00F71E3B" w:rsidRPr="004B5B10">
        <w:rPr>
          <w:rFonts w:cstheme="minorHAnsi"/>
          <w:sz w:val="24"/>
          <w:szCs w:val="24"/>
        </w:rPr>
        <w:t>, byla v</w:t>
      </w:r>
      <w:r w:rsidR="00C73D98" w:rsidRPr="004B5B10">
        <w:rPr>
          <w:rFonts w:cstheme="minorHAnsi"/>
          <w:sz w:val="24"/>
          <w:szCs w:val="24"/>
        </w:rPr>
        <w:t> </w:t>
      </w:r>
      <w:r w:rsidR="00F71E3B" w:rsidRPr="004B5B10">
        <w:rPr>
          <w:rFonts w:cstheme="minorHAnsi"/>
          <w:sz w:val="24"/>
          <w:szCs w:val="24"/>
        </w:rPr>
        <w:t>Sokole</w:t>
      </w:r>
      <w:r w:rsidR="00C73D98" w:rsidRPr="004B5B10">
        <w:rPr>
          <w:rFonts w:cstheme="minorHAnsi"/>
          <w:sz w:val="24"/>
          <w:szCs w:val="24"/>
        </w:rPr>
        <w:t xml:space="preserve">, cvičila na </w:t>
      </w:r>
      <w:r w:rsidR="00C87109" w:rsidRPr="004B5B10">
        <w:rPr>
          <w:rFonts w:cstheme="minorHAnsi"/>
          <w:sz w:val="24"/>
          <w:szCs w:val="24"/>
        </w:rPr>
        <w:t>sletu</w:t>
      </w:r>
      <w:r w:rsidR="00C73D98" w:rsidRPr="004B5B10">
        <w:rPr>
          <w:rFonts w:cstheme="minorHAnsi"/>
          <w:sz w:val="24"/>
          <w:szCs w:val="24"/>
        </w:rPr>
        <w:t>.</w:t>
      </w:r>
      <w:r w:rsidR="00A716FD" w:rsidRPr="004B5B10">
        <w:rPr>
          <w:rFonts w:cstheme="minorHAnsi"/>
          <w:sz w:val="24"/>
          <w:szCs w:val="24"/>
        </w:rPr>
        <w:t xml:space="preserve"> Měla ráda přírodu</w:t>
      </w:r>
      <w:r w:rsidR="00F71E3B" w:rsidRPr="004B5B10">
        <w:rPr>
          <w:rFonts w:cstheme="minorHAnsi"/>
          <w:sz w:val="24"/>
          <w:szCs w:val="24"/>
        </w:rPr>
        <w:t xml:space="preserve"> a chodila na výlety</w:t>
      </w:r>
      <w:r w:rsidR="005C5176" w:rsidRPr="004B5B10">
        <w:rPr>
          <w:rFonts w:cstheme="minorHAnsi"/>
          <w:sz w:val="24"/>
          <w:szCs w:val="24"/>
        </w:rPr>
        <w:t xml:space="preserve"> a</w:t>
      </w:r>
      <w:r w:rsidR="00F71E3B" w:rsidRPr="004B5B10">
        <w:rPr>
          <w:rFonts w:cstheme="minorHAnsi"/>
          <w:sz w:val="24"/>
          <w:szCs w:val="24"/>
        </w:rPr>
        <w:t xml:space="preserve"> trampy</w:t>
      </w:r>
      <w:r w:rsidR="00A716FD" w:rsidRPr="004B5B10">
        <w:rPr>
          <w:rFonts w:cstheme="minorHAnsi"/>
          <w:sz w:val="24"/>
          <w:szCs w:val="24"/>
        </w:rPr>
        <w:t>.</w:t>
      </w:r>
      <w:r w:rsidR="00F71E3B" w:rsidRPr="004B5B10">
        <w:rPr>
          <w:rFonts w:cstheme="minorHAnsi"/>
          <w:sz w:val="24"/>
          <w:szCs w:val="24"/>
        </w:rPr>
        <w:t xml:space="preserve"> R</w:t>
      </w:r>
      <w:r w:rsidR="00A716FD" w:rsidRPr="004B5B10">
        <w:rPr>
          <w:rFonts w:cstheme="minorHAnsi"/>
          <w:sz w:val="24"/>
          <w:szCs w:val="24"/>
        </w:rPr>
        <w:t>áda četla a naprosto vše, včetně rodokapsů.</w:t>
      </w:r>
      <w:r w:rsidR="00F71E3B" w:rsidRPr="004B5B10">
        <w:rPr>
          <w:rFonts w:cstheme="minorHAnsi"/>
          <w:sz w:val="24"/>
          <w:szCs w:val="24"/>
        </w:rPr>
        <w:t xml:space="preserve"> Byla v tehdejším klubu čtenářů. Četla</w:t>
      </w:r>
      <w:r w:rsidR="00F4306F" w:rsidRPr="004B5B10">
        <w:rPr>
          <w:rFonts w:cstheme="minorHAnsi"/>
          <w:sz w:val="24"/>
          <w:szCs w:val="24"/>
        </w:rPr>
        <w:t xml:space="preserve"> dvojjazyčně, německy i česky.</w:t>
      </w:r>
      <w:r w:rsidR="00F71E3B" w:rsidRPr="004B5B10">
        <w:rPr>
          <w:rFonts w:cstheme="minorHAnsi"/>
          <w:sz w:val="24"/>
          <w:szCs w:val="24"/>
        </w:rPr>
        <w:t xml:space="preserve"> </w:t>
      </w:r>
      <w:r w:rsidR="00F4306F" w:rsidRPr="004B5B10">
        <w:rPr>
          <w:rFonts w:cstheme="minorHAnsi"/>
          <w:sz w:val="24"/>
          <w:szCs w:val="24"/>
        </w:rPr>
        <w:t>V rámci</w:t>
      </w:r>
      <w:r w:rsidR="00F71E3B" w:rsidRPr="004B5B10">
        <w:rPr>
          <w:rFonts w:cstheme="minorHAnsi"/>
          <w:sz w:val="24"/>
          <w:szCs w:val="24"/>
        </w:rPr>
        <w:t xml:space="preserve"> rozhovoru bylo možné pozorovat,</w:t>
      </w:r>
      <w:r w:rsidR="00F4306F" w:rsidRPr="004B5B10">
        <w:rPr>
          <w:rFonts w:cstheme="minorHAnsi"/>
          <w:sz w:val="24"/>
          <w:szCs w:val="24"/>
        </w:rPr>
        <w:t xml:space="preserve"> že se paní vracela v některých tématech a také </w:t>
      </w:r>
      <w:r w:rsidR="00F71E3B" w:rsidRPr="004B5B10">
        <w:rPr>
          <w:rFonts w:cstheme="minorHAnsi"/>
          <w:sz w:val="24"/>
          <w:szCs w:val="24"/>
        </w:rPr>
        <w:t xml:space="preserve">znát, že </w:t>
      </w:r>
      <w:r w:rsidR="00F4306F" w:rsidRPr="004B5B10">
        <w:rPr>
          <w:rFonts w:cstheme="minorHAnsi"/>
          <w:sz w:val="24"/>
          <w:szCs w:val="24"/>
        </w:rPr>
        <w:t xml:space="preserve">dlouhodobá </w:t>
      </w:r>
      <w:r w:rsidR="00C87109" w:rsidRPr="004B5B10">
        <w:rPr>
          <w:rFonts w:cstheme="minorHAnsi"/>
          <w:sz w:val="24"/>
          <w:szCs w:val="24"/>
        </w:rPr>
        <w:t>paměť</w:t>
      </w:r>
      <w:r w:rsidR="00F71E3B" w:rsidRPr="004B5B10">
        <w:rPr>
          <w:rFonts w:cstheme="minorHAnsi"/>
          <w:sz w:val="24"/>
          <w:szCs w:val="24"/>
        </w:rPr>
        <w:t xml:space="preserve"> je lepší</w:t>
      </w:r>
      <w:r w:rsidR="005C5176" w:rsidRPr="004B5B10">
        <w:rPr>
          <w:rFonts w:cstheme="minorHAnsi"/>
          <w:sz w:val="24"/>
          <w:szCs w:val="24"/>
        </w:rPr>
        <w:t xml:space="preserve"> než krátkodobá.</w:t>
      </w:r>
      <w:r w:rsidR="00F71E3B" w:rsidRPr="004B5B10">
        <w:rPr>
          <w:rFonts w:cstheme="minorHAnsi"/>
          <w:sz w:val="24"/>
          <w:szCs w:val="24"/>
        </w:rPr>
        <w:t xml:space="preserve"> V domově seniorů žije</w:t>
      </w:r>
      <w:r w:rsidR="00F4306F" w:rsidRPr="004B5B10">
        <w:rPr>
          <w:rFonts w:cstheme="minorHAnsi"/>
          <w:sz w:val="24"/>
          <w:szCs w:val="24"/>
        </w:rPr>
        <w:t xml:space="preserve"> dva roky, </w:t>
      </w:r>
      <w:r w:rsidR="00F71E3B" w:rsidRPr="004B5B10">
        <w:rPr>
          <w:rFonts w:cstheme="minorHAnsi"/>
          <w:sz w:val="24"/>
          <w:szCs w:val="24"/>
        </w:rPr>
        <w:t xml:space="preserve">předtím byla v Červené Vodě a nyní </w:t>
      </w:r>
      <w:r w:rsidR="00F4306F" w:rsidRPr="004B5B10">
        <w:rPr>
          <w:rFonts w:cstheme="minorHAnsi"/>
          <w:sz w:val="24"/>
          <w:szCs w:val="24"/>
        </w:rPr>
        <w:t>v domově seniorů František.</w:t>
      </w:r>
      <w:r w:rsidR="00F71E3B" w:rsidRPr="004B5B10">
        <w:rPr>
          <w:rFonts w:cstheme="minorHAnsi"/>
          <w:sz w:val="24"/>
          <w:szCs w:val="24"/>
        </w:rPr>
        <w:t xml:space="preserve"> </w:t>
      </w:r>
      <w:r w:rsidR="00F4306F" w:rsidRPr="004B5B10">
        <w:rPr>
          <w:rFonts w:cstheme="minorHAnsi"/>
          <w:sz w:val="24"/>
          <w:szCs w:val="24"/>
        </w:rPr>
        <w:t xml:space="preserve">V podstatě </w:t>
      </w:r>
      <w:r w:rsidR="00980D86" w:rsidRPr="004B5B10">
        <w:rPr>
          <w:rFonts w:cstheme="minorHAnsi"/>
          <w:sz w:val="24"/>
          <w:szCs w:val="24"/>
        </w:rPr>
        <w:t xml:space="preserve">žila </w:t>
      </w:r>
      <w:r w:rsidR="00F4306F" w:rsidRPr="004B5B10">
        <w:rPr>
          <w:rFonts w:cstheme="minorHAnsi"/>
          <w:sz w:val="24"/>
          <w:szCs w:val="24"/>
        </w:rPr>
        <w:t>aktivní život</w:t>
      </w:r>
      <w:r w:rsidR="00980D86" w:rsidRPr="004B5B10">
        <w:rPr>
          <w:rFonts w:cstheme="minorHAnsi"/>
          <w:sz w:val="24"/>
          <w:szCs w:val="24"/>
        </w:rPr>
        <w:t>, což j</w:t>
      </w:r>
      <w:r w:rsidR="00EE756A" w:rsidRPr="004B5B10">
        <w:rPr>
          <w:rFonts w:cstheme="minorHAnsi"/>
          <w:sz w:val="24"/>
          <w:szCs w:val="24"/>
        </w:rPr>
        <w:t>í</w:t>
      </w:r>
      <w:r w:rsidR="00980D86" w:rsidRPr="004B5B10">
        <w:rPr>
          <w:rFonts w:cstheme="minorHAnsi"/>
          <w:sz w:val="24"/>
          <w:szCs w:val="24"/>
        </w:rPr>
        <w:t xml:space="preserve"> </w:t>
      </w:r>
      <w:r w:rsidR="005C5176" w:rsidRPr="004B5B10">
        <w:rPr>
          <w:rFonts w:cstheme="minorHAnsi"/>
          <w:sz w:val="24"/>
          <w:szCs w:val="24"/>
        </w:rPr>
        <w:t xml:space="preserve">zásadně </w:t>
      </w:r>
      <w:r w:rsidR="00F4306F" w:rsidRPr="004B5B10">
        <w:rPr>
          <w:rFonts w:cstheme="minorHAnsi"/>
          <w:sz w:val="24"/>
          <w:szCs w:val="24"/>
        </w:rPr>
        <w:t>ovli</w:t>
      </w:r>
      <w:r w:rsidR="00980D86" w:rsidRPr="004B5B10">
        <w:rPr>
          <w:rFonts w:cstheme="minorHAnsi"/>
          <w:sz w:val="24"/>
          <w:szCs w:val="24"/>
        </w:rPr>
        <w:t>vnilo kvalitu života.</w:t>
      </w:r>
      <w:r w:rsidR="00F4306F" w:rsidRPr="004B5B10">
        <w:rPr>
          <w:rFonts w:cstheme="minorHAnsi"/>
          <w:sz w:val="24"/>
          <w:szCs w:val="24"/>
        </w:rPr>
        <w:t xml:space="preserve"> V</w:t>
      </w:r>
      <w:r w:rsidR="00BF56A0" w:rsidRPr="004B5B10">
        <w:rPr>
          <w:rFonts w:cstheme="minorHAnsi"/>
          <w:sz w:val="24"/>
          <w:szCs w:val="24"/>
        </w:rPr>
        <w:t> </w:t>
      </w:r>
      <w:r w:rsidR="00F4306F" w:rsidRPr="004B5B10">
        <w:rPr>
          <w:rFonts w:cstheme="minorHAnsi"/>
          <w:sz w:val="24"/>
          <w:szCs w:val="24"/>
        </w:rPr>
        <w:t>domov</w:t>
      </w:r>
      <w:r w:rsidR="00192EAC" w:rsidRPr="004B5B10">
        <w:rPr>
          <w:rFonts w:cstheme="minorHAnsi"/>
          <w:sz w:val="24"/>
          <w:szCs w:val="24"/>
        </w:rPr>
        <w:t>ě</w:t>
      </w:r>
      <w:r w:rsidR="00980D86" w:rsidRPr="004B5B10">
        <w:rPr>
          <w:rFonts w:cstheme="minorHAnsi"/>
          <w:sz w:val="24"/>
          <w:szCs w:val="24"/>
        </w:rPr>
        <w:t xml:space="preserve"> je spokojená, v dětství byla</w:t>
      </w:r>
      <w:r w:rsidR="00192EAC" w:rsidRPr="004B5B10">
        <w:rPr>
          <w:rFonts w:cstheme="minorHAnsi"/>
          <w:sz w:val="24"/>
          <w:szCs w:val="24"/>
        </w:rPr>
        <w:t xml:space="preserve"> nemocná a znala</w:t>
      </w:r>
      <w:r w:rsidR="00BF56A0" w:rsidRPr="004B5B10">
        <w:rPr>
          <w:rFonts w:cstheme="minorHAnsi"/>
          <w:sz w:val="24"/>
          <w:szCs w:val="24"/>
        </w:rPr>
        <w:t xml:space="preserve"> ústavní zařízení.</w:t>
      </w:r>
      <w:r w:rsidR="00192EAC" w:rsidRPr="004B5B10">
        <w:rPr>
          <w:rFonts w:cstheme="minorHAnsi"/>
          <w:sz w:val="24"/>
          <w:szCs w:val="24"/>
        </w:rPr>
        <w:t xml:space="preserve"> Měla ráda les, trampy. </w:t>
      </w:r>
      <w:r w:rsidR="00BF56A0" w:rsidRPr="004B5B10">
        <w:rPr>
          <w:rFonts w:cstheme="minorHAnsi"/>
          <w:sz w:val="24"/>
          <w:szCs w:val="24"/>
        </w:rPr>
        <w:t>Zdravotní s</w:t>
      </w:r>
      <w:r w:rsidR="00192EAC" w:rsidRPr="004B5B10">
        <w:rPr>
          <w:rFonts w:cstheme="minorHAnsi"/>
          <w:sz w:val="24"/>
          <w:szCs w:val="24"/>
        </w:rPr>
        <w:t xml:space="preserve">tav ji to nyní již neumožňuje. </w:t>
      </w:r>
      <w:r w:rsidR="00EE756A" w:rsidRPr="004B5B10">
        <w:rPr>
          <w:rFonts w:cstheme="minorHAnsi"/>
          <w:sz w:val="24"/>
          <w:szCs w:val="24"/>
        </w:rPr>
        <w:t>Navštěvuje</w:t>
      </w:r>
      <w:r w:rsidR="00BF56A0" w:rsidRPr="004B5B10">
        <w:rPr>
          <w:rFonts w:cstheme="minorHAnsi"/>
          <w:sz w:val="24"/>
          <w:szCs w:val="24"/>
        </w:rPr>
        <w:t xml:space="preserve"> ji dcera</w:t>
      </w:r>
      <w:r w:rsidR="00192EAC" w:rsidRPr="004B5B10">
        <w:rPr>
          <w:rFonts w:cstheme="minorHAnsi"/>
          <w:sz w:val="24"/>
          <w:szCs w:val="24"/>
        </w:rPr>
        <w:t xml:space="preserve"> a b</w:t>
      </w:r>
      <w:r w:rsidR="00BF56A0" w:rsidRPr="004B5B10">
        <w:rPr>
          <w:rFonts w:cstheme="minorHAnsi"/>
          <w:sz w:val="24"/>
          <w:szCs w:val="24"/>
        </w:rPr>
        <w:t xml:space="preserve">ude ji doprovázet na </w:t>
      </w:r>
      <w:r w:rsidR="00192EAC" w:rsidRPr="004B5B10">
        <w:rPr>
          <w:rFonts w:cstheme="minorHAnsi"/>
          <w:sz w:val="24"/>
          <w:szCs w:val="24"/>
        </w:rPr>
        <w:t xml:space="preserve">plánovaný výlet. Účastní </w:t>
      </w:r>
      <w:r w:rsidR="007571BB" w:rsidRPr="004B5B10">
        <w:rPr>
          <w:rFonts w:cstheme="minorHAnsi"/>
          <w:sz w:val="24"/>
          <w:szCs w:val="24"/>
        </w:rPr>
        <w:br/>
      </w:r>
      <w:r w:rsidR="00192EAC" w:rsidRPr="004B5B10">
        <w:rPr>
          <w:rFonts w:cstheme="minorHAnsi"/>
          <w:sz w:val="24"/>
          <w:szCs w:val="24"/>
        </w:rPr>
        <w:t>se</w:t>
      </w:r>
      <w:r w:rsidR="00BF56A0" w:rsidRPr="004B5B10">
        <w:rPr>
          <w:rFonts w:cstheme="minorHAnsi"/>
          <w:sz w:val="24"/>
          <w:szCs w:val="24"/>
        </w:rPr>
        <w:t xml:space="preserve"> v domově aktivizační</w:t>
      </w:r>
      <w:r w:rsidR="00192EAC" w:rsidRPr="004B5B10">
        <w:rPr>
          <w:rFonts w:cstheme="minorHAnsi"/>
          <w:sz w:val="24"/>
          <w:szCs w:val="24"/>
        </w:rPr>
        <w:t>ch</w:t>
      </w:r>
      <w:r w:rsidR="00BF56A0" w:rsidRPr="004B5B10">
        <w:rPr>
          <w:rFonts w:cstheme="minorHAnsi"/>
          <w:sz w:val="24"/>
          <w:szCs w:val="24"/>
        </w:rPr>
        <w:t xml:space="preserve"> činnost</w:t>
      </w:r>
      <w:r w:rsidR="00192EAC" w:rsidRPr="004B5B10">
        <w:rPr>
          <w:rFonts w:cstheme="minorHAnsi"/>
          <w:sz w:val="24"/>
          <w:szCs w:val="24"/>
        </w:rPr>
        <w:t>í</w:t>
      </w:r>
      <w:r w:rsidR="00BF56A0" w:rsidRPr="004B5B10">
        <w:rPr>
          <w:rFonts w:cstheme="minorHAnsi"/>
          <w:sz w:val="24"/>
          <w:szCs w:val="24"/>
        </w:rPr>
        <w:t>, například k</w:t>
      </w:r>
      <w:r w:rsidR="00EE756A" w:rsidRPr="004B5B10">
        <w:rPr>
          <w:rFonts w:cstheme="minorHAnsi"/>
          <w:sz w:val="24"/>
          <w:szCs w:val="24"/>
        </w:rPr>
        <w:t>avárna. S</w:t>
      </w:r>
      <w:r w:rsidR="00BF56A0" w:rsidRPr="004B5B10">
        <w:rPr>
          <w:rFonts w:cstheme="minorHAnsi"/>
          <w:sz w:val="24"/>
          <w:szCs w:val="24"/>
        </w:rPr>
        <w:t>přáteli</w:t>
      </w:r>
      <w:r w:rsidR="00EE756A" w:rsidRPr="004B5B10">
        <w:rPr>
          <w:rFonts w:cstheme="minorHAnsi"/>
          <w:sz w:val="24"/>
          <w:szCs w:val="24"/>
        </w:rPr>
        <w:t>la</w:t>
      </w:r>
      <w:r w:rsidR="0085385E" w:rsidRPr="004B5B10">
        <w:rPr>
          <w:rFonts w:cstheme="minorHAnsi"/>
          <w:sz w:val="24"/>
          <w:szCs w:val="24"/>
        </w:rPr>
        <w:t xml:space="preserve"> se s jednou paní</w:t>
      </w:r>
      <w:r w:rsidR="00EE756A" w:rsidRPr="004B5B10">
        <w:rPr>
          <w:rFonts w:cstheme="minorHAnsi"/>
          <w:sz w:val="24"/>
          <w:szCs w:val="24"/>
        </w:rPr>
        <w:t xml:space="preserve">, je již </w:t>
      </w:r>
      <w:r w:rsidR="00EE756A" w:rsidRPr="004B5B10">
        <w:rPr>
          <w:rFonts w:cstheme="minorHAnsi"/>
          <w:sz w:val="24"/>
          <w:szCs w:val="24"/>
        </w:rPr>
        <w:lastRenderedPageBreak/>
        <w:t>bohužel</w:t>
      </w:r>
      <w:r w:rsidR="00BF56A0" w:rsidRPr="004B5B10">
        <w:rPr>
          <w:rFonts w:cstheme="minorHAnsi"/>
          <w:sz w:val="24"/>
          <w:szCs w:val="24"/>
        </w:rPr>
        <w:t xml:space="preserve"> </w:t>
      </w:r>
      <w:r w:rsidR="00EE756A" w:rsidRPr="004B5B10">
        <w:rPr>
          <w:rFonts w:cstheme="minorHAnsi"/>
          <w:sz w:val="24"/>
          <w:szCs w:val="24"/>
        </w:rPr>
        <w:t>nevidom</w:t>
      </w:r>
      <w:r w:rsidR="00BF56A0" w:rsidRPr="004B5B10">
        <w:rPr>
          <w:rFonts w:cstheme="minorHAnsi"/>
          <w:sz w:val="24"/>
          <w:szCs w:val="24"/>
        </w:rPr>
        <w:t>á a také téměř neslyšící</w:t>
      </w:r>
      <w:r w:rsidR="00EE756A" w:rsidRPr="004B5B10">
        <w:rPr>
          <w:rFonts w:cstheme="minorHAnsi"/>
          <w:sz w:val="24"/>
          <w:szCs w:val="24"/>
        </w:rPr>
        <w:t>.</w:t>
      </w:r>
      <w:r w:rsidR="00BF56A0" w:rsidRPr="004B5B10">
        <w:rPr>
          <w:rFonts w:cstheme="minorHAnsi"/>
          <w:sz w:val="24"/>
          <w:szCs w:val="24"/>
        </w:rPr>
        <w:t xml:space="preserve"> </w:t>
      </w:r>
      <w:r w:rsidR="0085385E" w:rsidRPr="004B5B10">
        <w:rPr>
          <w:rFonts w:cstheme="minorHAnsi"/>
          <w:sz w:val="24"/>
          <w:szCs w:val="24"/>
        </w:rPr>
        <w:t xml:space="preserve">Ráda by se více účastnila, </w:t>
      </w:r>
      <w:r w:rsidR="00C73D98" w:rsidRPr="004B5B10">
        <w:rPr>
          <w:rFonts w:cstheme="minorHAnsi"/>
          <w:sz w:val="24"/>
          <w:szCs w:val="24"/>
        </w:rPr>
        <w:t>ale zdravotně již nemůže</w:t>
      </w:r>
      <w:r w:rsidR="00120B94" w:rsidRPr="004B5B10">
        <w:rPr>
          <w:rFonts w:cstheme="minorHAnsi"/>
          <w:sz w:val="24"/>
          <w:szCs w:val="24"/>
        </w:rPr>
        <w:t>, což paní zdůrazňovala</w:t>
      </w:r>
      <w:r w:rsidR="00C73D98" w:rsidRPr="004B5B10">
        <w:rPr>
          <w:rFonts w:cstheme="minorHAnsi"/>
          <w:sz w:val="24"/>
          <w:szCs w:val="24"/>
        </w:rPr>
        <w:t xml:space="preserve">. </w:t>
      </w:r>
      <w:r w:rsidR="00BF56A0" w:rsidRPr="004B5B10">
        <w:rPr>
          <w:rFonts w:cstheme="minorHAnsi"/>
          <w:sz w:val="24"/>
          <w:szCs w:val="24"/>
        </w:rPr>
        <w:t>V</w:t>
      </w:r>
      <w:r w:rsidR="00AF02F0" w:rsidRPr="004B5B10">
        <w:rPr>
          <w:rFonts w:cstheme="minorHAnsi"/>
          <w:sz w:val="24"/>
          <w:szCs w:val="24"/>
        </w:rPr>
        <w:t> </w:t>
      </w:r>
      <w:r w:rsidR="00C73D98" w:rsidRPr="004B5B10">
        <w:rPr>
          <w:rFonts w:cstheme="minorHAnsi"/>
          <w:sz w:val="24"/>
          <w:szCs w:val="24"/>
        </w:rPr>
        <w:t>rozhovoru</w:t>
      </w:r>
      <w:r w:rsidR="00AF02F0" w:rsidRPr="004B5B10">
        <w:rPr>
          <w:rFonts w:cstheme="minorHAnsi"/>
          <w:sz w:val="24"/>
          <w:szCs w:val="24"/>
        </w:rPr>
        <w:t xml:space="preserve"> vyplývala</w:t>
      </w:r>
      <w:r w:rsidR="00C73D98" w:rsidRPr="004B5B10">
        <w:rPr>
          <w:rFonts w:cstheme="minorHAnsi"/>
          <w:sz w:val="24"/>
          <w:szCs w:val="24"/>
        </w:rPr>
        <w:t xml:space="preserve"> </w:t>
      </w:r>
      <w:r w:rsidR="00AF02F0" w:rsidRPr="004B5B10">
        <w:rPr>
          <w:rFonts w:cstheme="minorHAnsi"/>
          <w:sz w:val="24"/>
          <w:szCs w:val="24"/>
        </w:rPr>
        <w:t>c</w:t>
      </w:r>
      <w:r w:rsidR="00120B94" w:rsidRPr="004B5B10">
        <w:rPr>
          <w:rFonts w:cstheme="minorHAnsi"/>
          <w:sz w:val="24"/>
          <w:szCs w:val="24"/>
        </w:rPr>
        <w:t>elková</w:t>
      </w:r>
      <w:r w:rsidR="00AF02F0" w:rsidRPr="004B5B10">
        <w:rPr>
          <w:rFonts w:cstheme="minorHAnsi"/>
          <w:sz w:val="24"/>
          <w:szCs w:val="24"/>
        </w:rPr>
        <w:t xml:space="preserve"> životní</w:t>
      </w:r>
      <w:r w:rsidR="00120B94" w:rsidRPr="004B5B10">
        <w:rPr>
          <w:rFonts w:cstheme="minorHAnsi"/>
          <w:sz w:val="24"/>
          <w:szCs w:val="24"/>
        </w:rPr>
        <w:t xml:space="preserve"> spokojenost </w:t>
      </w:r>
      <w:r w:rsidR="00BF56A0" w:rsidRPr="004B5B10">
        <w:rPr>
          <w:rFonts w:cstheme="minorHAnsi"/>
          <w:sz w:val="24"/>
          <w:szCs w:val="24"/>
        </w:rPr>
        <w:t>s</w:t>
      </w:r>
      <w:r w:rsidR="007571BB" w:rsidRPr="004B5B10">
        <w:rPr>
          <w:rFonts w:cstheme="minorHAnsi"/>
          <w:sz w:val="24"/>
          <w:szCs w:val="24"/>
        </w:rPr>
        <w:t> </w:t>
      </w:r>
      <w:r w:rsidR="00BF56A0" w:rsidRPr="004B5B10">
        <w:rPr>
          <w:rFonts w:cstheme="minorHAnsi"/>
          <w:sz w:val="24"/>
          <w:szCs w:val="24"/>
        </w:rPr>
        <w:t>j</w:t>
      </w:r>
      <w:r w:rsidR="009F0CCD" w:rsidRPr="004B5B10">
        <w:rPr>
          <w:rFonts w:cstheme="minorHAnsi"/>
          <w:sz w:val="24"/>
          <w:szCs w:val="24"/>
        </w:rPr>
        <w:t>ídlem</w:t>
      </w:r>
      <w:r w:rsidR="007571BB" w:rsidRPr="004B5B10">
        <w:rPr>
          <w:rFonts w:cstheme="minorHAnsi"/>
          <w:sz w:val="24"/>
          <w:szCs w:val="24"/>
        </w:rPr>
        <w:br/>
      </w:r>
      <w:r w:rsidR="009F0CCD" w:rsidRPr="004B5B10">
        <w:rPr>
          <w:rFonts w:cstheme="minorHAnsi"/>
          <w:sz w:val="24"/>
          <w:szCs w:val="24"/>
        </w:rPr>
        <w:t xml:space="preserve"> i prostředím</w:t>
      </w:r>
      <w:r w:rsidR="007571BB" w:rsidRPr="004B5B10">
        <w:rPr>
          <w:rFonts w:cstheme="minorHAnsi"/>
          <w:sz w:val="24"/>
          <w:szCs w:val="24"/>
        </w:rPr>
        <w:t>,</w:t>
      </w:r>
      <w:r w:rsidR="009F0CCD" w:rsidRPr="004B5B10">
        <w:rPr>
          <w:rFonts w:cstheme="minorHAnsi"/>
          <w:sz w:val="24"/>
          <w:szCs w:val="24"/>
        </w:rPr>
        <w:t xml:space="preserve"> ale už nemůže dělat vše, nemů</w:t>
      </w:r>
      <w:r w:rsidR="00BF56A0" w:rsidRPr="004B5B10">
        <w:rPr>
          <w:rFonts w:cstheme="minorHAnsi"/>
          <w:sz w:val="24"/>
          <w:szCs w:val="24"/>
        </w:rPr>
        <w:t xml:space="preserve">že chodit. </w:t>
      </w:r>
      <w:r w:rsidR="00274EE3" w:rsidRPr="004B5B10">
        <w:rPr>
          <w:rFonts w:cstheme="minorHAnsi"/>
          <w:sz w:val="24"/>
          <w:szCs w:val="24"/>
        </w:rPr>
        <w:t>Má dceru a měla</w:t>
      </w:r>
      <w:r w:rsidR="00C73D98" w:rsidRPr="004B5B10">
        <w:rPr>
          <w:rFonts w:cstheme="minorHAnsi"/>
          <w:sz w:val="24"/>
          <w:szCs w:val="24"/>
        </w:rPr>
        <w:t xml:space="preserve"> </w:t>
      </w:r>
      <w:r w:rsidR="00274EE3" w:rsidRPr="004B5B10">
        <w:rPr>
          <w:rFonts w:cstheme="minorHAnsi"/>
          <w:sz w:val="24"/>
          <w:szCs w:val="24"/>
        </w:rPr>
        <w:t>syna, který nedávno zemřel</w:t>
      </w:r>
      <w:r w:rsidR="00120B94" w:rsidRPr="004B5B10">
        <w:rPr>
          <w:rFonts w:cstheme="minorHAnsi"/>
          <w:sz w:val="24"/>
          <w:szCs w:val="24"/>
        </w:rPr>
        <w:t>.</w:t>
      </w:r>
      <w:r w:rsidR="009F0CCD" w:rsidRPr="004B5B10">
        <w:rPr>
          <w:rFonts w:cstheme="minorHAnsi"/>
          <w:sz w:val="24"/>
          <w:szCs w:val="24"/>
        </w:rPr>
        <w:t xml:space="preserve"> Manžel již zemřel.</w:t>
      </w:r>
      <w:r w:rsidR="00274EE3" w:rsidRPr="004B5B10">
        <w:rPr>
          <w:rFonts w:cstheme="minorHAnsi"/>
          <w:sz w:val="24"/>
          <w:szCs w:val="24"/>
        </w:rPr>
        <w:t xml:space="preserve"> </w:t>
      </w:r>
      <w:r w:rsidR="009F0CCD" w:rsidRPr="004B5B10">
        <w:rPr>
          <w:rFonts w:cstheme="minorHAnsi"/>
          <w:sz w:val="24"/>
          <w:szCs w:val="24"/>
        </w:rPr>
        <w:t xml:space="preserve">Má vnoučata a větší ji navštěvují. Rodina hraje pro ni velkou roli, je na prvním místě. </w:t>
      </w:r>
      <w:r w:rsidR="00274EE3" w:rsidRPr="004B5B10">
        <w:rPr>
          <w:rFonts w:cstheme="minorHAnsi"/>
          <w:sz w:val="24"/>
          <w:szCs w:val="24"/>
        </w:rPr>
        <w:t>Každý rozhovor vyžaduje velkou dávkou soucitu a empatie.</w:t>
      </w:r>
      <w:r w:rsidR="00120B94" w:rsidRPr="004B5B10">
        <w:rPr>
          <w:rFonts w:cstheme="minorHAnsi"/>
          <w:sz w:val="24"/>
          <w:szCs w:val="24"/>
        </w:rPr>
        <w:t xml:space="preserve"> </w:t>
      </w:r>
      <w:r w:rsidR="00274EE3" w:rsidRPr="004B5B10">
        <w:rPr>
          <w:rFonts w:cstheme="minorHAnsi"/>
          <w:sz w:val="24"/>
          <w:szCs w:val="24"/>
        </w:rPr>
        <w:t xml:space="preserve">U některých otázek bylo potřeba </w:t>
      </w:r>
      <w:r w:rsidR="009F0CCD" w:rsidRPr="004B5B10">
        <w:rPr>
          <w:rFonts w:cstheme="minorHAnsi"/>
          <w:sz w:val="24"/>
          <w:szCs w:val="24"/>
        </w:rPr>
        <w:t>se dále dotazovat, či vysvětlit, nebo říci znovu.</w:t>
      </w:r>
      <w:r w:rsidR="00274EE3" w:rsidRPr="004B5B10">
        <w:rPr>
          <w:rFonts w:cstheme="minorHAnsi"/>
          <w:sz w:val="24"/>
          <w:szCs w:val="24"/>
        </w:rPr>
        <w:t xml:space="preserve"> P</w:t>
      </w:r>
      <w:r w:rsidR="00120B94" w:rsidRPr="004B5B10">
        <w:rPr>
          <w:rFonts w:cstheme="minorHAnsi"/>
          <w:sz w:val="24"/>
          <w:szCs w:val="24"/>
        </w:rPr>
        <w:t>a</w:t>
      </w:r>
      <w:r w:rsidR="00274EE3" w:rsidRPr="004B5B10">
        <w:rPr>
          <w:rFonts w:cstheme="minorHAnsi"/>
          <w:sz w:val="24"/>
          <w:szCs w:val="24"/>
        </w:rPr>
        <w:t>ní již méně slyší a bylo potřeba mluvit nahlas.</w:t>
      </w:r>
      <w:r w:rsidR="0072775A" w:rsidRPr="004B5B10">
        <w:rPr>
          <w:rFonts w:cstheme="minorHAnsi"/>
          <w:sz w:val="24"/>
          <w:szCs w:val="24"/>
        </w:rPr>
        <w:t xml:space="preserve"> V rámci života poznala různá pobytová zařízení a tak je v domově spokojená, má péči, stravování a také využívá ak</w:t>
      </w:r>
      <w:r w:rsidR="00170543" w:rsidRPr="004B5B10">
        <w:rPr>
          <w:rFonts w:cstheme="minorHAnsi"/>
          <w:sz w:val="24"/>
          <w:szCs w:val="24"/>
        </w:rPr>
        <w:t xml:space="preserve">tivizačních činností. </w:t>
      </w:r>
      <w:r w:rsidR="00F150EC" w:rsidRPr="004B5B10">
        <w:rPr>
          <w:rFonts w:cstheme="minorHAnsi"/>
          <w:sz w:val="24"/>
          <w:szCs w:val="24"/>
        </w:rPr>
        <w:t>V pokoji je oblopena fotkami, květinami a drobnostmi, které ji připomínají původní domov.</w:t>
      </w:r>
    </w:p>
    <w:p w:rsidR="007571BB" w:rsidRPr="004B5B10" w:rsidRDefault="007571BB" w:rsidP="004B5B10">
      <w:pPr>
        <w:spacing w:line="360" w:lineRule="auto"/>
        <w:ind w:firstLine="708"/>
        <w:jc w:val="both"/>
        <w:rPr>
          <w:rFonts w:cstheme="minorHAnsi"/>
          <w:sz w:val="24"/>
          <w:szCs w:val="24"/>
        </w:rPr>
      </w:pPr>
    </w:p>
    <w:p w:rsidR="004B66C1" w:rsidRPr="004B5B10" w:rsidRDefault="004B66C1" w:rsidP="004B5B10">
      <w:pPr>
        <w:spacing w:line="360" w:lineRule="auto"/>
        <w:jc w:val="both"/>
        <w:rPr>
          <w:rFonts w:cstheme="minorHAnsi"/>
          <w:b/>
          <w:sz w:val="24"/>
          <w:szCs w:val="24"/>
          <w:lang w:eastAsia="cs-CZ"/>
        </w:rPr>
      </w:pPr>
      <w:r w:rsidRPr="004B5B10">
        <w:rPr>
          <w:rFonts w:cstheme="minorHAnsi"/>
          <w:b/>
          <w:sz w:val="24"/>
          <w:szCs w:val="24"/>
          <w:lang w:eastAsia="cs-CZ"/>
        </w:rPr>
        <w:t>Respondent číslo 2</w:t>
      </w:r>
    </w:p>
    <w:p w:rsidR="00AF02F0" w:rsidRPr="004B5B10" w:rsidRDefault="00AF02F0" w:rsidP="004B5B10">
      <w:pPr>
        <w:spacing w:line="360" w:lineRule="auto"/>
        <w:ind w:firstLine="708"/>
        <w:jc w:val="both"/>
        <w:rPr>
          <w:rFonts w:cstheme="minorHAnsi"/>
          <w:sz w:val="24"/>
          <w:szCs w:val="24"/>
          <w:lang w:eastAsia="cs-CZ"/>
        </w:rPr>
      </w:pPr>
      <w:r w:rsidRPr="004B5B10">
        <w:rPr>
          <w:rFonts w:cstheme="minorHAnsi"/>
          <w:sz w:val="24"/>
          <w:szCs w:val="24"/>
          <w:lang w:eastAsia="cs-CZ"/>
        </w:rPr>
        <w:t>Sociá</w:t>
      </w:r>
      <w:r w:rsidR="00EF447E" w:rsidRPr="004B5B10">
        <w:rPr>
          <w:rFonts w:cstheme="minorHAnsi"/>
          <w:sz w:val="24"/>
          <w:szCs w:val="24"/>
          <w:lang w:eastAsia="cs-CZ"/>
        </w:rPr>
        <w:t>l</w:t>
      </w:r>
      <w:r w:rsidRPr="004B5B10">
        <w:rPr>
          <w:rFonts w:cstheme="minorHAnsi"/>
          <w:sz w:val="24"/>
          <w:szCs w:val="24"/>
          <w:lang w:eastAsia="cs-CZ"/>
        </w:rPr>
        <w:t>ní pracovnice přešla se mnou k dalšímu pokoji a představil</w:t>
      </w:r>
      <w:r w:rsidR="00BA66AA" w:rsidRPr="004B5B10">
        <w:rPr>
          <w:rFonts w:cstheme="minorHAnsi"/>
          <w:sz w:val="24"/>
          <w:szCs w:val="24"/>
          <w:lang w:eastAsia="cs-CZ"/>
        </w:rPr>
        <w:t>a</w:t>
      </w:r>
      <w:r w:rsidRPr="004B5B10">
        <w:rPr>
          <w:rFonts w:cstheme="minorHAnsi"/>
          <w:sz w:val="24"/>
          <w:szCs w:val="24"/>
          <w:lang w:eastAsia="cs-CZ"/>
        </w:rPr>
        <w:t xml:space="preserve"> mne druhému respondentovi, jednalo se muže</w:t>
      </w:r>
      <w:r w:rsidR="00EF447E" w:rsidRPr="004B5B10">
        <w:rPr>
          <w:rFonts w:cstheme="minorHAnsi"/>
          <w:sz w:val="24"/>
          <w:szCs w:val="24"/>
          <w:lang w:eastAsia="cs-CZ"/>
        </w:rPr>
        <w:t xml:space="preserve">, </w:t>
      </w:r>
      <w:r w:rsidR="008664CA" w:rsidRPr="004B5B10">
        <w:rPr>
          <w:rFonts w:cstheme="minorHAnsi"/>
          <w:sz w:val="24"/>
          <w:szCs w:val="24"/>
          <w:lang w:eastAsia="cs-CZ"/>
        </w:rPr>
        <w:t>žijícího</w:t>
      </w:r>
      <w:r w:rsidR="00691378" w:rsidRPr="004B5B10">
        <w:rPr>
          <w:rFonts w:cstheme="minorHAnsi"/>
          <w:sz w:val="24"/>
          <w:szCs w:val="24"/>
          <w:lang w:eastAsia="cs-CZ"/>
        </w:rPr>
        <w:t xml:space="preserve"> ve dvoulůžkovém pokoji. </w:t>
      </w:r>
      <w:r w:rsidR="008664CA" w:rsidRPr="004B5B10">
        <w:rPr>
          <w:rFonts w:cstheme="minorHAnsi"/>
          <w:sz w:val="24"/>
          <w:szCs w:val="24"/>
          <w:lang w:eastAsia="cs-CZ"/>
        </w:rPr>
        <w:t>Na pokoji byl momentálně sám.</w:t>
      </w:r>
      <w:r w:rsidR="00B96A2D" w:rsidRPr="004B5B10">
        <w:rPr>
          <w:rFonts w:cstheme="minorHAnsi"/>
          <w:sz w:val="24"/>
          <w:szCs w:val="24"/>
          <w:lang w:eastAsia="cs-CZ"/>
        </w:rPr>
        <w:t xml:space="preserve"> Pán byl informován a požádán</w:t>
      </w:r>
      <w:r w:rsidR="00B22639" w:rsidRPr="004B5B10">
        <w:rPr>
          <w:rFonts w:cstheme="minorHAnsi"/>
          <w:sz w:val="24"/>
          <w:szCs w:val="24"/>
          <w:lang w:eastAsia="cs-CZ"/>
        </w:rPr>
        <w:t xml:space="preserve"> o rozhovor, který se bude natáčet na záznamník </w:t>
      </w:r>
      <w:r w:rsidR="00B96A2D" w:rsidRPr="004B5B10">
        <w:rPr>
          <w:rFonts w:cstheme="minorHAnsi"/>
          <w:sz w:val="24"/>
          <w:szCs w:val="24"/>
          <w:lang w:eastAsia="cs-CZ"/>
        </w:rPr>
        <w:br/>
      </w:r>
      <w:r w:rsidR="00B22639" w:rsidRPr="004B5B10">
        <w:rPr>
          <w:rFonts w:cstheme="minorHAnsi"/>
          <w:sz w:val="24"/>
          <w:szCs w:val="24"/>
          <w:lang w:eastAsia="cs-CZ"/>
        </w:rPr>
        <w:t>na mobilním telefonu, pro č</w:t>
      </w:r>
      <w:r w:rsidR="00215A88" w:rsidRPr="004B5B10">
        <w:rPr>
          <w:rFonts w:cstheme="minorHAnsi"/>
          <w:sz w:val="24"/>
          <w:szCs w:val="24"/>
          <w:lang w:eastAsia="cs-CZ"/>
        </w:rPr>
        <w:t>ástečný přepis. Souhlasil s tím a tak</w:t>
      </w:r>
      <w:r w:rsidR="00B22639" w:rsidRPr="004B5B10">
        <w:rPr>
          <w:rFonts w:cstheme="minorHAnsi"/>
          <w:sz w:val="24"/>
          <w:szCs w:val="24"/>
          <w:lang w:eastAsia="cs-CZ"/>
        </w:rPr>
        <w:t xml:space="preserve"> mohl začít rozhovor.</w:t>
      </w:r>
    </w:p>
    <w:p w:rsidR="00133A8E" w:rsidRPr="004B5B10" w:rsidRDefault="000C7544"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133A8E" w:rsidRPr="004B5B10" w:rsidRDefault="00A02316" w:rsidP="004B5B10">
      <w:pPr>
        <w:spacing w:line="360" w:lineRule="auto"/>
        <w:jc w:val="both"/>
        <w:rPr>
          <w:rFonts w:cstheme="minorHAnsi"/>
          <w:i/>
          <w:sz w:val="24"/>
          <w:szCs w:val="24"/>
          <w:lang w:eastAsia="cs-CZ"/>
        </w:rPr>
      </w:pPr>
      <w:r w:rsidRPr="004B5B10">
        <w:rPr>
          <w:rFonts w:cstheme="minorHAnsi"/>
          <w:i/>
          <w:sz w:val="24"/>
          <w:szCs w:val="24"/>
          <w:lang w:eastAsia="cs-CZ"/>
        </w:rPr>
        <w:t xml:space="preserve">Jak se Vám daří? </w:t>
      </w:r>
      <w:r w:rsidR="00133A8E" w:rsidRPr="004B5B10">
        <w:rPr>
          <w:rFonts w:cstheme="minorHAnsi"/>
          <w:i/>
          <w:sz w:val="24"/>
          <w:szCs w:val="24"/>
          <w:lang w:eastAsia="cs-CZ"/>
        </w:rPr>
        <w:t xml:space="preserve">Kolik je Vám </w:t>
      </w:r>
      <w:r w:rsidR="00B22639" w:rsidRPr="004B5B10">
        <w:rPr>
          <w:rFonts w:cstheme="minorHAnsi"/>
          <w:i/>
          <w:sz w:val="24"/>
          <w:szCs w:val="24"/>
          <w:lang w:eastAsia="cs-CZ"/>
        </w:rPr>
        <w:t>roků?</w:t>
      </w:r>
    </w:p>
    <w:p w:rsidR="000C7544" w:rsidRPr="004B5B10" w:rsidRDefault="000C7544"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133A8E" w:rsidRPr="004B5B10" w:rsidRDefault="00B96A2D" w:rsidP="004B5B10">
      <w:pPr>
        <w:spacing w:line="360" w:lineRule="auto"/>
        <w:jc w:val="both"/>
        <w:rPr>
          <w:rFonts w:cstheme="minorHAnsi"/>
          <w:i/>
          <w:sz w:val="24"/>
          <w:szCs w:val="24"/>
          <w:lang w:eastAsia="cs-CZ"/>
        </w:rPr>
      </w:pPr>
      <w:r w:rsidRPr="004B5B10">
        <w:rPr>
          <w:rFonts w:cstheme="minorHAnsi"/>
          <w:i/>
          <w:sz w:val="24"/>
          <w:szCs w:val="24"/>
          <w:lang w:eastAsia="cs-CZ"/>
        </w:rPr>
        <w:t>…</w:t>
      </w:r>
      <w:r w:rsidR="00170543" w:rsidRPr="004B5B10">
        <w:rPr>
          <w:rFonts w:cstheme="minorHAnsi"/>
          <w:i/>
          <w:sz w:val="24"/>
          <w:szCs w:val="24"/>
          <w:lang w:eastAsia="cs-CZ"/>
        </w:rPr>
        <w:t>Roků, no</w:t>
      </w:r>
      <w:r w:rsidR="00133A8E" w:rsidRPr="004B5B10">
        <w:rPr>
          <w:rFonts w:cstheme="minorHAnsi"/>
          <w:i/>
          <w:sz w:val="24"/>
          <w:szCs w:val="24"/>
          <w:lang w:eastAsia="cs-CZ"/>
        </w:rPr>
        <w:t>,</w:t>
      </w:r>
      <w:r w:rsidR="00B70D0D" w:rsidRPr="004B5B10">
        <w:rPr>
          <w:rFonts w:cstheme="minorHAnsi"/>
          <w:i/>
          <w:sz w:val="24"/>
          <w:szCs w:val="24"/>
          <w:lang w:eastAsia="cs-CZ"/>
        </w:rPr>
        <w:t xml:space="preserve"> to je složitý,</w:t>
      </w:r>
      <w:r w:rsidR="00133A8E" w:rsidRPr="004B5B10">
        <w:rPr>
          <w:rFonts w:cstheme="minorHAnsi"/>
          <w:i/>
          <w:sz w:val="24"/>
          <w:szCs w:val="24"/>
          <w:lang w:eastAsia="cs-CZ"/>
        </w:rPr>
        <w:t xml:space="preserve"> kolik jsem</w:t>
      </w:r>
      <w:r w:rsidR="00170543" w:rsidRPr="004B5B10">
        <w:rPr>
          <w:rFonts w:cstheme="minorHAnsi"/>
          <w:i/>
          <w:sz w:val="24"/>
          <w:szCs w:val="24"/>
          <w:lang w:eastAsia="cs-CZ"/>
        </w:rPr>
        <w:t xml:space="preserve"> </w:t>
      </w:r>
      <w:r w:rsidR="00133A8E" w:rsidRPr="004B5B10">
        <w:rPr>
          <w:rFonts w:cstheme="minorHAnsi"/>
          <w:i/>
          <w:sz w:val="24"/>
          <w:szCs w:val="24"/>
          <w:lang w:eastAsia="cs-CZ"/>
        </w:rPr>
        <w:t>měl včera</w:t>
      </w:r>
      <w:r w:rsidR="00E12AB1" w:rsidRPr="004B5B10">
        <w:rPr>
          <w:rFonts w:cstheme="minorHAnsi"/>
          <w:i/>
          <w:sz w:val="24"/>
          <w:szCs w:val="24"/>
          <w:lang w:eastAsia="cs-CZ"/>
        </w:rPr>
        <w:t>,</w:t>
      </w:r>
      <w:r w:rsidR="00133A8E" w:rsidRPr="004B5B10">
        <w:rPr>
          <w:rFonts w:cstheme="minorHAnsi"/>
          <w:i/>
          <w:sz w:val="24"/>
          <w:szCs w:val="24"/>
          <w:lang w:eastAsia="cs-CZ"/>
        </w:rPr>
        <w:t xml:space="preserve"> jsem zapomněl </w:t>
      </w:r>
      <w:r w:rsidR="00A02316" w:rsidRPr="004B5B10">
        <w:rPr>
          <w:rFonts w:cstheme="minorHAnsi"/>
          <w:i/>
          <w:sz w:val="24"/>
          <w:szCs w:val="24"/>
          <w:lang w:eastAsia="cs-CZ"/>
        </w:rPr>
        <w:t>a kolik budu mít ze</w:t>
      </w:r>
      <w:r w:rsidR="00B70D0D" w:rsidRPr="004B5B10">
        <w:rPr>
          <w:rFonts w:cstheme="minorHAnsi"/>
          <w:i/>
          <w:sz w:val="24"/>
          <w:szCs w:val="24"/>
          <w:lang w:eastAsia="cs-CZ"/>
        </w:rPr>
        <w:t xml:space="preserve">tra to ještě nemám spočítaný </w:t>
      </w:r>
      <w:r w:rsidR="00AD6F88" w:rsidRPr="004B5B10">
        <w:rPr>
          <w:rFonts w:cstheme="minorHAnsi"/>
          <w:i/>
          <w:sz w:val="24"/>
          <w:szCs w:val="24"/>
          <w:lang w:eastAsia="cs-CZ"/>
        </w:rPr>
        <w:t>…</w:t>
      </w:r>
      <w:r w:rsidR="00133A8E" w:rsidRPr="004B5B10">
        <w:rPr>
          <w:rFonts w:cstheme="minorHAnsi"/>
          <w:i/>
          <w:sz w:val="24"/>
          <w:szCs w:val="24"/>
          <w:lang w:eastAsia="cs-CZ"/>
        </w:rPr>
        <w:t xml:space="preserve"> jináč</w:t>
      </w:r>
      <w:r w:rsidR="00170543" w:rsidRPr="004B5B10">
        <w:rPr>
          <w:rFonts w:cstheme="minorHAnsi"/>
          <w:i/>
          <w:sz w:val="24"/>
          <w:szCs w:val="24"/>
          <w:lang w:eastAsia="cs-CZ"/>
        </w:rPr>
        <w:t>, je to</w:t>
      </w:r>
      <w:r w:rsidR="00133A8E" w:rsidRPr="004B5B10">
        <w:rPr>
          <w:rFonts w:cstheme="minorHAnsi"/>
          <w:i/>
          <w:sz w:val="24"/>
          <w:szCs w:val="24"/>
          <w:lang w:eastAsia="cs-CZ"/>
        </w:rPr>
        <w:t xml:space="preserve"> dvakrát nekonečno </w:t>
      </w:r>
      <w:r w:rsidR="00A02316" w:rsidRPr="004B5B10">
        <w:rPr>
          <w:rFonts w:cstheme="minorHAnsi"/>
          <w:i/>
          <w:sz w:val="24"/>
          <w:szCs w:val="24"/>
          <w:lang w:eastAsia="cs-CZ"/>
        </w:rPr>
        <w:t>a ještě něco k tomu</w:t>
      </w:r>
      <w:r w:rsidR="00133A8E" w:rsidRPr="004B5B10">
        <w:rPr>
          <w:rFonts w:cstheme="minorHAnsi"/>
          <w:i/>
          <w:sz w:val="24"/>
          <w:szCs w:val="24"/>
          <w:lang w:eastAsia="cs-CZ"/>
        </w:rPr>
        <w:t>…</w:t>
      </w:r>
      <w:r w:rsidRPr="004B5B10">
        <w:rPr>
          <w:rFonts w:cstheme="minorHAnsi"/>
          <w:i/>
          <w:sz w:val="24"/>
          <w:szCs w:val="24"/>
          <w:lang w:eastAsia="cs-CZ"/>
        </w:rPr>
        <w:t xml:space="preserve">… </w:t>
      </w:r>
      <w:r w:rsidR="00170543" w:rsidRPr="004B5B10">
        <w:rPr>
          <w:rFonts w:cstheme="minorHAnsi"/>
          <w:i/>
          <w:sz w:val="24"/>
          <w:szCs w:val="24"/>
          <w:lang w:eastAsia="cs-CZ"/>
        </w:rPr>
        <w:t>Mne zajímá mati</w:t>
      </w:r>
      <w:r w:rsidR="00133A8E" w:rsidRPr="004B5B10">
        <w:rPr>
          <w:rFonts w:cstheme="minorHAnsi"/>
          <w:i/>
          <w:sz w:val="24"/>
          <w:szCs w:val="24"/>
          <w:lang w:eastAsia="cs-CZ"/>
        </w:rPr>
        <w:t>ka</w:t>
      </w:r>
      <w:r w:rsidR="00B22639" w:rsidRPr="004B5B10">
        <w:rPr>
          <w:rFonts w:cstheme="minorHAnsi"/>
          <w:i/>
          <w:sz w:val="24"/>
          <w:szCs w:val="24"/>
          <w:lang w:eastAsia="cs-CZ"/>
        </w:rPr>
        <w:t>,</w:t>
      </w:r>
      <w:r w:rsidR="00133A8E" w:rsidRPr="004B5B10">
        <w:rPr>
          <w:rFonts w:cstheme="minorHAnsi"/>
          <w:i/>
          <w:sz w:val="24"/>
          <w:szCs w:val="24"/>
          <w:lang w:eastAsia="cs-CZ"/>
        </w:rPr>
        <w:t xml:space="preserve"> statistika</w:t>
      </w:r>
      <w:r w:rsidR="00A02316" w:rsidRPr="004B5B10">
        <w:rPr>
          <w:rFonts w:cstheme="minorHAnsi"/>
          <w:i/>
          <w:sz w:val="24"/>
          <w:szCs w:val="24"/>
          <w:lang w:eastAsia="cs-CZ"/>
        </w:rPr>
        <w:t>, …</w:t>
      </w:r>
      <w:r w:rsidR="00133A8E" w:rsidRPr="004B5B10">
        <w:rPr>
          <w:rFonts w:cstheme="minorHAnsi"/>
          <w:i/>
          <w:sz w:val="24"/>
          <w:szCs w:val="24"/>
          <w:lang w:eastAsia="cs-CZ"/>
        </w:rPr>
        <w:t>no 89</w:t>
      </w:r>
      <w:r w:rsidR="00A02316" w:rsidRPr="004B5B10">
        <w:rPr>
          <w:rFonts w:cstheme="minorHAnsi"/>
          <w:i/>
          <w:sz w:val="24"/>
          <w:szCs w:val="24"/>
          <w:lang w:eastAsia="cs-CZ"/>
        </w:rPr>
        <w:t>…</w:t>
      </w:r>
    </w:p>
    <w:p w:rsidR="00B22639" w:rsidRPr="004B5B10" w:rsidRDefault="00B22639" w:rsidP="004B5B10">
      <w:pPr>
        <w:spacing w:line="360" w:lineRule="auto"/>
        <w:jc w:val="both"/>
        <w:rPr>
          <w:rFonts w:cstheme="minorHAnsi"/>
          <w:b/>
          <w:i/>
          <w:sz w:val="24"/>
          <w:szCs w:val="24"/>
          <w:lang w:eastAsia="cs-CZ"/>
        </w:rPr>
      </w:pPr>
      <w:r w:rsidRPr="004B5B10">
        <w:rPr>
          <w:rFonts w:cstheme="minorHAnsi"/>
          <w:b/>
          <w:i/>
          <w:sz w:val="24"/>
          <w:szCs w:val="24"/>
          <w:lang w:eastAsia="cs-CZ"/>
        </w:rPr>
        <w:t>Tazatel</w:t>
      </w:r>
    </w:p>
    <w:p w:rsidR="00133A8E" w:rsidRPr="004B5B10" w:rsidRDefault="00133A8E" w:rsidP="004B5B10">
      <w:pPr>
        <w:spacing w:line="360" w:lineRule="auto"/>
        <w:jc w:val="both"/>
        <w:rPr>
          <w:rFonts w:cstheme="minorHAnsi"/>
          <w:i/>
          <w:sz w:val="24"/>
          <w:szCs w:val="24"/>
          <w:lang w:eastAsia="cs-CZ"/>
        </w:rPr>
      </w:pPr>
      <w:r w:rsidRPr="004B5B10">
        <w:rPr>
          <w:rFonts w:cstheme="minorHAnsi"/>
          <w:i/>
          <w:sz w:val="24"/>
          <w:szCs w:val="24"/>
          <w:lang w:eastAsia="cs-CZ"/>
        </w:rPr>
        <w:t xml:space="preserve">Čemu jste se </w:t>
      </w:r>
      <w:r w:rsidR="00B22639" w:rsidRPr="004B5B10">
        <w:rPr>
          <w:rFonts w:cstheme="minorHAnsi"/>
          <w:i/>
          <w:sz w:val="24"/>
          <w:szCs w:val="24"/>
          <w:lang w:eastAsia="cs-CZ"/>
        </w:rPr>
        <w:t>věnoval,</w:t>
      </w:r>
      <w:r w:rsidR="00A02316" w:rsidRPr="004B5B10">
        <w:rPr>
          <w:rFonts w:cstheme="minorHAnsi"/>
          <w:i/>
          <w:sz w:val="24"/>
          <w:szCs w:val="24"/>
          <w:lang w:eastAsia="cs-CZ"/>
        </w:rPr>
        <w:t xml:space="preserve"> co jste vystudoval, kde jste pracoval,</w:t>
      </w:r>
      <w:r w:rsidR="006E7529" w:rsidRPr="004B5B10">
        <w:rPr>
          <w:rFonts w:cstheme="minorHAnsi"/>
          <w:i/>
          <w:sz w:val="24"/>
          <w:szCs w:val="24"/>
          <w:lang w:eastAsia="cs-CZ"/>
        </w:rPr>
        <w:t xml:space="preserve"> </w:t>
      </w:r>
      <w:r w:rsidR="00B22639" w:rsidRPr="004B5B10">
        <w:rPr>
          <w:rFonts w:cstheme="minorHAnsi"/>
          <w:i/>
          <w:sz w:val="24"/>
          <w:szCs w:val="24"/>
          <w:lang w:eastAsia="cs-CZ"/>
        </w:rPr>
        <w:t>jaké jste měl koníčky?</w:t>
      </w:r>
    </w:p>
    <w:p w:rsidR="00B96A2D" w:rsidRPr="004B5B10" w:rsidRDefault="00B96A2D" w:rsidP="004B5B10">
      <w:pPr>
        <w:spacing w:line="360" w:lineRule="auto"/>
        <w:jc w:val="both"/>
        <w:rPr>
          <w:rFonts w:cstheme="minorHAnsi"/>
          <w:b/>
          <w:i/>
          <w:sz w:val="24"/>
          <w:szCs w:val="24"/>
          <w:lang w:eastAsia="cs-CZ"/>
        </w:rPr>
      </w:pPr>
      <w:r w:rsidRPr="004B5B10">
        <w:rPr>
          <w:rFonts w:cstheme="minorHAnsi"/>
          <w:b/>
          <w:i/>
          <w:sz w:val="24"/>
          <w:szCs w:val="24"/>
          <w:lang w:eastAsia="cs-CZ"/>
        </w:rPr>
        <w:t>Respondent</w:t>
      </w:r>
    </w:p>
    <w:p w:rsidR="00691378" w:rsidRPr="004B5B10" w:rsidRDefault="00A02316" w:rsidP="004B5B10">
      <w:pPr>
        <w:spacing w:line="360" w:lineRule="auto"/>
        <w:jc w:val="both"/>
        <w:rPr>
          <w:rFonts w:cstheme="minorHAnsi"/>
          <w:i/>
          <w:sz w:val="24"/>
          <w:szCs w:val="24"/>
          <w:lang w:eastAsia="cs-CZ"/>
        </w:rPr>
      </w:pPr>
      <w:r w:rsidRPr="004B5B10">
        <w:rPr>
          <w:rFonts w:cstheme="minorHAnsi"/>
          <w:i/>
          <w:sz w:val="24"/>
          <w:szCs w:val="24"/>
          <w:lang w:eastAsia="cs-CZ"/>
        </w:rPr>
        <w:t>…</w:t>
      </w:r>
      <w:r w:rsidR="00170543" w:rsidRPr="004B5B10">
        <w:rPr>
          <w:rFonts w:cstheme="minorHAnsi"/>
          <w:i/>
          <w:sz w:val="24"/>
          <w:szCs w:val="24"/>
          <w:lang w:eastAsia="cs-CZ"/>
        </w:rPr>
        <w:t>Koníčky</w:t>
      </w:r>
      <w:r w:rsidR="006E7529" w:rsidRPr="004B5B10">
        <w:rPr>
          <w:rFonts w:cstheme="minorHAnsi"/>
          <w:i/>
          <w:sz w:val="24"/>
          <w:szCs w:val="24"/>
          <w:lang w:eastAsia="cs-CZ"/>
        </w:rPr>
        <w:t>, moje koní</w:t>
      </w:r>
      <w:r w:rsidR="00133A8E" w:rsidRPr="004B5B10">
        <w:rPr>
          <w:rFonts w:cstheme="minorHAnsi"/>
          <w:i/>
          <w:sz w:val="24"/>
          <w:szCs w:val="24"/>
          <w:lang w:eastAsia="cs-CZ"/>
        </w:rPr>
        <w:t>čk</w:t>
      </w:r>
      <w:r w:rsidR="006E7529" w:rsidRPr="004B5B10">
        <w:rPr>
          <w:rFonts w:cstheme="minorHAnsi"/>
          <w:i/>
          <w:sz w:val="24"/>
          <w:szCs w:val="24"/>
          <w:lang w:eastAsia="cs-CZ"/>
        </w:rPr>
        <w:t>y, to byl sport, do vojny</w:t>
      </w:r>
      <w:r w:rsidRPr="004B5B10">
        <w:rPr>
          <w:rFonts w:cstheme="minorHAnsi"/>
          <w:i/>
          <w:sz w:val="24"/>
          <w:szCs w:val="24"/>
          <w:lang w:eastAsia="cs-CZ"/>
        </w:rPr>
        <w:t>,</w:t>
      </w:r>
      <w:r w:rsidR="006E7529" w:rsidRPr="004B5B10">
        <w:rPr>
          <w:rFonts w:cstheme="minorHAnsi"/>
          <w:i/>
          <w:sz w:val="24"/>
          <w:szCs w:val="24"/>
          <w:lang w:eastAsia="cs-CZ"/>
        </w:rPr>
        <w:t xml:space="preserve"> no v Unčově jsem získal</w:t>
      </w:r>
      <w:r w:rsidR="00133A8E" w:rsidRPr="004B5B10">
        <w:rPr>
          <w:rFonts w:cstheme="minorHAnsi"/>
          <w:i/>
          <w:sz w:val="24"/>
          <w:szCs w:val="24"/>
          <w:lang w:eastAsia="cs-CZ"/>
        </w:rPr>
        <w:t xml:space="preserve"> celou odbornost, </w:t>
      </w:r>
      <w:r w:rsidRPr="004B5B10">
        <w:rPr>
          <w:rFonts w:cstheme="minorHAnsi"/>
          <w:i/>
          <w:sz w:val="24"/>
          <w:szCs w:val="24"/>
          <w:lang w:eastAsia="cs-CZ"/>
        </w:rPr>
        <w:br/>
      </w:r>
      <w:r w:rsidR="00133A8E" w:rsidRPr="004B5B10">
        <w:rPr>
          <w:rFonts w:cstheme="minorHAnsi"/>
          <w:i/>
          <w:sz w:val="24"/>
          <w:szCs w:val="24"/>
          <w:lang w:eastAsia="cs-CZ"/>
        </w:rPr>
        <w:t xml:space="preserve">že </w:t>
      </w:r>
      <w:r w:rsidRPr="004B5B10">
        <w:rPr>
          <w:rFonts w:cstheme="minorHAnsi"/>
          <w:i/>
          <w:sz w:val="24"/>
          <w:szCs w:val="24"/>
          <w:lang w:eastAsia="cs-CZ"/>
        </w:rPr>
        <w:t xml:space="preserve">su </w:t>
      </w:r>
      <w:r w:rsidR="00133A8E" w:rsidRPr="004B5B10">
        <w:rPr>
          <w:rFonts w:cstheme="minorHAnsi"/>
          <w:i/>
          <w:sz w:val="24"/>
          <w:szCs w:val="24"/>
          <w:lang w:eastAsia="cs-CZ"/>
        </w:rPr>
        <w:t>strojař</w:t>
      </w:r>
      <w:r w:rsidRPr="004B5B10">
        <w:rPr>
          <w:rFonts w:cstheme="minorHAnsi"/>
          <w:i/>
          <w:sz w:val="24"/>
          <w:szCs w:val="24"/>
          <w:lang w:eastAsia="cs-CZ"/>
        </w:rPr>
        <w:t>, umím dělat na všech strojích</w:t>
      </w:r>
      <w:r w:rsidR="00133A8E" w:rsidRPr="004B5B10">
        <w:rPr>
          <w:rFonts w:cstheme="minorHAnsi"/>
          <w:i/>
          <w:sz w:val="24"/>
          <w:szCs w:val="24"/>
          <w:lang w:eastAsia="cs-CZ"/>
        </w:rPr>
        <w:t xml:space="preserve"> a pak ty výpočty udělal jsem si průmyslovku</w:t>
      </w:r>
      <w:r w:rsidR="006E7529" w:rsidRPr="004B5B10">
        <w:rPr>
          <w:rFonts w:cstheme="minorHAnsi"/>
          <w:i/>
          <w:sz w:val="24"/>
          <w:szCs w:val="24"/>
          <w:lang w:eastAsia="cs-CZ"/>
        </w:rPr>
        <w:t>…</w:t>
      </w:r>
      <w:r w:rsidR="00133A8E" w:rsidRPr="004B5B10">
        <w:rPr>
          <w:rFonts w:cstheme="minorHAnsi"/>
          <w:i/>
          <w:sz w:val="24"/>
          <w:szCs w:val="24"/>
          <w:lang w:eastAsia="cs-CZ"/>
        </w:rPr>
        <w:t>Už je to 30 let co jsem z praxe ven</w:t>
      </w:r>
      <w:r w:rsidR="006E7529" w:rsidRPr="004B5B10">
        <w:rPr>
          <w:rFonts w:cstheme="minorHAnsi"/>
          <w:i/>
          <w:sz w:val="24"/>
          <w:szCs w:val="24"/>
          <w:lang w:eastAsia="cs-CZ"/>
        </w:rPr>
        <w:t>. No jináč, můj koníček</w:t>
      </w:r>
      <w:r w:rsidR="00133A8E" w:rsidRPr="004B5B10">
        <w:rPr>
          <w:rFonts w:cstheme="minorHAnsi"/>
          <w:i/>
          <w:sz w:val="24"/>
          <w:szCs w:val="24"/>
          <w:lang w:eastAsia="cs-CZ"/>
        </w:rPr>
        <w:t xml:space="preserve"> to by</w:t>
      </w:r>
      <w:r w:rsidR="006E7529" w:rsidRPr="004B5B10">
        <w:rPr>
          <w:rFonts w:cstheme="minorHAnsi"/>
          <w:i/>
          <w:sz w:val="24"/>
          <w:szCs w:val="24"/>
          <w:lang w:eastAsia="cs-CZ"/>
        </w:rPr>
        <w:t xml:space="preserve"> byl </w:t>
      </w:r>
      <w:r w:rsidR="00133A8E" w:rsidRPr="004B5B10">
        <w:rPr>
          <w:rFonts w:cstheme="minorHAnsi"/>
          <w:i/>
          <w:sz w:val="24"/>
          <w:szCs w:val="24"/>
          <w:lang w:eastAsia="cs-CZ"/>
        </w:rPr>
        <w:t>sport</w:t>
      </w:r>
      <w:r w:rsidR="006E7529" w:rsidRPr="004B5B10">
        <w:rPr>
          <w:rFonts w:cstheme="minorHAnsi"/>
          <w:i/>
          <w:sz w:val="24"/>
          <w:szCs w:val="24"/>
          <w:lang w:eastAsia="cs-CZ"/>
        </w:rPr>
        <w:t>,</w:t>
      </w:r>
      <w:r w:rsidRPr="004B5B10">
        <w:rPr>
          <w:rFonts w:cstheme="minorHAnsi"/>
          <w:i/>
          <w:sz w:val="24"/>
          <w:szCs w:val="24"/>
          <w:lang w:eastAsia="cs-CZ"/>
        </w:rPr>
        <w:t xml:space="preserve"> chodil jsem do tělocvičny, </w:t>
      </w:r>
      <w:r w:rsidRPr="004B5B10">
        <w:rPr>
          <w:rFonts w:cstheme="minorHAnsi"/>
          <w:i/>
          <w:sz w:val="24"/>
          <w:szCs w:val="24"/>
          <w:lang w:eastAsia="cs-CZ"/>
        </w:rPr>
        <w:lastRenderedPageBreak/>
        <w:t>každé den na hřiště,</w:t>
      </w:r>
      <w:r w:rsidR="00E12AB1" w:rsidRPr="004B5B10">
        <w:rPr>
          <w:rFonts w:cstheme="minorHAnsi"/>
          <w:i/>
          <w:sz w:val="24"/>
          <w:szCs w:val="24"/>
          <w:lang w:eastAsia="cs-CZ"/>
        </w:rPr>
        <w:t xml:space="preserve"> </w:t>
      </w:r>
      <w:r w:rsidR="006E7529" w:rsidRPr="004B5B10">
        <w:rPr>
          <w:rFonts w:cstheme="minorHAnsi"/>
          <w:i/>
          <w:sz w:val="24"/>
          <w:szCs w:val="24"/>
          <w:lang w:eastAsia="cs-CZ"/>
        </w:rPr>
        <w:t>měl jsem tretry</w:t>
      </w:r>
      <w:r w:rsidR="00133A8E" w:rsidRPr="004B5B10">
        <w:rPr>
          <w:rFonts w:cstheme="minorHAnsi"/>
          <w:i/>
          <w:sz w:val="24"/>
          <w:szCs w:val="24"/>
          <w:lang w:eastAsia="cs-CZ"/>
        </w:rPr>
        <w:t>,</w:t>
      </w:r>
      <w:r w:rsidR="006E7529" w:rsidRPr="004B5B10">
        <w:rPr>
          <w:rFonts w:cstheme="minorHAnsi"/>
          <w:i/>
          <w:sz w:val="24"/>
          <w:szCs w:val="24"/>
          <w:lang w:eastAsia="cs-CZ"/>
        </w:rPr>
        <w:t xml:space="preserve"> </w:t>
      </w:r>
      <w:r w:rsidR="00133A8E" w:rsidRPr="004B5B10">
        <w:rPr>
          <w:rFonts w:cstheme="minorHAnsi"/>
          <w:i/>
          <w:sz w:val="24"/>
          <w:szCs w:val="24"/>
          <w:lang w:eastAsia="cs-CZ"/>
        </w:rPr>
        <w:t xml:space="preserve">běhal, technické </w:t>
      </w:r>
      <w:r w:rsidR="006E7529" w:rsidRPr="004B5B10">
        <w:rPr>
          <w:rFonts w:cstheme="minorHAnsi"/>
          <w:i/>
          <w:sz w:val="24"/>
          <w:szCs w:val="24"/>
          <w:lang w:eastAsia="cs-CZ"/>
        </w:rPr>
        <w:t>disci</w:t>
      </w:r>
      <w:r w:rsidR="00133A8E" w:rsidRPr="004B5B10">
        <w:rPr>
          <w:rFonts w:cstheme="minorHAnsi"/>
          <w:i/>
          <w:sz w:val="24"/>
          <w:szCs w:val="24"/>
          <w:lang w:eastAsia="cs-CZ"/>
        </w:rPr>
        <w:t>p</w:t>
      </w:r>
      <w:r w:rsidR="006E7529" w:rsidRPr="004B5B10">
        <w:rPr>
          <w:rFonts w:cstheme="minorHAnsi"/>
          <w:i/>
          <w:sz w:val="24"/>
          <w:szCs w:val="24"/>
          <w:lang w:eastAsia="cs-CZ"/>
        </w:rPr>
        <w:t>l</w:t>
      </w:r>
      <w:r w:rsidR="00133A8E" w:rsidRPr="004B5B10">
        <w:rPr>
          <w:rFonts w:cstheme="minorHAnsi"/>
          <w:i/>
          <w:sz w:val="24"/>
          <w:szCs w:val="24"/>
          <w:lang w:eastAsia="cs-CZ"/>
        </w:rPr>
        <w:t>íny</w:t>
      </w:r>
      <w:r w:rsidR="006E7529" w:rsidRPr="004B5B10">
        <w:rPr>
          <w:rFonts w:cstheme="minorHAnsi"/>
          <w:i/>
          <w:sz w:val="24"/>
          <w:szCs w:val="24"/>
          <w:lang w:eastAsia="cs-CZ"/>
        </w:rPr>
        <w:t>,</w:t>
      </w:r>
      <w:r w:rsidR="00133A8E" w:rsidRPr="004B5B10">
        <w:rPr>
          <w:rFonts w:cstheme="minorHAnsi"/>
          <w:i/>
          <w:sz w:val="24"/>
          <w:szCs w:val="24"/>
          <w:lang w:eastAsia="cs-CZ"/>
        </w:rPr>
        <w:t xml:space="preserve"> kdy</w:t>
      </w:r>
      <w:r w:rsidR="006E7529" w:rsidRPr="004B5B10">
        <w:rPr>
          <w:rFonts w:cstheme="minorHAnsi"/>
          <w:i/>
          <w:sz w:val="24"/>
          <w:szCs w:val="24"/>
          <w:lang w:eastAsia="cs-CZ"/>
        </w:rPr>
        <w:t>bych hodil diskem je to pro smí</w:t>
      </w:r>
      <w:r w:rsidR="00133A8E" w:rsidRPr="004B5B10">
        <w:rPr>
          <w:rFonts w:cstheme="minorHAnsi"/>
          <w:i/>
          <w:sz w:val="24"/>
          <w:szCs w:val="24"/>
          <w:lang w:eastAsia="cs-CZ"/>
        </w:rPr>
        <w:t>ch,</w:t>
      </w:r>
      <w:r w:rsidRPr="004B5B10">
        <w:rPr>
          <w:rFonts w:cstheme="minorHAnsi"/>
          <w:i/>
          <w:sz w:val="24"/>
          <w:szCs w:val="24"/>
          <w:lang w:eastAsia="cs-CZ"/>
        </w:rPr>
        <w:t xml:space="preserve"> tu techniku znám… N</w:t>
      </w:r>
      <w:r w:rsidR="00133A8E" w:rsidRPr="004B5B10">
        <w:rPr>
          <w:rFonts w:cstheme="minorHAnsi"/>
          <w:i/>
          <w:sz w:val="24"/>
          <w:szCs w:val="24"/>
          <w:lang w:eastAsia="cs-CZ"/>
        </w:rPr>
        <w:t>ež jsem še</w:t>
      </w:r>
      <w:r w:rsidR="006E7529" w:rsidRPr="004B5B10">
        <w:rPr>
          <w:rFonts w:cstheme="minorHAnsi"/>
          <w:i/>
          <w:sz w:val="24"/>
          <w:szCs w:val="24"/>
          <w:lang w:eastAsia="cs-CZ"/>
        </w:rPr>
        <w:t>l na vojnu tak byla Spartakiáda</w:t>
      </w:r>
      <w:r w:rsidR="00133A8E" w:rsidRPr="004B5B10">
        <w:rPr>
          <w:rFonts w:cstheme="minorHAnsi"/>
          <w:i/>
          <w:sz w:val="24"/>
          <w:szCs w:val="24"/>
          <w:lang w:eastAsia="cs-CZ"/>
        </w:rPr>
        <w:t>, potom jsem</w:t>
      </w:r>
      <w:r w:rsidR="0030616D" w:rsidRPr="004B5B10">
        <w:rPr>
          <w:rFonts w:cstheme="minorHAnsi"/>
          <w:i/>
          <w:sz w:val="24"/>
          <w:szCs w:val="24"/>
          <w:lang w:eastAsia="cs-CZ"/>
        </w:rPr>
        <w:br/>
      </w:r>
      <w:r w:rsidR="00133A8E" w:rsidRPr="004B5B10">
        <w:rPr>
          <w:rFonts w:cstheme="minorHAnsi"/>
          <w:i/>
          <w:sz w:val="24"/>
          <w:szCs w:val="24"/>
          <w:lang w:eastAsia="cs-CZ"/>
        </w:rPr>
        <w:t xml:space="preserve"> se oženil v</w:t>
      </w:r>
      <w:r w:rsidR="006E7529" w:rsidRPr="004B5B10">
        <w:rPr>
          <w:rFonts w:cstheme="minorHAnsi"/>
          <w:i/>
          <w:sz w:val="24"/>
          <w:szCs w:val="24"/>
          <w:lang w:eastAsia="cs-CZ"/>
        </w:rPr>
        <w:t> </w:t>
      </w:r>
      <w:r w:rsidR="00133A8E" w:rsidRPr="004B5B10">
        <w:rPr>
          <w:rFonts w:cstheme="minorHAnsi"/>
          <w:i/>
          <w:sz w:val="24"/>
          <w:szCs w:val="24"/>
          <w:lang w:eastAsia="cs-CZ"/>
        </w:rPr>
        <w:t>6</w:t>
      </w:r>
      <w:r w:rsidR="006E7529" w:rsidRPr="004B5B10">
        <w:rPr>
          <w:rFonts w:cstheme="minorHAnsi"/>
          <w:i/>
          <w:sz w:val="24"/>
          <w:szCs w:val="24"/>
          <w:lang w:eastAsia="cs-CZ"/>
        </w:rPr>
        <w:t>0 tém roku</w:t>
      </w:r>
      <w:r w:rsidRPr="004B5B10">
        <w:rPr>
          <w:rFonts w:cstheme="minorHAnsi"/>
          <w:i/>
          <w:sz w:val="24"/>
          <w:szCs w:val="24"/>
          <w:lang w:eastAsia="cs-CZ"/>
        </w:rPr>
        <w:t>,</w:t>
      </w:r>
      <w:r w:rsidR="006E7529" w:rsidRPr="004B5B10">
        <w:rPr>
          <w:rFonts w:cstheme="minorHAnsi"/>
          <w:i/>
          <w:sz w:val="24"/>
          <w:szCs w:val="24"/>
          <w:lang w:eastAsia="cs-CZ"/>
        </w:rPr>
        <w:t xml:space="preserve"> měli jsme</w:t>
      </w:r>
      <w:r w:rsidR="00133A8E" w:rsidRPr="004B5B10">
        <w:rPr>
          <w:rFonts w:cstheme="minorHAnsi"/>
          <w:i/>
          <w:sz w:val="24"/>
          <w:szCs w:val="24"/>
          <w:lang w:eastAsia="cs-CZ"/>
        </w:rPr>
        <w:t xml:space="preserve"> v Litovli takovou dobrou partu</w:t>
      </w:r>
      <w:r w:rsidR="00E12AB1" w:rsidRPr="004B5B10">
        <w:rPr>
          <w:rFonts w:cstheme="minorHAnsi"/>
          <w:i/>
          <w:sz w:val="24"/>
          <w:szCs w:val="24"/>
          <w:lang w:eastAsia="cs-CZ"/>
        </w:rPr>
        <w:t>. B</w:t>
      </w:r>
      <w:r w:rsidR="00133A8E" w:rsidRPr="004B5B10">
        <w:rPr>
          <w:rFonts w:cstheme="minorHAnsi"/>
          <w:i/>
          <w:sz w:val="24"/>
          <w:szCs w:val="24"/>
          <w:lang w:eastAsia="cs-CZ"/>
        </w:rPr>
        <w:t>ydlení</w:t>
      </w:r>
      <w:r w:rsidR="00E12AB1" w:rsidRPr="004B5B10">
        <w:rPr>
          <w:rFonts w:cstheme="minorHAnsi"/>
          <w:i/>
          <w:sz w:val="24"/>
          <w:szCs w:val="24"/>
          <w:lang w:eastAsia="cs-CZ"/>
        </w:rPr>
        <w:t>,</w:t>
      </w:r>
      <w:r w:rsidR="00133A8E" w:rsidRPr="004B5B10">
        <w:rPr>
          <w:rFonts w:cstheme="minorHAnsi"/>
          <w:i/>
          <w:sz w:val="24"/>
          <w:szCs w:val="24"/>
          <w:lang w:eastAsia="cs-CZ"/>
        </w:rPr>
        <w:t xml:space="preserve"> rodiče mne odkázali </w:t>
      </w:r>
      <w:r w:rsidR="008664CA" w:rsidRPr="004B5B10">
        <w:rPr>
          <w:rFonts w:cstheme="minorHAnsi"/>
          <w:i/>
          <w:sz w:val="24"/>
          <w:szCs w:val="24"/>
          <w:lang w:eastAsia="cs-CZ"/>
        </w:rPr>
        <w:t>domek, musel jsem to</w:t>
      </w:r>
      <w:r w:rsidR="0030616D" w:rsidRPr="004B5B10">
        <w:rPr>
          <w:rFonts w:cstheme="minorHAnsi"/>
          <w:i/>
          <w:sz w:val="24"/>
          <w:szCs w:val="24"/>
          <w:lang w:eastAsia="cs-CZ"/>
        </w:rPr>
        <w:t xml:space="preserve"> brigádnicky, </w:t>
      </w:r>
      <w:r w:rsidR="00133A8E" w:rsidRPr="004B5B10">
        <w:rPr>
          <w:rFonts w:cstheme="minorHAnsi"/>
          <w:i/>
          <w:sz w:val="24"/>
          <w:szCs w:val="24"/>
          <w:lang w:eastAsia="cs-CZ"/>
        </w:rPr>
        <w:t>naučil jsem se zednickou. No když nemáte pení</w:t>
      </w:r>
      <w:r w:rsidR="00E12AB1" w:rsidRPr="004B5B10">
        <w:rPr>
          <w:rFonts w:cstheme="minorHAnsi"/>
          <w:i/>
          <w:sz w:val="24"/>
          <w:szCs w:val="24"/>
          <w:lang w:eastAsia="cs-CZ"/>
        </w:rPr>
        <w:t>ze a nej</w:t>
      </w:r>
      <w:r w:rsidR="00133A8E" w:rsidRPr="004B5B10">
        <w:rPr>
          <w:rFonts w:cstheme="minorHAnsi"/>
          <w:i/>
          <w:sz w:val="24"/>
          <w:szCs w:val="24"/>
          <w:lang w:eastAsia="cs-CZ"/>
        </w:rPr>
        <w:t>ste milionář</w:t>
      </w:r>
      <w:r w:rsidR="00E12AB1" w:rsidRPr="004B5B10">
        <w:rPr>
          <w:rFonts w:cstheme="minorHAnsi"/>
          <w:i/>
          <w:sz w:val="24"/>
          <w:szCs w:val="24"/>
          <w:lang w:eastAsia="cs-CZ"/>
        </w:rPr>
        <w:t xml:space="preserve">, tak co se naučíte, </w:t>
      </w:r>
      <w:r w:rsidR="0030616D" w:rsidRPr="004B5B10">
        <w:rPr>
          <w:rFonts w:cstheme="minorHAnsi"/>
          <w:i/>
          <w:sz w:val="24"/>
          <w:szCs w:val="24"/>
          <w:lang w:eastAsia="cs-CZ"/>
        </w:rPr>
        <w:t xml:space="preserve">tak </w:t>
      </w:r>
      <w:r w:rsidR="00E12AB1" w:rsidRPr="004B5B10">
        <w:rPr>
          <w:rFonts w:cstheme="minorHAnsi"/>
          <w:i/>
          <w:sz w:val="24"/>
          <w:szCs w:val="24"/>
          <w:lang w:eastAsia="cs-CZ"/>
        </w:rPr>
        <w:t>to</w:t>
      </w:r>
      <w:r w:rsidR="00133A8E" w:rsidRPr="004B5B10">
        <w:rPr>
          <w:rFonts w:cstheme="minorHAnsi"/>
          <w:i/>
          <w:sz w:val="24"/>
          <w:szCs w:val="24"/>
          <w:lang w:eastAsia="cs-CZ"/>
        </w:rPr>
        <w:t xml:space="preserve"> ušetříte</w:t>
      </w:r>
      <w:r w:rsidR="00E12AB1" w:rsidRPr="004B5B10">
        <w:rPr>
          <w:rFonts w:cstheme="minorHAnsi"/>
          <w:i/>
          <w:sz w:val="24"/>
          <w:szCs w:val="24"/>
          <w:lang w:eastAsia="cs-CZ"/>
        </w:rPr>
        <w:t>,</w:t>
      </w:r>
      <w:r w:rsidR="00133A8E" w:rsidRPr="004B5B10">
        <w:rPr>
          <w:rFonts w:cstheme="minorHAnsi"/>
          <w:i/>
          <w:sz w:val="24"/>
          <w:szCs w:val="24"/>
          <w:lang w:eastAsia="cs-CZ"/>
        </w:rPr>
        <w:t xml:space="preserve"> to nebylo říct </w:t>
      </w:r>
      <w:r w:rsidR="0030616D" w:rsidRPr="004B5B10">
        <w:rPr>
          <w:rFonts w:cstheme="minorHAnsi"/>
          <w:i/>
          <w:sz w:val="24"/>
          <w:szCs w:val="24"/>
          <w:lang w:eastAsia="cs-CZ"/>
        </w:rPr>
        <w:t xml:space="preserve">tak </w:t>
      </w:r>
      <w:r w:rsidR="00133A8E" w:rsidRPr="004B5B10">
        <w:rPr>
          <w:rFonts w:cstheme="minorHAnsi"/>
          <w:i/>
          <w:sz w:val="24"/>
          <w:szCs w:val="24"/>
          <w:lang w:eastAsia="cs-CZ"/>
        </w:rPr>
        <w:t>v</w:t>
      </w:r>
      <w:r w:rsidR="0030616D" w:rsidRPr="004B5B10">
        <w:rPr>
          <w:rFonts w:cstheme="minorHAnsi"/>
          <w:i/>
          <w:sz w:val="24"/>
          <w:szCs w:val="24"/>
          <w:lang w:eastAsia="cs-CZ"/>
        </w:rPr>
        <w:t> </w:t>
      </w:r>
      <w:r w:rsidR="00133A8E" w:rsidRPr="004B5B10">
        <w:rPr>
          <w:rFonts w:cstheme="minorHAnsi"/>
          <w:i/>
          <w:sz w:val="24"/>
          <w:szCs w:val="24"/>
          <w:lang w:eastAsia="cs-CZ"/>
        </w:rPr>
        <w:t>sobotu</w:t>
      </w:r>
      <w:r w:rsidR="0030616D" w:rsidRPr="004B5B10">
        <w:rPr>
          <w:rFonts w:cstheme="minorHAnsi"/>
          <w:i/>
          <w:sz w:val="24"/>
          <w:szCs w:val="24"/>
          <w:lang w:eastAsia="cs-CZ"/>
        </w:rPr>
        <w:t xml:space="preserve"> pojedeme</w:t>
      </w:r>
      <w:r w:rsidR="00133A8E" w:rsidRPr="004B5B10">
        <w:rPr>
          <w:rFonts w:cstheme="minorHAnsi"/>
          <w:i/>
          <w:sz w:val="24"/>
          <w:szCs w:val="24"/>
          <w:lang w:eastAsia="cs-CZ"/>
        </w:rPr>
        <w:t xml:space="preserve"> </w:t>
      </w:r>
      <w:r w:rsidR="00BC3AB9" w:rsidRPr="004B5B10">
        <w:rPr>
          <w:rFonts w:cstheme="minorHAnsi"/>
          <w:i/>
          <w:sz w:val="24"/>
          <w:szCs w:val="24"/>
          <w:lang w:eastAsia="cs-CZ"/>
        </w:rPr>
        <w:br/>
      </w:r>
      <w:r w:rsidR="00133A8E" w:rsidRPr="004B5B10">
        <w:rPr>
          <w:rFonts w:cstheme="minorHAnsi"/>
          <w:i/>
          <w:sz w:val="24"/>
          <w:szCs w:val="24"/>
          <w:lang w:eastAsia="cs-CZ"/>
        </w:rPr>
        <w:t>do Bru</w:t>
      </w:r>
      <w:r w:rsidR="00E12AB1" w:rsidRPr="004B5B10">
        <w:rPr>
          <w:rFonts w:cstheme="minorHAnsi"/>
          <w:i/>
          <w:sz w:val="24"/>
          <w:szCs w:val="24"/>
          <w:lang w:eastAsia="cs-CZ"/>
        </w:rPr>
        <w:t>selu a v neděli do Paříže</w:t>
      </w:r>
      <w:r w:rsidR="0030616D" w:rsidRPr="004B5B10">
        <w:rPr>
          <w:rFonts w:cstheme="minorHAnsi"/>
          <w:i/>
          <w:sz w:val="24"/>
          <w:szCs w:val="24"/>
          <w:lang w:eastAsia="cs-CZ"/>
        </w:rPr>
        <w:t>,</w:t>
      </w:r>
      <w:r w:rsidR="00E12AB1" w:rsidRPr="004B5B10">
        <w:rPr>
          <w:rFonts w:cstheme="minorHAnsi"/>
          <w:i/>
          <w:sz w:val="24"/>
          <w:szCs w:val="24"/>
          <w:lang w:eastAsia="cs-CZ"/>
        </w:rPr>
        <w:t xml:space="preserve"> tak to</w:t>
      </w:r>
      <w:r w:rsidR="00133A8E" w:rsidRPr="004B5B10">
        <w:rPr>
          <w:rFonts w:cstheme="minorHAnsi"/>
          <w:i/>
          <w:sz w:val="24"/>
          <w:szCs w:val="24"/>
          <w:lang w:eastAsia="cs-CZ"/>
        </w:rPr>
        <w:t xml:space="preserve"> mladí mají moji vnuci</w:t>
      </w:r>
      <w:r w:rsidR="00E12AB1" w:rsidRPr="004B5B10">
        <w:rPr>
          <w:rFonts w:cstheme="minorHAnsi"/>
          <w:i/>
          <w:sz w:val="24"/>
          <w:szCs w:val="24"/>
          <w:lang w:eastAsia="cs-CZ"/>
        </w:rPr>
        <w:t xml:space="preserve">… </w:t>
      </w:r>
      <w:r w:rsidR="00133A8E" w:rsidRPr="004B5B10">
        <w:rPr>
          <w:rFonts w:cstheme="minorHAnsi"/>
          <w:i/>
          <w:sz w:val="24"/>
          <w:szCs w:val="24"/>
          <w:lang w:eastAsia="cs-CZ"/>
        </w:rPr>
        <w:t xml:space="preserve">Rád jsem tančil, touha zpívat </w:t>
      </w:r>
      <w:r w:rsidR="0030616D" w:rsidRPr="004B5B10">
        <w:rPr>
          <w:rFonts w:cstheme="minorHAnsi"/>
          <w:i/>
          <w:sz w:val="24"/>
          <w:szCs w:val="24"/>
          <w:lang w:eastAsia="cs-CZ"/>
        </w:rPr>
        <w:br/>
      </w:r>
      <w:r w:rsidR="00133A8E" w:rsidRPr="004B5B10">
        <w:rPr>
          <w:rFonts w:cstheme="minorHAnsi"/>
          <w:i/>
          <w:sz w:val="24"/>
          <w:szCs w:val="24"/>
          <w:lang w:eastAsia="cs-CZ"/>
        </w:rPr>
        <w:t>ve sboru</w:t>
      </w:r>
      <w:r w:rsidR="00E12AB1" w:rsidRPr="004B5B10">
        <w:rPr>
          <w:rFonts w:cstheme="minorHAnsi"/>
          <w:i/>
          <w:sz w:val="24"/>
          <w:szCs w:val="24"/>
          <w:lang w:eastAsia="cs-CZ"/>
        </w:rPr>
        <w:t>,</w:t>
      </w:r>
      <w:r w:rsidR="0030616D" w:rsidRPr="004B5B10">
        <w:rPr>
          <w:rFonts w:cstheme="minorHAnsi"/>
          <w:i/>
          <w:sz w:val="24"/>
          <w:szCs w:val="24"/>
          <w:lang w:eastAsia="cs-CZ"/>
        </w:rPr>
        <w:t xml:space="preserve"> nebyl čas</w:t>
      </w:r>
      <w:r w:rsidR="00133A8E" w:rsidRPr="004B5B10">
        <w:rPr>
          <w:rFonts w:cstheme="minorHAnsi"/>
          <w:i/>
          <w:sz w:val="24"/>
          <w:szCs w:val="24"/>
          <w:lang w:eastAsia="cs-CZ"/>
        </w:rPr>
        <w:t>,</w:t>
      </w:r>
      <w:r w:rsidR="00E12AB1" w:rsidRPr="004B5B10">
        <w:rPr>
          <w:rFonts w:cstheme="minorHAnsi"/>
          <w:i/>
          <w:sz w:val="24"/>
          <w:szCs w:val="24"/>
          <w:lang w:eastAsia="cs-CZ"/>
        </w:rPr>
        <w:t xml:space="preserve"> v nedě</w:t>
      </w:r>
      <w:r w:rsidR="00133A8E" w:rsidRPr="004B5B10">
        <w:rPr>
          <w:rFonts w:cstheme="minorHAnsi"/>
          <w:i/>
          <w:sz w:val="24"/>
          <w:szCs w:val="24"/>
          <w:lang w:eastAsia="cs-CZ"/>
        </w:rPr>
        <w:t xml:space="preserve">lu naplánovanou </w:t>
      </w:r>
      <w:r w:rsidR="0030616D" w:rsidRPr="004B5B10">
        <w:rPr>
          <w:rFonts w:cstheme="minorHAnsi"/>
          <w:i/>
          <w:sz w:val="24"/>
          <w:szCs w:val="24"/>
          <w:lang w:eastAsia="cs-CZ"/>
        </w:rPr>
        <w:t xml:space="preserve">nějakou </w:t>
      </w:r>
      <w:r w:rsidR="00133A8E" w:rsidRPr="004B5B10">
        <w:rPr>
          <w:rFonts w:cstheme="minorHAnsi"/>
          <w:i/>
          <w:sz w:val="24"/>
          <w:szCs w:val="24"/>
          <w:lang w:eastAsia="cs-CZ"/>
        </w:rPr>
        <w:t xml:space="preserve">prácu a ta měla přednost </w:t>
      </w:r>
      <w:r w:rsidR="0030616D" w:rsidRPr="004B5B10">
        <w:rPr>
          <w:rFonts w:cstheme="minorHAnsi"/>
          <w:i/>
          <w:sz w:val="24"/>
          <w:szCs w:val="24"/>
          <w:lang w:eastAsia="cs-CZ"/>
        </w:rPr>
        <w:t xml:space="preserve">potom v Litovli v </w:t>
      </w:r>
      <w:r w:rsidR="00396CDA" w:rsidRPr="004B5B10">
        <w:rPr>
          <w:rFonts w:cstheme="minorHAnsi"/>
          <w:i/>
          <w:sz w:val="24"/>
          <w:szCs w:val="24"/>
          <w:lang w:eastAsia="cs-CZ"/>
        </w:rPr>
        <w:t>Tesle 20 le</w:t>
      </w:r>
      <w:r w:rsidR="0030616D" w:rsidRPr="004B5B10">
        <w:rPr>
          <w:rFonts w:cstheme="minorHAnsi"/>
          <w:i/>
          <w:sz w:val="24"/>
          <w:szCs w:val="24"/>
          <w:lang w:eastAsia="cs-CZ"/>
        </w:rPr>
        <w:t>t</w:t>
      </w:r>
      <w:r w:rsidR="009A7F52" w:rsidRPr="004B5B10">
        <w:rPr>
          <w:rFonts w:cstheme="minorHAnsi"/>
          <w:i/>
          <w:sz w:val="24"/>
          <w:szCs w:val="24"/>
          <w:lang w:eastAsia="cs-CZ"/>
        </w:rPr>
        <w:t>, potom</w:t>
      </w:r>
      <w:r w:rsidR="00396CDA" w:rsidRPr="004B5B10">
        <w:rPr>
          <w:rFonts w:cstheme="minorHAnsi"/>
          <w:i/>
          <w:sz w:val="24"/>
          <w:szCs w:val="24"/>
          <w:lang w:eastAsia="cs-CZ"/>
        </w:rPr>
        <w:t xml:space="preserve"> takového šéfa racionalizační dílny, dostal jsem takový stoh </w:t>
      </w:r>
      <w:r w:rsidR="009A7F52" w:rsidRPr="004B5B10">
        <w:rPr>
          <w:rFonts w:cstheme="minorHAnsi"/>
          <w:i/>
          <w:sz w:val="24"/>
          <w:szCs w:val="24"/>
          <w:lang w:eastAsia="cs-CZ"/>
        </w:rPr>
        <w:t>vý</w:t>
      </w:r>
      <w:r w:rsidR="0030616D" w:rsidRPr="004B5B10">
        <w:rPr>
          <w:rFonts w:cstheme="minorHAnsi"/>
          <w:i/>
          <w:sz w:val="24"/>
          <w:szCs w:val="24"/>
          <w:lang w:eastAsia="cs-CZ"/>
        </w:rPr>
        <w:t xml:space="preserve">kresů. </w:t>
      </w:r>
      <w:r w:rsidR="008664CA" w:rsidRPr="004B5B10">
        <w:rPr>
          <w:rFonts w:cstheme="minorHAnsi"/>
          <w:i/>
          <w:sz w:val="24"/>
          <w:szCs w:val="24"/>
          <w:lang w:eastAsia="cs-CZ"/>
        </w:rPr>
        <w:t>Dělal jsem až do 70 let</w:t>
      </w:r>
      <w:r w:rsidR="0030616D" w:rsidRPr="004B5B10">
        <w:rPr>
          <w:rFonts w:cstheme="minorHAnsi"/>
          <w:i/>
          <w:sz w:val="24"/>
          <w:szCs w:val="24"/>
          <w:lang w:eastAsia="cs-CZ"/>
        </w:rPr>
        <w:t>….</w:t>
      </w:r>
    </w:p>
    <w:p w:rsidR="00CB2481" w:rsidRPr="004B5B10" w:rsidRDefault="00CB2481" w:rsidP="004B5B10">
      <w:pPr>
        <w:spacing w:line="360" w:lineRule="auto"/>
        <w:jc w:val="both"/>
        <w:rPr>
          <w:rFonts w:cstheme="minorHAnsi"/>
          <w:i/>
          <w:sz w:val="24"/>
          <w:szCs w:val="24"/>
          <w:lang w:eastAsia="cs-CZ"/>
        </w:rPr>
      </w:pPr>
    </w:p>
    <w:p w:rsidR="00347401" w:rsidRPr="004B5B10" w:rsidRDefault="00347401" w:rsidP="004B5B10">
      <w:pPr>
        <w:spacing w:line="360" w:lineRule="auto"/>
        <w:jc w:val="both"/>
        <w:rPr>
          <w:rFonts w:cstheme="minorHAnsi"/>
          <w:b/>
          <w:i/>
          <w:sz w:val="24"/>
          <w:szCs w:val="24"/>
          <w:lang w:eastAsia="cs-CZ"/>
        </w:rPr>
      </w:pPr>
      <w:r w:rsidRPr="004B5B10">
        <w:rPr>
          <w:rFonts w:cstheme="minorHAnsi"/>
          <w:b/>
          <w:i/>
          <w:sz w:val="24"/>
          <w:szCs w:val="24"/>
          <w:lang w:eastAsia="cs-CZ"/>
        </w:rPr>
        <w:t>Tazatel</w:t>
      </w:r>
    </w:p>
    <w:p w:rsidR="00CA51AD" w:rsidRPr="004B5B10" w:rsidRDefault="00CA51AD" w:rsidP="004B5B10">
      <w:pPr>
        <w:spacing w:line="360" w:lineRule="auto"/>
        <w:jc w:val="both"/>
        <w:rPr>
          <w:rFonts w:cstheme="minorHAnsi"/>
          <w:i/>
          <w:sz w:val="24"/>
          <w:szCs w:val="24"/>
          <w:lang w:eastAsia="cs-CZ"/>
        </w:rPr>
      </w:pPr>
      <w:r w:rsidRPr="004B5B10">
        <w:rPr>
          <w:rFonts w:cstheme="minorHAnsi"/>
          <w:i/>
          <w:sz w:val="24"/>
          <w:szCs w:val="24"/>
          <w:lang w:eastAsia="cs-CZ"/>
        </w:rPr>
        <w:t>Jak jste přišly na myšlenku</w:t>
      </w:r>
      <w:r w:rsidR="0030616D" w:rsidRPr="004B5B10">
        <w:rPr>
          <w:rFonts w:cstheme="minorHAnsi"/>
          <w:i/>
          <w:sz w:val="24"/>
          <w:szCs w:val="24"/>
          <w:lang w:eastAsia="cs-CZ"/>
        </w:rPr>
        <w:t xml:space="preserve"> domov</w:t>
      </w:r>
      <w:r w:rsidRPr="004B5B10">
        <w:rPr>
          <w:rFonts w:cstheme="minorHAnsi"/>
          <w:i/>
          <w:sz w:val="24"/>
          <w:szCs w:val="24"/>
          <w:lang w:eastAsia="cs-CZ"/>
        </w:rPr>
        <w:t>a</w:t>
      </w:r>
      <w:r w:rsidR="0030616D" w:rsidRPr="004B5B10">
        <w:rPr>
          <w:rFonts w:cstheme="minorHAnsi"/>
          <w:i/>
          <w:sz w:val="24"/>
          <w:szCs w:val="24"/>
          <w:lang w:eastAsia="cs-CZ"/>
        </w:rPr>
        <w:t xml:space="preserve"> seniorů</w:t>
      </w:r>
      <w:r w:rsidR="00BC3AB9" w:rsidRPr="004B5B10">
        <w:rPr>
          <w:rFonts w:cstheme="minorHAnsi"/>
          <w:i/>
          <w:sz w:val="24"/>
          <w:szCs w:val="24"/>
          <w:lang w:eastAsia="cs-CZ"/>
        </w:rPr>
        <w:t>?</w:t>
      </w:r>
    </w:p>
    <w:p w:rsidR="00347401" w:rsidRPr="004B5B10" w:rsidRDefault="00347401" w:rsidP="004B5B10">
      <w:pPr>
        <w:spacing w:line="360" w:lineRule="auto"/>
        <w:jc w:val="both"/>
        <w:rPr>
          <w:rFonts w:cstheme="minorHAnsi"/>
          <w:b/>
          <w:i/>
          <w:sz w:val="24"/>
          <w:szCs w:val="24"/>
          <w:lang w:eastAsia="cs-CZ"/>
        </w:rPr>
      </w:pPr>
      <w:r w:rsidRPr="004B5B10">
        <w:rPr>
          <w:rFonts w:cstheme="minorHAnsi"/>
          <w:b/>
          <w:i/>
          <w:sz w:val="24"/>
          <w:szCs w:val="24"/>
          <w:lang w:eastAsia="cs-CZ"/>
        </w:rPr>
        <w:t>Respondent</w:t>
      </w:r>
    </w:p>
    <w:p w:rsidR="007419A3" w:rsidRPr="004B5B10" w:rsidRDefault="00347401" w:rsidP="004B5B10">
      <w:pPr>
        <w:spacing w:line="360" w:lineRule="auto"/>
        <w:jc w:val="both"/>
        <w:rPr>
          <w:rFonts w:cstheme="minorHAnsi"/>
          <w:sz w:val="24"/>
          <w:szCs w:val="24"/>
          <w:lang w:eastAsia="cs-CZ"/>
        </w:rPr>
      </w:pPr>
      <w:r w:rsidRPr="004B5B10">
        <w:rPr>
          <w:rFonts w:cstheme="minorHAnsi"/>
          <w:i/>
          <w:sz w:val="24"/>
          <w:szCs w:val="24"/>
          <w:lang w:eastAsia="cs-CZ"/>
        </w:rPr>
        <w:t>…</w:t>
      </w:r>
      <w:r w:rsidR="00691378" w:rsidRPr="004B5B10">
        <w:rPr>
          <w:rFonts w:cstheme="minorHAnsi"/>
          <w:i/>
          <w:sz w:val="24"/>
          <w:szCs w:val="24"/>
          <w:lang w:eastAsia="cs-CZ"/>
        </w:rPr>
        <w:t xml:space="preserve">Moje </w:t>
      </w:r>
      <w:r w:rsidR="00396CDA" w:rsidRPr="004B5B10">
        <w:rPr>
          <w:rFonts w:cstheme="minorHAnsi"/>
          <w:i/>
          <w:sz w:val="24"/>
          <w:szCs w:val="24"/>
          <w:lang w:eastAsia="cs-CZ"/>
        </w:rPr>
        <w:t>manželka začala marodit, chuder</w:t>
      </w:r>
      <w:r w:rsidR="00691378" w:rsidRPr="004B5B10">
        <w:rPr>
          <w:rFonts w:cstheme="minorHAnsi"/>
          <w:i/>
          <w:sz w:val="24"/>
          <w:szCs w:val="24"/>
          <w:lang w:eastAsia="cs-CZ"/>
        </w:rPr>
        <w:t>a</w:t>
      </w:r>
      <w:r w:rsidR="00396CDA" w:rsidRPr="004B5B10">
        <w:rPr>
          <w:rFonts w:cstheme="minorHAnsi"/>
          <w:i/>
          <w:sz w:val="24"/>
          <w:szCs w:val="24"/>
          <w:lang w:eastAsia="cs-CZ"/>
        </w:rPr>
        <w:t>. Furt něco, měla problémy</w:t>
      </w:r>
      <w:r w:rsidR="00691378" w:rsidRPr="004B5B10">
        <w:rPr>
          <w:rFonts w:cstheme="minorHAnsi"/>
          <w:i/>
          <w:sz w:val="24"/>
          <w:szCs w:val="24"/>
          <w:lang w:eastAsia="cs-CZ"/>
        </w:rPr>
        <w:t xml:space="preserve"> Hro</w:t>
      </w:r>
      <w:r w:rsidR="00396CDA" w:rsidRPr="004B5B10">
        <w:rPr>
          <w:rFonts w:cstheme="minorHAnsi"/>
          <w:i/>
          <w:sz w:val="24"/>
          <w:szCs w:val="24"/>
          <w:lang w:eastAsia="cs-CZ"/>
        </w:rPr>
        <w:t>z</w:t>
      </w:r>
      <w:r w:rsidR="00691378" w:rsidRPr="004B5B10">
        <w:rPr>
          <w:rFonts w:cstheme="minorHAnsi"/>
          <w:i/>
          <w:sz w:val="24"/>
          <w:szCs w:val="24"/>
          <w:lang w:eastAsia="cs-CZ"/>
        </w:rPr>
        <w:t>ně mi chybí</w:t>
      </w:r>
      <w:r w:rsidR="00396CDA" w:rsidRPr="004B5B10">
        <w:rPr>
          <w:rFonts w:cstheme="minorHAnsi"/>
          <w:i/>
          <w:sz w:val="24"/>
          <w:szCs w:val="24"/>
          <w:lang w:eastAsia="cs-CZ"/>
        </w:rPr>
        <w:t>,</w:t>
      </w:r>
      <w:r w:rsidRPr="004B5B10">
        <w:rPr>
          <w:rFonts w:cstheme="minorHAnsi"/>
          <w:i/>
          <w:sz w:val="24"/>
          <w:szCs w:val="24"/>
          <w:lang w:eastAsia="cs-CZ"/>
        </w:rPr>
        <w:t xml:space="preserve"> a na c</w:t>
      </w:r>
      <w:r w:rsidR="00691378" w:rsidRPr="004B5B10">
        <w:rPr>
          <w:rFonts w:cstheme="minorHAnsi"/>
          <w:i/>
          <w:sz w:val="24"/>
          <w:szCs w:val="24"/>
          <w:lang w:eastAsia="cs-CZ"/>
        </w:rPr>
        <w:t>o se podívám o tom Vám můžu povída</w:t>
      </w:r>
      <w:r w:rsidRPr="004B5B10">
        <w:rPr>
          <w:rFonts w:cstheme="minorHAnsi"/>
          <w:i/>
          <w:sz w:val="24"/>
          <w:szCs w:val="24"/>
          <w:lang w:eastAsia="cs-CZ"/>
        </w:rPr>
        <w:t>t</w:t>
      </w:r>
      <w:r w:rsidR="00396CDA" w:rsidRPr="004B5B10">
        <w:rPr>
          <w:rFonts w:cstheme="minorHAnsi"/>
          <w:i/>
          <w:sz w:val="24"/>
          <w:szCs w:val="24"/>
          <w:lang w:eastAsia="cs-CZ"/>
        </w:rPr>
        <w:t xml:space="preserve">. V chaloupce </w:t>
      </w:r>
      <w:r w:rsidRPr="004B5B10">
        <w:rPr>
          <w:rFonts w:cstheme="minorHAnsi"/>
          <w:i/>
          <w:sz w:val="24"/>
          <w:szCs w:val="24"/>
          <w:lang w:eastAsia="cs-CZ"/>
        </w:rPr>
        <w:t>jsme</w:t>
      </w:r>
      <w:r w:rsidR="00691378" w:rsidRPr="004B5B10">
        <w:rPr>
          <w:rFonts w:cstheme="minorHAnsi"/>
          <w:i/>
          <w:sz w:val="24"/>
          <w:szCs w:val="24"/>
          <w:lang w:eastAsia="cs-CZ"/>
        </w:rPr>
        <w:t xml:space="preserve"> bydleli tenkrát 4 generace</w:t>
      </w:r>
      <w:r w:rsidRPr="004B5B10">
        <w:rPr>
          <w:rFonts w:cstheme="minorHAnsi"/>
          <w:i/>
          <w:sz w:val="24"/>
          <w:szCs w:val="24"/>
          <w:lang w:eastAsia="cs-CZ"/>
        </w:rPr>
        <w:t>.</w:t>
      </w:r>
      <w:r w:rsidR="00691378" w:rsidRPr="004B5B10">
        <w:rPr>
          <w:rFonts w:cstheme="minorHAnsi"/>
          <w:i/>
          <w:sz w:val="24"/>
          <w:szCs w:val="24"/>
          <w:lang w:eastAsia="cs-CZ"/>
        </w:rPr>
        <w:t xml:space="preserve"> </w:t>
      </w:r>
      <w:r w:rsidR="00B203AE" w:rsidRPr="004B5B10">
        <w:rPr>
          <w:rFonts w:cstheme="minorHAnsi"/>
          <w:i/>
          <w:sz w:val="24"/>
          <w:szCs w:val="24"/>
          <w:lang w:eastAsia="cs-CZ"/>
        </w:rPr>
        <w:t xml:space="preserve">Jsem </w:t>
      </w:r>
      <w:r w:rsidR="00EA1B87" w:rsidRPr="004B5B10">
        <w:rPr>
          <w:rFonts w:cstheme="minorHAnsi"/>
          <w:i/>
          <w:sz w:val="24"/>
          <w:szCs w:val="24"/>
          <w:lang w:eastAsia="cs-CZ"/>
        </w:rPr>
        <w:t xml:space="preserve">tady od roku 2020. </w:t>
      </w:r>
      <w:r w:rsidR="007419A3" w:rsidRPr="004B5B10">
        <w:rPr>
          <w:rFonts w:cstheme="minorHAnsi"/>
          <w:i/>
          <w:sz w:val="24"/>
          <w:szCs w:val="24"/>
          <w:lang w:eastAsia="cs-CZ"/>
        </w:rPr>
        <w:t>Jednoduše mám seznam všeckéch domovů celého kraje, tak jsem to obtelefonoval</w:t>
      </w:r>
      <w:r w:rsidR="00EA1B87" w:rsidRPr="004B5B10">
        <w:rPr>
          <w:rFonts w:cstheme="minorHAnsi"/>
          <w:i/>
          <w:sz w:val="24"/>
          <w:szCs w:val="24"/>
          <w:lang w:eastAsia="cs-CZ"/>
        </w:rPr>
        <w:t>,</w:t>
      </w:r>
      <w:r w:rsidR="007419A3" w:rsidRPr="004B5B10">
        <w:rPr>
          <w:rFonts w:cstheme="minorHAnsi"/>
          <w:i/>
          <w:sz w:val="24"/>
          <w:szCs w:val="24"/>
          <w:lang w:eastAsia="cs-CZ"/>
        </w:rPr>
        <w:t xml:space="preserve"> jako to tam vypadá. Byl jsem se sem podívat, už jsem manželku nezvládal, </w:t>
      </w:r>
      <w:r w:rsidR="00EA1B87" w:rsidRPr="004B5B10">
        <w:rPr>
          <w:rFonts w:cstheme="minorHAnsi"/>
          <w:i/>
          <w:sz w:val="24"/>
          <w:szCs w:val="24"/>
          <w:lang w:eastAsia="cs-CZ"/>
        </w:rPr>
        <w:t>dvakrát</w:t>
      </w:r>
      <w:r w:rsidR="007419A3" w:rsidRPr="004B5B10">
        <w:rPr>
          <w:rFonts w:cstheme="minorHAnsi"/>
          <w:i/>
          <w:sz w:val="24"/>
          <w:szCs w:val="24"/>
          <w:lang w:eastAsia="cs-CZ"/>
        </w:rPr>
        <w:t xml:space="preserve"> mi spadla,</w:t>
      </w:r>
      <w:r w:rsidR="00EA1B87" w:rsidRPr="004B5B10">
        <w:rPr>
          <w:rFonts w:cstheme="minorHAnsi"/>
          <w:i/>
          <w:sz w:val="24"/>
          <w:szCs w:val="24"/>
          <w:lang w:eastAsia="cs-CZ"/>
        </w:rPr>
        <w:t xml:space="preserve"> </w:t>
      </w:r>
      <w:r w:rsidR="007419A3" w:rsidRPr="004B5B10">
        <w:rPr>
          <w:rFonts w:cstheme="minorHAnsi"/>
          <w:i/>
          <w:sz w:val="24"/>
          <w:szCs w:val="24"/>
          <w:lang w:eastAsia="cs-CZ"/>
        </w:rPr>
        <w:t xml:space="preserve">chodila tam cvičitelka… </w:t>
      </w:r>
      <w:r w:rsidR="00EA1B87" w:rsidRPr="004B5B10">
        <w:rPr>
          <w:rFonts w:cstheme="minorHAnsi"/>
          <w:i/>
          <w:sz w:val="24"/>
          <w:szCs w:val="24"/>
          <w:lang w:eastAsia="cs-CZ"/>
        </w:rPr>
        <w:t xml:space="preserve">řediteli jsem říkal, </w:t>
      </w:r>
      <w:r w:rsidR="007419A3" w:rsidRPr="004B5B10">
        <w:rPr>
          <w:rFonts w:cstheme="minorHAnsi"/>
          <w:i/>
          <w:sz w:val="24"/>
          <w:szCs w:val="24"/>
          <w:lang w:eastAsia="cs-CZ"/>
        </w:rPr>
        <w:t>přišel jsem na dovolenou a na tom trvá</w:t>
      </w:r>
      <w:r w:rsidR="00EA1B87" w:rsidRPr="004B5B10">
        <w:rPr>
          <w:rFonts w:cstheme="minorHAnsi"/>
          <w:i/>
          <w:sz w:val="24"/>
          <w:szCs w:val="24"/>
          <w:lang w:eastAsia="cs-CZ"/>
        </w:rPr>
        <w:t>m. Tak jsem tady na dovolené…..</w:t>
      </w:r>
      <w:r w:rsidR="007419A3" w:rsidRPr="004B5B10">
        <w:rPr>
          <w:rFonts w:cstheme="minorHAnsi"/>
          <w:sz w:val="24"/>
          <w:szCs w:val="24"/>
          <w:lang w:eastAsia="cs-CZ"/>
        </w:rPr>
        <w:t xml:space="preserve"> </w:t>
      </w:r>
    </w:p>
    <w:p w:rsidR="00396CDA" w:rsidRPr="004B5B10" w:rsidRDefault="00CB2481"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CB2481" w:rsidRPr="004B5B10" w:rsidRDefault="00CB2481" w:rsidP="004B5B10">
      <w:pPr>
        <w:spacing w:line="360" w:lineRule="auto"/>
        <w:jc w:val="both"/>
        <w:rPr>
          <w:rFonts w:cstheme="minorHAnsi"/>
          <w:i/>
          <w:sz w:val="24"/>
          <w:szCs w:val="24"/>
          <w:lang w:eastAsia="cs-CZ"/>
        </w:rPr>
      </w:pPr>
      <w:r w:rsidRPr="004B5B10">
        <w:rPr>
          <w:rFonts w:cstheme="minorHAnsi"/>
          <w:i/>
          <w:sz w:val="24"/>
          <w:szCs w:val="24"/>
          <w:lang w:eastAsia="cs-CZ"/>
        </w:rPr>
        <w:t>Jak jste tady spokojený, jak se Vám to tady celkově líbí ?</w:t>
      </w:r>
    </w:p>
    <w:p w:rsidR="00CB2481" w:rsidRPr="004B5B10" w:rsidRDefault="00CB2481"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CB2481" w:rsidRPr="004B5B10" w:rsidRDefault="00CB2481" w:rsidP="004B5B10">
      <w:pPr>
        <w:spacing w:line="360" w:lineRule="auto"/>
        <w:jc w:val="both"/>
        <w:rPr>
          <w:rFonts w:cstheme="minorHAnsi"/>
          <w:i/>
          <w:sz w:val="24"/>
          <w:szCs w:val="24"/>
          <w:lang w:eastAsia="cs-CZ"/>
        </w:rPr>
      </w:pPr>
      <w:r w:rsidRPr="004B5B10">
        <w:rPr>
          <w:rFonts w:cstheme="minorHAnsi"/>
          <w:sz w:val="24"/>
          <w:szCs w:val="24"/>
          <w:lang w:eastAsia="cs-CZ"/>
        </w:rPr>
        <w:t>…</w:t>
      </w:r>
      <w:r w:rsidRPr="004B5B10">
        <w:rPr>
          <w:rFonts w:cstheme="minorHAnsi"/>
          <w:i/>
          <w:sz w:val="24"/>
          <w:szCs w:val="24"/>
          <w:lang w:eastAsia="cs-CZ"/>
        </w:rPr>
        <w:t>Péče, jako všude jinde, v jinéch těchto, někdo je lepší,</w:t>
      </w:r>
      <w:r w:rsidR="00860952" w:rsidRPr="004B5B10">
        <w:rPr>
          <w:rFonts w:cstheme="minorHAnsi"/>
          <w:i/>
          <w:sz w:val="24"/>
          <w:szCs w:val="24"/>
          <w:lang w:eastAsia="cs-CZ"/>
        </w:rPr>
        <w:t xml:space="preserve"> </w:t>
      </w:r>
      <w:r w:rsidRPr="004B5B10">
        <w:rPr>
          <w:rFonts w:cstheme="minorHAnsi"/>
          <w:i/>
          <w:sz w:val="24"/>
          <w:szCs w:val="24"/>
          <w:lang w:eastAsia="cs-CZ"/>
        </w:rPr>
        <w:t>někdo je ho</w:t>
      </w:r>
      <w:r w:rsidR="00860952" w:rsidRPr="004B5B10">
        <w:rPr>
          <w:rFonts w:cstheme="minorHAnsi"/>
          <w:i/>
          <w:sz w:val="24"/>
          <w:szCs w:val="24"/>
          <w:lang w:eastAsia="cs-CZ"/>
        </w:rPr>
        <w:t>r</w:t>
      </w:r>
      <w:r w:rsidRPr="004B5B10">
        <w:rPr>
          <w:rFonts w:cstheme="minorHAnsi"/>
          <w:i/>
          <w:sz w:val="24"/>
          <w:szCs w:val="24"/>
          <w:lang w:eastAsia="cs-CZ"/>
        </w:rPr>
        <w:t>ší</w:t>
      </w:r>
      <w:r w:rsidR="00860952" w:rsidRPr="004B5B10">
        <w:rPr>
          <w:rFonts w:cstheme="minorHAnsi"/>
          <w:i/>
          <w:sz w:val="24"/>
          <w:szCs w:val="24"/>
          <w:lang w:eastAsia="cs-CZ"/>
        </w:rPr>
        <w:t>,</w:t>
      </w:r>
      <w:r w:rsidRPr="004B5B10">
        <w:rPr>
          <w:rFonts w:cstheme="minorHAnsi"/>
          <w:i/>
          <w:sz w:val="24"/>
          <w:szCs w:val="24"/>
          <w:lang w:eastAsia="cs-CZ"/>
        </w:rPr>
        <w:t xml:space="preserve"> se mnou nemají žádnou prácu. Tady jako bejt tady a lidem pomáhat to ja,</w:t>
      </w:r>
      <w:r w:rsidR="00860952" w:rsidRPr="004B5B10">
        <w:rPr>
          <w:rFonts w:cstheme="minorHAnsi"/>
          <w:i/>
          <w:sz w:val="24"/>
          <w:szCs w:val="24"/>
          <w:lang w:eastAsia="cs-CZ"/>
        </w:rPr>
        <w:t xml:space="preserve"> ale potřebují být mezi normálníma lidma, to mi jde kolikrát na psychiku. Kolikrát dělám ze sebe nějakýho šaška, kde můžu, tam pomůžu….</w:t>
      </w:r>
    </w:p>
    <w:p w:rsidR="006D0C82" w:rsidRPr="004B5B10" w:rsidRDefault="006D0C82"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5163AF" w:rsidRPr="004B5B10" w:rsidRDefault="006D0C82" w:rsidP="004B5B10">
      <w:pPr>
        <w:spacing w:line="360" w:lineRule="auto"/>
        <w:jc w:val="both"/>
        <w:rPr>
          <w:rFonts w:cstheme="minorHAnsi"/>
          <w:i/>
          <w:sz w:val="24"/>
          <w:szCs w:val="24"/>
          <w:lang w:eastAsia="cs-CZ"/>
        </w:rPr>
      </w:pPr>
      <w:r w:rsidRPr="004B5B10">
        <w:rPr>
          <w:rFonts w:cstheme="minorHAnsi"/>
          <w:i/>
          <w:sz w:val="24"/>
          <w:szCs w:val="24"/>
          <w:lang w:eastAsia="cs-CZ"/>
        </w:rPr>
        <w:lastRenderedPageBreak/>
        <w:t>Máte</w:t>
      </w:r>
      <w:r w:rsidR="001E535C" w:rsidRPr="004B5B10">
        <w:rPr>
          <w:rFonts w:cstheme="minorHAnsi"/>
          <w:i/>
          <w:sz w:val="24"/>
          <w:szCs w:val="24"/>
          <w:lang w:eastAsia="cs-CZ"/>
        </w:rPr>
        <w:t xml:space="preserve"> tady</w:t>
      </w:r>
      <w:r w:rsidRPr="004B5B10">
        <w:rPr>
          <w:rFonts w:cstheme="minorHAnsi"/>
          <w:i/>
          <w:sz w:val="24"/>
          <w:szCs w:val="24"/>
          <w:lang w:eastAsia="cs-CZ"/>
        </w:rPr>
        <w:t xml:space="preserve"> přátele v domově seniorů</w:t>
      </w:r>
      <w:r w:rsidR="001E535C" w:rsidRPr="004B5B10">
        <w:rPr>
          <w:rFonts w:cstheme="minorHAnsi"/>
          <w:i/>
          <w:sz w:val="24"/>
          <w:szCs w:val="24"/>
          <w:lang w:eastAsia="cs-CZ"/>
        </w:rPr>
        <w:t>?</w:t>
      </w:r>
    </w:p>
    <w:p w:rsidR="006D0C82" w:rsidRPr="004B5B10" w:rsidRDefault="006D0C82"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CC6422" w:rsidRPr="004B5B10" w:rsidRDefault="001E535C" w:rsidP="004B5B10">
      <w:pPr>
        <w:spacing w:line="360" w:lineRule="auto"/>
        <w:jc w:val="both"/>
        <w:rPr>
          <w:rFonts w:cstheme="minorHAnsi"/>
          <w:sz w:val="24"/>
          <w:szCs w:val="24"/>
          <w:lang w:eastAsia="cs-CZ"/>
        </w:rPr>
      </w:pPr>
      <w:r w:rsidRPr="004B5B10">
        <w:rPr>
          <w:rFonts w:cstheme="minorHAnsi"/>
          <w:i/>
          <w:sz w:val="24"/>
          <w:szCs w:val="24"/>
          <w:lang w:eastAsia="cs-CZ"/>
        </w:rPr>
        <w:t>…</w:t>
      </w:r>
      <w:r w:rsidR="00D212D8" w:rsidRPr="004B5B10">
        <w:rPr>
          <w:rFonts w:cstheme="minorHAnsi"/>
          <w:i/>
          <w:sz w:val="24"/>
          <w:szCs w:val="24"/>
          <w:lang w:eastAsia="cs-CZ"/>
        </w:rPr>
        <w:t>Mám</w:t>
      </w:r>
      <w:r w:rsidR="005163AF" w:rsidRPr="004B5B10">
        <w:rPr>
          <w:rFonts w:cstheme="minorHAnsi"/>
          <w:i/>
          <w:sz w:val="24"/>
          <w:szCs w:val="24"/>
          <w:lang w:eastAsia="cs-CZ"/>
        </w:rPr>
        <w:t xml:space="preserve"> tady švagrinu, dule,</w:t>
      </w:r>
      <w:r w:rsidRPr="004B5B10">
        <w:rPr>
          <w:rFonts w:cstheme="minorHAnsi"/>
          <w:i/>
          <w:sz w:val="24"/>
          <w:szCs w:val="24"/>
          <w:lang w:eastAsia="cs-CZ"/>
        </w:rPr>
        <w:t xml:space="preserve"> na modrým oddělení, jak jsou ležáci…Mýmu naturelu. No nemám, normálně Tady všichni</w:t>
      </w:r>
      <w:r w:rsidR="005163AF" w:rsidRPr="004B5B10">
        <w:rPr>
          <w:rFonts w:cstheme="minorHAnsi"/>
          <w:i/>
          <w:sz w:val="24"/>
          <w:szCs w:val="24"/>
          <w:lang w:eastAsia="cs-CZ"/>
        </w:rPr>
        <w:t xml:space="preserve">, jen </w:t>
      </w:r>
      <w:r w:rsidRPr="004B5B10">
        <w:rPr>
          <w:rFonts w:cstheme="minorHAnsi"/>
          <w:i/>
          <w:sz w:val="24"/>
          <w:szCs w:val="24"/>
          <w:lang w:eastAsia="cs-CZ"/>
        </w:rPr>
        <w:t xml:space="preserve">Franta, </w:t>
      </w:r>
      <w:r w:rsidR="005163AF" w:rsidRPr="004B5B10">
        <w:rPr>
          <w:rFonts w:cstheme="minorHAnsi"/>
          <w:i/>
          <w:sz w:val="24"/>
          <w:szCs w:val="24"/>
          <w:lang w:eastAsia="cs-CZ"/>
        </w:rPr>
        <w:t>to je stolář, s</w:t>
      </w:r>
      <w:r w:rsidRPr="004B5B10">
        <w:rPr>
          <w:rFonts w:cstheme="minorHAnsi"/>
          <w:i/>
          <w:sz w:val="24"/>
          <w:szCs w:val="24"/>
          <w:lang w:eastAsia="cs-CZ"/>
        </w:rPr>
        <w:t xml:space="preserve"> </w:t>
      </w:r>
      <w:r w:rsidR="005163AF" w:rsidRPr="004B5B10">
        <w:rPr>
          <w:rFonts w:cstheme="minorHAnsi"/>
          <w:i/>
          <w:sz w:val="24"/>
          <w:szCs w:val="24"/>
          <w:lang w:eastAsia="cs-CZ"/>
        </w:rPr>
        <w:t>tím si rozumíme</w:t>
      </w:r>
      <w:r w:rsidRPr="004B5B10">
        <w:rPr>
          <w:rFonts w:cstheme="minorHAnsi"/>
          <w:i/>
          <w:sz w:val="24"/>
          <w:szCs w:val="24"/>
          <w:lang w:eastAsia="cs-CZ"/>
        </w:rPr>
        <w:t>….</w:t>
      </w:r>
      <w:r w:rsidR="00BC3AB9" w:rsidRPr="004B5B10">
        <w:rPr>
          <w:rFonts w:cstheme="minorHAnsi"/>
          <w:i/>
          <w:sz w:val="24"/>
          <w:szCs w:val="24"/>
          <w:lang w:eastAsia="cs-CZ"/>
        </w:rPr>
        <w:t>Mám ta</w:t>
      </w:r>
      <w:r w:rsidRPr="004B5B10">
        <w:rPr>
          <w:rFonts w:cstheme="minorHAnsi"/>
          <w:i/>
          <w:sz w:val="24"/>
          <w:szCs w:val="24"/>
          <w:lang w:eastAsia="cs-CZ"/>
        </w:rPr>
        <w:t>kový</w:t>
      </w:r>
      <w:r w:rsidR="00CC6422" w:rsidRPr="004B5B10">
        <w:rPr>
          <w:rFonts w:cstheme="minorHAnsi"/>
          <w:i/>
          <w:sz w:val="24"/>
          <w:szCs w:val="24"/>
          <w:lang w:eastAsia="cs-CZ"/>
        </w:rPr>
        <w:t xml:space="preserve"> krédo</w:t>
      </w:r>
      <w:r w:rsidRPr="004B5B10">
        <w:rPr>
          <w:rFonts w:cstheme="minorHAnsi"/>
          <w:i/>
          <w:sz w:val="24"/>
          <w:szCs w:val="24"/>
          <w:lang w:eastAsia="cs-CZ"/>
        </w:rPr>
        <w:t>,</w:t>
      </w:r>
      <w:r w:rsidR="00CC6422" w:rsidRPr="004B5B10">
        <w:rPr>
          <w:rFonts w:cstheme="minorHAnsi"/>
          <w:i/>
          <w:sz w:val="24"/>
          <w:szCs w:val="24"/>
          <w:lang w:eastAsia="cs-CZ"/>
        </w:rPr>
        <w:t xml:space="preserve"> mám</w:t>
      </w:r>
      <w:r w:rsidRPr="004B5B10">
        <w:rPr>
          <w:rFonts w:cstheme="minorHAnsi"/>
          <w:i/>
          <w:sz w:val="24"/>
          <w:szCs w:val="24"/>
          <w:lang w:eastAsia="cs-CZ"/>
        </w:rPr>
        <w:t xml:space="preserve"> takový</w:t>
      </w:r>
      <w:r w:rsidR="00CC6422" w:rsidRPr="004B5B10">
        <w:rPr>
          <w:rFonts w:cstheme="minorHAnsi"/>
          <w:i/>
          <w:sz w:val="24"/>
          <w:szCs w:val="24"/>
          <w:lang w:eastAsia="cs-CZ"/>
        </w:rPr>
        <w:t xml:space="preserve"> de</w:t>
      </w:r>
      <w:r w:rsidRPr="004B5B10">
        <w:rPr>
          <w:rFonts w:cstheme="minorHAnsi"/>
          <w:i/>
          <w:sz w:val="24"/>
          <w:szCs w:val="24"/>
          <w:lang w:eastAsia="cs-CZ"/>
        </w:rPr>
        <w:t xml:space="preserve">níček, tam si píšu takové nesmysly. </w:t>
      </w:r>
      <w:r w:rsidR="00CC6422" w:rsidRPr="004B5B10">
        <w:rPr>
          <w:rFonts w:cstheme="minorHAnsi"/>
          <w:i/>
          <w:sz w:val="24"/>
          <w:szCs w:val="24"/>
          <w:lang w:eastAsia="cs-CZ"/>
        </w:rPr>
        <w:t xml:space="preserve">To krédo </w:t>
      </w:r>
      <w:r w:rsidRPr="004B5B10">
        <w:rPr>
          <w:rFonts w:cstheme="minorHAnsi"/>
          <w:i/>
          <w:sz w:val="24"/>
          <w:szCs w:val="24"/>
          <w:lang w:eastAsia="cs-CZ"/>
        </w:rPr>
        <w:t xml:space="preserve">moje </w:t>
      </w:r>
      <w:r w:rsidR="00CC6422" w:rsidRPr="004B5B10">
        <w:rPr>
          <w:rFonts w:cstheme="minorHAnsi"/>
          <w:i/>
          <w:sz w:val="24"/>
          <w:szCs w:val="24"/>
          <w:lang w:eastAsia="cs-CZ"/>
        </w:rPr>
        <w:t>moje</w:t>
      </w:r>
      <w:r w:rsidR="007E1762" w:rsidRPr="004B5B10">
        <w:rPr>
          <w:rFonts w:cstheme="minorHAnsi"/>
          <w:i/>
          <w:sz w:val="24"/>
          <w:szCs w:val="24"/>
          <w:lang w:eastAsia="cs-CZ"/>
        </w:rPr>
        <w:t xml:space="preserve"> životní</w:t>
      </w:r>
      <w:r w:rsidRPr="004B5B10">
        <w:rPr>
          <w:rFonts w:cstheme="minorHAnsi"/>
          <w:i/>
          <w:sz w:val="24"/>
          <w:szCs w:val="24"/>
          <w:lang w:eastAsia="cs-CZ"/>
        </w:rPr>
        <w:t xml:space="preserve">. </w:t>
      </w:r>
      <w:r w:rsidR="00CC6422" w:rsidRPr="004B5B10">
        <w:rPr>
          <w:rFonts w:cstheme="minorHAnsi"/>
          <w:i/>
          <w:sz w:val="24"/>
          <w:szCs w:val="24"/>
          <w:lang w:eastAsia="cs-CZ"/>
        </w:rPr>
        <w:t>Musí</w:t>
      </w:r>
      <w:r w:rsidRPr="004B5B10">
        <w:rPr>
          <w:rFonts w:cstheme="minorHAnsi"/>
          <w:i/>
          <w:sz w:val="24"/>
          <w:szCs w:val="24"/>
          <w:lang w:eastAsia="cs-CZ"/>
        </w:rPr>
        <w:t>š více dávat nežli brát a pak tě</w:t>
      </w:r>
      <w:r w:rsidR="00CC6422" w:rsidRPr="004B5B10">
        <w:rPr>
          <w:rFonts w:cstheme="minorHAnsi"/>
          <w:i/>
          <w:sz w:val="24"/>
          <w:szCs w:val="24"/>
          <w:lang w:eastAsia="cs-CZ"/>
        </w:rPr>
        <w:t xml:space="preserve"> snad někdo bude mít rád</w:t>
      </w:r>
      <w:r w:rsidRPr="004B5B10">
        <w:rPr>
          <w:rFonts w:cstheme="minorHAnsi"/>
          <w:i/>
          <w:sz w:val="24"/>
          <w:szCs w:val="24"/>
          <w:lang w:eastAsia="cs-CZ"/>
        </w:rPr>
        <w:t>. Podle toho žiju…..</w:t>
      </w:r>
    </w:p>
    <w:p w:rsidR="00726AC6" w:rsidRPr="004B5B10" w:rsidRDefault="00726AC6"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7E1762" w:rsidRPr="004B5B10" w:rsidRDefault="007E1762" w:rsidP="004B5B10">
      <w:pPr>
        <w:spacing w:line="360" w:lineRule="auto"/>
        <w:jc w:val="both"/>
        <w:rPr>
          <w:rFonts w:cstheme="minorHAnsi"/>
          <w:i/>
          <w:sz w:val="24"/>
          <w:szCs w:val="24"/>
          <w:lang w:eastAsia="cs-CZ"/>
        </w:rPr>
      </w:pPr>
      <w:r w:rsidRPr="004B5B10">
        <w:rPr>
          <w:rFonts w:cstheme="minorHAnsi"/>
          <w:i/>
          <w:sz w:val="24"/>
          <w:szCs w:val="24"/>
          <w:lang w:eastAsia="cs-CZ"/>
        </w:rPr>
        <w:t xml:space="preserve">Co tady v domově </w:t>
      </w:r>
      <w:r w:rsidR="001E535C" w:rsidRPr="004B5B10">
        <w:rPr>
          <w:rFonts w:cstheme="minorHAnsi"/>
          <w:i/>
          <w:sz w:val="24"/>
          <w:szCs w:val="24"/>
          <w:lang w:eastAsia="cs-CZ"/>
        </w:rPr>
        <w:t>máte rád, jaké aktivity</w:t>
      </w:r>
      <w:r w:rsidR="00726AC6" w:rsidRPr="004B5B10">
        <w:rPr>
          <w:rFonts w:cstheme="minorHAnsi"/>
          <w:i/>
          <w:sz w:val="24"/>
          <w:szCs w:val="24"/>
          <w:lang w:eastAsia="cs-CZ"/>
        </w:rPr>
        <w:t>?</w:t>
      </w:r>
    </w:p>
    <w:p w:rsidR="00726AC6" w:rsidRPr="004B5B10" w:rsidRDefault="00726AC6"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1E535C" w:rsidRPr="004B5B10" w:rsidRDefault="00726AC6" w:rsidP="004B5B10">
      <w:pPr>
        <w:spacing w:line="360" w:lineRule="auto"/>
        <w:jc w:val="both"/>
        <w:rPr>
          <w:rFonts w:cstheme="minorHAnsi"/>
          <w:i/>
          <w:sz w:val="24"/>
          <w:szCs w:val="24"/>
          <w:lang w:eastAsia="cs-CZ"/>
        </w:rPr>
      </w:pPr>
      <w:r w:rsidRPr="004B5B10">
        <w:rPr>
          <w:rFonts w:cstheme="minorHAnsi"/>
          <w:i/>
          <w:sz w:val="24"/>
          <w:szCs w:val="24"/>
          <w:lang w:eastAsia="cs-CZ"/>
        </w:rPr>
        <w:t>…Všechno</w:t>
      </w:r>
      <w:r w:rsidR="001E535C" w:rsidRPr="004B5B10">
        <w:rPr>
          <w:rFonts w:cstheme="minorHAnsi"/>
          <w:i/>
          <w:sz w:val="24"/>
          <w:szCs w:val="24"/>
          <w:lang w:eastAsia="cs-CZ"/>
        </w:rPr>
        <w:t>, nemám na všecko čas. Musí</w:t>
      </w:r>
      <w:r w:rsidRPr="004B5B10">
        <w:rPr>
          <w:rFonts w:cstheme="minorHAnsi"/>
          <w:i/>
          <w:sz w:val="24"/>
          <w:szCs w:val="24"/>
          <w:lang w:eastAsia="cs-CZ"/>
        </w:rPr>
        <w:t>m</w:t>
      </w:r>
      <w:r w:rsidR="001E535C" w:rsidRPr="004B5B10">
        <w:rPr>
          <w:rFonts w:cstheme="minorHAnsi"/>
          <w:i/>
          <w:sz w:val="24"/>
          <w:szCs w:val="24"/>
          <w:lang w:eastAsia="cs-CZ"/>
        </w:rPr>
        <w:t xml:space="preserve"> tady furt pocho</w:t>
      </w:r>
      <w:r w:rsidRPr="004B5B10">
        <w:rPr>
          <w:rFonts w:cstheme="minorHAnsi"/>
          <w:i/>
          <w:sz w:val="24"/>
          <w:szCs w:val="24"/>
          <w:lang w:eastAsia="cs-CZ"/>
        </w:rPr>
        <w:t xml:space="preserve">dovat, </w:t>
      </w:r>
      <w:r w:rsidR="001E535C" w:rsidRPr="004B5B10">
        <w:rPr>
          <w:rFonts w:cstheme="minorHAnsi"/>
          <w:i/>
          <w:sz w:val="24"/>
          <w:szCs w:val="24"/>
          <w:lang w:eastAsia="cs-CZ"/>
        </w:rPr>
        <w:t>jinak bych ležel jak on tady</w:t>
      </w:r>
      <w:r w:rsidRPr="004B5B10">
        <w:rPr>
          <w:rFonts w:cstheme="minorHAnsi"/>
          <w:i/>
          <w:sz w:val="24"/>
          <w:szCs w:val="24"/>
          <w:lang w:eastAsia="cs-CZ"/>
        </w:rPr>
        <w:t>…</w:t>
      </w:r>
    </w:p>
    <w:p w:rsidR="001E535C" w:rsidRPr="004B5B10" w:rsidRDefault="001E535C"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7E1762" w:rsidRPr="004B5B10" w:rsidRDefault="007E1762" w:rsidP="004B5B10">
      <w:pPr>
        <w:spacing w:line="360" w:lineRule="auto"/>
        <w:jc w:val="both"/>
        <w:rPr>
          <w:rFonts w:cstheme="minorHAnsi"/>
          <w:i/>
          <w:sz w:val="24"/>
          <w:szCs w:val="24"/>
          <w:lang w:eastAsia="cs-CZ"/>
        </w:rPr>
      </w:pPr>
      <w:r w:rsidRPr="004B5B10">
        <w:rPr>
          <w:rFonts w:cstheme="minorHAnsi"/>
          <w:i/>
          <w:sz w:val="24"/>
          <w:szCs w:val="24"/>
          <w:lang w:eastAsia="cs-CZ"/>
        </w:rPr>
        <w:t>Jaké máte ještě nějaké přání</w:t>
      </w:r>
      <w:r w:rsidR="001E535C" w:rsidRPr="004B5B10">
        <w:rPr>
          <w:rFonts w:cstheme="minorHAnsi"/>
          <w:i/>
          <w:sz w:val="24"/>
          <w:szCs w:val="24"/>
          <w:lang w:eastAsia="cs-CZ"/>
        </w:rPr>
        <w:t>?</w:t>
      </w:r>
    </w:p>
    <w:p w:rsidR="00726AC6" w:rsidRPr="004B5B10" w:rsidRDefault="00726AC6"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726AC6" w:rsidRPr="004B5B10" w:rsidRDefault="00726AC6" w:rsidP="004B5B10">
      <w:pPr>
        <w:spacing w:line="360" w:lineRule="auto"/>
        <w:jc w:val="both"/>
        <w:rPr>
          <w:rFonts w:cstheme="minorHAnsi"/>
          <w:sz w:val="24"/>
          <w:szCs w:val="24"/>
          <w:lang w:eastAsia="cs-CZ"/>
        </w:rPr>
      </w:pPr>
      <w:r w:rsidRPr="004B5B10">
        <w:rPr>
          <w:rFonts w:cstheme="minorHAnsi"/>
          <w:sz w:val="24"/>
          <w:szCs w:val="24"/>
          <w:lang w:eastAsia="cs-CZ"/>
        </w:rPr>
        <w:t>….To Vám říkat nebudu, je to takové drsné, no dokud budu co platné, jestli tomu rozumíte</w:t>
      </w:r>
      <w:r w:rsidR="00F11CCC" w:rsidRPr="004B5B10">
        <w:rPr>
          <w:rFonts w:cstheme="minorHAnsi"/>
          <w:sz w:val="24"/>
          <w:szCs w:val="24"/>
          <w:lang w:eastAsia="cs-CZ"/>
        </w:rPr>
        <w:t>….</w:t>
      </w:r>
    </w:p>
    <w:p w:rsidR="00726AC6" w:rsidRPr="004B5B10" w:rsidRDefault="00F11CCC"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7E1762" w:rsidRPr="004B5B10" w:rsidRDefault="007E1762" w:rsidP="004B5B10">
      <w:pPr>
        <w:spacing w:line="360" w:lineRule="auto"/>
        <w:jc w:val="both"/>
        <w:rPr>
          <w:rFonts w:cstheme="minorHAnsi"/>
          <w:i/>
          <w:sz w:val="24"/>
          <w:szCs w:val="24"/>
          <w:lang w:eastAsia="cs-CZ"/>
        </w:rPr>
      </w:pPr>
      <w:r w:rsidRPr="004B5B10">
        <w:rPr>
          <w:rFonts w:cstheme="minorHAnsi"/>
          <w:i/>
          <w:sz w:val="24"/>
          <w:szCs w:val="24"/>
          <w:lang w:eastAsia="cs-CZ"/>
        </w:rPr>
        <w:t>Ježíškovy vnoučata</w:t>
      </w:r>
      <w:r w:rsidR="00F11CCC" w:rsidRPr="004B5B10">
        <w:rPr>
          <w:rFonts w:cstheme="minorHAnsi"/>
          <w:i/>
          <w:sz w:val="24"/>
          <w:szCs w:val="24"/>
          <w:lang w:eastAsia="cs-CZ"/>
        </w:rPr>
        <w:t>, ří</w:t>
      </w:r>
      <w:r w:rsidRPr="004B5B10">
        <w:rPr>
          <w:rFonts w:cstheme="minorHAnsi"/>
          <w:i/>
          <w:sz w:val="24"/>
          <w:szCs w:val="24"/>
          <w:lang w:eastAsia="cs-CZ"/>
        </w:rPr>
        <w:t>ká vám to něco</w:t>
      </w:r>
      <w:r w:rsidR="00F11CCC" w:rsidRPr="004B5B10">
        <w:rPr>
          <w:rFonts w:cstheme="minorHAnsi"/>
          <w:i/>
          <w:sz w:val="24"/>
          <w:szCs w:val="24"/>
          <w:lang w:eastAsia="cs-CZ"/>
        </w:rPr>
        <w:t>?</w:t>
      </w:r>
    </w:p>
    <w:p w:rsidR="00F11CCC" w:rsidRPr="004B5B10" w:rsidRDefault="00F11CCC"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7E1762" w:rsidRPr="004B5B10" w:rsidRDefault="00F11CCC" w:rsidP="004B5B10">
      <w:pPr>
        <w:spacing w:line="360" w:lineRule="auto"/>
        <w:jc w:val="both"/>
        <w:rPr>
          <w:rFonts w:cstheme="minorHAnsi"/>
          <w:i/>
          <w:sz w:val="24"/>
          <w:szCs w:val="24"/>
          <w:lang w:eastAsia="cs-CZ"/>
        </w:rPr>
      </w:pPr>
      <w:r w:rsidRPr="004B5B10">
        <w:rPr>
          <w:rFonts w:cstheme="minorHAnsi"/>
          <w:i/>
          <w:sz w:val="24"/>
          <w:szCs w:val="24"/>
          <w:lang w:eastAsia="cs-CZ"/>
        </w:rPr>
        <w:t>…No, samozřejm</w:t>
      </w:r>
      <w:r w:rsidR="007E1762" w:rsidRPr="004B5B10">
        <w:rPr>
          <w:rFonts w:cstheme="minorHAnsi"/>
          <w:i/>
          <w:sz w:val="24"/>
          <w:szCs w:val="24"/>
          <w:lang w:eastAsia="cs-CZ"/>
        </w:rPr>
        <w:t>ě</w:t>
      </w:r>
      <w:r w:rsidR="00F931C7" w:rsidRPr="004B5B10">
        <w:rPr>
          <w:rFonts w:cstheme="minorHAnsi"/>
          <w:i/>
          <w:sz w:val="24"/>
          <w:szCs w:val="24"/>
          <w:lang w:eastAsia="cs-CZ"/>
        </w:rPr>
        <w:t xml:space="preserve">. </w:t>
      </w:r>
      <w:r w:rsidR="007E1762" w:rsidRPr="004B5B10">
        <w:rPr>
          <w:rFonts w:cstheme="minorHAnsi"/>
          <w:i/>
          <w:sz w:val="24"/>
          <w:szCs w:val="24"/>
          <w:lang w:eastAsia="cs-CZ"/>
        </w:rPr>
        <w:t>Můj básník je Ji</w:t>
      </w:r>
      <w:r w:rsidR="00C95559" w:rsidRPr="004B5B10">
        <w:rPr>
          <w:rFonts w:cstheme="minorHAnsi"/>
          <w:i/>
          <w:sz w:val="24"/>
          <w:szCs w:val="24"/>
          <w:lang w:eastAsia="cs-CZ"/>
        </w:rPr>
        <w:t>ří Wolker</w:t>
      </w:r>
      <w:r w:rsidR="007E1762" w:rsidRPr="004B5B10">
        <w:rPr>
          <w:rFonts w:cstheme="minorHAnsi"/>
          <w:i/>
          <w:sz w:val="24"/>
          <w:szCs w:val="24"/>
          <w:lang w:eastAsia="cs-CZ"/>
        </w:rPr>
        <w:t>, mám</w:t>
      </w:r>
      <w:r w:rsidR="00BF1E17" w:rsidRPr="004B5B10">
        <w:rPr>
          <w:rFonts w:cstheme="minorHAnsi"/>
          <w:i/>
          <w:sz w:val="24"/>
          <w:szCs w:val="24"/>
          <w:lang w:eastAsia="cs-CZ"/>
        </w:rPr>
        <w:t xml:space="preserve"> </w:t>
      </w:r>
      <w:r w:rsidR="007E1762" w:rsidRPr="004B5B10">
        <w:rPr>
          <w:rFonts w:cstheme="minorHAnsi"/>
          <w:i/>
          <w:sz w:val="24"/>
          <w:szCs w:val="24"/>
          <w:lang w:eastAsia="cs-CZ"/>
        </w:rPr>
        <w:t>rád všechny básničk</w:t>
      </w:r>
      <w:r w:rsidR="00C95559" w:rsidRPr="004B5B10">
        <w:rPr>
          <w:rFonts w:cstheme="minorHAnsi"/>
          <w:i/>
          <w:sz w:val="24"/>
          <w:szCs w:val="24"/>
          <w:lang w:eastAsia="cs-CZ"/>
        </w:rPr>
        <w:t>y</w:t>
      </w:r>
      <w:r w:rsidR="007E1762" w:rsidRPr="004B5B10">
        <w:rPr>
          <w:rFonts w:cstheme="minorHAnsi"/>
          <w:i/>
          <w:sz w:val="24"/>
          <w:szCs w:val="24"/>
          <w:lang w:eastAsia="cs-CZ"/>
        </w:rPr>
        <w:t xml:space="preserve">, mohl bych celé odpoledne, </w:t>
      </w:r>
      <w:r w:rsidRPr="004B5B10">
        <w:rPr>
          <w:rFonts w:cstheme="minorHAnsi"/>
          <w:i/>
          <w:sz w:val="24"/>
          <w:szCs w:val="24"/>
          <w:lang w:eastAsia="cs-CZ"/>
        </w:rPr>
        <w:t>že bych jim přednášel, není o to zájem. C</w:t>
      </w:r>
      <w:r w:rsidR="007E1762" w:rsidRPr="004B5B10">
        <w:rPr>
          <w:rFonts w:cstheme="minorHAnsi"/>
          <w:i/>
          <w:sz w:val="24"/>
          <w:szCs w:val="24"/>
          <w:lang w:eastAsia="cs-CZ"/>
        </w:rPr>
        <w:t>hodím na čtecího dědečka</w:t>
      </w:r>
      <w:r w:rsidR="00BF1E17" w:rsidRPr="004B5B10">
        <w:rPr>
          <w:rFonts w:cstheme="minorHAnsi"/>
          <w:i/>
          <w:sz w:val="24"/>
          <w:szCs w:val="24"/>
          <w:lang w:eastAsia="cs-CZ"/>
        </w:rPr>
        <w:t xml:space="preserve"> do</w:t>
      </w:r>
      <w:r w:rsidR="00F931C7" w:rsidRPr="004B5B10">
        <w:rPr>
          <w:rFonts w:cstheme="minorHAnsi"/>
          <w:i/>
          <w:sz w:val="24"/>
          <w:szCs w:val="24"/>
          <w:lang w:eastAsia="cs-CZ"/>
        </w:rPr>
        <w:t xml:space="preserve"> </w:t>
      </w:r>
      <w:r w:rsidR="00BF1E17" w:rsidRPr="004B5B10">
        <w:rPr>
          <w:rFonts w:cstheme="minorHAnsi"/>
          <w:i/>
          <w:sz w:val="24"/>
          <w:szCs w:val="24"/>
          <w:lang w:eastAsia="cs-CZ"/>
        </w:rPr>
        <w:t>mateřské školky</w:t>
      </w:r>
      <w:r w:rsidR="00F931C7" w:rsidRPr="004B5B10">
        <w:rPr>
          <w:rFonts w:cstheme="minorHAnsi"/>
          <w:i/>
          <w:sz w:val="24"/>
          <w:szCs w:val="24"/>
          <w:lang w:eastAsia="cs-CZ"/>
        </w:rPr>
        <w:t xml:space="preserve">, </w:t>
      </w:r>
      <w:r w:rsidR="007E1762" w:rsidRPr="004B5B10">
        <w:rPr>
          <w:rFonts w:cstheme="minorHAnsi"/>
          <w:i/>
          <w:sz w:val="24"/>
          <w:szCs w:val="24"/>
          <w:lang w:eastAsia="cs-CZ"/>
        </w:rPr>
        <w:t>nevycházím s</w:t>
      </w:r>
      <w:r w:rsidRPr="004B5B10">
        <w:rPr>
          <w:rFonts w:cstheme="minorHAnsi"/>
          <w:i/>
          <w:sz w:val="24"/>
          <w:szCs w:val="24"/>
          <w:lang w:eastAsia="cs-CZ"/>
        </w:rPr>
        <w:t> </w:t>
      </w:r>
      <w:r w:rsidR="007E1762" w:rsidRPr="004B5B10">
        <w:rPr>
          <w:rFonts w:cstheme="minorHAnsi"/>
          <w:i/>
          <w:sz w:val="24"/>
          <w:szCs w:val="24"/>
          <w:lang w:eastAsia="cs-CZ"/>
        </w:rPr>
        <w:t>časem</w:t>
      </w:r>
      <w:r w:rsidRPr="004B5B10">
        <w:rPr>
          <w:rFonts w:cstheme="minorHAnsi"/>
          <w:i/>
          <w:sz w:val="24"/>
          <w:szCs w:val="24"/>
          <w:lang w:eastAsia="cs-CZ"/>
        </w:rPr>
        <w:t>…</w:t>
      </w:r>
      <w:r w:rsidR="00ED5381" w:rsidRPr="004B5B10">
        <w:rPr>
          <w:rFonts w:cstheme="minorHAnsi"/>
          <w:i/>
          <w:sz w:val="24"/>
          <w:szCs w:val="24"/>
          <w:lang w:eastAsia="cs-CZ"/>
        </w:rPr>
        <w:t>Každé rok</w:t>
      </w:r>
      <w:r w:rsidR="00791A9E" w:rsidRPr="004B5B10">
        <w:rPr>
          <w:rFonts w:cstheme="minorHAnsi"/>
          <w:i/>
          <w:sz w:val="24"/>
          <w:szCs w:val="24"/>
          <w:lang w:eastAsia="cs-CZ"/>
        </w:rPr>
        <w:t xml:space="preserve"> si pře</w:t>
      </w:r>
      <w:r w:rsidR="00F931C7" w:rsidRPr="004B5B10">
        <w:rPr>
          <w:rFonts w:cstheme="minorHAnsi"/>
          <w:i/>
          <w:sz w:val="24"/>
          <w:szCs w:val="24"/>
          <w:lang w:eastAsia="cs-CZ"/>
        </w:rPr>
        <w:t>j</w:t>
      </w:r>
      <w:r w:rsidR="00791A9E" w:rsidRPr="004B5B10">
        <w:rPr>
          <w:rFonts w:cstheme="minorHAnsi"/>
          <w:i/>
          <w:sz w:val="24"/>
          <w:szCs w:val="24"/>
          <w:lang w:eastAsia="cs-CZ"/>
        </w:rPr>
        <w:t>u štanglu salámu a sklenici medu</w:t>
      </w:r>
      <w:r w:rsidR="00E7378A" w:rsidRPr="004B5B10">
        <w:rPr>
          <w:rFonts w:cstheme="minorHAnsi"/>
          <w:i/>
          <w:sz w:val="24"/>
          <w:szCs w:val="24"/>
          <w:lang w:eastAsia="cs-CZ"/>
        </w:rPr>
        <w:t>…..</w:t>
      </w:r>
    </w:p>
    <w:p w:rsidR="00E7378A" w:rsidRPr="004B5B10" w:rsidRDefault="00E7378A"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791A9E" w:rsidRPr="004B5B10" w:rsidRDefault="00791A9E" w:rsidP="004B5B10">
      <w:pPr>
        <w:spacing w:line="360" w:lineRule="auto"/>
        <w:jc w:val="both"/>
        <w:rPr>
          <w:rFonts w:cstheme="minorHAnsi"/>
          <w:i/>
          <w:sz w:val="24"/>
          <w:szCs w:val="24"/>
          <w:lang w:eastAsia="cs-CZ"/>
        </w:rPr>
      </w:pPr>
      <w:r w:rsidRPr="004B5B10">
        <w:rPr>
          <w:rFonts w:cstheme="minorHAnsi"/>
          <w:i/>
          <w:sz w:val="24"/>
          <w:szCs w:val="24"/>
          <w:lang w:eastAsia="cs-CZ"/>
        </w:rPr>
        <w:t>Jak je pro Vás důležitá rodina</w:t>
      </w:r>
      <w:r w:rsidR="00E7378A" w:rsidRPr="004B5B10">
        <w:rPr>
          <w:rFonts w:cstheme="minorHAnsi"/>
          <w:i/>
          <w:sz w:val="24"/>
          <w:szCs w:val="24"/>
          <w:lang w:eastAsia="cs-CZ"/>
        </w:rPr>
        <w:t>?</w:t>
      </w:r>
      <w:r w:rsidR="00F931C7" w:rsidRPr="004B5B10">
        <w:rPr>
          <w:rFonts w:cstheme="minorHAnsi"/>
          <w:i/>
          <w:sz w:val="24"/>
          <w:szCs w:val="24"/>
          <w:lang w:eastAsia="cs-CZ"/>
        </w:rPr>
        <w:t>.</w:t>
      </w:r>
    </w:p>
    <w:p w:rsidR="00E7378A" w:rsidRPr="004B5B10" w:rsidRDefault="00E7378A" w:rsidP="004B5B10">
      <w:pPr>
        <w:spacing w:line="360" w:lineRule="auto"/>
        <w:jc w:val="both"/>
        <w:rPr>
          <w:rFonts w:cstheme="minorHAnsi"/>
          <w:b/>
          <w:i/>
          <w:sz w:val="24"/>
          <w:szCs w:val="24"/>
          <w:lang w:eastAsia="cs-CZ"/>
        </w:rPr>
      </w:pPr>
      <w:r w:rsidRPr="004B5B10">
        <w:rPr>
          <w:rFonts w:cstheme="minorHAnsi"/>
          <w:b/>
          <w:i/>
          <w:sz w:val="24"/>
          <w:szCs w:val="24"/>
          <w:lang w:eastAsia="cs-CZ"/>
        </w:rPr>
        <w:t>Respondent</w:t>
      </w:r>
    </w:p>
    <w:p w:rsidR="00791A9E" w:rsidRPr="004B5B10" w:rsidRDefault="00E7378A" w:rsidP="004B5B10">
      <w:pPr>
        <w:spacing w:line="360" w:lineRule="auto"/>
        <w:jc w:val="both"/>
        <w:rPr>
          <w:rFonts w:cstheme="minorHAnsi"/>
          <w:sz w:val="24"/>
          <w:szCs w:val="24"/>
          <w:lang w:eastAsia="cs-CZ"/>
        </w:rPr>
      </w:pPr>
      <w:r w:rsidRPr="004B5B10">
        <w:rPr>
          <w:rFonts w:cstheme="minorHAnsi"/>
          <w:i/>
          <w:sz w:val="24"/>
          <w:szCs w:val="24"/>
          <w:lang w:eastAsia="cs-CZ"/>
        </w:rPr>
        <w:lastRenderedPageBreak/>
        <w:t>….</w:t>
      </w:r>
      <w:r w:rsidR="00791A9E" w:rsidRPr="004B5B10">
        <w:rPr>
          <w:rFonts w:cstheme="minorHAnsi"/>
          <w:i/>
          <w:sz w:val="24"/>
          <w:szCs w:val="24"/>
          <w:lang w:eastAsia="cs-CZ"/>
        </w:rPr>
        <w:t>Já jsem dělal jenom</w:t>
      </w:r>
      <w:r w:rsidRPr="004B5B10">
        <w:rPr>
          <w:rFonts w:cstheme="minorHAnsi"/>
          <w:i/>
          <w:sz w:val="24"/>
          <w:szCs w:val="24"/>
          <w:lang w:eastAsia="cs-CZ"/>
        </w:rPr>
        <w:t>,</w:t>
      </w:r>
      <w:r w:rsidR="00791A9E" w:rsidRPr="004B5B10">
        <w:rPr>
          <w:rFonts w:cstheme="minorHAnsi"/>
          <w:i/>
          <w:sz w:val="24"/>
          <w:szCs w:val="24"/>
          <w:lang w:eastAsia="cs-CZ"/>
        </w:rPr>
        <w:t xml:space="preserve"> pro to</w:t>
      </w:r>
      <w:r w:rsidRPr="004B5B10">
        <w:rPr>
          <w:rFonts w:cstheme="minorHAnsi"/>
          <w:i/>
          <w:sz w:val="24"/>
          <w:szCs w:val="24"/>
          <w:lang w:eastAsia="cs-CZ"/>
        </w:rPr>
        <w:t>,</w:t>
      </w:r>
      <w:r w:rsidR="00791A9E" w:rsidRPr="004B5B10">
        <w:rPr>
          <w:rFonts w:cstheme="minorHAnsi"/>
          <w:i/>
          <w:sz w:val="24"/>
          <w:szCs w:val="24"/>
          <w:lang w:eastAsia="cs-CZ"/>
        </w:rPr>
        <w:t xml:space="preserve"> aby</w:t>
      </w:r>
      <w:r w:rsidRPr="004B5B10">
        <w:rPr>
          <w:rFonts w:cstheme="minorHAnsi"/>
          <w:i/>
          <w:sz w:val="24"/>
          <w:szCs w:val="24"/>
          <w:lang w:eastAsia="cs-CZ"/>
        </w:rPr>
        <w:t xml:space="preserve"> měli všecko,  bylo zaměřeno s manželkou, aby</w:t>
      </w:r>
      <w:r w:rsidR="00791A9E" w:rsidRPr="004B5B10">
        <w:rPr>
          <w:rFonts w:cstheme="minorHAnsi"/>
          <w:i/>
          <w:sz w:val="24"/>
          <w:szCs w:val="24"/>
          <w:lang w:eastAsia="cs-CZ"/>
        </w:rPr>
        <w:t xml:space="preserve"> děcka</w:t>
      </w:r>
      <w:r w:rsidR="005B54ED" w:rsidRPr="004B5B10">
        <w:rPr>
          <w:rFonts w:cstheme="minorHAnsi"/>
          <w:i/>
          <w:sz w:val="24"/>
          <w:szCs w:val="24"/>
          <w:lang w:eastAsia="cs-CZ"/>
        </w:rPr>
        <w:br/>
      </w:r>
      <w:r w:rsidR="00791A9E" w:rsidRPr="004B5B10">
        <w:rPr>
          <w:rFonts w:cstheme="minorHAnsi"/>
          <w:i/>
          <w:sz w:val="24"/>
          <w:szCs w:val="24"/>
          <w:lang w:eastAsia="cs-CZ"/>
        </w:rPr>
        <w:t xml:space="preserve"> se měli lepši než my</w:t>
      </w:r>
      <w:r w:rsidRPr="004B5B10">
        <w:rPr>
          <w:rFonts w:cstheme="minorHAnsi"/>
          <w:sz w:val="24"/>
          <w:szCs w:val="24"/>
          <w:lang w:eastAsia="cs-CZ"/>
        </w:rPr>
        <w:t>….</w:t>
      </w:r>
    </w:p>
    <w:p w:rsidR="00E7378A" w:rsidRPr="004B5B10" w:rsidRDefault="00E7378A" w:rsidP="004B5B10">
      <w:pPr>
        <w:spacing w:line="360" w:lineRule="auto"/>
        <w:jc w:val="both"/>
        <w:rPr>
          <w:rFonts w:cstheme="minorHAnsi"/>
          <w:b/>
          <w:sz w:val="24"/>
          <w:szCs w:val="24"/>
          <w:lang w:eastAsia="cs-CZ"/>
        </w:rPr>
      </w:pPr>
      <w:r w:rsidRPr="004B5B10">
        <w:rPr>
          <w:rFonts w:cstheme="minorHAnsi"/>
          <w:b/>
          <w:sz w:val="24"/>
          <w:szCs w:val="24"/>
          <w:lang w:eastAsia="cs-CZ"/>
        </w:rPr>
        <w:t>Tazatel</w:t>
      </w:r>
    </w:p>
    <w:p w:rsidR="00ED1BE7" w:rsidRPr="004B5B10" w:rsidRDefault="00ED1BE7" w:rsidP="004B5B10">
      <w:pPr>
        <w:spacing w:line="360" w:lineRule="auto"/>
        <w:jc w:val="both"/>
        <w:rPr>
          <w:rFonts w:cstheme="minorHAnsi"/>
          <w:i/>
          <w:sz w:val="24"/>
          <w:szCs w:val="24"/>
          <w:lang w:eastAsia="cs-CZ"/>
        </w:rPr>
      </w:pPr>
      <w:r w:rsidRPr="004B5B10">
        <w:rPr>
          <w:rFonts w:cstheme="minorHAnsi"/>
          <w:i/>
          <w:sz w:val="24"/>
          <w:szCs w:val="24"/>
          <w:lang w:eastAsia="cs-CZ"/>
        </w:rPr>
        <w:t xml:space="preserve">Jak vnímáte </w:t>
      </w:r>
      <w:r w:rsidR="009B11E2" w:rsidRPr="004B5B10">
        <w:rPr>
          <w:rFonts w:cstheme="minorHAnsi"/>
          <w:i/>
          <w:sz w:val="24"/>
          <w:szCs w:val="24"/>
          <w:lang w:eastAsia="cs-CZ"/>
        </w:rPr>
        <w:t>kvalitu života v domově seniorů?</w:t>
      </w:r>
    </w:p>
    <w:p w:rsidR="00E7378A" w:rsidRPr="004B5B10" w:rsidRDefault="00E7378A" w:rsidP="004B5B10">
      <w:pPr>
        <w:spacing w:line="360" w:lineRule="auto"/>
        <w:jc w:val="both"/>
        <w:rPr>
          <w:rFonts w:cstheme="minorHAnsi"/>
          <w:b/>
          <w:sz w:val="24"/>
          <w:szCs w:val="24"/>
          <w:lang w:eastAsia="cs-CZ"/>
        </w:rPr>
      </w:pPr>
      <w:r w:rsidRPr="004B5B10">
        <w:rPr>
          <w:rFonts w:cstheme="minorHAnsi"/>
          <w:b/>
          <w:sz w:val="24"/>
          <w:szCs w:val="24"/>
          <w:lang w:eastAsia="cs-CZ"/>
        </w:rPr>
        <w:t>Respondent</w:t>
      </w:r>
    </w:p>
    <w:p w:rsidR="00397AE1" w:rsidRPr="004B5B10" w:rsidRDefault="00F13A52" w:rsidP="004B5B10">
      <w:pPr>
        <w:spacing w:line="360" w:lineRule="auto"/>
        <w:jc w:val="both"/>
        <w:rPr>
          <w:rFonts w:cstheme="minorHAnsi"/>
          <w:sz w:val="24"/>
          <w:szCs w:val="24"/>
          <w:lang w:eastAsia="cs-CZ"/>
        </w:rPr>
      </w:pPr>
      <w:r w:rsidRPr="004B5B10">
        <w:rPr>
          <w:rFonts w:cstheme="minorHAnsi"/>
          <w:sz w:val="24"/>
          <w:szCs w:val="24"/>
          <w:lang w:eastAsia="cs-CZ"/>
        </w:rPr>
        <w:t>…</w:t>
      </w:r>
      <w:r w:rsidR="00397AE1" w:rsidRPr="004B5B10">
        <w:rPr>
          <w:rFonts w:cstheme="minorHAnsi"/>
          <w:sz w:val="24"/>
          <w:szCs w:val="24"/>
          <w:lang w:eastAsia="cs-CZ"/>
        </w:rPr>
        <w:t>Co mně zbévá, já nemám možnost</w:t>
      </w:r>
      <w:r w:rsidR="00050011" w:rsidRPr="004B5B10">
        <w:rPr>
          <w:rFonts w:cstheme="minorHAnsi"/>
          <w:sz w:val="24"/>
          <w:szCs w:val="24"/>
          <w:lang w:eastAsia="cs-CZ"/>
        </w:rPr>
        <w:t>.</w:t>
      </w:r>
      <w:r w:rsidRPr="004B5B10">
        <w:rPr>
          <w:rFonts w:cstheme="minorHAnsi"/>
          <w:sz w:val="24"/>
          <w:szCs w:val="24"/>
          <w:lang w:eastAsia="cs-CZ"/>
        </w:rPr>
        <w:t xml:space="preserve"> </w:t>
      </w:r>
      <w:r w:rsidR="00397AE1" w:rsidRPr="004B5B10">
        <w:rPr>
          <w:rFonts w:cstheme="minorHAnsi"/>
          <w:sz w:val="24"/>
          <w:szCs w:val="24"/>
          <w:lang w:eastAsia="cs-CZ"/>
        </w:rPr>
        <w:t>Kdybych já se mohl víc hébat</w:t>
      </w:r>
      <w:r w:rsidRPr="004B5B10">
        <w:rPr>
          <w:rFonts w:cstheme="minorHAnsi"/>
          <w:sz w:val="24"/>
          <w:szCs w:val="24"/>
          <w:lang w:eastAsia="cs-CZ"/>
        </w:rPr>
        <w:t>, mně to moc nende….</w:t>
      </w:r>
    </w:p>
    <w:p w:rsidR="00397AE1" w:rsidRPr="004B5B10" w:rsidRDefault="00F13A52" w:rsidP="004B5B10">
      <w:pPr>
        <w:spacing w:line="360" w:lineRule="auto"/>
        <w:jc w:val="both"/>
        <w:rPr>
          <w:rFonts w:cstheme="minorHAnsi"/>
          <w:sz w:val="24"/>
          <w:szCs w:val="24"/>
          <w:lang w:eastAsia="cs-CZ"/>
        </w:rPr>
      </w:pPr>
      <w:r w:rsidRPr="004B5B10">
        <w:rPr>
          <w:rFonts w:cstheme="minorHAnsi"/>
          <w:sz w:val="24"/>
          <w:szCs w:val="24"/>
          <w:lang w:eastAsia="cs-CZ"/>
        </w:rPr>
        <w:t>….</w:t>
      </w:r>
      <w:r w:rsidR="00050011" w:rsidRPr="004B5B10">
        <w:rPr>
          <w:rFonts w:cstheme="minorHAnsi"/>
          <w:sz w:val="24"/>
          <w:szCs w:val="24"/>
          <w:lang w:eastAsia="cs-CZ"/>
        </w:rPr>
        <w:t xml:space="preserve">Když budu </w:t>
      </w:r>
      <w:r w:rsidRPr="004B5B10">
        <w:rPr>
          <w:rFonts w:cstheme="minorHAnsi"/>
          <w:sz w:val="24"/>
          <w:szCs w:val="24"/>
          <w:lang w:eastAsia="cs-CZ"/>
        </w:rPr>
        <w:t>mět</w:t>
      </w:r>
      <w:r w:rsidR="00050011" w:rsidRPr="004B5B10">
        <w:rPr>
          <w:rFonts w:cstheme="minorHAnsi"/>
          <w:sz w:val="24"/>
          <w:szCs w:val="24"/>
          <w:lang w:eastAsia="cs-CZ"/>
        </w:rPr>
        <w:t xml:space="preserve"> leže</w:t>
      </w:r>
      <w:r w:rsidRPr="004B5B10">
        <w:rPr>
          <w:rFonts w:cstheme="minorHAnsi"/>
          <w:sz w:val="24"/>
          <w:szCs w:val="24"/>
          <w:lang w:eastAsia="cs-CZ"/>
        </w:rPr>
        <w:t>t</w:t>
      </w:r>
      <w:r w:rsidR="00050011" w:rsidRPr="004B5B10">
        <w:rPr>
          <w:rFonts w:cstheme="minorHAnsi"/>
          <w:sz w:val="24"/>
          <w:szCs w:val="24"/>
          <w:lang w:eastAsia="cs-CZ"/>
        </w:rPr>
        <w:t xml:space="preserve"> </w:t>
      </w:r>
      <w:r w:rsidRPr="004B5B10">
        <w:rPr>
          <w:rFonts w:cstheme="minorHAnsi"/>
          <w:sz w:val="24"/>
          <w:szCs w:val="24"/>
          <w:lang w:eastAsia="cs-CZ"/>
        </w:rPr>
        <w:t xml:space="preserve">tady a zírat do stropu a temu se neubráním, </w:t>
      </w:r>
      <w:r w:rsidR="00397AE1" w:rsidRPr="004B5B10">
        <w:rPr>
          <w:rFonts w:cstheme="minorHAnsi"/>
          <w:sz w:val="24"/>
          <w:szCs w:val="24"/>
          <w:lang w:eastAsia="cs-CZ"/>
        </w:rPr>
        <w:t>já bo</w:t>
      </w:r>
      <w:r w:rsidRPr="004B5B10">
        <w:rPr>
          <w:rFonts w:cstheme="minorHAnsi"/>
          <w:sz w:val="24"/>
          <w:szCs w:val="24"/>
          <w:lang w:eastAsia="cs-CZ"/>
        </w:rPr>
        <w:t xml:space="preserve">juju, bojuju, ale síly dochází, </w:t>
      </w:r>
      <w:r w:rsidR="00397AE1" w:rsidRPr="004B5B10">
        <w:rPr>
          <w:rFonts w:cstheme="minorHAnsi"/>
          <w:sz w:val="24"/>
          <w:szCs w:val="24"/>
          <w:lang w:eastAsia="cs-CZ"/>
        </w:rPr>
        <w:t xml:space="preserve"> takové je ž</w:t>
      </w:r>
      <w:r w:rsidR="000C7544" w:rsidRPr="004B5B10">
        <w:rPr>
          <w:rFonts w:cstheme="minorHAnsi"/>
          <w:sz w:val="24"/>
          <w:szCs w:val="24"/>
          <w:lang w:eastAsia="cs-CZ"/>
        </w:rPr>
        <w:t>ivot</w:t>
      </w:r>
      <w:r w:rsidRPr="004B5B10">
        <w:rPr>
          <w:rFonts w:cstheme="minorHAnsi"/>
          <w:sz w:val="24"/>
          <w:szCs w:val="24"/>
          <w:lang w:eastAsia="cs-CZ"/>
        </w:rPr>
        <w:t>….</w:t>
      </w:r>
    </w:p>
    <w:p w:rsidR="00397AE1" w:rsidRPr="004B5B10" w:rsidRDefault="00F13A52" w:rsidP="004B5B10">
      <w:pPr>
        <w:spacing w:line="360" w:lineRule="auto"/>
        <w:jc w:val="both"/>
        <w:rPr>
          <w:rFonts w:cstheme="minorHAnsi"/>
          <w:sz w:val="24"/>
          <w:szCs w:val="24"/>
          <w:lang w:eastAsia="cs-CZ"/>
        </w:rPr>
      </w:pPr>
      <w:r w:rsidRPr="004B5B10">
        <w:rPr>
          <w:rFonts w:cstheme="minorHAnsi"/>
          <w:sz w:val="24"/>
          <w:szCs w:val="24"/>
          <w:lang w:eastAsia="cs-CZ"/>
        </w:rPr>
        <w:t>…Toť</w:t>
      </w:r>
      <w:r w:rsidR="00397AE1" w:rsidRPr="004B5B10">
        <w:rPr>
          <w:rFonts w:cstheme="minorHAnsi"/>
          <w:sz w:val="24"/>
          <w:szCs w:val="24"/>
          <w:lang w:eastAsia="cs-CZ"/>
        </w:rPr>
        <w:t xml:space="preserve"> je bod</w:t>
      </w:r>
      <w:r w:rsidRPr="004B5B10">
        <w:rPr>
          <w:rFonts w:cstheme="minorHAnsi"/>
          <w:sz w:val="24"/>
          <w:szCs w:val="24"/>
          <w:lang w:eastAsia="cs-CZ"/>
        </w:rPr>
        <w:t>,</w:t>
      </w:r>
      <w:r w:rsidR="00397AE1" w:rsidRPr="004B5B10">
        <w:rPr>
          <w:rFonts w:cstheme="minorHAnsi"/>
          <w:sz w:val="24"/>
          <w:szCs w:val="24"/>
          <w:lang w:eastAsia="cs-CZ"/>
        </w:rPr>
        <w:t xml:space="preserve"> tady je bod</w:t>
      </w:r>
      <w:r w:rsidRPr="004B5B10">
        <w:rPr>
          <w:rFonts w:cstheme="minorHAnsi"/>
          <w:sz w:val="24"/>
          <w:szCs w:val="24"/>
          <w:lang w:eastAsia="cs-CZ"/>
        </w:rPr>
        <w:t>,</w:t>
      </w:r>
      <w:r w:rsidR="00397AE1" w:rsidRPr="004B5B10">
        <w:rPr>
          <w:rFonts w:cstheme="minorHAnsi"/>
          <w:sz w:val="24"/>
          <w:szCs w:val="24"/>
          <w:lang w:eastAsia="cs-CZ"/>
        </w:rPr>
        <w:t xml:space="preserve"> tady se narodíme</w:t>
      </w:r>
      <w:r w:rsidRPr="004B5B10">
        <w:rPr>
          <w:rFonts w:cstheme="minorHAnsi"/>
          <w:sz w:val="24"/>
          <w:szCs w:val="24"/>
          <w:lang w:eastAsia="cs-CZ"/>
        </w:rPr>
        <w:t>, tady umřem a mezitím děláme různý blbosti, chodíme do školy, do práce, oženíme se</w:t>
      </w:r>
      <w:r w:rsidR="00397AE1" w:rsidRPr="004B5B10">
        <w:rPr>
          <w:rFonts w:cstheme="minorHAnsi"/>
          <w:sz w:val="24"/>
          <w:szCs w:val="24"/>
          <w:lang w:eastAsia="cs-CZ"/>
        </w:rPr>
        <w:t xml:space="preserve"> a čekám</w:t>
      </w:r>
      <w:r w:rsidRPr="004B5B10">
        <w:rPr>
          <w:rFonts w:cstheme="minorHAnsi"/>
          <w:sz w:val="24"/>
          <w:szCs w:val="24"/>
          <w:lang w:eastAsia="cs-CZ"/>
        </w:rPr>
        <w:t>e,</w:t>
      </w:r>
      <w:r w:rsidR="00397AE1" w:rsidRPr="004B5B10">
        <w:rPr>
          <w:rFonts w:cstheme="minorHAnsi"/>
          <w:sz w:val="24"/>
          <w:szCs w:val="24"/>
          <w:lang w:eastAsia="cs-CZ"/>
        </w:rPr>
        <w:t xml:space="preserve"> až spadnem do popelnice</w:t>
      </w:r>
      <w:r w:rsidR="000C7544" w:rsidRPr="004B5B10">
        <w:rPr>
          <w:rFonts w:cstheme="minorHAnsi"/>
          <w:sz w:val="24"/>
          <w:szCs w:val="24"/>
          <w:lang w:eastAsia="cs-CZ"/>
        </w:rPr>
        <w:t xml:space="preserve"> </w:t>
      </w:r>
      <w:r w:rsidR="00622EF2" w:rsidRPr="004B5B10">
        <w:rPr>
          <w:rFonts w:cstheme="minorHAnsi"/>
          <w:sz w:val="24"/>
          <w:szCs w:val="24"/>
          <w:lang w:eastAsia="cs-CZ"/>
        </w:rPr>
        <w:t>….</w:t>
      </w:r>
      <w:r w:rsidR="00397AE1" w:rsidRPr="004B5B10">
        <w:rPr>
          <w:rFonts w:cstheme="minorHAnsi"/>
          <w:sz w:val="24"/>
          <w:szCs w:val="24"/>
          <w:lang w:eastAsia="cs-CZ"/>
        </w:rPr>
        <w:t xml:space="preserve">Když to šlo, co nejvíc pomůžu </w:t>
      </w:r>
      <w:r w:rsidRPr="004B5B10">
        <w:rPr>
          <w:rFonts w:cstheme="minorHAnsi"/>
          <w:sz w:val="24"/>
          <w:szCs w:val="24"/>
          <w:lang w:eastAsia="cs-CZ"/>
        </w:rPr>
        <w:t>vždycky…</w:t>
      </w:r>
    </w:p>
    <w:p w:rsidR="00397AE1" w:rsidRPr="004B5B10" w:rsidRDefault="00F11CCC" w:rsidP="004B5B10">
      <w:pPr>
        <w:spacing w:line="360" w:lineRule="auto"/>
        <w:jc w:val="both"/>
        <w:rPr>
          <w:rFonts w:cstheme="minorHAnsi"/>
          <w:sz w:val="24"/>
          <w:szCs w:val="24"/>
          <w:lang w:eastAsia="cs-CZ"/>
        </w:rPr>
      </w:pPr>
      <w:r w:rsidRPr="004B5B10">
        <w:rPr>
          <w:rFonts w:cstheme="minorHAnsi"/>
          <w:sz w:val="24"/>
          <w:szCs w:val="24"/>
          <w:lang w:eastAsia="cs-CZ"/>
        </w:rPr>
        <w:t>….</w:t>
      </w:r>
      <w:r w:rsidR="000C7544" w:rsidRPr="004B5B10">
        <w:rPr>
          <w:rFonts w:cstheme="minorHAnsi"/>
          <w:sz w:val="24"/>
          <w:szCs w:val="24"/>
          <w:lang w:eastAsia="cs-CZ"/>
        </w:rPr>
        <w:t>Vnučka se ptá, dědo</w:t>
      </w:r>
      <w:r w:rsidR="00397AE1" w:rsidRPr="004B5B10">
        <w:rPr>
          <w:rFonts w:cstheme="minorHAnsi"/>
          <w:sz w:val="24"/>
          <w:szCs w:val="24"/>
          <w:lang w:eastAsia="cs-CZ"/>
        </w:rPr>
        <w:t xml:space="preserve">, tož jaký bylo rande, děvče bezvadný, já jsem se zasmál, ona se zasmála </w:t>
      </w:r>
      <w:r w:rsidR="00622EF2" w:rsidRPr="004B5B10">
        <w:rPr>
          <w:rFonts w:cstheme="minorHAnsi"/>
          <w:sz w:val="24"/>
          <w:szCs w:val="24"/>
          <w:lang w:eastAsia="cs-CZ"/>
        </w:rPr>
        <w:t>no a pak</w:t>
      </w:r>
      <w:r w:rsidRPr="004B5B10">
        <w:rPr>
          <w:rFonts w:cstheme="minorHAnsi"/>
          <w:sz w:val="24"/>
          <w:szCs w:val="24"/>
          <w:lang w:eastAsia="cs-CZ"/>
        </w:rPr>
        <w:t xml:space="preserve"> jsme dve hod</w:t>
      </w:r>
      <w:r w:rsidR="00622EF2" w:rsidRPr="004B5B10">
        <w:rPr>
          <w:rFonts w:cstheme="minorHAnsi"/>
          <w:sz w:val="24"/>
          <w:szCs w:val="24"/>
          <w:lang w:eastAsia="cs-CZ"/>
        </w:rPr>
        <w:t>ine</w:t>
      </w:r>
      <w:r w:rsidR="00397AE1" w:rsidRPr="004B5B10">
        <w:rPr>
          <w:rFonts w:cstheme="minorHAnsi"/>
          <w:sz w:val="24"/>
          <w:szCs w:val="24"/>
          <w:lang w:eastAsia="cs-CZ"/>
        </w:rPr>
        <w:t xml:space="preserve"> hle</w:t>
      </w:r>
      <w:r w:rsidRPr="004B5B10">
        <w:rPr>
          <w:rFonts w:cstheme="minorHAnsi"/>
          <w:sz w:val="24"/>
          <w:szCs w:val="24"/>
          <w:lang w:eastAsia="cs-CZ"/>
        </w:rPr>
        <w:t>da</w:t>
      </w:r>
      <w:r w:rsidR="00397AE1" w:rsidRPr="004B5B10">
        <w:rPr>
          <w:rFonts w:cstheme="minorHAnsi"/>
          <w:sz w:val="24"/>
          <w:szCs w:val="24"/>
          <w:lang w:eastAsia="cs-CZ"/>
        </w:rPr>
        <w:t xml:space="preserve">li </w:t>
      </w:r>
      <w:r w:rsidR="000C7544" w:rsidRPr="004B5B10">
        <w:rPr>
          <w:rFonts w:cstheme="minorHAnsi"/>
          <w:sz w:val="24"/>
          <w:szCs w:val="24"/>
          <w:lang w:eastAsia="cs-CZ"/>
        </w:rPr>
        <w:t>zube v</w:t>
      </w:r>
      <w:r w:rsidRPr="004B5B10">
        <w:rPr>
          <w:rFonts w:cstheme="minorHAnsi"/>
          <w:sz w:val="24"/>
          <w:szCs w:val="24"/>
          <w:lang w:eastAsia="cs-CZ"/>
        </w:rPr>
        <w:t> </w:t>
      </w:r>
      <w:r w:rsidR="000C7544" w:rsidRPr="004B5B10">
        <w:rPr>
          <w:rFonts w:cstheme="minorHAnsi"/>
          <w:sz w:val="24"/>
          <w:szCs w:val="24"/>
          <w:lang w:eastAsia="cs-CZ"/>
        </w:rPr>
        <w:t>tráv</w:t>
      </w:r>
      <w:r w:rsidRPr="004B5B10">
        <w:rPr>
          <w:rFonts w:cstheme="minorHAnsi"/>
          <w:sz w:val="24"/>
          <w:szCs w:val="24"/>
          <w:lang w:eastAsia="cs-CZ"/>
        </w:rPr>
        <w:t>ě…..</w:t>
      </w:r>
    </w:p>
    <w:p w:rsidR="00397AE1" w:rsidRPr="004B5B10" w:rsidRDefault="00F11CCC" w:rsidP="004B5B10">
      <w:pPr>
        <w:spacing w:line="360" w:lineRule="auto"/>
        <w:jc w:val="both"/>
        <w:rPr>
          <w:rFonts w:cstheme="minorHAnsi"/>
          <w:sz w:val="24"/>
          <w:szCs w:val="24"/>
          <w:lang w:eastAsia="cs-CZ"/>
        </w:rPr>
      </w:pPr>
      <w:r w:rsidRPr="004B5B10">
        <w:rPr>
          <w:rFonts w:cstheme="minorHAnsi"/>
          <w:sz w:val="24"/>
          <w:szCs w:val="24"/>
          <w:lang w:eastAsia="cs-CZ"/>
        </w:rPr>
        <w:t>…</w:t>
      </w:r>
      <w:r w:rsidR="00F13A52" w:rsidRPr="004B5B10">
        <w:rPr>
          <w:rFonts w:cstheme="minorHAnsi"/>
          <w:sz w:val="24"/>
          <w:szCs w:val="24"/>
          <w:lang w:eastAsia="cs-CZ"/>
        </w:rPr>
        <w:t xml:space="preserve">maminka </w:t>
      </w:r>
      <w:r w:rsidR="00397AE1" w:rsidRPr="004B5B10">
        <w:rPr>
          <w:rFonts w:cstheme="minorHAnsi"/>
          <w:sz w:val="24"/>
          <w:szCs w:val="24"/>
          <w:lang w:eastAsia="cs-CZ"/>
        </w:rPr>
        <w:t>Toniku vstávej do škole,</w:t>
      </w:r>
      <w:r w:rsidR="00622EF2" w:rsidRPr="004B5B10">
        <w:rPr>
          <w:rFonts w:cstheme="minorHAnsi"/>
          <w:sz w:val="24"/>
          <w:szCs w:val="24"/>
          <w:lang w:eastAsia="cs-CZ"/>
        </w:rPr>
        <w:t xml:space="preserve"> proč mám vstávat, mne se nechc</w:t>
      </w:r>
      <w:r w:rsidR="00F13A52" w:rsidRPr="004B5B10">
        <w:rPr>
          <w:rFonts w:cstheme="minorHAnsi"/>
          <w:sz w:val="24"/>
          <w:szCs w:val="24"/>
          <w:lang w:eastAsia="cs-CZ"/>
        </w:rPr>
        <w:t xml:space="preserve">e .Ale Toniku musíš jít do té škole,  ale proč, páč seš pan učitel </w:t>
      </w:r>
      <w:r w:rsidR="00622EF2" w:rsidRPr="004B5B10">
        <w:rPr>
          <w:rFonts w:cstheme="minorHAnsi"/>
          <w:sz w:val="24"/>
          <w:szCs w:val="24"/>
          <w:lang w:eastAsia="cs-CZ"/>
        </w:rPr>
        <w:t xml:space="preserve"> </w:t>
      </w:r>
    </w:p>
    <w:p w:rsidR="00636002" w:rsidRPr="004B5B10" w:rsidRDefault="00F13A52" w:rsidP="004B5B10">
      <w:pPr>
        <w:spacing w:line="360" w:lineRule="auto"/>
        <w:jc w:val="both"/>
        <w:rPr>
          <w:rFonts w:cstheme="minorHAnsi"/>
          <w:sz w:val="24"/>
          <w:szCs w:val="24"/>
          <w:lang w:eastAsia="cs-CZ"/>
        </w:rPr>
      </w:pPr>
      <w:r w:rsidRPr="004B5B10">
        <w:rPr>
          <w:rFonts w:cstheme="minorHAnsi"/>
          <w:sz w:val="24"/>
          <w:szCs w:val="24"/>
          <w:lang w:eastAsia="cs-CZ"/>
        </w:rPr>
        <w:t>…</w:t>
      </w:r>
      <w:r w:rsidR="00636002" w:rsidRPr="004B5B10">
        <w:rPr>
          <w:rFonts w:cstheme="minorHAnsi"/>
          <w:sz w:val="24"/>
          <w:szCs w:val="24"/>
          <w:lang w:eastAsia="cs-CZ"/>
        </w:rPr>
        <w:t xml:space="preserve">Já v noci pláču </w:t>
      </w:r>
      <w:r w:rsidR="000C7544" w:rsidRPr="004B5B10">
        <w:rPr>
          <w:rFonts w:cstheme="minorHAnsi"/>
          <w:sz w:val="24"/>
          <w:szCs w:val="24"/>
          <w:lang w:eastAsia="cs-CZ"/>
        </w:rPr>
        <w:t>a přes</w:t>
      </w:r>
      <w:r w:rsidR="00622EF2" w:rsidRPr="004B5B10">
        <w:rPr>
          <w:rFonts w:cstheme="minorHAnsi"/>
          <w:sz w:val="24"/>
          <w:szCs w:val="24"/>
          <w:lang w:eastAsia="cs-CZ"/>
        </w:rPr>
        <w:t xml:space="preserve"> den si dělám ze vš</w:t>
      </w:r>
      <w:r w:rsidRPr="004B5B10">
        <w:rPr>
          <w:rFonts w:cstheme="minorHAnsi"/>
          <w:sz w:val="24"/>
          <w:szCs w:val="24"/>
          <w:lang w:eastAsia="cs-CZ"/>
        </w:rPr>
        <w:t>e</w:t>
      </w:r>
      <w:r w:rsidR="00680623" w:rsidRPr="004B5B10">
        <w:rPr>
          <w:rFonts w:cstheme="minorHAnsi"/>
          <w:sz w:val="24"/>
          <w:szCs w:val="24"/>
          <w:lang w:eastAsia="cs-CZ"/>
        </w:rPr>
        <w:t>ckýho</w:t>
      </w:r>
      <w:r w:rsidR="00622EF2" w:rsidRPr="004B5B10">
        <w:rPr>
          <w:rFonts w:cstheme="minorHAnsi"/>
          <w:sz w:val="24"/>
          <w:szCs w:val="24"/>
          <w:lang w:eastAsia="cs-CZ"/>
        </w:rPr>
        <w:t xml:space="preserve"> srandu</w:t>
      </w:r>
      <w:r w:rsidR="00680623" w:rsidRPr="004B5B10">
        <w:rPr>
          <w:rFonts w:cstheme="minorHAnsi"/>
          <w:sz w:val="24"/>
          <w:szCs w:val="24"/>
          <w:lang w:eastAsia="cs-CZ"/>
        </w:rPr>
        <w:t>,</w:t>
      </w:r>
      <w:r w:rsidR="00622EF2" w:rsidRPr="004B5B10">
        <w:rPr>
          <w:rFonts w:cstheme="minorHAnsi"/>
          <w:sz w:val="24"/>
          <w:szCs w:val="24"/>
          <w:lang w:eastAsia="cs-CZ"/>
        </w:rPr>
        <w:t xml:space="preserve"> pá</w:t>
      </w:r>
      <w:r w:rsidRPr="004B5B10">
        <w:rPr>
          <w:rFonts w:cstheme="minorHAnsi"/>
          <w:sz w:val="24"/>
          <w:szCs w:val="24"/>
          <w:lang w:eastAsia="cs-CZ"/>
        </w:rPr>
        <w:t>č</w:t>
      </w:r>
      <w:r w:rsidR="00622EF2" w:rsidRPr="004B5B10">
        <w:rPr>
          <w:rFonts w:cstheme="minorHAnsi"/>
          <w:sz w:val="24"/>
          <w:szCs w:val="24"/>
          <w:lang w:eastAsia="cs-CZ"/>
        </w:rPr>
        <w:t xml:space="preserve"> to je nejlepší</w:t>
      </w:r>
      <w:r w:rsidRPr="004B5B10">
        <w:rPr>
          <w:rFonts w:cstheme="minorHAnsi"/>
          <w:sz w:val="24"/>
          <w:szCs w:val="24"/>
          <w:lang w:eastAsia="cs-CZ"/>
        </w:rPr>
        <w:t>….</w:t>
      </w:r>
    </w:p>
    <w:p w:rsidR="00622EF2" w:rsidRPr="004B5B10" w:rsidRDefault="00680623" w:rsidP="004B5B10">
      <w:pPr>
        <w:spacing w:line="360" w:lineRule="auto"/>
        <w:jc w:val="both"/>
        <w:rPr>
          <w:rFonts w:cstheme="minorHAnsi"/>
          <w:sz w:val="24"/>
          <w:szCs w:val="24"/>
          <w:lang w:eastAsia="cs-CZ"/>
        </w:rPr>
      </w:pPr>
      <w:r w:rsidRPr="004B5B10">
        <w:rPr>
          <w:rFonts w:cstheme="minorHAnsi"/>
          <w:sz w:val="24"/>
          <w:szCs w:val="24"/>
          <w:lang w:eastAsia="cs-CZ"/>
        </w:rPr>
        <w:t>Ať</w:t>
      </w:r>
      <w:r w:rsidR="007419A3" w:rsidRPr="004B5B10">
        <w:rPr>
          <w:rFonts w:cstheme="minorHAnsi"/>
          <w:sz w:val="24"/>
          <w:szCs w:val="24"/>
          <w:lang w:eastAsia="cs-CZ"/>
        </w:rPr>
        <w:t xml:space="preserve"> mně lidi závidi</w:t>
      </w:r>
      <w:r w:rsidRPr="004B5B10">
        <w:rPr>
          <w:rFonts w:cstheme="minorHAnsi"/>
          <w:sz w:val="24"/>
          <w:szCs w:val="24"/>
          <w:lang w:eastAsia="cs-CZ"/>
        </w:rPr>
        <w:t>,</w:t>
      </w:r>
      <w:r w:rsidR="00636002" w:rsidRPr="004B5B10">
        <w:rPr>
          <w:rFonts w:cstheme="minorHAnsi"/>
          <w:sz w:val="24"/>
          <w:szCs w:val="24"/>
          <w:lang w:eastAsia="cs-CZ"/>
        </w:rPr>
        <w:t xml:space="preserve"> </w:t>
      </w:r>
      <w:r w:rsidRPr="004B5B10">
        <w:rPr>
          <w:rFonts w:cstheme="minorHAnsi"/>
          <w:sz w:val="24"/>
          <w:szCs w:val="24"/>
          <w:lang w:eastAsia="cs-CZ"/>
        </w:rPr>
        <w:t>ať</w:t>
      </w:r>
      <w:r w:rsidR="00622EF2" w:rsidRPr="004B5B10">
        <w:rPr>
          <w:rFonts w:cstheme="minorHAnsi"/>
          <w:sz w:val="24"/>
          <w:szCs w:val="24"/>
          <w:lang w:eastAsia="cs-CZ"/>
        </w:rPr>
        <w:t xml:space="preserve"> puknou závis</w:t>
      </w:r>
      <w:r w:rsidRPr="004B5B10">
        <w:rPr>
          <w:rFonts w:cstheme="minorHAnsi"/>
          <w:sz w:val="24"/>
          <w:szCs w:val="24"/>
          <w:lang w:eastAsia="cs-CZ"/>
        </w:rPr>
        <w:t>t</w:t>
      </w:r>
      <w:r w:rsidR="00622EF2" w:rsidRPr="004B5B10">
        <w:rPr>
          <w:rFonts w:cstheme="minorHAnsi"/>
          <w:sz w:val="24"/>
          <w:szCs w:val="24"/>
          <w:lang w:eastAsia="cs-CZ"/>
        </w:rPr>
        <w:t xml:space="preserve">í </w:t>
      </w:r>
      <w:r w:rsidRPr="004B5B10">
        <w:rPr>
          <w:rFonts w:cstheme="minorHAnsi"/>
          <w:sz w:val="24"/>
          <w:szCs w:val="24"/>
          <w:lang w:eastAsia="cs-CZ"/>
        </w:rPr>
        <w:t xml:space="preserve">,ale ať </w:t>
      </w:r>
      <w:r w:rsidR="00636002" w:rsidRPr="004B5B10">
        <w:rPr>
          <w:rFonts w:cstheme="minorHAnsi"/>
          <w:sz w:val="24"/>
          <w:szCs w:val="24"/>
          <w:lang w:eastAsia="cs-CZ"/>
        </w:rPr>
        <w:t>mne nelitují</w:t>
      </w:r>
      <w:r w:rsidRPr="004B5B10">
        <w:rPr>
          <w:rFonts w:cstheme="minorHAnsi"/>
          <w:sz w:val="24"/>
          <w:szCs w:val="24"/>
          <w:lang w:eastAsia="cs-CZ"/>
        </w:rPr>
        <w:t>….</w:t>
      </w:r>
    </w:p>
    <w:p w:rsidR="00636002" w:rsidRPr="004B5B10" w:rsidRDefault="007419A3" w:rsidP="004B5B10">
      <w:pPr>
        <w:spacing w:line="360" w:lineRule="auto"/>
        <w:jc w:val="both"/>
        <w:rPr>
          <w:rFonts w:cstheme="minorHAnsi"/>
          <w:sz w:val="24"/>
          <w:szCs w:val="24"/>
          <w:lang w:eastAsia="cs-CZ"/>
        </w:rPr>
      </w:pPr>
      <w:r w:rsidRPr="004B5B10">
        <w:rPr>
          <w:rFonts w:cstheme="minorHAnsi"/>
          <w:sz w:val="24"/>
          <w:szCs w:val="24"/>
          <w:lang w:eastAsia="cs-CZ"/>
        </w:rPr>
        <w:t>Nesmíte uhýbat, jak zač</w:t>
      </w:r>
      <w:r w:rsidR="00552DCB" w:rsidRPr="004B5B10">
        <w:rPr>
          <w:rFonts w:cstheme="minorHAnsi"/>
          <w:sz w:val="24"/>
          <w:szCs w:val="24"/>
          <w:lang w:eastAsia="cs-CZ"/>
        </w:rPr>
        <w:t>enete uhýbat</w:t>
      </w:r>
      <w:r w:rsidRPr="004B5B10">
        <w:rPr>
          <w:rFonts w:cstheme="minorHAnsi"/>
          <w:sz w:val="24"/>
          <w:szCs w:val="24"/>
          <w:lang w:eastAsia="cs-CZ"/>
        </w:rPr>
        <w:t>,</w:t>
      </w:r>
      <w:r w:rsidR="00F13A52" w:rsidRPr="004B5B10">
        <w:rPr>
          <w:rFonts w:cstheme="minorHAnsi"/>
          <w:sz w:val="24"/>
          <w:szCs w:val="24"/>
          <w:lang w:eastAsia="cs-CZ"/>
        </w:rPr>
        <w:t xml:space="preserve"> pomaloučku</w:t>
      </w:r>
      <w:r w:rsidR="00552DCB" w:rsidRPr="004B5B10">
        <w:rPr>
          <w:rFonts w:cstheme="minorHAnsi"/>
          <w:sz w:val="24"/>
          <w:szCs w:val="24"/>
          <w:lang w:eastAsia="cs-CZ"/>
        </w:rPr>
        <w:t xml:space="preserve"> tak</w:t>
      </w:r>
      <w:r w:rsidR="00F13A52" w:rsidRPr="004B5B10">
        <w:rPr>
          <w:rFonts w:cstheme="minorHAnsi"/>
          <w:sz w:val="24"/>
          <w:szCs w:val="24"/>
          <w:lang w:eastAsia="cs-CZ"/>
        </w:rPr>
        <w:t xml:space="preserve"> to jde</w:t>
      </w:r>
      <w:r w:rsidR="00552DCB" w:rsidRPr="004B5B10">
        <w:rPr>
          <w:rFonts w:cstheme="minorHAnsi"/>
          <w:sz w:val="24"/>
          <w:szCs w:val="24"/>
          <w:lang w:eastAsia="cs-CZ"/>
        </w:rPr>
        <w:t xml:space="preserve"> z kop</w:t>
      </w:r>
      <w:r w:rsidR="00680623" w:rsidRPr="004B5B10">
        <w:rPr>
          <w:rFonts w:cstheme="minorHAnsi"/>
          <w:sz w:val="24"/>
          <w:szCs w:val="24"/>
          <w:lang w:eastAsia="cs-CZ"/>
        </w:rPr>
        <w:t>ce a jak</w:t>
      </w:r>
      <w:r w:rsidR="00B21C75" w:rsidRPr="004B5B10">
        <w:rPr>
          <w:rFonts w:cstheme="minorHAnsi"/>
          <w:sz w:val="24"/>
          <w:szCs w:val="24"/>
          <w:lang w:eastAsia="cs-CZ"/>
        </w:rPr>
        <w:t xml:space="preserve"> přest</w:t>
      </w:r>
      <w:r w:rsidR="00680623" w:rsidRPr="004B5B10">
        <w:rPr>
          <w:rFonts w:cstheme="minorHAnsi"/>
          <w:sz w:val="24"/>
          <w:szCs w:val="24"/>
          <w:lang w:eastAsia="cs-CZ"/>
        </w:rPr>
        <w:t>a</w:t>
      </w:r>
      <w:r w:rsidR="00B21C75" w:rsidRPr="004B5B10">
        <w:rPr>
          <w:rFonts w:cstheme="minorHAnsi"/>
          <w:sz w:val="24"/>
          <w:szCs w:val="24"/>
          <w:lang w:eastAsia="cs-CZ"/>
        </w:rPr>
        <w:t>ne</w:t>
      </w:r>
      <w:r w:rsidR="00680623" w:rsidRPr="004B5B10">
        <w:rPr>
          <w:rFonts w:cstheme="minorHAnsi"/>
          <w:sz w:val="24"/>
          <w:szCs w:val="24"/>
          <w:lang w:eastAsia="cs-CZ"/>
        </w:rPr>
        <w:t>te</w:t>
      </w:r>
      <w:r w:rsidR="00B21C75" w:rsidRPr="004B5B10">
        <w:rPr>
          <w:rFonts w:cstheme="minorHAnsi"/>
          <w:sz w:val="24"/>
          <w:szCs w:val="24"/>
          <w:lang w:eastAsia="cs-CZ"/>
        </w:rPr>
        <w:t xml:space="preserve">  brzdit tak</w:t>
      </w:r>
      <w:r w:rsidR="00F13A52" w:rsidRPr="004B5B10">
        <w:rPr>
          <w:rFonts w:cstheme="minorHAnsi"/>
          <w:sz w:val="24"/>
          <w:szCs w:val="24"/>
          <w:lang w:eastAsia="cs-CZ"/>
        </w:rPr>
        <w:t>….</w:t>
      </w:r>
    </w:p>
    <w:p w:rsidR="007419A3" w:rsidRPr="004B5B10" w:rsidRDefault="007419A3" w:rsidP="004B5B10">
      <w:pPr>
        <w:spacing w:line="360" w:lineRule="auto"/>
        <w:ind w:firstLine="708"/>
        <w:jc w:val="both"/>
        <w:rPr>
          <w:rFonts w:cstheme="minorHAnsi"/>
          <w:sz w:val="24"/>
          <w:szCs w:val="24"/>
          <w:lang w:eastAsia="cs-CZ"/>
        </w:rPr>
      </w:pPr>
    </w:p>
    <w:p w:rsidR="007419A3" w:rsidRPr="004B5B10" w:rsidRDefault="00C9048D" w:rsidP="004B5B10">
      <w:pPr>
        <w:spacing w:line="360" w:lineRule="auto"/>
        <w:jc w:val="both"/>
        <w:rPr>
          <w:rFonts w:cstheme="minorHAnsi"/>
          <w:b/>
          <w:sz w:val="24"/>
          <w:szCs w:val="24"/>
          <w:lang w:eastAsia="cs-CZ"/>
        </w:rPr>
      </w:pPr>
      <w:r>
        <w:rPr>
          <w:rFonts w:cstheme="minorHAnsi"/>
          <w:b/>
          <w:sz w:val="24"/>
          <w:szCs w:val="24"/>
          <w:lang w:eastAsia="cs-CZ"/>
        </w:rPr>
        <w:t>Analýza druhého</w:t>
      </w:r>
      <w:r w:rsidR="007419A3" w:rsidRPr="004B5B10">
        <w:rPr>
          <w:rFonts w:cstheme="minorHAnsi"/>
          <w:b/>
          <w:sz w:val="24"/>
          <w:szCs w:val="24"/>
          <w:lang w:eastAsia="cs-CZ"/>
        </w:rPr>
        <w:t xml:space="preserve"> rozhovoru</w:t>
      </w:r>
    </w:p>
    <w:p w:rsidR="00BC3AB9" w:rsidRPr="004B5B10" w:rsidRDefault="00BC3AB9" w:rsidP="004B5B10">
      <w:pPr>
        <w:spacing w:line="360" w:lineRule="auto"/>
        <w:ind w:firstLine="708"/>
        <w:jc w:val="both"/>
        <w:rPr>
          <w:rFonts w:cstheme="minorHAnsi"/>
          <w:sz w:val="24"/>
          <w:szCs w:val="24"/>
          <w:lang w:eastAsia="cs-CZ"/>
        </w:rPr>
      </w:pPr>
      <w:r w:rsidRPr="004B5B10">
        <w:rPr>
          <w:rFonts w:cstheme="minorHAnsi"/>
          <w:sz w:val="24"/>
          <w:szCs w:val="24"/>
          <w:lang w:eastAsia="cs-CZ"/>
        </w:rPr>
        <w:t xml:space="preserve">Respondent má 89 roků. Žil v domově seniorů se svou manželkou, která mu loni zemřela. Byl s ní 62 roků </w:t>
      </w:r>
      <w:r w:rsidR="00CA51AD" w:rsidRPr="004B5B10">
        <w:rPr>
          <w:rFonts w:cstheme="minorHAnsi"/>
          <w:sz w:val="24"/>
          <w:szCs w:val="24"/>
          <w:lang w:eastAsia="cs-CZ"/>
        </w:rPr>
        <w:t xml:space="preserve">a dříve bydlel ve Skrbeni </w:t>
      </w:r>
      <w:r w:rsidRPr="004B5B10">
        <w:rPr>
          <w:rFonts w:cstheme="minorHAnsi"/>
          <w:sz w:val="24"/>
          <w:szCs w:val="24"/>
          <w:lang w:eastAsia="cs-CZ"/>
        </w:rPr>
        <w:t xml:space="preserve">a vše mu ji připomíná, každá věc, událost. Měl spokojené manželství, žil pro svou rodinu a práci. V mládí se věnoval sportu, potom si udělal učiliště v Uničově a později průmyslovku a pracoval dvacet let v Tesle Litovel. Práce </w:t>
      </w:r>
      <w:r w:rsidRPr="004B5B10">
        <w:rPr>
          <w:rFonts w:cstheme="minorHAnsi"/>
          <w:sz w:val="24"/>
          <w:szCs w:val="24"/>
          <w:lang w:eastAsia="cs-CZ"/>
        </w:rPr>
        <w:lastRenderedPageBreak/>
        <w:t>byla jeho životní láskou, pracoval do 70 let. Při rozhovoru mne ukázal množství fotek, které mi popsal, hovořil s láskou o své práci, co vše dělal a naučil se, měl vždy dobrou partu spolupracovníků. Věnoval se rodině, naučil se různá řemesla, tak aby zajist</w:t>
      </w:r>
      <w:r w:rsidR="00694EEF" w:rsidRPr="004B5B10">
        <w:rPr>
          <w:rFonts w:cstheme="minorHAnsi"/>
          <w:sz w:val="24"/>
          <w:szCs w:val="24"/>
          <w:lang w:eastAsia="cs-CZ"/>
        </w:rPr>
        <w:t>il dobré bydlení pro svou rodinu</w:t>
      </w:r>
      <w:r w:rsidRPr="004B5B10">
        <w:rPr>
          <w:rFonts w:cstheme="minorHAnsi"/>
          <w:sz w:val="24"/>
          <w:szCs w:val="24"/>
          <w:lang w:eastAsia="cs-CZ"/>
        </w:rPr>
        <w:t xml:space="preserve"> i pro své děti.</w:t>
      </w:r>
      <w:r w:rsidR="00694EEF" w:rsidRPr="004B5B10">
        <w:rPr>
          <w:rFonts w:cstheme="minorHAnsi"/>
          <w:sz w:val="24"/>
          <w:szCs w:val="24"/>
          <w:lang w:eastAsia="cs-CZ"/>
        </w:rPr>
        <w:t xml:space="preserve"> Do domova se přestěhoval s</w:t>
      </w:r>
      <w:r w:rsidR="00CA51AD" w:rsidRPr="004B5B10">
        <w:rPr>
          <w:rFonts w:cstheme="minorHAnsi"/>
          <w:sz w:val="24"/>
          <w:szCs w:val="24"/>
          <w:lang w:eastAsia="cs-CZ"/>
        </w:rPr>
        <w:t> </w:t>
      </w:r>
      <w:r w:rsidR="00694EEF" w:rsidRPr="004B5B10">
        <w:rPr>
          <w:rFonts w:cstheme="minorHAnsi"/>
          <w:sz w:val="24"/>
          <w:szCs w:val="24"/>
          <w:lang w:eastAsia="cs-CZ"/>
        </w:rPr>
        <w:t>manželkou</w:t>
      </w:r>
      <w:r w:rsidR="00CA51AD" w:rsidRPr="004B5B10">
        <w:rPr>
          <w:rFonts w:cstheme="minorHAnsi"/>
          <w:sz w:val="24"/>
          <w:szCs w:val="24"/>
          <w:lang w:eastAsia="cs-CZ"/>
        </w:rPr>
        <w:t xml:space="preserve"> v roce 2020</w:t>
      </w:r>
      <w:r w:rsidR="00694EEF" w:rsidRPr="004B5B10">
        <w:rPr>
          <w:rFonts w:cstheme="minorHAnsi"/>
          <w:sz w:val="24"/>
          <w:szCs w:val="24"/>
          <w:lang w:eastAsia="cs-CZ"/>
        </w:rPr>
        <w:t xml:space="preserve">, byla vážně nemocná a nezvládal již péči o ni. Chtěl byt v domově s manželkou, o kterou se velmi staral. Byl jí neustále nablízku. </w:t>
      </w:r>
      <w:r w:rsidR="00CA51AD" w:rsidRPr="004B5B10">
        <w:rPr>
          <w:rFonts w:cstheme="minorHAnsi"/>
          <w:sz w:val="24"/>
          <w:szCs w:val="24"/>
          <w:lang w:eastAsia="cs-CZ"/>
        </w:rPr>
        <w:t xml:space="preserve">A to i v posledních chvílích jejího života. </w:t>
      </w:r>
      <w:r w:rsidR="00694EEF" w:rsidRPr="004B5B10">
        <w:rPr>
          <w:rFonts w:cstheme="minorHAnsi"/>
          <w:sz w:val="24"/>
          <w:szCs w:val="24"/>
          <w:lang w:eastAsia="cs-CZ"/>
        </w:rPr>
        <w:t xml:space="preserve">S velkou láskou </w:t>
      </w:r>
      <w:r w:rsidR="00CA51AD" w:rsidRPr="004B5B10">
        <w:rPr>
          <w:rFonts w:cstheme="minorHAnsi"/>
          <w:sz w:val="24"/>
          <w:szCs w:val="24"/>
          <w:lang w:eastAsia="cs-CZ"/>
        </w:rPr>
        <w:br/>
      </w:r>
      <w:r w:rsidR="00694EEF" w:rsidRPr="004B5B10">
        <w:rPr>
          <w:rFonts w:cstheme="minorHAnsi"/>
          <w:sz w:val="24"/>
          <w:szCs w:val="24"/>
          <w:lang w:eastAsia="cs-CZ"/>
        </w:rPr>
        <w:t>a úctou o ní hovořil, o jejím životě a její rodině. Sám již má větší zdravotní problémy, bere poměrně velké množství léků. Přes všechny tyto problémy, se snaží být stále v domově seniorů aktivní a pomáhat ostatním. Nechce být litován. V domově seniorů je poměrně spokojený</w:t>
      </w:r>
      <w:r w:rsidR="00CA51AD" w:rsidRPr="004B5B10">
        <w:rPr>
          <w:rFonts w:cstheme="minorHAnsi"/>
          <w:sz w:val="24"/>
          <w:szCs w:val="24"/>
          <w:lang w:eastAsia="cs-CZ"/>
        </w:rPr>
        <w:t>, účastní se velmi rád aktivit.</w:t>
      </w:r>
      <w:r w:rsidR="00694EEF" w:rsidRPr="004B5B10">
        <w:rPr>
          <w:rFonts w:cstheme="minorHAnsi"/>
          <w:sz w:val="24"/>
          <w:szCs w:val="24"/>
          <w:lang w:eastAsia="cs-CZ"/>
        </w:rPr>
        <w:t xml:space="preserve"> Co ho trápí je jeho zdraví, a že se nemůže více hýbat. Je také čtecí dědeček v mateřské škole, kde čte dětem pohádky a to i Hanácké. Má nesmírně ráda poezii, z básníků nejvíce Jiřího Wolkera a moc rád by také básně četl, jen není pro to obecenstvo. V domově má jednoho známého, se kterým rád tráví čas. Rodina je pro něj na prvním místě, </w:t>
      </w:r>
      <w:r w:rsidR="00CA51AD" w:rsidRPr="004B5B10">
        <w:rPr>
          <w:rFonts w:cstheme="minorHAnsi"/>
          <w:sz w:val="24"/>
          <w:szCs w:val="24"/>
          <w:lang w:eastAsia="cs-CZ"/>
        </w:rPr>
        <w:t>vše dělal pro rodinu, aby se jeho děti a vnuci měli lépe. V domově seniorů má svou švagrovou, které je v lůžkovém oddělení a chodí ji navštěvovat. V pokoji má fotky své rodiny, také vlastní část nábytku a hodně léků. I přesto, je vidět, že pán má smysl pro humor a hlavně se snaží být aktivní a pomáhat ještě ostatním i když mu není třeba do smíchu.</w:t>
      </w:r>
      <w:r w:rsidR="00C16168" w:rsidRPr="004B5B10">
        <w:rPr>
          <w:rFonts w:cstheme="minorHAnsi"/>
          <w:sz w:val="24"/>
          <w:szCs w:val="24"/>
          <w:lang w:eastAsia="cs-CZ"/>
        </w:rPr>
        <w:br/>
      </w:r>
      <w:r w:rsidR="00CA51AD" w:rsidRPr="004B5B10">
        <w:rPr>
          <w:rFonts w:cstheme="minorHAnsi"/>
          <w:sz w:val="24"/>
          <w:szCs w:val="24"/>
          <w:lang w:eastAsia="cs-CZ"/>
        </w:rPr>
        <w:t xml:space="preserve"> Při svých návštěvách domova seniorů </w:t>
      </w:r>
      <w:r w:rsidR="00C16168" w:rsidRPr="004B5B10">
        <w:rPr>
          <w:rFonts w:cstheme="minorHAnsi"/>
          <w:sz w:val="24"/>
          <w:szCs w:val="24"/>
          <w:lang w:eastAsia="cs-CZ"/>
        </w:rPr>
        <w:t>jsem znala i jeho manželku. Rodina jej navštěvuje</w:t>
      </w:r>
      <w:r w:rsidR="005B54ED" w:rsidRPr="004B5B10">
        <w:rPr>
          <w:rFonts w:cstheme="minorHAnsi"/>
          <w:sz w:val="24"/>
          <w:szCs w:val="24"/>
          <w:lang w:eastAsia="cs-CZ"/>
        </w:rPr>
        <w:br/>
      </w:r>
      <w:r w:rsidR="00C16168" w:rsidRPr="004B5B10">
        <w:rPr>
          <w:rFonts w:cstheme="minorHAnsi"/>
          <w:sz w:val="24"/>
          <w:szCs w:val="24"/>
          <w:lang w:eastAsia="cs-CZ"/>
        </w:rPr>
        <w:t xml:space="preserve"> a dcera si jej bere na víkend domů.</w:t>
      </w:r>
      <w:r w:rsidR="005B54ED" w:rsidRPr="004B5B10">
        <w:rPr>
          <w:rFonts w:cstheme="minorHAnsi"/>
          <w:sz w:val="24"/>
          <w:szCs w:val="24"/>
          <w:lang w:eastAsia="cs-CZ"/>
        </w:rPr>
        <w:t xml:space="preserve"> Konec rozhovor zakončil vtipem.</w:t>
      </w:r>
    </w:p>
    <w:p w:rsidR="007407BC" w:rsidRPr="00F00459" w:rsidRDefault="007407BC" w:rsidP="00F00459">
      <w:pPr>
        <w:rPr>
          <w:b/>
          <w:sz w:val="24"/>
          <w:szCs w:val="24"/>
        </w:rPr>
      </w:pPr>
      <w:r w:rsidRPr="00F00459">
        <w:rPr>
          <w:b/>
          <w:sz w:val="24"/>
          <w:szCs w:val="24"/>
        </w:rPr>
        <w:t>Respondentka číslo 3</w:t>
      </w:r>
    </w:p>
    <w:p w:rsidR="007407BC" w:rsidRPr="004B5B10" w:rsidRDefault="007407BC" w:rsidP="004B5B10">
      <w:pPr>
        <w:spacing w:after="0"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 xml:space="preserve">K další respondentce mne </w:t>
      </w:r>
      <w:r w:rsidR="00EF447E" w:rsidRPr="004B5B10">
        <w:rPr>
          <w:rFonts w:eastAsia="Times New Roman" w:cstheme="minorHAnsi"/>
          <w:sz w:val="24"/>
          <w:szCs w:val="24"/>
          <w:lang w:eastAsia="cs-CZ"/>
        </w:rPr>
        <w:t xml:space="preserve">také </w:t>
      </w:r>
      <w:r w:rsidRPr="004B5B10">
        <w:rPr>
          <w:rFonts w:eastAsia="Times New Roman" w:cstheme="minorHAnsi"/>
          <w:sz w:val="24"/>
          <w:szCs w:val="24"/>
          <w:lang w:eastAsia="cs-CZ"/>
        </w:rPr>
        <w:t>uvedla sociální pracovnice domova seniorů.</w:t>
      </w:r>
      <w:r w:rsidR="000C7544" w:rsidRPr="004B5B10">
        <w:rPr>
          <w:rFonts w:eastAsia="Times New Roman" w:cstheme="minorHAnsi"/>
          <w:sz w:val="24"/>
          <w:szCs w:val="24"/>
          <w:lang w:eastAsia="cs-CZ"/>
        </w:rPr>
        <w:t xml:space="preserve"> </w:t>
      </w:r>
      <w:r w:rsidRPr="004B5B10">
        <w:rPr>
          <w:rFonts w:eastAsia="Times New Roman" w:cstheme="minorHAnsi"/>
          <w:sz w:val="24"/>
          <w:szCs w:val="24"/>
          <w:lang w:eastAsia="cs-CZ"/>
        </w:rPr>
        <w:t xml:space="preserve">Paní </w:t>
      </w:r>
      <w:r w:rsidR="000C7544" w:rsidRPr="004B5B10">
        <w:rPr>
          <w:rFonts w:eastAsia="Times New Roman" w:cstheme="minorHAnsi"/>
          <w:sz w:val="24"/>
          <w:szCs w:val="24"/>
          <w:lang w:eastAsia="cs-CZ"/>
        </w:rPr>
        <w:t>bydlí v dvoulůžkovém pokoji</w:t>
      </w:r>
      <w:r w:rsidR="00EF447E" w:rsidRPr="004B5B10">
        <w:rPr>
          <w:rFonts w:eastAsia="Times New Roman" w:cstheme="minorHAnsi"/>
          <w:sz w:val="24"/>
          <w:szCs w:val="24"/>
          <w:lang w:eastAsia="cs-CZ"/>
        </w:rPr>
        <w:t>, ji</w:t>
      </w:r>
      <w:r w:rsidRPr="004B5B10">
        <w:rPr>
          <w:rFonts w:eastAsia="Times New Roman" w:cstheme="minorHAnsi"/>
          <w:sz w:val="24"/>
          <w:szCs w:val="24"/>
          <w:lang w:eastAsia="cs-CZ"/>
        </w:rPr>
        <w:t>ž se více pohybuje spíše na invalidním vozíčku. Svou část pok</w:t>
      </w:r>
      <w:r w:rsidR="000C7544" w:rsidRPr="004B5B10">
        <w:rPr>
          <w:rFonts w:eastAsia="Times New Roman" w:cstheme="minorHAnsi"/>
          <w:sz w:val="24"/>
          <w:szCs w:val="24"/>
          <w:lang w:eastAsia="cs-CZ"/>
        </w:rPr>
        <w:t>oje</w:t>
      </w:r>
      <w:r w:rsidR="000F5894" w:rsidRPr="004B5B10">
        <w:rPr>
          <w:rFonts w:eastAsia="Times New Roman" w:cstheme="minorHAnsi"/>
          <w:sz w:val="24"/>
          <w:szCs w:val="24"/>
          <w:lang w:eastAsia="cs-CZ"/>
        </w:rPr>
        <w:br/>
      </w:r>
      <w:r w:rsidR="000C7544" w:rsidRPr="004B5B10">
        <w:rPr>
          <w:rFonts w:eastAsia="Times New Roman" w:cstheme="minorHAnsi"/>
          <w:sz w:val="24"/>
          <w:szCs w:val="24"/>
          <w:lang w:eastAsia="cs-CZ"/>
        </w:rPr>
        <w:t xml:space="preserve"> má obklopenou fotkami rodiny</w:t>
      </w:r>
      <w:r w:rsidRPr="004B5B10">
        <w:rPr>
          <w:rFonts w:eastAsia="Times New Roman" w:cstheme="minorHAnsi"/>
          <w:sz w:val="24"/>
          <w:szCs w:val="24"/>
          <w:lang w:eastAsia="cs-CZ"/>
        </w:rPr>
        <w:t xml:space="preserve"> a květinami. Při rozhovoru na pokoji byla přítomná sp</w:t>
      </w:r>
      <w:r w:rsidR="000C7544" w:rsidRPr="004B5B10">
        <w:rPr>
          <w:rFonts w:eastAsia="Times New Roman" w:cstheme="minorHAnsi"/>
          <w:sz w:val="24"/>
          <w:szCs w:val="24"/>
          <w:lang w:eastAsia="cs-CZ"/>
        </w:rPr>
        <w:t>olubydlící, rozhovor ji nerušil.</w:t>
      </w:r>
      <w:r w:rsidRPr="004B5B10">
        <w:rPr>
          <w:rFonts w:eastAsia="Times New Roman" w:cstheme="minorHAnsi"/>
          <w:sz w:val="24"/>
          <w:szCs w:val="24"/>
          <w:lang w:eastAsia="cs-CZ"/>
        </w:rPr>
        <w:t xml:space="preserve"> Byla s výzkumným šetřením obeznámená.</w:t>
      </w:r>
      <w:r w:rsidR="000C7544" w:rsidRPr="004B5B10">
        <w:rPr>
          <w:rFonts w:eastAsia="Times New Roman" w:cstheme="minorHAnsi"/>
          <w:sz w:val="24"/>
          <w:szCs w:val="24"/>
          <w:lang w:eastAsia="cs-CZ"/>
        </w:rPr>
        <w:t xml:space="preserve"> </w:t>
      </w:r>
      <w:r w:rsidRPr="004B5B10">
        <w:rPr>
          <w:rFonts w:eastAsia="Times New Roman" w:cstheme="minorHAnsi"/>
          <w:sz w:val="24"/>
          <w:szCs w:val="24"/>
          <w:lang w:eastAsia="cs-CZ"/>
        </w:rPr>
        <w:t xml:space="preserve">Nyní bych již přistoupila k polostrukturovaného rozhovoru. Respondentce jsem se představila a sdělila účel rozhovoru, řekla o natáčení na záznamník na mobilním telefonu a požádala o její souhlas. Paní souhlasila a tak mohl začít polostrukturovaný rozhovor. </w:t>
      </w:r>
    </w:p>
    <w:p w:rsidR="000F5894" w:rsidRPr="004B5B10" w:rsidRDefault="000F5894" w:rsidP="004B5B10">
      <w:pPr>
        <w:spacing w:after="0" w:line="360" w:lineRule="auto"/>
        <w:ind w:firstLine="708"/>
        <w:jc w:val="both"/>
        <w:rPr>
          <w:rFonts w:eastAsia="Times New Roman" w:cstheme="minorHAnsi"/>
          <w:sz w:val="24"/>
          <w:szCs w:val="24"/>
          <w:lang w:eastAsia="cs-CZ"/>
        </w:rPr>
      </w:pPr>
    </w:p>
    <w:p w:rsidR="005E5CC1" w:rsidRPr="004B5B10" w:rsidRDefault="005E5CC1"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BA66AA" w:rsidRPr="004B5B10" w:rsidRDefault="00272CC7"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Kolik je Vám roků?</w:t>
      </w:r>
    </w:p>
    <w:p w:rsidR="00272CC7" w:rsidRPr="004B5B10" w:rsidRDefault="00272CC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Respondentka</w:t>
      </w:r>
    </w:p>
    <w:p w:rsidR="002D5D33" w:rsidRPr="004B5B10" w:rsidRDefault="00856911"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w:t>
      </w:r>
      <w:r w:rsidR="00272CC7" w:rsidRPr="004B5B10">
        <w:rPr>
          <w:rFonts w:eastAsia="Times New Roman" w:cstheme="minorHAnsi"/>
          <w:i/>
          <w:sz w:val="24"/>
          <w:szCs w:val="24"/>
          <w:lang w:eastAsia="cs-CZ"/>
        </w:rPr>
        <w:t>Ježíši moc šestapadesát</w:t>
      </w:r>
      <w:r w:rsidR="00D132AD" w:rsidRPr="004B5B10">
        <w:rPr>
          <w:rFonts w:eastAsia="Times New Roman" w:cstheme="minorHAnsi"/>
          <w:i/>
          <w:sz w:val="24"/>
          <w:szCs w:val="24"/>
          <w:lang w:eastAsia="cs-CZ"/>
        </w:rPr>
        <w:t>,</w:t>
      </w:r>
      <w:r w:rsidR="00272CC7" w:rsidRPr="004B5B10">
        <w:rPr>
          <w:rFonts w:eastAsia="Times New Roman" w:cstheme="minorHAnsi"/>
          <w:i/>
          <w:sz w:val="24"/>
          <w:szCs w:val="24"/>
          <w:lang w:eastAsia="cs-CZ"/>
        </w:rPr>
        <w:t>…</w:t>
      </w:r>
      <w:r w:rsidR="003C5682" w:rsidRPr="004B5B10">
        <w:rPr>
          <w:rFonts w:eastAsia="Times New Roman" w:cstheme="minorHAnsi"/>
          <w:i/>
          <w:sz w:val="24"/>
          <w:szCs w:val="24"/>
          <w:lang w:eastAsia="cs-CZ"/>
        </w:rPr>
        <w:t xml:space="preserve">…počkyte </w:t>
      </w:r>
      <w:r w:rsidR="005E5CC1" w:rsidRPr="004B5B10">
        <w:rPr>
          <w:rFonts w:eastAsia="Times New Roman" w:cstheme="minorHAnsi"/>
          <w:i/>
          <w:sz w:val="24"/>
          <w:szCs w:val="24"/>
          <w:lang w:eastAsia="cs-CZ"/>
        </w:rPr>
        <w:t>96</w:t>
      </w:r>
      <w:r w:rsidRPr="004B5B10">
        <w:rPr>
          <w:rFonts w:eastAsia="Times New Roman" w:cstheme="minorHAnsi"/>
          <w:i/>
          <w:sz w:val="24"/>
          <w:szCs w:val="24"/>
          <w:lang w:eastAsia="cs-CZ"/>
        </w:rPr>
        <w:t>…</w:t>
      </w:r>
    </w:p>
    <w:p w:rsidR="00272CC7" w:rsidRPr="004B5B10" w:rsidRDefault="000C7544"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Tazatel</w:t>
      </w:r>
    </w:p>
    <w:p w:rsidR="001752DD" w:rsidRPr="004B5B10" w:rsidRDefault="000F5894"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Co jste v životě vystudovala a čemu vše jste se věnovala?</w:t>
      </w:r>
    </w:p>
    <w:p w:rsidR="0078109E" w:rsidRPr="004B5B10" w:rsidRDefault="0078109E"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Respondent</w:t>
      </w:r>
    </w:p>
    <w:p w:rsidR="003C5682" w:rsidRPr="004B5B10" w:rsidRDefault="0078109E"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0F5894" w:rsidRPr="004B5B10">
        <w:rPr>
          <w:rFonts w:eastAsia="Times New Roman" w:cstheme="minorHAnsi"/>
          <w:i/>
          <w:sz w:val="24"/>
          <w:szCs w:val="24"/>
          <w:lang w:eastAsia="cs-CZ"/>
        </w:rPr>
        <w:t xml:space="preserve">já, já jsem byla </w:t>
      </w:r>
      <w:r w:rsidR="003C5682" w:rsidRPr="004B5B10">
        <w:rPr>
          <w:rFonts w:eastAsia="Times New Roman" w:cstheme="minorHAnsi"/>
          <w:i/>
          <w:sz w:val="24"/>
          <w:szCs w:val="24"/>
          <w:lang w:eastAsia="cs-CZ"/>
        </w:rPr>
        <w:t>ve vál</w:t>
      </w:r>
      <w:r w:rsidR="00D132AD" w:rsidRPr="004B5B10">
        <w:rPr>
          <w:rFonts w:eastAsia="Times New Roman" w:cstheme="minorHAnsi"/>
          <w:i/>
          <w:sz w:val="24"/>
          <w:szCs w:val="24"/>
          <w:lang w:eastAsia="cs-CZ"/>
        </w:rPr>
        <w:t>ku jsem byla v mlíkárně</w:t>
      </w:r>
      <w:r w:rsidR="003C5682" w:rsidRPr="004B5B10">
        <w:rPr>
          <w:rFonts w:eastAsia="Times New Roman" w:cstheme="minorHAnsi"/>
          <w:i/>
          <w:sz w:val="24"/>
          <w:szCs w:val="24"/>
          <w:lang w:eastAsia="cs-CZ"/>
        </w:rPr>
        <w:t xml:space="preserve"> ve Hvozdě</w:t>
      </w:r>
      <w:r w:rsidRPr="004B5B10">
        <w:rPr>
          <w:rFonts w:eastAsia="Times New Roman" w:cstheme="minorHAnsi"/>
          <w:i/>
          <w:sz w:val="24"/>
          <w:szCs w:val="24"/>
          <w:lang w:eastAsia="cs-CZ"/>
        </w:rPr>
        <w:t>..</w:t>
      </w:r>
      <w:r w:rsidR="00D132AD" w:rsidRPr="004B5B10">
        <w:rPr>
          <w:rFonts w:eastAsia="Times New Roman" w:cstheme="minorHAnsi"/>
          <w:i/>
          <w:sz w:val="24"/>
          <w:szCs w:val="24"/>
          <w:lang w:eastAsia="cs-CZ"/>
        </w:rPr>
        <w:t>Já sem marodila se štítnou žlázou, tak</w:t>
      </w:r>
      <w:r w:rsidR="003C5682" w:rsidRPr="004B5B10">
        <w:rPr>
          <w:rFonts w:eastAsia="Times New Roman" w:cstheme="minorHAnsi"/>
          <w:i/>
          <w:sz w:val="24"/>
          <w:szCs w:val="24"/>
          <w:lang w:eastAsia="cs-CZ"/>
        </w:rPr>
        <w:t xml:space="preserve"> jsem měla</w:t>
      </w:r>
      <w:r w:rsidR="00D132AD" w:rsidRPr="004B5B10">
        <w:rPr>
          <w:rFonts w:eastAsia="Times New Roman" w:cstheme="minorHAnsi"/>
          <w:i/>
          <w:sz w:val="24"/>
          <w:szCs w:val="24"/>
          <w:lang w:eastAsia="cs-CZ"/>
        </w:rPr>
        <w:t xml:space="preserve"> </w:t>
      </w:r>
      <w:r w:rsidR="003C5682" w:rsidRPr="004B5B10">
        <w:rPr>
          <w:rFonts w:eastAsia="Times New Roman" w:cstheme="minorHAnsi"/>
          <w:i/>
          <w:sz w:val="24"/>
          <w:szCs w:val="24"/>
          <w:lang w:eastAsia="cs-CZ"/>
        </w:rPr>
        <w:t>l</w:t>
      </w:r>
      <w:r w:rsidR="00FA3FDF" w:rsidRPr="004B5B10">
        <w:rPr>
          <w:rFonts w:eastAsia="Times New Roman" w:cstheme="minorHAnsi"/>
          <w:i/>
          <w:sz w:val="24"/>
          <w:szCs w:val="24"/>
          <w:lang w:eastAsia="cs-CZ"/>
        </w:rPr>
        <w:t>ehko</w:t>
      </w:r>
      <w:r w:rsidR="00D132AD" w:rsidRPr="004B5B10">
        <w:rPr>
          <w:rFonts w:eastAsia="Times New Roman" w:cstheme="minorHAnsi"/>
          <w:i/>
          <w:sz w:val="24"/>
          <w:szCs w:val="24"/>
          <w:lang w:eastAsia="cs-CZ"/>
        </w:rPr>
        <w:t>u</w:t>
      </w:r>
      <w:r w:rsidR="00856911" w:rsidRPr="004B5B10">
        <w:rPr>
          <w:rFonts w:eastAsia="Times New Roman" w:cstheme="minorHAnsi"/>
          <w:i/>
          <w:sz w:val="24"/>
          <w:szCs w:val="24"/>
          <w:lang w:eastAsia="cs-CZ"/>
        </w:rPr>
        <w:t xml:space="preserve"> prácu v</w:t>
      </w:r>
      <w:r w:rsidR="00FA3FDF" w:rsidRPr="004B5B10">
        <w:rPr>
          <w:rFonts w:eastAsia="Times New Roman" w:cstheme="minorHAnsi"/>
          <w:i/>
          <w:sz w:val="24"/>
          <w:szCs w:val="24"/>
          <w:lang w:eastAsia="cs-CZ"/>
        </w:rPr>
        <w:t xml:space="preserve"> družst</w:t>
      </w:r>
      <w:r w:rsidR="003C5682" w:rsidRPr="004B5B10">
        <w:rPr>
          <w:rFonts w:eastAsia="Times New Roman" w:cstheme="minorHAnsi"/>
          <w:i/>
          <w:sz w:val="24"/>
          <w:szCs w:val="24"/>
          <w:lang w:eastAsia="cs-CZ"/>
        </w:rPr>
        <w:t>vě</w:t>
      </w:r>
      <w:r w:rsidR="00D132AD" w:rsidRPr="004B5B10">
        <w:rPr>
          <w:rFonts w:eastAsia="Times New Roman" w:cstheme="minorHAnsi"/>
          <w:i/>
          <w:sz w:val="24"/>
          <w:szCs w:val="24"/>
          <w:lang w:eastAsia="cs-CZ"/>
        </w:rPr>
        <w:t>,</w:t>
      </w:r>
      <w:r w:rsidR="00856911" w:rsidRPr="004B5B10">
        <w:rPr>
          <w:rFonts w:eastAsia="Times New Roman" w:cstheme="minorHAnsi"/>
          <w:i/>
          <w:sz w:val="24"/>
          <w:szCs w:val="24"/>
          <w:lang w:eastAsia="cs-CZ"/>
        </w:rPr>
        <w:t xml:space="preserve"> po sezoně</w:t>
      </w:r>
      <w:r w:rsidR="003C5682" w:rsidRPr="004B5B10">
        <w:rPr>
          <w:rFonts w:eastAsia="Times New Roman" w:cstheme="minorHAnsi"/>
          <w:i/>
          <w:sz w:val="24"/>
          <w:szCs w:val="24"/>
          <w:lang w:eastAsia="cs-CZ"/>
        </w:rPr>
        <w:t xml:space="preserve"> mne </w:t>
      </w:r>
      <w:r w:rsidR="00856911" w:rsidRPr="004B5B10">
        <w:rPr>
          <w:rFonts w:eastAsia="Times New Roman" w:cstheme="minorHAnsi"/>
          <w:i/>
          <w:sz w:val="24"/>
          <w:szCs w:val="24"/>
          <w:lang w:eastAsia="cs-CZ"/>
        </w:rPr>
        <w:t>da</w:t>
      </w:r>
      <w:r w:rsidR="003C5682" w:rsidRPr="004B5B10">
        <w:rPr>
          <w:rFonts w:eastAsia="Times New Roman" w:cstheme="minorHAnsi"/>
          <w:i/>
          <w:sz w:val="24"/>
          <w:szCs w:val="24"/>
          <w:lang w:eastAsia="cs-CZ"/>
        </w:rPr>
        <w:t xml:space="preserve">le kino, tak jsem trhala lístky  </w:t>
      </w:r>
      <w:r w:rsidR="00856911" w:rsidRPr="004B5B10">
        <w:rPr>
          <w:rFonts w:eastAsia="Times New Roman" w:cstheme="minorHAnsi"/>
          <w:i/>
          <w:sz w:val="24"/>
          <w:szCs w:val="24"/>
          <w:lang w:eastAsia="cs-CZ"/>
        </w:rPr>
        <w:t>.</w:t>
      </w:r>
      <w:r w:rsidR="003C5682" w:rsidRPr="004B5B10">
        <w:rPr>
          <w:rFonts w:eastAsia="Times New Roman" w:cstheme="minorHAnsi"/>
          <w:i/>
          <w:sz w:val="24"/>
          <w:szCs w:val="24"/>
          <w:lang w:eastAsia="cs-CZ"/>
        </w:rPr>
        <w:t xml:space="preserve">a pak </w:t>
      </w:r>
      <w:r w:rsidR="00D132AD" w:rsidRPr="004B5B10">
        <w:rPr>
          <w:rFonts w:eastAsia="Times New Roman" w:cstheme="minorHAnsi"/>
          <w:i/>
          <w:sz w:val="24"/>
          <w:szCs w:val="24"/>
          <w:lang w:eastAsia="cs-CZ"/>
        </w:rPr>
        <w:t>kuchyň se otevřela a tak jsem šla z</w:t>
      </w:r>
      <w:r w:rsidR="003C5682" w:rsidRPr="004B5B10">
        <w:rPr>
          <w:rFonts w:eastAsia="Times New Roman" w:cstheme="minorHAnsi"/>
          <w:i/>
          <w:sz w:val="24"/>
          <w:szCs w:val="24"/>
          <w:lang w:eastAsia="cs-CZ"/>
        </w:rPr>
        <w:t xml:space="preserve">kusit </w:t>
      </w:r>
      <w:r w:rsidR="000F5894" w:rsidRPr="004B5B10">
        <w:rPr>
          <w:rFonts w:eastAsia="Times New Roman" w:cstheme="minorHAnsi"/>
          <w:i/>
          <w:sz w:val="24"/>
          <w:szCs w:val="24"/>
          <w:lang w:eastAsia="cs-CZ"/>
        </w:rPr>
        <w:t>kuchyň a byl jsem tam 27 let přes důchod…</w:t>
      </w:r>
    </w:p>
    <w:p w:rsidR="003C5682" w:rsidRPr="004B5B10" w:rsidRDefault="00856911"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0F5894" w:rsidRPr="004B5B10" w:rsidRDefault="000F5894"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3C5682" w:rsidRPr="004B5B10">
        <w:rPr>
          <w:rFonts w:eastAsia="Times New Roman" w:cstheme="minorHAnsi"/>
          <w:i/>
          <w:sz w:val="24"/>
          <w:szCs w:val="24"/>
          <w:lang w:eastAsia="cs-CZ"/>
        </w:rPr>
        <w:t>Nic jsem žádnou školu neměla,</w:t>
      </w:r>
      <w:r w:rsidR="00D132AD" w:rsidRPr="004B5B10">
        <w:rPr>
          <w:rFonts w:eastAsia="Times New Roman" w:cstheme="minorHAnsi"/>
          <w:i/>
          <w:sz w:val="24"/>
          <w:szCs w:val="24"/>
          <w:lang w:eastAsia="cs-CZ"/>
        </w:rPr>
        <w:t xml:space="preserve"> protože </w:t>
      </w:r>
      <w:r w:rsidR="003C5682" w:rsidRPr="004B5B10">
        <w:rPr>
          <w:rFonts w:eastAsia="Times New Roman" w:cstheme="minorHAnsi"/>
          <w:i/>
          <w:sz w:val="24"/>
          <w:szCs w:val="24"/>
          <w:lang w:eastAsia="cs-CZ"/>
        </w:rPr>
        <w:t xml:space="preserve">ve Vojtěchově </w:t>
      </w:r>
      <w:r w:rsidR="00D132AD" w:rsidRPr="004B5B10">
        <w:rPr>
          <w:rFonts w:eastAsia="Times New Roman" w:cstheme="minorHAnsi"/>
          <w:i/>
          <w:sz w:val="24"/>
          <w:szCs w:val="24"/>
          <w:lang w:eastAsia="cs-CZ"/>
        </w:rPr>
        <w:t xml:space="preserve">tam byla malá </w:t>
      </w:r>
      <w:r w:rsidR="003C5682" w:rsidRPr="004B5B10">
        <w:rPr>
          <w:rFonts w:eastAsia="Times New Roman" w:cstheme="minorHAnsi"/>
          <w:i/>
          <w:sz w:val="24"/>
          <w:szCs w:val="24"/>
          <w:lang w:eastAsia="cs-CZ"/>
        </w:rPr>
        <w:t>škola</w:t>
      </w:r>
      <w:r w:rsidR="00856911" w:rsidRPr="004B5B10">
        <w:rPr>
          <w:rFonts w:eastAsia="Times New Roman" w:cstheme="minorHAnsi"/>
          <w:i/>
          <w:sz w:val="24"/>
          <w:szCs w:val="24"/>
          <w:lang w:eastAsia="cs-CZ"/>
        </w:rPr>
        <w:t xml:space="preserve">. Pak jsem chtěla </w:t>
      </w:r>
      <w:r w:rsidR="003C5682" w:rsidRPr="004B5B10">
        <w:rPr>
          <w:rFonts w:eastAsia="Times New Roman" w:cstheme="minorHAnsi"/>
          <w:i/>
          <w:sz w:val="24"/>
          <w:szCs w:val="24"/>
          <w:lang w:eastAsia="cs-CZ"/>
        </w:rPr>
        <w:t>jít až do měštanky</w:t>
      </w:r>
      <w:r w:rsidRPr="004B5B10">
        <w:rPr>
          <w:rFonts w:eastAsia="Times New Roman" w:cstheme="minorHAnsi"/>
          <w:i/>
          <w:sz w:val="24"/>
          <w:szCs w:val="24"/>
          <w:lang w:eastAsia="cs-CZ"/>
        </w:rPr>
        <w:t>,</w:t>
      </w:r>
      <w:r w:rsidR="003C5682" w:rsidRPr="004B5B10">
        <w:rPr>
          <w:rFonts w:eastAsia="Times New Roman" w:cstheme="minorHAnsi"/>
          <w:i/>
          <w:sz w:val="24"/>
          <w:szCs w:val="24"/>
          <w:lang w:eastAsia="cs-CZ"/>
        </w:rPr>
        <w:t xml:space="preserve"> až do Konice</w:t>
      </w:r>
      <w:r w:rsidR="00D132AD" w:rsidRPr="004B5B10">
        <w:rPr>
          <w:rFonts w:eastAsia="Times New Roman" w:cstheme="minorHAnsi"/>
          <w:i/>
          <w:sz w:val="24"/>
          <w:szCs w:val="24"/>
          <w:lang w:eastAsia="cs-CZ"/>
        </w:rPr>
        <w:t>, tam autobuse nejele,</w:t>
      </w:r>
      <w:r w:rsidR="003C5682" w:rsidRPr="004B5B10">
        <w:rPr>
          <w:rFonts w:eastAsia="Times New Roman" w:cstheme="minorHAnsi"/>
          <w:i/>
          <w:sz w:val="24"/>
          <w:szCs w:val="24"/>
          <w:lang w:eastAsia="cs-CZ"/>
        </w:rPr>
        <w:t xml:space="preserve"> to bylo 2 hodine pěšky</w:t>
      </w:r>
      <w:r w:rsidRPr="004B5B10">
        <w:rPr>
          <w:rFonts w:eastAsia="Times New Roman" w:cstheme="minorHAnsi"/>
          <w:i/>
          <w:sz w:val="24"/>
          <w:szCs w:val="24"/>
          <w:lang w:eastAsia="cs-CZ"/>
        </w:rPr>
        <w:t>,</w:t>
      </w:r>
      <w:r w:rsidR="003C5682" w:rsidRPr="004B5B10">
        <w:rPr>
          <w:rFonts w:eastAsia="Times New Roman" w:cstheme="minorHAnsi"/>
          <w:i/>
          <w:sz w:val="24"/>
          <w:szCs w:val="24"/>
          <w:lang w:eastAsia="cs-CZ"/>
        </w:rPr>
        <w:t xml:space="preserve"> takže </w:t>
      </w:r>
      <w:r w:rsidRPr="004B5B10">
        <w:rPr>
          <w:rFonts w:eastAsia="Times New Roman" w:cstheme="minorHAnsi"/>
          <w:i/>
          <w:sz w:val="24"/>
          <w:szCs w:val="24"/>
          <w:lang w:eastAsia="cs-CZ"/>
        </w:rPr>
        <w:t>jsem tam nešla, takže pudu do Lošti</w:t>
      </w:r>
      <w:r w:rsidR="00114E52" w:rsidRPr="004B5B10">
        <w:rPr>
          <w:rFonts w:eastAsia="Times New Roman" w:cstheme="minorHAnsi"/>
          <w:i/>
          <w:sz w:val="24"/>
          <w:szCs w:val="24"/>
          <w:lang w:eastAsia="cs-CZ"/>
        </w:rPr>
        <w:t>c</w:t>
      </w:r>
      <w:r w:rsidR="003C5682" w:rsidRPr="004B5B10">
        <w:rPr>
          <w:rFonts w:eastAsia="Times New Roman" w:cstheme="minorHAnsi"/>
          <w:i/>
          <w:sz w:val="24"/>
          <w:szCs w:val="24"/>
          <w:lang w:eastAsia="cs-CZ"/>
        </w:rPr>
        <w:t xml:space="preserve"> , t</w:t>
      </w:r>
      <w:r w:rsidR="00D132AD" w:rsidRPr="004B5B10">
        <w:rPr>
          <w:rFonts w:eastAsia="Times New Roman" w:cstheme="minorHAnsi"/>
          <w:i/>
          <w:sz w:val="24"/>
          <w:szCs w:val="24"/>
          <w:lang w:eastAsia="cs-CZ"/>
        </w:rPr>
        <w:t>am byl okres Šte</w:t>
      </w:r>
      <w:r w:rsidR="003C5682" w:rsidRPr="004B5B10">
        <w:rPr>
          <w:rFonts w:eastAsia="Times New Roman" w:cstheme="minorHAnsi"/>
          <w:i/>
          <w:sz w:val="24"/>
          <w:szCs w:val="24"/>
          <w:lang w:eastAsia="cs-CZ"/>
        </w:rPr>
        <w:t>nberk</w:t>
      </w:r>
      <w:r w:rsidR="00114E52" w:rsidRPr="004B5B10">
        <w:rPr>
          <w:rFonts w:eastAsia="Times New Roman" w:cstheme="minorHAnsi"/>
          <w:i/>
          <w:sz w:val="24"/>
          <w:szCs w:val="24"/>
          <w:lang w:eastAsia="cs-CZ"/>
        </w:rPr>
        <w:t>,</w:t>
      </w:r>
      <w:r w:rsidR="003C5682" w:rsidRPr="004B5B10">
        <w:rPr>
          <w:rFonts w:eastAsia="Times New Roman" w:cstheme="minorHAnsi"/>
          <w:i/>
          <w:sz w:val="24"/>
          <w:szCs w:val="24"/>
          <w:lang w:eastAsia="cs-CZ"/>
        </w:rPr>
        <w:t xml:space="preserve"> a já byla Prostějově</w:t>
      </w:r>
      <w:r w:rsidR="00D132AD" w:rsidRPr="004B5B10">
        <w:rPr>
          <w:rFonts w:eastAsia="Times New Roman" w:cstheme="minorHAnsi"/>
          <w:i/>
          <w:sz w:val="24"/>
          <w:szCs w:val="24"/>
          <w:lang w:eastAsia="cs-CZ"/>
        </w:rPr>
        <w:t>, tam</w:t>
      </w:r>
      <w:r w:rsidR="00114E52" w:rsidRPr="004B5B10">
        <w:rPr>
          <w:rFonts w:eastAsia="Times New Roman" w:cstheme="minorHAnsi"/>
          <w:i/>
          <w:sz w:val="24"/>
          <w:szCs w:val="24"/>
          <w:lang w:eastAsia="cs-CZ"/>
        </w:rPr>
        <w:t xml:space="preserve"> bylo dost děcek jejich </w:t>
      </w:r>
      <w:r w:rsidRPr="004B5B10">
        <w:rPr>
          <w:rFonts w:eastAsia="Times New Roman" w:cstheme="minorHAnsi"/>
          <w:i/>
          <w:sz w:val="24"/>
          <w:szCs w:val="24"/>
          <w:lang w:eastAsia="cs-CZ"/>
        </w:rPr>
        <w:t>tak jsem byla v mlékárně. …</w:t>
      </w:r>
      <w:r w:rsidR="003C5682" w:rsidRPr="004B5B10">
        <w:rPr>
          <w:rFonts w:eastAsia="Times New Roman" w:cstheme="minorHAnsi"/>
          <w:i/>
          <w:sz w:val="24"/>
          <w:szCs w:val="24"/>
          <w:lang w:eastAsia="cs-CZ"/>
        </w:rPr>
        <w:t>Jenom ta osmitřídka</w:t>
      </w:r>
      <w:r w:rsidR="00114E52" w:rsidRPr="004B5B10">
        <w:rPr>
          <w:rFonts w:eastAsia="Times New Roman" w:cstheme="minorHAnsi"/>
          <w:i/>
          <w:sz w:val="24"/>
          <w:szCs w:val="24"/>
          <w:lang w:eastAsia="cs-CZ"/>
        </w:rPr>
        <w:t>…..</w:t>
      </w:r>
    </w:p>
    <w:p w:rsidR="00114E52" w:rsidRPr="004B5B10" w:rsidRDefault="00114E52" w:rsidP="004B5B10">
      <w:pPr>
        <w:spacing w:after="0" w:line="360" w:lineRule="auto"/>
        <w:jc w:val="both"/>
        <w:rPr>
          <w:rFonts w:eastAsia="Times New Roman" w:cstheme="minorHAnsi"/>
          <w:i/>
          <w:sz w:val="24"/>
          <w:szCs w:val="24"/>
          <w:lang w:eastAsia="cs-CZ"/>
        </w:rPr>
      </w:pPr>
    </w:p>
    <w:p w:rsidR="00114E52" w:rsidRPr="004B5B10" w:rsidRDefault="00114E52"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3C5682" w:rsidRPr="004B5B10" w:rsidRDefault="00114E52"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Co jste</w:t>
      </w:r>
      <w:r w:rsidR="00D132AD" w:rsidRPr="004B5B10">
        <w:rPr>
          <w:rFonts w:eastAsia="Times New Roman" w:cstheme="minorHAnsi"/>
          <w:i/>
          <w:sz w:val="24"/>
          <w:szCs w:val="24"/>
          <w:lang w:eastAsia="cs-CZ"/>
        </w:rPr>
        <w:t xml:space="preserve"> měla za celoživotní </w:t>
      </w:r>
      <w:r w:rsidRPr="004B5B10">
        <w:rPr>
          <w:rFonts w:eastAsia="Times New Roman" w:cstheme="minorHAnsi"/>
          <w:i/>
          <w:sz w:val="24"/>
          <w:szCs w:val="24"/>
          <w:lang w:eastAsia="cs-CZ"/>
        </w:rPr>
        <w:t>koníčky, co Vás celkem bavilo?</w:t>
      </w:r>
    </w:p>
    <w:p w:rsidR="00114E52" w:rsidRPr="004B5B10" w:rsidRDefault="00114E52"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D132AD" w:rsidRPr="004B5B10" w:rsidRDefault="00114E52"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90074D" w:rsidRPr="004B5B10">
        <w:rPr>
          <w:rFonts w:eastAsia="Times New Roman" w:cstheme="minorHAnsi"/>
          <w:i/>
          <w:sz w:val="24"/>
          <w:szCs w:val="24"/>
          <w:lang w:eastAsia="cs-CZ"/>
        </w:rPr>
        <w:t>Na polu mně bavilo všechno,</w:t>
      </w:r>
      <w:r w:rsidRPr="004B5B10">
        <w:rPr>
          <w:rFonts w:eastAsia="Times New Roman" w:cstheme="minorHAnsi"/>
          <w:i/>
          <w:sz w:val="24"/>
          <w:szCs w:val="24"/>
          <w:lang w:eastAsia="cs-CZ"/>
        </w:rPr>
        <w:t xml:space="preserve"> zehradu js</w:t>
      </w:r>
      <w:r w:rsidR="00D132AD" w:rsidRPr="004B5B10">
        <w:rPr>
          <w:rFonts w:eastAsia="Times New Roman" w:cstheme="minorHAnsi"/>
          <w:i/>
          <w:sz w:val="24"/>
          <w:szCs w:val="24"/>
          <w:lang w:eastAsia="cs-CZ"/>
        </w:rPr>
        <w:t>m</w:t>
      </w:r>
      <w:r w:rsidRPr="004B5B10">
        <w:rPr>
          <w:rFonts w:eastAsia="Times New Roman" w:cstheme="minorHAnsi"/>
          <w:i/>
          <w:sz w:val="24"/>
          <w:szCs w:val="24"/>
          <w:lang w:eastAsia="cs-CZ"/>
        </w:rPr>
        <w:t>e měle, louku jsme</w:t>
      </w:r>
      <w:r w:rsidR="00D132AD" w:rsidRPr="004B5B10">
        <w:rPr>
          <w:rFonts w:eastAsia="Times New Roman" w:cstheme="minorHAnsi"/>
          <w:i/>
          <w:sz w:val="24"/>
          <w:szCs w:val="24"/>
          <w:lang w:eastAsia="cs-CZ"/>
        </w:rPr>
        <w:t xml:space="preserve"> měli</w:t>
      </w:r>
      <w:r w:rsidRPr="004B5B10">
        <w:rPr>
          <w:rFonts w:eastAsia="Times New Roman" w:cstheme="minorHAnsi"/>
          <w:i/>
          <w:sz w:val="24"/>
          <w:szCs w:val="24"/>
          <w:lang w:eastAsia="cs-CZ"/>
        </w:rPr>
        <w:t>,</w:t>
      </w:r>
      <w:r w:rsidR="0090074D"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tři sme bele sourozenci</w:t>
      </w:r>
      <w:r w:rsidR="0090074D" w:rsidRPr="004B5B10">
        <w:rPr>
          <w:rFonts w:eastAsia="Times New Roman" w:cstheme="minorHAnsi"/>
          <w:i/>
          <w:sz w:val="24"/>
          <w:szCs w:val="24"/>
          <w:lang w:eastAsia="cs-CZ"/>
        </w:rPr>
        <w:t>.</w:t>
      </w:r>
    </w:p>
    <w:p w:rsidR="000E0F0D" w:rsidRPr="004B5B10" w:rsidRDefault="00114E52"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Já</w:t>
      </w:r>
      <w:r w:rsidR="0090074D" w:rsidRPr="004B5B10">
        <w:rPr>
          <w:rFonts w:eastAsia="Times New Roman" w:cstheme="minorHAnsi"/>
          <w:i/>
          <w:sz w:val="24"/>
          <w:szCs w:val="24"/>
          <w:lang w:eastAsia="cs-CZ"/>
        </w:rPr>
        <w:t>, čtení, t</w:t>
      </w:r>
      <w:r w:rsidR="000E0F0D" w:rsidRPr="004B5B10">
        <w:rPr>
          <w:rFonts w:eastAsia="Times New Roman" w:cstheme="minorHAnsi"/>
          <w:i/>
          <w:sz w:val="24"/>
          <w:szCs w:val="24"/>
          <w:lang w:eastAsia="cs-CZ"/>
        </w:rPr>
        <w:t xml:space="preserve">o kino </w:t>
      </w:r>
      <w:r w:rsidRPr="004B5B10">
        <w:rPr>
          <w:rFonts w:eastAsia="Times New Roman" w:cstheme="minorHAnsi"/>
          <w:i/>
          <w:sz w:val="24"/>
          <w:szCs w:val="24"/>
          <w:lang w:eastAsia="cs-CZ"/>
        </w:rPr>
        <w:t xml:space="preserve">to </w:t>
      </w:r>
      <w:r w:rsidR="000E0F0D" w:rsidRPr="004B5B10">
        <w:rPr>
          <w:rFonts w:eastAsia="Times New Roman" w:cstheme="minorHAnsi"/>
          <w:i/>
          <w:sz w:val="24"/>
          <w:szCs w:val="24"/>
          <w:lang w:eastAsia="cs-CZ"/>
        </w:rPr>
        <w:t>u</w:t>
      </w:r>
      <w:r w:rsidRPr="004B5B10">
        <w:rPr>
          <w:rFonts w:eastAsia="Times New Roman" w:cstheme="minorHAnsi"/>
          <w:i/>
          <w:sz w:val="24"/>
          <w:szCs w:val="24"/>
          <w:lang w:eastAsia="cs-CZ"/>
        </w:rPr>
        <w:t>ž</w:t>
      </w:r>
      <w:r w:rsidR="000E0F0D" w:rsidRPr="004B5B10">
        <w:rPr>
          <w:rFonts w:eastAsia="Times New Roman" w:cstheme="minorHAnsi"/>
          <w:i/>
          <w:sz w:val="24"/>
          <w:szCs w:val="24"/>
          <w:lang w:eastAsia="cs-CZ"/>
        </w:rPr>
        <w:t xml:space="preserve"> jsem byla vdaná v</w:t>
      </w:r>
      <w:r w:rsidR="00D132AD" w:rsidRPr="004B5B10">
        <w:rPr>
          <w:rFonts w:eastAsia="Times New Roman" w:cstheme="minorHAnsi"/>
          <w:i/>
          <w:sz w:val="24"/>
          <w:szCs w:val="24"/>
          <w:lang w:eastAsia="cs-CZ"/>
        </w:rPr>
        <w:t> </w:t>
      </w:r>
      <w:r w:rsidR="000E0F0D" w:rsidRPr="004B5B10">
        <w:rPr>
          <w:rFonts w:eastAsia="Times New Roman" w:cstheme="minorHAnsi"/>
          <w:i/>
          <w:sz w:val="24"/>
          <w:szCs w:val="24"/>
          <w:lang w:eastAsia="cs-CZ"/>
        </w:rPr>
        <w:t>Senici</w:t>
      </w:r>
      <w:r w:rsidR="00D132AD" w:rsidRPr="004B5B10">
        <w:rPr>
          <w:rFonts w:eastAsia="Times New Roman" w:cstheme="minorHAnsi"/>
          <w:i/>
          <w:sz w:val="24"/>
          <w:szCs w:val="24"/>
          <w:lang w:eastAsia="cs-CZ"/>
        </w:rPr>
        <w:t>.</w:t>
      </w:r>
      <w:r w:rsidRPr="004B5B10">
        <w:rPr>
          <w:rFonts w:eastAsia="Times New Roman" w:cstheme="minorHAnsi"/>
          <w:i/>
          <w:sz w:val="24"/>
          <w:szCs w:val="24"/>
          <w:lang w:eastAsia="cs-CZ"/>
        </w:rPr>
        <w:t xml:space="preserve"> </w:t>
      </w:r>
      <w:r w:rsidR="00D132AD" w:rsidRPr="004B5B10">
        <w:rPr>
          <w:rFonts w:eastAsia="Times New Roman" w:cstheme="minorHAnsi"/>
          <w:i/>
          <w:sz w:val="24"/>
          <w:szCs w:val="24"/>
          <w:lang w:eastAsia="cs-CZ"/>
        </w:rPr>
        <w:t>Ve Vojtěchově nebylo nic</w:t>
      </w:r>
      <w:r w:rsidRPr="004B5B10">
        <w:rPr>
          <w:rFonts w:eastAsia="Times New Roman" w:cstheme="minorHAnsi"/>
          <w:i/>
          <w:sz w:val="24"/>
          <w:szCs w:val="24"/>
          <w:lang w:eastAsia="cs-CZ"/>
        </w:rPr>
        <w:t>….</w:t>
      </w:r>
    </w:p>
    <w:p w:rsidR="000E0F0D" w:rsidRPr="004B5B10" w:rsidRDefault="0090074D"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0E0F0D" w:rsidRPr="004B5B10" w:rsidRDefault="000E0F0D"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Kde</w:t>
      </w:r>
      <w:r w:rsidR="0090074D" w:rsidRPr="004B5B10">
        <w:rPr>
          <w:rFonts w:eastAsia="Times New Roman" w:cstheme="minorHAnsi"/>
          <w:sz w:val="24"/>
          <w:szCs w:val="24"/>
          <w:lang w:eastAsia="cs-CZ"/>
        </w:rPr>
        <w:t xml:space="preserve"> </w:t>
      </w:r>
      <w:r w:rsidRPr="004B5B10">
        <w:rPr>
          <w:rFonts w:eastAsia="Times New Roman" w:cstheme="minorHAnsi"/>
          <w:sz w:val="24"/>
          <w:szCs w:val="24"/>
          <w:lang w:eastAsia="cs-CZ"/>
        </w:rPr>
        <w:t>se</w:t>
      </w:r>
      <w:r w:rsidR="0090074D" w:rsidRPr="004B5B10">
        <w:rPr>
          <w:rFonts w:eastAsia="Times New Roman" w:cstheme="minorHAnsi"/>
          <w:sz w:val="24"/>
          <w:szCs w:val="24"/>
          <w:lang w:eastAsia="cs-CZ"/>
        </w:rPr>
        <w:t xml:space="preserve"> </w:t>
      </w:r>
      <w:r w:rsidRPr="004B5B10">
        <w:rPr>
          <w:rFonts w:eastAsia="Times New Roman" w:cstheme="minorHAnsi"/>
          <w:sz w:val="24"/>
          <w:szCs w:val="24"/>
          <w:lang w:eastAsia="cs-CZ"/>
        </w:rPr>
        <w:t xml:space="preserve">Vám žilo </w:t>
      </w:r>
      <w:r w:rsidR="00114E52" w:rsidRPr="004B5B10">
        <w:rPr>
          <w:rFonts w:eastAsia="Times New Roman" w:cstheme="minorHAnsi"/>
          <w:sz w:val="24"/>
          <w:szCs w:val="24"/>
          <w:lang w:eastAsia="cs-CZ"/>
        </w:rPr>
        <w:t>líp.</w:t>
      </w:r>
    </w:p>
    <w:p w:rsidR="0090074D" w:rsidRPr="004B5B10" w:rsidRDefault="0090074D"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114E52" w:rsidRPr="004B5B10" w:rsidRDefault="00114E52"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78109E" w:rsidRPr="004B5B10">
        <w:rPr>
          <w:rFonts w:eastAsia="Times New Roman" w:cstheme="minorHAnsi"/>
          <w:i/>
          <w:sz w:val="24"/>
          <w:szCs w:val="24"/>
          <w:lang w:eastAsia="cs-CZ"/>
        </w:rPr>
        <w:t xml:space="preserve">Mně se líbilo doma, ve Vojtěchově. </w:t>
      </w:r>
      <w:r w:rsidR="0090074D" w:rsidRPr="004B5B10">
        <w:rPr>
          <w:rFonts w:eastAsia="Times New Roman" w:cstheme="minorHAnsi"/>
          <w:i/>
          <w:sz w:val="24"/>
          <w:szCs w:val="24"/>
          <w:lang w:eastAsia="cs-CZ"/>
        </w:rPr>
        <w:t>Já tu Hanou jsem vůbec neznala,</w:t>
      </w:r>
      <w:r w:rsidRPr="004B5B10">
        <w:rPr>
          <w:rFonts w:eastAsia="Times New Roman" w:cstheme="minorHAnsi"/>
          <w:i/>
          <w:sz w:val="24"/>
          <w:szCs w:val="24"/>
          <w:lang w:eastAsia="cs-CZ"/>
        </w:rPr>
        <w:t xml:space="preserve"> nic</w:t>
      </w:r>
      <w:r w:rsidR="0090074D" w:rsidRPr="004B5B10">
        <w:rPr>
          <w:rFonts w:eastAsia="Times New Roman" w:cstheme="minorHAnsi"/>
          <w:i/>
          <w:sz w:val="24"/>
          <w:szCs w:val="24"/>
          <w:lang w:eastAsia="cs-CZ"/>
        </w:rPr>
        <w:t xml:space="preserve"> </w:t>
      </w:r>
      <w:r w:rsidR="000E0F0D" w:rsidRPr="004B5B10">
        <w:rPr>
          <w:rFonts w:eastAsia="Times New Roman" w:cstheme="minorHAnsi"/>
          <w:i/>
          <w:sz w:val="24"/>
          <w:szCs w:val="24"/>
          <w:lang w:eastAsia="cs-CZ"/>
        </w:rPr>
        <w:t>Litovel, my jsme měli Prost</w:t>
      </w:r>
      <w:r w:rsidR="0090074D" w:rsidRPr="004B5B10">
        <w:rPr>
          <w:rFonts w:eastAsia="Times New Roman" w:cstheme="minorHAnsi"/>
          <w:i/>
          <w:sz w:val="24"/>
          <w:szCs w:val="24"/>
          <w:lang w:eastAsia="cs-CZ"/>
        </w:rPr>
        <w:t>ějov</w:t>
      </w:r>
      <w:r w:rsidRPr="004B5B10">
        <w:rPr>
          <w:rFonts w:eastAsia="Times New Roman" w:cstheme="minorHAnsi"/>
          <w:i/>
          <w:sz w:val="24"/>
          <w:szCs w:val="24"/>
          <w:lang w:eastAsia="cs-CZ"/>
        </w:rPr>
        <w:t>,</w:t>
      </w:r>
      <w:r w:rsidR="000E0F0D" w:rsidRPr="004B5B10">
        <w:rPr>
          <w:rFonts w:eastAsia="Times New Roman" w:cstheme="minorHAnsi"/>
          <w:i/>
          <w:sz w:val="24"/>
          <w:szCs w:val="24"/>
          <w:lang w:eastAsia="cs-CZ"/>
        </w:rPr>
        <w:t xml:space="preserve"> a když tak</w:t>
      </w:r>
      <w:r w:rsidR="0090074D" w:rsidRPr="004B5B10">
        <w:rPr>
          <w:rFonts w:eastAsia="Times New Roman" w:cstheme="minorHAnsi"/>
          <w:i/>
          <w:sz w:val="24"/>
          <w:szCs w:val="24"/>
          <w:lang w:eastAsia="cs-CZ"/>
        </w:rPr>
        <w:t xml:space="preserve"> </w:t>
      </w:r>
      <w:r w:rsidR="000E0F0D" w:rsidRPr="004B5B10">
        <w:rPr>
          <w:rFonts w:eastAsia="Times New Roman" w:cstheme="minorHAnsi"/>
          <w:i/>
          <w:sz w:val="24"/>
          <w:szCs w:val="24"/>
          <w:lang w:eastAsia="cs-CZ"/>
        </w:rPr>
        <w:t>nakoupit do Konice</w:t>
      </w:r>
      <w:r w:rsidR="0090074D"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w:t>
      </w:r>
    </w:p>
    <w:p w:rsidR="00114E52" w:rsidRPr="004B5B10" w:rsidRDefault="00114E52"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114E52" w:rsidRPr="004B5B10" w:rsidRDefault="00114E52"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Jak jste se sem dostala? Do domova.</w:t>
      </w:r>
    </w:p>
    <w:p w:rsidR="00114E52" w:rsidRPr="004B5B10" w:rsidRDefault="00114E52"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0E0F0D" w:rsidRPr="004B5B10" w:rsidRDefault="00114E52" w:rsidP="004B5B10">
      <w:pPr>
        <w:spacing w:after="0" w:line="360" w:lineRule="auto"/>
        <w:jc w:val="both"/>
        <w:rPr>
          <w:rFonts w:eastAsia="Times New Roman" w:cstheme="minorHAnsi"/>
          <w:i/>
          <w:sz w:val="24"/>
          <w:szCs w:val="24"/>
          <w:lang w:eastAsia="cs-CZ"/>
        </w:rPr>
      </w:pPr>
      <w:r w:rsidRPr="004B5B10">
        <w:rPr>
          <w:rFonts w:eastAsia="Times New Roman" w:cstheme="minorHAnsi"/>
          <w:sz w:val="24"/>
          <w:szCs w:val="24"/>
          <w:lang w:eastAsia="cs-CZ"/>
        </w:rPr>
        <w:t>…</w:t>
      </w:r>
      <w:r w:rsidRPr="004B5B10">
        <w:rPr>
          <w:rFonts w:eastAsia="Times New Roman" w:cstheme="minorHAnsi"/>
          <w:i/>
          <w:sz w:val="24"/>
          <w:szCs w:val="24"/>
          <w:lang w:eastAsia="cs-CZ"/>
        </w:rPr>
        <w:t xml:space="preserve">Mně </w:t>
      </w:r>
      <w:r w:rsidR="00161A79" w:rsidRPr="004B5B10">
        <w:rPr>
          <w:rFonts w:eastAsia="Times New Roman" w:cstheme="minorHAnsi"/>
          <w:i/>
          <w:sz w:val="24"/>
          <w:szCs w:val="24"/>
          <w:lang w:eastAsia="cs-CZ"/>
        </w:rPr>
        <w:t>přihláse</w:t>
      </w:r>
      <w:r w:rsidRPr="004B5B10">
        <w:rPr>
          <w:rFonts w:eastAsia="Times New Roman" w:cstheme="minorHAnsi"/>
          <w:i/>
          <w:sz w:val="24"/>
          <w:szCs w:val="24"/>
          <w:lang w:eastAsia="cs-CZ"/>
        </w:rPr>
        <w:t>l</w:t>
      </w:r>
      <w:r w:rsidR="00161A79" w:rsidRPr="004B5B10">
        <w:rPr>
          <w:rFonts w:eastAsia="Times New Roman" w:cstheme="minorHAnsi"/>
          <w:i/>
          <w:sz w:val="24"/>
          <w:szCs w:val="24"/>
          <w:lang w:eastAsia="cs-CZ"/>
        </w:rPr>
        <w:t>y</w:t>
      </w:r>
      <w:r w:rsidR="000E0F0D"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Dáša a </w:t>
      </w:r>
      <w:r w:rsidR="00161A79" w:rsidRPr="004B5B10">
        <w:rPr>
          <w:rFonts w:eastAsia="Times New Roman" w:cstheme="minorHAnsi"/>
          <w:i/>
          <w:sz w:val="24"/>
          <w:szCs w:val="24"/>
          <w:lang w:eastAsia="cs-CZ"/>
        </w:rPr>
        <w:t>Míla</w:t>
      </w:r>
      <w:r w:rsidRPr="004B5B10">
        <w:rPr>
          <w:rFonts w:eastAsia="Times New Roman" w:cstheme="minorHAnsi"/>
          <w:i/>
          <w:sz w:val="24"/>
          <w:szCs w:val="24"/>
          <w:lang w:eastAsia="cs-CZ"/>
        </w:rPr>
        <w:t xml:space="preserve"> ještě dělal</w:t>
      </w:r>
      <w:r w:rsidR="00161A79" w:rsidRPr="004B5B10">
        <w:rPr>
          <w:rFonts w:eastAsia="Times New Roman" w:cstheme="minorHAnsi"/>
          <w:i/>
          <w:sz w:val="24"/>
          <w:szCs w:val="24"/>
          <w:lang w:eastAsia="cs-CZ"/>
        </w:rPr>
        <w:t xml:space="preserve">y, </w:t>
      </w:r>
      <w:r w:rsidR="000E0F0D" w:rsidRPr="004B5B10">
        <w:rPr>
          <w:rFonts w:eastAsia="Times New Roman" w:cstheme="minorHAnsi"/>
          <w:i/>
          <w:sz w:val="24"/>
          <w:szCs w:val="24"/>
          <w:lang w:eastAsia="cs-CZ"/>
        </w:rPr>
        <w:t>seděla jsem tam sama ja</w:t>
      </w:r>
      <w:r w:rsidR="0090074D" w:rsidRPr="004B5B10">
        <w:rPr>
          <w:rFonts w:eastAsia="Times New Roman" w:cstheme="minorHAnsi"/>
          <w:i/>
          <w:sz w:val="24"/>
          <w:szCs w:val="24"/>
          <w:lang w:eastAsia="cs-CZ"/>
        </w:rPr>
        <w:t xml:space="preserve">k </w:t>
      </w:r>
      <w:r w:rsidR="000E0F0D" w:rsidRPr="004B5B10">
        <w:rPr>
          <w:rFonts w:eastAsia="Times New Roman" w:cstheme="minorHAnsi"/>
          <w:i/>
          <w:sz w:val="24"/>
          <w:szCs w:val="24"/>
          <w:lang w:eastAsia="cs-CZ"/>
        </w:rPr>
        <w:t>blbe</w:t>
      </w:r>
      <w:r w:rsidR="0090074D" w:rsidRPr="004B5B10">
        <w:rPr>
          <w:rFonts w:eastAsia="Times New Roman" w:cstheme="minorHAnsi"/>
          <w:i/>
          <w:sz w:val="24"/>
          <w:szCs w:val="24"/>
          <w:lang w:eastAsia="cs-CZ"/>
        </w:rPr>
        <w:t xml:space="preserve">c, </w:t>
      </w:r>
      <w:r w:rsidRPr="004B5B10">
        <w:rPr>
          <w:rFonts w:eastAsia="Times New Roman" w:cstheme="minorHAnsi"/>
          <w:i/>
          <w:sz w:val="24"/>
          <w:szCs w:val="24"/>
          <w:lang w:eastAsia="cs-CZ"/>
        </w:rPr>
        <w:t>a volal</w:t>
      </w:r>
      <w:r w:rsidR="00161A79" w:rsidRPr="004B5B10">
        <w:rPr>
          <w:rFonts w:eastAsia="Times New Roman" w:cstheme="minorHAnsi"/>
          <w:i/>
          <w:sz w:val="24"/>
          <w:szCs w:val="24"/>
          <w:lang w:eastAsia="cs-CZ"/>
        </w:rPr>
        <w:t>y</w:t>
      </w:r>
      <w:r w:rsidRPr="004B5B10">
        <w:rPr>
          <w:rFonts w:eastAsia="Times New Roman" w:cstheme="minorHAnsi"/>
          <w:i/>
          <w:sz w:val="24"/>
          <w:szCs w:val="24"/>
          <w:lang w:eastAsia="cs-CZ"/>
        </w:rPr>
        <w:t xml:space="preserve"> furt</w:t>
      </w:r>
      <w:r w:rsidR="00161A79" w:rsidRPr="004B5B10">
        <w:rPr>
          <w:rFonts w:eastAsia="Times New Roman" w:cstheme="minorHAnsi"/>
          <w:i/>
          <w:sz w:val="24"/>
          <w:szCs w:val="24"/>
          <w:lang w:eastAsia="cs-CZ"/>
        </w:rPr>
        <w:t>,</w:t>
      </w:r>
      <w:r w:rsidR="00161A79"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ne abyste šla někomu otvírat</w:t>
      </w:r>
      <w:r w:rsidR="00161A79" w:rsidRPr="004B5B10">
        <w:rPr>
          <w:rFonts w:eastAsia="Times New Roman" w:cstheme="minorHAnsi"/>
          <w:i/>
          <w:sz w:val="24"/>
          <w:szCs w:val="24"/>
          <w:lang w:eastAsia="cs-CZ"/>
        </w:rPr>
        <w:t>,</w:t>
      </w:r>
      <w:r w:rsidRPr="004B5B10">
        <w:rPr>
          <w:rFonts w:eastAsia="Times New Roman" w:cstheme="minorHAnsi"/>
          <w:i/>
          <w:sz w:val="24"/>
          <w:szCs w:val="24"/>
          <w:lang w:eastAsia="cs-CZ"/>
        </w:rPr>
        <w:t xml:space="preserve"> a</w:t>
      </w:r>
      <w:r w:rsidR="00161A79" w:rsidRPr="004B5B10">
        <w:rPr>
          <w:rFonts w:eastAsia="Times New Roman" w:cstheme="minorHAnsi"/>
          <w:i/>
          <w:sz w:val="24"/>
          <w:szCs w:val="24"/>
          <w:lang w:eastAsia="cs-CZ"/>
        </w:rPr>
        <w:t xml:space="preserve">ť </w:t>
      </w:r>
      <w:r w:rsidR="000E0F0D" w:rsidRPr="004B5B10">
        <w:rPr>
          <w:rFonts w:eastAsia="Times New Roman" w:cstheme="minorHAnsi"/>
          <w:i/>
          <w:sz w:val="24"/>
          <w:szCs w:val="24"/>
          <w:lang w:eastAsia="cs-CZ"/>
        </w:rPr>
        <w:t>nespadnete, hodně jsem padala</w:t>
      </w:r>
      <w:r w:rsidR="0090074D" w:rsidRPr="004B5B10">
        <w:rPr>
          <w:rFonts w:eastAsia="Times New Roman" w:cstheme="minorHAnsi"/>
          <w:i/>
          <w:sz w:val="24"/>
          <w:szCs w:val="24"/>
          <w:lang w:eastAsia="cs-CZ"/>
        </w:rPr>
        <w:t>. Padala jsem a musel</w:t>
      </w:r>
      <w:r w:rsidR="000E0F0D" w:rsidRPr="004B5B10">
        <w:rPr>
          <w:rFonts w:eastAsia="Times New Roman" w:cstheme="minorHAnsi"/>
          <w:i/>
          <w:sz w:val="24"/>
          <w:szCs w:val="24"/>
          <w:lang w:eastAsia="cs-CZ"/>
        </w:rPr>
        <w:t>a jsem čeka</w:t>
      </w:r>
      <w:r w:rsidR="0090074D" w:rsidRPr="004B5B10">
        <w:rPr>
          <w:rFonts w:eastAsia="Times New Roman" w:cstheme="minorHAnsi"/>
          <w:i/>
          <w:sz w:val="24"/>
          <w:szCs w:val="24"/>
          <w:lang w:eastAsia="cs-CZ"/>
        </w:rPr>
        <w:t>t až někdo příjde</w:t>
      </w:r>
      <w:r w:rsidR="00161A79" w:rsidRPr="004B5B10">
        <w:rPr>
          <w:rFonts w:eastAsia="Times New Roman" w:cstheme="minorHAnsi"/>
          <w:i/>
          <w:sz w:val="24"/>
          <w:szCs w:val="24"/>
          <w:lang w:eastAsia="cs-CZ"/>
        </w:rPr>
        <w:t>….</w:t>
      </w:r>
    </w:p>
    <w:p w:rsidR="0090074D" w:rsidRPr="004B5B10" w:rsidRDefault="0090074D"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90074D" w:rsidRPr="004B5B10" w:rsidRDefault="00161A7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Jak dlouho jste</w:t>
      </w:r>
      <w:r w:rsidR="0090074D" w:rsidRPr="004B5B10">
        <w:rPr>
          <w:rFonts w:eastAsia="Times New Roman" w:cstheme="minorHAnsi"/>
          <w:i/>
          <w:sz w:val="24"/>
          <w:szCs w:val="24"/>
          <w:lang w:eastAsia="cs-CZ"/>
        </w:rPr>
        <w:t xml:space="preserve"> v domově seniorů</w:t>
      </w:r>
      <w:r w:rsidRPr="004B5B10">
        <w:rPr>
          <w:rFonts w:eastAsia="Times New Roman" w:cstheme="minorHAnsi"/>
          <w:i/>
          <w:sz w:val="24"/>
          <w:szCs w:val="24"/>
          <w:lang w:eastAsia="cs-CZ"/>
        </w:rPr>
        <w:t>?</w:t>
      </w:r>
    </w:p>
    <w:p w:rsidR="0090074D" w:rsidRPr="004B5B10" w:rsidRDefault="0090074D"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BB7B5B" w:rsidRPr="004B5B10" w:rsidRDefault="00161A7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lastRenderedPageBreak/>
        <w:t>…</w:t>
      </w:r>
      <w:r w:rsidR="000E0F0D" w:rsidRPr="004B5B10">
        <w:rPr>
          <w:rFonts w:eastAsia="Times New Roman" w:cstheme="minorHAnsi"/>
          <w:i/>
          <w:sz w:val="24"/>
          <w:szCs w:val="24"/>
          <w:lang w:eastAsia="cs-CZ"/>
        </w:rPr>
        <w:t>V listopadu už 5 let</w:t>
      </w:r>
      <w:r w:rsidRPr="004B5B10">
        <w:rPr>
          <w:rFonts w:eastAsia="Times New Roman" w:cstheme="minorHAnsi"/>
          <w:i/>
          <w:sz w:val="24"/>
          <w:szCs w:val="24"/>
          <w:lang w:eastAsia="cs-CZ"/>
        </w:rPr>
        <w:t>…</w:t>
      </w:r>
    </w:p>
    <w:p w:rsidR="00BB7B5B" w:rsidRPr="004B5B10" w:rsidRDefault="00BB7B5B"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Tazatel</w:t>
      </w:r>
    </w:p>
    <w:p w:rsidR="0090074D" w:rsidRPr="004B5B10" w:rsidRDefault="0078109E"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Jak jste </w:t>
      </w:r>
      <w:r w:rsidR="00114E52" w:rsidRPr="004B5B10">
        <w:rPr>
          <w:rFonts w:eastAsia="Times New Roman" w:cstheme="minorHAnsi"/>
          <w:i/>
          <w:sz w:val="24"/>
          <w:szCs w:val="24"/>
          <w:lang w:eastAsia="cs-CZ"/>
        </w:rPr>
        <w:t>tady spokojená.</w:t>
      </w:r>
    </w:p>
    <w:p w:rsidR="00161A79" w:rsidRPr="004B5B10" w:rsidRDefault="00161A79"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0E0F0D" w:rsidRPr="004B5B10" w:rsidRDefault="00161A7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78109E" w:rsidRPr="004B5B10">
        <w:rPr>
          <w:rFonts w:eastAsia="Times New Roman" w:cstheme="minorHAnsi"/>
          <w:i/>
          <w:sz w:val="24"/>
          <w:szCs w:val="24"/>
          <w:lang w:eastAsia="cs-CZ"/>
        </w:rPr>
        <w:t>No tož</w:t>
      </w:r>
      <w:r w:rsidR="000E0F0D" w:rsidRPr="004B5B10">
        <w:rPr>
          <w:rFonts w:eastAsia="Times New Roman" w:cstheme="minorHAnsi"/>
          <w:i/>
          <w:sz w:val="24"/>
          <w:szCs w:val="24"/>
          <w:lang w:eastAsia="cs-CZ"/>
        </w:rPr>
        <w:t xml:space="preserve"> lébí se, musí se lébit</w:t>
      </w:r>
      <w:r w:rsidRPr="004B5B10">
        <w:rPr>
          <w:rFonts w:eastAsia="Times New Roman" w:cstheme="minorHAnsi"/>
          <w:i/>
          <w:sz w:val="24"/>
          <w:szCs w:val="24"/>
          <w:lang w:eastAsia="cs-CZ"/>
        </w:rPr>
        <w:t>..</w:t>
      </w:r>
      <w:r w:rsidR="0090074D" w:rsidRPr="004B5B10">
        <w:rPr>
          <w:rFonts w:eastAsia="Times New Roman" w:cstheme="minorHAnsi"/>
          <w:i/>
          <w:sz w:val="24"/>
          <w:szCs w:val="24"/>
          <w:lang w:eastAsia="cs-CZ"/>
        </w:rPr>
        <w:t>No děvče</w:t>
      </w:r>
      <w:r w:rsidR="000E0F0D" w:rsidRPr="004B5B10">
        <w:rPr>
          <w:rFonts w:eastAsia="Times New Roman" w:cstheme="minorHAnsi"/>
          <w:i/>
          <w:sz w:val="24"/>
          <w:szCs w:val="24"/>
          <w:lang w:eastAsia="cs-CZ"/>
        </w:rPr>
        <w:t>,</w:t>
      </w:r>
      <w:r w:rsidR="0078109E" w:rsidRPr="004B5B10">
        <w:rPr>
          <w:rFonts w:eastAsia="Times New Roman" w:cstheme="minorHAnsi"/>
          <w:i/>
          <w:sz w:val="24"/>
          <w:szCs w:val="24"/>
          <w:lang w:eastAsia="cs-CZ"/>
        </w:rPr>
        <w:t xml:space="preserve">já, </w:t>
      </w:r>
      <w:r w:rsidR="000E0F0D" w:rsidRPr="004B5B10">
        <w:rPr>
          <w:rFonts w:eastAsia="Times New Roman" w:cstheme="minorHAnsi"/>
          <w:i/>
          <w:sz w:val="24"/>
          <w:szCs w:val="24"/>
          <w:lang w:eastAsia="cs-CZ"/>
        </w:rPr>
        <w:t xml:space="preserve"> letos jsem</w:t>
      </w:r>
      <w:r w:rsidR="0090074D" w:rsidRPr="004B5B10">
        <w:rPr>
          <w:rFonts w:eastAsia="Times New Roman" w:cstheme="minorHAnsi"/>
          <w:i/>
          <w:sz w:val="24"/>
          <w:szCs w:val="24"/>
          <w:lang w:eastAsia="cs-CZ"/>
        </w:rPr>
        <w:t xml:space="preserve"> byla 3</w:t>
      </w:r>
      <w:r w:rsidR="000E0F0D" w:rsidRPr="004B5B10">
        <w:rPr>
          <w:rFonts w:eastAsia="Times New Roman" w:cstheme="minorHAnsi"/>
          <w:i/>
          <w:sz w:val="24"/>
          <w:szCs w:val="24"/>
          <w:lang w:eastAsia="cs-CZ"/>
        </w:rPr>
        <w:t xml:space="preserve">x </w:t>
      </w:r>
      <w:r w:rsidR="0090074D" w:rsidRPr="004B5B10">
        <w:rPr>
          <w:rFonts w:eastAsia="Times New Roman" w:cstheme="minorHAnsi"/>
          <w:i/>
          <w:sz w:val="24"/>
          <w:szCs w:val="24"/>
          <w:lang w:eastAsia="cs-CZ"/>
        </w:rPr>
        <w:t xml:space="preserve">v nemocnici, </w:t>
      </w:r>
      <w:r w:rsidR="0078109E" w:rsidRPr="004B5B10">
        <w:rPr>
          <w:rFonts w:eastAsia="Times New Roman" w:cstheme="minorHAnsi"/>
          <w:i/>
          <w:sz w:val="24"/>
          <w:szCs w:val="24"/>
          <w:lang w:eastAsia="cs-CZ"/>
        </w:rPr>
        <w:t xml:space="preserve">pruduške, </w:t>
      </w:r>
      <w:r w:rsidR="0090074D" w:rsidRPr="004B5B10">
        <w:rPr>
          <w:rFonts w:eastAsia="Times New Roman" w:cstheme="minorHAnsi"/>
          <w:i/>
          <w:sz w:val="24"/>
          <w:szCs w:val="24"/>
          <w:lang w:eastAsia="cs-CZ"/>
        </w:rPr>
        <w:t>celé s</w:t>
      </w:r>
      <w:r w:rsidR="0078109E" w:rsidRPr="004B5B10">
        <w:rPr>
          <w:rFonts w:eastAsia="Times New Roman" w:cstheme="minorHAnsi"/>
          <w:i/>
          <w:sz w:val="24"/>
          <w:szCs w:val="24"/>
          <w:lang w:eastAsia="cs-CZ"/>
        </w:rPr>
        <w:t>v</w:t>
      </w:r>
      <w:r w:rsidR="0090074D" w:rsidRPr="004B5B10">
        <w:rPr>
          <w:rFonts w:eastAsia="Times New Roman" w:cstheme="minorHAnsi"/>
          <w:i/>
          <w:sz w:val="24"/>
          <w:szCs w:val="24"/>
          <w:lang w:eastAsia="cs-CZ"/>
        </w:rPr>
        <w:t>á</w:t>
      </w:r>
      <w:r w:rsidR="000E0F0D" w:rsidRPr="004B5B10">
        <w:rPr>
          <w:rFonts w:eastAsia="Times New Roman" w:cstheme="minorHAnsi"/>
          <w:i/>
          <w:sz w:val="24"/>
          <w:szCs w:val="24"/>
          <w:lang w:eastAsia="cs-CZ"/>
        </w:rPr>
        <w:t xml:space="preserve">tky </w:t>
      </w:r>
      <w:r w:rsidRPr="004B5B10">
        <w:rPr>
          <w:rFonts w:eastAsia="Times New Roman" w:cstheme="minorHAnsi"/>
          <w:i/>
          <w:sz w:val="24"/>
          <w:szCs w:val="24"/>
          <w:lang w:eastAsia="cs-CZ"/>
        </w:rPr>
        <w:t xml:space="preserve">tam </w:t>
      </w:r>
      <w:r w:rsidR="000E0F0D" w:rsidRPr="004B5B10">
        <w:rPr>
          <w:rFonts w:eastAsia="Times New Roman" w:cstheme="minorHAnsi"/>
          <w:i/>
          <w:sz w:val="24"/>
          <w:szCs w:val="24"/>
          <w:lang w:eastAsia="cs-CZ"/>
        </w:rPr>
        <w:t>na Vánoce, 5 neděl nemůže choti</w:t>
      </w:r>
      <w:r w:rsidRPr="004B5B10">
        <w:rPr>
          <w:rFonts w:eastAsia="Times New Roman" w:cstheme="minorHAnsi"/>
          <w:i/>
          <w:sz w:val="24"/>
          <w:szCs w:val="24"/>
          <w:lang w:eastAsia="cs-CZ"/>
        </w:rPr>
        <w:t>t</w:t>
      </w:r>
      <w:r w:rsidR="000E0F0D" w:rsidRPr="004B5B10">
        <w:rPr>
          <w:rFonts w:eastAsia="Times New Roman" w:cstheme="minorHAnsi"/>
          <w:i/>
          <w:sz w:val="24"/>
          <w:szCs w:val="24"/>
          <w:lang w:eastAsia="cs-CZ"/>
        </w:rPr>
        <w:t xml:space="preserve"> sama</w:t>
      </w:r>
      <w:r w:rsidRPr="004B5B10">
        <w:rPr>
          <w:rFonts w:eastAsia="Times New Roman" w:cstheme="minorHAnsi"/>
          <w:i/>
          <w:sz w:val="24"/>
          <w:szCs w:val="24"/>
          <w:lang w:eastAsia="cs-CZ"/>
        </w:rPr>
        <w:t>….</w:t>
      </w:r>
    </w:p>
    <w:p w:rsidR="00161A79" w:rsidRPr="004B5B10" w:rsidRDefault="00AF22E3"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0E0F0D" w:rsidRPr="004B5B10" w:rsidRDefault="00161A79"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Jak se Vám líbí to prostředí, jídlo?</w:t>
      </w:r>
    </w:p>
    <w:p w:rsidR="00AF22E3" w:rsidRPr="004B5B10" w:rsidRDefault="00AF22E3" w:rsidP="004B5B10">
      <w:pPr>
        <w:spacing w:after="0" w:line="360" w:lineRule="auto"/>
        <w:jc w:val="both"/>
        <w:rPr>
          <w:rFonts w:eastAsia="Times New Roman" w:cstheme="minorHAnsi"/>
          <w:b/>
          <w:sz w:val="24"/>
          <w:szCs w:val="24"/>
          <w:lang w:eastAsia="cs-CZ"/>
        </w:rPr>
      </w:pPr>
    </w:p>
    <w:p w:rsidR="00AF22E3" w:rsidRPr="004B5B10" w:rsidRDefault="00AF22E3" w:rsidP="004B5B10">
      <w:pPr>
        <w:spacing w:after="0" w:line="360" w:lineRule="auto"/>
        <w:jc w:val="both"/>
        <w:rPr>
          <w:rFonts w:eastAsia="Times New Roman" w:cstheme="minorHAnsi"/>
          <w:b/>
          <w:sz w:val="24"/>
          <w:szCs w:val="24"/>
          <w:lang w:eastAsia="cs-CZ"/>
        </w:rPr>
      </w:pPr>
    </w:p>
    <w:p w:rsidR="00161A79" w:rsidRPr="004B5B10" w:rsidRDefault="00AF22E3"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AF22E3" w:rsidRPr="004B5B10" w:rsidRDefault="00AF22E3"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…To děláme takovou kočku, či naposledy,...je to krásný v zehradě, </w:t>
      </w:r>
      <w:r w:rsidR="00161A79" w:rsidRPr="004B5B10">
        <w:rPr>
          <w:rFonts w:eastAsia="Times New Roman" w:cstheme="minorHAnsi"/>
          <w:i/>
          <w:sz w:val="24"/>
          <w:szCs w:val="24"/>
          <w:lang w:eastAsia="cs-CZ"/>
        </w:rPr>
        <w:t>mám</w:t>
      </w:r>
      <w:r w:rsidRPr="004B5B10">
        <w:rPr>
          <w:rFonts w:eastAsia="Times New Roman" w:cstheme="minorHAnsi"/>
          <w:i/>
          <w:sz w:val="24"/>
          <w:szCs w:val="24"/>
          <w:lang w:eastAsia="cs-CZ"/>
        </w:rPr>
        <w:t>e</w:t>
      </w:r>
      <w:r w:rsidR="00161A79"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tady </w:t>
      </w:r>
      <w:r w:rsidR="00161A79" w:rsidRPr="004B5B10">
        <w:rPr>
          <w:rFonts w:eastAsia="Times New Roman" w:cstheme="minorHAnsi"/>
          <w:i/>
          <w:sz w:val="24"/>
          <w:szCs w:val="24"/>
          <w:lang w:eastAsia="cs-CZ"/>
        </w:rPr>
        <w:t>koncert</w:t>
      </w:r>
      <w:r w:rsidRPr="004B5B10">
        <w:rPr>
          <w:rFonts w:eastAsia="Times New Roman" w:cstheme="minorHAnsi"/>
          <w:i/>
          <w:sz w:val="24"/>
          <w:szCs w:val="24"/>
          <w:lang w:eastAsia="cs-CZ"/>
        </w:rPr>
        <w:t xml:space="preserve"> </w:t>
      </w:r>
      <w:r w:rsidR="00161A79" w:rsidRPr="004B5B10">
        <w:rPr>
          <w:rFonts w:eastAsia="Times New Roman" w:cstheme="minorHAnsi"/>
          <w:i/>
          <w:sz w:val="24"/>
          <w:szCs w:val="24"/>
          <w:lang w:eastAsia="cs-CZ"/>
        </w:rPr>
        <w:t>ven</w:t>
      </w:r>
      <w:r w:rsidRPr="004B5B10">
        <w:rPr>
          <w:rFonts w:eastAsia="Times New Roman" w:cstheme="minorHAnsi"/>
          <w:i/>
          <w:sz w:val="24"/>
          <w:szCs w:val="24"/>
          <w:lang w:eastAsia="cs-CZ"/>
        </w:rPr>
        <w:t>ku</w:t>
      </w:r>
      <w:r w:rsidR="00161A79" w:rsidRPr="004B5B10">
        <w:rPr>
          <w:rFonts w:eastAsia="Times New Roman" w:cstheme="minorHAnsi"/>
          <w:i/>
          <w:sz w:val="24"/>
          <w:szCs w:val="24"/>
          <w:lang w:eastAsia="cs-CZ"/>
        </w:rPr>
        <w:t>, přijedou z O</w:t>
      </w:r>
      <w:r w:rsidRPr="004B5B10">
        <w:rPr>
          <w:rFonts w:eastAsia="Times New Roman" w:cstheme="minorHAnsi"/>
          <w:i/>
          <w:sz w:val="24"/>
          <w:szCs w:val="24"/>
          <w:lang w:eastAsia="cs-CZ"/>
        </w:rPr>
        <w:t>l</w:t>
      </w:r>
      <w:r w:rsidR="00161A79" w:rsidRPr="004B5B10">
        <w:rPr>
          <w:rFonts w:eastAsia="Times New Roman" w:cstheme="minorHAnsi"/>
          <w:i/>
          <w:sz w:val="24"/>
          <w:szCs w:val="24"/>
          <w:lang w:eastAsia="cs-CZ"/>
        </w:rPr>
        <w:t>omouce a t</w:t>
      </w:r>
      <w:r w:rsidRPr="004B5B10">
        <w:rPr>
          <w:rFonts w:eastAsia="Times New Roman" w:cstheme="minorHAnsi"/>
          <w:i/>
          <w:sz w:val="24"/>
          <w:szCs w:val="24"/>
          <w:lang w:eastAsia="cs-CZ"/>
        </w:rPr>
        <w:t>ož n</w:t>
      </w:r>
      <w:r w:rsidR="00161A79" w:rsidRPr="004B5B10">
        <w:rPr>
          <w:rFonts w:eastAsia="Times New Roman" w:cstheme="minorHAnsi"/>
          <w:i/>
          <w:sz w:val="24"/>
          <w:szCs w:val="24"/>
          <w:lang w:eastAsia="cs-CZ"/>
        </w:rPr>
        <w:t>ám hrají…</w:t>
      </w:r>
    </w:p>
    <w:p w:rsidR="00AF22E3" w:rsidRPr="004B5B10" w:rsidRDefault="00AF22E3"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AF22E3" w:rsidRPr="004B5B10" w:rsidRDefault="00AF22E3"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Které aktivity máte nejraději?</w:t>
      </w:r>
    </w:p>
    <w:p w:rsidR="00AF22E3" w:rsidRPr="004B5B10" w:rsidRDefault="00AF22E3"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AF22E3" w:rsidRPr="004B5B10" w:rsidRDefault="00567917"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w:t>
      </w:r>
      <w:r w:rsidR="00AF22E3" w:rsidRPr="004B5B10">
        <w:rPr>
          <w:rFonts w:eastAsia="Times New Roman" w:cstheme="minorHAnsi"/>
          <w:sz w:val="24"/>
          <w:szCs w:val="24"/>
          <w:lang w:eastAsia="cs-CZ"/>
        </w:rPr>
        <w:t>Posedíme, pospíváme.</w:t>
      </w:r>
      <w:r w:rsidRPr="004B5B10">
        <w:rPr>
          <w:rFonts w:eastAsia="Times New Roman" w:cstheme="minorHAnsi"/>
          <w:sz w:val="24"/>
          <w:szCs w:val="24"/>
          <w:lang w:eastAsia="cs-CZ"/>
        </w:rPr>
        <w:t xml:space="preserve"> </w:t>
      </w:r>
      <w:r w:rsidR="00AF22E3" w:rsidRPr="004B5B10">
        <w:rPr>
          <w:rFonts w:eastAsia="Times New Roman" w:cstheme="minorHAnsi"/>
          <w:sz w:val="24"/>
          <w:szCs w:val="24"/>
          <w:lang w:eastAsia="cs-CZ"/>
        </w:rPr>
        <w:t xml:space="preserve">Také, Já sem včel dlouho nechodila, byla jsem dvakrát </w:t>
      </w:r>
      <w:r w:rsidRPr="004B5B10">
        <w:rPr>
          <w:rFonts w:eastAsia="Times New Roman" w:cstheme="minorHAnsi"/>
          <w:sz w:val="24"/>
          <w:szCs w:val="24"/>
          <w:lang w:eastAsia="cs-CZ"/>
        </w:rPr>
        <w:t>…</w:t>
      </w:r>
    </w:p>
    <w:p w:rsidR="00567917" w:rsidRPr="004B5B10" w:rsidRDefault="0056791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AF22E3" w:rsidRPr="004B5B10" w:rsidRDefault="00AF22E3"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Chodíte na výlety, jezdíte s</w:t>
      </w:r>
      <w:r w:rsidR="00567917" w:rsidRPr="004B5B10">
        <w:rPr>
          <w:rFonts w:eastAsia="Times New Roman" w:cstheme="minorHAnsi"/>
          <w:i/>
          <w:sz w:val="24"/>
          <w:szCs w:val="24"/>
          <w:lang w:eastAsia="cs-CZ"/>
        </w:rPr>
        <w:t> </w:t>
      </w:r>
      <w:r w:rsidRPr="004B5B10">
        <w:rPr>
          <w:rFonts w:eastAsia="Times New Roman" w:cstheme="minorHAnsi"/>
          <w:i/>
          <w:sz w:val="24"/>
          <w:szCs w:val="24"/>
          <w:lang w:eastAsia="cs-CZ"/>
        </w:rPr>
        <w:t>nim</w:t>
      </w:r>
      <w:r w:rsidR="00567917" w:rsidRPr="004B5B10">
        <w:rPr>
          <w:rFonts w:eastAsia="Times New Roman" w:cstheme="minorHAnsi"/>
          <w:i/>
          <w:sz w:val="24"/>
          <w:szCs w:val="24"/>
          <w:lang w:eastAsia="cs-CZ"/>
        </w:rPr>
        <w:t>i?</w:t>
      </w:r>
    </w:p>
    <w:p w:rsidR="00567917" w:rsidRPr="004B5B10" w:rsidRDefault="0056791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AF22E3" w:rsidRPr="004B5B10" w:rsidRDefault="00567917"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w:t>
      </w:r>
      <w:r w:rsidR="00AF22E3" w:rsidRPr="004B5B10">
        <w:rPr>
          <w:rFonts w:eastAsia="Times New Roman" w:cstheme="minorHAnsi"/>
          <w:sz w:val="24"/>
          <w:szCs w:val="24"/>
          <w:lang w:eastAsia="cs-CZ"/>
        </w:rPr>
        <w:t>No já nejezdím, byla jsem tade kdysi v</w:t>
      </w:r>
      <w:r w:rsidRPr="004B5B10">
        <w:rPr>
          <w:rFonts w:eastAsia="Times New Roman" w:cstheme="minorHAnsi"/>
          <w:sz w:val="24"/>
          <w:szCs w:val="24"/>
          <w:lang w:eastAsia="cs-CZ"/>
        </w:rPr>
        <w:t> </w:t>
      </w:r>
      <w:r w:rsidR="00AF22E3" w:rsidRPr="004B5B10">
        <w:rPr>
          <w:rFonts w:eastAsia="Times New Roman" w:cstheme="minorHAnsi"/>
          <w:sz w:val="24"/>
          <w:szCs w:val="24"/>
          <w:lang w:eastAsia="cs-CZ"/>
        </w:rPr>
        <w:t>Kosíři</w:t>
      </w:r>
      <w:r w:rsidRPr="004B5B10">
        <w:rPr>
          <w:rFonts w:eastAsia="Times New Roman" w:cstheme="minorHAnsi"/>
          <w:sz w:val="24"/>
          <w:szCs w:val="24"/>
          <w:lang w:eastAsia="cs-CZ"/>
        </w:rPr>
        <w:t>,</w:t>
      </w:r>
      <w:r w:rsidR="00AF22E3" w:rsidRPr="004B5B10">
        <w:rPr>
          <w:rFonts w:eastAsia="Times New Roman" w:cstheme="minorHAnsi"/>
          <w:sz w:val="24"/>
          <w:szCs w:val="24"/>
          <w:lang w:eastAsia="cs-CZ"/>
        </w:rPr>
        <w:t xml:space="preserve"> v tom zámku, No já nejezdím, víc jsem chodila</w:t>
      </w:r>
      <w:r w:rsidRPr="004B5B10">
        <w:rPr>
          <w:rFonts w:eastAsia="Times New Roman" w:cstheme="minorHAnsi"/>
          <w:sz w:val="24"/>
          <w:szCs w:val="24"/>
          <w:lang w:eastAsia="cs-CZ"/>
        </w:rPr>
        <w:t xml:space="preserve"> v</w:t>
      </w:r>
      <w:r w:rsidR="00AF22E3" w:rsidRPr="004B5B10">
        <w:rPr>
          <w:rFonts w:eastAsia="Times New Roman" w:cstheme="minorHAnsi"/>
          <w:sz w:val="24"/>
          <w:szCs w:val="24"/>
          <w:lang w:eastAsia="cs-CZ"/>
        </w:rPr>
        <w:t xml:space="preserve"> nemocnicích</w:t>
      </w:r>
      <w:r w:rsidRPr="004B5B10">
        <w:rPr>
          <w:rFonts w:eastAsia="Times New Roman" w:cstheme="minorHAnsi"/>
          <w:sz w:val="24"/>
          <w:szCs w:val="24"/>
          <w:lang w:eastAsia="cs-CZ"/>
        </w:rPr>
        <w:t>…</w:t>
      </w:r>
    </w:p>
    <w:p w:rsidR="0078109E" w:rsidRPr="004B5B10" w:rsidRDefault="0078109E"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78109E" w:rsidRPr="004B5B10" w:rsidRDefault="00567917"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Našla jste si tady přátele, kamarádky?</w:t>
      </w:r>
    </w:p>
    <w:p w:rsidR="00AF22E3" w:rsidRPr="004B5B10" w:rsidRDefault="0078109E"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0E0F0D" w:rsidRPr="004B5B10" w:rsidRDefault="00567917"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AF22E3" w:rsidRPr="004B5B10">
        <w:rPr>
          <w:rFonts w:eastAsia="Times New Roman" w:cstheme="minorHAnsi"/>
          <w:i/>
          <w:sz w:val="24"/>
          <w:szCs w:val="24"/>
          <w:lang w:eastAsia="cs-CZ"/>
        </w:rPr>
        <w:t>No tož</w:t>
      </w:r>
      <w:r w:rsidRPr="004B5B10">
        <w:rPr>
          <w:rFonts w:eastAsia="Times New Roman" w:cstheme="minorHAnsi"/>
          <w:i/>
          <w:sz w:val="24"/>
          <w:szCs w:val="24"/>
          <w:lang w:eastAsia="cs-CZ"/>
        </w:rPr>
        <w:t xml:space="preserve"> m</w:t>
      </w:r>
      <w:r w:rsidR="0078109E" w:rsidRPr="004B5B10">
        <w:rPr>
          <w:rFonts w:eastAsia="Times New Roman" w:cstheme="minorHAnsi"/>
          <w:i/>
          <w:sz w:val="24"/>
          <w:szCs w:val="24"/>
          <w:lang w:eastAsia="cs-CZ"/>
        </w:rPr>
        <w:t>y se pobavíme, my se ne</w:t>
      </w:r>
      <w:r w:rsidR="000E0F0D" w:rsidRPr="004B5B10">
        <w:rPr>
          <w:rFonts w:eastAsia="Times New Roman" w:cstheme="minorHAnsi"/>
          <w:i/>
          <w:sz w:val="24"/>
          <w:szCs w:val="24"/>
          <w:lang w:eastAsia="cs-CZ"/>
        </w:rPr>
        <w:t>hádáme.</w:t>
      </w:r>
      <w:r w:rsidR="0078109E" w:rsidRPr="004B5B10">
        <w:rPr>
          <w:rFonts w:eastAsia="Times New Roman" w:cstheme="minorHAnsi"/>
          <w:i/>
          <w:sz w:val="24"/>
          <w:szCs w:val="24"/>
          <w:lang w:eastAsia="cs-CZ"/>
        </w:rPr>
        <w:t xml:space="preserve"> </w:t>
      </w:r>
      <w:r w:rsidR="00AF22E3" w:rsidRPr="004B5B10">
        <w:rPr>
          <w:rFonts w:eastAsia="Times New Roman" w:cstheme="minorHAnsi"/>
          <w:i/>
          <w:sz w:val="24"/>
          <w:szCs w:val="24"/>
          <w:lang w:eastAsia="cs-CZ"/>
        </w:rPr>
        <w:t>To nám stačí</w:t>
      </w:r>
      <w:r w:rsidRPr="004B5B10">
        <w:rPr>
          <w:rFonts w:eastAsia="Times New Roman" w:cstheme="minorHAnsi"/>
          <w:i/>
          <w:sz w:val="24"/>
          <w:szCs w:val="24"/>
          <w:lang w:eastAsia="cs-CZ"/>
        </w:rPr>
        <w:t xml:space="preserve">. </w:t>
      </w:r>
      <w:r w:rsidR="0078109E" w:rsidRPr="004B5B10">
        <w:rPr>
          <w:rFonts w:eastAsia="Times New Roman" w:cstheme="minorHAnsi"/>
          <w:i/>
          <w:sz w:val="24"/>
          <w:szCs w:val="24"/>
          <w:lang w:eastAsia="cs-CZ"/>
        </w:rPr>
        <w:t>Pustime si televizi</w:t>
      </w:r>
      <w:r w:rsidRPr="004B5B10">
        <w:rPr>
          <w:rFonts w:eastAsia="Times New Roman" w:cstheme="minorHAnsi"/>
          <w:i/>
          <w:sz w:val="24"/>
          <w:szCs w:val="24"/>
          <w:lang w:eastAsia="cs-CZ"/>
        </w:rPr>
        <w:t>….</w:t>
      </w:r>
    </w:p>
    <w:p w:rsidR="00AF22E3" w:rsidRPr="004B5B10" w:rsidRDefault="0056791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0E0F0D" w:rsidRPr="004B5B10" w:rsidRDefault="000E0F0D"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Co byste více uv</w:t>
      </w:r>
      <w:r w:rsidR="00567917" w:rsidRPr="004B5B10">
        <w:rPr>
          <w:rFonts w:eastAsia="Times New Roman" w:cstheme="minorHAnsi"/>
          <w:i/>
          <w:sz w:val="24"/>
          <w:szCs w:val="24"/>
          <w:lang w:eastAsia="cs-CZ"/>
        </w:rPr>
        <w:t>íta</w:t>
      </w:r>
      <w:r w:rsidRPr="004B5B10">
        <w:rPr>
          <w:rFonts w:eastAsia="Times New Roman" w:cstheme="minorHAnsi"/>
          <w:i/>
          <w:sz w:val="24"/>
          <w:szCs w:val="24"/>
          <w:lang w:eastAsia="cs-CZ"/>
        </w:rPr>
        <w:t xml:space="preserve">la, </w:t>
      </w:r>
      <w:r w:rsidR="00567917" w:rsidRPr="004B5B10">
        <w:rPr>
          <w:rFonts w:eastAsia="Times New Roman" w:cstheme="minorHAnsi"/>
          <w:i/>
          <w:sz w:val="24"/>
          <w:szCs w:val="24"/>
          <w:lang w:eastAsia="cs-CZ"/>
        </w:rPr>
        <w:t xml:space="preserve">v aktivitách, </w:t>
      </w:r>
      <w:r w:rsidRPr="004B5B10">
        <w:rPr>
          <w:rFonts w:eastAsia="Times New Roman" w:cstheme="minorHAnsi"/>
          <w:i/>
          <w:sz w:val="24"/>
          <w:szCs w:val="24"/>
          <w:lang w:eastAsia="cs-CZ"/>
        </w:rPr>
        <w:t>nebo co</w:t>
      </w:r>
      <w:r w:rsidR="00567917" w:rsidRPr="004B5B10">
        <w:rPr>
          <w:rFonts w:eastAsia="Times New Roman" w:cstheme="minorHAnsi"/>
          <w:i/>
          <w:sz w:val="24"/>
          <w:szCs w:val="24"/>
          <w:lang w:eastAsia="cs-CZ"/>
        </w:rPr>
        <w:t xml:space="preserve"> by se Vám více líbilo, kdyby bylo v domově?</w:t>
      </w:r>
    </w:p>
    <w:p w:rsidR="00567917" w:rsidRPr="004B5B10" w:rsidRDefault="0056791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0E0F0D" w:rsidRPr="004B5B10" w:rsidRDefault="00567917"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w:t>
      </w:r>
      <w:r w:rsidR="0078109E" w:rsidRPr="004B5B10">
        <w:rPr>
          <w:rFonts w:eastAsia="Times New Roman" w:cstheme="minorHAnsi"/>
          <w:i/>
          <w:sz w:val="24"/>
          <w:szCs w:val="24"/>
          <w:lang w:eastAsia="cs-CZ"/>
        </w:rPr>
        <w:t xml:space="preserve">Více aktivit. </w:t>
      </w:r>
      <w:r w:rsidRPr="004B5B10">
        <w:rPr>
          <w:rFonts w:eastAsia="Times New Roman" w:cstheme="minorHAnsi"/>
          <w:i/>
          <w:sz w:val="24"/>
          <w:szCs w:val="24"/>
          <w:lang w:eastAsia="cs-CZ"/>
        </w:rPr>
        <w:t>No ja</w:t>
      </w:r>
      <w:r w:rsidRPr="004B5B10">
        <w:rPr>
          <w:rFonts w:eastAsia="Times New Roman" w:cstheme="minorHAnsi"/>
          <w:sz w:val="24"/>
          <w:szCs w:val="24"/>
          <w:lang w:eastAsia="cs-CZ"/>
        </w:rPr>
        <w:t>…</w:t>
      </w:r>
    </w:p>
    <w:p w:rsidR="001752DD" w:rsidRPr="004B5B10" w:rsidRDefault="001752DD"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0E0F0D" w:rsidRPr="004B5B10" w:rsidRDefault="000E0F0D"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Využívát</w:t>
      </w:r>
      <w:r w:rsidR="001752DD" w:rsidRPr="004B5B10">
        <w:rPr>
          <w:rFonts w:eastAsia="Times New Roman" w:cstheme="minorHAnsi"/>
          <w:i/>
          <w:sz w:val="24"/>
          <w:szCs w:val="24"/>
          <w:lang w:eastAsia="cs-CZ"/>
        </w:rPr>
        <w:t>e</w:t>
      </w:r>
      <w:r w:rsidRPr="004B5B10">
        <w:rPr>
          <w:rFonts w:eastAsia="Times New Roman" w:cstheme="minorHAnsi"/>
          <w:i/>
          <w:sz w:val="24"/>
          <w:szCs w:val="24"/>
          <w:lang w:eastAsia="cs-CZ"/>
        </w:rPr>
        <w:t xml:space="preserve"> Ježíškovy</w:t>
      </w:r>
      <w:r w:rsidR="00567917" w:rsidRPr="004B5B10">
        <w:rPr>
          <w:rFonts w:eastAsia="Times New Roman" w:cstheme="minorHAnsi"/>
          <w:i/>
          <w:sz w:val="24"/>
          <w:szCs w:val="24"/>
          <w:lang w:eastAsia="cs-CZ"/>
        </w:rPr>
        <w:t xml:space="preserve"> vnoučata?</w:t>
      </w:r>
    </w:p>
    <w:p w:rsidR="001752DD" w:rsidRPr="004B5B10" w:rsidRDefault="001752DD"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lastRenderedPageBreak/>
        <w:t>Responent</w:t>
      </w:r>
    </w:p>
    <w:p w:rsidR="0078109E" w:rsidRPr="004B5B10" w:rsidRDefault="00567917"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0E0F0D" w:rsidRPr="004B5B10">
        <w:rPr>
          <w:rFonts w:eastAsia="Times New Roman" w:cstheme="minorHAnsi"/>
          <w:i/>
          <w:sz w:val="24"/>
          <w:szCs w:val="24"/>
          <w:lang w:eastAsia="cs-CZ"/>
        </w:rPr>
        <w:t>Vloni jsem</w:t>
      </w:r>
      <w:r w:rsidR="0078109E" w:rsidRPr="004B5B10">
        <w:rPr>
          <w:rFonts w:eastAsia="Times New Roman" w:cstheme="minorHAnsi"/>
          <w:i/>
          <w:sz w:val="24"/>
          <w:szCs w:val="24"/>
          <w:lang w:eastAsia="cs-CZ"/>
        </w:rPr>
        <w:t xml:space="preserve"> </w:t>
      </w:r>
      <w:r w:rsidR="000E0F0D" w:rsidRPr="004B5B10">
        <w:rPr>
          <w:rFonts w:eastAsia="Times New Roman" w:cstheme="minorHAnsi"/>
          <w:i/>
          <w:sz w:val="24"/>
          <w:szCs w:val="24"/>
          <w:lang w:eastAsia="cs-CZ"/>
        </w:rPr>
        <w:t>byla v</w:t>
      </w:r>
      <w:r w:rsidR="0078109E" w:rsidRPr="004B5B10">
        <w:rPr>
          <w:rFonts w:eastAsia="Times New Roman" w:cstheme="minorHAnsi"/>
          <w:i/>
          <w:sz w:val="24"/>
          <w:szCs w:val="24"/>
          <w:lang w:eastAsia="cs-CZ"/>
        </w:rPr>
        <w:t> </w:t>
      </w:r>
      <w:r w:rsidR="000E0F0D" w:rsidRPr="004B5B10">
        <w:rPr>
          <w:rFonts w:eastAsia="Times New Roman" w:cstheme="minorHAnsi"/>
          <w:i/>
          <w:sz w:val="24"/>
          <w:szCs w:val="24"/>
          <w:lang w:eastAsia="cs-CZ"/>
        </w:rPr>
        <w:t>nemoc</w:t>
      </w:r>
      <w:r w:rsidR="00DE7897" w:rsidRPr="004B5B10">
        <w:rPr>
          <w:rFonts w:eastAsia="Times New Roman" w:cstheme="minorHAnsi"/>
          <w:i/>
          <w:sz w:val="24"/>
          <w:szCs w:val="24"/>
          <w:lang w:eastAsia="cs-CZ"/>
        </w:rPr>
        <w:t>n</w:t>
      </w:r>
      <w:r w:rsidR="000E0F0D" w:rsidRPr="004B5B10">
        <w:rPr>
          <w:rFonts w:eastAsia="Times New Roman" w:cstheme="minorHAnsi"/>
          <w:i/>
          <w:sz w:val="24"/>
          <w:szCs w:val="24"/>
          <w:lang w:eastAsia="cs-CZ"/>
        </w:rPr>
        <w:t>ici</w:t>
      </w:r>
      <w:r w:rsidR="0078109E" w:rsidRPr="004B5B10">
        <w:rPr>
          <w:rFonts w:eastAsia="Times New Roman" w:cstheme="minorHAnsi"/>
          <w:i/>
          <w:sz w:val="24"/>
          <w:szCs w:val="24"/>
          <w:lang w:eastAsia="cs-CZ"/>
        </w:rPr>
        <w:t>. Tož ani nevím</w:t>
      </w:r>
      <w:r w:rsidRPr="004B5B10">
        <w:rPr>
          <w:rFonts w:eastAsia="Times New Roman" w:cstheme="minorHAnsi"/>
          <w:i/>
          <w:sz w:val="24"/>
          <w:szCs w:val="24"/>
          <w:lang w:eastAsia="cs-CZ"/>
        </w:rPr>
        <w:t>….</w:t>
      </w:r>
    </w:p>
    <w:p w:rsidR="00DE7897" w:rsidRPr="004B5B10" w:rsidRDefault="00DE789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78109E" w:rsidRPr="004B5B10" w:rsidRDefault="0078109E"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Co byste si ještě přála.</w:t>
      </w:r>
    </w:p>
    <w:p w:rsidR="00DE7897" w:rsidRPr="004B5B10" w:rsidRDefault="00DE7897"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78109E" w:rsidRPr="004B5B10" w:rsidRDefault="00567917"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 xml:space="preserve">…Já už ani nevím. </w:t>
      </w:r>
      <w:r w:rsidR="0078109E" w:rsidRPr="004B5B10">
        <w:rPr>
          <w:rFonts w:eastAsia="Times New Roman" w:cstheme="minorHAnsi"/>
          <w:i/>
          <w:sz w:val="24"/>
          <w:szCs w:val="24"/>
          <w:lang w:eastAsia="cs-CZ"/>
        </w:rPr>
        <w:t>Hlavně to zdraví</w:t>
      </w:r>
      <w:r w:rsidRPr="004B5B10">
        <w:rPr>
          <w:rFonts w:eastAsia="Times New Roman" w:cstheme="minorHAnsi"/>
          <w:i/>
          <w:sz w:val="24"/>
          <w:szCs w:val="24"/>
          <w:lang w:eastAsia="cs-CZ"/>
        </w:rPr>
        <w:t>….</w:t>
      </w:r>
    </w:p>
    <w:p w:rsidR="00567917" w:rsidRPr="004B5B10" w:rsidRDefault="00567917"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Tazatel</w:t>
      </w:r>
    </w:p>
    <w:p w:rsidR="00567917" w:rsidRPr="004B5B10" w:rsidRDefault="000E0F0D"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Chtěla bych se Vás zepta</w:t>
      </w:r>
      <w:r w:rsidR="00567917" w:rsidRPr="004B5B10">
        <w:rPr>
          <w:rFonts w:eastAsia="Times New Roman" w:cstheme="minorHAnsi"/>
          <w:i/>
          <w:sz w:val="24"/>
          <w:szCs w:val="24"/>
          <w:lang w:eastAsia="cs-CZ"/>
        </w:rPr>
        <w:t>t</w:t>
      </w:r>
      <w:r w:rsidRPr="004B5B10">
        <w:rPr>
          <w:rFonts w:eastAsia="Times New Roman" w:cstheme="minorHAnsi"/>
          <w:i/>
          <w:sz w:val="24"/>
          <w:szCs w:val="24"/>
          <w:lang w:eastAsia="cs-CZ"/>
        </w:rPr>
        <w:t xml:space="preserve"> na rodinu</w:t>
      </w:r>
      <w:r w:rsidR="00567917" w:rsidRPr="004B5B10">
        <w:rPr>
          <w:rFonts w:eastAsia="Times New Roman" w:cstheme="minorHAnsi"/>
          <w:i/>
          <w:sz w:val="24"/>
          <w:szCs w:val="24"/>
          <w:lang w:eastAsia="cs-CZ"/>
        </w:rPr>
        <w:t>?</w:t>
      </w:r>
      <w:r w:rsidR="003D5A2C" w:rsidRPr="004B5B10">
        <w:rPr>
          <w:rFonts w:eastAsia="Times New Roman" w:cstheme="minorHAnsi"/>
          <w:i/>
          <w:sz w:val="24"/>
          <w:szCs w:val="24"/>
          <w:lang w:eastAsia="cs-CZ"/>
        </w:rPr>
        <w:t xml:space="preserve"> </w:t>
      </w:r>
      <w:r w:rsidR="00567917" w:rsidRPr="004B5B10">
        <w:rPr>
          <w:rFonts w:eastAsia="Times New Roman" w:cstheme="minorHAnsi"/>
          <w:i/>
          <w:sz w:val="24"/>
          <w:szCs w:val="24"/>
          <w:lang w:eastAsia="cs-CZ"/>
        </w:rPr>
        <w:t>J</w:t>
      </w:r>
      <w:r w:rsidR="00226D70" w:rsidRPr="004B5B10">
        <w:rPr>
          <w:rFonts w:eastAsia="Times New Roman" w:cstheme="minorHAnsi"/>
          <w:i/>
          <w:sz w:val="24"/>
          <w:szCs w:val="24"/>
          <w:lang w:eastAsia="cs-CZ"/>
        </w:rPr>
        <w:t>ak j</w:t>
      </w:r>
      <w:r w:rsidR="003D5A2C" w:rsidRPr="004B5B10">
        <w:rPr>
          <w:rFonts w:eastAsia="Times New Roman" w:cstheme="minorHAnsi"/>
          <w:i/>
          <w:sz w:val="24"/>
          <w:szCs w:val="24"/>
          <w:lang w:eastAsia="cs-CZ"/>
        </w:rPr>
        <w:t>e pro Vás důležitá</w:t>
      </w:r>
      <w:r w:rsidR="00EC5EC5" w:rsidRPr="004B5B10">
        <w:rPr>
          <w:rFonts w:eastAsia="Times New Roman" w:cstheme="minorHAnsi"/>
          <w:i/>
          <w:sz w:val="24"/>
          <w:szCs w:val="24"/>
          <w:lang w:eastAsia="cs-CZ"/>
        </w:rPr>
        <w:t>?</w:t>
      </w:r>
      <w:r w:rsidR="003D5A2C" w:rsidRPr="004B5B10">
        <w:rPr>
          <w:rFonts w:eastAsia="Times New Roman" w:cstheme="minorHAnsi"/>
          <w:i/>
          <w:sz w:val="24"/>
          <w:szCs w:val="24"/>
          <w:lang w:eastAsia="cs-CZ"/>
        </w:rPr>
        <w:t xml:space="preserve"> </w:t>
      </w:r>
      <w:r w:rsidR="00567917" w:rsidRPr="004B5B10">
        <w:rPr>
          <w:rFonts w:eastAsia="Times New Roman" w:cstheme="minorHAnsi"/>
          <w:i/>
          <w:sz w:val="24"/>
          <w:szCs w:val="24"/>
          <w:lang w:eastAsia="cs-CZ"/>
        </w:rPr>
        <w:t>Navštěvuje Vás rodina?</w:t>
      </w:r>
    </w:p>
    <w:p w:rsidR="00567917" w:rsidRPr="004B5B10" w:rsidRDefault="00567917" w:rsidP="004B5B10">
      <w:pPr>
        <w:spacing w:after="0" w:line="360" w:lineRule="auto"/>
        <w:jc w:val="both"/>
        <w:rPr>
          <w:rFonts w:eastAsia="Times New Roman" w:cstheme="minorHAnsi"/>
          <w:i/>
          <w:sz w:val="24"/>
          <w:szCs w:val="24"/>
          <w:lang w:eastAsia="cs-CZ"/>
        </w:rPr>
      </w:pPr>
    </w:p>
    <w:p w:rsidR="00567917" w:rsidRPr="004B5B10" w:rsidRDefault="00567917" w:rsidP="004B5B10">
      <w:pPr>
        <w:spacing w:after="0" w:line="360" w:lineRule="auto"/>
        <w:jc w:val="both"/>
        <w:rPr>
          <w:rFonts w:eastAsia="Times New Roman" w:cstheme="minorHAnsi"/>
          <w:i/>
          <w:sz w:val="24"/>
          <w:szCs w:val="24"/>
          <w:lang w:eastAsia="cs-CZ"/>
        </w:rPr>
      </w:pPr>
    </w:p>
    <w:p w:rsidR="00567917" w:rsidRPr="004B5B10" w:rsidRDefault="00567917"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Respondent</w:t>
      </w:r>
    </w:p>
    <w:p w:rsidR="00226D70" w:rsidRPr="004B5B10" w:rsidRDefault="002A1210"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w:t>
      </w:r>
      <w:r w:rsidRPr="004B5B10">
        <w:rPr>
          <w:rFonts w:eastAsia="Times New Roman" w:cstheme="minorHAnsi"/>
          <w:i/>
          <w:sz w:val="24"/>
          <w:szCs w:val="24"/>
          <w:lang w:eastAsia="cs-CZ"/>
        </w:rPr>
        <w:t>Fanouš každé den, Míla taky</w:t>
      </w:r>
      <w:r w:rsidR="00567917" w:rsidRPr="004B5B10">
        <w:rPr>
          <w:rFonts w:eastAsia="Times New Roman" w:cstheme="minorHAnsi"/>
          <w:i/>
          <w:sz w:val="24"/>
          <w:szCs w:val="24"/>
          <w:lang w:eastAsia="cs-CZ"/>
        </w:rPr>
        <w:t>,</w:t>
      </w:r>
      <w:r w:rsidRPr="004B5B10">
        <w:rPr>
          <w:rFonts w:eastAsia="Times New Roman" w:cstheme="minorHAnsi"/>
          <w:i/>
          <w:sz w:val="24"/>
          <w:szCs w:val="24"/>
          <w:lang w:eastAsia="cs-CZ"/>
        </w:rPr>
        <w:t xml:space="preserve"> </w:t>
      </w:r>
      <w:r w:rsidR="00567917" w:rsidRPr="004B5B10">
        <w:rPr>
          <w:rFonts w:eastAsia="Times New Roman" w:cstheme="minorHAnsi"/>
          <w:i/>
          <w:sz w:val="24"/>
          <w:szCs w:val="24"/>
          <w:lang w:eastAsia="cs-CZ"/>
        </w:rPr>
        <w:t>Dáša taky.</w:t>
      </w:r>
      <w:r w:rsidRPr="004B5B10">
        <w:rPr>
          <w:rFonts w:eastAsia="Times New Roman" w:cstheme="minorHAnsi"/>
          <w:i/>
          <w:sz w:val="24"/>
          <w:szCs w:val="24"/>
          <w:lang w:eastAsia="cs-CZ"/>
        </w:rPr>
        <w:t xml:space="preserve"> Jak to de…..</w:t>
      </w:r>
      <w:r w:rsidR="00226D70" w:rsidRPr="004B5B10">
        <w:rPr>
          <w:rFonts w:eastAsia="Times New Roman" w:cstheme="minorHAnsi"/>
          <w:i/>
          <w:sz w:val="24"/>
          <w:szCs w:val="24"/>
          <w:lang w:eastAsia="cs-CZ"/>
        </w:rPr>
        <w:t xml:space="preserve"> …</w:t>
      </w:r>
      <w:r w:rsidR="00226D70" w:rsidRPr="004B5B10">
        <w:rPr>
          <w:rFonts w:eastAsia="Times New Roman" w:cstheme="minorHAnsi"/>
          <w:sz w:val="24"/>
          <w:szCs w:val="24"/>
          <w:lang w:eastAsia="cs-CZ"/>
        </w:rPr>
        <w:t xml:space="preserve"> </w:t>
      </w:r>
      <w:r w:rsidR="00226D70" w:rsidRPr="004B5B10">
        <w:rPr>
          <w:rFonts w:eastAsia="Times New Roman" w:cstheme="minorHAnsi"/>
          <w:i/>
          <w:sz w:val="24"/>
          <w:szCs w:val="24"/>
          <w:lang w:eastAsia="cs-CZ"/>
        </w:rPr>
        <w:t>Mám šest vnuků a jednu vnučku…</w:t>
      </w:r>
      <w:r w:rsidR="00226D70" w:rsidRPr="004B5B10">
        <w:rPr>
          <w:rFonts w:eastAsia="Times New Roman" w:cstheme="minorHAnsi"/>
          <w:sz w:val="24"/>
          <w:szCs w:val="24"/>
          <w:lang w:eastAsia="cs-CZ"/>
        </w:rPr>
        <w:t xml:space="preserve"> </w:t>
      </w:r>
    </w:p>
    <w:p w:rsidR="002A1210" w:rsidRPr="004B5B10" w:rsidRDefault="002A1210"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226D70" w:rsidRPr="004B5B10" w:rsidRDefault="00226D70"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Jak vnímáte kvalitu života?</w:t>
      </w:r>
    </w:p>
    <w:p w:rsidR="00226D70" w:rsidRPr="004B5B10" w:rsidRDefault="00226D70"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Respondent</w:t>
      </w:r>
    </w:p>
    <w:p w:rsidR="00B90A64" w:rsidRPr="004B5B10" w:rsidRDefault="00EC5EC5"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5D4273" w:rsidRPr="004B5B10">
        <w:rPr>
          <w:rFonts w:eastAsia="Times New Roman" w:cstheme="minorHAnsi"/>
          <w:i/>
          <w:sz w:val="24"/>
          <w:szCs w:val="24"/>
          <w:lang w:eastAsia="cs-CZ"/>
        </w:rPr>
        <w:t>Že jsme žele v pořádku, každé</w:t>
      </w:r>
      <w:r w:rsidR="00B90A64" w:rsidRPr="004B5B10">
        <w:rPr>
          <w:rFonts w:eastAsia="Times New Roman" w:cstheme="minorHAnsi"/>
          <w:i/>
          <w:sz w:val="24"/>
          <w:szCs w:val="24"/>
          <w:lang w:eastAsia="cs-CZ"/>
        </w:rPr>
        <w:t xml:space="preserve"> tak prožije nějakou tu nemoc</w:t>
      </w:r>
      <w:r w:rsidRPr="004B5B10">
        <w:rPr>
          <w:rFonts w:eastAsia="Times New Roman" w:cstheme="minorHAnsi"/>
          <w:i/>
          <w:sz w:val="24"/>
          <w:szCs w:val="24"/>
          <w:lang w:eastAsia="cs-CZ"/>
        </w:rPr>
        <w:t>…</w:t>
      </w:r>
    </w:p>
    <w:p w:rsidR="00226D70" w:rsidRPr="004B5B10" w:rsidRDefault="00226D70"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Tazatel</w:t>
      </w:r>
    </w:p>
    <w:p w:rsidR="00B90A64" w:rsidRPr="004B5B10" w:rsidRDefault="00B90A64"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Když si zrekapitu</w:t>
      </w:r>
      <w:r w:rsidR="00226D70" w:rsidRPr="004B5B10">
        <w:rPr>
          <w:rFonts w:eastAsia="Times New Roman" w:cstheme="minorHAnsi"/>
          <w:i/>
          <w:sz w:val="24"/>
          <w:szCs w:val="24"/>
          <w:lang w:eastAsia="cs-CZ"/>
        </w:rPr>
        <w:t>lujete</w:t>
      </w:r>
      <w:r w:rsidR="002A1210" w:rsidRPr="004B5B10">
        <w:rPr>
          <w:rFonts w:eastAsia="Times New Roman" w:cstheme="minorHAnsi"/>
          <w:i/>
          <w:sz w:val="24"/>
          <w:szCs w:val="24"/>
          <w:lang w:eastAsia="cs-CZ"/>
        </w:rPr>
        <w:t xml:space="preserve"> ten život, jak to vidíte</w:t>
      </w:r>
      <w:r w:rsidR="00226D70" w:rsidRPr="004B5B10">
        <w:rPr>
          <w:rFonts w:eastAsia="Times New Roman" w:cstheme="minorHAnsi"/>
          <w:i/>
          <w:sz w:val="24"/>
          <w:szCs w:val="24"/>
          <w:lang w:eastAsia="cs-CZ"/>
        </w:rPr>
        <w:t>?</w:t>
      </w:r>
      <w:r w:rsidR="002A1210" w:rsidRPr="004B5B10">
        <w:rPr>
          <w:rFonts w:eastAsia="Times New Roman" w:cstheme="minorHAnsi"/>
          <w:i/>
          <w:sz w:val="24"/>
          <w:szCs w:val="24"/>
          <w:lang w:eastAsia="cs-CZ"/>
        </w:rPr>
        <w:t xml:space="preserve"> </w:t>
      </w:r>
    </w:p>
    <w:p w:rsidR="00226D70" w:rsidRPr="004B5B10" w:rsidRDefault="00226D70"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B90A64" w:rsidRPr="004B5B10" w:rsidRDefault="00226D70" w:rsidP="004B5B10">
      <w:pPr>
        <w:spacing w:after="0" w:line="360" w:lineRule="auto"/>
        <w:jc w:val="both"/>
        <w:rPr>
          <w:rFonts w:eastAsia="Times New Roman" w:cstheme="minorHAnsi"/>
          <w:sz w:val="24"/>
          <w:szCs w:val="24"/>
          <w:lang w:eastAsia="cs-CZ"/>
        </w:rPr>
      </w:pPr>
      <w:r w:rsidRPr="004B5B10">
        <w:rPr>
          <w:rFonts w:eastAsia="Times New Roman" w:cstheme="minorHAnsi"/>
          <w:sz w:val="24"/>
          <w:szCs w:val="24"/>
          <w:lang w:eastAsia="cs-CZ"/>
        </w:rPr>
        <w:t>…</w:t>
      </w:r>
      <w:r w:rsidR="002A1210" w:rsidRPr="004B5B10">
        <w:rPr>
          <w:rFonts w:eastAsia="Times New Roman" w:cstheme="minorHAnsi"/>
          <w:sz w:val="24"/>
          <w:szCs w:val="24"/>
          <w:lang w:eastAsia="cs-CZ"/>
        </w:rPr>
        <w:t>Z kraj</w:t>
      </w:r>
      <w:r w:rsidRPr="004B5B10">
        <w:rPr>
          <w:rFonts w:eastAsia="Times New Roman" w:cstheme="minorHAnsi"/>
          <w:sz w:val="24"/>
          <w:szCs w:val="24"/>
          <w:lang w:eastAsia="cs-CZ"/>
        </w:rPr>
        <w:t>e</w:t>
      </w:r>
      <w:r w:rsidR="002A1210" w:rsidRPr="004B5B10">
        <w:rPr>
          <w:rFonts w:eastAsia="Times New Roman" w:cstheme="minorHAnsi"/>
          <w:sz w:val="24"/>
          <w:szCs w:val="24"/>
          <w:lang w:eastAsia="cs-CZ"/>
        </w:rPr>
        <w:t xml:space="preserve"> </w:t>
      </w:r>
      <w:r w:rsidR="00BC528F" w:rsidRPr="004B5B10">
        <w:rPr>
          <w:rFonts w:eastAsia="Times New Roman" w:cstheme="minorHAnsi"/>
          <w:sz w:val="24"/>
          <w:szCs w:val="24"/>
          <w:lang w:eastAsia="cs-CZ"/>
        </w:rPr>
        <w:t xml:space="preserve">když bele válka, nic </w:t>
      </w:r>
      <w:r w:rsidR="002A1210" w:rsidRPr="004B5B10">
        <w:rPr>
          <w:rFonts w:eastAsia="Times New Roman" w:cstheme="minorHAnsi"/>
          <w:sz w:val="24"/>
          <w:szCs w:val="24"/>
          <w:lang w:eastAsia="cs-CZ"/>
        </w:rPr>
        <w:t>nebelo</w:t>
      </w:r>
      <w:r w:rsidR="00B90A64" w:rsidRPr="004B5B10">
        <w:rPr>
          <w:rFonts w:eastAsia="Times New Roman" w:cstheme="minorHAnsi"/>
          <w:sz w:val="24"/>
          <w:szCs w:val="24"/>
          <w:lang w:eastAsia="cs-CZ"/>
        </w:rPr>
        <w:t xml:space="preserve">, muselo se </w:t>
      </w:r>
      <w:r w:rsidR="00BC528F" w:rsidRPr="004B5B10">
        <w:rPr>
          <w:rFonts w:eastAsia="Times New Roman" w:cstheme="minorHAnsi"/>
          <w:sz w:val="24"/>
          <w:szCs w:val="24"/>
          <w:lang w:eastAsia="cs-CZ"/>
        </w:rPr>
        <w:t>šetřit</w:t>
      </w:r>
      <w:r w:rsidR="002A1210" w:rsidRPr="004B5B10">
        <w:rPr>
          <w:rFonts w:eastAsia="Times New Roman" w:cstheme="minorHAnsi"/>
          <w:sz w:val="24"/>
          <w:szCs w:val="24"/>
          <w:lang w:eastAsia="cs-CZ"/>
        </w:rPr>
        <w:t>, jídla be</w:t>
      </w:r>
      <w:r w:rsidR="00BC528F" w:rsidRPr="004B5B10">
        <w:rPr>
          <w:rFonts w:eastAsia="Times New Roman" w:cstheme="minorHAnsi"/>
          <w:sz w:val="24"/>
          <w:szCs w:val="24"/>
          <w:lang w:eastAsia="cs-CZ"/>
        </w:rPr>
        <w:t>lo dost, zabíjačka, kuřata,</w:t>
      </w:r>
      <w:r w:rsidR="00B90A64" w:rsidRPr="004B5B10">
        <w:rPr>
          <w:rFonts w:eastAsia="Times New Roman" w:cstheme="minorHAnsi"/>
          <w:sz w:val="24"/>
          <w:szCs w:val="24"/>
          <w:lang w:eastAsia="cs-CZ"/>
        </w:rPr>
        <w:t xml:space="preserve"> na to jsem neměle bídu za válku</w:t>
      </w:r>
      <w:r w:rsidR="002A1210" w:rsidRPr="004B5B10">
        <w:rPr>
          <w:rFonts w:eastAsia="Times New Roman" w:cstheme="minorHAnsi"/>
          <w:sz w:val="24"/>
          <w:szCs w:val="24"/>
          <w:lang w:eastAsia="cs-CZ"/>
        </w:rPr>
        <w:t>,</w:t>
      </w:r>
      <w:r w:rsidR="00B90A64" w:rsidRPr="004B5B10">
        <w:rPr>
          <w:rFonts w:eastAsia="Times New Roman" w:cstheme="minorHAnsi"/>
          <w:sz w:val="24"/>
          <w:szCs w:val="24"/>
          <w:lang w:eastAsia="cs-CZ"/>
        </w:rPr>
        <w:t xml:space="preserve"> pak jsem taky vydělala dost, tak jsem si šetřila </w:t>
      </w:r>
      <w:r w:rsidR="00EC5EC5" w:rsidRPr="004B5B10">
        <w:rPr>
          <w:rFonts w:eastAsia="Times New Roman" w:cstheme="minorHAnsi"/>
          <w:sz w:val="24"/>
          <w:szCs w:val="24"/>
          <w:lang w:eastAsia="cs-CZ"/>
        </w:rPr>
        <w:t>…</w:t>
      </w:r>
    </w:p>
    <w:p w:rsidR="002A1210" w:rsidRPr="004B5B10" w:rsidRDefault="00226D70"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7407BC" w:rsidRPr="004B5B10" w:rsidRDefault="00447930"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Byla jste v životě spokojená</w:t>
      </w:r>
      <w:r w:rsidR="002A1210" w:rsidRPr="004B5B10">
        <w:rPr>
          <w:rFonts w:eastAsia="Times New Roman" w:cstheme="minorHAnsi"/>
          <w:i/>
          <w:sz w:val="24"/>
          <w:szCs w:val="24"/>
          <w:lang w:eastAsia="cs-CZ"/>
        </w:rPr>
        <w:t>?</w:t>
      </w:r>
      <w:r w:rsidR="00EC5EC5"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Jak jste tady poskojená</w:t>
      </w:r>
      <w:r w:rsidR="00EC5EC5" w:rsidRPr="004B5B10">
        <w:rPr>
          <w:rFonts w:eastAsia="Times New Roman" w:cstheme="minorHAnsi"/>
          <w:i/>
          <w:sz w:val="24"/>
          <w:szCs w:val="24"/>
          <w:lang w:eastAsia="cs-CZ"/>
        </w:rPr>
        <w:t>?</w:t>
      </w:r>
    </w:p>
    <w:p w:rsidR="00EC5EC5" w:rsidRPr="004B5B10" w:rsidRDefault="00EC5EC5" w:rsidP="004B5B10">
      <w:pPr>
        <w:spacing w:after="0" w:line="360" w:lineRule="auto"/>
        <w:jc w:val="both"/>
        <w:rPr>
          <w:rFonts w:eastAsia="Times New Roman" w:cstheme="minorHAnsi"/>
          <w:b/>
          <w:i/>
          <w:sz w:val="24"/>
          <w:szCs w:val="24"/>
          <w:lang w:eastAsia="cs-CZ"/>
        </w:rPr>
      </w:pPr>
      <w:r w:rsidRPr="004B5B10">
        <w:rPr>
          <w:rFonts w:eastAsia="Times New Roman" w:cstheme="minorHAnsi"/>
          <w:b/>
          <w:i/>
          <w:sz w:val="24"/>
          <w:szCs w:val="24"/>
          <w:lang w:eastAsia="cs-CZ"/>
        </w:rPr>
        <w:t>Respondent</w:t>
      </w:r>
    </w:p>
    <w:p w:rsidR="007407BC" w:rsidRPr="004B5B10" w:rsidRDefault="00447930" w:rsidP="004B5B10">
      <w:pPr>
        <w:spacing w:after="0" w:line="360" w:lineRule="auto"/>
        <w:jc w:val="both"/>
        <w:rPr>
          <w:rFonts w:eastAsia="Times New Roman" w:cstheme="minorHAnsi"/>
          <w:sz w:val="24"/>
          <w:szCs w:val="24"/>
          <w:lang w:eastAsia="cs-CZ"/>
        </w:rPr>
      </w:pPr>
      <w:r w:rsidRPr="004B5B10">
        <w:rPr>
          <w:rFonts w:eastAsia="Times New Roman" w:cstheme="minorHAnsi"/>
          <w:i/>
          <w:sz w:val="24"/>
          <w:szCs w:val="24"/>
          <w:lang w:eastAsia="cs-CZ"/>
        </w:rPr>
        <w:t>Ja, všeci jsou fajn,…</w:t>
      </w:r>
      <w:r w:rsidR="007407BC" w:rsidRPr="004B5B10">
        <w:rPr>
          <w:rFonts w:eastAsia="Times New Roman" w:cstheme="minorHAnsi"/>
          <w:sz w:val="24"/>
          <w:szCs w:val="24"/>
          <w:lang w:eastAsia="cs-CZ"/>
        </w:rPr>
        <w:t>To víš jak</w:t>
      </w:r>
      <w:r w:rsidR="00EC5EC5" w:rsidRPr="004B5B10">
        <w:rPr>
          <w:rFonts w:eastAsia="Times New Roman" w:cstheme="minorHAnsi"/>
          <w:sz w:val="24"/>
          <w:szCs w:val="24"/>
          <w:lang w:eastAsia="cs-CZ"/>
        </w:rPr>
        <w:t xml:space="preserve"> </w:t>
      </w:r>
      <w:r w:rsidR="007407BC" w:rsidRPr="004B5B10">
        <w:rPr>
          <w:rFonts w:eastAsia="Times New Roman" w:cstheme="minorHAnsi"/>
          <w:sz w:val="24"/>
          <w:szCs w:val="24"/>
          <w:lang w:eastAsia="cs-CZ"/>
        </w:rPr>
        <w:t>j</w:t>
      </w:r>
      <w:r w:rsidR="00EC5EC5" w:rsidRPr="004B5B10">
        <w:rPr>
          <w:rFonts w:eastAsia="Times New Roman" w:cstheme="minorHAnsi"/>
          <w:sz w:val="24"/>
          <w:szCs w:val="24"/>
          <w:lang w:eastAsia="cs-CZ"/>
        </w:rPr>
        <w:t>e</w:t>
      </w:r>
      <w:r w:rsidR="007407BC" w:rsidRPr="004B5B10">
        <w:rPr>
          <w:rFonts w:eastAsia="Times New Roman" w:cstheme="minorHAnsi"/>
          <w:sz w:val="24"/>
          <w:szCs w:val="24"/>
          <w:lang w:eastAsia="cs-CZ"/>
        </w:rPr>
        <w:t xml:space="preserve"> </w:t>
      </w:r>
      <w:r w:rsidR="00EC5EC5" w:rsidRPr="004B5B10">
        <w:rPr>
          <w:rFonts w:eastAsia="Times New Roman" w:cstheme="minorHAnsi"/>
          <w:sz w:val="24"/>
          <w:szCs w:val="24"/>
          <w:lang w:eastAsia="cs-CZ"/>
        </w:rPr>
        <w:t xml:space="preserve">rodina, </w:t>
      </w:r>
      <w:r w:rsidR="007407BC" w:rsidRPr="004B5B10">
        <w:rPr>
          <w:rFonts w:eastAsia="Times New Roman" w:cstheme="minorHAnsi"/>
          <w:sz w:val="24"/>
          <w:szCs w:val="24"/>
          <w:lang w:eastAsia="cs-CZ"/>
        </w:rPr>
        <w:t>tak</w:t>
      </w:r>
      <w:r w:rsidR="00EC5EC5" w:rsidRPr="004B5B10">
        <w:rPr>
          <w:rFonts w:eastAsia="Times New Roman" w:cstheme="minorHAnsi"/>
          <w:sz w:val="24"/>
          <w:szCs w:val="24"/>
          <w:lang w:eastAsia="cs-CZ"/>
        </w:rPr>
        <w:t xml:space="preserve"> mají přednost </w:t>
      </w:r>
      <w:r w:rsidR="007407BC" w:rsidRPr="004B5B10">
        <w:rPr>
          <w:rFonts w:eastAsia="Times New Roman" w:cstheme="minorHAnsi"/>
          <w:sz w:val="24"/>
          <w:szCs w:val="24"/>
          <w:lang w:eastAsia="cs-CZ"/>
        </w:rPr>
        <w:t>děcka</w:t>
      </w:r>
      <w:r w:rsidR="00EC5EC5" w:rsidRPr="004B5B10">
        <w:rPr>
          <w:rFonts w:eastAsia="Times New Roman" w:cstheme="minorHAnsi"/>
          <w:sz w:val="24"/>
          <w:szCs w:val="24"/>
          <w:lang w:eastAsia="cs-CZ"/>
        </w:rPr>
        <w:t>….</w:t>
      </w:r>
    </w:p>
    <w:p w:rsidR="003D5A2C" w:rsidRPr="004B5B10" w:rsidRDefault="003D5A2C"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Tazatel</w:t>
      </w:r>
    </w:p>
    <w:p w:rsidR="003D5A2C" w:rsidRPr="004B5B10" w:rsidRDefault="003D5A2C"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Máte tady třeba</w:t>
      </w:r>
      <w:r w:rsidR="007407BC" w:rsidRPr="004B5B10">
        <w:rPr>
          <w:rFonts w:eastAsia="Times New Roman" w:cstheme="minorHAnsi"/>
          <w:i/>
          <w:sz w:val="24"/>
          <w:szCs w:val="24"/>
          <w:lang w:eastAsia="cs-CZ"/>
        </w:rPr>
        <w:t xml:space="preserve"> nějaký služby, kos</w:t>
      </w:r>
      <w:r w:rsidRPr="004B5B10">
        <w:rPr>
          <w:rFonts w:eastAsia="Times New Roman" w:cstheme="minorHAnsi"/>
          <w:i/>
          <w:sz w:val="24"/>
          <w:szCs w:val="24"/>
          <w:lang w:eastAsia="cs-CZ"/>
        </w:rPr>
        <w:t>metika, pedikúra nebo kadeřníka?</w:t>
      </w:r>
    </w:p>
    <w:p w:rsidR="003D5A2C" w:rsidRPr="004B5B10" w:rsidRDefault="003D5A2C"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Respondent</w:t>
      </w:r>
    </w:p>
    <w:p w:rsidR="00567917" w:rsidRPr="004B5B10" w:rsidRDefault="00111E91" w:rsidP="004B5B10">
      <w:pPr>
        <w:spacing w:after="0" w:line="360" w:lineRule="auto"/>
        <w:jc w:val="both"/>
        <w:rPr>
          <w:rFonts w:eastAsia="Times New Roman" w:cstheme="minorHAnsi"/>
          <w:sz w:val="24"/>
          <w:szCs w:val="24"/>
          <w:lang w:eastAsia="cs-CZ"/>
        </w:rPr>
      </w:pPr>
      <w:r w:rsidRPr="004B5B10">
        <w:rPr>
          <w:rFonts w:eastAsia="Times New Roman" w:cstheme="minorHAnsi"/>
          <w:i/>
          <w:sz w:val="24"/>
          <w:szCs w:val="24"/>
          <w:lang w:eastAsia="cs-CZ"/>
        </w:rPr>
        <w:t>…</w:t>
      </w:r>
      <w:r w:rsidR="00447930" w:rsidRPr="004B5B10">
        <w:rPr>
          <w:rFonts w:eastAsia="Times New Roman" w:cstheme="minorHAnsi"/>
          <w:i/>
          <w:sz w:val="24"/>
          <w:szCs w:val="24"/>
          <w:lang w:eastAsia="cs-CZ"/>
        </w:rPr>
        <w:t xml:space="preserve"> Ja máme, chodím k</w:t>
      </w:r>
      <w:r w:rsidRPr="004B5B10">
        <w:rPr>
          <w:rFonts w:eastAsia="Times New Roman" w:cstheme="minorHAnsi"/>
          <w:i/>
          <w:sz w:val="24"/>
          <w:szCs w:val="24"/>
          <w:lang w:eastAsia="cs-CZ"/>
        </w:rPr>
        <w:t> </w:t>
      </w:r>
      <w:r w:rsidR="00447930" w:rsidRPr="004B5B10">
        <w:rPr>
          <w:rFonts w:eastAsia="Times New Roman" w:cstheme="minorHAnsi"/>
          <w:i/>
          <w:sz w:val="24"/>
          <w:szCs w:val="24"/>
          <w:lang w:eastAsia="cs-CZ"/>
        </w:rPr>
        <w:t>holi</w:t>
      </w:r>
      <w:r w:rsidRPr="004B5B10">
        <w:rPr>
          <w:rFonts w:eastAsia="Times New Roman" w:cstheme="minorHAnsi"/>
          <w:i/>
          <w:sz w:val="24"/>
          <w:szCs w:val="24"/>
          <w:lang w:eastAsia="cs-CZ"/>
        </w:rPr>
        <w:t>čce,</w:t>
      </w:r>
      <w:r w:rsidR="00447930" w:rsidRPr="004B5B10">
        <w:rPr>
          <w:rFonts w:eastAsia="Times New Roman" w:cstheme="minorHAnsi"/>
          <w:i/>
          <w:sz w:val="24"/>
          <w:szCs w:val="24"/>
          <w:lang w:eastAsia="cs-CZ"/>
        </w:rPr>
        <w:t xml:space="preserve"> s </w:t>
      </w:r>
      <w:r w:rsidRPr="004B5B10">
        <w:rPr>
          <w:rFonts w:eastAsia="Times New Roman" w:cstheme="minorHAnsi"/>
          <w:i/>
          <w:sz w:val="24"/>
          <w:szCs w:val="24"/>
          <w:lang w:eastAsia="cs-CZ"/>
        </w:rPr>
        <w:t>n</w:t>
      </w:r>
      <w:r w:rsidR="00447930" w:rsidRPr="004B5B10">
        <w:rPr>
          <w:rFonts w:eastAsia="Times New Roman" w:cstheme="minorHAnsi"/>
          <w:i/>
          <w:sz w:val="24"/>
          <w:szCs w:val="24"/>
          <w:lang w:eastAsia="cs-CZ"/>
        </w:rPr>
        <w:t>ohama,</w:t>
      </w:r>
      <w:r w:rsidR="00EC5EC5" w:rsidRPr="004B5B10">
        <w:rPr>
          <w:rFonts w:eastAsia="Times New Roman" w:cstheme="minorHAnsi"/>
          <w:i/>
          <w:sz w:val="24"/>
          <w:szCs w:val="24"/>
          <w:lang w:eastAsia="cs-CZ"/>
        </w:rPr>
        <w:t xml:space="preserve"> </w:t>
      </w:r>
      <w:r w:rsidR="00447930" w:rsidRPr="004B5B10">
        <w:rPr>
          <w:rFonts w:eastAsia="Times New Roman" w:cstheme="minorHAnsi"/>
          <w:i/>
          <w:sz w:val="24"/>
          <w:szCs w:val="24"/>
          <w:lang w:eastAsia="cs-CZ"/>
        </w:rPr>
        <w:t>nehtama</w:t>
      </w:r>
      <w:r w:rsidRPr="004B5B10">
        <w:rPr>
          <w:rFonts w:eastAsia="Times New Roman" w:cstheme="minorHAnsi"/>
          <w:i/>
          <w:sz w:val="24"/>
          <w:szCs w:val="24"/>
          <w:lang w:eastAsia="cs-CZ"/>
        </w:rPr>
        <w:t>…..</w:t>
      </w:r>
      <w:r w:rsidR="007407BC" w:rsidRPr="004B5B10">
        <w:rPr>
          <w:rFonts w:eastAsia="Times New Roman" w:cstheme="minorHAnsi"/>
          <w:sz w:val="24"/>
          <w:szCs w:val="24"/>
          <w:lang w:eastAsia="cs-CZ"/>
        </w:rPr>
        <w:t xml:space="preserve">. </w:t>
      </w:r>
    </w:p>
    <w:p w:rsidR="007407BC" w:rsidRPr="004B5B10" w:rsidRDefault="007407BC" w:rsidP="004B5B10">
      <w:pPr>
        <w:spacing w:after="0" w:line="360" w:lineRule="auto"/>
        <w:jc w:val="both"/>
        <w:rPr>
          <w:rFonts w:eastAsia="Times New Roman" w:cstheme="minorHAnsi"/>
          <w:sz w:val="24"/>
          <w:szCs w:val="24"/>
          <w:lang w:eastAsia="cs-CZ"/>
        </w:rPr>
      </w:pPr>
    </w:p>
    <w:p w:rsidR="00BC528F" w:rsidRPr="004B5B10" w:rsidRDefault="00BC528F" w:rsidP="004B5B10">
      <w:pPr>
        <w:spacing w:after="0" w:line="360" w:lineRule="auto"/>
        <w:jc w:val="both"/>
        <w:rPr>
          <w:rFonts w:eastAsia="Times New Roman" w:cstheme="minorHAnsi"/>
          <w:sz w:val="24"/>
          <w:szCs w:val="24"/>
          <w:lang w:eastAsia="cs-CZ"/>
        </w:rPr>
      </w:pPr>
    </w:p>
    <w:p w:rsidR="00BC528F" w:rsidRPr="004B5B10" w:rsidRDefault="00BC528F"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t xml:space="preserve">Analýza </w:t>
      </w:r>
      <w:r w:rsidR="002A1210" w:rsidRPr="004B5B10">
        <w:rPr>
          <w:rFonts w:eastAsia="Times New Roman" w:cstheme="minorHAnsi"/>
          <w:b/>
          <w:sz w:val="24"/>
          <w:szCs w:val="24"/>
          <w:lang w:eastAsia="cs-CZ"/>
        </w:rPr>
        <w:t xml:space="preserve">třetího </w:t>
      </w:r>
      <w:r w:rsidRPr="004B5B10">
        <w:rPr>
          <w:rFonts w:eastAsia="Times New Roman" w:cstheme="minorHAnsi"/>
          <w:b/>
          <w:sz w:val="24"/>
          <w:szCs w:val="24"/>
          <w:lang w:eastAsia="cs-CZ"/>
        </w:rPr>
        <w:t>rozhovoru</w:t>
      </w:r>
    </w:p>
    <w:p w:rsidR="0074397A" w:rsidRPr="004B5B10" w:rsidRDefault="0074397A" w:rsidP="004B5B10">
      <w:pPr>
        <w:spacing w:after="0"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lastRenderedPageBreak/>
        <w:t>Re</w:t>
      </w:r>
      <w:r w:rsidR="00F666C1" w:rsidRPr="004B5B10">
        <w:rPr>
          <w:rFonts w:eastAsia="Times New Roman" w:cstheme="minorHAnsi"/>
          <w:sz w:val="24"/>
          <w:szCs w:val="24"/>
          <w:lang w:eastAsia="cs-CZ"/>
        </w:rPr>
        <w:t>s</w:t>
      </w:r>
      <w:r w:rsidRPr="004B5B10">
        <w:rPr>
          <w:rFonts w:eastAsia="Times New Roman" w:cstheme="minorHAnsi"/>
          <w:sz w:val="24"/>
          <w:szCs w:val="24"/>
          <w:lang w:eastAsia="cs-CZ"/>
        </w:rPr>
        <w:t>pontentka číslo 3 je paní,</w:t>
      </w:r>
      <w:r w:rsidR="00F666C1" w:rsidRPr="004B5B10">
        <w:rPr>
          <w:rFonts w:eastAsia="Times New Roman" w:cstheme="minorHAnsi"/>
          <w:sz w:val="24"/>
          <w:szCs w:val="24"/>
          <w:lang w:eastAsia="cs-CZ"/>
        </w:rPr>
        <w:t xml:space="preserve"> </w:t>
      </w:r>
      <w:r w:rsidRPr="004B5B10">
        <w:rPr>
          <w:rFonts w:eastAsia="Times New Roman" w:cstheme="minorHAnsi"/>
          <w:sz w:val="24"/>
          <w:szCs w:val="24"/>
          <w:lang w:eastAsia="cs-CZ"/>
        </w:rPr>
        <w:t xml:space="preserve">která má již 96 let. </w:t>
      </w:r>
      <w:r w:rsidR="00F666C1" w:rsidRPr="004B5B10">
        <w:rPr>
          <w:rFonts w:eastAsia="Times New Roman" w:cstheme="minorHAnsi"/>
          <w:sz w:val="24"/>
          <w:szCs w:val="24"/>
          <w:lang w:eastAsia="cs-CZ"/>
        </w:rPr>
        <w:t>Bydlí v dvoulůžkovém pokoji s následující respondentkou, žila v nedaleké obci</w:t>
      </w:r>
      <w:r w:rsidR="00EC5EC5" w:rsidRPr="004B5B10">
        <w:rPr>
          <w:rFonts w:eastAsia="Times New Roman" w:cstheme="minorHAnsi"/>
          <w:sz w:val="24"/>
          <w:szCs w:val="24"/>
          <w:lang w:eastAsia="cs-CZ"/>
        </w:rPr>
        <w:t xml:space="preserve"> v Senici na Hané</w:t>
      </w:r>
      <w:r w:rsidR="00F666C1" w:rsidRPr="004B5B10">
        <w:rPr>
          <w:rFonts w:eastAsia="Times New Roman" w:cstheme="minorHAnsi"/>
          <w:sz w:val="24"/>
          <w:szCs w:val="24"/>
          <w:lang w:eastAsia="cs-CZ"/>
        </w:rPr>
        <w:t>. Prožila dětství v</w:t>
      </w:r>
      <w:r w:rsidR="00EC5EC5" w:rsidRPr="004B5B10">
        <w:rPr>
          <w:rFonts w:eastAsia="Times New Roman" w:cstheme="minorHAnsi"/>
          <w:sz w:val="24"/>
          <w:szCs w:val="24"/>
          <w:lang w:eastAsia="cs-CZ"/>
        </w:rPr>
        <w:t> </w:t>
      </w:r>
      <w:r w:rsidR="00F666C1" w:rsidRPr="004B5B10">
        <w:rPr>
          <w:rFonts w:eastAsia="Times New Roman" w:cstheme="minorHAnsi"/>
          <w:sz w:val="24"/>
          <w:szCs w:val="24"/>
          <w:lang w:eastAsia="cs-CZ"/>
        </w:rPr>
        <w:t>době</w:t>
      </w:r>
      <w:r w:rsidR="00EC5EC5" w:rsidRPr="004B5B10">
        <w:rPr>
          <w:rFonts w:eastAsia="Times New Roman" w:cstheme="minorHAnsi"/>
          <w:sz w:val="24"/>
          <w:szCs w:val="24"/>
          <w:lang w:eastAsia="cs-CZ"/>
        </w:rPr>
        <w:br/>
      </w:r>
      <w:r w:rsidR="00F666C1" w:rsidRPr="004B5B10">
        <w:rPr>
          <w:rFonts w:eastAsia="Times New Roman" w:cstheme="minorHAnsi"/>
          <w:sz w:val="24"/>
          <w:szCs w:val="24"/>
          <w:lang w:eastAsia="cs-CZ"/>
        </w:rPr>
        <w:t xml:space="preserve"> 2 světové války, žila s rodiči na statk</w:t>
      </w:r>
      <w:r w:rsidR="00A12593" w:rsidRPr="004B5B10">
        <w:rPr>
          <w:rFonts w:eastAsia="Times New Roman" w:cstheme="minorHAnsi"/>
          <w:sz w:val="24"/>
          <w:szCs w:val="24"/>
          <w:lang w:eastAsia="cs-CZ"/>
        </w:rPr>
        <w:t>u a tak neměla nouzi o potraviny. Co se týká vzdělání</w:t>
      </w:r>
      <w:r w:rsidR="00C22F16" w:rsidRPr="004B5B10">
        <w:rPr>
          <w:rFonts w:eastAsia="Times New Roman" w:cstheme="minorHAnsi"/>
          <w:sz w:val="24"/>
          <w:szCs w:val="24"/>
          <w:lang w:eastAsia="cs-CZ"/>
        </w:rPr>
        <w:t>,</w:t>
      </w:r>
      <w:r w:rsidR="00A12593" w:rsidRPr="004B5B10">
        <w:rPr>
          <w:rFonts w:eastAsia="Times New Roman" w:cstheme="minorHAnsi"/>
          <w:sz w:val="24"/>
          <w:szCs w:val="24"/>
          <w:lang w:eastAsia="cs-CZ"/>
        </w:rPr>
        <w:t xml:space="preserve"> má základní vzdělání</w:t>
      </w:r>
      <w:r w:rsidR="00F666C1" w:rsidRPr="004B5B10">
        <w:rPr>
          <w:rFonts w:eastAsia="Times New Roman" w:cstheme="minorHAnsi"/>
          <w:sz w:val="24"/>
          <w:szCs w:val="24"/>
          <w:lang w:eastAsia="cs-CZ"/>
        </w:rPr>
        <w:t>, v</w:t>
      </w:r>
      <w:r w:rsidR="00A12593" w:rsidRPr="004B5B10">
        <w:rPr>
          <w:rFonts w:eastAsia="Times New Roman" w:cstheme="minorHAnsi"/>
          <w:sz w:val="24"/>
          <w:szCs w:val="24"/>
          <w:lang w:eastAsia="cs-CZ"/>
        </w:rPr>
        <w:t> její době nebylo snadná získat</w:t>
      </w:r>
      <w:r w:rsidR="00F666C1" w:rsidRPr="004B5B10">
        <w:rPr>
          <w:rFonts w:eastAsia="Times New Roman" w:cstheme="minorHAnsi"/>
          <w:sz w:val="24"/>
          <w:szCs w:val="24"/>
          <w:lang w:eastAsia="cs-CZ"/>
        </w:rPr>
        <w:t xml:space="preserve"> další vzdělání. Dvě hodiny pěšky měla další školu, což nebylo moc reálné pro denní docházku.</w:t>
      </w:r>
      <w:r w:rsidR="00A12593" w:rsidRPr="004B5B10">
        <w:rPr>
          <w:rFonts w:eastAsia="Times New Roman" w:cstheme="minorHAnsi"/>
          <w:sz w:val="24"/>
          <w:szCs w:val="24"/>
          <w:lang w:eastAsia="cs-CZ"/>
        </w:rPr>
        <w:t xml:space="preserve"> Do další školy nemohla, jednalo se </w:t>
      </w:r>
      <w:r w:rsidR="00EC5EC5" w:rsidRPr="004B5B10">
        <w:rPr>
          <w:rFonts w:eastAsia="Times New Roman" w:cstheme="minorHAnsi"/>
          <w:sz w:val="24"/>
          <w:szCs w:val="24"/>
          <w:lang w:eastAsia="cs-CZ"/>
        </w:rPr>
        <w:br/>
      </w:r>
      <w:r w:rsidR="00A12593" w:rsidRPr="004B5B10">
        <w:rPr>
          <w:rFonts w:eastAsia="Times New Roman" w:cstheme="minorHAnsi"/>
          <w:sz w:val="24"/>
          <w:szCs w:val="24"/>
          <w:lang w:eastAsia="cs-CZ"/>
        </w:rPr>
        <w:t xml:space="preserve">o další okres a ten měl </w:t>
      </w:r>
      <w:r w:rsidR="00C22F16" w:rsidRPr="004B5B10">
        <w:rPr>
          <w:rFonts w:eastAsia="Times New Roman" w:cstheme="minorHAnsi"/>
          <w:sz w:val="24"/>
          <w:szCs w:val="24"/>
          <w:lang w:eastAsia="cs-CZ"/>
        </w:rPr>
        <w:t>školy pro své děti</w:t>
      </w:r>
      <w:r w:rsidR="00A12593" w:rsidRPr="004B5B10">
        <w:rPr>
          <w:rFonts w:eastAsia="Times New Roman" w:cstheme="minorHAnsi"/>
          <w:sz w:val="24"/>
          <w:szCs w:val="24"/>
          <w:lang w:eastAsia="cs-CZ"/>
        </w:rPr>
        <w:t xml:space="preserve">. </w:t>
      </w:r>
      <w:r w:rsidR="00C22F16" w:rsidRPr="004B5B10">
        <w:rPr>
          <w:rFonts w:eastAsia="Times New Roman" w:cstheme="minorHAnsi"/>
          <w:sz w:val="24"/>
          <w:szCs w:val="24"/>
          <w:lang w:eastAsia="cs-CZ"/>
        </w:rPr>
        <w:t xml:space="preserve">Žila s rodiči a sourozenci. </w:t>
      </w:r>
      <w:r w:rsidR="00A12593" w:rsidRPr="004B5B10">
        <w:rPr>
          <w:rFonts w:eastAsia="Times New Roman" w:cstheme="minorHAnsi"/>
          <w:sz w:val="24"/>
          <w:szCs w:val="24"/>
          <w:lang w:eastAsia="cs-CZ"/>
        </w:rPr>
        <w:t xml:space="preserve">Byla v dětství nemocná </w:t>
      </w:r>
      <w:r w:rsidR="00EC5EC5" w:rsidRPr="004B5B10">
        <w:rPr>
          <w:rFonts w:eastAsia="Times New Roman" w:cstheme="minorHAnsi"/>
          <w:sz w:val="24"/>
          <w:szCs w:val="24"/>
          <w:lang w:eastAsia="cs-CZ"/>
        </w:rPr>
        <w:br/>
      </w:r>
      <w:r w:rsidR="00A12593" w:rsidRPr="004B5B10">
        <w:rPr>
          <w:rFonts w:eastAsia="Times New Roman" w:cstheme="minorHAnsi"/>
          <w:sz w:val="24"/>
          <w:szCs w:val="24"/>
          <w:lang w:eastAsia="cs-CZ"/>
        </w:rPr>
        <w:t>a tak mohla vykonávat jen lehčí práce, tak pracovala v </w:t>
      </w:r>
      <w:r w:rsidR="00181BDF" w:rsidRPr="004B5B10">
        <w:rPr>
          <w:rFonts w:eastAsia="Times New Roman" w:cstheme="minorHAnsi"/>
          <w:sz w:val="24"/>
          <w:szCs w:val="24"/>
          <w:lang w:eastAsia="cs-CZ"/>
        </w:rPr>
        <w:t>družstvu</w:t>
      </w:r>
      <w:r w:rsidR="00A12593" w:rsidRPr="004B5B10">
        <w:rPr>
          <w:rFonts w:eastAsia="Times New Roman" w:cstheme="minorHAnsi"/>
          <w:sz w:val="24"/>
          <w:szCs w:val="24"/>
          <w:lang w:eastAsia="cs-CZ"/>
        </w:rPr>
        <w:t>, v místním kině a později v kuchyni a tam pracovala až do důchodu.</w:t>
      </w:r>
      <w:r w:rsidR="00181BDF" w:rsidRPr="004B5B10">
        <w:rPr>
          <w:rFonts w:eastAsia="Times New Roman" w:cstheme="minorHAnsi"/>
          <w:sz w:val="24"/>
          <w:szCs w:val="24"/>
          <w:lang w:eastAsia="cs-CZ"/>
        </w:rPr>
        <w:t xml:space="preserve"> Žila s manželem,</w:t>
      </w:r>
      <w:r w:rsidR="00C22F16" w:rsidRPr="004B5B10">
        <w:rPr>
          <w:rFonts w:eastAsia="Times New Roman" w:cstheme="minorHAnsi"/>
          <w:sz w:val="24"/>
          <w:szCs w:val="24"/>
          <w:lang w:eastAsia="cs-CZ"/>
        </w:rPr>
        <w:t xml:space="preserve"> je již přes třicet let vdovou. Zajímala se o dění v obci. Má děti, vnoučata i pravnoučata, které je pravidelně každý den navštěvují. Syn ji nosí z místní knihovny knížky, které čtou navzájem se spolubydlící, </w:t>
      </w:r>
      <w:r w:rsidR="00EC5EC5" w:rsidRPr="004B5B10">
        <w:rPr>
          <w:rFonts w:eastAsia="Times New Roman" w:cstheme="minorHAnsi"/>
          <w:sz w:val="24"/>
          <w:szCs w:val="24"/>
          <w:lang w:eastAsia="cs-CZ"/>
        </w:rPr>
        <w:br/>
      </w:r>
      <w:r w:rsidR="00C22F16" w:rsidRPr="004B5B10">
        <w:rPr>
          <w:rFonts w:eastAsia="Times New Roman" w:cstheme="minorHAnsi"/>
          <w:sz w:val="24"/>
          <w:szCs w:val="24"/>
          <w:lang w:eastAsia="cs-CZ"/>
        </w:rPr>
        <w:t>se kterou si rozumí, a vzájemně se doplňuji. Což je velmi důležité pro klidný život v rámci domova seniorů. V rámci svého zdravotního stavu se pravidelně účastní aktivit, byla i na některých výletech. Často ale bývá také v nemocnici. Celkově je v domově spokojená, v domácím prostředí by již být nemohla, stále padala a tak se stalo,</w:t>
      </w:r>
      <w:r w:rsidR="00F17ACA" w:rsidRPr="004B5B10">
        <w:rPr>
          <w:rFonts w:eastAsia="Times New Roman" w:cstheme="minorHAnsi"/>
          <w:sz w:val="24"/>
          <w:szCs w:val="24"/>
          <w:lang w:eastAsia="cs-CZ"/>
        </w:rPr>
        <w:t xml:space="preserve"> </w:t>
      </w:r>
      <w:r w:rsidR="00C22F16" w:rsidRPr="004B5B10">
        <w:rPr>
          <w:rFonts w:eastAsia="Times New Roman" w:cstheme="minorHAnsi"/>
          <w:sz w:val="24"/>
          <w:szCs w:val="24"/>
          <w:lang w:eastAsia="cs-CZ"/>
        </w:rPr>
        <w:t xml:space="preserve">že musela čekat, </w:t>
      </w:r>
      <w:r w:rsidR="00EC5EC5" w:rsidRPr="004B5B10">
        <w:rPr>
          <w:rFonts w:eastAsia="Times New Roman" w:cstheme="minorHAnsi"/>
          <w:sz w:val="24"/>
          <w:szCs w:val="24"/>
          <w:lang w:eastAsia="cs-CZ"/>
        </w:rPr>
        <w:br/>
      </w:r>
      <w:r w:rsidR="00C22F16" w:rsidRPr="004B5B10">
        <w:rPr>
          <w:rFonts w:eastAsia="Times New Roman" w:cstheme="minorHAnsi"/>
          <w:sz w:val="24"/>
          <w:szCs w:val="24"/>
          <w:lang w:eastAsia="cs-CZ"/>
        </w:rPr>
        <w:t>až někdo k ní přijde a pomůže jí.</w:t>
      </w:r>
      <w:r w:rsidR="00F17ACA" w:rsidRPr="004B5B10">
        <w:rPr>
          <w:rFonts w:eastAsia="Times New Roman" w:cstheme="minorHAnsi"/>
          <w:sz w:val="24"/>
          <w:szCs w:val="24"/>
          <w:lang w:eastAsia="cs-CZ"/>
        </w:rPr>
        <w:t xml:space="preserve"> V rámci stravování je omezená diabetickou dietou a spíše</w:t>
      </w:r>
      <w:r w:rsidR="00EC5EC5" w:rsidRPr="004B5B10">
        <w:rPr>
          <w:rFonts w:eastAsia="Times New Roman" w:cstheme="minorHAnsi"/>
          <w:sz w:val="24"/>
          <w:szCs w:val="24"/>
          <w:lang w:eastAsia="cs-CZ"/>
        </w:rPr>
        <w:br/>
      </w:r>
      <w:r w:rsidR="00F17ACA" w:rsidRPr="004B5B10">
        <w:rPr>
          <w:rFonts w:eastAsia="Times New Roman" w:cstheme="minorHAnsi"/>
          <w:sz w:val="24"/>
          <w:szCs w:val="24"/>
          <w:lang w:eastAsia="cs-CZ"/>
        </w:rPr>
        <w:t xml:space="preserve"> se pohybuje na mechanickém vozíčku. Jejím koníčkem je čtení a tak velmi čte. Svou část pokoje má vyzdobenou květinami a také fotkami rodiny. Život prožívá, jak přichází a byla celkově v životě spokojená. Využívá možností</w:t>
      </w:r>
      <w:r w:rsidR="00181BDF" w:rsidRPr="004B5B10">
        <w:rPr>
          <w:rFonts w:eastAsia="Times New Roman" w:cstheme="minorHAnsi"/>
          <w:sz w:val="24"/>
          <w:szCs w:val="24"/>
          <w:lang w:eastAsia="cs-CZ"/>
        </w:rPr>
        <w:t xml:space="preserve"> služeb, které za úplatu nabízí domov seniorů,</w:t>
      </w:r>
      <w:r w:rsidR="00F17ACA" w:rsidRPr="004B5B10">
        <w:rPr>
          <w:rFonts w:eastAsia="Times New Roman" w:cstheme="minorHAnsi"/>
          <w:sz w:val="24"/>
          <w:szCs w:val="24"/>
          <w:lang w:eastAsia="cs-CZ"/>
        </w:rPr>
        <w:t xml:space="preserve"> především </w:t>
      </w:r>
      <w:r w:rsidR="00181BDF" w:rsidRPr="004B5B10">
        <w:rPr>
          <w:rFonts w:eastAsia="Times New Roman" w:cstheme="minorHAnsi"/>
          <w:sz w:val="24"/>
          <w:szCs w:val="24"/>
          <w:lang w:eastAsia="cs-CZ"/>
        </w:rPr>
        <w:t>pedikúry</w:t>
      </w:r>
      <w:r w:rsidR="00F17ACA" w:rsidRPr="004B5B10">
        <w:rPr>
          <w:rFonts w:eastAsia="Times New Roman" w:cstheme="minorHAnsi"/>
          <w:sz w:val="24"/>
          <w:szCs w:val="24"/>
          <w:lang w:eastAsia="cs-CZ"/>
        </w:rPr>
        <w:t xml:space="preserve">, kadeřnice a také nákupů, které pro ně domov seniorů </w:t>
      </w:r>
      <w:r w:rsidR="00181BDF" w:rsidRPr="004B5B10">
        <w:rPr>
          <w:rFonts w:eastAsia="Times New Roman" w:cstheme="minorHAnsi"/>
          <w:sz w:val="24"/>
          <w:szCs w:val="24"/>
          <w:lang w:eastAsia="cs-CZ"/>
        </w:rPr>
        <w:t>zajišťuje</w:t>
      </w:r>
      <w:r w:rsidR="00F17ACA" w:rsidRPr="004B5B10">
        <w:rPr>
          <w:rFonts w:eastAsia="Times New Roman" w:cstheme="minorHAnsi"/>
          <w:sz w:val="24"/>
          <w:szCs w:val="24"/>
          <w:lang w:eastAsia="cs-CZ"/>
        </w:rPr>
        <w:t>.</w:t>
      </w:r>
      <w:r w:rsidR="00EC5EC5" w:rsidRPr="004B5B10">
        <w:rPr>
          <w:rFonts w:eastAsia="Times New Roman" w:cstheme="minorHAnsi"/>
          <w:sz w:val="24"/>
          <w:szCs w:val="24"/>
          <w:lang w:eastAsia="cs-CZ"/>
        </w:rPr>
        <w:br/>
      </w:r>
      <w:r w:rsidR="00F17ACA" w:rsidRPr="004B5B10">
        <w:rPr>
          <w:rFonts w:eastAsia="Times New Roman" w:cstheme="minorHAnsi"/>
          <w:sz w:val="24"/>
          <w:szCs w:val="24"/>
          <w:lang w:eastAsia="cs-CZ"/>
        </w:rPr>
        <w:t xml:space="preserve"> Do domova také jezdí prodejci, například </w:t>
      </w:r>
      <w:r w:rsidR="00181BDF" w:rsidRPr="004B5B10">
        <w:rPr>
          <w:rFonts w:eastAsia="Times New Roman" w:cstheme="minorHAnsi"/>
          <w:sz w:val="24"/>
          <w:szCs w:val="24"/>
          <w:lang w:eastAsia="cs-CZ"/>
        </w:rPr>
        <w:t>bot</w:t>
      </w:r>
      <w:r w:rsidR="00F17ACA" w:rsidRPr="004B5B10">
        <w:rPr>
          <w:rFonts w:eastAsia="Times New Roman" w:cstheme="minorHAnsi"/>
          <w:sz w:val="24"/>
          <w:szCs w:val="24"/>
          <w:lang w:eastAsia="cs-CZ"/>
        </w:rPr>
        <w:t xml:space="preserve"> nebo oděvů. Celkově spokojenost a hlavně je zajištěná péče, která by již v domácím prostředí nebyla možná</w:t>
      </w:r>
      <w:r w:rsidR="00EC5EC5" w:rsidRPr="004B5B10">
        <w:rPr>
          <w:rFonts w:eastAsia="Times New Roman" w:cstheme="minorHAnsi"/>
          <w:sz w:val="24"/>
          <w:szCs w:val="24"/>
          <w:lang w:eastAsia="cs-CZ"/>
        </w:rPr>
        <w:t xml:space="preserve">. </w:t>
      </w:r>
    </w:p>
    <w:p w:rsidR="006D4420" w:rsidRDefault="006D4420" w:rsidP="006D4420">
      <w:pPr>
        <w:spacing w:after="0" w:line="360" w:lineRule="auto"/>
        <w:jc w:val="both"/>
        <w:rPr>
          <w:rFonts w:eastAsia="Times New Roman" w:cstheme="minorHAnsi"/>
          <w:sz w:val="24"/>
          <w:szCs w:val="24"/>
          <w:lang w:eastAsia="cs-CZ"/>
        </w:rPr>
      </w:pPr>
    </w:p>
    <w:p w:rsidR="006D4420" w:rsidRDefault="006D4420" w:rsidP="006D4420">
      <w:pPr>
        <w:spacing w:after="0" w:line="360" w:lineRule="auto"/>
        <w:jc w:val="both"/>
        <w:rPr>
          <w:rFonts w:eastAsia="Times New Roman" w:cstheme="minorHAnsi"/>
          <w:sz w:val="24"/>
          <w:szCs w:val="24"/>
          <w:lang w:eastAsia="cs-CZ"/>
        </w:rPr>
      </w:pPr>
      <w:r>
        <w:rPr>
          <w:rFonts w:eastAsia="Times New Roman" w:cstheme="minorHAnsi"/>
          <w:sz w:val="24"/>
          <w:szCs w:val="24"/>
          <w:lang w:eastAsia="cs-CZ"/>
        </w:rPr>
        <w:t>Respondentka číslo 4</w:t>
      </w:r>
    </w:p>
    <w:p w:rsidR="00AF7740" w:rsidRDefault="00BA66AA" w:rsidP="004B5B10">
      <w:pPr>
        <w:spacing w:after="0"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Další respondent</w:t>
      </w:r>
      <w:r w:rsidR="00272CC7" w:rsidRPr="004B5B10">
        <w:rPr>
          <w:rFonts w:eastAsia="Times New Roman" w:cstheme="minorHAnsi"/>
          <w:sz w:val="24"/>
          <w:szCs w:val="24"/>
          <w:lang w:eastAsia="cs-CZ"/>
        </w:rPr>
        <w:t>ka sdílela pokoj</w:t>
      </w:r>
      <w:r w:rsidR="00AF7740" w:rsidRPr="004B5B10">
        <w:rPr>
          <w:rFonts w:eastAsia="Times New Roman" w:cstheme="minorHAnsi"/>
          <w:sz w:val="24"/>
          <w:szCs w:val="24"/>
          <w:lang w:eastAsia="cs-CZ"/>
        </w:rPr>
        <w:t xml:space="preserve"> s předchozí respo</w:t>
      </w:r>
      <w:r w:rsidR="00FC4D0F" w:rsidRPr="004B5B10">
        <w:rPr>
          <w:rFonts w:eastAsia="Times New Roman" w:cstheme="minorHAnsi"/>
          <w:sz w:val="24"/>
          <w:szCs w:val="24"/>
          <w:lang w:eastAsia="cs-CZ"/>
        </w:rPr>
        <w:t>ndentkou</w:t>
      </w:r>
      <w:r w:rsidRPr="004B5B10">
        <w:rPr>
          <w:rFonts w:eastAsia="Times New Roman" w:cstheme="minorHAnsi"/>
          <w:sz w:val="24"/>
          <w:szCs w:val="24"/>
          <w:lang w:eastAsia="cs-CZ"/>
        </w:rPr>
        <w:t>, tak mne zajímal její</w:t>
      </w:r>
      <w:r w:rsidR="00FC4D0F" w:rsidRPr="004B5B10">
        <w:rPr>
          <w:rFonts w:eastAsia="Times New Roman" w:cstheme="minorHAnsi"/>
          <w:sz w:val="24"/>
          <w:szCs w:val="24"/>
          <w:lang w:eastAsia="cs-CZ"/>
        </w:rPr>
        <w:t xml:space="preserve"> životní příbě</w:t>
      </w:r>
      <w:r w:rsidRPr="004B5B10">
        <w:rPr>
          <w:rFonts w:eastAsia="Times New Roman" w:cstheme="minorHAnsi"/>
          <w:sz w:val="24"/>
          <w:szCs w:val="24"/>
          <w:lang w:eastAsia="cs-CZ"/>
        </w:rPr>
        <w:t>h a postoj</w:t>
      </w:r>
      <w:r w:rsidR="00FC4D0F" w:rsidRPr="004B5B10">
        <w:rPr>
          <w:rFonts w:eastAsia="Times New Roman" w:cstheme="minorHAnsi"/>
          <w:sz w:val="24"/>
          <w:szCs w:val="24"/>
          <w:lang w:eastAsia="cs-CZ"/>
        </w:rPr>
        <w:t xml:space="preserve"> ke kvalitě života a</w:t>
      </w:r>
      <w:r w:rsidRPr="004B5B10">
        <w:rPr>
          <w:rFonts w:eastAsia="Times New Roman" w:cstheme="minorHAnsi"/>
          <w:sz w:val="24"/>
          <w:szCs w:val="24"/>
          <w:lang w:eastAsia="cs-CZ"/>
        </w:rPr>
        <w:t xml:space="preserve"> v neposlední řadě</w:t>
      </w:r>
      <w:r w:rsidR="00FC4D0F" w:rsidRPr="004B5B10">
        <w:rPr>
          <w:rFonts w:eastAsia="Times New Roman" w:cstheme="minorHAnsi"/>
          <w:sz w:val="24"/>
          <w:szCs w:val="24"/>
          <w:lang w:eastAsia="cs-CZ"/>
        </w:rPr>
        <w:t>, se dalo vypozorovat</w:t>
      </w:r>
      <w:r w:rsidRPr="004B5B10">
        <w:rPr>
          <w:rFonts w:eastAsia="Times New Roman" w:cstheme="minorHAnsi"/>
          <w:sz w:val="24"/>
          <w:szCs w:val="24"/>
          <w:lang w:eastAsia="cs-CZ"/>
        </w:rPr>
        <w:t xml:space="preserve">, jak </w:t>
      </w:r>
      <w:r w:rsidR="00FC4D0F" w:rsidRPr="004B5B10">
        <w:rPr>
          <w:rFonts w:eastAsia="Times New Roman" w:cstheme="minorHAnsi"/>
          <w:sz w:val="24"/>
          <w:szCs w:val="24"/>
          <w:lang w:eastAsia="cs-CZ"/>
        </w:rPr>
        <w:t xml:space="preserve">společně žijí a </w:t>
      </w:r>
      <w:r w:rsidR="00EE6F2D" w:rsidRPr="004B5B10">
        <w:rPr>
          <w:rFonts w:eastAsia="Times New Roman" w:cstheme="minorHAnsi"/>
          <w:sz w:val="24"/>
          <w:szCs w:val="24"/>
          <w:lang w:eastAsia="cs-CZ"/>
        </w:rPr>
        <w:t>jak se navzájem ovlivňují. Z</w:t>
      </w:r>
      <w:r w:rsidR="00FC4D0F" w:rsidRPr="004B5B10">
        <w:rPr>
          <w:rFonts w:eastAsia="Times New Roman" w:cstheme="minorHAnsi"/>
          <w:sz w:val="24"/>
          <w:szCs w:val="24"/>
          <w:lang w:eastAsia="cs-CZ"/>
        </w:rPr>
        <w:t xml:space="preserve">da je možná </w:t>
      </w:r>
      <w:r w:rsidR="00EE6F2D" w:rsidRPr="004B5B10">
        <w:rPr>
          <w:rFonts w:eastAsia="Times New Roman" w:cstheme="minorHAnsi"/>
          <w:sz w:val="24"/>
          <w:szCs w:val="24"/>
          <w:lang w:eastAsia="cs-CZ"/>
        </w:rPr>
        <w:t>symbióza</w:t>
      </w:r>
      <w:r w:rsidR="00FC4D0F" w:rsidRPr="004B5B10">
        <w:rPr>
          <w:rFonts w:eastAsia="Times New Roman" w:cstheme="minorHAnsi"/>
          <w:sz w:val="24"/>
          <w:szCs w:val="24"/>
          <w:lang w:eastAsia="cs-CZ"/>
        </w:rPr>
        <w:t xml:space="preserve"> dvou odlišných</w:t>
      </w:r>
      <w:r w:rsidR="00EE6F2D" w:rsidRPr="004B5B10">
        <w:rPr>
          <w:rFonts w:eastAsia="Times New Roman" w:cstheme="minorHAnsi"/>
          <w:sz w:val="24"/>
          <w:szCs w:val="24"/>
          <w:lang w:eastAsia="cs-CZ"/>
        </w:rPr>
        <w:t xml:space="preserve"> žen v tomto zařízení. Vždy mne</w:t>
      </w:r>
      <w:r w:rsidR="00FC4D0F" w:rsidRPr="004B5B10">
        <w:rPr>
          <w:rFonts w:eastAsia="Times New Roman" w:cstheme="minorHAnsi"/>
          <w:sz w:val="24"/>
          <w:szCs w:val="24"/>
          <w:lang w:eastAsia="cs-CZ"/>
        </w:rPr>
        <w:t xml:space="preserve"> uvedla paní soci</w:t>
      </w:r>
      <w:r w:rsidR="00EE6F2D" w:rsidRPr="004B5B10">
        <w:rPr>
          <w:rFonts w:eastAsia="Times New Roman" w:cstheme="minorHAnsi"/>
          <w:sz w:val="24"/>
          <w:szCs w:val="24"/>
          <w:lang w:eastAsia="cs-CZ"/>
        </w:rPr>
        <w:t>ální pracovnice, osvětlila oslovené paní</w:t>
      </w:r>
      <w:r w:rsidR="00FC4D0F" w:rsidRPr="004B5B10">
        <w:rPr>
          <w:rFonts w:eastAsia="Times New Roman" w:cstheme="minorHAnsi"/>
          <w:sz w:val="24"/>
          <w:szCs w:val="24"/>
          <w:lang w:eastAsia="cs-CZ"/>
        </w:rPr>
        <w:t xml:space="preserve"> situaci a důvod mojí návště</w:t>
      </w:r>
      <w:r w:rsidR="00EE6F2D" w:rsidRPr="004B5B10">
        <w:rPr>
          <w:rFonts w:eastAsia="Times New Roman" w:cstheme="minorHAnsi"/>
          <w:sz w:val="24"/>
          <w:szCs w:val="24"/>
          <w:lang w:eastAsia="cs-CZ"/>
        </w:rPr>
        <w:t>vy. Respondentka byla in</w:t>
      </w:r>
      <w:r w:rsidR="00FC4D0F" w:rsidRPr="004B5B10">
        <w:rPr>
          <w:rFonts w:eastAsia="Times New Roman" w:cstheme="minorHAnsi"/>
          <w:sz w:val="24"/>
          <w:szCs w:val="24"/>
          <w:lang w:eastAsia="cs-CZ"/>
        </w:rPr>
        <w:t>formována a souhlasila</w:t>
      </w:r>
      <w:r w:rsidR="00EE6F2D" w:rsidRPr="004B5B10">
        <w:rPr>
          <w:rFonts w:eastAsia="Times New Roman" w:cstheme="minorHAnsi"/>
          <w:sz w:val="24"/>
          <w:szCs w:val="24"/>
          <w:lang w:eastAsia="cs-CZ"/>
        </w:rPr>
        <w:t xml:space="preserve"> </w:t>
      </w:r>
      <w:r w:rsidR="00FC4D0F" w:rsidRPr="004B5B10">
        <w:rPr>
          <w:rFonts w:eastAsia="Times New Roman" w:cstheme="minorHAnsi"/>
          <w:sz w:val="24"/>
          <w:szCs w:val="24"/>
          <w:lang w:eastAsia="cs-CZ"/>
        </w:rPr>
        <w:t>s natáčením na záznamník mobil</w:t>
      </w:r>
      <w:r w:rsidR="00EE6F2D" w:rsidRPr="004B5B10">
        <w:rPr>
          <w:rFonts w:eastAsia="Times New Roman" w:cstheme="minorHAnsi"/>
          <w:sz w:val="24"/>
          <w:szCs w:val="24"/>
          <w:lang w:eastAsia="cs-CZ"/>
        </w:rPr>
        <w:t>ního telefonu za účelem přepisu</w:t>
      </w:r>
      <w:r w:rsidR="00FC4D0F" w:rsidRPr="004B5B10">
        <w:rPr>
          <w:rFonts w:eastAsia="Times New Roman" w:cstheme="minorHAnsi"/>
          <w:sz w:val="24"/>
          <w:szCs w:val="24"/>
          <w:lang w:eastAsia="cs-CZ"/>
        </w:rPr>
        <w:t>. Následně mohl rozhovor pokračovat</w:t>
      </w:r>
      <w:r w:rsidR="00EE6F2D" w:rsidRPr="004B5B10">
        <w:rPr>
          <w:rFonts w:eastAsia="Times New Roman" w:cstheme="minorHAnsi"/>
          <w:sz w:val="24"/>
          <w:szCs w:val="24"/>
          <w:lang w:eastAsia="cs-CZ"/>
        </w:rPr>
        <w:t>. Vzhledem k tomu, že byla přítomná předchozímu rozhovoru, tak na otázky odpovídala a měla</w:t>
      </w:r>
      <w:r w:rsidR="006D4420">
        <w:rPr>
          <w:rFonts w:eastAsia="Times New Roman" w:cstheme="minorHAnsi"/>
          <w:sz w:val="24"/>
          <w:szCs w:val="24"/>
          <w:lang w:eastAsia="cs-CZ"/>
        </w:rPr>
        <w:br/>
      </w:r>
      <w:r w:rsidR="00EE6F2D" w:rsidRPr="004B5B10">
        <w:rPr>
          <w:rFonts w:eastAsia="Times New Roman" w:cstheme="minorHAnsi"/>
          <w:sz w:val="24"/>
          <w:szCs w:val="24"/>
          <w:lang w:eastAsia="cs-CZ"/>
        </w:rPr>
        <w:t xml:space="preserve"> již možnost si odpověď rozmyslet.</w:t>
      </w:r>
      <w:r w:rsidR="00FC4D0F" w:rsidRPr="004B5B10">
        <w:rPr>
          <w:rFonts w:eastAsia="Times New Roman" w:cstheme="minorHAnsi"/>
          <w:sz w:val="24"/>
          <w:szCs w:val="24"/>
          <w:lang w:eastAsia="cs-CZ"/>
        </w:rPr>
        <w:t xml:space="preserve"> </w:t>
      </w:r>
      <w:r w:rsidR="00CA2B1C" w:rsidRPr="004B5B10">
        <w:rPr>
          <w:rFonts w:eastAsia="Times New Roman" w:cstheme="minorHAnsi"/>
          <w:sz w:val="24"/>
          <w:szCs w:val="24"/>
          <w:lang w:eastAsia="cs-CZ"/>
        </w:rPr>
        <w:t>Spolubydlící také</w:t>
      </w:r>
      <w:r w:rsidR="00181BDF" w:rsidRPr="004B5B10">
        <w:rPr>
          <w:rFonts w:eastAsia="Times New Roman" w:cstheme="minorHAnsi"/>
          <w:sz w:val="24"/>
          <w:szCs w:val="24"/>
          <w:lang w:eastAsia="cs-CZ"/>
        </w:rPr>
        <w:t xml:space="preserve"> rozhovor nerušil při odpočinku</w:t>
      </w:r>
    </w:p>
    <w:p w:rsidR="001A59E4" w:rsidRPr="004B5B10" w:rsidRDefault="001A59E4" w:rsidP="004B5B10">
      <w:pPr>
        <w:spacing w:after="0" w:line="360" w:lineRule="auto"/>
        <w:ind w:firstLine="708"/>
        <w:jc w:val="both"/>
        <w:rPr>
          <w:rFonts w:eastAsia="Times New Roman" w:cstheme="minorHAnsi"/>
          <w:sz w:val="24"/>
          <w:szCs w:val="24"/>
          <w:lang w:eastAsia="cs-CZ"/>
        </w:rPr>
      </w:pPr>
    </w:p>
    <w:p w:rsidR="00181BDF" w:rsidRPr="004B5B10" w:rsidRDefault="00181BDF" w:rsidP="004B5B10">
      <w:pPr>
        <w:spacing w:after="0" w:line="360" w:lineRule="auto"/>
        <w:jc w:val="both"/>
        <w:rPr>
          <w:rFonts w:eastAsia="Times New Roman" w:cstheme="minorHAnsi"/>
          <w:b/>
          <w:sz w:val="24"/>
          <w:szCs w:val="24"/>
          <w:lang w:eastAsia="cs-CZ"/>
        </w:rPr>
      </w:pPr>
      <w:r w:rsidRPr="004B5B10">
        <w:rPr>
          <w:rFonts w:eastAsia="Times New Roman" w:cstheme="minorHAnsi"/>
          <w:b/>
          <w:sz w:val="24"/>
          <w:szCs w:val="24"/>
          <w:lang w:eastAsia="cs-CZ"/>
        </w:rPr>
        <w:lastRenderedPageBreak/>
        <w:t>Respondentka</w:t>
      </w:r>
    </w:p>
    <w:p w:rsidR="00181BDF" w:rsidRPr="004B5B10" w:rsidRDefault="00181BDF" w:rsidP="004B5B10">
      <w:pPr>
        <w:spacing w:after="0" w:line="360" w:lineRule="auto"/>
        <w:ind w:firstLine="708"/>
        <w:jc w:val="both"/>
        <w:rPr>
          <w:rFonts w:eastAsia="Times New Roman" w:cstheme="minorHAnsi"/>
          <w:sz w:val="24"/>
          <w:szCs w:val="24"/>
          <w:lang w:eastAsia="cs-CZ"/>
        </w:rPr>
      </w:pPr>
      <w:r w:rsidRPr="004B5B10">
        <w:rPr>
          <w:rFonts w:eastAsia="Times New Roman" w:cstheme="minorHAnsi"/>
          <w:i/>
          <w:sz w:val="24"/>
          <w:szCs w:val="24"/>
          <w:lang w:eastAsia="cs-CZ"/>
        </w:rPr>
        <w:t>…</w:t>
      </w:r>
      <w:r w:rsidR="007C77C5" w:rsidRPr="004B5B10">
        <w:rPr>
          <w:rFonts w:eastAsia="Times New Roman" w:cstheme="minorHAnsi"/>
          <w:i/>
          <w:sz w:val="24"/>
          <w:szCs w:val="24"/>
          <w:lang w:eastAsia="cs-CZ"/>
        </w:rPr>
        <w:t>Takže vdávala jsem se jako 18 ti letá</w:t>
      </w:r>
      <w:r w:rsidRPr="004B5B10">
        <w:rPr>
          <w:rFonts w:eastAsia="Times New Roman" w:cstheme="minorHAnsi"/>
          <w:i/>
          <w:sz w:val="24"/>
          <w:szCs w:val="24"/>
          <w:lang w:eastAsia="cs-CZ"/>
        </w:rPr>
        <w:t xml:space="preserve">, </w:t>
      </w:r>
      <w:r w:rsidR="00536B83" w:rsidRPr="004B5B10">
        <w:rPr>
          <w:rFonts w:eastAsia="Times New Roman" w:cstheme="minorHAnsi"/>
          <w:i/>
          <w:sz w:val="24"/>
          <w:szCs w:val="24"/>
          <w:lang w:eastAsia="cs-CZ"/>
        </w:rPr>
        <w:t xml:space="preserve">7 dubna </w:t>
      </w:r>
      <w:r w:rsidRPr="004B5B10">
        <w:rPr>
          <w:rFonts w:eastAsia="Times New Roman" w:cstheme="minorHAnsi"/>
          <w:i/>
          <w:sz w:val="24"/>
          <w:szCs w:val="24"/>
          <w:lang w:eastAsia="cs-CZ"/>
        </w:rPr>
        <w:t xml:space="preserve">jsem měla </w:t>
      </w:r>
      <w:r w:rsidR="00536B83" w:rsidRPr="004B5B10">
        <w:rPr>
          <w:rFonts w:eastAsia="Times New Roman" w:cstheme="minorHAnsi"/>
          <w:i/>
          <w:sz w:val="24"/>
          <w:szCs w:val="24"/>
          <w:lang w:eastAsia="cs-CZ"/>
        </w:rPr>
        <w:t>18 a 16 května se mi narodila dcerka</w:t>
      </w:r>
      <w:r w:rsidRPr="004B5B10">
        <w:rPr>
          <w:rFonts w:eastAsia="Times New Roman" w:cstheme="minorHAnsi"/>
          <w:i/>
          <w:sz w:val="24"/>
          <w:szCs w:val="24"/>
          <w:lang w:eastAsia="cs-CZ"/>
        </w:rPr>
        <w:t>.</w:t>
      </w:r>
      <w:r w:rsidRPr="004B5B10">
        <w:rPr>
          <w:rFonts w:eastAsia="Times New Roman" w:cstheme="minorHAnsi"/>
          <w:sz w:val="24"/>
          <w:szCs w:val="24"/>
          <w:lang w:eastAsia="cs-CZ"/>
        </w:rPr>
        <w:t xml:space="preserve">  </w:t>
      </w:r>
    </w:p>
    <w:p w:rsidR="00AF7740" w:rsidRPr="004B5B10" w:rsidRDefault="00181BDF" w:rsidP="004B5B10">
      <w:pPr>
        <w:spacing w:after="0"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K albu, které mi paní ukazovala</w:t>
      </w:r>
    </w:p>
    <w:p w:rsidR="007407BC" w:rsidRPr="004B5B10" w:rsidRDefault="00181BDF"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536B83" w:rsidRPr="004B5B10">
        <w:rPr>
          <w:rFonts w:eastAsia="Times New Roman" w:cstheme="minorHAnsi"/>
          <w:i/>
          <w:sz w:val="24"/>
          <w:szCs w:val="24"/>
          <w:lang w:eastAsia="cs-CZ"/>
        </w:rPr>
        <w:t>No moje dcera si k tomu musí něco přidat, je ta taková uličnice</w:t>
      </w:r>
      <w:r w:rsidRPr="004B5B10">
        <w:rPr>
          <w:rFonts w:eastAsia="Times New Roman" w:cstheme="minorHAnsi"/>
          <w:i/>
          <w:sz w:val="24"/>
          <w:szCs w:val="24"/>
          <w:lang w:eastAsia="cs-CZ"/>
        </w:rPr>
        <w:t>…</w:t>
      </w:r>
      <w:r w:rsidR="007407BC" w:rsidRPr="004B5B10">
        <w:rPr>
          <w:rFonts w:eastAsia="Times New Roman" w:cstheme="minorHAnsi"/>
          <w:i/>
          <w:sz w:val="24"/>
          <w:szCs w:val="24"/>
          <w:lang w:eastAsia="cs-CZ"/>
        </w:rPr>
        <w:t>Ale tady tohle vám</w:t>
      </w:r>
      <w:r w:rsidR="00EC5EC5" w:rsidRPr="004B5B10">
        <w:rPr>
          <w:rFonts w:eastAsia="Times New Roman" w:cstheme="minorHAnsi"/>
          <w:i/>
          <w:sz w:val="24"/>
          <w:szCs w:val="24"/>
          <w:lang w:eastAsia="cs-CZ"/>
        </w:rPr>
        <w:t xml:space="preserve"> ukážu</w:t>
      </w:r>
      <w:r w:rsidR="00B97417" w:rsidRPr="004B5B10">
        <w:rPr>
          <w:rFonts w:eastAsia="Times New Roman" w:cstheme="minorHAnsi"/>
          <w:i/>
          <w:sz w:val="24"/>
          <w:szCs w:val="24"/>
          <w:lang w:eastAsia="cs-CZ"/>
        </w:rPr>
        <w:t>, to je</w:t>
      </w:r>
      <w:r w:rsidR="00EC5EC5" w:rsidRPr="004B5B10">
        <w:rPr>
          <w:rFonts w:eastAsia="Times New Roman" w:cstheme="minorHAnsi"/>
          <w:i/>
          <w:sz w:val="24"/>
          <w:szCs w:val="24"/>
          <w:lang w:eastAsia="cs-CZ"/>
        </w:rPr>
        <w:t xml:space="preserve"> jako krátkosti</w:t>
      </w:r>
      <w:r w:rsidR="00B97417" w:rsidRPr="004B5B10">
        <w:rPr>
          <w:rFonts w:eastAsia="Times New Roman" w:cstheme="minorHAnsi"/>
          <w:i/>
          <w:sz w:val="24"/>
          <w:szCs w:val="24"/>
          <w:lang w:eastAsia="cs-CZ"/>
        </w:rPr>
        <w:t xml:space="preserve"> m</w:t>
      </w:r>
      <w:r w:rsidR="007407BC" w:rsidRPr="004B5B10">
        <w:rPr>
          <w:rFonts w:eastAsia="Times New Roman" w:cstheme="minorHAnsi"/>
          <w:i/>
          <w:sz w:val="24"/>
          <w:szCs w:val="24"/>
          <w:lang w:eastAsia="cs-CZ"/>
        </w:rPr>
        <w:t>ůj život jako.</w:t>
      </w:r>
      <w:r w:rsidR="00B97417" w:rsidRPr="004B5B10">
        <w:rPr>
          <w:rFonts w:eastAsia="Times New Roman" w:cstheme="minorHAnsi"/>
          <w:i/>
          <w:sz w:val="24"/>
          <w:szCs w:val="24"/>
          <w:lang w:eastAsia="cs-CZ"/>
        </w:rPr>
        <w:t xml:space="preserve"> </w:t>
      </w:r>
      <w:r w:rsidR="007407BC" w:rsidRPr="004B5B10">
        <w:rPr>
          <w:rFonts w:eastAsia="Times New Roman" w:cstheme="minorHAnsi"/>
          <w:i/>
          <w:sz w:val="24"/>
          <w:szCs w:val="24"/>
          <w:lang w:eastAsia="cs-CZ"/>
        </w:rPr>
        <w:t>Takže vdávala jsem se jako osmnáctiletá.</w:t>
      </w:r>
      <w:r w:rsidR="00B97417" w:rsidRPr="004B5B10">
        <w:rPr>
          <w:rFonts w:eastAsia="Times New Roman" w:cstheme="minorHAnsi"/>
          <w:i/>
          <w:sz w:val="24"/>
          <w:szCs w:val="24"/>
          <w:lang w:eastAsia="cs-CZ"/>
        </w:rPr>
        <w:t xml:space="preserve"> </w:t>
      </w:r>
      <w:r w:rsidR="007407BC" w:rsidRPr="004B5B10">
        <w:rPr>
          <w:rFonts w:eastAsia="Times New Roman" w:cstheme="minorHAnsi"/>
          <w:i/>
          <w:sz w:val="24"/>
          <w:szCs w:val="24"/>
          <w:lang w:eastAsia="cs-CZ"/>
        </w:rPr>
        <w:t>Já jse</w:t>
      </w:r>
      <w:r w:rsidR="00EC5EC5" w:rsidRPr="004B5B10">
        <w:rPr>
          <w:rFonts w:eastAsia="Times New Roman" w:cstheme="minorHAnsi"/>
          <w:i/>
          <w:sz w:val="24"/>
          <w:szCs w:val="24"/>
          <w:lang w:eastAsia="cs-CZ"/>
        </w:rPr>
        <w:t>m měla</w:t>
      </w:r>
      <w:r w:rsidR="00934564" w:rsidRPr="004B5B10">
        <w:rPr>
          <w:rFonts w:eastAsia="Times New Roman" w:cstheme="minorHAnsi"/>
          <w:i/>
          <w:sz w:val="24"/>
          <w:szCs w:val="24"/>
          <w:lang w:eastAsia="cs-CZ"/>
        </w:rPr>
        <w:t xml:space="preserve"> </w:t>
      </w:r>
      <w:r w:rsidR="00EC5EC5" w:rsidRPr="004B5B10">
        <w:rPr>
          <w:rFonts w:eastAsia="Times New Roman" w:cstheme="minorHAnsi"/>
          <w:i/>
          <w:sz w:val="24"/>
          <w:szCs w:val="24"/>
          <w:lang w:eastAsia="cs-CZ"/>
        </w:rPr>
        <w:t>18</w:t>
      </w:r>
      <w:r w:rsidR="00536B83" w:rsidRPr="004B5B10">
        <w:rPr>
          <w:rFonts w:eastAsia="Times New Roman" w:cstheme="minorHAnsi"/>
          <w:i/>
          <w:sz w:val="24"/>
          <w:szCs w:val="24"/>
          <w:lang w:eastAsia="cs-CZ"/>
        </w:rPr>
        <w:t xml:space="preserve"> </w:t>
      </w:r>
      <w:r w:rsidR="00B97417" w:rsidRPr="004B5B10">
        <w:rPr>
          <w:rFonts w:eastAsia="Times New Roman" w:cstheme="minorHAnsi"/>
          <w:i/>
          <w:sz w:val="24"/>
          <w:szCs w:val="24"/>
          <w:lang w:eastAsia="cs-CZ"/>
        </w:rPr>
        <w:br/>
        <w:t>a manžel měl</w:t>
      </w:r>
      <w:r w:rsidR="00536B83" w:rsidRPr="004B5B10">
        <w:rPr>
          <w:rFonts w:eastAsia="Times New Roman" w:cstheme="minorHAnsi"/>
          <w:i/>
          <w:sz w:val="24"/>
          <w:szCs w:val="24"/>
          <w:lang w:eastAsia="cs-CZ"/>
        </w:rPr>
        <w:t xml:space="preserve"> 21</w:t>
      </w:r>
      <w:r w:rsidR="00B97417" w:rsidRPr="004B5B10">
        <w:rPr>
          <w:rFonts w:eastAsia="Times New Roman" w:cstheme="minorHAnsi"/>
          <w:i/>
          <w:sz w:val="24"/>
          <w:szCs w:val="24"/>
          <w:lang w:eastAsia="cs-CZ"/>
        </w:rPr>
        <w:t>. Když říkám, když jsem měla</w:t>
      </w:r>
      <w:r w:rsidR="007407BC" w:rsidRPr="004B5B10">
        <w:rPr>
          <w:rFonts w:eastAsia="Times New Roman" w:cstheme="minorHAnsi"/>
          <w:i/>
          <w:sz w:val="24"/>
          <w:szCs w:val="24"/>
          <w:lang w:eastAsia="cs-CZ"/>
        </w:rPr>
        <w:t xml:space="preserve"> 18 a 2 měsíce, tak se narodilo tady toto štístko.</w:t>
      </w:r>
    </w:p>
    <w:p w:rsidR="007407BC" w:rsidRPr="004B5B10" w:rsidRDefault="007407BC" w:rsidP="004B5B10">
      <w:pPr>
        <w:spacing w:after="0" w:line="360" w:lineRule="auto"/>
        <w:jc w:val="both"/>
        <w:rPr>
          <w:rFonts w:eastAsia="Times New Roman" w:cstheme="minorHAnsi"/>
          <w:sz w:val="24"/>
          <w:szCs w:val="24"/>
          <w:lang w:eastAsia="cs-CZ"/>
        </w:rPr>
      </w:pPr>
      <w:r w:rsidRPr="004B5B10">
        <w:rPr>
          <w:rFonts w:eastAsia="Times New Roman" w:cstheme="minorHAnsi"/>
          <w:i/>
          <w:sz w:val="24"/>
          <w:szCs w:val="24"/>
          <w:lang w:eastAsia="cs-CZ"/>
        </w:rPr>
        <w:t>Manžel byl na vojně v Bratislavě na rakouských hranicích.</w:t>
      </w:r>
      <w:r w:rsidR="00B97417"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A samozřejmě víte, jak to bylo dříve, člověk nevěděl, vezme si mě, neveme si mě, nebo co bude. Jak dále manžel normálně</w:t>
      </w:r>
      <w:r w:rsidRPr="004B5B10">
        <w:rPr>
          <w:rFonts w:eastAsia="Times New Roman" w:cstheme="minorHAnsi"/>
          <w:sz w:val="24"/>
          <w:szCs w:val="24"/>
          <w:lang w:eastAsia="cs-CZ"/>
        </w:rPr>
        <w:t xml:space="preserve"> </w:t>
      </w:r>
      <w:r w:rsidRPr="004B5B10">
        <w:rPr>
          <w:rFonts w:eastAsia="Times New Roman" w:cstheme="minorHAnsi"/>
          <w:i/>
          <w:sz w:val="24"/>
          <w:szCs w:val="24"/>
          <w:lang w:eastAsia="cs-CZ"/>
        </w:rPr>
        <w:t>přišel, požádal rodiče, že bysme se chtěli vzít?</w:t>
      </w:r>
      <w:r w:rsidR="00B97417"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No tak s tím, že vlastně rodiče mají povinnost </w:t>
      </w:r>
      <w:r w:rsidR="00B97417" w:rsidRPr="004B5B10">
        <w:rPr>
          <w:rFonts w:eastAsia="Times New Roman" w:cstheme="minorHAnsi"/>
          <w:i/>
          <w:sz w:val="24"/>
          <w:szCs w:val="24"/>
          <w:lang w:eastAsia="cs-CZ"/>
        </w:rPr>
        <w:t>se ty</w:t>
      </w:r>
      <w:r w:rsidRPr="004B5B10">
        <w:rPr>
          <w:rFonts w:eastAsia="Times New Roman" w:cstheme="minorHAnsi"/>
          <w:i/>
          <w:sz w:val="24"/>
          <w:szCs w:val="24"/>
          <w:lang w:eastAsia="cs-CZ"/>
        </w:rPr>
        <w:t xml:space="preserve"> 2 roky o mě starat, než </w:t>
      </w:r>
      <w:r w:rsidR="00B97417" w:rsidRPr="004B5B10">
        <w:rPr>
          <w:rFonts w:eastAsia="Times New Roman" w:cstheme="minorHAnsi"/>
          <w:i/>
          <w:sz w:val="24"/>
          <w:szCs w:val="24"/>
          <w:lang w:eastAsia="cs-CZ"/>
        </w:rPr>
        <w:t xml:space="preserve">budu mít </w:t>
      </w:r>
      <w:r w:rsidRPr="004B5B10">
        <w:rPr>
          <w:rFonts w:eastAsia="Times New Roman" w:cstheme="minorHAnsi"/>
          <w:i/>
          <w:sz w:val="24"/>
          <w:szCs w:val="24"/>
          <w:lang w:eastAsia="cs-CZ"/>
        </w:rPr>
        <w:t>18 jako a pom</w:t>
      </w:r>
      <w:r w:rsidR="00B97417" w:rsidRPr="004B5B10">
        <w:rPr>
          <w:rFonts w:eastAsia="Times New Roman" w:cstheme="minorHAnsi"/>
          <w:i/>
          <w:sz w:val="24"/>
          <w:szCs w:val="24"/>
          <w:lang w:eastAsia="cs-CZ"/>
        </w:rPr>
        <w:t>áhat s tou výchovou té dcerky. Takže my jsme bydleli v N</w:t>
      </w:r>
      <w:r w:rsidRPr="004B5B10">
        <w:rPr>
          <w:rFonts w:eastAsia="Times New Roman" w:cstheme="minorHAnsi"/>
          <w:i/>
          <w:sz w:val="24"/>
          <w:szCs w:val="24"/>
          <w:lang w:eastAsia="cs-CZ"/>
        </w:rPr>
        <w:t>edvězí, to je tady kousíček dál. To určitě znáte, že?</w:t>
      </w:r>
      <w:r w:rsidR="005E5CC1"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 xml:space="preserve">A to jsme bydleli </w:t>
      </w:r>
      <w:r w:rsidR="00B97417" w:rsidRPr="004B5B10">
        <w:rPr>
          <w:rFonts w:eastAsia="Times New Roman" w:cstheme="minorHAnsi"/>
          <w:i/>
          <w:sz w:val="24"/>
          <w:szCs w:val="24"/>
          <w:lang w:eastAsia="cs-CZ"/>
        </w:rPr>
        <w:br/>
      </w:r>
      <w:r w:rsidRPr="004B5B10">
        <w:rPr>
          <w:rFonts w:eastAsia="Times New Roman" w:cstheme="minorHAnsi"/>
          <w:i/>
          <w:sz w:val="24"/>
          <w:szCs w:val="24"/>
          <w:lang w:eastAsia="cs-CZ"/>
        </w:rPr>
        <w:t>u manželových rodičů.</w:t>
      </w:r>
      <w:r w:rsidR="00B97417" w:rsidRPr="004B5B10">
        <w:rPr>
          <w:rFonts w:eastAsia="Times New Roman" w:cstheme="minorHAnsi"/>
          <w:i/>
          <w:sz w:val="24"/>
          <w:szCs w:val="24"/>
          <w:lang w:eastAsia="cs-CZ"/>
        </w:rPr>
        <w:t xml:space="preserve"> A manžel v N</w:t>
      </w:r>
      <w:r w:rsidRPr="004B5B10">
        <w:rPr>
          <w:rFonts w:eastAsia="Times New Roman" w:cstheme="minorHAnsi"/>
          <w:i/>
          <w:sz w:val="24"/>
          <w:szCs w:val="24"/>
          <w:lang w:eastAsia="cs-CZ"/>
        </w:rPr>
        <w:t>emila</w:t>
      </w:r>
      <w:r w:rsidR="00B97417" w:rsidRPr="004B5B10">
        <w:rPr>
          <w:rFonts w:eastAsia="Times New Roman" w:cstheme="minorHAnsi"/>
          <w:i/>
          <w:sz w:val="24"/>
          <w:szCs w:val="24"/>
          <w:lang w:eastAsia="cs-CZ"/>
        </w:rPr>
        <w:t>nech stavěl. Já jsem bydlela v N</w:t>
      </w:r>
      <w:r w:rsidRPr="004B5B10">
        <w:rPr>
          <w:rFonts w:eastAsia="Times New Roman" w:cstheme="minorHAnsi"/>
          <w:i/>
          <w:sz w:val="24"/>
          <w:szCs w:val="24"/>
          <w:lang w:eastAsia="cs-CZ"/>
        </w:rPr>
        <w:t>edvězí, a protože vlastně</w:t>
      </w:r>
      <w:r w:rsidR="00B97417" w:rsidRPr="004B5B10">
        <w:rPr>
          <w:rFonts w:eastAsia="Times New Roman" w:cstheme="minorHAnsi"/>
          <w:i/>
          <w:sz w:val="24"/>
          <w:szCs w:val="24"/>
          <w:lang w:eastAsia="cs-CZ"/>
        </w:rPr>
        <w:t>,</w:t>
      </w:r>
      <w:r w:rsidRPr="004B5B10">
        <w:rPr>
          <w:rFonts w:eastAsia="Times New Roman" w:cstheme="minorHAnsi"/>
          <w:i/>
          <w:sz w:val="24"/>
          <w:szCs w:val="24"/>
          <w:lang w:eastAsia="cs-CZ"/>
        </w:rPr>
        <w:t xml:space="preserve"> no to jsou jako záběry těch holubníků, je to ten, nebo ten a todle, protože než jsme začali stavět</w:t>
      </w:r>
      <w:r w:rsidR="00536B83" w:rsidRPr="004B5B10">
        <w:rPr>
          <w:rFonts w:eastAsia="Times New Roman" w:cstheme="minorHAnsi"/>
          <w:i/>
          <w:sz w:val="24"/>
          <w:szCs w:val="24"/>
          <w:lang w:eastAsia="cs-CZ"/>
        </w:rPr>
        <w:t xml:space="preserve"> a jeho přání od 6 let jeho holu</w:t>
      </w:r>
      <w:r w:rsidR="00B97417" w:rsidRPr="004B5B10">
        <w:rPr>
          <w:rFonts w:eastAsia="Times New Roman" w:cstheme="minorHAnsi"/>
          <w:i/>
          <w:sz w:val="24"/>
          <w:szCs w:val="24"/>
          <w:lang w:eastAsia="cs-CZ"/>
        </w:rPr>
        <w:t>bi</w:t>
      </w:r>
      <w:r w:rsidRPr="004B5B10">
        <w:rPr>
          <w:rFonts w:eastAsia="Times New Roman" w:cstheme="minorHAnsi"/>
          <w:i/>
          <w:sz w:val="24"/>
          <w:szCs w:val="24"/>
          <w:lang w:eastAsia="cs-CZ"/>
        </w:rPr>
        <w:t>, tak toto byla električka cimba.</w:t>
      </w:r>
      <w:r w:rsidR="00B97417" w:rsidRPr="004B5B10">
        <w:rPr>
          <w:rFonts w:eastAsia="Times New Roman" w:cstheme="minorHAnsi"/>
          <w:i/>
          <w:sz w:val="24"/>
          <w:szCs w:val="24"/>
          <w:lang w:eastAsia="cs-CZ"/>
        </w:rPr>
        <w:t xml:space="preserve"> Měl</w:t>
      </w:r>
      <w:r w:rsidR="00B97417" w:rsidRPr="004B5B10">
        <w:rPr>
          <w:rFonts w:eastAsia="Times New Roman" w:cstheme="minorHAnsi"/>
          <w:i/>
          <w:sz w:val="24"/>
          <w:szCs w:val="24"/>
          <w:lang w:eastAsia="cs-CZ"/>
        </w:rPr>
        <w:br/>
      </w:r>
      <w:r w:rsidRPr="004B5B10">
        <w:rPr>
          <w:rFonts w:eastAsia="Times New Roman" w:cstheme="minorHAnsi"/>
          <w:i/>
          <w:sz w:val="24"/>
          <w:szCs w:val="24"/>
          <w:lang w:eastAsia="cs-CZ"/>
        </w:rPr>
        <w:t xml:space="preserve"> z toho udělanej domeček. Tady vám řeknu jenom, že to jsou ty jejich závody poštovních holubů to taky dříve nebylo. To bylo zakázaný, že? AA, jako to, takže tohle je v chovu houbařská společnost a jeho holub</w:t>
      </w:r>
      <w:r w:rsidR="00934564" w:rsidRPr="004B5B10">
        <w:rPr>
          <w:rFonts w:eastAsia="Times New Roman" w:cstheme="minorHAnsi"/>
          <w:i/>
          <w:sz w:val="24"/>
          <w:szCs w:val="24"/>
          <w:lang w:eastAsia="cs-CZ"/>
        </w:rPr>
        <w:t>ářský</w:t>
      </w:r>
      <w:r w:rsidRPr="004B5B10">
        <w:rPr>
          <w:rFonts w:eastAsia="Times New Roman" w:cstheme="minorHAnsi"/>
          <w:i/>
          <w:sz w:val="24"/>
          <w:szCs w:val="24"/>
          <w:lang w:eastAsia="cs-CZ"/>
        </w:rPr>
        <w:t xml:space="preserve"> trofeje, který jsem si teda nechala udělat jako na památku, že?</w:t>
      </w:r>
      <w:r w:rsidRPr="004B5B10">
        <w:rPr>
          <w:rFonts w:eastAsia="Times New Roman" w:cstheme="minorHAnsi"/>
          <w:sz w:val="24"/>
          <w:szCs w:val="24"/>
          <w:lang w:eastAsia="cs-CZ"/>
        </w:rPr>
        <w:t xml:space="preserve"> </w:t>
      </w:r>
    </w:p>
    <w:p w:rsidR="007407BC" w:rsidRPr="004B5B10" w:rsidRDefault="00934564" w:rsidP="004B5B10">
      <w:pPr>
        <w:spacing w:after="0" w:line="360" w:lineRule="auto"/>
        <w:jc w:val="both"/>
        <w:rPr>
          <w:rFonts w:eastAsia="Times New Roman" w:cstheme="minorHAnsi"/>
          <w:i/>
          <w:sz w:val="24"/>
          <w:szCs w:val="24"/>
          <w:lang w:eastAsia="cs-CZ"/>
        </w:rPr>
      </w:pPr>
      <w:r w:rsidRPr="004B5B10">
        <w:rPr>
          <w:rFonts w:eastAsia="Times New Roman" w:cstheme="minorHAnsi"/>
          <w:i/>
          <w:sz w:val="24"/>
          <w:szCs w:val="24"/>
          <w:lang w:eastAsia="cs-CZ"/>
        </w:rPr>
        <w:t>….</w:t>
      </w:r>
      <w:r w:rsidR="007407BC" w:rsidRPr="004B5B10">
        <w:rPr>
          <w:rFonts w:eastAsia="Times New Roman" w:cstheme="minorHAnsi"/>
          <w:i/>
          <w:sz w:val="24"/>
          <w:szCs w:val="24"/>
          <w:lang w:eastAsia="cs-CZ"/>
        </w:rPr>
        <w:t>No a tak co co bylo dáno tak tady vám to ukážu, to jsou prostě fotky, těch takový momentky</w:t>
      </w:r>
      <w:r w:rsidRPr="004B5B10">
        <w:rPr>
          <w:rFonts w:eastAsia="Times New Roman" w:cstheme="minorHAnsi"/>
          <w:i/>
          <w:sz w:val="24"/>
          <w:szCs w:val="24"/>
          <w:lang w:eastAsia="cs-CZ"/>
        </w:rPr>
        <w:t>.</w:t>
      </w:r>
      <w:r w:rsidR="007407BC" w:rsidRPr="004B5B10">
        <w:rPr>
          <w:rFonts w:eastAsia="Times New Roman" w:cstheme="minorHAnsi"/>
          <w:i/>
          <w:sz w:val="24"/>
          <w:szCs w:val="24"/>
          <w:lang w:eastAsia="cs-CZ"/>
        </w:rPr>
        <w:t xml:space="preserve"> </w:t>
      </w:r>
      <w:r w:rsidRPr="004B5B10">
        <w:rPr>
          <w:rFonts w:eastAsia="Times New Roman" w:cstheme="minorHAnsi"/>
          <w:i/>
          <w:sz w:val="24"/>
          <w:szCs w:val="24"/>
          <w:lang w:eastAsia="cs-CZ"/>
        </w:rPr>
        <w:t>Nebyl čas, a</w:t>
      </w:r>
      <w:r w:rsidR="007407BC" w:rsidRPr="004B5B10">
        <w:rPr>
          <w:rFonts w:eastAsia="Times New Roman" w:cstheme="minorHAnsi"/>
          <w:i/>
          <w:sz w:val="24"/>
          <w:szCs w:val="24"/>
          <w:lang w:eastAsia="cs-CZ"/>
        </w:rPr>
        <w:t xml:space="preserve">bysme si dělali fotky, no a tak manžel </w:t>
      </w:r>
      <w:r w:rsidRPr="004B5B10">
        <w:rPr>
          <w:rFonts w:eastAsia="Times New Roman" w:cstheme="minorHAnsi"/>
          <w:i/>
          <w:sz w:val="24"/>
          <w:szCs w:val="24"/>
          <w:lang w:eastAsia="cs-CZ"/>
        </w:rPr>
        <w:t>stavěl v Nemilanech a já jsem bydlela v N</w:t>
      </w:r>
      <w:r w:rsidR="007407BC" w:rsidRPr="004B5B10">
        <w:rPr>
          <w:rFonts w:eastAsia="Times New Roman" w:cstheme="minorHAnsi"/>
          <w:i/>
          <w:sz w:val="24"/>
          <w:szCs w:val="24"/>
          <w:lang w:eastAsia="cs-CZ"/>
        </w:rPr>
        <w:t>edvězí, a protože jsem chtěla, bylo moje touže</w:t>
      </w:r>
      <w:r w:rsidR="005E5CC1" w:rsidRPr="004B5B10">
        <w:rPr>
          <w:rFonts w:eastAsia="Times New Roman" w:cstheme="minorHAnsi"/>
          <w:i/>
          <w:sz w:val="24"/>
          <w:szCs w:val="24"/>
          <w:lang w:eastAsia="cs-CZ"/>
        </w:rPr>
        <w:t>b</w:t>
      </w:r>
      <w:r w:rsidR="007407BC" w:rsidRPr="004B5B10">
        <w:rPr>
          <w:rFonts w:eastAsia="Times New Roman" w:cstheme="minorHAnsi"/>
          <w:i/>
          <w:sz w:val="24"/>
          <w:szCs w:val="24"/>
          <w:lang w:eastAsia="cs-CZ"/>
        </w:rPr>
        <w:t>ní</w:t>
      </w:r>
      <w:r w:rsidRPr="004B5B10">
        <w:rPr>
          <w:rFonts w:eastAsia="Times New Roman" w:cstheme="minorHAnsi"/>
          <w:i/>
          <w:sz w:val="24"/>
          <w:szCs w:val="24"/>
          <w:lang w:eastAsia="cs-CZ"/>
        </w:rPr>
        <w:t xml:space="preserve"> přání, jít si udělat mateřinku. M</w:t>
      </w:r>
      <w:r w:rsidR="007407BC" w:rsidRPr="004B5B10">
        <w:rPr>
          <w:rFonts w:eastAsia="Times New Roman" w:cstheme="minorHAnsi"/>
          <w:i/>
          <w:sz w:val="24"/>
          <w:szCs w:val="24"/>
          <w:lang w:eastAsia="cs-CZ"/>
        </w:rPr>
        <w:t>oje maminka byla pěstounka</w:t>
      </w:r>
      <w:r w:rsidR="00536B83" w:rsidRPr="004B5B10">
        <w:rPr>
          <w:rFonts w:eastAsia="Times New Roman" w:cstheme="minorHAnsi"/>
          <w:i/>
          <w:sz w:val="24"/>
          <w:szCs w:val="24"/>
          <w:lang w:eastAsia="cs-CZ"/>
        </w:rPr>
        <w:t>, jestli vite, jak to bylo dříve.</w:t>
      </w:r>
      <w:r w:rsidRPr="004B5B10">
        <w:rPr>
          <w:rFonts w:eastAsia="Times New Roman" w:cstheme="minorHAnsi"/>
          <w:i/>
          <w:sz w:val="24"/>
          <w:szCs w:val="24"/>
          <w:lang w:eastAsia="cs-CZ"/>
        </w:rPr>
        <w:t xml:space="preserve"> </w:t>
      </w:r>
      <w:r w:rsidR="007407BC" w:rsidRPr="004B5B10">
        <w:rPr>
          <w:rFonts w:eastAsia="Times New Roman" w:cstheme="minorHAnsi"/>
          <w:i/>
          <w:sz w:val="24"/>
          <w:szCs w:val="24"/>
          <w:lang w:eastAsia="cs-CZ"/>
        </w:rPr>
        <w:t>A protože špatně slyšela a ještě měla kratší nohu o 2cm, tak jí navrhli, aby si šla udělat do mateřinky</w:t>
      </w:r>
      <w:r w:rsidR="005E5CC1" w:rsidRPr="004B5B10">
        <w:rPr>
          <w:rFonts w:eastAsia="Times New Roman" w:cstheme="minorHAnsi"/>
          <w:i/>
          <w:sz w:val="24"/>
          <w:szCs w:val="24"/>
          <w:lang w:eastAsia="cs-CZ"/>
        </w:rPr>
        <w:t xml:space="preserve"> do Přerova. Jo, tady </w:t>
      </w:r>
      <w:r w:rsidRPr="004B5B10">
        <w:rPr>
          <w:rFonts w:eastAsia="Times New Roman" w:cstheme="minorHAnsi"/>
          <w:i/>
          <w:sz w:val="24"/>
          <w:szCs w:val="24"/>
          <w:lang w:eastAsia="cs-CZ"/>
        </w:rPr>
        <w:br/>
      </w:r>
      <w:r w:rsidR="005E5CC1" w:rsidRPr="004B5B10">
        <w:rPr>
          <w:rFonts w:eastAsia="Times New Roman" w:cstheme="minorHAnsi"/>
          <w:i/>
          <w:sz w:val="24"/>
          <w:szCs w:val="24"/>
          <w:lang w:eastAsia="cs-CZ"/>
        </w:rPr>
        <w:t>tu mateř</w:t>
      </w:r>
      <w:r w:rsidR="007407BC" w:rsidRPr="004B5B10">
        <w:rPr>
          <w:rFonts w:eastAsia="Times New Roman" w:cstheme="minorHAnsi"/>
          <w:i/>
          <w:sz w:val="24"/>
          <w:szCs w:val="24"/>
          <w:lang w:eastAsia="cs-CZ"/>
        </w:rPr>
        <w:t>inu. No a maminka nechtěla, protože říkala, že špatně slyší a ještě na tu nohu takovejch kemp byl, že jo, tak</w:t>
      </w:r>
      <w:r w:rsidRPr="004B5B10">
        <w:rPr>
          <w:rFonts w:eastAsia="Times New Roman" w:cstheme="minorHAnsi"/>
          <w:i/>
          <w:sz w:val="24"/>
          <w:szCs w:val="24"/>
          <w:lang w:eastAsia="cs-CZ"/>
        </w:rPr>
        <w:t xml:space="preserve"> to je taková momentka zase,</w:t>
      </w:r>
      <w:r w:rsidR="007407BC" w:rsidRPr="004B5B10">
        <w:rPr>
          <w:rFonts w:eastAsia="Times New Roman" w:cstheme="minorHAnsi"/>
          <w:i/>
          <w:sz w:val="24"/>
          <w:szCs w:val="24"/>
          <w:lang w:eastAsia="cs-CZ"/>
        </w:rPr>
        <w:t xml:space="preserve"> to se nám narodil pak po </w:t>
      </w:r>
      <w:r w:rsidRPr="004B5B10">
        <w:rPr>
          <w:rFonts w:eastAsia="Times New Roman" w:cstheme="minorHAnsi"/>
          <w:i/>
          <w:sz w:val="24"/>
          <w:szCs w:val="24"/>
          <w:lang w:eastAsia="cs-CZ"/>
        </w:rPr>
        <w:br/>
      </w:r>
      <w:r w:rsidR="007407BC" w:rsidRPr="004B5B10">
        <w:rPr>
          <w:rFonts w:eastAsia="Times New Roman" w:cstheme="minorHAnsi"/>
          <w:i/>
          <w:sz w:val="24"/>
          <w:szCs w:val="24"/>
          <w:lang w:eastAsia="cs-CZ"/>
        </w:rPr>
        <w:t>10 letech syn, takže dcera už byla taková, kd</w:t>
      </w:r>
      <w:r w:rsidRPr="004B5B10">
        <w:rPr>
          <w:rFonts w:eastAsia="Times New Roman" w:cstheme="minorHAnsi"/>
          <w:i/>
          <w:sz w:val="24"/>
          <w:szCs w:val="24"/>
          <w:lang w:eastAsia="cs-CZ"/>
        </w:rPr>
        <w:t>yž jsme se, když se nám narodil t</w:t>
      </w:r>
      <w:r w:rsidR="00536B83" w:rsidRPr="004B5B10">
        <w:rPr>
          <w:rFonts w:eastAsia="Times New Roman" w:cstheme="minorHAnsi"/>
          <w:i/>
          <w:sz w:val="24"/>
          <w:szCs w:val="24"/>
          <w:lang w:eastAsia="cs-CZ"/>
        </w:rPr>
        <w:t>en sy</w:t>
      </w:r>
      <w:r w:rsidR="007407BC" w:rsidRPr="004B5B10">
        <w:rPr>
          <w:rFonts w:eastAsia="Times New Roman" w:cstheme="minorHAnsi"/>
          <w:i/>
          <w:sz w:val="24"/>
          <w:szCs w:val="24"/>
          <w:lang w:eastAsia="cs-CZ"/>
        </w:rPr>
        <w:t>n</w:t>
      </w:r>
      <w:r w:rsidRPr="004B5B10">
        <w:rPr>
          <w:rFonts w:eastAsia="Times New Roman" w:cstheme="minorHAnsi"/>
          <w:i/>
          <w:sz w:val="24"/>
          <w:szCs w:val="24"/>
          <w:lang w:eastAsia="cs-CZ"/>
        </w:rPr>
        <w:t>….</w:t>
      </w:r>
    </w:p>
    <w:p w:rsidR="00934564" w:rsidRPr="004B5B10" w:rsidRDefault="00394690" w:rsidP="004B5B10">
      <w:pPr>
        <w:spacing w:line="360" w:lineRule="auto"/>
        <w:jc w:val="both"/>
        <w:rPr>
          <w:rFonts w:cstheme="minorHAnsi"/>
          <w:i/>
          <w:sz w:val="24"/>
          <w:szCs w:val="24"/>
        </w:rPr>
      </w:pPr>
      <w:r w:rsidRPr="004B5B10">
        <w:rPr>
          <w:rFonts w:cstheme="minorHAnsi"/>
          <w:i/>
          <w:sz w:val="24"/>
          <w:szCs w:val="24"/>
        </w:rPr>
        <w:t>…..</w:t>
      </w:r>
      <w:r w:rsidR="00934564" w:rsidRPr="004B5B10">
        <w:rPr>
          <w:rFonts w:cstheme="minorHAnsi"/>
          <w:i/>
          <w:sz w:val="24"/>
          <w:szCs w:val="24"/>
        </w:rPr>
        <w:t>A šel</w:t>
      </w:r>
      <w:r w:rsidR="005F2FB7" w:rsidRPr="004B5B10">
        <w:rPr>
          <w:rFonts w:cstheme="minorHAnsi"/>
          <w:i/>
          <w:sz w:val="24"/>
          <w:szCs w:val="24"/>
        </w:rPr>
        <w:t xml:space="preserve"> na tu vojenskou školu a když</w:t>
      </w:r>
      <w:r w:rsidR="00934564" w:rsidRPr="004B5B10">
        <w:rPr>
          <w:rFonts w:cstheme="minorHAnsi"/>
          <w:i/>
          <w:sz w:val="24"/>
          <w:szCs w:val="24"/>
        </w:rPr>
        <w:t xml:space="preserve"> mu bylo 38 roků, tak přišel nešťastnou náhodou o život </w:t>
      </w:r>
      <w:r w:rsidR="005F2FB7" w:rsidRPr="004B5B10">
        <w:rPr>
          <w:rFonts w:cstheme="minorHAnsi"/>
          <w:i/>
          <w:sz w:val="24"/>
          <w:szCs w:val="24"/>
        </w:rPr>
        <w:t>měl neštěstí….</w:t>
      </w:r>
    </w:p>
    <w:p w:rsidR="005F2FB7" w:rsidRPr="004B5B10" w:rsidRDefault="005F2FB7" w:rsidP="004B5B10">
      <w:pPr>
        <w:spacing w:line="360" w:lineRule="auto"/>
        <w:jc w:val="both"/>
        <w:rPr>
          <w:rFonts w:cstheme="minorHAnsi"/>
          <w:i/>
          <w:sz w:val="24"/>
          <w:szCs w:val="24"/>
        </w:rPr>
      </w:pPr>
      <w:r w:rsidRPr="004B5B10">
        <w:rPr>
          <w:rFonts w:cstheme="minorHAnsi"/>
          <w:i/>
          <w:sz w:val="24"/>
          <w:szCs w:val="24"/>
        </w:rPr>
        <w:t>…No tady máme potopu v roce 97, jak to byla, takže jsme měli všechno zatopených. Tady je synovo auto před naším domem, tam byly ty prasátka, který se drželi takhle o to zábradlí jo</w:t>
      </w:r>
      <w:r w:rsidRPr="004B5B10">
        <w:rPr>
          <w:rFonts w:cstheme="minorHAnsi"/>
          <w:i/>
          <w:sz w:val="24"/>
          <w:szCs w:val="24"/>
        </w:rPr>
        <w:br/>
      </w:r>
      <w:r w:rsidRPr="004B5B10">
        <w:rPr>
          <w:rFonts w:cstheme="minorHAnsi"/>
          <w:i/>
          <w:sz w:val="24"/>
          <w:szCs w:val="24"/>
        </w:rPr>
        <w:lastRenderedPageBreak/>
        <w:t xml:space="preserve"> a tak chudáci, že stali v té vodě. Ta voda opadla asi až tak po týdnu, že tak potom nebudu vám říkat nic, že byly sklepy za topení, že zůstalo všecko nářadí pracovní pod vodou. My jsme to měli takhle poprsa,  no a tak tady je poslední poslední dovolená mýho syna. No a toto je jediná radost mýho syna. On byl velice hodnej, nekouřil, nepil a až se 1 napil tak to dopadlo špatně. Měl krásnýho psa….</w:t>
      </w:r>
    </w:p>
    <w:p w:rsidR="00F67818" w:rsidRPr="004B5B10" w:rsidRDefault="00934564"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Ta</w:t>
      </w:r>
      <w:r w:rsidR="00F67818" w:rsidRPr="004B5B10">
        <w:rPr>
          <w:rFonts w:cstheme="minorHAnsi"/>
          <w:i/>
          <w:sz w:val="24"/>
          <w:szCs w:val="24"/>
        </w:rPr>
        <w:t>kže já jsem zůstala bez ničeho…..</w:t>
      </w:r>
    </w:p>
    <w:p w:rsidR="00C54CE2" w:rsidRPr="004B5B10" w:rsidRDefault="00F67818" w:rsidP="004B5B10">
      <w:pPr>
        <w:spacing w:line="360" w:lineRule="auto"/>
        <w:jc w:val="both"/>
        <w:rPr>
          <w:rFonts w:cstheme="minorHAnsi"/>
          <w:i/>
          <w:sz w:val="24"/>
          <w:szCs w:val="24"/>
        </w:rPr>
      </w:pPr>
      <w:r w:rsidRPr="004B5B10">
        <w:rPr>
          <w:rFonts w:cstheme="minorHAnsi"/>
          <w:i/>
          <w:sz w:val="24"/>
          <w:szCs w:val="24"/>
        </w:rPr>
        <w:t>…..</w:t>
      </w:r>
      <w:r w:rsidR="00C54CE2" w:rsidRPr="004B5B10">
        <w:rPr>
          <w:rFonts w:cstheme="minorHAnsi"/>
          <w:i/>
          <w:sz w:val="24"/>
          <w:szCs w:val="24"/>
        </w:rPr>
        <w:t>Takže víte</w:t>
      </w:r>
      <w:r w:rsidR="00934564" w:rsidRPr="004B5B10">
        <w:rPr>
          <w:rFonts w:cstheme="minorHAnsi"/>
          <w:i/>
          <w:sz w:val="24"/>
          <w:szCs w:val="24"/>
        </w:rPr>
        <w:t>,</w:t>
      </w:r>
      <w:r w:rsidR="00C54CE2" w:rsidRPr="004B5B10">
        <w:rPr>
          <w:rFonts w:cstheme="minorHAnsi"/>
          <w:i/>
          <w:sz w:val="24"/>
          <w:szCs w:val="24"/>
        </w:rPr>
        <w:t xml:space="preserve"> jakej mám život.</w:t>
      </w:r>
    </w:p>
    <w:p w:rsidR="007407BC" w:rsidRPr="004B5B10" w:rsidRDefault="00642AA5" w:rsidP="004B5B10">
      <w:pPr>
        <w:spacing w:line="360" w:lineRule="auto"/>
        <w:jc w:val="both"/>
        <w:rPr>
          <w:rFonts w:cstheme="minorHAnsi"/>
          <w:i/>
          <w:sz w:val="24"/>
          <w:szCs w:val="24"/>
        </w:rPr>
      </w:pPr>
      <w:proofErr w:type="gramStart"/>
      <w:r w:rsidRPr="004B5B10">
        <w:rPr>
          <w:rFonts w:cstheme="minorHAnsi"/>
          <w:i/>
          <w:sz w:val="24"/>
          <w:szCs w:val="24"/>
        </w:rPr>
        <w:t>…..M</w:t>
      </w:r>
      <w:r w:rsidR="00F67818" w:rsidRPr="004B5B10">
        <w:rPr>
          <w:rFonts w:cstheme="minorHAnsi"/>
          <w:i/>
          <w:sz w:val="24"/>
          <w:szCs w:val="24"/>
        </w:rPr>
        <w:t>y</w:t>
      </w:r>
      <w:proofErr w:type="gramEnd"/>
      <w:r w:rsidR="00F67818" w:rsidRPr="004B5B10">
        <w:rPr>
          <w:rFonts w:cstheme="minorHAnsi"/>
          <w:i/>
          <w:sz w:val="24"/>
          <w:szCs w:val="24"/>
        </w:rPr>
        <w:t xml:space="preserve"> jsme si teda tady do domova důchodců zažádali, </w:t>
      </w:r>
      <w:r w:rsidR="007407BC" w:rsidRPr="004B5B10">
        <w:rPr>
          <w:rFonts w:cstheme="minorHAnsi"/>
          <w:i/>
          <w:sz w:val="24"/>
          <w:szCs w:val="24"/>
        </w:rPr>
        <w:t>byli</w:t>
      </w:r>
      <w:r w:rsidRPr="004B5B10">
        <w:rPr>
          <w:rFonts w:cstheme="minorHAnsi"/>
          <w:i/>
          <w:sz w:val="24"/>
          <w:szCs w:val="24"/>
        </w:rPr>
        <w:t xml:space="preserve"> jsme</w:t>
      </w:r>
      <w:r w:rsidR="007407BC" w:rsidRPr="004B5B10">
        <w:rPr>
          <w:rFonts w:cstheme="minorHAnsi"/>
          <w:i/>
          <w:sz w:val="24"/>
          <w:szCs w:val="24"/>
        </w:rPr>
        <w:t xml:space="preserve"> při</w:t>
      </w:r>
      <w:r w:rsidR="00F67818" w:rsidRPr="004B5B10">
        <w:rPr>
          <w:rFonts w:cstheme="minorHAnsi"/>
          <w:i/>
          <w:sz w:val="24"/>
          <w:szCs w:val="24"/>
        </w:rPr>
        <w:t>hlášeni oba dva</w:t>
      </w:r>
      <w:r w:rsidRPr="004B5B10">
        <w:rPr>
          <w:rFonts w:cstheme="minorHAnsi"/>
          <w:i/>
          <w:sz w:val="24"/>
          <w:szCs w:val="24"/>
        </w:rPr>
        <w:t xml:space="preserve"> v</w:t>
      </w:r>
      <w:r w:rsidR="00F67818" w:rsidRPr="004B5B10">
        <w:rPr>
          <w:rFonts w:cstheme="minorHAnsi"/>
          <w:i/>
          <w:sz w:val="24"/>
          <w:szCs w:val="24"/>
        </w:rPr>
        <w:t xml:space="preserve"> domově důchodců</w:t>
      </w:r>
      <w:r w:rsidRPr="004B5B10">
        <w:rPr>
          <w:rFonts w:cstheme="minorHAnsi"/>
          <w:i/>
          <w:sz w:val="24"/>
          <w:szCs w:val="24"/>
        </w:rPr>
        <w:t xml:space="preserve">. Když manžel dostal toho Alzheimera, </w:t>
      </w:r>
      <w:r w:rsidR="007407BC" w:rsidRPr="004B5B10">
        <w:rPr>
          <w:rFonts w:cstheme="minorHAnsi"/>
          <w:i/>
          <w:sz w:val="24"/>
          <w:szCs w:val="24"/>
        </w:rPr>
        <w:t>takže nám přišlo zamítnutí, že jako lidé</w:t>
      </w:r>
      <w:r w:rsidRPr="004B5B10">
        <w:rPr>
          <w:rFonts w:cstheme="minorHAnsi"/>
          <w:i/>
          <w:sz w:val="24"/>
          <w:szCs w:val="24"/>
        </w:rPr>
        <w:br/>
      </w:r>
      <w:r w:rsidR="007407BC" w:rsidRPr="004B5B10">
        <w:rPr>
          <w:rFonts w:cstheme="minorHAnsi"/>
          <w:i/>
          <w:sz w:val="24"/>
          <w:szCs w:val="24"/>
        </w:rPr>
        <w:t xml:space="preserve"> z </w:t>
      </w:r>
      <w:r w:rsidRPr="004B5B10">
        <w:rPr>
          <w:rFonts w:cstheme="minorHAnsi"/>
          <w:i/>
          <w:sz w:val="24"/>
          <w:szCs w:val="24"/>
        </w:rPr>
        <w:t xml:space="preserve">alzheimerem nemůžou v domově být. </w:t>
      </w:r>
      <w:r w:rsidR="009660F7" w:rsidRPr="004B5B10">
        <w:rPr>
          <w:rFonts w:cstheme="minorHAnsi"/>
          <w:i/>
          <w:sz w:val="24"/>
          <w:szCs w:val="24"/>
        </w:rPr>
        <w:t>Tak můj manžel zemřel ve 2020</w:t>
      </w:r>
      <w:r w:rsidR="00F67818" w:rsidRPr="004B5B10">
        <w:rPr>
          <w:rFonts w:cstheme="minorHAnsi"/>
          <w:i/>
          <w:sz w:val="24"/>
          <w:szCs w:val="24"/>
        </w:rPr>
        <w:t xml:space="preserve"> </w:t>
      </w:r>
      <w:r w:rsidR="007407BC" w:rsidRPr="004B5B10">
        <w:rPr>
          <w:rFonts w:cstheme="minorHAnsi"/>
          <w:i/>
          <w:sz w:val="24"/>
          <w:szCs w:val="24"/>
        </w:rPr>
        <w:t>a já jsem sem přišla v roce 2</w:t>
      </w:r>
      <w:r w:rsidR="00F67818" w:rsidRPr="004B5B10">
        <w:rPr>
          <w:rFonts w:cstheme="minorHAnsi"/>
          <w:i/>
          <w:sz w:val="24"/>
          <w:szCs w:val="24"/>
        </w:rPr>
        <w:t>02</w:t>
      </w:r>
      <w:r w:rsidR="007407BC" w:rsidRPr="004B5B10">
        <w:rPr>
          <w:rFonts w:cstheme="minorHAnsi"/>
          <w:i/>
          <w:sz w:val="24"/>
          <w:szCs w:val="24"/>
        </w:rPr>
        <w:t xml:space="preserve">1 patnáctýho března. </w:t>
      </w:r>
      <w:r w:rsidRPr="004B5B10">
        <w:rPr>
          <w:rFonts w:cstheme="minorHAnsi"/>
          <w:i/>
          <w:sz w:val="24"/>
          <w:szCs w:val="24"/>
        </w:rPr>
        <w:t>….</w:t>
      </w:r>
    </w:p>
    <w:p w:rsidR="00642AA5" w:rsidRPr="004B5B10" w:rsidRDefault="00642AA5" w:rsidP="004B5B10">
      <w:pPr>
        <w:spacing w:line="360" w:lineRule="auto"/>
        <w:jc w:val="both"/>
        <w:rPr>
          <w:rFonts w:cstheme="minorHAnsi"/>
          <w:b/>
          <w:sz w:val="24"/>
          <w:szCs w:val="24"/>
        </w:rPr>
      </w:pPr>
      <w:r w:rsidRPr="004B5B10">
        <w:rPr>
          <w:rFonts w:cstheme="minorHAnsi"/>
          <w:b/>
          <w:sz w:val="24"/>
          <w:szCs w:val="24"/>
        </w:rPr>
        <w:t>Tazatel</w:t>
      </w:r>
    </w:p>
    <w:p w:rsidR="00642AA5" w:rsidRPr="004B5B10" w:rsidRDefault="00642AA5" w:rsidP="004B5B10">
      <w:pPr>
        <w:spacing w:line="360" w:lineRule="auto"/>
        <w:jc w:val="both"/>
        <w:rPr>
          <w:rFonts w:cstheme="minorHAnsi"/>
          <w:i/>
          <w:sz w:val="24"/>
          <w:szCs w:val="24"/>
        </w:rPr>
      </w:pPr>
      <w:r w:rsidRPr="004B5B10">
        <w:rPr>
          <w:rFonts w:cstheme="minorHAnsi"/>
          <w:i/>
          <w:sz w:val="24"/>
          <w:szCs w:val="24"/>
        </w:rPr>
        <w:t>Ještě bych se Vás</w:t>
      </w:r>
      <w:r w:rsidR="00B9138F" w:rsidRPr="004B5B10">
        <w:rPr>
          <w:rFonts w:cstheme="minorHAnsi"/>
          <w:i/>
          <w:sz w:val="24"/>
          <w:szCs w:val="24"/>
        </w:rPr>
        <w:t xml:space="preserve"> vyptala na nějaké </w:t>
      </w:r>
      <w:r w:rsidRPr="004B5B10">
        <w:rPr>
          <w:rFonts w:cstheme="minorHAnsi"/>
          <w:i/>
          <w:sz w:val="24"/>
          <w:szCs w:val="24"/>
        </w:rPr>
        <w:t>na otázky?</w:t>
      </w:r>
    </w:p>
    <w:p w:rsidR="00B9138F" w:rsidRPr="004B5B10" w:rsidRDefault="00B9138F" w:rsidP="004B5B10">
      <w:pPr>
        <w:spacing w:line="360" w:lineRule="auto"/>
        <w:jc w:val="both"/>
        <w:rPr>
          <w:rFonts w:cstheme="minorHAnsi"/>
          <w:b/>
          <w:sz w:val="24"/>
          <w:szCs w:val="24"/>
        </w:rPr>
      </w:pPr>
      <w:r w:rsidRPr="004B5B10">
        <w:rPr>
          <w:rFonts w:cstheme="minorHAnsi"/>
          <w:b/>
          <w:sz w:val="24"/>
          <w:szCs w:val="24"/>
        </w:rPr>
        <w:t>Respondent</w:t>
      </w:r>
    </w:p>
    <w:p w:rsidR="00B9138F" w:rsidRPr="004B5B10" w:rsidRDefault="00B9138F" w:rsidP="004B5B10">
      <w:pPr>
        <w:spacing w:line="360" w:lineRule="auto"/>
        <w:jc w:val="both"/>
        <w:rPr>
          <w:rFonts w:cstheme="minorHAnsi"/>
          <w:sz w:val="24"/>
          <w:szCs w:val="24"/>
        </w:rPr>
      </w:pPr>
      <w:r w:rsidRPr="004B5B10">
        <w:rPr>
          <w:rFonts w:cstheme="minorHAnsi"/>
          <w:sz w:val="24"/>
          <w:szCs w:val="24"/>
        </w:rPr>
        <w:t>….</w:t>
      </w:r>
      <w:r w:rsidR="00642AA5" w:rsidRPr="004B5B10">
        <w:rPr>
          <w:rFonts w:cstheme="minorHAnsi"/>
          <w:sz w:val="24"/>
          <w:szCs w:val="24"/>
        </w:rPr>
        <w:t>Su tady spokojená</w:t>
      </w:r>
      <w:r w:rsidRPr="004B5B10">
        <w:rPr>
          <w:rFonts w:cstheme="minorHAnsi"/>
          <w:sz w:val="24"/>
          <w:szCs w:val="24"/>
        </w:rPr>
        <w:t xml:space="preserve"> ze všeckym, ne</w:t>
      </w:r>
      <w:r w:rsidR="007407BC" w:rsidRPr="004B5B10">
        <w:rPr>
          <w:rFonts w:cstheme="minorHAnsi"/>
          <w:sz w:val="24"/>
          <w:szCs w:val="24"/>
        </w:rPr>
        <w:t>musím vařit, nemusím uklízet. Ano, možná, že to ode mě hubatý j</w:t>
      </w:r>
      <w:r w:rsidRPr="004B5B10">
        <w:rPr>
          <w:rFonts w:cstheme="minorHAnsi"/>
          <w:sz w:val="24"/>
          <w:szCs w:val="24"/>
        </w:rPr>
        <w:t>o, ale už se nemusím, kdybych</w:t>
      </w:r>
      <w:r w:rsidR="007407BC" w:rsidRPr="004B5B10">
        <w:rPr>
          <w:rFonts w:cstheme="minorHAnsi"/>
          <w:sz w:val="24"/>
          <w:szCs w:val="24"/>
        </w:rPr>
        <w:t xml:space="preserve"> jsem byla doma sama, ale </w:t>
      </w:r>
      <w:r w:rsidR="00642AA5" w:rsidRPr="004B5B10">
        <w:rPr>
          <w:rFonts w:cstheme="minorHAnsi"/>
          <w:sz w:val="24"/>
          <w:szCs w:val="24"/>
        </w:rPr>
        <w:t xml:space="preserve">se nedá být </w:t>
      </w:r>
      <w:r w:rsidRPr="004B5B10">
        <w:rPr>
          <w:rFonts w:cstheme="minorHAnsi"/>
          <w:sz w:val="24"/>
          <w:szCs w:val="24"/>
        </w:rPr>
        <w:t xml:space="preserve">člověk </w:t>
      </w:r>
      <w:r w:rsidR="00642AA5" w:rsidRPr="004B5B10">
        <w:rPr>
          <w:rFonts w:cstheme="minorHAnsi"/>
          <w:sz w:val="24"/>
          <w:szCs w:val="24"/>
        </w:rPr>
        <w:t>s</w:t>
      </w:r>
      <w:r w:rsidRPr="004B5B10">
        <w:rPr>
          <w:rFonts w:cstheme="minorHAnsi"/>
          <w:sz w:val="24"/>
          <w:szCs w:val="24"/>
        </w:rPr>
        <w:t xml:space="preserve">ám doma.  </w:t>
      </w:r>
      <w:r w:rsidR="007407BC" w:rsidRPr="004B5B10">
        <w:rPr>
          <w:rFonts w:cstheme="minorHAnsi"/>
          <w:sz w:val="24"/>
          <w:szCs w:val="24"/>
        </w:rPr>
        <w:t>Klidně můžete, já jsem vám skočila do řeči</w:t>
      </w:r>
      <w:r w:rsidRPr="004B5B10">
        <w:rPr>
          <w:rFonts w:cstheme="minorHAnsi"/>
          <w:sz w:val="24"/>
          <w:szCs w:val="24"/>
        </w:rPr>
        <w:t>……</w:t>
      </w:r>
    </w:p>
    <w:p w:rsidR="00B9138F" w:rsidRPr="004B5B10" w:rsidRDefault="00B9138F" w:rsidP="004B5B10">
      <w:pPr>
        <w:spacing w:line="360" w:lineRule="auto"/>
        <w:jc w:val="both"/>
        <w:rPr>
          <w:rFonts w:cstheme="minorHAnsi"/>
          <w:b/>
          <w:sz w:val="24"/>
          <w:szCs w:val="24"/>
        </w:rPr>
      </w:pPr>
      <w:r w:rsidRPr="004B5B10">
        <w:rPr>
          <w:rFonts w:cstheme="minorHAnsi"/>
          <w:b/>
          <w:sz w:val="24"/>
          <w:szCs w:val="24"/>
        </w:rPr>
        <w:t>Tazatel</w:t>
      </w:r>
    </w:p>
    <w:p w:rsidR="00B06EB3" w:rsidRPr="004B5B10" w:rsidRDefault="007407BC" w:rsidP="004B5B10">
      <w:pPr>
        <w:spacing w:line="360" w:lineRule="auto"/>
        <w:jc w:val="both"/>
        <w:rPr>
          <w:rFonts w:cstheme="minorHAnsi"/>
          <w:i/>
          <w:sz w:val="24"/>
          <w:szCs w:val="24"/>
        </w:rPr>
      </w:pPr>
      <w:r w:rsidRPr="004B5B10">
        <w:rPr>
          <w:rFonts w:cstheme="minorHAnsi"/>
          <w:sz w:val="24"/>
          <w:szCs w:val="24"/>
        </w:rPr>
        <w:t xml:space="preserve"> </w:t>
      </w:r>
      <w:r w:rsidRPr="004B5B10">
        <w:rPr>
          <w:rFonts w:cstheme="minorHAnsi"/>
          <w:i/>
          <w:sz w:val="24"/>
          <w:szCs w:val="24"/>
        </w:rPr>
        <w:t>Jaký máte třeba ještě přání? Jako co, co? Co byste si</w:t>
      </w:r>
      <w:r w:rsidR="00B9138F" w:rsidRPr="004B5B10">
        <w:rPr>
          <w:rFonts w:cstheme="minorHAnsi"/>
          <w:i/>
          <w:sz w:val="24"/>
          <w:szCs w:val="24"/>
        </w:rPr>
        <w:t xml:space="preserve"> ještě přála</w:t>
      </w:r>
      <w:r w:rsidRPr="004B5B10">
        <w:rPr>
          <w:rFonts w:cstheme="minorHAnsi"/>
          <w:i/>
          <w:sz w:val="24"/>
          <w:szCs w:val="24"/>
        </w:rPr>
        <w:t xml:space="preserve">? </w:t>
      </w:r>
    </w:p>
    <w:p w:rsidR="00B06EB3" w:rsidRPr="004B5B10" w:rsidRDefault="00B06EB3"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B9138F" w:rsidP="004B5B10">
      <w:pPr>
        <w:spacing w:line="360" w:lineRule="auto"/>
        <w:jc w:val="both"/>
        <w:rPr>
          <w:rFonts w:cstheme="minorHAnsi"/>
          <w:sz w:val="24"/>
          <w:szCs w:val="24"/>
        </w:rPr>
      </w:pPr>
      <w:r w:rsidRPr="004B5B10">
        <w:rPr>
          <w:rFonts w:cstheme="minorHAnsi"/>
          <w:sz w:val="24"/>
          <w:szCs w:val="24"/>
        </w:rPr>
        <w:t>…</w:t>
      </w:r>
      <w:r w:rsidR="007407BC" w:rsidRPr="004B5B10">
        <w:rPr>
          <w:rFonts w:cstheme="minorHAnsi"/>
          <w:i/>
          <w:sz w:val="24"/>
          <w:szCs w:val="24"/>
        </w:rPr>
        <w:t>Já bych chtěla být ještě něco zdravá. Já mám strašně špatný nohy, já mám nohy do vlastně velkýho o, takže já musím jezdit jenom s vozíčkem, strašně špatně se mi chodí, ale strašně ráda chodím vyrábět, dělám spoustu věcí, kdybych vám ukázala krabičku, já si všechno schovávám, tak bys</w:t>
      </w:r>
      <w:r w:rsidRPr="004B5B10">
        <w:rPr>
          <w:rFonts w:cstheme="minorHAnsi"/>
          <w:i/>
          <w:sz w:val="24"/>
          <w:szCs w:val="24"/>
        </w:rPr>
        <w:t>te byla t</w:t>
      </w:r>
      <w:r w:rsidR="007407BC" w:rsidRPr="004B5B10">
        <w:rPr>
          <w:rFonts w:cstheme="minorHAnsi"/>
          <w:i/>
          <w:sz w:val="24"/>
          <w:szCs w:val="24"/>
        </w:rPr>
        <w:t xml:space="preserve">eda nadšená, co jsme tady </w:t>
      </w:r>
      <w:r w:rsidRPr="004B5B10">
        <w:rPr>
          <w:rFonts w:cstheme="minorHAnsi"/>
          <w:i/>
          <w:sz w:val="24"/>
          <w:szCs w:val="24"/>
        </w:rPr>
        <w:t>všecko dělali</w:t>
      </w:r>
      <w:r w:rsidR="003F195C" w:rsidRPr="004B5B10">
        <w:rPr>
          <w:rFonts w:cstheme="minorHAnsi"/>
          <w:i/>
          <w:sz w:val="24"/>
          <w:szCs w:val="24"/>
        </w:rPr>
        <w:t>,</w:t>
      </w:r>
      <w:r w:rsidRPr="004B5B10">
        <w:rPr>
          <w:rFonts w:cstheme="minorHAnsi"/>
          <w:i/>
          <w:sz w:val="24"/>
          <w:szCs w:val="24"/>
        </w:rPr>
        <w:t xml:space="preserve"> a E</w:t>
      </w:r>
      <w:r w:rsidR="007407BC" w:rsidRPr="004B5B10">
        <w:rPr>
          <w:rFonts w:cstheme="minorHAnsi"/>
          <w:i/>
          <w:sz w:val="24"/>
          <w:szCs w:val="24"/>
        </w:rPr>
        <w:t>milka s náma nechce chodit dělat, nechce nic vyrábět a je taková.</w:t>
      </w:r>
      <w:r w:rsidRPr="004B5B10">
        <w:rPr>
          <w:rFonts w:cstheme="minorHAnsi"/>
          <w:i/>
          <w:sz w:val="24"/>
          <w:szCs w:val="24"/>
        </w:rPr>
        <w:t xml:space="preserve"> </w:t>
      </w:r>
      <w:r w:rsidR="007407BC" w:rsidRPr="004B5B10">
        <w:rPr>
          <w:rFonts w:cstheme="minorHAnsi"/>
          <w:i/>
          <w:sz w:val="24"/>
          <w:szCs w:val="24"/>
        </w:rPr>
        <w:t xml:space="preserve">Ne </w:t>
      </w:r>
      <w:r w:rsidRPr="004B5B10">
        <w:rPr>
          <w:rFonts w:cstheme="minorHAnsi"/>
          <w:i/>
          <w:sz w:val="24"/>
          <w:szCs w:val="24"/>
        </w:rPr>
        <w:t>nás to</w:t>
      </w:r>
      <w:r w:rsidR="003F195C" w:rsidRPr="004B5B10">
        <w:rPr>
          <w:rFonts w:cstheme="minorHAnsi"/>
          <w:i/>
          <w:sz w:val="24"/>
          <w:szCs w:val="24"/>
        </w:rPr>
        <w:t>,</w:t>
      </w:r>
      <w:r w:rsidRPr="004B5B10">
        <w:rPr>
          <w:rFonts w:cstheme="minorHAnsi"/>
          <w:i/>
          <w:sz w:val="24"/>
          <w:szCs w:val="24"/>
        </w:rPr>
        <w:t xml:space="preserve"> a kdyby tam byla chodila, tak zabije</w:t>
      </w:r>
      <w:r w:rsidR="007407BC" w:rsidRPr="004B5B10">
        <w:rPr>
          <w:rFonts w:cstheme="minorHAnsi"/>
          <w:i/>
          <w:sz w:val="24"/>
          <w:szCs w:val="24"/>
        </w:rPr>
        <w:t xml:space="preserve">o hodinu nebo </w:t>
      </w:r>
      <w:r w:rsidRPr="004B5B10">
        <w:rPr>
          <w:rFonts w:cstheme="minorHAnsi"/>
          <w:i/>
          <w:sz w:val="24"/>
          <w:szCs w:val="24"/>
        </w:rPr>
        <w:t xml:space="preserve">dvě </w:t>
      </w:r>
      <w:r w:rsidR="007407BC" w:rsidRPr="004B5B10">
        <w:rPr>
          <w:rFonts w:cstheme="minorHAnsi"/>
          <w:i/>
          <w:sz w:val="24"/>
          <w:szCs w:val="24"/>
        </w:rPr>
        <w:t xml:space="preserve">hodiny času přijde na jiný myšlenky a má úplně něco jinýho. Já chodím ráno </w:t>
      </w:r>
      <w:r w:rsidR="007407BC" w:rsidRPr="004B5B10">
        <w:rPr>
          <w:rFonts w:cstheme="minorHAnsi"/>
          <w:i/>
          <w:sz w:val="24"/>
          <w:szCs w:val="24"/>
        </w:rPr>
        <w:lastRenderedPageBreak/>
        <w:t>cvičit, když je cvičení, já chodím odpoledne tad</w:t>
      </w:r>
      <w:r w:rsidRPr="004B5B10">
        <w:rPr>
          <w:rFonts w:cstheme="minorHAnsi"/>
          <w:i/>
          <w:sz w:val="24"/>
          <w:szCs w:val="24"/>
        </w:rPr>
        <w:t>y vyrábět a protože se tu k</w:t>
      </w:r>
      <w:r w:rsidR="009660F7" w:rsidRPr="004B5B10">
        <w:rPr>
          <w:rFonts w:cstheme="minorHAnsi"/>
          <w:i/>
          <w:sz w:val="24"/>
          <w:szCs w:val="24"/>
        </w:rPr>
        <w:t>a</w:t>
      </w:r>
      <w:r w:rsidRPr="004B5B10">
        <w:rPr>
          <w:rFonts w:cstheme="minorHAnsi"/>
          <w:i/>
          <w:sz w:val="24"/>
          <w:szCs w:val="24"/>
        </w:rPr>
        <w:t>rab</w:t>
      </w:r>
      <w:r w:rsidR="009660F7" w:rsidRPr="004B5B10">
        <w:rPr>
          <w:rFonts w:cstheme="minorHAnsi"/>
          <w:i/>
          <w:sz w:val="24"/>
          <w:szCs w:val="24"/>
        </w:rPr>
        <w:t>e</w:t>
      </w:r>
      <w:r w:rsidR="00642AA5" w:rsidRPr="004B5B10">
        <w:rPr>
          <w:rFonts w:cstheme="minorHAnsi"/>
          <w:i/>
          <w:sz w:val="24"/>
          <w:szCs w:val="24"/>
        </w:rPr>
        <w:t>nic</w:t>
      </w:r>
      <w:r w:rsidR="007407BC" w:rsidRPr="004B5B10">
        <w:rPr>
          <w:rFonts w:cstheme="minorHAnsi"/>
          <w:i/>
          <w:sz w:val="24"/>
          <w:szCs w:val="24"/>
        </w:rPr>
        <w:t xml:space="preserve">a, tak chodím do </w:t>
      </w:r>
      <w:r w:rsidRPr="004B5B10">
        <w:rPr>
          <w:rFonts w:cstheme="minorHAnsi"/>
          <w:i/>
          <w:sz w:val="24"/>
          <w:szCs w:val="24"/>
        </w:rPr>
        <w:t xml:space="preserve">tří hodin </w:t>
      </w:r>
      <w:r w:rsidR="009660F7" w:rsidRPr="004B5B10">
        <w:rPr>
          <w:rFonts w:cstheme="minorHAnsi"/>
          <w:i/>
          <w:sz w:val="24"/>
          <w:szCs w:val="24"/>
        </w:rPr>
        <w:t>hrávat s holkama kar</w:t>
      </w:r>
      <w:r w:rsidRPr="004B5B10">
        <w:rPr>
          <w:rFonts w:cstheme="minorHAnsi"/>
          <w:i/>
          <w:sz w:val="24"/>
          <w:szCs w:val="24"/>
        </w:rPr>
        <w:t>t</w:t>
      </w:r>
      <w:r w:rsidR="009660F7" w:rsidRPr="004B5B10">
        <w:rPr>
          <w:rFonts w:cstheme="minorHAnsi"/>
          <w:i/>
          <w:sz w:val="24"/>
          <w:szCs w:val="24"/>
        </w:rPr>
        <w:t>y</w:t>
      </w:r>
      <w:r w:rsidRPr="004B5B10">
        <w:rPr>
          <w:rFonts w:cstheme="minorHAnsi"/>
          <w:i/>
          <w:sz w:val="24"/>
          <w:szCs w:val="24"/>
        </w:rPr>
        <w:t>…..</w:t>
      </w:r>
    </w:p>
    <w:p w:rsidR="00B9138F" w:rsidRPr="004B5B10" w:rsidRDefault="00B9138F" w:rsidP="004B5B10">
      <w:pPr>
        <w:spacing w:line="360" w:lineRule="auto"/>
        <w:jc w:val="both"/>
        <w:rPr>
          <w:rFonts w:cstheme="minorHAnsi"/>
          <w:b/>
          <w:sz w:val="24"/>
          <w:szCs w:val="24"/>
        </w:rPr>
      </w:pPr>
      <w:r w:rsidRPr="004B5B10">
        <w:rPr>
          <w:rFonts w:cstheme="minorHAnsi"/>
          <w:b/>
          <w:sz w:val="24"/>
          <w:szCs w:val="24"/>
        </w:rPr>
        <w:t>Tazatel</w:t>
      </w:r>
    </w:p>
    <w:p w:rsidR="009660F7" w:rsidRPr="004B5B10" w:rsidRDefault="00B9138F" w:rsidP="004B5B10">
      <w:pPr>
        <w:spacing w:line="360" w:lineRule="auto"/>
        <w:jc w:val="both"/>
        <w:rPr>
          <w:rFonts w:cstheme="minorHAnsi"/>
          <w:i/>
          <w:sz w:val="24"/>
          <w:szCs w:val="24"/>
        </w:rPr>
      </w:pPr>
      <w:r w:rsidRPr="004B5B10">
        <w:rPr>
          <w:rFonts w:cstheme="minorHAnsi"/>
          <w:i/>
          <w:sz w:val="24"/>
          <w:szCs w:val="24"/>
        </w:rPr>
        <w:t>Jak jste tady spokojená s lékařskou péč</w:t>
      </w:r>
      <w:r w:rsidR="009573D2" w:rsidRPr="004B5B10">
        <w:rPr>
          <w:rFonts w:cstheme="minorHAnsi"/>
          <w:i/>
          <w:sz w:val="24"/>
          <w:szCs w:val="24"/>
        </w:rPr>
        <w:t>í</w:t>
      </w:r>
      <w:r w:rsidRPr="004B5B10">
        <w:rPr>
          <w:rFonts w:cstheme="minorHAnsi"/>
          <w:i/>
          <w:sz w:val="24"/>
          <w:szCs w:val="24"/>
        </w:rPr>
        <w:t>, zdravotní a s</w:t>
      </w:r>
      <w:r w:rsidR="007407BC" w:rsidRPr="004B5B10">
        <w:rPr>
          <w:rFonts w:cstheme="minorHAnsi"/>
          <w:i/>
          <w:sz w:val="24"/>
          <w:szCs w:val="24"/>
        </w:rPr>
        <w:t xml:space="preserve"> ošetřovatelskou? </w:t>
      </w:r>
    </w:p>
    <w:p w:rsidR="009573D2" w:rsidRPr="004B5B10" w:rsidRDefault="009573D2" w:rsidP="004B5B10">
      <w:pPr>
        <w:spacing w:line="360" w:lineRule="auto"/>
        <w:jc w:val="both"/>
        <w:rPr>
          <w:rFonts w:cstheme="minorHAnsi"/>
          <w:b/>
          <w:sz w:val="24"/>
          <w:szCs w:val="24"/>
        </w:rPr>
      </w:pPr>
      <w:r w:rsidRPr="004B5B10">
        <w:rPr>
          <w:rFonts w:cstheme="minorHAnsi"/>
          <w:b/>
          <w:sz w:val="24"/>
          <w:szCs w:val="24"/>
        </w:rPr>
        <w:t>Respondent</w:t>
      </w:r>
    </w:p>
    <w:p w:rsidR="009660F7" w:rsidRPr="004B5B10" w:rsidRDefault="009573D2" w:rsidP="004B5B10">
      <w:pPr>
        <w:spacing w:line="360" w:lineRule="auto"/>
        <w:jc w:val="both"/>
        <w:rPr>
          <w:rFonts w:cstheme="minorHAnsi"/>
          <w:i/>
          <w:sz w:val="24"/>
          <w:szCs w:val="24"/>
        </w:rPr>
      </w:pPr>
      <w:r w:rsidRPr="004B5B10">
        <w:rPr>
          <w:rFonts w:cstheme="minorHAnsi"/>
          <w:sz w:val="24"/>
          <w:szCs w:val="24"/>
        </w:rPr>
        <w:t>…</w:t>
      </w:r>
      <w:r w:rsidR="00B9138F" w:rsidRPr="004B5B10">
        <w:rPr>
          <w:rFonts w:cstheme="minorHAnsi"/>
          <w:i/>
          <w:sz w:val="24"/>
          <w:szCs w:val="24"/>
        </w:rPr>
        <w:t>Já jsem, já vám řeknu jedn</w:t>
      </w:r>
      <w:r w:rsidRPr="004B5B10">
        <w:rPr>
          <w:rFonts w:cstheme="minorHAnsi"/>
          <w:i/>
          <w:sz w:val="24"/>
          <w:szCs w:val="24"/>
        </w:rPr>
        <w:t>u věc už poslední, až nezdržuju</w:t>
      </w:r>
      <w:r w:rsidR="007407BC" w:rsidRPr="004B5B10">
        <w:rPr>
          <w:rFonts w:cstheme="minorHAnsi"/>
          <w:i/>
          <w:sz w:val="24"/>
          <w:szCs w:val="24"/>
        </w:rPr>
        <w:t>. Já mám kolena, když stoupnu, tak prostě mě musijou nejd</w:t>
      </w:r>
      <w:r w:rsidRPr="004B5B10">
        <w:rPr>
          <w:rFonts w:cstheme="minorHAnsi"/>
          <w:i/>
          <w:sz w:val="24"/>
          <w:szCs w:val="24"/>
        </w:rPr>
        <w:t>říve trochu zakře</w:t>
      </w:r>
      <w:r w:rsidR="007407BC" w:rsidRPr="004B5B10">
        <w:rPr>
          <w:rFonts w:cstheme="minorHAnsi"/>
          <w:i/>
          <w:sz w:val="24"/>
          <w:szCs w:val="24"/>
        </w:rPr>
        <w:t>kno</w:t>
      </w:r>
      <w:r w:rsidR="00B9138F" w:rsidRPr="004B5B10">
        <w:rPr>
          <w:rFonts w:cstheme="minorHAnsi"/>
          <w:i/>
          <w:sz w:val="24"/>
          <w:szCs w:val="24"/>
        </w:rPr>
        <w:t>ut a teprve můžu jít, takže já m</w:t>
      </w:r>
      <w:r w:rsidR="007407BC" w:rsidRPr="004B5B10">
        <w:rPr>
          <w:rFonts w:cstheme="minorHAnsi"/>
          <w:i/>
          <w:sz w:val="24"/>
          <w:szCs w:val="24"/>
        </w:rPr>
        <w:t xml:space="preserve">ám vozíček </w:t>
      </w:r>
      <w:r w:rsidRPr="004B5B10">
        <w:rPr>
          <w:rFonts w:cstheme="minorHAnsi"/>
          <w:i/>
          <w:sz w:val="24"/>
          <w:szCs w:val="24"/>
        </w:rPr>
        <w:br/>
      </w:r>
      <w:r w:rsidR="007407BC" w:rsidRPr="004B5B10">
        <w:rPr>
          <w:rFonts w:cstheme="minorHAnsi"/>
          <w:i/>
          <w:sz w:val="24"/>
          <w:szCs w:val="24"/>
        </w:rPr>
        <w:t>a chodím takhle, ale velice mě překva</w:t>
      </w:r>
      <w:r w:rsidRPr="004B5B10">
        <w:rPr>
          <w:rFonts w:cstheme="minorHAnsi"/>
          <w:i/>
          <w:sz w:val="24"/>
          <w:szCs w:val="24"/>
        </w:rPr>
        <w:t>pilo. Když jsem si stěžovala, panu doktorovi</w:t>
      </w:r>
      <w:r w:rsidR="007407BC" w:rsidRPr="004B5B10">
        <w:rPr>
          <w:rFonts w:cstheme="minorHAnsi"/>
          <w:i/>
          <w:sz w:val="24"/>
          <w:szCs w:val="24"/>
        </w:rPr>
        <w:t>, jak špatně chodí</w:t>
      </w:r>
      <w:r w:rsidRPr="004B5B10">
        <w:rPr>
          <w:rFonts w:cstheme="minorHAnsi"/>
          <w:i/>
          <w:sz w:val="24"/>
          <w:szCs w:val="24"/>
        </w:rPr>
        <w:t>m, tak mě poslal tady do N</w:t>
      </w:r>
      <w:r w:rsidR="007407BC" w:rsidRPr="004B5B10">
        <w:rPr>
          <w:rFonts w:cstheme="minorHAnsi"/>
          <w:i/>
          <w:sz w:val="24"/>
          <w:szCs w:val="24"/>
        </w:rPr>
        <w:t xml:space="preserve">áměště </w:t>
      </w:r>
      <w:r w:rsidRPr="004B5B10">
        <w:rPr>
          <w:rFonts w:cstheme="minorHAnsi"/>
          <w:i/>
          <w:sz w:val="24"/>
          <w:szCs w:val="24"/>
        </w:rPr>
        <w:t>kde je</w:t>
      </w:r>
      <w:r w:rsidR="007407BC" w:rsidRPr="004B5B10">
        <w:rPr>
          <w:rFonts w:cstheme="minorHAnsi"/>
          <w:i/>
          <w:sz w:val="24"/>
          <w:szCs w:val="24"/>
        </w:rPr>
        <w:t xml:space="preserve"> ortopedie</w:t>
      </w:r>
      <w:r w:rsidRPr="004B5B10">
        <w:rPr>
          <w:rFonts w:cstheme="minorHAnsi"/>
          <w:i/>
          <w:sz w:val="24"/>
          <w:szCs w:val="24"/>
        </w:rPr>
        <w:t>,</w:t>
      </w:r>
      <w:r w:rsidR="007407BC" w:rsidRPr="004B5B10">
        <w:rPr>
          <w:rFonts w:cstheme="minorHAnsi"/>
          <w:i/>
          <w:sz w:val="24"/>
          <w:szCs w:val="24"/>
        </w:rPr>
        <w:t xml:space="preserve"> je tam velice mladej pan doktor </w:t>
      </w:r>
      <w:r w:rsidRPr="004B5B10">
        <w:rPr>
          <w:rFonts w:cstheme="minorHAnsi"/>
          <w:i/>
          <w:sz w:val="24"/>
          <w:szCs w:val="24"/>
        </w:rPr>
        <w:br/>
      </w:r>
      <w:r w:rsidR="007407BC" w:rsidRPr="004B5B10">
        <w:rPr>
          <w:rFonts w:cstheme="minorHAnsi"/>
          <w:i/>
          <w:sz w:val="24"/>
          <w:szCs w:val="24"/>
        </w:rPr>
        <w:t xml:space="preserve">a divila jsem se, že on mě bez řečí vzal, jak mě tady přihlásili, tak mě tam vzal do té ordinace. Dříve to nebylo. Dříve jste musela čekat, přihlásit se a čekala jste hrozně dlouho, než vás </w:t>
      </w:r>
      <w:r w:rsidRPr="004B5B10">
        <w:rPr>
          <w:rFonts w:cstheme="minorHAnsi"/>
          <w:i/>
          <w:sz w:val="24"/>
          <w:szCs w:val="24"/>
        </w:rPr>
        <w:t xml:space="preserve">vzal. </w:t>
      </w:r>
      <w:r w:rsidR="007407BC" w:rsidRPr="004B5B10">
        <w:rPr>
          <w:rFonts w:cstheme="minorHAnsi"/>
          <w:i/>
          <w:sz w:val="24"/>
          <w:szCs w:val="24"/>
        </w:rPr>
        <w:t xml:space="preserve">Takže dobrá spolupráce. Já já su tady </w:t>
      </w:r>
      <w:r w:rsidRPr="004B5B10">
        <w:rPr>
          <w:rFonts w:cstheme="minorHAnsi"/>
          <w:i/>
          <w:sz w:val="24"/>
          <w:szCs w:val="24"/>
        </w:rPr>
        <w:t>ze všeckym spokojená opravdu, i když</w:t>
      </w:r>
      <w:r w:rsidR="007407BC" w:rsidRPr="004B5B10">
        <w:rPr>
          <w:rFonts w:cstheme="minorHAnsi"/>
          <w:i/>
          <w:sz w:val="24"/>
          <w:szCs w:val="24"/>
        </w:rPr>
        <w:t xml:space="preserve"> jsem mlsná </w:t>
      </w:r>
      <w:r w:rsidRPr="004B5B10">
        <w:rPr>
          <w:rFonts w:cstheme="minorHAnsi"/>
          <w:i/>
          <w:sz w:val="24"/>
          <w:szCs w:val="24"/>
        </w:rPr>
        <w:br/>
      </w:r>
      <w:r w:rsidR="007407BC" w:rsidRPr="004B5B10">
        <w:rPr>
          <w:rFonts w:cstheme="minorHAnsi"/>
          <w:i/>
          <w:sz w:val="24"/>
          <w:szCs w:val="24"/>
        </w:rPr>
        <w:t>a někdy mě jídlo nechutná, jo, tak ho nesním.</w:t>
      </w:r>
      <w:r w:rsidRPr="004B5B10">
        <w:rPr>
          <w:rFonts w:cstheme="minorHAnsi"/>
          <w:i/>
          <w:sz w:val="24"/>
          <w:szCs w:val="24"/>
        </w:rPr>
        <w:t xml:space="preserve"> </w:t>
      </w:r>
      <w:r w:rsidR="003F195C" w:rsidRPr="004B5B10">
        <w:rPr>
          <w:rFonts w:cstheme="minorHAnsi"/>
          <w:i/>
          <w:sz w:val="24"/>
          <w:szCs w:val="24"/>
        </w:rPr>
        <w:t>A</w:t>
      </w:r>
      <w:r w:rsidRPr="004B5B10">
        <w:rPr>
          <w:rFonts w:cstheme="minorHAnsi"/>
          <w:i/>
          <w:sz w:val="24"/>
          <w:szCs w:val="24"/>
        </w:rPr>
        <w:t>nebo ho jenom požužlám</w:t>
      </w:r>
      <w:r w:rsidR="007407BC" w:rsidRPr="004B5B10">
        <w:rPr>
          <w:rFonts w:cstheme="minorHAnsi"/>
          <w:i/>
          <w:sz w:val="24"/>
          <w:szCs w:val="24"/>
        </w:rPr>
        <w:t xml:space="preserve"> ale su spokojená. Jsou tady hrozně hodný a hrozně šikovný děvčata, který vám ze všeckym</w:t>
      </w:r>
      <w:r w:rsidRPr="004B5B10">
        <w:rPr>
          <w:rFonts w:cstheme="minorHAnsi"/>
          <w:i/>
          <w:sz w:val="24"/>
          <w:szCs w:val="24"/>
        </w:rPr>
        <w:t xml:space="preserve"> pomůžou……</w:t>
      </w:r>
    </w:p>
    <w:p w:rsidR="009573D2" w:rsidRPr="004B5B10" w:rsidRDefault="009573D2" w:rsidP="004B5B10">
      <w:pPr>
        <w:spacing w:line="360" w:lineRule="auto"/>
        <w:jc w:val="both"/>
        <w:rPr>
          <w:rFonts w:cstheme="minorHAnsi"/>
          <w:b/>
          <w:i/>
          <w:sz w:val="24"/>
          <w:szCs w:val="24"/>
        </w:rPr>
      </w:pPr>
      <w:r w:rsidRPr="004B5B10">
        <w:rPr>
          <w:rFonts w:cstheme="minorHAnsi"/>
          <w:b/>
          <w:i/>
          <w:sz w:val="24"/>
          <w:szCs w:val="24"/>
        </w:rPr>
        <w:t>Tazatel</w:t>
      </w:r>
    </w:p>
    <w:p w:rsidR="009573D2" w:rsidRPr="004B5B10" w:rsidRDefault="009573D2" w:rsidP="004B5B10">
      <w:pPr>
        <w:spacing w:line="360" w:lineRule="auto"/>
        <w:jc w:val="both"/>
        <w:rPr>
          <w:rFonts w:cstheme="minorHAnsi"/>
          <w:i/>
          <w:sz w:val="24"/>
          <w:szCs w:val="24"/>
        </w:rPr>
      </w:pPr>
      <w:r w:rsidRPr="004B5B10">
        <w:rPr>
          <w:rFonts w:cstheme="minorHAnsi"/>
          <w:i/>
          <w:sz w:val="24"/>
          <w:szCs w:val="24"/>
        </w:rPr>
        <w:t>Jak se Vám líbí prostředí</w:t>
      </w:r>
      <w:r w:rsidR="003F195C" w:rsidRPr="004B5B10">
        <w:rPr>
          <w:rFonts w:cstheme="minorHAnsi"/>
          <w:i/>
          <w:sz w:val="24"/>
          <w:szCs w:val="24"/>
        </w:rPr>
        <w:t>?</w:t>
      </w:r>
    </w:p>
    <w:p w:rsidR="009573D2" w:rsidRPr="004B5B10" w:rsidRDefault="009573D2" w:rsidP="004B5B10">
      <w:pPr>
        <w:spacing w:line="360" w:lineRule="auto"/>
        <w:jc w:val="both"/>
        <w:rPr>
          <w:rFonts w:cstheme="minorHAnsi"/>
          <w:b/>
          <w:i/>
          <w:sz w:val="24"/>
          <w:szCs w:val="24"/>
        </w:rPr>
      </w:pPr>
      <w:r w:rsidRPr="004B5B10">
        <w:rPr>
          <w:rFonts w:cstheme="minorHAnsi"/>
          <w:b/>
          <w:i/>
          <w:sz w:val="24"/>
          <w:szCs w:val="24"/>
        </w:rPr>
        <w:t>Respondent</w:t>
      </w:r>
    </w:p>
    <w:p w:rsidR="009573D2" w:rsidRPr="004B5B10" w:rsidRDefault="009573D2"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 xml:space="preserve"> Jo, tady je krásně. </w:t>
      </w:r>
    </w:p>
    <w:p w:rsidR="009573D2" w:rsidRPr="004B5B10" w:rsidRDefault="003F195C" w:rsidP="004B5B10">
      <w:pPr>
        <w:spacing w:line="360" w:lineRule="auto"/>
        <w:jc w:val="both"/>
        <w:rPr>
          <w:rFonts w:cstheme="minorHAnsi"/>
          <w:b/>
          <w:i/>
          <w:sz w:val="24"/>
          <w:szCs w:val="24"/>
        </w:rPr>
      </w:pPr>
      <w:r w:rsidRPr="004B5B10">
        <w:rPr>
          <w:rFonts w:cstheme="minorHAnsi"/>
          <w:b/>
          <w:i/>
          <w:sz w:val="24"/>
          <w:szCs w:val="24"/>
        </w:rPr>
        <w:t xml:space="preserve">Tazatel </w:t>
      </w:r>
    </w:p>
    <w:p w:rsidR="009660F7" w:rsidRPr="004B5B10" w:rsidRDefault="003F195C" w:rsidP="004B5B10">
      <w:pPr>
        <w:spacing w:line="360" w:lineRule="auto"/>
        <w:jc w:val="both"/>
        <w:rPr>
          <w:rFonts w:cstheme="minorHAnsi"/>
          <w:i/>
          <w:sz w:val="24"/>
          <w:szCs w:val="24"/>
        </w:rPr>
      </w:pPr>
      <w:r w:rsidRPr="004B5B10">
        <w:rPr>
          <w:rFonts w:cstheme="minorHAnsi"/>
          <w:i/>
          <w:sz w:val="24"/>
          <w:szCs w:val="24"/>
        </w:rPr>
        <w:t>A jak jste</w:t>
      </w:r>
      <w:r w:rsidR="007407BC" w:rsidRPr="004B5B10">
        <w:rPr>
          <w:rFonts w:cstheme="minorHAnsi"/>
          <w:i/>
          <w:sz w:val="24"/>
          <w:szCs w:val="24"/>
        </w:rPr>
        <w:t xml:space="preserve"> se třeba přišla na tady ten domov </w:t>
      </w:r>
      <w:r w:rsidRPr="004B5B10">
        <w:rPr>
          <w:rFonts w:cstheme="minorHAnsi"/>
          <w:i/>
          <w:sz w:val="24"/>
          <w:szCs w:val="24"/>
        </w:rPr>
        <w:t xml:space="preserve">v </w:t>
      </w:r>
      <w:r w:rsidR="007407BC" w:rsidRPr="004B5B10">
        <w:rPr>
          <w:rFonts w:cstheme="minorHAnsi"/>
          <w:i/>
          <w:sz w:val="24"/>
          <w:szCs w:val="24"/>
        </w:rPr>
        <w:t>Náměšti? Jak jste se dostal</w:t>
      </w:r>
      <w:r w:rsidRPr="004B5B10">
        <w:rPr>
          <w:rFonts w:cstheme="minorHAnsi"/>
          <w:i/>
          <w:sz w:val="24"/>
          <w:szCs w:val="24"/>
        </w:rPr>
        <w:t>a</w:t>
      </w:r>
      <w:r w:rsidR="007407BC" w:rsidRPr="004B5B10">
        <w:rPr>
          <w:rFonts w:cstheme="minorHAnsi"/>
          <w:i/>
          <w:sz w:val="24"/>
          <w:szCs w:val="24"/>
        </w:rPr>
        <w:t xml:space="preserve"> k Náměšti? </w:t>
      </w:r>
    </w:p>
    <w:p w:rsidR="003F195C" w:rsidRPr="004B5B10" w:rsidRDefault="003F195C" w:rsidP="004B5B10">
      <w:pPr>
        <w:spacing w:line="360" w:lineRule="auto"/>
        <w:jc w:val="both"/>
        <w:rPr>
          <w:rFonts w:cstheme="minorHAnsi"/>
          <w:b/>
          <w:i/>
          <w:sz w:val="24"/>
          <w:szCs w:val="24"/>
        </w:rPr>
      </w:pPr>
      <w:r w:rsidRPr="004B5B10">
        <w:rPr>
          <w:rFonts w:cstheme="minorHAnsi"/>
          <w:b/>
          <w:i/>
          <w:sz w:val="24"/>
          <w:szCs w:val="24"/>
        </w:rPr>
        <w:t>Respondent</w:t>
      </w:r>
    </w:p>
    <w:p w:rsidR="007407BC" w:rsidRPr="004B5B10" w:rsidRDefault="003F195C" w:rsidP="004B5B10">
      <w:pPr>
        <w:spacing w:line="360" w:lineRule="auto"/>
        <w:jc w:val="both"/>
        <w:rPr>
          <w:rFonts w:cstheme="minorHAnsi"/>
          <w:i/>
          <w:sz w:val="24"/>
          <w:szCs w:val="24"/>
        </w:rPr>
      </w:pPr>
      <w:r w:rsidRPr="004B5B10">
        <w:rPr>
          <w:rFonts w:cstheme="minorHAnsi"/>
          <w:i/>
          <w:sz w:val="24"/>
          <w:szCs w:val="24"/>
        </w:rPr>
        <w:t>…</w:t>
      </w:r>
      <w:r w:rsidR="009573D2" w:rsidRPr="004B5B10">
        <w:rPr>
          <w:rFonts w:cstheme="minorHAnsi"/>
          <w:i/>
          <w:sz w:val="24"/>
          <w:szCs w:val="24"/>
        </w:rPr>
        <w:t>Já neví</w:t>
      </w:r>
      <w:r w:rsidRPr="004B5B10">
        <w:rPr>
          <w:rFonts w:cstheme="minorHAnsi"/>
          <w:i/>
          <w:sz w:val="24"/>
          <w:szCs w:val="24"/>
        </w:rPr>
        <w:t>m</w:t>
      </w:r>
      <w:r w:rsidR="009573D2" w:rsidRPr="004B5B10">
        <w:rPr>
          <w:rFonts w:cstheme="minorHAnsi"/>
          <w:i/>
          <w:sz w:val="24"/>
          <w:szCs w:val="24"/>
        </w:rPr>
        <w:t>, moj</w:t>
      </w:r>
      <w:r w:rsidR="00464D03" w:rsidRPr="004B5B10">
        <w:rPr>
          <w:rFonts w:cstheme="minorHAnsi"/>
          <w:i/>
          <w:sz w:val="24"/>
          <w:szCs w:val="24"/>
        </w:rPr>
        <w:t>e</w:t>
      </w:r>
      <w:r w:rsidR="009573D2" w:rsidRPr="004B5B10">
        <w:rPr>
          <w:rFonts w:cstheme="minorHAnsi"/>
          <w:i/>
          <w:sz w:val="24"/>
          <w:szCs w:val="24"/>
        </w:rPr>
        <w:t xml:space="preserve"> dcera sháněla </w:t>
      </w:r>
      <w:r w:rsidRPr="004B5B10">
        <w:rPr>
          <w:rFonts w:cstheme="minorHAnsi"/>
          <w:i/>
          <w:sz w:val="24"/>
          <w:szCs w:val="24"/>
        </w:rPr>
        <w:t>n</w:t>
      </w:r>
      <w:r w:rsidR="009573D2" w:rsidRPr="004B5B10">
        <w:rPr>
          <w:rFonts w:cstheme="minorHAnsi"/>
          <w:i/>
          <w:sz w:val="24"/>
          <w:szCs w:val="24"/>
        </w:rPr>
        <w:t xml:space="preserve">ějaký ty domovy </w:t>
      </w:r>
      <w:r w:rsidRPr="004B5B10">
        <w:rPr>
          <w:rFonts w:cstheme="minorHAnsi"/>
          <w:i/>
          <w:sz w:val="24"/>
          <w:szCs w:val="24"/>
        </w:rPr>
        <w:t>t</w:t>
      </w:r>
      <w:r w:rsidR="007407BC" w:rsidRPr="004B5B10">
        <w:rPr>
          <w:rFonts w:cstheme="minorHAnsi"/>
          <w:i/>
          <w:sz w:val="24"/>
          <w:szCs w:val="24"/>
        </w:rPr>
        <w:t>ak ty 3 roky</w:t>
      </w:r>
      <w:r w:rsidRPr="004B5B10">
        <w:rPr>
          <w:rFonts w:cstheme="minorHAnsi"/>
          <w:i/>
          <w:sz w:val="24"/>
          <w:szCs w:val="24"/>
        </w:rPr>
        <w:t xml:space="preserve">. My jsme měli, </w:t>
      </w:r>
      <w:r w:rsidR="007407BC" w:rsidRPr="004B5B10">
        <w:rPr>
          <w:rFonts w:cstheme="minorHAnsi"/>
          <w:i/>
          <w:sz w:val="24"/>
          <w:szCs w:val="24"/>
        </w:rPr>
        <w:t xml:space="preserve">byli </w:t>
      </w:r>
      <w:r w:rsidRPr="004B5B10">
        <w:rPr>
          <w:rFonts w:cstheme="minorHAnsi"/>
          <w:i/>
          <w:sz w:val="24"/>
          <w:szCs w:val="24"/>
        </w:rPr>
        <w:t xml:space="preserve">jsme </w:t>
      </w:r>
      <w:r w:rsidR="007407BC" w:rsidRPr="004B5B10">
        <w:rPr>
          <w:rFonts w:cstheme="minorHAnsi"/>
          <w:i/>
          <w:sz w:val="24"/>
          <w:szCs w:val="24"/>
        </w:rPr>
        <w:t xml:space="preserve">přihlášeni v Prostějově, </w:t>
      </w:r>
      <w:r w:rsidRPr="004B5B10">
        <w:rPr>
          <w:rFonts w:cstheme="minorHAnsi"/>
          <w:i/>
          <w:sz w:val="24"/>
          <w:szCs w:val="24"/>
        </w:rPr>
        <w:t xml:space="preserve">Velký Týnec </w:t>
      </w:r>
      <w:r w:rsidR="007407BC" w:rsidRPr="004B5B10">
        <w:rPr>
          <w:rFonts w:cstheme="minorHAnsi"/>
          <w:i/>
          <w:sz w:val="24"/>
          <w:szCs w:val="24"/>
        </w:rPr>
        <w:t xml:space="preserve">tak tam jsme měli taky přihlášku a představte si, </w:t>
      </w:r>
      <w:r w:rsidR="00464D03" w:rsidRPr="004B5B10">
        <w:rPr>
          <w:rFonts w:cstheme="minorHAnsi"/>
          <w:i/>
          <w:sz w:val="24"/>
          <w:szCs w:val="24"/>
        </w:rPr>
        <w:br/>
      </w:r>
      <w:r w:rsidR="007407BC" w:rsidRPr="004B5B10">
        <w:rPr>
          <w:rFonts w:cstheme="minorHAnsi"/>
          <w:i/>
          <w:sz w:val="24"/>
          <w:szCs w:val="24"/>
        </w:rPr>
        <w:t>že 14 dní po</w:t>
      </w:r>
      <w:r w:rsidRPr="004B5B10">
        <w:rPr>
          <w:rFonts w:cstheme="minorHAnsi"/>
          <w:i/>
          <w:sz w:val="24"/>
          <w:szCs w:val="24"/>
        </w:rPr>
        <w:t xml:space="preserve"> smrti manžela mu přišla nabídka, že bysme </w:t>
      </w:r>
      <w:r w:rsidR="007407BC" w:rsidRPr="004B5B10">
        <w:rPr>
          <w:rFonts w:cstheme="minorHAnsi"/>
          <w:i/>
          <w:sz w:val="24"/>
          <w:szCs w:val="24"/>
        </w:rPr>
        <w:t>mohli odejít do domova důchodců.</w:t>
      </w:r>
      <w:r w:rsidRPr="004B5B10">
        <w:rPr>
          <w:rFonts w:cstheme="minorHAnsi"/>
          <w:i/>
          <w:sz w:val="24"/>
          <w:szCs w:val="24"/>
        </w:rPr>
        <w:t xml:space="preserve"> </w:t>
      </w:r>
      <w:r w:rsidR="007407BC" w:rsidRPr="004B5B10">
        <w:rPr>
          <w:rFonts w:cstheme="minorHAnsi"/>
          <w:i/>
          <w:sz w:val="24"/>
          <w:szCs w:val="24"/>
        </w:rPr>
        <w:t>Ježišmarja, kde je do</w:t>
      </w:r>
      <w:r w:rsidRPr="004B5B10">
        <w:rPr>
          <w:rFonts w:cstheme="minorHAnsi"/>
          <w:i/>
          <w:sz w:val="24"/>
          <w:szCs w:val="24"/>
        </w:rPr>
        <w:t>mov důchodců. Jsou to dvě jména. Velká B</w:t>
      </w:r>
      <w:r w:rsidR="007407BC" w:rsidRPr="004B5B10">
        <w:rPr>
          <w:rFonts w:cstheme="minorHAnsi"/>
          <w:i/>
          <w:sz w:val="24"/>
          <w:szCs w:val="24"/>
        </w:rPr>
        <w:t>ystřice.</w:t>
      </w:r>
      <w:r w:rsidR="009573D2" w:rsidRPr="004B5B10">
        <w:rPr>
          <w:rFonts w:cstheme="minorHAnsi"/>
          <w:i/>
          <w:sz w:val="24"/>
          <w:szCs w:val="24"/>
        </w:rPr>
        <w:t xml:space="preserve"> </w:t>
      </w:r>
      <w:r w:rsidR="007407BC" w:rsidRPr="004B5B10">
        <w:rPr>
          <w:rFonts w:cstheme="minorHAnsi"/>
          <w:i/>
          <w:sz w:val="24"/>
          <w:szCs w:val="24"/>
        </w:rPr>
        <w:t xml:space="preserve">Ale já bych tam </w:t>
      </w:r>
      <w:r w:rsidR="00464D03" w:rsidRPr="004B5B10">
        <w:rPr>
          <w:rFonts w:cstheme="minorHAnsi"/>
          <w:i/>
          <w:sz w:val="24"/>
          <w:szCs w:val="24"/>
        </w:rPr>
        <w:br/>
      </w:r>
      <w:r w:rsidR="007407BC" w:rsidRPr="004B5B10">
        <w:rPr>
          <w:rFonts w:cstheme="minorHAnsi"/>
          <w:i/>
          <w:sz w:val="24"/>
          <w:szCs w:val="24"/>
        </w:rPr>
        <w:t>už nemohla jít, i když jsme si slibovali</w:t>
      </w:r>
      <w:r w:rsidRPr="004B5B10">
        <w:rPr>
          <w:rFonts w:cstheme="minorHAnsi"/>
          <w:i/>
          <w:sz w:val="24"/>
          <w:szCs w:val="24"/>
        </w:rPr>
        <w:t>,</w:t>
      </w:r>
      <w:r w:rsidR="007407BC" w:rsidRPr="004B5B10">
        <w:rPr>
          <w:rFonts w:cstheme="minorHAnsi"/>
          <w:i/>
          <w:sz w:val="24"/>
          <w:szCs w:val="24"/>
        </w:rPr>
        <w:t xml:space="preserve"> on už byl ale popletenej</w:t>
      </w:r>
      <w:r w:rsidRPr="004B5B10">
        <w:rPr>
          <w:rFonts w:cstheme="minorHAnsi"/>
          <w:i/>
          <w:sz w:val="24"/>
          <w:szCs w:val="24"/>
        </w:rPr>
        <w:t>,</w:t>
      </w:r>
      <w:r w:rsidR="007407BC" w:rsidRPr="004B5B10">
        <w:rPr>
          <w:rFonts w:cstheme="minorHAnsi"/>
          <w:i/>
          <w:sz w:val="24"/>
          <w:szCs w:val="24"/>
        </w:rPr>
        <w:t xml:space="preserve"> </w:t>
      </w:r>
      <w:r w:rsidRPr="004B5B10">
        <w:rPr>
          <w:rFonts w:cstheme="minorHAnsi"/>
          <w:i/>
          <w:sz w:val="24"/>
          <w:szCs w:val="24"/>
        </w:rPr>
        <w:t xml:space="preserve">vždycky říkal, a půjdeš tam </w:t>
      </w:r>
      <w:r w:rsidRPr="004B5B10">
        <w:rPr>
          <w:rFonts w:cstheme="minorHAnsi"/>
          <w:i/>
          <w:sz w:val="24"/>
          <w:szCs w:val="24"/>
        </w:rPr>
        <w:lastRenderedPageBreak/>
        <w:t>mamo se mnou a řekni, že</w:t>
      </w:r>
      <w:r w:rsidR="007407BC" w:rsidRPr="004B5B10">
        <w:rPr>
          <w:rFonts w:cstheme="minorHAnsi"/>
          <w:i/>
          <w:sz w:val="24"/>
          <w:szCs w:val="24"/>
        </w:rPr>
        <w:t xml:space="preserve"> tam půjdeš se mnou. Ano, půjdu tam s tebou, budu ti pomáhat, budu tam s tebou. Ale ale já budu </w:t>
      </w:r>
      <w:r w:rsidRPr="004B5B10">
        <w:rPr>
          <w:rFonts w:cstheme="minorHAnsi"/>
          <w:i/>
          <w:sz w:val="24"/>
          <w:szCs w:val="24"/>
        </w:rPr>
        <w:t xml:space="preserve">u </w:t>
      </w:r>
      <w:r w:rsidR="007407BC" w:rsidRPr="004B5B10">
        <w:rPr>
          <w:rFonts w:cstheme="minorHAnsi"/>
          <w:i/>
          <w:sz w:val="24"/>
          <w:szCs w:val="24"/>
        </w:rPr>
        <w:t>chlapům a ty budeš</w:t>
      </w:r>
      <w:r w:rsidRPr="004B5B10">
        <w:rPr>
          <w:rFonts w:cstheme="minorHAnsi"/>
          <w:i/>
          <w:sz w:val="24"/>
          <w:szCs w:val="24"/>
        </w:rPr>
        <w:t xml:space="preserve"> u</w:t>
      </w:r>
      <w:r w:rsidR="007407BC" w:rsidRPr="004B5B10">
        <w:rPr>
          <w:rFonts w:cstheme="minorHAnsi"/>
          <w:i/>
          <w:sz w:val="24"/>
          <w:szCs w:val="24"/>
        </w:rPr>
        <w:t xml:space="preserve"> ženským, říkám, ne dostaneme společné pokoj, budeme tam spolu, opravdu tam budem spolu, ale on už chudák nevěděl nic a byl tak ve věku 10 let.</w:t>
      </w:r>
      <w:r w:rsidRPr="004B5B10">
        <w:rPr>
          <w:rFonts w:cstheme="minorHAnsi"/>
          <w:i/>
          <w:sz w:val="24"/>
          <w:szCs w:val="24"/>
        </w:rPr>
        <w:t xml:space="preserve"> </w:t>
      </w:r>
      <w:r w:rsidR="007407BC" w:rsidRPr="004B5B10">
        <w:rPr>
          <w:rFonts w:cstheme="minorHAnsi"/>
          <w:i/>
          <w:sz w:val="24"/>
          <w:szCs w:val="24"/>
        </w:rPr>
        <w:t>Mám toho plný zuby</w:t>
      </w:r>
      <w:r w:rsidR="0072437D" w:rsidRPr="004B5B10">
        <w:rPr>
          <w:rFonts w:cstheme="minorHAnsi"/>
          <w:i/>
          <w:sz w:val="24"/>
          <w:szCs w:val="24"/>
        </w:rPr>
        <w:t>….</w:t>
      </w:r>
    </w:p>
    <w:p w:rsidR="00B06EB3" w:rsidRPr="004B5B10" w:rsidRDefault="00B06EB3" w:rsidP="004B5B10">
      <w:pPr>
        <w:spacing w:line="360" w:lineRule="auto"/>
        <w:jc w:val="both"/>
        <w:rPr>
          <w:rFonts w:cstheme="minorHAnsi"/>
          <w:b/>
          <w:i/>
          <w:sz w:val="24"/>
          <w:szCs w:val="24"/>
        </w:rPr>
      </w:pPr>
      <w:r w:rsidRPr="004B5B10">
        <w:rPr>
          <w:rFonts w:cstheme="minorHAnsi"/>
          <w:b/>
          <w:i/>
          <w:sz w:val="24"/>
          <w:szCs w:val="24"/>
        </w:rPr>
        <w:t>Tazatel</w:t>
      </w:r>
    </w:p>
    <w:p w:rsidR="00464D03" w:rsidRPr="004B5B10" w:rsidRDefault="0072437D" w:rsidP="004B5B10">
      <w:pPr>
        <w:spacing w:line="360" w:lineRule="auto"/>
        <w:jc w:val="both"/>
        <w:rPr>
          <w:rFonts w:cstheme="minorHAnsi"/>
          <w:i/>
          <w:sz w:val="24"/>
          <w:szCs w:val="24"/>
        </w:rPr>
      </w:pPr>
      <w:r w:rsidRPr="004B5B10">
        <w:rPr>
          <w:rFonts w:cstheme="minorHAnsi"/>
          <w:i/>
          <w:sz w:val="24"/>
          <w:szCs w:val="24"/>
        </w:rPr>
        <w:t>A ještě se chci zeptat i na ty J</w:t>
      </w:r>
      <w:r w:rsidR="007407BC" w:rsidRPr="004B5B10">
        <w:rPr>
          <w:rFonts w:cstheme="minorHAnsi"/>
          <w:i/>
          <w:sz w:val="24"/>
          <w:szCs w:val="24"/>
        </w:rPr>
        <w:t>ežíškovy vnoučata znáte loni.</w:t>
      </w:r>
    </w:p>
    <w:p w:rsidR="00B06EB3" w:rsidRPr="004B5B10" w:rsidRDefault="00464D03" w:rsidP="004B5B10">
      <w:pPr>
        <w:spacing w:line="360" w:lineRule="auto"/>
        <w:jc w:val="both"/>
        <w:rPr>
          <w:rFonts w:cstheme="minorHAnsi"/>
          <w:b/>
          <w:i/>
          <w:sz w:val="24"/>
          <w:szCs w:val="24"/>
        </w:rPr>
      </w:pPr>
      <w:r w:rsidRPr="004B5B10">
        <w:rPr>
          <w:rFonts w:cstheme="minorHAnsi"/>
          <w:b/>
          <w:i/>
          <w:sz w:val="24"/>
          <w:szCs w:val="24"/>
        </w:rPr>
        <w:t xml:space="preserve"> </w:t>
      </w:r>
      <w:r w:rsidR="00B06EB3" w:rsidRPr="004B5B10">
        <w:rPr>
          <w:rFonts w:cstheme="minorHAnsi"/>
          <w:b/>
          <w:i/>
          <w:sz w:val="24"/>
          <w:szCs w:val="24"/>
        </w:rPr>
        <w:t>Respondent</w:t>
      </w:r>
    </w:p>
    <w:p w:rsidR="007407BC" w:rsidRPr="004B5B10" w:rsidRDefault="0072437D"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Od ježíškových vnoučat kosmetiku a protože jsem velice mlsná, tak jsem si nechala nechala poslat indiánky, ty indiánky v té krabici jo, tak jsem si n</w:t>
      </w:r>
      <w:r w:rsidR="00464D03" w:rsidRPr="004B5B10">
        <w:rPr>
          <w:rFonts w:cstheme="minorHAnsi"/>
          <w:i/>
          <w:sz w:val="24"/>
          <w:szCs w:val="24"/>
        </w:rPr>
        <w:t xml:space="preserve">echala poslat indiánky přišla jedna </w:t>
      </w:r>
      <w:r w:rsidR="007407BC" w:rsidRPr="004B5B10">
        <w:rPr>
          <w:rFonts w:cstheme="minorHAnsi"/>
          <w:i/>
          <w:sz w:val="24"/>
          <w:szCs w:val="24"/>
        </w:rPr>
        <w:t>krásná slečna, donesla mě 3 krabice indiánků a seděli jsme tady, dali jsme</w:t>
      </w:r>
      <w:r w:rsidR="00464D03" w:rsidRPr="004B5B10">
        <w:rPr>
          <w:rFonts w:cstheme="minorHAnsi"/>
          <w:i/>
          <w:sz w:val="24"/>
          <w:szCs w:val="24"/>
        </w:rPr>
        <w:t xml:space="preserve"> si</w:t>
      </w:r>
      <w:r w:rsidR="007407BC" w:rsidRPr="004B5B10">
        <w:rPr>
          <w:rFonts w:cstheme="minorHAnsi"/>
          <w:i/>
          <w:sz w:val="24"/>
          <w:szCs w:val="24"/>
        </w:rPr>
        <w:t>, povídali j</w:t>
      </w:r>
      <w:r w:rsidR="00464D03" w:rsidRPr="004B5B10">
        <w:rPr>
          <w:rFonts w:cstheme="minorHAnsi"/>
          <w:i/>
          <w:sz w:val="24"/>
          <w:szCs w:val="24"/>
        </w:rPr>
        <w:t>sme je a ona to byla vnučka od E</w:t>
      </w:r>
      <w:r w:rsidR="007407BC" w:rsidRPr="004B5B10">
        <w:rPr>
          <w:rFonts w:cstheme="minorHAnsi"/>
          <w:i/>
          <w:sz w:val="24"/>
          <w:szCs w:val="24"/>
        </w:rPr>
        <w:t>mil</w:t>
      </w:r>
      <w:r w:rsidR="00242976" w:rsidRPr="004B5B10">
        <w:rPr>
          <w:rFonts w:cstheme="minorHAnsi"/>
          <w:i/>
          <w:sz w:val="24"/>
          <w:szCs w:val="24"/>
        </w:rPr>
        <w:t>činé</w:t>
      </w:r>
      <w:r w:rsidR="007407BC" w:rsidRPr="004B5B10">
        <w:rPr>
          <w:rFonts w:cstheme="minorHAnsi"/>
          <w:i/>
          <w:sz w:val="24"/>
          <w:szCs w:val="24"/>
        </w:rPr>
        <w:t xml:space="preserve"> jiné kamarádky</w:t>
      </w:r>
      <w:r w:rsidRPr="004B5B10">
        <w:rPr>
          <w:rFonts w:cstheme="minorHAnsi"/>
          <w:i/>
          <w:sz w:val="24"/>
          <w:szCs w:val="24"/>
        </w:rPr>
        <w:t>….</w:t>
      </w:r>
      <w:r w:rsidR="007407BC" w:rsidRPr="004B5B10">
        <w:rPr>
          <w:rFonts w:cstheme="minorHAnsi"/>
          <w:i/>
          <w:sz w:val="24"/>
          <w:szCs w:val="24"/>
        </w:rPr>
        <w:t>Tady prostě nevite, kde přijdete, kam přijdete, k jakému přijdete, kdo vás čapne takhle?</w:t>
      </w:r>
      <w:r w:rsidRPr="004B5B10">
        <w:rPr>
          <w:rFonts w:cstheme="minorHAnsi"/>
          <w:i/>
          <w:sz w:val="24"/>
          <w:szCs w:val="24"/>
        </w:rPr>
        <w:t>...</w:t>
      </w:r>
    </w:p>
    <w:p w:rsidR="0072437D" w:rsidRPr="004B5B10" w:rsidRDefault="0072437D" w:rsidP="004B5B10">
      <w:pPr>
        <w:spacing w:line="360" w:lineRule="auto"/>
        <w:jc w:val="both"/>
        <w:rPr>
          <w:rFonts w:cstheme="minorHAnsi"/>
          <w:i/>
          <w:sz w:val="24"/>
          <w:szCs w:val="24"/>
        </w:rPr>
      </w:pPr>
    </w:p>
    <w:p w:rsidR="0072437D" w:rsidRPr="004B5B10" w:rsidRDefault="0072437D"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464D03" w:rsidP="004B5B10">
      <w:pPr>
        <w:spacing w:line="360" w:lineRule="auto"/>
        <w:jc w:val="both"/>
        <w:rPr>
          <w:rFonts w:cstheme="minorHAnsi"/>
          <w:i/>
          <w:sz w:val="24"/>
          <w:szCs w:val="24"/>
        </w:rPr>
      </w:pPr>
      <w:r w:rsidRPr="004B5B10">
        <w:rPr>
          <w:rFonts w:cstheme="minorHAnsi"/>
          <w:i/>
          <w:sz w:val="24"/>
          <w:szCs w:val="24"/>
        </w:rPr>
        <w:t>Máte tady přátele</w:t>
      </w:r>
      <w:r w:rsidR="0072437D" w:rsidRPr="004B5B10">
        <w:rPr>
          <w:rFonts w:cstheme="minorHAnsi"/>
          <w:i/>
          <w:sz w:val="24"/>
          <w:szCs w:val="24"/>
        </w:rPr>
        <w:t>?</w:t>
      </w:r>
    </w:p>
    <w:p w:rsidR="0072437D" w:rsidRPr="004B5B10" w:rsidRDefault="0072437D"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72437D" w:rsidP="004B5B10">
      <w:pPr>
        <w:spacing w:line="360" w:lineRule="auto"/>
        <w:jc w:val="both"/>
        <w:rPr>
          <w:rFonts w:cstheme="minorHAnsi"/>
          <w:i/>
          <w:sz w:val="24"/>
          <w:szCs w:val="24"/>
        </w:rPr>
      </w:pPr>
      <w:r w:rsidRPr="004B5B10">
        <w:rPr>
          <w:rFonts w:cstheme="minorHAnsi"/>
          <w:sz w:val="24"/>
          <w:szCs w:val="24"/>
        </w:rPr>
        <w:t>…</w:t>
      </w:r>
      <w:r w:rsidRPr="004B5B10">
        <w:rPr>
          <w:rFonts w:cstheme="minorHAnsi"/>
          <w:i/>
          <w:sz w:val="24"/>
          <w:szCs w:val="24"/>
        </w:rPr>
        <w:t>Já mám tady E</w:t>
      </w:r>
      <w:r w:rsidR="00242976" w:rsidRPr="004B5B10">
        <w:rPr>
          <w:rFonts w:cstheme="minorHAnsi"/>
          <w:i/>
          <w:sz w:val="24"/>
          <w:szCs w:val="24"/>
        </w:rPr>
        <w:t>milku</w:t>
      </w:r>
      <w:r w:rsidRPr="004B5B10">
        <w:rPr>
          <w:rFonts w:cstheme="minorHAnsi"/>
          <w:i/>
          <w:sz w:val="24"/>
          <w:szCs w:val="24"/>
        </w:rPr>
        <w:t>… …</w:t>
      </w:r>
      <w:r w:rsidR="007407BC" w:rsidRPr="004B5B10">
        <w:rPr>
          <w:rFonts w:cstheme="minorHAnsi"/>
          <w:i/>
          <w:sz w:val="24"/>
          <w:szCs w:val="24"/>
        </w:rPr>
        <w:t>No jo mám to říkám, chodíme hrát karty, my jsme takový mlsný, že máme tady dole kuchyňku. Já nevím, jestli b</w:t>
      </w:r>
      <w:r w:rsidRPr="004B5B10">
        <w:rPr>
          <w:rFonts w:cstheme="minorHAnsi"/>
          <w:i/>
          <w:sz w:val="24"/>
          <w:szCs w:val="24"/>
        </w:rPr>
        <w:t xml:space="preserve">ych to měla říct, ale když na mně jde </w:t>
      </w:r>
      <w:r w:rsidR="007407BC" w:rsidRPr="004B5B10">
        <w:rPr>
          <w:rFonts w:cstheme="minorHAnsi"/>
          <w:i/>
          <w:sz w:val="24"/>
          <w:szCs w:val="24"/>
        </w:rPr>
        <w:t xml:space="preserve"> někdy mlsná, tak s</w:t>
      </w:r>
      <w:r w:rsidRPr="004B5B10">
        <w:rPr>
          <w:rFonts w:cstheme="minorHAnsi"/>
          <w:i/>
          <w:sz w:val="24"/>
          <w:szCs w:val="24"/>
        </w:rPr>
        <w:t xml:space="preserve">i koupíme tu picu a jdeme </w:t>
      </w:r>
      <w:r w:rsidR="007407BC" w:rsidRPr="004B5B10">
        <w:rPr>
          <w:rFonts w:cstheme="minorHAnsi"/>
          <w:i/>
          <w:sz w:val="24"/>
          <w:szCs w:val="24"/>
        </w:rPr>
        <w:t>si ju tam upíct a</w:t>
      </w:r>
      <w:r w:rsidRPr="004B5B10">
        <w:rPr>
          <w:rFonts w:cstheme="minorHAnsi"/>
          <w:i/>
          <w:sz w:val="24"/>
          <w:szCs w:val="24"/>
        </w:rPr>
        <w:t xml:space="preserve"> je nás 8 děvčat, že jo? A tak E</w:t>
      </w:r>
      <w:r w:rsidR="007407BC" w:rsidRPr="004B5B10">
        <w:rPr>
          <w:rFonts w:cstheme="minorHAnsi"/>
          <w:i/>
          <w:sz w:val="24"/>
          <w:szCs w:val="24"/>
        </w:rPr>
        <w:t>milka sama ona sama odmítá chodit, ale já ji aspoň vždycky co dělá, nedělá co.</w:t>
      </w:r>
    </w:p>
    <w:p w:rsidR="0072437D" w:rsidRPr="004B5B10" w:rsidRDefault="0072437D" w:rsidP="004B5B10">
      <w:pPr>
        <w:spacing w:line="360" w:lineRule="auto"/>
        <w:jc w:val="both"/>
        <w:rPr>
          <w:rFonts w:cstheme="minorHAnsi"/>
          <w:b/>
          <w:i/>
          <w:sz w:val="24"/>
          <w:szCs w:val="24"/>
        </w:rPr>
      </w:pPr>
      <w:r w:rsidRPr="004B5B10">
        <w:rPr>
          <w:rFonts w:cstheme="minorHAnsi"/>
          <w:b/>
          <w:i/>
          <w:sz w:val="24"/>
          <w:szCs w:val="24"/>
        </w:rPr>
        <w:t>Tazatel</w:t>
      </w:r>
    </w:p>
    <w:p w:rsidR="0072437D" w:rsidRPr="004B5B10" w:rsidRDefault="00033A8F" w:rsidP="004B5B10">
      <w:pPr>
        <w:spacing w:line="360" w:lineRule="auto"/>
        <w:jc w:val="both"/>
        <w:rPr>
          <w:rFonts w:cstheme="minorHAnsi"/>
          <w:i/>
          <w:sz w:val="24"/>
          <w:szCs w:val="24"/>
        </w:rPr>
      </w:pPr>
      <w:r w:rsidRPr="004B5B10">
        <w:rPr>
          <w:rFonts w:cstheme="minorHAnsi"/>
          <w:i/>
          <w:sz w:val="24"/>
          <w:szCs w:val="24"/>
        </w:rPr>
        <w:t xml:space="preserve">Jak se díváte na kvalitu života a </w:t>
      </w:r>
      <w:r w:rsidR="007407BC" w:rsidRPr="004B5B10">
        <w:rPr>
          <w:rFonts w:cstheme="minorHAnsi"/>
          <w:i/>
          <w:sz w:val="24"/>
          <w:szCs w:val="24"/>
        </w:rPr>
        <w:t>co si pod tím představit</w:t>
      </w:r>
      <w:r w:rsidRPr="004B5B10">
        <w:rPr>
          <w:rFonts w:cstheme="minorHAnsi"/>
          <w:i/>
          <w:sz w:val="24"/>
          <w:szCs w:val="24"/>
        </w:rPr>
        <w:t>e</w:t>
      </w:r>
      <w:r w:rsidR="007407BC" w:rsidRPr="004B5B10">
        <w:rPr>
          <w:rFonts w:cstheme="minorHAnsi"/>
          <w:i/>
          <w:sz w:val="24"/>
          <w:szCs w:val="24"/>
        </w:rPr>
        <w:t xml:space="preserve"> a jak to vnímáte vy osobně?</w:t>
      </w:r>
    </w:p>
    <w:p w:rsidR="0072437D" w:rsidRPr="004B5B10" w:rsidRDefault="0072437D"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7407BC" w:rsidP="004B5B10">
      <w:pPr>
        <w:spacing w:line="360" w:lineRule="auto"/>
        <w:jc w:val="both"/>
        <w:rPr>
          <w:rFonts w:cstheme="minorHAnsi"/>
          <w:i/>
          <w:sz w:val="24"/>
          <w:szCs w:val="24"/>
        </w:rPr>
      </w:pPr>
      <w:r w:rsidRPr="004B5B10">
        <w:rPr>
          <w:rFonts w:cstheme="minorHAnsi"/>
          <w:i/>
          <w:sz w:val="24"/>
          <w:szCs w:val="24"/>
        </w:rPr>
        <w:t xml:space="preserve"> </w:t>
      </w:r>
      <w:r w:rsidR="00033A8F" w:rsidRPr="004B5B10">
        <w:rPr>
          <w:rFonts w:cstheme="minorHAnsi"/>
          <w:i/>
          <w:sz w:val="24"/>
          <w:szCs w:val="24"/>
        </w:rPr>
        <w:t>…</w:t>
      </w:r>
      <w:r w:rsidRPr="004B5B10">
        <w:rPr>
          <w:rFonts w:cstheme="minorHAnsi"/>
          <w:i/>
          <w:sz w:val="24"/>
          <w:szCs w:val="24"/>
        </w:rPr>
        <w:t xml:space="preserve">Paní já špatně snáším autobus, kdybych tady, kdyby mě bylo dobře, tak jezdím pořád </w:t>
      </w:r>
      <w:r w:rsidR="00033A8F" w:rsidRPr="004B5B10">
        <w:rPr>
          <w:rFonts w:cstheme="minorHAnsi"/>
          <w:i/>
          <w:sz w:val="24"/>
          <w:szCs w:val="24"/>
        </w:rPr>
        <w:br/>
      </w:r>
      <w:r w:rsidRPr="004B5B10">
        <w:rPr>
          <w:rFonts w:cstheme="minorHAnsi"/>
          <w:i/>
          <w:sz w:val="24"/>
          <w:szCs w:val="24"/>
        </w:rPr>
        <w:t>s nima na nějaký výlety, ale jelikož já mám tu nemoc, kdy nesnášíte auto, musím si dát kinedryl a není mě při něm.</w:t>
      </w:r>
      <w:r w:rsidR="00EC207F" w:rsidRPr="004B5B10">
        <w:rPr>
          <w:rFonts w:cstheme="minorHAnsi"/>
          <w:i/>
          <w:sz w:val="24"/>
          <w:szCs w:val="24"/>
        </w:rPr>
        <w:t xml:space="preserve"> </w:t>
      </w:r>
      <w:r w:rsidRPr="004B5B10">
        <w:rPr>
          <w:rFonts w:cstheme="minorHAnsi"/>
          <w:i/>
          <w:sz w:val="24"/>
          <w:szCs w:val="24"/>
        </w:rPr>
        <w:t xml:space="preserve">Dobře, i když to vydržím, ale pak přijdu dom a su úplně hotová, </w:t>
      </w:r>
      <w:r w:rsidRPr="004B5B10">
        <w:rPr>
          <w:rFonts w:cstheme="minorHAnsi"/>
          <w:i/>
          <w:sz w:val="24"/>
          <w:szCs w:val="24"/>
        </w:rPr>
        <w:lastRenderedPageBreak/>
        <w:t>tak já radši se omluvím a nikam nejedu. Zůstávám tady, ale chodím vyrábět výrobky. Toto všechno, kdybych vám ukázala moju krabicu výrobku, tak zamrká</w:t>
      </w:r>
      <w:r w:rsidR="0072437D" w:rsidRPr="004B5B10">
        <w:rPr>
          <w:rFonts w:cstheme="minorHAnsi"/>
          <w:i/>
          <w:sz w:val="24"/>
          <w:szCs w:val="24"/>
        </w:rPr>
        <w:t>te,</w:t>
      </w:r>
      <w:r w:rsidRPr="004B5B10">
        <w:rPr>
          <w:rFonts w:cstheme="minorHAnsi"/>
          <w:i/>
          <w:sz w:val="24"/>
          <w:szCs w:val="24"/>
        </w:rPr>
        <w:t xml:space="preserve"> a řeknete, že to není možný, že my jsme toto dělali v domově.</w:t>
      </w:r>
      <w:r w:rsidR="00EC207F" w:rsidRPr="004B5B10">
        <w:rPr>
          <w:rFonts w:cstheme="minorHAnsi"/>
          <w:i/>
          <w:sz w:val="24"/>
          <w:szCs w:val="24"/>
        </w:rPr>
        <w:t xml:space="preserve"> </w:t>
      </w:r>
      <w:r w:rsidRPr="004B5B10">
        <w:rPr>
          <w:rFonts w:cstheme="minorHAnsi"/>
          <w:i/>
          <w:sz w:val="24"/>
          <w:szCs w:val="24"/>
        </w:rPr>
        <w:t xml:space="preserve">já chodím na všechno. Jo že, že na pletení, na háčkování. </w:t>
      </w:r>
      <w:r w:rsidR="00EC207F" w:rsidRPr="004B5B10">
        <w:rPr>
          <w:rFonts w:cstheme="minorHAnsi"/>
          <w:i/>
          <w:sz w:val="24"/>
          <w:szCs w:val="24"/>
        </w:rPr>
        <w:t>B</w:t>
      </w:r>
      <w:r w:rsidRPr="004B5B10">
        <w:rPr>
          <w:rFonts w:cstheme="minorHAnsi"/>
          <w:i/>
          <w:sz w:val="24"/>
          <w:szCs w:val="24"/>
        </w:rPr>
        <w:t>ýt sám doma, je na zbláznění.</w:t>
      </w:r>
      <w:r w:rsidR="00EC207F" w:rsidRPr="004B5B10">
        <w:rPr>
          <w:rFonts w:cstheme="minorHAnsi"/>
          <w:i/>
          <w:sz w:val="24"/>
          <w:szCs w:val="24"/>
        </w:rPr>
        <w:t xml:space="preserve"> Za prvé ty</w:t>
      </w:r>
      <w:r w:rsidRPr="004B5B10">
        <w:rPr>
          <w:rFonts w:cstheme="minorHAnsi"/>
          <w:i/>
          <w:sz w:val="24"/>
          <w:szCs w:val="24"/>
        </w:rPr>
        <w:t xml:space="preserve"> práce a to všechno a teď sedíte</w:t>
      </w:r>
      <w:r w:rsidR="00EC207F" w:rsidRPr="004B5B10">
        <w:rPr>
          <w:rFonts w:cstheme="minorHAnsi"/>
          <w:i/>
          <w:sz w:val="24"/>
          <w:szCs w:val="24"/>
        </w:rPr>
        <w:br/>
      </w:r>
      <w:r w:rsidRPr="004B5B10">
        <w:rPr>
          <w:rFonts w:cstheme="minorHAnsi"/>
          <w:i/>
          <w:sz w:val="24"/>
          <w:szCs w:val="24"/>
        </w:rPr>
        <w:t xml:space="preserve"> a přijdete na nějakou myšlenku a nedokážete se do večera vůbec. Co vám to budu v</w:t>
      </w:r>
      <w:r w:rsidR="00EC207F" w:rsidRPr="004B5B10">
        <w:rPr>
          <w:rFonts w:cstheme="minorHAnsi"/>
          <w:i/>
          <w:sz w:val="24"/>
          <w:szCs w:val="24"/>
        </w:rPr>
        <w:t>ykládat? Nemáte tatínka? Byla jste</w:t>
      </w:r>
      <w:r w:rsidRPr="004B5B10">
        <w:rPr>
          <w:rFonts w:cstheme="minorHAnsi"/>
          <w:i/>
          <w:sz w:val="24"/>
          <w:szCs w:val="24"/>
        </w:rPr>
        <w:t xml:space="preserve"> smutná, podívejte se, kolik m</w:t>
      </w:r>
      <w:r w:rsidR="00EC207F" w:rsidRPr="004B5B10">
        <w:rPr>
          <w:rFonts w:cstheme="minorHAnsi"/>
          <w:i/>
          <w:sz w:val="24"/>
          <w:szCs w:val="24"/>
        </w:rPr>
        <w:t>n</w:t>
      </w:r>
      <w:r w:rsidRPr="004B5B10">
        <w:rPr>
          <w:rFonts w:cstheme="minorHAnsi"/>
          <w:i/>
          <w:sz w:val="24"/>
          <w:szCs w:val="24"/>
        </w:rPr>
        <w:t>ě jich zemřelo a mám být smutná. Musím to taky zahodit, i když mě srdíčko dělá takhle</w:t>
      </w:r>
      <w:r w:rsidR="00EC207F" w:rsidRPr="004B5B10">
        <w:rPr>
          <w:rFonts w:cstheme="minorHAnsi"/>
          <w:i/>
          <w:sz w:val="24"/>
          <w:szCs w:val="24"/>
        </w:rPr>
        <w:t>….</w:t>
      </w:r>
    </w:p>
    <w:p w:rsidR="000258E7" w:rsidRPr="004B5B10" w:rsidRDefault="00C54CE2" w:rsidP="004B5B10">
      <w:pPr>
        <w:spacing w:line="360" w:lineRule="auto"/>
        <w:jc w:val="both"/>
        <w:rPr>
          <w:rFonts w:cstheme="minorHAnsi"/>
          <w:b/>
          <w:sz w:val="24"/>
          <w:szCs w:val="24"/>
        </w:rPr>
      </w:pPr>
      <w:r w:rsidRPr="004B5B10">
        <w:rPr>
          <w:rFonts w:cstheme="minorHAnsi"/>
          <w:b/>
          <w:sz w:val="24"/>
          <w:szCs w:val="24"/>
        </w:rPr>
        <w:t xml:space="preserve">Analýza </w:t>
      </w:r>
      <w:r w:rsidR="00EC207F" w:rsidRPr="004B5B10">
        <w:rPr>
          <w:rFonts w:cstheme="minorHAnsi"/>
          <w:b/>
          <w:sz w:val="24"/>
          <w:szCs w:val="24"/>
        </w:rPr>
        <w:t xml:space="preserve">čtvrtého </w:t>
      </w:r>
      <w:r w:rsidRPr="004B5B10">
        <w:rPr>
          <w:rFonts w:cstheme="minorHAnsi"/>
          <w:b/>
          <w:sz w:val="24"/>
          <w:szCs w:val="24"/>
        </w:rPr>
        <w:t>rozhovoru</w:t>
      </w:r>
    </w:p>
    <w:p w:rsidR="00A02135" w:rsidRPr="004B5B10" w:rsidRDefault="00AC4C36" w:rsidP="004B5B10">
      <w:pPr>
        <w:spacing w:line="360" w:lineRule="auto"/>
        <w:ind w:firstLine="708"/>
        <w:jc w:val="both"/>
        <w:rPr>
          <w:rFonts w:eastAsia="Times New Roman" w:cstheme="minorHAnsi"/>
          <w:sz w:val="24"/>
          <w:szCs w:val="24"/>
          <w:lang w:eastAsia="cs-CZ"/>
        </w:rPr>
      </w:pPr>
      <w:r w:rsidRPr="004B5B10">
        <w:rPr>
          <w:rFonts w:eastAsia="Times New Roman" w:cstheme="minorHAnsi"/>
          <w:sz w:val="24"/>
          <w:szCs w:val="24"/>
          <w:lang w:eastAsia="cs-CZ"/>
        </w:rPr>
        <w:t xml:space="preserve">Vzhledem k tomu, že </w:t>
      </w:r>
      <w:r w:rsidR="00DB1363" w:rsidRPr="004B5B10">
        <w:rPr>
          <w:rFonts w:eastAsia="Times New Roman" w:cstheme="minorHAnsi"/>
          <w:sz w:val="24"/>
          <w:szCs w:val="24"/>
          <w:lang w:eastAsia="cs-CZ"/>
        </w:rPr>
        <w:t xml:space="preserve">paní </w:t>
      </w:r>
      <w:r w:rsidRPr="004B5B10">
        <w:rPr>
          <w:rFonts w:eastAsia="Times New Roman" w:cstheme="minorHAnsi"/>
          <w:sz w:val="24"/>
          <w:szCs w:val="24"/>
          <w:lang w:eastAsia="cs-CZ"/>
        </w:rPr>
        <w:t>byla na</w:t>
      </w:r>
      <w:r w:rsidR="00BB3FA4" w:rsidRPr="004B5B10">
        <w:rPr>
          <w:rFonts w:eastAsia="Times New Roman" w:cstheme="minorHAnsi"/>
          <w:sz w:val="24"/>
          <w:szCs w:val="24"/>
          <w:lang w:eastAsia="cs-CZ"/>
        </w:rPr>
        <w:t xml:space="preserve"> pokoji účastna minulého rozhovoru, začala vyprávět sama a dále odpovídala</w:t>
      </w:r>
      <w:r w:rsidR="00DB1363" w:rsidRPr="004B5B10">
        <w:rPr>
          <w:rFonts w:eastAsia="Times New Roman" w:cstheme="minorHAnsi"/>
          <w:sz w:val="24"/>
          <w:szCs w:val="24"/>
          <w:lang w:eastAsia="cs-CZ"/>
        </w:rPr>
        <w:t xml:space="preserve"> na mnou položené otázky. V rámci rozhovoru jsem </w:t>
      </w:r>
      <w:r w:rsidR="0086725E" w:rsidRPr="004B5B10">
        <w:rPr>
          <w:rFonts w:eastAsia="Times New Roman" w:cstheme="minorHAnsi"/>
          <w:sz w:val="24"/>
          <w:szCs w:val="24"/>
          <w:lang w:eastAsia="cs-CZ"/>
        </w:rPr>
        <w:br/>
      </w:r>
      <w:r w:rsidR="00DB1363" w:rsidRPr="004B5B10">
        <w:rPr>
          <w:rFonts w:eastAsia="Times New Roman" w:cstheme="minorHAnsi"/>
          <w:sz w:val="24"/>
          <w:szCs w:val="24"/>
          <w:lang w:eastAsia="cs-CZ"/>
        </w:rPr>
        <w:t>se seznámila s jejím životním příběhem také prostřednictvím fotoalb, vždy opatřených zajímavým textem ze života.</w:t>
      </w:r>
      <w:r w:rsidR="00EC207F" w:rsidRPr="004B5B10">
        <w:rPr>
          <w:rFonts w:eastAsia="Times New Roman" w:cstheme="minorHAnsi"/>
          <w:sz w:val="24"/>
          <w:szCs w:val="24"/>
          <w:lang w:eastAsia="cs-CZ"/>
        </w:rPr>
        <w:t xml:space="preserve"> Zmínila se i o stavbě domu, které se říká Šumperák.</w:t>
      </w:r>
      <w:r w:rsidR="00DB1363" w:rsidRPr="004B5B10">
        <w:rPr>
          <w:rFonts w:eastAsia="Times New Roman" w:cstheme="minorHAnsi"/>
          <w:sz w:val="24"/>
          <w:szCs w:val="24"/>
          <w:lang w:eastAsia="cs-CZ"/>
        </w:rPr>
        <w:t xml:space="preserve"> Paní měla kolem sebe květiny, fotky a dala mi také nahlédnout do svého bohatého šatníku.</w:t>
      </w:r>
      <w:r w:rsidR="007E3C62" w:rsidRPr="004B5B10">
        <w:rPr>
          <w:rFonts w:eastAsia="Times New Roman" w:cstheme="minorHAnsi"/>
          <w:sz w:val="24"/>
          <w:szCs w:val="24"/>
          <w:lang w:eastAsia="cs-CZ"/>
        </w:rPr>
        <w:t xml:space="preserve"> Přes složit</w:t>
      </w:r>
      <w:r w:rsidR="004F77DF" w:rsidRPr="004B5B10">
        <w:rPr>
          <w:rFonts w:eastAsia="Times New Roman" w:cstheme="minorHAnsi"/>
          <w:sz w:val="24"/>
          <w:szCs w:val="24"/>
          <w:lang w:eastAsia="cs-CZ"/>
        </w:rPr>
        <w:t>ý život je stále vitální, m</w:t>
      </w:r>
      <w:r w:rsidR="007E3C62" w:rsidRPr="004B5B10">
        <w:rPr>
          <w:rFonts w:eastAsia="Times New Roman" w:cstheme="minorHAnsi"/>
          <w:sz w:val="24"/>
          <w:szCs w:val="24"/>
          <w:lang w:eastAsia="cs-CZ"/>
        </w:rPr>
        <w:t>á chuť do života, aktivně se účas</w:t>
      </w:r>
      <w:r w:rsidR="004F77DF" w:rsidRPr="004B5B10">
        <w:rPr>
          <w:rFonts w:eastAsia="Times New Roman" w:cstheme="minorHAnsi"/>
          <w:sz w:val="24"/>
          <w:szCs w:val="24"/>
          <w:lang w:eastAsia="cs-CZ"/>
        </w:rPr>
        <w:t>t</w:t>
      </w:r>
      <w:r w:rsidR="007E3C62" w:rsidRPr="004B5B10">
        <w:rPr>
          <w:rFonts w:eastAsia="Times New Roman" w:cstheme="minorHAnsi"/>
          <w:sz w:val="24"/>
          <w:szCs w:val="24"/>
          <w:lang w:eastAsia="cs-CZ"/>
        </w:rPr>
        <w:t>ní a nesmírně ráda aktivit v domově seniorů, kt</w:t>
      </w:r>
      <w:r w:rsidR="004F77DF" w:rsidRPr="004B5B10">
        <w:rPr>
          <w:rFonts w:eastAsia="Times New Roman" w:cstheme="minorHAnsi"/>
          <w:sz w:val="24"/>
          <w:szCs w:val="24"/>
          <w:lang w:eastAsia="cs-CZ"/>
        </w:rPr>
        <w:t>eré nesmírně vítá. Ze zdravotn</w:t>
      </w:r>
      <w:r w:rsidR="007E3C62" w:rsidRPr="004B5B10">
        <w:rPr>
          <w:rFonts w:eastAsia="Times New Roman" w:cstheme="minorHAnsi"/>
          <w:sz w:val="24"/>
          <w:szCs w:val="24"/>
          <w:lang w:eastAsia="cs-CZ"/>
        </w:rPr>
        <w:t xml:space="preserve">ích důvodů nesnáší cestování, tak </w:t>
      </w:r>
      <w:r w:rsidR="004F77DF" w:rsidRPr="004B5B10">
        <w:rPr>
          <w:rFonts w:eastAsia="Times New Roman" w:cstheme="minorHAnsi"/>
          <w:sz w:val="24"/>
          <w:szCs w:val="24"/>
          <w:lang w:eastAsia="cs-CZ"/>
        </w:rPr>
        <w:t>se neúčastní výletů. Rodina je pro ni nesmírně důležitá. Právě rodina jí připravila oslavu kulatých narozenin.</w:t>
      </w:r>
      <w:r w:rsidR="0086725E" w:rsidRPr="004B5B10">
        <w:rPr>
          <w:rFonts w:eastAsia="Times New Roman" w:cstheme="minorHAnsi"/>
          <w:sz w:val="24"/>
          <w:szCs w:val="24"/>
          <w:lang w:eastAsia="cs-CZ"/>
        </w:rPr>
        <w:t xml:space="preserve"> Při rozhovoru jsem vždy přizpůsobovala jazyk a otázky, tak abych zjistila, co je pro paní v životě důležité. Zemřel jí syn, vnuk</w:t>
      </w:r>
      <w:r w:rsidR="00277CE7" w:rsidRPr="004B5B10">
        <w:rPr>
          <w:rFonts w:eastAsia="Times New Roman" w:cstheme="minorHAnsi"/>
          <w:sz w:val="24"/>
          <w:szCs w:val="24"/>
          <w:lang w:eastAsia="cs-CZ"/>
        </w:rPr>
        <w:t>, manžel. Z rozhovoru s</w:t>
      </w:r>
      <w:r w:rsidR="0021296D" w:rsidRPr="004B5B10">
        <w:rPr>
          <w:rFonts w:eastAsia="Times New Roman" w:cstheme="minorHAnsi"/>
          <w:sz w:val="24"/>
          <w:szCs w:val="24"/>
          <w:lang w:eastAsia="cs-CZ"/>
        </w:rPr>
        <w:t> ní byla cít</w:t>
      </w:r>
      <w:r w:rsidR="0044171A" w:rsidRPr="004B5B10">
        <w:rPr>
          <w:rFonts w:eastAsia="Times New Roman" w:cstheme="minorHAnsi"/>
          <w:sz w:val="24"/>
          <w:szCs w:val="24"/>
          <w:lang w:eastAsia="cs-CZ"/>
        </w:rPr>
        <w:t>i</w:t>
      </w:r>
      <w:r w:rsidR="0021296D" w:rsidRPr="004B5B10">
        <w:rPr>
          <w:rFonts w:eastAsia="Times New Roman" w:cstheme="minorHAnsi"/>
          <w:sz w:val="24"/>
          <w:szCs w:val="24"/>
          <w:lang w:eastAsia="cs-CZ"/>
        </w:rPr>
        <w:t xml:space="preserve">t dobrá nálada, </w:t>
      </w:r>
      <w:r w:rsidR="0044171A" w:rsidRPr="004B5B10">
        <w:rPr>
          <w:rFonts w:eastAsia="Times New Roman" w:cstheme="minorHAnsi"/>
          <w:sz w:val="24"/>
          <w:szCs w:val="24"/>
          <w:lang w:eastAsia="cs-CZ"/>
        </w:rPr>
        <w:t>chuť</w:t>
      </w:r>
      <w:r w:rsidR="0021296D" w:rsidRPr="004B5B10">
        <w:rPr>
          <w:rFonts w:eastAsia="Times New Roman" w:cstheme="minorHAnsi"/>
          <w:sz w:val="24"/>
          <w:szCs w:val="24"/>
          <w:lang w:eastAsia="cs-CZ"/>
        </w:rPr>
        <w:t xml:space="preserve"> do života, do aktivit</w:t>
      </w:r>
      <w:r w:rsidR="0044171A" w:rsidRPr="004B5B10">
        <w:rPr>
          <w:rFonts w:eastAsia="Times New Roman" w:cstheme="minorHAnsi"/>
          <w:sz w:val="24"/>
          <w:szCs w:val="24"/>
          <w:lang w:eastAsia="cs-CZ"/>
        </w:rPr>
        <w:t xml:space="preserve"> v domově seniorů</w:t>
      </w:r>
      <w:r w:rsidR="0021296D" w:rsidRPr="004B5B10">
        <w:rPr>
          <w:rFonts w:eastAsia="Times New Roman" w:cstheme="minorHAnsi"/>
          <w:sz w:val="24"/>
          <w:szCs w:val="24"/>
          <w:lang w:eastAsia="cs-CZ"/>
        </w:rPr>
        <w:t>, který</w:t>
      </w:r>
      <w:r w:rsidR="0044171A" w:rsidRPr="004B5B10">
        <w:rPr>
          <w:rFonts w:eastAsia="Times New Roman" w:cstheme="minorHAnsi"/>
          <w:sz w:val="24"/>
          <w:szCs w:val="24"/>
          <w:lang w:eastAsia="cs-CZ"/>
        </w:rPr>
        <w:t>ch</w:t>
      </w:r>
      <w:r w:rsidR="0021296D" w:rsidRPr="004B5B10">
        <w:rPr>
          <w:rFonts w:eastAsia="Times New Roman" w:cstheme="minorHAnsi"/>
          <w:sz w:val="24"/>
          <w:szCs w:val="24"/>
          <w:lang w:eastAsia="cs-CZ"/>
        </w:rPr>
        <w:t xml:space="preserve"> se</w:t>
      </w:r>
      <w:r w:rsidR="0044171A" w:rsidRPr="004B5B10">
        <w:rPr>
          <w:rFonts w:eastAsia="Times New Roman" w:cstheme="minorHAnsi"/>
          <w:sz w:val="24"/>
          <w:szCs w:val="24"/>
          <w:lang w:eastAsia="cs-CZ"/>
        </w:rPr>
        <w:t xml:space="preserve"> </w:t>
      </w:r>
      <w:r w:rsidR="0021296D" w:rsidRPr="004B5B10">
        <w:rPr>
          <w:rFonts w:eastAsia="Times New Roman" w:cstheme="minorHAnsi"/>
          <w:sz w:val="24"/>
          <w:szCs w:val="24"/>
          <w:lang w:eastAsia="cs-CZ"/>
        </w:rPr>
        <w:t>ráda úča</w:t>
      </w:r>
      <w:r w:rsidR="00DF4D27" w:rsidRPr="004B5B10">
        <w:rPr>
          <w:rFonts w:eastAsia="Times New Roman" w:cstheme="minorHAnsi"/>
          <w:sz w:val="24"/>
          <w:szCs w:val="24"/>
          <w:lang w:eastAsia="cs-CZ"/>
        </w:rPr>
        <w:t xml:space="preserve">stní. Je velmi společenská, </w:t>
      </w:r>
      <w:r w:rsidR="0021296D" w:rsidRPr="004B5B10">
        <w:rPr>
          <w:rFonts w:eastAsia="Times New Roman" w:cstheme="minorHAnsi"/>
          <w:sz w:val="24"/>
          <w:szCs w:val="24"/>
          <w:lang w:eastAsia="cs-CZ"/>
        </w:rPr>
        <w:t xml:space="preserve">v domově seniorů </w:t>
      </w:r>
      <w:r w:rsidR="00DF4D27" w:rsidRPr="004B5B10">
        <w:rPr>
          <w:rFonts w:eastAsia="Times New Roman" w:cstheme="minorHAnsi"/>
          <w:sz w:val="24"/>
          <w:szCs w:val="24"/>
          <w:lang w:eastAsia="cs-CZ"/>
        </w:rPr>
        <w:t>se cítí dobře a spokojeně.</w:t>
      </w:r>
      <w:r w:rsidR="0021296D" w:rsidRPr="004B5B10">
        <w:rPr>
          <w:rFonts w:eastAsia="Times New Roman" w:cstheme="minorHAnsi"/>
          <w:sz w:val="24"/>
          <w:szCs w:val="24"/>
          <w:lang w:eastAsia="cs-CZ"/>
        </w:rPr>
        <w:t xml:space="preserve"> Celoživotně se věnov</w:t>
      </w:r>
      <w:r w:rsidR="00DF4D27" w:rsidRPr="004B5B10">
        <w:rPr>
          <w:rFonts w:eastAsia="Times New Roman" w:cstheme="minorHAnsi"/>
          <w:sz w:val="24"/>
          <w:szCs w:val="24"/>
          <w:lang w:eastAsia="cs-CZ"/>
        </w:rPr>
        <w:t>a</w:t>
      </w:r>
      <w:r w:rsidR="0021296D" w:rsidRPr="004B5B10">
        <w:rPr>
          <w:rFonts w:eastAsia="Times New Roman" w:cstheme="minorHAnsi"/>
          <w:sz w:val="24"/>
          <w:szCs w:val="24"/>
          <w:lang w:eastAsia="cs-CZ"/>
        </w:rPr>
        <w:t>la d</w:t>
      </w:r>
      <w:r w:rsidR="002E0D48" w:rsidRPr="004B5B10">
        <w:rPr>
          <w:rFonts w:eastAsia="Times New Roman" w:cstheme="minorHAnsi"/>
          <w:sz w:val="24"/>
          <w:szCs w:val="24"/>
          <w:lang w:eastAsia="cs-CZ"/>
        </w:rPr>
        <w:t>ětem v mateřské škole a je moc ráda, že domov seniorů</w:t>
      </w:r>
      <w:r w:rsidR="0021296D" w:rsidRPr="004B5B10">
        <w:rPr>
          <w:rFonts w:eastAsia="Times New Roman" w:cstheme="minorHAnsi"/>
          <w:sz w:val="24"/>
          <w:szCs w:val="24"/>
          <w:lang w:eastAsia="cs-CZ"/>
        </w:rPr>
        <w:t xml:space="preserve"> právě s mate</w:t>
      </w:r>
      <w:r w:rsidR="002E0D48" w:rsidRPr="004B5B10">
        <w:rPr>
          <w:rFonts w:eastAsia="Times New Roman" w:cstheme="minorHAnsi"/>
          <w:sz w:val="24"/>
          <w:szCs w:val="24"/>
          <w:lang w:eastAsia="cs-CZ"/>
        </w:rPr>
        <w:t>řskou školkou spolupracuje. Svou</w:t>
      </w:r>
      <w:r w:rsidR="0021296D" w:rsidRPr="004B5B10">
        <w:rPr>
          <w:rFonts w:eastAsia="Times New Roman" w:cstheme="minorHAnsi"/>
          <w:sz w:val="24"/>
          <w:szCs w:val="24"/>
          <w:lang w:eastAsia="cs-CZ"/>
        </w:rPr>
        <w:t xml:space="preserve"> spolubydlící má velmi ráda, jsou přítelkyně, </w:t>
      </w:r>
      <w:r w:rsidR="002E0D48" w:rsidRPr="004B5B10">
        <w:rPr>
          <w:rFonts w:eastAsia="Times New Roman" w:cstheme="minorHAnsi"/>
          <w:sz w:val="24"/>
          <w:szCs w:val="24"/>
          <w:lang w:eastAsia="cs-CZ"/>
        </w:rPr>
        <w:t>domluví</w:t>
      </w:r>
      <w:r w:rsidR="0021296D" w:rsidRPr="004B5B10">
        <w:rPr>
          <w:rFonts w:eastAsia="Times New Roman" w:cstheme="minorHAnsi"/>
          <w:sz w:val="24"/>
          <w:szCs w:val="24"/>
          <w:lang w:eastAsia="cs-CZ"/>
        </w:rPr>
        <w:t xml:space="preserve"> </w:t>
      </w:r>
      <w:r w:rsidR="002E0D48" w:rsidRPr="004B5B10">
        <w:rPr>
          <w:rFonts w:eastAsia="Times New Roman" w:cstheme="minorHAnsi"/>
          <w:sz w:val="24"/>
          <w:szCs w:val="24"/>
          <w:lang w:eastAsia="cs-CZ"/>
        </w:rPr>
        <w:t xml:space="preserve">se </w:t>
      </w:r>
      <w:r w:rsidR="0021296D" w:rsidRPr="004B5B10">
        <w:rPr>
          <w:rFonts w:eastAsia="Times New Roman" w:cstheme="minorHAnsi"/>
          <w:sz w:val="24"/>
          <w:szCs w:val="24"/>
          <w:lang w:eastAsia="cs-CZ"/>
        </w:rPr>
        <w:t>na programech v televizi, půjčují si</w:t>
      </w:r>
      <w:r w:rsidR="002E0D48" w:rsidRPr="004B5B10">
        <w:rPr>
          <w:rFonts w:eastAsia="Times New Roman" w:cstheme="minorHAnsi"/>
          <w:sz w:val="24"/>
          <w:szCs w:val="24"/>
          <w:lang w:eastAsia="cs-CZ"/>
        </w:rPr>
        <w:t xml:space="preserve"> </w:t>
      </w:r>
      <w:r w:rsidR="0021296D" w:rsidRPr="004B5B10">
        <w:rPr>
          <w:rFonts w:eastAsia="Times New Roman" w:cstheme="minorHAnsi"/>
          <w:sz w:val="24"/>
          <w:szCs w:val="24"/>
          <w:lang w:eastAsia="cs-CZ"/>
        </w:rPr>
        <w:t>knihy a obě znají příbuzné té druhé. Paní mi ukázala svou část pokoje, fotoalba své rodiny, příběhy jejich dětí a vnoučat, se zaujetím vyprávěla o rod</w:t>
      </w:r>
      <w:r w:rsidR="004C580B" w:rsidRPr="004B5B10">
        <w:rPr>
          <w:rFonts w:eastAsia="Times New Roman" w:cstheme="minorHAnsi"/>
          <w:sz w:val="24"/>
          <w:szCs w:val="24"/>
          <w:lang w:eastAsia="cs-CZ"/>
        </w:rPr>
        <w:t>i</w:t>
      </w:r>
      <w:r w:rsidR="0021296D" w:rsidRPr="004B5B10">
        <w:rPr>
          <w:rFonts w:eastAsia="Times New Roman" w:cstheme="minorHAnsi"/>
          <w:sz w:val="24"/>
          <w:szCs w:val="24"/>
          <w:lang w:eastAsia="cs-CZ"/>
        </w:rPr>
        <w:t>ně. O svém manželovi, který onemocněl Alzheimerovou</w:t>
      </w:r>
      <w:r w:rsidR="004C580B" w:rsidRPr="004B5B10">
        <w:rPr>
          <w:rFonts w:eastAsia="Times New Roman" w:cstheme="minorHAnsi"/>
          <w:sz w:val="24"/>
          <w:szCs w:val="24"/>
          <w:lang w:eastAsia="cs-CZ"/>
        </w:rPr>
        <w:t xml:space="preserve"> choro</w:t>
      </w:r>
      <w:r w:rsidR="0021296D" w:rsidRPr="004B5B10">
        <w:rPr>
          <w:rFonts w:eastAsia="Times New Roman" w:cstheme="minorHAnsi"/>
          <w:sz w:val="24"/>
          <w:szCs w:val="24"/>
          <w:lang w:eastAsia="cs-CZ"/>
        </w:rPr>
        <w:t>bou a postupem času měl uvažování a chování dítě</w:t>
      </w:r>
      <w:r w:rsidR="004C580B" w:rsidRPr="004B5B10">
        <w:rPr>
          <w:rFonts w:eastAsia="Times New Roman" w:cstheme="minorHAnsi"/>
          <w:sz w:val="24"/>
          <w:szCs w:val="24"/>
          <w:lang w:eastAsia="cs-CZ"/>
        </w:rPr>
        <w:t>te v deseti letech.</w:t>
      </w:r>
      <w:r w:rsidR="0021296D" w:rsidRPr="004B5B10">
        <w:rPr>
          <w:rFonts w:eastAsia="Times New Roman" w:cstheme="minorHAnsi"/>
          <w:sz w:val="24"/>
          <w:szCs w:val="24"/>
          <w:lang w:eastAsia="cs-CZ"/>
        </w:rPr>
        <w:t xml:space="preserve"> Chtěla být s ním ve stejném domově, měla podánu žádost, jen nebylo</w:t>
      </w:r>
      <w:r w:rsidR="004C580B" w:rsidRPr="004B5B10">
        <w:rPr>
          <w:rFonts w:eastAsia="Times New Roman" w:cstheme="minorHAnsi"/>
          <w:sz w:val="24"/>
          <w:szCs w:val="24"/>
          <w:lang w:eastAsia="cs-CZ"/>
        </w:rPr>
        <w:t xml:space="preserve"> </w:t>
      </w:r>
      <w:r w:rsidR="0021296D" w:rsidRPr="004B5B10">
        <w:rPr>
          <w:rFonts w:eastAsia="Times New Roman" w:cstheme="minorHAnsi"/>
          <w:sz w:val="24"/>
          <w:szCs w:val="24"/>
          <w:lang w:eastAsia="cs-CZ"/>
        </w:rPr>
        <w:t>možné s chorobou manžela být v domov</w:t>
      </w:r>
      <w:r w:rsidR="004C580B" w:rsidRPr="004B5B10">
        <w:rPr>
          <w:rFonts w:eastAsia="Times New Roman" w:cstheme="minorHAnsi"/>
          <w:sz w:val="24"/>
          <w:szCs w:val="24"/>
          <w:lang w:eastAsia="cs-CZ"/>
        </w:rPr>
        <w:t>ě seniorů společně, když se uv</w:t>
      </w:r>
      <w:r w:rsidR="0021296D" w:rsidRPr="004B5B10">
        <w:rPr>
          <w:rFonts w:eastAsia="Times New Roman" w:cstheme="minorHAnsi"/>
          <w:sz w:val="24"/>
          <w:szCs w:val="24"/>
          <w:lang w:eastAsia="cs-CZ"/>
        </w:rPr>
        <w:t>o</w:t>
      </w:r>
      <w:r w:rsidR="004C580B" w:rsidRPr="004B5B10">
        <w:rPr>
          <w:rFonts w:eastAsia="Times New Roman" w:cstheme="minorHAnsi"/>
          <w:sz w:val="24"/>
          <w:szCs w:val="24"/>
          <w:lang w:eastAsia="cs-CZ"/>
        </w:rPr>
        <w:t>l</w:t>
      </w:r>
      <w:r w:rsidR="0021296D" w:rsidRPr="004B5B10">
        <w:rPr>
          <w:rFonts w:eastAsia="Times New Roman" w:cstheme="minorHAnsi"/>
          <w:sz w:val="24"/>
          <w:szCs w:val="24"/>
          <w:lang w:eastAsia="cs-CZ"/>
        </w:rPr>
        <w:t>nilo mí</w:t>
      </w:r>
      <w:r w:rsidR="004C580B" w:rsidRPr="004B5B10">
        <w:rPr>
          <w:rFonts w:eastAsia="Times New Roman" w:cstheme="minorHAnsi"/>
          <w:sz w:val="24"/>
          <w:szCs w:val="24"/>
          <w:lang w:eastAsia="cs-CZ"/>
        </w:rPr>
        <w:t xml:space="preserve">sto v domově pro seniory s touto chorobou tak již zemřel. </w:t>
      </w:r>
      <w:r w:rsidR="0021296D" w:rsidRPr="004B5B10">
        <w:rPr>
          <w:rFonts w:eastAsia="Times New Roman" w:cstheme="minorHAnsi"/>
          <w:sz w:val="24"/>
          <w:szCs w:val="24"/>
          <w:lang w:eastAsia="cs-CZ"/>
        </w:rPr>
        <w:t>Paní mluvila</w:t>
      </w:r>
      <w:r w:rsidR="004C580B" w:rsidRPr="004B5B10">
        <w:rPr>
          <w:rFonts w:eastAsia="Times New Roman" w:cstheme="minorHAnsi"/>
          <w:sz w:val="24"/>
          <w:szCs w:val="24"/>
          <w:lang w:eastAsia="cs-CZ"/>
        </w:rPr>
        <w:t xml:space="preserve"> </w:t>
      </w:r>
      <w:r w:rsidR="0021296D" w:rsidRPr="004B5B10">
        <w:rPr>
          <w:rFonts w:eastAsia="Times New Roman" w:cstheme="minorHAnsi"/>
          <w:sz w:val="24"/>
          <w:szCs w:val="24"/>
          <w:lang w:eastAsia="cs-CZ"/>
        </w:rPr>
        <w:t>s</w:t>
      </w:r>
      <w:r w:rsidR="004C580B" w:rsidRPr="004B5B10">
        <w:rPr>
          <w:rFonts w:eastAsia="Times New Roman" w:cstheme="minorHAnsi"/>
          <w:sz w:val="24"/>
          <w:szCs w:val="24"/>
          <w:lang w:eastAsia="cs-CZ"/>
        </w:rPr>
        <w:t>a</w:t>
      </w:r>
      <w:r w:rsidR="0021296D" w:rsidRPr="004B5B10">
        <w:rPr>
          <w:rFonts w:eastAsia="Times New Roman" w:cstheme="minorHAnsi"/>
          <w:sz w:val="24"/>
          <w:szCs w:val="24"/>
          <w:lang w:eastAsia="cs-CZ"/>
        </w:rPr>
        <w:t>ma</w:t>
      </w:r>
      <w:r w:rsidR="004C580B" w:rsidRPr="004B5B10">
        <w:rPr>
          <w:rFonts w:eastAsia="Times New Roman" w:cstheme="minorHAnsi"/>
          <w:sz w:val="24"/>
          <w:szCs w:val="24"/>
          <w:lang w:eastAsia="cs-CZ"/>
        </w:rPr>
        <w:t>,</w:t>
      </w:r>
      <w:r w:rsidR="00EC207F" w:rsidRPr="004B5B10">
        <w:rPr>
          <w:rFonts w:eastAsia="Times New Roman" w:cstheme="minorHAnsi"/>
          <w:sz w:val="24"/>
          <w:szCs w:val="24"/>
          <w:lang w:eastAsia="cs-CZ"/>
        </w:rPr>
        <w:t xml:space="preserve"> má 80 roků,</w:t>
      </w:r>
      <w:r w:rsidR="004C580B" w:rsidRPr="004B5B10">
        <w:rPr>
          <w:rFonts w:eastAsia="Times New Roman" w:cstheme="minorHAnsi"/>
          <w:sz w:val="24"/>
          <w:szCs w:val="24"/>
          <w:lang w:eastAsia="cs-CZ"/>
        </w:rPr>
        <w:t xml:space="preserve"> </w:t>
      </w:r>
      <w:r w:rsidR="0021296D" w:rsidRPr="004B5B10">
        <w:rPr>
          <w:rFonts w:eastAsia="Times New Roman" w:cstheme="minorHAnsi"/>
          <w:sz w:val="24"/>
          <w:szCs w:val="24"/>
          <w:lang w:eastAsia="cs-CZ"/>
        </w:rPr>
        <w:t>bylo znát, že pracovala s dětmi a její nesmírnou</w:t>
      </w:r>
      <w:r w:rsidR="004C580B" w:rsidRPr="004B5B10">
        <w:rPr>
          <w:rFonts w:eastAsia="Times New Roman" w:cstheme="minorHAnsi"/>
          <w:sz w:val="24"/>
          <w:szCs w:val="24"/>
          <w:lang w:eastAsia="cs-CZ"/>
        </w:rPr>
        <w:t xml:space="preserve"> </w:t>
      </w:r>
      <w:r w:rsidR="0021296D" w:rsidRPr="004B5B10">
        <w:rPr>
          <w:rFonts w:eastAsia="Times New Roman" w:cstheme="minorHAnsi"/>
          <w:sz w:val="24"/>
          <w:szCs w:val="24"/>
          <w:lang w:eastAsia="cs-CZ"/>
        </w:rPr>
        <w:t>lásku k</w:t>
      </w:r>
      <w:r w:rsidR="004C580B" w:rsidRPr="004B5B10">
        <w:rPr>
          <w:rFonts w:eastAsia="Times New Roman" w:cstheme="minorHAnsi"/>
          <w:sz w:val="24"/>
          <w:szCs w:val="24"/>
          <w:lang w:eastAsia="cs-CZ"/>
        </w:rPr>
        <w:t> </w:t>
      </w:r>
      <w:r w:rsidR="0021296D" w:rsidRPr="004B5B10">
        <w:rPr>
          <w:rFonts w:eastAsia="Times New Roman" w:cstheme="minorHAnsi"/>
          <w:sz w:val="24"/>
          <w:szCs w:val="24"/>
          <w:lang w:eastAsia="cs-CZ"/>
        </w:rPr>
        <w:t>n</w:t>
      </w:r>
      <w:r w:rsidR="0044171A" w:rsidRPr="004B5B10">
        <w:rPr>
          <w:rFonts w:eastAsia="Times New Roman" w:cstheme="minorHAnsi"/>
          <w:sz w:val="24"/>
          <w:szCs w:val="24"/>
          <w:lang w:eastAsia="cs-CZ"/>
        </w:rPr>
        <w:t>im</w:t>
      </w:r>
      <w:r w:rsidR="004C580B" w:rsidRPr="004B5B10">
        <w:rPr>
          <w:rFonts w:eastAsia="Times New Roman" w:cstheme="minorHAnsi"/>
          <w:sz w:val="24"/>
          <w:szCs w:val="24"/>
          <w:lang w:eastAsia="cs-CZ"/>
        </w:rPr>
        <w:t>, obecně k lidem a bylo možné poznat a sama řekla,</w:t>
      </w:r>
      <w:r w:rsidR="00277CE7" w:rsidRPr="004B5B10">
        <w:rPr>
          <w:rFonts w:eastAsia="Times New Roman" w:cstheme="minorHAnsi"/>
          <w:sz w:val="24"/>
          <w:szCs w:val="24"/>
          <w:lang w:eastAsia="cs-CZ"/>
        </w:rPr>
        <w:t xml:space="preserve"> </w:t>
      </w:r>
      <w:r w:rsidR="004C580B" w:rsidRPr="004B5B10">
        <w:rPr>
          <w:rFonts w:eastAsia="Times New Roman" w:cstheme="minorHAnsi"/>
          <w:sz w:val="24"/>
          <w:szCs w:val="24"/>
          <w:lang w:eastAsia="cs-CZ"/>
        </w:rPr>
        <w:t>že je v domově ráda a spokojená a může být aktivní a zásadně si tak zlepšit kvalitu života, kterou</w:t>
      </w:r>
      <w:r w:rsidR="00EC207F" w:rsidRPr="004B5B10">
        <w:rPr>
          <w:rFonts w:eastAsia="Times New Roman" w:cstheme="minorHAnsi"/>
          <w:sz w:val="24"/>
          <w:szCs w:val="24"/>
          <w:lang w:eastAsia="cs-CZ"/>
        </w:rPr>
        <w:br/>
      </w:r>
      <w:r w:rsidR="004C580B" w:rsidRPr="004B5B10">
        <w:rPr>
          <w:rFonts w:eastAsia="Times New Roman" w:cstheme="minorHAnsi"/>
          <w:sz w:val="24"/>
          <w:szCs w:val="24"/>
          <w:lang w:eastAsia="cs-CZ"/>
        </w:rPr>
        <w:t xml:space="preserve"> by v domácím prostředí již neměla.</w:t>
      </w:r>
    </w:p>
    <w:p w:rsidR="00F72418" w:rsidRPr="004B5B10" w:rsidRDefault="007071F7" w:rsidP="004B5B10">
      <w:pPr>
        <w:spacing w:line="360" w:lineRule="auto"/>
        <w:jc w:val="both"/>
        <w:rPr>
          <w:rFonts w:cstheme="minorHAnsi"/>
          <w:b/>
          <w:sz w:val="24"/>
          <w:szCs w:val="24"/>
        </w:rPr>
      </w:pPr>
      <w:r w:rsidRPr="004B5B10">
        <w:rPr>
          <w:rFonts w:cstheme="minorHAnsi"/>
          <w:b/>
          <w:sz w:val="24"/>
          <w:szCs w:val="24"/>
        </w:rPr>
        <w:lastRenderedPageBreak/>
        <w:t>Respondent číslo 5</w:t>
      </w:r>
    </w:p>
    <w:p w:rsidR="007071F7" w:rsidRPr="004B5B10" w:rsidRDefault="007071F7" w:rsidP="004B5B10">
      <w:pPr>
        <w:spacing w:line="360" w:lineRule="auto"/>
        <w:ind w:firstLine="708"/>
        <w:jc w:val="both"/>
        <w:rPr>
          <w:rFonts w:cstheme="minorHAnsi"/>
          <w:sz w:val="24"/>
          <w:szCs w:val="24"/>
        </w:rPr>
      </w:pPr>
      <w:r w:rsidRPr="004B5B10">
        <w:rPr>
          <w:rFonts w:cstheme="minorHAnsi"/>
          <w:sz w:val="24"/>
          <w:szCs w:val="24"/>
        </w:rPr>
        <w:t>Sociální pracovnice mne zavedlo do části domova seniorů, kterou obývají imobilní klienti. Pře</w:t>
      </w:r>
      <w:r w:rsidR="000114BA" w:rsidRPr="004B5B10">
        <w:rPr>
          <w:rFonts w:cstheme="minorHAnsi"/>
          <w:sz w:val="24"/>
          <w:szCs w:val="24"/>
        </w:rPr>
        <w:t>dstavila mne dalšímu respondentovi</w:t>
      </w:r>
      <w:r w:rsidRPr="004B5B10">
        <w:rPr>
          <w:rFonts w:cstheme="minorHAnsi"/>
          <w:sz w:val="24"/>
          <w:szCs w:val="24"/>
        </w:rPr>
        <w:t>, jednalo se o muže. Informovala ho o mojí návštěvě a záměrech</w:t>
      </w:r>
      <w:r w:rsidR="003A4DE2" w:rsidRPr="004B5B10">
        <w:rPr>
          <w:rFonts w:cstheme="minorHAnsi"/>
          <w:sz w:val="24"/>
          <w:szCs w:val="24"/>
        </w:rPr>
        <w:t>, tedy o výzkumu pro diplomovou práci, týkající se kvality života v domově seniorů</w:t>
      </w:r>
      <w:r w:rsidRPr="004B5B10">
        <w:rPr>
          <w:rFonts w:cstheme="minorHAnsi"/>
          <w:sz w:val="24"/>
          <w:szCs w:val="24"/>
        </w:rPr>
        <w:t>. Pán souhlasil s kvalitativním polostrukturovaným rozhovorem</w:t>
      </w:r>
      <w:r w:rsidR="003A4DE2" w:rsidRPr="004B5B10">
        <w:rPr>
          <w:rFonts w:cstheme="minorHAnsi"/>
          <w:sz w:val="24"/>
          <w:szCs w:val="24"/>
        </w:rPr>
        <w:t xml:space="preserve">, který jsem natáčela na záznamník mobilního telefonu. </w:t>
      </w:r>
    </w:p>
    <w:p w:rsidR="003A4DE2" w:rsidRPr="004B5B10" w:rsidRDefault="003A4DE2"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3A4DE2" w:rsidP="004B5B10">
      <w:pPr>
        <w:spacing w:line="360" w:lineRule="auto"/>
        <w:jc w:val="both"/>
        <w:rPr>
          <w:rFonts w:cstheme="minorHAnsi"/>
          <w:sz w:val="24"/>
          <w:szCs w:val="24"/>
        </w:rPr>
      </w:pPr>
      <w:r w:rsidRPr="004B5B10">
        <w:rPr>
          <w:rFonts w:cstheme="minorHAnsi"/>
          <w:i/>
          <w:sz w:val="24"/>
          <w:szCs w:val="24"/>
        </w:rPr>
        <w:t>…</w:t>
      </w:r>
      <w:r w:rsidR="004F77DF" w:rsidRPr="004B5B10">
        <w:rPr>
          <w:rFonts w:cstheme="minorHAnsi"/>
          <w:i/>
          <w:sz w:val="24"/>
          <w:szCs w:val="24"/>
        </w:rPr>
        <w:t>Já ta</w:t>
      </w:r>
      <w:r w:rsidRPr="004B5B10">
        <w:rPr>
          <w:rFonts w:cstheme="minorHAnsi"/>
          <w:i/>
          <w:sz w:val="24"/>
          <w:szCs w:val="24"/>
        </w:rPr>
        <w:t>dy budu s</w:t>
      </w:r>
      <w:r w:rsidR="004C24DE" w:rsidRPr="004B5B10">
        <w:rPr>
          <w:rFonts w:cstheme="minorHAnsi"/>
          <w:i/>
          <w:sz w:val="24"/>
          <w:szCs w:val="24"/>
        </w:rPr>
        <w:t> </w:t>
      </w:r>
      <w:r w:rsidR="000258E7" w:rsidRPr="004B5B10">
        <w:rPr>
          <w:rFonts w:cstheme="minorHAnsi"/>
          <w:i/>
          <w:sz w:val="24"/>
          <w:szCs w:val="24"/>
        </w:rPr>
        <w:t>vámi</w:t>
      </w:r>
      <w:r w:rsidR="004C24DE" w:rsidRPr="004B5B10">
        <w:rPr>
          <w:rFonts w:cstheme="minorHAnsi"/>
          <w:i/>
          <w:sz w:val="24"/>
          <w:szCs w:val="24"/>
        </w:rPr>
        <w:t xml:space="preserve"> </w:t>
      </w:r>
      <w:r w:rsidR="007407BC" w:rsidRPr="004B5B10">
        <w:rPr>
          <w:rFonts w:cstheme="minorHAnsi"/>
          <w:i/>
          <w:sz w:val="24"/>
          <w:szCs w:val="24"/>
        </w:rPr>
        <w:t xml:space="preserve">dělat výzkum na kvalitu vašeho života. </w:t>
      </w:r>
      <w:r w:rsidRPr="004B5B10">
        <w:rPr>
          <w:rFonts w:cstheme="minorHAnsi"/>
          <w:i/>
          <w:sz w:val="24"/>
          <w:szCs w:val="24"/>
        </w:rPr>
        <w:t>Měla bych</w:t>
      </w:r>
      <w:r w:rsidR="007407BC" w:rsidRPr="004B5B10">
        <w:rPr>
          <w:rFonts w:cstheme="minorHAnsi"/>
          <w:i/>
          <w:sz w:val="24"/>
          <w:szCs w:val="24"/>
        </w:rPr>
        <w:t xml:space="preserve"> na vás několik otázek, bude se to natáčet na diktafon? Já si to potom přepíšu, mě by zajímalo, kolik je vám roků a jak se vám daří</w:t>
      </w:r>
      <w:r w:rsidRPr="004B5B10">
        <w:rPr>
          <w:rFonts w:cstheme="minorHAnsi"/>
          <w:sz w:val="24"/>
          <w:szCs w:val="24"/>
        </w:rPr>
        <w:t>?</w:t>
      </w:r>
    </w:p>
    <w:p w:rsidR="003A4DE2" w:rsidRPr="004B5B10" w:rsidRDefault="003A4DE2" w:rsidP="004B5B10">
      <w:pPr>
        <w:spacing w:line="360" w:lineRule="auto"/>
        <w:jc w:val="both"/>
        <w:rPr>
          <w:rFonts w:cstheme="minorHAnsi"/>
          <w:b/>
          <w:sz w:val="24"/>
          <w:szCs w:val="24"/>
        </w:rPr>
      </w:pPr>
      <w:r w:rsidRPr="004B5B10">
        <w:rPr>
          <w:rFonts w:cstheme="minorHAnsi"/>
          <w:b/>
          <w:sz w:val="24"/>
          <w:szCs w:val="24"/>
        </w:rPr>
        <w:t>Respondent</w:t>
      </w:r>
    </w:p>
    <w:p w:rsidR="004F77DF" w:rsidRPr="004B5B10" w:rsidRDefault="00EC207F"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Daří se m</w:t>
      </w:r>
      <w:r w:rsidR="003A4DE2" w:rsidRPr="004B5B10">
        <w:rPr>
          <w:rFonts w:cstheme="minorHAnsi"/>
          <w:i/>
          <w:sz w:val="24"/>
          <w:szCs w:val="24"/>
        </w:rPr>
        <w:t>n</w:t>
      </w:r>
      <w:r w:rsidR="007407BC" w:rsidRPr="004B5B10">
        <w:rPr>
          <w:rFonts w:cstheme="minorHAnsi"/>
          <w:i/>
          <w:sz w:val="24"/>
          <w:szCs w:val="24"/>
        </w:rPr>
        <w:t>ě celkem dobře.</w:t>
      </w:r>
      <w:r w:rsidR="000258E7" w:rsidRPr="004B5B10">
        <w:rPr>
          <w:rFonts w:cstheme="minorHAnsi"/>
          <w:i/>
          <w:sz w:val="24"/>
          <w:szCs w:val="24"/>
        </w:rPr>
        <w:t xml:space="preserve"> </w:t>
      </w:r>
      <w:r w:rsidR="004F77DF" w:rsidRPr="004B5B10">
        <w:rPr>
          <w:rFonts w:cstheme="minorHAnsi"/>
          <w:i/>
          <w:sz w:val="24"/>
          <w:szCs w:val="24"/>
        </w:rPr>
        <w:t>Kolik mám roku</w:t>
      </w:r>
      <w:r w:rsidR="000258E7" w:rsidRPr="004B5B10">
        <w:rPr>
          <w:rFonts w:cstheme="minorHAnsi"/>
          <w:i/>
          <w:sz w:val="24"/>
          <w:szCs w:val="24"/>
        </w:rPr>
        <w:t xml:space="preserve">? </w:t>
      </w:r>
      <w:r w:rsidR="004F77DF" w:rsidRPr="004B5B10">
        <w:rPr>
          <w:rFonts w:cstheme="minorHAnsi"/>
          <w:i/>
          <w:sz w:val="24"/>
          <w:szCs w:val="24"/>
        </w:rPr>
        <w:t>Jsem ročník 36</w:t>
      </w:r>
      <w:r w:rsidRPr="004B5B10">
        <w:rPr>
          <w:rFonts w:cstheme="minorHAnsi"/>
          <w:i/>
          <w:sz w:val="24"/>
          <w:szCs w:val="24"/>
        </w:rPr>
        <w:t>….</w:t>
      </w:r>
    </w:p>
    <w:p w:rsidR="003A4DE2" w:rsidRPr="004B5B10" w:rsidRDefault="003A4DE2"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7407BC" w:rsidP="004B5B10">
      <w:pPr>
        <w:spacing w:line="360" w:lineRule="auto"/>
        <w:jc w:val="both"/>
        <w:rPr>
          <w:rFonts w:cstheme="minorHAnsi"/>
          <w:i/>
          <w:sz w:val="24"/>
          <w:szCs w:val="24"/>
        </w:rPr>
      </w:pPr>
      <w:r w:rsidRPr="004B5B10">
        <w:rPr>
          <w:rFonts w:cstheme="minorHAnsi"/>
          <w:i/>
          <w:sz w:val="24"/>
          <w:szCs w:val="24"/>
        </w:rPr>
        <w:t>Chtěla jsem se vás zeptat, čemu jste se v životě věnoval, kde jste pracoval, co jste vystudoval?</w:t>
      </w:r>
    </w:p>
    <w:p w:rsidR="003A4DE2" w:rsidRPr="004B5B10" w:rsidRDefault="003A4DE2"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3A4DE2" w:rsidP="004B5B10">
      <w:pPr>
        <w:spacing w:line="360" w:lineRule="auto"/>
        <w:jc w:val="both"/>
        <w:rPr>
          <w:rFonts w:cstheme="minorHAnsi"/>
          <w:i/>
          <w:sz w:val="24"/>
          <w:szCs w:val="24"/>
        </w:rPr>
      </w:pPr>
      <w:r w:rsidRPr="004B5B10">
        <w:rPr>
          <w:rFonts w:cstheme="minorHAnsi"/>
          <w:i/>
          <w:sz w:val="24"/>
          <w:szCs w:val="24"/>
        </w:rPr>
        <w:t>…Já su vyučenej soustružník</w:t>
      </w:r>
      <w:r w:rsidR="00571C48" w:rsidRPr="004B5B10">
        <w:rPr>
          <w:rFonts w:cstheme="minorHAnsi"/>
          <w:i/>
          <w:sz w:val="24"/>
          <w:szCs w:val="24"/>
        </w:rPr>
        <w:t>, pracoval jsem v</w:t>
      </w:r>
      <w:r w:rsidR="000E7043" w:rsidRPr="004B5B10">
        <w:rPr>
          <w:rFonts w:cstheme="minorHAnsi"/>
          <w:i/>
          <w:sz w:val="24"/>
          <w:szCs w:val="24"/>
        </w:rPr>
        <w:t> </w:t>
      </w:r>
      <w:r w:rsidRPr="004B5B10">
        <w:rPr>
          <w:rFonts w:cstheme="minorHAnsi"/>
          <w:i/>
          <w:sz w:val="24"/>
          <w:szCs w:val="24"/>
        </w:rPr>
        <w:t>Morav</w:t>
      </w:r>
      <w:r w:rsidR="00571C48" w:rsidRPr="004B5B10">
        <w:rPr>
          <w:rFonts w:cstheme="minorHAnsi"/>
          <w:i/>
          <w:sz w:val="24"/>
          <w:szCs w:val="24"/>
        </w:rPr>
        <w:t>ských</w:t>
      </w:r>
      <w:r w:rsidR="000E7043" w:rsidRPr="004B5B10">
        <w:rPr>
          <w:rFonts w:cstheme="minorHAnsi"/>
          <w:i/>
          <w:sz w:val="24"/>
          <w:szCs w:val="24"/>
        </w:rPr>
        <w:t xml:space="preserve"> železárnách</w:t>
      </w:r>
      <w:r w:rsidRPr="004B5B10">
        <w:rPr>
          <w:rFonts w:cstheme="minorHAnsi"/>
          <w:i/>
          <w:sz w:val="24"/>
          <w:szCs w:val="24"/>
        </w:rPr>
        <w:t xml:space="preserve"> v Olomouci. Co chcete ještě vědět? </w:t>
      </w:r>
      <w:r w:rsidR="00EC207F" w:rsidRPr="004B5B10">
        <w:rPr>
          <w:rFonts w:cstheme="minorHAnsi"/>
          <w:i/>
          <w:sz w:val="24"/>
          <w:szCs w:val="24"/>
        </w:rPr>
        <w:t>…</w:t>
      </w:r>
    </w:p>
    <w:p w:rsidR="003A4DE2" w:rsidRPr="004B5B10" w:rsidRDefault="003B185F"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C0242E" w:rsidP="004B5B10">
      <w:pPr>
        <w:spacing w:line="360" w:lineRule="auto"/>
        <w:jc w:val="both"/>
        <w:rPr>
          <w:rFonts w:cstheme="minorHAnsi"/>
          <w:i/>
          <w:sz w:val="24"/>
          <w:szCs w:val="24"/>
        </w:rPr>
      </w:pPr>
      <w:r w:rsidRPr="004B5B10">
        <w:rPr>
          <w:rFonts w:cstheme="minorHAnsi"/>
          <w:i/>
          <w:sz w:val="24"/>
          <w:szCs w:val="24"/>
        </w:rPr>
        <w:t>C</w:t>
      </w:r>
      <w:r w:rsidR="007407BC" w:rsidRPr="004B5B10">
        <w:rPr>
          <w:rFonts w:cstheme="minorHAnsi"/>
          <w:i/>
          <w:sz w:val="24"/>
          <w:szCs w:val="24"/>
        </w:rPr>
        <w:t>e</w:t>
      </w:r>
      <w:r w:rsidR="003B185F" w:rsidRPr="004B5B10">
        <w:rPr>
          <w:rFonts w:cstheme="minorHAnsi"/>
          <w:i/>
          <w:sz w:val="24"/>
          <w:szCs w:val="24"/>
        </w:rPr>
        <w:t>loživotně</w:t>
      </w:r>
      <w:r w:rsidRPr="004B5B10">
        <w:rPr>
          <w:rFonts w:cstheme="minorHAnsi"/>
          <w:i/>
          <w:sz w:val="24"/>
          <w:szCs w:val="24"/>
        </w:rPr>
        <w:t xml:space="preserve"> jste</w:t>
      </w:r>
      <w:r w:rsidR="003B185F" w:rsidRPr="004B5B10">
        <w:rPr>
          <w:rFonts w:cstheme="minorHAnsi"/>
          <w:i/>
          <w:sz w:val="24"/>
          <w:szCs w:val="24"/>
        </w:rPr>
        <w:t xml:space="preserve"> pracoval v těch M</w:t>
      </w:r>
      <w:r w:rsidR="007407BC" w:rsidRPr="004B5B10">
        <w:rPr>
          <w:rFonts w:cstheme="minorHAnsi"/>
          <w:i/>
          <w:sz w:val="24"/>
          <w:szCs w:val="24"/>
        </w:rPr>
        <w:t>oravských železárnách</w:t>
      </w:r>
      <w:r w:rsidRPr="004B5B10">
        <w:rPr>
          <w:rFonts w:cstheme="minorHAnsi"/>
          <w:i/>
          <w:sz w:val="24"/>
          <w:szCs w:val="24"/>
        </w:rPr>
        <w:t>,</w:t>
      </w:r>
      <w:r w:rsidR="007407BC" w:rsidRPr="004B5B10">
        <w:rPr>
          <w:rFonts w:cstheme="minorHAnsi"/>
          <w:i/>
          <w:sz w:val="24"/>
          <w:szCs w:val="24"/>
        </w:rPr>
        <w:t xml:space="preserve"> </w:t>
      </w:r>
      <w:r w:rsidRPr="004B5B10">
        <w:rPr>
          <w:rFonts w:cstheme="minorHAnsi"/>
          <w:i/>
          <w:sz w:val="24"/>
          <w:szCs w:val="24"/>
        </w:rPr>
        <w:t>a čemu jste se tam věnoval? Co</w:t>
      </w:r>
      <w:r w:rsidR="007407BC" w:rsidRPr="004B5B10">
        <w:rPr>
          <w:rFonts w:cstheme="minorHAnsi"/>
          <w:i/>
          <w:sz w:val="24"/>
          <w:szCs w:val="24"/>
        </w:rPr>
        <w:t xml:space="preserve"> vás </w:t>
      </w:r>
      <w:r w:rsidR="003B185F" w:rsidRPr="004B5B10">
        <w:rPr>
          <w:rFonts w:cstheme="minorHAnsi"/>
          <w:i/>
          <w:sz w:val="24"/>
          <w:szCs w:val="24"/>
        </w:rPr>
        <w:t>tam</w:t>
      </w:r>
      <w:r w:rsidR="007407BC" w:rsidRPr="004B5B10">
        <w:rPr>
          <w:rFonts w:cstheme="minorHAnsi"/>
          <w:i/>
          <w:sz w:val="24"/>
          <w:szCs w:val="24"/>
        </w:rPr>
        <w:t xml:space="preserve"> bavilo, nebo jaká tam byla vaše práce?</w:t>
      </w:r>
    </w:p>
    <w:p w:rsidR="003B185F" w:rsidRPr="004B5B10" w:rsidRDefault="003B185F" w:rsidP="004B5B10">
      <w:pPr>
        <w:spacing w:line="360" w:lineRule="auto"/>
        <w:jc w:val="both"/>
        <w:rPr>
          <w:rFonts w:cstheme="minorHAnsi"/>
          <w:b/>
          <w:sz w:val="24"/>
          <w:szCs w:val="24"/>
        </w:rPr>
      </w:pPr>
      <w:r w:rsidRPr="004B5B10">
        <w:rPr>
          <w:rFonts w:cstheme="minorHAnsi"/>
          <w:b/>
          <w:sz w:val="24"/>
          <w:szCs w:val="24"/>
        </w:rPr>
        <w:t>Respondent</w:t>
      </w:r>
    </w:p>
    <w:p w:rsidR="000E7043" w:rsidRPr="004B5B10" w:rsidRDefault="00EC207F" w:rsidP="004B5B10">
      <w:pPr>
        <w:spacing w:line="360" w:lineRule="auto"/>
        <w:jc w:val="both"/>
        <w:rPr>
          <w:rFonts w:cstheme="minorHAnsi"/>
          <w:sz w:val="24"/>
          <w:szCs w:val="24"/>
        </w:rPr>
      </w:pPr>
      <w:r w:rsidRPr="004B5B10">
        <w:rPr>
          <w:rFonts w:cstheme="minorHAnsi"/>
          <w:i/>
          <w:sz w:val="24"/>
          <w:szCs w:val="24"/>
        </w:rPr>
        <w:t>…</w:t>
      </w:r>
      <w:r w:rsidR="004F77DF" w:rsidRPr="004B5B10">
        <w:rPr>
          <w:rFonts w:cstheme="minorHAnsi"/>
          <w:i/>
          <w:sz w:val="24"/>
          <w:szCs w:val="24"/>
        </w:rPr>
        <w:t xml:space="preserve">Já jsem dělal </w:t>
      </w:r>
      <w:r w:rsidR="00C0242E" w:rsidRPr="004B5B10">
        <w:rPr>
          <w:rFonts w:cstheme="minorHAnsi"/>
          <w:i/>
          <w:sz w:val="24"/>
          <w:szCs w:val="24"/>
        </w:rPr>
        <w:t>s</w:t>
      </w:r>
      <w:r w:rsidR="007407BC" w:rsidRPr="004B5B10">
        <w:rPr>
          <w:rFonts w:cstheme="minorHAnsi"/>
          <w:i/>
          <w:sz w:val="24"/>
          <w:szCs w:val="24"/>
        </w:rPr>
        <w:t>oustružníka</w:t>
      </w:r>
      <w:r w:rsidR="00C0242E" w:rsidRPr="004B5B10">
        <w:rPr>
          <w:rFonts w:cstheme="minorHAnsi"/>
          <w:i/>
          <w:sz w:val="24"/>
          <w:szCs w:val="24"/>
        </w:rPr>
        <w:t>.</w:t>
      </w:r>
      <w:r w:rsidR="00292C27" w:rsidRPr="004B5B10">
        <w:rPr>
          <w:rFonts w:cstheme="minorHAnsi"/>
          <w:i/>
          <w:sz w:val="24"/>
          <w:szCs w:val="24"/>
        </w:rPr>
        <w:t xml:space="preserve"> T</w:t>
      </w:r>
      <w:r w:rsidR="004F77DF" w:rsidRPr="004B5B10">
        <w:rPr>
          <w:rFonts w:cstheme="minorHAnsi"/>
          <w:i/>
          <w:sz w:val="24"/>
          <w:szCs w:val="24"/>
        </w:rPr>
        <w:t xml:space="preserve">o byli </w:t>
      </w:r>
      <w:r w:rsidR="00C0242E" w:rsidRPr="004B5B10">
        <w:rPr>
          <w:rFonts w:cstheme="minorHAnsi"/>
          <w:i/>
          <w:sz w:val="24"/>
          <w:szCs w:val="24"/>
        </w:rPr>
        <w:t>s</w:t>
      </w:r>
      <w:r w:rsidR="003B185F" w:rsidRPr="004B5B10">
        <w:rPr>
          <w:rFonts w:cstheme="minorHAnsi"/>
          <w:i/>
          <w:sz w:val="24"/>
          <w:szCs w:val="24"/>
        </w:rPr>
        <w:t>oučástky</w:t>
      </w:r>
      <w:r w:rsidR="00292C27" w:rsidRPr="004B5B10">
        <w:rPr>
          <w:rFonts w:cstheme="minorHAnsi"/>
          <w:i/>
          <w:sz w:val="24"/>
          <w:szCs w:val="24"/>
        </w:rPr>
        <w:t>,</w:t>
      </w:r>
      <w:r w:rsidR="003B185F" w:rsidRPr="004B5B10">
        <w:rPr>
          <w:rFonts w:cstheme="minorHAnsi"/>
          <w:i/>
          <w:sz w:val="24"/>
          <w:szCs w:val="24"/>
        </w:rPr>
        <w:t xml:space="preserve"> </w:t>
      </w:r>
      <w:r w:rsidR="00C0242E" w:rsidRPr="004B5B10">
        <w:rPr>
          <w:rFonts w:cstheme="minorHAnsi"/>
          <w:i/>
          <w:sz w:val="24"/>
          <w:szCs w:val="24"/>
        </w:rPr>
        <w:t>souč</w:t>
      </w:r>
      <w:r w:rsidR="004F77DF" w:rsidRPr="004B5B10">
        <w:rPr>
          <w:rFonts w:cstheme="minorHAnsi"/>
          <w:i/>
          <w:sz w:val="24"/>
          <w:szCs w:val="24"/>
        </w:rPr>
        <w:t xml:space="preserve">ástky </w:t>
      </w:r>
      <w:r w:rsidR="00292C27" w:rsidRPr="004B5B10">
        <w:rPr>
          <w:rFonts w:cstheme="minorHAnsi"/>
          <w:i/>
          <w:sz w:val="24"/>
          <w:szCs w:val="24"/>
        </w:rPr>
        <w:t xml:space="preserve">ke </w:t>
      </w:r>
      <w:r w:rsidR="00C0242E" w:rsidRPr="004B5B10">
        <w:rPr>
          <w:rFonts w:cstheme="minorHAnsi"/>
          <w:i/>
          <w:sz w:val="24"/>
          <w:szCs w:val="24"/>
        </w:rPr>
        <w:t>strojům výroby</w:t>
      </w:r>
      <w:r w:rsidR="00292C27" w:rsidRPr="004B5B10">
        <w:rPr>
          <w:rFonts w:cstheme="minorHAnsi"/>
          <w:i/>
          <w:sz w:val="24"/>
          <w:szCs w:val="24"/>
        </w:rPr>
        <w:t xml:space="preserve">. </w:t>
      </w:r>
      <w:r w:rsidR="00571C48" w:rsidRPr="004B5B10">
        <w:rPr>
          <w:rFonts w:cstheme="minorHAnsi"/>
          <w:i/>
          <w:sz w:val="24"/>
          <w:szCs w:val="24"/>
        </w:rPr>
        <w:t>Na soustruhu</w:t>
      </w:r>
      <w:r w:rsidR="000E7043" w:rsidRPr="004B5B10">
        <w:rPr>
          <w:rFonts w:cstheme="minorHAnsi"/>
          <w:i/>
          <w:sz w:val="24"/>
          <w:szCs w:val="24"/>
        </w:rPr>
        <w:t xml:space="preserve"> vyrobit </w:t>
      </w:r>
      <w:r w:rsidR="00571C48" w:rsidRPr="004B5B10">
        <w:rPr>
          <w:rFonts w:cstheme="minorHAnsi"/>
          <w:i/>
          <w:sz w:val="24"/>
          <w:szCs w:val="24"/>
        </w:rPr>
        <w:t>součástk</w:t>
      </w:r>
      <w:r w:rsidR="003B185F" w:rsidRPr="004B5B10">
        <w:rPr>
          <w:rFonts w:cstheme="minorHAnsi"/>
          <w:i/>
          <w:sz w:val="24"/>
          <w:szCs w:val="24"/>
        </w:rPr>
        <w:t>y</w:t>
      </w:r>
      <w:r w:rsidR="000E7043" w:rsidRPr="004B5B10">
        <w:rPr>
          <w:rFonts w:cstheme="minorHAnsi"/>
          <w:i/>
          <w:sz w:val="24"/>
          <w:szCs w:val="24"/>
        </w:rPr>
        <w:t xml:space="preserve"> na soustruhu </w:t>
      </w:r>
      <w:r w:rsidR="004F77DF" w:rsidRPr="004B5B10">
        <w:rPr>
          <w:rFonts w:cstheme="minorHAnsi"/>
          <w:i/>
          <w:sz w:val="24"/>
          <w:szCs w:val="24"/>
        </w:rPr>
        <w:t>aby</w:t>
      </w:r>
      <w:r w:rsidR="00292C27" w:rsidRPr="004B5B10">
        <w:rPr>
          <w:rFonts w:cstheme="minorHAnsi"/>
          <w:i/>
          <w:sz w:val="24"/>
          <w:szCs w:val="24"/>
        </w:rPr>
        <w:t xml:space="preserve">. </w:t>
      </w:r>
      <w:r w:rsidR="000E7043" w:rsidRPr="004B5B10">
        <w:rPr>
          <w:rFonts w:cstheme="minorHAnsi"/>
          <w:i/>
          <w:sz w:val="24"/>
          <w:szCs w:val="24"/>
        </w:rPr>
        <w:t>Jinak jsem</w:t>
      </w:r>
      <w:r w:rsidR="00C2441F" w:rsidRPr="004B5B10">
        <w:rPr>
          <w:rFonts w:cstheme="minorHAnsi"/>
          <w:i/>
          <w:sz w:val="24"/>
          <w:szCs w:val="24"/>
        </w:rPr>
        <w:t xml:space="preserve"> </w:t>
      </w:r>
      <w:r w:rsidR="000E7043" w:rsidRPr="004B5B10">
        <w:rPr>
          <w:rFonts w:cstheme="minorHAnsi"/>
          <w:i/>
          <w:sz w:val="24"/>
          <w:szCs w:val="24"/>
        </w:rPr>
        <w:t>se věnoval sportu</w:t>
      </w:r>
      <w:r w:rsidR="00C2441F" w:rsidRPr="004B5B10">
        <w:rPr>
          <w:rFonts w:cstheme="minorHAnsi"/>
          <w:i/>
          <w:sz w:val="24"/>
          <w:szCs w:val="24"/>
        </w:rPr>
        <w:t>,</w:t>
      </w:r>
      <w:r w:rsidR="000E7043" w:rsidRPr="004B5B10">
        <w:rPr>
          <w:rFonts w:cstheme="minorHAnsi"/>
          <w:i/>
          <w:sz w:val="24"/>
          <w:szCs w:val="24"/>
        </w:rPr>
        <w:t xml:space="preserve"> sportoval jsem</w:t>
      </w:r>
      <w:r w:rsidR="00C2441F" w:rsidRPr="004B5B10">
        <w:rPr>
          <w:rFonts w:cstheme="minorHAnsi"/>
          <w:i/>
          <w:sz w:val="24"/>
          <w:szCs w:val="24"/>
        </w:rPr>
        <w:t xml:space="preserve">. </w:t>
      </w:r>
      <w:r w:rsidR="000E7043" w:rsidRPr="004B5B10">
        <w:rPr>
          <w:rFonts w:cstheme="minorHAnsi"/>
          <w:i/>
          <w:sz w:val="24"/>
          <w:szCs w:val="24"/>
        </w:rPr>
        <w:t xml:space="preserve">Hrál jsem </w:t>
      </w:r>
      <w:r w:rsidR="00C2441F" w:rsidRPr="004B5B10">
        <w:rPr>
          <w:rFonts w:cstheme="minorHAnsi"/>
          <w:i/>
          <w:sz w:val="24"/>
          <w:szCs w:val="24"/>
        </w:rPr>
        <w:t>kopanou</w:t>
      </w:r>
      <w:r w:rsidR="00C2441F" w:rsidRPr="004B5B10">
        <w:rPr>
          <w:rFonts w:cstheme="minorHAnsi"/>
          <w:sz w:val="24"/>
          <w:szCs w:val="24"/>
        </w:rPr>
        <w:t>.</w:t>
      </w:r>
      <w:r w:rsidRPr="004B5B10">
        <w:rPr>
          <w:rFonts w:cstheme="minorHAnsi"/>
          <w:sz w:val="24"/>
          <w:szCs w:val="24"/>
        </w:rPr>
        <w:t xml:space="preserve"> </w:t>
      </w:r>
      <w:r w:rsidR="000E7043" w:rsidRPr="004B5B10">
        <w:rPr>
          <w:rFonts w:cstheme="minorHAnsi"/>
          <w:sz w:val="24"/>
          <w:szCs w:val="24"/>
        </w:rPr>
        <w:t xml:space="preserve">Aktivně jsem </w:t>
      </w:r>
      <w:r w:rsidR="004F77DF" w:rsidRPr="004B5B10">
        <w:rPr>
          <w:rFonts w:cstheme="minorHAnsi"/>
          <w:sz w:val="24"/>
          <w:szCs w:val="24"/>
        </w:rPr>
        <w:t>sportoval</w:t>
      </w:r>
      <w:r w:rsidR="00C0242E" w:rsidRPr="004B5B10">
        <w:rPr>
          <w:rFonts w:cstheme="minorHAnsi"/>
          <w:sz w:val="24"/>
          <w:szCs w:val="24"/>
        </w:rPr>
        <w:t>,</w:t>
      </w:r>
      <w:r w:rsidR="004F77DF" w:rsidRPr="004B5B10">
        <w:rPr>
          <w:rFonts w:cstheme="minorHAnsi"/>
          <w:sz w:val="24"/>
          <w:szCs w:val="24"/>
        </w:rPr>
        <w:t xml:space="preserve"> </w:t>
      </w:r>
      <w:r w:rsidR="000E7043" w:rsidRPr="004B5B10">
        <w:rPr>
          <w:rFonts w:cstheme="minorHAnsi"/>
          <w:sz w:val="24"/>
          <w:szCs w:val="24"/>
        </w:rPr>
        <w:t>hrál fotbal</w:t>
      </w:r>
      <w:r w:rsidRPr="004B5B10">
        <w:rPr>
          <w:rFonts w:cstheme="minorHAnsi"/>
          <w:sz w:val="24"/>
          <w:szCs w:val="24"/>
        </w:rPr>
        <w:t>…..</w:t>
      </w:r>
    </w:p>
    <w:p w:rsidR="001A59E4" w:rsidRDefault="001A59E4" w:rsidP="004B5B10">
      <w:pPr>
        <w:spacing w:line="360" w:lineRule="auto"/>
        <w:jc w:val="both"/>
        <w:rPr>
          <w:rFonts w:cstheme="minorHAnsi"/>
          <w:b/>
          <w:sz w:val="24"/>
          <w:szCs w:val="24"/>
        </w:rPr>
      </w:pPr>
    </w:p>
    <w:p w:rsidR="00532F0B" w:rsidRPr="004B5B10" w:rsidRDefault="00532F0B" w:rsidP="004B5B10">
      <w:pPr>
        <w:spacing w:line="360" w:lineRule="auto"/>
        <w:jc w:val="both"/>
        <w:rPr>
          <w:rFonts w:cstheme="minorHAnsi"/>
          <w:b/>
          <w:i/>
          <w:sz w:val="24"/>
          <w:szCs w:val="24"/>
        </w:rPr>
      </w:pPr>
      <w:r w:rsidRPr="004B5B10">
        <w:rPr>
          <w:rFonts w:cstheme="minorHAnsi"/>
          <w:b/>
          <w:sz w:val="24"/>
          <w:szCs w:val="24"/>
        </w:rPr>
        <w:lastRenderedPageBreak/>
        <w:t>Tazatel</w:t>
      </w:r>
    </w:p>
    <w:p w:rsidR="007407BC" w:rsidRPr="004B5B10" w:rsidRDefault="007407BC" w:rsidP="004B5B10">
      <w:pPr>
        <w:spacing w:line="360" w:lineRule="auto"/>
        <w:jc w:val="both"/>
        <w:rPr>
          <w:rFonts w:cstheme="minorHAnsi"/>
          <w:i/>
          <w:sz w:val="24"/>
          <w:szCs w:val="24"/>
        </w:rPr>
      </w:pPr>
      <w:r w:rsidRPr="004B5B10">
        <w:rPr>
          <w:rFonts w:cstheme="minorHAnsi"/>
          <w:i/>
          <w:sz w:val="24"/>
          <w:szCs w:val="24"/>
        </w:rPr>
        <w:t>Potom jsem se chtěla zeptat, jak jestli měl třeba další koníčky, jaký jste měl další záliby?</w:t>
      </w:r>
    </w:p>
    <w:p w:rsidR="00532F0B" w:rsidRPr="004B5B10" w:rsidRDefault="00532F0B"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EC207F" w:rsidP="004B5B10">
      <w:pPr>
        <w:spacing w:line="360" w:lineRule="auto"/>
        <w:jc w:val="both"/>
        <w:rPr>
          <w:rFonts w:cstheme="minorHAnsi"/>
          <w:sz w:val="24"/>
          <w:szCs w:val="24"/>
        </w:rPr>
      </w:pPr>
      <w:r w:rsidRPr="004B5B10">
        <w:rPr>
          <w:rFonts w:cstheme="minorHAnsi"/>
          <w:i/>
          <w:sz w:val="24"/>
          <w:szCs w:val="24"/>
        </w:rPr>
        <w:t>…</w:t>
      </w:r>
      <w:r w:rsidR="007407BC" w:rsidRPr="004B5B10">
        <w:rPr>
          <w:rFonts w:cstheme="minorHAnsi"/>
          <w:i/>
          <w:sz w:val="24"/>
          <w:szCs w:val="24"/>
        </w:rPr>
        <w:t>Turistiku.</w:t>
      </w:r>
      <w:r w:rsidR="00532F0B" w:rsidRPr="004B5B10">
        <w:rPr>
          <w:rFonts w:cstheme="minorHAnsi"/>
          <w:i/>
          <w:sz w:val="24"/>
          <w:szCs w:val="24"/>
        </w:rPr>
        <w:t xml:space="preserve"> </w:t>
      </w:r>
      <w:r w:rsidR="000E7043" w:rsidRPr="004B5B10">
        <w:rPr>
          <w:rFonts w:cstheme="minorHAnsi"/>
          <w:i/>
          <w:sz w:val="24"/>
          <w:szCs w:val="24"/>
        </w:rPr>
        <w:t>Turistiku chodit po horách</w:t>
      </w:r>
      <w:r w:rsidRPr="004B5B10">
        <w:rPr>
          <w:rFonts w:cstheme="minorHAnsi"/>
          <w:i/>
          <w:sz w:val="24"/>
          <w:szCs w:val="24"/>
        </w:rPr>
        <w:t xml:space="preserve">. </w:t>
      </w:r>
      <w:r w:rsidR="000E7043" w:rsidRPr="004B5B10">
        <w:rPr>
          <w:rFonts w:cstheme="minorHAnsi"/>
          <w:i/>
          <w:sz w:val="24"/>
          <w:szCs w:val="24"/>
        </w:rPr>
        <w:t>Vracel jsem se vždycky rád na hory</w:t>
      </w:r>
      <w:r w:rsidR="00532F0B" w:rsidRPr="004B5B10">
        <w:rPr>
          <w:rFonts w:cstheme="minorHAnsi"/>
          <w:i/>
          <w:sz w:val="24"/>
          <w:szCs w:val="24"/>
        </w:rPr>
        <w:t xml:space="preserve"> </w:t>
      </w:r>
      <w:r w:rsidR="00C0242E" w:rsidRPr="004B5B10">
        <w:rPr>
          <w:rFonts w:cstheme="minorHAnsi"/>
          <w:i/>
          <w:sz w:val="24"/>
          <w:szCs w:val="24"/>
        </w:rPr>
        <w:t>nebo tah</w:t>
      </w:r>
      <w:r w:rsidR="004F77DF" w:rsidRPr="004B5B10">
        <w:rPr>
          <w:rFonts w:cstheme="minorHAnsi"/>
          <w:i/>
          <w:sz w:val="24"/>
          <w:szCs w:val="24"/>
        </w:rPr>
        <w:t>le</w:t>
      </w:r>
      <w:r w:rsidR="00C0242E" w:rsidRPr="004B5B10">
        <w:rPr>
          <w:rFonts w:cstheme="minorHAnsi"/>
          <w:i/>
          <w:sz w:val="24"/>
          <w:szCs w:val="24"/>
        </w:rPr>
        <w:t xml:space="preserve">. </w:t>
      </w:r>
      <w:r w:rsidR="000E7043" w:rsidRPr="004B5B10">
        <w:rPr>
          <w:rFonts w:cstheme="minorHAnsi"/>
          <w:i/>
          <w:sz w:val="24"/>
          <w:szCs w:val="24"/>
        </w:rPr>
        <w:t>Tatry</w:t>
      </w:r>
      <w:r w:rsidR="00C0242E" w:rsidRPr="004B5B10">
        <w:rPr>
          <w:rFonts w:cstheme="minorHAnsi"/>
          <w:i/>
          <w:sz w:val="24"/>
          <w:szCs w:val="24"/>
        </w:rPr>
        <w:t xml:space="preserve">. </w:t>
      </w:r>
      <w:r w:rsidR="00532F0B" w:rsidRPr="004B5B10">
        <w:rPr>
          <w:rFonts w:cstheme="minorHAnsi"/>
          <w:i/>
          <w:sz w:val="24"/>
          <w:szCs w:val="24"/>
        </w:rPr>
        <w:t>Prakticky jsem prošel celý T</w:t>
      </w:r>
      <w:r w:rsidR="000E7043" w:rsidRPr="004B5B10">
        <w:rPr>
          <w:rFonts w:cstheme="minorHAnsi"/>
          <w:i/>
          <w:sz w:val="24"/>
          <w:szCs w:val="24"/>
        </w:rPr>
        <w:t>atry.</w:t>
      </w:r>
      <w:r w:rsidRPr="004B5B10">
        <w:rPr>
          <w:rFonts w:cstheme="minorHAnsi"/>
          <w:i/>
          <w:sz w:val="24"/>
          <w:szCs w:val="24"/>
        </w:rPr>
        <w:t xml:space="preserve"> </w:t>
      </w:r>
      <w:r w:rsidR="000E7043" w:rsidRPr="004B5B10">
        <w:rPr>
          <w:rFonts w:cstheme="minorHAnsi"/>
          <w:i/>
          <w:sz w:val="24"/>
          <w:szCs w:val="24"/>
        </w:rPr>
        <w:t>Nízk</w:t>
      </w:r>
      <w:r w:rsidR="00532F0B" w:rsidRPr="004B5B10">
        <w:rPr>
          <w:rFonts w:cstheme="minorHAnsi"/>
          <w:i/>
          <w:sz w:val="24"/>
          <w:szCs w:val="24"/>
        </w:rPr>
        <w:t>é T</w:t>
      </w:r>
      <w:r w:rsidR="000E7043" w:rsidRPr="004B5B10">
        <w:rPr>
          <w:rFonts w:cstheme="minorHAnsi"/>
          <w:i/>
          <w:sz w:val="24"/>
          <w:szCs w:val="24"/>
        </w:rPr>
        <w:t>atry, prakticky.</w:t>
      </w:r>
    </w:p>
    <w:p w:rsidR="004F77DF" w:rsidRPr="004B5B10" w:rsidRDefault="00292C27"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4F77DF" w:rsidP="004B5B10">
      <w:pPr>
        <w:spacing w:line="360" w:lineRule="auto"/>
        <w:jc w:val="both"/>
        <w:rPr>
          <w:rFonts w:cstheme="minorHAnsi"/>
          <w:i/>
          <w:sz w:val="24"/>
          <w:szCs w:val="24"/>
        </w:rPr>
      </w:pPr>
      <w:r w:rsidRPr="004B5B10">
        <w:rPr>
          <w:rFonts w:cstheme="minorHAnsi"/>
          <w:i/>
          <w:sz w:val="24"/>
          <w:szCs w:val="24"/>
        </w:rPr>
        <w:t xml:space="preserve">Měl </w:t>
      </w:r>
      <w:r w:rsidR="00C0242E" w:rsidRPr="004B5B10">
        <w:rPr>
          <w:rFonts w:cstheme="minorHAnsi"/>
          <w:i/>
          <w:sz w:val="24"/>
          <w:szCs w:val="24"/>
        </w:rPr>
        <w:t>jste j</w:t>
      </w:r>
      <w:r w:rsidR="007407BC" w:rsidRPr="004B5B10">
        <w:rPr>
          <w:rFonts w:cstheme="minorHAnsi"/>
          <w:i/>
          <w:sz w:val="24"/>
          <w:szCs w:val="24"/>
        </w:rPr>
        <w:t>eště další koníčky nebo záliby?</w:t>
      </w:r>
    </w:p>
    <w:p w:rsidR="00292C27" w:rsidRPr="004B5B10" w:rsidRDefault="00292C27" w:rsidP="004B5B10">
      <w:pPr>
        <w:spacing w:line="360" w:lineRule="auto"/>
        <w:jc w:val="both"/>
        <w:rPr>
          <w:rFonts w:cstheme="minorHAnsi"/>
          <w:b/>
          <w:i/>
          <w:sz w:val="24"/>
          <w:szCs w:val="24"/>
        </w:rPr>
      </w:pPr>
      <w:r w:rsidRPr="004B5B10">
        <w:rPr>
          <w:rFonts w:cstheme="minorHAnsi"/>
          <w:b/>
          <w:i/>
          <w:sz w:val="24"/>
          <w:szCs w:val="24"/>
        </w:rPr>
        <w:t>Respondent</w:t>
      </w:r>
    </w:p>
    <w:p w:rsidR="007407BC" w:rsidRPr="004B5B10" w:rsidRDefault="00EC207F" w:rsidP="004B5B10">
      <w:pPr>
        <w:spacing w:line="360" w:lineRule="auto"/>
        <w:jc w:val="both"/>
        <w:rPr>
          <w:rFonts w:cstheme="minorHAnsi"/>
          <w:i/>
          <w:sz w:val="24"/>
          <w:szCs w:val="24"/>
        </w:rPr>
      </w:pPr>
      <w:r w:rsidRPr="004B5B10">
        <w:rPr>
          <w:rFonts w:cstheme="minorHAnsi"/>
          <w:i/>
          <w:sz w:val="24"/>
          <w:szCs w:val="24"/>
        </w:rPr>
        <w:t>…</w:t>
      </w:r>
      <w:r w:rsidR="00C0242E" w:rsidRPr="004B5B10">
        <w:rPr>
          <w:rFonts w:cstheme="minorHAnsi"/>
          <w:i/>
          <w:sz w:val="24"/>
          <w:szCs w:val="24"/>
        </w:rPr>
        <w:t>No,</w:t>
      </w:r>
      <w:r w:rsidR="00292C27" w:rsidRPr="004B5B10">
        <w:rPr>
          <w:rFonts w:cstheme="minorHAnsi"/>
          <w:i/>
          <w:sz w:val="24"/>
          <w:szCs w:val="24"/>
        </w:rPr>
        <w:t xml:space="preserve"> k</w:t>
      </w:r>
      <w:r w:rsidR="000E7043" w:rsidRPr="004B5B10">
        <w:rPr>
          <w:rFonts w:cstheme="minorHAnsi"/>
          <w:i/>
          <w:sz w:val="24"/>
          <w:szCs w:val="24"/>
        </w:rPr>
        <w:t>romě kopané turistiku</w:t>
      </w:r>
      <w:r w:rsidR="004F77DF" w:rsidRPr="004B5B10">
        <w:rPr>
          <w:rFonts w:cstheme="minorHAnsi"/>
          <w:i/>
          <w:sz w:val="24"/>
          <w:szCs w:val="24"/>
        </w:rPr>
        <w:t xml:space="preserve">, že </w:t>
      </w:r>
      <w:r w:rsidR="007407BC" w:rsidRPr="004B5B10">
        <w:rPr>
          <w:rFonts w:cstheme="minorHAnsi"/>
          <w:i/>
          <w:sz w:val="24"/>
          <w:szCs w:val="24"/>
        </w:rPr>
        <w:t xml:space="preserve">Takový sport, </w:t>
      </w:r>
      <w:r w:rsidR="00C0242E" w:rsidRPr="004B5B10">
        <w:rPr>
          <w:rFonts w:cstheme="minorHAnsi"/>
          <w:i/>
          <w:sz w:val="24"/>
          <w:szCs w:val="24"/>
        </w:rPr>
        <w:t>ž</w:t>
      </w:r>
      <w:r w:rsidR="004F77DF" w:rsidRPr="004B5B10">
        <w:rPr>
          <w:rFonts w:cstheme="minorHAnsi"/>
          <w:i/>
          <w:sz w:val="24"/>
          <w:szCs w:val="24"/>
        </w:rPr>
        <w:t>e kopaná, lední hokej</w:t>
      </w:r>
      <w:r w:rsidR="00292C27" w:rsidRPr="004B5B10">
        <w:rPr>
          <w:rFonts w:cstheme="minorHAnsi"/>
          <w:i/>
          <w:sz w:val="24"/>
          <w:szCs w:val="24"/>
        </w:rPr>
        <w:t xml:space="preserve">. </w:t>
      </w:r>
      <w:r w:rsidR="007407BC" w:rsidRPr="004B5B10">
        <w:rPr>
          <w:rFonts w:cstheme="minorHAnsi"/>
          <w:i/>
          <w:sz w:val="24"/>
          <w:szCs w:val="24"/>
        </w:rPr>
        <w:t xml:space="preserve">Já tu </w:t>
      </w:r>
      <w:r w:rsidR="000E7043" w:rsidRPr="004B5B10">
        <w:rPr>
          <w:rFonts w:cstheme="minorHAnsi"/>
          <w:i/>
          <w:sz w:val="24"/>
          <w:szCs w:val="24"/>
        </w:rPr>
        <w:t>kopanou,</w:t>
      </w:r>
      <w:r w:rsidR="00292C27" w:rsidRPr="004B5B10">
        <w:rPr>
          <w:rFonts w:cstheme="minorHAnsi"/>
          <w:i/>
          <w:sz w:val="24"/>
          <w:szCs w:val="24"/>
        </w:rPr>
        <w:t xml:space="preserve"> l</w:t>
      </w:r>
      <w:r w:rsidR="007407BC" w:rsidRPr="004B5B10">
        <w:rPr>
          <w:rFonts w:cstheme="minorHAnsi"/>
          <w:i/>
          <w:sz w:val="24"/>
          <w:szCs w:val="24"/>
        </w:rPr>
        <w:t>ední hokej.</w:t>
      </w:r>
      <w:r w:rsidR="00292C27" w:rsidRPr="004B5B10">
        <w:rPr>
          <w:rFonts w:cstheme="minorHAnsi"/>
          <w:i/>
          <w:sz w:val="24"/>
          <w:szCs w:val="24"/>
        </w:rPr>
        <w:t xml:space="preserve"> </w:t>
      </w:r>
      <w:r w:rsidR="004F77DF" w:rsidRPr="004B5B10">
        <w:rPr>
          <w:rFonts w:cstheme="minorHAnsi"/>
          <w:i/>
          <w:sz w:val="24"/>
          <w:szCs w:val="24"/>
        </w:rPr>
        <w:t>Pr</w:t>
      </w:r>
      <w:r w:rsidR="00292C27" w:rsidRPr="004B5B10">
        <w:rPr>
          <w:rFonts w:cstheme="minorHAnsi"/>
          <w:i/>
          <w:sz w:val="24"/>
          <w:szCs w:val="24"/>
        </w:rPr>
        <w:t>ak</w:t>
      </w:r>
      <w:r w:rsidR="004F77DF" w:rsidRPr="004B5B10">
        <w:rPr>
          <w:rFonts w:cstheme="minorHAnsi"/>
          <w:i/>
          <w:sz w:val="24"/>
          <w:szCs w:val="24"/>
        </w:rPr>
        <w:t>ticky</w:t>
      </w:r>
      <w:r w:rsidR="007407BC" w:rsidRPr="004B5B10">
        <w:rPr>
          <w:rFonts w:cstheme="minorHAnsi"/>
          <w:i/>
          <w:sz w:val="24"/>
          <w:szCs w:val="24"/>
        </w:rPr>
        <w:t>, já js</w:t>
      </w:r>
      <w:r w:rsidR="004F77DF" w:rsidRPr="004B5B10">
        <w:rPr>
          <w:rFonts w:cstheme="minorHAnsi"/>
          <w:i/>
          <w:sz w:val="24"/>
          <w:szCs w:val="24"/>
        </w:rPr>
        <w:t>em se nevyhýbal žádnýmu sportu</w:t>
      </w:r>
      <w:r w:rsidR="00292C27" w:rsidRPr="004B5B10">
        <w:rPr>
          <w:rFonts w:cstheme="minorHAnsi"/>
          <w:i/>
          <w:sz w:val="24"/>
          <w:szCs w:val="24"/>
        </w:rPr>
        <w:t>.</w:t>
      </w:r>
      <w:r w:rsidRPr="004B5B10">
        <w:rPr>
          <w:rFonts w:cstheme="minorHAnsi"/>
          <w:i/>
          <w:sz w:val="24"/>
          <w:szCs w:val="24"/>
        </w:rPr>
        <w:t xml:space="preserve"> </w:t>
      </w:r>
      <w:r w:rsidR="000E7043" w:rsidRPr="004B5B10">
        <w:rPr>
          <w:rFonts w:cstheme="minorHAnsi"/>
          <w:i/>
          <w:sz w:val="24"/>
          <w:szCs w:val="24"/>
        </w:rPr>
        <w:t>No,</w:t>
      </w:r>
      <w:r w:rsidR="00C0242E" w:rsidRPr="004B5B10">
        <w:rPr>
          <w:rFonts w:cstheme="minorHAnsi"/>
          <w:i/>
          <w:sz w:val="24"/>
          <w:szCs w:val="24"/>
        </w:rPr>
        <w:t xml:space="preserve"> </w:t>
      </w:r>
      <w:r w:rsidR="007407BC" w:rsidRPr="004B5B10">
        <w:rPr>
          <w:rFonts w:cstheme="minorHAnsi"/>
          <w:i/>
          <w:sz w:val="24"/>
          <w:szCs w:val="24"/>
        </w:rPr>
        <w:t>Měl jsem tu turistiku.</w:t>
      </w:r>
      <w:r w:rsidR="00292C27" w:rsidRPr="004B5B10">
        <w:rPr>
          <w:rFonts w:cstheme="minorHAnsi"/>
          <w:i/>
          <w:sz w:val="24"/>
          <w:szCs w:val="24"/>
        </w:rPr>
        <w:t xml:space="preserve"> Nev</w:t>
      </w:r>
      <w:r w:rsidR="007407BC" w:rsidRPr="004B5B10">
        <w:rPr>
          <w:rFonts w:cstheme="minorHAnsi"/>
          <w:i/>
          <w:sz w:val="24"/>
          <w:szCs w:val="24"/>
        </w:rPr>
        <w:t>adilo m</w:t>
      </w:r>
      <w:r w:rsidR="00292C27" w:rsidRPr="004B5B10">
        <w:rPr>
          <w:rFonts w:cstheme="minorHAnsi"/>
          <w:i/>
          <w:sz w:val="24"/>
          <w:szCs w:val="24"/>
        </w:rPr>
        <w:t>n</w:t>
      </w:r>
      <w:r w:rsidR="007407BC" w:rsidRPr="004B5B10">
        <w:rPr>
          <w:rFonts w:cstheme="minorHAnsi"/>
          <w:i/>
          <w:sz w:val="24"/>
          <w:szCs w:val="24"/>
        </w:rPr>
        <w:t>ě pracovat na zahradě.</w:t>
      </w:r>
      <w:r w:rsidR="00C0242E" w:rsidRPr="004B5B10">
        <w:rPr>
          <w:rFonts w:cstheme="minorHAnsi"/>
          <w:i/>
          <w:sz w:val="24"/>
          <w:szCs w:val="24"/>
        </w:rPr>
        <w:t xml:space="preserve"> </w:t>
      </w:r>
      <w:r w:rsidR="004F77DF" w:rsidRPr="004B5B10">
        <w:rPr>
          <w:rFonts w:cstheme="minorHAnsi"/>
          <w:i/>
          <w:sz w:val="24"/>
          <w:szCs w:val="24"/>
        </w:rPr>
        <w:t>Prakticky</w:t>
      </w:r>
      <w:r w:rsidR="00C0242E" w:rsidRPr="004B5B10">
        <w:rPr>
          <w:rFonts w:cstheme="minorHAnsi"/>
          <w:i/>
          <w:sz w:val="24"/>
          <w:szCs w:val="24"/>
        </w:rPr>
        <w:t xml:space="preserve"> </w:t>
      </w:r>
      <w:r w:rsidR="004F77DF" w:rsidRPr="004B5B10">
        <w:rPr>
          <w:rFonts w:cstheme="minorHAnsi"/>
          <w:i/>
          <w:sz w:val="24"/>
          <w:szCs w:val="24"/>
        </w:rPr>
        <w:t>jsme si s manželkou</w:t>
      </w:r>
      <w:r w:rsidR="00292C27" w:rsidRPr="004B5B10">
        <w:rPr>
          <w:rFonts w:cstheme="minorHAnsi"/>
          <w:i/>
          <w:sz w:val="24"/>
          <w:szCs w:val="24"/>
        </w:rPr>
        <w:t xml:space="preserve"> zařídili takovou malou zahrádku,</w:t>
      </w:r>
      <w:r w:rsidR="005F10E3" w:rsidRPr="004B5B10">
        <w:rPr>
          <w:rFonts w:cstheme="minorHAnsi"/>
          <w:i/>
          <w:sz w:val="24"/>
          <w:szCs w:val="24"/>
        </w:rPr>
        <w:t xml:space="preserve"> tam jsem pracoval</w:t>
      </w:r>
      <w:r w:rsidR="004F77DF" w:rsidRPr="004B5B10">
        <w:rPr>
          <w:rFonts w:cstheme="minorHAnsi"/>
          <w:i/>
          <w:sz w:val="24"/>
          <w:szCs w:val="24"/>
        </w:rPr>
        <w:t xml:space="preserve"> na zelenině od takových těch rajčat</w:t>
      </w:r>
      <w:r w:rsidR="00C0242E" w:rsidRPr="004B5B10">
        <w:rPr>
          <w:rFonts w:cstheme="minorHAnsi"/>
          <w:i/>
          <w:sz w:val="24"/>
          <w:szCs w:val="24"/>
        </w:rPr>
        <w:t xml:space="preserve"> až</w:t>
      </w:r>
      <w:r w:rsidRPr="004B5B10">
        <w:rPr>
          <w:rFonts w:cstheme="minorHAnsi"/>
          <w:i/>
          <w:sz w:val="24"/>
          <w:szCs w:val="24"/>
        </w:rPr>
        <w:t>….</w:t>
      </w:r>
    </w:p>
    <w:p w:rsidR="00C84828" w:rsidRPr="004B5B10" w:rsidRDefault="00C84828"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7407BC" w:rsidP="004B5B10">
      <w:pPr>
        <w:spacing w:line="360" w:lineRule="auto"/>
        <w:jc w:val="both"/>
        <w:rPr>
          <w:rFonts w:cstheme="minorHAnsi"/>
          <w:i/>
          <w:sz w:val="24"/>
          <w:szCs w:val="24"/>
        </w:rPr>
      </w:pPr>
      <w:r w:rsidRPr="004B5B10">
        <w:rPr>
          <w:rFonts w:cstheme="minorHAnsi"/>
          <w:i/>
          <w:sz w:val="24"/>
          <w:szCs w:val="24"/>
        </w:rPr>
        <w:t>S manželkou jste měli třeba nějaký společný zájmy?</w:t>
      </w:r>
    </w:p>
    <w:p w:rsidR="00C84828" w:rsidRPr="004B5B10" w:rsidRDefault="00C84828" w:rsidP="004B5B10">
      <w:pPr>
        <w:spacing w:line="360" w:lineRule="auto"/>
        <w:jc w:val="both"/>
        <w:rPr>
          <w:rFonts w:cstheme="minorHAnsi"/>
          <w:b/>
          <w:sz w:val="24"/>
          <w:szCs w:val="24"/>
        </w:rPr>
      </w:pPr>
      <w:r w:rsidRPr="004B5B10">
        <w:rPr>
          <w:rFonts w:cstheme="minorHAnsi"/>
          <w:b/>
          <w:sz w:val="24"/>
          <w:szCs w:val="24"/>
        </w:rPr>
        <w:t>Respondent</w:t>
      </w:r>
    </w:p>
    <w:p w:rsidR="007407BC" w:rsidRPr="004B5B10" w:rsidRDefault="00EC207F" w:rsidP="004B5B10">
      <w:pPr>
        <w:spacing w:line="360" w:lineRule="auto"/>
        <w:jc w:val="both"/>
        <w:rPr>
          <w:rFonts w:cstheme="minorHAnsi"/>
          <w:i/>
          <w:sz w:val="24"/>
          <w:szCs w:val="24"/>
        </w:rPr>
      </w:pPr>
      <w:r w:rsidRPr="004B5B10">
        <w:rPr>
          <w:rFonts w:cstheme="minorHAnsi"/>
          <w:i/>
          <w:sz w:val="24"/>
          <w:szCs w:val="24"/>
        </w:rPr>
        <w:t>…</w:t>
      </w:r>
      <w:r w:rsidR="004F77DF" w:rsidRPr="004B5B10">
        <w:rPr>
          <w:rFonts w:cstheme="minorHAnsi"/>
          <w:i/>
          <w:sz w:val="24"/>
          <w:szCs w:val="24"/>
        </w:rPr>
        <w:t>Měli</w:t>
      </w:r>
      <w:r w:rsidRPr="004B5B10">
        <w:rPr>
          <w:rFonts w:cstheme="minorHAnsi"/>
          <w:i/>
          <w:sz w:val="24"/>
          <w:szCs w:val="24"/>
        </w:rPr>
        <w:t xml:space="preserve"> jsme, </w:t>
      </w:r>
      <w:r w:rsidR="004F77DF" w:rsidRPr="004B5B10">
        <w:rPr>
          <w:rFonts w:cstheme="minorHAnsi"/>
          <w:i/>
          <w:sz w:val="24"/>
          <w:szCs w:val="24"/>
        </w:rPr>
        <w:t xml:space="preserve">cestovali </w:t>
      </w:r>
      <w:r w:rsidRPr="004B5B10">
        <w:rPr>
          <w:rFonts w:cstheme="minorHAnsi"/>
          <w:i/>
          <w:sz w:val="24"/>
          <w:szCs w:val="24"/>
        </w:rPr>
        <w:t xml:space="preserve">a </w:t>
      </w:r>
      <w:r w:rsidR="004F77DF" w:rsidRPr="004B5B10">
        <w:rPr>
          <w:rFonts w:cstheme="minorHAnsi"/>
          <w:i/>
          <w:sz w:val="24"/>
          <w:szCs w:val="24"/>
        </w:rPr>
        <w:t>turistiku</w:t>
      </w:r>
      <w:r w:rsidRPr="004B5B10">
        <w:rPr>
          <w:rFonts w:cstheme="minorHAnsi"/>
          <w:i/>
          <w:sz w:val="24"/>
          <w:szCs w:val="24"/>
        </w:rPr>
        <w:t>, v</w:t>
      </w:r>
      <w:r w:rsidR="004F77DF" w:rsidRPr="004B5B10">
        <w:rPr>
          <w:rFonts w:cstheme="minorHAnsi"/>
          <w:i/>
          <w:sz w:val="24"/>
          <w:szCs w:val="24"/>
        </w:rPr>
        <w:t>esměs v</w:t>
      </w:r>
      <w:r w:rsidR="00C0242E" w:rsidRPr="004B5B10">
        <w:rPr>
          <w:rFonts w:cstheme="minorHAnsi"/>
          <w:i/>
          <w:sz w:val="24"/>
          <w:szCs w:val="24"/>
        </w:rPr>
        <w:t> </w:t>
      </w:r>
      <w:r w:rsidRPr="004B5B10">
        <w:rPr>
          <w:rFonts w:cstheme="minorHAnsi"/>
          <w:i/>
          <w:sz w:val="24"/>
          <w:szCs w:val="24"/>
        </w:rPr>
        <w:t>Č</w:t>
      </w:r>
      <w:r w:rsidR="004F77DF" w:rsidRPr="004B5B10">
        <w:rPr>
          <w:rFonts w:cstheme="minorHAnsi"/>
          <w:i/>
          <w:sz w:val="24"/>
          <w:szCs w:val="24"/>
        </w:rPr>
        <w:t>echách</w:t>
      </w:r>
      <w:r w:rsidR="00C0242E" w:rsidRPr="004B5B10">
        <w:rPr>
          <w:rFonts w:cstheme="minorHAnsi"/>
          <w:i/>
          <w:sz w:val="24"/>
          <w:szCs w:val="24"/>
        </w:rPr>
        <w:t xml:space="preserve"> hrady, zámky</w:t>
      </w:r>
      <w:r w:rsidRPr="004B5B10">
        <w:rPr>
          <w:rFonts w:cstheme="minorHAnsi"/>
          <w:i/>
          <w:sz w:val="24"/>
          <w:szCs w:val="24"/>
        </w:rPr>
        <w:t>…</w:t>
      </w:r>
    </w:p>
    <w:p w:rsidR="004F77DF" w:rsidRPr="004B5B10" w:rsidRDefault="004F77DF" w:rsidP="004B5B10">
      <w:pPr>
        <w:spacing w:line="360" w:lineRule="auto"/>
        <w:jc w:val="both"/>
        <w:rPr>
          <w:rFonts w:cstheme="minorHAnsi"/>
          <w:b/>
          <w:sz w:val="24"/>
          <w:szCs w:val="24"/>
        </w:rPr>
      </w:pPr>
      <w:r w:rsidRPr="004B5B10">
        <w:rPr>
          <w:rFonts w:cstheme="minorHAnsi"/>
          <w:b/>
          <w:sz w:val="24"/>
          <w:szCs w:val="24"/>
        </w:rPr>
        <w:t>Tazatel</w:t>
      </w:r>
    </w:p>
    <w:p w:rsidR="00EC207F" w:rsidRPr="004B5B10" w:rsidRDefault="007407BC" w:rsidP="004B5B10">
      <w:pPr>
        <w:spacing w:line="360" w:lineRule="auto"/>
        <w:jc w:val="both"/>
        <w:rPr>
          <w:rFonts w:cstheme="minorHAnsi"/>
          <w:sz w:val="24"/>
          <w:szCs w:val="24"/>
        </w:rPr>
      </w:pPr>
      <w:r w:rsidRPr="004B5B10">
        <w:rPr>
          <w:rFonts w:cstheme="minorHAnsi"/>
          <w:i/>
          <w:sz w:val="24"/>
          <w:szCs w:val="24"/>
        </w:rPr>
        <w:t>Chtěla bych se vás zeptat, co vás přivedlo</w:t>
      </w:r>
      <w:r w:rsidR="00C0242E" w:rsidRPr="004B5B10">
        <w:rPr>
          <w:rFonts w:cstheme="minorHAnsi"/>
          <w:i/>
          <w:sz w:val="24"/>
          <w:szCs w:val="24"/>
        </w:rPr>
        <w:t xml:space="preserve"> na myšlenku odstěhovat se do domova</w:t>
      </w:r>
      <w:r w:rsidR="00EC207F" w:rsidRPr="004B5B10">
        <w:rPr>
          <w:rFonts w:cstheme="minorHAnsi"/>
          <w:i/>
          <w:sz w:val="24"/>
          <w:szCs w:val="24"/>
        </w:rPr>
        <w:t xml:space="preserve"> seniorů</w:t>
      </w:r>
      <w:r w:rsidRPr="004B5B10">
        <w:rPr>
          <w:rFonts w:cstheme="minorHAnsi"/>
          <w:i/>
          <w:sz w:val="24"/>
          <w:szCs w:val="24"/>
        </w:rPr>
        <w:t xml:space="preserve">? </w:t>
      </w:r>
      <w:r w:rsidR="00EC207F" w:rsidRPr="004B5B10">
        <w:rPr>
          <w:rFonts w:cstheme="minorHAnsi"/>
          <w:sz w:val="24"/>
          <w:szCs w:val="24"/>
        </w:rPr>
        <w:t>J</w:t>
      </w:r>
      <w:r w:rsidRPr="004B5B10">
        <w:rPr>
          <w:rFonts w:cstheme="minorHAnsi"/>
          <w:sz w:val="24"/>
          <w:szCs w:val="24"/>
        </w:rPr>
        <w:t xml:space="preserve">ak jste se tam dostal? </w:t>
      </w:r>
    </w:p>
    <w:p w:rsidR="00EC207F" w:rsidRPr="004B5B10" w:rsidRDefault="00EC207F" w:rsidP="004B5B10">
      <w:pPr>
        <w:spacing w:line="360" w:lineRule="auto"/>
        <w:jc w:val="both"/>
        <w:rPr>
          <w:rFonts w:cstheme="minorHAnsi"/>
          <w:b/>
          <w:sz w:val="24"/>
          <w:szCs w:val="24"/>
        </w:rPr>
      </w:pPr>
      <w:r w:rsidRPr="004B5B10">
        <w:rPr>
          <w:rFonts w:cstheme="minorHAnsi"/>
          <w:b/>
          <w:sz w:val="24"/>
          <w:szCs w:val="24"/>
        </w:rPr>
        <w:t>Respondent</w:t>
      </w:r>
    </w:p>
    <w:p w:rsidR="000F597B" w:rsidRPr="004B5B10" w:rsidRDefault="003B2D66" w:rsidP="004B5B10">
      <w:pPr>
        <w:spacing w:line="360" w:lineRule="auto"/>
        <w:jc w:val="both"/>
        <w:rPr>
          <w:rFonts w:cstheme="minorHAnsi"/>
          <w:i/>
          <w:sz w:val="24"/>
          <w:szCs w:val="24"/>
        </w:rPr>
      </w:pPr>
      <w:r w:rsidRPr="004B5B10">
        <w:rPr>
          <w:rFonts w:cstheme="minorHAnsi"/>
          <w:sz w:val="24"/>
          <w:szCs w:val="24"/>
        </w:rPr>
        <w:t>…</w:t>
      </w:r>
      <w:r w:rsidR="000F597B" w:rsidRPr="004B5B10">
        <w:rPr>
          <w:rFonts w:cstheme="minorHAnsi"/>
          <w:i/>
          <w:sz w:val="24"/>
          <w:szCs w:val="24"/>
        </w:rPr>
        <w:t>Já ani nevím věříte</w:t>
      </w:r>
      <w:r w:rsidRPr="004B5B10">
        <w:rPr>
          <w:rFonts w:cstheme="minorHAnsi"/>
          <w:i/>
          <w:sz w:val="24"/>
          <w:szCs w:val="24"/>
        </w:rPr>
        <w:t>, p</w:t>
      </w:r>
      <w:r w:rsidR="000F597B" w:rsidRPr="004B5B10">
        <w:rPr>
          <w:rFonts w:cstheme="minorHAnsi"/>
          <w:i/>
          <w:sz w:val="24"/>
          <w:szCs w:val="24"/>
        </w:rPr>
        <w:t>oslali mne sem</w:t>
      </w:r>
      <w:r w:rsidRPr="004B5B10">
        <w:rPr>
          <w:rFonts w:cstheme="minorHAnsi"/>
          <w:i/>
          <w:sz w:val="24"/>
          <w:szCs w:val="24"/>
        </w:rPr>
        <w:t>,</w:t>
      </w:r>
      <w:r w:rsidR="000F597B" w:rsidRPr="004B5B10">
        <w:rPr>
          <w:rFonts w:cstheme="minorHAnsi"/>
          <w:i/>
          <w:sz w:val="24"/>
          <w:szCs w:val="24"/>
        </w:rPr>
        <w:t xml:space="preserve"> většino</w:t>
      </w:r>
      <w:r w:rsidRPr="004B5B10">
        <w:rPr>
          <w:rFonts w:cstheme="minorHAnsi"/>
          <w:i/>
          <w:sz w:val="24"/>
          <w:szCs w:val="24"/>
        </w:rPr>
        <w:t>u to zařizovali</w:t>
      </w:r>
      <w:r w:rsidR="000F597B" w:rsidRPr="004B5B10">
        <w:rPr>
          <w:rFonts w:cstheme="minorHAnsi"/>
          <w:i/>
          <w:sz w:val="24"/>
          <w:szCs w:val="24"/>
        </w:rPr>
        <w:t xml:space="preserve"> synové</w:t>
      </w:r>
      <w:r w:rsidRPr="004B5B10">
        <w:rPr>
          <w:rFonts w:cstheme="minorHAnsi"/>
          <w:i/>
          <w:sz w:val="24"/>
          <w:szCs w:val="24"/>
        </w:rPr>
        <w:t>…</w:t>
      </w:r>
    </w:p>
    <w:p w:rsidR="00532F0B" w:rsidRPr="004B5B10" w:rsidRDefault="00532F0B" w:rsidP="004B5B10">
      <w:pPr>
        <w:spacing w:line="360" w:lineRule="auto"/>
        <w:jc w:val="both"/>
        <w:rPr>
          <w:rFonts w:cstheme="minorHAnsi"/>
          <w:b/>
          <w:sz w:val="24"/>
          <w:szCs w:val="24"/>
        </w:rPr>
      </w:pPr>
      <w:r w:rsidRPr="004B5B10">
        <w:rPr>
          <w:rFonts w:cstheme="minorHAnsi"/>
          <w:b/>
          <w:sz w:val="24"/>
          <w:szCs w:val="24"/>
        </w:rPr>
        <w:t>T</w:t>
      </w:r>
      <w:r w:rsidR="00131702" w:rsidRPr="004B5B10">
        <w:rPr>
          <w:rFonts w:cstheme="minorHAnsi"/>
          <w:b/>
          <w:sz w:val="24"/>
          <w:szCs w:val="24"/>
        </w:rPr>
        <w:t>a</w:t>
      </w:r>
      <w:r w:rsidRPr="004B5B10">
        <w:rPr>
          <w:rFonts w:cstheme="minorHAnsi"/>
          <w:b/>
          <w:sz w:val="24"/>
          <w:szCs w:val="24"/>
        </w:rPr>
        <w:t>zatel</w:t>
      </w:r>
    </w:p>
    <w:p w:rsidR="007407BC" w:rsidRPr="004B5B10" w:rsidRDefault="007407BC" w:rsidP="004B5B10">
      <w:pPr>
        <w:spacing w:line="360" w:lineRule="auto"/>
        <w:jc w:val="both"/>
        <w:rPr>
          <w:rFonts w:cstheme="minorHAnsi"/>
          <w:i/>
          <w:sz w:val="24"/>
          <w:szCs w:val="24"/>
        </w:rPr>
      </w:pPr>
      <w:r w:rsidRPr="004B5B10">
        <w:rPr>
          <w:rFonts w:cstheme="minorHAnsi"/>
          <w:i/>
          <w:sz w:val="24"/>
          <w:szCs w:val="24"/>
        </w:rPr>
        <w:t>Jak dlouho tady bydlíte? Jak dlouho už tady jste v domově?</w:t>
      </w:r>
    </w:p>
    <w:p w:rsidR="00C0242E" w:rsidRPr="004B5B10" w:rsidRDefault="00532F0B" w:rsidP="004B5B10">
      <w:pPr>
        <w:spacing w:line="360" w:lineRule="auto"/>
        <w:jc w:val="both"/>
        <w:rPr>
          <w:rFonts w:cstheme="minorHAnsi"/>
          <w:b/>
          <w:sz w:val="24"/>
          <w:szCs w:val="24"/>
        </w:rPr>
      </w:pPr>
      <w:r w:rsidRPr="004B5B10">
        <w:rPr>
          <w:rFonts w:cstheme="minorHAnsi"/>
          <w:b/>
          <w:sz w:val="24"/>
          <w:szCs w:val="24"/>
        </w:rPr>
        <w:t>Responden</w:t>
      </w:r>
      <w:r w:rsidR="00C0242E" w:rsidRPr="004B5B10">
        <w:rPr>
          <w:rFonts w:cstheme="minorHAnsi"/>
          <w:b/>
          <w:sz w:val="24"/>
          <w:szCs w:val="24"/>
        </w:rPr>
        <w:t>t</w:t>
      </w:r>
    </w:p>
    <w:p w:rsidR="007407BC" w:rsidRPr="004B5B10" w:rsidRDefault="003B2D66" w:rsidP="004B5B10">
      <w:pPr>
        <w:spacing w:line="360" w:lineRule="auto"/>
        <w:jc w:val="both"/>
        <w:rPr>
          <w:rFonts w:cstheme="minorHAnsi"/>
          <w:i/>
          <w:sz w:val="24"/>
          <w:szCs w:val="24"/>
        </w:rPr>
      </w:pPr>
      <w:r w:rsidRPr="004B5B10">
        <w:rPr>
          <w:rFonts w:cstheme="minorHAnsi"/>
          <w:i/>
          <w:sz w:val="24"/>
          <w:szCs w:val="24"/>
        </w:rPr>
        <w:lastRenderedPageBreak/>
        <w:t>…</w:t>
      </w:r>
      <w:r w:rsidR="005F10E3" w:rsidRPr="004B5B10">
        <w:rPr>
          <w:rFonts w:cstheme="minorHAnsi"/>
          <w:i/>
          <w:sz w:val="24"/>
          <w:szCs w:val="24"/>
        </w:rPr>
        <w:t>Myslím</w:t>
      </w:r>
      <w:r w:rsidR="000F597B" w:rsidRPr="004B5B10">
        <w:rPr>
          <w:rFonts w:cstheme="minorHAnsi"/>
          <w:i/>
          <w:sz w:val="24"/>
          <w:szCs w:val="24"/>
        </w:rPr>
        <w:t xml:space="preserve"> tři neděle</w:t>
      </w:r>
      <w:r w:rsidRPr="004B5B10">
        <w:rPr>
          <w:rFonts w:cstheme="minorHAnsi"/>
          <w:i/>
          <w:sz w:val="24"/>
          <w:szCs w:val="24"/>
        </w:rPr>
        <w:t>…</w:t>
      </w:r>
    </w:p>
    <w:p w:rsidR="00532F0B" w:rsidRPr="004B5B10" w:rsidRDefault="00532F0B"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0114BA" w:rsidP="004B5B10">
      <w:pPr>
        <w:spacing w:line="360" w:lineRule="auto"/>
        <w:jc w:val="both"/>
        <w:rPr>
          <w:rFonts w:cstheme="minorHAnsi"/>
          <w:i/>
          <w:sz w:val="24"/>
          <w:szCs w:val="24"/>
        </w:rPr>
      </w:pPr>
      <w:r w:rsidRPr="004B5B10">
        <w:rPr>
          <w:rFonts w:cstheme="minorHAnsi"/>
          <w:i/>
          <w:sz w:val="24"/>
          <w:szCs w:val="24"/>
        </w:rPr>
        <w:t>Jak jste tedy spokojený?</w:t>
      </w:r>
      <w:r w:rsidR="003B2D66" w:rsidRPr="004B5B10">
        <w:rPr>
          <w:rFonts w:cstheme="minorHAnsi"/>
          <w:i/>
          <w:sz w:val="24"/>
          <w:szCs w:val="24"/>
        </w:rPr>
        <w:t xml:space="preserve"> Jaké</w:t>
      </w:r>
      <w:r w:rsidR="007407BC" w:rsidRPr="004B5B10">
        <w:rPr>
          <w:rFonts w:cstheme="minorHAnsi"/>
          <w:i/>
          <w:sz w:val="24"/>
          <w:szCs w:val="24"/>
        </w:rPr>
        <w:t xml:space="preserve"> máte přání?</w:t>
      </w:r>
    </w:p>
    <w:p w:rsidR="005F10E3" w:rsidRPr="004B5B10" w:rsidRDefault="005F10E3" w:rsidP="004B5B10">
      <w:pPr>
        <w:spacing w:line="360" w:lineRule="auto"/>
        <w:jc w:val="both"/>
        <w:rPr>
          <w:rFonts w:cstheme="minorHAnsi"/>
          <w:b/>
          <w:i/>
          <w:sz w:val="24"/>
          <w:szCs w:val="24"/>
        </w:rPr>
      </w:pPr>
      <w:r w:rsidRPr="004B5B10">
        <w:rPr>
          <w:rFonts w:cstheme="minorHAnsi"/>
          <w:b/>
          <w:i/>
          <w:sz w:val="24"/>
          <w:szCs w:val="24"/>
        </w:rPr>
        <w:t>Respondent</w:t>
      </w:r>
    </w:p>
    <w:p w:rsidR="001B7965" w:rsidRPr="004B5B10" w:rsidRDefault="003B2D66" w:rsidP="004B5B10">
      <w:pPr>
        <w:spacing w:line="360" w:lineRule="auto"/>
        <w:jc w:val="both"/>
        <w:rPr>
          <w:rFonts w:cstheme="minorHAnsi"/>
          <w:sz w:val="24"/>
          <w:szCs w:val="24"/>
        </w:rPr>
      </w:pPr>
      <w:r w:rsidRPr="004B5B10">
        <w:rPr>
          <w:rFonts w:cstheme="minorHAnsi"/>
          <w:i/>
          <w:sz w:val="24"/>
          <w:szCs w:val="24"/>
        </w:rPr>
        <w:t>…</w:t>
      </w:r>
      <w:r w:rsidR="00C0242E" w:rsidRPr="004B5B10">
        <w:rPr>
          <w:rFonts w:cstheme="minorHAnsi"/>
          <w:sz w:val="24"/>
          <w:szCs w:val="24"/>
        </w:rPr>
        <w:t>Jsem tady spokojené</w:t>
      </w:r>
      <w:r w:rsidR="001B7965" w:rsidRPr="004B5B10">
        <w:rPr>
          <w:rFonts w:cstheme="minorHAnsi"/>
          <w:sz w:val="24"/>
          <w:szCs w:val="24"/>
        </w:rPr>
        <w:t>…</w:t>
      </w:r>
    </w:p>
    <w:p w:rsidR="003B2D66" w:rsidRPr="004B5B10" w:rsidRDefault="003B2D66" w:rsidP="004B5B10">
      <w:pPr>
        <w:spacing w:line="360" w:lineRule="auto"/>
        <w:jc w:val="both"/>
        <w:rPr>
          <w:rFonts w:cstheme="minorHAnsi"/>
          <w:b/>
          <w:sz w:val="24"/>
          <w:szCs w:val="24"/>
        </w:rPr>
      </w:pPr>
      <w:r w:rsidRPr="004B5B10">
        <w:rPr>
          <w:rFonts w:cstheme="minorHAnsi"/>
          <w:b/>
          <w:sz w:val="24"/>
          <w:szCs w:val="24"/>
        </w:rPr>
        <w:t>Tazatel</w:t>
      </w:r>
    </w:p>
    <w:p w:rsidR="007407BC" w:rsidRPr="004B5B10" w:rsidRDefault="007407BC" w:rsidP="004B5B10">
      <w:pPr>
        <w:spacing w:line="360" w:lineRule="auto"/>
        <w:jc w:val="both"/>
        <w:rPr>
          <w:rFonts w:cstheme="minorHAnsi"/>
          <w:sz w:val="24"/>
          <w:szCs w:val="24"/>
        </w:rPr>
      </w:pPr>
      <w:r w:rsidRPr="004B5B10">
        <w:rPr>
          <w:rFonts w:cstheme="minorHAnsi"/>
          <w:sz w:val="24"/>
          <w:szCs w:val="24"/>
        </w:rPr>
        <w:t>Líbí se vám tady prostředí</w:t>
      </w:r>
      <w:r w:rsidR="003B2D66" w:rsidRPr="004B5B10">
        <w:rPr>
          <w:rFonts w:cstheme="minorHAnsi"/>
          <w:sz w:val="24"/>
          <w:szCs w:val="24"/>
        </w:rPr>
        <w:t xml:space="preserve">? </w:t>
      </w:r>
      <w:r w:rsidRPr="004B5B10">
        <w:rPr>
          <w:rFonts w:cstheme="minorHAnsi"/>
          <w:sz w:val="24"/>
          <w:szCs w:val="24"/>
        </w:rPr>
        <w:t>Jak vnímáte to prostředí tady?</w:t>
      </w:r>
    </w:p>
    <w:p w:rsidR="00532F0B" w:rsidRPr="004B5B10" w:rsidRDefault="00532F0B" w:rsidP="004B5B10">
      <w:pPr>
        <w:spacing w:line="360" w:lineRule="auto"/>
        <w:jc w:val="both"/>
        <w:rPr>
          <w:rFonts w:cstheme="minorHAnsi"/>
          <w:b/>
          <w:i/>
          <w:sz w:val="24"/>
          <w:szCs w:val="24"/>
        </w:rPr>
      </w:pPr>
      <w:r w:rsidRPr="004B5B10">
        <w:rPr>
          <w:rFonts w:cstheme="minorHAnsi"/>
          <w:b/>
          <w:sz w:val="24"/>
          <w:szCs w:val="24"/>
        </w:rPr>
        <w:t>Respondent</w:t>
      </w:r>
    </w:p>
    <w:p w:rsidR="007407BC" w:rsidRPr="004B5B10" w:rsidRDefault="003B2D66" w:rsidP="004B5B10">
      <w:pPr>
        <w:spacing w:line="360" w:lineRule="auto"/>
        <w:jc w:val="both"/>
        <w:rPr>
          <w:rFonts w:cstheme="minorHAnsi"/>
          <w:i/>
          <w:sz w:val="24"/>
          <w:szCs w:val="24"/>
        </w:rPr>
      </w:pPr>
      <w:r w:rsidRPr="004B5B10">
        <w:rPr>
          <w:rFonts w:cstheme="minorHAnsi"/>
          <w:i/>
          <w:sz w:val="24"/>
          <w:szCs w:val="24"/>
        </w:rPr>
        <w:t>…</w:t>
      </w:r>
      <w:r w:rsidR="007407BC" w:rsidRPr="004B5B10">
        <w:rPr>
          <w:rFonts w:cstheme="minorHAnsi"/>
          <w:i/>
          <w:sz w:val="24"/>
          <w:szCs w:val="24"/>
        </w:rPr>
        <w:t>Je tady klid.</w:t>
      </w:r>
      <w:r w:rsidR="00C0242E" w:rsidRPr="004B5B10">
        <w:rPr>
          <w:rFonts w:cstheme="minorHAnsi"/>
          <w:i/>
          <w:sz w:val="24"/>
          <w:szCs w:val="24"/>
        </w:rPr>
        <w:t xml:space="preserve"> Klid je tady</w:t>
      </w:r>
      <w:r w:rsidR="001B7965" w:rsidRPr="004B5B10">
        <w:rPr>
          <w:rFonts w:cstheme="minorHAnsi"/>
          <w:i/>
          <w:sz w:val="24"/>
          <w:szCs w:val="24"/>
        </w:rPr>
        <w:t>.</w:t>
      </w:r>
      <w:r w:rsidRPr="004B5B10">
        <w:rPr>
          <w:rFonts w:cstheme="minorHAnsi"/>
          <w:i/>
          <w:sz w:val="24"/>
          <w:szCs w:val="24"/>
        </w:rPr>
        <w:t xml:space="preserve"> </w:t>
      </w:r>
      <w:r w:rsidR="00C0242E" w:rsidRPr="004B5B10">
        <w:rPr>
          <w:rFonts w:cstheme="minorHAnsi"/>
          <w:i/>
          <w:sz w:val="24"/>
          <w:szCs w:val="24"/>
        </w:rPr>
        <w:t>Dobrá strava</w:t>
      </w:r>
      <w:r w:rsidRPr="004B5B10">
        <w:rPr>
          <w:rFonts w:cstheme="minorHAnsi"/>
          <w:i/>
          <w:sz w:val="24"/>
          <w:szCs w:val="24"/>
        </w:rPr>
        <w:t xml:space="preserve"> </w:t>
      </w:r>
      <w:r w:rsidR="007407BC" w:rsidRPr="004B5B10">
        <w:rPr>
          <w:rFonts w:cstheme="minorHAnsi"/>
          <w:i/>
          <w:sz w:val="24"/>
          <w:szCs w:val="24"/>
        </w:rPr>
        <w:t>Všechno všechno</w:t>
      </w:r>
      <w:r w:rsidRPr="004B5B10">
        <w:rPr>
          <w:rFonts w:cstheme="minorHAnsi"/>
          <w:i/>
          <w:sz w:val="24"/>
          <w:szCs w:val="24"/>
        </w:rPr>
        <w:t>….</w:t>
      </w:r>
    </w:p>
    <w:p w:rsidR="003B2D66" w:rsidRPr="004B5B10" w:rsidRDefault="003B2D66" w:rsidP="004B5B10">
      <w:pPr>
        <w:spacing w:line="360" w:lineRule="auto"/>
        <w:jc w:val="both"/>
        <w:rPr>
          <w:rFonts w:cstheme="minorHAnsi"/>
          <w:i/>
          <w:sz w:val="24"/>
          <w:szCs w:val="24"/>
        </w:rPr>
      </w:pPr>
    </w:p>
    <w:p w:rsidR="000C27B0" w:rsidRPr="004B5B10" w:rsidRDefault="000C27B0" w:rsidP="004B5B10">
      <w:pPr>
        <w:spacing w:line="360" w:lineRule="auto"/>
        <w:jc w:val="both"/>
        <w:rPr>
          <w:rFonts w:cstheme="minorHAnsi"/>
          <w:b/>
          <w:sz w:val="24"/>
          <w:szCs w:val="24"/>
        </w:rPr>
      </w:pPr>
      <w:r w:rsidRPr="004B5B10">
        <w:rPr>
          <w:rFonts w:cstheme="minorHAnsi"/>
          <w:b/>
          <w:sz w:val="24"/>
          <w:szCs w:val="24"/>
        </w:rPr>
        <w:t>Taza</w:t>
      </w:r>
      <w:r w:rsidR="008623D6" w:rsidRPr="004B5B10">
        <w:rPr>
          <w:rFonts w:cstheme="minorHAnsi"/>
          <w:b/>
          <w:sz w:val="24"/>
          <w:szCs w:val="24"/>
        </w:rPr>
        <w:t xml:space="preserve">tel </w:t>
      </w:r>
    </w:p>
    <w:p w:rsidR="007407BC" w:rsidRPr="004B5B10" w:rsidRDefault="007407BC" w:rsidP="004B5B10">
      <w:pPr>
        <w:spacing w:line="360" w:lineRule="auto"/>
        <w:jc w:val="both"/>
        <w:rPr>
          <w:rFonts w:cstheme="minorHAnsi"/>
          <w:sz w:val="24"/>
          <w:szCs w:val="24"/>
        </w:rPr>
      </w:pPr>
      <w:r w:rsidRPr="004B5B10">
        <w:rPr>
          <w:rFonts w:cstheme="minorHAnsi"/>
          <w:sz w:val="24"/>
          <w:szCs w:val="24"/>
        </w:rPr>
        <w:t xml:space="preserve">A jak jste spokojen s </w:t>
      </w:r>
      <w:r w:rsidR="000C27B0" w:rsidRPr="004B5B10">
        <w:rPr>
          <w:rFonts w:cstheme="minorHAnsi"/>
          <w:sz w:val="24"/>
          <w:szCs w:val="24"/>
        </w:rPr>
        <w:t>lékařskou péčí se zdravotní péčí</w:t>
      </w:r>
      <w:r w:rsidR="001B7965" w:rsidRPr="004B5B10">
        <w:rPr>
          <w:rFonts w:cstheme="minorHAnsi"/>
          <w:sz w:val="24"/>
          <w:szCs w:val="24"/>
        </w:rPr>
        <w:t>? Máte tady rehabilitace.</w:t>
      </w:r>
    </w:p>
    <w:p w:rsidR="001B7965" w:rsidRPr="004B5B10" w:rsidRDefault="001B7965" w:rsidP="004B5B10">
      <w:pPr>
        <w:spacing w:line="360" w:lineRule="auto"/>
        <w:jc w:val="both"/>
        <w:rPr>
          <w:rFonts w:cstheme="minorHAnsi"/>
          <w:b/>
          <w:sz w:val="24"/>
          <w:szCs w:val="24"/>
        </w:rPr>
      </w:pPr>
      <w:r w:rsidRPr="004B5B10">
        <w:rPr>
          <w:rFonts w:cstheme="minorHAnsi"/>
          <w:b/>
          <w:sz w:val="24"/>
          <w:szCs w:val="24"/>
        </w:rPr>
        <w:t>Respondent</w:t>
      </w:r>
    </w:p>
    <w:p w:rsidR="001B7965" w:rsidRPr="004B5B10" w:rsidRDefault="001B7965" w:rsidP="004B5B10">
      <w:pPr>
        <w:spacing w:line="360" w:lineRule="auto"/>
        <w:jc w:val="both"/>
        <w:rPr>
          <w:rFonts w:cstheme="minorHAnsi"/>
          <w:i/>
          <w:sz w:val="24"/>
          <w:szCs w:val="24"/>
        </w:rPr>
      </w:pPr>
      <w:r w:rsidRPr="004B5B10">
        <w:rPr>
          <w:rFonts w:cstheme="minorHAnsi"/>
          <w:i/>
          <w:sz w:val="24"/>
          <w:szCs w:val="24"/>
        </w:rPr>
        <w:t>…Jo, ty so hodny.</w:t>
      </w:r>
      <w:r w:rsidR="000C27B0" w:rsidRPr="004B5B10">
        <w:rPr>
          <w:rFonts w:cstheme="minorHAnsi"/>
          <w:i/>
          <w:sz w:val="24"/>
          <w:szCs w:val="24"/>
        </w:rPr>
        <w:t>…</w:t>
      </w:r>
      <w:r w:rsidR="00C0242E" w:rsidRPr="004B5B10">
        <w:rPr>
          <w:rFonts w:cstheme="minorHAnsi"/>
          <w:i/>
          <w:sz w:val="24"/>
          <w:szCs w:val="24"/>
        </w:rPr>
        <w:t xml:space="preserve">Chodím ven cvičit, </w:t>
      </w:r>
      <w:r w:rsidRPr="004B5B10">
        <w:rPr>
          <w:rFonts w:cstheme="minorHAnsi"/>
          <w:i/>
          <w:sz w:val="24"/>
          <w:szCs w:val="24"/>
        </w:rPr>
        <w:t>když je pěkně, jdu na zahradu ven…</w:t>
      </w:r>
    </w:p>
    <w:p w:rsidR="001B7965" w:rsidRPr="004B5B10" w:rsidRDefault="001B7965" w:rsidP="004B5B10">
      <w:pPr>
        <w:spacing w:line="360" w:lineRule="auto"/>
        <w:jc w:val="both"/>
        <w:rPr>
          <w:rFonts w:cstheme="minorHAnsi"/>
          <w:b/>
          <w:i/>
          <w:sz w:val="24"/>
          <w:szCs w:val="24"/>
        </w:rPr>
      </w:pPr>
      <w:r w:rsidRPr="004B5B10">
        <w:rPr>
          <w:rFonts w:cstheme="minorHAnsi"/>
          <w:b/>
          <w:i/>
          <w:sz w:val="24"/>
          <w:szCs w:val="24"/>
        </w:rPr>
        <w:t>Tazatel</w:t>
      </w:r>
    </w:p>
    <w:p w:rsidR="001B7965" w:rsidRPr="004B5B10" w:rsidRDefault="001B7965" w:rsidP="004B5B10">
      <w:pPr>
        <w:spacing w:line="360" w:lineRule="auto"/>
        <w:jc w:val="both"/>
        <w:rPr>
          <w:rFonts w:cstheme="minorHAnsi"/>
          <w:i/>
          <w:sz w:val="24"/>
          <w:szCs w:val="24"/>
        </w:rPr>
      </w:pPr>
      <w:r w:rsidRPr="004B5B10">
        <w:rPr>
          <w:rFonts w:cstheme="minorHAnsi"/>
          <w:i/>
          <w:sz w:val="24"/>
          <w:szCs w:val="24"/>
        </w:rPr>
        <w:t>Jaké máte přání, co byste si přál? Co by vás zajímalo, bavilo?</w:t>
      </w:r>
    </w:p>
    <w:p w:rsidR="001B7965" w:rsidRPr="004B5B10" w:rsidRDefault="001B7965" w:rsidP="004B5B10">
      <w:pPr>
        <w:spacing w:line="360" w:lineRule="auto"/>
        <w:jc w:val="both"/>
        <w:rPr>
          <w:rFonts w:cstheme="minorHAnsi"/>
          <w:b/>
          <w:i/>
          <w:sz w:val="24"/>
          <w:szCs w:val="24"/>
        </w:rPr>
      </w:pPr>
      <w:r w:rsidRPr="004B5B10">
        <w:rPr>
          <w:rFonts w:cstheme="minorHAnsi"/>
          <w:b/>
          <w:i/>
          <w:sz w:val="24"/>
          <w:szCs w:val="24"/>
        </w:rPr>
        <w:t>Respondent</w:t>
      </w:r>
    </w:p>
    <w:p w:rsidR="001B7965" w:rsidRPr="004B5B10" w:rsidRDefault="001B7965" w:rsidP="004B5B10">
      <w:pPr>
        <w:spacing w:line="360" w:lineRule="auto"/>
        <w:jc w:val="both"/>
        <w:rPr>
          <w:rFonts w:cstheme="minorHAnsi"/>
          <w:i/>
          <w:sz w:val="24"/>
          <w:szCs w:val="24"/>
        </w:rPr>
      </w:pPr>
      <w:r w:rsidRPr="004B5B10">
        <w:rPr>
          <w:rFonts w:cstheme="minorHAnsi"/>
          <w:i/>
          <w:sz w:val="24"/>
          <w:szCs w:val="24"/>
        </w:rPr>
        <w:t>…Já ráda cestuji, to je těžký….</w:t>
      </w:r>
    </w:p>
    <w:p w:rsidR="001B7965" w:rsidRPr="004B5B10" w:rsidRDefault="001B7965" w:rsidP="004B5B10">
      <w:pPr>
        <w:spacing w:line="360" w:lineRule="auto"/>
        <w:jc w:val="both"/>
        <w:rPr>
          <w:rFonts w:cstheme="minorHAnsi"/>
          <w:b/>
          <w:i/>
          <w:sz w:val="24"/>
          <w:szCs w:val="24"/>
        </w:rPr>
      </w:pPr>
      <w:r w:rsidRPr="004B5B10">
        <w:rPr>
          <w:rFonts w:cstheme="minorHAnsi"/>
          <w:b/>
          <w:i/>
          <w:sz w:val="24"/>
          <w:szCs w:val="24"/>
        </w:rPr>
        <w:t>Tazatel</w:t>
      </w:r>
    </w:p>
    <w:p w:rsidR="001B7965" w:rsidRPr="004B5B10" w:rsidRDefault="001B7965" w:rsidP="004B5B10">
      <w:pPr>
        <w:spacing w:line="360" w:lineRule="auto"/>
        <w:jc w:val="both"/>
        <w:rPr>
          <w:rFonts w:cstheme="minorHAnsi"/>
          <w:i/>
          <w:sz w:val="24"/>
          <w:szCs w:val="24"/>
        </w:rPr>
      </w:pPr>
      <w:r w:rsidRPr="004B5B10">
        <w:rPr>
          <w:rFonts w:cstheme="minorHAnsi"/>
          <w:i/>
          <w:sz w:val="24"/>
          <w:szCs w:val="24"/>
        </w:rPr>
        <w:t xml:space="preserve">Máte tady v domově </w:t>
      </w:r>
      <w:r w:rsidR="00DF2500" w:rsidRPr="004B5B10">
        <w:rPr>
          <w:rFonts w:cstheme="minorHAnsi"/>
          <w:i/>
          <w:sz w:val="24"/>
          <w:szCs w:val="24"/>
        </w:rPr>
        <w:t>nějaké</w:t>
      </w:r>
      <w:r w:rsidRPr="004B5B10">
        <w:rPr>
          <w:rFonts w:cstheme="minorHAnsi"/>
          <w:i/>
          <w:sz w:val="24"/>
          <w:szCs w:val="24"/>
        </w:rPr>
        <w:t xml:space="preserve"> přátele</w:t>
      </w:r>
      <w:r w:rsidR="00DF2500" w:rsidRPr="004B5B10">
        <w:rPr>
          <w:rFonts w:cstheme="minorHAnsi"/>
          <w:i/>
          <w:sz w:val="24"/>
          <w:szCs w:val="24"/>
        </w:rPr>
        <w:t>?</w:t>
      </w:r>
    </w:p>
    <w:p w:rsidR="00DF2500" w:rsidRPr="004B5B10" w:rsidRDefault="00DF2500" w:rsidP="004B5B10">
      <w:pPr>
        <w:spacing w:line="360" w:lineRule="auto"/>
        <w:jc w:val="both"/>
        <w:rPr>
          <w:rFonts w:cstheme="minorHAnsi"/>
          <w:i/>
          <w:sz w:val="24"/>
          <w:szCs w:val="24"/>
        </w:rPr>
      </w:pPr>
      <w:r w:rsidRPr="004B5B10">
        <w:rPr>
          <w:rFonts w:cstheme="minorHAnsi"/>
          <w:i/>
          <w:sz w:val="24"/>
          <w:szCs w:val="24"/>
        </w:rPr>
        <w:t>R</w:t>
      </w:r>
      <w:r w:rsidRPr="004B5B10">
        <w:rPr>
          <w:rFonts w:cstheme="minorHAnsi"/>
          <w:b/>
          <w:i/>
          <w:sz w:val="24"/>
          <w:szCs w:val="24"/>
        </w:rPr>
        <w:t>espondent</w:t>
      </w:r>
    </w:p>
    <w:p w:rsidR="00DF2500" w:rsidRPr="004B5B10" w:rsidRDefault="00DF2500" w:rsidP="004B5B10">
      <w:pPr>
        <w:spacing w:line="360" w:lineRule="auto"/>
        <w:jc w:val="both"/>
        <w:rPr>
          <w:rFonts w:cstheme="minorHAnsi"/>
          <w:sz w:val="24"/>
          <w:szCs w:val="24"/>
        </w:rPr>
      </w:pPr>
      <w:r w:rsidRPr="004B5B10">
        <w:rPr>
          <w:rFonts w:cstheme="minorHAnsi"/>
          <w:sz w:val="24"/>
          <w:szCs w:val="24"/>
        </w:rPr>
        <w:t>…</w:t>
      </w:r>
      <w:r w:rsidRPr="004B5B10">
        <w:rPr>
          <w:rFonts w:cstheme="minorHAnsi"/>
          <w:i/>
          <w:sz w:val="24"/>
          <w:szCs w:val="24"/>
        </w:rPr>
        <w:t>Jako jjestli Ne souseda a se sousedem se bavíme většinou</w:t>
      </w:r>
      <w:r w:rsidRPr="004B5B10">
        <w:rPr>
          <w:rFonts w:cstheme="minorHAnsi"/>
          <w:sz w:val="24"/>
          <w:szCs w:val="24"/>
        </w:rPr>
        <w:t>…</w:t>
      </w:r>
    </w:p>
    <w:p w:rsidR="00DF2500" w:rsidRPr="004B5B10" w:rsidRDefault="00DF2500" w:rsidP="004B5B10">
      <w:pPr>
        <w:spacing w:line="360" w:lineRule="auto"/>
        <w:jc w:val="both"/>
        <w:rPr>
          <w:rFonts w:cstheme="minorHAnsi"/>
          <w:b/>
          <w:i/>
          <w:sz w:val="24"/>
          <w:szCs w:val="24"/>
        </w:rPr>
      </w:pPr>
      <w:r w:rsidRPr="004B5B10">
        <w:rPr>
          <w:rFonts w:cstheme="minorHAnsi"/>
          <w:b/>
          <w:i/>
          <w:sz w:val="24"/>
          <w:szCs w:val="24"/>
        </w:rPr>
        <w:lastRenderedPageBreak/>
        <w:t>Tazatel</w:t>
      </w:r>
    </w:p>
    <w:p w:rsidR="00DF2500" w:rsidRPr="004B5B10" w:rsidRDefault="00DF2500" w:rsidP="004B5B10">
      <w:pPr>
        <w:spacing w:line="360" w:lineRule="auto"/>
        <w:jc w:val="both"/>
        <w:rPr>
          <w:rFonts w:cstheme="minorHAnsi"/>
          <w:i/>
          <w:sz w:val="24"/>
          <w:szCs w:val="24"/>
        </w:rPr>
      </w:pPr>
      <w:r w:rsidRPr="004B5B10">
        <w:rPr>
          <w:rFonts w:cstheme="minorHAnsi"/>
          <w:i/>
          <w:sz w:val="24"/>
          <w:szCs w:val="24"/>
        </w:rPr>
        <w:t>Chtěla bych se zeptat, jaký aktivity tady máte nejraději. Oni pro vás připravují množství aktivit, jaké ty aktivity tady máte nejraději?</w:t>
      </w:r>
    </w:p>
    <w:p w:rsidR="00DF2500" w:rsidRPr="004B5B10" w:rsidRDefault="00DF2500" w:rsidP="004B5B10">
      <w:pPr>
        <w:spacing w:line="360" w:lineRule="auto"/>
        <w:jc w:val="both"/>
        <w:rPr>
          <w:rFonts w:cstheme="minorHAnsi"/>
          <w:sz w:val="24"/>
          <w:szCs w:val="24"/>
        </w:rPr>
      </w:pPr>
      <w:r w:rsidRPr="004B5B10">
        <w:rPr>
          <w:rFonts w:cstheme="minorHAnsi"/>
          <w:sz w:val="24"/>
          <w:szCs w:val="24"/>
        </w:rPr>
        <w:t>Rozhovor přerušilo denní hlášení sociální pracovnice domova seniorů.</w:t>
      </w:r>
    </w:p>
    <w:p w:rsidR="00DF2500" w:rsidRPr="004B5B10" w:rsidRDefault="00DF2500" w:rsidP="004B5B10">
      <w:pPr>
        <w:spacing w:line="360" w:lineRule="auto"/>
        <w:jc w:val="both"/>
        <w:rPr>
          <w:rFonts w:cstheme="minorHAnsi"/>
          <w:i/>
          <w:sz w:val="24"/>
          <w:szCs w:val="24"/>
        </w:rPr>
      </w:pPr>
      <w:r w:rsidRPr="004B5B10">
        <w:rPr>
          <w:rFonts w:cstheme="minorHAnsi"/>
          <w:sz w:val="24"/>
          <w:szCs w:val="24"/>
        </w:rPr>
        <w:t>…„</w:t>
      </w:r>
      <w:r w:rsidRPr="004B5B10">
        <w:rPr>
          <w:rFonts w:cstheme="minorHAnsi"/>
          <w:i/>
          <w:sz w:val="24"/>
          <w:szCs w:val="24"/>
        </w:rPr>
        <w:t>Hezké dopoledne vítám vás v pondělí 25. září. Svátek slaví Zlata, v křesťanském kalendáři</w:t>
      </w:r>
      <w:r w:rsidRPr="004B5B10">
        <w:rPr>
          <w:rFonts w:cstheme="minorHAnsi"/>
          <w:i/>
          <w:sz w:val="24"/>
          <w:szCs w:val="24"/>
        </w:rPr>
        <w:br/>
        <w:t xml:space="preserve"> si připomínáme svatého Kleofáše. Narozeniny by dnes oslavil slavný český hudební skladatel Jaroslav Ježek, v Náměšti na Hané dnes bude polojasno a 22 stupňů Celsia. Na oběd </w:t>
      </w:r>
      <w:r w:rsidRPr="004B5B10">
        <w:rPr>
          <w:rFonts w:cstheme="minorHAnsi"/>
          <w:i/>
          <w:sz w:val="24"/>
          <w:szCs w:val="24"/>
        </w:rPr>
        <w:br/>
        <w:t>se můžete těšit na kedlubnovou polévku, salám v těstíčku, bramborovou kaši a celerový salát s jablky, na večeři bude vepřová pečeně s chlebem a okurkem. Od 14 hodin odpoledne vás zvu na mši svatou ve společenském sále, opakuji ve 14 hodin, bude mše svatá ve společenském sále, přeji vám krásný zářijový den. …</w:t>
      </w:r>
    </w:p>
    <w:p w:rsidR="00DF2500" w:rsidRPr="004B5B10" w:rsidRDefault="00DF2500" w:rsidP="004B5B10">
      <w:pPr>
        <w:spacing w:line="360" w:lineRule="auto"/>
        <w:jc w:val="both"/>
        <w:rPr>
          <w:rFonts w:cstheme="minorHAnsi"/>
          <w:b/>
          <w:i/>
          <w:sz w:val="24"/>
          <w:szCs w:val="24"/>
        </w:rPr>
      </w:pPr>
      <w:r w:rsidRPr="004B5B10">
        <w:rPr>
          <w:rFonts w:cstheme="minorHAnsi"/>
          <w:b/>
          <w:i/>
          <w:sz w:val="24"/>
          <w:szCs w:val="24"/>
        </w:rPr>
        <w:t>Tazatel</w:t>
      </w:r>
    </w:p>
    <w:p w:rsidR="00DF2500" w:rsidRPr="004B5B10" w:rsidRDefault="00DF2500" w:rsidP="004B5B10">
      <w:pPr>
        <w:spacing w:line="360" w:lineRule="auto"/>
        <w:jc w:val="both"/>
        <w:rPr>
          <w:rFonts w:cstheme="minorHAnsi"/>
          <w:b/>
          <w:i/>
          <w:sz w:val="24"/>
          <w:szCs w:val="24"/>
        </w:rPr>
      </w:pPr>
      <w:r w:rsidRPr="004B5B10">
        <w:rPr>
          <w:rFonts w:cstheme="minorHAnsi"/>
          <w:i/>
          <w:sz w:val="24"/>
          <w:szCs w:val="24"/>
        </w:rPr>
        <w:t xml:space="preserve">Máte třeba rád tady tuto aktivitu, že vám hlásí každé ráno, co to vlastně je za den? </w:t>
      </w:r>
      <w:r w:rsidRPr="004B5B10">
        <w:rPr>
          <w:rFonts w:cstheme="minorHAnsi"/>
          <w:b/>
          <w:i/>
          <w:sz w:val="24"/>
          <w:szCs w:val="24"/>
        </w:rPr>
        <w:t>Respondent</w:t>
      </w:r>
    </w:p>
    <w:p w:rsidR="00DF2500" w:rsidRPr="004B5B10" w:rsidRDefault="00DF2500" w:rsidP="004B5B10">
      <w:pPr>
        <w:spacing w:line="360" w:lineRule="auto"/>
        <w:jc w:val="both"/>
        <w:rPr>
          <w:rFonts w:cstheme="minorHAnsi"/>
          <w:i/>
          <w:sz w:val="24"/>
          <w:szCs w:val="24"/>
        </w:rPr>
      </w:pPr>
      <w:r w:rsidRPr="004B5B10">
        <w:rPr>
          <w:rFonts w:cstheme="minorHAnsi"/>
          <w:i/>
          <w:sz w:val="24"/>
          <w:szCs w:val="24"/>
        </w:rPr>
        <w:t>…Ano, rád to poslouchám…</w:t>
      </w:r>
    </w:p>
    <w:p w:rsidR="00DF2500" w:rsidRPr="004B5B10" w:rsidRDefault="00DF2500" w:rsidP="004B5B10">
      <w:pPr>
        <w:spacing w:line="360" w:lineRule="auto"/>
        <w:jc w:val="both"/>
        <w:rPr>
          <w:rFonts w:cstheme="minorHAnsi"/>
          <w:b/>
          <w:i/>
          <w:sz w:val="24"/>
          <w:szCs w:val="24"/>
        </w:rPr>
      </w:pPr>
      <w:r w:rsidRPr="004B5B10">
        <w:rPr>
          <w:rFonts w:cstheme="minorHAnsi"/>
          <w:b/>
          <w:i/>
          <w:sz w:val="24"/>
          <w:szCs w:val="24"/>
        </w:rPr>
        <w:t>Tazatel</w:t>
      </w:r>
    </w:p>
    <w:p w:rsidR="00EC1468" w:rsidRPr="004B5B10" w:rsidRDefault="00EC1468" w:rsidP="004B5B10">
      <w:pPr>
        <w:spacing w:line="360" w:lineRule="auto"/>
        <w:jc w:val="both"/>
        <w:rPr>
          <w:rFonts w:cstheme="minorHAnsi"/>
          <w:i/>
          <w:sz w:val="24"/>
          <w:szCs w:val="24"/>
        </w:rPr>
      </w:pPr>
      <w:r w:rsidRPr="004B5B10">
        <w:rPr>
          <w:rFonts w:cstheme="minorHAnsi"/>
          <w:i/>
          <w:sz w:val="24"/>
          <w:szCs w:val="24"/>
        </w:rPr>
        <w:t xml:space="preserve">Chtěla bych se vás zeptat. Jaké aktivity tady máte nejraději? Účastníte se nějaké třeba. Chodíte na mši svatou? </w:t>
      </w:r>
    </w:p>
    <w:p w:rsidR="00EC1468" w:rsidRPr="004B5B10" w:rsidRDefault="00EC1468" w:rsidP="004B5B10">
      <w:pPr>
        <w:spacing w:line="360" w:lineRule="auto"/>
        <w:jc w:val="both"/>
        <w:rPr>
          <w:rFonts w:cstheme="minorHAnsi"/>
          <w:b/>
          <w:i/>
          <w:sz w:val="24"/>
          <w:szCs w:val="24"/>
        </w:rPr>
      </w:pPr>
      <w:r w:rsidRPr="004B5B10">
        <w:rPr>
          <w:rFonts w:cstheme="minorHAnsi"/>
          <w:b/>
          <w:i/>
          <w:sz w:val="24"/>
          <w:szCs w:val="24"/>
        </w:rPr>
        <w:t>Respondent</w:t>
      </w:r>
    </w:p>
    <w:p w:rsidR="00EC1468" w:rsidRPr="004B5B10" w:rsidRDefault="00883383" w:rsidP="004B5B10">
      <w:pPr>
        <w:spacing w:line="360" w:lineRule="auto"/>
        <w:jc w:val="both"/>
        <w:rPr>
          <w:rFonts w:cstheme="minorHAnsi"/>
          <w:sz w:val="24"/>
          <w:szCs w:val="24"/>
        </w:rPr>
      </w:pPr>
      <w:r w:rsidRPr="004B5B10">
        <w:rPr>
          <w:rFonts w:cstheme="minorHAnsi"/>
          <w:sz w:val="24"/>
          <w:szCs w:val="24"/>
        </w:rPr>
        <w:t>…</w:t>
      </w:r>
      <w:r w:rsidR="00EC1468" w:rsidRPr="004B5B10">
        <w:rPr>
          <w:rFonts w:cstheme="minorHAnsi"/>
          <w:sz w:val="24"/>
          <w:szCs w:val="24"/>
        </w:rPr>
        <w:t>Ano, byl jsem dvakrát. Chodím na tu kavárnu, ale i ty přednášky</w:t>
      </w:r>
      <w:r w:rsidRPr="004B5B10">
        <w:rPr>
          <w:rFonts w:cstheme="minorHAnsi"/>
          <w:sz w:val="24"/>
          <w:szCs w:val="24"/>
        </w:rPr>
        <w:t>…</w:t>
      </w:r>
      <w:r w:rsidR="00EC1468" w:rsidRPr="004B5B10">
        <w:rPr>
          <w:rFonts w:cstheme="minorHAnsi"/>
          <w:sz w:val="24"/>
          <w:szCs w:val="24"/>
        </w:rPr>
        <w:t>Ano pojedu na výlet</w:t>
      </w:r>
      <w:r w:rsidR="00883F70" w:rsidRPr="004B5B10">
        <w:rPr>
          <w:rFonts w:cstheme="minorHAnsi"/>
          <w:sz w:val="24"/>
          <w:szCs w:val="24"/>
        </w:rPr>
        <w:t>,</w:t>
      </w:r>
      <w:r w:rsidR="00EC1468" w:rsidRPr="004B5B10">
        <w:rPr>
          <w:rFonts w:cstheme="minorHAnsi"/>
          <w:sz w:val="24"/>
          <w:szCs w:val="24"/>
        </w:rPr>
        <w:t xml:space="preserve"> pojedeme na do kostela. No</w:t>
      </w:r>
      <w:r w:rsidRPr="004B5B10">
        <w:rPr>
          <w:rFonts w:cstheme="minorHAnsi"/>
          <w:sz w:val="24"/>
          <w:szCs w:val="24"/>
        </w:rPr>
        <w:t>,</w:t>
      </w:r>
      <w:r w:rsidR="00EC1468" w:rsidRPr="004B5B10">
        <w:rPr>
          <w:rFonts w:cstheme="minorHAnsi"/>
          <w:sz w:val="24"/>
          <w:szCs w:val="24"/>
        </w:rPr>
        <w:t xml:space="preserve"> ale když je</w:t>
      </w:r>
      <w:r w:rsidRPr="004B5B10">
        <w:rPr>
          <w:rFonts w:cstheme="minorHAnsi"/>
          <w:sz w:val="24"/>
          <w:szCs w:val="24"/>
        </w:rPr>
        <w:t>,</w:t>
      </w:r>
      <w:r w:rsidR="00EC1468" w:rsidRPr="004B5B10">
        <w:rPr>
          <w:rFonts w:cstheme="minorHAnsi"/>
          <w:sz w:val="24"/>
          <w:szCs w:val="24"/>
        </w:rPr>
        <w:t xml:space="preserve"> pěknou mša,</w:t>
      </w:r>
      <w:r w:rsidRPr="004B5B10">
        <w:rPr>
          <w:rFonts w:cstheme="minorHAnsi"/>
          <w:sz w:val="24"/>
          <w:szCs w:val="24"/>
        </w:rPr>
        <w:t xml:space="preserve"> kde</w:t>
      </w:r>
      <w:r w:rsidR="00EC1468" w:rsidRPr="004B5B10">
        <w:rPr>
          <w:rFonts w:cstheme="minorHAnsi"/>
          <w:sz w:val="24"/>
          <w:szCs w:val="24"/>
        </w:rPr>
        <w:t xml:space="preserve"> nejsou žádný výstřednosti</w:t>
      </w:r>
      <w:r w:rsidRPr="004B5B10">
        <w:rPr>
          <w:rFonts w:cstheme="minorHAnsi"/>
          <w:sz w:val="24"/>
          <w:szCs w:val="24"/>
        </w:rPr>
        <w:t>…</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Tazatel</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Chtěla bych se potom zeptat. Celkově se vám tady to prostředí líbí vnitřní i ta zahrada?</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Respondent</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…Ano. Prakticky na té zádě je všecko, co chcete mět…</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lastRenderedPageBreak/>
        <w:t>Tazatel</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Znáte Ježíškova vnoučata a využil jste jej? Měl jste už přání?</w:t>
      </w:r>
    </w:p>
    <w:p w:rsidR="00883383" w:rsidRPr="004B5B10" w:rsidRDefault="00883383" w:rsidP="004B5B10">
      <w:pPr>
        <w:spacing w:line="360" w:lineRule="auto"/>
        <w:jc w:val="both"/>
        <w:rPr>
          <w:rFonts w:cstheme="minorHAnsi"/>
          <w:b/>
          <w:i/>
          <w:sz w:val="24"/>
          <w:szCs w:val="24"/>
        </w:rPr>
      </w:pPr>
      <w:r w:rsidRPr="004B5B10">
        <w:rPr>
          <w:rFonts w:cstheme="minorHAnsi"/>
          <w:b/>
          <w:i/>
          <w:sz w:val="24"/>
          <w:szCs w:val="24"/>
        </w:rPr>
        <w:t>…Respondent</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Zatím ne. Musel bych si rozmyslet, co bych potřeboval a chtěl.---..Někam se podívat. Já jsem hlavně cestoval,Tatry. …</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Tazatel</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Jak je pro Vás rodina důležitá.</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Respondent</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…Hodně, rodina, manželka a synové hodně důležité…</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Tazatel</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Jaké jste měl dětství?</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Respondent</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…..Pomáhal otcovi, byl tesařem, se dřevem, rád jsem hodně cestoval. Podívat se na nové věci. Ničemu jsem se nikdy nevyhýbal. Maminka nade mnou držela ruku, byl jsem takový darebáček, měl jsem bratra a sestru. Bydleli jsme na předměstí Olomouce v Hejčíně, prakticky jsem sportoval, hodně sport. Oddíl kopané Moravských železáren. …..</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Tazatel:</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Navštěvují Vás synové? Jezdíte i k nim.</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Respondent</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…Kdy můžou tak jsou tady .Jo….</w:t>
      </w: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t xml:space="preserve">Tazatel </w:t>
      </w:r>
    </w:p>
    <w:p w:rsidR="00883383" w:rsidRPr="004B5B10" w:rsidRDefault="00883383" w:rsidP="004B5B10">
      <w:pPr>
        <w:spacing w:line="360" w:lineRule="auto"/>
        <w:jc w:val="both"/>
        <w:rPr>
          <w:rFonts w:cstheme="minorHAnsi"/>
          <w:i/>
          <w:sz w:val="24"/>
          <w:szCs w:val="24"/>
        </w:rPr>
      </w:pPr>
      <w:r w:rsidRPr="004B5B10">
        <w:rPr>
          <w:rFonts w:cstheme="minorHAnsi"/>
          <w:i/>
          <w:sz w:val="24"/>
          <w:szCs w:val="24"/>
        </w:rPr>
        <w:t>Co ovlivňuje vaši kvalitu života</w:t>
      </w:r>
    </w:p>
    <w:p w:rsidR="001A59E4" w:rsidRDefault="001A59E4" w:rsidP="004B5B10">
      <w:pPr>
        <w:spacing w:line="360" w:lineRule="auto"/>
        <w:jc w:val="both"/>
        <w:rPr>
          <w:rFonts w:cstheme="minorHAnsi"/>
          <w:b/>
          <w:sz w:val="24"/>
          <w:szCs w:val="24"/>
        </w:rPr>
      </w:pPr>
    </w:p>
    <w:p w:rsidR="00883383" w:rsidRPr="004B5B10" w:rsidRDefault="00883383" w:rsidP="004B5B10">
      <w:pPr>
        <w:spacing w:line="360" w:lineRule="auto"/>
        <w:jc w:val="both"/>
        <w:rPr>
          <w:rFonts w:cstheme="minorHAnsi"/>
          <w:b/>
          <w:sz w:val="24"/>
          <w:szCs w:val="24"/>
        </w:rPr>
      </w:pPr>
      <w:r w:rsidRPr="004B5B10">
        <w:rPr>
          <w:rFonts w:cstheme="minorHAnsi"/>
          <w:b/>
          <w:sz w:val="24"/>
          <w:szCs w:val="24"/>
        </w:rPr>
        <w:lastRenderedPageBreak/>
        <w:t>Respondent</w:t>
      </w:r>
    </w:p>
    <w:p w:rsidR="00883383" w:rsidRPr="004B5B10" w:rsidRDefault="00883F70" w:rsidP="004B5B10">
      <w:pPr>
        <w:spacing w:line="360" w:lineRule="auto"/>
        <w:jc w:val="both"/>
        <w:rPr>
          <w:rFonts w:cstheme="minorHAnsi"/>
          <w:i/>
          <w:sz w:val="24"/>
          <w:szCs w:val="24"/>
        </w:rPr>
      </w:pPr>
      <w:r w:rsidRPr="004B5B10">
        <w:rPr>
          <w:rFonts w:cstheme="minorHAnsi"/>
          <w:i/>
          <w:sz w:val="24"/>
          <w:szCs w:val="24"/>
        </w:rPr>
        <w:t>…</w:t>
      </w:r>
      <w:r w:rsidR="00883383" w:rsidRPr="004B5B10">
        <w:rPr>
          <w:rFonts w:cstheme="minorHAnsi"/>
          <w:i/>
          <w:sz w:val="24"/>
          <w:szCs w:val="24"/>
        </w:rPr>
        <w:t>Dělám pro to vše, abych byl zdravý. Nevyhýbám se ničemu, pro zdraví dělám všechno. Ať je to jídla, cvičení, všechny aktivity</w:t>
      </w:r>
      <w:r w:rsidRPr="004B5B10">
        <w:rPr>
          <w:rFonts w:cstheme="minorHAnsi"/>
          <w:i/>
          <w:sz w:val="24"/>
          <w:szCs w:val="24"/>
        </w:rPr>
        <w:t>….</w:t>
      </w:r>
    </w:p>
    <w:p w:rsidR="00EC1468" w:rsidRPr="006D4420" w:rsidRDefault="00883F70" w:rsidP="004B5B10">
      <w:pPr>
        <w:spacing w:line="360" w:lineRule="auto"/>
        <w:jc w:val="both"/>
        <w:rPr>
          <w:rFonts w:cstheme="minorHAnsi"/>
          <w:b/>
          <w:i/>
          <w:sz w:val="24"/>
          <w:szCs w:val="24"/>
        </w:rPr>
      </w:pPr>
      <w:r w:rsidRPr="006D4420">
        <w:rPr>
          <w:rFonts w:cstheme="minorHAnsi"/>
          <w:b/>
          <w:i/>
          <w:sz w:val="24"/>
          <w:szCs w:val="24"/>
        </w:rPr>
        <w:t>Analýza pátého rozhovoru</w:t>
      </w:r>
    </w:p>
    <w:p w:rsidR="007407BC" w:rsidRPr="004B5B10" w:rsidRDefault="009F3973" w:rsidP="004B5B10">
      <w:pPr>
        <w:spacing w:line="360" w:lineRule="auto"/>
        <w:ind w:firstLine="708"/>
        <w:jc w:val="both"/>
        <w:rPr>
          <w:rFonts w:cstheme="minorHAnsi"/>
          <w:sz w:val="24"/>
          <w:szCs w:val="24"/>
        </w:rPr>
      </w:pPr>
      <w:r w:rsidRPr="004B5B10">
        <w:rPr>
          <w:rFonts w:cstheme="minorHAnsi"/>
          <w:sz w:val="24"/>
          <w:szCs w:val="24"/>
        </w:rPr>
        <w:t>V průběhu rozhovoru zvon</w:t>
      </w:r>
      <w:r w:rsidR="000258E7" w:rsidRPr="004B5B10">
        <w:rPr>
          <w:rFonts w:cstheme="minorHAnsi"/>
          <w:sz w:val="24"/>
          <w:szCs w:val="24"/>
        </w:rPr>
        <w:t>il několikráte telefon. Na konci</w:t>
      </w:r>
      <w:r w:rsidRPr="004B5B10">
        <w:rPr>
          <w:rFonts w:cstheme="minorHAnsi"/>
          <w:sz w:val="24"/>
          <w:szCs w:val="24"/>
        </w:rPr>
        <w:t xml:space="preserve"> rozhovor</w:t>
      </w:r>
      <w:r w:rsidR="000258E7" w:rsidRPr="004B5B10">
        <w:rPr>
          <w:rFonts w:cstheme="minorHAnsi"/>
          <w:sz w:val="24"/>
          <w:szCs w:val="24"/>
        </w:rPr>
        <w:t>u</w:t>
      </w:r>
      <w:r w:rsidRPr="004B5B10">
        <w:rPr>
          <w:rFonts w:cstheme="minorHAnsi"/>
          <w:sz w:val="24"/>
          <w:szCs w:val="24"/>
        </w:rPr>
        <w:t xml:space="preserve"> přišla sociální pracovnice a ta poté pomohla se zprovozněním tohoto telefonu klienta. </w:t>
      </w:r>
      <w:r w:rsidR="001C5129" w:rsidRPr="004B5B10">
        <w:rPr>
          <w:rFonts w:cstheme="minorHAnsi"/>
          <w:sz w:val="24"/>
          <w:szCs w:val="24"/>
        </w:rPr>
        <w:t xml:space="preserve">Přestože je pán </w:t>
      </w:r>
      <w:r w:rsidR="000258E7" w:rsidRPr="004B5B10">
        <w:rPr>
          <w:rFonts w:cstheme="minorHAnsi"/>
          <w:sz w:val="24"/>
          <w:szCs w:val="24"/>
        </w:rPr>
        <w:br/>
      </w:r>
      <w:r w:rsidR="001C5129" w:rsidRPr="004B5B10">
        <w:rPr>
          <w:rFonts w:cstheme="minorHAnsi"/>
          <w:sz w:val="24"/>
          <w:szCs w:val="24"/>
        </w:rPr>
        <w:t>ze zdravotních důvodů v části domova, který j</w:t>
      </w:r>
      <w:r w:rsidR="000258E7" w:rsidRPr="004B5B10">
        <w:rPr>
          <w:rFonts w:cstheme="minorHAnsi"/>
          <w:sz w:val="24"/>
          <w:szCs w:val="24"/>
        </w:rPr>
        <w:t>e určen pro imobilní pacienty,</w:t>
      </w:r>
      <w:r w:rsidR="001C5129" w:rsidRPr="004B5B10">
        <w:rPr>
          <w:rFonts w:cstheme="minorHAnsi"/>
          <w:sz w:val="24"/>
          <w:szCs w:val="24"/>
        </w:rPr>
        <w:t xml:space="preserve"> je v domově krátce</w:t>
      </w:r>
      <w:r w:rsidR="000258E7" w:rsidRPr="004B5B10">
        <w:rPr>
          <w:rFonts w:cstheme="minorHAnsi"/>
          <w:sz w:val="24"/>
          <w:szCs w:val="24"/>
        </w:rPr>
        <w:t>, dle jeho slov tři týdny, byl</w:t>
      </w:r>
      <w:r w:rsidR="001C5129" w:rsidRPr="004B5B10">
        <w:rPr>
          <w:rFonts w:cstheme="minorHAnsi"/>
          <w:sz w:val="24"/>
          <w:szCs w:val="24"/>
        </w:rPr>
        <w:t xml:space="preserve"> celkově spokojen a měl zájem za pomocí personálu účastnit se aktivizačních činností.</w:t>
      </w:r>
      <w:r w:rsidR="000258E7" w:rsidRPr="004B5B10">
        <w:rPr>
          <w:rFonts w:cstheme="minorHAnsi"/>
          <w:sz w:val="24"/>
          <w:szCs w:val="24"/>
        </w:rPr>
        <w:t xml:space="preserve"> Účastnil se rehabilitací s rehabilitační pracovnicí. Čekala</w:t>
      </w:r>
      <w:r w:rsidR="00884EEF" w:rsidRPr="004B5B10">
        <w:rPr>
          <w:rFonts w:cstheme="minorHAnsi"/>
          <w:sz w:val="24"/>
          <w:szCs w:val="24"/>
        </w:rPr>
        <w:br/>
      </w:r>
      <w:r w:rsidR="000258E7" w:rsidRPr="004B5B10">
        <w:rPr>
          <w:rFonts w:cstheme="minorHAnsi"/>
          <w:sz w:val="24"/>
          <w:szCs w:val="24"/>
        </w:rPr>
        <w:t xml:space="preserve"> ho účast na výletě do Olomouce. Pracovníci domova jej přepravují na invalidním vozíku </w:t>
      </w:r>
      <w:r w:rsidR="00884EEF" w:rsidRPr="004B5B10">
        <w:rPr>
          <w:rFonts w:cstheme="minorHAnsi"/>
          <w:sz w:val="24"/>
          <w:szCs w:val="24"/>
        </w:rPr>
        <w:br/>
      </w:r>
      <w:r w:rsidR="000258E7" w:rsidRPr="004B5B10">
        <w:rPr>
          <w:rFonts w:cstheme="minorHAnsi"/>
          <w:sz w:val="24"/>
          <w:szCs w:val="24"/>
        </w:rPr>
        <w:t>na zahradu domova seniorů. Domov pro něj zajistila ze</w:t>
      </w:r>
      <w:r w:rsidR="00884EEF" w:rsidRPr="004B5B10">
        <w:rPr>
          <w:rFonts w:cstheme="minorHAnsi"/>
          <w:sz w:val="24"/>
          <w:szCs w:val="24"/>
        </w:rPr>
        <w:t xml:space="preserve"> zdravotních důvodů rodina, </w:t>
      </w:r>
      <w:r w:rsidR="005F3611" w:rsidRPr="004B5B10">
        <w:rPr>
          <w:rFonts w:cstheme="minorHAnsi"/>
          <w:sz w:val="24"/>
          <w:szCs w:val="24"/>
        </w:rPr>
        <w:t xml:space="preserve">především synové, </w:t>
      </w:r>
      <w:r w:rsidR="00884EEF" w:rsidRPr="004B5B10">
        <w:rPr>
          <w:rFonts w:cstheme="minorHAnsi"/>
          <w:sz w:val="24"/>
          <w:szCs w:val="24"/>
        </w:rPr>
        <w:t>rád</w:t>
      </w:r>
      <w:r w:rsidR="000258E7" w:rsidRPr="004B5B10">
        <w:rPr>
          <w:rFonts w:cstheme="minorHAnsi"/>
          <w:sz w:val="24"/>
          <w:szCs w:val="24"/>
        </w:rPr>
        <w:t xml:space="preserve"> by byl ještě v domácím prostředí. Rodina je pro něj důležitá. </w:t>
      </w:r>
      <w:r w:rsidR="00D45D4D" w:rsidRPr="004B5B10">
        <w:rPr>
          <w:rFonts w:cstheme="minorHAnsi"/>
          <w:sz w:val="24"/>
          <w:szCs w:val="24"/>
        </w:rPr>
        <w:t>Část pokoje, kterou obývá, doplňují fotografie rodiny a také plyšové hračky od vnoučat. Důležitá je pro něj duchovní stránky. Navštěvuje rád hezké mše svaté</w:t>
      </w:r>
      <w:r w:rsidR="00883F70" w:rsidRPr="004B5B10">
        <w:rPr>
          <w:rFonts w:cstheme="minorHAnsi"/>
          <w:sz w:val="24"/>
          <w:szCs w:val="24"/>
        </w:rPr>
        <w:t>, bez výstředností</w:t>
      </w:r>
      <w:r w:rsidR="00D45D4D" w:rsidRPr="004B5B10">
        <w:rPr>
          <w:rFonts w:cstheme="minorHAnsi"/>
          <w:sz w:val="24"/>
          <w:szCs w:val="24"/>
        </w:rPr>
        <w:t xml:space="preserve">. Pán mluvil velmi zřetelně, </w:t>
      </w:r>
      <w:r w:rsidR="00883F70" w:rsidRPr="004B5B10">
        <w:rPr>
          <w:rFonts w:cstheme="minorHAnsi"/>
          <w:sz w:val="24"/>
          <w:szCs w:val="24"/>
        </w:rPr>
        <w:t>pomalu a často</w:t>
      </w:r>
      <w:r w:rsidR="00D45D4D" w:rsidRPr="004B5B10">
        <w:rPr>
          <w:rFonts w:cstheme="minorHAnsi"/>
          <w:sz w:val="24"/>
          <w:szCs w:val="24"/>
        </w:rPr>
        <w:t xml:space="preserve"> s poměrně velkou pomlkou. </w:t>
      </w:r>
      <w:r w:rsidR="00B55A83" w:rsidRPr="004B5B10">
        <w:rPr>
          <w:rFonts w:cstheme="minorHAnsi"/>
          <w:sz w:val="24"/>
          <w:szCs w:val="24"/>
        </w:rPr>
        <w:t xml:space="preserve">Bylo nutné se přizpůsobit rozhovoru, jazyku a často se dále dotazovat. </w:t>
      </w:r>
      <w:r w:rsidR="00D45D4D" w:rsidRPr="004B5B10">
        <w:rPr>
          <w:rFonts w:cstheme="minorHAnsi"/>
          <w:sz w:val="24"/>
          <w:szCs w:val="24"/>
        </w:rPr>
        <w:t xml:space="preserve">Život prožil s rodinou, v práci, kterou měl rád </w:t>
      </w:r>
      <w:r w:rsidR="00883F70" w:rsidRPr="004B5B10">
        <w:rPr>
          <w:rFonts w:cstheme="minorHAnsi"/>
          <w:sz w:val="24"/>
          <w:szCs w:val="24"/>
        </w:rPr>
        <w:br/>
      </w:r>
      <w:r w:rsidR="00D45D4D" w:rsidRPr="004B5B10">
        <w:rPr>
          <w:rFonts w:cstheme="minorHAnsi"/>
          <w:sz w:val="24"/>
          <w:szCs w:val="24"/>
        </w:rPr>
        <w:t>a také se aktivně i pasivně věnoval spo</w:t>
      </w:r>
      <w:r w:rsidR="0056024E" w:rsidRPr="004B5B10">
        <w:rPr>
          <w:rFonts w:cstheme="minorHAnsi"/>
          <w:sz w:val="24"/>
          <w:szCs w:val="24"/>
        </w:rPr>
        <w:t>rtu, turistice. Oblíbil si Tatry</w:t>
      </w:r>
      <w:r w:rsidR="00D45D4D" w:rsidRPr="004B5B10">
        <w:rPr>
          <w:rFonts w:cstheme="minorHAnsi"/>
          <w:sz w:val="24"/>
          <w:szCs w:val="24"/>
        </w:rPr>
        <w:t xml:space="preserve"> a především Nízké Tatry. Cestoval s manželkou. Největší zážitek pro ně byla Olympiády v Moskvě. Měl raději život </w:t>
      </w:r>
      <w:r w:rsidR="00883F70" w:rsidRPr="004B5B10">
        <w:rPr>
          <w:rFonts w:cstheme="minorHAnsi"/>
          <w:sz w:val="24"/>
          <w:szCs w:val="24"/>
        </w:rPr>
        <w:br/>
      </w:r>
      <w:r w:rsidR="00D45D4D" w:rsidRPr="004B5B10">
        <w:rPr>
          <w:rFonts w:cstheme="minorHAnsi"/>
          <w:sz w:val="24"/>
          <w:szCs w:val="24"/>
        </w:rPr>
        <w:t>ve městě než na vesnici. Rád pracoval na zahradě, měl psa. Rozhovor přerušilo hlášení sociální pracovnice, která klientům představila rozhlasem plán dne, jaké mají aktivity, co je za den, zajímavosti, co je čeká za celodenní jídlo. Tato aktivizační činnost tak pomáhá kli</w:t>
      </w:r>
      <w:r w:rsidR="00883F70" w:rsidRPr="004B5B10">
        <w:rPr>
          <w:rFonts w:cstheme="minorHAnsi"/>
          <w:sz w:val="24"/>
          <w:szCs w:val="24"/>
        </w:rPr>
        <w:t>entům se zorientovat, co je za den</w:t>
      </w:r>
      <w:r w:rsidR="00D45D4D" w:rsidRPr="004B5B10">
        <w:rPr>
          <w:rFonts w:cstheme="minorHAnsi"/>
          <w:sz w:val="24"/>
          <w:szCs w:val="24"/>
        </w:rPr>
        <w:t xml:space="preserve">, co je hezkého čeká. Například respondent by uvítal více takových hlášení. Celkově bych řekla, že </w:t>
      </w:r>
      <w:r w:rsidR="0056024E" w:rsidRPr="004B5B10">
        <w:rPr>
          <w:rFonts w:cstheme="minorHAnsi"/>
          <w:sz w:val="24"/>
          <w:szCs w:val="24"/>
        </w:rPr>
        <w:t xml:space="preserve">i přes zdravotní komplikace, klient má zájem </w:t>
      </w:r>
      <w:r w:rsidR="00883F70" w:rsidRPr="004B5B10">
        <w:rPr>
          <w:rFonts w:cstheme="minorHAnsi"/>
          <w:sz w:val="24"/>
          <w:szCs w:val="24"/>
        </w:rPr>
        <w:br/>
      </w:r>
      <w:r w:rsidR="0056024E" w:rsidRPr="004B5B10">
        <w:rPr>
          <w:rFonts w:cstheme="minorHAnsi"/>
          <w:sz w:val="24"/>
          <w:szCs w:val="24"/>
        </w:rPr>
        <w:t>o aktivity v životě. Vnímá prostředí domova, zahradu jako příjemnou součást života v domově seniorů. Co jej hendikepuje je zdraví a zejména nemožnost pohybu.</w:t>
      </w:r>
      <w:r w:rsidR="00B55A83" w:rsidRPr="004B5B10">
        <w:rPr>
          <w:rFonts w:cstheme="minorHAnsi"/>
          <w:sz w:val="24"/>
          <w:szCs w:val="24"/>
        </w:rPr>
        <w:t xml:space="preserve"> Pro kvalitu života je pro něj důležité především zdraví a pro zdraví, dělá vše a nevyhýbá se ničemu.</w:t>
      </w:r>
    </w:p>
    <w:p w:rsidR="00883F70" w:rsidRPr="004B5B10" w:rsidRDefault="00883F70" w:rsidP="004B5B10">
      <w:pPr>
        <w:spacing w:line="360" w:lineRule="auto"/>
        <w:ind w:firstLine="708"/>
        <w:jc w:val="both"/>
        <w:rPr>
          <w:rFonts w:cstheme="minorHAnsi"/>
          <w:sz w:val="24"/>
          <w:szCs w:val="24"/>
        </w:rPr>
      </w:pPr>
    </w:p>
    <w:p w:rsidR="00C16EF2" w:rsidRPr="004B5B10" w:rsidRDefault="00C16EF2" w:rsidP="004B5B10">
      <w:pPr>
        <w:spacing w:line="360" w:lineRule="auto"/>
        <w:jc w:val="both"/>
        <w:rPr>
          <w:rFonts w:cstheme="minorHAnsi"/>
          <w:b/>
          <w:sz w:val="24"/>
          <w:szCs w:val="24"/>
        </w:rPr>
      </w:pPr>
      <w:r w:rsidRPr="004B5B10">
        <w:rPr>
          <w:rFonts w:cstheme="minorHAnsi"/>
          <w:b/>
          <w:sz w:val="24"/>
          <w:szCs w:val="24"/>
        </w:rPr>
        <w:t xml:space="preserve">Respondent číslo </w:t>
      </w:r>
      <w:r w:rsidR="002E3D45" w:rsidRPr="004B5B10">
        <w:rPr>
          <w:rFonts w:cstheme="minorHAnsi"/>
          <w:b/>
          <w:sz w:val="24"/>
          <w:szCs w:val="24"/>
        </w:rPr>
        <w:t>6</w:t>
      </w:r>
    </w:p>
    <w:p w:rsidR="00B03F3D" w:rsidRPr="004B5B10" w:rsidRDefault="00F16063" w:rsidP="004B5B10">
      <w:pPr>
        <w:spacing w:line="360" w:lineRule="auto"/>
        <w:ind w:firstLine="708"/>
        <w:jc w:val="both"/>
        <w:rPr>
          <w:rFonts w:cstheme="minorHAnsi"/>
          <w:sz w:val="24"/>
          <w:szCs w:val="24"/>
        </w:rPr>
      </w:pPr>
      <w:r w:rsidRPr="004B5B10">
        <w:rPr>
          <w:rFonts w:cstheme="minorHAnsi"/>
          <w:sz w:val="24"/>
          <w:szCs w:val="24"/>
        </w:rPr>
        <w:lastRenderedPageBreak/>
        <w:t>K poslednímu respondentovi mne také uvedla sociální pracovnice. Představila mne</w:t>
      </w:r>
      <w:r w:rsidR="00B03F3D" w:rsidRPr="004B5B10">
        <w:rPr>
          <w:rFonts w:cstheme="minorHAnsi"/>
          <w:sz w:val="24"/>
          <w:szCs w:val="24"/>
        </w:rPr>
        <w:br/>
      </w:r>
      <w:r w:rsidRPr="004B5B10">
        <w:rPr>
          <w:rFonts w:cstheme="minorHAnsi"/>
          <w:sz w:val="24"/>
          <w:szCs w:val="24"/>
        </w:rPr>
        <w:t xml:space="preserve"> a osvětlila účel mé návštěvy. Respondent žije sám v jediném jednolůžkovém pokoj</w:t>
      </w:r>
      <w:r w:rsidR="00B03F3D" w:rsidRPr="004B5B10">
        <w:rPr>
          <w:rFonts w:cstheme="minorHAnsi"/>
          <w:sz w:val="24"/>
          <w:szCs w:val="24"/>
        </w:rPr>
        <w:t>i. Pán byl informován</w:t>
      </w:r>
      <w:r w:rsidR="001A59E4">
        <w:rPr>
          <w:rFonts w:cstheme="minorHAnsi"/>
          <w:sz w:val="24"/>
          <w:szCs w:val="24"/>
        </w:rPr>
        <w:t xml:space="preserve"> o natáčení na záznamník mobilní</w:t>
      </w:r>
      <w:r w:rsidR="00B03F3D" w:rsidRPr="004B5B10">
        <w:rPr>
          <w:rFonts w:cstheme="minorHAnsi"/>
          <w:sz w:val="24"/>
          <w:szCs w:val="24"/>
        </w:rPr>
        <w:t>ho telefonu a souhlasil s natáčení</w:t>
      </w:r>
      <w:r w:rsidR="00883F70" w:rsidRPr="004B5B10">
        <w:rPr>
          <w:rFonts w:cstheme="minorHAnsi"/>
          <w:sz w:val="24"/>
          <w:szCs w:val="24"/>
        </w:rPr>
        <w:t>m</w:t>
      </w:r>
      <w:r w:rsidR="00B03F3D" w:rsidRPr="004B5B10">
        <w:rPr>
          <w:rFonts w:cstheme="minorHAnsi"/>
          <w:sz w:val="24"/>
          <w:szCs w:val="24"/>
        </w:rPr>
        <w:t xml:space="preserve"> a tak mohl začít poslední polostrukturovaný kvalitativní rozhovor.</w:t>
      </w:r>
    </w:p>
    <w:p w:rsidR="00C16EF2" w:rsidRPr="004B5B10" w:rsidRDefault="00C16EF2" w:rsidP="004B5B10">
      <w:pPr>
        <w:spacing w:line="360" w:lineRule="auto"/>
        <w:jc w:val="both"/>
        <w:rPr>
          <w:rFonts w:cstheme="minorHAnsi"/>
          <w:b/>
          <w:sz w:val="24"/>
          <w:szCs w:val="24"/>
        </w:rPr>
      </w:pPr>
      <w:r w:rsidRPr="004B5B10">
        <w:rPr>
          <w:rFonts w:cstheme="minorHAnsi"/>
          <w:b/>
          <w:sz w:val="24"/>
          <w:szCs w:val="24"/>
        </w:rPr>
        <w:t>Tazatel</w:t>
      </w:r>
    </w:p>
    <w:p w:rsidR="009461F8" w:rsidRPr="004B5B10" w:rsidRDefault="00C16EF2" w:rsidP="004B5B10">
      <w:pPr>
        <w:spacing w:line="360" w:lineRule="auto"/>
        <w:jc w:val="both"/>
        <w:rPr>
          <w:rFonts w:cstheme="minorHAnsi"/>
          <w:sz w:val="24"/>
          <w:szCs w:val="24"/>
        </w:rPr>
      </w:pPr>
      <w:r w:rsidRPr="004B5B10">
        <w:rPr>
          <w:rFonts w:cstheme="minorHAnsi"/>
          <w:sz w:val="24"/>
          <w:szCs w:val="24"/>
        </w:rPr>
        <w:t>D</w:t>
      </w:r>
      <w:r w:rsidR="009461F8" w:rsidRPr="004B5B10">
        <w:rPr>
          <w:rFonts w:cstheme="minorHAnsi"/>
          <w:sz w:val="24"/>
          <w:szCs w:val="24"/>
        </w:rPr>
        <w:t>obrý den tady já js</w:t>
      </w:r>
      <w:r w:rsidR="00D5690F" w:rsidRPr="004B5B10">
        <w:rPr>
          <w:rFonts w:cstheme="minorHAnsi"/>
          <w:sz w:val="24"/>
          <w:szCs w:val="24"/>
        </w:rPr>
        <w:t>em Marie Dostálová a budu s vámi</w:t>
      </w:r>
      <w:r w:rsidR="009461F8" w:rsidRPr="004B5B10">
        <w:rPr>
          <w:rFonts w:cstheme="minorHAnsi"/>
          <w:sz w:val="24"/>
          <w:szCs w:val="24"/>
        </w:rPr>
        <w:t xml:space="preserve"> teďka vést rozhovor a bude se to týkat především kvality vašeho života. Jak se vám tady vlastně líbí a jak celkem probíhal váš život? Já bych s</w:t>
      </w:r>
      <w:r w:rsidR="00C52522" w:rsidRPr="004B5B10">
        <w:rPr>
          <w:rFonts w:cstheme="minorHAnsi"/>
          <w:sz w:val="24"/>
          <w:szCs w:val="24"/>
        </w:rPr>
        <w:t>e vás</w:t>
      </w:r>
      <w:r w:rsidR="009461F8" w:rsidRPr="004B5B10">
        <w:rPr>
          <w:rFonts w:cstheme="minorHAnsi"/>
          <w:sz w:val="24"/>
          <w:szCs w:val="24"/>
        </w:rPr>
        <w:t xml:space="preserve"> chtěla zeptat, jak </w:t>
      </w:r>
      <w:r w:rsidR="00883F70" w:rsidRPr="004B5B10">
        <w:rPr>
          <w:rFonts w:cstheme="minorHAnsi"/>
          <w:sz w:val="24"/>
          <w:szCs w:val="24"/>
        </w:rPr>
        <w:t>se vám daří a kolik je vám roků?</w:t>
      </w:r>
    </w:p>
    <w:p w:rsidR="002E3D45" w:rsidRPr="004B5B10" w:rsidRDefault="002E3D45" w:rsidP="004B5B10">
      <w:pPr>
        <w:spacing w:line="360" w:lineRule="auto"/>
        <w:jc w:val="both"/>
        <w:rPr>
          <w:rFonts w:cstheme="minorHAnsi"/>
          <w:b/>
          <w:i/>
          <w:sz w:val="24"/>
          <w:szCs w:val="24"/>
        </w:rPr>
      </w:pPr>
      <w:r w:rsidRPr="004B5B10">
        <w:rPr>
          <w:rFonts w:cstheme="minorHAnsi"/>
          <w:b/>
          <w:i/>
          <w:sz w:val="24"/>
          <w:szCs w:val="24"/>
        </w:rPr>
        <w:t>Respondent</w:t>
      </w:r>
    </w:p>
    <w:p w:rsidR="009461F8" w:rsidRPr="004B5B10" w:rsidRDefault="00883F70" w:rsidP="004B5B10">
      <w:pPr>
        <w:spacing w:line="360" w:lineRule="auto"/>
        <w:jc w:val="both"/>
        <w:rPr>
          <w:rFonts w:cstheme="minorHAnsi"/>
          <w:i/>
          <w:sz w:val="24"/>
          <w:szCs w:val="24"/>
        </w:rPr>
      </w:pPr>
      <w:r w:rsidRPr="004B5B10">
        <w:rPr>
          <w:rFonts w:cstheme="minorHAnsi"/>
          <w:i/>
          <w:sz w:val="24"/>
          <w:szCs w:val="24"/>
        </w:rPr>
        <w:t>…</w:t>
      </w:r>
      <w:r w:rsidR="00C16EF2" w:rsidRPr="004B5B10">
        <w:rPr>
          <w:rFonts w:cstheme="minorHAnsi"/>
          <w:i/>
          <w:sz w:val="24"/>
          <w:szCs w:val="24"/>
        </w:rPr>
        <w:t xml:space="preserve">93 </w:t>
      </w:r>
      <w:r w:rsidRPr="004B5B10">
        <w:rPr>
          <w:rFonts w:cstheme="minorHAnsi"/>
          <w:i/>
          <w:sz w:val="24"/>
          <w:szCs w:val="24"/>
        </w:rPr>
        <w:t>.</w:t>
      </w:r>
      <w:r w:rsidR="00C52522" w:rsidRPr="004B5B10">
        <w:rPr>
          <w:rFonts w:cstheme="minorHAnsi"/>
          <w:i/>
          <w:sz w:val="24"/>
          <w:szCs w:val="24"/>
        </w:rPr>
        <w:t>Dobře, celkem</w:t>
      </w:r>
      <w:r w:rsidRPr="004B5B10">
        <w:rPr>
          <w:rFonts w:cstheme="minorHAnsi"/>
          <w:i/>
          <w:sz w:val="24"/>
          <w:szCs w:val="24"/>
        </w:rPr>
        <w:t>….</w:t>
      </w:r>
    </w:p>
    <w:p w:rsidR="00115B77" w:rsidRPr="004B5B10" w:rsidRDefault="00115B77" w:rsidP="004B5B10">
      <w:pPr>
        <w:spacing w:line="360" w:lineRule="auto"/>
        <w:jc w:val="both"/>
        <w:rPr>
          <w:rFonts w:cstheme="minorHAnsi"/>
          <w:b/>
          <w:sz w:val="24"/>
          <w:szCs w:val="24"/>
        </w:rPr>
      </w:pPr>
      <w:r w:rsidRPr="004B5B10">
        <w:rPr>
          <w:rFonts w:cstheme="minorHAnsi"/>
          <w:b/>
          <w:sz w:val="24"/>
          <w:szCs w:val="24"/>
        </w:rPr>
        <w:t>Tazatel</w:t>
      </w:r>
    </w:p>
    <w:p w:rsidR="009461F8" w:rsidRPr="004B5B10" w:rsidRDefault="009461F8" w:rsidP="004B5B10">
      <w:pPr>
        <w:spacing w:line="360" w:lineRule="auto"/>
        <w:jc w:val="both"/>
        <w:rPr>
          <w:rFonts w:cstheme="minorHAnsi"/>
          <w:i/>
          <w:sz w:val="24"/>
          <w:szCs w:val="24"/>
        </w:rPr>
      </w:pPr>
      <w:r w:rsidRPr="004B5B10">
        <w:rPr>
          <w:rFonts w:cstheme="minorHAnsi"/>
          <w:i/>
          <w:sz w:val="24"/>
          <w:szCs w:val="24"/>
        </w:rPr>
        <w:t>Čemu jste se v životě věnoval? Co jste vystudoval, kde jste pracoval?</w:t>
      </w:r>
    </w:p>
    <w:p w:rsidR="00115B77" w:rsidRPr="004B5B10" w:rsidRDefault="00115B77" w:rsidP="004B5B10">
      <w:pPr>
        <w:spacing w:line="360" w:lineRule="auto"/>
        <w:jc w:val="both"/>
        <w:rPr>
          <w:rFonts w:cstheme="minorHAnsi"/>
          <w:b/>
          <w:sz w:val="24"/>
          <w:szCs w:val="24"/>
        </w:rPr>
      </w:pPr>
      <w:r w:rsidRPr="004B5B10">
        <w:rPr>
          <w:rFonts w:cstheme="minorHAnsi"/>
          <w:b/>
          <w:sz w:val="24"/>
          <w:szCs w:val="24"/>
        </w:rPr>
        <w:t>Respondent</w:t>
      </w:r>
    </w:p>
    <w:p w:rsidR="009461F8" w:rsidRPr="004B5B10" w:rsidRDefault="00111CC5" w:rsidP="004B5B10">
      <w:pPr>
        <w:spacing w:line="360" w:lineRule="auto"/>
        <w:jc w:val="both"/>
        <w:rPr>
          <w:rFonts w:cstheme="minorHAnsi"/>
          <w:i/>
          <w:sz w:val="24"/>
          <w:szCs w:val="24"/>
        </w:rPr>
      </w:pPr>
      <w:r>
        <w:rPr>
          <w:rFonts w:cstheme="minorHAnsi"/>
          <w:i/>
          <w:sz w:val="24"/>
          <w:szCs w:val="24"/>
        </w:rPr>
        <w:t>….</w:t>
      </w:r>
      <w:r w:rsidR="00C52522" w:rsidRPr="004B5B10">
        <w:rPr>
          <w:rFonts w:cstheme="minorHAnsi"/>
          <w:i/>
          <w:sz w:val="24"/>
          <w:szCs w:val="24"/>
        </w:rPr>
        <w:t>Pracoval jsem na různéc</w:t>
      </w:r>
      <w:r w:rsidR="0098401D" w:rsidRPr="004B5B10">
        <w:rPr>
          <w:rFonts w:cstheme="minorHAnsi"/>
          <w:i/>
          <w:sz w:val="24"/>
          <w:szCs w:val="24"/>
        </w:rPr>
        <w:t>h</w:t>
      </w:r>
      <w:r w:rsidR="00DF20E9" w:rsidRPr="004B5B10">
        <w:rPr>
          <w:rFonts w:cstheme="minorHAnsi"/>
          <w:i/>
          <w:sz w:val="24"/>
          <w:szCs w:val="24"/>
        </w:rPr>
        <w:t xml:space="preserve"> místech zaměstnavatele</w:t>
      </w:r>
      <w:r>
        <w:rPr>
          <w:rFonts w:cstheme="minorHAnsi"/>
          <w:i/>
          <w:sz w:val="24"/>
          <w:szCs w:val="24"/>
        </w:rPr>
        <w:t xml:space="preserve">, jsem vyučené stolař </w:t>
      </w:r>
      <w:r w:rsidR="009461F8" w:rsidRPr="004B5B10">
        <w:rPr>
          <w:rFonts w:cstheme="minorHAnsi"/>
          <w:i/>
          <w:sz w:val="24"/>
          <w:szCs w:val="24"/>
        </w:rPr>
        <w:t>.</w:t>
      </w:r>
      <w:r w:rsidR="00C52522" w:rsidRPr="004B5B10">
        <w:rPr>
          <w:rFonts w:cstheme="minorHAnsi"/>
          <w:i/>
          <w:sz w:val="24"/>
          <w:szCs w:val="24"/>
        </w:rPr>
        <w:t>Tak jsem</w:t>
      </w:r>
      <w:r w:rsidR="00DF20E9" w:rsidRPr="004B5B10">
        <w:rPr>
          <w:rFonts w:cstheme="minorHAnsi"/>
          <w:i/>
          <w:sz w:val="24"/>
          <w:szCs w:val="24"/>
        </w:rPr>
        <w:t xml:space="preserve"> </w:t>
      </w:r>
      <w:r w:rsidR="00C52522" w:rsidRPr="004B5B10">
        <w:rPr>
          <w:rFonts w:cstheme="minorHAnsi"/>
          <w:i/>
          <w:sz w:val="24"/>
          <w:szCs w:val="24"/>
        </w:rPr>
        <w:t>se bavil řemeslem</w:t>
      </w:r>
      <w:r>
        <w:rPr>
          <w:rFonts w:cstheme="minorHAnsi"/>
          <w:i/>
          <w:sz w:val="24"/>
          <w:szCs w:val="24"/>
        </w:rPr>
        <w:t>…</w:t>
      </w:r>
    </w:p>
    <w:p w:rsidR="00115B77" w:rsidRPr="004B5B10" w:rsidRDefault="00115B77" w:rsidP="004B5B10">
      <w:pPr>
        <w:spacing w:line="360" w:lineRule="auto"/>
        <w:jc w:val="both"/>
        <w:rPr>
          <w:rFonts w:cstheme="minorHAnsi"/>
          <w:sz w:val="24"/>
          <w:szCs w:val="24"/>
        </w:rPr>
      </w:pPr>
      <w:r w:rsidRPr="004B5B10">
        <w:rPr>
          <w:rFonts w:cstheme="minorHAnsi"/>
          <w:sz w:val="24"/>
          <w:szCs w:val="24"/>
        </w:rPr>
        <w:t>T</w:t>
      </w:r>
      <w:r w:rsidRPr="004B5B10">
        <w:rPr>
          <w:rFonts w:cstheme="minorHAnsi"/>
          <w:b/>
          <w:sz w:val="24"/>
          <w:szCs w:val="24"/>
        </w:rPr>
        <w:t>azatel</w:t>
      </w:r>
    </w:p>
    <w:p w:rsidR="009461F8" w:rsidRDefault="00111CC5" w:rsidP="004B5B10">
      <w:pPr>
        <w:spacing w:line="360" w:lineRule="auto"/>
        <w:jc w:val="both"/>
        <w:rPr>
          <w:rFonts w:cstheme="minorHAnsi"/>
          <w:i/>
          <w:sz w:val="24"/>
          <w:szCs w:val="24"/>
        </w:rPr>
      </w:pPr>
      <w:r>
        <w:rPr>
          <w:rFonts w:cstheme="minorHAnsi"/>
          <w:i/>
          <w:sz w:val="24"/>
          <w:szCs w:val="24"/>
        </w:rPr>
        <w:t>C</w:t>
      </w:r>
      <w:r w:rsidR="009461F8" w:rsidRPr="004B5B10">
        <w:rPr>
          <w:rFonts w:cstheme="minorHAnsi"/>
          <w:i/>
          <w:sz w:val="24"/>
          <w:szCs w:val="24"/>
        </w:rPr>
        <w:t>o vás na tom stolařství nejvíce bavilo, nebo co vás nejvíc upoutalo? Nebo co pro vás bylo nejdůležitější?</w:t>
      </w:r>
    </w:p>
    <w:p w:rsidR="00111CC5" w:rsidRPr="00111CC5" w:rsidRDefault="00111CC5" w:rsidP="004B5B10">
      <w:pPr>
        <w:spacing w:line="360" w:lineRule="auto"/>
        <w:jc w:val="both"/>
        <w:rPr>
          <w:rFonts w:cstheme="minorHAnsi"/>
          <w:b/>
          <w:i/>
          <w:sz w:val="24"/>
          <w:szCs w:val="24"/>
        </w:rPr>
      </w:pPr>
      <w:r w:rsidRPr="00111CC5">
        <w:rPr>
          <w:rFonts w:cstheme="minorHAnsi"/>
          <w:b/>
          <w:i/>
          <w:sz w:val="24"/>
          <w:szCs w:val="24"/>
        </w:rPr>
        <w:t>Respondent</w:t>
      </w:r>
    </w:p>
    <w:p w:rsidR="003535FD" w:rsidRDefault="00111CC5" w:rsidP="004B5B10">
      <w:pPr>
        <w:spacing w:line="360" w:lineRule="auto"/>
        <w:jc w:val="both"/>
        <w:rPr>
          <w:rFonts w:cstheme="minorHAnsi"/>
          <w:sz w:val="24"/>
          <w:szCs w:val="24"/>
        </w:rPr>
      </w:pPr>
      <w:r w:rsidRPr="003535FD">
        <w:rPr>
          <w:rFonts w:cstheme="minorHAnsi"/>
          <w:i/>
          <w:sz w:val="24"/>
          <w:szCs w:val="24"/>
        </w:rPr>
        <w:t>…</w:t>
      </w:r>
      <w:r w:rsidR="009461F8" w:rsidRPr="003535FD">
        <w:rPr>
          <w:rFonts w:cstheme="minorHAnsi"/>
          <w:i/>
          <w:sz w:val="24"/>
          <w:szCs w:val="24"/>
        </w:rPr>
        <w:t>Tak</w:t>
      </w:r>
      <w:r w:rsidR="00C52522" w:rsidRPr="003535FD">
        <w:rPr>
          <w:rFonts w:cstheme="minorHAnsi"/>
          <w:i/>
          <w:sz w:val="24"/>
          <w:szCs w:val="24"/>
        </w:rPr>
        <w:t xml:space="preserve"> pro mě bylo nejdůležitější, že</w:t>
      </w:r>
      <w:r w:rsidRPr="003535FD">
        <w:rPr>
          <w:rFonts w:cstheme="minorHAnsi"/>
          <w:i/>
          <w:sz w:val="24"/>
          <w:szCs w:val="24"/>
        </w:rPr>
        <w:t xml:space="preserve"> </w:t>
      </w:r>
      <w:r w:rsidR="00C52522" w:rsidRPr="003535FD">
        <w:rPr>
          <w:rFonts w:cstheme="minorHAnsi"/>
          <w:i/>
          <w:sz w:val="24"/>
          <w:szCs w:val="24"/>
        </w:rPr>
        <w:t>jsem prostě mohl pracovat sám, být u toho mistra</w:t>
      </w:r>
      <w:r w:rsidRPr="003535FD">
        <w:rPr>
          <w:rFonts w:cstheme="minorHAnsi"/>
          <w:i/>
          <w:sz w:val="24"/>
          <w:szCs w:val="24"/>
        </w:rPr>
        <w:t xml:space="preserve"> dělat samostatně</w:t>
      </w:r>
      <w:r w:rsidR="00C52522" w:rsidRPr="003535FD">
        <w:rPr>
          <w:rFonts w:cstheme="minorHAnsi"/>
          <w:i/>
          <w:sz w:val="24"/>
          <w:szCs w:val="24"/>
        </w:rPr>
        <w:t xml:space="preserve">. </w:t>
      </w:r>
      <w:r w:rsidRPr="003535FD">
        <w:rPr>
          <w:rFonts w:cstheme="minorHAnsi"/>
          <w:i/>
          <w:sz w:val="24"/>
          <w:szCs w:val="24"/>
        </w:rPr>
        <w:t>Bavilo mne to řemeslo……Prostě</w:t>
      </w:r>
      <w:r w:rsidR="00C52522" w:rsidRPr="003535FD">
        <w:rPr>
          <w:rFonts w:cstheme="minorHAnsi"/>
          <w:i/>
          <w:sz w:val="24"/>
          <w:szCs w:val="24"/>
        </w:rPr>
        <w:t xml:space="preserve"> to bylo </w:t>
      </w:r>
      <w:r w:rsidRPr="003535FD">
        <w:rPr>
          <w:rFonts w:cstheme="minorHAnsi"/>
          <w:i/>
          <w:sz w:val="24"/>
          <w:szCs w:val="24"/>
        </w:rPr>
        <w:t>zajímavý, dostal jsem k tomu prostě náhodou</w:t>
      </w:r>
      <w:r w:rsidR="00C52522" w:rsidRPr="003535FD">
        <w:rPr>
          <w:rFonts w:cstheme="minorHAnsi"/>
          <w:i/>
          <w:sz w:val="24"/>
          <w:szCs w:val="24"/>
        </w:rPr>
        <w:t xml:space="preserve"> jako chlapec</w:t>
      </w:r>
      <w:r w:rsidRPr="003535FD">
        <w:rPr>
          <w:rFonts w:cstheme="minorHAnsi"/>
          <w:i/>
          <w:sz w:val="24"/>
          <w:szCs w:val="24"/>
        </w:rPr>
        <w:t xml:space="preserve">. Maminka si nechala udělat </w:t>
      </w:r>
      <w:r w:rsidR="00A96BD9" w:rsidRPr="003535FD">
        <w:rPr>
          <w:rFonts w:cstheme="minorHAnsi"/>
          <w:i/>
          <w:sz w:val="24"/>
          <w:szCs w:val="24"/>
        </w:rPr>
        <w:t xml:space="preserve">u stoláře, ještě když jsem byl klučisko, něco, no jako do domu, pán nebo ten mistr se ve mně zachytil. </w:t>
      </w:r>
      <w:r w:rsidR="009461F8" w:rsidRPr="003535FD">
        <w:rPr>
          <w:rFonts w:cstheme="minorHAnsi"/>
          <w:i/>
          <w:sz w:val="24"/>
          <w:szCs w:val="24"/>
        </w:rPr>
        <w:t xml:space="preserve">A tak prostě </w:t>
      </w:r>
      <w:r w:rsidR="00C52522" w:rsidRPr="003535FD">
        <w:rPr>
          <w:rFonts w:cstheme="minorHAnsi"/>
          <w:i/>
          <w:sz w:val="24"/>
          <w:szCs w:val="24"/>
        </w:rPr>
        <w:t xml:space="preserve">jsem </w:t>
      </w:r>
      <w:r w:rsidR="00A96BD9" w:rsidRPr="003535FD">
        <w:rPr>
          <w:rFonts w:cstheme="minorHAnsi"/>
          <w:i/>
          <w:sz w:val="24"/>
          <w:szCs w:val="24"/>
        </w:rPr>
        <w:br/>
      </w:r>
      <w:r w:rsidR="00C52522" w:rsidRPr="003535FD">
        <w:rPr>
          <w:rFonts w:cstheme="minorHAnsi"/>
          <w:i/>
          <w:sz w:val="24"/>
          <w:szCs w:val="24"/>
        </w:rPr>
        <w:t xml:space="preserve">od </w:t>
      </w:r>
      <w:r w:rsidR="00A96BD9" w:rsidRPr="003535FD">
        <w:rPr>
          <w:rFonts w:cstheme="minorHAnsi"/>
          <w:i/>
          <w:sz w:val="24"/>
          <w:szCs w:val="24"/>
        </w:rPr>
        <w:t xml:space="preserve">9 let měl, zaměstnání </w:t>
      </w:r>
      <w:r w:rsidR="00C52522" w:rsidRPr="003535FD">
        <w:rPr>
          <w:rFonts w:cstheme="minorHAnsi"/>
          <w:i/>
          <w:sz w:val="24"/>
          <w:szCs w:val="24"/>
        </w:rPr>
        <w:t>nepracoval jsem, ale měl jsem zajištěné mís</w:t>
      </w:r>
      <w:r w:rsidR="00A96BD9" w:rsidRPr="003535FD">
        <w:rPr>
          <w:rFonts w:cstheme="minorHAnsi"/>
          <w:i/>
          <w:sz w:val="24"/>
          <w:szCs w:val="24"/>
        </w:rPr>
        <w:t>to ve stolařině a mně to bavilo. Prostě to je řemeslo různorodý, kde se uchytíte, dostanete se, jak se říká do světa</w:t>
      </w:r>
      <w:r w:rsidR="00A96BD9">
        <w:rPr>
          <w:rFonts w:cstheme="minorHAnsi"/>
          <w:sz w:val="24"/>
          <w:szCs w:val="24"/>
        </w:rPr>
        <w:t xml:space="preserve"> </w:t>
      </w:r>
      <w:r w:rsidR="00A96BD9" w:rsidRPr="003535FD">
        <w:rPr>
          <w:rFonts w:cstheme="minorHAnsi"/>
          <w:i/>
          <w:sz w:val="24"/>
          <w:szCs w:val="24"/>
        </w:rPr>
        <w:lastRenderedPageBreak/>
        <w:t>pracuje pro lidi různých profesí a pak se tým živíte, mně to prostě baví</w:t>
      </w:r>
      <w:r w:rsidR="003535FD" w:rsidRPr="003535FD">
        <w:rPr>
          <w:rFonts w:cstheme="minorHAnsi"/>
          <w:i/>
          <w:sz w:val="24"/>
          <w:szCs w:val="24"/>
        </w:rPr>
        <w:t xml:space="preserve">. </w:t>
      </w:r>
      <w:r w:rsidR="00C52522" w:rsidRPr="003535FD">
        <w:rPr>
          <w:rFonts w:cstheme="minorHAnsi"/>
          <w:i/>
          <w:sz w:val="24"/>
          <w:szCs w:val="24"/>
        </w:rPr>
        <w:t xml:space="preserve">Zařidil </w:t>
      </w:r>
      <w:r w:rsidR="003535FD" w:rsidRPr="003535FD">
        <w:rPr>
          <w:rFonts w:cstheme="minorHAnsi"/>
          <w:i/>
          <w:sz w:val="24"/>
          <w:szCs w:val="24"/>
        </w:rPr>
        <w:t xml:space="preserve">jsem si </w:t>
      </w:r>
      <w:r w:rsidR="00C52522" w:rsidRPr="003535FD">
        <w:rPr>
          <w:rFonts w:cstheme="minorHAnsi"/>
          <w:i/>
          <w:sz w:val="24"/>
          <w:szCs w:val="24"/>
        </w:rPr>
        <w:t xml:space="preserve">doma dílnu </w:t>
      </w:r>
      <w:r w:rsidR="003535FD" w:rsidRPr="003535FD">
        <w:rPr>
          <w:rFonts w:cstheme="minorHAnsi"/>
          <w:i/>
          <w:sz w:val="24"/>
          <w:szCs w:val="24"/>
        </w:rPr>
        <w:t>a pracoval tam…</w:t>
      </w:r>
    </w:p>
    <w:p w:rsidR="00B06EB3" w:rsidRPr="004B5B10" w:rsidRDefault="00B06EB3" w:rsidP="004B5B10">
      <w:pPr>
        <w:spacing w:line="360" w:lineRule="auto"/>
        <w:jc w:val="both"/>
        <w:rPr>
          <w:rFonts w:cstheme="minorHAnsi"/>
          <w:b/>
          <w:sz w:val="24"/>
          <w:szCs w:val="24"/>
        </w:rPr>
      </w:pPr>
      <w:r w:rsidRPr="004B5B10">
        <w:rPr>
          <w:rFonts w:cstheme="minorHAnsi"/>
          <w:b/>
          <w:sz w:val="24"/>
          <w:szCs w:val="24"/>
        </w:rPr>
        <w:t>Tazatel</w:t>
      </w:r>
    </w:p>
    <w:p w:rsidR="009461F8" w:rsidRPr="00D2141C" w:rsidRDefault="00C52522" w:rsidP="004B5B10">
      <w:pPr>
        <w:spacing w:line="360" w:lineRule="auto"/>
        <w:jc w:val="both"/>
        <w:rPr>
          <w:rFonts w:cstheme="minorHAnsi"/>
          <w:b/>
          <w:i/>
          <w:sz w:val="24"/>
          <w:szCs w:val="24"/>
        </w:rPr>
      </w:pPr>
      <w:r w:rsidRPr="00D2141C">
        <w:rPr>
          <w:rFonts w:cstheme="minorHAnsi"/>
          <w:b/>
          <w:i/>
          <w:sz w:val="24"/>
          <w:szCs w:val="24"/>
        </w:rPr>
        <w:t>Jak</w:t>
      </w:r>
      <w:r w:rsidR="003535FD" w:rsidRPr="00D2141C">
        <w:rPr>
          <w:rFonts w:cstheme="minorHAnsi"/>
          <w:b/>
          <w:i/>
          <w:sz w:val="24"/>
          <w:szCs w:val="24"/>
        </w:rPr>
        <w:t xml:space="preserve"> v</w:t>
      </w:r>
      <w:r w:rsidR="009461F8" w:rsidRPr="00D2141C">
        <w:rPr>
          <w:rFonts w:cstheme="minorHAnsi"/>
          <w:b/>
          <w:i/>
          <w:sz w:val="24"/>
          <w:szCs w:val="24"/>
        </w:rPr>
        <w:t>zpomínáte třeba na školní léta?</w:t>
      </w:r>
    </w:p>
    <w:p w:rsidR="00B06EB3" w:rsidRPr="004B5B10" w:rsidRDefault="00B06EB3" w:rsidP="004B5B10">
      <w:pPr>
        <w:spacing w:line="360" w:lineRule="auto"/>
        <w:jc w:val="both"/>
        <w:rPr>
          <w:rFonts w:cstheme="minorHAnsi"/>
          <w:b/>
          <w:sz w:val="24"/>
          <w:szCs w:val="24"/>
        </w:rPr>
      </w:pPr>
      <w:r w:rsidRPr="004B5B10">
        <w:rPr>
          <w:rFonts w:cstheme="minorHAnsi"/>
          <w:b/>
          <w:sz w:val="24"/>
          <w:szCs w:val="24"/>
        </w:rPr>
        <w:t>Respondent</w:t>
      </w:r>
    </w:p>
    <w:p w:rsidR="009461F8" w:rsidRDefault="00D2141C" w:rsidP="004B5B10">
      <w:pPr>
        <w:spacing w:line="360" w:lineRule="auto"/>
        <w:jc w:val="both"/>
        <w:rPr>
          <w:rFonts w:cstheme="minorHAnsi"/>
          <w:sz w:val="24"/>
          <w:szCs w:val="24"/>
        </w:rPr>
      </w:pPr>
      <w:r>
        <w:rPr>
          <w:rFonts w:cstheme="minorHAnsi"/>
          <w:sz w:val="24"/>
          <w:szCs w:val="24"/>
        </w:rPr>
        <w:t>…</w:t>
      </w:r>
      <w:r w:rsidR="003535FD" w:rsidRPr="00D2141C">
        <w:rPr>
          <w:rFonts w:cstheme="minorHAnsi"/>
          <w:i/>
          <w:sz w:val="24"/>
          <w:szCs w:val="24"/>
        </w:rPr>
        <w:t>Já, c</w:t>
      </w:r>
      <w:r w:rsidR="009461F8" w:rsidRPr="00D2141C">
        <w:rPr>
          <w:rFonts w:cstheme="minorHAnsi"/>
          <w:i/>
          <w:sz w:val="24"/>
          <w:szCs w:val="24"/>
        </w:rPr>
        <w:t>elkem dobře.</w:t>
      </w:r>
      <w:r w:rsidR="00C52522" w:rsidRPr="00D2141C">
        <w:rPr>
          <w:rFonts w:cstheme="minorHAnsi"/>
          <w:i/>
          <w:sz w:val="24"/>
          <w:szCs w:val="24"/>
        </w:rPr>
        <w:t xml:space="preserve"> Protože, </w:t>
      </w:r>
      <w:r w:rsidR="003535FD" w:rsidRPr="00D2141C">
        <w:rPr>
          <w:rFonts w:cstheme="minorHAnsi"/>
          <w:i/>
          <w:sz w:val="24"/>
          <w:szCs w:val="24"/>
        </w:rPr>
        <w:t>je to zajímav</w:t>
      </w:r>
      <w:r w:rsidRPr="00D2141C">
        <w:rPr>
          <w:rFonts w:cstheme="minorHAnsi"/>
          <w:i/>
          <w:sz w:val="24"/>
          <w:szCs w:val="24"/>
        </w:rPr>
        <w:t>ý</w:t>
      </w:r>
      <w:r w:rsidR="003535FD" w:rsidRPr="00D2141C">
        <w:rPr>
          <w:rFonts w:cstheme="minorHAnsi"/>
          <w:i/>
          <w:sz w:val="24"/>
          <w:szCs w:val="24"/>
        </w:rPr>
        <w:t xml:space="preserve"> i </w:t>
      </w:r>
      <w:r w:rsidR="00C52522" w:rsidRPr="00D2141C">
        <w:rPr>
          <w:rFonts w:cstheme="minorHAnsi"/>
          <w:i/>
          <w:sz w:val="24"/>
          <w:szCs w:val="24"/>
        </w:rPr>
        <w:t>po vyučení po vyjití školy dostat se k</w:t>
      </w:r>
      <w:r w:rsidR="003535FD" w:rsidRPr="00D2141C">
        <w:rPr>
          <w:rFonts w:cstheme="minorHAnsi"/>
          <w:i/>
          <w:sz w:val="24"/>
          <w:szCs w:val="24"/>
        </w:rPr>
        <w:t> </w:t>
      </w:r>
      <w:r w:rsidR="00C52522" w:rsidRPr="00D2141C">
        <w:rPr>
          <w:rFonts w:cstheme="minorHAnsi"/>
          <w:i/>
          <w:sz w:val="24"/>
          <w:szCs w:val="24"/>
        </w:rPr>
        <w:t>mistrovi</w:t>
      </w:r>
      <w:r w:rsidR="003535FD" w:rsidRPr="00D2141C">
        <w:rPr>
          <w:rFonts w:cstheme="minorHAnsi"/>
          <w:i/>
          <w:sz w:val="24"/>
          <w:szCs w:val="24"/>
        </w:rPr>
        <w:t>, a to bylo za války,</w:t>
      </w:r>
      <w:r w:rsidRPr="00D2141C">
        <w:rPr>
          <w:rFonts w:cstheme="minorHAnsi"/>
          <w:i/>
          <w:sz w:val="24"/>
          <w:szCs w:val="24"/>
        </w:rPr>
        <w:t xml:space="preserve"> </w:t>
      </w:r>
      <w:r w:rsidR="003535FD" w:rsidRPr="00D2141C">
        <w:rPr>
          <w:rFonts w:cstheme="minorHAnsi"/>
          <w:i/>
          <w:sz w:val="24"/>
          <w:szCs w:val="24"/>
        </w:rPr>
        <w:t>musel jsem se snažit</w:t>
      </w:r>
      <w:r w:rsidR="009461F8" w:rsidRPr="00D2141C">
        <w:rPr>
          <w:rFonts w:cstheme="minorHAnsi"/>
          <w:i/>
          <w:sz w:val="24"/>
          <w:szCs w:val="24"/>
        </w:rPr>
        <w:t>.</w:t>
      </w:r>
      <w:r w:rsidRPr="00D2141C">
        <w:rPr>
          <w:rFonts w:cstheme="minorHAnsi"/>
          <w:i/>
          <w:sz w:val="24"/>
          <w:szCs w:val="24"/>
        </w:rPr>
        <w:t xml:space="preserve"> </w:t>
      </w:r>
      <w:r w:rsidR="00C52522" w:rsidRPr="00D2141C">
        <w:rPr>
          <w:rFonts w:cstheme="minorHAnsi"/>
          <w:i/>
          <w:sz w:val="24"/>
          <w:szCs w:val="24"/>
        </w:rPr>
        <w:t>Uchyti</w:t>
      </w:r>
      <w:r w:rsidRPr="00D2141C">
        <w:rPr>
          <w:rFonts w:cstheme="minorHAnsi"/>
          <w:i/>
          <w:sz w:val="24"/>
          <w:szCs w:val="24"/>
        </w:rPr>
        <w:t>t</w:t>
      </w:r>
      <w:r w:rsidR="00C52522" w:rsidRPr="00D2141C">
        <w:rPr>
          <w:rFonts w:cstheme="minorHAnsi"/>
          <w:i/>
          <w:sz w:val="24"/>
          <w:szCs w:val="24"/>
        </w:rPr>
        <w:t xml:space="preserve"> se</w:t>
      </w:r>
      <w:r w:rsidRPr="00D2141C">
        <w:rPr>
          <w:rFonts w:cstheme="minorHAnsi"/>
          <w:i/>
          <w:sz w:val="24"/>
          <w:szCs w:val="24"/>
        </w:rPr>
        <w:t>. T</w:t>
      </w:r>
      <w:r w:rsidR="009461F8" w:rsidRPr="00D2141C">
        <w:rPr>
          <w:rFonts w:cstheme="minorHAnsi"/>
          <w:i/>
          <w:sz w:val="24"/>
          <w:szCs w:val="24"/>
        </w:rPr>
        <w:t>akže to bylo zajímavý</w:t>
      </w:r>
      <w:r w:rsidRPr="00D2141C">
        <w:rPr>
          <w:rFonts w:cstheme="minorHAnsi"/>
          <w:i/>
          <w:sz w:val="24"/>
          <w:szCs w:val="24"/>
        </w:rPr>
        <w:t>….</w:t>
      </w:r>
    </w:p>
    <w:p w:rsidR="003535FD" w:rsidRPr="00D2141C" w:rsidRDefault="00D2141C" w:rsidP="004B5B10">
      <w:pPr>
        <w:spacing w:line="360" w:lineRule="auto"/>
        <w:jc w:val="both"/>
        <w:rPr>
          <w:rFonts w:cstheme="minorHAnsi"/>
          <w:b/>
          <w:sz w:val="24"/>
          <w:szCs w:val="24"/>
        </w:rPr>
      </w:pPr>
      <w:r w:rsidRPr="00D2141C">
        <w:rPr>
          <w:rFonts w:cstheme="minorHAnsi"/>
          <w:b/>
          <w:sz w:val="24"/>
          <w:szCs w:val="24"/>
        </w:rPr>
        <w:t>Tazatel</w:t>
      </w:r>
    </w:p>
    <w:p w:rsidR="003535FD" w:rsidRDefault="003535FD" w:rsidP="004B5B10">
      <w:pPr>
        <w:spacing w:line="360" w:lineRule="auto"/>
        <w:jc w:val="both"/>
        <w:rPr>
          <w:rFonts w:cstheme="minorHAnsi"/>
          <w:sz w:val="24"/>
          <w:szCs w:val="24"/>
        </w:rPr>
      </w:pPr>
      <w:r w:rsidRPr="00D2141C">
        <w:rPr>
          <w:rFonts w:cstheme="minorHAnsi"/>
          <w:i/>
          <w:sz w:val="24"/>
          <w:szCs w:val="24"/>
        </w:rPr>
        <w:t>Kde jste chodil do školy</w:t>
      </w:r>
      <w:r w:rsidR="00D2141C">
        <w:rPr>
          <w:rFonts w:cstheme="minorHAnsi"/>
          <w:sz w:val="24"/>
          <w:szCs w:val="24"/>
        </w:rPr>
        <w:t>?</w:t>
      </w:r>
    </w:p>
    <w:p w:rsidR="00D2141C" w:rsidRPr="00D2141C" w:rsidRDefault="00D2141C" w:rsidP="004B5B10">
      <w:pPr>
        <w:spacing w:line="360" w:lineRule="auto"/>
        <w:jc w:val="both"/>
        <w:rPr>
          <w:rFonts w:cstheme="minorHAnsi"/>
          <w:b/>
          <w:sz w:val="24"/>
          <w:szCs w:val="24"/>
        </w:rPr>
      </w:pPr>
      <w:r w:rsidRPr="00D2141C">
        <w:rPr>
          <w:rFonts w:cstheme="minorHAnsi"/>
          <w:b/>
          <w:sz w:val="24"/>
          <w:szCs w:val="24"/>
        </w:rPr>
        <w:t>Respondent</w:t>
      </w:r>
    </w:p>
    <w:p w:rsidR="003535FD" w:rsidRDefault="00D2141C" w:rsidP="004B5B10">
      <w:pPr>
        <w:spacing w:line="360" w:lineRule="auto"/>
        <w:jc w:val="both"/>
        <w:rPr>
          <w:rFonts w:cstheme="minorHAnsi"/>
          <w:i/>
          <w:sz w:val="24"/>
          <w:szCs w:val="24"/>
        </w:rPr>
      </w:pPr>
      <w:r>
        <w:rPr>
          <w:rFonts w:cstheme="minorHAnsi"/>
          <w:sz w:val="24"/>
          <w:szCs w:val="24"/>
        </w:rPr>
        <w:t>…</w:t>
      </w:r>
      <w:r w:rsidR="003535FD" w:rsidRPr="00D2141C">
        <w:rPr>
          <w:rFonts w:cstheme="minorHAnsi"/>
          <w:i/>
          <w:sz w:val="24"/>
          <w:szCs w:val="24"/>
        </w:rPr>
        <w:t>Na základní školu jsem</w:t>
      </w:r>
      <w:r w:rsidRPr="00D2141C">
        <w:rPr>
          <w:rFonts w:cstheme="minorHAnsi"/>
          <w:i/>
          <w:sz w:val="24"/>
          <w:szCs w:val="24"/>
        </w:rPr>
        <w:t xml:space="preserve"> chodil v Ludéřově, to je v obci</w:t>
      </w:r>
      <w:r w:rsidR="003535FD" w:rsidRPr="00D2141C">
        <w:rPr>
          <w:rFonts w:cstheme="minorHAnsi"/>
          <w:i/>
          <w:sz w:val="24"/>
          <w:szCs w:val="24"/>
        </w:rPr>
        <w:t>,</w:t>
      </w:r>
      <w:r w:rsidRPr="00D2141C">
        <w:rPr>
          <w:rFonts w:cstheme="minorHAnsi"/>
          <w:i/>
          <w:sz w:val="24"/>
          <w:szCs w:val="24"/>
        </w:rPr>
        <w:t xml:space="preserve"> kde jsem se narodil, na další stupeň tady do Náměště na Hané…</w:t>
      </w:r>
      <w:r>
        <w:rPr>
          <w:rFonts w:cstheme="minorHAnsi"/>
          <w:i/>
          <w:sz w:val="24"/>
          <w:szCs w:val="24"/>
        </w:rPr>
        <w:t>pak jsem se naučil u mistra, u teho zaměstnavatele….</w:t>
      </w:r>
    </w:p>
    <w:p w:rsidR="00D2141C" w:rsidRPr="00D2141C" w:rsidRDefault="00D2141C" w:rsidP="004B5B10">
      <w:pPr>
        <w:spacing w:line="360" w:lineRule="auto"/>
        <w:jc w:val="both"/>
        <w:rPr>
          <w:rFonts w:cstheme="minorHAnsi"/>
          <w:b/>
          <w:i/>
          <w:sz w:val="24"/>
          <w:szCs w:val="24"/>
        </w:rPr>
      </w:pPr>
      <w:r w:rsidRPr="00D2141C">
        <w:rPr>
          <w:rFonts w:cstheme="minorHAnsi"/>
          <w:b/>
          <w:i/>
          <w:sz w:val="24"/>
          <w:szCs w:val="24"/>
        </w:rPr>
        <w:t>Tazatel</w:t>
      </w:r>
    </w:p>
    <w:p w:rsidR="00D2141C" w:rsidRDefault="00D2141C" w:rsidP="004B5B10">
      <w:pPr>
        <w:spacing w:line="360" w:lineRule="auto"/>
        <w:jc w:val="both"/>
        <w:rPr>
          <w:rFonts w:cstheme="minorHAnsi"/>
          <w:i/>
          <w:sz w:val="24"/>
          <w:szCs w:val="24"/>
        </w:rPr>
      </w:pPr>
      <w:r w:rsidRPr="00D2141C">
        <w:rPr>
          <w:rFonts w:cstheme="minorHAnsi"/>
          <w:i/>
          <w:sz w:val="24"/>
          <w:szCs w:val="24"/>
        </w:rPr>
        <w:t>Jak se Vám žilo za války?</w:t>
      </w:r>
    </w:p>
    <w:p w:rsidR="00D2141C" w:rsidRPr="00D2141C" w:rsidRDefault="00D2141C" w:rsidP="004B5B10">
      <w:pPr>
        <w:spacing w:line="360" w:lineRule="auto"/>
        <w:jc w:val="both"/>
        <w:rPr>
          <w:rFonts w:cstheme="minorHAnsi"/>
          <w:b/>
          <w:i/>
          <w:sz w:val="24"/>
          <w:szCs w:val="24"/>
        </w:rPr>
      </w:pPr>
      <w:r w:rsidRPr="00D2141C">
        <w:rPr>
          <w:rFonts w:cstheme="minorHAnsi"/>
          <w:b/>
          <w:i/>
          <w:sz w:val="24"/>
          <w:szCs w:val="24"/>
        </w:rPr>
        <w:t>Respondent</w:t>
      </w:r>
    </w:p>
    <w:p w:rsidR="00D2141C" w:rsidRDefault="00D2141C" w:rsidP="004B5B10">
      <w:pPr>
        <w:spacing w:line="360" w:lineRule="auto"/>
        <w:jc w:val="both"/>
        <w:rPr>
          <w:rFonts w:cstheme="minorHAnsi"/>
          <w:i/>
          <w:sz w:val="24"/>
          <w:szCs w:val="24"/>
        </w:rPr>
      </w:pPr>
      <w:r>
        <w:rPr>
          <w:rFonts w:cstheme="minorHAnsi"/>
          <w:sz w:val="24"/>
          <w:szCs w:val="24"/>
        </w:rPr>
        <w:t>…</w:t>
      </w:r>
      <w:r w:rsidRPr="00D2141C">
        <w:rPr>
          <w:rFonts w:cstheme="minorHAnsi"/>
          <w:i/>
          <w:sz w:val="24"/>
          <w:szCs w:val="24"/>
        </w:rPr>
        <w:t>Prostě se mně žilo normálně, protože nebylo jiné jinýho východiska, u teho mistra, se musel snažit i ten mistr byl spokojené, velmi spokojené…..</w:t>
      </w:r>
    </w:p>
    <w:p w:rsidR="009D3647" w:rsidRDefault="009D3647" w:rsidP="009D3647">
      <w:pPr>
        <w:spacing w:line="360" w:lineRule="auto"/>
        <w:jc w:val="both"/>
        <w:rPr>
          <w:rFonts w:cstheme="minorHAnsi"/>
          <w:b/>
          <w:sz w:val="24"/>
          <w:szCs w:val="24"/>
        </w:rPr>
      </w:pPr>
      <w:r w:rsidRPr="004B5B10">
        <w:rPr>
          <w:rFonts w:cstheme="minorHAnsi"/>
          <w:b/>
          <w:sz w:val="24"/>
          <w:szCs w:val="24"/>
        </w:rPr>
        <w:t>Tazatel</w:t>
      </w:r>
    </w:p>
    <w:p w:rsidR="008C0669" w:rsidRPr="008C0669" w:rsidRDefault="008C0669" w:rsidP="008C0669">
      <w:pPr>
        <w:spacing w:line="360" w:lineRule="auto"/>
        <w:jc w:val="both"/>
        <w:rPr>
          <w:rFonts w:cstheme="minorHAnsi"/>
          <w:i/>
          <w:sz w:val="24"/>
          <w:szCs w:val="24"/>
        </w:rPr>
      </w:pPr>
      <w:r w:rsidRPr="008C0669">
        <w:rPr>
          <w:rFonts w:cstheme="minorHAnsi"/>
          <w:i/>
          <w:sz w:val="24"/>
          <w:szCs w:val="24"/>
        </w:rPr>
        <w:t>Chtěla bych se zeptat, jaké</w:t>
      </w:r>
      <w:r>
        <w:rPr>
          <w:rFonts w:cstheme="minorHAnsi"/>
          <w:i/>
          <w:sz w:val="24"/>
          <w:szCs w:val="24"/>
        </w:rPr>
        <w:t xml:space="preserve"> jste měl</w:t>
      </w:r>
      <w:r w:rsidRPr="008C0669">
        <w:rPr>
          <w:rFonts w:cstheme="minorHAnsi"/>
          <w:i/>
          <w:sz w:val="24"/>
          <w:szCs w:val="24"/>
        </w:rPr>
        <w:t xml:space="preserve"> koníčky a záliby, </w:t>
      </w:r>
      <w:r>
        <w:rPr>
          <w:rFonts w:cstheme="minorHAnsi"/>
          <w:i/>
          <w:sz w:val="24"/>
          <w:szCs w:val="24"/>
        </w:rPr>
        <w:t>co vás třeba bavilo?</w:t>
      </w:r>
    </w:p>
    <w:p w:rsidR="009D3647" w:rsidRPr="009D3647" w:rsidRDefault="009D3647" w:rsidP="009D3647">
      <w:pPr>
        <w:spacing w:line="360" w:lineRule="auto"/>
        <w:jc w:val="both"/>
        <w:rPr>
          <w:rFonts w:cstheme="minorHAnsi"/>
          <w:b/>
          <w:sz w:val="24"/>
          <w:szCs w:val="24"/>
        </w:rPr>
      </w:pPr>
      <w:r w:rsidRPr="009D3647">
        <w:rPr>
          <w:rFonts w:cstheme="minorHAnsi"/>
          <w:b/>
          <w:sz w:val="24"/>
          <w:szCs w:val="24"/>
        </w:rPr>
        <w:t>Respondent</w:t>
      </w:r>
    </w:p>
    <w:p w:rsidR="008C0669" w:rsidRPr="00E31B1F" w:rsidRDefault="008C0669" w:rsidP="008C0669">
      <w:pPr>
        <w:spacing w:line="360" w:lineRule="auto"/>
        <w:jc w:val="both"/>
        <w:rPr>
          <w:rFonts w:cstheme="minorHAnsi"/>
          <w:i/>
          <w:sz w:val="24"/>
          <w:szCs w:val="24"/>
        </w:rPr>
      </w:pPr>
      <w:r>
        <w:rPr>
          <w:rFonts w:cstheme="minorHAnsi"/>
          <w:sz w:val="24"/>
          <w:szCs w:val="24"/>
        </w:rPr>
        <w:t>…</w:t>
      </w:r>
      <w:r w:rsidR="009D3647" w:rsidRPr="008C0669">
        <w:rPr>
          <w:rFonts w:cstheme="minorHAnsi"/>
          <w:i/>
          <w:sz w:val="24"/>
          <w:szCs w:val="24"/>
        </w:rPr>
        <w:t xml:space="preserve">Tak já jsem byl jako jedináček. Tak prostě jsem se musel snažil o to navíc. Neměl jsem </w:t>
      </w:r>
      <w:r w:rsidRPr="008C0669">
        <w:rPr>
          <w:rFonts w:cstheme="minorHAnsi"/>
          <w:i/>
          <w:sz w:val="24"/>
          <w:szCs w:val="24"/>
        </w:rPr>
        <w:br/>
      </w:r>
      <w:r w:rsidR="009D3647" w:rsidRPr="008C0669">
        <w:rPr>
          <w:rFonts w:cstheme="minorHAnsi"/>
          <w:i/>
          <w:sz w:val="24"/>
          <w:szCs w:val="24"/>
        </w:rPr>
        <w:t>si s kým si</w:t>
      </w:r>
      <w:r w:rsidRPr="008C0669">
        <w:rPr>
          <w:rFonts w:cstheme="minorHAnsi"/>
          <w:i/>
          <w:sz w:val="24"/>
          <w:szCs w:val="24"/>
        </w:rPr>
        <w:t xml:space="preserve"> </w:t>
      </w:r>
      <w:r w:rsidR="009D3647" w:rsidRPr="008C0669">
        <w:rPr>
          <w:rFonts w:cstheme="minorHAnsi"/>
          <w:i/>
          <w:sz w:val="24"/>
          <w:szCs w:val="24"/>
        </w:rPr>
        <w:t>popovídat. Byl jsem takové málo</w:t>
      </w:r>
      <w:r>
        <w:rPr>
          <w:rFonts w:cstheme="minorHAnsi"/>
          <w:i/>
          <w:sz w:val="24"/>
          <w:szCs w:val="24"/>
        </w:rPr>
        <w:t xml:space="preserve"> </w:t>
      </w:r>
      <w:r w:rsidR="009D3647" w:rsidRPr="008C0669">
        <w:rPr>
          <w:rFonts w:cstheme="minorHAnsi"/>
          <w:i/>
          <w:sz w:val="24"/>
          <w:szCs w:val="24"/>
        </w:rPr>
        <w:t>mluvnější.</w:t>
      </w:r>
      <w:r w:rsidRPr="008C0669">
        <w:rPr>
          <w:rFonts w:cstheme="minorHAnsi"/>
          <w:i/>
          <w:sz w:val="24"/>
          <w:szCs w:val="24"/>
        </w:rPr>
        <w:t xml:space="preserve"> </w:t>
      </w:r>
      <w:r w:rsidR="009D3647" w:rsidRPr="008C0669">
        <w:rPr>
          <w:rFonts w:cstheme="minorHAnsi"/>
          <w:i/>
          <w:sz w:val="24"/>
          <w:szCs w:val="24"/>
        </w:rPr>
        <w:t>Musel jsem se o sebe starat</w:t>
      </w:r>
      <w:r>
        <w:rPr>
          <w:rFonts w:cstheme="minorHAnsi"/>
          <w:i/>
          <w:sz w:val="24"/>
          <w:szCs w:val="24"/>
        </w:rPr>
        <w:t xml:space="preserve">. </w:t>
      </w:r>
      <w:r w:rsidR="009D3647" w:rsidRPr="008C0669">
        <w:rPr>
          <w:rFonts w:cstheme="minorHAnsi"/>
          <w:i/>
          <w:sz w:val="24"/>
          <w:szCs w:val="24"/>
        </w:rPr>
        <w:t>Kdežto když byly 2 3 děti</w:t>
      </w:r>
      <w:r w:rsidRPr="008C0669">
        <w:rPr>
          <w:rFonts w:cstheme="minorHAnsi"/>
          <w:i/>
          <w:sz w:val="24"/>
          <w:szCs w:val="24"/>
        </w:rPr>
        <w:t xml:space="preserve"> </w:t>
      </w:r>
      <w:r w:rsidR="009D3647" w:rsidRPr="008C0669">
        <w:rPr>
          <w:rFonts w:cstheme="minorHAnsi"/>
          <w:i/>
          <w:sz w:val="24"/>
          <w:szCs w:val="24"/>
        </w:rPr>
        <w:t xml:space="preserve">tak </w:t>
      </w:r>
      <w:r w:rsidRPr="008C0669">
        <w:rPr>
          <w:rFonts w:cstheme="minorHAnsi"/>
          <w:i/>
          <w:sz w:val="24"/>
          <w:szCs w:val="24"/>
        </w:rPr>
        <w:t>se bavily</w:t>
      </w:r>
      <w:r w:rsidR="009D3647" w:rsidRPr="008C0669">
        <w:rPr>
          <w:rFonts w:cstheme="minorHAnsi"/>
          <w:i/>
          <w:sz w:val="24"/>
          <w:szCs w:val="24"/>
        </w:rPr>
        <w:t xml:space="preserve"> prostě jiným způsobem</w:t>
      </w:r>
      <w:r w:rsidRPr="00E31B1F">
        <w:rPr>
          <w:rFonts w:cstheme="minorHAnsi"/>
          <w:sz w:val="24"/>
          <w:szCs w:val="24"/>
        </w:rPr>
        <w:t xml:space="preserve">… Hrával jsem </w:t>
      </w:r>
      <w:r w:rsidRPr="00E31B1F">
        <w:rPr>
          <w:rFonts w:cstheme="minorHAnsi"/>
          <w:i/>
          <w:sz w:val="24"/>
          <w:szCs w:val="24"/>
        </w:rPr>
        <w:t>aji divadlo, český divadlo. Byl jsem u Hasičů</w:t>
      </w:r>
      <w:r w:rsidR="00E31B1F" w:rsidRPr="00E31B1F">
        <w:rPr>
          <w:rFonts w:cstheme="minorHAnsi"/>
          <w:i/>
          <w:sz w:val="24"/>
          <w:szCs w:val="24"/>
        </w:rPr>
        <w:t>…</w:t>
      </w:r>
    </w:p>
    <w:p w:rsidR="00D2141C" w:rsidRPr="00D2141C" w:rsidRDefault="00D2141C" w:rsidP="004B5B10">
      <w:pPr>
        <w:spacing w:line="360" w:lineRule="auto"/>
        <w:jc w:val="both"/>
        <w:rPr>
          <w:rFonts w:cstheme="minorHAnsi"/>
          <w:b/>
          <w:sz w:val="24"/>
          <w:szCs w:val="24"/>
        </w:rPr>
      </w:pPr>
      <w:r w:rsidRPr="00D2141C">
        <w:rPr>
          <w:rFonts w:cstheme="minorHAnsi"/>
          <w:b/>
          <w:i/>
          <w:sz w:val="24"/>
          <w:szCs w:val="24"/>
        </w:rPr>
        <w:lastRenderedPageBreak/>
        <w:t>Tazatel</w:t>
      </w:r>
    </w:p>
    <w:p w:rsidR="009D3647" w:rsidRDefault="00E31B1F" w:rsidP="004B5B10">
      <w:pPr>
        <w:spacing w:line="360" w:lineRule="auto"/>
        <w:jc w:val="both"/>
        <w:rPr>
          <w:rFonts w:cstheme="minorHAnsi"/>
          <w:i/>
          <w:sz w:val="24"/>
          <w:szCs w:val="24"/>
        </w:rPr>
      </w:pPr>
      <w:r>
        <w:rPr>
          <w:rFonts w:cstheme="minorHAnsi"/>
          <w:i/>
          <w:sz w:val="24"/>
          <w:szCs w:val="24"/>
        </w:rPr>
        <w:t>…</w:t>
      </w:r>
      <w:r w:rsidR="009461F8" w:rsidRPr="008C0669">
        <w:rPr>
          <w:rFonts w:cstheme="minorHAnsi"/>
          <w:i/>
          <w:sz w:val="24"/>
          <w:szCs w:val="24"/>
        </w:rPr>
        <w:t xml:space="preserve">Co bylo takovým plusem pro vás v životě? Co vás nějak neslo? </w:t>
      </w:r>
      <w:r w:rsidR="009D3647" w:rsidRPr="008C0669">
        <w:rPr>
          <w:rFonts w:cstheme="minorHAnsi"/>
          <w:i/>
          <w:sz w:val="24"/>
          <w:szCs w:val="24"/>
        </w:rPr>
        <w:t>C</w:t>
      </w:r>
      <w:r w:rsidR="009461F8" w:rsidRPr="008C0669">
        <w:rPr>
          <w:rFonts w:cstheme="minorHAnsi"/>
          <w:i/>
          <w:sz w:val="24"/>
          <w:szCs w:val="24"/>
        </w:rPr>
        <w:t>o vás nejvíc bavil</w:t>
      </w:r>
      <w:r w:rsidR="009D3647" w:rsidRPr="008C0669">
        <w:rPr>
          <w:rFonts w:cstheme="minorHAnsi"/>
          <w:i/>
          <w:sz w:val="24"/>
          <w:szCs w:val="24"/>
        </w:rPr>
        <w:t>o</w:t>
      </w:r>
      <w:r w:rsidR="008C0669" w:rsidRPr="008C0669">
        <w:rPr>
          <w:rFonts w:cstheme="minorHAnsi"/>
          <w:i/>
          <w:sz w:val="24"/>
          <w:szCs w:val="24"/>
        </w:rPr>
        <w:t>?</w:t>
      </w:r>
    </w:p>
    <w:p w:rsidR="008C0669" w:rsidRPr="00E31B1F" w:rsidRDefault="008C0669" w:rsidP="004B5B10">
      <w:pPr>
        <w:spacing w:line="360" w:lineRule="auto"/>
        <w:jc w:val="both"/>
        <w:rPr>
          <w:rFonts w:cstheme="minorHAnsi"/>
          <w:b/>
          <w:sz w:val="24"/>
          <w:szCs w:val="24"/>
        </w:rPr>
      </w:pPr>
      <w:r w:rsidRPr="00E31B1F">
        <w:rPr>
          <w:rFonts w:cstheme="minorHAnsi"/>
          <w:b/>
          <w:sz w:val="24"/>
          <w:szCs w:val="24"/>
        </w:rPr>
        <w:t>Respondent</w:t>
      </w:r>
    </w:p>
    <w:p w:rsidR="00E31B1F" w:rsidRDefault="00E31B1F" w:rsidP="00E31B1F">
      <w:pPr>
        <w:spacing w:line="360" w:lineRule="auto"/>
        <w:jc w:val="both"/>
        <w:rPr>
          <w:rFonts w:cstheme="minorHAnsi"/>
          <w:sz w:val="24"/>
          <w:szCs w:val="24"/>
        </w:rPr>
      </w:pPr>
      <w:r>
        <w:rPr>
          <w:rFonts w:cstheme="minorHAnsi"/>
          <w:sz w:val="24"/>
          <w:szCs w:val="24"/>
        </w:rPr>
        <w:t>…</w:t>
      </w:r>
      <w:r w:rsidR="008C0669" w:rsidRPr="00E31B1F">
        <w:rPr>
          <w:rFonts w:cstheme="minorHAnsi"/>
          <w:i/>
          <w:sz w:val="24"/>
          <w:szCs w:val="24"/>
        </w:rPr>
        <w:t xml:space="preserve">Mě </w:t>
      </w:r>
      <w:r w:rsidRPr="00E31B1F">
        <w:rPr>
          <w:rFonts w:cstheme="minorHAnsi"/>
          <w:i/>
          <w:sz w:val="24"/>
          <w:szCs w:val="24"/>
        </w:rPr>
        <w:t xml:space="preserve">nejvíc </w:t>
      </w:r>
      <w:r w:rsidR="008C0669" w:rsidRPr="00E31B1F">
        <w:rPr>
          <w:rFonts w:cstheme="minorHAnsi"/>
          <w:i/>
          <w:sz w:val="24"/>
          <w:szCs w:val="24"/>
        </w:rPr>
        <w:t xml:space="preserve">bavilo to řemeslo. To byl důvod, kterým jsem </w:t>
      </w:r>
      <w:r w:rsidRPr="00E31B1F">
        <w:rPr>
          <w:rFonts w:cstheme="minorHAnsi"/>
          <w:i/>
          <w:sz w:val="24"/>
          <w:szCs w:val="24"/>
        </w:rPr>
        <w:t xml:space="preserve">jako </w:t>
      </w:r>
      <w:r w:rsidR="008C0669" w:rsidRPr="00E31B1F">
        <w:rPr>
          <w:rFonts w:cstheme="minorHAnsi"/>
          <w:i/>
          <w:sz w:val="24"/>
          <w:szCs w:val="24"/>
        </w:rPr>
        <w:t>prošel ten zbytek toho života</w:t>
      </w:r>
      <w:r w:rsidRPr="00E31B1F">
        <w:rPr>
          <w:rFonts w:cstheme="minorHAnsi"/>
          <w:i/>
          <w:sz w:val="24"/>
          <w:szCs w:val="24"/>
        </w:rPr>
        <w:t>, zařídil jsem si dílnu a pracoval jsem pro lidi, jak jsem byl zvyklé u  teho mistra, zakázky vyřizovat, udělat dobrou práci pro to řemeslo i toho zákazníka</w:t>
      </w:r>
      <w:r>
        <w:rPr>
          <w:rFonts w:cstheme="minorHAnsi"/>
          <w:sz w:val="24"/>
          <w:szCs w:val="24"/>
        </w:rPr>
        <w:t xml:space="preserve"> …</w:t>
      </w:r>
    </w:p>
    <w:p w:rsidR="00E31B1F" w:rsidRPr="00E31B1F" w:rsidRDefault="00E31B1F" w:rsidP="004B5B10">
      <w:pPr>
        <w:spacing w:line="360" w:lineRule="auto"/>
        <w:jc w:val="both"/>
        <w:rPr>
          <w:rFonts w:cstheme="minorHAnsi"/>
          <w:b/>
          <w:sz w:val="24"/>
          <w:szCs w:val="24"/>
        </w:rPr>
      </w:pPr>
      <w:r w:rsidRPr="00E31B1F">
        <w:rPr>
          <w:rFonts w:cstheme="minorHAnsi"/>
          <w:b/>
          <w:sz w:val="24"/>
          <w:szCs w:val="24"/>
        </w:rPr>
        <w:t>Tazatel</w:t>
      </w:r>
    </w:p>
    <w:p w:rsidR="009461F8" w:rsidRPr="00E31B1F" w:rsidRDefault="009D4C37" w:rsidP="004B5B10">
      <w:pPr>
        <w:spacing w:line="360" w:lineRule="auto"/>
        <w:jc w:val="both"/>
        <w:rPr>
          <w:rFonts w:cstheme="minorHAnsi"/>
          <w:i/>
          <w:sz w:val="24"/>
          <w:szCs w:val="24"/>
        </w:rPr>
      </w:pPr>
      <w:r w:rsidRPr="00E31B1F">
        <w:rPr>
          <w:rFonts w:cstheme="minorHAnsi"/>
          <w:i/>
          <w:sz w:val="24"/>
          <w:szCs w:val="24"/>
        </w:rPr>
        <w:t>C</w:t>
      </w:r>
      <w:r w:rsidR="009461F8" w:rsidRPr="00E31B1F">
        <w:rPr>
          <w:rFonts w:cstheme="minorHAnsi"/>
          <w:i/>
          <w:sz w:val="24"/>
          <w:szCs w:val="24"/>
        </w:rPr>
        <w:t>htěla jsem se vás zeptat, co vás přivedlo na myšlenku odstěhovat se do d</w:t>
      </w:r>
      <w:r w:rsidR="00E31B1F" w:rsidRPr="00E31B1F">
        <w:rPr>
          <w:rFonts w:cstheme="minorHAnsi"/>
          <w:i/>
          <w:sz w:val="24"/>
          <w:szCs w:val="24"/>
        </w:rPr>
        <w:t>omova seniorů tady do N</w:t>
      </w:r>
      <w:r w:rsidR="009461F8" w:rsidRPr="00E31B1F">
        <w:rPr>
          <w:rFonts w:cstheme="minorHAnsi"/>
          <w:i/>
          <w:sz w:val="24"/>
          <w:szCs w:val="24"/>
        </w:rPr>
        <w:t>áměště?</w:t>
      </w:r>
      <w:r w:rsidR="00E31B1F" w:rsidRPr="00E31B1F">
        <w:rPr>
          <w:rFonts w:cstheme="minorHAnsi"/>
          <w:i/>
          <w:sz w:val="24"/>
          <w:szCs w:val="24"/>
        </w:rPr>
        <w:t xml:space="preserve"> </w:t>
      </w:r>
      <w:r w:rsidR="009461F8" w:rsidRPr="00E31B1F">
        <w:rPr>
          <w:rFonts w:cstheme="minorHAnsi"/>
          <w:i/>
          <w:sz w:val="24"/>
          <w:szCs w:val="24"/>
        </w:rPr>
        <w:t>A jak dlouho tady bydlíte?</w:t>
      </w:r>
    </w:p>
    <w:p w:rsidR="00685717" w:rsidRPr="004B5B10" w:rsidRDefault="00685717" w:rsidP="004B5B10">
      <w:pPr>
        <w:spacing w:line="360" w:lineRule="auto"/>
        <w:jc w:val="both"/>
        <w:rPr>
          <w:rFonts w:cstheme="minorHAnsi"/>
          <w:b/>
          <w:sz w:val="24"/>
          <w:szCs w:val="24"/>
        </w:rPr>
      </w:pPr>
      <w:r w:rsidRPr="004B5B10">
        <w:rPr>
          <w:rFonts w:cstheme="minorHAnsi"/>
          <w:b/>
          <w:sz w:val="24"/>
          <w:szCs w:val="24"/>
        </w:rPr>
        <w:t>Respondent</w:t>
      </w:r>
    </w:p>
    <w:p w:rsidR="009461F8" w:rsidRDefault="00E31B1F" w:rsidP="004B5B10">
      <w:pPr>
        <w:spacing w:line="360" w:lineRule="auto"/>
        <w:jc w:val="both"/>
        <w:rPr>
          <w:rFonts w:cstheme="minorHAnsi"/>
          <w:i/>
          <w:sz w:val="24"/>
          <w:szCs w:val="24"/>
        </w:rPr>
      </w:pPr>
      <w:r w:rsidRPr="00E31B1F">
        <w:rPr>
          <w:rFonts w:cstheme="minorHAnsi"/>
          <w:i/>
          <w:sz w:val="24"/>
          <w:szCs w:val="24"/>
        </w:rPr>
        <w:t>….P</w:t>
      </w:r>
      <w:r w:rsidR="009461F8" w:rsidRPr="00E31B1F">
        <w:rPr>
          <w:rFonts w:cstheme="minorHAnsi"/>
          <w:i/>
          <w:sz w:val="24"/>
          <w:szCs w:val="24"/>
        </w:rPr>
        <w:t>řivedl</w:t>
      </w:r>
      <w:r w:rsidRPr="00E31B1F">
        <w:rPr>
          <w:rFonts w:cstheme="minorHAnsi"/>
          <w:i/>
          <w:sz w:val="24"/>
          <w:szCs w:val="24"/>
        </w:rPr>
        <w:t>o prostě, protože jsem byl</w:t>
      </w:r>
      <w:r w:rsidR="009461F8" w:rsidRPr="00E31B1F">
        <w:rPr>
          <w:rFonts w:cstheme="minorHAnsi"/>
          <w:i/>
          <w:sz w:val="24"/>
          <w:szCs w:val="24"/>
        </w:rPr>
        <w:t xml:space="preserve"> sám.</w:t>
      </w:r>
      <w:r w:rsidRPr="00E31B1F">
        <w:rPr>
          <w:rFonts w:cstheme="minorHAnsi"/>
          <w:i/>
          <w:sz w:val="24"/>
          <w:szCs w:val="24"/>
        </w:rPr>
        <w:t xml:space="preserve"> </w:t>
      </w:r>
      <w:r w:rsidR="009D4C37" w:rsidRPr="00E31B1F">
        <w:rPr>
          <w:rFonts w:cstheme="minorHAnsi"/>
          <w:i/>
          <w:sz w:val="24"/>
          <w:szCs w:val="24"/>
        </w:rPr>
        <w:t>A neměl jsem se s kým jako bavit o</w:t>
      </w:r>
      <w:r w:rsidRPr="00E31B1F">
        <w:rPr>
          <w:rFonts w:cstheme="minorHAnsi"/>
          <w:i/>
          <w:sz w:val="24"/>
          <w:szCs w:val="24"/>
        </w:rPr>
        <w:t xml:space="preserve"> tem </w:t>
      </w:r>
      <w:r w:rsidR="00476188" w:rsidRPr="00E31B1F">
        <w:rPr>
          <w:rFonts w:cstheme="minorHAnsi"/>
          <w:i/>
          <w:sz w:val="24"/>
          <w:szCs w:val="24"/>
        </w:rPr>
        <w:t>dalším způsobu života</w:t>
      </w:r>
      <w:r w:rsidRPr="00E31B1F">
        <w:rPr>
          <w:rFonts w:cstheme="minorHAnsi"/>
          <w:i/>
          <w:sz w:val="24"/>
          <w:szCs w:val="24"/>
        </w:rPr>
        <w:t>….</w:t>
      </w:r>
      <w:r>
        <w:rPr>
          <w:rFonts w:cstheme="minorHAnsi"/>
          <w:i/>
          <w:sz w:val="24"/>
          <w:szCs w:val="24"/>
        </w:rPr>
        <w:t>Abych zbytek života prožil aktivně.</w:t>
      </w:r>
    </w:p>
    <w:p w:rsidR="00CE5EA7" w:rsidRPr="004B5B10" w:rsidRDefault="00CE5EA7" w:rsidP="00CE5EA7">
      <w:pPr>
        <w:spacing w:line="360" w:lineRule="auto"/>
        <w:jc w:val="both"/>
        <w:rPr>
          <w:rFonts w:cstheme="minorHAnsi"/>
          <w:b/>
          <w:sz w:val="24"/>
          <w:szCs w:val="24"/>
        </w:rPr>
      </w:pPr>
      <w:r w:rsidRPr="004B5B10">
        <w:rPr>
          <w:rFonts w:cstheme="minorHAnsi"/>
          <w:b/>
          <w:sz w:val="24"/>
          <w:szCs w:val="24"/>
        </w:rPr>
        <w:t>Tazatel</w:t>
      </w:r>
    </w:p>
    <w:p w:rsidR="00CE5EA7" w:rsidRPr="004B5B10" w:rsidRDefault="00CE5EA7" w:rsidP="00CE5EA7">
      <w:pPr>
        <w:spacing w:line="360" w:lineRule="auto"/>
        <w:jc w:val="both"/>
        <w:rPr>
          <w:rFonts w:cstheme="minorHAnsi"/>
          <w:i/>
          <w:sz w:val="24"/>
          <w:szCs w:val="24"/>
        </w:rPr>
      </w:pPr>
      <w:r w:rsidRPr="004B5B10">
        <w:rPr>
          <w:rFonts w:cstheme="minorHAnsi"/>
          <w:i/>
          <w:sz w:val="24"/>
          <w:szCs w:val="24"/>
        </w:rPr>
        <w:t>Jak dlouho tady jste.</w:t>
      </w:r>
    </w:p>
    <w:p w:rsidR="00CE5EA7" w:rsidRPr="004B5B10" w:rsidRDefault="00CE5EA7" w:rsidP="00CE5EA7">
      <w:pPr>
        <w:spacing w:line="360" w:lineRule="auto"/>
        <w:jc w:val="both"/>
        <w:rPr>
          <w:rFonts w:cstheme="minorHAnsi"/>
          <w:sz w:val="24"/>
          <w:szCs w:val="24"/>
        </w:rPr>
      </w:pPr>
      <w:r w:rsidRPr="004B5B10">
        <w:rPr>
          <w:rFonts w:cstheme="minorHAnsi"/>
          <w:b/>
          <w:sz w:val="24"/>
          <w:szCs w:val="24"/>
        </w:rPr>
        <w:t xml:space="preserve">Respondent </w:t>
      </w:r>
      <w:r w:rsidRPr="004B5B10">
        <w:rPr>
          <w:rFonts w:cstheme="minorHAnsi"/>
          <w:b/>
          <w:sz w:val="24"/>
          <w:szCs w:val="24"/>
        </w:rPr>
        <w:br/>
      </w:r>
      <w:r w:rsidRPr="004B5B10">
        <w:rPr>
          <w:rFonts w:cstheme="minorHAnsi"/>
          <w:sz w:val="24"/>
          <w:szCs w:val="24"/>
        </w:rPr>
        <w:t>…třetí rok….</w:t>
      </w:r>
    </w:p>
    <w:p w:rsidR="00E31B1F" w:rsidRPr="00E31B1F" w:rsidRDefault="00E31B1F" w:rsidP="004B5B10">
      <w:pPr>
        <w:spacing w:line="360" w:lineRule="auto"/>
        <w:jc w:val="both"/>
        <w:rPr>
          <w:rFonts w:cstheme="minorHAnsi"/>
          <w:b/>
          <w:sz w:val="24"/>
          <w:szCs w:val="24"/>
        </w:rPr>
      </w:pPr>
      <w:r w:rsidRPr="00E31B1F">
        <w:rPr>
          <w:rFonts w:cstheme="minorHAnsi"/>
          <w:b/>
          <w:sz w:val="24"/>
          <w:szCs w:val="24"/>
        </w:rPr>
        <w:t>Tazatel</w:t>
      </w:r>
    </w:p>
    <w:p w:rsidR="009461F8" w:rsidRDefault="00CE5EA7" w:rsidP="004B5B10">
      <w:pPr>
        <w:spacing w:line="360" w:lineRule="auto"/>
        <w:jc w:val="both"/>
        <w:rPr>
          <w:rFonts w:cstheme="minorHAnsi"/>
          <w:sz w:val="24"/>
          <w:szCs w:val="24"/>
        </w:rPr>
      </w:pPr>
      <w:r>
        <w:rPr>
          <w:rFonts w:cstheme="minorHAnsi"/>
          <w:sz w:val="24"/>
          <w:szCs w:val="24"/>
        </w:rPr>
        <w:t>Jak jste spokojený?</w:t>
      </w:r>
    </w:p>
    <w:p w:rsidR="00CE5EA7" w:rsidRPr="00CE5EA7" w:rsidRDefault="00CE5EA7" w:rsidP="004B5B10">
      <w:pPr>
        <w:spacing w:line="360" w:lineRule="auto"/>
        <w:jc w:val="both"/>
        <w:rPr>
          <w:rFonts w:cstheme="minorHAnsi"/>
          <w:b/>
          <w:sz w:val="24"/>
          <w:szCs w:val="24"/>
        </w:rPr>
      </w:pPr>
      <w:r w:rsidRPr="00CE5EA7">
        <w:rPr>
          <w:rFonts w:cstheme="minorHAnsi"/>
          <w:b/>
          <w:sz w:val="24"/>
          <w:szCs w:val="24"/>
        </w:rPr>
        <w:t>Respondent</w:t>
      </w:r>
    </w:p>
    <w:p w:rsidR="009461F8" w:rsidRPr="00C133CF" w:rsidRDefault="00C133CF" w:rsidP="004B5B10">
      <w:pPr>
        <w:spacing w:line="360" w:lineRule="auto"/>
        <w:jc w:val="both"/>
        <w:rPr>
          <w:rFonts w:cstheme="minorHAnsi"/>
          <w:i/>
          <w:sz w:val="24"/>
          <w:szCs w:val="24"/>
        </w:rPr>
      </w:pPr>
      <w:r w:rsidRPr="00C133CF">
        <w:rPr>
          <w:rFonts w:cstheme="minorHAnsi"/>
          <w:i/>
          <w:sz w:val="24"/>
          <w:szCs w:val="24"/>
        </w:rPr>
        <w:t>….</w:t>
      </w:r>
      <w:r w:rsidR="009461F8" w:rsidRPr="00C133CF">
        <w:rPr>
          <w:rFonts w:cstheme="minorHAnsi"/>
          <w:i/>
          <w:sz w:val="24"/>
          <w:szCs w:val="24"/>
        </w:rPr>
        <w:t>Jak jste spokojen</w:t>
      </w:r>
      <w:r w:rsidR="00CE5EA7" w:rsidRPr="00C133CF">
        <w:rPr>
          <w:rFonts w:cstheme="minorHAnsi"/>
          <w:i/>
          <w:sz w:val="24"/>
          <w:szCs w:val="24"/>
        </w:rPr>
        <w:t>ý tady v domově. Prostě proto, že je tady všecko z</w:t>
      </w:r>
      <w:r w:rsidR="009461F8" w:rsidRPr="00C133CF">
        <w:rPr>
          <w:rFonts w:cstheme="minorHAnsi"/>
          <w:i/>
          <w:sz w:val="24"/>
          <w:szCs w:val="24"/>
        </w:rPr>
        <w:t>ajištěný.</w:t>
      </w:r>
      <w:r w:rsidRPr="00C133CF">
        <w:rPr>
          <w:rFonts w:cstheme="minorHAnsi"/>
          <w:i/>
          <w:sz w:val="24"/>
          <w:szCs w:val="24"/>
        </w:rPr>
        <w:t xml:space="preserve"> </w:t>
      </w:r>
      <w:r w:rsidR="009461F8" w:rsidRPr="00C133CF">
        <w:rPr>
          <w:rFonts w:cstheme="minorHAnsi"/>
          <w:i/>
          <w:sz w:val="24"/>
          <w:szCs w:val="24"/>
        </w:rPr>
        <w:t>Stravování.</w:t>
      </w:r>
      <w:r w:rsidR="00E31B1F" w:rsidRPr="00C133CF">
        <w:rPr>
          <w:rFonts w:cstheme="minorHAnsi"/>
          <w:i/>
          <w:sz w:val="24"/>
          <w:szCs w:val="24"/>
        </w:rPr>
        <w:t xml:space="preserve"> Spaní.</w:t>
      </w:r>
      <w:r w:rsidRPr="00C133CF">
        <w:rPr>
          <w:rFonts w:cstheme="minorHAnsi"/>
          <w:i/>
          <w:sz w:val="24"/>
          <w:szCs w:val="24"/>
        </w:rPr>
        <w:t xml:space="preserve"> </w:t>
      </w:r>
      <w:r w:rsidR="009461F8" w:rsidRPr="00C133CF">
        <w:rPr>
          <w:rFonts w:cstheme="minorHAnsi"/>
          <w:i/>
          <w:sz w:val="24"/>
          <w:szCs w:val="24"/>
        </w:rPr>
        <w:t>Ubytování a prostě to, co k životu patří, tady je</w:t>
      </w:r>
      <w:r w:rsidR="00E31B1F" w:rsidRPr="00C133CF">
        <w:rPr>
          <w:rFonts w:cstheme="minorHAnsi"/>
          <w:i/>
          <w:sz w:val="24"/>
          <w:szCs w:val="24"/>
        </w:rPr>
        <w:t>.</w:t>
      </w:r>
      <w:r w:rsidRPr="00C133CF">
        <w:rPr>
          <w:rFonts w:cstheme="minorHAnsi"/>
          <w:i/>
          <w:sz w:val="24"/>
          <w:szCs w:val="24"/>
        </w:rPr>
        <w:t xml:space="preserve"> </w:t>
      </w:r>
      <w:r w:rsidR="00E31B1F" w:rsidRPr="00C133CF">
        <w:rPr>
          <w:rFonts w:cstheme="minorHAnsi"/>
          <w:i/>
          <w:sz w:val="24"/>
          <w:szCs w:val="24"/>
        </w:rPr>
        <w:t>Nemusím se o nic starat.</w:t>
      </w:r>
      <w:r w:rsidRPr="00C133CF">
        <w:rPr>
          <w:rFonts w:cstheme="minorHAnsi"/>
          <w:i/>
          <w:sz w:val="24"/>
          <w:szCs w:val="24"/>
        </w:rPr>
        <w:t xml:space="preserve"> No musí člověk zaplatit</w:t>
      </w:r>
      <w:r w:rsidR="002204DE" w:rsidRPr="00C133CF">
        <w:rPr>
          <w:rFonts w:cstheme="minorHAnsi"/>
          <w:i/>
          <w:sz w:val="24"/>
          <w:szCs w:val="24"/>
        </w:rPr>
        <w:t>, to je prvořady.</w:t>
      </w:r>
      <w:r w:rsidRPr="00C133CF">
        <w:rPr>
          <w:rFonts w:cstheme="minorHAnsi"/>
          <w:i/>
          <w:sz w:val="24"/>
          <w:szCs w:val="24"/>
        </w:rPr>
        <w:t xml:space="preserve"> </w:t>
      </w:r>
      <w:r w:rsidR="009461F8" w:rsidRPr="00C133CF">
        <w:rPr>
          <w:rFonts w:cstheme="minorHAnsi"/>
          <w:i/>
          <w:sz w:val="24"/>
          <w:szCs w:val="24"/>
        </w:rPr>
        <w:t xml:space="preserve">Na </w:t>
      </w:r>
      <w:r w:rsidR="002204DE" w:rsidRPr="00C133CF">
        <w:rPr>
          <w:rFonts w:cstheme="minorHAnsi"/>
          <w:i/>
          <w:sz w:val="24"/>
          <w:szCs w:val="24"/>
        </w:rPr>
        <w:t>to se na to jsem měl anebo mám</w:t>
      </w:r>
      <w:r w:rsidRPr="00C133CF">
        <w:rPr>
          <w:rFonts w:cstheme="minorHAnsi"/>
          <w:i/>
          <w:sz w:val="24"/>
          <w:szCs w:val="24"/>
        </w:rPr>
        <w:t xml:space="preserve">. </w:t>
      </w:r>
      <w:r w:rsidR="00E31B1F" w:rsidRPr="00C133CF">
        <w:rPr>
          <w:rFonts w:cstheme="minorHAnsi"/>
          <w:i/>
          <w:sz w:val="24"/>
          <w:szCs w:val="24"/>
        </w:rPr>
        <w:t>To jsem si zajistil</w:t>
      </w:r>
      <w:r w:rsidRPr="00C133CF">
        <w:rPr>
          <w:rFonts w:cstheme="minorHAnsi"/>
          <w:i/>
          <w:sz w:val="24"/>
          <w:szCs w:val="24"/>
        </w:rPr>
        <w:t xml:space="preserve"> zajistil s</w:t>
      </w:r>
      <w:r w:rsidR="009461F8" w:rsidRPr="00C133CF">
        <w:rPr>
          <w:rFonts w:cstheme="minorHAnsi"/>
          <w:i/>
          <w:sz w:val="24"/>
          <w:szCs w:val="24"/>
        </w:rPr>
        <w:t>vým způsobem.</w:t>
      </w:r>
      <w:r w:rsidRPr="00C133CF">
        <w:rPr>
          <w:rFonts w:cstheme="minorHAnsi"/>
          <w:i/>
          <w:sz w:val="24"/>
          <w:szCs w:val="24"/>
        </w:rPr>
        <w:t xml:space="preserve"> </w:t>
      </w:r>
      <w:r w:rsidR="009461F8" w:rsidRPr="00C133CF">
        <w:rPr>
          <w:rFonts w:cstheme="minorHAnsi"/>
          <w:i/>
          <w:sz w:val="24"/>
          <w:szCs w:val="24"/>
        </w:rPr>
        <w:t>Pečlivosti.</w:t>
      </w:r>
      <w:r w:rsidR="00E31B1F" w:rsidRPr="00C133CF">
        <w:rPr>
          <w:rFonts w:cstheme="minorHAnsi"/>
          <w:i/>
          <w:sz w:val="24"/>
          <w:szCs w:val="24"/>
        </w:rPr>
        <w:t xml:space="preserve"> Že se jednou octnu tady v tým domově</w:t>
      </w:r>
      <w:r w:rsidRPr="00C133CF">
        <w:rPr>
          <w:rFonts w:cstheme="minorHAnsi"/>
          <w:i/>
          <w:sz w:val="24"/>
          <w:szCs w:val="24"/>
        </w:rPr>
        <w:t>….</w:t>
      </w:r>
      <w:r w:rsidR="002204DE" w:rsidRPr="00C133CF">
        <w:rPr>
          <w:rFonts w:cstheme="minorHAnsi"/>
          <w:i/>
          <w:sz w:val="24"/>
          <w:szCs w:val="24"/>
        </w:rPr>
        <w:t>Ne</w:t>
      </w:r>
      <w:r w:rsidRPr="00C133CF">
        <w:rPr>
          <w:rFonts w:cstheme="minorHAnsi"/>
          <w:i/>
          <w:sz w:val="24"/>
          <w:szCs w:val="24"/>
        </w:rPr>
        <w:t>chtěl jsem zbytkem tého živo</w:t>
      </w:r>
      <w:r w:rsidR="002204DE" w:rsidRPr="00C133CF">
        <w:rPr>
          <w:rFonts w:cstheme="minorHAnsi"/>
          <w:i/>
          <w:sz w:val="24"/>
          <w:szCs w:val="24"/>
        </w:rPr>
        <w:t>t</w:t>
      </w:r>
      <w:r w:rsidRPr="00C133CF">
        <w:rPr>
          <w:rFonts w:cstheme="minorHAnsi"/>
          <w:i/>
          <w:sz w:val="24"/>
          <w:szCs w:val="24"/>
        </w:rPr>
        <w:t>y být sám</w:t>
      </w:r>
      <w:r w:rsidR="002204DE" w:rsidRPr="00C133CF">
        <w:rPr>
          <w:rFonts w:cstheme="minorHAnsi"/>
          <w:i/>
          <w:sz w:val="24"/>
          <w:szCs w:val="24"/>
        </w:rPr>
        <w:t xml:space="preserve"> a chtěl jsem být v domově.</w:t>
      </w:r>
    </w:p>
    <w:p w:rsidR="00C133CF" w:rsidRDefault="00C133CF" w:rsidP="004B5B10">
      <w:pPr>
        <w:spacing w:line="360" w:lineRule="auto"/>
        <w:jc w:val="both"/>
        <w:rPr>
          <w:rFonts w:cstheme="minorHAnsi"/>
          <w:b/>
          <w:sz w:val="24"/>
          <w:szCs w:val="24"/>
        </w:rPr>
      </w:pPr>
    </w:p>
    <w:p w:rsidR="002204DE" w:rsidRPr="004B5B10" w:rsidRDefault="002204DE" w:rsidP="004B5B10">
      <w:pPr>
        <w:spacing w:line="360" w:lineRule="auto"/>
        <w:jc w:val="both"/>
        <w:rPr>
          <w:rFonts w:cstheme="minorHAnsi"/>
          <w:b/>
          <w:sz w:val="24"/>
          <w:szCs w:val="24"/>
        </w:rPr>
      </w:pPr>
      <w:r w:rsidRPr="004B5B10">
        <w:rPr>
          <w:rFonts w:cstheme="minorHAnsi"/>
          <w:b/>
          <w:sz w:val="24"/>
          <w:szCs w:val="24"/>
        </w:rPr>
        <w:lastRenderedPageBreak/>
        <w:t>Tazatel</w:t>
      </w:r>
    </w:p>
    <w:p w:rsidR="004F63C9" w:rsidRDefault="00364D36" w:rsidP="004B5B10">
      <w:pPr>
        <w:spacing w:line="360" w:lineRule="auto"/>
        <w:jc w:val="both"/>
        <w:rPr>
          <w:rFonts w:cstheme="minorHAnsi"/>
          <w:i/>
          <w:sz w:val="24"/>
          <w:szCs w:val="24"/>
        </w:rPr>
      </w:pPr>
      <w:r w:rsidRPr="004F63C9">
        <w:rPr>
          <w:rFonts w:cstheme="minorHAnsi"/>
          <w:i/>
          <w:sz w:val="24"/>
          <w:szCs w:val="24"/>
        </w:rPr>
        <w:t>Jaké</w:t>
      </w:r>
      <w:r w:rsidR="009461F8" w:rsidRPr="004F63C9">
        <w:rPr>
          <w:rFonts w:cstheme="minorHAnsi"/>
          <w:i/>
          <w:sz w:val="24"/>
          <w:szCs w:val="24"/>
        </w:rPr>
        <w:t xml:space="preserve"> ještě máte tady přání. Co byste si přál, bych vám tu kvalitu života zlepšilo? </w:t>
      </w:r>
    </w:p>
    <w:p w:rsidR="004F63C9" w:rsidRPr="004F63C9" w:rsidRDefault="004F63C9" w:rsidP="004B5B10">
      <w:pPr>
        <w:spacing w:line="360" w:lineRule="auto"/>
        <w:jc w:val="both"/>
        <w:rPr>
          <w:rFonts w:cstheme="minorHAnsi"/>
          <w:b/>
          <w:sz w:val="24"/>
          <w:szCs w:val="24"/>
        </w:rPr>
      </w:pPr>
      <w:r w:rsidRPr="004F63C9">
        <w:rPr>
          <w:rFonts w:cstheme="minorHAnsi"/>
          <w:b/>
          <w:sz w:val="24"/>
          <w:szCs w:val="24"/>
        </w:rPr>
        <w:t>Respondent</w:t>
      </w:r>
    </w:p>
    <w:p w:rsidR="009461F8" w:rsidRDefault="004F63C9" w:rsidP="004B5B10">
      <w:pPr>
        <w:spacing w:line="360" w:lineRule="auto"/>
        <w:jc w:val="both"/>
        <w:rPr>
          <w:rFonts w:cstheme="minorHAnsi"/>
          <w:i/>
          <w:sz w:val="24"/>
          <w:szCs w:val="24"/>
        </w:rPr>
      </w:pPr>
      <w:r>
        <w:rPr>
          <w:rFonts w:cstheme="minorHAnsi"/>
          <w:i/>
          <w:sz w:val="24"/>
          <w:szCs w:val="24"/>
        </w:rPr>
        <w:t>…</w:t>
      </w:r>
      <w:r w:rsidR="00364D36" w:rsidRPr="004F63C9">
        <w:rPr>
          <w:rFonts w:cstheme="minorHAnsi"/>
          <w:i/>
          <w:sz w:val="24"/>
          <w:szCs w:val="24"/>
        </w:rPr>
        <w:t>Prostě tad</w:t>
      </w:r>
      <w:r w:rsidR="002204DE" w:rsidRPr="004F63C9">
        <w:rPr>
          <w:rFonts w:cstheme="minorHAnsi"/>
          <w:i/>
          <w:sz w:val="24"/>
          <w:szCs w:val="24"/>
        </w:rPr>
        <w:t>y</w:t>
      </w:r>
      <w:r w:rsidR="009461F8" w:rsidRPr="004F63C9">
        <w:rPr>
          <w:rFonts w:cstheme="minorHAnsi"/>
          <w:i/>
          <w:sz w:val="24"/>
          <w:szCs w:val="24"/>
        </w:rPr>
        <w:t xml:space="preserve"> žiju spokojeně.</w:t>
      </w:r>
      <w:r w:rsidRPr="004F63C9">
        <w:rPr>
          <w:rFonts w:cstheme="minorHAnsi"/>
          <w:i/>
          <w:sz w:val="24"/>
          <w:szCs w:val="24"/>
        </w:rPr>
        <w:t xml:space="preserve"> My</w:t>
      </w:r>
      <w:r w:rsidR="002204DE" w:rsidRPr="004F63C9">
        <w:rPr>
          <w:rFonts w:cstheme="minorHAnsi"/>
          <w:i/>
          <w:sz w:val="24"/>
          <w:szCs w:val="24"/>
        </w:rPr>
        <w:t>š</w:t>
      </w:r>
      <w:r w:rsidRPr="004F63C9">
        <w:rPr>
          <w:rFonts w:cstheme="minorHAnsi"/>
          <w:i/>
          <w:sz w:val="24"/>
          <w:szCs w:val="24"/>
        </w:rPr>
        <w:t>le</w:t>
      </w:r>
      <w:r w:rsidR="002204DE" w:rsidRPr="004F63C9">
        <w:rPr>
          <w:rFonts w:cstheme="minorHAnsi"/>
          <w:i/>
          <w:sz w:val="24"/>
          <w:szCs w:val="24"/>
        </w:rPr>
        <w:t>nek je spousta a zatím se mi tady d</w:t>
      </w:r>
      <w:r w:rsidR="00364D36" w:rsidRPr="004F63C9">
        <w:rPr>
          <w:rFonts w:cstheme="minorHAnsi"/>
          <w:i/>
          <w:sz w:val="24"/>
          <w:szCs w:val="24"/>
        </w:rPr>
        <w:t>aří.</w:t>
      </w:r>
      <w:r w:rsidRPr="004F63C9">
        <w:rPr>
          <w:rFonts w:cstheme="minorHAnsi"/>
          <w:i/>
          <w:sz w:val="24"/>
          <w:szCs w:val="24"/>
        </w:rPr>
        <w:t xml:space="preserve"> </w:t>
      </w:r>
      <w:r w:rsidR="00364D36" w:rsidRPr="004F63C9">
        <w:rPr>
          <w:rFonts w:cstheme="minorHAnsi"/>
          <w:i/>
          <w:sz w:val="24"/>
          <w:szCs w:val="24"/>
        </w:rPr>
        <w:t>Spokojenost převyšuje ten normál.</w:t>
      </w:r>
      <w:r w:rsidRPr="004F63C9">
        <w:rPr>
          <w:rFonts w:cstheme="minorHAnsi"/>
          <w:i/>
          <w:sz w:val="24"/>
          <w:szCs w:val="24"/>
        </w:rPr>
        <w:t xml:space="preserve"> </w:t>
      </w:r>
      <w:r w:rsidR="002204DE" w:rsidRPr="004F63C9">
        <w:rPr>
          <w:rFonts w:cstheme="minorHAnsi"/>
          <w:i/>
          <w:sz w:val="24"/>
          <w:szCs w:val="24"/>
        </w:rPr>
        <w:t>Je o nás postaraný</w:t>
      </w:r>
      <w:r w:rsidRPr="004F63C9">
        <w:rPr>
          <w:rFonts w:cstheme="minorHAnsi"/>
          <w:i/>
          <w:sz w:val="24"/>
          <w:szCs w:val="24"/>
        </w:rPr>
        <w:t>. No a kdo si to si to zař</w:t>
      </w:r>
      <w:r w:rsidR="009461F8" w:rsidRPr="004F63C9">
        <w:rPr>
          <w:rFonts w:cstheme="minorHAnsi"/>
          <w:i/>
          <w:sz w:val="24"/>
          <w:szCs w:val="24"/>
        </w:rPr>
        <w:t>idi jinak no tak to má jinak</w:t>
      </w:r>
      <w:r>
        <w:rPr>
          <w:rFonts w:cstheme="minorHAnsi"/>
          <w:i/>
          <w:sz w:val="24"/>
          <w:szCs w:val="24"/>
        </w:rPr>
        <w:t>…</w:t>
      </w:r>
    </w:p>
    <w:p w:rsidR="004F63C9" w:rsidRPr="004F63C9" w:rsidRDefault="004F63C9" w:rsidP="004B5B10">
      <w:pPr>
        <w:spacing w:line="360" w:lineRule="auto"/>
        <w:jc w:val="both"/>
        <w:rPr>
          <w:rFonts w:cstheme="minorHAnsi"/>
          <w:b/>
          <w:i/>
          <w:sz w:val="24"/>
          <w:szCs w:val="24"/>
        </w:rPr>
      </w:pPr>
      <w:r w:rsidRPr="004F63C9">
        <w:rPr>
          <w:rFonts w:cstheme="minorHAnsi"/>
          <w:b/>
          <w:i/>
          <w:sz w:val="24"/>
          <w:szCs w:val="24"/>
        </w:rPr>
        <w:t>Tazatel</w:t>
      </w:r>
    </w:p>
    <w:p w:rsidR="009461F8" w:rsidRDefault="004F63C9" w:rsidP="004B5B10">
      <w:pPr>
        <w:spacing w:line="360" w:lineRule="auto"/>
        <w:jc w:val="both"/>
        <w:rPr>
          <w:rFonts w:cstheme="minorHAnsi"/>
          <w:sz w:val="24"/>
          <w:szCs w:val="24"/>
        </w:rPr>
      </w:pPr>
      <w:r>
        <w:rPr>
          <w:rFonts w:cstheme="minorHAnsi"/>
          <w:sz w:val="24"/>
          <w:szCs w:val="24"/>
        </w:rPr>
        <w:t>M</w:t>
      </w:r>
      <w:r w:rsidR="009461F8" w:rsidRPr="004B5B10">
        <w:rPr>
          <w:rFonts w:cstheme="minorHAnsi"/>
          <w:sz w:val="24"/>
          <w:szCs w:val="24"/>
        </w:rPr>
        <w:t xml:space="preserve">áte </w:t>
      </w:r>
      <w:r>
        <w:rPr>
          <w:rFonts w:cstheme="minorHAnsi"/>
          <w:sz w:val="24"/>
          <w:szCs w:val="24"/>
        </w:rPr>
        <w:t>tady v domově svoje přátele</w:t>
      </w:r>
      <w:r w:rsidR="009461F8" w:rsidRPr="004B5B10">
        <w:rPr>
          <w:rFonts w:cstheme="minorHAnsi"/>
          <w:sz w:val="24"/>
          <w:szCs w:val="24"/>
        </w:rPr>
        <w:t>?</w:t>
      </w:r>
    </w:p>
    <w:p w:rsidR="004F63C9" w:rsidRPr="004F63C9" w:rsidRDefault="004F63C9" w:rsidP="004B5B10">
      <w:pPr>
        <w:spacing w:line="360" w:lineRule="auto"/>
        <w:jc w:val="both"/>
        <w:rPr>
          <w:rFonts w:cstheme="minorHAnsi"/>
          <w:b/>
          <w:sz w:val="24"/>
          <w:szCs w:val="24"/>
        </w:rPr>
      </w:pPr>
      <w:r w:rsidRPr="004F63C9">
        <w:rPr>
          <w:rFonts w:cstheme="minorHAnsi"/>
          <w:b/>
          <w:sz w:val="24"/>
          <w:szCs w:val="24"/>
        </w:rPr>
        <w:t>Respondent</w:t>
      </w:r>
    </w:p>
    <w:p w:rsidR="009461F8" w:rsidRDefault="002204DE" w:rsidP="004B5B10">
      <w:pPr>
        <w:spacing w:line="360" w:lineRule="auto"/>
        <w:jc w:val="both"/>
        <w:rPr>
          <w:rFonts w:cstheme="minorHAnsi"/>
          <w:i/>
          <w:sz w:val="24"/>
          <w:szCs w:val="24"/>
        </w:rPr>
      </w:pPr>
      <w:r w:rsidRPr="004F63C9">
        <w:rPr>
          <w:rFonts w:cstheme="minorHAnsi"/>
          <w:i/>
          <w:sz w:val="24"/>
          <w:szCs w:val="24"/>
        </w:rPr>
        <w:t>Mám, já jsem</w:t>
      </w:r>
      <w:r w:rsidR="00364D36" w:rsidRPr="004F63C9">
        <w:rPr>
          <w:rFonts w:cstheme="minorHAnsi"/>
          <w:i/>
          <w:sz w:val="24"/>
          <w:szCs w:val="24"/>
        </w:rPr>
        <w:t xml:space="preserve"> </w:t>
      </w:r>
      <w:r w:rsidR="004F63C9" w:rsidRPr="004F63C9">
        <w:rPr>
          <w:rFonts w:cstheme="minorHAnsi"/>
          <w:i/>
          <w:sz w:val="24"/>
          <w:szCs w:val="24"/>
        </w:rPr>
        <w:t>měl všade</w:t>
      </w:r>
      <w:r w:rsidRPr="004F63C9">
        <w:rPr>
          <w:rFonts w:cstheme="minorHAnsi"/>
          <w:i/>
          <w:sz w:val="24"/>
          <w:szCs w:val="24"/>
        </w:rPr>
        <w:t xml:space="preserve"> přátele.</w:t>
      </w:r>
    </w:p>
    <w:p w:rsidR="004F63C9" w:rsidRDefault="004F63C9" w:rsidP="004B5B10">
      <w:pPr>
        <w:spacing w:line="360" w:lineRule="auto"/>
        <w:jc w:val="both"/>
        <w:rPr>
          <w:rFonts w:cstheme="minorHAnsi"/>
          <w:b/>
          <w:sz w:val="24"/>
          <w:szCs w:val="24"/>
        </w:rPr>
      </w:pPr>
      <w:r w:rsidRPr="004F63C9">
        <w:rPr>
          <w:rFonts w:cstheme="minorHAnsi"/>
          <w:b/>
          <w:sz w:val="24"/>
          <w:szCs w:val="24"/>
        </w:rPr>
        <w:t>Tazatel</w:t>
      </w:r>
    </w:p>
    <w:p w:rsidR="009461F8" w:rsidRDefault="00364D36" w:rsidP="004B5B10">
      <w:pPr>
        <w:spacing w:line="360" w:lineRule="auto"/>
        <w:jc w:val="both"/>
        <w:rPr>
          <w:rFonts w:cstheme="minorHAnsi"/>
          <w:sz w:val="24"/>
          <w:szCs w:val="24"/>
        </w:rPr>
      </w:pPr>
      <w:r w:rsidRPr="004F63C9">
        <w:rPr>
          <w:rFonts w:cstheme="minorHAnsi"/>
          <w:i/>
          <w:sz w:val="24"/>
          <w:szCs w:val="24"/>
        </w:rPr>
        <w:t xml:space="preserve">Jaké </w:t>
      </w:r>
      <w:r w:rsidR="004F63C9" w:rsidRPr="004F63C9">
        <w:rPr>
          <w:rFonts w:cstheme="minorHAnsi"/>
          <w:i/>
          <w:sz w:val="24"/>
          <w:szCs w:val="24"/>
        </w:rPr>
        <w:t>a</w:t>
      </w:r>
      <w:r w:rsidRPr="004F63C9">
        <w:rPr>
          <w:rFonts w:cstheme="minorHAnsi"/>
          <w:i/>
          <w:sz w:val="24"/>
          <w:szCs w:val="24"/>
        </w:rPr>
        <w:t>ktivity máte nejraději</w:t>
      </w:r>
      <w:r w:rsidR="004F63C9" w:rsidRPr="004F63C9">
        <w:rPr>
          <w:rFonts w:cstheme="minorHAnsi"/>
          <w:i/>
          <w:sz w:val="24"/>
          <w:szCs w:val="24"/>
        </w:rPr>
        <w:t xml:space="preserve">, co </w:t>
      </w:r>
      <w:r w:rsidR="009461F8" w:rsidRPr="004F63C9">
        <w:rPr>
          <w:rFonts w:cstheme="minorHAnsi"/>
          <w:i/>
          <w:sz w:val="24"/>
          <w:szCs w:val="24"/>
        </w:rPr>
        <w:t>pro vás dělají</w:t>
      </w:r>
      <w:r w:rsidR="009461F8" w:rsidRPr="004B5B10">
        <w:rPr>
          <w:rFonts w:cstheme="minorHAnsi"/>
          <w:sz w:val="24"/>
          <w:szCs w:val="24"/>
        </w:rPr>
        <w:t>?</w:t>
      </w:r>
    </w:p>
    <w:p w:rsidR="004F63C9" w:rsidRPr="004F63C9" w:rsidRDefault="004F63C9" w:rsidP="004B5B10">
      <w:pPr>
        <w:spacing w:line="360" w:lineRule="auto"/>
        <w:jc w:val="both"/>
        <w:rPr>
          <w:rFonts w:cstheme="minorHAnsi"/>
          <w:b/>
          <w:sz w:val="24"/>
          <w:szCs w:val="24"/>
        </w:rPr>
      </w:pPr>
      <w:r w:rsidRPr="004F63C9">
        <w:rPr>
          <w:rFonts w:cstheme="minorHAnsi"/>
          <w:b/>
          <w:sz w:val="24"/>
          <w:szCs w:val="24"/>
        </w:rPr>
        <w:t>Respondent</w:t>
      </w:r>
    </w:p>
    <w:p w:rsidR="009461F8" w:rsidRPr="004B5B10" w:rsidRDefault="004F63C9" w:rsidP="004B5B10">
      <w:pPr>
        <w:spacing w:line="360" w:lineRule="auto"/>
        <w:jc w:val="both"/>
        <w:rPr>
          <w:rFonts w:cstheme="minorHAnsi"/>
          <w:sz w:val="24"/>
          <w:szCs w:val="24"/>
        </w:rPr>
      </w:pPr>
      <w:r w:rsidRPr="004F63C9">
        <w:rPr>
          <w:rFonts w:cstheme="minorHAnsi"/>
          <w:i/>
          <w:sz w:val="24"/>
          <w:szCs w:val="24"/>
        </w:rPr>
        <w:t>…</w:t>
      </w:r>
      <w:r w:rsidR="00364D36" w:rsidRPr="004F63C9">
        <w:rPr>
          <w:rFonts w:cstheme="minorHAnsi"/>
          <w:i/>
          <w:sz w:val="24"/>
          <w:szCs w:val="24"/>
        </w:rPr>
        <w:t>Společnost těch</w:t>
      </w:r>
      <w:r w:rsidRPr="004F63C9">
        <w:rPr>
          <w:rFonts w:cstheme="minorHAnsi"/>
          <w:i/>
          <w:sz w:val="24"/>
          <w:szCs w:val="24"/>
        </w:rPr>
        <w:t xml:space="preserve"> lidi, tak kde to jako vychází </w:t>
      </w:r>
      <w:r w:rsidR="00364D36" w:rsidRPr="004F63C9">
        <w:rPr>
          <w:rFonts w:cstheme="minorHAnsi"/>
          <w:i/>
          <w:sz w:val="24"/>
          <w:szCs w:val="24"/>
        </w:rPr>
        <w:t xml:space="preserve">A mají </w:t>
      </w:r>
      <w:r w:rsidRPr="004F63C9">
        <w:rPr>
          <w:rFonts w:cstheme="minorHAnsi"/>
          <w:i/>
          <w:sz w:val="24"/>
          <w:szCs w:val="24"/>
        </w:rPr>
        <w:t>v</w:t>
      </w:r>
      <w:r w:rsidR="00364D36" w:rsidRPr="004F63C9">
        <w:rPr>
          <w:rFonts w:cstheme="minorHAnsi"/>
          <w:i/>
          <w:sz w:val="24"/>
          <w:szCs w:val="24"/>
        </w:rPr>
        <w:t xml:space="preserve">šechni </w:t>
      </w:r>
      <w:r w:rsidRPr="004F63C9">
        <w:rPr>
          <w:rFonts w:cstheme="minorHAnsi"/>
          <w:i/>
          <w:sz w:val="24"/>
          <w:szCs w:val="24"/>
        </w:rPr>
        <w:t xml:space="preserve">se </w:t>
      </w:r>
      <w:r w:rsidR="00364D36" w:rsidRPr="004F63C9">
        <w:rPr>
          <w:rFonts w:cstheme="minorHAnsi"/>
          <w:i/>
          <w:sz w:val="24"/>
          <w:szCs w:val="24"/>
        </w:rPr>
        <w:t>rádi a jsou spolu taky rádi</w:t>
      </w:r>
      <w:r>
        <w:rPr>
          <w:rFonts w:cstheme="minorHAnsi"/>
          <w:sz w:val="24"/>
          <w:szCs w:val="24"/>
        </w:rPr>
        <w:t>…</w:t>
      </w:r>
    </w:p>
    <w:p w:rsidR="002422B6" w:rsidRPr="004B5B10" w:rsidRDefault="002422B6" w:rsidP="004B5B10">
      <w:pPr>
        <w:spacing w:line="360" w:lineRule="auto"/>
        <w:jc w:val="both"/>
        <w:rPr>
          <w:rFonts w:cstheme="minorHAnsi"/>
          <w:b/>
          <w:sz w:val="24"/>
          <w:szCs w:val="24"/>
        </w:rPr>
      </w:pPr>
      <w:r w:rsidRPr="004B5B10">
        <w:rPr>
          <w:rFonts w:cstheme="minorHAnsi"/>
          <w:b/>
          <w:sz w:val="24"/>
          <w:szCs w:val="24"/>
        </w:rPr>
        <w:t>Tazatel</w:t>
      </w:r>
    </w:p>
    <w:p w:rsidR="009461F8" w:rsidRDefault="00CD15B0" w:rsidP="004B5B10">
      <w:pPr>
        <w:spacing w:line="360" w:lineRule="auto"/>
        <w:jc w:val="both"/>
        <w:rPr>
          <w:rFonts w:cstheme="minorHAnsi"/>
          <w:i/>
          <w:sz w:val="24"/>
          <w:szCs w:val="24"/>
        </w:rPr>
      </w:pPr>
      <w:r w:rsidRPr="00CD15B0">
        <w:rPr>
          <w:rFonts w:cstheme="minorHAnsi"/>
          <w:i/>
          <w:sz w:val="24"/>
          <w:szCs w:val="24"/>
        </w:rPr>
        <w:t>Jak jste třeba spokojený</w:t>
      </w:r>
      <w:r w:rsidR="009461F8" w:rsidRPr="00CD15B0">
        <w:rPr>
          <w:rFonts w:cstheme="minorHAnsi"/>
          <w:i/>
          <w:sz w:val="24"/>
          <w:szCs w:val="24"/>
        </w:rPr>
        <w:t xml:space="preserve"> tady s </w:t>
      </w:r>
      <w:r w:rsidRPr="00CD15B0">
        <w:rPr>
          <w:rFonts w:cstheme="minorHAnsi"/>
          <w:i/>
          <w:sz w:val="24"/>
          <w:szCs w:val="24"/>
        </w:rPr>
        <w:t>lékařskou péčí,</w:t>
      </w:r>
      <w:r w:rsidR="009461F8" w:rsidRPr="00CD15B0">
        <w:rPr>
          <w:rFonts w:cstheme="minorHAnsi"/>
          <w:i/>
          <w:sz w:val="24"/>
          <w:szCs w:val="24"/>
        </w:rPr>
        <w:t xml:space="preserve"> zdravotní a ošetřovatelskou. Jak jste s tím spokojen? </w:t>
      </w:r>
      <w:r w:rsidRPr="00CD15B0">
        <w:rPr>
          <w:rFonts w:cstheme="minorHAnsi"/>
          <w:i/>
          <w:sz w:val="24"/>
          <w:szCs w:val="24"/>
        </w:rPr>
        <w:t>Má</w:t>
      </w:r>
      <w:r w:rsidR="004F63C9">
        <w:rPr>
          <w:rFonts w:cstheme="minorHAnsi"/>
          <w:i/>
          <w:sz w:val="24"/>
          <w:szCs w:val="24"/>
        </w:rPr>
        <w:t xml:space="preserve"> to </w:t>
      </w:r>
      <w:r w:rsidRPr="00CD15B0">
        <w:rPr>
          <w:rFonts w:cstheme="minorHAnsi"/>
          <w:i/>
          <w:sz w:val="24"/>
          <w:szCs w:val="24"/>
        </w:rPr>
        <w:t>vliv na kvalitu života</w:t>
      </w:r>
      <w:r w:rsidR="009461F8" w:rsidRPr="00CD15B0">
        <w:rPr>
          <w:rFonts w:cstheme="minorHAnsi"/>
          <w:i/>
          <w:sz w:val="24"/>
          <w:szCs w:val="24"/>
        </w:rPr>
        <w:t>?</w:t>
      </w:r>
    </w:p>
    <w:p w:rsidR="00CD15B0" w:rsidRPr="00CD15B0" w:rsidRDefault="00CD15B0" w:rsidP="004B5B10">
      <w:pPr>
        <w:spacing w:line="360" w:lineRule="auto"/>
        <w:jc w:val="both"/>
        <w:rPr>
          <w:rFonts w:cstheme="minorHAnsi"/>
          <w:b/>
          <w:sz w:val="24"/>
          <w:szCs w:val="24"/>
        </w:rPr>
      </w:pPr>
      <w:r w:rsidRPr="00CD15B0">
        <w:rPr>
          <w:rFonts w:cstheme="minorHAnsi"/>
          <w:b/>
          <w:sz w:val="24"/>
          <w:szCs w:val="24"/>
        </w:rPr>
        <w:t>Respondent</w:t>
      </w:r>
    </w:p>
    <w:p w:rsidR="009461F8" w:rsidRDefault="004F63C9" w:rsidP="004B5B10">
      <w:pPr>
        <w:spacing w:line="360" w:lineRule="auto"/>
        <w:jc w:val="both"/>
        <w:rPr>
          <w:rFonts w:cstheme="minorHAnsi"/>
          <w:i/>
          <w:sz w:val="24"/>
          <w:szCs w:val="24"/>
        </w:rPr>
      </w:pPr>
      <w:r w:rsidRPr="004F63C9">
        <w:rPr>
          <w:rFonts w:cstheme="minorHAnsi"/>
          <w:i/>
          <w:sz w:val="24"/>
          <w:szCs w:val="24"/>
        </w:rPr>
        <w:t>…Já m</w:t>
      </w:r>
      <w:r w:rsidR="009461F8" w:rsidRPr="004F63C9">
        <w:rPr>
          <w:rFonts w:cstheme="minorHAnsi"/>
          <w:i/>
          <w:sz w:val="24"/>
          <w:szCs w:val="24"/>
        </w:rPr>
        <w:t>ám paní dokto</w:t>
      </w:r>
      <w:r w:rsidR="00CD15B0" w:rsidRPr="004F63C9">
        <w:rPr>
          <w:rFonts w:cstheme="minorHAnsi"/>
          <w:i/>
          <w:sz w:val="24"/>
          <w:szCs w:val="24"/>
        </w:rPr>
        <w:t>rku C</w:t>
      </w:r>
      <w:r w:rsidR="009461F8" w:rsidRPr="004F63C9">
        <w:rPr>
          <w:rFonts w:cstheme="minorHAnsi"/>
          <w:i/>
          <w:sz w:val="24"/>
          <w:szCs w:val="24"/>
        </w:rPr>
        <w:t xml:space="preserve">hytilovou, protože </w:t>
      </w:r>
      <w:r w:rsidRPr="004F63C9">
        <w:rPr>
          <w:rFonts w:cstheme="minorHAnsi"/>
          <w:i/>
          <w:sz w:val="24"/>
          <w:szCs w:val="24"/>
        </w:rPr>
        <w:t>jsem</w:t>
      </w:r>
      <w:r w:rsidR="00364D36" w:rsidRPr="004F63C9">
        <w:rPr>
          <w:rFonts w:cstheme="minorHAnsi"/>
          <w:i/>
          <w:sz w:val="24"/>
          <w:szCs w:val="24"/>
        </w:rPr>
        <w:t xml:space="preserve"> ju zastihl vTěšeticích. Já su spokojené.</w:t>
      </w:r>
      <w:r w:rsidR="00CE5EA7">
        <w:rPr>
          <w:rFonts w:cstheme="minorHAnsi"/>
          <w:i/>
          <w:sz w:val="24"/>
          <w:szCs w:val="24"/>
        </w:rPr>
        <w:t xml:space="preserve"> </w:t>
      </w:r>
      <w:r w:rsidRPr="004F63C9">
        <w:rPr>
          <w:rFonts w:cstheme="minorHAnsi"/>
          <w:i/>
          <w:sz w:val="24"/>
          <w:szCs w:val="24"/>
        </w:rPr>
        <w:t>Ale tak já jsem spokojené</w:t>
      </w:r>
      <w:r w:rsidR="009461F8" w:rsidRPr="004F63C9">
        <w:rPr>
          <w:rFonts w:cstheme="minorHAnsi"/>
          <w:i/>
          <w:sz w:val="24"/>
          <w:szCs w:val="24"/>
        </w:rPr>
        <w:t xml:space="preserve"> s tím zdravotním a ošetřovatelským personálem. T</w:t>
      </w:r>
      <w:r w:rsidRPr="004F63C9">
        <w:rPr>
          <w:rFonts w:cstheme="minorHAnsi"/>
          <w:i/>
          <w:sz w:val="24"/>
          <w:szCs w:val="24"/>
        </w:rPr>
        <w:t>ady jste spokojený, pomůžou vám…</w:t>
      </w:r>
    </w:p>
    <w:p w:rsidR="004F63C9" w:rsidRPr="004F63C9" w:rsidRDefault="004F63C9" w:rsidP="004B5B10">
      <w:pPr>
        <w:spacing w:line="360" w:lineRule="auto"/>
        <w:jc w:val="both"/>
        <w:rPr>
          <w:rFonts w:cstheme="minorHAnsi"/>
          <w:b/>
          <w:sz w:val="24"/>
          <w:szCs w:val="24"/>
        </w:rPr>
      </w:pPr>
      <w:r w:rsidRPr="004F63C9">
        <w:rPr>
          <w:rFonts w:cstheme="minorHAnsi"/>
          <w:b/>
          <w:sz w:val="24"/>
          <w:szCs w:val="24"/>
        </w:rPr>
        <w:t>Tazatel</w:t>
      </w:r>
    </w:p>
    <w:p w:rsidR="00CD15B0" w:rsidRDefault="009461F8" w:rsidP="004B5B10">
      <w:pPr>
        <w:spacing w:line="360" w:lineRule="auto"/>
        <w:jc w:val="both"/>
        <w:rPr>
          <w:rFonts w:cstheme="minorHAnsi"/>
          <w:sz w:val="24"/>
          <w:szCs w:val="24"/>
        </w:rPr>
      </w:pPr>
      <w:r w:rsidRPr="004B5B10">
        <w:rPr>
          <w:rFonts w:cstheme="minorHAnsi"/>
          <w:sz w:val="24"/>
          <w:szCs w:val="24"/>
        </w:rPr>
        <w:t>Chtěla bych se zeptat, jak se vám líbí ta</w:t>
      </w:r>
      <w:r w:rsidR="004F63C9">
        <w:rPr>
          <w:rFonts w:cstheme="minorHAnsi"/>
          <w:sz w:val="24"/>
          <w:szCs w:val="24"/>
        </w:rPr>
        <w:t>dy to prostředí a to stravování?</w:t>
      </w:r>
    </w:p>
    <w:p w:rsidR="001A59E4" w:rsidRDefault="001A59E4" w:rsidP="004B5B10">
      <w:pPr>
        <w:spacing w:line="360" w:lineRule="auto"/>
        <w:jc w:val="both"/>
        <w:rPr>
          <w:rFonts w:cstheme="minorHAnsi"/>
          <w:b/>
          <w:sz w:val="24"/>
          <w:szCs w:val="24"/>
        </w:rPr>
      </w:pPr>
    </w:p>
    <w:p w:rsidR="004F63C9" w:rsidRPr="004F63C9" w:rsidRDefault="004F63C9" w:rsidP="004B5B10">
      <w:pPr>
        <w:spacing w:line="360" w:lineRule="auto"/>
        <w:jc w:val="both"/>
        <w:rPr>
          <w:rFonts w:cstheme="minorHAnsi"/>
          <w:b/>
          <w:sz w:val="24"/>
          <w:szCs w:val="24"/>
        </w:rPr>
      </w:pPr>
      <w:r w:rsidRPr="004F63C9">
        <w:rPr>
          <w:rFonts w:cstheme="minorHAnsi"/>
          <w:b/>
          <w:sz w:val="24"/>
          <w:szCs w:val="24"/>
        </w:rPr>
        <w:lastRenderedPageBreak/>
        <w:t>Respondent</w:t>
      </w:r>
    </w:p>
    <w:p w:rsidR="009461F8" w:rsidRPr="004B5B10" w:rsidRDefault="00CD15B0" w:rsidP="00CD15B0">
      <w:pPr>
        <w:spacing w:line="360" w:lineRule="auto"/>
        <w:jc w:val="both"/>
        <w:rPr>
          <w:rFonts w:cstheme="minorHAnsi"/>
          <w:sz w:val="24"/>
          <w:szCs w:val="24"/>
        </w:rPr>
      </w:pPr>
      <w:r>
        <w:rPr>
          <w:rFonts w:cstheme="minorHAnsi"/>
          <w:sz w:val="24"/>
          <w:szCs w:val="24"/>
        </w:rPr>
        <w:t>Stravování je pestrý.</w:t>
      </w:r>
    </w:p>
    <w:p w:rsidR="003027EB" w:rsidRPr="004B5B10" w:rsidRDefault="003027EB" w:rsidP="004B5B10">
      <w:pPr>
        <w:spacing w:line="360" w:lineRule="auto"/>
        <w:jc w:val="both"/>
        <w:rPr>
          <w:rFonts w:cstheme="minorHAnsi"/>
          <w:b/>
          <w:sz w:val="24"/>
          <w:szCs w:val="24"/>
        </w:rPr>
      </w:pPr>
      <w:r w:rsidRPr="004B5B10">
        <w:rPr>
          <w:rFonts w:cstheme="minorHAnsi"/>
          <w:b/>
          <w:sz w:val="24"/>
          <w:szCs w:val="24"/>
        </w:rPr>
        <w:t>Tazatel</w:t>
      </w:r>
    </w:p>
    <w:p w:rsidR="009461F8" w:rsidRPr="004F63C9" w:rsidRDefault="009461F8" w:rsidP="004B5B10">
      <w:pPr>
        <w:spacing w:line="360" w:lineRule="auto"/>
        <w:jc w:val="both"/>
        <w:rPr>
          <w:rFonts w:cstheme="minorHAnsi"/>
          <w:i/>
          <w:sz w:val="24"/>
          <w:szCs w:val="24"/>
        </w:rPr>
      </w:pPr>
      <w:r w:rsidRPr="004F63C9">
        <w:rPr>
          <w:rFonts w:cstheme="minorHAnsi"/>
          <w:i/>
          <w:sz w:val="24"/>
          <w:szCs w:val="24"/>
        </w:rPr>
        <w:t>Chtěl</w:t>
      </w:r>
      <w:r w:rsidR="003027EB" w:rsidRPr="004F63C9">
        <w:rPr>
          <w:rFonts w:cstheme="minorHAnsi"/>
          <w:i/>
          <w:sz w:val="24"/>
          <w:szCs w:val="24"/>
        </w:rPr>
        <w:t xml:space="preserve">a </w:t>
      </w:r>
      <w:r w:rsidR="00CD15B0" w:rsidRPr="004F63C9">
        <w:rPr>
          <w:rFonts w:cstheme="minorHAnsi"/>
          <w:i/>
          <w:sz w:val="24"/>
          <w:szCs w:val="24"/>
        </w:rPr>
        <w:t>bych se zeptat J</w:t>
      </w:r>
      <w:r w:rsidRPr="004F63C9">
        <w:rPr>
          <w:rFonts w:cstheme="minorHAnsi"/>
          <w:i/>
          <w:sz w:val="24"/>
          <w:szCs w:val="24"/>
        </w:rPr>
        <w:t>ežíškova vnoučata znáte je?</w:t>
      </w:r>
      <w:r w:rsidR="00C133CF">
        <w:rPr>
          <w:rFonts w:cstheme="minorHAnsi"/>
          <w:i/>
          <w:sz w:val="24"/>
          <w:szCs w:val="24"/>
        </w:rPr>
        <w:t xml:space="preserve"> </w:t>
      </w:r>
      <w:r w:rsidRPr="004F63C9">
        <w:rPr>
          <w:rFonts w:cstheme="minorHAnsi"/>
          <w:i/>
          <w:sz w:val="24"/>
          <w:szCs w:val="24"/>
        </w:rPr>
        <w:t>Projekt českého rozhlasu. Jestli vám něco říká, jestli ho znáte?</w:t>
      </w:r>
    </w:p>
    <w:p w:rsidR="003027EB" w:rsidRDefault="003027EB" w:rsidP="004B5B10">
      <w:pPr>
        <w:spacing w:line="360" w:lineRule="auto"/>
        <w:jc w:val="both"/>
        <w:rPr>
          <w:rFonts w:cstheme="minorHAnsi"/>
          <w:b/>
          <w:sz w:val="24"/>
          <w:szCs w:val="24"/>
        </w:rPr>
      </w:pPr>
      <w:r w:rsidRPr="004B5B10">
        <w:rPr>
          <w:rFonts w:cstheme="minorHAnsi"/>
          <w:b/>
          <w:sz w:val="24"/>
          <w:szCs w:val="24"/>
        </w:rPr>
        <w:t>Respondent</w:t>
      </w:r>
    </w:p>
    <w:p w:rsidR="009461F8" w:rsidRDefault="004F63C9" w:rsidP="004B5B10">
      <w:pPr>
        <w:spacing w:line="360" w:lineRule="auto"/>
        <w:jc w:val="both"/>
        <w:rPr>
          <w:rFonts w:cstheme="minorHAnsi"/>
          <w:i/>
          <w:sz w:val="24"/>
          <w:szCs w:val="24"/>
        </w:rPr>
      </w:pPr>
      <w:r>
        <w:rPr>
          <w:rFonts w:cstheme="minorHAnsi"/>
          <w:i/>
          <w:sz w:val="24"/>
          <w:szCs w:val="24"/>
        </w:rPr>
        <w:t>…</w:t>
      </w:r>
      <w:r w:rsidR="00CD15B0" w:rsidRPr="00CD15B0">
        <w:rPr>
          <w:rFonts w:cstheme="minorHAnsi"/>
          <w:i/>
          <w:sz w:val="24"/>
          <w:szCs w:val="24"/>
        </w:rPr>
        <w:t>Využívám</w:t>
      </w:r>
      <w:r w:rsidR="007D641E" w:rsidRPr="00CD15B0">
        <w:rPr>
          <w:rFonts w:cstheme="minorHAnsi"/>
          <w:i/>
          <w:sz w:val="24"/>
          <w:szCs w:val="24"/>
        </w:rPr>
        <w:t>…</w:t>
      </w:r>
      <w:r w:rsidR="009461F8" w:rsidRPr="00CD15B0">
        <w:rPr>
          <w:rFonts w:cstheme="minorHAnsi"/>
          <w:i/>
          <w:sz w:val="24"/>
          <w:szCs w:val="24"/>
        </w:rPr>
        <w:t>Tak prostě.</w:t>
      </w:r>
      <w:r w:rsidR="00CD15B0">
        <w:rPr>
          <w:rFonts w:cstheme="minorHAnsi"/>
          <w:i/>
          <w:sz w:val="24"/>
          <w:szCs w:val="24"/>
        </w:rPr>
        <w:t xml:space="preserve"> </w:t>
      </w:r>
      <w:r w:rsidR="009461F8" w:rsidRPr="00CD15B0">
        <w:rPr>
          <w:rFonts w:cstheme="minorHAnsi"/>
          <w:i/>
          <w:sz w:val="24"/>
          <w:szCs w:val="24"/>
        </w:rPr>
        <w:t>To je, to je různý.</w:t>
      </w:r>
      <w:r w:rsidR="007D641E" w:rsidRPr="00CD15B0">
        <w:rPr>
          <w:rFonts w:cstheme="minorHAnsi"/>
          <w:i/>
          <w:sz w:val="24"/>
          <w:szCs w:val="24"/>
        </w:rPr>
        <w:t xml:space="preserve"> </w:t>
      </w:r>
      <w:r w:rsidR="009461F8" w:rsidRPr="00CD15B0">
        <w:rPr>
          <w:rFonts w:cstheme="minorHAnsi"/>
          <w:i/>
          <w:sz w:val="24"/>
          <w:szCs w:val="24"/>
        </w:rPr>
        <w:t>Dostal jsem spoustu knih</w:t>
      </w:r>
      <w:r w:rsidR="007D641E" w:rsidRPr="00CD15B0">
        <w:rPr>
          <w:rFonts w:cstheme="minorHAnsi"/>
          <w:i/>
          <w:sz w:val="24"/>
          <w:szCs w:val="24"/>
        </w:rPr>
        <w:t>….</w:t>
      </w:r>
    </w:p>
    <w:p w:rsidR="00CD15B0" w:rsidRPr="00CD15B0" w:rsidRDefault="00CD15B0" w:rsidP="004B5B10">
      <w:pPr>
        <w:spacing w:line="360" w:lineRule="auto"/>
        <w:jc w:val="both"/>
        <w:rPr>
          <w:rFonts w:cstheme="minorHAnsi"/>
          <w:b/>
          <w:i/>
          <w:sz w:val="24"/>
          <w:szCs w:val="24"/>
        </w:rPr>
      </w:pPr>
      <w:r w:rsidRPr="00CD15B0">
        <w:rPr>
          <w:rFonts w:cstheme="minorHAnsi"/>
          <w:b/>
          <w:i/>
          <w:sz w:val="24"/>
          <w:szCs w:val="24"/>
        </w:rPr>
        <w:t>Tazatel</w:t>
      </w:r>
    </w:p>
    <w:p w:rsidR="009461F8" w:rsidRDefault="00CD15B0" w:rsidP="004B5B10">
      <w:pPr>
        <w:spacing w:line="360" w:lineRule="auto"/>
        <w:jc w:val="both"/>
        <w:rPr>
          <w:rFonts w:cstheme="minorHAnsi"/>
          <w:sz w:val="24"/>
          <w:szCs w:val="24"/>
        </w:rPr>
      </w:pPr>
      <w:r w:rsidRPr="00CD15B0">
        <w:rPr>
          <w:rFonts w:cstheme="minorHAnsi"/>
          <w:i/>
          <w:sz w:val="24"/>
          <w:szCs w:val="24"/>
        </w:rPr>
        <w:t>T</w:t>
      </w:r>
      <w:r w:rsidR="009461F8" w:rsidRPr="00CD15B0">
        <w:rPr>
          <w:rFonts w:cstheme="minorHAnsi"/>
          <w:i/>
          <w:sz w:val="24"/>
          <w:szCs w:val="24"/>
        </w:rPr>
        <w:t>eď bych se vás chtěla zep</w:t>
      </w:r>
      <w:r w:rsidRPr="00CD15B0">
        <w:rPr>
          <w:rFonts w:cstheme="minorHAnsi"/>
          <w:i/>
          <w:sz w:val="24"/>
          <w:szCs w:val="24"/>
        </w:rPr>
        <w:t>tat na rodinu, máte rodinu?</w:t>
      </w:r>
      <w:r>
        <w:rPr>
          <w:rFonts w:cstheme="minorHAnsi"/>
          <w:sz w:val="24"/>
          <w:szCs w:val="24"/>
        </w:rPr>
        <w:t xml:space="preserve"> C</w:t>
      </w:r>
      <w:r w:rsidR="009461F8" w:rsidRPr="004B5B10">
        <w:rPr>
          <w:rFonts w:cstheme="minorHAnsi"/>
          <w:sz w:val="24"/>
          <w:szCs w:val="24"/>
        </w:rPr>
        <w:t>o pro vás jako rodina znamená?</w:t>
      </w:r>
    </w:p>
    <w:p w:rsidR="00CD15B0" w:rsidRPr="004F63C9" w:rsidRDefault="00CD15B0" w:rsidP="004B5B10">
      <w:pPr>
        <w:spacing w:line="360" w:lineRule="auto"/>
        <w:jc w:val="both"/>
        <w:rPr>
          <w:rFonts w:cstheme="minorHAnsi"/>
          <w:b/>
          <w:sz w:val="24"/>
          <w:szCs w:val="24"/>
        </w:rPr>
      </w:pPr>
      <w:r w:rsidRPr="004F63C9">
        <w:rPr>
          <w:rFonts w:cstheme="minorHAnsi"/>
          <w:b/>
          <w:sz w:val="24"/>
          <w:szCs w:val="24"/>
        </w:rPr>
        <w:t>Respondent</w:t>
      </w:r>
    </w:p>
    <w:p w:rsidR="009461F8" w:rsidRDefault="00CD15B0" w:rsidP="004B5B10">
      <w:pPr>
        <w:spacing w:line="360" w:lineRule="auto"/>
        <w:jc w:val="both"/>
        <w:rPr>
          <w:rFonts w:cstheme="minorHAnsi"/>
          <w:i/>
          <w:sz w:val="24"/>
          <w:szCs w:val="24"/>
        </w:rPr>
      </w:pPr>
      <w:r w:rsidRPr="00CD15B0">
        <w:rPr>
          <w:rFonts w:cstheme="minorHAnsi"/>
          <w:i/>
          <w:sz w:val="24"/>
          <w:szCs w:val="24"/>
        </w:rPr>
        <w:t xml:space="preserve">Rodinu mám, mám dcery, v neděli </w:t>
      </w:r>
      <w:r w:rsidR="009461F8" w:rsidRPr="00CD15B0">
        <w:rPr>
          <w:rFonts w:cstheme="minorHAnsi"/>
          <w:i/>
          <w:sz w:val="24"/>
          <w:szCs w:val="24"/>
        </w:rPr>
        <w:t>někde v sobotu přijedou na návštěvu.</w:t>
      </w:r>
      <w:r w:rsidRPr="00CD15B0">
        <w:rPr>
          <w:rFonts w:cstheme="minorHAnsi"/>
          <w:i/>
          <w:sz w:val="24"/>
          <w:szCs w:val="24"/>
        </w:rPr>
        <w:t xml:space="preserve"> Starají se o m</w:t>
      </w:r>
      <w:r w:rsidR="009461F8" w:rsidRPr="00CD15B0">
        <w:rPr>
          <w:rFonts w:cstheme="minorHAnsi"/>
          <w:i/>
          <w:sz w:val="24"/>
          <w:szCs w:val="24"/>
        </w:rPr>
        <w:t>ě vzorně.</w:t>
      </w:r>
      <w:r w:rsidRPr="00CD15B0">
        <w:rPr>
          <w:rFonts w:cstheme="minorHAnsi"/>
          <w:i/>
          <w:sz w:val="24"/>
          <w:szCs w:val="24"/>
        </w:rPr>
        <w:t xml:space="preserve"> Pořád si rozumíme.</w:t>
      </w:r>
    </w:p>
    <w:p w:rsidR="00CE5EA7" w:rsidRPr="00CE5EA7" w:rsidRDefault="00CE5EA7" w:rsidP="004B5B10">
      <w:pPr>
        <w:spacing w:line="360" w:lineRule="auto"/>
        <w:jc w:val="both"/>
        <w:rPr>
          <w:rFonts w:cstheme="minorHAnsi"/>
          <w:b/>
          <w:sz w:val="24"/>
          <w:szCs w:val="24"/>
        </w:rPr>
      </w:pPr>
      <w:r w:rsidRPr="00CE5EA7">
        <w:rPr>
          <w:rFonts w:cstheme="minorHAnsi"/>
          <w:b/>
          <w:sz w:val="24"/>
          <w:szCs w:val="24"/>
        </w:rPr>
        <w:t>Tazatel</w:t>
      </w:r>
    </w:p>
    <w:p w:rsidR="004F63C9" w:rsidRDefault="00CE5EA7" w:rsidP="004B5B10">
      <w:pPr>
        <w:spacing w:line="360" w:lineRule="auto"/>
        <w:jc w:val="both"/>
        <w:rPr>
          <w:rFonts w:cstheme="minorHAnsi"/>
          <w:i/>
          <w:sz w:val="24"/>
          <w:szCs w:val="24"/>
        </w:rPr>
      </w:pPr>
      <w:r>
        <w:rPr>
          <w:rFonts w:cstheme="minorHAnsi"/>
          <w:i/>
          <w:sz w:val="24"/>
          <w:szCs w:val="24"/>
        </w:rPr>
        <w:t>Kvalita života, co si pod tím představíte.</w:t>
      </w:r>
    </w:p>
    <w:p w:rsidR="00CE5EA7" w:rsidRPr="00CE5EA7" w:rsidRDefault="00CE5EA7" w:rsidP="004B5B10">
      <w:pPr>
        <w:spacing w:line="360" w:lineRule="auto"/>
        <w:jc w:val="both"/>
        <w:rPr>
          <w:rFonts w:cstheme="minorHAnsi"/>
          <w:b/>
          <w:sz w:val="24"/>
          <w:szCs w:val="24"/>
        </w:rPr>
      </w:pPr>
      <w:r w:rsidRPr="00CE5EA7">
        <w:rPr>
          <w:rFonts w:cstheme="minorHAnsi"/>
          <w:b/>
          <w:sz w:val="24"/>
          <w:szCs w:val="24"/>
        </w:rPr>
        <w:t>Respondent</w:t>
      </w:r>
    </w:p>
    <w:p w:rsidR="009461F8" w:rsidRPr="004B5B10" w:rsidRDefault="009461F8" w:rsidP="004B5B10">
      <w:pPr>
        <w:spacing w:line="360" w:lineRule="auto"/>
        <w:jc w:val="both"/>
        <w:rPr>
          <w:rFonts w:cstheme="minorHAnsi"/>
          <w:sz w:val="24"/>
          <w:szCs w:val="24"/>
        </w:rPr>
      </w:pPr>
      <w:r w:rsidRPr="004B5B10">
        <w:rPr>
          <w:rFonts w:cstheme="minorHAnsi"/>
          <w:sz w:val="24"/>
          <w:szCs w:val="24"/>
        </w:rPr>
        <w:t xml:space="preserve">Zdraví </w:t>
      </w:r>
      <w:r w:rsidR="00CE5EA7">
        <w:rPr>
          <w:rFonts w:cstheme="minorHAnsi"/>
          <w:sz w:val="24"/>
          <w:szCs w:val="24"/>
        </w:rPr>
        <w:t>a</w:t>
      </w:r>
      <w:r w:rsidRPr="004B5B10">
        <w:rPr>
          <w:rFonts w:cstheme="minorHAnsi"/>
          <w:sz w:val="24"/>
          <w:szCs w:val="24"/>
        </w:rPr>
        <w:t xml:space="preserve"> vzájemná pospolitost.</w:t>
      </w:r>
    </w:p>
    <w:p w:rsidR="005F2C23" w:rsidRPr="004B5B10" w:rsidRDefault="003B69A9" w:rsidP="004B5B10">
      <w:pPr>
        <w:spacing w:line="360" w:lineRule="auto"/>
        <w:jc w:val="both"/>
        <w:rPr>
          <w:rFonts w:cstheme="minorHAnsi"/>
          <w:sz w:val="24"/>
          <w:szCs w:val="24"/>
        </w:rPr>
      </w:pPr>
      <w:r w:rsidRPr="004B5B10">
        <w:rPr>
          <w:rFonts w:cstheme="minorHAnsi"/>
          <w:sz w:val="24"/>
          <w:szCs w:val="24"/>
        </w:rPr>
        <w:t>Analýza</w:t>
      </w:r>
      <w:r w:rsidR="00DF20E9" w:rsidRPr="004B5B10">
        <w:rPr>
          <w:rFonts w:cstheme="minorHAnsi"/>
          <w:sz w:val="24"/>
          <w:szCs w:val="24"/>
        </w:rPr>
        <w:t xml:space="preserve"> šestého a posledního</w:t>
      </w:r>
      <w:r w:rsidRPr="004B5B10">
        <w:rPr>
          <w:rFonts w:cstheme="minorHAnsi"/>
          <w:sz w:val="24"/>
          <w:szCs w:val="24"/>
        </w:rPr>
        <w:t xml:space="preserve"> rozhovoru.</w:t>
      </w:r>
    </w:p>
    <w:p w:rsidR="008B4666" w:rsidRDefault="007D641E" w:rsidP="00CE5EA7">
      <w:pPr>
        <w:spacing w:line="360" w:lineRule="auto"/>
        <w:ind w:firstLine="708"/>
        <w:jc w:val="both"/>
        <w:rPr>
          <w:rFonts w:cstheme="minorHAnsi"/>
          <w:sz w:val="24"/>
          <w:szCs w:val="24"/>
        </w:rPr>
      </w:pPr>
      <w:r w:rsidRPr="004B5B10">
        <w:rPr>
          <w:rFonts w:cstheme="minorHAnsi"/>
          <w:sz w:val="24"/>
          <w:szCs w:val="24"/>
        </w:rPr>
        <w:t>Poslední šestý respondent žije v domově třetí rok a jako jediný má možnost žit</w:t>
      </w:r>
      <w:r w:rsidR="00CE5EA7">
        <w:rPr>
          <w:rFonts w:cstheme="minorHAnsi"/>
          <w:sz w:val="24"/>
          <w:szCs w:val="24"/>
        </w:rPr>
        <w:br/>
      </w:r>
      <w:r w:rsidRPr="004B5B10">
        <w:rPr>
          <w:rFonts w:cstheme="minorHAnsi"/>
          <w:sz w:val="24"/>
          <w:szCs w:val="24"/>
        </w:rPr>
        <w:t xml:space="preserve"> v jediném </w:t>
      </w:r>
      <w:r w:rsidR="002A74C0" w:rsidRPr="004B5B10">
        <w:rPr>
          <w:rFonts w:cstheme="minorHAnsi"/>
          <w:sz w:val="24"/>
          <w:szCs w:val="24"/>
        </w:rPr>
        <w:t>j</w:t>
      </w:r>
      <w:r w:rsidRPr="004B5B10">
        <w:rPr>
          <w:rFonts w:cstheme="minorHAnsi"/>
          <w:sz w:val="24"/>
          <w:szCs w:val="24"/>
        </w:rPr>
        <w:t>ednolůžkovém pokoji, který v Domově seniorů je.</w:t>
      </w:r>
      <w:r w:rsidR="002A74C0" w:rsidRPr="004B5B10">
        <w:rPr>
          <w:rFonts w:cstheme="minorHAnsi"/>
          <w:sz w:val="24"/>
          <w:szCs w:val="24"/>
        </w:rPr>
        <w:t xml:space="preserve"> </w:t>
      </w:r>
      <w:r w:rsidRPr="004B5B10">
        <w:rPr>
          <w:rFonts w:cstheme="minorHAnsi"/>
          <w:sz w:val="24"/>
          <w:szCs w:val="24"/>
        </w:rPr>
        <w:t xml:space="preserve">Tento pokoj má vlastní sociální zařízení a také malou </w:t>
      </w:r>
      <w:r w:rsidR="005D4273" w:rsidRPr="004B5B10">
        <w:rPr>
          <w:rFonts w:cstheme="minorHAnsi"/>
          <w:sz w:val="24"/>
          <w:szCs w:val="24"/>
        </w:rPr>
        <w:t>předsíň</w:t>
      </w:r>
      <w:r w:rsidRPr="004B5B10">
        <w:rPr>
          <w:rFonts w:cstheme="minorHAnsi"/>
          <w:sz w:val="24"/>
          <w:szCs w:val="24"/>
        </w:rPr>
        <w:t xml:space="preserve">. Pán seděl </w:t>
      </w:r>
      <w:r w:rsidR="002A74C0" w:rsidRPr="004B5B10">
        <w:rPr>
          <w:rFonts w:cstheme="minorHAnsi"/>
          <w:sz w:val="24"/>
          <w:szCs w:val="24"/>
        </w:rPr>
        <w:t xml:space="preserve">na </w:t>
      </w:r>
      <w:r w:rsidRPr="004B5B10">
        <w:rPr>
          <w:rFonts w:cstheme="minorHAnsi"/>
          <w:sz w:val="24"/>
          <w:szCs w:val="24"/>
        </w:rPr>
        <w:t xml:space="preserve">pohodlném křesle, </w:t>
      </w:r>
      <w:r w:rsidR="002A74C0" w:rsidRPr="004B5B10">
        <w:rPr>
          <w:rFonts w:cstheme="minorHAnsi"/>
          <w:sz w:val="24"/>
          <w:szCs w:val="24"/>
        </w:rPr>
        <w:t>k</w:t>
      </w:r>
      <w:r w:rsidRPr="004B5B10">
        <w:rPr>
          <w:rFonts w:cstheme="minorHAnsi"/>
          <w:sz w:val="24"/>
          <w:szCs w:val="24"/>
        </w:rPr>
        <w:t xml:space="preserve">teré si vzal ze svého domov. Tento pokoj mu byl nabídnut a nevadí mu, že žije sám. Je jedináček a jak řekl v rozhovoru, </w:t>
      </w:r>
      <w:r w:rsidR="00C133CF">
        <w:rPr>
          <w:rFonts w:cstheme="minorHAnsi"/>
          <w:sz w:val="24"/>
          <w:szCs w:val="24"/>
        </w:rPr>
        <w:br/>
      </w:r>
      <w:r w:rsidRPr="004B5B10">
        <w:rPr>
          <w:rFonts w:cstheme="minorHAnsi"/>
          <w:sz w:val="24"/>
          <w:szCs w:val="24"/>
        </w:rPr>
        <w:t>je zvyklý žít sám. Měl manže</w:t>
      </w:r>
      <w:r w:rsidR="002A74C0" w:rsidRPr="004B5B10">
        <w:rPr>
          <w:rFonts w:cstheme="minorHAnsi"/>
          <w:sz w:val="24"/>
          <w:szCs w:val="24"/>
        </w:rPr>
        <w:t>l</w:t>
      </w:r>
      <w:r w:rsidRPr="004B5B10">
        <w:rPr>
          <w:rFonts w:cstheme="minorHAnsi"/>
          <w:sz w:val="24"/>
          <w:szCs w:val="24"/>
        </w:rPr>
        <w:t>ku, má děti a vnoučat</w:t>
      </w:r>
      <w:r w:rsidR="002A74C0" w:rsidRPr="004B5B10">
        <w:rPr>
          <w:rFonts w:cstheme="minorHAnsi"/>
          <w:sz w:val="24"/>
          <w:szCs w:val="24"/>
        </w:rPr>
        <w:t>a</w:t>
      </w:r>
      <w:r w:rsidRPr="004B5B10">
        <w:rPr>
          <w:rFonts w:cstheme="minorHAnsi"/>
          <w:sz w:val="24"/>
          <w:szCs w:val="24"/>
        </w:rPr>
        <w:t>, které jej navštěvují</w:t>
      </w:r>
      <w:r w:rsidR="002A74C0" w:rsidRPr="004B5B10">
        <w:rPr>
          <w:rFonts w:cstheme="minorHAnsi"/>
          <w:sz w:val="24"/>
          <w:szCs w:val="24"/>
        </w:rPr>
        <w:t xml:space="preserve">. Je v domově spokojený a vždy chtěl být v domově seniorů a na pobyt si našetřil. Měl rád svou práci stoláře, pracoval na zakázkách a měl i vlastní dílnu. Do domova šel, když neměl manželku </w:t>
      </w:r>
      <w:r w:rsidR="00C133CF">
        <w:rPr>
          <w:rFonts w:cstheme="minorHAnsi"/>
          <w:sz w:val="24"/>
          <w:szCs w:val="24"/>
        </w:rPr>
        <w:br/>
      </w:r>
      <w:r w:rsidR="002A74C0" w:rsidRPr="004B5B10">
        <w:rPr>
          <w:rFonts w:cstheme="minorHAnsi"/>
          <w:sz w:val="24"/>
          <w:szCs w:val="24"/>
        </w:rPr>
        <w:t>a už se nemohl o sebe starat.</w:t>
      </w:r>
      <w:r w:rsidR="00DF20E9" w:rsidRPr="004B5B10">
        <w:rPr>
          <w:rFonts w:cstheme="minorHAnsi"/>
          <w:sz w:val="24"/>
          <w:szCs w:val="24"/>
        </w:rPr>
        <w:t xml:space="preserve"> Patří do generace, která</w:t>
      </w:r>
      <w:r w:rsidR="00A359AF">
        <w:rPr>
          <w:rFonts w:cstheme="minorHAnsi"/>
          <w:sz w:val="24"/>
          <w:szCs w:val="24"/>
        </w:rPr>
        <w:t xml:space="preserve"> prožila druhou světovou válku,</w:t>
      </w:r>
      <w:r w:rsidR="00DF20E9" w:rsidRPr="004B5B10">
        <w:rPr>
          <w:rFonts w:cstheme="minorHAnsi"/>
          <w:sz w:val="24"/>
          <w:szCs w:val="24"/>
        </w:rPr>
        <w:t xml:space="preserve"> byl jí </w:t>
      </w:r>
      <w:r w:rsidR="00DF20E9" w:rsidRPr="004B5B10">
        <w:rPr>
          <w:rFonts w:cstheme="minorHAnsi"/>
          <w:sz w:val="24"/>
          <w:szCs w:val="24"/>
        </w:rPr>
        <w:lastRenderedPageBreak/>
        <w:t xml:space="preserve">ovlivněn. Pán mluvil pomaleji a odpovídat na moje otázky. Bydlel nedaleko Náměště na Hané </w:t>
      </w:r>
      <w:r w:rsidR="00C133CF">
        <w:rPr>
          <w:rFonts w:cstheme="minorHAnsi"/>
          <w:sz w:val="24"/>
          <w:szCs w:val="24"/>
        </w:rPr>
        <w:t xml:space="preserve">v Ludéřově </w:t>
      </w:r>
      <w:r w:rsidR="00DF20E9" w:rsidRPr="004B5B10">
        <w:rPr>
          <w:rFonts w:cstheme="minorHAnsi"/>
          <w:sz w:val="24"/>
          <w:szCs w:val="24"/>
        </w:rPr>
        <w:t>a znal tedy místní prostředí.</w:t>
      </w:r>
      <w:r w:rsidR="00C133CF">
        <w:rPr>
          <w:rFonts w:cstheme="minorHAnsi"/>
          <w:sz w:val="24"/>
          <w:szCs w:val="24"/>
        </w:rPr>
        <w:t xml:space="preserve"> V životě se věnoval také sport</w:t>
      </w:r>
      <w:r w:rsidR="00DF20E9" w:rsidRPr="004B5B10">
        <w:rPr>
          <w:rFonts w:cstheme="minorHAnsi"/>
          <w:sz w:val="24"/>
          <w:szCs w:val="24"/>
        </w:rPr>
        <w:t>u, hasičskému spolku.</w:t>
      </w:r>
      <w:r w:rsidR="00C133CF">
        <w:rPr>
          <w:rFonts w:cstheme="minorHAnsi"/>
          <w:sz w:val="24"/>
          <w:szCs w:val="24"/>
        </w:rPr>
        <w:t xml:space="preserve"> V domově je spokojen</w:t>
      </w:r>
      <w:r w:rsidR="00872D86">
        <w:rPr>
          <w:rFonts w:cstheme="minorHAnsi"/>
          <w:sz w:val="24"/>
          <w:szCs w:val="24"/>
        </w:rPr>
        <w:t>ý</w:t>
      </w:r>
      <w:r w:rsidR="00C133CF">
        <w:rPr>
          <w:rFonts w:cstheme="minorHAnsi"/>
          <w:sz w:val="24"/>
          <w:szCs w:val="24"/>
        </w:rPr>
        <w:t>,</w:t>
      </w:r>
      <w:r w:rsidR="00872D86">
        <w:rPr>
          <w:rFonts w:cstheme="minorHAnsi"/>
          <w:sz w:val="24"/>
          <w:szCs w:val="24"/>
        </w:rPr>
        <w:t xml:space="preserve"> </w:t>
      </w:r>
      <w:r w:rsidR="00C133CF">
        <w:rPr>
          <w:rFonts w:cstheme="minorHAnsi"/>
          <w:sz w:val="24"/>
          <w:szCs w:val="24"/>
        </w:rPr>
        <w:t>je zajištěný a je o něj postaráno. Našel si kamaráda, rozumí si. Aktivit se moc,</w:t>
      </w:r>
      <w:r w:rsidR="00872D86">
        <w:rPr>
          <w:rFonts w:cstheme="minorHAnsi"/>
          <w:sz w:val="24"/>
          <w:szCs w:val="24"/>
        </w:rPr>
        <w:t xml:space="preserve"> </w:t>
      </w:r>
      <w:r w:rsidR="00C133CF">
        <w:rPr>
          <w:rFonts w:cstheme="minorHAnsi"/>
          <w:sz w:val="24"/>
          <w:szCs w:val="24"/>
        </w:rPr>
        <w:t>ze zdravotních důvodů neúčastní.</w:t>
      </w:r>
      <w:r w:rsidR="00872D86">
        <w:rPr>
          <w:rFonts w:cstheme="minorHAnsi"/>
          <w:sz w:val="24"/>
          <w:szCs w:val="24"/>
        </w:rPr>
        <w:t xml:space="preserve"> V domově se cítí dobře a žije se mu tam dobře.</w:t>
      </w:r>
    </w:p>
    <w:p w:rsidR="005F2C23" w:rsidRDefault="005F2C23" w:rsidP="00C9048D">
      <w:pPr>
        <w:pStyle w:val="Nadpis1"/>
        <w:rPr>
          <w:color w:val="auto"/>
        </w:rPr>
      </w:pPr>
      <w:bookmarkStart w:id="32" w:name="_Toc150184169"/>
      <w:r w:rsidRPr="00C9048D">
        <w:rPr>
          <w:color w:val="auto"/>
        </w:rPr>
        <w:t>Diskuze</w:t>
      </w:r>
      <w:bookmarkEnd w:id="32"/>
    </w:p>
    <w:p w:rsidR="000F6420" w:rsidRPr="000F6420" w:rsidRDefault="000F6420" w:rsidP="000F6420"/>
    <w:p w:rsidR="00BE0903" w:rsidRPr="004B5B10" w:rsidRDefault="00BE0903" w:rsidP="004B5B10">
      <w:pPr>
        <w:spacing w:line="360" w:lineRule="auto"/>
        <w:ind w:firstLine="708"/>
        <w:jc w:val="both"/>
        <w:rPr>
          <w:rFonts w:cstheme="minorHAnsi"/>
          <w:sz w:val="24"/>
          <w:szCs w:val="24"/>
        </w:rPr>
      </w:pPr>
      <w:r w:rsidRPr="004B5B10">
        <w:rPr>
          <w:rFonts w:cstheme="minorHAnsi"/>
          <w:sz w:val="24"/>
          <w:szCs w:val="24"/>
        </w:rPr>
        <w:t>Na životním příběhu šesti seniorů, přesněj</w:t>
      </w:r>
      <w:r w:rsidR="005D754B" w:rsidRPr="004B5B10">
        <w:rPr>
          <w:rFonts w:cstheme="minorHAnsi"/>
          <w:sz w:val="24"/>
          <w:szCs w:val="24"/>
        </w:rPr>
        <w:t>i řečeno</w:t>
      </w:r>
      <w:r w:rsidRPr="004B5B10">
        <w:rPr>
          <w:rFonts w:cstheme="minorHAnsi"/>
          <w:sz w:val="24"/>
          <w:szCs w:val="24"/>
        </w:rPr>
        <w:t xml:space="preserve"> tří žen a</w:t>
      </w:r>
      <w:r w:rsidR="005D754B" w:rsidRPr="004B5B10">
        <w:rPr>
          <w:rFonts w:cstheme="minorHAnsi"/>
          <w:sz w:val="24"/>
          <w:szCs w:val="24"/>
        </w:rPr>
        <w:t xml:space="preserve"> tří mužů jsem zjistila</w:t>
      </w:r>
      <w:r w:rsidR="00935599" w:rsidRPr="004B5B10">
        <w:rPr>
          <w:rFonts w:cstheme="minorHAnsi"/>
          <w:sz w:val="24"/>
          <w:szCs w:val="24"/>
        </w:rPr>
        <w:t>,</w:t>
      </w:r>
      <w:r w:rsidR="000B1F2C" w:rsidRPr="004B5B10">
        <w:rPr>
          <w:rFonts w:cstheme="minorHAnsi"/>
          <w:sz w:val="24"/>
          <w:szCs w:val="24"/>
        </w:rPr>
        <w:br/>
      </w:r>
      <w:r w:rsidR="00595684" w:rsidRPr="004B5B10">
        <w:rPr>
          <w:rFonts w:cstheme="minorHAnsi"/>
          <w:sz w:val="24"/>
          <w:szCs w:val="24"/>
        </w:rPr>
        <w:t xml:space="preserve"> jak subjektivně vnímají vlastní</w:t>
      </w:r>
      <w:r w:rsidR="005D754B" w:rsidRPr="004B5B10">
        <w:rPr>
          <w:rFonts w:cstheme="minorHAnsi"/>
          <w:sz w:val="24"/>
          <w:szCs w:val="24"/>
        </w:rPr>
        <w:t xml:space="preserve"> </w:t>
      </w:r>
      <w:r w:rsidRPr="004B5B10">
        <w:rPr>
          <w:rFonts w:cstheme="minorHAnsi"/>
          <w:sz w:val="24"/>
          <w:szCs w:val="24"/>
        </w:rPr>
        <w:t>kvalitu života v domově seniorů a jejich životní preference. Bydliště seniorů bylo okolí Olomouce, přesněji Olomouc, Senice na Hané, Nemilany, Hlubočky, Lud</w:t>
      </w:r>
      <w:r w:rsidR="00935599" w:rsidRPr="004B5B10">
        <w:rPr>
          <w:rFonts w:cstheme="minorHAnsi"/>
          <w:sz w:val="24"/>
          <w:szCs w:val="24"/>
        </w:rPr>
        <w:t>éřov a Horka nad Moravou. Seni</w:t>
      </w:r>
      <w:r w:rsidR="000B1F2C" w:rsidRPr="004B5B10">
        <w:rPr>
          <w:rFonts w:cstheme="minorHAnsi"/>
          <w:sz w:val="24"/>
          <w:szCs w:val="24"/>
        </w:rPr>
        <w:t>oř</w:t>
      </w:r>
      <w:r w:rsidR="00935599" w:rsidRPr="004B5B10">
        <w:rPr>
          <w:rFonts w:cstheme="minorHAnsi"/>
          <w:sz w:val="24"/>
          <w:szCs w:val="24"/>
        </w:rPr>
        <w:t>i</w:t>
      </w:r>
      <w:r w:rsidR="000B1F2C" w:rsidRPr="004B5B10">
        <w:rPr>
          <w:rFonts w:cstheme="minorHAnsi"/>
          <w:sz w:val="24"/>
          <w:szCs w:val="24"/>
        </w:rPr>
        <w:t xml:space="preserve"> jsou</w:t>
      </w:r>
      <w:r w:rsidRPr="004B5B10">
        <w:rPr>
          <w:rFonts w:cstheme="minorHAnsi"/>
          <w:sz w:val="24"/>
          <w:szCs w:val="24"/>
        </w:rPr>
        <w:t xml:space="preserve"> již ve vyšším věk</w:t>
      </w:r>
      <w:r w:rsidR="005156EA" w:rsidRPr="004B5B10">
        <w:rPr>
          <w:rFonts w:cstheme="minorHAnsi"/>
          <w:sz w:val="24"/>
          <w:szCs w:val="24"/>
        </w:rPr>
        <w:t>u</w:t>
      </w:r>
      <w:r w:rsidRPr="004B5B10">
        <w:rPr>
          <w:rFonts w:cstheme="minorHAnsi"/>
          <w:sz w:val="24"/>
          <w:szCs w:val="24"/>
        </w:rPr>
        <w:t xml:space="preserve"> nad 80 r</w:t>
      </w:r>
      <w:r w:rsidR="005156EA" w:rsidRPr="004B5B10">
        <w:rPr>
          <w:rFonts w:cstheme="minorHAnsi"/>
          <w:sz w:val="24"/>
          <w:szCs w:val="24"/>
        </w:rPr>
        <w:t>oků. Ženy mají 93, 96 a 80 roků, n</w:t>
      </w:r>
      <w:r w:rsidRPr="004B5B10">
        <w:rPr>
          <w:rFonts w:cstheme="minorHAnsi"/>
          <w:sz w:val="24"/>
          <w:szCs w:val="24"/>
        </w:rPr>
        <w:t>yní jsou již vdovy a jejich život subjektivně hodnotí jako spokojený, mají děti, vnoučata a i pravnoučata. Jsou rodinami pravidelně navštěvovány</w:t>
      </w:r>
      <w:r w:rsidR="005F2C23" w:rsidRPr="004B5B10">
        <w:rPr>
          <w:rFonts w:cstheme="minorHAnsi"/>
          <w:sz w:val="24"/>
          <w:szCs w:val="24"/>
        </w:rPr>
        <w:t xml:space="preserve"> a mají pevné vazby k rodině a</w:t>
      </w:r>
      <w:r w:rsidR="00E50391" w:rsidRPr="004B5B10">
        <w:rPr>
          <w:rFonts w:cstheme="minorHAnsi"/>
          <w:sz w:val="24"/>
          <w:szCs w:val="24"/>
        </w:rPr>
        <w:t xml:space="preserve"> </w:t>
      </w:r>
      <w:r w:rsidR="005F2C23" w:rsidRPr="004B5B10">
        <w:rPr>
          <w:rFonts w:cstheme="minorHAnsi"/>
          <w:sz w:val="24"/>
          <w:szCs w:val="24"/>
        </w:rPr>
        <w:t>v domově jsou především ze zdravotních důvodů, kdy již není možné zůstat v původním prostředí. V domově aktivně, dle zdravotního stavu využívají co</w:t>
      </w:r>
      <w:r w:rsidR="005156EA" w:rsidRPr="004B5B10">
        <w:rPr>
          <w:rFonts w:cstheme="minorHAnsi"/>
          <w:sz w:val="24"/>
          <w:szCs w:val="24"/>
        </w:rPr>
        <w:t xml:space="preserve"> nejvíce aktivizačních činnost,</w:t>
      </w:r>
      <w:r w:rsidR="005F2C23" w:rsidRPr="004B5B10">
        <w:rPr>
          <w:rFonts w:cstheme="minorHAnsi"/>
          <w:sz w:val="24"/>
          <w:szCs w:val="24"/>
        </w:rPr>
        <w:t xml:space="preserve"> na výlety do blízkého</w:t>
      </w:r>
      <w:r w:rsidR="005156EA" w:rsidRPr="004B5B10">
        <w:rPr>
          <w:rFonts w:cstheme="minorHAnsi"/>
          <w:sz w:val="24"/>
          <w:szCs w:val="24"/>
        </w:rPr>
        <w:t xml:space="preserve"> o</w:t>
      </w:r>
      <w:r w:rsidR="005F2C23" w:rsidRPr="004B5B10">
        <w:rPr>
          <w:rFonts w:cstheme="minorHAnsi"/>
          <w:sz w:val="24"/>
          <w:szCs w:val="24"/>
        </w:rPr>
        <w:t xml:space="preserve">kolí, </w:t>
      </w:r>
      <w:r w:rsidR="000F6420">
        <w:rPr>
          <w:rFonts w:cstheme="minorHAnsi"/>
          <w:sz w:val="24"/>
          <w:szCs w:val="24"/>
        </w:rPr>
        <w:t xml:space="preserve">například Olomouc, Čechy pod Košířem. </w:t>
      </w:r>
      <w:r w:rsidR="005156EA" w:rsidRPr="004B5B10">
        <w:rPr>
          <w:rFonts w:cstheme="minorHAnsi"/>
          <w:sz w:val="24"/>
          <w:szCs w:val="24"/>
        </w:rPr>
        <w:t>Pa</w:t>
      </w:r>
      <w:r w:rsidR="005F2C23" w:rsidRPr="004B5B10">
        <w:rPr>
          <w:rFonts w:cstheme="minorHAnsi"/>
          <w:sz w:val="24"/>
          <w:szCs w:val="24"/>
        </w:rPr>
        <w:t>nuje me</w:t>
      </w:r>
      <w:r w:rsidR="005156EA" w:rsidRPr="004B5B10">
        <w:rPr>
          <w:rFonts w:cstheme="minorHAnsi"/>
          <w:sz w:val="24"/>
          <w:szCs w:val="24"/>
        </w:rPr>
        <w:t xml:space="preserve">zi nimi vzájemná </w:t>
      </w:r>
      <w:r w:rsidR="005D4273" w:rsidRPr="004B5B10">
        <w:rPr>
          <w:rFonts w:cstheme="minorHAnsi"/>
          <w:sz w:val="24"/>
          <w:szCs w:val="24"/>
        </w:rPr>
        <w:t>symbióza</w:t>
      </w:r>
      <w:r w:rsidR="005156EA" w:rsidRPr="004B5B10">
        <w:rPr>
          <w:rFonts w:cstheme="minorHAnsi"/>
          <w:sz w:val="24"/>
          <w:szCs w:val="24"/>
        </w:rPr>
        <w:t>. Dvě respondentky žijí spolu</w:t>
      </w:r>
      <w:r w:rsidR="005F2C23" w:rsidRPr="004B5B10">
        <w:rPr>
          <w:rFonts w:cstheme="minorHAnsi"/>
          <w:sz w:val="24"/>
          <w:szCs w:val="24"/>
        </w:rPr>
        <w:t xml:space="preserve"> v pokoji a navzájem </w:t>
      </w:r>
      <w:r w:rsidR="00D13DDD" w:rsidRPr="004B5B10">
        <w:rPr>
          <w:rFonts w:cstheme="minorHAnsi"/>
          <w:sz w:val="24"/>
          <w:szCs w:val="24"/>
        </w:rPr>
        <w:br/>
      </w:r>
      <w:r w:rsidR="005F2C23" w:rsidRPr="004B5B10">
        <w:rPr>
          <w:rFonts w:cstheme="minorHAnsi"/>
          <w:sz w:val="24"/>
          <w:szCs w:val="24"/>
        </w:rPr>
        <w:t xml:space="preserve">si </w:t>
      </w:r>
      <w:r w:rsidR="005156EA" w:rsidRPr="004B5B10">
        <w:rPr>
          <w:rFonts w:cstheme="minorHAnsi"/>
          <w:sz w:val="24"/>
          <w:szCs w:val="24"/>
        </w:rPr>
        <w:t xml:space="preserve">pomáhají, jsou velké čtenářky, </w:t>
      </w:r>
      <w:r w:rsidR="005F2C23" w:rsidRPr="004B5B10">
        <w:rPr>
          <w:rFonts w:cstheme="minorHAnsi"/>
          <w:sz w:val="24"/>
          <w:szCs w:val="24"/>
        </w:rPr>
        <w:t xml:space="preserve">vzájemně </w:t>
      </w:r>
      <w:r w:rsidR="005156EA" w:rsidRPr="004B5B10">
        <w:rPr>
          <w:rFonts w:cstheme="minorHAnsi"/>
          <w:sz w:val="24"/>
          <w:szCs w:val="24"/>
        </w:rPr>
        <w:t xml:space="preserve">si </w:t>
      </w:r>
      <w:r w:rsidR="005F2C23" w:rsidRPr="004B5B10">
        <w:rPr>
          <w:rFonts w:cstheme="minorHAnsi"/>
          <w:sz w:val="24"/>
          <w:szCs w:val="24"/>
        </w:rPr>
        <w:t>půjčují kni</w:t>
      </w:r>
      <w:r w:rsidR="005156EA" w:rsidRPr="004B5B10">
        <w:rPr>
          <w:rFonts w:cstheme="minorHAnsi"/>
          <w:sz w:val="24"/>
          <w:szCs w:val="24"/>
        </w:rPr>
        <w:t xml:space="preserve">hy, které </w:t>
      </w:r>
      <w:r w:rsidR="005F2C23" w:rsidRPr="004B5B10">
        <w:rPr>
          <w:rFonts w:cstheme="minorHAnsi"/>
          <w:sz w:val="24"/>
          <w:szCs w:val="24"/>
        </w:rPr>
        <w:t>jim rodiny nosí</w:t>
      </w:r>
      <w:r w:rsidR="005156EA" w:rsidRPr="004B5B10">
        <w:rPr>
          <w:rFonts w:cstheme="minorHAnsi"/>
          <w:sz w:val="24"/>
          <w:szCs w:val="24"/>
        </w:rPr>
        <w:t>. Společně</w:t>
      </w:r>
      <w:r w:rsidR="005F2C23" w:rsidRPr="004B5B10">
        <w:rPr>
          <w:rFonts w:cstheme="minorHAnsi"/>
          <w:sz w:val="24"/>
          <w:szCs w:val="24"/>
        </w:rPr>
        <w:t xml:space="preserve"> také </w:t>
      </w:r>
      <w:r w:rsidR="005156EA" w:rsidRPr="004B5B10">
        <w:rPr>
          <w:rFonts w:cstheme="minorHAnsi"/>
          <w:sz w:val="24"/>
          <w:szCs w:val="24"/>
        </w:rPr>
        <w:t xml:space="preserve">sledují </w:t>
      </w:r>
      <w:r w:rsidR="005F2C23" w:rsidRPr="004B5B10">
        <w:rPr>
          <w:rFonts w:cstheme="minorHAnsi"/>
          <w:sz w:val="24"/>
          <w:szCs w:val="24"/>
        </w:rPr>
        <w:t>televizi</w:t>
      </w:r>
      <w:r w:rsidR="00E50391" w:rsidRPr="004B5B10">
        <w:rPr>
          <w:rFonts w:cstheme="minorHAnsi"/>
          <w:sz w:val="24"/>
          <w:szCs w:val="24"/>
        </w:rPr>
        <w:t>.</w:t>
      </w:r>
      <w:r w:rsidR="005156EA" w:rsidRPr="004B5B10">
        <w:rPr>
          <w:rFonts w:cstheme="minorHAnsi"/>
          <w:sz w:val="24"/>
          <w:szCs w:val="24"/>
        </w:rPr>
        <w:t xml:space="preserve"> Celkově</w:t>
      </w:r>
      <w:r w:rsidR="00E50391" w:rsidRPr="004B5B10">
        <w:rPr>
          <w:rFonts w:cstheme="minorHAnsi"/>
          <w:sz w:val="24"/>
          <w:szCs w:val="24"/>
        </w:rPr>
        <w:t xml:space="preserve"> panuje mezi nimi přátelská nálada. Právě soužití dvou</w:t>
      </w:r>
      <w:r w:rsidR="005F2C23" w:rsidRPr="004B5B10">
        <w:rPr>
          <w:rFonts w:cstheme="minorHAnsi"/>
          <w:sz w:val="24"/>
          <w:szCs w:val="24"/>
        </w:rPr>
        <w:t>, před tím neznámých žen</w:t>
      </w:r>
      <w:r w:rsidR="00E50391" w:rsidRPr="004B5B10">
        <w:rPr>
          <w:rFonts w:cstheme="minorHAnsi"/>
          <w:sz w:val="24"/>
          <w:szCs w:val="24"/>
        </w:rPr>
        <w:t>,</w:t>
      </w:r>
      <w:r w:rsidR="005F2C23" w:rsidRPr="004B5B10">
        <w:rPr>
          <w:rFonts w:cstheme="minorHAnsi"/>
          <w:sz w:val="24"/>
          <w:szCs w:val="24"/>
        </w:rPr>
        <w:t xml:space="preserve"> nemusí být vždy v </w:t>
      </w:r>
      <w:r w:rsidR="005D4273" w:rsidRPr="004B5B10">
        <w:rPr>
          <w:rFonts w:cstheme="minorHAnsi"/>
          <w:sz w:val="24"/>
          <w:szCs w:val="24"/>
        </w:rPr>
        <w:t>symbióze</w:t>
      </w:r>
      <w:r w:rsidR="00E50391" w:rsidRPr="004B5B10">
        <w:rPr>
          <w:rFonts w:cstheme="minorHAnsi"/>
          <w:sz w:val="24"/>
          <w:szCs w:val="24"/>
        </w:rPr>
        <w:t xml:space="preserve"> a tak vzájemná pospolitost </w:t>
      </w:r>
      <w:r w:rsidR="005F2C23" w:rsidRPr="004B5B10">
        <w:rPr>
          <w:rFonts w:cstheme="minorHAnsi"/>
          <w:sz w:val="24"/>
          <w:szCs w:val="24"/>
        </w:rPr>
        <w:t>je</w:t>
      </w:r>
      <w:r w:rsidR="00E50391" w:rsidRPr="004B5B10">
        <w:rPr>
          <w:rFonts w:cstheme="minorHAnsi"/>
          <w:sz w:val="24"/>
          <w:szCs w:val="24"/>
        </w:rPr>
        <w:t xml:space="preserve"> předpokladem kvalit</w:t>
      </w:r>
      <w:r w:rsidR="005F2C23" w:rsidRPr="004B5B10">
        <w:rPr>
          <w:rFonts w:cstheme="minorHAnsi"/>
          <w:sz w:val="24"/>
          <w:szCs w:val="24"/>
        </w:rPr>
        <w:t xml:space="preserve">y a spokojeného života v domově seniorů. </w:t>
      </w:r>
      <w:r w:rsidR="001F0325" w:rsidRPr="004B5B10">
        <w:rPr>
          <w:rFonts w:cstheme="minorHAnsi"/>
          <w:sz w:val="24"/>
          <w:szCs w:val="24"/>
        </w:rPr>
        <w:t>Můžeme u nich pozorovat vliv původní rodiny, vztah ke svému rodišti, lásku k dětem. Je také zřetelný vliv druhé světové války, nemožnost studovat, a v podstatě po základním vzdělání hned zaměstnání. Následně zapojení v místě bydliště do aktivit, někdo více někdo méně. Většinou šlo o Sokol</w:t>
      </w:r>
      <w:r w:rsidR="00D13DDD" w:rsidRPr="004B5B10">
        <w:rPr>
          <w:rFonts w:cstheme="minorHAnsi"/>
          <w:sz w:val="24"/>
          <w:szCs w:val="24"/>
        </w:rPr>
        <w:t xml:space="preserve"> a místní organizace</w:t>
      </w:r>
      <w:r w:rsidR="001F0325" w:rsidRPr="004B5B10">
        <w:rPr>
          <w:rFonts w:cstheme="minorHAnsi"/>
          <w:sz w:val="24"/>
          <w:szCs w:val="24"/>
        </w:rPr>
        <w:t>. Co se týká cestování tak především v rámc</w:t>
      </w:r>
      <w:r w:rsidR="009D73B2" w:rsidRPr="004B5B10">
        <w:rPr>
          <w:rFonts w:cstheme="minorHAnsi"/>
          <w:sz w:val="24"/>
          <w:szCs w:val="24"/>
        </w:rPr>
        <w:t>i České republiky nebo do zemí</w:t>
      </w:r>
      <w:r w:rsidR="000F6420">
        <w:rPr>
          <w:rFonts w:cstheme="minorHAnsi"/>
          <w:sz w:val="24"/>
          <w:szCs w:val="24"/>
        </w:rPr>
        <w:br/>
      </w:r>
      <w:r w:rsidR="009D73B2" w:rsidRPr="004B5B10">
        <w:rPr>
          <w:rFonts w:cstheme="minorHAnsi"/>
          <w:sz w:val="24"/>
          <w:szCs w:val="24"/>
        </w:rPr>
        <w:t xml:space="preserve"> </w:t>
      </w:r>
      <w:r w:rsidR="001F0325" w:rsidRPr="004B5B10">
        <w:rPr>
          <w:rFonts w:cstheme="minorHAnsi"/>
          <w:sz w:val="24"/>
          <w:szCs w:val="24"/>
        </w:rPr>
        <w:t>tzv.</w:t>
      </w:r>
      <w:r w:rsidR="009D73B2" w:rsidRPr="004B5B10">
        <w:rPr>
          <w:rFonts w:cstheme="minorHAnsi"/>
          <w:sz w:val="24"/>
          <w:szCs w:val="24"/>
        </w:rPr>
        <w:t xml:space="preserve"> </w:t>
      </w:r>
      <w:r w:rsidR="001F0325" w:rsidRPr="004B5B10">
        <w:rPr>
          <w:rFonts w:cstheme="minorHAnsi"/>
          <w:sz w:val="24"/>
          <w:szCs w:val="24"/>
        </w:rPr>
        <w:t>bývalého východního bloku</w:t>
      </w:r>
      <w:r w:rsidR="009D73B2" w:rsidRPr="004B5B10">
        <w:rPr>
          <w:rFonts w:cstheme="minorHAnsi"/>
          <w:sz w:val="24"/>
          <w:szCs w:val="24"/>
        </w:rPr>
        <w:t>.</w:t>
      </w:r>
      <w:r w:rsidR="000F6420">
        <w:rPr>
          <w:rFonts w:cstheme="minorHAnsi"/>
          <w:sz w:val="24"/>
          <w:szCs w:val="24"/>
        </w:rPr>
        <w:t xml:space="preserve"> V podstatě se necestovalo</w:t>
      </w:r>
      <w:r w:rsidR="00D13DDD" w:rsidRPr="004B5B10">
        <w:rPr>
          <w:rFonts w:cstheme="minorHAnsi"/>
          <w:sz w:val="24"/>
          <w:szCs w:val="24"/>
        </w:rPr>
        <w:t xml:space="preserve"> tak jako v dnešní době.</w:t>
      </w:r>
      <w:r w:rsidR="009D73B2" w:rsidRPr="004B5B10">
        <w:rPr>
          <w:rFonts w:cstheme="minorHAnsi"/>
          <w:sz w:val="24"/>
          <w:szCs w:val="24"/>
        </w:rPr>
        <w:t xml:space="preserve"> Současné zdraví, jim již </w:t>
      </w:r>
      <w:r w:rsidR="00935599" w:rsidRPr="004B5B10">
        <w:rPr>
          <w:rFonts w:cstheme="minorHAnsi"/>
          <w:sz w:val="24"/>
          <w:szCs w:val="24"/>
        </w:rPr>
        <w:t>neumožňuje, tak aktivní život, k</w:t>
      </w:r>
      <w:r w:rsidR="00D13DDD" w:rsidRPr="004B5B10">
        <w:rPr>
          <w:rFonts w:cstheme="minorHAnsi"/>
          <w:sz w:val="24"/>
          <w:szCs w:val="24"/>
        </w:rPr>
        <w:t>terý by si přály.</w:t>
      </w:r>
      <w:r w:rsidR="001F0325" w:rsidRPr="004B5B10">
        <w:rPr>
          <w:rFonts w:cstheme="minorHAnsi"/>
          <w:sz w:val="24"/>
          <w:szCs w:val="24"/>
        </w:rPr>
        <w:t xml:space="preserve"> Právě zdraví je tím limitujícím faktorem v kvalitě života, již </w:t>
      </w:r>
      <w:r w:rsidR="009D73B2" w:rsidRPr="004B5B10">
        <w:rPr>
          <w:rFonts w:cstheme="minorHAnsi"/>
          <w:sz w:val="24"/>
          <w:szCs w:val="24"/>
        </w:rPr>
        <w:t xml:space="preserve">méně slyší, problémy se zrakem </w:t>
      </w:r>
      <w:r w:rsidR="001F0325" w:rsidRPr="004B5B10">
        <w:rPr>
          <w:rFonts w:cstheme="minorHAnsi"/>
          <w:sz w:val="24"/>
          <w:szCs w:val="24"/>
        </w:rPr>
        <w:t>mají problém s</w:t>
      </w:r>
      <w:r w:rsidR="009D73B2" w:rsidRPr="004B5B10">
        <w:rPr>
          <w:rFonts w:cstheme="minorHAnsi"/>
          <w:sz w:val="24"/>
          <w:szCs w:val="24"/>
        </w:rPr>
        <w:t xml:space="preserve"> pohybem, využívají chod</w:t>
      </w:r>
      <w:r w:rsidR="001F0325" w:rsidRPr="004B5B10">
        <w:rPr>
          <w:rFonts w:cstheme="minorHAnsi"/>
          <w:sz w:val="24"/>
          <w:szCs w:val="24"/>
        </w:rPr>
        <w:t>í</w:t>
      </w:r>
      <w:r w:rsidR="009D73B2" w:rsidRPr="004B5B10">
        <w:rPr>
          <w:rFonts w:cstheme="minorHAnsi"/>
          <w:sz w:val="24"/>
          <w:szCs w:val="24"/>
        </w:rPr>
        <w:t>t</w:t>
      </w:r>
      <w:r w:rsidR="001F0325" w:rsidRPr="004B5B10">
        <w:rPr>
          <w:rFonts w:cstheme="minorHAnsi"/>
          <w:sz w:val="24"/>
          <w:szCs w:val="24"/>
        </w:rPr>
        <w:t xml:space="preserve">ka, invalidní vozík a také mají dietní omezení, často je za </w:t>
      </w:r>
      <w:r w:rsidR="000F6420">
        <w:rPr>
          <w:rFonts w:cstheme="minorHAnsi"/>
          <w:sz w:val="24"/>
          <w:szCs w:val="24"/>
        </w:rPr>
        <w:t>tím nemoc cukrovka. Přes všechna</w:t>
      </w:r>
      <w:r w:rsidR="001F0325" w:rsidRPr="004B5B10">
        <w:rPr>
          <w:rFonts w:cstheme="minorHAnsi"/>
          <w:sz w:val="24"/>
          <w:szCs w:val="24"/>
        </w:rPr>
        <w:t xml:space="preserve"> tato omezení mají zájem o život, být mezi</w:t>
      </w:r>
      <w:r w:rsidR="00935599" w:rsidRPr="004B5B10">
        <w:rPr>
          <w:rFonts w:cstheme="minorHAnsi"/>
          <w:sz w:val="24"/>
          <w:szCs w:val="24"/>
        </w:rPr>
        <w:t xml:space="preserve"> lidmi a prožít kvalitní zbytek</w:t>
      </w:r>
      <w:r w:rsidR="001F0325" w:rsidRPr="004B5B10">
        <w:rPr>
          <w:rFonts w:cstheme="minorHAnsi"/>
          <w:sz w:val="24"/>
          <w:szCs w:val="24"/>
        </w:rPr>
        <w:t xml:space="preserve"> života.</w:t>
      </w:r>
      <w:r w:rsidR="00D13DDD" w:rsidRPr="004B5B10">
        <w:rPr>
          <w:rFonts w:cstheme="minorHAnsi"/>
          <w:sz w:val="24"/>
          <w:szCs w:val="24"/>
        </w:rPr>
        <w:t xml:space="preserve"> Jedná se i tento konkrétní náhodně vybraný vzorek. Můžeme mít ženy, které nemají děti, celý život žijí samy a již nemají z rodiny nikoho, kdy by je navštívil, finančně vypomohl, jsou </w:t>
      </w:r>
      <w:r w:rsidR="00D13DDD" w:rsidRPr="004B5B10">
        <w:rPr>
          <w:rFonts w:cstheme="minorHAnsi"/>
          <w:sz w:val="24"/>
          <w:szCs w:val="24"/>
        </w:rPr>
        <w:lastRenderedPageBreak/>
        <w:t xml:space="preserve">uzavřené a tady může být jejich kvalita života diametrálně odlišná. Nebo ženy, </w:t>
      </w:r>
      <w:r w:rsidR="00E60246" w:rsidRPr="004B5B10">
        <w:rPr>
          <w:rFonts w:cstheme="minorHAnsi"/>
          <w:sz w:val="24"/>
          <w:szCs w:val="24"/>
        </w:rPr>
        <w:t>které mají negativní životní zážitky a ty se mohou ve stáří stávat ještě více negativními a zase je kvalita života jinde. Sice je o ně postaráno, ale nedokáží se zapojit do života seniorů, jsou uzavřeny ve svém světě. Potom jsou také ženy upoutané na lůžko a tam je také kvalita života jiné. Pojem kvalita života je v tomto případě subjektivní a pro každého je kvalita života něco jiné</w:t>
      </w:r>
      <w:r w:rsidR="000F6420">
        <w:rPr>
          <w:rFonts w:cstheme="minorHAnsi"/>
          <w:sz w:val="24"/>
          <w:szCs w:val="24"/>
        </w:rPr>
        <w:t>ho a nedá se matematicky změřit.</w:t>
      </w:r>
    </w:p>
    <w:p w:rsidR="002C0595" w:rsidRPr="004B5B10" w:rsidRDefault="009D73B2" w:rsidP="003D5556">
      <w:pPr>
        <w:pStyle w:val="Normlnweb"/>
        <w:spacing w:line="360" w:lineRule="auto"/>
        <w:ind w:firstLine="708"/>
        <w:jc w:val="both"/>
        <w:rPr>
          <w:rFonts w:asciiTheme="minorHAnsi" w:hAnsiTheme="minorHAnsi" w:cstheme="minorHAnsi"/>
        </w:rPr>
      </w:pPr>
      <w:r w:rsidRPr="004B5B10">
        <w:rPr>
          <w:rFonts w:asciiTheme="minorHAnsi" w:hAnsiTheme="minorHAnsi" w:cstheme="minorHAnsi"/>
        </w:rPr>
        <w:t>Co se týká mužů, jsou již také ve věku nad 80</w:t>
      </w:r>
      <w:r w:rsidR="001F0325" w:rsidRPr="004B5B10">
        <w:rPr>
          <w:rFonts w:asciiTheme="minorHAnsi" w:hAnsiTheme="minorHAnsi" w:cstheme="minorHAnsi"/>
        </w:rPr>
        <w:t xml:space="preserve"> let, konkrétně 88, 89 a 96 </w:t>
      </w:r>
      <w:r w:rsidRPr="004B5B10">
        <w:rPr>
          <w:rFonts w:asciiTheme="minorHAnsi" w:hAnsiTheme="minorHAnsi" w:cstheme="minorHAnsi"/>
        </w:rPr>
        <w:t>let. Dva z nich jsou již vdovci, jeden je imobilní, upoutám vě</w:t>
      </w:r>
      <w:r w:rsidR="001F0325" w:rsidRPr="004B5B10">
        <w:rPr>
          <w:rFonts w:asciiTheme="minorHAnsi" w:hAnsiTheme="minorHAnsi" w:cstheme="minorHAnsi"/>
        </w:rPr>
        <w:t>tší</w:t>
      </w:r>
      <w:r w:rsidRPr="004B5B10">
        <w:rPr>
          <w:rFonts w:asciiTheme="minorHAnsi" w:hAnsiTheme="minorHAnsi" w:cstheme="minorHAnsi"/>
        </w:rPr>
        <w:t xml:space="preserve"> část</w:t>
      </w:r>
      <w:r w:rsidR="00E60246" w:rsidRPr="004B5B10">
        <w:rPr>
          <w:rFonts w:asciiTheme="minorHAnsi" w:hAnsiTheme="minorHAnsi" w:cstheme="minorHAnsi"/>
        </w:rPr>
        <w:t xml:space="preserve"> dne na lůžku</w:t>
      </w:r>
      <w:r w:rsidRPr="004B5B10">
        <w:rPr>
          <w:rFonts w:asciiTheme="minorHAnsi" w:hAnsiTheme="minorHAnsi" w:cstheme="minorHAnsi"/>
        </w:rPr>
        <w:t>. Svůj život hodnot</w:t>
      </w:r>
      <w:r w:rsidR="001F0325" w:rsidRPr="004B5B10">
        <w:rPr>
          <w:rFonts w:asciiTheme="minorHAnsi" w:hAnsiTheme="minorHAnsi" w:cstheme="minorHAnsi"/>
        </w:rPr>
        <w:t>í jako spokojený</w:t>
      </w:r>
      <w:r w:rsidR="00E60246" w:rsidRPr="004B5B10">
        <w:rPr>
          <w:rFonts w:asciiTheme="minorHAnsi" w:hAnsiTheme="minorHAnsi" w:cstheme="minorHAnsi"/>
        </w:rPr>
        <w:t>,</w:t>
      </w:r>
      <w:r w:rsidR="001F0325" w:rsidRPr="004B5B10">
        <w:rPr>
          <w:rFonts w:asciiTheme="minorHAnsi" w:hAnsiTheme="minorHAnsi" w:cstheme="minorHAnsi"/>
        </w:rPr>
        <w:t xml:space="preserve"> ale trápí je především zdraví. Mají děti, vnoučata i pravnoučata, Rodina </w:t>
      </w:r>
      <w:r w:rsidR="000F6420">
        <w:rPr>
          <w:rFonts w:asciiTheme="minorHAnsi" w:hAnsiTheme="minorHAnsi" w:cstheme="minorHAnsi"/>
        </w:rPr>
        <w:br/>
      </w:r>
      <w:r w:rsidR="001F0325" w:rsidRPr="004B5B10">
        <w:rPr>
          <w:rFonts w:asciiTheme="minorHAnsi" w:hAnsiTheme="minorHAnsi" w:cstheme="minorHAnsi"/>
        </w:rPr>
        <w:t>je</w:t>
      </w:r>
      <w:r w:rsidR="00E60246" w:rsidRPr="004B5B10">
        <w:rPr>
          <w:rFonts w:asciiTheme="minorHAnsi" w:hAnsiTheme="minorHAnsi" w:cstheme="minorHAnsi"/>
        </w:rPr>
        <w:t xml:space="preserve"> </w:t>
      </w:r>
      <w:r w:rsidR="001F0325" w:rsidRPr="004B5B10">
        <w:rPr>
          <w:rFonts w:asciiTheme="minorHAnsi" w:hAnsiTheme="minorHAnsi" w:cstheme="minorHAnsi"/>
        </w:rPr>
        <w:t>pravidelně navštěvuje, jed</w:t>
      </w:r>
      <w:r w:rsidRPr="004B5B10">
        <w:rPr>
          <w:rFonts w:asciiTheme="minorHAnsi" w:hAnsiTheme="minorHAnsi" w:cstheme="minorHAnsi"/>
        </w:rPr>
        <w:t>en z nich jezdí na víkendy ke</w:t>
      </w:r>
      <w:r w:rsidR="001F0325" w:rsidRPr="004B5B10">
        <w:rPr>
          <w:rFonts w:asciiTheme="minorHAnsi" w:hAnsiTheme="minorHAnsi" w:cstheme="minorHAnsi"/>
        </w:rPr>
        <w:t xml:space="preserve"> své dceři. </w:t>
      </w:r>
      <w:r w:rsidR="00E60246" w:rsidRPr="004B5B10">
        <w:rPr>
          <w:rFonts w:asciiTheme="minorHAnsi" w:hAnsiTheme="minorHAnsi" w:cstheme="minorHAnsi"/>
        </w:rPr>
        <w:t xml:space="preserve">Další by se ještě ráda dostal domů. Jeden z mužů je jedináček a vidí život jinou optikou. Neměl sourozence, </w:t>
      </w:r>
      <w:r w:rsidR="000F6420">
        <w:rPr>
          <w:rFonts w:asciiTheme="minorHAnsi" w:hAnsiTheme="minorHAnsi" w:cstheme="minorHAnsi"/>
        </w:rPr>
        <w:br/>
      </w:r>
      <w:r w:rsidR="00E60246" w:rsidRPr="004B5B10">
        <w:rPr>
          <w:rFonts w:asciiTheme="minorHAnsi" w:hAnsiTheme="minorHAnsi" w:cstheme="minorHAnsi"/>
        </w:rPr>
        <w:t>se kterými by prožíval svů</w:t>
      </w:r>
      <w:r w:rsidR="00D34247" w:rsidRPr="004B5B10">
        <w:rPr>
          <w:rFonts w:asciiTheme="minorHAnsi" w:hAnsiTheme="minorHAnsi" w:cstheme="minorHAnsi"/>
        </w:rPr>
        <w:t xml:space="preserve">j život, měl manželku, nicméně </w:t>
      </w:r>
      <w:r w:rsidR="00E60246" w:rsidRPr="004B5B10">
        <w:rPr>
          <w:rFonts w:asciiTheme="minorHAnsi" w:hAnsiTheme="minorHAnsi" w:cstheme="minorHAnsi"/>
        </w:rPr>
        <w:t>poměrně dlouhou dobu je vdovec, má děti, vnoučata i pravnoučata. V domově je spokojený, a hlavně vždy chtěl být zajištěn</w:t>
      </w:r>
      <w:r w:rsidR="000F6420">
        <w:rPr>
          <w:rFonts w:asciiTheme="minorHAnsi" w:hAnsiTheme="minorHAnsi" w:cstheme="minorHAnsi"/>
        </w:rPr>
        <w:br/>
      </w:r>
      <w:r w:rsidR="00E60246" w:rsidRPr="004B5B10">
        <w:rPr>
          <w:rFonts w:asciiTheme="minorHAnsi" w:hAnsiTheme="minorHAnsi" w:cstheme="minorHAnsi"/>
        </w:rPr>
        <w:t xml:space="preserve"> a zaopatřen a s domovem seniorů sám počítal.</w:t>
      </w:r>
      <w:r w:rsidR="00D34247" w:rsidRPr="004B5B10">
        <w:rPr>
          <w:rFonts w:asciiTheme="minorHAnsi" w:hAnsiTheme="minorHAnsi" w:cstheme="minorHAnsi"/>
        </w:rPr>
        <w:t xml:space="preserve"> Další měl nemocnou manželku a již nezvládal péči o ni a chtěl s ní být v domově seniorů, což se mu splnilo a do minulého roku v tomto domově žil s manželkou. Loni mu zemřela a život se mu změnil, v pokoji bydlí v podstatě s cizím mužem, hlavně se snaží stále být aktivní a pomáhat, v podstatě aby prožil život aktivně a vyrovnal se se ztrátou manželky.</w:t>
      </w:r>
      <w:r w:rsidR="00E77C31" w:rsidRPr="004B5B10">
        <w:rPr>
          <w:rFonts w:asciiTheme="minorHAnsi" w:hAnsiTheme="minorHAnsi" w:cstheme="minorHAnsi"/>
        </w:rPr>
        <w:t xml:space="preserve"> </w:t>
      </w:r>
      <w:r w:rsidR="004756A8" w:rsidRPr="004B5B10">
        <w:rPr>
          <w:rFonts w:asciiTheme="minorHAnsi" w:hAnsiTheme="minorHAnsi" w:cstheme="minorHAnsi"/>
        </w:rPr>
        <w:t>S rodinou tráví i některé víkendy. Má vnoučata pravnoučata. Poslední respondent je upoután na lůžku, rodina jej navštěvuje, snaží</w:t>
      </w:r>
      <w:r w:rsidR="000F6420">
        <w:rPr>
          <w:rFonts w:asciiTheme="minorHAnsi" w:hAnsiTheme="minorHAnsi" w:cstheme="minorHAnsi"/>
        </w:rPr>
        <w:br/>
      </w:r>
      <w:r w:rsidR="004756A8" w:rsidRPr="004B5B10">
        <w:rPr>
          <w:rFonts w:asciiTheme="minorHAnsi" w:hAnsiTheme="minorHAnsi" w:cstheme="minorHAnsi"/>
        </w:rPr>
        <w:t xml:space="preserve"> se v domově rehabilitovat a trávit čas na vozíčku na zahradě domova. Pro všechny muže </w:t>
      </w:r>
      <w:r w:rsidR="000F6420">
        <w:rPr>
          <w:rFonts w:asciiTheme="minorHAnsi" w:hAnsiTheme="minorHAnsi" w:cstheme="minorHAnsi"/>
        </w:rPr>
        <w:br/>
      </w:r>
      <w:r w:rsidR="004756A8" w:rsidRPr="004B5B10">
        <w:rPr>
          <w:rFonts w:asciiTheme="minorHAnsi" w:hAnsiTheme="minorHAnsi" w:cstheme="minorHAnsi"/>
        </w:rPr>
        <w:t>je stejný zájem, a to je sport, dále také jejich pracovní uplatnění, postarat se o rodinu, zajistit bydlení.</w:t>
      </w:r>
      <w:r w:rsidR="00E337E8" w:rsidRPr="004B5B10">
        <w:rPr>
          <w:rFonts w:asciiTheme="minorHAnsi" w:hAnsiTheme="minorHAnsi" w:cstheme="minorHAnsi"/>
        </w:rPr>
        <w:t xml:space="preserve"> </w:t>
      </w:r>
      <w:r w:rsidR="004756A8" w:rsidRPr="004B5B10">
        <w:rPr>
          <w:rFonts w:asciiTheme="minorHAnsi" w:hAnsiTheme="minorHAnsi" w:cstheme="minorHAnsi"/>
        </w:rPr>
        <w:t xml:space="preserve">U tohoto </w:t>
      </w:r>
      <w:r w:rsidR="00E337E8" w:rsidRPr="004B5B10">
        <w:rPr>
          <w:rFonts w:asciiTheme="minorHAnsi" w:hAnsiTheme="minorHAnsi" w:cstheme="minorHAnsi"/>
        </w:rPr>
        <w:t>n</w:t>
      </w:r>
      <w:r w:rsidR="004756A8" w:rsidRPr="004B5B10">
        <w:rPr>
          <w:rFonts w:asciiTheme="minorHAnsi" w:hAnsiTheme="minorHAnsi" w:cstheme="minorHAnsi"/>
        </w:rPr>
        <w:t>áhodně vybraného vzorku je</w:t>
      </w:r>
      <w:r w:rsidR="00E337E8" w:rsidRPr="004B5B10">
        <w:rPr>
          <w:rFonts w:asciiTheme="minorHAnsi" w:hAnsiTheme="minorHAnsi" w:cstheme="minorHAnsi"/>
        </w:rPr>
        <w:t xml:space="preserve"> vidět, aktivní zájem o život, aktivity</w:t>
      </w:r>
      <w:r w:rsidR="000F6420">
        <w:rPr>
          <w:rFonts w:asciiTheme="minorHAnsi" w:hAnsiTheme="minorHAnsi" w:cstheme="minorHAnsi"/>
        </w:rPr>
        <w:br/>
      </w:r>
      <w:r w:rsidR="00E337E8" w:rsidRPr="004B5B10">
        <w:rPr>
          <w:rFonts w:asciiTheme="minorHAnsi" w:hAnsiTheme="minorHAnsi" w:cstheme="minorHAnsi"/>
        </w:rPr>
        <w:t xml:space="preserve"> v domově seniorů. Co je zásadně limituje je zdraví a především nemožnost více pohybu, postupující nemoci. U jiného vzorku seniorů může být pojem kvalita života naprosto diametrálně odlišný. Záleží na postoji k životu během celého aktivního života, na životních událost</w:t>
      </w:r>
      <w:r w:rsidR="00304F88" w:rsidRPr="004B5B10">
        <w:rPr>
          <w:rFonts w:asciiTheme="minorHAnsi" w:hAnsiTheme="minorHAnsi" w:cstheme="minorHAnsi"/>
        </w:rPr>
        <w:t>ech</w:t>
      </w:r>
      <w:r w:rsidR="00E337E8" w:rsidRPr="004B5B10">
        <w:rPr>
          <w:rFonts w:asciiTheme="minorHAnsi" w:hAnsiTheme="minorHAnsi" w:cstheme="minorHAnsi"/>
        </w:rPr>
        <w:t xml:space="preserve"> a postavení k nim. Nedá se to matematicky změřit. Je to subjektivní u každého z nich. Společné pro ženy a muže je aktivní postoj k životu a také rodinné zázemí, jde o tento vzorek. Nedá se to říct obecně pro všechny obyvatele domova seniorů, je to velmi individuální</w:t>
      </w:r>
      <w:r w:rsidR="00016AED" w:rsidRPr="004B5B10">
        <w:rPr>
          <w:rFonts w:asciiTheme="minorHAnsi" w:hAnsiTheme="minorHAnsi" w:cstheme="minorHAnsi"/>
        </w:rPr>
        <w:t xml:space="preserve">. </w:t>
      </w:r>
      <w:r w:rsidR="00E50391" w:rsidRPr="004B5B10">
        <w:rPr>
          <w:rFonts w:asciiTheme="minorHAnsi" w:hAnsiTheme="minorHAnsi" w:cstheme="minorHAnsi"/>
        </w:rPr>
        <w:t>Vedení domova seniorů má zájem kvalitu života seni</w:t>
      </w:r>
      <w:r w:rsidR="00016AED" w:rsidRPr="004B5B10">
        <w:rPr>
          <w:rFonts w:asciiTheme="minorHAnsi" w:hAnsiTheme="minorHAnsi" w:cstheme="minorHAnsi"/>
        </w:rPr>
        <w:t>orů žijících v tomto zařízení. Rozvíjejí paliativní péči pro obyvatele toho</w:t>
      </w:r>
      <w:r w:rsidR="003D6DA4">
        <w:rPr>
          <w:rFonts w:asciiTheme="minorHAnsi" w:hAnsiTheme="minorHAnsi" w:cstheme="minorHAnsi"/>
        </w:rPr>
        <w:t>to</w:t>
      </w:r>
      <w:r w:rsidR="00016AED" w:rsidRPr="004B5B10">
        <w:rPr>
          <w:rFonts w:asciiTheme="minorHAnsi" w:hAnsiTheme="minorHAnsi" w:cstheme="minorHAnsi"/>
        </w:rPr>
        <w:t xml:space="preserve"> sociálního pobytového zařízení. </w:t>
      </w:r>
    </w:p>
    <w:p w:rsidR="00415E16" w:rsidRPr="00C9048D" w:rsidRDefault="00415E16" w:rsidP="004B5B10">
      <w:pPr>
        <w:pStyle w:val="Nadpis1"/>
        <w:tabs>
          <w:tab w:val="left" w:pos="1668"/>
        </w:tabs>
        <w:spacing w:line="360" w:lineRule="auto"/>
        <w:jc w:val="both"/>
        <w:rPr>
          <w:rFonts w:asciiTheme="minorHAnsi" w:hAnsiTheme="minorHAnsi" w:cstheme="minorHAnsi"/>
          <w:color w:val="000000" w:themeColor="text1"/>
          <w:sz w:val="24"/>
          <w:szCs w:val="24"/>
        </w:rPr>
      </w:pPr>
      <w:bookmarkStart w:id="33" w:name="_Toc4234798"/>
      <w:bookmarkStart w:id="34" w:name="_Toc150184170"/>
      <w:r w:rsidRPr="00C9048D">
        <w:rPr>
          <w:rFonts w:asciiTheme="minorHAnsi" w:hAnsiTheme="minorHAnsi" w:cstheme="minorHAnsi"/>
          <w:color w:val="000000" w:themeColor="text1"/>
          <w:sz w:val="24"/>
          <w:szCs w:val="24"/>
        </w:rPr>
        <w:lastRenderedPageBreak/>
        <w:t>Závěr</w:t>
      </w:r>
      <w:bookmarkEnd w:id="33"/>
      <w:bookmarkEnd w:id="34"/>
    </w:p>
    <w:p w:rsidR="00415E16" w:rsidRPr="004B5B10" w:rsidRDefault="00415E16" w:rsidP="004B5B10">
      <w:pPr>
        <w:spacing w:line="360" w:lineRule="auto"/>
        <w:contextualSpacing/>
        <w:jc w:val="both"/>
        <w:rPr>
          <w:rFonts w:cstheme="minorHAnsi"/>
          <w:sz w:val="24"/>
          <w:szCs w:val="24"/>
        </w:rPr>
      </w:pPr>
      <w:r w:rsidRPr="004B5B10">
        <w:rPr>
          <w:rFonts w:cstheme="minorHAnsi"/>
          <w:sz w:val="24"/>
          <w:szCs w:val="24"/>
        </w:rPr>
        <w:tab/>
        <w:t xml:space="preserve">Diplomová práce představila v teoretické části </w:t>
      </w:r>
      <w:r w:rsidR="002941E2" w:rsidRPr="004B5B10">
        <w:rPr>
          <w:rFonts w:cstheme="minorHAnsi"/>
          <w:sz w:val="24"/>
          <w:szCs w:val="24"/>
        </w:rPr>
        <w:t xml:space="preserve">problematiku seniorů. Věnovala </w:t>
      </w:r>
      <w:r w:rsidR="00996315" w:rsidRPr="004B5B10">
        <w:rPr>
          <w:rFonts w:cstheme="minorHAnsi"/>
          <w:sz w:val="24"/>
          <w:szCs w:val="24"/>
        </w:rPr>
        <w:br/>
      </w:r>
      <w:r w:rsidR="002941E2" w:rsidRPr="004B5B10">
        <w:rPr>
          <w:rFonts w:cstheme="minorHAnsi"/>
          <w:sz w:val="24"/>
          <w:szCs w:val="24"/>
        </w:rPr>
        <w:t>se také otázkám sociálního pracovníka</w:t>
      </w:r>
      <w:r w:rsidR="00996315" w:rsidRPr="004B5B10">
        <w:rPr>
          <w:rFonts w:cstheme="minorHAnsi"/>
          <w:sz w:val="24"/>
          <w:szCs w:val="24"/>
        </w:rPr>
        <w:t>, domova seniorů, kvalitě života seniorů</w:t>
      </w:r>
      <w:r w:rsidR="002941E2" w:rsidRPr="004B5B10">
        <w:rPr>
          <w:rFonts w:cstheme="minorHAnsi"/>
          <w:sz w:val="24"/>
          <w:szCs w:val="24"/>
        </w:rPr>
        <w:t xml:space="preserve">. </w:t>
      </w:r>
      <w:r w:rsidR="00996315" w:rsidRPr="004B5B10">
        <w:rPr>
          <w:rFonts w:cstheme="minorHAnsi"/>
          <w:sz w:val="24"/>
          <w:szCs w:val="24"/>
        </w:rPr>
        <w:t>V empirické části práce jsem vytvořila scénář kvalitativního rozhovoru</w:t>
      </w:r>
      <w:r w:rsidR="00A638F5" w:rsidRPr="004B5B10">
        <w:rPr>
          <w:rFonts w:cstheme="minorHAnsi"/>
          <w:sz w:val="24"/>
          <w:szCs w:val="24"/>
        </w:rPr>
        <w:t xml:space="preserve"> </w:t>
      </w:r>
      <w:r w:rsidR="00FD756F" w:rsidRPr="004B5B10">
        <w:rPr>
          <w:rFonts w:cstheme="minorHAnsi"/>
          <w:sz w:val="24"/>
          <w:szCs w:val="24"/>
        </w:rPr>
        <w:t xml:space="preserve">a provedla </w:t>
      </w:r>
      <w:r w:rsidR="001C3D89">
        <w:rPr>
          <w:rFonts w:cstheme="minorHAnsi"/>
          <w:sz w:val="24"/>
          <w:szCs w:val="24"/>
        </w:rPr>
        <w:t xml:space="preserve">osobně </w:t>
      </w:r>
      <w:r w:rsidR="00FD756F" w:rsidRPr="004B5B10">
        <w:rPr>
          <w:rFonts w:cstheme="minorHAnsi"/>
          <w:sz w:val="24"/>
          <w:szCs w:val="24"/>
        </w:rPr>
        <w:t xml:space="preserve">šest </w:t>
      </w:r>
      <w:r w:rsidR="00996315" w:rsidRPr="004B5B10">
        <w:rPr>
          <w:rFonts w:cstheme="minorHAnsi"/>
          <w:sz w:val="24"/>
          <w:szCs w:val="24"/>
        </w:rPr>
        <w:t>polostrukturovaných rozhovor</w:t>
      </w:r>
      <w:r w:rsidR="00A638F5" w:rsidRPr="004B5B10">
        <w:rPr>
          <w:rFonts w:cstheme="minorHAnsi"/>
          <w:sz w:val="24"/>
          <w:szCs w:val="24"/>
        </w:rPr>
        <w:t>ů</w:t>
      </w:r>
      <w:r w:rsidR="00996315" w:rsidRPr="004B5B10">
        <w:rPr>
          <w:rFonts w:cstheme="minorHAnsi"/>
          <w:sz w:val="24"/>
          <w:szCs w:val="24"/>
        </w:rPr>
        <w:t xml:space="preserve">, které jsem poté </w:t>
      </w:r>
      <w:r w:rsidR="001C3D89">
        <w:rPr>
          <w:rFonts w:cstheme="minorHAnsi"/>
          <w:sz w:val="24"/>
          <w:szCs w:val="24"/>
        </w:rPr>
        <w:t xml:space="preserve">částečně </w:t>
      </w:r>
      <w:r w:rsidR="00996315" w:rsidRPr="004B5B10">
        <w:rPr>
          <w:rFonts w:cstheme="minorHAnsi"/>
          <w:sz w:val="24"/>
          <w:szCs w:val="24"/>
        </w:rPr>
        <w:t>přepsala a zjistil</w:t>
      </w:r>
      <w:r w:rsidR="00A638F5" w:rsidRPr="004B5B10">
        <w:rPr>
          <w:rFonts w:cstheme="minorHAnsi"/>
          <w:sz w:val="24"/>
          <w:szCs w:val="24"/>
        </w:rPr>
        <w:t>a</w:t>
      </w:r>
      <w:r w:rsidR="00996315" w:rsidRPr="004B5B10">
        <w:rPr>
          <w:rFonts w:cstheme="minorHAnsi"/>
          <w:sz w:val="24"/>
          <w:szCs w:val="24"/>
        </w:rPr>
        <w:t xml:space="preserve"> z nich životní příběhy těchto seniorů</w:t>
      </w:r>
      <w:r w:rsidR="004E25C6" w:rsidRPr="004B5B10">
        <w:rPr>
          <w:rFonts w:cstheme="minorHAnsi"/>
          <w:sz w:val="24"/>
          <w:szCs w:val="24"/>
        </w:rPr>
        <w:t>,</w:t>
      </w:r>
      <w:r w:rsidR="00996315" w:rsidRPr="004B5B10">
        <w:rPr>
          <w:rFonts w:cstheme="minorHAnsi"/>
          <w:sz w:val="24"/>
          <w:szCs w:val="24"/>
        </w:rPr>
        <w:t xml:space="preserve"> </w:t>
      </w:r>
      <w:r w:rsidR="00A638F5" w:rsidRPr="004B5B10">
        <w:rPr>
          <w:rFonts w:cstheme="minorHAnsi"/>
          <w:sz w:val="24"/>
          <w:szCs w:val="24"/>
        </w:rPr>
        <w:t>jak vnímají kvalitu života v domově senior</w:t>
      </w:r>
      <w:r w:rsidR="004E25C6" w:rsidRPr="004B5B10">
        <w:rPr>
          <w:rFonts w:cstheme="minorHAnsi"/>
          <w:sz w:val="24"/>
          <w:szCs w:val="24"/>
        </w:rPr>
        <w:t>ů</w:t>
      </w:r>
      <w:r w:rsidR="00A638F5" w:rsidRPr="004B5B10">
        <w:rPr>
          <w:rFonts w:cstheme="minorHAnsi"/>
          <w:sz w:val="24"/>
          <w:szCs w:val="24"/>
        </w:rPr>
        <w:t>, co pro ně znamená rodina, zdraví.</w:t>
      </w:r>
      <w:r w:rsidR="00996315" w:rsidRPr="004B5B10">
        <w:rPr>
          <w:rFonts w:cstheme="minorHAnsi"/>
          <w:sz w:val="24"/>
          <w:szCs w:val="24"/>
        </w:rPr>
        <w:t xml:space="preserve"> </w:t>
      </w:r>
      <w:r w:rsidRPr="004B5B10">
        <w:rPr>
          <w:rFonts w:cstheme="minorHAnsi"/>
          <w:sz w:val="24"/>
          <w:szCs w:val="24"/>
        </w:rPr>
        <w:t>Při tvorbě magisterské práce jsem měla možnost seznámit se</w:t>
      </w:r>
      <w:r w:rsidR="00D33506" w:rsidRPr="004B5B10">
        <w:rPr>
          <w:rFonts w:cstheme="minorHAnsi"/>
          <w:sz w:val="24"/>
          <w:szCs w:val="24"/>
        </w:rPr>
        <w:t xml:space="preserve"> s Dom</w:t>
      </w:r>
      <w:r w:rsidR="001A59E4">
        <w:rPr>
          <w:rFonts w:cstheme="minorHAnsi"/>
          <w:sz w:val="24"/>
          <w:szCs w:val="24"/>
        </w:rPr>
        <w:t>ovem</w:t>
      </w:r>
      <w:r w:rsidR="00D33506" w:rsidRPr="004B5B10">
        <w:rPr>
          <w:rFonts w:cstheme="minorHAnsi"/>
          <w:sz w:val="24"/>
          <w:szCs w:val="24"/>
        </w:rPr>
        <w:t xml:space="preserve"> seni</w:t>
      </w:r>
      <w:r w:rsidR="00733491" w:rsidRPr="004B5B10">
        <w:rPr>
          <w:rFonts w:cstheme="minorHAnsi"/>
          <w:sz w:val="24"/>
          <w:szCs w:val="24"/>
        </w:rPr>
        <w:t>o</w:t>
      </w:r>
      <w:r w:rsidR="00D33506" w:rsidRPr="004B5B10">
        <w:rPr>
          <w:rFonts w:cstheme="minorHAnsi"/>
          <w:sz w:val="24"/>
          <w:szCs w:val="24"/>
        </w:rPr>
        <w:t>rů František v Náměšti na Hané, s problematikou pobytové sociální služby určené pro seniory. Vlastní praxe v domově seniorů zásad</w:t>
      </w:r>
      <w:r w:rsidR="00733491" w:rsidRPr="004B5B10">
        <w:rPr>
          <w:rFonts w:cstheme="minorHAnsi"/>
          <w:sz w:val="24"/>
          <w:szCs w:val="24"/>
        </w:rPr>
        <w:t>ně přispěla ke kladnému postoji</w:t>
      </w:r>
      <w:r w:rsidR="00D33506" w:rsidRPr="004B5B10">
        <w:rPr>
          <w:rFonts w:cstheme="minorHAnsi"/>
          <w:sz w:val="24"/>
          <w:szCs w:val="24"/>
        </w:rPr>
        <w:t xml:space="preserve"> k těmto zařízením. Poznala jsem práci personálu,</w:t>
      </w:r>
      <w:r w:rsidR="002941E2" w:rsidRPr="004B5B10">
        <w:rPr>
          <w:rFonts w:cstheme="minorHAnsi"/>
          <w:sz w:val="24"/>
          <w:szCs w:val="24"/>
        </w:rPr>
        <w:t xml:space="preserve"> </w:t>
      </w:r>
      <w:r w:rsidR="00D33506" w:rsidRPr="004B5B10">
        <w:rPr>
          <w:rFonts w:cstheme="minorHAnsi"/>
          <w:sz w:val="24"/>
          <w:szCs w:val="24"/>
        </w:rPr>
        <w:t>mohla se účastnit, díky</w:t>
      </w:r>
      <w:r w:rsidR="002941E2" w:rsidRPr="004B5B10">
        <w:rPr>
          <w:rFonts w:cstheme="minorHAnsi"/>
          <w:sz w:val="24"/>
          <w:szCs w:val="24"/>
        </w:rPr>
        <w:t xml:space="preserve"> </w:t>
      </w:r>
      <w:r w:rsidR="00D33506" w:rsidRPr="004B5B10">
        <w:rPr>
          <w:rFonts w:cstheme="minorHAnsi"/>
          <w:sz w:val="24"/>
          <w:szCs w:val="24"/>
        </w:rPr>
        <w:t>sociálním pracovnicím</w:t>
      </w:r>
      <w:r w:rsidR="00733491" w:rsidRPr="004B5B10">
        <w:rPr>
          <w:rFonts w:cstheme="minorHAnsi"/>
          <w:sz w:val="24"/>
          <w:szCs w:val="24"/>
        </w:rPr>
        <w:t xml:space="preserve"> </w:t>
      </w:r>
      <w:r w:rsidR="001C3D89">
        <w:rPr>
          <w:rFonts w:cstheme="minorHAnsi"/>
          <w:sz w:val="24"/>
          <w:szCs w:val="24"/>
        </w:rPr>
        <w:br/>
      </w:r>
      <w:r w:rsidR="002941E2" w:rsidRPr="004B5B10">
        <w:rPr>
          <w:rFonts w:cstheme="minorHAnsi"/>
          <w:sz w:val="24"/>
          <w:szCs w:val="24"/>
        </w:rPr>
        <w:t xml:space="preserve"> </w:t>
      </w:r>
      <w:r w:rsidR="00733491" w:rsidRPr="004B5B10">
        <w:rPr>
          <w:rFonts w:cstheme="minorHAnsi"/>
          <w:sz w:val="24"/>
          <w:szCs w:val="24"/>
        </w:rPr>
        <w:t>a</w:t>
      </w:r>
      <w:r w:rsidR="00D33506" w:rsidRPr="004B5B10">
        <w:rPr>
          <w:rFonts w:cstheme="minorHAnsi"/>
          <w:sz w:val="24"/>
          <w:szCs w:val="24"/>
        </w:rPr>
        <w:t>ktivizační činnost</w:t>
      </w:r>
      <w:r w:rsidR="001C3D89">
        <w:rPr>
          <w:rFonts w:cstheme="minorHAnsi"/>
          <w:sz w:val="24"/>
          <w:szCs w:val="24"/>
        </w:rPr>
        <w:t>i</w:t>
      </w:r>
      <w:r w:rsidR="00D33506" w:rsidRPr="004B5B10">
        <w:rPr>
          <w:rFonts w:cstheme="minorHAnsi"/>
          <w:sz w:val="24"/>
          <w:szCs w:val="24"/>
        </w:rPr>
        <w:t xml:space="preserve"> jako je napříkl</w:t>
      </w:r>
      <w:r w:rsidR="00A35F2F" w:rsidRPr="004B5B10">
        <w:rPr>
          <w:rFonts w:cstheme="minorHAnsi"/>
          <w:sz w:val="24"/>
          <w:szCs w:val="24"/>
        </w:rPr>
        <w:t xml:space="preserve">ad kavárna. </w:t>
      </w:r>
      <w:r w:rsidR="002941E2" w:rsidRPr="004B5B10">
        <w:rPr>
          <w:rFonts w:cstheme="minorHAnsi"/>
          <w:sz w:val="24"/>
          <w:szCs w:val="24"/>
        </w:rPr>
        <w:t xml:space="preserve">Při této aktivitě </w:t>
      </w:r>
      <w:r w:rsidR="00D33506" w:rsidRPr="004B5B10">
        <w:rPr>
          <w:rFonts w:cstheme="minorHAnsi"/>
          <w:sz w:val="24"/>
          <w:szCs w:val="24"/>
        </w:rPr>
        <w:t>si kl</w:t>
      </w:r>
      <w:r w:rsidR="002941E2" w:rsidRPr="004B5B10">
        <w:rPr>
          <w:rFonts w:cstheme="minorHAnsi"/>
          <w:sz w:val="24"/>
          <w:szCs w:val="24"/>
        </w:rPr>
        <w:t>i</w:t>
      </w:r>
      <w:r w:rsidR="00D33506" w:rsidRPr="004B5B10">
        <w:rPr>
          <w:rFonts w:cstheme="minorHAnsi"/>
          <w:sz w:val="24"/>
          <w:szCs w:val="24"/>
        </w:rPr>
        <w:t xml:space="preserve">enti </w:t>
      </w:r>
      <w:r w:rsidR="00A35F2F" w:rsidRPr="004B5B10">
        <w:rPr>
          <w:rFonts w:cstheme="minorHAnsi"/>
          <w:sz w:val="24"/>
          <w:szCs w:val="24"/>
        </w:rPr>
        <w:t>především trémují</w:t>
      </w:r>
      <w:r w:rsidR="008431EE" w:rsidRPr="004B5B10">
        <w:rPr>
          <w:rFonts w:cstheme="minorHAnsi"/>
          <w:sz w:val="24"/>
          <w:szCs w:val="24"/>
        </w:rPr>
        <w:t xml:space="preserve"> svou </w:t>
      </w:r>
      <w:r w:rsidR="00A35F2F" w:rsidRPr="004B5B10">
        <w:rPr>
          <w:rFonts w:cstheme="minorHAnsi"/>
          <w:sz w:val="24"/>
          <w:szCs w:val="24"/>
        </w:rPr>
        <w:t>paměť</w:t>
      </w:r>
      <w:r w:rsidR="008431EE" w:rsidRPr="004B5B10">
        <w:rPr>
          <w:rFonts w:cstheme="minorHAnsi"/>
          <w:sz w:val="24"/>
          <w:szCs w:val="24"/>
        </w:rPr>
        <w:t>, mají možnost si zaz</w:t>
      </w:r>
      <w:r w:rsidR="00733491" w:rsidRPr="004B5B10">
        <w:rPr>
          <w:rFonts w:cstheme="minorHAnsi"/>
          <w:sz w:val="24"/>
          <w:szCs w:val="24"/>
        </w:rPr>
        <w:t>pívat, dozvědět se zajímavosti.</w:t>
      </w:r>
      <w:r w:rsidR="008431EE" w:rsidRPr="004B5B10">
        <w:rPr>
          <w:rFonts w:cstheme="minorHAnsi"/>
          <w:sz w:val="24"/>
          <w:szCs w:val="24"/>
        </w:rPr>
        <w:t xml:space="preserve"> Kt</w:t>
      </w:r>
      <w:r w:rsidR="00733491" w:rsidRPr="004B5B10">
        <w:rPr>
          <w:rFonts w:cstheme="minorHAnsi"/>
          <w:sz w:val="24"/>
          <w:szCs w:val="24"/>
        </w:rPr>
        <w:t>eré jim sociální pra</w:t>
      </w:r>
      <w:r w:rsidR="008431EE" w:rsidRPr="004B5B10">
        <w:rPr>
          <w:rFonts w:cstheme="minorHAnsi"/>
          <w:sz w:val="24"/>
          <w:szCs w:val="24"/>
        </w:rPr>
        <w:t>covnice připraví u toho je jim připravena káva neb</w:t>
      </w:r>
      <w:r w:rsidR="002941E2" w:rsidRPr="004B5B10">
        <w:rPr>
          <w:rFonts w:cstheme="minorHAnsi"/>
          <w:sz w:val="24"/>
          <w:szCs w:val="24"/>
        </w:rPr>
        <w:t>o čaj</w:t>
      </w:r>
      <w:r w:rsidR="008431EE" w:rsidRPr="004B5B10">
        <w:rPr>
          <w:rFonts w:cstheme="minorHAnsi"/>
          <w:sz w:val="24"/>
          <w:szCs w:val="24"/>
        </w:rPr>
        <w:t>, dle jejich přání</w:t>
      </w:r>
      <w:r w:rsidR="00733491" w:rsidRPr="004B5B10">
        <w:rPr>
          <w:rFonts w:cstheme="minorHAnsi"/>
          <w:sz w:val="24"/>
          <w:szCs w:val="24"/>
        </w:rPr>
        <w:t xml:space="preserve"> a menší</w:t>
      </w:r>
      <w:r w:rsidR="002941E2" w:rsidRPr="004B5B10">
        <w:rPr>
          <w:rFonts w:cstheme="minorHAnsi"/>
          <w:sz w:val="24"/>
          <w:szCs w:val="24"/>
        </w:rPr>
        <w:t xml:space="preserve"> pochutina, dle jejich</w:t>
      </w:r>
      <w:r w:rsidR="008431EE" w:rsidRPr="004B5B10">
        <w:rPr>
          <w:rFonts w:cstheme="minorHAnsi"/>
          <w:sz w:val="24"/>
          <w:szCs w:val="24"/>
        </w:rPr>
        <w:t xml:space="preserve"> diety.</w:t>
      </w:r>
      <w:r w:rsidR="00733491" w:rsidRPr="004B5B10">
        <w:rPr>
          <w:rFonts w:cstheme="minorHAnsi"/>
          <w:sz w:val="24"/>
          <w:szCs w:val="24"/>
        </w:rPr>
        <w:t xml:space="preserve"> A</w:t>
      </w:r>
      <w:r w:rsidR="009D4E20" w:rsidRPr="004B5B10">
        <w:rPr>
          <w:rFonts w:cstheme="minorHAnsi"/>
          <w:sz w:val="24"/>
          <w:szCs w:val="24"/>
        </w:rPr>
        <w:t>k</w:t>
      </w:r>
      <w:r w:rsidR="00733491" w:rsidRPr="004B5B10">
        <w:rPr>
          <w:rFonts w:cstheme="minorHAnsi"/>
          <w:sz w:val="24"/>
          <w:szCs w:val="24"/>
        </w:rPr>
        <w:t>tivita je dobrovolná a senioři</w:t>
      </w:r>
      <w:r w:rsidR="008431EE" w:rsidRPr="004B5B10">
        <w:rPr>
          <w:rFonts w:cstheme="minorHAnsi"/>
          <w:sz w:val="24"/>
          <w:szCs w:val="24"/>
        </w:rPr>
        <w:t xml:space="preserve"> se tak poznávají vzájemně. Jsou i další aktivita, které pro ně domov senior připravuje, js</w:t>
      </w:r>
      <w:r w:rsidR="002941E2" w:rsidRPr="004B5B10">
        <w:rPr>
          <w:rFonts w:cstheme="minorHAnsi"/>
          <w:sz w:val="24"/>
          <w:szCs w:val="24"/>
        </w:rPr>
        <w:t>o</w:t>
      </w:r>
      <w:r w:rsidR="00733491" w:rsidRPr="004B5B10">
        <w:rPr>
          <w:rFonts w:cstheme="minorHAnsi"/>
          <w:sz w:val="24"/>
          <w:szCs w:val="24"/>
        </w:rPr>
        <w:t>u to cestovate</w:t>
      </w:r>
      <w:r w:rsidR="002941E2" w:rsidRPr="004B5B10">
        <w:rPr>
          <w:rFonts w:cstheme="minorHAnsi"/>
          <w:sz w:val="24"/>
          <w:szCs w:val="24"/>
        </w:rPr>
        <w:t>l</w:t>
      </w:r>
      <w:r w:rsidR="00733491" w:rsidRPr="004B5B10">
        <w:rPr>
          <w:rFonts w:cstheme="minorHAnsi"/>
          <w:sz w:val="24"/>
          <w:szCs w:val="24"/>
        </w:rPr>
        <w:t>s</w:t>
      </w:r>
      <w:r w:rsidR="002941E2" w:rsidRPr="004B5B10">
        <w:rPr>
          <w:rFonts w:cstheme="minorHAnsi"/>
          <w:sz w:val="24"/>
          <w:szCs w:val="24"/>
        </w:rPr>
        <w:t xml:space="preserve">ké přednášky, </w:t>
      </w:r>
      <w:r w:rsidR="008431EE" w:rsidRPr="004B5B10">
        <w:rPr>
          <w:rFonts w:cstheme="minorHAnsi"/>
          <w:sz w:val="24"/>
          <w:szCs w:val="24"/>
        </w:rPr>
        <w:t>spolupráce s dobrovolníky, který</w:t>
      </w:r>
      <w:r w:rsidR="00FD756F" w:rsidRPr="004B5B10">
        <w:rPr>
          <w:rFonts w:cstheme="minorHAnsi"/>
          <w:sz w:val="24"/>
          <w:szCs w:val="24"/>
        </w:rPr>
        <w:t>ch</w:t>
      </w:r>
      <w:r w:rsidR="008431EE" w:rsidRPr="004B5B10">
        <w:rPr>
          <w:rFonts w:cstheme="minorHAnsi"/>
          <w:sz w:val="24"/>
          <w:szCs w:val="24"/>
        </w:rPr>
        <w:t xml:space="preserve"> je ale nedostat</w:t>
      </w:r>
      <w:r w:rsidR="00FD756F" w:rsidRPr="004B5B10">
        <w:rPr>
          <w:rFonts w:cstheme="minorHAnsi"/>
          <w:sz w:val="24"/>
          <w:szCs w:val="24"/>
        </w:rPr>
        <w:t xml:space="preserve">ek. </w:t>
      </w:r>
      <w:r w:rsidR="00733491" w:rsidRPr="004B5B10">
        <w:rPr>
          <w:rFonts w:cstheme="minorHAnsi"/>
          <w:sz w:val="24"/>
          <w:szCs w:val="24"/>
        </w:rPr>
        <w:t>Domov seniorů také spoluprá</w:t>
      </w:r>
      <w:r w:rsidR="008431EE" w:rsidRPr="004B5B10">
        <w:rPr>
          <w:rFonts w:cstheme="minorHAnsi"/>
          <w:sz w:val="24"/>
          <w:szCs w:val="24"/>
        </w:rPr>
        <w:t>ce s mateřskou a základní škol</w:t>
      </w:r>
      <w:r w:rsidR="00733491" w:rsidRPr="004B5B10">
        <w:rPr>
          <w:rFonts w:cstheme="minorHAnsi"/>
          <w:sz w:val="24"/>
          <w:szCs w:val="24"/>
        </w:rPr>
        <w:t xml:space="preserve">ou </w:t>
      </w:r>
      <w:r w:rsidR="001C3D89">
        <w:rPr>
          <w:rFonts w:cstheme="minorHAnsi"/>
          <w:sz w:val="24"/>
          <w:szCs w:val="24"/>
        </w:rPr>
        <w:br/>
      </w:r>
      <w:r w:rsidR="00733491" w:rsidRPr="004B5B10">
        <w:rPr>
          <w:rFonts w:cstheme="minorHAnsi"/>
          <w:sz w:val="24"/>
          <w:szCs w:val="24"/>
        </w:rPr>
        <w:t>a tak</w:t>
      </w:r>
      <w:r w:rsidR="00FD756F" w:rsidRPr="004B5B10">
        <w:rPr>
          <w:rFonts w:cstheme="minorHAnsi"/>
          <w:sz w:val="24"/>
          <w:szCs w:val="24"/>
        </w:rPr>
        <w:t xml:space="preserve"> vy</w:t>
      </w:r>
      <w:r w:rsidR="00733491" w:rsidRPr="004B5B10">
        <w:rPr>
          <w:rFonts w:cstheme="minorHAnsi"/>
          <w:sz w:val="24"/>
          <w:szCs w:val="24"/>
        </w:rPr>
        <w:t>tváří společn</w:t>
      </w:r>
      <w:r w:rsidR="00FD756F" w:rsidRPr="004B5B10">
        <w:rPr>
          <w:rFonts w:cstheme="minorHAnsi"/>
          <w:sz w:val="24"/>
          <w:szCs w:val="24"/>
        </w:rPr>
        <w:t>ý</w:t>
      </w:r>
      <w:r w:rsidR="00733491" w:rsidRPr="004B5B10">
        <w:rPr>
          <w:rFonts w:cstheme="minorHAnsi"/>
          <w:sz w:val="24"/>
          <w:szCs w:val="24"/>
        </w:rPr>
        <w:t xml:space="preserve"> program.</w:t>
      </w:r>
      <w:r w:rsidR="008431EE" w:rsidRPr="004B5B10">
        <w:rPr>
          <w:rFonts w:cstheme="minorHAnsi"/>
          <w:sz w:val="24"/>
          <w:szCs w:val="24"/>
        </w:rPr>
        <w:t xml:space="preserve"> Sen</w:t>
      </w:r>
      <w:r w:rsidR="00733491" w:rsidRPr="004B5B10">
        <w:rPr>
          <w:rFonts w:cstheme="minorHAnsi"/>
          <w:sz w:val="24"/>
          <w:szCs w:val="24"/>
        </w:rPr>
        <w:t>ioři se tak potěší</w:t>
      </w:r>
      <w:r w:rsidR="00FD756F" w:rsidRPr="004B5B10">
        <w:rPr>
          <w:rFonts w:cstheme="minorHAnsi"/>
          <w:sz w:val="24"/>
          <w:szCs w:val="24"/>
        </w:rPr>
        <w:t xml:space="preserve"> s</w:t>
      </w:r>
      <w:r w:rsidR="00733491" w:rsidRPr="004B5B10">
        <w:rPr>
          <w:rFonts w:cstheme="minorHAnsi"/>
          <w:sz w:val="24"/>
          <w:szCs w:val="24"/>
        </w:rPr>
        <w:t xml:space="preserve"> dětmi a děti</w:t>
      </w:r>
      <w:r w:rsidR="008431EE" w:rsidRPr="004B5B10">
        <w:rPr>
          <w:rFonts w:cstheme="minorHAnsi"/>
          <w:sz w:val="24"/>
          <w:szCs w:val="24"/>
        </w:rPr>
        <w:t xml:space="preserve"> t</w:t>
      </w:r>
      <w:r w:rsidR="00733491" w:rsidRPr="004B5B10">
        <w:rPr>
          <w:rFonts w:cstheme="minorHAnsi"/>
          <w:sz w:val="24"/>
          <w:szCs w:val="24"/>
        </w:rPr>
        <w:t>ak mají možnost vnímat, že senio</w:t>
      </w:r>
      <w:r w:rsidR="008431EE" w:rsidRPr="004B5B10">
        <w:rPr>
          <w:rFonts w:cstheme="minorHAnsi"/>
          <w:sz w:val="24"/>
          <w:szCs w:val="24"/>
        </w:rPr>
        <w:t xml:space="preserve">ři </w:t>
      </w:r>
      <w:r w:rsidR="002941E2" w:rsidRPr="004B5B10">
        <w:rPr>
          <w:rFonts w:cstheme="minorHAnsi"/>
          <w:sz w:val="24"/>
          <w:szCs w:val="24"/>
        </w:rPr>
        <w:t>dokáží být příjemnými společní</w:t>
      </w:r>
      <w:r w:rsidR="00733491" w:rsidRPr="004B5B10">
        <w:rPr>
          <w:rFonts w:cstheme="minorHAnsi"/>
          <w:sz w:val="24"/>
          <w:szCs w:val="24"/>
        </w:rPr>
        <w:t>ky a mnohé se od nich na</w:t>
      </w:r>
      <w:r w:rsidR="008431EE" w:rsidRPr="004B5B10">
        <w:rPr>
          <w:rFonts w:cstheme="minorHAnsi"/>
          <w:sz w:val="24"/>
          <w:szCs w:val="24"/>
        </w:rPr>
        <w:t>učit a také se naučit úctě</w:t>
      </w:r>
      <w:r w:rsidR="001C3D89">
        <w:rPr>
          <w:rFonts w:cstheme="minorHAnsi"/>
          <w:sz w:val="24"/>
          <w:szCs w:val="24"/>
        </w:rPr>
        <w:br/>
      </w:r>
      <w:r w:rsidR="008431EE" w:rsidRPr="004B5B10">
        <w:rPr>
          <w:rFonts w:cstheme="minorHAnsi"/>
          <w:sz w:val="24"/>
          <w:szCs w:val="24"/>
        </w:rPr>
        <w:t xml:space="preserve"> a respektu k nemoci a stáří od nejútlejšího věku. Přesto je mnoho seniorů osamocených v rámci svých dom</w:t>
      </w:r>
      <w:r w:rsidR="002941E2" w:rsidRPr="004B5B10">
        <w:rPr>
          <w:rFonts w:cstheme="minorHAnsi"/>
          <w:sz w:val="24"/>
          <w:szCs w:val="24"/>
        </w:rPr>
        <w:t>ovů</w:t>
      </w:r>
      <w:r w:rsidR="003E0F50" w:rsidRPr="004B5B10">
        <w:rPr>
          <w:rFonts w:cstheme="minorHAnsi"/>
          <w:sz w:val="24"/>
          <w:szCs w:val="24"/>
        </w:rPr>
        <w:t>,</w:t>
      </w:r>
      <w:r w:rsidR="002941E2" w:rsidRPr="004B5B10">
        <w:rPr>
          <w:rFonts w:cstheme="minorHAnsi"/>
          <w:sz w:val="24"/>
          <w:szCs w:val="24"/>
        </w:rPr>
        <w:t xml:space="preserve"> kdy </w:t>
      </w:r>
      <w:r w:rsidR="00FD756F" w:rsidRPr="004B5B10">
        <w:rPr>
          <w:rFonts w:cstheme="minorHAnsi"/>
          <w:sz w:val="24"/>
          <w:szCs w:val="24"/>
        </w:rPr>
        <w:t>jim odešel</w:t>
      </w:r>
      <w:r w:rsidR="002941E2" w:rsidRPr="004B5B10">
        <w:rPr>
          <w:rFonts w:cstheme="minorHAnsi"/>
          <w:sz w:val="24"/>
          <w:szCs w:val="24"/>
        </w:rPr>
        <w:t xml:space="preserve"> manžel</w:t>
      </w:r>
      <w:r w:rsidR="00733491" w:rsidRPr="004B5B10">
        <w:rPr>
          <w:rFonts w:cstheme="minorHAnsi"/>
          <w:sz w:val="24"/>
          <w:szCs w:val="24"/>
        </w:rPr>
        <w:t>,</w:t>
      </w:r>
      <w:r w:rsidR="00FD756F" w:rsidRPr="004B5B10">
        <w:rPr>
          <w:rFonts w:cstheme="minorHAnsi"/>
          <w:sz w:val="24"/>
          <w:szCs w:val="24"/>
        </w:rPr>
        <w:t xml:space="preserve"> manžel nebo partner či partner</w:t>
      </w:r>
      <w:r w:rsidR="00733491" w:rsidRPr="004B5B10">
        <w:rPr>
          <w:rFonts w:cstheme="minorHAnsi"/>
          <w:sz w:val="24"/>
          <w:szCs w:val="24"/>
        </w:rPr>
        <w:t>k</w:t>
      </w:r>
      <w:r w:rsidR="00FD756F" w:rsidRPr="004B5B10">
        <w:rPr>
          <w:rFonts w:cstheme="minorHAnsi"/>
          <w:sz w:val="24"/>
          <w:szCs w:val="24"/>
        </w:rPr>
        <w:t>a</w:t>
      </w:r>
      <w:r w:rsidR="00733491" w:rsidRPr="004B5B10">
        <w:rPr>
          <w:rFonts w:cstheme="minorHAnsi"/>
          <w:sz w:val="24"/>
          <w:szCs w:val="24"/>
        </w:rPr>
        <w:t xml:space="preserve">. </w:t>
      </w:r>
      <w:r w:rsidR="003E0F50" w:rsidRPr="004B5B10">
        <w:rPr>
          <w:rFonts w:cstheme="minorHAnsi"/>
          <w:sz w:val="24"/>
          <w:szCs w:val="24"/>
        </w:rPr>
        <w:t xml:space="preserve">Bylo </w:t>
      </w:r>
      <w:r w:rsidR="001C3D89">
        <w:rPr>
          <w:rFonts w:cstheme="minorHAnsi"/>
          <w:sz w:val="24"/>
          <w:szCs w:val="24"/>
        </w:rPr>
        <w:br/>
      </w:r>
      <w:r w:rsidR="003E0F50" w:rsidRPr="004B5B10">
        <w:rPr>
          <w:rFonts w:cstheme="minorHAnsi"/>
          <w:sz w:val="24"/>
          <w:szCs w:val="24"/>
        </w:rPr>
        <w:t>by v</w:t>
      </w:r>
      <w:r w:rsidR="00FD756F" w:rsidRPr="004B5B10">
        <w:rPr>
          <w:rFonts w:cstheme="minorHAnsi"/>
          <w:sz w:val="24"/>
          <w:szCs w:val="24"/>
        </w:rPr>
        <w:t>hodné nabídnout</w:t>
      </w:r>
      <w:r w:rsidR="002941E2" w:rsidRPr="004B5B10">
        <w:rPr>
          <w:rFonts w:cstheme="minorHAnsi"/>
          <w:sz w:val="24"/>
          <w:szCs w:val="24"/>
        </w:rPr>
        <w:t xml:space="preserve"> i těmto seniorů</w:t>
      </w:r>
      <w:r w:rsidR="003E0F50" w:rsidRPr="004B5B10">
        <w:rPr>
          <w:rFonts w:cstheme="minorHAnsi"/>
          <w:sz w:val="24"/>
          <w:szCs w:val="24"/>
        </w:rPr>
        <w:t xml:space="preserve"> účast na programech domovů senior</w:t>
      </w:r>
      <w:r w:rsidR="00FD756F" w:rsidRPr="004B5B10">
        <w:rPr>
          <w:rFonts w:cstheme="minorHAnsi"/>
          <w:sz w:val="24"/>
          <w:szCs w:val="24"/>
        </w:rPr>
        <w:t>ů</w:t>
      </w:r>
      <w:r w:rsidR="003E0F50" w:rsidRPr="004B5B10">
        <w:rPr>
          <w:rFonts w:cstheme="minorHAnsi"/>
          <w:sz w:val="24"/>
          <w:szCs w:val="24"/>
        </w:rPr>
        <w:t xml:space="preserve"> a zajistit </w:t>
      </w:r>
      <w:r w:rsidR="00FD756F" w:rsidRPr="004B5B10">
        <w:rPr>
          <w:rFonts w:cstheme="minorHAnsi"/>
          <w:sz w:val="24"/>
          <w:szCs w:val="24"/>
        </w:rPr>
        <w:t>pro ně aktivní</w:t>
      </w:r>
      <w:r w:rsidR="003E0F50" w:rsidRPr="004B5B10">
        <w:rPr>
          <w:rFonts w:cstheme="minorHAnsi"/>
          <w:sz w:val="24"/>
          <w:szCs w:val="24"/>
        </w:rPr>
        <w:t xml:space="preserve"> prožití seniorského věku</w:t>
      </w:r>
      <w:r w:rsidR="00733491" w:rsidRPr="004B5B10">
        <w:rPr>
          <w:rFonts w:cstheme="minorHAnsi"/>
          <w:sz w:val="24"/>
          <w:szCs w:val="24"/>
        </w:rPr>
        <w:t xml:space="preserve"> a nikoliv je nechat chřadnout </w:t>
      </w:r>
      <w:r w:rsidR="003E0F50" w:rsidRPr="004B5B10">
        <w:rPr>
          <w:rFonts w:cstheme="minorHAnsi"/>
          <w:sz w:val="24"/>
          <w:szCs w:val="24"/>
        </w:rPr>
        <w:t>fyzicky i</w:t>
      </w:r>
      <w:r w:rsidR="00733491" w:rsidRPr="004B5B10">
        <w:rPr>
          <w:rFonts w:cstheme="minorHAnsi"/>
          <w:sz w:val="24"/>
          <w:szCs w:val="24"/>
        </w:rPr>
        <w:t xml:space="preserve"> psychicky ve svých domovech. </w:t>
      </w:r>
      <w:r w:rsidR="00FD756F" w:rsidRPr="004B5B10">
        <w:rPr>
          <w:rFonts w:cstheme="minorHAnsi"/>
          <w:sz w:val="24"/>
          <w:szCs w:val="24"/>
        </w:rPr>
        <w:t>I když</w:t>
      </w:r>
      <w:r w:rsidR="003E0F50" w:rsidRPr="004B5B10">
        <w:rPr>
          <w:rFonts w:cstheme="minorHAnsi"/>
          <w:sz w:val="24"/>
          <w:szCs w:val="24"/>
        </w:rPr>
        <w:t xml:space="preserve"> jsou děti, či ro</w:t>
      </w:r>
      <w:r w:rsidR="00FD756F" w:rsidRPr="004B5B10">
        <w:rPr>
          <w:rFonts w:cstheme="minorHAnsi"/>
          <w:sz w:val="24"/>
          <w:szCs w:val="24"/>
        </w:rPr>
        <w:t xml:space="preserve">diny, </w:t>
      </w:r>
      <w:r w:rsidR="003D6DA4" w:rsidRPr="004B5B10">
        <w:rPr>
          <w:rFonts w:cstheme="minorHAnsi"/>
          <w:sz w:val="24"/>
          <w:szCs w:val="24"/>
        </w:rPr>
        <w:t>které</w:t>
      </w:r>
      <w:r w:rsidR="00FD756F" w:rsidRPr="004B5B10">
        <w:rPr>
          <w:rFonts w:cstheme="minorHAnsi"/>
          <w:sz w:val="24"/>
          <w:szCs w:val="24"/>
        </w:rPr>
        <w:t xml:space="preserve"> mají zájem o své rodiče a pra</w:t>
      </w:r>
      <w:r w:rsidR="003E0F50" w:rsidRPr="004B5B10">
        <w:rPr>
          <w:rFonts w:cstheme="minorHAnsi"/>
          <w:sz w:val="24"/>
          <w:szCs w:val="24"/>
        </w:rPr>
        <w:t>rodič</w:t>
      </w:r>
      <w:r w:rsidR="00FD756F" w:rsidRPr="004B5B10">
        <w:rPr>
          <w:rFonts w:cstheme="minorHAnsi"/>
          <w:sz w:val="24"/>
          <w:szCs w:val="24"/>
        </w:rPr>
        <w:t>e</w:t>
      </w:r>
      <w:r w:rsidR="003E0F50" w:rsidRPr="004B5B10">
        <w:rPr>
          <w:rFonts w:cstheme="minorHAnsi"/>
          <w:sz w:val="24"/>
          <w:szCs w:val="24"/>
        </w:rPr>
        <w:t>, často j</w:t>
      </w:r>
      <w:r w:rsidR="00FD756F" w:rsidRPr="004B5B10">
        <w:rPr>
          <w:rFonts w:cstheme="minorHAnsi"/>
          <w:sz w:val="24"/>
          <w:szCs w:val="24"/>
        </w:rPr>
        <w:t xml:space="preserve">im pracovní vytížení a nutnost pracovat pro zajištění </w:t>
      </w:r>
      <w:r w:rsidR="003E0F50" w:rsidRPr="004B5B10">
        <w:rPr>
          <w:rFonts w:cstheme="minorHAnsi"/>
          <w:sz w:val="24"/>
          <w:szCs w:val="24"/>
        </w:rPr>
        <w:t xml:space="preserve">každodenního </w:t>
      </w:r>
      <w:r w:rsidR="00FD756F" w:rsidRPr="004B5B10">
        <w:rPr>
          <w:rFonts w:cstheme="minorHAnsi"/>
          <w:sz w:val="24"/>
          <w:szCs w:val="24"/>
        </w:rPr>
        <w:t>života nedovolí</w:t>
      </w:r>
      <w:r w:rsidR="003E0F50" w:rsidRPr="004B5B10">
        <w:rPr>
          <w:rFonts w:cstheme="minorHAnsi"/>
          <w:sz w:val="24"/>
          <w:szCs w:val="24"/>
        </w:rPr>
        <w:t xml:space="preserve"> být </w:t>
      </w:r>
      <w:r w:rsidR="001C3D89">
        <w:rPr>
          <w:rFonts w:cstheme="minorHAnsi"/>
          <w:sz w:val="24"/>
          <w:szCs w:val="24"/>
        </w:rPr>
        <w:br/>
      </w:r>
      <w:r w:rsidR="003E0F50" w:rsidRPr="004B5B10">
        <w:rPr>
          <w:rFonts w:cstheme="minorHAnsi"/>
          <w:sz w:val="24"/>
          <w:szCs w:val="24"/>
        </w:rPr>
        <w:t>se seniory celý den. Měla jsem možnost se věnovat seni</w:t>
      </w:r>
      <w:r w:rsidR="008338E2" w:rsidRPr="004B5B10">
        <w:rPr>
          <w:rFonts w:cstheme="minorHAnsi"/>
          <w:sz w:val="24"/>
          <w:szCs w:val="24"/>
        </w:rPr>
        <w:t>o</w:t>
      </w:r>
      <w:r w:rsidR="003E0F50" w:rsidRPr="004B5B10">
        <w:rPr>
          <w:rFonts w:cstheme="minorHAnsi"/>
          <w:sz w:val="24"/>
          <w:szCs w:val="24"/>
        </w:rPr>
        <w:t>rům v rámci Seniorského cestování Olomouckého kraje, účastnit se aktivizačních činnosti v domově seniorů, v rámci kvalitativníc</w:t>
      </w:r>
      <w:r w:rsidR="00733491" w:rsidRPr="004B5B10">
        <w:rPr>
          <w:rFonts w:cstheme="minorHAnsi"/>
          <w:sz w:val="24"/>
          <w:szCs w:val="24"/>
        </w:rPr>
        <w:t>h polostrukturoavanýc</w:t>
      </w:r>
      <w:r w:rsidR="00FD756F" w:rsidRPr="004B5B10">
        <w:rPr>
          <w:rFonts w:cstheme="minorHAnsi"/>
          <w:sz w:val="24"/>
          <w:szCs w:val="24"/>
        </w:rPr>
        <w:t>h rozhovorů poznat blíže osudy šesti</w:t>
      </w:r>
      <w:r w:rsidR="00733491" w:rsidRPr="004B5B10">
        <w:rPr>
          <w:rFonts w:cstheme="minorHAnsi"/>
          <w:sz w:val="24"/>
          <w:szCs w:val="24"/>
        </w:rPr>
        <w:t xml:space="preserve"> z ni</w:t>
      </w:r>
      <w:r w:rsidR="003E0F50" w:rsidRPr="004B5B10">
        <w:rPr>
          <w:rFonts w:cstheme="minorHAnsi"/>
          <w:sz w:val="24"/>
          <w:szCs w:val="24"/>
        </w:rPr>
        <w:t>ch tak vnímám seniory jako oso</w:t>
      </w:r>
      <w:r w:rsidR="00E01C52" w:rsidRPr="004B5B10">
        <w:rPr>
          <w:rFonts w:cstheme="minorHAnsi"/>
          <w:sz w:val="24"/>
          <w:szCs w:val="24"/>
        </w:rPr>
        <w:t>bnosti, se kterými se mi dobře pracuje</w:t>
      </w:r>
      <w:r w:rsidR="00FD756F" w:rsidRPr="004B5B10">
        <w:rPr>
          <w:rFonts w:cstheme="minorHAnsi"/>
          <w:sz w:val="24"/>
          <w:szCs w:val="24"/>
        </w:rPr>
        <w:t>,</w:t>
      </w:r>
      <w:r w:rsidR="00E01C52" w:rsidRPr="004B5B10">
        <w:rPr>
          <w:rFonts w:cstheme="minorHAnsi"/>
          <w:sz w:val="24"/>
          <w:szCs w:val="24"/>
        </w:rPr>
        <w:t xml:space="preserve"> velmi ráda pro ně </w:t>
      </w:r>
      <w:r w:rsidR="00FD756F" w:rsidRPr="004B5B10">
        <w:rPr>
          <w:rFonts w:cstheme="minorHAnsi"/>
          <w:sz w:val="24"/>
          <w:szCs w:val="24"/>
        </w:rPr>
        <w:t>budu sestavovat</w:t>
      </w:r>
      <w:r w:rsidR="003E0F50" w:rsidRPr="004B5B10">
        <w:rPr>
          <w:rFonts w:cstheme="minorHAnsi"/>
          <w:sz w:val="24"/>
          <w:szCs w:val="24"/>
        </w:rPr>
        <w:t xml:space="preserve"> program na volný čas</w:t>
      </w:r>
      <w:r w:rsidR="001C3D89">
        <w:rPr>
          <w:rFonts w:cstheme="minorHAnsi"/>
          <w:sz w:val="24"/>
          <w:szCs w:val="24"/>
        </w:rPr>
        <w:t xml:space="preserve"> a pracovat s nimi, Je to skupina, která mne </w:t>
      </w:r>
      <w:r w:rsidR="003D6DA4">
        <w:rPr>
          <w:rFonts w:cstheme="minorHAnsi"/>
          <w:sz w:val="24"/>
          <w:szCs w:val="24"/>
        </w:rPr>
        <w:t>oslovuje, a jsem</w:t>
      </w:r>
      <w:r w:rsidR="001C3D89">
        <w:rPr>
          <w:rFonts w:cstheme="minorHAnsi"/>
          <w:sz w:val="24"/>
          <w:szCs w:val="24"/>
        </w:rPr>
        <w:t xml:space="preserve"> v jejich </w:t>
      </w:r>
      <w:r w:rsidR="003D6DA4">
        <w:rPr>
          <w:rFonts w:cstheme="minorHAnsi"/>
          <w:sz w:val="24"/>
          <w:szCs w:val="24"/>
        </w:rPr>
        <w:t>společnosti</w:t>
      </w:r>
      <w:r w:rsidR="001C3D89">
        <w:rPr>
          <w:rFonts w:cstheme="minorHAnsi"/>
          <w:sz w:val="24"/>
          <w:szCs w:val="24"/>
        </w:rPr>
        <w:t xml:space="preserve"> ráda</w:t>
      </w:r>
      <w:r w:rsidR="003E0F50" w:rsidRPr="004B5B10">
        <w:rPr>
          <w:rFonts w:cstheme="minorHAnsi"/>
          <w:sz w:val="24"/>
          <w:szCs w:val="24"/>
        </w:rPr>
        <w:t>. Zaslouží si péči</w:t>
      </w:r>
      <w:r w:rsidR="00FD756F" w:rsidRPr="004B5B10">
        <w:rPr>
          <w:rFonts w:cstheme="minorHAnsi"/>
          <w:sz w:val="24"/>
          <w:szCs w:val="24"/>
        </w:rPr>
        <w:t xml:space="preserve"> a lásku celé společnosti, nikdo</w:t>
      </w:r>
      <w:r w:rsidR="003E0F50" w:rsidRPr="004B5B10">
        <w:rPr>
          <w:rFonts w:cstheme="minorHAnsi"/>
          <w:sz w:val="24"/>
          <w:szCs w:val="24"/>
        </w:rPr>
        <w:t xml:space="preserve"> </w:t>
      </w:r>
      <w:r w:rsidR="00FD756F" w:rsidRPr="004B5B10">
        <w:rPr>
          <w:rFonts w:cstheme="minorHAnsi"/>
          <w:sz w:val="24"/>
          <w:szCs w:val="24"/>
        </w:rPr>
        <w:t xml:space="preserve">z nás neví, jakým bude seniorem. </w:t>
      </w:r>
      <w:r w:rsidR="003E0F50" w:rsidRPr="004B5B10">
        <w:rPr>
          <w:rFonts w:cstheme="minorHAnsi"/>
          <w:sz w:val="24"/>
          <w:szCs w:val="24"/>
        </w:rPr>
        <w:t xml:space="preserve">A jen kvalitní, pestrý život plný lásky, pomoci a empatie dokáže i seniorský věk </w:t>
      </w:r>
      <w:r w:rsidR="00FD756F" w:rsidRPr="004B5B10">
        <w:rPr>
          <w:rFonts w:cstheme="minorHAnsi"/>
          <w:sz w:val="24"/>
          <w:szCs w:val="24"/>
        </w:rPr>
        <w:t xml:space="preserve">prožít kvalitní </w:t>
      </w:r>
      <w:r w:rsidR="001A59E4">
        <w:rPr>
          <w:rFonts w:cstheme="minorHAnsi"/>
          <w:sz w:val="24"/>
          <w:szCs w:val="24"/>
        </w:rPr>
        <w:t xml:space="preserve">život </w:t>
      </w:r>
      <w:r w:rsidR="00FD756F" w:rsidRPr="004B5B10">
        <w:rPr>
          <w:rFonts w:cstheme="minorHAnsi"/>
          <w:sz w:val="24"/>
          <w:szCs w:val="24"/>
        </w:rPr>
        <w:t>a zůstat</w:t>
      </w:r>
      <w:r w:rsidR="003E0F50" w:rsidRPr="004B5B10">
        <w:rPr>
          <w:rFonts w:cstheme="minorHAnsi"/>
          <w:sz w:val="24"/>
          <w:szCs w:val="24"/>
        </w:rPr>
        <w:t xml:space="preserve"> t</w:t>
      </w:r>
      <w:r w:rsidR="00FD756F" w:rsidRPr="004B5B10">
        <w:rPr>
          <w:rFonts w:cstheme="minorHAnsi"/>
          <w:sz w:val="24"/>
          <w:szCs w:val="24"/>
        </w:rPr>
        <w:t>ak co nejdéle aktivním se zájmem</w:t>
      </w:r>
      <w:r w:rsidR="003E0F50" w:rsidRPr="004B5B10">
        <w:rPr>
          <w:rFonts w:cstheme="minorHAnsi"/>
          <w:sz w:val="24"/>
          <w:szCs w:val="24"/>
        </w:rPr>
        <w:t xml:space="preserve"> o dění ve společ</w:t>
      </w:r>
      <w:r w:rsidR="00FD756F" w:rsidRPr="004B5B10">
        <w:rPr>
          <w:rFonts w:cstheme="minorHAnsi"/>
          <w:sz w:val="24"/>
          <w:szCs w:val="24"/>
        </w:rPr>
        <w:t>nosti</w:t>
      </w:r>
      <w:r w:rsidR="003E0F50" w:rsidRPr="004B5B10">
        <w:rPr>
          <w:rFonts w:cstheme="minorHAnsi"/>
          <w:sz w:val="24"/>
          <w:szCs w:val="24"/>
        </w:rPr>
        <w:t xml:space="preserve">. Pomoci </w:t>
      </w:r>
      <w:r w:rsidR="003E0F50" w:rsidRPr="004B5B10">
        <w:rPr>
          <w:rFonts w:cstheme="minorHAnsi"/>
          <w:sz w:val="24"/>
          <w:szCs w:val="24"/>
        </w:rPr>
        <w:lastRenderedPageBreak/>
        <w:t>druhým a veselou myslí.</w:t>
      </w:r>
      <w:r w:rsidR="00FD756F" w:rsidRPr="004B5B10">
        <w:rPr>
          <w:rFonts w:cstheme="minorHAnsi"/>
          <w:sz w:val="24"/>
          <w:szCs w:val="24"/>
        </w:rPr>
        <w:t xml:space="preserve"> </w:t>
      </w:r>
      <w:r w:rsidR="003E0F50" w:rsidRPr="004B5B10">
        <w:rPr>
          <w:rFonts w:cstheme="minorHAnsi"/>
          <w:sz w:val="24"/>
          <w:szCs w:val="24"/>
        </w:rPr>
        <w:t>Do domova seniorů jsem</w:t>
      </w:r>
      <w:r w:rsidR="00FD756F" w:rsidRPr="004B5B10">
        <w:rPr>
          <w:rFonts w:cstheme="minorHAnsi"/>
          <w:sz w:val="24"/>
          <w:szCs w:val="24"/>
        </w:rPr>
        <w:t xml:space="preserve"> nahléd</w:t>
      </w:r>
      <w:r w:rsidR="003E0F50" w:rsidRPr="004B5B10">
        <w:rPr>
          <w:rFonts w:cstheme="minorHAnsi"/>
          <w:sz w:val="24"/>
          <w:szCs w:val="24"/>
        </w:rPr>
        <w:t xml:space="preserve">la také prostřednictvím jejich webových </w:t>
      </w:r>
      <w:r w:rsidR="00FD756F" w:rsidRPr="004B5B10">
        <w:rPr>
          <w:rFonts w:cstheme="minorHAnsi"/>
          <w:sz w:val="24"/>
          <w:szCs w:val="24"/>
        </w:rPr>
        <w:t>stránek, výročních zpráv a plánů</w:t>
      </w:r>
      <w:r w:rsidR="003E0F50" w:rsidRPr="004B5B10">
        <w:rPr>
          <w:rFonts w:cstheme="minorHAnsi"/>
          <w:sz w:val="24"/>
          <w:szCs w:val="24"/>
        </w:rPr>
        <w:t xml:space="preserve"> do budo</w:t>
      </w:r>
      <w:r w:rsidR="00FD756F" w:rsidRPr="004B5B10">
        <w:rPr>
          <w:rFonts w:cstheme="minorHAnsi"/>
          <w:sz w:val="24"/>
          <w:szCs w:val="24"/>
        </w:rPr>
        <w:t xml:space="preserve">ucnosti. </w:t>
      </w:r>
      <w:r w:rsidR="003E0F50" w:rsidRPr="004B5B10">
        <w:rPr>
          <w:rFonts w:cstheme="minorHAnsi"/>
          <w:sz w:val="24"/>
          <w:szCs w:val="24"/>
        </w:rPr>
        <w:t>Tak jsem měla možnosti jej poznat jak z informací, které domov seniorů publiku</w:t>
      </w:r>
      <w:r w:rsidR="00FD756F" w:rsidRPr="004B5B10">
        <w:rPr>
          <w:rFonts w:cstheme="minorHAnsi"/>
          <w:sz w:val="24"/>
          <w:szCs w:val="24"/>
        </w:rPr>
        <w:t>je</w:t>
      </w:r>
      <w:r w:rsidR="003E0F50" w:rsidRPr="004B5B10">
        <w:rPr>
          <w:rFonts w:cstheme="minorHAnsi"/>
          <w:sz w:val="24"/>
          <w:szCs w:val="24"/>
        </w:rPr>
        <w:t xml:space="preserve">, tak z vlastní praxe a také očima klientů </w:t>
      </w:r>
      <w:r w:rsidR="00FD756F" w:rsidRPr="004B5B10">
        <w:rPr>
          <w:rFonts w:cstheme="minorHAnsi"/>
          <w:sz w:val="24"/>
          <w:szCs w:val="24"/>
        </w:rPr>
        <w:t>a mohla si tak ud</w:t>
      </w:r>
      <w:r w:rsidR="00A653CB" w:rsidRPr="004B5B10">
        <w:rPr>
          <w:rFonts w:cstheme="minorHAnsi"/>
          <w:sz w:val="24"/>
          <w:szCs w:val="24"/>
        </w:rPr>
        <w:t>ěla</w:t>
      </w:r>
      <w:r w:rsidR="00FD756F" w:rsidRPr="004B5B10">
        <w:rPr>
          <w:rFonts w:cstheme="minorHAnsi"/>
          <w:sz w:val="24"/>
          <w:szCs w:val="24"/>
        </w:rPr>
        <w:t>t</w:t>
      </w:r>
      <w:r w:rsidR="00A653CB" w:rsidRPr="004B5B10">
        <w:rPr>
          <w:rFonts w:cstheme="minorHAnsi"/>
          <w:sz w:val="24"/>
          <w:szCs w:val="24"/>
        </w:rPr>
        <w:t xml:space="preserve"> a předat dál komplexní obrázek pro další zájemce o službu, práci, odbornou praxi</w:t>
      </w:r>
      <w:r w:rsidR="00FD756F" w:rsidRPr="004B5B10">
        <w:rPr>
          <w:rFonts w:cstheme="minorHAnsi"/>
          <w:sz w:val="24"/>
          <w:szCs w:val="24"/>
        </w:rPr>
        <w:t xml:space="preserve"> pro školu nebo dobrovolnictví. Je to zajímavá mozaika, díky níž</w:t>
      </w:r>
      <w:r w:rsidRPr="004B5B10">
        <w:rPr>
          <w:rFonts w:cstheme="minorHAnsi"/>
          <w:sz w:val="24"/>
          <w:szCs w:val="24"/>
        </w:rPr>
        <w:t xml:space="preserve"> mohu </w:t>
      </w:r>
      <w:r w:rsidR="002A74C0" w:rsidRPr="004B5B10">
        <w:rPr>
          <w:rFonts w:cstheme="minorHAnsi"/>
          <w:sz w:val="24"/>
          <w:szCs w:val="24"/>
        </w:rPr>
        <w:br/>
      </w:r>
      <w:r w:rsidRPr="004B5B10">
        <w:rPr>
          <w:rFonts w:cstheme="minorHAnsi"/>
          <w:sz w:val="24"/>
          <w:szCs w:val="24"/>
        </w:rPr>
        <w:t>a chtěla bych napomoci k další</w:t>
      </w:r>
      <w:r w:rsidR="00FD756F" w:rsidRPr="004B5B10">
        <w:rPr>
          <w:rFonts w:cstheme="minorHAnsi"/>
          <w:sz w:val="24"/>
          <w:szCs w:val="24"/>
        </w:rPr>
        <w:t>mu pokračování i oživení života seniorů nejen v pobytovém zařízení.</w:t>
      </w:r>
    </w:p>
    <w:p w:rsidR="00415E16" w:rsidRPr="004B5B10" w:rsidRDefault="00415E16" w:rsidP="001C3D89">
      <w:pPr>
        <w:pStyle w:val="Normlnweb"/>
        <w:spacing w:line="360" w:lineRule="auto"/>
        <w:jc w:val="both"/>
        <w:rPr>
          <w:rFonts w:asciiTheme="minorHAnsi" w:hAnsiTheme="minorHAnsi" w:cstheme="minorHAnsi"/>
        </w:rPr>
      </w:pPr>
      <w:r w:rsidRPr="004B5B10">
        <w:rPr>
          <w:rFonts w:asciiTheme="minorHAnsi" w:hAnsiTheme="minorHAnsi" w:cstheme="minorHAnsi"/>
        </w:rPr>
        <w:tab/>
        <w:t xml:space="preserve">Zajímaly mne odpovědi </w:t>
      </w:r>
      <w:r w:rsidR="001C3D89">
        <w:rPr>
          <w:rFonts w:asciiTheme="minorHAnsi" w:hAnsiTheme="minorHAnsi" w:cstheme="minorHAnsi"/>
        </w:rPr>
        <w:t xml:space="preserve">na </w:t>
      </w:r>
      <w:r w:rsidRPr="004B5B10">
        <w:rPr>
          <w:rFonts w:asciiTheme="minorHAnsi" w:hAnsiTheme="minorHAnsi" w:cstheme="minorHAnsi"/>
        </w:rPr>
        <w:t>výzkumné otázky</w:t>
      </w:r>
      <w:r w:rsidR="001C3D89">
        <w:rPr>
          <w:rFonts w:asciiTheme="minorHAnsi" w:eastAsia="Calibri" w:hAnsiTheme="minorHAnsi" w:cstheme="minorHAnsi"/>
        </w:rPr>
        <w:t>, které vycházejí ze scénáře kvalitativního rozhovoru a jednotlivých okruhů.</w:t>
      </w:r>
      <w:r w:rsidRPr="004B5B10">
        <w:rPr>
          <w:rFonts w:asciiTheme="minorHAnsi" w:hAnsiTheme="minorHAnsi" w:cstheme="minorHAnsi"/>
        </w:rPr>
        <w:t xml:space="preserve"> Ve všech odborných publikacích i statistických informacích, které jsem pročítala, je jedno společné, že se zvyšuje věk seniorů a také počet obyvatelstva</w:t>
      </w:r>
      <w:r w:rsidR="001C3D89">
        <w:rPr>
          <w:rFonts w:asciiTheme="minorHAnsi" w:hAnsiTheme="minorHAnsi" w:cstheme="minorHAnsi"/>
        </w:rPr>
        <w:br/>
      </w:r>
      <w:r w:rsidRPr="004B5B10">
        <w:rPr>
          <w:rFonts w:asciiTheme="minorHAnsi" w:hAnsiTheme="minorHAnsi" w:cstheme="minorHAnsi"/>
        </w:rPr>
        <w:t xml:space="preserve"> v seniorském věku a řeší se otázka jak smysluplně vyplnit volný čas seniorů. Přesto mnoho seniorů je</w:t>
      </w:r>
      <w:r w:rsidR="001A59E4">
        <w:rPr>
          <w:rFonts w:asciiTheme="minorHAnsi" w:hAnsiTheme="minorHAnsi" w:cstheme="minorHAnsi"/>
        </w:rPr>
        <w:t xml:space="preserve"> stále</w:t>
      </w:r>
      <w:r w:rsidRPr="004B5B10">
        <w:rPr>
          <w:rFonts w:asciiTheme="minorHAnsi" w:hAnsiTheme="minorHAnsi" w:cstheme="minorHAnsi"/>
        </w:rPr>
        <w:t xml:space="preserve"> osamoceno a tráví čas v čekárnách lékařů nebo doma. Je tedy důležité s nimi pracovat a vytvořit jim podmínky pro lepší začlenění do společnosti a nezbytný sociální kontakt. Určitě by však bylo vhodné hledat cesty jak oslovit i ty seniory, kteří se nezapojují. Touto prací jsem chtěla </w:t>
      </w:r>
      <w:r w:rsidR="001A59E4">
        <w:rPr>
          <w:rFonts w:asciiTheme="minorHAnsi" w:hAnsiTheme="minorHAnsi" w:cstheme="minorHAnsi"/>
        </w:rPr>
        <w:t xml:space="preserve">také </w:t>
      </w:r>
      <w:r w:rsidRPr="004B5B10">
        <w:rPr>
          <w:rFonts w:asciiTheme="minorHAnsi" w:hAnsiTheme="minorHAnsi" w:cstheme="minorHAnsi"/>
        </w:rPr>
        <w:t xml:space="preserve">ukázat na zajímavý projekt pro seniory, </w:t>
      </w:r>
      <w:r w:rsidR="00F72EA3">
        <w:rPr>
          <w:rFonts w:asciiTheme="minorHAnsi" w:hAnsiTheme="minorHAnsi" w:cstheme="minorHAnsi"/>
        </w:rPr>
        <w:t xml:space="preserve">tím jsou Ježíškova vnoučata </w:t>
      </w:r>
      <w:r w:rsidR="001A59E4">
        <w:rPr>
          <w:rFonts w:asciiTheme="minorHAnsi" w:hAnsiTheme="minorHAnsi" w:cstheme="minorHAnsi"/>
        </w:rPr>
        <w:t xml:space="preserve">Českého rozhlasu </w:t>
      </w:r>
      <w:r w:rsidR="00F72EA3">
        <w:rPr>
          <w:rFonts w:asciiTheme="minorHAnsi" w:hAnsiTheme="minorHAnsi" w:cstheme="minorHAnsi"/>
        </w:rPr>
        <w:t xml:space="preserve">a četné aktivizační programy zaměřené na tuto skupinu obyvatel. </w:t>
      </w:r>
      <w:r w:rsidRPr="004B5B10">
        <w:rPr>
          <w:rFonts w:asciiTheme="minorHAnsi" w:hAnsiTheme="minorHAnsi" w:cstheme="minorHAnsi"/>
        </w:rPr>
        <w:t>Doufám, že se mi podařilo prostřednictvím výzkumné části</w:t>
      </w:r>
      <w:r w:rsidR="00F72EA3">
        <w:rPr>
          <w:rFonts w:asciiTheme="minorHAnsi" w:hAnsiTheme="minorHAnsi" w:cstheme="minorHAnsi"/>
        </w:rPr>
        <w:t xml:space="preserve"> práce alespoň částečně</w:t>
      </w:r>
      <w:r w:rsidRPr="004B5B10">
        <w:rPr>
          <w:rFonts w:asciiTheme="minorHAnsi" w:hAnsiTheme="minorHAnsi" w:cstheme="minorHAnsi"/>
        </w:rPr>
        <w:t xml:space="preserve"> zodpovědět na výzkumné otázky, které jsem si položila, hledala na ně odpověď. </w:t>
      </w:r>
      <w:r w:rsidR="00F72EA3">
        <w:rPr>
          <w:rFonts w:asciiTheme="minorHAnsi" w:hAnsiTheme="minorHAnsi" w:cstheme="minorHAnsi"/>
        </w:rPr>
        <w:t>Seniorská problematika je velmi široká, při psaní práce jsem stále nacházela další informace a podměty a bylo velmi těžké se jim nevěnovat a skládat další mozaiku.</w:t>
      </w:r>
    </w:p>
    <w:p w:rsidR="00415E16" w:rsidRPr="004B5B10" w:rsidRDefault="00415E16" w:rsidP="004B5B10">
      <w:pPr>
        <w:pStyle w:val="Normlnweb"/>
        <w:spacing w:line="360" w:lineRule="auto"/>
        <w:jc w:val="both"/>
        <w:rPr>
          <w:rFonts w:asciiTheme="minorHAnsi" w:hAnsiTheme="minorHAnsi" w:cstheme="minorHAnsi"/>
        </w:rPr>
      </w:pPr>
      <w:r w:rsidRPr="004B5B10">
        <w:rPr>
          <w:rFonts w:asciiTheme="minorHAnsi" w:hAnsiTheme="minorHAnsi" w:cstheme="minorHAnsi"/>
        </w:rPr>
        <w:tab/>
        <w:t>Cílem této práce bylo</w:t>
      </w:r>
      <w:r w:rsidR="009D4E20" w:rsidRPr="004B5B10">
        <w:rPr>
          <w:rFonts w:asciiTheme="minorHAnsi" w:hAnsiTheme="minorHAnsi" w:cstheme="minorHAnsi"/>
        </w:rPr>
        <w:t xml:space="preserve"> </w:t>
      </w:r>
      <w:r w:rsidR="001C3D89" w:rsidRPr="004B5B10">
        <w:rPr>
          <w:rFonts w:asciiTheme="minorHAnsi" w:hAnsiTheme="minorHAnsi" w:cstheme="minorHAnsi"/>
        </w:rPr>
        <w:t xml:space="preserve">Zjistit úroveň kvality života vybraného zařízení pobytových služeb a výzkumná ujištění reflektovat z perspektivy sociální práce se seniory. </w:t>
      </w:r>
      <w:r w:rsidR="00F72EA3">
        <w:rPr>
          <w:rFonts w:asciiTheme="minorHAnsi" w:hAnsiTheme="minorHAnsi" w:cstheme="minorHAnsi"/>
        </w:rPr>
        <w:t xml:space="preserve">Konkretizace </w:t>
      </w:r>
      <w:r w:rsidR="001C3D89" w:rsidRPr="004B5B10">
        <w:rPr>
          <w:rFonts w:asciiTheme="minorHAnsi" w:hAnsiTheme="minorHAnsi" w:cstheme="minorHAnsi"/>
        </w:rPr>
        <w:t>Na základě studia kon</w:t>
      </w:r>
      <w:r w:rsidR="00F72EA3">
        <w:rPr>
          <w:rFonts w:asciiTheme="minorHAnsi" w:hAnsiTheme="minorHAnsi" w:cstheme="minorHAnsi"/>
        </w:rPr>
        <w:t>ceptu kvality života, poznatků</w:t>
      </w:r>
      <w:r w:rsidR="001C3D89" w:rsidRPr="004B5B10">
        <w:rPr>
          <w:rFonts w:asciiTheme="minorHAnsi" w:hAnsiTheme="minorHAnsi" w:cstheme="minorHAnsi"/>
        </w:rPr>
        <w:t xml:space="preserve"> o kvalitě života klientů vybraného zařízení. Zjištění budu reflektovat z perspektivy sociální práce se seniory.</w:t>
      </w:r>
      <w:r w:rsidR="00F72EA3">
        <w:rPr>
          <w:rFonts w:asciiTheme="minorHAnsi" w:hAnsiTheme="minorHAnsi" w:cstheme="minorHAnsi"/>
        </w:rPr>
        <w:t xml:space="preserve"> </w:t>
      </w:r>
      <w:r w:rsidR="001C3D89" w:rsidRPr="004B5B10">
        <w:rPr>
          <w:rFonts w:asciiTheme="minorHAnsi" w:hAnsiTheme="minorHAnsi" w:cstheme="minorHAnsi"/>
        </w:rPr>
        <w:t>Návrh postupu: v rámci teoretické části DP zvážím konkrétní výzkumnou techniku a po dohodě s vedením zvoleného zařízení zrealizuji výzkumné šetření mezi jeho klienty</w:t>
      </w:r>
      <w:r w:rsidR="00F72EA3">
        <w:rPr>
          <w:rFonts w:asciiTheme="minorHAnsi" w:hAnsiTheme="minorHAnsi" w:cstheme="minorHAnsi"/>
        </w:rPr>
        <w:t>.</w:t>
      </w:r>
      <w:r w:rsidR="004B6109">
        <w:rPr>
          <w:rFonts w:asciiTheme="minorHAnsi" w:hAnsiTheme="minorHAnsi" w:cstheme="minorHAnsi"/>
        </w:rPr>
        <w:t xml:space="preserve"> Při psaní práce jsem stále přemýšlela na</w:t>
      </w:r>
      <w:r w:rsidR="00CA1E84">
        <w:rPr>
          <w:rFonts w:asciiTheme="minorHAnsi" w:hAnsiTheme="minorHAnsi" w:cstheme="minorHAnsi"/>
        </w:rPr>
        <w:t>d</w:t>
      </w:r>
      <w:r w:rsidR="004B6109">
        <w:rPr>
          <w:rFonts w:asciiTheme="minorHAnsi" w:hAnsiTheme="minorHAnsi" w:cstheme="minorHAnsi"/>
        </w:rPr>
        <w:t xml:space="preserve"> tímto cílem. Původně jsem zvažovala kvantitativní metody, vzhled k počtu klientů, které by bylo možné zapojit do výzkumu, by informace získané nebyly dostatečné </w:t>
      </w:r>
      <w:r w:rsidR="001A59E4">
        <w:rPr>
          <w:rFonts w:asciiTheme="minorHAnsi" w:hAnsiTheme="minorHAnsi" w:cstheme="minorHAnsi"/>
        </w:rPr>
        <w:br/>
      </w:r>
      <w:r w:rsidR="004B6109">
        <w:rPr>
          <w:rFonts w:asciiTheme="minorHAnsi" w:hAnsiTheme="minorHAnsi" w:cstheme="minorHAnsi"/>
        </w:rPr>
        <w:t xml:space="preserve">a vypovídající. Po zvážení všech pro a proti jsem nakonec zvolila časově náročný kvalitativní výzkum </w:t>
      </w:r>
      <w:r w:rsidR="00A8477E">
        <w:rPr>
          <w:rFonts w:asciiTheme="minorHAnsi" w:hAnsiTheme="minorHAnsi" w:cstheme="minorHAnsi"/>
        </w:rPr>
        <w:t>f</w:t>
      </w:r>
      <w:r w:rsidR="004B6109">
        <w:rPr>
          <w:rFonts w:asciiTheme="minorHAnsi" w:hAnsiTheme="minorHAnsi" w:cstheme="minorHAnsi"/>
        </w:rPr>
        <w:t xml:space="preserve">ormou polostrukturovaných </w:t>
      </w:r>
      <w:r w:rsidR="00A8477E">
        <w:rPr>
          <w:rFonts w:asciiTheme="minorHAnsi" w:hAnsiTheme="minorHAnsi" w:cstheme="minorHAnsi"/>
        </w:rPr>
        <w:t xml:space="preserve">rozhovorů a použila jsem otevřené </w:t>
      </w:r>
      <w:r w:rsidR="00F06546">
        <w:rPr>
          <w:rFonts w:asciiTheme="minorHAnsi" w:hAnsiTheme="minorHAnsi" w:cstheme="minorHAnsi"/>
        </w:rPr>
        <w:t>kódování</w:t>
      </w:r>
      <w:r w:rsidR="00A8477E">
        <w:rPr>
          <w:rFonts w:asciiTheme="minorHAnsi" w:hAnsiTheme="minorHAnsi" w:cstheme="minorHAnsi"/>
        </w:rPr>
        <w:t xml:space="preserve">. Vybrala </w:t>
      </w:r>
      <w:r w:rsidR="00A8477E">
        <w:rPr>
          <w:rFonts w:asciiTheme="minorHAnsi" w:hAnsiTheme="minorHAnsi" w:cstheme="minorHAnsi"/>
        </w:rPr>
        <w:lastRenderedPageBreak/>
        <w:t>jsem tedy, dle mého názoru, nejvhodnější výzkum. Co se týká perspektivy sociální práce, vidím ji především v práci se samotnými seniory. Četné aktivizační činnosti, práce se zájemci o tuto pobytovou službu, samot</w:t>
      </w:r>
      <w:r w:rsidR="001A59E4">
        <w:rPr>
          <w:rFonts w:asciiTheme="minorHAnsi" w:hAnsiTheme="minorHAnsi" w:cstheme="minorHAnsi"/>
        </w:rPr>
        <w:t>ný výběr nových klientů, samotný</w:t>
      </w:r>
      <w:r w:rsidR="00A8477E">
        <w:rPr>
          <w:rFonts w:asciiTheme="minorHAnsi" w:hAnsiTheme="minorHAnsi" w:cstheme="minorHAnsi"/>
        </w:rPr>
        <w:t xml:space="preserve"> náročný proces přijetí nových klientů. A celkově zajistit veškeré služby domova, jeho financování a také obraz, který nabízí veřejnosti. Dále je také vidět, že </w:t>
      </w:r>
      <w:r w:rsidRPr="004B5B10">
        <w:rPr>
          <w:rFonts w:asciiTheme="minorHAnsi" w:hAnsiTheme="minorHAnsi" w:cstheme="minorHAnsi"/>
        </w:rPr>
        <w:t xml:space="preserve">Olomoucký kraj </w:t>
      </w:r>
      <w:r w:rsidR="00A6510D" w:rsidRPr="004B5B10">
        <w:rPr>
          <w:rFonts w:asciiTheme="minorHAnsi" w:hAnsiTheme="minorHAnsi" w:cstheme="minorHAnsi"/>
        </w:rPr>
        <w:t>má zájem o kvalitní a fungující sociální služby. Podp</w:t>
      </w:r>
      <w:r w:rsidRPr="004B5B10">
        <w:rPr>
          <w:rFonts w:asciiTheme="minorHAnsi" w:hAnsiTheme="minorHAnsi" w:cstheme="minorHAnsi"/>
        </w:rPr>
        <w:t>o</w:t>
      </w:r>
      <w:r w:rsidR="00A6510D" w:rsidRPr="004B5B10">
        <w:rPr>
          <w:rFonts w:asciiTheme="minorHAnsi" w:hAnsiTheme="minorHAnsi" w:cstheme="minorHAnsi"/>
        </w:rPr>
        <w:t>ruje také domovy pro seniory a zajímá se o jejich činnost.</w:t>
      </w:r>
    </w:p>
    <w:p w:rsidR="00E01C52" w:rsidRPr="004B5B10" w:rsidRDefault="00E01C52" w:rsidP="004B5B10">
      <w:pPr>
        <w:spacing w:line="360" w:lineRule="auto"/>
        <w:ind w:firstLine="708"/>
        <w:jc w:val="both"/>
        <w:rPr>
          <w:rFonts w:eastAsia="Times New Roman" w:cstheme="minorHAnsi"/>
          <w:sz w:val="24"/>
          <w:szCs w:val="24"/>
          <w:lang w:eastAsia="cs-CZ"/>
        </w:rPr>
      </w:pPr>
      <w:r w:rsidRPr="004B5B10">
        <w:rPr>
          <w:rFonts w:cstheme="minorHAnsi"/>
          <w:sz w:val="24"/>
          <w:szCs w:val="24"/>
        </w:rPr>
        <w:t>Diplomovou práci jsem ráda věnovala seniorům, mám tuto věkovou skupinu ráda</w:t>
      </w:r>
      <w:r w:rsidR="005B79C1" w:rsidRPr="004B5B10">
        <w:rPr>
          <w:rFonts w:cstheme="minorHAnsi"/>
          <w:sz w:val="24"/>
          <w:szCs w:val="24"/>
        </w:rPr>
        <w:br/>
      </w:r>
      <w:r w:rsidRPr="004B5B10">
        <w:rPr>
          <w:rFonts w:cstheme="minorHAnsi"/>
          <w:sz w:val="24"/>
          <w:szCs w:val="24"/>
        </w:rPr>
        <w:t xml:space="preserve"> a ráda bych,</w:t>
      </w:r>
      <w:r w:rsidR="005B79C1" w:rsidRPr="004B5B10">
        <w:rPr>
          <w:rFonts w:cstheme="minorHAnsi"/>
          <w:sz w:val="24"/>
          <w:szCs w:val="24"/>
        </w:rPr>
        <w:t xml:space="preserve"> </w:t>
      </w:r>
      <w:r w:rsidRPr="004B5B10">
        <w:rPr>
          <w:rFonts w:cstheme="minorHAnsi"/>
          <w:sz w:val="24"/>
          <w:szCs w:val="24"/>
        </w:rPr>
        <w:t>aby ji tak vnímala větší část společnosti. K úctě ke stáří a pomoci by měla být vedena každá generace a to už od nejútlejšího dětství. O</w:t>
      </w:r>
      <w:r w:rsidR="00C6029D" w:rsidRPr="004B5B10">
        <w:rPr>
          <w:rFonts w:cstheme="minorHAnsi"/>
          <w:sz w:val="24"/>
          <w:szCs w:val="24"/>
        </w:rPr>
        <w:t>so</w:t>
      </w:r>
      <w:r w:rsidRPr="004B5B10">
        <w:rPr>
          <w:rFonts w:cstheme="minorHAnsi"/>
          <w:sz w:val="24"/>
          <w:szCs w:val="24"/>
        </w:rPr>
        <w:t>bně preferuji a oslovuje m</w:t>
      </w:r>
      <w:r w:rsidR="00C6029D" w:rsidRPr="004B5B10">
        <w:rPr>
          <w:rFonts w:cstheme="minorHAnsi"/>
          <w:sz w:val="24"/>
          <w:szCs w:val="24"/>
        </w:rPr>
        <w:t>n</w:t>
      </w:r>
      <w:r w:rsidRPr="004B5B10">
        <w:rPr>
          <w:rFonts w:cstheme="minorHAnsi"/>
          <w:sz w:val="24"/>
          <w:szCs w:val="24"/>
        </w:rPr>
        <w:t>e vzájemná generační pomoc a hledat co generace mezi sebou spojuje a</w:t>
      </w:r>
      <w:r w:rsidR="005B79C1" w:rsidRPr="004B5B10">
        <w:rPr>
          <w:rFonts w:cstheme="minorHAnsi"/>
          <w:sz w:val="24"/>
          <w:szCs w:val="24"/>
        </w:rPr>
        <w:t xml:space="preserve"> na</w:t>
      </w:r>
      <w:r w:rsidRPr="004B5B10">
        <w:rPr>
          <w:rFonts w:cstheme="minorHAnsi"/>
          <w:sz w:val="24"/>
          <w:szCs w:val="24"/>
        </w:rPr>
        <w:t xml:space="preserve"> tom pracovat</w:t>
      </w:r>
      <w:r w:rsidR="005B79C1" w:rsidRPr="004B5B10">
        <w:rPr>
          <w:rFonts w:cstheme="minorHAnsi"/>
          <w:sz w:val="24"/>
          <w:szCs w:val="24"/>
        </w:rPr>
        <w:t xml:space="preserve">, </w:t>
      </w:r>
      <w:r w:rsidR="005B79C1" w:rsidRPr="004B5B10">
        <w:rPr>
          <w:rFonts w:cstheme="minorHAnsi"/>
          <w:sz w:val="24"/>
          <w:szCs w:val="24"/>
        </w:rPr>
        <w:br/>
      </w:r>
      <w:r w:rsidRPr="004B5B10">
        <w:rPr>
          <w:rFonts w:cstheme="minorHAnsi"/>
          <w:sz w:val="24"/>
          <w:szCs w:val="24"/>
        </w:rPr>
        <w:t>a předávat to dále. Potěší mne, když se Týdn</w:t>
      </w:r>
      <w:r w:rsidR="005B79C1" w:rsidRPr="004B5B10">
        <w:rPr>
          <w:rFonts w:cstheme="minorHAnsi"/>
          <w:sz w:val="24"/>
          <w:szCs w:val="24"/>
        </w:rPr>
        <w:t>e sociálních služeb bude účastni</w:t>
      </w:r>
      <w:r w:rsidRPr="004B5B10">
        <w:rPr>
          <w:rFonts w:cstheme="minorHAnsi"/>
          <w:sz w:val="24"/>
          <w:szCs w:val="24"/>
        </w:rPr>
        <w:t>t více veřejnosti a nahlédnou tak do domovů senior</w:t>
      </w:r>
      <w:r w:rsidR="005B79C1" w:rsidRPr="004B5B10">
        <w:rPr>
          <w:rFonts w:cstheme="minorHAnsi"/>
          <w:sz w:val="24"/>
          <w:szCs w:val="24"/>
        </w:rPr>
        <w:t>ů</w:t>
      </w:r>
      <w:r w:rsidRPr="004B5B10">
        <w:rPr>
          <w:rFonts w:cstheme="minorHAnsi"/>
          <w:sz w:val="24"/>
          <w:szCs w:val="24"/>
        </w:rPr>
        <w:t xml:space="preserve"> a budou tam působit i jako dobrovolníci</w:t>
      </w:r>
      <w:r w:rsidR="005B79C1" w:rsidRPr="004B5B10">
        <w:rPr>
          <w:rFonts w:cstheme="minorHAnsi"/>
          <w:sz w:val="24"/>
          <w:szCs w:val="24"/>
        </w:rPr>
        <w:t>. Každý z nás bude jednou</w:t>
      </w:r>
      <w:r w:rsidRPr="004B5B10">
        <w:rPr>
          <w:rFonts w:cstheme="minorHAnsi"/>
          <w:sz w:val="24"/>
          <w:szCs w:val="24"/>
        </w:rPr>
        <w:t xml:space="preserve"> seniorem a pro kvalitu života je pak důležitá nejen stránka ekonomická</w:t>
      </w:r>
      <w:r w:rsidR="00A8477E">
        <w:rPr>
          <w:rFonts w:cstheme="minorHAnsi"/>
          <w:sz w:val="24"/>
          <w:szCs w:val="24"/>
        </w:rPr>
        <w:br/>
      </w:r>
      <w:r w:rsidRPr="004B5B10">
        <w:rPr>
          <w:rFonts w:cstheme="minorHAnsi"/>
          <w:sz w:val="24"/>
          <w:szCs w:val="24"/>
        </w:rPr>
        <w:t xml:space="preserve"> a</w:t>
      </w:r>
      <w:r w:rsidR="005B79C1" w:rsidRPr="004B5B10">
        <w:rPr>
          <w:rFonts w:cstheme="minorHAnsi"/>
          <w:sz w:val="24"/>
          <w:szCs w:val="24"/>
        </w:rPr>
        <w:t>le</w:t>
      </w:r>
      <w:r w:rsidRPr="004B5B10">
        <w:rPr>
          <w:rFonts w:cstheme="minorHAnsi"/>
          <w:sz w:val="24"/>
          <w:szCs w:val="24"/>
        </w:rPr>
        <w:t xml:space="preserve"> i potřeba lásky, vzájemné</w:t>
      </w:r>
      <w:r w:rsidR="005B79C1" w:rsidRPr="004B5B10">
        <w:rPr>
          <w:rFonts w:cstheme="minorHAnsi"/>
          <w:sz w:val="24"/>
          <w:szCs w:val="24"/>
        </w:rPr>
        <w:t>ho</w:t>
      </w:r>
      <w:r w:rsidRPr="004B5B10">
        <w:rPr>
          <w:rFonts w:cstheme="minorHAnsi"/>
          <w:sz w:val="24"/>
          <w:szCs w:val="24"/>
        </w:rPr>
        <w:t xml:space="preserve"> </w:t>
      </w:r>
      <w:r w:rsidR="005B79C1" w:rsidRPr="004B5B10">
        <w:rPr>
          <w:rFonts w:cstheme="minorHAnsi"/>
          <w:sz w:val="24"/>
          <w:szCs w:val="24"/>
        </w:rPr>
        <w:t>pochopení a hlavně lidskosti</w:t>
      </w:r>
      <w:r w:rsidRPr="004B5B10">
        <w:rPr>
          <w:rFonts w:cstheme="minorHAnsi"/>
          <w:sz w:val="24"/>
          <w:szCs w:val="24"/>
        </w:rPr>
        <w:t xml:space="preserve">. </w:t>
      </w:r>
      <w:r w:rsidR="00A8477E">
        <w:rPr>
          <w:rFonts w:cstheme="minorHAnsi"/>
          <w:sz w:val="24"/>
          <w:szCs w:val="24"/>
        </w:rPr>
        <w:t>Té</w:t>
      </w:r>
      <w:r w:rsidR="002A74C0" w:rsidRPr="004B5B10">
        <w:rPr>
          <w:rFonts w:cstheme="minorHAnsi"/>
          <w:sz w:val="24"/>
          <w:szCs w:val="24"/>
        </w:rPr>
        <w:t>ma je nesmírně široké</w:t>
      </w:r>
      <w:r w:rsidR="00A8477E">
        <w:rPr>
          <w:rFonts w:cstheme="minorHAnsi"/>
          <w:sz w:val="24"/>
          <w:szCs w:val="24"/>
        </w:rPr>
        <w:br/>
      </w:r>
      <w:r w:rsidR="002A74C0" w:rsidRPr="004B5B10">
        <w:rPr>
          <w:rFonts w:cstheme="minorHAnsi"/>
          <w:sz w:val="24"/>
          <w:szCs w:val="24"/>
        </w:rPr>
        <w:t xml:space="preserve"> a v práci jsem se snažila j</w:t>
      </w:r>
      <w:r w:rsidR="00A8477E">
        <w:rPr>
          <w:rFonts w:cstheme="minorHAnsi"/>
          <w:sz w:val="24"/>
          <w:szCs w:val="24"/>
        </w:rPr>
        <w:t>ej představit v co největší míř</w:t>
      </w:r>
      <w:r w:rsidR="002A74C0" w:rsidRPr="004B5B10">
        <w:rPr>
          <w:rFonts w:cstheme="minorHAnsi"/>
          <w:sz w:val="24"/>
          <w:szCs w:val="24"/>
        </w:rPr>
        <w:t>e a také upozornit na seniory</w:t>
      </w:r>
      <w:r w:rsidR="00A8477E">
        <w:rPr>
          <w:rFonts w:cstheme="minorHAnsi"/>
          <w:sz w:val="24"/>
          <w:szCs w:val="24"/>
        </w:rPr>
        <w:t>,</w:t>
      </w:r>
      <w:r w:rsidR="00A8477E">
        <w:rPr>
          <w:rFonts w:cstheme="minorHAnsi"/>
          <w:sz w:val="24"/>
          <w:szCs w:val="24"/>
        </w:rPr>
        <w:br/>
      </w:r>
      <w:r w:rsidR="002A74C0" w:rsidRPr="004B5B10">
        <w:rPr>
          <w:rFonts w:cstheme="minorHAnsi"/>
          <w:sz w:val="24"/>
          <w:szCs w:val="24"/>
        </w:rPr>
        <w:t>že si zaslouží více pozornosti a že i oni m</w:t>
      </w:r>
      <w:r w:rsidR="00A8477E">
        <w:rPr>
          <w:rFonts w:cstheme="minorHAnsi"/>
          <w:sz w:val="24"/>
          <w:szCs w:val="24"/>
        </w:rPr>
        <w:t>ají pro společnost význam, Jsou</w:t>
      </w:r>
      <w:r w:rsidR="002A74C0" w:rsidRPr="004B5B10">
        <w:rPr>
          <w:rFonts w:cstheme="minorHAnsi"/>
          <w:sz w:val="24"/>
          <w:szCs w:val="24"/>
        </w:rPr>
        <w:t xml:space="preserve"> v domově například čtecí dědečkové.</w:t>
      </w:r>
      <w:r w:rsidR="009D4E20" w:rsidRPr="004B5B10">
        <w:rPr>
          <w:rFonts w:cstheme="minorHAnsi"/>
          <w:sz w:val="24"/>
          <w:szCs w:val="24"/>
        </w:rPr>
        <w:t xml:space="preserve"> </w:t>
      </w:r>
      <w:r w:rsidRPr="004B5B10">
        <w:rPr>
          <w:rFonts w:cstheme="minorHAnsi"/>
          <w:sz w:val="24"/>
          <w:szCs w:val="24"/>
        </w:rPr>
        <w:t>Práci bych zakončila slovy řeckého dramatika Menandrose</w:t>
      </w:r>
      <w:r w:rsidRPr="004B5B10">
        <w:rPr>
          <w:rFonts w:eastAsia="Times New Roman" w:cstheme="minorHAnsi"/>
          <w:sz w:val="24"/>
          <w:szCs w:val="24"/>
          <w:lang w:eastAsia="cs-CZ"/>
        </w:rPr>
        <w:t>(342 – 291 př. n. l.)</w:t>
      </w:r>
      <w:r w:rsidR="00C6029D" w:rsidRPr="004B5B10">
        <w:rPr>
          <w:rFonts w:eastAsia="Times New Roman" w:cstheme="minorHAnsi"/>
          <w:sz w:val="24"/>
          <w:szCs w:val="24"/>
          <w:lang w:eastAsia="cs-CZ"/>
        </w:rPr>
        <w:t xml:space="preserve"> </w:t>
      </w:r>
      <w:r w:rsidRPr="004B5B10">
        <w:rPr>
          <w:rFonts w:eastAsia="Times New Roman" w:cstheme="minorHAnsi"/>
          <w:sz w:val="24"/>
          <w:szCs w:val="24"/>
          <w:lang w:eastAsia="cs-CZ"/>
        </w:rPr>
        <w:t xml:space="preserve">„Stáří se nevysmívej, vždyť k němu směřuješ“ </w:t>
      </w:r>
    </w:p>
    <w:p w:rsidR="00A8477E" w:rsidRDefault="00A8477E">
      <w:pPr>
        <w:rPr>
          <w:rFonts w:cstheme="minorHAnsi"/>
          <w:sz w:val="24"/>
          <w:szCs w:val="24"/>
        </w:rPr>
      </w:pPr>
      <w:r>
        <w:rPr>
          <w:rFonts w:cstheme="minorHAnsi"/>
          <w:sz w:val="24"/>
          <w:szCs w:val="24"/>
        </w:rPr>
        <w:br w:type="page"/>
      </w:r>
    </w:p>
    <w:p w:rsidR="00EF4972" w:rsidRDefault="00C15EBD" w:rsidP="00C9048D">
      <w:pPr>
        <w:pStyle w:val="Nadpis1"/>
        <w:rPr>
          <w:color w:val="000000" w:themeColor="text1"/>
        </w:rPr>
      </w:pPr>
      <w:bookmarkStart w:id="35" w:name="_Toc150184171"/>
      <w:r>
        <w:rPr>
          <w:color w:val="000000" w:themeColor="text1"/>
        </w:rPr>
        <w:lastRenderedPageBreak/>
        <w:t>L</w:t>
      </w:r>
      <w:r w:rsidR="00B53D96" w:rsidRPr="00C9048D">
        <w:rPr>
          <w:color w:val="000000" w:themeColor="text1"/>
        </w:rPr>
        <w:t>iteratura a zdroje</w:t>
      </w:r>
      <w:bookmarkEnd w:id="35"/>
    </w:p>
    <w:p w:rsidR="00804B7D" w:rsidRPr="00804B7D" w:rsidRDefault="00804B7D" w:rsidP="00804B7D"/>
    <w:p w:rsidR="001F6922" w:rsidRPr="00444953" w:rsidRDefault="001F6922" w:rsidP="00444953">
      <w:pPr>
        <w:spacing w:line="360" w:lineRule="auto"/>
        <w:jc w:val="both"/>
        <w:rPr>
          <w:rFonts w:cstheme="minorHAnsi"/>
          <w:sz w:val="24"/>
          <w:szCs w:val="24"/>
        </w:rPr>
      </w:pPr>
      <w:r w:rsidRPr="00444953">
        <w:rPr>
          <w:rFonts w:cstheme="minorHAnsi"/>
          <w:sz w:val="24"/>
          <w:szCs w:val="24"/>
        </w:rPr>
        <w:t>Asociace poskytovatelů sociálních služeb České republiky</w:t>
      </w:r>
      <w:r w:rsidR="009D4E20" w:rsidRPr="00444953">
        <w:rPr>
          <w:rFonts w:cstheme="minorHAnsi"/>
          <w:sz w:val="24"/>
          <w:szCs w:val="24"/>
        </w:rPr>
        <w:t xml:space="preserve"> </w:t>
      </w:r>
      <w:r w:rsidRPr="00444953">
        <w:rPr>
          <w:rFonts w:cstheme="minorHAnsi"/>
          <w:sz w:val="24"/>
          <w:szCs w:val="24"/>
        </w:rPr>
        <w:t xml:space="preserve">(2023). Týden sociálních služeb. </w:t>
      </w:r>
    </w:p>
    <w:p w:rsidR="001F6922" w:rsidRPr="00444953" w:rsidRDefault="006A3C92" w:rsidP="00444953">
      <w:pPr>
        <w:spacing w:line="360" w:lineRule="auto"/>
        <w:jc w:val="both"/>
        <w:rPr>
          <w:rFonts w:cstheme="minorHAnsi"/>
          <w:sz w:val="24"/>
          <w:szCs w:val="24"/>
        </w:rPr>
      </w:pPr>
      <w:hyperlink r:id="rId56" w:history="1">
        <w:r w:rsidR="001F6922" w:rsidRPr="00444953">
          <w:rPr>
            <w:rStyle w:val="Hypertextovodkaz"/>
            <w:rFonts w:cstheme="minorHAnsi"/>
            <w:color w:val="auto"/>
            <w:sz w:val="24"/>
            <w:szCs w:val="24"/>
            <w:u w:val="none"/>
          </w:rPr>
          <w:t>https://www.tyden-socialnich-sluzeb.cz/</w:t>
        </w:r>
      </w:hyperlink>
    </w:p>
    <w:p w:rsidR="001D7FAE" w:rsidRPr="00444953" w:rsidRDefault="001D7FAE" w:rsidP="00444953">
      <w:pPr>
        <w:spacing w:line="360" w:lineRule="auto"/>
        <w:jc w:val="both"/>
        <w:rPr>
          <w:rStyle w:val="reference-text"/>
          <w:rFonts w:cstheme="minorHAnsi"/>
          <w:sz w:val="24"/>
          <w:szCs w:val="24"/>
        </w:rPr>
      </w:pPr>
      <w:r w:rsidRPr="00444953">
        <w:rPr>
          <w:rStyle w:val="reference-text"/>
          <w:rFonts w:cstheme="minorHAnsi"/>
          <w:sz w:val="24"/>
          <w:szCs w:val="24"/>
        </w:rPr>
        <w:t xml:space="preserve">Berg, B. L. </w:t>
      </w:r>
      <w:r w:rsidRPr="00444953">
        <w:rPr>
          <w:rStyle w:val="reference-text"/>
          <w:rFonts w:cstheme="minorHAnsi"/>
          <w:i/>
          <w:iCs/>
          <w:sz w:val="24"/>
          <w:szCs w:val="24"/>
        </w:rPr>
        <w:t>Qualitative Research Methods for the Social Sciences</w:t>
      </w:r>
      <w:r w:rsidRPr="00444953">
        <w:rPr>
          <w:rStyle w:val="reference-text"/>
          <w:rFonts w:cstheme="minorHAnsi"/>
          <w:sz w:val="24"/>
          <w:szCs w:val="24"/>
        </w:rPr>
        <w:t xml:space="preserve">. Boston: Allyn and Bacon, 2001 citováno podle WILDEMUTH, Barbara M. a Yan ZHANG. Unstructured Interviews. WILDEMUTH, Barbara M. </w:t>
      </w:r>
      <w:r w:rsidRPr="00444953">
        <w:rPr>
          <w:rStyle w:val="reference-text"/>
          <w:rFonts w:cstheme="minorHAnsi"/>
          <w:i/>
          <w:iCs/>
          <w:sz w:val="24"/>
          <w:szCs w:val="24"/>
        </w:rPr>
        <w:t>Applications of social research methods to questions in information and library science.</w:t>
      </w:r>
      <w:r w:rsidRPr="00444953">
        <w:rPr>
          <w:rStyle w:val="reference-text"/>
          <w:rFonts w:cstheme="minorHAnsi"/>
          <w:sz w:val="24"/>
          <w:szCs w:val="24"/>
        </w:rPr>
        <w:t xml:space="preserve"> Westport, CT: Libraries Unlimited, 2009</w:t>
      </w:r>
      <w:r w:rsidR="009D4E20" w:rsidRPr="00444953">
        <w:rPr>
          <w:rStyle w:val="reference-text"/>
          <w:rFonts w:cstheme="minorHAnsi"/>
          <w:sz w:val="24"/>
          <w:szCs w:val="24"/>
        </w:rPr>
        <w:t>.</w:t>
      </w:r>
    </w:p>
    <w:p w:rsidR="008971C5" w:rsidRPr="00444953" w:rsidRDefault="008971C5" w:rsidP="00444953">
      <w:pPr>
        <w:spacing w:line="360" w:lineRule="auto"/>
        <w:jc w:val="both"/>
        <w:rPr>
          <w:rFonts w:cstheme="minorHAnsi"/>
          <w:sz w:val="24"/>
          <w:szCs w:val="24"/>
        </w:rPr>
      </w:pPr>
      <w:r w:rsidRPr="00444953">
        <w:rPr>
          <w:rFonts w:cstheme="minorHAnsi"/>
          <w:sz w:val="24"/>
          <w:szCs w:val="24"/>
        </w:rPr>
        <w:t xml:space="preserve">Burcin, B., &amp; Kučera, T. (2004). </w:t>
      </w:r>
      <w:r w:rsidRPr="00444953">
        <w:rPr>
          <w:rFonts w:cstheme="minorHAnsi"/>
          <w:i/>
          <w:iCs/>
          <w:sz w:val="24"/>
          <w:szCs w:val="24"/>
        </w:rPr>
        <w:t>Perspektivy populačního vývoje České republiky na období 2003-2065</w:t>
      </w:r>
      <w:r w:rsidRPr="00444953">
        <w:rPr>
          <w:rFonts w:cstheme="minorHAnsi"/>
          <w:sz w:val="24"/>
          <w:szCs w:val="24"/>
        </w:rPr>
        <w:t>. DemoArt.</w:t>
      </w:r>
    </w:p>
    <w:p w:rsidR="00804B7D" w:rsidRPr="00444953" w:rsidRDefault="001A59E4" w:rsidP="00444953">
      <w:pPr>
        <w:spacing w:line="360" w:lineRule="auto"/>
        <w:jc w:val="both"/>
        <w:rPr>
          <w:rFonts w:cstheme="minorHAnsi"/>
          <w:sz w:val="24"/>
          <w:szCs w:val="24"/>
        </w:rPr>
      </w:pPr>
      <w:r w:rsidRPr="00444953">
        <w:rPr>
          <w:rFonts w:cstheme="minorHAnsi"/>
          <w:sz w:val="24"/>
          <w:szCs w:val="24"/>
        </w:rPr>
        <w:t xml:space="preserve">Senioři v datech rok 2022, citováno dne 21. 09. 2023. Dostupné z  </w:t>
      </w:r>
      <w:hyperlink r:id="rId57" w:history="1">
        <w:r w:rsidR="00804B7D" w:rsidRPr="00444953">
          <w:rPr>
            <w:rStyle w:val="Hypertextovodkaz"/>
            <w:rFonts w:cstheme="minorHAnsi"/>
            <w:color w:val="auto"/>
            <w:sz w:val="24"/>
            <w:szCs w:val="24"/>
            <w:u w:val="none"/>
          </w:rPr>
          <w:t>https://www.czso.cz/documents/10180/165397788/31003422.pdf/7e1fd9c7-e5fb-4155-9e88-882ba3cb1712?version=1.5</w:t>
        </w:r>
      </w:hyperlink>
      <w:r w:rsidR="00804B7D" w:rsidRPr="00444953">
        <w:rPr>
          <w:rFonts w:cstheme="minorHAnsi"/>
          <w:sz w:val="24"/>
          <w:szCs w:val="24"/>
        </w:rPr>
        <w:t xml:space="preserve"> </w:t>
      </w:r>
    </w:p>
    <w:p w:rsidR="00BB3735" w:rsidRPr="00444953" w:rsidRDefault="00BB3735" w:rsidP="00444953">
      <w:pPr>
        <w:spacing w:line="360" w:lineRule="auto"/>
        <w:jc w:val="both"/>
        <w:rPr>
          <w:rFonts w:cstheme="minorHAnsi"/>
          <w:sz w:val="24"/>
          <w:szCs w:val="24"/>
        </w:rPr>
      </w:pPr>
      <w:r w:rsidRPr="00444953">
        <w:rPr>
          <w:rFonts w:cstheme="minorHAnsi"/>
          <w:sz w:val="24"/>
          <w:szCs w:val="24"/>
        </w:rPr>
        <w:t xml:space="preserve">Čevela, R., Čeledová, L., &amp; Kalvach, Z. (2012). </w:t>
      </w:r>
      <w:r w:rsidRPr="00444953">
        <w:rPr>
          <w:rFonts w:cstheme="minorHAnsi"/>
          <w:i/>
          <w:iCs/>
          <w:sz w:val="24"/>
          <w:szCs w:val="24"/>
        </w:rPr>
        <w:t>Sociální gerontologie: Úvod do problematiky</w:t>
      </w:r>
      <w:r w:rsidRPr="00444953">
        <w:rPr>
          <w:rFonts w:cstheme="minorHAnsi"/>
          <w:sz w:val="24"/>
          <w:szCs w:val="24"/>
        </w:rPr>
        <w:t>. Grada</w:t>
      </w:r>
    </w:p>
    <w:p w:rsidR="001F6922" w:rsidRPr="00444953" w:rsidRDefault="001F6922" w:rsidP="00444953">
      <w:pPr>
        <w:spacing w:line="360" w:lineRule="auto"/>
        <w:jc w:val="both"/>
        <w:rPr>
          <w:rFonts w:cstheme="minorHAnsi"/>
          <w:sz w:val="24"/>
          <w:szCs w:val="24"/>
        </w:rPr>
      </w:pPr>
      <w:r w:rsidRPr="00444953">
        <w:rPr>
          <w:rFonts w:cstheme="minorHAnsi"/>
          <w:sz w:val="24"/>
          <w:szCs w:val="24"/>
        </w:rPr>
        <w:t xml:space="preserve">Disman, M. (2000). </w:t>
      </w:r>
      <w:r w:rsidRPr="00444953">
        <w:rPr>
          <w:rFonts w:cstheme="minorHAnsi"/>
          <w:i/>
          <w:iCs/>
          <w:sz w:val="24"/>
          <w:szCs w:val="24"/>
        </w:rPr>
        <w:t>Jak se vyrábí sociologická znalost: příručka pro uživatele</w:t>
      </w:r>
      <w:r w:rsidRPr="00444953">
        <w:rPr>
          <w:rFonts w:cstheme="minorHAnsi"/>
          <w:sz w:val="24"/>
          <w:szCs w:val="24"/>
        </w:rPr>
        <w:t xml:space="preserve"> (3. vyd). Karolinum - nakladatelství Univerzity Karlovy.</w:t>
      </w:r>
    </w:p>
    <w:p w:rsidR="00804B7D" w:rsidRPr="00444953" w:rsidRDefault="00804B7D" w:rsidP="00444953">
      <w:pPr>
        <w:spacing w:before="100" w:beforeAutospacing="1" w:after="100" w:afterAutospacing="1"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Jak provádět hloubkový rozhovor, Online </w:t>
      </w:r>
      <w:hyperlink r:id="rId58" w:history="1">
        <w:r w:rsidRPr="00444953">
          <w:rPr>
            <w:rStyle w:val="Hypertextovodkaz"/>
            <w:rFonts w:eastAsia="Times New Roman" w:cstheme="minorHAnsi"/>
            <w:color w:val="auto"/>
            <w:sz w:val="24"/>
            <w:szCs w:val="24"/>
            <w:u w:val="none"/>
            <w:lang w:eastAsia="cs-CZ"/>
          </w:rPr>
          <w:t>https://designdev.cz/jak-provadet-hloubkovy-rozhovor</w:t>
        </w:r>
      </w:hyperlink>
      <w:r w:rsidRPr="00444953">
        <w:rPr>
          <w:rFonts w:eastAsia="Times New Roman" w:cstheme="minorHAnsi"/>
          <w:sz w:val="24"/>
          <w:szCs w:val="24"/>
          <w:lang w:eastAsia="cs-CZ"/>
        </w:rPr>
        <w:t>, 2023.</w:t>
      </w:r>
    </w:p>
    <w:p w:rsidR="000A23CC" w:rsidRPr="00444953" w:rsidRDefault="000A23CC" w:rsidP="00444953">
      <w:pPr>
        <w:spacing w:before="100" w:beforeAutospacing="1" w:after="100" w:afterAutospacing="1" w:line="360" w:lineRule="auto"/>
        <w:jc w:val="both"/>
        <w:rPr>
          <w:rFonts w:cstheme="minorHAnsi"/>
          <w:sz w:val="24"/>
          <w:szCs w:val="24"/>
        </w:rPr>
      </w:pPr>
      <w:r w:rsidRPr="00444953">
        <w:rPr>
          <w:rFonts w:cstheme="minorHAnsi"/>
          <w:sz w:val="24"/>
          <w:szCs w:val="24"/>
        </w:rPr>
        <w:t xml:space="preserve">Dostálová, M. (2019). </w:t>
      </w:r>
      <w:r w:rsidRPr="00444953">
        <w:rPr>
          <w:rFonts w:cstheme="minorHAnsi"/>
          <w:i/>
          <w:iCs/>
          <w:sz w:val="24"/>
          <w:szCs w:val="24"/>
        </w:rPr>
        <w:t>Vzdělávání seniorů na projektu Seniorské cestování</w:t>
      </w:r>
      <w:r w:rsidRPr="00444953">
        <w:rPr>
          <w:rFonts w:cstheme="minorHAnsi"/>
          <w:sz w:val="24"/>
          <w:szCs w:val="24"/>
        </w:rPr>
        <w:t xml:space="preserve"> [diplomové práce]. Univerzita Palackého, Katedra sociologie a andragogiky.</w:t>
      </w:r>
    </w:p>
    <w:p w:rsidR="004F5B36" w:rsidRPr="00444953" w:rsidRDefault="004F5B36" w:rsidP="00444953">
      <w:pPr>
        <w:spacing w:before="100" w:beforeAutospacing="1" w:after="100" w:afterAutospacing="1" w:line="360" w:lineRule="auto"/>
        <w:jc w:val="both"/>
        <w:rPr>
          <w:rFonts w:eastAsia="Times New Roman" w:cstheme="minorHAnsi"/>
          <w:sz w:val="24"/>
          <w:szCs w:val="24"/>
          <w:lang w:eastAsia="cs-CZ"/>
        </w:rPr>
      </w:pPr>
      <w:r w:rsidRPr="00444953">
        <w:rPr>
          <w:rFonts w:cstheme="minorHAnsi"/>
          <w:sz w:val="24"/>
          <w:szCs w:val="24"/>
        </w:rPr>
        <w:t xml:space="preserve">Dragomirecká, E., &amp; Prajsová, J. (2009). </w:t>
      </w:r>
      <w:r w:rsidRPr="00444953">
        <w:rPr>
          <w:rFonts w:cstheme="minorHAnsi"/>
          <w:i/>
          <w:iCs/>
          <w:sz w:val="24"/>
          <w:szCs w:val="24"/>
        </w:rPr>
        <w:t>WHOQOL-OLD: příručka pro uživatele české verze dotazníku Světové zdravotnické organizace pro měření kvality života ve vyšším věku</w:t>
      </w:r>
      <w:r w:rsidRPr="00444953">
        <w:rPr>
          <w:rFonts w:cstheme="minorHAnsi"/>
          <w:sz w:val="24"/>
          <w:szCs w:val="24"/>
        </w:rPr>
        <w:t>. Psychiatrické centrum.</w:t>
      </w:r>
    </w:p>
    <w:p w:rsidR="001F6922" w:rsidRPr="00444953" w:rsidRDefault="001F6922" w:rsidP="00444953">
      <w:pPr>
        <w:spacing w:line="360" w:lineRule="auto"/>
        <w:jc w:val="both"/>
        <w:rPr>
          <w:rFonts w:cstheme="minorHAnsi"/>
          <w:sz w:val="24"/>
          <w:szCs w:val="24"/>
        </w:rPr>
      </w:pPr>
      <w:r w:rsidRPr="00444953">
        <w:rPr>
          <w:rFonts w:cstheme="minorHAnsi"/>
          <w:sz w:val="24"/>
          <w:szCs w:val="24"/>
        </w:rPr>
        <w:t xml:space="preserve">Dvořáčková, D. (2012). </w:t>
      </w:r>
      <w:r w:rsidRPr="00444953">
        <w:rPr>
          <w:rFonts w:cstheme="minorHAnsi"/>
          <w:i/>
          <w:iCs/>
          <w:sz w:val="24"/>
          <w:szCs w:val="24"/>
        </w:rPr>
        <w:t>Kvalita života seniorů: v domovech pro seniory</w:t>
      </w:r>
      <w:r w:rsidRPr="00444953">
        <w:rPr>
          <w:rFonts w:cstheme="minorHAnsi"/>
          <w:sz w:val="24"/>
          <w:szCs w:val="24"/>
        </w:rPr>
        <w:t xml:space="preserve">. Grada. </w:t>
      </w:r>
    </w:p>
    <w:p w:rsidR="001F6922" w:rsidRPr="00444953" w:rsidRDefault="001F6922" w:rsidP="00444953">
      <w:pPr>
        <w:spacing w:line="360" w:lineRule="auto"/>
        <w:jc w:val="both"/>
        <w:rPr>
          <w:rFonts w:cstheme="minorHAnsi"/>
          <w:sz w:val="24"/>
          <w:szCs w:val="24"/>
        </w:rPr>
      </w:pPr>
      <w:r w:rsidRPr="00444953">
        <w:rPr>
          <w:rFonts w:cstheme="minorHAnsi"/>
          <w:sz w:val="24"/>
          <w:szCs w:val="24"/>
        </w:rPr>
        <w:lastRenderedPageBreak/>
        <w:t>Dům seniorů František. Citováno dne 19. 10. 2023. Dostupné z https://www.ddnamestnahane.cz/</w:t>
      </w:r>
    </w:p>
    <w:p w:rsidR="001F6922" w:rsidRPr="00444953" w:rsidRDefault="001F6922" w:rsidP="00444953">
      <w:pPr>
        <w:spacing w:line="360" w:lineRule="auto"/>
        <w:jc w:val="both"/>
        <w:rPr>
          <w:rFonts w:cstheme="minorHAnsi"/>
          <w:i/>
          <w:sz w:val="24"/>
          <w:szCs w:val="24"/>
        </w:rPr>
      </w:pPr>
      <w:r w:rsidRPr="00444953">
        <w:rPr>
          <w:rFonts w:cstheme="minorHAnsi"/>
          <w:sz w:val="24"/>
          <w:szCs w:val="24"/>
        </w:rPr>
        <w:t xml:space="preserve">Eco, U. (1997). </w:t>
      </w:r>
      <w:r w:rsidRPr="00444953">
        <w:rPr>
          <w:rFonts w:cstheme="minorHAnsi"/>
          <w:i/>
          <w:iCs/>
          <w:sz w:val="24"/>
          <w:szCs w:val="24"/>
        </w:rPr>
        <w:t>Jak napsat diplomovou práci</w:t>
      </w:r>
      <w:r w:rsidRPr="00444953">
        <w:rPr>
          <w:rFonts w:cstheme="minorHAnsi"/>
          <w:sz w:val="24"/>
          <w:szCs w:val="24"/>
        </w:rPr>
        <w:t>. Votobia.</w:t>
      </w:r>
    </w:p>
    <w:p w:rsidR="00FA1CF4" w:rsidRPr="00444953" w:rsidRDefault="00FA1CF4" w:rsidP="00444953">
      <w:pPr>
        <w:spacing w:line="360" w:lineRule="auto"/>
        <w:jc w:val="both"/>
        <w:rPr>
          <w:rFonts w:cstheme="minorHAnsi"/>
          <w:i/>
          <w:sz w:val="24"/>
          <w:szCs w:val="24"/>
        </w:rPr>
      </w:pPr>
      <w:r w:rsidRPr="00444953">
        <w:rPr>
          <w:rFonts w:cstheme="minorHAnsi"/>
          <w:i/>
          <w:sz w:val="24"/>
          <w:szCs w:val="24"/>
        </w:rPr>
        <w:t>Fontana &amp; Frey, 2005; Punch, 1998</w:t>
      </w:r>
    </w:p>
    <w:p w:rsidR="001F6922" w:rsidRPr="00444953" w:rsidRDefault="001F6922" w:rsidP="00444953">
      <w:pPr>
        <w:spacing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Gavora, P. (2010). </w:t>
      </w:r>
      <w:r w:rsidRPr="00444953">
        <w:rPr>
          <w:rFonts w:eastAsia="Times New Roman" w:cstheme="minorHAnsi"/>
          <w:i/>
          <w:iCs/>
          <w:sz w:val="24"/>
          <w:szCs w:val="24"/>
          <w:lang w:eastAsia="cs-CZ"/>
        </w:rPr>
        <w:t>Úvod do pedagogického výzkumu</w:t>
      </w:r>
      <w:r w:rsidRPr="00444953">
        <w:rPr>
          <w:rFonts w:eastAsia="Times New Roman" w:cstheme="minorHAnsi"/>
          <w:sz w:val="24"/>
          <w:szCs w:val="24"/>
          <w:lang w:eastAsia="cs-CZ"/>
        </w:rPr>
        <w:t xml:space="preserve"> (2., rozš. </w:t>
      </w:r>
      <w:proofErr w:type="gramStart"/>
      <w:r w:rsidRPr="00444953">
        <w:rPr>
          <w:rFonts w:eastAsia="Times New Roman" w:cstheme="minorHAnsi"/>
          <w:sz w:val="24"/>
          <w:szCs w:val="24"/>
          <w:lang w:eastAsia="cs-CZ"/>
        </w:rPr>
        <w:t>české</w:t>
      </w:r>
      <w:proofErr w:type="gramEnd"/>
      <w:r w:rsidRPr="00444953">
        <w:rPr>
          <w:rFonts w:eastAsia="Times New Roman" w:cstheme="minorHAnsi"/>
          <w:sz w:val="24"/>
          <w:szCs w:val="24"/>
          <w:lang w:eastAsia="cs-CZ"/>
        </w:rPr>
        <w:t xml:space="preserve"> vyd). Paido. </w:t>
      </w:r>
      <w:hyperlink r:id="rId59" w:history="1">
        <w:r w:rsidRPr="00444953">
          <w:rPr>
            <w:rStyle w:val="Hypertextovodkaz"/>
            <w:rFonts w:eastAsia="Times New Roman" w:cstheme="minorHAnsi"/>
            <w:color w:val="auto"/>
            <w:sz w:val="24"/>
            <w:szCs w:val="24"/>
            <w:u w:val="none"/>
            <w:lang w:eastAsia="cs-CZ"/>
          </w:rPr>
          <w:t>http://toc.nkp.cz/NKC/201008/contents/nkc20102108688_1.pdf</w:t>
        </w:r>
      </w:hyperlink>
    </w:p>
    <w:p w:rsidR="001F6922" w:rsidRPr="00444953" w:rsidRDefault="001F6922"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Haškovcová, H. (2010). </w:t>
      </w:r>
      <w:r w:rsidRPr="00444953">
        <w:rPr>
          <w:rFonts w:eastAsia="Times New Roman" w:cstheme="minorHAnsi"/>
          <w:i/>
          <w:iCs/>
          <w:sz w:val="24"/>
          <w:szCs w:val="24"/>
          <w:lang w:eastAsia="cs-CZ"/>
        </w:rPr>
        <w:t>Fenomén stáří</w:t>
      </w:r>
      <w:r w:rsidRPr="00444953">
        <w:rPr>
          <w:rFonts w:eastAsia="Times New Roman" w:cstheme="minorHAnsi"/>
          <w:sz w:val="24"/>
          <w:szCs w:val="24"/>
          <w:lang w:eastAsia="cs-CZ"/>
        </w:rPr>
        <w:t xml:space="preserve"> (Vyd. 2., podstatně přeprac. a dopl). Havlíček Brain Team. </w:t>
      </w:r>
    </w:p>
    <w:p w:rsidR="001F6922" w:rsidRPr="00444953" w:rsidRDefault="001F6922" w:rsidP="00444953">
      <w:pPr>
        <w:spacing w:after="0" w:line="360" w:lineRule="auto"/>
        <w:jc w:val="both"/>
        <w:rPr>
          <w:rFonts w:cstheme="minorHAnsi"/>
          <w:sz w:val="24"/>
          <w:szCs w:val="24"/>
        </w:rPr>
      </w:pPr>
      <w:r w:rsidRPr="00444953">
        <w:rPr>
          <w:rFonts w:cstheme="minorHAnsi"/>
          <w:sz w:val="24"/>
          <w:szCs w:val="24"/>
        </w:rPr>
        <w:t xml:space="preserve">Haškovcová, H. (2012). </w:t>
      </w:r>
      <w:r w:rsidRPr="00444953">
        <w:rPr>
          <w:rFonts w:cstheme="minorHAnsi"/>
          <w:i/>
          <w:iCs/>
          <w:sz w:val="24"/>
          <w:szCs w:val="24"/>
        </w:rPr>
        <w:t>Sociální gerontologie</w:t>
      </w:r>
      <w:r w:rsidRPr="00444953">
        <w:rPr>
          <w:rFonts w:cstheme="minorHAnsi"/>
          <w:sz w:val="24"/>
          <w:szCs w:val="24"/>
        </w:rPr>
        <w:t>. Galén</w:t>
      </w:r>
    </w:p>
    <w:p w:rsidR="00D07A03" w:rsidRPr="00444953" w:rsidRDefault="00D07A03" w:rsidP="00444953">
      <w:pPr>
        <w:spacing w:line="360" w:lineRule="auto"/>
        <w:jc w:val="both"/>
        <w:rPr>
          <w:rFonts w:cstheme="minorHAnsi"/>
          <w:i/>
          <w:sz w:val="24"/>
          <w:szCs w:val="24"/>
        </w:rPr>
      </w:pPr>
      <w:proofErr w:type="gramStart"/>
      <w:r w:rsidRPr="00444953">
        <w:rPr>
          <w:rFonts w:eastAsia="Times New Roman" w:cstheme="minorHAnsi"/>
          <w:i/>
          <w:sz w:val="24"/>
          <w:szCs w:val="24"/>
          <w:lang w:eastAsia="cs-CZ"/>
        </w:rPr>
        <w:t>HEŘMANOVÁ, E.Koncepty</w:t>
      </w:r>
      <w:proofErr w:type="gramEnd"/>
      <w:r w:rsidRPr="00444953">
        <w:rPr>
          <w:rFonts w:eastAsia="Times New Roman" w:cstheme="minorHAnsi"/>
          <w:i/>
          <w:sz w:val="24"/>
          <w:szCs w:val="24"/>
          <w:lang w:eastAsia="cs-CZ"/>
        </w:rPr>
        <w:t xml:space="preserve">, teorie a měření kvality života. Praha: Sociologické nakladatelství (SLON), 2012. </w:t>
      </w:r>
    </w:p>
    <w:p w:rsidR="00210B19" w:rsidRPr="00444953" w:rsidRDefault="00210B19"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Hendl, J. (2005). </w:t>
      </w:r>
      <w:r w:rsidRPr="00444953">
        <w:rPr>
          <w:rFonts w:eastAsia="Times New Roman" w:cstheme="minorHAnsi"/>
          <w:i/>
          <w:iCs/>
          <w:sz w:val="24"/>
          <w:szCs w:val="24"/>
          <w:lang w:eastAsia="cs-CZ"/>
        </w:rPr>
        <w:t>Kvalitativní výzkum: základní metody a aplikace</w:t>
      </w:r>
      <w:r w:rsidRPr="00444953">
        <w:rPr>
          <w:rFonts w:eastAsia="Times New Roman" w:cstheme="minorHAnsi"/>
          <w:sz w:val="24"/>
          <w:szCs w:val="24"/>
          <w:lang w:eastAsia="cs-CZ"/>
        </w:rPr>
        <w:t>. Portál.</w:t>
      </w:r>
    </w:p>
    <w:p w:rsidR="001F6922" w:rsidRPr="00444953" w:rsidRDefault="001F6922"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Holczerová, V., &amp; Dvořáčková, D. (2013). </w:t>
      </w:r>
      <w:r w:rsidRPr="00444953">
        <w:rPr>
          <w:rFonts w:eastAsia="Times New Roman" w:cstheme="minorHAnsi"/>
          <w:i/>
          <w:iCs/>
          <w:sz w:val="24"/>
          <w:szCs w:val="24"/>
          <w:lang w:eastAsia="cs-CZ"/>
        </w:rPr>
        <w:t>Volnočasové aktivity pro seniory</w:t>
      </w:r>
      <w:r w:rsidRPr="00444953">
        <w:rPr>
          <w:rFonts w:eastAsia="Times New Roman" w:cstheme="minorHAnsi"/>
          <w:sz w:val="24"/>
          <w:szCs w:val="24"/>
          <w:lang w:eastAsia="cs-CZ"/>
        </w:rPr>
        <w:t>. Grada.</w:t>
      </w:r>
    </w:p>
    <w:p w:rsidR="001F6922" w:rsidRPr="00444953" w:rsidRDefault="001F6922"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 xml:space="preserve">HROZENSKÁ, </w:t>
      </w:r>
      <w:proofErr w:type="gramStart"/>
      <w:r w:rsidRPr="00444953">
        <w:rPr>
          <w:rFonts w:eastAsia="Times New Roman" w:cstheme="minorHAnsi"/>
          <w:i/>
          <w:sz w:val="24"/>
          <w:szCs w:val="24"/>
          <w:lang w:eastAsia="cs-CZ"/>
        </w:rPr>
        <w:t>M. a D.DVOŘÁČKOVÁ</w:t>
      </w:r>
      <w:proofErr w:type="gramEnd"/>
      <w:r w:rsidRPr="00444953">
        <w:rPr>
          <w:rFonts w:eastAsia="Times New Roman" w:cstheme="minorHAnsi"/>
          <w:i/>
          <w:sz w:val="24"/>
          <w:szCs w:val="24"/>
          <w:lang w:eastAsia="cs-CZ"/>
        </w:rPr>
        <w:t xml:space="preserve">. 2013. Sociální péče o </w:t>
      </w:r>
      <w:proofErr w:type="gramStart"/>
      <w:r w:rsidRPr="00444953">
        <w:rPr>
          <w:rFonts w:eastAsia="Times New Roman" w:cstheme="minorHAnsi"/>
          <w:i/>
          <w:sz w:val="24"/>
          <w:szCs w:val="24"/>
          <w:lang w:eastAsia="cs-CZ"/>
        </w:rPr>
        <w:t>seniory.Praha</w:t>
      </w:r>
      <w:proofErr w:type="gramEnd"/>
      <w:r w:rsidRPr="00444953">
        <w:rPr>
          <w:rFonts w:eastAsia="Times New Roman" w:cstheme="minorHAnsi"/>
          <w:i/>
          <w:sz w:val="24"/>
          <w:szCs w:val="24"/>
          <w:lang w:eastAsia="cs-CZ"/>
        </w:rPr>
        <w:t xml:space="preserve">: Grada. </w:t>
      </w:r>
    </w:p>
    <w:p w:rsidR="00D07A03" w:rsidRPr="00444953" w:rsidRDefault="00D07A03" w:rsidP="00444953">
      <w:pPr>
        <w:spacing w:line="360" w:lineRule="auto"/>
        <w:jc w:val="both"/>
        <w:rPr>
          <w:rFonts w:cstheme="minorHAnsi"/>
          <w:i/>
          <w:sz w:val="24"/>
          <w:szCs w:val="24"/>
        </w:rPr>
      </w:pPr>
      <w:r w:rsidRPr="00444953">
        <w:rPr>
          <w:rFonts w:cstheme="minorHAnsi"/>
          <w:i/>
          <w:sz w:val="24"/>
          <w:szCs w:val="24"/>
        </w:rPr>
        <w:t xml:space="preserve">Hošpesová, A. (2012). </w:t>
      </w:r>
      <w:r w:rsidRPr="00444953">
        <w:rPr>
          <w:rFonts w:cstheme="minorHAnsi"/>
          <w:i/>
          <w:iCs/>
          <w:sz w:val="24"/>
          <w:szCs w:val="24"/>
        </w:rPr>
        <w:t>Kvalitativní a akční výzkum</w:t>
      </w:r>
      <w:r w:rsidRPr="00444953">
        <w:rPr>
          <w:rFonts w:cstheme="minorHAnsi"/>
          <w:i/>
          <w:sz w:val="24"/>
          <w:szCs w:val="24"/>
        </w:rPr>
        <w:t>. Gaudeamus.</w:t>
      </w:r>
    </w:p>
    <w:p w:rsidR="001F6922" w:rsidRPr="00444953" w:rsidRDefault="001F6922"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 xml:space="preserve">Hudáková, A., &amp; Majerníková, Ľ. (2013). </w:t>
      </w:r>
      <w:r w:rsidRPr="00444953">
        <w:rPr>
          <w:rFonts w:eastAsia="Times New Roman" w:cstheme="minorHAnsi"/>
          <w:i/>
          <w:iCs/>
          <w:sz w:val="24"/>
          <w:szCs w:val="24"/>
          <w:lang w:eastAsia="cs-CZ"/>
        </w:rPr>
        <w:t>Kvalita života seniorů v kontextu ošetřovatelství</w:t>
      </w:r>
      <w:r w:rsidRPr="00444953">
        <w:rPr>
          <w:rFonts w:eastAsia="Times New Roman" w:cstheme="minorHAnsi"/>
          <w:i/>
          <w:sz w:val="24"/>
          <w:szCs w:val="24"/>
          <w:lang w:eastAsia="cs-CZ"/>
        </w:rPr>
        <w:t>. Grada.</w:t>
      </w:r>
    </w:p>
    <w:p w:rsidR="001F6922" w:rsidRPr="00444953" w:rsidRDefault="001F6922" w:rsidP="00444953">
      <w:pPr>
        <w:spacing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Chráska, M. (2016). </w:t>
      </w:r>
      <w:r w:rsidRPr="00444953">
        <w:rPr>
          <w:rFonts w:eastAsia="Times New Roman" w:cstheme="minorHAnsi"/>
          <w:i/>
          <w:iCs/>
          <w:sz w:val="24"/>
          <w:szCs w:val="24"/>
          <w:lang w:eastAsia="cs-CZ"/>
        </w:rPr>
        <w:t>Metody pedagogického výzkumu: základy kvantitativního výzkumu</w:t>
      </w:r>
      <w:r w:rsidRPr="00444953">
        <w:rPr>
          <w:rFonts w:eastAsia="Times New Roman" w:cstheme="minorHAnsi"/>
          <w:sz w:val="24"/>
          <w:szCs w:val="24"/>
          <w:lang w:eastAsia="cs-CZ"/>
        </w:rPr>
        <w:t xml:space="preserve"> (2., aktualizované vydání). Grada.</w:t>
      </w:r>
    </w:p>
    <w:p w:rsidR="001F6922" w:rsidRPr="00444953" w:rsidRDefault="001F6922" w:rsidP="00444953">
      <w:pPr>
        <w:spacing w:line="360" w:lineRule="auto"/>
        <w:jc w:val="both"/>
        <w:rPr>
          <w:rFonts w:cstheme="minorHAnsi"/>
          <w:sz w:val="24"/>
          <w:szCs w:val="24"/>
        </w:rPr>
      </w:pPr>
      <w:r w:rsidRPr="00444953">
        <w:rPr>
          <w:rFonts w:cstheme="minorHAnsi"/>
          <w:sz w:val="24"/>
          <w:szCs w:val="24"/>
        </w:rPr>
        <w:t xml:space="preserve">Janiš, K., &amp; Skopalová, J. (2016). </w:t>
      </w:r>
      <w:r w:rsidRPr="00444953">
        <w:rPr>
          <w:rFonts w:cstheme="minorHAnsi"/>
          <w:i/>
          <w:iCs/>
          <w:sz w:val="24"/>
          <w:szCs w:val="24"/>
        </w:rPr>
        <w:t>Volný čas seniorů</w:t>
      </w:r>
      <w:r w:rsidRPr="00444953">
        <w:rPr>
          <w:rFonts w:cstheme="minorHAnsi"/>
          <w:sz w:val="24"/>
          <w:szCs w:val="24"/>
        </w:rPr>
        <w:t xml:space="preserve">. Grada. </w:t>
      </w:r>
    </w:p>
    <w:p w:rsidR="001F6922" w:rsidRPr="00444953" w:rsidRDefault="001F6922" w:rsidP="00444953">
      <w:pPr>
        <w:spacing w:line="360" w:lineRule="auto"/>
        <w:jc w:val="both"/>
        <w:rPr>
          <w:rFonts w:cstheme="minorHAnsi"/>
          <w:sz w:val="24"/>
          <w:szCs w:val="24"/>
        </w:rPr>
      </w:pPr>
      <w:r w:rsidRPr="00444953">
        <w:rPr>
          <w:rFonts w:cstheme="minorHAnsi"/>
          <w:sz w:val="24"/>
          <w:szCs w:val="24"/>
        </w:rPr>
        <w:t xml:space="preserve">JAROŠOVÁ, Darja. </w:t>
      </w:r>
      <w:r w:rsidRPr="00444953">
        <w:rPr>
          <w:rFonts w:cstheme="minorHAnsi"/>
          <w:i/>
          <w:iCs/>
          <w:sz w:val="24"/>
          <w:szCs w:val="24"/>
        </w:rPr>
        <w:t>Péče o seniory</w:t>
      </w:r>
      <w:r w:rsidRPr="00444953">
        <w:rPr>
          <w:rFonts w:cstheme="minorHAnsi"/>
          <w:sz w:val="24"/>
          <w:szCs w:val="24"/>
        </w:rPr>
        <w:t>. Ostrava: Ostravská univerzita, 2006</w:t>
      </w:r>
    </w:p>
    <w:p w:rsidR="001F6922" w:rsidRPr="00444953" w:rsidRDefault="001F6922"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 xml:space="preserve">KAJANOVÁ, Alena, DVOŘÁČKOVÁ, Olga a STRÁNSKÝ Pravoslav.   </w:t>
      </w:r>
      <w:r w:rsidRPr="00444953">
        <w:rPr>
          <w:rFonts w:eastAsia="Times New Roman" w:cstheme="minorHAnsi"/>
          <w:i/>
          <w:iCs/>
          <w:sz w:val="24"/>
          <w:szCs w:val="24"/>
          <w:lang w:eastAsia="cs-CZ"/>
        </w:rPr>
        <w:t>Metodologie výzkumu v oblasti sociálních věd.</w:t>
      </w:r>
      <w:r w:rsidRPr="00444953">
        <w:rPr>
          <w:rFonts w:eastAsia="Times New Roman" w:cstheme="minorHAnsi"/>
          <w:i/>
          <w:sz w:val="24"/>
          <w:szCs w:val="24"/>
          <w:lang w:eastAsia="cs-CZ"/>
        </w:rPr>
        <w:t xml:space="preserve"> Vydání první. České Budějovice. Zdravotně sociální fakulta, Jihočeská univerzita v Českých Budějovicích, 2017.</w:t>
      </w:r>
    </w:p>
    <w:p w:rsidR="007A0D54" w:rsidRPr="00444953" w:rsidRDefault="007A0D54"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Kalish, R. A. ([1973]). </w:t>
      </w:r>
      <w:r w:rsidRPr="00444953">
        <w:rPr>
          <w:rFonts w:eastAsia="Times New Roman" w:cstheme="minorHAnsi"/>
          <w:i/>
          <w:iCs/>
          <w:sz w:val="24"/>
          <w:szCs w:val="24"/>
          <w:lang w:eastAsia="cs-CZ"/>
        </w:rPr>
        <w:t>The psychology of human behavior</w:t>
      </w:r>
      <w:r w:rsidRPr="00444953">
        <w:rPr>
          <w:rFonts w:eastAsia="Times New Roman" w:cstheme="minorHAnsi"/>
          <w:sz w:val="24"/>
          <w:szCs w:val="24"/>
          <w:lang w:eastAsia="cs-CZ"/>
        </w:rPr>
        <w:t xml:space="preserve"> (Third edition). Brooks/Cole.</w:t>
      </w:r>
    </w:p>
    <w:p w:rsidR="00402528" w:rsidRPr="00444953" w:rsidRDefault="00402528" w:rsidP="00444953">
      <w:pPr>
        <w:spacing w:before="100" w:beforeAutospacing="1" w:after="100" w:afterAutospacing="1" w:line="360" w:lineRule="auto"/>
        <w:jc w:val="both"/>
        <w:rPr>
          <w:rFonts w:cstheme="minorHAnsi"/>
          <w:sz w:val="24"/>
          <w:szCs w:val="24"/>
        </w:rPr>
      </w:pPr>
      <w:r w:rsidRPr="00444953">
        <w:rPr>
          <w:rFonts w:cstheme="minorHAnsi"/>
          <w:sz w:val="24"/>
          <w:szCs w:val="24"/>
        </w:rPr>
        <w:lastRenderedPageBreak/>
        <w:t xml:space="preserve">Kalvach, Z. (2004). </w:t>
      </w:r>
      <w:r w:rsidRPr="00444953">
        <w:rPr>
          <w:rFonts w:cstheme="minorHAnsi"/>
          <w:i/>
          <w:iCs/>
          <w:sz w:val="24"/>
          <w:szCs w:val="24"/>
        </w:rPr>
        <w:t>Geriatrie a gerontologie</w:t>
      </w:r>
      <w:r w:rsidRPr="00444953">
        <w:rPr>
          <w:rFonts w:cstheme="minorHAnsi"/>
          <w:sz w:val="24"/>
          <w:szCs w:val="24"/>
        </w:rPr>
        <w:t xml:space="preserve">. Grada. </w:t>
      </w:r>
    </w:p>
    <w:p w:rsidR="00245AD9" w:rsidRPr="00444953" w:rsidRDefault="00245AD9" w:rsidP="00444953">
      <w:pPr>
        <w:spacing w:before="100" w:beforeAutospacing="1" w:after="100" w:afterAutospacing="1" w:line="360" w:lineRule="auto"/>
        <w:jc w:val="both"/>
        <w:rPr>
          <w:rFonts w:eastAsia="Times New Roman" w:cstheme="minorHAnsi"/>
          <w:i/>
          <w:sz w:val="24"/>
          <w:szCs w:val="24"/>
          <w:lang w:eastAsia="cs-CZ"/>
        </w:rPr>
      </w:pPr>
      <w:r w:rsidRPr="00444953">
        <w:rPr>
          <w:rFonts w:cstheme="minorHAnsi"/>
          <w:sz w:val="24"/>
          <w:szCs w:val="24"/>
        </w:rPr>
        <w:t xml:space="preserve">Kalvach, Z., &amp; Onderková, A. (2006). </w:t>
      </w:r>
      <w:r w:rsidRPr="00444953">
        <w:rPr>
          <w:rFonts w:cstheme="minorHAnsi"/>
          <w:i/>
          <w:iCs/>
          <w:sz w:val="24"/>
          <w:szCs w:val="24"/>
        </w:rPr>
        <w:t>Stáří: pojetí geriatrického pacienta a jeho problémů v ošetřovatelské praxi</w:t>
      </w:r>
      <w:r w:rsidRPr="00444953">
        <w:rPr>
          <w:rFonts w:cstheme="minorHAnsi"/>
          <w:sz w:val="24"/>
          <w:szCs w:val="24"/>
        </w:rPr>
        <w:t>. Galén.</w:t>
      </w:r>
    </w:p>
    <w:p w:rsidR="001F6922" w:rsidRPr="00444953" w:rsidRDefault="001F6922" w:rsidP="00444953">
      <w:pPr>
        <w:spacing w:line="360" w:lineRule="auto"/>
        <w:jc w:val="both"/>
        <w:rPr>
          <w:rFonts w:cstheme="minorHAnsi"/>
          <w:sz w:val="24"/>
          <w:szCs w:val="24"/>
        </w:rPr>
      </w:pPr>
      <w:r w:rsidRPr="00444953">
        <w:rPr>
          <w:rFonts w:cstheme="minorHAnsi"/>
          <w:sz w:val="24"/>
          <w:szCs w:val="24"/>
        </w:rPr>
        <w:t xml:space="preserve">Katriak, M. (1968). </w:t>
      </w:r>
      <w:r w:rsidRPr="00444953">
        <w:rPr>
          <w:rFonts w:cstheme="minorHAnsi"/>
          <w:i/>
          <w:iCs/>
          <w:sz w:val="24"/>
          <w:szCs w:val="24"/>
        </w:rPr>
        <w:t>Metodologické zásady sociologického výzkumu: Prípravná fáza</w:t>
      </w:r>
      <w:r w:rsidRPr="00444953">
        <w:rPr>
          <w:rFonts w:cstheme="minorHAnsi"/>
          <w:sz w:val="24"/>
          <w:szCs w:val="24"/>
        </w:rPr>
        <w:t xml:space="preserve">. Vyd. Slov. </w:t>
      </w:r>
      <w:proofErr w:type="gramStart"/>
      <w:r w:rsidRPr="00444953">
        <w:rPr>
          <w:rFonts w:cstheme="minorHAnsi"/>
          <w:sz w:val="24"/>
          <w:szCs w:val="24"/>
        </w:rPr>
        <w:t>akad.</w:t>
      </w:r>
      <w:proofErr w:type="gramEnd"/>
      <w:r w:rsidRPr="00444953">
        <w:rPr>
          <w:rFonts w:cstheme="minorHAnsi"/>
          <w:sz w:val="24"/>
          <w:szCs w:val="24"/>
        </w:rPr>
        <w:t xml:space="preserve"> vied.</w:t>
      </w:r>
    </w:p>
    <w:p w:rsidR="003108E0" w:rsidRPr="00444953" w:rsidRDefault="003108E0"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Klevetová, D., &amp; Dlabalová, I. (2008). </w:t>
      </w:r>
      <w:r w:rsidRPr="00444953">
        <w:rPr>
          <w:rFonts w:eastAsia="Times New Roman" w:cstheme="minorHAnsi"/>
          <w:i/>
          <w:iCs/>
          <w:sz w:val="24"/>
          <w:szCs w:val="24"/>
          <w:lang w:eastAsia="cs-CZ"/>
        </w:rPr>
        <w:t>Motivační prvky při práci se seniory</w:t>
      </w:r>
      <w:r w:rsidRPr="00444953">
        <w:rPr>
          <w:rFonts w:eastAsia="Times New Roman" w:cstheme="minorHAnsi"/>
          <w:sz w:val="24"/>
          <w:szCs w:val="24"/>
          <w:lang w:eastAsia="cs-CZ"/>
        </w:rPr>
        <w:t xml:space="preserve">. Grada. </w:t>
      </w:r>
    </w:p>
    <w:p w:rsidR="00684A7C" w:rsidRPr="00444953" w:rsidRDefault="00684A7C"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KOPECKÝ, Jiří. Manipulovaný a manipulující starý hudebník. In: </w:t>
      </w:r>
      <w:r w:rsidRPr="00444953">
        <w:rPr>
          <w:rFonts w:eastAsia="Times New Roman" w:cstheme="minorHAnsi"/>
          <w:i/>
          <w:iCs/>
          <w:sz w:val="24"/>
          <w:szCs w:val="24"/>
          <w:lang w:eastAsia="cs-CZ"/>
        </w:rPr>
        <w:t>Vetché stáří, nebo zralý věk moudrosti?: Sborník příspěvků z 28. ročníku sympozia k problematice 19. století: Plzeň, 28. února - 1. března 2008</w:t>
      </w:r>
      <w:r w:rsidRPr="00444953">
        <w:rPr>
          <w:rFonts w:eastAsia="Times New Roman" w:cstheme="minorHAnsi"/>
          <w:sz w:val="24"/>
          <w:szCs w:val="24"/>
          <w:lang w:eastAsia="cs-CZ"/>
        </w:rPr>
        <w:t>. Praha: Academia, 2009</w:t>
      </w:r>
      <w:r w:rsidR="00FE5060" w:rsidRPr="00444953">
        <w:rPr>
          <w:rFonts w:eastAsia="Times New Roman" w:cstheme="minorHAnsi"/>
          <w:sz w:val="24"/>
          <w:szCs w:val="24"/>
          <w:lang w:eastAsia="cs-CZ"/>
        </w:rPr>
        <w:t>.</w:t>
      </w:r>
    </w:p>
    <w:p w:rsidR="00D07A03" w:rsidRPr="00444953" w:rsidRDefault="00D07A03" w:rsidP="00444953">
      <w:pPr>
        <w:spacing w:line="360" w:lineRule="auto"/>
        <w:jc w:val="both"/>
        <w:rPr>
          <w:rFonts w:cstheme="minorHAnsi"/>
          <w:i/>
          <w:sz w:val="24"/>
          <w:szCs w:val="24"/>
        </w:rPr>
      </w:pPr>
      <w:r w:rsidRPr="00444953">
        <w:rPr>
          <w:rFonts w:cstheme="minorHAnsi"/>
          <w:i/>
          <w:sz w:val="24"/>
          <w:szCs w:val="24"/>
        </w:rPr>
        <w:t xml:space="preserve">Křivohlavý, J. (2006). Kvalitativní zkoumání smysluplnosti života. </w:t>
      </w:r>
      <w:r w:rsidRPr="00444953">
        <w:rPr>
          <w:rFonts w:cstheme="minorHAnsi"/>
          <w:i/>
          <w:iCs/>
          <w:sz w:val="24"/>
          <w:szCs w:val="24"/>
        </w:rPr>
        <w:t>Psychologie dnes</w:t>
      </w:r>
      <w:r w:rsidRPr="00444953">
        <w:rPr>
          <w:rFonts w:cstheme="minorHAnsi"/>
          <w:i/>
          <w:sz w:val="24"/>
          <w:szCs w:val="24"/>
        </w:rPr>
        <w:t xml:space="preserve">, </w:t>
      </w:r>
      <w:r w:rsidRPr="00444953">
        <w:rPr>
          <w:rFonts w:cstheme="minorHAnsi"/>
          <w:i/>
          <w:iCs/>
          <w:sz w:val="24"/>
          <w:szCs w:val="24"/>
        </w:rPr>
        <w:t>12</w:t>
      </w:r>
      <w:r w:rsidRPr="00444953">
        <w:rPr>
          <w:rFonts w:cstheme="minorHAnsi"/>
          <w:i/>
          <w:sz w:val="24"/>
          <w:szCs w:val="24"/>
        </w:rPr>
        <w:t>(11), 34-37.</w:t>
      </w:r>
    </w:p>
    <w:p w:rsidR="004643BC" w:rsidRPr="00444953" w:rsidRDefault="004643BC" w:rsidP="00444953">
      <w:pPr>
        <w:spacing w:line="360" w:lineRule="auto"/>
        <w:jc w:val="both"/>
        <w:rPr>
          <w:rFonts w:cstheme="minorHAnsi"/>
          <w:i/>
          <w:sz w:val="24"/>
          <w:szCs w:val="24"/>
        </w:rPr>
      </w:pPr>
      <w:r w:rsidRPr="00444953">
        <w:rPr>
          <w:rFonts w:cstheme="minorHAnsi"/>
          <w:sz w:val="24"/>
          <w:szCs w:val="24"/>
        </w:rPr>
        <w:t xml:space="preserve">Křivohlavý, J. (2011). </w:t>
      </w:r>
      <w:r w:rsidRPr="00444953">
        <w:rPr>
          <w:rFonts w:cstheme="minorHAnsi"/>
          <w:i/>
          <w:iCs/>
          <w:sz w:val="24"/>
          <w:szCs w:val="24"/>
        </w:rPr>
        <w:t>Stárnutí z pohledu pozitivní psychologie: možnosti, které čekají</w:t>
      </w:r>
      <w:r w:rsidRPr="00444953">
        <w:rPr>
          <w:rFonts w:cstheme="minorHAnsi"/>
          <w:sz w:val="24"/>
          <w:szCs w:val="24"/>
        </w:rPr>
        <w:t>. Grada Publishing.</w:t>
      </w:r>
    </w:p>
    <w:p w:rsidR="00D07A03" w:rsidRPr="00444953" w:rsidRDefault="00D07A03"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Malíková, E. (</w:t>
      </w:r>
      <w:proofErr w:type="gramStart"/>
      <w:r w:rsidRPr="00444953">
        <w:rPr>
          <w:rFonts w:eastAsia="Times New Roman" w:cstheme="minorHAnsi"/>
          <w:i/>
          <w:sz w:val="24"/>
          <w:szCs w:val="24"/>
          <w:lang w:eastAsia="cs-CZ"/>
        </w:rPr>
        <w:t>2011).Péče</w:t>
      </w:r>
      <w:proofErr w:type="gramEnd"/>
      <w:r w:rsidRPr="00444953">
        <w:rPr>
          <w:rFonts w:eastAsia="Times New Roman" w:cstheme="minorHAnsi"/>
          <w:i/>
          <w:sz w:val="24"/>
          <w:szCs w:val="24"/>
          <w:lang w:eastAsia="cs-CZ"/>
        </w:rPr>
        <w:t xml:space="preserve"> o seniory v pobytových sociálních zařízeních. Praha: Grada Publishing.</w:t>
      </w:r>
    </w:p>
    <w:p w:rsidR="00701A2D" w:rsidRPr="00444953" w:rsidRDefault="00701A2D" w:rsidP="00444953">
      <w:pPr>
        <w:spacing w:before="100" w:beforeAutospacing="1" w:after="100" w:afterAutospacing="1" w:line="360" w:lineRule="auto"/>
        <w:jc w:val="both"/>
        <w:rPr>
          <w:rFonts w:eastAsia="Times New Roman" w:cstheme="minorHAnsi"/>
          <w:i/>
          <w:sz w:val="24"/>
          <w:szCs w:val="24"/>
          <w:lang w:eastAsia="cs-CZ"/>
        </w:rPr>
      </w:pPr>
      <w:r w:rsidRPr="00444953">
        <w:rPr>
          <w:rFonts w:cstheme="minorHAnsi"/>
          <w:sz w:val="24"/>
          <w:szCs w:val="24"/>
        </w:rPr>
        <w:t xml:space="preserve">Marková, M. (2012). </w:t>
      </w:r>
      <w:r w:rsidRPr="00444953">
        <w:rPr>
          <w:rFonts w:cstheme="minorHAnsi"/>
          <w:i/>
          <w:iCs/>
          <w:sz w:val="24"/>
          <w:szCs w:val="24"/>
        </w:rPr>
        <w:t>Determinanty zdraví</w:t>
      </w:r>
      <w:r w:rsidRPr="00444953">
        <w:rPr>
          <w:rFonts w:cstheme="minorHAnsi"/>
          <w:sz w:val="24"/>
          <w:szCs w:val="24"/>
        </w:rPr>
        <w:t>. Národní centrum ošetřovatelství a nelékařských zdravotnických oborů.</w:t>
      </w:r>
    </w:p>
    <w:p w:rsidR="001F6922" w:rsidRPr="00444953" w:rsidRDefault="001F6922"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Martinek, M. (Ed.). (2008). </w:t>
      </w:r>
      <w:r w:rsidRPr="00444953">
        <w:rPr>
          <w:rFonts w:eastAsia="Times New Roman" w:cstheme="minorHAnsi"/>
          <w:i/>
          <w:iCs/>
          <w:sz w:val="24"/>
          <w:szCs w:val="24"/>
          <w:lang w:eastAsia="cs-CZ"/>
        </w:rPr>
        <w:t>Praktická teologie pro sociální pracovníky</w:t>
      </w:r>
      <w:r w:rsidRPr="00444953">
        <w:rPr>
          <w:rFonts w:eastAsia="Times New Roman" w:cstheme="minorHAnsi"/>
          <w:sz w:val="24"/>
          <w:szCs w:val="24"/>
          <w:lang w:eastAsia="cs-CZ"/>
        </w:rPr>
        <w:t>. Jabok.</w:t>
      </w:r>
    </w:p>
    <w:p w:rsidR="001F6922" w:rsidRPr="00444953" w:rsidRDefault="001F6922" w:rsidP="00444953">
      <w:pPr>
        <w:spacing w:line="360" w:lineRule="auto"/>
        <w:jc w:val="both"/>
        <w:rPr>
          <w:rFonts w:cstheme="minorHAnsi"/>
          <w:sz w:val="24"/>
          <w:szCs w:val="24"/>
        </w:rPr>
      </w:pPr>
      <w:r w:rsidRPr="00444953">
        <w:rPr>
          <w:rFonts w:cstheme="minorHAnsi"/>
          <w:sz w:val="24"/>
          <w:szCs w:val="24"/>
        </w:rPr>
        <w:t xml:space="preserve">Maslow, A. H. (2014). </w:t>
      </w:r>
      <w:r w:rsidRPr="00444953">
        <w:rPr>
          <w:rFonts w:cstheme="minorHAnsi"/>
          <w:i/>
          <w:iCs/>
          <w:sz w:val="24"/>
          <w:szCs w:val="24"/>
        </w:rPr>
        <w:t>O psychologii bytí</w:t>
      </w:r>
      <w:r w:rsidRPr="00444953">
        <w:rPr>
          <w:rFonts w:cstheme="minorHAnsi"/>
          <w:sz w:val="24"/>
          <w:szCs w:val="24"/>
        </w:rPr>
        <w:t xml:space="preserve">. Portál. </w:t>
      </w:r>
    </w:p>
    <w:p w:rsidR="00883137" w:rsidRPr="00444953" w:rsidRDefault="00883137" w:rsidP="00444953">
      <w:pPr>
        <w:spacing w:line="360" w:lineRule="auto"/>
        <w:jc w:val="both"/>
        <w:rPr>
          <w:rFonts w:cstheme="minorHAnsi"/>
          <w:sz w:val="24"/>
          <w:szCs w:val="24"/>
        </w:rPr>
      </w:pPr>
      <w:r w:rsidRPr="00444953">
        <w:rPr>
          <w:rFonts w:cstheme="minorHAnsi"/>
          <w:sz w:val="24"/>
          <w:szCs w:val="24"/>
        </w:rPr>
        <w:t>MASLOW, Abraham Harold. 1954. Motivation and Personality. New York: Harper</w:t>
      </w:r>
    </w:p>
    <w:p w:rsidR="001F6922" w:rsidRPr="00444953" w:rsidRDefault="001F6922"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MEDERLY, P., J. TOPERCER a P. NOVÁČEK. Indikátory kvality života a udržitelného rozvoje:kvantitativní, vícerozměrný a variantní přístup. Praha: Univerzita Karlova, Fakulta sociálních věd CESES, 2004</w:t>
      </w:r>
    </w:p>
    <w:p w:rsidR="003108E0" w:rsidRPr="00444953" w:rsidRDefault="003108E0" w:rsidP="00444953">
      <w:pPr>
        <w:spacing w:before="100" w:beforeAutospacing="1" w:after="100" w:afterAutospacing="1" w:line="360" w:lineRule="auto"/>
        <w:jc w:val="both"/>
        <w:rPr>
          <w:rFonts w:eastAsia="Times New Roman" w:cstheme="minorHAnsi"/>
          <w:i/>
          <w:sz w:val="24"/>
          <w:szCs w:val="24"/>
          <w:lang w:eastAsia="cs-CZ"/>
        </w:rPr>
      </w:pPr>
      <w:r w:rsidRPr="00444953">
        <w:rPr>
          <w:rFonts w:cstheme="minorHAnsi"/>
          <w:sz w:val="24"/>
          <w:szCs w:val="24"/>
        </w:rPr>
        <w:t xml:space="preserve">Messer, B. (2017). </w:t>
      </w:r>
      <w:r w:rsidRPr="00444953">
        <w:rPr>
          <w:rFonts w:cstheme="minorHAnsi"/>
          <w:i/>
          <w:iCs/>
          <w:sz w:val="24"/>
          <w:szCs w:val="24"/>
        </w:rPr>
        <w:t>100 tipů pro plánování péče v domovech pro seniory</w:t>
      </w:r>
      <w:r w:rsidRPr="00444953">
        <w:rPr>
          <w:rFonts w:cstheme="minorHAnsi"/>
          <w:sz w:val="24"/>
          <w:szCs w:val="24"/>
        </w:rPr>
        <w:t>. Grada Publishing</w:t>
      </w:r>
    </w:p>
    <w:p w:rsidR="001F6922" w:rsidRPr="00444953" w:rsidRDefault="001F6922" w:rsidP="00444953">
      <w:pPr>
        <w:spacing w:line="360" w:lineRule="auto"/>
        <w:jc w:val="both"/>
        <w:rPr>
          <w:rFonts w:cstheme="minorHAnsi"/>
          <w:sz w:val="24"/>
          <w:szCs w:val="24"/>
        </w:rPr>
      </w:pPr>
      <w:r w:rsidRPr="00444953">
        <w:rPr>
          <w:rFonts w:cstheme="minorHAnsi"/>
          <w:i/>
          <w:sz w:val="24"/>
          <w:szCs w:val="24"/>
        </w:rPr>
        <w:lastRenderedPageBreak/>
        <w:t xml:space="preserve">Ministerstvo práce a sociálních věcí (2017). Samostatný pracovník samosprávy pro sociální služby. Citováno dne 19. 10. 2023. Dostupné z </w:t>
      </w:r>
      <w:hyperlink r:id="rId60" w:history="1">
        <w:r w:rsidRPr="00444953">
          <w:rPr>
            <w:rStyle w:val="Hypertextovodkaz"/>
            <w:rFonts w:cstheme="minorHAnsi"/>
            <w:i/>
            <w:color w:val="auto"/>
            <w:sz w:val="24"/>
            <w:szCs w:val="24"/>
            <w:u w:val="none"/>
          </w:rPr>
          <w:t>https://nsp.cz/jednotka-prace/samostatny-pracovnik-samo-6ea9</w:t>
        </w:r>
      </w:hyperlink>
    </w:p>
    <w:p w:rsidR="00701A2D" w:rsidRPr="00444953" w:rsidRDefault="00701A2D" w:rsidP="00444953">
      <w:pPr>
        <w:spacing w:line="360" w:lineRule="auto"/>
        <w:jc w:val="both"/>
        <w:rPr>
          <w:rFonts w:cstheme="minorHAnsi"/>
          <w:i/>
          <w:sz w:val="24"/>
          <w:szCs w:val="24"/>
        </w:rPr>
      </w:pPr>
      <w:r w:rsidRPr="00444953">
        <w:rPr>
          <w:rFonts w:cstheme="minorHAnsi"/>
          <w:i/>
          <w:sz w:val="24"/>
          <w:szCs w:val="24"/>
        </w:rPr>
        <w:t xml:space="preserve">Mišovič, J. (2019). </w:t>
      </w:r>
      <w:r w:rsidRPr="00444953">
        <w:rPr>
          <w:rFonts w:cstheme="minorHAnsi"/>
          <w:i/>
          <w:iCs/>
          <w:sz w:val="24"/>
          <w:szCs w:val="24"/>
        </w:rPr>
        <w:t>Kvalitativní výzkum se zaměřením na polostrukturovaný rozhovor</w:t>
      </w:r>
      <w:r w:rsidRPr="00444953">
        <w:rPr>
          <w:rFonts w:cstheme="minorHAnsi"/>
          <w:i/>
          <w:sz w:val="24"/>
          <w:szCs w:val="24"/>
        </w:rPr>
        <w:t>. Sociologické nakladatelství (SLON).</w:t>
      </w:r>
    </w:p>
    <w:p w:rsidR="00701A2D" w:rsidRPr="00444953" w:rsidRDefault="008C553E"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MÜHLPACHR, Pavel. </w:t>
      </w:r>
      <w:r w:rsidRPr="00444953">
        <w:rPr>
          <w:rFonts w:eastAsia="Times New Roman" w:cstheme="minorHAnsi"/>
          <w:i/>
          <w:iCs/>
          <w:sz w:val="24"/>
          <w:szCs w:val="24"/>
          <w:lang w:eastAsia="cs-CZ"/>
        </w:rPr>
        <w:t>Gerontopedagogika</w:t>
      </w:r>
      <w:r w:rsidRPr="00444953">
        <w:rPr>
          <w:rFonts w:eastAsia="Times New Roman" w:cstheme="minorHAnsi"/>
          <w:sz w:val="24"/>
          <w:szCs w:val="24"/>
          <w:lang w:eastAsia="cs-CZ"/>
        </w:rPr>
        <w:t xml:space="preserve">. V Brně: Masarykova univerzita, 2004. </w:t>
      </w:r>
    </w:p>
    <w:p w:rsidR="00D07A03" w:rsidRPr="00444953" w:rsidRDefault="00D07A03" w:rsidP="00444953">
      <w:pPr>
        <w:spacing w:line="360" w:lineRule="auto"/>
        <w:jc w:val="both"/>
        <w:rPr>
          <w:rFonts w:cstheme="minorHAnsi"/>
          <w:sz w:val="24"/>
          <w:szCs w:val="24"/>
        </w:rPr>
      </w:pPr>
      <w:r w:rsidRPr="00444953">
        <w:rPr>
          <w:rFonts w:cstheme="minorHAnsi"/>
          <w:sz w:val="24"/>
          <w:szCs w:val="24"/>
        </w:rPr>
        <w:t xml:space="preserve">Mühlpachr, P. (2017). </w:t>
      </w:r>
      <w:r w:rsidRPr="00444953">
        <w:rPr>
          <w:rFonts w:cstheme="minorHAnsi"/>
          <w:i/>
          <w:iCs/>
          <w:sz w:val="24"/>
          <w:szCs w:val="24"/>
        </w:rPr>
        <w:t>Kvalita života seniorů</w:t>
      </w:r>
      <w:r w:rsidRPr="00444953">
        <w:rPr>
          <w:rFonts w:cstheme="minorHAnsi"/>
          <w:sz w:val="24"/>
          <w:szCs w:val="24"/>
        </w:rPr>
        <w:t>. MSD.</w:t>
      </w:r>
    </w:p>
    <w:p w:rsidR="001F6922" w:rsidRPr="00444953" w:rsidRDefault="001F6922" w:rsidP="00444953">
      <w:pPr>
        <w:spacing w:line="360" w:lineRule="auto"/>
        <w:jc w:val="both"/>
        <w:rPr>
          <w:rFonts w:cstheme="minorHAnsi"/>
          <w:i/>
          <w:sz w:val="24"/>
          <w:szCs w:val="24"/>
        </w:rPr>
      </w:pPr>
      <w:r w:rsidRPr="00444953">
        <w:rPr>
          <w:rFonts w:cstheme="minorHAnsi"/>
          <w:i/>
          <w:sz w:val="24"/>
          <w:szCs w:val="24"/>
        </w:rPr>
        <w:t xml:space="preserve">Nakonečný, M. (c2013). </w:t>
      </w:r>
      <w:r w:rsidRPr="00444953">
        <w:rPr>
          <w:rFonts w:cstheme="minorHAnsi"/>
          <w:i/>
          <w:iCs/>
          <w:sz w:val="24"/>
          <w:szCs w:val="24"/>
        </w:rPr>
        <w:t>Lexikon psychologie</w:t>
      </w:r>
      <w:r w:rsidRPr="00444953">
        <w:rPr>
          <w:rFonts w:cstheme="minorHAnsi"/>
          <w:i/>
          <w:sz w:val="24"/>
          <w:szCs w:val="24"/>
        </w:rPr>
        <w:t xml:space="preserve"> (2., podstatně rozš. vyd). Vodnář.</w:t>
      </w:r>
    </w:p>
    <w:p w:rsidR="00380F12" w:rsidRPr="00444953" w:rsidRDefault="00380F12" w:rsidP="00444953">
      <w:pPr>
        <w:spacing w:after="0" w:line="360" w:lineRule="auto"/>
        <w:jc w:val="both"/>
        <w:rPr>
          <w:rFonts w:cstheme="minorHAnsi"/>
          <w:sz w:val="24"/>
          <w:szCs w:val="24"/>
        </w:rPr>
      </w:pPr>
      <w:r w:rsidRPr="00444953">
        <w:rPr>
          <w:rFonts w:cstheme="minorHAnsi"/>
          <w:i/>
          <w:sz w:val="24"/>
          <w:szCs w:val="24"/>
        </w:rPr>
        <w:t xml:space="preserve">Olomoucký kraj (2023). Katalog poskytovatelů sociálních služeb a vybraných zdravotních služeb v Olomouckém kraji. Citováno dne 19. 10.2023. Dostupné z </w:t>
      </w:r>
      <w:hyperlink r:id="rId61" w:history="1">
        <w:r w:rsidRPr="00444953">
          <w:rPr>
            <w:rStyle w:val="Hypertextovodkaz"/>
            <w:rFonts w:cstheme="minorHAnsi"/>
            <w:i/>
            <w:color w:val="auto"/>
            <w:sz w:val="24"/>
            <w:szCs w:val="24"/>
            <w:u w:val="none"/>
          </w:rPr>
          <w:t>https://kissos-ok-katalog.olkraj.cz/sluzby/?ageGroup=3&amp;service=5</w:t>
        </w:r>
      </w:hyperlink>
    </w:p>
    <w:p w:rsidR="00B6006D" w:rsidRPr="00444953" w:rsidRDefault="00B6006D" w:rsidP="00444953">
      <w:pPr>
        <w:spacing w:line="360" w:lineRule="auto"/>
        <w:jc w:val="both"/>
        <w:rPr>
          <w:rFonts w:cstheme="minorHAnsi"/>
          <w:sz w:val="24"/>
          <w:szCs w:val="24"/>
        </w:rPr>
      </w:pPr>
      <w:r w:rsidRPr="00444953">
        <w:rPr>
          <w:rFonts w:cstheme="minorHAnsi"/>
          <w:sz w:val="24"/>
          <w:szCs w:val="24"/>
        </w:rPr>
        <w:t>Střednědobé plánování sociálních služeb. Citováno dne 25. 10. 2023. Dostupné z ttps://www.olkraj.cz/strednedobe-planovani-socialnich-sluzeb-cl-288.html</w:t>
      </w:r>
    </w:p>
    <w:p w:rsidR="004355BB" w:rsidRPr="00444953" w:rsidRDefault="004355BB" w:rsidP="00444953">
      <w:pPr>
        <w:spacing w:after="0" w:line="360" w:lineRule="auto"/>
        <w:jc w:val="both"/>
        <w:rPr>
          <w:rFonts w:cstheme="minorHAnsi"/>
          <w:i/>
          <w:sz w:val="24"/>
          <w:szCs w:val="24"/>
        </w:rPr>
      </w:pPr>
      <w:r w:rsidRPr="00444953">
        <w:rPr>
          <w:rFonts w:cstheme="minorHAnsi"/>
          <w:i/>
          <w:sz w:val="24"/>
          <w:szCs w:val="24"/>
        </w:rPr>
        <w:t>PACOVSKÝ, Vladimír. Gerontologie. Praha, 1981.</w:t>
      </w:r>
    </w:p>
    <w:p w:rsidR="004355BB" w:rsidRPr="00444953" w:rsidRDefault="004355BB" w:rsidP="00444953">
      <w:pPr>
        <w:spacing w:after="0" w:line="360" w:lineRule="auto"/>
        <w:jc w:val="both"/>
        <w:rPr>
          <w:rFonts w:cstheme="minorHAnsi"/>
          <w:i/>
          <w:sz w:val="24"/>
          <w:szCs w:val="24"/>
        </w:rPr>
      </w:pPr>
      <w:r w:rsidRPr="00444953">
        <w:rPr>
          <w:rFonts w:cstheme="minorHAnsi"/>
          <w:i/>
          <w:sz w:val="24"/>
          <w:szCs w:val="24"/>
        </w:rPr>
        <w:t>PACOVSKÝ, Vladimír. O stárnutí a stáří. Praha: Avicenum, 1990</w:t>
      </w:r>
    </w:p>
    <w:p w:rsidR="00D07A03" w:rsidRPr="00444953" w:rsidRDefault="00D07A03" w:rsidP="00444953">
      <w:pPr>
        <w:spacing w:line="360" w:lineRule="auto"/>
        <w:jc w:val="both"/>
        <w:rPr>
          <w:rFonts w:cstheme="minorHAnsi"/>
          <w:i/>
          <w:sz w:val="24"/>
          <w:szCs w:val="24"/>
        </w:rPr>
      </w:pPr>
      <w:r w:rsidRPr="00444953">
        <w:rPr>
          <w:rFonts w:cstheme="minorHAnsi"/>
          <w:i/>
          <w:sz w:val="24"/>
          <w:szCs w:val="24"/>
        </w:rPr>
        <w:t xml:space="preserve">Papajík, D. (1998). [Náměšť na Hané a okolí]. </w:t>
      </w:r>
      <w:r w:rsidRPr="00444953">
        <w:rPr>
          <w:rFonts w:cstheme="minorHAnsi"/>
          <w:i/>
          <w:iCs/>
          <w:sz w:val="24"/>
          <w:szCs w:val="24"/>
        </w:rPr>
        <w:t>Střední Morava</w:t>
      </w:r>
      <w:r w:rsidRPr="00444953">
        <w:rPr>
          <w:rFonts w:cstheme="minorHAnsi"/>
          <w:i/>
          <w:sz w:val="24"/>
          <w:szCs w:val="24"/>
        </w:rPr>
        <w:t xml:space="preserve">, </w:t>
      </w:r>
      <w:r w:rsidRPr="00444953">
        <w:rPr>
          <w:rFonts w:cstheme="minorHAnsi"/>
          <w:i/>
          <w:iCs/>
          <w:sz w:val="24"/>
          <w:szCs w:val="24"/>
        </w:rPr>
        <w:t>4</w:t>
      </w:r>
      <w:r w:rsidRPr="00444953">
        <w:rPr>
          <w:rFonts w:cstheme="minorHAnsi"/>
          <w:i/>
          <w:sz w:val="24"/>
          <w:szCs w:val="24"/>
        </w:rPr>
        <w:t>(6), 130.</w:t>
      </w:r>
    </w:p>
    <w:p w:rsidR="00D07A03" w:rsidRPr="00444953" w:rsidRDefault="00D07A03" w:rsidP="00444953">
      <w:pPr>
        <w:spacing w:line="360" w:lineRule="auto"/>
        <w:jc w:val="both"/>
        <w:rPr>
          <w:rFonts w:cstheme="minorHAnsi"/>
          <w:i/>
          <w:sz w:val="24"/>
          <w:szCs w:val="24"/>
        </w:rPr>
      </w:pPr>
      <w:r w:rsidRPr="00444953">
        <w:rPr>
          <w:rFonts w:cstheme="minorHAnsi"/>
          <w:i/>
          <w:sz w:val="24"/>
          <w:szCs w:val="24"/>
        </w:rPr>
        <w:t xml:space="preserve">Papajík, D., &amp; Šmíd, M. (2022). </w:t>
      </w:r>
      <w:r w:rsidRPr="00444953">
        <w:rPr>
          <w:rFonts w:cstheme="minorHAnsi"/>
          <w:i/>
          <w:iCs/>
          <w:sz w:val="24"/>
          <w:szCs w:val="24"/>
        </w:rPr>
        <w:t>Dějiny Náměště na Hané</w:t>
      </w:r>
      <w:r w:rsidRPr="00444953">
        <w:rPr>
          <w:rFonts w:cstheme="minorHAnsi"/>
          <w:i/>
          <w:sz w:val="24"/>
          <w:szCs w:val="24"/>
        </w:rPr>
        <w:t>. Tiskárna KATOS.</w:t>
      </w:r>
    </w:p>
    <w:p w:rsidR="009D4E20" w:rsidRPr="00444953" w:rsidRDefault="009D4E20" w:rsidP="00444953">
      <w:pPr>
        <w:spacing w:line="360" w:lineRule="auto"/>
        <w:jc w:val="both"/>
        <w:rPr>
          <w:rFonts w:cstheme="minorHAnsi"/>
          <w:sz w:val="24"/>
          <w:szCs w:val="24"/>
        </w:rPr>
      </w:pPr>
      <w:r w:rsidRPr="00444953">
        <w:rPr>
          <w:rFonts w:cstheme="minorHAnsi"/>
          <w:sz w:val="24"/>
          <w:szCs w:val="24"/>
        </w:rPr>
        <w:t xml:space="preserve">Payne, J. (2005). </w:t>
      </w:r>
      <w:r w:rsidRPr="00444953">
        <w:rPr>
          <w:rFonts w:cstheme="minorHAnsi"/>
          <w:i/>
          <w:iCs/>
          <w:sz w:val="24"/>
          <w:szCs w:val="24"/>
        </w:rPr>
        <w:t>Kvalita života a zdraví</w:t>
      </w:r>
      <w:r w:rsidRPr="00444953">
        <w:rPr>
          <w:rFonts w:cstheme="minorHAnsi"/>
          <w:sz w:val="24"/>
          <w:szCs w:val="24"/>
        </w:rPr>
        <w:t xml:space="preserve">. Triton. </w:t>
      </w:r>
    </w:p>
    <w:p w:rsidR="004A35A9" w:rsidRPr="00444953" w:rsidRDefault="00A75E90" w:rsidP="00444953">
      <w:pPr>
        <w:spacing w:line="360" w:lineRule="auto"/>
        <w:jc w:val="both"/>
        <w:rPr>
          <w:rFonts w:cstheme="minorHAnsi"/>
          <w:sz w:val="24"/>
          <w:szCs w:val="24"/>
        </w:rPr>
      </w:pPr>
      <w:r w:rsidRPr="00444953">
        <w:rPr>
          <w:rFonts w:cstheme="minorHAnsi"/>
          <w:sz w:val="24"/>
          <w:szCs w:val="24"/>
        </w:rPr>
        <w:t xml:space="preserve">Pikola, P., &amp; Říha, M. (2010). </w:t>
      </w:r>
      <w:r w:rsidRPr="00444953">
        <w:rPr>
          <w:rFonts w:cstheme="minorHAnsi"/>
          <w:i/>
          <w:iCs/>
          <w:sz w:val="24"/>
          <w:szCs w:val="24"/>
        </w:rPr>
        <w:t>Služby sociální péče v domovech pro seniory</w:t>
      </w:r>
      <w:r w:rsidRPr="00444953">
        <w:rPr>
          <w:rFonts w:cstheme="minorHAnsi"/>
          <w:sz w:val="24"/>
          <w:szCs w:val="24"/>
        </w:rPr>
        <w:t xml:space="preserve">. Námořní akademie České republiky. </w:t>
      </w:r>
      <w:hyperlink r:id="rId62" w:history="1">
        <w:r w:rsidR="00ED4FA2" w:rsidRPr="00444953">
          <w:rPr>
            <w:rStyle w:val="Hypertextovodkaz"/>
            <w:rFonts w:cstheme="minorHAnsi"/>
            <w:color w:val="auto"/>
            <w:sz w:val="24"/>
            <w:szCs w:val="24"/>
            <w:u w:val="none"/>
          </w:rPr>
          <w:t>http://toc.nkp.cz/NKC/201010/contents/nkc20102110241_1.pdf</w:t>
        </w:r>
      </w:hyperlink>
    </w:p>
    <w:p w:rsidR="00ED4FA2" w:rsidRPr="00444953" w:rsidRDefault="00ED4FA2" w:rsidP="00444953">
      <w:pPr>
        <w:spacing w:line="360" w:lineRule="auto"/>
        <w:jc w:val="both"/>
        <w:rPr>
          <w:rFonts w:cstheme="minorHAnsi"/>
          <w:sz w:val="24"/>
          <w:szCs w:val="24"/>
        </w:rPr>
      </w:pPr>
      <w:r w:rsidRPr="00444953">
        <w:rPr>
          <w:rFonts w:cstheme="minorHAnsi"/>
          <w:sz w:val="24"/>
          <w:szCs w:val="24"/>
        </w:rPr>
        <w:t>Pospěch T. [2019]. Šumperák: ztráta plánu = plans went astray. Praha: PositiF.</w:t>
      </w:r>
    </w:p>
    <w:p w:rsidR="00D27D25" w:rsidRPr="00444953" w:rsidRDefault="00D27D25" w:rsidP="00444953">
      <w:pPr>
        <w:spacing w:line="360" w:lineRule="auto"/>
        <w:jc w:val="both"/>
        <w:rPr>
          <w:rFonts w:cstheme="minorHAnsi"/>
          <w:sz w:val="24"/>
          <w:szCs w:val="24"/>
        </w:rPr>
      </w:pPr>
      <w:r w:rsidRPr="00444953">
        <w:rPr>
          <w:rFonts w:cstheme="minorHAnsi"/>
          <w:sz w:val="24"/>
          <w:szCs w:val="24"/>
        </w:rPr>
        <w:t>Problémy se zjišťováním kvality života. Citováno den 25. 9. 2023. Dostupné z https://www.researchgate.net/publication/286160653_Problems_in_quality_of_life_assessment_in_seniors</w:t>
      </w:r>
    </w:p>
    <w:p w:rsidR="008F54E6" w:rsidRPr="00444953" w:rsidRDefault="008F54E6" w:rsidP="00444953">
      <w:pPr>
        <w:spacing w:line="360" w:lineRule="auto"/>
        <w:jc w:val="both"/>
        <w:rPr>
          <w:rFonts w:cstheme="minorHAnsi"/>
          <w:sz w:val="24"/>
          <w:szCs w:val="24"/>
        </w:rPr>
      </w:pPr>
      <w:r w:rsidRPr="00444953">
        <w:rPr>
          <w:rFonts w:cstheme="minorHAnsi"/>
          <w:sz w:val="24"/>
          <w:szCs w:val="24"/>
        </w:rPr>
        <w:t xml:space="preserve">Příhoda, A. (1971). </w:t>
      </w:r>
      <w:r w:rsidRPr="00444953">
        <w:rPr>
          <w:rFonts w:cstheme="minorHAnsi"/>
          <w:i/>
          <w:iCs/>
          <w:sz w:val="24"/>
          <w:szCs w:val="24"/>
        </w:rPr>
        <w:t>Ontogeneze lidské psychiky: Vývoj člověka do patnácti let</w:t>
      </w:r>
      <w:r w:rsidRPr="00444953">
        <w:rPr>
          <w:rFonts w:cstheme="minorHAnsi"/>
          <w:sz w:val="24"/>
          <w:szCs w:val="24"/>
        </w:rPr>
        <w:t xml:space="preserve"> (3. vyd, 1, Vývoj člověka do patnácti let). Státní pedagogické nakladatelství.</w:t>
      </w:r>
    </w:p>
    <w:p w:rsidR="00C45A05" w:rsidRPr="00444953" w:rsidRDefault="00C45A05" w:rsidP="00444953">
      <w:pPr>
        <w:spacing w:line="360" w:lineRule="auto"/>
        <w:jc w:val="both"/>
        <w:rPr>
          <w:rFonts w:cstheme="minorHAnsi"/>
          <w:sz w:val="24"/>
          <w:szCs w:val="24"/>
        </w:rPr>
      </w:pPr>
      <w:r w:rsidRPr="00444953">
        <w:rPr>
          <w:rFonts w:cstheme="minorHAnsi"/>
          <w:sz w:val="24"/>
          <w:szCs w:val="24"/>
        </w:rPr>
        <w:lastRenderedPageBreak/>
        <w:t>Příspěvek na péči, Obecné informace,</w:t>
      </w:r>
      <w:r w:rsidR="004016CB" w:rsidRPr="00444953">
        <w:rPr>
          <w:rFonts w:cstheme="minorHAnsi"/>
          <w:sz w:val="24"/>
          <w:szCs w:val="24"/>
        </w:rPr>
        <w:t xml:space="preserve"> citováno dne </w:t>
      </w:r>
      <w:proofErr w:type="gramStart"/>
      <w:r w:rsidR="00A60E83" w:rsidRPr="00444953">
        <w:rPr>
          <w:rFonts w:cstheme="minorHAnsi"/>
          <w:sz w:val="24"/>
          <w:szCs w:val="24"/>
        </w:rPr>
        <w:t>8.1.2022</w:t>
      </w:r>
      <w:proofErr w:type="gramEnd"/>
      <w:r w:rsidR="00A60E83" w:rsidRPr="00444953">
        <w:rPr>
          <w:rFonts w:cstheme="minorHAnsi"/>
          <w:sz w:val="24"/>
          <w:szCs w:val="24"/>
        </w:rPr>
        <w:t>. Dostupné z</w:t>
      </w:r>
      <w:r w:rsidRPr="00444953">
        <w:rPr>
          <w:rFonts w:cstheme="minorHAnsi"/>
          <w:sz w:val="24"/>
          <w:szCs w:val="24"/>
        </w:rPr>
        <w:t xml:space="preserve">. </w:t>
      </w:r>
      <w:hyperlink r:id="rId63" w:anchor="obecne-informace" w:history="1">
        <w:r w:rsidRPr="00444953">
          <w:rPr>
            <w:rStyle w:val="Hypertextovodkaz"/>
            <w:rFonts w:cstheme="minorHAnsi"/>
            <w:color w:val="auto"/>
            <w:sz w:val="24"/>
            <w:szCs w:val="24"/>
            <w:u w:val="none"/>
          </w:rPr>
          <w:t>https://www.mpsv.cz/-/prispevek-na-peci#obecne-informace</w:t>
        </w:r>
      </w:hyperlink>
    </w:p>
    <w:p w:rsidR="009D4E20" w:rsidRPr="00444953" w:rsidRDefault="009D4E20" w:rsidP="00444953">
      <w:pPr>
        <w:spacing w:line="360" w:lineRule="auto"/>
        <w:jc w:val="both"/>
        <w:rPr>
          <w:rFonts w:cstheme="minorHAnsi"/>
          <w:sz w:val="24"/>
          <w:szCs w:val="24"/>
        </w:rPr>
      </w:pPr>
      <w:r w:rsidRPr="00444953">
        <w:rPr>
          <w:rFonts w:cstheme="minorHAnsi"/>
          <w:sz w:val="24"/>
          <w:szCs w:val="24"/>
        </w:rPr>
        <w:t xml:space="preserve">Přehledy dle KHS. Citováno dne 19. 10. 2023. Dostupné z </w:t>
      </w:r>
      <w:hyperlink r:id="rId64" w:history="1">
        <w:r w:rsidR="00561A99" w:rsidRPr="00444953">
          <w:rPr>
            <w:rStyle w:val="Hypertextovodkaz"/>
            <w:rFonts w:cstheme="minorHAnsi"/>
            <w:color w:val="auto"/>
            <w:sz w:val="24"/>
            <w:szCs w:val="24"/>
            <w:u w:val="none"/>
          </w:rPr>
          <w:t>https://onemocneni-aktualne.mzcr.cz/covid-19/prehledy-khs</w:t>
        </w:r>
      </w:hyperlink>
    </w:p>
    <w:p w:rsidR="005D4273" w:rsidRPr="00444953" w:rsidRDefault="005D4273"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 xml:space="preserve">Přibyl, H. (2015). </w:t>
      </w:r>
      <w:r w:rsidRPr="00444953">
        <w:rPr>
          <w:rFonts w:eastAsia="Times New Roman" w:cstheme="minorHAnsi"/>
          <w:i/>
          <w:iCs/>
          <w:sz w:val="24"/>
          <w:szCs w:val="24"/>
          <w:lang w:eastAsia="cs-CZ"/>
        </w:rPr>
        <w:t xml:space="preserve">Lidské potřeby ve stáří. </w:t>
      </w:r>
      <w:r w:rsidRPr="00444953">
        <w:rPr>
          <w:rFonts w:eastAsia="Times New Roman" w:cstheme="minorHAnsi"/>
          <w:i/>
          <w:sz w:val="24"/>
          <w:szCs w:val="24"/>
          <w:lang w:eastAsia="cs-CZ"/>
        </w:rPr>
        <w:t>Praha: Maxdorf.</w:t>
      </w:r>
    </w:p>
    <w:p w:rsidR="00E262C3" w:rsidRPr="00444953" w:rsidRDefault="00E262C3" w:rsidP="00444953">
      <w:pPr>
        <w:spacing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Punch, K. (2008). </w:t>
      </w:r>
      <w:r w:rsidRPr="00444953">
        <w:rPr>
          <w:rFonts w:eastAsia="Times New Roman" w:cstheme="minorHAnsi"/>
          <w:i/>
          <w:iCs/>
          <w:sz w:val="24"/>
          <w:szCs w:val="24"/>
          <w:lang w:eastAsia="cs-CZ"/>
        </w:rPr>
        <w:t>Základy kvantitativního šetření</w:t>
      </w:r>
      <w:r w:rsidRPr="00444953">
        <w:rPr>
          <w:rFonts w:eastAsia="Times New Roman" w:cstheme="minorHAnsi"/>
          <w:sz w:val="24"/>
          <w:szCs w:val="24"/>
          <w:lang w:eastAsia="cs-CZ"/>
        </w:rPr>
        <w:t xml:space="preserve">. Portál. </w:t>
      </w:r>
    </w:p>
    <w:p w:rsidR="00E262C3" w:rsidRPr="00444953" w:rsidRDefault="00E262C3" w:rsidP="00444953">
      <w:pPr>
        <w:spacing w:after="0"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 xml:space="preserve">Reichel, J. (2009). </w:t>
      </w:r>
      <w:r w:rsidRPr="00444953">
        <w:rPr>
          <w:rFonts w:eastAsia="Times New Roman" w:cstheme="minorHAnsi"/>
          <w:i/>
          <w:iCs/>
          <w:sz w:val="24"/>
          <w:szCs w:val="24"/>
          <w:lang w:eastAsia="cs-CZ"/>
        </w:rPr>
        <w:t>Kapitoly metodologie sociálních výzkumů</w:t>
      </w:r>
      <w:r w:rsidRPr="00444953">
        <w:rPr>
          <w:rFonts w:eastAsia="Times New Roman" w:cstheme="minorHAnsi"/>
          <w:i/>
          <w:sz w:val="24"/>
          <w:szCs w:val="24"/>
          <w:lang w:eastAsia="cs-CZ"/>
        </w:rPr>
        <w:t xml:space="preserve">. Grada. </w:t>
      </w:r>
    </w:p>
    <w:p w:rsidR="00701A2D" w:rsidRPr="00444953" w:rsidRDefault="00701A2D" w:rsidP="00444953">
      <w:pPr>
        <w:spacing w:line="360" w:lineRule="auto"/>
        <w:jc w:val="both"/>
        <w:rPr>
          <w:rFonts w:cstheme="minorHAnsi"/>
          <w:i/>
          <w:sz w:val="24"/>
          <w:szCs w:val="24"/>
        </w:rPr>
      </w:pPr>
      <w:r w:rsidRPr="00444953">
        <w:rPr>
          <w:rFonts w:cstheme="minorHAnsi"/>
          <w:i/>
          <w:sz w:val="24"/>
          <w:szCs w:val="24"/>
        </w:rPr>
        <w:t xml:space="preserve">Řiháček, T., Čermák, I., &amp; Hytych, R. (2013). </w:t>
      </w:r>
      <w:r w:rsidRPr="00444953">
        <w:rPr>
          <w:rFonts w:cstheme="minorHAnsi"/>
          <w:i/>
          <w:iCs/>
          <w:sz w:val="24"/>
          <w:szCs w:val="24"/>
        </w:rPr>
        <w:t>Kvalitativní analýza textů: čtyři přístupy</w:t>
      </w:r>
      <w:r w:rsidRPr="00444953">
        <w:rPr>
          <w:rFonts w:cstheme="minorHAnsi"/>
          <w:i/>
          <w:sz w:val="24"/>
          <w:szCs w:val="24"/>
        </w:rPr>
        <w:t>. Masarykova univerzita.</w:t>
      </w:r>
    </w:p>
    <w:p w:rsidR="002823B1" w:rsidRPr="00444953" w:rsidRDefault="002823B1" w:rsidP="00444953">
      <w:pPr>
        <w:spacing w:line="360" w:lineRule="auto"/>
        <w:jc w:val="both"/>
        <w:rPr>
          <w:rFonts w:cstheme="minorHAnsi"/>
          <w:sz w:val="24"/>
          <w:szCs w:val="24"/>
        </w:rPr>
      </w:pPr>
      <w:r w:rsidRPr="00444953">
        <w:rPr>
          <w:rFonts w:cstheme="minorHAnsi"/>
          <w:sz w:val="24"/>
          <w:szCs w:val="24"/>
        </w:rPr>
        <w:t>Strauss, A., Corbinová, J.: Základy kvalitativního výzkumu. Albert, Boskovice 1999</w:t>
      </w:r>
    </w:p>
    <w:p w:rsidR="00804B7D" w:rsidRPr="00444953" w:rsidRDefault="00804B7D" w:rsidP="00444953">
      <w:pPr>
        <w:spacing w:line="360" w:lineRule="auto"/>
        <w:jc w:val="both"/>
        <w:rPr>
          <w:rFonts w:cstheme="minorHAnsi"/>
          <w:sz w:val="24"/>
          <w:szCs w:val="24"/>
        </w:rPr>
      </w:pPr>
      <w:r w:rsidRPr="00444953">
        <w:rPr>
          <w:rFonts w:cstheme="minorHAnsi"/>
          <w:sz w:val="24"/>
          <w:szCs w:val="24"/>
        </w:rPr>
        <w:t xml:space="preserve">Společnost sociálních pracovníků. Citováno dne 19. 10. 2023. Dostupné z </w:t>
      </w:r>
      <w:hyperlink r:id="rId65" w:history="1">
        <w:r w:rsidRPr="00444953">
          <w:rPr>
            <w:rStyle w:val="Hypertextovodkaz"/>
            <w:rFonts w:cstheme="minorHAnsi"/>
            <w:color w:val="auto"/>
            <w:sz w:val="24"/>
            <w:szCs w:val="24"/>
            <w:u w:val="none"/>
          </w:rPr>
          <w:t>https://www.socialnipracovnici.cz/</w:t>
        </w:r>
      </w:hyperlink>
    </w:p>
    <w:p w:rsidR="00804B7D" w:rsidRPr="00444953" w:rsidRDefault="00804B7D" w:rsidP="00444953">
      <w:pPr>
        <w:spacing w:after="0" w:line="360" w:lineRule="auto"/>
        <w:jc w:val="both"/>
        <w:rPr>
          <w:rFonts w:cstheme="minorHAnsi"/>
          <w:i/>
          <w:sz w:val="24"/>
          <w:szCs w:val="24"/>
        </w:rPr>
      </w:pPr>
      <w:r w:rsidRPr="00444953">
        <w:rPr>
          <w:rFonts w:cstheme="minorHAnsi"/>
          <w:i/>
          <w:sz w:val="24"/>
          <w:szCs w:val="24"/>
        </w:rPr>
        <w:t xml:space="preserve">Sociální novinky (2023). Citováno dne 19. 10. 2023. Dostupné z  </w:t>
      </w:r>
      <w:hyperlink r:id="rId66" w:history="1">
        <w:r w:rsidRPr="00444953">
          <w:rPr>
            <w:rStyle w:val="Hypertextovodkaz"/>
            <w:rFonts w:cstheme="minorHAnsi"/>
            <w:i/>
            <w:color w:val="auto"/>
            <w:sz w:val="24"/>
            <w:szCs w:val="24"/>
            <w:u w:val="none"/>
          </w:rPr>
          <w:t>https://socialninovinky.cz/novinky-v-socialni-oblasti/570-kompetentni-socialni-pracovnik-pracovnice</w:t>
        </w:r>
      </w:hyperlink>
    </w:p>
    <w:p w:rsidR="00804B7D" w:rsidRPr="00444953" w:rsidRDefault="00804B7D" w:rsidP="00444953">
      <w:pPr>
        <w:spacing w:before="100" w:beforeAutospacing="1" w:after="100" w:afterAutospacing="1"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Jonathan Swift. Citováno dne 19. 10. 2023 Dostupné z </w:t>
      </w:r>
      <w:r w:rsidRPr="00444953">
        <w:rPr>
          <w:rFonts w:cstheme="minorHAnsi"/>
          <w:sz w:val="24"/>
          <w:szCs w:val="24"/>
        </w:rPr>
        <w:t xml:space="preserve"> </w:t>
      </w:r>
      <w:hyperlink r:id="rId67" w:history="1">
        <w:r w:rsidRPr="00444953">
          <w:rPr>
            <w:rStyle w:val="Hypertextovodkaz"/>
            <w:rFonts w:eastAsia="Times New Roman" w:cstheme="minorHAnsi"/>
            <w:color w:val="auto"/>
            <w:sz w:val="24"/>
            <w:szCs w:val="24"/>
            <w:u w:val="none"/>
            <w:lang w:eastAsia="cs-CZ"/>
          </w:rPr>
          <w:t>https://www.databazeknih.cz/citaty/jonathan-swift-1011</w:t>
        </w:r>
      </w:hyperlink>
    </w:p>
    <w:p w:rsidR="002823B1" w:rsidRPr="00444953" w:rsidRDefault="002823B1" w:rsidP="00444953">
      <w:pPr>
        <w:spacing w:line="360" w:lineRule="auto"/>
        <w:jc w:val="both"/>
        <w:rPr>
          <w:rFonts w:cstheme="minorHAnsi"/>
          <w:sz w:val="24"/>
          <w:szCs w:val="24"/>
        </w:rPr>
      </w:pPr>
      <w:r w:rsidRPr="00444953">
        <w:rPr>
          <w:rFonts w:cstheme="minorHAnsi"/>
          <w:sz w:val="24"/>
          <w:szCs w:val="24"/>
        </w:rPr>
        <w:t xml:space="preserve">Štrejbarová, O., &amp; Ondráček, M. (2019). </w:t>
      </w:r>
      <w:r w:rsidRPr="00444953">
        <w:rPr>
          <w:rFonts w:cstheme="minorHAnsi"/>
          <w:i/>
          <w:iCs/>
          <w:sz w:val="24"/>
          <w:szCs w:val="24"/>
        </w:rPr>
        <w:t>Příběhy Ježíškových vnoučat</w:t>
      </w:r>
      <w:r w:rsidRPr="00444953">
        <w:rPr>
          <w:rFonts w:cstheme="minorHAnsi"/>
          <w:sz w:val="24"/>
          <w:szCs w:val="24"/>
        </w:rPr>
        <w:t>. Radioservis.</w:t>
      </w:r>
    </w:p>
    <w:p w:rsidR="002823B1" w:rsidRPr="00444953" w:rsidRDefault="002823B1" w:rsidP="00444953">
      <w:pPr>
        <w:spacing w:line="360" w:lineRule="auto"/>
        <w:jc w:val="both"/>
        <w:rPr>
          <w:rFonts w:cstheme="minorHAnsi"/>
          <w:i/>
          <w:sz w:val="24"/>
          <w:szCs w:val="24"/>
        </w:rPr>
      </w:pPr>
      <w:r w:rsidRPr="00444953">
        <w:rPr>
          <w:rFonts w:cstheme="minorHAnsi"/>
          <w:i/>
          <w:sz w:val="24"/>
          <w:szCs w:val="24"/>
        </w:rPr>
        <w:t xml:space="preserve">Švaříček, R., &amp; Šeďová, K. (2014). </w:t>
      </w:r>
      <w:r w:rsidRPr="00444953">
        <w:rPr>
          <w:rFonts w:cstheme="minorHAnsi"/>
          <w:i/>
          <w:iCs/>
          <w:sz w:val="24"/>
          <w:szCs w:val="24"/>
        </w:rPr>
        <w:t>Kvalitativní výzkum v pedagogických vědách</w:t>
      </w:r>
      <w:r w:rsidRPr="00444953">
        <w:rPr>
          <w:rFonts w:cstheme="minorHAnsi"/>
          <w:i/>
          <w:sz w:val="24"/>
          <w:szCs w:val="24"/>
        </w:rPr>
        <w:t xml:space="preserve"> (Vyd. 2). Portál.</w:t>
      </w:r>
    </w:p>
    <w:p w:rsidR="00804B7D" w:rsidRPr="00444953" w:rsidRDefault="00804B7D"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t xml:space="preserve">TOMEŠ, I. Úvod do teorie a metodologie sociální politiky. Praha: Portál, 2010. </w:t>
      </w:r>
    </w:p>
    <w:p w:rsidR="00E262C3" w:rsidRPr="00444953" w:rsidRDefault="00E262C3" w:rsidP="00444953">
      <w:pPr>
        <w:spacing w:after="0" w:line="360" w:lineRule="auto"/>
        <w:jc w:val="both"/>
        <w:rPr>
          <w:rFonts w:cstheme="minorHAnsi"/>
          <w:i/>
          <w:sz w:val="24"/>
          <w:szCs w:val="24"/>
        </w:rPr>
      </w:pPr>
      <w:r w:rsidRPr="00444953">
        <w:rPr>
          <w:rFonts w:cstheme="minorHAnsi"/>
          <w:i/>
          <w:sz w:val="24"/>
          <w:szCs w:val="24"/>
        </w:rPr>
        <w:t xml:space="preserve">Travis, D., &amp; Hodgson, P. ([2019]). </w:t>
      </w:r>
      <w:r w:rsidRPr="00444953">
        <w:rPr>
          <w:rFonts w:cstheme="minorHAnsi"/>
          <w:i/>
          <w:iCs/>
          <w:sz w:val="24"/>
          <w:szCs w:val="24"/>
        </w:rPr>
        <w:t>Think like a UX researcher: how to observe users, influence design, and shape business strategy</w:t>
      </w:r>
      <w:r w:rsidRPr="00444953">
        <w:rPr>
          <w:rFonts w:cstheme="minorHAnsi"/>
          <w:i/>
          <w:sz w:val="24"/>
          <w:szCs w:val="24"/>
        </w:rPr>
        <w:t>. CRC Press/Taylor &amp; Francis Group.</w:t>
      </w:r>
    </w:p>
    <w:p w:rsidR="003B31CF" w:rsidRPr="00444953" w:rsidRDefault="006A3C92" w:rsidP="00444953">
      <w:pPr>
        <w:spacing w:line="360" w:lineRule="auto"/>
        <w:jc w:val="both"/>
        <w:rPr>
          <w:rFonts w:cstheme="minorHAnsi"/>
          <w:sz w:val="24"/>
          <w:szCs w:val="24"/>
        </w:rPr>
      </w:pPr>
      <w:hyperlink r:id="rId68" w:history="1">
        <w:r w:rsidR="003B31CF" w:rsidRPr="00444953">
          <w:rPr>
            <w:rStyle w:val="Hypertextovodkaz"/>
            <w:rFonts w:cstheme="minorHAnsi"/>
            <w:color w:val="auto"/>
            <w:sz w:val="24"/>
            <w:szCs w:val="24"/>
            <w:u w:val="none"/>
          </w:rPr>
          <w:t>http://www.vedeme.cz/pro-vedeni/kapitoly-vedeni/65-teorie-motivace/85-teorie-motivace.html</w:t>
        </w:r>
      </w:hyperlink>
    </w:p>
    <w:p w:rsidR="00356CE3" w:rsidRPr="00444953" w:rsidRDefault="00356CE3" w:rsidP="00444953">
      <w:pPr>
        <w:spacing w:before="100" w:beforeAutospacing="1" w:after="100" w:afterAutospacing="1" w:line="360" w:lineRule="auto"/>
        <w:jc w:val="both"/>
        <w:rPr>
          <w:rFonts w:eastAsia="Times New Roman" w:cstheme="minorHAnsi"/>
          <w:i/>
          <w:sz w:val="24"/>
          <w:szCs w:val="24"/>
          <w:lang w:eastAsia="cs-CZ"/>
        </w:rPr>
      </w:pPr>
      <w:r w:rsidRPr="00444953">
        <w:rPr>
          <w:rFonts w:eastAsia="Times New Roman" w:cstheme="minorHAnsi"/>
          <w:i/>
          <w:sz w:val="24"/>
          <w:szCs w:val="24"/>
          <w:lang w:eastAsia="cs-CZ"/>
        </w:rPr>
        <w:lastRenderedPageBreak/>
        <w:t xml:space="preserve">Vaďurová, H., &amp; Mühlpachr, P. (2005). </w:t>
      </w:r>
      <w:r w:rsidRPr="00444953">
        <w:rPr>
          <w:rFonts w:eastAsia="Times New Roman" w:cstheme="minorHAnsi"/>
          <w:i/>
          <w:iCs/>
          <w:sz w:val="24"/>
          <w:szCs w:val="24"/>
          <w:lang w:eastAsia="cs-CZ"/>
        </w:rPr>
        <w:t>Kvalita života: teoretická a metodologická východiska</w:t>
      </w:r>
      <w:r w:rsidRPr="00444953">
        <w:rPr>
          <w:rFonts w:eastAsia="Times New Roman" w:cstheme="minorHAnsi"/>
          <w:i/>
          <w:sz w:val="24"/>
          <w:szCs w:val="24"/>
          <w:lang w:eastAsia="cs-CZ"/>
        </w:rPr>
        <w:t xml:space="preserve">. Masarykova univerzita. </w:t>
      </w:r>
    </w:p>
    <w:p w:rsidR="00643AA7" w:rsidRPr="00444953" w:rsidRDefault="00643AA7" w:rsidP="00444953">
      <w:pPr>
        <w:spacing w:line="360" w:lineRule="auto"/>
        <w:jc w:val="both"/>
        <w:rPr>
          <w:rFonts w:cstheme="minorHAnsi"/>
          <w:sz w:val="24"/>
          <w:szCs w:val="24"/>
        </w:rPr>
      </w:pPr>
      <w:r w:rsidRPr="00444953">
        <w:rPr>
          <w:rFonts w:cstheme="minorHAnsi"/>
          <w:sz w:val="24"/>
          <w:szCs w:val="24"/>
        </w:rPr>
        <w:t xml:space="preserve">Venglářová, M. (2007). </w:t>
      </w:r>
      <w:r w:rsidRPr="00444953">
        <w:rPr>
          <w:rFonts w:cstheme="minorHAnsi"/>
          <w:i/>
          <w:iCs/>
          <w:sz w:val="24"/>
          <w:szCs w:val="24"/>
        </w:rPr>
        <w:t>Problematické situace v péči o seniory: příručka pro zdravotnické a sociální pracovníky</w:t>
      </w:r>
      <w:r w:rsidRPr="00444953">
        <w:rPr>
          <w:rFonts w:cstheme="minorHAnsi"/>
          <w:sz w:val="24"/>
          <w:szCs w:val="24"/>
        </w:rPr>
        <w:t>. Grada Publishing.</w:t>
      </w:r>
    </w:p>
    <w:p w:rsidR="00804B7D" w:rsidRPr="00444953" w:rsidRDefault="00804B7D" w:rsidP="00444953">
      <w:pPr>
        <w:spacing w:line="360" w:lineRule="auto"/>
        <w:jc w:val="both"/>
        <w:rPr>
          <w:rFonts w:cstheme="minorHAnsi"/>
          <w:sz w:val="24"/>
          <w:szCs w:val="24"/>
        </w:rPr>
      </w:pPr>
      <w:r w:rsidRPr="00444953">
        <w:rPr>
          <w:rFonts w:cstheme="minorHAnsi"/>
          <w:sz w:val="24"/>
          <w:szCs w:val="24"/>
        </w:rPr>
        <w:t xml:space="preserve">Vládní usnesení související s bojem proti pandemii koronaviru. Citováno dne 19. 10. 2023. Dostupné z </w:t>
      </w:r>
      <w:hyperlink r:id="rId69" w:history="1">
        <w:r w:rsidR="00656083" w:rsidRPr="00444953">
          <w:rPr>
            <w:rStyle w:val="Hypertextovodkaz"/>
            <w:rFonts w:cstheme="minorHAnsi"/>
            <w:color w:val="auto"/>
            <w:sz w:val="24"/>
            <w:szCs w:val="24"/>
            <w:u w:val="none"/>
          </w:rPr>
          <w:t>https://www.vlada.cz/cz/epidemie-koronaviru/dulezite-informace/vladni-usneseni-souvisejici-s-bojem-proti-epidemii-koronaviru---rok-2020-186999/</w:t>
        </w:r>
      </w:hyperlink>
    </w:p>
    <w:p w:rsidR="00656083" w:rsidRPr="00444953" w:rsidRDefault="00656083" w:rsidP="00444953">
      <w:pPr>
        <w:spacing w:line="360" w:lineRule="auto"/>
        <w:jc w:val="both"/>
        <w:rPr>
          <w:rFonts w:cstheme="minorHAnsi"/>
          <w:sz w:val="24"/>
          <w:szCs w:val="24"/>
        </w:rPr>
      </w:pPr>
      <w:r w:rsidRPr="00444953">
        <w:rPr>
          <w:rFonts w:cstheme="minorHAnsi"/>
          <w:sz w:val="24"/>
          <w:szCs w:val="24"/>
        </w:rPr>
        <w:t xml:space="preserve">Vokurka, M., &amp; Hugo, J. (1998). </w:t>
      </w:r>
      <w:r w:rsidRPr="00444953">
        <w:rPr>
          <w:rFonts w:cstheme="minorHAnsi"/>
          <w:i/>
          <w:iCs/>
          <w:sz w:val="24"/>
          <w:szCs w:val="24"/>
        </w:rPr>
        <w:t>Praktický slovník medicíny: [11 000 hesel] : [barevná anatomická příloha]</w:t>
      </w:r>
      <w:r w:rsidRPr="00444953">
        <w:rPr>
          <w:rFonts w:cstheme="minorHAnsi"/>
          <w:sz w:val="24"/>
          <w:szCs w:val="24"/>
        </w:rPr>
        <w:t xml:space="preserve"> (5. rozš. vyd). Maxdorf.</w:t>
      </w:r>
    </w:p>
    <w:p w:rsidR="00804B7D" w:rsidRPr="00444953" w:rsidRDefault="00804B7D" w:rsidP="00444953">
      <w:pPr>
        <w:spacing w:line="360" w:lineRule="auto"/>
        <w:jc w:val="both"/>
        <w:rPr>
          <w:rStyle w:val="h1a"/>
          <w:rFonts w:cstheme="minorHAnsi"/>
          <w:sz w:val="24"/>
          <w:szCs w:val="24"/>
        </w:rPr>
      </w:pPr>
      <w:r w:rsidRPr="00444953">
        <w:rPr>
          <w:rFonts w:cstheme="minorHAnsi"/>
          <w:sz w:val="24"/>
          <w:szCs w:val="24"/>
        </w:rPr>
        <w:t xml:space="preserve">Vyhláška č. 505/2006 Sb. </w:t>
      </w:r>
      <w:r w:rsidRPr="00444953">
        <w:rPr>
          <w:rStyle w:val="h1a"/>
          <w:rFonts w:cstheme="minorHAnsi"/>
          <w:sz w:val="24"/>
          <w:szCs w:val="24"/>
        </w:rPr>
        <w:t>Vyhláška, kterou se provádějí některá ustanovení zákona o sociálních službách</w:t>
      </w:r>
    </w:p>
    <w:p w:rsidR="00804B7D" w:rsidRPr="00444953" w:rsidRDefault="00804B7D" w:rsidP="00444953">
      <w:pPr>
        <w:spacing w:after="0" w:line="360" w:lineRule="auto"/>
        <w:jc w:val="both"/>
        <w:rPr>
          <w:rFonts w:eastAsia="Times New Roman" w:cstheme="minorHAnsi"/>
          <w:sz w:val="24"/>
          <w:szCs w:val="24"/>
          <w:lang w:eastAsia="cs-CZ"/>
        </w:rPr>
      </w:pPr>
      <w:r w:rsidRPr="00444953">
        <w:rPr>
          <w:rFonts w:eastAsia="Times New Roman" w:cstheme="minorHAnsi"/>
          <w:sz w:val="24"/>
          <w:szCs w:val="24"/>
          <w:lang w:eastAsia="cs-CZ"/>
        </w:rPr>
        <w:t xml:space="preserve">Vysekalová, J. (2011). </w:t>
      </w:r>
      <w:r w:rsidRPr="00444953">
        <w:rPr>
          <w:rFonts w:eastAsia="Times New Roman" w:cstheme="minorHAnsi"/>
          <w:i/>
          <w:iCs/>
          <w:sz w:val="24"/>
          <w:szCs w:val="24"/>
          <w:lang w:eastAsia="cs-CZ"/>
        </w:rPr>
        <w:t>Chování zákazníka: jak odkrýt tajemství "černé skříňky"</w:t>
      </w:r>
      <w:r w:rsidRPr="00444953">
        <w:rPr>
          <w:rFonts w:eastAsia="Times New Roman" w:cstheme="minorHAnsi"/>
          <w:sz w:val="24"/>
          <w:szCs w:val="24"/>
          <w:lang w:eastAsia="cs-CZ"/>
        </w:rPr>
        <w:t>. Grada.</w:t>
      </w:r>
    </w:p>
    <w:p w:rsidR="00883137" w:rsidRPr="00444953" w:rsidRDefault="00883137" w:rsidP="00444953">
      <w:pPr>
        <w:spacing w:line="360" w:lineRule="auto"/>
        <w:jc w:val="both"/>
        <w:rPr>
          <w:rFonts w:cstheme="minorHAnsi"/>
          <w:sz w:val="24"/>
          <w:szCs w:val="24"/>
        </w:rPr>
      </w:pPr>
      <w:r w:rsidRPr="00444953">
        <w:rPr>
          <w:rFonts w:cstheme="minorHAnsi"/>
          <w:sz w:val="24"/>
          <w:szCs w:val="24"/>
        </w:rPr>
        <w:t>Výroční zpráva o činnosti organizace 2022 Dům seniorů František. Citováno dne 19. 10. 2023. Dostupné z https://www.ddnamestnahane.cz/system/ajax/download/getdownloadzipfile?actionName=getZIPDownload&amp;documentID=29126&amp;nodeClass=DPSPraha.Tenders&amp;attachmentField=TendersFiles&amp;documentName=VyrocniZprava2022</w:t>
      </w:r>
    </w:p>
    <w:p w:rsidR="00C37C94" w:rsidRPr="00444953" w:rsidRDefault="00883137" w:rsidP="00444953">
      <w:pPr>
        <w:spacing w:line="360" w:lineRule="auto"/>
        <w:jc w:val="both"/>
        <w:rPr>
          <w:rFonts w:cstheme="minorHAnsi"/>
          <w:sz w:val="24"/>
          <w:szCs w:val="24"/>
        </w:rPr>
      </w:pPr>
      <w:r w:rsidRPr="00444953">
        <w:rPr>
          <w:rFonts w:cstheme="minorHAnsi"/>
          <w:sz w:val="24"/>
          <w:szCs w:val="24"/>
        </w:rPr>
        <w:t>Výroční zpráva o činnosti organi</w:t>
      </w:r>
      <w:r w:rsidR="000A23CC" w:rsidRPr="00444953">
        <w:rPr>
          <w:rFonts w:cstheme="minorHAnsi"/>
          <w:sz w:val="24"/>
          <w:szCs w:val="24"/>
        </w:rPr>
        <w:t>zace 2021 Dům seniorů František</w:t>
      </w:r>
      <w:r w:rsidRPr="00444953">
        <w:rPr>
          <w:rFonts w:cstheme="minorHAnsi"/>
          <w:sz w:val="24"/>
          <w:szCs w:val="24"/>
        </w:rPr>
        <w:t xml:space="preserve">. Citováno dne 19. 10. 2023. Dostupné z </w:t>
      </w:r>
      <w:hyperlink r:id="rId70" w:history="1">
        <w:r w:rsidR="000A23CC" w:rsidRPr="00444953">
          <w:rPr>
            <w:rStyle w:val="Hypertextovodkaz"/>
            <w:rFonts w:cstheme="minorHAnsi"/>
            <w:color w:val="auto"/>
            <w:sz w:val="24"/>
            <w:szCs w:val="24"/>
            <w:u w:val="none"/>
          </w:rPr>
          <w:t>https://www.ddnamestnahane.cz/system/ajax/download/getdownloadzipfile?actionName=getZIPDownload&amp;documentID=13008&amp;nodeClass=DPSPraha</w:t>
        </w:r>
      </w:hyperlink>
      <w:r w:rsidR="000A23CC" w:rsidRPr="00444953">
        <w:rPr>
          <w:rFonts w:cstheme="minorHAnsi"/>
          <w:sz w:val="24"/>
          <w:szCs w:val="24"/>
        </w:rPr>
        <w:t xml:space="preserve"> </w:t>
      </w:r>
      <w:r w:rsidR="00872DAC" w:rsidRPr="00444953">
        <w:rPr>
          <w:rFonts w:cstheme="minorHAnsi"/>
          <w:sz w:val="24"/>
          <w:szCs w:val="24"/>
        </w:rPr>
        <w:t>.Tenders&amp;attachmentField=TendersFiles&amp;documentName=VyrocniZprava2021</w:t>
      </w:r>
    </w:p>
    <w:p w:rsidR="00B6006D" w:rsidRPr="00444953" w:rsidRDefault="00B6006D" w:rsidP="00444953">
      <w:pPr>
        <w:spacing w:line="360" w:lineRule="auto"/>
        <w:jc w:val="both"/>
        <w:rPr>
          <w:rFonts w:cstheme="minorHAnsi"/>
          <w:sz w:val="24"/>
          <w:szCs w:val="24"/>
        </w:rPr>
      </w:pPr>
      <w:r w:rsidRPr="00444953">
        <w:rPr>
          <w:rFonts w:cstheme="minorHAnsi"/>
          <w:sz w:val="24"/>
          <w:szCs w:val="24"/>
        </w:rPr>
        <w:t xml:space="preserve">Weber, P. (2000). </w:t>
      </w:r>
      <w:r w:rsidRPr="00444953">
        <w:rPr>
          <w:rFonts w:cstheme="minorHAnsi"/>
          <w:i/>
          <w:iCs/>
          <w:sz w:val="24"/>
          <w:szCs w:val="24"/>
        </w:rPr>
        <w:t>Minimum z klinické gerontologie: pro lékaře a sestru v ambulanci</w:t>
      </w:r>
      <w:r w:rsidRPr="00444953">
        <w:rPr>
          <w:rFonts w:cstheme="minorHAnsi"/>
          <w:sz w:val="24"/>
          <w:szCs w:val="24"/>
        </w:rPr>
        <w:t>. Institut pro další vzdělávání pracovníků ve zdravotnictví.</w:t>
      </w:r>
    </w:p>
    <w:p w:rsidR="00BC6514" w:rsidRPr="00444953" w:rsidRDefault="00684A7C" w:rsidP="00444953">
      <w:pPr>
        <w:spacing w:line="360" w:lineRule="auto"/>
        <w:jc w:val="both"/>
        <w:rPr>
          <w:rFonts w:cstheme="minorHAnsi"/>
          <w:sz w:val="24"/>
          <w:szCs w:val="24"/>
        </w:rPr>
      </w:pPr>
      <w:r w:rsidRPr="00444953">
        <w:rPr>
          <w:rFonts w:cstheme="minorHAnsi"/>
          <w:sz w:val="24"/>
          <w:szCs w:val="24"/>
        </w:rPr>
        <w:t xml:space="preserve">Teorie motivace Citováno dne 01. 10. 2023. Dostupné z </w:t>
      </w:r>
      <w:hyperlink r:id="rId71" w:history="1">
        <w:r w:rsidR="00BC6514" w:rsidRPr="00444953">
          <w:rPr>
            <w:rStyle w:val="Hypertextovodkaz"/>
            <w:rFonts w:cstheme="minorHAnsi"/>
            <w:color w:val="auto"/>
            <w:sz w:val="24"/>
            <w:szCs w:val="24"/>
            <w:u w:val="none"/>
          </w:rPr>
          <w:t>http://www.vedeme.cz/pro-vedeni/kapitoly-vedeni/65-teorie-motivace/85-teorie-motivace.html</w:t>
        </w:r>
      </w:hyperlink>
      <w:r w:rsidRPr="00444953">
        <w:rPr>
          <w:rFonts w:cstheme="minorHAnsi"/>
          <w:sz w:val="24"/>
          <w:szCs w:val="24"/>
        </w:rPr>
        <w:t>.</w:t>
      </w:r>
    </w:p>
    <w:p w:rsidR="000A23CC" w:rsidRPr="00444953" w:rsidRDefault="000A23CC" w:rsidP="00444953">
      <w:pPr>
        <w:spacing w:line="360" w:lineRule="auto"/>
        <w:jc w:val="both"/>
        <w:rPr>
          <w:rStyle w:val="h1a"/>
          <w:rFonts w:cstheme="minorHAnsi"/>
          <w:sz w:val="24"/>
          <w:szCs w:val="24"/>
        </w:rPr>
      </w:pPr>
      <w:r w:rsidRPr="00444953">
        <w:rPr>
          <w:rFonts w:cstheme="minorHAnsi"/>
          <w:sz w:val="24"/>
          <w:szCs w:val="24"/>
        </w:rPr>
        <w:t xml:space="preserve">Zákon č. 101/2000 Sb. </w:t>
      </w:r>
      <w:r w:rsidRPr="00444953">
        <w:rPr>
          <w:rStyle w:val="h1a"/>
          <w:rFonts w:cstheme="minorHAnsi"/>
          <w:sz w:val="24"/>
          <w:szCs w:val="24"/>
        </w:rPr>
        <w:t>Zákon o ochraně osobních údajů a o změně některých zákonů</w:t>
      </w:r>
    </w:p>
    <w:p w:rsidR="000A23CC" w:rsidRPr="00444953" w:rsidRDefault="000A23CC" w:rsidP="00444953">
      <w:pPr>
        <w:spacing w:line="360" w:lineRule="auto"/>
        <w:jc w:val="both"/>
        <w:rPr>
          <w:rStyle w:val="h1a"/>
          <w:rFonts w:cstheme="minorHAnsi"/>
          <w:bCs/>
          <w:sz w:val="24"/>
          <w:szCs w:val="24"/>
        </w:rPr>
      </w:pPr>
      <w:r w:rsidRPr="00444953">
        <w:rPr>
          <w:rFonts w:cstheme="minorHAnsi"/>
          <w:sz w:val="24"/>
          <w:szCs w:val="24"/>
        </w:rPr>
        <w:lastRenderedPageBreak/>
        <w:t xml:space="preserve">Zákon č. 108/2006 Sb. </w:t>
      </w:r>
      <w:r w:rsidRPr="00444953">
        <w:rPr>
          <w:rStyle w:val="h1a"/>
          <w:rFonts w:cstheme="minorHAnsi"/>
          <w:sz w:val="24"/>
          <w:szCs w:val="24"/>
        </w:rPr>
        <w:t>Zákon o sociálních službách</w:t>
      </w:r>
    </w:p>
    <w:p w:rsidR="000A23CC" w:rsidRPr="00444953" w:rsidRDefault="009B38C9" w:rsidP="00444953">
      <w:pPr>
        <w:spacing w:before="100" w:beforeAutospacing="1" w:after="100" w:afterAutospacing="1" w:line="360" w:lineRule="auto"/>
        <w:jc w:val="both"/>
        <w:rPr>
          <w:rFonts w:cstheme="minorHAnsi"/>
          <w:sz w:val="24"/>
          <w:szCs w:val="24"/>
        </w:rPr>
      </w:pPr>
      <w:r>
        <w:rPr>
          <w:rFonts w:cstheme="minorHAnsi"/>
          <w:sz w:val="24"/>
          <w:szCs w:val="24"/>
        </w:rPr>
        <w:t>Nahrávky rozhovorů jsou v archivu autora.</w:t>
      </w:r>
    </w:p>
    <w:p w:rsidR="000A23CC" w:rsidRPr="00444953" w:rsidRDefault="000A23CC" w:rsidP="00444953">
      <w:pPr>
        <w:spacing w:before="100" w:beforeAutospacing="1" w:after="100" w:afterAutospacing="1" w:line="360" w:lineRule="auto"/>
        <w:jc w:val="both"/>
        <w:rPr>
          <w:rFonts w:eastAsia="Times New Roman" w:cstheme="minorHAnsi"/>
          <w:sz w:val="24"/>
          <w:szCs w:val="24"/>
          <w:lang w:eastAsia="cs-CZ"/>
        </w:rPr>
      </w:pPr>
    </w:p>
    <w:p w:rsidR="00BC6514" w:rsidRPr="00444953" w:rsidRDefault="00BC6514" w:rsidP="00444953">
      <w:pPr>
        <w:spacing w:line="360" w:lineRule="auto"/>
        <w:jc w:val="both"/>
        <w:rPr>
          <w:rFonts w:cstheme="minorHAnsi"/>
          <w:sz w:val="24"/>
          <w:szCs w:val="24"/>
        </w:rPr>
      </w:pPr>
    </w:p>
    <w:sectPr w:rsidR="00BC6514" w:rsidRPr="00444953" w:rsidSect="00D70108">
      <w:footerReference w:type="default" r:id="rId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AE6" w:rsidRDefault="00614AE6" w:rsidP="005548D6">
      <w:pPr>
        <w:spacing w:after="0" w:line="240" w:lineRule="auto"/>
      </w:pPr>
      <w:r>
        <w:separator/>
      </w:r>
    </w:p>
  </w:endnote>
  <w:endnote w:type="continuationSeparator" w:id="0">
    <w:p w:rsidR="00614AE6" w:rsidRDefault="00614AE6" w:rsidP="00554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07797"/>
      <w:docPartObj>
        <w:docPartGallery w:val="Page Numbers (Bottom of Page)"/>
        <w:docPartUnique/>
      </w:docPartObj>
    </w:sdtPr>
    <w:sdtContent>
      <w:p w:rsidR="004B42C4" w:rsidRDefault="006A3C92">
        <w:pPr>
          <w:pStyle w:val="Zpat"/>
          <w:jc w:val="center"/>
        </w:pPr>
        <w:fldSimple w:instr=" PAGE   \* MERGEFORMAT ">
          <w:r w:rsidR="009B38C9">
            <w:rPr>
              <w:noProof/>
            </w:rPr>
            <w:t>138</w:t>
          </w:r>
        </w:fldSimple>
      </w:p>
    </w:sdtContent>
  </w:sdt>
  <w:p w:rsidR="004B42C4" w:rsidRDefault="004B42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AE6" w:rsidRDefault="00614AE6" w:rsidP="005548D6">
      <w:pPr>
        <w:spacing w:after="0" w:line="240" w:lineRule="auto"/>
      </w:pPr>
      <w:r>
        <w:separator/>
      </w:r>
    </w:p>
  </w:footnote>
  <w:footnote w:type="continuationSeparator" w:id="0">
    <w:p w:rsidR="00614AE6" w:rsidRDefault="00614AE6" w:rsidP="00554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CAA"/>
    <w:multiLevelType w:val="hybridMultilevel"/>
    <w:tmpl w:val="1EC4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CD79ED"/>
    <w:multiLevelType w:val="hybridMultilevel"/>
    <w:tmpl w:val="5E3E0A30"/>
    <w:lvl w:ilvl="0" w:tplc="40A09D8A">
      <w:start w:val="1"/>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
    <w:nsid w:val="05EF4BC8"/>
    <w:multiLevelType w:val="multilevel"/>
    <w:tmpl w:val="DA4E8D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18068C"/>
    <w:multiLevelType w:val="hybridMultilevel"/>
    <w:tmpl w:val="A4503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9E2831"/>
    <w:multiLevelType w:val="multilevel"/>
    <w:tmpl w:val="0D6C2CFE"/>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82D88"/>
    <w:multiLevelType w:val="multilevel"/>
    <w:tmpl w:val="FA4AA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C83336"/>
    <w:multiLevelType w:val="multilevel"/>
    <w:tmpl w:val="DCAC75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F74271"/>
    <w:multiLevelType w:val="multilevel"/>
    <w:tmpl w:val="4440DED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01F0CDA"/>
    <w:multiLevelType w:val="multilevel"/>
    <w:tmpl w:val="4F7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82E69"/>
    <w:multiLevelType w:val="hybridMultilevel"/>
    <w:tmpl w:val="37D8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CB4A9F"/>
    <w:multiLevelType w:val="multilevel"/>
    <w:tmpl w:val="DBD2A3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8B480F"/>
    <w:multiLevelType w:val="hybridMultilevel"/>
    <w:tmpl w:val="45DC5F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23E71DD1"/>
    <w:multiLevelType w:val="multilevel"/>
    <w:tmpl w:val="3C7CE74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ED3527"/>
    <w:multiLevelType w:val="multilevel"/>
    <w:tmpl w:val="8966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B46F68"/>
    <w:multiLevelType w:val="multilevel"/>
    <w:tmpl w:val="7FE275B4"/>
    <w:lvl w:ilvl="0">
      <w:start w:val="2"/>
      <w:numFmt w:val="decimal"/>
      <w:lvlText w:val="%1"/>
      <w:lvlJc w:val="left"/>
      <w:pPr>
        <w:ind w:left="360" w:hanging="360"/>
      </w:pPr>
      <w:rPr>
        <w:rFonts w:hint="default"/>
        <w:b/>
        <w:i/>
      </w:rPr>
    </w:lvl>
    <w:lvl w:ilvl="1">
      <w:start w:val="5"/>
      <w:numFmt w:val="decimal"/>
      <w:lvlText w:val="%1.%2"/>
      <w:lvlJc w:val="left"/>
      <w:pPr>
        <w:ind w:left="1428" w:hanging="360"/>
      </w:pPr>
      <w:rPr>
        <w:rFonts w:hint="default"/>
        <w:b/>
        <w:i/>
      </w:rPr>
    </w:lvl>
    <w:lvl w:ilvl="2">
      <w:start w:val="1"/>
      <w:numFmt w:val="decimal"/>
      <w:lvlText w:val="%1.%2.%3"/>
      <w:lvlJc w:val="left"/>
      <w:pPr>
        <w:ind w:left="2856" w:hanging="720"/>
      </w:pPr>
      <w:rPr>
        <w:rFonts w:hint="default"/>
        <w:b/>
        <w:i/>
      </w:rPr>
    </w:lvl>
    <w:lvl w:ilvl="3">
      <w:start w:val="1"/>
      <w:numFmt w:val="decimal"/>
      <w:lvlText w:val="%1.%2.%3.%4"/>
      <w:lvlJc w:val="left"/>
      <w:pPr>
        <w:ind w:left="3924" w:hanging="720"/>
      </w:pPr>
      <w:rPr>
        <w:rFonts w:hint="default"/>
        <w:b/>
        <w:i/>
      </w:rPr>
    </w:lvl>
    <w:lvl w:ilvl="4">
      <w:start w:val="1"/>
      <w:numFmt w:val="decimal"/>
      <w:lvlText w:val="%1.%2.%3.%4.%5"/>
      <w:lvlJc w:val="left"/>
      <w:pPr>
        <w:ind w:left="5352" w:hanging="1080"/>
      </w:pPr>
      <w:rPr>
        <w:rFonts w:hint="default"/>
        <w:b/>
        <w:i/>
      </w:rPr>
    </w:lvl>
    <w:lvl w:ilvl="5">
      <w:start w:val="1"/>
      <w:numFmt w:val="decimal"/>
      <w:lvlText w:val="%1.%2.%3.%4.%5.%6"/>
      <w:lvlJc w:val="left"/>
      <w:pPr>
        <w:ind w:left="6420" w:hanging="1080"/>
      </w:pPr>
      <w:rPr>
        <w:rFonts w:hint="default"/>
        <w:b/>
        <w:i/>
      </w:rPr>
    </w:lvl>
    <w:lvl w:ilvl="6">
      <w:start w:val="1"/>
      <w:numFmt w:val="decimal"/>
      <w:lvlText w:val="%1.%2.%3.%4.%5.%6.%7"/>
      <w:lvlJc w:val="left"/>
      <w:pPr>
        <w:ind w:left="7848" w:hanging="1440"/>
      </w:pPr>
      <w:rPr>
        <w:rFonts w:hint="default"/>
        <w:b/>
        <w:i/>
      </w:rPr>
    </w:lvl>
    <w:lvl w:ilvl="7">
      <w:start w:val="1"/>
      <w:numFmt w:val="decimal"/>
      <w:lvlText w:val="%1.%2.%3.%4.%5.%6.%7.%8"/>
      <w:lvlJc w:val="left"/>
      <w:pPr>
        <w:ind w:left="8916" w:hanging="1440"/>
      </w:pPr>
      <w:rPr>
        <w:rFonts w:hint="default"/>
        <w:b/>
        <w:i/>
      </w:rPr>
    </w:lvl>
    <w:lvl w:ilvl="8">
      <w:start w:val="1"/>
      <w:numFmt w:val="decimal"/>
      <w:lvlText w:val="%1.%2.%3.%4.%5.%6.%7.%8.%9"/>
      <w:lvlJc w:val="left"/>
      <w:pPr>
        <w:ind w:left="10344" w:hanging="1800"/>
      </w:pPr>
      <w:rPr>
        <w:rFonts w:hint="default"/>
        <w:b/>
        <w:i/>
      </w:rPr>
    </w:lvl>
  </w:abstractNum>
  <w:abstractNum w:abstractNumId="15">
    <w:nsid w:val="300A2C4D"/>
    <w:multiLevelType w:val="hybridMultilevel"/>
    <w:tmpl w:val="94365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67055E"/>
    <w:multiLevelType w:val="hybridMultilevel"/>
    <w:tmpl w:val="4FC0D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25D63D0"/>
    <w:multiLevelType w:val="hybridMultilevel"/>
    <w:tmpl w:val="BDB09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426D21"/>
    <w:multiLevelType w:val="multilevel"/>
    <w:tmpl w:val="D4F8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824A42"/>
    <w:multiLevelType w:val="hybridMultilevel"/>
    <w:tmpl w:val="0EF41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D84E43"/>
    <w:multiLevelType w:val="hybridMultilevel"/>
    <w:tmpl w:val="5E80C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4C85D5C"/>
    <w:multiLevelType w:val="multilevel"/>
    <w:tmpl w:val="A6AA384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47525F25"/>
    <w:multiLevelType w:val="multilevel"/>
    <w:tmpl w:val="867CB41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D317D3"/>
    <w:multiLevelType w:val="hybridMultilevel"/>
    <w:tmpl w:val="42F4F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EF1B4B"/>
    <w:multiLevelType w:val="hybridMultilevel"/>
    <w:tmpl w:val="662E5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A56FDB"/>
    <w:multiLevelType w:val="multilevel"/>
    <w:tmpl w:val="F2A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0035E8"/>
    <w:multiLevelType w:val="hybridMultilevel"/>
    <w:tmpl w:val="F756619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F1B721F"/>
    <w:multiLevelType w:val="multilevel"/>
    <w:tmpl w:val="C8CCE4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0824B14"/>
    <w:multiLevelType w:val="multilevel"/>
    <w:tmpl w:val="E7E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162DC4"/>
    <w:multiLevelType w:val="hybridMultilevel"/>
    <w:tmpl w:val="25E056B8"/>
    <w:lvl w:ilvl="0" w:tplc="1F126F1C">
      <w:start w:val="1"/>
      <w:numFmt w:val="decimal"/>
      <w:lvlText w:val="%1"/>
      <w:lvlJc w:val="left"/>
      <w:pPr>
        <w:ind w:left="2490" w:hanging="21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E71BFB"/>
    <w:multiLevelType w:val="multilevel"/>
    <w:tmpl w:val="56A0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5D2644"/>
    <w:multiLevelType w:val="hybridMultilevel"/>
    <w:tmpl w:val="536CE2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nsid w:val="58894227"/>
    <w:multiLevelType w:val="multilevel"/>
    <w:tmpl w:val="4A60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CD794E"/>
    <w:multiLevelType w:val="hybridMultilevel"/>
    <w:tmpl w:val="37E0DF10"/>
    <w:lvl w:ilvl="0" w:tplc="5A2842E2">
      <w:start w:val="7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06D7E72"/>
    <w:multiLevelType w:val="multilevel"/>
    <w:tmpl w:val="D9565FA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3173F08"/>
    <w:multiLevelType w:val="multilevel"/>
    <w:tmpl w:val="8B9A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357F6"/>
    <w:multiLevelType w:val="multilevel"/>
    <w:tmpl w:val="8586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D435D4"/>
    <w:multiLevelType w:val="multilevel"/>
    <w:tmpl w:val="AAB6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1E1E55"/>
    <w:multiLevelType w:val="multilevel"/>
    <w:tmpl w:val="BDB67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A15625"/>
    <w:multiLevelType w:val="hybridMultilevel"/>
    <w:tmpl w:val="72E40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0"/>
  </w:num>
  <w:num w:numId="4">
    <w:abstractNumId w:val="16"/>
  </w:num>
  <w:num w:numId="5">
    <w:abstractNumId w:val="32"/>
  </w:num>
  <w:num w:numId="6">
    <w:abstractNumId w:val="38"/>
  </w:num>
  <w:num w:numId="7">
    <w:abstractNumId w:val="17"/>
  </w:num>
  <w:num w:numId="8">
    <w:abstractNumId w:val="23"/>
  </w:num>
  <w:num w:numId="9">
    <w:abstractNumId w:val="21"/>
  </w:num>
  <w:num w:numId="10">
    <w:abstractNumId w:val="22"/>
  </w:num>
  <w:num w:numId="11">
    <w:abstractNumId w:val="34"/>
  </w:num>
  <w:num w:numId="12">
    <w:abstractNumId w:val="19"/>
  </w:num>
  <w:num w:numId="13">
    <w:abstractNumId w:val="3"/>
  </w:num>
  <w:num w:numId="14">
    <w:abstractNumId w:val="29"/>
  </w:num>
  <w:num w:numId="15">
    <w:abstractNumId w:val="6"/>
  </w:num>
  <w:num w:numId="16">
    <w:abstractNumId w:val="18"/>
  </w:num>
  <w:num w:numId="17">
    <w:abstractNumId w:val="37"/>
  </w:num>
  <w:num w:numId="18">
    <w:abstractNumId w:val="27"/>
  </w:num>
  <w:num w:numId="19">
    <w:abstractNumId w:val="2"/>
  </w:num>
  <w:num w:numId="20">
    <w:abstractNumId w:val="35"/>
  </w:num>
  <w:num w:numId="21">
    <w:abstractNumId w:val="5"/>
  </w:num>
  <w:num w:numId="22">
    <w:abstractNumId w:val="39"/>
  </w:num>
  <w:num w:numId="23">
    <w:abstractNumId w:val="30"/>
  </w:num>
  <w:num w:numId="24">
    <w:abstractNumId w:val="0"/>
  </w:num>
  <w:num w:numId="25">
    <w:abstractNumId w:val="25"/>
  </w:num>
  <w:num w:numId="26">
    <w:abstractNumId w:val="26"/>
  </w:num>
  <w:num w:numId="27">
    <w:abstractNumId w:val="10"/>
  </w:num>
  <w:num w:numId="28">
    <w:abstractNumId w:val="36"/>
  </w:num>
  <w:num w:numId="29">
    <w:abstractNumId w:val="4"/>
  </w:num>
  <w:num w:numId="30">
    <w:abstractNumId w:val="8"/>
  </w:num>
  <w:num w:numId="31">
    <w:abstractNumId w:val="28"/>
  </w:num>
  <w:num w:numId="32">
    <w:abstractNumId w:val="13"/>
  </w:num>
  <w:num w:numId="33">
    <w:abstractNumId w:val="33"/>
  </w:num>
  <w:num w:numId="34">
    <w:abstractNumId w:val="31"/>
  </w:num>
  <w:num w:numId="35">
    <w:abstractNumId w:val="15"/>
  </w:num>
  <w:num w:numId="36">
    <w:abstractNumId w:val="9"/>
  </w:num>
  <w:num w:numId="37">
    <w:abstractNumId w:val="14"/>
  </w:num>
  <w:num w:numId="38">
    <w:abstractNumId w:val="7"/>
  </w:num>
  <w:num w:numId="39">
    <w:abstractNumId w:val="12"/>
  </w:num>
  <w:num w:numId="40">
    <w:abstractNumId w:val="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rsids>
    <w:rsidRoot w:val="00126E5B"/>
    <w:rsid w:val="000004BD"/>
    <w:rsid w:val="00003BBC"/>
    <w:rsid w:val="00005C0E"/>
    <w:rsid w:val="0000667A"/>
    <w:rsid w:val="000114BA"/>
    <w:rsid w:val="00013A49"/>
    <w:rsid w:val="00013B96"/>
    <w:rsid w:val="00016AED"/>
    <w:rsid w:val="000176D0"/>
    <w:rsid w:val="00021266"/>
    <w:rsid w:val="00021ECA"/>
    <w:rsid w:val="000224C8"/>
    <w:rsid w:val="00024D87"/>
    <w:rsid w:val="000258E7"/>
    <w:rsid w:val="0002645F"/>
    <w:rsid w:val="00027435"/>
    <w:rsid w:val="0003003B"/>
    <w:rsid w:val="000330DE"/>
    <w:rsid w:val="00033A8F"/>
    <w:rsid w:val="00034E0E"/>
    <w:rsid w:val="00037694"/>
    <w:rsid w:val="00043419"/>
    <w:rsid w:val="00044232"/>
    <w:rsid w:val="00044566"/>
    <w:rsid w:val="000453C3"/>
    <w:rsid w:val="00045A9C"/>
    <w:rsid w:val="00047A16"/>
    <w:rsid w:val="00050011"/>
    <w:rsid w:val="0005035E"/>
    <w:rsid w:val="00050A01"/>
    <w:rsid w:val="00055324"/>
    <w:rsid w:val="000631C7"/>
    <w:rsid w:val="00065C93"/>
    <w:rsid w:val="00066C55"/>
    <w:rsid w:val="0006719F"/>
    <w:rsid w:val="000717FF"/>
    <w:rsid w:val="00074D5C"/>
    <w:rsid w:val="00075616"/>
    <w:rsid w:val="00075E74"/>
    <w:rsid w:val="000801A8"/>
    <w:rsid w:val="00082F87"/>
    <w:rsid w:val="00083C8F"/>
    <w:rsid w:val="000841DC"/>
    <w:rsid w:val="000878E1"/>
    <w:rsid w:val="000923C4"/>
    <w:rsid w:val="00092BB0"/>
    <w:rsid w:val="00093301"/>
    <w:rsid w:val="000933FC"/>
    <w:rsid w:val="00093ECA"/>
    <w:rsid w:val="000975A5"/>
    <w:rsid w:val="00097784"/>
    <w:rsid w:val="000979DE"/>
    <w:rsid w:val="00097CB3"/>
    <w:rsid w:val="000A21DD"/>
    <w:rsid w:val="000A23CC"/>
    <w:rsid w:val="000A27BB"/>
    <w:rsid w:val="000A3259"/>
    <w:rsid w:val="000B02D1"/>
    <w:rsid w:val="000B1BA1"/>
    <w:rsid w:val="000B1F2C"/>
    <w:rsid w:val="000B2B32"/>
    <w:rsid w:val="000B4C17"/>
    <w:rsid w:val="000B50D4"/>
    <w:rsid w:val="000C1242"/>
    <w:rsid w:val="000C27B0"/>
    <w:rsid w:val="000C3F05"/>
    <w:rsid w:val="000C7544"/>
    <w:rsid w:val="000D5B8E"/>
    <w:rsid w:val="000D60CA"/>
    <w:rsid w:val="000D7BBF"/>
    <w:rsid w:val="000E0633"/>
    <w:rsid w:val="000E0F0D"/>
    <w:rsid w:val="000E3E4C"/>
    <w:rsid w:val="000E4B17"/>
    <w:rsid w:val="000E5A8B"/>
    <w:rsid w:val="000E7043"/>
    <w:rsid w:val="000F02FB"/>
    <w:rsid w:val="000F2ADA"/>
    <w:rsid w:val="000F5894"/>
    <w:rsid w:val="000F597B"/>
    <w:rsid w:val="000F6420"/>
    <w:rsid w:val="000F7B2B"/>
    <w:rsid w:val="001005B5"/>
    <w:rsid w:val="00100EA1"/>
    <w:rsid w:val="0010159E"/>
    <w:rsid w:val="001020AF"/>
    <w:rsid w:val="00106781"/>
    <w:rsid w:val="00106A81"/>
    <w:rsid w:val="00111CC5"/>
    <w:rsid w:val="00111E91"/>
    <w:rsid w:val="00114581"/>
    <w:rsid w:val="00114E52"/>
    <w:rsid w:val="00115B77"/>
    <w:rsid w:val="00116286"/>
    <w:rsid w:val="00116A2F"/>
    <w:rsid w:val="001203F0"/>
    <w:rsid w:val="00120B94"/>
    <w:rsid w:val="001246CF"/>
    <w:rsid w:val="00126E5B"/>
    <w:rsid w:val="00127BCC"/>
    <w:rsid w:val="001302DC"/>
    <w:rsid w:val="001304B4"/>
    <w:rsid w:val="00130B79"/>
    <w:rsid w:val="00130CA7"/>
    <w:rsid w:val="00131702"/>
    <w:rsid w:val="00133A8E"/>
    <w:rsid w:val="00135D0A"/>
    <w:rsid w:val="0013607E"/>
    <w:rsid w:val="00137360"/>
    <w:rsid w:val="00137711"/>
    <w:rsid w:val="001418B9"/>
    <w:rsid w:val="001419A5"/>
    <w:rsid w:val="00143451"/>
    <w:rsid w:val="00144645"/>
    <w:rsid w:val="00144AFD"/>
    <w:rsid w:val="001468E4"/>
    <w:rsid w:val="00151F0B"/>
    <w:rsid w:val="00152E5E"/>
    <w:rsid w:val="001547F7"/>
    <w:rsid w:val="0015591E"/>
    <w:rsid w:val="00155AF6"/>
    <w:rsid w:val="00155D25"/>
    <w:rsid w:val="00155ED4"/>
    <w:rsid w:val="00156AB0"/>
    <w:rsid w:val="001618F3"/>
    <w:rsid w:val="00161A79"/>
    <w:rsid w:val="00162406"/>
    <w:rsid w:val="00164311"/>
    <w:rsid w:val="001653AB"/>
    <w:rsid w:val="0016545A"/>
    <w:rsid w:val="001667F8"/>
    <w:rsid w:val="00170543"/>
    <w:rsid w:val="001741C5"/>
    <w:rsid w:val="001752DD"/>
    <w:rsid w:val="00175301"/>
    <w:rsid w:val="00175F24"/>
    <w:rsid w:val="0017736D"/>
    <w:rsid w:val="001773B8"/>
    <w:rsid w:val="00181BDF"/>
    <w:rsid w:val="001879B6"/>
    <w:rsid w:val="00192EAC"/>
    <w:rsid w:val="001A27DB"/>
    <w:rsid w:val="001A2F24"/>
    <w:rsid w:val="001A59E4"/>
    <w:rsid w:val="001B0AFF"/>
    <w:rsid w:val="001B1443"/>
    <w:rsid w:val="001B24CA"/>
    <w:rsid w:val="001B3153"/>
    <w:rsid w:val="001B31BC"/>
    <w:rsid w:val="001B3256"/>
    <w:rsid w:val="001B46DC"/>
    <w:rsid w:val="001B550C"/>
    <w:rsid w:val="001B66FB"/>
    <w:rsid w:val="001B7965"/>
    <w:rsid w:val="001C1134"/>
    <w:rsid w:val="001C3D89"/>
    <w:rsid w:val="001C3F96"/>
    <w:rsid w:val="001C5129"/>
    <w:rsid w:val="001C614D"/>
    <w:rsid w:val="001C6C6C"/>
    <w:rsid w:val="001C75BC"/>
    <w:rsid w:val="001C7901"/>
    <w:rsid w:val="001D26FD"/>
    <w:rsid w:val="001D36F7"/>
    <w:rsid w:val="001D3703"/>
    <w:rsid w:val="001D6489"/>
    <w:rsid w:val="001D7FAE"/>
    <w:rsid w:val="001E2430"/>
    <w:rsid w:val="001E2BD9"/>
    <w:rsid w:val="001E31D9"/>
    <w:rsid w:val="001E4BA9"/>
    <w:rsid w:val="001E4F33"/>
    <w:rsid w:val="001E535C"/>
    <w:rsid w:val="001F0325"/>
    <w:rsid w:val="001F0944"/>
    <w:rsid w:val="001F0E2A"/>
    <w:rsid w:val="001F2AE1"/>
    <w:rsid w:val="001F4712"/>
    <w:rsid w:val="001F4CFF"/>
    <w:rsid w:val="001F52BB"/>
    <w:rsid w:val="001F6922"/>
    <w:rsid w:val="00201672"/>
    <w:rsid w:val="00202C2B"/>
    <w:rsid w:val="002035FF"/>
    <w:rsid w:val="00205D67"/>
    <w:rsid w:val="0020653C"/>
    <w:rsid w:val="00210B19"/>
    <w:rsid w:val="00211D28"/>
    <w:rsid w:val="0021296D"/>
    <w:rsid w:val="00215018"/>
    <w:rsid w:val="00215A88"/>
    <w:rsid w:val="002204DE"/>
    <w:rsid w:val="0022054F"/>
    <w:rsid w:val="00223D24"/>
    <w:rsid w:val="002246AC"/>
    <w:rsid w:val="002253D4"/>
    <w:rsid w:val="00226933"/>
    <w:rsid w:val="00226D70"/>
    <w:rsid w:val="0022702F"/>
    <w:rsid w:val="00230B28"/>
    <w:rsid w:val="00232067"/>
    <w:rsid w:val="002329EB"/>
    <w:rsid w:val="00232D56"/>
    <w:rsid w:val="00233828"/>
    <w:rsid w:val="002422B6"/>
    <w:rsid w:val="00242347"/>
    <w:rsid w:val="0024265A"/>
    <w:rsid w:val="00242976"/>
    <w:rsid w:val="002443C1"/>
    <w:rsid w:val="002459E8"/>
    <w:rsid w:val="00245AD9"/>
    <w:rsid w:val="00247F84"/>
    <w:rsid w:val="00250E17"/>
    <w:rsid w:val="002517C1"/>
    <w:rsid w:val="00253928"/>
    <w:rsid w:val="002569EE"/>
    <w:rsid w:val="00256BE0"/>
    <w:rsid w:val="00257AAC"/>
    <w:rsid w:val="00257C3F"/>
    <w:rsid w:val="0026081E"/>
    <w:rsid w:val="00260FF3"/>
    <w:rsid w:val="00262771"/>
    <w:rsid w:val="002633DC"/>
    <w:rsid w:val="00263CC3"/>
    <w:rsid w:val="002657B9"/>
    <w:rsid w:val="0027038A"/>
    <w:rsid w:val="0027057B"/>
    <w:rsid w:val="00270C82"/>
    <w:rsid w:val="0027182A"/>
    <w:rsid w:val="00272CC7"/>
    <w:rsid w:val="00274B74"/>
    <w:rsid w:val="00274EE3"/>
    <w:rsid w:val="00275532"/>
    <w:rsid w:val="00275FC6"/>
    <w:rsid w:val="0027696C"/>
    <w:rsid w:val="00277CE7"/>
    <w:rsid w:val="002804E2"/>
    <w:rsid w:val="002823B1"/>
    <w:rsid w:val="0028417C"/>
    <w:rsid w:val="00285619"/>
    <w:rsid w:val="00287F24"/>
    <w:rsid w:val="00290BB1"/>
    <w:rsid w:val="00290D70"/>
    <w:rsid w:val="00290D7F"/>
    <w:rsid w:val="00291E84"/>
    <w:rsid w:val="00292BA4"/>
    <w:rsid w:val="00292C27"/>
    <w:rsid w:val="002934D0"/>
    <w:rsid w:val="002941E2"/>
    <w:rsid w:val="00294C9A"/>
    <w:rsid w:val="002A1210"/>
    <w:rsid w:val="002A2353"/>
    <w:rsid w:val="002A3BA8"/>
    <w:rsid w:val="002A4A7B"/>
    <w:rsid w:val="002A74C0"/>
    <w:rsid w:val="002A776B"/>
    <w:rsid w:val="002B059C"/>
    <w:rsid w:val="002B0CE4"/>
    <w:rsid w:val="002B141F"/>
    <w:rsid w:val="002B1617"/>
    <w:rsid w:val="002B2E02"/>
    <w:rsid w:val="002B3BD2"/>
    <w:rsid w:val="002B4E3A"/>
    <w:rsid w:val="002B5346"/>
    <w:rsid w:val="002B64FC"/>
    <w:rsid w:val="002C0386"/>
    <w:rsid w:val="002C0595"/>
    <w:rsid w:val="002C1EAA"/>
    <w:rsid w:val="002C7A84"/>
    <w:rsid w:val="002D0791"/>
    <w:rsid w:val="002D2017"/>
    <w:rsid w:val="002D22D4"/>
    <w:rsid w:val="002D5B7B"/>
    <w:rsid w:val="002D5D33"/>
    <w:rsid w:val="002D5F1C"/>
    <w:rsid w:val="002E0D48"/>
    <w:rsid w:val="002E32C0"/>
    <w:rsid w:val="002E38A5"/>
    <w:rsid w:val="002E3D45"/>
    <w:rsid w:val="002E50FE"/>
    <w:rsid w:val="002F284D"/>
    <w:rsid w:val="002F4BC3"/>
    <w:rsid w:val="002F698A"/>
    <w:rsid w:val="002F7610"/>
    <w:rsid w:val="00300A8A"/>
    <w:rsid w:val="003027EB"/>
    <w:rsid w:val="00304F88"/>
    <w:rsid w:val="003060EB"/>
    <w:rsid w:val="0030616D"/>
    <w:rsid w:val="003108E0"/>
    <w:rsid w:val="0031331F"/>
    <w:rsid w:val="003141A7"/>
    <w:rsid w:val="00316E31"/>
    <w:rsid w:val="0032100B"/>
    <w:rsid w:val="00322E98"/>
    <w:rsid w:val="00324EC0"/>
    <w:rsid w:val="003325C5"/>
    <w:rsid w:val="0034063C"/>
    <w:rsid w:val="00341CB7"/>
    <w:rsid w:val="00342DAF"/>
    <w:rsid w:val="00342FCC"/>
    <w:rsid w:val="00343A73"/>
    <w:rsid w:val="00346472"/>
    <w:rsid w:val="00346AE5"/>
    <w:rsid w:val="00347401"/>
    <w:rsid w:val="00350E05"/>
    <w:rsid w:val="00351345"/>
    <w:rsid w:val="003516BE"/>
    <w:rsid w:val="003535FD"/>
    <w:rsid w:val="00353B84"/>
    <w:rsid w:val="00355135"/>
    <w:rsid w:val="00356CE3"/>
    <w:rsid w:val="00357083"/>
    <w:rsid w:val="00363574"/>
    <w:rsid w:val="00364D36"/>
    <w:rsid w:val="0036652F"/>
    <w:rsid w:val="00370C07"/>
    <w:rsid w:val="003720A0"/>
    <w:rsid w:val="00372CB9"/>
    <w:rsid w:val="00373B0E"/>
    <w:rsid w:val="00375BAA"/>
    <w:rsid w:val="00380F12"/>
    <w:rsid w:val="0038166F"/>
    <w:rsid w:val="0038555B"/>
    <w:rsid w:val="00387F43"/>
    <w:rsid w:val="00390A30"/>
    <w:rsid w:val="00391DAE"/>
    <w:rsid w:val="00394690"/>
    <w:rsid w:val="003957A0"/>
    <w:rsid w:val="00396CDA"/>
    <w:rsid w:val="00397AE1"/>
    <w:rsid w:val="003A4DE2"/>
    <w:rsid w:val="003A7E76"/>
    <w:rsid w:val="003B185F"/>
    <w:rsid w:val="003B2D66"/>
    <w:rsid w:val="003B31CF"/>
    <w:rsid w:val="003B6410"/>
    <w:rsid w:val="003B69A9"/>
    <w:rsid w:val="003B7786"/>
    <w:rsid w:val="003B7DF1"/>
    <w:rsid w:val="003C0606"/>
    <w:rsid w:val="003C1BC8"/>
    <w:rsid w:val="003C2DE3"/>
    <w:rsid w:val="003C3CBB"/>
    <w:rsid w:val="003C51D9"/>
    <w:rsid w:val="003C52E6"/>
    <w:rsid w:val="003C5682"/>
    <w:rsid w:val="003C6928"/>
    <w:rsid w:val="003C6930"/>
    <w:rsid w:val="003D173E"/>
    <w:rsid w:val="003D418A"/>
    <w:rsid w:val="003D498B"/>
    <w:rsid w:val="003D509D"/>
    <w:rsid w:val="003D5556"/>
    <w:rsid w:val="003D5A2C"/>
    <w:rsid w:val="003D6667"/>
    <w:rsid w:val="003D6DA4"/>
    <w:rsid w:val="003D7554"/>
    <w:rsid w:val="003D7D9A"/>
    <w:rsid w:val="003E0F50"/>
    <w:rsid w:val="003E1EE9"/>
    <w:rsid w:val="003E5AF8"/>
    <w:rsid w:val="003E737A"/>
    <w:rsid w:val="003F195C"/>
    <w:rsid w:val="003F2BD3"/>
    <w:rsid w:val="003F6D71"/>
    <w:rsid w:val="003F722D"/>
    <w:rsid w:val="0040095E"/>
    <w:rsid w:val="00400D37"/>
    <w:rsid w:val="004016CB"/>
    <w:rsid w:val="00402528"/>
    <w:rsid w:val="0040367A"/>
    <w:rsid w:val="004067C1"/>
    <w:rsid w:val="00406BF8"/>
    <w:rsid w:val="00407712"/>
    <w:rsid w:val="00407D1E"/>
    <w:rsid w:val="004102AB"/>
    <w:rsid w:val="00412453"/>
    <w:rsid w:val="00412866"/>
    <w:rsid w:val="004137A1"/>
    <w:rsid w:val="004149BA"/>
    <w:rsid w:val="00415D55"/>
    <w:rsid w:val="00415E16"/>
    <w:rsid w:val="00424703"/>
    <w:rsid w:val="0042485A"/>
    <w:rsid w:val="004257FF"/>
    <w:rsid w:val="004262E6"/>
    <w:rsid w:val="004312AD"/>
    <w:rsid w:val="004330E2"/>
    <w:rsid w:val="00434B74"/>
    <w:rsid w:val="004350DD"/>
    <w:rsid w:val="004355BB"/>
    <w:rsid w:val="00435981"/>
    <w:rsid w:val="00436B19"/>
    <w:rsid w:val="0044171A"/>
    <w:rsid w:val="00441EC2"/>
    <w:rsid w:val="00443305"/>
    <w:rsid w:val="00444792"/>
    <w:rsid w:val="00444953"/>
    <w:rsid w:val="00444A50"/>
    <w:rsid w:val="00444C6F"/>
    <w:rsid w:val="00445ADB"/>
    <w:rsid w:val="00447930"/>
    <w:rsid w:val="00452A0A"/>
    <w:rsid w:val="00452DB8"/>
    <w:rsid w:val="004538F1"/>
    <w:rsid w:val="0045442E"/>
    <w:rsid w:val="00454470"/>
    <w:rsid w:val="00455C9F"/>
    <w:rsid w:val="0045756C"/>
    <w:rsid w:val="00461AA3"/>
    <w:rsid w:val="004643BC"/>
    <w:rsid w:val="00464918"/>
    <w:rsid w:val="00464D03"/>
    <w:rsid w:val="004671D5"/>
    <w:rsid w:val="00467A91"/>
    <w:rsid w:val="00471F20"/>
    <w:rsid w:val="004727BB"/>
    <w:rsid w:val="00472894"/>
    <w:rsid w:val="004736EE"/>
    <w:rsid w:val="0047377E"/>
    <w:rsid w:val="00474B7B"/>
    <w:rsid w:val="00475387"/>
    <w:rsid w:val="004756A8"/>
    <w:rsid w:val="00476188"/>
    <w:rsid w:val="00477207"/>
    <w:rsid w:val="00480805"/>
    <w:rsid w:val="00484601"/>
    <w:rsid w:val="0048607E"/>
    <w:rsid w:val="0048706E"/>
    <w:rsid w:val="00492DEC"/>
    <w:rsid w:val="004945EB"/>
    <w:rsid w:val="0049644A"/>
    <w:rsid w:val="004964D3"/>
    <w:rsid w:val="004A2A00"/>
    <w:rsid w:val="004A35A9"/>
    <w:rsid w:val="004A4DF7"/>
    <w:rsid w:val="004A616D"/>
    <w:rsid w:val="004A63D4"/>
    <w:rsid w:val="004A784B"/>
    <w:rsid w:val="004A7943"/>
    <w:rsid w:val="004B04E1"/>
    <w:rsid w:val="004B0FEC"/>
    <w:rsid w:val="004B3414"/>
    <w:rsid w:val="004B3B68"/>
    <w:rsid w:val="004B3EC0"/>
    <w:rsid w:val="004B42C4"/>
    <w:rsid w:val="004B4C07"/>
    <w:rsid w:val="004B5B10"/>
    <w:rsid w:val="004B6109"/>
    <w:rsid w:val="004B66C1"/>
    <w:rsid w:val="004C16C8"/>
    <w:rsid w:val="004C217C"/>
    <w:rsid w:val="004C24DE"/>
    <w:rsid w:val="004C4872"/>
    <w:rsid w:val="004C4B36"/>
    <w:rsid w:val="004C580B"/>
    <w:rsid w:val="004C7689"/>
    <w:rsid w:val="004D1102"/>
    <w:rsid w:val="004D2815"/>
    <w:rsid w:val="004D32C6"/>
    <w:rsid w:val="004D49DD"/>
    <w:rsid w:val="004D4BCE"/>
    <w:rsid w:val="004D4E0F"/>
    <w:rsid w:val="004D502A"/>
    <w:rsid w:val="004D5CF4"/>
    <w:rsid w:val="004D69C7"/>
    <w:rsid w:val="004D7440"/>
    <w:rsid w:val="004E18B8"/>
    <w:rsid w:val="004E25C6"/>
    <w:rsid w:val="004E265C"/>
    <w:rsid w:val="004E2E32"/>
    <w:rsid w:val="004E3FFD"/>
    <w:rsid w:val="004E5BB4"/>
    <w:rsid w:val="004F1C13"/>
    <w:rsid w:val="004F38FA"/>
    <w:rsid w:val="004F58FC"/>
    <w:rsid w:val="004F5B36"/>
    <w:rsid w:val="004F63C9"/>
    <w:rsid w:val="004F6C46"/>
    <w:rsid w:val="004F77DF"/>
    <w:rsid w:val="00504717"/>
    <w:rsid w:val="00506705"/>
    <w:rsid w:val="00506A26"/>
    <w:rsid w:val="00507FF0"/>
    <w:rsid w:val="00512D8E"/>
    <w:rsid w:val="00514652"/>
    <w:rsid w:val="005156EA"/>
    <w:rsid w:val="005163AF"/>
    <w:rsid w:val="0052181B"/>
    <w:rsid w:val="00522BD7"/>
    <w:rsid w:val="0052517E"/>
    <w:rsid w:val="00525DF1"/>
    <w:rsid w:val="005267FD"/>
    <w:rsid w:val="0053109B"/>
    <w:rsid w:val="00532F0B"/>
    <w:rsid w:val="00536798"/>
    <w:rsid w:val="00536B83"/>
    <w:rsid w:val="00545327"/>
    <w:rsid w:val="00547D34"/>
    <w:rsid w:val="0055005D"/>
    <w:rsid w:val="00552815"/>
    <w:rsid w:val="00552DCB"/>
    <w:rsid w:val="005548D6"/>
    <w:rsid w:val="00554D86"/>
    <w:rsid w:val="00555234"/>
    <w:rsid w:val="005566BB"/>
    <w:rsid w:val="00556F10"/>
    <w:rsid w:val="0056024E"/>
    <w:rsid w:val="00560BAB"/>
    <w:rsid w:val="00561A99"/>
    <w:rsid w:val="0056297C"/>
    <w:rsid w:val="005630EF"/>
    <w:rsid w:val="005653EE"/>
    <w:rsid w:val="00566F5C"/>
    <w:rsid w:val="00567917"/>
    <w:rsid w:val="005707DA"/>
    <w:rsid w:val="00571C48"/>
    <w:rsid w:val="0057582F"/>
    <w:rsid w:val="00576345"/>
    <w:rsid w:val="005764A2"/>
    <w:rsid w:val="00581AD7"/>
    <w:rsid w:val="00581EF1"/>
    <w:rsid w:val="00583FCB"/>
    <w:rsid w:val="00587095"/>
    <w:rsid w:val="00587125"/>
    <w:rsid w:val="00587F62"/>
    <w:rsid w:val="00590B88"/>
    <w:rsid w:val="00590B9C"/>
    <w:rsid w:val="005918E6"/>
    <w:rsid w:val="005934D7"/>
    <w:rsid w:val="00595164"/>
    <w:rsid w:val="00595684"/>
    <w:rsid w:val="00595851"/>
    <w:rsid w:val="00596034"/>
    <w:rsid w:val="005A59DE"/>
    <w:rsid w:val="005A6EED"/>
    <w:rsid w:val="005A75D4"/>
    <w:rsid w:val="005B0219"/>
    <w:rsid w:val="005B1646"/>
    <w:rsid w:val="005B2A19"/>
    <w:rsid w:val="005B54ED"/>
    <w:rsid w:val="005B5583"/>
    <w:rsid w:val="005B5BF0"/>
    <w:rsid w:val="005B79C1"/>
    <w:rsid w:val="005C2C7C"/>
    <w:rsid w:val="005C4312"/>
    <w:rsid w:val="005C5176"/>
    <w:rsid w:val="005C7E00"/>
    <w:rsid w:val="005D0255"/>
    <w:rsid w:val="005D0628"/>
    <w:rsid w:val="005D4273"/>
    <w:rsid w:val="005D4FEC"/>
    <w:rsid w:val="005D6B4C"/>
    <w:rsid w:val="005D754B"/>
    <w:rsid w:val="005E36B6"/>
    <w:rsid w:val="005E4067"/>
    <w:rsid w:val="005E5CC1"/>
    <w:rsid w:val="005E5CEE"/>
    <w:rsid w:val="005E5DB8"/>
    <w:rsid w:val="005F00FB"/>
    <w:rsid w:val="005F10E3"/>
    <w:rsid w:val="005F12C0"/>
    <w:rsid w:val="005F289D"/>
    <w:rsid w:val="005F2C23"/>
    <w:rsid w:val="005F2FB7"/>
    <w:rsid w:val="005F3611"/>
    <w:rsid w:val="005F3E02"/>
    <w:rsid w:val="005F4648"/>
    <w:rsid w:val="005F513A"/>
    <w:rsid w:val="005F56DC"/>
    <w:rsid w:val="005F57A6"/>
    <w:rsid w:val="005F588D"/>
    <w:rsid w:val="005F5ECB"/>
    <w:rsid w:val="005F7CF6"/>
    <w:rsid w:val="00601CF0"/>
    <w:rsid w:val="0060319A"/>
    <w:rsid w:val="006043CA"/>
    <w:rsid w:val="00606DE6"/>
    <w:rsid w:val="0061071D"/>
    <w:rsid w:val="0061278E"/>
    <w:rsid w:val="00614914"/>
    <w:rsid w:val="00614AE6"/>
    <w:rsid w:val="00616626"/>
    <w:rsid w:val="006206AE"/>
    <w:rsid w:val="0062094A"/>
    <w:rsid w:val="006211F3"/>
    <w:rsid w:val="00622EF2"/>
    <w:rsid w:val="00624938"/>
    <w:rsid w:val="00625B11"/>
    <w:rsid w:val="00627276"/>
    <w:rsid w:val="006273A7"/>
    <w:rsid w:val="00627D64"/>
    <w:rsid w:val="00631C6C"/>
    <w:rsid w:val="006352BA"/>
    <w:rsid w:val="00636002"/>
    <w:rsid w:val="00640A5C"/>
    <w:rsid w:val="00641AF5"/>
    <w:rsid w:val="00642AA5"/>
    <w:rsid w:val="00643AA7"/>
    <w:rsid w:val="00646D0E"/>
    <w:rsid w:val="00647419"/>
    <w:rsid w:val="00647FBC"/>
    <w:rsid w:val="00650172"/>
    <w:rsid w:val="00651981"/>
    <w:rsid w:val="0065255D"/>
    <w:rsid w:val="00653EB3"/>
    <w:rsid w:val="006544B8"/>
    <w:rsid w:val="00655352"/>
    <w:rsid w:val="00656083"/>
    <w:rsid w:val="00656B92"/>
    <w:rsid w:val="00660AFF"/>
    <w:rsid w:val="00661071"/>
    <w:rsid w:val="00663B61"/>
    <w:rsid w:val="006655E7"/>
    <w:rsid w:val="00674934"/>
    <w:rsid w:val="00677257"/>
    <w:rsid w:val="00677CAB"/>
    <w:rsid w:val="00680623"/>
    <w:rsid w:val="0068198C"/>
    <w:rsid w:val="00682D85"/>
    <w:rsid w:val="006846AF"/>
    <w:rsid w:val="00684A7C"/>
    <w:rsid w:val="00684F87"/>
    <w:rsid w:val="00685717"/>
    <w:rsid w:val="00685FD8"/>
    <w:rsid w:val="00691355"/>
    <w:rsid w:val="00691378"/>
    <w:rsid w:val="00694EEF"/>
    <w:rsid w:val="00697952"/>
    <w:rsid w:val="00697C0A"/>
    <w:rsid w:val="00697D84"/>
    <w:rsid w:val="006A1ED0"/>
    <w:rsid w:val="006A21DD"/>
    <w:rsid w:val="006A28AC"/>
    <w:rsid w:val="006A3B74"/>
    <w:rsid w:val="006A3C92"/>
    <w:rsid w:val="006B0FA7"/>
    <w:rsid w:val="006B134D"/>
    <w:rsid w:val="006B712C"/>
    <w:rsid w:val="006C363C"/>
    <w:rsid w:val="006C5B13"/>
    <w:rsid w:val="006C623B"/>
    <w:rsid w:val="006D0C82"/>
    <w:rsid w:val="006D1C24"/>
    <w:rsid w:val="006D297A"/>
    <w:rsid w:val="006D3EC8"/>
    <w:rsid w:val="006D4420"/>
    <w:rsid w:val="006D766A"/>
    <w:rsid w:val="006E0B0A"/>
    <w:rsid w:val="006E234A"/>
    <w:rsid w:val="006E392F"/>
    <w:rsid w:val="006E7529"/>
    <w:rsid w:val="006F0D34"/>
    <w:rsid w:val="006F1250"/>
    <w:rsid w:val="006F1A64"/>
    <w:rsid w:val="006F2076"/>
    <w:rsid w:val="006F27FF"/>
    <w:rsid w:val="00700AE1"/>
    <w:rsid w:val="00701A2D"/>
    <w:rsid w:val="00702EBE"/>
    <w:rsid w:val="007039E3"/>
    <w:rsid w:val="00704607"/>
    <w:rsid w:val="00705709"/>
    <w:rsid w:val="007071F7"/>
    <w:rsid w:val="007077A7"/>
    <w:rsid w:val="00710FD1"/>
    <w:rsid w:val="00714C5B"/>
    <w:rsid w:val="00715D8C"/>
    <w:rsid w:val="00716629"/>
    <w:rsid w:val="0072437D"/>
    <w:rsid w:val="00724B0E"/>
    <w:rsid w:val="00725103"/>
    <w:rsid w:val="00726AC6"/>
    <w:rsid w:val="0072775A"/>
    <w:rsid w:val="00727835"/>
    <w:rsid w:val="007304A0"/>
    <w:rsid w:val="007307A8"/>
    <w:rsid w:val="00732292"/>
    <w:rsid w:val="00733491"/>
    <w:rsid w:val="007357C5"/>
    <w:rsid w:val="00735B24"/>
    <w:rsid w:val="007407BC"/>
    <w:rsid w:val="00740C1F"/>
    <w:rsid w:val="00741924"/>
    <w:rsid w:val="007419A3"/>
    <w:rsid w:val="00742254"/>
    <w:rsid w:val="007438FB"/>
    <w:rsid w:val="0074397A"/>
    <w:rsid w:val="00744E49"/>
    <w:rsid w:val="0074530E"/>
    <w:rsid w:val="00746537"/>
    <w:rsid w:val="0074792A"/>
    <w:rsid w:val="00747C09"/>
    <w:rsid w:val="007525F8"/>
    <w:rsid w:val="00753FD1"/>
    <w:rsid w:val="00754182"/>
    <w:rsid w:val="007570F1"/>
    <w:rsid w:val="007571BB"/>
    <w:rsid w:val="0075722A"/>
    <w:rsid w:val="007603F0"/>
    <w:rsid w:val="007617D0"/>
    <w:rsid w:val="00761A3F"/>
    <w:rsid w:val="007630D4"/>
    <w:rsid w:val="00764606"/>
    <w:rsid w:val="007650E2"/>
    <w:rsid w:val="00766636"/>
    <w:rsid w:val="0076744F"/>
    <w:rsid w:val="0076766E"/>
    <w:rsid w:val="00772587"/>
    <w:rsid w:val="007727D7"/>
    <w:rsid w:val="00776911"/>
    <w:rsid w:val="00776B7A"/>
    <w:rsid w:val="00776FCF"/>
    <w:rsid w:val="00777742"/>
    <w:rsid w:val="00780065"/>
    <w:rsid w:val="00781001"/>
    <w:rsid w:val="0078109E"/>
    <w:rsid w:val="00781866"/>
    <w:rsid w:val="00783273"/>
    <w:rsid w:val="0078610E"/>
    <w:rsid w:val="00786C8F"/>
    <w:rsid w:val="0078745D"/>
    <w:rsid w:val="00787AA4"/>
    <w:rsid w:val="00791A9E"/>
    <w:rsid w:val="00797BD0"/>
    <w:rsid w:val="007A083A"/>
    <w:rsid w:val="007A0D54"/>
    <w:rsid w:val="007A29EA"/>
    <w:rsid w:val="007A37A9"/>
    <w:rsid w:val="007A41FE"/>
    <w:rsid w:val="007A5006"/>
    <w:rsid w:val="007B0878"/>
    <w:rsid w:val="007B3F8F"/>
    <w:rsid w:val="007B4E7A"/>
    <w:rsid w:val="007B5343"/>
    <w:rsid w:val="007C0CEF"/>
    <w:rsid w:val="007C2C1A"/>
    <w:rsid w:val="007C77C5"/>
    <w:rsid w:val="007D641E"/>
    <w:rsid w:val="007E1762"/>
    <w:rsid w:val="007E17A4"/>
    <w:rsid w:val="007E3C62"/>
    <w:rsid w:val="007E54ED"/>
    <w:rsid w:val="007E5C63"/>
    <w:rsid w:val="007E7867"/>
    <w:rsid w:val="007F1651"/>
    <w:rsid w:val="007F2CEA"/>
    <w:rsid w:val="007F42CC"/>
    <w:rsid w:val="007F60FF"/>
    <w:rsid w:val="007F6B69"/>
    <w:rsid w:val="00800A98"/>
    <w:rsid w:val="00804B7D"/>
    <w:rsid w:val="00805A66"/>
    <w:rsid w:val="008101B0"/>
    <w:rsid w:val="00811FBD"/>
    <w:rsid w:val="00820A9E"/>
    <w:rsid w:val="0082410F"/>
    <w:rsid w:val="00824FD2"/>
    <w:rsid w:val="00825520"/>
    <w:rsid w:val="00825B01"/>
    <w:rsid w:val="008263F2"/>
    <w:rsid w:val="00827421"/>
    <w:rsid w:val="00827BA1"/>
    <w:rsid w:val="00827BFD"/>
    <w:rsid w:val="0083015A"/>
    <w:rsid w:val="00831ABA"/>
    <w:rsid w:val="00833681"/>
    <w:rsid w:val="008338E2"/>
    <w:rsid w:val="00835D34"/>
    <w:rsid w:val="00837D2A"/>
    <w:rsid w:val="008402A1"/>
    <w:rsid w:val="0084095A"/>
    <w:rsid w:val="00841D18"/>
    <w:rsid w:val="008431EE"/>
    <w:rsid w:val="00847A75"/>
    <w:rsid w:val="008514A1"/>
    <w:rsid w:val="0085385E"/>
    <w:rsid w:val="008550BC"/>
    <w:rsid w:val="008567A0"/>
    <w:rsid w:val="00856911"/>
    <w:rsid w:val="008608BC"/>
    <w:rsid w:val="00860952"/>
    <w:rsid w:val="008613C4"/>
    <w:rsid w:val="008623D6"/>
    <w:rsid w:val="00863F8A"/>
    <w:rsid w:val="00865356"/>
    <w:rsid w:val="0086588C"/>
    <w:rsid w:val="008664CA"/>
    <w:rsid w:val="0086725E"/>
    <w:rsid w:val="0087135F"/>
    <w:rsid w:val="008718F6"/>
    <w:rsid w:val="00872D86"/>
    <w:rsid w:val="00872DAC"/>
    <w:rsid w:val="00874620"/>
    <w:rsid w:val="00874C1A"/>
    <w:rsid w:val="00877E0E"/>
    <w:rsid w:val="00882266"/>
    <w:rsid w:val="00883137"/>
    <w:rsid w:val="00883383"/>
    <w:rsid w:val="00883F70"/>
    <w:rsid w:val="00884023"/>
    <w:rsid w:val="00884EEF"/>
    <w:rsid w:val="0088558E"/>
    <w:rsid w:val="00887365"/>
    <w:rsid w:val="00890B5F"/>
    <w:rsid w:val="00892E1C"/>
    <w:rsid w:val="008953EE"/>
    <w:rsid w:val="00895476"/>
    <w:rsid w:val="008971C5"/>
    <w:rsid w:val="008A1FC9"/>
    <w:rsid w:val="008A408B"/>
    <w:rsid w:val="008A6ABD"/>
    <w:rsid w:val="008B01A4"/>
    <w:rsid w:val="008B02AA"/>
    <w:rsid w:val="008B0ECF"/>
    <w:rsid w:val="008B3B3E"/>
    <w:rsid w:val="008B4055"/>
    <w:rsid w:val="008B4666"/>
    <w:rsid w:val="008B670B"/>
    <w:rsid w:val="008C0669"/>
    <w:rsid w:val="008C1657"/>
    <w:rsid w:val="008C483B"/>
    <w:rsid w:val="008C553E"/>
    <w:rsid w:val="008C688A"/>
    <w:rsid w:val="008C715F"/>
    <w:rsid w:val="008D2322"/>
    <w:rsid w:val="008D2947"/>
    <w:rsid w:val="008D3594"/>
    <w:rsid w:val="008D66FE"/>
    <w:rsid w:val="008E2038"/>
    <w:rsid w:val="008E7402"/>
    <w:rsid w:val="008F0773"/>
    <w:rsid w:val="008F1044"/>
    <w:rsid w:val="008F1686"/>
    <w:rsid w:val="008F3B8C"/>
    <w:rsid w:val="008F54E6"/>
    <w:rsid w:val="008F6558"/>
    <w:rsid w:val="008F7DB5"/>
    <w:rsid w:val="008F7EB7"/>
    <w:rsid w:val="0090048F"/>
    <w:rsid w:val="0090074D"/>
    <w:rsid w:val="00907D2A"/>
    <w:rsid w:val="00907D3F"/>
    <w:rsid w:val="00914581"/>
    <w:rsid w:val="009165BB"/>
    <w:rsid w:val="00920F80"/>
    <w:rsid w:val="0092302F"/>
    <w:rsid w:val="009233FF"/>
    <w:rsid w:val="00923656"/>
    <w:rsid w:val="00923D68"/>
    <w:rsid w:val="00925D1C"/>
    <w:rsid w:val="00933917"/>
    <w:rsid w:val="00934564"/>
    <w:rsid w:val="00934F6E"/>
    <w:rsid w:val="009351FC"/>
    <w:rsid w:val="00935599"/>
    <w:rsid w:val="00935644"/>
    <w:rsid w:val="00937AD4"/>
    <w:rsid w:val="00940AAF"/>
    <w:rsid w:val="0094100E"/>
    <w:rsid w:val="00941C07"/>
    <w:rsid w:val="00941CEB"/>
    <w:rsid w:val="00942B06"/>
    <w:rsid w:val="00944147"/>
    <w:rsid w:val="009455E8"/>
    <w:rsid w:val="00945BC8"/>
    <w:rsid w:val="009461F8"/>
    <w:rsid w:val="009520C7"/>
    <w:rsid w:val="00952878"/>
    <w:rsid w:val="009544D2"/>
    <w:rsid w:val="00954BEF"/>
    <w:rsid w:val="0095621D"/>
    <w:rsid w:val="009565D2"/>
    <w:rsid w:val="009573D2"/>
    <w:rsid w:val="0095743D"/>
    <w:rsid w:val="00962D43"/>
    <w:rsid w:val="00962E31"/>
    <w:rsid w:val="009660F7"/>
    <w:rsid w:val="00966228"/>
    <w:rsid w:val="00967F97"/>
    <w:rsid w:val="00970DD8"/>
    <w:rsid w:val="00972542"/>
    <w:rsid w:val="00974575"/>
    <w:rsid w:val="00974B8F"/>
    <w:rsid w:val="0097677C"/>
    <w:rsid w:val="00976D9B"/>
    <w:rsid w:val="00976DA6"/>
    <w:rsid w:val="00980204"/>
    <w:rsid w:val="009803C9"/>
    <w:rsid w:val="00980D86"/>
    <w:rsid w:val="0098401D"/>
    <w:rsid w:val="00984425"/>
    <w:rsid w:val="00986B2E"/>
    <w:rsid w:val="0098717C"/>
    <w:rsid w:val="009872CA"/>
    <w:rsid w:val="00987555"/>
    <w:rsid w:val="00987620"/>
    <w:rsid w:val="00987FED"/>
    <w:rsid w:val="00996315"/>
    <w:rsid w:val="00996645"/>
    <w:rsid w:val="009A052C"/>
    <w:rsid w:val="009A27F3"/>
    <w:rsid w:val="009A4841"/>
    <w:rsid w:val="009A6DE0"/>
    <w:rsid w:val="009A7CA6"/>
    <w:rsid w:val="009A7F52"/>
    <w:rsid w:val="009B11E2"/>
    <w:rsid w:val="009B38C9"/>
    <w:rsid w:val="009B4150"/>
    <w:rsid w:val="009B5E4D"/>
    <w:rsid w:val="009C0C57"/>
    <w:rsid w:val="009C4EEA"/>
    <w:rsid w:val="009C5A62"/>
    <w:rsid w:val="009C6C95"/>
    <w:rsid w:val="009C7BFE"/>
    <w:rsid w:val="009C7DDD"/>
    <w:rsid w:val="009D24EA"/>
    <w:rsid w:val="009D3647"/>
    <w:rsid w:val="009D370C"/>
    <w:rsid w:val="009D3735"/>
    <w:rsid w:val="009D4C37"/>
    <w:rsid w:val="009D4E20"/>
    <w:rsid w:val="009D53D9"/>
    <w:rsid w:val="009D6116"/>
    <w:rsid w:val="009D73B2"/>
    <w:rsid w:val="009E1A92"/>
    <w:rsid w:val="009E313F"/>
    <w:rsid w:val="009E3959"/>
    <w:rsid w:val="009E3F6A"/>
    <w:rsid w:val="009F0CCD"/>
    <w:rsid w:val="009F1C63"/>
    <w:rsid w:val="009F3973"/>
    <w:rsid w:val="009F41A4"/>
    <w:rsid w:val="009F4C9D"/>
    <w:rsid w:val="00A0008F"/>
    <w:rsid w:val="00A00A91"/>
    <w:rsid w:val="00A00CDB"/>
    <w:rsid w:val="00A02135"/>
    <w:rsid w:val="00A02316"/>
    <w:rsid w:val="00A0768D"/>
    <w:rsid w:val="00A101D8"/>
    <w:rsid w:val="00A1252F"/>
    <w:rsid w:val="00A12593"/>
    <w:rsid w:val="00A12E63"/>
    <w:rsid w:val="00A1414C"/>
    <w:rsid w:val="00A14B40"/>
    <w:rsid w:val="00A15953"/>
    <w:rsid w:val="00A20C5D"/>
    <w:rsid w:val="00A2113B"/>
    <w:rsid w:val="00A22E3A"/>
    <w:rsid w:val="00A23564"/>
    <w:rsid w:val="00A23757"/>
    <w:rsid w:val="00A2474B"/>
    <w:rsid w:val="00A27308"/>
    <w:rsid w:val="00A359AF"/>
    <w:rsid w:val="00A35F2F"/>
    <w:rsid w:val="00A36B45"/>
    <w:rsid w:val="00A43592"/>
    <w:rsid w:val="00A43A25"/>
    <w:rsid w:val="00A44225"/>
    <w:rsid w:val="00A4543C"/>
    <w:rsid w:val="00A462B9"/>
    <w:rsid w:val="00A4686B"/>
    <w:rsid w:val="00A502AC"/>
    <w:rsid w:val="00A54A03"/>
    <w:rsid w:val="00A55B33"/>
    <w:rsid w:val="00A5739A"/>
    <w:rsid w:val="00A60E83"/>
    <w:rsid w:val="00A6130D"/>
    <w:rsid w:val="00A621E5"/>
    <w:rsid w:val="00A6268D"/>
    <w:rsid w:val="00A638F5"/>
    <w:rsid w:val="00A63EE1"/>
    <w:rsid w:val="00A64541"/>
    <w:rsid w:val="00A6486B"/>
    <w:rsid w:val="00A6510D"/>
    <w:rsid w:val="00A653CB"/>
    <w:rsid w:val="00A662AF"/>
    <w:rsid w:val="00A66582"/>
    <w:rsid w:val="00A66A5F"/>
    <w:rsid w:val="00A66B9B"/>
    <w:rsid w:val="00A67CD0"/>
    <w:rsid w:val="00A70FAB"/>
    <w:rsid w:val="00A716FD"/>
    <w:rsid w:val="00A7245B"/>
    <w:rsid w:val="00A726BA"/>
    <w:rsid w:val="00A7378D"/>
    <w:rsid w:val="00A73AD8"/>
    <w:rsid w:val="00A741A7"/>
    <w:rsid w:val="00A744B7"/>
    <w:rsid w:val="00A74660"/>
    <w:rsid w:val="00A75871"/>
    <w:rsid w:val="00A75E90"/>
    <w:rsid w:val="00A76B8E"/>
    <w:rsid w:val="00A80AC1"/>
    <w:rsid w:val="00A8477E"/>
    <w:rsid w:val="00A92263"/>
    <w:rsid w:val="00A93117"/>
    <w:rsid w:val="00A953E5"/>
    <w:rsid w:val="00A95F8A"/>
    <w:rsid w:val="00A96938"/>
    <w:rsid w:val="00A96B64"/>
    <w:rsid w:val="00A96BD9"/>
    <w:rsid w:val="00AA0E10"/>
    <w:rsid w:val="00AA28CA"/>
    <w:rsid w:val="00AA3211"/>
    <w:rsid w:val="00AA4B28"/>
    <w:rsid w:val="00AA5541"/>
    <w:rsid w:val="00AB0CFE"/>
    <w:rsid w:val="00AB0F76"/>
    <w:rsid w:val="00AB1DF4"/>
    <w:rsid w:val="00AB28FE"/>
    <w:rsid w:val="00AB3E5F"/>
    <w:rsid w:val="00AB4348"/>
    <w:rsid w:val="00AB50F1"/>
    <w:rsid w:val="00AC3130"/>
    <w:rsid w:val="00AC4C36"/>
    <w:rsid w:val="00AC6008"/>
    <w:rsid w:val="00AC63B1"/>
    <w:rsid w:val="00AC7098"/>
    <w:rsid w:val="00AC7F88"/>
    <w:rsid w:val="00AD3544"/>
    <w:rsid w:val="00AD6F88"/>
    <w:rsid w:val="00AD71A3"/>
    <w:rsid w:val="00AE1BA1"/>
    <w:rsid w:val="00AE2D34"/>
    <w:rsid w:val="00AE4B98"/>
    <w:rsid w:val="00AE4F80"/>
    <w:rsid w:val="00AF02F0"/>
    <w:rsid w:val="00AF22E3"/>
    <w:rsid w:val="00AF3718"/>
    <w:rsid w:val="00AF611D"/>
    <w:rsid w:val="00AF66F8"/>
    <w:rsid w:val="00AF7155"/>
    <w:rsid w:val="00AF7740"/>
    <w:rsid w:val="00B00A29"/>
    <w:rsid w:val="00B0127E"/>
    <w:rsid w:val="00B01B94"/>
    <w:rsid w:val="00B01BAF"/>
    <w:rsid w:val="00B0280F"/>
    <w:rsid w:val="00B03F3D"/>
    <w:rsid w:val="00B0604A"/>
    <w:rsid w:val="00B06EB3"/>
    <w:rsid w:val="00B11C3B"/>
    <w:rsid w:val="00B1321B"/>
    <w:rsid w:val="00B13355"/>
    <w:rsid w:val="00B13387"/>
    <w:rsid w:val="00B14266"/>
    <w:rsid w:val="00B14398"/>
    <w:rsid w:val="00B143AF"/>
    <w:rsid w:val="00B203AE"/>
    <w:rsid w:val="00B21C75"/>
    <w:rsid w:val="00B22639"/>
    <w:rsid w:val="00B22844"/>
    <w:rsid w:val="00B23532"/>
    <w:rsid w:val="00B239C4"/>
    <w:rsid w:val="00B25457"/>
    <w:rsid w:val="00B30E2E"/>
    <w:rsid w:val="00B32933"/>
    <w:rsid w:val="00B32C1A"/>
    <w:rsid w:val="00B33BC4"/>
    <w:rsid w:val="00B34CE1"/>
    <w:rsid w:val="00B35664"/>
    <w:rsid w:val="00B450DC"/>
    <w:rsid w:val="00B46BE0"/>
    <w:rsid w:val="00B50BDB"/>
    <w:rsid w:val="00B53517"/>
    <w:rsid w:val="00B53D96"/>
    <w:rsid w:val="00B53EBF"/>
    <w:rsid w:val="00B5440A"/>
    <w:rsid w:val="00B55A83"/>
    <w:rsid w:val="00B570CE"/>
    <w:rsid w:val="00B6006D"/>
    <w:rsid w:val="00B615F3"/>
    <w:rsid w:val="00B64FC4"/>
    <w:rsid w:val="00B65BCF"/>
    <w:rsid w:val="00B70D0D"/>
    <w:rsid w:val="00B72A6A"/>
    <w:rsid w:val="00B73B37"/>
    <w:rsid w:val="00B75782"/>
    <w:rsid w:val="00B80843"/>
    <w:rsid w:val="00B822E2"/>
    <w:rsid w:val="00B827B9"/>
    <w:rsid w:val="00B84323"/>
    <w:rsid w:val="00B84E15"/>
    <w:rsid w:val="00B85AA2"/>
    <w:rsid w:val="00B87BE4"/>
    <w:rsid w:val="00B87F12"/>
    <w:rsid w:val="00B90A64"/>
    <w:rsid w:val="00B90B12"/>
    <w:rsid w:val="00B9138F"/>
    <w:rsid w:val="00B9361A"/>
    <w:rsid w:val="00B9491D"/>
    <w:rsid w:val="00B94EAD"/>
    <w:rsid w:val="00B94ED3"/>
    <w:rsid w:val="00B96A2D"/>
    <w:rsid w:val="00B96DED"/>
    <w:rsid w:val="00B97417"/>
    <w:rsid w:val="00B97C82"/>
    <w:rsid w:val="00B97D7C"/>
    <w:rsid w:val="00BA1744"/>
    <w:rsid w:val="00BA177E"/>
    <w:rsid w:val="00BA1FB5"/>
    <w:rsid w:val="00BA2719"/>
    <w:rsid w:val="00BA3797"/>
    <w:rsid w:val="00BA66AA"/>
    <w:rsid w:val="00BB21DE"/>
    <w:rsid w:val="00BB3735"/>
    <w:rsid w:val="00BB3FA4"/>
    <w:rsid w:val="00BB5BAF"/>
    <w:rsid w:val="00BB741C"/>
    <w:rsid w:val="00BB77BE"/>
    <w:rsid w:val="00BB7B5B"/>
    <w:rsid w:val="00BC1D24"/>
    <w:rsid w:val="00BC3958"/>
    <w:rsid w:val="00BC3AB9"/>
    <w:rsid w:val="00BC528F"/>
    <w:rsid w:val="00BC6514"/>
    <w:rsid w:val="00BC6EE2"/>
    <w:rsid w:val="00BD1203"/>
    <w:rsid w:val="00BD1268"/>
    <w:rsid w:val="00BD2D45"/>
    <w:rsid w:val="00BD46D1"/>
    <w:rsid w:val="00BD76D7"/>
    <w:rsid w:val="00BD7782"/>
    <w:rsid w:val="00BE0903"/>
    <w:rsid w:val="00BE427C"/>
    <w:rsid w:val="00BE46A4"/>
    <w:rsid w:val="00BE6607"/>
    <w:rsid w:val="00BE6980"/>
    <w:rsid w:val="00BE7BFB"/>
    <w:rsid w:val="00BF0842"/>
    <w:rsid w:val="00BF1E17"/>
    <w:rsid w:val="00BF2425"/>
    <w:rsid w:val="00BF56A0"/>
    <w:rsid w:val="00BF60CA"/>
    <w:rsid w:val="00C0242E"/>
    <w:rsid w:val="00C05735"/>
    <w:rsid w:val="00C06880"/>
    <w:rsid w:val="00C079EC"/>
    <w:rsid w:val="00C112ED"/>
    <w:rsid w:val="00C120BB"/>
    <w:rsid w:val="00C1213E"/>
    <w:rsid w:val="00C133CF"/>
    <w:rsid w:val="00C152A7"/>
    <w:rsid w:val="00C153F4"/>
    <w:rsid w:val="00C158FF"/>
    <w:rsid w:val="00C15EBD"/>
    <w:rsid w:val="00C16168"/>
    <w:rsid w:val="00C1616E"/>
    <w:rsid w:val="00C16857"/>
    <w:rsid w:val="00C16B8A"/>
    <w:rsid w:val="00C16EF2"/>
    <w:rsid w:val="00C172FF"/>
    <w:rsid w:val="00C21A86"/>
    <w:rsid w:val="00C21B7E"/>
    <w:rsid w:val="00C226BD"/>
    <w:rsid w:val="00C22F16"/>
    <w:rsid w:val="00C2441F"/>
    <w:rsid w:val="00C24DBA"/>
    <w:rsid w:val="00C26C2B"/>
    <w:rsid w:val="00C27383"/>
    <w:rsid w:val="00C27436"/>
    <w:rsid w:val="00C322B9"/>
    <w:rsid w:val="00C32926"/>
    <w:rsid w:val="00C37C94"/>
    <w:rsid w:val="00C37DD5"/>
    <w:rsid w:val="00C41E1B"/>
    <w:rsid w:val="00C44462"/>
    <w:rsid w:val="00C45A05"/>
    <w:rsid w:val="00C45EF7"/>
    <w:rsid w:val="00C52522"/>
    <w:rsid w:val="00C526E5"/>
    <w:rsid w:val="00C54CE2"/>
    <w:rsid w:val="00C55C3C"/>
    <w:rsid w:val="00C57925"/>
    <w:rsid w:val="00C6029D"/>
    <w:rsid w:val="00C60B43"/>
    <w:rsid w:val="00C614E9"/>
    <w:rsid w:val="00C61A81"/>
    <w:rsid w:val="00C642C0"/>
    <w:rsid w:val="00C646FC"/>
    <w:rsid w:val="00C64821"/>
    <w:rsid w:val="00C65074"/>
    <w:rsid w:val="00C67B06"/>
    <w:rsid w:val="00C723FB"/>
    <w:rsid w:val="00C730F8"/>
    <w:rsid w:val="00C73D98"/>
    <w:rsid w:val="00C76CBC"/>
    <w:rsid w:val="00C77723"/>
    <w:rsid w:val="00C81AB6"/>
    <w:rsid w:val="00C83760"/>
    <w:rsid w:val="00C84828"/>
    <w:rsid w:val="00C87109"/>
    <w:rsid w:val="00C9048D"/>
    <w:rsid w:val="00C906C2"/>
    <w:rsid w:val="00C915FA"/>
    <w:rsid w:val="00C92188"/>
    <w:rsid w:val="00C95559"/>
    <w:rsid w:val="00C9674D"/>
    <w:rsid w:val="00C97911"/>
    <w:rsid w:val="00CA15E2"/>
    <w:rsid w:val="00CA1E84"/>
    <w:rsid w:val="00CA2B1C"/>
    <w:rsid w:val="00CA3521"/>
    <w:rsid w:val="00CA4A47"/>
    <w:rsid w:val="00CA51AD"/>
    <w:rsid w:val="00CA6B9A"/>
    <w:rsid w:val="00CA72FE"/>
    <w:rsid w:val="00CA7842"/>
    <w:rsid w:val="00CA7D8A"/>
    <w:rsid w:val="00CB0E42"/>
    <w:rsid w:val="00CB211C"/>
    <w:rsid w:val="00CB2481"/>
    <w:rsid w:val="00CB27BE"/>
    <w:rsid w:val="00CB4015"/>
    <w:rsid w:val="00CB6F34"/>
    <w:rsid w:val="00CC23D2"/>
    <w:rsid w:val="00CC43E7"/>
    <w:rsid w:val="00CC589E"/>
    <w:rsid w:val="00CC60A5"/>
    <w:rsid w:val="00CC6422"/>
    <w:rsid w:val="00CC7676"/>
    <w:rsid w:val="00CC7F04"/>
    <w:rsid w:val="00CD15B0"/>
    <w:rsid w:val="00CD2781"/>
    <w:rsid w:val="00CD441F"/>
    <w:rsid w:val="00CD5786"/>
    <w:rsid w:val="00CE1173"/>
    <w:rsid w:val="00CE4037"/>
    <w:rsid w:val="00CE5EA7"/>
    <w:rsid w:val="00CE6135"/>
    <w:rsid w:val="00CF1048"/>
    <w:rsid w:val="00D01922"/>
    <w:rsid w:val="00D036E5"/>
    <w:rsid w:val="00D03AEF"/>
    <w:rsid w:val="00D0616C"/>
    <w:rsid w:val="00D066DA"/>
    <w:rsid w:val="00D07A03"/>
    <w:rsid w:val="00D07BAB"/>
    <w:rsid w:val="00D10140"/>
    <w:rsid w:val="00D10936"/>
    <w:rsid w:val="00D11AA7"/>
    <w:rsid w:val="00D11FA9"/>
    <w:rsid w:val="00D12FD3"/>
    <w:rsid w:val="00D132AD"/>
    <w:rsid w:val="00D13DDD"/>
    <w:rsid w:val="00D201DB"/>
    <w:rsid w:val="00D212D8"/>
    <w:rsid w:val="00D2141C"/>
    <w:rsid w:val="00D23662"/>
    <w:rsid w:val="00D24BD9"/>
    <w:rsid w:val="00D26B3E"/>
    <w:rsid w:val="00D26BC6"/>
    <w:rsid w:val="00D27076"/>
    <w:rsid w:val="00D27435"/>
    <w:rsid w:val="00D27D25"/>
    <w:rsid w:val="00D27EAD"/>
    <w:rsid w:val="00D3068A"/>
    <w:rsid w:val="00D30AEB"/>
    <w:rsid w:val="00D312F5"/>
    <w:rsid w:val="00D316AE"/>
    <w:rsid w:val="00D326E5"/>
    <w:rsid w:val="00D333E6"/>
    <w:rsid w:val="00D33506"/>
    <w:rsid w:val="00D34247"/>
    <w:rsid w:val="00D35690"/>
    <w:rsid w:val="00D3754E"/>
    <w:rsid w:val="00D404C8"/>
    <w:rsid w:val="00D43ECC"/>
    <w:rsid w:val="00D457C4"/>
    <w:rsid w:val="00D45D4D"/>
    <w:rsid w:val="00D47040"/>
    <w:rsid w:val="00D52B16"/>
    <w:rsid w:val="00D5690F"/>
    <w:rsid w:val="00D57634"/>
    <w:rsid w:val="00D60813"/>
    <w:rsid w:val="00D61694"/>
    <w:rsid w:val="00D676E2"/>
    <w:rsid w:val="00D70108"/>
    <w:rsid w:val="00D70C9A"/>
    <w:rsid w:val="00D73679"/>
    <w:rsid w:val="00D75A71"/>
    <w:rsid w:val="00D76C65"/>
    <w:rsid w:val="00D81E3A"/>
    <w:rsid w:val="00D8215F"/>
    <w:rsid w:val="00D8263A"/>
    <w:rsid w:val="00D84376"/>
    <w:rsid w:val="00D85863"/>
    <w:rsid w:val="00D85E75"/>
    <w:rsid w:val="00D902E4"/>
    <w:rsid w:val="00D91065"/>
    <w:rsid w:val="00D95F43"/>
    <w:rsid w:val="00DA034B"/>
    <w:rsid w:val="00DA3B35"/>
    <w:rsid w:val="00DA3E68"/>
    <w:rsid w:val="00DB028E"/>
    <w:rsid w:val="00DB0751"/>
    <w:rsid w:val="00DB1363"/>
    <w:rsid w:val="00DB2E33"/>
    <w:rsid w:val="00DB6509"/>
    <w:rsid w:val="00DB650F"/>
    <w:rsid w:val="00DB6C8F"/>
    <w:rsid w:val="00DB6E59"/>
    <w:rsid w:val="00DB7AE3"/>
    <w:rsid w:val="00DB7E2D"/>
    <w:rsid w:val="00DC157D"/>
    <w:rsid w:val="00DC4056"/>
    <w:rsid w:val="00DC50B3"/>
    <w:rsid w:val="00DC5DC7"/>
    <w:rsid w:val="00DD1290"/>
    <w:rsid w:val="00DD3E9F"/>
    <w:rsid w:val="00DD67A0"/>
    <w:rsid w:val="00DE0AA4"/>
    <w:rsid w:val="00DE0CB0"/>
    <w:rsid w:val="00DE24A8"/>
    <w:rsid w:val="00DE4A19"/>
    <w:rsid w:val="00DE549B"/>
    <w:rsid w:val="00DE6029"/>
    <w:rsid w:val="00DE7897"/>
    <w:rsid w:val="00DF20E9"/>
    <w:rsid w:val="00DF2500"/>
    <w:rsid w:val="00DF297F"/>
    <w:rsid w:val="00DF43F8"/>
    <w:rsid w:val="00DF4D27"/>
    <w:rsid w:val="00DF530B"/>
    <w:rsid w:val="00DF6BDC"/>
    <w:rsid w:val="00DF6E9E"/>
    <w:rsid w:val="00DF7932"/>
    <w:rsid w:val="00E00690"/>
    <w:rsid w:val="00E01C52"/>
    <w:rsid w:val="00E046F7"/>
    <w:rsid w:val="00E076B0"/>
    <w:rsid w:val="00E1173A"/>
    <w:rsid w:val="00E12AB1"/>
    <w:rsid w:val="00E14212"/>
    <w:rsid w:val="00E14E61"/>
    <w:rsid w:val="00E14F1C"/>
    <w:rsid w:val="00E2275A"/>
    <w:rsid w:val="00E22E58"/>
    <w:rsid w:val="00E2405D"/>
    <w:rsid w:val="00E262C3"/>
    <w:rsid w:val="00E31B1F"/>
    <w:rsid w:val="00E31FFE"/>
    <w:rsid w:val="00E32003"/>
    <w:rsid w:val="00E337E8"/>
    <w:rsid w:val="00E34548"/>
    <w:rsid w:val="00E40B17"/>
    <w:rsid w:val="00E41A1D"/>
    <w:rsid w:val="00E43186"/>
    <w:rsid w:val="00E433E9"/>
    <w:rsid w:val="00E440A5"/>
    <w:rsid w:val="00E50391"/>
    <w:rsid w:val="00E52FC0"/>
    <w:rsid w:val="00E5786A"/>
    <w:rsid w:val="00E57E23"/>
    <w:rsid w:val="00E60246"/>
    <w:rsid w:val="00E62063"/>
    <w:rsid w:val="00E63DC3"/>
    <w:rsid w:val="00E6736F"/>
    <w:rsid w:val="00E67DCA"/>
    <w:rsid w:val="00E67E22"/>
    <w:rsid w:val="00E72CAE"/>
    <w:rsid w:val="00E72DDB"/>
    <w:rsid w:val="00E7378A"/>
    <w:rsid w:val="00E73F66"/>
    <w:rsid w:val="00E77C31"/>
    <w:rsid w:val="00E83AAE"/>
    <w:rsid w:val="00E84380"/>
    <w:rsid w:val="00E87749"/>
    <w:rsid w:val="00E87F2F"/>
    <w:rsid w:val="00E9044C"/>
    <w:rsid w:val="00E909C1"/>
    <w:rsid w:val="00E95AA7"/>
    <w:rsid w:val="00E95BCF"/>
    <w:rsid w:val="00E9673F"/>
    <w:rsid w:val="00E974C3"/>
    <w:rsid w:val="00EA00AB"/>
    <w:rsid w:val="00EA1B87"/>
    <w:rsid w:val="00EA3432"/>
    <w:rsid w:val="00EA3673"/>
    <w:rsid w:val="00EA3ECE"/>
    <w:rsid w:val="00EA50E2"/>
    <w:rsid w:val="00EA6F96"/>
    <w:rsid w:val="00EA77FD"/>
    <w:rsid w:val="00EC1468"/>
    <w:rsid w:val="00EC207F"/>
    <w:rsid w:val="00EC22A1"/>
    <w:rsid w:val="00EC2E04"/>
    <w:rsid w:val="00EC5EC5"/>
    <w:rsid w:val="00EC7727"/>
    <w:rsid w:val="00ED03DA"/>
    <w:rsid w:val="00ED1BE7"/>
    <w:rsid w:val="00ED462C"/>
    <w:rsid w:val="00ED4FA2"/>
    <w:rsid w:val="00ED5381"/>
    <w:rsid w:val="00EE0401"/>
    <w:rsid w:val="00EE0DE9"/>
    <w:rsid w:val="00EE2F2B"/>
    <w:rsid w:val="00EE316C"/>
    <w:rsid w:val="00EE5843"/>
    <w:rsid w:val="00EE5DA9"/>
    <w:rsid w:val="00EE6F2D"/>
    <w:rsid w:val="00EE756A"/>
    <w:rsid w:val="00EF0056"/>
    <w:rsid w:val="00EF0189"/>
    <w:rsid w:val="00EF043A"/>
    <w:rsid w:val="00EF05CD"/>
    <w:rsid w:val="00EF0620"/>
    <w:rsid w:val="00EF3D95"/>
    <w:rsid w:val="00EF4356"/>
    <w:rsid w:val="00EF447E"/>
    <w:rsid w:val="00EF4607"/>
    <w:rsid w:val="00EF4972"/>
    <w:rsid w:val="00EF5593"/>
    <w:rsid w:val="00EF6393"/>
    <w:rsid w:val="00F00459"/>
    <w:rsid w:val="00F01461"/>
    <w:rsid w:val="00F01B73"/>
    <w:rsid w:val="00F041DC"/>
    <w:rsid w:val="00F05749"/>
    <w:rsid w:val="00F06546"/>
    <w:rsid w:val="00F0724E"/>
    <w:rsid w:val="00F07729"/>
    <w:rsid w:val="00F101CA"/>
    <w:rsid w:val="00F10916"/>
    <w:rsid w:val="00F10FEE"/>
    <w:rsid w:val="00F11CCC"/>
    <w:rsid w:val="00F12F9A"/>
    <w:rsid w:val="00F13A52"/>
    <w:rsid w:val="00F1494C"/>
    <w:rsid w:val="00F150EC"/>
    <w:rsid w:val="00F16063"/>
    <w:rsid w:val="00F16F4C"/>
    <w:rsid w:val="00F17ACA"/>
    <w:rsid w:val="00F17C4F"/>
    <w:rsid w:val="00F17CD7"/>
    <w:rsid w:val="00F20F30"/>
    <w:rsid w:val="00F21AE1"/>
    <w:rsid w:val="00F22535"/>
    <w:rsid w:val="00F22780"/>
    <w:rsid w:val="00F22A3F"/>
    <w:rsid w:val="00F22E9D"/>
    <w:rsid w:val="00F23B42"/>
    <w:rsid w:val="00F24572"/>
    <w:rsid w:val="00F25C7F"/>
    <w:rsid w:val="00F273B6"/>
    <w:rsid w:val="00F27973"/>
    <w:rsid w:val="00F27B57"/>
    <w:rsid w:val="00F31CB9"/>
    <w:rsid w:val="00F36A4F"/>
    <w:rsid w:val="00F40E78"/>
    <w:rsid w:val="00F4306F"/>
    <w:rsid w:val="00F4321D"/>
    <w:rsid w:val="00F43A67"/>
    <w:rsid w:val="00F472AC"/>
    <w:rsid w:val="00F47773"/>
    <w:rsid w:val="00F47ACD"/>
    <w:rsid w:val="00F47BE5"/>
    <w:rsid w:val="00F50C89"/>
    <w:rsid w:val="00F518C0"/>
    <w:rsid w:val="00F51C0A"/>
    <w:rsid w:val="00F51FB4"/>
    <w:rsid w:val="00F52A2A"/>
    <w:rsid w:val="00F548D6"/>
    <w:rsid w:val="00F56354"/>
    <w:rsid w:val="00F602FD"/>
    <w:rsid w:val="00F60CB1"/>
    <w:rsid w:val="00F62CFA"/>
    <w:rsid w:val="00F63812"/>
    <w:rsid w:val="00F63D3D"/>
    <w:rsid w:val="00F666C1"/>
    <w:rsid w:val="00F67818"/>
    <w:rsid w:val="00F70E1F"/>
    <w:rsid w:val="00F71329"/>
    <w:rsid w:val="00F71E3B"/>
    <w:rsid w:val="00F71F66"/>
    <w:rsid w:val="00F71FE7"/>
    <w:rsid w:val="00F72418"/>
    <w:rsid w:val="00F72C6A"/>
    <w:rsid w:val="00F72EA3"/>
    <w:rsid w:val="00F72F26"/>
    <w:rsid w:val="00F77AAB"/>
    <w:rsid w:val="00F83E8D"/>
    <w:rsid w:val="00F84006"/>
    <w:rsid w:val="00F84288"/>
    <w:rsid w:val="00F851C5"/>
    <w:rsid w:val="00F91A84"/>
    <w:rsid w:val="00F931C7"/>
    <w:rsid w:val="00F950D0"/>
    <w:rsid w:val="00F95160"/>
    <w:rsid w:val="00F97232"/>
    <w:rsid w:val="00FA04BD"/>
    <w:rsid w:val="00FA0CCF"/>
    <w:rsid w:val="00FA0E2B"/>
    <w:rsid w:val="00FA1CF4"/>
    <w:rsid w:val="00FA20BE"/>
    <w:rsid w:val="00FA2F6D"/>
    <w:rsid w:val="00FA3FDF"/>
    <w:rsid w:val="00FA6634"/>
    <w:rsid w:val="00FA6921"/>
    <w:rsid w:val="00FB07A5"/>
    <w:rsid w:val="00FB120C"/>
    <w:rsid w:val="00FB1572"/>
    <w:rsid w:val="00FB3956"/>
    <w:rsid w:val="00FB5289"/>
    <w:rsid w:val="00FB7676"/>
    <w:rsid w:val="00FB7E04"/>
    <w:rsid w:val="00FC2446"/>
    <w:rsid w:val="00FC3821"/>
    <w:rsid w:val="00FC431B"/>
    <w:rsid w:val="00FC4C4C"/>
    <w:rsid w:val="00FC4D0F"/>
    <w:rsid w:val="00FC60F5"/>
    <w:rsid w:val="00FC656E"/>
    <w:rsid w:val="00FC725D"/>
    <w:rsid w:val="00FD0378"/>
    <w:rsid w:val="00FD3A4C"/>
    <w:rsid w:val="00FD4B86"/>
    <w:rsid w:val="00FD5214"/>
    <w:rsid w:val="00FD58C5"/>
    <w:rsid w:val="00FD5EB7"/>
    <w:rsid w:val="00FD689B"/>
    <w:rsid w:val="00FD6BA9"/>
    <w:rsid w:val="00FD756F"/>
    <w:rsid w:val="00FE247A"/>
    <w:rsid w:val="00FE2E03"/>
    <w:rsid w:val="00FE2FDE"/>
    <w:rsid w:val="00FE3AFF"/>
    <w:rsid w:val="00FE4923"/>
    <w:rsid w:val="00FE5060"/>
    <w:rsid w:val="00FE7434"/>
    <w:rsid w:val="00FE78FC"/>
    <w:rsid w:val="00FF07BB"/>
    <w:rsid w:val="00FF2C55"/>
    <w:rsid w:val="00FF406D"/>
    <w:rsid w:val="00FF495C"/>
    <w:rsid w:val="00FF62C4"/>
    <w:rsid w:val="00FF75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C07"/>
  </w:style>
  <w:style w:type="paragraph" w:styleId="Nadpis1">
    <w:name w:val="heading 1"/>
    <w:basedOn w:val="Normln"/>
    <w:next w:val="Normln"/>
    <w:link w:val="Nadpis1Char"/>
    <w:uiPriority w:val="9"/>
    <w:qFormat/>
    <w:rsid w:val="00560B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D4E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qFormat/>
    <w:rsid w:val="00370C0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7525F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D4E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26E5B"/>
    <w:pPr>
      <w:autoSpaceDE w:val="0"/>
      <w:autoSpaceDN w:val="0"/>
      <w:adjustRightInd w:val="0"/>
      <w:spacing w:after="0" w:line="240" w:lineRule="auto"/>
    </w:pPr>
    <w:rPr>
      <w:rFonts w:ascii="Times New Roman PSMT" w:hAnsi="Times New Roman PSMT" w:cs="Times New Roman PSMT"/>
      <w:color w:val="000000"/>
      <w:sz w:val="24"/>
      <w:szCs w:val="24"/>
    </w:rPr>
  </w:style>
  <w:style w:type="character" w:customStyle="1" w:styleId="Nadpis3Char">
    <w:name w:val="Nadpis 3 Char"/>
    <w:basedOn w:val="Standardnpsmoodstavce"/>
    <w:link w:val="Nadpis3"/>
    <w:uiPriority w:val="9"/>
    <w:rsid w:val="00370C07"/>
    <w:rPr>
      <w:rFonts w:ascii="Times New Roman" w:eastAsia="Times New Roman" w:hAnsi="Times New Roman" w:cs="Times New Roman"/>
      <w:b/>
      <w:bCs/>
      <w:sz w:val="27"/>
      <w:szCs w:val="27"/>
      <w:lang w:eastAsia="cs-CZ"/>
    </w:rPr>
  </w:style>
  <w:style w:type="character" w:customStyle="1" w:styleId="markedcontent">
    <w:name w:val="markedcontent"/>
    <w:basedOn w:val="Standardnpsmoodstavce"/>
    <w:rsid w:val="00370C07"/>
  </w:style>
  <w:style w:type="paragraph" w:styleId="Odstavecseseznamem">
    <w:name w:val="List Paragraph"/>
    <w:basedOn w:val="Normln"/>
    <w:uiPriority w:val="34"/>
    <w:qFormat/>
    <w:rsid w:val="00370C07"/>
    <w:pPr>
      <w:ind w:left="720"/>
      <w:contextualSpacing/>
    </w:pPr>
  </w:style>
  <w:style w:type="character" w:customStyle="1" w:styleId="Nadpis2Char">
    <w:name w:val="Nadpis 2 Char"/>
    <w:basedOn w:val="Standardnpsmoodstavce"/>
    <w:link w:val="Nadpis2"/>
    <w:uiPriority w:val="9"/>
    <w:rsid w:val="004D4E0F"/>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4D4E0F"/>
    <w:rPr>
      <w:rFonts w:asciiTheme="majorHAnsi" w:eastAsiaTheme="majorEastAsia" w:hAnsiTheme="majorHAnsi" w:cstheme="majorBidi"/>
      <w:color w:val="243F60" w:themeColor="accent1" w:themeShade="7F"/>
    </w:rPr>
  </w:style>
  <w:style w:type="character" w:styleId="Hypertextovodkaz">
    <w:name w:val="Hyperlink"/>
    <w:basedOn w:val="Standardnpsmoodstavce"/>
    <w:uiPriority w:val="99"/>
    <w:unhideWhenUsed/>
    <w:rsid w:val="004D4E0F"/>
    <w:rPr>
      <w:color w:val="0000FF"/>
      <w:u w:val="single"/>
    </w:rPr>
  </w:style>
  <w:style w:type="paragraph" w:styleId="Normlnweb">
    <w:name w:val="Normal (Web)"/>
    <w:basedOn w:val="Normln"/>
    <w:uiPriority w:val="99"/>
    <w:unhideWhenUsed/>
    <w:rsid w:val="004D4E0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maller">
    <w:name w:val="smaller"/>
    <w:basedOn w:val="Normln"/>
    <w:rsid w:val="004D4E0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851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1C5"/>
    <w:rPr>
      <w:rFonts w:ascii="Tahoma" w:hAnsi="Tahoma" w:cs="Tahoma"/>
      <w:sz w:val="16"/>
      <w:szCs w:val="16"/>
    </w:rPr>
  </w:style>
  <w:style w:type="character" w:styleId="Siln">
    <w:name w:val="Strong"/>
    <w:basedOn w:val="Standardnpsmoodstavce"/>
    <w:uiPriority w:val="22"/>
    <w:qFormat/>
    <w:rsid w:val="00B53517"/>
    <w:rPr>
      <w:b/>
      <w:bCs/>
    </w:rPr>
  </w:style>
  <w:style w:type="character" w:customStyle="1" w:styleId="Nadpis1Char">
    <w:name w:val="Nadpis 1 Char"/>
    <w:basedOn w:val="Standardnpsmoodstavce"/>
    <w:link w:val="Nadpis1"/>
    <w:uiPriority w:val="9"/>
    <w:rsid w:val="00560BAB"/>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semiHidden/>
    <w:unhideWhenUsed/>
    <w:rsid w:val="005548D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548D6"/>
  </w:style>
  <w:style w:type="paragraph" w:styleId="Zpat">
    <w:name w:val="footer"/>
    <w:basedOn w:val="Normln"/>
    <w:link w:val="ZpatChar"/>
    <w:uiPriority w:val="99"/>
    <w:unhideWhenUsed/>
    <w:rsid w:val="005548D6"/>
    <w:pPr>
      <w:tabs>
        <w:tab w:val="center" w:pos="4536"/>
        <w:tab w:val="right" w:pos="9072"/>
      </w:tabs>
      <w:spacing w:after="0" w:line="240" w:lineRule="auto"/>
    </w:pPr>
  </w:style>
  <w:style w:type="character" w:customStyle="1" w:styleId="ZpatChar">
    <w:name w:val="Zápatí Char"/>
    <w:basedOn w:val="Standardnpsmoodstavce"/>
    <w:link w:val="Zpat"/>
    <w:uiPriority w:val="99"/>
    <w:rsid w:val="005548D6"/>
  </w:style>
  <w:style w:type="character" w:customStyle="1" w:styleId="h1a">
    <w:name w:val="h1a"/>
    <w:basedOn w:val="Standardnpsmoodstavce"/>
    <w:rsid w:val="000B1BA1"/>
  </w:style>
  <w:style w:type="character" w:customStyle="1" w:styleId="mw-headline">
    <w:name w:val="mw-headline"/>
    <w:basedOn w:val="Standardnpsmoodstavce"/>
    <w:rsid w:val="00CC7676"/>
  </w:style>
  <w:style w:type="character" w:customStyle="1" w:styleId="reference-text">
    <w:name w:val="reference-text"/>
    <w:basedOn w:val="Standardnpsmoodstavce"/>
    <w:rsid w:val="00CC7676"/>
  </w:style>
  <w:style w:type="character" w:styleId="Zvraznn">
    <w:name w:val="Emphasis"/>
    <w:basedOn w:val="Standardnpsmoodstavce"/>
    <w:uiPriority w:val="20"/>
    <w:qFormat/>
    <w:rsid w:val="0074792A"/>
    <w:rPr>
      <w:i/>
      <w:iCs/>
    </w:rPr>
  </w:style>
  <w:style w:type="character" w:customStyle="1" w:styleId="Nadpis4Char">
    <w:name w:val="Nadpis 4 Char"/>
    <w:basedOn w:val="Standardnpsmoodstavce"/>
    <w:link w:val="Nadpis4"/>
    <w:uiPriority w:val="9"/>
    <w:rsid w:val="007525F8"/>
    <w:rPr>
      <w:rFonts w:asciiTheme="majorHAnsi" w:eastAsiaTheme="majorEastAsia" w:hAnsiTheme="majorHAnsi" w:cstheme="majorBidi"/>
      <w:b/>
      <w:bCs/>
      <w:i/>
      <w:iCs/>
      <w:color w:val="4F81BD" w:themeColor="accent1"/>
    </w:rPr>
  </w:style>
  <w:style w:type="character" w:styleId="Sledovanodkaz">
    <w:name w:val="FollowedHyperlink"/>
    <w:basedOn w:val="Standardnpsmoodstavce"/>
    <w:uiPriority w:val="99"/>
    <w:semiHidden/>
    <w:unhideWhenUsed/>
    <w:rsid w:val="00AE2D34"/>
    <w:rPr>
      <w:color w:val="800080" w:themeColor="followedHyperlink"/>
      <w:u w:val="single"/>
    </w:rPr>
  </w:style>
  <w:style w:type="character" w:customStyle="1" w:styleId="timestampscreenreaderfriendly-422">
    <w:name w:val="timestampscreenreaderfriendly-422"/>
    <w:basedOn w:val="Standardnpsmoodstavce"/>
    <w:rsid w:val="007407BC"/>
  </w:style>
  <w:style w:type="paragraph" w:customStyle="1" w:styleId="eventspeakername-479">
    <w:name w:val="eventspeakername-479"/>
    <w:basedOn w:val="Normln"/>
    <w:rsid w:val="007407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7407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407BC"/>
    <w:rPr>
      <w:rFonts w:asciiTheme="majorHAnsi" w:eastAsiaTheme="majorEastAsia" w:hAnsiTheme="majorHAnsi" w:cstheme="majorBidi"/>
      <w:color w:val="17365D" w:themeColor="text2" w:themeShade="BF"/>
      <w:spacing w:val="5"/>
      <w:kern w:val="28"/>
      <w:sz w:val="52"/>
      <w:szCs w:val="52"/>
    </w:rPr>
  </w:style>
  <w:style w:type="character" w:customStyle="1" w:styleId="d9fyld">
    <w:name w:val="d9fyld"/>
    <w:basedOn w:val="Standardnpsmoodstavce"/>
    <w:rsid w:val="00E01C52"/>
  </w:style>
  <w:style w:type="character" w:customStyle="1" w:styleId="hgkelc">
    <w:name w:val="hgkelc"/>
    <w:basedOn w:val="Standardnpsmoodstavce"/>
    <w:rsid w:val="00E01C52"/>
  </w:style>
  <w:style w:type="table" w:styleId="Mkatabulky">
    <w:name w:val="Table Grid"/>
    <w:basedOn w:val="Normlntabulka"/>
    <w:uiPriority w:val="59"/>
    <w:rsid w:val="00452A0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rmtovanvHTML">
    <w:name w:val="HTML Preformatted"/>
    <w:basedOn w:val="Normln"/>
    <w:link w:val="FormtovanvHTMLChar"/>
    <w:uiPriority w:val="99"/>
    <w:semiHidden/>
    <w:unhideWhenUsed/>
    <w:rsid w:val="00B5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50BDB"/>
    <w:rPr>
      <w:rFonts w:ascii="Courier New" w:eastAsia="Times New Roman" w:hAnsi="Courier New" w:cs="Courier New"/>
      <w:sz w:val="20"/>
      <w:szCs w:val="20"/>
      <w:lang w:eastAsia="cs-CZ"/>
    </w:rPr>
  </w:style>
  <w:style w:type="character" w:customStyle="1" w:styleId="y2iqfc">
    <w:name w:val="y2iqfc"/>
    <w:basedOn w:val="Standardnpsmoodstavce"/>
    <w:rsid w:val="00B50BDB"/>
  </w:style>
  <w:style w:type="paragraph" w:styleId="Nadpisobsahu">
    <w:name w:val="TOC Heading"/>
    <w:basedOn w:val="Nadpis1"/>
    <w:next w:val="Normln"/>
    <w:uiPriority w:val="39"/>
    <w:semiHidden/>
    <w:unhideWhenUsed/>
    <w:qFormat/>
    <w:rsid w:val="0036652F"/>
    <w:pPr>
      <w:outlineLvl w:val="9"/>
    </w:pPr>
  </w:style>
  <w:style w:type="paragraph" w:styleId="Obsah1">
    <w:name w:val="toc 1"/>
    <w:basedOn w:val="Normln"/>
    <w:next w:val="Normln"/>
    <w:autoRedefine/>
    <w:uiPriority w:val="39"/>
    <w:unhideWhenUsed/>
    <w:rsid w:val="0036652F"/>
    <w:pPr>
      <w:spacing w:after="100"/>
    </w:pPr>
  </w:style>
  <w:style w:type="paragraph" w:styleId="Obsah3">
    <w:name w:val="toc 3"/>
    <w:basedOn w:val="Normln"/>
    <w:next w:val="Normln"/>
    <w:autoRedefine/>
    <w:uiPriority w:val="39"/>
    <w:unhideWhenUsed/>
    <w:rsid w:val="0036652F"/>
    <w:pPr>
      <w:spacing w:after="100"/>
      <w:ind w:left="440"/>
    </w:pPr>
  </w:style>
  <w:style w:type="paragraph" w:styleId="Obsah2">
    <w:name w:val="toc 2"/>
    <w:basedOn w:val="Normln"/>
    <w:next w:val="Normln"/>
    <w:autoRedefine/>
    <w:uiPriority w:val="39"/>
    <w:unhideWhenUsed/>
    <w:rsid w:val="0036652F"/>
    <w:pPr>
      <w:spacing w:after="100"/>
      <w:ind w:left="220"/>
    </w:pPr>
  </w:style>
  <w:style w:type="character" w:customStyle="1" w:styleId="title-in-heading">
    <w:name w:val="title-in-heading"/>
    <w:basedOn w:val="Standardnpsmoodstavce"/>
    <w:rsid w:val="00B6006D"/>
  </w:style>
</w:styles>
</file>

<file path=word/webSettings.xml><?xml version="1.0" encoding="utf-8"?>
<w:webSettings xmlns:r="http://schemas.openxmlformats.org/officeDocument/2006/relationships" xmlns:w="http://schemas.openxmlformats.org/wordprocessingml/2006/main">
  <w:divs>
    <w:div w:id="1201824">
      <w:bodyDiv w:val="1"/>
      <w:marLeft w:val="0"/>
      <w:marRight w:val="0"/>
      <w:marTop w:val="0"/>
      <w:marBottom w:val="0"/>
      <w:divBdr>
        <w:top w:val="none" w:sz="0" w:space="0" w:color="auto"/>
        <w:left w:val="none" w:sz="0" w:space="0" w:color="auto"/>
        <w:bottom w:val="none" w:sz="0" w:space="0" w:color="auto"/>
        <w:right w:val="none" w:sz="0" w:space="0" w:color="auto"/>
      </w:divBdr>
      <w:divsChild>
        <w:div w:id="1512602639">
          <w:marLeft w:val="0"/>
          <w:marRight w:val="0"/>
          <w:marTop w:val="0"/>
          <w:marBottom w:val="0"/>
          <w:divBdr>
            <w:top w:val="none" w:sz="0" w:space="0" w:color="auto"/>
            <w:left w:val="none" w:sz="0" w:space="0" w:color="auto"/>
            <w:bottom w:val="none" w:sz="0" w:space="0" w:color="auto"/>
            <w:right w:val="none" w:sz="0" w:space="0" w:color="auto"/>
          </w:divBdr>
          <w:divsChild>
            <w:div w:id="1894729440">
              <w:marLeft w:val="0"/>
              <w:marRight w:val="0"/>
              <w:marTop w:val="0"/>
              <w:marBottom w:val="0"/>
              <w:divBdr>
                <w:top w:val="none" w:sz="0" w:space="0" w:color="auto"/>
                <w:left w:val="none" w:sz="0" w:space="0" w:color="auto"/>
                <w:bottom w:val="none" w:sz="0" w:space="0" w:color="auto"/>
                <w:right w:val="none" w:sz="0" w:space="0" w:color="auto"/>
              </w:divBdr>
              <w:divsChild>
                <w:div w:id="1171869488">
                  <w:marLeft w:val="0"/>
                  <w:marRight w:val="0"/>
                  <w:marTop w:val="0"/>
                  <w:marBottom w:val="0"/>
                  <w:divBdr>
                    <w:top w:val="none" w:sz="0" w:space="0" w:color="auto"/>
                    <w:left w:val="none" w:sz="0" w:space="0" w:color="auto"/>
                    <w:bottom w:val="none" w:sz="0" w:space="0" w:color="auto"/>
                    <w:right w:val="none" w:sz="0" w:space="0" w:color="auto"/>
                  </w:divBdr>
                  <w:divsChild>
                    <w:div w:id="262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8756">
              <w:marLeft w:val="0"/>
              <w:marRight w:val="0"/>
              <w:marTop w:val="0"/>
              <w:marBottom w:val="0"/>
              <w:divBdr>
                <w:top w:val="none" w:sz="0" w:space="0" w:color="auto"/>
                <w:left w:val="none" w:sz="0" w:space="0" w:color="auto"/>
                <w:bottom w:val="none" w:sz="0" w:space="0" w:color="auto"/>
                <w:right w:val="none" w:sz="0" w:space="0" w:color="auto"/>
              </w:divBdr>
              <w:divsChild>
                <w:div w:id="1705406318">
                  <w:marLeft w:val="0"/>
                  <w:marRight w:val="0"/>
                  <w:marTop w:val="0"/>
                  <w:marBottom w:val="0"/>
                  <w:divBdr>
                    <w:top w:val="none" w:sz="0" w:space="0" w:color="auto"/>
                    <w:left w:val="none" w:sz="0" w:space="0" w:color="auto"/>
                    <w:bottom w:val="none" w:sz="0" w:space="0" w:color="auto"/>
                    <w:right w:val="none" w:sz="0" w:space="0" w:color="auto"/>
                  </w:divBdr>
                  <w:divsChild>
                    <w:div w:id="767241554">
                      <w:marLeft w:val="0"/>
                      <w:marRight w:val="0"/>
                      <w:marTop w:val="0"/>
                      <w:marBottom w:val="0"/>
                      <w:divBdr>
                        <w:top w:val="none" w:sz="0" w:space="0" w:color="auto"/>
                        <w:left w:val="none" w:sz="0" w:space="0" w:color="auto"/>
                        <w:bottom w:val="none" w:sz="0" w:space="0" w:color="auto"/>
                        <w:right w:val="none" w:sz="0" w:space="0" w:color="auto"/>
                      </w:divBdr>
                    </w:div>
                    <w:div w:id="1350986332">
                      <w:marLeft w:val="0"/>
                      <w:marRight w:val="0"/>
                      <w:marTop w:val="0"/>
                      <w:marBottom w:val="0"/>
                      <w:divBdr>
                        <w:top w:val="none" w:sz="0" w:space="0" w:color="auto"/>
                        <w:left w:val="none" w:sz="0" w:space="0" w:color="auto"/>
                        <w:bottom w:val="none" w:sz="0" w:space="0" w:color="auto"/>
                        <w:right w:val="none" w:sz="0" w:space="0" w:color="auto"/>
                      </w:divBdr>
                      <w:divsChild>
                        <w:div w:id="975644344">
                          <w:marLeft w:val="0"/>
                          <w:marRight w:val="0"/>
                          <w:marTop w:val="0"/>
                          <w:marBottom w:val="0"/>
                          <w:divBdr>
                            <w:top w:val="none" w:sz="0" w:space="0" w:color="auto"/>
                            <w:left w:val="none" w:sz="0" w:space="0" w:color="auto"/>
                            <w:bottom w:val="none" w:sz="0" w:space="0" w:color="auto"/>
                            <w:right w:val="none" w:sz="0" w:space="0" w:color="auto"/>
                          </w:divBdr>
                        </w:div>
                        <w:div w:id="1648244699">
                          <w:marLeft w:val="0"/>
                          <w:marRight w:val="0"/>
                          <w:marTop w:val="0"/>
                          <w:marBottom w:val="0"/>
                          <w:divBdr>
                            <w:top w:val="none" w:sz="0" w:space="0" w:color="auto"/>
                            <w:left w:val="none" w:sz="0" w:space="0" w:color="auto"/>
                            <w:bottom w:val="none" w:sz="0" w:space="0" w:color="auto"/>
                            <w:right w:val="none" w:sz="0" w:space="0" w:color="auto"/>
                          </w:divBdr>
                        </w:div>
                        <w:div w:id="2080900419">
                          <w:marLeft w:val="0"/>
                          <w:marRight w:val="0"/>
                          <w:marTop w:val="0"/>
                          <w:marBottom w:val="0"/>
                          <w:divBdr>
                            <w:top w:val="none" w:sz="0" w:space="0" w:color="auto"/>
                            <w:left w:val="none" w:sz="0" w:space="0" w:color="auto"/>
                            <w:bottom w:val="none" w:sz="0" w:space="0" w:color="auto"/>
                            <w:right w:val="none" w:sz="0" w:space="0" w:color="auto"/>
                          </w:divBdr>
                          <w:divsChild>
                            <w:div w:id="613755780">
                              <w:marLeft w:val="0"/>
                              <w:marRight w:val="0"/>
                              <w:marTop w:val="0"/>
                              <w:marBottom w:val="0"/>
                              <w:divBdr>
                                <w:top w:val="none" w:sz="0" w:space="0" w:color="auto"/>
                                <w:left w:val="none" w:sz="0" w:space="0" w:color="auto"/>
                                <w:bottom w:val="none" w:sz="0" w:space="0" w:color="auto"/>
                                <w:right w:val="none" w:sz="0" w:space="0" w:color="auto"/>
                              </w:divBdr>
                            </w:div>
                          </w:divsChild>
                        </w:div>
                        <w:div w:id="1800491356">
                          <w:marLeft w:val="0"/>
                          <w:marRight w:val="0"/>
                          <w:marTop w:val="0"/>
                          <w:marBottom w:val="0"/>
                          <w:divBdr>
                            <w:top w:val="none" w:sz="0" w:space="0" w:color="auto"/>
                            <w:left w:val="none" w:sz="0" w:space="0" w:color="auto"/>
                            <w:bottom w:val="none" w:sz="0" w:space="0" w:color="auto"/>
                            <w:right w:val="none" w:sz="0" w:space="0" w:color="auto"/>
                          </w:divBdr>
                        </w:div>
                      </w:divsChild>
                    </w:div>
                    <w:div w:id="923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921">
      <w:bodyDiv w:val="1"/>
      <w:marLeft w:val="0"/>
      <w:marRight w:val="0"/>
      <w:marTop w:val="0"/>
      <w:marBottom w:val="0"/>
      <w:divBdr>
        <w:top w:val="none" w:sz="0" w:space="0" w:color="auto"/>
        <w:left w:val="none" w:sz="0" w:space="0" w:color="auto"/>
        <w:bottom w:val="none" w:sz="0" w:space="0" w:color="auto"/>
        <w:right w:val="none" w:sz="0" w:space="0" w:color="auto"/>
      </w:divBdr>
    </w:div>
    <w:div w:id="35130474">
      <w:bodyDiv w:val="1"/>
      <w:marLeft w:val="0"/>
      <w:marRight w:val="0"/>
      <w:marTop w:val="0"/>
      <w:marBottom w:val="0"/>
      <w:divBdr>
        <w:top w:val="none" w:sz="0" w:space="0" w:color="auto"/>
        <w:left w:val="none" w:sz="0" w:space="0" w:color="auto"/>
        <w:bottom w:val="none" w:sz="0" w:space="0" w:color="auto"/>
        <w:right w:val="none" w:sz="0" w:space="0" w:color="auto"/>
      </w:divBdr>
    </w:div>
    <w:div w:id="37361012">
      <w:bodyDiv w:val="1"/>
      <w:marLeft w:val="0"/>
      <w:marRight w:val="0"/>
      <w:marTop w:val="0"/>
      <w:marBottom w:val="0"/>
      <w:divBdr>
        <w:top w:val="none" w:sz="0" w:space="0" w:color="auto"/>
        <w:left w:val="none" w:sz="0" w:space="0" w:color="auto"/>
        <w:bottom w:val="none" w:sz="0" w:space="0" w:color="auto"/>
        <w:right w:val="none" w:sz="0" w:space="0" w:color="auto"/>
      </w:divBdr>
      <w:divsChild>
        <w:div w:id="1860194109">
          <w:marLeft w:val="0"/>
          <w:marRight w:val="0"/>
          <w:marTop w:val="0"/>
          <w:marBottom w:val="0"/>
          <w:divBdr>
            <w:top w:val="none" w:sz="0" w:space="0" w:color="auto"/>
            <w:left w:val="none" w:sz="0" w:space="0" w:color="auto"/>
            <w:bottom w:val="none" w:sz="0" w:space="0" w:color="auto"/>
            <w:right w:val="none" w:sz="0" w:space="0" w:color="auto"/>
          </w:divBdr>
          <w:divsChild>
            <w:div w:id="1830822694">
              <w:marLeft w:val="0"/>
              <w:marRight w:val="0"/>
              <w:marTop w:val="0"/>
              <w:marBottom w:val="0"/>
              <w:divBdr>
                <w:top w:val="none" w:sz="0" w:space="0" w:color="auto"/>
                <w:left w:val="none" w:sz="0" w:space="0" w:color="auto"/>
                <w:bottom w:val="none" w:sz="0" w:space="0" w:color="auto"/>
                <w:right w:val="none" w:sz="0" w:space="0" w:color="auto"/>
              </w:divBdr>
              <w:divsChild>
                <w:div w:id="2129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92554562">
      <w:bodyDiv w:val="1"/>
      <w:marLeft w:val="0"/>
      <w:marRight w:val="0"/>
      <w:marTop w:val="0"/>
      <w:marBottom w:val="0"/>
      <w:divBdr>
        <w:top w:val="none" w:sz="0" w:space="0" w:color="auto"/>
        <w:left w:val="none" w:sz="0" w:space="0" w:color="auto"/>
        <w:bottom w:val="none" w:sz="0" w:space="0" w:color="auto"/>
        <w:right w:val="none" w:sz="0" w:space="0" w:color="auto"/>
      </w:divBdr>
    </w:div>
    <w:div w:id="133571850">
      <w:bodyDiv w:val="1"/>
      <w:marLeft w:val="0"/>
      <w:marRight w:val="0"/>
      <w:marTop w:val="0"/>
      <w:marBottom w:val="0"/>
      <w:divBdr>
        <w:top w:val="none" w:sz="0" w:space="0" w:color="auto"/>
        <w:left w:val="none" w:sz="0" w:space="0" w:color="auto"/>
        <w:bottom w:val="none" w:sz="0" w:space="0" w:color="auto"/>
        <w:right w:val="none" w:sz="0" w:space="0" w:color="auto"/>
      </w:divBdr>
    </w:div>
    <w:div w:id="182474567">
      <w:bodyDiv w:val="1"/>
      <w:marLeft w:val="0"/>
      <w:marRight w:val="0"/>
      <w:marTop w:val="0"/>
      <w:marBottom w:val="0"/>
      <w:divBdr>
        <w:top w:val="none" w:sz="0" w:space="0" w:color="auto"/>
        <w:left w:val="none" w:sz="0" w:space="0" w:color="auto"/>
        <w:bottom w:val="none" w:sz="0" w:space="0" w:color="auto"/>
        <w:right w:val="none" w:sz="0" w:space="0" w:color="auto"/>
      </w:divBdr>
    </w:div>
    <w:div w:id="221792450">
      <w:bodyDiv w:val="1"/>
      <w:marLeft w:val="0"/>
      <w:marRight w:val="0"/>
      <w:marTop w:val="0"/>
      <w:marBottom w:val="0"/>
      <w:divBdr>
        <w:top w:val="none" w:sz="0" w:space="0" w:color="auto"/>
        <w:left w:val="none" w:sz="0" w:space="0" w:color="auto"/>
        <w:bottom w:val="none" w:sz="0" w:space="0" w:color="auto"/>
        <w:right w:val="none" w:sz="0" w:space="0" w:color="auto"/>
      </w:divBdr>
      <w:divsChild>
        <w:div w:id="492183628">
          <w:marLeft w:val="0"/>
          <w:marRight w:val="0"/>
          <w:marTop w:val="0"/>
          <w:marBottom w:val="0"/>
          <w:divBdr>
            <w:top w:val="none" w:sz="0" w:space="0" w:color="auto"/>
            <w:left w:val="none" w:sz="0" w:space="0" w:color="auto"/>
            <w:bottom w:val="none" w:sz="0" w:space="0" w:color="auto"/>
            <w:right w:val="none" w:sz="0" w:space="0" w:color="auto"/>
          </w:divBdr>
          <w:divsChild>
            <w:div w:id="796991738">
              <w:marLeft w:val="0"/>
              <w:marRight w:val="0"/>
              <w:marTop w:val="0"/>
              <w:marBottom w:val="0"/>
              <w:divBdr>
                <w:top w:val="none" w:sz="0" w:space="0" w:color="auto"/>
                <w:left w:val="none" w:sz="0" w:space="0" w:color="auto"/>
                <w:bottom w:val="none" w:sz="0" w:space="0" w:color="auto"/>
                <w:right w:val="none" w:sz="0" w:space="0" w:color="auto"/>
              </w:divBdr>
              <w:divsChild>
                <w:div w:id="14977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7179">
      <w:bodyDiv w:val="1"/>
      <w:marLeft w:val="0"/>
      <w:marRight w:val="0"/>
      <w:marTop w:val="0"/>
      <w:marBottom w:val="0"/>
      <w:divBdr>
        <w:top w:val="none" w:sz="0" w:space="0" w:color="auto"/>
        <w:left w:val="none" w:sz="0" w:space="0" w:color="auto"/>
        <w:bottom w:val="none" w:sz="0" w:space="0" w:color="auto"/>
        <w:right w:val="none" w:sz="0" w:space="0" w:color="auto"/>
      </w:divBdr>
      <w:divsChild>
        <w:div w:id="1052316477">
          <w:marLeft w:val="0"/>
          <w:marRight w:val="0"/>
          <w:marTop w:val="0"/>
          <w:marBottom w:val="0"/>
          <w:divBdr>
            <w:top w:val="none" w:sz="0" w:space="0" w:color="auto"/>
            <w:left w:val="none" w:sz="0" w:space="0" w:color="auto"/>
            <w:bottom w:val="none" w:sz="0" w:space="0" w:color="auto"/>
            <w:right w:val="none" w:sz="0" w:space="0" w:color="auto"/>
          </w:divBdr>
          <w:divsChild>
            <w:div w:id="899024327">
              <w:marLeft w:val="0"/>
              <w:marRight w:val="0"/>
              <w:marTop w:val="0"/>
              <w:marBottom w:val="0"/>
              <w:divBdr>
                <w:top w:val="none" w:sz="0" w:space="0" w:color="auto"/>
                <w:left w:val="none" w:sz="0" w:space="0" w:color="auto"/>
                <w:bottom w:val="none" w:sz="0" w:space="0" w:color="auto"/>
                <w:right w:val="none" w:sz="0" w:space="0" w:color="auto"/>
              </w:divBdr>
              <w:divsChild>
                <w:div w:id="796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0881">
      <w:bodyDiv w:val="1"/>
      <w:marLeft w:val="0"/>
      <w:marRight w:val="0"/>
      <w:marTop w:val="0"/>
      <w:marBottom w:val="0"/>
      <w:divBdr>
        <w:top w:val="none" w:sz="0" w:space="0" w:color="auto"/>
        <w:left w:val="none" w:sz="0" w:space="0" w:color="auto"/>
        <w:bottom w:val="none" w:sz="0" w:space="0" w:color="auto"/>
        <w:right w:val="none" w:sz="0" w:space="0" w:color="auto"/>
      </w:divBdr>
    </w:div>
    <w:div w:id="25398251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327103174">
      <w:bodyDiv w:val="1"/>
      <w:marLeft w:val="0"/>
      <w:marRight w:val="0"/>
      <w:marTop w:val="0"/>
      <w:marBottom w:val="0"/>
      <w:divBdr>
        <w:top w:val="none" w:sz="0" w:space="0" w:color="auto"/>
        <w:left w:val="none" w:sz="0" w:space="0" w:color="auto"/>
        <w:bottom w:val="none" w:sz="0" w:space="0" w:color="auto"/>
        <w:right w:val="none" w:sz="0" w:space="0" w:color="auto"/>
      </w:divBdr>
    </w:div>
    <w:div w:id="334500012">
      <w:bodyDiv w:val="1"/>
      <w:marLeft w:val="0"/>
      <w:marRight w:val="0"/>
      <w:marTop w:val="0"/>
      <w:marBottom w:val="0"/>
      <w:divBdr>
        <w:top w:val="none" w:sz="0" w:space="0" w:color="auto"/>
        <w:left w:val="none" w:sz="0" w:space="0" w:color="auto"/>
        <w:bottom w:val="none" w:sz="0" w:space="0" w:color="auto"/>
        <w:right w:val="none" w:sz="0" w:space="0" w:color="auto"/>
      </w:divBdr>
    </w:div>
    <w:div w:id="337537223">
      <w:bodyDiv w:val="1"/>
      <w:marLeft w:val="0"/>
      <w:marRight w:val="0"/>
      <w:marTop w:val="0"/>
      <w:marBottom w:val="0"/>
      <w:divBdr>
        <w:top w:val="none" w:sz="0" w:space="0" w:color="auto"/>
        <w:left w:val="none" w:sz="0" w:space="0" w:color="auto"/>
        <w:bottom w:val="none" w:sz="0" w:space="0" w:color="auto"/>
        <w:right w:val="none" w:sz="0" w:space="0" w:color="auto"/>
      </w:divBdr>
    </w:div>
    <w:div w:id="392965900">
      <w:bodyDiv w:val="1"/>
      <w:marLeft w:val="0"/>
      <w:marRight w:val="0"/>
      <w:marTop w:val="0"/>
      <w:marBottom w:val="0"/>
      <w:divBdr>
        <w:top w:val="none" w:sz="0" w:space="0" w:color="auto"/>
        <w:left w:val="none" w:sz="0" w:space="0" w:color="auto"/>
        <w:bottom w:val="none" w:sz="0" w:space="0" w:color="auto"/>
        <w:right w:val="none" w:sz="0" w:space="0" w:color="auto"/>
      </w:divBdr>
    </w:div>
    <w:div w:id="482503171">
      <w:bodyDiv w:val="1"/>
      <w:marLeft w:val="0"/>
      <w:marRight w:val="0"/>
      <w:marTop w:val="0"/>
      <w:marBottom w:val="0"/>
      <w:divBdr>
        <w:top w:val="none" w:sz="0" w:space="0" w:color="auto"/>
        <w:left w:val="none" w:sz="0" w:space="0" w:color="auto"/>
        <w:bottom w:val="none" w:sz="0" w:space="0" w:color="auto"/>
        <w:right w:val="none" w:sz="0" w:space="0" w:color="auto"/>
      </w:divBdr>
      <w:divsChild>
        <w:div w:id="1313027902">
          <w:marLeft w:val="0"/>
          <w:marRight w:val="0"/>
          <w:marTop w:val="0"/>
          <w:marBottom w:val="0"/>
          <w:divBdr>
            <w:top w:val="none" w:sz="0" w:space="0" w:color="auto"/>
            <w:left w:val="none" w:sz="0" w:space="0" w:color="auto"/>
            <w:bottom w:val="none" w:sz="0" w:space="0" w:color="auto"/>
            <w:right w:val="none" w:sz="0" w:space="0" w:color="auto"/>
          </w:divBdr>
          <w:divsChild>
            <w:div w:id="416294039">
              <w:marLeft w:val="0"/>
              <w:marRight w:val="0"/>
              <w:marTop w:val="0"/>
              <w:marBottom w:val="0"/>
              <w:divBdr>
                <w:top w:val="none" w:sz="0" w:space="0" w:color="auto"/>
                <w:left w:val="none" w:sz="0" w:space="0" w:color="auto"/>
                <w:bottom w:val="none" w:sz="0" w:space="0" w:color="auto"/>
                <w:right w:val="none" w:sz="0" w:space="0" w:color="auto"/>
              </w:divBdr>
              <w:divsChild>
                <w:div w:id="106395000">
                  <w:marLeft w:val="0"/>
                  <w:marRight w:val="0"/>
                  <w:marTop w:val="0"/>
                  <w:marBottom w:val="0"/>
                  <w:divBdr>
                    <w:top w:val="none" w:sz="0" w:space="0" w:color="auto"/>
                    <w:left w:val="none" w:sz="0" w:space="0" w:color="auto"/>
                    <w:bottom w:val="none" w:sz="0" w:space="0" w:color="auto"/>
                    <w:right w:val="none" w:sz="0" w:space="0" w:color="auto"/>
                  </w:divBdr>
                  <w:divsChild>
                    <w:div w:id="18377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0830">
          <w:marLeft w:val="0"/>
          <w:marRight w:val="0"/>
          <w:marTop w:val="0"/>
          <w:marBottom w:val="0"/>
          <w:divBdr>
            <w:top w:val="none" w:sz="0" w:space="0" w:color="auto"/>
            <w:left w:val="none" w:sz="0" w:space="0" w:color="auto"/>
            <w:bottom w:val="none" w:sz="0" w:space="0" w:color="auto"/>
            <w:right w:val="none" w:sz="0" w:space="0" w:color="auto"/>
          </w:divBdr>
          <w:divsChild>
            <w:div w:id="1945459678">
              <w:marLeft w:val="0"/>
              <w:marRight w:val="0"/>
              <w:marTop w:val="0"/>
              <w:marBottom w:val="0"/>
              <w:divBdr>
                <w:top w:val="none" w:sz="0" w:space="0" w:color="auto"/>
                <w:left w:val="none" w:sz="0" w:space="0" w:color="auto"/>
                <w:bottom w:val="none" w:sz="0" w:space="0" w:color="auto"/>
                <w:right w:val="none" w:sz="0" w:space="0" w:color="auto"/>
              </w:divBdr>
              <w:divsChild>
                <w:div w:id="1978996387">
                  <w:marLeft w:val="0"/>
                  <w:marRight w:val="0"/>
                  <w:marTop w:val="0"/>
                  <w:marBottom w:val="0"/>
                  <w:divBdr>
                    <w:top w:val="none" w:sz="0" w:space="0" w:color="auto"/>
                    <w:left w:val="none" w:sz="0" w:space="0" w:color="auto"/>
                    <w:bottom w:val="none" w:sz="0" w:space="0" w:color="auto"/>
                    <w:right w:val="none" w:sz="0" w:space="0" w:color="auto"/>
                  </w:divBdr>
                  <w:divsChild>
                    <w:div w:id="10396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50030">
          <w:marLeft w:val="0"/>
          <w:marRight w:val="0"/>
          <w:marTop w:val="0"/>
          <w:marBottom w:val="0"/>
          <w:divBdr>
            <w:top w:val="none" w:sz="0" w:space="0" w:color="auto"/>
            <w:left w:val="none" w:sz="0" w:space="0" w:color="auto"/>
            <w:bottom w:val="none" w:sz="0" w:space="0" w:color="auto"/>
            <w:right w:val="none" w:sz="0" w:space="0" w:color="auto"/>
          </w:divBdr>
          <w:divsChild>
            <w:div w:id="1072580206">
              <w:marLeft w:val="0"/>
              <w:marRight w:val="0"/>
              <w:marTop w:val="0"/>
              <w:marBottom w:val="0"/>
              <w:divBdr>
                <w:top w:val="none" w:sz="0" w:space="0" w:color="auto"/>
                <w:left w:val="none" w:sz="0" w:space="0" w:color="auto"/>
                <w:bottom w:val="none" w:sz="0" w:space="0" w:color="auto"/>
                <w:right w:val="none" w:sz="0" w:space="0" w:color="auto"/>
              </w:divBdr>
              <w:divsChild>
                <w:div w:id="1352873566">
                  <w:marLeft w:val="0"/>
                  <w:marRight w:val="0"/>
                  <w:marTop w:val="0"/>
                  <w:marBottom w:val="0"/>
                  <w:divBdr>
                    <w:top w:val="none" w:sz="0" w:space="0" w:color="auto"/>
                    <w:left w:val="none" w:sz="0" w:space="0" w:color="auto"/>
                    <w:bottom w:val="none" w:sz="0" w:space="0" w:color="auto"/>
                    <w:right w:val="none" w:sz="0" w:space="0" w:color="auto"/>
                  </w:divBdr>
                  <w:divsChild>
                    <w:div w:id="991912153">
                      <w:marLeft w:val="0"/>
                      <w:marRight w:val="0"/>
                      <w:marTop w:val="0"/>
                      <w:marBottom w:val="0"/>
                      <w:divBdr>
                        <w:top w:val="none" w:sz="0" w:space="0" w:color="auto"/>
                        <w:left w:val="none" w:sz="0" w:space="0" w:color="auto"/>
                        <w:bottom w:val="none" w:sz="0" w:space="0" w:color="auto"/>
                        <w:right w:val="none" w:sz="0" w:space="0" w:color="auto"/>
                      </w:divBdr>
                      <w:divsChild>
                        <w:div w:id="674455323">
                          <w:marLeft w:val="0"/>
                          <w:marRight w:val="0"/>
                          <w:marTop w:val="0"/>
                          <w:marBottom w:val="0"/>
                          <w:divBdr>
                            <w:top w:val="none" w:sz="0" w:space="0" w:color="auto"/>
                            <w:left w:val="none" w:sz="0" w:space="0" w:color="auto"/>
                            <w:bottom w:val="none" w:sz="0" w:space="0" w:color="auto"/>
                            <w:right w:val="none" w:sz="0" w:space="0" w:color="auto"/>
                          </w:divBdr>
                          <w:divsChild>
                            <w:div w:id="18569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4519">
                      <w:marLeft w:val="0"/>
                      <w:marRight w:val="0"/>
                      <w:marTop w:val="0"/>
                      <w:marBottom w:val="0"/>
                      <w:divBdr>
                        <w:top w:val="none" w:sz="0" w:space="0" w:color="auto"/>
                        <w:left w:val="none" w:sz="0" w:space="0" w:color="auto"/>
                        <w:bottom w:val="none" w:sz="0" w:space="0" w:color="auto"/>
                        <w:right w:val="none" w:sz="0" w:space="0" w:color="auto"/>
                      </w:divBdr>
                      <w:divsChild>
                        <w:div w:id="2946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23078">
          <w:marLeft w:val="0"/>
          <w:marRight w:val="0"/>
          <w:marTop w:val="0"/>
          <w:marBottom w:val="0"/>
          <w:divBdr>
            <w:top w:val="none" w:sz="0" w:space="0" w:color="auto"/>
            <w:left w:val="none" w:sz="0" w:space="0" w:color="auto"/>
            <w:bottom w:val="none" w:sz="0" w:space="0" w:color="auto"/>
            <w:right w:val="none" w:sz="0" w:space="0" w:color="auto"/>
          </w:divBdr>
          <w:divsChild>
            <w:div w:id="923757585">
              <w:marLeft w:val="0"/>
              <w:marRight w:val="0"/>
              <w:marTop w:val="0"/>
              <w:marBottom w:val="0"/>
              <w:divBdr>
                <w:top w:val="none" w:sz="0" w:space="0" w:color="auto"/>
                <w:left w:val="none" w:sz="0" w:space="0" w:color="auto"/>
                <w:bottom w:val="none" w:sz="0" w:space="0" w:color="auto"/>
                <w:right w:val="none" w:sz="0" w:space="0" w:color="auto"/>
              </w:divBdr>
              <w:divsChild>
                <w:div w:id="1240406569">
                  <w:marLeft w:val="0"/>
                  <w:marRight w:val="0"/>
                  <w:marTop w:val="0"/>
                  <w:marBottom w:val="0"/>
                  <w:divBdr>
                    <w:top w:val="none" w:sz="0" w:space="0" w:color="auto"/>
                    <w:left w:val="none" w:sz="0" w:space="0" w:color="auto"/>
                    <w:bottom w:val="none" w:sz="0" w:space="0" w:color="auto"/>
                    <w:right w:val="none" w:sz="0" w:space="0" w:color="auto"/>
                  </w:divBdr>
                  <w:divsChild>
                    <w:div w:id="1231767352">
                      <w:marLeft w:val="0"/>
                      <w:marRight w:val="0"/>
                      <w:marTop w:val="0"/>
                      <w:marBottom w:val="0"/>
                      <w:divBdr>
                        <w:top w:val="none" w:sz="0" w:space="0" w:color="auto"/>
                        <w:left w:val="none" w:sz="0" w:space="0" w:color="auto"/>
                        <w:bottom w:val="none" w:sz="0" w:space="0" w:color="auto"/>
                        <w:right w:val="none" w:sz="0" w:space="0" w:color="auto"/>
                      </w:divBdr>
                    </w:div>
                    <w:div w:id="349769115">
                      <w:marLeft w:val="0"/>
                      <w:marRight w:val="0"/>
                      <w:marTop w:val="0"/>
                      <w:marBottom w:val="0"/>
                      <w:divBdr>
                        <w:top w:val="none" w:sz="0" w:space="0" w:color="auto"/>
                        <w:left w:val="none" w:sz="0" w:space="0" w:color="auto"/>
                        <w:bottom w:val="none" w:sz="0" w:space="0" w:color="auto"/>
                        <w:right w:val="none" w:sz="0" w:space="0" w:color="auto"/>
                      </w:divBdr>
                      <w:divsChild>
                        <w:div w:id="2024479253">
                          <w:marLeft w:val="0"/>
                          <w:marRight w:val="0"/>
                          <w:marTop w:val="0"/>
                          <w:marBottom w:val="0"/>
                          <w:divBdr>
                            <w:top w:val="none" w:sz="0" w:space="0" w:color="auto"/>
                            <w:left w:val="none" w:sz="0" w:space="0" w:color="auto"/>
                            <w:bottom w:val="none" w:sz="0" w:space="0" w:color="auto"/>
                            <w:right w:val="none" w:sz="0" w:space="0" w:color="auto"/>
                          </w:divBdr>
                          <w:divsChild>
                            <w:div w:id="86853809">
                              <w:marLeft w:val="0"/>
                              <w:marRight w:val="0"/>
                              <w:marTop w:val="0"/>
                              <w:marBottom w:val="0"/>
                              <w:divBdr>
                                <w:top w:val="none" w:sz="0" w:space="0" w:color="auto"/>
                                <w:left w:val="none" w:sz="0" w:space="0" w:color="auto"/>
                                <w:bottom w:val="none" w:sz="0" w:space="0" w:color="auto"/>
                                <w:right w:val="none" w:sz="0" w:space="0" w:color="auto"/>
                              </w:divBdr>
                              <w:divsChild>
                                <w:div w:id="1567035244">
                                  <w:marLeft w:val="0"/>
                                  <w:marRight w:val="0"/>
                                  <w:marTop w:val="0"/>
                                  <w:marBottom w:val="0"/>
                                  <w:divBdr>
                                    <w:top w:val="none" w:sz="0" w:space="0" w:color="auto"/>
                                    <w:left w:val="none" w:sz="0" w:space="0" w:color="auto"/>
                                    <w:bottom w:val="none" w:sz="0" w:space="0" w:color="auto"/>
                                    <w:right w:val="none" w:sz="0" w:space="0" w:color="auto"/>
                                  </w:divBdr>
                                </w:div>
                                <w:div w:id="1010303843">
                                  <w:marLeft w:val="0"/>
                                  <w:marRight w:val="0"/>
                                  <w:marTop w:val="0"/>
                                  <w:marBottom w:val="0"/>
                                  <w:divBdr>
                                    <w:top w:val="none" w:sz="0" w:space="0" w:color="auto"/>
                                    <w:left w:val="none" w:sz="0" w:space="0" w:color="auto"/>
                                    <w:bottom w:val="none" w:sz="0" w:space="0" w:color="auto"/>
                                    <w:right w:val="none" w:sz="0" w:space="0" w:color="auto"/>
                                  </w:divBdr>
                                </w:div>
                                <w:div w:id="2147045135">
                                  <w:marLeft w:val="0"/>
                                  <w:marRight w:val="0"/>
                                  <w:marTop w:val="0"/>
                                  <w:marBottom w:val="0"/>
                                  <w:divBdr>
                                    <w:top w:val="none" w:sz="0" w:space="0" w:color="auto"/>
                                    <w:left w:val="none" w:sz="0" w:space="0" w:color="auto"/>
                                    <w:bottom w:val="none" w:sz="0" w:space="0" w:color="auto"/>
                                    <w:right w:val="none" w:sz="0" w:space="0" w:color="auto"/>
                                  </w:divBdr>
                                </w:div>
                              </w:divsChild>
                            </w:div>
                            <w:div w:id="1453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2652">
                      <w:marLeft w:val="0"/>
                      <w:marRight w:val="0"/>
                      <w:marTop w:val="0"/>
                      <w:marBottom w:val="0"/>
                      <w:divBdr>
                        <w:top w:val="none" w:sz="0" w:space="0" w:color="auto"/>
                        <w:left w:val="none" w:sz="0" w:space="0" w:color="auto"/>
                        <w:bottom w:val="none" w:sz="0" w:space="0" w:color="auto"/>
                        <w:right w:val="none" w:sz="0" w:space="0" w:color="auto"/>
                      </w:divBdr>
                      <w:divsChild>
                        <w:div w:id="434519149">
                          <w:marLeft w:val="0"/>
                          <w:marRight w:val="0"/>
                          <w:marTop w:val="0"/>
                          <w:marBottom w:val="0"/>
                          <w:divBdr>
                            <w:top w:val="none" w:sz="0" w:space="0" w:color="auto"/>
                            <w:left w:val="none" w:sz="0" w:space="0" w:color="auto"/>
                            <w:bottom w:val="none" w:sz="0" w:space="0" w:color="auto"/>
                            <w:right w:val="none" w:sz="0" w:space="0" w:color="auto"/>
                          </w:divBdr>
                          <w:divsChild>
                            <w:div w:id="1598366739">
                              <w:marLeft w:val="0"/>
                              <w:marRight w:val="0"/>
                              <w:marTop w:val="0"/>
                              <w:marBottom w:val="0"/>
                              <w:divBdr>
                                <w:top w:val="none" w:sz="0" w:space="0" w:color="auto"/>
                                <w:left w:val="none" w:sz="0" w:space="0" w:color="auto"/>
                                <w:bottom w:val="none" w:sz="0" w:space="0" w:color="auto"/>
                                <w:right w:val="none" w:sz="0" w:space="0" w:color="auto"/>
                              </w:divBdr>
                              <w:divsChild>
                                <w:div w:id="1849056158">
                                  <w:marLeft w:val="0"/>
                                  <w:marRight w:val="0"/>
                                  <w:marTop w:val="0"/>
                                  <w:marBottom w:val="0"/>
                                  <w:divBdr>
                                    <w:top w:val="none" w:sz="0" w:space="0" w:color="auto"/>
                                    <w:left w:val="none" w:sz="0" w:space="0" w:color="auto"/>
                                    <w:bottom w:val="none" w:sz="0" w:space="0" w:color="auto"/>
                                    <w:right w:val="none" w:sz="0" w:space="0" w:color="auto"/>
                                  </w:divBdr>
                                </w:div>
                                <w:div w:id="1474904006">
                                  <w:marLeft w:val="0"/>
                                  <w:marRight w:val="0"/>
                                  <w:marTop w:val="0"/>
                                  <w:marBottom w:val="0"/>
                                  <w:divBdr>
                                    <w:top w:val="none" w:sz="0" w:space="0" w:color="auto"/>
                                    <w:left w:val="none" w:sz="0" w:space="0" w:color="auto"/>
                                    <w:bottom w:val="none" w:sz="0" w:space="0" w:color="auto"/>
                                    <w:right w:val="none" w:sz="0" w:space="0" w:color="auto"/>
                                  </w:divBdr>
                                </w:div>
                                <w:div w:id="734664678">
                                  <w:marLeft w:val="0"/>
                                  <w:marRight w:val="0"/>
                                  <w:marTop w:val="0"/>
                                  <w:marBottom w:val="0"/>
                                  <w:divBdr>
                                    <w:top w:val="none" w:sz="0" w:space="0" w:color="auto"/>
                                    <w:left w:val="none" w:sz="0" w:space="0" w:color="auto"/>
                                    <w:bottom w:val="none" w:sz="0" w:space="0" w:color="auto"/>
                                    <w:right w:val="none" w:sz="0" w:space="0" w:color="auto"/>
                                  </w:divBdr>
                                </w:div>
                              </w:divsChild>
                            </w:div>
                            <w:div w:id="710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7462">
                      <w:marLeft w:val="0"/>
                      <w:marRight w:val="0"/>
                      <w:marTop w:val="0"/>
                      <w:marBottom w:val="0"/>
                      <w:divBdr>
                        <w:top w:val="none" w:sz="0" w:space="0" w:color="auto"/>
                        <w:left w:val="none" w:sz="0" w:space="0" w:color="auto"/>
                        <w:bottom w:val="none" w:sz="0" w:space="0" w:color="auto"/>
                        <w:right w:val="none" w:sz="0" w:space="0" w:color="auto"/>
                      </w:divBdr>
                      <w:divsChild>
                        <w:div w:id="819732834">
                          <w:marLeft w:val="0"/>
                          <w:marRight w:val="0"/>
                          <w:marTop w:val="0"/>
                          <w:marBottom w:val="0"/>
                          <w:divBdr>
                            <w:top w:val="none" w:sz="0" w:space="0" w:color="auto"/>
                            <w:left w:val="none" w:sz="0" w:space="0" w:color="auto"/>
                            <w:bottom w:val="none" w:sz="0" w:space="0" w:color="auto"/>
                            <w:right w:val="none" w:sz="0" w:space="0" w:color="auto"/>
                          </w:divBdr>
                        </w:div>
                      </w:divsChild>
                    </w:div>
                    <w:div w:id="2120486737">
                      <w:marLeft w:val="0"/>
                      <w:marRight w:val="0"/>
                      <w:marTop w:val="0"/>
                      <w:marBottom w:val="0"/>
                      <w:divBdr>
                        <w:top w:val="none" w:sz="0" w:space="0" w:color="auto"/>
                        <w:left w:val="none" w:sz="0" w:space="0" w:color="auto"/>
                        <w:bottom w:val="none" w:sz="0" w:space="0" w:color="auto"/>
                        <w:right w:val="none" w:sz="0" w:space="0" w:color="auto"/>
                      </w:divBdr>
                      <w:divsChild>
                        <w:div w:id="450591979">
                          <w:marLeft w:val="0"/>
                          <w:marRight w:val="0"/>
                          <w:marTop w:val="0"/>
                          <w:marBottom w:val="0"/>
                          <w:divBdr>
                            <w:top w:val="none" w:sz="0" w:space="0" w:color="auto"/>
                            <w:left w:val="none" w:sz="0" w:space="0" w:color="auto"/>
                            <w:bottom w:val="none" w:sz="0" w:space="0" w:color="auto"/>
                            <w:right w:val="none" w:sz="0" w:space="0" w:color="auto"/>
                          </w:divBdr>
                        </w:div>
                      </w:divsChild>
                    </w:div>
                    <w:div w:id="283735947">
                      <w:marLeft w:val="0"/>
                      <w:marRight w:val="0"/>
                      <w:marTop w:val="0"/>
                      <w:marBottom w:val="0"/>
                      <w:divBdr>
                        <w:top w:val="none" w:sz="0" w:space="0" w:color="auto"/>
                        <w:left w:val="none" w:sz="0" w:space="0" w:color="auto"/>
                        <w:bottom w:val="none" w:sz="0" w:space="0" w:color="auto"/>
                        <w:right w:val="none" w:sz="0" w:space="0" w:color="auto"/>
                      </w:divBdr>
                      <w:divsChild>
                        <w:div w:id="8755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3031">
          <w:marLeft w:val="0"/>
          <w:marRight w:val="0"/>
          <w:marTop w:val="0"/>
          <w:marBottom w:val="0"/>
          <w:divBdr>
            <w:top w:val="none" w:sz="0" w:space="0" w:color="auto"/>
            <w:left w:val="none" w:sz="0" w:space="0" w:color="auto"/>
            <w:bottom w:val="none" w:sz="0" w:space="0" w:color="auto"/>
            <w:right w:val="none" w:sz="0" w:space="0" w:color="auto"/>
          </w:divBdr>
          <w:divsChild>
            <w:div w:id="2016297136">
              <w:marLeft w:val="0"/>
              <w:marRight w:val="0"/>
              <w:marTop w:val="0"/>
              <w:marBottom w:val="0"/>
              <w:divBdr>
                <w:top w:val="none" w:sz="0" w:space="0" w:color="auto"/>
                <w:left w:val="none" w:sz="0" w:space="0" w:color="auto"/>
                <w:bottom w:val="none" w:sz="0" w:space="0" w:color="auto"/>
                <w:right w:val="none" w:sz="0" w:space="0" w:color="auto"/>
              </w:divBdr>
              <w:divsChild>
                <w:div w:id="797065357">
                  <w:marLeft w:val="0"/>
                  <w:marRight w:val="0"/>
                  <w:marTop w:val="0"/>
                  <w:marBottom w:val="0"/>
                  <w:divBdr>
                    <w:top w:val="none" w:sz="0" w:space="0" w:color="auto"/>
                    <w:left w:val="none" w:sz="0" w:space="0" w:color="auto"/>
                    <w:bottom w:val="none" w:sz="0" w:space="0" w:color="auto"/>
                    <w:right w:val="none" w:sz="0" w:space="0" w:color="auto"/>
                  </w:divBdr>
                  <w:divsChild>
                    <w:div w:id="42291223">
                      <w:marLeft w:val="0"/>
                      <w:marRight w:val="0"/>
                      <w:marTop w:val="0"/>
                      <w:marBottom w:val="0"/>
                      <w:divBdr>
                        <w:top w:val="none" w:sz="0" w:space="0" w:color="auto"/>
                        <w:left w:val="none" w:sz="0" w:space="0" w:color="auto"/>
                        <w:bottom w:val="none" w:sz="0" w:space="0" w:color="auto"/>
                        <w:right w:val="none" w:sz="0" w:space="0" w:color="auto"/>
                      </w:divBdr>
                      <w:divsChild>
                        <w:div w:id="671251965">
                          <w:marLeft w:val="0"/>
                          <w:marRight w:val="0"/>
                          <w:marTop w:val="0"/>
                          <w:marBottom w:val="0"/>
                          <w:divBdr>
                            <w:top w:val="none" w:sz="0" w:space="0" w:color="auto"/>
                            <w:left w:val="none" w:sz="0" w:space="0" w:color="auto"/>
                            <w:bottom w:val="none" w:sz="0" w:space="0" w:color="auto"/>
                            <w:right w:val="none" w:sz="0" w:space="0" w:color="auto"/>
                          </w:divBdr>
                        </w:div>
                        <w:div w:id="230964548">
                          <w:marLeft w:val="0"/>
                          <w:marRight w:val="0"/>
                          <w:marTop w:val="0"/>
                          <w:marBottom w:val="0"/>
                          <w:divBdr>
                            <w:top w:val="none" w:sz="0" w:space="0" w:color="auto"/>
                            <w:left w:val="none" w:sz="0" w:space="0" w:color="auto"/>
                            <w:bottom w:val="none" w:sz="0" w:space="0" w:color="auto"/>
                            <w:right w:val="none" w:sz="0" w:space="0" w:color="auto"/>
                          </w:divBdr>
                        </w:div>
                        <w:div w:id="519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30604">
          <w:marLeft w:val="0"/>
          <w:marRight w:val="0"/>
          <w:marTop w:val="0"/>
          <w:marBottom w:val="0"/>
          <w:divBdr>
            <w:top w:val="none" w:sz="0" w:space="0" w:color="auto"/>
            <w:left w:val="none" w:sz="0" w:space="0" w:color="auto"/>
            <w:bottom w:val="none" w:sz="0" w:space="0" w:color="auto"/>
            <w:right w:val="none" w:sz="0" w:space="0" w:color="auto"/>
          </w:divBdr>
          <w:divsChild>
            <w:div w:id="210843414">
              <w:marLeft w:val="0"/>
              <w:marRight w:val="0"/>
              <w:marTop w:val="0"/>
              <w:marBottom w:val="0"/>
              <w:divBdr>
                <w:top w:val="none" w:sz="0" w:space="0" w:color="auto"/>
                <w:left w:val="none" w:sz="0" w:space="0" w:color="auto"/>
                <w:bottom w:val="none" w:sz="0" w:space="0" w:color="auto"/>
                <w:right w:val="none" w:sz="0" w:space="0" w:color="auto"/>
              </w:divBdr>
              <w:divsChild>
                <w:div w:id="1699089562">
                  <w:marLeft w:val="0"/>
                  <w:marRight w:val="0"/>
                  <w:marTop w:val="0"/>
                  <w:marBottom w:val="0"/>
                  <w:divBdr>
                    <w:top w:val="none" w:sz="0" w:space="0" w:color="auto"/>
                    <w:left w:val="none" w:sz="0" w:space="0" w:color="auto"/>
                    <w:bottom w:val="none" w:sz="0" w:space="0" w:color="auto"/>
                    <w:right w:val="none" w:sz="0" w:space="0" w:color="auto"/>
                  </w:divBdr>
                  <w:divsChild>
                    <w:div w:id="18962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54777">
      <w:bodyDiv w:val="1"/>
      <w:marLeft w:val="0"/>
      <w:marRight w:val="0"/>
      <w:marTop w:val="0"/>
      <w:marBottom w:val="0"/>
      <w:divBdr>
        <w:top w:val="none" w:sz="0" w:space="0" w:color="auto"/>
        <w:left w:val="none" w:sz="0" w:space="0" w:color="auto"/>
        <w:bottom w:val="none" w:sz="0" w:space="0" w:color="auto"/>
        <w:right w:val="none" w:sz="0" w:space="0" w:color="auto"/>
      </w:divBdr>
    </w:div>
    <w:div w:id="491683216">
      <w:bodyDiv w:val="1"/>
      <w:marLeft w:val="0"/>
      <w:marRight w:val="0"/>
      <w:marTop w:val="0"/>
      <w:marBottom w:val="0"/>
      <w:divBdr>
        <w:top w:val="none" w:sz="0" w:space="0" w:color="auto"/>
        <w:left w:val="none" w:sz="0" w:space="0" w:color="auto"/>
        <w:bottom w:val="none" w:sz="0" w:space="0" w:color="auto"/>
        <w:right w:val="none" w:sz="0" w:space="0" w:color="auto"/>
      </w:divBdr>
    </w:div>
    <w:div w:id="529801318">
      <w:bodyDiv w:val="1"/>
      <w:marLeft w:val="0"/>
      <w:marRight w:val="0"/>
      <w:marTop w:val="0"/>
      <w:marBottom w:val="0"/>
      <w:divBdr>
        <w:top w:val="none" w:sz="0" w:space="0" w:color="auto"/>
        <w:left w:val="none" w:sz="0" w:space="0" w:color="auto"/>
        <w:bottom w:val="none" w:sz="0" w:space="0" w:color="auto"/>
        <w:right w:val="none" w:sz="0" w:space="0" w:color="auto"/>
      </w:divBdr>
      <w:divsChild>
        <w:div w:id="1253706340">
          <w:marLeft w:val="0"/>
          <w:marRight w:val="0"/>
          <w:marTop w:val="0"/>
          <w:marBottom w:val="0"/>
          <w:divBdr>
            <w:top w:val="none" w:sz="0" w:space="0" w:color="auto"/>
            <w:left w:val="none" w:sz="0" w:space="0" w:color="auto"/>
            <w:bottom w:val="none" w:sz="0" w:space="0" w:color="auto"/>
            <w:right w:val="none" w:sz="0" w:space="0" w:color="auto"/>
          </w:divBdr>
          <w:divsChild>
            <w:div w:id="458500744">
              <w:marLeft w:val="0"/>
              <w:marRight w:val="0"/>
              <w:marTop w:val="0"/>
              <w:marBottom w:val="0"/>
              <w:divBdr>
                <w:top w:val="none" w:sz="0" w:space="0" w:color="auto"/>
                <w:left w:val="none" w:sz="0" w:space="0" w:color="auto"/>
                <w:bottom w:val="none" w:sz="0" w:space="0" w:color="auto"/>
                <w:right w:val="none" w:sz="0" w:space="0" w:color="auto"/>
              </w:divBdr>
              <w:divsChild>
                <w:div w:id="14264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7708">
      <w:bodyDiv w:val="1"/>
      <w:marLeft w:val="0"/>
      <w:marRight w:val="0"/>
      <w:marTop w:val="0"/>
      <w:marBottom w:val="0"/>
      <w:divBdr>
        <w:top w:val="none" w:sz="0" w:space="0" w:color="auto"/>
        <w:left w:val="none" w:sz="0" w:space="0" w:color="auto"/>
        <w:bottom w:val="none" w:sz="0" w:space="0" w:color="auto"/>
        <w:right w:val="none" w:sz="0" w:space="0" w:color="auto"/>
      </w:divBdr>
    </w:div>
    <w:div w:id="550843250">
      <w:bodyDiv w:val="1"/>
      <w:marLeft w:val="0"/>
      <w:marRight w:val="0"/>
      <w:marTop w:val="0"/>
      <w:marBottom w:val="0"/>
      <w:divBdr>
        <w:top w:val="none" w:sz="0" w:space="0" w:color="auto"/>
        <w:left w:val="none" w:sz="0" w:space="0" w:color="auto"/>
        <w:bottom w:val="none" w:sz="0" w:space="0" w:color="auto"/>
        <w:right w:val="none" w:sz="0" w:space="0" w:color="auto"/>
      </w:divBdr>
    </w:div>
    <w:div w:id="581263126">
      <w:bodyDiv w:val="1"/>
      <w:marLeft w:val="0"/>
      <w:marRight w:val="0"/>
      <w:marTop w:val="0"/>
      <w:marBottom w:val="0"/>
      <w:divBdr>
        <w:top w:val="none" w:sz="0" w:space="0" w:color="auto"/>
        <w:left w:val="none" w:sz="0" w:space="0" w:color="auto"/>
        <w:bottom w:val="none" w:sz="0" w:space="0" w:color="auto"/>
        <w:right w:val="none" w:sz="0" w:space="0" w:color="auto"/>
      </w:divBdr>
    </w:div>
    <w:div w:id="696736956">
      <w:bodyDiv w:val="1"/>
      <w:marLeft w:val="0"/>
      <w:marRight w:val="0"/>
      <w:marTop w:val="0"/>
      <w:marBottom w:val="0"/>
      <w:divBdr>
        <w:top w:val="none" w:sz="0" w:space="0" w:color="auto"/>
        <w:left w:val="none" w:sz="0" w:space="0" w:color="auto"/>
        <w:bottom w:val="none" w:sz="0" w:space="0" w:color="auto"/>
        <w:right w:val="none" w:sz="0" w:space="0" w:color="auto"/>
      </w:divBdr>
    </w:div>
    <w:div w:id="733355006">
      <w:bodyDiv w:val="1"/>
      <w:marLeft w:val="0"/>
      <w:marRight w:val="0"/>
      <w:marTop w:val="0"/>
      <w:marBottom w:val="0"/>
      <w:divBdr>
        <w:top w:val="none" w:sz="0" w:space="0" w:color="auto"/>
        <w:left w:val="none" w:sz="0" w:space="0" w:color="auto"/>
        <w:bottom w:val="none" w:sz="0" w:space="0" w:color="auto"/>
        <w:right w:val="none" w:sz="0" w:space="0" w:color="auto"/>
      </w:divBdr>
    </w:div>
    <w:div w:id="787284182">
      <w:bodyDiv w:val="1"/>
      <w:marLeft w:val="0"/>
      <w:marRight w:val="0"/>
      <w:marTop w:val="0"/>
      <w:marBottom w:val="0"/>
      <w:divBdr>
        <w:top w:val="none" w:sz="0" w:space="0" w:color="auto"/>
        <w:left w:val="none" w:sz="0" w:space="0" w:color="auto"/>
        <w:bottom w:val="none" w:sz="0" w:space="0" w:color="auto"/>
        <w:right w:val="none" w:sz="0" w:space="0" w:color="auto"/>
      </w:divBdr>
      <w:divsChild>
        <w:div w:id="761219462">
          <w:marLeft w:val="0"/>
          <w:marRight w:val="0"/>
          <w:marTop w:val="0"/>
          <w:marBottom w:val="0"/>
          <w:divBdr>
            <w:top w:val="none" w:sz="0" w:space="0" w:color="auto"/>
            <w:left w:val="none" w:sz="0" w:space="0" w:color="auto"/>
            <w:bottom w:val="none" w:sz="0" w:space="0" w:color="auto"/>
            <w:right w:val="none" w:sz="0" w:space="0" w:color="auto"/>
          </w:divBdr>
          <w:divsChild>
            <w:div w:id="1540969769">
              <w:marLeft w:val="0"/>
              <w:marRight w:val="0"/>
              <w:marTop w:val="0"/>
              <w:marBottom w:val="0"/>
              <w:divBdr>
                <w:top w:val="none" w:sz="0" w:space="0" w:color="auto"/>
                <w:left w:val="none" w:sz="0" w:space="0" w:color="auto"/>
                <w:bottom w:val="none" w:sz="0" w:space="0" w:color="auto"/>
                <w:right w:val="none" w:sz="0" w:space="0" w:color="auto"/>
              </w:divBdr>
              <w:divsChild>
                <w:div w:id="20864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7799">
      <w:bodyDiv w:val="1"/>
      <w:marLeft w:val="0"/>
      <w:marRight w:val="0"/>
      <w:marTop w:val="0"/>
      <w:marBottom w:val="0"/>
      <w:divBdr>
        <w:top w:val="none" w:sz="0" w:space="0" w:color="auto"/>
        <w:left w:val="none" w:sz="0" w:space="0" w:color="auto"/>
        <w:bottom w:val="none" w:sz="0" w:space="0" w:color="auto"/>
        <w:right w:val="none" w:sz="0" w:space="0" w:color="auto"/>
      </w:divBdr>
    </w:div>
    <w:div w:id="840198304">
      <w:bodyDiv w:val="1"/>
      <w:marLeft w:val="0"/>
      <w:marRight w:val="0"/>
      <w:marTop w:val="0"/>
      <w:marBottom w:val="0"/>
      <w:divBdr>
        <w:top w:val="none" w:sz="0" w:space="0" w:color="auto"/>
        <w:left w:val="none" w:sz="0" w:space="0" w:color="auto"/>
        <w:bottom w:val="none" w:sz="0" w:space="0" w:color="auto"/>
        <w:right w:val="none" w:sz="0" w:space="0" w:color="auto"/>
      </w:divBdr>
    </w:div>
    <w:div w:id="850606472">
      <w:bodyDiv w:val="1"/>
      <w:marLeft w:val="0"/>
      <w:marRight w:val="0"/>
      <w:marTop w:val="0"/>
      <w:marBottom w:val="0"/>
      <w:divBdr>
        <w:top w:val="none" w:sz="0" w:space="0" w:color="auto"/>
        <w:left w:val="none" w:sz="0" w:space="0" w:color="auto"/>
        <w:bottom w:val="none" w:sz="0" w:space="0" w:color="auto"/>
        <w:right w:val="none" w:sz="0" w:space="0" w:color="auto"/>
      </w:divBdr>
    </w:div>
    <w:div w:id="855971454">
      <w:bodyDiv w:val="1"/>
      <w:marLeft w:val="0"/>
      <w:marRight w:val="0"/>
      <w:marTop w:val="0"/>
      <w:marBottom w:val="0"/>
      <w:divBdr>
        <w:top w:val="none" w:sz="0" w:space="0" w:color="auto"/>
        <w:left w:val="none" w:sz="0" w:space="0" w:color="auto"/>
        <w:bottom w:val="none" w:sz="0" w:space="0" w:color="auto"/>
        <w:right w:val="none" w:sz="0" w:space="0" w:color="auto"/>
      </w:divBdr>
    </w:div>
    <w:div w:id="880282947">
      <w:bodyDiv w:val="1"/>
      <w:marLeft w:val="0"/>
      <w:marRight w:val="0"/>
      <w:marTop w:val="0"/>
      <w:marBottom w:val="0"/>
      <w:divBdr>
        <w:top w:val="none" w:sz="0" w:space="0" w:color="auto"/>
        <w:left w:val="none" w:sz="0" w:space="0" w:color="auto"/>
        <w:bottom w:val="none" w:sz="0" w:space="0" w:color="auto"/>
        <w:right w:val="none" w:sz="0" w:space="0" w:color="auto"/>
      </w:divBdr>
      <w:divsChild>
        <w:div w:id="2093427750">
          <w:marLeft w:val="0"/>
          <w:marRight w:val="0"/>
          <w:marTop w:val="0"/>
          <w:marBottom w:val="0"/>
          <w:divBdr>
            <w:top w:val="none" w:sz="0" w:space="0" w:color="auto"/>
            <w:left w:val="none" w:sz="0" w:space="0" w:color="auto"/>
            <w:bottom w:val="none" w:sz="0" w:space="0" w:color="auto"/>
            <w:right w:val="none" w:sz="0" w:space="0" w:color="auto"/>
          </w:divBdr>
          <w:divsChild>
            <w:div w:id="1639188327">
              <w:marLeft w:val="0"/>
              <w:marRight w:val="0"/>
              <w:marTop w:val="0"/>
              <w:marBottom w:val="0"/>
              <w:divBdr>
                <w:top w:val="none" w:sz="0" w:space="0" w:color="auto"/>
                <w:left w:val="none" w:sz="0" w:space="0" w:color="auto"/>
                <w:bottom w:val="none" w:sz="0" w:space="0" w:color="auto"/>
                <w:right w:val="none" w:sz="0" w:space="0" w:color="auto"/>
              </w:divBdr>
              <w:divsChild>
                <w:div w:id="2765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70641">
      <w:bodyDiv w:val="1"/>
      <w:marLeft w:val="0"/>
      <w:marRight w:val="0"/>
      <w:marTop w:val="0"/>
      <w:marBottom w:val="0"/>
      <w:divBdr>
        <w:top w:val="none" w:sz="0" w:space="0" w:color="auto"/>
        <w:left w:val="none" w:sz="0" w:space="0" w:color="auto"/>
        <w:bottom w:val="none" w:sz="0" w:space="0" w:color="auto"/>
        <w:right w:val="none" w:sz="0" w:space="0" w:color="auto"/>
      </w:divBdr>
      <w:divsChild>
        <w:div w:id="1820031893">
          <w:marLeft w:val="0"/>
          <w:marRight w:val="0"/>
          <w:marTop w:val="0"/>
          <w:marBottom w:val="0"/>
          <w:divBdr>
            <w:top w:val="none" w:sz="0" w:space="0" w:color="auto"/>
            <w:left w:val="none" w:sz="0" w:space="0" w:color="auto"/>
            <w:bottom w:val="none" w:sz="0" w:space="0" w:color="auto"/>
            <w:right w:val="none" w:sz="0" w:space="0" w:color="auto"/>
          </w:divBdr>
          <w:divsChild>
            <w:div w:id="1056472372">
              <w:marLeft w:val="0"/>
              <w:marRight w:val="0"/>
              <w:marTop w:val="0"/>
              <w:marBottom w:val="0"/>
              <w:divBdr>
                <w:top w:val="none" w:sz="0" w:space="0" w:color="auto"/>
                <w:left w:val="none" w:sz="0" w:space="0" w:color="auto"/>
                <w:bottom w:val="none" w:sz="0" w:space="0" w:color="auto"/>
                <w:right w:val="none" w:sz="0" w:space="0" w:color="auto"/>
              </w:divBdr>
              <w:divsChild>
                <w:div w:id="7745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8480">
      <w:bodyDiv w:val="1"/>
      <w:marLeft w:val="0"/>
      <w:marRight w:val="0"/>
      <w:marTop w:val="0"/>
      <w:marBottom w:val="0"/>
      <w:divBdr>
        <w:top w:val="none" w:sz="0" w:space="0" w:color="auto"/>
        <w:left w:val="none" w:sz="0" w:space="0" w:color="auto"/>
        <w:bottom w:val="none" w:sz="0" w:space="0" w:color="auto"/>
        <w:right w:val="none" w:sz="0" w:space="0" w:color="auto"/>
      </w:divBdr>
    </w:div>
    <w:div w:id="913314416">
      <w:bodyDiv w:val="1"/>
      <w:marLeft w:val="0"/>
      <w:marRight w:val="0"/>
      <w:marTop w:val="0"/>
      <w:marBottom w:val="0"/>
      <w:divBdr>
        <w:top w:val="none" w:sz="0" w:space="0" w:color="auto"/>
        <w:left w:val="none" w:sz="0" w:space="0" w:color="auto"/>
        <w:bottom w:val="none" w:sz="0" w:space="0" w:color="auto"/>
        <w:right w:val="none" w:sz="0" w:space="0" w:color="auto"/>
      </w:divBdr>
    </w:div>
    <w:div w:id="940382060">
      <w:bodyDiv w:val="1"/>
      <w:marLeft w:val="0"/>
      <w:marRight w:val="0"/>
      <w:marTop w:val="0"/>
      <w:marBottom w:val="0"/>
      <w:divBdr>
        <w:top w:val="none" w:sz="0" w:space="0" w:color="auto"/>
        <w:left w:val="none" w:sz="0" w:space="0" w:color="auto"/>
        <w:bottom w:val="none" w:sz="0" w:space="0" w:color="auto"/>
        <w:right w:val="none" w:sz="0" w:space="0" w:color="auto"/>
      </w:divBdr>
    </w:div>
    <w:div w:id="947741085">
      <w:bodyDiv w:val="1"/>
      <w:marLeft w:val="0"/>
      <w:marRight w:val="0"/>
      <w:marTop w:val="0"/>
      <w:marBottom w:val="0"/>
      <w:divBdr>
        <w:top w:val="none" w:sz="0" w:space="0" w:color="auto"/>
        <w:left w:val="none" w:sz="0" w:space="0" w:color="auto"/>
        <w:bottom w:val="none" w:sz="0" w:space="0" w:color="auto"/>
        <w:right w:val="none" w:sz="0" w:space="0" w:color="auto"/>
      </w:divBdr>
      <w:divsChild>
        <w:div w:id="1112170771">
          <w:marLeft w:val="0"/>
          <w:marRight w:val="0"/>
          <w:marTop w:val="0"/>
          <w:marBottom w:val="0"/>
          <w:divBdr>
            <w:top w:val="none" w:sz="0" w:space="0" w:color="auto"/>
            <w:left w:val="none" w:sz="0" w:space="0" w:color="auto"/>
            <w:bottom w:val="none" w:sz="0" w:space="0" w:color="auto"/>
            <w:right w:val="none" w:sz="0" w:space="0" w:color="auto"/>
          </w:divBdr>
          <w:divsChild>
            <w:div w:id="2045013472">
              <w:marLeft w:val="0"/>
              <w:marRight w:val="0"/>
              <w:marTop w:val="0"/>
              <w:marBottom w:val="0"/>
              <w:divBdr>
                <w:top w:val="none" w:sz="0" w:space="0" w:color="auto"/>
                <w:left w:val="none" w:sz="0" w:space="0" w:color="auto"/>
                <w:bottom w:val="none" w:sz="0" w:space="0" w:color="auto"/>
                <w:right w:val="none" w:sz="0" w:space="0" w:color="auto"/>
              </w:divBdr>
              <w:divsChild>
                <w:div w:id="1557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563">
      <w:bodyDiv w:val="1"/>
      <w:marLeft w:val="0"/>
      <w:marRight w:val="0"/>
      <w:marTop w:val="0"/>
      <w:marBottom w:val="0"/>
      <w:divBdr>
        <w:top w:val="none" w:sz="0" w:space="0" w:color="auto"/>
        <w:left w:val="none" w:sz="0" w:space="0" w:color="auto"/>
        <w:bottom w:val="none" w:sz="0" w:space="0" w:color="auto"/>
        <w:right w:val="none" w:sz="0" w:space="0" w:color="auto"/>
      </w:divBdr>
    </w:div>
    <w:div w:id="950864613">
      <w:bodyDiv w:val="1"/>
      <w:marLeft w:val="0"/>
      <w:marRight w:val="0"/>
      <w:marTop w:val="0"/>
      <w:marBottom w:val="0"/>
      <w:divBdr>
        <w:top w:val="none" w:sz="0" w:space="0" w:color="auto"/>
        <w:left w:val="none" w:sz="0" w:space="0" w:color="auto"/>
        <w:bottom w:val="none" w:sz="0" w:space="0" w:color="auto"/>
        <w:right w:val="none" w:sz="0" w:space="0" w:color="auto"/>
      </w:divBdr>
    </w:div>
    <w:div w:id="952983874">
      <w:bodyDiv w:val="1"/>
      <w:marLeft w:val="0"/>
      <w:marRight w:val="0"/>
      <w:marTop w:val="0"/>
      <w:marBottom w:val="0"/>
      <w:divBdr>
        <w:top w:val="none" w:sz="0" w:space="0" w:color="auto"/>
        <w:left w:val="none" w:sz="0" w:space="0" w:color="auto"/>
        <w:bottom w:val="none" w:sz="0" w:space="0" w:color="auto"/>
        <w:right w:val="none" w:sz="0" w:space="0" w:color="auto"/>
      </w:divBdr>
    </w:div>
    <w:div w:id="999498661">
      <w:bodyDiv w:val="1"/>
      <w:marLeft w:val="0"/>
      <w:marRight w:val="0"/>
      <w:marTop w:val="0"/>
      <w:marBottom w:val="0"/>
      <w:divBdr>
        <w:top w:val="none" w:sz="0" w:space="0" w:color="auto"/>
        <w:left w:val="none" w:sz="0" w:space="0" w:color="auto"/>
        <w:bottom w:val="none" w:sz="0" w:space="0" w:color="auto"/>
        <w:right w:val="none" w:sz="0" w:space="0" w:color="auto"/>
      </w:divBdr>
      <w:divsChild>
        <w:div w:id="1276474785">
          <w:marLeft w:val="0"/>
          <w:marRight w:val="0"/>
          <w:marTop w:val="0"/>
          <w:marBottom w:val="0"/>
          <w:divBdr>
            <w:top w:val="none" w:sz="0" w:space="0" w:color="auto"/>
            <w:left w:val="none" w:sz="0" w:space="0" w:color="auto"/>
            <w:bottom w:val="none" w:sz="0" w:space="0" w:color="auto"/>
            <w:right w:val="none" w:sz="0" w:space="0" w:color="auto"/>
          </w:divBdr>
          <w:divsChild>
            <w:div w:id="2045672065">
              <w:marLeft w:val="0"/>
              <w:marRight w:val="0"/>
              <w:marTop w:val="0"/>
              <w:marBottom w:val="0"/>
              <w:divBdr>
                <w:top w:val="none" w:sz="0" w:space="0" w:color="auto"/>
                <w:left w:val="none" w:sz="0" w:space="0" w:color="auto"/>
                <w:bottom w:val="none" w:sz="0" w:space="0" w:color="auto"/>
                <w:right w:val="none" w:sz="0" w:space="0" w:color="auto"/>
              </w:divBdr>
              <w:divsChild>
                <w:div w:id="18558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0218">
      <w:bodyDiv w:val="1"/>
      <w:marLeft w:val="0"/>
      <w:marRight w:val="0"/>
      <w:marTop w:val="0"/>
      <w:marBottom w:val="0"/>
      <w:divBdr>
        <w:top w:val="none" w:sz="0" w:space="0" w:color="auto"/>
        <w:left w:val="none" w:sz="0" w:space="0" w:color="auto"/>
        <w:bottom w:val="none" w:sz="0" w:space="0" w:color="auto"/>
        <w:right w:val="none" w:sz="0" w:space="0" w:color="auto"/>
      </w:divBdr>
    </w:div>
    <w:div w:id="1046635598">
      <w:bodyDiv w:val="1"/>
      <w:marLeft w:val="0"/>
      <w:marRight w:val="0"/>
      <w:marTop w:val="0"/>
      <w:marBottom w:val="0"/>
      <w:divBdr>
        <w:top w:val="none" w:sz="0" w:space="0" w:color="auto"/>
        <w:left w:val="none" w:sz="0" w:space="0" w:color="auto"/>
        <w:bottom w:val="none" w:sz="0" w:space="0" w:color="auto"/>
        <w:right w:val="none" w:sz="0" w:space="0" w:color="auto"/>
      </w:divBdr>
      <w:divsChild>
        <w:div w:id="1367684191">
          <w:marLeft w:val="0"/>
          <w:marRight w:val="0"/>
          <w:marTop w:val="0"/>
          <w:marBottom w:val="0"/>
          <w:divBdr>
            <w:top w:val="none" w:sz="0" w:space="0" w:color="auto"/>
            <w:left w:val="none" w:sz="0" w:space="0" w:color="auto"/>
            <w:bottom w:val="none" w:sz="0" w:space="0" w:color="auto"/>
            <w:right w:val="none" w:sz="0" w:space="0" w:color="auto"/>
          </w:divBdr>
          <w:divsChild>
            <w:div w:id="1361853086">
              <w:marLeft w:val="0"/>
              <w:marRight w:val="0"/>
              <w:marTop w:val="0"/>
              <w:marBottom w:val="0"/>
              <w:divBdr>
                <w:top w:val="none" w:sz="0" w:space="0" w:color="auto"/>
                <w:left w:val="none" w:sz="0" w:space="0" w:color="auto"/>
                <w:bottom w:val="none" w:sz="0" w:space="0" w:color="auto"/>
                <w:right w:val="none" w:sz="0" w:space="0" w:color="auto"/>
              </w:divBdr>
              <w:divsChild>
                <w:div w:id="9472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8256">
      <w:bodyDiv w:val="1"/>
      <w:marLeft w:val="0"/>
      <w:marRight w:val="0"/>
      <w:marTop w:val="0"/>
      <w:marBottom w:val="0"/>
      <w:divBdr>
        <w:top w:val="none" w:sz="0" w:space="0" w:color="auto"/>
        <w:left w:val="none" w:sz="0" w:space="0" w:color="auto"/>
        <w:bottom w:val="none" w:sz="0" w:space="0" w:color="auto"/>
        <w:right w:val="none" w:sz="0" w:space="0" w:color="auto"/>
      </w:divBdr>
    </w:div>
    <w:div w:id="1057362239">
      <w:bodyDiv w:val="1"/>
      <w:marLeft w:val="0"/>
      <w:marRight w:val="0"/>
      <w:marTop w:val="0"/>
      <w:marBottom w:val="0"/>
      <w:divBdr>
        <w:top w:val="none" w:sz="0" w:space="0" w:color="auto"/>
        <w:left w:val="none" w:sz="0" w:space="0" w:color="auto"/>
        <w:bottom w:val="none" w:sz="0" w:space="0" w:color="auto"/>
        <w:right w:val="none" w:sz="0" w:space="0" w:color="auto"/>
      </w:divBdr>
      <w:divsChild>
        <w:div w:id="71634253">
          <w:marLeft w:val="0"/>
          <w:marRight w:val="0"/>
          <w:marTop w:val="0"/>
          <w:marBottom w:val="0"/>
          <w:divBdr>
            <w:top w:val="none" w:sz="0" w:space="0" w:color="auto"/>
            <w:left w:val="none" w:sz="0" w:space="0" w:color="auto"/>
            <w:bottom w:val="none" w:sz="0" w:space="0" w:color="auto"/>
            <w:right w:val="none" w:sz="0" w:space="0" w:color="auto"/>
          </w:divBdr>
        </w:div>
      </w:divsChild>
    </w:div>
    <w:div w:id="1067606859">
      <w:bodyDiv w:val="1"/>
      <w:marLeft w:val="0"/>
      <w:marRight w:val="0"/>
      <w:marTop w:val="0"/>
      <w:marBottom w:val="0"/>
      <w:divBdr>
        <w:top w:val="none" w:sz="0" w:space="0" w:color="auto"/>
        <w:left w:val="none" w:sz="0" w:space="0" w:color="auto"/>
        <w:bottom w:val="none" w:sz="0" w:space="0" w:color="auto"/>
        <w:right w:val="none" w:sz="0" w:space="0" w:color="auto"/>
      </w:divBdr>
    </w:div>
    <w:div w:id="1083523799">
      <w:bodyDiv w:val="1"/>
      <w:marLeft w:val="0"/>
      <w:marRight w:val="0"/>
      <w:marTop w:val="0"/>
      <w:marBottom w:val="0"/>
      <w:divBdr>
        <w:top w:val="none" w:sz="0" w:space="0" w:color="auto"/>
        <w:left w:val="none" w:sz="0" w:space="0" w:color="auto"/>
        <w:bottom w:val="none" w:sz="0" w:space="0" w:color="auto"/>
        <w:right w:val="none" w:sz="0" w:space="0" w:color="auto"/>
      </w:divBdr>
    </w:div>
    <w:div w:id="1181974279">
      <w:bodyDiv w:val="1"/>
      <w:marLeft w:val="0"/>
      <w:marRight w:val="0"/>
      <w:marTop w:val="0"/>
      <w:marBottom w:val="0"/>
      <w:divBdr>
        <w:top w:val="none" w:sz="0" w:space="0" w:color="auto"/>
        <w:left w:val="none" w:sz="0" w:space="0" w:color="auto"/>
        <w:bottom w:val="none" w:sz="0" w:space="0" w:color="auto"/>
        <w:right w:val="none" w:sz="0" w:space="0" w:color="auto"/>
      </w:divBdr>
      <w:divsChild>
        <w:div w:id="32971583">
          <w:marLeft w:val="0"/>
          <w:marRight w:val="0"/>
          <w:marTop w:val="0"/>
          <w:marBottom w:val="0"/>
          <w:divBdr>
            <w:top w:val="none" w:sz="0" w:space="0" w:color="auto"/>
            <w:left w:val="none" w:sz="0" w:space="0" w:color="auto"/>
            <w:bottom w:val="none" w:sz="0" w:space="0" w:color="auto"/>
            <w:right w:val="none" w:sz="0" w:space="0" w:color="auto"/>
          </w:divBdr>
        </w:div>
      </w:divsChild>
    </w:div>
    <w:div w:id="1221746500">
      <w:bodyDiv w:val="1"/>
      <w:marLeft w:val="0"/>
      <w:marRight w:val="0"/>
      <w:marTop w:val="0"/>
      <w:marBottom w:val="0"/>
      <w:divBdr>
        <w:top w:val="none" w:sz="0" w:space="0" w:color="auto"/>
        <w:left w:val="none" w:sz="0" w:space="0" w:color="auto"/>
        <w:bottom w:val="none" w:sz="0" w:space="0" w:color="auto"/>
        <w:right w:val="none" w:sz="0" w:space="0" w:color="auto"/>
      </w:divBdr>
    </w:div>
    <w:div w:id="1247616663">
      <w:bodyDiv w:val="1"/>
      <w:marLeft w:val="0"/>
      <w:marRight w:val="0"/>
      <w:marTop w:val="0"/>
      <w:marBottom w:val="0"/>
      <w:divBdr>
        <w:top w:val="none" w:sz="0" w:space="0" w:color="auto"/>
        <w:left w:val="none" w:sz="0" w:space="0" w:color="auto"/>
        <w:bottom w:val="none" w:sz="0" w:space="0" w:color="auto"/>
        <w:right w:val="none" w:sz="0" w:space="0" w:color="auto"/>
      </w:divBdr>
    </w:div>
    <w:div w:id="1278028146">
      <w:bodyDiv w:val="1"/>
      <w:marLeft w:val="0"/>
      <w:marRight w:val="0"/>
      <w:marTop w:val="0"/>
      <w:marBottom w:val="0"/>
      <w:divBdr>
        <w:top w:val="none" w:sz="0" w:space="0" w:color="auto"/>
        <w:left w:val="none" w:sz="0" w:space="0" w:color="auto"/>
        <w:bottom w:val="none" w:sz="0" w:space="0" w:color="auto"/>
        <w:right w:val="none" w:sz="0" w:space="0" w:color="auto"/>
      </w:divBdr>
    </w:div>
    <w:div w:id="1283414933">
      <w:bodyDiv w:val="1"/>
      <w:marLeft w:val="0"/>
      <w:marRight w:val="0"/>
      <w:marTop w:val="0"/>
      <w:marBottom w:val="0"/>
      <w:divBdr>
        <w:top w:val="none" w:sz="0" w:space="0" w:color="auto"/>
        <w:left w:val="none" w:sz="0" w:space="0" w:color="auto"/>
        <w:bottom w:val="none" w:sz="0" w:space="0" w:color="auto"/>
        <w:right w:val="none" w:sz="0" w:space="0" w:color="auto"/>
      </w:divBdr>
    </w:div>
    <w:div w:id="1285960224">
      <w:bodyDiv w:val="1"/>
      <w:marLeft w:val="0"/>
      <w:marRight w:val="0"/>
      <w:marTop w:val="0"/>
      <w:marBottom w:val="0"/>
      <w:divBdr>
        <w:top w:val="none" w:sz="0" w:space="0" w:color="auto"/>
        <w:left w:val="none" w:sz="0" w:space="0" w:color="auto"/>
        <w:bottom w:val="none" w:sz="0" w:space="0" w:color="auto"/>
        <w:right w:val="none" w:sz="0" w:space="0" w:color="auto"/>
      </w:divBdr>
    </w:div>
    <w:div w:id="1338850255">
      <w:bodyDiv w:val="1"/>
      <w:marLeft w:val="0"/>
      <w:marRight w:val="0"/>
      <w:marTop w:val="0"/>
      <w:marBottom w:val="0"/>
      <w:divBdr>
        <w:top w:val="none" w:sz="0" w:space="0" w:color="auto"/>
        <w:left w:val="none" w:sz="0" w:space="0" w:color="auto"/>
        <w:bottom w:val="none" w:sz="0" w:space="0" w:color="auto"/>
        <w:right w:val="none" w:sz="0" w:space="0" w:color="auto"/>
      </w:divBdr>
      <w:divsChild>
        <w:div w:id="899024405">
          <w:marLeft w:val="0"/>
          <w:marRight w:val="0"/>
          <w:marTop w:val="0"/>
          <w:marBottom w:val="0"/>
          <w:divBdr>
            <w:top w:val="none" w:sz="0" w:space="0" w:color="auto"/>
            <w:left w:val="none" w:sz="0" w:space="0" w:color="auto"/>
            <w:bottom w:val="none" w:sz="0" w:space="0" w:color="auto"/>
            <w:right w:val="none" w:sz="0" w:space="0" w:color="auto"/>
          </w:divBdr>
          <w:divsChild>
            <w:div w:id="1931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8700">
      <w:bodyDiv w:val="1"/>
      <w:marLeft w:val="0"/>
      <w:marRight w:val="0"/>
      <w:marTop w:val="0"/>
      <w:marBottom w:val="0"/>
      <w:divBdr>
        <w:top w:val="none" w:sz="0" w:space="0" w:color="auto"/>
        <w:left w:val="none" w:sz="0" w:space="0" w:color="auto"/>
        <w:bottom w:val="none" w:sz="0" w:space="0" w:color="auto"/>
        <w:right w:val="none" w:sz="0" w:space="0" w:color="auto"/>
      </w:divBdr>
      <w:divsChild>
        <w:div w:id="183398803">
          <w:marLeft w:val="0"/>
          <w:marRight w:val="0"/>
          <w:marTop w:val="0"/>
          <w:marBottom w:val="0"/>
          <w:divBdr>
            <w:top w:val="none" w:sz="0" w:space="0" w:color="auto"/>
            <w:left w:val="none" w:sz="0" w:space="0" w:color="auto"/>
            <w:bottom w:val="none" w:sz="0" w:space="0" w:color="auto"/>
            <w:right w:val="none" w:sz="0" w:space="0" w:color="auto"/>
          </w:divBdr>
        </w:div>
        <w:div w:id="899746993">
          <w:marLeft w:val="0"/>
          <w:marRight w:val="0"/>
          <w:marTop w:val="0"/>
          <w:marBottom w:val="0"/>
          <w:divBdr>
            <w:top w:val="none" w:sz="0" w:space="0" w:color="auto"/>
            <w:left w:val="none" w:sz="0" w:space="0" w:color="auto"/>
            <w:bottom w:val="none" w:sz="0" w:space="0" w:color="auto"/>
            <w:right w:val="none" w:sz="0" w:space="0" w:color="auto"/>
          </w:divBdr>
        </w:div>
        <w:div w:id="2078897512">
          <w:marLeft w:val="0"/>
          <w:marRight w:val="0"/>
          <w:marTop w:val="0"/>
          <w:marBottom w:val="0"/>
          <w:divBdr>
            <w:top w:val="none" w:sz="0" w:space="0" w:color="auto"/>
            <w:left w:val="none" w:sz="0" w:space="0" w:color="auto"/>
            <w:bottom w:val="none" w:sz="0" w:space="0" w:color="auto"/>
            <w:right w:val="none" w:sz="0" w:space="0" w:color="auto"/>
          </w:divBdr>
        </w:div>
        <w:div w:id="976764264">
          <w:marLeft w:val="0"/>
          <w:marRight w:val="0"/>
          <w:marTop w:val="0"/>
          <w:marBottom w:val="0"/>
          <w:divBdr>
            <w:top w:val="none" w:sz="0" w:space="0" w:color="auto"/>
            <w:left w:val="none" w:sz="0" w:space="0" w:color="auto"/>
            <w:bottom w:val="none" w:sz="0" w:space="0" w:color="auto"/>
            <w:right w:val="none" w:sz="0" w:space="0" w:color="auto"/>
          </w:divBdr>
        </w:div>
        <w:div w:id="1617176684">
          <w:marLeft w:val="0"/>
          <w:marRight w:val="0"/>
          <w:marTop w:val="0"/>
          <w:marBottom w:val="0"/>
          <w:divBdr>
            <w:top w:val="none" w:sz="0" w:space="0" w:color="auto"/>
            <w:left w:val="none" w:sz="0" w:space="0" w:color="auto"/>
            <w:bottom w:val="none" w:sz="0" w:space="0" w:color="auto"/>
            <w:right w:val="none" w:sz="0" w:space="0" w:color="auto"/>
          </w:divBdr>
        </w:div>
        <w:div w:id="1274442229">
          <w:marLeft w:val="0"/>
          <w:marRight w:val="0"/>
          <w:marTop w:val="0"/>
          <w:marBottom w:val="0"/>
          <w:divBdr>
            <w:top w:val="none" w:sz="0" w:space="0" w:color="auto"/>
            <w:left w:val="none" w:sz="0" w:space="0" w:color="auto"/>
            <w:bottom w:val="none" w:sz="0" w:space="0" w:color="auto"/>
            <w:right w:val="none" w:sz="0" w:space="0" w:color="auto"/>
          </w:divBdr>
        </w:div>
        <w:div w:id="1910381740">
          <w:marLeft w:val="0"/>
          <w:marRight w:val="0"/>
          <w:marTop w:val="0"/>
          <w:marBottom w:val="0"/>
          <w:divBdr>
            <w:top w:val="none" w:sz="0" w:space="0" w:color="auto"/>
            <w:left w:val="none" w:sz="0" w:space="0" w:color="auto"/>
            <w:bottom w:val="none" w:sz="0" w:space="0" w:color="auto"/>
            <w:right w:val="none" w:sz="0" w:space="0" w:color="auto"/>
          </w:divBdr>
        </w:div>
        <w:div w:id="185949544">
          <w:marLeft w:val="0"/>
          <w:marRight w:val="0"/>
          <w:marTop w:val="0"/>
          <w:marBottom w:val="0"/>
          <w:divBdr>
            <w:top w:val="none" w:sz="0" w:space="0" w:color="auto"/>
            <w:left w:val="none" w:sz="0" w:space="0" w:color="auto"/>
            <w:bottom w:val="none" w:sz="0" w:space="0" w:color="auto"/>
            <w:right w:val="none" w:sz="0" w:space="0" w:color="auto"/>
          </w:divBdr>
        </w:div>
        <w:div w:id="347295004">
          <w:marLeft w:val="0"/>
          <w:marRight w:val="0"/>
          <w:marTop w:val="0"/>
          <w:marBottom w:val="0"/>
          <w:divBdr>
            <w:top w:val="none" w:sz="0" w:space="0" w:color="auto"/>
            <w:left w:val="none" w:sz="0" w:space="0" w:color="auto"/>
            <w:bottom w:val="none" w:sz="0" w:space="0" w:color="auto"/>
            <w:right w:val="none" w:sz="0" w:space="0" w:color="auto"/>
          </w:divBdr>
        </w:div>
      </w:divsChild>
    </w:div>
    <w:div w:id="1365518190">
      <w:bodyDiv w:val="1"/>
      <w:marLeft w:val="0"/>
      <w:marRight w:val="0"/>
      <w:marTop w:val="0"/>
      <w:marBottom w:val="0"/>
      <w:divBdr>
        <w:top w:val="none" w:sz="0" w:space="0" w:color="auto"/>
        <w:left w:val="none" w:sz="0" w:space="0" w:color="auto"/>
        <w:bottom w:val="none" w:sz="0" w:space="0" w:color="auto"/>
        <w:right w:val="none" w:sz="0" w:space="0" w:color="auto"/>
      </w:divBdr>
      <w:divsChild>
        <w:div w:id="1653096324">
          <w:marLeft w:val="0"/>
          <w:marRight w:val="0"/>
          <w:marTop w:val="0"/>
          <w:marBottom w:val="0"/>
          <w:divBdr>
            <w:top w:val="none" w:sz="0" w:space="0" w:color="auto"/>
            <w:left w:val="none" w:sz="0" w:space="0" w:color="auto"/>
            <w:bottom w:val="none" w:sz="0" w:space="0" w:color="auto"/>
            <w:right w:val="none" w:sz="0" w:space="0" w:color="auto"/>
          </w:divBdr>
        </w:div>
      </w:divsChild>
    </w:div>
    <w:div w:id="1393886636">
      <w:bodyDiv w:val="1"/>
      <w:marLeft w:val="0"/>
      <w:marRight w:val="0"/>
      <w:marTop w:val="0"/>
      <w:marBottom w:val="0"/>
      <w:divBdr>
        <w:top w:val="none" w:sz="0" w:space="0" w:color="auto"/>
        <w:left w:val="none" w:sz="0" w:space="0" w:color="auto"/>
        <w:bottom w:val="none" w:sz="0" w:space="0" w:color="auto"/>
        <w:right w:val="none" w:sz="0" w:space="0" w:color="auto"/>
      </w:divBdr>
      <w:divsChild>
        <w:div w:id="1890920583">
          <w:marLeft w:val="0"/>
          <w:marRight w:val="0"/>
          <w:marTop w:val="0"/>
          <w:marBottom w:val="0"/>
          <w:divBdr>
            <w:top w:val="none" w:sz="0" w:space="0" w:color="auto"/>
            <w:left w:val="none" w:sz="0" w:space="0" w:color="auto"/>
            <w:bottom w:val="none" w:sz="0" w:space="0" w:color="auto"/>
            <w:right w:val="none" w:sz="0" w:space="0" w:color="auto"/>
          </w:divBdr>
          <w:divsChild>
            <w:div w:id="1938832054">
              <w:marLeft w:val="0"/>
              <w:marRight w:val="0"/>
              <w:marTop w:val="0"/>
              <w:marBottom w:val="0"/>
              <w:divBdr>
                <w:top w:val="none" w:sz="0" w:space="0" w:color="auto"/>
                <w:left w:val="none" w:sz="0" w:space="0" w:color="auto"/>
                <w:bottom w:val="none" w:sz="0" w:space="0" w:color="auto"/>
                <w:right w:val="none" w:sz="0" w:space="0" w:color="auto"/>
              </w:divBdr>
              <w:divsChild>
                <w:div w:id="1943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8311">
      <w:bodyDiv w:val="1"/>
      <w:marLeft w:val="0"/>
      <w:marRight w:val="0"/>
      <w:marTop w:val="0"/>
      <w:marBottom w:val="0"/>
      <w:divBdr>
        <w:top w:val="none" w:sz="0" w:space="0" w:color="auto"/>
        <w:left w:val="none" w:sz="0" w:space="0" w:color="auto"/>
        <w:bottom w:val="none" w:sz="0" w:space="0" w:color="auto"/>
        <w:right w:val="none" w:sz="0" w:space="0" w:color="auto"/>
      </w:divBdr>
    </w:div>
    <w:div w:id="1439060208">
      <w:bodyDiv w:val="1"/>
      <w:marLeft w:val="0"/>
      <w:marRight w:val="0"/>
      <w:marTop w:val="0"/>
      <w:marBottom w:val="0"/>
      <w:divBdr>
        <w:top w:val="none" w:sz="0" w:space="0" w:color="auto"/>
        <w:left w:val="none" w:sz="0" w:space="0" w:color="auto"/>
        <w:bottom w:val="none" w:sz="0" w:space="0" w:color="auto"/>
        <w:right w:val="none" w:sz="0" w:space="0" w:color="auto"/>
      </w:divBdr>
      <w:divsChild>
        <w:div w:id="2060276337">
          <w:marLeft w:val="0"/>
          <w:marRight w:val="0"/>
          <w:marTop w:val="0"/>
          <w:marBottom w:val="0"/>
          <w:divBdr>
            <w:top w:val="none" w:sz="0" w:space="0" w:color="auto"/>
            <w:left w:val="none" w:sz="0" w:space="0" w:color="auto"/>
            <w:bottom w:val="none" w:sz="0" w:space="0" w:color="auto"/>
            <w:right w:val="none" w:sz="0" w:space="0" w:color="auto"/>
          </w:divBdr>
        </w:div>
      </w:divsChild>
    </w:div>
    <w:div w:id="1453941424">
      <w:bodyDiv w:val="1"/>
      <w:marLeft w:val="0"/>
      <w:marRight w:val="0"/>
      <w:marTop w:val="0"/>
      <w:marBottom w:val="0"/>
      <w:divBdr>
        <w:top w:val="none" w:sz="0" w:space="0" w:color="auto"/>
        <w:left w:val="none" w:sz="0" w:space="0" w:color="auto"/>
        <w:bottom w:val="none" w:sz="0" w:space="0" w:color="auto"/>
        <w:right w:val="none" w:sz="0" w:space="0" w:color="auto"/>
      </w:divBdr>
      <w:divsChild>
        <w:div w:id="1707365080">
          <w:marLeft w:val="0"/>
          <w:marRight w:val="0"/>
          <w:marTop w:val="0"/>
          <w:marBottom w:val="0"/>
          <w:divBdr>
            <w:top w:val="none" w:sz="0" w:space="0" w:color="auto"/>
            <w:left w:val="none" w:sz="0" w:space="0" w:color="auto"/>
            <w:bottom w:val="none" w:sz="0" w:space="0" w:color="auto"/>
            <w:right w:val="none" w:sz="0" w:space="0" w:color="auto"/>
          </w:divBdr>
        </w:div>
      </w:divsChild>
    </w:div>
    <w:div w:id="1458185281">
      <w:bodyDiv w:val="1"/>
      <w:marLeft w:val="0"/>
      <w:marRight w:val="0"/>
      <w:marTop w:val="0"/>
      <w:marBottom w:val="0"/>
      <w:divBdr>
        <w:top w:val="none" w:sz="0" w:space="0" w:color="auto"/>
        <w:left w:val="none" w:sz="0" w:space="0" w:color="auto"/>
        <w:bottom w:val="none" w:sz="0" w:space="0" w:color="auto"/>
        <w:right w:val="none" w:sz="0" w:space="0" w:color="auto"/>
      </w:divBdr>
    </w:div>
    <w:div w:id="1495801370">
      <w:bodyDiv w:val="1"/>
      <w:marLeft w:val="0"/>
      <w:marRight w:val="0"/>
      <w:marTop w:val="0"/>
      <w:marBottom w:val="0"/>
      <w:divBdr>
        <w:top w:val="none" w:sz="0" w:space="0" w:color="auto"/>
        <w:left w:val="none" w:sz="0" w:space="0" w:color="auto"/>
        <w:bottom w:val="none" w:sz="0" w:space="0" w:color="auto"/>
        <w:right w:val="none" w:sz="0" w:space="0" w:color="auto"/>
      </w:divBdr>
    </w:div>
    <w:div w:id="1499809876">
      <w:bodyDiv w:val="1"/>
      <w:marLeft w:val="0"/>
      <w:marRight w:val="0"/>
      <w:marTop w:val="0"/>
      <w:marBottom w:val="0"/>
      <w:divBdr>
        <w:top w:val="none" w:sz="0" w:space="0" w:color="auto"/>
        <w:left w:val="none" w:sz="0" w:space="0" w:color="auto"/>
        <w:bottom w:val="none" w:sz="0" w:space="0" w:color="auto"/>
        <w:right w:val="none" w:sz="0" w:space="0" w:color="auto"/>
      </w:divBdr>
    </w:div>
    <w:div w:id="1528565298">
      <w:bodyDiv w:val="1"/>
      <w:marLeft w:val="0"/>
      <w:marRight w:val="0"/>
      <w:marTop w:val="0"/>
      <w:marBottom w:val="0"/>
      <w:divBdr>
        <w:top w:val="none" w:sz="0" w:space="0" w:color="auto"/>
        <w:left w:val="none" w:sz="0" w:space="0" w:color="auto"/>
        <w:bottom w:val="none" w:sz="0" w:space="0" w:color="auto"/>
        <w:right w:val="none" w:sz="0" w:space="0" w:color="auto"/>
      </w:divBdr>
    </w:div>
    <w:div w:id="1589078494">
      <w:bodyDiv w:val="1"/>
      <w:marLeft w:val="0"/>
      <w:marRight w:val="0"/>
      <w:marTop w:val="0"/>
      <w:marBottom w:val="0"/>
      <w:divBdr>
        <w:top w:val="none" w:sz="0" w:space="0" w:color="auto"/>
        <w:left w:val="none" w:sz="0" w:space="0" w:color="auto"/>
        <w:bottom w:val="none" w:sz="0" w:space="0" w:color="auto"/>
        <w:right w:val="none" w:sz="0" w:space="0" w:color="auto"/>
      </w:divBdr>
    </w:div>
    <w:div w:id="1609122350">
      <w:bodyDiv w:val="1"/>
      <w:marLeft w:val="0"/>
      <w:marRight w:val="0"/>
      <w:marTop w:val="0"/>
      <w:marBottom w:val="0"/>
      <w:divBdr>
        <w:top w:val="none" w:sz="0" w:space="0" w:color="auto"/>
        <w:left w:val="none" w:sz="0" w:space="0" w:color="auto"/>
        <w:bottom w:val="none" w:sz="0" w:space="0" w:color="auto"/>
        <w:right w:val="none" w:sz="0" w:space="0" w:color="auto"/>
      </w:divBdr>
    </w:div>
    <w:div w:id="1617905164">
      <w:bodyDiv w:val="1"/>
      <w:marLeft w:val="0"/>
      <w:marRight w:val="0"/>
      <w:marTop w:val="0"/>
      <w:marBottom w:val="0"/>
      <w:divBdr>
        <w:top w:val="none" w:sz="0" w:space="0" w:color="auto"/>
        <w:left w:val="none" w:sz="0" w:space="0" w:color="auto"/>
        <w:bottom w:val="none" w:sz="0" w:space="0" w:color="auto"/>
        <w:right w:val="none" w:sz="0" w:space="0" w:color="auto"/>
      </w:divBdr>
      <w:divsChild>
        <w:div w:id="1684824046">
          <w:marLeft w:val="0"/>
          <w:marRight w:val="0"/>
          <w:marTop w:val="0"/>
          <w:marBottom w:val="0"/>
          <w:divBdr>
            <w:top w:val="none" w:sz="0" w:space="0" w:color="auto"/>
            <w:left w:val="none" w:sz="0" w:space="0" w:color="auto"/>
            <w:bottom w:val="none" w:sz="0" w:space="0" w:color="auto"/>
            <w:right w:val="none" w:sz="0" w:space="0" w:color="auto"/>
          </w:divBdr>
        </w:div>
      </w:divsChild>
    </w:div>
    <w:div w:id="1640187057">
      <w:bodyDiv w:val="1"/>
      <w:marLeft w:val="0"/>
      <w:marRight w:val="0"/>
      <w:marTop w:val="0"/>
      <w:marBottom w:val="0"/>
      <w:divBdr>
        <w:top w:val="none" w:sz="0" w:space="0" w:color="auto"/>
        <w:left w:val="none" w:sz="0" w:space="0" w:color="auto"/>
        <w:bottom w:val="none" w:sz="0" w:space="0" w:color="auto"/>
        <w:right w:val="none" w:sz="0" w:space="0" w:color="auto"/>
      </w:divBdr>
    </w:div>
    <w:div w:id="1698189672">
      <w:bodyDiv w:val="1"/>
      <w:marLeft w:val="0"/>
      <w:marRight w:val="0"/>
      <w:marTop w:val="0"/>
      <w:marBottom w:val="0"/>
      <w:divBdr>
        <w:top w:val="none" w:sz="0" w:space="0" w:color="auto"/>
        <w:left w:val="none" w:sz="0" w:space="0" w:color="auto"/>
        <w:bottom w:val="none" w:sz="0" w:space="0" w:color="auto"/>
        <w:right w:val="none" w:sz="0" w:space="0" w:color="auto"/>
      </w:divBdr>
      <w:divsChild>
        <w:div w:id="1330012993">
          <w:marLeft w:val="0"/>
          <w:marRight w:val="0"/>
          <w:marTop w:val="0"/>
          <w:marBottom w:val="0"/>
          <w:divBdr>
            <w:top w:val="none" w:sz="0" w:space="0" w:color="auto"/>
            <w:left w:val="none" w:sz="0" w:space="0" w:color="auto"/>
            <w:bottom w:val="none" w:sz="0" w:space="0" w:color="auto"/>
            <w:right w:val="none" w:sz="0" w:space="0" w:color="auto"/>
          </w:divBdr>
          <w:divsChild>
            <w:div w:id="1951741761">
              <w:marLeft w:val="0"/>
              <w:marRight w:val="0"/>
              <w:marTop w:val="0"/>
              <w:marBottom w:val="0"/>
              <w:divBdr>
                <w:top w:val="none" w:sz="0" w:space="0" w:color="auto"/>
                <w:left w:val="none" w:sz="0" w:space="0" w:color="auto"/>
                <w:bottom w:val="none" w:sz="0" w:space="0" w:color="auto"/>
                <w:right w:val="none" w:sz="0" w:space="0" w:color="auto"/>
              </w:divBdr>
              <w:divsChild>
                <w:div w:id="8913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814">
      <w:bodyDiv w:val="1"/>
      <w:marLeft w:val="0"/>
      <w:marRight w:val="0"/>
      <w:marTop w:val="0"/>
      <w:marBottom w:val="0"/>
      <w:divBdr>
        <w:top w:val="none" w:sz="0" w:space="0" w:color="auto"/>
        <w:left w:val="none" w:sz="0" w:space="0" w:color="auto"/>
        <w:bottom w:val="none" w:sz="0" w:space="0" w:color="auto"/>
        <w:right w:val="none" w:sz="0" w:space="0" w:color="auto"/>
      </w:divBdr>
    </w:div>
    <w:div w:id="1776898470">
      <w:bodyDiv w:val="1"/>
      <w:marLeft w:val="0"/>
      <w:marRight w:val="0"/>
      <w:marTop w:val="0"/>
      <w:marBottom w:val="0"/>
      <w:divBdr>
        <w:top w:val="none" w:sz="0" w:space="0" w:color="auto"/>
        <w:left w:val="none" w:sz="0" w:space="0" w:color="auto"/>
        <w:bottom w:val="none" w:sz="0" w:space="0" w:color="auto"/>
        <w:right w:val="none" w:sz="0" w:space="0" w:color="auto"/>
      </w:divBdr>
    </w:div>
    <w:div w:id="1797290857">
      <w:bodyDiv w:val="1"/>
      <w:marLeft w:val="0"/>
      <w:marRight w:val="0"/>
      <w:marTop w:val="0"/>
      <w:marBottom w:val="0"/>
      <w:divBdr>
        <w:top w:val="none" w:sz="0" w:space="0" w:color="auto"/>
        <w:left w:val="none" w:sz="0" w:space="0" w:color="auto"/>
        <w:bottom w:val="none" w:sz="0" w:space="0" w:color="auto"/>
        <w:right w:val="none" w:sz="0" w:space="0" w:color="auto"/>
      </w:divBdr>
      <w:divsChild>
        <w:div w:id="1369447769">
          <w:marLeft w:val="0"/>
          <w:marRight w:val="0"/>
          <w:marTop w:val="0"/>
          <w:marBottom w:val="0"/>
          <w:divBdr>
            <w:top w:val="none" w:sz="0" w:space="0" w:color="auto"/>
            <w:left w:val="none" w:sz="0" w:space="0" w:color="auto"/>
            <w:bottom w:val="none" w:sz="0" w:space="0" w:color="auto"/>
            <w:right w:val="none" w:sz="0" w:space="0" w:color="auto"/>
          </w:divBdr>
        </w:div>
      </w:divsChild>
    </w:div>
    <w:div w:id="1807240359">
      <w:bodyDiv w:val="1"/>
      <w:marLeft w:val="0"/>
      <w:marRight w:val="0"/>
      <w:marTop w:val="0"/>
      <w:marBottom w:val="0"/>
      <w:divBdr>
        <w:top w:val="none" w:sz="0" w:space="0" w:color="auto"/>
        <w:left w:val="none" w:sz="0" w:space="0" w:color="auto"/>
        <w:bottom w:val="none" w:sz="0" w:space="0" w:color="auto"/>
        <w:right w:val="none" w:sz="0" w:space="0" w:color="auto"/>
      </w:divBdr>
    </w:div>
    <w:div w:id="1857108395">
      <w:bodyDiv w:val="1"/>
      <w:marLeft w:val="0"/>
      <w:marRight w:val="0"/>
      <w:marTop w:val="0"/>
      <w:marBottom w:val="0"/>
      <w:divBdr>
        <w:top w:val="none" w:sz="0" w:space="0" w:color="auto"/>
        <w:left w:val="none" w:sz="0" w:space="0" w:color="auto"/>
        <w:bottom w:val="none" w:sz="0" w:space="0" w:color="auto"/>
        <w:right w:val="none" w:sz="0" w:space="0" w:color="auto"/>
      </w:divBdr>
    </w:div>
    <w:div w:id="1879660213">
      <w:bodyDiv w:val="1"/>
      <w:marLeft w:val="0"/>
      <w:marRight w:val="0"/>
      <w:marTop w:val="0"/>
      <w:marBottom w:val="0"/>
      <w:divBdr>
        <w:top w:val="none" w:sz="0" w:space="0" w:color="auto"/>
        <w:left w:val="none" w:sz="0" w:space="0" w:color="auto"/>
        <w:bottom w:val="none" w:sz="0" w:space="0" w:color="auto"/>
        <w:right w:val="none" w:sz="0" w:space="0" w:color="auto"/>
      </w:divBdr>
    </w:div>
    <w:div w:id="1941138647">
      <w:bodyDiv w:val="1"/>
      <w:marLeft w:val="0"/>
      <w:marRight w:val="0"/>
      <w:marTop w:val="0"/>
      <w:marBottom w:val="0"/>
      <w:divBdr>
        <w:top w:val="none" w:sz="0" w:space="0" w:color="auto"/>
        <w:left w:val="none" w:sz="0" w:space="0" w:color="auto"/>
        <w:bottom w:val="none" w:sz="0" w:space="0" w:color="auto"/>
        <w:right w:val="none" w:sz="0" w:space="0" w:color="auto"/>
      </w:divBdr>
      <w:divsChild>
        <w:div w:id="1675187222">
          <w:marLeft w:val="0"/>
          <w:marRight w:val="0"/>
          <w:marTop w:val="0"/>
          <w:marBottom w:val="0"/>
          <w:divBdr>
            <w:top w:val="none" w:sz="0" w:space="0" w:color="auto"/>
            <w:left w:val="none" w:sz="0" w:space="0" w:color="auto"/>
            <w:bottom w:val="none" w:sz="0" w:space="0" w:color="auto"/>
            <w:right w:val="none" w:sz="0" w:space="0" w:color="auto"/>
          </w:divBdr>
        </w:div>
      </w:divsChild>
    </w:div>
    <w:div w:id="1960332581">
      <w:bodyDiv w:val="1"/>
      <w:marLeft w:val="0"/>
      <w:marRight w:val="0"/>
      <w:marTop w:val="0"/>
      <w:marBottom w:val="0"/>
      <w:divBdr>
        <w:top w:val="none" w:sz="0" w:space="0" w:color="auto"/>
        <w:left w:val="none" w:sz="0" w:space="0" w:color="auto"/>
        <w:bottom w:val="none" w:sz="0" w:space="0" w:color="auto"/>
        <w:right w:val="none" w:sz="0" w:space="0" w:color="auto"/>
      </w:divBdr>
    </w:div>
    <w:div w:id="1985544411">
      <w:bodyDiv w:val="1"/>
      <w:marLeft w:val="0"/>
      <w:marRight w:val="0"/>
      <w:marTop w:val="0"/>
      <w:marBottom w:val="0"/>
      <w:divBdr>
        <w:top w:val="none" w:sz="0" w:space="0" w:color="auto"/>
        <w:left w:val="none" w:sz="0" w:space="0" w:color="auto"/>
        <w:bottom w:val="none" w:sz="0" w:space="0" w:color="auto"/>
        <w:right w:val="none" w:sz="0" w:space="0" w:color="auto"/>
      </w:divBdr>
      <w:divsChild>
        <w:div w:id="1044059280">
          <w:marLeft w:val="0"/>
          <w:marRight w:val="0"/>
          <w:marTop w:val="0"/>
          <w:marBottom w:val="0"/>
          <w:divBdr>
            <w:top w:val="none" w:sz="0" w:space="0" w:color="auto"/>
            <w:left w:val="none" w:sz="0" w:space="0" w:color="auto"/>
            <w:bottom w:val="none" w:sz="0" w:space="0" w:color="auto"/>
            <w:right w:val="none" w:sz="0" w:space="0" w:color="auto"/>
          </w:divBdr>
          <w:divsChild>
            <w:div w:id="37751707">
              <w:marLeft w:val="0"/>
              <w:marRight w:val="0"/>
              <w:marTop w:val="0"/>
              <w:marBottom w:val="0"/>
              <w:divBdr>
                <w:top w:val="none" w:sz="0" w:space="0" w:color="auto"/>
                <w:left w:val="none" w:sz="0" w:space="0" w:color="auto"/>
                <w:bottom w:val="none" w:sz="0" w:space="0" w:color="auto"/>
                <w:right w:val="none" w:sz="0" w:space="0" w:color="auto"/>
              </w:divBdr>
              <w:divsChild>
                <w:div w:id="1431702822">
                  <w:marLeft w:val="0"/>
                  <w:marRight w:val="0"/>
                  <w:marTop w:val="0"/>
                  <w:marBottom w:val="0"/>
                  <w:divBdr>
                    <w:top w:val="none" w:sz="0" w:space="0" w:color="auto"/>
                    <w:left w:val="none" w:sz="0" w:space="0" w:color="auto"/>
                    <w:bottom w:val="none" w:sz="0" w:space="0" w:color="auto"/>
                    <w:right w:val="none" w:sz="0" w:space="0" w:color="auto"/>
                  </w:divBdr>
                  <w:divsChild>
                    <w:div w:id="7690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7511">
      <w:bodyDiv w:val="1"/>
      <w:marLeft w:val="0"/>
      <w:marRight w:val="0"/>
      <w:marTop w:val="0"/>
      <w:marBottom w:val="0"/>
      <w:divBdr>
        <w:top w:val="none" w:sz="0" w:space="0" w:color="auto"/>
        <w:left w:val="none" w:sz="0" w:space="0" w:color="auto"/>
        <w:bottom w:val="none" w:sz="0" w:space="0" w:color="auto"/>
        <w:right w:val="none" w:sz="0" w:space="0" w:color="auto"/>
      </w:divBdr>
    </w:div>
    <w:div w:id="2006125457">
      <w:bodyDiv w:val="1"/>
      <w:marLeft w:val="0"/>
      <w:marRight w:val="0"/>
      <w:marTop w:val="0"/>
      <w:marBottom w:val="0"/>
      <w:divBdr>
        <w:top w:val="none" w:sz="0" w:space="0" w:color="auto"/>
        <w:left w:val="none" w:sz="0" w:space="0" w:color="auto"/>
        <w:bottom w:val="none" w:sz="0" w:space="0" w:color="auto"/>
        <w:right w:val="none" w:sz="0" w:space="0" w:color="auto"/>
      </w:divBdr>
      <w:divsChild>
        <w:div w:id="702633119">
          <w:marLeft w:val="0"/>
          <w:marRight w:val="0"/>
          <w:marTop w:val="0"/>
          <w:marBottom w:val="0"/>
          <w:divBdr>
            <w:top w:val="none" w:sz="0" w:space="0" w:color="auto"/>
            <w:left w:val="none" w:sz="0" w:space="0" w:color="auto"/>
            <w:bottom w:val="none" w:sz="0" w:space="0" w:color="auto"/>
            <w:right w:val="none" w:sz="0" w:space="0" w:color="auto"/>
          </w:divBdr>
          <w:divsChild>
            <w:div w:id="1909804101">
              <w:marLeft w:val="0"/>
              <w:marRight w:val="0"/>
              <w:marTop w:val="0"/>
              <w:marBottom w:val="0"/>
              <w:divBdr>
                <w:top w:val="none" w:sz="0" w:space="0" w:color="auto"/>
                <w:left w:val="none" w:sz="0" w:space="0" w:color="auto"/>
                <w:bottom w:val="none" w:sz="0" w:space="0" w:color="auto"/>
                <w:right w:val="none" w:sz="0" w:space="0" w:color="auto"/>
              </w:divBdr>
              <w:divsChild>
                <w:div w:id="690495216">
                  <w:marLeft w:val="0"/>
                  <w:marRight w:val="0"/>
                  <w:marTop w:val="0"/>
                  <w:marBottom w:val="0"/>
                  <w:divBdr>
                    <w:top w:val="none" w:sz="0" w:space="0" w:color="auto"/>
                    <w:left w:val="none" w:sz="0" w:space="0" w:color="auto"/>
                    <w:bottom w:val="none" w:sz="0" w:space="0" w:color="auto"/>
                    <w:right w:val="none" w:sz="0" w:space="0" w:color="auto"/>
                  </w:divBdr>
                </w:div>
              </w:divsChild>
            </w:div>
            <w:div w:id="63382151">
              <w:marLeft w:val="0"/>
              <w:marRight w:val="0"/>
              <w:marTop w:val="0"/>
              <w:marBottom w:val="0"/>
              <w:divBdr>
                <w:top w:val="none" w:sz="0" w:space="0" w:color="auto"/>
                <w:left w:val="none" w:sz="0" w:space="0" w:color="auto"/>
                <w:bottom w:val="none" w:sz="0" w:space="0" w:color="auto"/>
                <w:right w:val="none" w:sz="0" w:space="0" w:color="auto"/>
              </w:divBdr>
              <w:divsChild>
                <w:div w:id="438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9485">
      <w:bodyDiv w:val="1"/>
      <w:marLeft w:val="0"/>
      <w:marRight w:val="0"/>
      <w:marTop w:val="0"/>
      <w:marBottom w:val="0"/>
      <w:divBdr>
        <w:top w:val="none" w:sz="0" w:space="0" w:color="auto"/>
        <w:left w:val="none" w:sz="0" w:space="0" w:color="auto"/>
        <w:bottom w:val="none" w:sz="0" w:space="0" w:color="auto"/>
        <w:right w:val="none" w:sz="0" w:space="0" w:color="auto"/>
      </w:divBdr>
    </w:div>
    <w:div w:id="2035302952">
      <w:bodyDiv w:val="1"/>
      <w:marLeft w:val="0"/>
      <w:marRight w:val="0"/>
      <w:marTop w:val="0"/>
      <w:marBottom w:val="0"/>
      <w:divBdr>
        <w:top w:val="none" w:sz="0" w:space="0" w:color="auto"/>
        <w:left w:val="none" w:sz="0" w:space="0" w:color="auto"/>
        <w:bottom w:val="none" w:sz="0" w:space="0" w:color="auto"/>
        <w:right w:val="none" w:sz="0" w:space="0" w:color="auto"/>
      </w:divBdr>
    </w:div>
    <w:div w:id="2042199386">
      <w:bodyDiv w:val="1"/>
      <w:marLeft w:val="0"/>
      <w:marRight w:val="0"/>
      <w:marTop w:val="0"/>
      <w:marBottom w:val="0"/>
      <w:divBdr>
        <w:top w:val="none" w:sz="0" w:space="0" w:color="auto"/>
        <w:left w:val="none" w:sz="0" w:space="0" w:color="auto"/>
        <w:bottom w:val="none" w:sz="0" w:space="0" w:color="auto"/>
        <w:right w:val="none" w:sz="0" w:space="0" w:color="auto"/>
      </w:divBdr>
    </w:div>
    <w:div w:id="2044936609">
      <w:bodyDiv w:val="1"/>
      <w:marLeft w:val="0"/>
      <w:marRight w:val="0"/>
      <w:marTop w:val="0"/>
      <w:marBottom w:val="0"/>
      <w:divBdr>
        <w:top w:val="none" w:sz="0" w:space="0" w:color="auto"/>
        <w:left w:val="none" w:sz="0" w:space="0" w:color="auto"/>
        <w:bottom w:val="none" w:sz="0" w:space="0" w:color="auto"/>
        <w:right w:val="none" w:sz="0" w:space="0" w:color="auto"/>
      </w:divBdr>
      <w:divsChild>
        <w:div w:id="369115477">
          <w:marLeft w:val="0"/>
          <w:marRight w:val="0"/>
          <w:marTop w:val="0"/>
          <w:marBottom w:val="0"/>
          <w:divBdr>
            <w:top w:val="none" w:sz="0" w:space="0" w:color="auto"/>
            <w:left w:val="none" w:sz="0" w:space="0" w:color="auto"/>
            <w:bottom w:val="none" w:sz="0" w:space="0" w:color="auto"/>
            <w:right w:val="none" w:sz="0" w:space="0" w:color="auto"/>
          </w:divBdr>
          <w:divsChild>
            <w:div w:id="1469349550">
              <w:marLeft w:val="0"/>
              <w:marRight w:val="0"/>
              <w:marTop w:val="0"/>
              <w:marBottom w:val="0"/>
              <w:divBdr>
                <w:top w:val="none" w:sz="0" w:space="0" w:color="auto"/>
                <w:left w:val="none" w:sz="0" w:space="0" w:color="auto"/>
                <w:bottom w:val="none" w:sz="0" w:space="0" w:color="auto"/>
                <w:right w:val="none" w:sz="0" w:space="0" w:color="auto"/>
              </w:divBdr>
              <w:divsChild>
                <w:div w:id="1530412122">
                  <w:marLeft w:val="0"/>
                  <w:marRight w:val="0"/>
                  <w:marTop w:val="0"/>
                  <w:marBottom w:val="0"/>
                  <w:divBdr>
                    <w:top w:val="none" w:sz="0" w:space="0" w:color="auto"/>
                    <w:left w:val="none" w:sz="0" w:space="0" w:color="auto"/>
                    <w:bottom w:val="none" w:sz="0" w:space="0" w:color="auto"/>
                    <w:right w:val="none" w:sz="0" w:space="0" w:color="auto"/>
                  </w:divBdr>
                  <w:divsChild>
                    <w:div w:id="229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7559">
      <w:bodyDiv w:val="1"/>
      <w:marLeft w:val="0"/>
      <w:marRight w:val="0"/>
      <w:marTop w:val="0"/>
      <w:marBottom w:val="0"/>
      <w:divBdr>
        <w:top w:val="none" w:sz="0" w:space="0" w:color="auto"/>
        <w:left w:val="none" w:sz="0" w:space="0" w:color="auto"/>
        <w:bottom w:val="none" w:sz="0" w:space="0" w:color="auto"/>
        <w:right w:val="none" w:sz="0" w:space="0" w:color="auto"/>
      </w:divBdr>
      <w:divsChild>
        <w:div w:id="1240751454">
          <w:marLeft w:val="0"/>
          <w:marRight w:val="0"/>
          <w:marTop w:val="0"/>
          <w:marBottom w:val="0"/>
          <w:divBdr>
            <w:top w:val="none" w:sz="0" w:space="0" w:color="auto"/>
            <w:left w:val="none" w:sz="0" w:space="0" w:color="auto"/>
            <w:bottom w:val="none" w:sz="0" w:space="0" w:color="auto"/>
            <w:right w:val="none" w:sz="0" w:space="0" w:color="auto"/>
          </w:divBdr>
          <w:divsChild>
            <w:div w:id="520776236">
              <w:marLeft w:val="0"/>
              <w:marRight w:val="0"/>
              <w:marTop w:val="0"/>
              <w:marBottom w:val="0"/>
              <w:divBdr>
                <w:top w:val="none" w:sz="0" w:space="0" w:color="auto"/>
                <w:left w:val="none" w:sz="0" w:space="0" w:color="auto"/>
                <w:bottom w:val="none" w:sz="0" w:space="0" w:color="auto"/>
                <w:right w:val="none" w:sz="0" w:space="0" w:color="auto"/>
              </w:divBdr>
              <w:divsChild>
                <w:div w:id="14958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01776">
      <w:bodyDiv w:val="1"/>
      <w:marLeft w:val="0"/>
      <w:marRight w:val="0"/>
      <w:marTop w:val="0"/>
      <w:marBottom w:val="0"/>
      <w:divBdr>
        <w:top w:val="none" w:sz="0" w:space="0" w:color="auto"/>
        <w:left w:val="none" w:sz="0" w:space="0" w:color="auto"/>
        <w:bottom w:val="none" w:sz="0" w:space="0" w:color="auto"/>
        <w:right w:val="none" w:sz="0" w:space="0" w:color="auto"/>
      </w:divBdr>
    </w:div>
    <w:div w:id="2101752633">
      <w:bodyDiv w:val="1"/>
      <w:marLeft w:val="0"/>
      <w:marRight w:val="0"/>
      <w:marTop w:val="0"/>
      <w:marBottom w:val="0"/>
      <w:divBdr>
        <w:top w:val="none" w:sz="0" w:space="0" w:color="auto"/>
        <w:left w:val="none" w:sz="0" w:space="0" w:color="auto"/>
        <w:bottom w:val="none" w:sz="0" w:space="0" w:color="auto"/>
        <w:right w:val="none" w:sz="0" w:space="0" w:color="auto"/>
      </w:divBdr>
    </w:div>
    <w:div w:id="210641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zso.cz" TargetMode="External"/><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hyperlink" Target="https://kissos-ok-katalog.olkraj.cz/sluzba/152/" TargetMode="External"/><Relationship Id="rId21" Type="http://schemas.openxmlformats.org/officeDocument/2006/relationships/hyperlink" Target="https://nsp.cz/downloads/Priloha_c2_manualu.pdf" TargetMode="External"/><Relationship Id="rId34" Type="http://schemas.openxmlformats.org/officeDocument/2006/relationships/hyperlink" Target="https://kissos-ok-katalog.olkraj.cz/sluzba/106/" TargetMode="External"/><Relationship Id="rId42" Type="http://schemas.openxmlformats.org/officeDocument/2006/relationships/hyperlink" Target="https://kissos-ok-katalog.olkraj.cz/sluzba/267/" TargetMode="External"/><Relationship Id="rId47" Type="http://schemas.openxmlformats.org/officeDocument/2006/relationships/hyperlink" Target="https://kissos-ok-katalog.olkraj.cz/sluzba/358/" TargetMode="External"/><Relationship Id="rId50" Type="http://schemas.openxmlformats.org/officeDocument/2006/relationships/hyperlink" Target="https://kissos-ok-katalog.olkraj.cz/sluzba/287/" TargetMode="External"/><Relationship Id="rId55" Type="http://schemas.openxmlformats.org/officeDocument/2006/relationships/hyperlink" Target="http://www.designev.cz" TargetMode="External"/><Relationship Id="rId63" Type="http://schemas.openxmlformats.org/officeDocument/2006/relationships/hyperlink" Target="https://www.mpsv.cz/-/prispevek-na-peci" TargetMode="External"/><Relationship Id="rId68" Type="http://schemas.openxmlformats.org/officeDocument/2006/relationships/hyperlink" Target="http://www.vedeme.cz/pro-vedeni/kapitoly-vedeni/65-teorie-motivace/85-teorie-motivace.html" TargetMode="External"/><Relationship Id="rId7" Type="http://schemas.openxmlformats.org/officeDocument/2006/relationships/endnotes" Target="endnotes.xml"/><Relationship Id="rId71" Type="http://schemas.openxmlformats.org/officeDocument/2006/relationships/hyperlink" Target="http://www.vedeme.cz/pro-vedeni/kapitoly-vedeni/65-teorie-motivace/85-teorie-motivace.html" TargetMode="Externa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6.png"/><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hyperlink" Target="https://kissos-ok-katalog.olkraj.cz/sluzba/1449/" TargetMode="External"/><Relationship Id="rId37" Type="http://schemas.openxmlformats.org/officeDocument/2006/relationships/hyperlink" Target="https://kissos-ok-katalog.olkraj.cz/sluzba/23/" TargetMode="External"/><Relationship Id="rId40" Type="http://schemas.openxmlformats.org/officeDocument/2006/relationships/hyperlink" Target="https://kissos-ok-katalog.olkraj.cz/sluzba/66/" TargetMode="External"/><Relationship Id="rId45" Type="http://schemas.openxmlformats.org/officeDocument/2006/relationships/hyperlink" Target="https://kissos-ok-katalog.olkraj.cz/sluzba/177/" TargetMode="External"/><Relationship Id="rId53" Type="http://schemas.openxmlformats.org/officeDocument/2006/relationships/hyperlink" Target="https://kissos-ok-katalog.olkraj.cz/sluzba/251/" TargetMode="External"/><Relationship Id="rId58" Type="http://schemas.openxmlformats.org/officeDocument/2006/relationships/hyperlink" Target="https://designdev.cz/jak-provadet-hloubkovy-rozhovor" TargetMode="External"/><Relationship Id="rId66" Type="http://schemas.openxmlformats.org/officeDocument/2006/relationships/hyperlink" Target="https://socialninovinky.cz/novinky-v-socialni-oblasti/570-kompetentni-socialni-pracovnik-pracovnic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ddnamestnahane.cz" TargetMode="External"/><Relationship Id="rId28" Type="http://schemas.openxmlformats.org/officeDocument/2006/relationships/image" Target="media/image15.png"/><Relationship Id="rId36" Type="http://schemas.openxmlformats.org/officeDocument/2006/relationships/hyperlink" Target="https://kissos-ok-katalog.olkraj.cz/sluzba/1466/" TargetMode="External"/><Relationship Id="rId49" Type="http://schemas.openxmlformats.org/officeDocument/2006/relationships/hyperlink" Target="https://kissos-ok-katalog.olkraj.cz/sluzba/318/" TargetMode="External"/><Relationship Id="rId57" Type="http://schemas.openxmlformats.org/officeDocument/2006/relationships/hyperlink" Target="https://www.czso.cz/documents/10180/165397788/31003422.pdf/7e1fd9c7-e5fb-4155-9e88-882ba3cb1712?version=1.5" TargetMode="External"/><Relationship Id="rId61" Type="http://schemas.openxmlformats.org/officeDocument/2006/relationships/hyperlink" Target="https://kissos-ok-katalog.olkraj.cz/sluzby/?ageGroup=3&amp;service=5" TargetMode="External"/><Relationship Id="rId10" Type="http://schemas.openxmlformats.org/officeDocument/2006/relationships/hyperlink" Target="http://www.czso.cz" TargetMode="External"/><Relationship Id="rId19" Type="http://schemas.openxmlformats.org/officeDocument/2006/relationships/image" Target="media/image9.png"/><Relationship Id="rId31" Type="http://schemas.openxmlformats.org/officeDocument/2006/relationships/hyperlink" Target="https://kissos-ok-katalog.olkraj.cz/sluzba/185/" TargetMode="External"/><Relationship Id="rId44" Type="http://schemas.openxmlformats.org/officeDocument/2006/relationships/hyperlink" Target="https://kissos-ok-katalog.olkraj.cz/sluzba/319/" TargetMode="External"/><Relationship Id="rId52" Type="http://schemas.openxmlformats.org/officeDocument/2006/relationships/hyperlink" Target="https://kissos-ok-katalog.olkraj.cz/sluzba/188/" TargetMode="External"/><Relationship Id="rId60" Type="http://schemas.openxmlformats.org/officeDocument/2006/relationships/hyperlink" Target="https://nsp.cz/jednotka-prace/samostatny-pracovnik-samo-6ea9" TargetMode="External"/><Relationship Id="rId65" Type="http://schemas.openxmlformats.org/officeDocument/2006/relationships/hyperlink" Target="https://www.socialnipracovnici.cz/"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zso.cz" TargetMode="External"/><Relationship Id="rId22" Type="http://schemas.openxmlformats.org/officeDocument/2006/relationships/hyperlink" Target="http://www.nsp.cz"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kissos-ok-katalog.olkraj.cz/sluzba/157/" TargetMode="External"/><Relationship Id="rId43" Type="http://schemas.openxmlformats.org/officeDocument/2006/relationships/hyperlink" Target="https://kissos-ok-katalog.olkraj.cz/sluzba/311/" TargetMode="External"/><Relationship Id="rId48" Type="http://schemas.openxmlformats.org/officeDocument/2006/relationships/hyperlink" Target="https://kissos-ok-katalog.olkraj.cz/sluzba/255/" TargetMode="External"/><Relationship Id="rId56" Type="http://schemas.openxmlformats.org/officeDocument/2006/relationships/hyperlink" Target="https://www.tyden-socialnich-sluzeb.cz/" TargetMode="External"/><Relationship Id="rId64" Type="http://schemas.openxmlformats.org/officeDocument/2006/relationships/hyperlink" Target="https://onemocneni-aktualne.mzcr.cz/covid-19/prehledy-khs" TargetMode="External"/><Relationship Id="rId69" Type="http://schemas.openxmlformats.org/officeDocument/2006/relationships/hyperlink" Target="https://www.vlada.cz/cz/epidemie-koronaviru/dulezite-informace/vladni-usneseni-souvisejici-s-bojem-proti-epidemii-koronaviru---rok-2020-186999/" TargetMode="External"/><Relationship Id="rId8" Type="http://schemas.openxmlformats.org/officeDocument/2006/relationships/image" Target="media/image1.png"/><Relationship Id="rId51" Type="http://schemas.openxmlformats.org/officeDocument/2006/relationships/hyperlink" Target="https://kissos-ok-katalog.olkraj.cz/sluzba/136/"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gif"/><Relationship Id="rId25" Type="http://schemas.openxmlformats.org/officeDocument/2006/relationships/image" Target="media/image12.png"/><Relationship Id="rId33" Type="http://schemas.openxmlformats.org/officeDocument/2006/relationships/hyperlink" Target="https://kissos-ok-katalog.olkraj.cz/sluzba/1426/" TargetMode="External"/><Relationship Id="rId38" Type="http://schemas.openxmlformats.org/officeDocument/2006/relationships/hyperlink" Target="https://kissos-ok-katalog.olkraj.cz/sluzba/40/" TargetMode="External"/><Relationship Id="rId46" Type="http://schemas.openxmlformats.org/officeDocument/2006/relationships/hyperlink" Target="https://kissos-ok-katalog.olkraj.cz/sluzba/126/" TargetMode="External"/><Relationship Id="rId59" Type="http://schemas.openxmlformats.org/officeDocument/2006/relationships/hyperlink" Target="http://toc.nkp.cz/NKC/201008/contents/nkc20102108688_1.pdf" TargetMode="External"/><Relationship Id="rId67" Type="http://schemas.openxmlformats.org/officeDocument/2006/relationships/hyperlink" Target="https://www.databazeknih.cz/citaty/jonathan-swift-1011" TargetMode="External"/><Relationship Id="rId20" Type="http://schemas.openxmlformats.org/officeDocument/2006/relationships/image" Target="media/image10.png"/><Relationship Id="rId41" Type="http://schemas.openxmlformats.org/officeDocument/2006/relationships/hyperlink" Target="https://kissos-ok-katalog.olkraj.cz/sluzba/45/" TargetMode="External"/><Relationship Id="rId54" Type="http://schemas.openxmlformats.org/officeDocument/2006/relationships/hyperlink" Target="http://www.olkraj" TargetMode="External"/><Relationship Id="rId62" Type="http://schemas.openxmlformats.org/officeDocument/2006/relationships/hyperlink" Target="http://toc.nkp.cz/NKC/201010/contents/nkc20102110241_1.pdf" TargetMode="External"/><Relationship Id="rId70" Type="http://schemas.openxmlformats.org/officeDocument/2006/relationships/hyperlink" Target="https://www.ddnamestnahane.cz/system/ajax/download/getdownloadzipfile?actionName=getZIPDownload&amp;documentID=13008&amp;nodeClass=DPSPrah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2DAE6-0FE7-4914-BD6E-A868AF2D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6796</TotalTime>
  <Pages>138</Pages>
  <Words>34209</Words>
  <Characters>201834</Characters>
  <Application>Microsoft Office Word</Application>
  <DocSecurity>0</DocSecurity>
  <Lines>1681</Lines>
  <Paragraphs>471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Sting</dc:creator>
  <cp:lastModifiedBy>Sting</cp:lastModifiedBy>
  <cp:revision>374</cp:revision>
  <cp:lastPrinted>2023-11-06T16:45:00Z</cp:lastPrinted>
  <dcterms:created xsi:type="dcterms:W3CDTF">2023-10-24T16:02:00Z</dcterms:created>
  <dcterms:modified xsi:type="dcterms:W3CDTF">2023-11-06T19:42:00Z</dcterms:modified>
</cp:coreProperties>
</file>