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98C" w:rsidRDefault="004D698C" w:rsidP="00901DC2">
      <w:pPr>
        <w:keepNext/>
        <w:spacing w:before="120" w:after="120"/>
        <w:jc w:val="center"/>
        <w:outlineLvl w:val="5"/>
        <w:rPr>
          <w:rFonts w:eastAsia="Times New Roman"/>
          <w:b/>
          <w:caps/>
          <w:color w:val="000000"/>
          <w:sz w:val="40"/>
          <w:szCs w:val="40"/>
          <w:lang w:val="de-DE" w:eastAsia="x-none"/>
        </w:rPr>
      </w:pPr>
    </w:p>
    <w:p w:rsidR="00901DC2" w:rsidRPr="00901DC2" w:rsidRDefault="00901DC2" w:rsidP="00901DC2">
      <w:pPr>
        <w:keepNext/>
        <w:spacing w:before="120" w:after="120"/>
        <w:jc w:val="center"/>
        <w:outlineLvl w:val="5"/>
        <w:rPr>
          <w:rFonts w:eastAsia="Times New Roman"/>
          <w:b/>
          <w:caps/>
          <w:color w:val="000000"/>
          <w:sz w:val="40"/>
          <w:szCs w:val="40"/>
          <w:lang w:val="de-DE" w:eastAsia="x-none"/>
        </w:rPr>
      </w:pPr>
      <w:r w:rsidRPr="00901DC2">
        <w:rPr>
          <w:rFonts w:eastAsia="Times New Roman"/>
          <w:b/>
          <w:caps/>
          <w:color w:val="000000"/>
          <w:sz w:val="40"/>
          <w:szCs w:val="40"/>
          <w:lang w:val="de-DE" w:eastAsia="x-none"/>
        </w:rPr>
        <w:t>Univerzita palackého v olomouci</w:t>
      </w:r>
    </w:p>
    <w:p w:rsidR="00901DC2" w:rsidRPr="00901DC2" w:rsidRDefault="00901DC2" w:rsidP="00901DC2">
      <w:pPr>
        <w:keepNext/>
        <w:spacing w:before="120" w:after="120"/>
        <w:jc w:val="center"/>
        <w:outlineLvl w:val="5"/>
        <w:rPr>
          <w:rFonts w:eastAsia="Times New Roman"/>
          <w:b/>
          <w:caps/>
          <w:color w:val="000000"/>
          <w:sz w:val="36"/>
          <w:szCs w:val="36"/>
          <w:lang w:val="de-DE" w:eastAsia="x-none"/>
        </w:rPr>
      </w:pPr>
      <w:r w:rsidRPr="00901DC2">
        <w:rPr>
          <w:rFonts w:eastAsia="Times New Roman"/>
          <w:b/>
          <w:caps/>
          <w:color w:val="000000"/>
          <w:sz w:val="36"/>
          <w:szCs w:val="36"/>
          <w:lang w:val="de-DE" w:eastAsia="x-none"/>
        </w:rPr>
        <w:t>Pedagogická fakulta</w:t>
      </w:r>
    </w:p>
    <w:p w:rsidR="00E7515E" w:rsidRPr="00901DC2" w:rsidRDefault="00E7515E" w:rsidP="00E7515E">
      <w:pPr>
        <w:spacing w:before="120" w:after="120"/>
        <w:ind w:firstLine="567"/>
        <w:rPr>
          <w:rFonts w:eastAsia="Times New Roman"/>
          <w:color w:val="000000"/>
          <w:sz w:val="36"/>
          <w:szCs w:val="36"/>
          <w:lang w:val="de-DE" w:eastAsia="cs-CZ"/>
        </w:rPr>
      </w:pPr>
    </w:p>
    <w:p w:rsidR="004A0F35" w:rsidRDefault="004A0F35" w:rsidP="00E7515E">
      <w:pPr>
        <w:keepNext/>
        <w:spacing w:before="120" w:after="120"/>
        <w:jc w:val="center"/>
        <w:outlineLvl w:val="5"/>
        <w:rPr>
          <w:rFonts w:eastAsia="Times New Roman"/>
          <w:b/>
          <w:caps/>
          <w:color w:val="000000"/>
          <w:sz w:val="56"/>
          <w:szCs w:val="20"/>
          <w:lang w:val="de-DE" w:eastAsia="x-none"/>
        </w:rPr>
      </w:pPr>
    </w:p>
    <w:p w:rsidR="004A0F35" w:rsidRDefault="004A0F35" w:rsidP="00E7515E">
      <w:pPr>
        <w:keepNext/>
        <w:spacing w:before="120" w:after="120"/>
        <w:jc w:val="center"/>
        <w:outlineLvl w:val="5"/>
        <w:rPr>
          <w:rFonts w:eastAsia="Times New Roman"/>
          <w:b/>
          <w:caps/>
          <w:color w:val="000000"/>
          <w:sz w:val="56"/>
          <w:szCs w:val="20"/>
          <w:lang w:val="de-DE" w:eastAsia="x-none"/>
        </w:rPr>
      </w:pPr>
    </w:p>
    <w:p w:rsidR="009B3495" w:rsidRDefault="009B3495" w:rsidP="00E7515E">
      <w:pPr>
        <w:keepNext/>
        <w:spacing w:before="120" w:after="120"/>
        <w:jc w:val="center"/>
        <w:outlineLvl w:val="5"/>
        <w:rPr>
          <w:rFonts w:eastAsia="Times New Roman"/>
          <w:b/>
          <w:caps/>
          <w:color w:val="000000"/>
          <w:sz w:val="48"/>
          <w:szCs w:val="48"/>
          <w:lang w:val="de-DE" w:eastAsia="x-none"/>
        </w:rPr>
      </w:pPr>
    </w:p>
    <w:p w:rsidR="00E7515E" w:rsidRPr="009B3495" w:rsidRDefault="009B3495" w:rsidP="00E7515E">
      <w:pPr>
        <w:keepNext/>
        <w:spacing w:before="120" w:after="120"/>
        <w:jc w:val="center"/>
        <w:outlineLvl w:val="5"/>
        <w:rPr>
          <w:rFonts w:eastAsia="Times New Roman"/>
          <w:b/>
          <w:caps/>
          <w:color w:val="000000"/>
          <w:sz w:val="48"/>
          <w:szCs w:val="48"/>
          <w:lang w:val="de-DE" w:eastAsia="x-none"/>
        </w:rPr>
      </w:pPr>
      <w:r w:rsidRPr="009B3495">
        <w:rPr>
          <w:rFonts w:eastAsia="Times New Roman"/>
          <w:b/>
          <w:caps/>
          <w:color w:val="000000"/>
          <w:sz w:val="48"/>
          <w:szCs w:val="48"/>
          <w:lang w:val="de-DE" w:eastAsia="x-none"/>
        </w:rPr>
        <w:t>bakalářská práce</w:t>
      </w:r>
    </w:p>
    <w:p w:rsidR="00E7515E" w:rsidRPr="00E7515E" w:rsidRDefault="00E7515E" w:rsidP="00E7515E">
      <w:pPr>
        <w:spacing w:before="120" w:after="120"/>
        <w:ind w:firstLine="567"/>
        <w:rPr>
          <w:rFonts w:eastAsia="Times New Roman"/>
          <w:color w:val="000000"/>
          <w:szCs w:val="20"/>
          <w:lang w:val="de-DE" w:eastAsia="cs-CZ"/>
        </w:rPr>
      </w:pPr>
    </w:p>
    <w:p w:rsidR="00E7515E" w:rsidRPr="00E7515E" w:rsidRDefault="00E7515E" w:rsidP="00E7515E">
      <w:pPr>
        <w:spacing w:before="120" w:after="120"/>
        <w:ind w:firstLine="567"/>
        <w:rPr>
          <w:rFonts w:eastAsia="Times New Roman"/>
          <w:color w:val="000000"/>
          <w:szCs w:val="20"/>
          <w:lang w:val="de-DE" w:eastAsia="cs-CZ"/>
        </w:rPr>
      </w:pPr>
    </w:p>
    <w:p w:rsidR="00E7515E" w:rsidRDefault="00E7515E" w:rsidP="00E7515E">
      <w:pPr>
        <w:spacing w:before="120" w:after="120"/>
        <w:ind w:firstLine="567"/>
        <w:rPr>
          <w:rFonts w:eastAsia="Times New Roman"/>
          <w:color w:val="000000"/>
          <w:szCs w:val="20"/>
          <w:lang w:val="de-DE" w:eastAsia="cs-CZ"/>
        </w:rPr>
      </w:pPr>
    </w:p>
    <w:p w:rsidR="00901DC2" w:rsidRDefault="00901DC2" w:rsidP="00E7515E">
      <w:pPr>
        <w:spacing w:before="120" w:after="120"/>
        <w:ind w:firstLine="567"/>
        <w:rPr>
          <w:rFonts w:eastAsia="Times New Roman"/>
          <w:color w:val="000000"/>
          <w:szCs w:val="20"/>
          <w:lang w:val="de-DE" w:eastAsia="cs-CZ"/>
        </w:rPr>
      </w:pPr>
    </w:p>
    <w:p w:rsidR="00901DC2" w:rsidRPr="00E7515E" w:rsidRDefault="00901DC2" w:rsidP="00E7515E">
      <w:pPr>
        <w:spacing w:before="120" w:after="120"/>
        <w:ind w:firstLine="567"/>
        <w:rPr>
          <w:rFonts w:eastAsia="Times New Roman"/>
          <w:color w:val="000000"/>
          <w:szCs w:val="20"/>
          <w:lang w:val="de-DE" w:eastAsia="cs-CZ"/>
        </w:rPr>
      </w:pPr>
    </w:p>
    <w:p w:rsidR="00E7515E" w:rsidRPr="00E7515E" w:rsidRDefault="00E7515E" w:rsidP="00E7515E">
      <w:pPr>
        <w:spacing w:before="120" w:after="120"/>
        <w:ind w:firstLine="567"/>
        <w:rPr>
          <w:rFonts w:eastAsia="Times New Roman"/>
          <w:color w:val="000000"/>
          <w:szCs w:val="20"/>
          <w:lang w:val="de-DE" w:eastAsia="cs-CZ"/>
        </w:rPr>
      </w:pPr>
    </w:p>
    <w:p w:rsidR="00E7515E" w:rsidRPr="00E7515E" w:rsidRDefault="00E7515E" w:rsidP="00E7515E">
      <w:pPr>
        <w:spacing w:before="120" w:after="120"/>
        <w:ind w:firstLine="567"/>
        <w:rPr>
          <w:rFonts w:eastAsia="Times New Roman"/>
          <w:color w:val="000000"/>
          <w:szCs w:val="20"/>
          <w:lang w:val="de-DE" w:eastAsia="cs-CZ"/>
        </w:rPr>
      </w:pPr>
    </w:p>
    <w:p w:rsidR="00E7515E" w:rsidRPr="00E7515E" w:rsidRDefault="00E7515E" w:rsidP="00E7515E">
      <w:pPr>
        <w:spacing w:before="120" w:after="120"/>
        <w:ind w:firstLine="567"/>
        <w:rPr>
          <w:rFonts w:eastAsia="Times New Roman"/>
          <w:color w:val="000000"/>
          <w:szCs w:val="20"/>
          <w:lang w:val="de-DE" w:eastAsia="cs-CZ"/>
        </w:rPr>
      </w:pPr>
    </w:p>
    <w:p w:rsidR="009B3495" w:rsidRDefault="009B3495" w:rsidP="00E7515E">
      <w:pPr>
        <w:spacing w:before="120" w:after="120"/>
        <w:rPr>
          <w:rFonts w:eastAsia="Times New Roman"/>
          <w:b/>
          <w:color w:val="000000"/>
          <w:sz w:val="44"/>
          <w:szCs w:val="44"/>
          <w:lang w:val="de-DE" w:eastAsia="cs-CZ"/>
        </w:rPr>
      </w:pPr>
    </w:p>
    <w:p w:rsidR="00E7515E" w:rsidRPr="009B3495" w:rsidRDefault="00B366C3" w:rsidP="00E7515E">
      <w:pPr>
        <w:spacing w:before="120" w:after="120"/>
        <w:rPr>
          <w:rFonts w:eastAsia="Times New Roman"/>
          <w:color w:val="000000"/>
          <w:sz w:val="44"/>
          <w:szCs w:val="44"/>
          <w:lang w:val="de-DE" w:eastAsia="cs-CZ"/>
        </w:rPr>
      </w:pPr>
      <w:r w:rsidRPr="009B3495">
        <w:rPr>
          <w:rFonts w:eastAsia="Times New Roman"/>
          <w:color w:val="000000"/>
          <w:sz w:val="44"/>
          <w:szCs w:val="44"/>
          <w:lang w:val="de-DE" w:eastAsia="cs-CZ"/>
        </w:rPr>
        <w:t>2018</w:t>
      </w:r>
      <w:r w:rsidR="00E7515E" w:rsidRPr="009B3495">
        <w:rPr>
          <w:rFonts w:eastAsia="Times New Roman"/>
          <w:color w:val="000000"/>
          <w:sz w:val="44"/>
          <w:szCs w:val="44"/>
          <w:lang w:val="de-DE" w:eastAsia="cs-CZ"/>
        </w:rPr>
        <w:tab/>
      </w:r>
      <w:r w:rsidR="00E7515E" w:rsidRPr="009B3495">
        <w:rPr>
          <w:rFonts w:eastAsia="Times New Roman"/>
          <w:color w:val="000000"/>
          <w:sz w:val="44"/>
          <w:szCs w:val="44"/>
          <w:lang w:val="de-DE" w:eastAsia="cs-CZ"/>
        </w:rPr>
        <w:tab/>
      </w:r>
      <w:r w:rsidR="00E7515E" w:rsidRPr="009B3495">
        <w:rPr>
          <w:rFonts w:eastAsia="Times New Roman"/>
          <w:color w:val="000000"/>
          <w:sz w:val="44"/>
          <w:szCs w:val="44"/>
          <w:lang w:val="de-DE" w:eastAsia="cs-CZ"/>
        </w:rPr>
        <w:tab/>
      </w:r>
      <w:r w:rsidR="00E7515E" w:rsidRPr="009B3495">
        <w:rPr>
          <w:rFonts w:eastAsia="Times New Roman"/>
          <w:color w:val="000000"/>
          <w:sz w:val="44"/>
          <w:szCs w:val="44"/>
          <w:lang w:val="de-DE" w:eastAsia="cs-CZ"/>
        </w:rPr>
        <w:tab/>
      </w:r>
      <w:r w:rsidR="00E7515E" w:rsidRPr="009B3495">
        <w:rPr>
          <w:rFonts w:eastAsia="Times New Roman"/>
          <w:color w:val="000000"/>
          <w:sz w:val="44"/>
          <w:szCs w:val="44"/>
          <w:lang w:val="de-DE" w:eastAsia="cs-CZ"/>
        </w:rPr>
        <w:tab/>
        <w:t xml:space="preserve"> </w:t>
      </w:r>
      <w:proofErr w:type="spellStart"/>
      <w:r w:rsidR="00E7515E" w:rsidRPr="009B3495">
        <w:rPr>
          <w:rFonts w:eastAsia="Times New Roman"/>
          <w:color w:val="000000"/>
          <w:sz w:val="44"/>
          <w:szCs w:val="44"/>
          <w:lang w:val="de-DE" w:eastAsia="cs-CZ"/>
        </w:rPr>
        <w:t>Vendula</w:t>
      </w:r>
      <w:proofErr w:type="spellEnd"/>
      <w:r w:rsidR="00E7515E" w:rsidRPr="009B3495">
        <w:rPr>
          <w:rFonts w:eastAsia="Times New Roman"/>
          <w:color w:val="000000"/>
          <w:sz w:val="44"/>
          <w:szCs w:val="44"/>
          <w:lang w:val="de-DE" w:eastAsia="cs-CZ"/>
        </w:rPr>
        <w:t xml:space="preserve"> </w:t>
      </w:r>
      <w:proofErr w:type="spellStart"/>
      <w:r w:rsidR="00E7515E" w:rsidRPr="009B3495">
        <w:rPr>
          <w:rFonts w:eastAsia="Times New Roman"/>
          <w:color w:val="000000"/>
          <w:sz w:val="44"/>
          <w:szCs w:val="44"/>
          <w:lang w:val="de-DE" w:eastAsia="cs-CZ"/>
        </w:rPr>
        <w:t>Kordulová</w:t>
      </w:r>
      <w:proofErr w:type="spellEnd"/>
    </w:p>
    <w:p w:rsidR="00E7515E" w:rsidRPr="00E7515E" w:rsidRDefault="00E7515E" w:rsidP="00003981">
      <w:pPr>
        <w:spacing w:before="120" w:after="120"/>
        <w:ind w:firstLine="567"/>
        <w:jc w:val="center"/>
        <w:rPr>
          <w:rFonts w:eastAsia="Times New Roman"/>
          <w:color w:val="000000"/>
          <w:sz w:val="32"/>
          <w:szCs w:val="32"/>
          <w:lang w:val="de-DE" w:eastAsia="cs-CZ"/>
        </w:rPr>
      </w:pPr>
      <w:r w:rsidRPr="00E7515E">
        <w:rPr>
          <w:rFonts w:eastAsia="Times New Roman"/>
          <w:color w:val="000000"/>
          <w:sz w:val="18"/>
          <w:szCs w:val="20"/>
          <w:lang w:val="de-DE" w:eastAsia="cs-CZ"/>
        </w:rPr>
        <w:br w:type="page"/>
      </w:r>
      <w:bookmarkStart w:id="0" w:name="_Toc424124676"/>
      <w:bookmarkStart w:id="1" w:name="_Toc428085953"/>
      <w:bookmarkStart w:id="2" w:name="_Toc428103288"/>
      <w:bookmarkStart w:id="3" w:name="_Toc428103991"/>
      <w:bookmarkStart w:id="4" w:name="_Toc428531877"/>
      <w:bookmarkStart w:id="5" w:name="_Toc428539425"/>
      <w:bookmarkStart w:id="6" w:name="_Toc428540318"/>
      <w:r w:rsidRPr="00E7515E">
        <w:rPr>
          <w:rFonts w:eastAsia="Times New Roman"/>
          <w:color w:val="000000"/>
          <w:sz w:val="32"/>
          <w:szCs w:val="32"/>
          <w:lang w:val="de-DE" w:eastAsia="cs-CZ"/>
        </w:rPr>
        <w:lastRenderedPageBreak/>
        <w:t>PALACKÝ-UNIVERSITÄT IN OLOMOUC</w:t>
      </w:r>
      <w:bookmarkEnd w:id="0"/>
      <w:bookmarkEnd w:id="1"/>
      <w:bookmarkEnd w:id="2"/>
      <w:bookmarkEnd w:id="3"/>
      <w:bookmarkEnd w:id="4"/>
      <w:bookmarkEnd w:id="5"/>
      <w:bookmarkEnd w:id="6"/>
    </w:p>
    <w:p w:rsidR="00E7515E" w:rsidRPr="00E7515E" w:rsidRDefault="00E7515E" w:rsidP="00E7515E">
      <w:pPr>
        <w:spacing w:before="120" w:after="120"/>
        <w:ind w:firstLine="567"/>
        <w:jc w:val="center"/>
        <w:rPr>
          <w:rFonts w:eastAsia="Times New Roman"/>
          <w:color w:val="000000"/>
          <w:sz w:val="30"/>
          <w:szCs w:val="30"/>
          <w:lang w:val="de-DE" w:eastAsia="cs-CZ"/>
        </w:rPr>
      </w:pPr>
      <w:bookmarkStart w:id="7" w:name="_Toc409880524"/>
      <w:bookmarkStart w:id="8" w:name="_Toc414442696"/>
      <w:bookmarkStart w:id="9" w:name="_Toc414483941"/>
      <w:bookmarkStart w:id="10" w:name="_Toc414484031"/>
      <w:bookmarkStart w:id="11" w:name="_Toc415071725"/>
      <w:bookmarkStart w:id="12" w:name="_Toc415135572"/>
      <w:bookmarkStart w:id="13" w:name="_Toc424124677"/>
      <w:bookmarkStart w:id="14" w:name="_Toc428085954"/>
      <w:bookmarkStart w:id="15" w:name="_Toc428103289"/>
      <w:bookmarkStart w:id="16" w:name="_Toc428103992"/>
      <w:bookmarkStart w:id="17" w:name="_Toc428531878"/>
      <w:bookmarkStart w:id="18" w:name="_Toc428539426"/>
      <w:bookmarkStart w:id="19" w:name="_Toc428540319"/>
      <w:r w:rsidRPr="00E7515E">
        <w:rPr>
          <w:rFonts w:eastAsia="Times New Roman"/>
          <w:color w:val="000000"/>
          <w:sz w:val="30"/>
          <w:szCs w:val="30"/>
          <w:lang w:val="de-DE" w:eastAsia="cs-CZ"/>
        </w:rPr>
        <w:t>PÄDAGOGISCHE FAKULTÄT</w:t>
      </w:r>
      <w:bookmarkStart w:id="20" w:name="_Toc409880525"/>
      <w:bookmarkStart w:id="21" w:name="_Toc414442697"/>
      <w:bookmarkStart w:id="22" w:name="_Toc414483942"/>
      <w:bookmarkStart w:id="23" w:name="_Toc414484032"/>
      <w:bookmarkStart w:id="24" w:name="_Toc415071726"/>
      <w:bookmarkStart w:id="25" w:name="_Toc415135573"/>
      <w:bookmarkEnd w:id="7"/>
      <w:bookmarkEnd w:id="8"/>
      <w:bookmarkEnd w:id="9"/>
      <w:bookmarkEnd w:id="10"/>
      <w:bookmarkEnd w:id="11"/>
      <w:bookmarkEnd w:id="12"/>
      <w:bookmarkEnd w:id="13"/>
      <w:bookmarkEnd w:id="14"/>
      <w:bookmarkEnd w:id="15"/>
      <w:bookmarkEnd w:id="16"/>
      <w:bookmarkEnd w:id="17"/>
      <w:bookmarkEnd w:id="18"/>
      <w:bookmarkEnd w:id="19"/>
    </w:p>
    <w:p w:rsidR="00E7515E" w:rsidRPr="00E7515E" w:rsidRDefault="00E7515E" w:rsidP="00E7515E">
      <w:pPr>
        <w:spacing w:before="120" w:after="120"/>
        <w:ind w:firstLine="567"/>
        <w:jc w:val="center"/>
        <w:rPr>
          <w:rFonts w:eastAsia="Times New Roman"/>
          <w:color w:val="000000"/>
          <w:sz w:val="28"/>
          <w:szCs w:val="28"/>
          <w:lang w:val="de-DE" w:eastAsia="cs-CZ"/>
        </w:rPr>
      </w:pPr>
      <w:r w:rsidRPr="00E7515E">
        <w:rPr>
          <w:rFonts w:eastAsia="Times New Roman"/>
          <w:color w:val="000000"/>
          <w:sz w:val="28"/>
          <w:szCs w:val="28"/>
          <w:lang w:val="de-DE" w:eastAsia="cs-CZ"/>
        </w:rPr>
        <w:t>Institut für Fremdsprachen</w:t>
      </w:r>
      <w:bookmarkEnd w:id="20"/>
      <w:bookmarkEnd w:id="21"/>
      <w:bookmarkEnd w:id="22"/>
      <w:bookmarkEnd w:id="23"/>
      <w:bookmarkEnd w:id="24"/>
      <w:bookmarkEnd w:id="25"/>
    </w:p>
    <w:p w:rsidR="00E7515E" w:rsidRPr="00E7515E" w:rsidRDefault="00E7515E" w:rsidP="00E7515E">
      <w:pPr>
        <w:spacing w:before="120" w:after="120"/>
        <w:ind w:firstLine="567"/>
        <w:jc w:val="center"/>
        <w:rPr>
          <w:rFonts w:eastAsia="Times New Roman"/>
          <w:color w:val="000000"/>
          <w:szCs w:val="20"/>
          <w:lang w:val="de-DE" w:eastAsia="cs-CZ"/>
        </w:rPr>
      </w:pPr>
    </w:p>
    <w:p w:rsidR="00E7515E" w:rsidRPr="00E7515E" w:rsidRDefault="00E7515E" w:rsidP="00E7515E">
      <w:pPr>
        <w:spacing w:before="120" w:after="120"/>
        <w:ind w:firstLine="567"/>
        <w:jc w:val="center"/>
        <w:rPr>
          <w:rFonts w:eastAsia="Times New Roman"/>
          <w:color w:val="000000"/>
          <w:szCs w:val="20"/>
          <w:lang w:val="de-DE" w:eastAsia="cs-CZ"/>
        </w:rPr>
      </w:pPr>
    </w:p>
    <w:p w:rsidR="00E7515E" w:rsidRPr="00E7515E" w:rsidRDefault="00E7515E" w:rsidP="00E7515E">
      <w:pPr>
        <w:spacing w:before="120" w:after="120"/>
        <w:ind w:firstLine="567"/>
        <w:jc w:val="center"/>
        <w:rPr>
          <w:rFonts w:eastAsia="Times New Roman"/>
          <w:color w:val="000000"/>
          <w:szCs w:val="20"/>
          <w:lang w:val="de-DE" w:eastAsia="cs-CZ"/>
        </w:rPr>
      </w:pPr>
    </w:p>
    <w:p w:rsidR="00E7515E" w:rsidRPr="00E7515E" w:rsidRDefault="00E7515E" w:rsidP="00E7515E">
      <w:pPr>
        <w:spacing w:before="120" w:after="120"/>
        <w:ind w:firstLine="567"/>
        <w:jc w:val="center"/>
        <w:rPr>
          <w:rFonts w:eastAsia="Times New Roman"/>
          <w:color w:val="000000"/>
          <w:szCs w:val="20"/>
          <w:lang w:val="de-DE" w:eastAsia="cs-CZ"/>
        </w:rPr>
      </w:pPr>
    </w:p>
    <w:p w:rsidR="00E7515E" w:rsidRPr="00E7515E" w:rsidRDefault="00E7515E" w:rsidP="00E7515E">
      <w:pPr>
        <w:spacing w:before="120" w:after="120"/>
        <w:ind w:firstLine="567"/>
        <w:jc w:val="center"/>
        <w:rPr>
          <w:rFonts w:eastAsia="Times New Roman"/>
          <w:color w:val="000000"/>
          <w:sz w:val="32"/>
          <w:szCs w:val="20"/>
          <w:lang w:val="de-DE" w:eastAsia="cs-CZ"/>
        </w:rPr>
      </w:pPr>
      <w:r w:rsidRPr="00E7515E">
        <w:rPr>
          <w:rFonts w:eastAsia="Times New Roman"/>
          <w:color w:val="000000"/>
          <w:sz w:val="36"/>
          <w:szCs w:val="36"/>
          <w:lang w:val="de-DE" w:eastAsia="cs-CZ"/>
        </w:rPr>
        <w:t>Bachelorarbeit</w:t>
      </w:r>
    </w:p>
    <w:p w:rsidR="00E7515E" w:rsidRPr="00E7515E" w:rsidRDefault="00E7515E" w:rsidP="00E7515E">
      <w:pPr>
        <w:spacing w:before="120" w:after="120"/>
        <w:ind w:firstLine="567"/>
        <w:jc w:val="center"/>
        <w:rPr>
          <w:rFonts w:eastAsia="Times New Roman"/>
          <w:color w:val="000000"/>
          <w:sz w:val="28"/>
          <w:szCs w:val="28"/>
          <w:lang w:val="de-DE" w:eastAsia="cs-CZ"/>
        </w:rPr>
      </w:pPr>
      <w:proofErr w:type="spellStart"/>
      <w:r w:rsidRPr="00E7515E">
        <w:rPr>
          <w:rFonts w:eastAsia="Times New Roman"/>
          <w:color w:val="000000"/>
          <w:sz w:val="28"/>
          <w:szCs w:val="28"/>
          <w:lang w:val="de-DE" w:eastAsia="cs-CZ"/>
        </w:rPr>
        <w:t>Vendula</w:t>
      </w:r>
      <w:proofErr w:type="spellEnd"/>
      <w:r w:rsidRPr="00E7515E">
        <w:rPr>
          <w:rFonts w:eastAsia="Times New Roman"/>
          <w:color w:val="000000"/>
          <w:sz w:val="28"/>
          <w:szCs w:val="28"/>
          <w:lang w:val="de-DE" w:eastAsia="cs-CZ"/>
        </w:rPr>
        <w:t xml:space="preserve"> </w:t>
      </w:r>
      <w:proofErr w:type="spellStart"/>
      <w:r w:rsidRPr="00E7515E">
        <w:rPr>
          <w:rFonts w:eastAsia="Times New Roman"/>
          <w:color w:val="000000"/>
          <w:sz w:val="28"/>
          <w:szCs w:val="28"/>
          <w:lang w:val="de-DE" w:eastAsia="cs-CZ"/>
        </w:rPr>
        <w:t>Kordulová</w:t>
      </w:r>
      <w:proofErr w:type="spellEnd"/>
    </w:p>
    <w:p w:rsidR="00E7515E" w:rsidRPr="00E7515E" w:rsidRDefault="00E7515E" w:rsidP="00E7515E">
      <w:pPr>
        <w:spacing w:before="120" w:after="120"/>
        <w:ind w:firstLine="567"/>
        <w:jc w:val="center"/>
        <w:rPr>
          <w:rFonts w:eastAsia="Times New Roman"/>
          <w:color w:val="000000"/>
          <w:sz w:val="28"/>
          <w:szCs w:val="28"/>
          <w:lang w:val="de-DE" w:eastAsia="cs-CZ"/>
        </w:rPr>
      </w:pPr>
    </w:p>
    <w:p w:rsidR="00E7515E" w:rsidRPr="00E7515E" w:rsidRDefault="00E7515E" w:rsidP="00E7515E">
      <w:pPr>
        <w:spacing w:before="120" w:after="120"/>
        <w:ind w:firstLine="567"/>
        <w:jc w:val="center"/>
        <w:rPr>
          <w:rFonts w:eastAsia="Times New Roman"/>
          <w:color w:val="000000"/>
          <w:sz w:val="28"/>
          <w:szCs w:val="28"/>
          <w:lang w:val="de-DE" w:eastAsia="cs-CZ"/>
        </w:rPr>
      </w:pPr>
    </w:p>
    <w:p w:rsidR="00E7515E" w:rsidRPr="00E7515E" w:rsidRDefault="00E7515E" w:rsidP="00E7515E">
      <w:pPr>
        <w:spacing w:before="120" w:after="120"/>
        <w:ind w:firstLine="567"/>
        <w:jc w:val="center"/>
        <w:rPr>
          <w:rFonts w:eastAsia="Times New Roman"/>
          <w:b/>
          <w:color w:val="000000"/>
          <w:sz w:val="28"/>
          <w:szCs w:val="28"/>
          <w:lang w:val="de-DE" w:eastAsia="cs-CZ"/>
        </w:rPr>
      </w:pPr>
    </w:p>
    <w:p w:rsidR="00E7515E" w:rsidRPr="00E7515E" w:rsidRDefault="00140B58" w:rsidP="00E7515E">
      <w:pPr>
        <w:spacing w:before="120" w:after="120"/>
        <w:ind w:firstLine="567"/>
        <w:jc w:val="center"/>
        <w:rPr>
          <w:rFonts w:eastAsia="Times New Roman"/>
          <w:b/>
          <w:color w:val="000000"/>
          <w:sz w:val="32"/>
          <w:szCs w:val="20"/>
          <w:lang w:val="de-DE" w:eastAsia="cs-CZ"/>
        </w:rPr>
      </w:pPr>
      <w:r>
        <w:rPr>
          <w:rFonts w:eastAsia="Times New Roman"/>
          <w:b/>
          <w:color w:val="000000"/>
          <w:sz w:val="32"/>
          <w:szCs w:val="20"/>
          <w:lang w:val="de-DE" w:eastAsia="cs-CZ"/>
        </w:rPr>
        <w:t>Fasching in den</w:t>
      </w:r>
      <w:r w:rsidR="00E7515E" w:rsidRPr="003E3C37">
        <w:rPr>
          <w:rFonts w:eastAsia="Times New Roman"/>
          <w:b/>
          <w:color w:val="000000"/>
          <w:sz w:val="32"/>
          <w:szCs w:val="20"/>
          <w:lang w:val="de-DE" w:eastAsia="cs-CZ"/>
        </w:rPr>
        <w:t xml:space="preserve"> deutschsprachigen Ländern</w:t>
      </w:r>
    </w:p>
    <w:p w:rsidR="00E7515E" w:rsidRPr="00E7515E" w:rsidRDefault="00E7515E" w:rsidP="00E7515E">
      <w:pPr>
        <w:spacing w:before="120" w:after="120"/>
        <w:ind w:firstLine="567"/>
        <w:jc w:val="center"/>
        <w:rPr>
          <w:rFonts w:eastAsia="Times New Roman"/>
          <w:color w:val="000000"/>
          <w:sz w:val="32"/>
          <w:szCs w:val="20"/>
          <w:lang w:val="de-DE" w:eastAsia="cs-CZ"/>
        </w:rPr>
      </w:pPr>
    </w:p>
    <w:p w:rsidR="00E7515E" w:rsidRPr="00E7515E" w:rsidRDefault="00E7515E" w:rsidP="00E7515E">
      <w:pPr>
        <w:spacing w:before="120" w:after="120"/>
        <w:rPr>
          <w:rFonts w:eastAsia="Times New Roman"/>
          <w:color w:val="000000"/>
          <w:sz w:val="32"/>
          <w:szCs w:val="20"/>
          <w:lang w:val="de-DE" w:eastAsia="cs-CZ"/>
        </w:rPr>
      </w:pPr>
    </w:p>
    <w:p w:rsidR="00E7515E" w:rsidRPr="00E7515E" w:rsidRDefault="00E7515E" w:rsidP="00E7515E">
      <w:pPr>
        <w:spacing w:before="120" w:after="120"/>
        <w:rPr>
          <w:rFonts w:eastAsia="Times New Roman"/>
          <w:color w:val="000000"/>
          <w:sz w:val="32"/>
          <w:szCs w:val="20"/>
          <w:lang w:val="de-DE" w:eastAsia="cs-CZ"/>
        </w:rPr>
      </w:pPr>
    </w:p>
    <w:p w:rsidR="00E67FAC" w:rsidRDefault="00E67FAC" w:rsidP="00E7515E">
      <w:pPr>
        <w:spacing w:before="120" w:after="120"/>
        <w:rPr>
          <w:rFonts w:eastAsia="Times New Roman"/>
          <w:color w:val="000000"/>
          <w:sz w:val="28"/>
          <w:szCs w:val="28"/>
          <w:lang w:val="de-DE" w:eastAsia="cs-CZ"/>
        </w:rPr>
      </w:pPr>
    </w:p>
    <w:p w:rsidR="00E67FAC" w:rsidRDefault="00E67FAC" w:rsidP="00E7515E">
      <w:pPr>
        <w:spacing w:before="120" w:after="120"/>
        <w:rPr>
          <w:rFonts w:eastAsia="Times New Roman"/>
          <w:color w:val="000000"/>
          <w:sz w:val="28"/>
          <w:szCs w:val="28"/>
          <w:lang w:val="de-DE" w:eastAsia="cs-CZ"/>
        </w:rPr>
      </w:pPr>
    </w:p>
    <w:p w:rsidR="00E67FAC" w:rsidRDefault="00E67FAC" w:rsidP="00E7515E">
      <w:pPr>
        <w:spacing w:before="120" w:after="120"/>
        <w:rPr>
          <w:rFonts w:eastAsia="Times New Roman"/>
          <w:color w:val="000000"/>
          <w:sz w:val="28"/>
          <w:szCs w:val="28"/>
          <w:lang w:val="de-DE" w:eastAsia="cs-CZ"/>
        </w:rPr>
      </w:pPr>
    </w:p>
    <w:p w:rsidR="00E67FAC" w:rsidRDefault="00E67FAC" w:rsidP="00E7515E">
      <w:pPr>
        <w:spacing w:before="120" w:after="120"/>
        <w:rPr>
          <w:rFonts w:eastAsia="Times New Roman"/>
          <w:color w:val="000000"/>
          <w:sz w:val="28"/>
          <w:szCs w:val="28"/>
          <w:lang w:val="de-DE" w:eastAsia="cs-CZ"/>
        </w:rPr>
      </w:pPr>
    </w:p>
    <w:p w:rsidR="00E67FAC" w:rsidRDefault="00E67FAC" w:rsidP="00E7515E">
      <w:pPr>
        <w:spacing w:before="120" w:after="120"/>
        <w:rPr>
          <w:rFonts w:eastAsia="Times New Roman"/>
          <w:color w:val="000000"/>
          <w:sz w:val="28"/>
          <w:szCs w:val="28"/>
          <w:lang w:val="de-DE" w:eastAsia="cs-CZ"/>
        </w:rPr>
      </w:pPr>
    </w:p>
    <w:p w:rsidR="00E67FAC" w:rsidRDefault="00E67FAC" w:rsidP="00E7515E">
      <w:pPr>
        <w:spacing w:before="120" w:after="120"/>
        <w:rPr>
          <w:rFonts w:eastAsia="Times New Roman"/>
          <w:color w:val="000000"/>
          <w:sz w:val="28"/>
          <w:szCs w:val="28"/>
          <w:lang w:val="de-DE" w:eastAsia="cs-CZ"/>
        </w:rPr>
      </w:pPr>
    </w:p>
    <w:p w:rsidR="00E7515E" w:rsidRPr="00E7515E" w:rsidRDefault="00B366C3" w:rsidP="00E7515E">
      <w:pPr>
        <w:spacing w:before="120" w:after="120"/>
        <w:rPr>
          <w:rFonts w:eastAsia="Times New Roman"/>
          <w:color w:val="000000"/>
          <w:sz w:val="28"/>
          <w:szCs w:val="28"/>
          <w:lang w:val="de-DE" w:eastAsia="cs-CZ"/>
        </w:rPr>
      </w:pPr>
      <w:r>
        <w:rPr>
          <w:rFonts w:eastAsia="Times New Roman"/>
          <w:color w:val="000000"/>
          <w:sz w:val="28"/>
          <w:szCs w:val="28"/>
          <w:lang w:val="de-DE" w:eastAsia="cs-CZ"/>
        </w:rPr>
        <w:t>Olomouc 2018</w:t>
      </w:r>
      <w:r w:rsidR="00E7515E" w:rsidRPr="00E7515E">
        <w:rPr>
          <w:rFonts w:eastAsia="Times New Roman"/>
          <w:color w:val="000000"/>
          <w:sz w:val="28"/>
          <w:szCs w:val="28"/>
          <w:lang w:val="de-DE" w:eastAsia="cs-CZ"/>
        </w:rPr>
        <w:t xml:space="preserve"> </w:t>
      </w:r>
      <w:r w:rsidR="00E7515E" w:rsidRPr="00E7515E">
        <w:rPr>
          <w:rFonts w:eastAsia="Times New Roman"/>
          <w:color w:val="000000"/>
          <w:sz w:val="28"/>
          <w:szCs w:val="28"/>
          <w:lang w:val="de-DE" w:eastAsia="cs-CZ"/>
        </w:rPr>
        <w:tab/>
      </w:r>
      <w:r w:rsidR="00E7515E" w:rsidRPr="00E7515E">
        <w:rPr>
          <w:rFonts w:eastAsia="Times New Roman"/>
          <w:color w:val="000000"/>
          <w:sz w:val="28"/>
          <w:szCs w:val="28"/>
          <w:lang w:val="de-DE" w:eastAsia="cs-CZ"/>
        </w:rPr>
        <w:tab/>
      </w:r>
      <w:r w:rsidR="00E7515E" w:rsidRPr="00E7515E">
        <w:rPr>
          <w:rFonts w:eastAsia="Times New Roman"/>
          <w:color w:val="000000"/>
          <w:sz w:val="28"/>
          <w:szCs w:val="28"/>
          <w:lang w:val="de-DE" w:eastAsia="cs-CZ"/>
        </w:rPr>
        <w:tab/>
      </w:r>
      <w:r w:rsidR="00E7515E" w:rsidRPr="00E7515E">
        <w:rPr>
          <w:rFonts w:eastAsia="Times New Roman"/>
          <w:color w:val="000000"/>
          <w:sz w:val="28"/>
          <w:szCs w:val="28"/>
          <w:lang w:val="de-DE" w:eastAsia="cs-CZ"/>
        </w:rPr>
        <w:tab/>
        <w:t xml:space="preserve">Betreuerin: </w:t>
      </w:r>
      <w:proofErr w:type="spellStart"/>
      <w:r w:rsidR="00E7515E" w:rsidRPr="00E7515E">
        <w:rPr>
          <w:rFonts w:eastAsia="Times New Roman"/>
          <w:color w:val="000000"/>
          <w:sz w:val="28"/>
          <w:szCs w:val="28"/>
          <w:lang w:val="de-DE" w:eastAsia="cs-CZ"/>
        </w:rPr>
        <w:t>PhDr</w:t>
      </w:r>
      <w:proofErr w:type="spellEnd"/>
      <w:r w:rsidR="00E7515E" w:rsidRPr="00E7515E">
        <w:rPr>
          <w:rFonts w:eastAsia="Times New Roman"/>
          <w:color w:val="000000"/>
          <w:sz w:val="28"/>
          <w:szCs w:val="28"/>
          <w:lang w:val="de-DE" w:eastAsia="cs-CZ"/>
        </w:rPr>
        <w:t xml:space="preserve">. Olga </w:t>
      </w:r>
      <w:proofErr w:type="spellStart"/>
      <w:r w:rsidR="00E7515E" w:rsidRPr="00E7515E">
        <w:rPr>
          <w:rFonts w:eastAsia="Times New Roman"/>
          <w:color w:val="000000"/>
          <w:sz w:val="28"/>
          <w:szCs w:val="28"/>
          <w:lang w:val="de-DE" w:eastAsia="cs-CZ"/>
        </w:rPr>
        <w:t>Vomáčková</w:t>
      </w:r>
      <w:proofErr w:type="spellEnd"/>
      <w:r w:rsidR="00E7515E" w:rsidRPr="00E7515E">
        <w:rPr>
          <w:rFonts w:eastAsia="Times New Roman"/>
          <w:color w:val="000000"/>
          <w:sz w:val="28"/>
          <w:szCs w:val="28"/>
          <w:lang w:val="de-DE" w:eastAsia="cs-CZ"/>
        </w:rPr>
        <w:t xml:space="preserve">, </w:t>
      </w:r>
      <w:proofErr w:type="spellStart"/>
      <w:r w:rsidR="00E7515E" w:rsidRPr="00E7515E">
        <w:rPr>
          <w:rFonts w:eastAsia="Times New Roman"/>
          <w:color w:val="000000"/>
          <w:sz w:val="28"/>
          <w:szCs w:val="28"/>
          <w:lang w:val="de-DE" w:eastAsia="cs-CZ"/>
        </w:rPr>
        <w:t>Ph</w:t>
      </w:r>
      <w:r w:rsidR="002F7A9B">
        <w:rPr>
          <w:rFonts w:eastAsia="Times New Roman"/>
          <w:color w:val="000000"/>
          <w:sz w:val="28"/>
          <w:szCs w:val="28"/>
          <w:lang w:val="de-DE" w:eastAsia="cs-CZ"/>
        </w:rPr>
        <w:t>.</w:t>
      </w:r>
      <w:r w:rsidR="00E7515E" w:rsidRPr="00E7515E">
        <w:rPr>
          <w:rFonts w:eastAsia="Times New Roman"/>
          <w:color w:val="000000"/>
          <w:sz w:val="28"/>
          <w:szCs w:val="28"/>
          <w:lang w:val="de-DE" w:eastAsia="cs-CZ"/>
        </w:rPr>
        <w:t>D</w:t>
      </w:r>
      <w:proofErr w:type="spellEnd"/>
      <w:r w:rsidR="00E7515E" w:rsidRPr="00E7515E">
        <w:rPr>
          <w:rFonts w:eastAsia="Times New Roman"/>
          <w:color w:val="000000"/>
          <w:sz w:val="28"/>
          <w:szCs w:val="28"/>
          <w:lang w:val="de-DE" w:eastAsia="cs-CZ"/>
        </w:rPr>
        <w:t>.</w:t>
      </w:r>
    </w:p>
    <w:p w:rsidR="00E7515E" w:rsidRPr="00E7515E" w:rsidRDefault="00E7515E" w:rsidP="00E7515E">
      <w:pPr>
        <w:spacing w:before="120" w:after="120"/>
        <w:ind w:firstLine="567"/>
        <w:rPr>
          <w:rFonts w:eastAsia="Times New Roman"/>
          <w:b/>
          <w:color w:val="000000"/>
          <w:szCs w:val="20"/>
          <w:lang w:val="de-DE" w:eastAsia="cs-CZ"/>
        </w:rPr>
      </w:pPr>
    </w:p>
    <w:p w:rsidR="00E7515E" w:rsidRPr="00E7515E" w:rsidRDefault="00E7515E" w:rsidP="00E7515E">
      <w:pPr>
        <w:spacing w:before="1680" w:after="120"/>
        <w:ind w:left="-567" w:firstLine="567"/>
        <w:rPr>
          <w:rFonts w:eastAsia="Times New Roman"/>
          <w:b/>
          <w:color w:val="000000"/>
          <w:sz w:val="32"/>
          <w:szCs w:val="32"/>
          <w:lang w:val="de-DE" w:eastAsia="cs-CZ"/>
        </w:rPr>
      </w:pPr>
    </w:p>
    <w:p w:rsidR="00E7515E" w:rsidRPr="00E7515E" w:rsidRDefault="00E7515E" w:rsidP="00E7515E">
      <w:pPr>
        <w:spacing w:before="1680" w:after="120"/>
        <w:ind w:left="-567" w:firstLine="567"/>
        <w:rPr>
          <w:rFonts w:eastAsia="Times New Roman"/>
          <w:b/>
          <w:color w:val="000000"/>
          <w:sz w:val="32"/>
          <w:szCs w:val="32"/>
          <w:lang w:val="de-DE" w:eastAsia="cs-CZ"/>
        </w:rPr>
      </w:pPr>
    </w:p>
    <w:p w:rsidR="00E7515E" w:rsidRDefault="00E7515E" w:rsidP="00E7515E">
      <w:pPr>
        <w:spacing w:before="1680" w:after="120"/>
        <w:ind w:left="-567" w:firstLine="567"/>
        <w:rPr>
          <w:rFonts w:eastAsia="Times New Roman"/>
          <w:b/>
          <w:color w:val="000000"/>
          <w:sz w:val="32"/>
          <w:szCs w:val="32"/>
          <w:lang w:val="de-DE" w:eastAsia="cs-CZ"/>
        </w:rPr>
      </w:pPr>
    </w:p>
    <w:p w:rsidR="00E7515E" w:rsidRPr="00E7515E" w:rsidRDefault="00E7515E" w:rsidP="009C1965">
      <w:pPr>
        <w:spacing w:before="1680" w:after="120"/>
        <w:rPr>
          <w:rFonts w:eastAsia="Times New Roman"/>
          <w:b/>
          <w:color w:val="000000"/>
          <w:sz w:val="28"/>
          <w:szCs w:val="28"/>
          <w:lang w:val="de-DE" w:eastAsia="cs-CZ"/>
        </w:rPr>
      </w:pPr>
      <w:r w:rsidRPr="00E7515E">
        <w:rPr>
          <w:rFonts w:eastAsia="Times New Roman"/>
          <w:b/>
          <w:color w:val="000000"/>
          <w:sz w:val="28"/>
          <w:szCs w:val="28"/>
          <w:lang w:val="de-DE" w:eastAsia="cs-CZ"/>
        </w:rPr>
        <w:t>Erklärung</w:t>
      </w:r>
    </w:p>
    <w:p w:rsidR="00E7515E" w:rsidRPr="00E7515E" w:rsidRDefault="00E7515E" w:rsidP="00E7515E">
      <w:pPr>
        <w:spacing w:before="120" w:after="120"/>
        <w:ind w:firstLine="567"/>
        <w:rPr>
          <w:rFonts w:eastAsia="Times New Roman"/>
          <w:color w:val="000000"/>
          <w:szCs w:val="20"/>
          <w:lang w:val="de-DE" w:eastAsia="cs-CZ"/>
        </w:rPr>
      </w:pPr>
      <w:r w:rsidRPr="00E7515E">
        <w:rPr>
          <w:rFonts w:eastAsia="Times New Roman"/>
          <w:color w:val="000000"/>
          <w:szCs w:val="20"/>
          <w:lang w:val="de-DE" w:eastAsia="cs-CZ"/>
        </w:rPr>
        <w:t>Ich erkläre hiermit, dass ich meine Bachelorarbeit selbstständig verfasst habe und nur die im Literaturverzeichnis angegebenen Quellen benutzt habe.</w:t>
      </w:r>
    </w:p>
    <w:p w:rsidR="00E7515E" w:rsidRPr="00E7515E" w:rsidRDefault="00E7515E" w:rsidP="00E7515E">
      <w:pPr>
        <w:spacing w:before="120" w:after="120"/>
        <w:ind w:firstLine="567"/>
        <w:rPr>
          <w:rFonts w:eastAsia="Times New Roman"/>
          <w:color w:val="000000"/>
          <w:szCs w:val="20"/>
          <w:lang w:val="de-DE" w:eastAsia="cs-CZ"/>
        </w:rPr>
      </w:pPr>
    </w:p>
    <w:p w:rsidR="00E7515E" w:rsidRPr="00E7515E" w:rsidRDefault="00E7515E" w:rsidP="00D43DBF">
      <w:pPr>
        <w:spacing w:before="120" w:after="120"/>
        <w:rPr>
          <w:rFonts w:eastAsia="Times New Roman"/>
          <w:color w:val="000000"/>
          <w:szCs w:val="20"/>
          <w:lang w:val="de-DE" w:eastAsia="cs-CZ"/>
        </w:rPr>
      </w:pPr>
      <w:proofErr w:type="spellStart"/>
      <w:r>
        <w:rPr>
          <w:rFonts w:eastAsia="Times New Roman"/>
          <w:color w:val="000000"/>
          <w:szCs w:val="20"/>
          <w:lang w:val="de-DE" w:eastAsia="cs-CZ"/>
        </w:rPr>
        <w:t>Libouň</w:t>
      </w:r>
      <w:proofErr w:type="spellEnd"/>
      <w:r w:rsidR="00477C5F">
        <w:rPr>
          <w:rFonts w:eastAsia="Times New Roman"/>
          <w:color w:val="000000"/>
          <w:szCs w:val="20"/>
          <w:lang w:val="de-DE" w:eastAsia="cs-CZ"/>
        </w:rPr>
        <w:t>, 18.06</w:t>
      </w:r>
      <w:r w:rsidR="00205475">
        <w:rPr>
          <w:rFonts w:eastAsia="Times New Roman"/>
          <w:color w:val="000000"/>
          <w:szCs w:val="20"/>
          <w:lang w:val="de-DE" w:eastAsia="cs-CZ"/>
        </w:rPr>
        <w:t>.2018</w:t>
      </w:r>
      <w:r w:rsidRPr="00E7515E">
        <w:rPr>
          <w:rFonts w:eastAsia="Times New Roman"/>
          <w:color w:val="000000"/>
          <w:szCs w:val="20"/>
          <w:lang w:val="de-DE" w:eastAsia="cs-CZ"/>
        </w:rPr>
        <w:t xml:space="preserve">                                                          </w:t>
      </w:r>
      <w:r w:rsidR="00C15D5B">
        <w:rPr>
          <w:rFonts w:eastAsia="Times New Roman"/>
          <w:color w:val="000000"/>
          <w:szCs w:val="20"/>
          <w:lang w:val="de-DE" w:eastAsia="cs-CZ"/>
        </w:rPr>
        <w:t xml:space="preserve">    </w:t>
      </w:r>
      <w:r w:rsidRPr="00E7515E">
        <w:rPr>
          <w:rFonts w:eastAsia="Times New Roman"/>
          <w:color w:val="000000"/>
          <w:szCs w:val="20"/>
          <w:lang w:val="de-DE" w:eastAsia="cs-CZ"/>
        </w:rPr>
        <w:tab/>
      </w:r>
      <w:r w:rsidR="00A43B04">
        <w:rPr>
          <w:rFonts w:eastAsia="Times New Roman"/>
          <w:color w:val="000000"/>
          <w:szCs w:val="20"/>
          <w:lang w:val="de-DE" w:eastAsia="cs-CZ"/>
        </w:rPr>
        <w:t xml:space="preserve"> </w:t>
      </w:r>
      <w:r w:rsidR="00DA6C0C">
        <w:rPr>
          <w:rFonts w:eastAsia="Times New Roman"/>
          <w:color w:val="000000"/>
          <w:szCs w:val="20"/>
          <w:lang w:val="de-DE" w:eastAsia="cs-CZ"/>
        </w:rPr>
        <w:t xml:space="preserve">      </w:t>
      </w:r>
      <w:r w:rsidR="00A00A39">
        <w:rPr>
          <w:rFonts w:eastAsia="Times New Roman"/>
          <w:color w:val="000000"/>
          <w:szCs w:val="20"/>
          <w:lang w:val="de-DE" w:eastAsia="cs-CZ"/>
        </w:rPr>
        <w:t xml:space="preserve"> </w:t>
      </w:r>
      <w:r w:rsidRPr="00E7515E">
        <w:rPr>
          <w:rFonts w:eastAsia="Times New Roman"/>
          <w:color w:val="000000"/>
          <w:szCs w:val="20"/>
          <w:lang w:val="de-DE" w:eastAsia="cs-CZ"/>
        </w:rPr>
        <w:t>-------------------------------</w:t>
      </w:r>
    </w:p>
    <w:p w:rsidR="00E7515E" w:rsidRPr="00E7515E" w:rsidRDefault="00E7515E" w:rsidP="00E7515E">
      <w:pPr>
        <w:spacing w:before="120" w:after="120"/>
        <w:ind w:firstLine="567"/>
        <w:rPr>
          <w:rFonts w:eastAsia="Times New Roman"/>
          <w:color w:val="000000"/>
          <w:szCs w:val="20"/>
          <w:lang w:val="de-DE" w:eastAsia="cs-CZ"/>
        </w:rPr>
      </w:pPr>
      <w:r w:rsidRPr="00E7515E">
        <w:rPr>
          <w:rFonts w:eastAsia="Times New Roman"/>
          <w:color w:val="000000"/>
          <w:szCs w:val="20"/>
          <w:lang w:val="de-DE" w:eastAsia="cs-CZ"/>
        </w:rPr>
        <w:t xml:space="preserve">                                                                    </w:t>
      </w:r>
      <w:r w:rsidR="00DA6C0C">
        <w:rPr>
          <w:rFonts w:eastAsia="Times New Roman"/>
          <w:color w:val="000000"/>
          <w:szCs w:val="20"/>
          <w:lang w:val="de-DE" w:eastAsia="cs-CZ"/>
        </w:rPr>
        <w:t xml:space="preserve">                           </w:t>
      </w:r>
      <w:r w:rsidR="00BB2F1F">
        <w:rPr>
          <w:rFonts w:eastAsia="Times New Roman"/>
          <w:color w:val="000000"/>
          <w:szCs w:val="20"/>
          <w:lang w:val="de-DE" w:eastAsia="cs-CZ"/>
        </w:rPr>
        <w:t xml:space="preserve"> </w:t>
      </w:r>
      <w:proofErr w:type="spellStart"/>
      <w:r w:rsidRPr="00E7515E">
        <w:rPr>
          <w:rFonts w:eastAsia="Times New Roman"/>
          <w:color w:val="000000"/>
          <w:szCs w:val="20"/>
          <w:lang w:val="de-DE" w:eastAsia="cs-CZ"/>
        </w:rPr>
        <w:t>Vendula</w:t>
      </w:r>
      <w:proofErr w:type="spellEnd"/>
      <w:r w:rsidRPr="00E7515E">
        <w:rPr>
          <w:rFonts w:eastAsia="Times New Roman"/>
          <w:color w:val="000000"/>
          <w:szCs w:val="20"/>
          <w:lang w:val="de-DE" w:eastAsia="cs-CZ"/>
        </w:rPr>
        <w:t xml:space="preserve"> </w:t>
      </w:r>
      <w:proofErr w:type="spellStart"/>
      <w:r w:rsidRPr="00E7515E">
        <w:rPr>
          <w:rFonts w:eastAsia="Times New Roman"/>
          <w:color w:val="000000"/>
          <w:szCs w:val="20"/>
          <w:lang w:val="de-DE" w:eastAsia="cs-CZ"/>
        </w:rPr>
        <w:t>Kordulová</w:t>
      </w:r>
      <w:proofErr w:type="spellEnd"/>
      <w:r w:rsidRPr="00E7515E">
        <w:rPr>
          <w:rFonts w:eastAsia="Times New Roman"/>
          <w:color w:val="000000"/>
          <w:szCs w:val="20"/>
          <w:lang w:val="de-DE" w:eastAsia="cs-CZ"/>
        </w:rPr>
        <w:tab/>
        <w:t xml:space="preserve">                   </w:t>
      </w:r>
    </w:p>
    <w:p w:rsidR="00E7515E" w:rsidRPr="00E7515E" w:rsidRDefault="00E7515E" w:rsidP="00E7515E">
      <w:pPr>
        <w:spacing w:before="120" w:after="120"/>
        <w:ind w:firstLine="567"/>
        <w:rPr>
          <w:rFonts w:eastAsia="Times New Roman"/>
          <w:color w:val="000000"/>
          <w:szCs w:val="20"/>
          <w:lang w:val="de-DE" w:eastAsia="cs-CZ"/>
        </w:rPr>
      </w:pPr>
      <w:bookmarkStart w:id="26" w:name="_Toc428540320"/>
    </w:p>
    <w:p w:rsidR="00E7515E" w:rsidRPr="00E7515E" w:rsidRDefault="00E7515E" w:rsidP="00E7515E">
      <w:pPr>
        <w:spacing w:before="120" w:after="120"/>
        <w:ind w:firstLine="567"/>
        <w:rPr>
          <w:rFonts w:eastAsia="Times New Roman"/>
          <w:color w:val="000000"/>
          <w:szCs w:val="20"/>
          <w:lang w:val="de-DE" w:eastAsia="cs-CZ"/>
        </w:rPr>
      </w:pPr>
    </w:p>
    <w:p w:rsidR="00E7515E" w:rsidRPr="00E7515E" w:rsidRDefault="00E7515E" w:rsidP="00E7515E">
      <w:pPr>
        <w:spacing w:before="120" w:after="120"/>
        <w:ind w:firstLine="567"/>
        <w:rPr>
          <w:rFonts w:eastAsia="Times New Roman"/>
          <w:color w:val="000000"/>
          <w:szCs w:val="20"/>
          <w:lang w:val="de-DE" w:eastAsia="cs-CZ"/>
        </w:rPr>
      </w:pPr>
    </w:p>
    <w:p w:rsidR="00E7515E" w:rsidRPr="00E7515E" w:rsidRDefault="00E7515E" w:rsidP="00E7515E">
      <w:pPr>
        <w:spacing w:before="120" w:after="120"/>
        <w:ind w:firstLine="567"/>
        <w:rPr>
          <w:rFonts w:eastAsia="Times New Roman"/>
          <w:color w:val="000000"/>
          <w:szCs w:val="20"/>
          <w:lang w:val="de-DE" w:eastAsia="cs-CZ"/>
        </w:rPr>
      </w:pPr>
    </w:p>
    <w:p w:rsidR="00E7515E" w:rsidRPr="00E7515E" w:rsidRDefault="00E7515E" w:rsidP="00E7515E">
      <w:pPr>
        <w:spacing w:before="120" w:after="120"/>
        <w:ind w:firstLine="567"/>
        <w:rPr>
          <w:rFonts w:eastAsia="Times New Roman"/>
          <w:color w:val="000000"/>
          <w:szCs w:val="20"/>
          <w:lang w:val="de-DE" w:eastAsia="cs-CZ"/>
        </w:rPr>
      </w:pPr>
    </w:p>
    <w:p w:rsidR="00E7515E" w:rsidRPr="00E7515E" w:rsidRDefault="00E7515E" w:rsidP="00E7515E">
      <w:pPr>
        <w:spacing w:before="120" w:after="120"/>
        <w:ind w:firstLine="567"/>
        <w:rPr>
          <w:rFonts w:eastAsia="Times New Roman"/>
          <w:color w:val="000000"/>
          <w:szCs w:val="20"/>
          <w:lang w:val="de-DE" w:eastAsia="cs-CZ"/>
        </w:rPr>
      </w:pPr>
    </w:p>
    <w:p w:rsidR="00E7515E" w:rsidRPr="00E7515E" w:rsidRDefault="00E7515E" w:rsidP="00E7515E">
      <w:pPr>
        <w:spacing w:before="120" w:after="120"/>
        <w:ind w:firstLine="567"/>
        <w:rPr>
          <w:rFonts w:eastAsia="Times New Roman"/>
          <w:color w:val="000000"/>
          <w:szCs w:val="20"/>
          <w:lang w:val="de-DE" w:eastAsia="cs-CZ"/>
        </w:rPr>
      </w:pPr>
    </w:p>
    <w:p w:rsidR="00E7515E" w:rsidRPr="00E7515E" w:rsidRDefault="00E7515E" w:rsidP="00E7515E">
      <w:pPr>
        <w:spacing w:before="120" w:after="120"/>
        <w:ind w:firstLine="567"/>
        <w:rPr>
          <w:rFonts w:eastAsia="Times New Roman"/>
          <w:color w:val="000000"/>
          <w:szCs w:val="20"/>
          <w:lang w:val="de-DE" w:eastAsia="cs-CZ"/>
        </w:rPr>
      </w:pPr>
    </w:p>
    <w:p w:rsidR="00E7515E" w:rsidRPr="00E7515E" w:rsidRDefault="00E7515E" w:rsidP="00E7515E">
      <w:pPr>
        <w:spacing w:before="120" w:after="120"/>
        <w:ind w:firstLine="567"/>
        <w:rPr>
          <w:rFonts w:eastAsia="Times New Roman"/>
          <w:color w:val="000000"/>
          <w:szCs w:val="20"/>
          <w:lang w:val="de-DE" w:eastAsia="cs-CZ"/>
        </w:rPr>
      </w:pPr>
    </w:p>
    <w:p w:rsidR="00E7515E" w:rsidRPr="00E7515E" w:rsidRDefault="00E7515E" w:rsidP="00E7515E">
      <w:pPr>
        <w:spacing w:before="120" w:after="120"/>
        <w:ind w:firstLine="567"/>
        <w:rPr>
          <w:rFonts w:eastAsia="Times New Roman"/>
          <w:color w:val="000000"/>
          <w:szCs w:val="20"/>
          <w:lang w:val="de-DE" w:eastAsia="cs-CZ"/>
        </w:rPr>
      </w:pPr>
    </w:p>
    <w:p w:rsidR="00E7515E" w:rsidRPr="00E7515E" w:rsidRDefault="00E7515E" w:rsidP="00E7515E">
      <w:pPr>
        <w:spacing w:before="120" w:after="120"/>
        <w:ind w:firstLine="567"/>
        <w:rPr>
          <w:rFonts w:eastAsia="Times New Roman"/>
          <w:color w:val="000000"/>
          <w:szCs w:val="20"/>
          <w:lang w:val="de-DE" w:eastAsia="cs-CZ"/>
        </w:rPr>
      </w:pPr>
    </w:p>
    <w:p w:rsidR="00E7515E" w:rsidRPr="00E7515E" w:rsidRDefault="00E7515E" w:rsidP="00E7515E">
      <w:pPr>
        <w:spacing w:before="120" w:after="120"/>
        <w:ind w:firstLine="567"/>
        <w:rPr>
          <w:rFonts w:eastAsia="Times New Roman"/>
          <w:color w:val="000000"/>
          <w:szCs w:val="20"/>
          <w:lang w:val="de-DE" w:eastAsia="cs-CZ"/>
        </w:rPr>
      </w:pPr>
    </w:p>
    <w:p w:rsidR="00E7515E" w:rsidRPr="00E7515E" w:rsidRDefault="00E7515E" w:rsidP="00E7515E">
      <w:pPr>
        <w:spacing w:before="120" w:after="120"/>
        <w:ind w:firstLine="567"/>
        <w:rPr>
          <w:rFonts w:eastAsia="Times New Roman"/>
          <w:color w:val="000000"/>
          <w:szCs w:val="20"/>
          <w:lang w:val="de-DE" w:eastAsia="cs-CZ"/>
        </w:rPr>
      </w:pPr>
    </w:p>
    <w:p w:rsidR="00E7515E" w:rsidRPr="00E7515E" w:rsidRDefault="00E7515E" w:rsidP="00E7515E">
      <w:pPr>
        <w:spacing w:before="120" w:after="120"/>
        <w:ind w:firstLine="567"/>
        <w:rPr>
          <w:rFonts w:eastAsia="Times New Roman"/>
          <w:color w:val="000000"/>
          <w:szCs w:val="20"/>
          <w:lang w:val="de-DE" w:eastAsia="cs-CZ"/>
        </w:rPr>
      </w:pPr>
    </w:p>
    <w:p w:rsidR="009C1965" w:rsidRDefault="009C1965" w:rsidP="00E7515E">
      <w:pPr>
        <w:spacing w:before="120" w:after="120"/>
        <w:rPr>
          <w:rFonts w:eastAsia="Times New Roman"/>
          <w:b/>
          <w:bCs/>
          <w:color w:val="000000"/>
          <w:sz w:val="28"/>
          <w:szCs w:val="28"/>
          <w:lang w:val="de-DE" w:eastAsia="cs-CZ"/>
        </w:rPr>
      </w:pPr>
    </w:p>
    <w:p w:rsidR="009C1965" w:rsidRDefault="009C1965" w:rsidP="00E7515E">
      <w:pPr>
        <w:spacing w:before="120" w:after="120"/>
        <w:rPr>
          <w:rFonts w:eastAsia="Times New Roman"/>
          <w:b/>
          <w:bCs/>
          <w:color w:val="000000"/>
          <w:sz w:val="28"/>
          <w:szCs w:val="28"/>
          <w:lang w:val="de-DE" w:eastAsia="cs-CZ"/>
        </w:rPr>
      </w:pPr>
    </w:p>
    <w:p w:rsidR="00D43DBF" w:rsidRDefault="00D43DBF" w:rsidP="00E7515E">
      <w:pPr>
        <w:spacing w:before="120" w:after="120"/>
        <w:rPr>
          <w:rFonts w:eastAsia="Times New Roman"/>
          <w:b/>
          <w:bCs/>
          <w:color w:val="000000"/>
          <w:sz w:val="28"/>
          <w:szCs w:val="28"/>
          <w:lang w:val="de-DE" w:eastAsia="cs-CZ"/>
        </w:rPr>
      </w:pPr>
    </w:p>
    <w:p w:rsidR="00D43DBF" w:rsidRDefault="00D43DBF" w:rsidP="00E7515E">
      <w:pPr>
        <w:spacing w:before="120" w:after="120"/>
        <w:rPr>
          <w:rFonts w:eastAsia="Times New Roman"/>
          <w:b/>
          <w:bCs/>
          <w:color w:val="000000"/>
          <w:sz w:val="28"/>
          <w:szCs w:val="28"/>
          <w:lang w:val="de-DE" w:eastAsia="cs-CZ"/>
        </w:rPr>
      </w:pPr>
    </w:p>
    <w:p w:rsidR="00C1556B" w:rsidRDefault="00C1556B" w:rsidP="00E7515E">
      <w:pPr>
        <w:spacing w:before="120" w:after="120"/>
        <w:rPr>
          <w:rFonts w:eastAsia="Times New Roman"/>
          <w:b/>
          <w:bCs/>
          <w:color w:val="000000"/>
          <w:sz w:val="28"/>
          <w:szCs w:val="28"/>
          <w:lang w:val="de-DE" w:eastAsia="cs-CZ"/>
        </w:rPr>
      </w:pPr>
    </w:p>
    <w:p w:rsidR="00C1556B" w:rsidRDefault="00C1556B" w:rsidP="00E7515E">
      <w:pPr>
        <w:spacing w:before="120" w:after="120"/>
        <w:rPr>
          <w:rFonts w:eastAsia="Times New Roman"/>
          <w:b/>
          <w:bCs/>
          <w:color w:val="000000"/>
          <w:sz w:val="28"/>
          <w:szCs w:val="28"/>
          <w:lang w:val="de-DE" w:eastAsia="cs-CZ"/>
        </w:rPr>
      </w:pPr>
    </w:p>
    <w:p w:rsidR="00E7515E" w:rsidRPr="003E3C37" w:rsidRDefault="00E7515E" w:rsidP="00E7515E">
      <w:pPr>
        <w:spacing w:before="120" w:after="120"/>
        <w:rPr>
          <w:rFonts w:eastAsia="Times New Roman"/>
          <w:b/>
          <w:bCs/>
          <w:color w:val="000000"/>
          <w:sz w:val="28"/>
          <w:szCs w:val="28"/>
          <w:lang w:val="de-DE" w:eastAsia="cs-CZ"/>
        </w:rPr>
      </w:pPr>
      <w:r w:rsidRPr="003E3C37">
        <w:rPr>
          <w:rFonts w:eastAsia="Times New Roman"/>
          <w:b/>
          <w:bCs/>
          <w:color w:val="000000"/>
          <w:sz w:val="28"/>
          <w:szCs w:val="28"/>
          <w:lang w:val="de-DE" w:eastAsia="cs-CZ"/>
        </w:rPr>
        <w:t>Danksagung</w:t>
      </w:r>
      <w:bookmarkEnd w:id="26"/>
    </w:p>
    <w:p w:rsidR="00003981" w:rsidRDefault="003E3C37" w:rsidP="00E7515E">
      <w:pPr>
        <w:spacing w:before="120" w:after="120"/>
        <w:ind w:firstLine="567"/>
        <w:rPr>
          <w:rFonts w:eastAsia="Times New Roman"/>
          <w:color w:val="000000"/>
          <w:szCs w:val="20"/>
          <w:lang w:val="de-DE" w:eastAsia="cs-CZ"/>
        </w:rPr>
      </w:pPr>
      <w:r>
        <w:rPr>
          <w:rFonts w:eastAsia="Times New Roman"/>
          <w:color w:val="000000"/>
          <w:szCs w:val="20"/>
          <w:lang w:val="de-DE" w:eastAsia="cs-CZ"/>
        </w:rPr>
        <w:t>Ich möchte mich</w:t>
      </w:r>
      <w:r w:rsidR="00B2599E">
        <w:rPr>
          <w:rFonts w:eastAsia="Times New Roman"/>
          <w:color w:val="000000"/>
          <w:szCs w:val="20"/>
          <w:lang w:val="de-DE" w:eastAsia="cs-CZ"/>
        </w:rPr>
        <w:t xml:space="preserve"> ganz herzlich</w:t>
      </w:r>
      <w:r>
        <w:rPr>
          <w:rFonts w:eastAsia="Times New Roman"/>
          <w:color w:val="000000"/>
          <w:szCs w:val="20"/>
          <w:lang w:val="de-DE" w:eastAsia="cs-CZ"/>
        </w:rPr>
        <w:t xml:space="preserve"> bei der Betreuerin der Arbeit, </w:t>
      </w:r>
      <w:r w:rsidR="000E6688">
        <w:rPr>
          <w:rFonts w:eastAsia="Times New Roman"/>
          <w:color w:val="000000"/>
          <w:szCs w:val="20"/>
          <w:lang w:val="de-DE" w:eastAsia="cs-CZ"/>
        </w:rPr>
        <w:t xml:space="preserve">sehr </w:t>
      </w:r>
      <w:r>
        <w:rPr>
          <w:rFonts w:eastAsia="Times New Roman"/>
          <w:color w:val="000000"/>
          <w:szCs w:val="20"/>
          <w:lang w:val="de-DE" w:eastAsia="cs-CZ"/>
        </w:rPr>
        <w:t>geehrte</w:t>
      </w:r>
      <w:r w:rsidR="00B2599E">
        <w:rPr>
          <w:rFonts w:eastAsia="Times New Roman"/>
          <w:color w:val="000000"/>
          <w:szCs w:val="20"/>
          <w:lang w:val="de-DE" w:eastAsia="cs-CZ"/>
        </w:rPr>
        <w:t>n</w:t>
      </w:r>
      <w:r>
        <w:rPr>
          <w:rFonts w:eastAsia="Times New Roman"/>
          <w:color w:val="000000"/>
          <w:szCs w:val="20"/>
          <w:lang w:val="de-DE" w:eastAsia="cs-CZ"/>
        </w:rPr>
        <w:t xml:space="preserve"> Frau </w:t>
      </w:r>
      <w:proofErr w:type="spellStart"/>
      <w:r>
        <w:rPr>
          <w:rFonts w:eastAsia="Times New Roman"/>
          <w:color w:val="000000"/>
          <w:szCs w:val="20"/>
          <w:lang w:val="de-DE" w:eastAsia="cs-CZ"/>
        </w:rPr>
        <w:t>PhDr</w:t>
      </w:r>
      <w:proofErr w:type="spellEnd"/>
      <w:r>
        <w:rPr>
          <w:rFonts w:eastAsia="Times New Roman"/>
          <w:color w:val="000000"/>
          <w:szCs w:val="20"/>
          <w:lang w:val="de-DE" w:eastAsia="cs-CZ"/>
        </w:rPr>
        <w:t xml:space="preserve">. Olga </w:t>
      </w:r>
      <w:proofErr w:type="spellStart"/>
      <w:r>
        <w:rPr>
          <w:rFonts w:eastAsia="Times New Roman"/>
          <w:color w:val="000000"/>
          <w:szCs w:val="20"/>
          <w:lang w:val="de-DE" w:eastAsia="cs-CZ"/>
        </w:rPr>
        <w:t>Vomáčková</w:t>
      </w:r>
      <w:proofErr w:type="spellEnd"/>
      <w:r>
        <w:rPr>
          <w:rFonts w:eastAsia="Times New Roman"/>
          <w:color w:val="000000"/>
          <w:szCs w:val="20"/>
          <w:lang w:val="de-DE" w:eastAsia="cs-CZ"/>
        </w:rPr>
        <w:t xml:space="preserve">, </w:t>
      </w:r>
      <w:proofErr w:type="spellStart"/>
      <w:r>
        <w:rPr>
          <w:rFonts w:eastAsia="Times New Roman"/>
          <w:color w:val="000000"/>
          <w:szCs w:val="20"/>
          <w:lang w:val="de-DE" w:eastAsia="cs-CZ"/>
        </w:rPr>
        <w:t>Ph.D</w:t>
      </w:r>
      <w:proofErr w:type="spellEnd"/>
      <w:r>
        <w:rPr>
          <w:rFonts w:eastAsia="Times New Roman"/>
          <w:color w:val="000000"/>
          <w:szCs w:val="20"/>
          <w:lang w:val="de-DE" w:eastAsia="cs-CZ"/>
        </w:rPr>
        <w:t xml:space="preserve">. </w:t>
      </w:r>
      <w:r w:rsidR="000E6688">
        <w:rPr>
          <w:rFonts w:eastAsia="Times New Roman"/>
          <w:color w:val="000000"/>
          <w:szCs w:val="20"/>
          <w:lang w:val="de-DE" w:eastAsia="cs-CZ"/>
        </w:rPr>
        <w:t>für alle Ratschläge und allgemeine Hilfe bei der Ausarbeitung meiner Bachelorarbeit</w:t>
      </w:r>
      <w:r w:rsidR="000E6688" w:rsidRPr="000E6688">
        <w:rPr>
          <w:rFonts w:eastAsia="Times New Roman"/>
          <w:color w:val="000000"/>
          <w:szCs w:val="20"/>
          <w:lang w:val="de-DE" w:eastAsia="cs-CZ"/>
        </w:rPr>
        <w:t xml:space="preserve"> </w:t>
      </w:r>
      <w:r w:rsidR="000E6688">
        <w:rPr>
          <w:rFonts w:eastAsia="Times New Roman"/>
          <w:color w:val="000000"/>
          <w:szCs w:val="20"/>
          <w:lang w:val="de-DE" w:eastAsia="cs-CZ"/>
        </w:rPr>
        <w:t>bedanken.</w:t>
      </w:r>
      <w:r w:rsidR="00E7515E" w:rsidRPr="00E7515E">
        <w:rPr>
          <w:rFonts w:eastAsia="Times New Roman"/>
          <w:color w:val="000000"/>
          <w:szCs w:val="20"/>
          <w:lang w:val="de-DE" w:eastAsia="cs-CZ"/>
        </w:rPr>
        <w:t xml:space="preserve"> </w:t>
      </w:r>
    </w:p>
    <w:p w:rsidR="004A0F35" w:rsidRPr="00957DDF" w:rsidRDefault="004A0F35" w:rsidP="00957DDF">
      <w:pPr>
        <w:spacing w:after="0" w:line="240" w:lineRule="auto"/>
        <w:jc w:val="left"/>
        <w:rPr>
          <w:lang w:val="de-DE" w:eastAsia="cs-CZ"/>
        </w:rPr>
      </w:pPr>
    </w:p>
    <w:p w:rsidR="004A0F35" w:rsidRPr="004A0F35" w:rsidRDefault="00003981" w:rsidP="004A0F35">
      <w:pPr>
        <w:rPr>
          <w:lang w:val="de-DE" w:eastAsia="cs-CZ"/>
        </w:rPr>
      </w:pPr>
      <w:r w:rsidRPr="004A0F35">
        <w:rPr>
          <w:lang w:val="de-DE" w:eastAsia="cs-CZ"/>
        </w:rPr>
        <w:br w:type="page"/>
      </w:r>
      <w:bookmarkStart w:id="27" w:name="_Toc510011246"/>
    </w:p>
    <w:p w:rsidR="00E40474" w:rsidRDefault="00F41E47" w:rsidP="004A0F35">
      <w:pPr>
        <w:rPr>
          <w:noProof/>
        </w:rPr>
      </w:pPr>
      <w:proofErr w:type="spellStart"/>
      <w:r w:rsidRPr="004A0F35">
        <w:rPr>
          <w:b/>
          <w:sz w:val="30"/>
          <w:szCs w:val="30"/>
          <w:lang w:val="de-DE" w:eastAsia="cs-CZ"/>
        </w:rPr>
        <w:lastRenderedPageBreak/>
        <w:t>Inhaltsverzeichniss</w:t>
      </w:r>
      <w:bookmarkEnd w:id="27"/>
      <w:proofErr w:type="spellEnd"/>
      <w:r w:rsidR="00003981">
        <w:rPr>
          <w:b/>
          <w:color w:val="000000"/>
          <w:sz w:val="30"/>
          <w:szCs w:val="30"/>
          <w:lang w:val="de-DE" w:eastAsia="cs-CZ"/>
        </w:rPr>
        <w:fldChar w:fldCharType="begin"/>
      </w:r>
      <w:r w:rsidR="00003981" w:rsidRPr="004A0F35">
        <w:rPr>
          <w:b/>
          <w:color w:val="000000"/>
          <w:sz w:val="30"/>
          <w:szCs w:val="30"/>
          <w:lang w:val="de-DE" w:eastAsia="cs-CZ"/>
        </w:rPr>
        <w:instrText xml:space="preserve"> TOC \o "1-3" \h \z \u </w:instrText>
      </w:r>
      <w:r w:rsidR="00003981">
        <w:rPr>
          <w:b/>
          <w:color w:val="000000"/>
          <w:sz w:val="30"/>
          <w:szCs w:val="30"/>
          <w:lang w:val="de-DE" w:eastAsia="cs-CZ"/>
        </w:rPr>
        <w:fldChar w:fldCharType="separate"/>
      </w:r>
    </w:p>
    <w:p w:rsidR="00E40474" w:rsidRDefault="0024473D">
      <w:pPr>
        <w:pStyle w:val="Obsah1"/>
        <w:rPr>
          <w:rFonts w:asciiTheme="minorHAnsi" w:eastAsiaTheme="minorEastAsia" w:hAnsiTheme="minorHAnsi" w:cstheme="minorBidi"/>
          <w:sz w:val="22"/>
          <w:lang w:val="cs-CZ"/>
        </w:rPr>
      </w:pPr>
      <w:hyperlink w:anchor="_Toc517268408" w:history="1">
        <w:r w:rsidR="00E40474" w:rsidRPr="009558B8">
          <w:rPr>
            <w:rStyle w:val="Hypertextovodkaz"/>
          </w:rPr>
          <w:t>Einleitung</w:t>
        </w:r>
        <w:r w:rsidR="00E40474">
          <w:rPr>
            <w:webHidden/>
          </w:rPr>
          <w:tab/>
        </w:r>
        <w:r w:rsidR="00E40474">
          <w:rPr>
            <w:webHidden/>
          </w:rPr>
          <w:fldChar w:fldCharType="begin"/>
        </w:r>
        <w:r w:rsidR="00E40474">
          <w:rPr>
            <w:webHidden/>
          </w:rPr>
          <w:instrText xml:space="preserve"> PAGEREF _Toc517268408 \h </w:instrText>
        </w:r>
        <w:r w:rsidR="00E40474">
          <w:rPr>
            <w:webHidden/>
          </w:rPr>
        </w:r>
        <w:r w:rsidR="00E40474">
          <w:rPr>
            <w:webHidden/>
          </w:rPr>
          <w:fldChar w:fldCharType="separate"/>
        </w:r>
        <w:r w:rsidR="00E40474">
          <w:rPr>
            <w:webHidden/>
          </w:rPr>
          <w:t>7</w:t>
        </w:r>
        <w:r w:rsidR="00E40474">
          <w:rPr>
            <w:webHidden/>
          </w:rPr>
          <w:fldChar w:fldCharType="end"/>
        </w:r>
      </w:hyperlink>
    </w:p>
    <w:p w:rsidR="00E40474" w:rsidRDefault="0024473D">
      <w:pPr>
        <w:pStyle w:val="Obsah1"/>
        <w:rPr>
          <w:rFonts w:asciiTheme="minorHAnsi" w:eastAsiaTheme="minorEastAsia" w:hAnsiTheme="minorHAnsi" w:cstheme="minorBidi"/>
          <w:sz w:val="22"/>
          <w:lang w:val="cs-CZ"/>
        </w:rPr>
      </w:pPr>
      <w:hyperlink w:anchor="_Toc517268409" w:history="1">
        <w:r w:rsidR="00E40474" w:rsidRPr="009558B8">
          <w:rPr>
            <w:rStyle w:val="Hypertextovodkaz"/>
          </w:rPr>
          <w:t>1</w:t>
        </w:r>
        <w:r w:rsidR="00E40474">
          <w:rPr>
            <w:rFonts w:asciiTheme="minorHAnsi" w:eastAsiaTheme="minorEastAsia" w:hAnsiTheme="minorHAnsi" w:cstheme="minorBidi"/>
            <w:sz w:val="22"/>
            <w:lang w:val="cs-CZ"/>
          </w:rPr>
          <w:tab/>
        </w:r>
        <w:r w:rsidR="00E40474" w:rsidRPr="009558B8">
          <w:rPr>
            <w:rStyle w:val="Hypertextovodkaz"/>
          </w:rPr>
          <w:t>Theoretischer Teil</w:t>
        </w:r>
        <w:r w:rsidR="00E40474">
          <w:rPr>
            <w:webHidden/>
          </w:rPr>
          <w:tab/>
        </w:r>
        <w:r w:rsidR="00E40474">
          <w:rPr>
            <w:webHidden/>
          </w:rPr>
          <w:fldChar w:fldCharType="begin"/>
        </w:r>
        <w:r w:rsidR="00E40474">
          <w:rPr>
            <w:webHidden/>
          </w:rPr>
          <w:instrText xml:space="preserve"> PAGEREF _Toc517268409 \h </w:instrText>
        </w:r>
        <w:r w:rsidR="00E40474">
          <w:rPr>
            <w:webHidden/>
          </w:rPr>
        </w:r>
        <w:r w:rsidR="00E40474">
          <w:rPr>
            <w:webHidden/>
          </w:rPr>
          <w:fldChar w:fldCharType="separate"/>
        </w:r>
        <w:r w:rsidR="00E40474">
          <w:rPr>
            <w:webHidden/>
          </w:rPr>
          <w:t>8</w:t>
        </w:r>
        <w:r w:rsidR="00E40474">
          <w:rPr>
            <w:webHidden/>
          </w:rPr>
          <w:fldChar w:fldCharType="end"/>
        </w:r>
      </w:hyperlink>
    </w:p>
    <w:p w:rsidR="00E40474" w:rsidRDefault="0024473D">
      <w:pPr>
        <w:pStyle w:val="Obsah2"/>
        <w:tabs>
          <w:tab w:val="left" w:pos="880"/>
          <w:tab w:val="right" w:leader="dot" w:pos="9061"/>
        </w:tabs>
        <w:rPr>
          <w:rFonts w:asciiTheme="minorHAnsi" w:eastAsiaTheme="minorEastAsia" w:hAnsiTheme="minorHAnsi" w:cstheme="minorBidi"/>
          <w:noProof/>
          <w:sz w:val="22"/>
          <w:lang w:eastAsia="cs-CZ"/>
        </w:rPr>
      </w:pPr>
      <w:hyperlink w:anchor="_Toc517268410" w:history="1">
        <w:r w:rsidR="00E40474" w:rsidRPr="009558B8">
          <w:rPr>
            <w:rStyle w:val="Hypertextovodkaz"/>
            <w:noProof/>
            <w:lang w:val="de-DE" w:eastAsia="cs-CZ"/>
          </w:rPr>
          <w:t>1.1</w:t>
        </w:r>
        <w:r w:rsidR="00E40474">
          <w:rPr>
            <w:rFonts w:asciiTheme="minorHAnsi" w:eastAsiaTheme="minorEastAsia" w:hAnsiTheme="minorHAnsi" w:cstheme="minorBidi"/>
            <w:noProof/>
            <w:sz w:val="22"/>
            <w:lang w:eastAsia="cs-CZ"/>
          </w:rPr>
          <w:tab/>
        </w:r>
        <w:r w:rsidR="00E40474" w:rsidRPr="009558B8">
          <w:rPr>
            <w:rStyle w:val="Hypertextovodkaz"/>
            <w:noProof/>
            <w:lang w:val="de-DE" w:eastAsia="cs-CZ"/>
          </w:rPr>
          <w:t>Die Beliebtheit der Feste in den deutschsprachigen Ländern</w:t>
        </w:r>
        <w:r w:rsidR="00E40474">
          <w:rPr>
            <w:noProof/>
            <w:webHidden/>
          </w:rPr>
          <w:tab/>
        </w:r>
        <w:r w:rsidR="00E40474">
          <w:rPr>
            <w:noProof/>
            <w:webHidden/>
          </w:rPr>
          <w:fldChar w:fldCharType="begin"/>
        </w:r>
        <w:r w:rsidR="00E40474">
          <w:rPr>
            <w:noProof/>
            <w:webHidden/>
          </w:rPr>
          <w:instrText xml:space="preserve"> PAGEREF _Toc517268410 \h </w:instrText>
        </w:r>
        <w:r w:rsidR="00E40474">
          <w:rPr>
            <w:noProof/>
            <w:webHidden/>
          </w:rPr>
        </w:r>
        <w:r w:rsidR="00E40474">
          <w:rPr>
            <w:noProof/>
            <w:webHidden/>
          </w:rPr>
          <w:fldChar w:fldCharType="separate"/>
        </w:r>
        <w:r w:rsidR="00E40474">
          <w:rPr>
            <w:noProof/>
            <w:webHidden/>
          </w:rPr>
          <w:t>8</w:t>
        </w:r>
        <w:r w:rsidR="00E40474">
          <w:rPr>
            <w:noProof/>
            <w:webHidden/>
          </w:rPr>
          <w:fldChar w:fldCharType="end"/>
        </w:r>
      </w:hyperlink>
    </w:p>
    <w:p w:rsidR="00E40474" w:rsidRDefault="0024473D">
      <w:pPr>
        <w:pStyle w:val="Obsah2"/>
        <w:tabs>
          <w:tab w:val="left" w:pos="880"/>
          <w:tab w:val="right" w:leader="dot" w:pos="9061"/>
        </w:tabs>
        <w:rPr>
          <w:rFonts w:asciiTheme="minorHAnsi" w:eastAsiaTheme="minorEastAsia" w:hAnsiTheme="minorHAnsi" w:cstheme="minorBidi"/>
          <w:noProof/>
          <w:sz w:val="22"/>
          <w:lang w:eastAsia="cs-CZ"/>
        </w:rPr>
      </w:pPr>
      <w:hyperlink w:anchor="_Toc517268411" w:history="1">
        <w:r w:rsidR="00E40474" w:rsidRPr="009558B8">
          <w:rPr>
            <w:rStyle w:val="Hypertextovodkaz"/>
            <w:noProof/>
            <w:lang w:eastAsia="cs-CZ"/>
          </w:rPr>
          <w:t>1.2</w:t>
        </w:r>
        <w:r w:rsidR="00E40474">
          <w:rPr>
            <w:rFonts w:asciiTheme="minorHAnsi" w:eastAsiaTheme="minorEastAsia" w:hAnsiTheme="minorHAnsi" w:cstheme="minorBidi"/>
            <w:noProof/>
            <w:sz w:val="22"/>
            <w:lang w:eastAsia="cs-CZ"/>
          </w:rPr>
          <w:tab/>
        </w:r>
        <w:r w:rsidR="00E40474" w:rsidRPr="009558B8">
          <w:rPr>
            <w:rStyle w:val="Hypertextovodkaz"/>
            <w:noProof/>
            <w:lang w:eastAsia="cs-CZ"/>
          </w:rPr>
          <w:t>Der Fasching</w:t>
        </w:r>
        <w:r w:rsidR="00E40474">
          <w:rPr>
            <w:noProof/>
            <w:webHidden/>
          </w:rPr>
          <w:tab/>
        </w:r>
        <w:r w:rsidR="00E40474">
          <w:rPr>
            <w:noProof/>
            <w:webHidden/>
          </w:rPr>
          <w:fldChar w:fldCharType="begin"/>
        </w:r>
        <w:r w:rsidR="00E40474">
          <w:rPr>
            <w:noProof/>
            <w:webHidden/>
          </w:rPr>
          <w:instrText xml:space="preserve"> PAGEREF _Toc517268411 \h </w:instrText>
        </w:r>
        <w:r w:rsidR="00E40474">
          <w:rPr>
            <w:noProof/>
            <w:webHidden/>
          </w:rPr>
        </w:r>
        <w:r w:rsidR="00E40474">
          <w:rPr>
            <w:noProof/>
            <w:webHidden/>
          </w:rPr>
          <w:fldChar w:fldCharType="separate"/>
        </w:r>
        <w:r w:rsidR="00E40474">
          <w:rPr>
            <w:noProof/>
            <w:webHidden/>
          </w:rPr>
          <w:t>8</w:t>
        </w:r>
        <w:r w:rsidR="00E40474">
          <w:rPr>
            <w:noProof/>
            <w:webHidden/>
          </w:rPr>
          <w:fldChar w:fldCharType="end"/>
        </w:r>
      </w:hyperlink>
    </w:p>
    <w:p w:rsidR="00E40474" w:rsidRDefault="0024473D">
      <w:pPr>
        <w:pStyle w:val="Obsah3"/>
        <w:tabs>
          <w:tab w:val="left" w:pos="1320"/>
          <w:tab w:val="right" w:leader="dot" w:pos="9061"/>
        </w:tabs>
        <w:rPr>
          <w:rFonts w:asciiTheme="minorHAnsi" w:eastAsiaTheme="minorEastAsia" w:hAnsiTheme="minorHAnsi" w:cstheme="minorBidi"/>
          <w:noProof/>
          <w:sz w:val="22"/>
          <w:lang w:eastAsia="cs-CZ"/>
        </w:rPr>
      </w:pPr>
      <w:hyperlink w:anchor="_Toc517268412" w:history="1">
        <w:r w:rsidR="00E40474" w:rsidRPr="009558B8">
          <w:rPr>
            <w:rStyle w:val="Hypertextovodkaz"/>
            <w:noProof/>
            <w:lang w:eastAsia="cs-CZ"/>
          </w:rPr>
          <w:t>1.2.1</w:t>
        </w:r>
        <w:r w:rsidR="00E40474">
          <w:rPr>
            <w:rFonts w:asciiTheme="minorHAnsi" w:eastAsiaTheme="minorEastAsia" w:hAnsiTheme="minorHAnsi" w:cstheme="minorBidi"/>
            <w:noProof/>
            <w:sz w:val="22"/>
            <w:lang w:eastAsia="cs-CZ"/>
          </w:rPr>
          <w:tab/>
        </w:r>
        <w:r w:rsidR="00E40474" w:rsidRPr="009558B8">
          <w:rPr>
            <w:rStyle w:val="Hypertextovodkaz"/>
            <w:noProof/>
            <w:lang w:eastAsia="cs-CZ"/>
          </w:rPr>
          <w:t>Die Erklärung des Faschings allgemein</w:t>
        </w:r>
        <w:r w:rsidR="00E40474">
          <w:rPr>
            <w:noProof/>
            <w:webHidden/>
          </w:rPr>
          <w:tab/>
        </w:r>
        <w:r w:rsidR="00E40474">
          <w:rPr>
            <w:noProof/>
            <w:webHidden/>
          </w:rPr>
          <w:fldChar w:fldCharType="begin"/>
        </w:r>
        <w:r w:rsidR="00E40474">
          <w:rPr>
            <w:noProof/>
            <w:webHidden/>
          </w:rPr>
          <w:instrText xml:space="preserve"> PAGEREF _Toc517268412 \h </w:instrText>
        </w:r>
        <w:r w:rsidR="00E40474">
          <w:rPr>
            <w:noProof/>
            <w:webHidden/>
          </w:rPr>
        </w:r>
        <w:r w:rsidR="00E40474">
          <w:rPr>
            <w:noProof/>
            <w:webHidden/>
          </w:rPr>
          <w:fldChar w:fldCharType="separate"/>
        </w:r>
        <w:r w:rsidR="00E40474">
          <w:rPr>
            <w:noProof/>
            <w:webHidden/>
          </w:rPr>
          <w:t>9</w:t>
        </w:r>
        <w:r w:rsidR="00E40474">
          <w:rPr>
            <w:noProof/>
            <w:webHidden/>
          </w:rPr>
          <w:fldChar w:fldCharType="end"/>
        </w:r>
      </w:hyperlink>
    </w:p>
    <w:p w:rsidR="00E40474" w:rsidRDefault="0024473D">
      <w:pPr>
        <w:pStyle w:val="Obsah3"/>
        <w:tabs>
          <w:tab w:val="left" w:pos="1320"/>
          <w:tab w:val="right" w:leader="dot" w:pos="9061"/>
        </w:tabs>
        <w:rPr>
          <w:rFonts w:asciiTheme="minorHAnsi" w:eastAsiaTheme="minorEastAsia" w:hAnsiTheme="minorHAnsi" w:cstheme="minorBidi"/>
          <w:noProof/>
          <w:sz w:val="22"/>
          <w:lang w:eastAsia="cs-CZ"/>
        </w:rPr>
      </w:pPr>
      <w:hyperlink w:anchor="_Toc517268413" w:history="1">
        <w:r w:rsidR="00E40474" w:rsidRPr="009558B8">
          <w:rPr>
            <w:rStyle w:val="Hypertextovodkaz"/>
            <w:noProof/>
            <w:lang w:val="de-DE" w:eastAsia="cs-CZ"/>
          </w:rPr>
          <w:t>1.2.2</w:t>
        </w:r>
        <w:r w:rsidR="00E40474">
          <w:rPr>
            <w:rFonts w:asciiTheme="minorHAnsi" w:eastAsiaTheme="minorEastAsia" w:hAnsiTheme="minorHAnsi" w:cstheme="minorBidi"/>
            <w:noProof/>
            <w:sz w:val="22"/>
            <w:lang w:eastAsia="cs-CZ"/>
          </w:rPr>
          <w:tab/>
        </w:r>
        <w:r w:rsidR="00E40474" w:rsidRPr="009558B8">
          <w:rPr>
            <w:rStyle w:val="Hypertextovodkaz"/>
            <w:noProof/>
            <w:lang w:val="de-DE" w:eastAsia="cs-CZ"/>
          </w:rPr>
          <w:t>Die Herkunft des Namens Fasching und Karneval</w:t>
        </w:r>
        <w:r w:rsidR="00E40474">
          <w:rPr>
            <w:noProof/>
            <w:webHidden/>
          </w:rPr>
          <w:tab/>
        </w:r>
        <w:r w:rsidR="00E40474">
          <w:rPr>
            <w:noProof/>
            <w:webHidden/>
          </w:rPr>
          <w:fldChar w:fldCharType="begin"/>
        </w:r>
        <w:r w:rsidR="00E40474">
          <w:rPr>
            <w:noProof/>
            <w:webHidden/>
          </w:rPr>
          <w:instrText xml:space="preserve"> PAGEREF _Toc517268413 \h </w:instrText>
        </w:r>
        <w:r w:rsidR="00E40474">
          <w:rPr>
            <w:noProof/>
            <w:webHidden/>
          </w:rPr>
        </w:r>
        <w:r w:rsidR="00E40474">
          <w:rPr>
            <w:noProof/>
            <w:webHidden/>
          </w:rPr>
          <w:fldChar w:fldCharType="separate"/>
        </w:r>
        <w:r w:rsidR="00E40474">
          <w:rPr>
            <w:noProof/>
            <w:webHidden/>
          </w:rPr>
          <w:t>10</w:t>
        </w:r>
        <w:r w:rsidR="00E40474">
          <w:rPr>
            <w:noProof/>
            <w:webHidden/>
          </w:rPr>
          <w:fldChar w:fldCharType="end"/>
        </w:r>
      </w:hyperlink>
    </w:p>
    <w:p w:rsidR="00E40474" w:rsidRDefault="0024473D">
      <w:pPr>
        <w:pStyle w:val="Obsah2"/>
        <w:tabs>
          <w:tab w:val="left" w:pos="880"/>
          <w:tab w:val="right" w:leader="dot" w:pos="9061"/>
        </w:tabs>
        <w:rPr>
          <w:rFonts w:asciiTheme="minorHAnsi" w:eastAsiaTheme="minorEastAsia" w:hAnsiTheme="minorHAnsi" w:cstheme="minorBidi"/>
          <w:noProof/>
          <w:sz w:val="22"/>
          <w:lang w:eastAsia="cs-CZ"/>
        </w:rPr>
      </w:pPr>
      <w:hyperlink w:anchor="_Toc517268414" w:history="1">
        <w:r w:rsidR="00E40474" w:rsidRPr="009558B8">
          <w:rPr>
            <w:rStyle w:val="Hypertextovodkaz"/>
            <w:noProof/>
            <w:lang w:val="de-DE" w:eastAsia="cs-CZ"/>
          </w:rPr>
          <w:t>1.3</w:t>
        </w:r>
        <w:r w:rsidR="00E40474">
          <w:rPr>
            <w:rFonts w:asciiTheme="minorHAnsi" w:eastAsiaTheme="minorEastAsia" w:hAnsiTheme="minorHAnsi" w:cstheme="minorBidi"/>
            <w:noProof/>
            <w:sz w:val="22"/>
            <w:lang w:eastAsia="cs-CZ"/>
          </w:rPr>
          <w:tab/>
        </w:r>
        <w:r w:rsidR="00E40474" w:rsidRPr="009558B8">
          <w:rPr>
            <w:rStyle w:val="Hypertextovodkaz"/>
            <w:noProof/>
          </w:rPr>
          <w:t xml:space="preserve">Die geschichtliche </w:t>
        </w:r>
        <w:r w:rsidR="00E40474" w:rsidRPr="009558B8">
          <w:rPr>
            <w:rStyle w:val="Hypertextovodkaz"/>
            <w:noProof/>
            <w:lang w:val="de-DE" w:eastAsia="cs-CZ"/>
          </w:rPr>
          <w:t>Entwicklung des Faschings</w:t>
        </w:r>
        <w:r w:rsidR="00E40474">
          <w:rPr>
            <w:noProof/>
            <w:webHidden/>
          </w:rPr>
          <w:tab/>
        </w:r>
        <w:r w:rsidR="00E40474">
          <w:rPr>
            <w:noProof/>
            <w:webHidden/>
          </w:rPr>
          <w:fldChar w:fldCharType="begin"/>
        </w:r>
        <w:r w:rsidR="00E40474">
          <w:rPr>
            <w:noProof/>
            <w:webHidden/>
          </w:rPr>
          <w:instrText xml:space="preserve"> PAGEREF _Toc517268414 \h </w:instrText>
        </w:r>
        <w:r w:rsidR="00E40474">
          <w:rPr>
            <w:noProof/>
            <w:webHidden/>
          </w:rPr>
        </w:r>
        <w:r w:rsidR="00E40474">
          <w:rPr>
            <w:noProof/>
            <w:webHidden/>
          </w:rPr>
          <w:fldChar w:fldCharType="separate"/>
        </w:r>
        <w:r w:rsidR="00E40474">
          <w:rPr>
            <w:noProof/>
            <w:webHidden/>
          </w:rPr>
          <w:t>11</w:t>
        </w:r>
        <w:r w:rsidR="00E40474">
          <w:rPr>
            <w:noProof/>
            <w:webHidden/>
          </w:rPr>
          <w:fldChar w:fldCharType="end"/>
        </w:r>
      </w:hyperlink>
    </w:p>
    <w:p w:rsidR="00E40474" w:rsidRDefault="0024473D">
      <w:pPr>
        <w:pStyle w:val="Obsah3"/>
        <w:tabs>
          <w:tab w:val="left" w:pos="1320"/>
          <w:tab w:val="right" w:leader="dot" w:pos="9061"/>
        </w:tabs>
        <w:rPr>
          <w:rFonts w:asciiTheme="minorHAnsi" w:eastAsiaTheme="minorEastAsia" w:hAnsiTheme="minorHAnsi" w:cstheme="minorBidi"/>
          <w:noProof/>
          <w:sz w:val="22"/>
          <w:lang w:eastAsia="cs-CZ"/>
        </w:rPr>
      </w:pPr>
      <w:hyperlink w:anchor="_Toc517268415" w:history="1">
        <w:r w:rsidR="00E40474" w:rsidRPr="009558B8">
          <w:rPr>
            <w:rStyle w:val="Hypertextovodkaz"/>
            <w:noProof/>
            <w:lang w:val="de-DE" w:eastAsia="cs-CZ"/>
          </w:rPr>
          <w:t>1.3.1</w:t>
        </w:r>
        <w:r w:rsidR="00E40474">
          <w:rPr>
            <w:rFonts w:asciiTheme="minorHAnsi" w:eastAsiaTheme="minorEastAsia" w:hAnsiTheme="minorHAnsi" w:cstheme="minorBidi"/>
            <w:noProof/>
            <w:sz w:val="22"/>
            <w:lang w:eastAsia="cs-CZ"/>
          </w:rPr>
          <w:tab/>
        </w:r>
        <w:r w:rsidR="00E40474" w:rsidRPr="009558B8">
          <w:rPr>
            <w:rStyle w:val="Hypertextovodkaz"/>
            <w:noProof/>
            <w:lang w:val="de-DE" w:eastAsia="cs-CZ"/>
          </w:rPr>
          <w:t>Das Altertum</w:t>
        </w:r>
        <w:r w:rsidR="00E40474">
          <w:rPr>
            <w:noProof/>
            <w:webHidden/>
          </w:rPr>
          <w:tab/>
        </w:r>
        <w:r w:rsidR="00E40474">
          <w:rPr>
            <w:noProof/>
            <w:webHidden/>
          </w:rPr>
          <w:fldChar w:fldCharType="begin"/>
        </w:r>
        <w:r w:rsidR="00E40474">
          <w:rPr>
            <w:noProof/>
            <w:webHidden/>
          </w:rPr>
          <w:instrText xml:space="preserve"> PAGEREF _Toc517268415 \h </w:instrText>
        </w:r>
        <w:r w:rsidR="00E40474">
          <w:rPr>
            <w:noProof/>
            <w:webHidden/>
          </w:rPr>
        </w:r>
        <w:r w:rsidR="00E40474">
          <w:rPr>
            <w:noProof/>
            <w:webHidden/>
          </w:rPr>
          <w:fldChar w:fldCharType="separate"/>
        </w:r>
        <w:r w:rsidR="00E40474">
          <w:rPr>
            <w:noProof/>
            <w:webHidden/>
          </w:rPr>
          <w:t>11</w:t>
        </w:r>
        <w:r w:rsidR="00E40474">
          <w:rPr>
            <w:noProof/>
            <w:webHidden/>
          </w:rPr>
          <w:fldChar w:fldCharType="end"/>
        </w:r>
      </w:hyperlink>
    </w:p>
    <w:p w:rsidR="00E40474" w:rsidRDefault="0024473D">
      <w:pPr>
        <w:pStyle w:val="Obsah3"/>
        <w:tabs>
          <w:tab w:val="left" w:pos="1320"/>
          <w:tab w:val="right" w:leader="dot" w:pos="9061"/>
        </w:tabs>
        <w:rPr>
          <w:rFonts w:asciiTheme="minorHAnsi" w:eastAsiaTheme="minorEastAsia" w:hAnsiTheme="minorHAnsi" w:cstheme="minorBidi"/>
          <w:noProof/>
          <w:sz w:val="22"/>
          <w:lang w:eastAsia="cs-CZ"/>
        </w:rPr>
      </w:pPr>
      <w:hyperlink w:anchor="_Toc517268416" w:history="1">
        <w:r w:rsidR="00E40474" w:rsidRPr="009558B8">
          <w:rPr>
            <w:rStyle w:val="Hypertextovodkaz"/>
            <w:noProof/>
            <w:lang w:val="de-DE" w:eastAsia="cs-CZ"/>
          </w:rPr>
          <w:t>1.3.2</w:t>
        </w:r>
        <w:r w:rsidR="00E40474">
          <w:rPr>
            <w:rFonts w:asciiTheme="minorHAnsi" w:eastAsiaTheme="minorEastAsia" w:hAnsiTheme="minorHAnsi" w:cstheme="minorBidi"/>
            <w:noProof/>
            <w:sz w:val="22"/>
            <w:lang w:eastAsia="cs-CZ"/>
          </w:rPr>
          <w:tab/>
        </w:r>
        <w:r w:rsidR="00E40474" w:rsidRPr="009558B8">
          <w:rPr>
            <w:rStyle w:val="Hypertextovodkaz"/>
            <w:noProof/>
            <w:lang w:val="de-DE" w:eastAsia="cs-CZ"/>
          </w:rPr>
          <w:t>Das Mittelalter</w:t>
        </w:r>
        <w:r w:rsidR="00E40474">
          <w:rPr>
            <w:noProof/>
            <w:webHidden/>
          </w:rPr>
          <w:tab/>
        </w:r>
        <w:r w:rsidR="00E40474">
          <w:rPr>
            <w:noProof/>
            <w:webHidden/>
          </w:rPr>
          <w:fldChar w:fldCharType="begin"/>
        </w:r>
        <w:r w:rsidR="00E40474">
          <w:rPr>
            <w:noProof/>
            <w:webHidden/>
          </w:rPr>
          <w:instrText xml:space="preserve"> PAGEREF _Toc517268416 \h </w:instrText>
        </w:r>
        <w:r w:rsidR="00E40474">
          <w:rPr>
            <w:noProof/>
            <w:webHidden/>
          </w:rPr>
        </w:r>
        <w:r w:rsidR="00E40474">
          <w:rPr>
            <w:noProof/>
            <w:webHidden/>
          </w:rPr>
          <w:fldChar w:fldCharType="separate"/>
        </w:r>
        <w:r w:rsidR="00E40474">
          <w:rPr>
            <w:noProof/>
            <w:webHidden/>
          </w:rPr>
          <w:t>12</w:t>
        </w:r>
        <w:r w:rsidR="00E40474">
          <w:rPr>
            <w:noProof/>
            <w:webHidden/>
          </w:rPr>
          <w:fldChar w:fldCharType="end"/>
        </w:r>
      </w:hyperlink>
    </w:p>
    <w:p w:rsidR="00E40474" w:rsidRDefault="0024473D">
      <w:pPr>
        <w:pStyle w:val="Obsah3"/>
        <w:tabs>
          <w:tab w:val="left" w:pos="1320"/>
          <w:tab w:val="right" w:leader="dot" w:pos="9061"/>
        </w:tabs>
        <w:rPr>
          <w:rFonts w:asciiTheme="minorHAnsi" w:eastAsiaTheme="minorEastAsia" w:hAnsiTheme="minorHAnsi" w:cstheme="minorBidi"/>
          <w:noProof/>
          <w:sz w:val="22"/>
          <w:lang w:eastAsia="cs-CZ"/>
        </w:rPr>
      </w:pPr>
      <w:hyperlink w:anchor="_Toc517268417" w:history="1">
        <w:r w:rsidR="00E40474" w:rsidRPr="009558B8">
          <w:rPr>
            <w:rStyle w:val="Hypertextovodkaz"/>
            <w:noProof/>
            <w:lang w:val="de-DE" w:eastAsia="cs-CZ"/>
          </w:rPr>
          <w:t>1.3.3</w:t>
        </w:r>
        <w:r w:rsidR="00E40474">
          <w:rPr>
            <w:rFonts w:asciiTheme="minorHAnsi" w:eastAsiaTheme="minorEastAsia" w:hAnsiTheme="minorHAnsi" w:cstheme="minorBidi"/>
            <w:noProof/>
            <w:sz w:val="22"/>
            <w:lang w:eastAsia="cs-CZ"/>
          </w:rPr>
          <w:tab/>
        </w:r>
        <w:r w:rsidR="00E40474" w:rsidRPr="009558B8">
          <w:rPr>
            <w:rStyle w:val="Hypertextovodkaz"/>
            <w:noProof/>
            <w:lang w:val="de-DE" w:eastAsia="cs-CZ"/>
          </w:rPr>
          <w:t>Die Neuzeit</w:t>
        </w:r>
        <w:r w:rsidR="00E40474">
          <w:rPr>
            <w:noProof/>
            <w:webHidden/>
          </w:rPr>
          <w:tab/>
        </w:r>
        <w:r w:rsidR="00E40474">
          <w:rPr>
            <w:noProof/>
            <w:webHidden/>
          </w:rPr>
          <w:fldChar w:fldCharType="begin"/>
        </w:r>
        <w:r w:rsidR="00E40474">
          <w:rPr>
            <w:noProof/>
            <w:webHidden/>
          </w:rPr>
          <w:instrText xml:space="preserve"> PAGEREF _Toc517268417 \h </w:instrText>
        </w:r>
        <w:r w:rsidR="00E40474">
          <w:rPr>
            <w:noProof/>
            <w:webHidden/>
          </w:rPr>
        </w:r>
        <w:r w:rsidR="00E40474">
          <w:rPr>
            <w:noProof/>
            <w:webHidden/>
          </w:rPr>
          <w:fldChar w:fldCharType="separate"/>
        </w:r>
        <w:r w:rsidR="00E40474">
          <w:rPr>
            <w:noProof/>
            <w:webHidden/>
          </w:rPr>
          <w:t>14</w:t>
        </w:r>
        <w:r w:rsidR="00E40474">
          <w:rPr>
            <w:noProof/>
            <w:webHidden/>
          </w:rPr>
          <w:fldChar w:fldCharType="end"/>
        </w:r>
      </w:hyperlink>
    </w:p>
    <w:p w:rsidR="00E40474" w:rsidRDefault="0024473D">
      <w:pPr>
        <w:pStyle w:val="Obsah2"/>
        <w:tabs>
          <w:tab w:val="left" w:pos="880"/>
          <w:tab w:val="right" w:leader="dot" w:pos="9061"/>
        </w:tabs>
        <w:rPr>
          <w:rFonts w:asciiTheme="minorHAnsi" w:eastAsiaTheme="minorEastAsia" w:hAnsiTheme="minorHAnsi" w:cstheme="minorBidi"/>
          <w:noProof/>
          <w:sz w:val="22"/>
          <w:lang w:eastAsia="cs-CZ"/>
        </w:rPr>
      </w:pPr>
      <w:hyperlink w:anchor="_Toc517268418" w:history="1">
        <w:r w:rsidR="00E40474" w:rsidRPr="009558B8">
          <w:rPr>
            <w:rStyle w:val="Hypertextovodkaz"/>
            <w:noProof/>
            <w:lang w:val="de-DE" w:eastAsia="cs-CZ"/>
          </w:rPr>
          <w:t>1.4</w:t>
        </w:r>
        <w:r w:rsidR="00E40474">
          <w:rPr>
            <w:rFonts w:asciiTheme="minorHAnsi" w:eastAsiaTheme="minorEastAsia" w:hAnsiTheme="minorHAnsi" w:cstheme="minorBidi"/>
            <w:noProof/>
            <w:sz w:val="22"/>
            <w:lang w:eastAsia="cs-CZ"/>
          </w:rPr>
          <w:tab/>
        </w:r>
        <w:r w:rsidR="00E40474" w:rsidRPr="009558B8">
          <w:rPr>
            <w:rStyle w:val="Hypertextovodkaz"/>
            <w:noProof/>
            <w:lang w:val="de-DE" w:eastAsia="cs-CZ"/>
          </w:rPr>
          <w:t>Typische Tage des Faschings</w:t>
        </w:r>
        <w:r w:rsidR="00E40474">
          <w:rPr>
            <w:noProof/>
            <w:webHidden/>
          </w:rPr>
          <w:tab/>
        </w:r>
        <w:r w:rsidR="00E40474">
          <w:rPr>
            <w:noProof/>
            <w:webHidden/>
          </w:rPr>
          <w:fldChar w:fldCharType="begin"/>
        </w:r>
        <w:r w:rsidR="00E40474">
          <w:rPr>
            <w:noProof/>
            <w:webHidden/>
          </w:rPr>
          <w:instrText xml:space="preserve"> PAGEREF _Toc517268418 \h </w:instrText>
        </w:r>
        <w:r w:rsidR="00E40474">
          <w:rPr>
            <w:noProof/>
            <w:webHidden/>
          </w:rPr>
        </w:r>
        <w:r w:rsidR="00E40474">
          <w:rPr>
            <w:noProof/>
            <w:webHidden/>
          </w:rPr>
          <w:fldChar w:fldCharType="separate"/>
        </w:r>
        <w:r w:rsidR="00E40474">
          <w:rPr>
            <w:noProof/>
            <w:webHidden/>
          </w:rPr>
          <w:t>15</w:t>
        </w:r>
        <w:r w:rsidR="00E40474">
          <w:rPr>
            <w:noProof/>
            <w:webHidden/>
          </w:rPr>
          <w:fldChar w:fldCharType="end"/>
        </w:r>
      </w:hyperlink>
    </w:p>
    <w:p w:rsidR="00E40474" w:rsidRDefault="0024473D">
      <w:pPr>
        <w:pStyle w:val="Obsah3"/>
        <w:tabs>
          <w:tab w:val="left" w:pos="1320"/>
          <w:tab w:val="right" w:leader="dot" w:pos="9061"/>
        </w:tabs>
        <w:rPr>
          <w:rFonts w:asciiTheme="minorHAnsi" w:eastAsiaTheme="minorEastAsia" w:hAnsiTheme="minorHAnsi" w:cstheme="minorBidi"/>
          <w:noProof/>
          <w:sz w:val="22"/>
          <w:lang w:eastAsia="cs-CZ"/>
        </w:rPr>
      </w:pPr>
      <w:hyperlink w:anchor="_Toc517268419" w:history="1">
        <w:r w:rsidR="00E40474" w:rsidRPr="009558B8">
          <w:rPr>
            <w:rStyle w:val="Hypertextovodkaz"/>
            <w:noProof/>
            <w:lang w:val="de-DE" w:eastAsia="cs-CZ"/>
          </w:rPr>
          <w:t>1.4.1</w:t>
        </w:r>
        <w:r w:rsidR="00E40474">
          <w:rPr>
            <w:rFonts w:asciiTheme="minorHAnsi" w:eastAsiaTheme="minorEastAsia" w:hAnsiTheme="minorHAnsi" w:cstheme="minorBidi"/>
            <w:noProof/>
            <w:sz w:val="22"/>
            <w:lang w:eastAsia="cs-CZ"/>
          </w:rPr>
          <w:tab/>
        </w:r>
        <w:r w:rsidR="00E40474" w:rsidRPr="009558B8">
          <w:rPr>
            <w:rStyle w:val="Hypertextovodkaz"/>
            <w:noProof/>
            <w:lang w:val="de-DE" w:eastAsia="cs-CZ"/>
          </w:rPr>
          <w:t>Fastnachtsdonnerstag</w:t>
        </w:r>
        <w:r w:rsidR="00E40474">
          <w:rPr>
            <w:noProof/>
            <w:webHidden/>
          </w:rPr>
          <w:tab/>
        </w:r>
        <w:r w:rsidR="00E40474">
          <w:rPr>
            <w:noProof/>
            <w:webHidden/>
          </w:rPr>
          <w:fldChar w:fldCharType="begin"/>
        </w:r>
        <w:r w:rsidR="00E40474">
          <w:rPr>
            <w:noProof/>
            <w:webHidden/>
          </w:rPr>
          <w:instrText xml:space="preserve"> PAGEREF _Toc517268419 \h </w:instrText>
        </w:r>
        <w:r w:rsidR="00E40474">
          <w:rPr>
            <w:noProof/>
            <w:webHidden/>
          </w:rPr>
        </w:r>
        <w:r w:rsidR="00E40474">
          <w:rPr>
            <w:noProof/>
            <w:webHidden/>
          </w:rPr>
          <w:fldChar w:fldCharType="separate"/>
        </w:r>
        <w:r w:rsidR="00E40474">
          <w:rPr>
            <w:noProof/>
            <w:webHidden/>
          </w:rPr>
          <w:t>15</w:t>
        </w:r>
        <w:r w:rsidR="00E40474">
          <w:rPr>
            <w:noProof/>
            <w:webHidden/>
          </w:rPr>
          <w:fldChar w:fldCharType="end"/>
        </w:r>
      </w:hyperlink>
    </w:p>
    <w:p w:rsidR="00E40474" w:rsidRDefault="0024473D">
      <w:pPr>
        <w:pStyle w:val="Obsah3"/>
        <w:tabs>
          <w:tab w:val="left" w:pos="1320"/>
          <w:tab w:val="right" w:leader="dot" w:pos="9061"/>
        </w:tabs>
        <w:rPr>
          <w:rFonts w:asciiTheme="minorHAnsi" w:eastAsiaTheme="minorEastAsia" w:hAnsiTheme="minorHAnsi" w:cstheme="minorBidi"/>
          <w:noProof/>
          <w:sz w:val="22"/>
          <w:lang w:eastAsia="cs-CZ"/>
        </w:rPr>
      </w:pPr>
      <w:hyperlink w:anchor="_Toc517268420" w:history="1">
        <w:r w:rsidR="00E40474" w:rsidRPr="009558B8">
          <w:rPr>
            <w:rStyle w:val="Hypertextovodkaz"/>
            <w:noProof/>
            <w:lang w:val="de-DE" w:eastAsia="cs-CZ"/>
          </w:rPr>
          <w:t>1.4.2</w:t>
        </w:r>
        <w:r w:rsidR="00E40474">
          <w:rPr>
            <w:rFonts w:asciiTheme="minorHAnsi" w:eastAsiaTheme="minorEastAsia" w:hAnsiTheme="minorHAnsi" w:cstheme="minorBidi"/>
            <w:noProof/>
            <w:sz w:val="22"/>
            <w:lang w:eastAsia="cs-CZ"/>
          </w:rPr>
          <w:tab/>
        </w:r>
        <w:r w:rsidR="00E40474" w:rsidRPr="009558B8">
          <w:rPr>
            <w:rStyle w:val="Hypertextovodkaz"/>
            <w:noProof/>
            <w:lang w:val="de-DE" w:eastAsia="cs-CZ"/>
          </w:rPr>
          <w:t>Fastnachtsfreitag</w:t>
        </w:r>
        <w:r w:rsidR="00E40474">
          <w:rPr>
            <w:noProof/>
            <w:webHidden/>
          </w:rPr>
          <w:tab/>
        </w:r>
        <w:r w:rsidR="00E40474">
          <w:rPr>
            <w:noProof/>
            <w:webHidden/>
          </w:rPr>
          <w:fldChar w:fldCharType="begin"/>
        </w:r>
        <w:r w:rsidR="00E40474">
          <w:rPr>
            <w:noProof/>
            <w:webHidden/>
          </w:rPr>
          <w:instrText xml:space="preserve"> PAGEREF _Toc517268420 \h </w:instrText>
        </w:r>
        <w:r w:rsidR="00E40474">
          <w:rPr>
            <w:noProof/>
            <w:webHidden/>
          </w:rPr>
        </w:r>
        <w:r w:rsidR="00E40474">
          <w:rPr>
            <w:noProof/>
            <w:webHidden/>
          </w:rPr>
          <w:fldChar w:fldCharType="separate"/>
        </w:r>
        <w:r w:rsidR="00E40474">
          <w:rPr>
            <w:noProof/>
            <w:webHidden/>
          </w:rPr>
          <w:t>16</w:t>
        </w:r>
        <w:r w:rsidR="00E40474">
          <w:rPr>
            <w:noProof/>
            <w:webHidden/>
          </w:rPr>
          <w:fldChar w:fldCharType="end"/>
        </w:r>
      </w:hyperlink>
    </w:p>
    <w:p w:rsidR="00E40474" w:rsidRDefault="0024473D">
      <w:pPr>
        <w:pStyle w:val="Obsah3"/>
        <w:tabs>
          <w:tab w:val="left" w:pos="1320"/>
          <w:tab w:val="right" w:leader="dot" w:pos="9061"/>
        </w:tabs>
        <w:rPr>
          <w:rFonts w:asciiTheme="minorHAnsi" w:eastAsiaTheme="minorEastAsia" w:hAnsiTheme="minorHAnsi" w:cstheme="minorBidi"/>
          <w:noProof/>
          <w:sz w:val="22"/>
          <w:lang w:eastAsia="cs-CZ"/>
        </w:rPr>
      </w:pPr>
      <w:hyperlink w:anchor="_Toc517268421" w:history="1">
        <w:r w:rsidR="00E40474" w:rsidRPr="009558B8">
          <w:rPr>
            <w:rStyle w:val="Hypertextovodkaz"/>
            <w:noProof/>
            <w:lang w:val="de-DE" w:eastAsia="cs-CZ"/>
          </w:rPr>
          <w:t>1.4.3</w:t>
        </w:r>
        <w:r w:rsidR="00E40474">
          <w:rPr>
            <w:rFonts w:asciiTheme="minorHAnsi" w:eastAsiaTheme="minorEastAsia" w:hAnsiTheme="minorHAnsi" w:cstheme="minorBidi"/>
            <w:noProof/>
            <w:sz w:val="22"/>
            <w:lang w:eastAsia="cs-CZ"/>
          </w:rPr>
          <w:tab/>
        </w:r>
        <w:r w:rsidR="00E40474" w:rsidRPr="009558B8">
          <w:rPr>
            <w:rStyle w:val="Hypertextovodkaz"/>
            <w:noProof/>
            <w:lang w:val="de-DE" w:eastAsia="cs-CZ"/>
          </w:rPr>
          <w:t>Fastnachtssamstag</w:t>
        </w:r>
        <w:r w:rsidR="00E40474">
          <w:rPr>
            <w:noProof/>
            <w:webHidden/>
          </w:rPr>
          <w:tab/>
        </w:r>
        <w:r w:rsidR="00E40474">
          <w:rPr>
            <w:noProof/>
            <w:webHidden/>
          </w:rPr>
          <w:fldChar w:fldCharType="begin"/>
        </w:r>
        <w:r w:rsidR="00E40474">
          <w:rPr>
            <w:noProof/>
            <w:webHidden/>
          </w:rPr>
          <w:instrText xml:space="preserve"> PAGEREF _Toc517268421 \h </w:instrText>
        </w:r>
        <w:r w:rsidR="00E40474">
          <w:rPr>
            <w:noProof/>
            <w:webHidden/>
          </w:rPr>
        </w:r>
        <w:r w:rsidR="00E40474">
          <w:rPr>
            <w:noProof/>
            <w:webHidden/>
          </w:rPr>
          <w:fldChar w:fldCharType="separate"/>
        </w:r>
        <w:r w:rsidR="00E40474">
          <w:rPr>
            <w:noProof/>
            <w:webHidden/>
          </w:rPr>
          <w:t>16</w:t>
        </w:r>
        <w:r w:rsidR="00E40474">
          <w:rPr>
            <w:noProof/>
            <w:webHidden/>
          </w:rPr>
          <w:fldChar w:fldCharType="end"/>
        </w:r>
      </w:hyperlink>
    </w:p>
    <w:p w:rsidR="00E40474" w:rsidRDefault="0024473D">
      <w:pPr>
        <w:pStyle w:val="Obsah3"/>
        <w:tabs>
          <w:tab w:val="left" w:pos="1320"/>
          <w:tab w:val="right" w:leader="dot" w:pos="9061"/>
        </w:tabs>
        <w:rPr>
          <w:rFonts w:asciiTheme="minorHAnsi" w:eastAsiaTheme="minorEastAsia" w:hAnsiTheme="minorHAnsi" w:cstheme="minorBidi"/>
          <w:noProof/>
          <w:sz w:val="22"/>
          <w:lang w:eastAsia="cs-CZ"/>
        </w:rPr>
      </w:pPr>
      <w:hyperlink w:anchor="_Toc517268422" w:history="1">
        <w:r w:rsidR="00E40474" w:rsidRPr="009558B8">
          <w:rPr>
            <w:rStyle w:val="Hypertextovodkaz"/>
            <w:noProof/>
            <w:lang w:val="de-DE" w:eastAsia="cs-CZ"/>
          </w:rPr>
          <w:t>1.4.4</w:t>
        </w:r>
        <w:r w:rsidR="00E40474">
          <w:rPr>
            <w:rFonts w:asciiTheme="minorHAnsi" w:eastAsiaTheme="minorEastAsia" w:hAnsiTheme="minorHAnsi" w:cstheme="minorBidi"/>
            <w:noProof/>
            <w:sz w:val="22"/>
            <w:lang w:eastAsia="cs-CZ"/>
          </w:rPr>
          <w:tab/>
        </w:r>
        <w:r w:rsidR="00E40474" w:rsidRPr="009558B8">
          <w:rPr>
            <w:rStyle w:val="Hypertextovodkaz"/>
            <w:noProof/>
            <w:lang w:val="de-DE" w:eastAsia="cs-CZ"/>
          </w:rPr>
          <w:t>Fastnachtssonntag</w:t>
        </w:r>
        <w:r w:rsidR="00E40474">
          <w:rPr>
            <w:noProof/>
            <w:webHidden/>
          </w:rPr>
          <w:tab/>
        </w:r>
        <w:r w:rsidR="00E40474">
          <w:rPr>
            <w:noProof/>
            <w:webHidden/>
          </w:rPr>
          <w:fldChar w:fldCharType="begin"/>
        </w:r>
        <w:r w:rsidR="00E40474">
          <w:rPr>
            <w:noProof/>
            <w:webHidden/>
          </w:rPr>
          <w:instrText xml:space="preserve"> PAGEREF _Toc517268422 \h </w:instrText>
        </w:r>
        <w:r w:rsidR="00E40474">
          <w:rPr>
            <w:noProof/>
            <w:webHidden/>
          </w:rPr>
        </w:r>
        <w:r w:rsidR="00E40474">
          <w:rPr>
            <w:noProof/>
            <w:webHidden/>
          </w:rPr>
          <w:fldChar w:fldCharType="separate"/>
        </w:r>
        <w:r w:rsidR="00E40474">
          <w:rPr>
            <w:noProof/>
            <w:webHidden/>
          </w:rPr>
          <w:t>17</w:t>
        </w:r>
        <w:r w:rsidR="00E40474">
          <w:rPr>
            <w:noProof/>
            <w:webHidden/>
          </w:rPr>
          <w:fldChar w:fldCharType="end"/>
        </w:r>
      </w:hyperlink>
    </w:p>
    <w:p w:rsidR="00E40474" w:rsidRDefault="0024473D">
      <w:pPr>
        <w:pStyle w:val="Obsah3"/>
        <w:tabs>
          <w:tab w:val="left" w:pos="1320"/>
          <w:tab w:val="right" w:leader="dot" w:pos="9061"/>
        </w:tabs>
        <w:rPr>
          <w:rFonts w:asciiTheme="minorHAnsi" w:eastAsiaTheme="minorEastAsia" w:hAnsiTheme="minorHAnsi" w:cstheme="minorBidi"/>
          <w:noProof/>
          <w:sz w:val="22"/>
          <w:lang w:eastAsia="cs-CZ"/>
        </w:rPr>
      </w:pPr>
      <w:hyperlink w:anchor="_Toc517268423" w:history="1">
        <w:r w:rsidR="00E40474" w:rsidRPr="009558B8">
          <w:rPr>
            <w:rStyle w:val="Hypertextovodkaz"/>
            <w:noProof/>
            <w:lang w:val="de-DE" w:eastAsia="cs-CZ"/>
          </w:rPr>
          <w:t>1.4.5</w:t>
        </w:r>
        <w:r w:rsidR="00E40474">
          <w:rPr>
            <w:rFonts w:asciiTheme="minorHAnsi" w:eastAsiaTheme="minorEastAsia" w:hAnsiTheme="minorHAnsi" w:cstheme="minorBidi"/>
            <w:noProof/>
            <w:sz w:val="22"/>
            <w:lang w:eastAsia="cs-CZ"/>
          </w:rPr>
          <w:tab/>
        </w:r>
        <w:r w:rsidR="00E40474" w:rsidRPr="009558B8">
          <w:rPr>
            <w:rStyle w:val="Hypertextovodkaz"/>
            <w:noProof/>
            <w:lang w:val="de-DE" w:eastAsia="cs-CZ"/>
          </w:rPr>
          <w:t>Fastnachtsmontag</w:t>
        </w:r>
        <w:r w:rsidR="00E40474">
          <w:rPr>
            <w:noProof/>
            <w:webHidden/>
          </w:rPr>
          <w:tab/>
        </w:r>
        <w:r w:rsidR="00E40474">
          <w:rPr>
            <w:noProof/>
            <w:webHidden/>
          </w:rPr>
          <w:fldChar w:fldCharType="begin"/>
        </w:r>
        <w:r w:rsidR="00E40474">
          <w:rPr>
            <w:noProof/>
            <w:webHidden/>
          </w:rPr>
          <w:instrText xml:space="preserve"> PAGEREF _Toc517268423 \h </w:instrText>
        </w:r>
        <w:r w:rsidR="00E40474">
          <w:rPr>
            <w:noProof/>
            <w:webHidden/>
          </w:rPr>
        </w:r>
        <w:r w:rsidR="00E40474">
          <w:rPr>
            <w:noProof/>
            <w:webHidden/>
          </w:rPr>
          <w:fldChar w:fldCharType="separate"/>
        </w:r>
        <w:r w:rsidR="00E40474">
          <w:rPr>
            <w:noProof/>
            <w:webHidden/>
          </w:rPr>
          <w:t>17</w:t>
        </w:r>
        <w:r w:rsidR="00E40474">
          <w:rPr>
            <w:noProof/>
            <w:webHidden/>
          </w:rPr>
          <w:fldChar w:fldCharType="end"/>
        </w:r>
      </w:hyperlink>
    </w:p>
    <w:p w:rsidR="00E40474" w:rsidRDefault="0024473D">
      <w:pPr>
        <w:pStyle w:val="Obsah3"/>
        <w:tabs>
          <w:tab w:val="left" w:pos="1320"/>
          <w:tab w:val="right" w:leader="dot" w:pos="9061"/>
        </w:tabs>
        <w:rPr>
          <w:rFonts w:asciiTheme="minorHAnsi" w:eastAsiaTheme="minorEastAsia" w:hAnsiTheme="minorHAnsi" w:cstheme="minorBidi"/>
          <w:noProof/>
          <w:sz w:val="22"/>
          <w:lang w:eastAsia="cs-CZ"/>
        </w:rPr>
      </w:pPr>
      <w:hyperlink w:anchor="_Toc517268424" w:history="1">
        <w:r w:rsidR="00E40474" w:rsidRPr="009558B8">
          <w:rPr>
            <w:rStyle w:val="Hypertextovodkaz"/>
            <w:noProof/>
            <w:lang w:val="de-DE" w:eastAsia="cs-CZ"/>
          </w:rPr>
          <w:t>1.4.6</w:t>
        </w:r>
        <w:r w:rsidR="00E40474">
          <w:rPr>
            <w:rFonts w:asciiTheme="minorHAnsi" w:eastAsiaTheme="minorEastAsia" w:hAnsiTheme="minorHAnsi" w:cstheme="minorBidi"/>
            <w:noProof/>
            <w:sz w:val="22"/>
            <w:lang w:eastAsia="cs-CZ"/>
          </w:rPr>
          <w:tab/>
        </w:r>
        <w:r w:rsidR="00E40474" w:rsidRPr="009558B8">
          <w:rPr>
            <w:rStyle w:val="Hypertextovodkaz"/>
            <w:noProof/>
            <w:lang w:val="de-DE" w:eastAsia="cs-CZ"/>
          </w:rPr>
          <w:t>Fastnachtsdienstag</w:t>
        </w:r>
        <w:r w:rsidR="00E40474">
          <w:rPr>
            <w:noProof/>
            <w:webHidden/>
          </w:rPr>
          <w:tab/>
        </w:r>
        <w:r w:rsidR="00E40474">
          <w:rPr>
            <w:noProof/>
            <w:webHidden/>
          </w:rPr>
          <w:fldChar w:fldCharType="begin"/>
        </w:r>
        <w:r w:rsidR="00E40474">
          <w:rPr>
            <w:noProof/>
            <w:webHidden/>
          </w:rPr>
          <w:instrText xml:space="preserve"> PAGEREF _Toc517268424 \h </w:instrText>
        </w:r>
        <w:r w:rsidR="00E40474">
          <w:rPr>
            <w:noProof/>
            <w:webHidden/>
          </w:rPr>
        </w:r>
        <w:r w:rsidR="00E40474">
          <w:rPr>
            <w:noProof/>
            <w:webHidden/>
          </w:rPr>
          <w:fldChar w:fldCharType="separate"/>
        </w:r>
        <w:r w:rsidR="00E40474">
          <w:rPr>
            <w:noProof/>
            <w:webHidden/>
          </w:rPr>
          <w:t>18</w:t>
        </w:r>
        <w:r w:rsidR="00E40474">
          <w:rPr>
            <w:noProof/>
            <w:webHidden/>
          </w:rPr>
          <w:fldChar w:fldCharType="end"/>
        </w:r>
      </w:hyperlink>
    </w:p>
    <w:p w:rsidR="00E40474" w:rsidRDefault="0024473D">
      <w:pPr>
        <w:pStyle w:val="Obsah3"/>
        <w:tabs>
          <w:tab w:val="left" w:pos="1320"/>
          <w:tab w:val="right" w:leader="dot" w:pos="9061"/>
        </w:tabs>
        <w:rPr>
          <w:rFonts w:asciiTheme="minorHAnsi" w:eastAsiaTheme="minorEastAsia" w:hAnsiTheme="minorHAnsi" w:cstheme="minorBidi"/>
          <w:noProof/>
          <w:sz w:val="22"/>
          <w:lang w:eastAsia="cs-CZ"/>
        </w:rPr>
      </w:pPr>
      <w:hyperlink w:anchor="_Toc517268425" w:history="1">
        <w:r w:rsidR="00E40474" w:rsidRPr="009558B8">
          <w:rPr>
            <w:rStyle w:val="Hypertextovodkaz"/>
            <w:noProof/>
            <w:lang w:val="de-DE" w:eastAsia="cs-CZ"/>
          </w:rPr>
          <w:t>1.4.7</w:t>
        </w:r>
        <w:r w:rsidR="00E40474">
          <w:rPr>
            <w:rFonts w:asciiTheme="minorHAnsi" w:eastAsiaTheme="minorEastAsia" w:hAnsiTheme="minorHAnsi" w:cstheme="minorBidi"/>
            <w:noProof/>
            <w:sz w:val="22"/>
            <w:lang w:eastAsia="cs-CZ"/>
          </w:rPr>
          <w:tab/>
        </w:r>
        <w:r w:rsidR="00E40474" w:rsidRPr="009558B8">
          <w:rPr>
            <w:rStyle w:val="Hypertextovodkaz"/>
            <w:noProof/>
            <w:lang w:val="de-DE" w:eastAsia="cs-CZ"/>
          </w:rPr>
          <w:t>Aschermittwoch</w:t>
        </w:r>
        <w:r w:rsidR="00E40474">
          <w:rPr>
            <w:noProof/>
            <w:webHidden/>
          </w:rPr>
          <w:tab/>
        </w:r>
        <w:r w:rsidR="00E40474">
          <w:rPr>
            <w:noProof/>
            <w:webHidden/>
          </w:rPr>
          <w:fldChar w:fldCharType="begin"/>
        </w:r>
        <w:r w:rsidR="00E40474">
          <w:rPr>
            <w:noProof/>
            <w:webHidden/>
          </w:rPr>
          <w:instrText xml:space="preserve"> PAGEREF _Toc517268425 \h </w:instrText>
        </w:r>
        <w:r w:rsidR="00E40474">
          <w:rPr>
            <w:noProof/>
            <w:webHidden/>
          </w:rPr>
        </w:r>
        <w:r w:rsidR="00E40474">
          <w:rPr>
            <w:noProof/>
            <w:webHidden/>
          </w:rPr>
          <w:fldChar w:fldCharType="separate"/>
        </w:r>
        <w:r w:rsidR="00E40474">
          <w:rPr>
            <w:noProof/>
            <w:webHidden/>
          </w:rPr>
          <w:t>18</w:t>
        </w:r>
        <w:r w:rsidR="00E40474">
          <w:rPr>
            <w:noProof/>
            <w:webHidden/>
          </w:rPr>
          <w:fldChar w:fldCharType="end"/>
        </w:r>
      </w:hyperlink>
    </w:p>
    <w:p w:rsidR="00E40474" w:rsidRDefault="0024473D">
      <w:pPr>
        <w:pStyle w:val="Obsah2"/>
        <w:tabs>
          <w:tab w:val="left" w:pos="880"/>
          <w:tab w:val="right" w:leader="dot" w:pos="9061"/>
        </w:tabs>
        <w:rPr>
          <w:rFonts w:asciiTheme="minorHAnsi" w:eastAsiaTheme="minorEastAsia" w:hAnsiTheme="minorHAnsi" w:cstheme="minorBidi"/>
          <w:noProof/>
          <w:sz w:val="22"/>
          <w:lang w:eastAsia="cs-CZ"/>
        </w:rPr>
      </w:pPr>
      <w:hyperlink w:anchor="_Toc517268426" w:history="1">
        <w:r w:rsidR="00E40474" w:rsidRPr="009558B8">
          <w:rPr>
            <w:rStyle w:val="Hypertextovodkaz"/>
            <w:noProof/>
            <w:lang w:val="de-DE" w:eastAsia="cs-CZ"/>
          </w:rPr>
          <w:t>1.5</w:t>
        </w:r>
        <w:r w:rsidR="00E40474">
          <w:rPr>
            <w:rFonts w:asciiTheme="minorHAnsi" w:eastAsiaTheme="minorEastAsia" w:hAnsiTheme="minorHAnsi" w:cstheme="minorBidi"/>
            <w:noProof/>
            <w:sz w:val="22"/>
            <w:lang w:eastAsia="cs-CZ"/>
          </w:rPr>
          <w:tab/>
        </w:r>
        <w:r w:rsidR="00E40474" w:rsidRPr="009558B8">
          <w:rPr>
            <w:rStyle w:val="Hypertextovodkaz"/>
            <w:noProof/>
            <w:lang w:val="de-DE" w:eastAsia="cs-CZ"/>
          </w:rPr>
          <w:t>Fastnachtstraditionen</w:t>
        </w:r>
        <w:r w:rsidR="00E40474">
          <w:rPr>
            <w:noProof/>
            <w:webHidden/>
          </w:rPr>
          <w:tab/>
        </w:r>
        <w:r w:rsidR="00E40474">
          <w:rPr>
            <w:noProof/>
            <w:webHidden/>
          </w:rPr>
          <w:fldChar w:fldCharType="begin"/>
        </w:r>
        <w:r w:rsidR="00E40474">
          <w:rPr>
            <w:noProof/>
            <w:webHidden/>
          </w:rPr>
          <w:instrText xml:space="preserve"> PAGEREF _Toc517268426 \h </w:instrText>
        </w:r>
        <w:r w:rsidR="00E40474">
          <w:rPr>
            <w:noProof/>
            <w:webHidden/>
          </w:rPr>
        </w:r>
        <w:r w:rsidR="00E40474">
          <w:rPr>
            <w:noProof/>
            <w:webHidden/>
          </w:rPr>
          <w:fldChar w:fldCharType="separate"/>
        </w:r>
        <w:r w:rsidR="00E40474">
          <w:rPr>
            <w:noProof/>
            <w:webHidden/>
          </w:rPr>
          <w:t>19</w:t>
        </w:r>
        <w:r w:rsidR="00E40474">
          <w:rPr>
            <w:noProof/>
            <w:webHidden/>
          </w:rPr>
          <w:fldChar w:fldCharType="end"/>
        </w:r>
      </w:hyperlink>
    </w:p>
    <w:p w:rsidR="00E40474" w:rsidRDefault="0024473D">
      <w:pPr>
        <w:pStyle w:val="Obsah3"/>
        <w:tabs>
          <w:tab w:val="left" w:pos="1320"/>
          <w:tab w:val="right" w:leader="dot" w:pos="9061"/>
        </w:tabs>
        <w:rPr>
          <w:rFonts w:asciiTheme="minorHAnsi" w:eastAsiaTheme="minorEastAsia" w:hAnsiTheme="minorHAnsi" w:cstheme="minorBidi"/>
          <w:noProof/>
          <w:sz w:val="22"/>
          <w:lang w:eastAsia="cs-CZ"/>
        </w:rPr>
      </w:pPr>
      <w:hyperlink w:anchor="_Toc517268427" w:history="1">
        <w:r w:rsidR="00E40474" w:rsidRPr="009558B8">
          <w:rPr>
            <w:rStyle w:val="Hypertextovodkaz"/>
            <w:noProof/>
            <w:lang w:val="de-DE" w:eastAsia="cs-CZ"/>
          </w:rPr>
          <w:t>1.5.1</w:t>
        </w:r>
        <w:r w:rsidR="00E40474">
          <w:rPr>
            <w:rFonts w:asciiTheme="minorHAnsi" w:eastAsiaTheme="minorEastAsia" w:hAnsiTheme="minorHAnsi" w:cstheme="minorBidi"/>
            <w:noProof/>
            <w:sz w:val="22"/>
            <w:lang w:eastAsia="cs-CZ"/>
          </w:rPr>
          <w:tab/>
        </w:r>
        <w:r w:rsidR="00E40474" w:rsidRPr="009558B8">
          <w:rPr>
            <w:rStyle w:val="Hypertextovodkaz"/>
            <w:noProof/>
            <w:lang w:val="de-DE" w:eastAsia="cs-CZ"/>
          </w:rPr>
          <w:t>Karnevalslieder</w:t>
        </w:r>
        <w:r w:rsidR="00E40474">
          <w:rPr>
            <w:noProof/>
            <w:webHidden/>
          </w:rPr>
          <w:tab/>
        </w:r>
        <w:r w:rsidR="00E40474">
          <w:rPr>
            <w:noProof/>
            <w:webHidden/>
          </w:rPr>
          <w:fldChar w:fldCharType="begin"/>
        </w:r>
        <w:r w:rsidR="00E40474">
          <w:rPr>
            <w:noProof/>
            <w:webHidden/>
          </w:rPr>
          <w:instrText xml:space="preserve"> PAGEREF _Toc517268427 \h </w:instrText>
        </w:r>
        <w:r w:rsidR="00E40474">
          <w:rPr>
            <w:noProof/>
            <w:webHidden/>
          </w:rPr>
        </w:r>
        <w:r w:rsidR="00E40474">
          <w:rPr>
            <w:noProof/>
            <w:webHidden/>
          </w:rPr>
          <w:fldChar w:fldCharType="separate"/>
        </w:r>
        <w:r w:rsidR="00E40474">
          <w:rPr>
            <w:noProof/>
            <w:webHidden/>
          </w:rPr>
          <w:t>19</w:t>
        </w:r>
        <w:r w:rsidR="00E40474">
          <w:rPr>
            <w:noProof/>
            <w:webHidden/>
          </w:rPr>
          <w:fldChar w:fldCharType="end"/>
        </w:r>
      </w:hyperlink>
    </w:p>
    <w:p w:rsidR="00E40474" w:rsidRDefault="0024473D">
      <w:pPr>
        <w:pStyle w:val="Obsah3"/>
        <w:tabs>
          <w:tab w:val="left" w:pos="1320"/>
          <w:tab w:val="right" w:leader="dot" w:pos="9061"/>
        </w:tabs>
        <w:rPr>
          <w:rFonts w:asciiTheme="minorHAnsi" w:eastAsiaTheme="minorEastAsia" w:hAnsiTheme="minorHAnsi" w:cstheme="minorBidi"/>
          <w:noProof/>
          <w:sz w:val="22"/>
          <w:lang w:eastAsia="cs-CZ"/>
        </w:rPr>
      </w:pPr>
      <w:hyperlink w:anchor="_Toc517268428" w:history="1">
        <w:r w:rsidR="00E40474" w:rsidRPr="009558B8">
          <w:rPr>
            <w:rStyle w:val="Hypertextovodkaz"/>
            <w:noProof/>
            <w:lang w:val="de-DE" w:eastAsia="cs-CZ"/>
          </w:rPr>
          <w:t>1.5.2</w:t>
        </w:r>
        <w:r w:rsidR="00E40474">
          <w:rPr>
            <w:rFonts w:asciiTheme="minorHAnsi" w:eastAsiaTheme="minorEastAsia" w:hAnsiTheme="minorHAnsi" w:cstheme="minorBidi"/>
            <w:noProof/>
            <w:sz w:val="22"/>
            <w:lang w:eastAsia="cs-CZ"/>
          </w:rPr>
          <w:tab/>
        </w:r>
        <w:r w:rsidR="00E40474" w:rsidRPr="009558B8">
          <w:rPr>
            <w:rStyle w:val="Hypertextovodkaz"/>
            <w:noProof/>
            <w:lang w:val="de-DE" w:eastAsia="cs-CZ"/>
          </w:rPr>
          <w:t>Karnevalskostüme</w:t>
        </w:r>
        <w:r w:rsidR="00E40474">
          <w:rPr>
            <w:noProof/>
            <w:webHidden/>
          </w:rPr>
          <w:tab/>
        </w:r>
        <w:r w:rsidR="00E40474">
          <w:rPr>
            <w:noProof/>
            <w:webHidden/>
          </w:rPr>
          <w:fldChar w:fldCharType="begin"/>
        </w:r>
        <w:r w:rsidR="00E40474">
          <w:rPr>
            <w:noProof/>
            <w:webHidden/>
          </w:rPr>
          <w:instrText xml:space="preserve"> PAGEREF _Toc517268428 \h </w:instrText>
        </w:r>
        <w:r w:rsidR="00E40474">
          <w:rPr>
            <w:noProof/>
            <w:webHidden/>
          </w:rPr>
        </w:r>
        <w:r w:rsidR="00E40474">
          <w:rPr>
            <w:noProof/>
            <w:webHidden/>
          </w:rPr>
          <w:fldChar w:fldCharType="separate"/>
        </w:r>
        <w:r w:rsidR="00E40474">
          <w:rPr>
            <w:noProof/>
            <w:webHidden/>
          </w:rPr>
          <w:t>20</w:t>
        </w:r>
        <w:r w:rsidR="00E40474">
          <w:rPr>
            <w:noProof/>
            <w:webHidden/>
          </w:rPr>
          <w:fldChar w:fldCharType="end"/>
        </w:r>
      </w:hyperlink>
    </w:p>
    <w:p w:rsidR="00E40474" w:rsidRDefault="0024473D">
      <w:pPr>
        <w:pStyle w:val="Obsah3"/>
        <w:tabs>
          <w:tab w:val="left" w:pos="1320"/>
          <w:tab w:val="right" w:leader="dot" w:pos="9061"/>
        </w:tabs>
        <w:rPr>
          <w:rFonts w:asciiTheme="minorHAnsi" w:eastAsiaTheme="minorEastAsia" w:hAnsiTheme="minorHAnsi" w:cstheme="minorBidi"/>
          <w:noProof/>
          <w:sz w:val="22"/>
          <w:lang w:eastAsia="cs-CZ"/>
        </w:rPr>
      </w:pPr>
      <w:hyperlink w:anchor="_Toc517268429" w:history="1">
        <w:r w:rsidR="00E40474" w:rsidRPr="009558B8">
          <w:rPr>
            <w:rStyle w:val="Hypertextovodkaz"/>
            <w:noProof/>
            <w:lang w:val="de-DE" w:eastAsia="cs-CZ"/>
          </w:rPr>
          <w:t>1.5.3</w:t>
        </w:r>
        <w:r w:rsidR="00E40474">
          <w:rPr>
            <w:rFonts w:asciiTheme="minorHAnsi" w:eastAsiaTheme="minorEastAsia" w:hAnsiTheme="minorHAnsi" w:cstheme="minorBidi"/>
            <w:noProof/>
            <w:sz w:val="22"/>
            <w:lang w:eastAsia="cs-CZ"/>
          </w:rPr>
          <w:tab/>
        </w:r>
        <w:r w:rsidR="00E40474" w:rsidRPr="009558B8">
          <w:rPr>
            <w:rStyle w:val="Hypertextovodkaz"/>
            <w:noProof/>
            <w:lang w:val="de-DE" w:eastAsia="cs-CZ"/>
          </w:rPr>
          <w:t>Karnevalmasken</w:t>
        </w:r>
        <w:r w:rsidR="00E40474">
          <w:rPr>
            <w:noProof/>
            <w:webHidden/>
          </w:rPr>
          <w:tab/>
        </w:r>
        <w:r w:rsidR="00E40474">
          <w:rPr>
            <w:noProof/>
            <w:webHidden/>
          </w:rPr>
          <w:fldChar w:fldCharType="begin"/>
        </w:r>
        <w:r w:rsidR="00E40474">
          <w:rPr>
            <w:noProof/>
            <w:webHidden/>
          </w:rPr>
          <w:instrText xml:space="preserve"> PAGEREF _Toc517268429 \h </w:instrText>
        </w:r>
        <w:r w:rsidR="00E40474">
          <w:rPr>
            <w:noProof/>
            <w:webHidden/>
          </w:rPr>
        </w:r>
        <w:r w:rsidR="00E40474">
          <w:rPr>
            <w:noProof/>
            <w:webHidden/>
          </w:rPr>
          <w:fldChar w:fldCharType="separate"/>
        </w:r>
        <w:r w:rsidR="00E40474">
          <w:rPr>
            <w:noProof/>
            <w:webHidden/>
          </w:rPr>
          <w:t>21</w:t>
        </w:r>
        <w:r w:rsidR="00E40474">
          <w:rPr>
            <w:noProof/>
            <w:webHidden/>
          </w:rPr>
          <w:fldChar w:fldCharType="end"/>
        </w:r>
      </w:hyperlink>
    </w:p>
    <w:p w:rsidR="00E40474" w:rsidRDefault="0024473D">
      <w:pPr>
        <w:pStyle w:val="Obsah2"/>
        <w:tabs>
          <w:tab w:val="left" w:pos="880"/>
          <w:tab w:val="right" w:leader="dot" w:pos="9061"/>
        </w:tabs>
        <w:rPr>
          <w:rFonts w:asciiTheme="minorHAnsi" w:eastAsiaTheme="minorEastAsia" w:hAnsiTheme="minorHAnsi" w:cstheme="minorBidi"/>
          <w:noProof/>
          <w:sz w:val="22"/>
          <w:lang w:eastAsia="cs-CZ"/>
        </w:rPr>
      </w:pPr>
      <w:hyperlink w:anchor="_Toc517268430" w:history="1">
        <w:r w:rsidR="00E40474" w:rsidRPr="009558B8">
          <w:rPr>
            <w:rStyle w:val="Hypertextovodkaz"/>
            <w:noProof/>
            <w:lang w:val="de-DE" w:eastAsia="cs-CZ"/>
          </w:rPr>
          <w:t>1.6</w:t>
        </w:r>
        <w:r w:rsidR="00E40474">
          <w:rPr>
            <w:rFonts w:asciiTheme="minorHAnsi" w:eastAsiaTheme="minorEastAsia" w:hAnsiTheme="minorHAnsi" w:cstheme="minorBidi"/>
            <w:noProof/>
            <w:sz w:val="22"/>
            <w:lang w:eastAsia="cs-CZ"/>
          </w:rPr>
          <w:tab/>
        </w:r>
        <w:r w:rsidR="00E40474" w:rsidRPr="009558B8">
          <w:rPr>
            <w:rStyle w:val="Hypertextovodkaz"/>
            <w:noProof/>
            <w:lang w:val="de-DE" w:eastAsia="cs-CZ"/>
          </w:rPr>
          <w:t>Fasching und Karneval in Deutschland</w:t>
        </w:r>
        <w:r w:rsidR="00E40474">
          <w:rPr>
            <w:noProof/>
            <w:webHidden/>
          </w:rPr>
          <w:tab/>
        </w:r>
        <w:r w:rsidR="00E40474">
          <w:rPr>
            <w:noProof/>
            <w:webHidden/>
          </w:rPr>
          <w:fldChar w:fldCharType="begin"/>
        </w:r>
        <w:r w:rsidR="00E40474">
          <w:rPr>
            <w:noProof/>
            <w:webHidden/>
          </w:rPr>
          <w:instrText xml:space="preserve"> PAGEREF _Toc517268430 \h </w:instrText>
        </w:r>
        <w:r w:rsidR="00E40474">
          <w:rPr>
            <w:noProof/>
            <w:webHidden/>
          </w:rPr>
        </w:r>
        <w:r w:rsidR="00E40474">
          <w:rPr>
            <w:noProof/>
            <w:webHidden/>
          </w:rPr>
          <w:fldChar w:fldCharType="separate"/>
        </w:r>
        <w:r w:rsidR="00E40474">
          <w:rPr>
            <w:noProof/>
            <w:webHidden/>
          </w:rPr>
          <w:t>22</w:t>
        </w:r>
        <w:r w:rsidR="00E40474">
          <w:rPr>
            <w:noProof/>
            <w:webHidden/>
          </w:rPr>
          <w:fldChar w:fldCharType="end"/>
        </w:r>
      </w:hyperlink>
    </w:p>
    <w:p w:rsidR="00E40474" w:rsidRDefault="0024473D">
      <w:pPr>
        <w:pStyle w:val="Obsah3"/>
        <w:tabs>
          <w:tab w:val="left" w:pos="1320"/>
          <w:tab w:val="right" w:leader="dot" w:pos="9061"/>
        </w:tabs>
        <w:rPr>
          <w:rFonts w:asciiTheme="minorHAnsi" w:eastAsiaTheme="minorEastAsia" w:hAnsiTheme="minorHAnsi" w:cstheme="minorBidi"/>
          <w:noProof/>
          <w:sz w:val="22"/>
          <w:lang w:eastAsia="cs-CZ"/>
        </w:rPr>
      </w:pPr>
      <w:hyperlink w:anchor="_Toc517268431" w:history="1">
        <w:r w:rsidR="00E40474" w:rsidRPr="009558B8">
          <w:rPr>
            <w:rStyle w:val="Hypertextovodkaz"/>
            <w:noProof/>
            <w:lang w:val="de-DE" w:eastAsia="cs-CZ"/>
          </w:rPr>
          <w:t>1.6.1</w:t>
        </w:r>
        <w:r w:rsidR="00E40474">
          <w:rPr>
            <w:rFonts w:asciiTheme="minorHAnsi" w:eastAsiaTheme="minorEastAsia" w:hAnsiTheme="minorHAnsi" w:cstheme="minorBidi"/>
            <w:noProof/>
            <w:sz w:val="22"/>
            <w:lang w:eastAsia="cs-CZ"/>
          </w:rPr>
          <w:tab/>
        </w:r>
        <w:r w:rsidR="00E40474" w:rsidRPr="009558B8">
          <w:rPr>
            <w:rStyle w:val="Hypertextovodkaz"/>
            <w:noProof/>
            <w:lang w:val="de-DE" w:eastAsia="cs-CZ"/>
          </w:rPr>
          <w:t>Kölner Karneval</w:t>
        </w:r>
        <w:r w:rsidR="00E40474">
          <w:rPr>
            <w:noProof/>
            <w:webHidden/>
          </w:rPr>
          <w:tab/>
        </w:r>
        <w:r w:rsidR="00E40474">
          <w:rPr>
            <w:noProof/>
            <w:webHidden/>
          </w:rPr>
          <w:fldChar w:fldCharType="begin"/>
        </w:r>
        <w:r w:rsidR="00E40474">
          <w:rPr>
            <w:noProof/>
            <w:webHidden/>
          </w:rPr>
          <w:instrText xml:space="preserve"> PAGEREF _Toc517268431 \h </w:instrText>
        </w:r>
        <w:r w:rsidR="00E40474">
          <w:rPr>
            <w:noProof/>
            <w:webHidden/>
          </w:rPr>
        </w:r>
        <w:r w:rsidR="00E40474">
          <w:rPr>
            <w:noProof/>
            <w:webHidden/>
          </w:rPr>
          <w:fldChar w:fldCharType="separate"/>
        </w:r>
        <w:r w:rsidR="00E40474">
          <w:rPr>
            <w:noProof/>
            <w:webHidden/>
          </w:rPr>
          <w:t>22</w:t>
        </w:r>
        <w:r w:rsidR="00E40474">
          <w:rPr>
            <w:noProof/>
            <w:webHidden/>
          </w:rPr>
          <w:fldChar w:fldCharType="end"/>
        </w:r>
      </w:hyperlink>
    </w:p>
    <w:p w:rsidR="00E40474" w:rsidRDefault="0024473D">
      <w:pPr>
        <w:pStyle w:val="Obsah2"/>
        <w:tabs>
          <w:tab w:val="left" w:pos="880"/>
          <w:tab w:val="right" w:leader="dot" w:pos="9061"/>
        </w:tabs>
        <w:rPr>
          <w:rFonts w:asciiTheme="minorHAnsi" w:eastAsiaTheme="minorEastAsia" w:hAnsiTheme="minorHAnsi" w:cstheme="minorBidi"/>
          <w:noProof/>
          <w:sz w:val="22"/>
          <w:lang w:eastAsia="cs-CZ"/>
        </w:rPr>
      </w:pPr>
      <w:hyperlink w:anchor="_Toc517268432" w:history="1">
        <w:r w:rsidR="00E40474" w:rsidRPr="009558B8">
          <w:rPr>
            <w:rStyle w:val="Hypertextovodkaz"/>
            <w:noProof/>
            <w:lang w:val="de-DE" w:eastAsia="cs-CZ"/>
          </w:rPr>
          <w:t>1.7</w:t>
        </w:r>
        <w:r w:rsidR="00E40474">
          <w:rPr>
            <w:rFonts w:asciiTheme="minorHAnsi" w:eastAsiaTheme="minorEastAsia" w:hAnsiTheme="minorHAnsi" w:cstheme="minorBidi"/>
            <w:noProof/>
            <w:sz w:val="22"/>
            <w:lang w:eastAsia="cs-CZ"/>
          </w:rPr>
          <w:tab/>
        </w:r>
        <w:r w:rsidR="00E40474" w:rsidRPr="009558B8">
          <w:rPr>
            <w:rStyle w:val="Hypertextovodkaz"/>
            <w:noProof/>
            <w:lang w:val="de-DE" w:eastAsia="cs-CZ"/>
          </w:rPr>
          <w:t>Fasching und Karneval in Österreich</w:t>
        </w:r>
        <w:r w:rsidR="00E40474">
          <w:rPr>
            <w:noProof/>
            <w:webHidden/>
          </w:rPr>
          <w:tab/>
        </w:r>
        <w:r w:rsidR="00E40474">
          <w:rPr>
            <w:noProof/>
            <w:webHidden/>
          </w:rPr>
          <w:fldChar w:fldCharType="begin"/>
        </w:r>
        <w:r w:rsidR="00E40474">
          <w:rPr>
            <w:noProof/>
            <w:webHidden/>
          </w:rPr>
          <w:instrText xml:space="preserve"> PAGEREF _Toc517268432 \h </w:instrText>
        </w:r>
        <w:r w:rsidR="00E40474">
          <w:rPr>
            <w:noProof/>
            <w:webHidden/>
          </w:rPr>
        </w:r>
        <w:r w:rsidR="00E40474">
          <w:rPr>
            <w:noProof/>
            <w:webHidden/>
          </w:rPr>
          <w:fldChar w:fldCharType="separate"/>
        </w:r>
        <w:r w:rsidR="00E40474">
          <w:rPr>
            <w:noProof/>
            <w:webHidden/>
          </w:rPr>
          <w:t>24</w:t>
        </w:r>
        <w:r w:rsidR="00E40474">
          <w:rPr>
            <w:noProof/>
            <w:webHidden/>
          </w:rPr>
          <w:fldChar w:fldCharType="end"/>
        </w:r>
      </w:hyperlink>
    </w:p>
    <w:p w:rsidR="00E40474" w:rsidRDefault="0024473D">
      <w:pPr>
        <w:pStyle w:val="Obsah3"/>
        <w:tabs>
          <w:tab w:val="left" w:pos="1320"/>
          <w:tab w:val="right" w:leader="dot" w:pos="9061"/>
        </w:tabs>
        <w:rPr>
          <w:rFonts w:asciiTheme="minorHAnsi" w:eastAsiaTheme="minorEastAsia" w:hAnsiTheme="minorHAnsi" w:cstheme="minorBidi"/>
          <w:noProof/>
          <w:sz w:val="22"/>
          <w:lang w:eastAsia="cs-CZ"/>
        </w:rPr>
      </w:pPr>
      <w:hyperlink w:anchor="_Toc517268433" w:history="1">
        <w:r w:rsidR="00E40474" w:rsidRPr="009558B8">
          <w:rPr>
            <w:rStyle w:val="Hypertextovodkaz"/>
            <w:noProof/>
            <w:lang w:val="de-DE" w:eastAsia="cs-CZ"/>
          </w:rPr>
          <w:t>1.7.1</w:t>
        </w:r>
        <w:r w:rsidR="00E40474">
          <w:rPr>
            <w:rFonts w:asciiTheme="minorHAnsi" w:eastAsiaTheme="minorEastAsia" w:hAnsiTheme="minorHAnsi" w:cstheme="minorBidi"/>
            <w:noProof/>
            <w:sz w:val="22"/>
            <w:lang w:eastAsia="cs-CZ"/>
          </w:rPr>
          <w:tab/>
        </w:r>
        <w:r w:rsidR="00E40474" w:rsidRPr="009558B8">
          <w:rPr>
            <w:rStyle w:val="Hypertextovodkaz"/>
            <w:noProof/>
            <w:lang w:val="de-DE" w:eastAsia="cs-CZ"/>
          </w:rPr>
          <w:t>Beliebte Karnevalsziele in Österreich</w:t>
        </w:r>
        <w:r w:rsidR="00E40474">
          <w:rPr>
            <w:noProof/>
            <w:webHidden/>
          </w:rPr>
          <w:tab/>
        </w:r>
        <w:r w:rsidR="00E40474">
          <w:rPr>
            <w:noProof/>
            <w:webHidden/>
          </w:rPr>
          <w:fldChar w:fldCharType="begin"/>
        </w:r>
        <w:r w:rsidR="00E40474">
          <w:rPr>
            <w:noProof/>
            <w:webHidden/>
          </w:rPr>
          <w:instrText xml:space="preserve"> PAGEREF _Toc517268433 \h </w:instrText>
        </w:r>
        <w:r w:rsidR="00E40474">
          <w:rPr>
            <w:noProof/>
            <w:webHidden/>
          </w:rPr>
        </w:r>
        <w:r w:rsidR="00E40474">
          <w:rPr>
            <w:noProof/>
            <w:webHidden/>
          </w:rPr>
          <w:fldChar w:fldCharType="separate"/>
        </w:r>
        <w:r w:rsidR="00E40474">
          <w:rPr>
            <w:noProof/>
            <w:webHidden/>
          </w:rPr>
          <w:t>24</w:t>
        </w:r>
        <w:r w:rsidR="00E40474">
          <w:rPr>
            <w:noProof/>
            <w:webHidden/>
          </w:rPr>
          <w:fldChar w:fldCharType="end"/>
        </w:r>
      </w:hyperlink>
    </w:p>
    <w:p w:rsidR="00E40474" w:rsidRDefault="0024473D">
      <w:pPr>
        <w:pStyle w:val="Obsah2"/>
        <w:tabs>
          <w:tab w:val="left" w:pos="880"/>
          <w:tab w:val="right" w:leader="dot" w:pos="9061"/>
        </w:tabs>
        <w:rPr>
          <w:rFonts w:asciiTheme="minorHAnsi" w:eastAsiaTheme="minorEastAsia" w:hAnsiTheme="minorHAnsi" w:cstheme="minorBidi"/>
          <w:noProof/>
          <w:sz w:val="22"/>
          <w:lang w:eastAsia="cs-CZ"/>
        </w:rPr>
      </w:pPr>
      <w:hyperlink w:anchor="_Toc517268434" w:history="1">
        <w:r w:rsidR="00E40474" w:rsidRPr="009558B8">
          <w:rPr>
            <w:rStyle w:val="Hypertextovodkaz"/>
            <w:noProof/>
            <w:lang w:val="de-DE" w:eastAsia="cs-CZ"/>
          </w:rPr>
          <w:t>1.8</w:t>
        </w:r>
        <w:r w:rsidR="00E40474">
          <w:rPr>
            <w:rFonts w:asciiTheme="minorHAnsi" w:eastAsiaTheme="minorEastAsia" w:hAnsiTheme="minorHAnsi" w:cstheme="minorBidi"/>
            <w:noProof/>
            <w:sz w:val="22"/>
            <w:lang w:eastAsia="cs-CZ"/>
          </w:rPr>
          <w:tab/>
        </w:r>
        <w:r w:rsidR="00E40474" w:rsidRPr="009558B8">
          <w:rPr>
            <w:rStyle w:val="Hypertextovodkaz"/>
            <w:noProof/>
            <w:lang w:val="de-DE" w:eastAsia="cs-CZ"/>
          </w:rPr>
          <w:t>Fasching in der Schweiz</w:t>
        </w:r>
        <w:r w:rsidR="00E40474">
          <w:rPr>
            <w:noProof/>
            <w:webHidden/>
          </w:rPr>
          <w:tab/>
        </w:r>
        <w:r w:rsidR="00E40474">
          <w:rPr>
            <w:noProof/>
            <w:webHidden/>
          </w:rPr>
          <w:fldChar w:fldCharType="begin"/>
        </w:r>
        <w:r w:rsidR="00E40474">
          <w:rPr>
            <w:noProof/>
            <w:webHidden/>
          </w:rPr>
          <w:instrText xml:space="preserve"> PAGEREF _Toc517268434 \h </w:instrText>
        </w:r>
        <w:r w:rsidR="00E40474">
          <w:rPr>
            <w:noProof/>
            <w:webHidden/>
          </w:rPr>
        </w:r>
        <w:r w:rsidR="00E40474">
          <w:rPr>
            <w:noProof/>
            <w:webHidden/>
          </w:rPr>
          <w:fldChar w:fldCharType="separate"/>
        </w:r>
        <w:r w:rsidR="00E40474">
          <w:rPr>
            <w:noProof/>
            <w:webHidden/>
          </w:rPr>
          <w:t>25</w:t>
        </w:r>
        <w:r w:rsidR="00E40474">
          <w:rPr>
            <w:noProof/>
            <w:webHidden/>
          </w:rPr>
          <w:fldChar w:fldCharType="end"/>
        </w:r>
      </w:hyperlink>
    </w:p>
    <w:p w:rsidR="00E40474" w:rsidRDefault="0024473D">
      <w:pPr>
        <w:pStyle w:val="Obsah3"/>
        <w:tabs>
          <w:tab w:val="left" w:pos="1320"/>
          <w:tab w:val="right" w:leader="dot" w:pos="9061"/>
        </w:tabs>
        <w:rPr>
          <w:rFonts w:asciiTheme="minorHAnsi" w:eastAsiaTheme="minorEastAsia" w:hAnsiTheme="minorHAnsi" w:cstheme="minorBidi"/>
          <w:noProof/>
          <w:sz w:val="22"/>
          <w:lang w:eastAsia="cs-CZ"/>
        </w:rPr>
      </w:pPr>
      <w:hyperlink w:anchor="_Toc517268435" w:history="1">
        <w:r w:rsidR="00E40474" w:rsidRPr="009558B8">
          <w:rPr>
            <w:rStyle w:val="Hypertextovodkaz"/>
            <w:noProof/>
            <w:lang w:val="de-DE" w:eastAsia="cs-CZ"/>
          </w:rPr>
          <w:t>1.8.1</w:t>
        </w:r>
        <w:r w:rsidR="00E40474">
          <w:rPr>
            <w:rFonts w:asciiTheme="minorHAnsi" w:eastAsiaTheme="minorEastAsia" w:hAnsiTheme="minorHAnsi" w:cstheme="minorBidi"/>
            <w:noProof/>
            <w:sz w:val="22"/>
            <w:lang w:eastAsia="cs-CZ"/>
          </w:rPr>
          <w:tab/>
        </w:r>
        <w:r w:rsidR="00E40474" w:rsidRPr="009558B8">
          <w:rPr>
            <w:rStyle w:val="Hypertextovodkaz"/>
            <w:noProof/>
            <w:lang w:val="de-DE" w:eastAsia="cs-CZ"/>
          </w:rPr>
          <w:t>Basler Fastnacht</w:t>
        </w:r>
        <w:r w:rsidR="00E40474">
          <w:rPr>
            <w:noProof/>
            <w:webHidden/>
          </w:rPr>
          <w:tab/>
        </w:r>
        <w:r w:rsidR="00E40474">
          <w:rPr>
            <w:noProof/>
            <w:webHidden/>
          </w:rPr>
          <w:fldChar w:fldCharType="begin"/>
        </w:r>
        <w:r w:rsidR="00E40474">
          <w:rPr>
            <w:noProof/>
            <w:webHidden/>
          </w:rPr>
          <w:instrText xml:space="preserve"> PAGEREF _Toc517268435 \h </w:instrText>
        </w:r>
        <w:r w:rsidR="00E40474">
          <w:rPr>
            <w:noProof/>
            <w:webHidden/>
          </w:rPr>
        </w:r>
        <w:r w:rsidR="00E40474">
          <w:rPr>
            <w:noProof/>
            <w:webHidden/>
          </w:rPr>
          <w:fldChar w:fldCharType="separate"/>
        </w:r>
        <w:r w:rsidR="00E40474">
          <w:rPr>
            <w:noProof/>
            <w:webHidden/>
          </w:rPr>
          <w:t>25</w:t>
        </w:r>
        <w:r w:rsidR="00E40474">
          <w:rPr>
            <w:noProof/>
            <w:webHidden/>
          </w:rPr>
          <w:fldChar w:fldCharType="end"/>
        </w:r>
      </w:hyperlink>
    </w:p>
    <w:p w:rsidR="00E40474" w:rsidRDefault="0024473D">
      <w:pPr>
        <w:pStyle w:val="Obsah2"/>
        <w:tabs>
          <w:tab w:val="left" w:pos="880"/>
          <w:tab w:val="right" w:leader="dot" w:pos="9061"/>
        </w:tabs>
        <w:rPr>
          <w:rFonts w:asciiTheme="minorHAnsi" w:eastAsiaTheme="minorEastAsia" w:hAnsiTheme="minorHAnsi" w:cstheme="minorBidi"/>
          <w:noProof/>
          <w:sz w:val="22"/>
          <w:lang w:eastAsia="cs-CZ"/>
        </w:rPr>
      </w:pPr>
      <w:hyperlink w:anchor="_Toc517268436" w:history="1">
        <w:r w:rsidR="00E40474" w:rsidRPr="009558B8">
          <w:rPr>
            <w:rStyle w:val="Hypertextovodkaz"/>
            <w:noProof/>
            <w:lang w:val="de-DE" w:eastAsia="cs-CZ"/>
          </w:rPr>
          <w:t>1.9</w:t>
        </w:r>
        <w:r w:rsidR="00E40474">
          <w:rPr>
            <w:rFonts w:asciiTheme="minorHAnsi" w:eastAsiaTheme="minorEastAsia" w:hAnsiTheme="minorHAnsi" w:cstheme="minorBidi"/>
            <w:noProof/>
            <w:sz w:val="22"/>
            <w:lang w:eastAsia="cs-CZ"/>
          </w:rPr>
          <w:tab/>
        </w:r>
        <w:r w:rsidR="00E40474" w:rsidRPr="009558B8">
          <w:rPr>
            <w:rStyle w:val="Hypertextovodkaz"/>
            <w:noProof/>
            <w:lang w:val="de-DE" w:eastAsia="cs-CZ"/>
          </w:rPr>
          <w:t>Fasching in der Tschechischen Republik – kurzer Vergleich</w:t>
        </w:r>
        <w:r w:rsidR="00E40474">
          <w:rPr>
            <w:noProof/>
            <w:webHidden/>
          </w:rPr>
          <w:tab/>
        </w:r>
        <w:r w:rsidR="00E40474">
          <w:rPr>
            <w:noProof/>
            <w:webHidden/>
          </w:rPr>
          <w:fldChar w:fldCharType="begin"/>
        </w:r>
        <w:r w:rsidR="00E40474">
          <w:rPr>
            <w:noProof/>
            <w:webHidden/>
          </w:rPr>
          <w:instrText xml:space="preserve"> PAGEREF _Toc517268436 \h </w:instrText>
        </w:r>
        <w:r w:rsidR="00E40474">
          <w:rPr>
            <w:noProof/>
            <w:webHidden/>
          </w:rPr>
        </w:r>
        <w:r w:rsidR="00E40474">
          <w:rPr>
            <w:noProof/>
            <w:webHidden/>
          </w:rPr>
          <w:fldChar w:fldCharType="separate"/>
        </w:r>
        <w:r w:rsidR="00E40474">
          <w:rPr>
            <w:noProof/>
            <w:webHidden/>
          </w:rPr>
          <w:t>26</w:t>
        </w:r>
        <w:r w:rsidR="00E40474">
          <w:rPr>
            <w:noProof/>
            <w:webHidden/>
          </w:rPr>
          <w:fldChar w:fldCharType="end"/>
        </w:r>
      </w:hyperlink>
    </w:p>
    <w:p w:rsidR="00E40474" w:rsidRDefault="0024473D">
      <w:pPr>
        <w:pStyle w:val="Obsah1"/>
        <w:rPr>
          <w:rFonts w:asciiTheme="minorHAnsi" w:eastAsiaTheme="minorEastAsia" w:hAnsiTheme="minorHAnsi" w:cstheme="minorBidi"/>
          <w:sz w:val="22"/>
          <w:lang w:val="cs-CZ"/>
        </w:rPr>
      </w:pPr>
      <w:hyperlink w:anchor="_Toc517268437" w:history="1">
        <w:r w:rsidR="00E40474" w:rsidRPr="009558B8">
          <w:rPr>
            <w:rStyle w:val="Hypertextovodkaz"/>
          </w:rPr>
          <w:t>2</w:t>
        </w:r>
        <w:r w:rsidR="00E40474">
          <w:rPr>
            <w:rFonts w:asciiTheme="minorHAnsi" w:eastAsiaTheme="minorEastAsia" w:hAnsiTheme="minorHAnsi" w:cstheme="minorBidi"/>
            <w:sz w:val="22"/>
            <w:lang w:val="cs-CZ"/>
          </w:rPr>
          <w:tab/>
        </w:r>
        <w:r w:rsidR="00E40474" w:rsidRPr="009558B8">
          <w:rPr>
            <w:rStyle w:val="Hypertextovodkaz"/>
          </w:rPr>
          <w:t>Praktischer Teil</w:t>
        </w:r>
        <w:r w:rsidR="00E40474">
          <w:rPr>
            <w:webHidden/>
          </w:rPr>
          <w:tab/>
        </w:r>
        <w:r w:rsidR="00E40474">
          <w:rPr>
            <w:webHidden/>
          </w:rPr>
          <w:fldChar w:fldCharType="begin"/>
        </w:r>
        <w:r w:rsidR="00E40474">
          <w:rPr>
            <w:webHidden/>
          </w:rPr>
          <w:instrText xml:space="preserve"> PAGEREF _Toc517268437 \h </w:instrText>
        </w:r>
        <w:r w:rsidR="00E40474">
          <w:rPr>
            <w:webHidden/>
          </w:rPr>
        </w:r>
        <w:r w:rsidR="00E40474">
          <w:rPr>
            <w:webHidden/>
          </w:rPr>
          <w:fldChar w:fldCharType="separate"/>
        </w:r>
        <w:r w:rsidR="00E40474">
          <w:rPr>
            <w:webHidden/>
          </w:rPr>
          <w:t>28</w:t>
        </w:r>
        <w:r w:rsidR="00E40474">
          <w:rPr>
            <w:webHidden/>
          </w:rPr>
          <w:fldChar w:fldCharType="end"/>
        </w:r>
      </w:hyperlink>
    </w:p>
    <w:p w:rsidR="00E40474" w:rsidRDefault="0024473D">
      <w:pPr>
        <w:pStyle w:val="Obsah2"/>
        <w:tabs>
          <w:tab w:val="left" w:pos="880"/>
          <w:tab w:val="right" w:leader="dot" w:pos="9061"/>
        </w:tabs>
        <w:rPr>
          <w:rFonts w:asciiTheme="minorHAnsi" w:eastAsiaTheme="minorEastAsia" w:hAnsiTheme="minorHAnsi" w:cstheme="minorBidi"/>
          <w:noProof/>
          <w:sz w:val="22"/>
          <w:lang w:eastAsia="cs-CZ"/>
        </w:rPr>
      </w:pPr>
      <w:hyperlink w:anchor="_Toc517268438" w:history="1">
        <w:r w:rsidR="00E40474" w:rsidRPr="009558B8">
          <w:rPr>
            <w:rStyle w:val="Hypertextovodkaz"/>
            <w:noProof/>
            <w:lang w:val="de-DE" w:eastAsia="cs-CZ"/>
          </w:rPr>
          <w:t>2.1</w:t>
        </w:r>
        <w:r w:rsidR="00E40474">
          <w:rPr>
            <w:rFonts w:asciiTheme="minorHAnsi" w:eastAsiaTheme="minorEastAsia" w:hAnsiTheme="minorHAnsi" w:cstheme="minorBidi"/>
            <w:noProof/>
            <w:sz w:val="22"/>
            <w:lang w:eastAsia="cs-CZ"/>
          </w:rPr>
          <w:tab/>
        </w:r>
        <w:r w:rsidR="00E40474" w:rsidRPr="009558B8">
          <w:rPr>
            <w:rStyle w:val="Hypertextovodkaz"/>
            <w:noProof/>
            <w:lang w:val="de-DE" w:eastAsia="cs-CZ"/>
          </w:rPr>
          <w:t>Form und Ziel der Forschung</w:t>
        </w:r>
        <w:r w:rsidR="00E40474">
          <w:rPr>
            <w:noProof/>
            <w:webHidden/>
          </w:rPr>
          <w:tab/>
        </w:r>
        <w:r w:rsidR="00E40474">
          <w:rPr>
            <w:noProof/>
            <w:webHidden/>
          </w:rPr>
          <w:fldChar w:fldCharType="begin"/>
        </w:r>
        <w:r w:rsidR="00E40474">
          <w:rPr>
            <w:noProof/>
            <w:webHidden/>
          </w:rPr>
          <w:instrText xml:space="preserve"> PAGEREF _Toc517268438 \h </w:instrText>
        </w:r>
        <w:r w:rsidR="00E40474">
          <w:rPr>
            <w:noProof/>
            <w:webHidden/>
          </w:rPr>
        </w:r>
        <w:r w:rsidR="00E40474">
          <w:rPr>
            <w:noProof/>
            <w:webHidden/>
          </w:rPr>
          <w:fldChar w:fldCharType="separate"/>
        </w:r>
        <w:r w:rsidR="00E40474">
          <w:rPr>
            <w:noProof/>
            <w:webHidden/>
          </w:rPr>
          <w:t>28</w:t>
        </w:r>
        <w:r w:rsidR="00E40474">
          <w:rPr>
            <w:noProof/>
            <w:webHidden/>
          </w:rPr>
          <w:fldChar w:fldCharType="end"/>
        </w:r>
      </w:hyperlink>
    </w:p>
    <w:p w:rsidR="00E40474" w:rsidRDefault="0024473D">
      <w:pPr>
        <w:pStyle w:val="Obsah2"/>
        <w:tabs>
          <w:tab w:val="left" w:pos="880"/>
          <w:tab w:val="right" w:leader="dot" w:pos="9061"/>
        </w:tabs>
        <w:rPr>
          <w:rFonts w:asciiTheme="minorHAnsi" w:eastAsiaTheme="minorEastAsia" w:hAnsiTheme="minorHAnsi" w:cstheme="minorBidi"/>
          <w:noProof/>
          <w:sz w:val="22"/>
          <w:lang w:eastAsia="cs-CZ"/>
        </w:rPr>
      </w:pPr>
      <w:hyperlink w:anchor="_Toc517268439" w:history="1">
        <w:r w:rsidR="00E40474" w:rsidRPr="009558B8">
          <w:rPr>
            <w:rStyle w:val="Hypertextovodkaz"/>
            <w:noProof/>
            <w:lang w:val="de-DE" w:eastAsia="cs-CZ"/>
          </w:rPr>
          <w:t>2.2</w:t>
        </w:r>
        <w:r w:rsidR="00E40474">
          <w:rPr>
            <w:rFonts w:asciiTheme="minorHAnsi" w:eastAsiaTheme="minorEastAsia" w:hAnsiTheme="minorHAnsi" w:cstheme="minorBidi"/>
            <w:noProof/>
            <w:sz w:val="22"/>
            <w:lang w:eastAsia="cs-CZ"/>
          </w:rPr>
          <w:tab/>
        </w:r>
        <w:r w:rsidR="00E40474" w:rsidRPr="009558B8">
          <w:rPr>
            <w:rStyle w:val="Hypertextovodkaz"/>
            <w:noProof/>
            <w:lang w:val="de-DE" w:eastAsia="cs-CZ"/>
          </w:rPr>
          <w:t>Ergebnisse der Forschung und Auswertung der Zahlwerten</w:t>
        </w:r>
        <w:r w:rsidR="00E40474">
          <w:rPr>
            <w:noProof/>
            <w:webHidden/>
          </w:rPr>
          <w:tab/>
        </w:r>
        <w:r w:rsidR="00E40474">
          <w:rPr>
            <w:noProof/>
            <w:webHidden/>
          </w:rPr>
          <w:fldChar w:fldCharType="begin"/>
        </w:r>
        <w:r w:rsidR="00E40474">
          <w:rPr>
            <w:noProof/>
            <w:webHidden/>
          </w:rPr>
          <w:instrText xml:space="preserve"> PAGEREF _Toc517268439 \h </w:instrText>
        </w:r>
        <w:r w:rsidR="00E40474">
          <w:rPr>
            <w:noProof/>
            <w:webHidden/>
          </w:rPr>
        </w:r>
        <w:r w:rsidR="00E40474">
          <w:rPr>
            <w:noProof/>
            <w:webHidden/>
          </w:rPr>
          <w:fldChar w:fldCharType="separate"/>
        </w:r>
        <w:r w:rsidR="00E40474">
          <w:rPr>
            <w:noProof/>
            <w:webHidden/>
          </w:rPr>
          <w:t>29</w:t>
        </w:r>
        <w:r w:rsidR="00E40474">
          <w:rPr>
            <w:noProof/>
            <w:webHidden/>
          </w:rPr>
          <w:fldChar w:fldCharType="end"/>
        </w:r>
      </w:hyperlink>
    </w:p>
    <w:p w:rsidR="00E40474" w:rsidRDefault="0024473D">
      <w:pPr>
        <w:pStyle w:val="Obsah1"/>
        <w:rPr>
          <w:rFonts w:asciiTheme="minorHAnsi" w:eastAsiaTheme="minorEastAsia" w:hAnsiTheme="minorHAnsi" w:cstheme="minorBidi"/>
          <w:sz w:val="22"/>
          <w:lang w:val="cs-CZ"/>
        </w:rPr>
      </w:pPr>
      <w:hyperlink w:anchor="_Toc517268440" w:history="1">
        <w:r w:rsidR="00E40474" w:rsidRPr="009558B8">
          <w:rPr>
            <w:rStyle w:val="Hypertextovodkaz"/>
          </w:rPr>
          <w:t>Schlusswort</w:t>
        </w:r>
        <w:r w:rsidR="00E40474">
          <w:rPr>
            <w:webHidden/>
          </w:rPr>
          <w:tab/>
        </w:r>
        <w:r w:rsidR="00E40474">
          <w:rPr>
            <w:webHidden/>
          </w:rPr>
          <w:fldChar w:fldCharType="begin"/>
        </w:r>
        <w:r w:rsidR="00E40474">
          <w:rPr>
            <w:webHidden/>
          </w:rPr>
          <w:instrText xml:space="preserve"> PAGEREF _Toc517268440 \h </w:instrText>
        </w:r>
        <w:r w:rsidR="00E40474">
          <w:rPr>
            <w:webHidden/>
          </w:rPr>
        </w:r>
        <w:r w:rsidR="00E40474">
          <w:rPr>
            <w:webHidden/>
          </w:rPr>
          <w:fldChar w:fldCharType="separate"/>
        </w:r>
        <w:r w:rsidR="00E40474">
          <w:rPr>
            <w:webHidden/>
          </w:rPr>
          <w:t>38</w:t>
        </w:r>
        <w:r w:rsidR="00E40474">
          <w:rPr>
            <w:webHidden/>
          </w:rPr>
          <w:fldChar w:fldCharType="end"/>
        </w:r>
      </w:hyperlink>
    </w:p>
    <w:p w:rsidR="00E40474" w:rsidRDefault="0024473D">
      <w:pPr>
        <w:pStyle w:val="Obsah1"/>
        <w:rPr>
          <w:rFonts w:asciiTheme="minorHAnsi" w:eastAsiaTheme="minorEastAsia" w:hAnsiTheme="minorHAnsi" w:cstheme="minorBidi"/>
          <w:sz w:val="22"/>
          <w:lang w:val="cs-CZ"/>
        </w:rPr>
      </w:pPr>
      <w:hyperlink w:anchor="_Toc517268441" w:history="1">
        <w:r w:rsidR="00E40474" w:rsidRPr="009558B8">
          <w:rPr>
            <w:rStyle w:val="Hypertextovodkaz"/>
          </w:rPr>
          <w:t>Literaturverzeichniss</w:t>
        </w:r>
        <w:r w:rsidR="00E40474">
          <w:rPr>
            <w:webHidden/>
          </w:rPr>
          <w:tab/>
        </w:r>
        <w:r w:rsidR="00E40474">
          <w:rPr>
            <w:webHidden/>
          </w:rPr>
          <w:fldChar w:fldCharType="begin"/>
        </w:r>
        <w:r w:rsidR="00E40474">
          <w:rPr>
            <w:webHidden/>
          </w:rPr>
          <w:instrText xml:space="preserve"> PAGEREF _Toc517268441 \h </w:instrText>
        </w:r>
        <w:r w:rsidR="00E40474">
          <w:rPr>
            <w:webHidden/>
          </w:rPr>
        </w:r>
        <w:r w:rsidR="00E40474">
          <w:rPr>
            <w:webHidden/>
          </w:rPr>
          <w:fldChar w:fldCharType="separate"/>
        </w:r>
        <w:r w:rsidR="00E40474">
          <w:rPr>
            <w:webHidden/>
          </w:rPr>
          <w:t>40</w:t>
        </w:r>
        <w:r w:rsidR="00E40474">
          <w:rPr>
            <w:webHidden/>
          </w:rPr>
          <w:fldChar w:fldCharType="end"/>
        </w:r>
      </w:hyperlink>
    </w:p>
    <w:p w:rsidR="00E40474" w:rsidRDefault="0024473D">
      <w:pPr>
        <w:pStyle w:val="Obsah1"/>
        <w:rPr>
          <w:rFonts w:asciiTheme="minorHAnsi" w:eastAsiaTheme="minorEastAsia" w:hAnsiTheme="minorHAnsi" w:cstheme="minorBidi"/>
          <w:sz w:val="22"/>
          <w:lang w:val="cs-CZ"/>
        </w:rPr>
      </w:pPr>
      <w:hyperlink w:anchor="_Toc517268442" w:history="1">
        <w:r w:rsidR="00E40474" w:rsidRPr="009558B8">
          <w:rPr>
            <w:rStyle w:val="Hypertextovodkaz"/>
          </w:rPr>
          <w:t>Internetquellen</w:t>
        </w:r>
        <w:r w:rsidR="00E40474">
          <w:rPr>
            <w:webHidden/>
          </w:rPr>
          <w:tab/>
        </w:r>
        <w:r w:rsidR="00E40474">
          <w:rPr>
            <w:webHidden/>
          </w:rPr>
          <w:fldChar w:fldCharType="begin"/>
        </w:r>
        <w:r w:rsidR="00E40474">
          <w:rPr>
            <w:webHidden/>
          </w:rPr>
          <w:instrText xml:space="preserve"> PAGEREF _Toc517268442 \h </w:instrText>
        </w:r>
        <w:r w:rsidR="00E40474">
          <w:rPr>
            <w:webHidden/>
          </w:rPr>
        </w:r>
        <w:r w:rsidR="00E40474">
          <w:rPr>
            <w:webHidden/>
          </w:rPr>
          <w:fldChar w:fldCharType="separate"/>
        </w:r>
        <w:r w:rsidR="00E40474">
          <w:rPr>
            <w:webHidden/>
          </w:rPr>
          <w:t>41</w:t>
        </w:r>
        <w:r w:rsidR="00E40474">
          <w:rPr>
            <w:webHidden/>
          </w:rPr>
          <w:fldChar w:fldCharType="end"/>
        </w:r>
      </w:hyperlink>
    </w:p>
    <w:p w:rsidR="00E40474" w:rsidRDefault="0024473D">
      <w:pPr>
        <w:pStyle w:val="Obsah1"/>
        <w:rPr>
          <w:rFonts w:asciiTheme="minorHAnsi" w:eastAsiaTheme="minorEastAsia" w:hAnsiTheme="minorHAnsi" w:cstheme="minorBidi"/>
          <w:sz w:val="22"/>
          <w:lang w:val="cs-CZ"/>
        </w:rPr>
      </w:pPr>
      <w:hyperlink w:anchor="_Toc517268443" w:history="1">
        <w:r w:rsidR="00E40474" w:rsidRPr="009558B8">
          <w:rPr>
            <w:rStyle w:val="Hypertextovodkaz"/>
          </w:rPr>
          <w:t>Anlage 1</w:t>
        </w:r>
        <w:r w:rsidR="00E40474">
          <w:rPr>
            <w:webHidden/>
          </w:rPr>
          <w:tab/>
        </w:r>
        <w:r w:rsidR="00E40474">
          <w:rPr>
            <w:webHidden/>
          </w:rPr>
          <w:fldChar w:fldCharType="begin"/>
        </w:r>
        <w:r w:rsidR="00E40474">
          <w:rPr>
            <w:webHidden/>
          </w:rPr>
          <w:instrText xml:space="preserve"> PAGEREF _Toc517268443 \h </w:instrText>
        </w:r>
        <w:r w:rsidR="00E40474">
          <w:rPr>
            <w:webHidden/>
          </w:rPr>
        </w:r>
        <w:r w:rsidR="00E40474">
          <w:rPr>
            <w:webHidden/>
          </w:rPr>
          <w:fldChar w:fldCharType="separate"/>
        </w:r>
        <w:r w:rsidR="00E40474">
          <w:rPr>
            <w:webHidden/>
          </w:rPr>
          <w:t>43</w:t>
        </w:r>
        <w:r w:rsidR="00E40474">
          <w:rPr>
            <w:webHidden/>
          </w:rPr>
          <w:fldChar w:fldCharType="end"/>
        </w:r>
      </w:hyperlink>
    </w:p>
    <w:p w:rsidR="00E40474" w:rsidRDefault="0024473D">
      <w:pPr>
        <w:pStyle w:val="Obsah2"/>
        <w:tabs>
          <w:tab w:val="right" w:leader="dot" w:pos="9061"/>
        </w:tabs>
        <w:rPr>
          <w:rFonts w:asciiTheme="minorHAnsi" w:eastAsiaTheme="minorEastAsia" w:hAnsiTheme="minorHAnsi" w:cstheme="minorBidi"/>
          <w:noProof/>
          <w:sz w:val="22"/>
          <w:lang w:eastAsia="cs-CZ"/>
        </w:rPr>
      </w:pPr>
      <w:hyperlink w:anchor="_Toc517268444" w:history="1">
        <w:r w:rsidR="00E40474" w:rsidRPr="009558B8">
          <w:rPr>
            <w:rStyle w:val="Hypertextovodkaz"/>
            <w:noProof/>
          </w:rPr>
          <w:t>Fragebogen in der tschechischen Sprache</w:t>
        </w:r>
        <w:r w:rsidR="00E40474">
          <w:rPr>
            <w:noProof/>
            <w:webHidden/>
          </w:rPr>
          <w:tab/>
        </w:r>
        <w:r w:rsidR="00E40474">
          <w:rPr>
            <w:noProof/>
            <w:webHidden/>
          </w:rPr>
          <w:fldChar w:fldCharType="begin"/>
        </w:r>
        <w:r w:rsidR="00E40474">
          <w:rPr>
            <w:noProof/>
            <w:webHidden/>
          </w:rPr>
          <w:instrText xml:space="preserve"> PAGEREF _Toc517268444 \h </w:instrText>
        </w:r>
        <w:r w:rsidR="00E40474">
          <w:rPr>
            <w:noProof/>
            <w:webHidden/>
          </w:rPr>
        </w:r>
        <w:r w:rsidR="00E40474">
          <w:rPr>
            <w:noProof/>
            <w:webHidden/>
          </w:rPr>
          <w:fldChar w:fldCharType="separate"/>
        </w:r>
        <w:r w:rsidR="00E40474">
          <w:rPr>
            <w:noProof/>
            <w:webHidden/>
          </w:rPr>
          <w:t>43</w:t>
        </w:r>
        <w:r w:rsidR="00E40474">
          <w:rPr>
            <w:noProof/>
            <w:webHidden/>
          </w:rPr>
          <w:fldChar w:fldCharType="end"/>
        </w:r>
      </w:hyperlink>
    </w:p>
    <w:p w:rsidR="00E40474" w:rsidRDefault="0024473D">
      <w:pPr>
        <w:pStyle w:val="Obsah1"/>
        <w:rPr>
          <w:rFonts w:asciiTheme="minorHAnsi" w:eastAsiaTheme="minorEastAsia" w:hAnsiTheme="minorHAnsi" w:cstheme="minorBidi"/>
          <w:sz w:val="22"/>
          <w:lang w:val="cs-CZ"/>
        </w:rPr>
      </w:pPr>
      <w:hyperlink w:anchor="_Toc517268445" w:history="1">
        <w:r w:rsidR="00E40474" w:rsidRPr="009558B8">
          <w:rPr>
            <w:rStyle w:val="Hypertextovodkaz"/>
          </w:rPr>
          <w:t>Anlage 2</w:t>
        </w:r>
        <w:r w:rsidR="00E40474">
          <w:rPr>
            <w:webHidden/>
          </w:rPr>
          <w:tab/>
        </w:r>
        <w:r w:rsidR="00E40474">
          <w:rPr>
            <w:webHidden/>
          </w:rPr>
          <w:fldChar w:fldCharType="begin"/>
        </w:r>
        <w:r w:rsidR="00E40474">
          <w:rPr>
            <w:webHidden/>
          </w:rPr>
          <w:instrText xml:space="preserve"> PAGEREF _Toc517268445 \h </w:instrText>
        </w:r>
        <w:r w:rsidR="00E40474">
          <w:rPr>
            <w:webHidden/>
          </w:rPr>
        </w:r>
        <w:r w:rsidR="00E40474">
          <w:rPr>
            <w:webHidden/>
          </w:rPr>
          <w:fldChar w:fldCharType="separate"/>
        </w:r>
        <w:r w:rsidR="00E40474">
          <w:rPr>
            <w:webHidden/>
          </w:rPr>
          <w:t>47</w:t>
        </w:r>
        <w:r w:rsidR="00E40474">
          <w:rPr>
            <w:webHidden/>
          </w:rPr>
          <w:fldChar w:fldCharType="end"/>
        </w:r>
      </w:hyperlink>
    </w:p>
    <w:p w:rsidR="00E40474" w:rsidRDefault="0024473D">
      <w:pPr>
        <w:pStyle w:val="Obsah2"/>
        <w:tabs>
          <w:tab w:val="right" w:leader="dot" w:pos="9061"/>
        </w:tabs>
        <w:rPr>
          <w:rFonts w:asciiTheme="minorHAnsi" w:eastAsiaTheme="minorEastAsia" w:hAnsiTheme="minorHAnsi" w:cstheme="minorBidi"/>
          <w:noProof/>
          <w:sz w:val="22"/>
          <w:lang w:eastAsia="cs-CZ"/>
        </w:rPr>
      </w:pPr>
      <w:hyperlink w:anchor="_Toc517268446" w:history="1">
        <w:r w:rsidR="00E40474" w:rsidRPr="009558B8">
          <w:rPr>
            <w:rStyle w:val="Hypertextovodkaz"/>
            <w:noProof/>
          </w:rPr>
          <w:t>Fragebogen in der deutschen Sprache</w:t>
        </w:r>
        <w:r w:rsidR="00E40474">
          <w:rPr>
            <w:noProof/>
            <w:webHidden/>
          </w:rPr>
          <w:tab/>
        </w:r>
        <w:r w:rsidR="00E40474">
          <w:rPr>
            <w:noProof/>
            <w:webHidden/>
          </w:rPr>
          <w:fldChar w:fldCharType="begin"/>
        </w:r>
        <w:r w:rsidR="00E40474">
          <w:rPr>
            <w:noProof/>
            <w:webHidden/>
          </w:rPr>
          <w:instrText xml:space="preserve"> PAGEREF _Toc517268446 \h </w:instrText>
        </w:r>
        <w:r w:rsidR="00E40474">
          <w:rPr>
            <w:noProof/>
            <w:webHidden/>
          </w:rPr>
        </w:r>
        <w:r w:rsidR="00E40474">
          <w:rPr>
            <w:noProof/>
            <w:webHidden/>
          </w:rPr>
          <w:fldChar w:fldCharType="separate"/>
        </w:r>
        <w:r w:rsidR="00E40474">
          <w:rPr>
            <w:noProof/>
            <w:webHidden/>
          </w:rPr>
          <w:t>47</w:t>
        </w:r>
        <w:r w:rsidR="00E40474">
          <w:rPr>
            <w:noProof/>
            <w:webHidden/>
          </w:rPr>
          <w:fldChar w:fldCharType="end"/>
        </w:r>
      </w:hyperlink>
    </w:p>
    <w:p w:rsidR="00E40474" w:rsidRDefault="0024473D">
      <w:pPr>
        <w:pStyle w:val="Obsah1"/>
        <w:rPr>
          <w:rFonts w:asciiTheme="minorHAnsi" w:eastAsiaTheme="minorEastAsia" w:hAnsiTheme="minorHAnsi" w:cstheme="minorBidi"/>
          <w:sz w:val="22"/>
          <w:lang w:val="cs-CZ"/>
        </w:rPr>
      </w:pPr>
      <w:hyperlink w:anchor="_Toc517268447" w:history="1">
        <w:r w:rsidR="00E40474" w:rsidRPr="009558B8">
          <w:rPr>
            <w:rStyle w:val="Hypertextovodkaz"/>
          </w:rPr>
          <w:t>Anotace</w:t>
        </w:r>
        <w:r w:rsidR="00E40474">
          <w:rPr>
            <w:webHidden/>
          </w:rPr>
          <w:tab/>
        </w:r>
        <w:r w:rsidR="00E40474">
          <w:rPr>
            <w:webHidden/>
          </w:rPr>
          <w:fldChar w:fldCharType="begin"/>
        </w:r>
        <w:r w:rsidR="00E40474">
          <w:rPr>
            <w:webHidden/>
          </w:rPr>
          <w:instrText xml:space="preserve"> PAGEREF _Toc517268447 \h </w:instrText>
        </w:r>
        <w:r w:rsidR="00E40474">
          <w:rPr>
            <w:webHidden/>
          </w:rPr>
        </w:r>
        <w:r w:rsidR="00E40474">
          <w:rPr>
            <w:webHidden/>
          </w:rPr>
          <w:fldChar w:fldCharType="separate"/>
        </w:r>
        <w:r w:rsidR="00E40474">
          <w:rPr>
            <w:webHidden/>
          </w:rPr>
          <w:t>51</w:t>
        </w:r>
        <w:r w:rsidR="00E40474">
          <w:rPr>
            <w:webHidden/>
          </w:rPr>
          <w:fldChar w:fldCharType="end"/>
        </w:r>
      </w:hyperlink>
    </w:p>
    <w:p w:rsidR="00003981" w:rsidRPr="00100E66" w:rsidRDefault="00003981" w:rsidP="00100E66">
      <w:pPr>
        <w:pStyle w:val="Nadpis3"/>
        <w:numPr>
          <w:ilvl w:val="0"/>
          <w:numId w:val="0"/>
        </w:numPr>
      </w:pPr>
      <w:r>
        <w:rPr>
          <w:lang w:val="de-DE" w:eastAsia="cs-CZ"/>
        </w:rPr>
        <w:fldChar w:fldCharType="end"/>
      </w:r>
    </w:p>
    <w:p w:rsidR="00003981" w:rsidRDefault="00003981" w:rsidP="00E7515E">
      <w:pPr>
        <w:spacing w:before="120" w:after="120"/>
        <w:ind w:firstLine="567"/>
        <w:rPr>
          <w:rFonts w:eastAsia="Times New Roman"/>
          <w:color w:val="000000"/>
          <w:szCs w:val="20"/>
          <w:lang w:val="de-DE" w:eastAsia="cs-CZ"/>
        </w:rPr>
      </w:pPr>
    </w:p>
    <w:p w:rsidR="003A64AC" w:rsidRDefault="003A64AC" w:rsidP="00E7515E">
      <w:pPr>
        <w:spacing w:before="120" w:after="120"/>
        <w:ind w:firstLine="567"/>
        <w:rPr>
          <w:rFonts w:eastAsia="Times New Roman"/>
          <w:color w:val="000000"/>
          <w:szCs w:val="20"/>
          <w:lang w:val="de-DE" w:eastAsia="cs-CZ"/>
        </w:rPr>
      </w:pPr>
    </w:p>
    <w:p w:rsidR="00003981" w:rsidRDefault="00003981" w:rsidP="00E7515E">
      <w:pPr>
        <w:spacing w:before="120" w:after="120"/>
        <w:ind w:firstLine="567"/>
        <w:rPr>
          <w:rFonts w:eastAsia="Times New Roman"/>
          <w:color w:val="000000"/>
          <w:szCs w:val="20"/>
          <w:lang w:val="de-DE" w:eastAsia="cs-CZ"/>
        </w:rPr>
      </w:pPr>
    </w:p>
    <w:p w:rsidR="00003981" w:rsidRDefault="00003981" w:rsidP="00E7515E">
      <w:pPr>
        <w:spacing w:before="120" w:after="120"/>
        <w:ind w:firstLine="567"/>
        <w:rPr>
          <w:rFonts w:eastAsia="Times New Roman"/>
          <w:color w:val="000000"/>
          <w:szCs w:val="20"/>
          <w:lang w:val="de-DE" w:eastAsia="cs-CZ"/>
        </w:rPr>
      </w:pPr>
    </w:p>
    <w:p w:rsidR="00003981" w:rsidRDefault="00003981" w:rsidP="00E7515E">
      <w:pPr>
        <w:spacing w:before="120" w:after="120"/>
        <w:ind w:firstLine="567"/>
        <w:rPr>
          <w:rFonts w:eastAsia="Times New Roman"/>
          <w:color w:val="000000"/>
          <w:szCs w:val="20"/>
          <w:lang w:val="de-DE" w:eastAsia="cs-CZ"/>
        </w:rPr>
      </w:pPr>
    </w:p>
    <w:p w:rsidR="00003981" w:rsidRDefault="00003981" w:rsidP="00E7515E">
      <w:pPr>
        <w:spacing w:before="120" w:after="120"/>
        <w:ind w:firstLine="567"/>
        <w:rPr>
          <w:rFonts w:eastAsia="Times New Roman"/>
          <w:color w:val="000000"/>
          <w:szCs w:val="20"/>
          <w:lang w:val="de-DE" w:eastAsia="cs-CZ"/>
        </w:rPr>
      </w:pPr>
    </w:p>
    <w:p w:rsidR="00003981" w:rsidRDefault="00003981" w:rsidP="00E7515E">
      <w:pPr>
        <w:spacing w:before="120" w:after="120"/>
        <w:ind w:firstLine="567"/>
        <w:rPr>
          <w:rFonts w:eastAsia="Times New Roman"/>
          <w:color w:val="000000"/>
          <w:szCs w:val="20"/>
          <w:lang w:val="de-DE" w:eastAsia="cs-CZ"/>
        </w:rPr>
      </w:pPr>
    </w:p>
    <w:p w:rsidR="00003981" w:rsidRDefault="00003981" w:rsidP="00E7515E">
      <w:pPr>
        <w:spacing w:before="120" w:after="120"/>
        <w:ind w:firstLine="567"/>
        <w:rPr>
          <w:rFonts w:eastAsia="Times New Roman"/>
          <w:color w:val="000000"/>
          <w:szCs w:val="20"/>
          <w:lang w:val="de-DE" w:eastAsia="cs-CZ"/>
        </w:rPr>
        <w:sectPr w:rsidR="00003981" w:rsidSect="00D158C4">
          <w:pgSz w:w="11906" w:h="16838"/>
          <w:pgMar w:top="1418" w:right="1134" w:bottom="1418" w:left="1701" w:header="709" w:footer="709" w:gutter="0"/>
          <w:pgNumType w:start="1"/>
          <w:cols w:space="708"/>
          <w:docGrid w:linePitch="360"/>
        </w:sectPr>
      </w:pPr>
    </w:p>
    <w:p w:rsidR="00E67FAC" w:rsidRDefault="00E67FAC" w:rsidP="00003981">
      <w:pPr>
        <w:pStyle w:val="Nadpis1"/>
        <w:numPr>
          <w:ilvl w:val="0"/>
          <w:numId w:val="0"/>
        </w:numPr>
        <w:ind w:left="432" w:hanging="432"/>
        <w:rPr>
          <w:lang w:val="de-DE" w:eastAsia="cs-CZ"/>
        </w:rPr>
      </w:pPr>
      <w:bookmarkStart w:id="28" w:name="_Toc517268408"/>
      <w:r w:rsidRPr="00E67FAC">
        <w:rPr>
          <w:lang w:val="de-DE" w:eastAsia="cs-CZ"/>
        </w:rPr>
        <w:lastRenderedPageBreak/>
        <w:t>Einleitung</w:t>
      </w:r>
      <w:bookmarkEnd w:id="28"/>
    </w:p>
    <w:p w:rsidR="00E67FAC" w:rsidRDefault="00E67FAC" w:rsidP="00E67FAC">
      <w:pPr>
        <w:spacing w:before="120" w:after="120"/>
        <w:rPr>
          <w:rFonts w:eastAsia="Times New Roman"/>
          <w:color w:val="000000"/>
          <w:szCs w:val="24"/>
          <w:lang w:eastAsia="cs-CZ"/>
        </w:rPr>
      </w:pPr>
      <w:r>
        <w:rPr>
          <w:rFonts w:eastAsia="Times New Roman"/>
          <w:b/>
          <w:color w:val="000000"/>
          <w:sz w:val="28"/>
          <w:szCs w:val="28"/>
          <w:lang w:val="de-DE" w:eastAsia="cs-CZ"/>
        </w:rPr>
        <w:tab/>
      </w:r>
      <w:bookmarkStart w:id="29" w:name="_Hlk484856550"/>
      <w:r w:rsidR="00EB4970">
        <w:rPr>
          <w:rFonts w:eastAsia="Times New Roman"/>
          <w:color w:val="000000"/>
          <w:szCs w:val="24"/>
          <w:lang w:val="de-DE" w:eastAsia="cs-CZ"/>
        </w:rPr>
        <w:t>Andere Lä</w:t>
      </w:r>
      <w:r w:rsidR="005E7CF6">
        <w:rPr>
          <w:rFonts w:eastAsia="Times New Roman"/>
          <w:color w:val="000000"/>
          <w:szCs w:val="24"/>
          <w:lang w:val="de-DE" w:eastAsia="cs-CZ"/>
        </w:rPr>
        <w:t>nd</w:t>
      </w:r>
      <w:r w:rsidR="00EB4970">
        <w:rPr>
          <w:rFonts w:eastAsia="Times New Roman"/>
          <w:color w:val="000000"/>
          <w:szCs w:val="24"/>
          <w:lang w:val="de-DE" w:eastAsia="cs-CZ"/>
        </w:rPr>
        <w:t>er</w:t>
      </w:r>
      <w:r w:rsidR="005E7CF6">
        <w:rPr>
          <w:rFonts w:eastAsia="Times New Roman"/>
          <w:color w:val="000000"/>
          <w:szCs w:val="24"/>
          <w:lang w:val="de-DE" w:eastAsia="cs-CZ"/>
        </w:rPr>
        <w:t>, andere Sitten, sagt man. Das bezieht sich auf verschiedenste Gebiete jedes Landes wie Kulturleben oder politisches, religiöses</w:t>
      </w:r>
      <w:r w:rsidR="00140B58">
        <w:rPr>
          <w:rFonts w:eastAsia="Times New Roman"/>
          <w:color w:val="000000"/>
          <w:szCs w:val="24"/>
          <w:lang w:val="de-DE" w:eastAsia="cs-CZ"/>
        </w:rPr>
        <w:t xml:space="preserve"> und ge</w:t>
      </w:r>
      <w:r w:rsidR="005E7CF6">
        <w:rPr>
          <w:rFonts w:eastAsia="Times New Roman"/>
          <w:color w:val="000000"/>
          <w:szCs w:val="24"/>
          <w:lang w:val="de-DE" w:eastAsia="cs-CZ"/>
        </w:rPr>
        <w:t>sel</w:t>
      </w:r>
      <w:r w:rsidR="00140B58">
        <w:rPr>
          <w:rFonts w:eastAsia="Times New Roman"/>
          <w:color w:val="000000"/>
          <w:szCs w:val="24"/>
          <w:lang w:val="de-DE" w:eastAsia="cs-CZ"/>
        </w:rPr>
        <w:t>l</w:t>
      </w:r>
      <w:r w:rsidR="005E7CF6">
        <w:rPr>
          <w:rFonts w:eastAsia="Times New Roman"/>
          <w:color w:val="000000"/>
          <w:szCs w:val="24"/>
          <w:lang w:val="de-DE" w:eastAsia="cs-CZ"/>
        </w:rPr>
        <w:t>schaftliches Geschehen</w:t>
      </w:r>
      <w:r w:rsidR="00AE3D3E">
        <w:rPr>
          <w:rFonts w:eastAsia="Times New Roman"/>
          <w:color w:val="000000"/>
          <w:szCs w:val="24"/>
          <w:lang w:val="de-DE" w:eastAsia="cs-CZ"/>
        </w:rPr>
        <w:t>.</w:t>
      </w:r>
      <w:bookmarkEnd w:id="29"/>
      <w:r w:rsidR="00AE3D3E">
        <w:rPr>
          <w:rFonts w:eastAsia="Times New Roman"/>
          <w:color w:val="000000"/>
          <w:szCs w:val="24"/>
          <w:lang w:val="de-DE" w:eastAsia="cs-CZ"/>
        </w:rPr>
        <w:t xml:space="preserve"> Eine dieser Bereiche ist auch das Thema Feste und Bräuche, die auch sehr spezifisch</w:t>
      </w:r>
      <w:r w:rsidR="00140B58">
        <w:rPr>
          <w:rFonts w:eastAsia="Times New Roman"/>
          <w:color w:val="000000"/>
          <w:szCs w:val="24"/>
          <w:lang w:val="de-DE" w:eastAsia="cs-CZ"/>
        </w:rPr>
        <w:t xml:space="preserve"> und interessant</w:t>
      </w:r>
      <w:r w:rsidR="00AE3D3E">
        <w:rPr>
          <w:rFonts w:eastAsia="Times New Roman"/>
          <w:color w:val="000000"/>
          <w:szCs w:val="24"/>
          <w:lang w:val="de-DE" w:eastAsia="cs-CZ"/>
        </w:rPr>
        <w:t xml:space="preserve"> in </w:t>
      </w:r>
      <w:r w:rsidR="002B0081">
        <w:rPr>
          <w:rFonts w:eastAsia="Times New Roman"/>
          <w:color w:val="000000"/>
          <w:szCs w:val="24"/>
          <w:lang w:val="de-DE" w:eastAsia="cs-CZ"/>
        </w:rPr>
        <w:t>diesem oder jenem Land sind</w:t>
      </w:r>
      <w:r w:rsidR="00AE3D3E">
        <w:rPr>
          <w:rFonts w:eastAsia="Times New Roman"/>
          <w:color w:val="000000"/>
          <w:szCs w:val="24"/>
          <w:lang w:val="de-DE" w:eastAsia="cs-CZ"/>
        </w:rPr>
        <w:t>.</w:t>
      </w:r>
      <w:r w:rsidR="00530773">
        <w:rPr>
          <w:rFonts w:eastAsia="Times New Roman"/>
          <w:color w:val="000000"/>
          <w:szCs w:val="24"/>
          <w:lang w:val="de-DE" w:eastAsia="cs-CZ"/>
        </w:rPr>
        <w:t xml:space="preserve"> Jedes Volk verehrt eigene Sitten und Traditionen</w:t>
      </w:r>
      <w:r w:rsidR="004D0363">
        <w:rPr>
          <w:rFonts w:eastAsia="Times New Roman"/>
          <w:color w:val="000000"/>
          <w:szCs w:val="24"/>
          <w:lang w:val="de-DE" w:eastAsia="cs-CZ"/>
        </w:rPr>
        <w:t>, die eine enge und wichtige Beziehung zur Vergangenheit haben können und eine eigene Wichtigkeit und Bedeutung auch für die Zukunft der Menschen</w:t>
      </w:r>
      <w:r w:rsidR="006F4C0B">
        <w:rPr>
          <w:rFonts w:eastAsia="Times New Roman"/>
          <w:color w:val="000000"/>
          <w:szCs w:val="24"/>
          <w:lang w:val="de-DE" w:eastAsia="cs-CZ"/>
        </w:rPr>
        <w:t xml:space="preserve"> tragen</w:t>
      </w:r>
      <w:r w:rsidR="00B3597F">
        <w:rPr>
          <w:rFonts w:eastAsia="Times New Roman"/>
          <w:color w:val="000000"/>
          <w:szCs w:val="24"/>
          <w:lang w:val="de-DE" w:eastAsia="cs-CZ"/>
        </w:rPr>
        <w:t>, was</w:t>
      </w:r>
      <w:r w:rsidR="004D0363">
        <w:rPr>
          <w:rFonts w:eastAsia="Times New Roman"/>
          <w:color w:val="000000"/>
          <w:szCs w:val="24"/>
          <w:lang w:val="de-DE" w:eastAsia="cs-CZ"/>
        </w:rPr>
        <w:t xml:space="preserve"> </w:t>
      </w:r>
      <w:r w:rsidR="002B0081">
        <w:rPr>
          <w:rFonts w:eastAsia="Times New Roman"/>
          <w:color w:val="000000"/>
          <w:szCs w:val="24"/>
          <w:lang w:val="de-DE" w:eastAsia="cs-CZ"/>
        </w:rPr>
        <w:t>meiner Meinung nach</w:t>
      </w:r>
      <w:r w:rsidR="004D0363">
        <w:rPr>
          <w:rFonts w:eastAsia="Times New Roman"/>
          <w:color w:val="000000"/>
          <w:szCs w:val="24"/>
          <w:lang w:val="de-DE" w:eastAsia="cs-CZ"/>
        </w:rPr>
        <w:t xml:space="preserve"> </w:t>
      </w:r>
      <w:r w:rsidR="00B3597F">
        <w:rPr>
          <w:rFonts w:eastAsia="Times New Roman"/>
          <w:color w:val="000000"/>
          <w:szCs w:val="24"/>
          <w:lang w:val="de-DE" w:eastAsia="cs-CZ"/>
        </w:rPr>
        <w:t xml:space="preserve">wichtig für weitere Generationen </w:t>
      </w:r>
      <w:r w:rsidR="002B0081">
        <w:rPr>
          <w:rFonts w:eastAsia="Times New Roman"/>
          <w:color w:val="000000"/>
          <w:szCs w:val="24"/>
          <w:lang w:val="de-DE" w:eastAsia="cs-CZ"/>
        </w:rPr>
        <w:t>ist</w:t>
      </w:r>
      <w:r w:rsidR="005E7316">
        <w:rPr>
          <w:rFonts w:eastAsia="Times New Roman"/>
          <w:color w:val="000000"/>
          <w:szCs w:val="24"/>
          <w:lang w:val="de-DE" w:eastAsia="cs-CZ"/>
        </w:rPr>
        <w:t>.</w:t>
      </w:r>
      <w:r w:rsidR="00AE3D3E">
        <w:rPr>
          <w:rFonts w:eastAsia="Times New Roman"/>
          <w:color w:val="000000"/>
          <w:szCs w:val="24"/>
          <w:lang w:val="de-DE" w:eastAsia="cs-CZ"/>
        </w:rPr>
        <w:t xml:space="preserve"> </w:t>
      </w:r>
      <w:r w:rsidR="00140B58">
        <w:rPr>
          <w:rFonts w:eastAsia="Times New Roman"/>
          <w:color w:val="000000"/>
          <w:szCs w:val="24"/>
          <w:lang w:val="de-DE" w:eastAsia="cs-CZ"/>
        </w:rPr>
        <w:t>Auf diesem Grund habe ich für meine Bachelorarbeit das Thema Fasching in den deutschs</w:t>
      </w:r>
      <w:r w:rsidR="006F4C0B">
        <w:rPr>
          <w:rFonts w:eastAsia="Times New Roman"/>
          <w:color w:val="000000"/>
          <w:szCs w:val="24"/>
          <w:lang w:val="de-DE" w:eastAsia="cs-CZ"/>
        </w:rPr>
        <w:t xml:space="preserve">prachigen Ländern gewählt. </w:t>
      </w:r>
      <w:r w:rsidR="00A20D09">
        <w:rPr>
          <w:rFonts w:eastAsia="Times New Roman"/>
          <w:color w:val="000000"/>
          <w:szCs w:val="24"/>
          <w:lang w:eastAsia="cs-CZ"/>
        </w:rPr>
        <w:t xml:space="preserve">Es </w:t>
      </w:r>
      <w:proofErr w:type="spellStart"/>
      <w:r w:rsidR="005E7316">
        <w:rPr>
          <w:rFonts w:eastAsia="Times New Roman"/>
          <w:color w:val="000000"/>
          <w:szCs w:val="24"/>
          <w:lang w:eastAsia="cs-CZ"/>
        </w:rPr>
        <w:t>ist</w:t>
      </w:r>
      <w:proofErr w:type="spellEnd"/>
      <w:r w:rsidR="005E7316">
        <w:rPr>
          <w:rFonts w:eastAsia="Times New Roman"/>
          <w:color w:val="000000"/>
          <w:szCs w:val="24"/>
          <w:lang w:eastAsia="cs-CZ"/>
        </w:rPr>
        <w:t xml:space="preserve"> </w:t>
      </w:r>
      <w:proofErr w:type="spellStart"/>
      <w:r w:rsidR="005E7316">
        <w:rPr>
          <w:rFonts w:eastAsia="Times New Roman"/>
          <w:color w:val="000000"/>
          <w:szCs w:val="24"/>
          <w:lang w:eastAsia="cs-CZ"/>
        </w:rPr>
        <w:t>sehr</w:t>
      </w:r>
      <w:proofErr w:type="spellEnd"/>
      <w:r w:rsidR="005E7316">
        <w:rPr>
          <w:rFonts w:eastAsia="Times New Roman"/>
          <w:color w:val="000000"/>
          <w:szCs w:val="24"/>
          <w:lang w:eastAsia="cs-CZ"/>
        </w:rPr>
        <w:t xml:space="preserve"> </w:t>
      </w:r>
      <w:proofErr w:type="spellStart"/>
      <w:r w:rsidR="005E7316">
        <w:rPr>
          <w:rFonts w:eastAsia="Times New Roman"/>
          <w:color w:val="000000"/>
          <w:szCs w:val="24"/>
          <w:lang w:eastAsia="cs-CZ"/>
        </w:rPr>
        <w:t>interessant</w:t>
      </w:r>
      <w:proofErr w:type="spellEnd"/>
      <w:r w:rsidR="005E7316">
        <w:rPr>
          <w:rFonts w:eastAsia="Times New Roman"/>
          <w:color w:val="000000"/>
          <w:szCs w:val="24"/>
          <w:lang w:eastAsia="cs-CZ"/>
        </w:rPr>
        <w:t xml:space="preserve"> </w:t>
      </w:r>
      <w:proofErr w:type="spellStart"/>
      <w:r w:rsidR="005E7316">
        <w:rPr>
          <w:rFonts w:eastAsia="Times New Roman"/>
          <w:color w:val="000000"/>
          <w:szCs w:val="24"/>
          <w:lang w:eastAsia="cs-CZ"/>
        </w:rPr>
        <w:t>neue</w:t>
      </w:r>
      <w:proofErr w:type="spellEnd"/>
      <w:r w:rsidR="005E7316">
        <w:rPr>
          <w:rFonts w:eastAsia="Times New Roman"/>
          <w:color w:val="000000"/>
          <w:szCs w:val="24"/>
          <w:lang w:eastAsia="cs-CZ"/>
        </w:rPr>
        <w:t xml:space="preserve"> </w:t>
      </w:r>
      <w:proofErr w:type="spellStart"/>
      <w:r w:rsidR="005E7316">
        <w:rPr>
          <w:rFonts w:eastAsia="Times New Roman"/>
          <w:color w:val="000000"/>
          <w:szCs w:val="24"/>
          <w:lang w:eastAsia="cs-CZ"/>
        </w:rPr>
        <w:t>Informationen</w:t>
      </w:r>
      <w:proofErr w:type="spellEnd"/>
      <w:r w:rsidR="005E7316">
        <w:rPr>
          <w:rFonts w:eastAsia="Times New Roman"/>
          <w:color w:val="000000"/>
          <w:szCs w:val="24"/>
          <w:lang w:eastAsia="cs-CZ"/>
        </w:rPr>
        <w:t xml:space="preserve"> </w:t>
      </w:r>
      <w:proofErr w:type="spellStart"/>
      <w:r w:rsidR="005E7316">
        <w:rPr>
          <w:rFonts w:eastAsia="Times New Roman"/>
          <w:color w:val="000000"/>
          <w:szCs w:val="24"/>
          <w:lang w:eastAsia="cs-CZ"/>
        </w:rPr>
        <w:t>zu</w:t>
      </w:r>
      <w:proofErr w:type="spellEnd"/>
      <w:r w:rsidR="005E7316">
        <w:rPr>
          <w:rFonts w:eastAsia="Times New Roman"/>
          <w:color w:val="000000"/>
          <w:szCs w:val="24"/>
          <w:lang w:eastAsia="cs-CZ"/>
        </w:rPr>
        <w:t xml:space="preserve"> </w:t>
      </w:r>
      <w:proofErr w:type="spellStart"/>
      <w:r w:rsidR="005E7316">
        <w:rPr>
          <w:rFonts w:eastAsia="Times New Roman"/>
          <w:color w:val="000000"/>
          <w:szCs w:val="24"/>
          <w:lang w:eastAsia="cs-CZ"/>
        </w:rPr>
        <w:t>erfahren</w:t>
      </w:r>
      <w:proofErr w:type="spellEnd"/>
      <w:r w:rsidR="002B0081">
        <w:rPr>
          <w:rFonts w:eastAsia="Times New Roman"/>
          <w:color w:val="000000"/>
          <w:szCs w:val="24"/>
          <w:lang w:eastAsia="cs-CZ"/>
        </w:rPr>
        <w:t xml:space="preserve"> </w:t>
      </w:r>
      <w:proofErr w:type="spellStart"/>
      <w:r w:rsidR="002B0081">
        <w:rPr>
          <w:rFonts w:eastAsia="Times New Roman"/>
          <w:color w:val="000000"/>
          <w:szCs w:val="24"/>
          <w:lang w:eastAsia="cs-CZ"/>
        </w:rPr>
        <w:t>und</w:t>
      </w:r>
      <w:proofErr w:type="spellEnd"/>
      <w:r w:rsidR="002B0081">
        <w:rPr>
          <w:rFonts w:eastAsia="Times New Roman"/>
          <w:color w:val="000000"/>
          <w:szCs w:val="24"/>
          <w:lang w:eastAsia="cs-CZ"/>
        </w:rPr>
        <w:t xml:space="preserve"> </w:t>
      </w:r>
      <w:proofErr w:type="spellStart"/>
      <w:r w:rsidR="002B0081">
        <w:rPr>
          <w:rFonts w:eastAsia="Times New Roman"/>
          <w:color w:val="000000"/>
          <w:szCs w:val="24"/>
          <w:lang w:eastAsia="cs-CZ"/>
        </w:rPr>
        <w:t>diese</w:t>
      </w:r>
      <w:proofErr w:type="spellEnd"/>
      <w:r w:rsidR="002B0081">
        <w:rPr>
          <w:rFonts w:eastAsia="Times New Roman"/>
          <w:color w:val="000000"/>
          <w:szCs w:val="24"/>
          <w:lang w:eastAsia="cs-CZ"/>
        </w:rPr>
        <w:t xml:space="preserve"> </w:t>
      </w:r>
      <w:proofErr w:type="spellStart"/>
      <w:r w:rsidR="002B0081">
        <w:rPr>
          <w:rFonts w:eastAsia="Times New Roman"/>
          <w:color w:val="000000"/>
          <w:szCs w:val="24"/>
          <w:lang w:eastAsia="cs-CZ"/>
        </w:rPr>
        <w:t>dann</w:t>
      </w:r>
      <w:proofErr w:type="spellEnd"/>
      <w:r w:rsidR="002B0081">
        <w:rPr>
          <w:rFonts w:eastAsia="Times New Roman"/>
          <w:color w:val="000000"/>
          <w:szCs w:val="24"/>
          <w:lang w:eastAsia="cs-CZ"/>
        </w:rPr>
        <w:t xml:space="preserve"> </w:t>
      </w:r>
      <w:proofErr w:type="spellStart"/>
      <w:proofErr w:type="gramStart"/>
      <w:r w:rsidR="002B0081">
        <w:rPr>
          <w:rFonts w:eastAsia="Times New Roman"/>
          <w:color w:val="000000"/>
          <w:szCs w:val="24"/>
          <w:lang w:eastAsia="cs-CZ"/>
        </w:rPr>
        <w:t>wieter</w:t>
      </w:r>
      <w:proofErr w:type="spellEnd"/>
      <w:r w:rsidR="006F4C0B">
        <w:rPr>
          <w:rFonts w:eastAsia="Times New Roman"/>
          <w:color w:val="000000"/>
          <w:szCs w:val="24"/>
          <w:lang w:eastAsia="cs-CZ"/>
        </w:rPr>
        <w:t xml:space="preserve"> </w:t>
      </w:r>
      <w:proofErr w:type="spellStart"/>
      <w:r w:rsidR="003A3E28">
        <w:rPr>
          <w:rFonts w:eastAsia="Times New Roman"/>
          <w:color w:val="000000"/>
          <w:szCs w:val="24"/>
          <w:lang w:eastAsia="cs-CZ"/>
        </w:rPr>
        <w:t>z.</w:t>
      </w:r>
      <w:r w:rsidR="00453756">
        <w:rPr>
          <w:rFonts w:eastAsia="Times New Roman"/>
          <w:color w:val="000000"/>
          <w:szCs w:val="24"/>
          <w:lang w:eastAsia="cs-CZ"/>
        </w:rPr>
        <w:t>B</w:t>
      </w:r>
      <w:proofErr w:type="spellEnd"/>
      <w:r w:rsidR="00453756">
        <w:rPr>
          <w:rFonts w:eastAsia="Times New Roman"/>
          <w:color w:val="000000"/>
          <w:szCs w:val="24"/>
          <w:lang w:eastAsia="cs-CZ"/>
        </w:rPr>
        <w:t xml:space="preserve">. </w:t>
      </w:r>
      <w:proofErr w:type="spellStart"/>
      <w:r w:rsidR="005E7316">
        <w:rPr>
          <w:rFonts w:eastAsia="Times New Roman"/>
          <w:color w:val="000000"/>
          <w:szCs w:val="24"/>
          <w:lang w:eastAsia="cs-CZ"/>
        </w:rPr>
        <w:t>i</w:t>
      </w:r>
      <w:r w:rsidR="003A3E28">
        <w:rPr>
          <w:rFonts w:eastAsia="Times New Roman"/>
          <w:color w:val="000000"/>
          <w:szCs w:val="24"/>
          <w:lang w:eastAsia="cs-CZ"/>
        </w:rPr>
        <w:t>m</w:t>
      </w:r>
      <w:proofErr w:type="spellEnd"/>
      <w:proofErr w:type="gramEnd"/>
      <w:r w:rsidR="003A3E28">
        <w:rPr>
          <w:rFonts w:eastAsia="Times New Roman"/>
          <w:color w:val="000000"/>
          <w:szCs w:val="24"/>
          <w:lang w:eastAsia="cs-CZ"/>
        </w:rPr>
        <w:t xml:space="preserve"> </w:t>
      </w:r>
      <w:proofErr w:type="spellStart"/>
      <w:r w:rsidR="003A3E28">
        <w:rPr>
          <w:rFonts w:eastAsia="Times New Roman"/>
          <w:color w:val="000000"/>
          <w:szCs w:val="24"/>
          <w:lang w:eastAsia="cs-CZ"/>
        </w:rPr>
        <w:t>Deutschunterricht</w:t>
      </w:r>
      <w:proofErr w:type="spellEnd"/>
      <w:r w:rsidR="003A3E28">
        <w:rPr>
          <w:rFonts w:eastAsia="Times New Roman"/>
          <w:color w:val="000000"/>
          <w:szCs w:val="24"/>
          <w:lang w:eastAsia="cs-CZ"/>
        </w:rPr>
        <w:t xml:space="preserve"> </w:t>
      </w:r>
      <w:proofErr w:type="spellStart"/>
      <w:r w:rsidR="002B0081">
        <w:rPr>
          <w:rFonts w:eastAsia="Times New Roman"/>
          <w:color w:val="000000"/>
          <w:szCs w:val="24"/>
          <w:lang w:eastAsia="cs-CZ"/>
        </w:rPr>
        <w:t>zu</w:t>
      </w:r>
      <w:proofErr w:type="spellEnd"/>
      <w:r w:rsidR="002B0081">
        <w:rPr>
          <w:rFonts w:eastAsia="Times New Roman"/>
          <w:color w:val="000000"/>
          <w:szCs w:val="24"/>
          <w:lang w:eastAsia="cs-CZ"/>
        </w:rPr>
        <w:t xml:space="preserve"> </w:t>
      </w:r>
      <w:proofErr w:type="spellStart"/>
      <w:r w:rsidR="003A3E28">
        <w:rPr>
          <w:rFonts w:eastAsia="Times New Roman"/>
          <w:color w:val="000000"/>
          <w:szCs w:val="24"/>
          <w:lang w:eastAsia="cs-CZ"/>
        </w:rPr>
        <w:t>benutzen</w:t>
      </w:r>
      <w:proofErr w:type="spellEnd"/>
      <w:r w:rsidR="002B0081">
        <w:rPr>
          <w:rFonts w:eastAsia="Times New Roman"/>
          <w:color w:val="000000"/>
          <w:szCs w:val="24"/>
          <w:lang w:eastAsia="cs-CZ"/>
        </w:rPr>
        <w:t>.</w:t>
      </w:r>
      <w:r w:rsidR="003A3E28">
        <w:rPr>
          <w:rFonts w:eastAsia="Times New Roman"/>
          <w:color w:val="000000"/>
          <w:szCs w:val="24"/>
          <w:lang w:eastAsia="cs-CZ"/>
        </w:rPr>
        <w:t xml:space="preserve"> </w:t>
      </w:r>
      <w:r w:rsidR="002B0081">
        <w:rPr>
          <w:rFonts w:eastAsia="Times New Roman"/>
          <w:color w:val="000000"/>
          <w:szCs w:val="24"/>
          <w:lang w:eastAsia="cs-CZ"/>
        </w:rPr>
        <w:t xml:space="preserve">Es </w:t>
      </w:r>
      <w:proofErr w:type="spellStart"/>
      <w:r w:rsidR="003A3E28">
        <w:rPr>
          <w:rFonts w:eastAsia="Times New Roman"/>
          <w:color w:val="000000"/>
          <w:szCs w:val="24"/>
          <w:lang w:eastAsia="cs-CZ"/>
        </w:rPr>
        <w:t>bringt</w:t>
      </w:r>
      <w:proofErr w:type="spellEnd"/>
      <w:r w:rsidR="003A3E28">
        <w:rPr>
          <w:rFonts w:eastAsia="Times New Roman"/>
          <w:color w:val="000000"/>
          <w:szCs w:val="24"/>
          <w:lang w:eastAsia="cs-CZ"/>
        </w:rPr>
        <w:t xml:space="preserve"> </w:t>
      </w:r>
      <w:proofErr w:type="spellStart"/>
      <w:r w:rsidR="002B0081">
        <w:rPr>
          <w:rFonts w:eastAsia="Times New Roman"/>
          <w:color w:val="000000"/>
          <w:szCs w:val="24"/>
          <w:lang w:eastAsia="cs-CZ"/>
        </w:rPr>
        <w:t>auch</w:t>
      </w:r>
      <w:proofErr w:type="spellEnd"/>
      <w:r w:rsidR="002B0081">
        <w:rPr>
          <w:rFonts w:eastAsia="Times New Roman"/>
          <w:color w:val="000000"/>
          <w:szCs w:val="24"/>
          <w:lang w:eastAsia="cs-CZ"/>
        </w:rPr>
        <w:t xml:space="preserve"> </w:t>
      </w:r>
      <w:proofErr w:type="spellStart"/>
      <w:r w:rsidR="003A3E28">
        <w:rPr>
          <w:rFonts w:eastAsia="Times New Roman"/>
          <w:color w:val="000000"/>
          <w:szCs w:val="24"/>
          <w:lang w:eastAsia="cs-CZ"/>
        </w:rPr>
        <w:t>eine</w:t>
      </w:r>
      <w:proofErr w:type="spellEnd"/>
      <w:r w:rsidR="003A3E28">
        <w:rPr>
          <w:rFonts w:eastAsia="Times New Roman"/>
          <w:color w:val="000000"/>
          <w:szCs w:val="24"/>
          <w:lang w:eastAsia="cs-CZ"/>
        </w:rPr>
        <w:t xml:space="preserve"> </w:t>
      </w:r>
      <w:proofErr w:type="spellStart"/>
      <w:r w:rsidR="003A3E28">
        <w:rPr>
          <w:rFonts w:eastAsia="Times New Roman"/>
          <w:color w:val="000000"/>
          <w:szCs w:val="24"/>
          <w:lang w:eastAsia="cs-CZ"/>
        </w:rPr>
        <w:t>neue</w:t>
      </w:r>
      <w:proofErr w:type="spellEnd"/>
      <w:r w:rsidR="003A3E28">
        <w:rPr>
          <w:rFonts w:eastAsia="Times New Roman"/>
          <w:color w:val="000000"/>
          <w:szCs w:val="24"/>
          <w:lang w:eastAsia="cs-CZ"/>
        </w:rPr>
        <w:t xml:space="preserve"> </w:t>
      </w:r>
      <w:proofErr w:type="spellStart"/>
      <w:r w:rsidR="003A3E28">
        <w:rPr>
          <w:rFonts w:eastAsia="Times New Roman"/>
          <w:color w:val="000000"/>
          <w:szCs w:val="24"/>
          <w:lang w:eastAsia="cs-CZ"/>
        </w:rPr>
        <w:t>Motivation</w:t>
      </w:r>
      <w:proofErr w:type="spellEnd"/>
      <w:r w:rsidR="002F6205">
        <w:rPr>
          <w:rFonts w:eastAsia="Times New Roman"/>
          <w:color w:val="000000"/>
          <w:szCs w:val="24"/>
          <w:lang w:eastAsia="cs-CZ"/>
        </w:rPr>
        <w:t>,</w:t>
      </w:r>
      <w:r w:rsidR="006F4C0B">
        <w:rPr>
          <w:rFonts w:eastAsia="Times New Roman"/>
          <w:color w:val="000000"/>
          <w:szCs w:val="24"/>
          <w:lang w:eastAsia="cs-CZ"/>
        </w:rPr>
        <w:t xml:space="preserve"> </w:t>
      </w:r>
      <w:proofErr w:type="spellStart"/>
      <w:r w:rsidR="006F4C0B">
        <w:rPr>
          <w:rFonts w:eastAsia="Times New Roman"/>
          <w:color w:val="000000"/>
          <w:szCs w:val="24"/>
          <w:lang w:eastAsia="cs-CZ"/>
        </w:rPr>
        <w:t>die</w:t>
      </w:r>
      <w:proofErr w:type="spellEnd"/>
      <w:r w:rsidR="006F4C0B">
        <w:rPr>
          <w:rFonts w:eastAsia="Times New Roman"/>
          <w:color w:val="000000"/>
          <w:szCs w:val="24"/>
          <w:lang w:eastAsia="cs-CZ"/>
        </w:rPr>
        <w:t xml:space="preserve"> </w:t>
      </w:r>
      <w:proofErr w:type="spellStart"/>
      <w:r w:rsidR="006F4C0B">
        <w:rPr>
          <w:rFonts w:eastAsia="Times New Roman"/>
          <w:color w:val="000000"/>
          <w:szCs w:val="24"/>
          <w:lang w:eastAsia="cs-CZ"/>
        </w:rPr>
        <w:t>deutsch</w:t>
      </w:r>
      <w:r w:rsidR="002B0081">
        <w:rPr>
          <w:rFonts w:eastAsia="Times New Roman"/>
          <w:color w:val="000000"/>
          <w:szCs w:val="24"/>
          <w:lang w:eastAsia="cs-CZ"/>
        </w:rPr>
        <w:t>sprachigen</w:t>
      </w:r>
      <w:proofErr w:type="spellEnd"/>
      <w:r w:rsidR="002B0081">
        <w:rPr>
          <w:rFonts w:eastAsia="Times New Roman"/>
          <w:color w:val="000000"/>
          <w:szCs w:val="24"/>
          <w:lang w:eastAsia="cs-CZ"/>
        </w:rPr>
        <w:t xml:space="preserve"> </w:t>
      </w:r>
      <w:proofErr w:type="spellStart"/>
      <w:r w:rsidR="002B0081">
        <w:rPr>
          <w:rFonts w:eastAsia="Times New Roman"/>
          <w:color w:val="000000"/>
          <w:szCs w:val="24"/>
          <w:lang w:eastAsia="cs-CZ"/>
        </w:rPr>
        <w:t>Länder</w:t>
      </w:r>
      <w:proofErr w:type="spellEnd"/>
      <w:r w:rsidR="006F4C0B">
        <w:rPr>
          <w:rFonts w:eastAsia="Times New Roman"/>
          <w:color w:val="000000"/>
          <w:szCs w:val="24"/>
          <w:lang w:eastAsia="cs-CZ"/>
        </w:rPr>
        <w:t xml:space="preserve"> </w:t>
      </w:r>
      <w:proofErr w:type="spellStart"/>
      <w:r w:rsidR="006F4C0B">
        <w:rPr>
          <w:rFonts w:eastAsia="Times New Roman"/>
          <w:color w:val="000000"/>
          <w:szCs w:val="24"/>
          <w:lang w:eastAsia="cs-CZ"/>
        </w:rPr>
        <w:t>zu</w:t>
      </w:r>
      <w:proofErr w:type="spellEnd"/>
      <w:r w:rsidR="006F4C0B">
        <w:rPr>
          <w:rFonts w:eastAsia="Times New Roman"/>
          <w:color w:val="000000"/>
          <w:szCs w:val="24"/>
          <w:lang w:eastAsia="cs-CZ"/>
        </w:rPr>
        <w:t xml:space="preserve"> </w:t>
      </w:r>
      <w:proofErr w:type="spellStart"/>
      <w:r w:rsidR="006F4C0B">
        <w:rPr>
          <w:rFonts w:eastAsia="Times New Roman"/>
          <w:color w:val="000000"/>
          <w:szCs w:val="24"/>
          <w:lang w:eastAsia="cs-CZ"/>
        </w:rPr>
        <w:t>besuc</w:t>
      </w:r>
      <w:r w:rsidR="002B0081">
        <w:rPr>
          <w:rFonts w:eastAsia="Times New Roman"/>
          <w:color w:val="000000"/>
          <w:szCs w:val="24"/>
          <w:lang w:eastAsia="cs-CZ"/>
        </w:rPr>
        <w:t>hen</w:t>
      </w:r>
      <w:proofErr w:type="spellEnd"/>
      <w:r w:rsidR="002B0081">
        <w:rPr>
          <w:rFonts w:eastAsia="Times New Roman"/>
          <w:color w:val="000000"/>
          <w:szCs w:val="24"/>
          <w:lang w:eastAsia="cs-CZ"/>
        </w:rPr>
        <w:t xml:space="preserve"> </w:t>
      </w:r>
      <w:proofErr w:type="spellStart"/>
      <w:r w:rsidR="002B0081">
        <w:rPr>
          <w:rFonts w:eastAsia="Times New Roman"/>
          <w:color w:val="000000"/>
          <w:szCs w:val="24"/>
          <w:lang w:eastAsia="cs-CZ"/>
        </w:rPr>
        <w:t>und</w:t>
      </w:r>
      <w:proofErr w:type="spellEnd"/>
      <w:r w:rsidR="002B0081">
        <w:rPr>
          <w:rFonts w:eastAsia="Times New Roman"/>
          <w:color w:val="000000"/>
          <w:szCs w:val="24"/>
          <w:lang w:eastAsia="cs-CZ"/>
        </w:rPr>
        <w:t xml:space="preserve"> </w:t>
      </w:r>
      <w:proofErr w:type="spellStart"/>
      <w:r w:rsidR="002B0081">
        <w:rPr>
          <w:rFonts w:eastAsia="Times New Roman"/>
          <w:color w:val="000000"/>
          <w:szCs w:val="24"/>
          <w:lang w:eastAsia="cs-CZ"/>
        </w:rPr>
        <w:t>neue</w:t>
      </w:r>
      <w:proofErr w:type="spellEnd"/>
      <w:r w:rsidR="002B0081">
        <w:rPr>
          <w:rFonts w:eastAsia="Times New Roman"/>
          <w:color w:val="000000"/>
          <w:szCs w:val="24"/>
          <w:lang w:eastAsia="cs-CZ"/>
        </w:rPr>
        <w:t xml:space="preserve"> </w:t>
      </w:r>
      <w:proofErr w:type="spellStart"/>
      <w:r w:rsidR="002B0081">
        <w:rPr>
          <w:rFonts w:eastAsia="Times New Roman"/>
          <w:color w:val="000000"/>
          <w:szCs w:val="24"/>
          <w:lang w:eastAsia="cs-CZ"/>
        </w:rPr>
        <w:t>Traditionen</w:t>
      </w:r>
      <w:proofErr w:type="spellEnd"/>
      <w:r w:rsidR="002B0081">
        <w:rPr>
          <w:rFonts w:eastAsia="Times New Roman"/>
          <w:color w:val="000000"/>
          <w:szCs w:val="24"/>
          <w:lang w:eastAsia="cs-CZ"/>
        </w:rPr>
        <w:t xml:space="preserve"> </w:t>
      </w:r>
      <w:proofErr w:type="spellStart"/>
      <w:r w:rsidR="002B0081">
        <w:rPr>
          <w:rFonts w:eastAsia="Times New Roman"/>
          <w:color w:val="000000"/>
          <w:szCs w:val="24"/>
          <w:lang w:eastAsia="cs-CZ"/>
        </w:rPr>
        <w:t>kennenzu</w:t>
      </w:r>
      <w:r w:rsidR="006F4C0B">
        <w:rPr>
          <w:rFonts w:eastAsia="Times New Roman"/>
          <w:color w:val="000000"/>
          <w:szCs w:val="24"/>
          <w:lang w:eastAsia="cs-CZ"/>
        </w:rPr>
        <w:t>lernen</w:t>
      </w:r>
      <w:proofErr w:type="spellEnd"/>
      <w:r w:rsidR="006F4C0B">
        <w:rPr>
          <w:rFonts w:eastAsia="Times New Roman"/>
          <w:color w:val="000000"/>
          <w:szCs w:val="24"/>
          <w:lang w:eastAsia="cs-CZ"/>
        </w:rPr>
        <w:t>.</w:t>
      </w:r>
    </w:p>
    <w:p w:rsidR="00A20D09" w:rsidRDefault="00A20D09" w:rsidP="00E67FAC">
      <w:pPr>
        <w:spacing w:before="120" w:after="120"/>
        <w:rPr>
          <w:rFonts w:eastAsia="Times New Roman"/>
          <w:color w:val="000000"/>
          <w:szCs w:val="24"/>
          <w:lang w:eastAsia="cs-CZ"/>
        </w:rPr>
      </w:pPr>
      <w:r>
        <w:rPr>
          <w:rFonts w:eastAsia="Times New Roman"/>
          <w:color w:val="000000"/>
          <w:szCs w:val="24"/>
          <w:lang w:eastAsia="cs-CZ"/>
        </w:rPr>
        <w:tab/>
      </w:r>
      <w:proofErr w:type="spellStart"/>
      <w:r>
        <w:rPr>
          <w:rFonts w:eastAsia="Times New Roman"/>
          <w:color w:val="000000"/>
          <w:szCs w:val="24"/>
          <w:lang w:eastAsia="cs-CZ"/>
        </w:rPr>
        <w:t>Diese</w:t>
      </w:r>
      <w:proofErr w:type="spellEnd"/>
      <w:r>
        <w:rPr>
          <w:rFonts w:eastAsia="Times New Roman"/>
          <w:color w:val="000000"/>
          <w:szCs w:val="24"/>
          <w:lang w:eastAsia="cs-CZ"/>
        </w:rPr>
        <w:t xml:space="preserve"> </w:t>
      </w:r>
      <w:proofErr w:type="spellStart"/>
      <w:r>
        <w:rPr>
          <w:rFonts w:eastAsia="Times New Roman"/>
          <w:color w:val="000000"/>
          <w:szCs w:val="24"/>
          <w:lang w:eastAsia="cs-CZ"/>
        </w:rPr>
        <w:t>Bachelorarbeit</w:t>
      </w:r>
      <w:proofErr w:type="spellEnd"/>
      <w:r>
        <w:rPr>
          <w:rFonts w:eastAsia="Times New Roman"/>
          <w:color w:val="000000"/>
          <w:szCs w:val="24"/>
          <w:lang w:eastAsia="cs-CZ"/>
        </w:rPr>
        <w:t xml:space="preserve"> </w:t>
      </w:r>
      <w:proofErr w:type="spellStart"/>
      <w:r w:rsidR="006A130C">
        <w:rPr>
          <w:rFonts w:eastAsia="Times New Roman"/>
          <w:color w:val="000000"/>
          <w:szCs w:val="24"/>
          <w:lang w:eastAsia="cs-CZ"/>
        </w:rPr>
        <w:t>besteht</w:t>
      </w:r>
      <w:proofErr w:type="spellEnd"/>
      <w:r>
        <w:rPr>
          <w:rFonts w:eastAsia="Times New Roman"/>
          <w:color w:val="000000"/>
          <w:szCs w:val="24"/>
          <w:lang w:eastAsia="cs-CZ"/>
        </w:rPr>
        <w:t xml:space="preserve"> </w:t>
      </w:r>
      <w:proofErr w:type="spellStart"/>
      <w:r>
        <w:rPr>
          <w:rFonts w:eastAsia="Times New Roman"/>
          <w:color w:val="000000"/>
          <w:szCs w:val="24"/>
          <w:lang w:eastAsia="cs-CZ"/>
        </w:rPr>
        <w:t>aus</w:t>
      </w:r>
      <w:proofErr w:type="spellEnd"/>
      <w:r>
        <w:rPr>
          <w:rFonts w:eastAsia="Times New Roman"/>
          <w:color w:val="000000"/>
          <w:szCs w:val="24"/>
          <w:lang w:eastAsia="cs-CZ"/>
        </w:rPr>
        <w:t xml:space="preserve"> </w:t>
      </w:r>
      <w:proofErr w:type="spellStart"/>
      <w:r>
        <w:rPr>
          <w:rFonts w:eastAsia="Times New Roman"/>
          <w:color w:val="000000"/>
          <w:szCs w:val="24"/>
          <w:lang w:eastAsia="cs-CZ"/>
        </w:rPr>
        <w:t>zwei</w:t>
      </w:r>
      <w:proofErr w:type="spellEnd"/>
      <w:r>
        <w:rPr>
          <w:rFonts w:eastAsia="Times New Roman"/>
          <w:color w:val="000000"/>
          <w:szCs w:val="24"/>
          <w:lang w:eastAsia="cs-CZ"/>
        </w:rPr>
        <w:t xml:space="preserve"> </w:t>
      </w:r>
      <w:proofErr w:type="spellStart"/>
      <w:r>
        <w:rPr>
          <w:rFonts w:eastAsia="Times New Roman"/>
          <w:color w:val="000000"/>
          <w:szCs w:val="24"/>
          <w:lang w:eastAsia="cs-CZ"/>
        </w:rPr>
        <w:t>Teilen</w:t>
      </w:r>
      <w:proofErr w:type="spellEnd"/>
      <w:r>
        <w:rPr>
          <w:rFonts w:eastAsia="Times New Roman"/>
          <w:color w:val="000000"/>
          <w:szCs w:val="24"/>
          <w:lang w:eastAsia="cs-CZ"/>
        </w:rPr>
        <w:t xml:space="preserve">, </w:t>
      </w:r>
      <w:proofErr w:type="spellStart"/>
      <w:r>
        <w:rPr>
          <w:rFonts w:eastAsia="Times New Roman"/>
          <w:color w:val="000000"/>
          <w:szCs w:val="24"/>
          <w:lang w:eastAsia="cs-CZ"/>
        </w:rPr>
        <w:t>aus</w:t>
      </w:r>
      <w:proofErr w:type="spellEnd"/>
      <w:r w:rsidR="006A130C">
        <w:rPr>
          <w:rFonts w:eastAsia="Times New Roman"/>
          <w:color w:val="000000"/>
          <w:szCs w:val="24"/>
          <w:lang w:eastAsia="cs-CZ"/>
        </w:rPr>
        <w:t xml:space="preserve"> </w:t>
      </w:r>
      <w:proofErr w:type="spellStart"/>
      <w:r w:rsidR="006A130C">
        <w:rPr>
          <w:rFonts w:eastAsia="Times New Roman"/>
          <w:color w:val="000000"/>
          <w:szCs w:val="24"/>
          <w:lang w:eastAsia="cs-CZ"/>
        </w:rPr>
        <w:t>einem</w:t>
      </w:r>
      <w:proofErr w:type="spellEnd"/>
      <w:r w:rsidR="006A130C">
        <w:rPr>
          <w:rFonts w:eastAsia="Times New Roman"/>
          <w:color w:val="000000"/>
          <w:szCs w:val="24"/>
          <w:lang w:eastAsia="cs-CZ"/>
        </w:rPr>
        <w:t xml:space="preserve"> </w:t>
      </w:r>
      <w:proofErr w:type="spellStart"/>
      <w:r w:rsidR="006A130C">
        <w:rPr>
          <w:rFonts w:eastAsia="Times New Roman"/>
          <w:color w:val="000000"/>
          <w:szCs w:val="24"/>
          <w:lang w:eastAsia="cs-CZ"/>
        </w:rPr>
        <w:t>theoretischen</w:t>
      </w:r>
      <w:proofErr w:type="spellEnd"/>
      <w:r>
        <w:rPr>
          <w:rFonts w:eastAsia="Times New Roman"/>
          <w:color w:val="000000"/>
          <w:szCs w:val="24"/>
          <w:lang w:eastAsia="cs-CZ"/>
        </w:rPr>
        <w:t xml:space="preserve"> </w:t>
      </w:r>
      <w:proofErr w:type="spellStart"/>
      <w:r>
        <w:rPr>
          <w:rFonts w:eastAsia="Times New Roman"/>
          <w:color w:val="000000"/>
          <w:szCs w:val="24"/>
          <w:lang w:eastAsia="cs-CZ"/>
        </w:rPr>
        <w:t>und</w:t>
      </w:r>
      <w:proofErr w:type="spellEnd"/>
      <w:r w:rsidR="006A130C">
        <w:rPr>
          <w:rFonts w:eastAsia="Times New Roman"/>
          <w:color w:val="000000"/>
          <w:szCs w:val="24"/>
          <w:lang w:eastAsia="cs-CZ"/>
        </w:rPr>
        <w:t xml:space="preserve"> </w:t>
      </w:r>
      <w:proofErr w:type="spellStart"/>
      <w:r w:rsidR="006A130C">
        <w:rPr>
          <w:rFonts w:eastAsia="Times New Roman"/>
          <w:color w:val="000000"/>
          <w:szCs w:val="24"/>
          <w:lang w:eastAsia="cs-CZ"/>
        </w:rPr>
        <w:t>einem</w:t>
      </w:r>
      <w:proofErr w:type="spellEnd"/>
      <w:r>
        <w:rPr>
          <w:rFonts w:eastAsia="Times New Roman"/>
          <w:color w:val="000000"/>
          <w:szCs w:val="24"/>
          <w:lang w:eastAsia="cs-CZ"/>
        </w:rPr>
        <w:t xml:space="preserve"> </w:t>
      </w:r>
      <w:proofErr w:type="spellStart"/>
      <w:r>
        <w:rPr>
          <w:rFonts w:eastAsia="Times New Roman"/>
          <w:color w:val="000000"/>
          <w:szCs w:val="24"/>
          <w:lang w:eastAsia="cs-CZ"/>
        </w:rPr>
        <w:t>prakti</w:t>
      </w:r>
      <w:r w:rsidR="006A130C">
        <w:rPr>
          <w:rFonts w:eastAsia="Times New Roman"/>
          <w:color w:val="000000"/>
          <w:szCs w:val="24"/>
          <w:lang w:eastAsia="cs-CZ"/>
        </w:rPr>
        <w:t>schen</w:t>
      </w:r>
      <w:proofErr w:type="spellEnd"/>
      <w:r>
        <w:rPr>
          <w:rFonts w:eastAsia="Times New Roman"/>
          <w:color w:val="000000"/>
          <w:szCs w:val="24"/>
          <w:lang w:eastAsia="cs-CZ"/>
        </w:rPr>
        <w:t xml:space="preserve"> </w:t>
      </w:r>
      <w:proofErr w:type="spellStart"/>
      <w:r>
        <w:rPr>
          <w:rFonts w:eastAsia="Times New Roman"/>
          <w:color w:val="000000"/>
          <w:szCs w:val="24"/>
          <w:lang w:eastAsia="cs-CZ"/>
        </w:rPr>
        <w:t>Teil</w:t>
      </w:r>
      <w:proofErr w:type="spellEnd"/>
      <w:r>
        <w:rPr>
          <w:rFonts w:eastAsia="Times New Roman"/>
          <w:color w:val="000000"/>
          <w:szCs w:val="24"/>
          <w:lang w:eastAsia="cs-CZ"/>
        </w:rPr>
        <w:t xml:space="preserve"> der </w:t>
      </w:r>
      <w:proofErr w:type="spellStart"/>
      <w:r>
        <w:rPr>
          <w:rFonts w:eastAsia="Times New Roman"/>
          <w:color w:val="000000"/>
          <w:szCs w:val="24"/>
          <w:lang w:eastAsia="cs-CZ"/>
        </w:rPr>
        <w:t>Arbeit</w:t>
      </w:r>
      <w:proofErr w:type="spellEnd"/>
      <w:r>
        <w:rPr>
          <w:rFonts w:eastAsia="Times New Roman"/>
          <w:color w:val="000000"/>
          <w:szCs w:val="24"/>
          <w:lang w:eastAsia="cs-CZ"/>
        </w:rPr>
        <w:t xml:space="preserve">. Der </w:t>
      </w:r>
      <w:proofErr w:type="spellStart"/>
      <w:r>
        <w:rPr>
          <w:rFonts w:eastAsia="Times New Roman"/>
          <w:color w:val="000000"/>
          <w:szCs w:val="24"/>
          <w:lang w:eastAsia="cs-CZ"/>
        </w:rPr>
        <w:t>erste</w:t>
      </w:r>
      <w:proofErr w:type="spellEnd"/>
      <w:r>
        <w:rPr>
          <w:rFonts w:eastAsia="Times New Roman"/>
          <w:color w:val="000000"/>
          <w:szCs w:val="24"/>
          <w:lang w:eastAsia="cs-CZ"/>
        </w:rPr>
        <w:t xml:space="preserve"> </w:t>
      </w:r>
      <w:proofErr w:type="spellStart"/>
      <w:r>
        <w:rPr>
          <w:rFonts w:eastAsia="Times New Roman"/>
          <w:color w:val="000000"/>
          <w:szCs w:val="24"/>
          <w:lang w:eastAsia="cs-CZ"/>
        </w:rPr>
        <w:t>Teil</w:t>
      </w:r>
      <w:proofErr w:type="spellEnd"/>
      <w:r>
        <w:rPr>
          <w:rFonts w:eastAsia="Times New Roman"/>
          <w:color w:val="000000"/>
          <w:szCs w:val="24"/>
          <w:lang w:eastAsia="cs-CZ"/>
        </w:rPr>
        <w:t xml:space="preserve"> </w:t>
      </w:r>
      <w:proofErr w:type="spellStart"/>
      <w:r w:rsidR="00067449">
        <w:rPr>
          <w:rFonts w:eastAsia="Times New Roman"/>
          <w:color w:val="000000"/>
          <w:szCs w:val="24"/>
          <w:lang w:eastAsia="cs-CZ"/>
        </w:rPr>
        <w:t>beschäftigt</w:t>
      </w:r>
      <w:proofErr w:type="spellEnd"/>
      <w:r w:rsidR="00067449">
        <w:rPr>
          <w:rFonts w:eastAsia="Times New Roman"/>
          <w:color w:val="000000"/>
          <w:szCs w:val="24"/>
          <w:lang w:eastAsia="cs-CZ"/>
        </w:rPr>
        <w:t xml:space="preserve"> </w:t>
      </w:r>
      <w:proofErr w:type="spellStart"/>
      <w:r w:rsidR="00A7424E">
        <w:rPr>
          <w:rFonts w:eastAsia="Times New Roman"/>
          <w:color w:val="000000"/>
          <w:szCs w:val="24"/>
          <w:lang w:eastAsia="cs-CZ"/>
        </w:rPr>
        <w:t>sich</w:t>
      </w:r>
      <w:proofErr w:type="spellEnd"/>
      <w:r w:rsidR="00067449">
        <w:rPr>
          <w:rFonts w:eastAsia="Times New Roman"/>
          <w:color w:val="000000"/>
          <w:szCs w:val="24"/>
          <w:lang w:eastAsia="cs-CZ"/>
        </w:rPr>
        <w:t xml:space="preserve"> </w:t>
      </w:r>
      <w:proofErr w:type="spellStart"/>
      <w:r w:rsidR="00067449">
        <w:rPr>
          <w:rFonts w:eastAsia="Times New Roman"/>
          <w:color w:val="000000"/>
          <w:szCs w:val="24"/>
          <w:lang w:eastAsia="cs-CZ"/>
        </w:rPr>
        <w:t>näher</w:t>
      </w:r>
      <w:proofErr w:type="spellEnd"/>
      <w:r w:rsidR="00A7424E">
        <w:rPr>
          <w:rFonts w:eastAsia="Times New Roman"/>
          <w:color w:val="000000"/>
          <w:szCs w:val="24"/>
          <w:lang w:eastAsia="cs-CZ"/>
        </w:rPr>
        <w:t xml:space="preserve"> </w:t>
      </w:r>
      <w:proofErr w:type="spellStart"/>
      <w:r w:rsidR="00067449">
        <w:rPr>
          <w:rFonts w:eastAsia="Times New Roman"/>
          <w:color w:val="000000"/>
          <w:szCs w:val="24"/>
          <w:lang w:eastAsia="cs-CZ"/>
        </w:rPr>
        <w:t>mit</w:t>
      </w:r>
      <w:proofErr w:type="spellEnd"/>
      <w:r w:rsidR="00067449">
        <w:rPr>
          <w:rFonts w:eastAsia="Times New Roman"/>
          <w:color w:val="000000"/>
          <w:szCs w:val="24"/>
          <w:lang w:eastAsia="cs-CZ"/>
        </w:rPr>
        <w:t xml:space="preserve"> dem</w:t>
      </w:r>
      <w:r w:rsidR="00FC61DB">
        <w:rPr>
          <w:rFonts w:eastAsia="Times New Roman"/>
          <w:color w:val="000000"/>
          <w:szCs w:val="24"/>
          <w:lang w:eastAsia="cs-CZ"/>
        </w:rPr>
        <w:t xml:space="preserve"> </w:t>
      </w:r>
      <w:proofErr w:type="spellStart"/>
      <w:r w:rsidR="00FC61DB">
        <w:rPr>
          <w:rFonts w:eastAsia="Times New Roman"/>
          <w:color w:val="000000"/>
          <w:szCs w:val="24"/>
          <w:lang w:eastAsia="cs-CZ"/>
        </w:rPr>
        <w:t>Fest</w:t>
      </w:r>
      <w:proofErr w:type="spellEnd"/>
      <w:r w:rsidR="00FC61DB">
        <w:rPr>
          <w:rFonts w:eastAsia="Times New Roman"/>
          <w:color w:val="000000"/>
          <w:szCs w:val="24"/>
          <w:lang w:eastAsia="cs-CZ"/>
        </w:rPr>
        <w:t xml:space="preserve"> </w:t>
      </w:r>
      <w:proofErr w:type="spellStart"/>
      <w:r w:rsidR="00FC61DB">
        <w:rPr>
          <w:rFonts w:eastAsia="Times New Roman"/>
          <w:color w:val="000000"/>
          <w:szCs w:val="24"/>
          <w:lang w:eastAsia="cs-CZ"/>
        </w:rPr>
        <w:t>Fasching</w:t>
      </w:r>
      <w:proofErr w:type="spellEnd"/>
      <w:r w:rsidR="00FC61DB">
        <w:rPr>
          <w:rFonts w:eastAsia="Times New Roman"/>
          <w:color w:val="000000"/>
          <w:szCs w:val="24"/>
          <w:lang w:eastAsia="cs-CZ"/>
        </w:rPr>
        <w:t xml:space="preserve"> in den </w:t>
      </w:r>
      <w:proofErr w:type="spellStart"/>
      <w:r w:rsidR="00FC61DB">
        <w:rPr>
          <w:rFonts w:eastAsia="Times New Roman"/>
          <w:color w:val="000000"/>
          <w:szCs w:val="24"/>
          <w:lang w:eastAsia="cs-CZ"/>
        </w:rPr>
        <w:t>deuts</w:t>
      </w:r>
      <w:r w:rsidR="00B3597F">
        <w:rPr>
          <w:rFonts w:eastAsia="Times New Roman"/>
          <w:color w:val="000000"/>
          <w:szCs w:val="24"/>
          <w:lang w:eastAsia="cs-CZ"/>
        </w:rPr>
        <w:t>chs</w:t>
      </w:r>
      <w:r w:rsidR="00FC61DB">
        <w:rPr>
          <w:rFonts w:eastAsia="Times New Roman"/>
          <w:color w:val="000000"/>
          <w:szCs w:val="24"/>
          <w:lang w:eastAsia="cs-CZ"/>
        </w:rPr>
        <w:t>prachigen</w:t>
      </w:r>
      <w:proofErr w:type="spellEnd"/>
      <w:r w:rsidR="00FC61DB">
        <w:rPr>
          <w:rFonts w:eastAsia="Times New Roman"/>
          <w:color w:val="000000"/>
          <w:szCs w:val="24"/>
          <w:lang w:eastAsia="cs-CZ"/>
        </w:rPr>
        <w:t xml:space="preserve"> </w:t>
      </w:r>
      <w:proofErr w:type="spellStart"/>
      <w:r w:rsidR="00FC61DB">
        <w:rPr>
          <w:rFonts w:eastAsia="Times New Roman"/>
          <w:color w:val="000000"/>
          <w:szCs w:val="24"/>
          <w:lang w:eastAsia="cs-CZ"/>
        </w:rPr>
        <w:t>Ländern</w:t>
      </w:r>
      <w:proofErr w:type="spellEnd"/>
      <w:r w:rsidR="00A7424E">
        <w:rPr>
          <w:rFonts w:eastAsia="Times New Roman"/>
          <w:color w:val="000000"/>
          <w:szCs w:val="24"/>
          <w:lang w:eastAsia="cs-CZ"/>
        </w:rPr>
        <w:t xml:space="preserve"> </w:t>
      </w:r>
      <w:proofErr w:type="spellStart"/>
      <w:r w:rsidR="00F204DC">
        <w:rPr>
          <w:rFonts w:eastAsia="Times New Roman"/>
          <w:color w:val="000000"/>
          <w:szCs w:val="24"/>
          <w:lang w:eastAsia="cs-CZ"/>
        </w:rPr>
        <w:t>und</w:t>
      </w:r>
      <w:proofErr w:type="spellEnd"/>
      <w:r w:rsidR="00067449">
        <w:rPr>
          <w:rFonts w:eastAsia="Times New Roman"/>
          <w:color w:val="000000"/>
          <w:szCs w:val="24"/>
          <w:lang w:eastAsia="cs-CZ"/>
        </w:rPr>
        <w:t xml:space="preserve"> </w:t>
      </w:r>
      <w:proofErr w:type="spellStart"/>
      <w:r w:rsidR="00067449">
        <w:rPr>
          <w:rFonts w:eastAsia="Times New Roman"/>
          <w:color w:val="000000"/>
          <w:szCs w:val="24"/>
          <w:lang w:eastAsia="cs-CZ"/>
        </w:rPr>
        <w:t>bringt</w:t>
      </w:r>
      <w:proofErr w:type="spellEnd"/>
      <w:r w:rsidR="00D15568">
        <w:rPr>
          <w:rFonts w:eastAsia="Times New Roman"/>
          <w:color w:val="000000"/>
          <w:szCs w:val="24"/>
          <w:lang w:eastAsia="cs-CZ"/>
        </w:rPr>
        <w:t xml:space="preserve"> </w:t>
      </w:r>
      <w:proofErr w:type="spellStart"/>
      <w:r w:rsidR="00D15568">
        <w:rPr>
          <w:rFonts w:eastAsia="Times New Roman"/>
          <w:color w:val="000000"/>
          <w:szCs w:val="24"/>
          <w:lang w:eastAsia="cs-CZ"/>
        </w:rPr>
        <w:t>allgemeine</w:t>
      </w:r>
      <w:proofErr w:type="spellEnd"/>
      <w:r w:rsidR="00D15568">
        <w:rPr>
          <w:rFonts w:eastAsia="Times New Roman"/>
          <w:color w:val="000000"/>
          <w:szCs w:val="24"/>
          <w:lang w:eastAsia="cs-CZ"/>
        </w:rPr>
        <w:t xml:space="preserve"> </w:t>
      </w:r>
      <w:proofErr w:type="spellStart"/>
      <w:r w:rsidR="00D15568">
        <w:rPr>
          <w:rFonts w:eastAsia="Times New Roman"/>
          <w:color w:val="000000"/>
          <w:szCs w:val="24"/>
          <w:lang w:eastAsia="cs-CZ"/>
        </w:rPr>
        <w:t>Informationen</w:t>
      </w:r>
      <w:proofErr w:type="spellEnd"/>
      <w:r w:rsidR="00D15568">
        <w:rPr>
          <w:rFonts w:eastAsia="Times New Roman"/>
          <w:color w:val="000000"/>
          <w:szCs w:val="24"/>
          <w:lang w:eastAsia="cs-CZ"/>
        </w:rPr>
        <w:t xml:space="preserve"> </w:t>
      </w:r>
      <w:proofErr w:type="spellStart"/>
      <w:r w:rsidR="00D15568">
        <w:rPr>
          <w:rFonts w:eastAsia="Times New Roman"/>
          <w:color w:val="000000"/>
          <w:szCs w:val="24"/>
          <w:lang w:eastAsia="cs-CZ"/>
        </w:rPr>
        <w:t>über</w:t>
      </w:r>
      <w:proofErr w:type="spellEnd"/>
      <w:r w:rsidR="00D15568">
        <w:rPr>
          <w:rFonts w:eastAsia="Times New Roman"/>
          <w:color w:val="000000"/>
          <w:szCs w:val="24"/>
          <w:lang w:eastAsia="cs-CZ"/>
        </w:rPr>
        <w:t xml:space="preserve"> </w:t>
      </w:r>
      <w:proofErr w:type="spellStart"/>
      <w:r w:rsidR="00067449">
        <w:rPr>
          <w:rFonts w:eastAsia="Times New Roman"/>
          <w:color w:val="000000"/>
          <w:szCs w:val="24"/>
          <w:lang w:eastAsia="cs-CZ"/>
        </w:rPr>
        <w:t>die</w:t>
      </w:r>
      <w:proofErr w:type="spellEnd"/>
      <w:r w:rsidR="00B14B18">
        <w:rPr>
          <w:rFonts w:eastAsia="Times New Roman"/>
          <w:color w:val="000000"/>
          <w:szCs w:val="24"/>
          <w:lang w:eastAsia="cs-CZ"/>
        </w:rPr>
        <w:t xml:space="preserve"> </w:t>
      </w:r>
      <w:proofErr w:type="spellStart"/>
      <w:r w:rsidR="00A7424E">
        <w:rPr>
          <w:rFonts w:eastAsia="Times New Roman"/>
          <w:color w:val="000000"/>
          <w:szCs w:val="24"/>
          <w:lang w:eastAsia="cs-CZ"/>
        </w:rPr>
        <w:t>Faschingstratitionen</w:t>
      </w:r>
      <w:proofErr w:type="spellEnd"/>
      <w:r w:rsidR="00A7424E">
        <w:rPr>
          <w:rFonts w:eastAsia="Times New Roman"/>
          <w:color w:val="000000"/>
          <w:szCs w:val="24"/>
          <w:lang w:eastAsia="cs-CZ"/>
        </w:rPr>
        <w:t xml:space="preserve"> in der </w:t>
      </w:r>
      <w:proofErr w:type="spellStart"/>
      <w:r w:rsidR="00CF5B34">
        <w:rPr>
          <w:rFonts w:eastAsia="Times New Roman"/>
          <w:color w:val="000000"/>
          <w:szCs w:val="24"/>
          <w:lang w:eastAsia="cs-CZ"/>
        </w:rPr>
        <w:t>Bundesrepublik</w:t>
      </w:r>
      <w:proofErr w:type="spellEnd"/>
      <w:r w:rsidR="00CF5B34">
        <w:rPr>
          <w:rFonts w:eastAsia="Times New Roman"/>
          <w:color w:val="000000"/>
          <w:szCs w:val="24"/>
          <w:lang w:eastAsia="cs-CZ"/>
        </w:rPr>
        <w:t xml:space="preserve"> </w:t>
      </w:r>
      <w:proofErr w:type="spellStart"/>
      <w:r w:rsidR="00CF5B34">
        <w:rPr>
          <w:rFonts w:eastAsia="Times New Roman"/>
          <w:color w:val="000000"/>
          <w:szCs w:val="24"/>
          <w:lang w:eastAsia="cs-CZ"/>
        </w:rPr>
        <w:t>Deu</w:t>
      </w:r>
      <w:r w:rsidR="00A7424E">
        <w:rPr>
          <w:rFonts w:eastAsia="Times New Roman"/>
          <w:color w:val="000000"/>
          <w:szCs w:val="24"/>
          <w:lang w:eastAsia="cs-CZ"/>
        </w:rPr>
        <w:t>t</w:t>
      </w:r>
      <w:r w:rsidR="00CF5B34">
        <w:rPr>
          <w:rFonts w:eastAsia="Times New Roman"/>
          <w:color w:val="000000"/>
          <w:szCs w:val="24"/>
          <w:lang w:eastAsia="cs-CZ"/>
        </w:rPr>
        <w:t>s</w:t>
      </w:r>
      <w:r w:rsidR="00A7424E">
        <w:rPr>
          <w:rFonts w:eastAsia="Times New Roman"/>
          <w:color w:val="000000"/>
          <w:szCs w:val="24"/>
          <w:lang w:eastAsia="cs-CZ"/>
        </w:rPr>
        <w:t>chland</w:t>
      </w:r>
      <w:proofErr w:type="spellEnd"/>
      <w:r w:rsidR="00A7424E">
        <w:rPr>
          <w:rFonts w:eastAsia="Times New Roman"/>
          <w:color w:val="000000"/>
          <w:szCs w:val="24"/>
          <w:lang w:eastAsia="cs-CZ"/>
        </w:rPr>
        <w:t xml:space="preserve">, </w:t>
      </w:r>
      <w:proofErr w:type="spellStart"/>
      <w:r w:rsidR="00A7424E">
        <w:rPr>
          <w:rFonts w:eastAsia="Times New Roman"/>
          <w:color w:val="000000"/>
          <w:szCs w:val="24"/>
          <w:lang w:eastAsia="cs-CZ"/>
        </w:rPr>
        <w:t>Österreich</w:t>
      </w:r>
      <w:proofErr w:type="spellEnd"/>
      <w:r w:rsidR="00A7424E">
        <w:rPr>
          <w:rFonts w:eastAsia="Times New Roman"/>
          <w:color w:val="000000"/>
          <w:szCs w:val="24"/>
          <w:lang w:eastAsia="cs-CZ"/>
        </w:rPr>
        <w:t xml:space="preserve"> </w:t>
      </w:r>
      <w:proofErr w:type="spellStart"/>
      <w:r w:rsidR="00A7424E">
        <w:rPr>
          <w:rFonts w:eastAsia="Times New Roman"/>
          <w:color w:val="000000"/>
          <w:szCs w:val="24"/>
          <w:lang w:eastAsia="cs-CZ"/>
        </w:rPr>
        <w:t>und</w:t>
      </w:r>
      <w:proofErr w:type="spellEnd"/>
      <w:r w:rsidR="00A7424E">
        <w:rPr>
          <w:rFonts w:eastAsia="Times New Roman"/>
          <w:color w:val="000000"/>
          <w:szCs w:val="24"/>
          <w:lang w:eastAsia="cs-CZ"/>
        </w:rPr>
        <w:t xml:space="preserve"> in der </w:t>
      </w:r>
      <w:proofErr w:type="spellStart"/>
      <w:r w:rsidR="00A7424E">
        <w:rPr>
          <w:rFonts w:eastAsia="Times New Roman"/>
          <w:color w:val="000000"/>
          <w:szCs w:val="24"/>
          <w:lang w:eastAsia="cs-CZ"/>
        </w:rPr>
        <w:t>Schweiz</w:t>
      </w:r>
      <w:proofErr w:type="spellEnd"/>
      <w:r w:rsidR="00A7424E">
        <w:rPr>
          <w:rFonts w:eastAsia="Times New Roman"/>
          <w:color w:val="000000"/>
          <w:szCs w:val="24"/>
          <w:lang w:eastAsia="cs-CZ"/>
        </w:rPr>
        <w:t xml:space="preserve"> </w:t>
      </w:r>
      <w:proofErr w:type="spellStart"/>
      <w:r w:rsidR="00067449">
        <w:rPr>
          <w:rFonts w:eastAsia="Times New Roman"/>
          <w:color w:val="000000"/>
          <w:szCs w:val="24"/>
          <w:lang w:eastAsia="cs-CZ"/>
        </w:rPr>
        <w:t>und</w:t>
      </w:r>
      <w:proofErr w:type="spellEnd"/>
      <w:r w:rsidR="00067449">
        <w:rPr>
          <w:rFonts w:eastAsia="Times New Roman"/>
          <w:color w:val="000000"/>
          <w:szCs w:val="24"/>
          <w:lang w:eastAsia="cs-CZ"/>
        </w:rPr>
        <w:t xml:space="preserve"> in den</w:t>
      </w:r>
      <w:r w:rsidR="00B14B18">
        <w:rPr>
          <w:rFonts w:eastAsia="Times New Roman"/>
          <w:color w:val="000000"/>
          <w:szCs w:val="24"/>
          <w:lang w:eastAsia="cs-CZ"/>
        </w:rPr>
        <w:t xml:space="preserve"> </w:t>
      </w:r>
      <w:proofErr w:type="spellStart"/>
      <w:r w:rsidR="00B14B18">
        <w:rPr>
          <w:rFonts w:eastAsia="Times New Roman"/>
          <w:color w:val="000000"/>
          <w:szCs w:val="24"/>
          <w:lang w:eastAsia="cs-CZ"/>
        </w:rPr>
        <w:t>Städten</w:t>
      </w:r>
      <w:proofErr w:type="spellEnd"/>
      <w:r w:rsidR="00B14B18">
        <w:rPr>
          <w:rFonts w:eastAsia="Times New Roman"/>
          <w:color w:val="000000"/>
          <w:szCs w:val="24"/>
          <w:lang w:eastAsia="cs-CZ"/>
        </w:rPr>
        <w:t xml:space="preserve"> </w:t>
      </w:r>
      <w:proofErr w:type="spellStart"/>
      <w:r w:rsidR="00B14B18">
        <w:rPr>
          <w:rFonts w:eastAsia="Times New Roman"/>
          <w:color w:val="000000"/>
          <w:szCs w:val="24"/>
          <w:lang w:eastAsia="cs-CZ"/>
        </w:rPr>
        <w:t>mit</w:t>
      </w:r>
      <w:proofErr w:type="spellEnd"/>
      <w:r w:rsidR="00067449">
        <w:rPr>
          <w:rFonts w:eastAsia="Times New Roman"/>
          <w:color w:val="000000"/>
          <w:szCs w:val="24"/>
          <w:lang w:eastAsia="cs-CZ"/>
        </w:rPr>
        <w:t xml:space="preserve"> den</w:t>
      </w:r>
      <w:r w:rsidR="00B14B18">
        <w:rPr>
          <w:rFonts w:eastAsia="Times New Roman"/>
          <w:color w:val="000000"/>
          <w:szCs w:val="24"/>
          <w:lang w:eastAsia="cs-CZ"/>
        </w:rPr>
        <w:t xml:space="preserve"> </w:t>
      </w:r>
      <w:proofErr w:type="spellStart"/>
      <w:r w:rsidR="00B14B18">
        <w:rPr>
          <w:rFonts w:eastAsia="Times New Roman"/>
          <w:color w:val="000000"/>
          <w:szCs w:val="24"/>
          <w:lang w:eastAsia="cs-CZ"/>
        </w:rPr>
        <w:t>bekanntesten</w:t>
      </w:r>
      <w:proofErr w:type="spellEnd"/>
      <w:r w:rsidR="00B14B18">
        <w:rPr>
          <w:rFonts w:eastAsia="Times New Roman"/>
          <w:color w:val="000000"/>
          <w:szCs w:val="24"/>
          <w:lang w:eastAsia="cs-CZ"/>
        </w:rPr>
        <w:t xml:space="preserve"> </w:t>
      </w:r>
      <w:proofErr w:type="spellStart"/>
      <w:r w:rsidR="00B14B18">
        <w:rPr>
          <w:rFonts w:eastAsia="Times New Roman"/>
          <w:color w:val="000000"/>
          <w:szCs w:val="24"/>
          <w:lang w:eastAsia="cs-CZ"/>
        </w:rPr>
        <w:t>Karnevaltraditionen</w:t>
      </w:r>
      <w:proofErr w:type="spellEnd"/>
      <w:r w:rsidR="00A7424E">
        <w:rPr>
          <w:rFonts w:eastAsia="Times New Roman"/>
          <w:color w:val="000000"/>
          <w:szCs w:val="24"/>
          <w:lang w:eastAsia="cs-CZ"/>
        </w:rPr>
        <w:t>.</w:t>
      </w:r>
      <w:r w:rsidR="00B14B18">
        <w:rPr>
          <w:rFonts w:eastAsia="Times New Roman"/>
          <w:color w:val="000000"/>
          <w:szCs w:val="24"/>
          <w:lang w:eastAsia="cs-CZ"/>
        </w:rPr>
        <w:t xml:space="preserve"> </w:t>
      </w:r>
      <w:proofErr w:type="spellStart"/>
      <w:r w:rsidR="0057711A">
        <w:rPr>
          <w:rFonts w:eastAsia="Times New Roman"/>
          <w:color w:val="000000"/>
          <w:szCs w:val="24"/>
          <w:lang w:eastAsia="cs-CZ"/>
        </w:rPr>
        <w:t>Weiter</w:t>
      </w:r>
      <w:proofErr w:type="spellEnd"/>
      <w:r w:rsidR="0057711A">
        <w:rPr>
          <w:rFonts w:eastAsia="Times New Roman"/>
          <w:color w:val="000000"/>
          <w:szCs w:val="24"/>
          <w:lang w:eastAsia="cs-CZ"/>
        </w:rPr>
        <w:t xml:space="preserve"> </w:t>
      </w:r>
      <w:proofErr w:type="spellStart"/>
      <w:r w:rsidR="00BC1BFC">
        <w:rPr>
          <w:rFonts w:eastAsia="Times New Roman"/>
          <w:color w:val="000000"/>
          <w:szCs w:val="24"/>
          <w:lang w:eastAsia="cs-CZ"/>
        </w:rPr>
        <w:t>widmet</w:t>
      </w:r>
      <w:proofErr w:type="spellEnd"/>
      <w:r w:rsidR="00BC1BFC">
        <w:rPr>
          <w:rFonts w:eastAsia="Times New Roman"/>
          <w:color w:val="000000"/>
          <w:szCs w:val="24"/>
          <w:lang w:eastAsia="cs-CZ"/>
        </w:rPr>
        <w:t xml:space="preserve"> </w:t>
      </w:r>
      <w:proofErr w:type="spellStart"/>
      <w:r w:rsidR="0057711A">
        <w:rPr>
          <w:rFonts w:eastAsia="Times New Roman"/>
          <w:color w:val="000000"/>
          <w:szCs w:val="24"/>
          <w:lang w:eastAsia="cs-CZ"/>
        </w:rPr>
        <w:t>sich</w:t>
      </w:r>
      <w:proofErr w:type="spellEnd"/>
      <w:r w:rsidR="0057711A">
        <w:rPr>
          <w:rFonts w:eastAsia="Times New Roman"/>
          <w:color w:val="000000"/>
          <w:szCs w:val="24"/>
          <w:lang w:eastAsia="cs-CZ"/>
        </w:rPr>
        <w:t xml:space="preserve"> </w:t>
      </w:r>
      <w:proofErr w:type="spellStart"/>
      <w:r w:rsidR="0057711A">
        <w:rPr>
          <w:rFonts w:eastAsia="Times New Roman"/>
          <w:color w:val="000000"/>
          <w:szCs w:val="24"/>
          <w:lang w:eastAsia="cs-CZ"/>
        </w:rPr>
        <w:t>die</w:t>
      </w:r>
      <w:proofErr w:type="spellEnd"/>
      <w:r w:rsidR="0057711A">
        <w:rPr>
          <w:rFonts w:eastAsia="Times New Roman"/>
          <w:color w:val="000000"/>
          <w:szCs w:val="24"/>
          <w:lang w:eastAsia="cs-CZ"/>
        </w:rPr>
        <w:t xml:space="preserve"> </w:t>
      </w:r>
      <w:proofErr w:type="spellStart"/>
      <w:r w:rsidR="0057711A">
        <w:rPr>
          <w:rFonts w:eastAsia="Times New Roman"/>
          <w:color w:val="000000"/>
          <w:szCs w:val="24"/>
          <w:lang w:eastAsia="cs-CZ"/>
        </w:rPr>
        <w:t>Bachelorarbeit</w:t>
      </w:r>
      <w:proofErr w:type="spellEnd"/>
      <w:r w:rsidR="0057711A">
        <w:rPr>
          <w:rFonts w:eastAsia="Times New Roman"/>
          <w:color w:val="000000"/>
          <w:szCs w:val="24"/>
          <w:lang w:eastAsia="cs-CZ"/>
        </w:rPr>
        <w:t xml:space="preserve"> </w:t>
      </w:r>
      <w:proofErr w:type="spellStart"/>
      <w:r w:rsidR="0057711A">
        <w:rPr>
          <w:rFonts w:eastAsia="Times New Roman"/>
          <w:color w:val="000000"/>
          <w:szCs w:val="24"/>
          <w:lang w:eastAsia="cs-CZ"/>
        </w:rPr>
        <w:t>mit</w:t>
      </w:r>
      <w:proofErr w:type="spellEnd"/>
      <w:r w:rsidR="0057711A">
        <w:rPr>
          <w:rFonts w:eastAsia="Times New Roman"/>
          <w:color w:val="000000"/>
          <w:szCs w:val="24"/>
          <w:lang w:eastAsia="cs-CZ"/>
        </w:rPr>
        <w:t xml:space="preserve"> der </w:t>
      </w:r>
      <w:proofErr w:type="spellStart"/>
      <w:r w:rsidR="0057711A">
        <w:rPr>
          <w:rFonts w:eastAsia="Times New Roman"/>
          <w:color w:val="000000"/>
          <w:szCs w:val="24"/>
          <w:lang w:eastAsia="cs-CZ"/>
        </w:rPr>
        <w:t>historischen</w:t>
      </w:r>
      <w:proofErr w:type="spellEnd"/>
      <w:r w:rsidR="0057711A">
        <w:rPr>
          <w:rFonts w:eastAsia="Times New Roman"/>
          <w:color w:val="000000"/>
          <w:szCs w:val="24"/>
          <w:lang w:eastAsia="cs-CZ"/>
        </w:rPr>
        <w:t xml:space="preserve"> </w:t>
      </w:r>
      <w:proofErr w:type="spellStart"/>
      <w:r w:rsidR="0057711A">
        <w:rPr>
          <w:rFonts w:eastAsia="Times New Roman"/>
          <w:color w:val="000000"/>
          <w:szCs w:val="24"/>
          <w:lang w:eastAsia="cs-CZ"/>
        </w:rPr>
        <w:t>Entwicklung</w:t>
      </w:r>
      <w:proofErr w:type="spellEnd"/>
      <w:r w:rsidR="0057711A">
        <w:rPr>
          <w:rFonts w:eastAsia="Times New Roman"/>
          <w:color w:val="000000"/>
          <w:szCs w:val="24"/>
          <w:lang w:eastAsia="cs-CZ"/>
        </w:rPr>
        <w:t xml:space="preserve"> </w:t>
      </w:r>
      <w:proofErr w:type="spellStart"/>
      <w:r w:rsidR="0057711A">
        <w:rPr>
          <w:rFonts w:eastAsia="Times New Roman"/>
          <w:color w:val="000000"/>
          <w:szCs w:val="24"/>
          <w:lang w:eastAsia="cs-CZ"/>
        </w:rPr>
        <w:t>und</w:t>
      </w:r>
      <w:proofErr w:type="spellEnd"/>
      <w:r w:rsidR="0057711A">
        <w:rPr>
          <w:rFonts w:eastAsia="Times New Roman"/>
          <w:color w:val="000000"/>
          <w:szCs w:val="24"/>
          <w:lang w:eastAsia="cs-CZ"/>
        </w:rPr>
        <w:t xml:space="preserve"> </w:t>
      </w:r>
      <w:proofErr w:type="spellStart"/>
      <w:r w:rsidR="007A48C2">
        <w:rPr>
          <w:rFonts w:eastAsia="Times New Roman"/>
          <w:color w:val="000000"/>
          <w:szCs w:val="24"/>
          <w:lang w:eastAsia="cs-CZ"/>
        </w:rPr>
        <w:t>telweise</w:t>
      </w:r>
      <w:proofErr w:type="spellEnd"/>
      <w:r w:rsidR="00CF5B34">
        <w:rPr>
          <w:rFonts w:eastAsia="Times New Roman"/>
          <w:color w:val="000000"/>
          <w:szCs w:val="24"/>
          <w:lang w:eastAsia="cs-CZ"/>
        </w:rPr>
        <w:t xml:space="preserve"> </w:t>
      </w:r>
      <w:proofErr w:type="spellStart"/>
      <w:r w:rsidR="00BC1BFC">
        <w:rPr>
          <w:rFonts w:eastAsia="Times New Roman"/>
          <w:color w:val="000000"/>
          <w:szCs w:val="24"/>
          <w:lang w:eastAsia="cs-CZ"/>
        </w:rPr>
        <w:t>auch</w:t>
      </w:r>
      <w:proofErr w:type="spellEnd"/>
      <w:r w:rsidR="00BC1BFC">
        <w:rPr>
          <w:rFonts w:eastAsia="Times New Roman"/>
          <w:color w:val="000000"/>
          <w:szCs w:val="24"/>
          <w:lang w:eastAsia="cs-CZ"/>
        </w:rPr>
        <w:t xml:space="preserve"> </w:t>
      </w:r>
      <w:proofErr w:type="spellStart"/>
      <w:r w:rsidR="00BC1BFC">
        <w:rPr>
          <w:rFonts w:eastAsia="Times New Roman"/>
          <w:color w:val="000000"/>
          <w:szCs w:val="24"/>
          <w:lang w:eastAsia="cs-CZ"/>
        </w:rPr>
        <w:t>mit</w:t>
      </w:r>
      <w:proofErr w:type="spellEnd"/>
      <w:r w:rsidR="00BC1BFC">
        <w:rPr>
          <w:rFonts w:eastAsia="Times New Roman"/>
          <w:color w:val="000000"/>
          <w:szCs w:val="24"/>
          <w:lang w:eastAsia="cs-CZ"/>
        </w:rPr>
        <w:t xml:space="preserve"> dem </w:t>
      </w:r>
      <w:proofErr w:type="spellStart"/>
      <w:r w:rsidR="00BC1BFC">
        <w:rPr>
          <w:rFonts w:eastAsia="Times New Roman"/>
          <w:color w:val="000000"/>
          <w:szCs w:val="24"/>
          <w:lang w:eastAsia="cs-CZ"/>
        </w:rPr>
        <w:t>Vergleich</w:t>
      </w:r>
      <w:proofErr w:type="spellEnd"/>
      <w:r w:rsidR="00CF5B34">
        <w:rPr>
          <w:rFonts w:eastAsia="Times New Roman"/>
          <w:color w:val="000000"/>
          <w:szCs w:val="24"/>
          <w:lang w:eastAsia="cs-CZ"/>
        </w:rPr>
        <w:t xml:space="preserve"> des </w:t>
      </w:r>
      <w:proofErr w:type="spellStart"/>
      <w:r w:rsidR="00CF5B34">
        <w:rPr>
          <w:rFonts w:eastAsia="Times New Roman"/>
          <w:color w:val="000000"/>
          <w:szCs w:val="24"/>
          <w:lang w:eastAsia="cs-CZ"/>
        </w:rPr>
        <w:t>Faschings</w:t>
      </w:r>
      <w:proofErr w:type="spellEnd"/>
      <w:r w:rsidR="00CF5B34">
        <w:rPr>
          <w:rFonts w:eastAsia="Times New Roman"/>
          <w:color w:val="000000"/>
          <w:szCs w:val="24"/>
          <w:lang w:eastAsia="cs-CZ"/>
        </w:rPr>
        <w:t xml:space="preserve"> in den </w:t>
      </w:r>
      <w:proofErr w:type="spellStart"/>
      <w:r w:rsidR="00CF5B34">
        <w:rPr>
          <w:rFonts w:eastAsia="Times New Roman"/>
          <w:color w:val="000000"/>
          <w:szCs w:val="24"/>
          <w:lang w:eastAsia="cs-CZ"/>
        </w:rPr>
        <w:t>deutschprachigen</w:t>
      </w:r>
      <w:proofErr w:type="spellEnd"/>
      <w:r w:rsidR="00CF5B34">
        <w:rPr>
          <w:rFonts w:eastAsia="Times New Roman"/>
          <w:color w:val="000000"/>
          <w:szCs w:val="24"/>
          <w:lang w:eastAsia="cs-CZ"/>
        </w:rPr>
        <w:t xml:space="preserve"> </w:t>
      </w:r>
      <w:proofErr w:type="spellStart"/>
      <w:r w:rsidR="00CF5B34">
        <w:rPr>
          <w:rFonts w:eastAsia="Times New Roman"/>
          <w:color w:val="000000"/>
          <w:szCs w:val="24"/>
          <w:lang w:eastAsia="cs-CZ"/>
        </w:rPr>
        <w:t>Lä</w:t>
      </w:r>
      <w:r w:rsidR="000C64C1">
        <w:rPr>
          <w:rFonts w:eastAsia="Times New Roman"/>
          <w:color w:val="000000"/>
          <w:szCs w:val="24"/>
          <w:lang w:eastAsia="cs-CZ"/>
        </w:rPr>
        <w:t>ndern</w:t>
      </w:r>
      <w:proofErr w:type="spellEnd"/>
      <w:r w:rsidR="000C64C1">
        <w:rPr>
          <w:rFonts w:eastAsia="Times New Roman"/>
          <w:color w:val="000000"/>
          <w:szCs w:val="24"/>
          <w:lang w:eastAsia="cs-CZ"/>
        </w:rPr>
        <w:t xml:space="preserve"> </w:t>
      </w:r>
      <w:proofErr w:type="spellStart"/>
      <w:r w:rsidR="000C64C1">
        <w:rPr>
          <w:rFonts w:eastAsia="Times New Roman"/>
          <w:color w:val="000000"/>
          <w:szCs w:val="24"/>
          <w:lang w:eastAsia="cs-CZ"/>
        </w:rPr>
        <w:t>und</w:t>
      </w:r>
      <w:proofErr w:type="spellEnd"/>
      <w:r w:rsidR="000C64C1">
        <w:rPr>
          <w:rFonts w:eastAsia="Times New Roman"/>
          <w:color w:val="000000"/>
          <w:szCs w:val="24"/>
          <w:lang w:eastAsia="cs-CZ"/>
        </w:rPr>
        <w:t xml:space="preserve"> des </w:t>
      </w:r>
      <w:proofErr w:type="spellStart"/>
      <w:r w:rsidR="000C64C1">
        <w:rPr>
          <w:rFonts w:eastAsia="Times New Roman"/>
          <w:color w:val="000000"/>
          <w:szCs w:val="24"/>
          <w:lang w:eastAsia="cs-CZ"/>
        </w:rPr>
        <w:t>Faschings</w:t>
      </w:r>
      <w:proofErr w:type="spellEnd"/>
      <w:r w:rsidR="000C64C1">
        <w:rPr>
          <w:rFonts w:eastAsia="Times New Roman"/>
          <w:color w:val="000000"/>
          <w:szCs w:val="24"/>
          <w:lang w:eastAsia="cs-CZ"/>
        </w:rPr>
        <w:t xml:space="preserve"> in </w:t>
      </w:r>
      <w:proofErr w:type="spellStart"/>
      <w:r w:rsidR="00BC1BFC">
        <w:rPr>
          <w:rFonts w:eastAsia="Times New Roman"/>
          <w:color w:val="000000"/>
          <w:szCs w:val="24"/>
          <w:lang w:eastAsia="cs-CZ"/>
        </w:rPr>
        <w:t>Tschechien</w:t>
      </w:r>
      <w:proofErr w:type="spellEnd"/>
      <w:r w:rsidR="00CF5B34">
        <w:rPr>
          <w:rFonts w:eastAsia="Times New Roman"/>
          <w:color w:val="000000"/>
          <w:szCs w:val="24"/>
          <w:lang w:eastAsia="cs-CZ"/>
        </w:rPr>
        <w:t>.</w:t>
      </w:r>
    </w:p>
    <w:p w:rsidR="007A48C2" w:rsidRDefault="00581DE5" w:rsidP="007A48C2">
      <w:pPr>
        <w:spacing w:before="120" w:after="120"/>
        <w:rPr>
          <w:rFonts w:eastAsia="Times New Roman"/>
          <w:color w:val="000000"/>
          <w:szCs w:val="24"/>
          <w:lang w:eastAsia="cs-CZ"/>
        </w:rPr>
      </w:pPr>
      <w:r>
        <w:rPr>
          <w:rFonts w:eastAsia="Times New Roman"/>
          <w:color w:val="000000"/>
          <w:szCs w:val="24"/>
          <w:lang w:eastAsia="cs-CZ"/>
        </w:rPr>
        <w:tab/>
        <w:t xml:space="preserve">In dem </w:t>
      </w:r>
      <w:proofErr w:type="spellStart"/>
      <w:r>
        <w:rPr>
          <w:rFonts w:eastAsia="Times New Roman"/>
          <w:color w:val="000000"/>
          <w:szCs w:val="24"/>
          <w:lang w:eastAsia="cs-CZ"/>
        </w:rPr>
        <w:t>zweiten</w:t>
      </w:r>
      <w:proofErr w:type="spellEnd"/>
      <w:r w:rsidR="00CF5B34">
        <w:rPr>
          <w:rFonts w:eastAsia="Times New Roman"/>
          <w:color w:val="000000"/>
          <w:szCs w:val="24"/>
          <w:lang w:eastAsia="cs-CZ"/>
        </w:rPr>
        <w:t xml:space="preserve">, </w:t>
      </w:r>
      <w:proofErr w:type="spellStart"/>
      <w:r w:rsidR="00CF5B34">
        <w:rPr>
          <w:rFonts w:eastAsia="Times New Roman"/>
          <w:color w:val="000000"/>
          <w:szCs w:val="24"/>
          <w:lang w:eastAsia="cs-CZ"/>
        </w:rPr>
        <w:t>praktischen</w:t>
      </w:r>
      <w:proofErr w:type="spellEnd"/>
      <w:r w:rsidR="00CF5B34">
        <w:rPr>
          <w:rFonts w:eastAsia="Times New Roman"/>
          <w:color w:val="000000"/>
          <w:szCs w:val="24"/>
          <w:lang w:eastAsia="cs-CZ"/>
        </w:rPr>
        <w:t xml:space="preserve"> </w:t>
      </w:r>
      <w:proofErr w:type="spellStart"/>
      <w:r w:rsidR="00CF5B34">
        <w:rPr>
          <w:rFonts w:eastAsia="Times New Roman"/>
          <w:color w:val="000000"/>
          <w:szCs w:val="24"/>
          <w:lang w:eastAsia="cs-CZ"/>
        </w:rPr>
        <w:t>Teil</w:t>
      </w:r>
      <w:proofErr w:type="spellEnd"/>
      <w:r w:rsidR="00CF5B34">
        <w:rPr>
          <w:rFonts w:eastAsia="Times New Roman"/>
          <w:color w:val="000000"/>
          <w:szCs w:val="24"/>
          <w:lang w:eastAsia="cs-CZ"/>
        </w:rPr>
        <w:t xml:space="preserve"> der </w:t>
      </w:r>
      <w:proofErr w:type="spellStart"/>
      <w:r w:rsidR="00CF5B34">
        <w:rPr>
          <w:rFonts w:eastAsia="Times New Roman"/>
          <w:color w:val="000000"/>
          <w:szCs w:val="24"/>
          <w:lang w:eastAsia="cs-CZ"/>
        </w:rPr>
        <w:t>Bachelorarbeit</w:t>
      </w:r>
      <w:proofErr w:type="spellEnd"/>
      <w:r w:rsidR="00884F50">
        <w:rPr>
          <w:rFonts w:eastAsia="Times New Roman"/>
          <w:color w:val="000000"/>
          <w:szCs w:val="24"/>
          <w:lang w:eastAsia="cs-CZ"/>
        </w:rPr>
        <w:t>,</w:t>
      </w:r>
      <w:r w:rsidR="00CF5B34">
        <w:rPr>
          <w:rFonts w:eastAsia="Times New Roman"/>
          <w:color w:val="000000"/>
          <w:szCs w:val="24"/>
          <w:lang w:eastAsia="cs-CZ"/>
        </w:rPr>
        <w:t xml:space="preserve"> </w:t>
      </w:r>
      <w:proofErr w:type="spellStart"/>
      <w:r w:rsidR="00E10C74">
        <w:rPr>
          <w:rFonts w:eastAsia="Times New Roman"/>
          <w:color w:val="000000"/>
          <w:szCs w:val="24"/>
          <w:lang w:eastAsia="cs-CZ"/>
        </w:rPr>
        <w:t>habe</w:t>
      </w:r>
      <w:proofErr w:type="spellEnd"/>
      <w:r w:rsidR="00E10C74">
        <w:rPr>
          <w:rFonts w:eastAsia="Times New Roman"/>
          <w:color w:val="000000"/>
          <w:szCs w:val="24"/>
          <w:lang w:eastAsia="cs-CZ"/>
        </w:rPr>
        <w:t xml:space="preserve"> </w:t>
      </w:r>
      <w:proofErr w:type="spellStart"/>
      <w:r w:rsidR="00E10C74">
        <w:rPr>
          <w:rFonts w:eastAsia="Times New Roman"/>
          <w:color w:val="000000"/>
          <w:szCs w:val="24"/>
          <w:lang w:eastAsia="cs-CZ"/>
        </w:rPr>
        <w:t>ich</w:t>
      </w:r>
      <w:proofErr w:type="spellEnd"/>
      <w:r w:rsidR="00E10C74">
        <w:rPr>
          <w:rFonts w:eastAsia="Times New Roman"/>
          <w:color w:val="000000"/>
          <w:szCs w:val="24"/>
          <w:lang w:eastAsia="cs-CZ"/>
        </w:rPr>
        <w:t xml:space="preserve"> </w:t>
      </w:r>
      <w:proofErr w:type="spellStart"/>
      <w:r w:rsidR="00E10C74">
        <w:rPr>
          <w:rFonts w:eastAsia="Times New Roman"/>
          <w:color w:val="000000"/>
          <w:szCs w:val="24"/>
          <w:lang w:eastAsia="cs-CZ"/>
        </w:rPr>
        <w:t>mich</w:t>
      </w:r>
      <w:proofErr w:type="spellEnd"/>
      <w:r w:rsidR="00E10C74">
        <w:rPr>
          <w:rFonts w:eastAsia="Times New Roman"/>
          <w:color w:val="000000"/>
          <w:szCs w:val="24"/>
          <w:lang w:eastAsia="cs-CZ"/>
        </w:rPr>
        <w:t xml:space="preserve"> </w:t>
      </w:r>
      <w:proofErr w:type="spellStart"/>
      <w:r w:rsidR="00E10C74">
        <w:rPr>
          <w:rFonts w:eastAsia="Times New Roman"/>
          <w:color w:val="000000"/>
          <w:szCs w:val="24"/>
          <w:lang w:eastAsia="cs-CZ"/>
        </w:rPr>
        <w:t>für</w:t>
      </w:r>
      <w:proofErr w:type="spellEnd"/>
      <w:r w:rsidR="00E10C74">
        <w:rPr>
          <w:rFonts w:eastAsia="Times New Roman"/>
          <w:color w:val="000000"/>
          <w:szCs w:val="24"/>
          <w:lang w:eastAsia="cs-CZ"/>
        </w:rPr>
        <w:t xml:space="preserve"> </w:t>
      </w:r>
      <w:proofErr w:type="spellStart"/>
      <w:r w:rsidR="00E10C74">
        <w:rPr>
          <w:rFonts w:eastAsia="Times New Roman"/>
          <w:color w:val="000000"/>
          <w:szCs w:val="24"/>
          <w:lang w:eastAsia="cs-CZ"/>
        </w:rPr>
        <w:t>die</w:t>
      </w:r>
      <w:proofErr w:type="spellEnd"/>
      <w:r w:rsidR="00E10C74">
        <w:rPr>
          <w:rFonts w:eastAsia="Times New Roman"/>
          <w:color w:val="000000"/>
          <w:szCs w:val="24"/>
          <w:lang w:eastAsia="cs-CZ"/>
        </w:rPr>
        <w:t xml:space="preserve"> </w:t>
      </w:r>
      <w:proofErr w:type="spellStart"/>
      <w:r w:rsidR="00E10C74">
        <w:rPr>
          <w:rFonts w:eastAsia="Times New Roman"/>
          <w:color w:val="000000"/>
          <w:szCs w:val="24"/>
          <w:lang w:eastAsia="cs-CZ"/>
        </w:rPr>
        <w:t>Meinung</w:t>
      </w:r>
      <w:proofErr w:type="spellEnd"/>
      <w:r w:rsidR="00E10C74">
        <w:rPr>
          <w:rFonts w:eastAsia="Times New Roman"/>
          <w:color w:val="000000"/>
          <w:szCs w:val="24"/>
          <w:lang w:eastAsia="cs-CZ"/>
        </w:rPr>
        <w:t xml:space="preserve"> </w:t>
      </w:r>
      <w:proofErr w:type="spellStart"/>
      <w:r w:rsidR="00E10C74">
        <w:rPr>
          <w:rFonts w:eastAsia="Times New Roman"/>
          <w:color w:val="000000"/>
          <w:szCs w:val="24"/>
          <w:lang w:eastAsia="cs-CZ"/>
        </w:rPr>
        <w:t>und</w:t>
      </w:r>
      <w:proofErr w:type="spellEnd"/>
      <w:r w:rsidR="00E10C74">
        <w:rPr>
          <w:rFonts w:eastAsia="Times New Roman"/>
          <w:color w:val="000000"/>
          <w:szCs w:val="24"/>
          <w:lang w:eastAsia="cs-CZ"/>
        </w:rPr>
        <w:t xml:space="preserve"> </w:t>
      </w:r>
      <w:proofErr w:type="spellStart"/>
      <w:r w:rsidR="00E10C74">
        <w:rPr>
          <w:rFonts w:eastAsia="Times New Roman"/>
          <w:color w:val="000000"/>
          <w:szCs w:val="24"/>
          <w:lang w:eastAsia="cs-CZ"/>
        </w:rPr>
        <w:t>Grundkenntnisse</w:t>
      </w:r>
      <w:proofErr w:type="spellEnd"/>
      <w:r w:rsidR="00E10C74">
        <w:rPr>
          <w:rFonts w:eastAsia="Times New Roman"/>
          <w:color w:val="000000"/>
          <w:szCs w:val="24"/>
          <w:lang w:eastAsia="cs-CZ"/>
        </w:rPr>
        <w:t xml:space="preserve"> der </w:t>
      </w:r>
      <w:proofErr w:type="spellStart"/>
      <w:r w:rsidR="00E10C74">
        <w:rPr>
          <w:rFonts w:eastAsia="Times New Roman"/>
          <w:color w:val="000000"/>
          <w:szCs w:val="24"/>
          <w:lang w:eastAsia="cs-CZ"/>
        </w:rPr>
        <w:t>Öffentlichkeit</w:t>
      </w:r>
      <w:proofErr w:type="spellEnd"/>
      <w:r w:rsidR="00884F50">
        <w:rPr>
          <w:rFonts w:eastAsia="Times New Roman"/>
          <w:color w:val="000000"/>
          <w:szCs w:val="24"/>
          <w:lang w:eastAsia="cs-CZ"/>
        </w:rPr>
        <w:t xml:space="preserve"> in </w:t>
      </w:r>
      <w:proofErr w:type="spellStart"/>
      <w:r w:rsidR="007A48C2">
        <w:rPr>
          <w:rFonts w:eastAsia="Times New Roman"/>
          <w:color w:val="000000"/>
          <w:szCs w:val="24"/>
          <w:lang w:eastAsia="cs-CZ"/>
        </w:rPr>
        <w:t>zwei</w:t>
      </w:r>
      <w:proofErr w:type="spellEnd"/>
      <w:r w:rsidR="007A48C2">
        <w:rPr>
          <w:rFonts w:eastAsia="Times New Roman"/>
          <w:color w:val="000000"/>
          <w:szCs w:val="24"/>
          <w:lang w:eastAsia="cs-CZ"/>
        </w:rPr>
        <w:t xml:space="preserve"> </w:t>
      </w:r>
      <w:proofErr w:type="spellStart"/>
      <w:r w:rsidR="00884F50">
        <w:rPr>
          <w:rFonts w:eastAsia="Times New Roman"/>
          <w:color w:val="000000"/>
          <w:szCs w:val="24"/>
          <w:lang w:eastAsia="cs-CZ"/>
        </w:rPr>
        <w:t>Altersgruppen</w:t>
      </w:r>
      <w:proofErr w:type="spellEnd"/>
      <w:r w:rsidR="00E10C74">
        <w:rPr>
          <w:rFonts w:eastAsia="Times New Roman"/>
          <w:color w:val="000000"/>
          <w:szCs w:val="24"/>
          <w:lang w:eastAsia="cs-CZ"/>
        </w:rPr>
        <w:t xml:space="preserve"> </w:t>
      </w:r>
      <w:proofErr w:type="spellStart"/>
      <w:r w:rsidR="00E10C74">
        <w:rPr>
          <w:rFonts w:eastAsia="Times New Roman"/>
          <w:color w:val="000000"/>
          <w:szCs w:val="24"/>
          <w:lang w:eastAsia="cs-CZ"/>
        </w:rPr>
        <w:t>zum</w:t>
      </w:r>
      <w:proofErr w:type="spellEnd"/>
      <w:r w:rsidR="00E10C74">
        <w:rPr>
          <w:rFonts w:eastAsia="Times New Roman"/>
          <w:color w:val="000000"/>
          <w:szCs w:val="24"/>
          <w:lang w:eastAsia="cs-CZ"/>
        </w:rPr>
        <w:t xml:space="preserve"> </w:t>
      </w:r>
      <w:proofErr w:type="spellStart"/>
      <w:r w:rsidR="00E10C74">
        <w:rPr>
          <w:rFonts w:eastAsia="Times New Roman"/>
          <w:color w:val="000000"/>
          <w:szCs w:val="24"/>
          <w:lang w:eastAsia="cs-CZ"/>
        </w:rPr>
        <w:t>Thema</w:t>
      </w:r>
      <w:proofErr w:type="spellEnd"/>
      <w:r w:rsidR="00E10C74">
        <w:rPr>
          <w:rFonts w:eastAsia="Times New Roman"/>
          <w:color w:val="000000"/>
          <w:szCs w:val="24"/>
          <w:lang w:eastAsia="cs-CZ"/>
        </w:rPr>
        <w:t xml:space="preserve"> </w:t>
      </w:r>
      <w:proofErr w:type="spellStart"/>
      <w:r w:rsidR="00E10C74">
        <w:rPr>
          <w:rFonts w:eastAsia="Times New Roman"/>
          <w:color w:val="000000"/>
          <w:szCs w:val="24"/>
          <w:lang w:eastAsia="cs-CZ"/>
        </w:rPr>
        <w:t>Fasching</w:t>
      </w:r>
      <w:proofErr w:type="spellEnd"/>
      <w:r w:rsidR="00E10C74">
        <w:rPr>
          <w:rFonts w:eastAsia="Times New Roman"/>
          <w:color w:val="000000"/>
          <w:szCs w:val="24"/>
          <w:lang w:eastAsia="cs-CZ"/>
        </w:rPr>
        <w:t xml:space="preserve"> </w:t>
      </w:r>
      <w:proofErr w:type="spellStart"/>
      <w:r w:rsidR="00E10C74">
        <w:rPr>
          <w:rFonts w:eastAsia="Times New Roman"/>
          <w:color w:val="000000"/>
          <w:szCs w:val="24"/>
          <w:lang w:eastAsia="cs-CZ"/>
        </w:rPr>
        <w:t>und</w:t>
      </w:r>
      <w:proofErr w:type="spellEnd"/>
      <w:r w:rsidR="00E10C74">
        <w:rPr>
          <w:rFonts w:eastAsia="Times New Roman"/>
          <w:color w:val="000000"/>
          <w:szCs w:val="24"/>
          <w:lang w:eastAsia="cs-CZ"/>
        </w:rPr>
        <w:t xml:space="preserve"> </w:t>
      </w:r>
      <w:proofErr w:type="spellStart"/>
      <w:r w:rsidR="00E10C74">
        <w:rPr>
          <w:rFonts w:eastAsia="Times New Roman"/>
          <w:color w:val="000000"/>
          <w:szCs w:val="24"/>
          <w:lang w:eastAsia="cs-CZ"/>
        </w:rPr>
        <w:t>Faschingst</w:t>
      </w:r>
      <w:r w:rsidR="00884F50">
        <w:rPr>
          <w:rFonts w:eastAsia="Times New Roman"/>
          <w:color w:val="000000"/>
          <w:szCs w:val="24"/>
          <w:lang w:eastAsia="cs-CZ"/>
        </w:rPr>
        <w:t>raditionen</w:t>
      </w:r>
      <w:proofErr w:type="spellEnd"/>
      <w:r w:rsidR="00884F50">
        <w:rPr>
          <w:rFonts w:eastAsia="Times New Roman"/>
          <w:color w:val="000000"/>
          <w:szCs w:val="24"/>
          <w:lang w:eastAsia="cs-CZ"/>
        </w:rPr>
        <w:t xml:space="preserve"> in </w:t>
      </w:r>
      <w:r w:rsidR="007A48C2">
        <w:rPr>
          <w:rFonts w:eastAsia="Times New Roman"/>
          <w:color w:val="000000"/>
          <w:szCs w:val="24"/>
          <w:lang w:eastAsia="cs-CZ"/>
        </w:rPr>
        <w:t xml:space="preserve">den </w:t>
      </w:r>
      <w:proofErr w:type="spellStart"/>
      <w:r w:rsidR="007A48C2">
        <w:rPr>
          <w:rFonts w:eastAsia="Times New Roman"/>
          <w:color w:val="000000"/>
          <w:szCs w:val="24"/>
          <w:lang w:eastAsia="cs-CZ"/>
        </w:rPr>
        <w:t>deutschsprachigen</w:t>
      </w:r>
      <w:proofErr w:type="spellEnd"/>
      <w:r w:rsidR="007A48C2">
        <w:rPr>
          <w:rFonts w:eastAsia="Times New Roman"/>
          <w:color w:val="000000"/>
          <w:szCs w:val="24"/>
          <w:lang w:eastAsia="cs-CZ"/>
        </w:rPr>
        <w:t xml:space="preserve"> </w:t>
      </w:r>
      <w:proofErr w:type="spellStart"/>
      <w:r w:rsidR="007A48C2">
        <w:rPr>
          <w:rFonts w:eastAsia="Times New Roman"/>
          <w:color w:val="000000"/>
          <w:szCs w:val="24"/>
          <w:lang w:eastAsia="cs-CZ"/>
        </w:rPr>
        <w:t>Ländern</w:t>
      </w:r>
      <w:proofErr w:type="spellEnd"/>
      <w:r w:rsidR="007A48C2">
        <w:rPr>
          <w:rFonts w:eastAsia="Times New Roman"/>
          <w:color w:val="000000"/>
          <w:szCs w:val="24"/>
          <w:lang w:eastAsia="cs-CZ"/>
        </w:rPr>
        <w:t xml:space="preserve"> </w:t>
      </w:r>
      <w:proofErr w:type="spellStart"/>
      <w:r w:rsidR="007A48C2">
        <w:rPr>
          <w:rFonts w:eastAsia="Times New Roman"/>
          <w:color w:val="000000"/>
          <w:szCs w:val="24"/>
          <w:lang w:eastAsia="cs-CZ"/>
        </w:rPr>
        <w:t>interessiert</w:t>
      </w:r>
      <w:proofErr w:type="spellEnd"/>
      <w:r w:rsidR="00884F50">
        <w:rPr>
          <w:rFonts w:eastAsia="Times New Roman"/>
          <w:color w:val="000000"/>
          <w:szCs w:val="24"/>
          <w:lang w:eastAsia="cs-CZ"/>
        </w:rPr>
        <w:t xml:space="preserve">. </w:t>
      </w:r>
      <w:proofErr w:type="spellStart"/>
      <w:r w:rsidR="00884F50">
        <w:rPr>
          <w:rFonts w:eastAsia="Times New Roman"/>
          <w:color w:val="000000"/>
          <w:szCs w:val="24"/>
          <w:lang w:eastAsia="cs-CZ"/>
        </w:rPr>
        <w:t>Dazu</w:t>
      </w:r>
      <w:proofErr w:type="spellEnd"/>
      <w:r w:rsidR="00884F50">
        <w:rPr>
          <w:rFonts w:eastAsia="Times New Roman"/>
          <w:color w:val="000000"/>
          <w:szCs w:val="24"/>
          <w:lang w:eastAsia="cs-CZ"/>
        </w:rPr>
        <w:t xml:space="preserve"> </w:t>
      </w:r>
      <w:proofErr w:type="spellStart"/>
      <w:r w:rsidR="00884F50">
        <w:rPr>
          <w:rFonts w:eastAsia="Times New Roman"/>
          <w:color w:val="000000"/>
          <w:szCs w:val="24"/>
          <w:lang w:eastAsia="cs-CZ"/>
        </w:rPr>
        <w:t>ha</w:t>
      </w:r>
      <w:r w:rsidR="00A86714">
        <w:rPr>
          <w:rFonts w:eastAsia="Times New Roman"/>
          <w:color w:val="000000"/>
          <w:szCs w:val="24"/>
          <w:lang w:eastAsia="cs-CZ"/>
        </w:rPr>
        <w:t>be</w:t>
      </w:r>
      <w:proofErr w:type="spellEnd"/>
      <w:r w:rsidR="00A86714">
        <w:rPr>
          <w:rFonts w:eastAsia="Times New Roman"/>
          <w:color w:val="000000"/>
          <w:szCs w:val="24"/>
          <w:lang w:eastAsia="cs-CZ"/>
        </w:rPr>
        <w:t xml:space="preserve"> </w:t>
      </w:r>
      <w:proofErr w:type="spellStart"/>
      <w:r w:rsidR="00A86714">
        <w:rPr>
          <w:rFonts w:eastAsia="Times New Roman"/>
          <w:color w:val="000000"/>
          <w:szCs w:val="24"/>
          <w:lang w:eastAsia="cs-CZ"/>
        </w:rPr>
        <w:t>ich</w:t>
      </w:r>
      <w:proofErr w:type="spellEnd"/>
      <w:r w:rsidR="00A86714">
        <w:rPr>
          <w:rFonts w:eastAsia="Times New Roman"/>
          <w:color w:val="000000"/>
          <w:szCs w:val="24"/>
          <w:lang w:eastAsia="cs-CZ"/>
        </w:rPr>
        <w:t xml:space="preserve"> </w:t>
      </w:r>
      <w:proofErr w:type="spellStart"/>
      <w:r w:rsidR="00A86714">
        <w:rPr>
          <w:rFonts w:eastAsia="Times New Roman"/>
          <w:color w:val="000000"/>
          <w:szCs w:val="24"/>
          <w:lang w:eastAsia="cs-CZ"/>
        </w:rPr>
        <w:t>die</w:t>
      </w:r>
      <w:proofErr w:type="spellEnd"/>
      <w:r w:rsidR="00A86714">
        <w:rPr>
          <w:rFonts w:eastAsia="Times New Roman"/>
          <w:color w:val="000000"/>
          <w:szCs w:val="24"/>
          <w:lang w:eastAsia="cs-CZ"/>
        </w:rPr>
        <w:t xml:space="preserve"> </w:t>
      </w:r>
      <w:proofErr w:type="spellStart"/>
      <w:r w:rsidR="00A86714">
        <w:rPr>
          <w:rFonts w:eastAsia="Times New Roman"/>
          <w:color w:val="000000"/>
          <w:szCs w:val="24"/>
          <w:lang w:eastAsia="cs-CZ"/>
        </w:rPr>
        <w:t>Forschung</w:t>
      </w:r>
      <w:proofErr w:type="spellEnd"/>
      <w:r w:rsidR="00A86714">
        <w:rPr>
          <w:rFonts w:eastAsia="Times New Roman"/>
          <w:color w:val="000000"/>
          <w:szCs w:val="24"/>
          <w:lang w:eastAsia="cs-CZ"/>
        </w:rPr>
        <w:t xml:space="preserve"> in</w:t>
      </w:r>
      <w:r w:rsidR="007A48C2">
        <w:rPr>
          <w:rFonts w:eastAsia="Times New Roman"/>
          <w:color w:val="000000"/>
          <w:szCs w:val="24"/>
          <w:lang w:eastAsia="cs-CZ"/>
        </w:rPr>
        <w:t xml:space="preserve"> der</w:t>
      </w:r>
      <w:r w:rsidR="00A86714">
        <w:rPr>
          <w:rFonts w:eastAsia="Times New Roman"/>
          <w:color w:val="000000"/>
          <w:szCs w:val="24"/>
          <w:lang w:eastAsia="cs-CZ"/>
        </w:rPr>
        <w:t xml:space="preserve"> </w:t>
      </w:r>
      <w:proofErr w:type="spellStart"/>
      <w:r w:rsidR="00A86714">
        <w:rPr>
          <w:rFonts w:eastAsia="Times New Roman"/>
          <w:color w:val="000000"/>
          <w:szCs w:val="24"/>
          <w:lang w:eastAsia="cs-CZ"/>
        </w:rPr>
        <w:t>Form</w:t>
      </w:r>
      <w:proofErr w:type="spellEnd"/>
      <w:r w:rsidR="00A86714">
        <w:rPr>
          <w:rFonts w:eastAsia="Times New Roman"/>
          <w:color w:val="000000"/>
          <w:szCs w:val="24"/>
          <w:lang w:eastAsia="cs-CZ"/>
        </w:rPr>
        <w:t xml:space="preserve"> </w:t>
      </w:r>
      <w:proofErr w:type="spellStart"/>
      <w:r w:rsidR="00D15A59">
        <w:rPr>
          <w:rFonts w:eastAsia="Times New Roman"/>
          <w:color w:val="000000"/>
          <w:szCs w:val="24"/>
          <w:lang w:eastAsia="cs-CZ"/>
        </w:rPr>
        <w:t>einer</w:t>
      </w:r>
      <w:proofErr w:type="spellEnd"/>
      <w:r w:rsidR="00884F50">
        <w:rPr>
          <w:rFonts w:eastAsia="Times New Roman"/>
          <w:color w:val="000000"/>
          <w:szCs w:val="24"/>
          <w:lang w:eastAsia="cs-CZ"/>
        </w:rPr>
        <w:t xml:space="preserve"> </w:t>
      </w:r>
      <w:proofErr w:type="spellStart"/>
      <w:r w:rsidR="00884F50">
        <w:rPr>
          <w:rFonts w:eastAsia="Times New Roman"/>
          <w:color w:val="000000"/>
          <w:szCs w:val="24"/>
          <w:lang w:eastAsia="cs-CZ"/>
        </w:rPr>
        <w:t>Umfrage</w:t>
      </w:r>
      <w:proofErr w:type="spellEnd"/>
      <w:r w:rsidR="00884F50">
        <w:rPr>
          <w:rFonts w:eastAsia="Times New Roman"/>
          <w:color w:val="000000"/>
          <w:szCs w:val="24"/>
          <w:lang w:eastAsia="cs-CZ"/>
        </w:rPr>
        <w:t xml:space="preserve"> </w:t>
      </w:r>
      <w:proofErr w:type="spellStart"/>
      <w:r w:rsidR="00884F50">
        <w:rPr>
          <w:rFonts w:eastAsia="Times New Roman"/>
          <w:color w:val="000000"/>
          <w:szCs w:val="24"/>
          <w:lang w:eastAsia="cs-CZ"/>
        </w:rPr>
        <w:t>benutzt</w:t>
      </w:r>
      <w:proofErr w:type="spellEnd"/>
      <w:r w:rsidR="00884F50">
        <w:rPr>
          <w:rFonts w:eastAsia="Times New Roman"/>
          <w:color w:val="000000"/>
          <w:szCs w:val="24"/>
          <w:lang w:eastAsia="cs-CZ"/>
        </w:rPr>
        <w:t>.</w:t>
      </w:r>
      <w:r w:rsidR="000C64C1">
        <w:rPr>
          <w:rFonts w:eastAsia="Times New Roman"/>
          <w:color w:val="000000"/>
          <w:szCs w:val="24"/>
          <w:lang w:eastAsia="cs-CZ"/>
        </w:rPr>
        <w:t xml:space="preserve"> </w:t>
      </w:r>
      <w:proofErr w:type="spellStart"/>
      <w:r w:rsidR="000C64C1">
        <w:rPr>
          <w:rFonts w:eastAsia="Times New Roman"/>
          <w:color w:val="000000"/>
          <w:szCs w:val="24"/>
          <w:lang w:eastAsia="cs-CZ"/>
        </w:rPr>
        <w:t>Weil</w:t>
      </w:r>
      <w:proofErr w:type="spellEnd"/>
      <w:r w:rsidR="000C64C1">
        <w:rPr>
          <w:rFonts w:eastAsia="Times New Roman"/>
          <w:color w:val="000000"/>
          <w:szCs w:val="24"/>
          <w:lang w:eastAsia="cs-CZ"/>
        </w:rPr>
        <w:t xml:space="preserve"> </w:t>
      </w:r>
      <w:proofErr w:type="spellStart"/>
      <w:r w:rsidR="000C64C1">
        <w:rPr>
          <w:rFonts w:eastAsia="Times New Roman"/>
          <w:color w:val="000000"/>
          <w:szCs w:val="24"/>
          <w:lang w:eastAsia="cs-CZ"/>
        </w:rPr>
        <w:t>ich</w:t>
      </w:r>
      <w:proofErr w:type="spellEnd"/>
      <w:r w:rsidR="000C64C1">
        <w:rPr>
          <w:rFonts w:eastAsia="Times New Roman"/>
          <w:color w:val="000000"/>
          <w:szCs w:val="24"/>
          <w:lang w:eastAsia="cs-CZ"/>
        </w:rPr>
        <w:t xml:space="preserve"> </w:t>
      </w:r>
      <w:proofErr w:type="spellStart"/>
      <w:r w:rsidR="00D15A59">
        <w:rPr>
          <w:rFonts w:eastAsia="Times New Roman"/>
          <w:color w:val="000000"/>
          <w:szCs w:val="24"/>
          <w:lang w:eastAsia="cs-CZ"/>
        </w:rPr>
        <w:t>ein</w:t>
      </w:r>
      <w:proofErr w:type="spellEnd"/>
      <w:r w:rsidR="000C64C1">
        <w:rPr>
          <w:rFonts w:eastAsia="Times New Roman"/>
          <w:color w:val="000000"/>
          <w:szCs w:val="24"/>
          <w:lang w:eastAsia="cs-CZ"/>
        </w:rPr>
        <w:t xml:space="preserve"> </w:t>
      </w:r>
      <w:proofErr w:type="spellStart"/>
      <w:r w:rsidR="000C64C1">
        <w:rPr>
          <w:rFonts w:eastAsia="Times New Roman"/>
          <w:color w:val="000000"/>
          <w:szCs w:val="24"/>
          <w:lang w:eastAsia="cs-CZ"/>
        </w:rPr>
        <w:t>Bewohner</w:t>
      </w:r>
      <w:proofErr w:type="spellEnd"/>
      <w:r w:rsidR="000C64C1">
        <w:rPr>
          <w:rFonts w:eastAsia="Times New Roman"/>
          <w:color w:val="000000"/>
          <w:szCs w:val="24"/>
          <w:lang w:eastAsia="cs-CZ"/>
        </w:rPr>
        <w:t xml:space="preserve"> der </w:t>
      </w:r>
      <w:proofErr w:type="spellStart"/>
      <w:r w:rsidR="000C64C1">
        <w:rPr>
          <w:rFonts w:eastAsia="Times New Roman"/>
          <w:color w:val="000000"/>
          <w:szCs w:val="24"/>
          <w:lang w:eastAsia="cs-CZ"/>
        </w:rPr>
        <w:t>T</w:t>
      </w:r>
      <w:r w:rsidR="00D86F18">
        <w:rPr>
          <w:rFonts w:eastAsia="Times New Roman"/>
          <w:color w:val="000000"/>
          <w:szCs w:val="24"/>
          <w:lang w:eastAsia="cs-CZ"/>
        </w:rPr>
        <w:t>schechischen</w:t>
      </w:r>
      <w:proofErr w:type="spellEnd"/>
      <w:r w:rsidR="00D86F18">
        <w:rPr>
          <w:rFonts w:eastAsia="Times New Roman"/>
          <w:color w:val="000000"/>
          <w:szCs w:val="24"/>
          <w:lang w:eastAsia="cs-CZ"/>
        </w:rPr>
        <w:t xml:space="preserve"> </w:t>
      </w:r>
      <w:r w:rsidR="002344F8">
        <w:rPr>
          <w:rFonts w:eastAsia="Times New Roman"/>
          <w:color w:val="000000"/>
          <w:szCs w:val="24"/>
          <w:lang w:eastAsia="cs-CZ"/>
        </w:rPr>
        <w:t xml:space="preserve">Republik bin, </w:t>
      </w:r>
      <w:proofErr w:type="spellStart"/>
      <w:r w:rsidR="00D15A59">
        <w:rPr>
          <w:rFonts w:eastAsia="Times New Roman"/>
          <w:color w:val="000000"/>
          <w:szCs w:val="24"/>
          <w:lang w:eastAsia="cs-CZ"/>
        </w:rPr>
        <w:t>habe</w:t>
      </w:r>
      <w:proofErr w:type="spellEnd"/>
      <w:r w:rsidR="00D15A59">
        <w:rPr>
          <w:rFonts w:eastAsia="Times New Roman"/>
          <w:color w:val="000000"/>
          <w:szCs w:val="24"/>
          <w:lang w:eastAsia="cs-CZ"/>
        </w:rPr>
        <w:t xml:space="preserve"> </w:t>
      </w:r>
      <w:proofErr w:type="spellStart"/>
      <w:r w:rsidR="00D15A59">
        <w:rPr>
          <w:rFonts w:eastAsia="Times New Roman"/>
          <w:color w:val="000000"/>
          <w:szCs w:val="24"/>
          <w:lang w:eastAsia="cs-CZ"/>
        </w:rPr>
        <w:t>ich</w:t>
      </w:r>
      <w:proofErr w:type="spellEnd"/>
      <w:r w:rsidR="00D15A59">
        <w:rPr>
          <w:rFonts w:eastAsia="Times New Roman"/>
          <w:color w:val="000000"/>
          <w:szCs w:val="24"/>
          <w:lang w:eastAsia="cs-CZ"/>
        </w:rPr>
        <w:t xml:space="preserve"> den</w:t>
      </w:r>
      <w:r w:rsidR="002344F8">
        <w:rPr>
          <w:rFonts w:eastAsia="Times New Roman"/>
          <w:color w:val="000000"/>
          <w:szCs w:val="24"/>
          <w:lang w:eastAsia="cs-CZ"/>
        </w:rPr>
        <w:t xml:space="preserve"> </w:t>
      </w:r>
      <w:proofErr w:type="spellStart"/>
      <w:r w:rsidR="002344F8">
        <w:rPr>
          <w:rFonts w:eastAsia="Times New Roman"/>
          <w:color w:val="000000"/>
          <w:szCs w:val="24"/>
          <w:lang w:eastAsia="cs-CZ"/>
        </w:rPr>
        <w:t>Fragebog</w:t>
      </w:r>
      <w:r w:rsidR="00D86F18">
        <w:rPr>
          <w:rFonts w:eastAsia="Times New Roman"/>
          <w:color w:val="000000"/>
          <w:szCs w:val="24"/>
          <w:lang w:eastAsia="cs-CZ"/>
        </w:rPr>
        <w:t>en</w:t>
      </w:r>
      <w:proofErr w:type="spellEnd"/>
      <w:r w:rsidR="00D86F18">
        <w:rPr>
          <w:rFonts w:eastAsia="Times New Roman"/>
          <w:color w:val="000000"/>
          <w:szCs w:val="24"/>
          <w:lang w:eastAsia="cs-CZ"/>
        </w:rPr>
        <w:t xml:space="preserve"> in der </w:t>
      </w:r>
      <w:proofErr w:type="spellStart"/>
      <w:r w:rsidR="00D86F18">
        <w:rPr>
          <w:rFonts w:eastAsia="Times New Roman"/>
          <w:color w:val="000000"/>
          <w:szCs w:val="24"/>
          <w:lang w:eastAsia="cs-CZ"/>
        </w:rPr>
        <w:t>tschechischen</w:t>
      </w:r>
      <w:proofErr w:type="spellEnd"/>
      <w:r w:rsidR="00D86F18">
        <w:rPr>
          <w:rFonts w:eastAsia="Times New Roman"/>
          <w:color w:val="000000"/>
          <w:szCs w:val="24"/>
          <w:lang w:eastAsia="cs-CZ"/>
        </w:rPr>
        <w:t xml:space="preserve"> </w:t>
      </w:r>
      <w:proofErr w:type="spellStart"/>
      <w:r w:rsidR="00D86F18">
        <w:rPr>
          <w:rFonts w:eastAsia="Times New Roman"/>
          <w:color w:val="000000"/>
          <w:szCs w:val="24"/>
          <w:lang w:eastAsia="cs-CZ"/>
        </w:rPr>
        <w:t>Sprache</w:t>
      </w:r>
      <w:proofErr w:type="spellEnd"/>
      <w:r w:rsidR="00D86F18">
        <w:rPr>
          <w:rFonts w:eastAsia="Times New Roman"/>
          <w:color w:val="000000"/>
          <w:szCs w:val="24"/>
          <w:lang w:eastAsia="cs-CZ"/>
        </w:rPr>
        <w:t xml:space="preserve"> </w:t>
      </w:r>
      <w:proofErr w:type="spellStart"/>
      <w:r w:rsidR="00D15A59">
        <w:rPr>
          <w:rFonts w:eastAsia="Times New Roman"/>
          <w:color w:val="000000"/>
          <w:szCs w:val="24"/>
          <w:lang w:eastAsia="cs-CZ"/>
        </w:rPr>
        <w:t>konzipiert</w:t>
      </w:r>
      <w:proofErr w:type="spellEnd"/>
      <w:r w:rsidR="00D15A59">
        <w:rPr>
          <w:rFonts w:eastAsia="Times New Roman"/>
          <w:color w:val="000000"/>
          <w:szCs w:val="24"/>
          <w:lang w:eastAsia="cs-CZ"/>
        </w:rPr>
        <w:t>.</w:t>
      </w:r>
    </w:p>
    <w:p w:rsidR="00661514" w:rsidRDefault="007A48C2" w:rsidP="00E67FAC">
      <w:pPr>
        <w:spacing w:before="120" w:after="120"/>
        <w:rPr>
          <w:rFonts w:eastAsia="Times New Roman"/>
          <w:color w:val="000000"/>
          <w:szCs w:val="24"/>
          <w:lang w:eastAsia="cs-CZ"/>
        </w:rPr>
      </w:pPr>
      <w:r>
        <w:rPr>
          <w:rFonts w:eastAsia="Times New Roman"/>
          <w:color w:val="000000"/>
          <w:szCs w:val="24"/>
          <w:lang w:eastAsia="cs-CZ"/>
        </w:rPr>
        <w:tab/>
      </w:r>
      <w:proofErr w:type="spellStart"/>
      <w:r w:rsidR="00166B90">
        <w:rPr>
          <w:rFonts w:eastAsia="Times New Roman"/>
          <w:color w:val="000000"/>
          <w:szCs w:val="24"/>
          <w:lang w:eastAsia="cs-CZ"/>
        </w:rPr>
        <w:t>Das</w:t>
      </w:r>
      <w:proofErr w:type="spellEnd"/>
      <w:r w:rsidR="00166B90">
        <w:rPr>
          <w:rFonts w:eastAsia="Times New Roman"/>
          <w:color w:val="000000"/>
          <w:szCs w:val="24"/>
          <w:lang w:eastAsia="cs-CZ"/>
        </w:rPr>
        <w:t xml:space="preserve"> </w:t>
      </w:r>
      <w:proofErr w:type="spellStart"/>
      <w:r w:rsidR="00166B90">
        <w:rPr>
          <w:rFonts w:eastAsia="Times New Roman"/>
          <w:color w:val="000000"/>
          <w:szCs w:val="24"/>
          <w:lang w:eastAsia="cs-CZ"/>
        </w:rPr>
        <w:t>Ziel</w:t>
      </w:r>
      <w:proofErr w:type="spellEnd"/>
      <w:r w:rsidR="00166B90">
        <w:rPr>
          <w:rFonts w:eastAsia="Times New Roman"/>
          <w:color w:val="000000"/>
          <w:szCs w:val="24"/>
          <w:lang w:eastAsia="cs-CZ"/>
        </w:rPr>
        <w:t xml:space="preserve"> der </w:t>
      </w:r>
      <w:proofErr w:type="spellStart"/>
      <w:r w:rsidR="00166B90">
        <w:rPr>
          <w:rFonts w:eastAsia="Times New Roman"/>
          <w:color w:val="000000"/>
          <w:szCs w:val="24"/>
          <w:lang w:eastAsia="cs-CZ"/>
        </w:rPr>
        <w:t>Bachelorarbeit</w:t>
      </w:r>
      <w:proofErr w:type="spellEnd"/>
      <w:r w:rsidR="00166B90">
        <w:rPr>
          <w:rFonts w:eastAsia="Times New Roman"/>
          <w:color w:val="000000"/>
          <w:szCs w:val="24"/>
          <w:lang w:eastAsia="cs-CZ"/>
        </w:rPr>
        <w:t xml:space="preserve"> </w:t>
      </w:r>
      <w:proofErr w:type="spellStart"/>
      <w:r w:rsidR="00166B90">
        <w:rPr>
          <w:rFonts w:eastAsia="Times New Roman"/>
          <w:color w:val="000000"/>
          <w:szCs w:val="24"/>
          <w:lang w:eastAsia="cs-CZ"/>
        </w:rPr>
        <w:t>ist</w:t>
      </w:r>
      <w:proofErr w:type="spellEnd"/>
      <w:r w:rsidR="00166B90">
        <w:rPr>
          <w:rFonts w:eastAsia="Times New Roman"/>
          <w:color w:val="000000"/>
          <w:szCs w:val="24"/>
          <w:lang w:eastAsia="cs-CZ"/>
        </w:rPr>
        <w:t xml:space="preserve">, </w:t>
      </w:r>
      <w:proofErr w:type="spellStart"/>
      <w:r w:rsidR="00166B90">
        <w:rPr>
          <w:rFonts w:eastAsia="Times New Roman"/>
          <w:color w:val="000000"/>
          <w:szCs w:val="24"/>
          <w:lang w:eastAsia="cs-CZ"/>
        </w:rPr>
        <w:t>geschlossene</w:t>
      </w:r>
      <w:proofErr w:type="spellEnd"/>
      <w:r w:rsidR="00166B90">
        <w:rPr>
          <w:rFonts w:eastAsia="Times New Roman"/>
          <w:color w:val="000000"/>
          <w:szCs w:val="24"/>
          <w:lang w:eastAsia="cs-CZ"/>
        </w:rPr>
        <w:t xml:space="preserve"> </w:t>
      </w:r>
      <w:proofErr w:type="spellStart"/>
      <w:r w:rsidR="00166B90">
        <w:rPr>
          <w:rFonts w:eastAsia="Times New Roman"/>
          <w:color w:val="000000"/>
          <w:szCs w:val="24"/>
          <w:lang w:eastAsia="cs-CZ"/>
        </w:rPr>
        <w:t>Informationen</w:t>
      </w:r>
      <w:proofErr w:type="spellEnd"/>
      <w:r w:rsidR="00166B90">
        <w:rPr>
          <w:rFonts w:eastAsia="Times New Roman"/>
          <w:color w:val="000000"/>
          <w:szCs w:val="24"/>
          <w:lang w:eastAsia="cs-CZ"/>
        </w:rPr>
        <w:t xml:space="preserve"> </w:t>
      </w:r>
      <w:proofErr w:type="spellStart"/>
      <w:r w:rsidR="00166B90">
        <w:rPr>
          <w:rFonts w:eastAsia="Times New Roman"/>
          <w:color w:val="000000"/>
          <w:szCs w:val="24"/>
          <w:lang w:eastAsia="cs-CZ"/>
        </w:rPr>
        <w:t>über</w:t>
      </w:r>
      <w:proofErr w:type="spellEnd"/>
      <w:r w:rsidR="00166B90">
        <w:rPr>
          <w:rFonts w:eastAsia="Times New Roman"/>
          <w:color w:val="000000"/>
          <w:szCs w:val="24"/>
          <w:lang w:eastAsia="cs-CZ"/>
        </w:rPr>
        <w:t xml:space="preserve"> </w:t>
      </w:r>
      <w:r w:rsidR="0004676B">
        <w:rPr>
          <w:rFonts w:eastAsia="Times New Roman"/>
          <w:color w:val="000000"/>
          <w:szCs w:val="24"/>
          <w:lang w:eastAsia="cs-CZ"/>
        </w:rPr>
        <w:t xml:space="preserve"> dem </w:t>
      </w:r>
      <w:proofErr w:type="spellStart"/>
      <w:r w:rsidR="00166B90">
        <w:rPr>
          <w:rFonts w:eastAsia="Times New Roman"/>
          <w:color w:val="000000"/>
          <w:szCs w:val="24"/>
          <w:lang w:eastAsia="cs-CZ"/>
        </w:rPr>
        <w:t>Fasching</w:t>
      </w:r>
      <w:proofErr w:type="spellEnd"/>
      <w:r w:rsidR="00166B90">
        <w:rPr>
          <w:rFonts w:eastAsia="Times New Roman"/>
          <w:color w:val="000000"/>
          <w:szCs w:val="24"/>
          <w:lang w:eastAsia="cs-CZ"/>
        </w:rPr>
        <w:t xml:space="preserve"> in den </w:t>
      </w:r>
      <w:proofErr w:type="spellStart"/>
      <w:r w:rsidR="00166B90">
        <w:rPr>
          <w:rFonts w:eastAsia="Times New Roman"/>
          <w:color w:val="000000"/>
          <w:szCs w:val="24"/>
          <w:lang w:eastAsia="cs-CZ"/>
        </w:rPr>
        <w:t>deutschsprachigen</w:t>
      </w:r>
      <w:proofErr w:type="spellEnd"/>
      <w:r w:rsidR="00166B90">
        <w:rPr>
          <w:rFonts w:eastAsia="Times New Roman"/>
          <w:color w:val="000000"/>
          <w:szCs w:val="24"/>
          <w:lang w:eastAsia="cs-CZ"/>
        </w:rPr>
        <w:t xml:space="preserve"> </w:t>
      </w:r>
      <w:proofErr w:type="spellStart"/>
      <w:r w:rsidR="00166B90">
        <w:rPr>
          <w:rFonts w:eastAsia="Times New Roman"/>
          <w:color w:val="000000"/>
          <w:szCs w:val="24"/>
          <w:lang w:eastAsia="cs-CZ"/>
        </w:rPr>
        <w:t>Ländern</w:t>
      </w:r>
      <w:proofErr w:type="spellEnd"/>
      <w:r w:rsidR="00166B90">
        <w:rPr>
          <w:rFonts w:eastAsia="Times New Roman"/>
          <w:color w:val="000000"/>
          <w:szCs w:val="24"/>
          <w:lang w:eastAsia="cs-CZ"/>
        </w:rPr>
        <w:t xml:space="preserve"> </w:t>
      </w:r>
      <w:proofErr w:type="spellStart"/>
      <w:r w:rsidR="00166B90">
        <w:rPr>
          <w:rFonts w:eastAsia="Times New Roman"/>
          <w:color w:val="000000"/>
          <w:szCs w:val="24"/>
          <w:lang w:eastAsia="cs-CZ"/>
        </w:rPr>
        <w:t>und</w:t>
      </w:r>
      <w:proofErr w:type="spellEnd"/>
      <w:r w:rsidR="00166B90">
        <w:rPr>
          <w:rFonts w:eastAsia="Times New Roman"/>
          <w:color w:val="000000"/>
          <w:szCs w:val="24"/>
          <w:lang w:eastAsia="cs-CZ"/>
        </w:rPr>
        <w:t xml:space="preserve"> </w:t>
      </w:r>
      <w:proofErr w:type="spellStart"/>
      <w:r w:rsidR="00F76CF4">
        <w:rPr>
          <w:rFonts w:eastAsia="Times New Roman"/>
          <w:color w:val="000000"/>
          <w:szCs w:val="24"/>
          <w:lang w:eastAsia="cs-CZ"/>
        </w:rPr>
        <w:t>manchen</w:t>
      </w:r>
      <w:proofErr w:type="spellEnd"/>
      <w:r w:rsidR="00F76CF4">
        <w:rPr>
          <w:rFonts w:eastAsia="Times New Roman"/>
          <w:color w:val="000000"/>
          <w:szCs w:val="24"/>
          <w:lang w:eastAsia="cs-CZ"/>
        </w:rPr>
        <w:t xml:space="preserve"> </w:t>
      </w:r>
      <w:proofErr w:type="spellStart"/>
      <w:r w:rsidR="00166B90">
        <w:rPr>
          <w:rFonts w:eastAsia="Times New Roman"/>
          <w:color w:val="000000"/>
          <w:szCs w:val="24"/>
          <w:lang w:eastAsia="cs-CZ"/>
        </w:rPr>
        <w:t>ihren</w:t>
      </w:r>
      <w:proofErr w:type="spellEnd"/>
      <w:r w:rsidR="0004676B">
        <w:rPr>
          <w:rFonts w:eastAsia="Times New Roman"/>
          <w:color w:val="000000"/>
          <w:szCs w:val="24"/>
          <w:lang w:eastAsia="cs-CZ"/>
        </w:rPr>
        <w:t xml:space="preserve"> </w:t>
      </w:r>
      <w:proofErr w:type="spellStart"/>
      <w:r w:rsidR="00166B90">
        <w:rPr>
          <w:rFonts w:eastAsia="Times New Roman"/>
          <w:color w:val="000000"/>
          <w:szCs w:val="24"/>
          <w:lang w:eastAsia="cs-CZ"/>
        </w:rPr>
        <w:t>Städten</w:t>
      </w:r>
      <w:proofErr w:type="spellEnd"/>
      <w:r w:rsidR="00166B90">
        <w:rPr>
          <w:rFonts w:eastAsia="Times New Roman"/>
          <w:color w:val="000000"/>
          <w:szCs w:val="24"/>
          <w:lang w:eastAsia="cs-CZ"/>
        </w:rPr>
        <w:t xml:space="preserve"> </w:t>
      </w:r>
      <w:proofErr w:type="spellStart"/>
      <w:r w:rsidR="00166B90">
        <w:rPr>
          <w:rFonts w:eastAsia="Times New Roman"/>
          <w:color w:val="000000"/>
          <w:szCs w:val="24"/>
          <w:lang w:eastAsia="cs-CZ"/>
        </w:rPr>
        <w:t>näher</w:t>
      </w:r>
      <w:proofErr w:type="spellEnd"/>
      <w:r w:rsidR="00166B90">
        <w:rPr>
          <w:rFonts w:eastAsia="Times New Roman"/>
          <w:color w:val="000000"/>
          <w:szCs w:val="24"/>
          <w:lang w:eastAsia="cs-CZ"/>
        </w:rPr>
        <w:t xml:space="preserve"> </w:t>
      </w:r>
      <w:proofErr w:type="spellStart"/>
      <w:r w:rsidR="00166B90">
        <w:rPr>
          <w:rFonts w:eastAsia="Times New Roman"/>
          <w:color w:val="000000"/>
          <w:szCs w:val="24"/>
          <w:lang w:eastAsia="cs-CZ"/>
        </w:rPr>
        <w:t>zu</w:t>
      </w:r>
      <w:proofErr w:type="spellEnd"/>
      <w:r w:rsidR="00166B90">
        <w:rPr>
          <w:rFonts w:eastAsia="Times New Roman"/>
          <w:color w:val="000000"/>
          <w:szCs w:val="24"/>
          <w:lang w:eastAsia="cs-CZ"/>
        </w:rPr>
        <w:t xml:space="preserve"> </w:t>
      </w:r>
      <w:proofErr w:type="spellStart"/>
      <w:r w:rsidR="00166B90">
        <w:rPr>
          <w:rFonts w:eastAsia="Times New Roman"/>
          <w:color w:val="000000"/>
          <w:szCs w:val="24"/>
          <w:lang w:eastAsia="cs-CZ"/>
        </w:rPr>
        <w:t>bringen</w:t>
      </w:r>
      <w:proofErr w:type="spellEnd"/>
      <w:r w:rsidR="0046440E">
        <w:rPr>
          <w:rFonts w:eastAsia="Times New Roman"/>
          <w:color w:val="000000"/>
          <w:szCs w:val="24"/>
          <w:lang w:eastAsia="cs-CZ"/>
        </w:rPr>
        <w:t xml:space="preserve"> </w:t>
      </w:r>
      <w:proofErr w:type="spellStart"/>
      <w:r w:rsidR="0046440E">
        <w:rPr>
          <w:rFonts w:eastAsia="Times New Roman"/>
          <w:color w:val="000000"/>
          <w:szCs w:val="24"/>
          <w:lang w:eastAsia="cs-CZ"/>
        </w:rPr>
        <w:t>und</w:t>
      </w:r>
      <w:proofErr w:type="spellEnd"/>
      <w:r w:rsidR="0046440E">
        <w:rPr>
          <w:rFonts w:eastAsia="Times New Roman"/>
          <w:color w:val="000000"/>
          <w:szCs w:val="24"/>
          <w:lang w:eastAsia="cs-CZ"/>
        </w:rPr>
        <w:t xml:space="preserve"> </w:t>
      </w:r>
      <w:proofErr w:type="spellStart"/>
      <w:r w:rsidR="00CA0868">
        <w:rPr>
          <w:rFonts w:eastAsia="Times New Roman"/>
          <w:color w:val="000000"/>
          <w:szCs w:val="24"/>
          <w:lang w:eastAsia="cs-CZ"/>
        </w:rPr>
        <w:t>das</w:t>
      </w:r>
      <w:proofErr w:type="spellEnd"/>
      <w:r w:rsidR="00CA0868">
        <w:rPr>
          <w:rFonts w:eastAsia="Times New Roman"/>
          <w:color w:val="000000"/>
          <w:szCs w:val="24"/>
          <w:lang w:eastAsia="cs-CZ"/>
        </w:rPr>
        <w:t xml:space="preserve"> </w:t>
      </w:r>
      <w:proofErr w:type="spellStart"/>
      <w:r w:rsidR="00CA0868">
        <w:rPr>
          <w:rFonts w:eastAsia="Times New Roman"/>
          <w:color w:val="000000"/>
          <w:szCs w:val="24"/>
          <w:lang w:eastAsia="cs-CZ"/>
        </w:rPr>
        <w:t>Niveau</w:t>
      </w:r>
      <w:proofErr w:type="spellEnd"/>
      <w:r w:rsidR="00CA0868">
        <w:rPr>
          <w:rFonts w:eastAsia="Times New Roman"/>
          <w:color w:val="000000"/>
          <w:szCs w:val="24"/>
          <w:lang w:eastAsia="cs-CZ"/>
        </w:rPr>
        <w:t xml:space="preserve"> der </w:t>
      </w:r>
      <w:proofErr w:type="spellStart"/>
      <w:r w:rsidR="00CA0868">
        <w:rPr>
          <w:rFonts w:eastAsia="Times New Roman"/>
          <w:color w:val="000000"/>
          <w:szCs w:val="24"/>
          <w:lang w:eastAsia="cs-CZ"/>
        </w:rPr>
        <w:t>Kenntniss</w:t>
      </w:r>
      <w:r w:rsidR="00084614">
        <w:rPr>
          <w:rFonts w:eastAsia="Times New Roman"/>
          <w:color w:val="000000"/>
          <w:szCs w:val="24"/>
          <w:lang w:eastAsia="cs-CZ"/>
        </w:rPr>
        <w:t>e</w:t>
      </w:r>
      <w:proofErr w:type="spellEnd"/>
      <w:r w:rsidR="00E73887">
        <w:rPr>
          <w:rFonts w:eastAsia="Times New Roman"/>
          <w:color w:val="000000"/>
          <w:szCs w:val="24"/>
          <w:lang w:eastAsia="cs-CZ"/>
        </w:rPr>
        <w:t xml:space="preserve"> den </w:t>
      </w:r>
      <w:proofErr w:type="spellStart"/>
      <w:r w:rsidR="00E73887">
        <w:rPr>
          <w:rFonts w:eastAsia="Times New Roman"/>
          <w:color w:val="000000"/>
          <w:szCs w:val="24"/>
          <w:lang w:eastAsia="cs-CZ"/>
        </w:rPr>
        <w:t>Menschen</w:t>
      </w:r>
      <w:proofErr w:type="spellEnd"/>
      <w:r w:rsidR="00F76CF4">
        <w:rPr>
          <w:rFonts w:eastAsia="Times New Roman"/>
          <w:color w:val="000000"/>
          <w:szCs w:val="24"/>
          <w:lang w:eastAsia="cs-CZ"/>
        </w:rPr>
        <w:t xml:space="preserve"> in </w:t>
      </w:r>
      <w:r w:rsidR="004263AD">
        <w:rPr>
          <w:rFonts w:eastAsia="Times New Roman"/>
          <w:color w:val="000000"/>
          <w:szCs w:val="24"/>
          <w:lang w:eastAsia="cs-CZ"/>
        </w:rPr>
        <w:t>den</w:t>
      </w:r>
      <w:r>
        <w:rPr>
          <w:rFonts w:eastAsia="Times New Roman"/>
          <w:color w:val="000000"/>
          <w:szCs w:val="24"/>
          <w:lang w:eastAsia="cs-CZ"/>
        </w:rPr>
        <w:t xml:space="preserve"> </w:t>
      </w:r>
      <w:proofErr w:type="spellStart"/>
      <w:r>
        <w:rPr>
          <w:rFonts w:eastAsia="Times New Roman"/>
          <w:color w:val="000000"/>
          <w:szCs w:val="24"/>
          <w:lang w:eastAsia="cs-CZ"/>
        </w:rPr>
        <w:t>zwei</w:t>
      </w:r>
      <w:proofErr w:type="spellEnd"/>
      <w:r w:rsidR="00F76CF4">
        <w:rPr>
          <w:rFonts w:eastAsia="Times New Roman"/>
          <w:color w:val="000000"/>
          <w:szCs w:val="24"/>
          <w:lang w:eastAsia="cs-CZ"/>
        </w:rPr>
        <w:t xml:space="preserve"> </w:t>
      </w:r>
      <w:proofErr w:type="spellStart"/>
      <w:r w:rsidR="00F76CF4">
        <w:rPr>
          <w:rFonts w:eastAsia="Times New Roman"/>
          <w:color w:val="000000"/>
          <w:szCs w:val="24"/>
          <w:lang w:eastAsia="cs-CZ"/>
        </w:rPr>
        <w:t>Altersgruppen</w:t>
      </w:r>
      <w:proofErr w:type="spellEnd"/>
      <w:r w:rsidR="00F76CF4">
        <w:rPr>
          <w:rFonts w:eastAsia="Times New Roman"/>
          <w:color w:val="000000"/>
          <w:szCs w:val="24"/>
          <w:lang w:eastAsia="cs-CZ"/>
        </w:rPr>
        <w:t xml:space="preserve"> </w:t>
      </w:r>
      <w:proofErr w:type="spellStart"/>
      <w:r w:rsidR="00F76CF4">
        <w:rPr>
          <w:rFonts w:eastAsia="Times New Roman"/>
          <w:color w:val="000000"/>
          <w:szCs w:val="24"/>
          <w:lang w:eastAsia="cs-CZ"/>
        </w:rPr>
        <w:t>festzustellen</w:t>
      </w:r>
      <w:proofErr w:type="spellEnd"/>
      <w:r w:rsidR="00F76CF4">
        <w:rPr>
          <w:rFonts w:eastAsia="Times New Roman"/>
          <w:color w:val="000000"/>
          <w:szCs w:val="24"/>
          <w:lang w:eastAsia="cs-CZ"/>
        </w:rPr>
        <w:t xml:space="preserve">. </w:t>
      </w:r>
      <w:r w:rsidR="00DC5EAF">
        <w:rPr>
          <w:rFonts w:eastAsia="Times New Roman"/>
          <w:color w:val="000000"/>
          <w:szCs w:val="24"/>
          <w:lang w:eastAsia="cs-CZ"/>
        </w:rPr>
        <w:t xml:space="preserve">Der </w:t>
      </w:r>
      <w:proofErr w:type="spellStart"/>
      <w:r w:rsidR="00DC5EAF">
        <w:rPr>
          <w:rFonts w:eastAsia="Times New Roman"/>
          <w:color w:val="000000"/>
          <w:szCs w:val="24"/>
          <w:lang w:eastAsia="cs-CZ"/>
        </w:rPr>
        <w:t>Gegenstand</w:t>
      </w:r>
      <w:proofErr w:type="spellEnd"/>
      <w:r w:rsidR="00DC5EAF">
        <w:rPr>
          <w:rFonts w:eastAsia="Times New Roman"/>
          <w:color w:val="000000"/>
          <w:szCs w:val="24"/>
          <w:lang w:eastAsia="cs-CZ"/>
        </w:rPr>
        <w:t xml:space="preserve"> der </w:t>
      </w:r>
      <w:proofErr w:type="spellStart"/>
      <w:r w:rsidR="00DC5EAF">
        <w:rPr>
          <w:rFonts w:eastAsia="Times New Roman"/>
          <w:color w:val="000000"/>
          <w:szCs w:val="24"/>
          <w:lang w:eastAsia="cs-CZ"/>
        </w:rPr>
        <w:t>Forschung</w:t>
      </w:r>
      <w:proofErr w:type="spellEnd"/>
      <w:r w:rsidR="00DC5EAF">
        <w:rPr>
          <w:rFonts w:eastAsia="Times New Roman"/>
          <w:color w:val="000000"/>
          <w:szCs w:val="24"/>
          <w:lang w:eastAsia="cs-CZ"/>
        </w:rPr>
        <w:t xml:space="preserve"> </w:t>
      </w:r>
      <w:proofErr w:type="spellStart"/>
      <w:r w:rsidR="00DC5EAF">
        <w:rPr>
          <w:rFonts w:eastAsia="Times New Roman"/>
          <w:color w:val="000000"/>
          <w:szCs w:val="24"/>
          <w:lang w:eastAsia="cs-CZ"/>
        </w:rPr>
        <w:t>und</w:t>
      </w:r>
      <w:proofErr w:type="spellEnd"/>
      <w:r w:rsidR="00DC5EAF">
        <w:rPr>
          <w:rFonts w:eastAsia="Times New Roman"/>
          <w:color w:val="000000"/>
          <w:szCs w:val="24"/>
          <w:lang w:eastAsia="cs-CZ"/>
        </w:rPr>
        <w:t xml:space="preserve"> der </w:t>
      </w:r>
      <w:proofErr w:type="spellStart"/>
      <w:r w:rsidR="00DC5EAF">
        <w:rPr>
          <w:rFonts w:eastAsia="Times New Roman"/>
          <w:color w:val="000000"/>
          <w:szCs w:val="24"/>
          <w:lang w:eastAsia="cs-CZ"/>
        </w:rPr>
        <w:t>Hauptgrund</w:t>
      </w:r>
      <w:proofErr w:type="spellEnd"/>
      <w:r w:rsidR="00DC5EAF">
        <w:rPr>
          <w:rFonts w:eastAsia="Times New Roman"/>
          <w:color w:val="000000"/>
          <w:szCs w:val="24"/>
          <w:lang w:eastAsia="cs-CZ"/>
        </w:rPr>
        <w:t xml:space="preserve"> der </w:t>
      </w:r>
      <w:proofErr w:type="spellStart"/>
      <w:r>
        <w:rPr>
          <w:rFonts w:eastAsia="Times New Roman"/>
          <w:color w:val="000000"/>
          <w:szCs w:val="24"/>
          <w:lang w:eastAsia="cs-CZ"/>
        </w:rPr>
        <w:t>Hypotese</w:t>
      </w:r>
      <w:proofErr w:type="spellEnd"/>
      <w:r>
        <w:rPr>
          <w:rFonts w:eastAsia="Times New Roman"/>
          <w:color w:val="000000"/>
          <w:szCs w:val="24"/>
          <w:lang w:eastAsia="cs-CZ"/>
        </w:rPr>
        <w:t xml:space="preserve"> </w:t>
      </w:r>
      <w:proofErr w:type="spellStart"/>
      <w:r>
        <w:rPr>
          <w:rFonts w:eastAsia="Times New Roman"/>
          <w:color w:val="000000"/>
          <w:szCs w:val="24"/>
          <w:lang w:eastAsia="cs-CZ"/>
        </w:rPr>
        <w:t>ist</w:t>
      </w:r>
      <w:proofErr w:type="spellEnd"/>
      <w:r>
        <w:rPr>
          <w:rFonts w:eastAsia="Times New Roman"/>
          <w:color w:val="000000"/>
          <w:szCs w:val="24"/>
          <w:lang w:eastAsia="cs-CZ"/>
        </w:rPr>
        <w:t xml:space="preserve"> </w:t>
      </w:r>
      <w:proofErr w:type="spellStart"/>
      <w:r>
        <w:rPr>
          <w:rFonts w:eastAsia="Times New Roman"/>
          <w:color w:val="000000"/>
          <w:szCs w:val="24"/>
          <w:lang w:eastAsia="cs-CZ"/>
        </w:rPr>
        <w:t>festzustellen</w:t>
      </w:r>
      <w:proofErr w:type="spellEnd"/>
      <w:r>
        <w:rPr>
          <w:rFonts w:eastAsia="Times New Roman"/>
          <w:color w:val="000000"/>
          <w:szCs w:val="24"/>
          <w:lang w:eastAsia="cs-CZ"/>
        </w:rPr>
        <w:t>, ob</w:t>
      </w:r>
      <w:r w:rsidR="00DC5EAF">
        <w:rPr>
          <w:rFonts w:eastAsia="Times New Roman"/>
          <w:color w:val="000000"/>
          <w:szCs w:val="24"/>
          <w:lang w:eastAsia="cs-CZ"/>
        </w:rPr>
        <w:t xml:space="preserve"> </w:t>
      </w:r>
      <w:proofErr w:type="spellStart"/>
      <w:r w:rsidR="00DC5EAF">
        <w:rPr>
          <w:rFonts w:eastAsia="Times New Roman"/>
          <w:color w:val="000000"/>
          <w:szCs w:val="24"/>
          <w:lang w:eastAsia="cs-CZ"/>
        </w:rPr>
        <w:t>die</w:t>
      </w:r>
      <w:proofErr w:type="spellEnd"/>
      <w:r w:rsidR="00DC5EAF">
        <w:rPr>
          <w:rFonts w:eastAsia="Times New Roman"/>
          <w:color w:val="000000"/>
          <w:szCs w:val="24"/>
          <w:lang w:eastAsia="cs-CZ"/>
        </w:rPr>
        <w:t xml:space="preserve"> </w:t>
      </w:r>
      <w:proofErr w:type="spellStart"/>
      <w:r w:rsidR="00DC5EAF">
        <w:rPr>
          <w:rFonts w:eastAsia="Times New Roman"/>
          <w:color w:val="000000"/>
          <w:szCs w:val="24"/>
          <w:lang w:eastAsia="cs-CZ"/>
        </w:rPr>
        <w:t>Tschechen</w:t>
      </w:r>
      <w:proofErr w:type="spellEnd"/>
      <w:r w:rsidR="001C436A">
        <w:rPr>
          <w:rFonts w:eastAsia="Times New Roman"/>
          <w:color w:val="000000"/>
          <w:szCs w:val="24"/>
          <w:lang w:eastAsia="cs-CZ"/>
        </w:rPr>
        <w:t xml:space="preserve"> </w:t>
      </w:r>
      <w:proofErr w:type="spellStart"/>
      <w:r w:rsidR="001C436A">
        <w:rPr>
          <w:rFonts w:eastAsia="Times New Roman"/>
          <w:color w:val="000000"/>
          <w:szCs w:val="24"/>
          <w:lang w:eastAsia="cs-CZ"/>
        </w:rPr>
        <w:t>und</w:t>
      </w:r>
      <w:proofErr w:type="spellEnd"/>
      <w:r w:rsidR="001C436A">
        <w:rPr>
          <w:rFonts w:eastAsia="Times New Roman"/>
          <w:color w:val="000000"/>
          <w:szCs w:val="24"/>
          <w:lang w:eastAsia="cs-CZ"/>
        </w:rPr>
        <w:t xml:space="preserve"> </w:t>
      </w:r>
      <w:r w:rsidR="004263AD">
        <w:rPr>
          <w:rFonts w:eastAsia="Times New Roman"/>
          <w:color w:val="000000"/>
          <w:szCs w:val="24"/>
          <w:lang w:eastAsia="cs-CZ"/>
        </w:rPr>
        <w:t xml:space="preserve">in </w:t>
      </w:r>
      <w:proofErr w:type="spellStart"/>
      <w:r w:rsidR="001C436A">
        <w:rPr>
          <w:rFonts w:eastAsia="Times New Roman"/>
          <w:color w:val="000000"/>
          <w:szCs w:val="24"/>
          <w:lang w:eastAsia="cs-CZ"/>
        </w:rPr>
        <w:t>welche</w:t>
      </w:r>
      <w:proofErr w:type="spellEnd"/>
      <w:r w:rsidR="001C436A">
        <w:rPr>
          <w:rFonts w:eastAsia="Times New Roman"/>
          <w:color w:val="000000"/>
          <w:szCs w:val="24"/>
          <w:lang w:eastAsia="cs-CZ"/>
        </w:rPr>
        <w:t xml:space="preserve"> </w:t>
      </w:r>
      <w:proofErr w:type="spellStart"/>
      <w:r w:rsidR="001C436A">
        <w:rPr>
          <w:rFonts w:eastAsia="Times New Roman"/>
          <w:color w:val="000000"/>
          <w:szCs w:val="24"/>
          <w:lang w:eastAsia="cs-CZ"/>
        </w:rPr>
        <w:t>Altersgruppe</w:t>
      </w:r>
      <w:proofErr w:type="spellEnd"/>
      <w:r w:rsidR="004263AD">
        <w:rPr>
          <w:rFonts w:eastAsia="Times New Roman"/>
          <w:color w:val="000000"/>
          <w:szCs w:val="24"/>
          <w:lang w:eastAsia="cs-CZ"/>
        </w:rPr>
        <w:t>,</w:t>
      </w:r>
      <w:r w:rsidR="00DC5EAF">
        <w:rPr>
          <w:rFonts w:eastAsia="Times New Roman"/>
          <w:color w:val="000000"/>
          <w:szCs w:val="24"/>
          <w:lang w:eastAsia="cs-CZ"/>
        </w:rPr>
        <w:t xml:space="preserve"> </w:t>
      </w:r>
      <w:proofErr w:type="spellStart"/>
      <w:r w:rsidR="00DC5EAF">
        <w:rPr>
          <w:rFonts w:eastAsia="Times New Roman"/>
          <w:color w:val="000000"/>
          <w:szCs w:val="24"/>
          <w:lang w:eastAsia="cs-CZ"/>
        </w:rPr>
        <w:t>ein</w:t>
      </w:r>
      <w:proofErr w:type="spellEnd"/>
      <w:r w:rsidR="001C436A">
        <w:rPr>
          <w:rFonts w:eastAsia="Times New Roman"/>
          <w:color w:val="000000"/>
          <w:szCs w:val="24"/>
          <w:lang w:eastAsia="cs-CZ"/>
        </w:rPr>
        <w:t xml:space="preserve"> </w:t>
      </w:r>
      <w:proofErr w:type="spellStart"/>
      <w:r w:rsidR="001C436A">
        <w:rPr>
          <w:rFonts w:eastAsia="Times New Roman"/>
          <w:color w:val="000000"/>
          <w:szCs w:val="24"/>
          <w:lang w:eastAsia="cs-CZ"/>
        </w:rPr>
        <w:t>grö</w:t>
      </w:r>
      <w:proofErr w:type="spellEnd"/>
      <w:r w:rsidR="001C436A">
        <w:rPr>
          <w:rFonts w:eastAsia="Times New Roman"/>
          <w:color w:val="000000"/>
          <w:szCs w:val="24"/>
          <w:lang w:eastAsia="cs-CZ"/>
        </w:rPr>
        <w:t>βer</w:t>
      </w:r>
      <w:r w:rsidR="004263AD">
        <w:rPr>
          <w:rFonts w:eastAsia="Times New Roman"/>
          <w:color w:val="000000"/>
          <w:szCs w:val="24"/>
          <w:lang w:eastAsia="cs-CZ"/>
        </w:rPr>
        <w:t>es</w:t>
      </w:r>
      <w:r w:rsidR="00DC5EAF">
        <w:rPr>
          <w:rFonts w:eastAsia="Times New Roman"/>
          <w:color w:val="000000"/>
          <w:szCs w:val="24"/>
          <w:lang w:eastAsia="cs-CZ"/>
        </w:rPr>
        <w:t xml:space="preserve"> </w:t>
      </w:r>
      <w:proofErr w:type="spellStart"/>
      <w:r w:rsidR="00DC5EAF">
        <w:rPr>
          <w:rFonts w:eastAsia="Times New Roman"/>
          <w:color w:val="000000"/>
          <w:szCs w:val="24"/>
          <w:lang w:eastAsia="cs-CZ"/>
        </w:rPr>
        <w:t>Bewusstein</w:t>
      </w:r>
      <w:proofErr w:type="spellEnd"/>
      <w:r w:rsidR="00DC5EAF">
        <w:rPr>
          <w:rFonts w:eastAsia="Times New Roman"/>
          <w:color w:val="000000"/>
          <w:szCs w:val="24"/>
          <w:lang w:eastAsia="cs-CZ"/>
        </w:rPr>
        <w:t xml:space="preserve"> </w:t>
      </w:r>
      <w:proofErr w:type="spellStart"/>
      <w:r>
        <w:rPr>
          <w:rFonts w:eastAsia="Times New Roman"/>
          <w:color w:val="000000"/>
          <w:szCs w:val="24"/>
          <w:lang w:eastAsia="cs-CZ"/>
        </w:rPr>
        <w:t>über</w:t>
      </w:r>
      <w:proofErr w:type="spellEnd"/>
      <w:r w:rsidR="00DC5EAF">
        <w:rPr>
          <w:rFonts w:eastAsia="Times New Roman"/>
          <w:color w:val="000000"/>
          <w:szCs w:val="24"/>
          <w:lang w:eastAsia="cs-CZ"/>
        </w:rPr>
        <w:t xml:space="preserve"> </w:t>
      </w:r>
      <w:proofErr w:type="spellStart"/>
      <w:r w:rsidR="00DC5EAF">
        <w:rPr>
          <w:rFonts w:eastAsia="Times New Roman"/>
          <w:color w:val="000000"/>
          <w:szCs w:val="24"/>
          <w:lang w:eastAsia="cs-CZ"/>
        </w:rPr>
        <w:t>die</w:t>
      </w:r>
      <w:proofErr w:type="spellEnd"/>
      <w:r w:rsidR="00DC5EAF">
        <w:rPr>
          <w:rFonts w:eastAsia="Times New Roman"/>
          <w:color w:val="000000"/>
          <w:szCs w:val="24"/>
          <w:lang w:eastAsia="cs-CZ"/>
        </w:rPr>
        <w:t xml:space="preserve"> </w:t>
      </w:r>
      <w:proofErr w:type="spellStart"/>
      <w:r w:rsidR="00DC5EAF">
        <w:rPr>
          <w:rFonts w:eastAsia="Times New Roman"/>
          <w:color w:val="000000"/>
          <w:szCs w:val="24"/>
          <w:lang w:eastAsia="cs-CZ"/>
        </w:rPr>
        <w:t>Bedeutung</w:t>
      </w:r>
      <w:proofErr w:type="spellEnd"/>
      <w:r w:rsidR="00CA0868">
        <w:rPr>
          <w:rFonts w:eastAsia="Times New Roman"/>
          <w:color w:val="000000"/>
          <w:szCs w:val="24"/>
          <w:lang w:eastAsia="cs-CZ"/>
        </w:rPr>
        <w:t xml:space="preserve"> </w:t>
      </w:r>
      <w:proofErr w:type="spellStart"/>
      <w:r w:rsidR="00CA0868">
        <w:rPr>
          <w:rFonts w:eastAsia="Times New Roman"/>
          <w:color w:val="000000"/>
          <w:szCs w:val="24"/>
          <w:lang w:eastAsia="cs-CZ"/>
        </w:rPr>
        <w:t>und</w:t>
      </w:r>
      <w:proofErr w:type="spellEnd"/>
      <w:r w:rsidR="00CA0868">
        <w:rPr>
          <w:rFonts w:eastAsia="Times New Roman"/>
          <w:color w:val="000000"/>
          <w:szCs w:val="24"/>
          <w:lang w:eastAsia="cs-CZ"/>
        </w:rPr>
        <w:t xml:space="preserve"> </w:t>
      </w:r>
      <w:proofErr w:type="spellStart"/>
      <w:r w:rsidR="00CA0868">
        <w:rPr>
          <w:rFonts w:eastAsia="Times New Roman"/>
          <w:color w:val="000000"/>
          <w:szCs w:val="24"/>
          <w:lang w:eastAsia="cs-CZ"/>
        </w:rPr>
        <w:t>Wichtigkeit</w:t>
      </w:r>
      <w:proofErr w:type="spellEnd"/>
      <w:r w:rsidR="00CA0868">
        <w:rPr>
          <w:rFonts w:eastAsia="Times New Roman"/>
          <w:color w:val="000000"/>
          <w:szCs w:val="24"/>
          <w:lang w:eastAsia="cs-CZ"/>
        </w:rPr>
        <w:t xml:space="preserve"> der</w:t>
      </w:r>
      <w:r w:rsidR="00DC5EAF">
        <w:rPr>
          <w:rFonts w:eastAsia="Times New Roman"/>
          <w:color w:val="000000"/>
          <w:szCs w:val="24"/>
          <w:lang w:eastAsia="cs-CZ"/>
        </w:rPr>
        <w:t xml:space="preserve"> </w:t>
      </w:r>
      <w:proofErr w:type="spellStart"/>
      <w:r w:rsidR="001C436A">
        <w:rPr>
          <w:rFonts w:eastAsia="Times New Roman"/>
          <w:color w:val="000000"/>
          <w:szCs w:val="24"/>
          <w:lang w:eastAsia="cs-CZ"/>
        </w:rPr>
        <w:t>Fasching</w:t>
      </w:r>
      <w:r w:rsidR="004263AD">
        <w:rPr>
          <w:rFonts w:eastAsia="Times New Roman"/>
          <w:color w:val="000000"/>
          <w:szCs w:val="24"/>
          <w:lang w:eastAsia="cs-CZ"/>
        </w:rPr>
        <w:t>s</w:t>
      </w:r>
      <w:proofErr w:type="spellEnd"/>
      <w:r>
        <w:rPr>
          <w:rFonts w:eastAsia="Times New Roman"/>
          <w:color w:val="000000"/>
          <w:szCs w:val="24"/>
          <w:lang w:eastAsia="cs-CZ"/>
        </w:rPr>
        <w:t xml:space="preserve"> in den </w:t>
      </w:r>
      <w:proofErr w:type="spellStart"/>
      <w:r>
        <w:rPr>
          <w:rFonts w:eastAsia="Times New Roman"/>
          <w:color w:val="000000"/>
          <w:szCs w:val="24"/>
          <w:lang w:eastAsia="cs-CZ"/>
        </w:rPr>
        <w:t>deutschsprachigen</w:t>
      </w:r>
      <w:proofErr w:type="spellEnd"/>
      <w:r>
        <w:rPr>
          <w:rFonts w:eastAsia="Times New Roman"/>
          <w:color w:val="000000"/>
          <w:szCs w:val="24"/>
          <w:lang w:eastAsia="cs-CZ"/>
        </w:rPr>
        <w:t xml:space="preserve"> </w:t>
      </w:r>
      <w:proofErr w:type="spellStart"/>
      <w:r>
        <w:rPr>
          <w:rFonts w:eastAsia="Times New Roman"/>
          <w:color w:val="000000"/>
          <w:szCs w:val="24"/>
          <w:lang w:eastAsia="cs-CZ"/>
        </w:rPr>
        <w:t>L</w:t>
      </w:r>
      <w:r w:rsidR="001C436A">
        <w:rPr>
          <w:rFonts w:eastAsia="Times New Roman"/>
          <w:color w:val="000000"/>
          <w:szCs w:val="24"/>
          <w:lang w:eastAsia="cs-CZ"/>
        </w:rPr>
        <w:t>ändern</w:t>
      </w:r>
      <w:proofErr w:type="spellEnd"/>
      <w:r w:rsidR="001C436A">
        <w:rPr>
          <w:rFonts w:eastAsia="Times New Roman"/>
          <w:color w:val="000000"/>
          <w:szCs w:val="24"/>
          <w:lang w:eastAsia="cs-CZ"/>
        </w:rPr>
        <w:t xml:space="preserve"> </w:t>
      </w:r>
      <w:proofErr w:type="spellStart"/>
      <w:r w:rsidR="004263AD">
        <w:rPr>
          <w:rFonts w:eastAsia="Times New Roman"/>
          <w:color w:val="000000"/>
          <w:szCs w:val="24"/>
          <w:lang w:eastAsia="cs-CZ"/>
        </w:rPr>
        <w:t>haben</w:t>
      </w:r>
      <w:proofErr w:type="spellEnd"/>
      <w:r w:rsidR="004263AD">
        <w:rPr>
          <w:rFonts w:eastAsia="Times New Roman"/>
          <w:color w:val="000000"/>
          <w:szCs w:val="24"/>
          <w:lang w:eastAsia="cs-CZ"/>
        </w:rPr>
        <w:t>.</w:t>
      </w:r>
    </w:p>
    <w:p w:rsidR="00661514" w:rsidRDefault="00661514" w:rsidP="0000018C">
      <w:pPr>
        <w:pStyle w:val="Nadpis1"/>
        <w:spacing w:afterLines="120" w:after="288"/>
        <w:ind w:left="0" w:firstLine="0"/>
        <w:rPr>
          <w:lang w:val="de-DE" w:eastAsia="cs-CZ"/>
        </w:rPr>
      </w:pPr>
      <w:bookmarkStart w:id="30" w:name="_Toc517268409"/>
      <w:r>
        <w:rPr>
          <w:lang w:val="de-DE" w:eastAsia="cs-CZ"/>
        </w:rPr>
        <w:lastRenderedPageBreak/>
        <w:t>Theoretischer Teil</w:t>
      </w:r>
      <w:bookmarkEnd w:id="30"/>
    </w:p>
    <w:p w:rsidR="00F9683C" w:rsidRDefault="00BC7B7E" w:rsidP="0000018C">
      <w:pPr>
        <w:pStyle w:val="Nadpis2"/>
        <w:spacing w:afterLines="120" w:after="288"/>
        <w:ind w:left="0" w:firstLine="0"/>
        <w:rPr>
          <w:lang w:val="de-DE" w:eastAsia="cs-CZ"/>
        </w:rPr>
      </w:pPr>
      <w:r>
        <w:rPr>
          <w:lang w:val="de-DE" w:eastAsia="cs-CZ"/>
        </w:rPr>
        <w:t xml:space="preserve"> </w:t>
      </w:r>
      <w:bookmarkStart w:id="31" w:name="_Toc517268410"/>
      <w:r>
        <w:rPr>
          <w:lang w:val="de-DE" w:eastAsia="cs-CZ"/>
        </w:rPr>
        <w:t xml:space="preserve">Die </w:t>
      </w:r>
      <w:r w:rsidR="00716D96">
        <w:rPr>
          <w:lang w:val="de-DE" w:eastAsia="cs-CZ"/>
        </w:rPr>
        <w:t>Beliebtheit der Feste</w:t>
      </w:r>
      <w:r w:rsidR="00F9683C" w:rsidRPr="00F9683C">
        <w:rPr>
          <w:lang w:val="de-DE" w:eastAsia="cs-CZ"/>
        </w:rPr>
        <w:t xml:space="preserve"> in den deuts</w:t>
      </w:r>
      <w:r w:rsidR="005373AB">
        <w:rPr>
          <w:lang w:val="de-DE" w:eastAsia="cs-CZ"/>
        </w:rPr>
        <w:t>chs</w:t>
      </w:r>
      <w:r w:rsidR="00F9683C" w:rsidRPr="00F9683C">
        <w:rPr>
          <w:lang w:val="de-DE" w:eastAsia="cs-CZ"/>
        </w:rPr>
        <w:t>prachigen Lände</w:t>
      </w:r>
      <w:r w:rsidR="00967E89">
        <w:rPr>
          <w:lang w:val="de-DE" w:eastAsia="cs-CZ"/>
        </w:rPr>
        <w:t>rn</w:t>
      </w:r>
      <w:bookmarkEnd w:id="31"/>
    </w:p>
    <w:p w:rsidR="001038BA" w:rsidRDefault="00521ADE" w:rsidP="0000018C">
      <w:pPr>
        <w:spacing w:before="120" w:afterLines="120" w:after="288"/>
        <w:ind w:firstLine="561"/>
        <w:rPr>
          <w:lang w:val="de-DE" w:eastAsia="cs-CZ"/>
        </w:rPr>
      </w:pPr>
      <w:r>
        <w:rPr>
          <w:lang w:val="de-DE" w:eastAsia="cs-CZ"/>
        </w:rPr>
        <w:t>Jedes Land hat seine eigene</w:t>
      </w:r>
      <w:r w:rsidR="00BC7B7E">
        <w:rPr>
          <w:lang w:val="de-DE" w:eastAsia="cs-CZ"/>
        </w:rPr>
        <w:t>n</w:t>
      </w:r>
      <w:r>
        <w:rPr>
          <w:lang w:val="de-DE" w:eastAsia="cs-CZ"/>
        </w:rPr>
        <w:t xml:space="preserve"> Feste, Bräuche, eine </w:t>
      </w:r>
      <w:r w:rsidR="002D3BFE">
        <w:rPr>
          <w:lang w:val="de-DE" w:eastAsia="cs-CZ"/>
        </w:rPr>
        <w:t xml:space="preserve">weitere Menge von verschiedenen </w:t>
      </w:r>
      <w:r>
        <w:rPr>
          <w:lang w:val="de-DE" w:eastAsia="cs-CZ"/>
        </w:rPr>
        <w:t>Feier</w:t>
      </w:r>
      <w:r w:rsidR="00BC7B7E">
        <w:rPr>
          <w:lang w:val="de-DE" w:eastAsia="cs-CZ"/>
        </w:rPr>
        <w:t>n</w:t>
      </w:r>
      <w:r w:rsidR="00F23B51">
        <w:rPr>
          <w:lang w:val="de-DE" w:eastAsia="cs-CZ"/>
        </w:rPr>
        <w:t>, Traditionen und wichtigen</w:t>
      </w:r>
      <w:r w:rsidR="008330D5">
        <w:rPr>
          <w:lang w:val="de-DE" w:eastAsia="cs-CZ"/>
        </w:rPr>
        <w:t xml:space="preserve"> Ereigni</w:t>
      </w:r>
      <w:r w:rsidR="00F23B51">
        <w:rPr>
          <w:lang w:val="de-DE" w:eastAsia="cs-CZ"/>
        </w:rPr>
        <w:t>s</w:t>
      </w:r>
      <w:r w:rsidR="008330D5">
        <w:rPr>
          <w:lang w:val="de-DE" w:eastAsia="cs-CZ"/>
        </w:rPr>
        <w:t>s</w:t>
      </w:r>
      <w:r w:rsidR="00F23B51">
        <w:rPr>
          <w:lang w:val="de-DE" w:eastAsia="cs-CZ"/>
        </w:rPr>
        <w:t>en oder Tagen</w:t>
      </w:r>
      <w:r w:rsidR="00BC7B7E">
        <w:rPr>
          <w:lang w:val="de-DE" w:eastAsia="cs-CZ"/>
        </w:rPr>
        <w:t xml:space="preserve">. </w:t>
      </w:r>
      <w:r w:rsidR="007A1E36">
        <w:rPr>
          <w:lang w:val="de-DE" w:eastAsia="cs-CZ"/>
        </w:rPr>
        <w:t>Es gibt viele Gründe</w:t>
      </w:r>
      <w:r w:rsidR="00F77656" w:rsidRPr="00F77656">
        <w:rPr>
          <w:lang w:val="de-DE" w:eastAsia="cs-CZ"/>
        </w:rPr>
        <w:t xml:space="preserve"> </w:t>
      </w:r>
      <w:r w:rsidR="00F77656">
        <w:rPr>
          <w:lang w:val="de-DE" w:eastAsia="cs-CZ"/>
        </w:rPr>
        <w:t>in den deutschsprachigen Länder</w:t>
      </w:r>
      <w:r w:rsidR="00280C59">
        <w:rPr>
          <w:lang w:val="de-DE" w:eastAsia="cs-CZ"/>
        </w:rPr>
        <w:t>n</w:t>
      </w:r>
      <w:r w:rsidR="00F77656">
        <w:rPr>
          <w:lang w:val="de-DE" w:eastAsia="cs-CZ"/>
        </w:rPr>
        <w:t xml:space="preserve"> </w:t>
      </w:r>
      <w:r w:rsidR="0027647D">
        <w:rPr>
          <w:lang w:val="de-DE" w:eastAsia="cs-CZ"/>
        </w:rPr>
        <w:t xml:space="preserve">zu feiern und auf die Feste zu </w:t>
      </w:r>
      <w:r w:rsidR="007A1E36">
        <w:rPr>
          <w:lang w:val="de-DE" w:eastAsia="cs-CZ"/>
        </w:rPr>
        <w:t>achten. Erstens gibt es ein</w:t>
      </w:r>
      <w:r w:rsidR="0027647D">
        <w:rPr>
          <w:lang w:val="de-DE" w:eastAsia="cs-CZ"/>
        </w:rPr>
        <w:t>en</w:t>
      </w:r>
      <w:r w:rsidR="007A1E36">
        <w:rPr>
          <w:lang w:val="de-DE" w:eastAsia="cs-CZ"/>
        </w:rPr>
        <w:t xml:space="preserve"> Zusam</w:t>
      </w:r>
      <w:r w:rsidR="00F77656">
        <w:rPr>
          <w:lang w:val="de-DE" w:eastAsia="cs-CZ"/>
        </w:rPr>
        <w:t>men</w:t>
      </w:r>
      <w:r w:rsidR="0027647D">
        <w:rPr>
          <w:lang w:val="de-DE" w:eastAsia="cs-CZ"/>
        </w:rPr>
        <w:t>hang mit der Kultur und Geschichte</w:t>
      </w:r>
      <w:r w:rsidR="00F77656">
        <w:rPr>
          <w:lang w:val="de-DE" w:eastAsia="cs-CZ"/>
        </w:rPr>
        <w:t xml:space="preserve">, weil es eine Menge von christlichen Festen gibt und zweitens </w:t>
      </w:r>
      <w:r w:rsidR="0027647D">
        <w:rPr>
          <w:lang w:val="de-DE" w:eastAsia="cs-CZ"/>
        </w:rPr>
        <w:t xml:space="preserve">mögen </w:t>
      </w:r>
      <w:r w:rsidR="00F77656">
        <w:rPr>
          <w:lang w:val="de-DE" w:eastAsia="cs-CZ"/>
        </w:rPr>
        <w:t xml:space="preserve">die Deutschen und nicht nur sie, sondern auch </w:t>
      </w:r>
      <w:r w:rsidR="0027647D">
        <w:rPr>
          <w:lang w:val="de-DE" w:eastAsia="cs-CZ"/>
        </w:rPr>
        <w:t>Österreicher und Schweizer alles, was mit F</w:t>
      </w:r>
      <w:r w:rsidR="00F77656">
        <w:rPr>
          <w:lang w:val="de-DE" w:eastAsia="cs-CZ"/>
        </w:rPr>
        <w:t>eiern und vielen gesellschaftlichen Veranstaltungen verbunden ist</w:t>
      </w:r>
      <w:r w:rsidR="0027647D">
        <w:rPr>
          <w:lang w:val="de-DE" w:eastAsia="cs-CZ"/>
        </w:rPr>
        <w:t>. Das Hauptmotiv ist</w:t>
      </w:r>
      <w:r w:rsidR="00414F65">
        <w:rPr>
          <w:lang w:val="de-DE" w:eastAsia="cs-CZ"/>
        </w:rPr>
        <w:t xml:space="preserve"> die Familie, viele Familientreffen und öffentliche Feste aber auch private Feiern in der Familie mit einer Menge von Besuchen, Familienausflüge</w:t>
      </w:r>
      <w:r w:rsidR="00DC694C">
        <w:rPr>
          <w:lang w:val="de-DE" w:eastAsia="cs-CZ"/>
        </w:rPr>
        <w:t>n</w:t>
      </w:r>
      <w:r w:rsidR="00414F65">
        <w:rPr>
          <w:lang w:val="de-DE" w:eastAsia="cs-CZ"/>
        </w:rPr>
        <w:t>, viele</w:t>
      </w:r>
      <w:r w:rsidR="00DC694C">
        <w:rPr>
          <w:lang w:val="de-DE" w:eastAsia="cs-CZ"/>
        </w:rPr>
        <w:t>n</w:t>
      </w:r>
      <w:r w:rsidR="00414F65">
        <w:rPr>
          <w:lang w:val="de-DE" w:eastAsia="cs-CZ"/>
        </w:rPr>
        <w:t xml:space="preserve"> Geschenke</w:t>
      </w:r>
      <w:r w:rsidR="00DC694C">
        <w:rPr>
          <w:lang w:val="de-DE" w:eastAsia="cs-CZ"/>
        </w:rPr>
        <w:t>n</w:t>
      </w:r>
      <w:r w:rsidR="00414F65">
        <w:rPr>
          <w:lang w:val="de-DE" w:eastAsia="cs-CZ"/>
        </w:rPr>
        <w:t xml:space="preserve"> und Dekorationen. Kurz gesagt, die Leute können die Feiern gehörig genießen.</w:t>
      </w:r>
      <w:r w:rsidR="0049316A">
        <w:rPr>
          <w:lang w:val="de-DE" w:eastAsia="cs-CZ"/>
        </w:rPr>
        <w:t xml:space="preserve"> Die Traditionen </w:t>
      </w:r>
      <w:r w:rsidR="00DC694C">
        <w:rPr>
          <w:lang w:val="de-DE" w:eastAsia="cs-CZ"/>
        </w:rPr>
        <w:t>und Feiern können sich</w:t>
      </w:r>
      <w:r w:rsidR="0049316A">
        <w:rPr>
          <w:lang w:val="de-DE" w:eastAsia="cs-CZ"/>
        </w:rPr>
        <w:t xml:space="preserve"> teilweise unterscheiden, was abhängig von einzelnen Regionen der Länder</w:t>
      </w:r>
      <w:r w:rsidR="001B5132">
        <w:rPr>
          <w:lang w:val="de-DE" w:eastAsia="cs-CZ"/>
        </w:rPr>
        <w:t xml:space="preserve"> und auch der Religion</w:t>
      </w:r>
      <w:r w:rsidR="0049316A">
        <w:rPr>
          <w:lang w:val="de-DE" w:eastAsia="cs-CZ"/>
        </w:rPr>
        <w:t xml:space="preserve"> ist. </w:t>
      </w:r>
      <w:r w:rsidR="001038BA">
        <w:rPr>
          <w:rStyle w:val="Znakapoznpodarou"/>
          <w:lang w:val="de-DE" w:eastAsia="cs-CZ"/>
        </w:rPr>
        <w:footnoteReference w:id="1"/>
      </w:r>
    </w:p>
    <w:p w:rsidR="00661514" w:rsidRDefault="00EB700B" w:rsidP="0000018C">
      <w:pPr>
        <w:spacing w:before="120" w:afterLines="120" w:after="288"/>
        <w:ind w:firstLine="561"/>
        <w:rPr>
          <w:lang w:val="de-DE" w:eastAsia="cs-CZ"/>
        </w:rPr>
      </w:pPr>
      <w:r>
        <w:rPr>
          <w:lang w:val="de-DE" w:eastAsia="cs-CZ"/>
        </w:rPr>
        <w:t xml:space="preserve"> Der Fasching</w:t>
      </w:r>
      <w:r w:rsidR="0080449D">
        <w:rPr>
          <w:lang w:val="de-DE" w:eastAsia="cs-CZ"/>
        </w:rPr>
        <w:t xml:space="preserve"> gehört zu den beliebtesten Festen und Bräuchen am meisten</w:t>
      </w:r>
      <w:r>
        <w:rPr>
          <w:lang w:val="de-DE" w:eastAsia="cs-CZ"/>
        </w:rPr>
        <w:t xml:space="preserve"> heutzutage</w:t>
      </w:r>
      <w:r w:rsidR="0080449D">
        <w:rPr>
          <w:lang w:val="de-DE" w:eastAsia="cs-CZ"/>
        </w:rPr>
        <w:t xml:space="preserve"> bei den jungen Leuten in der heutigen Zeit.</w:t>
      </w:r>
      <w:r w:rsidR="00D547F5">
        <w:rPr>
          <w:lang w:val="de-DE" w:eastAsia="cs-CZ"/>
        </w:rPr>
        <w:t xml:space="preserve"> Diese</w:t>
      </w:r>
      <w:r w:rsidR="005B5CB7">
        <w:rPr>
          <w:lang w:val="de-DE" w:eastAsia="cs-CZ"/>
        </w:rPr>
        <w:t xml:space="preserve">s </w:t>
      </w:r>
      <w:r w:rsidR="00D547F5">
        <w:rPr>
          <w:lang w:val="de-DE" w:eastAsia="cs-CZ"/>
        </w:rPr>
        <w:t>Fest</w:t>
      </w:r>
      <w:r w:rsidR="00D039AB">
        <w:rPr>
          <w:lang w:val="de-DE" w:eastAsia="cs-CZ"/>
        </w:rPr>
        <w:t xml:space="preserve">, </w:t>
      </w:r>
      <w:r w:rsidR="00E40FC3">
        <w:rPr>
          <w:lang w:val="de-DE" w:eastAsia="cs-CZ"/>
        </w:rPr>
        <w:t>gewöhnlich mit dem Karneval verbunden</w:t>
      </w:r>
      <w:r w:rsidR="00D039AB">
        <w:rPr>
          <w:lang w:val="de-DE" w:eastAsia="cs-CZ"/>
        </w:rPr>
        <w:t>,</w:t>
      </w:r>
      <w:r w:rsidR="005B5CB7">
        <w:rPr>
          <w:lang w:val="de-DE" w:eastAsia="cs-CZ"/>
        </w:rPr>
        <w:t xml:space="preserve"> ist ein sehr lustiges, buntes und sehr fröhliches</w:t>
      </w:r>
      <w:r w:rsidR="00E40FC3">
        <w:rPr>
          <w:lang w:val="de-DE" w:eastAsia="cs-CZ"/>
        </w:rPr>
        <w:t xml:space="preserve"> Fest</w:t>
      </w:r>
      <w:r w:rsidR="005B5CB7">
        <w:rPr>
          <w:lang w:val="de-DE" w:eastAsia="cs-CZ"/>
        </w:rPr>
        <w:t>, das</w:t>
      </w:r>
      <w:r w:rsidR="00D039AB">
        <w:rPr>
          <w:lang w:val="de-DE" w:eastAsia="cs-CZ"/>
        </w:rPr>
        <w:t xml:space="preserve"> überall in den deutschsprachigen Ländern besonders in manchen Großstädten viel gefeiert</w:t>
      </w:r>
      <w:r w:rsidR="007C4282">
        <w:rPr>
          <w:lang w:val="de-DE" w:eastAsia="cs-CZ"/>
        </w:rPr>
        <w:t xml:space="preserve"> wird</w:t>
      </w:r>
      <w:r w:rsidR="001038BA">
        <w:rPr>
          <w:lang w:val="de-DE" w:eastAsia="cs-CZ"/>
        </w:rPr>
        <w:t xml:space="preserve"> und </w:t>
      </w:r>
      <w:r w:rsidR="006B073C">
        <w:rPr>
          <w:lang w:val="de-DE" w:eastAsia="cs-CZ"/>
        </w:rPr>
        <w:t>s</w:t>
      </w:r>
      <w:r w:rsidR="001038BA">
        <w:rPr>
          <w:lang w:val="de-DE" w:eastAsia="cs-CZ"/>
        </w:rPr>
        <w:t>eine große Bedeutung hat</w:t>
      </w:r>
      <w:r w:rsidR="00D039AB">
        <w:rPr>
          <w:lang w:val="de-DE" w:eastAsia="cs-CZ"/>
        </w:rPr>
        <w:t>.</w:t>
      </w:r>
      <w:r w:rsidR="0049316A">
        <w:rPr>
          <w:lang w:val="de-DE" w:eastAsia="cs-CZ"/>
        </w:rPr>
        <w:t xml:space="preserve"> Im Vergleich mit</w:t>
      </w:r>
      <w:r w:rsidR="006B073C">
        <w:rPr>
          <w:lang w:val="de-DE" w:eastAsia="cs-CZ"/>
        </w:rPr>
        <w:t xml:space="preserve"> dem Fasching in</w:t>
      </w:r>
      <w:r w:rsidR="005B5CB7">
        <w:rPr>
          <w:lang w:val="de-DE" w:eastAsia="cs-CZ"/>
        </w:rPr>
        <w:t xml:space="preserve"> Tschechien</w:t>
      </w:r>
      <w:r w:rsidR="0049316A">
        <w:rPr>
          <w:lang w:val="de-DE" w:eastAsia="cs-CZ"/>
        </w:rPr>
        <w:t xml:space="preserve"> </w:t>
      </w:r>
      <w:r w:rsidR="004D0C84">
        <w:rPr>
          <w:lang w:val="de-DE" w:eastAsia="cs-CZ"/>
        </w:rPr>
        <w:t>ist es offensichtlich</w:t>
      </w:r>
      <w:r w:rsidR="0049316A">
        <w:rPr>
          <w:lang w:val="de-DE" w:eastAsia="cs-CZ"/>
        </w:rPr>
        <w:t>, dass die Beliebtheit</w:t>
      </w:r>
      <w:r w:rsidR="001B5132">
        <w:rPr>
          <w:lang w:val="de-DE" w:eastAsia="cs-CZ"/>
        </w:rPr>
        <w:t xml:space="preserve"> des Faschings</w:t>
      </w:r>
      <w:r w:rsidR="004D0C84">
        <w:rPr>
          <w:lang w:val="de-DE" w:eastAsia="cs-CZ"/>
        </w:rPr>
        <w:t xml:space="preserve"> nicht so </w:t>
      </w:r>
      <w:proofErr w:type="spellStart"/>
      <w:r w:rsidR="004D0C84">
        <w:rPr>
          <w:lang w:val="de-DE" w:eastAsia="cs-CZ"/>
        </w:rPr>
        <w:t>gro</w:t>
      </w:r>
      <w:proofErr w:type="spellEnd"/>
      <w:r w:rsidR="004D0C84">
        <w:rPr>
          <w:lang w:val="de-DE" w:eastAsia="cs-CZ"/>
        </w:rPr>
        <w:t>β</w:t>
      </w:r>
      <w:r w:rsidR="0049316A">
        <w:rPr>
          <w:lang w:val="de-DE" w:eastAsia="cs-CZ"/>
        </w:rPr>
        <w:t xml:space="preserve"> wie in den deutschsprachigen Ländern</w:t>
      </w:r>
      <w:r w:rsidR="00A1288E">
        <w:rPr>
          <w:lang w:val="de-DE" w:eastAsia="cs-CZ"/>
        </w:rPr>
        <w:t xml:space="preserve"> ist</w:t>
      </w:r>
      <w:r w:rsidR="0049316A">
        <w:rPr>
          <w:lang w:val="de-DE" w:eastAsia="cs-CZ"/>
        </w:rPr>
        <w:t>.</w:t>
      </w:r>
      <w:r w:rsidR="00D039AB">
        <w:rPr>
          <w:lang w:val="de-DE" w:eastAsia="cs-CZ"/>
        </w:rPr>
        <w:t xml:space="preserve"> Seine ausführliche Beschreibung</w:t>
      </w:r>
      <w:r w:rsidR="00501C52">
        <w:rPr>
          <w:lang w:val="de-DE" w:eastAsia="cs-CZ"/>
        </w:rPr>
        <w:t xml:space="preserve"> und </w:t>
      </w:r>
      <w:r w:rsidR="004D0C84">
        <w:rPr>
          <w:lang w:val="de-DE" w:eastAsia="cs-CZ"/>
        </w:rPr>
        <w:t xml:space="preserve">der </w:t>
      </w:r>
      <w:r w:rsidR="001B5132">
        <w:rPr>
          <w:lang w:val="de-DE" w:eastAsia="cs-CZ"/>
        </w:rPr>
        <w:t>Vergleich der</w:t>
      </w:r>
      <w:r w:rsidR="004D0C84">
        <w:rPr>
          <w:lang w:val="de-DE" w:eastAsia="cs-CZ"/>
        </w:rPr>
        <w:t xml:space="preserve"> deutschsprachigen</w:t>
      </w:r>
      <w:r w:rsidR="001B5132">
        <w:rPr>
          <w:lang w:val="de-DE" w:eastAsia="cs-CZ"/>
        </w:rPr>
        <w:t xml:space="preserve"> Länder werden</w:t>
      </w:r>
      <w:r w:rsidR="00D039AB">
        <w:rPr>
          <w:lang w:val="de-DE" w:eastAsia="cs-CZ"/>
        </w:rPr>
        <w:t xml:space="preserve"> in weiteren Kapiteln der Bachelorarbeit näher vorgestellt. </w:t>
      </w:r>
      <w:r w:rsidR="00E40FC3">
        <w:rPr>
          <w:lang w:val="de-DE" w:eastAsia="cs-CZ"/>
        </w:rPr>
        <w:t xml:space="preserve"> </w:t>
      </w:r>
      <w:r w:rsidR="00151023">
        <w:rPr>
          <w:lang w:val="de-DE" w:eastAsia="cs-CZ"/>
        </w:rPr>
        <w:t xml:space="preserve"> </w:t>
      </w:r>
    </w:p>
    <w:p w:rsidR="00306B52" w:rsidRDefault="00306B52" w:rsidP="0000018C">
      <w:pPr>
        <w:spacing w:before="120" w:afterLines="120" w:after="288"/>
        <w:ind w:firstLine="561"/>
        <w:rPr>
          <w:lang w:val="de-DE" w:eastAsia="cs-CZ"/>
        </w:rPr>
      </w:pPr>
    </w:p>
    <w:p w:rsidR="00080BDB" w:rsidRDefault="00583F29" w:rsidP="0000018C">
      <w:pPr>
        <w:pStyle w:val="Nadpis2"/>
        <w:spacing w:afterLines="120" w:after="288"/>
        <w:ind w:left="0" w:firstLine="0"/>
        <w:rPr>
          <w:lang w:eastAsia="cs-CZ"/>
        </w:rPr>
      </w:pPr>
      <w:bookmarkStart w:id="32" w:name="_Toc517268411"/>
      <w:r>
        <w:rPr>
          <w:lang w:eastAsia="cs-CZ"/>
        </w:rPr>
        <w:t xml:space="preserve">Der </w:t>
      </w:r>
      <w:proofErr w:type="spellStart"/>
      <w:r w:rsidR="00080BDB">
        <w:rPr>
          <w:lang w:eastAsia="cs-CZ"/>
        </w:rPr>
        <w:t>Fasching</w:t>
      </w:r>
      <w:bookmarkEnd w:id="32"/>
      <w:proofErr w:type="spellEnd"/>
      <w:r w:rsidR="00080BDB">
        <w:rPr>
          <w:lang w:eastAsia="cs-CZ"/>
        </w:rPr>
        <w:t xml:space="preserve"> </w:t>
      </w:r>
    </w:p>
    <w:p w:rsidR="008B7089" w:rsidRPr="00BB2F1F" w:rsidRDefault="008B7089" w:rsidP="008B7089">
      <w:pPr>
        <w:ind w:firstLine="708"/>
        <w:rPr>
          <w:lang w:eastAsia="cs-CZ"/>
        </w:rPr>
      </w:pPr>
      <w:r>
        <w:rPr>
          <w:lang w:eastAsia="cs-CZ"/>
        </w:rPr>
        <w:t xml:space="preserve">In den </w:t>
      </w:r>
      <w:proofErr w:type="spellStart"/>
      <w:r>
        <w:rPr>
          <w:lang w:eastAsia="cs-CZ"/>
        </w:rPr>
        <w:t>näc</w:t>
      </w:r>
      <w:r w:rsidR="00583F29">
        <w:rPr>
          <w:lang w:eastAsia="cs-CZ"/>
        </w:rPr>
        <w:t>hsten</w:t>
      </w:r>
      <w:proofErr w:type="spellEnd"/>
      <w:r w:rsidR="00583F29">
        <w:rPr>
          <w:lang w:eastAsia="cs-CZ"/>
        </w:rPr>
        <w:t xml:space="preserve"> </w:t>
      </w:r>
      <w:proofErr w:type="spellStart"/>
      <w:r w:rsidR="00583F29">
        <w:rPr>
          <w:lang w:eastAsia="cs-CZ"/>
        </w:rPr>
        <w:t>Unterkapiteln</w:t>
      </w:r>
      <w:proofErr w:type="spellEnd"/>
      <w:r w:rsidR="00583F29">
        <w:rPr>
          <w:lang w:eastAsia="cs-CZ"/>
        </w:rPr>
        <w:t xml:space="preserve"> </w:t>
      </w:r>
      <w:proofErr w:type="spellStart"/>
      <w:r w:rsidR="00583F29">
        <w:rPr>
          <w:lang w:eastAsia="cs-CZ"/>
        </w:rPr>
        <w:t>werden</w:t>
      </w:r>
      <w:proofErr w:type="spellEnd"/>
      <w:r>
        <w:rPr>
          <w:lang w:eastAsia="cs-CZ"/>
        </w:rPr>
        <w:t xml:space="preserve"> </w:t>
      </w:r>
      <w:proofErr w:type="spellStart"/>
      <w:r>
        <w:rPr>
          <w:lang w:eastAsia="cs-CZ"/>
        </w:rPr>
        <w:t>folgende</w:t>
      </w:r>
      <w:proofErr w:type="spellEnd"/>
      <w:r>
        <w:rPr>
          <w:lang w:eastAsia="cs-CZ"/>
        </w:rPr>
        <w:t xml:space="preserve"> </w:t>
      </w:r>
      <w:proofErr w:type="spellStart"/>
      <w:r>
        <w:rPr>
          <w:lang w:eastAsia="cs-CZ"/>
        </w:rPr>
        <w:t>Informat</w:t>
      </w:r>
      <w:r w:rsidR="00C04415">
        <w:rPr>
          <w:lang w:eastAsia="cs-CZ"/>
        </w:rPr>
        <w:t>ionen</w:t>
      </w:r>
      <w:proofErr w:type="spellEnd"/>
      <w:r w:rsidR="00C04415">
        <w:rPr>
          <w:lang w:eastAsia="cs-CZ"/>
        </w:rPr>
        <w:t xml:space="preserve"> </w:t>
      </w:r>
      <w:proofErr w:type="spellStart"/>
      <w:r w:rsidR="00C04415">
        <w:rPr>
          <w:lang w:eastAsia="cs-CZ"/>
        </w:rPr>
        <w:t>über</w:t>
      </w:r>
      <w:proofErr w:type="spellEnd"/>
      <w:r w:rsidR="00C04415">
        <w:rPr>
          <w:lang w:eastAsia="cs-CZ"/>
        </w:rPr>
        <w:t xml:space="preserve"> den </w:t>
      </w:r>
      <w:proofErr w:type="spellStart"/>
      <w:r w:rsidR="00C04415">
        <w:rPr>
          <w:lang w:eastAsia="cs-CZ"/>
        </w:rPr>
        <w:t>Fasching</w:t>
      </w:r>
      <w:proofErr w:type="spellEnd"/>
      <w:r w:rsidR="00C04415">
        <w:rPr>
          <w:lang w:eastAsia="cs-CZ"/>
        </w:rPr>
        <w:t xml:space="preserve"> </w:t>
      </w:r>
      <w:proofErr w:type="spellStart"/>
      <w:r w:rsidR="00C04415">
        <w:rPr>
          <w:lang w:eastAsia="cs-CZ"/>
        </w:rPr>
        <w:t>näher</w:t>
      </w:r>
      <w:proofErr w:type="spellEnd"/>
      <w:r w:rsidR="00C04415">
        <w:rPr>
          <w:lang w:eastAsia="cs-CZ"/>
        </w:rPr>
        <w:t xml:space="preserve"> </w:t>
      </w:r>
      <w:proofErr w:type="spellStart"/>
      <w:r w:rsidR="00C04415">
        <w:rPr>
          <w:lang w:eastAsia="cs-CZ"/>
        </w:rPr>
        <w:t>vo</w:t>
      </w:r>
      <w:r>
        <w:rPr>
          <w:lang w:eastAsia="cs-CZ"/>
        </w:rPr>
        <w:t>rgestellt</w:t>
      </w:r>
      <w:proofErr w:type="spellEnd"/>
      <w:r>
        <w:rPr>
          <w:lang w:eastAsia="cs-CZ"/>
        </w:rPr>
        <w:t xml:space="preserve">. Es </w:t>
      </w:r>
      <w:proofErr w:type="spellStart"/>
      <w:r>
        <w:rPr>
          <w:lang w:eastAsia="cs-CZ"/>
        </w:rPr>
        <w:t>handelt</w:t>
      </w:r>
      <w:proofErr w:type="spellEnd"/>
      <w:r>
        <w:rPr>
          <w:lang w:eastAsia="cs-CZ"/>
        </w:rPr>
        <w:t xml:space="preserve"> </w:t>
      </w:r>
      <w:proofErr w:type="spellStart"/>
      <w:r>
        <w:rPr>
          <w:lang w:eastAsia="cs-CZ"/>
        </w:rPr>
        <w:t>sich</w:t>
      </w:r>
      <w:proofErr w:type="spellEnd"/>
      <w:r>
        <w:rPr>
          <w:lang w:eastAsia="cs-CZ"/>
        </w:rPr>
        <w:t xml:space="preserve"> um </w:t>
      </w:r>
      <w:proofErr w:type="spellStart"/>
      <w:r>
        <w:rPr>
          <w:lang w:eastAsia="cs-CZ"/>
        </w:rPr>
        <w:t>die</w:t>
      </w:r>
      <w:proofErr w:type="spellEnd"/>
      <w:r>
        <w:rPr>
          <w:lang w:eastAsia="cs-CZ"/>
        </w:rPr>
        <w:t xml:space="preserve"> </w:t>
      </w:r>
      <w:proofErr w:type="spellStart"/>
      <w:r>
        <w:rPr>
          <w:lang w:eastAsia="cs-CZ"/>
        </w:rPr>
        <w:t>Themen</w:t>
      </w:r>
      <w:proofErr w:type="spellEnd"/>
      <w:r>
        <w:rPr>
          <w:lang w:eastAsia="cs-CZ"/>
        </w:rPr>
        <w:t xml:space="preserve"> </w:t>
      </w:r>
      <w:r w:rsidR="00583F29" w:rsidRPr="00583F29">
        <w:rPr>
          <w:i/>
          <w:lang w:eastAsia="cs-CZ"/>
        </w:rPr>
        <w:t xml:space="preserve">Die </w:t>
      </w:r>
      <w:proofErr w:type="spellStart"/>
      <w:r w:rsidRPr="00583F29">
        <w:rPr>
          <w:i/>
          <w:lang w:eastAsia="cs-CZ"/>
        </w:rPr>
        <w:t>Erklärung</w:t>
      </w:r>
      <w:proofErr w:type="spellEnd"/>
      <w:r w:rsidRPr="00583F29">
        <w:rPr>
          <w:i/>
          <w:lang w:eastAsia="cs-CZ"/>
        </w:rPr>
        <w:t xml:space="preserve"> des </w:t>
      </w:r>
      <w:proofErr w:type="spellStart"/>
      <w:r w:rsidRPr="00583F29">
        <w:rPr>
          <w:i/>
          <w:lang w:eastAsia="cs-CZ"/>
        </w:rPr>
        <w:t>Fasching</w:t>
      </w:r>
      <w:r w:rsidR="00583F29" w:rsidRPr="00583F29">
        <w:rPr>
          <w:i/>
          <w:lang w:eastAsia="cs-CZ"/>
        </w:rPr>
        <w:t>s</w:t>
      </w:r>
      <w:proofErr w:type="spellEnd"/>
      <w:r w:rsidRPr="00583F29">
        <w:rPr>
          <w:i/>
          <w:lang w:eastAsia="cs-CZ"/>
        </w:rPr>
        <w:t xml:space="preserve"> </w:t>
      </w:r>
      <w:proofErr w:type="spellStart"/>
      <w:r w:rsidRPr="00583F29">
        <w:rPr>
          <w:i/>
          <w:lang w:eastAsia="cs-CZ"/>
        </w:rPr>
        <w:t>allgemein</w:t>
      </w:r>
      <w:proofErr w:type="spellEnd"/>
      <w:r>
        <w:rPr>
          <w:lang w:eastAsia="cs-CZ"/>
        </w:rPr>
        <w:t xml:space="preserve"> </w:t>
      </w:r>
      <w:proofErr w:type="spellStart"/>
      <w:r>
        <w:rPr>
          <w:lang w:eastAsia="cs-CZ"/>
        </w:rPr>
        <w:t>und</w:t>
      </w:r>
      <w:proofErr w:type="spellEnd"/>
      <w:r>
        <w:rPr>
          <w:lang w:eastAsia="cs-CZ"/>
        </w:rPr>
        <w:t xml:space="preserve"> </w:t>
      </w:r>
      <w:r w:rsidR="00583F29">
        <w:rPr>
          <w:lang w:eastAsia="cs-CZ"/>
        </w:rPr>
        <w:t xml:space="preserve"> </w:t>
      </w:r>
      <w:r w:rsidR="00583F29" w:rsidRPr="00583F29">
        <w:rPr>
          <w:i/>
          <w:lang w:eastAsia="cs-CZ"/>
        </w:rPr>
        <w:t xml:space="preserve">Die </w:t>
      </w:r>
      <w:proofErr w:type="spellStart"/>
      <w:r w:rsidRPr="00583F29">
        <w:rPr>
          <w:i/>
          <w:lang w:eastAsia="cs-CZ"/>
        </w:rPr>
        <w:t>Herrkunft</w:t>
      </w:r>
      <w:proofErr w:type="spellEnd"/>
      <w:r w:rsidRPr="00583F29">
        <w:rPr>
          <w:i/>
          <w:lang w:eastAsia="cs-CZ"/>
        </w:rPr>
        <w:t xml:space="preserve"> des </w:t>
      </w:r>
      <w:proofErr w:type="spellStart"/>
      <w:r w:rsidRPr="00583F29">
        <w:rPr>
          <w:i/>
          <w:lang w:eastAsia="cs-CZ"/>
        </w:rPr>
        <w:t>Namens</w:t>
      </w:r>
      <w:proofErr w:type="spellEnd"/>
      <w:r w:rsidRPr="00583F29">
        <w:rPr>
          <w:i/>
          <w:lang w:eastAsia="cs-CZ"/>
        </w:rPr>
        <w:t xml:space="preserve"> </w:t>
      </w:r>
      <w:proofErr w:type="spellStart"/>
      <w:r w:rsidRPr="00583F29">
        <w:rPr>
          <w:i/>
          <w:lang w:eastAsia="cs-CZ"/>
        </w:rPr>
        <w:t>Fasching</w:t>
      </w:r>
      <w:proofErr w:type="spellEnd"/>
      <w:r w:rsidRPr="00583F29">
        <w:rPr>
          <w:i/>
          <w:lang w:eastAsia="cs-CZ"/>
        </w:rPr>
        <w:t xml:space="preserve"> </w:t>
      </w:r>
      <w:proofErr w:type="spellStart"/>
      <w:r w:rsidRPr="00583F29">
        <w:rPr>
          <w:i/>
          <w:lang w:eastAsia="cs-CZ"/>
        </w:rPr>
        <w:t>und</w:t>
      </w:r>
      <w:proofErr w:type="spellEnd"/>
      <w:r w:rsidRPr="00583F29">
        <w:rPr>
          <w:i/>
          <w:lang w:eastAsia="cs-CZ"/>
        </w:rPr>
        <w:t xml:space="preserve"> Karneval</w:t>
      </w:r>
      <w:r>
        <w:rPr>
          <w:lang w:eastAsia="cs-CZ"/>
        </w:rPr>
        <w:t>.</w:t>
      </w:r>
    </w:p>
    <w:p w:rsidR="008B7089" w:rsidRPr="008B7089" w:rsidRDefault="008B7089" w:rsidP="008B7089">
      <w:pPr>
        <w:rPr>
          <w:lang w:eastAsia="cs-CZ"/>
        </w:rPr>
      </w:pPr>
    </w:p>
    <w:p w:rsidR="00080BDB" w:rsidRDefault="00583F29" w:rsidP="0000018C">
      <w:pPr>
        <w:pStyle w:val="Nadpis3"/>
        <w:spacing w:afterLines="120" w:after="288"/>
        <w:ind w:left="0" w:firstLine="0"/>
        <w:rPr>
          <w:lang w:eastAsia="cs-CZ"/>
        </w:rPr>
      </w:pPr>
      <w:bookmarkStart w:id="33" w:name="_Toc517268412"/>
      <w:r>
        <w:rPr>
          <w:lang w:eastAsia="cs-CZ"/>
        </w:rPr>
        <w:lastRenderedPageBreak/>
        <w:t xml:space="preserve">Die </w:t>
      </w:r>
      <w:proofErr w:type="spellStart"/>
      <w:r w:rsidR="00080BDB">
        <w:rPr>
          <w:lang w:eastAsia="cs-CZ"/>
        </w:rPr>
        <w:t>Erklärung</w:t>
      </w:r>
      <w:proofErr w:type="spellEnd"/>
      <w:r w:rsidR="00080BDB">
        <w:rPr>
          <w:lang w:eastAsia="cs-CZ"/>
        </w:rPr>
        <w:t xml:space="preserve"> des </w:t>
      </w:r>
      <w:proofErr w:type="spellStart"/>
      <w:r w:rsidR="00080BDB">
        <w:rPr>
          <w:lang w:eastAsia="cs-CZ"/>
        </w:rPr>
        <w:t>Faschings</w:t>
      </w:r>
      <w:proofErr w:type="spellEnd"/>
      <w:r w:rsidR="00080BDB">
        <w:rPr>
          <w:lang w:eastAsia="cs-CZ"/>
        </w:rPr>
        <w:t xml:space="preserve"> </w:t>
      </w:r>
      <w:proofErr w:type="spellStart"/>
      <w:r w:rsidR="00080BDB">
        <w:rPr>
          <w:lang w:eastAsia="cs-CZ"/>
        </w:rPr>
        <w:t>allgemein</w:t>
      </w:r>
      <w:bookmarkEnd w:id="33"/>
      <w:proofErr w:type="spellEnd"/>
    </w:p>
    <w:p w:rsidR="00080BDB" w:rsidRDefault="008C081D" w:rsidP="0000018C">
      <w:pPr>
        <w:spacing w:afterLines="120" w:after="288"/>
        <w:ind w:firstLine="561"/>
        <w:rPr>
          <w:lang w:val="de-DE" w:eastAsia="cs-CZ"/>
        </w:rPr>
      </w:pPr>
      <w:r>
        <w:rPr>
          <w:lang w:val="de-DE" w:eastAsia="cs-CZ"/>
        </w:rPr>
        <w:tab/>
      </w:r>
      <w:r w:rsidR="007A47E1">
        <w:rPr>
          <w:lang w:val="de-DE" w:eastAsia="cs-CZ"/>
        </w:rPr>
        <w:t xml:space="preserve">Der </w:t>
      </w:r>
      <w:r w:rsidR="0058207A" w:rsidRPr="00792B46">
        <w:rPr>
          <w:lang w:val="de-DE" w:eastAsia="cs-CZ"/>
        </w:rPr>
        <w:t>Fasching oder Faschingsperiode ist eigentlich eine Grenze zwischen der Winterzeit und der Zeit des Frühlinganfangs. Diese Periode hat nicht die gleiche Länge jedes Jahr. Ihre Länge</w:t>
      </w:r>
      <w:r w:rsidR="00201163">
        <w:rPr>
          <w:lang w:val="de-DE" w:eastAsia="cs-CZ"/>
        </w:rPr>
        <w:t xml:space="preserve"> wird immer nach</w:t>
      </w:r>
      <w:r w:rsidR="005A0852">
        <w:rPr>
          <w:lang w:val="de-DE" w:eastAsia="cs-CZ"/>
        </w:rPr>
        <w:t xml:space="preserve"> Ostern </w:t>
      </w:r>
      <w:r w:rsidR="00201163">
        <w:rPr>
          <w:lang w:val="de-DE" w:eastAsia="cs-CZ"/>
        </w:rPr>
        <w:t>festgeste</w:t>
      </w:r>
      <w:r w:rsidR="005A0852">
        <w:rPr>
          <w:lang w:val="de-DE" w:eastAsia="cs-CZ"/>
        </w:rPr>
        <w:t>l</w:t>
      </w:r>
      <w:r w:rsidR="00201163">
        <w:rPr>
          <w:lang w:val="de-DE" w:eastAsia="cs-CZ"/>
        </w:rPr>
        <w:t>lt</w:t>
      </w:r>
      <w:r w:rsidR="0058207A" w:rsidRPr="00792B46">
        <w:rPr>
          <w:lang w:val="de-DE" w:eastAsia="cs-CZ"/>
        </w:rPr>
        <w:t>. Es beginnt immer nach dem 6. Januar (Dreikönigstag) und endet am Dienstag vor dem Aschermittwoch</w:t>
      </w:r>
      <w:r w:rsidR="00C63CF4">
        <w:rPr>
          <w:lang w:val="de-DE" w:eastAsia="cs-CZ"/>
        </w:rPr>
        <w:t xml:space="preserve"> (Aschermittwoch und we</w:t>
      </w:r>
      <w:r w:rsidR="00083325">
        <w:rPr>
          <w:lang w:val="de-DE" w:eastAsia="cs-CZ"/>
        </w:rPr>
        <w:t>itere bedeutende Ta</w:t>
      </w:r>
      <w:r w:rsidR="00ED0E49">
        <w:rPr>
          <w:lang w:val="de-DE" w:eastAsia="cs-CZ"/>
        </w:rPr>
        <w:t>ge des Faschings werden in einem der folgenden Kapitel</w:t>
      </w:r>
      <w:r w:rsidR="00083325">
        <w:rPr>
          <w:lang w:val="de-DE" w:eastAsia="cs-CZ"/>
        </w:rPr>
        <w:t xml:space="preserve"> erklärt)</w:t>
      </w:r>
      <w:r w:rsidR="00967E89">
        <w:rPr>
          <w:lang w:val="de-DE" w:eastAsia="cs-CZ"/>
        </w:rPr>
        <w:t xml:space="preserve">. </w:t>
      </w:r>
      <w:r w:rsidR="00201163">
        <w:rPr>
          <w:lang w:val="de-DE" w:eastAsia="cs-CZ"/>
        </w:rPr>
        <w:t>Dann beginnt ein</w:t>
      </w:r>
      <w:r w:rsidR="009A44E1">
        <w:rPr>
          <w:lang w:val="de-DE" w:eastAsia="cs-CZ"/>
        </w:rPr>
        <w:t>e</w:t>
      </w:r>
      <w:r w:rsidR="00201163">
        <w:rPr>
          <w:lang w:val="de-DE" w:eastAsia="cs-CZ"/>
        </w:rPr>
        <w:t xml:space="preserve"> </w:t>
      </w:r>
      <w:r w:rsidR="00287845">
        <w:rPr>
          <w:lang w:val="de-DE" w:eastAsia="cs-CZ"/>
        </w:rPr>
        <w:t>40-</w:t>
      </w:r>
      <w:r w:rsidR="009A44E1">
        <w:rPr>
          <w:lang w:val="de-DE" w:eastAsia="cs-CZ"/>
        </w:rPr>
        <w:t>tägige</w:t>
      </w:r>
      <w:r w:rsidR="00201163">
        <w:rPr>
          <w:lang w:val="de-DE" w:eastAsia="cs-CZ"/>
        </w:rPr>
        <w:t xml:space="preserve"> </w:t>
      </w:r>
      <w:r w:rsidR="005D3CA9">
        <w:rPr>
          <w:lang w:val="de-DE" w:eastAsia="cs-CZ"/>
        </w:rPr>
        <w:t>Fastenzeit (</w:t>
      </w:r>
      <w:r w:rsidR="0006702C">
        <w:rPr>
          <w:lang w:val="de-DE" w:eastAsia="cs-CZ"/>
        </w:rPr>
        <w:t>sechs</w:t>
      </w:r>
      <w:r w:rsidR="005A0852">
        <w:rPr>
          <w:lang w:val="de-DE" w:eastAsia="cs-CZ"/>
        </w:rPr>
        <w:t xml:space="preserve"> Wochen vor Ostern</w:t>
      </w:r>
      <w:r w:rsidR="005D3CA9">
        <w:rPr>
          <w:lang w:val="de-DE" w:eastAsia="cs-CZ"/>
        </w:rPr>
        <w:t>)</w:t>
      </w:r>
      <w:r w:rsidR="005A0852">
        <w:rPr>
          <w:lang w:val="de-DE" w:eastAsia="cs-CZ"/>
        </w:rPr>
        <w:t xml:space="preserve">. </w:t>
      </w:r>
      <w:r w:rsidR="0006702C">
        <w:rPr>
          <w:lang w:val="de-DE" w:eastAsia="cs-CZ"/>
        </w:rPr>
        <w:t xml:space="preserve">Der </w:t>
      </w:r>
      <w:r w:rsidR="005A0852">
        <w:rPr>
          <w:lang w:val="de-DE" w:eastAsia="cs-CZ"/>
        </w:rPr>
        <w:t>Fasching wird</w:t>
      </w:r>
      <w:r w:rsidR="005D3CA9">
        <w:rPr>
          <w:lang w:val="de-DE" w:eastAsia="cs-CZ"/>
        </w:rPr>
        <w:t xml:space="preserve"> auch als </w:t>
      </w:r>
      <w:r w:rsidR="003423A4">
        <w:rPr>
          <w:lang w:val="de-DE" w:eastAsia="cs-CZ"/>
        </w:rPr>
        <w:t xml:space="preserve"> Fastnacht oder Karneval und </w:t>
      </w:r>
      <w:r w:rsidR="005A0852">
        <w:rPr>
          <w:lang w:val="de-DE" w:eastAsia="cs-CZ"/>
        </w:rPr>
        <w:t>oft der längste Jubel des Jahres</w:t>
      </w:r>
      <w:r w:rsidR="00C63CF4">
        <w:rPr>
          <w:lang w:val="de-DE" w:eastAsia="cs-CZ"/>
        </w:rPr>
        <w:t xml:space="preserve"> be</w:t>
      </w:r>
      <w:r w:rsidR="00D05998">
        <w:rPr>
          <w:lang w:val="de-DE" w:eastAsia="cs-CZ"/>
        </w:rPr>
        <w:t>nan</w:t>
      </w:r>
      <w:r w:rsidR="00C63CF4">
        <w:rPr>
          <w:lang w:val="de-DE" w:eastAsia="cs-CZ"/>
        </w:rPr>
        <w:t>n</w:t>
      </w:r>
      <w:r w:rsidR="00190283">
        <w:rPr>
          <w:lang w:val="de-DE" w:eastAsia="cs-CZ"/>
        </w:rPr>
        <w:t>t und hängt</w:t>
      </w:r>
      <w:r w:rsidR="00D05998">
        <w:rPr>
          <w:lang w:val="de-DE" w:eastAsia="cs-CZ"/>
        </w:rPr>
        <w:t xml:space="preserve"> mit den heidnischen Zeiten zusammen. Er war mit der Fei</w:t>
      </w:r>
      <w:r w:rsidR="007D0934">
        <w:rPr>
          <w:lang w:val="de-DE" w:eastAsia="cs-CZ"/>
        </w:rPr>
        <w:t>er de</w:t>
      </w:r>
      <w:r w:rsidR="00C01288">
        <w:rPr>
          <w:lang w:val="de-DE" w:eastAsia="cs-CZ"/>
        </w:rPr>
        <w:t xml:space="preserve">s </w:t>
      </w:r>
      <w:r w:rsidR="007D0934">
        <w:rPr>
          <w:lang w:val="de-DE" w:eastAsia="cs-CZ"/>
        </w:rPr>
        <w:t>Winterendes</w:t>
      </w:r>
      <w:r w:rsidR="00D05998">
        <w:rPr>
          <w:lang w:val="de-DE" w:eastAsia="cs-CZ"/>
        </w:rPr>
        <w:t xml:space="preserve"> als eine Hoffnung der Ernte, </w:t>
      </w:r>
      <w:r w:rsidR="007D0934">
        <w:rPr>
          <w:lang w:val="de-DE" w:eastAsia="cs-CZ"/>
        </w:rPr>
        <w:t>der Gesundheit, der Fruchtbarkei</w:t>
      </w:r>
      <w:r w:rsidR="00E00EDD">
        <w:rPr>
          <w:lang w:val="de-DE" w:eastAsia="cs-CZ"/>
        </w:rPr>
        <w:t>t, der Fülle und des Wohlstandes</w:t>
      </w:r>
      <w:r w:rsidR="00537B4C">
        <w:rPr>
          <w:lang w:val="de-DE" w:eastAsia="cs-CZ"/>
        </w:rPr>
        <w:t xml:space="preserve"> </w:t>
      </w:r>
      <w:r w:rsidR="00665831">
        <w:rPr>
          <w:lang w:val="de-DE" w:eastAsia="cs-CZ"/>
        </w:rPr>
        <w:t xml:space="preserve">und auch des Narrentreibens </w:t>
      </w:r>
      <w:r w:rsidR="00D05998">
        <w:rPr>
          <w:lang w:val="de-DE" w:eastAsia="cs-CZ"/>
        </w:rPr>
        <w:t>verbunden</w:t>
      </w:r>
      <w:r w:rsidR="007D0934">
        <w:rPr>
          <w:lang w:val="de-DE" w:eastAsia="cs-CZ"/>
        </w:rPr>
        <w:t>. Zum Fasching g</w:t>
      </w:r>
      <w:r w:rsidR="00B52EEE">
        <w:rPr>
          <w:lang w:val="de-DE" w:eastAsia="cs-CZ"/>
        </w:rPr>
        <w:t xml:space="preserve">ehört </w:t>
      </w:r>
      <w:r w:rsidR="00CE3903">
        <w:rPr>
          <w:lang w:val="de-DE" w:eastAsia="cs-CZ"/>
        </w:rPr>
        <w:t>viel Essen und</w:t>
      </w:r>
      <w:r w:rsidR="007D0934">
        <w:rPr>
          <w:lang w:val="de-DE" w:eastAsia="cs-CZ"/>
        </w:rPr>
        <w:t xml:space="preserve"> </w:t>
      </w:r>
      <w:r w:rsidR="00CE3903">
        <w:rPr>
          <w:lang w:val="de-DE" w:eastAsia="cs-CZ"/>
        </w:rPr>
        <w:t xml:space="preserve">Trinken, </w:t>
      </w:r>
      <w:r w:rsidR="007D0934">
        <w:rPr>
          <w:lang w:val="de-DE" w:eastAsia="cs-CZ"/>
        </w:rPr>
        <w:t>Lustigkeit, verschiedene Tänze, Musik</w:t>
      </w:r>
      <w:r w:rsidR="00C01288">
        <w:rPr>
          <w:lang w:val="de-DE" w:eastAsia="cs-CZ"/>
        </w:rPr>
        <w:t xml:space="preserve"> und eine </w:t>
      </w:r>
      <w:r w:rsidR="007D0934">
        <w:rPr>
          <w:lang w:val="de-DE" w:eastAsia="cs-CZ"/>
        </w:rPr>
        <w:t xml:space="preserve">Menge von verschiedensten </w:t>
      </w:r>
      <w:r w:rsidR="006B073C">
        <w:rPr>
          <w:lang w:val="de-DE" w:eastAsia="cs-CZ"/>
        </w:rPr>
        <w:t xml:space="preserve">Unterhaltungen, </w:t>
      </w:r>
      <w:proofErr w:type="spellStart"/>
      <w:r w:rsidR="00C01288">
        <w:rPr>
          <w:lang w:val="de-DE" w:eastAsia="cs-CZ"/>
        </w:rPr>
        <w:t>Spä</w:t>
      </w:r>
      <w:proofErr w:type="spellEnd"/>
      <w:r w:rsidR="00CE3903">
        <w:rPr>
          <w:lang w:val="de-DE" w:eastAsia="cs-CZ"/>
        </w:rPr>
        <w:t>βchen und W</w:t>
      </w:r>
      <w:r w:rsidR="00F43997">
        <w:rPr>
          <w:lang w:val="de-DE" w:eastAsia="cs-CZ"/>
        </w:rPr>
        <w:t>itzen bevor die Fastenzeit</w:t>
      </w:r>
      <w:r w:rsidR="00B52EEE">
        <w:rPr>
          <w:lang w:val="de-DE" w:eastAsia="cs-CZ"/>
        </w:rPr>
        <w:t xml:space="preserve"> beginnt</w:t>
      </w:r>
      <w:r w:rsidR="00CE3903">
        <w:rPr>
          <w:lang w:val="de-DE" w:eastAsia="cs-CZ"/>
        </w:rPr>
        <w:t>.</w:t>
      </w:r>
      <w:r w:rsidR="00C01288">
        <w:rPr>
          <w:lang w:val="de-DE" w:eastAsia="cs-CZ"/>
        </w:rPr>
        <w:t xml:space="preserve"> </w:t>
      </w:r>
      <w:r w:rsidR="007A47E1">
        <w:rPr>
          <w:lang w:val="de-DE" w:eastAsia="cs-CZ"/>
        </w:rPr>
        <w:t xml:space="preserve">Der </w:t>
      </w:r>
      <w:r w:rsidR="00C01288">
        <w:rPr>
          <w:lang w:val="de-DE" w:eastAsia="cs-CZ"/>
        </w:rPr>
        <w:t xml:space="preserve">Fasching wurde immer sowohl in den Städten, als auch auf dem Lande zwischen den Reichen und Armen </w:t>
      </w:r>
      <w:r w:rsidR="007A47E1">
        <w:rPr>
          <w:lang w:val="de-DE" w:eastAsia="cs-CZ"/>
        </w:rPr>
        <w:t xml:space="preserve">ohne Unterschied </w:t>
      </w:r>
      <w:r w:rsidR="00C01288">
        <w:rPr>
          <w:lang w:val="de-DE" w:eastAsia="cs-CZ"/>
        </w:rPr>
        <w:t>gefeiert.</w:t>
      </w:r>
      <w:r w:rsidR="007F0EBA">
        <w:rPr>
          <w:lang w:val="de-DE" w:eastAsia="cs-CZ"/>
        </w:rPr>
        <w:t xml:space="preserve"> </w:t>
      </w:r>
      <w:r w:rsidR="007F0EBA">
        <w:rPr>
          <w:rStyle w:val="Znakapoznpodarou"/>
          <w:lang w:val="de-DE" w:eastAsia="cs-CZ"/>
        </w:rPr>
        <w:footnoteReference w:id="2"/>
      </w:r>
    </w:p>
    <w:p w:rsidR="0021670A" w:rsidRDefault="0021670A" w:rsidP="00306B52">
      <w:pPr>
        <w:spacing w:afterLines="120" w:after="288"/>
        <w:ind w:firstLine="561"/>
        <w:rPr>
          <w:lang w:val="de-DE" w:eastAsia="cs-CZ"/>
        </w:rPr>
      </w:pPr>
      <w:r>
        <w:rPr>
          <w:lang w:val="de-DE" w:eastAsia="cs-CZ"/>
        </w:rPr>
        <w:t>Wenn man Fasching sagt,</w:t>
      </w:r>
      <w:r w:rsidR="008D5D4C">
        <w:rPr>
          <w:lang w:val="de-DE" w:eastAsia="cs-CZ"/>
        </w:rPr>
        <w:t xml:space="preserve"> </w:t>
      </w:r>
      <w:r w:rsidR="00E37526">
        <w:rPr>
          <w:lang w:val="de-DE" w:eastAsia="cs-CZ"/>
        </w:rPr>
        <w:t>stellen</w:t>
      </w:r>
      <w:r>
        <w:rPr>
          <w:lang w:val="de-DE" w:eastAsia="cs-CZ"/>
        </w:rPr>
        <w:t xml:space="preserve"> sich die meisten Leute verschiedene </w:t>
      </w:r>
      <w:r w:rsidR="008D5D4C">
        <w:rPr>
          <w:lang w:val="de-DE" w:eastAsia="cs-CZ"/>
        </w:rPr>
        <w:t>gesellschaftliche Veranstal</w:t>
      </w:r>
      <w:r>
        <w:rPr>
          <w:lang w:val="de-DE" w:eastAsia="cs-CZ"/>
        </w:rPr>
        <w:t>tunge</w:t>
      </w:r>
      <w:r w:rsidR="008D5D4C">
        <w:rPr>
          <w:lang w:val="de-DE" w:eastAsia="cs-CZ"/>
        </w:rPr>
        <w:t>n</w:t>
      </w:r>
      <w:r w:rsidR="00E37526">
        <w:rPr>
          <w:lang w:val="de-DE" w:eastAsia="cs-CZ"/>
        </w:rPr>
        <w:t xml:space="preserve"> wie z.B.</w:t>
      </w:r>
      <w:r>
        <w:rPr>
          <w:lang w:val="de-DE" w:eastAsia="cs-CZ"/>
        </w:rPr>
        <w:t xml:space="preserve"> einige Tanzunterhaltungen, Maskenb</w:t>
      </w:r>
      <w:r w:rsidR="008D5D4C">
        <w:rPr>
          <w:lang w:val="de-DE" w:eastAsia="cs-CZ"/>
        </w:rPr>
        <w:t>älle mit vielen Verkleidungen, Kostümen  und Ma</w:t>
      </w:r>
      <w:r w:rsidR="00E37526">
        <w:rPr>
          <w:lang w:val="de-DE" w:eastAsia="cs-CZ"/>
        </w:rPr>
        <w:t>sken von allen Farben</w:t>
      </w:r>
      <w:r w:rsidR="008D5D4C">
        <w:rPr>
          <w:lang w:val="de-DE" w:eastAsia="cs-CZ"/>
        </w:rPr>
        <w:t>. Die Masken werden aus versc</w:t>
      </w:r>
      <w:r w:rsidR="00771287">
        <w:rPr>
          <w:lang w:val="de-DE" w:eastAsia="cs-CZ"/>
        </w:rPr>
        <w:t>hiedenen Materialien</w:t>
      </w:r>
      <w:r w:rsidR="008D5D4C">
        <w:rPr>
          <w:lang w:val="de-DE" w:eastAsia="cs-CZ"/>
        </w:rPr>
        <w:t>, manche sogar aus Holz</w:t>
      </w:r>
      <w:r w:rsidR="00771287">
        <w:rPr>
          <w:lang w:val="de-DE" w:eastAsia="cs-CZ"/>
        </w:rPr>
        <w:t>, hergestellt</w:t>
      </w:r>
      <w:r w:rsidR="008D5D4C">
        <w:rPr>
          <w:lang w:val="de-DE" w:eastAsia="cs-CZ"/>
        </w:rPr>
        <w:t>. Diese Hol</w:t>
      </w:r>
      <w:r w:rsidR="00882614">
        <w:rPr>
          <w:lang w:val="de-DE" w:eastAsia="cs-CZ"/>
        </w:rPr>
        <w:t>zmasken helfen die Geiste des</w:t>
      </w:r>
      <w:r w:rsidR="008D5D4C">
        <w:rPr>
          <w:lang w:val="de-DE" w:eastAsia="cs-CZ"/>
        </w:rPr>
        <w:t xml:space="preserve"> Winter</w:t>
      </w:r>
      <w:r w:rsidR="00882614">
        <w:rPr>
          <w:lang w:val="de-DE" w:eastAsia="cs-CZ"/>
        </w:rPr>
        <w:t>s</w:t>
      </w:r>
      <w:r w:rsidR="008D5D4C">
        <w:rPr>
          <w:lang w:val="de-DE" w:eastAsia="cs-CZ"/>
        </w:rPr>
        <w:t xml:space="preserve"> vertreiben </w:t>
      </w:r>
      <w:r w:rsidR="00882614">
        <w:rPr>
          <w:lang w:val="de-DE" w:eastAsia="cs-CZ"/>
        </w:rPr>
        <w:t>und den Winter weg</w:t>
      </w:r>
      <w:r w:rsidR="00C432C9">
        <w:rPr>
          <w:lang w:val="de-DE" w:eastAsia="cs-CZ"/>
        </w:rPr>
        <w:t>senden. Das alles kann sich nicht</w:t>
      </w:r>
      <w:r w:rsidR="00507786">
        <w:rPr>
          <w:lang w:val="de-DE" w:eastAsia="cs-CZ"/>
        </w:rPr>
        <w:t xml:space="preserve"> ohne massiven Lärm in der Form des </w:t>
      </w:r>
      <w:proofErr w:type="spellStart"/>
      <w:r w:rsidR="00507786">
        <w:rPr>
          <w:lang w:val="de-DE" w:eastAsia="cs-CZ"/>
        </w:rPr>
        <w:t>Trommels</w:t>
      </w:r>
      <w:proofErr w:type="spellEnd"/>
      <w:r w:rsidR="00507786">
        <w:rPr>
          <w:lang w:val="de-DE" w:eastAsia="cs-CZ"/>
        </w:rPr>
        <w:t xml:space="preserve"> oder lautem</w:t>
      </w:r>
      <w:r w:rsidR="00C432C9">
        <w:rPr>
          <w:lang w:val="de-DE" w:eastAsia="cs-CZ"/>
        </w:rPr>
        <w:t xml:space="preserve"> Lachen </w:t>
      </w:r>
      <w:r w:rsidR="00507786">
        <w:rPr>
          <w:lang w:val="de-DE" w:eastAsia="cs-CZ"/>
        </w:rPr>
        <w:t>und Gesang</w:t>
      </w:r>
      <w:r w:rsidR="00903456">
        <w:rPr>
          <w:lang w:val="de-DE" w:eastAsia="cs-CZ"/>
        </w:rPr>
        <w:t xml:space="preserve"> </w:t>
      </w:r>
      <w:r w:rsidR="00507786">
        <w:rPr>
          <w:lang w:val="de-DE" w:eastAsia="cs-CZ"/>
        </w:rPr>
        <w:t>und Tanz</w:t>
      </w:r>
      <w:r w:rsidR="003423A4">
        <w:rPr>
          <w:lang w:val="de-DE" w:eastAsia="cs-CZ"/>
        </w:rPr>
        <w:t xml:space="preserve"> in den Umzügen </w:t>
      </w:r>
      <w:r w:rsidR="00C432C9">
        <w:rPr>
          <w:lang w:val="de-DE" w:eastAsia="cs-CZ"/>
        </w:rPr>
        <w:t xml:space="preserve">behelfen. </w:t>
      </w:r>
      <w:r w:rsidR="003423A4">
        <w:rPr>
          <w:lang w:val="de-DE" w:eastAsia="cs-CZ"/>
        </w:rPr>
        <w:t>Die Leute ziehen durch die Stadt oder das Dorf und überall herrscht</w:t>
      </w:r>
      <w:r w:rsidR="00665831">
        <w:rPr>
          <w:lang w:val="de-DE" w:eastAsia="cs-CZ"/>
        </w:rPr>
        <w:t xml:space="preserve"> </w:t>
      </w:r>
      <w:r w:rsidR="007A47E1">
        <w:rPr>
          <w:lang w:val="de-DE" w:eastAsia="cs-CZ"/>
        </w:rPr>
        <w:t xml:space="preserve">eine </w:t>
      </w:r>
      <w:r w:rsidR="00665831">
        <w:rPr>
          <w:lang w:val="de-DE" w:eastAsia="cs-CZ"/>
        </w:rPr>
        <w:t xml:space="preserve">lustige Atmosphäre und gute Laune. Der Fasching ist immer zwischen den alten und jungen Generationen in den deutschsprachigen Ländern sehr beliebt und hat seine </w:t>
      </w:r>
      <w:proofErr w:type="spellStart"/>
      <w:r w:rsidR="00665831">
        <w:rPr>
          <w:lang w:val="de-DE" w:eastAsia="cs-CZ"/>
        </w:rPr>
        <w:t>gro</w:t>
      </w:r>
      <w:proofErr w:type="spellEnd"/>
      <w:r w:rsidR="00665831">
        <w:rPr>
          <w:lang w:val="de-DE" w:eastAsia="cs-CZ"/>
        </w:rPr>
        <w:t>βe Tradition zwischen den anderen beliebten B</w:t>
      </w:r>
      <w:r w:rsidR="00347BCF">
        <w:rPr>
          <w:lang w:val="de-DE" w:eastAsia="cs-CZ"/>
        </w:rPr>
        <w:t>r</w:t>
      </w:r>
      <w:r w:rsidR="00665831">
        <w:rPr>
          <w:lang w:val="de-DE" w:eastAsia="cs-CZ"/>
        </w:rPr>
        <w:t xml:space="preserve">äuchen und Sitten. </w:t>
      </w:r>
      <w:r w:rsidR="00F51EFE">
        <w:rPr>
          <w:rStyle w:val="Znakapoznpodarou"/>
          <w:lang w:val="de-DE" w:eastAsia="cs-CZ"/>
        </w:rPr>
        <w:footnoteReference w:id="3"/>
      </w:r>
    </w:p>
    <w:p w:rsidR="00306B52" w:rsidRDefault="00306B52" w:rsidP="00306B52">
      <w:pPr>
        <w:spacing w:afterLines="120" w:after="288"/>
        <w:ind w:firstLine="561"/>
        <w:rPr>
          <w:lang w:val="de-DE" w:eastAsia="cs-CZ"/>
        </w:rPr>
      </w:pPr>
    </w:p>
    <w:p w:rsidR="005A0852" w:rsidRDefault="001778E5" w:rsidP="00306B52">
      <w:pPr>
        <w:pStyle w:val="Nadpis3"/>
        <w:spacing w:before="0" w:afterLines="120" w:after="288"/>
        <w:ind w:left="0" w:firstLine="0"/>
        <w:rPr>
          <w:lang w:val="de-DE" w:eastAsia="cs-CZ"/>
        </w:rPr>
      </w:pPr>
      <w:bookmarkStart w:id="34" w:name="_Toc517268413"/>
      <w:r>
        <w:rPr>
          <w:lang w:val="de-DE" w:eastAsia="cs-CZ"/>
        </w:rPr>
        <w:lastRenderedPageBreak/>
        <w:t xml:space="preserve">Die </w:t>
      </w:r>
      <w:r w:rsidR="00835293">
        <w:rPr>
          <w:lang w:val="de-DE" w:eastAsia="cs-CZ"/>
        </w:rPr>
        <w:t>He</w:t>
      </w:r>
      <w:r w:rsidR="00C63CF4">
        <w:rPr>
          <w:lang w:val="de-DE" w:eastAsia="cs-CZ"/>
        </w:rPr>
        <w:t>rkunft des Namens Fasching und Karneval</w:t>
      </w:r>
      <w:bookmarkEnd w:id="34"/>
    </w:p>
    <w:p w:rsidR="00C63CF4" w:rsidRDefault="008C081D" w:rsidP="00306B52">
      <w:pPr>
        <w:spacing w:afterLines="120" w:after="288"/>
        <w:ind w:firstLine="561"/>
        <w:rPr>
          <w:lang w:val="de-DE" w:eastAsia="cs-CZ"/>
        </w:rPr>
      </w:pPr>
      <w:r>
        <w:rPr>
          <w:lang w:val="de-DE" w:eastAsia="cs-CZ"/>
        </w:rPr>
        <w:tab/>
      </w:r>
      <w:r w:rsidR="00356C5D">
        <w:rPr>
          <w:lang w:val="de-DE" w:eastAsia="cs-CZ"/>
        </w:rPr>
        <w:t xml:space="preserve">Die Periode des Faschings erscheint schon seit dem 9. Jahrhundert in dem </w:t>
      </w:r>
      <w:proofErr w:type="spellStart"/>
      <w:r w:rsidR="00356C5D">
        <w:rPr>
          <w:lang w:val="de-DE" w:eastAsia="cs-CZ"/>
        </w:rPr>
        <w:t>gro</w:t>
      </w:r>
      <w:proofErr w:type="spellEnd"/>
      <w:r w:rsidR="00356C5D">
        <w:rPr>
          <w:lang w:val="de-DE" w:eastAsia="cs-CZ"/>
        </w:rPr>
        <w:t xml:space="preserve">βen Teil Europas erschienen. </w:t>
      </w:r>
      <w:r w:rsidR="00F05BEF">
        <w:rPr>
          <w:lang w:val="de-DE" w:eastAsia="cs-CZ"/>
        </w:rPr>
        <w:t>Jedes Land, nicht nur die deutschsprachigen Länder, hat</w:t>
      </w:r>
      <w:r w:rsidR="00372D84">
        <w:rPr>
          <w:lang w:val="de-DE" w:eastAsia="cs-CZ"/>
        </w:rPr>
        <w:t xml:space="preserve"> seine eigene Erklärung oder die</w:t>
      </w:r>
      <w:r w:rsidR="00F05BEF">
        <w:rPr>
          <w:lang w:val="de-DE" w:eastAsia="cs-CZ"/>
        </w:rPr>
        <w:t xml:space="preserve"> Herkunft der W</w:t>
      </w:r>
      <w:r w:rsidR="00CE01BB">
        <w:rPr>
          <w:lang w:val="de-DE" w:eastAsia="cs-CZ"/>
        </w:rPr>
        <w:t xml:space="preserve">örter </w:t>
      </w:r>
      <w:r w:rsidR="00372D84">
        <w:rPr>
          <w:lang w:val="de-DE" w:eastAsia="cs-CZ"/>
        </w:rPr>
        <w:t>Fasching und Karneval.</w:t>
      </w:r>
      <w:r w:rsidR="00CE01BB">
        <w:rPr>
          <w:lang w:val="de-DE" w:eastAsia="cs-CZ"/>
        </w:rPr>
        <w:t xml:space="preserve"> Die tschechische Be</w:t>
      </w:r>
      <w:r w:rsidR="00372D84">
        <w:rPr>
          <w:lang w:val="de-DE" w:eastAsia="cs-CZ"/>
        </w:rPr>
        <w:t xml:space="preserve">nennung </w:t>
      </w:r>
      <w:r w:rsidR="00CE01BB">
        <w:rPr>
          <w:lang w:val="de-DE" w:eastAsia="cs-CZ"/>
        </w:rPr>
        <w:t>ist die Zusammensetzung der zwei Wörter</w:t>
      </w:r>
      <w:r w:rsidR="00372D84">
        <w:rPr>
          <w:lang w:val="de-DE" w:eastAsia="cs-CZ"/>
        </w:rPr>
        <w:t xml:space="preserve"> „</w:t>
      </w:r>
      <w:proofErr w:type="spellStart"/>
      <w:r w:rsidR="00372D84">
        <w:rPr>
          <w:lang w:val="de-DE" w:eastAsia="cs-CZ"/>
        </w:rPr>
        <w:t>maso</w:t>
      </w:r>
      <w:proofErr w:type="spellEnd"/>
      <w:r w:rsidR="00372D84">
        <w:rPr>
          <w:lang w:val="de-DE" w:eastAsia="cs-CZ"/>
        </w:rPr>
        <w:t>“</w:t>
      </w:r>
      <w:r w:rsidR="00A127EC">
        <w:rPr>
          <w:lang w:val="de-DE" w:eastAsia="cs-CZ"/>
        </w:rPr>
        <w:t xml:space="preserve"> (das Fleisch) </w:t>
      </w:r>
      <w:r w:rsidR="00372D84">
        <w:rPr>
          <w:lang w:val="de-DE" w:eastAsia="cs-CZ"/>
        </w:rPr>
        <w:t>und „</w:t>
      </w:r>
      <w:proofErr w:type="spellStart"/>
      <w:r w:rsidR="00372D84">
        <w:rPr>
          <w:lang w:val="de-DE" w:eastAsia="cs-CZ"/>
        </w:rPr>
        <w:t>půst</w:t>
      </w:r>
      <w:proofErr w:type="spellEnd"/>
      <w:r w:rsidR="00372D84">
        <w:rPr>
          <w:lang w:val="de-DE" w:eastAsia="cs-CZ"/>
        </w:rPr>
        <w:t>“</w:t>
      </w:r>
      <w:r w:rsidR="00A127EC">
        <w:rPr>
          <w:lang w:val="de-DE" w:eastAsia="cs-CZ"/>
        </w:rPr>
        <w:t xml:space="preserve"> (</w:t>
      </w:r>
      <w:r w:rsidR="00CE01BB">
        <w:rPr>
          <w:lang w:val="de-DE" w:eastAsia="cs-CZ"/>
        </w:rPr>
        <w:t>das Fasten</w:t>
      </w:r>
      <w:r w:rsidR="00A127EC">
        <w:rPr>
          <w:lang w:val="de-DE" w:eastAsia="cs-CZ"/>
        </w:rPr>
        <w:t>)</w:t>
      </w:r>
      <w:r w:rsidR="00BF39A7">
        <w:rPr>
          <w:lang w:val="de-DE" w:eastAsia="cs-CZ"/>
        </w:rPr>
        <w:t xml:space="preserve"> </w:t>
      </w:r>
      <w:r w:rsidR="00F16F54">
        <w:rPr>
          <w:lang w:val="de-DE" w:eastAsia="cs-CZ"/>
        </w:rPr>
        <w:t>in der t</w:t>
      </w:r>
      <w:r w:rsidR="00CE01BB">
        <w:rPr>
          <w:lang w:val="de-DE" w:eastAsia="cs-CZ"/>
        </w:rPr>
        <w:t xml:space="preserve">schechischen Sprache. Gerade diese zwei Wörter </w:t>
      </w:r>
      <w:r w:rsidR="006B2E71">
        <w:rPr>
          <w:lang w:val="de-DE" w:eastAsia="cs-CZ"/>
        </w:rPr>
        <w:t>haben ganz genau diese Periode,</w:t>
      </w:r>
      <w:r w:rsidR="00CE01BB">
        <w:rPr>
          <w:lang w:val="de-DE" w:eastAsia="cs-CZ"/>
        </w:rPr>
        <w:t xml:space="preserve"> die Zeit der Genügsamkeit in der Unterhaltung und auch i</w:t>
      </w:r>
      <w:r w:rsidR="006110BC">
        <w:rPr>
          <w:lang w:val="de-DE" w:eastAsia="cs-CZ"/>
        </w:rPr>
        <w:t>n der Nahrung</w:t>
      </w:r>
      <w:r w:rsidR="006B2E71">
        <w:rPr>
          <w:lang w:val="de-DE" w:eastAsia="cs-CZ"/>
        </w:rPr>
        <w:t>, beschrieben</w:t>
      </w:r>
      <w:r w:rsidR="00356C5D">
        <w:rPr>
          <w:lang w:val="de-DE" w:eastAsia="cs-CZ"/>
        </w:rPr>
        <w:t>.</w:t>
      </w:r>
      <w:r w:rsidR="001F42B6">
        <w:rPr>
          <w:lang w:val="de-DE" w:eastAsia="cs-CZ"/>
        </w:rPr>
        <w:t xml:space="preserve"> </w:t>
      </w:r>
      <w:r w:rsidR="001F42B6">
        <w:rPr>
          <w:rStyle w:val="Znakapoznpodarou"/>
          <w:lang w:val="de-DE" w:eastAsia="cs-CZ"/>
        </w:rPr>
        <w:footnoteReference w:id="4"/>
      </w:r>
    </w:p>
    <w:p w:rsidR="00800A00" w:rsidRDefault="00DB50DB" w:rsidP="0000018C">
      <w:pPr>
        <w:spacing w:afterLines="120" w:after="288"/>
        <w:ind w:firstLine="561"/>
        <w:rPr>
          <w:lang w:val="de-DE" w:eastAsia="cs-CZ"/>
        </w:rPr>
      </w:pPr>
      <w:r>
        <w:rPr>
          <w:lang w:val="de-DE" w:eastAsia="cs-CZ"/>
        </w:rPr>
        <w:tab/>
        <w:t>Im Deutschen</w:t>
      </w:r>
      <w:r w:rsidR="0086695D">
        <w:rPr>
          <w:lang w:val="de-DE" w:eastAsia="cs-CZ"/>
        </w:rPr>
        <w:t xml:space="preserve"> hat der Fasching</w:t>
      </w:r>
      <w:r w:rsidR="00D1196D">
        <w:rPr>
          <w:lang w:val="de-DE" w:eastAsia="cs-CZ"/>
        </w:rPr>
        <w:t xml:space="preserve"> weitere Synonyme, die die Bedeutung des Wortes näher bestimmen k</w:t>
      </w:r>
      <w:r w:rsidR="00893E21">
        <w:rPr>
          <w:lang w:val="de-DE" w:eastAsia="cs-CZ"/>
        </w:rPr>
        <w:t>önnen, z.B. die Wörter „Fastenzeit“</w:t>
      </w:r>
      <w:r w:rsidR="00CB1C7C">
        <w:rPr>
          <w:lang w:val="de-DE" w:eastAsia="cs-CZ"/>
        </w:rPr>
        <w:t xml:space="preserve">, </w:t>
      </w:r>
      <w:r w:rsidR="00893E21">
        <w:rPr>
          <w:lang w:val="de-DE" w:eastAsia="cs-CZ"/>
        </w:rPr>
        <w:t>„Fastnacht“ oder „Karneval“</w:t>
      </w:r>
      <w:r w:rsidR="00D1196D">
        <w:rPr>
          <w:lang w:val="de-DE" w:eastAsia="cs-CZ"/>
        </w:rPr>
        <w:t xml:space="preserve"> stamm</w:t>
      </w:r>
      <w:r w:rsidR="00893E21">
        <w:rPr>
          <w:lang w:val="de-DE" w:eastAsia="cs-CZ"/>
        </w:rPr>
        <w:t>en aus Hochdeutsch oder man kann</w:t>
      </w:r>
      <w:r w:rsidR="00D1196D">
        <w:rPr>
          <w:lang w:val="de-DE" w:eastAsia="cs-CZ"/>
        </w:rPr>
        <w:t xml:space="preserve"> auch verschiedene Dialekte </w:t>
      </w:r>
      <w:r w:rsidR="00BB5C6B">
        <w:rPr>
          <w:lang w:val="de-DE" w:eastAsia="cs-CZ"/>
        </w:rPr>
        <w:t>oder Sonderformen z.B.</w:t>
      </w:r>
      <w:r w:rsidR="00D1196D">
        <w:rPr>
          <w:lang w:val="de-DE" w:eastAsia="cs-CZ"/>
        </w:rPr>
        <w:t xml:space="preserve"> </w:t>
      </w:r>
      <w:r w:rsidR="00D1196D" w:rsidRPr="00BB5C6B">
        <w:rPr>
          <w:i/>
          <w:lang w:val="de-DE" w:eastAsia="cs-CZ"/>
        </w:rPr>
        <w:t>„Fassnacht“,</w:t>
      </w:r>
      <w:r w:rsidR="00D1196D" w:rsidRPr="003A62D5">
        <w:rPr>
          <w:b/>
          <w:i/>
          <w:lang w:val="de-DE" w:eastAsia="cs-CZ"/>
        </w:rPr>
        <w:t xml:space="preserve"> </w:t>
      </w:r>
      <w:r w:rsidR="00D1196D" w:rsidRPr="00BB5C6B">
        <w:rPr>
          <w:i/>
          <w:lang w:val="de-DE" w:eastAsia="cs-CZ"/>
        </w:rPr>
        <w:t>„</w:t>
      </w:r>
      <w:proofErr w:type="spellStart"/>
      <w:r w:rsidR="00D1196D" w:rsidRPr="00BB5C6B">
        <w:rPr>
          <w:i/>
          <w:lang w:val="de-DE" w:eastAsia="cs-CZ"/>
        </w:rPr>
        <w:t>Fassenacht</w:t>
      </w:r>
      <w:proofErr w:type="spellEnd"/>
      <w:r w:rsidR="00D1196D" w:rsidRPr="00BB5C6B">
        <w:rPr>
          <w:i/>
          <w:lang w:val="de-DE" w:eastAsia="cs-CZ"/>
        </w:rPr>
        <w:t>“</w:t>
      </w:r>
      <w:r w:rsidR="00D1196D">
        <w:rPr>
          <w:lang w:val="de-DE" w:eastAsia="cs-CZ"/>
        </w:rPr>
        <w:t xml:space="preserve"> oder </w:t>
      </w:r>
      <w:r w:rsidR="00CB1C7C">
        <w:rPr>
          <w:lang w:val="de-DE" w:eastAsia="cs-CZ"/>
        </w:rPr>
        <w:t xml:space="preserve"> die alemannische Form </w:t>
      </w:r>
      <w:r w:rsidR="00BF39A7" w:rsidRPr="00BB5C6B">
        <w:rPr>
          <w:lang w:val="de-DE" w:eastAsia="cs-CZ"/>
        </w:rPr>
        <w:t>"</w:t>
      </w:r>
      <w:proofErr w:type="spellStart"/>
      <w:r w:rsidR="00BF39A7" w:rsidRPr="00BB5C6B">
        <w:rPr>
          <w:i/>
          <w:lang w:val="de-DE" w:eastAsia="cs-CZ"/>
        </w:rPr>
        <w:t>Fasnet</w:t>
      </w:r>
      <w:proofErr w:type="spellEnd"/>
      <w:r w:rsidR="00BF39A7" w:rsidRPr="00BB5C6B">
        <w:rPr>
          <w:lang w:val="de-DE" w:eastAsia="cs-CZ"/>
        </w:rPr>
        <w:t>"</w:t>
      </w:r>
      <w:r w:rsidR="00BB5C6B">
        <w:rPr>
          <w:lang w:val="de-DE" w:eastAsia="cs-CZ"/>
        </w:rPr>
        <w:t xml:space="preserve"> </w:t>
      </w:r>
      <w:r w:rsidR="00CB1C7C">
        <w:rPr>
          <w:lang w:val="de-DE" w:eastAsia="cs-CZ"/>
        </w:rPr>
        <w:t xml:space="preserve">zu </w:t>
      </w:r>
      <w:r w:rsidR="00D1196D">
        <w:rPr>
          <w:lang w:val="de-DE" w:eastAsia="cs-CZ"/>
        </w:rPr>
        <w:t xml:space="preserve">unterscheiden. </w:t>
      </w:r>
      <w:r w:rsidR="00CB1C7C">
        <w:rPr>
          <w:lang w:val="de-DE" w:eastAsia="cs-CZ"/>
        </w:rPr>
        <w:t>D</w:t>
      </w:r>
      <w:r w:rsidR="00BB5C6B">
        <w:rPr>
          <w:lang w:val="de-DE" w:eastAsia="cs-CZ"/>
        </w:rPr>
        <w:t>as d</w:t>
      </w:r>
      <w:r w:rsidR="00D1196D">
        <w:rPr>
          <w:lang w:val="de-DE" w:eastAsia="cs-CZ"/>
        </w:rPr>
        <w:t xml:space="preserve">eutsche Wort </w:t>
      </w:r>
      <w:r w:rsidR="00CB1C7C" w:rsidRPr="00BB5C6B">
        <w:rPr>
          <w:i/>
          <w:lang w:val="de-DE" w:eastAsia="cs-CZ"/>
        </w:rPr>
        <w:t>„</w:t>
      </w:r>
      <w:r w:rsidR="00D1196D" w:rsidRPr="00BB5C6B">
        <w:rPr>
          <w:i/>
          <w:lang w:val="de-DE" w:eastAsia="cs-CZ"/>
        </w:rPr>
        <w:t>Fastnacht</w:t>
      </w:r>
      <w:r w:rsidR="00CB1C7C" w:rsidRPr="00BB5C6B">
        <w:rPr>
          <w:i/>
          <w:lang w:val="de-DE" w:eastAsia="cs-CZ"/>
        </w:rPr>
        <w:t>“</w:t>
      </w:r>
      <w:r w:rsidR="00BB5C6B">
        <w:rPr>
          <w:lang w:val="de-DE" w:eastAsia="cs-CZ"/>
        </w:rPr>
        <w:t xml:space="preserve"> hat seine Herkunft im Wort „fasten“</w:t>
      </w:r>
      <w:r w:rsidR="00691CD5">
        <w:rPr>
          <w:lang w:val="de-DE" w:eastAsia="cs-CZ"/>
        </w:rPr>
        <w:t>.</w:t>
      </w:r>
      <w:r w:rsidR="00CB1C7C">
        <w:rPr>
          <w:lang w:val="de-DE" w:eastAsia="cs-CZ"/>
        </w:rPr>
        <w:t xml:space="preserve"> </w:t>
      </w:r>
      <w:r w:rsidR="00835318">
        <w:rPr>
          <w:rStyle w:val="Znakapoznpodarou"/>
          <w:lang w:val="de-DE" w:eastAsia="cs-CZ"/>
        </w:rPr>
        <w:footnoteReference w:id="5"/>
      </w:r>
    </w:p>
    <w:p w:rsidR="00DA364B" w:rsidRDefault="00DA364B" w:rsidP="0000018C">
      <w:pPr>
        <w:spacing w:afterLines="120" w:after="288"/>
        <w:ind w:firstLine="561"/>
        <w:rPr>
          <w:lang w:val="de-DE" w:eastAsia="cs-CZ"/>
        </w:rPr>
      </w:pPr>
      <w:r w:rsidRPr="000123E5">
        <w:rPr>
          <w:lang w:val="de-DE" w:eastAsia="cs-CZ"/>
        </w:rPr>
        <w:tab/>
      </w:r>
      <w:r w:rsidRPr="000123E5">
        <w:rPr>
          <w:i/>
          <w:lang w:val="de-DE" w:eastAsia="cs-CZ"/>
        </w:rPr>
        <w:t>„</w:t>
      </w:r>
      <w:r w:rsidR="000123E5" w:rsidRPr="000123E5">
        <w:rPr>
          <w:i/>
          <w:lang w:val="de-DE" w:eastAsia="cs-CZ"/>
        </w:rPr>
        <w:t xml:space="preserve">Der </w:t>
      </w:r>
      <w:r w:rsidRPr="000123E5">
        <w:rPr>
          <w:i/>
          <w:lang w:val="de-DE" w:eastAsia="cs-CZ"/>
        </w:rPr>
        <w:t>Karneval“</w:t>
      </w:r>
      <w:r w:rsidRPr="000123E5">
        <w:rPr>
          <w:lang w:val="de-DE" w:eastAsia="cs-CZ"/>
        </w:rPr>
        <w:t xml:space="preserve"> </w:t>
      </w:r>
      <w:r>
        <w:rPr>
          <w:lang w:val="de-DE" w:eastAsia="cs-CZ"/>
        </w:rPr>
        <w:t>wird am häufigsten in der Faschingszeit v</w:t>
      </w:r>
      <w:r w:rsidR="000123E5">
        <w:rPr>
          <w:lang w:val="de-DE" w:eastAsia="cs-CZ"/>
        </w:rPr>
        <w:t>eranstaltet. Es ist</w:t>
      </w:r>
      <w:r>
        <w:rPr>
          <w:lang w:val="de-DE" w:eastAsia="cs-CZ"/>
        </w:rPr>
        <w:t xml:space="preserve"> sonderbar, dass die Karnevale</w:t>
      </w:r>
      <w:r w:rsidR="00E83178">
        <w:rPr>
          <w:lang w:val="de-DE" w:eastAsia="cs-CZ"/>
        </w:rPr>
        <w:t xml:space="preserve"> nichts </w:t>
      </w:r>
      <w:r>
        <w:rPr>
          <w:lang w:val="de-DE" w:eastAsia="cs-CZ"/>
        </w:rPr>
        <w:t>gemeinsam mit dem Fasching</w:t>
      </w:r>
      <w:r w:rsidR="00E83178">
        <w:rPr>
          <w:lang w:val="de-DE" w:eastAsia="cs-CZ"/>
        </w:rPr>
        <w:t xml:space="preserve"> haben und ganz verschiedene ab</w:t>
      </w:r>
      <w:r w:rsidR="000123E5">
        <w:rPr>
          <w:lang w:val="de-DE" w:eastAsia="cs-CZ"/>
        </w:rPr>
        <w:t>er auch ähnliche Erklärungen des</w:t>
      </w:r>
      <w:r w:rsidR="00E83178">
        <w:rPr>
          <w:lang w:val="de-DE" w:eastAsia="cs-CZ"/>
        </w:rPr>
        <w:t xml:space="preserve"> Ursprung</w:t>
      </w:r>
      <w:r w:rsidR="000123E5">
        <w:rPr>
          <w:lang w:val="de-DE" w:eastAsia="cs-CZ"/>
        </w:rPr>
        <w:t>s</w:t>
      </w:r>
      <w:r w:rsidR="00E83178">
        <w:rPr>
          <w:lang w:val="de-DE" w:eastAsia="cs-CZ"/>
        </w:rPr>
        <w:t xml:space="preserve"> der Wörter haben</w:t>
      </w:r>
      <w:r w:rsidR="00147EE6">
        <w:rPr>
          <w:lang w:val="de-DE" w:eastAsia="cs-CZ"/>
        </w:rPr>
        <w:t xml:space="preserve"> können</w:t>
      </w:r>
      <w:r w:rsidR="00856BD4">
        <w:rPr>
          <w:lang w:val="de-DE" w:eastAsia="cs-CZ"/>
        </w:rPr>
        <w:t>. D</w:t>
      </w:r>
      <w:r w:rsidR="00510334">
        <w:rPr>
          <w:lang w:val="de-DE" w:eastAsia="cs-CZ"/>
        </w:rPr>
        <w:t>ie tschechische Be</w:t>
      </w:r>
      <w:r w:rsidR="00967295">
        <w:rPr>
          <w:lang w:val="de-DE" w:eastAsia="cs-CZ"/>
        </w:rPr>
        <w:t>n</w:t>
      </w:r>
      <w:r w:rsidR="00E83178">
        <w:rPr>
          <w:lang w:val="de-DE" w:eastAsia="cs-CZ"/>
        </w:rPr>
        <w:t>en</w:t>
      </w:r>
      <w:r w:rsidR="00967295">
        <w:rPr>
          <w:lang w:val="de-DE" w:eastAsia="cs-CZ"/>
        </w:rPr>
        <w:t>n</w:t>
      </w:r>
      <w:r w:rsidR="00856BD4">
        <w:rPr>
          <w:lang w:val="de-DE" w:eastAsia="cs-CZ"/>
        </w:rPr>
        <w:t>ung „Karneval“ stammt aus den</w:t>
      </w:r>
      <w:r w:rsidR="00E83178">
        <w:rPr>
          <w:lang w:val="de-DE" w:eastAsia="cs-CZ"/>
        </w:rPr>
        <w:t xml:space="preserve"> lateinischen Wörtern </w:t>
      </w:r>
      <w:r w:rsidR="00930A40" w:rsidRPr="00930A40">
        <w:rPr>
          <w:i/>
          <w:lang w:val="de-DE" w:eastAsia="cs-CZ"/>
        </w:rPr>
        <w:t>„</w:t>
      </w:r>
      <w:proofErr w:type="spellStart"/>
      <w:r w:rsidR="00930A40" w:rsidRPr="00930A40">
        <w:rPr>
          <w:i/>
          <w:lang w:val="de-DE" w:eastAsia="cs-CZ"/>
        </w:rPr>
        <w:t>carne</w:t>
      </w:r>
      <w:proofErr w:type="spellEnd"/>
      <w:r w:rsidR="00930A40" w:rsidRPr="00930A40">
        <w:rPr>
          <w:i/>
          <w:lang w:val="de-DE" w:eastAsia="cs-CZ"/>
        </w:rPr>
        <w:t xml:space="preserve"> </w:t>
      </w:r>
      <w:proofErr w:type="spellStart"/>
      <w:r w:rsidR="00930A40" w:rsidRPr="00930A40">
        <w:rPr>
          <w:i/>
          <w:lang w:val="de-DE" w:eastAsia="cs-CZ"/>
        </w:rPr>
        <w:t>vale</w:t>
      </w:r>
      <w:proofErr w:type="spellEnd"/>
      <w:r w:rsidR="00930A40" w:rsidRPr="00930A40">
        <w:rPr>
          <w:i/>
          <w:lang w:val="de-DE" w:eastAsia="cs-CZ"/>
        </w:rPr>
        <w:t>“</w:t>
      </w:r>
      <w:r w:rsidR="00930A40">
        <w:rPr>
          <w:lang w:val="de-DE" w:eastAsia="cs-CZ"/>
        </w:rPr>
        <w:t xml:space="preserve">, was in Übersetzung </w:t>
      </w:r>
      <w:r w:rsidR="00930A40" w:rsidRPr="00930A40">
        <w:rPr>
          <w:i/>
          <w:lang w:val="de-DE" w:eastAsia="cs-CZ"/>
        </w:rPr>
        <w:t>„</w:t>
      </w:r>
      <w:r w:rsidR="00E83178" w:rsidRPr="00930A40">
        <w:rPr>
          <w:i/>
          <w:lang w:val="de-DE" w:eastAsia="cs-CZ"/>
        </w:rPr>
        <w:t>Auf</w:t>
      </w:r>
      <w:r w:rsidR="00930A40" w:rsidRPr="00930A40">
        <w:rPr>
          <w:i/>
          <w:lang w:val="de-DE" w:eastAsia="cs-CZ"/>
        </w:rPr>
        <w:t xml:space="preserve"> Wiedersehen Fleisch“</w:t>
      </w:r>
      <w:r w:rsidR="00BF39A7">
        <w:rPr>
          <w:lang w:val="de-DE" w:eastAsia="cs-CZ"/>
        </w:rPr>
        <w:t xml:space="preserve"> </w:t>
      </w:r>
      <w:r w:rsidR="00147EE6">
        <w:rPr>
          <w:lang w:val="de-DE" w:eastAsia="cs-CZ"/>
        </w:rPr>
        <w:t>bedeute</w:t>
      </w:r>
      <w:r w:rsidR="00930A40">
        <w:rPr>
          <w:lang w:val="de-DE" w:eastAsia="cs-CZ"/>
        </w:rPr>
        <w:t>t. Der</w:t>
      </w:r>
      <w:r w:rsidR="00147EE6">
        <w:rPr>
          <w:lang w:val="de-DE" w:eastAsia="cs-CZ"/>
        </w:rPr>
        <w:t xml:space="preserve"> Karneval </w:t>
      </w:r>
      <w:r w:rsidR="00930A40">
        <w:rPr>
          <w:lang w:val="de-DE" w:eastAsia="cs-CZ"/>
        </w:rPr>
        <w:t>wurde ebenso als</w:t>
      </w:r>
      <w:r w:rsidR="00147EE6">
        <w:rPr>
          <w:lang w:val="de-DE" w:eastAsia="cs-CZ"/>
        </w:rPr>
        <w:t xml:space="preserve"> eine </w:t>
      </w:r>
      <w:r w:rsidR="00930A40">
        <w:rPr>
          <w:lang w:val="de-DE" w:eastAsia="cs-CZ"/>
        </w:rPr>
        <w:t xml:space="preserve"> </w:t>
      </w:r>
      <w:r w:rsidR="00147EE6">
        <w:rPr>
          <w:lang w:val="de-DE" w:eastAsia="cs-CZ"/>
        </w:rPr>
        <w:t>40-tägi</w:t>
      </w:r>
      <w:r w:rsidR="00930A40">
        <w:rPr>
          <w:lang w:val="de-DE" w:eastAsia="cs-CZ"/>
        </w:rPr>
        <w:t>ge Fastenzeit bevor Ostern in anderen, v. a.</w:t>
      </w:r>
      <w:r w:rsidR="00147EE6">
        <w:rPr>
          <w:lang w:val="de-DE" w:eastAsia="cs-CZ"/>
        </w:rPr>
        <w:t xml:space="preserve"> </w:t>
      </w:r>
      <w:r w:rsidR="00A95998">
        <w:rPr>
          <w:lang w:val="de-DE" w:eastAsia="cs-CZ"/>
        </w:rPr>
        <w:t>romanischen Ländern gefeiert.</w:t>
      </w:r>
      <w:r w:rsidR="000233D1">
        <w:rPr>
          <w:lang w:val="de-DE" w:eastAsia="cs-CZ"/>
        </w:rPr>
        <w:t xml:space="preserve"> </w:t>
      </w:r>
      <w:r w:rsidR="00147EE6">
        <w:rPr>
          <w:lang w:val="de-DE" w:eastAsia="cs-CZ"/>
        </w:rPr>
        <w:t>Wenn wir über</w:t>
      </w:r>
      <w:r w:rsidR="00ED0C35">
        <w:rPr>
          <w:lang w:val="de-DE" w:eastAsia="cs-CZ"/>
        </w:rPr>
        <w:t xml:space="preserve"> die bedeut</w:t>
      </w:r>
      <w:r w:rsidR="00C90431">
        <w:rPr>
          <w:lang w:val="de-DE" w:eastAsia="cs-CZ"/>
        </w:rPr>
        <w:t xml:space="preserve">endsten Karnevale sprechen, </w:t>
      </w:r>
      <w:r w:rsidR="00ED0C35">
        <w:rPr>
          <w:lang w:val="de-DE" w:eastAsia="cs-CZ"/>
        </w:rPr>
        <w:t>dürfen</w:t>
      </w:r>
      <w:r w:rsidR="00C90431">
        <w:rPr>
          <w:lang w:val="de-DE" w:eastAsia="cs-CZ"/>
        </w:rPr>
        <w:t xml:space="preserve"> wir nicht einen</w:t>
      </w:r>
      <w:r w:rsidR="00ED0C35">
        <w:rPr>
          <w:lang w:val="de-DE" w:eastAsia="cs-CZ"/>
        </w:rPr>
        <w:t xml:space="preserve"> der </w:t>
      </w:r>
      <w:proofErr w:type="spellStart"/>
      <w:r w:rsidR="00ED0C35">
        <w:rPr>
          <w:lang w:val="de-DE" w:eastAsia="cs-CZ"/>
        </w:rPr>
        <w:t>grö</w:t>
      </w:r>
      <w:proofErr w:type="spellEnd"/>
      <w:r w:rsidR="00890F09">
        <w:rPr>
          <w:lang w:val="de-DE" w:eastAsia="cs-CZ"/>
        </w:rPr>
        <w:t>βten und berühmtesten Karnevale, und zwar den</w:t>
      </w:r>
      <w:r w:rsidR="00ED0C35">
        <w:rPr>
          <w:lang w:val="de-DE" w:eastAsia="cs-CZ"/>
        </w:rPr>
        <w:t xml:space="preserve"> Karneval in Rio de Janeiro in Brasilien vergessen. Dieser Karneval ist durch seine spezielle</w:t>
      </w:r>
      <w:r w:rsidR="00890F09">
        <w:rPr>
          <w:lang w:val="de-DE" w:eastAsia="cs-CZ"/>
        </w:rPr>
        <w:t>n</w:t>
      </w:r>
      <w:r w:rsidR="00ED0C35">
        <w:rPr>
          <w:lang w:val="de-DE" w:eastAsia="cs-CZ"/>
        </w:rPr>
        <w:t xml:space="preserve"> allegorische</w:t>
      </w:r>
      <w:r w:rsidR="00890F09">
        <w:rPr>
          <w:lang w:val="de-DE" w:eastAsia="cs-CZ"/>
        </w:rPr>
        <w:t>n</w:t>
      </w:r>
      <w:r w:rsidR="00ED0C35">
        <w:rPr>
          <w:lang w:val="de-DE" w:eastAsia="cs-CZ"/>
        </w:rPr>
        <w:t xml:space="preserve"> Wagen</w:t>
      </w:r>
      <w:r w:rsidR="00147EE6">
        <w:rPr>
          <w:lang w:val="de-DE" w:eastAsia="cs-CZ"/>
        </w:rPr>
        <w:t xml:space="preserve"> </w:t>
      </w:r>
      <w:r w:rsidR="00ED0C35">
        <w:rPr>
          <w:lang w:val="de-DE" w:eastAsia="cs-CZ"/>
        </w:rPr>
        <w:t>und Anzahl der Tänzer mit</w:t>
      </w:r>
      <w:r w:rsidR="00210F07">
        <w:rPr>
          <w:lang w:val="de-DE" w:eastAsia="cs-CZ"/>
        </w:rPr>
        <w:t xml:space="preserve"> den</w:t>
      </w:r>
      <w:r w:rsidR="00ED0C35">
        <w:rPr>
          <w:lang w:val="de-DE" w:eastAsia="cs-CZ"/>
        </w:rPr>
        <w:t xml:space="preserve"> merkwürdigen und bemerkenswerten Masken</w:t>
      </w:r>
      <w:r w:rsidR="001F26B7">
        <w:rPr>
          <w:lang w:val="de-DE" w:eastAsia="cs-CZ"/>
        </w:rPr>
        <w:t xml:space="preserve"> berühmt</w:t>
      </w:r>
      <w:r w:rsidR="00B31F92">
        <w:rPr>
          <w:lang w:val="de-DE" w:eastAsia="cs-CZ"/>
        </w:rPr>
        <w:t>. Dieses Fest ist durch das</w:t>
      </w:r>
      <w:r w:rsidR="00ED0C35">
        <w:rPr>
          <w:lang w:val="de-DE" w:eastAsia="cs-CZ"/>
        </w:rPr>
        <w:t xml:space="preserve"> ganze Europa bekannt. </w:t>
      </w:r>
      <w:r w:rsidR="00E22F71">
        <w:rPr>
          <w:lang w:val="de-DE" w:eastAsia="cs-CZ"/>
        </w:rPr>
        <w:t xml:space="preserve">Am </w:t>
      </w:r>
      <w:r w:rsidR="00B31F92">
        <w:rPr>
          <w:lang w:val="de-DE" w:eastAsia="cs-CZ"/>
        </w:rPr>
        <w:t>öftesten feiert man bspw.</w:t>
      </w:r>
      <w:r w:rsidR="00E22F71">
        <w:rPr>
          <w:lang w:val="de-DE" w:eastAsia="cs-CZ"/>
        </w:rPr>
        <w:t xml:space="preserve"> in </w:t>
      </w:r>
      <w:r w:rsidR="00B31F92">
        <w:rPr>
          <w:lang w:val="de-DE" w:eastAsia="cs-CZ"/>
        </w:rPr>
        <w:t>Frankreich in der Stadt Nice, im</w:t>
      </w:r>
      <w:r w:rsidR="00E22F71">
        <w:rPr>
          <w:lang w:val="de-DE" w:eastAsia="cs-CZ"/>
        </w:rPr>
        <w:t xml:space="preserve"> italienischen Roma und</w:t>
      </w:r>
      <w:r w:rsidR="00B31F92">
        <w:rPr>
          <w:lang w:val="de-DE" w:eastAsia="cs-CZ"/>
        </w:rPr>
        <w:t xml:space="preserve"> Venedig. Die Maskenbälle waren</w:t>
      </w:r>
      <w:r w:rsidR="00E22F71">
        <w:rPr>
          <w:lang w:val="de-DE" w:eastAsia="cs-CZ"/>
        </w:rPr>
        <w:t xml:space="preserve"> früher eine Sache der Erwachsenen aber in der heutigen Zeit werden eher verschiedenste Maskenbälle </w:t>
      </w:r>
      <w:r w:rsidR="00B31F92">
        <w:rPr>
          <w:lang w:val="de-DE" w:eastAsia="cs-CZ"/>
        </w:rPr>
        <w:t>v. a.</w:t>
      </w:r>
      <w:r w:rsidR="00510334">
        <w:rPr>
          <w:lang w:val="de-DE" w:eastAsia="cs-CZ"/>
        </w:rPr>
        <w:t xml:space="preserve"> </w:t>
      </w:r>
      <w:r w:rsidR="00E22F71">
        <w:rPr>
          <w:lang w:val="de-DE" w:eastAsia="cs-CZ"/>
        </w:rPr>
        <w:t xml:space="preserve">für die Kinder häufig </w:t>
      </w:r>
      <w:r w:rsidR="00E22F71">
        <w:rPr>
          <w:lang w:val="de-DE" w:eastAsia="cs-CZ"/>
        </w:rPr>
        <w:lastRenderedPageBreak/>
        <w:t>veranstaltet. Der gemeins</w:t>
      </w:r>
      <w:r w:rsidR="00B31F92">
        <w:rPr>
          <w:lang w:val="de-DE" w:eastAsia="cs-CZ"/>
        </w:rPr>
        <w:t>ame Charakter dieser zwei Feste</w:t>
      </w:r>
      <w:r w:rsidR="00E22F71">
        <w:rPr>
          <w:lang w:val="de-DE" w:eastAsia="cs-CZ"/>
        </w:rPr>
        <w:t xml:space="preserve"> Fasching und Karneval wird sicher durch </w:t>
      </w:r>
      <w:r w:rsidR="00510334">
        <w:rPr>
          <w:lang w:val="de-DE" w:eastAsia="cs-CZ"/>
        </w:rPr>
        <w:t>Tanz, Gesang, viel Musik und abwechslu</w:t>
      </w:r>
      <w:r w:rsidR="00B31F92">
        <w:rPr>
          <w:lang w:val="de-DE" w:eastAsia="cs-CZ"/>
        </w:rPr>
        <w:t>ngsreiche Lustigkeit geprägt</w:t>
      </w:r>
      <w:r w:rsidR="00510334">
        <w:rPr>
          <w:lang w:val="de-DE" w:eastAsia="cs-CZ"/>
        </w:rPr>
        <w:t>.</w:t>
      </w:r>
      <w:r>
        <w:rPr>
          <w:rStyle w:val="Znakapoznpodarou"/>
          <w:lang w:val="de-DE" w:eastAsia="cs-CZ"/>
        </w:rPr>
        <w:footnoteReference w:id="6"/>
      </w:r>
      <w:r w:rsidR="00E22F71">
        <w:rPr>
          <w:lang w:val="de-DE" w:eastAsia="cs-CZ"/>
        </w:rPr>
        <w:t xml:space="preserve"> </w:t>
      </w:r>
    </w:p>
    <w:p w:rsidR="006B073C" w:rsidRDefault="00E34BE5" w:rsidP="0000018C">
      <w:pPr>
        <w:spacing w:afterLines="120" w:after="288"/>
        <w:ind w:firstLine="561"/>
        <w:rPr>
          <w:lang w:val="de-DE" w:eastAsia="cs-CZ"/>
        </w:rPr>
      </w:pPr>
      <w:r>
        <w:rPr>
          <w:lang w:val="de-DE" w:eastAsia="cs-CZ"/>
        </w:rPr>
        <w:t xml:space="preserve">In den deutschsprachigen Ländern wird das Wort Karneval auch anders erklärt. </w:t>
      </w:r>
      <w:r w:rsidR="00147EE6">
        <w:rPr>
          <w:lang w:val="de-DE" w:eastAsia="cs-CZ"/>
        </w:rPr>
        <w:t>Es hat seine Wurzeln</w:t>
      </w:r>
      <w:r>
        <w:rPr>
          <w:lang w:val="de-DE" w:eastAsia="cs-CZ"/>
        </w:rPr>
        <w:t xml:space="preserve"> auch</w:t>
      </w:r>
      <w:r w:rsidR="00147EE6">
        <w:rPr>
          <w:lang w:val="de-DE" w:eastAsia="cs-CZ"/>
        </w:rPr>
        <w:t xml:space="preserve"> in der lateinischen Sprache</w:t>
      </w:r>
      <w:r w:rsidR="003161FC">
        <w:rPr>
          <w:lang w:val="de-DE" w:eastAsia="cs-CZ"/>
        </w:rPr>
        <w:t>, und</w:t>
      </w:r>
      <w:r>
        <w:rPr>
          <w:lang w:val="de-DE" w:eastAsia="cs-CZ"/>
        </w:rPr>
        <w:t xml:space="preserve"> </w:t>
      </w:r>
      <w:r w:rsidR="003161FC">
        <w:rPr>
          <w:lang w:val="de-DE" w:eastAsia="cs-CZ"/>
        </w:rPr>
        <w:t xml:space="preserve">zwar in den Wörtern </w:t>
      </w:r>
      <w:r w:rsidR="003161FC" w:rsidRPr="003161FC">
        <w:rPr>
          <w:i/>
          <w:lang w:val="de-DE" w:eastAsia="cs-CZ"/>
        </w:rPr>
        <w:t>„</w:t>
      </w:r>
      <w:proofErr w:type="spellStart"/>
      <w:r w:rsidR="003161FC" w:rsidRPr="003161FC">
        <w:rPr>
          <w:i/>
          <w:lang w:val="de-DE" w:eastAsia="cs-CZ"/>
        </w:rPr>
        <w:t>caro</w:t>
      </w:r>
      <w:proofErr w:type="spellEnd"/>
      <w:r w:rsidR="003161FC" w:rsidRPr="003161FC">
        <w:rPr>
          <w:i/>
          <w:lang w:val="de-DE" w:eastAsia="cs-CZ"/>
        </w:rPr>
        <w:t>“</w:t>
      </w:r>
      <w:r w:rsidR="003161FC">
        <w:rPr>
          <w:lang w:val="de-DE" w:eastAsia="cs-CZ"/>
        </w:rPr>
        <w:t xml:space="preserve"> (das Fleisch)</w:t>
      </w:r>
      <w:r w:rsidR="00147EE6">
        <w:rPr>
          <w:lang w:val="de-DE" w:eastAsia="cs-CZ"/>
        </w:rPr>
        <w:t xml:space="preserve"> im Deutschen</w:t>
      </w:r>
      <w:r w:rsidR="000233D1">
        <w:rPr>
          <w:lang w:val="de-DE" w:eastAsia="cs-CZ"/>
        </w:rPr>
        <w:t xml:space="preserve"> und </w:t>
      </w:r>
      <w:r w:rsidR="003161FC" w:rsidRPr="003161FC">
        <w:rPr>
          <w:i/>
          <w:lang w:val="de-DE" w:eastAsia="cs-CZ"/>
        </w:rPr>
        <w:t>„</w:t>
      </w:r>
      <w:proofErr w:type="spellStart"/>
      <w:r w:rsidR="003161FC" w:rsidRPr="003161FC">
        <w:rPr>
          <w:i/>
          <w:lang w:val="de-DE" w:eastAsia="cs-CZ"/>
        </w:rPr>
        <w:t>elevare</w:t>
      </w:r>
      <w:proofErr w:type="spellEnd"/>
      <w:r w:rsidR="003161FC" w:rsidRPr="003161FC">
        <w:rPr>
          <w:i/>
          <w:lang w:val="de-DE" w:eastAsia="cs-CZ"/>
        </w:rPr>
        <w:t>“</w:t>
      </w:r>
      <w:r w:rsidR="003161FC">
        <w:rPr>
          <w:lang w:val="de-DE" w:eastAsia="cs-CZ"/>
        </w:rPr>
        <w:t xml:space="preserve"> (aufheben) in der deutschen Sprache</w:t>
      </w:r>
      <w:r w:rsidR="00D213CB">
        <w:rPr>
          <w:lang w:val="de-DE" w:eastAsia="cs-CZ"/>
        </w:rPr>
        <w:t>. D</w:t>
      </w:r>
      <w:r w:rsidR="00967295">
        <w:rPr>
          <w:lang w:val="de-DE" w:eastAsia="cs-CZ"/>
        </w:rPr>
        <w:t xml:space="preserve">ie Bedeutung </w:t>
      </w:r>
      <w:r w:rsidR="00D213CB">
        <w:rPr>
          <w:lang w:val="de-DE" w:eastAsia="cs-CZ"/>
        </w:rPr>
        <w:t xml:space="preserve">des </w:t>
      </w:r>
      <w:r w:rsidR="00967295">
        <w:rPr>
          <w:lang w:val="de-DE" w:eastAsia="cs-CZ"/>
        </w:rPr>
        <w:t>Karneval</w:t>
      </w:r>
      <w:r w:rsidR="00D213CB">
        <w:rPr>
          <w:lang w:val="de-DE" w:eastAsia="cs-CZ"/>
        </w:rPr>
        <w:t>s wurde</w:t>
      </w:r>
      <w:r w:rsidR="00147EE6">
        <w:rPr>
          <w:lang w:val="de-DE" w:eastAsia="cs-CZ"/>
        </w:rPr>
        <w:t xml:space="preserve"> vorwiegend für die </w:t>
      </w:r>
      <w:r w:rsidR="00D213CB">
        <w:rPr>
          <w:lang w:val="de-DE" w:eastAsia="cs-CZ"/>
        </w:rPr>
        <w:t>Aufhebung des Fleisches gehalten</w:t>
      </w:r>
      <w:r w:rsidR="00147EE6">
        <w:rPr>
          <w:lang w:val="de-DE" w:eastAsia="cs-CZ"/>
        </w:rPr>
        <w:t>. Die Bezeichnung Karneval kann man nicht nur in</w:t>
      </w:r>
      <w:r w:rsidR="008E5857">
        <w:rPr>
          <w:lang w:val="de-DE" w:eastAsia="cs-CZ"/>
        </w:rPr>
        <w:t xml:space="preserve"> Deutschland sondern auch in dem</w:t>
      </w:r>
      <w:r w:rsidR="00147EE6">
        <w:rPr>
          <w:lang w:val="de-DE" w:eastAsia="cs-CZ"/>
        </w:rPr>
        <w:t xml:space="preserve"> ganzen romanischen Sprachraum</w:t>
      </w:r>
      <w:r w:rsidR="00356517">
        <w:rPr>
          <w:lang w:val="de-DE" w:eastAsia="cs-CZ"/>
        </w:rPr>
        <w:t xml:space="preserve"> </w:t>
      </w:r>
      <w:r w:rsidR="00147EE6">
        <w:rPr>
          <w:lang w:val="de-DE" w:eastAsia="cs-CZ"/>
        </w:rPr>
        <w:t>finden.</w:t>
      </w:r>
      <w:r w:rsidR="000770B8">
        <w:rPr>
          <w:lang w:val="de-DE" w:eastAsia="cs-CZ"/>
        </w:rPr>
        <w:t xml:space="preserve"> </w:t>
      </w:r>
      <w:r w:rsidR="00537704">
        <w:rPr>
          <w:lang w:val="de-DE" w:eastAsia="cs-CZ"/>
        </w:rPr>
        <w:t>Was die</w:t>
      </w:r>
      <w:r w:rsidR="00800A00">
        <w:rPr>
          <w:lang w:val="de-DE" w:eastAsia="cs-CZ"/>
        </w:rPr>
        <w:t xml:space="preserve"> einz</w:t>
      </w:r>
      <w:r w:rsidR="00537704">
        <w:rPr>
          <w:lang w:val="de-DE" w:eastAsia="cs-CZ"/>
        </w:rPr>
        <w:t>elnen deutschsprachigen Gebiete</w:t>
      </w:r>
      <w:r w:rsidR="00800A00">
        <w:rPr>
          <w:lang w:val="de-DE" w:eastAsia="cs-CZ"/>
        </w:rPr>
        <w:t xml:space="preserve"> betrifft,</w:t>
      </w:r>
      <w:r w:rsidR="00537704">
        <w:rPr>
          <w:lang w:val="de-DE" w:eastAsia="cs-CZ"/>
        </w:rPr>
        <w:t xml:space="preserve"> benutzt man den Ausdruck</w:t>
      </w:r>
      <w:r w:rsidR="00800A00" w:rsidRPr="00371951">
        <w:rPr>
          <w:b/>
          <w:i/>
          <w:lang w:val="de-DE" w:eastAsia="cs-CZ"/>
        </w:rPr>
        <w:t xml:space="preserve"> </w:t>
      </w:r>
      <w:r w:rsidR="00F16F54" w:rsidRPr="00537704">
        <w:rPr>
          <w:i/>
          <w:lang w:val="de-DE" w:eastAsia="cs-CZ"/>
        </w:rPr>
        <w:t>„Fasching“</w:t>
      </w:r>
      <w:r w:rsidR="00537704">
        <w:rPr>
          <w:lang w:val="de-DE" w:eastAsia="cs-CZ"/>
        </w:rPr>
        <w:t xml:space="preserve"> vorwiegend in den süddeutschen Gebieten, </w:t>
      </w:r>
      <w:r w:rsidR="00C16BF1">
        <w:rPr>
          <w:lang w:val="de-DE" w:eastAsia="cs-CZ"/>
        </w:rPr>
        <w:t xml:space="preserve">v. </w:t>
      </w:r>
      <w:r w:rsidR="00537704">
        <w:rPr>
          <w:lang w:val="de-DE" w:eastAsia="cs-CZ"/>
        </w:rPr>
        <w:t xml:space="preserve">a. </w:t>
      </w:r>
      <w:r w:rsidR="00800A00">
        <w:rPr>
          <w:lang w:val="de-DE" w:eastAsia="cs-CZ"/>
        </w:rPr>
        <w:t>in Bayern, Sachsen</w:t>
      </w:r>
      <w:r w:rsidR="00F16F54">
        <w:rPr>
          <w:lang w:val="de-DE" w:eastAsia="cs-CZ"/>
        </w:rPr>
        <w:t xml:space="preserve"> und in Österreich. </w:t>
      </w:r>
      <w:r w:rsidR="00537704" w:rsidRPr="00537704">
        <w:rPr>
          <w:i/>
          <w:lang w:val="de-DE" w:eastAsia="cs-CZ"/>
        </w:rPr>
        <w:t>„</w:t>
      </w:r>
      <w:r w:rsidR="000233D1" w:rsidRPr="00537704">
        <w:rPr>
          <w:i/>
          <w:lang w:val="de-DE" w:eastAsia="cs-CZ"/>
        </w:rPr>
        <w:t>Fasnacht</w:t>
      </w:r>
      <w:r w:rsidR="00537704" w:rsidRPr="00537704">
        <w:rPr>
          <w:i/>
          <w:lang w:val="de-DE" w:eastAsia="cs-CZ"/>
        </w:rPr>
        <w:t>“</w:t>
      </w:r>
      <w:r w:rsidR="00DC1912" w:rsidRPr="00537704">
        <w:rPr>
          <w:i/>
          <w:lang w:val="de-DE" w:eastAsia="cs-CZ"/>
        </w:rPr>
        <w:t xml:space="preserve"> oder </w:t>
      </w:r>
      <w:r w:rsidR="00537704" w:rsidRPr="00537704">
        <w:rPr>
          <w:i/>
          <w:lang w:val="de-DE" w:eastAsia="cs-CZ"/>
        </w:rPr>
        <w:t>„</w:t>
      </w:r>
      <w:r w:rsidR="000233D1" w:rsidRPr="00537704">
        <w:rPr>
          <w:i/>
          <w:lang w:val="de-DE" w:eastAsia="cs-CZ"/>
        </w:rPr>
        <w:t>Fastnacht</w:t>
      </w:r>
      <w:r w:rsidR="00537704" w:rsidRPr="00537704">
        <w:rPr>
          <w:i/>
          <w:lang w:val="de-DE" w:eastAsia="cs-CZ"/>
        </w:rPr>
        <w:t>“</w:t>
      </w:r>
      <w:r w:rsidR="00400ADB">
        <w:rPr>
          <w:b/>
          <w:i/>
          <w:lang w:val="de-DE" w:eastAsia="cs-CZ"/>
        </w:rPr>
        <w:t xml:space="preserve"> </w:t>
      </w:r>
      <w:r w:rsidR="00537704">
        <w:rPr>
          <w:lang w:val="de-DE" w:eastAsia="cs-CZ"/>
        </w:rPr>
        <w:t>konnte man anderseits</w:t>
      </w:r>
      <w:r w:rsidR="00DC1912">
        <w:rPr>
          <w:lang w:val="de-DE" w:eastAsia="cs-CZ"/>
        </w:rPr>
        <w:t xml:space="preserve"> in Hessen, Rheinland-Pfal</w:t>
      </w:r>
      <w:r w:rsidR="00C16BF1">
        <w:rPr>
          <w:lang w:val="de-DE" w:eastAsia="cs-CZ"/>
        </w:rPr>
        <w:t>z, Saarland oder auch</w:t>
      </w:r>
      <w:r w:rsidR="00DC1912">
        <w:rPr>
          <w:lang w:val="de-DE" w:eastAsia="cs-CZ"/>
        </w:rPr>
        <w:t xml:space="preserve"> </w:t>
      </w:r>
      <w:r w:rsidR="00D6606E">
        <w:rPr>
          <w:lang w:val="de-DE" w:eastAsia="cs-CZ"/>
        </w:rPr>
        <w:t xml:space="preserve">in </w:t>
      </w:r>
      <w:r w:rsidR="00DC1912">
        <w:rPr>
          <w:lang w:val="de-DE" w:eastAsia="cs-CZ"/>
        </w:rPr>
        <w:t>Baden-Württemberg sowie in der Schweiz suchen.</w:t>
      </w:r>
      <w:r w:rsidR="0044163E">
        <w:rPr>
          <w:lang w:val="de-DE" w:eastAsia="cs-CZ"/>
        </w:rPr>
        <w:t xml:space="preserve"> </w:t>
      </w:r>
      <w:r w:rsidR="000770B8">
        <w:rPr>
          <w:rStyle w:val="Znakapoznpodarou"/>
          <w:lang w:val="de-DE" w:eastAsia="cs-CZ"/>
        </w:rPr>
        <w:footnoteReference w:id="7"/>
      </w:r>
    </w:p>
    <w:p w:rsidR="00FC4010" w:rsidRDefault="00FC4010" w:rsidP="00E41DC0">
      <w:pPr>
        <w:spacing w:afterLines="120" w:after="288"/>
        <w:rPr>
          <w:lang w:val="de-DE" w:eastAsia="cs-CZ"/>
        </w:rPr>
      </w:pPr>
    </w:p>
    <w:p w:rsidR="00AD4489" w:rsidRDefault="004A0104" w:rsidP="0000018C">
      <w:pPr>
        <w:pStyle w:val="Nadpis2"/>
        <w:spacing w:afterLines="120" w:after="288"/>
        <w:ind w:left="0" w:firstLine="0"/>
        <w:rPr>
          <w:lang w:val="de-DE" w:eastAsia="cs-CZ"/>
        </w:rPr>
      </w:pPr>
      <w:bookmarkStart w:id="35" w:name="_Toc517268414"/>
      <w:r>
        <w:t>Die</w:t>
      </w:r>
      <w:r w:rsidR="00817FD8">
        <w:t xml:space="preserve"> </w:t>
      </w:r>
      <w:proofErr w:type="spellStart"/>
      <w:r w:rsidR="00817FD8">
        <w:t>geschichtliche</w:t>
      </w:r>
      <w:proofErr w:type="spellEnd"/>
      <w:r w:rsidR="00FC5BE5">
        <w:t xml:space="preserve"> </w:t>
      </w:r>
      <w:r w:rsidR="00AD4489">
        <w:rPr>
          <w:lang w:val="de-DE" w:eastAsia="cs-CZ"/>
        </w:rPr>
        <w:t>Entwicklung des Faschings</w:t>
      </w:r>
      <w:bookmarkEnd w:id="35"/>
    </w:p>
    <w:p w:rsidR="0000018C" w:rsidRDefault="004A0104" w:rsidP="0000018C">
      <w:pPr>
        <w:spacing w:afterLines="120" w:after="288"/>
        <w:ind w:firstLine="561"/>
        <w:rPr>
          <w:lang w:val="de-DE" w:eastAsia="cs-CZ"/>
        </w:rPr>
      </w:pPr>
      <w:r>
        <w:rPr>
          <w:lang w:val="de-DE" w:eastAsia="cs-CZ"/>
        </w:rPr>
        <w:t xml:space="preserve">  D</w:t>
      </w:r>
      <w:r w:rsidR="00E877B0">
        <w:rPr>
          <w:lang w:val="de-DE" w:eastAsia="cs-CZ"/>
        </w:rPr>
        <w:t xml:space="preserve">er </w:t>
      </w:r>
      <w:r w:rsidR="00C04268">
        <w:rPr>
          <w:lang w:val="de-DE" w:eastAsia="cs-CZ"/>
        </w:rPr>
        <w:t>Fasching oder das Karneval</w:t>
      </w:r>
      <w:r>
        <w:rPr>
          <w:lang w:val="de-DE" w:eastAsia="cs-CZ"/>
        </w:rPr>
        <w:t xml:space="preserve"> entwickelte sich</w:t>
      </w:r>
      <w:r w:rsidR="00E877B0">
        <w:rPr>
          <w:lang w:val="de-DE" w:eastAsia="cs-CZ"/>
        </w:rPr>
        <w:t xml:space="preserve"> schon in den vergangenen Zeitepochen und verschiedensten Kulturen in Form von ähnlich</w:t>
      </w:r>
      <w:r>
        <w:rPr>
          <w:lang w:val="de-DE" w:eastAsia="cs-CZ"/>
        </w:rPr>
        <w:t>en Feiern oder Festen</w:t>
      </w:r>
      <w:r w:rsidR="00E877B0">
        <w:rPr>
          <w:lang w:val="de-DE" w:eastAsia="cs-CZ"/>
        </w:rPr>
        <w:t>. In den nächsten Unterkap</w:t>
      </w:r>
      <w:r w:rsidR="00817FD8">
        <w:rPr>
          <w:lang w:val="de-DE" w:eastAsia="cs-CZ"/>
        </w:rPr>
        <w:t>iteln wird näher die geschichtliche</w:t>
      </w:r>
      <w:r w:rsidR="00E877B0">
        <w:rPr>
          <w:lang w:val="de-DE" w:eastAsia="cs-CZ"/>
        </w:rPr>
        <w:t xml:space="preserve"> Entwicklung des Faschings in den drei Hauptperioden</w:t>
      </w:r>
      <w:r>
        <w:rPr>
          <w:lang w:val="de-DE" w:eastAsia="cs-CZ"/>
        </w:rPr>
        <w:t xml:space="preserve"> </w:t>
      </w:r>
      <w:r w:rsidRPr="004A0104">
        <w:rPr>
          <w:i/>
          <w:lang w:val="de-DE" w:eastAsia="cs-CZ"/>
        </w:rPr>
        <w:t>Das</w:t>
      </w:r>
      <w:r w:rsidR="00E877B0" w:rsidRPr="004A0104">
        <w:rPr>
          <w:i/>
          <w:lang w:val="de-DE" w:eastAsia="cs-CZ"/>
        </w:rPr>
        <w:t xml:space="preserve"> Altertum</w:t>
      </w:r>
      <w:r w:rsidR="00E877B0">
        <w:rPr>
          <w:lang w:val="de-DE" w:eastAsia="cs-CZ"/>
        </w:rPr>
        <w:t>,</w:t>
      </w:r>
      <w:r w:rsidR="00E877B0" w:rsidRPr="004A0104">
        <w:rPr>
          <w:i/>
          <w:lang w:val="de-DE" w:eastAsia="cs-CZ"/>
        </w:rPr>
        <w:t xml:space="preserve"> </w:t>
      </w:r>
      <w:r w:rsidRPr="004A0104">
        <w:rPr>
          <w:i/>
          <w:lang w:val="de-DE" w:eastAsia="cs-CZ"/>
        </w:rPr>
        <w:t>Das</w:t>
      </w:r>
      <w:r>
        <w:rPr>
          <w:lang w:val="de-DE" w:eastAsia="cs-CZ"/>
        </w:rPr>
        <w:t xml:space="preserve"> </w:t>
      </w:r>
      <w:r w:rsidR="00E877B0" w:rsidRPr="004A0104">
        <w:rPr>
          <w:i/>
          <w:lang w:val="de-DE" w:eastAsia="cs-CZ"/>
        </w:rPr>
        <w:t>Mittel</w:t>
      </w:r>
      <w:r w:rsidR="00B366C3" w:rsidRPr="004A0104">
        <w:rPr>
          <w:i/>
          <w:lang w:val="de-DE" w:eastAsia="cs-CZ"/>
        </w:rPr>
        <w:t>alter</w:t>
      </w:r>
      <w:r w:rsidR="00B366C3">
        <w:rPr>
          <w:lang w:val="de-DE" w:eastAsia="cs-CZ"/>
        </w:rPr>
        <w:t xml:space="preserve"> und </w:t>
      </w:r>
      <w:r w:rsidRPr="004A0104">
        <w:rPr>
          <w:i/>
          <w:lang w:val="de-DE" w:eastAsia="cs-CZ"/>
        </w:rPr>
        <w:t>Die</w:t>
      </w:r>
      <w:r>
        <w:rPr>
          <w:lang w:val="de-DE" w:eastAsia="cs-CZ"/>
        </w:rPr>
        <w:t xml:space="preserve"> </w:t>
      </w:r>
      <w:r w:rsidR="00B366C3" w:rsidRPr="004A0104">
        <w:rPr>
          <w:i/>
          <w:lang w:val="de-DE" w:eastAsia="cs-CZ"/>
        </w:rPr>
        <w:t>Neuzeit</w:t>
      </w:r>
      <w:r w:rsidR="00B366C3">
        <w:rPr>
          <w:lang w:val="de-DE" w:eastAsia="cs-CZ"/>
        </w:rPr>
        <w:t xml:space="preserve"> näher erklärt</w:t>
      </w:r>
      <w:r w:rsidR="00E877B0">
        <w:rPr>
          <w:lang w:val="de-DE" w:eastAsia="cs-CZ"/>
        </w:rPr>
        <w:t>.</w:t>
      </w:r>
    </w:p>
    <w:p w:rsidR="00AD4489" w:rsidRDefault="00F42B92" w:rsidP="0000018C">
      <w:pPr>
        <w:pStyle w:val="Nadpis3"/>
        <w:spacing w:afterLines="120" w:after="288"/>
        <w:ind w:left="0" w:firstLine="0"/>
        <w:rPr>
          <w:lang w:val="de-DE" w:eastAsia="cs-CZ"/>
        </w:rPr>
      </w:pPr>
      <w:bookmarkStart w:id="36" w:name="_Toc517268415"/>
      <w:r>
        <w:rPr>
          <w:lang w:val="de-DE" w:eastAsia="cs-CZ"/>
        </w:rPr>
        <w:t xml:space="preserve">Das </w:t>
      </w:r>
      <w:r w:rsidR="00AD4489">
        <w:rPr>
          <w:lang w:val="de-DE" w:eastAsia="cs-CZ"/>
        </w:rPr>
        <w:t>Altertum</w:t>
      </w:r>
      <w:bookmarkEnd w:id="36"/>
    </w:p>
    <w:p w:rsidR="00DD6787" w:rsidRDefault="008C081D" w:rsidP="0000018C">
      <w:pPr>
        <w:spacing w:afterLines="120" w:after="288"/>
        <w:ind w:firstLine="561"/>
        <w:rPr>
          <w:lang w:val="de-DE" w:eastAsia="cs-CZ"/>
        </w:rPr>
      </w:pPr>
      <w:r>
        <w:rPr>
          <w:lang w:val="de-DE" w:eastAsia="cs-CZ"/>
        </w:rPr>
        <w:tab/>
      </w:r>
      <w:r w:rsidR="007F12C9">
        <w:rPr>
          <w:lang w:val="de-DE" w:eastAsia="cs-CZ"/>
        </w:rPr>
        <w:t>Der</w:t>
      </w:r>
      <w:r w:rsidR="00AC0BD6">
        <w:rPr>
          <w:lang w:val="de-DE" w:eastAsia="cs-CZ"/>
        </w:rPr>
        <w:t xml:space="preserve"> Vorgänger</w:t>
      </w:r>
      <w:r w:rsidR="007F12C9">
        <w:rPr>
          <w:lang w:val="de-DE" w:eastAsia="cs-CZ"/>
        </w:rPr>
        <w:t xml:space="preserve"> des Faschings</w:t>
      </w:r>
      <w:r w:rsidR="00AC0BD6">
        <w:rPr>
          <w:lang w:val="de-DE" w:eastAsia="cs-CZ"/>
        </w:rPr>
        <w:t xml:space="preserve"> </w:t>
      </w:r>
      <w:r w:rsidR="007F12C9">
        <w:rPr>
          <w:lang w:val="de-DE" w:eastAsia="cs-CZ"/>
        </w:rPr>
        <w:t>mit eine</w:t>
      </w:r>
      <w:r w:rsidR="00AC0BD6">
        <w:rPr>
          <w:lang w:val="de-DE" w:eastAsia="cs-CZ"/>
        </w:rPr>
        <w:t>r ähnlichen Bedeutung wurde schon vor 5000 Jahren in Mesopotamien</w:t>
      </w:r>
      <w:r w:rsidR="00441CED">
        <w:rPr>
          <w:lang w:val="de-DE" w:eastAsia="cs-CZ"/>
        </w:rPr>
        <w:t xml:space="preserve"> als</w:t>
      </w:r>
      <w:r w:rsidR="007F12C9">
        <w:rPr>
          <w:lang w:val="de-DE" w:eastAsia="cs-CZ"/>
        </w:rPr>
        <w:t xml:space="preserve"> ein</w:t>
      </w:r>
      <w:r w:rsidR="00441CED">
        <w:rPr>
          <w:lang w:val="de-DE" w:eastAsia="cs-CZ"/>
        </w:rPr>
        <w:t xml:space="preserve"> 7-tätiges Fest</w:t>
      </w:r>
      <w:r w:rsidR="00AC0BD6">
        <w:rPr>
          <w:lang w:val="de-DE" w:eastAsia="cs-CZ"/>
        </w:rPr>
        <w:t xml:space="preserve"> </w:t>
      </w:r>
      <w:r w:rsidR="00441CED">
        <w:rPr>
          <w:lang w:val="de-DE" w:eastAsia="cs-CZ"/>
        </w:rPr>
        <w:t>nach dem Neujah</w:t>
      </w:r>
      <w:r w:rsidR="00A348CF">
        <w:rPr>
          <w:lang w:val="de-DE" w:eastAsia="cs-CZ"/>
        </w:rPr>
        <w:t>r veranstaltet und</w:t>
      </w:r>
      <w:r w:rsidR="00441CED">
        <w:rPr>
          <w:lang w:val="de-DE" w:eastAsia="cs-CZ"/>
        </w:rPr>
        <w:t xml:space="preserve"> </w:t>
      </w:r>
      <w:r w:rsidR="007F12C9">
        <w:rPr>
          <w:lang w:val="de-DE" w:eastAsia="cs-CZ"/>
        </w:rPr>
        <w:t xml:space="preserve">symbolisierte die </w:t>
      </w:r>
      <w:r w:rsidR="00441CED">
        <w:rPr>
          <w:lang w:val="de-DE" w:eastAsia="cs-CZ"/>
        </w:rPr>
        <w:t>Hochzeit eines Gottes. Dieses Fest trug damals wichtige charakteristische Merkmale des</w:t>
      </w:r>
      <w:r w:rsidR="005B548D">
        <w:rPr>
          <w:lang w:val="de-DE" w:eastAsia="cs-CZ"/>
        </w:rPr>
        <w:t xml:space="preserve"> heutigen</w:t>
      </w:r>
      <w:r w:rsidR="00897B86">
        <w:rPr>
          <w:lang w:val="de-DE" w:eastAsia="cs-CZ"/>
        </w:rPr>
        <w:t xml:space="preserve"> Karnevals. W</w:t>
      </w:r>
      <w:r w:rsidR="00441CED">
        <w:rPr>
          <w:lang w:val="de-DE" w:eastAsia="cs-CZ"/>
        </w:rPr>
        <w:t>eitere Ähnlichkeiten der Feste</w:t>
      </w:r>
      <w:r w:rsidR="00897B86">
        <w:rPr>
          <w:lang w:val="de-DE" w:eastAsia="cs-CZ"/>
        </w:rPr>
        <w:t xml:space="preserve"> wiesen auf</w:t>
      </w:r>
      <w:r w:rsidR="00B865A7">
        <w:rPr>
          <w:lang w:val="de-DE" w:eastAsia="cs-CZ"/>
        </w:rPr>
        <w:t xml:space="preserve"> die</w:t>
      </w:r>
      <w:r w:rsidR="00441CED">
        <w:rPr>
          <w:lang w:val="de-DE" w:eastAsia="cs-CZ"/>
        </w:rPr>
        <w:t xml:space="preserve"> wesentliche Bedeut</w:t>
      </w:r>
      <w:r w:rsidR="00B865A7">
        <w:rPr>
          <w:lang w:val="de-DE" w:eastAsia="cs-CZ"/>
        </w:rPr>
        <w:t>ung in den mediterranen Gebieten</w:t>
      </w:r>
      <w:r w:rsidR="00B366C3">
        <w:rPr>
          <w:lang w:val="de-DE" w:eastAsia="cs-CZ"/>
        </w:rPr>
        <w:t xml:space="preserve"> </w:t>
      </w:r>
      <w:r w:rsidR="00BF0E58">
        <w:rPr>
          <w:lang w:val="de-DE" w:eastAsia="cs-CZ"/>
        </w:rPr>
        <w:t>und</w:t>
      </w:r>
      <w:r w:rsidR="00B865A7">
        <w:rPr>
          <w:lang w:val="de-DE" w:eastAsia="cs-CZ"/>
        </w:rPr>
        <w:t xml:space="preserve"> konzentrierten</w:t>
      </w:r>
      <w:r w:rsidR="00BF0E58">
        <w:rPr>
          <w:lang w:val="de-DE" w:eastAsia="cs-CZ"/>
        </w:rPr>
        <w:t xml:space="preserve"> sich auf die Feier der</w:t>
      </w:r>
      <w:r w:rsidR="00B865A7">
        <w:rPr>
          <w:lang w:val="de-DE" w:eastAsia="cs-CZ"/>
        </w:rPr>
        <w:t xml:space="preserve"> Natur im Frühling</w:t>
      </w:r>
      <w:r w:rsidR="00BF0E58">
        <w:rPr>
          <w:lang w:val="de-DE" w:eastAsia="cs-CZ"/>
        </w:rPr>
        <w:t>.</w:t>
      </w:r>
      <w:r w:rsidR="0048384F">
        <w:rPr>
          <w:lang w:val="de-DE" w:eastAsia="cs-CZ"/>
        </w:rPr>
        <w:t xml:space="preserve"> Zu</w:t>
      </w:r>
      <w:r w:rsidR="00571E63">
        <w:rPr>
          <w:lang w:val="de-DE" w:eastAsia="cs-CZ"/>
        </w:rPr>
        <w:t xml:space="preserve"> </w:t>
      </w:r>
      <w:r w:rsidR="00453756">
        <w:rPr>
          <w:lang w:val="de-DE" w:eastAsia="cs-CZ"/>
        </w:rPr>
        <w:t>den bekannten Feiern gehörte z.</w:t>
      </w:r>
      <w:r w:rsidR="0048384F">
        <w:rPr>
          <w:lang w:val="de-DE" w:eastAsia="cs-CZ"/>
        </w:rPr>
        <w:t>B.</w:t>
      </w:r>
      <w:r w:rsidR="00083F23">
        <w:rPr>
          <w:lang w:val="de-DE" w:eastAsia="cs-CZ"/>
        </w:rPr>
        <w:t xml:space="preserve"> </w:t>
      </w:r>
      <w:r w:rsidR="007C455C">
        <w:rPr>
          <w:lang w:val="de-DE" w:eastAsia="cs-CZ"/>
        </w:rPr>
        <w:t xml:space="preserve">das Fest zu Ehren der Göttin Isis </w:t>
      </w:r>
      <w:r w:rsidR="007C455C">
        <w:rPr>
          <w:lang w:val="de-DE" w:eastAsia="cs-CZ"/>
        </w:rPr>
        <w:lastRenderedPageBreak/>
        <w:t xml:space="preserve">in </w:t>
      </w:r>
      <w:r w:rsidR="006C6742">
        <w:rPr>
          <w:lang w:val="de-DE" w:eastAsia="cs-CZ"/>
        </w:rPr>
        <w:t>Ägypten,</w:t>
      </w:r>
      <w:r w:rsidR="007C455C">
        <w:rPr>
          <w:lang w:val="de-DE" w:eastAsia="cs-CZ"/>
        </w:rPr>
        <w:t xml:space="preserve"> das Fest </w:t>
      </w:r>
      <w:proofErr w:type="spellStart"/>
      <w:r w:rsidR="007C455C">
        <w:rPr>
          <w:lang w:val="de-DE" w:eastAsia="cs-CZ"/>
        </w:rPr>
        <w:t>Apokries</w:t>
      </w:r>
      <w:proofErr w:type="spellEnd"/>
      <w:r w:rsidR="007C455C">
        <w:rPr>
          <w:lang w:val="de-DE" w:eastAsia="cs-CZ"/>
        </w:rPr>
        <w:t xml:space="preserve"> </w:t>
      </w:r>
      <w:r w:rsidR="0048384F">
        <w:rPr>
          <w:lang w:val="de-DE" w:eastAsia="cs-CZ"/>
        </w:rPr>
        <w:t xml:space="preserve"> </w:t>
      </w:r>
      <w:proofErr w:type="spellStart"/>
      <w:r w:rsidR="0048384F">
        <w:rPr>
          <w:lang w:val="de-DE" w:eastAsia="cs-CZ"/>
        </w:rPr>
        <w:t>bennant</w:t>
      </w:r>
      <w:proofErr w:type="spellEnd"/>
      <w:r w:rsidR="0048384F">
        <w:rPr>
          <w:lang w:val="de-DE" w:eastAsia="cs-CZ"/>
        </w:rPr>
        <w:t xml:space="preserve"> </w:t>
      </w:r>
      <w:r w:rsidR="007C455C">
        <w:rPr>
          <w:lang w:val="de-DE" w:eastAsia="cs-CZ"/>
        </w:rPr>
        <w:t xml:space="preserve">von den </w:t>
      </w:r>
      <w:r w:rsidR="0048384F">
        <w:rPr>
          <w:lang w:val="de-DE" w:eastAsia="cs-CZ"/>
        </w:rPr>
        <w:t xml:space="preserve">Griechen zu ihren Gott Dionysos. Die </w:t>
      </w:r>
      <w:r w:rsidR="006C6742">
        <w:rPr>
          <w:lang w:val="de-DE" w:eastAsia="cs-CZ"/>
        </w:rPr>
        <w:t>Römer feierten die Saturnalien z</w:t>
      </w:r>
      <w:r w:rsidR="000A590E">
        <w:rPr>
          <w:lang w:val="de-DE" w:eastAsia="cs-CZ"/>
        </w:rPr>
        <w:t xml:space="preserve">u Ehren des Gottes </w:t>
      </w:r>
      <w:proofErr w:type="spellStart"/>
      <w:r w:rsidR="000A590E">
        <w:rPr>
          <w:lang w:val="de-DE" w:eastAsia="cs-CZ"/>
        </w:rPr>
        <w:t>Saturnus</w:t>
      </w:r>
      <w:proofErr w:type="spellEnd"/>
      <w:r w:rsidR="000A590E">
        <w:rPr>
          <w:lang w:val="de-DE" w:eastAsia="cs-CZ"/>
        </w:rPr>
        <w:t>.</w:t>
      </w:r>
      <w:r w:rsidR="006C6742">
        <w:rPr>
          <w:lang w:val="de-DE" w:eastAsia="cs-CZ"/>
        </w:rPr>
        <w:t xml:space="preserve"> Die Leute von verschied</w:t>
      </w:r>
      <w:r w:rsidR="00F87D5C">
        <w:rPr>
          <w:lang w:val="de-DE" w:eastAsia="cs-CZ"/>
        </w:rPr>
        <w:t>enen sozialen Schichten oder Ge</w:t>
      </w:r>
      <w:r w:rsidR="006C6742">
        <w:rPr>
          <w:lang w:val="de-DE" w:eastAsia="cs-CZ"/>
        </w:rPr>
        <w:t>se</w:t>
      </w:r>
      <w:r w:rsidR="00F87D5C">
        <w:rPr>
          <w:lang w:val="de-DE" w:eastAsia="cs-CZ"/>
        </w:rPr>
        <w:t>llschaften, tauschten ihre Ge</w:t>
      </w:r>
      <w:r w:rsidR="006C6742">
        <w:rPr>
          <w:lang w:val="de-DE" w:eastAsia="cs-CZ"/>
        </w:rPr>
        <w:t>sel</w:t>
      </w:r>
      <w:r w:rsidR="00F87D5C">
        <w:rPr>
          <w:lang w:val="de-DE" w:eastAsia="cs-CZ"/>
        </w:rPr>
        <w:t>l</w:t>
      </w:r>
      <w:r w:rsidR="006C6742">
        <w:rPr>
          <w:lang w:val="de-DE" w:eastAsia="cs-CZ"/>
        </w:rPr>
        <w:t>schaftsrol</w:t>
      </w:r>
      <w:r w:rsidR="001C7AD4">
        <w:rPr>
          <w:lang w:val="de-DE" w:eastAsia="cs-CZ"/>
        </w:rPr>
        <w:t>l</w:t>
      </w:r>
      <w:r w:rsidR="006C6742">
        <w:rPr>
          <w:lang w:val="de-DE" w:eastAsia="cs-CZ"/>
        </w:rPr>
        <w:t xml:space="preserve">en, </w:t>
      </w:r>
      <w:proofErr w:type="spellStart"/>
      <w:r w:rsidR="006C6742">
        <w:rPr>
          <w:lang w:val="de-DE" w:eastAsia="cs-CZ"/>
        </w:rPr>
        <w:t>sa</w:t>
      </w:r>
      <w:proofErr w:type="spellEnd"/>
      <w:r w:rsidR="006C6742">
        <w:rPr>
          <w:lang w:val="de-DE" w:eastAsia="cs-CZ"/>
        </w:rPr>
        <w:t>βen zusammen bei dem Tisch und tafelten, konnten alles sagen, was sie dachten und schüttelten rund heru</w:t>
      </w:r>
      <w:r w:rsidR="000A590E">
        <w:rPr>
          <w:lang w:val="de-DE" w:eastAsia="cs-CZ"/>
        </w:rPr>
        <w:t>m mit den Rosen.</w:t>
      </w:r>
      <w:r w:rsidR="00134786">
        <w:rPr>
          <w:lang w:val="de-DE" w:eastAsia="cs-CZ"/>
        </w:rPr>
        <w:t xml:space="preserve"> Es ist wahrscheinlich, dass im Altertum viele Feier</w:t>
      </w:r>
      <w:r w:rsidR="00EA2097">
        <w:rPr>
          <w:lang w:val="de-DE" w:eastAsia="cs-CZ"/>
        </w:rPr>
        <w:t xml:space="preserve">n und Feste </w:t>
      </w:r>
      <w:r w:rsidR="00134786">
        <w:rPr>
          <w:lang w:val="de-DE" w:eastAsia="cs-CZ"/>
        </w:rPr>
        <w:t>von verschiedenen Kulturen und Theorien ähnlich zum Fasching en</w:t>
      </w:r>
      <w:r w:rsidR="00A04F87">
        <w:rPr>
          <w:lang w:val="de-DE" w:eastAsia="cs-CZ"/>
        </w:rPr>
        <w:t>t</w:t>
      </w:r>
      <w:r w:rsidR="00EA2097">
        <w:rPr>
          <w:lang w:val="de-DE" w:eastAsia="cs-CZ"/>
        </w:rPr>
        <w:t>standen. Solche Feste, die</w:t>
      </w:r>
      <w:r w:rsidR="00A04F87">
        <w:rPr>
          <w:lang w:val="de-DE" w:eastAsia="cs-CZ"/>
        </w:rPr>
        <w:t xml:space="preserve"> man mit dem Fasching oder Karneval verbinden</w:t>
      </w:r>
      <w:r w:rsidR="00EA2097">
        <w:rPr>
          <w:lang w:val="de-DE" w:eastAsia="cs-CZ"/>
        </w:rPr>
        <w:t xml:space="preserve"> konnte</w:t>
      </w:r>
      <w:r w:rsidR="00A04F87">
        <w:rPr>
          <w:lang w:val="de-DE" w:eastAsia="cs-CZ"/>
        </w:rPr>
        <w:t>, fanden eher später im Mittelalter statt.</w:t>
      </w:r>
      <w:r w:rsidR="00A31E3D">
        <w:rPr>
          <w:rStyle w:val="Znakapoznpodarou"/>
          <w:lang w:val="de-DE" w:eastAsia="cs-CZ"/>
        </w:rPr>
        <w:footnoteReference w:id="8"/>
      </w:r>
    </w:p>
    <w:p w:rsidR="00306B52" w:rsidRDefault="00306B52" w:rsidP="0000018C">
      <w:pPr>
        <w:spacing w:afterLines="120" w:after="288"/>
        <w:ind w:firstLine="561"/>
        <w:rPr>
          <w:lang w:val="de-DE" w:eastAsia="cs-CZ"/>
        </w:rPr>
      </w:pPr>
    </w:p>
    <w:p w:rsidR="009506DD" w:rsidRDefault="006F2BC1" w:rsidP="009506DD">
      <w:pPr>
        <w:pStyle w:val="Nadpis3"/>
        <w:spacing w:afterLines="120" w:after="288"/>
        <w:ind w:left="0" w:firstLine="0"/>
        <w:rPr>
          <w:lang w:val="de-DE" w:eastAsia="cs-CZ"/>
        </w:rPr>
      </w:pPr>
      <w:r>
        <w:rPr>
          <w:lang w:val="de-DE" w:eastAsia="cs-CZ"/>
        </w:rPr>
        <w:t xml:space="preserve"> </w:t>
      </w:r>
      <w:bookmarkStart w:id="37" w:name="_Toc517268416"/>
      <w:r>
        <w:rPr>
          <w:lang w:val="de-DE" w:eastAsia="cs-CZ"/>
        </w:rPr>
        <w:t xml:space="preserve">Das </w:t>
      </w:r>
      <w:r w:rsidR="00DD6787" w:rsidRPr="009506DD">
        <w:rPr>
          <w:lang w:val="de-DE" w:eastAsia="cs-CZ"/>
        </w:rPr>
        <w:t>Mittelalter</w:t>
      </w:r>
      <w:r w:rsidR="003575C8">
        <w:rPr>
          <w:rStyle w:val="Znakapoznpodarou"/>
          <w:lang w:val="de-DE" w:eastAsia="cs-CZ"/>
        </w:rPr>
        <w:footnoteReference w:id="9"/>
      </w:r>
      <w:bookmarkEnd w:id="37"/>
    </w:p>
    <w:p w:rsidR="003575C8" w:rsidRDefault="008C081D" w:rsidP="005221DA">
      <w:pPr>
        <w:rPr>
          <w:lang w:val="de-DE" w:eastAsia="cs-CZ"/>
        </w:rPr>
      </w:pPr>
      <w:r>
        <w:rPr>
          <w:lang w:val="de-DE" w:eastAsia="cs-CZ"/>
        </w:rPr>
        <w:tab/>
      </w:r>
      <w:r w:rsidR="00ED5016">
        <w:rPr>
          <w:lang w:val="de-DE" w:eastAsia="cs-CZ"/>
        </w:rPr>
        <w:t>In Deutschland und in den deutschsprachigen Ländern allgemein</w:t>
      </w:r>
      <w:r w:rsidR="00DC288B">
        <w:rPr>
          <w:lang w:val="de-DE" w:eastAsia="cs-CZ"/>
        </w:rPr>
        <w:t xml:space="preserve"> wird Fasching mit dem ganzen Faschingsbrauchtum ins 1</w:t>
      </w:r>
      <w:r w:rsidR="00BA0E81">
        <w:rPr>
          <w:lang w:val="de-DE" w:eastAsia="cs-CZ"/>
        </w:rPr>
        <w:t>1. Jahrhundert datiert und</w:t>
      </w:r>
      <w:r w:rsidR="006F2BC1">
        <w:rPr>
          <w:lang w:val="de-DE" w:eastAsia="cs-CZ"/>
        </w:rPr>
        <w:t xml:space="preserve"> hatte </w:t>
      </w:r>
      <w:r w:rsidR="00DC288B">
        <w:rPr>
          <w:lang w:val="de-DE" w:eastAsia="cs-CZ"/>
        </w:rPr>
        <w:t>die h</w:t>
      </w:r>
      <w:r w:rsidR="006F2BC1">
        <w:rPr>
          <w:lang w:val="de-DE" w:eastAsia="cs-CZ"/>
        </w:rPr>
        <w:t>eidnische Bedeutung</w:t>
      </w:r>
      <w:r w:rsidR="00625E58">
        <w:rPr>
          <w:lang w:val="de-DE" w:eastAsia="cs-CZ"/>
        </w:rPr>
        <w:t>.</w:t>
      </w:r>
      <w:r w:rsidR="00B81721" w:rsidRPr="00B81721">
        <w:rPr>
          <w:lang w:val="de-DE" w:eastAsia="cs-CZ"/>
        </w:rPr>
        <w:t xml:space="preserve"> </w:t>
      </w:r>
      <w:r w:rsidR="00B81721">
        <w:rPr>
          <w:lang w:val="de-DE" w:eastAsia="cs-CZ"/>
        </w:rPr>
        <w:t>Das älteste Zeugnis über Fasching oder eher über die Feier des Festabends in</w:t>
      </w:r>
      <w:r w:rsidR="005007AA">
        <w:rPr>
          <w:lang w:val="de-DE" w:eastAsia="cs-CZ"/>
        </w:rPr>
        <w:t xml:space="preserve"> Köln war schriftlich und</w:t>
      </w:r>
      <w:r w:rsidR="00B81721">
        <w:rPr>
          <w:lang w:val="de-DE" w:eastAsia="cs-CZ"/>
        </w:rPr>
        <w:t xml:space="preserve"> </w:t>
      </w:r>
      <w:r w:rsidR="006F2BC1">
        <w:rPr>
          <w:lang w:val="de-DE" w:eastAsia="cs-CZ"/>
        </w:rPr>
        <w:t xml:space="preserve">stammt </w:t>
      </w:r>
      <w:r w:rsidR="00B81721">
        <w:rPr>
          <w:lang w:val="de-DE" w:eastAsia="cs-CZ"/>
        </w:rPr>
        <w:t xml:space="preserve">aus dem Jahre 1341. </w:t>
      </w:r>
      <w:r w:rsidR="00AC07D4">
        <w:rPr>
          <w:lang w:val="de-DE" w:eastAsia="cs-CZ"/>
        </w:rPr>
        <w:t xml:space="preserve">Der </w:t>
      </w:r>
      <w:r w:rsidR="005157B9">
        <w:rPr>
          <w:lang w:val="de-DE" w:eastAsia="cs-CZ"/>
        </w:rPr>
        <w:t>Fasching</w:t>
      </w:r>
      <w:r w:rsidR="00AC07D4">
        <w:rPr>
          <w:lang w:val="de-DE" w:eastAsia="cs-CZ"/>
        </w:rPr>
        <w:t xml:space="preserve"> als Fest spielte</w:t>
      </w:r>
      <w:r w:rsidR="005157B9">
        <w:rPr>
          <w:lang w:val="de-DE" w:eastAsia="cs-CZ"/>
        </w:rPr>
        <w:t xml:space="preserve"> eine </w:t>
      </w:r>
      <w:r w:rsidR="00AC07D4">
        <w:rPr>
          <w:lang w:val="de-DE" w:eastAsia="cs-CZ"/>
        </w:rPr>
        <w:t xml:space="preserve">bedeutende Rolle im Mittelalter </w:t>
      </w:r>
      <w:r w:rsidR="005157B9">
        <w:rPr>
          <w:lang w:val="de-DE" w:eastAsia="cs-CZ"/>
        </w:rPr>
        <w:t>und zwar au</w:t>
      </w:r>
      <w:r w:rsidR="00AC07D4">
        <w:rPr>
          <w:lang w:val="de-DE" w:eastAsia="cs-CZ"/>
        </w:rPr>
        <w:t>s verschiedenen Gründen.</w:t>
      </w:r>
    </w:p>
    <w:p w:rsidR="003575C8" w:rsidRDefault="003575C8" w:rsidP="005221DA">
      <w:pPr>
        <w:rPr>
          <w:lang w:val="de-DE" w:eastAsia="cs-CZ"/>
        </w:rPr>
      </w:pPr>
      <w:r>
        <w:rPr>
          <w:lang w:val="de-DE" w:eastAsia="cs-CZ"/>
        </w:rPr>
        <w:tab/>
      </w:r>
      <w:r w:rsidR="005157B9">
        <w:rPr>
          <w:lang w:val="de-DE" w:eastAsia="cs-CZ"/>
        </w:rPr>
        <w:t xml:space="preserve"> Einerseits</w:t>
      </w:r>
      <w:r w:rsidR="00DD1E6C">
        <w:rPr>
          <w:lang w:val="de-DE" w:eastAsia="cs-CZ"/>
        </w:rPr>
        <w:t xml:space="preserve"> w</w:t>
      </w:r>
      <w:r w:rsidR="003A42C9">
        <w:rPr>
          <w:lang w:val="de-DE" w:eastAsia="cs-CZ"/>
        </w:rPr>
        <w:t>urde es verboten, nicht nur</w:t>
      </w:r>
      <w:r w:rsidR="00DD1E6C">
        <w:rPr>
          <w:lang w:val="de-DE" w:eastAsia="cs-CZ"/>
        </w:rPr>
        <w:t xml:space="preserve"> Fleisch zu verbrauchen sonde</w:t>
      </w:r>
      <w:r w:rsidR="003A42C9">
        <w:rPr>
          <w:lang w:val="de-DE" w:eastAsia="cs-CZ"/>
        </w:rPr>
        <w:t>rn auch weitere Milchprodukte</w:t>
      </w:r>
      <w:r w:rsidR="00DD1E6C">
        <w:rPr>
          <w:lang w:val="de-DE" w:eastAsia="cs-CZ"/>
        </w:rPr>
        <w:t xml:space="preserve"> wie Käse, Butter, Milch, Fett oder Schmalz so</w:t>
      </w:r>
      <w:r w:rsidR="000D6E97">
        <w:rPr>
          <w:lang w:val="de-DE" w:eastAsia="cs-CZ"/>
        </w:rPr>
        <w:t>wie Eier zu benutzen. Dann ist zu</w:t>
      </w:r>
      <w:r w:rsidR="00DD1E6C">
        <w:rPr>
          <w:lang w:val="de-DE" w:eastAsia="cs-CZ"/>
        </w:rPr>
        <w:t xml:space="preserve"> solchen Situationen</w:t>
      </w:r>
      <w:r w:rsidR="00CC2668">
        <w:rPr>
          <w:lang w:val="de-DE" w:eastAsia="cs-CZ"/>
        </w:rPr>
        <w:t xml:space="preserve"> gekommen</w:t>
      </w:r>
      <w:r w:rsidR="00DD1E6C">
        <w:rPr>
          <w:lang w:val="de-DE" w:eastAsia="cs-CZ"/>
        </w:rPr>
        <w:t xml:space="preserve">, dass einige Tage </w:t>
      </w:r>
      <w:r w:rsidR="000D6E97">
        <w:rPr>
          <w:lang w:val="de-DE" w:eastAsia="cs-CZ"/>
        </w:rPr>
        <w:t>kurz</w:t>
      </w:r>
      <w:r w:rsidR="00CC2668">
        <w:rPr>
          <w:lang w:val="de-DE" w:eastAsia="cs-CZ"/>
        </w:rPr>
        <w:t xml:space="preserve"> vor der Fastenzeit Fleisch häufiger und in </w:t>
      </w:r>
      <w:proofErr w:type="spellStart"/>
      <w:r w:rsidR="00CC2668">
        <w:rPr>
          <w:lang w:val="de-DE" w:eastAsia="cs-CZ"/>
        </w:rPr>
        <w:t>grö</w:t>
      </w:r>
      <w:proofErr w:type="spellEnd"/>
      <w:r w:rsidR="00CC2668">
        <w:rPr>
          <w:lang w:val="de-DE" w:eastAsia="cs-CZ"/>
        </w:rPr>
        <w:t>βeren Mengen konsumiert wurde.</w:t>
      </w:r>
      <w:r>
        <w:rPr>
          <w:lang w:val="de-DE" w:eastAsia="cs-CZ"/>
        </w:rPr>
        <w:tab/>
      </w:r>
      <w:r w:rsidR="0065543E">
        <w:rPr>
          <w:lang w:val="de-DE" w:eastAsia="cs-CZ"/>
        </w:rPr>
        <w:t xml:space="preserve"> Anderseits ist ein ganz anderes und zwar </w:t>
      </w:r>
      <w:r w:rsidR="00BA0E81">
        <w:rPr>
          <w:lang w:val="de-DE" w:eastAsia="cs-CZ"/>
        </w:rPr>
        <w:t>interessantes oder</w:t>
      </w:r>
      <w:r w:rsidR="00E05D87">
        <w:rPr>
          <w:lang w:val="de-DE" w:eastAsia="cs-CZ"/>
        </w:rPr>
        <w:t xml:space="preserve"> sonderbares</w:t>
      </w:r>
      <w:r w:rsidR="0065543E">
        <w:rPr>
          <w:lang w:val="de-DE" w:eastAsia="cs-CZ"/>
        </w:rPr>
        <w:t xml:space="preserve"> </w:t>
      </w:r>
      <w:r w:rsidR="00BA0E81">
        <w:rPr>
          <w:lang w:val="de-DE" w:eastAsia="cs-CZ"/>
        </w:rPr>
        <w:t>Motiv bekannt</w:t>
      </w:r>
      <w:r w:rsidR="00E05D87">
        <w:rPr>
          <w:lang w:val="de-DE" w:eastAsia="cs-CZ"/>
        </w:rPr>
        <w:t>, und zwar ein sexuelles</w:t>
      </w:r>
      <w:r w:rsidR="00BA0E81">
        <w:rPr>
          <w:lang w:val="de-DE" w:eastAsia="cs-CZ"/>
        </w:rPr>
        <w:t xml:space="preserve"> Gebot der Enthaltsamk</w:t>
      </w:r>
      <w:r w:rsidR="00BF4D7E">
        <w:rPr>
          <w:lang w:val="de-DE" w:eastAsia="cs-CZ"/>
        </w:rPr>
        <w:t>eit zur Fastenzeit. V</w:t>
      </w:r>
      <w:r w:rsidR="00BA0E81">
        <w:rPr>
          <w:lang w:val="de-DE" w:eastAsia="cs-CZ"/>
        </w:rPr>
        <w:t xml:space="preserve">iele junge Paare </w:t>
      </w:r>
      <w:r w:rsidR="00550425">
        <w:rPr>
          <w:lang w:val="de-DE" w:eastAsia="cs-CZ"/>
        </w:rPr>
        <w:t>verbunden</w:t>
      </w:r>
      <w:r w:rsidR="00BF4D7E">
        <w:rPr>
          <w:lang w:val="de-DE" w:eastAsia="cs-CZ"/>
        </w:rPr>
        <w:t xml:space="preserve"> </w:t>
      </w:r>
      <w:r w:rsidR="00BA0E81">
        <w:rPr>
          <w:lang w:val="de-DE" w:eastAsia="cs-CZ"/>
        </w:rPr>
        <w:t>ihre Hochzeitsnacht</w:t>
      </w:r>
      <w:r w:rsidR="00BF4D7E">
        <w:rPr>
          <w:lang w:val="de-DE" w:eastAsia="cs-CZ"/>
        </w:rPr>
        <w:t xml:space="preserve"> mit der Fastnacht oder dem</w:t>
      </w:r>
      <w:r w:rsidR="007C0C18">
        <w:rPr>
          <w:lang w:val="de-DE" w:eastAsia="cs-CZ"/>
        </w:rPr>
        <w:t xml:space="preserve"> Tag </w:t>
      </w:r>
      <w:r w:rsidR="00BF4D7E">
        <w:rPr>
          <w:lang w:val="de-DE" w:eastAsia="cs-CZ"/>
        </w:rPr>
        <w:t>vor Aschermittwoch als populäres</w:t>
      </w:r>
      <w:r w:rsidR="00550425">
        <w:rPr>
          <w:lang w:val="de-DE" w:eastAsia="cs-CZ"/>
        </w:rPr>
        <w:t xml:space="preserve"> Hochzeitstermin</w:t>
      </w:r>
      <w:r w:rsidR="007C0C18">
        <w:rPr>
          <w:lang w:val="de-DE" w:eastAsia="cs-CZ"/>
        </w:rPr>
        <w:t xml:space="preserve">. Darum wurden auch die zusammenhängenden Tanzveranstaltungen direkt vor der Fastenzeit arrangiert. </w:t>
      </w:r>
    </w:p>
    <w:p w:rsidR="003575C8" w:rsidRDefault="003575C8" w:rsidP="005221DA">
      <w:pPr>
        <w:rPr>
          <w:lang w:val="de-DE" w:eastAsia="cs-CZ"/>
        </w:rPr>
      </w:pPr>
      <w:r>
        <w:rPr>
          <w:lang w:val="de-DE" w:eastAsia="cs-CZ"/>
        </w:rPr>
        <w:tab/>
      </w:r>
      <w:r w:rsidR="001E4A93">
        <w:rPr>
          <w:lang w:val="de-DE" w:eastAsia="cs-CZ"/>
        </w:rPr>
        <w:t>Musik und Tanz waren</w:t>
      </w:r>
      <w:r w:rsidR="007C0C18">
        <w:rPr>
          <w:lang w:val="de-DE" w:eastAsia="cs-CZ"/>
        </w:rPr>
        <w:t xml:space="preserve"> für den Verlauf der Fastnachtstage sehr wichtig und tragend. </w:t>
      </w:r>
      <w:r w:rsidR="001E4A93">
        <w:rPr>
          <w:lang w:val="de-DE" w:eastAsia="cs-CZ"/>
        </w:rPr>
        <w:t xml:space="preserve"> </w:t>
      </w:r>
      <w:r w:rsidR="00794FB4">
        <w:rPr>
          <w:lang w:val="de-DE" w:eastAsia="cs-CZ"/>
        </w:rPr>
        <w:t>In der mittelalterlichen Zeit kam</w:t>
      </w:r>
      <w:r w:rsidR="00F87D5C">
        <w:rPr>
          <w:lang w:val="de-DE" w:eastAsia="cs-CZ"/>
        </w:rPr>
        <w:t xml:space="preserve"> es</w:t>
      </w:r>
      <w:r w:rsidR="00794FB4">
        <w:rPr>
          <w:lang w:val="de-DE" w:eastAsia="cs-CZ"/>
        </w:rPr>
        <w:t xml:space="preserve"> zu</w:t>
      </w:r>
      <w:r w:rsidR="00F87D5C">
        <w:rPr>
          <w:lang w:val="de-DE" w:eastAsia="cs-CZ"/>
        </w:rPr>
        <w:t xml:space="preserve"> den wesentlichen</w:t>
      </w:r>
      <w:r w:rsidR="00856029">
        <w:rPr>
          <w:lang w:val="de-DE" w:eastAsia="cs-CZ"/>
        </w:rPr>
        <w:t xml:space="preserve"> Veränderungen der </w:t>
      </w:r>
      <w:r w:rsidR="00794FB4">
        <w:rPr>
          <w:lang w:val="de-DE" w:eastAsia="cs-CZ"/>
        </w:rPr>
        <w:t>Traditionen</w:t>
      </w:r>
      <w:r w:rsidR="00F87D5C">
        <w:rPr>
          <w:lang w:val="de-DE" w:eastAsia="cs-CZ"/>
        </w:rPr>
        <w:t xml:space="preserve"> oder Aktivitäten</w:t>
      </w:r>
      <w:r w:rsidR="00856029">
        <w:rPr>
          <w:lang w:val="de-DE" w:eastAsia="cs-CZ"/>
        </w:rPr>
        <w:t>, die</w:t>
      </w:r>
      <w:r w:rsidR="00F87D5C">
        <w:rPr>
          <w:lang w:val="de-DE" w:eastAsia="cs-CZ"/>
        </w:rPr>
        <w:t xml:space="preserve"> mit der Fastenzeit verbunden</w:t>
      </w:r>
      <w:r w:rsidR="00856029">
        <w:rPr>
          <w:lang w:val="de-DE" w:eastAsia="cs-CZ"/>
        </w:rPr>
        <w:t xml:space="preserve"> waren. Unter</w:t>
      </w:r>
      <w:r w:rsidR="00CC42E1">
        <w:rPr>
          <w:lang w:val="de-DE" w:eastAsia="cs-CZ"/>
        </w:rPr>
        <w:t xml:space="preserve"> die </w:t>
      </w:r>
      <w:r w:rsidR="00AA10A2">
        <w:rPr>
          <w:lang w:val="de-DE" w:eastAsia="cs-CZ"/>
        </w:rPr>
        <w:t>neue</w:t>
      </w:r>
      <w:r w:rsidR="002B5395">
        <w:rPr>
          <w:lang w:val="de-DE" w:eastAsia="cs-CZ"/>
        </w:rPr>
        <w:t>n</w:t>
      </w:r>
      <w:r w:rsidR="00CC42E1">
        <w:rPr>
          <w:lang w:val="de-DE" w:eastAsia="cs-CZ"/>
        </w:rPr>
        <w:t xml:space="preserve"> </w:t>
      </w:r>
      <w:r w:rsidR="00F87D5C">
        <w:rPr>
          <w:lang w:val="de-DE" w:eastAsia="cs-CZ"/>
        </w:rPr>
        <w:t>Elemente dieser Zeit können wir sicher die Entwicklung der Spiel- und Schaubräuche</w:t>
      </w:r>
      <w:r w:rsidR="00856029">
        <w:rPr>
          <w:lang w:val="de-DE" w:eastAsia="cs-CZ"/>
        </w:rPr>
        <w:t>,</w:t>
      </w:r>
      <w:r w:rsidR="00F87D5C">
        <w:rPr>
          <w:lang w:val="de-DE" w:eastAsia="cs-CZ"/>
        </w:rPr>
        <w:t xml:space="preserve"> gewöhnlich vo</w:t>
      </w:r>
      <w:r w:rsidR="00AA10A2">
        <w:rPr>
          <w:lang w:val="de-DE" w:eastAsia="cs-CZ"/>
        </w:rPr>
        <w:t xml:space="preserve">n </w:t>
      </w:r>
      <w:r w:rsidR="00AA10A2">
        <w:rPr>
          <w:lang w:val="de-DE" w:eastAsia="cs-CZ"/>
        </w:rPr>
        <w:lastRenderedPageBreak/>
        <w:t>Handwerksgesellen vorgetragen</w:t>
      </w:r>
      <w:r w:rsidR="00856029">
        <w:rPr>
          <w:lang w:val="de-DE" w:eastAsia="cs-CZ"/>
        </w:rPr>
        <w:t xml:space="preserve">, </w:t>
      </w:r>
      <w:r w:rsidR="002B5395">
        <w:rPr>
          <w:lang w:val="de-DE" w:eastAsia="cs-CZ"/>
        </w:rPr>
        <w:t>oder auch die nächste spätere Entwicklung der Theatera</w:t>
      </w:r>
      <w:r w:rsidR="00856029">
        <w:rPr>
          <w:lang w:val="de-DE" w:eastAsia="cs-CZ"/>
        </w:rPr>
        <w:t>ufführungen oder die Entstehung</w:t>
      </w:r>
      <w:r w:rsidR="002B5395">
        <w:rPr>
          <w:lang w:val="de-DE" w:eastAsia="cs-CZ"/>
        </w:rPr>
        <w:t xml:space="preserve"> der städtischen Umzüge einordnen. </w:t>
      </w:r>
    </w:p>
    <w:p w:rsidR="003575C8" w:rsidRDefault="003575C8" w:rsidP="005221DA">
      <w:pPr>
        <w:rPr>
          <w:lang w:val="de-DE" w:eastAsia="cs-CZ"/>
        </w:rPr>
      </w:pPr>
      <w:r>
        <w:rPr>
          <w:lang w:val="de-DE" w:eastAsia="cs-CZ"/>
        </w:rPr>
        <w:tab/>
      </w:r>
      <w:r w:rsidR="0074611C">
        <w:rPr>
          <w:lang w:val="de-DE" w:eastAsia="cs-CZ"/>
        </w:rPr>
        <w:t>Beginn des 15. Jahrhundert</w:t>
      </w:r>
      <w:r w:rsidR="002B64CD">
        <w:rPr>
          <w:lang w:val="de-DE" w:eastAsia="cs-CZ"/>
        </w:rPr>
        <w:t>s</w:t>
      </w:r>
      <w:r w:rsidR="0074611C">
        <w:rPr>
          <w:lang w:val="de-DE" w:eastAsia="cs-CZ"/>
        </w:rPr>
        <w:t xml:space="preserve"> brac</w:t>
      </w:r>
      <w:r w:rsidR="00CD5833">
        <w:rPr>
          <w:lang w:val="de-DE" w:eastAsia="cs-CZ"/>
        </w:rPr>
        <w:t>hte</w:t>
      </w:r>
      <w:r w:rsidR="0074611C">
        <w:rPr>
          <w:lang w:val="de-DE" w:eastAsia="cs-CZ"/>
        </w:rPr>
        <w:t xml:space="preserve"> den Schauspielern neue Elemente, seit dieser Zeit traten sie auch maskiert und verkleidet auf. </w:t>
      </w:r>
      <w:r w:rsidR="00956A17">
        <w:rPr>
          <w:lang w:val="de-DE" w:eastAsia="cs-CZ"/>
        </w:rPr>
        <w:t>Am Ende des 15. und Anfan</w:t>
      </w:r>
      <w:r w:rsidR="00CD5833">
        <w:rPr>
          <w:lang w:val="de-DE" w:eastAsia="cs-CZ"/>
        </w:rPr>
        <w:t>g des 16. Jahrhunderts wurde die</w:t>
      </w:r>
      <w:r w:rsidR="00956A17">
        <w:rPr>
          <w:lang w:val="de-DE" w:eastAsia="cs-CZ"/>
        </w:rPr>
        <w:t xml:space="preserve"> Fastnacht eher theologisch klas</w:t>
      </w:r>
      <w:r w:rsidR="0055756B">
        <w:rPr>
          <w:lang w:val="de-DE" w:eastAsia="cs-CZ"/>
        </w:rPr>
        <w:t>s</w:t>
      </w:r>
      <w:r w:rsidR="00956A17">
        <w:rPr>
          <w:lang w:val="de-DE" w:eastAsia="cs-CZ"/>
        </w:rPr>
        <w:t xml:space="preserve">ifiziert. </w:t>
      </w:r>
      <w:r w:rsidR="0055756B">
        <w:rPr>
          <w:lang w:val="de-DE" w:eastAsia="cs-CZ"/>
        </w:rPr>
        <w:t>Die Hauptidee</w:t>
      </w:r>
      <w:r w:rsidR="00C11CF6">
        <w:rPr>
          <w:lang w:val="de-DE" w:eastAsia="cs-CZ"/>
        </w:rPr>
        <w:t xml:space="preserve"> dieses Zeitraumes war vorwiegend</w:t>
      </w:r>
      <w:r w:rsidR="0055756B">
        <w:rPr>
          <w:lang w:val="de-DE" w:eastAsia="cs-CZ"/>
        </w:rPr>
        <w:t xml:space="preserve"> die Zwei-Staaten-Theorie des Kirchenlehrer</w:t>
      </w:r>
      <w:r w:rsidR="00C11CF6">
        <w:rPr>
          <w:lang w:val="de-DE" w:eastAsia="cs-CZ"/>
        </w:rPr>
        <w:t>s</w:t>
      </w:r>
      <w:r w:rsidR="0055756B">
        <w:rPr>
          <w:lang w:val="de-DE" w:eastAsia="cs-CZ"/>
        </w:rPr>
        <w:t xml:space="preserve"> Augustinus. Die Fastenzeit wurde mit dem Gottesstaat </w:t>
      </w:r>
      <w:r w:rsidR="00BC4794">
        <w:rPr>
          <w:lang w:val="de-DE" w:eastAsia="cs-CZ"/>
        </w:rPr>
        <w:t>(</w:t>
      </w:r>
      <w:proofErr w:type="spellStart"/>
      <w:r w:rsidR="00BC4794">
        <w:rPr>
          <w:lang w:val="de-DE" w:eastAsia="cs-CZ"/>
        </w:rPr>
        <w:t>civitas</w:t>
      </w:r>
      <w:proofErr w:type="spellEnd"/>
      <w:r w:rsidR="00BC4794">
        <w:rPr>
          <w:lang w:val="de-DE" w:eastAsia="cs-CZ"/>
        </w:rPr>
        <w:t xml:space="preserve"> </w:t>
      </w:r>
      <w:proofErr w:type="spellStart"/>
      <w:r w:rsidR="00BC4794">
        <w:rPr>
          <w:lang w:val="de-DE" w:eastAsia="cs-CZ"/>
        </w:rPr>
        <w:t>dei</w:t>
      </w:r>
      <w:proofErr w:type="spellEnd"/>
      <w:r w:rsidR="00BC4794">
        <w:rPr>
          <w:lang w:val="de-DE" w:eastAsia="cs-CZ"/>
        </w:rPr>
        <w:t>) gleichgesetzt  und währenddessen wurde die Fastnacht als Teufelsstaat (</w:t>
      </w:r>
      <w:proofErr w:type="spellStart"/>
      <w:r w:rsidR="00BC4794">
        <w:rPr>
          <w:lang w:val="de-DE" w:eastAsia="cs-CZ"/>
        </w:rPr>
        <w:t>civitas</w:t>
      </w:r>
      <w:proofErr w:type="spellEnd"/>
      <w:r w:rsidR="00BC4794">
        <w:rPr>
          <w:lang w:val="de-DE" w:eastAsia="cs-CZ"/>
        </w:rPr>
        <w:t xml:space="preserve"> </w:t>
      </w:r>
      <w:proofErr w:type="spellStart"/>
      <w:r w:rsidR="00BC4794">
        <w:rPr>
          <w:lang w:val="de-DE" w:eastAsia="cs-CZ"/>
        </w:rPr>
        <w:t>diaboli</w:t>
      </w:r>
      <w:proofErr w:type="spellEnd"/>
      <w:r w:rsidR="00BC4794">
        <w:rPr>
          <w:lang w:val="de-DE" w:eastAsia="cs-CZ"/>
        </w:rPr>
        <w:t>) identifiziert.</w:t>
      </w:r>
      <w:r w:rsidR="007F4EC2">
        <w:rPr>
          <w:lang w:val="de-DE" w:eastAsia="cs-CZ"/>
        </w:rPr>
        <w:t xml:space="preserve"> Das hatte negatives An</w:t>
      </w:r>
      <w:r w:rsidR="00962EF5">
        <w:rPr>
          <w:lang w:val="de-DE" w:eastAsia="cs-CZ"/>
        </w:rPr>
        <w:t>sehen von der Fastnacht. Während früher viel</w:t>
      </w:r>
      <w:r w:rsidR="007F4EC2">
        <w:rPr>
          <w:lang w:val="de-DE" w:eastAsia="cs-CZ"/>
        </w:rPr>
        <w:t>e</w:t>
      </w:r>
      <w:r w:rsidR="00962EF5">
        <w:rPr>
          <w:lang w:val="de-DE" w:eastAsia="cs-CZ"/>
        </w:rPr>
        <w:t xml:space="preserve"> bun</w:t>
      </w:r>
      <w:r w:rsidR="001E4A93">
        <w:rPr>
          <w:lang w:val="de-DE" w:eastAsia="cs-CZ"/>
        </w:rPr>
        <w:t xml:space="preserve">te Maskierung und Kostümierung </w:t>
      </w:r>
      <w:r w:rsidR="00B46DAB">
        <w:rPr>
          <w:lang w:val="de-DE" w:eastAsia="cs-CZ"/>
        </w:rPr>
        <w:t>sehr beliebt war, wurde es</w:t>
      </w:r>
      <w:r w:rsidR="00962EF5">
        <w:rPr>
          <w:lang w:val="de-DE" w:eastAsia="cs-CZ"/>
        </w:rPr>
        <w:t xml:space="preserve"> alles mehr negativ durchgesetzt. </w:t>
      </w:r>
      <w:r w:rsidR="007F4EC2">
        <w:rPr>
          <w:lang w:val="de-DE" w:eastAsia="cs-CZ"/>
        </w:rPr>
        <w:t>Die Leute bega</w:t>
      </w:r>
      <w:r w:rsidR="005A3E20">
        <w:rPr>
          <w:lang w:val="de-DE" w:eastAsia="cs-CZ"/>
        </w:rPr>
        <w:t>nnen die Teufelsmasken als eine Demonstration</w:t>
      </w:r>
      <w:r w:rsidR="003D6211">
        <w:rPr>
          <w:lang w:val="de-DE" w:eastAsia="cs-CZ"/>
        </w:rPr>
        <w:t xml:space="preserve"> der</w:t>
      </w:r>
      <w:r w:rsidR="005A3E20">
        <w:rPr>
          <w:lang w:val="de-DE" w:eastAsia="cs-CZ"/>
        </w:rPr>
        <w:t xml:space="preserve"> gottfernen Welt zu tragen. </w:t>
      </w:r>
    </w:p>
    <w:p w:rsidR="003575C8" w:rsidRDefault="003575C8" w:rsidP="005221DA">
      <w:pPr>
        <w:rPr>
          <w:lang w:val="de-DE" w:eastAsia="cs-CZ"/>
        </w:rPr>
      </w:pPr>
      <w:r>
        <w:rPr>
          <w:lang w:val="de-DE" w:eastAsia="cs-CZ"/>
        </w:rPr>
        <w:tab/>
      </w:r>
      <w:r w:rsidR="00DC6F23">
        <w:rPr>
          <w:lang w:val="de-DE" w:eastAsia="cs-CZ"/>
        </w:rPr>
        <w:t>Zusammen mit</w:t>
      </w:r>
      <w:r w:rsidR="00A51789">
        <w:rPr>
          <w:lang w:val="de-DE" w:eastAsia="cs-CZ"/>
        </w:rPr>
        <w:t xml:space="preserve"> diesen Veränderungen kam es zur Entstehung</w:t>
      </w:r>
      <w:r w:rsidR="00DC6F23">
        <w:rPr>
          <w:lang w:val="de-DE" w:eastAsia="cs-CZ"/>
        </w:rPr>
        <w:t xml:space="preserve"> der neuen Fastnachtsfigur – dem Narr</w:t>
      </w:r>
      <w:r w:rsidR="00A51789">
        <w:rPr>
          <w:lang w:val="de-DE" w:eastAsia="cs-CZ"/>
        </w:rPr>
        <w:t>en</w:t>
      </w:r>
      <w:r w:rsidR="00DC6F23">
        <w:rPr>
          <w:lang w:val="de-DE" w:eastAsia="cs-CZ"/>
        </w:rPr>
        <w:t>. Die Gestalt des Narr</w:t>
      </w:r>
      <w:r w:rsidR="00A0111E">
        <w:rPr>
          <w:lang w:val="de-DE" w:eastAsia="cs-CZ"/>
        </w:rPr>
        <w:t>en</w:t>
      </w:r>
      <w:r w:rsidR="00DC6F23">
        <w:rPr>
          <w:lang w:val="de-DE" w:eastAsia="cs-CZ"/>
        </w:rPr>
        <w:t xml:space="preserve"> kann man mit</w:t>
      </w:r>
      <w:r w:rsidR="002A4E98">
        <w:rPr>
          <w:lang w:val="de-DE" w:eastAsia="cs-CZ"/>
        </w:rPr>
        <w:t xml:space="preserve"> den Personen</w:t>
      </w:r>
      <w:r w:rsidR="00DC6F23">
        <w:rPr>
          <w:lang w:val="de-DE" w:eastAsia="cs-CZ"/>
        </w:rPr>
        <w:t xml:space="preserve">, die sehr lustig </w:t>
      </w:r>
      <w:r w:rsidR="003D6211">
        <w:rPr>
          <w:lang w:val="de-DE" w:eastAsia="cs-CZ"/>
        </w:rPr>
        <w:t>sind oder</w:t>
      </w:r>
      <w:r w:rsidR="00DC6F23">
        <w:rPr>
          <w:lang w:val="de-DE" w:eastAsia="cs-CZ"/>
        </w:rPr>
        <w:t xml:space="preserve"> auch gute Schauspieler oder </w:t>
      </w:r>
      <w:proofErr w:type="spellStart"/>
      <w:r w:rsidR="00DC6F23">
        <w:rPr>
          <w:lang w:val="de-DE" w:eastAsia="cs-CZ"/>
        </w:rPr>
        <w:t>Spa</w:t>
      </w:r>
      <w:proofErr w:type="spellEnd"/>
      <w:r w:rsidR="00DC6F23">
        <w:rPr>
          <w:lang w:val="de-DE" w:eastAsia="cs-CZ"/>
        </w:rPr>
        <w:t>β</w:t>
      </w:r>
      <w:r w:rsidR="003D6211">
        <w:rPr>
          <w:lang w:val="de-DE" w:eastAsia="cs-CZ"/>
        </w:rPr>
        <w:t>macher</w:t>
      </w:r>
      <w:r w:rsidR="002A4E98">
        <w:rPr>
          <w:lang w:val="de-DE" w:eastAsia="cs-CZ"/>
        </w:rPr>
        <w:t>,</w:t>
      </w:r>
      <w:r w:rsidR="003D6211">
        <w:rPr>
          <w:lang w:val="de-DE" w:eastAsia="cs-CZ"/>
        </w:rPr>
        <w:t xml:space="preserve"> </w:t>
      </w:r>
      <w:r w:rsidR="00A0111E">
        <w:rPr>
          <w:lang w:val="de-DE" w:eastAsia="cs-CZ"/>
        </w:rPr>
        <w:t>verbinden</w:t>
      </w:r>
      <w:r w:rsidR="00DC6F23">
        <w:rPr>
          <w:lang w:val="de-DE" w:eastAsia="cs-CZ"/>
        </w:rPr>
        <w:t>. Der Ursprung</w:t>
      </w:r>
      <w:r w:rsidR="00453756">
        <w:rPr>
          <w:lang w:val="de-DE" w:eastAsia="cs-CZ"/>
        </w:rPr>
        <w:t xml:space="preserve"> dieser</w:t>
      </w:r>
      <w:r w:rsidR="00005D8F">
        <w:rPr>
          <w:lang w:val="de-DE" w:eastAsia="cs-CZ"/>
        </w:rPr>
        <w:t xml:space="preserve"> Figur</w:t>
      </w:r>
      <w:r w:rsidR="00DC6F23">
        <w:rPr>
          <w:lang w:val="de-DE" w:eastAsia="cs-CZ"/>
        </w:rPr>
        <w:t xml:space="preserve"> ist aber ganz anders. </w:t>
      </w:r>
      <w:r w:rsidR="00F010EA">
        <w:rPr>
          <w:lang w:val="de-DE" w:eastAsia="cs-CZ"/>
        </w:rPr>
        <w:t>Früher wurde die Dummheit oder Geistesblindheit oder sogar die Geisteskrankheit mit dem Narr</w:t>
      </w:r>
      <w:r w:rsidR="00005D8F">
        <w:rPr>
          <w:lang w:val="de-DE" w:eastAsia="cs-CZ"/>
        </w:rPr>
        <w:t>en</w:t>
      </w:r>
      <w:r w:rsidR="00F010EA">
        <w:rPr>
          <w:lang w:val="de-DE" w:eastAsia="cs-CZ"/>
        </w:rPr>
        <w:t xml:space="preserve"> verbunden. Der Begriff von Narr</w:t>
      </w:r>
      <w:r w:rsidR="00005D8F">
        <w:rPr>
          <w:lang w:val="de-DE" w:eastAsia="cs-CZ"/>
        </w:rPr>
        <w:t xml:space="preserve">en hängte </w:t>
      </w:r>
      <w:r w:rsidR="00F010EA">
        <w:rPr>
          <w:lang w:val="de-DE" w:eastAsia="cs-CZ"/>
        </w:rPr>
        <w:t>mit dem gefährlichen Mensch</w:t>
      </w:r>
      <w:r w:rsidR="00005D8F">
        <w:rPr>
          <w:lang w:val="de-DE" w:eastAsia="cs-CZ"/>
        </w:rPr>
        <w:t>en oder dem</w:t>
      </w:r>
      <w:r w:rsidR="00F010EA">
        <w:rPr>
          <w:lang w:val="de-DE" w:eastAsia="cs-CZ"/>
        </w:rPr>
        <w:t xml:space="preserve"> Mensch</w:t>
      </w:r>
      <w:r w:rsidR="00005D8F">
        <w:rPr>
          <w:lang w:val="de-DE" w:eastAsia="cs-CZ"/>
        </w:rPr>
        <w:t xml:space="preserve">en der nichts zu tun hat zusammen. </w:t>
      </w:r>
    </w:p>
    <w:p w:rsidR="003575C8" w:rsidRDefault="003575C8" w:rsidP="005221DA">
      <w:pPr>
        <w:rPr>
          <w:lang w:val="de-DE" w:eastAsia="cs-CZ"/>
        </w:rPr>
      </w:pPr>
      <w:r>
        <w:rPr>
          <w:lang w:val="de-DE" w:eastAsia="cs-CZ"/>
        </w:rPr>
        <w:tab/>
      </w:r>
      <w:r w:rsidR="004461C4">
        <w:rPr>
          <w:lang w:val="de-DE" w:eastAsia="cs-CZ"/>
        </w:rPr>
        <w:t>D</w:t>
      </w:r>
      <w:r w:rsidR="00C61DE7">
        <w:rPr>
          <w:lang w:val="de-DE" w:eastAsia="cs-CZ"/>
        </w:rPr>
        <w:t>er Fasching</w:t>
      </w:r>
      <w:r w:rsidR="004461C4">
        <w:rPr>
          <w:lang w:val="de-DE" w:eastAsia="cs-CZ"/>
        </w:rPr>
        <w:t xml:space="preserve"> wurde</w:t>
      </w:r>
      <w:r w:rsidR="00C61DE7">
        <w:rPr>
          <w:lang w:val="de-DE" w:eastAsia="cs-CZ"/>
        </w:rPr>
        <w:t xml:space="preserve"> schon im 11. Jahrhundert datiert und das ält</w:t>
      </w:r>
      <w:r w:rsidR="004461C4">
        <w:rPr>
          <w:lang w:val="de-DE" w:eastAsia="cs-CZ"/>
        </w:rPr>
        <w:t>este schriftliche Zeugnis dieser</w:t>
      </w:r>
      <w:r w:rsidR="00C61DE7">
        <w:rPr>
          <w:lang w:val="de-DE" w:eastAsia="cs-CZ"/>
        </w:rPr>
        <w:t xml:space="preserve"> Feier</w:t>
      </w:r>
      <w:r w:rsidR="005E0788">
        <w:rPr>
          <w:lang w:val="de-DE" w:eastAsia="cs-CZ"/>
        </w:rPr>
        <w:t xml:space="preserve"> stammt</w:t>
      </w:r>
      <w:r w:rsidR="00C61DE7">
        <w:rPr>
          <w:lang w:val="de-DE" w:eastAsia="cs-CZ"/>
        </w:rPr>
        <w:t xml:space="preserve"> aus dem Jahre </w:t>
      </w:r>
      <w:r w:rsidR="005E0788">
        <w:rPr>
          <w:lang w:val="de-DE" w:eastAsia="cs-CZ"/>
        </w:rPr>
        <w:t>1341 in Köln</w:t>
      </w:r>
      <w:r w:rsidR="00C61DE7">
        <w:rPr>
          <w:lang w:val="de-DE" w:eastAsia="cs-CZ"/>
        </w:rPr>
        <w:t xml:space="preserve">. </w:t>
      </w:r>
      <w:r>
        <w:rPr>
          <w:lang w:val="de-DE" w:eastAsia="cs-CZ"/>
        </w:rPr>
        <w:tab/>
      </w:r>
      <w:r w:rsidR="008918AF">
        <w:rPr>
          <w:lang w:val="de-DE" w:eastAsia="cs-CZ"/>
        </w:rPr>
        <w:t xml:space="preserve">Dazu bindet sich eng der mittelalterliche </w:t>
      </w:r>
      <w:r w:rsidR="008918AF" w:rsidRPr="005E0788">
        <w:rPr>
          <w:i/>
          <w:lang w:val="de-DE" w:eastAsia="cs-CZ"/>
        </w:rPr>
        <w:t>römische Karneval</w:t>
      </w:r>
      <w:r w:rsidR="008918AF">
        <w:rPr>
          <w:lang w:val="de-DE" w:eastAsia="cs-CZ"/>
        </w:rPr>
        <w:t>.</w:t>
      </w:r>
      <w:r w:rsidR="00F04632">
        <w:rPr>
          <w:lang w:val="de-DE" w:eastAsia="cs-CZ"/>
        </w:rPr>
        <w:t xml:space="preserve"> </w:t>
      </w:r>
      <w:r w:rsidR="00C94250">
        <w:rPr>
          <w:lang w:val="de-DE" w:eastAsia="cs-CZ"/>
        </w:rPr>
        <w:t>Der Ausgangspunkt der feierlichen Fastnacht</w:t>
      </w:r>
      <w:r w:rsidR="005E0788">
        <w:rPr>
          <w:lang w:val="de-DE" w:eastAsia="cs-CZ"/>
        </w:rPr>
        <w:t xml:space="preserve"> wurde</w:t>
      </w:r>
      <w:r w:rsidR="00C94250">
        <w:rPr>
          <w:lang w:val="de-DE" w:eastAsia="cs-CZ"/>
        </w:rPr>
        <w:t xml:space="preserve"> mit dem christlichen Jahreslauf </w:t>
      </w:r>
      <w:r w:rsidR="005E0788">
        <w:rPr>
          <w:lang w:val="de-DE" w:eastAsia="cs-CZ"/>
        </w:rPr>
        <w:t>verbunden aber es gab</w:t>
      </w:r>
      <w:r w:rsidR="00C94250">
        <w:rPr>
          <w:lang w:val="de-DE" w:eastAsia="cs-CZ"/>
        </w:rPr>
        <w:t xml:space="preserve"> kein</w:t>
      </w:r>
      <w:r w:rsidR="004D2F8F">
        <w:rPr>
          <w:lang w:val="de-DE" w:eastAsia="cs-CZ"/>
        </w:rPr>
        <w:t>e</w:t>
      </w:r>
      <w:r w:rsidR="005E0788">
        <w:rPr>
          <w:lang w:val="de-DE" w:eastAsia="cs-CZ"/>
        </w:rPr>
        <w:t>n</w:t>
      </w:r>
      <w:r w:rsidR="00C94250">
        <w:rPr>
          <w:lang w:val="de-DE" w:eastAsia="cs-CZ"/>
        </w:rPr>
        <w:t xml:space="preserve"> enger</w:t>
      </w:r>
      <w:r w:rsidR="004D2F8F">
        <w:rPr>
          <w:lang w:val="de-DE" w:eastAsia="cs-CZ"/>
        </w:rPr>
        <w:t>e</w:t>
      </w:r>
      <w:r w:rsidR="005E0788">
        <w:rPr>
          <w:lang w:val="de-DE" w:eastAsia="cs-CZ"/>
        </w:rPr>
        <w:t>n Zusammenhang</w:t>
      </w:r>
      <w:r w:rsidR="00C94250">
        <w:rPr>
          <w:lang w:val="de-DE" w:eastAsia="cs-CZ"/>
        </w:rPr>
        <w:t xml:space="preserve"> mit den heidnisch – römischen Festen der Saturn</w:t>
      </w:r>
      <w:r w:rsidR="005E0788">
        <w:rPr>
          <w:lang w:val="de-DE" w:eastAsia="cs-CZ"/>
        </w:rPr>
        <w:t xml:space="preserve">alien, Bacchanalien oder </w:t>
      </w:r>
      <w:r w:rsidR="00C94250">
        <w:rPr>
          <w:lang w:val="de-DE" w:eastAsia="cs-CZ"/>
        </w:rPr>
        <w:t xml:space="preserve"> germanischen Bräuchen der alemannischen Fastnacht oder dem rheinischen Karneval.</w:t>
      </w:r>
      <w:r w:rsidR="004D2F8F">
        <w:rPr>
          <w:lang w:val="de-DE" w:eastAsia="cs-CZ"/>
        </w:rPr>
        <w:t xml:space="preserve"> Im mittelalterlichen Rom gab es früher fastnächtliche </w:t>
      </w:r>
      <w:r w:rsidR="00B215FE">
        <w:rPr>
          <w:lang w:val="de-DE" w:eastAsia="cs-CZ"/>
        </w:rPr>
        <w:t>Formen dieses Festes, die</w:t>
      </w:r>
      <w:r w:rsidR="004D2F8F">
        <w:rPr>
          <w:lang w:val="de-DE" w:eastAsia="cs-CZ"/>
        </w:rPr>
        <w:t xml:space="preserve"> man im klerikalen Umfeld finden</w:t>
      </w:r>
      <w:r w:rsidR="00B215FE">
        <w:rPr>
          <w:lang w:val="de-DE" w:eastAsia="cs-CZ"/>
        </w:rPr>
        <w:t xml:space="preserve"> konnte. S</w:t>
      </w:r>
      <w:r w:rsidR="00B33EC6">
        <w:rPr>
          <w:lang w:val="de-DE" w:eastAsia="cs-CZ"/>
        </w:rPr>
        <w:t>chon im 10. und 11. Jahrhundert wurde die Umdrehung</w:t>
      </w:r>
      <w:r w:rsidR="006671A0">
        <w:rPr>
          <w:lang w:val="de-DE" w:eastAsia="cs-CZ"/>
        </w:rPr>
        <w:t xml:space="preserve"> der Rollen belegt. D</w:t>
      </w:r>
      <w:r w:rsidR="00B33EC6">
        <w:rPr>
          <w:lang w:val="de-DE" w:eastAsia="cs-CZ"/>
        </w:rPr>
        <w:t>ie Bischofspiele erwähn</w:t>
      </w:r>
      <w:r w:rsidR="00B43C20">
        <w:rPr>
          <w:lang w:val="de-DE" w:eastAsia="cs-CZ"/>
        </w:rPr>
        <w:t>ten z.</w:t>
      </w:r>
      <w:r w:rsidR="006671A0">
        <w:rPr>
          <w:lang w:val="de-DE" w:eastAsia="cs-CZ"/>
        </w:rPr>
        <w:t>B. den</w:t>
      </w:r>
      <w:r w:rsidR="00B33EC6">
        <w:rPr>
          <w:lang w:val="de-DE" w:eastAsia="cs-CZ"/>
        </w:rPr>
        <w:t xml:space="preserve"> Sch</w:t>
      </w:r>
      <w:r w:rsidR="006671A0">
        <w:rPr>
          <w:lang w:val="de-DE" w:eastAsia="cs-CZ"/>
        </w:rPr>
        <w:t>üler von Klosterschulen oder den Metzger, die</w:t>
      </w:r>
      <w:r w:rsidR="00B33EC6">
        <w:rPr>
          <w:lang w:val="de-DE" w:eastAsia="cs-CZ"/>
        </w:rPr>
        <w:t xml:space="preserve"> die Rolle</w:t>
      </w:r>
      <w:r w:rsidR="006671A0">
        <w:rPr>
          <w:lang w:val="de-DE" w:eastAsia="cs-CZ"/>
        </w:rPr>
        <w:t>n</w:t>
      </w:r>
      <w:r w:rsidR="00B33EC6">
        <w:rPr>
          <w:lang w:val="de-DE" w:eastAsia="cs-CZ"/>
        </w:rPr>
        <w:t xml:space="preserve"> des Bischofs oder Abts spielt</w:t>
      </w:r>
      <w:r w:rsidR="006671A0">
        <w:rPr>
          <w:lang w:val="de-DE" w:eastAsia="cs-CZ"/>
        </w:rPr>
        <w:t>en</w:t>
      </w:r>
      <w:r w:rsidR="00B33EC6">
        <w:rPr>
          <w:lang w:val="de-DE" w:eastAsia="cs-CZ"/>
        </w:rPr>
        <w:t>.</w:t>
      </w:r>
      <w:r w:rsidR="00861C13">
        <w:rPr>
          <w:lang w:val="de-DE" w:eastAsia="cs-CZ"/>
        </w:rPr>
        <w:t xml:space="preserve"> </w:t>
      </w:r>
      <w:r w:rsidR="006671A0">
        <w:rPr>
          <w:lang w:val="de-DE" w:eastAsia="cs-CZ"/>
        </w:rPr>
        <w:t>Die Karnevalsspiele fanden</w:t>
      </w:r>
      <w:r w:rsidR="002A5633">
        <w:rPr>
          <w:lang w:val="de-DE" w:eastAsia="cs-CZ"/>
        </w:rPr>
        <w:t xml:space="preserve"> gewöhnlich am letzt</w:t>
      </w:r>
      <w:r w:rsidR="006671A0">
        <w:rPr>
          <w:lang w:val="de-DE" w:eastAsia="cs-CZ"/>
        </w:rPr>
        <w:t>en Sonntag vor der Fastenzeit auf</w:t>
      </w:r>
      <w:r w:rsidR="002A5633">
        <w:rPr>
          <w:lang w:val="de-DE" w:eastAsia="cs-CZ"/>
        </w:rPr>
        <w:t xml:space="preserve"> </w:t>
      </w:r>
      <w:proofErr w:type="spellStart"/>
      <w:r w:rsidR="002A5633">
        <w:rPr>
          <w:lang w:val="de-DE" w:eastAsia="cs-CZ"/>
        </w:rPr>
        <w:t>Testaccio</w:t>
      </w:r>
      <w:proofErr w:type="spellEnd"/>
      <w:r w:rsidR="002A5633">
        <w:rPr>
          <w:lang w:val="de-DE" w:eastAsia="cs-CZ"/>
        </w:rPr>
        <w:t xml:space="preserve">, einem Hügel und der </w:t>
      </w:r>
      <w:proofErr w:type="spellStart"/>
      <w:r w:rsidR="002A5633">
        <w:rPr>
          <w:lang w:val="de-DE" w:eastAsia="cs-CZ"/>
        </w:rPr>
        <w:t>Tiberschleife</w:t>
      </w:r>
      <w:proofErr w:type="spellEnd"/>
      <w:r w:rsidR="002A5633">
        <w:rPr>
          <w:lang w:val="de-DE" w:eastAsia="cs-CZ"/>
        </w:rPr>
        <w:t xml:space="preserve"> in Rom statt. Die Tradition</w:t>
      </w:r>
      <w:r w:rsidR="00BB163A">
        <w:rPr>
          <w:lang w:val="de-DE" w:eastAsia="cs-CZ"/>
        </w:rPr>
        <w:t xml:space="preserve"> bestand darin, dass einige Tiere und zwar ein Bär, junge Stiere und ein Hahn getötet wurden. </w:t>
      </w:r>
    </w:p>
    <w:p w:rsidR="003575C8" w:rsidRDefault="003575C8" w:rsidP="005221DA">
      <w:pPr>
        <w:rPr>
          <w:lang w:val="de-DE" w:eastAsia="cs-CZ"/>
        </w:rPr>
      </w:pPr>
      <w:r>
        <w:rPr>
          <w:lang w:val="de-DE" w:eastAsia="cs-CZ"/>
        </w:rPr>
        <w:tab/>
      </w:r>
      <w:r w:rsidR="00565DCF">
        <w:rPr>
          <w:lang w:val="de-DE" w:eastAsia="cs-CZ"/>
        </w:rPr>
        <w:t>Seit</w:t>
      </w:r>
      <w:r w:rsidR="00BB163A">
        <w:rPr>
          <w:lang w:val="de-DE" w:eastAsia="cs-CZ"/>
        </w:rPr>
        <w:t xml:space="preserve"> dem 13. Jahrhundert nahmen auch im Rahmen des öffentlichen Zeremoniells der Papst und auch die Stad</w:t>
      </w:r>
      <w:r w:rsidR="0067725F">
        <w:rPr>
          <w:lang w:val="de-DE" w:eastAsia="cs-CZ"/>
        </w:rPr>
        <w:t>t</w:t>
      </w:r>
      <w:r w:rsidR="00BB163A">
        <w:rPr>
          <w:lang w:val="de-DE" w:eastAsia="cs-CZ"/>
        </w:rPr>
        <w:t>verwaltung</w:t>
      </w:r>
      <w:r w:rsidR="00565DCF">
        <w:rPr>
          <w:lang w:val="de-DE" w:eastAsia="cs-CZ"/>
        </w:rPr>
        <w:t xml:space="preserve"> daran</w:t>
      </w:r>
      <w:r w:rsidR="00BB163A">
        <w:rPr>
          <w:lang w:val="de-DE" w:eastAsia="cs-CZ"/>
        </w:rPr>
        <w:t xml:space="preserve"> teil.</w:t>
      </w:r>
      <w:r w:rsidR="00565DCF">
        <w:rPr>
          <w:lang w:val="de-DE" w:eastAsia="cs-CZ"/>
        </w:rPr>
        <w:t xml:space="preserve"> D</w:t>
      </w:r>
      <w:r w:rsidR="0067725F">
        <w:rPr>
          <w:lang w:val="de-DE" w:eastAsia="cs-CZ"/>
        </w:rPr>
        <w:t xml:space="preserve">er römische Karneval </w:t>
      </w:r>
      <w:r w:rsidR="00565DCF">
        <w:rPr>
          <w:lang w:val="de-DE" w:eastAsia="cs-CZ"/>
        </w:rPr>
        <w:t xml:space="preserve">war </w:t>
      </w:r>
      <w:r w:rsidR="0067725F">
        <w:rPr>
          <w:lang w:val="de-DE" w:eastAsia="cs-CZ"/>
        </w:rPr>
        <w:t xml:space="preserve">nicht nur </w:t>
      </w:r>
      <w:r w:rsidR="00565DCF">
        <w:rPr>
          <w:lang w:val="de-DE" w:eastAsia="cs-CZ"/>
        </w:rPr>
        <w:t>ein Fest der einfachen Leute</w:t>
      </w:r>
      <w:r w:rsidR="0067725F">
        <w:rPr>
          <w:lang w:val="de-DE" w:eastAsia="cs-CZ"/>
        </w:rPr>
        <w:t>.</w:t>
      </w:r>
      <w:r w:rsidR="007A77CD">
        <w:rPr>
          <w:lang w:val="de-DE" w:eastAsia="cs-CZ"/>
        </w:rPr>
        <w:t xml:space="preserve"> </w:t>
      </w:r>
      <w:r w:rsidR="00B86C0C">
        <w:rPr>
          <w:lang w:val="de-DE" w:eastAsia="cs-CZ"/>
        </w:rPr>
        <w:t>Am Ende des 18. Jahrhundert</w:t>
      </w:r>
      <w:r w:rsidR="00565DCF">
        <w:rPr>
          <w:lang w:val="de-DE" w:eastAsia="cs-CZ"/>
        </w:rPr>
        <w:t>s</w:t>
      </w:r>
      <w:r w:rsidR="00B86C0C">
        <w:rPr>
          <w:lang w:val="de-DE" w:eastAsia="cs-CZ"/>
        </w:rPr>
        <w:t xml:space="preserve"> und am Anfang des 19. Jahrhundert</w:t>
      </w:r>
      <w:r w:rsidR="008F65DD">
        <w:rPr>
          <w:lang w:val="de-DE" w:eastAsia="cs-CZ"/>
        </w:rPr>
        <w:t>s</w:t>
      </w:r>
      <w:r w:rsidR="00B86C0C">
        <w:rPr>
          <w:lang w:val="de-DE" w:eastAsia="cs-CZ"/>
        </w:rPr>
        <w:t xml:space="preserve"> war </w:t>
      </w:r>
      <w:r w:rsidR="00AD346E">
        <w:rPr>
          <w:lang w:val="de-DE" w:eastAsia="cs-CZ"/>
        </w:rPr>
        <w:lastRenderedPageBreak/>
        <w:t xml:space="preserve">die </w:t>
      </w:r>
      <w:r w:rsidR="00565DCF">
        <w:rPr>
          <w:lang w:val="de-DE" w:eastAsia="cs-CZ"/>
        </w:rPr>
        <w:t>Fastnacht schon nicht so sehr wegen</w:t>
      </w:r>
      <w:r w:rsidR="002A0AF0">
        <w:rPr>
          <w:lang w:val="de-DE" w:eastAsia="cs-CZ"/>
        </w:rPr>
        <w:t xml:space="preserve"> </w:t>
      </w:r>
      <w:r w:rsidR="00AD346E">
        <w:rPr>
          <w:lang w:val="de-DE" w:eastAsia="cs-CZ"/>
        </w:rPr>
        <w:t>zahlreiche</w:t>
      </w:r>
      <w:r w:rsidR="00565DCF">
        <w:rPr>
          <w:lang w:val="de-DE" w:eastAsia="cs-CZ"/>
        </w:rPr>
        <w:t>n</w:t>
      </w:r>
      <w:r w:rsidR="00AD346E">
        <w:rPr>
          <w:lang w:val="de-DE" w:eastAsia="cs-CZ"/>
        </w:rPr>
        <w:t xml:space="preserve"> Schlägereien oder Belästigungen </w:t>
      </w:r>
      <w:r w:rsidR="00565DCF">
        <w:rPr>
          <w:lang w:val="de-DE" w:eastAsia="cs-CZ"/>
        </w:rPr>
        <w:t>beliebt und war</w:t>
      </w:r>
      <w:r w:rsidR="00B86C0C">
        <w:rPr>
          <w:lang w:val="de-DE" w:eastAsia="cs-CZ"/>
        </w:rPr>
        <w:t xml:space="preserve"> besonders der</w:t>
      </w:r>
      <w:r w:rsidR="00565DCF">
        <w:rPr>
          <w:lang w:val="de-DE" w:eastAsia="cs-CZ"/>
        </w:rPr>
        <w:t xml:space="preserve"> unteren Volksschicht betroffen</w:t>
      </w:r>
      <w:r w:rsidR="00AD346E">
        <w:rPr>
          <w:lang w:val="de-DE" w:eastAsia="cs-CZ"/>
        </w:rPr>
        <w:t>.</w:t>
      </w:r>
      <w:r w:rsidR="00B86C0C">
        <w:rPr>
          <w:lang w:val="de-DE" w:eastAsia="cs-CZ"/>
        </w:rPr>
        <w:t xml:space="preserve"> </w:t>
      </w:r>
      <w:r w:rsidR="00E60B33">
        <w:rPr>
          <w:lang w:val="de-DE" w:eastAsia="cs-CZ"/>
        </w:rPr>
        <w:t>D</w:t>
      </w:r>
      <w:r w:rsidR="00565DCF">
        <w:rPr>
          <w:lang w:val="de-DE" w:eastAsia="cs-CZ"/>
        </w:rPr>
        <w:t>as 19. Jahrhundert, besser gesagt die</w:t>
      </w:r>
      <w:r w:rsidR="00E60B33">
        <w:rPr>
          <w:lang w:val="de-DE" w:eastAsia="cs-CZ"/>
        </w:rPr>
        <w:t xml:space="preserve"> erste Häl</w:t>
      </w:r>
      <w:r w:rsidR="00565DCF">
        <w:rPr>
          <w:lang w:val="de-DE" w:eastAsia="cs-CZ"/>
        </w:rPr>
        <w:t xml:space="preserve">fte war durch die Romantik </w:t>
      </w:r>
      <w:r w:rsidR="00E60B33">
        <w:rPr>
          <w:lang w:val="de-DE" w:eastAsia="cs-CZ"/>
        </w:rPr>
        <w:t>b</w:t>
      </w:r>
      <w:r w:rsidR="00AF5A4D">
        <w:rPr>
          <w:lang w:val="de-DE" w:eastAsia="cs-CZ"/>
        </w:rPr>
        <w:t>eeinfluss</w:t>
      </w:r>
      <w:r w:rsidR="00565DCF">
        <w:rPr>
          <w:lang w:val="de-DE" w:eastAsia="cs-CZ"/>
        </w:rPr>
        <w:t>t und es kam</w:t>
      </w:r>
      <w:r w:rsidR="00E60B33">
        <w:rPr>
          <w:lang w:val="de-DE" w:eastAsia="cs-CZ"/>
        </w:rPr>
        <w:t xml:space="preserve"> zur Entwicklung der organisieren Fastnacht.</w:t>
      </w:r>
    </w:p>
    <w:p w:rsidR="00545DAF" w:rsidRDefault="00E60B33" w:rsidP="005221DA">
      <w:pPr>
        <w:rPr>
          <w:lang w:val="de-DE" w:eastAsia="cs-CZ"/>
        </w:rPr>
      </w:pPr>
      <w:r>
        <w:rPr>
          <w:lang w:val="de-DE" w:eastAsia="cs-CZ"/>
        </w:rPr>
        <w:t xml:space="preserve"> </w:t>
      </w:r>
      <w:r w:rsidR="003575C8">
        <w:rPr>
          <w:lang w:val="de-DE" w:eastAsia="cs-CZ"/>
        </w:rPr>
        <w:tab/>
      </w:r>
      <w:r>
        <w:rPr>
          <w:lang w:val="de-DE" w:eastAsia="cs-CZ"/>
        </w:rPr>
        <w:t xml:space="preserve">Die neue Form breitete sich sehr schnell entlang des Rheins. </w:t>
      </w:r>
      <w:r w:rsidR="009C62A4">
        <w:rPr>
          <w:lang w:val="de-DE" w:eastAsia="cs-CZ"/>
        </w:rPr>
        <w:t>Allmählich wurden viele Neuigkeiten  bei den verschied</w:t>
      </w:r>
      <w:r w:rsidR="00C14333">
        <w:rPr>
          <w:lang w:val="de-DE" w:eastAsia="cs-CZ"/>
        </w:rPr>
        <w:t>enen Städten bspw.</w:t>
      </w:r>
      <w:r w:rsidR="009C62A4">
        <w:rPr>
          <w:lang w:val="de-DE" w:eastAsia="cs-CZ"/>
        </w:rPr>
        <w:t xml:space="preserve"> Koblenz, Düsseldorf, Bonn oder Aachen angenommen. Im Laufe der Zeit wurde die Fastnacht mit durchlaufenden Veränderungen und ihrer Entwicklung in allen deutschsprachigen Ländern verbreitet. Manche Karnevalsmotive und Karnevalu</w:t>
      </w:r>
      <w:r w:rsidR="00C14333">
        <w:rPr>
          <w:lang w:val="de-DE" w:eastAsia="cs-CZ"/>
        </w:rPr>
        <w:t>mzüge  blieben</w:t>
      </w:r>
      <w:r w:rsidR="009C62A4">
        <w:rPr>
          <w:lang w:val="de-DE" w:eastAsia="cs-CZ"/>
        </w:rPr>
        <w:t xml:space="preserve"> bis</w:t>
      </w:r>
      <w:r w:rsidR="00C14333">
        <w:rPr>
          <w:lang w:val="de-DE" w:eastAsia="cs-CZ"/>
        </w:rPr>
        <w:t xml:space="preserve"> zur heutigen</w:t>
      </w:r>
      <w:r w:rsidR="009C62A4">
        <w:rPr>
          <w:lang w:val="de-DE" w:eastAsia="cs-CZ"/>
        </w:rPr>
        <w:t xml:space="preserve"> Zeit erhalten sowie der Lärm</w:t>
      </w:r>
      <w:r w:rsidR="00C14333">
        <w:rPr>
          <w:lang w:val="de-DE" w:eastAsia="cs-CZ"/>
        </w:rPr>
        <w:t xml:space="preserve"> der </w:t>
      </w:r>
      <w:r w:rsidR="009C62A4">
        <w:rPr>
          <w:lang w:val="de-DE" w:eastAsia="cs-CZ"/>
        </w:rPr>
        <w:t>die ganze Feier</w:t>
      </w:r>
      <w:r w:rsidR="00C14333">
        <w:rPr>
          <w:lang w:val="de-DE" w:eastAsia="cs-CZ"/>
        </w:rPr>
        <w:t xml:space="preserve"> begleitet hat</w:t>
      </w:r>
      <w:r w:rsidR="009C62A4">
        <w:rPr>
          <w:lang w:val="de-DE" w:eastAsia="cs-CZ"/>
        </w:rPr>
        <w:t xml:space="preserve">. </w:t>
      </w:r>
    </w:p>
    <w:p w:rsidR="00306B52" w:rsidRDefault="00306B52" w:rsidP="005221DA">
      <w:pPr>
        <w:rPr>
          <w:lang w:val="de-DE" w:eastAsia="cs-CZ"/>
        </w:rPr>
      </w:pPr>
    </w:p>
    <w:p w:rsidR="00545DAF" w:rsidRDefault="00946B7F" w:rsidP="001C2B78">
      <w:pPr>
        <w:pStyle w:val="Nadpis3"/>
        <w:spacing w:after="240"/>
        <w:rPr>
          <w:lang w:val="de-DE" w:eastAsia="cs-CZ"/>
        </w:rPr>
      </w:pPr>
      <w:bookmarkStart w:id="38" w:name="_Toc517268417"/>
      <w:r>
        <w:rPr>
          <w:lang w:val="de-DE" w:eastAsia="cs-CZ"/>
        </w:rPr>
        <w:t xml:space="preserve">Die </w:t>
      </w:r>
      <w:r w:rsidR="00545DAF">
        <w:rPr>
          <w:lang w:val="de-DE" w:eastAsia="cs-CZ"/>
        </w:rPr>
        <w:t>Neuzeit</w:t>
      </w:r>
      <w:bookmarkEnd w:id="38"/>
    </w:p>
    <w:p w:rsidR="00EA2BB6" w:rsidRDefault="002E7260" w:rsidP="001C2B78">
      <w:pPr>
        <w:spacing w:after="240"/>
        <w:rPr>
          <w:lang w:val="de-DE" w:eastAsia="cs-CZ"/>
        </w:rPr>
      </w:pPr>
      <w:r>
        <w:rPr>
          <w:lang w:val="de-DE" w:eastAsia="cs-CZ"/>
        </w:rPr>
        <w:tab/>
      </w:r>
      <w:r w:rsidR="00EB3C01">
        <w:rPr>
          <w:lang w:val="de-DE" w:eastAsia="cs-CZ"/>
        </w:rPr>
        <w:t>Die Neuzeit brachte</w:t>
      </w:r>
      <w:r w:rsidR="00AF45FD">
        <w:rPr>
          <w:lang w:val="de-DE" w:eastAsia="cs-CZ"/>
        </w:rPr>
        <w:t xml:space="preserve"> allgemein</w:t>
      </w:r>
      <w:r w:rsidR="00EB3C01">
        <w:rPr>
          <w:lang w:val="de-DE" w:eastAsia="cs-CZ"/>
        </w:rPr>
        <w:t xml:space="preserve"> neue Er</w:t>
      </w:r>
      <w:r w:rsidR="00FA1759">
        <w:rPr>
          <w:lang w:val="de-DE" w:eastAsia="cs-CZ"/>
        </w:rPr>
        <w:t>fahrungen und Meinungen über die</w:t>
      </w:r>
      <w:r w:rsidR="00EB3C01">
        <w:rPr>
          <w:lang w:val="de-DE" w:eastAsia="cs-CZ"/>
        </w:rPr>
        <w:t xml:space="preserve"> Fastnacht und </w:t>
      </w:r>
      <w:r w:rsidR="00FA1759">
        <w:rPr>
          <w:lang w:val="de-DE" w:eastAsia="cs-CZ"/>
        </w:rPr>
        <w:t xml:space="preserve">sie </w:t>
      </w:r>
      <w:r w:rsidR="00EB3C01">
        <w:rPr>
          <w:lang w:val="de-DE" w:eastAsia="cs-CZ"/>
        </w:rPr>
        <w:t xml:space="preserve">begann den Sinn langsam </w:t>
      </w:r>
      <w:r w:rsidR="00FA1759">
        <w:rPr>
          <w:lang w:val="de-DE" w:eastAsia="cs-CZ"/>
        </w:rPr>
        <w:t>zu verlie</w:t>
      </w:r>
      <w:r w:rsidR="00EB3C01">
        <w:rPr>
          <w:lang w:val="de-DE" w:eastAsia="cs-CZ"/>
        </w:rPr>
        <w:t xml:space="preserve">ren. Wegen der Reformation </w:t>
      </w:r>
      <w:r w:rsidR="001225F8">
        <w:rPr>
          <w:lang w:val="de-DE" w:eastAsia="cs-CZ"/>
        </w:rPr>
        <w:t>wurden viele Bräuche teilweise vergessen.</w:t>
      </w:r>
      <w:r w:rsidR="00C551B3">
        <w:rPr>
          <w:lang w:val="de-DE" w:eastAsia="cs-CZ"/>
        </w:rPr>
        <w:t xml:space="preserve"> Die Karnevalfeste wurden vor allem auf Schlössern und auch Fürstenhöfen häufi</w:t>
      </w:r>
      <w:r w:rsidR="001073CC">
        <w:rPr>
          <w:lang w:val="de-DE" w:eastAsia="cs-CZ"/>
        </w:rPr>
        <w:t>g gefeiert und die Masken haben</w:t>
      </w:r>
      <w:r w:rsidR="00C551B3">
        <w:rPr>
          <w:lang w:val="de-DE" w:eastAsia="cs-CZ"/>
        </w:rPr>
        <w:t xml:space="preserve"> sich sehr</w:t>
      </w:r>
      <w:r w:rsidR="001073CC">
        <w:rPr>
          <w:lang w:val="de-DE" w:eastAsia="cs-CZ"/>
        </w:rPr>
        <w:t xml:space="preserve"> in</w:t>
      </w:r>
      <w:r w:rsidR="004C1CDE">
        <w:rPr>
          <w:lang w:val="de-DE" w:eastAsia="cs-CZ"/>
        </w:rPr>
        <w:t xml:space="preserve"> der italienische </w:t>
      </w:r>
      <w:proofErr w:type="spellStart"/>
      <w:r w:rsidR="004C1CDE">
        <w:rPr>
          <w:lang w:val="de-DE" w:eastAsia="cs-CZ"/>
        </w:rPr>
        <w:t>Commedia</w:t>
      </w:r>
      <w:proofErr w:type="spellEnd"/>
      <w:r w:rsidR="004C1CDE">
        <w:rPr>
          <w:lang w:val="de-DE" w:eastAsia="cs-CZ"/>
        </w:rPr>
        <w:t xml:space="preserve"> </w:t>
      </w:r>
      <w:proofErr w:type="spellStart"/>
      <w:r w:rsidR="004C1CDE">
        <w:rPr>
          <w:lang w:val="de-DE" w:eastAsia="cs-CZ"/>
        </w:rPr>
        <w:t>del´</w:t>
      </w:r>
      <w:r w:rsidR="00C551B3">
        <w:rPr>
          <w:lang w:val="de-DE" w:eastAsia="cs-CZ"/>
        </w:rPr>
        <w:t>arte</w:t>
      </w:r>
      <w:proofErr w:type="spellEnd"/>
      <w:r w:rsidR="00C551B3">
        <w:rPr>
          <w:lang w:val="de-DE" w:eastAsia="cs-CZ"/>
        </w:rPr>
        <w:t xml:space="preserve"> inspiriert. Die zahlreiche</w:t>
      </w:r>
      <w:r w:rsidR="00D827DA">
        <w:rPr>
          <w:lang w:val="de-DE" w:eastAsia="cs-CZ"/>
        </w:rPr>
        <w:t>n</w:t>
      </w:r>
      <w:r w:rsidR="00C551B3">
        <w:rPr>
          <w:lang w:val="de-DE" w:eastAsia="cs-CZ"/>
        </w:rPr>
        <w:t xml:space="preserve"> närrische</w:t>
      </w:r>
      <w:r w:rsidR="00D827DA">
        <w:rPr>
          <w:lang w:val="de-DE" w:eastAsia="cs-CZ"/>
        </w:rPr>
        <w:t>n</w:t>
      </w:r>
      <w:r w:rsidR="00C551B3">
        <w:rPr>
          <w:lang w:val="de-DE" w:eastAsia="cs-CZ"/>
        </w:rPr>
        <w:t xml:space="preserve"> Maskenbälle wurden von Bürgertu</w:t>
      </w:r>
      <w:r w:rsidR="00D827DA">
        <w:rPr>
          <w:lang w:val="de-DE" w:eastAsia="cs-CZ"/>
        </w:rPr>
        <w:t>m viel gefeiert, aber was die</w:t>
      </w:r>
      <w:r w:rsidR="00AF45FD">
        <w:rPr>
          <w:lang w:val="de-DE" w:eastAsia="cs-CZ"/>
        </w:rPr>
        <w:t xml:space="preserve"> </w:t>
      </w:r>
      <w:proofErr w:type="spellStart"/>
      <w:r w:rsidR="00AF45FD">
        <w:rPr>
          <w:lang w:val="de-DE" w:eastAsia="cs-CZ"/>
        </w:rPr>
        <w:t>Stra</w:t>
      </w:r>
      <w:proofErr w:type="spellEnd"/>
      <w:r w:rsidR="00AF45FD">
        <w:rPr>
          <w:lang w:val="de-DE" w:eastAsia="cs-CZ"/>
        </w:rPr>
        <w:t>βenfastnacht betrifft, wurde</w:t>
      </w:r>
      <w:r w:rsidR="007F1EFA">
        <w:rPr>
          <w:lang w:val="de-DE" w:eastAsia="cs-CZ"/>
        </w:rPr>
        <w:t xml:space="preserve"> es </w:t>
      </w:r>
      <w:r w:rsidR="00AF45FD">
        <w:rPr>
          <w:lang w:val="de-DE" w:eastAsia="cs-CZ"/>
        </w:rPr>
        <w:t>viel öfter</w:t>
      </w:r>
      <w:r w:rsidR="008C486F">
        <w:rPr>
          <w:lang w:val="de-DE" w:eastAsia="cs-CZ"/>
        </w:rPr>
        <w:t xml:space="preserve"> in Vergessenheit </w:t>
      </w:r>
      <w:r w:rsidR="00D827DA">
        <w:rPr>
          <w:lang w:val="de-DE" w:eastAsia="cs-CZ"/>
        </w:rPr>
        <w:t>geraten</w:t>
      </w:r>
      <w:r w:rsidR="00AF45FD">
        <w:rPr>
          <w:lang w:val="de-DE" w:eastAsia="cs-CZ"/>
        </w:rPr>
        <w:t>. Weiter wurde nur der Kölner Karneval unter bestimmten politischen Regeln veranstaltet.</w:t>
      </w:r>
      <w:r w:rsidR="007D21A4">
        <w:rPr>
          <w:lang w:val="de-DE" w:eastAsia="cs-CZ"/>
        </w:rPr>
        <w:t xml:space="preserve"> </w:t>
      </w:r>
      <w:r w:rsidR="006022C4">
        <w:rPr>
          <w:lang w:val="de-DE" w:eastAsia="cs-CZ"/>
        </w:rPr>
        <w:t>Die ältere</w:t>
      </w:r>
      <w:r w:rsidR="009E1ECF">
        <w:rPr>
          <w:lang w:val="de-DE" w:eastAsia="cs-CZ"/>
        </w:rPr>
        <w:t>n</w:t>
      </w:r>
      <w:r w:rsidR="0089680E">
        <w:rPr>
          <w:lang w:val="de-DE" w:eastAsia="cs-CZ"/>
        </w:rPr>
        <w:t xml:space="preserve"> F</w:t>
      </w:r>
      <w:r w:rsidR="00B43C20">
        <w:rPr>
          <w:lang w:val="de-DE" w:eastAsia="cs-CZ"/>
        </w:rPr>
        <w:t xml:space="preserve">ormen des Karnevals sind vor v. </w:t>
      </w:r>
      <w:r w:rsidR="0089680E">
        <w:rPr>
          <w:lang w:val="de-DE" w:eastAsia="cs-CZ"/>
        </w:rPr>
        <w:t xml:space="preserve">a. </w:t>
      </w:r>
      <w:r w:rsidR="006022C4">
        <w:rPr>
          <w:lang w:val="de-DE" w:eastAsia="cs-CZ"/>
        </w:rPr>
        <w:t>in Österreich, in der Schweiz und zwar Elsass und a</w:t>
      </w:r>
      <w:r w:rsidR="007F1EFA">
        <w:rPr>
          <w:lang w:val="de-DE" w:eastAsia="cs-CZ"/>
        </w:rPr>
        <w:t>u</w:t>
      </w:r>
      <w:r w:rsidR="006022C4">
        <w:rPr>
          <w:lang w:val="de-DE" w:eastAsia="cs-CZ"/>
        </w:rPr>
        <w:t>ch in den deutschen Ländern Bayern und Baden-W</w:t>
      </w:r>
      <w:r w:rsidR="0089680E">
        <w:rPr>
          <w:lang w:val="de-DE" w:eastAsia="cs-CZ"/>
        </w:rPr>
        <w:t>ürttemberg erhalten gebliebe</w:t>
      </w:r>
      <w:r w:rsidR="00AD7019">
        <w:rPr>
          <w:lang w:val="de-DE" w:eastAsia="cs-CZ"/>
        </w:rPr>
        <w:t>n</w:t>
      </w:r>
      <w:r w:rsidR="0089680E">
        <w:rPr>
          <w:lang w:val="de-DE" w:eastAsia="cs-CZ"/>
        </w:rPr>
        <w:t xml:space="preserve">. In </w:t>
      </w:r>
      <w:r w:rsidR="00AD7019">
        <w:rPr>
          <w:lang w:val="de-DE" w:eastAsia="cs-CZ"/>
        </w:rPr>
        <w:t>Baden-Württemberg unterscheidet man heutzutage zwischen</w:t>
      </w:r>
      <w:r w:rsidR="00384FE3">
        <w:rPr>
          <w:lang w:val="de-DE" w:eastAsia="cs-CZ"/>
        </w:rPr>
        <w:t xml:space="preserve"> den</w:t>
      </w:r>
      <w:r w:rsidR="00AD7019">
        <w:rPr>
          <w:lang w:val="de-DE" w:eastAsia="cs-CZ"/>
        </w:rPr>
        <w:t xml:space="preserve"> zwei Benennungen - Karneval und der schwäbisch-aleman</w:t>
      </w:r>
      <w:r w:rsidR="00F36CD1">
        <w:rPr>
          <w:lang w:val="de-DE" w:eastAsia="cs-CZ"/>
        </w:rPr>
        <w:t>n</w:t>
      </w:r>
      <w:r w:rsidR="00AD7019">
        <w:rPr>
          <w:lang w:val="de-DE" w:eastAsia="cs-CZ"/>
        </w:rPr>
        <w:t>ische</w:t>
      </w:r>
      <w:r w:rsidR="0089680E">
        <w:rPr>
          <w:lang w:val="de-DE" w:eastAsia="cs-CZ"/>
        </w:rPr>
        <w:t>n</w:t>
      </w:r>
      <w:r w:rsidR="00AD7019">
        <w:rPr>
          <w:lang w:val="de-DE" w:eastAsia="cs-CZ"/>
        </w:rPr>
        <w:t xml:space="preserve"> Fastnacht.</w:t>
      </w:r>
      <w:r w:rsidR="00384FE3">
        <w:rPr>
          <w:lang w:val="de-DE" w:eastAsia="cs-CZ"/>
        </w:rPr>
        <w:t xml:space="preserve"> Bis </w:t>
      </w:r>
      <w:r w:rsidR="0089680E">
        <w:rPr>
          <w:lang w:val="de-DE" w:eastAsia="cs-CZ"/>
        </w:rPr>
        <w:t xml:space="preserve">zu der heutigen </w:t>
      </w:r>
      <w:r w:rsidR="00384FE3">
        <w:rPr>
          <w:lang w:val="de-DE" w:eastAsia="cs-CZ"/>
        </w:rPr>
        <w:t>Zeit gilt der Karneval als</w:t>
      </w:r>
      <w:r w:rsidR="00685381">
        <w:rPr>
          <w:lang w:val="de-DE" w:eastAsia="cs-CZ"/>
        </w:rPr>
        <w:t xml:space="preserve"> Symbol des katholischen Beke</w:t>
      </w:r>
      <w:r w:rsidR="00F36CD1">
        <w:rPr>
          <w:lang w:val="de-DE" w:eastAsia="cs-CZ"/>
        </w:rPr>
        <w:t>n</w:t>
      </w:r>
      <w:r w:rsidR="00685381">
        <w:rPr>
          <w:lang w:val="de-DE" w:eastAsia="cs-CZ"/>
        </w:rPr>
        <w:t>n</w:t>
      </w:r>
      <w:r w:rsidR="00F36CD1">
        <w:rPr>
          <w:lang w:val="de-DE" w:eastAsia="cs-CZ"/>
        </w:rPr>
        <w:t>tni</w:t>
      </w:r>
      <w:r w:rsidR="00685381">
        <w:rPr>
          <w:lang w:val="de-DE" w:eastAsia="cs-CZ"/>
        </w:rPr>
        <w:t>s</w:t>
      </w:r>
      <w:r w:rsidR="00F36CD1">
        <w:rPr>
          <w:lang w:val="de-DE" w:eastAsia="cs-CZ"/>
        </w:rPr>
        <w:t>ses. In den 90er Jahren wurde der Karneval viel auch in den protestantischen Gegenden verbreitet</w:t>
      </w:r>
      <w:r w:rsidR="0089680E">
        <w:rPr>
          <w:lang w:val="de-DE" w:eastAsia="cs-CZ"/>
        </w:rPr>
        <w:t>. Weitere Informationen über den</w:t>
      </w:r>
      <w:r w:rsidR="00F36CD1">
        <w:rPr>
          <w:lang w:val="de-DE" w:eastAsia="cs-CZ"/>
        </w:rPr>
        <w:t xml:space="preserve"> Fasching und Karneval in der heutigen Zeit werden in folgenden Kapiteln vorgestellt.</w:t>
      </w:r>
      <w:r w:rsidR="007D21A4">
        <w:rPr>
          <w:rStyle w:val="Znakapoznpodarou"/>
          <w:lang w:val="de-DE" w:eastAsia="cs-CZ"/>
        </w:rPr>
        <w:footnoteReference w:id="10"/>
      </w:r>
    </w:p>
    <w:p w:rsidR="00071BEB" w:rsidRDefault="00071BEB" w:rsidP="008C081D">
      <w:pPr>
        <w:rPr>
          <w:lang w:val="de-DE" w:eastAsia="cs-CZ"/>
        </w:rPr>
      </w:pPr>
    </w:p>
    <w:p w:rsidR="00071BEB" w:rsidRDefault="00071BEB" w:rsidP="001C2B78">
      <w:pPr>
        <w:pStyle w:val="Nadpis2"/>
        <w:spacing w:after="240"/>
        <w:rPr>
          <w:lang w:val="de-DE" w:eastAsia="cs-CZ"/>
        </w:rPr>
      </w:pPr>
      <w:bookmarkStart w:id="39" w:name="_Toc517268418"/>
      <w:r>
        <w:rPr>
          <w:lang w:val="de-DE" w:eastAsia="cs-CZ"/>
        </w:rPr>
        <w:lastRenderedPageBreak/>
        <w:t>Typische Tage des Faschings</w:t>
      </w:r>
      <w:r w:rsidR="00BE7EF6">
        <w:rPr>
          <w:rStyle w:val="Znakapoznpodarou"/>
          <w:lang w:val="de-DE" w:eastAsia="cs-CZ"/>
        </w:rPr>
        <w:footnoteReference w:id="11"/>
      </w:r>
      <w:bookmarkEnd w:id="39"/>
    </w:p>
    <w:p w:rsidR="00DD5A56" w:rsidRDefault="00195860" w:rsidP="00DD5A56">
      <w:pPr>
        <w:rPr>
          <w:lang w:val="de-DE" w:eastAsia="cs-CZ"/>
        </w:rPr>
      </w:pPr>
      <w:r>
        <w:rPr>
          <w:lang w:val="de-DE" w:eastAsia="cs-CZ"/>
        </w:rPr>
        <w:tab/>
      </w:r>
      <w:r w:rsidR="00F01CE5">
        <w:rPr>
          <w:lang w:val="de-DE" w:eastAsia="cs-CZ"/>
        </w:rPr>
        <w:t>Jedes Fest hat seine spezielle</w:t>
      </w:r>
      <w:r w:rsidR="009776AC">
        <w:rPr>
          <w:lang w:val="de-DE" w:eastAsia="cs-CZ"/>
        </w:rPr>
        <w:t>n</w:t>
      </w:r>
      <w:r w:rsidR="00F01CE5">
        <w:rPr>
          <w:lang w:val="de-DE" w:eastAsia="cs-CZ"/>
        </w:rPr>
        <w:t xml:space="preserve"> Tage, die den Verlauf des besti</w:t>
      </w:r>
      <w:r w:rsidR="009776AC">
        <w:rPr>
          <w:lang w:val="de-DE" w:eastAsia="cs-CZ"/>
        </w:rPr>
        <w:t>mmten Festes charakterisieren. D</w:t>
      </w:r>
      <w:r w:rsidR="00F01CE5">
        <w:rPr>
          <w:lang w:val="de-DE" w:eastAsia="cs-CZ"/>
        </w:rPr>
        <w:t xml:space="preserve">ie </w:t>
      </w:r>
      <w:r w:rsidR="006B6B9A">
        <w:rPr>
          <w:lang w:val="de-DE" w:eastAsia="cs-CZ"/>
        </w:rPr>
        <w:t>historische oder gegenwärtige</w:t>
      </w:r>
      <w:r w:rsidR="009776AC">
        <w:rPr>
          <w:lang w:val="de-DE" w:eastAsia="cs-CZ"/>
        </w:rPr>
        <w:t>n</w:t>
      </w:r>
      <w:r w:rsidR="006B6B9A">
        <w:rPr>
          <w:lang w:val="de-DE" w:eastAsia="cs-CZ"/>
        </w:rPr>
        <w:t xml:space="preserve"> </w:t>
      </w:r>
      <w:r w:rsidR="00F01CE5">
        <w:rPr>
          <w:lang w:val="de-DE" w:eastAsia="cs-CZ"/>
        </w:rPr>
        <w:t xml:space="preserve">Traditionen und verschiedene </w:t>
      </w:r>
      <w:r w:rsidR="006B6B9A">
        <w:rPr>
          <w:lang w:val="de-DE" w:eastAsia="cs-CZ"/>
        </w:rPr>
        <w:t xml:space="preserve">Feste      und </w:t>
      </w:r>
      <w:r w:rsidR="00F01CE5">
        <w:rPr>
          <w:lang w:val="de-DE" w:eastAsia="cs-CZ"/>
        </w:rPr>
        <w:t>Bräuche jedes Landes könn</w:t>
      </w:r>
      <w:r w:rsidR="009776AC">
        <w:rPr>
          <w:lang w:val="de-DE" w:eastAsia="cs-CZ"/>
        </w:rPr>
        <w:t>en auch unterschiedlich gehalten</w:t>
      </w:r>
      <w:r w:rsidR="00F01CE5">
        <w:rPr>
          <w:lang w:val="de-DE" w:eastAsia="cs-CZ"/>
        </w:rPr>
        <w:t xml:space="preserve"> werden </w:t>
      </w:r>
      <w:r w:rsidR="00886EB7">
        <w:rPr>
          <w:lang w:val="de-DE" w:eastAsia="cs-CZ"/>
        </w:rPr>
        <w:t>und</w:t>
      </w:r>
      <w:r w:rsidR="009776AC">
        <w:rPr>
          <w:lang w:val="de-DE" w:eastAsia="cs-CZ"/>
        </w:rPr>
        <w:t xml:space="preserve"> der Öffentlichkeit vorgestellt</w:t>
      </w:r>
      <w:r w:rsidR="00014D35">
        <w:rPr>
          <w:lang w:val="de-DE" w:eastAsia="cs-CZ"/>
        </w:rPr>
        <w:t>. A</w:t>
      </w:r>
      <w:r w:rsidR="00886EB7">
        <w:rPr>
          <w:lang w:val="de-DE" w:eastAsia="cs-CZ"/>
        </w:rPr>
        <w:t>uch die Faschings</w:t>
      </w:r>
      <w:r w:rsidR="00014D35">
        <w:rPr>
          <w:lang w:val="de-DE" w:eastAsia="cs-CZ"/>
        </w:rPr>
        <w:t xml:space="preserve">zeit besteht aus einigen Tagen, </w:t>
      </w:r>
      <w:r w:rsidR="00886EB7">
        <w:rPr>
          <w:lang w:val="de-DE" w:eastAsia="cs-CZ"/>
        </w:rPr>
        <w:t>die für den Fasching nicht nur in de</w:t>
      </w:r>
      <w:r w:rsidR="00014D35">
        <w:rPr>
          <w:lang w:val="de-DE" w:eastAsia="cs-CZ"/>
        </w:rPr>
        <w:t>n deutschsprachigen Ländern sondern auch in der tschechischen Ländern</w:t>
      </w:r>
      <w:r w:rsidR="00886EB7">
        <w:rPr>
          <w:lang w:val="de-DE" w:eastAsia="cs-CZ"/>
        </w:rPr>
        <w:t xml:space="preserve"> oder in ganz Europa gemeinhin charakteristisch sind und eine eigene umfangreiche Bedeutung tragen. </w:t>
      </w:r>
      <w:r w:rsidR="00983AB2">
        <w:rPr>
          <w:lang w:val="de-DE" w:eastAsia="cs-CZ"/>
        </w:rPr>
        <w:t>Was den deutschsprachigen Fasching oder</w:t>
      </w:r>
      <w:r w:rsidR="009D1ABB">
        <w:rPr>
          <w:lang w:val="de-DE" w:eastAsia="cs-CZ"/>
        </w:rPr>
        <w:t xml:space="preserve"> Karneval betrifft, werden dessen Feiertage mit ihrem</w:t>
      </w:r>
      <w:r w:rsidR="00983AB2">
        <w:rPr>
          <w:lang w:val="de-DE" w:eastAsia="cs-CZ"/>
        </w:rPr>
        <w:t xml:space="preserve"> Verlauf aber auch</w:t>
      </w:r>
      <w:r w:rsidR="009D1ABB">
        <w:rPr>
          <w:lang w:val="de-DE" w:eastAsia="cs-CZ"/>
        </w:rPr>
        <w:t xml:space="preserve"> mit dem</w:t>
      </w:r>
      <w:r w:rsidR="00983AB2">
        <w:rPr>
          <w:lang w:val="de-DE" w:eastAsia="cs-CZ"/>
        </w:rPr>
        <w:t xml:space="preserve"> Ende des Faschings näh</w:t>
      </w:r>
      <w:r w:rsidR="005D40A6">
        <w:rPr>
          <w:lang w:val="de-DE" w:eastAsia="cs-CZ"/>
        </w:rPr>
        <w:t>er in die</w:t>
      </w:r>
      <w:r w:rsidR="009D1ABB">
        <w:rPr>
          <w:lang w:val="de-DE" w:eastAsia="cs-CZ"/>
        </w:rPr>
        <w:t>sem</w:t>
      </w:r>
      <w:r w:rsidR="005D40A6">
        <w:rPr>
          <w:lang w:val="de-DE" w:eastAsia="cs-CZ"/>
        </w:rPr>
        <w:t xml:space="preserve"> Kapitel beschrieben</w:t>
      </w:r>
      <w:r w:rsidR="00457FD6">
        <w:rPr>
          <w:lang w:val="de-DE" w:eastAsia="cs-CZ"/>
        </w:rPr>
        <w:t xml:space="preserve"> und näher vorgestellt.</w:t>
      </w:r>
      <w:r w:rsidR="0019402B">
        <w:rPr>
          <w:lang w:val="de-DE" w:eastAsia="cs-CZ"/>
        </w:rPr>
        <w:t xml:space="preserve"> </w:t>
      </w:r>
    </w:p>
    <w:p w:rsidR="00EA2BB6" w:rsidRDefault="00EA2BB6" w:rsidP="00DD5A56">
      <w:pPr>
        <w:rPr>
          <w:lang w:val="de-DE" w:eastAsia="cs-CZ"/>
        </w:rPr>
      </w:pPr>
    </w:p>
    <w:p w:rsidR="00DD5A56" w:rsidRDefault="006E12C4" w:rsidP="006E12C4">
      <w:pPr>
        <w:pStyle w:val="Nadpis3"/>
        <w:spacing w:after="240"/>
        <w:rPr>
          <w:lang w:val="de-DE" w:eastAsia="cs-CZ"/>
        </w:rPr>
      </w:pPr>
      <w:bookmarkStart w:id="40" w:name="_Toc517268419"/>
      <w:r>
        <w:rPr>
          <w:lang w:val="de-DE" w:eastAsia="cs-CZ"/>
        </w:rPr>
        <w:t>Fastnachtsdonnerstag</w:t>
      </w:r>
      <w:bookmarkEnd w:id="40"/>
    </w:p>
    <w:p w:rsidR="006E12C4" w:rsidRDefault="006E12C4" w:rsidP="006E12C4">
      <w:pPr>
        <w:spacing w:after="240"/>
        <w:rPr>
          <w:lang w:val="de-DE" w:eastAsia="cs-CZ"/>
        </w:rPr>
      </w:pPr>
      <w:r>
        <w:rPr>
          <w:lang w:val="de-DE" w:eastAsia="cs-CZ"/>
        </w:rPr>
        <w:tab/>
      </w:r>
      <w:r w:rsidR="0019402B">
        <w:rPr>
          <w:lang w:val="de-DE" w:eastAsia="cs-CZ"/>
        </w:rPr>
        <w:t>Man versteht diesen</w:t>
      </w:r>
      <w:r w:rsidR="00DE385B">
        <w:rPr>
          <w:lang w:val="de-DE" w:eastAsia="cs-CZ"/>
        </w:rPr>
        <w:t xml:space="preserve"> Tag als den letzten Donnersta</w:t>
      </w:r>
      <w:r w:rsidR="0019402B">
        <w:rPr>
          <w:lang w:val="de-DE" w:eastAsia="cs-CZ"/>
        </w:rPr>
        <w:t>g vor der Fastenzeit.</w:t>
      </w:r>
      <w:r w:rsidR="00DE385B">
        <w:rPr>
          <w:lang w:val="de-DE" w:eastAsia="cs-CZ"/>
        </w:rPr>
        <w:t xml:space="preserve"> Abhängig von den einzelnen Regionen wird Fastnachtsdonnerstag ganz unterschiedlich ben</w:t>
      </w:r>
      <w:r w:rsidR="0019402B">
        <w:rPr>
          <w:lang w:val="de-DE" w:eastAsia="cs-CZ"/>
        </w:rPr>
        <w:t>annt. Bspw.</w:t>
      </w:r>
      <w:r w:rsidR="00DE385B">
        <w:rPr>
          <w:lang w:val="de-DE" w:eastAsia="cs-CZ"/>
        </w:rPr>
        <w:t xml:space="preserve"> im Südwesten Deu</w:t>
      </w:r>
      <w:r w:rsidR="0019402B">
        <w:rPr>
          <w:lang w:val="de-DE" w:eastAsia="cs-CZ"/>
        </w:rPr>
        <w:t xml:space="preserve">tschlands wird  dieser Tag auch </w:t>
      </w:r>
      <w:r w:rsidR="0019402B" w:rsidRPr="0019402B">
        <w:rPr>
          <w:i/>
          <w:lang w:val="de-DE" w:eastAsia="cs-CZ"/>
        </w:rPr>
        <w:t>„Schmutziger Donnerstag“</w:t>
      </w:r>
      <w:r w:rsidR="00DE385B">
        <w:rPr>
          <w:lang w:val="de-DE" w:eastAsia="cs-CZ"/>
        </w:rPr>
        <w:t xml:space="preserve"> oder </w:t>
      </w:r>
      <w:r w:rsidR="0019402B" w:rsidRPr="0019402B">
        <w:rPr>
          <w:i/>
          <w:lang w:val="de-DE" w:eastAsia="cs-CZ"/>
        </w:rPr>
        <w:t>„</w:t>
      </w:r>
      <w:r w:rsidR="00DE385B" w:rsidRPr="0019402B">
        <w:rPr>
          <w:i/>
          <w:lang w:val="de-DE" w:eastAsia="cs-CZ"/>
        </w:rPr>
        <w:t>Fetter Donnerstag</w:t>
      </w:r>
      <w:r w:rsidR="0019402B" w:rsidRPr="0019402B">
        <w:rPr>
          <w:i/>
          <w:lang w:val="de-DE" w:eastAsia="cs-CZ"/>
        </w:rPr>
        <w:t>“</w:t>
      </w:r>
      <w:r w:rsidR="00084953">
        <w:rPr>
          <w:lang w:val="de-DE" w:eastAsia="cs-CZ"/>
        </w:rPr>
        <w:t xml:space="preserve"> ben</w:t>
      </w:r>
      <w:r w:rsidR="00DE385B">
        <w:rPr>
          <w:lang w:val="de-DE" w:eastAsia="cs-CZ"/>
        </w:rPr>
        <w:t>an</w:t>
      </w:r>
      <w:r w:rsidR="00084953">
        <w:rPr>
          <w:lang w:val="de-DE" w:eastAsia="cs-CZ"/>
        </w:rPr>
        <w:t>n</w:t>
      </w:r>
      <w:r w:rsidR="00DE385B">
        <w:rPr>
          <w:lang w:val="de-DE" w:eastAsia="cs-CZ"/>
        </w:rPr>
        <w:t>t.</w:t>
      </w:r>
      <w:r w:rsidR="0019402B">
        <w:rPr>
          <w:lang w:val="de-DE" w:eastAsia="cs-CZ"/>
        </w:rPr>
        <w:t xml:space="preserve"> Die eigentliche</w:t>
      </w:r>
      <w:r w:rsidR="00084953">
        <w:rPr>
          <w:lang w:val="de-DE" w:eastAsia="cs-CZ"/>
        </w:rPr>
        <w:t xml:space="preserve"> Benennung hat nicht</w:t>
      </w:r>
      <w:r w:rsidR="0019402B">
        <w:rPr>
          <w:lang w:val="de-DE" w:eastAsia="cs-CZ"/>
        </w:rPr>
        <w:t xml:space="preserve">s mit dem Wort </w:t>
      </w:r>
      <w:r w:rsidR="0019402B" w:rsidRPr="0019402B">
        <w:rPr>
          <w:i/>
          <w:lang w:val="de-DE" w:eastAsia="cs-CZ"/>
        </w:rPr>
        <w:t>„schmutzig“</w:t>
      </w:r>
      <w:r w:rsidR="00084953">
        <w:rPr>
          <w:lang w:val="de-DE" w:eastAsia="cs-CZ"/>
        </w:rPr>
        <w:t xml:space="preserve"> zu tun</w:t>
      </w:r>
      <w:r w:rsidR="004C1CDE">
        <w:rPr>
          <w:lang w:val="de-DE" w:eastAsia="cs-CZ"/>
        </w:rPr>
        <w:t>, sondern mit dem schwäbisch-</w:t>
      </w:r>
      <w:proofErr w:type="spellStart"/>
      <w:r w:rsidR="004C1CDE">
        <w:rPr>
          <w:lang w:val="de-DE" w:eastAsia="cs-CZ"/>
        </w:rPr>
        <w:t>al</w:t>
      </w:r>
      <w:r w:rsidR="007D1881">
        <w:rPr>
          <w:lang w:val="de-DE" w:eastAsia="cs-CZ"/>
        </w:rPr>
        <w:t>l</w:t>
      </w:r>
      <w:r w:rsidR="00084953">
        <w:rPr>
          <w:lang w:val="de-DE" w:eastAsia="cs-CZ"/>
        </w:rPr>
        <w:t>emanischen</w:t>
      </w:r>
      <w:proofErr w:type="spellEnd"/>
      <w:r w:rsidR="00084953">
        <w:rPr>
          <w:lang w:val="de-DE" w:eastAsia="cs-CZ"/>
        </w:rPr>
        <w:t xml:space="preserve"> Wort </w:t>
      </w:r>
      <w:r w:rsidR="0019402B" w:rsidRPr="00D81E47">
        <w:rPr>
          <w:i/>
          <w:lang w:val="de-DE" w:eastAsia="cs-CZ"/>
        </w:rPr>
        <w:t>„</w:t>
      </w:r>
      <w:proofErr w:type="spellStart"/>
      <w:r w:rsidR="0019402B" w:rsidRPr="00D81E47">
        <w:rPr>
          <w:i/>
          <w:lang w:val="de-DE" w:eastAsia="cs-CZ"/>
        </w:rPr>
        <w:t>Smotz</w:t>
      </w:r>
      <w:proofErr w:type="spellEnd"/>
      <w:r w:rsidR="0019402B" w:rsidRPr="00D81E47">
        <w:rPr>
          <w:i/>
          <w:lang w:val="de-DE" w:eastAsia="cs-CZ"/>
        </w:rPr>
        <w:t>“</w:t>
      </w:r>
      <w:r w:rsidR="0019402B">
        <w:rPr>
          <w:b/>
          <w:i/>
          <w:lang w:val="de-DE" w:eastAsia="cs-CZ"/>
        </w:rPr>
        <w:t xml:space="preserve"> </w:t>
      </w:r>
      <w:r w:rsidR="00084953">
        <w:rPr>
          <w:lang w:val="de-DE" w:eastAsia="cs-CZ"/>
        </w:rPr>
        <w:t>mit der Bed</w:t>
      </w:r>
      <w:r w:rsidR="00D81E47">
        <w:rPr>
          <w:lang w:val="de-DE" w:eastAsia="cs-CZ"/>
        </w:rPr>
        <w:t xml:space="preserve">eutung </w:t>
      </w:r>
      <w:r w:rsidR="00D81E47" w:rsidRPr="00D81E47">
        <w:rPr>
          <w:i/>
          <w:lang w:val="de-DE" w:eastAsia="cs-CZ"/>
        </w:rPr>
        <w:t>„Fett“</w:t>
      </w:r>
      <w:r w:rsidR="00084953">
        <w:rPr>
          <w:lang w:val="de-DE" w:eastAsia="cs-CZ"/>
        </w:rPr>
        <w:t>.  Darum können wir auch die zweit</w:t>
      </w:r>
      <w:r w:rsidR="002A0BF7">
        <w:rPr>
          <w:lang w:val="de-DE" w:eastAsia="cs-CZ"/>
        </w:rPr>
        <w:t xml:space="preserve">e Benennung </w:t>
      </w:r>
      <w:r w:rsidR="002A0BF7" w:rsidRPr="002A0BF7">
        <w:rPr>
          <w:i/>
          <w:lang w:val="de-DE" w:eastAsia="cs-CZ"/>
        </w:rPr>
        <w:t>„Fetter Donnerstag“</w:t>
      </w:r>
      <w:r w:rsidR="002A0BF7">
        <w:rPr>
          <w:lang w:val="de-DE" w:eastAsia="cs-CZ"/>
        </w:rPr>
        <w:t xml:space="preserve"> </w:t>
      </w:r>
      <w:r w:rsidR="00084953">
        <w:rPr>
          <w:lang w:val="de-DE" w:eastAsia="cs-CZ"/>
        </w:rPr>
        <w:t xml:space="preserve">hören. </w:t>
      </w:r>
      <w:r w:rsidR="002A0BF7">
        <w:rPr>
          <w:lang w:val="de-DE" w:eastAsia="cs-CZ"/>
        </w:rPr>
        <w:t>Zu den</w:t>
      </w:r>
      <w:r w:rsidR="00CF085A">
        <w:rPr>
          <w:lang w:val="de-DE" w:eastAsia="cs-CZ"/>
        </w:rPr>
        <w:t xml:space="preserve"> </w:t>
      </w:r>
      <w:r w:rsidR="001114E3">
        <w:rPr>
          <w:lang w:val="de-DE" w:eastAsia="cs-CZ"/>
        </w:rPr>
        <w:t>weitere</w:t>
      </w:r>
      <w:r w:rsidR="00CF085A">
        <w:rPr>
          <w:lang w:val="de-DE" w:eastAsia="cs-CZ"/>
        </w:rPr>
        <w:t>n</w:t>
      </w:r>
      <w:r w:rsidR="001114E3">
        <w:rPr>
          <w:lang w:val="de-DE" w:eastAsia="cs-CZ"/>
        </w:rPr>
        <w:t xml:space="preserve"> Ausdrücke</w:t>
      </w:r>
      <w:r w:rsidR="002A0BF7">
        <w:rPr>
          <w:lang w:val="de-DE" w:eastAsia="cs-CZ"/>
        </w:rPr>
        <w:t xml:space="preserve">n gehört auch </w:t>
      </w:r>
      <w:r w:rsidR="002A0BF7" w:rsidRPr="002A0BF7">
        <w:rPr>
          <w:i/>
          <w:lang w:val="de-DE" w:eastAsia="cs-CZ"/>
        </w:rPr>
        <w:t>„unsinniger“</w:t>
      </w:r>
      <w:r w:rsidR="001114E3">
        <w:rPr>
          <w:lang w:val="de-DE" w:eastAsia="cs-CZ"/>
        </w:rPr>
        <w:t xml:space="preserve"> oder </w:t>
      </w:r>
      <w:r w:rsidR="002A0BF7" w:rsidRPr="002A0BF7">
        <w:rPr>
          <w:i/>
          <w:lang w:val="de-DE" w:eastAsia="cs-CZ"/>
        </w:rPr>
        <w:t>„</w:t>
      </w:r>
      <w:proofErr w:type="spellStart"/>
      <w:r w:rsidR="002A0BF7" w:rsidRPr="002A0BF7">
        <w:rPr>
          <w:i/>
          <w:lang w:val="de-DE" w:eastAsia="cs-CZ"/>
        </w:rPr>
        <w:t>gumpiger</w:t>
      </w:r>
      <w:proofErr w:type="spellEnd"/>
      <w:r w:rsidR="002A0BF7" w:rsidRPr="002A0BF7">
        <w:rPr>
          <w:i/>
          <w:lang w:val="de-DE" w:eastAsia="cs-CZ"/>
        </w:rPr>
        <w:t>“</w:t>
      </w:r>
      <w:r w:rsidR="001114E3">
        <w:rPr>
          <w:lang w:val="de-DE" w:eastAsia="cs-CZ"/>
        </w:rPr>
        <w:t xml:space="preserve"> Tag</w:t>
      </w:r>
      <w:r w:rsidR="007D1881">
        <w:rPr>
          <w:lang w:val="de-DE" w:eastAsia="cs-CZ"/>
        </w:rPr>
        <w:t>,</w:t>
      </w:r>
      <w:r w:rsidR="00016861">
        <w:rPr>
          <w:lang w:val="de-DE" w:eastAsia="cs-CZ"/>
        </w:rPr>
        <w:t xml:space="preserve"> was viel</w:t>
      </w:r>
      <w:r w:rsidR="001114E3">
        <w:rPr>
          <w:lang w:val="de-DE" w:eastAsia="cs-CZ"/>
        </w:rPr>
        <w:t xml:space="preserve"> mit de</w:t>
      </w:r>
      <w:r w:rsidR="00016861">
        <w:rPr>
          <w:lang w:val="de-DE" w:eastAsia="cs-CZ"/>
        </w:rPr>
        <w:t>m Sinn</w:t>
      </w:r>
      <w:r w:rsidR="002B5935">
        <w:rPr>
          <w:lang w:val="de-DE" w:eastAsia="cs-CZ"/>
        </w:rPr>
        <w:t xml:space="preserve"> des Narren</w:t>
      </w:r>
      <w:r w:rsidR="001114E3">
        <w:rPr>
          <w:lang w:val="de-DE" w:eastAsia="cs-CZ"/>
        </w:rPr>
        <w:t>leben</w:t>
      </w:r>
      <w:r w:rsidR="002B5935">
        <w:rPr>
          <w:lang w:val="de-DE" w:eastAsia="cs-CZ"/>
        </w:rPr>
        <w:t>s</w:t>
      </w:r>
      <w:r w:rsidR="007D1881">
        <w:rPr>
          <w:lang w:val="de-DE" w:eastAsia="cs-CZ"/>
        </w:rPr>
        <w:t xml:space="preserve"> </w:t>
      </w:r>
      <w:r w:rsidR="00016861">
        <w:rPr>
          <w:lang w:val="de-DE" w:eastAsia="cs-CZ"/>
        </w:rPr>
        <w:t xml:space="preserve">zu tun hat. Die Benennung </w:t>
      </w:r>
      <w:r w:rsidR="00016861" w:rsidRPr="00016861">
        <w:rPr>
          <w:i/>
          <w:lang w:val="de-DE" w:eastAsia="cs-CZ"/>
        </w:rPr>
        <w:t>„Schwerdonnerstag“</w:t>
      </w:r>
      <w:r w:rsidR="00016861">
        <w:rPr>
          <w:lang w:val="de-DE" w:eastAsia="cs-CZ"/>
        </w:rPr>
        <w:t xml:space="preserve"> oder </w:t>
      </w:r>
      <w:r w:rsidR="00016861" w:rsidRPr="00016861">
        <w:rPr>
          <w:i/>
          <w:lang w:val="de-DE" w:eastAsia="cs-CZ"/>
        </w:rPr>
        <w:t>„Weiberfastnacht“</w:t>
      </w:r>
      <w:r w:rsidR="00016861">
        <w:rPr>
          <w:lang w:val="de-DE" w:eastAsia="cs-CZ"/>
        </w:rPr>
        <w:t xml:space="preserve"> benutzt man im Rheinland</w:t>
      </w:r>
      <w:r w:rsidR="002B5935">
        <w:rPr>
          <w:lang w:val="de-DE" w:eastAsia="cs-CZ"/>
        </w:rPr>
        <w:t xml:space="preserve"> und es ist interessant, das</w:t>
      </w:r>
      <w:r w:rsidR="00016861">
        <w:rPr>
          <w:lang w:val="de-DE" w:eastAsia="cs-CZ"/>
        </w:rPr>
        <w:t>s die Frauen</w:t>
      </w:r>
      <w:r w:rsidR="002B5935">
        <w:rPr>
          <w:lang w:val="de-DE" w:eastAsia="cs-CZ"/>
        </w:rPr>
        <w:t xml:space="preserve"> eine Möglichkeit </w:t>
      </w:r>
      <w:r w:rsidR="00016861">
        <w:rPr>
          <w:lang w:val="de-DE" w:eastAsia="cs-CZ"/>
        </w:rPr>
        <w:t>haben die Herrschaft an diesem</w:t>
      </w:r>
      <w:r w:rsidR="002B5935">
        <w:rPr>
          <w:lang w:val="de-DE" w:eastAsia="cs-CZ"/>
        </w:rPr>
        <w:t xml:space="preserve"> Tag </w:t>
      </w:r>
      <w:r w:rsidR="00016861">
        <w:rPr>
          <w:lang w:val="de-DE" w:eastAsia="cs-CZ"/>
        </w:rPr>
        <w:t xml:space="preserve"> zu </w:t>
      </w:r>
      <w:r w:rsidR="002B5935">
        <w:rPr>
          <w:lang w:val="de-DE" w:eastAsia="cs-CZ"/>
        </w:rPr>
        <w:t>über</w:t>
      </w:r>
      <w:r w:rsidR="00EC625D">
        <w:rPr>
          <w:lang w:val="de-DE" w:eastAsia="cs-CZ"/>
        </w:rPr>
        <w:t xml:space="preserve">nehmen und den Männern symbolisch die Krawatten </w:t>
      </w:r>
      <w:r w:rsidR="00F25025">
        <w:rPr>
          <w:lang w:val="de-DE" w:eastAsia="cs-CZ"/>
        </w:rPr>
        <w:t xml:space="preserve">abzuschneiden. </w:t>
      </w:r>
      <w:r w:rsidR="00016861">
        <w:rPr>
          <w:lang w:val="de-DE" w:eastAsia="cs-CZ"/>
        </w:rPr>
        <w:t>Man kann immer weitergehen</w:t>
      </w:r>
      <w:r w:rsidR="00F37D4C">
        <w:rPr>
          <w:lang w:val="de-DE" w:eastAsia="cs-CZ"/>
        </w:rPr>
        <w:t xml:space="preserve"> und neue Benennun</w:t>
      </w:r>
      <w:r w:rsidR="00016861">
        <w:rPr>
          <w:lang w:val="de-DE" w:eastAsia="cs-CZ"/>
        </w:rPr>
        <w:t>gen aus vielen Regionen heraus</w:t>
      </w:r>
      <w:r w:rsidR="00F37D4C">
        <w:rPr>
          <w:lang w:val="de-DE" w:eastAsia="cs-CZ"/>
        </w:rPr>
        <w:t xml:space="preserve">finden. </w:t>
      </w:r>
    </w:p>
    <w:p w:rsidR="00306B52" w:rsidRDefault="00306B52" w:rsidP="006E12C4">
      <w:pPr>
        <w:spacing w:after="240"/>
        <w:rPr>
          <w:lang w:val="de-DE" w:eastAsia="cs-CZ"/>
        </w:rPr>
      </w:pPr>
    </w:p>
    <w:p w:rsidR="000275DE" w:rsidRPr="006E12C4" w:rsidRDefault="000275DE" w:rsidP="00306B52">
      <w:pPr>
        <w:pStyle w:val="Nadpis3"/>
        <w:spacing w:after="240"/>
        <w:rPr>
          <w:lang w:val="de-DE" w:eastAsia="cs-CZ"/>
        </w:rPr>
      </w:pPr>
      <w:bookmarkStart w:id="41" w:name="_Toc517268420"/>
      <w:r>
        <w:rPr>
          <w:lang w:val="de-DE" w:eastAsia="cs-CZ"/>
        </w:rPr>
        <w:lastRenderedPageBreak/>
        <w:t>Fastnachtsfreitag</w:t>
      </w:r>
      <w:bookmarkEnd w:id="41"/>
    </w:p>
    <w:p w:rsidR="00E52C8E" w:rsidRDefault="00071BEB" w:rsidP="00306B52">
      <w:pPr>
        <w:keepNext/>
        <w:keepLines/>
        <w:spacing w:after="240"/>
        <w:rPr>
          <w:lang w:val="de-DE" w:eastAsia="cs-CZ"/>
        </w:rPr>
      </w:pPr>
      <w:r>
        <w:rPr>
          <w:lang w:val="de-DE" w:eastAsia="cs-CZ"/>
        </w:rPr>
        <w:tab/>
      </w:r>
      <w:r w:rsidR="008E1D87">
        <w:rPr>
          <w:lang w:val="de-DE" w:eastAsia="cs-CZ"/>
        </w:rPr>
        <w:t>Dieser Tag macht einen ganz ruhigen</w:t>
      </w:r>
      <w:r w:rsidR="008F738E">
        <w:rPr>
          <w:lang w:val="de-DE" w:eastAsia="cs-CZ"/>
        </w:rPr>
        <w:t xml:space="preserve"> Eindruck ohne</w:t>
      </w:r>
      <w:r w:rsidR="00D4014A">
        <w:rPr>
          <w:lang w:val="de-DE" w:eastAsia="cs-CZ"/>
        </w:rPr>
        <w:t xml:space="preserve"> eine</w:t>
      </w:r>
      <w:r w:rsidR="008F738E">
        <w:rPr>
          <w:lang w:val="de-DE" w:eastAsia="cs-CZ"/>
        </w:rPr>
        <w:t xml:space="preserve"> </w:t>
      </w:r>
      <w:r w:rsidR="00D4014A">
        <w:rPr>
          <w:lang w:val="de-DE" w:eastAsia="cs-CZ"/>
        </w:rPr>
        <w:t>übertriebene</w:t>
      </w:r>
      <w:r w:rsidR="008F738E">
        <w:rPr>
          <w:lang w:val="de-DE" w:eastAsia="cs-CZ"/>
        </w:rPr>
        <w:t xml:space="preserve"> Verwirrung m</w:t>
      </w:r>
      <w:r w:rsidR="008E1D87">
        <w:rPr>
          <w:lang w:val="de-DE" w:eastAsia="cs-CZ"/>
        </w:rPr>
        <w:t>it seltenen Veranstaltungen um</w:t>
      </w:r>
      <w:r w:rsidR="00E52C8E">
        <w:rPr>
          <w:lang w:val="de-DE" w:eastAsia="cs-CZ"/>
        </w:rPr>
        <w:t xml:space="preserve"> Fasching</w:t>
      </w:r>
      <w:r w:rsidR="008E1D87">
        <w:rPr>
          <w:lang w:val="de-DE" w:eastAsia="cs-CZ"/>
        </w:rPr>
        <w:t xml:space="preserve"> herum</w:t>
      </w:r>
      <w:r w:rsidR="008F738E">
        <w:rPr>
          <w:lang w:val="de-DE" w:eastAsia="cs-CZ"/>
        </w:rPr>
        <w:t>.</w:t>
      </w:r>
      <w:r w:rsidR="00722084">
        <w:rPr>
          <w:lang w:val="de-DE" w:eastAsia="cs-CZ"/>
        </w:rPr>
        <w:t xml:space="preserve"> </w:t>
      </w:r>
      <w:r w:rsidR="008E1D87">
        <w:rPr>
          <w:lang w:val="de-DE" w:eastAsia="cs-CZ"/>
        </w:rPr>
        <w:t xml:space="preserve">Dieser Tag hat hauptsächlich eine kirchliche  Bedeutung. </w:t>
      </w:r>
      <w:r w:rsidR="005E4F79">
        <w:rPr>
          <w:lang w:val="de-DE" w:eastAsia="cs-CZ"/>
        </w:rPr>
        <w:t xml:space="preserve">Nach dem zweiten Weltkrieg war </w:t>
      </w:r>
      <w:r w:rsidR="008E1D87">
        <w:rPr>
          <w:lang w:val="de-DE" w:eastAsia="cs-CZ"/>
        </w:rPr>
        <w:t>es nicht geeignet jeden</w:t>
      </w:r>
      <w:r w:rsidR="005E4F79">
        <w:rPr>
          <w:lang w:val="de-DE" w:eastAsia="cs-CZ"/>
        </w:rPr>
        <w:t xml:space="preserve"> Faschings-, F</w:t>
      </w:r>
      <w:r w:rsidR="00CB30B8">
        <w:rPr>
          <w:lang w:val="de-DE" w:eastAsia="cs-CZ"/>
        </w:rPr>
        <w:t xml:space="preserve">astnachts- oder Karnevalball abzuhalten und in der neueren Zeit kam es zur Entfernung des Narrens aus diesen Festen. Auch der Fastnachtsfreitag hatte mehr Bezeichnungen, zum Beispiel </w:t>
      </w:r>
      <w:r w:rsidR="008E1D87" w:rsidRPr="008E1D87">
        <w:rPr>
          <w:i/>
          <w:lang w:val="de-DE" w:eastAsia="cs-CZ"/>
        </w:rPr>
        <w:t>„</w:t>
      </w:r>
      <w:proofErr w:type="spellStart"/>
      <w:r w:rsidR="008E1D87" w:rsidRPr="008E1D87">
        <w:rPr>
          <w:i/>
          <w:lang w:val="de-DE" w:eastAsia="cs-CZ"/>
        </w:rPr>
        <w:t>Beramfreitag</w:t>
      </w:r>
      <w:proofErr w:type="spellEnd"/>
      <w:r w:rsidR="008E1D87" w:rsidRPr="008E1D87">
        <w:rPr>
          <w:i/>
          <w:lang w:val="de-DE" w:eastAsia="cs-CZ"/>
        </w:rPr>
        <w:t>“</w:t>
      </w:r>
      <w:r w:rsidR="00CB30B8">
        <w:rPr>
          <w:lang w:val="de-DE" w:eastAsia="cs-CZ"/>
        </w:rPr>
        <w:t xml:space="preserve"> oder </w:t>
      </w:r>
      <w:r w:rsidR="008E1D87" w:rsidRPr="008E1D87">
        <w:rPr>
          <w:i/>
          <w:lang w:val="de-DE" w:eastAsia="cs-CZ"/>
        </w:rPr>
        <w:t>„</w:t>
      </w:r>
      <w:proofErr w:type="spellStart"/>
      <w:r w:rsidR="008E1D87" w:rsidRPr="008E1D87">
        <w:rPr>
          <w:i/>
          <w:lang w:val="de-DE" w:eastAsia="cs-CZ"/>
        </w:rPr>
        <w:t>beramiger</w:t>
      </w:r>
      <w:proofErr w:type="spellEnd"/>
      <w:r w:rsidR="008E1D87" w:rsidRPr="008E1D87">
        <w:rPr>
          <w:i/>
          <w:lang w:val="de-DE" w:eastAsia="cs-CZ"/>
        </w:rPr>
        <w:t>“</w:t>
      </w:r>
      <w:r w:rsidR="008E1D87">
        <w:rPr>
          <w:b/>
          <w:i/>
          <w:lang w:val="de-DE" w:eastAsia="cs-CZ"/>
        </w:rPr>
        <w:t xml:space="preserve"> </w:t>
      </w:r>
      <w:r w:rsidR="008E1D87">
        <w:rPr>
          <w:lang w:val="de-DE" w:eastAsia="cs-CZ"/>
        </w:rPr>
        <w:t xml:space="preserve">Freitag oder </w:t>
      </w:r>
      <w:r w:rsidR="008E1D87" w:rsidRPr="008E1D87">
        <w:rPr>
          <w:i/>
          <w:lang w:val="de-DE" w:eastAsia="cs-CZ"/>
        </w:rPr>
        <w:t>„</w:t>
      </w:r>
      <w:proofErr w:type="spellStart"/>
      <w:r w:rsidR="008E1D87" w:rsidRPr="008E1D87">
        <w:rPr>
          <w:i/>
          <w:lang w:val="de-DE" w:eastAsia="cs-CZ"/>
        </w:rPr>
        <w:t>bromiger</w:t>
      </w:r>
      <w:proofErr w:type="spellEnd"/>
      <w:r w:rsidR="008E1D87" w:rsidRPr="008E1D87">
        <w:rPr>
          <w:i/>
          <w:lang w:val="de-DE" w:eastAsia="cs-CZ"/>
        </w:rPr>
        <w:t>“</w:t>
      </w:r>
      <w:r w:rsidR="008E1D87">
        <w:rPr>
          <w:b/>
          <w:i/>
          <w:lang w:val="de-DE" w:eastAsia="cs-CZ"/>
        </w:rPr>
        <w:t xml:space="preserve"> </w:t>
      </w:r>
      <w:r w:rsidR="00CB30B8">
        <w:rPr>
          <w:lang w:val="de-DE" w:eastAsia="cs-CZ"/>
        </w:rPr>
        <w:t xml:space="preserve">Freitag. Die Bedeutung der Wörter ist ganz identisch und bezieht sich vor allem zu dem Süddeutschen Fastnachtsbrauch. </w:t>
      </w:r>
      <w:r w:rsidR="00210F07">
        <w:rPr>
          <w:lang w:val="de-DE" w:eastAsia="cs-CZ"/>
        </w:rPr>
        <w:t xml:space="preserve">Das besteht </w:t>
      </w:r>
      <w:r w:rsidR="008E1D87">
        <w:rPr>
          <w:lang w:val="de-DE" w:eastAsia="cs-CZ"/>
        </w:rPr>
        <w:t xml:space="preserve"> darin, dass die Narren überall herum ziehen und versuchen die Ges</w:t>
      </w:r>
      <w:r w:rsidR="00FB7156">
        <w:rPr>
          <w:lang w:val="de-DE" w:eastAsia="cs-CZ"/>
        </w:rPr>
        <w:t>ch</w:t>
      </w:r>
      <w:r w:rsidR="008E1D87">
        <w:rPr>
          <w:lang w:val="de-DE" w:eastAsia="cs-CZ"/>
        </w:rPr>
        <w:t xml:space="preserve">ichte </w:t>
      </w:r>
      <w:r w:rsidR="00210F07">
        <w:rPr>
          <w:lang w:val="de-DE" w:eastAsia="cs-CZ"/>
        </w:rPr>
        <w:t xml:space="preserve">einander zu schwärzen. </w:t>
      </w:r>
    </w:p>
    <w:p w:rsidR="00306B52" w:rsidRDefault="00306B52" w:rsidP="00306B52">
      <w:pPr>
        <w:keepNext/>
        <w:keepLines/>
        <w:spacing w:after="240"/>
        <w:rPr>
          <w:lang w:val="de-DE" w:eastAsia="cs-CZ"/>
        </w:rPr>
      </w:pPr>
    </w:p>
    <w:p w:rsidR="00CB30B8" w:rsidRDefault="00111AB0" w:rsidP="00111AB0">
      <w:pPr>
        <w:pStyle w:val="Nadpis3"/>
        <w:spacing w:after="240"/>
        <w:rPr>
          <w:lang w:val="de-DE" w:eastAsia="cs-CZ"/>
        </w:rPr>
      </w:pPr>
      <w:bookmarkStart w:id="42" w:name="_Toc517268421"/>
      <w:r>
        <w:rPr>
          <w:lang w:val="de-DE" w:eastAsia="cs-CZ"/>
        </w:rPr>
        <w:t>Fastnachtssamstag</w:t>
      </w:r>
      <w:bookmarkEnd w:id="42"/>
    </w:p>
    <w:p w:rsidR="00111AB0" w:rsidRDefault="00111AB0" w:rsidP="00111AB0">
      <w:pPr>
        <w:rPr>
          <w:lang w:val="de-DE" w:eastAsia="cs-CZ"/>
        </w:rPr>
      </w:pPr>
      <w:r>
        <w:rPr>
          <w:lang w:val="de-DE" w:eastAsia="cs-CZ"/>
        </w:rPr>
        <w:tab/>
      </w:r>
      <w:r w:rsidR="00437DB4">
        <w:rPr>
          <w:lang w:val="de-DE" w:eastAsia="cs-CZ"/>
        </w:rPr>
        <w:t>Auch der Fastnachtssams</w:t>
      </w:r>
      <w:r w:rsidR="00DA7CE6">
        <w:rPr>
          <w:lang w:val="de-DE" w:eastAsia="cs-CZ"/>
        </w:rPr>
        <w:t>tag hat in manchen Regionen seine</w:t>
      </w:r>
      <w:r w:rsidR="00437DB4">
        <w:rPr>
          <w:lang w:val="de-DE" w:eastAsia="cs-CZ"/>
        </w:rPr>
        <w:t xml:space="preserve"> spez</w:t>
      </w:r>
      <w:r w:rsidR="00DA7CE6">
        <w:rPr>
          <w:lang w:val="de-DE" w:eastAsia="cs-CZ"/>
        </w:rPr>
        <w:t xml:space="preserve">iellen Benennungen. Damit werden </w:t>
      </w:r>
      <w:r w:rsidR="00437DB4">
        <w:rPr>
          <w:lang w:val="de-DE" w:eastAsia="cs-CZ"/>
        </w:rPr>
        <w:t xml:space="preserve">die Ausdrücke wie </w:t>
      </w:r>
      <w:r w:rsidR="00DA7CE6" w:rsidRPr="00DA7CE6">
        <w:rPr>
          <w:i/>
          <w:lang w:val="de-DE" w:eastAsia="cs-CZ"/>
        </w:rPr>
        <w:t>„Schmalzsamstag“</w:t>
      </w:r>
      <w:r w:rsidR="00437DB4">
        <w:rPr>
          <w:lang w:val="de-DE" w:eastAsia="cs-CZ"/>
        </w:rPr>
        <w:t xml:space="preserve"> oder </w:t>
      </w:r>
      <w:r w:rsidR="00DA7CE6" w:rsidRPr="00DA7CE6">
        <w:rPr>
          <w:i/>
          <w:lang w:val="de-DE" w:eastAsia="cs-CZ"/>
        </w:rPr>
        <w:t>„schmalziger Samstag“</w:t>
      </w:r>
      <w:r w:rsidR="00437DB4">
        <w:rPr>
          <w:lang w:val="de-DE" w:eastAsia="cs-CZ"/>
        </w:rPr>
        <w:t xml:space="preserve">. </w:t>
      </w:r>
      <w:r w:rsidR="00DA7CE6">
        <w:rPr>
          <w:lang w:val="de-DE" w:eastAsia="cs-CZ"/>
        </w:rPr>
        <w:t>Heutzutage wird</w:t>
      </w:r>
      <w:r w:rsidR="00354093">
        <w:rPr>
          <w:lang w:val="de-DE" w:eastAsia="cs-CZ"/>
        </w:rPr>
        <w:t xml:space="preserve"> der Samstag für verschiedene </w:t>
      </w:r>
      <w:r w:rsidR="00DA7CE6">
        <w:rPr>
          <w:lang w:val="de-DE" w:eastAsia="cs-CZ"/>
        </w:rPr>
        <w:t xml:space="preserve">Freizeitaktivitäten </w:t>
      </w:r>
      <w:r w:rsidR="00354093">
        <w:rPr>
          <w:lang w:val="de-DE" w:eastAsia="cs-CZ"/>
        </w:rPr>
        <w:t>am Wochenende benutzt. In vielen Städten und Dörfer</w:t>
      </w:r>
      <w:r w:rsidR="00DA7CE6">
        <w:rPr>
          <w:lang w:val="de-DE" w:eastAsia="cs-CZ"/>
        </w:rPr>
        <w:t>n heiβt es</w:t>
      </w:r>
      <w:r w:rsidR="00354093">
        <w:rPr>
          <w:lang w:val="de-DE" w:eastAsia="cs-CZ"/>
        </w:rPr>
        <w:t>, dass de</w:t>
      </w:r>
      <w:r w:rsidR="004C1CDE">
        <w:rPr>
          <w:lang w:val="de-DE" w:eastAsia="cs-CZ"/>
        </w:rPr>
        <w:t>r Samstag de</w:t>
      </w:r>
      <w:r w:rsidR="00DA7CE6">
        <w:rPr>
          <w:lang w:val="de-DE" w:eastAsia="cs-CZ"/>
        </w:rPr>
        <w:t>r Tag der Ratha</w:t>
      </w:r>
      <w:r w:rsidR="004C1CDE">
        <w:rPr>
          <w:lang w:val="de-DE" w:eastAsia="cs-CZ"/>
        </w:rPr>
        <w:t>users</w:t>
      </w:r>
      <w:r w:rsidR="00DA7CE6">
        <w:rPr>
          <w:lang w:val="de-DE" w:eastAsia="cs-CZ"/>
        </w:rPr>
        <w:t>türmung ist. Das symbolisiert</w:t>
      </w:r>
      <w:r w:rsidR="00354093">
        <w:rPr>
          <w:lang w:val="de-DE" w:eastAsia="cs-CZ"/>
        </w:rPr>
        <w:t xml:space="preserve"> die</w:t>
      </w:r>
      <w:r w:rsidR="00DA7CE6">
        <w:rPr>
          <w:lang w:val="de-DE" w:eastAsia="cs-CZ"/>
        </w:rPr>
        <w:t xml:space="preserve"> Übernahme der Regierungsmacht </w:t>
      </w:r>
      <w:r w:rsidR="00354093">
        <w:rPr>
          <w:lang w:val="de-DE" w:eastAsia="cs-CZ"/>
        </w:rPr>
        <w:t>durch die Narren für vier  Tage im Jahr.</w:t>
      </w:r>
      <w:r w:rsidR="003A7A1E">
        <w:rPr>
          <w:lang w:val="de-DE" w:eastAsia="cs-CZ"/>
        </w:rPr>
        <w:t xml:space="preserve"> Dazu gehören auch zahlrei</w:t>
      </w:r>
      <w:r w:rsidR="00DA7CE6">
        <w:rPr>
          <w:lang w:val="de-DE" w:eastAsia="cs-CZ"/>
        </w:rPr>
        <w:t>che Ritualen und Traditionen wie</w:t>
      </w:r>
      <w:r w:rsidR="003A7A1E">
        <w:rPr>
          <w:lang w:val="de-DE" w:eastAsia="cs-CZ"/>
        </w:rPr>
        <w:t xml:space="preserve"> Verhaftung des Bürgermei</w:t>
      </w:r>
      <w:r w:rsidR="00DA7CE6">
        <w:rPr>
          <w:lang w:val="de-DE" w:eastAsia="cs-CZ"/>
        </w:rPr>
        <w:t xml:space="preserve">sters, Hissen der Narrenflagge und vieles mehr. </w:t>
      </w:r>
    </w:p>
    <w:p w:rsidR="00426DFA" w:rsidRDefault="006A5946" w:rsidP="009C45F6">
      <w:pPr>
        <w:pStyle w:val="Nadpis3"/>
        <w:spacing w:after="240"/>
        <w:rPr>
          <w:lang w:val="de-DE" w:eastAsia="cs-CZ"/>
        </w:rPr>
      </w:pPr>
      <w:bookmarkStart w:id="43" w:name="_Toc517268422"/>
      <w:r>
        <w:rPr>
          <w:lang w:val="de-DE" w:eastAsia="cs-CZ"/>
        </w:rPr>
        <w:lastRenderedPageBreak/>
        <w:t>Fastnachtssonntag</w:t>
      </w:r>
      <w:bookmarkEnd w:id="43"/>
    </w:p>
    <w:p w:rsidR="006A5946" w:rsidRDefault="00B81EA5" w:rsidP="009C45F6">
      <w:pPr>
        <w:keepNext/>
        <w:keepLines/>
        <w:rPr>
          <w:lang w:val="de-DE" w:eastAsia="cs-CZ"/>
        </w:rPr>
      </w:pPr>
      <w:r>
        <w:rPr>
          <w:lang w:val="de-DE" w:eastAsia="cs-CZ"/>
        </w:rPr>
        <w:tab/>
        <w:t>Dieser T</w:t>
      </w:r>
      <w:r w:rsidR="004477DA">
        <w:rPr>
          <w:lang w:val="de-DE" w:eastAsia="cs-CZ"/>
        </w:rPr>
        <w:t>ag wurde in früheren Zeiten</w:t>
      </w:r>
      <w:r>
        <w:rPr>
          <w:lang w:val="de-DE" w:eastAsia="cs-CZ"/>
        </w:rPr>
        <w:t xml:space="preserve"> </w:t>
      </w:r>
      <w:r w:rsidR="004477DA" w:rsidRPr="004477DA">
        <w:rPr>
          <w:i/>
          <w:lang w:val="de-DE" w:eastAsia="cs-CZ"/>
        </w:rPr>
        <w:t>„Herrenfastnacht“</w:t>
      </w:r>
      <w:r>
        <w:rPr>
          <w:lang w:val="de-DE" w:eastAsia="cs-CZ"/>
        </w:rPr>
        <w:t xml:space="preserve"> oder </w:t>
      </w:r>
      <w:r w:rsidR="004477DA" w:rsidRPr="004477DA">
        <w:rPr>
          <w:i/>
          <w:lang w:val="de-DE" w:eastAsia="cs-CZ"/>
        </w:rPr>
        <w:t>„</w:t>
      </w:r>
      <w:r w:rsidRPr="004477DA">
        <w:rPr>
          <w:i/>
          <w:lang w:val="de-DE" w:eastAsia="cs-CZ"/>
        </w:rPr>
        <w:t>Pfaffenfastnacht"</w:t>
      </w:r>
      <w:r w:rsidR="009B0E40">
        <w:rPr>
          <w:lang w:val="de-DE" w:eastAsia="cs-CZ"/>
        </w:rPr>
        <w:t xml:space="preserve"> </w:t>
      </w:r>
      <w:r w:rsidR="004477DA">
        <w:rPr>
          <w:lang w:val="de-DE" w:eastAsia="cs-CZ"/>
        </w:rPr>
        <w:t>genannt</w:t>
      </w:r>
      <w:r w:rsidR="009B0E40">
        <w:rPr>
          <w:lang w:val="de-DE" w:eastAsia="cs-CZ"/>
        </w:rPr>
        <w:t xml:space="preserve"> und wurde eigentlich </w:t>
      </w:r>
      <w:r w:rsidR="004477DA">
        <w:rPr>
          <w:lang w:val="de-DE" w:eastAsia="cs-CZ"/>
        </w:rPr>
        <w:t>als der</w:t>
      </w:r>
      <w:r w:rsidR="009B0E40">
        <w:rPr>
          <w:lang w:val="de-DE" w:eastAsia="cs-CZ"/>
        </w:rPr>
        <w:t xml:space="preserve"> Tag des Herrn bezeichnet.</w:t>
      </w:r>
      <w:r w:rsidR="004477DA">
        <w:rPr>
          <w:lang w:val="de-DE" w:eastAsia="cs-CZ"/>
        </w:rPr>
        <w:t xml:space="preserve"> An diesem Tag finden</w:t>
      </w:r>
      <w:r w:rsidR="00C44AE1">
        <w:rPr>
          <w:lang w:val="de-DE" w:eastAsia="cs-CZ"/>
        </w:rPr>
        <w:t xml:space="preserve"> in der Abhängigkeit von jenen oder anderen Region verschiedene  Fastnachtsveranstaltungen statt. </w:t>
      </w:r>
      <w:r w:rsidR="00685DBA">
        <w:rPr>
          <w:lang w:val="de-DE" w:eastAsia="cs-CZ"/>
        </w:rPr>
        <w:t xml:space="preserve">Das können </w:t>
      </w:r>
      <w:r w:rsidR="00C44AE1">
        <w:rPr>
          <w:lang w:val="de-DE" w:eastAsia="cs-CZ"/>
        </w:rPr>
        <w:t xml:space="preserve">zum Beispiel zahlreiche närrische Jahrmärkte, Karnevalumzüge mit der Schau </w:t>
      </w:r>
      <w:r w:rsidR="004477DA">
        <w:rPr>
          <w:lang w:val="de-DE" w:eastAsia="cs-CZ"/>
        </w:rPr>
        <w:t xml:space="preserve">von </w:t>
      </w:r>
      <w:r w:rsidR="00C44AE1">
        <w:rPr>
          <w:lang w:val="de-DE" w:eastAsia="cs-CZ"/>
        </w:rPr>
        <w:t>vielen Masken oder auch verschiedene Schauvorf</w:t>
      </w:r>
      <w:r w:rsidR="00685DBA">
        <w:rPr>
          <w:lang w:val="de-DE" w:eastAsia="cs-CZ"/>
        </w:rPr>
        <w:t xml:space="preserve">ührungen sein. </w:t>
      </w:r>
      <w:r w:rsidR="002C4919">
        <w:rPr>
          <w:lang w:val="de-DE" w:eastAsia="cs-CZ"/>
        </w:rPr>
        <w:t>Es ist zwar interessant, dass auch in der heutigen Zeit gilt, dass an vielen Ort</w:t>
      </w:r>
      <w:r w:rsidR="00D46773">
        <w:rPr>
          <w:lang w:val="de-DE" w:eastAsia="cs-CZ"/>
        </w:rPr>
        <w:t xml:space="preserve">en, </w:t>
      </w:r>
      <w:r w:rsidR="004477DA">
        <w:rPr>
          <w:lang w:val="de-DE" w:eastAsia="cs-CZ"/>
        </w:rPr>
        <w:t xml:space="preserve">in </w:t>
      </w:r>
      <w:r w:rsidR="00D46773">
        <w:rPr>
          <w:lang w:val="de-DE" w:eastAsia="cs-CZ"/>
        </w:rPr>
        <w:t>Dörfer</w:t>
      </w:r>
      <w:r w:rsidR="004477DA">
        <w:rPr>
          <w:lang w:val="de-DE" w:eastAsia="cs-CZ"/>
        </w:rPr>
        <w:t>n oder Gemeinden</w:t>
      </w:r>
      <w:r w:rsidR="00B11AE9">
        <w:rPr>
          <w:lang w:val="de-DE" w:eastAsia="cs-CZ"/>
        </w:rPr>
        <w:t xml:space="preserve"> der</w:t>
      </w:r>
      <w:r w:rsidR="002C4919">
        <w:rPr>
          <w:lang w:val="de-DE" w:eastAsia="cs-CZ"/>
        </w:rPr>
        <w:t xml:space="preserve"> Sonntagsgottesdienst in einem fastnächtlichen Rahmen statt</w:t>
      </w:r>
      <w:r w:rsidR="00D46773">
        <w:rPr>
          <w:lang w:val="de-DE" w:eastAsia="cs-CZ"/>
        </w:rPr>
        <w:t>findet</w:t>
      </w:r>
      <w:r w:rsidR="002C4919">
        <w:rPr>
          <w:lang w:val="de-DE" w:eastAsia="cs-CZ"/>
        </w:rPr>
        <w:t xml:space="preserve">. </w:t>
      </w:r>
    </w:p>
    <w:p w:rsidR="00306B52" w:rsidRDefault="00306B52" w:rsidP="009C45F6">
      <w:pPr>
        <w:keepNext/>
        <w:keepLines/>
        <w:rPr>
          <w:lang w:val="de-DE" w:eastAsia="cs-CZ"/>
        </w:rPr>
      </w:pPr>
    </w:p>
    <w:p w:rsidR="00685DBA" w:rsidRDefault="002C4919" w:rsidP="002C4919">
      <w:pPr>
        <w:pStyle w:val="Nadpis3"/>
        <w:spacing w:after="240"/>
        <w:rPr>
          <w:lang w:val="de-DE" w:eastAsia="cs-CZ"/>
        </w:rPr>
      </w:pPr>
      <w:bookmarkStart w:id="44" w:name="_Toc517268423"/>
      <w:r>
        <w:rPr>
          <w:lang w:val="de-DE" w:eastAsia="cs-CZ"/>
        </w:rPr>
        <w:t>Fastnachtsmontag</w:t>
      </w:r>
      <w:bookmarkEnd w:id="44"/>
    </w:p>
    <w:p w:rsidR="002C4919" w:rsidRDefault="002C4919" w:rsidP="002C4919">
      <w:pPr>
        <w:spacing w:after="240"/>
        <w:rPr>
          <w:lang w:val="de-DE" w:eastAsia="cs-CZ"/>
        </w:rPr>
      </w:pPr>
      <w:r>
        <w:rPr>
          <w:lang w:val="de-DE" w:eastAsia="cs-CZ"/>
        </w:rPr>
        <w:tab/>
      </w:r>
      <w:r w:rsidR="000B2E9A">
        <w:rPr>
          <w:lang w:val="de-DE" w:eastAsia="cs-CZ"/>
        </w:rPr>
        <w:t xml:space="preserve">Der </w:t>
      </w:r>
      <w:r w:rsidR="002023E7">
        <w:rPr>
          <w:lang w:val="de-DE" w:eastAsia="cs-CZ"/>
        </w:rPr>
        <w:t xml:space="preserve">Fastnachtsmontag </w:t>
      </w:r>
      <w:r w:rsidR="000B2E9A">
        <w:rPr>
          <w:lang w:val="de-DE" w:eastAsia="cs-CZ"/>
        </w:rPr>
        <w:t xml:space="preserve">hat neben anderen </w:t>
      </w:r>
      <w:r w:rsidR="002023E7">
        <w:rPr>
          <w:lang w:val="de-DE" w:eastAsia="cs-CZ"/>
        </w:rPr>
        <w:t>bedeutenden</w:t>
      </w:r>
      <w:r w:rsidR="000B2E9A">
        <w:rPr>
          <w:lang w:val="de-DE" w:eastAsia="cs-CZ"/>
        </w:rPr>
        <w:t xml:space="preserve"> Tagen wie z.B. dem</w:t>
      </w:r>
      <w:r w:rsidR="002023E7">
        <w:rPr>
          <w:lang w:val="de-DE" w:eastAsia="cs-CZ"/>
        </w:rPr>
        <w:t xml:space="preserve"> Fastnachtsdonnerstag</w:t>
      </w:r>
      <w:r w:rsidR="000B2E9A">
        <w:rPr>
          <w:lang w:val="de-DE" w:eastAsia="cs-CZ"/>
        </w:rPr>
        <w:t>s die</w:t>
      </w:r>
      <w:r w:rsidR="002023E7">
        <w:rPr>
          <w:lang w:val="de-DE" w:eastAsia="cs-CZ"/>
        </w:rPr>
        <w:t xml:space="preserve"> </w:t>
      </w:r>
      <w:proofErr w:type="spellStart"/>
      <w:r w:rsidR="002023E7">
        <w:rPr>
          <w:lang w:val="de-DE" w:eastAsia="cs-CZ"/>
        </w:rPr>
        <w:t>zweit</w:t>
      </w:r>
      <w:r w:rsidR="000B2E9A">
        <w:rPr>
          <w:lang w:val="de-DE" w:eastAsia="cs-CZ"/>
        </w:rPr>
        <w:t>grö</w:t>
      </w:r>
      <w:proofErr w:type="spellEnd"/>
      <w:r w:rsidR="000B2E9A">
        <w:rPr>
          <w:lang w:val="de-DE" w:eastAsia="cs-CZ"/>
        </w:rPr>
        <w:t>βte Fastnachtsbedeutung</w:t>
      </w:r>
      <w:r w:rsidR="002023E7">
        <w:rPr>
          <w:lang w:val="de-DE" w:eastAsia="cs-CZ"/>
        </w:rPr>
        <w:t>. In manchen Regionen v</w:t>
      </w:r>
      <w:r w:rsidR="00584200">
        <w:rPr>
          <w:lang w:val="de-DE" w:eastAsia="cs-CZ"/>
        </w:rPr>
        <w:t xml:space="preserve">. a. </w:t>
      </w:r>
      <w:r w:rsidR="002023E7">
        <w:rPr>
          <w:lang w:val="de-DE" w:eastAsia="cs-CZ"/>
        </w:rPr>
        <w:t xml:space="preserve">in Rheinland </w:t>
      </w:r>
      <w:r w:rsidR="00584200">
        <w:rPr>
          <w:lang w:val="de-DE" w:eastAsia="cs-CZ"/>
        </w:rPr>
        <w:t>wird er</w:t>
      </w:r>
      <w:r w:rsidR="002023E7">
        <w:rPr>
          <w:lang w:val="de-DE" w:eastAsia="cs-CZ"/>
        </w:rPr>
        <w:t xml:space="preserve"> auch mit dem Namen der </w:t>
      </w:r>
      <w:r w:rsidR="00584200">
        <w:rPr>
          <w:b/>
          <w:i/>
          <w:lang w:val="de-DE" w:eastAsia="cs-CZ"/>
        </w:rPr>
        <w:t>„Rosenmontag“</w:t>
      </w:r>
      <w:r w:rsidR="00497105">
        <w:rPr>
          <w:lang w:val="de-DE" w:eastAsia="cs-CZ"/>
        </w:rPr>
        <w:t xml:space="preserve"> bezeichnet</w:t>
      </w:r>
      <w:r w:rsidR="001F3D58">
        <w:rPr>
          <w:lang w:val="de-DE" w:eastAsia="cs-CZ"/>
        </w:rPr>
        <w:t>. Im Gegenteil können wir andere vornämlich ältere</w:t>
      </w:r>
      <w:r w:rsidR="00406043">
        <w:rPr>
          <w:lang w:val="de-DE" w:eastAsia="cs-CZ"/>
        </w:rPr>
        <w:t xml:space="preserve"> Möglichkeiten</w:t>
      </w:r>
      <w:r w:rsidR="001F3D58">
        <w:rPr>
          <w:lang w:val="de-DE" w:eastAsia="cs-CZ"/>
        </w:rPr>
        <w:t xml:space="preserve"> der Bezeichnungen finden. </w:t>
      </w:r>
      <w:r w:rsidR="005B4630">
        <w:rPr>
          <w:lang w:val="de-DE" w:eastAsia="cs-CZ"/>
        </w:rPr>
        <w:t xml:space="preserve">Es geht um die Ausdrücke wie </w:t>
      </w:r>
      <w:r w:rsidR="00A52E5F" w:rsidRPr="00A52E5F">
        <w:rPr>
          <w:i/>
          <w:lang w:val="de-DE" w:eastAsia="cs-CZ"/>
        </w:rPr>
        <w:t>„guter Montag“</w:t>
      </w:r>
      <w:r w:rsidR="005B4630">
        <w:rPr>
          <w:lang w:val="de-DE" w:eastAsia="cs-CZ"/>
        </w:rPr>
        <w:t xml:space="preserve"> oder </w:t>
      </w:r>
      <w:r w:rsidR="00A52E5F" w:rsidRPr="00A52E5F">
        <w:rPr>
          <w:i/>
          <w:lang w:val="de-DE" w:eastAsia="cs-CZ"/>
        </w:rPr>
        <w:t>„blauer Montag“</w:t>
      </w:r>
      <w:r w:rsidR="001B0C0F" w:rsidRPr="00A52E5F">
        <w:rPr>
          <w:i/>
          <w:lang w:val="de-DE" w:eastAsia="cs-CZ"/>
        </w:rPr>
        <w:t>,</w:t>
      </w:r>
      <w:r w:rsidR="001B0C0F">
        <w:rPr>
          <w:lang w:val="de-DE" w:eastAsia="cs-CZ"/>
        </w:rPr>
        <w:t xml:space="preserve"> weil am Nachmittag dieses </w:t>
      </w:r>
      <w:r w:rsidR="005B4630">
        <w:rPr>
          <w:lang w:val="de-DE" w:eastAsia="cs-CZ"/>
        </w:rPr>
        <w:t xml:space="preserve">Tages gewöhnlich nicht gearbeitet wurde. </w:t>
      </w:r>
      <w:r w:rsidR="00B91314">
        <w:rPr>
          <w:lang w:val="de-DE" w:eastAsia="cs-CZ"/>
        </w:rPr>
        <w:t>Unter</w:t>
      </w:r>
      <w:r w:rsidR="001B0C0F">
        <w:rPr>
          <w:lang w:val="de-DE" w:eastAsia="cs-CZ"/>
        </w:rPr>
        <w:t xml:space="preserve"> den weiteren Ausdrücken ist auch die Benennung </w:t>
      </w:r>
      <w:r w:rsidR="00B91314" w:rsidRPr="00B91314">
        <w:rPr>
          <w:i/>
          <w:lang w:val="de-DE" w:eastAsia="cs-CZ"/>
        </w:rPr>
        <w:t>„geiler Montag“</w:t>
      </w:r>
      <w:r w:rsidR="001B0C0F">
        <w:rPr>
          <w:lang w:val="de-DE" w:eastAsia="cs-CZ"/>
        </w:rPr>
        <w:t xml:space="preserve"> zu finden. Die</w:t>
      </w:r>
      <w:r w:rsidR="00B2366A">
        <w:rPr>
          <w:lang w:val="de-DE" w:eastAsia="cs-CZ"/>
        </w:rPr>
        <w:t xml:space="preserve"> Bedeutung </w:t>
      </w:r>
      <w:r w:rsidR="00B91314">
        <w:rPr>
          <w:lang w:val="de-DE" w:eastAsia="cs-CZ"/>
        </w:rPr>
        <w:t>liegt</w:t>
      </w:r>
      <w:r w:rsidR="00B2366A">
        <w:rPr>
          <w:lang w:val="de-DE" w:eastAsia="cs-CZ"/>
        </w:rPr>
        <w:t xml:space="preserve"> darin, dass unter dem</w:t>
      </w:r>
      <w:r w:rsidR="001B0C0F">
        <w:rPr>
          <w:lang w:val="de-DE" w:eastAsia="cs-CZ"/>
        </w:rPr>
        <w:t xml:space="preserve"> Wort </w:t>
      </w:r>
      <w:r w:rsidR="00B91314" w:rsidRPr="00B91314">
        <w:rPr>
          <w:i/>
          <w:lang w:val="de-DE" w:eastAsia="cs-CZ"/>
        </w:rPr>
        <w:t>„geil“</w:t>
      </w:r>
      <w:r w:rsidR="001B2548" w:rsidRPr="00B91314">
        <w:rPr>
          <w:lang w:val="de-DE" w:eastAsia="cs-CZ"/>
        </w:rPr>
        <w:t xml:space="preserve"> </w:t>
      </w:r>
      <w:r w:rsidR="001B2548">
        <w:rPr>
          <w:lang w:val="de-DE" w:eastAsia="cs-CZ"/>
        </w:rPr>
        <w:t xml:space="preserve">man </w:t>
      </w:r>
      <w:r w:rsidR="001B0C0F">
        <w:rPr>
          <w:lang w:val="de-DE" w:eastAsia="cs-CZ"/>
        </w:rPr>
        <w:t xml:space="preserve">auch </w:t>
      </w:r>
      <w:r w:rsidR="00B91314" w:rsidRPr="00B91314">
        <w:rPr>
          <w:i/>
          <w:lang w:val="de-DE" w:eastAsia="cs-CZ"/>
        </w:rPr>
        <w:t>„fröhlich“</w:t>
      </w:r>
      <w:r w:rsidR="001B0C0F">
        <w:rPr>
          <w:lang w:val="de-DE" w:eastAsia="cs-CZ"/>
        </w:rPr>
        <w:t xml:space="preserve"> verstehen kann. </w:t>
      </w:r>
      <w:r w:rsidR="00B60A96">
        <w:rPr>
          <w:lang w:val="de-DE" w:eastAsia="cs-CZ"/>
        </w:rPr>
        <w:t xml:space="preserve">Anderseits hat der Rosemontag nicht ganz klare Herkunft und ist </w:t>
      </w:r>
      <w:r w:rsidR="005B22F7">
        <w:rPr>
          <w:lang w:val="de-DE" w:eastAsia="cs-CZ"/>
        </w:rPr>
        <w:t>mit mehreren Theorien  verbunden</w:t>
      </w:r>
      <w:r w:rsidR="00B60A96">
        <w:rPr>
          <w:lang w:val="de-DE" w:eastAsia="cs-CZ"/>
        </w:rPr>
        <w:t xml:space="preserve">. </w:t>
      </w:r>
      <w:r w:rsidR="005B22F7">
        <w:rPr>
          <w:lang w:val="de-DE" w:eastAsia="cs-CZ"/>
        </w:rPr>
        <w:t>Eine</w:t>
      </w:r>
      <w:r w:rsidR="00097234">
        <w:rPr>
          <w:lang w:val="de-DE" w:eastAsia="cs-CZ"/>
        </w:rPr>
        <w:t xml:space="preserve"> der Theorien behauptet, dass </w:t>
      </w:r>
      <w:r w:rsidR="005B22F7">
        <w:rPr>
          <w:lang w:val="de-DE" w:eastAsia="cs-CZ"/>
        </w:rPr>
        <w:t xml:space="preserve">der </w:t>
      </w:r>
      <w:r w:rsidR="00097234">
        <w:rPr>
          <w:lang w:val="de-DE" w:eastAsia="cs-CZ"/>
        </w:rPr>
        <w:t xml:space="preserve">Rosemontag nichts </w:t>
      </w:r>
      <w:r w:rsidR="005B22F7">
        <w:rPr>
          <w:lang w:val="de-DE" w:eastAsia="cs-CZ"/>
        </w:rPr>
        <w:t>gemeinsam</w:t>
      </w:r>
      <w:r w:rsidR="00097234">
        <w:rPr>
          <w:lang w:val="de-DE" w:eastAsia="cs-CZ"/>
        </w:rPr>
        <w:t xml:space="preserve"> mit dem Namen der Blume hat, </w:t>
      </w:r>
      <w:r w:rsidR="005B22F7">
        <w:rPr>
          <w:lang w:val="de-DE" w:eastAsia="cs-CZ"/>
        </w:rPr>
        <w:t xml:space="preserve">er </w:t>
      </w:r>
      <w:r w:rsidR="00097234">
        <w:rPr>
          <w:lang w:val="de-DE" w:eastAsia="cs-CZ"/>
        </w:rPr>
        <w:t xml:space="preserve">stammt </w:t>
      </w:r>
      <w:r w:rsidR="005B22F7">
        <w:rPr>
          <w:lang w:val="de-DE" w:eastAsia="cs-CZ"/>
        </w:rPr>
        <w:t>wahrscheinlich</w:t>
      </w:r>
      <w:r w:rsidR="00097234">
        <w:rPr>
          <w:lang w:val="de-DE" w:eastAsia="cs-CZ"/>
        </w:rPr>
        <w:t xml:space="preserve"> aus dem Verb </w:t>
      </w:r>
      <w:r w:rsidR="00B91314" w:rsidRPr="00B91314">
        <w:rPr>
          <w:i/>
          <w:lang w:val="de-DE" w:eastAsia="cs-CZ"/>
        </w:rPr>
        <w:t>„rasen“</w:t>
      </w:r>
      <w:r w:rsidR="00097234" w:rsidRPr="00B91314">
        <w:rPr>
          <w:lang w:val="de-DE" w:eastAsia="cs-CZ"/>
        </w:rPr>
        <w:t>,</w:t>
      </w:r>
      <w:r w:rsidR="00097234">
        <w:rPr>
          <w:lang w:val="de-DE" w:eastAsia="cs-CZ"/>
        </w:rPr>
        <w:t xml:space="preserve"> was in der Übersetzung </w:t>
      </w:r>
      <w:r w:rsidR="005B22F7">
        <w:rPr>
          <w:lang w:val="de-DE" w:eastAsia="cs-CZ"/>
        </w:rPr>
        <w:t xml:space="preserve">so </w:t>
      </w:r>
      <w:r w:rsidR="00097234">
        <w:rPr>
          <w:lang w:val="de-DE" w:eastAsia="cs-CZ"/>
        </w:rPr>
        <w:t xml:space="preserve">etwas </w:t>
      </w:r>
      <w:r w:rsidR="005B22F7">
        <w:rPr>
          <w:lang w:val="de-DE" w:eastAsia="cs-CZ"/>
        </w:rPr>
        <w:t>wie „lustig sein“</w:t>
      </w:r>
      <w:r w:rsidR="00097234">
        <w:rPr>
          <w:lang w:val="de-DE" w:eastAsia="cs-CZ"/>
        </w:rPr>
        <w:t xml:space="preserve"> </w:t>
      </w:r>
      <w:r w:rsidR="005B22F7">
        <w:rPr>
          <w:lang w:val="de-DE" w:eastAsia="cs-CZ"/>
        </w:rPr>
        <w:t>bedenken</w:t>
      </w:r>
      <w:r w:rsidR="00097234">
        <w:rPr>
          <w:lang w:val="de-DE" w:eastAsia="cs-CZ"/>
        </w:rPr>
        <w:t xml:space="preserve"> kann. </w:t>
      </w:r>
      <w:r w:rsidR="00E3404E">
        <w:rPr>
          <w:lang w:val="de-DE" w:eastAsia="cs-CZ"/>
        </w:rPr>
        <w:t>Unter</w:t>
      </w:r>
      <w:r w:rsidR="008617FA">
        <w:rPr>
          <w:lang w:val="de-DE" w:eastAsia="cs-CZ"/>
        </w:rPr>
        <w:t xml:space="preserve"> die weitere</w:t>
      </w:r>
      <w:r w:rsidR="00E3404E">
        <w:rPr>
          <w:lang w:val="de-DE" w:eastAsia="cs-CZ"/>
        </w:rPr>
        <w:t>n Aspekte</w:t>
      </w:r>
      <w:r w:rsidR="008617FA">
        <w:rPr>
          <w:lang w:val="de-DE" w:eastAsia="cs-CZ"/>
        </w:rPr>
        <w:t xml:space="preserve"> der Rosemontag gehört, dass es ein ganz traditioneller Tag Karneval</w:t>
      </w:r>
      <w:r w:rsidR="00E3404E">
        <w:rPr>
          <w:lang w:val="de-DE" w:eastAsia="cs-CZ"/>
        </w:rPr>
        <w:t>s-</w:t>
      </w:r>
      <w:r w:rsidR="008617FA">
        <w:rPr>
          <w:lang w:val="de-DE" w:eastAsia="cs-CZ"/>
        </w:rPr>
        <w:t xml:space="preserve"> oder Faschingsumzüge ist. Die Geschichte s</w:t>
      </w:r>
      <w:r w:rsidR="00311EC2">
        <w:rPr>
          <w:lang w:val="de-DE" w:eastAsia="cs-CZ"/>
        </w:rPr>
        <w:t>pricht</w:t>
      </w:r>
      <w:r w:rsidR="00AF3564">
        <w:rPr>
          <w:lang w:val="de-DE" w:eastAsia="cs-CZ"/>
        </w:rPr>
        <w:t xml:space="preserve"> davon, dass das Jahr 1824</w:t>
      </w:r>
      <w:r w:rsidR="00311EC2">
        <w:rPr>
          <w:lang w:val="de-DE" w:eastAsia="cs-CZ"/>
        </w:rPr>
        <w:t xml:space="preserve"> für den</w:t>
      </w:r>
      <w:r w:rsidR="008617FA">
        <w:rPr>
          <w:lang w:val="de-DE" w:eastAsia="cs-CZ"/>
        </w:rPr>
        <w:t xml:space="preserve"> erste</w:t>
      </w:r>
      <w:r w:rsidR="00311EC2">
        <w:rPr>
          <w:lang w:val="de-DE" w:eastAsia="cs-CZ"/>
        </w:rPr>
        <w:t>n</w:t>
      </w:r>
      <w:r w:rsidR="008617FA">
        <w:rPr>
          <w:lang w:val="de-DE" w:eastAsia="cs-CZ"/>
        </w:rPr>
        <w:t xml:space="preserve"> organisierte</w:t>
      </w:r>
      <w:r w:rsidR="00311EC2">
        <w:rPr>
          <w:lang w:val="de-DE" w:eastAsia="cs-CZ"/>
        </w:rPr>
        <w:t>n</w:t>
      </w:r>
      <w:r w:rsidR="008617FA">
        <w:rPr>
          <w:lang w:val="de-DE" w:eastAsia="cs-CZ"/>
        </w:rPr>
        <w:t xml:space="preserve"> Rosenmontagsumzug</w:t>
      </w:r>
      <w:r w:rsidR="00AF3564">
        <w:rPr>
          <w:lang w:val="de-DE" w:eastAsia="cs-CZ"/>
        </w:rPr>
        <w:t xml:space="preserve"> in Köln </w:t>
      </w:r>
      <w:r w:rsidR="00311EC2">
        <w:rPr>
          <w:lang w:val="de-DE" w:eastAsia="cs-CZ"/>
        </w:rPr>
        <w:t>t</w:t>
      </w:r>
      <w:r w:rsidR="008617FA">
        <w:rPr>
          <w:lang w:val="de-DE" w:eastAsia="cs-CZ"/>
        </w:rPr>
        <w:t xml:space="preserve">ragend war. </w:t>
      </w:r>
      <w:r w:rsidR="00077300">
        <w:rPr>
          <w:lang w:val="de-DE" w:eastAsia="cs-CZ"/>
        </w:rPr>
        <w:t>Die heutige Zeit zeigt, dass alle neue</w:t>
      </w:r>
      <w:r w:rsidR="00814058">
        <w:rPr>
          <w:lang w:val="de-DE" w:eastAsia="cs-CZ"/>
        </w:rPr>
        <w:t>n</w:t>
      </w:r>
      <w:r w:rsidR="00077300">
        <w:rPr>
          <w:lang w:val="de-DE" w:eastAsia="cs-CZ"/>
        </w:rPr>
        <w:t xml:space="preserve"> Veranstaltungen des Faschings im Still des rheinischen Karnevals s</w:t>
      </w:r>
      <w:r w:rsidR="00814058">
        <w:rPr>
          <w:lang w:val="de-DE" w:eastAsia="cs-CZ"/>
        </w:rPr>
        <w:t>ehr oft und lustig gefeiert werden</w:t>
      </w:r>
      <w:r w:rsidR="00077300">
        <w:rPr>
          <w:lang w:val="de-DE" w:eastAsia="cs-CZ"/>
        </w:rPr>
        <w:t>. Damit verbi</w:t>
      </w:r>
      <w:r w:rsidR="00814058">
        <w:rPr>
          <w:lang w:val="de-DE" w:eastAsia="cs-CZ"/>
        </w:rPr>
        <w:t>ndet man viele Kontexte, die den Feiertag</w:t>
      </w:r>
      <w:r w:rsidR="00077300">
        <w:rPr>
          <w:lang w:val="de-DE" w:eastAsia="cs-CZ"/>
        </w:rPr>
        <w:t xml:space="preserve"> </w:t>
      </w:r>
      <w:r w:rsidR="008F67B2">
        <w:rPr>
          <w:lang w:val="de-DE" w:eastAsia="cs-CZ"/>
        </w:rPr>
        <w:t>ergänzen. E</w:t>
      </w:r>
      <w:r w:rsidR="00077300">
        <w:rPr>
          <w:lang w:val="de-DE" w:eastAsia="cs-CZ"/>
        </w:rPr>
        <w:t>s sind meistens</w:t>
      </w:r>
      <w:r w:rsidR="000E1BAD">
        <w:rPr>
          <w:lang w:val="de-DE" w:eastAsia="cs-CZ"/>
        </w:rPr>
        <w:t xml:space="preserve"> reichlich </w:t>
      </w:r>
      <w:r w:rsidR="008F67B2">
        <w:rPr>
          <w:lang w:val="de-DE" w:eastAsia="cs-CZ"/>
        </w:rPr>
        <w:t>geschmückte</w:t>
      </w:r>
      <w:r w:rsidR="000E1BAD">
        <w:rPr>
          <w:lang w:val="de-DE" w:eastAsia="cs-CZ"/>
        </w:rPr>
        <w:t xml:space="preserve"> Motivwagen, zahlreiche farbige Faschingskostüme und alle mögliche</w:t>
      </w:r>
      <w:r w:rsidR="008F67B2">
        <w:rPr>
          <w:lang w:val="de-DE" w:eastAsia="cs-CZ"/>
        </w:rPr>
        <w:t>n</w:t>
      </w:r>
      <w:r w:rsidR="000E1BAD">
        <w:rPr>
          <w:lang w:val="de-DE" w:eastAsia="cs-CZ"/>
        </w:rPr>
        <w:t xml:space="preserve"> </w:t>
      </w:r>
      <w:r w:rsidR="008F67B2">
        <w:rPr>
          <w:lang w:val="de-DE" w:eastAsia="cs-CZ"/>
        </w:rPr>
        <w:t>Musikkapellen oder Fanfarenzüge</w:t>
      </w:r>
      <w:r w:rsidR="003A03E5">
        <w:rPr>
          <w:lang w:val="de-DE" w:eastAsia="cs-CZ"/>
        </w:rPr>
        <w:t xml:space="preserve">. </w:t>
      </w:r>
      <w:r w:rsidR="001848F5">
        <w:rPr>
          <w:lang w:val="de-DE" w:eastAsia="cs-CZ"/>
        </w:rPr>
        <w:t>Die interessantesten und starken Karnevalsumzüge kann man oftmals in den Städten Köln, Düsseldo</w:t>
      </w:r>
      <w:r w:rsidR="00A3448C">
        <w:rPr>
          <w:lang w:val="de-DE" w:eastAsia="cs-CZ"/>
        </w:rPr>
        <w:t xml:space="preserve">rf, Mainz und Aachen </w:t>
      </w:r>
      <w:r w:rsidR="00DD7E5D">
        <w:rPr>
          <w:lang w:val="de-DE" w:eastAsia="cs-CZ"/>
        </w:rPr>
        <w:t>finden sowie im schwäbisch-alemannischen Gebiet, wo wirklich sehr lustige und laute Umzüge statt</w:t>
      </w:r>
      <w:r w:rsidR="00A3448C">
        <w:rPr>
          <w:lang w:val="de-DE" w:eastAsia="cs-CZ"/>
        </w:rPr>
        <w:t>fi</w:t>
      </w:r>
      <w:r w:rsidR="00DC1D48">
        <w:rPr>
          <w:lang w:val="de-DE" w:eastAsia="cs-CZ"/>
        </w:rPr>
        <w:t>nden</w:t>
      </w:r>
      <w:r w:rsidR="00DD7E5D">
        <w:rPr>
          <w:lang w:val="de-DE" w:eastAsia="cs-CZ"/>
        </w:rPr>
        <w:t>, die für alle Zuschauer immer ei</w:t>
      </w:r>
      <w:r w:rsidR="00D46773">
        <w:rPr>
          <w:lang w:val="de-DE" w:eastAsia="cs-CZ"/>
        </w:rPr>
        <w:t>n unwiederholbares Erlebnis ist</w:t>
      </w:r>
      <w:r w:rsidR="00DD7E5D">
        <w:rPr>
          <w:lang w:val="de-DE" w:eastAsia="cs-CZ"/>
        </w:rPr>
        <w:t xml:space="preserve">. </w:t>
      </w:r>
    </w:p>
    <w:p w:rsidR="00807C55" w:rsidRDefault="00807C55" w:rsidP="00807C55">
      <w:pPr>
        <w:pStyle w:val="Nadpis3"/>
        <w:spacing w:after="240"/>
        <w:rPr>
          <w:lang w:val="de-DE" w:eastAsia="cs-CZ"/>
        </w:rPr>
      </w:pPr>
      <w:bookmarkStart w:id="45" w:name="_Toc517268424"/>
      <w:r>
        <w:rPr>
          <w:lang w:val="de-DE" w:eastAsia="cs-CZ"/>
        </w:rPr>
        <w:lastRenderedPageBreak/>
        <w:t>Fastnachtsdienstag</w:t>
      </w:r>
      <w:bookmarkEnd w:id="45"/>
    </w:p>
    <w:p w:rsidR="00807C55" w:rsidRDefault="00807C55" w:rsidP="00807C55">
      <w:pPr>
        <w:spacing w:after="240"/>
        <w:rPr>
          <w:lang w:val="de-DE" w:eastAsia="cs-CZ"/>
        </w:rPr>
      </w:pPr>
      <w:r>
        <w:rPr>
          <w:lang w:val="de-DE" w:eastAsia="cs-CZ"/>
        </w:rPr>
        <w:tab/>
      </w:r>
      <w:r w:rsidR="00BC2819">
        <w:rPr>
          <w:lang w:val="de-DE" w:eastAsia="cs-CZ"/>
        </w:rPr>
        <w:t xml:space="preserve">Wir können den Fastnachtsdienstag fürs Ende der närrischen Tage bezeichnen. </w:t>
      </w:r>
      <w:r w:rsidR="003600B2">
        <w:rPr>
          <w:lang w:val="de-DE" w:eastAsia="cs-CZ"/>
        </w:rPr>
        <w:t xml:space="preserve">In manchen Regionen wird dieser Tag oft mit dem Begriff </w:t>
      </w:r>
      <w:r w:rsidR="00B4309A" w:rsidRPr="00B4309A">
        <w:rPr>
          <w:i/>
          <w:lang w:val="de-DE" w:eastAsia="cs-CZ"/>
        </w:rPr>
        <w:t>„Kehraus“</w:t>
      </w:r>
      <w:r w:rsidR="003600B2">
        <w:rPr>
          <w:lang w:val="de-DE" w:eastAsia="cs-CZ"/>
        </w:rPr>
        <w:t xml:space="preserve"> bezeichnet. </w:t>
      </w:r>
      <w:r w:rsidR="00B4309A">
        <w:rPr>
          <w:lang w:val="de-DE" w:eastAsia="cs-CZ"/>
        </w:rPr>
        <w:t>Wie</w:t>
      </w:r>
      <w:r w:rsidR="003600B2">
        <w:rPr>
          <w:lang w:val="de-DE" w:eastAsia="cs-CZ"/>
        </w:rPr>
        <w:t xml:space="preserve"> bei den vorangehenden Fastnachtstagen kann man wieder verschiedene Benennungen abhängig von den Gegenden hören. </w:t>
      </w:r>
      <w:r w:rsidR="00D7458E">
        <w:rPr>
          <w:lang w:val="de-DE" w:eastAsia="cs-CZ"/>
        </w:rPr>
        <w:t xml:space="preserve">Es geht meistens um die Ausdrücke </w:t>
      </w:r>
      <w:r w:rsidR="00B4309A" w:rsidRPr="00B4309A">
        <w:rPr>
          <w:i/>
          <w:lang w:val="de-DE" w:eastAsia="cs-CZ"/>
        </w:rPr>
        <w:t>„Narrenfastnacht“</w:t>
      </w:r>
      <w:r w:rsidR="00D7458E">
        <w:rPr>
          <w:lang w:val="de-DE" w:eastAsia="cs-CZ"/>
        </w:rPr>
        <w:t xml:space="preserve">, </w:t>
      </w:r>
      <w:r w:rsidR="00B4309A" w:rsidRPr="00B4309A">
        <w:rPr>
          <w:i/>
          <w:lang w:val="de-DE" w:eastAsia="cs-CZ"/>
        </w:rPr>
        <w:t>„rechte Fastnacht“</w:t>
      </w:r>
      <w:r w:rsidR="00D7458E">
        <w:rPr>
          <w:lang w:val="de-DE" w:eastAsia="cs-CZ"/>
        </w:rPr>
        <w:t xml:space="preserve"> oder auch </w:t>
      </w:r>
      <w:r w:rsidR="00B4309A" w:rsidRPr="00B4309A">
        <w:rPr>
          <w:i/>
          <w:lang w:val="de-DE" w:eastAsia="cs-CZ"/>
        </w:rPr>
        <w:t>„Schnitzdienstag“</w:t>
      </w:r>
      <w:r w:rsidR="00D7458E" w:rsidRPr="00B4309A">
        <w:rPr>
          <w:lang w:val="de-DE" w:eastAsia="cs-CZ"/>
        </w:rPr>
        <w:t>.</w:t>
      </w:r>
      <w:r w:rsidR="00D7458E">
        <w:rPr>
          <w:lang w:val="de-DE" w:eastAsia="cs-CZ"/>
        </w:rPr>
        <w:t xml:space="preserve"> Der letzte Ausdruck ist mit der bäuerlichen Mahlzeit ver</w:t>
      </w:r>
      <w:r w:rsidR="00791AA6">
        <w:rPr>
          <w:lang w:val="de-DE" w:eastAsia="cs-CZ"/>
        </w:rPr>
        <w:t>bunden, weil</w:t>
      </w:r>
      <w:r w:rsidR="00A01704">
        <w:rPr>
          <w:lang w:val="de-DE" w:eastAsia="cs-CZ"/>
        </w:rPr>
        <w:t xml:space="preserve"> man</w:t>
      </w:r>
      <w:r w:rsidR="00791AA6">
        <w:rPr>
          <w:lang w:val="de-DE" w:eastAsia="cs-CZ"/>
        </w:rPr>
        <w:t xml:space="preserve"> an diesen Tag</w:t>
      </w:r>
      <w:r w:rsidR="00D7458E">
        <w:rPr>
          <w:lang w:val="de-DE" w:eastAsia="cs-CZ"/>
        </w:rPr>
        <w:t xml:space="preserve"> man meisten</w:t>
      </w:r>
      <w:r w:rsidR="00A01704">
        <w:rPr>
          <w:lang w:val="de-DE" w:eastAsia="cs-CZ"/>
        </w:rPr>
        <w:t>s</w:t>
      </w:r>
      <w:r w:rsidR="00D7458E">
        <w:rPr>
          <w:lang w:val="de-DE" w:eastAsia="cs-CZ"/>
        </w:rPr>
        <w:t xml:space="preserve"> die Birnenschnitzen und Speck </w:t>
      </w:r>
      <w:r w:rsidR="00A01704">
        <w:rPr>
          <w:lang w:val="de-DE" w:eastAsia="cs-CZ"/>
        </w:rPr>
        <w:t>isst</w:t>
      </w:r>
      <w:r w:rsidR="00D7458E">
        <w:rPr>
          <w:lang w:val="de-DE" w:eastAsia="cs-CZ"/>
        </w:rPr>
        <w:t xml:space="preserve">. </w:t>
      </w:r>
      <w:r w:rsidR="00791AA6">
        <w:rPr>
          <w:lang w:val="de-DE" w:eastAsia="cs-CZ"/>
        </w:rPr>
        <w:t>Auch an diesem Tag wir</w:t>
      </w:r>
      <w:r w:rsidR="00A01704">
        <w:rPr>
          <w:lang w:val="de-DE" w:eastAsia="cs-CZ"/>
        </w:rPr>
        <w:t>d</w:t>
      </w:r>
      <w:r w:rsidR="00791AA6">
        <w:rPr>
          <w:lang w:val="de-DE" w:eastAsia="cs-CZ"/>
        </w:rPr>
        <w:t xml:space="preserve"> man die Atmosphäre der Faschingsumzüge viel erlebt und häufig gefeiert.</w:t>
      </w:r>
      <w:r w:rsidR="00A01704">
        <w:rPr>
          <w:lang w:val="de-DE" w:eastAsia="cs-CZ"/>
        </w:rPr>
        <w:t xml:space="preserve"> Inder</w:t>
      </w:r>
      <w:r w:rsidR="00452777">
        <w:rPr>
          <w:lang w:val="de-DE" w:eastAsia="cs-CZ"/>
        </w:rPr>
        <w:t xml:space="preserve"> heutigen Zeiten wird der Fastnachtsdien</w:t>
      </w:r>
      <w:r w:rsidR="00A01704">
        <w:rPr>
          <w:lang w:val="de-DE" w:eastAsia="cs-CZ"/>
        </w:rPr>
        <w:t>stag als der Vorabend des</w:t>
      </w:r>
      <w:r w:rsidR="00452777">
        <w:rPr>
          <w:lang w:val="de-DE" w:eastAsia="cs-CZ"/>
        </w:rPr>
        <w:t xml:space="preserve"> Aschermittwoch</w:t>
      </w:r>
      <w:r w:rsidR="00A01704">
        <w:rPr>
          <w:lang w:val="de-DE" w:eastAsia="cs-CZ"/>
        </w:rPr>
        <w:t>s</w:t>
      </w:r>
      <w:r w:rsidR="00452777">
        <w:rPr>
          <w:lang w:val="de-DE" w:eastAsia="cs-CZ"/>
        </w:rPr>
        <w:t xml:space="preserve"> verstanden, als Eintritt der Fastenzeit und als</w:t>
      </w:r>
      <w:r w:rsidR="00A01704">
        <w:rPr>
          <w:lang w:val="de-DE" w:eastAsia="cs-CZ"/>
        </w:rPr>
        <w:t xml:space="preserve"> das</w:t>
      </w:r>
      <w:r w:rsidR="00452777">
        <w:rPr>
          <w:lang w:val="de-DE" w:eastAsia="cs-CZ"/>
        </w:rPr>
        <w:t xml:space="preserve"> Ende</w:t>
      </w:r>
      <w:r w:rsidR="00A01704">
        <w:rPr>
          <w:lang w:val="de-DE" w:eastAsia="cs-CZ"/>
        </w:rPr>
        <w:t xml:space="preserve"> von einer Zeit</w:t>
      </w:r>
      <w:r w:rsidR="00452777">
        <w:rPr>
          <w:lang w:val="de-DE" w:eastAsia="cs-CZ"/>
        </w:rPr>
        <w:t xml:space="preserve">. </w:t>
      </w:r>
      <w:r w:rsidR="0064578A">
        <w:rPr>
          <w:lang w:val="de-DE" w:eastAsia="cs-CZ"/>
        </w:rPr>
        <w:t>Aus diesem Grund wird häufig lange in die Nacht gefei</w:t>
      </w:r>
      <w:r w:rsidR="00A14D33">
        <w:rPr>
          <w:lang w:val="de-DE" w:eastAsia="cs-CZ"/>
        </w:rPr>
        <w:t>ert und zahlreiche Fastnachtsbräuche, wie zum Beispiel der Faschingsabschluss oder das Begraben der Fastnacht we</w:t>
      </w:r>
      <w:r w:rsidR="00A01704">
        <w:rPr>
          <w:lang w:val="de-DE" w:eastAsia="cs-CZ"/>
        </w:rPr>
        <w:t>rden noch bis heute gepflegt</w:t>
      </w:r>
      <w:r w:rsidR="00A14D33">
        <w:rPr>
          <w:lang w:val="de-DE" w:eastAsia="cs-CZ"/>
        </w:rPr>
        <w:t xml:space="preserve">. </w:t>
      </w:r>
    </w:p>
    <w:p w:rsidR="00306B52" w:rsidRDefault="00306B52" w:rsidP="00807C55">
      <w:pPr>
        <w:spacing w:after="240"/>
        <w:rPr>
          <w:lang w:val="de-DE" w:eastAsia="cs-CZ"/>
        </w:rPr>
      </w:pPr>
    </w:p>
    <w:p w:rsidR="007A4176" w:rsidRDefault="007A4176" w:rsidP="007A4176">
      <w:pPr>
        <w:pStyle w:val="Nadpis3"/>
        <w:spacing w:after="240"/>
        <w:rPr>
          <w:lang w:val="de-DE" w:eastAsia="cs-CZ"/>
        </w:rPr>
      </w:pPr>
      <w:r>
        <w:rPr>
          <w:lang w:val="de-DE" w:eastAsia="cs-CZ"/>
        </w:rPr>
        <w:t xml:space="preserve"> </w:t>
      </w:r>
      <w:bookmarkStart w:id="46" w:name="_Toc517268425"/>
      <w:r>
        <w:rPr>
          <w:lang w:val="de-DE" w:eastAsia="cs-CZ"/>
        </w:rPr>
        <w:t>Aschermittwoch</w:t>
      </w:r>
      <w:bookmarkEnd w:id="46"/>
    </w:p>
    <w:p w:rsidR="000D3675" w:rsidRDefault="007A4176" w:rsidP="007A4176">
      <w:pPr>
        <w:rPr>
          <w:lang w:val="de-DE" w:eastAsia="cs-CZ"/>
        </w:rPr>
      </w:pPr>
      <w:r>
        <w:rPr>
          <w:lang w:val="de-DE" w:eastAsia="cs-CZ"/>
        </w:rPr>
        <w:tab/>
      </w:r>
      <w:r w:rsidR="00B77124">
        <w:rPr>
          <w:lang w:val="de-DE" w:eastAsia="cs-CZ"/>
        </w:rPr>
        <w:t>Der folgende</w:t>
      </w:r>
      <w:r w:rsidR="000D3675">
        <w:rPr>
          <w:lang w:val="de-DE" w:eastAsia="cs-CZ"/>
        </w:rPr>
        <w:t xml:space="preserve"> Tag nach dem Fastnachtdienstag ist der Aschermittwoch. Wir können diesen Tag fürs Ende des Faschings halten. Der Aschermittwoch gilt als Zeitpunkt, der den Beginn der 40-tägigen Fastenzeit bestimmt und erinn</w:t>
      </w:r>
      <w:r w:rsidR="00173CF4">
        <w:rPr>
          <w:lang w:val="de-DE" w:eastAsia="cs-CZ"/>
        </w:rPr>
        <w:t xml:space="preserve">ert an die Zeit des Fastens und </w:t>
      </w:r>
      <w:r w:rsidR="00B77124">
        <w:rPr>
          <w:lang w:val="de-DE" w:eastAsia="cs-CZ"/>
        </w:rPr>
        <w:t xml:space="preserve">die </w:t>
      </w:r>
      <w:r w:rsidR="00173CF4">
        <w:rPr>
          <w:lang w:val="de-DE" w:eastAsia="cs-CZ"/>
        </w:rPr>
        <w:t>Gebete in der Wüste, w</w:t>
      </w:r>
      <w:r w:rsidR="00B77124">
        <w:rPr>
          <w:lang w:val="de-DE" w:eastAsia="cs-CZ"/>
        </w:rPr>
        <w:t>o Jesus diese</w:t>
      </w:r>
      <w:r w:rsidR="005C0077">
        <w:rPr>
          <w:lang w:val="de-DE" w:eastAsia="cs-CZ"/>
        </w:rPr>
        <w:t xml:space="preserve"> Zeit verbrachte</w:t>
      </w:r>
      <w:r w:rsidR="00B77124">
        <w:rPr>
          <w:lang w:val="de-DE" w:eastAsia="cs-CZ"/>
        </w:rPr>
        <w:t>,</w:t>
      </w:r>
      <w:r w:rsidR="005C0077">
        <w:rPr>
          <w:lang w:val="de-DE" w:eastAsia="cs-CZ"/>
        </w:rPr>
        <w:t xml:space="preserve"> und auf seine Kreuzigun</w:t>
      </w:r>
      <w:r w:rsidR="00007009">
        <w:rPr>
          <w:lang w:val="de-DE" w:eastAsia="cs-CZ"/>
        </w:rPr>
        <w:t xml:space="preserve">g dachte und sich </w:t>
      </w:r>
      <w:r w:rsidR="00B77124">
        <w:rPr>
          <w:lang w:val="de-DE" w:eastAsia="cs-CZ"/>
        </w:rPr>
        <w:t xml:space="preserve">darauf </w:t>
      </w:r>
      <w:r w:rsidR="00007009">
        <w:rPr>
          <w:lang w:val="de-DE" w:eastAsia="cs-CZ"/>
        </w:rPr>
        <w:t>vorbereitete. D</w:t>
      </w:r>
      <w:r w:rsidR="001F7E9F">
        <w:rPr>
          <w:lang w:val="de-DE" w:eastAsia="cs-CZ"/>
        </w:rPr>
        <w:t>er Name „</w:t>
      </w:r>
      <w:r w:rsidR="00A17B91">
        <w:rPr>
          <w:lang w:val="de-DE" w:eastAsia="cs-CZ"/>
        </w:rPr>
        <w:t>Aschermittwoch</w:t>
      </w:r>
      <w:r w:rsidR="001F7E9F">
        <w:rPr>
          <w:lang w:val="de-DE" w:eastAsia="cs-CZ"/>
        </w:rPr>
        <w:t>“</w:t>
      </w:r>
      <w:r w:rsidR="00007009">
        <w:rPr>
          <w:lang w:val="de-DE" w:eastAsia="cs-CZ"/>
        </w:rPr>
        <w:t xml:space="preserve"> kommt eigentlich aus dem Brauch, b</w:t>
      </w:r>
      <w:r w:rsidR="001F7E9F">
        <w:rPr>
          <w:lang w:val="de-DE" w:eastAsia="cs-CZ"/>
        </w:rPr>
        <w:t>ei dem der Gottesdient am Ascher</w:t>
      </w:r>
      <w:r w:rsidR="00007009">
        <w:rPr>
          <w:lang w:val="de-DE" w:eastAsia="cs-CZ"/>
        </w:rPr>
        <w:t>mittwoch stattgefunden und die Asche von der Verbrennung der Palmzweige gesegnet wird</w:t>
      </w:r>
      <w:r w:rsidR="0043504D">
        <w:rPr>
          <w:lang w:val="de-DE" w:eastAsia="cs-CZ"/>
        </w:rPr>
        <w:t>. Dann</w:t>
      </w:r>
      <w:r w:rsidR="001F7E9F">
        <w:rPr>
          <w:lang w:val="de-DE" w:eastAsia="cs-CZ"/>
        </w:rPr>
        <w:t xml:space="preserve"> bezeichnet man</w:t>
      </w:r>
      <w:r w:rsidR="0043504D">
        <w:rPr>
          <w:lang w:val="de-DE" w:eastAsia="cs-CZ"/>
        </w:rPr>
        <w:t xml:space="preserve"> </w:t>
      </w:r>
      <w:r w:rsidR="00007009">
        <w:rPr>
          <w:lang w:val="de-DE" w:eastAsia="cs-CZ"/>
        </w:rPr>
        <w:t>die Gläubige</w:t>
      </w:r>
      <w:r w:rsidR="001F7E9F">
        <w:rPr>
          <w:lang w:val="de-DE" w:eastAsia="cs-CZ"/>
        </w:rPr>
        <w:t>n</w:t>
      </w:r>
      <w:r w:rsidR="00007009">
        <w:rPr>
          <w:lang w:val="de-DE" w:eastAsia="cs-CZ"/>
        </w:rPr>
        <w:t xml:space="preserve"> mit einem Kreuz aus</w:t>
      </w:r>
      <w:r w:rsidR="001F7E9F">
        <w:rPr>
          <w:lang w:val="de-DE" w:eastAsia="cs-CZ"/>
        </w:rPr>
        <w:t xml:space="preserve"> der</w:t>
      </w:r>
      <w:r w:rsidR="00007009">
        <w:rPr>
          <w:lang w:val="de-DE" w:eastAsia="cs-CZ"/>
        </w:rPr>
        <w:t xml:space="preserve"> Asche </w:t>
      </w:r>
      <w:r w:rsidR="0043504D">
        <w:rPr>
          <w:lang w:val="de-DE" w:eastAsia="cs-CZ"/>
        </w:rPr>
        <w:t xml:space="preserve">auf die Stirn. Die Asche dient als Symbol der Trauer, Vergänglichkeit und </w:t>
      </w:r>
      <w:proofErr w:type="spellStart"/>
      <w:r w:rsidR="0043504D">
        <w:rPr>
          <w:lang w:val="de-DE" w:eastAsia="cs-CZ"/>
        </w:rPr>
        <w:t>Bu</w:t>
      </w:r>
      <w:proofErr w:type="spellEnd"/>
      <w:r w:rsidR="0043504D">
        <w:rPr>
          <w:lang w:val="de-DE" w:eastAsia="cs-CZ"/>
        </w:rPr>
        <w:t>βe. Der Aschermittwoch dient als der Tag der Reinigung, wenn die Leute fasten und</w:t>
      </w:r>
      <w:r w:rsidR="00A95998">
        <w:rPr>
          <w:lang w:val="de-DE" w:eastAsia="cs-CZ"/>
        </w:rPr>
        <w:t xml:space="preserve"> </w:t>
      </w:r>
      <w:r w:rsidR="001F7E9F">
        <w:rPr>
          <w:lang w:val="de-DE" w:eastAsia="cs-CZ"/>
        </w:rPr>
        <w:t xml:space="preserve">Passionen in der Kirche </w:t>
      </w:r>
      <w:r w:rsidR="0043504D">
        <w:rPr>
          <w:lang w:val="de-DE" w:eastAsia="cs-CZ"/>
        </w:rPr>
        <w:t>lesen. Der Aschermittwoch</w:t>
      </w:r>
      <w:r w:rsidR="007A69D7">
        <w:rPr>
          <w:lang w:val="de-DE" w:eastAsia="cs-CZ"/>
        </w:rPr>
        <w:t xml:space="preserve"> stellt ein offizielles Ende der</w:t>
      </w:r>
      <w:r w:rsidR="0043504D">
        <w:rPr>
          <w:lang w:val="de-DE" w:eastAsia="cs-CZ"/>
        </w:rPr>
        <w:t xml:space="preserve"> Faschingszeit dar. </w:t>
      </w:r>
      <w:r w:rsidR="00684E9E">
        <w:rPr>
          <w:rStyle w:val="Znakapoznpodarou"/>
          <w:lang w:val="de-DE" w:eastAsia="cs-CZ"/>
        </w:rPr>
        <w:footnoteReference w:id="12"/>
      </w:r>
    </w:p>
    <w:p w:rsidR="00EA2BB6" w:rsidRDefault="00EA2BB6" w:rsidP="007A4176">
      <w:pPr>
        <w:rPr>
          <w:lang w:val="de-DE" w:eastAsia="cs-CZ"/>
        </w:rPr>
      </w:pPr>
    </w:p>
    <w:p w:rsidR="00EA2BB6" w:rsidRDefault="00EA2BB6" w:rsidP="007A4176">
      <w:pPr>
        <w:rPr>
          <w:lang w:val="de-DE" w:eastAsia="cs-CZ"/>
        </w:rPr>
      </w:pPr>
    </w:p>
    <w:p w:rsidR="00EA2BB6" w:rsidRDefault="00EA2BB6" w:rsidP="0025004C">
      <w:pPr>
        <w:pStyle w:val="Nadpis2"/>
        <w:spacing w:after="240"/>
        <w:rPr>
          <w:lang w:val="de-DE" w:eastAsia="cs-CZ"/>
        </w:rPr>
      </w:pPr>
      <w:bookmarkStart w:id="47" w:name="_Toc517268426"/>
      <w:r>
        <w:rPr>
          <w:lang w:val="de-DE" w:eastAsia="cs-CZ"/>
        </w:rPr>
        <w:lastRenderedPageBreak/>
        <w:t>Fastnachtstraditionen</w:t>
      </w:r>
      <w:bookmarkEnd w:id="47"/>
    </w:p>
    <w:p w:rsidR="0025004C" w:rsidRDefault="0025004C" w:rsidP="0025004C">
      <w:pPr>
        <w:spacing w:after="240"/>
        <w:rPr>
          <w:lang w:val="de-DE" w:eastAsia="cs-CZ"/>
        </w:rPr>
      </w:pPr>
      <w:r>
        <w:rPr>
          <w:lang w:val="de-DE" w:eastAsia="cs-CZ"/>
        </w:rPr>
        <w:tab/>
        <w:t>Zu jenem oder anderen Festen gehören auch zahlreiche und verschiedenste Fas</w:t>
      </w:r>
      <w:r w:rsidR="0012361F">
        <w:rPr>
          <w:lang w:val="de-DE" w:eastAsia="cs-CZ"/>
        </w:rPr>
        <w:t>chingstraditionen, die immer eine</w:t>
      </w:r>
      <w:r>
        <w:rPr>
          <w:lang w:val="de-DE" w:eastAsia="cs-CZ"/>
        </w:rPr>
        <w:t xml:space="preserve"> innere Bedeutung haben</w:t>
      </w:r>
      <w:r w:rsidR="00C057A4">
        <w:rPr>
          <w:lang w:val="de-DE" w:eastAsia="cs-CZ"/>
        </w:rPr>
        <w:t xml:space="preserve"> und</w:t>
      </w:r>
      <w:r>
        <w:rPr>
          <w:lang w:val="de-DE" w:eastAsia="cs-CZ"/>
        </w:rPr>
        <w:t xml:space="preserve"> sich nach den Regionen der einzelnen deutschsprachigen Länder unterscheiden</w:t>
      </w:r>
      <w:r w:rsidR="00DB11EE">
        <w:rPr>
          <w:lang w:val="de-DE" w:eastAsia="cs-CZ"/>
        </w:rPr>
        <w:t xml:space="preserve"> können</w:t>
      </w:r>
      <w:r>
        <w:rPr>
          <w:lang w:val="de-DE" w:eastAsia="cs-CZ"/>
        </w:rPr>
        <w:t xml:space="preserve">. </w:t>
      </w:r>
      <w:r w:rsidR="00DB11EE">
        <w:rPr>
          <w:lang w:val="de-DE" w:eastAsia="cs-CZ"/>
        </w:rPr>
        <w:t>Zu solchen Traditionen geh</w:t>
      </w:r>
      <w:r w:rsidR="00FA0FAE">
        <w:rPr>
          <w:lang w:val="de-DE" w:eastAsia="cs-CZ"/>
        </w:rPr>
        <w:t>ören</w:t>
      </w:r>
      <w:r w:rsidR="00DB11EE">
        <w:rPr>
          <w:lang w:val="de-DE" w:eastAsia="cs-CZ"/>
        </w:rPr>
        <w:t xml:space="preserve"> ohne Zweifel </w:t>
      </w:r>
      <w:r w:rsidR="00FA0FAE">
        <w:rPr>
          <w:lang w:val="de-DE" w:eastAsia="cs-CZ"/>
        </w:rPr>
        <w:t xml:space="preserve">die </w:t>
      </w:r>
      <w:r w:rsidR="00DB11EE">
        <w:rPr>
          <w:lang w:val="de-DE" w:eastAsia="cs-CZ"/>
        </w:rPr>
        <w:t>Tradition</w:t>
      </w:r>
      <w:r w:rsidR="00FA0FAE">
        <w:rPr>
          <w:lang w:val="de-DE" w:eastAsia="cs-CZ"/>
        </w:rPr>
        <w:t>en</w:t>
      </w:r>
      <w:r w:rsidR="00DB11EE">
        <w:rPr>
          <w:lang w:val="de-DE" w:eastAsia="cs-CZ"/>
        </w:rPr>
        <w:t xml:space="preserve"> der lustigen Fastnachtslieder, Musik und der bunten Fastnachtskostüme oder der Fastnachtsverkleidung. Diese zwei Haupttra</w:t>
      </w:r>
      <w:r w:rsidR="00FA0FAE">
        <w:rPr>
          <w:lang w:val="de-DE" w:eastAsia="cs-CZ"/>
        </w:rPr>
        <w:t>ditionen werden</w:t>
      </w:r>
      <w:r w:rsidR="00DB11EE">
        <w:rPr>
          <w:lang w:val="de-DE" w:eastAsia="cs-CZ"/>
        </w:rPr>
        <w:t xml:space="preserve"> in diesem Kapitel</w:t>
      </w:r>
      <w:r w:rsidR="00FA0FAE">
        <w:rPr>
          <w:lang w:val="de-DE" w:eastAsia="cs-CZ"/>
        </w:rPr>
        <w:t xml:space="preserve"> näher</w:t>
      </w:r>
      <w:r w:rsidR="00DB11EE">
        <w:rPr>
          <w:lang w:val="de-DE" w:eastAsia="cs-CZ"/>
        </w:rPr>
        <w:t xml:space="preserve"> vorgestellt. </w:t>
      </w:r>
    </w:p>
    <w:p w:rsidR="00306B52" w:rsidRDefault="00306B52" w:rsidP="0025004C">
      <w:pPr>
        <w:spacing w:after="240"/>
        <w:rPr>
          <w:lang w:val="de-DE" w:eastAsia="cs-CZ"/>
        </w:rPr>
      </w:pPr>
    </w:p>
    <w:p w:rsidR="00382585" w:rsidRDefault="00382585" w:rsidP="00382585">
      <w:pPr>
        <w:pStyle w:val="Nadpis3"/>
        <w:spacing w:after="240"/>
        <w:rPr>
          <w:lang w:val="de-DE" w:eastAsia="cs-CZ"/>
        </w:rPr>
      </w:pPr>
      <w:bookmarkStart w:id="48" w:name="_Toc517268427"/>
      <w:r>
        <w:rPr>
          <w:lang w:val="de-DE" w:eastAsia="cs-CZ"/>
        </w:rPr>
        <w:t>Karnevalslieder</w:t>
      </w:r>
      <w:bookmarkEnd w:id="48"/>
    </w:p>
    <w:p w:rsidR="00382585" w:rsidRDefault="00382585" w:rsidP="00382585">
      <w:pPr>
        <w:spacing w:after="240"/>
        <w:rPr>
          <w:lang w:val="de-DE" w:eastAsia="cs-CZ"/>
        </w:rPr>
      </w:pPr>
      <w:r>
        <w:rPr>
          <w:lang w:val="de-DE" w:eastAsia="cs-CZ"/>
        </w:rPr>
        <w:tab/>
      </w:r>
      <w:r w:rsidR="00895094">
        <w:rPr>
          <w:lang w:val="de-DE" w:eastAsia="cs-CZ"/>
        </w:rPr>
        <w:t>Es ist einfach gar nicht möglich den Fasching ohne beliebten Melodien und Lieder vorzustellen.</w:t>
      </w:r>
      <w:r w:rsidR="00BD7FEF">
        <w:rPr>
          <w:lang w:val="de-DE" w:eastAsia="cs-CZ"/>
        </w:rPr>
        <w:t xml:space="preserve"> Die</w:t>
      </w:r>
      <w:r w:rsidR="00895094">
        <w:rPr>
          <w:lang w:val="de-DE" w:eastAsia="cs-CZ"/>
        </w:rPr>
        <w:t xml:space="preserve"> Musik ist der Hautpunkt aller Feier, die die Karnevalsumz</w:t>
      </w:r>
      <w:r w:rsidR="00BD7FEF">
        <w:rPr>
          <w:lang w:val="de-DE" w:eastAsia="cs-CZ"/>
        </w:rPr>
        <w:t>üge und weitere Faschings-, oder Karneval Feier begleitet. Die Karnevalslieder sind besonders in den deutschsprachigen Ländern sehr beliebt und jeder kennt sicher eine Menge von solchen Liedern.</w:t>
      </w:r>
      <w:r w:rsidR="00816F0C">
        <w:rPr>
          <w:lang w:val="de-DE" w:eastAsia="cs-CZ"/>
        </w:rPr>
        <w:t xml:space="preserve"> In der Reihe so viele Lieder kann man </w:t>
      </w:r>
      <w:r w:rsidR="008C5D4B">
        <w:rPr>
          <w:lang w:val="de-DE" w:eastAsia="cs-CZ"/>
        </w:rPr>
        <w:t xml:space="preserve">bspw. </w:t>
      </w:r>
      <w:r w:rsidR="00816F0C">
        <w:rPr>
          <w:lang w:val="de-DE" w:eastAsia="cs-CZ"/>
        </w:rPr>
        <w:t xml:space="preserve">manche wie </w:t>
      </w:r>
      <w:r w:rsidR="008C5D4B" w:rsidRPr="008C5D4B">
        <w:rPr>
          <w:i/>
          <w:lang w:val="de-DE" w:eastAsia="cs-CZ"/>
        </w:rPr>
        <w:t>„Kornblumenblau“</w:t>
      </w:r>
      <w:r w:rsidR="00816F0C" w:rsidRPr="008C5D4B">
        <w:rPr>
          <w:lang w:val="de-DE" w:eastAsia="cs-CZ"/>
        </w:rPr>
        <w:t>,</w:t>
      </w:r>
      <w:r w:rsidR="00816F0C">
        <w:rPr>
          <w:lang w:val="de-DE" w:eastAsia="cs-CZ"/>
        </w:rPr>
        <w:t xml:space="preserve"> </w:t>
      </w:r>
      <w:r w:rsidR="008C5D4B" w:rsidRPr="008C5D4B">
        <w:rPr>
          <w:i/>
          <w:lang w:val="de-DE" w:eastAsia="cs-CZ"/>
        </w:rPr>
        <w:t>„Am Rosenmontag bin ich geboren“</w:t>
      </w:r>
      <w:r w:rsidR="00816F0C" w:rsidRPr="008C5D4B">
        <w:rPr>
          <w:i/>
          <w:lang w:val="de-DE" w:eastAsia="cs-CZ"/>
        </w:rPr>
        <w:t xml:space="preserve">, </w:t>
      </w:r>
      <w:r w:rsidR="008C5D4B" w:rsidRPr="008C5D4B">
        <w:rPr>
          <w:i/>
          <w:lang w:val="de-DE" w:eastAsia="cs-CZ"/>
        </w:rPr>
        <w:t>„Einmal am Rhein“</w:t>
      </w:r>
      <w:r w:rsidR="00816F0C" w:rsidRPr="008C5D4B">
        <w:rPr>
          <w:i/>
          <w:lang w:val="de-DE" w:eastAsia="cs-CZ"/>
        </w:rPr>
        <w:t xml:space="preserve">, </w:t>
      </w:r>
      <w:r w:rsidR="008C5D4B" w:rsidRPr="008C5D4B">
        <w:rPr>
          <w:i/>
          <w:lang w:val="de-DE" w:eastAsia="cs-CZ"/>
        </w:rPr>
        <w:t>„Anton aus Tirol“</w:t>
      </w:r>
      <w:r w:rsidR="00816F0C" w:rsidRPr="008C5D4B">
        <w:rPr>
          <w:i/>
          <w:lang w:val="de-DE" w:eastAsia="cs-CZ"/>
        </w:rPr>
        <w:t xml:space="preserve">, </w:t>
      </w:r>
      <w:r w:rsidR="008C5D4B" w:rsidRPr="008C5D4B">
        <w:rPr>
          <w:i/>
          <w:lang w:val="de-DE" w:eastAsia="cs-CZ"/>
        </w:rPr>
        <w:t>„Die Karawane zieht weiter“</w:t>
      </w:r>
      <w:r w:rsidR="00816F0C">
        <w:rPr>
          <w:lang w:val="de-DE" w:eastAsia="cs-CZ"/>
        </w:rPr>
        <w:t xml:space="preserve"> und viele andere</w:t>
      </w:r>
      <w:r w:rsidR="008C5D4B">
        <w:rPr>
          <w:lang w:val="de-DE" w:eastAsia="cs-CZ"/>
        </w:rPr>
        <w:t>n</w:t>
      </w:r>
      <w:r w:rsidR="00816F0C">
        <w:rPr>
          <w:lang w:val="de-DE" w:eastAsia="cs-CZ"/>
        </w:rPr>
        <w:t xml:space="preserve"> beliebte</w:t>
      </w:r>
      <w:r w:rsidR="008C5D4B">
        <w:rPr>
          <w:lang w:val="de-DE" w:eastAsia="cs-CZ"/>
        </w:rPr>
        <w:t>n</w:t>
      </w:r>
      <w:r w:rsidR="00816F0C">
        <w:rPr>
          <w:lang w:val="de-DE" w:eastAsia="cs-CZ"/>
        </w:rPr>
        <w:t xml:space="preserve"> Titel wählen. </w:t>
      </w:r>
      <w:r w:rsidR="008C5D4B">
        <w:rPr>
          <w:lang w:val="de-DE" w:eastAsia="cs-CZ"/>
        </w:rPr>
        <w:t>Was die</w:t>
      </w:r>
      <w:r w:rsidR="00F019BB">
        <w:rPr>
          <w:lang w:val="de-DE" w:eastAsia="cs-CZ"/>
        </w:rPr>
        <w:t xml:space="preserve"> </w:t>
      </w:r>
      <w:r w:rsidR="008C5D4B">
        <w:rPr>
          <w:lang w:val="de-DE" w:eastAsia="cs-CZ"/>
        </w:rPr>
        <w:t xml:space="preserve">Geschichte </w:t>
      </w:r>
      <w:r w:rsidR="00F019BB">
        <w:rPr>
          <w:lang w:val="de-DE" w:eastAsia="cs-CZ"/>
        </w:rPr>
        <w:t>betrifft, die ältesten Lieder wurden am Anfang</w:t>
      </w:r>
      <w:r w:rsidR="00FB188C">
        <w:rPr>
          <w:lang w:val="de-DE" w:eastAsia="cs-CZ"/>
        </w:rPr>
        <w:t xml:space="preserve"> des 19. Jahrhunderts gesungen, aber inhaltlich werden die heutigen Karnevalslieder ganz verändert. </w:t>
      </w:r>
      <w:r w:rsidR="00164BF9">
        <w:rPr>
          <w:lang w:val="de-DE" w:eastAsia="cs-CZ"/>
        </w:rPr>
        <w:t>Nicht nur Karnevalslieder sind so beliebt, sondern auch eine Menge von Liedersänger und we</w:t>
      </w:r>
      <w:r w:rsidR="00BE0E45">
        <w:rPr>
          <w:lang w:val="de-DE" w:eastAsia="cs-CZ"/>
        </w:rPr>
        <w:t>itere Musikvertreter. In der 30</w:t>
      </w:r>
      <w:r w:rsidR="00164BF9">
        <w:rPr>
          <w:lang w:val="de-DE" w:eastAsia="cs-CZ"/>
        </w:rPr>
        <w:t xml:space="preserve">er Jahren des </w:t>
      </w:r>
      <w:r w:rsidR="0029463A">
        <w:rPr>
          <w:lang w:val="de-DE" w:eastAsia="cs-CZ"/>
        </w:rPr>
        <w:t>20. Jahrhunderts wurde auch möglich di</w:t>
      </w:r>
      <w:r w:rsidR="00BE0E45">
        <w:rPr>
          <w:lang w:val="de-DE" w:eastAsia="cs-CZ"/>
        </w:rPr>
        <w:t>e</w:t>
      </w:r>
      <w:r w:rsidR="0029463A">
        <w:rPr>
          <w:lang w:val="de-DE" w:eastAsia="cs-CZ"/>
        </w:rPr>
        <w:t xml:space="preserve"> damalige</w:t>
      </w:r>
      <w:r w:rsidR="005C5873">
        <w:rPr>
          <w:lang w:val="de-DE" w:eastAsia="cs-CZ"/>
        </w:rPr>
        <w:t>n</w:t>
      </w:r>
      <w:r w:rsidR="0029463A">
        <w:rPr>
          <w:lang w:val="de-DE" w:eastAsia="cs-CZ"/>
        </w:rPr>
        <w:t xml:space="preserve"> Hauptvertreter auf der </w:t>
      </w:r>
      <w:proofErr w:type="spellStart"/>
      <w:r w:rsidR="0029463A">
        <w:rPr>
          <w:lang w:val="de-DE" w:eastAsia="cs-CZ"/>
        </w:rPr>
        <w:t>Stra</w:t>
      </w:r>
      <w:proofErr w:type="spellEnd"/>
      <w:r w:rsidR="0029463A">
        <w:rPr>
          <w:lang w:val="de-DE" w:eastAsia="cs-CZ"/>
        </w:rPr>
        <w:t>βe zu hören.</w:t>
      </w:r>
      <w:r w:rsidR="00275917">
        <w:rPr>
          <w:lang w:val="de-DE" w:eastAsia="cs-CZ"/>
        </w:rPr>
        <w:t xml:space="preserve"> Die höchste Popularität </w:t>
      </w:r>
      <w:r w:rsidR="007F6996">
        <w:rPr>
          <w:lang w:val="de-DE" w:eastAsia="cs-CZ"/>
        </w:rPr>
        <w:t>ist</w:t>
      </w:r>
      <w:r w:rsidR="00275917">
        <w:rPr>
          <w:lang w:val="de-DE" w:eastAsia="cs-CZ"/>
        </w:rPr>
        <w:t xml:space="preserve"> nach dem zweiten Weltkrieg </w:t>
      </w:r>
      <w:r w:rsidR="007F6996">
        <w:rPr>
          <w:lang w:val="de-DE" w:eastAsia="cs-CZ"/>
        </w:rPr>
        <w:t>sehr</w:t>
      </w:r>
      <w:r w:rsidR="00275917">
        <w:rPr>
          <w:lang w:val="de-DE" w:eastAsia="cs-CZ"/>
        </w:rPr>
        <w:t xml:space="preserve"> gestiegen. Zwischen den bekanntesten Namen den Liedersängern gehört natürlich Willi Ostermann, der</w:t>
      </w:r>
      <w:r w:rsidR="007F6D44">
        <w:rPr>
          <w:lang w:val="de-DE" w:eastAsia="cs-CZ"/>
        </w:rPr>
        <w:t xml:space="preserve"> als wesentliche Figur</w:t>
      </w:r>
      <w:r w:rsidR="00275917">
        <w:rPr>
          <w:lang w:val="de-DE" w:eastAsia="cs-CZ"/>
        </w:rPr>
        <w:t xml:space="preserve"> </w:t>
      </w:r>
      <w:r w:rsidR="007C476A">
        <w:rPr>
          <w:lang w:val="de-DE" w:eastAsia="cs-CZ"/>
        </w:rPr>
        <w:t>des</w:t>
      </w:r>
      <w:r w:rsidR="007F6D44">
        <w:rPr>
          <w:lang w:val="de-DE" w:eastAsia="cs-CZ"/>
        </w:rPr>
        <w:t xml:space="preserve"> kölnischen Karneval vor dem 2. Weltkrieg und der Bahnbrecher der Karnevalsbühne gilt.</w:t>
      </w:r>
      <w:r w:rsidR="00275917">
        <w:rPr>
          <w:lang w:val="de-DE" w:eastAsia="cs-CZ"/>
        </w:rPr>
        <w:t xml:space="preserve"> </w:t>
      </w:r>
      <w:r w:rsidR="0029463A">
        <w:rPr>
          <w:lang w:val="de-DE" w:eastAsia="cs-CZ"/>
        </w:rPr>
        <w:t xml:space="preserve"> </w:t>
      </w:r>
      <w:r w:rsidR="00164BF9">
        <w:rPr>
          <w:lang w:val="de-DE" w:eastAsia="cs-CZ"/>
        </w:rPr>
        <w:t xml:space="preserve">Die </w:t>
      </w:r>
      <w:r w:rsidR="006B2262">
        <w:rPr>
          <w:lang w:val="de-DE" w:eastAsia="cs-CZ"/>
        </w:rPr>
        <w:t xml:space="preserve">typische </w:t>
      </w:r>
      <w:r w:rsidR="00164BF9">
        <w:rPr>
          <w:lang w:val="de-DE" w:eastAsia="cs-CZ"/>
        </w:rPr>
        <w:t>Karnevalmusik wird häufig im Rundfunk oder Fernsehen viel gesendet.</w:t>
      </w:r>
      <w:r w:rsidR="0029463A">
        <w:rPr>
          <w:lang w:val="de-DE" w:eastAsia="cs-CZ"/>
        </w:rPr>
        <w:t xml:space="preserve"> </w:t>
      </w:r>
      <w:r w:rsidR="00AC4C3E">
        <w:rPr>
          <w:rStyle w:val="Znakapoznpodarou"/>
          <w:lang w:val="de-DE" w:eastAsia="cs-CZ"/>
        </w:rPr>
        <w:footnoteReference w:id="13"/>
      </w:r>
    </w:p>
    <w:p w:rsidR="004D61BE" w:rsidRDefault="004D61BE" w:rsidP="00382585">
      <w:pPr>
        <w:spacing w:after="240"/>
        <w:rPr>
          <w:lang w:val="de-DE" w:eastAsia="cs-CZ"/>
        </w:rPr>
      </w:pPr>
    </w:p>
    <w:p w:rsidR="004D61BE" w:rsidRDefault="004D61BE" w:rsidP="004D61BE">
      <w:pPr>
        <w:pStyle w:val="Nadpis3"/>
        <w:spacing w:after="240"/>
        <w:rPr>
          <w:lang w:val="de-DE" w:eastAsia="cs-CZ"/>
        </w:rPr>
      </w:pPr>
      <w:bookmarkStart w:id="49" w:name="_Toc517268428"/>
      <w:r>
        <w:rPr>
          <w:lang w:val="de-DE" w:eastAsia="cs-CZ"/>
        </w:rPr>
        <w:lastRenderedPageBreak/>
        <w:t>Karnevalskostüme</w:t>
      </w:r>
      <w:bookmarkEnd w:id="49"/>
    </w:p>
    <w:p w:rsidR="00CB10FA" w:rsidRDefault="004D61BE" w:rsidP="004D61BE">
      <w:pPr>
        <w:spacing w:after="240"/>
        <w:rPr>
          <w:lang w:val="de-DE" w:eastAsia="cs-CZ"/>
        </w:rPr>
      </w:pPr>
      <w:r>
        <w:rPr>
          <w:lang w:val="de-DE" w:eastAsia="cs-CZ"/>
        </w:rPr>
        <w:tab/>
      </w:r>
      <w:r w:rsidR="008211CA">
        <w:rPr>
          <w:lang w:val="de-DE" w:eastAsia="cs-CZ"/>
        </w:rPr>
        <w:t>D</w:t>
      </w:r>
      <w:r w:rsidR="00AE1468">
        <w:rPr>
          <w:lang w:val="de-DE" w:eastAsia="cs-CZ"/>
        </w:rPr>
        <w:t xml:space="preserve">er Fasching oder Karneval ist mit </w:t>
      </w:r>
      <w:proofErr w:type="gramStart"/>
      <w:r w:rsidR="00AE1468">
        <w:rPr>
          <w:lang w:val="de-DE" w:eastAsia="cs-CZ"/>
        </w:rPr>
        <w:t>einem</w:t>
      </w:r>
      <w:proofErr w:type="gramEnd"/>
      <w:r w:rsidR="00AE1468">
        <w:rPr>
          <w:lang w:val="de-DE" w:eastAsia="cs-CZ"/>
        </w:rPr>
        <w:t xml:space="preserve"> Auswahl von zahlreichen </w:t>
      </w:r>
      <w:r w:rsidR="00436C1E">
        <w:rPr>
          <w:lang w:val="de-DE" w:eastAsia="cs-CZ"/>
        </w:rPr>
        <w:t>Traditionen verbunden. Neben den</w:t>
      </w:r>
      <w:r w:rsidR="00AE1468">
        <w:rPr>
          <w:lang w:val="de-DE" w:eastAsia="cs-CZ"/>
        </w:rPr>
        <w:t xml:space="preserve"> Karnevalslieder</w:t>
      </w:r>
      <w:r w:rsidR="00436C1E">
        <w:rPr>
          <w:lang w:val="de-DE" w:eastAsia="cs-CZ"/>
        </w:rPr>
        <w:t>n</w:t>
      </w:r>
      <w:r w:rsidR="00AE1468">
        <w:rPr>
          <w:lang w:val="de-DE" w:eastAsia="cs-CZ"/>
        </w:rPr>
        <w:t xml:space="preserve"> spielen eine deutliche Rolle </w:t>
      </w:r>
      <w:r w:rsidR="00436C1E">
        <w:rPr>
          <w:lang w:val="de-DE" w:eastAsia="cs-CZ"/>
        </w:rPr>
        <w:t xml:space="preserve">auch </w:t>
      </w:r>
      <w:r w:rsidR="00AE1468">
        <w:rPr>
          <w:lang w:val="de-DE" w:eastAsia="cs-CZ"/>
        </w:rPr>
        <w:t xml:space="preserve">die Karnevalskostüme, die zwischen die Faschingsbräuche </w:t>
      </w:r>
      <w:r w:rsidR="00CB10FA">
        <w:rPr>
          <w:lang w:val="de-DE" w:eastAsia="cs-CZ"/>
        </w:rPr>
        <w:t>wie Karnevalslieder und weitere Traditionen zusammenhängend mit dem Fasching oder Karneval ohne Zweifel</w:t>
      </w:r>
      <w:r w:rsidR="00AE1468">
        <w:rPr>
          <w:lang w:val="de-DE" w:eastAsia="cs-CZ"/>
        </w:rPr>
        <w:t xml:space="preserve"> gehören. </w:t>
      </w:r>
    </w:p>
    <w:p w:rsidR="005835C8" w:rsidRDefault="00CB10FA" w:rsidP="004D61BE">
      <w:pPr>
        <w:spacing w:after="240"/>
        <w:rPr>
          <w:lang w:val="de-DE" w:eastAsia="cs-CZ"/>
        </w:rPr>
      </w:pPr>
      <w:r>
        <w:rPr>
          <w:lang w:val="de-DE" w:eastAsia="cs-CZ"/>
        </w:rPr>
        <w:tab/>
      </w:r>
      <w:r w:rsidR="002C6585">
        <w:rPr>
          <w:lang w:val="de-DE" w:eastAsia="cs-CZ"/>
        </w:rPr>
        <w:t>Es ist zwar interessant</w:t>
      </w:r>
      <w:r>
        <w:rPr>
          <w:lang w:val="de-DE" w:eastAsia="cs-CZ"/>
        </w:rPr>
        <w:t xml:space="preserve"> </w:t>
      </w:r>
      <w:r w:rsidR="003309E6">
        <w:rPr>
          <w:lang w:val="de-DE" w:eastAsia="cs-CZ"/>
        </w:rPr>
        <w:t>n</w:t>
      </w:r>
      <w:r>
        <w:rPr>
          <w:lang w:val="de-DE" w:eastAsia="cs-CZ"/>
        </w:rPr>
        <w:t>achzudenken, welche Aufgabe die Karnevalskost</w:t>
      </w:r>
      <w:r w:rsidR="00E51C76">
        <w:rPr>
          <w:lang w:val="de-DE" w:eastAsia="cs-CZ"/>
        </w:rPr>
        <w:t>üme eigentlich gespielt haben</w:t>
      </w:r>
      <w:r>
        <w:rPr>
          <w:lang w:val="de-DE" w:eastAsia="cs-CZ"/>
        </w:rPr>
        <w:t xml:space="preserve">. </w:t>
      </w:r>
      <w:r w:rsidR="0003690E">
        <w:rPr>
          <w:lang w:val="de-DE" w:eastAsia="cs-CZ"/>
        </w:rPr>
        <w:t>Alles besteht darin, das</w:t>
      </w:r>
      <w:r w:rsidR="00170031">
        <w:rPr>
          <w:lang w:val="de-DE" w:eastAsia="cs-CZ"/>
        </w:rPr>
        <w:t xml:space="preserve">s die Kostüme </w:t>
      </w:r>
      <w:r w:rsidR="0003690E">
        <w:rPr>
          <w:lang w:val="de-DE" w:eastAsia="cs-CZ"/>
        </w:rPr>
        <w:t xml:space="preserve"> ein Rollenwechsel an</w:t>
      </w:r>
      <w:r w:rsidR="003309E6">
        <w:rPr>
          <w:lang w:val="de-DE" w:eastAsia="cs-CZ"/>
        </w:rPr>
        <w:t>bieten</w:t>
      </w:r>
      <w:r w:rsidR="0003690E">
        <w:rPr>
          <w:lang w:val="de-DE" w:eastAsia="cs-CZ"/>
        </w:rPr>
        <w:t>, so dass jeder, der einen Karnevalskostüm angezogen hat, hatte eine Möglichkei</w:t>
      </w:r>
      <w:r w:rsidR="00170031">
        <w:rPr>
          <w:lang w:val="de-DE" w:eastAsia="cs-CZ"/>
        </w:rPr>
        <w:t>t für jemanden anderen auftreten</w:t>
      </w:r>
      <w:r w:rsidR="0003690E">
        <w:rPr>
          <w:lang w:val="de-DE" w:eastAsia="cs-CZ"/>
        </w:rPr>
        <w:t xml:space="preserve"> und sich in dieser Rolle gut anzupassen. </w:t>
      </w:r>
      <w:r w:rsidR="00B80D7E">
        <w:rPr>
          <w:lang w:val="de-DE" w:eastAsia="cs-CZ"/>
        </w:rPr>
        <w:t xml:space="preserve">Früher in der Geschichte wurde </w:t>
      </w:r>
      <w:r w:rsidR="00170031">
        <w:rPr>
          <w:lang w:val="de-DE" w:eastAsia="cs-CZ"/>
        </w:rPr>
        <w:t xml:space="preserve"> die </w:t>
      </w:r>
      <w:r w:rsidR="00B80D7E">
        <w:rPr>
          <w:lang w:val="de-DE" w:eastAsia="cs-CZ"/>
        </w:rPr>
        <w:t xml:space="preserve">Verkleidung </w:t>
      </w:r>
      <w:r w:rsidR="00935703">
        <w:rPr>
          <w:lang w:val="de-DE" w:eastAsia="cs-CZ"/>
        </w:rPr>
        <w:t>ein</w:t>
      </w:r>
      <w:r w:rsidR="00B80D7E">
        <w:rPr>
          <w:lang w:val="de-DE" w:eastAsia="cs-CZ"/>
        </w:rPr>
        <w:t xml:space="preserve"> </w:t>
      </w:r>
      <w:r w:rsidR="008205F4">
        <w:rPr>
          <w:lang w:val="de-DE" w:eastAsia="cs-CZ"/>
        </w:rPr>
        <w:t xml:space="preserve">wichtiges Thema und es war nicht möglich sich wie </w:t>
      </w:r>
      <w:r w:rsidR="00935703">
        <w:rPr>
          <w:lang w:val="de-DE" w:eastAsia="cs-CZ"/>
        </w:rPr>
        <w:t>normal</w:t>
      </w:r>
      <w:r w:rsidR="008205F4">
        <w:rPr>
          <w:lang w:val="de-DE" w:eastAsia="cs-CZ"/>
        </w:rPr>
        <w:t xml:space="preserve"> an</w:t>
      </w:r>
      <w:r w:rsidR="00935703">
        <w:rPr>
          <w:lang w:val="de-DE" w:eastAsia="cs-CZ"/>
        </w:rPr>
        <w:t>zu</w:t>
      </w:r>
      <w:r w:rsidR="008205F4">
        <w:rPr>
          <w:lang w:val="de-DE" w:eastAsia="cs-CZ"/>
        </w:rPr>
        <w:t>ziehen. Die Kleidungsvorschriften waren zwar st</w:t>
      </w:r>
      <w:r w:rsidR="008D31E2">
        <w:rPr>
          <w:lang w:val="de-DE" w:eastAsia="cs-CZ"/>
        </w:rPr>
        <w:t>reng und vor allem den einzelne Stände</w:t>
      </w:r>
      <w:r w:rsidR="008205F4">
        <w:rPr>
          <w:lang w:val="de-DE" w:eastAsia="cs-CZ"/>
        </w:rPr>
        <w:t xml:space="preserve"> und Geschlechter</w:t>
      </w:r>
      <w:r w:rsidR="008D31E2">
        <w:rPr>
          <w:lang w:val="de-DE" w:eastAsia="cs-CZ"/>
        </w:rPr>
        <w:t xml:space="preserve"> waren</w:t>
      </w:r>
      <w:r w:rsidR="008205F4">
        <w:rPr>
          <w:lang w:val="de-DE" w:eastAsia="cs-CZ"/>
        </w:rPr>
        <w:t xml:space="preserve"> betroffen. </w:t>
      </w:r>
      <w:r w:rsidR="00A90EAF">
        <w:rPr>
          <w:lang w:val="de-DE" w:eastAsia="cs-CZ"/>
        </w:rPr>
        <w:t xml:space="preserve">Es </w:t>
      </w:r>
      <w:r w:rsidR="008D31E2">
        <w:rPr>
          <w:lang w:val="de-DE" w:eastAsia="cs-CZ"/>
        </w:rPr>
        <w:t>existierte nur ein</w:t>
      </w:r>
      <w:r w:rsidR="00A90EAF">
        <w:rPr>
          <w:lang w:val="de-DE" w:eastAsia="cs-CZ"/>
        </w:rPr>
        <w:t xml:space="preserve">e Ausnahme. Der Fasching </w:t>
      </w:r>
      <w:r w:rsidR="008D31E2">
        <w:rPr>
          <w:lang w:val="de-DE" w:eastAsia="cs-CZ"/>
        </w:rPr>
        <w:t>hat</w:t>
      </w:r>
      <w:r w:rsidR="00A90EAF">
        <w:rPr>
          <w:lang w:val="de-DE" w:eastAsia="cs-CZ"/>
        </w:rPr>
        <w:t xml:space="preserve"> die Bekleidung und Wechsel der Gesellschaftsrollen ermöglicht. </w:t>
      </w:r>
      <w:r w:rsidR="008D31E2">
        <w:rPr>
          <w:lang w:val="de-DE" w:eastAsia="cs-CZ"/>
        </w:rPr>
        <w:t xml:space="preserve">Beispielsweise </w:t>
      </w:r>
      <w:r w:rsidR="00D64B78">
        <w:rPr>
          <w:lang w:val="de-DE" w:eastAsia="cs-CZ"/>
        </w:rPr>
        <w:t>ging</w:t>
      </w:r>
      <w:r w:rsidR="008D31E2">
        <w:rPr>
          <w:lang w:val="de-DE" w:eastAsia="cs-CZ"/>
        </w:rPr>
        <w:t xml:space="preserve"> es um den</w:t>
      </w:r>
      <w:r w:rsidR="00D64B78">
        <w:rPr>
          <w:lang w:val="de-DE" w:eastAsia="cs-CZ"/>
        </w:rPr>
        <w:t xml:space="preserve"> Wechsel der Fürsten und ihren Bedienstete</w:t>
      </w:r>
      <w:r w:rsidR="0015247D">
        <w:rPr>
          <w:lang w:val="de-DE" w:eastAsia="cs-CZ"/>
        </w:rPr>
        <w:t xml:space="preserve">n oder auch Wechsel der Männer- </w:t>
      </w:r>
      <w:r w:rsidR="00D64B78">
        <w:rPr>
          <w:lang w:val="de-DE" w:eastAsia="cs-CZ"/>
        </w:rPr>
        <w:t>oder Frauenkleider.</w:t>
      </w:r>
      <w:r w:rsidR="00954B46">
        <w:rPr>
          <w:lang w:val="de-DE" w:eastAsia="cs-CZ"/>
        </w:rPr>
        <w:t xml:space="preserve"> </w:t>
      </w:r>
      <w:r w:rsidR="0063021E">
        <w:rPr>
          <w:lang w:val="de-DE" w:eastAsia="cs-CZ"/>
        </w:rPr>
        <w:t xml:space="preserve">Auch </w:t>
      </w:r>
      <w:r w:rsidR="0015247D">
        <w:rPr>
          <w:lang w:val="de-DE" w:eastAsia="cs-CZ"/>
        </w:rPr>
        <w:t>heutzutage</w:t>
      </w:r>
      <w:r w:rsidR="0063021E">
        <w:rPr>
          <w:lang w:val="de-DE" w:eastAsia="cs-CZ"/>
        </w:rPr>
        <w:t xml:space="preserve"> gelten bestimmte Regeln welche Kleidung zu welchen Personengruppen gehört</w:t>
      </w:r>
      <w:r w:rsidR="00B43C20">
        <w:rPr>
          <w:lang w:val="de-DE" w:eastAsia="cs-CZ"/>
        </w:rPr>
        <w:t xml:space="preserve">, aber der Fasching bringt </w:t>
      </w:r>
      <w:proofErr w:type="gramStart"/>
      <w:r w:rsidR="00B43C20">
        <w:rPr>
          <w:lang w:val="de-DE" w:eastAsia="cs-CZ"/>
        </w:rPr>
        <w:t>eine</w:t>
      </w:r>
      <w:proofErr w:type="gramEnd"/>
      <w:r w:rsidR="00B43C20">
        <w:rPr>
          <w:lang w:val="de-DE" w:eastAsia="cs-CZ"/>
        </w:rPr>
        <w:t xml:space="preserve"> </w:t>
      </w:r>
      <w:r w:rsidR="0063021E">
        <w:rPr>
          <w:lang w:val="de-DE" w:eastAsia="cs-CZ"/>
        </w:rPr>
        <w:t xml:space="preserve">Möglichkeit diesen Standard zu vertreten. </w:t>
      </w:r>
    </w:p>
    <w:p w:rsidR="005835C8" w:rsidRDefault="005835C8" w:rsidP="004D61BE">
      <w:pPr>
        <w:spacing w:after="240"/>
        <w:rPr>
          <w:lang w:val="de-DE" w:eastAsia="cs-CZ"/>
        </w:rPr>
      </w:pPr>
      <w:r>
        <w:rPr>
          <w:lang w:val="de-DE" w:eastAsia="cs-CZ"/>
        </w:rPr>
        <w:tab/>
      </w:r>
      <w:r w:rsidR="00F14CE3">
        <w:rPr>
          <w:lang w:val="de-DE" w:eastAsia="cs-CZ"/>
        </w:rPr>
        <w:t>Zwischen den bekanntesten Kostüme</w:t>
      </w:r>
      <w:r w:rsidR="007F5545">
        <w:rPr>
          <w:lang w:val="de-DE" w:eastAsia="cs-CZ"/>
        </w:rPr>
        <w:t>n</w:t>
      </w:r>
      <w:r w:rsidR="00F14CE3">
        <w:rPr>
          <w:lang w:val="de-DE" w:eastAsia="cs-CZ"/>
        </w:rPr>
        <w:t xml:space="preserve"> gehören die folgenden V</w:t>
      </w:r>
      <w:r>
        <w:rPr>
          <w:lang w:val="de-DE" w:eastAsia="cs-CZ"/>
        </w:rPr>
        <w:t xml:space="preserve">arianten: </w:t>
      </w:r>
      <w:proofErr w:type="spellStart"/>
      <w:r w:rsidRPr="002E571F">
        <w:rPr>
          <w:i/>
          <w:lang w:val="de-DE" w:eastAsia="cs-CZ"/>
        </w:rPr>
        <w:t>Clownkostüm</w:t>
      </w:r>
      <w:proofErr w:type="spellEnd"/>
      <w:r>
        <w:rPr>
          <w:lang w:val="de-DE" w:eastAsia="cs-CZ"/>
        </w:rPr>
        <w:t xml:space="preserve"> (in verschiedensten Formen, oft zu bunt, </w:t>
      </w:r>
      <w:r w:rsidR="00482964">
        <w:rPr>
          <w:lang w:val="de-DE" w:eastAsia="cs-CZ"/>
        </w:rPr>
        <w:t>typisch ist die rote Nase und die bunte Gesichtsbemalung)</w:t>
      </w:r>
      <w:r w:rsidR="008F15EE">
        <w:rPr>
          <w:lang w:val="de-DE" w:eastAsia="cs-CZ"/>
        </w:rPr>
        <w:t>,</w:t>
      </w:r>
      <w:r w:rsidR="008F15EE" w:rsidRPr="00301276">
        <w:rPr>
          <w:b/>
          <w:i/>
          <w:lang w:val="de-DE" w:eastAsia="cs-CZ"/>
        </w:rPr>
        <w:t xml:space="preserve"> </w:t>
      </w:r>
      <w:r w:rsidR="008F15EE" w:rsidRPr="002E571F">
        <w:rPr>
          <w:i/>
          <w:lang w:val="de-DE" w:eastAsia="cs-CZ"/>
        </w:rPr>
        <w:t>Trachtenkleidung</w:t>
      </w:r>
      <w:r w:rsidR="008F15EE">
        <w:rPr>
          <w:lang w:val="de-DE" w:eastAsia="cs-CZ"/>
        </w:rPr>
        <w:t xml:space="preserve"> (sehr beliebt, typisch ist der Bayer im hellem Hemd</w:t>
      </w:r>
      <w:r w:rsidR="00301276">
        <w:rPr>
          <w:lang w:val="de-DE" w:eastAsia="cs-CZ"/>
        </w:rPr>
        <w:t xml:space="preserve"> und</w:t>
      </w:r>
      <w:r w:rsidR="008F15EE">
        <w:rPr>
          <w:lang w:val="de-DE" w:eastAsia="cs-CZ"/>
        </w:rPr>
        <w:t xml:space="preserve"> Lederhose,  oder ähnlicher Gestalt des spanischen Don Juan), </w:t>
      </w:r>
      <w:r w:rsidR="00301276" w:rsidRPr="002E571F">
        <w:rPr>
          <w:i/>
          <w:lang w:val="de-DE" w:eastAsia="cs-CZ"/>
        </w:rPr>
        <w:t>orientalische Verkleidung</w:t>
      </w:r>
      <w:r w:rsidR="00301276" w:rsidRPr="002E571F">
        <w:rPr>
          <w:lang w:val="de-DE" w:eastAsia="cs-CZ"/>
        </w:rPr>
        <w:t xml:space="preserve"> </w:t>
      </w:r>
      <w:r w:rsidR="00301276">
        <w:rPr>
          <w:lang w:val="de-DE" w:eastAsia="cs-CZ"/>
        </w:rPr>
        <w:t>(</w:t>
      </w:r>
      <w:r w:rsidR="005B552E">
        <w:rPr>
          <w:lang w:val="de-DE" w:eastAsia="cs-CZ"/>
        </w:rPr>
        <w:t xml:space="preserve">sehr bunt, im </w:t>
      </w:r>
      <w:proofErr w:type="spellStart"/>
      <w:r w:rsidR="005B552E">
        <w:rPr>
          <w:lang w:val="de-DE" w:eastAsia="cs-CZ"/>
        </w:rPr>
        <w:t>Haremstil</w:t>
      </w:r>
      <w:proofErr w:type="spellEnd"/>
      <w:r w:rsidR="005B552E">
        <w:rPr>
          <w:lang w:val="de-DE" w:eastAsia="cs-CZ"/>
        </w:rPr>
        <w:t xml:space="preserve">, Karnevalskostüm der Bauchtänzerin), </w:t>
      </w:r>
      <w:r w:rsidR="00F4357A" w:rsidRPr="002E571F">
        <w:rPr>
          <w:i/>
          <w:lang w:val="de-DE" w:eastAsia="cs-CZ"/>
        </w:rPr>
        <w:t>Gruselkostüme</w:t>
      </w:r>
      <w:r w:rsidR="00F4357A" w:rsidRPr="002E571F">
        <w:rPr>
          <w:lang w:val="de-DE" w:eastAsia="cs-CZ"/>
        </w:rPr>
        <w:t xml:space="preserve"> </w:t>
      </w:r>
      <w:r w:rsidR="00F4357A">
        <w:rPr>
          <w:lang w:val="de-DE" w:eastAsia="cs-CZ"/>
        </w:rPr>
        <w:t>(</w:t>
      </w:r>
      <w:r w:rsidR="00401B6E">
        <w:rPr>
          <w:lang w:val="de-DE" w:eastAsia="cs-CZ"/>
        </w:rPr>
        <w:t xml:space="preserve">gewöhnlich eine Skelett-Kleid oder Totenkopfmaske, </w:t>
      </w:r>
      <w:r w:rsidR="003C4EE3">
        <w:rPr>
          <w:lang w:val="de-DE" w:eastAsia="cs-CZ"/>
        </w:rPr>
        <w:t xml:space="preserve">haben </w:t>
      </w:r>
      <w:r w:rsidR="00401B6E">
        <w:rPr>
          <w:lang w:val="de-DE" w:eastAsia="cs-CZ"/>
        </w:rPr>
        <w:t>eine Schreck</w:t>
      </w:r>
      <w:r w:rsidR="003C4EE3">
        <w:rPr>
          <w:lang w:val="de-DE" w:eastAsia="cs-CZ"/>
        </w:rPr>
        <w:t>rolle</w:t>
      </w:r>
      <w:r w:rsidR="00401B6E">
        <w:rPr>
          <w:lang w:val="de-DE" w:eastAsia="cs-CZ"/>
        </w:rPr>
        <w:t xml:space="preserve">), </w:t>
      </w:r>
      <w:r w:rsidR="009D4628" w:rsidRPr="002E571F">
        <w:rPr>
          <w:i/>
          <w:lang w:val="de-DE" w:eastAsia="cs-CZ"/>
        </w:rPr>
        <w:t>Westernkleidung</w:t>
      </w:r>
      <w:r w:rsidR="009D4628">
        <w:rPr>
          <w:lang w:val="de-DE" w:eastAsia="cs-CZ"/>
        </w:rPr>
        <w:t xml:space="preserve"> oder </w:t>
      </w:r>
      <w:r w:rsidR="009D4628" w:rsidRPr="002E571F">
        <w:rPr>
          <w:i/>
          <w:lang w:val="de-DE" w:eastAsia="cs-CZ"/>
        </w:rPr>
        <w:t>Heldengestalten</w:t>
      </w:r>
      <w:r w:rsidR="009D4628">
        <w:rPr>
          <w:lang w:val="de-DE" w:eastAsia="cs-CZ"/>
        </w:rPr>
        <w:t xml:space="preserve"> (bei den Kindern meist beliebt, </w:t>
      </w:r>
      <w:r w:rsidR="00712445">
        <w:rPr>
          <w:lang w:val="de-DE" w:eastAsia="cs-CZ"/>
        </w:rPr>
        <w:t>z.B. der Scheriff, Indianer oder Robin Hood, Musketiere,</w:t>
      </w:r>
      <w:r w:rsidR="00170031">
        <w:rPr>
          <w:lang w:val="de-DE" w:eastAsia="cs-CZ"/>
        </w:rPr>
        <w:t xml:space="preserve"> </w:t>
      </w:r>
      <w:r w:rsidR="00712445">
        <w:rPr>
          <w:lang w:val="de-DE" w:eastAsia="cs-CZ"/>
        </w:rPr>
        <w:t xml:space="preserve">verschiedene Ritter), </w:t>
      </w:r>
      <w:r w:rsidR="00712445" w:rsidRPr="002E571F">
        <w:rPr>
          <w:i/>
          <w:lang w:val="de-DE" w:eastAsia="cs-CZ"/>
        </w:rPr>
        <w:t xml:space="preserve">Science - </w:t>
      </w:r>
      <w:proofErr w:type="spellStart"/>
      <w:r w:rsidR="00712445" w:rsidRPr="002E571F">
        <w:rPr>
          <w:i/>
          <w:lang w:val="de-DE" w:eastAsia="cs-CZ"/>
        </w:rPr>
        <w:t>fiction</w:t>
      </w:r>
      <w:proofErr w:type="spellEnd"/>
      <w:r w:rsidR="00712445" w:rsidRPr="002E571F">
        <w:rPr>
          <w:i/>
          <w:lang w:val="de-DE" w:eastAsia="cs-CZ"/>
        </w:rPr>
        <w:t xml:space="preserve"> Figuren</w:t>
      </w:r>
      <w:r w:rsidR="00712445">
        <w:rPr>
          <w:lang w:val="de-DE" w:eastAsia="cs-CZ"/>
        </w:rPr>
        <w:t xml:space="preserve"> (z.B. Batman oder Superman) und viele </w:t>
      </w:r>
      <w:r w:rsidR="00DD3159">
        <w:rPr>
          <w:lang w:val="de-DE" w:eastAsia="cs-CZ"/>
        </w:rPr>
        <w:t>andere</w:t>
      </w:r>
      <w:r w:rsidR="004409FF">
        <w:rPr>
          <w:lang w:val="de-DE" w:eastAsia="cs-CZ"/>
        </w:rPr>
        <w:t>n</w:t>
      </w:r>
      <w:r w:rsidR="00712445">
        <w:rPr>
          <w:lang w:val="de-DE" w:eastAsia="cs-CZ"/>
        </w:rPr>
        <w:t xml:space="preserve"> Karnevalskostüme als z.B. Räuber, Piraten aber auch Hexen, Tiergestalten, Prinzessin und viele andere. </w:t>
      </w:r>
      <w:r w:rsidR="00A02F64">
        <w:rPr>
          <w:rStyle w:val="Znakapoznpodarou"/>
          <w:lang w:val="de-DE" w:eastAsia="cs-CZ"/>
        </w:rPr>
        <w:footnoteReference w:id="14"/>
      </w:r>
    </w:p>
    <w:p w:rsidR="008D539B" w:rsidRDefault="008D539B" w:rsidP="004D61BE">
      <w:pPr>
        <w:spacing w:after="240"/>
        <w:rPr>
          <w:lang w:val="de-DE" w:eastAsia="cs-CZ"/>
        </w:rPr>
      </w:pPr>
    </w:p>
    <w:p w:rsidR="008D539B" w:rsidRDefault="008D539B" w:rsidP="008D539B">
      <w:pPr>
        <w:pStyle w:val="Nadpis3"/>
        <w:spacing w:after="240"/>
        <w:rPr>
          <w:lang w:val="de-DE" w:eastAsia="cs-CZ"/>
        </w:rPr>
      </w:pPr>
      <w:bookmarkStart w:id="50" w:name="_Toc517268429"/>
      <w:r>
        <w:rPr>
          <w:lang w:val="de-DE" w:eastAsia="cs-CZ"/>
        </w:rPr>
        <w:lastRenderedPageBreak/>
        <w:t>Karnevalmasken</w:t>
      </w:r>
      <w:bookmarkEnd w:id="50"/>
    </w:p>
    <w:p w:rsidR="002F1516" w:rsidRDefault="008D539B" w:rsidP="008D539B">
      <w:pPr>
        <w:spacing w:after="240"/>
        <w:rPr>
          <w:lang w:val="de-DE" w:eastAsia="cs-CZ"/>
        </w:rPr>
      </w:pPr>
      <w:r>
        <w:rPr>
          <w:lang w:val="de-DE" w:eastAsia="cs-CZ"/>
        </w:rPr>
        <w:tab/>
      </w:r>
      <w:r w:rsidR="00F70395">
        <w:rPr>
          <w:lang w:val="de-DE" w:eastAsia="cs-CZ"/>
        </w:rPr>
        <w:t>Neben den Karnevallieder und Karnevalkostüme gehören zu den weiteren Faschings- oder Karnevaltraditionen auch die Karnevalmasken. Man kann sagen, dass es beinahe das gleiche</w:t>
      </w:r>
      <w:r w:rsidR="007A4FFC">
        <w:rPr>
          <w:lang w:val="de-DE" w:eastAsia="cs-CZ"/>
        </w:rPr>
        <w:t xml:space="preserve"> ist</w:t>
      </w:r>
      <w:r w:rsidR="00F70395">
        <w:rPr>
          <w:lang w:val="de-DE" w:eastAsia="cs-CZ"/>
        </w:rPr>
        <w:t xml:space="preserve"> wie bei den Karnevalkostümen</w:t>
      </w:r>
      <w:r w:rsidR="00F071C8">
        <w:rPr>
          <w:lang w:val="de-DE" w:eastAsia="cs-CZ"/>
        </w:rPr>
        <w:t>. Es geht um die Rollen und ihre Verwechslung. Z</w:t>
      </w:r>
      <w:r w:rsidR="007A4FFC">
        <w:rPr>
          <w:lang w:val="de-DE" w:eastAsia="cs-CZ"/>
        </w:rPr>
        <w:t>u den</w:t>
      </w:r>
      <w:r w:rsidR="00F071C8">
        <w:rPr>
          <w:lang w:val="de-DE" w:eastAsia="cs-CZ"/>
        </w:rPr>
        <w:t xml:space="preserve"> weitere</w:t>
      </w:r>
      <w:r w:rsidR="007A4FFC">
        <w:rPr>
          <w:lang w:val="de-DE" w:eastAsia="cs-CZ"/>
        </w:rPr>
        <w:t>n</w:t>
      </w:r>
      <w:r w:rsidR="00F071C8">
        <w:rPr>
          <w:lang w:val="de-DE" w:eastAsia="cs-CZ"/>
        </w:rPr>
        <w:t xml:space="preserve"> Gründe</w:t>
      </w:r>
      <w:r w:rsidR="007A4FFC">
        <w:rPr>
          <w:lang w:val="de-DE" w:eastAsia="cs-CZ"/>
        </w:rPr>
        <w:t>n des Maskentragens gehör</w:t>
      </w:r>
      <w:r w:rsidR="00261EDC">
        <w:rPr>
          <w:lang w:val="de-DE" w:eastAsia="cs-CZ"/>
        </w:rPr>
        <w:t>t</w:t>
      </w:r>
      <w:r w:rsidR="007A4FFC">
        <w:rPr>
          <w:lang w:val="de-DE" w:eastAsia="cs-CZ"/>
        </w:rPr>
        <w:t xml:space="preserve"> </w:t>
      </w:r>
      <w:r w:rsidR="00F071C8">
        <w:rPr>
          <w:lang w:val="de-DE" w:eastAsia="cs-CZ"/>
        </w:rPr>
        <w:t>auch eine Vergünstigung</w:t>
      </w:r>
      <w:r w:rsidR="007A4FFC">
        <w:rPr>
          <w:lang w:val="de-DE" w:eastAsia="cs-CZ"/>
        </w:rPr>
        <w:t>.</w:t>
      </w:r>
      <w:r w:rsidR="00F071C8">
        <w:rPr>
          <w:lang w:val="de-DE" w:eastAsia="cs-CZ"/>
        </w:rPr>
        <w:t xml:space="preserve"> </w:t>
      </w:r>
      <w:r w:rsidR="007A4FFC">
        <w:rPr>
          <w:lang w:val="de-DE" w:eastAsia="cs-CZ"/>
        </w:rPr>
        <w:t>Eine</w:t>
      </w:r>
      <w:r w:rsidR="00F071C8">
        <w:rPr>
          <w:lang w:val="de-DE" w:eastAsia="cs-CZ"/>
        </w:rPr>
        <w:t xml:space="preserve"> Maske </w:t>
      </w:r>
      <w:r w:rsidR="007A4FFC">
        <w:rPr>
          <w:lang w:val="de-DE" w:eastAsia="cs-CZ"/>
        </w:rPr>
        <w:t xml:space="preserve">zu </w:t>
      </w:r>
      <w:r w:rsidR="00F071C8">
        <w:rPr>
          <w:lang w:val="de-DE" w:eastAsia="cs-CZ"/>
        </w:rPr>
        <w:t>tragen bedeutet Anonymität</w:t>
      </w:r>
      <w:r w:rsidR="006773BF">
        <w:rPr>
          <w:lang w:val="de-DE" w:eastAsia="cs-CZ"/>
        </w:rPr>
        <w:t xml:space="preserve"> oder ein Schutz bei der Maskerade</w:t>
      </w:r>
      <w:r w:rsidR="00F071C8">
        <w:rPr>
          <w:lang w:val="de-DE" w:eastAsia="cs-CZ"/>
        </w:rPr>
        <w:t xml:space="preserve"> </w:t>
      </w:r>
      <w:r w:rsidR="007A4FFC">
        <w:rPr>
          <w:lang w:val="de-DE" w:eastAsia="cs-CZ"/>
        </w:rPr>
        <w:t xml:space="preserve">zu </w:t>
      </w:r>
      <w:r w:rsidR="006773BF">
        <w:rPr>
          <w:lang w:val="de-DE" w:eastAsia="cs-CZ"/>
        </w:rPr>
        <w:t>erwerben.</w:t>
      </w:r>
      <w:r w:rsidR="00BC2D25">
        <w:rPr>
          <w:lang w:val="de-DE" w:eastAsia="cs-CZ"/>
        </w:rPr>
        <w:t xml:space="preserve"> Das bedeutet weitere zusammenhängende Vorteile in der Form der neuen Möglichkeiten, die man nicht im persönlichen Leben erlauben kann. Die </w:t>
      </w:r>
      <w:r w:rsidR="00CA7A78">
        <w:rPr>
          <w:lang w:val="de-DE" w:eastAsia="cs-CZ"/>
        </w:rPr>
        <w:t>Geschichte</w:t>
      </w:r>
      <w:r w:rsidR="00BC2D25">
        <w:rPr>
          <w:lang w:val="de-DE" w:eastAsia="cs-CZ"/>
        </w:rPr>
        <w:t xml:space="preserve"> spricht davon, dass die Masken ursprünglich eine kultische Bedeutung hatten und dienten den Götte</w:t>
      </w:r>
      <w:r w:rsidR="00CA7A78">
        <w:rPr>
          <w:lang w:val="de-DE" w:eastAsia="cs-CZ"/>
        </w:rPr>
        <w:t>rn</w:t>
      </w:r>
      <w:r w:rsidR="00BC2D25">
        <w:rPr>
          <w:lang w:val="de-DE" w:eastAsia="cs-CZ"/>
        </w:rPr>
        <w:t xml:space="preserve"> oder als Hilfe im Kampf, </w:t>
      </w:r>
      <w:r w:rsidR="005C3F81">
        <w:rPr>
          <w:lang w:val="de-DE" w:eastAsia="cs-CZ"/>
        </w:rPr>
        <w:t>nicht</w:t>
      </w:r>
      <w:r w:rsidR="005568D0">
        <w:rPr>
          <w:lang w:val="de-DE" w:eastAsia="cs-CZ"/>
        </w:rPr>
        <w:t xml:space="preserve"> in</w:t>
      </w:r>
      <w:r w:rsidR="005C3F81">
        <w:rPr>
          <w:lang w:val="de-DE" w:eastAsia="cs-CZ"/>
        </w:rPr>
        <w:t xml:space="preserve"> </w:t>
      </w:r>
      <w:r w:rsidR="00BC2D25">
        <w:rPr>
          <w:lang w:val="de-DE" w:eastAsia="cs-CZ"/>
        </w:rPr>
        <w:t xml:space="preserve">der </w:t>
      </w:r>
      <w:r w:rsidR="005C3F81">
        <w:rPr>
          <w:lang w:val="de-DE" w:eastAsia="cs-CZ"/>
        </w:rPr>
        <w:t>letzten Reih</w:t>
      </w:r>
      <w:r w:rsidR="005568D0">
        <w:rPr>
          <w:lang w:val="de-DE" w:eastAsia="cs-CZ"/>
        </w:rPr>
        <w:t>e auch als Kulturbestandteil z.B.</w:t>
      </w:r>
      <w:r w:rsidR="005C3F81">
        <w:rPr>
          <w:lang w:val="de-DE" w:eastAsia="cs-CZ"/>
        </w:rPr>
        <w:t xml:space="preserve">, beim Theatervorstellung oder beim Tanz. </w:t>
      </w:r>
      <w:r w:rsidR="007C476A">
        <w:rPr>
          <w:lang w:val="de-DE" w:eastAsia="cs-CZ"/>
        </w:rPr>
        <w:t xml:space="preserve">Die Bedeutung des Wortes </w:t>
      </w:r>
      <w:r w:rsidR="005568D0" w:rsidRPr="005568D0">
        <w:rPr>
          <w:i/>
          <w:lang w:val="de-DE" w:eastAsia="cs-CZ"/>
        </w:rPr>
        <w:t>„Maske“</w:t>
      </w:r>
      <w:r w:rsidR="007C476A">
        <w:rPr>
          <w:lang w:val="de-DE" w:eastAsia="cs-CZ"/>
        </w:rPr>
        <w:t xml:space="preserve"> wird von dem italienischen Wort </w:t>
      </w:r>
      <w:r w:rsidR="005568D0" w:rsidRPr="005568D0">
        <w:rPr>
          <w:i/>
          <w:lang w:val="de-DE" w:eastAsia="cs-CZ"/>
        </w:rPr>
        <w:t>„</w:t>
      </w:r>
      <w:proofErr w:type="spellStart"/>
      <w:r w:rsidR="005568D0" w:rsidRPr="005568D0">
        <w:rPr>
          <w:i/>
          <w:lang w:val="de-DE" w:eastAsia="cs-CZ"/>
        </w:rPr>
        <w:t>machera</w:t>
      </w:r>
      <w:proofErr w:type="spellEnd"/>
      <w:r w:rsidR="005568D0" w:rsidRPr="005568D0">
        <w:rPr>
          <w:i/>
          <w:lang w:val="de-DE" w:eastAsia="cs-CZ"/>
        </w:rPr>
        <w:t>“</w:t>
      </w:r>
      <w:r w:rsidR="007C476A" w:rsidRPr="00076AD0">
        <w:rPr>
          <w:b/>
          <w:i/>
          <w:lang w:val="de-DE" w:eastAsia="cs-CZ"/>
        </w:rPr>
        <w:t xml:space="preserve"> </w:t>
      </w:r>
      <w:r w:rsidR="007C476A">
        <w:rPr>
          <w:lang w:val="de-DE" w:eastAsia="cs-CZ"/>
        </w:rPr>
        <w:t>abgeleitet und vielleicht</w:t>
      </w:r>
      <w:r w:rsidR="005568D0">
        <w:rPr>
          <w:lang w:val="de-DE" w:eastAsia="cs-CZ"/>
        </w:rPr>
        <w:t xml:space="preserve"> besteht die Möglichkeit einer</w:t>
      </w:r>
      <w:r w:rsidR="007C476A">
        <w:rPr>
          <w:lang w:val="de-DE" w:eastAsia="cs-CZ"/>
        </w:rPr>
        <w:t xml:space="preserve"> arabische</w:t>
      </w:r>
      <w:r w:rsidR="005568D0">
        <w:rPr>
          <w:lang w:val="de-DE" w:eastAsia="cs-CZ"/>
        </w:rPr>
        <w:t>n</w:t>
      </w:r>
      <w:r w:rsidR="007C476A">
        <w:rPr>
          <w:lang w:val="de-DE" w:eastAsia="cs-CZ"/>
        </w:rPr>
        <w:t xml:space="preserve"> Wurzel mit der Bedeutung </w:t>
      </w:r>
      <w:r w:rsidR="005568D0" w:rsidRPr="005568D0">
        <w:rPr>
          <w:i/>
          <w:lang w:val="de-DE" w:eastAsia="cs-CZ"/>
        </w:rPr>
        <w:t>„</w:t>
      </w:r>
      <w:proofErr w:type="spellStart"/>
      <w:r w:rsidR="005568D0" w:rsidRPr="005568D0">
        <w:rPr>
          <w:i/>
          <w:lang w:val="de-DE" w:eastAsia="cs-CZ"/>
        </w:rPr>
        <w:t>mashara</w:t>
      </w:r>
      <w:proofErr w:type="spellEnd"/>
      <w:r w:rsidR="005568D0" w:rsidRPr="005568D0">
        <w:rPr>
          <w:i/>
          <w:lang w:val="de-DE" w:eastAsia="cs-CZ"/>
        </w:rPr>
        <w:t>“</w:t>
      </w:r>
      <w:r w:rsidR="007C476A" w:rsidRPr="005568D0">
        <w:rPr>
          <w:i/>
          <w:lang w:val="de-DE" w:eastAsia="cs-CZ"/>
        </w:rPr>
        <w:t>,</w:t>
      </w:r>
      <w:r w:rsidR="007C476A">
        <w:rPr>
          <w:lang w:val="de-DE" w:eastAsia="cs-CZ"/>
        </w:rPr>
        <w:t xml:space="preserve"> was eigentlich </w:t>
      </w:r>
      <w:r w:rsidR="00D12406">
        <w:rPr>
          <w:lang w:val="de-DE" w:eastAsia="cs-CZ"/>
        </w:rPr>
        <w:t xml:space="preserve">etwas wie verspotten bedeutet. </w:t>
      </w:r>
      <w:r w:rsidR="00275023">
        <w:rPr>
          <w:rStyle w:val="Znakapoznpodarou"/>
          <w:lang w:val="de-DE" w:eastAsia="cs-CZ"/>
        </w:rPr>
        <w:footnoteReference w:id="15"/>
      </w:r>
    </w:p>
    <w:p w:rsidR="000E7713" w:rsidRDefault="000E7713" w:rsidP="008D539B">
      <w:pPr>
        <w:spacing w:after="240"/>
        <w:rPr>
          <w:lang w:val="de-DE" w:eastAsia="cs-CZ"/>
        </w:rPr>
      </w:pPr>
    </w:p>
    <w:p w:rsidR="000E7713" w:rsidRDefault="000E7713" w:rsidP="008D539B">
      <w:pPr>
        <w:spacing w:after="240"/>
        <w:rPr>
          <w:lang w:val="de-DE" w:eastAsia="cs-CZ"/>
        </w:rPr>
      </w:pPr>
    </w:p>
    <w:p w:rsidR="000E7713" w:rsidRDefault="000E7713" w:rsidP="008D539B">
      <w:pPr>
        <w:spacing w:after="240"/>
        <w:rPr>
          <w:lang w:val="de-DE" w:eastAsia="cs-CZ"/>
        </w:rPr>
      </w:pPr>
    </w:p>
    <w:p w:rsidR="000E7713" w:rsidRDefault="000E7713" w:rsidP="008D539B">
      <w:pPr>
        <w:spacing w:after="240"/>
        <w:rPr>
          <w:lang w:val="de-DE" w:eastAsia="cs-CZ"/>
        </w:rPr>
      </w:pPr>
    </w:p>
    <w:p w:rsidR="000E7713" w:rsidRDefault="000E7713" w:rsidP="008D539B">
      <w:pPr>
        <w:spacing w:after="240"/>
        <w:rPr>
          <w:lang w:val="de-DE" w:eastAsia="cs-CZ"/>
        </w:rPr>
      </w:pPr>
    </w:p>
    <w:p w:rsidR="000E7713" w:rsidRDefault="000E7713" w:rsidP="008D539B">
      <w:pPr>
        <w:spacing w:after="240"/>
        <w:rPr>
          <w:lang w:val="de-DE" w:eastAsia="cs-CZ"/>
        </w:rPr>
      </w:pPr>
    </w:p>
    <w:p w:rsidR="000E7713" w:rsidRDefault="000E7713" w:rsidP="008D539B">
      <w:pPr>
        <w:spacing w:after="240"/>
        <w:rPr>
          <w:lang w:val="de-DE" w:eastAsia="cs-CZ"/>
        </w:rPr>
      </w:pPr>
    </w:p>
    <w:p w:rsidR="000E7713" w:rsidRDefault="000E7713" w:rsidP="008D539B">
      <w:pPr>
        <w:spacing w:after="240"/>
        <w:rPr>
          <w:lang w:val="de-DE" w:eastAsia="cs-CZ"/>
        </w:rPr>
      </w:pPr>
    </w:p>
    <w:p w:rsidR="000E7713" w:rsidRDefault="000E7713" w:rsidP="008D539B">
      <w:pPr>
        <w:spacing w:after="240"/>
        <w:rPr>
          <w:lang w:val="de-DE" w:eastAsia="cs-CZ"/>
        </w:rPr>
      </w:pPr>
    </w:p>
    <w:p w:rsidR="000E7713" w:rsidRDefault="000E7713" w:rsidP="008D539B">
      <w:pPr>
        <w:spacing w:after="240"/>
        <w:rPr>
          <w:lang w:val="de-DE" w:eastAsia="cs-CZ"/>
        </w:rPr>
      </w:pPr>
    </w:p>
    <w:p w:rsidR="002F1516" w:rsidRDefault="002F1516" w:rsidP="002F1516">
      <w:pPr>
        <w:pStyle w:val="Nadpis2"/>
        <w:spacing w:after="240"/>
        <w:rPr>
          <w:lang w:val="de-DE" w:eastAsia="cs-CZ"/>
        </w:rPr>
      </w:pPr>
      <w:bookmarkStart w:id="51" w:name="_Toc517268430"/>
      <w:r>
        <w:rPr>
          <w:lang w:val="de-DE" w:eastAsia="cs-CZ"/>
        </w:rPr>
        <w:lastRenderedPageBreak/>
        <w:t>Fasching und Karneval in Deutschland</w:t>
      </w:r>
      <w:bookmarkEnd w:id="51"/>
    </w:p>
    <w:p w:rsidR="002F1516" w:rsidRDefault="00634F52" w:rsidP="002F1516">
      <w:pPr>
        <w:spacing w:after="240"/>
        <w:rPr>
          <w:lang w:val="de-DE" w:eastAsia="cs-CZ"/>
        </w:rPr>
      </w:pPr>
      <w:r>
        <w:rPr>
          <w:lang w:val="de-DE" w:eastAsia="cs-CZ"/>
        </w:rPr>
        <w:tab/>
        <w:t xml:space="preserve">Die Deutschen </w:t>
      </w:r>
      <w:r w:rsidR="00E858C5">
        <w:rPr>
          <w:lang w:val="de-DE" w:eastAsia="cs-CZ"/>
        </w:rPr>
        <w:t>werden</w:t>
      </w:r>
      <w:r>
        <w:rPr>
          <w:lang w:val="de-DE" w:eastAsia="cs-CZ"/>
        </w:rPr>
        <w:t xml:space="preserve"> </w:t>
      </w:r>
      <w:r w:rsidR="00E858C5">
        <w:rPr>
          <w:lang w:val="de-DE" w:eastAsia="cs-CZ"/>
        </w:rPr>
        <w:t>gewöhnlich für ein</w:t>
      </w:r>
      <w:r w:rsidR="004F6159">
        <w:rPr>
          <w:lang w:val="de-DE" w:eastAsia="cs-CZ"/>
        </w:rPr>
        <w:t xml:space="preserve"> Volk, </w:t>
      </w:r>
      <w:r w:rsidR="00E858C5">
        <w:rPr>
          <w:lang w:val="de-DE" w:eastAsia="cs-CZ"/>
        </w:rPr>
        <w:t>das</w:t>
      </w:r>
      <w:r w:rsidR="004F6159">
        <w:rPr>
          <w:lang w:val="de-DE" w:eastAsia="cs-CZ"/>
        </w:rPr>
        <w:t xml:space="preserve"> wirklich seine Bräuche und</w:t>
      </w:r>
      <w:r w:rsidR="00E858C5">
        <w:rPr>
          <w:lang w:val="de-DE" w:eastAsia="cs-CZ"/>
        </w:rPr>
        <w:t xml:space="preserve"> Traditionen liebt und feiert, g</w:t>
      </w:r>
      <w:r w:rsidR="004F6159">
        <w:rPr>
          <w:lang w:val="de-DE" w:eastAsia="cs-CZ"/>
        </w:rPr>
        <w:t>ehalten. Z</w:t>
      </w:r>
      <w:r w:rsidR="00E858C5">
        <w:rPr>
          <w:lang w:val="de-DE" w:eastAsia="cs-CZ"/>
        </w:rPr>
        <w:t>u d</w:t>
      </w:r>
      <w:r w:rsidR="004F6159">
        <w:rPr>
          <w:lang w:val="de-DE" w:eastAsia="cs-CZ"/>
        </w:rPr>
        <w:t xml:space="preserve">en </w:t>
      </w:r>
      <w:r w:rsidR="00E858C5">
        <w:rPr>
          <w:lang w:val="de-DE" w:eastAsia="cs-CZ"/>
        </w:rPr>
        <w:t>b</w:t>
      </w:r>
      <w:r w:rsidR="004F6159">
        <w:rPr>
          <w:lang w:val="de-DE" w:eastAsia="cs-CZ"/>
        </w:rPr>
        <w:t>eliebten Feste</w:t>
      </w:r>
      <w:r w:rsidR="00E858C5">
        <w:rPr>
          <w:lang w:val="de-DE" w:eastAsia="cs-CZ"/>
        </w:rPr>
        <w:t>n</w:t>
      </w:r>
      <w:r w:rsidR="004F6159">
        <w:rPr>
          <w:lang w:val="de-DE" w:eastAsia="cs-CZ"/>
        </w:rPr>
        <w:t xml:space="preserve"> gehört auch </w:t>
      </w:r>
      <w:r w:rsidR="00E858C5">
        <w:rPr>
          <w:lang w:val="de-DE" w:eastAsia="cs-CZ"/>
        </w:rPr>
        <w:t>die Fastenzeit, die 6 Wochen vor</w:t>
      </w:r>
      <w:r w:rsidR="004F6159">
        <w:rPr>
          <w:lang w:val="de-DE" w:eastAsia="cs-CZ"/>
        </w:rPr>
        <w:t xml:space="preserve"> Ostern ist. Am letzten Tag </w:t>
      </w:r>
      <w:r w:rsidR="00E858C5">
        <w:rPr>
          <w:lang w:val="de-DE" w:eastAsia="cs-CZ"/>
        </w:rPr>
        <w:t>davor feiert</w:t>
      </w:r>
      <w:r w:rsidR="004F6159">
        <w:rPr>
          <w:lang w:val="de-DE" w:eastAsia="cs-CZ"/>
        </w:rPr>
        <w:t xml:space="preserve"> man die Fastnacht. In Bayern</w:t>
      </w:r>
      <w:r w:rsidR="00576F80">
        <w:rPr>
          <w:lang w:val="de-DE" w:eastAsia="cs-CZ"/>
        </w:rPr>
        <w:t xml:space="preserve"> bezeichnet man häufig diese Zeit als Fasching</w:t>
      </w:r>
      <w:r w:rsidR="004F6159">
        <w:rPr>
          <w:lang w:val="de-DE" w:eastAsia="cs-CZ"/>
        </w:rPr>
        <w:t xml:space="preserve">. </w:t>
      </w:r>
      <w:r w:rsidR="006B0D2F">
        <w:rPr>
          <w:lang w:val="de-DE" w:eastAsia="cs-CZ"/>
        </w:rPr>
        <w:t>In der Vergangenheit wurde</w:t>
      </w:r>
      <w:r w:rsidR="00576F80">
        <w:rPr>
          <w:lang w:val="de-DE" w:eastAsia="cs-CZ"/>
        </w:rPr>
        <w:t xml:space="preserve"> die</w:t>
      </w:r>
      <w:r w:rsidR="006B0D2F">
        <w:rPr>
          <w:lang w:val="de-DE" w:eastAsia="cs-CZ"/>
        </w:rPr>
        <w:t xml:space="preserve"> Fastnacht vor all</w:t>
      </w:r>
      <w:r>
        <w:rPr>
          <w:lang w:val="de-DE" w:eastAsia="cs-CZ"/>
        </w:rPr>
        <w:t>em in Dörfer</w:t>
      </w:r>
      <w:r w:rsidR="00576F80">
        <w:rPr>
          <w:lang w:val="de-DE" w:eastAsia="cs-CZ"/>
        </w:rPr>
        <w:t>n</w:t>
      </w:r>
      <w:r>
        <w:rPr>
          <w:lang w:val="de-DE" w:eastAsia="cs-CZ"/>
        </w:rPr>
        <w:t xml:space="preserve"> gefeiert, heute</w:t>
      </w:r>
      <w:r w:rsidR="00576F80">
        <w:rPr>
          <w:lang w:val="de-DE" w:eastAsia="cs-CZ"/>
        </w:rPr>
        <w:t xml:space="preserve"> ist</w:t>
      </w:r>
      <w:r w:rsidR="006B0D2F">
        <w:rPr>
          <w:lang w:val="de-DE" w:eastAsia="cs-CZ"/>
        </w:rPr>
        <w:t xml:space="preserve"> es anders. </w:t>
      </w:r>
      <w:r>
        <w:rPr>
          <w:lang w:val="de-DE" w:eastAsia="cs-CZ"/>
        </w:rPr>
        <w:t xml:space="preserve">Der </w:t>
      </w:r>
      <w:r w:rsidR="006B0D2F">
        <w:rPr>
          <w:lang w:val="de-DE" w:eastAsia="cs-CZ"/>
        </w:rPr>
        <w:t xml:space="preserve">Beginn der Fastenzeit wird für die Zeit des Narrentreibens gehalten. </w:t>
      </w:r>
      <w:r w:rsidR="00576F80">
        <w:rPr>
          <w:lang w:val="de-DE" w:eastAsia="cs-CZ"/>
        </w:rPr>
        <w:t xml:space="preserve">In </w:t>
      </w:r>
      <w:r w:rsidR="006B0D2F">
        <w:rPr>
          <w:lang w:val="de-DE" w:eastAsia="cs-CZ"/>
        </w:rPr>
        <w:t xml:space="preserve">Deutschland </w:t>
      </w:r>
      <w:r w:rsidR="00576F80">
        <w:rPr>
          <w:lang w:val="de-DE" w:eastAsia="cs-CZ"/>
        </w:rPr>
        <w:t xml:space="preserve">wird viel und lustig gefeiert, </w:t>
      </w:r>
      <w:r w:rsidR="006B0D2F">
        <w:rPr>
          <w:lang w:val="de-DE" w:eastAsia="cs-CZ"/>
        </w:rPr>
        <w:t xml:space="preserve">viel gesungen und getanzt. </w:t>
      </w:r>
      <w:r w:rsidR="00830693">
        <w:rPr>
          <w:lang w:val="de-DE" w:eastAsia="cs-CZ"/>
        </w:rPr>
        <w:t>Die</w:t>
      </w:r>
      <w:r w:rsidR="006B0D2F">
        <w:rPr>
          <w:lang w:val="de-DE" w:eastAsia="cs-CZ"/>
        </w:rPr>
        <w:t xml:space="preserve"> Deutsche</w:t>
      </w:r>
      <w:r w:rsidR="00830693">
        <w:rPr>
          <w:lang w:val="de-DE" w:eastAsia="cs-CZ"/>
        </w:rPr>
        <w:t>n</w:t>
      </w:r>
      <w:r w:rsidR="006B0D2F">
        <w:rPr>
          <w:lang w:val="de-DE" w:eastAsia="cs-CZ"/>
        </w:rPr>
        <w:t xml:space="preserve"> </w:t>
      </w:r>
      <w:r w:rsidR="00830693">
        <w:rPr>
          <w:lang w:val="de-DE" w:eastAsia="cs-CZ"/>
        </w:rPr>
        <w:t>mögen</w:t>
      </w:r>
      <w:r w:rsidR="006B0D2F">
        <w:rPr>
          <w:lang w:val="de-DE" w:eastAsia="cs-CZ"/>
        </w:rPr>
        <w:t xml:space="preserve"> </w:t>
      </w:r>
      <w:r w:rsidR="00830693">
        <w:rPr>
          <w:lang w:val="de-DE" w:eastAsia="cs-CZ"/>
        </w:rPr>
        <w:t>verschiedenartige Karnevalsumzüge, Kostümbä</w:t>
      </w:r>
      <w:r w:rsidR="006B0D2F">
        <w:rPr>
          <w:lang w:val="de-DE" w:eastAsia="cs-CZ"/>
        </w:rPr>
        <w:t>lle oder Maskenfeste veransta</w:t>
      </w:r>
      <w:r w:rsidR="00090891">
        <w:rPr>
          <w:lang w:val="de-DE" w:eastAsia="cs-CZ"/>
        </w:rPr>
        <w:t>lten</w:t>
      </w:r>
      <w:r w:rsidR="004A554A">
        <w:rPr>
          <w:lang w:val="de-DE" w:eastAsia="cs-CZ"/>
        </w:rPr>
        <w:t>.</w:t>
      </w:r>
      <w:r w:rsidR="00090891">
        <w:rPr>
          <w:lang w:val="de-DE" w:eastAsia="cs-CZ"/>
        </w:rPr>
        <w:t xml:space="preserve"> </w:t>
      </w:r>
      <w:r w:rsidR="004A554A">
        <w:rPr>
          <w:lang w:val="de-DE" w:eastAsia="cs-CZ"/>
        </w:rPr>
        <w:t>Da</w:t>
      </w:r>
      <w:r w:rsidR="00050016">
        <w:rPr>
          <w:lang w:val="de-DE" w:eastAsia="cs-CZ"/>
        </w:rPr>
        <w:t xml:space="preserve"> gibt es auch ein</w:t>
      </w:r>
      <w:r w:rsidR="004A554A">
        <w:rPr>
          <w:lang w:val="de-DE" w:eastAsia="cs-CZ"/>
        </w:rPr>
        <w:t>en interessanten</w:t>
      </w:r>
      <w:r w:rsidR="00050016">
        <w:rPr>
          <w:lang w:val="de-DE" w:eastAsia="cs-CZ"/>
        </w:rPr>
        <w:t xml:space="preserve"> Brauch und zwar die Wahl von einem Fastnachtprinz</w:t>
      </w:r>
      <w:r w:rsidR="004A554A">
        <w:rPr>
          <w:lang w:val="de-DE" w:eastAsia="cs-CZ"/>
        </w:rPr>
        <w:t>en</w:t>
      </w:r>
      <w:r w:rsidR="00050016">
        <w:rPr>
          <w:lang w:val="de-DE" w:eastAsia="cs-CZ"/>
        </w:rPr>
        <w:t xml:space="preserve"> und einer Fastnachtsprinzessin. </w:t>
      </w:r>
      <w:r w:rsidR="004A554A">
        <w:rPr>
          <w:lang w:val="de-DE" w:eastAsia="cs-CZ"/>
        </w:rPr>
        <w:t xml:space="preserve">In </w:t>
      </w:r>
      <w:r w:rsidR="00050016">
        <w:rPr>
          <w:lang w:val="de-DE" w:eastAsia="cs-CZ"/>
        </w:rPr>
        <w:t>Deutschland feiert man</w:t>
      </w:r>
      <w:r w:rsidR="004A554A">
        <w:rPr>
          <w:lang w:val="de-DE" w:eastAsia="cs-CZ"/>
        </w:rPr>
        <w:t xml:space="preserve"> sehr</w:t>
      </w:r>
      <w:r w:rsidR="00050016">
        <w:rPr>
          <w:lang w:val="de-DE" w:eastAsia="cs-CZ"/>
        </w:rPr>
        <w:t xml:space="preserve"> gern, zu den bekanntesten Karnevalen gehören die rheinländischen Karnevale und der bekannteste von</w:t>
      </w:r>
      <w:r w:rsidR="004A554A">
        <w:rPr>
          <w:lang w:val="de-DE" w:eastAsia="cs-CZ"/>
        </w:rPr>
        <w:t xml:space="preserve"> denen</w:t>
      </w:r>
      <w:r w:rsidR="00050016">
        <w:rPr>
          <w:lang w:val="de-DE" w:eastAsia="cs-CZ"/>
        </w:rPr>
        <w:t xml:space="preserve"> ist ohne Zweifel der Kölner Karneval. </w:t>
      </w:r>
      <w:r w:rsidR="00050016">
        <w:rPr>
          <w:rStyle w:val="Znakapoznpodarou"/>
          <w:lang w:val="de-DE" w:eastAsia="cs-CZ"/>
        </w:rPr>
        <w:footnoteReference w:id="16"/>
      </w:r>
    </w:p>
    <w:p w:rsidR="00306B52" w:rsidRDefault="00306B52" w:rsidP="002F1516">
      <w:pPr>
        <w:spacing w:after="240"/>
        <w:rPr>
          <w:lang w:val="de-DE" w:eastAsia="cs-CZ"/>
        </w:rPr>
      </w:pPr>
    </w:p>
    <w:p w:rsidR="00050016" w:rsidRDefault="00050016" w:rsidP="00050016">
      <w:pPr>
        <w:pStyle w:val="Nadpis3"/>
        <w:spacing w:after="240"/>
        <w:rPr>
          <w:lang w:val="de-DE" w:eastAsia="cs-CZ"/>
        </w:rPr>
      </w:pPr>
      <w:bookmarkStart w:id="52" w:name="_Toc517268431"/>
      <w:r>
        <w:rPr>
          <w:lang w:val="de-DE" w:eastAsia="cs-CZ"/>
        </w:rPr>
        <w:t>Kölner Karneval</w:t>
      </w:r>
      <w:bookmarkEnd w:id="52"/>
    </w:p>
    <w:p w:rsidR="00050016" w:rsidRDefault="00050016" w:rsidP="00050016">
      <w:pPr>
        <w:spacing w:after="240"/>
        <w:rPr>
          <w:lang w:val="de-DE" w:eastAsia="cs-CZ"/>
        </w:rPr>
      </w:pPr>
      <w:r>
        <w:rPr>
          <w:lang w:val="de-DE" w:eastAsia="cs-CZ"/>
        </w:rPr>
        <w:tab/>
      </w:r>
      <w:r w:rsidR="00685381">
        <w:rPr>
          <w:lang w:val="de-DE" w:eastAsia="cs-CZ"/>
        </w:rPr>
        <w:t xml:space="preserve"> </w:t>
      </w:r>
      <w:r w:rsidR="00EC4E46">
        <w:rPr>
          <w:lang w:val="de-DE" w:eastAsia="cs-CZ"/>
        </w:rPr>
        <w:t>Den</w:t>
      </w:r>
      <w:r w:rsidR="0028023F">
        <w:rPr>
          <w:lang w:val="de-DE" w:eastAsia="cs-CZ"/>
        </w:rPr>
        <w:t xml:space="preserve"> Kölner Karneval können wir zwis</w:t>
      </w:r>
      <w:r w:rsidR="00EC4E46">
        <w:rPr>
          <w:lang w:val="de-DE" w:eastAsia="cs-CZ"/>
        </w:rPr>
        <w:t>chen die rheinischen Feste ein</w:t>
      </w:r>
      <w:r w:rsidR="0028023F">
        <w:rPr>
          <w:lang w:val="de-DE" w:eastAsia="cs-CZ"/>
        </w:rPr>
        <w:t xml:space="preserve">ordnen. Er ist einer der </w:t>
      </w:r>
      <w:proofErr w:type="spellStart"/>
      <w:r w:rsidR="0028023F">
        <w:rPr>
          <w:lang w:val="de-DE" w:eastAsia="cs-CZ"/>
        </w:rPr>
        <w:t>grö</w:t>
      </w:r>
      <w:proofErr w:type="spellEnd"/>
      <w:r w:rsidR="0028023F">
        <w:rPr>
          <w:lang w:val="de-DE" w:eastAsia="cs-CZ"/>
        </w:rPr>
        <w:t xml:space="preserve">βten und berühmtesten Volksfesten im Rheingebiet. Man kann ihn auch </w:t>
      </w:r>
      <w:r w:rsidR="00EC4E46" w:rsidRPr="00EC4E46">
        <w:rPr>
          <w:i/>
          <w:lang w:val="de-DE" w:eastAsia="cs-CZ"/>
        </w:rPr>
        <w:t>„</w:t>
      </w:r>
      <w:proofErr w:type="spellStart"/>
      <w:r w:rsidR="00EC4E46" w:rsidRPr="00EC4E46">
        <w:rPr>
          <w:i/>
          <w:lang w:val="de-DE" w:eastAsia="cs-CZ"/>
        </w:rPr>
        <w:t>Fastelovend</w:t>
      </w:r>
      <w:proofErr w:type="spellEnd"/>
      <w:r w:rsidR="00EC4E46" w:rsidRPr="00EC4E46">
        <w:rPr>
          <w:i/>
          <w:lang w:val="de-DE" w:eastAsia="cs-CZ"/>
        </w:rPr>
        <w:t>“</w:t>
      </w:r>
      <w:r w:rsidR="0028023F">
        <w:rPr>
          <w:lang w:val="de-DE" w:eastAsia="cs-CZ"/>
        </w:rPr>
        <w:t xml:space="preserve"> oder </w:t>
      </w:r>
      <w:r w:rsidR="00EC4E46" w:rsidRPr="00EC4E46">
        <w:rPr>
          <w:i/>
          <w:lang w:val="de-DE" w:eastAsia="cs-CZ"/>
        </w:rPr>
        <w:t>„</w:t>
      </w:r>
      <w:proofErr w:type="spellStart"/>
      <w:r w:rsidR="00EC4E46" w:rsidRPr="00EC4E46">
        <w:rPr>
          <w:i/>
          <w:lang w:val="de-DE" w:eastAsia="cs-CZ"/>
        </w:rPr>
        <w:t>Fasteleer</w:t>
      </w:r>
      <w:proofErr w:type="spellEnd"/>
      <w:r w:rsidR="00EC4E46" w:rsidRPr="00EC4E46">
        <w:rPr>
          <w:i/>
          <w:lang w:val="de-DE" w:eastAsia="cs-CZ"/>
        </w:rPr>
        <w:t>“</w:t>
      </w:r>
      <w:r w:rsidR="0028023F">
        <w:rPr>
          <w:lang w:val="de-DE" w:eastAsia="cs-CZ"/>
        </w:rPr>
        <w:t xml:space="preserve"> genannt h</w:t>
      </w:r>
      <w:r w:rsidR="00BE519E">
        <w:rPr>
          <w:lang w:val="de-DE" w:eastAsia="cs-CZ"/>
        </w:rPr>
        <w:t>ören</w:t>
      </w:r>
      <w:r w:rsidR="0028023F">
        <w:rPr>
          <w:lang w:val="de-DE" w:eastAsia="cs-CZ"/>
        </w:rPr>
        <w:t xml:space="preserve">. </w:t>
      </w:r>
      <w:r w:rsidR="00BE519E">
        <w:rPr>
          <w:lang w:val="de-DE" w:eastAsia="cs-CZ"/>
        </w:rPr>
        <w:t xml:space="preserve">Die Karnevalsperiode beginnt im diesem Gebiet am 11. November um 11:11 Uhr und bis zum Aschermittwoch wird viel und reichlich gefeiert. </w:t>
      </w:r>
      <w:r w:rsidR="00A868D8">
        <w:rPr>
          <w:lang w:val="de-DE" w:eastAsia="cs-CZ"/>
        </w:rPr>
        <w:t xml:space="preserve">Die Feiern finden </w:t>
      </w:r>
      <w:r w:rsidR="00EC4E46">
        <w:rPr>
          <w:lang w:val="de-DE" w:eastAsia="cs-CZ"/>
        </w:rPr>
        <w:t>a</w:t>
      </w:r>
      <w:r w:rsidR="00A868D8">
        <w:rPr>
          <w:lang w:val="de-DE" w:eastAsia="cs-CZ"/>
        </w:rPr>
        <w:t>uf dem Kölner Alter Markt mit verschiedenen Karnevalsprogrammen statt und eine Menge von neugierigen Z</w:t>
      </w:r>
      <w:r w:rsidR="00571E59">
        <w:rPr>
          <w:lang w:val="de-DE" w:eastAsia="cs-CZ"/>
        </w:rPr>
        <w:t>uschauern füllt den Platz aus. Ein s</w:t>
      </w:r>
      <w:r w:rsidR="00A868D8">
        <w:rPr>
          <w:lang w:val="de-DE" w:eastAsia="cs-CZ"/>
        </w:rPr>
        <w:t xml:space="preserve">ehr typisches Karnevalsprogramm ist </w:t>
      </w:r>
      <w:r w:rsidR="00571E59">
        <w:rPr>
          <w:lang w:val="de-DE" w:eastAsia="cs-CZ"/>
        </w:rPr>
        <w:t xml:space="preserve">das </w:t>
      </w:r>
      <w:r w:rsidR="00A868D8">
        <w:rPr>
          <w:lang w:val="de-DE" w:eastAsia="cs-CZ"/>
        </w:rPr>
        <w:t xml:space="preserve">Auftreten von beliebten Musikern und Musikgruppen. </w:t>
      </w:r>
      <w:r w:rsidR="004315DB">
        <w:rPr>
          <w:lang w:val="de-DE" w:eastAsia="cs-CZ"/>
        </w:rPr>
        <w:t>Auβ</w:t>
      </w:r>
      <w:proofErr w:type="spellStart"/>
      <w:r w:rsidR="004315DB">
        <w:rPr>
          <w:lang w:val="de-DE" w:eastAsia="cs-CZ"/>
        </w:rPr>
        <w:t>erdem</w:t>
      </w:r>
      <w:proofErr w:type="spellEnd"/>
      <w:r w:rsidR="004315DB">
        <w:rPr>
          <w:lang w:val="de-DE" w:eastAsia="cs-CZ"/>
        </w:rPr>
        <w:t xml:space="preserve"> finden auch verschiedene </w:t>
      </w:r>
      <w:r w:rsidR="00CD051A">
        <w:rPr>
          <w:lang w:val="de-DE" w:eastAsia="cs-CZ"/>
        </w:rPr>
        <w:t xml:space="preserve">freundliche </w:t>
      </w:r>
      <w:r w:rsidR="004315DB">
        <w:rPr>
          <w:lang w:val="de-DE" w:eastAsia="cs-CZ"/>
        </w:rPr>
        <w:t xml:space="preserve">Sitzungen mit </w:t>
      </w:r>
      <w:r w:rsidR="00571E59">
        <w:rPr>
          <w:lang w:val="de-DE" w:eastAsia="cs-CZ"/>
        </w:rPr>
        <w:t>eine</w:t>
      </w:r>
      <w:r w:rsidR="004315DB">
        <w:rPr>
          <w:lang w:val="de-DE" w:eastAsia="cs-CZ"/>
        </w:rPr>
        <w:t>r weiteren Unterhaltung, wie Tanz, Theatervorstellungen, Essen, Trinken</w:t>
      </w:r>
      <w:r w:rsidR="00CD051A">
        <w:rPr>
          <w:lang w:val="de-DE" w:eastAsia="cs-CZ"/>
        </w:rPr>
        <w:t xml:space="preserve">, viel Lachen und </w:t>
      </w:r>
      <w:proofErr w:type="spellStart"/>
      <w:r w:rsidR="00CD051A">
        <w:rPr>
          <w:lang w:val="de-DE" w:eastAsia="cs-CZ"/>
        </w:rPr>
        <w:t>Spa</w:t>
      </w:r>
      <w:proofErr w:type="spellEnd"/>
      <w:r w:rsidR="00CD051A">
        <w:rPr>
          <w:lang w:val="de-DE" w:eastAsia="cs-CZ"/>
        </w:rPr>
        <w:t>β und die Wichtigkeit</w:t>
      </w:r>
      <w:r w:rsidR="004315DB">
        <w:rPr>
          <w:lang w:val="de-DE" w:eastAsia="cs-CZ"/>
        </w:rPr>
        <w:t xml:space="preserve"> </w:t>
      </w:r>
      <w:r w:rsidR="00CD051A">
        <w:rPr>
          <w:lang w:val="de-DE" w:eastAsia="cs-CZ"/>
        </w:rPr>
        <w:t xml:space="preserve">sich  </w:t>
      </w:r>
      <w:r w:rsidR="004315DB">
        <w:rPr>
          <w:lang w:val="de-DE" w:eastAsia="cs-CZ"/>
        </w:rPr>
        <w:t>die Karnevalsatmosphäre</w:t>
      </w:r>
      <w:r w:rsidR="00CD051A">
        <w:rPr>
          <w:lang w:val="de-DE" w:eastAsia="cs-CZ"/>
        </w:rPr>
        <w:t xml:space="preserve"> am besten zu erleben</w:t>
      </w:r>
      <w:r w:rsidR="004315DB">
        <w:rPr>
          <w:lang w:val="de-DE" w:eastAsia="cs-CZ"/>
        </w:rPr>
        <w:t>, wie es</w:t>
      </w:r>
      <w:r w:rsidR="00CD051A">
        <w:rPr>
          <w:lang w:val="de-DE" w:eastAsia="cs-CZ"/>
        </w:rPr>
        <w:t xml:space="preserve"> </w:t>
      </w:r>
      <w:r w:rsidR="004315DB">
        <w:rPr>
          <w:lang w:val="de-DE" w:eastAsia="cs-CZ"/>
        </w:rPr>
        <w:t xml:space="preserve">sehr ähnlich in </w:t>
      </w:r>
      <w:r w:rsidR="00CD051A">
        <w:rPr>
          <w:lang w:val="de-DE" w:eastAsia="cs-CZ"/>
        </w:rPr>
        <w:t>jede</w:t>
      </w:r>
      <w:r w:rsidR="00571E59">
        <w:rPr>
          <w:lang w:val="de-DE" w:eastAsia="cs-CZ"/>
        </w:rPr>
        <w:t>r</w:t>
      </w:r>
      <w:r w:rsidR="004315DB">
        <w:rPr>
          <w:lang w:val="de-DE" w:eastAsia="cs-CZ"/>
        </w:rPr>
        <w:t xml:space="preserve"> Zeitp</w:t>
      </w:r>
      <w:r w:rsidR="00CD051A">
        <w:rPr>
          <w:lang w:val="de-DE" w:eastAsia="cs-CZ"/>
        </w:rPr>
        <w:t>eriode war</w:t>
      </w:r>
      <w:r w:rsidR="004315DB">
        <w:rPr>
          <w:lang w:val="de-DE" w:eastAsia="cs-CZ"/>
        </w:rPr>
        <w:t xml:space="preserve">. </w:t>
      </w:r>
      <w:r w:rsidR="00571E59">
        <w:rPr>
          <w:lang w:val="de-DE" w:eastAsia="cs-CZ"/>
        </w:rPr>
        <w:t>D</w:t>
      </w:r>
      <w:r w:rsidR="00282290">
        <w:rPr>
          <w:lang w:val="de-DE" w:eastAsia="cs-CZ"/>
        </w:rPr>
        <w:t>er Karneval</w:t>
      </w:r>
      <w:r w:rsidR="00571E59">
        <w:rPr>
          <w:lang w:val="de-DE" w:eastAsia="cs-CZ"/>
        </w:rPr>
        <w:t xml:space="preserve"> bietet</w:t>
      </w:r>
      <w:r w:rsidR="00282290">
        <w:rPr>
          <w:lang w:val="de-DE" w:eastAsia="cs-CZ"/>
        </w:rPr>
        <w:t xml:space="preserve"> noch viel Interessantes, </w:t>
      </w:r>
      <w:r w:rsidR="00571E59">
        <w:rPr>
          <w:lang w:val="de-DE" w:eastAsia="cs-CZ"/>
        </w:rPr>
        <w:t>es ist nötig</w:t>
      </w:r>
      <w:r w:rsidR="00282290">
        <w:rPr>
          <w:lang w:val="de-DE" w:eastAsia="cs-CZ"/>
        </w:rPr>
        <w:t xml:space="preserve"> manche interessante Zusammenhänge</w:t>
      </w:r>
      <w:r w:rsidR="00CD051A">
        <w:rPr>
          <w:lang w:val="de-DE" w:eastAsia="cs-CZ"/>
        </w:rPr>
        <w:t xml:space="preserve"> oder Beso</w:t>
      </w:r>
      <w:r w:rsidR="008B099E">
        <w:rPr>
          <w:lang w:val="de-DE" w:eastAsia="cs-CZ"/>
        </w:rPr>
        <w:t>nderheiten</w:t>
      </w:r>
      <w:r w:rsidR="00282290">
        <w:rPr>
          <w:lang w:val="de-DE" w:eastAsia="cs-CZ"/>
        </w:rPr>
        <w:t xml:space="preserve"> zu erwähnen. </w:t>
      </w:r>
      <w:r w:rsidR="0084651A">
        <w:rPr>
          <w:rStyle w:val="Znakapoznpodarou"/>
          <w:lang w:val="de-DE" w:eastAsia="cs-CZ"/>
        </w:rPr>
        <w:footnoteReference w:id="17"/>
      </w:r>
    </w:p>
    <w:p w:rsidR="0084651A" w:rsidRDefault="00CD051A" w:rsidP="00050016">
      <w:pPr>
        <w:spacing w:after="240"/>
        <w:rPr>
          <w:lang w:val="de-DE" w:eastAsia="cs-CZ"/>
        </w:rPr>
      </w:pPr>
      <w:r>
        <w:rPr>
          <w:lang w:val="de-DE" w:eastAsia="cs-CZ"/>
        </w:rPr>
        <w:tab/>
      </w:r>
    </w:p>
    <w:p w:rsidR="00CD051A" w:rsidRDefault="0084651A" w:rsidP="00050016">
      <w:pPr>
        <w:spacing w:after="240"/>
        <w:rPr>
          <w:lang w:val="de-DE" w:eastAsia="cs-CZ"/>
        </w:rPr>
      </w:pPr>
      <w:r>
        <w:rPr>
          <w:lang w:val="de-DE" w:eastAsia="cs-CZ"/>
        </w:rPr>
        <w:lastRenderedPageBreak/>
        <w:tab/>
      </w:r>
      <w:r w:rsidR="00CD051A">
        <w:rPr>
          <w:lang w:val="de-DE" w:eastAsia="cs-CZ"/>
        </w:rPr>
        <w:t>Z</w:t>
      </w:r>
      <w:r w:rsidR="005706C8">
        <w:rPr>
          <w:lang w:val="de-DE" w:eastAsia="cs-CZ"/>
        </w:rPr>
        <w:t>u</w:t>
      </w:r>
      <w:r w:rsidR="00CD051A">
        <w:rPr>
          <w:lang w:val="de-DE" w:eastAsia="cs-CZ"/>
        </w:rPr>
        <w:t xml:space="preserve"> de</w:t>
      </w:r>
      <w:r w:rsidR="005706C8">
        <w:rPr>
          <w:lang w:val="de-DE" w:eastAsia="cs-CZ"/>
        </w:rPr>
        <w:t>n</w:t>
      </w:r>
      <w:r w:rsidR="00CD051A">
        <w:rPr>
          <w:lang w:val="de-DE" w:eastAsia="cs-CZ"/>
        </w:rPr>
        <w:t xml:space="preserve"> Besonderheiten des Kölner Karneval</w:t>
      </w:r>
      <w:r w:rsidR="005706C8">
        <w:rPr>
          <w:lang w:val="de-DE" w:eastAsia="cs-CZ"/>
        </w:rPr>
        <w:t>s</w:t>
      </w:r>
      <w:r w:rsidR="00CD051A">
        <w:rPr>
          <w:lang w:val="de-DE" w:eastAsia="cs-CZ"/>
        </w:rPr>
        <w:t xml:space="preserve"> können wir</w:t>
      </w:r>
      <w:r w:rsidR="005706C8">
        <w:rPr>
          <w:lang w:val="de-DE" w:eastAsia="cs-CZ"/>
        </w:rPr>
        <w:t>d</w:t>
      </w:r>
      <w:r w:rsidR="00CD051A">
        <w:rPr>
          <w:lang w:val="de-DE" w:eastAsia="cs-CZ"/>
        </w:rPr>
        <w:t xml:space="preserve"> z</w:t>
      </w:r>
      <w:r w:rsidR="005706C8">
        <w:rPr>
          <w:lang w:val="de-DE" w:eastAsia="cs-CZ"/>
        </w:rPr>
        <w:t>.</w:t>
      </w:r>
      <w:r w:rsidR="00CD051A">
        <w:rPr>
          <w:lang w:val="de-DE" w:eastAsia="cs-CZ"/>
        </w:rPr>
        <w:t>B</w:t>
      </w:r>
      <w:r w:rsidR="005706C8">
        <w:rPr>
          <w:lang w:val="de-DE" w:eastAsia="cs-CZ"/>
        </w:rPr>
        <w:t>.</w:t>
      </w:r>
      <w:r w:rsidR="00CD051A">
        <w:rPr>
          <w:lang w:val="de-DE" w:eastAsia="cs-CZ"/>
        </w:rPr>
        <w:t xml:space="preserve"> den Begriff </w:t>
      </w:r>
      <w:r w:rsidR="005706C8" w:rsidRPr="005706C8">
        <w:rPr>
          <w:i/>
          <w:lang w:val="de-DE" w:eastAsia="cs-CZ"/>
        </w:rPr>
        <w:t>„</w:t>
      </w:r>
      <w:r w:rsidR="00CD051A" w:rsidRPr="005706C8">
        <w:rPr>
          <w:i/>
          <w:lang w:val="de-DE" w:eastAsia="cs-CZ"/>
        </w:rPr>
        <w:t>Bützchen</w:t>
      </w:r>
      <w:r w:rsidR="005706C8" w:rsidRPr="005706C8">
        <w:rPr>
          <w:i/>
          <w:lang w:val="de-DE" w:eastAsia="cs-CZ"/>
        </w:rPr>
        <w:t>“</w:t>
      </w:r>
      <w:r w:rsidR="00CD051A" w:rsidRPr="005706C8">
        <w:rPr>
          <w:i/>
          <w:lang w:val="de-DE" w:eastAsia="cs-CZ"/>
        </w:rPr>
        <w:t xml:space="preserve"> </w:t>
      </w:r>
      <w:r w:rsidR="00CD051A" w:rsidRPr="005706C8">
        <w:rPr>
          <w:lang w:val="de-DE" w:eastAsia="cs-CZ"/>
        </w:rPr>
        <w:t xml:space="preserve">und </w:t>
      </w:r>
      <w:r w:rsidR="005706C8" w:rsidRPr="005706C8">
        <w:rPr>
          <w:i/>
          <w:lang w:val="de-DE" w:eastAsia="cs-CZ"/>
        </w:rPr>
        <w:t>„Alaaf“</w:t>
      </w:r>
      <w:r w:rsidR="00CD051A">
        <w:rPr>
          <w:lang w:val="de-DE" w:eastAsia="cs-CZ"/>
        </w:rPr>
        <w:t xml:space="preserve"> ein</w:t>
      </w:r>
      <w:r w:rsidR="005706C8">
        <w:rPr>
          <w:lang w:val="de-DE" w:eastAsia="cs-CZ"/>
        </w:rPr>
        <w:t>ordnen</w:t>
      </w:r>
      <w:r w:rsidR="00CD051A">
        <w:rPr>
          <w:lang w:val="de-DE" w:eastAsia="cs-CZ"/>
        </w:rPr>
        <w:t>. Der erste Begriff wurde früher viel gehört und</w:t>
      </w:r>
      <w:r w:rsidR="00D82911">
        <w:rPr>
          <w:lang w:val="de-DE" w:eastAsia="cs-CZ"/>
        </w:rPr>
        <w:t xml:space="preserve"> es bedeutet</w:t>
      </w:r>
      <w:r w:rsidR="00CD051A">
        <w:rPr>
          <w:lang w:val="de-DE" w:eastAsia="cs-CZ"/>
        </w:rPr>
        <w:t xml:space="preserve"> etwas wie Küsschen und war ein wichtiges Teil der</w:t>
      </w:r>
      <w:r w:rsidR="0075662E">
        <w:rPr>
          <w:lang w:val="de-DE" w:eastAsia="cs-CZ"/>
        </w:rPr>
        <w:t xml:space="preserve"> kölnischen Karnevalstradition.</w:t>
      </w:r>
      <w:r w:rsidR="00A56180">
        <w:rPr>
          <w:lang w:val="de-DE" w:eastAsia="cs-CZ"/>
        </w:rPr>
        <w:t xml:space="preserve"> Was den zweiten Begriff betrifft, es handelt sich um den typischen Narrenruft (ein </w:t>
      </w:r>
      <w:proofErr w:type="spellStart"/>
      <w:r w:rsidR="00A56180">
        <w:rPr>
          <w:lang w:val="de-DE" w:eastAsia="cs-CZ"/>
        </w:rPr>
        <w:t>Gru</w:t>
      </w:r>
      <w:proofErr w:type="spellEnd"/>
      <w:r w:rsidR="00A56180">
        <w:rPr>
          <w:lang w:val="de-DE" w:eastAsia="cs-CZ"/>
        </w:rPr>
        <w:t>β oder Trinkspruch).</w:t>
      </w:r>
      <w:r w:rsidR="001056D6">
        <w:rPr>
          <w:lang w:val="de-DE" w:eastAsia="cs-CZ"/>
        </w:rPr>
        <w:t xml:space="preserve"> Weitere Besonderheit oder eher eine Notwendigkeit, ohne die man</w:t>
      </w:r>
      <w:r w:rsidR="00683667">
        <w:rPr>
          <w:lang w:val="de-DE" w:eastAsia="cs-CZ"/>
        </w:rPr>
        <w:t xml:space="preserve"> sich</w:t>
      </w:r>
      <w:r w:rsidR="001056D6">
        <w:rPr>
          <w:lang w:val="de-DE" w:eastAsia="cs-CZ"/>
        </w:rPr>
        <w:t xml:space="preserve"> den Kölner Karneval nicht vorstellen konnte, ist die traditionelle Karnevalsmusik.</w:t>
      </w:r>
      <w:r w:rsidR="00080C39">
        <w:rPr>
          <w:lang w:val="de-DE" w:eastAsia="cs-CZ"/>
        </w:rPr>
        <w:t xml:space="preserve"> Diese Musik ist </w:t>
      </w:r>
      <w:r w:rsidR="005F4865">
        <w:rPr>
          <w:lang w:val="de-DE" w:eastAsia="cs-CZ"/>
        </w:rPr>
        <w:t>in diesem Gebiet so geliebt,</w:t>
      </w:r>
      <w:r w:rsidR="00080C39">
        <w:rPr>
          <w:lang w:val="de-DE" w:eastAsia="cs-CZ"/>
        </w:rPr>
        <w:t xml:space="preserve"> dass sie durch d</w:t>
      </w:r>
      <w:r w:rsidR="0078341F">
        <w:rPr>
          <w:lang w:val="de-DE" w:eastAsia="cs-CZ"/>
        </w:rPr>
        <w:t>as ganze</w:t>
      </w:r>
      <w:r w:rsidR="00080C39">
        <w:rPr>
          <w:lang w:val="de-DE" w:eastAsia="cs-CZ"/>
        </w:rPr>
        <w:t xml:space="preserve"> Jahr gespielt wird.</w:t>
      </w:r>
      <w:r w:rsidR="005F4865">
        <w:rPr>
          <w:lang w:val="de-DE" w:eastAsia="cs-CZ"/>
        </w:rPr>
        <w:t xml:space="preserve"> Es handelt sich um verschiedene Musikgruppen, die nicht nur von zu Hause stammen, sondern auch aus de</w:t>
      </w:r>
      <w:r w:rsidR="00A13895">
        <w:rPr>
          <w:lang w:val="de-DE" w:eastAsia="cs-CZ"/>
        </w:rPr>
        <w:t xml:space="preserve">n Nachbarländern. </w:t>
      </w:r>
      <w:r w:rsidR="00FD73BD">
        <w:rPr>
          <w:rStyle w:val="Znakapoznpodarou"/>
          <w:lang w:val="de-DE" w:eastAsia="cs-CZ"/>
        </w:rPr>
        <w:footnoteReference w:id="18"/>
      </w:r>
    </w:p>
    <w:p w:rsidR="000A2841" w:rsidRDefault="000A2841" w:rsidP="00050016">
      <w:pPr>
        <w:spacing w:after="240"/>
        <w:rPr>
          <w:lang w:val="de-DE" w:eastAsia="cs-CZ"/>
        </w:rPr>
      </w:pPr>
    </w:p>
    <w:p w:rsidR="000A2841" w:rsidRDefault="000A2841" w:rsidP="00050016">
      <w:pPr>
        <w:spacing w:after="240"/>
        <w:rPr>
          <w:lang w:val="de-DE" w:eastAsia="cs-CZ"/>
        </w:rPr>
      </w:pPr>
    </w:p>
    <w:p w:rsidR="000A2841" w:rsidRDefault="000A2841" w:rsidP="00050016">
      <w:pPr>
        <w:spacing w:after="240"/>
        <w:rPr>
          <w:lang w:val="de-DE" w:eastAsia="cs-CZ"/>
        </w:rPr>
      </w:pPr>
    </w:p>
    <w:p w:rsidR="000A2841" w:rsidRDefault="000A2841" w:rsidP="00050016">
      <w:pPr>
        <w:spacing w:after="240"/>
        <w:rPr>
          <w:lang w:val="de-DE" w:eastAsia="cs-CZ"/>
        </w:rPr>
      </w:pPr>
    </w:p>
    <w:p w:rsidR="000A2841" w:rsidRDefault="000A2841" w:rsidP="00050016">
      <w:pPr>
        <w:spacing w:after="240"/>
        <w:rPr>
          <w:lang w:val="de-DE" w:eastAsia="cs-CZ"/>
        </w:rPr>
      </w:pPr>
    </w:p>
    <w:p w:rsidR="000A2841" w:rsidRDefault="000A2841" w:rsidP="00050016">
      <w:pPr>
        <w:spacing w:after="240"/>
        <w:rPr>
          <w:lang w:val="de-DE" w:eastAsia="cs-CZ"/>
        </w:rPr>
      </w:pPr>
    </w:p>
    <w:p w:rsidR="000A2841" w:rsidRDefault="000A2841" w:rsidP="00050016">
      <w:pPr>
        <w:spacing w:after="240"/>
        <w:rPr>
          <w:lang w:val="de-DE" w:eastAsia="cs-CZ"/>
        </w:rPr>
      </w:pPr>
    </w:p>
    <w:p w:rsidR="000A2841" w:rsidRDefault="000A2841" w:rsidP="00050016">
      <w:pPr>
        <w:spacing w:after="240"/>
        <w:rPr>
          <w:lang w:val="de-DE" w:eastAsia="cs-CZ"/>
        </w:rPr>
      </w:pPr>
    </w:p>
    <w:p w:rsidR="000A2841" w:rsidRDefault="000A2841" w:rsidP="00050016">
      <w:pPr>
        <w:spacing w:after="240"/>
        <w:rPr>
          <w:lang w:val="de-DE" w:eastAsia="cs-CZ"/>
        </w:rPr>
      </w:pPr>
    </w:p>
    <w:p w:rsidR="000A2841" w:rsidRDefault="000A2841" w:rsidP="00050016">
      <w:pPr>
        <w:spacing w:after="240"/>
        <w:rPr>
          <w:lang w:val="de-DE" w:eastAsia="cs-CZ"/>
        </w:rPr>
      </w:pPr>
    </w:p>
    <w:p w:rsidR="000A2841" w:rsidRDefault="000A2841" w:rsidP="00050016">
      <w:pPr>
        <w:spacing w:after="240"/>
        <w:rPr>
          <w:lang w:val="de-DE" w:eastAsia="cs-CZ"/>
        </w:rPr>
      </w:pPr>
    </w:p>
    <w:p w:rsidR="000A2841" w:rsidRDefault="000A2841" w:rsidP="00050016">
      <w:pPr>
        <w:spacing w:after="240"/>
        <w:rPr>
          <w:lang w:val="de-DE" w:eastAsia="cs-CZ"/>
        </w:rPr>
      </w:pPr>
    </w:p>
    <w:p w:rsidR="000A2841" w:rsidRDefault="000A2841" w:rsidP="00050016">
      <w:pPr>
        <w:spacing w:after="240"/>
        <w:rPr>
          <w:lang w:val="de-DE" w:eastAsia="cs-CZ"/>
        </w:rPr>
      </w:pPr>
    </w:p>
    <w:p w:rsidR="00233980" w:rsidRDefault="00233980" w:rsidP="00233980">
      <w:pPr>
        <w:spacing w:after="0"/>
        <w:rPr>
          <w:lang w:val="de-DE" w:eastAsia="cs-CZ"/>
        </w:rPr>
      </w:pPr>
    </w:p>
    <w:p w:rsidR="005835C8" w:rsidRDefault="00233980" w:rsidP="00233980">
      <w:pPr>
        <w:pStyle w:val="Nadpis2"/>
        <w:spacing w:after="240"/>
        <w:rPr>
          <w:lang w:val="de-DE" w:eastAsia="cs-CZ"/>
        </w:rPr>
      </w:pPr>
      <w:bookmarkStart w:id="53" w:name="_Toc517268432"/>
      <w:r w:rsidRPr="00233980">
        <w:rPr>
          <w:lang w:val="de-DE" w:eastAsia="cs-CZ"/>
        </w:rPr>
        <w:lastRenderedPageBreak/>
        <w:t>Fasching</w:t>
      </w:r>
      <w:r w:rsidR="00A00A39">
        <w:rPr>
          <w:lang w:val="de-DE" w:eastAsia="cs-CZ"/>
        </w:rPr>
        <w:t xml:space="preserve"> und Karneval</w:t>
      </w:r>
      <w:r w:rsidRPr="00233980">
        <w:rPr>
          <w:lang w:val="de-DE" w:eastAsia="cs-CZ"/>
        </w:rPr>
        <w:t xml:space="preserve"> in Österreich</w:t>
      </w:r>
      <w:bookmarkEnd w:id="53"/>
      <w:r>
        <w:rPr>
          <w:lang w:val="de-DE" w:eastAsia="cs-CZ"/>
        </w:rPr>
        <w:tab/>
      </w:r>
    </w:p>
    <w:p w:rsidR="00833C24" w:rsidRDefault="00DE1C79" w:rsidP="00DE1C79">
      <w:pPr>
        <w:spacing w:after="240"/>
        <w:ind w:firstLine="576"/>
        <w:rPr>
          <w:lang w:val="de-DE" w:eastAsia="cs-CZ"/>
        </w:rPr>
      </w:pPr>
      <w:r>
        <w:rPr>
          <w:lang w:val="de-DE" w:eastAsia="cs-CZ"/>
        </w:rPr>
        <w:t>In Österreich feiert man Fasching ähnlich wie i</w:t>
      </w:r>
      <w:r w:rsidR="005E178F">
        <w:rPr>
          <w:lang w:val="de-DE" w:eastAsia="cs-CZ"/>
        </w:rPr>
        <w:t>n</w:t>
      </w:r>
      <w:r>
        <w:rPr>
          <w:lang w:val="de-DE" w:eastAsia="cs-CZ"/>
        </w:rPr>
        <w:t xml:space="preserve"> Deutschland. Der offizielle Beginn des Faschings ist am 11. Januar um 11.11  Uhr. Es ist traditionell die Zeit viele</w:t>
      </w:r>
      <w:r w:rsidR="005E178F">
        <w:rPr>
          <w:lang w:val="de-DE" w:eastAsia="cs-CZ"/>
        </w:rPr>
        <w:t>n</w:t>
      </w:r>
      <w:r>
        <w:rPr>
          <w:lang w:val="de-DE" w:eastAsia="cs-CZ"/>
        </w:rPr>
        <w:t xml:space="preserve"> Bälle, Maskenumzüge un</w:t>
      </w:r>
      <w:r w:rsidR="005E178F">
        <w:rPr>
          <w:lang w:val="de-DE" w:eastAsia="cs-CZ"/>
        </w:rPr>
        <w:t>d auch  der Faschingskrapfen. In</w:t>
      </w:r>
      <w:r>
        <w:rPr>
          <w:lang w:val="de-DE" w:eastAsia="cs-CZ"/>
        </w:rPr>
        <w:t xml:space="preserve"> Österreich sind oft verschiedenste Bälle bei den Berufsgruppen oder Gesellschaftsvereinen veranstaltet. Zu den bekanntesten Bällen </w:t>
      </w:r>
      <w:r w:rsidR="005E178F">
        <w:rPr>
          <w:lang w:val="de-DE" w:eastAsia="cs-CZ"/>
        </w:rPr>
        <w:t>gehört</w:t>
      </w:r>
      <w:r>
        <w:rPr>
          <w:lang w:val="de-DE" w:eastAsia="cs-CZ"/>
        </w:rPr>
        <w:t xml:space="preserve"> der Opernball, der in Wiener Staatsoper veranstaltet wird. Er findet am let</w:t>
      </w:r>
      <w:r w:rsidR="005E178F">
        <w:rPr>
          <w:lang w:val="de-DE" w:eastAsia="cs-CZ"/>
        </w:rPr>
        <w:t>zten Donnerstag des</w:t>
      </w:r>
      <w:r w:rsidR="001B49AF">
        <w:rPr>
          <w:lang w:val="de-DE" w:eastAsia="cs-CZ"/>
        </w:rPr>
        <w:t xml:space="preserve"> Fasching</w:t>
      </w:r>
      <w:r w:rsidR="005E178F">
        <w:rPr>
          <w:lang w:val="de-DE" w:eastAsia="cs-CZ"/>
        </w:rPr>
        <w:t>s</w:t>
      </w:r>
      <w:r w:rsidR="001B49AF">
        <w:rPr>
          <w:lang w:val="de-DE" w:eastAsia="cs-CZ"/>
        </w:rPr>
        <w:t xml:space="preserve"> statt, aber es ist nicht so einfach</w:t>
      </w:r>
      <w:r w:rsidR="005E178F">
        <w:rPr>
          <w:lang w:val="de-DE" w:eastAsia="cs-CZ"/>
        </w:rPr>
        <w:t>,</w:t>
      </w:r>
      <w:r w:rsidR="001B49AF">
        <w:rPr>
          <w:lang w:val="de-DE" w:eastAsia="cs-CZ"/>
        </w:rPr>
        <w:t xml:space="preserve"> an</w:t>
      </w:r>
      <w:r w:rsidR="005E178F">
        <w:rPr>
          <w:lang w:val="de-DE" w:eastAsia="cs-CZ"/>
        </w:rPr>
        <w:t xml:space="preserve"> diesem Ball teilzunehmen, weil</w:t>
      </w:r>
      <w:r w:rsidR="001B49AF">
        <w:rPr>
          <w:lang w:val="de-DE" w:eastAsia="cs-CZ"/>
        </w:rPr>
        <w:t xml:space="preserve"> der Preis der Eintrittskarten zu hoch ist. Der Fasching</w:t>
      </w:r>
      <w:r w:rsidR="00E406C9">
        <w:rPr>
          <w:lang w:val="de-DE" w:eastAsia="cs-CZ"/>
        </w:rPr>
        <w:t xml:space="preserve"> beginnt</w:t>
      </w:r>
      <w:r w:rsidR="001B49AF">
        <w:rPr>
          <w:lang w:val="de-DE" w:eastAsia="cs-CZ"/>
        </w:rPr>
        <w:t xml:space="preserve"> mit dem Aschermittwoch, mit dem die Fastenzeit beginnt. Am Fes</w:t>
      </w:r>
      <w:r w:rsidR="006C77A8">
        <w:rPr>
          <w:lang w:val="de-DE" w:eastAsia="cs-CZ"/>
        </w:rPr>
        <w:t xml:space="preserve">tabend </w:t>
      </w:r>
      <w:r w:rsidR="001B49AF">
        <w:rPr>
          <w:lang w:val="de-DE" w:eastAsia="cs-CZ"/>
        </w:rPr>
        <w:t>des Aschermittwochs wird oft traditionell</w:t>
      </w:r>
      <w:r w:rsidR="00E406C9">
        <w:rPr>
          <w:lang w:val="de-DE" w:eastAsia="cs-CZ"/>
        </w:rPr>
        <w:t>er</w:t>
      </w:r>
      <w:r w:rsidR="001B49AF">
        <w:rPr>
          <w:lang w:val="de-DE" w:eastAsia="cs-CZ"/>
        </w:rPr>
        <w:t xml:space="preserve"> Fisch oder auch Heringsmaus gegessen. </w:t>
      </w:r>
      <w:r w:rsidR="00D03FD1">
        <w:rPr>
          <w:rStyle w:val="Znakapoznpodarou"/>
          <w:lang w:val="de-DE" w:eastAsia="cs-CZ"/>
        </w:rPr>
        <w:footnoteReference w:id="19"/>
      </w:r>
    </w:p>
    <w:p w:rsidR="00306B52" w:rsidRDefault="00306B52" w:rsidP="00DE1C79">
      <w:pPr>
        <w:spacing w:after="240"/>
        <w:ind w:firstLine="576"/>
        <w:rPr>
          <w:lang w:val="de-DE" w:eastAsia="cs-CZ"/>
        </w:rPr>
      </w:pPr>
    </w:p>
    <w:p w:rsidR="00803D55" w:rsidRPr="00803D55" w:rsidRDefault="00833C24" w:rsidP="00803D55">
      <w:pPr>
        <w:pStyle w:val="Nadpis3"/>
        <w:spacing w:after="240"/>
        <w:rPr>
          <w:lang w:val="de-DE" w:eastAsia="cs-CZ"/>
        </w:rPr>
      </w:pPr>
      <w:bookmarkStart w:id="54" w:name="_Toc517268433"/>
      <w:r>
        <w:rPr>
          <w:lang w:val="de-DE" w:eastAsia="cs-CZ"/>
        </w:rPr>
        <w:t>Beliebte Karnevalsziele in Österreich</w:t>
      </w:r>
      <w:bookmarkEnd w:id="54"/>
    </w:p>
    <w:p w:rsidR="001939C5" w:rsidRDefault="008C6D1A" w:rsidP="00833C24">
      <w:pPr>
        <w:spacing w:after="240"/>
        <w:ind w:firstLine="708"/>
        <w:rPr>
          <w:lang w:val="de-DE" w:eastAsia="cs-CZ"/>
        </w:rPr>
      </w:pPr>
      <w:r>
        <w:rPr>
          <w:lang w:val="de-DE" w:eastAsia="cs-CZ"/>
        </w:rPr>
        <w:t xml:space="preserve">Österreich  gehört zu den Ländern mit den meisten Feiertagen, die meisten der Feste sind katholisch orientiert und manche Bräuche </w:t>
      </w:r>
      <w:r w:rsidR="00384841">
        <w:rPr>
          <w:lang w:val="de-DE" w:eastAsia="cs-CZ"/>
        </w:rPr>
        <w:t xml:space="preserve">sind </w:t>
      </w:r>
      <w:r>
        <w:rPr>
          <w:lang w:val="de-DE" w:eastAsia="cs-CZ"/>
        </w:rPr>
        <w:t xml:space="preserve">auch zu den </w:t>
      </w:r>
      <w:r w:rsidR="00384841">
        <w:rPr>
          <w:lang w:val="de-DE" w:eastAsia="cs-CZ"/>
        </w:rPr>
        <w:t xml:space="preserve">tschechischen </w:t>
      </w:r>
      <w:r>
        <w:rPr>
          <w:lang w:val="de-DE" w:eastAsia="cs-CZ"/>
        </w:rPr>
        <w:t>Festen</w:t>
      </w:r>
      <w:r w:rsidR="00384841">
        <w:rPr>
          <w:lang w:val="de-DE" w:eastAsia="cs-CZ"/>
        </w:rPr>
        <w:t xml:space="preserve"> ähnlich</w:t>
      </w:r>
      <w:r>
        <w:rPr>
          <w:lang w:val="de-DE" w:eastAsia="cs-CZ"/>
        </w:rPr>
        <w:t xml:space="preserve">. </w:t>
      </w:r>
      <w:r w:rsidR="00833C24">
        <w:rPr>
          <w:lang w:val="de-DE" w:eastAsia="cs-CZ"/>
        </w:rPr>
        <w:t>In Österreich ist der Fasching mit dem Karneval verbunden</w:t>
      </w:r>
      <w:r w:rsidR="00333215">
        <w:rPr>
          <w:lang w:val="de-DE" w:eastAsia="cs-CZ"/>
        </w:rPr>
        <w:t xml:space="preserve"> und ist sehr beliebt</w:t>
      </w:r>
      <w:r w:rsidR="00833C24">
        <w:rPr>
          <w:lang w:val="de-DE" w:eastAsia="cs-CZ"/>
        </w:rPr>
        <w:t xml:space="preserve">. Man kann in diesem Land von einer Menge der Regionen, wo </w:t>
      </w:r>
      <w:r w:rsidR="00333215">
        <w:rPr>
          <w:lang w:val="de-DE" w:eastAsia="cs-CZ"/>
        </w:rPr>
        <w:t>feiert man</w:t>
      </w:r>
      <w:r w:rsidR="00BB4957">
        <w:rPr>
          <w:lang w:val="de-DE" w:eastAsia="cs-CZ"/>
        </w:rPr>
        <w:t xml:space="preserve">, wählen. </w:t>
      </w:r>
    </w:p>
    <w:p w:rsidR="00306B52" w:rsidRDefault="00F35631" w:rsidP="003306CB">
      <w:pPr>
        <w:spacing w:after="240"/>
        <w:ind w:firstLine="708"/>
        <w:rPr>
          <w:lang w:val="de-DE" w:eastAsia="cs-CZ"/>
        </w:rPr>
      </w:pPr>
      <w:r>
        <w:rPr>
          <w:lang w:val="de-DE" w:eastAsia="cs-CZ"/>
        </w:rPr>
        <w:t>Zu den</w:t>
      </w:r>
      <w:r w:rsidR="00BB4957">
        <w:rPr>
          <w:lang w:val="de-DE" w:eastAsia="cs-CZ"/>
        </w:rPr>
        <w:t xml:space="preserve"> i</w:t>
      </w:r>
      <w:r w:rsidR="00833C24">
        <w:rPr>
          <w:lang w:val="de-DE" w:eastAsia="cs-CZ"/>
        </w:rPr>
        <w:t>nteressanteste</w:t>
      </w:r>
      <w:r w:rsidR="00BB4957">
        <w:rPr>
          <w:lang w:val="de-DE" w:eastAsia="cs-CZ"/>
        </w:rPr>
        <w:t>n</w:t>
      </w:r>
      <w:r w:rsidR="00833C24">
        <w:rPr>
          <w:lang w:val="de-DE" w:eastAsia="cs-CZ"/>
        </w:rPr>
        <w:t xml:space="preserve"> Empfehlungen, </w:t>
      </w:r>
      <w:r>
        <w:rPr>
          <w:lang w:val="de-DE" w:eastAsia="cs-CZ"/>
        </w:rPr>
        <w:t xml:space="preserve">in denen man die </w:t>
      </w:r>
      <w:r w:rsidR="00833C24">
        <w:rPr>
          <w:lang w:val="de-DE" w:eastAsia="cs-CZ"/>
        </w:rPr>
        <w:t>herrliche Atmosphäre dieses Festes erleben</w:t>
      </w:r>
      <w:r w:rsidR="00F317AB">
        <w:rPr>
          <w:lang w:val="de-DE" w:eastAsia="cs-CZ"/>
        </w:rPr>
        <w:t xml:space="preserve"> kann</w:t>
      </w:r>
      <w:r w:rsidR="00BB4957">
        <w:rPr>
          <w:lang w:val="de-DE" w:eastAsia="cs-CZ"/>
        </w:rPr>
        <w:t>,</w:t>
      </w:r>
      <w:r>
        <w:rPr>
          <w:lang w:val="de-DE" w:eastAsia="cs-CZ"/>
        </w:rPr>
        <w:t xml:space="preserve"> gehört z.B. </w:t>
      </w:r>
      <w:r w:rsidR="004D1494" w:rsidRPr="00F35631">
        <w:rPr>
          <w:i/>
          <w:lang w:val="de-DE" w:eastAsia="cs-CZ"/>
        </w:rPr>
        <w:t xml:space="preserve">Fastnacht in </w:t>
      </w:r>
      <w:r w:rsidR="00D06BCC" w:rsidRPr="00F35631">
        <w:rPr>
          <w:i/>
          <w:lang w:val="de-DE" w:eastAsia="cs-CZ"/>
        </w:rPr>
        <w:t>Vor</w:t>
      </w:r>
      <w:r w:rsidR="0077553F" w:rsidRPr="00F35631">
        <w:rPr>
          <w:i/>
          <w:lang w:val="de-DE" w:eastAsia="cs-CZ"/>
        </w:rPr>
        <w:t>arlberg</w:t>
      </w:r>
      <w:r w:rsidR="0077553F">
        <w:rPr>
          <w:lang w:val="de-DE" w:eastAsia="cs-CZ"/>
        </w:rPr>
        <w:t>, wo</w:t>
      </w:r>
      <w:r>
        <w:rPr>
          <w:lang w:val="de-DE" w:eastAsia="cs-CZ"/>
        </w:rPr>
        <w:t xml:space="preserve"> </w:t>
      </w:r>
      <w:r w:rsidR="0077553F">
        <w:rPr>
          <w:lang w:val="de-DE" w:eastAsia="cs-CZ"/>
        </w:rPr>
        <w:t>das Fastnachtsende mit Faschingsverbrennen der Winterhexe verbunden</w:t>
      </w:r>
      <w:r>
        <w:rPr>
          <w:lang w:val="de-DE" w:eastAsia="cs-CZ"/>
        </w:rPr>
        <w:t xml:space="preserve"> ist</w:t>
      </w:r>
      <w:r w:rsidR="0077553F">
        <w:rPr>
          <w:lang w:val="de-DE" w:eastAsia="cs-CZ"/>
        </w:rPr>
        <w:t xml:space="preserve">. </w:t>
      </w:r>
      <w:r w:rsidR="008A18C5">
        <w:rPr>
          <w:lang w:val="de-DE" w:eastAsia="cs-CZ"/>
        </w:rPr>
        <w:t xml:space="preserve">Die </w:t>
      </w:r>
      <w:r w:rsidR="008A18C5" w:rsidRPr="00290FDA">
        <w:rPr>
          <w:i/>
          <w:lang w:val="de-DE" w:eastAsia="cs-CZ"/>
        </w:rPr>
        <w:t>Fastnacht in Tirol</w:t>
      </w:r>
      <w:r w:rsidR="008A18C5">
        <w:rPr>
          <w:lang w:val="de-DE" w:eastAsia="cs-CZ"/>
        </w:rPr>
        <w:t xml:space="preserve"> bietet ein interessantes und wildes Fastnachttreiben mit der Thematik des Kampfes des Frühling</w:t>
      </w:r>
      <w:r w:rsidR="00290FDA">
        <w:rPr>
          <w:lang w:val="de-DE" w:eastAsia="cs-CZ"/>
        </w:rPr>
        <w:t>s gegen die Macht des</w:t>
      </w:r>
      <w:r w:rsidR="008A18C5">
        <w:rPr>
          <w:lang w:val="de-DE" w:eastAsia="cs-CZ"/>
        </w:rPr>
        <w:t xml:space="preserve"> kalten Winter</w:t>
      </w:r>
      <w:r w:rsidR="00290FDA">
        <w:rPr>
          <w:lang w:val="de-DE" w:eastAsia="cs-CZ"/>
        </w:rPr>
        <w:t>s</w:t>
      </w:r>
      <w:r w:rsidR="00F847E7" w:rsidRPr="00F847E7">
        <w:rPr>
          <w:lang w:val="de-DE" w:eastAsia="cs-CZ"/>
        </w:rPr>
        <w:t xml:space="preserve"> </w:t>
      </w:r>
      <w:r w:rsidR="00F847E7">
        <w:rPr>
          <w:lang w:val="de-DE" w:eastAsia="cs-CZ"/>
        </w:rPr>
        <w:t xml:space="preserve">oder </w:t>
      </w:r>
      <w:r w:rsidR="00290FDA">
        <w:rPr>
          <w:lang w:val="de-DE" w:eastAsia="cs-CZ"/>
        </w:rPr>
        <w:t xml:space="preserve">das </w:t>
      </w:r>
      <w:r w:rsidR="00F847E7">
        <w:rPr>
          <w:lang w:val="de-DE" w:eastAsia="cs-CZ"/>
        </w:rPr>
        <w:t>Gute gegen</w:t>
      </w:r>
      <w:r w:rsidR="00290FDA">
        <w:rPr>
          <w:lang w:val="de-DE" w:eastAsia="cs-CZ"/>
        </w:rPr>
        <w:t xml:space="preserve"> das </w:t>
      </w:r>
      <w:r w:rsidR="00F847E7">
        <w:rPr>
          <w:lang w:val="de-DE" w:eastAsia="cs-CZ"/>
        </w:rPr>
        <w:t>Böse</w:t>
      </w:r>
      <w:r w:rsidR="008A18C5">
        <w:rPr>
          <w:lang w:val="de-DE" w:eastAsia="cs-CZ"/>
        </w:rPr>
        <w:t xml:space="preserve">. </w:t>
      </w:r>
      <w:r w:rsidR="00C64145">
        <w:rPr>
          <w:lang w:val="de-DE" w:eastAsia="cs-CZ"/>
        </w:rPr>
        <w:t xml:space="preserve">Wenn wir viel </w:t>
      </w:r>
      <w:proofErr w:type="spellStart"/>
      <w:r w:rsidR="00C64145">
        <w:rPr>
          <w:lang w:val="de-DE" w:eastAsia="cs-CZ"/>
        </w:rPr>
        <w:t>Spa</w:t>
      </w:r>
      <w:proofErr w:type="spellEnd"/>
      <w:r w:rsidR="00C64145">
        <w:rPr>
          <w:lang w:val="de-DE" w:eastAsia="cs-CZ"/>
        </w:rPr>
        <w:t xml:space="preserve">β lieben, dann </w:t>
      </w:r>
      <w:r w:rsidR="00290FDA">
        <w:rPr>
          <w:lang w:val="de-DE" w:eastAsia="cs-CZ"/>
        </w:rPr>
        <w:t>müssen</w:t>
      </w:r>
      <w:r w:rsidR="00C64145">
        <w:rPr>
          <w:lang w:val="de-DE" w:eastAsia="cs-CZ"/>
        </w:rPr>
        <w:t xml:space="preserve"> wir unbedingt der </w:t>
      </w:r>
      <w:r w:rsidR="00C64145" w:rsidRPr="00290FDA">
        <w:rPr>
          <w:i/>
          <w:lang w:val="de-DE" w:eastAsia="cs-CZ"/>
        </w:rPr>
        <w:t>Fastnacht in Burgenland</w:t>
      </w:r>
      <w:r w:rsidR="00C64145">
        <w:rPr>
          <w:lang w:val="de-DE" w:eastAsia="cs-CZ"/>
        </w:rPr>
        <w:t xml:space="preserve"> besuchen und zwar in </w:t>
      </w:r>
      <w:proofErr w:type="spellStart"/>
      <w:r w:rsidR="00C64145">
        <w:rPr>
          <w:lang w:val="de-DE" w:eastAsia="cs-CZ"/>
        </w:rPr>
        <w:t>Güssing</w:t>
      </w:r>
      <w:proofErr w:type="spellEnd"/>
      <w:r w:rsidR="00C64145">
        <w:rPr>
          <w:lang w:val="de-DE" w:eastAsia="cs-CZ"/>
        </w:rPr>
        <w:t xml:space="preserve"> a</w:t>
      </w:r>
      <w:r w:rsidR="00290FDA">
        <w:rPr>
          <w:lang w:val="de-DE" w:eastAsia="cs-CZ"/>
        </w:rPr>
        <w:t>n dem Fastnachts-Kabarett teil</w:t>
      </w:r>
      <w:r w:rsidR="00C64145">
        <w:rPr>
          <w:lang w:val="de-DE" w:eastAsia="cs-CZ"/>
        </w:rPr>
        <w:t xml:space="preserve">nehmen. </w:t>
      </w:r>
      <w:r w:rsidR="00761A25">
        <w:rPr>
          <w:lang w:val="de-DE" w:eastAsia="cs-CZ"/>
        </w:rPr>
        <w:t xml:space="preserve">Die </w:t>
      </w:r>
      <w:r w:rsidR="00761A25" w:rsidRPr="00290FDA">
        <w:rPr>
          <w:i/>
          <w:lang w:val="de-DE" w:eastAsia="cs-CZ"/>
        </w:rPr>
        <w:t>Fastnacht in der Steiermark</w:t>
      </w:r>
      <w:r w:rsidR="00761A25">
        <w:rPr>
          <w:lang w:val="de-DE" w:eastAsia="cs-CZ"/>
        </w:rPr>
        <w:t xml:space="preserve"> kann uns zum Beispiel die Elemente alter bäuerlicher Kultur oder höfische Kostümfeste aber vor allem die traditionell</w:t>
      </w:r>
      <w:r w:rsidR="00AB7782">
        <w:rPr>
          <w:lang w:val="de-DE" w:eastAsia="cs-CZ"/>
        </w:rPr>
        <w:t>e Fastnachtsbräuche vorstellen. Die w</w:t>
      </w:r>
      <w:r w:rsidR="001939C5">
        <w:rPr>
          <w:lang w:val="de-DE" w:eastAsia="cs-CZ"/>
        </w:rPr>
        <w:t xml:space="preserve">eitere Möglichkeit ist die </w:t>
      </w:r>
      <w:r w:rsidR="001939C5" w:rsidRPr="00290FDA">
        <w:rPr>
          <w:i/>
          <w:lang w:val="de-DE" w:eastAsia="cs-CZ"/>
        </w:rPr>
        <w:t>Fastnacht im Salzburger Land</w:t>
      </w:r>
      <w:r w:rsidR="001939C5">
        <w:rPr>
          <w:lang w:val="de-DE" w:eastAsia="cs-CZ"/>
        </w:rPr>
        <w:t xml:space="preserve">, wo man viele Fastnachtsbälle und Veranstaltungen besuchen kann oder </w:t>
      </w:r>
      <w:r w:rsidR="001939C5" w:rsidRPr="00290FDA">
        <w:rPr>
          <w:i/>
          <w:lang w:val="de-DE" w:eastAsia="cs-CZ"/>
        </w:rPr>
        <w:t>Fastnacht in Wien</w:t>
      </w:r>
      <w:r w:rsidR="001939C5">
        <w:rPr>
          <w:lang w:val="de-DE" w:eastAsia="cs-CZ"/>
        </w:rPr>
        <w:t xml:space="preserve">, wo auch lustig gefeiert wird. </w:t>
      </w:r>
      <w:r w:rsidR="00E33086">
        <w:rPr>
          <w:lang w:val="de-DE" w:eastAsia="cs-CZ"/>
        </w:rPr>
        <w:t>Zwischen weitere</w:t>
      </w:r>
      <w:r w:rsidR="00AB7782">
        <w:rPr>
          <w:lang w:val="de-DE" w:eastAsia="cs-CZ"/>
        </w:rPr>
        <w:t>n</w:t>
      </w:r>
      <w:r w:rsidR="00E33086">
        <w:rPr>
          <w:lang w:val="de-DE" w:eastAsia="cs-CZ"/>
        </w:rPr>
        <w:t xml:space="preserve"> sehenswerte</w:t>
      </w:r>
      <w:r w:rsidR="00AB7782">
        <w:rPr>
          <w:lang w:val="de-DE" w:eastAsia="cs-CZ"/>
        </w:rPr>
        <w:t>n</w:t>
      </w:r>
      <w:r w:rsidR="00E33086">
        <w:rPr>
          <w:lang w:val="de-DE" w:eastAsia="cs-CZ"/>
        </w:rPr>
        <w:t xml:space="preserve"> Möglichkeiten des Faschings </w:t>
      </w:r>
      <w:r w:rsidR="00AB7782">
        <w:rPr>
          <w:lang w:val="de-DE" w:eastAsia="cs-CZ"/>
        </w:rPr>
        <w:lastRenderedPageBreak/>
        <w:t>in Österreich gehört</w:t>
      </w:r>
      <w:r w:rsidR="00E33086">
        <w:rPr>
          <w:lang w:val="de-DE" w:eastAsia="cs-CZ"/>
        </w:rPr>
        <w:t xml:space="preserve"> weiter </w:t>
      </w:r>
      <w:r w:rsidR="00E33086" w:rsidRPr="0088395F">
        <w:rPr>
          <w:i/>
          <w:lang w:val="de-DE" w:eastAsia="cs-CZ"/>
        </w:rPr>
        <w:t xml:space="preserve">Fastnacht in Kärnten, </w:t>
      </w:r>
      <w:r w:rsidR="00257A91" w:rsidRPr="0088395F">
        <w:rPr>
          <w:i/>
          <w:lang w:val="de-DE" w:eastAsia="cs-CZ"/>
        </w:rPr>
        <w:t xml:space="preserve">Fastnacht in Ober-, oder Niederösterreich </w:t>
      </w:r>
      <w:r w:rsidR="00257A91">
        <w:rPr>
          <w:lang w:val="de-DE" w:eastAsia="cs-CZ"/>
        </w:rPr>
        <w:t>und viele andere</w:t>
      </w:r>
      <w:r w:rsidR="00AB7782">
        <w:rPr>
          <w:lang w:val="de-DE" w:eastAsia="cs-CZ"/>
        </w:rPr>
        <w:t>n</w:t>
      </w:r>
      <w:r w:rsidR="00257A91">
        <w:rPr>
          <w:lang w:val="de-DE" w:eastAsia="cs-CZ"/>
        </w:rPr>
        <w:t xml:space="preserve"> interessante</w:t>
      </w:r>
      <w:r w:rsidR="00AB7782">
        <w:rPr>
          <w:lang w:val="de-DE" w:eastAsia="cs-CZ"/>
        </w:rPr>
        <w:t>n</w:t>
      </w:r>
      <w:r w:rsidR="00257A91">
        <w:rPr>
          <w:lang w:val="de-DE" w:eastAsia="cs-CZ"/>
        </w:rPr>
        <w:t xml:space="preserve"> Plätze zum Faschingsbesuch.</w:t>
      </w:r>
      <w:r w:rsidR="003306CB">
        <w:rPr>
          <w:rStyle w:val="Znakapoznpodarou"/>
          <w:lang w:val="de-DE" w:eastAsia="cs-CZ"/>
        </w:rPr>
        <w:footnoteReference w:id="20"/>
      </w:r>
      <w:r w:rsidR="00257A91">
        <w:rPr>
          <w:lang w:val="de-DE" w:eastAsia="cs-CZ"/>
        </w:rPr>
        <w:t xml:space="preserve"> </w:t>
      </w:r>
    </w:p>
    <w:p w:rsidR="007C7BB4" w:rsidRDefault="007C7BB4" w:rsidP="003306CB">
      <w:pPr>
        <w:spacing w:after="240"/>
        <w:ind w:firstLine="708"/>
        <w:rPr>
          <w:lang w:val="de-DE" w:eastAsia="cs-CZ"/>
        </w:rPr>
      </w:pPr>
    </w:p>
    <w:p w:rsidR="00A402ED" w:rsidRDefault="00A402ED" w:rsidP="00A402ED">
      <w:pPr>
        <w:pStyle w:val="Nadpis2"/>
        <w:spacing w:after="240"/>
        <w:rPr>
          <w:lang w:val="de-DE" w:eastAsia="cs-CZ"/>
        </w:rPr>
      </w:pPr>
      <w:bookmarkStart w:id="55" w:name="_Toc517268434"/>
      <w:r>
        <w:rPr>
          <w:lang w:val="de-DE" w:eastAsia="cs-CZ"/>
        </w:rPr>
        <w:t>Fasching in der Schweiz</w:t>
      </w:r>
      <w:r w:rsidR="00784821">
        <w:rPr>
          <w:rStyle w:val="Znakapoznpodarou"/>
          <w:lang w:val="de-DE" w:eastAsia="cs-CZ"/>
        </w:rPr>
        <w:footnoteReference w:id="21"/>
      </w:r>
      <w:bookmarkEnd w:id="55"/>
    </w:p>
    <w:p w:rsidR="00B07E95" w:rsidRDefault="00A402ED" w:rsidP="00A402ED">
      <w:pPr>
        <w:spacing w:after="240"/>
        <w:rPr>
          <w:lang w:val="de-DE" w:eastAsia="cs-CZ"/>
        </w:rPr>
      </w:pPr>
      <w:r>
        <w:rPr>
          <w:lang w:val="de-DE" w:eastAsia="cs-CZ"/>
        </w:rPr>
        <w:tab/>
      </w:r>
      <w:r w:rsidR="008C6D1A">
        <w:rPr>
          <w:lang w:val="de-DE" w:eastAsia="cs-CZ"/>
        </w:rPr>
        <w:t xml:space="preserve">Auch in der Schweiz feiert man eine Menge der beliebten Festen und Bräuchen, die </w:t>
      </w:r>
      <w:r w:rsidR="002030EF">
        <w:rPr>
          <w:lang w:val="de-DE" w:eastAsia="cs-CZ"/>
        </w:rPr>
        <w:t xml:space="preserve">sich </w:t>
      </w:r>
      <w:r w:rsidR="008C6D1A">
        <w:rPr>
          <w:lang w:val="de-DE" w:eastAsia="cs-CZ"/>
        </w:rPr>
        <w:t xml:space="preserve">auf kirchliche Feste beziehen oder jahreszeitlich fixiert sind. </w:t>
      </w:r>
      <w:r w:rsidR="0091272C">
        <w:rPr>
          <w:lang w:val="de-DE" w:eastAsia="cs-CZ"/>
        </w:rPr>
        <w:t xml:space="preserve">Man kann </w:t>
      </w:r>
      <w:r w:rsidR="00592BDF">
        <w:rPr>
          <w:lang w:val="de-DE" w:eastAsia="cs-CZ"/>
        </w:rPr>
        <w:t xml:space="preserve">sagen, dass </w:t>
      </w:r>
      <w:r w:rsidR="00FB2401">
        <w:rPr>
          <w:lang w:val="de-DE" w:eastAsia="cs-CZ"/>
        </w:rPr>
        <w:t>die Winterfeste</w:t>
      </w:r>
      <w:r w:rsidR="00592BDF">
        <w:rPr>
          <w:lang w:val="de-DE" w:eastAsia="cs-CZ"/>
        </w:rPr>
        <w:t xml:space="preserve"> </w:t>
      </w:r>
      <w:r w:rsidR="0091272C">
        <w:rPr>
          <w:lang w:val="de-DE" w:eastAsia="cs-CZ"/>
        </w:rPr>
        <w:t>häufiger</w:t>
      </w:r>
      <w:r w:rsidR="0019472D">
        <w:rPr>
          <w:lang w:val="de-DE" w:eastAsia="cs-CZ"/>
        </w:rPr>
        <w:t xml:space="preserve"> als im Rest des Jahres </w:t>
      </w:r>
      <w:proofErr w:type="gramStart"/>
      <w:r w:rsidR="00FB2401">
        <w:rPr>
          <w:lang w:val="de-DE" w:eastAsia="cs-CZ"/>
        </w:rPr>
        <w:t>sind</w:t>
      </w:r>
      <w:proofErr w:type="gramEnd"/>
      <w:r w:rsidR="00592BDF">
        <w:rPr>
          <w:lang w:val="de-DE" w:eastAsia="cs-CZ"/>
        </w:rPr>
        <w:t xml:space="preserve">. </w:t>
      </w:r>
      <w:r w:rsidR="0091272C">
        <w:rPr>
          <w:lang w:val="de-DE" w:eastAsia="cs-CZ"/>
        </w:rPr>
        <w:t>Z</w:t>
      </w:r>
      <w:r w:rsidR="00592BDF">
        <w:rPr>
          <w:lang w:val="de-DE" w:eastAsia="cs-CZ"/>
        </w:rPr>
        <w:t>u</w:t>
      </w:r>
      <w:r w:rsidR="0091272C">
        <w:rPr>
          <w:lang w:val="de-DE" w:eastAsia="cs-CZ"/>
        </w:rPr>
        <w:t xml:space="preserve"> diese</w:t>
      </w:r>
      <w:r w:rsidR="00592BDF">
        <w:rPr>
          <w:lang w:val="de-DE" w:eastAsia="cs-CZ"/>
        </w:rPr>
        <w:t>n</w:t>
      </w:r>
      <w:r w:rsidR="0091272C">
        <w:rPr>
          <w:lang w:val="de-DE" w:eastAsia="cs-CZ"/>
        </w:rPr>
        <w:t xml:space="preserve"> Feste</w:t>
      </w:r>
      <w:r w:rsidR="00592BDF">
        <w:rPr>
          <w:lang w:val="de-DE" w:eastAsia="cs-CZ"/>
        </w:rPr>
        <w:t>n</w:t>
      </w:r>
      <w:r w:rsidR="0091272C">
        <w:rPr>
          <w:lang w:val="de-DE" w:eastAsia="cs-CZ"/>
        </w:rPr>
        <w:t xml:space="preserve"> können wir auch die Fastenzeit </w:t>
      </w:r>
      <w:r w:rsidR="00592BDF">
        <w:rPr>
          <w:lang w:val="de-DE" w:eastAsia="cs-CZ"/>
        </w:rPr>
        <w:t>rechnen</w:t>
      </w:r>
      <w:r w:rsidR="0091272C">
        <w:rPr>
          <w:lang w:val="de-DE" w:eastAsia="cs-CZ"/>
        </w:rPr>
        <w:t xml:space="preserve">. Die Fastenzeit in der Schweiz hängt mit der heidnischen Auffassung der Natur </w:t>
      </w:r>
      <w:r w:rsidR="00592BDF">
        <w:rPr>
          <w:lang w:val="de-DE" w:eastAsia="cs-CZ"/>
        </w:rPr>
        <w:t xml:space="preserve">zusammen </w:t>
      </w:r>
      <w:r w:rsidR="0091272C">
        <w:rPr>
          <w:lang w:val="de-DE" w:eastAsia="cs-CZ"/>
        </w:rPr>
        <w:t xml:space="preserve">und zeigt sich in zahlreichen Bräuchen. </w:t>
      </w:r>
      <w:r w:rsidR="00E967AD">
        <w:rPr>
          <w:lang w:val="de-DE" w:eastAsia="cs-CZ"/>
        </w:rPr>
        <w:t>Typisch für den Donnerstag vor Aschermittwoch sind die dämonischen Holzmasken, die die Dorfbewohner gerne tragen. Die Masken können verschiedene Namen</w:t>
      </w:r>
      <w:r w:rsidR="00A20319">
        <w:rPr>
          <w:lang w:val="de-DE" w:eastAsia="cs-CZ"/>
        </w:rPr>
        <w:t xml:space="preserve"> </w:t>
      </w:r>
      <w:r w:rsidR="00592BDF">
        <w:rPr>
          <w:lang w:val="de-DE" w:eastAsia="cs-CZ"/>
        </w:rPr>
        <w:t>bspw.</w:t>
      </w:r>
      <w:r w:rsidR="00A20319">
        <w:rPr>
          <w:lang w:val="de-DE" w:eastAsia="cs-CZ"/>
        </w:rPr>
        <w:t xml:space="preserve"> </w:t>
      </w:r>
      <w:r w:rsidR="002030EF" w:rsidRPr="002030EF">
        <w:rPr>
          <w:i/>
          <w:lang w:val="de-DE" w:eastAsia="cs-CZ"/>
        </w:rPr>
        <w:t>„</w:t>
      </w:r>
      <w:proofErr w:type="spellStart"/>
      <w:r w:rsidR="002030EF" w:rsidRPr="002030EF">
        <w:rPr>
          <w:i/>
          <w:lang w:val="de-DE" w:eastAsia="cs-CZ"/>
        </w:rPr>
        <w:t>Butzi</w:t>
      </w:r>
      <w:proofErr w:type="spellEnd"/>
      <w:r w:rsidR="002030EF" w:rsidRPr="002030EF">
        <w:rPr>
          <w:i/>
          <w:lang w:val="de-DE" w:eastAsia="cs-CZ"/>
        </w:rPr>
        <w:t>“</w:t>
      </w:r>
      <w:r w:rsidR="00A20319" w:rsidRPr="002030EF">
        <w:rPr>
          <w:lang w:val="de-DE" w:eastAsia="cs-CZ"/>
        </w:rPr>
        <w:t xml:space="preserve">, </w:t>
      </w:r>
      <w:r w:rsidR="002030EF" w:rsidRPr="002030EF">
        <w:rPr>
          <w:i/>
          <w:lang w:val="de-DE" w:eastAsia="cs-CZ"/>
        </w:rPr>
        <w:t>„</w:t>
      </w:r>
      <w:proofErr w:type="spellStart"/>
      <w:r w:rsidR="002030EF" w:rsidRPr="002030EF">
        <w:rPr>
          <w:i/>
          <w:lang w:val="de-DE" w:eastAsia="cs-CZ"/>
        </w:rPr>
        <w:t>Widma</w:t>
      </w:r>
      <w:proofErr w:type="spellEnd"/>
      <w:r w:rsidR="002030EF" w:rsidRPr="002030EF">
        <w:rPr>
          <w:i/>
          <w:lang w:val="de-DE" w:eastAsia="cs-CZ"/>
        </w:rPr>
        <w:t>“</w:t>
      </w:r>
      <w:r w:rsidR="00A20319" w:rsidRPr="002030EF">
        <w:rPr>
          <w:i/>
          <w:lang w:val="de-DE" w:eastAsia="cs-CZ"/>
        </w:rPr>
        <w:t>,</w:t>
      </w:r>
      <w:r w:rsidR="00A20319" w:rsidRPr="002030EF">
        <w:rPr>
          <w:lang w:val="de-DE" w:eastAsia="cs-CZ"/>
        </w:rPr>
        <w:t xml:space="preserve"> </w:t>
      </w:r>
      <w:r w:rsidR="002030EF" w:rsidRPr="002030EF">
        <w:rPr>
          <w:i/>
          <w:lang w:val="de-DE" w:eastAsia="cs-CZ"/>
        </w:rPr>
        <w:t>„</w:t>
      </w:r>
      <w:proofErr w:type="spellStart"/>
      <w:r w:rsidR="002030EF" w:rsidRPr="002030EF">
        <w:rPr>
          <w:i/>
          <w:lang w:val="de-DE" w:eastAsia="cs-CZ"/>
        </w:rPr>
        <w:t>Bärzelli</w:t>
      </w:r>
      <w:proofErr w:type="spellEnd"/>
      <w:r w:rsidR="002030EF" w:rsidRPr="002030EF">
        <w:rPr>
          <w:i/>
          <w:lang w:val="de-DE" w:eastAsia="cs-CZ"/>
        </w:rPr>
        <w:t>“</w:t>
      </w:r>
      <w:r w:rsidR="00A20319" w:rsidRPr="00492CDC">
        <w:rPr>
          <w:b/>
          <w:i/>
          <w:lang w:val="de-DE" w:eastAsia="cs-CZ"/>
        </w:rPr>
        <w:t xml:space="preserve"> </w:t>
      </w:r>
      <w:r w:rsidR="00A20319">
        <w:rPr>
          <w:lang w:val="de-DE" w:eastAsia="cs-CZ"/>
        </w:rPr>
        <w:t xml:space="preserve">und andere haben. </w:t>
      </w:r>
    </w:p>
    <w:p w:rsidR="00B07E95" w:rsidRDefault="00B07E95" w:rsidP="00B07E95">
      <w:pPr>
        <w:spacing w:after="0"/>
        <w:rPr>
          <w:lang w:val="de-DE" w:eastAsia="cs-CZ"/>
        </w:rPr>
      </w:pPr>
    </w:p>
    <w:p w:rsidR="00B07E95" w:rsidRDefault="00B07E95" w:rsidP="00B07E95">
      <w:pPr>
        <w:pStyle w:val="Nadpis3"/>
        <w:spacing w:after="240"/>
        <w:rPr>
          <w:lang w:val="de-DE" w:eastAsia="cs-CZ"/>
        </w:rPr>
      </w:pPr>
      <w:bookmarkStart w:id="56" w:name="_Toc517268435"/>
      <w:r>
        <w:rPr>
          <w:lang w:val="de-DE" w:eastAsia="cs-CZ"/>
        </w:rPr>
        <w:t>Basler Fastnacht</w:t>
      </w:r>
      <w:bookmarkEnd w:id="56"/>
    </w:p>
    <w:p w:rsidR="000B22BB" w:rsidRPr="00A402ED" w:rsidRDefault="00B07E95" w:rsidP="00B07E95">
      <w:pPr>
        <w:spacing w:after="240"/>
        <w:rPr>
          <w:lang w:val="de-DE" w:eastAsia="cs-CZ"/>
        </w:rPr>
      </w:pPr>
      <w:r>
        <w:rPr>
          <w:lang w:val="de-DE" w:eastAsia="cs-CZ"/>
        </w:rPr>
        <w:tab/>
        <w:t>Das</w:t>
      </w:r>
      <w:r w:rsidR="00D03FD1">
        <w:rPr>
          <w:lang w:val="de-DE" w:eastAsia="cs-CZ"/>
        </w:rPr>
        <w:t xml:space="preserve"> beka</w:t>
      </w:r>
      <w:r w:rsidR="00C62713">
        <w:rPr>
          <w:lang w:val="de-DE" w:eastAsia="cs-CZ"/>
        </w:rPr>
        <w:t xml:space="preserve">nnteste Fest in der Schweiz ist </w:t>
      </w:r>
      <w:r w:rsidR="00D03FD1">
        <w:rPr>
          <w:lang w:val="de-DE" w:eastAsia="cs-CZ"/>
        </w:rPr>
        <w:t>die Basler Fastnacht</w:t>
      </w:r>
      <w:r w:rsidR="000B22BB">
        <w:rPr>
          <w:lang w:val="de-DE" w:eastAsia="cs-CZ"/>
        </w:rPr>
        <w:t xml:space="preserve">, die vom Montag bis Mittwoch nach Aschermittwoch stattfindet. </w:t>
      </w:r>
      <w:r>
        <w:rPr>
          <w:lang w:val="de-DE" w:eastAsia="cs-CZ"/>
        </w:rPr>
        <w:t xml:space="preserve">Während dieser drei Tage ziehen die Gruppen von Leuten oder verschiedene Cliquen, was die Fastnachtsvereinigungen sind, durch die Stadt und </w:t>
      </w:r>
      <w:proofErr w:type="spellStart"/>
      <w:r>
        <w:rPr>
          <w:lang w:val="de-DE" w:eastAsia="cs-CZ"/>
        </w:rPr>
        <w:t>genie</w:t>
      </w:r>
      <w:proofErr w:type="spellEnd"/>
      <w:r>
        <w:rPr>
          <w:lang w:val="de-DE" w:eastAsia="cs-CZ"/>
        </w:rPr>
        <w:t>βen die Atmosphäre des Festes</w:t>
      </w:r>
      <w:r w:rsidR="00784821">
        <w:rPr>
          <w:lang w:val="de-DE" w:eastAsia="cs-CZ"/>
        </w:rPr>
        <w:t xml:space="preserve"> </w:t>
      </w:r>
      <w:r>
        <w:rPr>
          <w:lang w:val="de-DE" w:eastAsia="cs-CZ"/>
        </w:rPr>
        <w:t>mit ihren Masken, Trommel- und Pfeifenmusik</w:t>
      </w:r>
      <w:r w:rsidR="00012D16">
        <w:rPr>
          <w:lang w:val="de-DE" w:eastAsia="cs-CZ"/>
        </w:rPr>
        <w:t>.</w:t>
      </w:r>
      <w:r w:rsidR="00572420">
        <w:rPr>
          <w:lang w:val="de-DE" w:eastAsia="cs-CZ"/>
        </w:rPr>
        <w:t xml:space="preserve"> Die M</w:t>
      </w:r>
      <w:r w:rsidR="00A36865">
        <w:rPr>
          <w:lang w:val="de-DE" w:eastAsia="cs-CZ"/>
        </w:rPr>
        <w:t>asken spielen eine Darstellungsr</w:t>
      </w:r>
      <w:r w:rsidR="00572420">
        <w:rPr>
          <w:lang w:val="de-DE" w:eastAsia="cs-CZ"/>
        </w:rPr>
        <w:t xml:space="preserve">olle der Leute und überall gibt es viel Lärm und </w:t>
      </w:r>
      <w:proofErr w:type="spellStart"/>
      <w:r w:rsidR="00572420">
        <w:rPr>
          <w:lang w:val="de-DE" w:eastAsia="cs-CZ"/>
        </w:rPr>
        <w:t>Spa</w:t>
      </w:r>
      <w:proofErr w:type="spellEnd"/>
      <w:r w:rsidR="00784821">
        <w:rPr>
          <w:lang w:val="de-DE" w:eastAsia="cs-CZ"/>
        </w:rPr>
        <w:t>β rundherum. Der offizielle Umzug findet dann am Nachmittagsmontag statt.</w:t>
      </w:r>
    </w:p>
    <w:p w:rsidR="003306CB" w:rsidRDefault="003306CB" w:rsidP="003306CB">
      <w:pPr>
        <w:spacing w:after="240"/>
        <w:ind w:firstLine="708"/>
        <w:rPr>
          <w:lang w:val="de-DE" w:eastAsia="cs-CZ"/>
        </w:rPr>
      </w:pPr>
    </w:p>
    <w:p w:rsidR="003306CB" w:rsidRDefault="003306CB" w:rsidP="003306CB">
      <w:pPr>
        <w:spacing w:after="240"/>
        <w:ind w:firstLine="708"/>
        <w:rPr>
          <w:lang w:val="de-DE" w:eastAsia="cs-CZ"/>
        </w:rPr>
      </w:pPr>
    </w:p>
    <w:p w:rsidR="003306CB" w:rsidRDefault="003306CB" w:rsidP="003306CB">
      <w:pPr>
        <w:spacing w:after="240"/>
        <w:ind w:firstLine="708"/>
        <w:rPr>
          <w:lang w:val="de-DE" w:eastAsia="cs-CZ"/>
        </w:rPr>
      </w:pPr>
    </w:p>
    <w:p w:rsidR="00356E9E" w:rsidRDefault="00356E9E" w:rsidP="00356E9E">
      <w:pPr>
        <w:pStyle w:val="Nadpis2"/>
        <w:spacing w:after="240"/>
        <w:rPr>
          <w:lang w:val="de-DE" w:eastAsia="cs-CZ"/>
        </w:rPr>
      </w:pPr>
      <w:bookmarkStart w:id="57" w:name="_Toc517268436"/>
      <w:r>
        <w:rPr>
          <w:lang w:val="de-DE" w:eastAsia="cs-CZ"/>
        </w:rPr>
        <w:lastRenderedPageBreak/>
        <w:t>Fasching in der Tschechischen Republik –</w:t>
      </w:r>
      <w:r w:rsidR="00EC341C">
        <w:rPr>
          <w:lang w:val="de-DE" w:eastAsia="cs-CZ"/>
        </w:rPr>
        <w:t xml:space="preserve"> k</w:t>
      </w:r>
      <w:r w:rsidR="00B6691C">
        <w:rPr>
          <w:lang w:val="de-DE" w:eastAsia="cs-CZ"/>
        </w:rPr>
        <w:t>urze</w:t>
      </w:r>
      <w:r w:rsidR="00EC341C">
        <w:rPr>
          <w:lang w:val="de-DE" w:eastAsia="cs-CZ"/>
        </w:rPr>
        <w:t>r Vergleich</w:t>
      </w:r>
      <w:bookmarkEnd w:id="57"/>
      <w:r w:rsidR="00D32D91">
        <w:rPr>
          <w:lang w:val="de-DE" w:eastAsia="cs-CZ"/>
        </w:rPr>
        <w:t xml:space="preserve"> </w:t>
      </w:r>
    </w:p>
    <w:p w:rsidR="00356E9E" w:rsidRDefault="00356E9E" w:rsidP="00356E9E">
      <w:pPr>
        <w:spacing w:after="240"/>
        <w:rPr>
          <w:lang w:val="de-DE" w:eastAsia="cs-CZ"/>
        </w:rPr>
      </w:pPr>
      <w:r>
        <w:rPr>
          <w:lang w:val="de-DE" w:eastAsia="cs-CZ"/>
        </w:rPr>
        <w:tab/>
      </w:r>
      <w:r w:rsidR="001C472B">
        <w:rPr>
          <w:lang w:val="de-DE" w:eastAsia="cs-CZ"/>
        </w:rPr>
        <w:t xml:space="preserve"> </w:t>
      </w:r>
      <w:r w:rsidR="000A2BBE">
        <w:rPr>
          <w:lang w:val="de-DE" w:eastAsia="cs-CZ"/>
        </w:rPr>
        <w:t>Z</w:t>
      </w:r>
      <w:r w:rsidR="00AB7177">
        <w:rPr>
          <w:lang w:val="de-DE" w:eastAsia="cs-CZ"/>
        </w:rPr>
        <w:t>u den</w:t>
      </w:r>
      <w:r w:rsidR="000A2BBE">
        <w:rPr>
          <w:lang w:val="de-DE" w:eastAsia="cs-CZ"/>
        </w:rPr>
        <w:t xml:space="preserve"> beliebtesten tschechische</w:t>
      </w:r>
      <w:r w:rsidR="00AB7177">
        <w:rPr>
          <w:lang w:val="de-DE" w:eastAsia="cs-CZ"/>
        </w:rPr>
        <w:t>n</w:t>
      </w:r>
      <w:r w:rsidR="000A2BBE">
        <w:rPr>
          <w:lang w:val="de-DE" w:eastAsia="cs-CZ"/>
        </w:rPr>
        <w:t xml:space="preserve"> Feste</w:t>
      </w:r>
      <w:r w:rsidR="00AB7177">
        <w:rPr>
          <w:lang w:val="de-DE" w:eastAsia="cs-CZ"/>
        </w:rPr>
        <w:t>n</w:t>
      </w:r>
      <w:r w:rsidR="000A2BBE">
        <w:rPr>
          <w:lang w:val="de-DE" w:eastAsia="cs-CZ"/>
        </w:rPr>
        <w:t xml:space="preserve"> gehören Weihnachten</w:t>
      </w:r>
      <w:r w:rsidR="00246D38">
        <w:rPr>
          <w:lang w:val="de-DE" w:eastAsia="cs-CZ"/>
        </w:rPr>
        <w:t xml:space="preserve"> und Ostern</w:t>
      </w:r>
      <w:r w:rsidR="000A2BBE">
        <w:rPr>
          <w:lang w:val="de-DE" w:eastAsia="cs-CZ"/>
        </w:rPr>
        <w:t xml:space="preserve">. Was den Fasching betrifft, die meisten der tschechischen Leute feiern </w:t>
      </w:r>
      <w:r w:rsidR="00E43D92">
        <w:rPr>
          <w:lang w:val="de-DE" w:eastAsia="cs-CZ"/>
        </w:rPr>
        <w:t>e</w:t>
      </w:r>
      <w:r w:rsidR="000A2BBE">
        <w:rPr>
          <w:lang w:val="de-DE" w:eastAsia="cs-CZ"/>
        </w:rPr>
        <w:t>s, manche gar nicht oder haben mindestens einige Informationen im Unterbewusstsein. Der Fasching wird am öftesten in M</w:t>
      </w:r>
      <w:r w:rsidR="0013654D">
        <w:rPr>
          <w:lang w:val="de-DE" w:eastAsia="cs-CZ"/>
        </w:rPr>
        <w:t>ähren</w:t>
      </w:r>
      <w:r w:rsidR="000A2BBE">
        <w:rPr>
          <w:lang w:val="de-DE" w:eastAsia="cs-CZ"/>
        </w:rPr>
        <w:t xml:space="preserve"> traditionell gefeiert. </w:t>
      </w:r>
      <w:r w:rsidR="0013654D">
        <w:rPr>
          <w:lang w:val="de-DE" w:eastAsia="cs-CZ"/>
        </w:rPr>
        <w:t>Zum Vergleich</w:t>
      </w:r>
      <w:r w:rsidR="001468AB">
        <w:rPr>
          <w:lang w:val="de-DE" w:eastAsia="cs-CZ"/>
        </w:rPr>
        <w:t xml:space="preserve"> des</w:t>
      </w:r>
      <w:r w:rsidR="001430BA">
        <w:rPr>
          <w:lang w:val="de-DE" w:eastAsia="cs-CZ"/>
        </w:rPr>
        <w:t xml:space="preserve"> deutschen und tschechischen</w:t>
      </w:r>
      <w:r w:rsidR="001468AB">
        <w:rPr>
          <w:lang w:val="de-DE" w:eastAsia="cs-CZ"/>
        </w:rPr>
        <w:t xml:space="preserve"> Faschings </w:t>
      </w:r>
      <w:r w:rsidR="001430BA">
        <w:rPr>
          <w:lang w:val="de-DE" w:eastAsia="cs-CZ"/>
        </w:rPr>
        <w:t>ist diese</w:t>
      </w:r>
      <w:r w:rsidR="0013654D">
        <w:rPr>
          <w:lang w:val="de-DE" w:eastAsia="cs-CZ"/>
        </w:rPr>
        <w:t>s</w:t>
      </w:r>
      <w:r w:rsidR="001430BA">
        <w:rPr>
          <w:lang w:val="de-DE" w:eastAsia="cs-CZ"/>
        </w:rPr>
        <w:t xml:space="preserve"> Fest ähnlich mit zierlichen Unterschiedlichkeiten im Feiern oder</w:t>
      </w:r>
      <w:r w:rsidR="0013654D">
        <w:rPr>
          <w:lang w:val="de-DE" w:eastAsia="cs-CZ"/>
        </w:rPr>
        <w:t xml:space="preserve"> den</w:t>
      </w:r>
      <w:r w:rsidR="001430BA">
        <w:rPr>
          <w:lang w:val="de-DE" w:eastAsia="cs-CZ"/>
        </w:rPr>
        <w:t xml:space="preserve"> Bräuchen, die sich zu dem </w:t>
      </w:r>
      <w:r w:rsidR="0013654D">
        <w:rPr>
          <w:lang w:val="de-DE" w:eastAsia="cs-CZ"/>
        </w:rPr>
        <w:t>spezifischem</w:t>
      </w:r>
      <w:r w:rsidR="001430BA">
        <w:rPr>
          <w:lang w:val="de-DE" w:eastAsia="cs-CZ"/>
        </w:rPr>
        <w:t xml:space="preserve"> Land </w:t>
      </w:r>
      <w:r w:rsidR="00C07699">
        <w:rPr>
          <w:lang w:val="de-DE" w:eastAsia="cs-CZ"/>
        </w:rPr>
        <w:t xml:space="preserve">und auch der Tradition </w:t>
      </w:r>
      <w:r w:rsidR="001430BA">
        <w:rPr>
          <w:lang w:val="de-DE" w:eastAsia="cs-CZ"/>
        </w:rPr>
        <w:t>beziehen.</w:t>
      </w:r>
    </w:p>
    <w:p w:rsidR="003306CB" w:rsidRDefault="00703928" w:rsidP="002049AC">
      <w:pPr>
        <w:spacing w:after="240"/>
        <w:rPr>
          <w:lang w:val="de-DE" w:eastAsia="cs-CZ"/>
        </w:rPr>
      </w:pPr>
      <w:r>
        <w:rPr>
          <w:lang w:val="de-DE" w:eastAsia="cs-CZ"/>
        </w:rPr>
        <w:tab/>
      </w:r>
      <w:r w:rsidR="00716CC2">
        <w:rPr>
          <w:lang w:val="de-DE" w:eastAsia="cs-CZ"/>
        </w:rPr>
        <w:t xml:space="preserve">Der </w:t>
      </w:r>
      <w:r w:rsidR="00CD090F">
        <w:rPr>
          <w:lang w:val="de-DE" w:eastAsia="cs-CZ"/>
        </w:rPr>
        <w:t xml:space="preserve">Fasching </w:t>
      </w:r>
      <w:r w:rsidR="00D8387C">
        <w:rPr>
          <w:lang w:val="de-DE" w:eastAsia="cs-CZ"/>
        </w:rPr>
        <w:t>ist</w:t>
      </w:r>
      <w:r w:rsidR="00CD090F">
        <w:rPr>
          <w:lang w:val="de-DE" w:eastAsia="cs-CZ"/>
        </w:rPr>
        <w:t xml:space="preserve"> </w:t>
      </w:r>
      <w:r w:rsidR="002049AC">
        <w:rPr>
          <w:lang w:val="de-DE" w:eastAsia="cs-CZ"/>
        </w:rPr>
        <w:t>die Zeitperiode</w:t>
      </w:r>
      <w:r w:rsidR="00D8387C">
        <w:rPr>
          <w:lang w:val="de-DE" w:eastAsia="cs-CZ"/>
        </w:rPr>
        <w:t xml:space="preserve"> vom</w:t>
      </w:r>
      <w:r w:rsidR="002049AC">
        <w:rPr>
          <w:lang w:val="de-DE" w:eastAsia="cs-CZ"/>
        </w:rPr>
        <w:t xml:space="preserve"> Ende </w:t>
      </w:r>
      <w:r w:rsidR="00F26F35">
        <w:rPr>
          <w:lang w:val="de-DE" w:eastAsia="cs-CZ"/>
        </w:rPr>
        <w:t>des</w:t>
      </w:r>
      <w:r w:rsidR="00D8387C">
        <w:rPr>
          <w:lang w:val="de-DE" w:eastAsia="cs-CZ"/>
        </w:rPr>
        <w:t xml:space="preserve"> </w:t>
      </w:r>
      <w:r w:rsidR="002049AC">
        <w:rPr>
          <w:lang w:val="de-DE" w:eastAsia="cs-CZ"/>
        </w:rPr>
        <w:t xml:space="preserve">Weihnachtens </w:t>
      </w:r>
      <w:r w:rsidR="00D8387C">
        <w:rPr>
          <w:lang w:val="de-DE" w:eastAsia="cs-CZ"/>
        </w:rPr>
        <w:t>am</w:t>
      </w:r>
      <w:r w:rsidR="002049AC">
        <w:rPr>
          <w:lang w:val="de-DE" w:eastAsia="cs-CZ"/>
        </w:rPr>
        <w:t xml:space="preserve"> 26. Dezember </w:t>
      </w:r>
      <w:r w:rsidR="00D8387C">
        <w:rPr>
          <w:lang w:val="de-DE" w:eastAsia="cs-CZ"/>
        </w:rPr>
        <w:t>und dem Anfang</w:t>
      </w:r>
      <w:r w:rsidR="002049AC">
        <w:rPr>
          <w:lang w:val="de-DE" w:eastAsia="cs-CZ"/>
        </w:rPr>
        <w:t xml:space="preserve"> der Fastenzeit vor Ostern.</w:t>
      </w:r>
      <w:r w:rsidR="00CD090F">
        <w:rPr>
          <w:lang w:val="de-DE" w:eastAsia="cs-CZ"/>
        </w:rPr>
        <w:t xml:space="preserve"> </w:t>
      </w:r>
      <w:r w:rsidR="00F26F35">
        <w:rPr>
          <w:lang w:val="de-DE" w:eastAsia="cs-CZ"/>
        </w:rPr>
        <w:t>V</w:t>
      </w:r>
      <w:r w:rsidR="00847654">
        <w:rPr>
          <w:lang w:val="de-DE" w:eastAsia="cs-CZ"/>
        </w:rPr>
        <w:t xml:space="preserve">iele Traditionen hängen mit der Faschingszeit zusammen, </w:t>
      </w:r>
      <w:r w:rsidR="00F26F35">
        <w:rPr>
          <w:lang w:val="de-DE" w:eastAsia="cs-CZ"/>
        </w:rPr>
        <w:t>z.B. die</w:t>
      </w:r>
      <w:r w:rsidR="00847654">
        <w:rPr>
          <w:lang w:val="de-DE" w:eastAsia="cs-CZ"/>
        </w:rPr>
        <w:t xml:space="preserve"> Zunahme von Trauungen oder weiteren Gewohnheiten.</w:t>
      </w:r>
      <w:r w:rsidR="00A2069F">
        <w:rPr>
          <w:rStyle w:val="Znakapoznpodarou"/>
          <w:lang w:val="de-DE" w:eastAsia="cs-CZ"/>
        </w:rPr>
        <w:footnoteReference w:id="22"/>
      </w:r>
    </w:p>
    <w:p w:rsidR="00FB61E8" w:rsidRDefault="00FB61E8" w:rsidP="002049AC">
      <w:pPr>
        <w:spacing w:after="240"/>
        <w:rPr>
          <w:lang w:val="de-DE" w:eastAsia="cs-CZ"/>
        </w:rPr>
      </w:pPr>
      <w:r>
        <w:rPr>
          <w:lang w:val="de-DE" w:eastAsia="cs-CZ"/>
        </w:rPr>
        <w:tab/>
        <w:t xml:space="preserve">Nach dem Kalender beginnt er gewöhnlich nach dem 6. Januar (der Dreikönigstag) und endet am Dienstag vor dem Aschermittwoch. </w:t>
      </w:r>
      <w:r w:rsidR="00276107">
        <w:rPr>
          <w:lang w:val="de-DE" w:eastAsia="cs-CZ"/>
        </w:rPr>
        <w:t>Danach kann man das 40-tägige Fasten erwarten. Schon seit</w:t>
      </w:r>
      <w:r>
        <w:rPr>
          <w:lang w:val="de-DE" w:eastAsia="cs-CZ"/>
        </w:rPr>
        <w:t xml:space="preserve"> dem 9. Jahrhundert</w:t>
      </w:r>
      <w:r w:rsidR="00844167">
        <w:rPr>
          <w:lang w:val="de-DE" w:eastAsia="cs-CZ"/>
        </w:rPr>
        <w:t xml:space="preserve"> </w:t>
      </w:r>
      <w:r w:rsidR="00276107">
        <w:rPr>
          <w:lang w:val="de-DE" w:eastAsia="cs-CZ"/>
        </w:rPr>
        <w:t>gehört</w:t>
      </w:r>
      <w:r w:rsidR="00844167">
        <w:rPr>
          <w:lang w:val="de-DE" w:eastAsia="cs-CZ"/>
        </w:rPr>
        <w:t xml:space="preserve"> diese</w:t>
      </w:r>
      <w:r>
        <w:rPr>
          <w:lang w:val="de-DE" w:eastAsia="cs-CZ"/>
        </w:rPr>
        <w:t xml:space="preserve"> Faschingszeit </w:t>
      </w:r>
      <w:r w:rsidR="00276107">
        <w:rPr>
          <w:lang w:val="de-DE" w:eastAsia="cs-CZ"/>
        </w:rPr>
        <w:t>zu dem wesentlichen</w:t>
      </w:r>
      <w:r>
        <w:rPr>
          <w:lang w:val="de-DE" w:eastAsia="cs-CZ"/>
        </w:rPr>
        <w:t xml:space="preserve"> Teil Europas. </w:t>
      </w:r>
      <w:r w:rsidR="00EF78A6">
        <w:rPr>
          <w:lang w:val="de-DE" w:eastAsia="cs-CZ"/>
        </w:rPr>
        <w:t xml:space="preserve">Der Fasching wird auch in </w:t>
      </w:r>
      <w:r w:rsidR="0064131C">
        <w:rPr>
          <w:lang w:val="de-DE" w:eastAsia="cs-CZ"/>
        </w:rPr>
        <w:t xml:space="preserve">den tschechischen Ländern </w:t>
      </w:r>
      <w:r w:rsidR="0064131C" w:rsidRPr="0064131C">
        <w:rPr>
          <w:i/>
          <w:lang w:val="de-DE" w:eastAsia="cs-CZ"/>
        </w:rPr>
        <w:t>„</w:t>
      </w:r>
      <w:r w:rsidR="00EF78A6" w:rsidRPr="0064131C">
        <w:rPr>
          <w:i/>
          <w:lang w:val="de-DE" w:eastAsia="cs-CZ"/>
        </w:rPr>
        <w:t>di</w:t>
      </w:r>
      <w:r w:rsidR="0064131C" w:rsidRPr="0064131C">
        <w:rPr>
          <w:i/>
          <w:lang w:val="de-DE" w:eastAsia="cs-CZ"/>
        </w:rPr>
        <w:t>e längste Lustigkeit des Jahres“</w:t>
      </w:r>
      <w:r w:rsidR="00EF78A6">
        <w:rPr>
          <w:lang w:val="de-DE" w:eastAsia="cs-CZ"/>
        </w:rPr>
        <w:t xml:space="preserve"> und hatte immer einen Zusammenhang mit dem Ende des Winters</w:t>
      </w:r>
      <w:r w:rsidR="00070AEC">
        <w:rPr>
          <w:lang w:val="de-DE" w:eastAsia="cs-CZ"/>
        </w:rPr>
        <w:t>. Der t</w:t>
      </w:r>
      <w:r w:rsidR="00D32614">
        <w:rPr>
          <w:lang w:val="de-DE" w:eastAsia="cs-CZ"/>
        </w:rPr>
        <w:t xml:space="preserve">schechische Fasching wird gewöhnlich mit viel Lustigkeit, Gesang, Tanz aber auch mit gutem Essen, Trinken, </w:t>
      </w:r>
      <w:proofErr w:type="spellStart"/>
      <w:r w:rsidR="00D32614">
        <w:rPr>
          <w:lang w:val="de-DE" w:eastAsia="cs-CZ"/>
        </w:rPr>
        <w:t>Spa</w:t>
      </w:r>
      <w:proofErr w:type="spellEnd"/>
      <w:r w:rsidR="00D32614">
        <w:rPr>
          <w:lang w:val="de-DE" w:eastAsia="cs-CZ"/>
        </w:rPr>
        <w:t xml:space="preserve">β und Schelmerei </w:t>
      </w:r>
      <w:r w:rsidR="00070AEC">
        <w:rPr>
          <w:lang w:val="de-DE" w:eastAsia="cs-CZ"/>
        </w:rPr>
        <w:t>verbunden</w:t>
      </w:r>
      <w:r w:rsidR="00D32614">
        <w:rPr>
          <w:lang w:val="de-DE" w:eastAsia="cs-CZ"/>
        </w:rPr>
        <w:t>. Der heutige Fasching wird überall in den Städten und auch Dörfern gefeiert</w:t>
      </w:r>
      <w:r w:rsidR="008D5E60">
        <w:rPr>
          <w:lang w:val="de-DE" w:eastAsia="cs-CZ"/>
        </w:rPr>
        <w:t xml:space="preserve"> wird.</w:t>
      </w:r>
      <w:r w:rsidR="00D32614">
        <w:rPr>
          <w:lang w:val="de-DE" w:eastAsia="cs-CZ"/>
        </w:rPr>
        <w:t xml:space="preserve"> </w:t>
      </w:r>
      <w:r w:rsidR="008D5E60">
        <w:rPr>
          <w:lang w:val="de-DE" w:eastAsia="cs-CZ"/>
        </w:rPr>
        <w:t>Es ist nötig zu behaupten</w:t>
      </w:r>
      <w:r w:rsidR="00D32614">
        <w:rPr>
          <w:lang w:val="de-DE" w:eastAsia="cs-CZ"/>
        </w:rPr>
        <w:t>, dass in den Dörfern wird mehr und mehr traditionell gefeiert</w:t>
      </w:r>
      <w:r w:rsidR="008D5E60">
        <w:rPr>
          <w:lang w:val="de-DE" w:eastAsia="cs-CZ"/>
        </w:rPr>
        <w:t xml:space="preserve"> wird</w:t>
      </w:r>
      <w:r w:rsidR="00D32614">
        <w:rPr>
          <w:lang w:val="de-DE" w:eastAsia="cs-CZ"/>
        </w:rPr>
        <w:t>.</w:t>
      </w:r>
      <w:r w:rsidR="000E75E8">
        <w:rPr>
          <w:lang w:val="de-DE" w:eastAsia="cs-CZ"/>
        </w:rPr>
        <w:t xml:space="preserve"> Die Grundlage des tschechischen Faschings bilde</w:t>
      </w:r>
      <w:r w:rsidR="00E57896">
        <w:rPr>
          <w:lang w:val="de-DE" w:eastAsia="cs-CZ"/>
        </w:rPr>
        <w:t>te</w:t>
      </w:r>
      <w:r w:rsidR="000E75E8">
        <w:rPr>
          <w:lang w:val="de-DE" w:eastAsia="cs-CZ"/>
        </w:rPr>
        <w:t xml:space="preserve">n einige </w:t>
      </w:r>
      <w:r w:rsidR="00F97369">
        <w:rPr>
          <w:lang w:val="de-DE" w:eastAsia="cs-CZ"/>
        </w:rPr>
        <w:t xml:space="preserve">spezifische </w:t>
      </w:r>
      <w:r w:rsidR="000E75E8">
        <w:rPr>
          <w:lang w:val="de-DE" w:eastAsia="cs-CZ"/>
        </w:rPr>
        <w:t xml:space="preserve">Tage, </w:t>
      </w:r>
      <w:r w:rsidR="00D32614">
        <w:rPr>
          <w:lang w:val="de-DE" w:eastAsia="cs-CZ"/>
        </w:rPr>
        <w:t xml:space="preserve"> </w:t>
      </w:r>
      <w:r w:rsidR="000E75E8">
        <w:rPr>
          <w:lang w:val="de-DE" w:eastAsia="cs-CZ"/>
        </w:rPr>
        <w:t>die die wichtige Bedeutung und eigene Charakteristik fürs Feiern</w:t>
      </w:r>
      <w:r w:rsidR="00E57896">
        <w:rPr>
          <w:lang w:val="de-DE" w:eastAsia="cs-CZ"/>
        </w:rPr>
        <w:t xml:space="preserve"> hatten</w:t>
      </w:r>
      <w:r w:rsidR="000E75E8">
        <w:rPr>
          <w:lang w:val="de-DE" w:eastAsia="cs-CZ"/>
        </w:rPr>
        <w:t xml:space="preserve">. Diese Tage werden kurz in dem weiterem Absatz beschrieben. </w:t>
      </w:r>
      <w:r w:rsidR="00162A93">
        <w:rPr>
          <w:rStyle w:val="Znakapoznpodarou"/>
          <w:lang w:val="de-DE" w:eastAsia="cs-CZ"/>
        </w:rPr>
        <w:footnoteReference w:id="23"/>
      </w:r>
      <w:r w:rsidR="000E75E8">
        <w:rPr>
          <w:lang w:val="de-DE" w:eastAsia="cs-CZ"/>
        </w:rPr>
        <w:t xml:space="preserve"> </w:t>
      </w:r>
    </w:p>
    <w:p w:rsidR="00F97369" w:rsidRDefault="00F97369" w:rsidP="002049AC">
      <w:pPr>
        <w:spacing w:after="240"/>
        <w:rPr>
          <w:lang w:val="de-DE" w:eastAsia="cs-CZ"/>
        </w:rPr>
      </w:pPr>
      <w:r>
        <w:rPr>
          <w:lang w:val="de-DE" w:eastAsia="cs-CZ"/>
        </w:rPr>
        <w:tab/>
      </w:r>
      <w:r w:rsidR="003F3339">
        <w:rPr>
          <w:lang w:val="de-DE" w:eastAsia="cs-CZ"/>
        </w:rPr>
        <w:t xml:space="preserve">Als eine Vorbereitung des Faschings diente immer der </w:t>
      </w:r>
      <w:r w:rsidR="003F3339" w:rsidRPr="00225180">
        <w:rPr>
          <w:i/>
          <w:lang w:val="de-DE" w:eastAsia="cs-CZ"/>
        </w:rPr>
        <w:t>Donnerstag</w:t>
      </w:r>
      <w:r w:rsidR="003F3339" w:rsidRPr="00E57896">
        <w:rPr>
          <w:lang w:val="de-DE" w:eastAsia="cs-CZ"/>
        </w:rPr>
        <w:t xml:space="preserve"> v</w:t>
      </w:r>
      <w:r w:rsidR="003F3339">
        <w:rPr>
          <w:lang w:val="de-DE" w:eastAsia="cs-CZ"/>
        </w:rPr>
        <w:t xml:space="preserve">or dem Aschermittwoch, auch  </w:t>
      </w:r>
      <w:r w:rsidR="00225180" w:rsidRPr="00225180">
        <w:rPr>
          <w:i/>
          <w:lang w:val="de-DE" w:eastAsia="cs-CZ"/>
        </w:rPr>
        <w:t>„Fetter Donnerstag“</w:t>
      </w:r>
      <w:r w:rsidR="003F3339">
        <w:rPr>
          <w:lang w:val="de-DE" w:eastAsia="cs-CZ"/>
        </w:rPr>
        <w:t xml:space="preserve"> genannt. Es </w:t>
      </w:r>
      <w:r w:rsidR="00014D64">
        <w:rPr>
          <w:lang w:val="de-DE" w:eastAsia="cs-CZ"/>
        </w:rPr>
        <w:t>gilt</w:t>
      </w:r>
      <w:r w:rsidR="003F3339">
        <w:rPr>
          <w:lang w:val="de-DE" w:eastAsia="cs-CZ"/>
        </w:rPr>
        <w:t xml:space="preserve"> ein</w:t>
      </w:r>
      <w:r w:rsidR="00014D64">
        <w:rPr>
          <w:lang w:val="de-DE" w:eastAsia="cs-CZ"/>
        </w:rPr>
        <w:t>e</w:t>
      </w:r>
      <w:r w:rsidR="003F3339">
        <w:rPr>
          <w:lang w:val="de-DE" w:eastAsia="cs-CZ"/>
        </w:rPr>
        <w:t xml:space="preserve"> Regel, dass man </w:t>
      </w:r>
      <w:r w:rsidR="00014D64">
        <w:rPr>
          <w:lang w:val="de-DE" w:eastAsia="cs-CZ"/>
        </w:rPr>
        <w:t xml:space="preserve">so </w:t>
      </w:r>
      <w:r w:rsidR="003F3339">
        <w:rPr>
          <w:lang w:val="de-DE" w:eastAsia="cs-CZ"/>
        </w:rPr>
        <w:t>viel Essen und Trinken</w:t>
      </w:r>
      <w:r w:rsidR="00014D64">
        <w:rPr>
          <w:lang w:val="de-DE" w:eastAsia="cs-CZ"/>
        </w:rPr>
        <w:t xml:space="preserve"> haben s</w:t>
      </w:r>
      <w:r w:rsidR="003F3339">
        <w:rPr>
          <w:lang w:val="de-DE" w:eastAsia="cs-CZ"/>
        </w:rPr>
        <w:t>oll um stark w</w:t>
      </w:r>
      <w:r w:rsidR="00E57896">
        <w:rPr>
          <w:lang w:val="de-DE" w:eastAsia="cs-CZ"/>
        </w:rPr>
        <w:t>ährend des ganzen</w:t>
      </w:r>
      <w:r w:rsidR="003F3339">
        <w:rPr>
          <w:lang w:val="de-DE" w:eastAsia="cs-CZ"/>
        </w:rPr>
        <w:t xml:space="preserve"> Jahres zu sein. </w:t>
      </w:r>
      <w:r w:rsidR="0079756E">
        <w:rPr>
          <w:lang w:val="de-DE" w:eastAsia="cs-CZ"/>
        </w:rPr>
        <w:t>Ein w</w:t>
      </w:r>
      <w:r w:rsidR="00E57896">
        <w:rPr>
          <w:lang w:val="de-DE" w:eastAsia="cs-CZ"/>
        </w:rPr>
        <w:t>ei</w:t>
      </w:r>
      <w:r w:rsidR="0000503F">
        <w:rPr>
          <w:lang w:val="de-DE" w:eastAsia="cs-CZ"/>
        </w:rPr>
        <w:t>ter</w:t>
      </w:r>
      <w:r w:rsidR="0079756E">
        <w:rPr>
          <w:lang w:val="de-DE" w:eastAsia="cs-CZ"/>
        </w:rPr>
        <w:t>er</w:t>
      </w:r>
      <w:r w:rsidR="0000503F">
        <w:rPr>
          <w:lang w:val="de-DE" w:eastAsia="cs-CZ"/>
        </w:rPr>
        <w:t xml:space="preserve"> wichtiger Tag des Faschings</w:t>
      </w:r>
      <w:r w:rsidR="0079756E">
        <w:rPr>
          <w:lang w:val="de-DE" w:eastAsia="cs-CZ"/>
        </w:rPr>
        <w:t xml:space="preserve"> ist</w:t>
      </w:r>
      <w:r w:rsidR="0000503F">
        <w:rPr>
          <w:lang w:val="de-DE" w:eastAsia="cs-CZ"/>
        </w:rPr>
        <w:t xml:space="preserve"> der </w:t>
      </w:r>
      <w:r w:rsidR="0000503F" w:rsidRPr="0079756E">
        <w:rPr>
          <w:i/>
          <w:lang w:val="de-DE" w:eastAsia="cs-CZ"/>
        </w:rPr>
        <w:t>Sonntag</w:t>
      </w:r>
      <w:r w:rsidR="0000503F">
        <w:rPr>
          <w:lang w:val="de-DE" w:eastAsia="cs-CZ"/>
        </w:rPr>
        <w:t xml:space="preserve">, auch  </w:t>
      </w:r>
      <w:r w:rsidR="0079756E" w:rsidRPr="0079756E">
        <w:rPr>
          <w:i/>
          <w:lang w:val="de-DE" w:eastAsia="cs-CZ"/>
        </w:rPr>
        <w:t>„Tanzsonntag“</w:t>
      </w:r>
      <w:r w:rsidR="0000503F" w:rsidRPr="0000503F">
        <w:rPr>
          <w:b/>
          <w:i/>
          <w:lang w:val="de-DE" w:eastAsia="cs-CZ"/>
        </w:rPr>
        <w:t xml:space="preserve"> </w:t>
      </w:r>
      <w:r w:rsidR="0000503F">
        <w:rPr>
          <w:lang w:val="de-DE" w:eastAsia="cs-CZ"/>
        </w:rPr>
        <w:t>genannt. An diesem Tag wurde auch reich gegessen, vor allem zu</w:t>
      </w:r>
      <w:r w:rsidR="00815BC2">
        <w:rPr>
          <w:lang w:val="de-DE" w:eastAsia="cs-CZ"/>
        </w:rPr>
        <w:t xml:space="preserve"> Mittagessen, weil alle sich</w:t>
      </w:r>
      <w:r w:rsidR="0000503F">
        <w:rPr>
          <w:lang w:val="de-DE" w:eastAsia="cs-CZ"/>
        </w:rPr>
        <w:t xml:space="preserve"> schon in die Gaststätte</w:t>
      </w:r>
      <w:r w:rsidR="00EA2DB6">
        <w:rPr>
          <w:lang w:val="de-DE" w:eastAsia="cs-CZ"/>
        </w:rPr>
        <w:t>,</w:t>
      </w:r>
      <w:r w:rsidR="0000503F">
        <w:rPr>
          <w:lang w:val="de-DE" w:eastAsia="cs-CZ"/>
        </w:rPr>
        <w:t xml:space="preserve"> wo viel gegessen und getanzt wurde</w:t>
      </w:r>
      <w:r w:rsidR="00815BC2">
        <w:rPr>
          <w:lang w:val="de-DE" w:eastAsia="cs-CZ"/>
        </w:rPr>
        <w:t>, freuten</w:t>
      </w:r>
      <w:r w:rsidR="0000503F">
        <w:rPr>
          <w:lang w:val="de-DE" w:eastAsia="cs-CZ"/>
        </w:rPr>
        <w:t>.</w:t>
      </w:r>
      <w:r w:rsidR="00815BC2">
        <w:rPr>
          <w:lang w:val="de-DE" w:eastAsia="cs-CZ"/>
        </w:rPr>
        <w:t xml:space="preserve"> Manchmal wurde auch auf den Dorfplätzen bis zum Morgen getanzt und gefeiert.</w:t>
      </w:r>
      <w:r w:rsidR="00B3560F">
        <w:rPr>
          <w:lang w:val="de-DE" w:eastAsia="cs-CZ"/>
        </w:rPr>
        <w:t xml:space="preserve"> Auch der </w:t>
      </w:r>
      <w:r w:rsidR="00B3560F" w:rsidRPr="00EA2DB6">
        <w:rPr>
          <w:i/>
          <w:lang w:val="de-DE" w:eastAsia="cs-CZ"/>
        </w:rPr>
        <w:t>Faschingsmontag</w:t>
      </w:r>
      <w:r w:rsidR="00B3560F" w:rsidRPr="00EA2DB6">
        <w:rPr>
          <w:lang w:val="de-DE" w:eastAsia="cs-CZ"/>
        </w:rPr>
        <w:t xml:space="preserve"> </w:t>
      </w:r>
      <w:r w:rsidR="00B3560F">
        <w:rPr>
          <w:lang w:val="de-DE" w:eastAsia="cs-CZ"/>
        </w:rPr>
        <w:t xml:space="preserve">hatte eher </w:t>
      </w:r>
      <w:r w:rsidR="00EA2DB6">
        <w:rPr>
          <w:lang w:val="de-DE" w:eastAsia="cs-CZ"/>
        </w:rPr>
        <w:t>einen</w:t>
      </w:r>
      <w:r w:rsidR="00B3560F">
        <w:rPr>
          <w:lang w:val="de-DE" w:eastAsia="cs-CZ"/>
        </w:rPr>
        <w:t xml:space="preserve"> Tanz- und </w:t>
      </w:r>
      <w:r w:rsidR="00B3560F">
        <w:rPr>
          <w:lang w:val="de-DE" w:eastAsia="cs-CZ"/>
        </w:rPr>
        <w:lastRenderedPageBreak/>
        <w:t xml:space="preserve">Musikcharakter, man </w:t>
      </w:r>
      <w:r w:rsidR="00EC6EC1">
        <w:rPr>
          <w:lang w:val="de-DE" w:eastAsia="cs-CZ"/>
        </w:rPr>
        <w:t>tanzt viel</w:t>
      </w:r>
      <w:r w:rsidR="00B3560F">
        <w:rPr>
          <w:lang w:val="de-DE" w:eastAsia="cs-CZ"/>
        </w:rPr>
        <w:t xml:space="preserve"> und sich amüsiert. </w:t>
      </w:r>
      <w:r w:rsidR="003F7FBB">
        <w:rPr>
          <w:lang w:val="de-DE" w:eastAsia="cs-CZ"/>
        </w:rPr>
        <w:t xml:space="preserve">Der Hauptpunkt des Faschings war der Dienstag. Da fanden verschiedene Maskeraden, Karnevalumzüge </w:t>
      </w:r>
      <w:r w:rsidR="00E52F7F">
        <w:rPr>
          <w:lang w:val="de-DE" w:eastAsia="cs-CZ"/>
        </w:rPr>
        <w:t xml:space="preserve">mit traditionellen Masken </w:t>
      </w:r>
      <w:r w:rsidR="003F7FBB">
        <w:rPr>
          <w:lang w:val="de-DE" w:eastAsia="cs-CZ"/>
        </w:rPr>
        <w:t>und Theatervorstellungen mit der festlichen Atmosphäre statt.</w:t>
      </w:r>
      <w:r w:rsidR="00E52F7F">
        <w:rPr>
          <w:lang w:val="de-DE" w:eastAsia="cs-CZ"/>
        </w:rPr>
        <w:t xml:space="preserve"> Die Faschin</w:t>
      </w:r>
      <w:r w:rsidR="00926798">
        <w:rPr>
          <w:lang w:val="de-DE" w:eastAsia="cs-CZ"/>
        </w:rPr>
        <w:t>gsunterhaltung endete meistens u</w:t>
      </w:r>
      <w:r w:rsidR="00E52F7F">
        <w:rPr>
          <w:lang w:val="de-DE" w:eastAsia="cs-CZ"/>
        </w:rPr>
        <w:t>m Mitternacht</w:t>
      </w:r>
      <w:r w:rsidR="00926798">
        <w:rPr>
          <w:lang w:val="de-DE" w:eastAsia="cs-CZ"/>
        </w:rPr>
        <w:t>.</w:t>
      </w:r>
      <w:r w:rsidR="00926798" w:rsidRPr="00926798">
        <w:rPr>
          <w:lang w:val="de-DE" w:eastAsia="cs-CZ"/>
        </w:rPr>
        <w:t xml:space="preserve"> </w:t>
      </w:r>
      <w:r w:rsidR="00926798">
        <w:rPr>
          <w:lang w:val="de-DE" w:eastAsia="cs-CZ"/>
        </w:rPr>
        <w:t xml:space="preserve">Die Leute glaubten, dass der Tanz nach der Mitternacht den Teufel </w:t>
      </w:r>
      <w:r w:rsidR="00622F9F">
        <w:rPr>
          <w:lang w:val="de-DE" w:eastAsia="cs-CZ"/>
        </w:rPr>
        <w:t>als</w:t>
      </w:r>
      <w:r w:rsidR="00926798">
        <w:rPr>
          <w:lang w:val="de-DE" w:eastAsia="cs-CZ"/>
        </w:rPr>
        <w:t xml:space="preserve"> ein</w:t>
      </w:r>
      <w:r w:rsidR="00622F9F">
        <w:rPr>
          <w:lang w:val="de-DE" w:eastAsia="cs-CZ"/>
        </w:rPr>
        <w:t>en Fremden</w:t>
      </w:r>
      <w:r w:rsidR="00926798">
        <w:rPr>
          <w:lang w:val="de-DE" w:eastAsia="cs-CZ"/>
        </w:rPr>
        <w:t xml:space="preserve"> im grünen Mantel rufen</w:t>
      </w:r>
      <w:r w:rsidR="00622F9F">
        <w:rPr>
          <w:lang w:val="de-DE" w:eastAsia="cs-CZ"/>
        </w:rPr>
        <w:t xml:space="preserve"> kann</w:t>
      </w:r>
      <w:r w:rsidR="00926798">
        <w:rPr>
          <w:lang w:val="de-DE" w:eastAsia="cs-CZ"/>
        </w:rPr>
        <w:t>. Da</w:t>
      </w:r>
      <w:r w:rsidR="00E52F7F">
        <w:rPr>
          <w:lang w:val="de-DE" w:eastAsia="cs-CZ"/>
        </w:rPr>
        <w:t xml:space="preserve">nn folgte der </w:t>
      </w:r>
      <w:r w:rsidR="00E52F7F" w:rsidRPr="00333A9E">
        <w:rPr>
          <w:i/>
          <w:lang w:val="de-DE" w:eastAsia="cs-CZ"/>
        </w:rPr>
        <w:t>Mittwoch</w:t>
      </w:r>
      <w:r w:rsidR="00E52F7F">
        <w:rPr>
          <w:lang w:val="de-DE" w:eastAsia="cs-CZ"/>
        </w:rPr>
        <w:t xml:space="preserve"> und zusammen mit ihm das</w:t>
      </w:r>
      <w:r w:rsidR="006D57A1">
        <w:rPr>
          <w:lang w:val="de-DE" w:eastAsia="cs-CZ"/>
        </w:rPr>
        <w:t xml:space="preserve"> gewöhnliche</w:t>
      </w:r>
      <w:r w:rsidR="00E52F7F">
        <w:rPr>
          <w:lang w:val="de-DE" w:eastAsia="cs-CZ"/>
        </w:rPr>
        <w:t xml:space="preserve"> Fasten vor Ostern. </w:t>
      </w:r>
      <w:r w:rsidR="00CA1242">
        <w:rPr>
          <w:rStyle w:val="Znakapoznpodarou"/>
          <w:lang w:val="de-DE" w:eastAsia="cs-CZ"/>
        </w:rPr>
        <w:footnoteReference w:id="24"/>
      </w:r>
    </w:p>
    <w:p w:rsidR="009C7ADD" w:rsidRDefault="009C7ADD" w:rsidP="002049AC">
      <w:pPr>
        <w:spacing w:after="240"/>
        <w:rPr>
          <w:lang w:val="de-DE" w:eastAsia="cs-CZ"/>
        </w:rPr>
      </w:pPr>
      <w:r>
        <w:rPr>
          <w:lang w:val="de-DE" w:eastAsia="cs-CZ"/>
        </w:rPr>
        <w:tab/>
      </w:r>
      <w:r w:rsidR="00012E68">
        <w:rPr>
          <w:lang w:val="de-DE" w:eastAsia="cs-CZ"/>
        </w:rPr>
        <w:t>Zu weiteren Traditionen des tschechischen Faschings gehören verschiedene lustige Volksbräuche</w:t>
      </w:r>
      <w:r w:rsidR="006E1760">
        <w:rPr>
          <w:lang w:val="de-DE" w:eastAsia="cs-CZ"/>
        </w:rPr>
        <w:t>, Bauernregel</w:t>
      </w:r>
      <w:r w:rsidR="00B243EF">
        <w:rPr>
          <w:lang w:val="de-DE" w:eastAsia="cs-CZ"/>
        </w:rPr>
        <w:t>n</w:t>
      </w:r>
      <w:r w:rsidR="00012E68">
        <w:rPr>
          <w:lang w:val="de-DE" w:eastAsia="cs-CZ"/>
        </w:rPr>
        <w:t xml:space="preserve"> und eine Menge von lustigen Masken, die durch die allmähliche Entwicklung durchgegangen sind oder </w:t>
      </w:r>
      <w:r w:rsidR="00B243EF">
        <w:rPr>
          <w:lang w:val="de-DE" w:eastAsia="cs-CZ"/>
        </w:rPr>
        <w:t xml:space="preserve">es </w:t>
      </w:r>
      <w:r w:rsidR="00012E68">
        <w:rPr>
          <w:lang w:val="de-DE" w:eastAsia="cs-CZ"/>
        </w:rPr>
        <w:t xml:space="preserve">entstehen neue Ideen. </w:t>
      </w:r>
      <w:r w:rsidR="00CB43B9">
        <w:rPr>
          <w:lang w:val="de-DE" w:eastAsia="cs-CZ"/>
        </w:rPr>
        <w:t xml:space="preserve">Zu den bekanntesten Masken gehören zum Beispiel </w:t>
      </w:r>
      <w:r w:rsidR="00B243EF">
        <w:rPr>
          <w:i/>
          <w:lang w:val="de-DE" w:eastAsia="cs-CZ"/>
        </w:rPr>
        <w:t>der</w:t>
      </w:r>
      <w:r w:rsidR="00CB43B9" w:rsidRPr="00B243EF">
        <w:rPr>
          <w:i/>
          <w:lang w:val="de-DE" w:eastAsia="cs-CZ"/>
        </w:rPr>
        <w:t xml:space="preserve"> Bär, die Alte, der Jude, die Braut, der Schornsteinfeger, der Tod, die </w:t>
      </w:r>
      <w:r w:rsidR="00206AE7">
        <w:rPr>
          <w:i/>
          <w:lang w:val="de-DE" w:eastAsia="cs-CZ"/>
        </w:rPr>
        <w:t>Masken verschiedenen Handwerker</w:t>
      </w:r>
      <w:r w:rsidR="00CB43B9" w:rsidRPr="006E1760">
        <w:rPr>
          <w:b/>
          <w:i/>
          <w:lang w:val="de-DE" w:eastAsia="cs-CZ"/>
        </w:rPr>
        <w:t xml:space="preserve"> </w:t>
      </w:r>
      <w:r w:rsidR="00CB43B9">
        <w:rPr>
          <w:lang w:val="de-DE" w:eastAsia="cs-CZ"/>
        </w:rPr>
        <w:t>und viele andere</w:t>
      </w:r>
      <w:r w:rsidR="00206AE7">
        <w:rPr>
          <w:lang w:val="de-DE" w:eastAsia="cs-CZ"/>
        </w:rPr>
        <w:t>n</w:t>
      </w:r>
      <w:r w:rsidR="00CB43B9">
        <w:rPr>
          <w:lang w:val="de-DE" w:eastAsia="cs-CZ"/>
        </w:rPr>
        <w:t xml:space="preserve"> Varianten.</w:t>
      </w:r>
      <w:r w:rsidR="00413029">
        <w:rPr>
          <w:lang w:val="de-DE" w:eastAsia="cs-CZ"/>
        </w:rPr>
        <w:t xml:space="preserve"> Z</w:t>
      </w:r>
      <w:r w:rsidR="00206AE7">
        <w:rPr>
          <w:lang w:val="de-DE" w:eastAsia="cs-CZ"/>
        </w:rPr>
        <w:t>u den nächsten</w:t>
      </w:r>
      <w:r w:rsidR="00413029">
        <w:rPr>
          <w:lang w:val="de-DE" w:eastAsia="cs-CZ"/>
        </w:rPr>
        <w:t xml:space="preserve"> </w:t>
      </w:r>
      <w:r w:rsidR="00206AE7">
        <w:rPr>
          <w:lang w:val="de-DE" w:eastAsia="cs-CZ"/>
        </w:rPr>
        <w:t>Merkwürdigkeiten</w:t>
      </w:r>
      <w:r w:rsidR="00413029">
        <w:rPr>
          <w:lang w:val="de-DE" w:eastAsia="cs-CZ"/>
        </w:rPr>
        <w:t xml:space="preserve"> des Fasching</w:t>
      </w:r>
      <w:r w:rsidR="00B36163">
        <w:rPr>
          <w:lang w:val="de-DE" w:eastAsia="cs-CZ"/>
        </w:rPr>
        <w:t>s</w:t>
      </w:r>
      <w:r w:rsidR="00413029">
        <w:rPr>
          <w:lang w:val="de-DE" w:eastAsia="cs-CZ"/>
        </w:rPr>
        <w:t xml:space="preserve"> gehört auch</w:t>
      </w:r>
      <w:r w:rsidR="00B36163">
        <w:rPr>
          <w:lang w:val="de-DE" w:eastAsia="cs-CZ"/>
        </w:rPr>
        <w:t xml:space="preserve"> </w:t>
      </w:r>
      <w:r w:rsidR="00413029">
        <w:rPr>
          <w:lang w:val="de-DE" w:eastAsia="cs-CZ"/>
        </w:rPr>
        <w:t xml:space="preserve">viel Trinken, Essen und traditionelles </w:t>
      </w:r>
      <w:r w:rsidR="00413029" w:rsidRPr="00B243EF">
        <w:rPr>
          <w:i/>
          <w:lang w:val="de-DE" w:eastAsia="cs-CZ"/>
        </w:rPr>
        <w:t>Faschingsgeb</w:t>
      </w:r>
      <w:r w:rsidR="00052889" w:rsidRPr="00B243EF">
        <w:rPr>
          <w:i/>
          <w:lang w:val="de-DE" w:eastAsia="cs-CZ"/>
        </w:rPr>
        <w:t>äck aus dem Hefeteig</w:t>
      </w:r>
      <w:r w:rsidR="00052889" w:rsidRPr="00B243EF">
        <w:rPr>
          <w:lang w:val="de-DE" w:eastAsia="cs-CZ"/>
        </w:rPr>
        <w:t xml:space="preserve"> </w:t>
      </w:r>
      <w:r w:rsidR="00052889">
        <w:rPr>
          <w:lang w:val="de-DE" w:eastAsia="cs-CZ"/>
        </w:rPr>
        <w:t>vor</w:t>
      </w:r>
      <w:r w:rsidR="00321976">
        <w:rPr>
          <w:lang w:val="de-DE" w:eastAsia="cs-CZ"/>
        </w:rPr>
        <w:t>nä</w:t>
      </w:r>
      <w:r w:rsidR="00B36163">
        <w:rPr>
          <w:lang w:val="de-DE" w:eastAsia="cs-CZ"/>
        </w:rPr>
        <w:t>mlich</w:t>
      </w:r>
      <w:r w:rsidR="00052889">
        <w:rPr>
          <w:lang w:val="de-DE" w:eastAsia="cs-CZ"/>
        </w:rPr>
        <w:t xml:space="preserve"> gebacken aber auch gebraten.</w:t>
      </w:r>
      <w:r w:rsidR="00E55993">
        <w:rPr>
          <w:lang w:val="de-DE" w:eastAsia="cs-CZ"/>
        </w:rPr>
        <w:t xml:space="preserve"> Zum Fasching gehören ohne Zweifel </w:t>
      </w:r>
      <w:r w:rsidR="00E55993" w:rsidRPr="00B243EF">
        <w:rPr>
          <w:i/>
          <w:lang w:val="de-DE" w:eastAsia="cs-CZ"/>
        </w:rPr>
        <w:t>Schlachtfeste</w:t>
      </w:r>
      <w:r w:rsidR="00E55993" w:rsidRPr="00B243EF">
        <w:rPr>
          <w:lang w:val="de-DE" w:eastAsia="cs-CZ"/>
        </w:rPr>
        <w:t xml:space="preserve"> </w:t>
      </w:r>
      <w:r w:rsidR="00E55993">
        <w:rPr>
          <w:lang w:val="de-DE" w:eastAsia="cs-CZ"/>
        </w:rPr>
        <w:t xml:space="preserve">und seine Leckerbissen, die </w:t>
      </w:r>
      <w:r w:rsidR="001B25C6">
        <w:rPr>
          <w:lang w:val="de-DE" w:eastAsia="cs-CZ"/>
        </w:rPr>
        <w:t>besonders heutzutage beliebt</w:t>
      </w:r>
      <w:r w:rsidR="00E55993">
        <w:rPr>
          <w:lang w:val="de-DE" w:eastAsia="cs-CZ"/>
        </w:rPr>
        <w:t xml:space="preserve"> sind.</w:t>
      </w:r>
      <w:r w:rsidR="006E1760">
        <w:rPr>
          <w:lang w:val="de-DE" w:eastAsia="cs-CZ"/>
        </w:rPr>
        <w:t xml:space="preserve"> </w:t>
      </w:r>
      <w:r w:rsidR="009957F2">
        <w:rPr>
          <w:lang w:val="de-DE" w:eastAsia="cs-CZ"/>
        </w:rPr>
        <w:t xml:space="preserve">In der Faschingszeit </w:t>
      </w:r>
      <w:r w:rsidR="00321976">
        <w:rPr>
          <w:lang w:val="de-DE" w:eastAsia="cs-CZ"/>
        </w:rPr>
        <w:t>veranstaltet</w:t>
      </w:r>
      <w:r w:rsidR="009957F2">
        <w:rPr>
          <w:lang w:val="de-DE" w:eastAsia="cs-CZ"/>
        </w:rPr>
        <w:t xml:space="preserve"> man oft und gern die Karnevale. Vermeintlich haben die Karnevale nicht</w:t>
      </w:r>
      <w:r w:rsidR="00321976">
        <w:rPr>
          <w:lang w:val="de-DE" w:eastAsia="cs-CZ"/>
        </w:rPr>
        <w:t xml:space="preserve">s </w:t>
      </w:r>
      <w:r w:rsidR="00076BFA">
        <w:rPr>
          <w:lang w:val="de-DE" w:eastAsia="cs-CZ"/>
        </w:rPr>
        <w:t>ähnliche</w:t>
      </w:r>
      <w:r w:rsidR="009957F2">
        <w:rPr>
          <w:lang w:val="de-DE" w:eastAsia="cs-CZ"/>
        </w:rPr>
        <w:t xml:space="preserve"> mit dem Fasching, aber z</w:t>
      </w:r>
      <w:r w:rsidR="00321976">
        <w:rPr>
          <w:lang w:val="de-DE" w:eastAsia="cs-CZ"/>
        </w:rPr>
        <w:t>u den</w:t>
      </w:r>
      <w:r w:rsidR="009957F2">
        <w:rPr>
          <w:lang w:val="de-DE" w:eastAsia="cs-CZ"/>
        </w:rPr>
        <w:t xml:space="preserve"> gemeinsame</w:t>
      </w:r>
      <w:r w:rsidR="00321976">
        <w:rPr>
          <w:lang w:val="de-DE" w:eastAsia="cs-CZ"/>
        </w:rPr>
        <w:t>n</w:t>
      </w:r>
      <w:r w:rsidR="009957F2">
        <w:rPr>
          <w:lang w:val="de-DE" w:eastAsia="cs-CZ"/>
        </w:rPr>
        <w:t xml:space="preserve"> Merkmale</w:t>
      </w:r>
      <w:r w:rsidR="00F07361">
        <w:rPr>
          <w:lang w:val="de-DE" w:eastAsia="cs-CZ"/>
        </w:rPr>
        <w:t xml:space="preserve">n </w:t>
      </w:r>
      <w:r w:rsidR="009957F2">
        <w:rPr>
          <w:lang w:val="de-DE" w:eastAsia="cs-CZ"/>
        </w:rPr>
        <w:t>gehören viel Tanz, Gesang, Musik und vor allem Heiterkeit.</w:t>
      </w:r>
      <w:r w:rsidR="00DD131A">
        <w:rPr>
          <w:lang w:val="de-DE" w:eastAsia="cs-CZ"/>
        </w:rPr>
        <w:t xml:space="preserve"> </w:t>
      </w:r>
      <w:r w:rsidR="004A7FFB">
        <w:rPr>
          <w:rStyle w:val="Znakapoznpodarou"/>
          <w:lang w:val="de-DE" w:eastAsia="cs-CZ"/>
        </w:rPr>
        <w:footnoteReference w:id="25"/>
      </w:r>
      <w:r w:rsidR="009957F2">
        <w:rPr>
          <w:lang w:val="de-DE" w:eastAsia="cs-CZ"/>
        </w:rPr>
        <w:t xml:space="preserve"> </w:t>
      </w:r>
    </w:p>
    <w:p w:rsidR="00B8079C" w:rsidRDefault="00DD131A" w:rsidP="002049AC">
      <w:pPr>
        <w:spacing w:after="240"/>
        <w:rPr>
          <w:lang w:val="de-DE" w:eastAsia="cs-CZ"/>
        </w:rPr>
      </w:pPr>
      <w:r>
        <w:rPr>
          <w:lang w:val="de-DE" w:eastAsia="cs-CZ"/>
        </w:rPr>
        <w:tab/>
        <w:t>Man kann sagen, dass der Fasching und Karneval in d</w:t>
      </w:r>
      <w:r w:rsidR="00B8079C">
        <w:rPr>
          <w:lang w:val="de-DE" w:eastAsia="cs-CZ"/>
        </w:rPr>
        <w:t xml:space="preserve">en tschechischen Ländern </w:t>
      </w:r>
      <w:r>
        <w:rPr>
          <w:lang w:val="de-DE" w:eastAsia="cs-CZ"/>
        </w:rPr>
        <w:t>beliebt ist</w:t>
      </w:r>
      <w:r w:rsidR="00B8079C">
        <w:rPr>
          <w:lang w:val="de-DE" w:eastAsia="cs-CZ"/>
        </w:rPr>
        <w:t>. Jedes Land mit seinen Sitten und Traditionen bietet etwas Neues und Interessantes.</w:t>
      </w:r>
    </w:p>
    <w:p w:rsidR="00B8079C" w:rsidRDefault="00B8079C" w:rsidP="002049AC">
      <w:pPr>
        <w:spacing w:after="240"/>
        <w:rPr>
          <w:lang w:val="de-DE" w:eastAsia="cs-CZ"/>
        </w:rPr>
      </w:pPr>
    </w:p>
    <w:p w:rsidR="00DD131A" w:rsidRDefault="00DD131A" w:rsidP="002049AC">
      <w:pPr>
        <w:spacing w:after="240"/>
        <w:rPr>
          <w:lang w:val="de-DE" w:eastAsia="cs-CZ"/>
        </w:rPr>
      </w:pPr>
      <w:r>
        <w:rPr>
          <w:lang w:val="de-DE" w:eastAsia="cs-CZ"/>
        </w:rPr>
        <w:t xml:space="preserve"> </w:t>
      </w:r>
    </w:p>
    <w:p w:rsidR="00071BEB" w:rsidRDefault="00071BEB" w:rsidP="00190244">
      <w:pPr>
        <w:spacing w:after="240"/>
        <w:rPr>
          <w:lang w:val="de-DE" w:eastAsia="cs-CZ"/>
        </w:rPr>
      </w:pPr>
    </w:p>
    <w:p w:rsidR="00B8079C" w:rsidRPr="00071BEB" w:rsidRDefault="00B8079C" w:rsidP="00190244">
      <w:pPr>
        <w:spacing w:after="240"/>
        <w:rPr>
          <w:lang w:val="de-DE" w:eastAsia="cs-CZ"/>
        </w:rPr>
      </w:pPr>
    </w:p>
    <w:p w:rsidR="00C4687D" w:rsidRDefault="00C4687D" w:rsidP="00C4687D">
      <w:pPr>
        <w:pStyle w:val="Nadpis1"/>
        <w:spacing w:after="240"/>
        <w:rPr>
          <w:lang w:val="de-DE" w:eastAsia="cs-CZ"/>
        </w:rPr>
      </w:pPr>
      <w:bookmarkStart w:id="58" w:name="_Toc517268437"/>
      <w:r>
        <w:rPr>
          <w:lang w:val="de-DE" w:eastAsia="cs-CZ"/>
        </w:rPr>
        <w:lastRenderedPageBreak/>
        <w:t>Praktischer Teil</w:t>
      </w:r>
      <w:bookmarkEnd w:id="58"/>
      <w:r>
        <w:rPr>
          <w:lang w:val="de-DE" w:eastAsia="cs-CZ"/>
        </w:rPr>
        <w:t xml:space="preserve"> </w:t>
      </w:r>
    </w:p>
    <w:p w:rsidR="00FD2D83" w:rsidRDefault="00C4687D" w:rsidP="00C4687D">
      <w:pPr>
        <w:spacing w:after="240"/>
        <w:rPr>
          <w:lang w:val="de-DE" w:eastAsia="cs-CZ"/>
        </w:rPr>
      </w:pPr>
      <w:r>
        <w:rPr>
          <w:lang w:val="de-DE" w:eastAsia="cs-CZ"/>
        </w:rPr>
        <w:tab/>
        <w:t>Der praktische</w:t>
      </w:r>
      <w:r w:rsidR="00071BEB" w:rsidRPr="00C4687D">
        <w:rPr>
          <w:lang w:val="de-DE" w:eastAsia="cs-CZ"/>
        </w:rPr>
        <w:tab/>
      </w:r>
      <w:r>
        <w:rPr>
          <w:lang w:val="de-DE" w:eastAsia="cs-CZ"/>
        </w:rPr>
        <w:t xml:space="preserve"> Teil</w:t>
      </w:r>
      <w:r w:rsidR="009B63ED">
        <w:rPr>
          <w:lang w:val="de-DE" w:eastAsia="cs-CZ"/>
        </w:rPr>
        <w:t xml:space="preserve"> hängt eng </w:t>
      </w:r>
      <w:r w:rsidR="00FD2D83">
        <w:rPr>
          <w:lang w:val="de-DE" w:eastAsia="cs-CZ"/>
        </w:rPr>
        <w:t xml:space="preserve">mit dem Thema der Bachelorarbeit – Fasching in den deutschsprachigen Ländern zusammen und </w:t>
      </w:r>
      <w:r w:rsidR="00BC265C">
        <w:rPr>
          <w:lang w:val="de-DE" w:eastAsia="cs-CZ"/>
        </w:rPr>
        <w:t>besch</w:t>
      </w:r>
      <w:r w:rsidR="00B05DBD">
        <w:rPr>
          <w:lang w:val="de-DE" w:eastAsia="cs-CZ"/>
        </w:rPr>
        <w:t>äftigt sich mit dem Ma</w:t>
      </w:r>
      <w:r w:rsidR="00BB571F">
        <w:rPr>
          <w:lang w:val="de-DE" w:eastAsia="cs-CZ"/>
        </w:rPr>
        <w:t>β des Bewusstseins der Leute für dieses</w:t>
      </w:r>
      <w:r w:rsidR="00B05DBD">
        <w:rPr>
          <w:lang w:val="de-DE" w:eastAsia="cs-CZ"/>
        </w:rPr>
        <w:t xml:space="preserve"> Thema </w:t>
      </w:r>
      <w:r w:rsidR="0018189A">
        <w:rPr>
          <w:lang w:val="de-DE" w:eastAsia="cs-CZ"/>
        </w:rPr>
        <w:t>in zwei</w:t>
      </w:r>
      <w:r w:rsidR="00D416FD">
        <w:rPr>
          <w:lang w:val="de-DE" w:eastAsia="cs-CZ"/>
        </w:rPr>
        <w:t xml:space="preserve"> Altersgruppen </w:t>
      </w:r>
      <w:r w:rsidR="0018189A">
        <w:rPr>
          <w:lang w:val="de-DE" w:eastAsia="cs-CZ"/>
        </w:rPr>
        <w:t xml:space="preserve">(die untere Altersgruppe – bis zu 40 Jahren und die obere Altersgruppe – über 40 Jahre) </w:t>
      </w:r>
      <w:r w:rsidR="00BB571F">
        <w:rPr>
          <w:lang w:val="de-DE" w:eastAsia="cs-CZ"/>
        </w:rPr>
        <w:t xml:space="preserve">in </w:t>
      </w:r>
      <w:r w:rsidR="00D416FD">
        <w:rPr>
          <w:lang w:val="de-DE" w:eastAsia="cs-CZ"/>
        </w:rPr>
        <w:t xml:space="preserve"> Tschechi</w:t>
      </w:r>
      <w:r w:rsidR="00BB571F">
        <w:rPr>
          <w:lang w:val="de-DE" w:eastAsia="cs-CZ"/>
        </w:rPr>
        <w:t>en</w:t>
      </w:r>
      <w:r w:rsidR="00D416FD">
        <w:rPr>
          <w:lang w:val="de-DE" w:eastAsia="cs-CZ"/>
        </w:rPr>
        <w:t xml:space="preserve">. </w:t>
      </w:r>
      <w:r w:rsidR="003054D4">
        <w:rPr>
          <w:lang w:val="de-DE" w:eastAsia="cs-CZ"/>
        </w:rPr>
        <w:t xml:space="preserve">Diese Informationen wurden mit Hilfe </w:t>
      </w:r>
      <w:r w:rsidR="00FE4D74">
        <w:rPr>
          <w:lang w:val="de-DE" w:eastAsia="cs-CZ"/>
        </w:rPr>
        <w:t>von</w:t>
      </w:r>
      <w:r w:rsidR="003054D4">
        <w:rPr>
          <w:lang w:val="de-DE" w:eastAsia="cs-CZ"/>
        </w:rPr>
        <w:t xml:space="preserve"> ausgearbeitete</w:t>
      </w:r>
      <w:r w:rsidR="00FE4D74">
        <w:rPr>
          <w:lang w:val="de-DE" w:eastAsia="cs-CZ"/>
        </w:rPr>
        <w:t>n</w:t>
      </w:r>
      <w:r w:rsidR="003054D4">
        <w:rPr>
          <w:lang w:val="de-DE" w:eastAsia="cs-CZ"/>
        </w:rPr>
        <w:t xml:space="preserve"> Fragebogen</w:t>
      </w:r>
      <w:r w:rsidR="00FE4D74">
        <w:rPr>
          <w:lang w:val="de-DE" w:eastAsia="cs-CZ"/>
        </w:rPr>
        <w:t xml:space="preserve"> festgeste</w:t>
      </w:r>
      <w:r w:rsidR="003054D4">
        <w:rPr>
          <w:lang w:val="de-DE" w:eastAsia="cs-CZ"/>
        </w:rPr>
        <w:t>l</w:t>
      </w:r>
      <w:r w:rsidR="00FE4D74">
        <w:rPr>
          <w:lang w:val="de-DE" w:eastAsia="cs-CZ"/>
        </w:rPr>
        <w:t>l</w:t>
      </w:r>
      <w:r w:rsidR="003054D4">
        <w:rPr>
          <w:lang w:val="de-DE" w:eastAsia="cs-CZ"/>
        </w:rPr>
        <w:t xml:space="preserve">t. </w:t>
      </w:r>
      <w:r w:rsidR="00CE2288">
        <w:rPr>
          <w:lang w:val="de-DE" w:eastAsia="cs-CZ"/>
        </w:rPr>
        <w:t xml:space="preserve">Dieser </w:t>
      </w:r>
      <w:r w:rsidR="00FE4D74">
        <w:rPr>
          <w:lang w:val="de-DE" w:eastAsia="cs-CZ"/>
        </w:rPr>
        <w:t xml:space="preserve">Fragebogen dient der breiten Öffentlichkeit und benutzt die quantitative Methode </w:t>
      </w:r>
      <w:r w:rsidR="00405CED">
        <w:rPr>
          <w:lang w:val="de-DE" w:eastAsia="cs-CZ"/>
        </w:rPr>
        <w:t>der Forschung,</w:t>
      </w:r>
      <w:r w:rsidR="00B5084B">
        <w:rPr>
          <w:lang w:val="de-DE" w:eastAsia="cs-CZ"/>
        </w:rPr>
        <w:t xml:space="preserve"> die in der tschechischen Sprache verläuft</w:t>
      </w:r>
      <w:r w:rsidR="00955B98">
        <w:rPr>
          <w:lang w:val="de-DE" w:eastAsia="cs-CZ"/>
        </w:rPr>
        <w:t xml:space="preserve"> und ist</w:t>
      </w:r>
      <w:r w:rsidR="00F32631">
        <w:rPr>
          <w:lang w:val="de-DE" w:eastAsia="cs-CZ"/>
        </w:rPr>
        <w:t xml:space="preserve"> auf den Fasching in den deutschsprachigen Ländern </w:t>
      </w:r>
      <w:r w:rsidR="00405CED">
        <w:rPr>
          <w:lang w:val="de-DE" w:eastAsia="cs-CZ"/>
        </w:rPr>
        <w:t xml:space="preserve">konzentriert. </w:t>
      </w:r>
      <w:r w:rsidR="00011B7E">
        <w:rPr>
          <w:lang w:val="de-DE" w:eastAsia="cs-CZ"/>
        </w:rPr>
        <w:t xml:space="preserve">Die Untersuchung </w:t>
      </w:r>
      <w:r w:rsidR="00BB571F">
        <w:rPr>
          <w:lang w:val="de-DE" w:eastAsia="cs-CZ"/>
        </w:rPr>
        <w:t>wurde in einer</w:t>
      </w:r>
      <w:r w:rsidR="00011B7E">
        <w:rPr>
          <w:lang w:val="de-DE" w:eastAsia="cs-CZ"/>
        </w:rPr>
        <w:t xml:space="preserve"> schriftlichen Form des Fragebogens ausgeführt.</w:t>
      </w:r>
      <w:r w:rsidR="008F7C7A">
        <w:rPr>
          <w:lang w:val="de-DE" w:eastAsia="cs-CZ"/>
        </w:rPr>
        <w:t xml:space="preserve"> </w:t>
      </w:r>
    </w:p>
    <w:p w:rsidR="00AE0723" w:rsidRDefault="00AE0723" w:rsidP="00C4687D">
      <w:pPr>
        <w:spacing w:after="240"/>
        <w:rPr>
          <w:lang w:val="de-DE" w:eastAsia="cs-CZ"/>
        </w:rPr>
      </w:pPr>
    </w:p>
    <w:p w:rsidR="00AE0723" w:rsidRDefault="00AE0723" w:rsidP="00AE0723">
      <w:pPr>
        <w:pStyle w:val="Nadpis2"/>
        <w:spacing w:after="240"/>
        <w:rPr>
          <w:lang w:val="de-DE" w:eastAsia="cs-CZ"/>
        </w:rPr>
      </w:pPr>
      <w:bookmarkStart w:id="59" w:name="_Toc517268438"/>
      <w:r>
        <w:rPr>
          <w:lang w:val="de-DE" w:eastAsia="cs-CZ"/>
        </w:rPr>
        <w:t>Form und Ziel der Forschung</w:t>
      </w:r>
      <w:bookmarkEnd w:id="59"/>
    </w:p>
    <w:p w:rsidR="00702D88" w:rsidRDefault="00F965E2" w:rsidP="00F965E2">
      <w:pPr>
        <w:rPr>
          <w:lang w:val="de-DE" w:eastAsia="cs-CZ"/>
        </w:rPr>
      </w:pPr>
      <w:r>
        <w:rPr>
          <w:lang w:val="de-DE" w:eastAsia="cs-CZ"/>
        </w:rPr>
        <w:tab/>
      </w:r>
      <w:r w:rsidR="00011B7E">
        <w:rPr>
          <w:lang w:val="de-DE" w:eastAsia="cs-CZ"/>
        </w:rPr>
        <w:t>Bei der</w:t>
      </w:r>
      <w:r w:rsidR="00633587">
        <w:rPr>
          <w:lang w:val="de-DE" w:eastAsia="cs-CZ"/>
        </w:rPr>
        <w:t xml:space="preserve"> F</w:t>
      </w:r>
      <w:r>
        <w:rPr>
          <w:lang w:val="de-DE" w:eastAsia="cs-CZ"/>
        </w:rPr>
        <w:t>orschung des erwähnten Thema</w:t>
      </w:r>
      <w:r w:rsidR="00011B7E">
        <w:rPr>
          <w:lang w:val="de-DE" w:eastAsia="cs-CZ"/>
        </w:rPr>
        <w:t>s</w:t>
      </w:r>
      <w:r>
        <w:rPr>
          <w:lang w:val="de-DE" w:eastAsia="cs-CZ"/>
        </w:rPr>
        <w:t xml:space="preserve"> wurde die quantitative Methode verwendet.</w:t>
      </w:r>
      <w:r w:rsidR="00011B7E">
        <w:rPr>
          <w:lang w:val="de-DE" w:eastAsia="cs-CZ"/>
        </w:rPr>
        <w:t xml:space="preserve"> </w:t>
      </w:r>
      <w:r w:rsidR="007325FC">
        <w:rPr>
          <w:lang w:val="de-DE" w:eastAsia="cs-CZ"/>
        </w:rPr>
        <w:t xml:space="preserve">Die quantitative </w:t>
      </w:r>
      <w:r w:rsidR="00633587">
        <w:rPr>
          <w:lang w:val="de-DE" w:eastAsia="cs-CZ"/>
        </w:rPr>
        <w:t>Forschung arbeitet mit zwei</w:t>
      </w:r>
      <w:r w:rsidR="007325FC">
        <w:rPr>
          <w:lang w:val="de-DE" w:eastAsia="cs-CZ"/>
        </w:rPr>
        <w:t xml:space="preserve"> Hypothesen und zwar mit der Bestätigung oder  der Widerlegung. </w:t>
      </w:r>
      <w:r w:rsidR="00D81B39">
        <w:rPr>
          <w:lang w:val="de-DE" w:eastAsia="cs-CZ"/>
        </w:rPr>
        <w:t xml:space="preserve">Die Sammlung der Angaben </w:t>
      </w:r>
      <w:r w:rsidR="008F7C7A">
        <w:rPr>
          <w:lang w:val="de-DE" w:eastAsia="cs-CZ"/>
        </w:rPr>
        <w:t xml:space="preserve"> ist</w:t>
      </w:r>
      <w:r w:rsidR="005F301D">
        <w:rPr>
          <w:lang w:val="de-DE" w:eastAsia="cs-CZ"/>
        </w:rPr>
        <w:t xml:space="preserve"> strukturiert, sie </w:t>
      </w:r>
      <w:r w:rsidR="008F7C7A">
        <w:rPr>
          <w:lang w:val="de-DE" w:eastAsia="cs-CZ"/>
        </w:rPr>
        <w:t>wird gewöhnlich mit Hilfe des</w:t>
      </w:r>
      <w:r w:rsidR="00D81B39">
        <w:rPr>
          <w:lang w:val="de-DE" w:eastAsia="cs-CZ"/>
        </w:rPr>
        <w:t xml:space="preserve"> Fragebogen</w:t>
      </w:r>
      <w:r w:rsidR="008F7C7A">
        <w:rPr>
          <w:lang w:val="de-DE" w:eastAsia="cs-CZ"/>
        </w:rPr>
        <w:t>s</w:t>
      </w:r>
      <w:r w:rsidR="00D81B39">
        <w:rPr>
          <w:lang w:val="de-DE" w:eastAsia="cs-CZ"/>
        </w:rPr>
        <w:t>,</w:t>
      </w:r>
      <w:r w:rsidR="005F301D">
        <w:rPr>
          <w:lang w:val="de-DE" w:eastAsia="cs-CZ"/>
        </w:rPr>
        <w:t xml:space="preserve"> verschiedene</w:t>
      </w:r>
      <w:r w:rsidR="008F7C7A">
        <w:rPr>
          <w:lang w:val="de-DE" w:eastAsia="cs-CZ"/>
        </w:rPr>
        <w:t>n</w:t>
      </w:r>
      <w:r w:rsidR="005F301D">
        <w:rPr>
          <w:lang w:val="de-DE" w:eastAsia="cs-CZ"/>
        </w:rPr>
        <w:t xml:space="preserve"> Messungen,</w:t>
      </w:r>
      <w:r w:rsidR="00F0196B">
        <w:rPr>
          <w:lang w:val="de-DE" w:eastAsia="cs-CZ"/>
        </w:rPr>
        <w:t xml:space="preserve"> Tests oder eine</w:t>
      </w:r>
      <w:r w:rsidR="00D81B39">
        <w:rPr>
          <w:lang w:val="de-DE" w:eastAsia="cs-CZ"/>
        </w:rPr>
        <w:t>r unbeteiligten Betrachtung realisiert.</w:t>
      </w:r>
      <w:r w:rsidR="005F301D">
        <w:rPr>
          <w:lang w:val="de-DE" w:eastAsia="cs-CZ"/>
        </w:rPr>
        <w:t xml:space="preserve"> </w:t>
      </w:r>
      <w:r w:rsidR="00F0196B">
        <w:rPr>
          <w:lang w:val="de-DE" w:eastAsia="cs-CZ"/>
        </w:rPr>
        <w:t>Unter</w:t>
      </w:r>
      <w:r w:rsidR="00594A60">
        <w:rPr>
          <w:lang w:val="de-DE" w:eastAsia="cs-CZ"/>
        </w:rPr>
        <w:t xml:space="preserve"> die Hauptmerkmale der Forschung</w:t>
      </w:r>
      <w:r w:rsidR="00F7188A">
        <w:rPr>
          <w:lang w:val="de-DE" w:eastAsia="cs-CZ"/>
        </w:rPr>
        <w:t xml:space="preserve"> </w:t>
      </w:r>
      <w:r w:rsidR="00594A60">
        <w:rPr>
          <w:lang w:val="de-DE" w:eastAsia="cs-CZ"/>
        </w:rPr>
        <w:t xml:space="preserve"> geh</w:t>
      </w:r>
      <w:r w:rsidR="00F7188A">
        <w:rPr>
          <w:lang w:val="de-DE" w:eastAsia="cs-CZ"/>
        </w:rPr>
        <w:t>ören</w:t>
      </w:r>
      <w:r w:rsidR="00594A60">
        <w:rPr>
          <w:lang w:val="de-DE" w:eastAsia="cs-CZ"/>
        </w:rPr>
        <w:t xml:space="preserve"> z</w:t>
      </w:r>
      <w:r w:rsidR="008F7C7A">
        <w:rPr>
          <w:lang w:val="de-DE" w:eastAsia="cs-CZ"/>
        </w:rPr>
        <w:t>. B.</w:t>
      </w:r>
      <w:r w:rsidR="00594A60">
        <w:rPr>
          <w:lang w:val="de-DE" w:eastAsia="cs-CZ"/>
        </w:rPr>
        <w:t xml:space="preserve"> </w:t>
      </w:r>
      <w:proofErr w:type="spellStart"/>
      <w:r w:rsidR="00594A60">
        <w:rPr>
          <w:lang w:val="de-DE" w:eastAsia="cs-CZ"/>
        </w:rPr>
        <w:t>grö</w:t>
      </w:r>
      <w:proofErr w:type="spellEnd"/>
      <w:r w:rsidR="00594A60">
        <w:rPr>
          <w:lang w:val="de-DE" w:eastAsia="cs-CZ"/>
        </w:rPr>
        <w:t xml:space="preserve">βere Anzahl der Befragten oder </w:t>
      </w:r>
      <w:r w:rsidR="00F7188A">
        <w:rPr>
          <w:lang w:val="de-DE" w:eastAsia="cs-CZ"/>
        </w:rPr>
        <w:t>aktuell weniger Aufwände für die Datensammlung.</w:t>
      </w:r>
      <w:r w:rsidR="00702D88">
        <w:rPr>
          <w:rStyle w:val="Znakapoznpodarou"/>
          <w:lang w:val="de-DE" w:eastAsia="cs-CZ"/>
        </w:rPr>
        <w:footnoteReference w:id="26"/>
      </w:r>
      <w:r w:rsidR="00702D88">
        <w:rPr>
          <w:lang w:val="de-DE" w:eastAsia="cs-CZ"/>
        </w:rPr>
        <w:t xml:space="preserve"> </w:t>
      </w:r>
      <w:r w:rsidR="00E07997">
        <w:rPr>
          <w:lang w:val="de-DE" w:eastAsia="cs-CZ"/>
        </w:rPr>
        <w:t xml:space="preserve">Ein wesentlicher Vorteil der  quantitativen Methode ist, dass eine relativ </w:t>
      </w:r>
      <w:proofErr w:type="spellStart"/>
      <w:r w:rsidR="00E07997">
        <w:rPr>
          <w:lang w:val="de-DE" w:eastAsia="cs-CZ"/>
        </w:rPr>
        <w:t>gro</w:t>
      </w:r>
      <w:proofErr w:type="spellEnd"/>
      <w:r w:rsidR="00E07997">
        <w:rPr>
          <w:lang w:val="de-DE" w:eastAsia="cs-CZ"/>
        </w:rPr>
        <w:t>βe Menge von Informationen ökonomisch und schnell versammelt werden kann.</w:t>
      </w:r>
      <w:r w:rsidR="00E07997">
        <w:rPr>
          <w:rStyle w:val="Znakapoznpodarou"/>
          <w:lang w:val="de-DE" w:eastAsia="cs-CZ"/>
        </w:rPr>
        <w:footnoteReference w:id="27"/>
      </w:r>
    </w:p>
    <w:p w:rsidR="00D94449" w:rsidRDefault="00D94449" w:rsidP="00F965E2">
      <w:pPr>
        <w:rPr>
          <w:lang w:val="de-DE" w:eastAsia="cs-CZ"/>
        </w:rPr>
      </w:pPr>
      <w:r>
        <w:rPr>
          <w:lang w:val="de-DE" w:eastAsia="cs-CZ"/>
        </w:rPr>
        <w:tab/>
      </w:r>
      <w:r w:rsidR="006C2167">
        <w:rPr>
          <w:lang w:val="de-DE" w:eastAsia="cs-CZ"/>
        </w:rPr>
        <w:t>Das Ziel der Forschung und des praktischen Teils ist, sich näher auf</w:t>
      </w:r>
      <w:r w:rsidR="00F8796F">
        <w:rPr>
          <w:lang w:val="de-DE" w:eastAsia="cs-CZ"/>
        </w:rPr>
        <w:t xml:space="preserve"> da</w:t>
      </w:r>
      <w:r w:rsidR="006C2167">
        <w:rPr>
          <w:lang w:val="de-DE" w:eastAsia="cs-CZ"/>
        </w:rPr>
        <w:t xml:space="preserve">s Thema </w:t>
      </w:r>
      <w:r w:rsidR="00912406">
        <w:rPr>
          <w:lang w:val="de-DE" w:eastAsia="cs-CZ"/>
        </w:rPr>
        <w:t>Fasching</w:t>
      </w:r>
      <w:r w:rsidR="00F8796F">
        <w:rPr>
          <w:lang w:val="de-DE" w:eastAsia="cs-CZ"/>
        </w:rPr>
        <w:t xml:space="preserve"> zu</w:t>
      </w:r>
      <w:r w:rsidR="001003A8">
        <w:rPr>
          <w:lang w:val="de-DE" w:eastAsia="cs-CZ"/>
        </w:rPr>
        <w:t xml:space="preserve"> konzentrieren. Die Bach</w:t>
      </w:r>
      <w:r w:rsidR="00B20235">
        <w:rPr>
          <w:lang w:val="de-DE" w:eastAsia="cs-CZ"/>
        </w:rPr>
        <w:t>elorarbeit widmet sich überwiegend</w:t>
      </w:r>
      <w:r w:rsidR="001003A8">
        <w:rPr>
          <w:lang w:val="de-DE" w:eastAsia="cs-CZ"/>
        </w:rPr>
        <w:t xml:space="preserve"> dem Fasching in den deutschsprachigen </w:t>
      </w:r>
      <w:r w:rsidR="00912406">
        <w:rPr>
          <w:lang w:val="de-DE" w:eastAsia="cs-CZ"/>
        </w:rPr>
        <w:t xml:space="preserve">Ländern und </w:t>
      </w:r>
      <w:r w:rsidR="0025107A">
        <w:rPr>
          <w:lang w:val="de-DE" w:eastAsia="cs-CZ"/>
        </w:rPr>
        <w:t xml:space="preserve"> den </w:t>
      </w:r>
      <w:r w:rsidR="001003A8">
        <w:rPr>
          <w:lang w:val="de-DE" w:eastAsia="cs-CZ"/>
        </w:rPr>
        <w:t>zusammenhängende</w:t>
      </w:r>
      <w:r w:rsidR="00912406">
        <w:rPr>
          <w:lang w:val="de-DE" w:eastAsia="cs-CZ"/>
        </w:rPr>
        <w:t>n</w:t>
      </w:r>
      <w:r w:rsidR="0025107A">
        <w:rPr>
          <w:lang w:val="de-DE" w:eastAsia="cs-CZ"/>
        </w:rPr>
        <w:t xml:space="preserve"> </w:t>
      </w:r>
      <w:r w:rsidR="001003A8">
        <w:rPr>
          <w:lang w:val="de-DE" w:eastAsia="cs-CZ"/>
        </w:rPr>
        <w:t xml:space="preserve">Feiern, Bräuchen und Traditionen. Der weitere wichtige Grund ist festzustellen, ob die Traditionen und Faschingsbräuche </w:t>
      </w:r>
      <w:r w:rsidR="0025107A">
        <w:rPr>
          <w:lang w:val="de-DE" w:eastAsia="cs-CZ"/>
        </w:rPr>
        <w:t>in den deutschsprachigen Ländern den Tschechen bekannt sind</w:t>
      </w:r>
      <w:r w:rsidR="00C83E98">
        <w:rPr>
          <w:lang w:val="de-DE" w:eastAsia="cs-CZ"/>
        </w:rPr>
        <w:t>, wie</w:t>
      </w:r>
      <w:r w:rsidR="00F8796F">
        <w:rPr>
          <w:lang w:val="de-DE" w:eastAsia="cs-CZ"/>
        </w:rPr>
        <w:t xml:space="preserve"> hoch</w:t>
      </w:r>
      <w:r w:rsidR="00B20235">
        <w:rPr>
          <w:lang w:val="de-DE" w:eastAsia="cs-CZ"/>
        </w:rPr>
        <w:t xml:space="preserve"> das Niveau de</w:t>
      </w:r>
      <w:r w:rsidR="00C83E98">
        <w:rPr>
          <w:lang w:val="de-DE" w:eastAsia="cs-CZ"/>
        </w:rPr>
        <w:t>r Kenntnisse ist</w:t>
      </w:r>
      <w:r w:rsidR="0025107A">
        <w:rPr>
          <w:lang w:val="de-DE" w:eastAsia="cs-CZ"/>
        </w:rPr>
        <w:t xml:space="preserve"> und welche der zwei befragten Altersgruppen</w:t>
      </w:r>
      <w:r w:rsidR="00C83E98">
        <w:rPr>
          <w:lang w:val="de-DE" w:eastAsia="cs-CZ"/>
        </w:rPr>
        <w:t xml:space="preserve"> </w:t>
      </w:r>
      <w:r w:rsidR="0025107A">
        <w:rPr>
          <w:lang w:val="de-DE" w:eastAsia="cs-CZ"/>
        </w:rPr>
        <w:t>mehr Bewusstsein</w:t>
      </w:r>
      <w:r w:rsidR="00F8796F">
        <w:rPr>
          <w:lang w:val="de-DE" w:eastAsia="cs-CZ"/>
        </w:rPr>
        <w:t xml:space="preserve"> hat</w:t>
      </w:r>
      <w:r w:rsidR="00CD1BD7">
        <w:rPr>
          <w:lang w:val="de-DE" w:eastAsia="cs-CZ"/>
        </w:rPr>
        <w:t>.</w:t>
      </w:r>
    </w:p>
    <w:p w:rsidR="00354FED" w:rsidRDefault="006B6E41" w:rsidP="00F965E2">
      <w:pPr>
        <w:rPr>
          <w:lang w:val="de-DE" w:eastAsia="cs-CZ"/>
        </w:rPr>
      </w:pPr>
      <w:r>
        <w:rPr>
          <w:lang w:val="de-DE" w:eastAsia="cs-CZ"/>
        </w:rPr>
        <w:tab/>
      </w:r>
    </w:p>
    <w:p w:rsidR="006B6E41" w:rsidRDefault="00354FED" w:rsidP="00F965E2">
      <w:pPr>
        <w:rPr>
          <w:lang w:val="de-DE" w:eastAsia="cs-CZ"/>
        </w:rPr>
      </w:pPr>
      <w:r>
        <w:rPr>
          <w:lang w:val="de-DE" w:eastAsia="cs-CZ"/>
        </w:rPr>
        <w:lastRenderedPageBreak/>
        <w:tab/>
      </w:r>
      <w:r w:rsidR="00BC0C35">
        <w:rPr>
          <w:lang w:val="de-DE" w:eastAsia="cs-CZ"/>
        </w:rPr>
        <w:t>Der</w:t>
      </w:r>
      <w:r w:rsidR="006B6E41">
        <w:rPr>
          <w:lang w:val="de-DE" w:eastAsia="cs-CZ"/>
        </w:rPr>
        <w:t xml:space="preserve"> Fragebogen ist </w:t>
      </w:r>
      <w:r w:rsidR="00BC0C35">
        <w:rPr>
          <w:lang w:val="de-DE" w:eastAsia="cs-CZ"/>
        </w:rPr>
        <w:t>in der tschechischen Sprach</w:t>
      </w:r>
      <w:r w:rsidR="00D61203">
        <w:rPr>
          <w:lang w:val="de-DE" w:eastAsia="cs-CZ"/>
        </w:rPr>
        <w:t>e dargestellt und besteht aus 15</w:t>
      </w:r>
      <w:r w:rsidR="00BC0C35">
        <w:rPr>
          <w:lang w:val="de-DE" w:eastAsia="cs-CZ"/>
        </w:rPr>
        <w:t xml:space="preserve"> abgeschlossenen Fragen. Die Fragen betreffen den allgemeinen Info</w:t>
      </w:r>
      <w:r w:rsidR="00D61203">
        <w:rPr>
          <w:lang w:val="de-DE" w:eastAsia="cs-CZ"/>
        </w:rPr>
        <w:t>rmationen und Traditionen über den deutschen, österreichischen und schweizerischen Fasching.</w:t>
      </w:r>
      <w:r w:rsidR="00F37A27">
        <w:rPr>
          <w:lang w:val="de-DE" w:eastAsia="cs-CZ"/>
        </w:rPr>
        <w:t xml:space="preserve"> Die Öffentlichkeit wurde durch den Fragebogen in der schriftlichen Form angesprochen. </w:t>
      </w:r>
    </w:p>
    <w:p w:rsidR="00877190" w:rsidRDefault="00877190" w:rsidP="00F965E2">
      <w:pPr>
        <w:rPr>
          <w:lang w:val="de-DE" w:eastAsia="cs-CZ"/>
        </w:rPr>
      </w:pPr>
    </w:p>
    <w:p w:rsidR="00877190" w:rsidRDefault="004C6FC2" w:rsidP="00CF085A">
      <w:pPr>
        <w:pStyle w:val="Nadpis2"/>
        <w:spacing w:after="240"/>
        <w:rPr>
          <w:lang w:val="de-DE" w:eastAsia="cs-CZ"/>
        </w:rPr>
      </w:pPr>
      <w:r>
        <w:rPr>
          <w:lang w:val="de-DE" w:eastAsia="cs-CZ"/>
        </w:rPr>
        <w:t xml:space="preserve"> </w:t>
      </w:r>
      <w:bookmarkStart w:id="60" w:name="_Toc517268439"/>
      <w:r>
        <w:rPr>
          <w:lang w:val="de-DE" w:eastAsia="cs-CZ"/>
        </w:rPr>
        <w:t>Ergebnisse der Forschung und Auswertung der Zahlwerten</w:t>
      </w:r>
      <w:bookmarkEnd w:id="60"/>
    </w:p>
    <w:p w:rsidR="00CF085A" w:rsidRDefault="00CF085A" w:rsidP="00CF085A">
      <w:pPr>
        <w:spacing w:after="240"/>
        <w:rPr>
          <w:lang w:val="de-DE" w:eastAsia="cs-CZ"/>
        </w:rPr>
      </w:pPr>
      <w:r>
        <w:rPr>
          <w:lang w:val="de-DE" w:eastAsia="cs-CZ"/>
        </w:rPr>
        <w:tab/>
      </w:r>
      <w:r w:rsidR="008F2FF9">
        <w:rPr>
          <w:lang w:val="de-DE" w:eastAsia="cs-CZ"/>
        </w:rPr>
        <w:t>Die Forschung</w:t>
      </w:r>
      <w:r w:rsidR="007C54E9">
        <w:rPr>
          <w:lang w:val="de-DE" w:eastAsia="cs-CZ"/>
        </w:rPr>
        <w:t xml:space="preserve"> besteht a</w:t>
      </w:r>
      <w:r w:rsidR="003F4306">
        <w:rPr>
          <w:lang w:val="de-DE" w:eastAsia="cs-CZ"/>
        </w:rPr>
        <w:t>us 15</w:t>
      </w:r>
      <w:r w:rsidR="007C54E9">
        <w:rPr>
          <w:lang w:val="de-DE" w:eastAsia="cs-CZ"/>
        </w:rPr>
        <w:t xml:space="preserve"> abgeschlossenen Fragen, die in die tschechische Öffentlichkeit in allen Altersgruppen verbreitet wurde. Von ein Hundert befragten Personen, wurden 81 Exemplare des Fragenbogens zurückgegeben. Dieses Kapitel wird sich den einzelnen Fragen und se</w:t>
      </w:r>
      <w:r w:rsidR="007C3F8A">
        <w:rPr>
          <w:lang w:val="de-DE" w:eastAsia="cs-CZ"/>
        </w:rPr>
        <w:t>inen Ergebnissen widmen und wird</w:t>
      </w:r>
      <w:r w:rsidR="007C54E9">
        <w:rPr>
          <w:lang w:val="de-DE" w:eastAsia="cs-CZ"/>
        </w:rPr>
        <w:t xml:space="preserve"> die festgestellten An</w:t>
      </w:r>
      <w:r w:rsidR="003F4306">
        <w:rPr>
          <w:lang w:val="de-DE" w:eastAsia="cs-CZ"/>
        </w:rPr>
        <w:t>tworten der Menschen</w:t>
      </w:r>
      <w:r w:rsidR="007C3F8A">
        <w:rPr>
          <w:lang w:val="de-DE" w:eastAsia="cs-CZ"/>
        </w:rPr>
        <w:t xml:space="preserve"> bringen</w:t>
      </w:r>
      <w:r w:rsidR="007C54E9">
        <w:rPr>
          <w:lang w:val="de-DE" w:eastAsia="cs-CZ"/>
        </w:rPr>
        <w:t>. Jede</w:t>
      </w:r>
      <w:r w:rsidR="00D16824">
        <w:rPr>
          <w:lang w:val="de-DE" w:eastAsia="cs-CZ"/>
        </w:rPr>
        <w:t xml:space="preserve"> Frage</w:t>
      </w:r>
      <w:r w:rsidR="007C3F8A">
        <w:rPr>
          <w:lang w:val="de-DE" w:eastAsia="cs-CZ"/>
        </w:rPr>
        <w:t xml:space="preserve"> umfa</w:t>
      </w:r>
      <w:r w:rsidR="003F4306">
        <w:rPr>
          <w:lang w:val="de-DE" w:eastAsia="cs-CZ"/>
        </w:rPr>
        <w:t>sst</w:t>
      </w:r>
      <w:r w:rsidR="005D75B9">
        <w:rPr>
          <w:lang w:val="de-DE" w:eastAsia="cs-CZ"/>
        </w:rPr>
        <w:t xml:space="preserve"> </w:t>
      </w:r>
      <w:r w:rsidR="00D16824">
        <w:rPr>
          <w:lang w:val="de-DE" w:eastAsia="cs-CZ"/>
        </w:rPr>
        <w:t>eine einfache Tabelle und daz</w:t>
      </w:r>
      <w:r w:rsidR="007C3F8A">
        <w:rPr>
          <w:lang w:val="de-DE" w:eastAsia="cs-CZ"/>
        </w:rPr>
        <w:t>u ein</w:t>
      </w:r>
      <w:r w:rsidR="003F4306">
        <w:rPr>
          <w:lang w:val="de-DE" w:eastAsia="cs-CZ"/>
        </w:rPr>
        <w:t>en zusätzlichen</w:t>
      </w:r>
      <w:r w:rsidR="007C3F8A">
        <w:rPr>
          <w:lang w:val="de-DE" w:eastAsia="cs-CZ"/>
        </w:rPr>
        <w:t xml:space="preserve"> Graph. Die Tabelle gliedert sich in vier</w:t>
      </w:r>
      <w:r w:rsidR="003F4306">
        <w:rPr>
          <w:lang w:val="de-DE" w:eastAsia="cs-CZ"/>
        </w:rPr>
        <w:t xml:space="preserve"> Spalten. Die</w:t>
      </w:r>
      <w:r w:rsidR="00D16824">
        <w:rPr>
          <w:lang w:val="de-DE" w:eastAsia="cs-CZ"/>
        </w:rPr>
        <w:t xml:space="preserve"> erste Spalte </w:t>
      </w:r>
      <w:r w:rsidR="005D75B9">
        <w:rPr>
          <w:lang w:val="de-DE" w:eastAsia="cs-CZ"/>
        </w:rPr>
        <w:t>zeigt die zwei Altersgruppen und die weitere</w:t>
      </w:r>
      <w:r w:rsidR="00525FDF">
        <w:rPr>
          <w:lang w:val="de-DE" w:eastAsia="cs-CZ"/>
        </w:rPr>
        <w:t>n</w:t>
      </w:r>
      <w:r w:rsidR="005D75B9">
        <w:rPr>
          <w:lang w:val="de-DE" w:eastAsia="cs-CZ"/>
        </w:rPr>
        <w:t xml:space="preserve"> drei Spalten bieten</w:t>
      </w:r>
      <w:r w:rsidR="00D16824">
        <w:rPr>
          <w:lang w:val="de-DE" w:eastAsia="cs-CZ"/>
        </w:rPr>
        <w:t xml:space="preserve"> den Be</w:t>
      </w:r>
      <w:r w:rsidR="005D75B9">
        <w:rPr>
          <w:lang w:val="de-DE" w:eastAsia="cs-CZ"/>
        </w:rPr>
        <w:t>fragten drei</w:t>
      </w:r>
      <w:r w:rsidR="00375B06">
        <w:rPr>
          <w:lang w:val="de-DE" w:eastAsia="cs-CZ"/>
        </w:rPr>
        <w:t xml:space="preserve"> Antwortmöglichkeit</w:t>
      </w:r>
      <w:r w:rsidR="005D75B9">
        <w:rPr>
          <w:lang w:val="de-DE" w:eastAsia="cs-CZ"/>
        </w:rPr>
        <w:t>en</w:t>
      </w:r>
      <w:r w:rsidR="00375B06">
        <w:rPr>
          <w:lang w:val="de-DE" w:eastAsia="cs-CZ"/>
        </w:rPr>
        <w:t>.</w:t>
      </w:r>
      <w:r w:rsidR="00D16824">
        <w:rPr>
          <w:lang w:val="de-DE" w:eastAsia="cs-CZ"/>
        </w:rPr>
        <w:t xml:space="preserve"> </w:t>
      </w:r>
      <w:r w:rsidR="00375B06">
        <w:rPr>
          <w:lang w:val="de-DE" w:eastAsia="cs-CZ"/>
        </w:rPr>
        <w:t>Der Graph enthält die prozentuelle Darstellung der Antworten</w:t>
      </w:r>
      <w:r w:rsidR="00DF029C">
        <w:rPr>
          <w:lang w:val="de-DE" w:eastAsia="cs-CZ"/>
        </w:rPr>
        <w:t xml:space="preserve"> noch </w:t>
      </w:r>
      <w:r w:rsidR="00525FDF">
        <w:rPr>
          <w:lang w:val="de-DE" w:eastAsia="cs-CZ"/>
        </w:rPr>
        <w:t>als</w:t>
      </w:r>
      <w:r w:rsidR="003F4306">
        <w:rPr>
          <w:lang w:val="de-DE" w:eastAsia="cs-CZ"/>
        </w:rPr>
        <w:t xml:space="preserve"> eine</w:t>
      </w:r>
      <w:r w:rsidR="00DF029C">
        <w:rPr>
          <w:lang w:val="de-DE" w:eastAsia="cs-CZ"/>
        </w:rPr>
        <w:t xml:space="preserve"> weitere Abbildung der ausgewerteten Informationen aus der Tabelle für die bessere Übersichtigkeit an. </w:t>
      </w:r>
    </w:p>
    <w:p w:rsidR="00A336B3" w:rsidRDefault="007C3F8A" w:rsidP="00CF085A">
      <w:pPr>
        <w:spacing w:after="240"/>
        <w:rPr>
          <w:lang w:val="de-DE" w:eastAsia="cs-CZ"/>
        </w:rPr>
      </w:pPr>
      <w:r>
        <w:rPr>
          <w:lang w:val="de-DE" w:eastAsia="cs-CZ"/>
        </w:rPr>
        <w:t xml:space="preserve"> </w:t>
      </w:r>
    </w:p>
    <w:p w:rsidR="00A336B3" w:rsidRDefault="00A336B3" w:rsidP="00CF085A">
      <w:pPr>
        <w:spacing w:after="240"/>
        <w:rPr>
          <w:lang w:val="de-DE" w:eastAsia="cs-CZ"/>
        </w:rPr>
      </w:pPr>
    </w:p>
    <w:p w:rsidR="003B0B2F" w:rsidRDefault="003B0B2F" w:rsidP="00CF085A">
      <w:pPr>
        <w:spacing w:after="240"/>
        <w:rPr>
          <w:lang w:val="de-DE" w:eastAsia="cs-CZ"/>
        </w:rPr>
      </w:pPr>
    </w:p>
    <w:p w:rsidR="00DB2325" w:rsidRDefault="00DB2325">
      <w:pPr>
        <w:spacing w:after="0" w:line="240" w:lineRule="auto"/>
        <w:jc w:val="left"/>
        <w:rPr>
          <w:b/>
          <w:lang w:val="de-DE" w:eastAsia="cs-CZ"/>
        </w:rPr>
      </w:pPr>
      <w:r>
        <w:rPr>
          <w:b/>
          <w:lang w:val="de-DE" w:eastAsia="cs-CZ"/>
        </w:rPr>
        <w:br w:type="page"/>
      </w:r>
    </w:p>
    <w:p w:rsidR="0047723D" w:rsidRPr="0047723D" w:rsidRDefault="0047723D" w:rsidP="00CF085A">
      <w:pPr>
        <w:spacing w:after="240"/>
        <w:rPr>
          <w:lang w:val="de-DE" w:eastAsia="cs-CZ"/>
        </w:rPr>
      </w:pPr>
      <w:r w:rsidRPr="0047723D">
        <w:rPr>
          <w:b/>
          <w:lang w:val="de-DE" w:eastAsia="cs-CZ"/>
        </w:rPr>
        <w:lastRenderedPageBreak/>
        <w:t>Die Frage Nummer 1</w:t>
      </w:r>
      <w:r>
        <w:rPr>
          <w:b/>
          <w:lang w:val="de-DE" w:eastAsia="cs-CZ"/>
        </w:rPr>
        <w:t xml:space="preserve"> - </w:t>
      </w:r>
      <w:r w:rsidR="00626B50" w:rsidRPr="00626B50">
        <w:rPr>
          <w:lang w:val="de-DE" w:eastAsia="cs-CZ"/>
        </w:rPr>
        <w:t>Altersgruppe</w:t>
      </w:r>
    </w:p>
    <w:tbl>
      <w:tblPr>
        <w:tblpPr w:leftFromText="141" w:rightFromText="141" w:vertAnchor="text" w:tblpY="1"/>
        <w:tblOverlap w:val="never"/>
        <w:tblW w:w="2660" w:type="dxa"/>
        <w:tblInd w:w="55" w:type="dxa"/>
        <w:tblCellMar>
          <w:left w:w="70" w:type="dxa"/>
          <w:right w:w="70" w:type="dxa"/>
        </w:tblCellMar>
        <w:tblLook w:val="04A0" w:firstRow="1" w:lastRow="0" w:firstColumn="1" w:lastColumn="0" w:noHBand="0" w:noVBand="1"/>
      </w:tblPr>
      <w:tblGrid>
        <w:gridCol w:w="1700"/>
        <w:gridCol w:w="960"/>
      </w:tblGrid>
      <w:tr w:rsidR="004D698C" w:rsidRPr="00DB2325" w:rsidTr="004D698C">
        <w:trPr>
          <w:trHeight w:val="300"/>
        </w:trPr>
        <w:tc>
          <w:tcPr>
            <w:tcW w:w="1700" w:type="dxa"/>
            <w:tcBorders>
              <w:top w:val="single" w:sz="4" w:space="0" w:color="auto"/>
              <w:left w:val="single" w:sz="4" w:space="0" w:color="auto"/>
              <w:bottom w:val="nil"/>
              <w:right w:val="nil"/>
            </w:tcBorders>
            <w:shd w:val="clear" w:color="auto" w:fill="auto"/>
            <w:noWrap/>
            <w:vAlign w:val="bottom"/>
            <w:hideMark/>
          </w:tcPr>
          <w:p w:rsidR="004D698C" w:rsidRPr="00DB2325" w:rsidRDefault="004D698C" w:rsidP="004D698C">
            <w:pPr>
              <w:spacing w:after="0" w:line="240" w:lineRule="auto"/>
              <w:jc w:val="left"/>
              <w:rPr>
                <w:rFonts w:eastAsia="Times New Roman"/>
                <w:b/>
                <w:bCs/>
                <w:color w:val="000000"/>
                <w:sz w:val="22"/>
                <w:lang w:eastAsia="cs-CZ"/>
              </w:rPr>
            </w:pPr>
            <w:r w:rsidRPr="00DB2325">
              <w:rPr>
                <w:rFonts w:eastAsia="Times New Roman"/>
                <w:b/>
                <w:bCs/>
                <w:color w:val="000000"/>
                <w:sz w:val="22"/>
                <w:lang w:eastAsia="cs-CZ"/>
              </w:rPr>
              <w:t>1.</w:t>
            </w:r>
          </w:p>
        </w:tc>
        <w:tc>
          <w:tcPr>
            <w:tcW w:w="960" w:type="dxa"/>
            <w:tcBorders>
              <w:top w:val="single" w:sz="4" w:space="0" w:color="auto"/>
              <w:left w:val="nil"/>
              <w:bottom w:val="nil"/>
              <w:right w:val="single" w:sz="4" w:space="0" w:color="auto"/>
            </w:tcBorders>
            <w:shd w:val="clear" w:color="auto" w:fill="auto"/>
            <w:noWrap/>
            <w:vAlign w:val="bottom"/>
            <w:hideMark/>
          </w:tcPr>
          <w:p w:rsidR="004D698C" w:rsidRPr="00DB2325" w:rsidRDefault="004D698C" w:rsidP="004D698C">
            <w:pPr>
              <w:spacing w:after="0" w:line="240" w:lineRule="auto"/>
              <w:jc w:val="left"/>
              <w:rPr>
                <w:rFonts w:eastAsia="Times New Roman"/>
                <w:color w:val="000000"/>
                <w:sz w:val="22"/>
                <w:lang w:eastAsia="cs-CZ"/>
              </w:rPr>
            </w:pPr>
            <w:r w:rsidRPr="00DB2325">
              <w:rPr>
                <w:rFonts w:eastAsia="Times New Roman"/>
                <w:color w:val="000000"/>
                <w:sz w:val="22"/>
                <w:lang w:eastAsia="cs-CZ"/>
              </w:rPr>
              <w:t> </w:t>
            </w:r>
          </w:p>
        </w:tc>
      </w:tr>
      <w:tr w:rsidR="004D698C" w:rsidRPr="00DB2325" w:rsidTr="004D698C">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98C" w:rsidRPr="00DB2325" w:rsidRDefault="004D698C" w:rsidP="004D698C">
            <w:pPr>
              <w:spacing w:after="0" w:line="240" w:lineRule="auto"/>
              <w:jc w:val="left"/>
              <w:rPr>
                <w:rFonts w:eastAsia="Times New Roman"/>
                <w:color w:val="000000"/>
                <w:sz w:val="22"/>
                <w:lang w:eastAsia="cs-CZ"/>
              </w:rPr>
            </w:pPr>
            <w:r w:rsidRPr="00DB2325">
              <w:rPr>
                <w:rFonts w:eastAsia="Times New Roman"/>
                <w:color w:val="000000"/>
                <w:sz w:val="22"/>
                <w:lang w:eastAsia="cs-CZ"/>
              </w:rPr>
              <w:t xml:space="preserve">bis </w:t>
            </w:r>
            <w:proofErr w:type="spellStart"/>
            <w:r w:rsidRPr="00DB2325">
              <w:rPr>
                <w:rFonts w:eastAsia="Times New Roman"/>
                <w:color w:val="000000"/>
                <w:sz w:val="22"/>
                <w:lang w:eastAsia="cs-CZ"/>
              </w:rPr>
              <w:t>zu</w:t>
            </w:r>
            <w:proofErr w:type="spellEnd"/>
            <w:r w:rsidRPr="00DB2325">
              <w:rPr>
                <w:rFonts w:eastAsia="Times New Roman"/>
                <w:color w:val="000000"/>
                <w:sz w:val="22"/>
                <w:lang w:eastAsia="cs-CZ"/>
              </w:rPr>
              <w:t xml:space="preserve"> 40 </w:t>
            </w:r>
            <w:proofErr w:type="spellStart"/>
            <w:r w:rsidRPr="00DB2325">
              <w:rPr>
                <w:rFonts w:eastAsia="Times New Roman"/>
                <w:color w:val="000000"/>
                <w:sz w:val="22"/>
                <w:lang w:eastAsia="cs-CZ"/>
              </w:rPr>
              <w:t>Jahren</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D698C" w:rsidRPr="00DB2325" w:rsidRDefault="004D698C" w:rsidP="004D698C">
            <w:pPr>
              <w:spacing w:after="0" w:line="240" w:lineRule="auto"/>
              <w:jc w:val="right"/>
              <w:rPr>
                <w:rFonts w:eastAsia="Times New Roman"/>
                <w:color w:val="000000"/>
                <w:sz w:val="22"/>
                <w:lang w:eastAsia="cs-CZ"/>
              </w:rPr>
            </w:pPr>
            <w:r w:rsidRPr="00DB2325">
              <w:rPr>
                <w:rFonts w:eastAsia="Times New Roman"/>
                <w:color w:val="000000"/>
                <w:sz w:val="22"/>
                <w:lang w:eastAsia="cs-CZ"/>
              </w:rPr>
              <w:t>37</w:t>
            </w:r>
          </w:p>
        </w:tc>
      </w:tr>
      <w:tr w:rsidR="004D698C" w:rsidRPr="00DB2325" w:rsidTr="004D698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4D698C" w:rsidRPr="00DB2325" w:rsidRDefault="004D698C" w:rsidP="004D698C">
            <w:pPr>
              <w:spacing w:after="0" w:line="240" w:lineRule="auto"/>
              <w:jc w:val="left"/>
              <w:rPr>
                <w:rFonts w:eastAsia="Times New Roman"/>
                <w:color w:val="000000"/>
                <w:sz w:val="22"/>
                <w:lang w:eastAsia="cs-CZ"/>
              </w:rPr>
            </w:pPr>
            <w:proofErr w:type="spellStart"/>
            <w:r w:rsidRPr="00DB2325">
              <w:rPr>
                <w:rFonts w:eastAsia="Times New Roman"/>
                <w:color w:val="000000"/>
                <w:sz w:val="22"/>
                <w:lang w:eastAsia="cs-CZ"/>
              </w:rPr>
              <w:t>über</w:t>
            </w:r>
            <w:proofErr w:type="spellEnd"/>
            <w:r w:rsidRPr="00DB2325">
              <w:rPr>
                <w:rFonts w:eastAsia="Times New Roman"/>
                <w:color w:val="000000"/>
                <w:sz w:val="22"/>
                <w:lang w:eastAsia="cs-CZ"/>
              </w:rPr>
              <w:t xml:space="preserve"> 40 </w:t>
            </w:r>
            <w:proofErr w:type="spellStart"/>
            <w:r w:rsidRPr="00DB2325">
              <w:rPr>
                <w:rFonts w:eastAsia="Times New Roman"/>
                <w:color w:val="000000"/>
                <w:sz w:val="22"/>
                <w:lang w:eastAsia="cs-CZ"/>
              </w:rPr>
              <w:t>Jahre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D698C" w:rsidRPr="00DB2325" w:rsidRDefault="004D698C" w:rsidP="004D698C">
            <w:pPr>
              <w:spacing w:after="0" w:line="240" w:lineRule="auto"/>
              <w:jc w:val="right"/>
              <w:rPr>
                <w:rFonts w:eastAsia="Times New Roman"/>
                <w:color w:val="000000"/>
                <w:sz w:val="22"/>
                <w:lang w:eastAsia="cs-CZ"/>
              </w:rPr>
            </w:pPr>
            <w:r w:rsidRPr="00DB2325">
              <w:rPr>
                <w:rFonts w:eastAsia="Times New Roman"/>
                <w:color w:val="000000"/>
                <w:sz w:val="22"/>
                <w:lang w:eastAsia="cs-CZ"/>
              </w:rPr>
              <w:t>44</w:t>
            </w:r>
          </w:p>
        </w:tc>
      </w:tr>
    </w:tbl>
    <w:p w:rsidR="009C45F6" w:rsidRDefault="004D698C" w:rsidP="00CF085A">
      <w:pPr>
        <w:spacing w:after="240"/>
        <w:rPr>
          <w:lang w:val="de-DE" w:eastAsia="cs-CZ"/>
        </w:rPr>
      </w:pPr>
      <w:r>
        <w:rPr>
          <w:lang w:val="de-DE" w:eastAsia="cs-CZ"/>
        </w:rPr>
        <w:t xml:space="preserve">                          </w:t>
      </w:r>
      <w:r>
        <w:rPr>
          <w:noProof/>
          <w:lang w:eastAsia="cs-CZ"/>
        </w:rPr>
        <w:drawing>
          <wp:inline distT="0" distB="0" distL="0" distR="0" wp14:anchorId="369ADF55" wp14:editId="6E7687FF">
            <wp:extent cx="2491154" cy="1523999"/>
            <wp:effectExtent l="0" t="0" r="23495" b="19685"/>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lang w:val="de-DE" w:eastAsia="cs-CZ"/>
        </w:rPr>
        <w:br w:type="textWrapping" w:clear="all"/>
      </w:r>
    </w:p>
    <w:p w:rsidR="000B32F3" w:rsidRDefault="00A821C7" w:rsidP="00395369">
      <w:pPr>
        <w:spacing w:after="240"/>
        <w:ind w:firstLine="708"/>
        <w:rPr>
          <w:lang w:val="de-DE" w:eastAsia="cs-CZ"/>
        </w:rPr>
      </w:pPr>
      <w:r>
        <w:rPr>
          <w:lang w:val="de-DE" w:eastAsia="cs-CZ"/>
        </w:rPr>
        <w:t xml:space="preserve">Die erste Frage zeigt, wie viel </w:t>
      </w:r>
      <w:r w:rsidR="00265D56">
        <w:rPr>
          <w:lang w:val="de-DE" w:eastAsia="cs-CZ"/>
        </w:rPr>
        <w:t xml:space="preserve">Befragten in jeder von zwei Altersgruppen </w:t>
      </w:r>
      <w:r>
        <w:rPr>
          <w:lang w:val="de-DE" w:eastAsia="cs-CZ"/>
        </w:rPr>
        <w:t>am Fragebogen teilgenommen</w:t>
      </w:r>
      <w:r w:rsidR="00265D56">
        <w:rPr>
          <w:lang w:val="de-DE" w:eastAsia="cs-CZ"/>
        </w:rPr>
        <w:t xml:space="preserve"> haben</w:t>
      </w:r>
      <w:r>
        <w:rPr>
          <w:lang w:val="de-DE" w:eastAsia="cs-CZ"/>
        </w:rPr>
        <w:t xml:space="preserve">. </w:t>
      </w:r>
      <w:r w:rsidR="00B15B79">
        <w:rPr>
          <w:lang w:val="de-DE" w:eastAsia="cs-CZ"/>
        </w:rPr>
        <w:t>Von den</w:t>
      </w:r>
      <w:r w:rsidR="00CD0CA4">
        <w:rPr>
          <w:lang w:val="de-DE" w:eastAsia="cs-CZ"/>
        </w:rPr>
        <w:t xml:space="preserve"> </w:t>
      </w:r>
      <w:r w:rsidR="00B15B79">
        <w:rPr>
          <w:lang w:val="de-DE" w:eastAsia="cs-CZ"/>
        </w:rPr>
        <w:t xml:space="preserve">81 </w:t>
      </w:r>
      <w:r w:rsidR="00265D56">
        <w:rPr>
          <w:lang w:val="de-DE" w:eastAsia="cs-CZ"/>
        </w:rPr>
        <w:t xml:space="preserve">Befragten haben mehr </w:t>
      </w:r>
      <w:r w:rsidR="00395369">
        <w:rPr>
          <w:lang w:val="de-DE" w:eastAsia="cs-CZ"/>
        </w:rPr>
        <w:t xml:space="preserve">Menschen </w:t>
      </w:r>
      <w:r w:rsidR="00265D56">
        <w:rPr>
          <w:lang w:val="de-DE" w:eastAsia="cs-CZ"/>
        </w:rPr>
        <w:t>im Alter über 40 Jahre</w:t>
      </w:r>
      <w:r w:rsidR="0043386E">
        <w:rPr>
          <w:lang w:val="de-DE" w:eastAsia="cs-CZ"/>
        </w:rPr>
        <w:t xml:space="preserve"> </w:t>
      </w:r>
      <w:r w:rsidR="000B32F3">
        <w:rPr>
          <w:lang w:val="de-DE" w:eastAsia="cs-CZ"/>
        </w:rPr>
        <w:t xml:space="preserve">(44 Personen) </w:t>
      </w:r>
      <w:r w:rsidR="0043386E">
        <w:rPr>
          <w:lang w:val="de-DE" w:eastAsia="cs-CZ"/>
        </w:rPr>
        <w:t>teilgenom</w:t>
      </w:r>
      <w:r w:rsidR="00CD0CA4">
        <w:rPr>
          <w:lang w:val="de-DE" w:eastAsia="cs-CZ"/>
        </w:rPr>
        <w:t>m</w:t>
      </w:r>
      <w:r w:rsidR="00395369">
        <w:rPr>
          <w:lang w:val="de-DE" w:eastAsia="cs-CZ"/>
        </w:rPr>
        <w:t>en</w:t>
      </w:r>
      <w:r w:rsidR="000B32F3">
        <w:rPr>
          <w:lang w:val="de-DE" w:eastAsia="cs-CZ"/>
        </w:rPr>
        <w:t xml:space="preserve"> und die prozentuelle Darstellung bildet 54 Prozent.</w:t>
      </w:r>
    </w:p>
    <w:p w:rsidR="000B32F3" w:rsidRDefault="000B32F3" w:rsidP="00395369">
      <w:pPr>
        <w:spacing w:after="240"/>
        <w:ind w:firstLine="708"/>
        <w:rPr>
          <w:lang w:val="de-DE" w:eastAsia="cs-CZ"/>
        </w:rPr>
      </w:pPr>
    </w:p>
    <w:p w:rsidR="000B32F3" w:rsidRDefault="000B32F3" w:rsidP="00395369">
      <w:pPr>
        <w:spacing w:after="240"/>
        <w:ind w:firstLine="708"/>
        <w:rPr>
          <w:lang w:val="de-DE" w:eastAsia="cs-CZ"/>
        </w:rPr>
      </w:pPr>
      <w:r>
        <w:rPr>
          <w:lang w:val="de-DE" w:eastAsia="cs-CZ"/>
        </w:rPr>
        <w:t>Die folgenden Fragen  2 – 15 beschäftigen sich weiter mit den spezifischen Themen des Faschings der deutschsprachigen Länder</w:t>
      </w:r>
      <w:r w:rsidR="00FA6ADD">
        <w:rPr>
          <w:lang w:val="de-DE" w:eastAsia="cs-CZ"/>
        </w:rPr>
        <w:t>n</w:t>
      </w:r>
      <w:r>
        <w:rPr>
          <w:lang w:val="de-DE" w:eastAsia="cs-CZ"/>
        </w:rPr>
        <w:t>.</w:t>
      </w:r>
      <w:r w:rsidR="00AE41A6">
        <w:rPr>
          <w:lang w:val="de-DE" w:eastAsia="cs-CZ"/>
        </w:rPr>
        <w:t xml:space="preserve"> Jede Frage enthält eine Tabelle mit der richtigen Antwort und einen Graph mit </w:t>
      </w:r>
      <w:r w:rsidR="00B75A60">
        <w:rPr>
          <w:lang w:val="de-DE" w:eastAsia="cs-CZ"/>
        </w:rPr>
        <w:t>eine</w:t>
      </w:r>
      <w:r w:rsidR="00AE41A6">
        <w:rPr>
          <w:lang w:val="de-DE" w:eastAsia="cs-CZ"/>
        </w:rPr>
        <w:t xml:space="preserve">r Darstellung </w:t>
      </w:r>
      <w:r w:rsidR="003B6708">
        <w:rPr>
          <w:lang w:val="de-DE" w:eastAsia="cs-CZ"/>
        </w:rPr>
        <w:t>der richtigen Antworten der</w:t>
      </w:r>
      <w:r w:rsidR="00AE41A6">
        <w:rPr>
          <w:lang w:val="de-DE" w:eastAsia="cs-CZ"/>
        </w:rPr>
        <w:t xml:space="preserve"> zwei Altersgruppen. </w:t>
      </w:r>
    </w:p>
    <w:p w:rsidR="003B6708" w:rsidRDefault="003B6708" w:rsidP="007C6DD9">
      <w:pPr>
        <w:spacing w:after="240"/>
        <w:rPr>
          <w:lang w:val="de-DE" w:eastAsia="cs-CZ"/>
        </w:rPr>
      </w:pPr>
    </w:p>
    <w:p w:rsidR="007C6DD9" w:rsidRDefault="00DB2325" w:rsidP="007C6DD9">
      <w:pPr>
        <w:spacing w:after="240"/>
        <w:rPr>
          <w:lang w:val="de-DE" w:eastAsia="cs-CZ"/>
        </w:rPr>
      </w:pPr>
      <w:r>
        <w:rPr>
          <w:noProof/>
          <w:lang w:eastAsia="cs-CZ"/>
        </w:rPr>
        <w:drawing>
          <wp:anchor distT="0" distB="0" distL="114300" distR="114300" simplePos="0" relativeHeight="251658240" behindDoc="1" locked="0" layoutInCell="1" allowOverlap="1" wp14:anchorId="3CCBDC1C" wp14:editId="73C7FFF3">
            <wp:simplePos x="0" y="0"/>
            <wp:positionH relativeFrom="column">
              <wp:posOffset>3006090</wp:posOffset>
            </wp:positionH>
            <wp:positionV relativeFrom="paragraph">
              <wp:posOffset>396875</wp:posOffset>
            </wp:positionV>
            <wp:extent cx="2527300" cy="1567815"/>
            <wp:effectExtent l="0" t="0" r="25400" b="13335"/>
            <wp:wrapTight wrapText="bothSides">
              <wp:wrapPolygon edited="0">
                <wp:start x="0" y="0"/>
                <wp:lineTo x="0" y="21521"/>
                <wp:lineTo x="21654" y="21521"/>
                <wp:lineTo x="21654" y="0"/>
                <wp:lineTo x="0" y="0"/>
              </wp:wrapPolygon>
            </wp:wrapTight>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7C6DD9">
        <w:rPr>
          <w:b/>
          <w:lang w:val="de-DE" w:eastAsia="cs-CZ"/>
        </w:rPr>
        <w:t xml:space="preserve">Die Frage Nummer 2 </w:t>
      </w:r>
      <w:r w:rsidR="00D76DFA">
        <w:rPr>
          <w:b/>
          <w:lang w:val="de-DE" w:eastAsia="cs-CZ"/>
        </w:rPr>
        <w:t>–</w:t>
      </w:r>
      <w:r w:rsidR="007C6DD9">
        <w:rPr>
          <w:b/>
          <w:lang w:val="de-DE" w:eastAsia="cs-CZ"/>
        </w:rPr>
        <w:t xml:space="preserve"> </w:t>
      </w:r>
      <w:r w:rsidR="00626B50" w:rsidRPr="00626B50">
        <w:rPr>
          <w:lang w:val="de-DE" w:eastAsia="cs-CZ"/>
        </w:rPr>
        <w:t>Wann beginnt der Fasching?</w:t>
      </w:r>
    </w:p>
    <w:tbl>
      <w:tblPr>
        <w:tblW w:w="4440" w:type="dxa"/>
        <w:tblInd w:w="55" w:type="dxa"/>
        <w:tblCellMar>
          <w:left w:w="70" w:type="dxa"/>
          <w:right w:w="70" w:type="dxa"/>
        </w:tblCellMar>
        <w:tblLook w:val="04A0" w:firstRow="1" w:lastRow="0" w:firstColumn="1" w:lastColumn="0" w:noHBand="0" w:noVBand="1"/>
      </w:tblPr>
      <w:tblGrid>
        <w:gridCol w:w="1560"/>
        <w:gridCol w:w="960"/>
        <w:gridCol w:w="960"/>
        <w:gridCol w:w="960"/>
      </w:tblGrid>
      <w:tr w:rsidR="00626B50" w:rsidRPr="00626B50" w:rsidTr="00626B50">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B50" w:rsidRPr="00DB2325" w:rsidRDefault="00626B50" w:rsidP="00DB2325">
            <w:pPr>
              <w:spacing w:after="0" w:line="240" w:lineRule="auto"/>
              <w:jc w:val="center"/>
              <w:rPr>
                <w:rFonts w:eastAsia="Times New Roman"/>
                <w:b/>
                <w:bCs/>
                <w:color w:val="000000"/>
                <w:sz w:val="22"/>
                <w:lang w:eastAsia="cs-CZ"/>
              </w:rPr>
            </w:pPr>
            <w:r w:rsidRPr="00DB2325">
              <w:rPr>
                <w:rFonts w:eastAsia="Times New Roman"/>
                <w:b/>
                <w:bCs/>
                <w:color w:val="000000"/>
                <w:sz w:val="22"/>
                <w:lang w:eastAsia="cs-CZ"/>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26B50" w:rsidRPr="00DB2325" w:rsidRDefault="00626B50" w:rsidP="00DB2325">
            <w:pPr>
              <w:spacing w:after="0" w:line="240" w:lineRule="auto"/>
              <w:jc w:val="center"/>
              <w:rPr>
                <w:rFonts w:eastAsia="Times New Roman"/>
                <w:color w:val="000000"/>
                <w:sz w:val="22"/>
                <w:lang w:eastAsia="cs-CZ"/>
              </w:rPr>
            </w:pPr>
            <w:r w:rsidRPr="00DB2325">
              <w:rPr>
                <w:rFonts w:eastAsia="Times New Roman"/>
                <w:color w:val="000000"/>
                <w:sz w:val="22"/>
                <w:lang w:eastAsia="cs-CZ"/>
              </w:rPr>
              <w:t>a</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rsidR="00626B50" w:rsidRPr="00DB2325" w:rsidRDefault="00626B50" w:rsidP="00DB2325">
            <w:pPr>
              <w:spacing w:after="0" w:line="240" w:lineRule="auto"/>
              <w:jc w:val="center"/>
              <w:rPr>
                <w:rFonts w:eastAsia="Times New Roman"/>
                <w:color w:val="000000"/>
                <w:sz w:val="22"/>
                <w:lang w:eastAsia="cs-CZ"/>
              </w:rPr>
            </w:pPr>
            <w:r w:rsidRPr="00DB2325">
              <w:rPr>
                <w:rFonts w:eastAsia="Times New Roman"/>
                <w:color w:val="000000"/>
                <w:sz w:val="22"/>
                <w:lang w:eastAsia="cs-CZ"/>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26B50" w:rsidRPr="00DB2325" w:rsidRDefault="00626B50" w:rsidP="00DB2325">
            <w:pPr>
              <w:spacing w:after="0" w:line="240" w:lineRule="auto"/>
              <w:jc w:val="center"/>
              <w:rPr>
                <w:rFonts w:eastAsia="Times New Roman"/>
                <w:color w:val="000000"/>
                <w:sz w:val="22"/>
                <w:lang w:eastAsia="cs-CZ"/>
              </w:rPr>
            </w:pPr>
            <w:r w:rsidRPr="00DB2325">
              <w:rPr>
                <w:rFonts w:eastAsia="Times New Roman"/>
                <w:color w:val="000000"/>
                <w:sz w:val="22"/>
                <w:lang w:eastAsia="cs-CZ"/>
              </w:rPr>
              <w:t>c</w:t>
            </w:r>
          </w:p>
        </w:tc>
      </w:tr>
      <w:tr w:rsidR="00626B50" w:rsidRPr="00626B50" w:rsidTr="00626B50">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26B50" w:rsidRPr="00DB2325" w:rsidRDefault="00626B50" w:rsidP="00626B50">
            <w:pPr>
              <w:spacing w:after="0" w:line="240" w:lineRule="auto"/>
              <w:jc w:val="left"/>
              <w:rPr>
                <w:rFonts w:eastAsia="Times New Roman"/>
                <w:color w:val="000000"/>
                <w:sz w:val="22"/>
                <w:lang w:eastAsia="cs-CZ"/>
              </w:rPr>
            </w:pPr>
            <w:r w:rsidRPr="00DB2325">
              <w:rPr>
                <w:rFonts w:eastAsia="Times New Roman"/>
                <w:color w:val="000000"/>
                <w:sz w:val="22"/>
                <w:lang w:eastAsia="cs-CZ"/>
              </w:rPr>
              <w:t xml:space="preserve">bis </w:t>
            </w:r>
            <w:proofErr w:type="spellStart"/>
            <w:r w:rsidRPr="00DB2325">
              <w:rPr>
                <w:rFonts w:eastAsia="Times New Roman"/>
                <w:color w:val="000000"/>
                <w:sz w:val="22"/>
                <w:lang w:eastAsia="cs-CZ"/>
              </w:rPr>
              <w:t>zu</w:t>
            </w:r>
            <w:proofErr w:type="spellEnd"/>
            <w:r w:rsidRPr="00DB2325">
              <w:rPr>
                <w:rFonts w:eastAsia="Times New Roman"/>
                <w:color w:val="000000"/>
                <w:sz w:val="22"/>
                <w:lang w:eastAsia="cs-CZ"/>
              </w:rPr>
              <w:t xml:space="preserve"> 40 </w:t>
            </w:r>
            <w:proofErr w:type="spellStart"/>
            <w:r w:rsidRPr="00DB2325">
              <w:rPr>
                <w:rFonts w:eastAsia="Times New Roman"/>
                <w:color w:val="000000"/>
                <w:sz w:val="22"/>
                <w:lang w:eastAsia="cs-CZ"/>
              </w:rPr>
              <w:t>Jahren</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26B50" w:rsidRPr="00DB2325" w:rsidRDefault="00626B50" w:rsidP="00626B50">
            <w:pPr>
              <w:spacing w:after="0" w:line="240" w:lineRule="auto"/>
              <w:jc w:val="center"/>
              <w:rPr>
                <w:rFonts w:eastAsia="Times New Roman"/>
                <w:color w:val="000000"/>
                <w:sz w:val="22"/>
                <w:lang w:eastAsia="cs-CZ"/>
              </w:rPr>
            </w:pPr>
            <w:r w:rsidRPr="00DB2325">
              <w:rPr>
                <w:rFonts w:eastAsia="Times New Roman"/>
                <w:color w:val="000000"/>
                <w:sz w:val="22"/>
                <w:lang w:eastAsia="cs-CZ"/>
              </w:rPr>
              <w:t>4</w:t>
            </w:r>
          </w:p>
        </w:tc>
        <w:tc>
          <w:tcPr>
            <w:tcW w:w="960" w:type="dxa"/>
            <w:tcBorders>
              <w:top w:val="nil"/>
              <w:left w:val="nil"/>
              <w:bottom w:val="single" w:sz="4" w:space="0" w:color="auto"/>
              <w:right w:val="single" w:sz="4" w:space="0" w:color="auto"/>
            </w:tcBorders>
            <w:shd w:val="clear" w:color="000000" w:fill="FFFF00"/>
            <w:noWrap/>
            <w:vAlign w:val="bottom"/>
            <w:hideMark/>
          </w:tcPr>
          <w:p w:rsidR="00626B50" w:rsidRPr="00DB2325" w:rsidRDefault="00626B50" w:rsidP="00626B50">
            <w:pPr>
              <w:spacing w:after="0" w:line="240" w:lineRule="auto"/>
              <w:jc w:val="center"/>
              <w:rPr>
                <w:rFonts w:eastAsia="Times New Roman"/>
                <w:color w:val="000000"/>
                <w:sz w:val="22"/>
                <w:lang w:eastAsia="cs-CZ"/>
              </w:rPr>
            </w:pPr>
            <w:r w:rsidRPr="00DB2325">
              <w:rPr>
                <w:rFonts w:eastAsia="Times New Roman"/>
                <w:color w:val="000000"/>
                <w:sz w:val="22"/>
                <w:lang w:eastAsia="cs-CZ"/>
              </w:rPr>
              <w:t>23</w:t>
            </w:r>
          </w:p>
        </w:tc>
        <w:tc>
          <w:tcPr>
            <w:tcW w:w="960" w:type="dxa"/>
            <w:tcBorders>
              <w:top w:val="nil"/>
              <w:left w:val="nil"/>
              <w:bottom w:val="single" w:sz="4" w:space="0" w:color="auto"/>
              <w:right w:val="single" w:sz="4" w:space="0" w:color="auto"/>
            </w:tcBorders>
            <w:shd w:val="clear" w:color="auto" w:fill="auto"/>
            <w:noWrap/>
            <w:vAlign w:val="bottom"/>
            <w:hideMark/>
          </w:tcPr>
          <w:p w:rsidR="00626B50" w:rsidRPr="00DB2325" w:rsidRDefault="00626B50" w:rsidP="00626B50">
            <w:pPr>
              <w:spacing w:after="0" w:line="240" w:lineRule="auto"/>
              <w:jc w:val="center"/>
              <w:rPr>
                <w:rFonts w:eastAsia="Times New Roman"/>
                <w:color w:val="000000"/>
                <w:sz w:val="22"/>
                <w:lang w:eastAsia="cs-CZ"/>
              </w:rPr>
            </w:pPr>
            <w:r w:rsidRPr="00DB2325">
              <w:rPr>
                <w:rFonts w:eastAsia="Times New Roman"/>
                <w:color w:val="000000"/>
                <w:sz w:val="22"/>
                <w:lang w:eastAsia="cs-CZ"/>
              </w:rPr>
              <w:t>10</w:t>
            </w:r>
          </w:p>
        </w:tc>
      </w:tr>
      <w:tr w:rsidR="00626B50" w:rsidRPr="00626B50" w:rsidTr="00626B50">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26B50" w:rsidRPr="00DB2325" w:rsidRDefault="00626B50" w:rsidP="00626B50">
            <w:pPr>
              <w:spacing w:after="0" w:line="240" w:lineRule="auto"/>
              <w:jc w:val="left"/>
              <w:rPr>
                <w:rFonts w:eastAsia="Times New Roman"/>
                <w:color w:val="000000"/>
                <w:sz w:val="22"/>
                <w:lang w:eastAsia="cs-CZ"/>
              </w:rPr>
            </w:pPr>
            <w:proofErr w:type="spellStart"/>
            <w:r w:rsidRPr="00DB2325">
              <w:rPr>
                <w:rFonts w:eastAsia="Times New Roman"/>
                <w:color w:val="000000"/>
                <w:sz w:val="22"/>
                <w:lang w:eastAsia="cs-CZ"/>
              </w:rPr>
              <w:t>über</w:t>
            </w:r>
            <w:proofErr w:type="spellEnd"/>
            <w:r w:rsidRPr="00DB2325">
              <w:rPr>
                <w:rFonts w:eastAsia="Times New Roman"/>
                <w:color w:val="000000"/>
                <w:sz w:val="22"/>
                <w:lang w:eastAsia="cs-CZ"/>
              </w:rPr>
              <w:t xml:space="preserve"> 40 </w:t>
            </w:r>
            <w:proofErr w:type="spellStart"/>
            <w:r w:rsidRPr="00DB2325">
              <w:rPr>
                <w:rFonts w:eastAsia="Times New Roman"/>
                <w:color w:val="000000"/>
                <w:sz w:val="22"/>
                <w:lang w:eastAsia="cs-CZ"/>
              </w:rPr>
              <w:t>Jahre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26B50" w:rsidRPr="00DB2325" w:rsidRDefault="00626B50" w:rsidP="00626B50">
            <w:pPr>
              <w:spacing w:after="0" w:line="240" w:lineRule="auto"/>
              <w:jc w:val="center"/>
              <w:rPr>
                <w:rFonts w:eastAsia="Times New Roman"/>
                <w:color w:val="000000"/>
                <w:sz w:val="22"/>
                <w:lang w:eastAsia="cs-CZ"/>
              </w:rPr>
            </w:pPr>
            <w:r w:rsidRPr="00DB2325">
              <w:rPr>
                <w:rFonts w:eastAsia="Times New Roman"/>
                <w:color w:val="000000"/>
                <w:sz w:val="22"/>
                <w:lang w:eastAsia="cs-CZ"/>
              </w:rPr>
              <w:t>0</w:t>
            </w:r>
          </w:p>
        </w:tc>
        <w:tc>
          <w:tcPr>
            <w:tcW w:w="960" w:type="dxa"/>
            <w:tcBorders>
              <w:top w:val="nil"/>
              <w:left w:val="nil"/>
              <w:bottom w:val="single" w:sz="4" w:space="0" w:color="auto"/>
              <w:right w:val="single" w:sz="4" w:space="0" w:color="auto"/>
            </w:tcBorders>
            <w:shd w:val="clear" w:color="000000" w:fill="FFFF00"/>
            <w:noWrap/>
            <w:vAlign w:val="bottom"/>
            <w:hideMark/>
          </w:tcPr>
          <w:p w:rsidR="00626B50" w:rsidRPr="00DB2325" w:rsidRDefault="00626B50" w:rsidP="00626B50">
            <w:pPr>
              <w:spacing w:after="0" w:line="240" w:lineRule="auto"/>
              <w:jc w:val="center"/>
              <w:rPr>
                <w:rFonts w:eastAsia="Times New Roman"/>
                <w:color w:val="000000"/>
                <w:sz w:val="22"/>
                <w:lang w:eastAsia="cs-CZ"/>
              </w:rPr>
            </w:pPr>
            <w:r w:rsidRPr="00DB2325">
              <w:rPr>
                <w:rFonts w:eastAsia="Times New Roman"/>
                <w:color w:val="000000"/>
                <w:sz w:val="22"/>
                <w:lang w:eastAsia="cs-CZ"/>
              </w:rPr>
              <w:t>37</w:t>
            </w:r>
          </w:p>
        </w:tc>
        <w:tc>
          <w:tcPr>
            <w:tcW w:w="960" w:type="dxa"/>
            <w:tcBorders>
              <w:top w:val="nil"/>
              <w:left w:val="nil"/>
              <w:bottom w:val="single" w:sz="4" w:space="0" w:color="auto"/>
              <w:right w:val="single" w:sz="4" w:space="0" w:color="auto"/>
            </w:tcBorders>
            <w:shd w:val="clear" w:color="auto" w:fill="auto"/>
            <w:noWrap/>
            <w:vAlign w:val="bottom"/>
            <w:hideMark/>
          </w:tcPr>
          <w:p w:rsidR="00626B50" w:rsidRPr="00DB2325" w:rsidRDefault="00626B50" w:rsidP="00626B50">
            <w:pPr>
              <w:spacing w:after="0" w:line="240" w:lineRule="auto"/>
              <w:jc w:val="center"/>
              <w:rPr>
                <w:rFonts w:eastAsia="Times New Roman"/>
                <w:color w:val="000000"/>
                <w:sz w:val="22"/>
                <w:lang w:eastAsia="cs-CZ"/>
              </w:rPr>
            </w:pPr>
            <w:r w:rsidRPr="00DB2325">
              <w:rPr>
                <w:rFonts w:eastAsia="Times New Roman"/>
                <w:color w:val="000000"/>
                <w:sz w:val="22"/>
                <w:lang w:eastAsia="cs-CZ"/>
              </w:rPr>
              <w:t>7</w:t>
            </w:r>
          </w:p>
        </w:tc>
      </w:tr>
    </w:tbl>
    <w:p w:rsidR="00626B50" w:rsidRDefault="00626B50" w:rsidP="007C6DD9">
      <w:pPr>
        <w:spacing w:after="240"/>
        <w:rPr>
          <w:lang w:val="de-DE" w:eastAsia="cs-CZ"/>
        </w:rPr>
      </w:pPr>
    </w:p>
    <w:p w:rsidR="000B32F3" w:rsidRDefault="000B32F3" w:rsidP="007C6DD9">
      <w:pPr>
        <w:spacing w:after="240"/>
        <w:rPr>
          <w:lang w:val="de-DE" w:eastAsia="cs-CZ"/>
        </w:rPr>
      </w:pPr>
    </w:p>
    <w:p w:rsidR="00DB2325" w:rsidRDefault="00626B50" w:rsidP="00626B50">
      <w:pPr>
        <w:spacing w:after="240"/>
        <w:rPr>
          <w:lang w:val="de-DE" w:eastAsia="cs-CZ"/>
        </w:rPr>
      </w:pPr>
      <w:r>
        <w:rPr>
          <w:lang w:val="de-DE" w:eastAsia="cs-CZ"/>
        </w:rPr>
        <w:tab/>
      </w:r>
    </w:p>
    <w:p w:rsidR="000B32F3" w:rsidRDefault="004143F0" w:rsidP="00626B50">
      <w:pPr>
        <w:spacing w:after="240"/>
        <w:rPr>
          <w:lang w:val="de-DE" w:eastAsia="cs-CZ"/>
        </w:rPr>
      </w:pPr>
      <w:r>
        <w:rPr>
          <w:lang w:val="de-DE" w:eastAsia="cs-CZ"/>
        </w:rPr>
        <w:t xml:space="preserve">Die zweite Frage </w:t>
      </w:r>
      <w:r w:rsidR="003B6708">
        <w:rPr>
          <w:lang w:val="de-DE" w:eastAsia="cs-CZ"/>
        </w:rPr>
        <w:t>zeigt, dass be</w:t>
      </w:r>
      <w:r w:rsidR="008A6AA0">
        <w:rPr>
          <w:lang w:val="de-DE" w:eastAsia="cs-CZ"/>
        </w:rPr>
        <w:t xml:space="preserve">ide Altersgruppen </w:t>
      </w:r>
      <w:r w:rsidR="003B6708">
        <w:rPr>
          <w:lang w:val="de-DE" w:eastAsia="cs-CZ"/>
        </w:rPr>
        <w:t xml:space="preserve">die meisten richtigen </w:t>
      </w:r>
      <w:r w:rsidR="008A6AA0">
        <w:rPr>
          <w:lang w:val="de-DE" w:eastAsia="cs-CZ"/>
        </w:rPr>
        <w:t>Antworten haben</w:t>
      </w:r>
      <w:r w:rsidR="00F525A5">
        <w:rPr>
          <w:lang w:val="de-DE" w:eastAsia="cs-CZ"/>
        </w:rPr>
        <w:t xml:space="preserve"> und </w:t>
      </w:r>
      <w:r w:rsidR="008A6AA0">
        <w:rPr>
          <w:lang w:val="de-DE" w:eastAsia="cs-CZ"/>
        </w:rPr>
        <w:t xml:space="preserve">wissen, wann der Fasching beginnt. Die obere Altersgruppe hat einen </w:t>
      </w:r>
      <w:proofErr w:type="spellStart"/>
      <w:r w:rsidR="008A6AA0">
        <w:rPr>
          <w:lang w:val="de-DE" w:eastAsia="cs-CZ"/>
        </w:rPr>
        <w:t>grö</w:t>
      </w:r>
      <w:proofErr w:type="spellEnd"/>
      <w:r w:rsidR="008A6AA0">
        <w:rPr>
          <w:lang w:val="de-DE" w:eastAsia="cs-CZ"/>
        </w:rPr>
        <w:t xml:space="preserve">βeren Überblick, weil fast alle Antworten richtig sind.  </w:t>
      </w:r>
    </w:p>
    <w:p w:rsidR="000B32F3" w:rsidRDefault="000B32F3" w:rsidP="00626B50">
      <w:pPr>
        <w:spacing w:after="240"/>
        <w:rPr>
          <w:lang w:val="de-DE" w:eastAsia="cs-CZ"/>
        </w:rPr>
      </w:pPr>
    </w:p>
    <w:p w:rsidR="007C6DD9" w:rsidRDefault="00DB2325" w:rsidP="00626B50">
      <w:pPr>
        <w:spacing w:after="240"/>
        <w:rPr>
          <w:rFonts w:eastAsiaTheme="minorHAnsi"/>
          <w:szCs w:val="24"/>
        </w:rPr>
      </w:pPr>
      <w:r>
        <w:rPr>
          <w:noProof/>
          <w:lang w:eastAsia="cs-CZ"/>
        </w:rPr>
        <w:drawing>
          <wp:anchor distT="0" distB="0" distL="114300" distR="114300" simplePos="0" relativeHeight="251659264" behindDoc="1" locked="0" layoutInCell="1" allowOverlap="1" wp14:anchorId="2BEEE7FA" wp14:editId="0746331F">
            <wp:simplePos x="0" y="0"/>
            <wp:positionH relativeFrom="column">
              <wp:posOffset>3053080</wp:posOffset>
            </wp:positionH>
            <wp:positionV relativeFrom="paragraph">
              <wp:posOffset>370205</wp:posOffset>
            </wp:positionV>
            <wp:extent cx="2790825" cy="1771650"/>
            <wp:effectExtent l="0" t="0" r="9525" b="19050"/>
            <wp:wrapTight wrapText="bothSides">
              <wp:wrapPolygon edited="0">
                <wp:start x="0" y="0"/>
                <wp:lineTo x="0" y="21600"/>
                <wp:lineTo x="21526" y="21600"/>
                <wp:lineTo x="21526" y="0"/>
                <wp:lineTo x="0" y="0"/>
              </wp:wrapPolygon>
            </wp:wrapTight>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7C6DD9">
        <w:rPr>
          <w:b/>
          <w:lang w:val="de-DE" w:eastAsia="cs-CZ"/>
        </w:rPr>
        <w:t xml:space="preserve">Die Frage Nummer 3 </w:t>
      </w:r>
      <w:r w:rsidR="00D76DFA">
        <w:rPr>
          <w:b/>
          <w:lang w:val="de-DE" w:eastAsia="cs-CZ"/>
        </w:rPr>
        <w:t>–</w:t>
      </w:r>
      <w:r w:rsidR="007C6DD9">
        <w:rPr>
          <w:b/>
          <w:lang w:val="de-DE" w:eastAsia="cs-CZ"/>
        </w:rPr>
        <w:t xml:space="preserve"> </w:t>
      </w:r>
      <w:proofErr w:type="spellStart"/>
      <w:r w:rsidR="00626B50" w:rsidRPr="00626B50">
        <w:rPr>
          <w:rFonts w:eastAsiaTheme="minorHAnsi"/>
          <w:szCs w:val="24"/>
        </w:rPr>
        <w:t>Wie</w:t>
      </w:r>
      <w:proofErr w:type="spellEnd"/>
      <w:r w:rsidR="00626B50" w:rsidRPr="00626B50">
        <w:rPr>
          <w:rFonts w:eastAsiaTheme="minorHAnsi"/>
          <w:szCs w:val="24"/>
        </w:rPr>
        <w:t xml:space="preserve"> </w:t>
      </w:r>
      <w:proofErr w:type="spellStart"/>
      <w:r w:rsidR="00626B50" w:rsidRPr="00626B50">
        <w:rPr>
          <w:rFonts w:eastAsiaTheme="minorHAnsi"/>
          <w:szCs w:val="24"/>
        </w:rPr>
        <w:t>viel</w:t>
      </w:r>
      <w:proofErr w:type="spellEnd"/>
      <w:r w:rsidR="00626B50" w:rsidRPr="00626B50">
        <w:rPr>
          <w:rFonts w:eastAsiaTheme="minorHAnsi"/>
          <w:szCs w:val="24"/>
        </w:rPr>
        <w:t xml:space="preserve"> </w:t>
      </w:r>
      <w:proofErr w:type="spellStart"/>
      <w:r w:rsidR="00626B50" w:rsidRPr="00626B50">
        <w:rPr>
          <w:rFonts w:eastAsiaTheme="minorHAnsi"/>
          <w:szCs w:val="24"/>
        </w:rPr>
        <w:t>Tage</w:t>
      </w:r>
      <w:proofErr w:type="spellEnd"/>
      <w:r w:rsidR="00626B50" w:rsidRPr="00626B50">
        <w:rPr>
          <w:rFonts w:eastAsiaTheme="minorHAnsi"/>
          <w:szCs w:val="24"/>
        </w:rPr>
        <w:t xml:space="preserve"> </w:t>
      </w:r>
      <w:proofErr w:type="spellStart"/>
      <w:r w:rsidR="00626B50" w:rsidRPr="00626B50">
        <w:rPr>
          <w:rFonts w:eastAsiaTheme="minorHAnsi"/>
          <w:szCs w:val="24"/>
        </w:rPr>
        <w:t>dauert</w:t>
      </w:r>
      <w:proofErr w:type="spellEnd"/>
      <w:r w:rsidR="00626B50" w:rsidRPr="00626B50">
        <w:rPr>
          <w:rFonts w:eastAsiaTheme="minorHAnsi"/>
          <w:szCs w:val="24"/>
        </w:rPr>
        <w:t xml:space="preserve"> </w:t>
      </w:r>
      <w:proofErr w:type="spellStart"/>
      <w:r w:rsidR="00626B50" w:rsidRPr="00626B50">
        <w:rPr>
          <w:rFonts w:eastAsiaTheme="minorHAnsi"/>
          <w:szCs w:val="24"/>
        </w:rPr>
        <w:t>Fasching</w:t>
      </w:r>
      <w:proofErr w:type="spellEnd"/>
      <w:r w:rsidR="00626B50" w:rsidRPr="00626B50">
        <w:rPr>
          <w:rFonts w:eastAsiaTheme="minorHAnsi"/>
          <w:szCs w:val="24"/>
        </w:rPr>
        <w:t xml:space="preserve"> </w:t>
      </w:r>
      <w:proofErr w:type="spellStart"/>
      <w:r w:rsidR="00626B50" w:rsidRPr="00626B50">
        <w:rPr>
          <w:rFonts w:eastAsiaTheme="minorHAnsi"/>
          <w:szCs w:val="24"/>
        </w:rPr>
        <w:t>als</w:t>
      </w:r>
      <w:proofErr w:type="spellEnd"/>
      <w:r w:rsidR="00626B50" w:rsidRPr="00626B50">
        <w:rPr>
          <w:rFonts w:eastAsiaTheme="minorHAnsi"/>
          <w:szCs w:val="24"/>
        </w:rPr>
        <w:t xml:space="preserve"> </w:t>
      </w:r>
      <w:proofErr w:type="spellStart"/>
      <w:r w:rsidR="00626B50" w:rsidRPr="00626B50">
        <w:rPr>
          <w:rFonts w:eastAsiaTheme="minorHAnsi"/>
          <w:szCs w:val="24"/>
        </w:rPr>
        <w:t>Fest</w:t>
      </w:r>
      <w:proofErr w:type="spellEnd"/>
      <w:r w:rsidR="00626B50" w:rsidRPr="00626B50">
        <w:rPr>
          <w:rFonts w:eastAsiaTheme="minorHAnsi"/>
          <w:szCs w:val="24"/>
        </w:rPr>
        <w:t>?</w:t>
      </w:r>
    </w:p>
    <w:tbl>
      <w:tblPr>
        <w:tblW w:w="4440" w:type="dxa"/>
        <w:tblInd w:w="55" w:type="dxa"/>
        <w:tblCellMar>
          <w:left w:w="70" w:type="dxa"/>
          <w:right w:w="70" w:type="dxa"/>
        </w:tblCellMar>
        <w:tblLook w:val="04A0" w:firstRow="1" w:lastRow="0" w:firstColumn="1" w:lastColumn="0" w:noHBand="0" w:noVBand="1"/>
      </w:tblPr>
      <w:tblGrid>
        <w:gridCol w:w="1560"/>
        <w:gridCol w:w="960"/>
        <w:gridCol w:w="960"/>
        <w:gridCol w:w="960"/>
      </w:tblGrid>
      <w:tr w:rsidR="00626B50" w:rsidRPr="00DB2325" w:rsidTr="00626B50">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B50" w:rsidRPr="00DB2325" w:rsidRDefault="00626B50" w:rsidP="00DB2325">
            <w:pPr>
              <w:spacing w:after="0" w:line="240" w:lineRule="auto"/>
              <w:jc w:val="center"/>
              <w:rPr>
                <w:rFonts w:eastAsia="Times New Roman"/>
                <w:b/>
                <w:bCs/>
                <w:color w:val="000000"/>
                <w:sz w:val="22"/>
                <w:lang w:eastAsia="cs-CZ"/>
              </w:rPr>
            </w:pPr>
            <w:r w:rsidRPr="00DB2325">
              <w:rPr>
                <w:rFonts w:eastAsia="Times New Roman"/>
                <w:b/>
                <w:bCs/>
                <w:color w:val="000000"/>
                <w:sz w:val="22"/>
                <w:lang w:eastAsia="cs-CZ"/>
              </w:rPr>
              <w:t>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26B50" w:rsidRPr="00DB2325" w:rsidRDefault="00626B50" w:rsidP="00DB2325">
            <w:pPr>
              <w:spacing w:after="0" w:line="240" w:lineRule="auto"/>
              <w:jc w:val="center"/>
              <w:rPr>
                <w:rFonts w:eastAsia="Times New Roman"/>
                <w:color w:val="000000"/>
                <w:sz w:val="22"/>
                <w:lang w:eastAsia="cs-CZ"/>
              </w:rPr>
            </w:pPr>
            <w:r w:rsidRPr="00DB2325">
              <w:rPr>
                <w:rFonts w:eastAsia="Times New Roman"/>
                <w:color w:val="000000"/>
                <w:sz w:val="22"/>
                <w:lang w:eastAsia="cs-CZ"/>
              </w:rPr>
              <w: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26B50" w:rsidRPr="00DB2325" w:rsidRDefault="00626B50" w:rsidP="00DB2325">
            <w:pPr>
              <w:spacing w:after="0" w:line="240" w:lineRule="auto"/>
              <w:jc w:val="center"/>
              <w:rPr>
                <w:rFonts w:eastAsia="Times New Roman"/>
                <w:color w:val="000000"/>
                <w:sz w:val="22"/>
                <w:lang w:eastAsia="cs-CZ"/>
              </w:rPr>
            </w:pPr>
            <w:r w:rsidRPr="00DB2325">
              <w:rPr>
                <w:rFonts w:eastAsia="Times New Roman"/>
                <w:color w:val="000000"/>
                <w:sz w:val="22"/>
                <w:lang w:eastAsia="cs-CZ"/>
              </w:rPr>
              <w:t>b</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rsidR="00626B50" w:rsidRPr="00DB2325" w:rsidRDefault="00626B50" w:rsidP="00DB2325">
            <w:pPr>
              <w:spacing w:after="0" w:line="240" w:lineRule="auto"/>
              <w:jc w:val="center"/>
              <w:rPr>
                <w:rFonts w:eastAsia="Times New Roman"/>
                <w:color w:val="000000"/>
                <w:sz w:val="22"/>
                <w:lang w:eastAsia="cs-CZ"/>
              </w:rPr>
            </w:pPr>
            <w:r w:rsidRPr="00DB2325">
              <w:rPr>
                <w:rFonts w:eastAsia="Times New Roman"/>
                <w:color w:val="000000"/>
                <w:sz w:val="22"/>
                <w:lang w:eastAsia="cs-CZ"/>
              </w:rPr>
              <w:t>c</w:t>
            </w:r>
          </w:p>
        </w:tc>
      </w:tr>
      <w:tr w:rsidR="00626B50" w:rsidRPr="00DB2325" w:rsidTr="00626B50">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26B50" w:rsidRPr="00DB2325" w:rsidRDefault="00626B50" w:rsidP="00626B50">
            <w:pPr>
              <w:spacing w:after="0" w:line="240" w:lineRule="auto"/>
              <w:jc w:val="left"/>
              <w:rPr>
                <w:rFonts w:eastAsia="Times New Roman"/>
                <w:color w:val="000000"/>
                <w:sz w:val="22"/>
                <w:lang w:eastAsia="cs-CZ"/>
              </w:rPr>
            </w:pPr>
            <w:r w:rsidRPr="00DB2325">
              <w:rPr>
                <w:rFonts w:eastAsia="Times New Roman"/>
                <w:color w:val="000000"/>
                <w:sz w:val="22"/>
                <w:lang w:eastAsia="cs-CZ"/>
              </w:rPr>
              <w:t xml:space="preserve">bis </w:t>
            </w:r>
            <w:proofErr w:type="spellStart"/>
            <w:r w:rsidRPr="00DB2325">
              <w:rPr>
                <w:rFonts w:eastAsia="Times New Roman"/>
                <w:color w:val="000000"/>
                <w:sz w:val="22"/>
                <w:lang w:eastAsia="cs-CZ"/>
              </w:rPr>
              <w:t>zu</w:t>
            </w:r>
            <w:proofErr w:type="spellEnd"/>
            <w:r w:rsidRPr="00DB2325">
              <w:rPr>
                <w:rFonts w:eastAsia="Times New Roman"/>
                <w:color w:val="000000"/>
                <w:sz w:val="22"/>
                <w:lang w:eastAsia="cs-CZ"/>
              </w:rPr>
              <w:t xml:space="preserve"> 40 </w:t>
            </w:r>
            <w:proofErr w:type="spellStart"/>
            <w:r w:rsidRPr="00DB2325">
              <w:rPr>
                <w:rFonts w:eastAsia="Times New Roman"/>
                <w:color w:val="000000"/>
                <w:sz w:val="22"/>
                <w:lang w:eastAsia="cs-CZ"/>
              </w:rPr>
              <w:t>Jahren</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26B50" w:rsidRPr="00DB2325" w:rsidRDefault="00626B50" w:rsidP="00626B50">
            <w:pPr>
              <w:spacing w:after="0" w:line="240" w:lineRule="auto"/>
              <w:jc w:val="center"/>
              <w:rPr>
                <w:rFonts w:eastAsia="Times New Roman"/>
                <w:color w:val="000000"/>
                <w:sz w:val="22"/>
                <w:lang w:eastAsia="cs-CZ"/>
              </w:rPr>
            </w:pPr>
            <w:r w:rsidRPr="00DB2325">
              <w:rPr>
                <w:rFonts w:eastAsia="Times New Roman"/>
                <w:color w:val="000000"/>
                <w:sz w:val="22"/>
                <w:lang w:eastAsia="cs-CZ"/>
              </w:rPr>
              <w:t>5</w:t>
            </w:r>
          </w:p>
        </w:tc>
        <w:tc>
          <w:tcPr>
            <w:tcW w:w="960" w:type="dxa"/>
            <w:tcBorders>
              <w:top w:val="nil"/>
              <w:left w:val="nil"/>
              <w:bottom w:val="single" w:sz="4" w:space="0" w:color="auto"/>
              <w:right w:val="single" w:sz="4" w:space="0" w:color="auto"/>
            </w:tcBorders>
            <w:shd w:val="clear" w:color="auto" w:fill="auto"/>
            <w:noWrap/>
            <w:vAlign w:val="bottom"/>
            <w:hideMark/>
          </w:tcPr>
          <w:p w:rsidR="00626B50" w:rsidRPr="00DB2325" w:rsidRDefault="00626B50" w:rsidP="00626B50">
            <w:pPr>
              <w:spacing w:after="0" w:line="240" w:lineRule="auto"/>
              <w:jc w:val="center"/>
              <w:rPr>
                <w:rFonts w:eastAsia="Times New Roman"/>
                <w:color w:val="000000"/>
                <w:sz w:val="22"/>
                <w:lang w:eastAsia="cs-CZ"/>
              </w:rPr>
            </w:pPr>
            <w:r w:rsidRPr="00DB2325">
              <w:rPr>
                <w:rFonts w:eastAsia="Times New Roman"/>
                <w:color w:val="000000"/>
                <w:sz w:val="22"/>
                <w:lang w:eastAsia="cs-CZ"/>
              </w:rPr>
              <w:t>17</w:t>
            </w:r>
          </w:p>
        </w:tc>
        <w:tc>
          <w:tcPr>
            <w:tcW w:w="960" w:type="dxa"/>
            <w:tcBorders>
              <w:top w:val="nil"/>
              <w:left w:val="nil"/>
              <w:bottom w:val="single" w:sz="4" w:space="0" w:color="auto"/>
              <w:right w:val="single" w:sz="4" w:space="0" w:color="auto"/>
            </w:tcBorders>
            <w:shd w:val="clear" w:color="000000" w:fill="FFFF00"/>
            <w:noWrap/>
            <w:vAlign w:val="bottom"/>
            <w:hideMark/>
          </w:tcPr>
          <w:p w:rsidR="00626B50" w:rsidRPr="00DB2325" w:rsidRDefault="00626B50" w:rsidP="00626B50">
            <w:pPr>
              <w:spacing w:after="0" w:line="240" w:lineRule="auto"/>
              <w:jc w:val="center"/>
              <w:rPr>
                <w:rFonts w:eastAsia="Times New Roman"/>
                <w:color w:val="000000"/>
                <w:sz w:val="22"/>
                <w:lang w:eastAsia="cs-CZ"/>
              </w:rPr>
            </w:pPr>
            <w:r w:rsidRPr="00DB2325">
              <w:rPr>
                <w:rFonts w:eastAsia="Times New Roman"/>
                <w:color w:val="000000"/>
                <w:sz w:val="22"/>
                <w:lang w:eastAsia="cs-CZ"/>
              </w:rPr>
              <w:t>15</w:t>
            </w:r>
          </w:p>
        </w:tc>
      </w:tr>
      <w:tr w:rsidR="00626B50" w:rsidRPr="00DB2325" w:rsidTr="00626B50">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26B50" w:rsidRPr="00DB2325" w:rsidRDefault="00626B50" w:rsidP="00626B50">
            <w:pPr>
              <w:spacing w:after="0" w:line="240" w:lineRule="auto"/>
              <w:jc w:val="left"/>
              <w:rPr>
                <w:rFonts w:eastAsia="Times New Roman"/>
                <w:color w:val="000000"/>
                <w:sz w:val="22"/>
                <w:lang w:eastAsia="cs-CZ"/>
              </w:rPr>
            </w:pPr>
            <w:proofErr w:type="spellStart"/>
            <w:r w:rsidRPr="00DB2325">
              <w:rPr>
                <w:rFonts w:eastAsia="Times New Roman"/>
                <w:color w:val="000000"/>
                <w:sz w:val="22"/>
                <w:lang w:eastAsia="cs-CZ"/>
              </w:rPr>
              <w:t>über</w:t>
            </w:r>
            <w:proofErr w:type="spellEnd"/>
            <w:r w:rsidRPr="00DB2325">
              <w:rPr>
                <w:rFonts w:eastAsia="Times New Roman"/>
                <w:color w:val="000000"/>
                <w:sz w:val="22"/>
                <w:lang w:eastAsia="cs-CZ"/>
              </w:rPr>
              <w:t xml:space="preserve"> 40 </w:t>
            </w:r>
            <w:proofErr w:type="spellStart"/>
            <w:r w:rsidRPr="00DB2325">
              <w:rPr>
                <w:rFonts w:eastAsia="Times New Roman"/>
                <w:color w:val="000000"/>
                <w:sz w:val="22"/>
                <w:lang w:eastAsia="cs-CZ"/>
              </w:rPr>
              <w:t>Jahre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26B50" w:rsidRPr="00DB2325" w:rsidRDefault="00626B50" w:rsidP="00626B50">
            <w:pPr>
              <w:spacing w:after="0" w:line="240" w:lineRule="auto"/>
              <w:jc w:val="center"/>
              <w:rPr>
                <w:rFonts w:eastAsia="Times New Roman"/>
                <w:color w:val="000000"/>
                <w:sz w:val="22"/>
                <w:lang w:eastAsia="cs-CZ"/>
              </w:rPr>
            </w:pPr>
            <w:r w:rsidRPr="00DB2325">
              <w:rPr>
                <w:rFonts w:eastAsia="Times New Roman"/>
                <w:color w:val="000000"/>
                <w:sz w:val="22"/>
                <w:lang w:eastAsia="cs-CZ"/>
              </w:rPr>
              <w:t>4</w:t>
            </w:r>
          </w:p>
        </w:tc>
        <w:tc>
          <w:tcPr>
            <w:tcW w:w="960" w:type="dxa"/>
            <w:tcBorders>
              <w:top w:val="nil"/>
              <w:left w:val="nil"/>
              <w:bottom w:val="single" w:sz="4" w:space="0" w:color="auto"/>
              <w:right w:val="single" w:sz="4" w:space="0" w:color="auto"/>
            </w:tcBorders>
            <w:shd w:val="clear" w:color="auto" w:fill="auto"/>
            <w:noWrap/>
            <w:vAlign w:val="bottom"/>
            <w:hideMark/>
          </w:tcPr>
          <w:p w:rsidR="00626B50" w:rsidRPr="00DB2325" w:rsidRDefault="00626B50" w:rsidP="00626B50">
            <w:pPr>
              <w:spacing w:after="0" w:line="240" w:lineRule="auto"/>
              <w:jc w:val="center"/>
              <w:rPr>
                <w:rFonts w:eastAsia="Times New Roman"/>
                <w:color w:val="000000"/>
                <w:sz w:val="22"/>
                <w:lang w:eastAsia="cs-CZ"/>
              </w:rPr>
            </w:pPr>
            <w:r w:rsidRPr="00DB2325">
              <w:rPr>
                <w:rFonts w:eastAsia="Times New Roman"/>
                <w:color w:val="000000"/>
                <w:sz w:val="22"/>
                <w:lang w:eastAsia="cs-CZ"/>
              </w:rPr>
              <w:t>11</w:t>
            </w:r>
          </w:p>
        </w:tc>
        <w:tc>
          <w:tcPr>
            <w:tcW w:w="960" w:type="dxa"/>
            <w:tcBorders>
              <w:top w:val="nil"/>
              <w:left w:val="nil"/>
              <w:bottom w:val="single" w:sz="4" w:space="0" w:color="auto"/>
              <w:right w:val="single" w:sz="4" w:space="0" w:color="auto"/>
            </w:tcBorders>
            <w:shd w:val="clear" w:color="000000" w:fill="FFFF00"/>
            <w:noWrap/>
            <w:vAlign w:val="bottom"/>
            <w:hideMark/>
          </w:tcPr>
          <w:p w:rsidR="00626B50" w:rsidRPr="00DB2325" w:rsidRDefault="00626B50" w:rsidP="00626B50">
            <w:pPr>
              <w:spacing w:after="0" w:line="240" w:lineRule="auto"/>
              <w:jc w:val="center"/>
              <w:rPr>
                <w:rFonts w:eastAsia="Times New Roman"/>
                <w:color w:val="000000"/>
                <w:sz w:val="22"/>
                <w:lang w:eastAsia="cs-CZ"/>
              </w:rPr>
            </w:pPr>
            <w:r w:rsidRPr="00DB2325">
              <w:rPr>
                <w:rFonts w:eastAsia="Times New Roman"/>
                <w:color w:val="000000"/>
                <w:sz w:val="22"/>
                <w:lang w:eastAsia="cs-CZ"/>
              </w:rPr>
              <w:t>29</w:t>
            </w:r>
          </w:p>
        </w:tc>
      </w:tr>
    </w:tbl>
    <w:p w:rsidR="00626B50" w:rsidRDefault="00626B50" w:rsidP="00626B50">
      <w:pPr>
        <w:spacing w:after="240"/>
        <w:rPr>
          <w:rFonts w:eastAsiaTheme="minorHAnsi"/>
          <w:b/>
          <w:szCs w:val="24"/>
        </w:rPr>
      </w:pPr>
    </w:p>
    <w:p w:rsidR="00626B50" w:rsidRDefault="00626B50" w:rsidP="00626B50">
      <w:pPr>
        <w:spacing w:after="240"/>
        <w:rPr>
          <w:rFonts w:eastAsiaTheme="minorHAnsi"/>
          <w:b/>
          <w:szCs w:val="24"/>
        </w:rPr>
      </w:pPr>
    </w:p>
    <w:p w:rsidR="00DB2325" w:rsidRDefault="00626B50" w:rsidP="00E74BB1">
      <w:pPr>
        <w:spacing w:after="240"/>
        <w:rPr>
          <w:rFonts w:eastAsiaTheme="minorHAnsi"/>
          <w:b/>
          <w:szCs w:val="24"/>
        </w:rPr>
      </w:pPr>
      <w:r>
        <w:rPr>
          <w:rFonts w:eastAsiaTheme="minorHAnsi"/>
          <w:b/>
          <w:szCs w:val="24"/>
        </w:rPr>
        <w:tab/>
      </w:r>
    </w:p>
    <w:p w:rsidR="00E74BB1" w:rsidRDefault="00DB2325" w:rsidP="00E74BB1">
      <w:pPr>
        <w:spacing w:after="240"/>
        <w:rPr>
          <w:lang w:val="de-DE" w:eastAsia="cs-CZ"/>
        </w:rPr>
      </w:pPr>
      <w:r>
        <w:rPr>
          <w:lang w:val="de-DE" w:eastAsia="cs-CZ"/>
        </w:rPr>
        <w:tab/>
      </w:r>
      <w:r w:rsidR="00781D3A">
        <w:rPr>
          <w:lang w:val="de-DE" w:eastAsia="cs-CZ"/>
        </w:rPr>
        <w:t>Die Ergebnisse der dritten Frage unterscheiden sich. Die meisten richtigen Antworten  hat die obere Altersgruppe geantwortet. Die untere Altersgruppe hat in den meisten Antworten schlecht geantwortet und hat eine</w:t>
      </w:r>
      <w:r w:rsidR="00BA52D6">
        <w:rPr>
          <w:lang w:val="de-DE" w:eastAsia="cs-CZ"/>
        </w:rPr>
        <w:t>n</w:t>
      </w:r>
      <w:r w:rsidR="00781D3A">
        <w:rPr>
          <w:lang w:val="de-DE" w:eastAsia="cs-CZ"/>
        </w:rPr>
        <w:t xml:space="preserve"> </w:t>
      </w:r>
      <w:r w:rsidR="00BA52D6">
        <w:rPr>
          <w:lang w:val="de-DE" w:eastAsia="cs-CZ"/>
        </w:rPr>
        <w:t>niedrigeren</w:t>
      </w:r>
      <w:r w:rsidR="00781D3A">
        <w:rPr>
          <w:lang w:val="de-DE" w:eastAsia="cs-CZ"/>
        </w:rPr>
        <w:t xml:space="preserve"> Überblick, wie viel Tage der Fasching als Fest dauert. </w:t>
      </w:r>
    </w:p>
    <w:p w:rsidR="00E74BB1" w:rsidRDefault="00E74BB1" w:rsidP="00E74BB1">
      <w:pPr>
        <w:spacing w:after="240"/>
        <w:rPr>
          <w:lang w:val="de-DE" w:eastAsia="cs-CZ"/>
        </w:rPr>
      </w:pPr>
    </w:p>
    <w:p w:rsidR="00E74BB1" w:rsidRPr="00E74BB1" w:rsidRDefault="00DB2325" w:rsidP="00E74BB1">
      <w:pPr>
        <w:spacing w:after="240"/>
        <w:rPr>
          <w:lang w:val="de-DE" w:eastAsia="cs-CZ"/>
        </w:rPr>
      </w:pPr>
      <w:r>
        <w:rPr>
          <w:noProof/>
          <w:lang w:eastAsia="cs-CZ"/>
        </w:rPr>
        <w:drawing>
          <wp:anchor distT="0" distB="0" distL="114300" distR="114300" simplePos="0" relativeHeight="251660288" behindDoc="1" locked="0" layoutInCell="1" allowOverlap="1" wp14:anchorId="039D2509" wp14:editId="3EA288AF">
            <wp:simplePos x="0" y="0"/>
            <wp:positionH relativeFrom="column">
              <wp:posOffset>2958465</wp:posOffset>
            </wp:positionH>
            <wp:positionV relativeFrom="paragraph">
              <wp:posOffset>391160</wp:posOffset>
            </wp:positionV>
            <wp:extent cx="2549525" cy="1560195"/>
            <wp:effectExtent l="0" t="0" r="22225" b="20955"/>
            <wp:wrapTight wrapText="bothSides">
              <wp:wrapPolygon edited="0">
                <wp:start x="0" y="0"/>
                <wp:lineTo x="0" y="21626"/>
                <wp:lineTo x="21627" y="21626"/>
                <wp:lineTo x="21627" y="0"/>
                <wp:lineTo x="0" y="0"/>
              </wp:wrapPolygon>
            </wp:wrapTight>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7C6DD9">
        <w:rPr>
          <w:b/>
          <w:lang w:val="de-DE" w:eastAsia="cs-CZ"/>
        </w:rPr>
        <w:t xml:space="preserve">Die Frage Nummer 4 </w:t>
      </w:r>
      <w:r w:rsidR="00D76DFA">
        <w:rPr>
          <w:b/>
          <w:lang w:val="de-DE" w:eastAsia="cs-CZ"/>
        </w:rPr>
        <w:t>–</w:t>
      </w:r>
      <w:r w:rsidR="007C6DD9">
        <w:rPr>
          <w:b/>
          <w:lang w:val="de-DE" w:eastAsia="cs-CZ"/>
        </w:rPr>
        <w:t xml:space="preserve"> </w:t>
      </w:r>
      <w:proofErr w:type="spellStart"/>
      <w:r w:rsidR="00E74BB1" w:rsidRPr="00E74BB1">
        <w:rPr>
          <w:rFonts w:eastAsiaTheme="minorHAnsi"/>
          <w:szCs w:val="24"/>
        </w:rPr>
        <w:t>Existieren</w:t>
      </w:r>
      <w:proofErr w:type="spellEnd"/>
      <w:r w:rsidR="00E74BB1" w:rsidRPr="00E74BB1">
        <w:rPr>
          <w:rFonts w:eastAsiaTheme="minorHAnsi"/>
          <w:szCs w:val="24"/>
        </w:rPr>
        <w:t xml:space="preserve"> </w:t>
      </w:r>
      <w:proofErr w:type="spellStart"/>
      <w:r w:rsidR="00E74BB1" w:rsidRPr="00E74BB1">
        <w:rPr>
          <w:rFonts w:eastAsiaTheme="minorHAnsi"/>
          <w:szCs w:val="24"/>
        </w:rPr>
        <w:t>andere</w:t>
      </w:r>
      <w:proofErr w:type="spellEnd"/>
      <w:r w:rsidR="00E74BB1" w:rsidRPr="00E74BB1">
        <w:rPr>
          <w:rFonts w:eastAsiaTheme="minorHAnsi"/>
          <w:szCs w:val="24"/>
        </w:rPr>
        <w:t xml:space="preserve"> </w:t>
      </w:r>
      <w:proofErr w:type="spellStart"/>
      <w:r w:rsidR="00E74BB1" w:rsidRPr="00E74BB1">
        <w:rPr>
          <w:rFonts w:eastAsiaTheme="minorHAnsi"/>
          <w:szCs w:val="24"/>
        </w:rPr>
        <w:t>Bezeichnungen</w:t>
      </w:r>
      <w:proofErr w:type="spellEnd"/>
      <w:r w:rsidR="00E74BB1" w:rsidRPr="00E74BB1">
        <w:rPr>
          <w:rFonts w:eastAsiaTheme="minorHAnsi"/>
          <w:szCs w:val="24"/>
        </w:rPr>
        <w:t xml:space="preserve"> </w:t>
      </w:r>
      <w:proofErr w:type="spellStart"/>
      <w:r w:rsidR="00E74BB1" w:rsidRPr="00E74BB1">
        <w:rPr>
          <w:rFonts w:eastAsiaTheme="minorHAnsi"/>
          <w:szCs w:val="24"/>
        </w:rPr>
        <w:t>für</w:t>
      </w:r>
      <w:proofErr w:type="spellEnd"/>
      <w:r w:rsidR="00E74BB1" w:rsidRPr="00E74BB1">
        <w:rPr>
          <w:rFonts w:eastAsiaTheme="minorHAnsi"/>
          <w:szCs w:val="24"/>
        </w:rPr>
        <w:t xml:space="preserve"> </w:t>
      </w:r>
      <w:proofErr w:type="spellStart"/>
      <w:r w:rsidR="00E74BB1" w:rsidRPr="00E74BB1">
        <w:rPr>
          <w:rFonts w:eastAsiaTheme="minorHAnsi"/>
          <w:szCs w:val="24"/>
        </w:rPr>
        <w:t>das</w:t>
      </w:r>
      <w:proofErr w:type="spellEnd"/>
      <w:r w:rsidR="00E74BB1" w:rsidRPr="00E74BB1">
        <w:rPr>
          <w:rFonts w:eastAsiaTheme="minorHAnsi"/>
          <w:szCs w:val="24"/>
        </w:rPr>
        <w:t xml:space="preserve"> </w:t>
      </w:r>
      <w:proofErr w:type="spellStart"/>
      <w:r w:rsidR="00E74BB1" w:rsidRPr="00E74BB1">
        <w:rPr>
          <w:rFonts w:eastAsiaTheme="minorHAnsi"/>
          <w:szCs w:val="24"/>
        </w:rPr>
        <w:t>Wort</w:t>
      </w:r>
      <w:proofErr w:type="spellEnd"/>
      <w:r w:rsidR="00E74BB1" w:rsidRPr="00E74BB1">
        <w:rPr>
          <w:rFonts w:eastAsiaTheme="minorHAnsi"/>
          <w:szCs w:val="24"/>
        </w:rPr>
        <w:t xml:space="preserve"> </w:t>
      </w:r>
      <w:proofErr w:type="spellStart"/>
      <w:r w:rsidR="00E74BB1" w:rsidRPr="00E74BB1">
        <w:rPr>
          <w:rFonts w:eastAsiaTheme="minorHAnsi"/>
          <w:szCs w:val="24"/>
        </w:rPr>
        <w:t>Fasching</w:t>
      </w:r>
      <w:proofErr w:type="spellEnd"/>
      <w:r w:rsidR="00E74BB1" w:rsidRPr="00E74BB1">
        <w:rPr>
          <w:rFonts w:eastAsiaTheme="minorHAnsi"/>
          <w:szCs w:val="24"/>
        </w:rPr>
        <w:t>?</w:t>
      </w:r>
    </w:p>
    <w:tbl>
      <w:tblPr>
        <w:tblW w:w="4440" w:type="dxa"/>
        <w:tblInd w:w="55" w:type="dxa"/>
        <w:tblCellMar>
          <w:left w:w="70" w:type="dxa"/>
          <w:right w:w="70" w:type="dxa"/>
        </w:tblCellMar>
        <w:tblLook w:val="04A0" w:firstRow="1" w:lastRow="0" w:firstColumn="1" w:lastColumn="0" w:noHBand="0" w:noVBand="1"/>
      </w:tblPr>
      <w:tblGrid>
        <w:gridCol w:w="1560"/>
        <w:gridCol w:w="960"/>
        <w:gridCol w:w="960"/>
        <w:gridCol w:w="960"/>
      </w:tblGrid>
      <w:tr w:rsidR="00E74BB1" w:rsidRPr="00DB2325" w:rsidTr="00E74BB1">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BB1" w:rsidRPr="00DB2325" w:rsidRDefault="00E74BB1" w:rsidP="00DB2325">
            <w:pPr>
              <w:spacing w:after="0" w:line="240" w:lineRule="auto"/>
              <w:jc w:val="center"/>
              <w:rPr>
                <w:rFonts w:eastAsia="Times New Roman"/>
                <w:b/>
                <w:bCs/>
                <w:color w:val="000000"/>
                <w:sz w:val="22"/>
                <w:lang w:eastAsia="cs-CZ"/>
              </w:rPr>
            </w:pPr>
            <w:r w:rsidRPr="00DB2325">
              <w:rPr>
                <w:rFonts w:eastAsia="Times New Roman"/>
                <w:b/>
                <w:bCs/>
                <w:color w:val="000000"/>
                <w:sz w:val="22"/>
                <w:lang w:eastAsia="cs-CZ"/>
              </w:rPr>
              <w:t>4.</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rsidR="00E74BB1" w:rsidRPr="00DB2325" w:rsidRDefault="00E74BB1" w:rsidP="00DB2325">
            <w:pPr>
              <w:spacing w:after="0" w:line="240" w:lineRule="auto"/>
              <w:jc w:val="center"/>
              <w:rPr>
                <w:rFonts w:eastAsia="Times New Roman"/>
                <w:color w:val="000000"/>
                <w:sz w:val="22"/>
                <w:lang w:eastAsia="cs-CZ"/>
              </w:rPr>
            </w:pPr>
            <w:r w:rsidRPr="00DB2325">
              <w:rPr>
                <w:rFonts w:eastAsia="Times New Roman"/>
                <w:color w:val="000000"/>
                <w:sz w:val="22"/>
                <w:lang w:eastAsia="cs-CZ"/>
              </w:rPr>
              <w: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74BB1" w:rsidRPr="00DB2325" w:rsidRDefault="00E74BB1" w:rsidP="00DB2325">
            <w:pPr>
              <w:spacing w:after="0" w:line="240" w:lineRule="auto"/>
              <w:jc w:val="center"/>
              <w:rPr>
                <w:rFonts w:eastAsia="Times New Roman"/>
                <w:color w:val="000000"/>
                <w:sz w:val="22"/>
                <w:lang w:eastAsia="cs-CZ"/>
              </w:rPr>
            </w:pPr>
            <w:r w:rsidRPr="00DB2325">
              <w:rPr>
                <w:rFonts w:eastAsia="Times New Roman"/>
                <w:color w:val="000000"/>
                <w:sz w:val="22"/>
                <w:lang w:eastAsia="cs-CZ"/>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74BB1" w:rsidRPr="00DB2325" w:rsidRDefault="00E74BB1" w:rsidP="00DB2325">
            <w:pPr>
              <w:spacing w:after="0" w:line="240" w:lineRule="auto"/>
              <w:jc w:val="center"/>
              <w:rPr>
                <w:rFonts w:eastAsia="Times New Roman"/>
                <w:color w:val="000000"/>
                <w:sz w:val="22"/>
                <w:lang w:eastAsia="cs-CZ"/>
              </w:rPr>
            </w:pPr>
            <w:r w:rsidRPr="00DB2325">
              <w:rPr>
                <w:rFonts w:eastAsia="Times New Roman"/>
                <w:color w:val="000000"/>
                <w:sz w:val="22"/>
                <w:lang w:eastAsia="cs-CZ"/>
              </w:rPr>
              <w:t>c</w:t>
            </w:r>
          </w:p>
        </w:tc>
      </w:tr>
      <w:tr w:rsidR="00E74BB1" w:rsidRPr="00DB2325" w:rsidTr="00E74BB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74BB1" w:rsidRPr="00DB2325" w:rsidRDefault="00E74BB1" w:rsidP="00E74BB1">
            <w:pPr>
              <w:spacing w:after="0" w:line="240" w:lineRule="auto"/>
              <w:jc w:val="left"/>
              <w:rPr>
                <w:rFonts w:eastAsia="Times New Roman"/>
                <w:color w:val="000000"/>
                <w:sz w:val="22"/>
                <w:lang w:eastAsia="cs-CZ"/>
              </w:rPr>
            </w:pPr>
            <w:r w:rsidRPr="00DB2325">
              <w:rPr>
                <w:rFonts w:eastAsia="Times New Roman"/>
                <w:color w:val="000000"/>
                <w:sz w:val="22"/>
                <w:lang w:eastAsia="cs-CZ"/>
              </w:rPr>
              <w:t xml:space="preserve">bis </w:t>
            </w:r>
            <w:proofErr w:type="spellStart"/>
            <w:r w:rsidRPr="00DB2325">
              <w:rPr>
                <w:rFonts w:eastAsia="Times New Roman"/>
                <w:color w:val="000000"/>
                <w:sz w:val="22"/>
                <w:lang w:eastAsia="cs-CZ"/>
              </w:rPr>
              <w:t>zu</w:t>
            </w:r>
            <w:proofErr w:type="spellEnd"/>
            <w:r w:rsidRPr="00DB2325">
              <w:rPr>
                <w:rFonts w:eastAsia="Times New Roman"/>
                <w:color w:val="000000"/>
                <w:sz w:val="22"/>
                <w:lang w:eastAsia="cs-CZ"/>
              </w:rPr>
              <w:t xml:space="preserve"> 40 </w:t>
            </w:r>
            <w:proofErr w:type="spellStart"/>
            <w:r w:rsidRPr="00DB2325">
              <w:rPr>
                <w:rFonts w:eastAsia="Times New Roman"/>
                <w:color w:val="000000"/>
                <w:sz w:val="22"/>
                <w:lang w:eastAsia="cs-CZ"/>
              </w:rPr>
              <w:t>Jahren</w:t>
            </w:r>
            <w:proofErr w:type="spellEnd"/>
          </w:p>
        </w:tc>
        <w:tc>
          <w:tcPr>
            <w:tcW w:w="960" w:type="dxa"/>
            <w:tcBorders>
              <w:top w:val="nil"/>
              <w:left w:val="nil"/>
              <w:bottom w:val="single" w:sz="4" w:space="0" w:color="auto"/>
              <w:right w:val="single" w:sz="4" w:space="0" w:color="auto"/>
            </w:tcBorders>
            <w:shd w:val="clear" w:color="000000" w:fill="FFFF00"/>
            <w:noWrap/>
            <w:vAlign w:val="bottom"/>
            <w:hideMark/>
          </w:tcPr>
          <w:p w:rsidR="00E74BB1" w:rsidRPr="00DB2325" w:rsidRDefault="00E74BB1" w:rsidP="00E74BB1">
            <w:pPr>
              <w:spacing w:after="0" w:line="240" w:lineRule="auto"/>
              <w:jc w:val="center"/>
              <w:rPr>
                <w:rFonts w:eastAsia="Times New Roman"/>
                <w:color w:val="000000"/>
                <w:sz w:val="22"/>
                <w:lang w:eastAsia="cs-CZ"/>
              </w:rPr>
            </w:pPr>
            <w:r w:rsidRPr="00DB2325">
              <w:rPr>
                <w:rFonts w:eastAsia="Times New Roman"/>
                <w:color w:val="000000"/>
                <w:sz w:val="22"/>
                <w:lang w:eastAsia="cs-CZ"/>
              </w:rPr>
              <w:t>9</w:t>
            </w:r>
          </w:p>
        </w:tc>
        <w:tc>
          <w:tcPr>
            <w:tcW w:w="960" w:type="dxa"/>
            <w:tcBorders>
              <w:top w:val="nil"/>
              <w:left w:val="nil"/>
              <w:bottom w:val="single" w:sz="4" w:space="0" w:color="auto"/>
              <w:right w:val="single" w:sz="4" w:space="0" w:color="auto"/>
            </w:tcBorders>
            <w:shd w:val="clear" w:color="auto" w:fill="auto"/>
            <w:noWrap/>
            <w:vAlign w:val="bottom"/>
            <w:hideMark/>
          </w:tcPr>
          <w:p w:rsidR="00E74BB1" w:rsidRPr="00DB2325" w:rsidRDefault="00E74BB1" w:rsidP="00E74BB1">
            <w:pPr>
              <w:spacing w:after="0" w:line="240" w:lineRule="auto"/>
              <w:jc w:val="center"/>
              <w:rPr>
                <w:rFonts w:eastAsia="Times New Roman"/>
                <w:color w:val="000000"/>
                <w:sz w:val="22"/>
                <w:lang w:eastAsia="cs-CZ"/>
              </w:rPr>
            </w:pPr>
            <w:r w:rsidRPr="00DB2325">
              <w:rPr>
                <w:rFonts w:eastAsia="Times New Roman"/>
                <w:color w:val="000000"/>
                <w:sz w:val="22"/>
                <w:lang w:eastAsia="cs-CZ"/>
              </w:rPr>
              <w:t>16</w:t>
            </w:r>
          </w:p>
        </w:tc>
        <w:tc>
          <w:tcPr>
            <w:tcW w:w="960" w:type="dxa"/>
            <w:tcBorders>
              <w:top w:val="nil"/>
              <w:left w:val="nil"/>
              <w:bottom w:val="single" w:sz="4" w:space="0" w:color="auto"/>
              <w:right w:val="single" w:sz="4" w:space="0" w:color="auto"/>
            </w:tcBorders>
            <w:shd w:val="clear" w:color="auto" w:fill="auto"/>
            <w:noWrap/>
            <w:vAlign w:val="bottom"/>
            <w:hideMark/>
          </w:tcPr>
          <w:p w:rsidR="00E74BB1" w:rsidRPr="00DB2325" w:rsidRDefault="00E74BB1" w:rsidP="00E74BB1">
            <w:pPr>
              <w:spacing w:after="0" w:line="240" w:lineRule="auto"/>
              <w:jc w:val="center"/>
              <w:rPr>
                <w:rFonts w:eastAsia="Times New Roman"/>
                <w:color w:val="000000"/>
                <w:sz w:val="22"/>
                <w:lang w:eastAsia="cs-CZ"/>
              </w:rPr>
            </w:pPr>
            <w:r w:rsidRPr="00DB2325">
              <w:rPr>
                <w:rFonts w:eastAsia="Times New Roman"/>
                <w:color w:val="000000"/>
                <w:sz w:val="22"/>
                <w:lang w:eastAsia="cs-CZ"/>
              </w:rPr>
              <w:t>12</w:t>
            </w:r>
          </w:p>
        </w:tc>
      </w:tr>
      <w:tr w:rsidR="00E74BB1" w:rsidRPr="00DB2325" w:rsidTr="00E74BB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74BB1" w:rsidRPr="00DB2325" w:rsidRDefault="00E74BB1" w:rsidP="00E74BB1">
            <w:pPr>
              <w:spacing w:after="0" w:line="240" w:lineRule="auto"/>
              <w:jc w:val="left"/>
              <w:rPr>
                <w:rFonts w:eastAsia="Times New Roman"/>
                <w:color w:val="000000"/>
                <w:sz w:val="22"/>
                <w:lang w:eastAsia="cs-CZ"/>
              </w:rPr>
            </w:pPr>
            <w:proofErr w:type="spellStart"/>
            <w:r w:rsidRPr="00DB2325">
              <w:rPr>
                <w:rFonts w:eastAsia="Times New Roman"/>
                <w:color w:val="000000"/>
                <w:sz w:val="22"/>
                <w:lang w:eastAsia="cs-CZ"/>
              </w:rPr>
              <w:t>über</w:t>
            </w:r>
            <w:proofErr w:type="spellEnd"/>
            <w:r w:rsidRPr="00DB2325">
              <w:rPr>
                <w:rFonts w:eastAsia="Times New Roman"/>
                <w:color w:val="000000"/>
                <w:sz w:val="22"/>
                <w:lang w:eastAsia="cs-CZ"/>
              </w:rPr>
              <w:t xml:space="preserve"> 40 </w:t>
            </w:r>
            <w:proofErr w:type="spellStart"/>
            <w:r w:rsidRPr="00DB2325">
              <w:rPr>
                <w:rFonts w:eastAsia="Times New Roman"/>
                <w:color w:val="000000"/>
                <w:sz w:val="22"/>
                <w:lang w:eastAsia="cs-CZ"/>
              </w:rPr>
              <w:t>Jahre</w:t>
            </w:r>
            <w:proofErr w:type="spellEnd"/>
          </w:p>
        </w:tc>
        <w:tc>
          <w:tcPr>
            <w:tcW w:w="960" w:type="dxa"/>
            <w:tcBorders>
              <w:top w:val="nil"/>
              <w:left w:val="nil"/>
              <w:bottom w:val="single" w:sz="4" w:space="0" w:color="auto"/>
              <w:right w:val="single" w:sz="4" w:space="0" w:color="auto"/>
            </w:tcBorders>
            <w:shd w:val="clear" w:color="000000" w:fill="FFFF00"/>
            <w:noWrap/>
            <w:vAlign w:val="bottom"/>
            <w:hideMark/>
          </w:tcPr>
          <w:p w:rsidR="00E74BB1" w:rsidRPr="00DB2325" w:rsidRDefault="00E74BB1" w:rsidP="00E74BB1">
            <w:pPr>
              <w:spacing w:after="0" w:line="240" w:lineRule="auto"/>
              <w:jc w:val="center"/>
              <w:rPr>
                <w:rFonts w:eastAsia="Times New Roman"/>
                <w:color w:val="000000"/>
                <w:sz w:val="22"/>
                <w:lang w:eastAsia="cs-CZ"/>
              </w:rPr>
            </w:pPr>
            <w:r w:rsidRPr="00DB2325">
              <w:rPr>
                <w:rFonts w:eastAsia="Times New Roman"/>
                <w:color w:val="000000"/>
                <w:sz w:val="22"/>
                <w:lang w:eastAsia="cs-CZ"/>
              </w:rPr>
              <w:t>31</w:t>
            </w:r>
          </w:p>
        </w:tc>
        <w:tc>
          <w:tcPr>
            <w:tcW w:w="960" w:type="dxa"/>
            <w:tcBorders>
              <w:top w:val="nil"/>
              <w:left w:val="nil"/>
              <w:bottom w:val="single" w:sz="4" w:space="0" w:color="auto"/>
              <w:right w:val="single" w:sz="4" w:space="0" w:color="auto"/>
            </w:tcBorders>
            <w:shd w:val="clear" w:color="auto" w:fill="auto"/>
            <w:noWrap/>
            <w:vAlign w:val="bottom"/>
            <w:hideMark/>
          </w:tcPr>
          <w:p w:rsidR="00E74BB1" w:rsidRPr="00DB2325" w:rsidRDefault="00E74BB1" w:rsidP="00E74BB1">
            <w:pPr>
              <w:spacing w:after="0" w:line="240" w:lineRule="auto"/>
              <w:jc w:val="center"/>
              <w:rPr>
                <w:rFonts w:eastAsia="Times New Roman"/>
                <w:color w:val="000000"/>
                <w:sz w:val="22"/>
                <w:lang w:eastAsia="cs-CZ"/>
              </w:rPr>
            </w:pPr>
            <w:r w:rsidRPr="00DB2325">
              <w:rPr>
                <w:rFonts w:eastAsia="Times New Roman"/>
                <w:color w:val="000000"/>
                <w:sz w:val="22"/>
                <w:lang w:eastAsia="cs-CZ"/>
              </w:rPr>
              <w:t>6</w:t>
            </w:r>
          </w:p>
        </w:tc>
        <w:tc>
          <w:tcPr>
            <w:tcW w:w="960" w:type="dxa"/>
            <w:tcBorders>
              <w:top w:val="nil"/>
              <w:left w:val="nil"/>
              <w:bottom w:val="single" w:sz="4" w:space="0" w:color="auto"/>
              <w:right w:val="single" w:sz="4" w:space="0" w:color="auto"/>
            </w:tcBorders>
            <w:shd w:val="clear" w:color="auto" w:fill="auto"/>
            <w:noWrap/>
            <w:vAlign w:val="bottom"/>
            <w:hideMark/>
          </w:tcPr>
          <w:p w:rsidR="00E74BB1" w:rsidRPr="00DB2325" w:rsidRDefault="00E74BB1" w:rsidP="00E74BB1">
            <w:pPr>
              <w:spacing w:after="0" w:line="240" w:lineRule="auto"/>
              <w:jc w:val="center"/>
              <w:rPr>
                <w:rFonts w:eastAsia="Times New Roman"/>
                <w:color w:val="000000"/>
                <w:sz w:val="22"/>
                <w:lang w:eastAsia="cs-CZ"/>
              </w:rPr>
            </w:pPr>
            <w:r w:rsidRPr="00DB2325">
              <w:rPr>
                <w:rFonts w:eastAsia="Times New Roman"/>
                <w:color w:val="000000"/>
                <w:sz w:val="22"/>
                <w:lang w:eastAsia="cs-CZ"/>
              </w:rPr>
              <w:t>7</w:t>
            </w:r>
          </w:p>
        </w:tc>
      </w:tr>
    </w:tbl>
    <w:p w:rsidR="007C6DD9" w:rsidRDefault="007C6DD9" w:rsidP="007C6DD9">
      <w:pPr>
        <w:spacing w:after="240"/>
        <w:rPr>
          <w:lang w:val="de-DE" w:eastAsia="cs-CZ"/>
        </w:rPr>
      </w:pPr>
    </w:p>
    <w:p w:rsidR="00E74BB1" w:rsidRDefault="00E74BB1" w:rsidP="007C6DD9">
      <w:pPr>
        <w:spacing w:after="240"/>
        <w:rPr>
          <w:lang w:val="de-DE" w:eastAsia="cs-CZ"/>
        </w:rPr>
      </w:pPr>
    </w:p>
    <w:p w:rsidR="00DB2325" w:rsidRDefault="00073FB5" w:rsidP="007C6DD9">
      <w:pPr>
        <w:spacing w:after="240"/>
        <w:rPr>
          <w:lang w:val="de-DE" w:eastAsia="cs-CZ"/>
        </w:rPr>
      </w:pPr>
      <w:r>
        <w:rPr>
          <w:lang w:val="de-DE" w:eastAsia="cs-CZ"/>
        </w:rPr>
        <w:tab/>
      </w:r>
    </w:p>
    <w:p w:rsidR="00D76DFA" w:rsidRDefault="00DB2325" w:rsidP="007C6DD9">
      <w:pPr>
        <w:spacing w:after="240"/>
        <w:rPr>
          <w:lang w:val="de-DE" w:eastAsia="cs-CZ"/>
        </w:rPr>
      </w:pPr>
      <w:r>
        <w:rPr>
          <w:lang w:val="de-DE" w:eastAsia="cs-CZ"/>
        </w:rPr>
        <w:tab/>
      </w:r>
      <w:r w:rsidR="00073FB5">
        <w:rPr>
          <w:lang w:val="de-DE" w:eastAsia="cs-CZ"/>
        </w:rPr>
        <w:t xml:space="preserve">Die vierte Frage interessierte sich dafür, ob die Menschen weitere Benennungen des Faschings kennen. Die Ergebnisse zeigen, </w:t>
      </w:r>
      <w:r w:rsidR="0083731A">
        <w:rPr>
          <w:lang w:val="de-DE" w:eastAsia="cs-CZ"/>
        </w:rPr>
        <w:t>dass die obere Altersgruppe</w:t>
      </w:r>
      <w:r w:rsidR="00073FB5">
        <w:rPr>
          <w:lang w:val="de-DE" w:eastAsia="cs-CZ"/>
        </w:rPr>
        <w:t xml:space="preserve"> den Fasching mit einem anderen Namen benennen</w:t>
      </w:r>
      <w:r w:rsidR="0083731A">
        <w:rPr>
          <w:lang w:val="de-DE" w:eastAsia="cs-CZ"/>
        </w:rPr>
        <w:t xml:space="preserve"> kann</w:t>
      </w:r>
      <w:r w:rsidR="00073FB5">
        <w:rPr>
          <w:lang w:val="de-DE" w:eastAsia="cs-CZ"/>
        </w:rPr>
        <w:t xml:space="preserve"> und die untere Altersgruppe kann oder </w:t>
      </w:r>
      <w:proofErr w:type="spellStart"/>
      <w:r w:rsidR="00073FB5">
        <w:rPr>
          <w:lang w:val="de-DE" w:eastAsia="cs-CZ"/>
        </w:rPr>
        <w:t>wei</w:t>
      </w:r>
      <w:proofErr w:type="spellEnd"/>
      <w:r w:rsidR="00073FB5">
        <w:rPr>
          <w:lang w:val="de-DE" w:eastAsia="cs-CZ"/>
        </w:rPr>
        <w:t xml:space="preserve">β das gar nicht. </w:t>
      </w:r>
    </w:p>
    <w:p w:rsidR="00D76DFA" w:rsidRDefault="00D76DFA" w:rsidP="007C6DD9">
      <w:pPr>
        <w:spacing w:after="240"/>
        <w:rPr>
          <w:lang w:val="de-DE" w:eastAsia="cs-CZ"/>
        </w:rPr>
      </w:pPr>
    </w:p>
    <w:p w:rsidR="00DB2325" w:rsidRDefault="00DB2325">
      <w:pPr>
        <w:spacing w:after="0" w:line="240" w:lineRule="auto"/>
        <w:jc w:val="left"/>
        <w:rPr>
          <w:b/>
          <w:lang w:val="de-DE" w:eastAsia="cs-CZ"/>
        </w:rPr>
      </w:pPr>
      <w:r>
        <w:rPr>
          <w:b/>
          <w:lang w:val="de-DE" w:eastAsia="cs-CZ"/>
        </w:rPr>
        <w:br w:type="page"/>
      </w:r>
    </w:p>
    <w:p w:rsidR="00E74BB1" w:rsidRPr="00E74BB1" w:rsidRDefault="00DB2325" w:rsidP="00E74BB1">
      <w:pPr>
        <w:spacing w:after="240"/>
        <w:rPr>
          <w:lang w:val="de-DE" w:eastAsia="cs-CZ"/>
        </w:rPr>
      </w:pPr>
      <w:r>
        <w:rPr>
          <w:noProof/>
          <w:lang w:eastAsia="cs-CZ"/>
        </w:rPr>
        <w:lastRenderedPageBreak/>
        <w:drawing>
          <wp:anchor distT="0" distB="0" distL="114300" distR="114300" simplePos="0" relativeHeight="251661312" behindDoc="1" locked="0" layoutInCell="1" allowOverlap="1" wp14:anchorId="7E187DD2" wp14:editId="0C9FE6AA">
            <wp:simplePos x="0" y="0"/>
            <wp:positionH relativeFrom="column">
              <wp:posOffset>2996565</wp:posOffset>
            </wp:positionH>
            <wp:positionV relativeFrom="paragraph">
              <wp:posOffset>404495</wp:posOffset>
            </wp:positionV>
            <wp:extent cx="2475865" cy="1479550"/>
            <wp:effectExtent l="0" t="0" r="19685" b="25400"/>
            <wp:wrapTight wrapText="bothSides">
              <wp:wrapPolygon edited="0">
                <wp:start x="0" y="0"/>
                <wp:lineTo x="0" y="21693"/>
                <wp:lineTo x="21606" y="21693"/>
                <wp:lineTo x="21606" y="0"/>
                <wp:lineTo x="0" y="0"/>
              </wp:wrapPolygon>
            </wp:wrapTight>
            <wp:docPr id="23"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7C6DD9">
        <w:rPr>
          <w:b/>
          <w:lang w:val="de-DE" w:eastAsia="cs-CZ"/>
        </w:rPr>
        <w:t xml:space="preserve">Die Frage Nummer 5 </w:t>
      </w:r>
      <w:r w:rsidR="00D76DFA">
        <w:rPr>
          <w:b/>
          <w:lang w:val="de-DE" w:eastAsia="cs-CZ"/>
        </w:rPr>
        <w:t>–</w:t>
      </w:r>
      <w:r w:rsidR="007C6DD9">
        <w:rPr>
          <w:b/>
          <w:lang w:val="de-DE" w:eastAsia="cs-CZ"/>
        </w:rPr>
        <w:t xml:space="preserve"> </w:t>
      </w:r>
      <w:proofErr w:type="spellStart"/>
      <w:r w:rsidR="00E74BB1" w:rsidRPr="00E74BB1">
        <w:rPr>
          <w:rFonts w:eastAsiaTheme="minorHAnsi"/>
          <w:szCs w:val="24"/>
        </w:rPr>
        <w:t>Womit</w:t>
      </w:r>
      <w:proofErr w:type="spellEnd"/>
      <w:r w:rsidR="00E74BB1" w:rsidRPr="00E74BB1">
        <w:rPr>
          <w:rFonts w:eastAsiaTheme="minorHAnsi"/>
          <w:szCs w:val="24"/>
        </w:rPr>
        <w:t xml:space="preserve"> </w:t>
      </w:r>
      <w:proofErr w:type="spellStart"/>
      <w:r w:rsidR="00E74BB1" w:rsidRPr="00E74BB1">
        <w:rPr>
          <w:rFonts w:eastAsiaTheme="minorHAnsi"/>
          <w:szCs w:val="24"/>
        </w:rPr>
        <w:t>endet</w:t>
      </w:r>
      <w:proofErr w:type="spellEnd"/>
      <w:r w:rsidR="00E74BB1" w:rsidRPr="00E74BB1">
        <w:rPr>
          <w:rFonts w:eastAsiaTheme="minorHAnsi"/>
          <w:szCs w:val="24"/>
        </w:rPr>
        <w:t xml:space="preserve"> der </w:t>
      </w:r>
      <w:proofErr w:type="spellStart"/>
      <w:r w:rsidR="00E74BB1" w:rsidRPr="00E74BB1">
        <w:rPr>
          <w:rFonts w:eastAsiaTheme="minorHAnsi"/>
          <w:szCs w:val="24"/>
        </w:rPr>
        <w:t>Fasching</w:t>
      </w:r>
      <w:proofErr w:type="spellEnd"/>
      <w:r w:rsidR="00E74BB1" w:rsidRPr="00E74BB1">
        <w:rPr>
          <w:rFonts w:eastAsiaTheme="minorHAnsi"/>
          <w:szCs w:val="24"/>
        </w:rPr>
        <w:t>?</w:t>
      </w:r>
    </w:p>
    <w:tbl>
      <w:tblPr>
        <w:tblW w:w="4440" w:type="dxa"/>
        <w:tblInd w:w="55" w:type="dxa"/>
        <w:tblCellMar>
          <w:left w:w="70" w:type="dxa"/>
          <w:right w:w="70" w:type="dxa"/>
        </w:tblCellMar>
        <w:tblLook w:val="04A0" w:firstRow="1" w:lastRow="0" w:firstColumn="1" w:lastColumn="0" w:noHBand="0" w:noVBand="1"/>
      </w:tblPr>
      <w:tblGrid>
        <w:gridCol w:w="1560"/>
        <w:gridCol w:w="960"/>
        <w:gridCol w:w="960"/>
        <w:gridCol w:w="960"/>
      </w:tblGrid>
      <w:tr w:rsidR="00E74BB1" w:rsidRPr="00E74BB1" w:rsidTr="00E74BB1">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BB1" w:rsidRPr="00DB2325" w:rsidRDefault="00E74BB1" w:rsidP="00DB2325">
            <w:pPr>
              <w:spacing w:after="0" w:line="240" w:lineRule="auto"/>
              <w:jc w:val="center"/>
              <w:rPr>
                <w:rFonts w:eastAsia="Times New Roman"/>
                <w:b/>
                <w:bCs/>
                <w:color w:val="000000"/>
                <w:sz w:val="22"/>
                <w:lang w:eastAsia="cs-CZ"/>
              </w:rPr>
            </w:pPr>
            <w:r w:rsidRPr="00DB2325">
              <w:rPr>
                <w:rFonts w:eastAsia="Times New Roman"/>
                <w:b/>
                <w:bCs/>
                <w:color w:val="000000"/>
                <w:sz w:val="22"/>
                <w:lang w:eastAsia="cs-CZ"/>
              </w:rPr>
              <w:t>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74BB1" w:rsidRPr="00DB2325" w:rsidRDefault="00E74BB1" w:rsidP="00DB2325">
            <w:pPr>
              <w:spacing w:after="0" w:line="240" w:lineRule="auto"/>
              <w:jc w:val="center"/>
              <w:rPr>
                <w:rFonts w:eastAsia="Times New Roman"/>
                <w:b/>
                <w:bCs/>
                <w:color w:val="000000"/>
                <w:sz w:val="22"/>
                <w:lang w:eastAsia="cs-CZ"/>
              </w:rPr>
            </w:pPr>
            <w:r w:rsidRPr="00DB2325">
              <w:rPr>
                <w:rFonts w:eastAsia="Times New Roman"/>
                <w:b/>
                <w:bCs/>
                <w:color w:val="000000"/>
                <w:sz w:val="22"/>
                <w:lang w:eastAsia="cs-CZ"/>
              </w:rPr>
              <w:t>a</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rsidR="00E74BB1" w:rsidRPr="00DB2325" w:rsidRDefault="00E74BB1" w:rsidP="00DB2325">
            <w:pPr>
              <w:spacing w:after="0" w:line="240" w:lineRule="auto"/>
              <w:jc w:val="center"/>
              <w:rPr>
                <w:rFonts w:eastAsia="Times New Roman"/>
                <w:b/>
                <w:bCs/>
                <w:color w:val="000000"/>
                <w:sz w:val="22"/>
                <w:lang w:eastAsia="cs-CZ"/>
              </w:rPr>
            </w:pPr>
            <w:r w:rsidRPr="00DB2325">
              <w:rPr>
                <w:rFonts w:eastAsia="Times New Roman"/>
                <w:b/>
                <w:bCs/>
                <w:color w:val="000000"/>
                <w:sz w:val="22"/>
                <w:lang w:eastAsia="cs-CZ"/>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74BB1" w:rsidRPr="00DB2325" w:rsidRDefault="00E74BB1" w:rsidP="00DB2325">
            <w:pPr>
              <w:spacing w:after="0" w:line="240" w:lineRule="auto"/>
              <w:jc w:val="center"/>
              <w:rPr>
                <w:rFonts w:eastAsia="Times New Roman"/>
                <w:b/>
                <w:bCs/>
                <w:color w:val="000000"/>
                <w:sz w:val="22"/>
                <w:lang w:eastAsia="cs-CZ"/>
              </w:rPr>
            </w:pPr>
            <w:r w:rsidRPr="00DB2325">
              <w:rPr>
                <w:rFonts w:eastAsia="Times New Roman"/>
                <w:b/>
                <w:bCs/>
                <w:color w:val="000000"/>
                <w:sz w:val="22"/>
                <w:lang w:eastAsia="cs-CZ"/>
              </w:rPr>
              <w:t>c</w:t>
            </w:r>
          </w:p>
        </w:tc>
      </w:tr>
      <w:tr w:rsidR="00E74BB1" w:rsidRPr="00E74BB1" w:rsidTr="00E74BB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74BB1" w:rsidRPr="00DB2325" w:rsidRDefault="00E74BB1" w:rsidP="00E74BB1">
            <w:pPr>
              <w:spacing w:after="0" w:line="240" w:lineRule="auto"/>
              <w:jc w:val="left"/>
              <w:rPr>
                <w:rFonts w:eastAsia="Times New Roman"/>
                <w:color w:val="000000"/>
                <w:sz w:val="22"/>
                <w:lang w:eastAsia="cs-CZ"/>
              </w:rPr>
            </w:pPr>
            <w:r w:rsidRPr="00DB2325">
              <w:rPr>
                <w:rFonts w:eastAsia="Times New Roman"/>
                <w:color w:val="000000"/>
                <w:sz w:val="22"/>
                <w:lang w:eastAsia="cs-CZ"/>
              </w:rPr>
              <w:t xml:space="preserve">bis </w:t>
            </w:r>
            <w:proofErr w:type="spellStart"/>
            <w:r w:rsidRPr="00DB2325">
              <w:rPr>
                <w:rFonts w:eastAsia="Times New Roman"/>
                <w:color w:val="000000"/>
                <w:sz w:val="22"/>
                <w:lang w:eastAsia="cs-CZ"/>
              </w:rPr>
              <w:t>zu</w:t>
            </w:r>
            <w:proofErr w:type="spellEnd"/>
            <w:r w:rsidRPr="00DB2325">
              <w:rPr>
                <w:rFonts w:eastAsia="Times New Roman"/>
                <w:color w:val="000000"/>
                <w:sz w:val="22"/>
                <w:lang w:eastAsia="cs-CZ"/>
              </w:rPr>
              <w:t xml:space="preserve"> 40 </w:t>
            </w:r>
            <w:proofErr w:type="spellStart"/>
            <w:r w:rsidRPr="00DB2325">
              <w:rPr>
                <w:rFonts w:eastAsia="Times New Roman"/>
                <w:color w:val="000000"/>
                <w:sz w:val="22"/>
                <w:lang w:eastAsia="cs-CZ"/>
              </w:rPr>
              <w:t>Jahren</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E74BB1" w:rsidRPr="00DB2325" w:rsidRDefault="00E74BB1" w:rsidP="00E74BB1">
            <w:pPr>
              <w:spacing w:after="0" w:line="240" w:lineRule="auto"/>
              <w:jc w:val="center"/>
              <w:rPr>
                <w:rFonts w:eastAsia="Times New Roman"/>
                <w:color w:val="000000"/>
                <w:sz w:val="22"/>
                <w:lang w:eastAsia="cs-CZ"/>
              </w:rPr>
            </w:pPr>
            <w:r w:rsidRPr="00DB2325">
              <w:rPr>
                <w:rFonts w:eastAsia="Times New Roman"/>
                <w:color w:val="000000"/>
                <w:sz w:val="22"/>
                <w:lang w:eastAsia="cs-CZ"/>
              </w:rPr>
              <w:t>11</w:t>
            </w:r>
          </w:p>
        </w:tc>
        <w:tc>
          <w:tcPr>
            <w:tcW w:w="960" w:type="dxa"/>
            <w:tcBorders>
              <w:top w:val="nil"/>
              <w:left w:val="nil"/>
              <w:bottom w:val="single" w:sz="4" w:space="0" w:color="auto"/>
              <w:right w:val="single" w:sz="4" w:space="0" w:color="auto"/>
            </w:tcBorders>
            <w:shd w:val="clear" w:color="000000" w:fill="FFFF00"/>
            <w:noWrap/>
            <w:vAlign w:val="bottom"/>
            <w:hideMark/>
          </w:tcPr>
          <w:p w:rsidR="00E74BB1" w:rsidRPr="00DB2325" w:rsidRDefault="00E74BB1" w:rsidP="00E74BB1">
            <w:pPr>
              <w:spacing w:after="0" w:line="240" w:lineRule="auto"/>
              <w:jc w:val="center"/>
              <w:rPr>
                <w:rFonts w:eastAsia="Times New Roman"/>
                <w:color w:val="000000"/>
                <w:sz w:val="22"/>
                <w:lang w:eastAsia="cs-CZ"/>
              </w:rPr>
            </w:pPr>
            <w:r w:rsidRPr="00DB2325">
              <w:rPr>
                <w:rFonts w:eastAsia="Times New Roman"/>
                <w:color w:val="000000"/>
                <w:sz w:val="22"/>
                <w:lang w:eastAsia="cs-CZ"/>
              </w:rPr>
              <w:t>20</w:t>
            </w:r>
          </w:p>
        </w:tc>
        <w:tc>
          <w:tcPr>
            <w:tcW w:w="960" w:type="dxa"/>
            <w:tcBorders>
              <w:top w:val="nil"/>
              <w:left w:val="nil"/>
              <w:bottom w:val="single" w:sz="4" w:space="0" w:color="auto"/>
              <w:right w:val="single" w:sz="4" w:space="0" w:color="auto"/>
            </w:tcBorders>
            <w:shd w:val="clear" w:color="auto" w:fill="auto"/>
            <w:noWrap/>
            <w:vAlign w:val="bottom"/>
            <w:hideMark/>
          </w:tcPr>
          <w:p w:rsidR="00E74BB1" w:rsidRPr="00DB2325" w:rsidRDefault="00E74BB1" w:rsidP="00E74BB1">
            <w:pPr>
              <w:spacing w:after="0" w:line="240" w:lineRule="auto"/>
              <w:jc w:val="center"/>
              <w:rPr>
                <w:rFonts w:eastAsia="Times New Roman"/>
                <w:color w:val="000000"/>
                <w:sz w:val="22"/>
                <w:lang w:eastAsia="cs-CZ"/>
              </w:rPr>
            </w:pPr>
            <w:r w:rsidRPr="00DB2325">
              <w:rPr>
                <w:rFonts w:eastAsia="Times New Roman"/>
                <w:color w:val="000000"/>
                <w:sz w:val="22"/>
                <w:lang w:eastAsia="cs-CZ"/>
              </w:rPr>
              <w:t>6</w:t>
            </w:r>
          </w:p>
        </w:tc>
      </w:tr>
      <w:tr w:rsidR="00E74BB1" w:rsidRPr="00E74BB1" w:rsidTr="00E74BB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74BB1" w:rsidRPr="00DB2325" w:rsidRDefault="00E74BB1" w:rsidP="00E74BB1">
            <w:pPr>
              <w:spacing w:after="0" w:line="240" w:lineRule="auto"/>
              <w:jc w:val="left"/>
              <w:rPr>
                <w:rFonts w:eastAsia="Times New Roman"/>
                <w:color w:val="000000"/>
                <w:sz w:val="22"/>
                <w:lang w:eastAsia="cs-CZ"/>
              </w:rPr>
            </w:pPr>
            <w:proofErr w:type="spellStart"/>
            <w:r w:rsidRPr="00DB2325">
              <w:rPr>
                <w:rFonts w:eastAsia="Times New Roman"/>
                <w:color w:val="000000"/>
                <w:sz w:val="22"/>
                <w:lang w:eastAsia="cs-CZ"/>
              </w:rPr>
              <w:t>über</w:t>
            </w:r>
            <w:proofErr w:type="spellEnd"/>
            <w:r w:rsidRPr="00DB2325">
              <w:rPr>
                <w:rFonts w:eastAsia="Times New Roman"/>
                <w:color w:val="000000"/>
                <w:sz w:val="22"/>
                <w:lang w:eastAsia="cs-CZ"/>
              </w:rPr>
              <w:t xml:space="preserve"> 40 </w:t>
            </w:r>
            <w:proofErr w:type="spellStart"/>
            <w:r w:rsidRPr="00DB2325">
              <w:rPr>
                <w:rFonts w:eastAsia="Times New Roman"/>
                <w:color w:val="000000"/>
                <w:sz w:val="22"/>
                <w:lang w:eastAsia="cs-CZ"/>
              </w:rPr>
              <w:t>Jahre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E74BB1" w:rsidRPr="00DB2325" w:rsidRDefault="00E74BB1" w:rsidP="00E74BB1">
            <w:pPr>
              <w:spacing w:after="0" w:line="240" w:lineRule="auto"/>
              <w:jc w:val="center"/>
              <w:rPr>
                <w:rFonts w:eastAsia="Times New Roman"/>
                <w:color w:val="000000"/>
                <w:sz w:val="22"/>
                <w:lang w:eastAsia="cs-CZ"/>
              </w:rPr>
            </w:pPr>
            <w:r w:rsidRPr="00DB2325">
              <w:rPr>
                <w:rFonts w:eastAsia="Times New Roman"/>
                <w:color w:val="000000"/>
                <w:sz w:val="22"/>
                <w:lang w:eastAsia="cs-CZ"/>
              </w:rPr>
              <w:t>8</w:t>
            </w:r>
          </w:p>
        </w:tc>
        <w:tc>
          <w:tcPr>
            <w:tcW w:w="960" w:type="dxa"/>
            <w:tcBorders>
              <w:top w:val="nil"/>
              <w:left w:val="nil"/>
              <w:bottom w:val="single" w:sz="4" w:space="0" w:color="auto"/>
              <w:right w:val="single" w:sz="4" w:space="0" w:color="auto"/>
            </w:tcBorders>
            <w:shd w:val="clear" w:color="000000" w:fill="FFFF00"/>
            <w:noWrap/>
            <w:vAlign w:val="bottom"/>
            <w:hideMark/>
          </w:tcPr>
          <w:p w:rsidR="00E74BB1" w:rsidRPr="00DB2325" w:rsidRDefault="00E74BB1" w:rsidP="00E74BB1">
            <w:pPr>
              <w:spacing w:after="0" w:line="240" w:lineRule="auto"/>
              <w:jc w:val="center"/>
              <w:rPr>
                <w:rFonts w:eastAsia="Times New Roman"/>
                <w:color w:val="000000"/>
                <w:sz w:val="22"/>
                <w:lang w:eastAsia="cs-CZ"/>
              </w:rPr>
            </w:pPr>
            <w:r w:rsidRPr="00DB2325">
              <w:rPr>
                <w:rFonts w:eastAsia="Times New Roman"/>
                <w:color w:val="000000"/>
                <w:sz w:val="22"/>
                <w:lang w:eastAsia="cs-CZ"/>
              </w:rPr>
              <w:t>26</w:t>
            </w:r>
          </w:p>
        </w:tc>
        <w:tc>
          <w:tcPr>
            <w:tcW w:w="960" w:type="dxa"/>
            <w:tcBorders>
              <w:top w:val="nil"/>
              <w:left w:val="nil"/>
              <w:bottom w:val="single" w:sz="4" w:space="0" w:color="auto"/>
              <w:right w:val="single" w:sz="4" w:space="0" w:color="auto"/>
            </w:tcBorders>
            <w:shd w:val="clear" w:color="auto" w:fill="auto"/>
            <w:noWrap/>
            <w:vAlign w:val="bottom"/>
            <w:hideMark/>
          </w:tcPr>
          <w:p w:rsidR="00E74BB1" w:rsidRPr="00DB2325" w:rsidRDefault="00E74BB1" w:rsidP="00E74BB1">
            <w:pPr>
              <w:spacing w:after="0" w:line="240" w:lineRule="auto"/>
              <w:jc w:val="center"/>
              <w:rPr>
                <w:rFonts w:eastAsia="Times New Roman"/>
                <w:color w:val="000000"/>
                <w:sz w:val="22"/>
                <w:lang w:eastAsia="cs-CZ"/>
              </w:rPr>
            </w:pPr>
            <w:r w:rsidRPr="00DB2325">
              <w:rPr>
                <w:rFonts w:eastAsia="Times New Roman"/>
                <w:color w:val="000000"/>
                <w:sz w:val="22"/>
                <w:lang w:eastAsia="cs-CZ"/>
              </w:rPr>
              <w:t>10</w:t>
            </w:r>
          </w:p>
        </w:tc>
      </w:tr>
    </w:tbl>
    <w:p w:rsidR="007C6DD9" w:rsidRDefault="007C6DD9" w:rsidP="006A0D2B">
      <w:pPr>
        <w:spacing w:after="0" w:line="240" w:lineRule="auto"/>
        <w:jc w:val="left"/>
        <w:rPr>
          <w:lang w:val="de-DE" w:eastAsia="cs-CZ"/>
        </w:rPr>
      </w:pPr>
    </w:p>
    <w:p w:rsidR="00E74BB1" w:rsidRDefault="00E74BB1" w:rsidP="006A0D2B">
      <w:pPr>
        <w:spacing w:after="0" w:line="240" w:lineRule="auto"/>
        <w:jc w:val="left"/>
        <w:rPr>
          <w:lang w:val="de-DE" w:eastAsia="cs-CZ"/>
        </w:rPr>
      </w:pPr>
    </w:p>
    <w:p w:rsidR="00E74BB1" w:rsidRDefault="00E74BB1" w:rsidP="006A0D2B">
      <w:pPr>
        <w:spacing w:after="0" w:line="240" w:lineRule="auto"/>
        <w:jc w:val="left"/>
        <w:rPr>
          <w:lang w:val="de-DE" w:eastAsia="cs-CZ"/>
        </w:rPr>
      </w:pPr>
    </w:p>
    <w:p w:rsidR="00E74BB1" w:rsidRDefault="00E74BB1" w:rsidP="006A0D2B">
      <w:pPr>
        <w:spacing w:after="0" w:line="240" w:lineRule="auto"/>
        <w:jc w:val="left"/>
        <w:rPr>
          <w:lang w:val="de-DE" w:eastAsia="cs-CZ"/>
        </w:rPr>
      </w:pPr>
    </w:p>
    <w:p w:rsidR="00DB2325" w:rsidRDefault="00E74BB1" w:rsidP="00E74BB1">
      <w:pPr>
        <w:spacing w:after="240"/>
        <w:rPr>
          <w:b/>
          <w:lang w:val="de-DE" w:eastAsia="cs-CZ"/>
        </w:rPr>
      </w:pPr>
      <w:r>
        <w:rPr>
          <w:b/>
          <w:lang w:val="de-DE" w:eastAsia="cs-CZ"/>
        </w:rPr>
        <w:tab/>
      </w:r>
    </w:p>
    <w:p w:rsidR="00E74BB1" w:rsidRPr="009B4F71" w:rsidRDefault="00DB2325" w:rsidP="00E74BB1">
      <w:pPr>
        <w:spacing w:after="240"/>
        <w:rPr>
          <w:lang w:val="de-DE" w:eastAsia="cs-CZ"/>
        </w:rPr>
      </w:pPr>
      <w:r>
        <w:rPr>
          <w:b/>
          <w:lang w:val="de-DE" w:eastAsia="cs-CZ"/>
        </w:rPr>
        <w:tab/>
      </w:r>
      <w:r w:rsidR="009B4F71">
        <w:rPr>
          <w:lang w:val="de-DE" w:eastAsia="cs-CZ"/>
        </w:rPr>
        <w:t>Die fünfte Frage hat behauptet, dass beide Altersgruppen richtig mit den meisten Antworten geantwortet</w:t>
      </w:r>
      <w:r w:rsidR="0083731A">
        <w:rPr>
          <w:lang w:val="de-DE" w:eastAsia="cs-CZ"/>
        </w:rPr>
        <w:t xml:space="preserve"> haben</w:t>
      </w:r>
      <w:r w:rsidR="009B4F71">
        <w:rPr>
          <w:lang w:val="de-DE" w:eastAsia="cs-CZ"/>
        </w:rPr>
        <w:t xml:space="preserve"> und wissen, womit der Fasching endet. Die obere Altersgruppe </w:t>
      </w:r>
      <w:r w:rsidR="007072E8">
        <w:rPr>
          <w:lang w:val="de-DE" w:eastAsia="cs-CZ"/>
        </w:rPr>
        <w:t>hatte wieder mehr richtige Antworten und</w:t>
      </w:r>
      <w:r w:rsidR="009B4F71">
        <w:rPr>
          <w:lang w:val="de-DE" w:eastAsia="cs-CZ"/>
        </w:rPr>
        <w:t xml:space="preserve"> mehr</w:t>
      </w:r>
      <w:r w:rsidR="007072E8">
        <w:rPr>
          <w:lang w:val="de-DE" w:eastAsia="cs-CZ"/>
        </w:rPr>
        <w:t>ere</w:t>
      </w:r>
      <w:r w:rsidR="009B4F71">
        <w:rPr>
          <w:lang w:val="de-DE" w:eastAsia="cs-CZ"/>
        </w:rPr>
        <w:t xml:space="preserve"> Kenntnisse. </w:t>
      </w:r>
    </w:p>
    <w:p w:rsidR="009B4F71" w:rsidRDefault="009B4F71" w:rsidP="00E74BB1">
      <w:pPr>
        <w:spacing w:after="240"/>
        <w:rPr>
          <w:lang w:val="de-DE" w:eastAsia="cs-CZ"/>
        </w:rPr>
      </w:pPr>
    </w:p>
    <w:p w:rsidR="00E74BB1" w:rsidRPr="00E74BB1" w:rsidRDefault="00DB2325" w:rsidP="00E74BB1">
      <w:pPr>
        <w:spacing w:after="240"/>
        <w:rPr>
          <w:lang w:val="de-DE" w:eastAsia="cs-CZ"/>
        </w:rPr>
      </w:pPr>
      <w:r>
        <w:rPr>
          <w:noProof/>
          <w:lang w:eastAsia="cs-CZ"/>
        </w:rPr>
        <w:drawing>
          <wp:anchor distT="0" distB="0" distL="114300" distR="114300" simplePos="0" relativeHeight="251662336" behindDoc="1" locked="0" layoutInCell="1" allowOverlap="1" wp14:anchorId="2F5954A8" wp14:editId="11116C14">
            <wp:simplePos x="0" y="0"/>
            <wp:positionH relativeFrom="column">
              <wp:posOffset>3082290</wp:posOffset>
            </wp:positionH>
            <wp:positionV relativeFrom="paragraph">
              <wp:posOffset>408305</wp:posOffset>
            </wp:positionV>
            <wp:extent cx="2549525" cy="1501775"/>
            <wp:effectExtent l="0" t="0" r="22225" b="22225"/>
            <wp:wrapTight wrapText="bothSides">
              <wp:wrapPolygon edited="0">
                <wp:start x="0" y="0"/>
                <wp:lineTo x="0" y="21646"/>
                <wp:lineTo x="21627" y="21646"/>
                <wp:lineTo x="21627" y="0"/>
                <wp:lineTo x="0" y="0"/>
              </wp:wrapPolygon>
            </wp:wrapTight>
            <wp:docPr id="24"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7C6DD9">
        <w:rPr>
          <w:b/>
          <w:lang w:val="de-DE" w:eastAsia="cs-CZ"/>
        </w:rPr>
        <w:t xml:space="preserve">Die Frage Nummer 6 </w:t>
      </w:r>
      <w:r w:rsidR="00D76DFA">
        <w:rPr>
          <w:b/>
          <w:lang w:val="de-DE" w:eastAsia="cs-CZ"/>
        </w:rPr>
        <w:t>–</w:t>
      </w:r>
      <w:r w:rsidR="007C6DD9">
        <w:rPr>
          <w:b/>
          <w:lang w:val="de-DE" w:eastAsia="cs-CZ"/>
        </w:rPr>
        <w:t xml:space="preserve"> </w:t>
      </w:r>
      <w:proofErr w:type="spellStart"/>
      <w:r w:rsidR="00E74BB1" w:rsidRPr="00E74BB1">
        <w:rPr>
          <w:rFonts w:eastAsiaTheme="minorHAnsi"/>
          <w:szCs w:val="24"/>
        </w:rPr>
        <w:t>Zu</w:t>
      </w:r>
      <w:proofErr w:type="spellEnd"/>
      <w:r w:rsidR="00E74BB1" w:rsidRPr="00E74BB1">
        <w:rPr>
          <w:rFonts w:eastAsiaTheme="minorHAnsi"/>
          <w:szCs w:val="24"/>
        </w:rPr>
        <w:t xml:space="preserve"> </w:t>
      </w:r>
      <w:proofErr w:type="spellStart"/>
      <w:r w:rsidR="00E74BB1" w:rsidRPr="00E74BB1">
        <w:rPr>
          <w:rFonts w:eastAsiaTheme="minorHAnsi"/>
          <w:szCs w:val="24"/>
        </w:rPr>
        <w:t>welcher</w:t>
      </w:r>
      <w:proofErr w:type="spellEnd"/>
      <w:r w:rsidR="00E74BB1" w:rsidRPr="00E74BB1">
        <w:rPr>
          <w:rFonts w:eastAsiaTheme="minorHAnsi"/>
          <w:szCs w:val="24"/>
        </w:rPr>
        <w:t xml:space="preserve"> </w:t>
      </w:r>
      <w:proofErr w:type="spellStart"/>
      <w:r w:rsidR="00E74BB1" w:rsidRPr="00E74BB1">
        <w:rPr>
          <w:rFonts w:eastAsiaTheme="minorHAnsi"/>
          <w:szCs w:val="24"/>
        </w:rPr>
        <w:t>Z</w:t>
      </w:r>
      <w:r w:rsidR="00431D4D">
        <w:rPr>
          <w:rFonts w:eastAsiaTheme="minorHAnsi"/>
          <w:szCs w:val="24"/>
        </w:rPr>
        <w:t>eitperiode</w:t>
      </w:r>
      <w:proofErr w:type="spellEnd"/>
      <w:r w:rsidR="00431D4D">
        <w:rPr>
          <w:rFonts w:eastAsiaTheme="minorHAnsi"/>
          <w:szCs w:val="24"/>
        </w:rPr>
        <w:t xml:space="preserve"> </w:t>
      </w:r>
      <w:proofErr w:type="spellStart"/>
      <w:r w:rsidR="00431D4D">
        <w:rPr>
          <w:rFonts w:eastAsiaTheme="minorHAnsi"/>
          <w:szCs w:val="24"/>
        </w:rPr>
        <w:t>gehört</w:t>
      </w:r>
      <w:proofErr w:type="spellEnd"/>
      <w:r w:rsidR="00431D4D">
        <w:rPr>
          <w:rFonts w:eastAsiaTheme="minorHAnsi"/>
          <w:szCs w:val="24"/>
        </w:rPr>
        <w:t xml:space="preserve"> der </w:t>
      </w:r>
      <w:proofErr w:type="spellStart"/>
      <w:r w:rsidR="00431D4D">
        <w:rPr>
          <w:rFonts w:eastAsiaTheme="minorHAnsi"/>
          <w:szCs w:val="24"/>
        </w:rPr>
        <w:t>Begriff</w:t>
      </w:r>
      <w:proofErr w:type="spellEnd"/>
      <w:r w:rsidR="00431D4D">
        <w:rPr>
          <w:rFonts w:eastAsiaTheme="minorHAnsi"/>
          <w:szCs w:val="24"/>
        </w:rPr>
        <w:t xml:space="preserve"> „</w:t>
      </w:r>
      <w:r w:rsidR="00E74BB1" w:rsidRPr="00E74BB1">
        <w:rPr>
          <w:rFonts w:eastAsiaTheme="minorHAnsi"/>
          <w:szCs w:val="24"/>
        </w:rPr>
        <w:t xml:space="preserve">der </w:t>
      </w:r>
      <w:proofErr w:type="spellStart"/>
      <w:r w:rsidR="00E74BB1" w:rsidRPr="00E74BB1">
        <w:rPr>
          <w:rFonts w:eastAsiaTheme="minorHAnsi"/>
          <w:szCs w:val="24"/>
        </w:rPr>
        <w:t>römische</w:t>
      </w:r>
      <w:proofErr w:type="spellEnd"/>
      <w:r w:rsidR="00E74BB1" w:rsidRPr="00E74BB1">
        <w:rPr>
          <w:rFonts w:eastAsiaTheme="minorHAnsi"/>
          <w:szCs w:val="24"/>
        </w:rPr>
        <w:t xml:space="preserve"> Karneval“?</w:t>
      </w:r>
    </w:p>
    <w:tbl>
      <w:tblPr>
        <w:tblW w:w="4440" w:type="dxa"/>
        <w:tblInd w:w="55" w:type="dxa"/>
        <w:tblCellMar>
          <w:left w:w="70" w:type="dxa"/>
          <w:right w:w="70" w:type="dxa"/>
        </w:tblCellMar>
        <w:tblLook w:val="04A0" w:firstRow="1" w:lastRow="0" w:firstColumn="1" w:lastColumn="0" w:noHBand="0" w:noVBand="1"/>
      </w:tblPr>
      <w:tblGrid>
        <w:gridCol w:w="1560"/>
        <w:gridCol w:w="960"/>
        <w:gridCol w:w="960"/>
        <w:gridCol w:w="960"/>
      </w:tblGrid>
      <w:tr w:rsidR="00E74BB1" w:rsidRPr="00DB2325" w:rsidTr="00E74BB1">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BB1" w:rsidRPr="00DB2325" w:rsidRDefault="00E74BB1" w:rsidP="00DB2325">
            <w:pPr>
              <w:spacing w:after="0" w:line="240" w:lineRule="auto"/>
              <w:jc w:val="center"/>
              <w:rPr>
                <w:rFonts w:eastAsia="Times New Roman"/>
                <w:b/>
                <w:bCs/>
                <w:color w:val="000000"/>
                <w:sz w:val="22"/>
                <w:lang w:eastAsia="cs-CZ"/>
              </w:rPr>
            </w:pPr>
            <w:r w:rsidRPr="00DB2325">
              <w:rPr>
                <w:rFonts w:eastAsia="Times New Roman"/>
                <w:b/>
                <w:bCs/>
                <w:color w:val="000000"/>
                <w:sz w:val="22"/>
                <w:lang w:eastAsia="cs-CZ"/>
              </w:rPr>
              <w:t>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74BB1" w:rsidRPr="00DB2325" w:rsidRDefault="00E74BB1" w:rsidP="00DB2325">
            <w:pPr>
              <w:spacing w:after="0" w:line="240" w:lineRule="auto"/>
              <w:jc w:val="center"/>
              <w:rPr>
                <w:rFonts w:eastAsia="Times New Roman"/>
                <w:b/>
                <w:bCs/>
                <w:color w:val="000000"/>
                <w:sz w:val="22"/>
                <w:lang w:eastAsia="cs-CZ"/>
              </w:rPr>
            </w:pPr>
            <w:r w:rsidRPr="00DB2325">
              <w:rPr>
                <w:rFonts w:eastAsia="Times New Roman"/>
                <w:b/>
                <w:bCs/>
                <w:color w:val="000000"/>
                <w:sz w:val="22"/>
                <w:lang w:eastAsia="cs-CZ"/>
              </w:rPr>
              <w:t>a</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rsidR="00E74BB1" w:rsidRPr="00DB2325" w:rsidRDefault="00E74BB1" w:rsidP="00DB2325">
            <w:pPr>
              <w:spacing w:after="0" w:line="240" w:lineRule="auto"/>
              <w:jc w:val="center"/>
              <w:rPr>
                <w:rFonts w:eastAsia="Times New Roman"/>
                <w:b/>
                <w:bCs/>
                <w:color w:val="000000"/>
                <w:sz w:val="22"/>
                <w:lang w:eastAsia="cs-CZ"/>
              </w:rPr>
            </w:pPr>
            <w:r w:rsidRPr="00DB2325">
              <w:rPr>
                <w:rFonts w:eastAsia="Times New Roman"/>
                <w:b/>
                <w:bCs/>
                <w:color w:val="000000"/>
                <w:sz w:val="22"/>
                <w:lang w:eastAsia="cs-CZ"/>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74BB1" w:rsidRPr="00DB2325" w:rsidRDefault="00E74BB1" w:rsidP="00DB2325">
            <w:pPr>
              <w:spacing w:after="0" w:line="240" w:lineRule="auto"/>
              <w:jc w:val="center"/>
              <w:rPr>
                <w:rFonts w:eastAsia="Times New Roman"/>
                <w:b/>
                <w:bCs/>
                <w:color w:val="000000"/>
                <w:sz w:val="22"/>
                <w:lang w:eastAsia="cs-CZ"/>
              </w:rPr>
            </w:pPr>
            <w:r w:rsidRPr="00DB2325">
              <w:rPr>
                <w:rFonts w:eastAsia="Times New Roman"/>
                <w:b/>
                <w:bCs/>
                <w:color w:val="000000"/>
                <w:sz w:val="22"/>
                <w:lang w:eastAsia="cs-CZ"/>
              </w:rPr>
              <w:t>c</w:t>
            </w:r>
          </w:p>
        </w:tc>
      </w:tr>
      <w:tr w:rsidR="00E74BB1" w:rsidRPr="00DB2325" w:rsidTr="00E74BB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74BB1" w:rsidRPr="00DB2325" w:rsidRDefault="00E74BB1" w:rsidP="00E74BB1">
            <w:pPr>
              <w:spacing w:after="0" w:line="240" w:lineRule="auto"/>
              <w:jc w:val="left"/>
              <w:rPr>
                <w:rFonts w:eastAsia="Times New Roman"/>
                <w:color w:val="000000"/>
                <w:sz w:val="22"/>
                <w:lang w:eastAsia="cs-CZ"/>
              </w:rPr>
            </w:pPr>
            <w:r w:rsidRPr="00DB2325">
              <w:rPr>
                <w:rFonts w:eastAsia="Times New Roman"/>
                <w:color w:val="000000"/>
                <w:sz w:val="22"/>
                <w:lang w:eastAsia="cs-CZ"/>
              </w:rPr>
              <w:t xml:space="preserve">bis </w:t>
            </w:r>
            <w:proofErr w:type="spellStart"/>
            <w:r w:rsidRPr="00DB2325">
              <w:rPr>
                <w:rFonts w:eastAsia="Times New Roman"/>
                <w:color w:val="000000"/>
                <w:sz w:val="22"/>
                <w:lang w:eastAsia="cs-CZ"/>
              </w:rPr>
              <w:t>zu</w:t>
            </w:r>
            <w:proofErr w:type="spellEnd"/>
            <w:r w:rsidRPr="00DB2325">
              <w:rPr>
                <w:rFonts w:eastAsia="Times New Roman"/>
                <w:color w:val="000000"/>
                <w:sz w:val="22"/>
                <w:lang w:eastAsia="cs-CZ"/>
              </w:rPr>
              <w:t xml:space="preserve"> 40 </w:t>
            </w:r>
            <w:proofErr w:type="spellStart"/>
            <w:r w:rsidRPr="00DB2325">
              <w:rPr>
                <w:rFonts w:eastAsia="Times New Roman"/>
                <w:color w:val="000000"/>
                <w:sz w:val="22"/>
                <w:lang w:eastAsia="cs-CZ"/>
              </w:rPr>
              <w:t>Jahren</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E74BB1" w:rsidRPr="00DB2325" w:rsidRDefault="00E74BB1" w:rsidP="00E74BB1">
            <w:pPr>
              <w:spacing w:after="0" w:line="240" w:lineRule="auto"/>
              <w:jc w:val="center"/>
              <w:rPr>
                <w:rFonts w:eastAsia="Times New Roman"/>
                <w:color w:val="000000"/>
                <w:sz w:val="22"/>
                <w:lang w:eastAsia="cs-CZ"/>
              </w:rPr>
            </w:pPr>
            <w:r w:rsidRPr="00DB2325">
              <w:rPr>
                <w:rFonts w:eastAsia="Times New Roman"/>
                <w:color w:val="000000"/>
                <w:sz w:val="22"/>
                <w:lang w:eastAsia="cs-CZ"/>
              </w:rPr>
              <w:t>13</w:t>
            </w:r>
          </w:p>
        </w:tc>
        <w:tc>
          <w:tcPr>
            <w:tcW w:w="960" w:type="dxa"/>
            <w:tcBorders>
              <w:top w:val="nil"/>
              <w:left w:val="nil"/>
              <w:bottom w:val="single" w:sz="4" w:space="0" w:color="auto"/>
              <w:right w:val="single" w:sz="4" w:space="0" w:color="auto"/>
            </w:tcBorders>
            <w:shd w:val="clear" w:color="000000" w:fill="FFFF00"/>
            <w:noWrap/>
            <w:vAlign w:val="bottom"/>
            <w:hideMark/>
          </w:tcPr>
          <w:p w:rsidR="00E74BB1" w:rsidRPr="00DB2325" w:rsidRDefault="00E74BB1" w:rsidP="00E74BB1">
            <w:pPr>
              <w:spacing w:after="0" w:line="240" w:lineRule="auto"/>
              <w:jc w:val="center"/>
              <w:rPr>
                <w:rFonts w:eastAsia="Times New Roman"/>
                <w:color w:val="000000"/>
                <w:sz w:val="22"/>
                <w:lang w:eastAsia="cs-CZ"/>
              </w:rPr>
            </w:pPr>
            <w:r w:rsidRPr="00DB2325">
              <w:rPr>
                <w:rFonts w:eastAsia="Times New Roman"/>
                <w:color w:val="000000"/>
                <w:sz w:val="22"/>
                <w:lang w:eastAsia="cs-CZ"/>
              </w:rPr>
              <w:t>19</w:t>
            </w:r>
          </w:p>
        </w:tc>
        <w:tc>
          <w:tcPr>
            <w:tcW w:w="960" w:type="dxa"/>
            <w:tcBorders>
              <w:top w:val="nil"/>
              <w:left w:val="nil"/>
              <w:bottom w:val="single" w:sz="4" w:space="0" w:color="auto"/>
              <w:right w:val="single" w:sz="4" w:space="0" w:color="auto"/>
            </w:tcBorders>
            <w:shd w:val="clear" w:color="auto" w:fill="auto"/>
            <w:noWrap/>
            <w:vAlign w:val="bottom"/>
            <w:hideMark/>
          </w:tcPr>
          <w:p w:rsidR="00E74BB1" w:rsidRPr="00DB2325" w:rsidRDefault="00E74BB1" w:rsidP="00E74BB1">
            <w:pPr>
              <w:spacing w:after="0" w:line="240" w:lineRule="auto"/>
              <w:jc w:val="center"/>
              <w:rPr>
                <w:rFonts w:eastAsia="Times New Roman"/>
                <w:color w:val="000000"/>
                <w:sz w:val="22"/>
                <w:lang w:eastAsia="cs-CZ"/>
              </w:rPr>
            </w:pPr>
            <w:r w:rsidRPr="00DB2325">
              <w:rPr>
                <w:rFonts w:eastAsia="Times New Roman"/>
                <w:color w:val="000000"/>
                <w:sz w:val="22"/>
                <w:lang w:eastAsia="cs-CZ"/>
              </w:rPr>
              <w:t>5</w:t>
            </w:r>
          </w:p>
        </w:tc>
      </w:tr>
      <w:tr w:rsidR="00E74BB1" w:rsidRPr="00DB2325" w:rsidTr="00E74BB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74BB1" w:rsidRPr="00DB2325" w:rsidRDefault="00E74BB1" w:rsidP="00E74BB1">
            <w:pPr>
              <w:spacing w:after="0" w:line="240" w:lineRule="auto"/>
              <w:jc w:val="left"/>
              <w:rPr>
                <w:rFonts w:eastAsia="Times New Roman"/>
                <w:color w:val="000000"/>
                <w:sz w:val="22"/>
                <w:lang w:eastAsia="cs-CZ"/>
              </w:rPr>
            </w:pPr>
            <w:proofErr w:type="spellStart"/>
            <w:r w:rsidRPr="00DB2325">
              <w:rPr>
                <w:rFonts w:eastAsia="Times New Roman"/>
                <w:color w:val="000000"/>
                <w:sz w:val="22"/>
                <w:lang w:eastAsia="cs-CZ"/>
              </w:rPr>
              <w:t>über</w:t>
            </w:r>
            <w:proofErr w:type="spellEnd"/>
            <w:r w:rsidRPr="00DB2325">
              <w:rPr>
                <w:rFonts w:eastAsia="Times New Roman"/>
                <w:color w:val="000000"/>
                <w:sz w:val="22"/>
                <w:lang w:eastAsia="cs-CZ"/>
              </w:rPr>
              <w:t xml:space="preserve"> 40 </w:t>
            </w:r>
            <w:proofErr w:type="spellStart"/>
            <w:r w:rsidRPr="00DB2325">
              <w:rPr>
                <w:rFonts w:eastAsia="Times New Roman"/>
                <w:color w:val="000000"/>
                <w:sz w:val="22"/>
                <w:lang w:eastAsia="cs-CZ"/>
              </w:rPr>
              <w:t>Jahre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E74BB1" w:rsidRPr="00DB2325" w:rsidRDefault="00E74BB1" w:rsidP="00E74BB1">
            <w:pPr>
              <w:spacing w:after="0" w:line="240" w:lineRule="auto"/>
              <w:jc w:val="center"/>
              <w:rPr>
                <w:rFonts w:eastAsia="Times New Roman"/>
                <w:color w:val="000000"/>
                <w:sz w:val="22"/>
                <w:lang w:eastAsia="cs-CZ"/>
              </w:rPr>
            </w:pPr>
            <w:r w:rsidRPr="00DB2325">
              <w:rPr>
                <w:rFonts w:eastAsia="Times New Roman"/>
                <w:color w:val="000000"/>
                <w:sz w:val="22"/>
                <w:lang w:eastAsia="cs-CZ"/>
              </w:rPr>
              <w:t>12</w:t>
            </w:r>
          </w:p>
        </w:tc>
        <w:tc>
          <w:tcPr>
            <w:tcW w:w="960" w:type="dxa"/>
            <w:tcBorders>
              <w:top w:val="nil"/>
              <w:left w:val="nil"/>
              <w:bottom w:val="single" w:sz="4" w:space="0" w:color="auto"/>
              <w:right w:val="single" w:sz="4" w:space="0" w:color="auto"/>
            </w:tcBorders>
            <w:shd w:val="clear" w:color="000000" w:fill="FFFF00"/>
            <w:noWrap/>
            <w:vAlign w:val="bottom"/>
            <w:hideMark/>
          </w:tcPr>
          <w:p w:rsidR="00E74BB1" w:rsidRPr="00DB2325" w:rsidRDefault="00E74BB1" w:rsidP="00E74BB1">
            <w:pPr>
              <w:spacing w:after="0" w:line="240" w:lineRule="auto"/>
              <w:jc w:val="center"/>
              <w:rPr>
                <w:rFonts w:eastAsia="Times New Roman"/>
                <w:color w:val="000000"/>
                <w:sz w:val="22"/>
                <w:lang w:eastAsia="cs-CZ"/>
              </w:rPr>
            </w:pPr>
            <w:r w:rsidRPr="00DB2325">
              <w:rPr>
                <w:rFonts w:eastAsia="Times New Roman"/>
                <w:color w:val="000000"/>
                <w:sz w:val="22"/>
                <w:lang w:eastAsia="cs-CZ"/>
              </w:rPr>
              <w:t>32</w:t>
            </w:r>
          </w:p>
        </w:tc>
        <w:tc>
          <w:tcPr>
            <w:tcW w:w="960" w:type="dxa"/>
            <w:tcBorders>
              <w:top w:val="nil"/>
              <w:left w:val="nil"/>
              <w:bottom w:val="single" w:sz="4" w:space="0" w:color="auto"/>
              <w:right w:val="single" w:sz="4" w:space="0" w:color="auto"/>
            </w:tcBorders>
            <w:shd w:val="clear" w:color="auto" w:fill="auto"/>
            <w:noWrap/>
            <w:vAlign w:val="bottom"/>
            <w:hideMark/>
          </w:tcPr>
          <w:p w:rsidR="00E74BB1" w:rsidRPr="00DB2325" w:rsidRDefault="00E74BB1" w:rsidP="00E74BB1">
            <w:pPr>
              <w:spacing w:after="0" w:line="240" w:lineRule="auto"/>
              <w:jc w:val="center"/>
              <w:rPr>
                <w:rFonts w:eastAsia="Times New Roman"/>
                <w:color w:val="000000"/>
                <w:sz w:val="22"/>
                <w:lang w:eastAsia="cs-CZ"/>
              </w:rPr>
            </w:pPr>
            <w:r w:rsidRPr="00DB2325">
              <w:rPr>
                <w:rFonts w:eastAsia="Times New Roman"/>
                <w:color w:val="000000"/>
                <w:sz w:val="22"/>
                <w:lang w:eastAsia="cs-CZ"/>
              </w:rPr>
              <w:t>0</w:t>
            </w:r>
          </w:p>
        </w:tc>
      </w:tr>
    </w:tbl>
    <w:p w:rsidR="007C6DD9" w:rsidRDefault="007C6DD9" w:rsidP="007C6DD9">
      <w:pPr>
        <w:spacing w:after="240"/>
        <w:rPr>
          <w:lang w:val="de-DE" w:eastAsia="cs-CZ"/>
        </w:rPr>
      </w:pPr>
    </w:p>
    <w:p w:rsidR="00E74BB1" w:rsidRDefault="00E74BB1" w:rsidP="007C6DD9">
      <w:pPr>
        <w:spacing w:after="240"/>
        <w:rPr>
          <w:lang w:val="de-DE" w:eastAsia="cs-CZ"/>
        </w:rPr>
      </w:pPr>
    </w:p>
    <w:p w:rsidR="00DB2325" w:rsidRDefault="00E74BB1" w:rsidP="00E74BB1">
      <w:pPr>
        <w:spacing w:after="240"/>
        <w:rPr>
          <w:lang w:val="de-DE" w:eastAsia="cs-CZ"/>
        </w:rPr>
      </w:pPr>
      <w:r>
        <w:rPr>
          <w:lang w:val="de-DE" w:eastAsia="cs-CZ"/>
        </w:rPr>
        <w:tab/>
      </w:r>
    </w:p>
    <w:p w:rsidR="00E74BB1" w:rsidRDefault="00DB2325" w:rsidP="00E74BB1">
      <w:pPr>
        <w:spacing w:after="240"/>
        <w:rPr>
          <w:lang w:val="de-DE" w:eastAsia="cs-CZ"/>
        </w:rPr>
      </w:pPr>
      <w:r>
        <w:rPr>
          <w:lang w:val="de-DE" w:eastAsia="cs-CZ"/>
        </w:rPr>
        <w:tab/>
      </w:r>
      <w:r w:rsidR="003062BC">
        <w:rPr>
          <w:lang w:val="de-DE" w:eastAsia="cs-CZ"/>
        </w:rPr>
        <w:t>Die sechste Frage informiert</w:t>
      </w:r>
      <w:r w:rsidR="00431D4D">
        <w:rPr>
          <w:lang w:val="de-DE" w:eastAsia="cs-CZ"/>
        </w:rPr>
        <w:t xml:space="preserve"> darüber, dass beide Altersgruppen wieder richtig mit den meisten Antworten geantwortet</w:t>
      </w:r>
      <w:r w:rsidR="0083731A">
        <w:rPr>
          <w:lang w:val="de-DE" w:eastAsia="cs-CZ"/>
        </w:rPr>
        <w:t xml:space="preserve"> haben</w:t>
      </w:r>
      <w:r w:rsidR="00431D4D">
        <w:rPr>
          <w:lang w:val="de-DE" w:eastAsia="cs-CZ"/>
        </w:rPr>
        <w:t>, aber die untere Altersgruppe hat nicht so feste Meinung, weil eine der anderen s</w:t>
      </w:r>
      <w:r w:rsidR="0083731A">
        <w:rPr>
          <w:lang w:val="de-DE" w:eastAsia="cs-CZ"/>
        </w:rPr>
        <w:t>ch</w:t>
      </w:r>
      <w:r w:rsidR="00431D4D">
        <w:rPr>
          <w:lang w:val="de-DE" w:eastAsia="cs-CZ"/>
        </w:rPr>
        <w:t>lechten Antworten auch viel vertretet</w:t>
      </w:r>
      <w:r w:rsidR="0083731A">
        <w:rPr>
          <w:lang w:val="de-DE" w:eastAsia="cs-CZ"/>
        </w:rPr>
        <w:t xml:space="preserve"> waren</w:t>
      </w:r>
      <w:r w:rsidR="00431D4D">
        <w:rPr>
          <w:lang w:val="de-DE" w:eastAsia="cs-CZ"/>
        </w:rPr>
        <w:t>.</w:t>
      </w:r>
    </w:p>
    <w:p w:rsidR="00431D4D" w:rsidRDefault="00431D4D" w:rsidP="00E74BB1">
      <w:pPr>
        <w:spacing w:after="240"/>
        <w:rPr>
          <w:lang w:val="de-DE" w:eastAsia="cs-CZ"/>
        </w:rPr>
      </w:pPr>
    </w:p>
    <w:p w:rsidR="00DB2325" w:rsidRDefault="00DB2325">
      <w:pPr>
        <w:spacing w:after="0" w:line="240" w:lineRule="auto"/>
        <w:jc w:val="left"/>
        <w:rPr>
          <w:b/>
          <w:lang w:val="de-DE" w:eastAsia="cs-CZ"/>
        </w:rPr>
      </w:pPr>
      <w:r>
        <w:rPr>
          <w:b/>
          <w:lang w:val="de-DE" w:eastAsia="cs-CZ"/>
        </w:rPr>
        <w:br w:type="page"/>
      </w:r>
    </w:p>
    <w:p w:rsidR="00E74BB1" w:rsidRPr="00E74BB1" w:rsidRDefault="00DB2325" w:rsidP="00E74BB1">
      <w:pPr>
        <w:spacing w:after="240"/>
        <w:rPr>
          <w:lang w:val="de-DE" w:eastAsia="cs-CZ"/>
        </w:rPr>
      </w:pPr>
      <w:r>
        <w:rPr>
          <w:noProof/>
          <w:lang w:eastAsia="cs-CZ"/>
        </w:rPr>
        <w:lastRenderedPageBreak/>
        <w:drawing>
          <wp:anchor distT="0" distB="0" distL="114300" distR="114300" simplePos="0" relativeHeight="251663360" behindDoc="1" locked="0" layoutInCell="1" allowOverlap="1" wp14:anchorId="52FA412E" wp14:editId="65A35D59">
            <wp:simplePos x="0" y="0"/>
            <wp:positionH relativeFrom="column">
              <wp:posOffset>3082290</wp:posOffset>
            </wp:positionH>
            <wp:positionV relativeFrom="paragraph">
              <wp:posOffset>375920</wp:posOffset>
            </wp:positionV>
            <wp:extent cx="2541905" cy="1494155"/>
            <wp:effectExtent l="0" t="0" r="10795" b="10795"/>
            <wp:wrapTight wrapText="bothSides">
              <wp:wrapPolygon edited="0">
                <wp:start x="0" y="0"/>
                <wp:lineTo x="0" y="21481"/>
                <wp:lineTo x="21530" y="21481"/>
                <wp:lineTo x="21530" y="0"/>
                <wp:lineTo x="0" y="0"/>
              </wp:wrapPolygon>
            </wp:wrapTight>
            <wp:docPr id="25" name="Graf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7C6DD9">
        <w:rPr>
          <w:b/>
          <w:lang w:val="de-DE" w:eastAsia="cs-CZ"/>
        </w:rPr>
        <w:t xml:space="preserve">Die Frage Nummer 7 </w:t>
      </w:r>
      <w:r w:rsidR="00E74BB1">
        <w:rPr>
          <w:b/>
          <w:lang w:val="de-DE" w:eastAsia="cs-CZ"/>
        </w:rPr>
        <w:t>–</w:t>
      </w:r>
      <w:r w:rsidR="007C6DD9">
        <w:rPr>
          <w:b/>
          <w:lang w:val="de-DE" w:eastAsia="cs-CZ"/>
        </w:rPr>
        <w:t xml:space="preserve"> </w:t>
      </w:r>
      <w:proofErr w:type="spellStart"/>
      <w:r w:rsidR="00E74BB1" w:rsidRPr="00E74BB1">
        <w:rPr>
          <w:rFonts w:eastAsiaTheme="minorHAnsi"/>
          <w:szCs w:val="24"/>
        </w:rPr>
        <w:t>Welc</w:t>
      </w:r>
      <w:r w:rsidR="00B03B35">
        <w:rPr>
          <w:rFonts w:eastAsiaTheme="minorHAnsi"/>
          <w:szCs w:val="24"/>
        </w:rPr>
        <w:t>he</w:t>
      </w:r>
      <w:proofErr w:type="spellEnd"/>
      <w:r w:rsidR="00B03B35">
        <w:rPr>
          <w:rFonts w:eastAsiaTheme="minorHAnsi"/>
          <w:szCs w:val="24"/>
        </w:rPr>
        <w:t xml:space="preserve"> </w:t>
      </w:r>
      <w:proofErr w:type="spellStart"/>
      <w:r w:rsidR="00B03B35">
        <w:rPr>
          <w:rFonts w:eastAsiaTheme="minorHAnsi"/>
          <w:szCs w:val="24"/>
        </w:rPr>
        <w:t>Verkleidungen</w:t>
      </w:r>
      <w:proofErr w:type="spellEnd"/>
      <w:r w:rsidR="00B03B35">
        <w:rPr>
          <w:rFonts w:eastAsiaTheme="minorHAnsi"/>
          <w:szCs w:val="24"/>
        </w:rPr>
        <w:t xml:space="preserve"> </w:t>
      </w:r>
      <w:proofErr w:type="spellStart"/>
      <w:r w:rsidR="00B03B35">
        <w:rPr>
          <w:rFonts w:eastAsiaTheme="minorHAnsi"/>
          <w:szCs w:val="24"/>
        </w:rPr>
        <w:t>sind</w:t>
      </w:r>
      <w:proofErr w:type="spellEnd"/>
      <w:r w:rsidR="00B03B35">
        <w:rPr>
          <w:rFonts w:eastAsiaTheme="minorHAnsi"/>
          <w:szCs w:val="24"/>
        </w:rPr>
        <w:t xml:space="preserve"> </w:t>
      </w:r>
      <w:proofErr w:type="spellStart"/>
      <w:r w:rsidR="00B03B35">
        <w:rPr>
          <w:rFonts w:eastAsiaTheme="minorHAnsi"/>
          <w:szCs w:val="24"/>
        </w:rPr>
        <w:t>typisch</w:t>
      </w:r>
      <w:proofErr w:type="spellEnd"/>
      <w:r w:rsidR="00B03B35">
        <w:rPr>
          <w:rFonts w:eastAsiaTheme="minorHAnsi"/>
          <w:szCs w:val="24"/>
        </w:rPr>
        <w:t xml:space="preserve"> </w:t>
      </w:r>
      <w:proofErr w:type="spellStart"/>
      <w:r w:rsidR="00B03B35">
        <w:rPr>
          <w:rFonts w:eastAsiaTheme="minorHAnsi"/>
          <w:szCs w:val="24"/>
        </w:rPr>
        <w:t>für</w:t>
      </w:r>
      <w:proofErr w:type="spellEnd"/>
      <w:r w:rsidR="00B03B35">
        <w:rPr>
          <w:rFonts w:eastAsiaTheme="minorHAnsi"/>
          <w:szCs w:val="24"/>
        </w:rPr>
        <w:t xml:space="preserve"> den</w:t>
      </w:r>
      <w:r w:rsidR="00E74BB1" w:rsidRPr="00E74BB1">
        <w:rPr>
          <w:rFonts w:eastAsiaTheme="minorHAnsi"/>
          <w:szCs w:val="24"/>
        </w:rPr>
        <w:t xml:space="preserve"> </w:t>
      </w:r>
      <w:proofErr w:type="spellStart"/>
      <w:r w:rsidR="00E74BB1" w:rsidRPr="00E74BB1">
        <w:rPr>
          <w:rFonts w:eastAsiaTheme="minorHAnsi"/>
          <w:szCs w:val="24"/>
        </w:rPr>
        <w:t>Karnevalzug</w:t>
      </w:r>
      <w:proofErr w:type="spellEnd"/>
      <w:r w:rsidR="00E74BB1" w:rsidRPr="00E74BB1">
        <w:rPr>
          <w:rFonts w:eastAsiaTheme="minorHAnsi"/>
          <w:szCs w:val="24"/>
        </w:rPr>
        <w:t>?</w:t>
      </w:r>
    </w:p>
    <w:tbl>
      <w:tblPr>
        <w:tblW w:w="4440" w:type="dxa"/>
        <w:tblInd w:w="55" w:type="dxa"/>
        <w:tblCellMar>
          <w:left w:w="70" w:type="dxa"/>
          <w:right w:w="70" w:type="dxa"/>
        </w:tblCellMar>
        <w:tblLook w:val="04A0" w:firstRow="1" w:lastRow="0" w:firstColumn="1" w:lastColumn="0" w:noHBand="0" w:noVBand="1"/>
      </w:tblPr>
      <w:tblGrid>
        <w:gridCol w:w="1560"/>
        <w:gridCol w:w="960"/>
        <w:gridCol w:w="960"/>
        <w:gridCol w:w="960"/>
      </w:tblGrid>
      <w:tr w:rsidR="00E74BB1" w:rsidRPr="00DB2325" w:rsidTr="00E74BB1">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BB1" w:rsidRPr="00DB2325" w:rsidRDefault="00E74BB1" w:rsidP="00DB2325">
            <w:pPr>
              <w:spacing w:after="0" w:line="240" w:lineRule="auto"/>
              <w:jc w:val="center"/>
              <w:rPr>
                <w:rFonts w:eastAsia="Times New Roman"/>
                <w:b/>
                <w:bCs/>
                <w:color w:val="000000"/>
                <w:sz w:val="22"/>
                <w:lang w:eastAsia="cs-CZ"/>
              </w:rPr>
            </w:pPr>
            <w:r w:rsidRPr="00DB2325">
              <w:rPr>
                <w:rFonts w:eastAsia="Times New Roman"/>
                <w:b/>
                <w:bCs/>
                <w:color w:val="000000"/>
                <w:sz w:val="22"/>
                <w:lang w:eastAsia="cs-CZ"/>
              </w:rPr>
              <w:t>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74BB1" w:rsidRPr="00DB2325" w:rsidRDefault="00E74BB1" w:rsidP="00DB2325">
            <w:pPr>
              <w:spacing w:after="0" w:line="240" w:lineRule="auto"/>
              <w:jc w:val="center"/>
              <w:rPr>
                <w:rFonts w:eastAsia="Times New Roman"/>
                <w:b/>
                <w:bCs/>
                <w:color w:val="000000"/>
                <w:sz w:val="22"/>
                <w:lang w:eastAsia="cs-CZ"/>
              </w:rPr>
            </w:pPr>
            <w:r w:rsidRPr="00DB2325">
              <w:rPr>
                <w:rFonts w:eastAsia="Times New Roman"/>
                <w:b/>
                <w:bCs/>
                <w:color w:val="000000"/>
                <w:sz w:val="22"/>
                <w:lang w:eastAsia="cs-CZ"/>
              </w:rPr>
              <w:t>a</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rsidR="00E74BB1" w:rsidRPr="00DB2325" w:rsidRDefault="00E74BB1" w:rsidP="00DB2325">
            <w:pPr>
              <w:spacing w:after="0" w:line="240" w:lineRule="auto"/>
              <w:jc w:val="center"/>
              <w:rPr>
                <w:rFonts w:eastAsia="Times New Roman"/>
                <w:b/>
                <w:bCs/>
                <w:color w:val="000000"/>
                <w:sz w:val="22"/>
                <w:lang w:eastAsia="cs-CZ"/>
              </w:rPr>
            </w:pPr>
            <w:r w:rsidRPr="00DB2325">
              <w:rPr>
                <w:rFonts w:eastAsia="Times New Roman"/>
                <w:b/>
                <w:bCs/>
                <w:color w:val="000000"/>
                <w:sz w:val="22"/>
                <w:lang w:eastAsia="cs-CZ"/>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74BB1" w:rsidRPr="00DB2325" w:rsidRDefault="00E74BB1" w:rsidP="00DB2325">
            <w:pPr>
              <w:spacing w:after="0" w:line="240" w:lineRule="auto"/>
              <w:jc w:val="center"/>
              <w:rPr>
                <w:rFonts w:eastAsia="Times New Roman"/>
                <w:b/>
                <w:bCs/>
                <w:color w:val="000000"/>
                <w:sz w:val="22"/>
                <w:lang w:eastAsia="cs-CZ"/>
              </w:rPr>
            </w:pPr>
            <w:r w:rsidRPr="00DB2325">
              <w:rPr>
                <w:rFonts w:eastAsia="Times New Roman"/>
                <w:b/>
                <w:bCs/>
                <w:color w:val="000000"/>
                <w:sz w:val="22"/>
                <w:lang w:eastAsia="cs-CZ"/>
              </w:rPr>
              <w:t>c</w:t>
            </w:r>
          </w:p>
        </w:tc>
      </w:tr>
      <w:tr w:rsidR="00E74BB1" w:rsidRPr="00DB2325" w:rsidTr="00E74BB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74BB1" w:rsidRPr="00DB2325" w:rsidRDefault="00E74BB1" w:rsidP="00E74BB1">
            <w:pPr>
              <w:spacing w:after="0" w:line="240" w:lineRule="auto"/>
              <w:jc w:val="left"/>
              <w:rPr>
                <w:rFonts w:eastAsia="Times New Roman"/>
                <w:color w:val="000000"/>
                <w:sz w:val="22"/>
                <w:lang w:eastAsia="cs-CZ"/>
              </w:rPr>
            </w:pPr>
            <w:r w:rsidRPr="00DB2325">
              <w:rPr>
                <w:rFonts w:eastAsia="Times New Roman"/>
                <w:color w:val="000000"/>
                <w:sz w:val="22"/>
                <w:lang w:eastAsia="cs-CZ"/>
              </w:rPr>
              <w:t xml:space="preserve">bis </w:t>
            </w:r>
            <w:proofErr w:type="spellStart"/>
            <w:r w:rsidRPr="00DB2325">
              <w:rPr>
                <w:rFonts w:eastAsia="Times New Roman"/>
                <w:color w:val="000000"/>
                <w:sz w:val="22"/>
                <w:lang w:eastAsia="cs-CZ"/>
              </w:rPr>
              <w:t>zu</w:t>
            </w:r>
            <w:proofErr w:type="spellEnd"/>
            <w:r w:rsidRPr="00DB2325">
              <w:rPr>
                <w:rFonts w:eastAsia="Times New Roman"/>
                <w:color w:val="000000"/>
                <w:sz w:val="22"/>
                <w:lang w:eastAsia="cs-CZ"/>
              </w:rPr>
              <w:t xml:space="preserve"> 40 </w:t>
            </w:r>
            <w:proofErr w:type="spellStart"/>
            <w:r w:rsidRPr="00DB2325">
              <w:rPr>
                <w:rFonts w:eastAsia="Times New Roman"/>
                <w:color w:val="000000"/>
                <w:sz w:val="22"/>
                <w:lang w:eastAsia="cs-CZ"/>
              </w:rPr>
              <w:t>Jahren</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E74BB1" w:rsidRPr="00DB2325" w:rsidRDefault="00E74BB1" w:rsidP="00E74BB1">
            <w:pPr>
              <w:spacing w:after="0" w:line="240" w:lineRule="auto"/>
              <w:jc w:val="center"/>
              <w:rPr>
                <w:rFonts w:eastAsia="Times New Roman"/>
                <w:color w:val="000000"/>
                <w:sz w:val="22"/>
                <w:lang w:eastAsia="cs-CZ"/>
              </w:rPr>
            </w:pPr>
            <w:r w:rsidRPr="00DB2325">
              <w:rPr>
                <w:rFonts w:eastAsia="Times New Roman"/>
                <w:color w:val="000000"/>
                <w:sz w:val="22"/>
                <w:lang w:eastAsia="cs-CZ"/>
              </w:rPr>
              <w:t>6</w:t>
            </w:r>
          </w:p>
        </w:tc>
        <w:tc>
          <w:tcPr>
            <w:tcW w:w="960" w:type="dxa"/>
            <w:tcBorders>
              <w:top w:val="nil"/>
              <w:left w:val="nil"/>
              <w:bottom w:val="single" w:sz="4" w:space="0" w:color="auto"/>
              <w:right w:val="single" w:sz="4" w:space="0" w:color="auto"/>
            </w:tcBorders>
            <w:shd w:val="clear" w:color="000000" w:fill="FFFF00"/>
            <w:noWrap/>
            <w:vAlign w:val="bottom"/>
            <w:hideMark/>
          </w:tcPr>
          <w:p w:rsidR="00E74BB1" w:rsidRPr="00DB2325" w:rsidRDefault="00E74BB1" w:rsidP="00E74BB1">
            <w:pPr>
              <w:spacing w:after="0" w:line="240" w:lineRule="auto"/>
              <w:jc w:val="center"/>
              <w:rPr>
                <w:rFonts w:eastAsia="Times New Roman"/>
                <w:color w:val="000000"/>
                <w:sz w:val="22"/>
                <w:lang w:eastAsia="cs-CZ"/>
              </w:rPr>
            </w:pPr>
            <w:r w:rsidRPr="00DB2325">
              <w:rPr>
                <w:rFonts w:eastAsia="Times New Roman"/>
                <w:color w:val="000000"/>
                <w:sz w:val="22"/>
                <w:lang w:eastAsia="cs-CZ"/>
              </w:rPr>
              <w:t>27</w:t>
            </w:r>
          </w:p>
        </w:tc>
        <w:tc>
          <w:tcPr>
            <w:tcW w:w="960" w:type="dxa"/>
            <w:tcBorders>
              <w:top w:val="nil"/>
              <w:left w:val="nil"/>
              <w:bottom w:val="single" w:sz="4" w:space="0" w:color="auto"/>
              <w:right w:val="single" w:sz="4" w:space="0" w:color="auto"/>
            </w:tcBorders>
            <w:shd w:val="clear" w:color="auto" w:fill="auto"/>
            <w:noWrap/>
            <w:vAlign w:val="bottom"/>
            <w:hideMark/>
          </w:tcPr>
          <w:p w:rsidR="00E74BB1" w:rsidRPr="00DB2325" w:rsidRDefault="00E74BB1" w:rsidP="00E74BB1">
            <w:pPr>
              <w:spacing w:after="0" w:line="240" w:lineRule="auto"/>
              <w:jc w:val="center"/>
              <w:rPr>
                <w:rFonts w:eastAsia="Times New Roman"/>
                <w:color w:val="000000"/>
                <w:sz w:val="22"/>
                <w:lang w:eastAsia="cs-CZ"/>
              </w:rPr>
            </w:pPr>
            <w:r w:rsidRPr="00DB2325">
              <w:rPr>
                <w:rFonts w:eastAsia="Times New Roman"/>
                <w:color w:val="000000"/>
                <w:sz w:val="22"/>
                <w:lang w:eastAsia="cs-CZ"/>
              </w:rPr>
              <w:t>4</w:t>
            </w:r>
          </w:p>
        </w:tc>
      </w:tr>
      <w:tr w:rsidR="00E74BB1" w:rsidRPr="00DB2325" w:rsidTr="00E74BB1">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74BB1" w:rsidRPr="00DB2325" w:rsidRDefault="00E74BB1" w:rsidP="00E74BB1">
            <w:pPr>
              <w:spacing w:after="0" w:line="240" w:lineRule="auto"/>
              <w:jc w:val="left"/>
              <w:rPr>
                <w:rFonts w:eastAsia="Times New Roman"/>
                <w:color w:val="000000"/>
                <w:sz w:val="22"/>
                <w:lang w:eastAsia="cs-CZ"/>
              </w:rPr>
            </w:pPr>
            <w:proofErr w:type="spellStart"/>
            <w:r w:rsidRPr="00DB2325">
              <w:rPr>
                <w:rFonts w:eastAsia="Times New Roman"/>
                <w:color w:val="000000"/>
                <w:sz w:val="22"/>
                <w:lang w:eastAsia="cs-CZ"/>
              </w:rPr>
              <w:t>über</w:t>
            </w:r>
            <w:proofErr w:type="spellEnd"/>
            <w:r w:rsidRPr="00DB2325">
              <w:rPr>
                <w:rFonts w:eastAsia="Times New Roman"/>
                <w:color w:val="000000"/>
                <w:sz w:val="22"/>
                <w:lang w:eastAsia="cs-CZ"/>
              </w:rPr>
              <w:t xml:space="preserve"> 40 </w:t>
            </w:r>
            <w:proofErr w:type="spellStart"/>
            <w:r w:rsidRPr="00DB2325">
              <w:rPr>
                <w:rFonts w:eastAsia="Times New Roman"/>
                <w:color w:val="000000"/>
                <w:sz w:val="22"/>
                <w:lang w:eastAsia="cs-CZ"/>
              </w:rPr>
              <w:t>Jahre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E74BB1" w:rsidRPr="00DB2325" w:rsidRDefault="00E74BB1" w:rsidP="00E74BB1">
            <w:pPr>
              <w:spacing w:after="0" w:line="240" w:lineRule="auto"/>
              <w:jc w:val="center"/>
              <w:rPr>
                <w:rFonts w:eastAsia="Times New Roman"/>
                <w:color w:val="000000"/>
                <w:sz w:val="22"/>
                <w:lang w:eastAsia="cs-CZ"/>
              </w:rPr>
            </w:pPr>
            <w:r w:rsidRPr="00DB2325">
              <w:rPr>
                <w:rFonts w:eastAsia="Times New Roman"/>
                <w:color w:val="000000"/>
                <w:sz w:val="22"/>
                <w:lang w:eastAsia="cs-CZ"/>
              </w:rPr>
              <w:t>7</w:t>
            </w:r>
          </w:p>
        </w:tc>
        <w:tc>
          <w:tcPr>
            <w:tcW w:w="960" w:type="dxa"/>
            <w:tcBorders>
              <w:top w:val="nil"/>
              <w:left w:val="nil"/>
              <w:bottom w:val="single" w:sz="4" w:space="0" w:color="auto"/>
              <w:right w:val="single" w:sz="4" w:space="0" w:color="auto"/>
            </w:tcBorders>
            <w:shd w:val="clear" w:color="000000" w:fill="FFFF00"/>
            <w:noWrap/>
            <w:vAlign w:val="bottom"/>
            <w:hideMark/>
          </w:tcPr>
          <w:p w:rsidR="00E74BB1" w:rsidRPr="00DB2325" w:rsidRDefault="00E74BB1" w:rsidP="00E74BB1">
            <w:pPr>
              <w:spacing w:after="0" w:line="240" w:lineRule="auto"/>
              <w:jc w:val="center"/>
              <w:rPr>
                <w:rFonts w:eastAsia="Times New Roman"/>
                <w:color w:val="000000"/>
                <w:sz w:val="22"/>
                <w:lang w:eastAsia="cs-CZ"/>
              </w:rPr>
            </w:pPr>
            <w:r w:rsidRPr="00DB2325">
              <w:rPr>
                <w:rFonts w:eastAsia="Times New Roman"/>
                <w:color w:val="000000"/>
                <w:sz w:val="22"/>
                <w:lang w:eastAsia="cs-CZ"/>
              </w:rPr>
              <w:t>35</w:t>
            </w:r>
          </w:p>
        </w:tc>
        <w:tc>
          <w:tcPr>
            <w:tcW w:w="960" w:type="dxa"/>
            <w:tcBorders>
              <w:top w:val="nil"/>
              <w:left w:val="nil"/>
              <w:bottom w:val="single" w:sz="4" w:space="0" w:color="auto"/>
              <w:right w:val="single" w:sz="4" w:space="0" w:color="auto"/>
            </w:tcBorders>
            <w:shd w:val="clear" w:color="auto" w:fill="auto"/>
            <w:noWrap/>
            <w:vAlign w:val="bottom"/>
            <w:hideMark/>
          </w:tcPr>
          <w:p w:rsidR="00E74BB1" w:rsidRPr="00DB2325" w:rsidRDefault="00E74BB1" w:rsidP="00E74BB1">
            <w:pPr>
              <w:spacing w:after="0" w:line="240" w:lineRule="auto"/>
              <w:jc w:val="center"/>
              <w:rPr>
                <w:rFonts w:eastAsia="Times New Roman"/>
                <w:color w:val="000000"/>
                <w:sz w:val="22"/>
                <w:lang w:eastAsia="cs-CZ"/>
              </w:rPr>
            </w:pPr>
            <w:r w:rsidRPr="00DB2325">
              <w:rPr>
                <w:rFonts w:eastAsia="Times New Roman"/>
                <w:color w:val="000000"/>
                <w:sz w:val="22"/>
                <w:lang w:eastAsia="cs-CZ"/>
              </w:rPr>
              <w:t>2</w:t>
            </w:r>
          </w:p>
        </w:tc>
      </w:tr>
    </w:tbl>
    <w:p w:rsidR="007C6DD9" w:rsidRDefault="007C6DD9" w:rsidP="007C6DD9">
      <w:pPr>
        <w:spacing w:after="240"/>
        <w:rPr>
          <w:lang w:val="de-DE" w:eastAsia="cs-CZ"/>
        </w:rPr>
      </w:pPr>
    </w:p>
    <w:p w:rsidR="00E74BB1" w:rsidRDefault="00E74BB1" w:rsidP="007C6DD9">
      <w:pPr>
        <w:spacing w:after="240"/>
        <w:rPr>
          <w:lang w:val="de-DE" w:eastAsia="cs-CZ"/>
        </w:rPr>
      </w:pPr>
    </w:p>
    <w:p w:rsidR="00B43C20" w:rsidRDefault="00E74BB1" w:rsidP="00AC1DA3">
      <w:pPr>
        <w:spacing w:after="240"/>
        <w:rPr>
          <w:lang w:val="de-DE" w:eastAsia="cs-CZ"/>
        </w:rPr>
      </w:pPr>
      <w:r>
        <w:rPr>
          <w:lang w:val="de-DE" w:eastAsia="cs-CZ"/>
        </w:rPr>
        <w:tab/>
      </w:r>
    </w:p>
    <w:p w:rsidR="006B5CD6" w:rsidRDefault="00B43C20" w:rsidP="00AC1DA3">
      <w:pPr>
        <w:spacing w:after="240"/>
        <w:rPr>
          <w:lang w:val="de-DE" w:eastAsia="cs-CZ"/>
        </w:rPr>
      </w:pPr>
      <w:r>
        <w:rPr>
          <w:lang w:val="de-DE" w:eastAsia="cs-CZ"/>
        </w:rPr>
        <w:tab/>
      </w:r>
      <w:r w:rsidR="00B03B35">
        <w:rPr>
          <w:lang w:val="de-DE" w:eastAsia="cs-CZ"/>
        </w:rPr>
        <w:t xml:space="preserve">In der siebten Frage haben sich die Menschen der beiden Altersgruppen mit den meisten richtigen Antworten geeinigt und haben eine Vorstellung über der Problematik. Nur einige von ihnen haben andere Varianten gewählt.  </w:t>
      </w:r>
    </w:p>
    <w:p w:rsidR="00B03B35" w:rsidRDefault="00B03B35" w:rsidP="00AC1DA3">
      <w:pPr>
        <w:spacing w:after="240"/>
        <w:rPr>
          <w:b/>
          <w:lang w:val="de-DE" w:eastAsia="cs-CZ"/>
        </w:rPr>
      </w:pPr>
    </w:p>
    <w:p w:rsidR="00AC1DA3" w:rsidRPr="00AC1DA3" w:rsidRDefault="00DB2325" w:rsidP="00AC1DA3">
      <w:pPr>
        <w:spacing w:after="240"/>
        <w:rPr>
          <w:lang w:val="de-DE" w:eastAsia="cs-CZ"/>
        </w:rPr>
      </w:pPr>
      <w:r>
        <w:rPr>
          <w:noProof/>
          <w:lang w:eastAsia="cs-CZ"/>
        </w:rPr>
        <w:drawing>
          <wp:anchor distT="0" distB="0" distL="114300" distR="114300" simplePos="0" relativeHeight="251664384" behindDoc="1" locked="0" layoutInCell="1" allowOverlap="1" wp14:anchorId="5E1B87F6" wp14:editId="613BD04B">
            <wp:simplePos x="0" y="0"/>
            <wp:positionH relativeFrom="column">
              <wp:posOffset>3025140</wp:posOffset>
            </wp:positionH>
            <wp:positionV relativeFrom="paragraph">
              <wp:posOffset>408305</wp:posOffset>
            </wp:positionV>
            <wp:extent cx="2549525" cy="1494155"/>
            <wp:effectExtent l="0" t="0" r="22225" b="10795"/>
            <wp:wrapTight wrapText="bothSides">
              <wp:wrapPolygon edited="0">
                <wp:start x="0" y="0"/>
                <wp:lineTo x="0" y="21481"/>
                <wp:lineTo x="21627" y="21481"/>
                <wp:lineTo x="21627" y="0"/>
                <wp:lineTo x="0" y="0"/>
              </wp:wrapPolygon>
            </wp:wrapTight>
            <wp:docPr id="26" name="Graf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7C6DD9">
        <w:rPr>
          <w:b/>
          <w:lang w:val="de-DE" w:eastAsia="cs-CZ"/>
        </w:rPr>
        <w:t xml:space="preserve">Die Frage Nummer 8 </w:t>
      </w:r>
      <w:r w:rsidR="00614F7B">
        <w:rPr>
          <w:b/>
          <w:lang w:val="de-DE" w:eastAsia="cs-CZ"/>
        </w:rPr>
        <w:t>–</w:t>
      </w:r>
      <w:r w:rsidR="007C6DD9">
        <w:rPr>
          <w:b/>
          <w:lang w:val="de-DE" w:eastAsia="cs-CZ"/>
        </w:rPr>
        <w:t xml:space="preserve"> </w:t>
      </w:r>
      <w:proofErr w:type="spellStart"/>
      <w:r w:rsidR="00AC1DA3" w:rsidRPr="00AC1DA3">
        <w:rPr>
          <w:rFonts w:eastAsiaTheme="minorHAnsi"/>
          <w:szCs w:val="24"/>
        </w:rPr>
        <w:t>Wie</w:t>
      </w:r>
      <w:proofErr w:type="spellEnd"/>
      <w:r w:rsidR="00AC1DA3" w:rsidRPr="00AC1DA3">
        <w:rPr>
          <w:rFonts w:eastAsiaTheme="minorHAnsi"/>
          <w:szCs w:val="24"/>
        </w:rPr>
        <w:t xml:space="preserve"> </w:t>
      </w:r>
      <w:proofErr w:type="spellStart"/>
      <w:r w:rsidR="00AC1DA3" w:rsidRPr="00AC1DA3">
        <w:rPr>
          <w:rFonts w:eastAsiaTheme="minorHAnsi"/>
          <w:szCs w:val="24"/>
        </w:rPr>
        <w:t>hei</w:t>
      </w:r>
      <w:proofErr w:type="spellEnd"/>
      <w:r w:rsidR="00AC1DA3" w:rsidRPr="00AC1DA3">
        <w:rPr>
          <w:rFonts w:eastAsiaTheme="minorHAnsi"/>
          <w:szCs w:val="24"/>
        </w:rPr>
        <w:t xml:space="preserve">βt der </w:t>
      </w:r>
      <w:proofErr w:type="spellStart"/>
      <w:r w:rsidR="00AC1DA3" w:rsidRPr="00AC1DA3">
        <w:rPr>
          <w:rFonts w:eastAsiaTheme="minorHAnsi"/>
          <w:szCs w:val="24"/>
        </w:rPr>
        <w:t>grö</w:t>
      </w:r>
      <w:proofErr w:type="spellEnd"/>
      <w:r w:rsidR="00AC1DA3" w:rsidRPr="00AC1DA3">
        <w:rPr>
          <w:rFonts w:eastAsiaTheme="minorHAnsi"/>
          <w:szCs w:val="24"/>
        </w:rPr>
        <w:t xml:space="preserve">βte </w:t>
      </w:r>
      <w:proofErr w:type="spellStart"/>
      <w:r w:rsidR="00AC1DA3" w:rsidRPr="00AC1DA3">
        <w:rPr>
          <w:rFonts w:eastAsiaTheme="minorHAnsi"/>
          <w:szCs w:val="24"/>
        </w:rPr>
        <w:t>und</w:t>
      </w:r>
      <w:proofErr w:type="spellEnd"/>
      <w:r w:rsidR="00AC1DA3" w:rsidRPr="00AC1DA3">
        <w:rPr>
          <w:rFonts w:eastAsiaTheme="minorHAnsi"/>
          <w:szCs w:val="24"/>
        </w:rPr>
        <w:t xml:space="preserve"> </w:t>
      </w:r>
      <w:proofErr w:type="spellStart"/>
      <w:r w:rsidR="00AC1DA3" w:rsidRPr="00AC1DA3">
        <w:rPr>
          <w:rFonts w:eastAsiaTheme="minorHAnsi"/>
          <w:szCs w:val="24"/>
        </w:rPr>
        <w:t>bekannteste</w:t>
      </w:r>
      <w:proofErr w:type="spellEnd"/>
      <w:r w:rsidR="00AC1DA3" w:rsidRPr="00AC1DA3">
        <w:rPr>
          <w:rFonts w:eastAsiaTheme="minorHAnsi"/>
          <w:szCs w:val="24"/>
        </w:rPr>
        <w:t xml:space="preserve"> Karneval in </w:t>
      </w:r>
      <w:proofErr w:type="spellStart"/>
      <w:r w:rsidR="00AC1DA3" w:rsidRPr="00AC1DA3">
        <w:rPr>
          <w:rFonts w:eastAsiaTheme="minorHAnsi"/>
          <w:szCs w:val="24"/>
        </w:rPr>
        <w:t>Deutschland</w:t>
      </w:r>
      <w:proofErr w:type="spellEnd"/>
      <w:r w:rsidR="00AC1DA3" w:rsidRPr="00AC1DA3">
        <w:rPr>
          <w:rFonts w:eastAsiaTheme="minorHAnsi"/>
          <w:szCs w:val="24"/>
        </w:rPr>
        <w:t>?</w:t>
      </w:r>
    </w:p>
    <w:tbl>
      <w:tblPr>
        <w:tblW w:w="4440" w:type="dxa"/>
        <w:tblInd w:w="55" w:type="dxa"/>
        <w:tblCellMar>
          <w:left w:w="70" w:type="dxa"/>
          <w:right w:w="70" w:type="dxa"/>
        </w:tblCellMar>
        <w:tblLook w:val="04A0" w:firstRow="1" w:lastRow="0" w:firstColumn="1" w:lastColumn="0" w:noHBand="0" w:noVBand="1"/>
      </w:tblPr>
      <w:tblGrid>
        <w:gridCol w:w="1560"/>
        <w:gridCol w:w="960"/>
        <w:gridCol w:w="960"/>
        <w:gridCol w:w="960"/>
      </w:tblGrid>
      <w:tr w:rsidR="006B5CD6" w:rsidRPr="00DB2325" w:rsidTr="006B5CD6">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5CD6" w:rsidRPr="00DB2325" w:rsidRDefault="006B5CD6" w:rsidP="00DB2325">
            <w:pPr>
              <w:spacing w:after="0" w:line="240" w:lineRule="auto"/>
              <w:jc w:val="center"/>
              <w:rPr>
                <w:rFonts w:eastAsia="Times New Roman"/>
                <w:b/>
                <w:bCs/>
                <w:color w:val="000000"/>
                <w:sz w:val="22"/>
                <w:lang w:eastAsia="cs-CZ"/>
              </w:rPr>
            </w:pPr>
            <w:r w:rsidRPr="00DB2325">
              <w:rPr>
                <w:rFonts w:eastAsia="Times New Roman"/>
                <w:b/>
                <w:bCs/>
                <w:color w:val="000000"/>
                <w:sz w:val="22"/>
                <w:lang w:eastAsia="cs-CZ"/>
              </w:rPr>
              <w:t>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B5CD6" w:rsidRPr="00DB2325" w:rsidRDefault="006B5CD6" w:rsidP="00DB2325">
            <w:pPr>
              <w:spacing w:after="0" w:line="240" w:lineRule="auto"/>
              <w:jc w:val="center"/>
              <w:rPr>
                <w:rFonts w:eastAsia="Times New Roman"/>
                <w:b/>
                <w:bCs/>
                <w:color w:val="000000"/>
                <w:sz w:val="22"/>
                <w:lang w:eastAsia="cs-CZ"/>
              </w:rPr>
            </w:pPr>
            <w:r w:rsidRPr="00DB2325">
              <w:rPr>
                <w:rFonts w:eastAsia="Times New Roman"/>
                <w:b/>
                <w:bCs/>
                <w:color w:val="000000"/>
                <w:sz w:val="22"/>
                <w:lang w:eastAsia="cs-CZ"/>
              </w:rPr>
              <w:t>a</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rsidR="006B5CD6" w:rsidRPr="00DB2325" w:rsidRDefault="006B5CD6" w:rsidP="00DB2325">
            <w:pPr>
              <w:spacing w:after="0" w:line="240" w:lineRule="auto"/>
              <w:jc w:val="center"/>
              <w:rPr>
                <w:rFonts w:eastAsia="Times New Roman"/>
                <w:b/>
                <w:bCs/>
                <w:color w:val="000000"/>
                <w:sz w:val="22"/>
                <w:lang w:eastAsia="cs-CZ"/>
              </w:rPr>
            </w:pPr>
            <w:r w:rsidRPr="00DB2325">
              <w:rPr>
                <w:rFonts w:eastAsia="Times New Roman"/>
                <w:b/>
                <w:bCs/>
                <w:color w:val="000000"/>
                <w:sz w:val="22"/>
                <w:lang w:eastAsia="cs-CZ"/>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B5CD6" w:rsidRPr="00DB2325" w:rsidRDefault="006B5CD6" w:rsidP="00DB2325">
            <w:pPr>
              <w:spacing w:after="0" w:line="240" w:lineRule="auto"/>
              <w:jc w:val="center"/>
              <w:rPr>
                <w:rFonts w:eastAsia="Times New Roman"/>
                <w:b/>
                <w:bCs/>
                <w:color w:val="000000"/>
                <w:sz w:val="22"/>
                <w:lang w:eastAsia="cs-CZ"/>
              </w:rPr>
            </w:pPr>
            <w:r w:rsidRPr="00DB2325">
              <w:rPr>
                <w:rFonts w:eastAsia="Times New Roman"/>
                <w:b/>
                <w:bCs/>
                <w:color w:val="000000"/>
                <w:sz w:val="22"/>
                <w:lang w:eastAsia="cs-CZ"/>
              </w:rPr>
              <w:t>c</w:t>
            </w:r>
          </w:p>
        </w:tc>
      </w:tr>
      <w:tr w:rsidR="006B5CD6" w:rsidRPr="00DB2325" w:rsidTr="006B5CD6">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B5CD6" w:rsidRPr="00DB2325" w:rsidRDefault="006B5CD6" w:rsidP="006B5CD6">
            <w:pPr>
              <w:spacing w:after="0" w:line="240" w:lineRule="auto"/>
              <w:jc w:val="left"/>
              <w:rPr>
                <w:rFonts w:eastAsia="Times New Roman"/>
                <w:color w:val="000000"/>
                <w:sz w:val="22"/>
                <w:lang w:eastAsia="cs-CZ"/>
              </w:rPr>
            </w:pPr>
            <w:r w:rsidRPr="00DB2325">
              <w:rPr>
                <w:rFonts w:eastAsia="Times New Roman"/>
                <w:color w:val="000000"/>
                <w:sz w:val="22"/>
                <w:lang w:eastAsia="cs-CZ"/>
              </w:rPr>
              <w:t xml:space="preserve">bis </w:t>
            </w:r>
            <w:proofErr w:type="spellStart"/>
            <w:r w:rsidRPr="00DB2325">
              <w:rPr>
                <w:rFonts w:eastAsia="Times New Roman"/>
                <w:color w:val="000000"/>
                <w:sz w:val="22"/>
                <w:lang w:eastAsia="cs-CZ"/>
              </w:rPr>
              <w:t>zu</w:t>
            </w:r>
            <w:proofErr w:type="spellEnd"/>
            <w:r w:rsidRPr="00DB2325">
              <w:rPr>
                <w:rFonts w:eastAsia="Times New Roman"/>
                <w:color w:val="000000"/>
                <w:sz w:val="22"/>
                <w:lang w:eastAsia="cs-CZ"/>
              </w:rPr>
              <w:t xml:space="preserve"> 40 </w:t>
            </w:r>
            <w:proofErr w:type="spellStart"/>
            <w:r w:rsidRPr="00DB2325">
              <w:rPr>
                <w:rFonts w:eastAsia="Times New Roman"/>
                <w:color w:val="000000"/>
                <w:sz w:val="22"/>
                <w:lang w:eastAsia="cs-CZ"/>
              </w:rPr>
              <w:t>Jahren</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B5CD6" w:rsidRPr="00DB2325" w:rsidRDefault="006B5CD6" w:rsidP="006B5CD6">
            <w:pPr>
              <w:spacing w:after="0" w:line="240" w:lineRule="auto"/>
              <w:jc w:val="center"/>
              <w:rPr>
                <w:rFonts w:eastAsia="Times New Roman"/>
                <w:color w:val="000000"/>
                <w:sz w:val="22"/>
                <w:lang w:eastAsia="cs-CZ"/>
              </w:rPr>
            </w:pPr>
            <w:r w:rsidRPr="00DB2325">
              <w:rPr>
                <w:rFonts w:eastAsia="Times New Roman"/>
                <w:color w:val="000000"/>
                <w:sz w:val="22"/>
                <w:lang w:eastAsia="cs-CZ"/>
              </w:rPr>
              <w:t>10</w:t>
            </w:r>
          </w:p>
        </w:tc>
        <w:tc>
          <w:tcPr>
            <w:tcW w:w="960" w:type="dxa"/>
            <w:tcBorders>
              <w:top w:val="nil"/>
              <w:left w:val="nil"/>
              <w:bottom w:val="single" w:sz="4" w:space="0" w:color="auto"/>
              <w:right w:val="single" w:sz="4" w:space="0" w:color="auto"/>
            </w:tcBorders>
            <w:shd w:val="clear" w:color="000000" w:fill="FFFF00"/>
            <w:noWrap/>
            <w:vAlign w:val="bottom"/>
            <w:hideMark/>
          </w:tcPr>
          <w:p w:rsidR="006B5CD6" w:rsidRPr="00DB2325" w:rsidRDefault="006B5CD6" w:rsidP="006B5CD6">
            <w:pPr>
              <w:spacing w:after="0" w:line="240" w:lineRule="auto"/>
              <w:jc w:val="center"/>
              <w:rPr>
                <w:rFonts w:eastAsia="Times New Roman"/>
                <w:color w:val="000000"/>
                <w:sz w:val="22"/>
                <w:lang w:eastAsia="cs-CZ"/>
              </w:rPr>
            </w:pPr>
            <w:r w:rsidRPr="00DB2325">
              <w:rPr>
                <w:rFonts w:eastAsia="Times New Roman"/>
                <w:color w:val="000000"/>
                <w:sz w:val="22"/>
                <w:lang w:eastAsia="cs-CZ"/>
              </w:rPr>
              <w:t>15</w:t>
            </w:r>
          </w:p>
        </w:tc>
        <w:tc>
          <w:tcPr>
            <w:tcW w:w="960" w:type="dxa"/>
            <w:tcBorders>
              <w:top w:val="nil"/>
              <w:left w:val="nil"/>
              <w:bottom w:val="single" w:sz="4" w:space="0" w:color="auto"/>
              <w:right w:val="single" w:sz="4" w:space="0" w:color="auto"/>
            </w:tcBorders>
            <w:shd w:val="clear" w:color="auto" w:fill="auto"/>
            <w:noWrap/>
            <w:vAlign w:val="bottom"/>
            <w:hideMark/>
          </w:tcPr>
          <w:p w:rsidR="006B5CD6" w:rsidRPr="00DB2325" w:rsidRDefault="006B5CD6" w:rsidP="006B5CD6">
            <w:pPr>
              <w:spacing w:after="0" w:line="240" w:lineRule="auto"/>
              <w:jc w:val="center"/>
              <w:rPr>
                <w:rFonts w:eastAsia="Times New Roman"/>
                <w:color w:val="000000"/>
                <w:sz w:val="22"/>
                <w:lang w:eastAsia="cs-CZ"/>
              </w:rPr>
            </w:pPr>
            <w:r w:rsidRPr="00DB2325">
              <w:rPr>
                <w:rFonts w:eastAsia="Times New Roman"/>
                <w:color w:val="000000"/>
                <w:sz w:val="22"/>
                <w:lang w:eastAsia="cs-CZ"/>
              </w:rPr>
              <w:t>12</w:t>
            </w:r>
          </w:p>
        </w:tc>
      </w:tr>
      <w:tr w:rsidR="006B5CD6" w:rsidRPr="00DB2325" w:rsidTr="006B5CD6">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B5CD6" w:rsidRPr="00DB2325" w:rsidRDefault="006B5CD6" w:rsidP="006B5CD6">
            <w:pPr>
              <w:spacing w:after="0" w:line="240" w:lineRule="auto"/>
              <w:jc w:val="left"/>
              <w:rPr>
                <w:rFonts w:eastAsia="Times New Roman"/>
                <w:color w:val="000000"/>
                <w:sz w:val="22"/>
                <w:lang w:eastAsia="cs-CZ"/>
              </w:rPr>
            </w:pPr>
            <w:proofErr w:type="spellStart"/>
            <w:r w:rsidRPr="00DB2325">
              <w:rPr>
                <w:rFonts w:eastAsia="Times New Roman"/>
                <w:color w:val="000000"/>
                <w:sz w:val="22"/>
                <w:lang w:eastAsia="cs-CZ"/>
              </w:rPr>
              <w:t>über</w:t>
            </w:r>
            <w:proofErr w:type="spellEnd"/>
            <w:r w:rsidRPr="00DB2325">
              <w:rPr>
                <w:rFonts w:eastAsia="Times New Roman"/>
                <w:color w:val="000000"/>
                <w:sz w:val="22"/>
                <w:lang w:eastAsia="cs-CZ"/>
              </w:rPr>
              <w:t xml:space="preserve"> 40 </w:t>
            </w:r>
            <w:proofErr w:type="spellStart"/>
            <w:r w:rsidRPr="00DB2325">
              <w:rPr>
                <w:rFonts w:eastAsia="Times New Roman"/>
                <w:color w:val="000000"/>
                <w:sz w:val="22"/>
                <w:lang w:eastAsia="cs-CZ"/>
              </w:rPr>
              <w:t>Jahre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6B5CD6" w:rsidRPr="00DB2325" w:rsidRDefault="006B5CD6" w:rsidP="006B5CD6">
            <w:pPr>
              <w:spacing w:after="0" w:line="240" w:lineRule="auto"/>
              <w:jc w:val="center"/>
              <w:rPr>
                <w:rFonts w:eastAsia="Times New Roman"/>
                <w:color w:val="000000"/>
                <w:sz w:val="22"/>
                <w:lang w:eastAsia="cs-CZ"/>
              </w:rPr>
            </w:pPr>
            <w:r w:rsidRPr="00DB2325">
              <w:rPr>
                <w:rFonts w:eastAsia="Times New Roman"/>
                <w:color w:val="000000"/>
                <w:sz w:val="22"/>
                <w:lang w:eastAsia="cs-CZ"/>
              </w:rPr>
              <w:t>17</w:t>
            </w:r>
          </w:p>
        </w:tc>
        <w:tc>
          <w:tcPr>
            <w:tcW w:w="960" w:type="dxa"/>
            <w:tcBorders>
              <w:top w:val="nil"/>
              <w:left w:val="nil"/>
              <w:bottom w:val="single" w:sz="4" w:space="0" w:color="auto"/>
              <w:right w:val="single" w:sz="4" w:space="0" w:color="auto"/>
            </w:tcBorders>
            <w:shd w:val="clear" w:color="000000" w:fill="FFFF00"/>
            <w:noWrap/>
            <w:vAlign w:val="bottom"/>
            <w:hideMark/>
          </w:tcPr>
          <w:p w:rsidR="006B5CD6" w:rsidRPr="00DB2325" w:rsidRDefault="006B5CD6" w:rsidP="006B5CD6">
            <w:pPr>
              <w:spacing w:after="0" w:line="240" w:lineRule="auto"/>
              <w:jc w:val="center"/>
              <w:rPr>
                <w:rFonts w:eastAsia="Times New Roman"/>
                <w:color w:val="000000"/>
                <w:sz w:val="22"/>
                <w:lang w:eastAsia="cs-CZ"/>
              </w:rPr>
            </w:pPr>
            <w:r w:rsidRPr="00DB2325">
              <w:rPr>
                <w:rFonts w:eastAsia="Times New Roman"/>
                <w:color w:val="000000"/>
                <w:sz w:val="22"/>
                <w:lang w:eastAsia="cs-CZ"/>
              </w:rPr>
              <w:t>16</w:t>
            </w:r>
          </w:p>
        </w:tc>
        <w:tc>
          <w:tcPr>
            <w:tcW w:w="960" w:type="dxa"/>
            <w:tcBorders>
              <w:top w:val="nil"/>
              <w:left w:val="nil"/>
              <w:bottom w:val="single" w:sz="4" w:space="0" w:color="auto"/>
              <w:right w:val="single" w:sz="4" w:space="0" w:color="auto"/>
            </w:tcBorders>
            <w:shd w:val="clear" w:color="auto" w:fill="auto"/>
            <w:noWrap/>
            <w:vAlign w:val="bottom"/>
            <w:hideMark/>
          </w:tcPr>
          <w:p w:rsidR="006B5CD6" w:rsidRPr="00DB2325" w:rsidRDefault="006B5CD6" w:rsidP="006B5CD6">
            <w:pPr>
              <w:spacing w:after="0" w:line="240" w:lineRule="auto"/>
              <w:jc w:val="center"/>
              <w:rPr>
                <w:rFonts w:eastAsia="Times New Roman"/>
                <w:color w:val="000000"/>
                <w:sz w:val="22"/>
                <w:lang w:eastAsia="cs-CZ"/>
              </w:rPr>
            </w:pPr>
            <w:r w:rsidRPr="00DB2325">
              <w:rPr>
                <w:rFonts w:eastAsia="Times New Roman"/>
                <w:color w:val="000000"/>
                <w:sz w:val="22"/>
                <w:lang w:eastAsia="cs-CZ"/>
              </w:rPr>
              <w:t>11</w:t>
            </w:r>
          </w:p>
        </w:tc>
      </w:tr>
    </w:tbl>
    <w:p w:rsidR="007C6DD9" w:rsidRDefault="007C6DD9" w:rsidP="007C6DD9">
      <w:pPr>
        <w:spacing w:after="240"/>
        <w:rPr>
          <w:lang w:val="de-DE" w:eastAsia="cs-CZ"/>
        </w:rPr>
      </w:pPr>
    </w:p>
    <w:p w:rsidR="006B5CD6" w:rsidRDefault="006B5CD6" w:rsidP="007C6DD9">
      <w:pPr>
        <w:spacing w:after="240"/>
        <w:rPr>
          <w:lang w:val="de-DE" w:eastAsia="cs-CZ"/>
        </w:rPr>
      </w:pPr>
    </w:p>
    <w:p w:rsidR="00B43C20" w:rsidRDefault="006B5CD6" w:rsidP="00231779">
      <w:pPr>
        <w:spacing w:after="240"/>
        <w:rPr>
          <w:lang w:val="de-DE" w:eastAsia="cs-CZ"/>
        </w:rPr>
      </w:pPr>
      <w:r>
        <w:rPr>
          <w:lang w:val="de-DE" w:eastAsia="cs-CZ"/>
        </w:rPr>
        <w:tab/>
      </w:r>
    </w:p>
    <w:p w:rsidR="00231779" w:rsidRDefault="00B43C20" w:rsidP="00231779">
      <w:pPr>
        <w:spacing w:after="240"/>
        <w:rPr>
          <w:lang w:val="de-DE" w:eastAsia="cs-CZ"/>
        </w:rPr>
      </w:pPr>
      <w:r>
        <w:rPr>
          <w:lang w:val="de-DE" w:eastAsia="cs-CZ"/>
        </w:rPr>
        <w:tab/>
      </w:r>
      <w:r w:rsidR="002E2B41">
        <w:rPr>
          <w:lang w:val="de-DE" w:eastAsia="cs-CZ"/>
        </w:rPr>
        <w:t xml:space="preserve">Die Ergebnisse der achten Frage sind gar nicht eindeutig. In diesem Fall haben beide Gruppen nahezu ähnlich geantwortet. Die obere Altersgruppe hat sich die meisten der richtigen </w:t>
      </w:r>
      <w:r w:rsidR="00D754A7">
        <w:rPr>
          <w:lang w:val="de-DE" w:eastAsia="cs-CZ"/>
        </w:rPr>
        <w:t>Antworten</w:t>
      </w:r>
      <w:r w:rsidR="002E2B41">
        <w:rPr>
          <w:lang w:val="de-DE" w:eastAsia="cs-CZ"/>
        </w:rPr>
        <w:t xml:space="preserve"> aber auch eine </w:t>
      </w:r>
      <w:proofErr w:type="spellStart"/>
      <w:r w:rsidR="002E2B41">
        <w:rPr>
          <w:lang w:val="de-DE" w:eastAsia="cs-CZ"/>
        </w:rPr>
        <w:t>gro</w:t>
      </w:r>
      <w:proofErr w:type="spellEnd"/>
      <w:r w:rsidR="002E2B41">
        <w:rPr>
          <w:lang w:val="de-DE" w:eastAsia="cs-CZ"/>
        </w:rPr>
        <w:t xml:space="preserve">βe Menge von weiteren Varianten ausgewählt. Die untere Altersgruppe hat nicht die meisten richtigen Antworten gehabt, ihre Ergebnisse der drei Varianten sind sehr </w:t>
      </w:r>
      <w:proofErr w:type="spellStart"/>
      <w:r w:rsidR="00D754A7">
        <w:rPr>
          <w:lang w:val="de-DE" w:eastAsia="cs-CZ"/>
        </w:rPr>
        <w:t>gleichmä</w:t>
      </w:r>
      <w:proofErr w:type="spellEnd"/>
      <w:r w:rsidR="00D754A7">
        <w:rPr>
          <w:lang w:val="de-DE" w:eastAsia="cs-CZ"/>
        </w:rPr>
        <w:t>βig</w:t>
      </w:r>
      <w:r w:rsidR="002E2B41">
        <w:rPr>
          <w:lang w:val="de-DE" w:eastAsia="cs-CZ"/>
        </w:rPr>
        <w:t xml:space="preserve"> und die Menschen haben keine genaue Vorstellung, wie der </w:t>
      </w:r>
      <w:proofErr w:type="spellStart"/>
      <w:r w:rsidR="002E2B41">
        <w:rPr>
          <w:lang w:val="de-DE" w:eastAsia="cs-CZ"/>
        </w:rPr>
        <w:t>grö</w:t>
      </w:r>
      <w:proofErr w:type="spellEnd"/>
      <w:r w:rsidR="002E2B41">
        <w:rPr>
          <w:lang w:val="de-DE" w:eastAsia="cs-CZ"/>
        </w:rPr>
        <w:t>βte und bekannteste Karneval in Deutschland heiβt.</w:t>
      </w:r>
    </w:p>
    <w:p w:rsidR="00231779" w:rsidRDefault="00231779" w:rsidP="00231779">
      <w:pPr>
        <w:spacing w:after="240"/>
        <w:rPr>
          <w:lang w:val="de-DE" w:eastAsia="cs-CZ"/>
        </w:rPr>
      </w:pPr>
    </w:p>
    <w:p w:rsidR="00DB2325" w:rsidRDefault="00DB2325">
      <w:pPr>
        <w:spacing w:after="0" w:line="240" w:lineRule="auto"/>
        <w:jc w:val="left"/>
        <w:rPr>
          <w:b/>
          <w:lang w:val="de-DE" w:eastAsia="cs-CZ"/>
        </w:rPr>
      </w:pPr>
      <w:r>
        <w:rPr>
          <w:b/>
          <w:lang w:val="de-DE" w:eastAsia="cs-CZ"/>
        </w:rPr>
        <w:br w:type="page"/>
      </w:r>
    </w:p>
    <w:p w:rsidR="00231779" w:rsidRPr="00231779" w:rsidRDefault="00DB2325" w:rsidP="00231779">
      <w:pPr>
        <w:spacing w:after="240"/>
        <w:rPr>
          <w:lang w:val="de-DE" w:eastAsia="cs-CZ"/>
        </w:rPr>
      </w:pPr>
      <w:r>
        <w:rPr>
          <w:noProof/>
          <w:lang w:eastAsia="cs-CZ"/>
        </w:rPr>
        <w:lastRenderedPageBreak/>
        <w:drawing>
          <wp:anchor distT="0" distB="0" distL="114300" distR="114300" simplePos="0" relativeHeight="251665408" behindDoc="1" locked="0" layoutInCell="1" allowOverlap="1" wp14:anchorId="2589B6C9" wp14:editId="2F3610CA">
            <wp:simplePos x="0" y="0"/>
            <wp:positionH relativeFrom="column">
              <wp:posOffset>3044190</wp:posOffset>
            </wp:positionH>
            <wp:positionV relativeFrom="paragraph">
              <wp:posOffset>385445</wp:posOffset>
            </wp:positionV>
            <wp:extent cx="2534920" cy="1633855"/>
            <wp:effectExtent l="0" t="0" r="17780" b="23495"/>
            <wp:wrapTight wrapText="bothSides">
              <wp:wrapPolygon edited="0">
                <wp:start x="0" y="0"/>
                <wp:lineTo x="0" y="21659"/>
                <wp:lineTo x="21589" y="21659"/>
                <wp:lineTo x="21589" y="0"/>
                <wp:lineTo x="0" y="0"/>
              </wp:wrapPolygon>
            </wp:wrapTight>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7C6DD9">
        <w:rPr>
          <w:b/>
          <w:lang w:val="de-DE" w:eastAsia="cs-CZ"/>
        </w:rPr>
        <w:t xml:space="preserve">Die Frage Nummer 9 – </w:t>
      </w:r>
      <w:proofErr w:type="spellStart"/>
      <w:r w:rsidR="00231779" w:rsidRPr="00231779">
        <w:rPr>
          <w:rFonts w:eastAsiaTheme="minorHAnsi"/>
          <w:szCs w:val="24"/>
        </w:rPr>
        <w:t>Was</w:t>
      </w:r>
      <w:proofErr w:type="spellEnd"/>
      <w:r w:rsidR="00231779" w:rsidRPr="00231779">
        <w:rPr>
          <w:rFonts w:eastAsiaTheme="minorHAnsi"/>
          <w:szCs w:val="24"/>
        </w:rPr>
        <w:t xml:space="preserve"> </w:t>
      </w:r>
      <w:proofErr w:type="spellStart"/>
      <w:r w:rsidR="00231779" w:rsidRPr="00231779">
        <w:rPr>
          <w:rFonts w:eastAsiaTheme="minorHAnsi"/>
          <w:szCs w:val="24"/>
        </w:rPr>
        <w:t>gehört</w:t>
      </w:r>
      <w:proofErr w:type="spellEnd"/>
      <w:r w:rsidR="00231779" w:rsidRPr="00231779">
        <w:rPr>
          <w:rFonts w:eastAsiaTheme="minorHAnsi"/>
          <w:szCs w:val="24"/>
        </w:rPr>
        <w:t xml:space="preserve"> </w:t>
      </w:r>
      <w:proofErr w:type="spellStart"/>
      <w:r w:rsidR="00231779" w:rsidRPr="00231779">
        <w:rPr>
          <w:rFonts w:eastAsiaTheme="minorHAnsi"/>
          <w:szCs w:val="24"/>
        </w:rPr>
        <w:t>eigentlich</w:t>
      </w:r>
      <w:proofErr w:type="spellEnd"/>
      <w:r w:rsidR="00231779" w:rsidRPr="00231779">
        <w:rPr>
          <w:rFonts w:eastAsiaTheme="minorHAnsi"/>
          <w:szCs w:val="24"/>
        </w:rPr>
        <w:t xml:space="preserve"> </w:t>
      </w:r>
      <w:proofErr w:type="spellStart"/>
      <w:r w:rsidR="00231779" w:rsidRPr="00231779">
        <w:rPr>
          <w:rFonts w:eastAsiaTheme="minorHAnsi"/>
          <w:szCs w:val="24"/>
        </w:rPr>
        <w:t>zu</w:t>
      </w:r>
      <w:proofErr w:type="spellEnd"/>
      <w:r w:rsidR="00231779" w:rsidRPr="00231779">
        <w:rPr>
          <w:rFonts w:eastAsiaTheme="minorHAnsi"/>
          <w:szCs w:val="24"/>
        </w:rPr>
        <w:t xml:space="preserve"> den </w:t>
      </w:r>
      <w:proofErr w:type="spellStart"/>
      <w:r w:rsidR="00231779" w:rsidRPr="00231779">
        <w:rPr>
          <w:rFonts w:eastAsiaTheme="minorHAnsi"/>
          <w:szCs w:val="24"/>
        </w:rPr>
        <w:t>Karnevalsfeiern</w:t>
      </w:r>
      <w:proofErr w:type="spellEnd"/>
      <w:r w:rsidR="00231779" w:rsidRPr="00231779">
        <w:rPr>
          <w:rFonts w:eastAsiaTheme="minorHAnsi"/>
          <w:szCs w:val="24"/>
        </w:rPr>
        <w:t xml:space="preserve"> in </w:t>
      </w:r>
      <w:proofErr w:type="spellStart"/>
      <w:r w:rsidR="00231779" w:rsidRPr="00231779">
        <w:rPr>
          <w:rFonts w:eastAsiaTheme="minorHAnsi"/>
          <w:szCs w:val="24"/>
        </w:rPr>
        <w:t>Österreich</w:t>
      </w:r>
      <w:proofErr w:type="spellEnd"/>
      <w:r w:rsidR="00231779" w:rsidRPr="00231779">
        <w:rPr>
          <w:rFonts w:eastAsiaTheme="minorHAnsi"/>
          <w:szCs w:val="24"/>
        </w:rPr>
        <w:t>?</w:t>
      </w:r>
    </w:p>
    <w:tbl>
      <w:tblPr>
        <w:tblW w:w="4440" w:type="dxa"/>
        <w:tblInd w:w="55" w:type="dxa"/>
        <w:tblCellMar>
          <w:left w:w="70" w:type="dxa"/>
          <w:right w:w="70" w:type="dxa"/>
        </w:tblCellMar>
        <w:tblLook w:val="04A0" w:firstRow="1" w:lastRow="0" w:firstColumn="1" w:lastColumn="0" w:noHBand="0" w:noVBand="1"/>
      </w:tblPr>
      <w:tblGrid>
        <w:gridCol w:w="1560"/>
        <w:gridCol w:w="960"/>
        <w:gridCol w:w="960"/>
        <w:gridCol w:w="960"/>
      </w:tblGrid>
      <w:tr w:rsidR="00231779" w:rsidRPr="00DB2325" w:rsidTr="00231779">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779" w:rsidRPr="00DB2325" w:rsidRDefault="00231779" w:rsidP="00DB2325">
            <w:pPr>
              <w:spacing w:after="0" w:line="240" w:lineRule="auto"/>
              <w:jc w:val="center"/>
              <w:rPr>
                <w:rFonts w:eastAsia="Times New Roman"/>
                <w:b/>
                <w:bCs/>
                <w:color w:val="000000"/>
                <w:sz w:val="22"/>
                <w:lang w:eastAsia="cs-CZ"/>
              </w:rPr>
            </w:pPr>
            <w:r w:rsidRPr="00DB2325">
              <w:rPr>
                <w:rFonts w:eastAsia="Times New Roman"/>
                <w:b/>
                <w:bCs/>
                <w:color w:val="000000"/>
                <w:sz w:val="22"/>
                <w:lang w:eastAsia="cs-CZ"/>
              </w:rPr>
              <w:t>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31779" w:rsidRPr="00DB2325" w:rsidRDefault="00231779" w:rsidP="00DB2325">
            <w:pPr>
              <w:spacing w:after="0" w:line="240" w:lineRule="auto"/>
              <w:jc w:val="center"/>
              <w:rPr>
                <w:rFonts w:eastAsia="Times New Roman"/>
                <w:b/>
                <w:bCs/>
                <w:color w:val="000000"/>
                <w:sz w:val="22"/>
                <w:lang w:eastAsia="cs-CZ"/>
              </w:rPr>
            </w:pPr>
            <w:r w:rsidRPr="00DB2325">
              <w:rPr>
                <w:rFonts w:eastAsia="Times New Roman"/>
                <w:b/>
                <w:bCs/>
                <w:color w:val="000000"/>
                <w:sz w:val="22"/>
                <w:lang w:eastAsia="cs-CZ"/>
              </w:rPr>
              <w: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31779" w:rsidRPr="00DB2325" w:rsidRDefault="00231779" w:rsidP="00DB2325">
            <w:pPr>
              <w:spacing w:after="0" w:line="240" w:lineRule="auto"/>
              <w:jc w:val="center"/>
              <w:rPr>
                <w:rFonts w:eastAsia="Times New Roman"/>
                <w:b/>
                <w:bCs/>
                <w:color w:val="000000"/>
                <w:sz w:val="22"/>
                <w:lang w:eastAsia="cs-CZ"/>
              </w:rPr>
            </w:pPr>
            <w:r w:rsidRPr="00DB2325">
              <w:rPr>
                <w:rFonts w:eastAsia="Times New Roman"/>
                <w:b/>
                <w:bCs/>
                <w:color w:val="000000"/>
                <w:sz w:val="22"/>
                <w:lang w:eastAsia="cs-CZ"/>
              </w:rPr>
              <w:t>b</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rsidR="00231779" w:rsidRPr="00DB2325" w:rsidRDefault="00231779" w:rsidP="00DB2325">
            <w:pPr>
              <w:spacing w:after="0" w:line="240" w:lineRule="auto"/>
              <w:jc w:val="center"/>
              <w:rPr>
                <w:rFonts w:eastAsia="Times New Roman"/>
                <w:b/>
                <w:bCs/>
                <w:color w:val="000000"/>
                <w:sz w:val="22"/>
                <w:lang w:eastAsia="cs-CZ"/>
              </w:rPr>
            </w:pPr>
            <w:r w:rsidRPr="00DB2325">
              <w:rPr>
                <w:rFonts w:eastAsia="Times New Roman"/>
                <w:b/>
                <w:bCs/>
                <w:color w:val="000000"/>
                <w:sz w:val="22"/>
                <w:lang w:eastAsia="cs-CZ"/>
              </w:rPr>
              <w:t>c</w:t>
            </w:r>
          </w:p>
        </w:tc>
      </w:tr>
      <w:tr w:rsidR="00231779" w:rsidRPr="00DB2325" w:rsidTr="00231779">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31779" w:rsidRPr="00DB2325" w:rsidRDefault="00231779" w:rsidP="00231779">
            <w:pPr>
              <w:spacing w:after="0" w:line="240" w:lineRule="auto"/>
              <w:jc w:val="left"/>
              <w:rPr>
                <w:rFonts w:eastAsia="Times New Roman"/>
                <w:color w:val="000000"/>
                <w:sz w:val="22"/>
                <w:lang w:eastAsia="cs-CZ"/>
              </w:rPr>
            </w:pPr>
            <w:r w:rsidRPr="00DB2325">
              <w:rPr>
                <w:rFonts w:eastAsia="Times New Roman"/>
                <w:color w:val="000000"/>
                <w:sz w:val="22"/>
                <w:lang w:eastAsia="cs-CZ"/>
              </w:rPr>
              <w:t xml:space="preserve">bis </w:t>
            </w:r>
            <w:proofErr w:type="spellStart"/>
            <w:r w:rsidRPr="00DB2325">
              <w:rPr>
                <w:rFonts w:eastAsia="Times New Roman"/>
                <w:color w:val="000000"/>
                <w:sz w:val="22"/>
                <w:lang w:eastAsia="cs-CZ"/>
              </w:rPr>
              <w:t>zu</w:t>
            </w:r>
            <w:proofErr w:type="spellEnd"/>
            <w:r w:rsidRPr="00DB2325">
              <w:rPr>
                <w:rFonts w:eastAsia="Times New Roman"/>
                <w:color w:val="000000"/>
                <w:sz w:val="22"/>
                <w:lang w:eastAsia="cs-CZ"/>
              </w:rPr>
              <w:t xml:space="preserve"> 40 </w:t>
            </w:r>
            <w:proofErr w:type="spellStart"/>
            <w:r w:rsidRPr="00DB2325">
              <w:rPr>
                <w:rFonts w:eastAsia="Times New Roman"/>
                <w:color w:val="000000"/>
                <w:sz w:val="22"/>
                <w:lang w:eastAsia="cs-CZ"/>
              </w:rPr>
              <w:t>Jahren</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231779" w:rsidRPr="00DB2325" w:rsidRDefault="00231779" w:rsidP="00231779">
            <w:pPr>
              <w:spacing w:after="0" w:line="240" w:lineRule="auto"/>
              <w:jc w:val="center"/>
              <w:rPr>
                <w:rFonts w:eastAsia="Times New Roman"/>
                <w:color w:val="000000"/>
                <w:sz w:val="22"/>
                <w:lang w:eastAsia="cs-CZ"/>
              </w:rPr>
            </w:pPr>
            <w:r w:rsidRPr="00DB2325">
              <w:rPr>
                <w:rFonts w:eastAsia="Times New Roman"/>
                <w:color w:val="000000"/>
                <w:sz w:val="22"/>
                <w:lang w:eastAsia="cs-CZ"/>
              </w:rPr>
              <w:t>14</w:t>
            </w:r>
          </w:p>
        </w:tc>
        <w:tc>
          <w:tcPr>
            <w:tcW w:w="960" w:type="dxa"/>
            <w:tcBorders>
              <w:top w:val="nil"/>
              <w:left w:val="nil"/>
              <w:bottom w:val="single" w:sz="4" w:space="0" w:color="auto"/>
              <w:right w:val="single" w:sz="4" w:space="0" w:color="auto"/>
            </w:tcBorders>
            <w:shd w:val="clear" w:color="auto" w:fill="auto"/>
            <w:noWrap/>
            <w:vAlign w:val="bottom"/>
            <w:hideMark/>
          </w:tcPr>
          <w:p w:rsidR="00231779" w:rsidRPr="00DB2325" w:rsidRDefault="00231779" w:rsidP="00231779">
            <w:pPr>
              <w:spacing w:after="0" w:line="240" w:lineRule="auto"/>
              <w:jc w:val="center"/>
              <w:rPr>
                <w:rFonts w:eastAsia="Times New Roman"/>
                <w:color w:val="000000"/>
                <w:sz w:val="22"/>
                <w:lang w:eastAsia="cs-CZ"/>
              </w:rPr>
            </w:pPr>
            <w:r w:rsidRPr="00DB2325">
              <w:rPr>
                <w:rFonts w:eastAsia="Times New Roman"/>
                <w:color w:val="000000"/>
                <w:sz w:val="22"/>
                <w:lang w:eastAsia="cs-CZ"/>
              </w:rPr>
              <w:t>17</w:t>
            </w:r>
          </w:p>
        </w:tc>
        <w:tc>
          <w:tcPr>
            <w:tcW w:w="960" w:type="dxa"/>
            <w:tcBorders>
              <w:top w:val="nil"/>
              <w:left w:val="nil"/>
              <w:bottom w:val="single" w:sz="4" w:space="0" w:color="auto"/>
              <w:right w:val="single" w:sz="4" w:space="0" w:color="auto"/>
            </w:tcBorders>
            <w:shd w:val="clear" w:color="000000" w:fill="FFFF00"/>
            <w:noWrap/>
            <w:vAlign w:val="bottom"/>
            <w:hideMark/>
          </w:tcPr>
          <w:p w:rsidR="00231779" w:rsidRPr="00DB2325" w:rsidRDefault="00231779" w:rsidP="00231779">
            <w:pPr>
              <w:spacing w:after="0" w:line="240" w:lineRule="auto"/>
              <w:jc w:val="center"/>
              <w:rPr>
                <w:rFonts w:eastAsia="Times New Roman"/>
                <w:color w:val="000000"/>
                <w:sz w:val="22"/>
                <w:lang w:eastAsia="cs-CZ"/>
              </w:rPr>
            </w:pPr>
            <w:r w:rsidRPr="00DB2325">
              <w:rPr>
                <w:rFonts w:eastAsia="Times New Roman"/>
                <w:color w:val="000000"/>
                <w:sz w:val="22"/>
                <w:lang w:eastAsia="cs-CZ"/>
              </w:rPr>
              <w:t>6</w:t>
            </w:r>
          </w:p>
        </w:tc>
      </w:tr>
      <w:tr w:rsidR="00231779" w:rsidRPr="00DB2325" w:rsidTr="00231779">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31779" w:rsidRPr="00DB2325" w:rsidRDefault="00231779" w:rsidP="00231779">
            <w:pPr>
              <w:spacing w:after="0" w:line="240" w:lineRule="auto"/>
              <w:jc w:val="left"/>
              <w:rPr>
                <w:rFonts w:eastAsia="Times New Roman"/>
                <w:color w:val="000000"/>
                <w:sz w:val="22"/>
                <w:lang w:eastAsia="cs-CZ"/>
              </w:rPr>
            </w:pPr>
            <w:proofErr w:type="spellStart"/>
            <w:r w:rsidRPr="00DB2325">
              <w:rPr>
                <w:rFonts w:eastAsia="Times New Roman"/>
                <w:color w:val="000000"/>
                <w:sz w:val="22"/>
                <w:lang w:eastAsia="cs-CZ"/>
              </w:rPr>
              <w:t>über</w:t>
            </w:r>
            <w:proofErr w:type="spellEnd"/>
            <w:r w:rsidRPr="00DB2325">
              <w:rPr>
                <w:rFonts w:eastAsia="Times New Roman"/>
                <w:color w:val="000000"/>
                <w:sz w:val="22"/>
                <w:lang w:eastAsia="cs-CZ"/>
              </w:rPr>
              <w:t xml:space="preserve"> 40 </w:t>
            </w:r>
            <w:proofErr w:type="spellStart"/>
            <w:r w:rsidRPr="00DB2325">
              <w:rPr>
                <w:rFonts w:eastAsia="Times New Roman"/>
                <w:color w:val="000000"/>
                <w:sz w:val="22"/>
                <w:lang w:eastAsia="cs-CZ"/>
              </w:rPr>
              <w:t>Jahre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231779" w:rsidRPr="00DB2325" w:rsidRDefault="00231779" w:rsidP="00231779">
            <w:pPr>
              <w:spacing w:after="0" w:line="240" w:lineRule="auto"/>
              <w:jc w:val="center"/>
              <w:rPr>
                <w:rFonts w:eastAsia="Times New Roman"/>
                <w:color w:val="000000"/>
                <w:sz w:val="22"/>
                <w:lang w:eastAsia="cs-CZ"/>
              </w:rPr>
            </w:pPr>
            <w:r w:rsidRPr="00DB2325">
              <w:rPr>
                <w:rFonts w:eastAsia="Times New Roman"/>
                <w:color w:val="000000"/>
                <w:sz w:val="22"/>
                <w:lang w:eastAsia="cs-CZ"/>
              </w:rPr>
              <w:t>19</w:t>
            </w:r>
          </w:p>
        </w:tc>
        <w:tc>
          <w:tcPr>
            <w:tcW w:w="960" w:type="dxa"/>
            <w:tcBorders>
              <w:top w:val="nil"/>
              <w:left w:val="nil"/>
              <w:bottom w:val="single" w:sz="4" w:space="0" w:color="auto"/>
              <w:right w:val="single" w:sz="4" w:space="0" w:color="auto"/>
            </w:tcBorders>
            <w:shd w:val="clear" w:color="auto" w:fill="auto"/>
            <w:noWrap/>
            <w:vAlign w:val="bottom"/>
            <w:hideMark/>
          </w:tcPr>
          <w:p w:rsidR="00231779" w:rsidRPr="00DB2325" w:rsidRDefault="00231779" w:rsidP="00231779">
            <w:pPr>
              <w:spacing w:after="0" w:line="240" w:lineRule="auto"/>
              <w:jc w:val="center"/>
              <w:rPr>
                <w:rFonts w:eastAsia="Times New Roman"/>
                <w:color w:val="000000"/>
                <w:sz w:val="22"/>
                <w:lang w:eastAsia="cs-CZ"/>
              </w:rPr>
            </w:pPr>
            <w:r w:rsidRPr="00DB2325">
              <w:rPr>
                <w:rFonts w:eastAsia="Times New Roman"/>
                <w:color w:val="000000"/>
                <w:sz w:val="22"/>
                <w:lang w:eastAsia="cs-CZ"/>
              </w:rPr>
              <w:t>8</w:t>
            </w:r>
          </w:p>
        </w:tc>
        <w:tc>
          <w:tcPr>
            <w:tcW w:w="960" w:type="dxa"/>
            <w:tcBorders>
              <w:top w:val="nil"/>
              <w:left w:val="nil"/>
              <w:bottom w:val="single" w:sz="4" w:space="0" w:color="auto"/>
              <w:right w:val="single" w:sz="4" w:space="0" w:color="auto"/>
            </w:tcBorders>
            <w:shd w:val="clear" w:color="000000" w:fill="FFFF00"/>
            <w:noWrap/>
            <w:vAlign w:val="bottom"/>
            <w:hideMark/>
          </w:tcPr>
          <w:p w:rsidR="00231779" w:rsidRPr="00DB2325" w:rsidRDefault="00231779" w:rsidP="00231779">
            <w:pPr>
              <w:spacing w:after="0" w:line="240" w:lineRule="auto"/>
              <w:jc w:val="center"/>
              <w:rPr>
                <w:rFonts w:eastAsia="Times New Roman"/>
                <w:color w:val="000000"/>
                <w:sz w:val="22"/>
                <w:lang w:eastAsia="cs-CZ"/>
              </w:rPr>
            </w:pPr>
            <w:r w:rsidRPr="00DB2325">
              <w:rPr>
                <w:rFonts w:eastAsia="Times New Roman"/>
                <w:color w:val="000000"/>
                <w:sz w:val="22"/>
                <w:lang w:eastAsia="cs-CZ"/>
              </w:rPr>
              <w:t>17</w:t>
            </w:r>
          </w:p>
        </w:tc>
      </w:tr>
    </w:tbl>
    <w:p w:rsidR="007C6DD9" w:rsidRDefault="007C6DD9" w:rsidP="007C6DD9">
      <w:pPr>
        <w:spacing w:after="240"/>
        <w:rPr>
          <w:lang w:val="de-DE" w:eastAsia="cs-CZ"/>
        </w:rPr>
      </w:pPr>
    </w:p>
    <w:p w:rsidR="00231779" w:rsidRDefault="00231779" w:rsidP="007C6DD9">
      <w:pPr>
        <w:spacing w:after="240"/>
        <w:rPr>
          <w:lang w:val="de-DE" w:eastAsia="cs-CZ"/>
        </w:rPr>
      </w:pPr>
    </w:p>
    <w:p w:rsidR="00DB2325" w:rsidRDefault="00231779" w:rsidP="00231779">
      <w:pPr>
        <w:spacing w:after="240"/>
        <w:rPr>
          <w:lang w:val="de-DE" w:eastAsia="cs-CZ"/>
        </w:rPr>
      </w:pPr>
      <w:r>
        <w:rPr>
          <w:lang w:val="de-DE" w:eastAsia="cs-CZ"/>
        </w:rPr>
        <w:tab/>
      </w:r>
    </w:p>
    <w:p w:rsidR="00ED57A3" w:rsidRDefault="00DB2325" w:rsidP="00231779">
      <w:pPr>
        <w:spacing w:after="240"/>
        <w:rPr>
          <w:lang w:val="de-DE" w:eastAsia="cs-CZ"/>
        </w:rPr>
      </w:pPr>
      <w:r>
        <w:rPr>
          <w:lang w:val="de-DE" w:eastAsia="cs-CZ"/>
        </w:rPr>
        <w:tab/>
      </w:r>
      <w:r w:rsidR="00CA4AA5">
        <w:rPr>
          <w:lang w:val="de-DE" w:eastAsia="cs-CZ"/>
        </w:rPr>
        <w:t>Die n</w:t>
      </w:r>
      <w:r w:rsidR="00E31A06">
        <w:rPr>
          <w:lang w:val="de-DE" w:eastAsia="cs-CZ"/>
        </w:rPr>
        <w:t>eunte Frage zeigt, dass die untere Altersgruppe die am wenigsten richtigen Antworten von allen</w:t>
      </w:r>
      <w:r w:rsidR="00911A6F">
        <w:rPr>
          <w:lang w:val="de-DE" w:eastAsia="cs-CZ"/>
        </w:rPr>
        <w:t xml:space="preserve"> hat</w:t>
      </w:r>
      <w:r w:rsidR="00E31A06">
        <w:rPr>
          <w:lang w:val="de-DE" w:eastAsia="cs-CZ"/>
        </w:rPr>
        <w:t xml:space="preserve"> und hat</w:t>
      </w:r>
      <w:r w:rsidR="00911A6F">
        <w:rPr>
          <w:lang w:val="de-DE" w:eastAsia="cs-CZ"/>
        </w:rPr>
        <w:t xml:space="preserve"> auch</w:t>
      </w:r>
      <w:r w:rsidR="00E31A06">
        <w:rPr>
          <w:lang w:val="de-DE" w:eastAsia="cs-CZ"/>
        </w:rPr>
        <w:t xml:space="preserve"> kein Bewusstsein über diese Problematik. Die obere Altersgruppe hat teilweise richtig geantwortet, aber die Anzahl der richtigen Antworten in dieser Forschung ist nicht der höchste. Die Kenntnisse beider Altersgruppen sind nicht eindeutig und sicher. </w:t>
      </w:r>
    </w:p>
    <w:p w:rsidR="00A06F6D" w:rsidRDefault="00A06F6D" w:rsidP="00A06F6D">
      <w:pPr>
        <w:spacing w:after="240"/>
        <w:rPr>
          <w:lang w:val="de-DE" w:eastAsia="cs-CZ"/>
        </w:rPr>
      </w:pPr>
    </w:p>
    <w:p w:rsidR="00A06F6D" w:rsidRPr="00A06F6D" w:rsidRDefault="00DB2325" w:rsidP="00A06F6D">
      <w:pPr>
        <w:spacing w:after="240"/>
        <w:rPr>
          <w:lang w:val="de-DE" w:eastAsia="cs-CZ"/>
        </w:rPr>
      </w:pPr>
      <w:r>
        <w:rPr>
          <w:noProof/>
          <w:lang w:eastAsia="cs-CZ"/>
        </w:rPr>
        <w:drawing>
          <wp:anchor distT="0" distB="0" distL="114300" distR="114300" simplePos="0" relativeHeight="251666432" behindDoc="1" locked="0" layoutInCell="1" allowOverlap="1" wp14:anchorId="1A46C18E" wp14:editId="277C2361">
            <wp:simplePos x="0" y="0"/>
            <wp:positionH relativeFrom="column">
              <wp:posOffset>3044190</wp:posOffset>
            </wp:positionH>
            <wp:positionV relativeFrom="paragraph">
              <wp:posOffset>410210</wp:posOffset>
            </wp:positionV>
            <wp:extent cx="2527300" cy="1619250"/>
            <wp:effectExtent l="0" t="0" r="25400" b="19050"/>
            <wp:wrapTight wrapText="bothSides">
              <wp:wrapPolygon edited="0">
                <wp:start x="0" y="0"/>
                <wp:lineTo x="0" y="21600"/>
                <wp:lineTo x="21654" y="21600"/>
                <wp:lineTo x="21654" y="0"/>
                <wp:lineTo x="0" y="0"/>
              </wp:wrapPolygon>
            </wp:wrapTight>
            <wp:docPr id="28" name="Graf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7C6DD9" w:rsidRPr="0047723D">
        <w:rPr>
          <w:b/>
          <w:lang w:val="de-DE" w:eastAsia="cs-CZ"/>
        </w:rPr>
        <w:t>Die Frage Nummer 1</w:t>
      </w:r>
      <w:r w:rsidR="007C6DD9">
        <w:rPr>
          <w:b/>
          <w:lang w:val="de-DE" w:eastAsia="cs-CZ"/>
        </w:rPr>
        <w:t xml:space="preserve">0 – </w:t>
      </w:r>
      <w:proofErr w:type="spellStart"/>
      <w:r w:rsidR="00A06F6D" w:rsidRPr="00A06F6D">
        <w:rPr>
          <w:rFonts w:eastAsiaTheme="minorHAnsi"/>
          <w:szCs w:val="24"/>
        </w:rPr>
        <w:t>Welches</w:t>
      </w:r>
      <w:proofErr w:type="spellEnd"/>
      <w:r w:rsidR="00A06F6D" w:rsidRPr="00A06F6D">
        <w:rPr>
          <w:rFonts w:eastAsiaTheme="minorHAnsi"/>
          <w:szCs w:val="24"/>
        </w:rPr>
        <w:t xml:space="preserve"> </w:t>
      </w:r>
      <w:proofErr w:type="spellStart"/>
      <w:r w:rsidR="00A06F6D" w:rsidRPr="00A06F6D">
        <w:rPr>
          <w:rFonts w:eastAsiaTheme="minorHAnsi"/>
          <w:szCs w:val="24"/>
        </w:rPr>
        <w:t>beliebte</w:t>
      </w:r>
      <w:proofErr w:type="spellEnd"/>
      <w:r w:rsidR="00A06F6D" w:rsidRPr="00A06F6D">
        <w:rPr>
          <w:rFonts w:eastAsiaTheme="minorHAnsi"/>
          <w:szCs w:val="24"/>
        </w:rPr>
        <w:t xml:space="preserve"> </w:t>
      </w:r>
      <w:proofErr w:type="spellStart"/>
      <w:r w:rsidR="00A06F6D" w:rsidRPr="00A06F6D">
        <w:rPr>
          <w:rFonts w:eastAsiaTheme="minorHAnsi"/>
          <w:szCs w:val="24"/>
        </w:rPr>
        <w:t>Karnevalsziel</w:t>
      </w:r>
      <w:proofErr w:type="spellEnd"/>
      <w:r w:rsidR="00A06F6D" w:rsidRPr="00A06F6D">
        <w:rPr>
          <w:rFonts w:eastAsiaTheme="minorHAnsi"/>
          <w:szCs w:val="24"/>
        </w:rPr>
        <w:t xml:space="preserve"> </w:t>
      </w:r>
      <w:proofErr w:type="spellStart"/>
      <w:r w:rsidR="00A06F6D" w:rsidRPr="00A06F6D">
        <w:rPr>
          <w:rFonts w:eastAsiaTheme="minorHAnsi"/>
          <w:szCs w:val="24"/>
        </w:rPr>
        <w:t>können</w:t>
      </w:r>
      <w:proofErr w:type="spellEnd"/>
      <w:r w:rsidR="00A06F6D" w:rsidRPr="00A06F6D">
        <w:rPr>
          <w:rFonts w:eastAsiaTheme="minorHAnsi"/>
          <w:szCs w:val="24"/>
        </w:rPr>
        <w:t xml:space="preserve"> </w:t>
      </w:r>
      <w:proofErr w:type="spellStart"/>
      <w:r w:rsidR="00A06F6D" w:rsidRPr="00A06F6D">
        <w:rPr>
          <w:rFonts w:eastAsiaTheme="minorHAnsi"/>
          <w:szCs w:val="24"/>
        </w:rPr>
        <w:t>wir</w:t>
      </w:r>
      <w:proofErr w:type="spellEnd"/>
      <w:r w:rsidR="00A06F6D" w:rsidRPr="00A06F6D">
        <w:rPr>
          <w:rFonts w:eastAsiaTheme="minorHAnsi"/>
          <w:szCs w:val="24"/>
        </w:rPr>
        <w:t xml:space="preserve"> in </w:t>
      </w:r>
      <w:proofErr w:type="spellStart"/>
      <w:r w:rsidR="00A06F6D" w:rsidRPr="00A06F6D">
        <w:rPr>
          <w:rFonts w:eastAsiaTheme="minorHAnsi"/>
          <w:szCs w:val="24"/>
        </w:rPr>
        <w:t>Österreich</w:t>
      </w:r>
      <w:proofErr w:type="spellEnd"/>
      <w:r w:rsidR="00A06F6D" w:rsidRPr="00A06F6D">
        <w:rPr>
          <w:rFonts w:eastAsiaTheme="minorHAnsi"/>
          <w:szCs w:val="24"/>
        </w:rPr>
        <w:t xml:space="preserve"> </w:t>
      </w:r>
      <w:proofErr w:type="spellStart"/>
      <w:r w:rsidR="00A06F6D" w:rsidRPr="00A06F6D">
        <w:rPr>
          <w:rFonts w:eastAsiaTheme="minorHAnsi"/>
          <w:szCs w:val="24"/>
        </w:rPr>
        <w:t>finden</w:t>
      </w:r>
      <w:proofErr w:type="spellEnd"/>
      <w:r w:rsidR="00A06F6D" w:rsidRPr="00A06F6D">
        <w:rPr>
          <w:rFonts w:eastAsiaTheme="minorHAnsi"/>
          <w:szCs w:val="24"/>
        </w:rPr>
        <w:t>?</w:t>
      </w:r>
    </w:p>
    <w:tbl>
      <w:tblPr>
        <w:tblW w:w="4440" w:type="dxa"/>
        <w:tblInd w:w="55" w:type="dxa"/>
        <w:tblCellMar>
          <w:left w:w="70" w:type="dxa"/>
          <w:right w:w="70" w:type="dxa"/>
        </w:tblCellMar>
        <w:tblLook w:val="04A0" w:firstRow="1" w:lastRow="0" w:firstColumn="1" w:lastColumn="0" w:noHBand="0" w:noVBand="1"/>
      </w:tblPr>
      <w:tblGrid>
        <w:gridCol w:w="1560"/>
        <w:gridCol w:w="960"/>
        <w:gridCol w:w="960"/>
        <w:gridCol w:w="960"/>
      </w:tblGrid>
      <w:tr w:rsidR="00A06F6D" w:rsidRPr="00DB2325" w:rsidTr="00A06F6D">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F6D" w:rsidRPr="00DB2325" w:rsidRDefault="00A06F6D" w:rsidP="00DB2325">
            <w:pPr>
              <w:spacing w:after="0" w:line="240" w:lineRule="auto"/>
              <w:jc w:val="center"/>
              <w:rPr>
                <w:rFonts w:eastAsia="Times New Roman"/>
                <w:b/>
                <w:bCs/>
                <w:color w:val="000000"/>
                <w:sz w:val="22"/>
                <w:lang w:eastAsia="cs-CZ"/>
              </w:rPr>
            </w:pPr>
            <w:r w:rsidRPr="00DB2325">
              <w:rPr>
                <w:rFonts w:eastAsia="Times New Roman"/>
                <w:b/>
                <w:bCs/>
                <w:color w:val="000000"/>
                <w:sz w:val="22"/>
                <w:lang w:eastAsia="cs-CZ"/>
              </w:rPr>
              <w:t>10.</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rsidR="00A06F6D" w:rsidRPr="00DB2325" w:rsidRDefault="00A06F6D" w:rsidP="00DB2325">
            <w:pPr>
              <w:spacing w:after="0" w:line="240" w:lineRule="auto"/>
              <w:jc w:val="center"/>
              <w:rPr>
                <w:rFonts w:eastAsia="Times New Roman"/>
                <w:b/>
                <w:bCs/>
                <w:color w:val="000000"/>
                <w:sz w:val="22"/>
                <w:lang w:eastAsia="cs-CZ"/>
              </w:rPr>
            </w:pPr>
            <w:r w:rsidRPr="00DB2325">
              <w:rPr>
                <w:rFonts w:eastAsia="Times New Roman"/>
                <w:b/>
                <w:bCs/>
                <w:color w:val="000000"/>
                <w:sz w:val="22"/>
                <w:lang w:eastAsia="cs-CZ"/>
              </w:rPr>
              <w: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6F6D" w:rsidRPr="00DB2325" w:rsidRDefault="00A06F6D" w:rsidP="00DB2325">
            <w:pPr>
              <w:spacing w:after="0" w:line="240" w:lineRule="auto"/>
              <w:jc w:val="center"/>
              <w:rPr>
                <w:rFonts w:eastAsia="Times New Roman"/>
                <w:b/>
                <w:bCs/>
                <w:color w:val="000000"/>
                <w:sz w:val="22"/>
                <w:lang w:eastAsia="cs-CZ"/>
              </w:rPr>
            </w:pPr>
            <w:r w:rsidRPr="00DB2325">
              <w:rPr>
                <w:rFonts w:eastAsia="Times New Roman"/>
                <w:b/>
                <w:bCs/>
                <w:color w:val="000000"/>
                <w:sz w:val="22"/>
                <w:lang w:eastAsia="cs-CZ"/>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6F6D" w:rsidRPr="00DB2325" w:rsidRDefault="00A06F6D" w:rsidP="00DB2325">
            <w:pPr>
              <w:spacing w:after="0" w:line="240" w:lineRule="auto"/>
              <w:jc w:val="center"/>
              <w:rPr>
                <w:rFonts w:eastAsia="Times New Roman"/>
                <w:b/>
                <w:bCs/>
                <w:color w:val="000000"/>
                <w:sz w:val="22"/>
                <w:lang w:eastAsia="cs-CZ"/>
              </w:rPr>
            </w:pPr>
            <w:r w:rsidRPr="00DB2325">
              <w:rPr>
                <w:rFonts w:eastAsia="Times New Roman"/>
                <w:b/>
                <w:bCs/>
                <w:color w:val="000000"/>
                <w:sz w:val="22"/>
                <w:lang w:eastAsia="cs-CZ"/>
              </w:rPr>
              <w:t>c</w:t>
            </w:r>
          </w:p>
        </w:tc>
      </w:tr>
      <w:tr w:rsidR="00A06F6D" w:rsidRPr="00DB2325" w:rsidTr="00A06F6D">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06F6D" w:rsidRPr="00DB2325" w:rsidRDefault="00A06F6D" w:rsidP="00A06F6D">
            <w:pPr>
              <w:spacing w:after="0" w:line="240" w:lineRule="auto"/>
              <w:jc w:val="left"/>
              <w:rPr>
                <w:rFonts w:eastAsia="Times New Roman"/>
                <w:color w:val="000000"/>
                <w:sz w:val="22"/>
                <w:lang w:eastAsia="cs-CZ"/>
              </w:rPr>
            </w:pPr>
            <w:r w:rsidRPr="00DB2325">
              <w:rPr>
                <w:rFonts w:eastAsia="Times New Roman"/>
                <w:color w:val="000000"/>
                <w:sz w:val="22"/>
                <w:lang w:eastAsia="cs-CZ"/>
              </w:rPr>
              <w:t xml:space="preserve">bis </w:t>
            </w:r>
            <w:proofErr w:type="spellStart"/>
            <w:r w:rsidRPr="00DB2325">
              <w:rPr>
                <w:rFonts w:eastAsia="Times New Roman"/>
                <w:color w:val="000000"/>
                <w:sz w:val="22"/>
                <w:lang w:eastAsia="cs-CZ"/>
              </w:rPr>
              <w:t>zu</w:t>
            </w:r>
            <w:proofErr w:type="spellEnd"/>
            <w:r w:rsidRPr="00DB2325">
              <w:rPr>
                <w:rFonts w:eastAsia="Times New Roman"/>
                <w:color w:val="000000"/>
                <w:sz w:val="22"/>
                <w:lang w:eastAsia="cs-CZ"/>
              </w:rPr>
              <w:t xml:space="preserve"> 40 </w:t>
            </w:r>
            <w:proofErr w:type="spellStart"/>
            <w:r w:rsidRPr="00DB2325">
              <w:rPr>
                <w:rFonts w:eastAsia="Times New Roman"/>
                <w:color w:val="000000"/>
                <w:sz w:val="22"/>
                <w:lang w:eastAsia="cs-CZ"/>
              </w:rPr>
              <w:t>Jahren</w:t>
            </w:r>
            <w:proofErr w:type="spellEnd"/>
          </w:p>
        </w:tc>
        <w:tc>
          <w:tcPr>
            <w:tcW w:w="960" w:type="dxa"/>
            <w:tcBorders>
              <w:top w:val="nil"/>
              <w:left w:val="nil"/>
              <w:bottom w:val="single" w:sz="4" w:space="0" w:color="auto"/>
              <w:right w:val="single" w:sz="4" w:space="0" w:color="auto"/>
            </w:tcBorders>
            <w:shd w:val="clear" w:color="000000" w:fill="FFFF00"/>
            <w:noWrap/>
            <w:vAlign w:val="bottom"/>
            <w:hideMark/>
          </w:tcPr>
          <w:p w:rsidR="00A06F6D" w:rsidRPr="00DB2325" w:rsidRDefault="00A06F6D" w:rsidP="00A06F6D">
            <w:pPr>
              <w:spacing w:after="0" w:line="240" w:lineRule="auto"/>
              <w:jc w:val="center"/>
              <w:rPr>
                <w:rFonts w:eastAsia="Times New Roman"/>
                <w:color w:val="000000"/>
                <w:sz w:val="22"/>
                <w:lang w:eastAsia="cs-CZ"/>
              </w:rPr>
            </w:pPr>
            <w:r w:rsidRPr="00DB2325">
              <w:rPr>
                <w:rFonts w:eastAsia="Times New Roman"/>
                <w:color w:val="000000"/>
                <w:sz w:val="22"/>
                <w:lang w:eastAsia="cs-CZ"/>
              </w:rPr>
              <w:t>16</w:t>
            </w:r>
          </w:p>
        </w:tc>
        <w:tc>
          <w:tcPr>
            <w:tcW w:w="960" w:type="dxa"/>
            <w:tcBorders>
              <w:top w:val="nil"/>
              <w:left w:val="nil"/>
              <w:bottom w:val="single" w:sz="4" w:space="0" w:color="auto"/>
              <w:right w:val="single" w:sz="4" w:space="0" w:color="auto"/>
            </w:tcBorders>
            <w:shd w:val="clear" w:color="auto" w:fill="auto"/>
            <w:noWrap/>
            <w:vAlign w:val="bottom"/>
            <w:hideMark/>
          </w:tcPr>
          <w:p w:rsidR="00A06F6D" w:rsidRPr="00DB2325" w:rsidRDefault="00A06F6D" w:rsidP="00A06F6D">
            <w:pPr>
              <w:spacing w:after="0" w:line="240" w:lineRule="auto"/>
              <w:jc w:val="center"/>
              <w:rPr>
                <w:rFonts w:eastAsia="Times New Roman"/>
                <w:color w:val="000000"/>
                <w:sz w:val="22"/>
                <w:lang w:eastAsia="cs-CZ"/>
              </w:rPr>
            </w:pPr>
            <w:r w:rsidRPr="00DB2325">
              <w:rPr>
                <w:rFonts w:eastAsia="Times New Roman"/>
                <w:color w:val="000000"/>
                <w:sz w:val="22"/>
                <w:lang w:eastAsia="cs-CZ"/>
              </w:rPr>
              <w:t>8</w:t>
            </w:r>
          </w:p>
        </w:tc>
        <w:tc>
          <w:tcPr>
            <w:tcW w:w="960" w:type="dxa"/>
            <w:tcBorders>
              <w:top w:val="nil"/>
              <w:left w:val="nil"/>
              <w:bottom w:val="single" w:sz="4" w:space="0" w:color="auto"/>
              <w:right w:val="single" w:sz="4" w:space="0" w:color="auto"/>
            </w:tcBorders>
            <w:shd w:val="clear" w:color="auto" w:fill="auto"/>
            <w:noWrap/>
            <w:vAlign w:val="bottom"/>
            <w:hideMark/>
          </w:tcPr>
          <w:p w:rsidR="00A06F6D" w:rsidRPr="00DB2325" w:rsidRDefault="00A06F6D" w:rsidP="00A06F6D">
            <w:pPr>
              <w:spacing w:after="0" w:line="240" w:lineRule="auto"/>
              <w:jc w:val="center"/>
              <w:rPr>
                <w:rFonts w:eastAsia="Times New Roman"/>
                <w:color w:val="000000"/>
                <w:sz w:val="22"/>
                <w:lang w:eastAsia="cs-CZ"/>
              </w:rPr>
            </w:pPr>
            <w:r w:rsidRPr="00DB2325">
              <w:rPr>
                <w:rFonts w:eastAsia="Times New Roman"/>
                <w:color w:val="000000"/>
                <w:sz w:val="22"/>
                <w:lang w:eastAsia="cs-CZ"/>
              </w:rPr>
              <w:t>13</w:t>
            </w:r>
          </w:p>
        </w:tc>
      </w:tr>
      <w:tr w:rsidR="00A06F6D" w:rsidRPr="00DB2325" w:rsidTr="00A06F6D">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06F6D" w:rsidRPr="00DB2325" w:rsidRDefault="00A06F6D" w:rsidP="00A06F6D">
            <w:pPr>
              <w:spacing w:after="0" w:line="240" w:lineRule="auto"/>
              <w:jc w:val="left"/>
              <w:rPr>
                <w:rFonts w:eastAsia="Times New Roman"/>
                <w:color w:val="000000"/>
                <w:sz w:val="22"/>
                <w:lang w:eastAsia="cs-CZ"/>
              </w:rPr>
            </w:pPr>
            <w:proofErr w:type="spellStart"/>
            <w:r w:rsidRPr="00DB2325">
              <w:rPr>
                <w:rFonts w:eastAsia="Times New Roman"/>
                <w:color w:val="000000"/>
                <w:sz w:val="22"/>
                <w:lang w:eastAsia="cs-CZ"/>
              </w:rPr>
              <w:t>über</w:t>
            </w:r>
            <w:proofErr w:type="spellEnd"/>
            <w:r w:rsidRPr="00DB2325">
              <w:rPr>
                <w:rFonts w:eastAsia="Times New Roman"/>
                <w:color w:val="000000"/>
                <w:sz w:val="22"/>
                <w:lang w:eastAsia="cs-CZ"/>
              </w:rPr>
              <w:t xml:space="preserve"> 40 </w:t>
            </w:r>
            <w:proofErr w:type="spellStart"/>
            <w:r w:rsidRPr="00DB2325">
              <w:rPr>
                <w:rFonts w:eastAsia="Times New Roman"/>
                <w:color w:val="000000"/>
                <w:sz w:val="22"/>
                <w:lang w:eastAsia="cs-CZ"/>
              </w:rPr>
              <w:t>Jahre</w:t>
            </w:r>
            <w:proofErr w:type="spellEnd"/>
          </w:p>
        </w:tc>
        <w:tc>
          <w:tcPr>
            <w:tcW w:w="960" w:type="dxa"/>
            <w:tcBorders>
              <w:top w:val="nil"/>
              <w:left w:val="nil"/>
              <w:bottom w:val="single" w:sz="4" w:space="0" w:color="auto"/>
              <w:right w:val="single" w:sz="4" w:space="0" w:color="auto"/>
            </w:tcBorders>
            <w:shd w:val="clear" w:color="000000" w:fill="FFFF00"/>
            <w:noWrap/>
            <w:vAlign w:val="bottom"/>
            <w:hideMark/>
          </w:tcPr>
          <w:p w:rsidR="00A06F6D" w:rsidRPr="00DB2325" w:rsidRDefault="00A06F6D" w:rsidP="00A06F6D">
            <w:pPr>
              <w:spacing w:after="0" w:line="240" w:lineRule="auto"/>
              <w:jc w:val="center"/>
              <w:rPr>
                <w:rFonts w:eastAsia="Times New Roman"/>
                <w:color w:val="000000"/>
                <w:sz w:val="22"/>
                <w:lang w:eastAsia="cs-CZ"/>
              </w:rPr>
            </w:pPr>
            <w:r w:rsidRPr="00DB2325">
              <w:rPr>
                <w:rFonts w:eastAsia="Times New Roman"/>
                <w:color w:val="000000"/>
                <w:sz w:val="22"/>
                <w:lang w:eastAsia="cs-CZ"/>
              </w:rPr>
              <w:t>28</w:t>
            </w:r>
          </w:p>
        </w:tc>
        <w:tc>
          <w:tcPr>
            <w:tcW w:w="960" w:type="dxa"/>
            <w:tcBorders>
              <w:top w:val="nil"/>
              <w:left w:val="nil"/>
              <w:bottom w:val="single" w:sz="4" w:space="0" w:color="auto"/>
              <w:right w:val="single" w:sz="4" w:space="0" w:color="auto"/>
            </w:tcBorders>
            <w:shd w:val="clear" w:color="auto" w:fill="auto"/>
            <w:noWrap/>
            <w:vAlign w:val="bottom"/>
            <w:hideMark/>
          </w:tcPr>
          <w:p w:rsidR="00A06F6D" w:rsidRPr="00DB2325" w:rsidRDefault="00A06F6D" w:rsidP="00A06F6D">
            <w:pPr>
              <w:spacing w:after="0" w:line="240" w:lineRule="auto"/>
              <w:jc w:val="center"/>
              <w:rPr>
                <w:rFonts w:eastAsia="Times New Roman"/>
                <w:color w:val="000000"/>
                <w:sz w:val="22"/>
                <w:lang w:eastAsia="cs-CZ"/>
              </w:rPr>
            </w:pPr>
            <w:r w:rsidRPr="00DB2325">
              <w:rPr>
                <w:rFonts w:eastAsia="Times New Roman"/>
                <w:color w:val="000000"/>
                <w:sz w:val="22"/>
                <w:lang w:eastAsia="cs-CZ"/>
              </w:rPr>
              <w:t>7</w:t>
            </w:r>
          </w:p>
        </w:tc>
        <w:tc>
          <w:tcPr>
            <w:tcW w:w="960" w:type="dxa"/>
            <w:tcBorders>
              <w:top w:val="nil"/>
              <w:left w:val="nil"/>
              <w:bottom w:val="single" w:sz="4" w:space="0" w:color="auto"/>
              <w:right w:val="single" w:sz="4" w:space="0" w:color="auto"/>
            </w:tcBorders>
            <w:shd w:val="clear" w:color="auto" w:fill="auto"/>
            <w:noWrap/>
            <w:vAlign w:val="bottom"/>
            <w:hideMark/>
          </w:tcPr>
          <w:p w:rsidR="00A06F6D" w:rsidRPr="00DB2325" w:rsidRDefault="00A06F6D" w:rsidP="00A06F6D">
            <w:pPr>
              <w:spacing w:after="0" w:line="240" w:lineRule="auto"/>
              <w:jc w:val="center"/>
              <w:rPr>
                <w:rFonts w:eastAsia="Times New Roman"/>
                <w:color w:val="000000"/>
                <w:sz w:val="22"/>
                <w:lang w:eastAsia="cs-CZ"/>
              </w:rPr>
            </w:pPr>
            <w:r w:rsidRPr="00DB2325">
              <w:rPr>
                <w:rFonts w:eastAsia="Times New Roman"/>
                <w:color w:val="000000"/>
                <w:sz w:val="22"/>
                <w:lang w:eastAsia="cs-CZ"/>
              </w:rPr>
              <w:t>9</w:t>
            </w:r>
          </w:p>
        </w:tc>
      </w:tr>
    </w:tbl>
    <w:p w:rsidR="007C6DD9" w:rsidRDefault="007C6DD9" w:rsidP="007C6DD9">
      <w:pPr>
        <w:spacing w:after="240"/>
        <w:rPr>
          <w:lang w:val="de-DE" w:eastAsia="cs-CZ"/>
        </w:rPr>
      </w:pPr>
    </w:p>
    <w:p w:rsidR="00A06F6D" w:rsidRDefault="00A06F6D" w:rsidP="007C6DD9">
      <w:pPr>
        <w:spacing w:after="240"/>
        <w:rPr>
          <w:lang w:val="de-DE" w:eastAsia="cs-CZ"/>
        </w:rPr>
      </w:pPr>
    </w:p>
    <w:p w:rsidR="00DB2325" w:rsidRDefault="00A06F6D" w:rsidP="00AD4F0A">
      <w:pPr>
        <w:spacing w:after="240"/>
        <w:rPr>
          <w:lang w:val="de-DE" w:eastAsia="cs-CZ"/>
        </w:rPr>
      </w:pPr>
      <w:r>
        <w:rPr>
          <w:lang w:val="de-DE" w:eastAsia="cs-CZ"/>
        </w:rPr>
        <w:tab/>
      </w:r>
    </w:p>
    <w:p w:rsidR="00AD4F0A" w:rsidRDefault="00DB2325" w:rsidP="00AD4F0A">
      <w:pPr>
        <w:spacing w:after="240"/>
        <w:rPr>
          <w:lang w:val="de-DE" w:eastAsia="cs-CZ"/>
        </w:rPr>
      </w:pPr>
      <w:r>
        <w:rPr>
          <w:lang w:val="de-DE" w:eastAsia="cs-CZ"/>
        </w:rPr>
        <w:tab/>
      </w:r>
      <w:r w:rsidR="00263BF4">
        <w:rPr>
          <w:lang w:val="de-DE" w:eastAsia="cs-CZ"/>
        </w:rPr>
        <w:t xml:space="preserve">Die zehnte Frage </w:t>
      </w:r>
      <w:r w:rsidR="00470D96">
        <w:rPr>
          <w:lang w:val="de-DE" w:eastAsia="cs-CZ"/>
        </w:rPr>
        <w:t xml:space="preserve">stellt ganz eindeutig dar, dass beide Altersgruppen ein Bewusstsein über das beliebte Karnevalsziel in Österreich haben. Die meisten Antworten beider Gruppen sind richtig, die obere Altersgruppe hat noch mehrere richtige Antworten und zwar mehr Kenntnisse. </w:t>
      </w:r>
    </w:p>
    <w:p w:rsidR="00AD4F0A" w:rsidRDefault="00AD4F0A" w:rsidP="00AD4F0A">
      <w:pPr>
        <w:spacing w:after="240"/>
        <w:rPr>
          <w:lang w:val="de-DE" w:eastAsia="cs-CZ"/>
        </w:rPr>
      </w:pPr>
    </w:p>
    <w:p w:rsidR="00DB2325" w:rsidRDefault="00DB2325">
      <w:pPr>
        <w:spacing w:after="0" w:line="240" w:lineRule="auto"/>
        <w:jc w:val="left"/>
        <w:rPr>
          <w:b/>
          <w:lang w:val="de-DE" w:eastAsia="cs-CZ"/>
        </w:rPr>
      </w:pPr>
      <w:r>
        <w:rPr>
          <w:b/>
          <w:lang w:val="de-DE" w:eastAsia="cs-CZ"/>
        </w:rPr>
        <w:br w:type="page"/>
      </w:r>
    </w:p>
    <w:p w:rsidR="00AD4F0A" w:rsidRPr="00AD4F0A" w:rsidRDefault="00DB2325" w:rsidP="00AD4F0A">
      <w:pPr>
        <w:spacing w:after="240"/>
        <w:rPr>
          <w:lang w:val="de-DE" w:eastAsia="cs-CZ"/>
        </w:rPr>
      </w:pPr>
      <w:r>
        <w:rPr>
          <w:noProof/>
          <w:lang w:eastAsia="cs-CZ"/>
        </w:rPr>
        <w:lastRenderedPageBreak/>
        <w:drawing>
          <wp:anchor distT="0" distB="0" distL="114300" distR="114300" simplePos="0" relativeHeight="251667456" behindDoc="1" locked="0" layoutInCell="1" allowOverlap="1" wp14:anchorId="04ABC0FA" wp14:editId="4C16F383">
            <wp:simplePos x="0" y="0"/>
            <wp:positionH relativeFrom="column">
              <wp:posOffset>3091815</wp:posOffset>
            </wp:positionH>
            <wp:positionV relativeFrom="paragraph">
              <wp:posOffset>404495</wp:posOffset>
            </wp:positionV>
            <wp:extent cx="2564130" cy="1633855"/>
            <wp:effectExtent l="0" t="0" r="26670" b="23495"/>
            <wp:wrapTight wrapText="bothSides">
              <wp:wrapPolygon edited="0">
                <wp:start x="0" y="0"/>
                <wp:lineTo x="0" y="21659"/>
                <wp:lineTo x="21664" y="21659"/>
                <wp:lineTo x="21664" y="0"/>
                <wp:lineTo x="0" y="0"/>
              </wp:wrapPolygon>
            </wp:wrapTight>
            <wp:docPr id="29" name="Graf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7C6DD9" w:rsidRPr="0047723D">
        <w:rPr>
          <w:b/>
          <w:lang w:val="de-DE" w:eastAsia="cs-CZ"/>
        </w:rPr>
        <w:t>Die Frage Nummer 1</w:t>
      </w:r>
      <w:r w:rsidR="007C6DD9">
        <w:rPr>
          <w:b/>
          <w:lang w:val="de-DE" w:eastAsia="cs-CZ"/>
        </w:rPr>
        <w:t xml:space="preserve">1 – </w:t>
      </w:r>
      <w:proofErr w:type="spellStart"/>
      <w:r w:rsidR="00AD4F0A" w:rsidRPr="00AD4F0A">
        <w:rPr>
          <w:rFonts w:eastAsiaTheme="minorHAnsi"/>
          <w:szCs w:val="24"/>
        </w:rPr>
        <w:t>Wie</w:t>
      </w:r>
      <w:proofErr w:type="spellEnd"/>
      <w:r w:rsidR="00AD4F0A" w:rsidRPr="00AD4F0A">
        <w:rPr>
          <w:rFonts w:eastAsiaTheme="minorHAnsi"/>
          <w:szCs w:val="24"/>
        </w:rPr>
        <w:t xml:space="preserve"> </w:t>
      </w:r>
      <w:proofErr w:type="spellStart"/>
      <w:r w:rsidR="00AD4F0A" w:rsidRPr="00AD4F0A">
        <w:rPr>
          <w:rFonts w:eastAsiaTheme="minorHAnsi"/>
          <w:szCs w:val="24"/>
        </w:rPr>
        <w:t>hei</w:t>
      </w:r>
      <w:proofErr w:type="spellEnd"/>
      <w:r w:rsidR="00AD4F0A" w:rsidRPr="00AD4F0A">
        <w:rPr>
          <w:rFonts w:eastAsiaTheme="minorHAnsi"/>
          <w:szCs w:val="24"/>
        </w:rPr>
        <w:t xml:space="preserve">βt </w:t>
      </w:r>
      <w:proofErr w:type="spellStart"/>
      <w:r w:rsidR="00AD4F0A" w:rsidRPr="00AD4F0A">
        <w:rPr>
          <w:rFonts w:eastAsiaTheme="minorHAnsi"/>
          <w:szCs w:val="24"/>
        </w:rPr>
        <w:t>die</w:t>
      </w:r>
      <w:proofErr w:type="spellEnd"/>
      <w:r w:rsidR="00AD4F0A" w:rsidRPr="00AD4F0A">
        <w:rPr>
          <w:rFonts w:eastAsiaTheme="minorHAnsi"/>
          <w:szCs w:val="24"/>
        </w:rPr>
        <w:t xml:space="preserve"> </w:t>
      </w:r>
      <w:proofErr w:type="spellStart"/>
      <w:r w:rsidR="00AD4F0A" w:rsidRPr="00AD4F0A">
        <w:rPr>
          <w:rFonts w:eastAsiaTheme="minorHAnsi"/>
          <w:szCs w:val="24"/>
        </w:rPr>
        <w:t>bekannteste</w:t>
      </w:r>
      <w:proofErr w:type="spellEnd"/>
      <w:r w:rsidR="00AD4F0A" w:rsidRPr="00AD4F0A">
        <w:rPr>
          <w:rFonts w:eastAsiaTheme="minorHAnsi"/>
          <w:szCs w:val="24"/>
        </w:rPr>
        <w:t xml:space="preserve"> </w:t>
      </w:r>
      <w:proofErr w:type="spellStart"/>
      <w:r w:rsidR="00AD4F0A" w:rsidRPr="00AD4F0A">
        <w:rPr>
          <w:rFonts w:eastAsiaTheme="minorHAnsi"/>
          <w:szCs w:val="24"/>
        </w:rPr>
        <w:t>Faschingsfeier</w:t>
      </w:r>
      <w:proofErr w:type="spellEnd"/>
      <w:r w:rsidR="00AD4F0A" w:rsidRPr="00AD4F0A">
        <w:rPr>
          <w:rFonts w:eastAsiaTheme="minorHAnsi"/>
          <w:szCs w:val="24"/>
        </w:rPr>
        <w:t xml:space="preserve"> in der </w:t>
      </w:r>
      <w:proofErr w:type="spellStart"/>
      <w:r w:rsidR="00AD4F0A" w:rsidRPr="00AD4F0A">
        <w:rPr>
          <w:rFonts w:eastAsiaTheme="minorHAnsi"/>
          <w:szCs w:val="24"/>
        </w:rPr>
        <w:t>Schweiz</w:t>
      </w:r>
      <w:proofErr w:type="spellEnd"/>
      <w:r w:rsidR="00AD4F0A" w:rsidRPr="00AD4F0A">
        <w:rPr>
          <w:rFonts w:eastAsiaTheme="minorHAnsi"/>
          <w:szCs w:val="24"/>
        </w:rPr>
        <w:t>?</w:t>
      </w:r>
    </w:p>
    <w:tbl>
      <w:tblPr>
        <w:tblW w:w="4440" w:type="dxa"/>
        <w:tblInd w:w="55" w:type="dxa"/>
        <w:tblCellMar>
          <w:left w:w="70" w:type="dxa"/>
          <w:right w:w="70" w:type="dxa"/>
        </w:tblCellMar>
        <w:tblLook w:val="04A0" w:firstRow="1" w:lastRow="0" w:firstColumn="1" w:lastColumn="0" w:noHBand="0" w:noVBand="1"/>
      </w:tblPr>
      <w:tblGrid>
        <w:gridCol w:w="1560"/>
        <w:gridCol w:w="960"/>
        <w:gridCol w:w="960"/>
        <w:gridCol w:w="960"/>
      </w:tblGrid>
      <w:tr w:rsidR="00AD4F0A" w:rsidRPr="00DB2325" w:rsidTr="00AD4F0A">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F0A" w:rsidRPr="00DB2325" w:rsidRDefault="00AD4F0A" w:rsidP="00DB2325">
            <w:pPr>
              <w:spacing w:after="0" w:line="240" w:lineRule="auto"/>
              <w:jc w:val="center"/>
              <w:rPr>
                <w:rFonts w:eastAsia="Times New Roman"/>
                <w:b/>
                <w:bCs/>
                <w:color w:val="000000"/>
                <w:sz w:val="22"/>
                <w:lang w:eastAsia="cs-CZ"/>
              </w:rPr>
            </w:pPr>
            <w:r w:rsidRPr="00DB2325">
              <w:rPr>
                <w:rFonts w:eastAsia="Times New Roman"/>
                <w:b/>
                <w:bCs/>
                <w:color w:val="000000"/>
                <w:sz w:val="22"/>
                <w:lang w:eastAsia="cs-CZ"/>
              </w:rPr>
              <w:t>11.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D4F0A" w:rsidRPr="00DB2325" w:rsidRDefault="00AD4F0A" w:rsidP="00DB2325">
            <w:pPr>
              <w:spacing w:after="0" w:line="240" w:lineRule="auto"/>
              <w:jc w:val="center"/>
              <w:rPr>
                <w:rFonts w:eastAsia="Times New Roman"/>
                <w:b/>
                <w:bCs/>
                <w:color w:val="000000"/>
                <w:sz w:val="22"/>
                <w:lang w:eastAsia="cs-CZ"/>
              </w:rPr>
            </w:pPr>
            <w:r w:rsidRPr="00DB2325">
              <w:rPr>
                <w:rFonts w:eastAsia="Times New Roman"/>
                <w:b/>
                <w:bCs/>
                <w:color w:val="000000"/>
                <w:sz w:val="22"/>
                <w:lang w:eastAsia="cs-CZ"/>
              </w:rPr>
              <w:t>a</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rsidR="00AD4F0A" w:rsidRPr="00DB2325" w:rsidRDefault="00AD4F0A" w:rsidP="00DB2325">
            <w:pPr>
              <w:spacing w:after="0" w:line="240" w:lineRule="auto"/>
              <w:jc w:val="center"/>
              <w:rPr>
                <w:rFonts w:eastAsia="Times New Roman"/>
                <w:b/>
                <w:bCs/>
                <w:color w:val="000000"/>
                <w:sz w:val="22"/>
                <w:lang w:eastAsia="cs-CZ"/>
              </w:rPr>
            </w:pPr>
            <w:r w:rsidRPr="00DB2325">
              <w:rPr>
                <w:rFonts w:eastAsia="Times New Roman"/>
                <w:b/>
                <w:bCs/>
                <w:color w:val="000000"/>
                <w:sz w:val="22"/>
                <w:lang w:eastAsia="cs-CZ"/>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D4F0A" w:rsidRPr="00DB2325" w:rsidRDefault="00AD4F0A" w:rsidP="00DB2325">
            <w:pPr>
              <w:spacing w:after="0" w:line="240" w:lineRule="auto"/>
              <w:jc w:val="center"/>
              <w:rPr>
                <w:rFonts w:eastAsia="Times New Roman"/>
                <w:b/>
                <w:bCs/>
                <w:color w:val="000000"/>
                <w:sz w:val="22"/>
                <w:lang w:eastAsia="cs-CZ"/>
              </w:rPr>
            </w:pPr>
            <w:r w:rsidRPr="00DB2325">
              <w:rPr>
                <w:rFonts w:eastAsia="Times New Roman"/>
                <w:b/>
                <w:bCs/>
                <w:color w:val="000000"/>
                <w:sz w:val="22"/>
                <w:lang w:eastAsia="cs-CZ"/>
              </w:rPr>
              <w:t>c</w:t>
            </w:r>
          </w:p>
        </w:tc>
      </w:tr>
      <w:tr w:rsidR="00AD4F0A" w:rsidRPr="00DB2325" w:rsidTr="00AD4F0A">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D4F0A" w:rsidRPr="00DB2325" w:rsidRDefault="00AD4F0A" w:rsidP="00AD4F0A">
            <w:pPr>
              <w:spacing w:after="0" w:line="240" w:lineRule="auto"/>
              <w:jc w:val="left"/>
              <w:rPr>
                <w:rFonts w:eastAsia="Times New Roman"/>
                <w:color w:val="000000"/>
                <w:sz w:val="22"/>
                <w:lang w:eastAsia="cs-CZ"/>
              </w:rPr>
            </w:pPr>
            <w:r w:rsidRPr="00DB2325">
              <w:rPr>
                <w:rFonts w:eastAsia="Times New Roman"/>
                <w:color w:val="000000"/>
                <w:sz w:val="22"/>
                <w:lang w:eastAsia="cs-CZ"/>
              </w:rPr>
              <w:t xml:space="preserve">bis </w:t>
            </w:r>
            <w:proofErr w:type="spellStart"/>
            <w:r w:rsidRPr="00DB2325">
              <w:rPr>
                <w:rFonts w:eastAsia="Times New Roman"/>
                <w:color w:val="000000"/>
                <w:sz w:val="22"/>
                <w:lang w:eastAsia="cs-CZ"/>
              </w:rPr>
              <w:t>zu</w:t>
            </w:r>
            <w:proofErr w:type="spellEnd"/>
            <w:r w:rsidRPr="00DB2325">
              <w:rPr>
                <w:rFonts w:eastAsia="Times New Roman"/>
                <w:color w:val="000000"/>
                <w:sz w:val="22"/>
                <w:lang w:eastAsia="cs-CZ"/>
              </w:rPr>
              <w:t xml:space="preserve"> 40 </w:t>
            </w:r>
            <w:proofErr w:type="spellStart"/>
            <w:r w:rsidRPr="00DB2325">
              <w:rPr>
                <w:rFonts w:eastAsia="Times New Roman"/>
                <w:color w:val="000000"/>
                <w:sz w:val="22"/>
                <w:lang w:eastAsia="cs-CZ"/>
              </w:rPr>
              <w:t>Jahren</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AD4F0A" w:rsidRPr="00DB2325" w:rsidRDefault="00AD4F0A" w:rsidP="00AD4F0A">
            <w:pPr>
              <w:spacing w:after="0" w:line="240" w:lineRule="auto"/>
              <w:jc w:val="center"/>
              <w:rPr>
                <w:rFonts w:eastAsia="Times New Roman"/>
                <w:color w:val="000000"/>
                <w:sz w:val="22"/>
                <w:lang w:eastAsia="cs-CZ"/>
              </w:rPr>
            </w:pPr>
            <w:r w:rsidRPr="00DB2325">
              <w:rPr>
                <w:rFonts w:eastAsia="Times New Roman"/>
                <w:color w:val="000000"/>
                <w:sz w:val="22"/>
                <w:lang w:eastAsia="cs-CZ"/>
              </w:rPr>
              <w:t>3</w:t>
            </w:r>
          </w:p>
        </w:tc>
        <w:tc>
          <w:tcPr>
            <w:tcW w:w="960" w:type="dxa"/>
            <w:tcBorders>
              <w:top w:val="nil"/>
              <w:left w:val="nil"/>
              <w:bottom w:val="single" w:sz="4" w:space="0" w:color="auto"/>
              <w:right w:val="single" w:sz="4" w:space="0" w:color="auto"/>
            </w:tcBorders>
            <w:shd w:val="clear" w:color="000000" w:fill="FFFF00"/>
            <w:noWrap/>
            <w:vAlign w:val="bottom"/>
            <w:hideMark/>
          </w:tcPr>
          <w:p w:rsidR="00AD4F0A" w:rsidRPr="00DB2325" w:rsidRDefault="00AD4F0A" w:rsidP="00AD4F0A">
            <w:pPr>
              <w:spacing w:after="0" w:line="240" w:lineRule="auto"/>
              <w:jc w:val="center"/>
              <w:rPr>
                <w:rFonts w:eastAsia="Times New Roman"/>
                <w:color w:val="000000"/>
                <w:sz w:val="22"/>
                <w:lang w:eastAsia="cs-CZ"/>
              </w:rPr>
            </w:pPr>
            <w:r w:rsidRPr="00DB2325">
              <w:rPr>
                <w:rFonts w:eastAsia="Times New Roman"/>
                <w:color w:val="000000"/>
                <w:sz w:val="22"/>
                <w:lang w:eastAsia="cs-CZ"/>
              </w:rPr>
              <w:t>29</w:t>
            </w:r>
          </w:p>
        </w:tc>
        <w:tc>
          <w:tcPr>
            <w:tcW w:w="960" w:type="dxa"/>
            <w:tcBorders>
              <w:top w:val="nil"/>
              <w:left w:val="nil"/>
              <w:bottom w:val="single" w:sz="4" w:space="0" w:color="auto"/>
              <w:right w:val="single" w:sz="4" w:space="0" w:color="auto"/>
            </w:tcBorders>
            <w:shd w:val="clear" w:color="auto" w:fill="auto"/>
            <w:noWrap/>
            <w:vAlign w:val="bottom"/>
            <w:hideMark/>
          </w:tcPr>
          <w:p w:rsidR="00AD4F0A" w:rsidRPr="00DB2325" w:rsidRDefault="00AD4F0A" w:rsidP="00AD4F0A">
            <w:pPr>
              <w:spacing w:after="0" w:line="240" w:lineRule="auto"/>
              <w:jc w:val="center"/>
              <w:rPr>
                <w:rFonts w:eastAsia="Times New Roman"/>
                <w:color w:val="000000"/>
                <w:sz w:val="22"/>
                <w:lang w:eastAsia="cs-CZ"/>
              </w:rPr>
            </w:pPr>
            <w:r w:rsidRPr="00DB2325">
              <w:rPr>
                <w:rFonts w:eastAsia="Times New Roman"/>
                <w:color w:val="000000"/>
                <w:sz w:val="22"/>
                <w:lang w:eastAsia="cs-CZ"/>
              </w:rPr>
              <w:t>5</w:t>
            </w:r>
          </w:p>
        </w:tc>
      </w:tr>
      <w:tr w:rsidR="00AD4F0A" w:rsidRPr="00DB2325" w:rsidTr="00AD4F0A">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D4F0A" w:rsidRPr="00DB2325" w:rsidRDefault="00AD4F0A" w:rsidP="00AD4F0A">
            <w:pPr>
              <w:spacing w:after="0" w:line="240" w:lineRule="auto"/>
              <w:jc w:val="left"/>
              <w:rPr>
                <w:rFonts w:eastAsia="Times New Roman"/>
                <w:color w:val="000000"/>
                <w:sz w:val="22"/>
                <w:lang w:eastAsia="cs-CZ"/>
              </w:rPr>
            </w:pPr>
            <w:proofErr w:type="spellStart"/>
            <w:r w:rsidRPr="00DB2325">
              <w:rPr>
                <w:rFonts w:eastAsia="Times New Roman"/>
                <w:color w:val="000000"/>
                <w:sz w:val="22"/>
                <w:lang w:eastAsia="cs-CZ"/>
              </w:rPr>
              <w:t>über</w:t>
            </w:r>
            <w:proofErr w:type="spellEnd"/>
            <w:r w:rsidRPr="00DB2325">
              <w:rPr>
                <w:rFonts w:eastAsia="Times New Roman"/>
                <w:color w:val="000000"/>
                <w:sz w:val="22"/>
                <w:lang w:eastAsia="cs-CZ"/>
              </w:rPr>
              <w:t xml:space="preserve"> 40 </w:t>
            </w:r>
            <w:proofErr w:type="spellStart"/>
            <w:r w:rsidRPr="00DB2325">
              <w:rPr>
                <w:rFonts w:eastAsia="Times New Roman"/>
                <w:color w:val="000000"/>
                <w:sz w:val="22"/>
                <w:lang w:eastAsia="cs-CZ"/>
              </w:rPr>
              <w:t>Jahre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AD4F0A" w:rsidRPr="00DB2325" w:rsidRDefault="00AD4F0A" w:rsidP="00AD4F0A">
            <w:pPr>
              <w:spacing w:after="0" w:line="240" w:lineRule="auto"/>
              <w:jc w:val="center"/>
              <w:rPr>
                <w:rFonts w:eastAsia="Times New Roman"/>
                <w:color w:val="000000"/>
                <w:sz w:val="22"/>
                <w:lang w:eastAsia="cs-CZ"/>
              </w:rPr>
            </w:pPr>
            <w:r w:rsidRPr="00DB2325">
              <w:rPr>
                <w:rFonts w:eastAsia="Times New Roman"/>
                <w:color w:val="000000"/>
                <w:sz w:val="22"/>
                <w:lang w:eastAsia="cs-CZ"/>
              </w:rPr>
              <w:t>1</w:t>
            </w:r>
          </w:p>
        </w:tc>
        <w:tc>
          <w:tcPr>
            <w:tcW w:w="960" w:type="dxa"/>
            <w:tcBorders>
              <w:top w:val="nil"/>
              <w:left w:val="nil"/>
              <w:bottom w:val="single" w:sz="4" w:space="0" w:color="auto"/>
              <w:right w:val="single" w:sz="4" w:space="0" w:color="auto"/>
            </w:tcBorders>
            <w:shd w:val="clear" w:color="000000" w:fill="FFFF00"/>
            <w:noWrap/>
            <w:vAlign w:val="bottom"/>
            <w:hideMark/>
          </w:tcPr>
          <w:p w:rsidR="00AD4F0A" w:rsidRPr="00DB2325" w:rsidRDefault="00AD4F0A" w:rsidP="00AD4F0A">
            <w:pPr>
              <w:spacing w:after="0" w:line="240" w:lineRule="auto"/>
              <w:jc w:val="center"/>
              <w:rPr>
                <w:rFonts w:eastAsia="Times New Roman"/>
                <w:color w:val="000000"/>
                <w:sz w:val="22"/>
                <w:lang w:eastAsia="cs-CZ"/>
              </w:rPr>
            </w:pPr>
            <w:r w:rsidRPr="00DB2325">
              <w:rPr>
                <w:rFonts w:eastAsia="Times New Roman"/>
                <w:color w:val="000000"/>
                <w:sz w:val="22"/>
                <w:lang w:eastAsia="cs-CZ"/>
              </w:rPr>
              <w:t>41</w:t>
            </w:r>
          </w:p>
        </w:tc>
        <w:tc>
          <w:tcPr>
            <w:tcW w:w="960" w:type="dxa"/>
            <w:tcBorders>
              <w:top w:val="nil"/>
              <w:left w:val="nil"/>
              <w:bottom w:val="single" w:sz="4" w:space="0" w:color="auto"/>
              <w:right w:val="single" w:sz="4" w:space="0" w:color="auto"/>
            </w:tcBorders>
            <w:shd w:val="clear" w:color="auto" w:fill="auto"/>
            <w:noWrap/>
            <w:vAlign w:val="bottom"/>
            <w:hideMark/>
          </w:tcPr>
          <w:p w:rsidR="00AD4F0A" w:rsidRPr="00DB2325" w:rsidRDefault="00AD4F0A" w:rsidP="00AD4F0A">
            <w:pPr>
              <w:spacing w:after="0" w:line="240" w:lineRule="auto"/>
              <w:jc w:val="center"/>
              <w:rPr>
                <w:rFonts w:eastAsia="Times New Roman"/>
                <w:color w:val="000000"/>
                <w:sz w:val="22"/>
                <w:lang w:eastAsia="cs-CZ"/>
              </w:rPr>
            </w:pPr>
            <w:r w:rsidRPr="00DB2325">
              <w:rPr>
                <w:rFonts w:eastAsia="Times New Roman"/>
                <w:color w:val="000000"/>
                <w:sz w:val="22"/>
                <w:lang w:eastAsia="cs-CZ"/>
              </w:rPr>
              <w:t>2</w:t>
            </w:r>
          </w:p>
        </w:tc>
      </w:tr>
    </w:tbl>
    <w:p w:rsidR="00614F7B" w:rsidRDefault="00614F7B" w:rsidP="007C6DD9">
      <w:pPr>
        <w:spacing w:after="240"/>
        <w:rPr>
          <w:lang w:val="de-DE" w:eastAsia="cs-CZ"/>
        </w:rPr>
      </w:pPr>
    </w:p>
    <w:p w:rsidR="00AD4F0A" w:rsidRDefault="00AD4F0A" w:rsidP="007C6DD9">
      <w:pPr>
        <w:spacing w:after="240"/>
        <w:rPr>
          <w:lang w:val="de-DE" w:eastAsia="cs-CZ"/>
        </w:rPr>
      </w:pPr>
    </w:p>
    <w:p w:rsidR="00DB2325" w:rsidRDefault="00AD4F0A" w:rsidP="005317ED">
      <w:pPr>
        <w:spacing w:after="240"/>
        <w:rPr>
          <w:lang w:val="de-DE" w:eastAsia="cs-CZ"/>
        </w:rPr>
      </w:pPr>
      <w:r>
        <w:rPr>
          <w:lang w:val="de-DE" w:eastAsia="cs-CZ"/>
        </w:rPr>
        <w:tab/>
      </w:r>
    </w:p>
    <w:p w:rsidR="005317ED" w:rsidRDefault="00DB2325" w:rsidP="005317ED">
      <w:pPr>
        <w:spacing w:after="240"/>
        <w:rPr>
          <w:lang w:val="de-DE" w:eastAsia="cs-CZ"/>
        </w:rPr>
      </w:pPr>
      <w:r>
        <w:rPr>
          <w:lang w:val="de-DE" w:eastAsia="cs-CZ"/>
        </w:rPr>
        <w:tab/>
      </w:r>
      <w:r w:rsidR="00A82D26">
        <w:rPr>
          <w:lang w:val="de-DE" w:eastAsia="cs-CZ"/>
        </w:rPr>
        <w:t xml:space="preserve">Die </w:t>
      </w:r>
      <w:r w:rsidR="007101C9">
        <w:rPr>
          <w:lang w:val="de-DE" w:eastAsia="cs-CZ"/>
        </w:rPr>
        <w:t>Ergebnisse der elften</w:t>
      </w:r>
      <w:r w:rsidR="00A82D26">
        <w:rPr>
          <w:lang w:val="de-DE" w:eastAsia="cs-CZ"/>
        </w:rPr>
        <w:t xml:space="preserve"> Frage </w:t>
      </w:r>
      <w:r w:rsidR="007101C9">
        <w:rPr>
          <w:lang w:val="de-DE" w:eastAsia="cs-CZ"/>
        </w:rPr>
        <w:t>zeigen deutlich, dass die untere und auch obere Altersgruppe auch einen Überblick über die Schweiz haben und auβer ein paar falschen Antworten, haben sich die zwei Altersgruppen geeinigt. Die obere Altersgruppe hat wi</w:t>
      </w:r>
      <w:r w:rsidR="00437691">
        <w:rPr>
          <w:lang w:val="de-DE" w:eastAsia="cs-CZ"/>
        </w:rPr>
        <w:t>e</w:t>
      </w:r>
      <w:r w:rsidR="007101C9">
        <w:rPr>
          <w:lang w:val="de-DE" w:eastAsia="cs-CZ"/>
        </w:rPr>
        <w:t xml:space="preserve">der mehr Kenntnisse über diese Problematik.  </w:t>
      </w:r>
    </w:p>
    <w:p w:rsidR="005317ED" w:rsidRDefault="005317ED" w:rsidP="005317ED">
      <w:pPr>
        <w:spacing w:after="240"/>
        <w:rPr>
          <w:lang w:val="de-DE" w:eastAsia="cs-CZ"/>
        </w:rPr>
      </w:pPr>
    </w:p>
    <w:p w:rsidR="005317ED" w:rsidRPr="005317ED" w:rsidRDefault="00DB2325" w:rsidP="005317ED">
      <w:pPr>
        <w:spacing w:after="240"/>
        <w:rPr>
          <w:lang w:val="de-DE" w:eastAsia="cs-CZ"/>
        </w:rPr>
      </w:pPr>
      <w:r>
        <w:rPr>
          <w:noProof/>
          <w:lang w:eastAsia="cs-CZ"/>
        </w:rPr>
        <w:drawing>
          <wp:anchor distT="0" distB="0" distL="114300" distR="114300" simplePos="0" relativeHeight="251668480" behindDoc="1" locked="0" layoutInCell="1" allowOverlap="1" wp14:anchorId="6AB0BFCB" wp14:editId="19BAB0FB">
            <wp:simplePos x="0" y="0"/>
            <wp:positionH relativeFrom="column">
              <wp:posOffset>3348990</wp:posOffset>
            </wp:positionH>
            <wp:positionV relativeFrom="paragraph">
              <wp:posOffset>406400</wp:posOffset>
            </wp:positionV>
            <wp:extent cx="2520315" cy="1611630"/>
            <wp:effectExtent l="0" t="0" r="13335" b="26670"/>
            <wp:wrapTight wrapText="bothSides">
              <wp:wrapPolygon edited="0">
                <wp:start x="0" y="0"/>
                <wp:lineTo x="0" y="21702"/>
                <wp:lineTo x="21551" y="21702"/>
                <wp:lineTo x="21551" y="0"/>
                <wp:lineTo x="0" y="0"/>
              </wp:wrapPolygon>
            </wp:wrapTight>
            <wp:docPr id="30" name="Graf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7C6DD9" w:rsidRPr="005317ED">
        <w:rPr>
          <w:b/>
          <w:lang w:val="de-DE" w:eastAsia="cs-CZ"/>
        </w:rPr>
        <w:t xml:space="preserve">Die Frage Nummer 12 – </w:t>
      </w:r>
      <w:proofErr w:type="spellStart"/>
      <w:r w:rsidR="005317ED" w:rsidRPr="005317ED">
        <w:rPr>
          <w:rFonts w:eastAsiaTheme="minorHAnsi"/>
          <w:szCs w:val="24"/>
        </w:rPr>
        <w:t>Welcher</w:t>
      </w:r>
      <w:proofErr w:type="spellEnd"/>
      <w:r w:rsidR="005317ED" w:rsidRPr="005317ED">
        <w:rPr>
          <w:rFonts w:eastAsiaTheme="minorHAnsi"/>
          <w:szCs w:val="24"/>
        </w:rPr>
        <w:t xml:space="preserve"> der </w:t>
      </w:r>
      <w:proofErr w:type="spellStart"/>
      <w:r w:rsidR="005317ED" w:rsidRPr="005317ED">
        <w:rPr>
          <w:rFonts w:eastAsiaTheme="minorHAnsi"/>
          <w:szCs w:val="24"/>
        </w:rPr>
        <w:t>Karnevalstage</w:t>
      </w:r>
      <w:proofErr w:type="spellEnd"/>
      <w:r w:rsidR="005317ED" w:rsidRPr="005317ED">
        <w:rPr>
          <w:rFonts w:eastAsiaTheme="minorHAnsi"/>
          <w:szCs w:val="24"/>
        </w:rPr>
        <w:t xml:space="preserve"> </w:t>
      </w:r>
      <w:proofErr w:type="spellStart"/>
      <w:r w:rsidR="005317ED" w:rsidRPr="005317ED">
        <w:rPr>
          <w:rFonts w:eastAsiaTheme="minorHAnsi"/>
          <w:szCs w:val="24"/>
        </w:rPr>
        <w:t>wird</w:t>
      </w:r>
      <w:proofErr w:type="spellEnd"/>
      <w:r w:rsidR="005317ED" w:rsidRPr="005317ED">
        <w:rPr>
          <w:rFonts w:eastAsiaTheme="minorHAnsi"/>
          <w:szCs w:val="24"/>
        </w:rPr>
        <w:t xml:space="preserve"> </w:t>
      </w:r>
      <w:proofErr w:type="spellStart"/>
      <w:r w:rsidR="005317ED" w:rsidRPr="005317ED">
        <w:rPr>
          <w:rFonts w:eastAsiaTheme="minorHAnsi"/>
          <w:szCs w:val="24"/>
        </w:rPr>
        <w:t>als</w:t>
      </w:r>
      <w:proofErr w:type="spellEnd"/>
      <w:r w:rsidR="005317ED" w:rsidRPr="005317ED">
        <w:rPr>
          <w:rFonts w:eastAsiaTheme="minorHAnsi"/>
          <w:szCs w:val="24"/>
        </w:rPr>
        <w:t xml:space="preserve"> „</w:t>
      </w:r>
      <w:proofErr w:type="spellStart"/>
      <w:r w:rsidR="005317ED" w:rsidRPr="005317ED">
        <w:rPr>
          <w:rFonts w:eastAsiaTheme="minorHAnsi"/>
          <w:szCs w:val="24"/>
        </w:rPr>
        <w:t>Kehraus</w:t>
      </w:r>
      <w:proofErr w:type="spellEnd"/>
      <w:r w:rsidR="005317ED" w:rsidRPr="005317ED">
        <w:rPr>
          <w:rFonts w:eastAsiaTheme="minorHAnsi"/>
          <w:szCs w:val="24"/>
        </w:rPr>
        <w:t xml:space="preserve">“ </w:t>
      </w:r>
      <w:proofErr w:type="spellStart"/>
      <w:r w:rsidR="005317ED" w:rsidRPr="005317ED">
        <w:rPr>
          <w:rFonts w:eastAsiaTheme="minorHAnsi"/>
          <w:szCs w:val="24"/>
        </w:rPr>
        <w:t>bezeichnet</w:t>
      </w:r>
      <w:proofErr w:type="spellEnd"/>
      <w:r w:rsidR="005317ED" w:rsidRPr="005317ED">
        <w:rPr>
          <w:rFonts w:eastAsiaTheme="minorHAnsi"/>
          <w:szCs w:val="24"/>
        </w:rPr>
        <w:t>?</w:t>
      </w:r>
    </w:p>
    <w:tbl>
      <w:tblPr>
        <w:tblW w:w="4440" w:type="dxa"/>
        <w:tblInd w:w="55" w:type="dxa"/>
        <w:tblCellMar>
          <w:left w:w="70" w:type="dxa"/>
          <w:right w:w="70" w:type="dxa"/>
        </w:tblCellMar>
        <w:tblLook w:val="04A0" w:firstRow="1" w:lastRow="0" w:firstColumn="1" w:lastColumn="0" w:noHBand="0" w:noVBand="1"/>
      </w:tblPr>
      <w:tblGrid>
        <w:gridCol w:w="1560"/>
        <w:gridCol w:w="960"/>
        <w:gridCol w:w="960"/>
        <w:gridCol w:w="960"/>
      </w:tblGrid>
      <w:tr w:rsidR="005317ED" w:rsidRPr="00DB2325" w:rsidTr="005317ED">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7ED" w:rsidRPr="00DB2325" w:rsidRDefault="005317ED" w:rsidP="00DB2325">
            <w:pPr>
              <w:spacing w:after="0" w:line="240" w:lineRule="auto"/>
              <w:jc w:val="center"/>
              <w:rPr>
                <w:rFonts w:eastAsia="Times New Roman"/>
                <w:b/>
                <w:bCs/>
                <w:color w:val="000000"/>
                <w:sz w:val="22"/>
                <w:lang w:eastAsia="cs-CZ"/>
              </w:rPr>
            </w:pPr>
            <w:r w:rsidRPr="00DB2325">
              <w:rPr>
                <w:rFonts w:eastAsia="Times New Roman"/>
                <w:b/>
                <w:bCs/>
                <w:color w:val="000000"/>
                <w:sz w:val="22"/>
                <w:lang w:eastAsia="cs-CZ"/>
              </w:rPr>
              <w:t>12.</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rsidR="005317ED" w:rsidRPr="00DB2325" w:rsidRDefault="005317ED" w:rsidP="00DB2325">
            <w:pPr>
              <w:spacing w:after="0" w:line="240" w:lineRule="auto"/>
              <w:jc w:val="center"/>
              <w:rPr>
                <w:rFonts w:eastAsia="Times New Roman"/>
                <w:b/>
                <w:bCs/>
                <w:color w:val="000000"/>
                <w:sz w:val="22"/>
                <w:lang w:eastAsia="cs-CZ"/>
              </w:rPr>
            </w:pPr>
            <w:r w:rsidRPr="00DB2325">
              <w:rPr>
                <w:rFonts w:eastAsia="Times New Roman"/>
                <w:b/>
                <w:bCs/>
                <w:color w:val="000000"/>
                <w:sz w:val="22"/>
                <w:lang w:eastAsia="cs-CZ"/>
              </w:rPr>
              <w: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317ED" w:rsidRPr="00DB2325" w:rsidRDefault="005317ED" w:rsidP="00DB2325">
            <w:pPr>
              <w:spacing w:after="0" w:line="240" w:lineRule="auto"/>
              <w:jc w:val="center"/>
              <w:rPr>
                <w:rFonts w:eastAsia="Times New Roman"/>
                <w:b/>
                <w:bCs/>
                <w:color w:val="000000"/>
                <w:sz w:val="22"/>
                <w:lang w:eastAsia="cs-CZ"/>
              </w:rPr>
            </w:pPr>
            <w:r w:rsidRPr="00DB2325">
              <w:rPr>
                <w:rFonts w:eastAsia="Times New Roman"/>
                <w:b/>
                <w:bCs/>
                <w:color w:val="000000"/>
                <w:sz w:val="22"/>
                <w:lang w:eastAsia="cs-CZ"/>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317ED" w:rsidRPr="00DB2325" w:rsidRDefault="005317ED" w:rsidP="00DB2325">
            <w:pPr>
              <w:spacing w:after="0" w:line="240" w:lineRule="auto"/>
              <w:jc w:val="center"/>
              <w:rPr>
                <w:rFonts w:eastAsia="Times New Roman"/>
                <w:b/>
                <w:bCs/>
                <w:color w:val="000000"/>
                <w:sz w:val="22"/>
                <w:lang w:eastAsia="cs-CZ"/>
              </w:rPr>
            </w:pPr>
            <w:r w:rsidRPr="00DB2325">
              <w:rPr>
                <w:rFonts w:eastAsia="Times New Roman"/>
                <w:b/>
                <w:bCs/>
                <w:color w:val="000000"/>
                <w:sz w:val="22"/>
                <w:lang w:eastAsia="cs-CZ"/>
              </w:rPr>
              <w:t>c</w:t>
            </w:r>
          </w:p>
        </w:tc>
      </w:tr>
      <w:tr w:rsidR="005317ED" w:rsidRPr="00DB2325" w:rsidTr="005317ED">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317ED" w:rsidRPr="00DB2325" w:rsidRDefault="005317ED" w:rsidP="005317ED">
            <w:pPr>
              <w:spacing w:after="0" w:line="240" w:lineRule="auto"/>
              <w:jc w:val="left"/>
              <w:rPr>
                <w:rFonts w:eastAsia="Times New Roman"/>
                <w:color w:val="000000"/>
                <w:sz w:val="22"/>
                <w:lang w:eastAsia="cs-CZ"/>
              </w:rPr>
            </w:pPr>
            <w:r w:rsidRPr="00DB2325">
              <w:rPr>
                <w:rFonts w:eastAsia="Times New Roman"/>
                <w:color w:val="000000"/>
                <w:sz w:val="22"/>
                <w:lang w:eastAsia="cs-CZ"/>
              </w:rPr>
              <w:t xml:space="preserve">bis </w:t>
            </w:r>
            <w:proofErr w:type="spellStart"/>
            <w:r w:rsidRPr="00DB2325">
              <w:rPr>
                <w:rFonts w:eastAsia="Times New Roman"/>
                <w:color w:val="000000"/>
                <w:sz w:val="22"/>
                <w:lang w:eastAsia="cs-CZ"/>
              </w:rPr>
              <w:t>zu</w:t>
            </w:r>
            <w:proofErr w:type="spellEnd"/>
            <w:r w:rsidRPr="00DB2325">
              <w:rPr>
                <w:rFonts w:eastAsia="Times New Roman"/>
                <w:color w:val="000000"/>
                <w:sz w:val="22"/>
                <w:lang w:eastAsia="cs-CZ"/>
              </w:rPr>
              <w:t xml:space="preserve"> 40 </w:t>
            </w:r>
            <w:proofErr w:type="spellStart"/>
            <w:r w:rsidRPr="00DB2325">
              <w:rPr>
                <w:rFonts w:eastAsia="Times New Roman"/>
                <w:color w:val="000000"/>
                <w:sz w:val="22"/>
                <w:lang w:eastAsia="cs-CZ"/>
              </w:rPr>
              <w:t>Jahren</w:t>
            </w:r>
            <w:proofErr w:type="spellEnd"/>
          </w:p>
        </w:tc>
        <w:tc>
          <w:tcPr>
            <w:tcW w:w="960" w:type="dxa"/>
            <w:tcBorders>
              <w:top w:val="nil"/>
              <w:left w:val="nil"/>
              <w:bottom w:val="single" w:sz="4" w:space="0" w:color="auto"/>
              <w:right w:val="single" w:sz="4" w:space="0" w:color="auto"/>
            </w:tcBorders>
            <w:shd w:val="clear" w:color="000000" w:fill="FFFF00"/>
            <w:noWrap/>
            <w:vAlign w:val="bottom"/>
            <w:hideMark/>
          </w:tcPr>
          <w:p w:rsidR="005317ED" w:rsidRPr="00DB2325" w:rsidRDefault="005317ED" w:rsidP="005317ED">
            <w:pPr>
              <w:spacing w:after="0" w:line="240" w:lineRule="auto"/>
              <w:jc w:val="center"/>
              <w:rPr>
                <w:rFonts w:eastAsia="Times New Roman"/>
                <w:color w:val="000000"/>
                <w:sz w:val="22"/>
                <w:lang w:eastAsia="cs-CZ"/>
              </w:rPr>
            </w:pPr>
            <w:r w:rsidRPr="00DB2325">
              <w:rPr>
                <w:rFonts w:eastAsia="Times New Roman"/>
                <w:color w:val="000000"/>
                <w:sz w:val="22"/>
                <w:lang w:eastAsia="cs-CZ"/>
              </w:rPr>
              <w:t>12</w:t>
            </w:r>
          </w:p>
        </w:tc>
        <w:tc>
          <w:tcPr>
            <w:tcW w:w="960" w:type="dxa"/>
            <w:tcBorders>
              <w:top w:val="nil"/>
              <w:left w:val="nil"/>
              <w:bottom w:val="single" w:sz="4" w:space="0" w:color="auto"/>
              <w:right w:val="single" w:sz="4" w:space="0" w:color="auto"/>
            </w:tcBorders>
            <w:shd w:val="clear" w:color="auto" w:fill="auto"/>
            <w:noWrap/>
            <w:vAlign w:val="bottom"/>
            <w:hideMark/>
          </w:tcPr>
          <w:p w:rsidR="005317ED" w:rsidRPr="00DB2325" w:rsidRDefault="005317ED" w:rsidP="005317ED">
            <w:pPr>
              <w:spacing w:after="0" w:line="240" w:lineRule="auto"/>
              <w:jc w:val="center"/>
              <w:rPr>
                <w:rFonts w:eastAsia="Times New Roman"/>
                <w:color w:val="000000"/>
                <w:sz w:val="22"/>
                <w:lang w:eastAsia="cs-CZ"/>
              </w:rPr>
            </w:pPr>
            <w:r w:rsidRPr="00DB2325">
              <w:rPr>
                <w:rFonts w:eastAsia="Times New Roman"/>
                <w:color w:val="000000"/>
                <w:sz w:val="22"/>
                <w:lang w:eastAsia="cs-CZ"/>
              </w:rPr>
              <w:t>19</w:t>
            </w:r>
          </w:p>
        </w:tc>
        <w:tc>
          <w:tcPr>
            <w:tcW w:w="960" w:type="dxa"/>
            <w:tcBorders>
              <w:top w:val="nil"/>
              <w:left w:val="nil"/>
              <w:bottom w:val="single" w:sz="4" w:space="0" w:color="auto"/>
              <w:right w:val="single" w:sz="4" w:space="0" w:color="auto"/>
            </w:tcBorders>
            <w:shd w:val="clear" w:color="auto" w:fill="auto"/>
            <w:noWrap/>
            <w:vAlign w:val="bottom"/>
            <w:hideMark/>
          </w:tcPr>
          <w:p w:rsidR="005317ED" w:rsidRPr="00DB2325" w:rsidRDefault="005317ED" w:rsidP="005317ED">
            <w:pPr>
              <w:spacing w:after="0" w:line="240" w:lineRule="auto"/>
              <w:jc w:val="center"/>
              <w:rPr>
                <w:rFonts w:eastAsia="Times New Roman"/>
                <w:color w:val="000000"/>
                <w:sz w:val="22"/>
                <w:lang w:eastAsia="cs-CZ"/>
              </w:rPr>
            </w:pPr>
            <w:r w:rsidRPr="00DB2325">
              <w:rPr>
                <w:rFonts w:eastAsia="Times New Roman"/>
                <w:color w:val="000000"/>
                <w:sz w:val="22"/>
                <w:lang w:eastAsia="cs-CZ"/>
              </w:rPr>
              <w:t>6</w:t>
            </w:r>
          </w:p>
        </w:tc>
      </w:tr>
      <w:tr w:rsidR="005317ED" w:rsidRPr="00DB2325" w:rsidTr="005317ED">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317ED" w:rsidRPr="00DB2325" w:rsidRDefault="005317ED" w:rsidP="005317ED">
            <w:pPr>
              <w:spacing w:after="0" w:line="240" w:lineRule="auto"/>
              <w:jc w:val="left"/>
              <w:rPr>
                <w:rFonts w:eastAsia="Times New Roman"/>
                <w:color w:val="000000"/>
                <w:sz w:val="22"/>
                <w:lang w:eastAsia="cs-CZ"/>
              </w:rPr>
            </w:pPr>
            <w:proofErr w:type="spellStart"/>
            <w:r w:rsidRPr="00DB2325">
              <w:rPr>
                <w:rFonts w:eastAsia="Times New Roman"/>
                <w:color w:val="000000"/>
                <w:sz w:val="22"/>
                <w:lang w:eastAsia="cs-CZ"/>
              </w:rPr>
              <w:t>über</w:t>
            </w:r>
            <w:proofErr w:type="spellEnd"/>
            <w:r w:rsidRPr="00DB2325">
              <w:rPr>
                <w:rFonts w:eastAsia="Times New Roman"/>
                <w:color w:val="000000"/>
                <w:sz w:val="22"/>
                <w:lang w:eastAsia="cs-CZ"/>
              </w:rPr>
              <w:t xml:space="preserve"> 40 </w:t>
            </w:r>
            <w:proofErr w:type="spellStart"/>
            <w:r w:rsidRPr="00DB2325">
              <w:rPr>
                <w:rFonts w:eastAsia="Times New Roman"/>
                <w:color w:val="000000"/>
                <w:sz w:val="22"/>
                <w:lang w:eastAsia="cs-CZ"/>
              </w:rPr>
              <w:t>Jahre</w:t>
            </w:r>
            <w:proofErr w:type="spellEnd"/>
          </w:p>
        </w:tc>
        <w:tc>
          <w:tcPr>
            <w:tcW w:w="960" w:type="dxa"/>
            <w:tcBorders>
              <w:top w:val="nil"/>
              <w:left w:val="nil"/>
              <w:bottom w:val="single" w:sz="4" w:space="0" w:color="auto"/>
              <w:right w:val="single" w:sz="4" w:space="0" w:color="auto"/>
            </w:tcBorders>
            <w:shd w:val="clear" w:color="000000" w:fill="FFFF00"/>
            <w:noWrap/>
            <w:vAlign w:val="bottom"/>
            <w:hideMark/>
          </w:tcPr>
          <w:p w:rsidR="005317ED" w:rsidRPr="00DB2325" w:rsidRDefault="005317ED" w:rsidP="005317ED">
            <w:pPr>
              <w:spacing w:after="0" w:line="240" w:lineRule="auto"/>
              <w:jc w:val="center"/>
              <w:rPr>
                <w:rFonts w:eastAsia="Times New Roman"/>
                <w:color w:val="000000"/>
                <w:sz w:val="22"/>
                <w:lang w:eastAsia="cs-CZ"/>
              </w:rPr>
            </w:pPr>
            <w:r w:rsidRPr="00DB2325">
              <w:rPr>
                <w:rFonts w:eastAsia="Times New Roman"/>
                <w:color w:val="000000"/>
                <w:sz w:val="22"/>
                <w:lang w:eastAsia="cs-CZ"/>
              </w:rPr>
              <w:t>5</w:t>
            </w:r>
          </w:p>
        </w:tc>
        <w:tc>
          <w:tcPr>
            <w:tcW w:w="960" w:type="dxa"/>
            <w:tcBorders>
              <w:top w:val="nil"/>
              <w:left w:val="nil"/>
              <w:bottom w:val="single" w:sz="4" w:space="0" w:color="auto"/>
              <w:right w:val="single" w:sz="4" w:space="0" w:color="auto"/>
            </w:tcBorders>
            <w:shd w:val="clear" w:color="auto" w:fill="auto"/>
            <w:noWrap/>
            <w:vAlign w:val="bottom"/>
            <w:hideMark/>
          </w:tcPr>
          <w:p w:rsidR="005317ED" w:rsidRPr="00DB2325" w:rsidRDefault="005317ED" w:rsidP="005317ED">
            <w:pPr>
              <w:spacing w:after="0" w:line="240" w:lineRule="auto"/>
              <w:jc w:val="center"/>
              <w:rPr>
                <w:rFonts w:eastAsia="Times New Roman"/>
                <w:color w:val="000000"/>
                <w:sz w:val="22"/>
                <w:lang w:eastAsia="cs-CZ"/>
              </w:rPr>
            </w:pPr>
            <w:r w:rsidRPr="00DB2325">
              <w:rPr>
                <w:rFonts w:eastAsia="Times New Roman"/>
                <w:color w:val="000000"/>
                <w:sz w:val="22"/>
                <w:lang w:eastAsia="cs-CZ"/>
              </w:rPr>
              <w:t>22</w:t>
            </w:r>
          </w:p>
        </w:tc>
        <w:tc>
          <w:tcPr>
            <w:tcW w:w="960" w:type="dxa"/>
            <w:tcBorders>
              <w:top w:val="nil"/>
              <w:left w:val="nil"/>
              <w:bottom w:val="single" w:sz="4" w:space="0" w:color="auto"/>
              <w:right w:val="single" w:sz="4" w:space="0" w:color="auto"/>
            </w:tcBorders>
            <w:shd w:val="clear" w:color="auto" w:fill="auto"/>
            <w:noWrap/>
            <w:vAlign w:val="bottom"/>
            <w:hideMark/>
          </w:tcPr>
          <w:p w:rsidR="005317ED" w:rsidRPr="00DB2325" w:rsidRDefault="005317ED" w:rsidP="005317ED">
            <w:pPr>
              <w:spacing w:after="0" w:line="240" w:lineRule="auto"/>
              <w:jc w:val="center"/>
              <w:rPr>
                <w:rFonts w:eastAsia="Times New Roman"/>
                <w:color w:val="000000"/>
                <w:sz w:val="22"/>
                <w:lang w:eastAsia="cs-CZ"/>
              </w:rPr>
            </w:pPr>
            <w:r w:rsidRPr="00DB2325">
              <w:rPr>
                <w:rFonts w:eastAsia="Times New Roman"/>
                <w:color w:val="000000"/>
                <w:sz w:val="22"/>
                <w:lang w:eastAsia="cs-CZ"/>
              </w:rPr>
              <w:t>17</w:t>
            </w:r>
          </w:p>
        </w:tc>
      </w:tr>
    </w:tbl>
    <w:p w:rsidR="007C6DD9" w:rsidRDefault="007C6DD9" w:rsidP="007C6DD9">
      <w:pPr>
        <w:spacing w:after="240"/>
        <w:rPr>
          <w:lang w:val="de-DE" w:eastAsia="cs-CZ"/>
        </w:rPr>
      </w:pPr>
    </w:p>
    <w:p w:rsidR="005317ED" w:rsidRDefault="005317ED" w:rsidP="007C6DD9">
      <w:pPr>
        <w:spacing w:after="240"/>
        <w:rPr>
          <w:lang w:val="de-DE" w:eastAsia="cs-CZ"/>
        </w:rPr>
      </w:pPr>
    </w:p>
    <w:p w:rsidR="00DB2325" w:rsidRDefault="005317ED" w:rsidP="005D3ADC">
      <w:pPr>
        <w:spacing w:after="240"/>
        <w:rPr>
          <w:lang w:val="de-DE" w:eastAsia="cs-CZ"/>
        </w:rPr>
      </w:pPr>
      <w:r>
        <w:rPr>
          <w:lang w:val="de-DE" w:eastAsia="cs-CZ"/>
        </w:rPr>
        <w:tab/>
      </w:r>
    </w:p>
    <w:p w:rsidR="00D170FC" w:rsidRDefault="00DB2325" w:rsidP="005D3ADC">
      <w:pPr>
        <w:spacing w:after="240"/>
        <w:rPr>
          <w:lang w:val="de-DE" w:eastAsia="cs-CZ"/>
        </w:rPr>
      </w:pPr>
      <w:r>
        <w:rPr>
          <w:lang w:val="de-DE" w:eastAsia="cs-CZ"/>
        </w:rPr>
        <w:tab/>
      </w:r>
      <w:r w:rsidR="00D3086E">
        <w:rPr>
          <w:lang w:val="de-DE" w:eastAsia="cs-CZ"/>
        </w:rPr>
        <w:t>Die zwölfte Frage hat behauptet, dass keine der Altersgruppen kein Bewusstsein über die deutsche Terminologie hat. Die obere Altersgruppe hat nur ein paar richtige</w:t>
      </w:r>
      <w:r w:rsidR="00911A6F">
        <w:rPr>
          <w:lang w:val="de-DE" w:eastAsia="cs-CZ"/>
        </w:rPr>
        <w:t>n</w:t>
      </w:r>
      <w:r w:rsidR="00D3086E">
        <w:rPr>
          <w:lang w:val="de-DE" w:eastAsia="cs-CZ"/>
        </w:rPr>
        <w:t xml:space="preserve"> Antworten, die untere Altersgruppe mehr, trotzdem keine grundsätzliche Anzahl der Antworten. </w:t>
      </w:r>
    </w:p>
    <w:p w:rsidR="005D3ADC" w:rsidRDefault="00D3086E" w:rsidP="005D3ADC">
      <w:pPr>
        <w:spacing w:after="240"/>
        <w:rPr>
          <w:lang w:val="de-DE" w:eastAsia="cs-CZ"/>
        </w:rPr>
      </w:pPr>
      <w:r>
        <w:rPr>
          <w:lang w:val="de-DE" w:eastAsia="cs-CZ"/>
        </w:rPr>
        <w:t xml:space="preserve"> </w:t>
      </w:r>
    </w:p>
    <w:p w:rsidR="00DB2325" w:rsidRDefault="00DB2325">
      <w:pPr>
        <w:spacing w:after="0" w:line="240" w:lineRule="auto"/>
        <w:jc w:val="left"/>
        <w:rPr>
          <w:b/>
          <w:lang w:val="de-DE" w:eastAsia="cs-CZ"/>
        </w:rPr>
      </w:pPr>
      <w:r>
        <w:rPr>
          <w:b/>
          <w:lang w:val="de-DE" w:eastAsia="cs-CZ"/>
        </w:rPr>
        <w:br w:type="page"/>
      </w:r>
    </w:p>
    <w:p w:rsidR="005D3ADC" w:rsidRPr="005D3ADC" w:rsidRDefault="00DB2325" w:rsidP="005D3ADC">
      <w:pPr>
        <w:spacing w:after="240"/>
        <w:rPr>
          <w:lang w:val="de-DE" w:eastAsia="cs-CZ"/>
        </w:rPr>
      </w:pPr>
      <w:r>
        <w:rPr>
          <w:noProof/>
          <w:lang w:eastAsia="cs-CZ"/>
        </w:rPr>
        <w:lastRenderedPageBreak/>
        <w:drawing>
          <wp:anchor distT="0" distB="0" distL="114300" distR="114300" simplePos="0" relativeHeight="251669504" behindDoc="1" locked="0" layoutInCell="1" allowOverlap="1" wp14:anchorId="7FD88F6B" wp14:editId="32030451">
            <wp:simplePos x="0" y="0"/>
            <wp:positionH relativeFrom="column">
              <wp:posOffset>3129915</wp:posOffset>
            </wp:positionH>
            <wp:positionV relativeFrom="paragraph">
              <wp:posOffset>652145</wp:posOffset>
            </wp:positionV>
            <wp:extent cx="2615565" cy="1611630"/>
            <wp:effectExtent l="0" t="0" r="13335" b="26670"/>
            <wp:wrapTight wrapText="bothSides">
              <wp:wrapPolygon edited="0">
                <wp:start x="0" y="0"/>
                <wp:lineTo x="0" y="21702"/>
                <wp:lineTo x="21553" y="21702"/>
                <wp:lineTo x="21553" y="0"/>
                <wp:lineTo x="0" y="0"/>
              </wp:wrapPolygon>
            </wp:wrapTight>
            <wp:docPr id="31" name="Graf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7C6DD9" w:rsidRPr="0047723D">
        <w:rPr>
          <w:b/>
          <w:lang w:val="de-DE" w:eastAsia="cs-CZ"/>
        </w:rPr>
        <w:t>Die Frage Nummer 1</w:t>
      </w:r>
      <w:r w:rsidR="007C6DD9">
        <w:rPr>
          <w:b/>
          <w:lang w:val="de-DE" w:eastAsia="cs-CZ"/>
        </w:rPr>
        <w:t xml:space="preserve">3 </w:t>
      </w:r>
      <w:r w:rsidR="00255CD8">
        <w:rPr>
          <w:b/>
          <w:lang w:val="de-DE" w:eastAsia="cs-CZ"/>
        </w:rPr>
        <w:t>–</w:t>
      </w:r>
      <w:r w:rsidR="007C6DD9">
        <w:rPr>
          <w:b/>
          <w:lang w:val="de-DE" w:eastAsia="cs-CZ"/>
        </w:rPr>
        <w:t xml:space="preserve"> </w:t>
      </w:r>
      <w:proofErr w:type="spellStart"/>
      <w:r w:rsidR="005D3ADC" w:rsidRPr="005D3ADC">
        <w:rPr>
          <w:rFonts w:eastAsiaTheme="minorHAnsi"/>
          <w:szCs w:val="24"/>
        </w:rPr>
        <w:t>Was</w:t>
      </w:r>
      <w:proofErr w:type="spellEnd"/>
      <w:r w:rsidR="005D3ADC" w:rsidRPr="005D3ADC">
        <w:rPr>
          <w:rFonts w:eastAsiaTheme="minorHAnsi"/>
          <w:szCs w:val="24"/>
        </w:rPr>
        <w:t xml:space="preserve"> </w:t>
      </w:r>
      <w:proofErr w:type="spellStart"/>
      <w:r w:rsidR="005D3ADC" w:rsidRPr="005D3ADC">
        <w:rPr>
          <w:rFonts w:eastAsiaTheme="minorHAnsi"/>
          <w:szCs w:val="24"/>
        </w:rPr>
        <w:t>war</w:t>
      </w:r>
      <w:proofErr w:type="spellEnd"/>
      <w:r w:rsidR="005D3ADC" w:rsidRPr="005D3ADC">
        <w:rPr>
          <w:rFonts w:eastAsiaTheme="minorHAnsi"/>
          <w:szCs w:val="24"/>
        </w:rPr>
        <w:t xml:space="preserve"> der </w:t>
      </w:r>
      <w:proofErr w:type="spellStart"/>
      <w:r w:rsidR="005D3ADC" w:rsidRPr="005D3ADC">
        <w:rPr>
          <w:rFonts w:eastAsiaTheme="minorHAnsi"/>
          <w:szCs w:val="24"/>
        </w:rPr>
        <w:t>Hauptsinn</w:t>
      </w:r>
      <w:proofErr w:type="spellEnd"/>
      <w:r w:rsidR="005D3ADC" w:rsidRPr="005D3ADC">
        <w:rPr>
          <w:rFonts w:eastAsiaTheme="minorHAnsi"/>
          <w:szCs w:val="24"/>
        </w:rPr>
        <w:t xml:space="preserve"> der </w:t>
      </w:r>
      <w:proofErr w:type="spellStart"/>
      <w:r w:rsidR="005D3ADC" w:rsidRPr="005D3ADC">
        <w:rPr>
          <w:rFonts w:eastAsiaTheme="minorHAnsi"/>
          <w:szCs w:val="24"/>
        </w:rPr>
        <w:t>Karnevalsmasken</w:t>
      </w:r>
      <w:proofErr w:type="spellEnd"/>
      <w:r w:rsidR="005D3ADC" w:rsidRPr="005D3ADC">
        <w:rPr>
          <w:rFonts w:eastAsiaTheme="minorHAnsi"/>
          <w:szCs w:val="24"/>
        </w:rPr>
        <w:t xml:space="preserve"> in den </w:t>
      </w:r>
      <w:proofErr w:type="spellStart"/>
      <w:r w:rsidR="005D3ADC" w:rsidRPr="005D3ADC">
        <w:rPr>
          <w:rFonts w:eastAsiaTheme="minorHAnsi"/>
          <w:szCs w:val="24"/>
        </w:rPr>
        <w:t>früheren</w:t>
      </w:r>
      <w:proofErr w:type="spellEnd"/>
      <w:r w:rsidR="005D3ADC" w:rsidRPr="005D3ADC">
        <w:rPr>
          <w:rFonts w:eastAsiaTheme="minorHAnsi"/>
          <w:szCs w:val="24"/>
        </w:rPr>
        <w:t xml:space="preserve"> </w:t>
      </w:r>
      <w:proofErr w:type="spellStart"/>
      <w:r w:rsidR="005D3ADC" w:rsidRPr="005D3ADC">
        <w:rPr>
          <w:rFonts w:eastAsiaTheme="minorHAnsi"/>
          <w:szCs w:val="24"/>
        </w:rPr>
        <w:t>Zeiten</w:t>
      </w:r>
      <w:proofErr w:type="spellEnd"/>
      <w:r w:rsidR="005D3ADC" w:rsidRPr="005D3ADC">
        <w:rPr>
          <w:rFonts w:eastAsiaTheme="minorHAnsi"/>
          <w:szCs w:val="24"/>
        </w:rPr>
        <w:t>?</w:t>
      </w:r>
    </w:p>
    <w:tbl>
      <w:tblPr>
        <w:tblW w:w="4440" w:type="dxa"/>
        <w:tblInd w:w="55" w:type="dxa"/>
        <w:tblCellMar>
          <w:left w:w="70" w:type="dxa"/>
          <w:right w:w="70" w:type="dxa"/>
        </w:tblCellMar>
        <w:tblLook w:val="04A0" w:firstRow="1" w:lastRow="0" w:firstColumn="1" w:lastColumn="0" w:noHBand="0" w:noVBand="1"/>
      </w:tblPr>
      <w:tblGrid>
        <w:gridCol w:w="1560"/>
        <w:gridCol w:w="960"/>
        <w:gridCol w:w="960"/>
        <w:gridCol w:w="960"/>
      </w:tblGrid>
      <w:tr w:rsidR="005D3ADC" w:rsidRPr="00DB2325" w:rsidTr="005D3AD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ADC" w:rsidRPr="00DB2325" w:rsidRDefault="005D3ADC" w:rsidP="00DB2325">
            <w:pPr>
              <w:spacing w:after="0" w:line="240" w:lineRule="auto"/>
              <w:jc w:val="center"/>
              <w:rPr>
                <w:rFonts w:eastAsia="Times New Roman"/>
                <w:b/>
                <w:bCs/>
                <w:color w:val="000000"/>
                <w:sz w:val="22"/>
                <w:lang w:eastAsia="cs-CZ"/>
              </w:rPr>
            </w:pPr>
            <w:r w:rsidRPr="00DB2325">
              <w:rPr>
                <w:rFonts w:eastAsia="Times New Roman"/>
                <w:b/>
                <w:bCs/>
                <w:color w:val="000000"/>
                <w:sz w:val="22"/>
                <w:lang w:eastAsia="cs-CZ"/>
              </w:rPr>
              <w:t>13.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D3ADC" w:rsidRPr="00DB2325" w:rsidRDefault="005D3ADC" w:rsidP="00DB2325">
            <w:pPr>
              <w:spacing w:after="0" w:line="240" w:lineRule="auto"/>
              <w:jc w:val="center"/>
              <w:rPr>
                <w:rFonts w:eastAsia="Times New Roman"/>
                <w:b/>
                <w:bCs/>
                <w:color w:val="000000"/>
                <w:sz w:val="22"/>
                <w:lang w:eastAsia="cs-CZ"/>
              </w:rPr>
            </w:pPr>
            <w:r w:rsidRPr="00DB2325">
              <w:rPr>
                <w:rFonts w:eastAsia="Times New Roman"/>
                <w:b/>
                <w:bCs/>
                <w:color w:val="000000"/>
                <w:sz w:val="22"/>
                <w:lang w:eastAsia="cs-CZ"/>
              </w:rPr>
              <w:t>a</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rsidR="005D3ADC" w:rsidRPr="00DB2325" w:rsidRDefault="005D3ADC" w:rsidP="00DB2325">
            <w:pPr>
              <w:spacing w:after="0" w:line="240" w:lineRule="auto"/>
              <w:jc w:val="center"/>
              <w:rPr>
                <w:rFonts w:eastAsia="Times New Roman"/>
                <w:b/>
                <w:bCs/>
                <w:color w:val="000000"/>
                <w:sz w:val="22"/>
                <w:lang w:eastAsia="cs-CZ"/>
              </w:rPr>
            </w:pPr>
            <w:r w:rsidRPr="00DB2325">
              <w:rPr>
                <w:rFonts w:eastAsia="Times New Roman"/>
                <w:b/>
                <w:bCs/>
                <w:color w:val="000000"/>
                <w:sz w:val="22"/>
                <w:lang w:eastAsia="cs-CZ"/>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D3ADC" w:rsidRPr="00DB2325" w:rsidRDefault="005D3ADC" w:rsidP="00DB2325">
            <w:pPr>
              <w:spacing w:after="0" w:line="240" w:lineRule="auto"/>
              <w:jc w:val="center"/>
              <w:rPr>
                <w:rFonts w:eastAsia="Times New Roman"/>
                <w:b/>
                <w:bCs/>
                <w:color w:val="000000"/>
                <w:sz w:val="22"/>
                <w:lang w:eastAsia="cs-CZ"/>
              </w:rPr>
            </w:pPr>
            <w:r w:rsidRPr="00DB2325">
              <w:rPr>
                <w:rFonts w:eastAsia="Times New Roman"/>
                <w:b/>
                <w:bCs/>
                <w:color w:val="000000"/>
                <w:sz w:val="22"/>
                <w:lang w:eastAsia="cs-CZ"/>
              </w:rPr>
              <w:t>c</w:t>
            </w:r>
          </w:p>
        </w:tc>
      </w:tr>
      <w:tr w:rsidR="005D3ADC" w:rsidRPr="00DB2325" w:rsidTr="005D3AD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D3ADC" w:rsidRPr="00DB2325" w:rsidRDefault="005D3ADC" w:rsidP="005D3ADC">
            <w:pPr>
              <w:spacing w:after="0" w:line="240" w:lineRule="auto"/>
              <w:jc w:val="left"/>
              <w:rPr>
                <w:rFonts w:eastAsia="Times New Roman"/>
                <w:color w:val="000000"/>
                <w:sz w:val="22"/>
                <w:lang w:eastAsia="cs-CZ"/>
              </w:rPr>
            </w:pPr>
            <w:r w:rsidRPr="00DB2325">
              <w:rPr>
                <w:rFonts w:eastAsia="Times New Roman"/>
                <w:color w:val="000000"/>
                <w:sz w:val="22"/>
                <w:lang w:eastAsia="cs-CZ"/>
              </w:rPr>
              <w:t xml:space="preserve">bis </w:t>
            </w:r>
            <w:proofErr w:type="spellStart"/>
            <w:r w:rsidRPr="00DB2325">
              <w:rPr>
                <w:rFonts w:eastAsia="Times New Roman"/>
                <w:color w:val="000000"/>
                <w:sz w:val="22"/>
                <w:lang w:eastAsia="cs-CZ"/>
              </w:rPr>
              <w:t>zu</w:t>
            </w:r>
            <w:proofErr w:type="spellEnd"/>
            <w:r w:rsidRPr="00DB2325">
              <w:rPr>
                <w:rFonts w:eastAsia="Times New Roman"/>
                <w:color w:val="000000"/>
                <w:sz w:val="22"/>
                <w:lang w:eastAsia="cs-CZ"/>
              </w:rPr>
              <w:t xml:space="preserve"> 40 </w:t>
            </w:r>
            <w:proofErr w:type="spellStart"/>
            <w:r w:rsidRPr="00DB2325">
              <w:rPr>
                <w:rFonts w:eastAsia="Times New Roman"/>
                <w:color w:val="000000"/>
                <w:sz w:val="22"/>
                <w:lang w:eastAsia="cs-CZ"/>
              </w:rPr>
              <w:t>Jahren</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5D3ADC" w:rsidRPr="00DB2325" w:rsidRDefault="005D3ADC" w:rsidP="005D3ADC">
            <w:pPr>
              <w:spacing w:after="0" w:line="240" w:lineRule="auto"/>
              <w:jc w:val="right"/>
              <w:rPr>
                <w:rFonts w:eastAsia="Times New Roman"/>
                <w:color w:val="000000"/>
                <w:sz w:val="22"/>
                <w:lang w:eastAsia="cs-CZ"/>
              </w:rPr>
            </w:pPr>
            <w:r w:rsidRPr="00DB2325">
              <w:rPr>
                <w:rFonts w:eastAsia="Times New Roman"/>
                <w:color w:val="000000"/>
                <w:sz w:val="22"/>
                <w:lang w:eastAsia="cs-CZ"/>
              </w:rPr>
              <w:t>16</w:t>
            </w:r>
          </w:p>
        </w:tc>
        <w:tc>
          <w:tcPr>
            <w:tcW w:w="960" w:type="dxa"/>
            <w:tcBorders>
              <w:top w:val="nil"/>
              <w:left w:val="nil"/>
              <w:bottom w:val="single" w:sz="4" w:space="0" w:color="auto"/>
              <w:right w:val="single" w:sz="4" w:space="0" w:color="auto"/>
            </w:tcBorders>
            <w:shd w:val="clear" w:color="000000" w:fill="FFFF00"/>
            <w:noWrap/>
            <w:vAlign w:val="bottom"/>
            <w:hideMark/>
          </w:tcPr>
          <w:p w:rsidR="005D3ADC" w:rsidRPr="00DB2325" w:rsidRDefault="005D3ADC" w:rsidP="005D3ADC">
            <w:pPr>
              <w:spacing w:after="0" w:line="240" w:lineRule="auto"/>
              <w:jc w:val="right"/>
              <w:rPr>
                <w:rFonts w:eastAsia="Times New Roman"/>
                <w:color w:val="000000"/>
                <w:sz w:val="22"/>
                <w:lang w:eastAsia="cs-CZ"/>
              </w:rPr>
            </w:pPr>
            <w:r w:rsidRPr="00DB2325">
              <w:rPr>
                <w:rFonts w:eastAsia="Times New Roman"/>
                <w:color w:val="000000"/>
                <w:sz w:val="22"/>
                <w:lang w:eastAsia="cs-CZ"/>
              </w:rPr>
              <w:t>8</w:t>
            </w:r>
          </w:p>
        </w:tc>
        <w:tc>
          <w:tcPr>
            <w:tcW w:w="960" w:type="dxa"/>
            <w:tcBorders>
              <w:top w:val="nil"/>
              <w:left w:val="nil"/>
              <w:bottom w:val="single" w:sz="4" w:space="0" w:color="auto"/>
              <w:right w:val="single" w:sz="4" w:space="0" w:color="auto"/>
            </w:tcBorders>
            <w:shd w:val="clear" w:color="auto" w:fill="auto"/>
            <w:noWrap/>
            <w:vAlign w:val="bottom"/>
            <w:hideMark/>
          </w:tcPr>
          <w:p w:rsidR="005D3ADC" w:rsidRPr="00DB2325" w:rsidRDefault="005D3ADC" w:rsidP="005D3ADC">
            <w:pPr>
              <w:spacing w:after="0" w:line="240" w:lineRule="auto"/>
              <w:jc w:val="right"/>
              <w:rPr>
                <w:rFonts w:eastAsia="Times New Roman"/>
                <w:color w:val="000000"/>
                <w:sz w:val="22"/>
                <w:lang w:eastAsia="cs-CZ"/>
              </w:rPr>
            </w:pPr>
            <w:r w:rsidRPr="00DB2325">
              <w:rPr>
                <w:rFonts w:eastAsia="Times New Roman"/>
                <w:color w:val="000000"/>
                <w:sz w:val="22"/>
                <w:lang w:eastAsia="cs-CZ"/>
              </w:rPr>
              <w:t>13</w:t>
            </w:r>
          </w:p>
        </w:tc>
      </w:tr>
      <w:tr w:rsidR="005D3ADC" w:rsidRPr="00DB2325" w:rsidTr="005D3AD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D3ADC" w:rsidRPr="00DB2325" w:rsidRDefault="005D3ADC" w:rsidP="005D3ADC">
            <w:pPr>
              <w:spacing w:after="0" w:line="240" w:lineRule="auto"/>
              <w:jc w:val="left"/>
              <w:rPr>
                <w:rFonts w:eastAsia="Times New Roman"/>
                <w:color w:val="000000"/>
                <w:sz w:val="22"/>
                <w:lang w:eastAsia="cs-CZ"/>
              </w:rPr>
            </w:pPr>
            <w:proofErr w:type="spellStart"/>
            <w:r w:rsidRPr="00DB2325">
              <w:rPr>
                <w:rFonts w:eastAsia="Times New Roman"/>
                <w:color w:val="000000"/>
                <w:sz w:val="22"/>
                <w:lang w:eastAsia="cs-CZ"/>
              </w:rPr>
              <w:t>über</w:t>
            </w:r>
            <w:proofErr w:type="spellEnd"/>
            <w:r w:rsidRPr="00DB2325">
              <w:rPr>
                <w:rFonts w:eastAsia="Times New Roman"/>
                <w:color w:val="000000"/>
                <w:sz w:val="22"/>
                <w:lang w:eastAsia="cs-CZ"/>
              </w:rPr>
              <w:t xml:space="preserve"> 40 </w:t>
            </w:r>
            <w:proofErr w:type="spellStart"/>
            <w:r w:rsidRPr="00DB2325">
              <w:rPr>
                <w:rFonts w:eastAsia="Times New Roman"/>
                <w:color w:val="000000"/>
                <w:sz w:val="22"/>
                <w:lang w:eastAsia="cs-CZ"/>
              </w:rPr>
              <w:t>Jahre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5D3ADC" w:rsidRPr="00DB2325" w:rsidRDefault="005D3ADC" w:rsidP="005D3ADC">
            <w:pPr>
              <w:spacing w:after="0" w:line="240" w:lineRule="auto"/>
              <w:jc w:val="right"/>
              <w:rPr>
                <w:rFonts w:eastAsia="Times New Roman"/>
                <w:color w:val="000000"/>
                <w:sz w:val="22"/>
                <w:lang w:eastAsia="cs-CZ"/>
              </w:rPr>
            </w:pPr>
            <w:r w:rsidRPr="00DB2325">
              <w:rPr>
                <w:rFonts w:eastAsia="Times New Roman"/>
                <w:color w:val="000000"/>
                <w:sz w:val="22"/>
                <w:lang w:eastAsia="cs-CZ"/>
              </w:rPr>
              <w:t>12</w:t>
            </w:r>
          </w:p>
        </w:tc>
        <w:tc>
          <w:tcPr>
            <w:tcW w:w="960" w:type="dxa"/>
            <w:tcBorders>
              <w:top w:val="nil"/>
              <w:left w:val="nil"/>
              <w:bottom w:val="single" w:sz="4" w:space="0" w:color="auto"/>
              <w:right w:val="single" w:sz="4" w:space="0" w:color="auto"/>
            </w:tcBorders>
            <w:shd w:val="clear" w:color="000000" w:fill="FFFF00"/>
            <w:noWrap/>
            <w:vAlign w:val="bottom"/>
            <w:hideMark/>
          </w:tcPr>
          <w:p w:rsidR="005D3ADC" w:rsidRPr="00DB2325" w:rsidRDefault="005D3ADC" w:rsidP="005D3ADC">
            <w:pPr>
              <w:spacing w:after="0" w:line="240" w:lineRule="auto"/>
              <w:jc w:val="right"/>
              <w:rPr>
                <w:rFonts w:eastAsia="Times New Roman"/>
                <w:color w:val="000000"/>
                <w:sz w:val="22"/>
                <w:lang w:eastAsia="cs-CZ"/>
              </w:rPr>
            </w:pPr>
            <w:r w:rsidRPr="00DB2325">
              <w:rPr>
                <w:rFonts w:eastAsia="Times New Roman"/>
                <w:color w:val="000000"/>
                <w:sz w:val="22"/>
                <w:lang w:eastAsia="cs-CZ"/>
              </w:rPr>
              <w:t>25</w:t>
            </w:r>
          </w:p>
        </w:tc>
        <w:tc>
          <w:tcPr>
            <w:tcW w:w="960" w:type="dxa"/>
            <w:tcBorders>
              <w:top w:val="nil"/>
              <w:left w:val="nil"/>
              <w:bottom w:val="single" w:sz="4" w:space="0" w:color="auto"/>
              <w:right w:val="single" w:sz="4" w:space="0" w:color="auto"/>
            </w:tcBorders>
            <w:shd w:val="clear" w:color="auto" w:fill="auto"/>
            <w:noWrap/>
            <w:vAlign w:val="bottom"/>
            <w:hideMark/>
          </w:tcPr>
          <w:p w:rsidR="005D3ADC" w:rsidRPr="00DB2325" w:rsidRDefault="005D3ADC" w:rsidP="005D3ADC">
            <w:pPr>
              <w:spacing w:after="0" w:line="240" w:lineRule="auto"/>
              <w:jc w:val="right"/>
              <w:rPr>
                <w:rFonts w:eastAsia="Times New Roman"/>
                <w:color w:val="000000"/>
                <w:sz w:val="22"/>
                <w:lang w:eastAsia="cs-CZ"/>
              </w:rPr>
            </w:pPr>
            <w:r w:rsidRPr="00DB2325">
              <w:rPr>
                <w:rFonts w:eastAsia="Times New Roman"/>
                <w:color w:val="000000"/>
                <w:sz w:val="22"/>
                <w:lang w:eastAsia="cs-CZ"/>
              </w:rPr>
              <w:t>7</w:t>
            </w:r>
          </w:p>
        </w:tc>
      </w:tr>
    </w:tbl>
    <w:p w:rsidR="007C6DD9" w:rsidRDefault="007C6DD9" w:rsidP="006A0D2B">
      <w:pPr>
        <w:spacing w:after="0" w:line="240" w:lineRule="auto"/>
        <w:jc w:val="left"/>
        <w:rPr>
          <w:lang w:val="de-DE" w:eastAsia="cs-CZ"/>
        </w:rPr>
      </w:pPr>
    </w:p>
    <w:p w:rsidR="005D3ADC" w:rsidRDefault="005D3ADC" w:rsidP="006A0D2B">
      <w:pPr>
        <w:spacing w:after="0" w:line="240" w:lineRule="auto"/>
        <w:jc w:val="left"/>
        <w:rPr>
          <w:lang w:val="de-DE" w:eastAsia="cs-CZ"/>
        </w:rPr>
      </w:pPr>
    </w:p>
    <w:p w:rsidR="006A0D2B" w:rsidRPr="006A0D2B" w:rsidRDefault="006A0D2B" w:rsidP="006A0D2B">
      <w:pPr>
        <w:spacing w:after="0" w:line="240" w:lineRule="auto"/>
        <w:jc w:val="left"/>
        <w:rPr>
          <w:b/>
          <w:lang w:val="de-DE" w:eastAsia="cs-CZ"/>
        </w:rPr>
      </w:pPr>
    </w:p>
    <w:p w:rsidR="00DB2325" w:rsidRDefault="00A66803" w:rsidP="00BD7C67">
      <w:pPr>
        <w:spacing w:after="240"/>
        <w:rPr>
          <w:lang w:val="de-DE" w:eastAsia="cs-CZ"/>
        </w:rPr>
      </w:pPr>
      <w:r>
        <w:rPr>
          <w:lang w:val="de-DE" w:eastAsia="cs-CZ"/>
        </w:rPr>
        <w:tab/>
      </w:r>
    </w:p>
    <w:p w:rsidR="00DB2325" w:rsidRDefault="00DB2325" w:rsidP="00BD7C67">
      <w:pPr>
        <w:spacing w:after="240"/>
        <w:rPr>
          <w:lang w:val="de-DE" w:eastAsia="cs-CZ"/>
        </w:rPr>
      </w:pPr>
    </w:p>
    <w:p w:rsidR="00A66803" w:rsidRDefault="00DB2325" w:rsidP="00BD7C67">
      <w:pPr>
        <w:spacing w:after="240"/>
        <w:rPr>
          <w:lang w:val="de-DE" w:eastAsia="cs-CZ"/>
        </w:rPr>
      </w:pPr>
      <w:r>
        <w:rPr>
          <w:lang w:val="de-DE" w:eastAsia="cs-CZ"/>
        </w:rPr>
        <w:tab/>
      </w:r>
      <w:r w:rsidR="00DE76EC">
        <w:rPr>
          <w:lang w:val="de-DE" w:eastAsia="cs-CZ"/>
        </w:rPr>
        <w:t>Die dreizehnte</w:t>
      </w:r>
      <w:r w:rsidR="00A66803">
        <w:rPr>
          <w:lang w:val="de-DE" w:eastAsia="cs-CZ"/>
        </w:rPr>
        <w:t xml:space="preserve"> Frage informiert über das Bewusstsein der Faschingstraditionen. </w:t>
      </w:r>
      <w:r w:rsidR="00DE76EC">
        <w:rPr>
          <w:lang w:val="de-DE" w:eastAsia="cs-CZ"/>
        </w:rPr>
        <w:t xml:space="preserve">     </w:t>
      </w:r>
      <w:r w:rsidR="00A66803">
        <w:rPr>
          <w:lang w:val="de-DE" w:eastAsia="cs-CZ"/>
        </w:rPr>
        <w:t>Die Ergebnisse bestätigen, dass die obere Altersgruppe die meisten richtige</w:t>
      </w:r>
      <w:r w:rsidR="00DE76EC">
        <w:rPr>
          <w:lang w:val="de-DE" w:eastAsia="cs-CZ"/>
        </w:rPr>
        <w:t>n</w:t>
      </w:r>
      <w:r w:rsidR="00A66803">
        <w:rPr>
          <w:lang w:val="de-DE" w:eastAsia="cs-CZ"/>
        </w:rPr>
        <w:t xml:space="preserve"> Antworten </w:t>
      </w:r>
      <w:r w:rsidR="00DE76EC">
        <w:rPr>
          <w:lang w:val="de-DE" w:eastAsia="cs-CZ"/>
        </w:rPr>
        <w:t xml:space="preserve">und eine Vorstellung über die Problematik </w:t>
      </w:r>
      <w:r w:rsidR="00A66803">
        <w:rPr>
          <w:lang w:val="de-DE" w:eastAsia="cs-CZ"/>
        </w:rPr>
        <w:t xml:space="preserve">hat und die obere Altersgruppe hat wahrscheinlich keine Vorstellung über dieses Thema. </w:t>
      </w:r>
      <w:r w:rsidR="005D3ADC">
        <w:rPr>
          <w:lang w:val="de-DE" w:eastAsia="cs-CZ"/>
        </w:rPr>
        <w:tab/>
      </w:r>
    </w:p>
    <w:p w:rsidR="00A66803" w:rsidRDefault="00A66803" w:rsidP="00BD7C67">
      <w:pPr>
        <w:spacing w:after="240"/>
        <w:rPr>
          <w:lang w:val="de-DE" w:eastAsia="cs-CZ"/>
        </w:rPr>
      </w:pPr>
    </w:p>
    <w:p w:rsidR="00BD7C67" w:rsidRPr="00BD7C67" w:rsidRDefault="00306B52" w:rsidP="00BD7C67">
      <w:pPr>
        <w:spacing w:after="240"/>
        <w:rPr>
          <w:lang w:val="de-DE" w:eastAsia="cs-CZ"/>
        </w:rPr>
      </w:pPr>
      <w:r>
        <w:rPr>
          <w:noProof/>
          <w:lang w:eastAsia="cs-CZ"/>
        </w:rPr>
        <w:drawing>
          <wp:anchor distT="0" distB="0" distL="114300" distR="114300" simplePos="0" relativeHeight="251670528" behindDoc="1" locked="0" layoutInCell="1" allowOverlap="1" wp14:anchorId="6CE295F7" wp14:editId="4BA01ECA">
            <wp:simplePos x="0" y="0"/>
            <wp:positionH relativeFrom="column">
              <wp:posOffset>3006090</wp:posOffset>
            </wp:positionH>
            <wp:positionV relativeFrom="paragraph">
              <wp:posOffset>404495</wp:posOffset>
            </wp:positionV>
            <wp:extent cx="2593340" cy="1626235"/>
            <wp:effectExtent l="0" t="0" r="16510" b="12065"/>
            <wp:wrapTight wrapText="bothSides">
              <wp:wrapPolygon edited="0">
                <wp:start x="0" y="0"/>
                <wp:lineTo x="0" y="21507"/>
                <wp:lineTo x="21579" y="21507"/>
                <wp:lineTo x="21579" y="0"/>
                <wp:lineTo x="0" y="0"/>
              </wp:wrapPolygon>
            </wp:wrapTight>
            <wp:docPr id="32" name="Graf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007C6DD9" w:rsidRPr="0047723D">
        <w:rPr>
          <w:b/>
          <w:lang w:val="de-DE" w:eastAsia="cs-CZ"/>
        </w:rPr>
        <w:t>Die Frage Nummer 1</w:t>
      </w:r>
      <w:r w:rsidR="007C6DD9">
        <w:rPr>
          <w:b/>
          <w:lang w:val="de-DE" w:eastAsia="cs-CZ"/>
        </w:rPr>
        <w:t xml:space="preserve">4 </w:t>
      </w:r>
      <w:r w:rsidR="00614F7B">
        <w:rPr>
          <w:b/>
          <w:lang w:val="de-DE" w:eastAsia="cs-CZ"/>
        </w:rPr>
        <w:t>–</w:t>
      </w:r>
      <w:r w:rsidR="007C6DD9">
        <w:rPr>
          <w:b/>
          <w:lang w:val="de-DE" w:eastAsia="cs-CZ"/>
        </w:rPr>
        <w:t xml:space="preserve"> </w:t>
      </w:r>
      <w:proofErr w:type="spellStart"/>
      <w:r w:rsidR="00BD7C67" w:rsidRPr="00BD7C67">
        <w:rPr>
          <w:rFonts w:eastAsiaTheme="minorHAnsi"/>
          <w:szCs w:val="24"/>
        </w:rPr>
        <w:t>Zu</w:t>
      </w:r>
      <w:proofErr w:type="spellEnd"/>
      <w:r w:rsidR="00BD7C67" w:rsidRPr="00BD7C67">
        <w:rPr>
          <w:rFonts w:eastAsiaTheme="minorHAnsi"/>
          <w:szCs w:val="24"/>
        </w:rPr>
        <w:t xml:space="preserve"> </w:t>
      </w:r>
      <w:proofErr w:type="spellStart"/>
      <w:r w:rsidR="00BD7C67" w:rsidRPr="00BD7C67">
        <w:rPr>
          <w:rFonts w:eastAsiaTheme="minorHAnsi"/>
          <w:szCs w:val="24"/>
        </w:rPr>
        <w:t>welchen</w:t>
      </w:r>
      <w:proofErr w:type="spellEnd"/>
      <w:r w:rsidR="00BD7C67" w:rsidRPr="00BD7C67">
        <w:rPr>
          <w:rFonts w:eastAsiaTheme="minorHAnsi"/>
          <w:szCs w:val="24"/>
        </w:rPr>
        <w:t xml:space="preserve"> </w:t>
      </w:r>
      <w:proofErr w:type="spellStart"/>
      <w:r w:rsidR="00BD7C67" w:rsidRPr="00BD7C67">
        <w:rPr>
          <w:rFonts w:eastAsiaTheme="minorHAnsi"/>
          <w:szCs w:val="24"/>
        </w:rPr>
        <w:t>Jahreszeiten</w:t>
      </w:r>
      <w:proofErr w:type="spellEnd"/>
      <w:r w:rsidR="00BD7C67" w:rsidRPr="00BD7C67">
        <w:rPr>
          <w:rFonts w:eastAsiaTheme="minorHAnsi"/>
          <w:szCs w:val="24"/>
        </w:rPr>
        <w:t xml:space="preserve"> </w:t>
      </w:r>
      <w:proofErr w:type="spellStart"/>
      <w:r w:rsidR="00BD7C67" w:rsidRPr="00BD7C67">
        <w:rPr>
          <w:rFonts w:eastAsiaTheme="minorHAnsi"/>
          <w:szCs w:val="24"/>
        </w:rPr>
        <w:t>gehört</w:t>
      </w:r>
      <w:proofErr w:type="spellEnd"/>
      <w:r w:rsidR="00BD7C67" w:rsidRPr="00BD7C67">
        <w:rPr>
          <w:rFonts w:eastAsiaTheme="minorHAnsi"/>
          <w:szCs w:val="24"/>
        </w:rPr>
        <w:t xml:space="preserve"> der Karneval?</w:t>
      </w:r>
    </w:p>
    <w:tbl>
      <w:tblPr>
        <w:tblW w:w="4440" w:type="dxa"/>
        <w:tblInd w:w="55" w:type="dxa"/>
        <w:tblCellMar>
          <w:left w:w="70" w:type="dxa"/>
          <w:right w:w="70" w:type="dxa"/>
        </w:tblCellMar>
        <w:tblLook w:val="04A0" w:firstRow="1" w:lastRow="0" w:firstColumn="1" w:lastColumn="0" w:noHBand="0" w:noVBand="1"/>
      </w:tblPr>
      <w:tblGrid>
        <w:gridCol w:w="1560"/>
        <w:gridCol w:w="960"/>
        <w:gridCol w:w="960"/>
        <w:gridCol w:w="960"/>
      </w:tblGrid>
      <w:tr w:rsidR="00BD7C67" w:rsidRPr="00DB2325" w:rsidTr="00BD7C67">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C67" w:rsidRPr="00DB2325" w:rsidRDefault="00BD7C67" w:rsidP="00DB2325">
            <w:pPr>
              <w:spacing w:after="0" w:line="240" w:lineRule="auto"/>
              <w:jc w:val="center"/>
              <w:rPr>
                <w:rFonts w:eastAsia="Times New Roman"/>
                <w:b/>
                <w:bCs/>
                <w:color w:val="000000"/>
                <w:sz w:val="22"/>
                <w:lang w:eastAsia="cs-CZ"/>
              </w:rPr>
            </w:pPr>
            <w:r w:rsidRPr="00DB2325">
              <w:rPr>
                <w:rFonts w:eastAsia="Times New Roman"/>
                <w:b/>
                <w:bCs/>
                <w:color w:val="000000"/>
                <w:sz w:val="22"/>
                <w:lang w:eastAsia="cs-CZ"/>
              </w:rPr>
              <w:t>14.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7C67" w:rsidRPr="00DB2325" w:rsidRDefault="00BD7C67" w:rsidP="00DB2325">
            <w:pPr>
              <w:spacing w:after="0" w:line="240" w:lineRule="auto"/>
              <w:jc w:val="center"/>
              <w:rPr>
                <w:rFonts w:eastAsia="Times New Roman"/>
                <w:b/>
                <w:bCs/>
                <w:color w:val="000000"/>
                <w:sz w:val="22"/>
                <w:lang w:eastAsia="cs-CZ"/>
              </w:rPr>
            </w:pPr>
            <w:r w:rsidRPr="00DB2325">
              <w:rPr>
                <w:rFonts w:eastAsia="Times New Roman"/>
                <w:b/>
                <w:bCs/>
                <w:color w:val="000000"/>
                <w:sz w:val="22"/>
                <w:lang w:eastAsia="cs-CZ"/>
              </w:rPr>
              <w: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7C67" w:rsidRPr="00DB2325" w:rsidRDefault="00BD7C67" w:rsidP="00DB2325">
            <w:pPr>
              <w:spacing w:after="0" w:line="240" w:lineRule="auto"/>
              <w:jc w:val="center"/>
              <w:rPr>
                <w:rFonts w:eastAsia="Times New Roman"/>
                <w:b/>
                <w:bCs/>
                <w:color w:val="000000"/>
                <w:sz w:val="22"/>
                <w:lang w:eastAsia="cs-CZ"/>
              </w:rPr>
            </w:pPr>
            <w:r w:rsidRPr="00DB2325">
              <w:rPr>
                <w:rFonts w:eastAsia="Times New Roman"/>
                <w:b/>
                <w:bCs/>
                <w:color w:val="000000"/>
                <w:sz w:val="22"/>
                <w:lang w:eastAsia="cs-CZ"/>
              </w:rPr>
              <w:t>b</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rsidR="00BD7C67" w:rsidRPr="00DB2325" w:rsidRDefault="00BD7C67" w:rsidP="00DB2325">
            <w:pPr>
              <w:spacing w:after="0" w:line="240" w:lineRule="auto"/>
              <w:jc w:val="center"/>
              <w:rPr>
                <w:rFonts w:eastAsia="Times New Roman"/>
                <w:b/>
                <w:bCs/>
                <w:color w:val="000000"/>
                <w:sz w:val="22"/>
                <w:lang w:eastAsia="cs-CZ"/>
              </w:rPr>
            </w:pPr>
            <w:r w:rsidRPr="00DB2325">
              <w:rPr>
                <w:rFonts w:eastAsia="Times New Roman"/>
                <w:b/>
                <w:bCs/>
                <w:color w:val="000000"/>
                <w:sz w:val="22"/>
                <w:lang w:eastAsia="cs-CZ"/>
              </w:rPr>
              <w:t>c</w:t>
            </w:r>
          </w:p>
        </w:tc>
      </w:tr>
      <w:tr w:rsidR="00BD7C67" w:rsidRPr="00DB2325" w:rsidTr="00BD7C67">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D7C67" w:rsidRPr="00DB2325" w:rsidRDefault="00BD7C67" w:rsidP="00BD7C67">
            <w:pPr>
              <w:spacing w:after="0" w:line="240" w:lineRule="auto"/>
              <w:jc w:val="left"/>
              <w:rPr>
                <w:rFonts w:eastAsia="Times New Roman"/>
                <w:color w:val="000000"/>
                <w:sz w:val="22"/>
                <w:lang w:eastAsia="cs-CZ"/>
              </w:rPr>
            </w:pPr>
            <w:r w:rsidRPr="00DB2325">
              <w:rPr>
                <w:rFonts w:eastAsia="Times New Roman"/>
                <w:color w:val="000000"/>
                <w:sz w:val="22"/>
                <w:lang w:eastAsia="cs-CZ"/>
              </w:rPr>
              <w:t xml:space="preserve">bis </w:t>
            </w:r>
            <w:proofErr w:type="spellStart"/>
            <w:r w:rsidRPr="00DB2325">
              <w:rPr>
                <w:rFonts w:eastAsia="Times New Roman"/>
                <w:color w:val="000000"/>
                <w:sz w:val="22"/>
                <w:lang w:eastAsia="cs-CZ"/>
              </w:rPr>
              <w:t>zu</w:t>
            </w:r>
            <w:proofErr w:type="spellEnd"/>
            <w:r w:rsidRPr="00DB2325">
              <w:rPr>
                <w:rFonts w:eastAsia="Times New Roman"/>
                <w:color w:val="000000"/>
                <w:sz w:val="22"/>
                <w:lang w:eastAsia="cs-CZ"/>
              </w:rPr>
              <w:t xml:space="preserve"> 40 </w:t>
            </w:r>
            <w:proofErr w:type="spellStart"/>
            <w:r w:rsidRPr="00DB2325">
              <w:rPr>
                <w:rFonts w:eastAsia="Times New Roman"/>
                <w:color w:val="000000"/>
                <w:sz w:val="22"/>
                <w:lang w:eastAsia="cs-CZ"/>
              </w:rPr>
              <w:t>Jahren</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BD7C67" w:rsidRPr="00DB2325" w:rsidRDefault="00BD7C67" w:rsidP="00BD7C67">
            <w:pPr>
              <w:spacing w:after="0" w:line="240" w:lineRule="auto"/>
              <w:jc w:val="center"/>
              <w:rPr>
                <w:rFonts w:eastAsia="Times New Roman"/>
                <w:color w:val="000000"/>
                <w:sz w:val="22"/>
                <w:lang w:eastAsia="cs-CZ"/>
              </w:rPr>
            </w:pPr>
            <w:r w:rsidRPr="00DB2325">
              <w:rPr>
                <w:rFonts w:eastAsia="Times New Roman"/>
                <w:color w:val="000000"/>
                <w:sz w:val="22"/>
                <w:lang w:eastAsia="cs-CZ"/>
              </w:rPr>
              <w:t>7</w:t>
            </w:r>
          </w:p>
        </w:tc>
        <w:tc>
          <w:tcPr>
            <w:tcW w:w="960" w:type="dxa"/>
            <w:tcBorders>
              <w:top w:val="nil"/>
              <w:left w:val="nil"/>
              <w:bottom w:val="single" w:sz="4" w:space="0" w:color="auto"/>
              <w:right w:val="single" w:sz="4" w:space="0" w:color="auto"/>
            </w:tcBorders>
            <w:shd w:val="clear" w:color="auto" w:fill="auto"/>
            <w:noWrap/>
            <w:vAlign w:val="bottom"/>
            <w:hideMark/>
          </w:tcPr>
          <w:p w:rsidR="00BD7C67" w:rsidRPr="00DB2325" w:rsidRDefault="00BD7C67" w:rsidP="00BD7C67">
            <w:pPr>
              <w:spacing w:after="0" w:line="240" w:lineRule="auto"/>
              <w:jc w:val="center"/>
              <w:rPr>
                <w:rFonts w:eastAsia="Times New Roman"/>
                <w:color w:val="000000"/>
                <w:sz w:val="22"/>
                <w:lang w:eastAsia="cs-CZ"/>
              </w:rPr>
            </w:pPr>
            <w:r w:rsidRPr="00DB2325">
              <w:rPr>
                <w:rFonts w:eastAsia="Times New Roman"/>
                <w:color w:val="000000"/>
                <w:sz w:val="22"/>
                <w:lang w:eastAsia="cs-CZ"/>
              </w:rPr>
              <w:t>12</w:t>
            </w:r>
          </w:p>
        </w:tc>
        <w:tc>
          <w:tcPr>
            <w:tcW w:w="960" w:type="dxa"/>
            <w:tcBorders>
              <w:top w:val="nil"/>
              <w:left w:val="nil"/>
              <w:bottom w:val="single" w:sz="4" w:space="0" w:color="auto"/>
              <w:right w:val="single" w:sz="4" w:space="0" w:color="auto"/>
            </w:tcBorders>
            <w:shd w:val="clear" w:color="000000" w:fill="FFFF00"/>
            <w:noWrap/>
            <w:vAlign w:val="bottom"/>
            <w:hideMark/>
          </w:tcPr>
          <w:p w:rsidR="00BD7C67" w:rsidRPr="00DB2325" w:rsidRDefault="00BD7C67" w:rsidP="00BD7C67">
            <w:pPr>
              <w:spacing w:after="0" w:line="240" w:lineRule="auto"/>
              <w:jc w:val="center"/>
              <w:rPr>
                <w:rFonts w:eastAsia="Times New Roman"/>
                <w:color w:val="000000"/>
                <w:sz w:val="22"/>
                <w:lang w:eastAsia="cs-CZ"/>
              </w:rPr>
            </w:pPr>
            <w:r w:rsidRPr="00DB2325">
              <w:rPr>
                <w:rFonts w:eastAsia="Times New Roman"/>
                <w:color w:val="000000"/>
                <w:sz w:val="22"/>
                <w:lang w:eastAsia="cs-CZ"/>
              </w:rPr>
              <w:t>18</w:t>
            </w:r>
          </w:p>
        </w:tc>
      </w:tr>
      <w:tr w:rsidR="00BD7C67" w:rsidRPr="00DB2325" w:rsidTr="00BD7C67">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D7C67" w:rsidRPr="00DB2325" w:rsidRDefault="00BD7C67" w:rsidP="00BD7C67">
            <w:pPr>
              <w:spacing w:after="0" w:line="240" w:lineRule="auto"/>
              <w:jc w:val="left"/>
              <w:rPr>
                <w:rFonts w:eastAsia="Times New Roman"/>
                <w:color w:val="000000"/>
                <w:sz w:val="22"/>
                <w:lang w:eastAsia="cs-CZ"/>
              </w:rPr>
            </w:pPr>
            <w:proofErr w:type="spellStart"/>
            <w:r w:rsidRPr="00DB2325">
              <w:rPr>
                <w:rFonts w:eastAsia="Times New Roman"/>
                <w:color w:val="000000"/>
                <w:sz w:val="22"/>
                <w:lang w:eastAsia="cs-CZ"/>
              </w:rPr>
              <w:t>über</w:t>
            </w:r>
            <w:proofErr w:type="spellEnd"/>
            <w:r w:rsidRPr="00DB2325">
              <w:rPr>
                <w:rFonts w:eastAsia="Times New Roman"/>
                <w:color w:val="000000"/>
                <w:sz w:val="22"/>
                <w:lang w:eastAsia="cs-CZ"/>
              </w:rPr>
              <w:t xml:space="preserve"> 40 </w:t>
            </w:r>
            <w:proofErr w:type="spellStart"/>
            <w:r w:rsidRPr="00DB2325">
              <w:rPr>
                <w:rFonts w:eastAsia="Times New Roman"/>
                <w:color w:val="000000"/>
                <w:sz w:val="22"/>
                <w:lang w:eastAsia="cs-CZ"/>
              </w:rPr>
              <w:t>Jahre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BD7C67" w:rsidRPr="00DB2325" w:rsidRDefault="00BD7C67" w:rsidP="00BD7C67">
            <w:pPr>
              <w:spacing w:after="0" w:line="240" w:lineRule="auto"/>
              <w:jc w:val="center"/>
              <w:rPr>
                <w:rFonts w:eastAsia="Times New Roman"/>
                <w:color w:val="000000"/>
                <w:sz w:val="22"/>
                <w:lang w:eastAsia="cs-CZ"/>
              </w:rPr>
            </w:pPr>
            <w:r w:rsidRPr="00DB2325">
              <w:rPr>
                <w:rFonts w:eastAsia="Times New Roman"/>
                <w:color w:val="000000"/>
                <w:sz w:val="22"/>
                <w:lang w:eastAsia="cs-CZ"/>
              </w:rPr>
              <w:t>2</w:t>
            </w:r>
          </w:p>
        </w:tc>
        <w:tc>
          <w:tcPr>
            <w:tcW w:w="960" w:type="dxa"/>
            <w:tcBorders>
              <w:top w:val="nil"/>
              <w:left w:val="nil"/>
              <w:bottom w:val="single" w:sz="4" w:space="0" w:color="auto"/>
              <w:right w:val="single" w:sz="4" w:space="0" w:color="auto"/>
            </w:tcBorders>
            <w:shd w:val="clear" w:color="auto" w:fill="auto"/>
            <w:noWrap/>
            <w:vAlign w:val="bottom"/>
            <w:hideMark/>
          </w:tcPr>
          <w:p w:rsidR="00BD7C67" w:rsidRPr="00DB2325" w:rsidRDefault="00BD7C67" w:rsidP="00BD7C67">
            <w:pPr>
              <w:spacing w:after="0" w:line="240" w:lineRule="auto"/>
              <w:jc w:val="center"/>
              <w:rPr>
                <w:rFonts w:eastAsia="Times New Roman"/>
                <w:color w:val="000000"/>
                <w:sz w:val="22"/>
                <w:lang w:eastAsia="cs-CZ"/>
              </w:rPr>
            </w:pPr>
            <w:r w:rsidRPr="00DB2325">
              <w:rPr>
                <w:rFonts w:eastAsia="Times New Roman"/>
                <w:color w:val="000000"/>
                <w:sz w:val="22"/>
                <w:lang w:eastAsia="cs-CZ"/>
              </w:rPr>
              <w:t>4</w:t>
            </w:r>
          </w:p>
        </w:tc>
        <w:tc>
          <w:tcPr>
            <w:tcW w:w="960" w:type="dxa"/>
            <w:tcBorders>
              <w:top w:val="nil"/>
              <w:left w:val="nil"/>
              <w:bottom w:val="single" w:sz="4" w:space="0" w:color="auto"/>
              <w:right w:val="single" w:sz="4" w:space="0" w:color="auto"/>
            </w:tcBorders>
            <w:shd w:val="clear" w:color="000000" w:fill="FFFF00"/>
            <w:noWrap/>
            <w:vAlign w:val="bottom"/>
            <w:hideMark/>
          </w:tcPr>
          <w:p w:rsidR="00BD7C67" w:rsidRPr="00DB2325" w:rsidRDefault="00BD7C67" w:rsidP="00BD7C67">
            <w:pPr>
              <w:spacing w:after="0" w:line="240" w:lineRule="auto"/>
              <w:jc w:val="center"/>
              <w:rPr>
                <w:rFonts w:eastAsia="Times New Roman"/>
                <w:color w:val="000000"/>
                <w:sz w:val="22"/>
                <w:lang w:eastAsia="cs-CZ"/>
              </w:rPr>
            </w:pPr>
            <w:r w:rsidRPr="00DB2325">
              <w:rPr>
                <w:rFonts w:eastAsia="Times New Roman"/>
                <w:color w:val="000000"/>
                <w:sz w:val="22"/>
                <w:lang w:eastAsia="cs-CZ"/>
              </w:rPr>
              <w:t>38</w:t>
            </w:r>
          </w:p>
        </w:tc>
      </w:tr>
    </w:tbl>
    <w:p w:rsidR="00370B78" w:rsidRDefault="00370B78" w:rsidP="00370B78">
      <w:pPr>
        <w:spacing w:after="0" w:line="240" w:lineRule="auto"/>
        <w:jc w:val="left"/>
        <w:rPr>
          <w:b/>
          <w:lang w:val="de-DE" w:eastAsia="cs-CZ"/>
        </w:rPr>
      </w:pPr>
    </w:p>
    <w:p w:rsidR="00BD7C67" w:rsidRPr="00370B78" w:rsidRDefault="00BD7C67" w:rsidP="00370B78">
      <w:pPr>
        <w:spacing w:after="0" w:line="240" w:lineRule="auto"/>
        <w:jc w:val="left"/>
        <w:rPr>
          <w:b/>
          <w:lang w:val="de-DE" w:eastAsia="cs-CZ"/>
        </w:rPr>
      </w:pPr>
    </w:p>
    <w:p w:rsidR="00255CD8" w:rsidRDefault="00255CD8" w:rsidP="007C6DD9">
      <w:pPr>
        <w:spacing w:after="240"/>
        <w:rPr>
          <w:lang w:val="de-DE" w:eastAsia="cs-CZ"/>
        </w:rPr>
      </w:pPr>
    </w:p>
    <w:p w:rsidR="00306B52" w:rsidRDefault="00BD7C67" w:rsidP="00BE11E8">
      <w:pPr>
        <w:spacing w:after="240"/>
        <w:rPr>
          <w:lang w:val="de-DE" w:eastAsia="cs-CZ"/>
        </w:rPr>
      </w:pPr>
      <w:r>
        <w:rPr>
          <w:lang w:val="de-DE" w:eastAsia="cs-CZ"/>
        </w:rPr>
        <w:tab/>
      </w:r>
    </w:p>
    <w:p w:rsidR="00BE11E8" w:rsidRDefault="00306B52" w:rsidP="00BE11E8">
      <w:pPr>
        <w:spacing w:after="240"/>
        <w:rPr>
          <w:lang w:val="de-DE" w:eastAsia="cs-CZ"/>
        </w:rPr>
      </w:pPr>
      <w:r>
        <w:rPr>
          <w:lang w:val="de-DE" w:eastAsia="cs-CZ"/>
        </w:rPr>
        <w:tab/>
      </w:r>
      <w:r w:rsidR="003124F9">
        <w:rPr>
          <w:lang w:val="de-DE" w:eastAsia="cs-CZ"/>
        </w:rPr>
        <w:t xml:space="preserve">Die vierzehnte Frage beschäftigt sich mit dem Fasching in der Verbindung mit den Jahreszeiten. Diese Frage hat behauptet, dass die meisten Menschen beider Altersgruppen richtig mit der </w:t>
      </w:r>
      <w:proofErr w:type="spellStart"/>
      <w:r w:rsidR="003124F9">
        <w:rPr>
          <w:lang w:val="de-DE" w:eastAsia="cs-CZ"/>
        </w:rPr>
        <w:t>grö</w:t>
      </w:r>
      <w:proofErr w:type="spellEnd"/>
      <w:r w:rsidR="003124F9">
        <w:rPr>
          <w:lang w:val="de-DE" w:eastAsia="cs-CZ"/>
        </w:rPr>
        <w:t>βten Anzahl der richtigen Antworten beantwortet</w:t>
      </w:r>
      <w:r w:rsidR="00911A6F">
        <w:rPr>
          <w:lang w:val="de-DE" w:eastAsia="cs-CZ"/>
        </w:rPr>
        <w:t xml:space="preserve"> haben</w:t>
      </w:r>
      <w:r w:rsidR="003124F9">
        <w:rPr>
          <w:lang w:val="de-DE" w:eastAsia="cs-CZ"/>
        </w:rPr>
        <w:t xml:space="preserve">. Die obere Altersgruppe wesentlich übersteigt die untere Altersgruppe mit den Kenntnissen. </w:t>
      </w:r>
    </w:p>
    <w:p w:rsidR="00BE11E8" w:rsidRDefault="00BE11E8" w:rsidP="00BE11E8">
      <w:pPr>
        <w:spacing w:after="240"/>
        <w:rPr>
          <w:lang w:val="de-DE" w:eastAsia="cs-CZ"/>
        </w:rPr>
      </w:pPr>
    </w:p>
    <w:p w:rsidR="00306B52" w:rsidRDefault="00306B52">
      <w:pPr>
        <w:spacing w:after="0" w:line="240" w:lineRule="auto"/>
        <w:jc w:val="left"/>
        <w:rPr>
          <w:b/>
          <w:lang w:val="de-DE" w:eastAsia="cs-CZ"/>
        </w:rPr>
      </w:pPr>
      <w:r>
        <w:rPr>
          <w:b/>
          <w:lang w:val="de-DE" w:eastAsia="cs-CZ"/>
        </w:rPr>
        <w:br w:type="page"/>
      </w:r>
    </w:p>
    <w:p w:rsidR="00BE11E8" w:rsidRPr="00BE11E8" w:rsidRDefault="00306B52" w:rsidP="00BE11E8">
      <w:pPr>
        <w:spacing w:after="240"/>
        <w:rPr>
          <w:lang w:val="de-DE" w:eastAsia="cs-CZ"/>
        </w:rPr>
      </w:pPr>
      <w:r>
        <w:rPr>
          <w:noProof/>
          <w:lang w:eastAsia="cs-CZ"/>
        </w:rPr>
        <w:lastRenderedPageBreak/>
        <w:drawing>
          <wp:anchor distT="0" distB="0" distL="114300" distR="114300" simplePos="0" relativeHeight="251671552" behindDoc="1" locked="0" layoutInCell="1" allowOverlap="1" wp14:anchorId="13324AE5" wp14:editId="0B6FFAC0">
            <wp:simplePos x="0" y="0"/>
            <wp:positionH relativeFrom="column">
              <wp:posOffset>2977515</wp:posOffset>
            </wp:positionH>
            <wp:positionV relativeFrom="paragraph">
              <wp:posOffset>375920</wp:posOffset>
            </wp:positionV>
            <wp:extent cx="2673985" cy="1648460"/>
            <wp:effectExtent l="0" t="0" r="12065" b="27940"/>
            <wp:wrapTight wrapText="bothSides">
              <wp:wrapPolygon edited="0">
                <wp:start x="0" y="0"/>
                <wp:lineTo x="0" y="21716"/>
                <wp:lineTo x="21544" y="21716"/>
                <wp:lineTo x="21544" y="0"/>
                <wp:lineTo x="0" y="0"/>
              </wp:wrapPolygon>
            </wp:wrapTight>
            <wp:docPr id="33" name="Graf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007C6DD9" w:rsidRPr="0047723D">
        <w:rPr>
          <w:b/>
          <w:lang w:val="de-DE" w:eastAsia="cs-CZ"/>
        </w:rPr>
        <w:t>Die Frage Nummer 1</w:t>
      </w:r>
      <w:r w:rsidR="007C6DD9">
        <w:rPr>
          <w:b/>
          <w:lang w:val="de-DE" w:eastAsia="cs-CZ"/>
        </w:rPr>
        <w:t xml:space="preserve">5 - </w:t>
      </w:r>
      <w:proofErr w:type="spellStart"/>
      <w:r w:rsidR="00BE11E8" w:rsidRPr="00BE11E8">
        <w:rPr>
          <w:rFonts w:eastAsiaTheme="minorHAnsi"/>
          <w:szCs w:val="24"/>
        </w:rPr>
        <w:t>Was</w:t>
      </w:r>
      <w:proofErr w:type="spellEnd"/>
      <w:r w:rsidR="00BE11E8" w:rsidRPr="00BE11E8">
        <w:rPr>
          <w:rFonts w:eastAsiaTheme="minorHAnsi"/>
          <w:szCs w:val="24"/>
        </w:rPr>
        <w:t xml:space="preserve"> </w:t>
      </w:r>
      <w:proofErr w:type="spellStart"/>
      <w:r w:rsidR="00BE11E8" w:rsidRPr="00BE11E8">
        <w:rPr>
          <w:rFonts w:eastAsiaTheme="minorHAnsi"/>
          <w:szCs w:val="24"/>
        </w:rPr>
        <w:t>ist</w:t>
      </w:r>
      <w:proofErr w:type="spellEnd"/>
      <w:r w:rsidR="00BE11E8" w:rsidRPr="00BE11E8">
        <w:rPr>
          <w:rFonts w:eastAsiaTheme="minorHAnsi"/>
          <w:szCs w:val="24"/>
        </w:rPr>
        <w:t xml:space="preserve"> </w:t>
      </w:r>
      <w:proofErr w:type="spellStart"/>
      <w:r w:rsidR="00BE11E8" w:rsidRPr="00BE11E8">
        <w:rPr>
          <w:rFonts w:eastAsiaTheme="minorHAnsi"/>
          <w:szCs w:val="24"/>
        </w:rPr>
        <w:t>für</w:t>
      </w:r>
      <w:proofErr w:type="spellEnd"/>
      <w:r w:rsidR="00BE11E8" w:rsidRPr="00BE11E8">
        <w:rPr>
          <w:rFonts w:eastAsiaTheme="minorHAnsi"/>
          <w:szCs w:val="24"/>
        </w:rPr>
        <w:t xml:space="preserve"> den </w:t>
      </w:r>
      <w:proofErr w:type="spellStart"/>
      <w:r w:rsidR="00BE11E8" w:rsidRPr="00BE11E8">
        <w:rPr>
          <w:rFonts w:eastAsiaTheme="minorHAnsi"/>
          <w:szCs w:val="24"/>
        </w:rPr>
        <w:t>tschechischen</w:t>
      </w:r>
      <w:proofErr w:type="spellEnd"/>
      <w:r w:rsidR="00BE11E8" w:rsidRPr="00BE11E8">
        <w:rPr>
          <w:rFonts w:eastAsiaTheme="minorHAnsi"/>
          <w:szCs w:val="24"/>
        </w:rPr>
        <w:t xml:space="preserve"> </w:t>
      </w:r>
      <w:proofErr w:type="spellStart"/>
      <w:r w:rsidR="00BE11E8" w:rsidRPr="00BE11E8">
        <w:rPr>
          <w:rFonts w:eastAsiaTheme="minorHAnsi"/>
          <w:szCs w:val="24"/>
        </w:rPr>
        <w:t>Fasching</w:t>
      </w:r>
      <w:proofErr w:type="spellEnd"/>
      <w:r w:rsidR="00BE11E8" w:rsidRPr="00BE11E8">
        <w:rPr>
          <w:rFonts w:eastAsiaTheme="minorHAnsi"/>
          <w:szCs w:val="24"/>
        </w:rPr>
        <w:t xml:space="preserve"> </w:t>
      </w:r>
      <w:proofErr w:type="spellStart"/>
      <w:r w:rsidR="00BE11E8" w:rsidRPr="00BE11E8">
        <w:rPr>
          <w:rFonts w:eastAsiaTheme="minorHAnsi"/>
          <w:szCs w:val="24"/>
        </w:rPr>
        <w:t>typisch</w:t>
      </w:r>
      <w:proofErr w:type="spellEnd"/>
      <w:r w:rsidR="00BE11E8" w:rsidRPr="00BE11E8">
        <w:rPr>
          <w:rFonts w:eastAsiaTheme="minorHAnsi"/>
          <w:szCs w:val="24"/>
        </w:rPr>
        <w:t>?</w:t>
      </w:r>
    </w:p>
    <w:tbl>
      <w:tblPr>
        <w:tblW w:w="4440" w:type="dxa"/>
        <w:tblInd w:w="55" w:type="dxa"/>
        <w:tblCellMar>
          <w:left w:w="70" w:type="dxa"/>
          <w:right w:w="70" w:type="dxa"/>
        </w:tblCellMar>
        <w:tblLook w:val="04A0" w:firstRow="1" w:lastRow="0" w:firstColumn="1" w:lastColumn="0" w:noHBand="0" w:noVBand="1"/>
      </w:tblPr>
      <w:tblGrid>
        <w:gridCol w:w="1560"/>
        <w:gridCol w:w="960"/>
        <w:gridCol w:w="960"/>
        <w:gridCol w:w="960"/>
      </w:tblGrid>
      <w:tr w:rsidR="00BE11E8" w:rsidRPr="00306B52" w:rsidTr="00BE11E8">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1E8" w:rsidRPr="00306B52" w:rsidRDefault="00BE11E8" w:rsidP="00306B52">
            <w:pPr>
              <w:spacing w:after="0" w:line="240" w:lineRule="auto"/>
              <w:jc w:val="center"/>
              <w:rPr>
                <w:rFonts w:eastAsia="Times New Roman"/>
                <w:b/>
                <w:bCs/>
                <w:color w:val="000000"/>
                <w:sz w:val="22"/>
                <w:lang w:eastAsia="cs-CZ"/>
              </w:rPr>
            </w:pPr>
            <w:r w:rsidRPr="00306B52">
              <w:rPr>
                <w:rFonts w:eastAsia="Times New Roman"/>
                <w:b/>
                <w:bCs/>
                <w:color w:val="000000"/>
                <w:sz w:val="22"/>
                <w:lang w:eastAsia="cs-CZ"/>
              </w:rPr>
              <w:t>15.</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rsidR="00BE11E8" w:rsidRPr="00306B52" w:rsidRDefault="00BE11E8" w:rsidP="00306B52">
            <w:pPr>
              <w:spacing w:after="0" w:line="240" w:lineRule="auto"/>
              <w:jc w:val="center"/>
              <w:rPr>
                <w:rFonts w:eastAsia="Times New Roman"/>
                <w:b/>
                <w:bCs/>
                <w:color w:val="000000"/>
                <w:sz w:val="22"/>
                <w:lang w:eastAsia="cs-CZ"/>
              </w:rPr>
            </w:pPr>
            <w:r w:rsidRPr="00306B52">
              <w:rPr>
                <w:rFonts w:eastAsia="Times New Roman"/>
                <w:b/>
                <w:bCs/>
                <w:color w:val="000000"/>
                <w:sz w:val="22"/>
                <w:lang w:eastAsia="cs-CZ"/>
              </w:rPr>
              <w: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E11E8" w:rsidRPr="00306B52" w:rsidRDefault="00BE11E8" w:rsidP="00306B52">
            <w:pPr>
              <w:spacing w:after="0" w:line="240" w:lineRule="auto"/>
              <w:jc w:val="center"/>
              <w:rPr>
                <w:rFonts w:eastAsia="Times New Roman"/>
                <w:b/>
                <w:bCs/>
                <w:color w:val="000000"/>
                <w:sz w:val="22"/>
                <w:lang w:eastAsia="cs-CZ"/>
              </w:rPr>
            </w:pPr>
            <w:r w:rsidRPr="00306B52">
              <w:rPr>
                <w:rFonts w:eastAsia="Times New Roman"/>
                <w:b/>
                <w:bCs/>
                <w:color w:val="000000"/>
                <w:sz w:val="22"/>
                <w:lang w:eastAsia="cs-CZ"/>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E11E8" w:rsidRPr="00306B52" w:rsidRDefault="00BE11E8" w:rsidP="00306B52">
            <w:pPr>
              <w:spacing w:after="0" w:line="240" w:lineRule="auto"/>
              <w:jc w:val="center"/>
              <w:rPr>
                <w:rFonts w:eastAsia="Times New Roman"/>
                <w:b/>
                <w:bCs/>
                <w:color w:val="000000"/>
                <w:sz w:val="22"/>
                <w:lang w:eastAsia="cs-CZ"/>
              </w:rPr>
            </w:pPr>
            <w:r w:rsidRPr="00306B52">
              <w:rPr>
                <w:rFonts w:eastAsia="Times New Roman"/>
                <w:b/>
                <w:bCs/>
                <w:color w:val="000000"/>
                <w:sz w:val="22"/>
                <w:lang w:eastAsia="cs-CZ"/>
              </w:rPr>
              <w:t>c</w:t>
            </w:r>
          </w:p>
        </w:tc>
      </w:tr>
      <w:tr w:rsidR="00BE11E8" w:rsidRPr="00306B52" w:rsidTr="00BE11E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E11E8" w:rsidRPr="00306B52" w:rsidRDefault="00BE11E8" w:rsidP="00BE11E8">
            <w:pPr>
              <w:spacing w:after="0" w:line="240" w:lineRule="auto"/>
              <w:jc w:val="left"/>
              <w:rPr>
                <w:rFonts w:eastAsia="Times New Roman"/>
                <w:color w:val="000000"/>
                <w:sz w:val="22"/>
                <w:lang w:eastAsia="cs-CZ"/>
              </w:rPr>
            </w:pPr>
            <w:r w:rsidRPr="00306B52">
              <w:rPr>
                <w:rFonts w:eastAsia="Times New Roman"/>
                <w:color w:val="000000"/>
                <w:sz w:val="22"/>
                <w:lang w:eastAsia="cs-CZ"/>
              </w:rPr>
              <w:t xml:space="preserve">bis </w:t>
            </w:r>
            <w:proofErr w:type="spellStart"/>
            <w:r w:rsidRPr="00306B52">
              <w:rPr>
                <w:rFonts w:eastAsia="Times New Roman"/>
                <w:color w:val="000000"/>
                <w:sz w:val="22"/>
                <w:lang w:eastAsia="cs-CZ"/>
              </w:rPr>
              <w:t>zu</w:t>
            </w:r>
            <w:proofErr w:type="spellEnd"/>
            <w:r w:rsidRPr="00306B52">
              <w:rPr>
                <w:rFonts w:eastAsia="Times New Roman"/>
                <w:color w:val="000000"/>
                <w:sz w:val="22"/>
                <w:lang w:eastAsia="cs-CZ"/>
              </w:rPr>
              <w:t xml:space="preserve"> 40 </w:t>
            </w:r>
            <w:proofErr w:type="spellStart"/>
            <w:r w:rsidRPr="00306B52">
              <w:rPr>
                <w:rFonts w:eastAsia="Times New Roman"/>
                <w:color w:val="000000"/>
                <w:sz w:val="22"/>
                <w:lang w:eastAsia="cs-CZ"/>
              </w:rPr>
              <w:t>Jahren</w:t>
            </w:r>
            <w:proofErr w:type="spellEnd"/>
          </w:p>
        </w:tc>
        <w:tc>
          <w:tcPr>
            <w:tcW w:w="960" w:type="dxa"/>
            <w:tcBorders>
              <w:top w:val="nil"/>
              <w:left w:val="nil"/>
              <w:bottom w:val="single" w:sz="4" w:space="0" w:color="auto"/>
              <w:right w:val="single" w:sz="4" w:space="0" w:color="auto"/>
            </w:tcBorders>
            <w:shd w:val="clear" w:color="000000" w:fill="FFFF00"/>
            <w:noWrap/>
            <w:vAlign w:val="bottom"/>
            <w:hideMark/>
          </w:tcPr>
          <w:p w:rsidR="00BE11E8" w:rsidRPr="00306B52" w:rsidRDefault="00BE11E8" w:rsidP="00BE11E8">
            <w:pPr>
              <w:spacing w:after="0" w:line="240" w:lineRule="auto"/>
              <w:jc w:val="center"/>
              <w:rPr>
                <w:rFonts w:eastAsia="Times New Roman"/>
                <w:color w:val="000000"/>
                <w:sz w:val="22"/>
                <w:lang w:eastAsia="cs-CZ"/>
              </w:rPr>
            </w:pPr>
            <w:r w:rsidRPr="00306B52">
              <w:rPr>
                <w:rFonts w:eastAsia="Times New Roman"/>
                <w:color w:val="000000"/>
                <w:sz w:val="22"/>
                <w:lang w:eastAsia="cs-CZ"/>
              </w:rPr>
              <w:t>35</w:t>
            </w:r>
          </w:p>
        </w:tc>
        <w:tc>
          <w:tcPr>
            <w:tcW w:w="960" w:type="dxa"/>
            <w:tcBorders>
              <w:top w:val="nil"/>
              <w:left w:val="nil"/>
              <w:bottom w:val="single" w:sz="4" w:space="0" w:color="auto"/>
              <w:right w:val="single" w:sz="4" w:space="0" w:color="auto"/>
            </w:tcBorders>
            <w:shd w:val="clear" w:color="auto" w:fill="auto"/>
            <w:noWrap/>
            <w:vAlign w:val="bottom"/>
            <w:hideMark/>
          </w:tcPr>
          <w:p w:rsidR="00BE11E8" w:rsidRPr="00306B52" w:rsidRDefault="00BE11E8" w:rsidP="00BE11E8">
            <w:pPr>
              <w:spacing w:after="0" w:line="240" w:lineRule="auto"/>
              <w:jc w:val="center"/>
              <w:rPr>
                <w:rFonts w:eastAsia="Times New Roman"/>
                <w:color w:val="000000"/>
                <w:sz w:val="22"/>
                <w:lang w:eastAsia="cs-CZ"/>
              </w:rPr>
            </w:pPr>
            <w:r w:rsidRPr="00306B52">
              <w:rPr>
                <w:rFonts w:eastAsia="Times New Roman"/>
                <w:color w:val="000000"/>
                <w:sz w:val="22"/>
                <w:lang w:eastAsia="cs-CZ"/>
              </w:rPr>
              <w:t>0</w:t>
            </w:r>
          </w:p>
        </w:tc>
        <w:tc>
          <w:tcPr>
            <w:tcW w:w="960" w:type="dxa"/>
            <w:tcBorders>
              <w:top w:val="nil"/>
              <w:left w:val="nil"/>
              <w:bottom w:val="single" w:sz="4" w:space="0" w:color="auto"/>
              <w:right w:val="single" w:sz="4" w:space="0" w:color="auto"/>
            </w:tcBorders>
            <w:shd w:val="clear" w:color="auto" w:fill="auto"/>
            <w:noWrap/>
            <w:vAlign w:val="bottom"/>
            <w:hideMark/>
          </w:tcPr>
          <w:p w:rsidR="00BE11E8" w:rsidRPr="00306B52" w:rsidRDefault="00BE11E8" w:rsidP="00BE11E8">
            <w:pPr>
              <w:spacing w:after="0" w:line="240" w:lineRule="auto"/>
              <w:jc w:val="center"/>
              <w:rPr>
                <w:rFonts w:eastAsia="Times New Roman"/>
                <w:color w:val="000000"/>
                <w:sz w:val="22"/>
                <w:lang w:eastAsia="cs-CZ"/>
              </w:rPr>
            </w:pPr>
            <w:r w:rsidRPr="00306B52">
              <w:rPr>
                <w:rFonts w:eastAsia="Times New Roman"/>
                <w:color w:val="000000"/>
                <w:sz w:val="22"/>
                <w:lang w:eastAsia="cs-CZ"/>
              </w:rPr>
              <w:t>2</w:t>
            </w:r>
          </w:p>
        </w:tc>
      </w:tr>
      <w:tr w:rsidR="00BE11E8" w:rsidRPr="00306B52" w:rsidTr="00BE11E8">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E11E8" w:rsidRPr="00306B52" w:rsidRDefault="00BE11E8" w:rsidP="00BE11E8">
            <w:pPr>
              <w:spacing w:after="0" w:line="240" w:lineRule="auto"/>
              <w:jc w:val="left"/>
              <w:rPr>
                <w:rFonts w:eastAsia="Times New Roman"/>
                <w:color w:val="000000"/>
                <w:sz w:val="22"/>
                <w:lang w:eastAsia="cs-CZ"/>
              </w:rPr>
            </w:pPr>
            <w:proofErr w:type="spellStart"/>
            <w:r w:rsidRPr="00306B52">
              <w:rPr>
                <w:rFonts w:eastAsia="Times New Roman"/>
                <w:color w:val="000000"/>
                <w:sz w:val="22"/>
                <w:lang w:eastAsia="cs-CZ"/>
              </w:rPr>
              <w:t>über</w:t>
            </w:r>
            <w:proofErr w:type="spellEnd"/>
            <w:r w:rsidRPr="00306B52">
              <w:rPr>
                <w:rFonts w:eastAsia="Times New Roman"/>
                <w:color w:val="000000"/>
                <w:sz w:val="22"/>
                <w:lang w:eastAsia="cs-CZ"/>
              </w:rPr>
              <w:t xml:space="preserve"> 40 </w:t>
            </w:r>
            <w:proofErr w:type="spellStart"/>
            <w:r w:rsidRPr="00306B52">
              <w:rPr>
                <w:rFonts w:eastAsia="Times New Roman"/>
                <w:color w:val="000000"/>
                <w:sz w:val="22"/>
                <w:lang w:eastAsia="cs-CZ"/>
              </w:rPr>
              <w:t>Jahre</w:t>
            </w:r>
            <w:proofErr w:type="spellEnd"/>
          </w:p>
        </w:tc>
        <w:tc>
          <w:tcPr>
            <w:tcW w:w="960" w:type="dxa"/>
            <w:tcBorders>
              <w:top w:val="nil"/>
              <w:left w:val="nil"/>
              <w:bottom w:val="single" w:sz="4" w:space="0" w:color="auto"/>
              <w:right w:val="single" w:sz="4" w:space="0" w:color="auto"/>
            </w:tcBorders>
            <w:shd w:val="clear" w:color="000000" w:fill="FFFF00"/>
            <w:noWrap/>
            <w:vAlign w:val="bottom"/>
            <w:hideMark/>
          </w:tcPr>
          <w:p w:rsidR="00BE11E8" w:rsidRPr="00306B52" w:rsidRDefault="00BE11E8" w:rsidP="00BE11E8">
            <w:pPr>
              <w:spacing w:after="0" w:line="240" w:lineRule="auto"/>
              <w:jc w:val="center"/>
              <w:rPr>
                <w:rFonts w:eastAsia="Times New Roman"/>
                <w:color w:val="000000"/>
                <w:sz w:val="22"/>
                <w:lang w:eastAsia="cs-CZ"/>
              </w:rPr>
            </w:pPr>
            <w:r w:rsidRPr="00306B52">
              <w:rPr>
                <w:rFonts w:eastAsia="Times New Roman"/>
                <w:color w:val="000000"/>
                <w:sz w:val="22"/>
                <w:lang w:eastAsia="cs-CZ"/>
              </w:rPr>
              <w:t>40</w:t>
            </w:r>
          </w:p>
        </w:tc>
        <w:tc>
          <w:tcPr>
            <w:tcW w:w="960" w:type="dxa"/>
            <w:tcBorders>
              <w:top w:val="nil"/>
              <w:left w:val="nil"/>
              <w:bottom w:val="single" w:sz="4" w:space="0" w:color="auto"/>
              <w:right w:val="single" w:sz="4" w:space="0" w:color="auto"/>
            </w:tcBorders>
            <w:shd w:val="clear" w:color="auto" w:fill="auto"/>
            <w:noWrap/>
            <w:vAlign w:val="bottom"/>
            <w:hideMark/>
          </w:tcPr>
          <w:p w:rsidR="00BE11E8" w:rsidRPr="00306B52" w:rsidRDefault="00BE11E8" w:rsidP="00BE11E8">
            <w:pPr>
              <w:spacing w:after="0" w:line="240" w:lineRule="auto"/>
              <w:jc w:val="center"/>
              <w:rPr>
                <w:rFonts w:eastAsia="Times New Roman"/>
                <w:color w:val="000000"/>
                <w:sz w:val="22"/>
                <w:lang w:eastAsia="cs-CZ"/>
              </w:rPr>
            </w:pPr>
            <w:r w:rsidRPr="00306B52">
              <w:rPr>
                <w:rFonts w:eastAsia="Times New Roman"/>
                <w:color w:val="000000"/>
                <w:sz w:val="22"/>
                <w:lang w:eastAsia="cs-CZ"/>
              </w:rPr>
              <w:t>0</w:t>
            </w:r>
          </w:p>
        </w:tc>
        <w:tc>
          <w:tcPr>
            <w:tcW w:w="960" w:type="dxa"/>
            <w:tcBorders>
              <w:top w:val="nil"/>
              <w:left w:val="nil"/>
              <w:bottom w:val="single" w:sz="4" w:space="0" w:color="auto"/>
              <w:right w:val="single" w:sz="4" w:space="0" w:color="auto"/>
            </w:tcBorders>
            <w:shd w:val="clear" w:color="auto" w:fill="auto"/>
            <w:noWrap/>
            <w:vAlign w:val="bottom"/>
            <w:hideMark/>
          </w:tcPr>
          <w:p w:rsidR="00BE11E8" w:rsidRPr="00306B52" w:rsidRDefault="00BE11E8" w:rsidP="00BE11E8">
            <w:pPr>
              <w:spacing w:after="0" w:line="240" w:lineRule="auto"/>
              <w:jc w:val="center"/>
              <w:rPr>
                <w:rFonts w:eastAsia="Times New Roman"/>
                <w:color w:val="000000"/>
                <w:sz w:val="22"/>
                <w:lang w:eastAsia="cs-CZ"/>
              </w:rPr>
            </w:pPr>
            <w:r w:rsidRPr="00306B52">
              <w:rPr>
                <w:rFonts w:eastAsia="Times New Roman"/>
                <w:color w:val="000000"/>
                <w:sz w:val="22"/>
                <w:lang w:eastAsia="cs-CZ"/>
              </w:rPr>
              <w:t>4</w:t>
            </w:r>
          </w:p>
        </w:tc>
      </w:tr>
    </w:tbl>
    <w:p w:rsidR="007C6DD9" w:rsidRDefault="007C6DD9" w:rsidP="007C6DD9">
      <w:pPr>
        <w:spacing w:after="240"/>
        <w:rPr>
          <w:lang w:val="de-DE" w:eastAsia="cs-CZ"/>
        </w:rPr>
      </w:pPr>
    </w:p>
    <w:p w:rsidR="00BE11E8" w:rsidRDefault="00BE11E8" w:rsidP="007C6DD9">
      <w:pPr>
        <w:spacing w:after="240"/>
        <w:rPr>
          <w:lang w:val="de-DE" w:eastAsia="cs-CZ"/>
        </w:rPr>
      </w:pPr>
    </w:p>
    <w:p w:rsidR="00306B52" w:rsidRDefault="00BE11E8" w:rsidP="007C6DD9">
      <w:pPr>
        <w:spacing w:after="240"/>
        <w:rPr>
          <w:lang w:val="de-DE" w:eastAsia="cs-CZ"/>
        </w:rPr>
      </w:pPr>
      <w:r>
        <w:rPr>
          <w:lang w:val="de-DE" w:eastAsia="cs-CZ"/>
        </w:rPr>
        <w:tab/>
      </w:r>
    </w:p>
    <w:p w:rsidR="00F54277" w:rsidRDefault="00306B52" w:rsidP="007C6DD9">
      <w:pPr>
        <w:spacing w:after="240"/>
        <w:rPr>
          <w:lang w:val="de-DE" w:eastAsia="cs-CZ"/>
        </w:rPr>
      </w:pPr>
      <w:r>
        <w:rPr>
          <w:lang w:val="de-DE" w:eastAsia="cs-CZ"/>
        </w:rPr>
        <w:tab/>
      </w:r>
      <w:r w:rsidR="00F54277">
        <w:rPr>
          <w:lang w:val="de-DE" w:eastAsia="cs-CZ"/>
        </w:rPr>
        <w:t xml:space="preserve">Die </w:t>
      </w:r>
      <w:r w:rsidR="00410A33">
        <w:rPr>
          <w:lang w:val="de-DE" w:eastAsia="cs-CZ"/>
        </w:rPr>
        <w:t xml:space="preserve">letzte fünfzehnte Frage betrifft den tschechischen Fasching </w:t>
      </w:r>
      <w:r w:rsidR="00C815FF">
        <w:rPr>
          <w:lang w:val="de-DE" w:eastAsia="cs-CZ"/>
        </w:rPr>
        <w:t>und zwar was</w:t>
      </w:r>
      <w:r w:rsidR="00410A33">
        <w:rPr>
          <w:lang w:val="de-DE" w:eastAsia="cs-CZ"/>
        </w:rPr>
        <w:t xml:space="preserve"> typisch</w:t>
      </w:r>
      <w:r w:rsidR="00C815FF">
        <w:rPr>
          <w:lang w:val="de-DE" w:eastAsia="cs-CZ"/>
        </w:rPr>
        <w:t xml:space="preserve"> ist</w:t>
      </w:r>
      <w:r w:rsidR="00410A33">
        <w:rPr>
          <w:lang w:val="de-DE" w:eastAsia="cs-CZ"/>
        </w:rPr>
        <w:t xml:space="preserve">. </w:t>
      </w:r>
      <w:r w:rsidR="00C815FF">
        <w:rPr>
          <w:lang w:val="de-DE" w:eastAsia="cs-CZ"/>
        </w:rPr>
        <w:t>Diese Frage hat eindeutig behauptet, dass die Tschechen</w:t>
      </w:r>
      <w:r w:rsidR="009F2045">
        <w:rPr>
          <w:lang w:val="de-DE" w:eastAsia="cs-CZ"/>
        </w:rPr>
        <w:t xml:space="preserve"> </w:t>
      </w:r>
      <w:r w:rsidR="00C815FF">
        <w:rPr>
          <w:lang w:val="de-DE" w:eastAsia="cs-CZ"/>
        </w:rPr>
        <w:t>ohne Zweifel ein breites Bewusstsein über ihre Feste und Bräuche haben. Beide Altersgruppen haben richtig mit den meisten Antworten auβer Ausnahmen geantwortet.</w:t>
      </w:r>
    </w:p>
    <w:p w:rsidR="00410A33" w:rsidRDefault="00410A33" w:rsidP="007C6DD9">
      <w:pPr>
        <w:spacing w:after="240"/>
        <w:rPr>
          <w:lang w:val="de-DE" w:eastAsia="cs-CZ"/>
        </w:rPr>
      </w:pPr>
    </w:p>
    <w:p w:rsidR="005B3508" w:rsidRDefault="005B3508" w:rsidP="007C6DD9">
      <w:pPr>
        <w:spacing w:after="240"/>
        <w:rPr>
          <w:lang w:val="de-DE" w:eastAsia="cs-CZ"/>
        </w:rPr>
      </w:pPr>
    </w:p>
    <w:p w:rsidR="005B3508" w:rsidRDefault="005B3508" w:rsidP="007C6DD9">
      <w:pPr>
        <w:spacing w:after="240"/>
        <w:rPr>
          <w:lang w:val="de-DE" w:eastAsia="cs-CZ"/>
        </w:rPr>
      </w:pPr>
    </w:p>
    <w:p w:rsidR="0028163D" w:rsidRDefault="0028163D" w:rsidP="007C6DD9">
      <w:pPr>
        <w:spacing w:after="240"/>
        <w:rPr>
          <w:noProof/>
          <w:lang w:eastAsia="cs-CZ"/>
        </w:rPr>
      </w:pPr>
    </w:p>
    <w:p w:rsidR="007D15EB" w:rsidRDefault="007D15EB" w:rsidP="007C6DD9">
      <w:pPr>
        <w:spacing w:after="240"/>
        <w:rPr>
          <w:noProof/>
          <w:lang w:eastAsia="cs-CZ"/>
        </w:rPr>
      </w:pPr>
    </w:p>
    <w:p w:rsidR="007D15EB" w:rsidRDefault="007D15EB" w:rsidP="007C6DD9">
      <w:pPr>
        <w:spacing w:after="240"/>
        <w:rPr>
          <w:noProof/>
          <w:lang w:eastAsia="cs-CZ"/>
        </w:rPr>
      </w:pPr>
    </w:p>
    <w:p w:rsidR="007D15EB" w:rsidRDefault="007D15EB" w:rsidP="007C6DD9">
      <w:pPr>
        <w:spacing w:after="240"/>
        <w:rPr>
          <w:noProof/>
          <w:lang w:eastAsia="cs-CZ"/>
        </w:rPr>
      </w:pPr>
    </w:p>
    <w:p w:rsidR="007D15EB" w:rsidRDefault="007D15EB" w:rsidP="007C6DD9">
      <w:pPr>
        <w:spacing w:after="240"/>
        <w:rPr>
          <w:lang w:val="de-DE" w:eastAsia="cs-CZ"/>
        </w:rPr>
      </w:pPr>
    </w:p>
    <w:p w:rsidR="00255CD8" w:rsidRPr="00255CD8" w:rsidRDefault="00255CD8" w:rsidP="007C6DD9">
      <w:pPr>
        <w:spacing w:after="240"/>
        <w:rPr>
          <w:lang w:val="de-DE" w:eastAsia="cs-CZ"/>
        </w:rPr>
      </w:pPr>
    </w:p>
    <w:p w:rsidR="00080BDB" w:rsidRDefault="00080BDB" w:rsidP="0032708E">
      <w:pPr>
        <w:rPr>
          <w:lang w:val="de-DE" w:eastAsia="cs-CZ"/>
        </w:rPr>
      </w:pPr>
    </w:p>
    <w:p w:rsidR="005B3508" w:rsidRDefault="005B3508" w:rsidP="005B3508">
      <w:pPr>
        <w:rPr>
          <w:lang w:val="de-DE" w:eastAsia="cs-CZ"/>
        </w:rPr>
      </w:pPr>
    </w:p>
    <w:p w:rsidR="002344E1" w:rsidRPr="005B3508" w:rsidRDefault="002344E1" w:rsidP="005B3508">
      <w:pPr>
        <w:rPr>
          <w:lang w:val="de-DE" w:eastAsia="cs-CZ"/>
        </w:rPr>
      </w:pPr>
    </w:p>
    <w:p w:rsidR="00B75BD3" w:rsidRPr="00B75BD3" w:rsidRDefault="00280220" w:rsidP="002344E1">
      <w:pPr>
        <w:pStyle w:val="Nadpis1"/>
        <w:numPr>
          <w:ilvl w:val="0"/>
          <w:numId w:val="0"/>
        </w:numPr>
        <w:ind w:left="432" w:hanging="432"/>
        <w:rPr>
          <w:lang w:val="de-DE" w:eastAsia="cs-CZ"/>
        </w:rPr>
      </w:pPr>
      <w:bookmarkStart w:id="61" w:name="_Toc517268440"/>
      <w:r>
        <w:rPr>
          <w:lang w:val="de-DE" w:eastAsia="cs-CZ"/>
        </w:rPr>
        <w:lastRenderedPageBreak/>
        <w:t>Schlusswort</w:t>
      </w:r>
      <w:bookmarkEnd w:id="61"/>
    </w:p>
    <w:p w:rsidR="00067383" w:rsidRDefault="00B812BF" w:rsidP="00067383">
      <w:pPr>
        <w:rPr>
          <w:lang w:val="de-DE" w:eastAsia="cs-CZ"/>
        </w:rPr>
      </w:pPr>
      <w:r>
        <w:rPr>
          <w:lang w:val="de-DE" w:eastAsia="cs-CZ"/>
        </w:rPr>
        <w:tab/>
      </w:r>
      <w:r w:rsidR="004460AE">
        <w:rPr>
          <w:lang w:val="de-DE" w:eastAsia="cs-CZ"/>
        </w:rPr>
        <w:t>Diese Bachelorarbeit beschäftigt sich mit dem Thema Fasching in den deutschsprachigen Ländern und</w:t>
      </w:r>
      <w:r w:rsidR="0034201E">
        <w:rPr>
          <w:lang w:val="de-DE" w:eastAsia="cs-CZ"/>
        </w:rPr>
        <w:t xml:space="preserve"> vergleicht es</w:t>
      </w:r>
      <w:r w:rsidR="004460AE">
        <w:rPr>
          <w:lang w:val="de-DE" w:eastAsia="cs-CZ"/>
        </w:rPr>
        <w:t xml:space="preserve"> teilweise </w:t>
      </w:r>
      <w:r w:rsidR="008321FE">
        <w:rPr>
          <w:lang w:val="de-DE" w:eastAsia="cs-CZ"/>
        </w:rPr>
        <w:t>mit dem Fasching i</w:t>
      </w:r>
      <w:r w:rsidR="007D15EB">
        <w:rPr>
          <w:lang w:val="de-DE" w:eastAsia="cs-CZ"/>
        </w:rPr>
        <w:t xml:space="preserve">n </w:t>
      </w:r>
      <w:proofErr w:type="gramStart"/>
      <w:r w:rsidR="007D15EB">
        <w:rPr>
          <w:lang w:val="de-DE" w:eastAsia="cs-CZ"/>
        </w:rPr>
        <w:t>der</w:t>
      </w:r>
      <w:proofErr w:type="gramEnd"/>
      <w:r w:rsidR="007D15EB">
        <w:rPr>
          <w:lang w:val="de-DE" w:eastAsia="cs-CZ"/>
        </w:rPr>
        <w:t xml:space="preserve"> tschechischen Ländern.</w:t>
      </w:r>
      <w:r w:rsidR="00F7216F">
        <w:rPr>
          <w:lang w:val="de-DE" w:eastAsia="cs-CZ"/>
        </w:rPr>
        <w:t xml:space="preserve"> Da</w:t>
      </w:r>
      <w:r w:rsidR="002A012A">
        <w:rPr>
          <w:lang w:val="de-DE" w:eastAsia="cs-CZ"/>
        </w:rPr>
        <w:t>s Z</w:t>
      </w:r>
      <w:r w:rsidR="00F7216F">
        <w:rPr>
          <w:lang w:val="de-DE" w:eastAsia="cs-CZ"/>
        </w:rPr>
        <w:t xml:space="preserve">iel dieser Arbeit war, die </w:t>
      </w:r>
      <w:r w:rsidR="007D15EB">
        <w:rPr>
          <w:lang w:val="de-DE" w:eastAsia="cs-CZ"/>
        </w:rPr>
        <w:t>Faschings</w:t>
      </w:r>
      <w:r w:rsidR="00F7216F">
        <w:rPr>
          <w:lang w:val="de-DE" w:eastAsia="cs-CZ"/>
        </w:rPr>
        <w:t>traditionen in den deutschsprachigen Ländern näher zu bringen und allgemeine geschlossene Informa</w:t>
      </w:r>
      <w:r w:rsidR="007D15EB">
        <w:rPr>
          <w:lang w:val="de-DE" w:eastAsia="cs-CZ"/>
        </w:rPr>
        <w:t xml:space="preserve">tionen über diesen </w:t>
      </w:r>
      <w:r w:rsidR="00F7216F">
        <w:rPr>
          <w:lang w:val="de-DE" w:eastAsia="cs-CZ"/>
        </w:rPr>
        <w:t>B</w:t>
      </w:r>
      <w:r w:rsidR="007D15EB">
        <w:rPr>
          <w:lang w:val="de-DE" w:eastAsia="cs-CZ"/>
        </w:rPr>
        <w:t xml:space="preserve">rauch </w:t>
      </w:r>
      <w:r w:rsidR="00F7216F">
        <w:rPr>
          <w:lang w:val="de-DE" w:eastAsia="cs-CZ"/>
        </w:rPr>
        <w:t xml:space="preserve"> besser vorzustellen</w:t>
      </w:r>
      <w:r w:rsidR="007D15EB">
        <w:rPr>
          <w:lang w:val="de-DE" w:eastAsia="cs-CZ"/>
        </w:rPr>
        <w:t>.</w:t>
      </w:r>
    </w:p>
    <w:p w:rsidR="005E3EF1" w:rsidRDefault="00067383" w:rsidP="005E3EF1">
      <w:pPr>
        <w:rPr>
          <w:lang w:val="de-DE" w:eastAsia="cs-CZ"/>
        </w:rPr>
      </w:pPr>
      <w:r>
        <w:rPr>
          <w:lang w:val="de-DE" w:eastAsia="cs-CZ"/>
        </w:rPr>
        <w:tab/>
      </w:r>
      <w:r w:rsidR="00F75B65">
        <w:rPr>
          <w:lang w:val="de-DE" w:eastAsia="cs-CZ"/>
        </w:rPr>
        <w:t>Es ist mir</w:t>
      </w:r>
      <w:r w:rsidR="00556BC0">
        <w:rPr>
          <w:lang w:val="de-DE" w:eastAsia="cs-CZ"/>
        </w:rPr>
        <w:t xml:space="preserve"> gelungen, einen umfangreichen Überblick für</w:t>
      </w:r>
      <w:r w:rsidR="002A012A">
        <w:rPr>
          <w:lang w:val="de-DE" w:eastAsia="cs-CZ"/>
        </w:rPr>
        <w:t xml:space="preserve"> den Zweck </w:t>
      </w:r>
      <w:r w:rsidR="007D15EB">
        <w:rPr>
          <w:lang w:val="de-DE" w:eastAsia="cs-CZ"/>
        </w:rPr>
        <w:t>dieser Bachelorarbeit zusammen</w:t>
      </w:r>
      <w:r w:rsidR="002A012A">
        <w:rPr>
          <w:lang w:val="de-DE" w:eastAsia="cs-CZ"/>
        </w:rPr>
        <w:t xml:space="preserve">setzen und diese Komplexinformationen zum Thema Fasching in den deutschsprachigen Ländern im theoretischen Teil näher vorzustellen. Das Hauptziel dieser Bachelorarbeit war </w:t>
      </w:r>
      <w:r w:rsidR="00F75B65">
        <w:rPr>
          <w:lang w:val="de-DE" w:eastAsia="cs-CZ"/>
        </w:rPr>
        <w:t xml:space="preserve">es </w:t>
      </w:r>
      <w:r w:rsidR="007D15EB">
        <w:rPr>
          <w:lang w:val="de-DE" w:eastAsia="cs-CZ"/>
        </w:rPr>
        <w:t>auch</w:t>
      </w:r>
      <w:r w:rsidR="002A012A">
        <w:rPr>
          <w:lang w:val="de-DE" w:eastAsia="cs-CZ"/>
        </w:rPr>
        <w:t xml:space="preserve"> einen Fragebogen für die Feststellung der Kenntnisse der breiten Öffentlichkeit </w:t>
      </w:r>
      <w:r w:rsidR="00561D4F">
        <w:rPr>
          <w:lang w:val="de-DE" w:eastAsia="cs-CZ"/>
        </w:rPr>
        <w:t xml:space="preserve">in </w:t>
      </w:r>
      <w:r w:rsidR="007D15EB">
        <w:rPr>
          <w:lang w:val="de-DE" w:eastAsia="cs-CZ"/>
        </w:rPr>
        <w:t>zwei</w:t>
      </w:r>
      <w:r w:rsidR="00561D4F">
        <w:rPr>
          <w:lang w:val="de-DE" w:eastAsia="cs-CZ"/>
        </w:rPr>
        <w:t xml:space="preserve"> Altersgruppen </w:t>
      </w:r>
      <w:r w:rsidR="007D15EB">
        <w:rPr>
          <w:lang w:val="de-DE" w:eastAsia="cs-CZ"/>
        </w:rPr>
        <w:t>zu diesem Thema zusammen</w:t>
      </w:r>
      <w:r w:rsidR="00F75B65">
        <w:rPr>
          <w:lang w:val="de-DE" w:eastAsia="cs-CZ"/>
        </w:rPr>
        <w:t>zu</w:t>
      </w:r>
      <w:r w:rsidR="002A012A">
        <w:rPr>
          <w:lang w:val="de-DE" w:eastAsia="cs-CZ"/>
        </w:rPr>
        <w:t>stellen</w:t>
      </w:r>
      <w:r w:rsidR="00561D4F">
        <w:rPr>
          <w:lang w:val="de-DE" w:eastAsia="cs-CZ"/>
        </w:rPr>
        <w:t xml:space="preserve"> und versuchen zu konstatieren,</w:t>
      </w:r>
      <w:r w:rsidR="00AC70F9">
        <w:rPr>
          <w:lang w:val="de-DE" w:eastAsia="cs-CZ"/>
        </w:rPr>
        <w:t xml:space="preserve"> wie umfangreich die allgemeinen </w:t>
      </w:r>
      <w:r w:rsidR="00561D4F">
        <w:rPr>
          <w:lang w:val="de-DE" w:eastAsia="cs-CZ"/>
        </w:rPr>
        <w:t xml:space="preserve"> Kenntnisse der Menschen über den Fasching</w:t>
      </w:r>
      <w:r w:rsidR="007D15EB">
        <w:rPr>
          <w:lang w:val="de-DE" w:eastAsia="cs-CZ"/>
        </w:rPr>
        <w:t xml:space="preserve"> in den deutschsprachigen Ländern</w:t>
      </w:r>
      <w:r w:rsidR="005E555D">
        <w:rPr>
          <w:lang w:val="de-DE" w:eastAsia="cs-CZ"/>
        </w:rPr>
        <w:t xml:space="preserve"> sind und welche der zwei Altersgruppen mehrere Kenntnisse über den ausländischen Fasching hat. </w:t>
      </w:r>
      <w:r w:rsidR="00561D4F">
        <w:rPr>
          <w:lang w:val="de-DE" w:eastAsia="cs-CZ"/>
        </w:rPr>
        <w:t xml:space="preserve">Der Fragebogen wurde in der tschechischen Sprache </w:t>
      </w:r>
      <w:r w:rsidR="00F75B65">
        <w:rPr>
          <w:lang w:val="de-DE" w:eastAsia="cs-CZ"/>
        </w:rPr>
        <w:t>konzipiert</w:t>
      </w:r>
      <w:r w:rsidR="005E555D">
        <w:rPr>
          <w:lang w:val="de-DE" w:eastAsia="cs-CZ"/>
        </w:rPr>
        <w:t xml:space="preserve"> und den</w:t>
      </w:r>
      <w:r w:rsidR="00AC70F9">
        <w:rPr>
          <w:lang w:val="de-DE" w:eastAsia="cs-CZ"/>
        </w:rPr>
        <w:t xml:space="preserve"> tschechischen </w:t>
      </w:r>
      <w:r w:rsidR="00F75B65">
        <w:rPr>
          <w:lang w:val="de-DE" w:eastAsia="cs-CZ"/>
        </w:rPr>
        <w:t xml:space="preserve">Bewohnern </w:t>
      </w:r>
      <w:r w:rsidR="00AC70F9">
        <w:rPr>
          <w:lang w:val="de-DE" w:eastAsia="cs-CZ"/>
        </w:rPr>
        <w:t>gegeben.</w:t>
      </w:r>
      <w:r w:rsidR="00561D4F">
        <w:rPr>
          <w:lang w:val="de-DE" w:eastAsia="cs-CZ"/>
        </w:rPr>
        <w:t xml:space="preserve"> </w:t>
      </w:r>
      <w:r w:rsidR="00AC70F9">
        <w:rPr>
          <w:lang w:val="de-DE" w:eastAsia="cs-CZ"/>
        </w:rPr>
        <w:t xml:space="preserve">Die </w:t>
      </w:r>
      <w:r w:rsidR="00561D4F">
        <w:rPr>
          <w:lang w:val="de-DE" w:eastAsia="cs-CZ"/>
        </w:rPr>
        <w:t xml:space="preserve">Ergebnisse </w:t>
      </w:r>
      <w:r w:rsidR="00AC70F9">
        <w:rPr>
          <w:lang w:val="de-DE" w:eastAsia="cs-CZ"/>
        </w:rPr>
        <w:t xml:space="preserve">wurden </w:t>
      </w:r>
      <w:r w:rsidR="00561D4F">
        <w:rPr>
          <w:lang w:val="de-DE" w:eastAsia="cs-CZ"/>
        </w:rPr>
        <w:t xml:space="preserve">mit den Fakten im </w:t>
      </w:r>
      <w:r w:rsidR="0037539B">
        <w:rPr>
          <w:lang w:val="de-DE" w:eastAsia="cs-CZ"/>
        </w:rPr>
        <w:t>theoretischen Teil vergl</w:t>
      </w:r>
      <w:r w:rsidR="006453ED">
        <w:rPr>
          <w:lang w:val="de-DE" w:eastAsia="cs-CZ"/>
        </w:rPr>
        <w:t>ichen.</w:t>
      </w:r>
      <w:r w:rsidR="006453ED">
        <w:rPr>
          <w:rFonts w:eastAsia="Times New Roman"/>
          <w:color w:val="000000"/>
          <w:szCs w:val="24"/>
          <w:lang w:eastAsia="cs-CZ"/>
        </w:rPr>
        <w:t xml:space="preserve"> </w:t>
      </w:r>
    </w:p>
    <w:p w:rsidR="005E3EF1" w:rsidRDefault="005E3EF1" w:rsidP="005E3EF1">
      <w:pPr>
        <w:rPr>
          <w:lang w:val="de-DE" w:eastAsia="cs-CZ"/>
        </w:rPr>
      </w:pPr>
      <w:r>
        <w:rPr>
          <w:lang w:val="de-DE" w:eastAsia="cs-CZ"/>
        </w:rPr>
        <w:tab/>
      </w:r>
      <w:r w:rsidR="005E555D">
        <w:rPr>
          <w:rFonts w:eastAsia="Times New Roman"/>
          <w:color w:val="000000"/>
          <w:szCs w:val="24"/>
          <w:lang w:eastAsia="cs-CZ"/>
        </w:rPr>
        <w:t xml:space="preserve">Die </w:t>
      </w:r>
      <w:proofErr w:type="spellStart"/>
      <w:r w:rsidR="005E555D">
        <w:rPr>
          <w:rFonts w:eastAsia="Times New Roman"/>
          <w:color w:val="000000"/>
          <w:szCs w:val="24"/>
          <w:lang w:eastAsia="cs-CZ"/>
        </w:rPr>
        <w:t>Hypotese</w:t>
      </w:r>
      <w:proofErr w:type="spellEnd"/>
      <w:r w:rsidR="005E555D">
        <w:rPr>
          <w:rFonts w:eastAsia="Times New Roman"/>
          <w:color w:val="000000"/>
          <w:szCs w:val="24"/>
          <w:lang w:eastAsia="cs-CZ"/>
        </w:rPr>
        <w:t xml:space="preserve">, </w:t>
      </w:r>
      <w:proofErr w:type="spellStart"/>
      <w:r w:rsidR="005E555D">
        <w:rPr>
          <w:rFonts w:eastAsia="Times New Roman"/>
          <w:color w:val="000000"/>
          <w:szCs w:val="24"/>
          <w:lang w:eastAsia="cs-CZ"/>
        </w:rPr>
        <w:t>dass</w:t>
      </w:r>
      <w:proofErr w:type="spellEnd"/>
      <w:r w:rsidR="005E555D">
        <w:rPr>
          <w:rFonts w:eastAsia="Times New Roman"/>
          <w:color w:val="000000"/>
          <w:szCs w:val="24"/>
          <w:lang w:eastAsia="cs-CZ"/>
        </w:rPr>
        <w:t xml:space="preserve"> </w:t>
      </w:r>
      <w:proofErr w:type="spellStart"/>
      <w:r w:rsidR="005E555D">
        <w:rPr>
          <w:rFonts w:eastAsia="Times New Roman"/>
          <w:color w:val="000000"/>
          <w:szCs w:val="24"/>
          <w:lang w:eastAsia="cs-CZ"/>
        </w:rPr>
        <w:t>die</w:t>
      </w:r>
      <w:proofErr w:type="spellEnd"/>
      <w:r w:rsidR="005E555D">
        <w:rPr>
          <w:rFonts w:eastAsia="Times New Roman"/>
          <w:color w:val="000000"/>
          <w:szCs w:val="24"/>
          <w:lang w:eastAsia="cs-CZ"/>
        </w:rPr>
        <w:t xml:space="preserve"> </w:t>
      </w:r>
      <w:proofErr w:type="spellStart"/>
      <w:r w:rsidR="006453ED">
        <w:rPr>
          <w:rFonts w:eastAsia="Times New Roman"/>
          <w:color w:val="000000"/>
          <w:szCs w:val="24"/>
          <w:lang w:eastAsia="cs-CZ"/>
        </w:rPr>
        <w:t>Tschechen</w:t>
      </w:r>
      <w:proofErr w:type="spellEnd"/>
      <w:r w:rsidR="006453ED">
        <w:rPr>
          <w:rFonts w:eastAsia="Times New Roman"/>
          <w:color w:val="000000"/>
          <w:szCs w:val="24"/>
          <w:lang w:eastAsia="cs-CZ"/>
        </w:rPr>
        <w:t xml:space="preserve"> </w:t>
      </w:r>
      <w:proofErr w:type="spellStart"/>
      <w:r w:rsidR="006453ED">
        <w:rPr>
          <w:rFonts w:eastAsia="Times New Roman"/>
          <w:color w:val="000000"/>
          <w:szCs w:val="24"/>
          <w:lang w:eastAsia="cs-CZ"/>
        </w:rPr>
        <w:t>ein</w:t>
      </w:r>
      <w:proofErr w:type="spellEnd"/>
      <w:r w:rsidR="006453ED">
        <w:rPr>
          <w:rFonts w:eastAsia="Times New Roman"/>
          <w:color w:val="000000"/>
          <w:szCs w:val="24"/>
          <w:lang w:eastAsia="cs-CZ"/>
        </w:rPr>
        <w:t xml:space="preserve"> </w:t>
      </w:r>
      <w:proofErr w:type="spellStart"/>
      <w:r w:rsidR="006453ED">
        <w:rPr>
          <w:rFonts w:eastAsia="Times New Roman"/>
          <w:color w:val="000000"/>
          <w:szCs w:val="24"/>
          <w:lang w:eastAsia="cs-CZ"/>
        </w:rPr>
        <w:t>Bewusstsein</w:t>
      </w:r>
      <w:proofErr w:type="spellEnd"/>
      <w:r w:rsidR="006453ED">
        <w:rPr>
          <w:rFonts w:eastAsia="Times New Roman"/>
          <w:color w:val="000000"/>
          <w:szCs w:val="24"/>
          <w:lang w:eastAsia="cs-CZ"/>
        </w:rPr>
        <w:t xml:space="preserve"> </w:t>
      </w:r>
      <w:proofErr w:type="spellStart"/>
      <w:r w:rsidR="005E555D">
        <w:rPr>
          <w:rFonts w:eastAsia="Times New Roman"/>
          <w:color w:val="000000"/>
          <w:szCs w:val="24"/>
          <w:lang w:eastAsia="cs-CZ"/>
        </w:rPr>
        <w:t>über</w:t>
      </w:r>
      <w:proofErr w:type="spellEnd"/>
      <w:r w:rsidR="005E555D">
        <w:rPr>
          <w:rFonts w:eastAsia="Times New Roman"/>
          <w:color w:val="000000"/>
          <w:szCs w:val="24"/>
          <w:lang w:eastAsia="cs-CZ"/>
        </w:rPr>
        <w:t xml:space="preserve"> </w:t>
      </w:r>
      <w:proofErr w:type="spellStart"/>
      <w:r w:rsidR="005E555D">
        <w:rPr>
          <w:rFonts w:eastAsia="Times New Roman"/>
          <w:color w:val="000000"/>
          <w:szCs w:val="24"/>
          <w:lang w:eastAsia="cs-CZ"/>
        </w:rPr>
        <w:t>die</w:t>
      </w:r>
      <w:proofErr w:type="spellEnd"/>
      <w:r w:rsidR="005E555D">
        <w:rPr>
          <w:rFonts w:eastAsia="Times New Roman"/>
          <w:color w:val="000000"/>
          <w:szCs w:val="24"/>
          <w:lang w:eastAsia="cs-CZ"/>
        </w:rPr>
        <w:t xml:space="preserve"> </w:t>
      </w:r>
      <w:proofErr w:type="spellStart"/>
      <w:r w:rsidR="005E555D">
        <w:rPr>
          <w:rFonts w:eastAsia="Times New Roman"/>
          <w:color w:val="000000"/>
          <w:szCs w:val="24"/>
          <w:lang w:eastAsia="cs-CZ"/>
        </w:rPr>
        <w:t>Bedeutung</w:t>
      </w:r>
      <w:proofErr w:type="spellEnd"/>
      <w:r w:rsidR="005E555D">
        <w:rPr>
          <w:rFonts w:eastAsia="Times New Roman"/>
          <w:color w:val="000000"/>
          <w:szCs w:val="24"/>
          <w:lang w:eastAsia="cs-CZ"/>
        </w:rPr>
        <w:t xml:space="preserve"> </w:t>
      </w:r>
      <w:r w:rsidR="007875DE">
        <w:rPr>
          <w:rFonts w:eastAsia="Times New Roman"/>
          <w:color w:val="000000"/>
          <w:szCs w:val="24"/>
          <w:lang w:eastAsia="cs-CZ"/>
        </w:rPr>
        <w:t xml:space="preserve">der </w:t>
      </w:r>
      <w:proofErr w:type="spellStart"/>
      <w:r w:rsidR="007875DE">
        <w:rPr>
          <w:rFonts w:eastAsia="Times New Roman"/>
          <w:color w:val="000000"/>
          <w:szCs w:val="24"/>
          <w:lang w:eastAsia="cs-CZ"/>
        </w:rPr>
        <w:t>Feste</w:t>
      </w:r>
      <w:proofErr w:type="spellEnd"/>
      <w:r w:rsidR="007875DE">
        <w:rPr>
          <w:rFonts w:eastAsia="Times New Roman"/>
          <w:color w:val="000000"/>
          <w:szCs w:val="24"/>
          <w:lang w:eastAsia="cs-CZ"/>
        </w:rPr>
        <w:t xml:space="preserve"> </w:t>
      </w:r>
      <w:proofErr w:type="spellStart"/>
      <w:r w:rsidR="007875DE">
        <w:rPr>
          <w:rFonts w:eastAsia="Times New Roman"/>
          <w:color w:val="000000"/>
          <w:szCs w:val="24"/>
          <w:lang w:eastAsia="cs-CZ"/>
        </w:rPr>
        <w:t>und</w:t>
      </w:r>
      <w:proofErr w:type="spellEnd"/>
      <w:r w:rsidR="007875DE">
        <w:rPr>
          <w:rFonts w:eastAsia="Times New Roman"/>
          <w:color w:val="000000"/>
          <w:szCs w:val="24"/>
          <w:lang w:eastAsia="cs-CZ"/>
        </w:rPr>
        <w:t xml:space="preserve"> </w:t>
      </w:r>
      <w:proofErr w:type="spellStart"/>
      <w:r w:rsidR="007875DE">
        <w:rPr>
          <w:rFonts w:eastAsia="Times New Roman"/>
          <w:color w:val="000000"/>
          <w:szCs w:val="24"/>
          <w:lang w:eastAsia="cs-CZ"/>
        </w:rPr>
        <w:t>Bräuche</w:t>
      </w:r>
      <w:proofErr w:type="spellEnd"/>
      <w:r w:rsidR="006453ED">
        <w:rPr>
          <w:rFonts w:eastAsia="Times New Roman"/>
          <w:color w:val="000000"/>
          <w:szCs w:val="24"/>
          <w:lang w:eastAsia="cs-CZ"/>
        </w:rPr>
        <w:t xml:space="preserve"> </w:t>
      </w:r>
      <w:r>
        <w:rPr>
          <w:rFonts w:eastAsia="Times New Roman"/>
          <w:color w:val="000000"/>
          <w:szCs w:val="24"/>
          <w:lang w:eastAsia="cs-CZ"/>
        </w:rPr>
        <w:t>in</w:t>
      </w:r>
      <w:r w:rsidR="005E555D">
        <w:rPr>
          <w:rFonts w:eastAsia="Times New Roman"/>
          <w:color w:val="000000"/>
          <w:szCs w:val="24"/>
          <w:lang w:eastAsia="cs-CZ"/>
        </w:rPr>
        <w:t xml:space="preserve"> den </w:t>
      </w:r>
      <w:proofErr w:type="spellStart"/>
      <w:r w:rsidR="005E555D">
        <w:rPr>
          <w:rFonts w:eastAsia="Times New Roman"/>
          <w:color w:val="000000"/>
          <w:szCs w:val="24"/>
          <w:lang w:eastAsia="cs-CZ"/>
        </w:rPr>
        <w:t>deutschsprachigen</w:t>
      </w:r>
      <w:proofErr w:type="spellEnd"/>
      <w:r>
        <w:rPr>
          <w:rFonts w:eastAsia="Times New Roman"/>
          <w:color w:val="000000"/>
          <w:szCs w:val="24"/>
          <w:lang w:eastAsia="cs-CZ"/>
        </w:rPr>
        <w:t xml:space="preserve"> </w:t>
      </w:r>
      <w:proofErr w:type="spellStart"/>
      <w:r>
        <w:rPr>
          <w:rFonts w:eastAsia="Times New Roman"/>
          <w:color w:val="000000"/>
          <w:szCs w:val="24"/>
          <w:lang w:eastAsia="cs-CZ"/>
        </w:rPr>
        <w:t>Ländern</w:t>
      </w:r>
      <w:proofErr w:type="spellEnd"/>
      <w:r>
        <w:rPr>
          <w:rFonts w:eastAsia="Times New Roman"/>
          <w:color w:val="000000"/>
          <w:szCs w:val="24"/>
          <w:lang w:eastAsia="cs-CZ"/>
        </w:rPr>
        <w:t xml:space="preserve"> </w:t>
      </w:r>
      <w:proofErr w:type="spellStart"/>
      <w:r>
        <w:rPr>
          <w:rFonts w:eastAsia="Times New Roman"/>
          <w:color w:val="000000"/>
          <w:szCs w:val="24"/>
          <w:lang w:eastAsia="cs-CZ"/>
        </w:rPr>
        <w:t>haben</w:t>
      </w:r>
      <w:proofErr w:type="spellEnd"/>
      <w:r w:rsidR="006453ED">
        <w:rPr>
          <w:rFonts w:eastAsia="Times New Roman"/>
          <w:color w:val="000000"/>
          <w:szCs w:val="24"/>
          <w:lang w:eastAsia="cs-CZ"/>
        </w:rPr>
        <w:t xml:space="preserve"> </w:t>
      </w:r>
      <w:proofErr w:type="spellStart"/>
      <w:r w:rsidR="006453ED">
        <w:rPr>
          <w:rFonts w:eastAsia="Times New Roman"/>
          <w:color w:val="000000"/>
          <w:szCs w:val="24"/>
          <w:lang w:eastAsia="cs-CZ"/>
        </w:rPr>
        <w:t>und</w:t>
      </w:r>
      <w:proofErr w:type="spellEnd"/>
      <w:r w:rsidR="006453ED">
        <w:rPr>
          <w:rFonts w:eastAsia="Times New Roman"/>
          <w:color w:val="000000"/>
          <w:szCs w:val="24"/>
          <w:lang w:eastAsia="cs-CZ"/>
        </w:rPr>
        <w:t xml:space="preserve"> </w:t>
      </w:r>
      <w:proofErr w:type="spellStart"/>
      <w:r w:rsidR="005E555D">
        <w:rPr>
          <w:rFonts w:eastAsia="Times New Roman"/>
          <w:color w:val="000000"/>
          <w:szCs w:val="24"/>
          <w:lang w:eastAsia="cs-CZ"/>
        </w:rPr>
        <w:t>die</w:t>
      </w:r>
      <w:proofErr w:type="spellEnd"/>
      <w:r w:rsidR="006453ED">
        <w:rPr>
          <w:rFonts w:eastAsia="Times New Roman"/>
          <w:color w:val="000000"/>
          <w:szCs w:val="24"/>
          <w:lang w:eastAsia="cs-CZ"/>
        </w:rPr>
        <w:t xml:space="preserve"> </w:t>
      </w:r>
      <w:proofErr w:type="spellStart"/>
      <w:r w:rsidR="006453ED">
        <w:rPr>
          <w:rFonts w:eastAsia="Times New Roman"/>
          <w:color w:val="000000"/>
          <w:szCs w:val="24"/>
          <w:lang w:eastAsia="cs-CZ"/>
        </w:rPr>
        <w:t>Traditionen</w:t>
      </w:r>
      <w:proofErr w:type="spellEnd"/>
      <w:r w:rsidR="006453ED">
        <w:rPr>
          <w:rFonts w:eastAsia="Times New Roman"/>
          <w:color w:val="000000"/>
          <w:szCs w:val="24"/>
          <w:lang w:eastAsia="cs-CZ"/>
        </w:rPr>
        <w:t xml:space="preserve"> </w:t>
      </w:r>
      <w:proofErr w:type="spellStart"/>
      <w:r w:rsidR="006453ED">
        <w:rPr>
          <w:rFonts w:eastAsia="Times New Roman"/>
          <w:color w:val="000000"/>
          <w:szCs w:val="24"/>
          <w:lang w:eastAsia="cs-CZ"/>
        </w:rPr>
        <w:t>kennen</w:t>
      </w:r>
      <w:proofErr w:type="spellEnd"/>
      <w:r w:rsidR="00046B16">
        <w:rPr>
          <w:rFonts w:eastAsia="Times New Roman"/>
          <w:color w:val="000000"/>
          <w:szCs w:val="24"/>
          <w:lang w:eastAsia="cs-CZ"/>
        </w:rPr>
        <w:t xml:space="preserve">, </w:t>
      </w:r>
      <w:proofErr w:type="spellStart"/>
      <w:r w:rsidR="009F2C6E">
        <w:rPr>
          <w:rFonts w:eastAsia="Times New Roman"/>
          <w:color w:val="000000"/>
          <w:szCs w:val="24"/>
          <w:lang w:eastAsia="cs-CZ"/>
        </w:rPr>
        <w:t>wurde</w:t>
      </w:r>
      <w:proofErr w:type="spellEnd"/>
      <w:r w:rsidR="009F2C6E">
        <w:rPr>
          <w:rFonts w:eastAsia="Times New Roman"/>
          <w:color w:val="000000"/>
          <w:szCs w:val="24"/>
          <w:lang w:eastAsia="cs-CZ"/>
        </w:rPr>
        <w:t xml:space="preserve"> </w:t>
      </w:r>
      <w:proofErr w:type="spellStart"/>
      <w:r w:rsidR="00046B16">
        <w:rPr>
          <w:rFonts w:eastAsia="Times New Roman"/>
          <w:color w:val="000000"/>
          <w:szCs w:val="24"/>
          <w:lang w:eastAsia="cs-CZ"/>
        </w:rPr>
        <w:t>bestätigt</w:t>
      </w:r>
      <w:proofErr w:type="spellEnd"/>
      <w:r w:rsidR="00046B16">
        <w:rPr>
          <w:rFonts w:eastAsia="Times New Roman"/>
          <w:color w:val="000000"/>
          <w:szCs w:val="24"/>
          <w:lang w:eastAsia="cs-CZ"/>
        </w:rPr>
        <w:t xml:space="preserve">. </w:t>
      </w:r>
      <w:r w:rsidR="009F2C6E">
        <w:rPr>
          <w:rFonts w:eastAsia="Times New Roman"/>
          <w:color w:val="000000"/>
          <w:szCs w:val="24"/>
          <w:lang w:eastAsia="cs-CZ"/>
        </w:rPr>
        <w:t xml:space="preserve">Die </w:t>
      </w:r>
      <w:proofErr w:type="spellStart"/>
      <w:r w:rsidR="009F2C6E">
        <w:rPr>
          <w:rFonts w:eastAsia="Times New Roman"/>
          <w:color w:val="000000"/>
          <w:szCs w:val="24"/>
          <w:lang w:eastAsia="cs-CZ"/>
        </w:rPr>
        <w:t>Befragten</w:t>
      </w:r>
      <w:proofErr w:type="spellEnd"/>
      <w:r w:rsidR="009F2C6E">
        <w:rPr>
          <w:rFonts w:eastAsia="Times New Roman"/>
          <w:color w:val="000000"/>
          <w:szCs w:val="24"/>
          <w:lang w:eastAsia="cs-CZ"/>
        </w:rPr>
        <w:t xml:space="preserve"> </w:t>
      </w:r>
      <w:proofErr w:type="spellStart"/>
      <w:r w:rsidR="009F2C6E">
        <w:rPr>
          <w:rFonts w:eastAsia="Times New Roman"/>
          <w:color w:val="000000"/>
          <w:szCs w:val="24"/>
          <w:lang w:eastAsia="cs-CZ"/>
        </w:rPr>
        <w:t>haben</w:t>
      </w:r>
      <w:proofErr w:type="spellEnd"/>
      <w:r w:rsidR="009F2C6E">
        <w:rPr>
          <w:rFonts w:eastAsia="Times New Roman"/>
          <w:color w:val="000000"/>
          <w:szCs w:val="24"/>
          <w:lang w:eastAsia="cs-CZ"/>
        </w:rPr>
        <w:t xml:space="preserve"> </w:t>
      </w:r>
      <w:proofErr w:type="spellStart"/>
      <w:r w:rsidR="009F2C6E">
        <w:rPr>
          <w:rFonts w:eastAsia="Times New Roman"/>
          <w:color w:val="000000"/>
          <w:szCs w:val="24"/>
          <w:lang w:eastAsia="cs-CZ"/>
        </w:rPr>
        <w:t>z</w:t>
      </w:r>
      <w:r w:rsidR="007875DE">
        <w:rPr>
          <w:rFonts w:eastAsia="Times New Roman"/>
          <w:color w:val="000000"/>
          <w:szCs w:val="24"/>
          <w:lang w:eastAsia="cs-CZ"/>
        </w:rPr>
        <w:t>wei</w:t>
      </w:r>
      <w:proofErr w:type="spellEnd"/>
      <w:r w:rsidR="007875DE">
        <w:rPr>
          <w:rFonts w:eastAsia="Times New Roman"/>
          <w:color w:val="000000"/>
          <w:szCs w:val="24"/>
          <w:lang w:eastAsia="cs-CZ"/>
        </w:rPr>
        <w:t xml:space="preserve"> </w:t>
      </w:r>
      <w:proofErr w:type="spellStart"/>
      <w:r w:rsidR="007875DE">
        <w:rPr>
          <w:rFonts w:eastAsia="Times New Roman"/>
          <w:color w:val="000000"/>
          <w:szCs w:val="24"/>
          <w:lang w:eastAsia="cs-CZ"/>
        </w:rPr>
        <w:t>Drittel</w:t>
      </w:r>
      <w:proofErr w:type="spellEnd"/>
      <w:r w:rsidR="007875DE">
        <w:rPr>
          <w:rFonts w:eastAsia="Times New Roman"/>
          <w:color w:val="000000"/>
          <w:szCs w:val="24"/>
          <w:lang w:eastAsia="cs-CZ"/>
        </w:rPr>
        <w:t xml:space="preserve"> der </w:t>
      </w:r>
      <w:proofErr w:type="spellStart"/>
      <w:r w:rsidR="007875DE">
        <w:rPr>
          <w:rFonts w:eastAsia="Times New Roman"/>
          <w:color w:val="000000"/>
          <w:szCs w:val="24"/>
          <w:lang w:eastAsia="cs-CZ"/>
        </w:rPr>
        <w:t>Fragen</w:t>
      </w:r>
      <w:proofErr w:type="spellEnd"/>
      <w:r w:rsidR="007875DE">
        <w:rPr>
          <w:rFonts w:eastAsia="Times New Roman"/>
          <w:color w:val="000000"/>
          <w:szCs w:val="24"/>
          <w:lang w:eastAsia="cs-CZ"/>
        </w:rPr>
        <w:t xml:space="preserve"> </w:t>
      </w:r>
      <w:proofErr w:type="spellStart"/>
      <w:r w:rsidR="007875DE">
        <w:rPr>
          <w:rFonts w:eastAsia="Times New Roman"/>
          <w:color w:val="000000"/>
          <w:szCs w:val="24"/>
          <w:lang w:eastAsia="cs-CZ"/>
        </w:rPr>
        <w:t>richtig</w:t>
      </w:r>
      <w:proofErr w:type="spellEnd"/>
      <w:r w:rsidR="007875DE">
        <w:rPr>
          <w:rFonts w:eastAsia="Times New Roman"/>
          <w:color w:val="000000"/>
          <w:szCs w:val="24"/>
          <w:lang w:eastAsia="cs-CZ"/>
        </w:rPr>
        <w:t xml:space="preserve"> </w:t>
      </w:r>
      <w:proofErr w:type="spellStart"/>
      <w:r w:rsidR="007875DE">
        <w:rPr>
          <w:rFonts w:eastAsia="Times New Roman"/>
          <w:color w:val="000000"/>
          <w:szCs w:val="24"/>
          <w:lang w:eastAsia="cs-CZ"/>
        </w:rPr>
        <w:t>b</w:t>
      </w:r>
      <w:r w:rsidR="009F2C6E">
        <w:rPr>
          <w:rFonts w:eastAsia="Times New Roman"/>
          <w:color w:val="000000"/>
          <w:szCs w:val="24"/>
          <w:lang w:eastAsia="cs-CZ"/>
        </w:rPr>
        <w:t>eantwortet</w:t>
      </w:r>
      <w:proofErr w:type="spellEnd"/>
      <w:r w:rsidR="009F2C6E">
        <w:rPr>
          <w:rFonts w:eastAsia="Times New Roman"/>
          <w:color w:val="000000"/>
          <w:szCs w:val="24"/>
          <w:lang w:eastAsia="cs-CZ"/>
        </w:rPr>
        <w:t xml:space="preserve">. </w:t>
      </w:r>
      <w:r w:rsidR="00046B16">
        <w:rPr>
          <w:rFonts w:eastAsia="Times New Roman"/>
          <w:color w:val="000000"/>
          <w:szCs w:val="24"/>
          <w:lang w:eastAsia="cs-CZ"/>
        </w:rPr>
        <w:t xml:space="preserve">Nach der </w:t>
      </w:r>
      <w:proofErr w:type="spellStart"/>
      <w:r w:rsidR="00046B16">
        <w:rPr>
          <w:rFonts w:eastAsia="Times New Roman"/>
          <w:color w:val="000000"/>
          <w:szCs w:val="24"/>
          <w:lang w:eastAsia="cs-CZ"/>
        </w:rPr>
        <w:t>Untersuchung</w:t>
      </w:r>
      <w:proofErr w:type="spellEnd"/>
      <w:r w:rsidR="00046B16">
        <w:rPr>
          <w:rFonts w:eastAsia="Times New Roman"/>
          <w:color w:val="000000"/>
          <w:szCs w:val="24"/>
          <w:lang w:eastAsia="cs-CZ"/>
        </w:rPr>
        <w:t xml:space="preserve"> </w:t>
      </w:r>
      <w:proofErr w:type="spellStart"/>
      <w:r w:rsidR="00046B16">
        <w:rPr>
          <w:rFonts w:eastAsia="Times New Roman"/>
          <w:color w:val="000000"/>
          <w:szCs w:val="24"/>
          <w:lang w:eastAsia="cs-CZ"/>
        </w:rPr>
        <w:t>wurde</w:t>
      </w:r>
      <w:proofErr w:type="spellEnd"/>
      <w:r w:rsidR="00046B16">
        <w:rPr>
          <w:rFonts w:eastAsia="Times New Roman"/>
          <w:color w:val="000000"/>
          <w:szCs w:val="24"/>
          <w:lang w:eastAsia="cs-CZ"/>
        </w:rPr>
        <w:t xml:space="preserve"> </w:t>
      </w:r>
      <w:proofErr w:type="spellStart"/>
      <w:r w:rsidR="009F2C6E">
        <w:rPr>
          <w:rFonts w:eastAsia="Times New Roman"/>
          <w:color w:val="000000"/>
          <w:szCs w:val="24"/>
          <w:lang w:eastAsia="cs-CZ"/>
        </w:rPr>
        <w:t>weiter</w:t>
      </w:r>
      <w:proofErr w:type="spellEnd"/>
      <w:r w:rsidR="009F2C6E">
        <w:rPr>
          <w:rFonts w:eastAsia="Times New Roman"/>
          <w:color w:val="000000"/>
          <w:szCs w:val="24"/>
          <w:lang w:eastAsia="cs-CZ"/>
        </w:rPr>
        <w:t xml:space="preserve"> </w:t>
      </w:r>
      <w:proofErr w:type="spellStart"/>
      <w:r w:rsidR="00046B16">
        <w:rPr>
          <w:rFonts w:eastAsia="Times New Roman"/>
          <w:color w:val="000000"/>
          <w:szCs w:val="24"/>
          <w:lang w:eastAsia="cs-CZ"/>
        </w:rPr>
        <w:t>ermittelt</w:t>
      </w:r>
      <w:proofErr w:type="spellEnd"/>
      <w:r w:rsidR="00046B16">
        <w:rPr>
          <w:rFonts w:eastAsia="Times New Roman"/>
          <w:color w:val="000000"/>
          <w:szCs w:val="24"/>
          <w:lang w:eastAsia="cs-CZ"/>
        </w:rPr>
        <w:t xml:space="preserve">, </w:t>
      </w:r>
      <w:proofErr w:type="spellStart"/>
      <w:r w:rsidR="00046B16">
        <w:rPr>
          <w:rFonts w:eastAsia="Times New Roman"/>
          <w:color w:val="000000"/>
          <w:szCs w:val="24"/>
          <w:lang w:eastAsia="cs-CZ"/>
        </w:rPr>
        <w:t>das</w:t>
      </w:r>
      <w:r w:rsidR="008F7BF1">
        <w:rPr>
          <w:rFonts w:eastAsia="Times New Roman"/>
          <w:color w:val="000000"/>
          <w:szCs w:val="24"/>
          <w:lang w:eastAsia="cs-CZ"/>
        </w:rPr>
        <w:t>s</w:t>
      </w:r>
      <w:proofErr w:type="spellEnd"/>
      <w:r w:rsidR="008F7BF1">
        <w:rPr>
          <w:rFonts w:eastAsia="Times New Roman"/>
          <w:color w:val="000000"/>
          <w:szCs w:val="24"/>
          <w:lang w:eastAsia="cs-CZ"/>
        </w:rPr>
        <w:t xml:space="preserve"> </w:t>
      </w:r>
      <w:proofErr w:type="spellStart"/>
      <w:r w:rsidR="008F7BF1">
        <w:rPr>
          <w:rFonts w:eastAsia="Times New Roman"/>
          <w:color w:val="000000"/>
          <w:szCs w:val="24"/>
          <w:lang w:eastAsia="cs-CZ"/>
        </w:rPr>
        <w:t>die</w:t>
      </w:r>
      <w:proofErr w:type="spellEnd"/>
      <w:r w:rsidR="008F7BF1">
        <w:rPr>
          <w:rFonts w:eastAsia="Times New Roman"/>
          <w:color w:val="000000"/>
          <w:szCs w:val="24"/>
          <w:lang w:eastAsia="cs-CZ"/>
        </w:rPr>
        <w:t xml:space="preserve"> obere </w:t>
      </w:r>
      <w:proofErr w:type="spellStart"/>
      <w:r w:rsidR="008F7BF1">
        <w:rPr>
          <w:rFonts w:eastAsia="Times New Roman"/>
          <w:color w:val="000000"/>
          <w:szCs w:val="24"/>
          <w:lang w:eastAsia="cs-CZ"/>
        </w:rPr>
        <w:t>Altersgruppe</w:t>
      </w:r>
      <w:proofErr w:type="spellEnd"/>
      <w:r w:rsidR="008F7BF1">
        <w:rPr>
          <w:rFonts w:eastAsia="Times New Roman"/>
          <w:color w:val="000000"/>
          <w:szCs w:val="24"/>
          <w:lang w:eastAsia="cs-CZ"/>
        </w:rPr>
        <w:t xml:space="preserve"> (</w:t>
      </w:r>
      <w:proofErr w:type="spellStart"/>
      <w:r w:rsidR="008F7BF1">
        <w:rPr>
          <w:rFonts w:eastAsia="Times New Roman"/>
          <w:color w:val="000000"/>
          <w:szCs w:val="24"/>
          <w:lang w:eastAsia="cs-CZ"/>
        </w:rPr>
        <w:t>über</w:t>
      </w:r>
      <w:proofErr w:type="spellEnd"/>
      <w:r w:rsidR="008F7BF1">
        <w:rPr>
          <w:rFonts w:eastAsia="Times New Roman"/>
          <w:color w:val="000000"/>
          <w:szCs w:val="24"/>
          <w:lang w:eastAsia="cs-CZ"/>
        </w:rPr>
        <w:t xml:space="preserve"> 40 </w:t>
      </w:r>
      <w:proofErr w:type="spellStart"/>
      <w:r w:rsidR="008F7BF1">
        <w:rPr>
          <w:rFonts w:eastAsia="Times New Roman"/>
          <w:color w:val="000000"/>
          <w:szCs w:val="24"/>
          <w:lang w:eastAsia="cs-CZ"/>
        </w:rPr>
        <w:t>Jahre</w:t>
      </w:r>
      <w:proofErr w:type="spellEnd"/>
      <w:r w:rsidR="008F7BF1">
        <w:rPr>
          <w:rFonts w:eastAsia="Times New Roman"/>
          <w:color w:val="000000"/>
          <w:szCs w:val="24"/>
          <w:lang w:eastAsia="cs-CZ"/>
        </w:rPr>
        <w:t xml:space="preserve">) </w:t>
      </w:r>
      <w:proofErr w:type="spellStart"/>
      <w:r w:rsidR="008F7BF1">
        <w:rPr>
          <w:rFonts w:eastAsia="Times New Roman"/>
          <w:color w:val="000000"/>
          <w:szCs w:val="24"/>
          <w:lang w:eastAsia="cs-CZ"/>
        </w:rPr>
        <w:t>mehr</w:t>
      </w:r>
      <w:proofErr w:type="spellEnd"/>
      <w:r w:rsidR="008F7BF1">
        <w:rPr>
          <w:rFonts w:eastAsia="Times New Roman"/>
          <w:color w:val="000000"/>
          <w:szCs w:val="24"/>
          <w:lang w:eastAsia="cs-CZ"/>
        </w:rPr>
        <w:t xml:space="preserve"> </w:t>
      </w:r>
      <w:proofErr w:type="spellStart"/>
      <w:r w:rsidR="008F7BF1">
        <w:rPr>
          <w:rFonts w:eastAsia="Times New Roman"/>
          <w:color w:val="000000"/>
          <w:szCs w:val="24"/>
          <w:lang w:eastAsia="cs-CZ"/>
        </w:rPr>
        <w:t>Kenntnisse</w:t>
      </w:r>
      <w:proofErr w:type="spellEnd"/>
      <w:r w:rsidR="008F7BF1">
        <w:rPr>
          <w:rFonts w:eastAsia="Times New Roman"/>
          <w:color w:val="000000"/>
          <w:szCs w:val="24"/>
          <w:lang w:eastAsia="cs-CZ"/>
        </w:rPr>
        <w:t xml:space="preserve"> </w:t>
      </w:r>
      <w:proofErr w:type="spellStart"/>
      <w:r w:rsidR="008F7BF1">
        <w:rPr>
          <w:rFonts w:eastAsia="Times New Roman"/>
          <w:color w:val="000000"/>
          <w:szCs w:val="24"/>
          <w:lang w:eastAsia="cs-CZ"/>
        </w:rPr>
        <w:t>und</w:t>
      </w:r>
      <w:proofErr w:type="spellEnd"/>
      <w:r w:rsidR="008F7BF1">
        <w:rPr>
          <w:rFonts w:eastAsia="Times New Roman"/>
          <w:color w:val="000000"/>
          <w:szCs w:val="24"/>
          <w:lang w:eastAsia="cs-CZ"/>
        </w:rPr>
        <w:t xml:space="preserve"> </w:t>
      </w:r>
      <w:proofErr w:type="spellStart"/>
      <w:r w:rsidR="0088547C">
        <w:rPr>
          <w:rFonts w:eastAsia="Times New Roman"/>
          <w:color w:val="000000"/>
          <w:szCs w:val="24"/>
          <w:lang w:eastAsia="cs-CZ"/>
        </w:rPr>
        <w:t>ein</w:t>
      </w:r>
      <w:proofErr w:type="spellEnd"/>
      <w:r w:rsidR="0088547C">
        <w:rPr>
          <w:rFonts w:eastAsia="Times New Roman"/>
          <w:color w:val="000000"/>
          <w:szCs w:val="24"/>
          <w:lang w:eastAsia="cs-CZ"/>
        </w:rPr>
        <w:t xml:space="preserve"> </w:t>
      </w:r>
      <w:proofErr w:type="spellStart"/>
      <w:r w:rsidR="0088547C">
        <w:rPr>
          <w:rFonts w:eastAsia="Times New Roman"/>
          <w:color w:val="000000"/>
          <w:szCs w:val="24"/>
          <w:lang w:eastAsia="cs-CZ"/>
        </w:rPr>
        <w:t>grö</w:t>
      </w:r>
      <w:proofErr w:type="spellEnd"/>
      <w:r w:rsidR="0088547C">
        <w:rPr>
          <w:rFonts w:eastAsia="Times New Roman"/>
          <w:color w:val="000000"/>
          <w:szCs w:val="24"/>
          <w:lang w:eastAsia="cs-CZ"/>
        </w:rPr>
        <w:t>βeres</w:t>
      </w:r>
      <w:r w:rsidR="008F7BF1">
        <w:rPr>
          <w:rFonts w:eastAsia="Times New Roman"/>
          <w:color w:val="000000"/>
          <w:szCs w:val="24"/>
          <w:lang w:eastAsia="cs-CZ"/>
        </w:rPr>
        <w:t xml:space="preserve"> </w:t>
      </w:r>
      <w:proofErr w:type="spellStart"/>
      <w:r w:rsidR="008F7BF1">
        <w:rPr>
          <w:rFonts w:eastAsia="Times New Roman"/>
          <w:color w:val="000000"/>
          <w:szCs w:val="24"/>
          <w:lang w:eastAsia="cs-CZ"/>
        </w:rPr>
        <w:t>allseitige</w:t>
      </w:r>
      <w:r w:rsidR="0088547C">
        <w:rPr>
          <w:rFonts w:eastAsia="Times New Roman"/>
          <w:color w:val="000000"/>
          <w:szCs w:val="24"/>
          <w:lang w:eastAsia="cs-CZ"/>
        </w:rPr>
        <w:t>s</w:t>
      </w:r>
      <w:proofErr w:type="spellEnd"/>
      <w:r w:rsidR="008F7BF1">
        <w:rPr>
          <w:rFonts w:eastAsia="Times New Roman"/>
          <w:color w:val="000000"/>
          <w:szCs w:val="24"/>
          <w:lang w:eastAsia="cs-CZ"/>
        </w:rPr>
        <w:t xml:space="preserve"> </w:t>
      </w:r>
      <w:proofErr w:type="spellStart"/>
      <w:r w:rsidR="008F7BF1">
        <w:rPr>
          <w:rFonts w:eastAsia="Times New Roman"/>
          <w:color w:val="000000"/>
          <w:szCs w:val="24"/>
          <w:lang w:eastAsia="cs-CZ"/>
        </w:rPr>
        <w:t>Bewusstsein</w:t>
      </w:r>
      <w:proofErr w:type="spellEnd"/>
      <w:r w:rsidR="007875DE">
        <w:rPr>
          <w:rFonts w:eastAsia="Times New Roman"/>
          <w:color w:val="000000"/>
          <w:szCs w:val="24"/>
          <w:lang w:eastAsia="cs-CZ"/>
        </w:rPr>
        <w:t xml:space="preserve"> </w:t>
      </w:r>
      <w:proofErr w:type="spellStart"/>
      <w:r w:rsidR="007875DE">
        <w:rPr>
          <w:rFonts w:eastAsia="Times New Roman"/>
          <w:color w:val="000000"/>
          <w:szCs w:val="24"/>
          <w:lang w:eastAsia="cs-CZ"/>
        </w:rPr>
        <w:t>und</w:t>
      </w:r>
      <w:proofErr w:type="spellEnd"/>
      <w:r w:rsidR="007875DE">
        <w:rPr>
          <w:rFonts w:eastAsia="Times New Roman"/>
          <w:color w:val="000000"/>
          <w:szCs w:val="24"/>
          <w:lang w:eastAsia="cs-CZ"/>
        </w:rPr>
        <w:t xml:space="preserve"> kultur-</w:t>
      </w:r>
      <w:proofErr w:type="spellStart"/>
      <w:r w:rsidR="007875DE">
        <w:rPr>
          <w:rFonts w:eastAsia="Times New Roman"/>
          <w:color w:val="000000"/>
          <w:szCs w:val="24"/>
          <w:lang w:eastAsia="cs-CZ"/>
        </w:rPr>
        <w:t>historischen</w:t>
      </w:r>
      <w:proofErr w:type="spellEnd"/>
      <w:r w:rsidR="0088547C">
        <w:rPr>
          <w:rFonts w:eastAsia="Times New Roman"/>
          <w:color w:val="000000"/>
          <w:szCs w:val="24"/>
          <w:lang w:eastAsia="cs-CZ"/>
        </w:rPr>
        <w:t xml:space="preserve"> </w:t>
      </w:r>
      <w:proofErr w:type="spellStart"/>
      <w:r w:rsidR="0088547C">
        <w:rPr>
          <w:rFonts w:eastAsia="Times New Roman"/>
          <w:color w:val="000000"/>
          <w:szCs w:val="24"/>
          <w:lang w:eastAsia="cs-CZ"/>
        </w:rPr>
        <w:t>Überblick</w:t>
      </w:r>
      <w:proofErr w:type="spellEnd"/>
      <w:r w:rsidR="008F7BF1">
        <w:rPr>
          <w:rFonts w:eastAsia="Times New Roman"/>
          <w:color w:val="000000"/>
          <w:szCs w:val="24"/>
          <w:lang w:eastAsia="cs-CZ"/>
        </w:rPr>
        <w:t xml:space="preserve"> </w:t>
      </w:r>
      <w:proofErr w:type="spellStart"/>
      <w:r w:rsidR="008F7BF1">
        <w:rPr>
          <w:rFonts w:eastAsia="Times New Roman"/>
          <w:color w:val="000000"/>
          <w:szCs w:val="24"/>
          <w:lang w:eastAsia="cs-CZ"/>
        </w:rPr>
        <w:t>über</w:t>
      </w:r>
      <w:proofErr w:type="spellEnd"/>
      <w:r w:rsidR="008F7BF1">
        <w:rPr>
          <w:rFonts w:eastAsia="Times New Roman"/>
          <w:color w:val="000000"/>
          <w:szCs w:val="24"/>
          <w:lang w:eastAsia="cs-CZ"/>
        </w:rPr>
        <w:t xml:space="preserve"> </w:t>
      </w:r>
      <w:proofErr w:type="spellStart"/>
      <w:r w:rsidR="008F7BF1">
        <w:rPr>
          <w:rFonts w:eastAsia="Times New Roman"/>
          <w:color w:val="000000"/>
          <w:szCs w:val="24"/>
          <w:lang w:eastAsia="cs-CZ"/>
        </w:rPr>
        <w:t>das</w:t>
      </w:r>
      <w:proofErr w:type="spellEnd"/>
      <w:r w:rsidR="008F7BF1">
        <w:rPr>
          <w:rFonts w:eastAsia="Times New Roman"/>
          <w:color w:val="000000"/>
          <w:szCs w:val="24"/>
          <w:lang w:eastAsia="cs-CZ"/>
        </w:rPr>
        <w:t xml:space="preserve"> </w:t>
      </w:r>
      <w:proofErr w:type="spellStart"/>
      <w:r w:rsidR="008F7BF1">
        <w:rPr>
          <w:rFonts w:eastAsia="Times New Roman"/>
          <w:color w:val="000000"/>
          <w:szCs w:val="24"/>
          <w:lang w:eastAsia="cs-CZ"/>
        </w:rPr>
        <w:t>Thema</w:t>
      </w:r>
      <w:proofErr w:type="spellEnd"/>
      <w:r w:rsidR="008F7BF1">
        <w:rPr>
          <w:rFonts w:eastAsia="Times New Roman"/>
          <w:color w:val="000000"/>
          <w:szCs w:val="24"/>
          <w:lang w:eastAsia="cs-CZ"/>
        </w:rPr>
        <w:t xml:space="preserve"> </w:t>
      </w:r>
      <w:proofErr w:type="spellStart"/>
      <w:r w:rsidR="0088547C">
        <w:rPr>
          <w:rFonts w:eastAsia="Times New Roman"/>
          <w:color w:val="000000"/>
          <w:szCs w:val="24"/>
          <w:lang w:eastAsia="cs-CZ"/>
        </w:rPr>
        <w:t>als</w:t>
      </w:r>
      <w:proofErr w:type="spellEnd"/>
      <w:r w:rsidR="0088547C">
        <w:rPr>
          <w:rFonts w:eastAsia="Times New Roman"/>
          <w:color w:val="000000"/>
          <w:szCs w:val="24"/>
          <w:lang w:eastAsia="cs-CZ"/>
        </w:rPr>
        <w:t xml:space="preserve"> </w:t>
      </w:r>
      <w:proofErr w:type="spellStart"/>
      <w:r w:rsidR="0088547C">
        <w:rPr>
          <w:rFonts w:eastAsia="Times New Roman"/>
          <w:color w:val="000000"/>
          <w:szCs w:val="24"/>
          <w:lang w:eastAsia="cs-CZ"/>
        </w:rPr>
        <w:t>die</w:t>
      </w:r>
      <w:proofErr w:type="spellEnd"/>
      <w:r w:rsidR="0088547C">
        <w:rPr>
          <w:rFonts w:eastAsia="Times New Roman"/>
          <w:color w:val="000000"/>
          <w:szCs w:val="24"/>
          <w:lang w:eastAsia="cs-CZ"/>
        </w:rPr>
        <w:t xml:space="preserve"> </w:t>
      </w:r>
      <w:proofErr w:type="spellStart"/>
      <w:r w:rsidR="0088547C">
        <w:rPr>
          <w:rFonts w:eastAsia="Times New Roman"/>
          <w:color w:val="000000"/>
          <w:szCs w:val="24"/>
          <w:lang w:eastAsia="cs-CZ"/>
        </w:rPr>
        <w:t>jüngere</w:t>
      </w:r>
      <w:proofErr w:type="spellEnd"/>
      <w:r w:rsidR="0088547C">
        <w:rPr>
          <w:rFonts w:eastAsia="Times New Roman"/>
          <w:color w:val="000000"/>
          <w:szCs w:val="24"/>
          <w:lang w:eastAsia="cs-CZ"/>
        </w:rPr>
        <w:t xml:space="preserve"> </w:t>
      </w:r>
      <w:proofErr w:type="spellStart"/>
      <w:r w:rsidR="007875DE">
        <w:rPr>
          <w:rFonts w:eastAsia="Times New Roman"/>
          <w:color w:val="000000"/>
          <w:szCs w:val="24"/>
          <w:lang w:eastAsia="cs-CZ"/>
        </w:rPr>
        <w:t>Generation</w:t>
      </w:r>
      <w:proofErr w:type="spellEnd"/>
      <w:r w:rsidR="0088547C">
        <w:rPr>
          <w:rFonts w:eastAsia="Times New Roman"/>
          <w:color w:val="000000"/>
          <w:szCs w:val="24"/>
          <w:lang w:eastAsia="cs-CZ"/>
        </w:rPr>
        <w:t xml:space="preserve"> </w:t>
      </w:r>
      <w:proofErr w:type="spellStart"/>
      <w:r w:rsidR="008F7BF1">
        <w:rPr>
          <w:rFonts w:eastAsia="Times New Roman"/>
          <w:color w:val="000000"/>
          <w:szCs w:val="24"/>
          <w:lang w:eastAsia="cs-CZ"/>
        </w:rPr>
        <w:t>hat</w:t>
      </w:r>
      <w:proofErr w:type="spellEnd"/>
      <w:r w:rsidR="008F7BF1">
        <w:rPr>
          <w:rFonts w:eastAsia="Times New Roman"/>
          <w:color w:val="000000"/>
          <w:szCs w:val="24"/>
          <w:lang w:eastAsia="cs-CZ"/>
        </w:rPr>
        <w:t xml:space="preserve">. Die </w:t>
      </w:r>
      <w:proofErr w:type="spellStart"/>
      <w:r w:rsidR="008F7BF1">
        <w:rPr>
          <w:rFonts w:eastAsia="Times New Roman"/>
          <w:color w:val="000000"/>
          <w:szCs w:val="24"/>
          <w:lang w:eastAsia="cs-CZ"/>
        </w:rPr>
        <w:t>prozentuelle</w:t>
      </w:r>
      <w:proofErr w:type="spellEnd"/>
      <w:r w:rsidR="008F7BF1">
        <w:rPr>
          <w:rFonts w:eastAsia="Times New Roman"/>
          <w:color w:val="000000"/>
          <w:szCs w:val="24"/>
          <w:lang w:eastAsia="cs-CZ"/>
        </w:rPr>
        <w:t xml:space="preserve"> </w:t>
      </w:r>
      <w:proofErr w:type="spellStart"/>
      <w:r w:rsidR="008F7BF1">
        <w:rPr>
          <w:rFonts w:eastAsia="Times New Roman"/>
          <w:color w:val="000000"/>
          <w:szCs w:val="24"/>
          <w:lang w:eastAsia="cs-CZ"/>
        </w:rPr>
        <w:t>Übersicht</w:t>
      </w:r>
      <w:proofErr w:type="spellEnd"/>
      <w:r w:rsidR="008F7BF1">
        <w:rPr>
          <w:rFonts w:eastAsia="Times New Roman"/>
          <w:color w:val="000000"/>
          <w:szCs w:val="24"/>
          <w:lang w:eastAsia="cs-CZ"/>
        </w:rPr>
        <w:t xml:space="preserve"> </w:t>
      </w:r>
      <w:proofErr w:type="spellStart"/>
      <w:r w:rsidR="008F7BF1">
        <w:rPr>
          <w:rFonts w:eastAsia="Times New Roman"/>
          <w:color w:val="000000"/>
          <w:szCs w:val="24"/>
          <w:lang w:eastAsia="cs-CZ"/>
        </w:rPr>
        <w:t>stellt</w:t>
      </w:r>
      <w:proofErr w:type="spellEnd"/>
      <w:r w:rsidR="008F7BF1">
        <w:rPr>
          <w:rFonts w:eastAsia="Times New Roman"/>
          <w:color w:val="000000"/>
          <w:szCs w:val="24"/>
          <w:lang w:eastAsia="cs-CZ"/>
        </w:rPr>
        <w:t xml:space="preserve"> dar, </w:t>
      </w:r>
      <w:proofErr w:type="spellStart"/>
      <w:r w:rsidR="008F7BF1">
        <w:rPr>
          <w:rFonts w:eastAsia="Times New Roman"/>
          <w:color w:val="000000"/>
          <w:szCs w:val="24"/>
          <w:lang w:eastAsia="cs-CZ"/>
        </w:rPr>
        <w:t>dass</w:t>
      </w:r>
      <w:proofErr w:type="spellEnd"/>
      <w:r w:rsidR="008F7BF1">
        <w:rPr>
          <w:rFonts w:eastAsia="Times New Roman"/>
          <w:color w:val="000000"/>
          <w:szCs w:val="24"/>
          <w:lang w:eastAsia="cs-CZ"/>
        </w:rPr>
        <w:t xml:space="preserve"> </w:t>
      </w:r>
      <w:proofErr w:type="spellStart"/>
      <w:r w:rsidR="008F7BF1">
        <w:rPr>
          <w:rFonts w:eastAsia="Times New Roman"/>
          <w:color w:val="000000"/>
          <w:szCs w:val="24"/>
          <w:lang w:eastAsia="cs-CZ"/>
        </w:rPr>
        <w:t>die</w:t>
      </w:r>
      <w:proofErr w:type="spellEnd"/>
      <w:r w:rsidR="008F7BF1">
        <w:rPr>
          <w:rFonts w:eastAsia="Times New Roman"/>
          <w:color w:val="000000"/>
          <w:szCs w:val="24"/>
          <w:lang w:eastAsia="cs-CZ"/>
        </w:rPr>
        <w:t xml:space="preserve"> obere </w:t>
      </w:r>
      <w:proofErr w:type="spellStart"/>
      <w:r w:rsidR="008F7BF1">
        <w:rPr>
          <w:rFonts w:eastAsia="Times New Roman"/>
          <w:color w:val="000000"/>
          <w:szCs w:val="24"/>
          <w:lang w:eastAsia="cs-CZ"/>
        </w:rPr>
        <w:t>Altersgruppe</w:t>
      </w:r>
      <w:proofErr w:type="spellEnd"/>
      <w:r w:rsidR="008F7BF1">
        <w:rPr>
          <w:rFonts w:eastAsia="Times New Roman"/>
          <w:color w:val="000000"/>
          <w:szCs w:val="24"/>
          <w:lang w:eastAsia="cs-CZ"/>
        </w:rPr>
        <w:t xml:space="preserve"> 61 </w:t>
      </w:r>
      <w:proofErr w:type="spellStart"/>
      <w:r w:rsidR="008F7BF1">
        <w:rPr>
          <w:rFonts w:eastAsia="Times New Roman"/>
          <w:color w:val="000000"/>
          <w:szCs w:val="24"/>
          <w:lang w:eastAsia="cs-CZ"/>
        </w:rPr>
        <w:t>Prozent</w:t>
      </w:r>
      <w:proofErr w:type="spellEnd"/>
      <w:r w:rsidR="008F7BF1">
        <w:rPr>
          <w:rFonts w:eastAsia="Times New Roman"/>
          <w:color w:val="000000"/>
          <w:szCs w:val="24"/>
          <w:lang w:eastAsia="cs-CZ"/>
        </w:rPr>
        <w:t xml:space="preserve"> den </w:t>
      </w:r>
      <w:proofErr w:type="spellStart"/>
      <w:r w:rsidR="008F7BF1">
        <w:rPr>
          <w:rFonts w:eastAsia="Times New Roman"/>
          <w:color w:val="000000"/>
          <w:szCs w:val="24"/>
          <w:lang w:eastAsia="cs-CZ"/>
        </w:rPr>
        <w:t>richtigen</w:t>
      </w:r>
      <w:proofErr w:type="spellEnd"/>
      <w:r w:rsidR="008F7BF1">
        <w:rPr>
          <w:rFonts w:eastAsia="Times New Roman"/>
          <w:color w:val="000000"/>
          <w:szCs w:val="24"/>
          <w:lang w:eastAsia="cs-CZ"/>
        </w:rPr>
        <w:t xml:space="preserve"> </w:t>
      </w:r>
      <w:proofErr w:type="spellStart"/>
      <w:r w:rsidR="008F7BF1">
        <w:rPr>
          <w:rFonts w:eastAsia="Times New Roman"/>
          <w:color w:val="000000"/>
          <w:szCs w:val="24"/>
          <w:lang w:eastAsia="cs-CZ"/>
        </w:rPr>
        <w:t>Antworten</w:t>
      </w:r>
      <w:proofErr w:type="spellEnd"/>
      <w:r w:rsidR="008F7BF1">
        <w:rPr>
          <w:rFonts w:eastAsia="Times New Roman"/>
          <w:color w:val="000000"/>
          <w:szCs w:val="24"/>
          <w:lang w:eastAsia="cs-CZ"/>
        </w:rPr>
        <w:t xml:space="preserve"> </w:t>
      </w:r>
      <w:proofErr w:type="spellStart"/>
      <w:r w:rsidR="008F7BF1">
        <w:rPr>
          <w:rFonts w:eastAsia="Times New Roman"/>
          <w:color w:val="000000"/>
          <w:szCs w:val="24"/>
          <w:lang w:eastAsia="cs-CZ"/>
        </w:rPr>
        <w:t>bildet</w:t>
      </w:r>
      <w:proofErr w:type="spellEnd"/>
      <w:r w:rsidR="008F7BF1">
        <w:rPr>
          <w:rFonts w:eastAsia="Times New Roman"/>
          <w:color w:val="000000"/>
          <w:szCs w:val="24"/>
          <w:lang w:eastAsia="cs-CZ"/>
        </w:rPr>
        <w:t>.</w:t>
      </w:r>
    </w:p>
    <w:p w:rsidR="008F7BF1" w:rsidRDefault="002F3DC3" w:rsidP="005E3EF1">
      <w:pPr>
        <w:rPr>
          <w:lang w:val="de-DE" w:eastAsia="cs-CZ"/>
        </w:rPr>
      </w:pPr>
      <w:r>
        <w:rPr>
          <w:noProof/>
          <w:lang w:eastAsia="cs-CZ"/>
        </w:rPr>
        <w:drawing>
          <wp:anchor distT="0" distB="0" distL="114300" distR="114300" simplePos="0" relativeHeight="251672576" behindDoc="1" locked="0" layoutInCell="1" allowOverlap="1" wp14:anchorId="664772C4" wp14:editId="5E0AAAFC">
            <wp:simplePos x="0" y="0"/>
            <wp:positionH relativeFrom="column">
              <wp:posOffset>1158240</wp:posOffset>
            </wp:positionH>
            <wp:positionV relativeFrom="paragraph">
              <wp:posOffset>1270</wp:posOffset>
            </wp:positionV>
            <wp:extent cx="3381375" cy="1612900"/>
            <wp:effectExtent l="0" t="0" r="9525" b="25400"/>
            <wp:wrapTight wrapText="bothSides">
              <wp:wrapPolygon edited="0">
                <wp:start x="0" y="0"/>
                <wp:lineTo x="0" y="21685"/>
                <wp:lineTo x="21539" y="21685"/>
                <wp:lineTo x="21539" y="0"/>
                <wp:lineTo x="0" y="0"/>
              </wp:wrapPolygon>
            </wp:wrapTight>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005E3EF1">
        <w:rPr>
          <w:lang w:val="de-DE" w:eastAsia="cs-CZ"/>
        </w:rPr>
        <w:tab/>
      </w:r>
    </w:p>
    <w:p w:rsidR="008F7BF1" w:rsidRDefault="008F7BF1" w:rsidP="005E3EF1">
      <w:pPr>
        <w:rPr>
          <w:lang w:val="de-DE" w:eastAsia="cs-CZ"/>
        </w:rPr>
      </w:pPr>
    </w:p>
    <w:p w:rsidR="008F7BF1" w:rsidRDefault="008F7BF1" w:rsidP="005E3EF1">
      <w:pPr>
        <w:rPr>
          <w:lang w:val="de-DE" w:eastAsia="cs-CZ"/>
        </w:rPr>
      </w:pPr>
    </w:p>
    <w:p w:rsidR="002F3DC3" w:rsidRDefault="008F7BF1" w:rsidP="005E3EF1">
      <w:pPr>
        <w:rPr>
          <w:lang w:val="de-DE" w:eastAsia="cs-CZ"/>
        </w:rPr>
      </w:pPr>
      <w:r>
        <w:rPr>
          <w:lang w:val="de-DE" w:eastAsia="cs-CZ"/>
        </w:rPr>
        <w:tab/>
      </w:r>
    </w:p>
    <w:p w:rsidR="002F3DC3" w:rsidRDefault="002F3DC3">
      <w:pPr>
        <w:spacing w:after="0" w:line="240" w:lineRule="auto"/>
        <w:jc w:val="left"/>
        <w:rPr>
          <w:lang w:val="de-DE" w:eastAsia="cs-CZ"/>
        </w:rPr>
      </w:pPr>
      <w:r>
        <w:rPr>
          <w:lang w:val="de-DE" w:eastAsia="cs-CZ"/>
        </w:rPr>
        <w:br w:type="page"/>
      </w:r>
    </w:p>
    <w:p w:rsidR="007D15EB" w:rsidRDefault="002F3DC3" w:rsidP="00E40474">
      <w:pPr>
        <w:rPr>
          <w:rFonts w:eastAsia="Times New Roman"/>
          <w:color w:val="000000"/>
          <w:szCs w:val="24"/>
          <w:lang w:eastAsia="cs-CZ"/>
        </w:rPr>
      </w:pPr>
      <w:r>
        <w:rPr>
          <w:rFonts w:eastAsia="Times New Roman"/>
          <w:color w:val="000000"/>
          <w:szCs w:val="24"/>
          <w:lang w:eastAsia="cs-CZ"/>
        </w:rPr>
        <w:lastRenderedPageBreak/>
        <w:tab/>
      </w:r>
      <w:r w:rsidR="0088547C">
        <w:rPr>
          <w:rFonts w:eastAsia="Times New Roman"/>
          <w:color w:val="000000"/>
          <w:szCs w:val="24"/>
          <w:lang w:eastAsia="cs-CZ"/>
        </w:rPr>
        <w:t xml:space="preserve">Es </w:t>
      </w:r>
      <w:proofErr w:type="spellStart"/>
      <w:r w:rsidR="0088547C">
        <w:rPr>
          <w:rFonts w:eastAsia="Times New Roman"/>
          <w:color w:val="000000"/>
          <w:szCs w:val="24"/>
          <w:lang w:eastAsia="cs-CZ"/>
        </w:rPr>
        <w:t>war</w:t>
      </w:r>
      <w:proofErr w:type="spellEnd"/>
      <w:r w:rsidR="00067383">
        <w:rPr>
          <w:rFonts w:eastAsia="Times New Roman"/>
          <w:color w:val="000000"/>
          <w:szCs w:val="24"/>
          <w:lang w:eastAsia="cs-CZ"/>
        </w:rPr>
        <w:t xml:space="preserve"> </w:t>
      </w:r>
      <w:proofErr w:type="spellStart"/>
      <w:r w:rsidR="00067383">
        <w:rPr>
          <w:rFonts w:eastAsia="Times New Roman"/>
          <w:color w:val="000000"/>
          <w:szCs w:val="24"/>
          <w:lang w:eastAsia="cs-CZ"/>
        </w:rPr>
        <w:t>nicht</w:t>
      </w:r>
      <w:proofErr w:type="spellEnd"/>
      <w:r w:rsidR="00067383">
        <w:rPr>
          <w:rFonts w:eastAsia="Times New Roman"/>
          <w:color w:val="000000"/>
          <w:szCs w:val="24"/>
          <w:lang w:eastAsia="cs-CZ"/>
        </w:rPr>
        <w:t xml:space="preserve"> </w:t>
      </w:r>
      <w:proofErr w:type="spellStart"/>
      <w:r w:rsidR="00067383">
        <w:rPr>
          <w:rFonts w:eastAsia="Times New Roman"/>
          <w:color w:val="000000"/>
          <w:szCs w:val="24"/>
          <w:lang w:eastAsia="cs-CZ"/>
        </w:rPr>
        <w:t>einfach</w:t>
      </w:r>
      <w:proofErr w:type="spellEnd"/>
      <w:r w:rsidR="00067383">
        <w:rPr>
          <w:rFonts w:eastAsia="Times New Roman"/>
          <w:color w:val="000000"/>
          <w:szCs w:val="24"/>
          <w:lang w:eastAsia="cs-CZ"/>
        </w:rPr>
        <w:t xml:space="preserve">, so </w:t>
      </w:r>
      <w:proofErr w:type="spellStart"/>
      <w:r w:rsidR="00067383">
        <w:rPr>
          <w:rFonts w:eastAsia="Times New Roman"/>
          <w:color w:val="000000"/>
          <w:szCs w:val="24"/>
          <w:lang w:eastAsia="cs-CZ"/>
        </w:rPr>
        <w:t>viele</w:t>
      </w:r>
      <w:proofErr w:type="spellEnd"/>
      <w:r w:rsidR="00067383">
        <w:rPr>
          <w:rFonts w:eastAsia="Times New Roman"/>
          <w:color w:val="000000"/>
          <w:szCs w:val="24"/>
          <w:lang w:eastAsia="cs-CZ"/>
        </w:rPr>
        <w:t xml:space="preserve"> </w:t>
      </w:r>
      <w:proofErr w:type="spellStart"/>
      <w:r w:rsidR="00067383">
        <w:rPr>
          <w:rFonts w:eastAsia="Times New Roman"/>
          <w:color w:val="000000"/>
          <w:szCs w:val="24"/>
          <w:lang w:eastAsia="cs-CZ"/>
        </w:rPr>
        <w:t>Quellen</w:t>
      </w:r>
      <w:proofErr w:type="spellEnd"/>
      <w:r w:rsidR="00067383">
        <w:rPr>
          <w:rFonts w:eastAsia="Times New Roman"/>
          <w:color w:val="000000"/>
          <w:szCs w:val="24"/>
          <w:lang w:eastAsia="cs-CZ"/>
        </w:rPr>
        <w:t xml:space="preserve"> </w:t>
      </w:r>
      <w:proofErr w:type="spellStart"/>
      <w:r w:rsidR="00067383">
        <w:rPr>
          <w:rFonts w:eastAsia="Times New Roman"/>
          <w:color w:val="000000"/>
          <w:szCs w:val="24"/>
          <w:lang w:eastAsia="cs-CZ"/>
        </w:rPr>
        <w:t>herauszufinden</w:t>
      </w:r>
      <w:proofErr w:type="spellEnd"/>
      <w:r w:rsidR="00150C15">
        <w:rPr>
          <w:rFonts w:eastAsia="Times New Roman"/>
          <w:color w:val="000000"/>
          <w:szCs w:val="24"/>
          <w:lang w:eastAsia="cs-CZ"/>
        </w:rPr>
        <w:t xml:space="preserve">, </w:t>
      </w:r>
      <w:proofErr w:type="spellStart"/>
      <w:r w:rsidR="00150C15">
        <w:rPr>
          <w:rFonts w:eastAsia="Times New Roman"/>
          <w:color w:val="000000"/>
          <w:szCs w:val="24"/>
          <w:lang w:eastAsia="cs-CZ"/>
        </w:rPr>
        <w:t>darum</w:t>
      </w:r>
      <w:proofErr w:type="spellEnd"/>
      <w:r w:rsidR="00150C15">
        <w:rPr>
          <w:rFonts w:eastAsia="Times New Roman"/>
          <w:color w:val="000000"/>
          <w:szCs w:val="24"/>
          <w:lang w:eastAsia="cs-CZ"/>
        </w:rPr>
        <w:t xml:space="preserve"> </w:t>
      </w:r>
      <w:proofErr w:type="spellStart"/>
      <w:r w:rsidR="00150C15">
        <w:rPr>
          <w:rFonts w:eastAsia="Times New Roman"/>
          <w:color w:val="000000"/>
          <w:szCs w:val="24"/>
          <w:lang w:eastAsia="cs-CZ"/>
        </w:rPr>
        <w:t>mussten</w:t>
      </w:r>
      <w:proofErr w:type="spellEnd"/>
      <w:r w:rsidR="005E3EF1">
        <w:rPr>
          <w:rFonts w:eastAsia="Times New Roman"/>
          <w:color w:val="000000"/>
          <w:szCs w:val="24"/>
          <w:lang w:eastAsia="cs-CZ"/>
        </w:rPr>
        <w:t xml:space="preserve"> </w:t>
      </w:r>
      <w:proofErr w:type="spellStart"/>
      <w:r w:rsidR="005E3EF1">
        <w:rPr>
          <w:rFonts w:eastAsia="Times New Roman"/>
          <w:color w:val="000000"/>
          <w:szCs w:val="24"/>
          <w:lang w:eastAsia="cs-CZ"/>
        </w:rPr>
        <w:t>m</w:t>
      </w:r>
      <w:r w:rsidR="00150C15">
        <w:rPr>
          <w:rFonts w:eastAsia="Times New Roman"/>
          <w:color w:val="000000"/>
          <w:szCs w:val="24"/>
          <w:lang w:eastAsia="cs-CZ"/>
        </w:rPr>
        <w:t>anche</w:t>
      </w:r>
      <w:proofErr w:type="spellEnd"/>
      <w:r w:rsidR="00150C15">
        <w:rPr>
          <w:rFonts w:eastAsia="Times New Roman"/>
          <w:color w:val="000000"/>
          <w:szCs w:val="24"/>
          <w:lang w:eastAsia="cs-CZ"/>
        </w:rPr>
        <w:t xml:space="preserve"> </w:t>
      </w:r>
      <w:proofErr w:type="spellStart"/>
      <w:r w:rsidR="00150C15">
        <w:rPr>
          <w:rFonts w:eastAsia="Times New Roman"/>
          <w:color w:val="000000"/>
          <w:szCs w:val="24"/>
          <w:lang w:eastAsia="cs-CZ"/>
        </w:rPr>
        <w:t>Internetquellen</w:t>
      </w:r>
      <w:proofErr w:type="spellEnd"/>
      <w:r w:rsidR="00150C15">
        <w:rPr>
          <w:rFonts w:eastAsia="Times New Roman"/>
          <w:color w:val="000000"/>
          <w:szCs w:val="24"/>
          <w:lang w:eastAsia="cs-CZ"/>
        </w:rPr>
        <w:t xml:space="preserve"> </w:t>
      </w:r>
      <w:proofErr w:type="spellStart"/>
      <w:r w:rsidR="00150C15">
        <w:rPr>
          <w:rFonts w:eastAsia="Times New Roman"/>
          <w:color w:val="000000"/>
          <w:szCs w:val="24"/>
          <w:lang w:eastAsia="cs-CZ"/>
        </w:rPr>
        <w:t>benutzt</w:t>
      </w:r>
      <w:proofErr w:type="spellEnd"/>
      <w:r w:rsidR="00150C15">
        <w:rPr>
          <w:rFonts w:eastAsia="Times New Roman"/>
          <w:color w:val="000000"/>
          <w:szCs w:val="24"/>
          <w:lang w:eastAsia="cs-CZ"/>
        </w:rPr>
        <w:t xml:space="preserve"> </w:t>
      </w:r>
      <w:proofErr w:type="spellStart"/>
      <w:r w:rsidR="00150C15">
        <w:rPr>
          <w:rFonts w:eastAsia="Times New Roman"/>
          <w:color w:val="000000"/>
          <w:szCs w:val="24"/>
          <w:lang w:eastAsia="cs-CZ"/>
        </w:rPr>
        <w:t>we</w:t>
      </w:r>
      <w:r w:rsidR="005E3EF1">
        <w:rPr>
          <w:rFonts w:eastAsia="Times New Roman"/>
          <w:color w:val="000000"/>
          <w:szCs w:val="24"/>
          <w:lang w:eastAsia="cs-CZ"/>
        </w:rPr>
        <w:t>rden</w:t>
      </w:r>
      <w:proofErr w:type="spellEnd"/>
      <w:r w:rsidR="005E3EF1">
        <w:rPr>
          <w:rFonts w:eastAsia="Times New Roman"/>
          <w:color w:val="000000"/>
          <w:szCs w:val="24"/>
          <w:lang w:eastAsia="cs-CZ"/>
        </w:rPr>
        <w:t xml:space="preserve">. </w:t>
      </w:r>
      <w:r w:rsidR="00150C15">
        <w:rPr>
          <w:rFonts w:eastAsia="Times New Roman"/>
          <w:color w:val="000000"/>
          <w:szCs w:val="24"/>
          <w:lang w:eastAsia="cs-CZ"/>
        </w:rPr>
        <w:t xml:space="preserve">Die, </w:t>
      </w:r>
      <w:proofErr w:type="spellStart"/>
      <w:r w:rsidR="00150C15">
        <w:rPr>
          <w:rFonts w:eastAsia="Times New Roman"/>
          <w:color w:val="000000"/>
          <w:szCs w:val="24"/>
          <w:lang w:eastAsia="cs-CZ"/>
        </w:rPr>
        <w:t>bei</w:t>
      </w:r>
      <w:proofErr w:type="spellEnd"/>
      <w:r w:rsidR="00150C15">
        <w:rPr>
          <w:rFonts w:eastAsia="Times New Roman"/>
          <w:color w:val="000000"/>
          <w:szCs w:val="24"/>
          <w:lang w:eastAsia="cs-CZ"/>
        </w:rPr>
        <w:t xml:space="preserve"> der </w:t>
      </w:r>
      <w:proofErr w:type="spellStart"/>
      <w:r w:rsidR="00150C15">
        <w:rPr>
          <w:rFonts w:eastAsia="Times New Roman"/>
          <w:color w:val="000000"/>
          <w:szCs w:val="24"/>
          <w:lang w:eastAsia="cs-CZ"/>
        </w:rPr>
        <w:t>Bearbeitung</w:t>
      </w:r>
      <w:proofErr w:type="spellEnd"/>
      <w:r w:rsidR="00150C15">
        <w:rPr>
          <w:rFonts w:eastAsia="Times New Roman"/>
          <w:color w:val="000000"/>
          <w:szCs w:val="24"/>
          <w:lang w:eastAsia="cs-CZ"/>
        </w:rPr>
        <w:t xml:space="preserve"> der </w:t>
      </w:r>
      <w:proofErr w:type="spellStart"/>
      <w:r w:rsidR="00150C15">
        <w:rPr>
          <w:rFonts w:eastAsia="Times New Roman"/>
          <w:color w:val="000000"/>
          <w:szCs w:val="24"/>
          <w:lang w:eastAsia="cs-CZ"/>
        </w:rPr>
        <w:t>Bachelorarbeit</w:t>
      </w:r>
      <w:proofErr w:type="spellEnd"/>
      <w:r w:rsidR="00150C15">
        <w:rPr>
          <w:rFonts w:eastAsia="Times New Roman"/>
          <w:color w:val="000000"/>
          <w:szCs w:val="24"/>
          <w:lang w:eastAsia="cs-CZ"/>
        </w:rPr>
        <w:t xml:space="preserve"> </w:t>
      </w:r>
      <w:proofErr w:type="spellStart"/>
      <w:r w:rsidR="00150C15">
        <w:rPr>
          <w:rFonts w:eastAsia="Times New Roman"/>
          <w:color w:val="000000"/>
          <w:szCs w:val="24"/>
          <w:lang w:eastAsia="cs-CZ"/>
        </w:rPr>
        <w:t>gewonnenen</w:t>
      </w:r>
      <w:proofErr w:type="spellEnd"/>
      <w:r w:rsidR="00150C15">
        <w:rPr>
          <w:rFonts w:eastAsia="Times New Roman"/>
          <w:color w:val="000000"/>
          <w:szCs w:val="24"/>
          <w:lang w:eastAsia="cs-CZ"/>
        </w:rPr>
        <w:t xml:space="preserve"> </w:t>
      </w:r>
      <w:proofErr w:type="spellStart"/>
      <w:r w:rsidR="00150C15">
        <w:rPr>
          <w:rFonts w:eastAsia="Times New Roman"/>
          <w:color w:val="000000"/>
          <w:szCs w:val="24"/>
          <w:lang w:eastAsia="cs-CZ"/>
        </w:rPr>
        <w:t>Informationen</w:t>
      </w:r>
      <w:proofErr w:type="spellEnd"/>
      <w:r w:rsidR="00150C15">
        <w:rPr>
          <w:rFonts w:eastAsia="Times New Roman"/>
          <w:color w:val="000000"/>
          <w:szCs w:val="24"/>
          <w:lang w:eastAsia="cs-CZ"/>
        </w:rPr>
        <w:t xml:space="preserve">, </w:t>
      </w:r>
      <w:proofErr w:type="spellStart"/>
      <w:r w:rsidR="00067383">
        <w:rPr>
          <w:rFonts w:eastAsia="Times New Roman"/>
          <w:color w:val="000000"/>
          <w:szCs w:val="24"/>
          <w:lang w:eastAsia="cs-CZ"/>
        </w:rPr>
        <w:t>finde</w:t>
      </w:r>
      <w:proofErr w:type="spellEnd"/>
      <w:r w:rsidR="00067383">
        <w:rPr>
          <w:rFonts w:eastAsia="Times New Roman"/>
          <w:color w:val="000000"/>
          <w:szCs w:val="24"/>
          <w:lang w:eastAsia="cs-CZ"/>
        </w:rPr>
        <w:t xml:space="preserve"> </w:t>
      </w:r>
      <w:proofErr w:type="spellStart"/>
      <w:r w:rsidR="00067383">
        <w:rPr>
          <w:rFonts w:eastAsia="Times New Roman"/>
          <w:color w:val="000000"/>
          <w:szCs w:val="24"/>
          <w:lang w:eastAsia="cs-CZ"/>
        </w:rPr>
        <w:t>ich</w:t>
      </w:r>
      <w:proofErr w:type="spellEnd"/>
      <w:r w:rsidR="00067383">
        <w:rPr>
          <w:rFonts w:eastAsia="Times New Roman"/>
          <w:color w:val="000000"/>
          <w:szCs w:val="24"/>
          <w:lang w:eastAsia="cs-CZ"/>
        </w:rPr>
        <w:t xml:space="preserve"> </w:t>
      </w:r>
      <w:proofErr w:type="spellStart"/>
      <w:r w:rsidR="00067383">
        <w:rPr>
          <w:rFonts w:eastAsia="Times New Roman"/>
          <w:color w:val="000000"/>
          <w:szCs w:val="24"/>
          <w:lang w:eastAsia="cs-CZ"/>
        </w:rPr>
        <w:t>interessant</w:t>
      </w:r>
      <w:proofErr w:type="spellEnd"/>
      <w:r w:rsidR="00067383">
        <w:rPr>
          <w:rFonts w:eastAsia="Times New Roman"/>
          <w:color w:val="000000"/>
          <w:szCs w:val="24"/>
          <w:lang w:eastAsia="cs-CZ"/>
        </w:rPr>
        <w:t xml:space="preserve">, </w:t>
      </w:r>
      <w:proofErr w:type="spellStart"/>
      <w:r w:rsidR="00067383">
        <w:rPr>
          <w:rFonts w:eastAsia="Times New Roman"/>
          <w:color w:val="000000"/>
          <w:szCs w:val="24"/>
          <w:lang w:eastAsia="cs-CZ"/>
        </w:rPr>
        <w:t>weil</w:t>
      </w:r>
      <w:proofErr w:type="spellEnd"/>
      <w:r w:rsidR="00067383">
        <w:rPr>
          <w:rFonts w:eastAsia="Times New Roman"/>
          <w:color w:val="000000"/>
          <w:szCs w:val="24"/>
          <w:lang w:eastAsia="cs-CZ"/>
        </w:rPr>
        <w:t xml:space="preserve"> </w:t>
      </w:r>
      <w:proofErr w:type="spellStart"/>
      <w:r w:rsidR="00067383">
        <w:rPr>
          <w:rFonts w:eastAsia="Times New Roman"/>
          <w:color w:val="000000"/>
          <w:szCs w:val="24"/>
          <w:lang w:eastAsia="cs-CZ"/>
        </w:rPr>
        <w:t>ich</w:t>
      </w:r>
      <w:proofErr w:type="spellEnd"/>
      <w:r w:rsidR="00067383">
        <w:rPr>
          <w:rFonts w:eastAsia="Times New Roman"/>
          <w:color w:val="000000"/>
          <w:szCs w:val="24"/>
          <w:lang w:eastAsia="cs-CZ"/>
        </w:rPr>
        <w:t xml:space="preserve"> </w:t>
      </w:r>
      <w:proofErr w:type="spellStart"/>
      <w:r w:rsidR="00067383">
        <w:rPr>
          <w:rFonts w:eastAsia="Times New Roman"/>
          <w:color w:val="000000"/>
          <w:szCs w:val="24"/>
          <w:lang w:eastAsia="cs-CZ"/>
        </w:rPr>
        <w:t>viele</w:t>
      </w:r>
      <w:proofErr w:type="spellEnd"/>
      <w:r w:rsidR="00067383">
        <w:rPr>
          <w:rFonts w:eastAsia="Times New Roman"/>
          <w:color w:val="000000"/>
          <w:szCs w:val="24"/>
          <w:lang w:eastAsia="cs-CZ"/>
        </w:rPr>
        <w:t xml:space="preserve"> </w:t>
      </w:r>
      <w:proofErr w:type="spellStart"/>
      <w:r w:rsidR="00067383">
        <w:rPr>
          <w:rFonts w:eastAsia="Times New Roman"/>
          <w:color w:val="000000"/>
          <w:szCs w:val="24"/>
          <w:lang w:eastAsia="cs-CZ"/>
        </w:rPr>
        <w:t>neue</w:t>
      </w:r>
      <w:proofErr w:type="spellEnd"/>
      <w:r w:rsidR="00067383">
        <w:rPr>
          <w:rFonts w:eastAsia="Times New Roman"/>
          <w:color w:val="000000"/>
          <w:szCs w:val="24"/>
          <w:lang w:eastAsia="cs-CZ"/>
        </w:rPr>
        <w:t xml:space="preserve"> </w:t>
      </w:r>
      <w:proofErr w:type="spellStart"/>
      <w:r w:rsidR="00067383">
        <w:rPr>
          <w:rFonts w:eastAsia="Times New Roman"/>
          <w:color w:val="000000"/>
          <w:szCs w:val="24"/>
          <w:lang w:eastAsia="cs-CZ"/>
        </w:rPr>
        <w:t>Kenntnise</w:t>
      </w:r>
      <w:proofErr w:type="spellEnd"/>
      <w:r w:rsidR="00067383">
        <w:rPr>
          <w:rFonts w:eastAsia="Times New Roman"/>
          <w:color w:val="000000"/>
          <w:szCs w:val="24"/>
          <w:lang w:eastAsia="cs-CZ"/>
        </w:rPr>
        <w:t xml:space="preserve"> </w:t>
      </w:r>
      <w:proofErr w:type="spellStart"/>
      <w:r w:rsidR="00067383">
        <w:rPr>
          <w:rFonts w:eastAsia="Times New Roman"/>
          <w:color w:val="000000"/>
          <w:szCs w:val="24"/>
          <w:lang w:eastAsia="cs-CZ"/>
        </w:rPr>
        <w:t>erworben</w:t>
      </w:r>
      <w:proofErr w:type="spellEnd"/>
      <w:r w:rsidR="00067383">
        <w:rPr>
          <w:rFonts w:eastAsia="Times New Roman"/>
          <w:color w:val="000000"/>
          <w:szCs w:val="24"/>
          <w:lang w:eastAsia="cs-CZ"/>
        </w:rPr>
        <w:t xml:space="preserve"> </w:t>
      </w:r>
      <w:proofErr w:type="spellStart"/>
      <w:r w:rsidR="00067383">
        <w:rPr>
          <w:rFonts w:eastAsia="Times New Roman"/>
          <w:color w:val="000000"/>
          <w:szCs w:val="24"/>
          <w:lang w:eastAsia="cs-CZ"/>
        </w:rPr>
        <w:t>ha</w:t>
      </w:r>
      <w:r w:rsidR="00150C15">
        <w:rPr>
          <w:rFonts w:eastAsia="Times New Roman"/>
          <w:color w:val="000000"/>
          <w:szCs w:val="24"/>
          <w:lang w:eastAsia="cs-CZ"/>
        </w:rPr>
        <w:t>be</w:t>
      </w:r>
      <w:proofErr w:type="spellEnd"/>
      <w:r w:rsidR="00150C15">
        <w:rPr>
          <w:rFonts w:eastAsia="Times New Roman"/>
          <w:color w:val="000000"/>
          <w:szCs w:val="24"/>
          <w:lang w:eastAsia="cs-CZ"/>
        </w:rPr>
        <w:t xml:space="preserve"> </w:t>
      </w:r>
      <w:proofErr w:type="spellStart"/>
      <w:r w:rsidR="00150C15">
        <w:rPr>
          <w:rFonts w:eastAsia="Times New Roman"/>
          <w:color w:val="000000"/>
          <w:szCs w:val="24"/>
          <w:lang w:eastAsia="cs-CZ"/>
        </w:rPr>
        <w:t>und</w:t>
      </w:r>
      <w:proofErr w:type="spellEnd"/>
      <w:r w:rsidR="00150C15">
        <w:rPr>
          <w:rFonts w:eastAsia="Times New Roman"/>
          <w:color w:val="000000"/>
          <w:szCs w:val="24"/>
          <w:lang w:eastAsia="cs-CZ"/>
        </w:rPr>
        <w:t xml:space="preserve"> </w:t>
      </w:r>
      <w:proofErr w:type="spellStart"/>
      <w:r w:rsidR="00150C15">
        <w:rPr>
          <w:rFonts w:eastAsia="Times New Roman"/>
          <w:color w:val="000000"/>
          <w:szCs w:val="24"/>
          <w:lang w:eastAsia="cs-CZ"/>
        </w:rPr>
        <w:t>die</w:t>
      </w:r>
      <w:proofErr w:type="spellEnd"/>
      <w:r w:rsidR="00150C15">
        <w:rPr>
          <w:rFonts w:eastAsia="Times New Roman"/>
          <w:color w:val="000000"/>
          <w:szCs w:val="24"/>
          <w:lang w:eastAsia="cs-CZ"/>
        </w:rPr>
        <w:t xml:space="preserve"> </w:t>
      </w:r>
      <w:proofErr w:type="spellStart"/>
      <w:r w:rsidR="00150C15">
        <w:rPr>
          <w:rFonts w:eastAsia="Times New Roman"/>
          <w:color w:val="000000"/>
          <w:szCs w:val="24"/>
          <w:lang w:eastAsia="cs-CZ"/>
        </w:rPr>
        <w:t>Traditionen</w:t>
      </w:r>
      <w:proofErr w:type="spellEnd"/>
      <w:r w:rsidR="00150C15">
        <w:rPr>
          <w:rFonts w:eastAsia="Times New Roman"/>
          <w:color w:val="000000"/>
          <w:szCs w:val="24"/>
          <w:lang w:eastAsia="cs-CZ"/>
        </w:rPr>
        <w:t xml:space="preserve"> </w:t>
      </w:r>
      <w:proofErr w:type="spellStart"/>
      <w:r w:rsidR="00150C15">
        <w:rPr>
          <w:rFonts w:eastAsia="Times New Roman"/>
          <w:color w:val="000000"/>
          <w:szCs w:val="24"/>
          <w:lang w:eastAsia="cs-CZ"/>
        </w:rPr>
        <w:t>wachgerufen</w:t>
      </w:r>
      <w:proofErr w:type="spellEnd"/>
      <w:r w:rsidR="00150C15">
        <w:rPr>
          <w:rFonts w:eastAsia="Times New Roman"/>
          <w:color w:val="000000"/>
          <w:szCs w:val="24"/>
          <w:lang w:eastAsia="cs-CZ"/>
        </w:rPr>
        <w:t xml:space="preserve"> </w:t>
      </w:r>
      <w:proofErr w:type="spellStart"/>
      <w:r w:rsidR="00067383">
        <w:rPr>
          <w:rFonts w:eastAsia="Times New Roman"/>
          <w:color w:val="000000"/>
          <w:szCs w:val="24"/>
          <w:lang w:eastAsia="cs-CZ"/>
        </w:rPr>
        <w:t>habe</w:t>
      </w:r>
      <w:proofErr w:type="spellEnd"/>
      <w:r w:rsidR="0088547C">
        <w:rPr>
          <w:rFonts w:eastAsia="Times New Roman"/>
          <w:color w:val="000000"/>
          <w:szCs w:val="24"/>
          <w:lang w:eastAsia="cs-CZ"/>
        </w:rPr>
        <w:t>.</w:t>
      </w:r>
    </w:p>
    <w:p w:rsidR="00E40474" w:rsidRDefault="00E40474" w:rsidP="00E40474">
      <w:pPr>
        <w:jc w:val="left"/>
        <w:rPr>
          <w:rFonts w:eastAsia="Times New Roman"/>
          <w:color w:val="000000"/>
          <w:szCs w:val="24"/>
          <w:lang w:eastAsia="cs-CZ"/>
        </w:rPr>
      </w:pPr>
    </w:p>
    <w:p w:rsidR="00E40474" w:rsidRPr="00280220" w:rsidRDefault="00E40474" w:rsidP="00E40474">
      <w:pPr>
        <w:jc w:val="left"/>
        <w:rPr>
          <w:lang w:val="de-DE" w:eastAsia="cs-CZ"/>
        </w:rPr>
        <w:sectPr w:rsidR="00E40474" w:rsidRPr="00280220" w:rsidSect="00FB1463">
          <w:headerReference w:type="default" r:id="rId25"/>
          <w:footerReference w:type="default" r:id="rId26"/>
          <w:pgSz w:w="11906" w:h="16838"/>
          <w:pgMar w:top="1418" w:right="1134" w:bottom="1418" w:left="1701" w:header="709" w:footer="709" w:gutter="0"/>
          <w:pgNumType w:start="7"/>
          <w:cols w:space="708"/>
          <w:docGrid w:linePitch="360"/>
        </w:sectPr>
      </w:pPr>
    </w:p>
    <w:p w:rsidR="00757E64" w:rsidRDefault="004954AF" w:rsidP="003543BA">
      <w:pPr>
        <w:pStyle w:val="Nadpis1"/>
        <w:numPr>
          <w:ilvl w:val="0"/>
          <w:numId w:val="0"/>
        </w:numPr>
      </w:pPr>
      <w:bookmarkStart w:id="62" w:name="_Toc517268441"/>
      <w:proofErr w:type="spellStart"/>
      <w:r>
        <w:lastRenderedPageBreak/>
        <w:t>Literaturverzeichniss</w:t>
      </w:r>
      <w:bookmarkEnd w:id="62"/>
      <w:proofErr w:type="spellEnd"/>
    </w:p>
    <w:p w:rsidR="003543BA" w:rsidRPr="003543BA" w:rsidRDefault="003543BA" w:rsidP="003543BA"/>
    <w:p w:rsidR="00420E5C" w:rsidRDefault="00420E5C" w:rsidP="002F3DC3">
      <w:pPr>
        <w:pStyle w:val="Textpoznpodarou"/>
        <w:spacing w:after="240" w:line="360" w:lineRule="auto"/>
        <w:rPr>
          <w:rFonts w:ascii="Open Sans" w:hAnsi="Open Sans"/>
          <w:sz w:val="24"/>
          <w:szCs w:val="24"/>
        </w:rPr>
      </w:pPr>
      <w:r w:rsidRPr="0000018C">
        <w:rPr>
          <w:rFonts w:ascii="Open Sans" w:hAnsi="Open Sans"/>
          <w:sz w:val="24"/>
          <w:szCs w:val="24"/>
        </w:rPr>
        <w:t xml:space="preserve">BĘZA, </w:t>
      </w:r>
      <w:proofErr w:type="spellStart"/>
      <w:r w:rsidRPr="0000018C">
        <w:rPr>
          <w:rFonts w:ascii="Open Sans" w:hAnsi="Open Sans"/>
          <w:sz w:val="24"/>
          <w:szCs w:val="24"/>
        </w:rPr>
        <w:t>Stanisław</w:t>
      </w:r>
      <w:proofErr w:type="spellEnd"/>
      <w:r w:rsidRPr="0000018C">
        <w:rPr>
          <w:rFonts w:ascii="Open Sans" w:hAnsi="Open Sans"/>
          <w:sz w:val="24"/>
          <w:szCs w:val="24"/>
        </w:rPr>
        <w:t xml:space="preserve">. </w:t>
      </w:r>
      <w:proofErr w:type="spellStart"/>
      <w:r w:rsidRPr="0000018C">
        <w:rPr>
          <w:rFonts w:ascii="&amp;quot" w:hAnsi="&amp;quot"/>
          <w:i/>
          <w:iCs/>
          <w:sz w:val="24"/>
          <w:szCs w:val="24"/>
        </w:rPr>
        <w:t>Eine</w:t>
      </w:r>
      <w:proofErr w:type="spellEnd"/>
      <w:r w:rsidRPr="0000018C">
        <w:rPr>
          <w:rFonts w:ascii="&amp;quot" w:hAnsi="&amp;quot"/>
          <w:i/>
          <w:iCs/>
          <w:sz w:val="24"/>
          <w:szCs w:val="24"/>
        </w:rPr>
        <w:t xml:space="preserve"> </w:t>
      </w:r>
      <w:proofErr w:type="spellStart"/>
      <w:r w:rsidRPr="0000018C">
        <w:rPr>
          <w:rFonts w:ascii="&amp;quot" w:hAnsi="&amp;quot"/>
          <w:i/>
          <w:iCs/>
          <w:sz w:val="24"/>
          <w:szCs w:val="24"/>
        </w:rPr>
        <w:t>kleine</w:t>
      </w:r>
      <w:proofErr w:type="spellEnd"/>
      <w:r w:rsidRPr="0000018C">
        <w:rPr>
          <w:rFonts w:ascii="&amp;quot" w:hAnsi="&amp;quot"/>
          <w:i/>
          <w:iCs/>
          <w:sz w:val="24"/>
          <w:szCs w:val="24"/>
        </w:rPr>
        <w:t xml:space="preserve"> </w:t>
      </w:r>
      <w:proofErr w:type="spellStart"/>
      <w:r w:rsidRPr="0000018C">
        <w:rPr>
          <w:rFonts w:ascii="&amp;quot" w:hAnsi="&amp;quot"/>
          <w:i/>
          <w:iCs/>
          <w:sz w:val="24"/>
          <w:szCs w:val="24"/>
        </w:rPr>
        <w:t>Landeskunde</w:t>
      </w:r>
      <w:proofErr w:type="spellEnd"/>
      <w:r w:rsidRPr="0000018C">
        <w:rPr>
          <w:rFonts w:ascii="&amp;quot" w:hAnsi="&amp;quot"/>
          <w:i/>
          <w:iCs/>
          <w:sz w:val="24"/>
          <w:szCs w:val="24"/>
        </w:rPr>
        <w:t xml:space="preserve"> </w:t>
      </w:r>
      <w:proofErr w:type="spellStart"/>
      <w:r w:rsidRPr="0000018C">
        <w:rPr>
          <w:rFonts w:ascii="&amp;quot" w:hAnsi="&amp;quot"/>
          <w:i/>
          <w:iCs/>
          <w:sz w:val="24"/>
          <w:szCs w:val="24"/>
        </w:rPr>
        <w:t>deutschsprachiger</w:t>
      </w:r>
      <w:proofErr w:type="spellEnd"/>
      <w:r w:rsidRPr="0000018C">
        <w:rPr>
          <w:rFonts w:ascii="&amp;quot" w:hAnsi="&amp;quot"/>
          <w:i/>
          <w:iCs/>
          <w:sz w:val="24"/>
          <w:szCs w:val="24"/>
        </w:rPr>
        <w:t xml:space="preserve"> </w:t>
      </w:r>
      <w:proofErr w:type="spellStart"/>
      <w:r w:rsidRPr="0000018C">
        <w:rPr>
          <w:rFonts w:ascii="&amp;quot" w:hAnsi="&amp;quot"/>
          <w:i/>
          <w:iCs/>
          <w:sz w:val="24"/>
          <w:szCs w:val="24"/>
        </w:rPr>
        <w:t>Länder</w:t>
      </w:r>
      <w:proofErr w:type="spellEnd"/>
      <w:r w:rsidRPr="0000018C">
        <w:rPr>
          <w:rFonts w:ascii="Open Sans" w:hAnsi="Open Sans"/>
          <w:sz w:val="24"/>
          <w:szCs w:val="24"/>
        </w:rPr>
        <w:t xml:space="preserve">. Havlíčkův Brod: Fragment, 1998. Němčina pod drobnohledem. </w:t>
      </w:r>
      <w:r w:rsidR="00684E9E">
        <w:rPr>
          <w:rFonts w:ascii="Open Sans" w:hAnsi="Open Sans"/>
          <w:sz w:val="24"/>
          <w:szCs w:val="24"/>
        </w:rPr>
        <w:t>ISBN 80-7200-</w:t>
      </w:r>
      <w:proofErr w:type="gramStart"/>
      <w:r w:rsidR="00684E9E">
        <w:rPr>
          <w:rFonts w:ascii="Open Sans" w:hAnsi="Open Sans"/>
          <w:sz w:val="24"/>
          <w:szCs w:val="24"/>
        </w:rPr>
        <w:t>249-x.</w:t>
      </w:r>
      <w:proofErr w:type="gramEnd"/>
    </w:p>
    <w:p w:rsidR="003543BA" w:rsidRPr="003543BA" w:rsidRDefault="003543BA" w:rsidP="002F3DC3">
      <w:pPr>
        <w:spacing w:after="240"/>
      </w:pPr>
      <w:proofErr w:type="spellStart"/>
      <w:r w:rsidRPr="003543BA">
        <w:rPr>
          <w:rFonts w:ascii="Open Sans" w:hAnsi="Open Sans"/>
          <w:i/>
          <w:iCs/>
          <w:shd w:val="clear" w:color="auto" w:fill="FFFFFF"/>
        </w:rPr>
        <w:t>Duden</w:t>
      </w:r>
      <w:proofErr w:type="spellEnd"/>
      <w:r w:rsidRPr="003543BA">
        <w:rPr>
          <w:rFonts w:ascii="Open Sans" w:hAnsi="Open Sans"/>
          <w:i/>
          <w:iCs/>
          <w:shd w:val="clear" w:color="auto" w:fill="FFFFFF"/>
        </w:rPr>
        <w:t xml:space="preserve"> "</w:t>
      </w:r>
      <w:proofErr w:type="spellStart"/>
      <w:r w:rsidRPr="003543BA">
        <w:rPr>
          <w:rFonts w:ascii="Open Sans" w:hAnsi="Open Sans"/>
          <w:i/>
          <w:iCs/>
          <w:shd w:val="clear" w:color="auto" w:fill="FFFFFF"/>
        </w:rPr>
        <w:t>Das</w:t>
      </w:r>
      <w:proofErr w:type="spellEnd"/>
      <w:r w:rsidRPr="003543BA">
        <w:rPr>
          <w:rFonts w:ascii="Open Sans" w:hAnsi="Open Sans"/>
          <w:i/>
          <w:iCs/>
          <w:shd w:val="clear" w:color="auto" w:fill="FFFFFF"/>
        </w:rPr>
        <w:t xml:space="preserve"> </w:t>
      </w:r>
      <w:proofErr w:type="spellStart"/>
      <w:r w:rsidRPr="003543BA">
        <w:rPr>
          <w:rFonts w:ascii="Open Sans" w:hAnsi="Open Sans"/>
          <w:i/>
          <w:iCs/>
          <w:shd w:val="clear" w:color="auto" w:fill="FFFFFF"/>
        </w:rPr>
        <w:t>große</w:t>
      </w:r>
      <w:proofErr w:type="spellEnd"/>
      <w:r w:rsidRPr="003543BA">
        <w:rPr>
          <w:rFonts w:ascii="Open Sans" w:hAnsi="Open Sans"/>
          <w:i/>
          <w:iCs/>
          <w:shd w:val="clear" w:color="auto" w:fill="FFFFFF"/>
        </w:rPr>
        <w:t xml:space="preserve"> </w:t>
      </w:r>
      <w:proofErr w:type="spellStart"/>
      <w:r w:rsidRPr="003543BA">
        <w:rPr>
          <w:rFonts w:ascii="Open Sans" w:hAnsi="Open Sans"/>
          <w:i/>
          <w:iCs/>
          <w:shd w:val="clear" w:color="auto" w:fill="FFFFFF"/>
        </w:rPr>
        <w:t>Wörterbuch</w:t>
      </w:r>
      <w:proofErr w:type="spellEnd"/>
      <w:r w:rsidRPr="003543BA">
        <w:rPr>
          <w:rFonts w:ascii="Open Sans" w:hAnsi="Open Sans"/>
          <w:i/>
          <w:iCs/>
          <w:shd w:val="clear" w:color="auto" w:fill="FFFFFF"/>
        </w:rPr>
        <w:t xml:space="preserve"> der </w:t>
      </w:r>
      <w:proofErr w:type="spellStart"/>
      <w:r w:rsidRPr="003543BA">
        <w:rPr>
          <w:rFonts w:ascii="Open Sans" w:hAnsi="Open Sans"/>
          <w:i/>
          <w:iCs/>
          <w:shd w:val="clear" w:color="auto" w:fill="FFFFFF"/>
        </w:rPr>
        <w:t>deutschen</w:t>
      </w:r>
      <w:proofErr w:type="spellEnd"/>
      <w:r w:rsidRPr="003543BA">
        <w:rPr>
          <w:rFonts w:ascii="Open Sans" w:hAnsi="Open Sans"/>
          <w:i/>
          <w:iCs/>
          <w:shd w:val="clear" w:color="auto" w:fill="FFFFFF"/>
        </w:rPr>
        <w:t xml:space="preserve"> </w:t>
      </w:r>
      <w:proofErr w:type="spellStart"/>
      <w:r w:rsidRPr="003543BA">
        <w:rPr>
          <w:rFonts w:ascii="Open Sans" w:hAnsi="Open Sans"/>
          <w:i/>
          <w:iCs/>
          <w:shd w:val="clear" w:color="auto" w:fill="FFFFFF"/>
        </w:rPr>
        <w:t>Sprache</w:t>
      </w:r>
      <w:proofErr w:type="spellEnd"/>
      <w:r w:rsidRPr="003543BA">
        <w:rPr>
          <w:rFonts w:ascii="Open Sans" w:hAnsi="Open Sans"/>
          <w:i/>
          <w:iCs/>
          <w:shd w:val="clear" w:color="auto" w:fill="FFFFFF"/>
        </w:rPr>
        <w:t xml:space="preserve">": in </w:t>
      </w:r>
      <w:proofErr w:type="spellStart"/>
      <w:r w:rsidRPr="003543BA">
        <w:rPr>
          <w:rFonts w:ascii="Open Sans" w:hAnsi="Open Sans"/>
          <w:i/>
          <w:iCs/>
          <w:shd w:val="clear" w:color="auto" w:fill="FFFFFF"/>
        </w:rPr>
        <w:t>zehn</w:t>
      </w:r>
      <w:proofErr w:type="spellEnd"/>
      <w:r w:rsidRPr="003543BA">
        <w:rPr>
          <w:rFonts w:ascii="Open Sans" w:hAnsi="Open Sans"/>
          <w:i/>
          <w:iCs/>
          <w:shd w:val="clear" w:color="auto" w:fill="FFFFFF"/>
        </w:rPr>
        <w:t xml:space="preserve"> </w:t>
      </w:r>
      <w:proofErr w:type="spellStart"/>
      <w:r w:rsidRPr="003543BA">
        <w:rPr>
          <w:rFonts w:ascii="Open Sans" w:hAnsi="Open Sans"/>
          <w:i/>
          <w:iCs/>
          <w:shd w:val="clear" w:color="auto" w:fill="FFFFFF"/>
        </w:rPr>
        <w:t>Bänden</w:t>
      </w:r>
      <w:proofErr w:type="spellEnd"/>
      <w:r w:rsidRPr="003543BA">
        <w:rPr>
          <w:rFonts w:ascii="Open Sans" w:hAnsi="Open Sans"/>
          <w:shd w:val="clear" w:color="auto" w:fill="FFFFFF"/>
        </w:rPr>
        <w:t xml:space="preserve">. 3., </w:t>
      </w:r>
      <w:proofErr w:type="spellStart"/>
      <w:r w:rsidRPr="003543BA">
        <w:rPr>
          <w:rFonts w:ascii="Open Sans" w:hAnsi="Open Sans"/>
          <w:shd w:val="clear" w:color="auto" w:fill="FFFFFF"/>
        </w:rPr>
        <w:t>völlig</w:t>
      </w:r>
      <w:proofErr w:type="spellEnd"/>
      <w:r w:rsidRPr="003543BA">
        <w:rPr>
          <w:rFonts w:ascii="Open Sans" w:hAnsi="Open Sans"/>
          <w:shd w:val="clear" w:color="auto" w:fill="FFFFFF"/>
        </w:rPr>
        <w:t xml:space="preserve"> </w:t>
      </w:r>
      <w:proofErr w:type="spellStart"/>
      <w:r w:rsidRPr="003543BA">
        <w:rPr>
          <w:rFonts w:ascii="Open Sans" w:hAnsi="Open Sans"/>
          <w:shd w:val="clear" w:color="auto" w:fill="FFFFFF"/>
        </w:rPr>
        <w:t>neu</w:t>
      </w:r>
      <w:proofErr w:type="spellEnd"/>
      <w:r w:rsidRPr="003543BA">
        <w:rPr>
          <w:rFonts w:ascii="Open Sans" w:hAnsi="Open Sans"/>
          <w:shd w:val="clear" w:color="auto" w:fill="FFFFFF"/>
        </w:rPr>
        <w:t xml:space="preserve"> </w:t>
      </w:r>
      <w:proofErr w:type="spellStart"/>
      <w:r w:rsidRPr="003543BA">
        <w:rPr>
          <w:rFonts w:ascii="Open Sans" w:hAnsi="Open Sans"/>
          <w:shd w:val="clear" w:color="auto" w:fill="FFFFFF"/>
        </w:rPr>
        <w:t>bearb</w:t>
      </w:r>
      <w:proofErr w:type="spellEnd"/>
      <w:r w:rsidRPr="003543BA">
        <w:rPr>
          <w:rFonts w:ascii="Open Sans" w:hAnsi="Open Sans"/>
          <w:shd w:val="clear" w:color="auto" w:fill="FFFFFF"/>
        </w:rPr>
        <w:t xml:space="preserve">. </w:t>
      </w:r>
      <w:proofErr w:type="spellStart"/>
      <w:r w:rsidRPr="003543BA">
        <w:rPr>
          <w:rFonts w:ascii="Open Sans" w:hAnsi="Open Sans"/>
          <w:shd w:val="clear" w:color="auto" w:fill="FFFFFF"/>
        </w:rPr>
        <w:t>und</w:t>
      </w:r>
      <w:proofErr w:type="spellEnd"/>
      <w:r w:rsidRPr="003543BA">
        <w:rPr>
          <w:rFonts w:ascii="Open Sans" w:hAnsi="Open Sans"/>
          <w:shd w:val="clear" w:color="auto" w:fill="FFFFFF"/>
        </w:rPr>
        <w:t xml:space="preserve"> </w:t>
      </w:r>
      <w:proofErr w:type="spellStart"/>
      <w:r w:rsidRPr="003543BA">
        <w:rPr>
          <w:rFonts w:ascii="Open Sans" w:hAnsi="Open Sans"/>
          <w:shd w:val="clear" w:color="auto" w:fill="FFFFFF"/>
        </w:rPr>
        <w:t>erw</w:t>
      </w:r>
      <w:proofErr w:type="spellEnd"/>
      <w:r w:rsidRPr="003543BA">
        <w:rPr>
          <w:rFonts w:ascii="Open Sans" w:hAnsi="Open Sans"/>
          <w:shd w:val="clear" w:color="auto" w:fill="FFFFFF"/>
        </w:rPr>
        <w:t xml:space="preserve">. </w:t>
      </w:r>
      <w:proofErr w:type="spellStart"/>
      <w:r w:rsidRPr="003543BA">
        <w:rPr>
          <w:rFonts w:ascii="Open Sans" w:hAnsi="Open Sans"/>
          <w:shd w:val="clear" w:color="auto" w:fill="FFFFFF"/>
        </w:rPr>
        <w:t>Aufl</w:t>
      </w:r>
      <w:proofErr w:type="spellEnd"/>
      <w:r w:rsidRPr="003543BA">
        <w:rPr>
          <w:rFonts w:ascii="Open Sans" w:hAnsi="Open Sans"/>
          <w:shd w:val="clear" w:color="auto" w:fill="FFFFFF"/>
        </w:rPr>
        <w:t xml:space="preserve">. Mannheim: </w:t>
      </w:r>
      <w:proofErr w:type="spellStart"/>
      <w:r w:rsidRPr="003543BA">
        <w:rPr>
          <w:rFonts w:ascii="Open Sans" w:hAnsi="Open Sans"/>
          <w:shd w:val="clear" w:color="auto" w:fill="FFFFFF"/>
        </w:rPr>
        <w:t>Dudenverlag</w:t>
      </w:r>
      <w:proofErr w:type="spellEnd"/>
      <w:r w:rsidRPr="003543BA">
        <w:rPr>
          <w:rFonts w:ascii="Open Sans" w:hAnsi="Open Sans"/>
          <w:shd w:val="clear" w:color="auto" w:fill="FFFFFF"/>
        </w:rPr>
        <w:t>, 1999. ISBN 3-411-04773-9.</w:t>
      </w:r>
    </w:p>
    <w:p w:rsidR="00684E9E" w:rsidRDefault="00684E9E" w:rsidP="00973909">
      <w:pPr>
        <w:spacing w:before="240"/>
        <w:rPr>
          <w:rFonts w:ascii="Open Sans" w:hAnsi="Open Sans"/>
          <w:color w:val="000000"/>
          <w:shd w:val="clear" w:color="auto" w:fill="FFFFFF"/>
        </w:rPr>
      </w:pPr>
      <w:r>
        <w:rPr>
          <w:rFonts w:ascii="Open Sans" w:hAnsi="Open Sans"/>
          <w:color w:val="000000"/>
          <w:shd w:val="clear" w:color="auto" w:fill="FFFFFF"/>
        </w:rPr>
        <w:t xml:space="preserve">FEILHAUER, Angelika. </w:t>
      </w:r>
      <w:proofErr w:type="spellStart"/>
      <w:r>
        <w:rPr>
          <w:rFonts w:ascii="&amp;quot" w:hAnsi="&amp;quot"/>
          <w:i/>
          <w:iCs/>
          <w:color w:val="000000"/>
        </w:rPr>
        <w:t>Feste</w:t>
      </w:r>
      <w:proofErr w:type="spellEnd"/>
      <w:r>
        <w:rPr>
          <w:rFonts w:ascii="&amp;quot" w:hAnsi="&amp;quot"/>
          <w:i/>
          <w:iCs/>
          <w:color w:val="000000"/>
        </w:rPr>
        <w:t xml:space="preserve"> </w:t>
      </w:r>
      <w:proofErr w:type="spellStart"/>
      <w:r>
        <w:rPr>
          <w:rFonts w:ascii="&amp;quot" w:hAnsi="&amp;quot"/>
          <w:i/>
          <w:iCs/>
          <w:color w:val="000000"/>
        </w:rPr>
        <w:t>feiern</w:t>
      </w:r>
      <w:proofErr w:type="spellEnd"/>
      <w:r>
        <w:rPr>
          <w:rFonts w:ascii="&amp;quot" w:hAnsi="&amp;quot"/>
          <w:i/>
          <w:iCs/>
          <w:color w:val="000000"/>
        </w:rPr>
        <w:t xml:space="preserve"> in </w:t>
      </w:r>
      <w:proofErr w:type="spellStart"/>
      <w:r>
        <w:rPr>
          <w:rFonts w:ascii="&amp;quot" w:hAnsi="&amp;quot"/>
          <w:i/>
          <w:iCs/>
          <w:color w:val="000000"/>
        </w:rPr>
        <w:t>Deutschland</w:t>
      </w:r>
      <w:proofErr w:type="spellEnd"/>
      <w:r>
        <w:rPr>
          <w:rFonts w:ascii="&amp;quot" w:hAnsi="&amp;quot"/>
          <w:i/>
          <w:iCs/>
          <w:color w:val="000000"/>
        </w:rPr>
        <w:t xml:space="preserve">: </w:t>
      </w:r>
      <w:proofErr w:type="spellStart"/>
      <w:r>
        <w:rPr>
          <w:rFonts w:ascii="&amp;quot" w:hAnsi="&amp;quot"/>
          <w:i/>
          <w:iCs/>
          <w:color w:val="000000"/>
        </w:rPr>
        <w:t>ein</w:t>
      </w:r>
      <w:proofErr w:type="spellEnd"/>
      <w:r>
        <w:rPr>
          <w:rFonts w:ascii="&amp;quot" w:hAnsi="&amp;quot"/>
          <w:i/>
          <w:iCs/>
          <w:color w:val="000000"/>
        </w:rPr>
        <w:t xml:space="preserve"> Führer </w:t>
      </w:r>
      <w:proofErr w:type="spellStart"/>
      <w:r>
        <w:rPr>
          <w:rFonts w:ascii="&amp;quot" w:hAnsi="&amp;quot"/>
          <w:i/>
          <w:iCs/>
          <w:color w:val="000000"/>
        </w:rPr>
        <w:t>zu</w:t>
      </w:r>
      <w:proofErr w:type="spellEnd"/>
      <w:r>
        <w:rPr>
          <w:rFonts w:ascii="&amp;quot" w:hAnsi="&amp;quot"/>
          <w:i/>
          <w:iCs/>
          <w:color w:val="000000"/>
        </w:rPr>
        <w:t xml:space="preserve"> </w:t>
      </w:r>
      <w:proofErr w:type="spellStart"/>
      <w:r>
        <w:rPr>
          <w:rFonts w:ascii="&amp;quot" w:hAnsi="&amp;quot"/>
          <w:i/>
          <w:iCs/>
          <w:color w:val="000000"/>
        </w:rPr>
        <w:t>alten</w:t>
      </w:r>
      <w:proofErr w:type="spellEnd"/>
      <w:r>
        <w:rPr>
          <w:rFonts w:ascii="&amp;quot" w:hAnsi="&amp;quot"/>
          <w:i/>
          <w:iCs/>
          <w:color w:val="000000"/>
        </w:rPr>
        <w:t xml:space="preserve"> </w:t>
      </w:r>
      <w:proofErr w:type="spellStart"/>
      <w:r>
        <w:rPr>
          <w:rFonts w:ascii="&amp;quot" w:hAnsi="&amp;quot"/>
          <w:i/>
          <w:iCs/>
          <w:color w:val="000000"/>
        </w:rPr>
        <w:t>und</w:t>
      </w:r>
      <w:proofErr w:type="spellEnd"/>
      <w:r>
        <w:rPr>
          <w:rFonts w:ascii="&amp;quot" w:hAnsi="&amp;quot"/>
          <w:i/>
          <w:iCs/>
          <w:color w:val="000000"/>
        </w:rPr>
        <w:t xml:space="preserve"> </w:t>
      </w:r>
      <w:proofErr w:type="spellStart"/>
      <w:r>
        <w:rPr>
          <w:rFonts w:ascii="&amp;quot" w:hAnsi="&amp;quot"/>
          <w:i/>
          <w:iCs/>
          <w:color w:val="000000"/>
        </w:rPr>
        <w:t>neuen</w:t>
      </w:r>
      <w:proofErr w:type="spellEnd"/>
      <w:r>
        <w:rPr>
          <w:rFonts w:ascii="&amp;quot" w:hAnsi="&amp;quot"/>
          <w:i/>
          <w:iCs/>
          <w:color w:val="000000"/>
        </w:rPr>
        <w:t xml:space="preserve"> </w:t>
      </w:r>
      <w:proofErr w:type="spellStart"/>
      <w:r>
        <w:rPr>
          <w:rFonts w:ascii="&amp;quot" w:hAnsi="&amp;quot"/>
          <w:i/>
          <w:iCs/>
          <w:color w:val="000000"/>
        </w:rPr>
        <w:t>Volksfesten</w:t>
      </w:r>
      <w:proofErr w:type="spellEnd"/>
      <w:r>
        <w:rPr>
          <w:rFonts w:ascii="&amp;quot" w:hAnsi="&amp;quot"/>
          <w:i/>
          <w:iCs/>
          <w:color w:val="000000"/>
        </w:rPr>
        <w:t xml:space="preserve"> </w:t>
      </w:r>
      <w:proofErr w:type="spellStart"/>
      <w:r>
        <w:rPr>
          <w:rFonts w:ascii="&amp;quot" w:hAnsi="&amp;quot"/>
          <w:i/>
          <w:iCs/>
          <w:color w:val="000000"/>
        </w:rPr>
        <w:t>und</w:t>
      </w:r>
      <w:proofErr w:type="spellEnd"/>
      <w:r>
        <w:rPr>
          <w:rFonts w:ascii="&amp;quot" w:hAnsi="&amp;quot"/>
          <w:i/>
          <w:iCs/>
          <w:color w:val="000000"/>
        </w:rPr>
        <w:t xml:space="preserve"> </w:t>
      </w:r>
      <w:proofErr w:type="spellStart"/>
      <w:r>
        <w:rPr>
          <w:rFonts w:ascii="&amp;quot" w:hAnsi="&amp;quot"/>
          <w:i/>
          <w:iCs/>
          <w:color w:val="000000"/>
        </w:rPr>
        <w:t>Bräuchen</w:t>
      </w:r>
      <w:proofErr w:type="spellEnd"/>
      <w:r>
        <w:rPr>
          <w:rFonts w:ascii="Open Sans" w:hAnsi="Open Sans"/>
          <w:color w:val="000000"/>
          <w:shd w:val="clear" w:color="auto" w:fill="FFFFFF"/>
        </w:rPr>
        <w:t xml:space="preserve">. </w:t>
      </w:r>
      <w:proofErr w:type="spellStart"/>
      <w:r>
        <w:rPr>
          <w:rFonts w:ascii="Open Sans" w:hAnsi="Open Sans"/>
          <w:color w:val="000000"/>
          <w:shd w:val="clear" w:color="auto" w:fill="FFFFFF"/>
        </w:rPr>
        <w:t>Zürich</w:t>
      </w:r>
      <w:proofErr w:type="spellEnd"/>
      <w:r>
        <w:rPr>
          <w:rFonts w:ascii="Open Sans" w:hAnsi="Open Sans"/>
          <w:color w:val="000000"/>
          <w:shd w:val="clear" w:color="auto" w:fill="FFFFFF"/>
        </w:rPr>
        <w:t xml:space="preserve">: </w:t>
      </w:r>
      <w:proofErr w:type="spellStart"/>
      <w:r>
        <w:rPr>
          <w:rFonts w:ascii="Open Sans" w:hAnsi="Open Sans"/>
          <w:color w:val="000000"/>
          <w:shd w:val="clear" w:color="auto" w:fill="FFFFFF"/>
        </w:rPr>
        <w:t>Nagel</w:t>
      </w:r>
      <w:proofErr w:type="spellEnd"/>
      <w:r>
        <w:rPr>
          <w:rFonts w:ascii="Open Sans" w:hAnsi="Open Sans"/>
          <w:color w:val="000000"/>
          <w:shd w:val="clear" w:color="auto" w:fill="FFFFFF"/>
        </w:rPr>
        <w:t xml:space="preserve"> &amp; </w:t>
      </w:r>
      <w:proofErr w:type="spellStart"/>
      <w:r>
        <w:rPr>
          <w:rFonts w:ascii="Open Sans" w:hAnsi="Open Sans"/>
          <w:color w:val="000000"/>
          <w:shd w:val="clear" w:color="auto" w:fill="FFFFFF"/>
        </w:rPr>
        <w:t>Kimche</w:t>
      </w:r>
      <w:proofErr w:type="spellEnd"/>
      <w:r>
        <w:rPr>
          <w:rFonts w:ascii="Open Sans" w:hAnsi="Open Sans"/>
          <w:color w:val="000000"/>
          <w:shd w:val="clear" w:color="auto" w:fill="FFFFFF"/>
        </w:rPr>
        <w:t>, 2000. ISBN 3-7254-1185-9.</w:t>
      </w:r>
    </w:p>
    <w:p w:rsidR="0069261F" w:rsidRPr="0069261F" w:rsidRDefault="0069261F" w:rsidP="00973909">
      <w:r w:rsidRPr="0069261F">
        <w:rPr>
          <w:rFonts w:ascii="Open Sans" w:hAnsi="Open Sans"/>
          <w:shd w:val="clear" w:color="auto" w:fill="FFFFFF"/>
        </w:rPr>
        <w:t xml:space="preserve">FROLEC, Václav a Josef TOMEŠ, </w:t>
      </w:r>
      <w:proofErr w:type="spellStart"/>
      <w:r w:rsidRPr="0069261F">
        <w:rPr>
          <w:rFonts w:ascii="Open Sans" w:hAnsi="Open Sans"/>
          <w:shd w:val="clear" w:color="auto" w:fill="FFFFFF"/>
        </w:rPr>
        <w:t>ed</w:t>
      </w:r>
      <w:proofErr w:type="spellEnd"/>
      <w:r w:rsidRPr="0069261F">
        <w:rPr>
          <w:rFonts w:ascii="Open Sans" w:hAnsi="Open Sans"/>
          <w:shd w:val="clear" w:color="auto" w:fill="FFFFFF"/>
        </w:rPr>
        <w:t>. </w:t>
      </w:r>
      <w:r w:rsidRPr="0069261F">
        <w:rPr>
          <w:rFonts w:ascii="Open Sans" w:hAnsi="Open Sans"/>
          <w:i/>
          <w:iCs/>
          <w:shd w:val="clear" w:color="auto" w:fill="FFFFFF"/>
        </w:rPr>
        <w:t>Masopustní tradice: památce PhDr. Josefa Tomše, CSc</w:t>
      </w:r>
      <w:r w:rsidRPr="0069261F">
        <w:rPr>
          <w:rFonts w:ascii="Open Sans" w:hAnsi="Open Sans"/>
          <w:shd w:val="clear" w:color="auto" w:fill="FFFFFF"/>
        </w:rPr>
        <w:t>. Brno: Blok, 1979. Lidová kultura a současnost, sv. 5.</w:t>
      </w:r>
    </w:p>
    <w:p w:rsidR="00684E9E" w:rsidRDefault="00050016" w:rsidP="00973909">
      <w:pPr>
        <w:rPr>
          <w:rFonts w:ascii="Open Sans" w:hAnsi="Open Sans"/>
        </w:rPr>
      </w:pPr>
      <w:r w:rsidRPr="00050016">
        <w:rPr>
          <w:rFonts w:ascii="Open Sans" w:hAnsi="Open Sans"/>
        </w:rPr>
        <w:t xml:space="preserve">HOMOLKOVÁ, Božena. </w:t>
      </w:r>
      <w:r w:rsidRPr="00050016">
        <w:rPr>
          <w:rFonts w:ascii="&amp;quot" w:hAnsi="&amp;quot"/>
          <w:i/>
          <w:iCs/>
        </w:rPr>
        <w:t>Reálie německy mluvících zemí</w:t>
      </w:r>
      <w:r w:rsidRPr="00050016">
        <w:rPr>
          <w:rFonts w:ascii="Open Sans" w:hAnsi="Open Sans"/>
        </w:rPr>
        <w:t xml:space="preserve">. 2. </w:t>
      </w:r>
      <w:proofErr w:type="spellStart"/>
      <w:r w:rsidRPr="00050016">
        <w:rPr>
          <w:rFonts w:ascii="Open Sans" w:hAnsi="Open Sans"/>
        </w:rPr>
        <w:t>rozš</w:t>
      </w:r>
      <w:proofErr w:type="spellEnd"/>
      <w:r w:rsidRPr="00050016">
        <w:rPr>
          <w:rFonts w:ascii="Open Sans" w:hAnsi="Open Sans"/>
        </w:rPr>
        <w:t>. vyd. Plzeň: Fraus, 1997. ISBN 80-7238-038-9.</w:t>
      </w:r>
    </w:p>
    <w:p w:rsidR="00144B50" w:rsidRDefault="00144B50" w:rsidP="00973909">
      <w:pPr>
        <w:rPr>
          <w:rFonts w:ascii="Open Sans" w:hAnsi="Open Sans"/>
          <w:shd w:val="clear" w:color="auto" w:fill="FFFFFF"/>
        </w:rPr>
      </w:pPr>
      <w:r w:rsidRPr="003F2625">
        <w:rPr>
          <w:rFonts w:ascii="Open Sans" w:hAnsi="Open Sans"/>
          <w:shd w:val="clear" w:color="auto" w:fill="FFFFFF"/>
        </w:rPr>
        <w:t>CHRÁSKA, Miroslav. </w:t>
      </w:r>
      <w:r w:rsidRPr="003F2625">
        <w:rPr>
          <w:rFonts w:ascii="Open Sans" w:hAnsi="Open Sans"/>
          <w:i/>
          <w:iCs/>
          <w:shd w:val="clear" w:color="auto" w:fill="FFFFFF"/>
        </w:rPr>
        <w:t>Metody pedagogického výzkumu: základy kvantitativního výzkumu</w:t>
      </w:r>
      <w:r w:rsidRPr="003F2625">
        <w:rPr>
          <w:rFonts w:ascii="Open Sans" w:hAnsi="Open Sans"/>
          <w:shd w:val="clear" w:color="auto" w:fill="FFFFFF"/>
        </w:rPr>
        <w:t xml:space="preserve">. Praha: </w:t>
      </w:r>
      <w:proofErr w:type="spellStart"/>
      <w:r w:rsidRPr="003F2625">
        <w:rPr>
          <w:rFonts w:ascii="Open Sans" w:hAnsi="Open Sans"/>
          <w:shd w:val="clear" w:color="auto" w:fill="FFFFFF"/>
        </w:rPr>
        <w:t>Grada</w:t>
      </w:r>
      <w:proofErr w:type="spellEnd"/>
      <w:r w:rsidRPr="003F2625">
        <w:rPr>
          <w:rFonts w:ascii="Open Sans" w:hAnsi="Open Sans"/>
          <w:shd w:val="clear" w:color="auto" w:fill="FFFFFF"/>
        </w:rPr>
        <w:t>, 2007. Pedagogika (</w:t>
      </w:r>
      <w:proofErr w:type="spellStart"/>
      <w:r w:rsidRPr="003F2625">
        <w:rPr>
          <w:rFonts w:ascii="Open Sans" w:hAnsi="Open Sans"/>
          <w:shd w:val="clear" w:color="auto" w:fill="FFFFFF"/>
        </w:rPr>
        <w:t>Grada</w:t>
      </w:r>
      <w:proofErr w:type="spellEnd"/>
      <w:r w:rsidRPr="003F2625">
        <w:rPr>
          <w:rFonts w:ascii="Open Sans" w:hAnsi="Open Sans"/>
          <w:shd w:val="clear" w:color="auto" w:fill="FFFFFF"/>
        </w:rPr>
        <w:t>). ISBN 978-80-247-1369-4.</w:t>
      </w:r>
    </w:p>
    <w:p w:rsidR="002344E1" w:rsidRPr="002344E1" w:rsidRDefault="002344E1" w:rsidP="00973909">
      <w:pPr>
        <w:rPr>
          <w:rFonts w:ascii="Open Sans" w:hAnsi="Open Sans"/>
          <w:shd w:val="clear" w:color="auto" w:fill="FFFFFF"/>
        </w:rPr>
      </w:pPr>
      <w:r w:rsidRPr="002344E1">
        <w:rPr>
          <w:rFonts w:ascii="Open Sans" w:hAnsi="Open Sans"/>
          <w:shd w:val="clear" w:color="auto" w:fill="FFFFFF"/>
        </w:rPr>
        <w:t>IGLHAUT, Bernhard. </w:t>
      </w:r>
      <w:r w:rsidRPr="002344E1">
        <w:rPr>
          <w:rFonts w:ascii="Open Sans" w:hAnsi="Open Sans"/>
          <w:i/>
          <w:iCs/>
          <w:shd w:val="clear" w:color="auto" w:fill="FFFFFF"/>
        </w:rPr>
        <w:t>Velký slovník německých synonym</w:t>
      </w:r>
      <w:r w:rsidRPr="002344E1">
        <w:rPr>
          <w:rFonts w:ascii="Open Sans" w:hAnsi="Open Sans"/>
          <w:shd w:val="clear" w:color="auto" w:fill="FFFFFF"/>
        </w:rPr>
        <w:t xml:space="preserve">. Brno: </w:t>
      </w:r>
      <w:proofErr w:type="spellStart"/>
      <w:r w:rsidRPr="002344E1">
        <w:rPr>
          <w:rFonts w:ascii="Open Sans" w:hAnsi="Open Sans"/>
          <w:shd w:val="clear" w:color="auto" w:fill="FFFFFF"/>
        </w:rPr>
        <w:t>Computer</w:t>
      </w:r>
      <w:proofErr w:type="spellEnd"/>
      <w:r w:rsidRPr="002344E1">
        <w:rPr>
          <w:rFonts w:ascii="Open Sans" w:hAnsi="Open Sans"/>
          <w:shd w:val="clear" w:color="auto" w:fill="FFFFFF"/>
        </w:rPr>
        <w:t xml:space="preserve"> </w:t>
      </w:r>
      <w:proofErr w:type="spellStart"/>
      <w:r w:rsidRPr="002344E1">
        <w:rPr>
          <w:rFonts w:ascii="Open Sans" w:hAnsi="Open Sans"/>
          <w:shd w:val="clear" w:color="auto" w:fill="FFFFFF"/>
        </w:rPr>
        <w:t>Press</w:t>
      </w:r>
      <w:proofErr w:type="spellEnd"/>
      <w:r w:rsidRPr="002344E1">
        <w:rPr>
          <w:rFonts w:ascii="Open Sans" w:hAnsi="Open Sans"/>
          <w:shd w:val="clear" w:color="auto" w:fill="FFFFFF"/>
        </w:rPr>
        <w:t>, 2007. Jazyky (</w:t>
      </w:r>
      <w:proofErr w:type="spellStart"/>
      <w:r w:rsidRPr="002344E1">
        <w:rPr>
          <w:rFonts w:ascii="Open Sans" w:hAnsi="Open Sans"/>
          <w:shd w:val="clear" w:color="auto" w:fill="FFFFFF"/>
        </w:rPr>
        <w:t>Computer</w:t>
      </w:r>
      <w:proofErr w:type="spellEnd"/>
      <w:r w:rsidRPr="002344E1">
        <w:rPr>
          <w:rFonts w:ascii="Open Sans" w:hAnsi="Open Sans"/>
          <w:shd w:val="clear" w:color="auto" w:fill="FFFFFF"/>
        </w:rPr>
        <w:t xml:space="preserve"> </w:t>
      </w:r>
      <w:proofErr w:type="spellStart"/>
      <w:r w:rsidRPr="002344E1">
        <w:rPr>
          <w:rFonts w:ascii="Open Sans" w:hAnsi="Open Sans"/>
          <w:shd w:val="clear" w:color="auto" w:fill="FFFFFF"/>
        </w:rPr>
        <w:t>Press</w:t>
      </w:r>
      <w:proofErr w:type="spellEnd"/>
      <w:r w:rsidRPr="002344E1">
        <w:rPr>
          <w:rFonts w:ascii="Open Sans" w:hAnsi="Open Sans"/>
          <w:shd w:val="clear" w:color="auto" w:fill="FFFFFF"/>
        </w:rPr>
        <w:t>). ISBN 978-80-251-1753-8.</w:t>
      </w:r>
    </w:p>
    <w:p w:rsidR="002344E1" w:rsidRPr="002344E1" w:rsidRDefault="002344E1" w:rsidP="00973909">
      <w:r w:rsidRPr="002344E1">
        <w:rPr>
          <w:rFonts w:ascii="Open Sans" w:hAnsi="Open Sans"/>
          <w:shd w:val="clear" w:color="auto" w:fill="FFFFFF"/>
        </w:rPr>
        <w:t>REJZEK, Jiří. </w:t>
      </w:r>
      <w:r w:rsidRPr="002344E1">
        <w:rPr>
          <w:rFonts w:ascii="Open Sans" w:hAnsi="Open Sans"/>
          <w:i/>
          <w:iCs/>
          <w:shd w:val="clear" w:color="auto" w:fill="FFFFFF"/>
        </w:rPr>
        <w:t>Český etymologický slovník</w:t>
      </w:r>
      <w:r w:rsidRPr="002344E1">
        <w:rPr>
          <w:rFonts w:ascii="Open Sans" w:hAnsi="Open Sans"/>
          <w:shd w:val="clear" w:color="auto" w:fill="FFFFFF"/>
        </w:rPr>
        <w:t>. Voznice: Leda, 2001. ISBN 80-85927-85-3.</w:t>
      </w:r>
    </w:p>
    <w:p w:rsidR="00AA4C1B" w:rsidRPr="0000018C" w:rsidRDefault="00AA4C1B" w:rsidP="00973909">
      <w:pPr>
        <w:rPr>
          <w:rFonts w:ascii="Open Sans" w:hAnsi="Open Sans"/>
        </w:rPr>
      </w:pPr>
      <w:r w:rsidRPr="0000018C">
        <w:rPr>
          <w:rFonts w:ascii="Open Sans" w:hAnsi="Open Sans"/>
        </w:rPr>
        <w:t xml:space="preserve">ŠOTTNEROVÁ, Dagmar. </w:t>
      </w:r>
      <w:r w:rsidRPr="0000018C">
        <w:rPr>
          <w:rFonts w:ascii="&amp;quot" w:hAnsi="&amp;quot"/>
          <w:i/>
          <w:iCs/>
        </w:rPr>
        <w:t>Lidové tradice: původ lidových tradic, zvyky, pověry, pranostiky, říkadla a hry</w:t>
      </w:r>
      <w:r w:rsidRPr="0000018C">
        <w:rPr>
          <w:rFonts w:ascii="Open Sans" w:hAnsi="Open Sans"/>
        </w:rPr>
        <w:t xml:space="preserve">. Olomouc: </w:t>
      </w:r>
      <w:proofErr w:type="spellStart"/>
      <w:r w:rsidRPr="0000018C">
        <w:rPr>
          <w:rFonts w:ascii="Open Sans" w:hAnsi="Open Sans"/>
        </w:rPr>
        <w:t>Rubico</w:t>
      </w:r>
      <w:proofErr w:type="spellEnd"/>
      <w:r w:rsidRPr="0000018C">
        <w:rPr>
          <w:rFonts w:ascii="Open Sans" w:hAnsi="Open Sans"/>
        </w:rPr>
        <w:t>, 2009. ISBN 978-80-7346-096-9.</w:t>
      </w:r>
    </w:p>
    <w:p w:rsidR="004954AF" w:rsidRPr="00503CC6" w:rsidRDefault="00503CC6" w:rsidP="00973909">
      <w:r w:rsidRPr="00503CC6">
        <w:rPr>
          <w:rFonts w:ascii="Open Sans" w:hAnsi="Open Sans"/>
        </w:rPr>
        <w:t xml:space="preserve">VONDRUŠKA, Vlastimil. </w:t>
      </w:r>
      <w:r w:rsidRPr="00503CC6">
        <w:rPr>
          <w:rFonts w:ascii="&amp;quot" w:hAnsi="&amp;quot"/>
          <w:i/>
          <w:iCs/>
        </w:rPr>
        <w:t>Církevní rok a lidové obyčeje, aneb, Kalendárium světců a světic, mučedníků a mučednic, pojednávající o víře českého lidu k nim, jakož i o liturgii katolické</w:t>
      </w:r>
      <w:r w:rsidRPr="00503CC6">
        <w:rPr>
          <w:rFonts w:ascii="Open Sans" w:hAnsi="Open Sans"/>
        </w:rPr>
        <w:t>. Ilustroval František SKÁLA. České Budějovice: Dona, 1991. ISBN 80-85463-03-2.</w:t>
      </w:r>
    </w:p>
    <w:p w:rsidR="004954AF" w:rsidRDefault="004954AF" w:rsidP="004954AF"/>
    <w:p w:rsidR="004954AF" w:rsidRDefault="004954AF" w:rsidP="004954AF"/>
    <w:p w:rsidR="004954AF" w:rsidRDefault="004954AF" w:rsidP="004954AF"/>
    <w:p w:rsidR="000E177F" w:rsidRDefault="000E177F" w:rsidP="00450E3B">
      <w:pPr>
        <w:pStyle w:val="Nadpis1"/>
        <w:numPr>
          <w:ilvl w:val="0"/>
          <w:numId w:val="0"/>
        </w:numPr>
      </w:pPr>
      <w:bookmarkStart w:id="63" w:name="_Toc517268442"/>
      <w:proofErr w:type="spellStart"/>
      <w:r>
        <w:lastRenderedPageBreak/>
        <w:t>Internetquellen</w:t>
      </w:r>
      <w:bookmarkEnd w:id="63"/>
      <w:proofErr w:type="spellEnd"/>
    </w:p>
    <w:p w:rsidR="00450E3B" w:rsidRPr="00973909" w:rsidRDefault="00450E3B" w:rsidP="00973909">
      <w:pPr>
        <w:tabs>
          <w:tab w:val="left" w:pos="426"/>
        </w:tabs>
        <w:spacing w:before="240"/>
        <w:jc w:val="left"/>
        <w:rPr>
          <w:color w:val="000000"/>
          <w:shd w:val="clear" w:color="auto" w:fill="FFFFFF"/>
        </w:rPr>
      </w:pPr>
      <w:r w:rsidRPr="00973909">
        <w:rPr>
          <w:color w:val="000000"/>
          <w:shd w:val="clear" w:color="auto" w:fill="FFFFFF"/>
        </w:rPr>
        <w:t>Svátky v Německu.</w:t>
      </w:r>
      <w:r w:rsidRPr="00973909">
        <w:rPr>
          <w:rStyle w:val="apple-converted-space"/>
          <w:color w:val="000000"/>
          <w:shd w:val="clear" w:color="auto" w:fill="FFFFFF"/>
        </w:rPr>
        <w:t> </w:t>
      </w:r>
      <w:r w:rsidRPr="00973909">
        <w:rPr>
          <w:i/>
          <w:iCs/>
          <w:color w:val="000000"/>
        </w:rPr>
        <w:t>Centrum.cz/</w:t>
      </w:r>
      <w:proofErr w:type="spellStart"/>
      <w:r w:rsidRPr="00973909">
        <w:rPr>
          <w:i/>
          <w:iCs/>
          <w:color w:val="000000"/>
        </w:rPr>
        <w:t>svatky</w:t>
      </w:r>
      <w:proofErr w:type="spellEnd"/>
      <w:r w:rsidRPr="00973909">
        <w:rPr>
          <w:rStyle w:val="apple-converted-space"/>
          <w:color w:val="000000"/>
          <w:shd w:val="clear" w:color="auto" w:fill="FFFFFF"/>
        </w:rPr>
        <w:t> </w:t>
      </w:r>
      <w:r w:rsidRPr="00973909">
        <w:rPr>
          <w:color w:val="000000"/>
          <w:shd w:val="clear" w:color="auto" w:fill="FFFFFF"/>
        </w:rPr>
        <w:t>[online]. 20</w:t>
      </w:r>
      <w:r w:rsidR="00306A6E" w:rsidRPr="00973909">
        <w:rPr>
          <w:color w:val="000000"/>
          <w:shd w:val="clear" w:color="auto" w:fill="FFFFFF"/>
        </w:rPr>
        <w:t xml:space="preserve">17 [cit. 2017-06-12]. </w:t>
      </w:r>
      <w:proofErr w:type="spellStart"/>
      <w:r w:rsidR="00306A6E" w:rsidRPr="00973909">
        <w:rPr>
          <w:color w:val="000000"/>
          <w:shd w:val="clear" w:color="auto" w:fill="FFFFFF"/>
        </w:rPr>
        <w:t>Verfügbar</w:t>
      </w:r>
      <w:proofErr w:type="spellEnd"/>
      <w:r w:rsidR="00306A6E" w:rsidRPr="00973909">
        <w:rPr>
          <w:color w:val="000000"/>
          <w:shd w:val="clear" w:color="auto" w:fill="FFFFFF"/>
        </w:rPr>
        <w:t xml:space="preserve"> </w:t>
      </w:r>
      <w:proofErr w:type="spellStart"/>
      <w:r w:rsidR="00306A6E" w:rsidRPr="00973909">
        <w:rPr>
          <w:color w:val="000000"/>
          <w:shd w:val="clear" w:color="auto" w:fill="FFFFFF"/>
        </w:rPr>
        <w:t>unter</w:t>
      </w:r>
      <w:proofErr w:type="spellEnd"/>
      <w:r w:rsidR="00835318" w:rsidRPr="00973909">
        <w:rPr>
          <w:color w:val="000000"/>
          <w:shd w:val="clear" w:color="auto" w:fill="FFFFFF"/>
        </w:rPr>
        <w:t xml:space="preserve">: </w:t>
      </w:r>
      <w:r w:rsidR="00395F5A" w:rsidRPr="00973909">
        <w:rPr>
          <w:color w:val="000000"/>
          <w:shd w:val="clear" w:color="auto" w:fill="FFFFFF"/>
        </w:rPr>
        <w:t>&lt;</w:t>
      </w:r>
      <w:r w:rsidRPr="00973909">
        <w:rPr>
          <w:color w:val="000000"/>
          <w:shd w:val="clear" w:color="auto" w:fill="FFFFFF"/>
        </w:rPr>
        <w:t>http://</w:t>
      </w:r>
      <w:proofErr w:type="gramStart"/>
      <w:r w:rsidRPr="00973909">
        <w:rPr>
          <w:color w:val="000000"/>
          <w:shd w:val="clear" w:color="auto" w:fill="FFFFFF"/>
        </w:rPr>
        <w:t>svatky</w:t>
      </w:r>
      <w:proofErr w:type="gramEnd"/>
      <w:r w:rsidRPr="00973909">
        <w:rPr>
          <w:color w:val="000000"/>
          <w:shd w:val="clear" w:color="auto" w:fill="FFFFFF"/>
        </w:rPr>
        <w:t>.</w:t>
      </w:r>
      <w:proofErr w:type="gramStart"/>
      <w:r w:rsidRPr="00973909">
        <w:rPr>
          <w:color w:val="000000"/>
          <w:shd w:val="clear" w:color="auto" w:fill="FFFFFF"/>
        </w:rPr>
        <w:t>centrum</w:t>
      </w:r>
      <w:proofErr w:type="gramEnd"/>
      <w:r w:rsidRPr="00973909">
        <w:rPr>
          <w:color w:val="000000"/>
          <w:shd w:val="clear" w:color="auto" w:fill="FFFFFF"/>
        </w:rPr>
        <w:t>.cz/</w:t>
      </w:r>
      <w:proofErr w:type="spellStart"/>
      <w:r w:rsidRPr="00973909">
        <w:rPr>
          <w:color w:val="000000"/>
          <w:shd w:val="clear" w:color="auto" w:fill="FFFFFF"/>
        </w:rPr>
        <w:t>clanek</w:t>
      </w:r>
      <w:proofErr w:type="spellEnd"/>
      <w:r w:rsidRPr="00973909">
        <w:rPr>
          <w:color w:val="000000"/>
          <w:shd w:val="clear" w:color="auto" w:fill="FFFFFF"/>
        </w:rPr>
        <w:t>/</w:t>
      </w:r>
      <w:proofErr w:type="spellStart"/>
      <w:r w:rsidRPr="00973909">
        <w:rPr>
          <w:color w:val="000000"/>
          <w:shd w:val="clear" w:color="auto" w:fill="FFFFFF"/>
        </w:rPr>
        <w:t>svatky</w:t>
      </w:r>
      <w:proofErr w:type="spellEnd"/>
      <w:r w:rsidRPr="00973909">
        <w:rPr>
          <w:color w:val="000000"/>
          <w:shd w:val="clear" w:color="auto" w:fill="FFFFFF"/>
        </w:rPr>
        <w:t>-v-</w:t>
      </w:r>
      <w:proofErr w:type="spellStart"/>
      <w:r w:rsidRPr="00973909">
        <w:rPr>
          <w:color w:val="000000"/>
          <w:shd w:val="clear" w:color="auto" w:fill="FFFFFF"/>
        </w:rPr>
        <w:t>nemecku</w:t>
      </w:r>
      <w:proofErr w:type="spellEnd"/>
      <w:r w:rsidRPr="00973909">
        <w:rPr>
          <w:color w:val="000000"/>
          <w:shd w:val="clear" w:color="auto" w:fill="FFFFFF"/>
        </w:rPr>
        <w:t>/7/</w:t>
      </w:r>
      <w:r w:rsidR="00395F5A" w:rsidRPr="00973909">
        <w:rPr>
          <w:color w:val="000000"/>
          <w:shd w:val="clear" w:color="auto" w:fill="FFFFFF"/>
        </w:rPr>
        <w:t>&gt;</w:t>
      </w:r>
    </w:p>
    <w:p w:rsidR="00835318" w:rsidRDefault="00835318" w:rsidP="00973909">
      <w:pPr>
        <w:shd w:val="clear" w:color="auto" w:fill="FFFFFF"/>
        <w:spacing w:before="240" w:after="0"/>
        <w:jc w:val="left"/>
        <w:rPr>
          <w:rFonts w:eastAsia="Times New Roman"/>
          <w:color w:val="000000"/>
          <w:szCs w:val="24"/>
          <w:lang w:eastAsia="cs-CZ"/>
        </w:rPr>
      </w:pPr>
      <w:r w:rsidRPr="00973909">
        <w:rPr>
          <w:rFonts w:eastAsia="Times New Roman"/>
          <w:i/>
          <w:iCs/>
          <w:color w:val="000000"/>
          <w:szCs w:val="24"/>
          <w:lang w:eastAsia="cs-CZ"/>
        </w:rPr>
        <w:t xml:space="preserve">Karneval </w:t>
      </w:r>
      <w:proofErr w:type="spellStart"/>
      <w:r w:rsidRPr="00973909">
        <w:rPr>
          <w:rFonts w:eastAsia="Times New Roman"/>
          <w:i/>
          <w:iCs/>
          <w:color w:val="000000"/>
          <w:szCs w:val="24"/>
          <w:lang w:eastAsia="cs-CZ"/>
        </w:rPr>
        <w:t>Fasching</w:t>
      </w:r>
      <w:proofErr w:type="spellEnd"/>
      <w:r w:rsidRPr="00973909">
        <w:rPr>
          <w:rFonts w:eastAsia="Times New Roman"/>
          <w:i/>
          <w:iCs/>
          <w:color w:val="000000"/>
          <w:szCs w:val="24"/>
          <w:lang w:eastAsia="cs-CZ"/>
        </w:rPr>
        <w:t xml:space="preserve">, </w:t>
      </w:r>
      <w:proofErr w:type="spellStart"/>
      <w:r w:rsidRPr="00973909">
        <w:rPr>
          <w:rFonts w:eastAsia="Times New Roman"/>
          <w:i/>
          <w:iCs/>
          <w:color w:val="000000"/>
          <w:szCs w:val="24"/>
          <w:lang w:eastAsia="cs-CZ"/>
        </w:rPr>
        <w:t>Fastnacht</w:t>
      </w:r>
      <w:proofErr w:type="spellEnd"/>
      <w:r w:rsidRPr="00973909">
        <w:rPr>
          <w:rFonts w:eastAsia="Times New Roman"/>
          <w:i/>
          <w:iCs/>
          <w:color w:val="000000"/>
          <w:szCs w:val="24"/>
          <w:lang w:eastAsia="cs-CZ"/>
        </w:rPr>
        <w:t xml:space="preserve"> - </w:t>
      </w:r>
      <w:proofErr w:type="spellStart"/>
      <w:r w:rsidRPr="00973909">
        <w:rPr>
          <w:rFonts w:eastAsia="Times New Roman"/>
          <w:i/>
          <w:iCs/>
          <w:color w:val="000000"/>
          <w:szCs w:val="24"/>
          <w:lang w:eastAsia="cs-CZ"/>
        </w:rPr>
        <w:t>Bedeutung</w:t>
      </w:r>
      <w:proofErr w:type="spellEnd"/>
      <w:r w:rsidRPr="00973909">
        <w:rPr>
          <w:rFonts w:eastAsia="Times New Roman"/>
          <w:i/>
          <w:iCs/>
          <w:color w:val="000000"/>
          <w:szCs w:val="24"/>
          <w:lang w:eastAsia="cs-CZ"/>
        </w:rPr>
        <w:t xml:space="preserve"> </w:t>
      </w:r>
      <w:proofErr w:type="spellStart"/>
      <w:r w:rsidRPr="00973909">
        <w:rPr>
          <w:rFonts w:eastAsia="Times New Roman"/>
          <w:i/>
          <w:iCs/>
          <w:color w:val="000000"/>
          <w:szCs w:val="24"/>
          <w:lang w:eastAsia="cs-CZ"/>
        </w:rPr>
        <w:t>Brauchtum</w:t>
      </w:r>
      <w:proofErr w:type="spellEnd"/>
      <w:r w:rsidRPr="00973909">
        <w:rPr>
          <w:rFonts w:eastAsia="Times New Roman"/>
          <w:i/>
          <w:iCs/>
          <w:color w:val="000000"/>
          <w:szCs w:val="24"/>
          <w:lang w:eastAsia="cs-CZ"/>
        </w:rPr>
        <w:t xml:space="preserve">: </w:t>
      </w:r>
      <w:proofErr w:type="spellStart"/>
      <w:r w:rsidRPr="00973909">
        <w:rPr>
          <w:rFonts w:eastAsia="Times New Roman"/>
          <w:i/>
          <w:iCs/>
          <w:color w:val="000000"/>
          <w:szCs w:val="24"/>
          <w:lang w:eastAsia="cs-CZ"/>
        </w:rPr>
        <w:t>Fastnacht</w:t>
      </w:r>
      <w:proofErr w:type="spellEnd"/>
      <w:r w:rsidRPr="00973909">
        <w:rPr>
          <w:rFonts w:eastAsia="Times New Roman"/>
          <w:i/>
          <w:iCs/>
          <w:color w:val="000000"/>
          <w:szCs w:val="24"/>
          <w:lang w:eastAsia="cs-CZ"/>
        </w:rPr>
        <w:t xml:space="preserve">, </w:t>
      </w:r>
      <w:proofErr w:type="spellStart"/>
      <w:r w:rsidRPr="00973909">
        <w:rPr>
          <w:rFonts w:eastAsia="Times New Roman"/>
          <w:i/>
          <w:iCs/>
          <w:color w:val="000000"/>
          <w:szCs w:val="24"/>
          <w:lang w:eastAsia="cs-CZ"/>
        </w:rPr>
        <w:t>Fasching</w:t>
      </w:r>
      <w:proofErr w:type="spellEnd"/>
      <w:r w:rsidRPr="00973909">
        <w:rPr>
          <w:rFonts w:eastAsia="Times New Roman"/>
          <w:i/>
          <w:iCs/>
          <w:color w:val="000000"/>
          <w:szCs w:val="24"/>
          <w:lang w:eastAsia="cs-CZ"/>
        </w:rPr>
        <w:t xml:space="preserve">, Karneval, </w:t>
      </w:r>
      <w:proofErr w:type="spellStart"/>
      <w:r w:rsidRPr="00973909">
        <w:rPr>
          <w:rFonts w:eastAsia="Times New Roman"/>
          <w:i/>
          <w:iCs/>
          <w:color w:val="000000"/>
          <w:szCs w:val="24"/>
          <w:lang w:eastAsia="cs-CZ"/>
        </w:rPr>
        <w:t>Namen</w:t>
      </w:r>
      <w:proofErr w:type="spellEnd"/>
      <w:r w:rsidRPr="00973909">
        <w:rPr>
          <w:rFonts w:eastAsia="Times New Roman"/>
          <w:i/>
          <w:iCs/>
          <w:color w:val="000000"/>
          <w:szCs w:val="24"/>
          <w:lang w:eastAsia="cs-CZ"/>
        </w:rPr>
        <w:t xml:space="preserve"> </w:t>
      </w:r>
      <w:proofErr w:type="spellStart"/>
      <w:r w:rsidRPr="00973909">
        <w:rPr>
          <w:rFonts w:eastAsia="Times New Roman"/>
          <w:i/>
          <w:iCs/>
          <w:color w:val="000000"/>
          <w:szCs w:val="24"/>
          <w:lang w:eastAsia="cs-CZ"/>
        </w:rPr>
        <w:t>und</w:t>
      </w:r>
      <w:proofErr w:type="spellEnd"/>
      <w:r w:rsidRPr="00973909">
        <w:rPr>
          <w:rFonts w:eastAsia="Times New Roman"/>
          <w:i/>
          <w:iCs/>
          <w:color w:val="000000"/>
          <w:szCs w:val="24"/>
          <w:lang w:eastAsia="cs-CZ"/>
        </w:rPr>
        <w:t xml:space="preserve"> </w:t>
      </w:r>
      <w:proofErr w:type="spellStart"/>
      <w:r w:rsidRPr="00973909">
        <w:rPr>
          <w:rFonts w:eastAsia="Times New Roman"/>
          <w:i/>
          <w:iCs/>
          <w:color w:val="000000"/>
          <w:szCs w:val="24"/>
          <w:lang w:eastAsia="cs-CZ"/>
        </w:rPr>
        <w:t>ihre</w:t>
      </w:r>
      <w:proofErr w:type="spellEnd"/>
      <w:r w:rsidRPr="00973909">
        <w:rPr>
          <w:rFonts w:eastAsia="Times New Roman"/>
          <w:i/>
          <w:iCs/>
          <w:color w:val="000000"/>
          <w:szCs w:val="24"/>
          <w:lang w:eastAsia="cs-CZ"/>
        </w:rPr>
        <w:t xml:space="preserve"> </w:t>
      </w:r>
      <w:proofErr w:type="spellStart"/>
      <w:r w:rsidRPr="00973909">
        <w:rPr>
          <w:rFonts w:eastAsia="Times New Roman"/>
          <w:i/>
          <w:iCs/>
          <w:color w:val="000000"/>
          <w:szCs w:val="24"/>
          <w:lang w:eastAsia="cs-CZ"/>
        </w:rPr>
        <w:t>Herkunft</w:t>
      </w:r>
      <w:proofErr w:type="spellEnd"/>
      <w:r w:rsidRPr="00973909">
        <w:rPr>
          <w:rFonts w:eastAsia="Times New Roman"/>
          <w:color w:val="000000"/>
          <w:szCs w:val="24"/>
          <w:lang w:eastAsia="cs-CZ"/>
        </w:rPr>
        <w:t xml:space="preserve"> [online]. 20</w:t>
      </w:r>
      <w:r w:rsidR="00B4348D" w:rsidRPr="00973909">
        <w:rPr>
          <w:rFonts w:eastAsia="Times New Roman"/>
          <w:color w:val="000000"/>
          <w:szCs w:val="24"/>
          <w:lang w:eastAsia="cs-CZ"/>
        </w:rPr>
        <w:t xml:space="preserve">16 [cit. 2018-03-14]. </w:t>
      </w:r>
      <w:proofErr w:type="spellStart"/>
      <w:r w:rsidR="00B4348D" w:rsidRPr="00973909">
        <w:rPr>
          <w:rFonts w:eastAsia="Times New Roman"/>
          <w:color w:val="000000"/>
          <w:szCs w:val="24"/>
          <w:lang w:eastAsia="cs-CZ"/>
        </w:rPr>
        <w:t>Verfügbar</w:t>
      </w:r>
      <w:proofErr w:type="spellEnd"/>
      <w:r w:rsidR="00B4348D" w:rsidRPr="00973909">
        <w:rPr>
          <w:rFonts w:eastAsia="Times New Roman"/>
          <w:color w:val="000000"/>
          <w:szCs w:val="24"/>
          <w:lang w:eastAsia="cs-CZ"/>
        </w:rPr>
        <w:t xml:space="preserve"> </w:t>
      </w:r>
      <w:proofErr w:type="spellStart"/>
      <w:r w:rsidR="00B4348D" w:rsidRPr="00973909">
        <w:rPr>
          <w:rFonts w:eastAsia="Times New Roman"/>
          <w:color w:val="000000"/>
          <w:szCs w:val="24"/>
          <w:lang w:eastAsia="cs-CZ"/>
        </w:rPr>
        <w:t>unter</w:t>
      </w:r>
      <w:proofErr w:type="spellEnd"/>
      <w:r w:rsidRPr="00973909">
        <w:rPr>
          <w:rFonts w:eastAsia="Times New Roman"/>
          <w:color w:val="000000"/>
          <w:szCs w:val="24"/>
          <w:lang w:eastAsia="cs-CZ"/>
        </w:rPr>
        <w:t xml:space="preserve">: </w:t>
      </w:r>
      <w:r w:rsidR="00B4348D" w:rsidRPr="00973909">
        <w:rPr>
          <w:rFonts w:eastAsia="Times New Roman"/>
          <w:color w:val="000000"/>
          <w:szCs w:val="24"/>
          <w:lang w:eastAsia="cs-CZ"/>
        </w:rPr>
        <w:t>&lt;</w:t>
      </w:r>
      <w:r w:rsidRPr="00973909">
        <w:rPr>
          <w:rFonts w:eastAsia="Times New Roman"/>
          <w:color w:val="000000"/>
          <w:szCs w:val="24"/>
          <w:lang w:eastAsia="cs-CZ"/>
        </w:rPr>
        <w:t>http://www.brauchtum.karneval-info.de/1-0-fastnacht-fasching-namen/index.html</w:t>
      </w:r>
      <w:r w:rsidR="00B4348D" w:rsidRPr="00973909">
        <w:rPr>
          <w:rFonts w:eastAsia="Times New Roman"/>
          <w:color w:val="000000"/>
          <w:szCs w:val="24"/>
          <w:lang w:eastAsia="cs-CZ"/>
        </w:rPr>
        <w:t>&gt;</w:t>
      </w:r>
    </w:p>
    <w:p w:rsidR="003371B0" w:rsidRPr="003371B0" w:rsidRDefault="003371B0" w:rsidP="00973909">
      <w:pPr>
        <w:shd w:val="clear" w:color="auto" w:fill="FFFFFF"/>
        <w:spacing w:before="240" w:after="0"/>
        <w:jc w:val="left"/>
        <w:rPr>
          <w:rFonts w:eastAsia="Times New Roman"/>
          <w:szCs w:val="24"/>
          <w:lang w:eastAsia="cs-CZ"/>
        </w:rPr>
      </w:pPr>
      <w:proofErr w:type="spellStart"/>
      <w:r w:rsidRPr="003371B0">
        <w:rPr>
          <w:rFonts w:ascii="Open Sans" w:hAnsi="Open Sans"/>
          <w:i/>
          <w:iCs/>
        </w:rPr>
        <w:t>Fastnacht</w:t>
      </w:r>
      <w:proofErr w:type="spellEnd"/>
      <w:r w:rsidRPr="003371B0">
        <w:rPr>
          <w:rFonts w:ascii="Open Sans" w:hAnsi="Open Sans"/>
          <w:i/>
          <w:iCs/>
        </w:rPr>
        <w:t xml:space="preserve">, </w:t>
      </w:r>
      <w:proofErr w:type="spellStart"/>
      <w:r w:rsidRPr="003371B0">
        <w:rPr>
          <w:rFonts w:ascii="Open Sans" w:hAnsi="Open Sans"/>
          <w:i/>
          <w:iCs/>
        </w:rPr>
        <w:t>Fasching</w:t>
      </w:r>
      <w:proofErr w:type="spellEnd"/>
      <w:r w:rsidRPr="003371B0">
        <w:rPr>
          <w:rFonts w:ascii="Open Sans" w:hAnsi="Open Sans"/>
          <w:i/>
          <w:iCs/>
        </w:rPr>
        <w:t xml:space="preserve">, Karneval: Die </w:t>
      </w:r>
      <w:proofErr w:type="spellStart"/>
      <w:r w:rsidRPr="003371B0">
        <w:rPr>
          <w:rFonts w:ascii="Open Sans" w:hAnsi="Open Sans"/>
          <w:i/>
          <w:iCs/>
        </w:rPr>
        <w:t>Wurzeln</w:t>
      </w:r>
      <w:proofErr w:type="spellEnd"/>
      <w:r w:rsidRPr="003371B0">
        <w:rPr>
          <w:rFonts w:ascii="Open Sans" w:hAnsi="Open Sans"/>
          <w:i/>
          <w:iCs/>
        </w:rPr>
        <w:t xml:space="preserve"> des </w:t>
      </w:r>
      <w:proofErr w:type="spellStart"/>
      <w:r w:rsidRPr="003371B0">
        <w:rPr>
          <w:rFonts w:ascii="Open Sans" w:hAnsi="Open Sans"/>
          <w:i/>
          <w:iCs/>
        </w:rPr>
        <w:t>Kostümfestes</w:t>
      </w:r>
      <w:proofErr w:type="spellEnd"/>
      <w:r w:rsidRPr="003371B0">
        <w:rPr>
          <w:rFonts w:ascii="Open Sans" w:hAnsi="Open Sans"/>
          <w:shd w:val="clear" w:color="auto" w:fill="FFFFFF"/>
        </w:rPr>
        <w:t> [online</w:t>
      </w:r>
      <w:r>
        <w:rPr>
          <w:rFonts w:ascii="Open Sans" w:hAnsi="Open Sans"/>
          <w:shd w:val="clear" w:color="auto" w:fill="FFFFFF"/>
        </w:rPr>
        <w:t xml:space="preserve">]. [cit. 2018-06-19]. </w:t>
      </w:r>
      <w:proofErr w:type="spellStart"/>
      <w:r>
        <w:rPr>
          <w:rFonts w:ascii="Open Sans" w:hAnsi="Open Sans"/>
          <w:shd w:val="clear" w:color="auto" w:fill="FFFFFF"/>
        </w:rPr>
        <w:t>Verfügbar</w:t>
      </w:r>
      <w:proofErr w:type="spellEnd"/>
      <w:r>
        <w:rPr>
          <w:rFonts w:ascii="Open Sans" w:hAnsi="Open Sans"/>
          <w:shd w:val="clear" w:color="auto" w:fill="FFFFFF"/>
        </w:rPr>
        <w:t xml:space="preserve"> </w:t>
      </w:r>
      <w:proofErr w:type="spellStart"/>
      <w:r>
        <w:rPr>
          <w:rFonts w:ascii="Open Sans" w:hAnsi="Open Sans"/>
          <w:shd w:val="clear" w:color="auto" w:fill="FFFFFF"/>
        </w:rPr>
        <w:t>unter</w:t>
      </w:r>
      <w:proofErr w:type="spellEnd"/>
      <w:r w:rsidRPr="003371B0">
        <w:rPr>
          <w:rFonts w:ascii="Open Sans" w:hAnsi="Open Sans"/>
          <w:shd w:val="clear" w:color="auto" w:fill="FFFFFF"/>
        </w:rPr>
        <w:t>: https://www.helles-koepfchen.de/artikel/872.html</w:t>
      </w:r>
      <w:r>
        <w:rPr>
          <w:rFonts w:ascii="Open Sans" w:hAnsi="Open Sans"/>
          <w:shd w:val="clear" w:color="auto" w:fill="FFFFFF"/>
        </w:rPr>
        <w:t xml:space="preserve"> </w:t>
      </w:r>
    </w:p>
    <w:p w:rsidR="0086695D" w:rsidRPr="00973909" w:rsidRDefault="00E95E29" w:rsidP="00973909">
      <w:pPr>
        <w:shd w:val="clear" w:color="auto" w:fill="FFFFFF"/>
        <w:spacing w:before="240"/>
        <w:jc w:val="left"/>
        <w:rPr>
          <w:rFonts w:eastAsia="Times New Roman"/>
          <w:color w:val="000000"/>
          <w:sz w:val="20"/>
          <w:szCs w:val="20"/>
          <w:lang w:eastAsia="cs-CZ"/>
        </w:rPr>
      </w:pPr>
      <w:r w:rsidRPr="00973909">
        <w:rPr>
          <w:i/>
          <w:iCs/>
          <w:color w:val="000000"/>
        </w:rPr>
        <w:t xml:space="preserve">Karneval, </w:t>
      </w:r>
      <w:proofErr w:type="spellStart"/>
      <w:r w:rsidRPr="00973909">
        <w:rPr>
          <w:i/>
          <w:iCs/>
          <w:color w:val="000000"/>
        </w:rPr>
        <w:t>Fastnacht</w:t>
      </w:r>
      <w:proofErr w:type="spellEnd"/>
      <w:r w:rsidRPr="00973909">
        <w:rPr>
          <w:i/>
          <w:iCs/>
          <w:color w:val="000000"/>
        </w:rPr>
        <w:t xml:space="preserve">, </w:t>
      </w:r>
      <w:proofErr w:type="spellStart"/>
      <w:r w:rsidRPr="00973909">
        <w:rPr>
          <w:i/>
          <w:iCs/>
          <w:color w:val="000000"/>
        </w:rPr>
        <w:t>Fasching</w:t>
      </w:r>
      <w:proofErr w:type="spellEnd"/>
      <w:r w:rsidRPr="00973909">
        <w:rPr>
          <w:i/>
          <w:iCs/>
          <w:color w:val="000000"/>
        </w:rPr>
        <w:t xml:space="preserve"> - </w:t>
      </w:r>
      <w:proofErr w:type="spellStart"/>
      <w:r w:rsidRPr="00973909">
        <w:rPr>
          <w:i/>
          <w:iCs/>
          <w:color w:val="000000"/>
        </w:rPr>
        <w:t>Bedeutung</w:t>
      </w:r>
      <w:proofErr w:type="spellEnd"/>
      <w:r w:rsidRPr="00973909">
        <w:rPr>
          <w:i/>
          <w:iCs/>
          <w:color w:val="000000"/>
        </w:rPr>
        <w:t xml:space="preserve"> </w:t>
      </w:r>
      <w:proofErr w:type="spellStart"/>
      <w:r w:rsidRPr="00973909">
        <w:rPr>
          <w:i/>
          <w:iCs/>
          <w:color w:val="000000"/>
        </w:rPr>
        <w:t>Brauchtum</w:t>
      </w:r>
      <w:proofErr w:type="spellEnd"/>
      <w:r w:rsidRPr="00973909">
        <w:rPr>
          <w:i/>
          <w:iCs/>
          <w:color w:val="000000"/>
        </w:rPr>
        <w:t xml:space="preserve">: </w:t>
      </w:r>
      <w:proofErr w:type="spellStart"/>
      <w:r w:rsidRPr="00973909">
        <w:rPr>
          <w:i/>
          <w:iCs/>
          <w:color w:val="000000"/>
        </w:rPr>
        <w:t>Fastnacht</w:t>
      </w:r>
      <w:proofErr w:type="spellEnd"/>
      <w:r w:rsidRPr="00973909">
        <w:rPr>
          <w:i/>
          <w:iCs/>
          <w:color w:val="000000"/>
        </w:rPr>
        <w:t xml:space="preserve">, </w:t>
      </w:r>
      <w:proofErr w:type="spellStart"/>
      <w:r w:rsidRPr="00973909">
        <w:rPr>
          <w:i/>
          <w:iCs/>
          <w:color w:val="000000"/>
        </w:rPr>
        <w:t>Fasching</w:t>
      </w:r>
      <w:proofErr w:type="spellEnd"/>
      <w:r w:rsidRPr="00973909">
        <w:rPr>
          <w:i/>
          <w:iCs/>
          <w:color w:val="000000"/>
        </w:rPr>
        <w:t xml:space="preserve">, Karneval - </w:t>
      </w:r>
      <w:proofErr w:type="spellStart"/>
      <w:r w:rsidRPr="00973909">
        <w:rPr>
          <w:i/>
          <w:iCs/>
          <w:color w:val="000000"/>
        </w:rPr>
        <w:t>Zur</w:t>
      </w:r>
      <w:proofErr w:type="spellEnd"/>
      <w:r w:rsidRPr="00973909">
        <w:rPr>
          <w:i/>
          <w:iCs/>
          <w:color w:val="000000"/>
        </w:rPr>
        <w:t xml:space="preserve"> </w:t>
      </w:r>
      <w:proofErr w:type="spellStart"/>
      <w:r w:rsidRPr="00973909">
        <w:rPr>
          <w:i/>
          <w:iCs/>
          <w:color w:val="000000"/>
        </w:rPr>
        <w:t>Geschichte</w:t>
      </w:r>
      <w:proofErr w:type="spellEnd"/>
      <w:r w:rsidRPr="00973909">
        <w:rPr>
          <w:color w:val="000000"/>
          <w:shd w:val="clear" w:color="auto" w:fill="FFFFFF"/>
        </w:rPr>
        <w:t xml:space="preserve"> [online]. 2016 [cit. 2018-03-26]. </w:t>
      </w:r>
      <w:proofErr w:type="spellStart"/>
      <w:r w:rsidR="00B86C0C" w:rsidRPr="00973909">
        <w:rPr>
          <w:color w:val="000000"/>
          <w:shd w:val="clear" w:color="auto" w:fill="FFFFFF"/>
        </w:rPr>
        <w:t>Verfüdbar</w:t>
      </w:r>
      <w:proofErr w:type="spellEnd"/>
      <w:r w:rsidR="00B86C0C" w:rsidRPr="00973909">
        <w:rPr>
          <w:color w:val="000000"/>
          <w:shd w:val="clear" w:color="auto" w:fill="FFFFFF"/>
        </w:rPr>
        <w:t xml:space="preserve"> </w:t>
      </w:r>
      <w:proofErr w:type="spellStart"/>
      <w:r w:rsidR="00B86C0C" w:rsidRPr="00973909">
        <w:rPr>
          <w:color w:val="000000"/>
          <w:shd w:val="clear" w:color="auto" w:fill="FFFFFF"/>
        </w:rPr>
        <w:t>unter</w:t>
      </w:r>
      <w:proofErr w:type="spellEnd"/>
      <w:r w:rsidRPr="00973909">
        <w:rPr>
          <w:color w:val="000000"/>
          <w:shd w:val="clear" w:color="auto" w:fill="FFFFFF"/>
        </w:rPr>
        <w:t xml:space="preserve">: </w:t>
      </w:r>
      <w:r w:rsidR="00B86C0C" w:rsidRPr="00973909">
        <w:rPr>
          <w:color w:val="000000"/>
          <w:shd w:val="clear" w:color="auto" w:fill="FFFFFF"/>
        </w:rPr>
        <w:t>&lt;</w:t>
      </w:r>
      <w:r w:rsidRPr="00973909">
        <w:rPr>
          <w:color w:val="000000"/>
          <w:shd w:val="clear" w:color="auto" w:fill="FFFFFF"/>
        </w:rPr>
        <w:t>http://brauchtum.karneval-info.de/2-0-fastnacht-fasching-karneval-zur-geschichte/index.html</w:t>
      </w:r>
      <w:r w:rsidR="00B86C0C" w:rsidRPr="00973909">
        <w:rPr>
          <w:color w:val="000000"/>
          <w:shd w:val="clear" w:color="auto" w:fill="FFFFFF"/>
        </w:rPr>
        <w:t>&gt;</w:t>
      </w:r>
    </w:p>
    <w:p w:rsidR="00B4348D" w:rsidRPr="00973909" w:rsidRDefault="00BE7EF6" w:rsidP="00973909">
      <w:pPr>
        <w:shd w:val="clear" w:color="auto" w:fill="FFFFFF"/>
        <w:spacing w:before="240" w:after="0"/>
        <w:jc w:val="left"/>
        <w:rPr>
          <w:color w:val="000000"/>
          <w:shd w:val="clear" w:color="auto" w:fill="FFFFFF"/>
        </w:rPr>
      </w:pPr>
      <w:r w:rsidRPr="00973909">
        <w:rPr>
          <w:i/>
          <w:iCs/>
          <w:color w:val="000000"/>
        </w:rPr>
        <w:t xml:space="preserve">Karneval, </w:t>
      </w:r>
      <w:proofErr w:type="spellStart"/>
      <w:r w:rsidRPr="00973909">
        <w:rPr>
          <w:i/>
          <w:iCs/>
          <w:color w:val="000000"/>
        </w:rPr>
        <w:t>Fastnacht</w:t>
      </w:r>
      <w:proofErr w:type="spellEnd"/>
      <w:r w:rsidRPr="00973909">
        <w:rPr>
          <w:i/>
          <w:iCs/>
          <w:color w:val="000000"/>
        </w:rPr>
        <w:t xml:space="preserve">, </w:t>
      </w:r>
      <w:proofErr w:type="spellStart"/>
      <w:r w:rsidRPr="00973909">
        <w:rPr>
          <w:i/>
          <w:iCs/>
          <w:color w:val="000000"/>
        </w:rPr>
        <w:t>Fasching</w:t>
      </w:r>
      <w:proofErr w:type="spellEnd"/>
      <w:r w:rsidRPr="00973909">
        <w:rPr>
          <w:i/>
          <w:iCs/>
          <w:color w:val="000000"/>
        </w:rPr>
        <w:t xml:space="preserve"> - </w:t>
      </w:r>
      <w:proofErr w:type="spellStart"/>
      <w:r w:rsidRPr="00973909">
        <w:rPr>
          <w:i/>
          <w:iCs/>
          <w:color w:val="000000"/>
        </w:rPr>
        <w:t>Bedeutung</w:t>
      </w:r>
      <w:proofErr w:type="spellEnd"/>
      <w:r w:rsidRPr="00973909">
        <w:rPr>
          <w:i/>
          <w:iCs/>
          <w:color w:val="000000"/>
        </w:rPr>
        <w:t xml:space="preserve"> </w:t>
      </w:r>
      <w:proofErr w:type="spellStart"/>
      <w:r w:rsidRPr="00973909">
        <w:rPr>
          <w:i/>
          <w:iCs/>
          <w:color w:val="000000"/>
        </w:rPr>
        <w:t>Brauchtum</w:t>
      </w:r>
      <w:proofErr w:type="spellEnd"/>
      <w:r w:rsidRPr="00973909">
        <w:rPr>
          <w:i/>
          <w:iCs/>
          <w:color w:val="000000"/>
        </w:rPr>
        <w:t xml:space="preserve">: </w:t>
      </w:r>
      <w:proofErr w:type="spellStart"/>
      <w:r w:rsidRPr="00973909">
        <w:rPr>
          <w:i/>
          <w:iCs/>
          <w:color w:val="000000"/>
        </w:rPr>
        <w:t>Fastnachtstage</w:t>
      </w:r>
      <w:proofErr w:type="spellEnd"/>
      <w:r w:rsidRPr="00973909">
        <w:rPr>
          <w:i/>
          <w:iCs/>
          <w:color w:val="000000"/>
        </w:rPr>
        <w:t xml:space="preserve"> / </w:t>
      </w:r>
      <w:proofErr w:type="spellStart"/>
      <w:r w:rsidRPr="00973909">
        <w:rPr>
          <w:i/>
          <w:iCs/>
          <w:color w:val="000000"/>
        </w:rPr>
        <w:t>Karnevalstage</w:t>
      </w:r>
      <w:proofErr w:type="spellEnd"/>
      <w:r w:rsidRPr="00973909">
        <w:rPr>
          <w:color w:val="000000"/>
          <w:shd w:val="clear" w:color="auto" w:fill="FFFFFF"/>
        </w:rPr>
        <w:t xml:space="preserve"> [online]. 2016 [cit. 2018-03-28]. </w:t>
      </w:r>
      <w:proofErr w:type="spellStart"/>
      <w:r w:rsidRPr="00973909">
        <w:rPr>
          <w:color w:val="000000"/>
          <w:shd w:val="clear" w:color="auto" w:fill="FFFFFF"/>
        </w:rPr>
        <w:t>Verfügbar</w:t>
      </w:r>
      <w:proofErr w:type="spellEnd"/>
      <w:r w:rsidRPr="00973909">
        <w:rPr>
          <w:color w:val="000000"/>
          <w:shd w:val="clear" w:color="auto" w:fill="FFFFFF"/>
        </w:rPr>
        <w:t xml:space="preserve"> </w:t>
      </w:r>
      <w:proofErr w:type="spellStart"/>
      <w:r w:rsidRPr="00973909">
        <w:rPr>
          <w:color w:val="000000"/>
          <w:shd w:val="clear" w:color="auto" w:fill="FFFFFF"/>
        </w:rPr>
        <w:t>unter</w:t>
      </w:r>
      <w:proofErr w:type="spellEnd"/>
      <w:r w:rsidRPr="00973909">
        <w:rPr>
          <w:color w:val="000000"/>
          <w:shd w:val="clear" w:color="auto" w:fill="FFFFFF"/>
        </w:rPr>
        <w:t>: &lt; http://brauchtum.karneval-info.de/4-0-fastnachtstage-karnevalstage/index.html&gt;</w:t>
      </w:r>
    </w:p>
    <w:p w:rsidR="0082632A" w:rsidRPr="00973909" w:rsidRDefault="0082632A" w:rsidP="00973909">
      <w:pPr>
        <w:shd w:val="clear" w:color="auto" w:fill="FFFFFF"/>
        <w:spacing w:before="240" w:after="0"/>
        <w:jc w:val="left"/>
        <w:rPr>
          <w:color w:val="000000"/>
          <w:shd w:val="clear" w:color="auto" w:fill="FFFFFF"/>
        </w:rPr>
      </w:pPr>
      <w:r w:rsidRPr="00973909">
        <w:rPr>
          <w:i/>
          <w:iCs/>
          <w:color w:val="000000"/>
        </w:rPr>
        <w:t xml:space="preserve">Karneval, </w:t>
      </w:r>
      <w:proofErr w:type="spellStart"/>
      <w:r w:rsidRPr="00973909">
        <w:rPr>
          <w:i/>
          <w:iCs/>
          <w:color w:val="000000"/>
        </w:rPr>
        <w:t>Fastnacht</w:t>
      </w:r>
      <w:proofErr w:type="spellEnd"/>
      <w:r w:rsidRPr="00973909">
        <w:rPr>
          <w:i/>
          <w:iCs/>
          <w:color w:val="000000"/>
        </w:rPr>
        <w:t xml:space="preserve">, </w:t>
      </w:r>
      <w:proofErr w:type="spellStart"/>
      <w:r w:rsidRPr="00973909">
        <w:rPr>
          <w:i/>
          <w:iCs/>
          <w:color w:val="000000"/>
        </w:rPr>
        <w:t>Fasching</w:t>
      </w:r>
      <w:proofErr w:type="spellEnd"/>
      <w:r w:rsidRPr="00973909">
        <w:rPr>
          <w:i/>
          <w:iCs/>
          <w:color w:val="000000"/>
        </w:rPr>
        <w:t xml:space="preserve"> - </w:t>
      </w:r>
      <w:proofErr w:type="spellStart"/>
      <w:r w:rsidRPr="00973909">
        <w:rPr>
          <w:i/>
          <w:iCs/>
          <w:color w:val="000000"/>
        </w:rPr>
        <w:t>Bedeutung</w:t>
      </w:r>
      <w:proofErr w:type="spellEnd"/>
      <w:r w:rsidRPr="00973909">
        <w:rPr>
          <w:i/>
          <w:iCs/>
          <w:color w:val="000000"/>
        </w:rPr>
        <w:t xml:space="preserve">, </w:t>
      </w:r>
      <w:proofErr w:type="spellStart"/>
      <w:r w:rsidRPr="00973909">
        <w:rPr>
          <w:i/>
          <w:iCs/>
          <w:color w:val="000000"/>
        </w:rPr>
        <w:t>Brauchtum</w:t>
      </w:r>
      <w:proofErr w:type="spellEnd"/>
      <w:r w:rsidRPr="00973909">
        <w:rPr>
          <w:i/>
          <w:iCs/>
          <w:color w:val="000000"/>
        </w:rPr>
        <w:t xml:space="preserve">: </w:t>
      </w:r>
      <w:proofErr w:type="spellStart"/>
      <w:r w:rsidRPr="00973909">
        <w:rPr>
          <w:i/>
          <w:iCs/>
          <w:color w:val="000000"/>
        </w:rPr>
        <w:t>Karnevalslieder</w:t>
      </w:r>
      <w:proofErr w:type="spellEnd"/>
      <w:r w:rsidRPr="00973909">
        <w:rPr>
          <w:i/>
          <w:iCs/>
          <w:color w:val="000000"/>
        </w:rPr>
        <w:t xml:space="preserve"> </w:t>
      </w:r>
      <w:proofErr w:type="spellStart"/>
      <w:r w:rsidRPr="00973909">
        <w:rPr>
          <w:i/>
          <w:iCs/>
          <w:color w:val="000000"/>
        </w:rPr>
        <w:t>Karnevalsschlager</w:t>
      </w:r>
      <w:proofErr w:type="spellEnd"/>
      <w:r w:rsidRPr="00973909">
        <w:rPr>
          <w:color w:val="000000"/>
          <w:shd w:val="clear" w:color="auto" w:fill="FFFFFF"/>
        </w:rPr>
        <w:t xml:space="preserve"> [online]. 2016 [cit. 2018-04-01]. </w:t>
      </w:r>
      <w:proofErr w:type="spellStart"/>
      <w:r w:rsidRPr="00973909">
        <w:rPr>
          <w:color w:val="000000"/>
          <w:shd w:val="clear" w:color="auto" w:fill="FFFFFF"/>
        </w:rPr>
        <w:t>Verfügbar</w:t>
      </w:r>
      <w:proofErr w:type="spellEnd"/>
      <w:r w:rsidRPr="00973909">
        <w:rPr>
          <w:color w:val="000000"/>
          <w:shd w:val="clear" w:color="auto" w:fill="FFFFFF"/>
        </w:rPr>
        <w:t xml:space="preserve"> </w:t>
      </w:r>
      <w:proofErr w:type="spellStart"/>
      <w:r w:rsidRPr="00973909">
        <w:rPr>
          <w:color w:val="000000"/>
          <w:shd w:val="clear" w:color="auto" w:fill="FFFFFF"/>
        </w:rPr>
        <w:t>unter</w:t>
      </w:r>
      <w:proofErr w:type="spellEnd"/>
      <w:r w:rsidRPr="00973909">
        <w:rPr>
          <w:color w:val="000000"/>
          <w:shd w:val="clear" w:color="auto" w:fill="FFFFFF"/>
        </w:rPr>
        <w:t>: &lt;http://brauchtum.karneval-info.de/6-0-karnevalslieder/index.html&gt;</w:t>
      </w:r>
    </w:p>
    <w:p w:rsidR="004C15A3" w:rsidRPr="00973909" w:rsidRDefault="004C15A3" w:rsidP="00973909">
      <w:pPr>
        <w:shd w:val="clear" w:color="auto" w:fill="FFFFFF"/>
        <w:spacing w:before="240" w:after="0"/>
        <w:jc w:val="left"/>
        <w:rPr>
          <w:color w:val="000000"/>
          <w:shd w:val="clear" w:color="auto" w:fill="FFFFFF"/>
        </w:rPr>
      </w:pPr>
      <w:r w:rsidRPr="00973909">
        <w:rPr>
          <w:i/>
          <w:iCs/>
          <w:color w:val="000000"/>
        </w:rPr>
        <w:t xml:space="preserve">Karneval, </w:t>
      </w:r>
      <w:proofErr w:type="spellStart"/>
      <w:r w:rsidRPr="00973909">
        <w:rPr>
          <w:i/>
          <w:iCs/>
          <w:color w:val="000000"/>
        </w:rPr>
        <w:t>Fastnacht</w:t>
      </w:r>
      <w:proofErr w:type="spellEnd"/>
      <w:r w:rsidRPr="00973909">
        <w:rPr>
          <w:i/>
          <w:iCs/>
          <w:color w:val="000000"/>
        </w:rPr>
        <w:t xml:space="preserve">, </w:t>
      </w:r>
      <w:proofErr w:type="spellStart"/>
      <w:r w:rsidRPr="00973909">
        <w:rPr>
          <w:i/>
          <w:iCs/>
          <w:color w:val="000000"/>
        </w:rPr>
        <w:t>Fasching</w:t>
      </w:r>
      <w:proofErr w:type="spellEnd"/>
      <w:r w:rsidRPr="00973909">
        <w:rPr>
          <w:i/>
          <w:iCs/>
          <w:color w:val="000000"/>
        </w:rPr>
        <w:t xml:space="preserve"> - </w:t>
      </w:r>
      <w:proofErr w:type="spellStart"/>
      <w:r w:rsidRPr="00973909">
        <w:rPr>
          <w:i/>
          <w:iCs/>
          <w:color w:val="000000"/>
        </w:rPr>
        <w:t>Bedeutung</w:t>
      </w:r>
      <w:proofErr w:type="spellEnd"/>
      <w:r w:rsidRPr="00973909">
        <w:rPr>
          <w:i/>
          <w:iCs/>
          <w:color w:val="000000"/>
        </w:rPr>
        <w:t xml:space="preserve">, </w:t>
      </w:r>
      <w:proofErr w:type="spellStart"/>
      <w:r w:rsidRPr="00973909">
        <w:rPr>
          <w:i/>
          <w:iCs/>
          <w:color w:val="000000"/>
        </w:rPr>
        <w:t>Brauchtum</w:t>
      </w:r>
      <w:proofErr w:type="spellEnd"/>
      <w:r w:rsidRPr="00973909">
        <w:rPr>
          <w:i/>
          <w:iCs/>
          <w:color w:val="000000"/>
        </w:rPr>
        <w:t xml:space="preserve">: </w:t>
      </w:r>
      <w:proofErr w:type="spellStart"/>
      <w:r w:rsidRPr="00973909">
        <w:rPr>
          <w:i/>
          <w:iCs/>
          <w:color w:val="000000"/>
        </w:rPr>
        <w:t>Fastnachtskostüm</w:t>
      </w:r>
      <w:proofErr w:type="spellEnd"/>
      <w:r w:rsidRPr="00973909">
        <w:rPr>
          <w:color w:val="000000"/>
          <w:shd w:val="clear" w:color="auto" w:fill="FFFFFF"/>
        </w:rPr>
        <w:t xml:space="preserve"> [online]. 2016 [cit. 2018-04-01]. </w:t>
      </w:r>
      <w:proofErr w:type="spellStart"/>
      <w:r w:rsidRPr="00973909">
        <w:rPr>
          <w:color w:val="000000"/>
          <w:shd w:val="clear" w:color="auto" w:fill="FFFFFF"/>
        </w:rPr>
        <w:t>Verfügbar</w:t>
      </w:r>
      <w:proofErr w:type="spellEnd"/>
      <w:r w:rsidRPr="00973909">
        <w:rPr>
          <w:color w:val="000000"/>
          <w:shd w:val="clear" w:color="auto" w:fill="FFFFFF"/>
        </w:rPr>
        <w:t xml:space="preserve"> </w:t>
      </w:r>
      <w:proofErr w:type="spellStart"/>
      <w:r w:rsidRPr="00973909">
        <w:rPr>
          <w:color w:val="000000"/>
          <w:shd w:val="clear" w:color="auto" w:fill="FFFFFF"/>
        </w:rPr>
        <w:t>unter</w:t>
      </w:r>
      <w:proofErr w:type="spellEnd"/>
      <w:r w:rsidRPr="00973909">
        <w:rPr>
          <w:color w:val="000000"/>
          <w:shd w:val="clear" w:color="auto" w:fill="FFFFFF"/>
        </w:rPr>
        <w:t>: &lt;http://brauchtum.karneval-info.de/6-0-karnevalslieder/index.html&gt;</w:t>
      </w:r>
    </w:p>
    <w:p w:rsidR="00275023" w:rsidRPr="00973909" w:rsidRDefault="00275023" w:rsidP="00973909">
      <w:pPr>
        <w:shd w:val="clear" w:color="auto" w:fill="FFFFFF"/>
        <w:spacing w:before="240" w:after="0"/>
        <w:jc w:val="left"/>
        <w:rPr>
          <w:color w:val="000000"/>
          <w:shd w:val="clear" w:color="auto" w:fill="FFFFFF"/>
        </w:rPr>
      </w:pPr>
      <w:r w:rsidRPr="00973909">
        <w:rPr>
          <w:i/>
          <w:iCs/>
          <w:color w:val="000000"/>
        </w:rPr>
        <w:t xml:space="preserve">Karneval, </w:t>
      </w:r>
      <w:proofErr w:type="spellStart"/>
      <w:r w:rsidRPr="00973909">
        <w:rPr>
          <w:i/>
          <w:iCs/>
          <w:color w:val="000000"/>
        </w:rPr>
        <w:t>Fastnacht</w:t>
      </w:r>
      <w:proofErr w:type="spellEnd"/>
      <w:r w:rsidRPr="00973909">
        <w:rPr>
          <w:i/>
          <w:iCs/>
          <w:color w:val="000000"/>
        </w:rPr>
        <w:t xml:space="preserve">, </w:t>
      </w:r>
      <w:proofErr w:type="spellStart"/>
      <w:r w:rsidRPr="00973909">
        <w:rPr>
          <w:i/>
          <w:iCs/>
          <w:color w:val="000000"/>
        </w:rPr>
        <w:t>Fasching</w:t>
      </w:r>
      <w:proofErr w:type="spellEnd"/>
      <w:r w:rsidRPr="00973909">
        <w:rPr>
          <w:i/>
          <w:iCs/>
          <w:color w:val="000000"/>
        </w:rPr>
        <w:t xml:space="preserve"> - </w:t>
      </w:r>
      <w:proofErr w:type="spellStart"/>
      <w:r w:rsidRPr="00973909">
        <w:rPr>
          <w:i/>
          <w:iCs/>
          <w:color w:val="000000"/>
        </w:rPr>
        <w:t>Bedeutung</w:t>
      </w:r>
      <w:proofErr w:type="spellEnd"/>
      <w:r w:rsidRPr="00973909">
        <w:rPr>
          <w:i/>
          <w:iCs/>
          <w:color w:val="000000"/>
        </w:rPr>
        <w:t xml:space="preserve">, </w:t>
      </w:r>
      <w:proofErr w:type="spellStart"/>
      <w:r w:rsidRPr="00973909">
        <w:rPr>
          <w:i/>
          <w:iCs/>
          <w:color w:val="000000"/>
        </w:rPr>
        <w:t>Brauchtum</w:t>
      </w:r>
      <w:proofErr w:type="spellEnd"/>
      <w:r w:rsidRPr="00973909">
        <w:rPr>
          <w:i/>
          <w:iCs/>
          <w:color w:val="000000"/>
        </w:rPr>
        <w:t xml:space="preserve">: </w:t>
      </w:r>
      <w:proofErr w:type="spellStart"/>
      <w:r w:rsidRPr="00973909">
        <w:rPr>
          <w:i/>
          <w:iCs/>
          <w:color w:val="000000"/>
        </w:rPr>
        <w:t>Masken</w:t>
      </w:r>
      <w:proofErr w:type="spellEnd"/>
      <w:r w:rsidRPr="00973909">
        <w:rPr>
          <w:i/>
          <w:iCs/>
          <w:color w:val="000000"/>
        </w:rPr>
        <w:t xml:space="preserve"> </w:t>
      </w:r>
      <w:proofErr w:type="spellStart"/>
      <w:r w:rsidRPr="00973909">
        <w:rPr>
          <w:i/>
          <w:iCs/>
          <w:color w:val="000000"/>
        </w:rPr>
        <w:t>Für</w:t>
      </w:r>
      <w:proofErr w:type="spellEnd"/>
      <w:r w:rsidRPr="00973909">
        <w:rPr>
          <w:i/>
          <w:iCs/>
          <w:color w:val="000000"/>
        </w:rPr>
        <w:t xml:space="preserve"> Karneval, </w:t>
      </w:r>
      <w:proofErr w:type="spellStart"/>
      <w:r w:rsidRPr="00973909">
        <w:rPr>
          <w:i/>
          <w:iCs/>
          <w:color w:val="000000"/>
        </w:rPr>
        <w:t>Fasching</w:t>
      </w:r>
      <w:proofErr w:type="spellEnd"/>
      <w:r w:rsidRPr="00973909">
        <w:rPr>
          <w:i/>
          <w:iCs/>
          <w:color w:val="000000"/>
        </w:rPr>
        <w:t xml:space="preserve">, </w:t>
      </w:r>
      <w:proofErr w:type="spellStart"/>
      <w:r w:rsidRPr="00973909">
        <w:rPr>
          <w:i/>
          <w:iCs/>
          <w:color w:val="000000"/>
        </w:rPr>
        <w:t>Fastnacht</w:t>
      </w:r>
      <w:proofErr w:type="spellEnd"/>
      <w:r w:rsidRPr="00973909">
        <w:rPr>
          <w:color w:val="000000"/>
          <w:shd w:val="clear" w:color="auto" w:fill="FFFFFF"/>
        </w:rPr>
        <w:t xml:space="preserve"> [online]. 2016 [cit. 2018-04-01]. </w:t>
      </w:r>
      <w:proofErr w:type="spellStart"/>
      <w:r w:rsidRPr="00973909">
        <w:rPr>
          <w:color w:val="000000"/>
          <w:shd w:val="clear" w:color="auto" w:fill="FFFFFF"/>
        </w:rPr>
        <w:t>Verfügbar</w:t>
      </w:r>
      <w:proofErr w:type="spellEnd"/>
      <w:r w:rsidRPr="00973909">
        <w:rPr>
          <w:color w:val="000000"/>
          <w:shd w:val="clear" w:color="auto" w:fill="FFFFFF"/>
        </w:rPr>
        <w:t xml:space="preserve"> </w:t>
      </w:r>
      <w:proofErr w:type="spellStart"/>
      <w:r w:rsidRPr="00973909">
        <w:rPr>
          <w:color w:val="000000"/>
          <w:shd w:val="clear" w:color="auto" w:fill="FFFFFF"/>
        </w:rPr>
        <w:t>unter</w:t>
      </w:r>
      <w:proofErr w:type="spellEnd"/>
      <w:r w:rsidRPr="00973909">
        <w:rPr>
          <w:color w:val="000000"/>
          <w:shd w:val="clear" w:color="auto" w:fill="FFFFFF"/>
        </w:rPr>
        <w:t>: &lt;http://brauchtum.karneval-info.de/6-0-karnevalslieder/index.html&gt;</w:t>
      </w:r>
    </w:p>
    <w:p w:rsidR="00803D55" w:rsidRPr="003371B0" w:rsidRDefault="003371B0" w:rsidP="00973909">
      <w:pPr>
        <w:shd w:val="clear" w:color="auto" w:fill="FFFFFF"/>
        <w:spacing w:before="240" w:after="0"/>
        <w:jc w:val="left"/>
        <w:rPr>
          <w:rFonts w:eastAsia="Times New Roman"/>
          <w:szCs w:val="24"/>
          <w:lang w:eastAsia="cs-CZ"/>
        </w:rPr>
      </w:pPr>
      <w:r w:rsidRPr="003371B0">
        <w:rPr>
          <w:rFonts w:ascii="Open Sans" w:hAnsi="Open Sans"/>
          <w:i/>
          <w:iCs/>
        </w:rPr>
        <w:t xml:space="preserve">Karneval in der </w:t>
      </w:r>
      <w:proofErr w:type="spellStart"/>
      <w:r w:rsidRPr="003371B0">
        <w:rPr>
          <w:rFonts w:ascii="Open Sans" w:hAnsi="Open Sans"/>
          <w:i/>
          <w:iCs/>
        </w:rPr>
        <w:t>Neuzeit</w:t>
      </w:r>
      <w:proofErr w:type="spellEnd"/>
      <w:r w:rsidRPr="003371B0">
        <w:rPr>
          <w:rFonts w:ascii="Open Sans" w:hAnsi="Open Sans"/>
          <w:shd w:val="clear" w:color="auto" w:fill="FFFFFF"/>
        </w:rPr>
        <w:t> [online</w:t>
      </w:r>
      <w:r>
        <w:rPr>
          <w:rFonts w:ascii="Open Sans" w:hAnsi="Open Sans"/>
          <w:shd w:val="clear" w:color="auto" w:fill="FFFFFF"/>
        </w:rPr>
        <w:t xml:space="preserve">]. [cit. 2018-06-19]. </w:t>
      </w:r>
      <w:proofErr w:type="spellStart"/>
      <w:r>
        <w:rPr>
          <w:rFonts w:ascii="Open Sans" w:hAnsi="Open Sans"/>
          <w:shd w:val="clear" w:color="auto" w:fill="FFFFFF"/>
        </w:rPr>
        <w:t>Verfügbar</w:t>
      </w:r>
      <w:proofErr w:type="spellEnd"/>
      <w:r>
        <w:rPr>
          <w:rFonts w:ascii="Open Sans" w:hAnsi="Open Sans"/>
          <w:shd w:val="clear" w:color="auto" w:fill="FFFFFF"/>
        </w:rPr>
        <w:t xml:space="preserve"> </w:t>
      </w:r>
      <w:proofErr w:type="spellStart"/>
      <w:r>
        <w:rPr>
          <w:rFonts w:ascii="Open Sans" w:hAnsi="Open Sans"/>
          <w:shd w:val="clear" w:color="auto" w:fill="FFFFFF"/>
        </w:rPr>
        <w:t>unter</w:t>
      </w:r>
      <w:proofErr w:type="spellEnd"/>
      <w:r w:rsidRPr="003371B0">
        <w:rPr>
          <w:rFonts w:ascii="Open Sans" w:hAnsi="Open Sans"/>
          <w:shd w:val="clear" w:color="auto" w:fill="FFFFFF"/>
        </w:rPr>
        <w:t>: https://www.ciuman.de/karneval-in-der-neuzeit/</w:t>
      </w:r>
    </w:p>
    <w:p w:rsidR="004C15A3" w:rsidRDefault="00803D55" w:rsidP="00973909">
      <w:pPr>
        <w:tabs>
          <w:tab w:val="left" w:pos="426"/>
        </w:tabs>
        <w:spacing w:before="240"/>
        <w:jc w:val="left"/>
        <w:rPr>
          <w:color w:val="000000"/>
          <w:shd w:val="clear" w:color="auto" w:fill="FFFFFF"/>
        </w:rPr>
      </w:pPr>
      <w:proofErr w:type="spellStart"/>
      <w:r w:rsidRPr="00973909">
        <w:rPr>
          <w:i/>
          <w:iCs/>
          <w:color w:val="000000"/>
        </w:rPr>
        <w:t>Österreich</w:t>
      </w:r>
      <w:proofErr w:type="spellEnd"/>
      <w:r w:rsidRPr="00973909">
        <w:rPr>
          <w:i/>
          <w:iCs/>
          <w:color w:val="000000"/>
        </w:rPr>
        <w:t xml:space="preserve">: </w:t>
      </w:r>
      <w:proofErr w:type="spellStart"/>
      <w:r w:rsidRPr="00973909">
        <w:rPr>
          <w:i/>
          <w:iCs/>
          <w:color w:val="000000"/>
        </w:rPr>
        <w:t>Fastnacht</w:t>
      </w:r>
      <w:proofErr w:type="spellEnd"/>
      <w:r w:rsidRPr="00973909">
        <w:rPr>
          <w:i/>
          <w:iCs/>
          <w:color w:val="000000"/>
        </w:rPr>
        <w:t xml:space="preserve"> in </w:t>
      </w:r>
      <w:proofErr w:type="spellStart"/>
      <w:r w:rsidRPr="00973909">
        <w:rPr>
          <w:i/>
          <w:iCs/>
          <w:color w:val="000000"/>
        </w:rPr>
        <w:t>Österreich</w:t>
      </w:r>
      <w:proofErr w:type="spellEnd"/>
      <w:r w:rsidRPr="00973909">
        <w:rPr>
          <w:color w:val="000000"/>
          <w:shd w:val="clear" w:color="auto" w:fill="FFFFFF"/>
        </w:rPr>
        <w:t xml:space="preserve"> [online]. [cit. 2018-04-04]. </w:t>
      </w:r>
      <w:proofErr w:type="spellStart"/>
      <w:r w:rsidRPr="00973909">
        <w:rPr>
          <w:color w:val="000000"/>
          <w:shd w:val="clear" w:color="auto" w:fill="FFFFFF"/>
        </w:rPr>
        <w:t>Verfügbar</w:t>
      </w:r>
      <w:proofErr w:type="spellEnd"/>
      <w:r w:rsidRPr="00973909">
        <w:rPr>
          <w:color w:val="000000"/>
          <w:shd w:val="clear" w:color="auto" w:fill="FFFFFF"/>
        </w:rPr>
        <w:t xml:space="preserve"> </w:t>
      </w:r>
      <w:proofErr w:type="spellStart"/>
      <w:r w:rsidRPr="00973909">
        <w:rPr>
          <w:color w:val="000000"/>
          <w:shd w:val="clear" w:color="auto" w:fill="FFFFFF"/>
        </w:rPr>
        <w:t>unter</w:t>
      </w:r>
      <w:proofErr w:type="spellEnd"/>
      <w:r w:rsidRPr="00973909">
        <w:rPr>
          <w:color w:val="000000"/>
          <w:shd w:val="clear" w:color="auto" w:fill="FFFFFF"/>
        </w:rPr>
        <w:t>: https://www.austria.info/ch/service-fakten/land-leute/fasnacht-in-osterreich</w:t>
      </w:r>
    </w:p>
    <w:p w:rsidR="00702D88" w:rsidRPr="00973909" w:rsidRDefault="00702D88" w:rsidP="00973909">
      <w:pPr>
        <w:tabs>
          <w:tab w:val="left" w:pos="426"/>
        </w:tabs>
        <w:spacing w:before="240"/>
        <w:jc w:val="left"/>
        <w:rPr>
          <w:color w:val="000000"/>
          <w:shd w:val="clear" w:color="auto" w:fill="FFFFFF"/>
        </w:rPr>
      </w:pPr>
      <w:proofErr w:type="spellStart"/>
      <w:r w:rsidRPr="00973909">
        <w:rPr>
          <w:i/>
          <w:iCs/>
          <w:color w:val="000000"/>
        </w:rPr>
        <w:lastRenderedPageBreak/>
        <w:t>Wikisofia</w:t>
      </w:r>
      <w:proofErr w:type="spellEnd"/>
      <w:r w:rsidRPr="00973909">
        <w:rPr>
          <w:i/>
          <w:iCs/>
          <w:color w:val="000000"/>
        </w:rPr>
        <w:t>: Kvantitativní výzkum</w:t>
      </w:r>
      <w:r w:rsidRPr="00973909">
        <w:rPr>
          <w:color w:val="000000"/>
          <w:shd w:val="clear" w:color="auto" w:fill="FFFFFF"/>
        </w:rPr>
        <w:t> [online]. 2013 [cit. 2018-04-13]. Dostupné z: https://wikisofia.cz/wiki/Kvantitativn%C3%AD_v%C3%BDzkum</w:t>
      </w:r>
    </w:p>
    <w:p w:rsidR="00450E3B" w:rsidRPr="00FD73BD" w:rsidRDefault="0084651A" w:rsidP="002F3DC3">
      <w:pPr>
        <w:tabs>
          <w:tab w:val="left" w:pos="426"/>
        </w:tabs>
        <w:spacing w:before="240"/>
        <w:jc w:val="left"/>
        <w:rPr>
          <w:iCs/>
          <w:color w:val="000000"/>
        </w:rPr>
      </w:pPr>
      <w:r w:rsidRPr="002F3DC3">
        <w:rPr>
          <w:i/>
          <w:iCs/>
          <w:color w:val="000000"/>
        </w:rPr>
        <w:t xml:space="preserve">Karneval in </w:t>
      </w:r>
      <w:proofErr w:type="spellStart"/>
      <w:r w:rsidRPr="002F3DC3">
        <w:rPr>
          <w:i/>
          <w:iCs/>
          <w:color w:val="000000"/>
        </w:rPr>
        <w:t>Köln</w:t>
      </w:r>
      <w:proofErr w:type="spellEnd"/>
      <w:r w:rsidRPr="002F3DC3">
        <w:rPr>
          <w:i/>
          <w:iCs/>
          <w:color w:val="000000"/>
        </w:rPr>
        <w:t xml:space="preserve">: </w:t>
      </w:r>
      <w:proofErr w:type="spellStart"/>
      <w:r w:rsidRPr="002F3DC3">
        <w:rPr>
          <w:i/>
          <w:iCs/>
          <w:color w:val="000000"/>
        </w:rPr>
        <w:t>Tourismus</w:t>
      </w:r>
      <w:proofErr w:type="spellEnd"/>
      <w:r w:rsidRPr="002F3DC3">
        <w:rPr>
          <w:i/>
          <w:iCs/>
          <w:color w:val="000000"/>
        </w:rPr>
        <w:t xml:space="preserve"> &amp; </w:t>
      </w:r>
      <w:proofErr w:type="spellStart"/>
      <w:r w:rsidRPr="002F3DC3">
        <w:rPr>
          <w:i/>
          <w:iCs/>
          <w:color w:val="000000"/>
        </w:rPr>
        <w:t>Hotels</w:t>
      </w:r>
      <w:proofErr w:type="spellEnd"/>
      <w:r w:rsidRPr="002F3DC3">
        <w:rPr>
          <w:i/>
          <w:iCs/>
          <w:color w:val="000000"/>
        </w:rPr>
        <w:t> </w:t>
      </w:r>
      <w:r w:rsidRPr="00FD73BD">
        <w:rPr>
          <w:iCs/>
          <w:color w:val="000000"/>
        </w:rPr>
        <w:t xml:space="preserve">[online]. [cit. 2018-06-20]. </w:t>
      </w:r>
      <w:proofErr w:type="spellStart"/>
      <w:r w:rsidR="00FD73BD" w:rsidRPr="00FD73BD">
        <w:rPr>
          <w:iCs/>
          <w:color w:val="000000"/>
        </w:rPr>
        <w:t>Verfügbar</w:t>
      </w:r>
      <w:proofErr w:type="spellEnd"/>
      <w:r w:rsidR="00FD73BD" w:rsidRPr="00FD73BD">
        <w:rPr>
          <w:iCs/>
          <w:color w:val="000000"/>
        </w:rPr>
        <w:t xml:space="preserve"> </w:t>
      </w:r>
      <w:proofErr w:type="spellStart"/>
      <w:r w:rsidR="00FD73BD" w:rsidRPr="00FD73BD">
        <w:rPr>
          <w:iCs/>
          <w:color w:val="000000"/>
        </w:rPr>
        <w:t>unter</w:t>
      </w:r>
      <w:proofErr w:type="spellEnd"/>
      <w:r w:rsidRPr="00FD73BD">
        <w:rPr>
          <w:iCs/>
          <w:color w:val="000000"/>
        </w:rPr>
        <w:t>: https://www.koeln.de/tourismus/karneval</w:t>
      </w:r>
    </w:p>
    <w:p w:rsidR="002F3DC3" w:rsidRDefault="00FD73BD">
      <w:pPr>
        <w:spacing w:after="0" w:line="240" w:lineRule="auto"/>
        <w:jc w:val="left"/>
        <w:sectPr w:rsidR="002F3DC3">
          <w:footerReference w:type="default" r:id="rId27"/>
          <w:pgSz w:w="11906" w:h="16838"/>
          <w:pgMar w:top="1417" w:right="1417" w:bottom="1417" w:left="1417" w:header="708" w:footer="708" w:gutter="0"/>
          <w:cols w:space="708"/>
          <w:docGrid w:linePitch="360"/>
        </w:sectPr>
      </w:pPr>
      <w:proofErr w:type="spellStart"/>
      <w:r w:rsidRPr="00FD73BD">
        <w:rPr>
          <w:rFonts w:ascii="Open Sans" w:hAnsi="Open Sans"/>
          <w:i/>
          <w:iCs/>
        </w:rPr>
        <w:t>Kölner</w:t>
      </w:r>
      <w:proofErr w:type="spellEnd"/>
      <w:r w:rsidRPr="00FD73BD">
        <w:rPr>
          <w:rFonts w:ascii="Open Sans" w:hAnsi="Open Sans"/>
          <w:i/>
          <w:iCs/>
        </w:rPr>
        <w:t xml:space="preserve"> Karneval: Karneval von A bis Z</w:t>
      </w:r>
      <w:r w:rsidRPr="00FD73BD">
        <w:rPr>
          <w:rFonts w:ascii="Open Sans" w:hAnsi="Open Sans"/>
          <w:shd w:val="clear" w:color="auto" w:fill="FFFFFF"/>
        </w:rPr>
        <w:t xml:space="preserve"> [online]. [cit. 2018-06-20]. </w:t>
      </w:r>
      <w:proofErr w:type="spellStart"/>
      <w:r>
        <w:rPr>
          <w:rFonts w:ascii="Open Sans" w:hAnsi="Open Sans"/>
          <w:shd w:val="clear" w:color="auto" w:fill="FFFFFF"/>
        </w:rPr>
        <w:t>Verfügbar</w:t>
      </w:r>
      <w:proofErr w:type="spellEnd"/>
      <w:r>
        <w:rPr>
          <w:rFonts w:ascii="Open Sans" w:hAnsi="Open Sans"/>
          <w:shd w:val="clear" w:color="auto" w:fill="FFFFFF"/>
        </w:rPr>
        <w:t xml:space="preserve"> </w:t>
      </w:r>
      <w:proofErr w:type="spellStart"/>
      <w:r>
        <w:rPr>
          <w:rFonts w:ascii="Open Sans" w:hAnsi="Open Sans"/>
          <w:shd w:val="clear" w:color="auto" w:fill="FFFFFF"/>
        </w:rPr>
        <w:t>unter</w:t>
      </w:r>
      <w:proofErr w:type="spellEnd"/>
      <w:r w:rsidRPr="00FD73BD">
        <w:rPr>
          <w:rFonts w:ascii="Open Sans" w:hAnsi="Open Sans"/>
          <w:shd w:val="clear" w:color="auto" w:fill="FFFFFF"/>
        </w:rPr>
        <w:t>: https://koelnerkarneval.de/</w:t>
      </w:r>
      <w:r w:rsidRPr="00FD73BD">
        <w:t xml:space="preserve"> </w:t>
      </w:r>
      <w:r w:rsidR="00973909">
        <w:br w:type="page"/>
      </w:r>
    </w:p>
    <w:p w:rsidR="00973909" w:rsidRDefault="00973909">
      <w:pPr>
        <w:spacing w:after="0" w:line="240" w:lineRule="auto"/>
        <w:jc w:val="left"/>
        <w:rPr>
          <w:rFonts w:eastAsia="Times New Roman"/>
          <w:b/>
          <w:bCs/>
          <w:sz w:val="28"/>
          <w:szCs w:val="28"/>
        </w:rPr>
      </w:pPr>
    </w:p>
    <w:p w:rsidR="005C2F1E" w:rsidRDefault="005C2F1E" w:rsidP="005C2F1E">
      <w:pPr>
        <w:pStyle w:val="Nadpis1"/>
        <w:numPr>
          <w:ilvl w:val="0"/>
          <w:numId w:val="0"/>
        </w:numPr>
        <w:ind w:left="432" w:hanging="432"/>
        <w:jc w:val="center"/>
      </w:pPr>
    </w:p>
    <w:p w:rsidR="005C2F1E" w:rsidRDefault="005C2F1E" w:rsidP="005C2F1E">
      <w:pPr>
        <w:pStyle w:val="Nadpis1"/>
        <w:numPr>
          <w:ilvl w:val="0"/>
          <w:numId w:val="0"/>
        </w:numPr>
        <w:ind w:left="432" w:hanging="432"/>
        <w:jc w:val="center"/>
      </w:pPr>
    </w:p>
    <w:p w:rsidR="005C2F1E" w:rsidRDefault="005C2F1E" w:rsidP="005C2F1E">
      <w:pPr>
        <w:pStyle w:val="Nadpis1"/>
        <w:numPr>
          <w:ilvl w:val="0"/>
          <w:numId w:val="0"/>
        </w:numPr>
        <w:ind w:left="432" w:hanging="432"/>
        <w:jc w:val="center"/>
      </w:pPr>
    </w:p>
    <w:p w:rsidR="005C2F1E" w:rsidRDefault="005C2F1E" w:rsidP="005C2F1E">
      <w:pPr>
        <w:pStyle w:val="Nadpis1"/>
        <w:numPr>
          <w:ilvl w:val="0"/>
          <w:numId w:val="0"/>
        </w:numPr>
        <w:ind w:left="432" w:hanging="432"/>
        <w:jc w:val="center"/>
      </w:pPr>
    </w:p>
    <w:p w:rsidR="00F2383C" w:rsidRDefault="00280220" w:rsidP="005C2F1E">
      <w:pPr>
        <w:pStyle w:val="Nadpis1"/>
        <w:numPr>
          <w:ilvl w:val="0"/>
          <w:numId w:val="0"/>
        </w:numPr>
        <w:ind w:left="432" w:hanging="432"/>
        <w:jc w:val="center"/>
      </w:pPr>
      <w:bookmarkStart w:id="64" w:name="_Toc517268443"/>
      <w:proofErr w:type="spellStart"/>
      <w:r>
        <w:t>Anlage</w:t>
      </w:r>
      <w:proofErr w:type="spellEnd"/>
      <w:r>
        <w:t xml:space="preserve"> </w:t>
      </w:r>
      <w:r w:rsidR="005C2F1E">
        <w:t>1</w:t>
      </w:r>
      <w:bookmarkEnd w:id="64"/>
    </w:p>
    <w:p w:rsidR="005A571E" w:rsidRPr="005A571E" w:rsidRDefault="005A571E" w:rsidP="005C2F1E">
      <w:pPr>
        <w:jc w:val="center"/>
      </w:pPr>
    </w:p>
    <w:p w:rsidR="00280220" w:rsidRDefault="005C2F1E" w:rsidP="005C2F1E">
      <w:pPr>
        <w:pStyle w:val="Nadpis2"/>
        <w:numPr>
          <w:ilvl w:val="0"/>
          <w:numId w:val="0"/>
        </w:numPr>
        <w:ind w:left="576" w:hanging="576"/>
        <w:jc w:val="center"/>
      </w:pPr>
      <w:bookmarkStart w:id="65" w:name="_Toc517268444"/>
      <w:proofErr w:type="spellStart"/>
      <w:r>
        <w:t>Fragebogen</w:t>
      </w:r>
      <w:proofErr w:type="spellEnd"/>
      <w:r>
        <w:t xml:space="preserve"> in der</w:t>
      </w:r>
      <w:r w:rsidR="00280220">
        <w:t xml:space="preserve"> </w:t>
      </w:r>
      <w:proofErr w:type="spellStart"/>
      <w:r w:rsidR="00280220">
        <w:t>tschechischen</w:t>
      </w:r>
      <w:proofErr w:type="spellEnd"/>
      <w:r>
        <w:t xml:space="preserve"> </w:t>
      </w:r>
      <w:proofErr w:type="spellStart"/>
      <w:r>
        <w:t>Sprache</w:t>
      </w:r>
      <w:bookmarkEnd w:id="65"/>
      <w:proofErr w:type="spellEnd"/>
    </w:p>
    <w:p w:rsidR="005C2F1E" w:rsidRDefault="005C2F1E" w:rsidP="005C2F1E">
      <w:pPr>
        <w:jc w:val="center"/>
      </w:pPr>
    </w:p>
    <w:p w:rsidR="005C2F1E" w:rsidRDefault="005C2F1E" w:rsidP="005C2F1E">
      <w:pPr>
        <w:jc w:val="center"/>
      </w:pPr>
    </w:p>
    <w:p w:rsidR="005C2F1E" w:rsidRDefault="005C2F1E" w:rsidP="005C2F1E"/>
    <w:p w:rsidR="005C2F1E" w:rsidRDefault="005C2F1E" w:rsidP="005C2F1E"/>
    <w:p w:rsidR="005C2F1E" w:rsidRDefault="005C2F1E" w:rsidP="005C2F1E"/>
    <w:p w:rsidR="005C2F1E" w:rsidRDefault="005C2F1E" w:rsidP="005C2F1E"/>
    <w:p w:rsidR="005C2F1E" w:rsidRDefault="005C2F1E" w:rsidP="005C2F1E"/>
    <w:p w:rsidR="005C2F1E" w:rsidRDefault="005C2F1E" w:rsidP="005C2F1E"/>
    <w:p w:rsidR="005C2F1E" w:rsidRDefault="005C2F1E" w:rsidP="005C2F1E"/>
    <w:p w:rsidR="005C2F1E" w:rsidRDefault="005C2F1E" w:rsidP="005C2F1E"/>
    <w:p w:rsidR="005C2F1E" w:rsidRDefault="005C2F1E" w:rsidP="005C2F1E"/>
    <w:p w:rsidR="005C2F1E" w:rsidRDefault="005C2F1E" w:rsidP="005C2F1E"/>
    <w:p w:rsidR="005C2F1E" w:rsidRDefault="005C2F1E" w:rsidP="005C2F1E"/>
    <w:p w:rsidR="00310B57" w:rsidRDefault="00310B57" w:rsidP="005A571E">
      <w:pPr>
        <w:spacing w:line="276" w:lineRule="auto"/>
        <w:jc w:val="center"/>
      </w:pPr>
    </w:p>
    <w:p w:rsidR="006F6B64" w:rsidRDefault="006F6B64" w:rsidP="006F6B64">
      <w:pPr>
        <w:spacing w:line="276" w:lineRule="auto"/>
        <w:jc w:val="center"/>
        <w:rPr>
          <w:rFonts w:eastAsiaTheme="minorHAnsi"/>
          <w:b/>
          <w:sz w:val="28"/>
          <w:szCs w:val="28"/>
        </w:rPr>
      </w:pPr>
      <w:r>
        <w:rPr>
          <w:rFonts w:eastAsiaTheme="minorHAnsi"/>
          <w:b/>
          <w:sz w:val="28"/>
          <w:szCs w:val="28"/>
        </w:rPr>
        <w:t xml:space="preserve">Dotazník </w:t>
      </w:r>
    </w:p>
    <w:p w:rsidR="006F6B64" w:rsidRPr="005A571E" w:rsidRDefault="006F6B64" w:rsidP="006F6B64">
      <w:pPr>
        <w:spacing w:line="276" w:lineRule="auto"/>
        <w:jc w:val="center"/>
        <w:rPr>
          <w:rFonts w:eastAsiaTheme="minorHAnsi"/>
          <w:b/>
          <w:sz w:val="28"/>
          <w:szCs w:val="28"/>
        </w:rPr>
      </w:pPr>
    </w:p>
    <w:p w:rsidR="006F6B64" w:rsidRPr="005A571E" w:rsidRDefault="006F6B64" w:rsidP="006F6B64">
      <w:pPr>
        <w:spacing w:line="276" w:lineRule="auto"/>
        <w:rPr>
          <w:rFonts w:eastAsiaTheme="minorHAnsi"/>
          <w:szCs w:val="24"/>
        </w:rPr>
      </w:pPr>
      <w:r w:rsidRPr="005A571E">
        <w:rPr>
          <w:rFonts w:eastAsiaTheme="minorHAnsi"/>
          <w:szCs w:val="24"/>
        </w:rPr>
        <w:t>Vážení respondenti,</w:t>
      </w:r>
    </w:p>
    <w:p w:rsidR="006F6B64" w:rsidRPr="005A571E" w:rsidRDefault="006F6B64" w:rsidP="006F6B64">
      <w:pPr>
        <w:spacing w:line="276" w:lineRule="auto"/>
        <w:rPr>
          <w:rFonts w:eastAsiaTheme="minorHAnsi"/>
          <w:szCs w:val="24"/>
        </w:rPr>
      </w:pPr>
      <w:r w:rsidRPr="005A571E">
        <w:rPr>
          <w:rFonts w:eastAsiaTheme="minorHAnsi"/>
          <w:szCs w:val="24"/>
        </w:rPr>
        <w:t>tímto bych Vás ráda požádala o účast na dotazníkovém šetření, které bude podkladem pro praktickou část mé ba</w:t>
      </w:r>
      <w:r>
        <w:rPr>
          <w:rFonts w:eastAsiaTheme="minorHAnsi"/>
          <w:szCs w:val="24"/>
        </w:rPr>
        <w:t>kalářské práce na téma Masopust v</w:t>
      </w:r>
      <w:r w:rsidRPr="005A571E">
        <w:rPr>
          <w:rFonts w:eastAsiaTheme="minorHAnsi"/>
          <w:szCs w:val="24"/>
        </w:rPr>
        <w:t> německy mluvících zemích (</w:t>
      </w:r>
      <w:proofErr w:type="spellStart"/>
      <w:r w:rsidRPr="005A571E">
        <w:rPr>
          <w:rFonts w:eastAsiaTheme="minorHAnsi"/>
          <w:szCs w:val="24"/>
        </w:rPr>
        <w:t>Fasching</w:t>
      </w:r>
      <w:proofErr w:type="spellEnd"/>
      <w:r w:rsidRPr="005A571E">
        <w:rPr>
          <w:rFonts w:eastAsiaTheme="minorHAnsi"/>
          <w:szCs w:val="24"/>
        </w:rPr>
        <w:t xml:space="preserve"> in den </w:t>
      </w:r>
      <w:proofErr w:type="spellStart"/>
      <w:r w:rsidRPr="005A571E">
        <w:rPr>
          <w:rFonts w:eastAsiaTheme="minorHAnsi"/>
          <w:szCs w:val="24"/>
        </w:rPr>
        <w:t>deutschsprachigen</w:t>
      </w:r>
      <w:proofErr w:type="spellEnd"/>
      <w:r w:rsidRPr="005A571E">
        <w:rPr>
          <w:rFonts w:eastAsiaTheme="minorHAnsi"/>
          <w:szCs w:val="24"/>
        </w:rPr>
        <w:t xml:space="preserve"> </w:t>
      </w:r>
      <w:proofErr w:type="spellStart"/>
      <w:r w:rsidRPr="005A571E">
        <w:rPr>
          <w:rFonts w:eastAsiaTheme="minorHAnsi"/>
          <w:szCs w:val="24"/>
        </w:rPr>
        <w:t>Ländern</w:t>
      </w:r>
      <w:proofErr w:type="spellEnd"/>
      <w:r w:rsidRPr="005A571E">
        <w:rPr>
          <w:rFonts w:eastAsiaTheme="minorHAnsi"/>
          <w:szCs w:val="24"/>
        </w:rPr>
        <w:t xml:space="preserve">). </w:t>
      </w:r>
      <w:r>
        <w:rPr>
          <w:rFonts w:eastAsiaTheme="minorHAnsi"/>
          <w:szCs w:val="24"/>
        </w:rPr>
        <w:t xml:space="preserve">Informace v dotazníkovém šetření se týkají Masopustu, tradic a oslav v německy mluvících zemích a zjištění obecného povědomí veřejnosti o této problematice bude dále podkladem pro vyhodnocení této práce. </w:t>
      </w:r>
    </w:p>
    <w:p w:rsidR="006F6B64" w:rsidRPr="005A571E" w:rsidRDefault="006F6B64" w:rsidP="006F6B64">
      <w:pPr>
        <w:spacing w:line="276" w:lineRule="auto"/>
        <w:rPr>
          <w:rFonts w:eastAsiaTheme="minorHAnsi"/>
          <w:szCs w:val="24"/>
        </w:rPr>
      </w:pPr>
      <w:r w:rsidRPr="005A571E">
        <w:rPr>
          <w:rFonts w:eastAsiaTheme="minorHAnsi"/>
          <w:szCs w:val="24"/>
        </w:rPr>
        <w:t xml:space="preserve">Dotazník je zcela anonymní. Prosím, zakroužkujte </w:t>
      </w:r>
      <w:r>
        <w:rPr>
          <w:rFonts w:eastAsiaTheme="minorHAnsi"/>
          <w:szCs w:val="24"/>
        </w:rPr>
        <w:t>vždy jednu správnou možnost.</w:t>
      </w:r>
    </w:p>
    <w:p w:rsidR="006F6B64" w:rsidRPr="005A571E" w:rsidRDefault="006F6B64" w:rsidP="006F6B64">
      <w:pPr>
        <w:spacing w:line="276" w:lineRule="auto"/>
        <w:rPr>
          <w:rFonts w:eastAsiaTheme="minorHAnsi"/>
          <w:szCs w:val="24"/>
        </w:rPr>
      </w:pPr>
      <w:r w:rsidRPr="005A571E">
        <w:rPr>
          <w:rFonts w:eastAsiaTheme="minorHAnsi"/>
          <w:szCs w:val="24"/>
        </w:rPr>
        <w:t>Děkuji za Váš čas.</w:t>
      </w:r>
    </w:p>
    <w:p w:rsidR="006F6B64" w:rsidRPr="005A571E" w:rsidRDefault="006F6B64" w:rsidP="006F6B64">
      <w:pPr>
        <w:spacing w:line="276" w:lineRule="auto"/>
        <w:rPr>
          <w:rFonts w:eastAsiaTheme="minorHAnsi"/>
          <w:szCs w:val="24"/>
        </w:rPr>
      </w:pPr>
      <w:r w:rsidRPr="005A571E">
        <w:rPr>
          <w:rFonts w:eastAsiaTheme="minorHAnsi"/>
          <w:szCs w:val="24"/>
        </w:rPr>
        <w:t>Vendula Kordulová, Univerzita Palackého, Olomouc</w:t>
      </w:r>
    </w:p>
    <w:p w:rsidR="006F6B64" w:rsidRPr="005A571E" w:rsidRDefault="006F6B64" w:rsidP="006F6B64">
      <w:pPr>
        <w:spacing w:line="276" w:lineRule="auto"/>
        <w:rPr>
          <w:rFonts w:eastAsiaTheme="minorHAnsi"/>
          <w:szCs w:val="24"/>
        </w:rPr>
      </w:pPr>
      <w:r w:rsidRPr="005A571E">
        <w:rPr>
          <w:rFonts w:eastAsiaTheme="minorHAnsi"/>
          <w:szCs w:val="24"/>
        </w:rPr>
        <w:t>-----------------------------------------------------------------</w:t>
      </w:r>
    </w:p>
    <w:p w:rsidR="006F6B64" w:rsidRPr="005A571E" w:rsidRDefault="006F6B64" w:rsidP="006F6B64">
      <w:pPr>
        <w:spacing w:line="276" w:lineRule="auto"/>
        <w:rPr>
          <w:rFonts w:eastAsiaTheme="minorHAnsi"/>
          <w:szCs w:val="24"/>
        </w:rPr>
      </w:pPr>
    </w:p>
    <w:p w:rsidR="006F6B64" w:rsidRPr="005A571E" w:rsidRDefault="006F6B64" w:rsidP="006F6B64">
      <w:pPr>
        <w:numPr>
          <w:ilvl w:val="0"/>
          <w:numId w:val="2"/>
        </w:numPr>
        <w:spacing w:line="276" w:lineRule="auto"/>
        <w:contextualSpacing/>
        <w:jc w:val="left"/>
        <w:rPr>
          <w:rFonts w:eastAsiaTheme="minorHAnsi"/>
          <w:b/>
          <w:szCs w:val="24"/>
        </w:rPr>
      </w:pPr>
      <w:r>
        <w:rPr>
          <w:rFonts w:eastAsiaTheme="minorHAnsi"/>
          <w:b/>
          <w:szCs w:val="24"/>
        </w:rPr>
        <w:t>Věková skupina</w:t>
      </w:r>
      <w:r w:rsidRPr="005A571E">
        <w:rPr>
          <w:rFonts w:eastAsiaTheme="minorHAnsi"/>
          <w:b/>
          <w:szCs w:val="24"/>
        </w:rPr>
        <w:t>:</w:t>
      </w:r>
    </w:p>
    <w:p w:rsidR="006F6B64" w:rsidRPr="005A571E" w:rsidRDefault="006F6B64" w:rsidP="006F6B64">
      <w:pPr>
        <w:numPr>
          <w:ilvl w:val="0"/>
          <w:numId w:val="3"/>
        </w:numPr>
        <w:spacing w:line="276" w:lineRule="auto"/>
        <w:contextualSpacing/>
        <w:jc w:val="left"/>
        <w:rPr>
          <w:rFonts w:eastAsiaTheme="minorHAnsi"/>
          <w:szCs w:val="24"/>
        </w:rPr>
      </w:pPr>
      <w:r>
        <w:rPr>
          <w:rFonts w:eastAsiaTheme="minorHAnsi"/>
          <w:szCs w:val="24"/>
        </w:rPr>
        <w:t>Nižší věková skupina: do 40 let</w:t>
      </w:r>
    </w:p>
    <w:p w:rsidR="006F6B64" w:rsidRPr="00BD33B9" w:rsidRDefault="006F6B64" w:rsidP="006F6B64">
      <w:pPr>
        <w:numPr>
          <w:ilvl w:val="0"/>
          <w:numId w:val="3"/>
        </w:numPr>
        <w:spacing w:line="276" w:lineRule="auto"/>
        <w:contextualSpacing/>
        <w:jc w:val="left"/>
        <w:rPr>
          <w:rFonts w:eastAsiaTheme="minorHAnsi"/>
          <w:szCs w:val="24"/>
        </w:rPr>
      </w:pPr>
      <w:r>
        <w:rPr>
          <w:rFonts w:eastAsiaTheme="minorHAnsi"/>
          <w:szCs w:val="24"/>
        </w:rPr>
        <w:t>Vyšší věková skupina: nad 40 let</w:t>
      </w:r>
    </w:p>
    <w:p w:rsidR="006F6B64" w:rsidRPr="005A571E" w:rsidRDefault="006F6B64" w:rsidP="006F6B64">
      <w:pPr>
        <w:spacing w:line="276" w:lineRule="auto"/>
        <w:ind w:left="1080"/>
        <w:contextualSpacing/>
        <w:rPr>
          <w:rFonts w:eastAsiaTheme="minorHAnsi"/>
          <w:szCs w:val="24"/>
        </w:rPr>
      </w:pPr>
    </w:p>
    <w:p w:rsidR="006F6B64" w:rsidRPr="005A571E" w:rsidRDefault="006F6B64" w:rsidP="006F6B64">
      <w:pPr>
        <w:numPr>
          <w:ilvl w:val="0"/>
          <w:numId w:val="2"/>
        </w:numPr>
        <w:spacing w:line="276" w:lineRule="auto"/>
        <w:contextualSpacing/>
        <w:jc w:val="left"/>
        <w:rPr>
          <w:rFonts w:eastAsiaTheme="minorHAnsi"/>
          <w:b/>
          <w:szCs w:val="24"/>
        </w:rPr>
      </w:pPr>
      <w:r>
        <w:rPr>
          <w:rFonts w:eastAsiaTheme="minorHAnsi"/>
          <w:b/>
          <w:szCs w:val="24"/>
        </w:rPr>
        <w:t>Kdy začíná masopust?</w:t>
      </w:r>
    </w:p>
    <w:p w:rsidR="006F6B64" w:rsidRPr="005A571E" w:rsidRDefault="006F6B64" w:rsidP="006F6B64">
      <w:pPr>
        <w:numPr>
          <w:ilvl w:val="0"/>
          <w:numId w:val="4"/>
        </w:numPr>
        <w:spacing w:line="276" w:lineRule="auto"/>
        <w:contextualSpacing/>
        <w:jc w:val="left"/>
        <w:rPr>
          <w:rFonts w:eastAsiaTheme="minorHAnsi"/>
          <w:szCs w:val="24"/>
        </w:rPr>
      </w:pPr>
      <w:r>
        <w:rPr>
          <w:rFonts w:eastAsiaTheme="minorHAnsi"/>
          <w:szCs w:val="24"/>
        </w:rPr>
        <w:t>Po Vánocích</w:t>
      </w:r>
    </w:p>
    <w:p w:rsidR="006F6B64" w:rsidRPr="005A571E" w:rsidRDefault="006F6B64" w:rsidP="006F6B64">
      <w:pPr>
        <w:numPr>
          <w:ilvl w:val="0"/>
          <w:numId w:val="4"/>
        </w:numPr>
        <w:spacing w:line="276" w:lineRule="auto"/>
        <w:contextualSpacing/>
        <w:jc w:val="left"/>
        <w:rPr>
          <w:rFonts w:eastAsiaTheme="minorHAnsi"/>
          <w:szCs w:val="24"/>
        </w:rPr>
      </w:pPr>
      <w:r>
        <w:rPr>
          <w:rFonts w:eastAsiaTheme="minorHAnsi"/>
          <w:szCs w:val="24"/>
        </w:rPr>
        <w:t>Po 6. lednu (Tři Králové)</w:t>
      </w:r>
    </w:p>
    <w:p w:rsidR="006F6B64" w:rsidRPr="008B14FD" w:rsidRDefault="006F6B64" w:rsidP="006F6B64">
      <w:pPr>
        <w:numPr>
          <w:ilvl w:val="0"/>
          <w:numId w:val="4"/>
        </w:numPr>
        <w:spacing w:line="276" w:lineRule="auto"/>
        <w:contextualSpacing/>
        <w:jc w:val="left"/>
        <w:rPr>
          <w:rFonts w:eastAsiaTheme="minorHAnsi"/>
          <w:szCs w:val="24"/>
        </w:rPr>
      </w:pPr>
      <w:r>
        <w:rPr>
          <w:rFonts w:eastAsiaTheme="minorHAnsi"/>
          <w:szCs w:val="24"/>
        </w:rPr>
        <w:t xml:space="preserve">Po Velikonocích </w:t>
      </w:r>
    </w:p>
    <w:p w:rsidR="006F6B64" w:rsidRPr="005A571E" w:rsidRDefault="006F6B64" w:rsidP="006F6B64">
      <w:pPr>
        <w:spacing w:line="276" w:lineRule="auto"/>
        <w:ind w:left="1080"/>
        <w:contextualSpacing/>
        <w:rPr>
          <w:rFonts w:eastAsiaTheme="minorHAnsi"/>
          <w:szCs w:val="24"/>
        </w:rPr>
      </w:pPr>
    </w:p>
    <w:p w:rsidR="006F6B64" w:rsidRPr="005A571E" w:rsidRDefault="006F6B64" w:rsidP="006F6B64">
      <w:pPr>
        <w:numPr>
          <w:ilvl w:val="0"/>
          <w:numId w:val="2"/>
        </w:numPr>
        <w:spacing w:line="276" w:lineRule="auto"/>
        <w:contextualSpacing/>
        <w:jc w:val="left"/>
        <w:rPr>
          <w:rFonts w:eastAsiaTheme="minorHAnsi"/>
          <w:b/>
          <w:szCs w:val="24"/>
        </w:rPr>
      </w:pPr>
      <w:r>
        <w:rPr>
          <w:rFonts w:eastAsiaTheme="minorHAnsi"/>
          <w:b/>
          <w:szCs w:val="24"/>
        </w:rPr>
        <w:t>Kolikadenním svátkem je masopust?</w:t>
      </w:r>
    </w:p>
    <w:p w:rsidR="006F6B64" w:rsidRPr="005A571E" w:rsidRDefault="006F6B64" w:rsidP="006F6B64">
      <w:pPr>
        <w:numPr>
          <w:ilvl w:val="0"/>
          <w:numId w:val="5"/>
        </w:numPr>
        <w:spacing w:line="276" w:lineRule="auto"/>
        <w:contextualSpacing/>
        <w:jc w:val="left"/>
        <w:rPr>
          <w:rFonts w:eastAsiaTheme="minorHAnsi"/>
          <w:szCs w:val="24"/>
        </w:rPr>
      </w:pPr>
      <w:r>
        <w:rPr>
          <w:rFonts w:eastAsiaTheme="minorHAnsi"/>
          <w:szCs w:val="24"/>
        </w:rPr>
        <w:t xml:space="preserve">Jednodenním </w:t>
      </w:r>
    </w:p>
    <w:p w:rsidR="006F6B64" w:rsidRPr="005A571E" w:rsidRDefault="006F6B64" w:rsidP="006F6B64">
      <w:pPr>
        <w:numPr>
          <w:ilvl w:val="0"/>
          <w:numId w:val="5"/>
        </w:numPr>
        <w:spacing w:line="276" w:lineRule="auto"/>
        <w:contextualSpacing/>
        <w:jc w:val="left"/>
        <w:rPr>
          <w:rFonts w:eastAsiaTheme="minorHAnsi"/>
          <w:szCs w:val="24"/>
        </w:rPr>
      </w:pPr>
      <w:r>
        <w:rPr>
          <w:rFonts w:eastAsiaTheme="minorHAnsi"/>
          <w:szCs w:val="24"/>
        </w:rPr>
        <w:t>dvoudenním</w:t>
      </w:r>
    </w:p>
    <w:p w:rsidR="006F6B64" w:rsidRPr="00BD33B9" w:rsidRDefault="006F6B64" w:rsidP="006F6B64">
      <w:pPr>
        <w:numPr>
          <w:ilvl w:val="0"/>
          <w:numId w:val="5"/>
        </w:numPr>
        <w:spacing w:line="276" w:lineRule="auto"/>
        <w:contextualSpacing/>
        <w:jc w:val="left"/>
        <w:rPr>
          <w:rFonts w:eastAsiaTheme="minorHAnsi"/>
          <w:szCs w:val="24"/>
        </w:rPr>
      </w:pPr>
      <w:r>
        <w:rPr>
          <w:rFonts w:eastAsiaTheme="minorHAnsi"/>
          <w:szCs w:val="24"/>
        </w:rPr>
        <w:t>třídenním</w:t>
      </w:r>
    </w:p>
    <w:p w:rsidR="006F6B64" w:rsidRPr="00345405" w:rsidRDefault="006F6B64" w:rsidP="006F6B64">
      <w:pPr>
        <w:pStyle w:val="Odstavecseseznamem"/>
        <w:numPr>
          <w:ilvl w:val="0"/>
          <w:numId w:val="2"/>
        </w:numPr>
        <w:spacing w:line="276" w:lineRule="auto"/>
        <w:jc w:val="left"/>
        <w:rPr>
          <w:rFonts w:eastAsiaTheme="minorHAnsi"/>
          <w:b/>
          <w:szCs w:val="24"/>
        </w:rPr>
      </w:pPr>
      <w:r w:rsidRPr="00345405">
        <w:rPr>
          <w:rFonts w:eastAsiaTheme="minorHAnsi"/>
          <w:b/>
          <w:szCs w:val="24"/>
        </w:rPr>
        <w:t>Existují jiné názvy pro masopust?</w:t>
      </w:r>
    </w:p>
    <w:p w:rsidR="006F6B64" w:rsidRDefault="006F6B64" w:rsidP="006F6B64">
      <w:pPr>
        <w:pStyle w:val="Odstavecseseznamem"/>
        <w:numPr>
          <w:ilvl w:val="0"/>
          <w:numId w:val="44"/>
        </w:numPr>
        <w:spacing w:line="276" w:lineRule="auto"/>
        <w:jc w:val="left"/>
        <w:rPr>
          <w:rFonts w:eastAsiaTheme="minorHAnsi"/>
          <w:szCs w:val="24"/>
        </w:rPr>
      </w:pPr>
      <w:r>
        <w:rPr>
          <w:rFonts w:eastAsiaTheme="minorHAnsi"/>
          <w:szCs w:val="24"/>
        </w:rPr>
        <w:t xml:space="preserve">Ano </w:t>
      </w:r>
    </w:p>
    <w:p w:rsidR="006F6B64" w:rsidRDefault="006F6B64" w:rsidP="006F6B64">
      <w:pPr>
        <w:pStyle w:val="Odstavecseseznamem"/>
        <w:numPr>
          <w:ilvl w:val="0"/>
          <w:numId w:val="44"/>
        </w:numPr>
        <w:spacing w:line="276" w:lineRule="auto"/>
        <w:jc w:val="left"/>
        <w:rPr>
          <w:rFonts w:eastAsiaTheme="minorHAnsi"/>
          <w:szCs w:val="24"/>
        </w:rPr>
      </w:pPr>
      <w:r>
        <w:rPr>
          <w:rFonts w:eastAsiaTheme="minorHAnsi"/>
          <w:szCs w:val="24"/>
        </w:rPr>
        <w:t>Ne</w:t>
      </w:r>
    </w:p>
    <w:p w:rsidR="006F6B64" w:rsidRPr="00BD33B9" w:rsidRDefault="006F6B64" w:rsidP="006F6B64">
      <w:pPr>
        <w:pStyle w:val="Odstavecseseznamem"/>
        <w:numPr>
          <w:ilvl w:val="0"/>
          <w:numId w:val="44"/>
        </w:numPr>
        <w:spacing w:line="276" w:lineRule="auto"/>
        <w:jc w:val="left"/>
        <w:rPr>
          <w:rFonts w:eastAsiaTheme="minorHAnsi"/>
          <w:szCs w:val="24"/>
        </w:rPr>
      </w:pPr>
      <w:r>
        <w:rPr>
          <w:rFonts w:eastAsiaTheme="minorHAnsi"/>
          <w:szCs w:val="24"/>
        </w:rPr>
        <w:t>Nevím</w:t>
      </w:r>
    </w:p>
    <w:p w:rsidR="006F6B64" w:rsidRPr="005A571E" w:rsidRDefault="006F6B64" w:rsidP="006F6B64">
      <w:pPr>
        <w:numPr>
          <w:ilvl w:val="0"/>
          <w:numId w:val="2"/>
        </w:numPr>
        <w:spacing w:line="276" w:lineRule="auto"/>
        <w:contextualSpacing/>
        <w:jc w:val="left"/>
        <w:rPr>
          <w:rFonts w:eastAsiaTheme="minorHAnsi"/>
          <w:b/>
          <w:szCs w:val="24"/>
        </w:rPr>
      </w:pPr>
      <w:r>
        <w:rPr>
          <w:rFonts w:eastAsiaTheme="minorHAnsi"/>
          <w:b/>
          <w:szCs w:val="24"/>
        </w:rPr>
        <w:t>Čím masopust končí?</w:t>
      </w:r>
    </w:p>
    <w:p w:rsidR="006F6B64" w:rsidRPr="005A571E" w:rsidRDefault="006F6B64" w:rsidP="006F6B64">
      <w:pPr>
        <w:numPr>
          <w:ilvl w:val="0"/>
          <w:numId w:val="6"/>
        </w:numPr>
        <w:spacing w:line="276" w:lineRule="auto"/>
        <w:contextualSpacing/>
        <w:jc w:val="left"/>
        <w:rPr>
          <w:rFonts w:eastAsiaTheme="minorHAnsi"/>
          <w:szCs w:val="24"/>
        </w:rPr>
      </w:pPr>
      <w:r>
        <w:rPr>
          <w:rFonts w:eastAsiaTheme="minorHAnsi"/>
          <w:szCs w:val="24"/>
        </w:rPr>
        <w:t>Masopustním úterým</w:t>
      </w:r>
    </w:p>
    <w:p w:rsidR="006F6B64" w:rsidRPr="005A571E" w:rsidRDefault="006F6B64" w:rsidP="006F6B64">
      <w:pPr>
        <w:numPr>
          <w:ilvl w:val="0"/>
          <w:numId w:val="6"/>
        </w:numPr>
        <w:spacing w:line="276" w:lineRule="auto"/>
        <w:contextualSpacing/>
        <w:jc w:val="left"/>
        <w:rPr>
          <w:rFonts w:eastAsiaTheme="minorHAnsi"/>
          <w:szCs w:val="24"/>
        </w:rPr>
      </w:pPr>
      <w:r>
        <w:rPr>
          <w:rFonts w:eastAsiaTheme="minorHAnsi"/>
          <w:szCs w:val="24"/>
        </w:rPr>
        <w:t>Popeleční středou</w:t>
      </w:r>
    </w:p>
    <w:p w:rsidR="006F6B64" w:rsidRDefault="006F6B64" w:rsidP="006F6B64">
      <w:pPr>
        <w:numPr>
          <w:ilvl w:val="0"/>
          <w:numId w:val="6"/>
        </w:numPr>
        <w:spacing w:line="276" w:lineRule="auto"/>
        <w:contextualSpacing/>
        <w:jc w:val="left"/>
        <w:rPr>
          <w:rFonts w:eastAsiaTheme="minorHAnsi"/>
          <w:szCs w:val="24"/>
        </w:rPr>
      </w:pPr>
      <w:r>
        <w:rPr>
          <w:rFonts w:eastAsiaTheme="minorHAnsi"/>
          <w:szCs w:val="24"/>
        </w:rPr>
        <w:t>Jiným dnem</w:t>
      </w:r>
    </w:p>
    <w:p w:rsidR="006F6B64" w:rsidRPr="00345405" w:rsidRDefault="006F6B64" w:rsidP="006F6B64">
      <w:pPr>
        <w:spacing w:line="276" w:lineRule="auto"/>
        <w:ind w:left="1080"/>
        <w:contextualSpacing/>
        <w:jc w:val="left"/>
        <w:rPr>
          <w:rFonts w:eastAsiaTheme="minorHAnsi"/>
          <w:szCs w:val="24"/>
        </w:rPr>
      </w:pPr>
    </w:p>
    <w:p w:rsidR="006F6B64" w:rsidRPr="005A571E" w:rsidRDefault="006F6B64" w:rsidP="006F6B64">
      <w:pPr>
        <w:spacing w:line="276" w:lineRule="auto"/>
        <w:ind w:left="1080"/>
        <w:contextualSpacing/>
        <w:rPr>
          <w:rFonts w:eastAsiaTheme="minorHAnsi"/>
          <w:szCs w:val="24"/>
        </w:rPr>
      </w:pPr>
    </w:p>
    <w:p w:rsidR="006F6B64" w:rsidRPr="005A571E" w:rsidRDefault="006F6B64" w:rsidP="006F6B64">
      <w:pPr>
        <w:numPr>
          <w:ilvl w:val="0"/>
          <w:numId w:val="2"/>
        </w:numPr>
        <w:spacing w:line="276" w:lineRule="auto"/>
        <w:contextualSpacing/>
        <w:jc w:val="left"/>
        <w:rPr>
          <w:rFonts w:eastAsiaTheme="minorHAnsi"/>
          <w:b/>
          <w:szCs w:val="24"/>
        </w:rPr>
      </w:pPr>
      <w:r>
        <w:rPr>
          <w:rFonts w:eastAsiaTheme="minorHAnsi"/>
          <w:b/>
          <w:szCs w:val="24"/>
        </w:rPr>
        <w:t>Do jakého časového období patří pojem „Římský karneval“?</w:t>
      </w:r>
    </w:p>
    <w:p w:rsidR="006F6B64" w:rsidRPr="005A571E" w:rsidRDefault="006F6B64" w:rsidP="006F6B64">
      <w:pPr>
        <w:numPr>
          <w:ilvl w:val="0"/>
          <w:numId w:val="7"/>
        </w:numPr>
        <w:spacing w:line="276" w:lineRule="auto"/>
        <w:contextualSpacing/>
        <w:jc w:val="left"/>
        <w:rPr>
          <w:rFonts w:eastAsiaTheme="minorHAnsi"/>
          <w:szCs w:val="24"/>
        </w:rPr>
      </w:pPr>
      <w:r>
        <w:rPr>
          <w:rFonts w:eastAsiaTheme="minorHAnsi"/>
          <w:szCs w:val="24"/>
        </w:rPr>
        <w:t>Starověk</w:t>
      </w:r>
    </w:p>
    <w:p w:rsidR="006F6B64" w:rsidRDefault="006F6B64" w:rsidP="006F6B64">
      <w:pPr>
        <w:numPr>
          <w:ilvl w:val="0"/>
          <w:numId w:val="7"/>
        </w:numPr>
        <w:spacing w:line="276" w:lineRule="auto"/>
        <w:contextualSpacing/>
        <w:jc w:val="left"/>
        <w:rPr>
          <w:rFonts w:eastAsiaTheme="minorHAnsi"/>
          <w:szCs w:val="24"/>
        </w:rPr>
      </w:pPr>
      <w:r>
        <w:rPr>
          <w:rFonts w:eastAsiaTheme="minorHAnsi"/>
          <w:szCs w:val="24"/>
        </w:rPr>
        <w:t>Středověk</w:t>
      </w:r>
    </w:p>
    <w:p w:rsidR="006F6B64" w:rsidRDefault="006F6B64" w:rsidP="006F6B64">
      <w:pPr>
        <w:numPr>
          <w:ilvl w:val="0"/>
          <w:numId w:val="7"/>
        </w:numPr>
        <w:spacing w:line="276" w:lineRule="auto"/>
        <w:contextualSpacing/>
        <w:jc w:val="left"/>
        <w:rPr>
          <w:rFonts w:eastAsiaTheme="minorHAnsi"/>
          <w:szCs w:val="24"/>
        </w:rPr>
      </w:pPr>
      <w:r>
        <w:rPr>
          <w:rFonts w:eastAsiaTheme="minorHAnsi"/>
          <w:szCs w:val="24"/>
        </w:rPr>
        <w:t>Novověk</w:t>
      </w:r>
    </w:p>
    <w:p w:rsidR="006F6B64" w:rsidRPr="005A571E" w:rsidRDefault="006F6B64" w:rsidP="006F6B64">
      <w:pPr>
        <w:spacing w:line="276" w:lineRule="auto"/>
        <w:ind w:left="1080"/>
        <w:contextualSpacing/>
        <w:rPr>
          <w:rFonts w:eastAsiaTheme="minorHAnsi"/>
          <w:szCs w:val="24"/>
        </w:rPr>
      </w:pPr>
    </w:p>
    <w:p w:rsidR="006F6B64" w:rsidRPr="005A571E" w:rsidRDefault="006F6B64" w:rsidP="006F6B64">
      <w:pPr>
        <w:numPr>
          <w:ilvl w:val="0"/>
          <w:numId w:val="2"/>
        </w:numPr>
        <w:spacing w:line="276" w:lineRule="auto"/>
        <w:contextualSpacing/>
        <w:jc w:val="left"/>
        <w:rPr>
          <w:rFonts w:eastAsiaTheme="minorHAnsi"/>
          <w:b/>
          <w:szCs w:val="24"/>
        </w:rPr>
      </w:pPr>
      <w:r>
        <w:rPr>
          <w:rFonts w:eastAsiaTheme="minorHAnsi"/>
          <w:b/>
          <w:szCs w:val="24"/>
        </w:rPr>
        <w:t>Jaké jsou typické převleky v masopustních průvodech</w:t>
      </w:r>
      <w:r w:rsidRPr="005A571E">
        <w:rPr>
          <w:rFonts w:eastAsiaTheme="minorHAnsi"/>
          <w:b/>
          <w:szCs w:val="24"/>
        </w:rPr>
        <w:t>?</w:t>
      </w:r>
    </w:p>
    <w:p w:rsidR="006F6B64" w:rsidRPr="005A571E" w:rsidRDefault="006F6B64" w:rsidP="006F6B64">
      <w:pPr>
        <w:numPr>
          <w:ilvl w:val="0"/>
          <w:numId w:val="8"/>
        </w:numPr>
        <w:spacing w:line="276" w:lineRule="auto"/>
        <w:contextualSpacing/>
        <w:jc w:val="left"/>
        <w:rPr>
          <w:rFonts w:eastAsiaTheme="minorHAnsi"/>
          <w:szCs w:val="24"/>
        </w:rPr>
      </w:pPr>
      <w:r>
        <w:rPr>
          <w:rFonts w:eastAsiaTheme="minorHAnsi"/>
          <w:szCs w:val="24"/>
        </w:rPr>
        <w:t>Kroje</w:t>
      </w:r>
    </w:p>
    <w:p w:rsidR="006F6B64" w:rsidRPr="005A571E" w:rsidRDefault="006F6B64" w:rsidP="006F6B64">
      <w:pPr>
        <w:numPr>
          <w:ilvl w:val="0"/>
          <w:numId w:val="8"/>
        </w:numPr>
        <w:spacing w:line="276" w:lineRule="auto"/>
        <w:contextualSpacing/>
        <w:jc w:val="left"/>
        <w:rPr>
          <w:rFonts w:eastAsiaTheme="minorHAnsi"/>
          <w:szCs w:val="24"/>
        </w:rPr>
      </w:pPr>
      <w:r>
        <w:rPr>
          <w:rFonts w:eastAsiaTheme="minorHAnsi"/>
          <w:szCs w:val="24"/>
        </w:rPr>
        <w:t>Masky</w:t>
      </w:r>
    </w:p>
    <w:p w:rsidR="006F6B64" w:rsidRPr="00F3293F" w:rsidRDefault="006F6B64" w:rsidP="006F6B64">
      <w:pPr>
        <w:numPr>
          <w:ilvl w:val="0"/>
          <w:numId w:val="8"/>
        </w:numPr>
        <w:spacing w:line="276" w:lineRule="auto"/>
        <w:contextualSpacing/>
        <w:jc w:val="left"/>
        <w:rPr>
          <w:rFonts w:eastAsiaTheme="minorHAnsi"/>
          <w:szCs w:val="24"/>
        </w:rPr>
      </w:pPr>
      <w:r>
        <w:rPr>
          <w:rFonts w:eastAsiaTheme="minorHAnsi"/>
          <w:szCs w:val="24"/>
        </w:rPr>
        <w:t>Uniformy</w:t>
      </w:r>
    </w:p>
    <w:p w:rsidR="006F6B64" w:rsidRPr="005A571E" w:rsidRDefault="006F6B64" w:rsidP="006F6B64">
      <w:pPr>
        <w:tabs>
          <w:tab w:val="left" w:pos="5670"/>
        </w:tabs>
        <w:spacing w:line="276" w:lineRule="auto"/>
        <w:ind w:left="1080"/>
        <w:contextualSpacing/>
        <w:rPr>
          <w:rFonts w:eastAsiaTheme="minorHAnsi"/>
          <w:szCs w:val="24"/>
        </w:rPr>
      </w:pPr>
    </w:p>
    <w:p w:rsidR="006F6B64" w:rsidRPr="005A571E" w:rsidRDefault="006F6B64" w:rsidP="006F6B64">
      <w:pPr>
        <w:numPr>
          <w:ilvl w:val="0"/>
          <w:numId w:val="2"/>
        </w:numPr>
        <w:tabs>
          <w:tab w:val="left" w:pos="5670"/>
        </w:tabs>
        <w:spacing w:line="276" w:lineRule="auto"/>
        <w:contextualSpacing/>
        <w:jc w:val="left"/>
        <w:rPr>
          <w:rFonts w:eastAsiaTheme="minorHAnsi"/>
          <w:b/>
          <w:szCs w:val="24"/>
        </w:rPr>
      </w:pPr>
      <w:r>
        <w:rPr>
          <w:rFonts w:eastAsiaTheme="minorHAnsi"/>
          <w:b/>
          <w:szCs w:val="24"/>
        </w:rPr>
        <w:t>Jak se jmenuje největší a nejznámější masopustní slavnost v Německu?</w:t>
      </w:r>
    </w:p>
    <w:p w:rsidR="006F6B64" w:rsidRPr="005A571E" w:rsidRDefault="006F6B64" w:rsidP="006F6B64">
      <w:pPr>
        <w:numPr>
          <w:ilvl w:val="0"/>
          <w:numId w:val="17"/>
        </w:numPr>
        <w:tabs>
          <w:tab w:val="left" w:pos="5670"/>
        </w:tabs>
        <w:spacing w:line="276" w:lineRule="auto"/>
        <w:contextualSpacing/>
        <w:jc w:val="left"/>
        <w:rPr>
          <w:rFonts w:eastAsiaTheme="minorHAnsi"/>
          <w:szCs w:val="24"/>
        </w:rPr>
      </w:pPr>
      <w:r>
        <w:rPr>
          <w:rFonts w:eastAsiaTheme="minorHAnsi"/>
          <w:szCs w:val="24"/>
        </w:rPr>
        <w:t>Karneval v Mnichově</w:t>
      </w:r>
    </w:p>
    <w:p w:rsidR="006F6B64" w:rsidRDefault="006F6B64" w:rsidP="006F6B64">
      <w:pPr>
        <w:numPr>
          <w:ilvl w:val="0"/>
          <w:numId w:val="17"/>
        </w:numPr>
        <w:tabs>
          <w:tab w:val="left" w:pos="5670"/>
        </w:tabs>
        <w:spacing w:line="276" w:lineRule="auto"/>
        <w:contextualSpacing/>
        <w:jc w:val="left"/>
        <w:rPr>
          <w:rFonts w:eastAsiaTheme="minorHAnsi"/>
          <w:szCs w:val="24"/>
        </w:rPr>
      </w:pPr>
      <w:r>
        <w:rPr>
          <w:rFonts w:eastAsiaTheme="minorHAnsi"/>
          <w:szCs w:val="24"/>
        </w:rPr>
        <w:t>Karneval v Kolíně</w:t>
      </w:r>
    </w:p>
    <w:p w:rsidR="006F6B64" w:rsidRPr="005A571E" w:rsidRDefault="006F6B64" w:rsidP="006F6B64">
      <w:pPr>
        <w:numPr>
          <w:ilvl w:val="0"/>
          <w:numId w:val="17"/>
        </w:numPr>
        <w:tabs>
          <w:tab w:val="left" w:pos="5670"/>
        </w:tabs>
        <w:spacing w:line="276" w:lineRule="auto"/>
        <w:contextualSpacing/>
        <w:jc w:val="left"/>
        <w:rPr>
          <w:rFonts w:eastAsiaTheme="minorHAnsi"/>
          <w:szCs w:val="24"/>
        </w:rPr>
      </w:pPr>
      <w:r>
        <w:rPr>
          <w:rFonts w:eastAsiaTheme="minorHAnsi"/>
          <w:szCs w:val="24"/>
        </w:rPr>
        <w:t>Karneval v Berlíně</w:t>
      </w:r>
    </w:p>
    <w:p w:rsidR="006F6B64" w:rsidRPr="005A571E" w:rsidRDefault="006F6B64" w:rsidP="006F6B64">
      <w:pPr>
        <w:tabs>
          <w:tab w:val="left" w:pos="5670"/>
        </w:tabs>
        <w:spacing w:line="276" w:lineRule="auto"/>
        <w:ind w:left="1080"/>
        <w:contextualSpacing/>
        <w:rPr>
          <w:rFonts w:eastAsiaTheme="minorHAnsi"/>
          <w:szCs w:val="24"/>
        </w:rPr>
      </w:pPr>
    </w:p>
    <w:p w:rsidR="006F6B64" w:rsidRPr="005A571E" w:rsidRDefault="006F6B64" w:rsidP="006F6B64">
      <w:pPr>
        <w:numPr>
          <w:ilvl w:val="0"/>
          <w:numId w:val="2"/>
        </w:numPr>
        <w:spacing w:line="276" w:lineRule="auto"/>
        <w:contextualSpacing/>
        <w:jc w:val="left"/>
        <w:rPr>
          <w:rFonts w:eastAsiaTheme="minorHAnsi"/>
          <w:b/>
          <w:szCs w:val="24"/>
        </w:rPr>
      </w:pPr>
      <w:r>
        <w:rPr>
          <w:rFonts w:eastAsiaTheme="minorHAnsi"/>
          <w:b/>
          <w:szCs w:val="24"/>
        </w:rPr>
        <w:t>Co neodmyslitelně patří k masopustním oslavám v Rakousku</w:t>
      </w:r>
      <w:r w:rsidRPr="005A571E">
        <w:rPr>
          <w:rFonts w:eastAsiaTheme="minorHAnsi"/>
          <w:b/>
          <w:szCs w:val="24"/>
        </w:rPr>
        <w:t>?</w:t>
      </w:r>
    </w:p>
    <w:p w:rsidR="006F6B64" w:rsidRPr="005A571E" w:rsidRDefault="006F6B64" w:rsidP="006F6B64">
      <w:pPr>
        <w:numPr>
          <w:ilvl w:val="0"/>
          <w:numId w:val="9"/>
        </w:numPr>
        <w:spacing w:line="276" w:lineRule="auto"/>
        <w:contextualSpacing/>
        <w:jc w:val="left"/>
        <w:rPr>
          <w:rFonts w:eastAsiaTheme="minorHAnsi"/>
          <w:szCs w:val="24"/>
        </w:rPr>
      </w:pPr>
      <w:r>
        <w:rPr>
          <w:rFonts w:eastAsiaTheme="minorHAnsi"/>
          <w:szCs w:val="24"/>
        </w:rPr>
        <w:t xml:space="preserve">Slavnostní trhy </w:t>
      </w:r>
    </w:p>
    <w:p w:rsidR="006F6B64" w:rsidRDefault="006F6B64" w:rsidP="006F6B64">
      <w:pPr>
        <w:numPr>
          <w:ilvl w:val="0"/>
          <w:numId w:val="9"/>
        </w:numPr>
        <w:spacing w:line="276" w:lineRule="auto"/>
        <w:contextualSpacing/>
        <w:jc w:val="left"/>
        <w:rPr>
          <w:rFonts w:eastAsiaTheme="minorHAnsi"/>
          <w:szCs w:val="24"/>
        </w:rPr>
      </w:pPr>
      <w:r>
        <w:rPr>
          <w:rFonts w:eastAsiaTheme="minorHAnsi"/>
          <w:szCs w:val="24"/>
        </w:rPr>
        <w:t>Koncerty</w:t>
      </w:r>
    </w:p>
    <w:p w:rsidR="006F6B64" w:rsidRDefault="006F6B64" w:rsidP="006F6B64">
      <w:pPr>
        <w:numPr>
          <w:ilvl w:val="0"/>
          <w:numId w:val="9"/>
        </w:numPr>
        <w:spacing w:line="276" w:lineRule="auto"/>
        <w:contextualSpacing/>
        <w:jc w:val="left"/>
        <w:rPr>
          <w:rFonts w:eastAsiaTheme="minorHAnsi"/>
          <w:szCs w:val="24"/>
        </w:rPr>
      </w:pPr>
      <w:r>
        <w:rPr>
          <w:rFonts w:eastAsiaTheme="minorHAnsi"/>
          <w:szCs w:val="24"/>
        </w:rPr>
        <w:t xml:space="preserve">Tradiční plesy </w:t>
      </w:r>
    </w:p>
    <w:p w:rsidR="006F6B64" w:rsidRDefault="006F6B64" w:rsidP="006F6B64">
      <w:pPr>
        <w:spacing w:line="276" w:lineRule="auto"/>
        <w:ind w:left="1080"/>
        <w:contextualSpacing/>
        <w:jc w:val="left"/>
        <w:rPr>
          <w:rFonts w:eastAsiaTheme="minorHAnsi"/>
          <w:szCs w:val="24"/>
        </w:rPr>
      </w:pPr>
    </w:p>
    <w:p w:rsidR="006F6B64" w:rsidRPr="005A571E" w:rsidRDefault="006F6B64" w:rsidP="006F6B64">
      <w:pPr>
        <w:numPr>
          <w:ilvl w:val="0"/>
          <w:numId w:val="2"/>
        </w:numPr>
        <w:spacing w:line="276" w:lineRule="auto"/>
        <w:contextualSpacing/>
        <w:jc w:val="left"/>
        <w:rPr>
          <w:rFonts w:eastAsiaTheme="minorHAnsi"/>
          <w:b/>
          <w:szCs w:val="24"/>
        </w:rPr>
      </w:pPr>
      <w:r>
        <w:rPr>
          <w:rFonts w:eastAsiaTheme="minorHAnsi"/>
          <w:b/>
          <w:szCs w:val="24"/>
        </w:rPr>
        <w:t>Jaký oblíbený cíl oslav masopustu můžeme najít v Rakousku</w:t>
      </w:r>
      <w:r w:rsidRPr="005A571E">
        <w:rPr>
          <w:rFonts w:eastAsiaTheme="minorHAnsi"/>
          <w:b/>
          <w:szCs w:val="24"/>
        </w:rPr>
        <w:t>?</w:t>
      </w:r>
    </w:p>
    <w:p w:rsidR="006F6B64" w:rsidRPr="005A571E" w:rsidRDefault="006F6B64" w:rsidP="006F6B64">
      <w:pPr>
        <w:numPr>
          <w:ilvl w:val="0"/>
          <w:numId w:val="10"/>
        </w:numPr>
        <w:spacing w:line="276" w:lineRule="auto"/>
        <w:contextualSpacing/>
        <w:jc w:val="left"/>
        <w:rPr>
          <w:rFonts w:eastAsiaTheme="minorHAnsi"/>
          <w:szCs w:val="24"/>
        </w:rPr>
      </w:pPr>
      <w:r>
        <w:rPr>
          <w:rFonts w:eastAsiaTheme="minorHAnsi"/>
          <w:szCs w:val="24"/>
        </w:rPr>
        <w:t>Vorarlbersko</w:t>
      </w:r>
    </w:p>
    <w:p w:rsidR="006F6B64" w:rsidRPr="005A571E" w:rsidRDefault="006F6B64" w:rsidP="006F6B64">
      <w:pPr>
        <w:numPr>
          <w:ilvl w:val="0"/>
          <w:numId w:val="10"/>
        </w:numPr>
        <w:spacing w:line="276" w:lineRule="auto"/>
        <w:contextualSpacing/>
        <w:jc w:val="left"/>
        <w:rPr>
          <w:rFonts w:eastAsiaTheme="minorHAnsi"/>
          <w:szCs w:val="24"/>
        </w:rPr>
      </w:pPr>
      <w:r>
        <w:rPr>
          <w:rFonts w:eastAsiaTheme="minorHAnsi"/>
          <w:szCs w:val="24"/>
        </w:rPr>
        <w:t>Bavorsko</w:t>
      </w:r>
    </w:p>
    <w:p w:rsidR="006F6B64" w:rsidRPr="005A571E" w:rsidRDefault="006F6B64" w:rsidP="006F6B64">
      <w:pPr>
        <w:numPr>
          <w:ilvl w:val="0"/>
          <w:numId w:val="10"/>
        </w:numPr>
        <w:spacing w:line="276" w:lineRule="auto"/>
        <w:contextualSpacing/>
        <w:jc w:val="left"/>
        <w:rPr>
          <w:rFonts w:eastAsiaTheme="minorHAnsi"/>
          <w:szCs w:val="24"/>
        </w:rPr>
      </w:pPr>
      <w:r>
        <w:rPr>
          <w:rFonts w:eastAsiaTheme="minorHAnsi"/>
          <w:szCs w:val="24"/>
        </w:rPr>
        <w:t>Sasko</w:t>
      </w:r>
    </w:p>
    <w:p w:rsidR="006F6B64" w:rsidRPr="005A571E" w:rsidRDefault="006F6B64" w:rsidP="006F6B64">
      <w:pPr>
        <w:spacing w:line="276" w:lineRule="auto"/>
        <w:ind w:left="1080"/>
        <w:contextualSpacing/>
        <w:rPr>
          <w:rFonts w:eastAsiaTheme="minorHAnsi"/>
          <w:szCs w:val="24"/>
        </w:rPr>
      </w:pPr>
    </w:p>
    <w:p w:rsidR="006F6B64" w:rsidRPr="005A571E" w:rsidRDefault="006F6B64" w:rsidP="006F6B64">
      <w:pPr>
        <w:numPr>
          <w:ilvl w:val="0"/>
          <w:numId w:val="2"/>
        </w:numPr>
        <w:spacing w:line="276" w:lineRule="auto"/>
        <w:contextualSpacing/>
        <w:jc w:val="left"/>
        <w:rPr>
          <w:rFonts w:eastAsiaTheme="minorHAnsi"/>
          <w:b/>
          <w:szCs w:val="24"/>
        </w:rPr>
      </w:pPr>
      <w:r>
        <w:rPr>
          <w:rFonts w:eastAsiaTheme="minorHAnsi"/>
          <w:b/>
          <w:szCs w:val="24"/>
        </w:rPr>
        <w:t>Jak se nazývá nejznámější masopustní slavnost Švýcarska</w:t>
      </w:r>
      <w:r w:rsidRPr="005A571E">
        <w:rPr>
          <w:rFonts w:eastAsiaTheme="minorHAnsi"/>
          <w:b/>
          <w:szCs w:val="24"/>
        </w:rPr>
        <w:t>?</w:t>
      </w:r>
    </w:p>
    <w:p w:rsidR="006F6B64" w:rsidRPr="00523712" w:rsidRDefault="006F6B64" w:rsidP="006F6B64">
      <w:pPr>
        <w:numPr>
          <w:ilvl w:val="0"/>
          <w:numId w:val="11"/>
        </w:numPr>
        <w:spacing w:line="276" w:lineRule="auto"/>
        <w:contextualSpacing/>
        <w:jc w:val="left"/>
        <w:rPr>
          <w:rFonts w:eastAsiaTheme="minorHAnsi"/>
          <w:szCs w:val="24"/>
        </w:rPr>
      </w:pPr>
      <w:proofErr w:type="spellStart"/>
      <w:r>
        <w:rPr>
          <w:rFonts w:eastAsiaTheme="minorHAnsi"/>
          <w:szCs w:val="24"/>
        </w:rPr>
        <w:t>Wiener</w:t>
      </w:r>
      <w:proofErr w:type="spellEnd"/>
      <w:r>
        <w:rPr>
          <w:rFonts w:eastAsiaTheme="minorHAnsi"/>
          <w:szCs w:val="24"/>
        </w:rPr>
        <w:t xml:space="preserve"> </w:t>
      </w:r>
      <w:proofErr w:type="spellStart"/>
      <w:r>
        <w:rPr>
          <w:rFonts w:eastAsiaTheme="minorHAnsi"/>
          <w:szCs w:val="24"/>
        </w:rPr>
        <w:t>Fastnacht</w:t>
      </w:r>
      <w:proofErr w:type="spellEnd"/>
    </w:p>
    <w:p w:rsidR="006F6B64" w:rsidRDefault="006F6B64" w:rsidP="006F6B64">
      <w:pPr>
        <w:numPr>
          <w:ilvl w:val="0"/>
          <w:numId w:val="11"/>
        </w:numPr>
        <w:spacing w:line="276" w:lineRule="auto"/>
        <w:contextualSpacing/>
        <w:jc w:val="left"/>
        <w:rPr>
          <w:rFonts w:eastAsiaTheme="minorHAnsi"/>
          <w:szCs w:val="24"/>
        </w:rPr>
      </w:pPr>
      <w:proofErr w:type="spellStart"/>
      <w:r>
        <w:rPr>
          <w:rFonts w:eastAsiaTheme="minorHAnsi"/>
          <w:szCs w:val="24"/>
        </w:rPr>
        <w:t>Basler</w:t>
      </w:r>
      <w:proofErr w:type="spellEnd"/>
      <w:r>
        <w:rPr>
          <w:rFonts w:eastAsiaTheme="minorHAnsi"/>
          <w:szCs w:val="24"/>
        </w:rPr>
        <w:t xml:space="preserve"> </w:t>
      </w:r>
      <w:proofErr w:type="spellStart"/>
      <w:r>
        <w:rPr>
          <w:rFonts w:eastAsiaTheme="minorHAnsi"/>
          <w:szCs w:val="24"/>
        </w:rPr>
        <w:t>Fastnacht</w:t>
      </w:r>
      <w:proofErr w:type="spellEnd"/>
    </w:p>
    <w:p w:rsidR="006F6B64" w:rsidRPr="00523712" w:rsidRDefault="006F6B64" w:rsidP="006F6B64">
      <w:pPr>
        <w:numPr>
          <w:ilvl w:val="0"/>
          <w:numId w:val="11"/>
        </w:numPr>
        <w:spacing w:line="276" w:lineRule="auto"/>
        <w:contextualSpacing/>
        <w:jc w:val="left"/>
        <w:rPr>
          <w:rFonts w:eastAsiaTheme="minorHAnsi"/>
          <w:szCs w:val="24"/>
        </w:rPr>
      </w:pPr>
      <w:proofErr w:type="spellStart"/>
      <w:r>
        <w:rPr>
          <w:rFonts w:eastAsiaTheme="minorHAnsi"/>
          <w:szCs w:val="24"/>
        </w:rPr>
        <w:t>Salzburger</w:t>
      </w:r>
      <w:proofErr w:type="spellEnd"/>
      <w:r>
        <w:rPr>
          <w:rFonts w:eastAsiaTheme="minorHAnsi"/>
          <w:szCs w:val="24"/>
        </w:rPr>
        <w:t xml:space="preserve"> </w:t>
      </w:r>
      <w:proofErr w:type="spellStart"/>
      <w:r>
        <w:rPr>
          <w:rFonts w:eastAsiaTheme="minorHAnsi"/>
          <w:szCs w:val="24"/>
        </w:rPr>
        <w:t>Fastnacht</w:t>
      </w:r>
      <w:proofErr w:type="spellEnd"/>
    </w:p>
    <w:p w:rsidR="006F6B64" w:rsidRPr="005A571E" w:rsidRDefault="006F6B64" w:rsidP="006F6B64">
      <w:pPr>
        <w:spacing w:line="276" w:lineRule="auto"/>
        <w:ind w:left="1080"/>
        <w:contextualSpacing/>
        <w:rPr>
          <w:rFonts w:eastAsiaTheme="minorHAnsi"/>
          <w:szCs w:val="24"/>
        </w:rPr>
      </w:pPr>
    </w:p>
    <w:p w:rsidR="006F6B64" w:rsidRPr="005A571E" w:rsidRDefault="006F6B64" w:rsidP="006F6B64">
      <w:pPr>
        <w:numPr>
          <w:ilvl w:val="0"/>
          <w:numId w:val="2"/>
        </w:numPr>
        <w:spacing w:line="276" w:lineRule="auto"/>
        <w:contextualSpacing/>
        <w:jc w:val="left"/>
        <w:rPr>
          <w:rFonts w:eastAsiaTheme="minorHAnsi"/>
          <w:b/>
          <w:szCs w:val="24"/>
        </w:rPr>
      </w:pPr>
      <w:r>
        <w:rPr>
          <w:rFonts w:eastAsiaTheme="minorHAnsi"/>
          <w:b/>
          <w:szCs w:val="24"/>
        </w:rPr>
        <w:t>Který z masopustních dní je označován pojmem „</w:t>
      </w:r>
      <w:proofErr w:type="spellStart"/>
      <w:r>
        <w:rPr>
          <w:rFonts w:eastAsiaTheme="minorHAnsi"/>
          <w:b/>
          <w:szCs w:val="24"/>
        </w:rPr>
        <w:t>Kehraus</w:t>
      </w:r>
      <w:proofErr w:type="spellEnd"/>
      <w:r>
        <w:rPr>
          <w:rFonts w:eastAsiaTheme="minorHAnsi"/>
          <w:b/>
          <w:szCs w:val="24"/>
        </w:rPr>
        <w:t>“</w:t>
      </w:r>
      <w:r w:rsidRPr="005A571E">
        <w:rPr>
          <w:rFonts w:eastAsiaTheme="minorHAnsi"/>
          <w:b/>
          <w:szCs w:val="24"/>
        </w:rPr>
        <w:t>?</w:t>
      </w:r>
    </w:p>
    <w:p w:rsidR="006F6B64" w:rsidRDefault="006F6B64" w:rsidP="006F6B64">
      <w:pPr>
        <w:numPr>
          <w:ilvl w:val="0"/>
          <w:numId w:val="12"/>
        </w:numPr>
        <w:spacing w:line="276" w:lineRule="auto"/>
        <w:contextualSpacing/>
        <w:jc w:val="left"/>
        <w:rPr>
          <w:rFonts w:eastAsiaTheme="minorHAnsi"/>
          <w:szCs w:val="24"/>
        </w:rPr>
      </w:pPr>
      <w:r>
        <w:rPr>
          <w:rFonts w:eastAsiaTheme="minorHAnsi"/>
          <w:szCs w:val="24"/>
        </w:rPr>
        <w:t>Masopustní úterý</w:t>
      </w:r>
    </w:p>
    <w:p w:rsidR="006F6B64" w:rsidRDefault="006F6B64" w:rsidP="006F6B64">
      <w:pPr>
        <w:numPr>
          <w:ilvl w:val="0"/>
          <w:numId w:val="12"/>
        </w:numPr>
        <w:spacing w:line="276" w:lineRule="auto"/>
        <w:contextualSpacing/>
        <w:jc w:val="left"/>
        <w:rPr>
          <w:rFonts w:eastAsiaTheme="minorHAnsi"/>
          <w:szCs w:val="24"/>
        </w:rPr>
      </w:pPr>
      <w:r>
        <w:rPr>
          <w:rFonts w:eastAsiaTheme="minorHAnsi"/>
          <w:szCs w:val="24"/>
        </w:rPr>
        <w:t>Popeleční středa</w:t>
      </w:r>
    </w:p>
    <w:p w:rsidR="006F6B64" w:rsidRPr="000F2CA5" w:rsidRDefault="006F6B64" w:rsidP="006F6B64">
      <w:pPr>
        <w:numPr>
          <w:ilvl w:val="0"/>
          <w:numId w:val="12"/>
        </w:numPr>
        <w:spacing w:line="276" w:lineRule="auto"/>
        <w:contextualSpacing/>
        <w:jc w:val="left"/>
        <w:rPr>
          <w:rFonts w:eastAsiaTheme="minorHAnsi"/>
          <w:szCs w:val="24"/>
        </w:rPr>
      </w:pPr>
      <w:r>
        <w:rPr>
          <w:rFonts w:eastAsiaTheme="minorHAnsi"/>
          <w:szCs w:val="24"/>
        </w:rPr>
        <w:t>Masopustní pondělí</w:t>
      </w:r>
    </w:p>
    <w:p w:rsidR="006F6B64" w:rsidRPr="005A571E" w:rsidRDefault="006F6B64" w:rsidP="006F6B64">
      <w:pPr>
        <w:spacing w:line="276" w:lineRule="auto"/>
        <w:ind w:left="1080"/>
        <w:contextualSpacing/>
        <w:rPr>
          <w:rFonts w:eastAsiaTheme="minorHAnsi"/>
          <w:szCs w:val="24"/>
        </w:rPr>
      </w:pPr>
    </w:p>
    <w:p w:rsidR="006F6B64" w:rsidRPr="005A571E" w:rsidRDefault="006F6B64" w:rsidP="006F6B64">
      <w:pPr>
        <w:numPr>
          <w:ilvl w:val="0"/>
          <w:numId w:val="2"/>
        </w:numPr>
        <w:spacing w:line="276" w:lineRule="auto"/>
        <w:contextualSpacing/>
        <w:jc w:val="left"/>
        <w:rPr>
          <w:rFonts w:eastAsiaTheme="minorHAnsi"/>
          <w:b/>
          <w:szCs w:val="24"/>
        </w:rPr>
      </w:pPr>
      <w:r>
        <w:rPr>
          <w:rFonts w:eastAsiaTheme="minorHAnsi"/>
          <w:b/>
          <w:szCs w:val="24"/>
        </w:rPr>
        <w:t>Jaký byl hlavní smysl karnevalových masek v dřívějších dobách</w:t>
      </w:r>
      <w:r w:rsidRPr="005A571E">
        <w:rPr>
          <w:rFonts w:eastAsiaTheme="minorHAnsi"/>
          <w:b/>
          <w:szCs w:val="24"/>
        </w:rPr>
        <w:t>?</w:t>
      </w:r>
    </w:p>
    <w:p w:rsidR="006F6B64" w:rsidRPr="005A571E" w:rsidRDefault="006F6B64" w:rsidP="006F6B64">
      <w:pPr>
        <w:numPr>
          <w:ilvl w:val="0"/>
          <w:numId w:val="13"/>
        </w:numPr>
        <w:spacing w:line="276" w:lineRule="auto"/>
        <w:contextualSpacing/>
        <w:jc w:val="left"/>
        <w:rPr>
          <w:rFonts w:eastAsiaTheme="minorHAnsi"/>
          <w:szCs w:val="24"/>
        </w:rPr>
      </w:pPr>
      <w:r>
        <w:rPr>
          <w:rFonts w:eastAsiaTheme="minorHAnsi"/>
          <w:szCs w:val="24"/>
        </w:rPr>
        <w:t xml:space="preserve">Zábavní charakter </w:t>
      </w:r>
    </w:p>
    <w:p w:rsidR="006F6B64" w:rsidRPr="005A571E" w:rsidRDefault="006F6B64" w:rsidP="006F6B64">
      <w:pPr>
        <w:numPr>
          <w:ilvl w:val="0"/>
          <w:numId w:val="13"/>
        </w:numPr>
        <w:spacing w:line="276" w:lineRule="auto"/>
        <w:contextualSpacing/>
        <w:jc w:val="left"/>
        <w:rPr>
          <w:rFonts w:eastAsiaTheme="minorHAnsi"/>
          <w:szCs w:val="24"/>
        </w:rPr>
      </w:pPr>
      <w:r>
        <w:rPr>
          <w:rFonts w:eastAsiaTheme="minorHAnsi"/>
          <w:szCs w:val="24"/>
        </w:rPr>
        <w:t>Anonymita, záměna rolí</w:t>
      </w:r>
    </w:p>
    <w:p w:rsidR="006F6B64" w:rsidRDefault="006F6B64" w:rsidP="006F6B64">
      <w:pPr>
        <w:numPr>
          <w:ilvl w:val="0"/>
          <w:numId w:val="13"/>
        </w:numPr>
        <w:spacing w:line="276" w:lineRule="auto"/>
        <w:contextualSpacing/>
        <w:jc w:val="left"/>
        <w:rPr>
          <w:rFonts w:eastAsiaTheme="minorHAnsi"/>
          <w:szCs w:val="24"/>
        </w:rPr>
      </w:pPr>
      <w:r>
        <w:rPr>
          <w:rFonts w:eastAsiaTheme="minorHAnsi"/>
          <w:szCs w:val="24"/>
        </w:rPr>
        <w:t>Žádný význam</w:t>
      </w:r>
    </w:p>
    <w:p w:rsidR="006F6B64" w:rsidRDefault="006F6B64" w:rsidP="006F6B64">
      <w:pPr>
        <w:spacing w:line="276" w:lineRule="auto"/>
        <w:contextualSpacing/>
        <w:jc w:val="left"/>
        <w:rPr>
          <w:rFonts w:eastAsiaTheme="minorHAnsi"/>
          <w:szCs w:val="24"/>
        </w:rPr>
      </w:pPr>
    </w:p>
    <w:p w:rsidR="006F6B64" w:rsidRDefault="006F6B64" w:rsidP="006F6B64">
      <w:pPr>
        <w:spacing w:line="276" w:lineRule="auto"/>
        <w:contextualSpacing/>
        <w:jc w:val="left"/>
        <w:rPr>
          <w:rFonts w:eastAsiaTheme="minorHAnsi"/>
          <w:szCs w:val="24"/>
        </w:rPr>
      </w:pPr>
    </w:p>
    <w:p w:rsidR="006F6B64" w:rsidRDefault="006F6B64" w:rsidP="006F6B64">
      <w:pPr>
        <w:spacing w:line="276" w:lineRule="auto"/>
        <w:contextualSpacing/>
        <w:jc w:val="left"/>
        <w:rPr>
          <w:rFonts w:eastAsiaTheme="minorHAnsi"/>
          <w:szCs w:val="24"/>
        </w:rPr>
      </w:pPr>
    </w:p>
    <w:p w:rsidR="006F6B64" w:rsidRDefault="006F6B64" w:rsidP="006F6B64">
      <w:pPr>
        <w:spacing w:line="276" w:lineRule="auto"/>
        <w:contextualSpacing/>
        <w:jc w:val="left"/>
        <w:rPr>
          <w:rFonts w:eastAsiaTheme="minorHAnsi"/>
          <w:szCs w:val="24"/>
        </w:rPr>
      </w:pPr>
    </w:p>
    <w:p w:rsidR="006F6B64" w:rsidRPr="00345405" w:rsidRDefault="006F6B64" w:rsidP="006F6B64">
      <w:pPr>
        <w:spacing w:line="276" w:lineRule="auto"/>
        <w:contextualSpacing/>
        <w:jc w:val="left"/>
        <w:rPr>
          <w:rFonts w:eastAsiaTheme="minorHAnsi"/>
          <w:szCs w:val="24"/>
        </w:rPr>
      </w:pPr>
    </w:p>
    <w:p w:rsidR="006F6B64" w:rsidRPr="005A571E" w:rsidRDefault="006F6B64" w:rsidP="006F6B64">
      <w:pPr>
        <w:numPr>
          <w:ilvl w:val="0"/>
          <w:numId w:val="2"/>
        </w:numPr>
        <w:spacing w:line="276" w:lineRule="auto"/>
        <w:contextualSpacing/>
        <w:jc w:val="left"/>
        <w:rPr>
          <w:rFonts w:eastAsiaTheme="minorHAnsi"/>
          <w:b/>
          <w:szCs w:val="24"/>
        </w:rPr>
      </w:pPr>
      <w:r>
        <w:rPr>
          <w:rFonts w:eastAsiaTheme="minorHAnsi"/>
          <w:b/>
          <w:szCs w:val="24"/>
        </w:rPr>
        <w:t>Do jakého ročního období patří masopust</w:t>
      </w:r>
      <w:r w:rsidRPr="005A571E">
        <w:rPr>
          <w:rFonts w:eastAsiaTheme="minorHAnsi"/>
          <w:b/>
          <w:szCs w:val="24"/>
        </w:rPr>
        <w:t>?</w:t>
      </w:r>
    </w:p>
    <w:p w:rsidR="006F6B64" w:rsidRPr="005A571E" w:rsidRDefault="006F6B64" w:rsidP="006F6B64">
      <w:pPr>
        <w:numPr>
          <w:ilvl w:val="0"/>
          <w:numId w:val="14"/>
        </w:numPr>
        <w:spacing w:line="276" w:lineRule="auto"/>
        <w:contextualSpacing/>
        <w:jc w:val="left"/>
        <w:rPr>
          <w:rFonts w:eastAsiaTheme="minorHAnsi"/>
          <w:szCs w:val="24"/>
        </w:rPr>
      </w:pPr>
      <w:r>
        <w:rPr>
          <w:rFonts w:eastAsiaTheme="minorHAnsi"/>
          <w:szCs w:val="24"/>
        </w:rPr>
        <w:t>Podzimní až zimní období</w:t>
      </w:r>
    </w:p>
    <w:p w:rsidR="006F6B64" w:rsidRDefault="006F6B64" w:rsidP="006F6B64">
      <w:pPr>
        <w:numPr>
          <w:ilvl w:val="0"/>
          <w:numId w:val="14"/>
        </w:numPr>
        <w:spacing w:line="276" w:lineRule="auto"/>
        <w:contextualSpacing/>
        <w:jc w:val="left"/>
        <w:rPr>
          <w:rFonts w:eastAsiaTheme="minorHAnsi"/>
          <w:szCs w:val="24"/>
        </w:rPr>
      </w:pPr>
      <w:r>
        <w:rPr>
          <w:rFonts w:eastAsiaTheme="minorHAnsi"/>
          <w:szCs w:val="24"/>
        </w:rPr>
        <w:t>Jarní až letní období</w:t>
      </w:r>
    </w:p>
    <w:p w:rsidR="006F6B64" w:rsidRPr="005A571E" w:rsidRDefault="006F6B64" w:rsidP="006F6B64">
      <w:pPr>
        <w:numPr>
          <w:ilvl w:val="0"/>
          <w:numId w:val="14"/>
        </w:numPr>
        <w:spacing w:line="276" w:lineRule="auto"/>
        <w:contextualSpacing/>
        <w:jc w:val="left"/>
        <w:rPr>
          <w:rFonts w:eastAsiaTheme="minorHAnsi"/>
          <w:szCs w:val="24"/>
        </w:rPr>
      </w:pPr>
      <w:r>
        <w:rPr>
          <w:rFonts w:eastAsiaTheme="minorHAnsi"/>
          <w:szCs w:val="24"/>
        </w:rPr>
        <w:t>Zimní až jarní období</w:t>
      </w:r>
    </w:p>
    <w:p w:rsidR="006F6B64" w:rsidRPr="005A571E" w:rsidRDefault="006F6B64" w:rsidP="006F6B64">
      <w:pPr>
        <w:spacing w:line="276" w:lineRule="auto"/>
        <w:ind w:left="1080"/>
        <w:contextualSpacing/>
        <w:rPr>
          <w:rFonts w:eastAsiaTheme="minorHAnsi"/>
          <w:szCs w:val="24"/>
        </w:rPr>
      </w:pPr>
    </w:p>
    <w:p w:rsidR="006F6B64" w:rsidRPr="005A571E" w:rsidRDefault="006F6B64" w:rsidP="006F6B64">
      <w:pPr>
        <w:numPr>
          <w:ilvl w:val="0"/>
          <w:numId w:val="2"/>
        </w:numPr>
        <w:spacing w:line="276" w:lineRule="auto"/>
        <w:contextualSpacing/>
        <w:jc w:val="left"/>
        <w:rPr>
          <w:rFonts w:eastAsiaTheme="minorHAnsi"/>
          <w:b/>
          <w:szCs w:val="24"/>
        </w:rPr>
      </w:pPr>
      <w:r>
        <w:rPr>
          <w:rFonts w:eastAsiaTheme="minorHAnsi"/>
          <w:b/>
          <w:szCs w:val="24"/>
        </w:rPr>
        <w:t>Co je typické pro český masopust</w:t>
      </w:r>
      <w:r w:rsidRPr="005A571E">
        <w:rPr>
          <w:rFonts w:eastAsiaTheme="minorHAnsi"/>
          <w:b/>
          <w:szCs w:val="24"/>
        </w:rPr>
        <w:t>?</w:t>
      </w:r>
    </w:p>
    <w:p w:rsidR="006F6B64" w:rsidRPr="005A571E" w:rsidRDefault="006F6B64" w:rsidP="006F6B64">
      <w:pPr>
        <w:numPr>
          <w:ilvl w:val="0"/>
          <w:numId w:val="15"/>
        </w:numPr>
        <w:spacing w:line="276" w:lineRule="auto"/>
        <w:contextualSpacing/>
        <w:jc w:val="left"/>
        <w:rPr>
          <w:rFonts w:eastAsiaTheme="minorHAnsi"/>
          <w:szCs w:val="24"/>
        </w:rPr>
      </w:pPr>
      <w:r>
        <w:rPr>
          <w:rFonts w:eastAsiaTheme="minorHAnsi"/>
          <w:szCs w:val="24"/>
        </w:rPr>
        <w:t>Zabíjačky</w:t>
      </w:r>
    </w:p>
    <w:p w:rsidR="006F6B64" w:rsidRPr="005A571E" w:rsidRDefault="006F6B64" w:rsidP="006F6B64">
      <w:pPr>
        <w:numPr>
          <w:ilvl w:val="0"/>
          <w:numId w:val="15"/>
        </w:numPr>
        <w:spacing w:line="276" w:lineRule="auto"/>
        <w:contextualSpacing/>
        <w:jc w:val="left"/>
        <w:rPr>
          <w:rFonts w:eastAsiaTheme="minorHAnsi"/>
          <w:szCs w:val="24"/>
        </w:rPr>
      </w:pPr>
      <w:r>
        <w:rPr>
          <w:rFonts w:eastAsiaTheme="minorHAnsi"/>
          <w:szCs w:val="24"/>
        </w:rPr>
        <w:t>Zahradní slavnosti</w:t>
      </w:r>
    </w:p>
    <w:p w:rsidR="006F6B64" w:rsidRPr="005A571E" w:rsidRDefault="006F6B64" w:rsidP="006F6B64">
      <w:pPr>
        <w:numPr>
          <w:ilvl w:val="0"/>
          <w:numId w:val="15"/>
        </w:numPr>
        <w:spacing w:line="276" w:lineRule="auto"/>
        <w:contextualSpacing/>
        <w:jc w:val="left"/>
        <w:rPr>
          <w:rFonts w:eastAsiaTheme="minorHAnsi"/>
          <w:szCs w:val="24"/>
        </w:rPr>
      </w:pPr>
      <w:r>
        <w:rPr>
          <w:rFonts w:eastAsiaTheme="minorHAnsi"/>
          <w:szCs w:val="24"/>
        </w:rPr>
        <w:t>Množství sladkých pokrmů</w:t>
      </w:r>
    </w:p>
    <w:p w:rsidR="006F6B64" w:rsidRPr="005A571E" w:rsidRDefault="006F6B64" w:rsidP="006F6B64">
      <w:pPr>
        <w:spacing w:line="276" w:lineRule="auto"/>
        <w:ind w:left="1080"/>
        <w:contextualSpacing/>
        <w:rPr>
          <w:rFonts w:eastAsiaTheme="minorHAnsi"/>
          <w:szCs w:val="24"/>
        </w:rPr>
      </w:pPr>
    </w:p>
    <w:p w:rsidR="006F6B64" w:rsidRPr="005A571E" w:rsidRDefault="006F6B64" w:rsidP="006F6B64">
      <w:pPr>
        <w:spacing w:line="276" w:lineRule="auto"/>
        <w:ind w:left="720"/>
        <w:contextualSpacing/>
        <w:rPr>
          <w:rFonts w:eastAsiaTheme="minorHAnsi"/>
          <w:szCs w:val="24"/>
        </w:rPr>
      </w:pPr>
    </w:p>
    <w:p w:rsidR="006F6B64" w:rsidRDefault="006F6B64" w:rsidP="006F6B64"/>
    <w:p w:rsidR="005A571E" w:rsidRDefault="005A571E" w:rsidP="00280220"/>
    <w:p w:rsidR="005A571E" w:rsidRDefault="005A571E" w:rsidP="00280220"/>
    <w:p w:rsidR="005A571E" w:rsidRDefault="005A571E" w:rsidP="00280220"/>
    <w:p w:rsidR="005A571E" w:rsidRDefault="005A571E" w:rsidP="00280220"/>
    <w:p w:rsidR="005A571E" w:rsidRDefault="005A571E" w:rsidP="00280220"/>
    <w:p w:rsidR="005A571E" w:rsidRDefault="005A571E" w:rsidP="00280220"/>
    <w:p w:rsidR="00E24E99" w:rsidRDefault="00E24E99" w:rsidP="00310B57">
      <w:pPr>
        <w:pStyle w:val="Nadpis1"/>
        <w:numPr>
          <w:ilvl w:val="0"/>
          <w:numId w:val="0"/>
        </w:numPr>
        <w:ind w:left="432" w:hanging="432"/>
        <w:jc w:val="center"/>
      </w:pPr>
    </w:p>
    <w:p w:rsidR="00E24E99" w:rsidRDefault="00E24E99" w:rsidP="00310B57">
      <w:pPr>
        <w:pStyle w:val="Nadpis1"/>
        <w:numPr>
          <w:ilvl w:val="0"/>
          <w:numId w:val="0"/>
        </w:numPr>
        <w:ind w:left="432" w:hanging="432"/>
        <w:jc w:val="center"/>
      </w:pPr>
    </w:p>
    <w:p w:rsidR="00E24E99" w:rsidRDefault="00E24E99" w:rsidP="00310B57">
      <w:pPr>
        <w:pStyle w:val="Nadpis1"/>
        <w:numPr>
          <w:ilvl w:val="0"/>
          <w:numId w:val="0"/>
        </w:numPr>
        <w:ind w:left="432" w:hanging="432"/>
        <w:jc w:val="center"/>
      </w:pPr>
    </w:p>
    <w:p w:rsidR="00E24E99" w:rsidRDefault="00E24E99" w:rsidP="00310B57">
      <w:pPr>
        <w:pStyle w:val="Nadpis1"/>
        <w:numPr>
          <w:ilvl w:val="0"/>
          <w:numId w:val="0"/>
        </w:numPr>
        <w:ind w:left="432" w:hanging="432"/>
        <w:jc w:val="center"/>
      </w:pPr>
    </w:p>
    <w:p w:rsidR="00E24E99" w:rsidRDefault="00E24E99" w:rsidP="00310B57">
      <w:pPr>
        <w:pStyle w:val="Nadpis1"/>
        <w:numPr>
          <w:ilvl w:val="0"/>
          <w:numId w:val="0"/>
        </w:numPr>
        <w:ind w:left="432" w:hanging="432"/>
        <w:jc w:val="center"/>
      </w:pPr>
    </w:p>
    <w:p w:rsidR="00E24E99" w:rsidRDefault="00E24E99" w:rsidP="00310B57">
      <w:pPr>
        <w:pStyle w:val="Nadpis1"/>
        <w:numPr>
          <w:ilvl w:val="0"/>
          <w:numId w:val="0"/>
        </w:numPr>
        <w:ind w:left="432" w:hanging="432"/>
        <w:jc w:val="center"/>
      </w:pPr>
    </w:p>
    <w:p w:rsidR="00310B57" w:rsidRDefault="00310B57" w:rsidP="00310B57">
      <w:pPr>
        <w:pStyle w:val="Nadpis1"/>
        <w:numPr>
          <w:ilvl w:val="0"/>
          <w:numId w:val="0"/>
        </w:numPr>
        <w:ind w:left="432" w:hanging="432"/>
        <w:jc w:val="center"/>
      </w:pPr>
      <w:bookmarkStart w:id="66" w:name="_Toc517268445"/>
      <w:proofErr w:type="spellStart"/>
      <w:r>
        <w:t>Anlage</w:t>
      </w:r>
      <w:proofErr w:type="spellEnd"/>
      <w:r>
        <w:t xml:space="preserve"> 2</w:t>
      </w:r>
      <w:bookmarkEnd w:id="66"/>
    </w:p>
    <w:p w:rsidR="00310B57" w:rsidRPr="005A571E" w:rsidRDefault="00310B57" w:rsidP="00310B57">
      <w:pPr>
        <w:jc w:val="center"/>
      </w:pPr>
    </w:p>
    <w:p w:rsidR="00310B57" w:rsidRDefault="00310B57" w:rsidP="00310B57">
      <w:pPr>
        <w:pStyle w:val="Nadpis2"/>
        <w:numPr>
          <w:ilvl w:val="0"/>
          <w:numId w:val="0"/>
        </w:numPr>
        <w:ind w:left="576" w:hanging="576"/>
        <w:jc w:val="center"/>
      </w:pPr>
      <w:bookmarkStart w:id="67" w:name="_Toc517268446"/>
      <w:proofErr w:type="spellStart"/>
      <w:r>
        <w:t>Fragebogen</w:t>
      </w:r>
      <w:proofErr w:type="spellEnd"/>
      <w:r>
        <w:t xml:space="preserve"> in der </w:t>
      </w:r>
      <w:proofErr w:type="spellStart"/>
      <w:r>
        <w:t>deutschen</w:t>
      </w:r>
      <w:proofErr w:type="spellEnd"/>
      <w:r>
        <w:t xml:space="preserve"> </w:t>
      </w:r>
      <w:proofErr w:type="spellStart"/>
      <w:r>
        <w:t>Sprache</w:t>
      </w:r>
      <w:bookmarkEnd w:id="67"/>
      <w:proofErr w:type="spellEnd"/>
    </w:p>
    <w:p w:rsidR="00310B57" w:rsidRDefault="00310B57" w:rsidP="00310B57">
      <w:pPr>
        <w:jc w:val="center"/>
      </w:pPr>
    </w:p>
    <w:p w:rsidR="005A571E" w:rsidRDefault="005A571E" w:rsidP="00280220"/>
    <w:p w:rsidR="005A571E" w:rsidRDefault="005A571E" w:rsidP="00280220"/>
    <w:p w:rsidR="005A571E" w:rsidRDefault="005A571E" w:rsidP="00280220"/>
    <w:p w:rsidR="005A571E" w:rsidRDefault="005A571E" w:rsidP="00280220"/>
    <w:p w:rsidR="005A571E" w:rsidRDefault="005A571E" w:rsidP="00280220"/>
    <w:p w:rsidR="002F2955" w:rsidRDefault="002F2955" w:rsidP="005A571E">
      <w:pPr>
        <w:spacing w:line="276" w:lineRule="auto"/>
        <w:ind w:left="1080"/>
        <w:contextualSpacing/>
        <w:rPr>
          <w:rFonts w:eastAsiaTheme="minorHAnsi"/>
          <w:szCs w:val="24"/>
        </w:rPr>
      </w:pPr>
    </w:p>
    <w:p w:rsidR="008046E5" w:rsidRDefault="008046E5" w:rsidP="005A571E">
      <w:pPr>
        <w:spacing w:line="276" w:lineRule="auto"/>
        <w:ind w:left="1080"/>
        <w:contextualSpacing/>
        <w:rPr>
          <w:rFonts w:eastAsiaTheme="minorHAnsi"/>
          <w:szCs w:val="24"/>
        </w:rPr>
      </w:pPr>
    </w:p>
    <w:p w:rsidR="008046E5" w:rsidRDefault="008046E5" w:rsidP="005A571E">
      <w:pPr>
        <w:spacing w:line="276" w:lineRule="auto"/>
        <w:ind w:left="1080"/>
        <w:contextualSpacing/>
        <w:rPr>
          <w:rFonts w:eastAsiaTheme="minorHAnsi"/>
          <w:szCs w:val="24"/>
        </w:rPr>
      </w:pPr>
    </w:p>
    <w:p w:rsidR="008046E5" w:rsidRDefault="008046E5" w:rsidP="005A571E">
      <w:pPr>
        <w:spacing w:line="276" w:lineRule="auto"/>
        <w:ind w:left="1080"/>
        <w:contextualSpacing/>
        <w:rPr>
          <w:rFonts w:eastAsiaTheme="minorHAnsi"/>
          <w:szCs w:val="24"/>
        </w:rPr>
      </w:pPr>
    </w:p>
    <w:p w:rsidR="008046E5" w:rsidRDefault="008046E5" w:rsidP="005A571E">
      <w:pPr>
        <w:spacing w:line="276" w:lineRule="auto"/>
        <w:ind w:left="1080"/>
        <w:contextualSpacing/>
        <w:rPr>
          <w:rFonts w:eastAsiaTheme="minorHAnsi"/>
          <w:szCs w:val="24"/>
        </w:rPr>
      </w:pPr>
    </w:p>
    <w:p w:rsidR="008046E5" w:rsidRDefault="008046E5" w:rsidP="005A571E">
      <w:pPr>
        <w:spacing w:line="276" w:lineRule="auto"/>
        <w:ind w:left="1080"/>
        <w:contextualSpacing/>
        <w:rPr>
          <w:rFonts w:eastAsiaTheme="minorHAnsi"/>
          <w:szCs w:val="24"/>
        </w:rPr>
      </w:pPr>
    </w:p>
    <w:p w:rsidR="008046E5" w:rsidRDefault="008046E5" w:rsidP="005A571E">
      <w:pPr>
        <w:spacing w:line="276" w:lineRule="auto"/>
        <w:ind w:left="1080"/>
        <w:contextualSpacing/>
        <w:rPr>
          <w:rFonts w:eastAsiaTheme="minorHAnsi"/>
          <w:szCs w:val="24"/>
        </w:rPr>
      </w:pPr>
    </w:p>
    <w:p w:rsidR="008046E5" w:rsidRDefault="008046E5" w:rsidP="005A571E">
      <w:pPr>
        <w:spacing w:line="276" w:lineRule="auto"/>
        <w:ind w:left="1080"/>
        <w:contextualSpacing/>
        <w:rPr>
          <w:rFonts w:eastAsiaTheme="minorHAnsi"/>
          <w:szCs w:val="24"/>
        </w:rPr>
      </w:pPr>
    </w:p>
    <w:p w:rsidR="008046E5" w:rsidRDefault="008046E5" w:rsidP="005A571E">
      <w:pPr>
        <w:spacing w:line="276" w:lineRule="auto"/>
        <w:ind w:left="1080"/>
        <w:contextualSpacing/>
        <w:rPr>
          <w:rFonts w:eastAsiaTheme="minorHAnsi"/>
          <w:szCs w:val="24"/>
        </w:rPr>
      </w:pPr>
    </w:p>
    <w:p w:rsidR="008046E5" w:rsidRPr="005A571E" w:rsidRDefault="008046E5" w:rsidP="008046E5">
      <w:pPr>
        <w:spacing w:line="276" w:lineRule="auto"/>
        <w:jc w:val="center"/>
        <w:rPr>
          <w:rFonts w:eastAsiaTheme="minorHAnsi"/>
          <w:b/>
          <w:sz w:val="28"/>
          <w:szCs w:val="28"/>
        </w:rPr>
      </w:pPr>
      <w:proofErr w:type="spellStart"/>
      <w:r w:rsidRPr="005A571E">
        <w:rPr>
          <w:rFonts w:eastAsiaTheme="minorHAnsi"/>
          <w:b/>
          <w:sz w:val="28"/>
          <w:szCs w:val="28"/>
        </w:rPr>
        <w:lastRenderedPageBreak/>
        <w:t>Fragebogen</w:t>
      </w:r>
      <w:proofErr w:type="spellEnd"/>
      <w:r w:rsidRPr="005A571E">
        <w:rPr>
          <w:rFonts w:eastAsiaTheme="minorHAnsi"/>
          <w:b/>
          <w:sz w:val="28"/>
          <w:szCs w:val="28"/>
        </w:rPr>
        <w:t xml:space="preserve"> </w:t>
      </w:r>
    </w:p>
    <w:p w:rsidR="008046E5" w:rsidRPr="005A571E" w:rsidRDefault="008046E5" w:rsidP="008046E5">
      <w:pPr>
        <w:spacing w:line="276" w:lineRule="auto"/>
        <w:jc w:val="center"/>
        <w:rPr>
          <w:rFonts w:eastAsiaTheme="minorHAnsi"/>
          <w:b/>
          <w:sz w:val="28"/>
          <w:szCs w:val="28"/>
        </w:rPr>
      </w:pPr>
    </w:p>
    <w:p w:rsidR="008046E5" w:rsidRPr="005A571E" w:rsidRDefault="00422D4A" w:rsidP="008046E5">
      <w:pPr>
        <w:spacing w:line="276" w:lineRule="auto"/>
        <w:rPr>
          <w:rFonts w:eastAsiaTheme="minorHAnsi"/>
          <w:szCs w:val="24"/>
        </w:rPr>
      </w:pPr>
      <w:proofErr w:type="spellStart"/>
      <w:r>
        <w:rPr>
          <w:rFonts w:eastAsiaTheme="minorHAnsi"/>
          <w:szCs w:val="24"/>
        </w:rPr>
        <w:t>Sehr</w:t>
      </w:r>
      <w:proofErr w:type="spellEnd"/>
      <w:r>
        <w:rPr>
          <w:rFonts w:eastAsiaTheme="minorHAnsi"/>
          <w:szCs w:val="24"/>
        </w:rPr>
        <w:t xml:space="preserve"> </w:t>
      </w:r>
      <w:proofErr w:type="spellStart"/>
      <w:r>
        <w:rPr>
          <w:rFonts w:eastAsiaTheme="minorHAnsi"/>
          <w:szCs w:val="24"/>
        </w:rPr>
        <w:t>g</w:t>
      </w:r>
      <w:r w:rsidR="008046E5" w:rsidRPr="005A571E">
        <w:rPr>
          <w:rFonts w:eastAsiaTheme="minorHAnsi"/>
          <w:szCs w:val="24"/>
        </w:rPr>
        <w:t>eehrte</w:t>
      </w:r>
      <w:proofErr w:type="spellEnd"/>
      <w:r w:rsidR="008046E5" w:rsidRPr="005A571E">
        <w:rPr>
          <w:rFonts w:eastAsiaTheme="minorHAnsi"/>
          <w:szCs w:val="24"/>
        </w:rPr>
        <w:t xml:space="preserve"> </w:t>
      </w:r>
      <w:proofErr w:type="spellStart"/>
      <w:r w:rsidR="008046E5" w:rsidRPr="005A571E">
        <w:rPr>
          <w:rFonts w:eastAsiaTheme="minorHAnsi"/>
          <w:szCs w:val="24"/>
        </w:rPr>
        <w:t>Damen</w:t>
      </w:r>
      <w:proofErr w:type="spellEnd"/>
      <w:r w:rsidR="008046E5" w:rsidRPr="005A571E">
        <w:rPr>
          <w:rFonts w:eastAsiaTheme="minorHAnsi"/>
          <w:szCs w:val="24"/>
        </w:rPr>
        <w:t xml:space="preserve"> </w:t>
      </w:r>
      <w:proofErr w:type="spellStart"/>
      <w:r w:rsidR="008046E5" w:rsidRPr="005A571E">
        <w:rPr>
          <w:rFonts w:eastAsiaTheme="minorHAnsi"/>
          <w:szCs w:val="24"/>
        </w:rPr>
        <w:t>und</w:t>
      </w:r>
      <w:proofErr w:type="spellEnd"/>
      <w:r w:rsidR="008046E5" w:rsidRPr="005A571E">
        <w:rPr>
          <w:rFonts w:eastAsiaTheme="minorHAnsi"/>
          <w:szCs w:val="24"/>
        </w:rPr>
        <w:t xml:space="preserve"> </w:t>
      </w:r>
      <w:proofErr w:type="spellStart"/>
      <w:r w:rsidR="008046E5" w:rsidRPr="005A571E">
        <w:rPr>
          <w:rFonts w:eastAsiaTheme="minorHAnsi"/>
          <w:szCs w:val="24"/>
        </w:rPr>
        <w:t>Herren</w:t>
      </w:r>
      <w:proofErr w:type="spellEnd"/>
      <w:r w:rsidR="008046E5" w:rsidRPr="005A571E">
        <w:rPr>
          <w:rFonts w:eastAsiaTheme="minorHAnsi"/>
          <w:szCs w:val="24"/>
        </w:rPr>
        <w:t>,</w:t>
      </w:r>
    </w:p>
    <w:p w:rsidR="008046E5" w:rsidRPr="005A571E" w:rsidRDefault="008046E5" w:rsidP="008046E5">
      <w:pPr>
        <w:spacing w:line="276" w:lineRule="auto"/>
        <w:rPr>
          <w:rFonts w:eastAsiaTheme="minorHAnsi"/>
          <w:szCs w:val="24"/>
        </w:rPr>
      </w:pPr>
      <w:proofErr w:type="spellStart"/>
      <w:r w:rsidRPr="005A571E">
        <w:rPr>
          <w:rFonts w:eastAsiaTheme="minorHAnsi"/>
          <w:szCs w:val="24"/>
        </w:rPr>
        <w:t>ich</w:t>
      </w:r>
      <w:proofErr w:type="spellEnd"/>
      <w:r w:rsidRPr="005A571E">
        <w:rPr>
          <w:rFonts w:eastAsiaTheme="minorHAnsi"/>
          <w:szCs w:val="24"/>
        </w:rPr>
        <w:t xml:space="preserve"> </w:t>
      </w:r>
      <w:proofErr w:type="spellStart"/>
      <w:r w:rsidRPr="005A571E">
        <w:rPr>
          <w:rFonts w:eastAsiaTheme="minorHAnsi"/>
          <w:szCs w:val="24"/>
        </w:rPr>
        <w:t>möchte</w:t>
      </w:r>
      <w:proofErr w:type="spellEnd"/>
      <w:r w:rsidRPr="005A571E">
        <w:rPr>
          <w:rFonts w:eastAsiaTheme="minorHAnsi"/>
          <w:szCs w:val="24"/>
        </w:rPr>
        <w:t xml:space="preserve"> </w:t>
      </w:r>
      <w:proofErr w:type="spellStart"/>
      <w:r w:rsidRPr="005A571E">
        <w:rPr>
          <w:rFonts w:eastAsiaTheme="minorHAnsi"/>
          <w:szCs w:val="24"/>
        </w:rPr>
        <w:t>Sie</w:t>
      </w:r>
      <w:proofErr w:type="spellEnd"/>
      <w:r w:rsidRPr="005A571E">
        <w:rPr>
          <w:rFonts w:eastAsiaTheme="minorHAnsi"/>
          <w:szCs w:val="24"/>
        </w:rPr>
        <w:t xml:space="preserve"> </w:t>
      </w:r>
      <w:proofErr w:type="spellStart"/>
      <w:r w:rsidRPr="005A571E">
        <w:rPr>
          <w:rFonts w:eastAsiaTheme="minorHAnsi"/>
          <w:szCs w:val="24"/>
        </w:rPr>
        <w:t>bitten</w:t>
      </w:r>
      <w:proofErr w:type="spellEnd"/>
      <w:r w:rsidRPr="005A571E">
        <w:rPr>
          <w:rFonts w:eastAsiaTheme="minorHAnsi"/>
          <w:szCs w:val="24"/>
        </w:rPr>
        <w:t xml:space="preserve"> </w:t>
      </w:r>
      <w:proofErr w:type="spellStart"/>
      <w:r w:rsidRPr="005A571E">
        <w:rPr>
          <w:rFonts w:eastAsiaTheme="minorHAnsi"/>
          <w:szCs w:val="24"/>
        </w:rPr>
        <w:t>an</w:t>
      </w:r>
      <w:proofErr w:type="spellEnd"/>
      <w:r w:rsidRPr="005A571E">
        <w:rPr>
          <w:rFonts w:eastAsiaTheme="minorHAnsi"/>
          <w:szCs w:val="24"/>
        </w:rPr>
        <w:t xml:space="preserve"> </w:t>
      </w:r>
      <w:proofErr w:type="spellStart"/>
      <w:r w:rsidRPr="005A571E">
        <w:rPr>
          <w:rFonts w:eastAsiaTheme="minorHAnsi"/>
          <w:szCs w:val="24"/>
        </w:rPr>
        <w:t>diesem</w:t>
      </w:r>
      <w:proofErr w:type="spellEnd"/>
      <w:r w:rsidRPr="005A571E">
        <w:rPr>
          <w:rFonts w:eastAsiaTheme="minorHAnsi"/>
          <w:szCs w:val="24"/>
        </w:rPr>
        <w:t xml:space="preserve"> </w:t>
      </w:r>
      <w:proofErr w:type="spellStart"/>
      <w:r w:rsidRPr="005A571E">
        <w:rPr>
          <w:rFonts w:eastAsiaTheme="minorHAnsi"/>
          <w:szCs w:val="24"/>
        </w:rPr>
        <w:t>Fragebogen</w:t>
      </w:r>
      <w:proofErr w:type="spellEnd"/>
      <w:r w:rsidRPr="005A571E">
        <w:rPr>
          <w:rFonts w:eastAsiaTheme="minorHAnsi"/>
          <w:szCs w:val="24"/>
        </w:rPr>
        <w:t xml:space="preserve">, </w:t>
      </w:r>
      <w:proofErr w:type="spellStart"/>
      <w:r w:rsidRPr="005A571E">
        <w:rPr>
          <w:rFonts w:eastAsiaTheme="minorHAnsi"/>
          <w:szCs w:val="24"/>
        </w:rPr>
        <w:t>das</w:t>
      </w:r>
      <w:proofErr w:type="spellEnd"/>
      <w:r w:rsidRPr="005A571E">
        <w:rPr>
          <w:rFonts w:eastAsiaTheme="minorHAnsi"/>
          <w:szCs w:val="24"/>
        </w:rPr>
        <w:t xml:space="preserve"> </w:t>
      </w:r>
      <w:proofErr w:type="spellStart"/>
      <w:r w:rsidRPr="005A571E">
        <w:rPr>
          <w:rFonts w:eastAsiaTheme="minorHAnsi"/>
          <w:szCs w:val="24"/>
        </w:rPr>
        <w:t>die</w:t>
      </w:r>
      <w:proofErr w:type="spellEnd"/>
      <w:r w:rsidRPr="005A571E">
        <w:rPr>
          <w:rFonts w:eastAsiaTheme="minorHAnsi"/>
          <w:szCs w:val="24"/>
        </w:rPr>
        <w:t xml:space="preserve"> </w:t>
      </w:r>
      <w:proofErr w:type="spellStart"/>
      <w:r w:rsidRPr="005A571E">
        <w:rPr>
          <w:rFonts w:eastAsiaTheme="minorHAnsi"/>
          <w:szCs w:val="24"/>
        </w:rPr>
        <w:t>Unterlage</w:t>
      </w:r>
      <w:proofErr w:type="spellEnd"/>
      <w:r w:rsidRPr="005A571E">
        <w:rPr>
          <w:rFonts w:eastAsiaTheme="minorHAnsi"/>
          <w:szCs w:val="24"/>
        </w:rPr>
        <w:t xml:space="preserve"> </w:t>
      </w:r>
      <w:proofErr w:type="spellStart"/>
      <w:r w:rsidRPr="005A571E">
        <w:rPr>
          <w:rFonts w:eastAsiaTheme="minorHAnsi"/>
          <w:szCs w:val="24"/>
        </w:rPr>
        <w:t>für</w:t>
      </w:r>
      <w:proofErr w:type="spellEnd"/>
      <w:r w:rsidR="00422D4A">
        <w:rPr>
          <w:rFonts w:eastAsiaTheme="minorHAnsi"/>
          <w:szCs w:val="24"/>
        </w:rPr>
        <w:t xml:space="preserve"> den </w:t>
      </w:r>
      <w:proofErr w:type="spellStart"/>
      <w:r w:rsidR="00422D4A">
        <w:rPr>
          <w:rFonts w:eastAsiaTheme="minorHAnsi"/>
          <w:szCs w:val="24"/>
        </w:rPr>
        <w:t>praktischen</w:t>
      </w:r>
      <w:proofErr w:type="spellEnd"/>
      <w:r w:rsidRPr="005A571E">
        <w:rPr>
          <w:rFonts w:eastAsiaTheme="minorHAnsi"/>
          <w:szCs w:val="24"/>
        </w:rPr>
        <w:t xml:space="preserve"> </w:t>
      </w:r>
      <w:proofErr w:type="spellStart"/>
      <w:r w:rsidRPr="005A571E">
        <w:rPr>
          <w:rFonts w:eastAsiaTheme="minorHAnsi"/>
          <w:szCs w:val="24"/>
        </w:rPr>
        <w:t>Teil</w:t>
      </w:r>
      <w:proofErr w:type="spellEnd"/>
      <w:r w:rsidRPr="005A571E">
        <w:rPr>
          <w:rFonts w:eastAsiaTheme="minorHAnsi"/>
          <w:szCs w:val="24"/>
        </w:rPr>
        <w:t xml:space="preserve"> </w:t>
      </w:r>
      <w:proofErr w:type="spellStart"/>
      <w:r w:rsidRPr="005A571E">
        <w:rPr>
          <w:rFonts w:eastAsiaTheme="minorHAnsi"/>
          <w:szCs w:val="24"/>
        </w:rPr>
        <w:t>meiner</w:t>
      </w:r>
      <w:proofErr w:type="spellEnd"/>
      <w:r w:rsidRPr="005A571E">
        <w:rPr>
          <w:rFonts w:eastAsiaTheme="minorHAnsi"/>
          <w:szCs w:val="24"/>
        </w:rPr>
        <w:t xml:space="preserve"> </w:t>
      </w:r>
      <w:proofErr w:type="spellStart"/>
      <w:r w:rsidRPr="005A571E">
        <w:rPr>
          <w:rFonts w:eastAsiaTheme="minorHAnsi"/>
          <w:szCs w:val="24"/>
        </w:rPr>
        <w:t>Bachelorarbeit</w:t>
      </w:r>
      <w:proofErr w:type="spellEnd"/>
      <w:r w:rsidRPr="005A571E">
        <w:rPr>
          <w:rFonts w:eastAsiaTheme="minorHAnsi"/>
          <w:szCs w:val="24"/>
        </w:rPr>
        <w:t xml:space="preserve"> </w:t>
      </w:r>
      <w:proofErr w:type="spellStart"/>
      <w:r w:rsidRPr="005A571E">
        <w:rPr>
          <w:rFonts w:eastAsiaTheme="minorHAnsi"/>
          <w:szCs w:val="24"/>
        </w:rPr>
        <w:t>aufs</w:t>
      </w:r>
      <w:proofErr w:type="spellEnd"/>
      <w:r w:rsidRPr="005A571E">
        <w:rPr>
          <w:rFonts w:eastAsiaTheme="minorHAnsi"/>
          <w:szCs w:val="24"/>
        </w:rPr>
        <w:t xml:space="preserve"> </w:t>
      </w:r>
      <w:proofErr w:type="spellStart"/>
      <w:r w:rsidRPr="005A571E">
        <w:rPr>
          <w:rFonts w:eastAsiaTheme="minorHAnsi"/>
          <w:szCs w:val="24"/>
        </w:rPr>
        <w:t>Thema</w:t>
      </w:r>
      <w:proofErr w:type="spellEnd"/>
      <w:r w:rsidRPr="005A571E">
        <w:rPr>
          <w:rFonts w:eastAsiaTheme="minorHAnsi"/>
          <w:szCs w:val="24"/>
        </w:rPr>
        <w:t xml:space="preserve"> </w:t>
      </w:r>
      <w:proofErr w:type="spellStart"/>
      <w:r w:rsidRPr="005A571E">
        <w:rPr>
          <w:rFonts w:eastAsiaTheme="minorHAnsi"/>
          <w:szCs w:val="24"/>
        </w:rPr>
        <w:t>Fasching</w:t>
      </w:r>
      <w:proofErr w:type="spellEnd"/>
      <w:r w:rsidRPr="005A571E">
        <w:rPr>
          <w:rFonts w:eastAsiaTheme="minorHAnsi"/>
          <w:szCs w:val="24"/>
        </w:rPr>
        <w:t xml:space="preserve"> in de</w:t>
      </w:r>
      <w:r>
        <w:rPr>
          <w:rFonts w:eastAsiaTheme="minorHAnsi"/>
          <w:szCs w:val="24"/>
        </w:rPr>
        <w:t xml:space="preserve">n </w:t>
      </w:r>
      <w:proofErr w:type="spellStart"/>
      <w:r>
        <w:rPr>
          <w:rFonts w:eastAsiaTheme="minorHAnsi"/>
          <w:szCs w:val="24"/>
        </w:rPr>
        <w:t>deutschsprachigen</w:t>
      </w:r>
      <w:proofErr w:type="spellEnd"/>
      <w:r>
        <w:rPr>
          <w:rFonts w:eastAsiaTheme="minorHAnsi"/>
          <w:szCs w:val="24"/>
        </w:rPr>
        <w:t xml:space="preserve"> </w:t>
      </w:r>
      <w:proofErr w:type="spellStart"/>
      <w:r>
        <w:rPr>
          <w:rFonts w:eastAsiaTheme="minorHAnsi"/>
          <w:szCs w:val="24"/>
        </w:rPr>
        <w:t>Ländern</w:t>
      </w:r>
      <w:proofErr w:type="spellEnd"/>
      <w:r>
        <w:rPr>
          <w:rFonts w:eastAsiaTheme="minorHAnsi"/>
          <w:szCs w:val="24"/>
        </w:rPr>
        <w:t xml:space="preserve"> </w:t>
      </w:r>
      <w:proofErr w:type="spellStart"/>
      <w:r>
        <w:rPr>
          <w:rFonts w:eastAsiaTheme="minorHAnsi"/>
          <w:szCs w:val="24"/>
        </w:rPr>
        <w:t>ist</w:t>
      </w:r>
      <w:proofErr w:type="spellEnd"/>
      <w:r>
        <w:rPr>
          <w:rFonts w:eastAsiaTheme="minorHAnsi"/>
          <w:szCs w:val="24"/>
        </w:rPr>
        <w:t xml:space="preserve">, </w:t>
      </w:r>
      <w:proofErr w:type="spellStart"/>
      <w:r>
        <w:rPr>
          <w:rFonts w:eastAsiaTheme="minorHAnsi"/>
          <w:szCs w:val="24"/>
        </w:rPr>
        <w:t>teilzunehmen</w:t>
      </w:r>
      <w:proofErr w:type="spellEnd"/>
      <w:r>
        <w:rPr>
          <w:rFonts w:eastAsiaTheme="minorHAnsi"/>
          <w:szCs w:val="24"/>
        </w:rPr>
        <w:t xml:space="preserve">. Die </w:t>
      </w:r>
      <w:proofErr w:type="spellStart"/>
      <w:r>
        <w:rPr>
          <w:rFonts w:eastAsiaTheme="minorHAnsi"/>
          <w:szCs w:val="24"/>
        </w:rPr>
        <w:t>Informationen</w:t>
      </w:r>
      <w:proofErr w:type="spellEnd"/>
      <w:r>
        <w:rPr>
          <w:rFonts w:eastAsiaTheme="minorHAnsi"/>
          <w:szCs w:val="24"/>
        </w:rPr>
        <w:t xml:space="preserve"> des</w:t>
      </w:r>
      <w:r w:rsidRPr="005A571E">
        <w:rPr>
          <w:rFonts w:eastAsiaTheme="minorHAnsi"/>
          <w:szCs w:val="24"/>
        </w:rPr>
        <w:t xml:space="preserve"> </w:t>
      </w:r>
      <w:proofErr w:type="spellStart"/>
      <w:r w:rsidRPr="005A571E">
        <w:rPr>
          <w:rFonts w:eastAsiaTheme="minorHAnsi"/>
          <w:szCs w:val="24"/>
        </w:rPr>
        <w:t>Fragebogen</w:t>
      </w:r>
      <w:r>
        <w:rPr>
          <w:rFonts w:eastAsiaTheme="minorHAnsi"/>
          <w:szCs w:val="24"/>
        </w:rPr>
        <w:t>s</w:t>
      </w:r>
      <w:proofErr w:type="spellEnd"/>
      <w:r>
        <w:rPr>
          <w:rFonts w:eastAsiaTheme="minorHAnsi"/>
          <w:szCs w:val="24"/>
        </w:rPr>
        <w:t xml:space="preserve"> </w:t>
      </w:r>
      <w:proofErr w:type="spellStart"/>
      <w:r>
        <w:rPr>
          <w:rFonts w:eastAsiaTheme="minorHAnsi"/>
          <w:szCs w:val="24"/>
        </w:rPr>
        <w:t>betreffen</w:t>
      </w:r>
      <w:proofErr w:type="spellEnd"/>
      <w:r>
        <w:rPr>
          <w:rFonts w:eastAsiaTheme="minorHAnsi"/>
          <w:szCs w:val="24"/>
        </w:rPr>
        <w:t xml:space="preserve"> den </w:t>
      </w:r>
      <w:proofErr w:type="spellStart"/>
      <w:r>
        <w:rPr>
          <w:rFonts w:eastAsiaTheme="minorHAnsi"/>
          <w:szCs w:val="24"/>
        </w:rPr>
        <w:t>Fasching</w:t>
      </w:r>
      <w:proofErr w:type="spellEnd"/>
      <w:r>
        <w:rPr>
          <w:rFonts w:eastAsiaTheme="minorHAnsi"/>
          <w:szCs w:val="24"/>
        </w:rPr>
        <w:t xml:space="preserve">, </w:t>
      </w:r>
      <w:proofErr w:type="spellStart"/>
      <w:r>
        <w:rPr>
          <w:rFonts w:eastAsiaTheme="minorHAnsi"/>
          <w:szCs w:val="24"/>
        </w:rPr>
        <w:t>Traditionen</w:t>
      </w:r>
      <w:proofErr w:type="spellEnd"/>
      <w:r w:rsidRPr="005A571E">
        <w:rPr>
          <w:rFonts w:eastAsiaTheme="minorHAnsi"/>
          <w:szCs w:val="24"/>
        </w:rPr>
        <w:t xml:space="preserve"> </w:t>
      </w:r>
      <w:proofErr w:type="spellStart"/>
      <w:r>
        <w:rPr>
          <w:rFonts w:eastAsiaTheme="minorHAnsi"/>
          <w:szCs w:val="24"/>
        </w:rPr>
        <w:t>und</w:t>
      </w:r>
      <w:proofErr w:type="spellEnd"/>
      <w:r>
        <w:rPr>
          <w:rFonts w:eastAsiaTheme="minorHAnsi"/>
          <w:szCs w:val="24"/>
        </w:rPr>
        <w:t xml:space="preserve"> </w:t>
      </w:r>
      <w:proofErr w:type="spellStart"/>
      <w:r>
        <w:rPr>
          <w:rFonts w:eastAsiaTheme="minorHAnsi"/>
          <w:szCs w:val="24"/>
        </w:rPr>
        <w:t>Feiern</w:t>
      </w:r>
      <w:proofErr w:type="spellEnd"/>
      <w:r>
        <w:rPr>
          <w:rFonts w:eastAsiaTheme="minorHAnsi"/>
          <w:szCs w:val="24"/>
        </w:rPr>
        <w:t xml:space="preserve"> in den </w:t>
      </w:r>
      <w:proofErr w:type="spellStart"/>
      <w:r>
        <w:rPr>
          <w:rFonts w:eastAsiaTheme="minorHAnsi"/>
          <w:szCs w:val="24"/>
        </w:rPr>
        <w:t>deustschsprachigen</w:t>
      </w:r>
      <w:proofErr w:type="spellEnd"/>
      <w:r>
        <w:rPr>
          <w:rFonts w:eastAsiaTheme="minorHAnsi"/>
          <w:szCs w:val="24"/>
        </w:rPr>
        <w:t xml:space="preserve"> </w:t>
      </w:r>
      <w:proofErr w:type="spellStart"/>
      <w:r w:rsidR="005E292D">
        <w:rPr>
          <w:rFonts w:eastAsiaTheme="minorHAnsi"/>
          <w:szCs w:val="24"/>
        </w:rPr>
        <w:t>Ländern</w:t>
      </w:r>
      <w:proofErr w:type="spellEnd"/>
      <w:r w:rsidR="005E292D">
        <w:rPr>
          <w:rFonts w:eastAsiaTheme="minorHAnsi"/>
          <w:szCs w:val="24"/>
        </w:rPr>
        <w:t xml:space="preserve"> </w:t>
      </w:r>
      <w:proofErr w:type="spellStart"/>
      <w:r w:rsidR="005E292D">
        <w:rPr>
          <w:rFonts w:eastAsiaTheme="minorHAnsi"/>
          <w:szCs w:val="24"/>
        </w:rPr>
        <w:t>und</w:t>
      </w:r>
      <w:proofErr w:type="spellEnd"/>
      <w:r w:rsidR="005E292D">
        <w:rPr>
          <w:rFonts w:eastAsiaTheme="minorHAnsi"/>
          <w:szCs w:val="24"/>
        </w:rPr>
        <w:t xml:space="preserve"> </w:t>
      </w:r>
      <w:proofErr w:type="spellStart"/>
      <w:r w:rsidR="005E292D">
        <w:rPr>
          <w:rFonts w:eastAsiaTheme="minorHAnsi"/>
          <w:szCs w:val="24"/>
        </w:rPr>
        <w:t>die</w:t>
      </w:r>
      <w:proofErr w:type="spellEnd"/>
      <w:r w:rsidR="005E292D">
        <w:rPr>
          <w:rFonts w:eastAsiaTheme="minorHAnsi"/>
          <w:szCs w:val="24"/>
        </w:rPr>
        <w:t xml:space="preserve"> </w:t>
      </w:r>
      <w:proofErr w:type="spellStart"/>
      <w:r w:rsidR="005E292D">
        <w:rPr>
          <w:rFonts w:eastAsiaTheme="minorHAnsi"/>
          <w:szCs w:val="24"/>
        </w:rPr>
        <w:t>Feststellung</w:t>
      </w:r>
      <w:proofErr w:type="spellEnd"/>
      <w:r w:rsidR="005E292D">
        <w:rPr>
          <w:rFonts w:eastAsiaTheme="minorHAnsi"/>
          <w:szCs w:val="24"/>
        </w:rPr>
        <w:t xml:space="preserve"> der </w:t>
      </w:r>
      <w:r w:rsidR="00A01BD5">
        <w:rPr>
          <w:rFonts w:eastAsiaTheme="minorHAnsi"/>
          <w:szCs w:val="24"/>
        </w:rPr>
        <w:t xml:space="preserve"> </w:t>
      </w:r>
      <w:proofErr w:type="spellStart"/>
      <w:r>
        <w:rPr>
          <w:rFonts w:eastAsiaTheme="minorHAnsi"/>
          <w:szCs w:val="24"/>
        </w:rPr>
        <w:t>allgemeinen</w:t>
      </w:r>
      <w:proofErr w:type="spellEnd"/>
      <w:r>
        <w:rPr>
          <w:rFonts w:eastAsiaTheme="minorHAnsi"/>
          <w:szCs w:val="24"/>
        </w:rPr>
        <w:t xml:space="preserve"> </w:t>
      </w:r>
      <w:proofErr w:type="spellStart"/>
      <w:r w:rsidR="005E292D">
        <w:rPr>
          <w:rFonts w:eastAsiaTheme="minorHAnsi"/>
          <w:szCs w:val="24"/>
        </w:rPr>
        <w:t>Ken</w:t>
      </w:r>
      <w:r w:rsidR="00A104B1">
        <w:rPr>
          <w:rFonts w:eastAsiaTheme="minorHAnsi"/>
          <w:szCs w:val="24"/>
        </w:rPr>
        <w:t>n</w:t>
      </w:r>
      <w:r w:rsidR="005E292D">
        <w:rPr>
          <w:rFonts w:eastAsiaTheme="minorHAnsi"/>
          <w:szCs w:val="24"/>
        </w:rPr>
        <w:t>tnisse</w:t>
      </w:r>
      <w:proofErr w:type="spellEnd"/>
      <w:r>
        <w:rPr>
          <w:rFonts w:eastAsiaTheme="minorHAnsi"/>
          <w:szCs w:val="24"/>
        </w:rPr>
        <w:t xml:space="preserve"> der </w:t>
      </w:r>
      <w:proofErr w:type="spellStart"/>
      <w:r>
        <w:rPr>
          <w:rFonts w:eastAsiaTheme="minorHAnsi"/>
          <w:szCs w:val="24"/>
        </w:rPr>
        <w:t>Öffentlichkeit</w:t>
      </w:r>
      <w:proofErr w:type="spellEnd"/>
      <w:r>
        <w:rPr>
          <w:rFonts w:eastAsiaTheme="minorHAnsi"/>
          <w:szCs w:val="24"/>
        </w:rPr>
        <w:t xml:space="preserve"> </w:t>
      </w:r>
      <w:proofErr w:type="spellStart"/>
      <w:r>
        <w:rPr>
          <w:rFonts w:eastAsiaTheme="minorHAnsi"/>
          <w:szCs w:val="24"/>
        </w:rPr>
        <w:t>zu</w:t>
      </w:r>
      <w:proofErr w:type="spellEnd"/>
      <w:r>
        <w:rPr>
          <w:rFonts w:eastAsiaTheme="minorHAnsi"/>
          <w:szCs w:val="24"/>
        </w:rPr>
        <w:t xml:space="preserve"> </w:t>
      </w:r>
      <w:proofErr w:type="spellStart"/>
      <w:r>
        <w:rPr>
          <w:rFonts w:eastAsiaTheme="minorHAnsi"/>
          <w:szCs w:val="24"/>
        </w:rPr>
        <w:t>diesem</w:t>
      </w:r>
      <w:proofErr w:type="spellEnd"/>
      <w:r>
        <w:rPr>
          <w:rFonts w:eastAsiaTheme="minorHAnsi"/>
          <w:szCs w:val="24"/>
        </w:rPr>
        <w:t xml:space="preserve"> </w:t>
      </w:r>
      <w:proofErr w:type="spellStart"/>
      <w:r>
        <w:rPr>
          <w:rFonts w:eastAsiaTheme="minorHAnsi"/>
          <w:szCs w:val="24"/>
        </w:rPr>
        <w:t>Thema</w:t>
      </w:r>
      <w:proofErr w:type="spellEnd"/>
      <w:r>
        <w:rPr>
          <w:rFonts w:eastAsiaTheme="minorHAnsi"/>
          <w:szCs w:val="24"/>
        </w:rPr>
        <w:t xml:space="preserve"> </w:t>
      </w:r>
      <w:proofErr w:type="spellStart"/>
      <w:r>
        <w:rPr>
          <w:rFonts w:eastAsiaTheme="minorHAnsi"/>
          <w:szCs w:val="24"/>
        </w:rPr>
        <w:t>wird</w:t>
      </w:r>
      <w:proofErr w:type="spellEnd"/>
      <w:r>
        <w:rPr>
          <w:rFonts w:eastAsiaTheme="minorHAnsi"/>
          <w:szCs w:val="24"/>
        </w:rPr>
        <w:t xml:space="preserve"> </w:t>
      </w:r>
      <w:proofErr w:type="spellStart"/>
      <w:r>
        <w:rPr>
          <w:rFonts w:eastAsiaTheme="minorHAnsi"/>
          <w:szCs w:val="24"/>
        </w:rPr>
        <w:t>die</w:t>
      </w:r>
      <w:proofErr w:type="spellEnd"/>
      <w:r>
        <w:rPr>
          <w:rFonts w:eastAsiaTheme="minorHAnsi"/>
          <w:szCs w:val="24"/>
        </w:rPr>
        <w:t xml:space="preserve"> </w:t>
      </w:r>
      <w:proofErr w:type="spellStart"/>
      <w:r>
        <w:rPr>
          <w:rFonts w:eastAsiaTheme="minorHAnsi"/>
          <w:szCs w:val="24"/>
        </w:rPr>
        <w:t>Grundlage</w:t>
      </w:r>
      <w:proofErr w:type="spellEnd"/>
      <w:r>
        <w:rPr>
          <w:rFonts w:eastAsiaTheme="minorHAnsi"/>
          <w:szCs w:val="24"/>
        </w:rPr>
        <w:t xml:space="preserve"> </w:t>
      </w:r>
      <w:proofErr w:type="spellStart"/>
      <w:r>
        <w:rPr>
          <w:rFonts w:eastAsiaTheme="minorHAnsi"/>
          <w:szCs w:val="24"/>
        </w:rPr>
        <w:t>für</w:t>
      </w:r>
      <w:proofErr w:type="spellEnd"/>
      <w:r>
        <w:rPr>
          <w:rFonts w:eastAsiaTheme="minorHAnsi"/>
          <w:szCs w:val="24"/>
        </w:rPr>
        <w:t xml:space="preserve"> </w:t>
      </w:r>
      <w:proofErr w:type="spellStart"/>
      <w:r>
        <w:rPr>
          <w:rFonts w:eastAsiaTheme="minorHAnsi"/>
          <w:szCs w:val="24"/>
        </w:rPr>
        <w:t>die</w:t>
      </w:r>
      <w:proofErr w:type="spellEnd"/>
      <w:r>
        <w:rPr>
          <w:rFonts w:eastAsiaTheme="minorHAnsi"/>
          <w:szCs w:val="24"/>
        </w:rPr>
        <w:t xml:space="preserve"> </w:t>
      </w:r>
      <w:proofErr w:type="spellStart"/>
      <w:r>
        <w:rPr>
          <w:rFonts w:eastAsiaTheme="minorHAnsi"/>
          <w:szCs w:val="24"/>
        </w:rPr>
        <w:t>Bewertung</w:t>
      </w:r>
      <w:proofErr w:type="spellEnd"/>
      <w:r>
        <w:rPr>
          <w:rFonts w:eastAsiaTheme="minorHAnsi"/>
          <w:szCs w:val="24"/>
        </w:rPr>
        <w:t xml:space="preserve"> der </w:t>
      </w:r>
      <w:proofErr w:type="spellStart"/>
      <w:r>
        <w:rPr>
          <w:rFonts w:eastAsiaTheme="minorHAnsi"/>
          <w:szCs w:val="24"/>
        </w:rPr>
        <w:t>Arbeit</w:t>
      </w:r>
      <w:proofErr w:type="spellEnd"/>
      <w:r>
        <w:rPr>
          <w:rFonts w:eastAsiaTheme="minorHAnsi"/>
          <w:szCs w:val="24"/>
        </w:rPr>
        <w:t xml:space="preserve"> </w:t>
      </w:r>
      <w:proofErr w:type="spellStart"/>
      <w:r>
        <w:rPr>
          <w:rFonts w:eastAsiaTheme="minorHAnsi"/>
          <w:szCs w:val="24"/>
        </w:rPr>
        <w:t>sein</w:t>
      </w:r>
      <w:proofErr w:type="spellEnd"/>
      <w:r>
        <w:rPr>
          <w:rFonts w:eastAsiaTheme="minorHAnsi"/>
          <w:szCs w:val="24"/>
        </w:rPr>
        <w:t>.</w:t>
      </w:r>
    </w:p>
    <w:p w:rsidR="008046E5" w:rsidRPr="005A571E" w:rsidRDefault="008046E5" w:rsidP="008046E5">
      <w:pPr>
        <w:spacing w:line="276" w:lineRule="auto"/>
        <w:rPr>
          <w:rFonts w:eastAsiaTheme="minorHAnsi"/>
          <w:szCs w:val="24"/>
        </w:rPr>
      </w:pPr>
      <w:r w:rsidRPr="005A571E">
        <w:rPr>
          <w:rFonts w:eastAsiaTheme="minorHAnsi"/>
          <w:szCs w:val="24"/>
        </w:rPr>
        <w:t xml:space="preserve">Der </w:t>
      </w:r>
      <w:proofErr w:type="spellStart"/>
      <w:r w:rsidRPr="005A571E">
        <w:rPr>
          <w:rFonts w:eastAsiaTheme="minorHAnsi"/>
          <w:szCs w:val="24"/>
        </w:rPr>
        <w:t>Fragenbogen</w:t>
      </w:r>
      <w:proofErr w:type="spellEnd"/>
      <w:r w:rsidRPr="005A571E">
        <w:rPr>
          <w:rFonts w:eastAsiaTheme="minorHAnsi"/>
          <w:szCs w:val="24"/>
        </w:rPr>
        <w:t xml:space="preserve"> </w:t>
      </w:r>
      <w:proofErr w:type="spellStart"/>
      <w:r w:rsidRPr="005A571E">
        <w:rPr>
          <w:rFonts w:eastAsiaTheme="minorHAnsi"/>
          <w:szCs w:val="24"/>
        </w:rPr>
        <w:t>ist</w:t>
      </w:r>
      <w:proofErr w:type="spellEnd"/>
      <w:r w:rsidRPr="005A571E">
        <w:rPr>
          <w:rFonts w:eastAsiaTheme="minorHAnsi"/>
          <w:szCs w:val="24"/>
        </w:rPr>
        <w:t xml:space="preserve"> </w:t>
      </w:r>
      <w:proofErr w:type="spellStart"/>
      <w:r w:rsidRPr="005A571E">
        <w:rPr>
          <w:rFonts w:eastAsiaTheme="minorHAnsi"/>
          <w:szCs w:val="24"/>
        </w:rPr>
        <w:t>ganz</w:t>
      </w:r>
      <w:proofErr w:type="spellEnd"/>
      <w:r w:rsidRPr="005A571E">
        <w:rPr>
          <w:rFonts w:eastAsiaTheme="minorHAnsi"/>
          <w:szCs w:val="24"/>
        </w:rPr>
        <w:t xml:space="preserve"> anonym. </w:t>
      </w:r>
      <w:proofErr w:type="spellStart"/>
      <w:r w:rsidRPr="005A571E">
        <w:rPr>
          <w:rFonts w:eastAsiaTheme="minorHAnsi"/>
          <w:szCs w:val="24"/>
        </w:rPr>
        <w:t>Kreisen</w:t>
      </w:r>
      <w:proofErr w:type="spellEnd"/>
      <w:r w:rsidRPr="005A571E">
        <w:rPr>
          <w:rFonts w:eastAsiaTheme="minorHAnsi"/>
          <w:szCs w:val="24"/>
        </w:rPr>
        <w:t xml:space="preserve"> </w:t>
      </w:r>
      <w:proofErr w:type="spellStart"/>
      <w:r w:rsidRPr="005A571E">
        <w:rPr>
          <w:rFonts w:eastAsiaTheme="minorHAnsi"/>
          <w:szCs w:val="24"/>
        </w:rPr>
        <w:t>Sie</w:t>
      </w:r>
      <w:proofErr w:type="spellEnd"/>
      <w:r w:rsidRPr="005A571E">
        <w:rPr>
          <w:rFonts w:eastAsiaTheme="minorHAnsi"/>
          <w:szCs w:val="24"/>
        </w:rPr>
        <w:t xml:space="preserve"> </w:t>
      </w:r>
      <w:proofErr w:type="spellStart"/>
      <w:r w:rsidRPr="005A571E">
        <w:rPr>
          <w:rFonts w:eastAsiaTheme="minorHAnsi"/>
          <w:szCs w:val="24"/>
        </w:rPr>
        <w:t>bitte</w:t>
      </w:r>
      <w:proofErr w:type="spellEnd"/>
      <w:r w:rsidRPr="005A571E">
        <w:rPr>
          <w:rFonts w:eastAsiaTheme="minorHAnsi"/>
          <w:szCs w:val="24"/>
        </w:rPr>
        <w:t xml:space="preserve"> </w:t>
      </w:r>
      <w:proofErr w:type="spellStart"/>
      <w:r w:rsidRPr="005A571E">
        <w:rPr>
          <w:rFonts w:eastAsiaTheme="minorHAnsi"/>
          <w:szCs w:val="24"/>
        </w:rPr>
        <w:t>immer</w:t>
      </w:r>
      <w:proofErr w:type="spellEnd"/>
      <w:r w:rsidRPr="005A571E">
        <w:rPr>
          <w:rFonts w:eastAsiaTheme="minorHAnsi"/>
          <w:szCs w:val="24"/>
        </w:rPr>
        <w:t xml:space="preserve"> </w:t>
      </w:r>
      <w:proofErr w:type="spellStart"/>
      <w:r w:rsidRPr="005A571E">
        <w:rPr>
          <w:rFonts w:eastAsiaTheme="minorHAnsi"/>
          <w:szCs w:val="24"/>
        </w:rPr>
        <w:t>nur</w:t>
      </w:r>
      <w:proofErr w:type="spellEnd"/>
      <w:r w:rsidRPr="005A571E">
        <w:rPr>
          <w:rFonts w:eastAsiaTheme="minorHAnsi"/>
          <w:szCs w:val="24"/>
        </w:rPr>
        <w:t xml:space="preserve"> </w:t>
      </w:r>
      <w:proofErr w:type="spellStart"/>
      <w:r w:rsidRPr="005A571E">
        <w:rPr>
          <w:rFonts w:eastAsiaTheme="minorHAnsi"/>
          <w:szCs w:val="24"/>
        </w:rPr>
        <w:t>eine</w:t>
      </w:r>
      <w:proofErr w:type="spellEnd"/>
      <w:r w:rsidRPr="005A571E">
        <w:rPr>
          <w:rFonts w:eastAsiaTheme="minorHAnsi"/>
          <w:szCs w:val="24"/>
        </w:rPr>
        <w:t xml:space="preserve"> </w:t>
      </w:r>
      <w:proofErr w:type="spellStart"/>
      <w:r>
        <w:rPr>
          <w:rFonts w:eastAsiaTheme="minorHAnsi"/>
          <w:szCs w:val="24"/>
        </w:rPr>
        <w:t>richtige</w:t>
      </w:r>
      <w:proofErr w:type="spellEnd"/>
      <w:r>
        <w:rPr>
          <w:rFonts w:eastAsiaTheme="minorHAnsi"/>
          <w:szCs w:val="24"/>
        </w:rPr>
        <w:t xml:space="preserve"> </w:t>
      </w:r>
      <w:r w:rsidRPr="005A571E">
        <w:rPr>
          <w:rFonts w:eastAsiaTheme="minorHAnsi"/>
          <w:szCs w:val="24"/>
        </w:rPr>
        <w:t xml:space="preserve">Variante </w:t>
      </w:r>
      <w:proofErr w:type="spellStart"/>
      <w:r w:rsidRPr="005A571E">
        <w:rPr>
          <w:rFonts w:eastAsiaTheme="minorHAnsi"/>
          <w:szCs w:val="24"/>
        </w:rPr>
        <w:t>ein</w:t>
      </w:r>
      <w:proofErr w:type="spellEnd"/>
      <w:r w:rsidRPr="005A571E">
        <w:rPr>
          <w:rFonts w:eastAsiaTheme="minorHAnsi"/>
          <w:szCs w:val="24"/>
        </w:rPr>
        <w:t>.</w:t>
      </w:r>
    </w:p>
    <w:p w:rsidR="008046E5" w:rsidRPr="005A571E" w:rsidRDefault="008046E5" w:rsidP="008046E5">
      <w:pPr>
        <w:spacing w:line="276" w:lineRule="auto"/>
        <w:rPr>
          <w:rFonts w:eastAsiaTheme="minorHAnsi"/>
          <w:szCs w:val="24"/>
        </w:rPr>
      </w:pPr>
      <w:proofErr w:type="spellStart"/>
      <w:r w:rsidRPr="005A571E">
        <w:rPr>
          <w:rFonts w:eastAsiaTheme="minorHAnsi"/>
          <w:szCs w:val="24"/>
        </w:rPr>
        <w:t>Vielen</w:t>
      </w:r>
      <w:proofErr w:type="spellEnd"/>
      <w:r w:rsidRPr="005A571E">
        <w:rPr>
          <w:rFonts w:eastAsiaTheme="minorHAnsi"/>
          <w:szCs w:val="24"/>
        </w:rPr>
        <w:t xml:space="preserve"> </w:t>
      </w:r>
      <w:proofErr w:type="spellStart"/>
      <w:r w:rsidRPr="005A571E">
        <w:rPr>
          <w:rFonts w:eastAsiaTheme="minorHAnsi"/>
          <w:szCs w:val="24"/>
        </w:rPr>
        <w:t>Dank</w:t>
      </w:r>
      <w:proofErr w:type="spellEnd"/>
      <w:r w:rsidRPr="005A571E">
        <w:rPr>
          <w:rFonts w:eastAsiaTheme="minorHAnsi"/>
          <w:szCs w:val="24"/>
        </w:rPr>
        <w:t xml:space="preserve"> </w:t>
      </w:r>
      <w:proofErr w:type="spellStart"/>
      <w:r w:rsidRPr="005A571E">
        <w:rPr>
          <w:rFonts w:eastAsiaTheme="minorHAnsi"/>
          <w:szCs w:val="24"/>
        </w:rPr>
        <w:t>für</w:t>
      </w:r>
      <w:proofErr w:type="spellEnd"/>
      <w:r w:rsidRPr="005A571E">
        <w:rPr>
          <w:rFonts w:eastAsiaTheme="minorHAnsi"/>
          <w:szCs w:val="24"/>
        </w:rPr>
        <w:t xml:space="preserve"> </w:t>
      </w:r>
      <w:proofErr w:type="spellStart"/>
      <w:r w:rsidRPr="005A571E">
        <w:rPr>
          <w:rFonts w:eastAsiaTheme="minorHAnsi"/>
          <w:szCs w:val="24"/>
        </w:rPr>
        <w:t>Ihre</w:t>
      </w:r>
      <w:proofErr w:type="spellEnd"/>
      <w:r w:rsidRPr="005A571E">
        <w:rPr>
          <w:rFonts w:eastAsiaTheme="minorHAnsi"/>
          <w:szCs w:val="24"/>
        </w:rPr>
        <w:t xml:space="preserve"> </w:t>
      </w:r>
      <w:proofErr w:type="spellStart"/>
      <w:r w:rsidRPr="005A571E">
        <w:rPr>
          <w:rFonts w:eastAsiaTheme="minorHAnsi"/>
          <w:szCs w:val="24"/>
        </w:rPr>
        <w:t>Zeit</w:t>
      </w:r>
      <w:proofErr w:type="spellEnd"/>
      <w:r w:rsidRPr="005A571E">
        <w:rPr>
          <w:rFonts w:eastAsiaTheme="minorHAnsi"/>
          <w:szCs w:val="24"/>
        </w:rPr>
        <w:t>.</w:t>
      </w:r>
    </w:p>
    <w:p w:rsidR="008046E5" w:rsidRPr="005A571E" w:rsidRDefault="008046E5" w:rsidP="008046E5">
      <w:pPr>
        <w:spacing w:line="276" w:lineRule="auto"/>
        <w:rPr>
          <w:rFonts w:eastAsiaTheme="minorHAnsi"/>
          <w:szCs w:val="24"/>
        </w:rPr>
      </w:pPr>
      <w:r w:rsidRPr="005A571E">
        <w:rPr>
          <w:rFonts w:eastAsiaTheme="minorHAnsi"/>
          <w:szCs w:val="24"/>
        </w:rPr>
        <w:t xml:space="preserve">Vendula Kordulová, Palacký - </w:t>
      </w:r>
      <w:proofErr w:type="spellStart"/>
      <w:r w:rsidRPr="005A571E">
        <w:rPr>
          <w:rFonts w:eastAsiaTheme="minorHAnsi"/>
          <w:szCs w:val="24"/>
        </w:rPr>
        <w:t>Universität</w:t>
      </w:r>
      <w:proofErr w:type="spellEnd"/>
      <w:r w:rsidRPr="005A571E">
        <w:rPr>
          <w:rFonts w:eastAsiaTheme="minorHAnsi"/>
          <w:szCs w:val="24"/>
        </w:rPr>
        <w:t>, Olomouc</w:t>
      </w:r>
    </w:p>
    <w:p w:rsidR="008046E5" w:rsidRDefault="008046E5" w:rsidP="008046E5">
      <w:pPr>
        <w:spacing w:line="276" w:lineRule="auto"/>
        <w:rPr>
          <w:rFonts w:eastAsiaTheme="minorHAnsi"/>
          <w:szCs w:val="24"/>
        </w:rPr>
      </w:pPr>
      <w:r w:rsidRPr="005A571E">
        <w:rPr>
          <w:rFonts w:eastAsiaTheme="minorHAnsi"/>
          <w:szCs w:val="24"/>
        </w:rPr>
        <w:t>-----------------------------------------------------------------</w:t>
      </w:r>
    </w:p>
    <w:p w:rsidR="008046E5" w:rsidRPr="005A571E" w:rsidRDefault="008046E5" w:rsidP="008046E5">
      <w:pPr>
        <w:spacing w:line="276" w:lineRule="auto"/>
        <w:rPr>
          <w:rFonts w:eastAsiaTheme="minorHAnsi"/>
          <w:szCs w:val="24"/>
        </w:rPr>
      </w:pPr>
    </w:p>
    <w:p w:rsidR="008046E5" w:rsidRPr="005A571E" w:rsidRDefault="008046E5" w:rsidP="008046E5">
      <w:pPr>
        <w:spacing w:line="276" w:lineRule="auto"/>
        <w:rPr>
          <w:rFonts w:eastAsiaTheme="minorHAnsi"/>
          <w:szCs w:val="24"/>
        </w:rPr>
      </w:pPr>
    </w:p>
    <w:p w:rsidR="008046E5" w:rsidRPr="005A571E" w:rsidRDefault="008046E5" w:rsidP="008046E5">
      <w:pPr>
        <w:numPr>
          <w:ilvl w:val="0"/>
          <w:numId w:val="23"/>
        </w:numPr>
        <w:spacing w:line="276" w:lineRule="auto"/>
        <w:contextualSpacing/>
        <w:jc w:val="left"/>
        <w:rPr>
          <w:rFonts w:eastAsiaTheme="minorHAnsi"/>
          <w:b/>
          <w:szCs w:val="24"/>
        </w:rPr>
      </w:pPr>
      <w:proofErr w:type="spellStart"/>
      <w:r>
        <w:rPr>
          <w:rFonts w:eastAsiaTheme="minorHAnsi"/>
          <w:b/>
          <w:szCs w:val="24"/>
        </w:rPr>
        <w:t>Altersgruppe</w:t>
      </w:r>
      <w:proofErr w:type="spellEnd"/>
      <w:r w:rsidRPr="005A571E">
        <w:rPr>
          <w:rFonts w:eastAsiaTheme="minorHAnsi"/>
          <w:b/>
          <w:szCs w:val="24"/>
        </w:rPr>
        <w:t>:</w:t>
      </w:r>
    </w:p>
    <w:p w:rsidR="008046E5" w:rsidRPr="005A571E" w:rsidRDefault="008046E5" w:rsidP="008046E5">
      <w:pPr>
        <w:numPr>
          <w:ilvl w:val="0"/>
          <w:numId w:val="24"/>
        </w:numPr>
        <w:spacing w:line="276" w:lineRule="auto"/>
        <w:contextualSpacing/>
        <w:jc w:val="left"/>
        <w:rPr>
          <w:rFonts w:eastAsiaTheme="minorHAnsi"/>
          <w:szCs w:val="24"/>
        </w:rPr>
      </w:pPr>
      <w:proofErr w:type="spellStart"/>
      <w:r>
        <w:rPr>
          <w:rFonts w:eastAsiaTheme="minorHAnsi"/>
          <w:szCs w:val="24"/>
        </w:rPr>
        <w:t>Untere</w:t>
      </w:r>
      <w:proofErr w:type="spellEnd"/>
      <w:r>
        <w:rPr>
          <w:rFonts w:eastAsiaTheme="minorHAnsi"/>
          <w:szCs w:val="24"/>
        </w:rPr>
        <w:t xml:space="preserve"> </w:t>
      </w:r>
      <w:proofErr w:type="spellStart"/>
      <w:r>
        <w:rPr>
          <w:rFonts w:eastAsiaTheme="minorHAnsi"/>
          <w:szCs w:val="24"/>
        </w:rPr>
        <w:t>Altersgruppe</w:t>
      </w:r>
      <w:proofErr w:type="spellEnd"/>
      <w:r>
        <w:rPr>
          <w:rFonts w:eastAsiaTheme="minorHAnsi"/>
          <w:szCs w:val="24"/>
        </w:rPr>
        <w:t xml:space="preserve"> – bis </w:t>
      </w:r>
      <w:proofErr w:type="spellStart"/>
      <w:r>
        <w:rPr>
          <w:rFonts w:eastAsiaTheme="minorHAnsi"/>
          <w:szCs w:val="24"/>
        </w:rPr>
        <w:t>zu</w:t>
      </w:r>
      <w:proofErr w:type="spellEnd"/>
      <w:r>
        <w:rPr>
          <w:rFonts w:eastAsiaTheme="minorHAnsi"/>
          <w:szCs w:val="24"/>
        </w:rPr>
        <w:t xml:space="preserve"> 40 </w:t>
      </w:r>
      <w:proofErr w:type="spellStart"/>
      <w:r>
        <w:rPr>
          <w:rFonts w:eastAsiaTheme="minorHAnsi"/>
          <w:szCs w:val="24"/>
        </w:rPr>
        <w:t>Jahren</w:t>
      </w:r>
      <w:proofErr w:type="spellEnd"/>
    </w:p>
    <w:p w:rsidR="008046E5" w:rsidRPr="005A571E" w:rsidRDefault="008046E5" w:rsidP="008046E5">
      <w:pPr>
        <w:numPr>
          <w:ilvl w:val="0"/>
          <w:numId w:val="24"/>
        </w:numPr>
        <w:spacing w:line="276" w:lineRule="auto"/>
        <w:contextualSpacing/>
        <w:jc w:val="left"/>
        <w:rPr>
          <w:rFonts w:eastAsiaTheme="minorHAnsi"/>
          <w:szCs w:val="24"/>
        </w:rPr>
      </w:pPr>
      <w:r>
        <w:rPr>
          <w:rFonts w:eastAsiaTheme="minorHAnsi"/>
          <w:szCs w:val="24"/>
        </w:rPr>
        <w:t xml:space="preserve">Obere </w:t>
      </w:r>
      <w:proofErr w:type="spellStart"/>
      <w:r>
        <w:rPr>
          <w:rFonts w:eastAsiaTheme="minorHAnsi"/>
          <w:szCs w:val="24"/>
        </w:rPr>
        <w:t>Altersgruppe</w:t>
      </w:r>
      <w:proofErr w:type="spellEnd"/>
      <w:r>
        <w:rPr>
          <w:rFonts w:eastAsiaTheme="minorHAnsi"/>
          <w:szCs w:val="24"/>
        </w:rPr>
        <w:t xml:space="preserve"> – </w:t>
      </w:r>
      <w:proofErr w:type="spellStart"/>
      <w:r>
        <w:rPr>
          <w:rFonts w:eastAsiaTheme="minorHAnsi"/>
          <w:szCs w:val="24"/>
        </w:rPr>
        <w:t>über</w:t>
      </w:r>
      <w:proofErr w:type="spellEnd"/>
      <w:r>
        <w:rPr>
          <w:rFonts w:eastAsiaTheme="minorHAnsi"/>
          <w:szCs w:val="24"/>
        </w:rPr>
        <w:t xml:space="preserve"> 40 </w:t>
      </w:r>
      <w:proofErr w:type="spellStart"/>
      <w:r>
        <w:rPr>
          <w:rFonts w:eastAsiaTheme="minorHAnsi"/>
          <w:szCs w:val="24"/>
        </w:rPr>
        <w:t>Jahre</w:t>
      </w:r>
      <w:proofErr w:type="spellEnd"/>
    </w:p>
    <w:p w:rsidR="008046E5" w:rsidRPr="005A571E" w:rsidRDefault="008046E5" w:rsidP="008046E5">
      <w:pPr>
        <w:spacing w:line="276" w:lineRule="auto"/>
        <w:ind w:left="1080"/>
        <w:contextualSpacing/>
        <w:rPr>
          <w:rFonts w:eastAsiaTheme="minorHAnsi"/>
          <w:szCs w:val="24"/>
        </w:rPr>
      </w:pPr>
    </w:p>
    <w:p w:rsidR="008046E5" w:rsidRDefault="008046E5" w:rsidP="008046E5">
      <w:pPr>
        <w:numPr>
          <w:ilvl w:val="0"/>
          <w:numId w:val="23"/>
        </w:numPr>
        <w:spacing w:line="276" w:lineRule="auto"/>
        <w:contextualSpacing/>
        <w:jc w:val="left"/>
        <w:rPr>
          <w:rFonts w:eastAsiaTheme="minorHAnsi"/>
          <w:b/>
          <w:szCs w:val="24"/>
        </w:rPr>
      </w:pPr>
      <w:proofErr w:type="spellStart"/>
      <w:r>
        <w:rPr>
          <w:rFonts w:eastAsiaTheme="minorHAnsi"/>
          <w:b/>
          <w:szCs w:val="24"/>
        </w:rPr>
        <w:t>Wann</w:t>
      </w:r>
      <w:proofErr w:type="spellEnd"/>
      <w:r>
        <w:rPr>
          <w:rFonts w:eastAsiaTheme="minorHAnsi"/>
          <w:b/>
          <w:szCs w:val="24"/>
        </w:rPr>
        <w:t xml:space="preserve"> </w:t>
      </w:r>
      <w:proofErr w:type="spellStart"/>
      <w:r>
        <w:rPr>
          <w:rFonts w:eastAsiaTheme="minorHAnsi"/>
          <w:b/>
          <w:szCs w:val="24"/>
        </w:rPr>
        <w:t>beginnt</w:t>
      </w:r>
      <w:proofErr w:type="spellEnd"/>
      <w:r>
        <w:rPr>
          <w:rFonts w:eastAsiaTheme="minorHAnsi"/>
          <w:b/>
          <w:szCs w:val="24"/>
        </w:rPr>
        <w:t xml:space="preserve"> der </w:t>
      </w:r>
      <w:proofErr w:type="spellStart"/>
      <w:r>
        <w:rPr>
          <w:rFonts w:eastAsiaTheme="minorHAnsi"/>
          <w:b/>
          <w:szCs w:val="24"/>
        </w:rPr>
        <w:t>Fasching</w:t>
      </w:r>
      <w:proofErr w:type="spellEnd"/>
      <w:r>
        <w:rPr>
          <w:rFonts w:eastAsiaTheme="minorHAnsi"/>
          <w:b/>
          <w:szCs w:val="24"/>
        </w:rPr>
        <w:t xml:space="preserve">? </w:t>
      </w:r>
    </w:p>
    <w:p w:rsidR="008046E5" w:rsidRDefault="008046E5" w:rsidP="008046E5">
      <w:pPr>
        <w:spacing w:line="276" w:lineRule="auto"/>
        <w:ind w:left="720"/>
        <w:contextualSpacing/>
        <w:jc w:val="left"/>
        <w:rPr>
          <w:rFonts w:eastAsiaTheme="minorHAnsi"/>
          <w:b/>
          <w:szCs w:val="24"/>
        </w:rPr>
      </w:pPr>
      <w:proofErr w:type="gramStart"/>
      <w:r w:rsidRPr="00532895">
        <w:rPr>
          <w:rFonts w:eastAsiaTheme="minorHAnsi"/>
          <w:szCs w:val="24"/>
        </w:rPr>
        <w:t>a)</w:t>
      </w:r>
      <w:r>
        <w:rPr>
          <w:rFonts w:eastAsiaTheme="minorHAnsi"/>
          <w:szCs w:val="24"/>
        </w:rPr>
        <w:t xml:space="preserve">   nach</w:t>
      </w:r>
      <w:proofErr w:type="gramEnd"/>
      <w:r>
        <w:rPr>
          <w:rFonts w:eastAsiaTheme="minorHAnsi"/>
          <w:szCs w:val="24"/>
        </w:rPr>
        <w:t xml:space="preserve"> </w:t>
      </w:r>
      <w:proofErr w:type="spellStart"/>
      <w:r>
        <w:rPr>
          <w:rFonts w:eastAsiaTheme="minorHAnsi"/>
          <w:szCs w:val="24"/>
        </w:rPr>
        <w:t>Weihnachten</w:t>
      </w:r>
      <w:proofErr w:type="spellEnd"/>
      <w:r>
        <w:rPr>
          <w:rFonts w:eastAsiaTheme="minorHAnsi"/>
          <w:szCs w:val="24"/>
        </w:rPr>
        <w:t xml:space="preserve"> </w:t>
      </w:r>
    </w:p>
    <w:p w:rsidR="008046E5" w:rsidRDefault="008046E5" w:rsidP="008046E5">
      <w:pPr>
        <w:tabs>
          <w:tab w:val="left" w:pos="1134"/>
        </w:tabs>
        <w:spacing w:line="276" w:lineRule="auto"/>
        <w:ind w:left="1134" w:hanging="414"/>
        <w:contextualSpacing/>
        <w:jc w:val="left"/>
        <w:rPr>
          <w:rFonts w:eastAsiaTheme="minorHAnsi"/>
          <w:b/>
          <w:szCs w:val="24"/>
        </w:rPr>
      </w:pPr>
      <w:proofErr w:type="gramStart"/>
      <w:r>
        <w:rPr>
          <w:rFonts w:eastAsiaTheme="minorHAnsi"/>
          <w:szCs w:val="24"/>
        </w:rPr>
        <w:t>b)   nach</w:t>
      </w:r>
      <w:proofErr w:type="gramEnd"/>
      <w:r>
        <w:rPr>
          <w:rFonts w:eastAsiaTheme="minorHAnsi"/>
          <w:szCs w:val="24"/>
        </w:rPr>
        <w:t xml:space="preserve"> dem 6. </w:t>
      </w:r>
      <w:proofErr w:type="spellStart"/>
      <w:r>
        <w:rPr>
          <w:rFonts w:eastAsiaTheme="minorHAnsi"/>
          <w:szCs w:val="24"/>
        </w:rPr>
        <w:t>Januar</w:t>
      </w:r>
      <w:proofErr w:type="spellEnd"/>
      <w:r>
        <w:rPr>
          <w:rFonts w:eastAsiaTheme="minorHAnsi"/>
          <w:szCs w:val="24"/>
        </w:rPr>
        <w:t xml:space="preserve"> (</w:t>
      </w:r>
      <w:proofErr w:type="spellStart"/>
      <w:r>
        <w:rPr>
          <w:rFonts w:eastAsiaTheme="minorHAnsi"/>
          <w:szCs w:val="24"/>
        </w:rPr>
        <w:t>Dreikönigstag</w:t>
      </w:r>
      <w:proofErr w:type="spellEnd"/>
      <w:r>
        <w:rPr>
          <w:rFonts w:eastAsiaTheme="minorHAnsi"/>
          <w:szCs w:val="24"/>
        </w:rPr>
        <w:t>)</w:t>
      </w:r>
    </w:p>
    <w:p w:rsidR="008046E5" w:rsidRPr="00532895" w:rsidRDefault="008046E5" w:rsidP="008046E5">
      <w:pPr>
        <w:spacing w:line="276" w:lineRule="auto"/>
        <w:ind w:left="720"/>
        <w:contextualSpacing/>
        <w:jc w:val="left"/>
        <w:rPr>
          <w:rFonts w:eastAsiaTheme="minorHAnsi"/>
          <w:b/>
          <w:szCs w:val="24"/>
        </w:rPr>
      </w:pPr>
      <w:proofErr w:type="gramStart"/>
      <w:r>
        <w:rPr>
          <w:rFonts w:eastAsiaTheme="minorHAnsi"/>
          <w:szCs w:val="24"/>
        </w:rPr>
        <w:t>c)   nach</w:t>
      </w:r>
      <w:proofErr w:type="gramEnd"/>
      <w:r>
        <w:rPr>
          <w:rFonts w:eastAsiaTheme="minorHAnsi"/>
          <w:szCs w:val="24"/>
        </w:rPr>
        <w:t xml:space="preserve"> </w:t>
      </w:r>
      <w:proofErr w:type="spellStart"/>
      <w:r>
        <w:rPr>
          <w:rFonts w:eastAsiaTheme="minorHAnsi"/>
          <w:szCs w:val="24"/>
        </w:rPr>
        <w:t>Ostern</w:t>
      </w:r>
      <w:proofErr w:type="spellEnd"/>
    </w:p>
    <w:p w:rsidR="008046E5" w:rsidRPr="005A571E" w:rsidRDefault="008046E5" w:rsidP="008046E5">
      <w:pPr>
        <w:spacing w:line="276" w:lineRule="auto"/>
        <w:ind w:left="1080"/>
        <w:contextualSpacing/>
        <w:rPr>
          <w:rFonts w:eastAsiaTheme="minorHAnsi"/>
          <w:szCs w:val="24"/>
        </w:rPr>
      </w:pPr>
    </w:p>
    <w:p w:rsidR="008046E5" w:rsidRPr="005A571E" w:rsidRDefault="008046E5" w:rsidP="008046E5">
      <w:pPr>
        <w:numPr>
          <w:ilvl w:val="0"/>
          <w:numId w:val="2"/>
        </w:numPr>
        <w:spacing w:line="276" w:lineRule="auto"/>
        <w:contextualSpacing/>
        <w:jc w:val="left"/>
        <w:rPr>
          <w:rFonts w:eastAsiaTheme="minorHAnsi"/>
          <w:b/>
          <w:szCs w:val="24"/>
        </w:rPr>
      </w:pPr>
      <w:proofErr w:type="spellStart"/>
      <w:r>
        <w:rPr>
          <w:rFonts w:eastAsiaTheme="minorHAnsi"/>
          <w:b/>
          <w:szCs w:val="24"/>
        </w:rPr>
        <w:t>Wie</w:t>
      </w:r>
      <w:proofErr w:type="spellEnd"/>
      <w:r>
        <w:rPr>
          <w:rFonts w:eastAsiaTheme="minorHAnsi"/>
          <w:b/>
          <w:szCs w:val="24"/>
        </w:rPr>
        <w:t xml:space="preserve"> </w:t>
      </w:r>
      <w:proofErr w:type="spellStart"/>
      <w:r>
        <w:rPr>
          <w:rFonts w:eastAsiaTheme="minorHAnsi"/>
          <w:b/>
          <w:szCs w:val="24"/>
        </w:rPr>
        <w:t>viel</w:t>
      </w:r>
      <w:proofErr w:type="spellEnd"/>
      <w:r>
        <w:rPr>
          <w:rFonts w:eastAsiaTheme="minorHAnsi"/>
          <w:b/>
          <w:szCs w:val="24"/>
        </w:rPr>
        <w:t xml:space="preserve"> </w:t>
      </w:r>
      <w:proofErr w:type="spellStart"/>
      <w:r>
        <w:rPr>
          <w:rFonts w:eastAsiaTheme="minorHAnsi"/>
          <w:b/>
          <w:szCs w:val="24"/>
        </w:rPr>
        <w:t>Tage</w:t>
      </w:r>
      <w:proofErr w:type="spellEnd"/>
      <w:r>
        <w:rPr>
          <w:rFonts w:eastAsiaTheme="minorHAnsi"/>
          <w:b/>
          <w:szCs w:val="24"/>
        </w:rPr>
        <w:t xml:space="preserve"> </w:t>
      </w:r>
      <w:proofErr w:type="spellStart"/>
      <w:r>
        <w:rPr>
          <w:rFonts w:eastAsiaTheme="minorHAnsi"/>
          <w:b/>
          <w:szCs w:val="24"/>
        </w:rPr>
        <w:t>dauert</w:t>
      </w:r>
      <w:proofErr w:type="spellEnd"/>
      <w:r>
        <w:rPr>
          <w:rFonts w:eastAsiaTheme="minorHAnsi"/>
          <w:b/>
          <w:szCs w:val="24"/>
        </w:rPr>
        <w:t xml:space="preserve"> </w:t>
      </w:r>
      <w:r w:rsidR="005E292D">
        <w:rPr>
          <w:rFonts w:eastAsiaTheme="minorHAnsi"/>
          <w:b/>
          <w:szCs w:val="24"/>
        </w:rPr>
        <w:t xml:space="preserve">der </w:t>
      </w:r>
      <w:proofErr w:type="spellStart"/>
      <w:r>
        <w:rPr>
          <w:rFonts w:eastAsiaTheme="minorHAnsi"/>
          <w:b/>
          <w:szCs w:val="24"/>
        </w:rPr>
        <w:t>Fasching</w:t>
      </w:r>
      <w:proofErr w:type="spellEnd"/>
      <w:r>
        <w:rPr>
          <w:rFonts w:eastAsiaTheme="minorHAnsi"/>
          <w:b/>
          <w:szCs w:val="24"/>
        </w:rPr>
        <w:t xml:space="preserve"> </w:t>
      </w:r>
      <w:proofErr w:type="spellStart"/>
      <w:r>
        <w:rPr>
          <w:rFonts w:eastAsiaTheme="minorHAnsi"/>
          <w:b/>
          <w:szCs w:val="24"/>
        </w:rPr>
        <w:t>als</w:t>
      </w:r>
      <w:proofErr w:type="spellEnd"/>
      <w:r>
        <w:rPr>
          <w:rFonts w:eastAsiaTheme="minorHAnsi"/>
          <w:b/>
          <w:szCs w:val="24"/>
        </w:rPr>
        <w:t xml:space="preserve"> </w:t>
      </w:r>
      <w:proofErr w:type="spellStart"/>
      <w:r>
        <w:rPr>
          <w:rFonts w:eastAsiaTheme="minorHAnsi"/>
          <w:b/>
          <w:szCs w:val="24"/>
        </w:rPr>
        <w:t>Fest</w:t>
      </w:r>
      <w:proofErr w:type="spellEnd"/>
      <w:r>
        <w:rPr>
          <w:rFonts w:eastAsiaTheme="minorHAnsi"/>
          <w:b/>
          <w:szCs w:val="24"/>
        </w:rPr>
        <w:t>?</w:t>
      </w:r>
    </w:p>
    <w:p w:rsidR="008046E5" w:rsidRPr="005A571E" w:rsidRDefault="008046E5" w:rsidP="008046E5">
      <w:pPr>
        <w:numPr>
          <w:ilvl w:val="0"/>
          <w:numId w:val="5"/>
        </w:numPr>
        <w:spacing w:line="276" w:lineRule="auto"/>
        <w:contextualSpacing/>
        <w:jc w:val="left"/>
        <w:rPr>
          <w:rFonts w:eastAsiaTheme="minorHAnsi"/>
          <w:szCs w:val="24"/>
        </w:rPr>
      </w:pPr>
      <w:proofErr w:type="spellStart"/>
      <w:r>
        <w:rPr>
          <w:rFonts w:eastAsiaTheme="minorHAnsi"/>
          <w:szCs w:val="24"/>
        </w:rPr>
        <w:t>Einen</w:t>
      </w:r>
      <w:proofErr w:type="spellEnd"/>
      <w:r>
        <w:rPr>
          <w:rFonts w:eastAsiaTheme="minorHAnsi"/>
          <w:szCs w:val="24"/>
        </w:rPr>
        <w:t xml:space="preserve"> </w:t>
      </w:r>
      <w:proofErr w:type="spellStart"/>
      <w:r>
        <w:rPr>
          <w:rFonts w:eastAsiaTheme="minorHAnsi"/>
          <w:szCs w:val="24"/>
        </w:rPr>
        <w:t>Tag</w:t>
      </w:r>
      <w:proofErr w:type="spellEnd"/>
    </w:p>
    <w:p w:rsidR="008046E5" w:rsidRPr="005A571E" w:rsidRDefault="008046E5" w:rsidP="008046E5">
      <w:pPr>
        <w:numPr>
          <w:ilvl w:val="0"/>
          <w:numId w:val="5"/>
        </w:numPr>
        <w:spacing w:line="276" w:lineRule="auto"/>
        <w:contextualSpacing/>
        <w:jc w:val="left"/>
        <w:rPr>
          <w:rFonts w:eastAsiaTheme="minorHAnsi"/>
          <w:szCs w:val="24"/>
        </w:rPr>
      </w:pPr>
      <w:proofErr w:type="spellStart"/>
      <w:r>
        <w:rPr>
          <w:rFonts w:eastAsiaTheme="minorHAnsi"/>
          <w:szCs w:val="24"/>
        </w:rPr>
        <w:t>Zwei</w:t>
      </w:r>
      <w:proofErr w:type="spellEnd"/>
      <w:r>
        <w:rPr>
          <w:rFonts w:eastAsiaTheme="minorHAnsi"/>
          <w:szCs w:val="24"/>
        </w:rPr>
        <w:t xml:space="preserve"> </w:t>
      </w:r>
      <w:proofErr w:type="spellStart"/>
      <w:r>
        <w:rPr>
          <w:rFonts w:eastAsiaTheme="minorHAnsi"/>
          <w:szCs w:val="24"/>
        </w:rPr>
        <w:t>Tage</w:t>
      </w:r>
      <w:proofErr w:type="spellEnd"/>
    </w:p>
    <w:p w:rsidR="008046E5" w:rsidRPr="00BD33B9" w:rsidRDefault="008046E5" w:rsidP="008046E5">
      <w:pPr>
        <w:numPr>
          <w:ilvl w:val="0"/>
          <w:numId w:val="5"/>
        </w:numPr>
        <w:spacing w:line="276" w:lineRule="auto"/>
        <w:contextualSpacing/>
        <w:jc w:val="left"/>
        <w:rPr>
          <w:rFonts w:eastAsiaTheme="minorHAnsi"/>
          <w:szCs w:val="24"/>
        </w:rPr>
      </w:pPr>
      <w:proofErr w:type="spellStart"/>
      <w:r>
        <w:rPr>
          <w:rFonts w:eastAsiaTheme="minorHAnsi"/>
          <w:szCs w:val="24"/>
        </w:rPr>
        <w:t>Drei</w:t>
      </w:r>
      <w:proofErr w:type="spellEnd"/>
      <w:r>
        <w:rPr>
          <w:rFonts w:eastAsiaTheme="minorHAnsi"/>
          <w:szCs w:val="24"/>
        </w:rPr>
        <w:t xml:space="preserve"> </w:t>
      </w:r>
      <w:proofErr w:type="spellStart"/>
      <w:r>
        <w:rPr>
          <w:rFonts w:eastAsiaTheme="minorHAnsi"/>
          <w:szCs w:val="24"/>
        </w:rPr>
        <w:t>Tage</w:t>
      </w:r>
      <w:proofErr w:type="spellEnd"/>
    </w:p>
    <w:p w:rsidR="008046E5" w:rsidRPr="005A571E" w:rsidRDefault="008046E5" w:rsidP="008046E5">
      <w:pPr>
        <w:spacing w:line="276" w:lineRule="auto"/>
        <w:ind w:left="1080"/>
        <w:contextualSpacing/>
        <w:rPr>
          <w:rFonts w:eastAsiaTheme="minorHAnsi"/>
          <w:szCs w:val="24"/>
        </w:rPr>
      </w:pPr>
    </w:p>
    <w:p w:rsidR="008046E5" w:rsidRPr="005A571E" w:rsidRDefault="008046E5" w:rsidP="008046E5">
      <w:pPr>
        <w:numPr>
          <w:ilvl w:val="0"/>
          <w:numId w:val="23"/>
        </w:numPr>
        <w:spacing w:line="276" w:lineRule="auto"/>
        <w:contextualSpacing/>
        <w:jc w:val="left"/>
        <w:rPr>
          <w:rFonts w:eastAsiaTheme="minorHAnsi"/>
          <w:b/>
          <w:szCs w:val="24"/>
        </w:rPr>
      </w:pPr>
      <w:proofErr w:type="spellStart"/>
      <w:r>
        <w:rPr>
          <w:rFonts w:eastAsiaTheme="minorHAnsi"/>
          <w:b/>
          <w:szCs w:val="24"/>
        </w:rPr>
        <w:t>Existieren</w:t>
      </w:r>
      <w:proofErr w:type="spellEnd"/>
      <w:r>
        <w:rPr>
          <w:rFonts w:eastAsiaTheme="minorHAnsi"/>
          <w:b/>
          <w:szCs w:val="24"/>
        </w:rPr>
        <w:t xml:space="preserve"> </w:t>
      </w:r>
      <w:proofErr w:type="spellStart"/>
      <w:r>
        <w:rPr>
          <w:rFonts w:eastAsiaTheme="minorHAnsi"/>
          <w:b/>
          <w:szCs w:val="24"/>
        </w:rPr>
        <w:t>andere</w:t>
      </w:r>
      <w:proofErr w:type="spellEnd"/>
      <w:r>
        <w:rPr>
          <w:rFonts w:eastAsiaTheme="minorHAnsi"/>
          <w:b/>
          <w:szCs w:val="24"/>
        </w:rPr>
        <w:t xml:space="preserve"> </w:t>
      </w:r>
      <w:proofErr w:type="spellStart"/>
      <w:r>
        <w:rPr>
          <w:rFonts w:eastAsiaTheme="minorHAnsi"/>
          <w:b/>
          <w:szCs w:val="24"/>
        </w:rPr>
        <w:t>Bezeichnungen</w:t>
      </w:r>
      <w:proofErr w:type="spellEnd"/>
      <w:r>
        <w:rPr>
          <w:rFonts w:eastAsiaTheme="minorHAnsi"/>
          <w:b/>
          <w:szCs w:val="24"/>
        </w:rPr>
        <w:t xml:space="preserve"> </w:t>
      </w:r>
      <w:proofErr w:type="spellStart"/>
      <w:r>
        <w:rPr>
          <w:rFonts w:eastAsiaTheme="minorHAnsi"/>
          <w:b/>
          <w:szCs w:val="24"/>
        </w:rPr>
        <w:t>für</w:t>
      </w:r>
      <w:proofErr w:type="spellEnd"/>
      <w:r>
        <w:rPr>
          <w:rFonts w:eastAsiaTheme="minorHAnsi"/>
          <w:b/>
          <w:szCs w:val="24"/>
        </w:rPr>
        <w:t xml:space="preserve"> </w:t>
      </w:r>
      <w:proofErr w:type="spellStart"/>
      <w:r>
        <w:rPr>
          <w:rFonts w:eastAsiaTheme="minorHAnsi"/>
          <w:b/>
          <w:szCs w:val="24"/>
        </w:rPr>
        <w:t>das</w:t>
      </w:r>
      <w:proofErr w:type="spellEnd"/>
      <w:r>
        <w:rPr>
          <w:rFonts w:eastAsiaTheme="minorHAnsi"/>
          <w:b/>
          <w:szCs w:val="24"/>
        </w:rPr>
        <w:t xml:space="preserve"> </w:t>
      </w:r>
      <w:proofErr w:type="spellStart"/>
      <w:r>
        <w:rPr>
          <w:rFonts w:eastAsiaTheme="minorHAnsi"/>
          <w:b/>
          <w:szCs w:val="24"/>
        </w:rPr>
        <w:t>Wort</w:t>
      </w:r>
      <w:proofErr w:type="spellEnd"/>
      <w:r>
        <w:rPr>
          <w:rFonts w:eastAsiaTheme="minorHAnsi"/>
          <w:b/>
          <w:szCs w:val="24"/>
        </w:rPr>
        <w:t xml:space="preserve"> </w:t>
      </w:r>
      <w:proofErr w:type="spellStart"/>
      <w:r>
        <w:rPr>
          <w:rFonts w:eastAsiaTheme="minorHAnsi"/>
          <w:b/>
          <w:szCs w:val="24"/>
        </w:rPr>
        <w:t>Fasching</w:t>
      </w:r>
      <w:proofErr w:type="spellEnd"/>
      <w:r>
        <w:rPr>
          <w:rFonts w:eastAsiaTheme="minorHAnsi"/>
          <w:b/>
          <w:szCs w:val="24"/>
        </w:rPr>
        <w:t>?</w:t>
      </w:r>
    </w:p>
    <w:p w:rsidR="008046E5" w:rsidRPr="005A571E" w:rsidRDefault="008046E5" w:rsidP="008046E5">
      <w:pPr>
        <w:numPr>
          <w:ilvl w:val="0"/>
          <w:numId w:val="27"/>
        </w:numPr>
        <w:spacing w:line="276" w:lineRule="auto"/>
        <w:contextualSpacing/>
        <w:jc w:val="left"/>
        <w:rPr>
          <w:rFonts w:eastAsiaTheme="minorHAnsi"/>
          <w:szCs w:val="24"/>
        </w:rPr>
      </w:pPr>
      <w:proofErr w:type="spellStart"/>
      <w:r>
        <w:rPr>
          <w:rFonts w:eastAsiaTheme="minorHAnsi"/>
          <w:szCs w:val="24"/>
        </w:rPr>
        <w:t>Ja</w:t>
      </w:r>
      <w:proofErr w:type="spellEnd"/>
      <w:r>
        <w:rPr>
          <w:rFonts w:eastAsiaTheme="minorHAnsi"/>
          <w:szCs w:val="24"/>
        </w:rPr>
        <w:t xml:space="preserve"> </w:t>
      </w:r>
    </w:p>
    <w:p w:rsidR="008046E5" w:rsidRPr="0057749B" w:rsidRDefault="008046E5" w:rsidP="008046E5">
      <w:pPr>
        <w:numPr>
          <w:ilvl w:val="0"/>
          <w:numId w:val="27"/>
        </w:numPr>
        <w:spacing w:line="276" w:lineRule="auto"/>
        <w:contextualSpacing/>
        <w:jc w:val="left"/>
        <w:rPr>
          <w:rFonts w:eastAsiaTheme="minorHAnsi"/>
          <w:szCs w:val="24"/>
        </w:rPr>
      </w:pPr>
      <w:proofErr w:type="spellStart"/>
      <w:r>
        <w:rPr>
          <w:rFonts w:eastAsiaTheme="minorHAnsi"/>
          <w:szCs w:val="24"/>
        </w:rPr>
        <w:t>Nein</w:t>
      </w:r>
      <w:proofErr w:type="spellEnd"/>
    </w:p>
    <w:p w:rsidR="008046E5" w:rsidRPr="005A571E" w:rsidRDefault="008046E5" w:rsidP="008046E5">
      <w:pPr>
        <w:numPr>
          <w:ilvl w:val="0"/>
          <w:numId w:val="27"/>
        </w:numPr>
        <w:spacing w:line="276" w:lineRule="auto"/>
        <w:contextualSpacing/>
        <w:jc w:val="left"/>
        <w:rPr>
          <w:rFonts w:eastAsiaTheme="minorHAnsi"/>
          <w:szCs w:val="24"/>
        </w:rPr>
      </w:pPr>
      <w:proofErr w:type="spellStart"/>
      <w:r w:rsidRPr="005A571E">
        <w:rPr>
          <w:rFonts w:eastAsiaTheme="minorHAnsi"/>
          <w:szCs w:val="24"/>
        </w:rPr>
        <w:t>Ich</w:t>
      </w:r>
      <w:proofErr w:type="spellEnd"/>
      <w:r w:rsidRPr="005A571E">
        <w:rPr>
          <w:rFonts w:eastAsiaTheme="minorHAnsi"/>
          <w:szCs w:val="24"/>
        </w:rPr>
        <w:t xml:space="preserve"> </w:t>
      </w:r>
      <w:proofErr w:type="spellStart"/>
      <w:r w:rsidRPr="005A571E">
        <w:rPr>
          <w:rFonts w:eastAsiaTheme="minorHAnsi"/>
          <w:szCs w:val="24"/>
        </w:rPr>
        <w:t>weiß</w:t>
      </w:r>
      <w:proofErr w:type="spellEnd"/>
      <w:r w:rsidRPr="005A571E">
        <w:rPr>
          <w:rFonts w:eastAsiaTheme="minorHAnsi"/>
          <w:szCs w:val="24"/>
        </w:rPr>
        <w:t xml:space="preserve"> </w:t>
      </w:r>
      <w:proofErr w:type="spellStart"/>
      <w:r w:rsidRPr="005A571E">
        <w:rPr>
          <w:rFonts w:eastAsiaTheme="minorHAnsi"/>
          <w:szCs w:val="24"/>
        </w:rPr>
        <w:t>nicht</w:t>
      </w:r>
      <w:proofErr w:type="spellEnd"/>
    </w:p>
    <w:p w:rsidR="008046E5" w:rsidRPr="005A571E" w:rsidRDefault="008046E5" w:rsidP="008046E5">
      <w:pPr>
        <w:spacing w:line="276" w:lineRule="auto"/>
        <w:ind w:left="1080"/>
        <w:contextualSpacing/>
        <w:rPr>
          <w:rFonts w:eastAsiaTheme="minorHAnsi"/>
          <w:szCs w:val="24"/>
        </w:rPr>
      </w:pPr>
    </w:p>
    <w:p w:rsidR="008046E5" w:rsidRPr="005A571E" w:rsidRDefault="008046E5" w:rsidP="008046E5">
      <w:pPr>
        <w:numPr>
          <w:ilvl w:val="0"/>
          <w:numId w:val="23"/>
        </w:numPr>
        <w:spacing w:line="276" w:lineRule="auto"/>
        <w:contextualSpacing/>
        <w:jc w:val="left"/>
        <w:rPr>
          <w:rFonts w:eastAsiaTheme="minorHAnsi"/>
          <w:b/>
          <w:szCs w:val="24"/>
        </w:rPr>
      </w:pPr>
      <w:proofErr w:type="spellStart"/>
      <w:r w:rsidRPr="005A571E">
        <w:rPr>
          <w:rFonts w:eastAsiaTheme="minorHAnsi"/>
          <w:b/>
          <w:szCs w:val="24"/>
        </w:rPr>
        <w:t>Womit</w:t>
      </w:r>
      <w:proofErr w:type="spellEnd"/>
      <w:r w:rsidRPr="005A571E">
        <w:rPr>
          <w:rFonts w:eastAsiaTheme="minorHAnsi"/>
          <w:b/>
          <w:szCs w:val="24"/>
        </w:rPr>
        <w:t xml:space="preserve"> </w:t>
      </w:r>
      <w:proofErr w:type="spellStart"/>
      <w:r w:rsidRPr="005A571E">
        <w:rPr>
          <w:rFonts w:eastAsiaTheme="minorHAnsi"/>
          <w:b/>
          <w:szCs w:val="24"/>
        </w:rPr>
        <w:t>endet</w:t>
      </w:r>
      <w:proofErr w:type="spellEnd"/>
      <w:r w:rsidRPr="005A571E">
        <w:rPr>
          <w:rFonts w:eastAsiaTheme="minorHAnsi"/>
          <w:b/>
          <w:szCs w:val="24"/>
        </w:rPr>
        <w:t xml:space="preserve"> der </w:t>
      </w:r>
      <w:proofErr w:type="spellStart"/>
      <w:r w:rsidRPr="005A571E">
        <w:rPr>
          <w:rFonts w:eastAsiaTheme="minorHAnsi"/>
          <w:b/>
          <w:szCs w:val="24"/>
        </w:rPr>
        <w:t>Fasching</w:t>
      </w:r>
      <w:proofErr w:type="spellEnd"/>
      <w:r w:rsidRPr="005A571E">
        <w:rPr>
          <w:rFonts w:eastAsiaTheme="minorHAnsi"/>
          <w:b/>
          <w:szCs w:val="24"/>
        </w:rPr>
        <w:t>?</w:t>
      </w:r>
    </w:p>
    <w:p w:rsidR="008046E5" w:rsidRPr="005A571E" w:rsidRDefault="008046E5" w:rsidP="008046E5">
      <w:pPr>
        <w:numPr>
          <w:ilvl w:val="0"/>
          <w:numId w:val="35"/>
        </w:numPr>
        <w:spacing w:line="276" w:lineRule="auto"/>
        <w:contextualSpacing/>
        <w:jc w:val="left"/>
        <w:rPr>
          <w:rFonts w:eastAsiaTheme="minorHAnsi"/>
          <w:szCs w:val="24"/>
        </w:rPr>
      </w:pPr>
      <w:proofErr w:type="spellStart"/>
      <w:r w:rsidRPr="005A571E">
        <w:rPr>
          <w:rFonts w:eastAsiaTheme="minorHAnsi"/>
          <w:szCs w:val="24"/>
        </w:rPr>
        <w:t>Mit</w:t>
      </w:r>
      <w:proofErr w:type="spellEnd"/>
      <w:r w:rsidRPr="005A571E">
        <w:rPr>
          <w:rFonts w:eastAsiaTheme="minorHAnsi"/>
          <w:szCs w:val="24"/>
        </w:rPr>
        <w:t xml:space="preserve"> dem </w:t>
      </w:r>
      <w:proofErr w:type="spellStart"/>
      <w:r w:rsidRPr="005A571E">
        <w:rPr>
          <w:rFonts w:eastAsiaTheme="minorHAnsi"/>
          <w:szCs w:val="24"/>
        </w:rPr>
        <w:t>Faschingsdienstag</w:t>
      </w:r>
      <w:proofErr w:type="spellEnd"/>
    </w:p>
    <w:p w:rsidR="008046E5" w:rsidRPr="005A571E" w:rsidRDefault="008046E5" w:rsidP="008046E5">
      <w:pPr>
        <w:numPr>
          <w:ilvl w:val="0"/>
          <w:numId w:val="35"/>
        </w:numPr>
        <w:spacing w:line="276" w:lineRule="auto"/>
        <w:contextualSpacing/>
        <w:jc w:val="left"/>
        <w:rPr>
          <w:rFonts w:eastAsiaTheme="minorHAnsi"/>
          <w:szCs w:val="24"/>
        </w:rPr>
      </w:pPr>
      <w:proofErr w:type="spellStart"/>
      <w:r w:rsidRPr="005A571E">
        <w:rPr>
          <w:rFonts w:eastAsiaTheme="minorHAnsi"/>
          <w:szCs w:val="24"/>
        </w:rPr>
        <w:t>Mit</w:t>
      </w:r>
      <w:proofErr w:type="spellEnd"/>
      <w:r w:rsidRPr="005A571E">
        <w:rPr>
          <w:rFonts w:eastAsiaTheme="minorHAnsi"/>
          <w:szCs w:val="24"/>
        </w:rPr>
        <w:t xml:space="preserve"> dem </w:t>
      </w:r>
      <w:proofErr w:type="spellStart"/>
      <w:r w:rsidRPr="005A571E">
        <w:rPr>
          <w:rFonts w:eastAsiaTheme="minorHAnsi"/>
          <w:szCs w:val="24"/>
        </w:rPr>
        <w:t>Aschermittwoch</w:t>
      </w:r>
      <w:proofErr w:type="spellEnd"/>
    </w:p>
    <w:p w:rsidR="008046E5" w:rsidRPr="00BA443E" w:rsidRDefault="008046E5" w:rsidP="008046E5">
      <w:pPr>
        <w:numPr>
          <w:ilvl w:val="0"/>
          <w:numId w:val="35"/>
        </w:numPr>
        <w:spacing w:line="276" w:lineRule="auto"/>
        <w:contextualSpacing/>
        <w:jc w:val="left"/>
        <w:rPr>
          <w:rFonts w:eastAsiaTheme="minorHAnsi"/>
          <w:szCs w:val="24"/>
        </w:rPr>
      </w:pPr>
      <w:proofErr w:type="spellStart"/>
      <w:r>
        <w:rPr>
          <w:rFonts w:eastAsiaTheme="minorHAnsi"/>
          <w:szCs w:val="24"/>
        </w:rPr>
        <w:t>mit</w:t>
      </w:r>
      <w:proofErr w:type="spellEnd"/>
      <w:r>
        <w:rPr>
          <w:rFonts w:eastAsiaTheme="minorHAnsi"/>
          <w:szCs w:val="24"/>
        </w:rPr>
        <w:t xml:space="preserve"> </w:t>
      </w:r>
      <w:proofErr w:type="spellStart"/>
      <w:r w:rsidR="00DA1D41">
        <w:rPr>
          <w:rFonts w:eastAsiaTheme="minorHAnsi"/>
          <w:szCs w:val="24"/>
        </w:rPr>
        <w:t>einem</w:t>
      </w:r>
      <w:proofErr w:type="spellEnd"/>
      <w:r w:rsidR="00DA1D41">
        <w:rPr>
          <w:rFonts w:eastAsiaTheme="minorHAnsi"/>
          <w:szCs w:val="24"/>
        </w:rPr>
        <w:t xml:space="preserve"> </w:t>
      </w:r>
      <w:proofErr w:type="spellStart"/>
      <w:r w:rsidR="00DA1D41">
        <w:rPr>
          <w:rFonts w:eastAsiaTheme="minorHAnsi"/>
          <w:szCs w:val="24"/>
        </w:rPr>
        <w:t>anderen</w:t>
      </w:r>
      <w:proofErr w:type="spellEnd"/>
      <w:r>
        <w:rPr>
          <w:rFonts w:eastAsiaTheme="minorHAnsi"/>
          <w:szCs w:val="24"/>
        </w:rPr>
        <w:t xml:space="preserve"> </w:t>
      </w:r>
      <w:proofErr w:type="spellStart"/>
      <w:r>
        <w:rPr>
          <w:rFonts w:eastAsiaTheme="minorHAnsi"/>
          <w:szCs w:val="24"/>
        </w:rPr>
        <w:t>Tag</w:t>
      </w:r>
      <w:proofErr w:type="spellEnd"/>
    </w:p>
    <w:p w:rsidR="008046E5" w:rsidRPr="005A571E" w:rsidRDefault="008046E5" w:rsidP="008046E5">
      <w:pPr>
        <w:numPr>
          <w:ilvl w:val="0"/>
          <w:numId w:val="23"/>
        </w:numPr>
        <w:spacing w:line="276" w:lineRule="auto"/>
        <w:contextualSpacing/>
        <w:jc w:val="left"/>
        <w:rPr>
          <w:rFonts w:eastAsiaTheme="minorHAnsi"/>
          <w:b/>
          <w:szCs w:val="24"/>
        </w:rPr>
      </w:pPr>
      <w:proofErr w:type="spellStart"/>
      <w:r>
        <w:rPr>
          <w:rFonts w:eastAsiaTheme="minorHAnsi"/>
          <w:b/>
          <w:szCs w:val="24"/>
        </w:rPr>
        <w:lastRenderedPageBreak/>
        <w:t>Zu</w:t>
      </w:r>
      <w:proofErr w:type="spellEnd"/>
      <w:r>
        <w:rPr>
          <w:rFonts w:eastAsiaTheme="minorHAnsi"/>
          <w:b/>
          <w:szCs w:val="24"/>
        </w:rPr>
        <w:t xml:space="preserve"> </w:t>
      </w:r>
      <w:proofErr w:type="spellStart"/>
      <w:r>
        <w:rPr>
          <w:rFonts w:eastAsiaTheme="minorHAnsi"/>
          <w:b/>
          <w:szCs w:val="24"/>
        </w:rPr>
        <w:t>welcher</w:t>
      </w:r>
      <w:proofErr w:type="spellEnd"/>
      <w:r>
        <w:rPr>
          <w:rFonts w:eastAsiaTheme="minorHAnsi"/>
          <w:b/>
          <w:szCs w:val="24"/>
        </w:rPr>
        <w:t xml:space="preserve"> </w:t>
      </w:r>
      <w:proofErr w:type="spellStart"/>
      <w:r>
        <w:rPr>
          <w:rFonts w:eastAsiaTheme="minorHAnsi"/>
          <w:b/>
          <w:szCs w:val="24"/>
        </w:rPr>
        <w:t>Zeitperiode</w:t>
      </w:r>
      <w:proofErr w:type="spellEnd"/>
      <w:r>
        <w:rPr>
          <w:rFonts w:eastAsiaTheme="minorHAnsi"/>
          <w:b/>
          <w:szCs w:val="24"/>
        </w:rPr>
        <w:t xml:space="preserve"> </w:t>
      </w:r>
      <w:proofErr w:type="spellStart"/>
      <w:r>
        <w:rPr>
          <w:rFonts w:eastAsiaTheme="minorHAnsi"/>
          <w:b/>
          <w:szCs w:val="24"/>
        </w:rPr>
        <w:t>gehört</w:t>
      </w:r>
      <w:proofErr w:type="spellEnd"/>
      <w:r>
        <w:rPr>
          <w:rFonts w:eastAsiaTheme="minorHAnsi"/>
          <w:b/>
          <w:szCs w:val="24"/>
        </w:rPr>
        <w:t xml:space="preserve"> der </w:t>
      </w:r>
      <w:proofErr w:type="spellStart"/>
      <w:r>
        <w:rPr>
          <w:rFonts w:eastAsiaTheme="minorHAnsi"/>
          <w:b/>
          <w:szCs w:val="24"/>
        </w:rPr>
        <w:t>Begriff</w:t>
      </w:r>
      <w:proofErr w:type="spellEnd"/>
      <w:r>
        <w:rPr>
          <w:rFonts w:eastAsiaTheme="minorHAnsi"/>
          <w:b/>
          <w:szCs w:val="24"/>
        </w:rPr>
        <w:t xml:space="preserve"> „ der </w:t>
      </w:r>
      <w:proofErr w:type="spellStart"/>
      <w:r>
        <w:rPr>
          <w:rFonts w:eastAsiaTheme="minorHAnsi"/>
          <w:b/>
          <w:szCs w:val="24"/>
        </w:rPr>
        <w:t>römische</w:t>
      </w:r>
      <w:proofErr w:type="spellEnd"/>
      <w:r>
        <w:rPr>
          <w:rFonts w:eastAsiaTheme="minorHAnsi"/>
          <w:b/>
          <w:szCs w:val="24"/>
        </w:rPr>
        <w:t xml:space="preserve"> Karneval“</w:t>
      </w:r>
      <w:r w:rsidRPr="005A571E">
        <w:rPr>
          <w:rFonts w:eastAsiaTheme="minorHAnsi"/>
          <w:b/>
          <w:szCs w:val="24"/>
        </w:rPr>
        <w:t>?</w:t>
      </w:r>
    </w:p>
    <w:p w:rsidR="008046E5" w:rsidRPr="005A571E" w:rsidRDefault="008046E5" w:rsidP="008046E5">
      <w:pPr>
        <w:numPr>
          <w:ilvl w:val="0"/>
          <w:numId w:val="29"/>
        </w:numPr>
        <w:spacing w:line="276" w:lineRule="auto"/>
        <w:contextualSpacing/>
        <w:jc w:val="left"/>
        <w:rPr>
          <w:rFonts w:eastAsiaTheme="minorHAnsi"/>
          <w:szCs w:val="24"/>
        </w:rPr>
      </w:pPr>
      <w:proofErr w:type="spellStart"/>
      <w:r>
        <w:rPr>
          <w:rFonts w:eastAsiaTheme="minorHAnsi"/>
          <w:szCs w:val="24"/>
        </w:rPr>
        <w:t>Altertum</w:t>
      </w:r>
      <w:proofErr w:type="spellEnd"/>
    </w:p>
    <w:p w:rsidR="008046E5" w:rsidRDefault="008046E5" w:rsidP="008046E5">
      <w:pPr>
        <w:numPr>
          <w:ilvl w:val="0"/>
          <w:numId w:val="29"/>
        </w:numPr>
        <w:spacing w:line="276" w:lineRule="auto"/>
        <w:contextualSpacing/>
        <w:jc w:val="left"/>
        <w:rPr>
          <w:rFonts w:eastAsiaTheme="minorHAnsi"/>
          <w:szCs w:val="24"/>
        </w:rPr>
      </w:pPr>
      <w:proofErr w:type="spellStart"/>
      <w:r>
        <w:rPr>
          <w:rFonts w:eastAsiaTheme="minorHAnsi"/>
          <w:szCs w:val="24"/>
        </w:rPr>
        <w:t>Mittelalter</w:t>
      </w:r>
      <w:proofErr w:type="spellEnd"/>
    </w:p>
    <w:p w:rsidR="008046E5" w:rsidRPr="00BA443E" w:rsidRDefault="008046E5" w:rsidP="008046E5">
      <w:pPr>
        <w:numPr>
          <w:ilvl w:val="0"/>
          <w:numId w:val="29"/>
        </w:numPr>
        <w:spacing w:line="276" w:lineRule="auto"/>
        <w:contextualSpacing/>
        <w:jc w:val="left"/>
        <w:rPr>
          <w:rFonts w:eastAsiaTheme="minorHAnsi"/>
          <w:szCs w:val="24"/>
        </w:rPr>
      </w:pPr>
      <w:proofErr w:type="spellStart"/>
      <w:r w:rsidRPr="00BA443E">
        <w:rPr>
          <w:rFonts w:eastAsiaTheme="minorHAnsi"/>
          <w:szCs w:val="24"/>
        </w:rPr>
        <w:t>Neuzeit</w:t>
      </w:r>
      <w:proofErr w:type="spellEnd"/>
      <w:r w:rsidRPr="00BA443E">
        <w:rPr>
          <w:rFonts w:eastAsiaTheme="minorHAnsi"/>
          <w:szCs w:val="24"/>
        </w:rPr>
        <w:t xml:space="preserve"> </w:t>
      </w:r>
    </w:p>
    <w:p w:rsidR="008046E5" w:rsidRPr="005A571E" w:rsidRDefault="008046E5" w:rsidP="008046E5">
      <w:pPr>
        <w:tabs>
          <w:tab w:val="left" w:pos="5670"/>
        </w:tabs>
        <w:spacing w:line="276" w:lineRule="auto"/>
        <w:ind w:left="1080"/>
        <w:contextualSpacing/>
        <w:rPr>
          <w:rFonts w:eastAsiaTheme="minorHAnsi"/>
          <w:szCs w:val="24"/>
        </w:rPr>
      </w:pPr>
    </w:p>
    <w:p w:rsidR="008046E5" w:rsidRPr="005A571E" w:rsidRDefault="008046E5" w:rsidP="008046E5">
      <w:pPr>
        <w:numPr>
          <w:ilvl w:val="0"/>
          <w:numId w:val="23"/>
        </w:numPr>
        <w:spacing w:line="276" w:lineRule="auto"/>
        <w:contextualSpacing/>
        <w:jc w:val="left"/>
        <w:rPr>
          <w:rFonts w:eastAsiaTheme="minorHAnsi"/>
          <w:b/>
          <w:szCs w:val="24"/>
        </w:rPr>
      </w:pPr>
      <w:r w:rsidRPr="00C229B8">
        <w:rPr>
          <w:rFonts w:eastAsiaTheme="minorHAnsi"/>
          <w:b/>
          <w:szCs w:val="24"/>
        </w:rPr>
        <w:t xml:space="preserve"> </w:t>
      </w:r>
      <w:proofErr w:type="spellStart"/>
      <w:r w:rsidRPr="005A571E">
        <w:rPr>
          <w:rFonts w:eastAsiaTheme="minorHAnsi"/>
          <w:b/>
          <w:szCs w:val="24"/>
        </w:rPr>
        <w:t>Welche</w:t>
      </w:r>
      <w:proofErr w:type="spellEnd"/>
      <w:r w:rsidRPr="005A571E">
        <w:rPr>
          <w:rFonts w:eastAsiaTheme="minorHAnsi"/>
          <w:b/>
          <w:szCs w:val="24"/>
        </w:rPr>
        <w:t xml:space="preserve"> </w:t>
      </w:r>
      <w:proofErr w:type="spellStart"/>
      <w:r w:rsidRPr="005A571E">
        <w:rPr>
          <w:rFonts w:eastAsiaTheme="minorHAnsi"/>
          <w:b/>
          <w:szCs w:val="24"/>
        </w:rPr>
        <w:t>Verkleidungen</w:t>
      </w:r>
      <w:proofErr w:type="spellEnd"/>
      <w:r w:rsidRPr="005A571E">
        <w:rPr>
          <w:rFonts w:eastAsiaTheme="minorHAnsi"/>
          <w:b/>
          <w:szCs w:val="24"/>
        </w:rPr>
        <w:t xml:space="preserve"> </w:t>
      </w:r>
      <w:proofErr w:type="spellStart"/>
      <w:r w:rsidRPr="005A571E">
        <w:rPr>
          <w:rFonts w:eastAsiaTheme="minorHAnsi"/>
          <w:b/>
          <w:szCs w:val="24"/>
        </w:rPr>
        <w:t>sind</w:t>
      </w:r>
      <w:proofErr w:type="spellEnd"/>
      <w:r w:rsidRPr="005A571E">
        <w:rPr>
          <w:rFonts w:eastAsiaTheme="minorHAnsi"/>
          <w:b/>
          <w:szCs w:val="24"/>
        </w:rPr>
        <w:t xml:space="preserve"> </w:t>
      </w:r>
      <w:proofErr w:type="spellStart"/>
      <w:r w:rsidRPr="005A571E">
        <w:rPr>
          <w:rFonts w:eastAsiaTheme="minorHAnsi"/>
          <w:b/>
          <w:szCs w:val="24"/>
        </w:rPr>
        <w:t>typisch</w:t>
      </w:r>
      <w:proofErr w:type="spellEnd"/>
      <w:r w:rsidRPr="005A571E">
        <w:rPr>
          <w:rFonts w:eastAsiaTheme="minorHAnsi"/>
          <w:b/>
          <w:szCs w:val="24"/>
        </w:rPr>
        <w:t xml:space="preserve"> </w:t>
      </w:r>
      <w:proofErr w:type="spellStart"/>
      <w:r w:rsidR="00920133">
        <w:rPr>
          <w:rFonts w:eastAsiaTheme="minorHAnsi"/>
          <w:b/>
          <w:szCs w:val="24"/>
        </w:rPr>
        <w:t>für</w:t>
      </w:r>
      <w:proofErr w:type="spellEnd"/>
      <w:r w:rsidR="00920133">
        <w:rPr>
          <w:rFonts w:eastAsiaTheme="minorHAnsi"/>
          <w:b/>
          <w:szCs w:val="24"/>
        </w:rPr>
        <w:t xml:space="preserve"> den </w:t>
      </w:r>
      <w:proofErr w:type="spellStart"/>
      <w:r w:rsidRPr="005A571E">
        <w:rPr>
          <w:rFonts w:eastAsiaTheme="minorHAnsi"/>
          <w:b/>
          <w:szCs w:val="24"/>
        </w:rPr>
        <w:t>Karnevalzug</w:t>
      </w:r>
      <w:proofErr w:type="spellEnd"/>
      <w:r w:rsidRPr="005A571E">
        <w:rPr>
          <w:rFonts w:eastAsiaTheme="minorHAnsi"/>
          <w:b/>
          <w:szCs w:val="24"/>
        </w:rPr>
        <w:t>?</w:t>
      </w:r>
    </w:p>
    <w:p w:rsidR="008046E5" w:rsidRPr="005A571E" w:rsidRDefault="008046E5" w:rsidP="008046E5">
      <w:pPr>
        <w:numPr>
          <w:ilvl w:val="0"/>
          <w:numId w:val="41"/>
        </w:numPr>
        <w:spacing w:line="276" w:lineRule="auto"/>
        <w:contextualSpacing/>
        <w:jc w:val="left"/>
        <w:rPr>
          <w:rFonts w:eastAsiaTheme="minorHAnsi"/>
          <w:szCs w:val="24"/>
        </w:rPr>
      </w:pPr>
      <w:proofErr w:type="spellStart"/>
      <w:r w:rsidRPr="005A571E">
        <w:rPr>
          <w:rFonts w:eastAsiaTheme="minorHAnsi"/>
          <w:szCs w:val="24"/>
        </w:rPr>
        <w:t>Trachten</w:t>
      </w:r>
      <w:proofErr w:type="spellEnd"/>
    </w:p>
    <w:p w:rsidR="008046E5" w:rsidRPr="005A571E" w:rsidRDefault="008046E5" w:rsidP="008046E5">
      <w:pPr>
        <w:numPr>
          <w:ilvl w:val="0"/>
          <w:numId w:val="41"/>
        </w:numPr>
        <w:spacing w:line="276" w:lineRule="auto"/>
        <w:contextualSpacing/>
        <w:jc w:val="left"/>
        <w:rPr>
          <w:rFonts w:eastAsiaTheme="minorHAnsi"/>
          <w:szCs w:val="24"/>
        </w:rPr>
      </w:pPr>
      <w:proofErr w:type="spellStart"/>
      <w:r w:rsidRPr="005A571E">
        <w:rPr>
          <w:rFonts w:eastAsiaTheme="minorHAnsi"/>
          <w:szCs w:val="24"/>
        </w:rPr>
        <w:t>Masken</w:t>
      </w:r>
      <w:proofErr w:type="spellEnd"/>
    </w:p>
    <w:p w:rsidR="008046E5" w:rsidRPr="005A571E" w:rsidRDefault="008046E5" w:rsidP="008046E5">
      <w:pPr>
        <w:numPr>
          <w:ilvl w:val="0"/>
          <w:numId w:val="41"/>
        </w:numPr>
        <w:spacing w:line="276" w:lineRule="auto"/>
        <w:contextualSpacing/>
        <w:jc w:val="left"/>
        <w:rPr>
          <w:rFonts w:eastAsiaTheme="minorHAnsi"/>
          <w:szCs w:val="24"/>
        </w:rPr>
      </w:pPr>
      <w:proofErr w:type="spellStart"/>
      <w:r w:rsidRPr="005A571E">
        <w:rPr>
          <w:rFonts w:eastAsiaTheme="minorHAnsi"/>
          <w:szCs w:val="24"/>
        </w:rPr>
        <w:t>Uniformen</w:t>
      </w:r>
      <w:proofErr w:type="spellEnd"/>
    </w:p>
    <w:p w:rsidR="008046E5" w:rsidRPr="00C229B8" w:rsidRDefault="008046E5" w:rsidP="008046E5">
      <w:pPr>
        <w:spacing w:line="276" w:lineRule="auto"/>
        <w:ind w:left="1080"/>
        <w:contextualSpacing/>
        <w:jc w:val="left"/>
        <w:rPr>
          <w:rFonts w:eastAsiaTheme="minorHAnsi"/>
          <w:b/>
          <w:szCs w:val="24"/>
        </w:rPr>
      </w:pPr>
    </w:p>
    <w:p w:rsidR="008046E5" w:rsidRPr="005A571E" w:rsidRDefault="008046E5" w:rsidP="008046E5">
      <w:pPr>
        <w:numPr>
          <w:ilvl w:val="0"/>
          <w:numId w:val="23"/>
        </w:numPr>
        <w:tabs>
          <w:tab w:val="left" w:pos="5670"/>
        </w:tabs>
        <w:spacing w:line="276" w:lineRule="auto"/>
        <w:contextualSpacing/>
        <w:jc w:val="left"/>
        <w:rPr>
          <w:rFonts w:eastAsiaTheme="minorHAnsi"/>
          <w:b/>
          <w:szCs w:val="24"/>
        </w:rPr>
      </w:pPr>
      <w:proofErr w:type="spellStart"/>
      <w:r>
        <w:rPr>
          <w:rFonts w:eastAsiaTheme="minorHAnsi"/>
          <w:b/>
          <w:szCs w:val="24"/>
        </w:rPr>
        <w:t>Wie</w:t>
      </w:r>
      <w:proofErr w:type="spellEnd"/>
      <w:r>
        <w:rPr>
          <w:rFonts w:eastAsiaTheme="minorHAnsi"/>
          <w:b/>
          <w:szCs w:val="24"/>
        </w:rPr>
        <w:t xml:space="preserve"> </w:t>
      </w:r>
      <w:proofErr w:type="spellStart"/>
      <w:r>
        <w:rPr>
          <w:rFonts w:eastAsiaTheme="minorHAnsi"/>
          <w:b/>
          <w:szCs w:val="24"/>
        </w:rPr>
        <w:t>hei</w:t>
      </w:r>
      <w:proofErr w:type="spellEnd"/>
      <w:r>
        <w:rPr>
          <w:rFonts w:eastAsiaTheme="minorHAnsi"/>
          <w:b/>
          <w:szCs w:val="24"/>
        </w:rPr>
        <w:t xml:space="preserve">βt der </w:t>
      </w:r>
      <w:proofErr w:type="spellStart"/>
      <w:r>
        <w:rPr>
          <w:rFonts w:eastAsiaTheme="minorHAnsi"/>
          <w:b/>
          <w:szCs w:val="24"/>
        </w:rPr>
        <w:t>grö</w:t>
      </w:r>
      <w:proofErr w:type="spellEnd"/>
      <w:r>
        <w:rPr>
          <w:rFonts w:eastAsiaTheme="minorHAnsi"/>
          <w:b/>
          <w:szCs w:val="24"/>
        </w:rPr>
        <w:t xml:space="preserve">βte </w:t>
      </w:r>
      <w:proofErr w:type="spellStart"/>
      <w:r>
        <w:rPr>
          <w:rFonts w:eastAsiaTheme="minorHAnsi"/>
          <w:b/>
          <w:szCs w:val="24"/>
        </w:rPr>
        <w:t>und</w:t>
      </w:r>
      <w:proofErr w:type="spellEnd"/>
      <w:r>
        <w:rPr>
          <w:rFonts w:eastAsiaTheme="minorHAnsi"/>
          <w:b/>
          <w:szCs w:val="24"/>
        </w:rPr>
        <w:t xml:space="preserve"> </w:t>
      </w:r>
      <w:proofErr w:type="spellStart"/>
      <w:r>
        <w:rPr>
          <w:rFonts w:eastAsiaTheme="minorHAnsi"/>
          <w:b/>
          <w:szCs w:val="24"/>
        </w:rPr>
        <w:t>bekannteste</w:t>
      </w:r>
      <w:proofErr w:type="spellEnd"/>
      <w:r>
        <w:rPr>
          <w:rFonts w:eastAsiaTheme="minorHAnsi"/>
          <w:b/>
          <w:szCs w:val="24"/>
        </w:rPr>
        <w:t xml:space="preserve"> Karneval in </w:t>
      </w:r>
      <w:proofErr w:type="spellStart"/>
      <w:r>
        <w:rPr>
          <w:rFonts w:eastAsiaTheme="minorHAnsi"/>
          <w:b/>
          <w:szCs w:val="24"/>
        </w:rPr>
        <w:t>Deutschland</w:t>
      </w:r>
      <w:proofErr w:type="spellEnd"/>
      <w:r>
        <w:rPr>
          <w:rFonts w:eastAsiaTheme="minorHAnsi"/>
          <w:b/>
          <w:szCs w:val="24"/>
        </w:rPr>
        <w:t>?</w:t>
      </w:r>
    </w:p>
    <w:p w:rsidR="008046E5" w:rsidRPr="00662448" w:rsidRDefault="008046E5" w:rsidP="008046E5">
      <w:pPr>
        <w:numPr>
          <w:ilvl w:val="0"/>
          <w:numId w:val="30"/>
        </w:numPr>
        <w:tabs>
          <w:tab w:val="left" w:pos="5670"/>
        </w:tabs>
        <w:spacing w:line="276" w:lineRule="auto"/>
        <w:contextualSpacing/>
        <w:jc w:val="left"/>
        <w:rPr>
          <w:rFonts w:eastAsiaTheme="minorHAnsi"/>
          <w:szCs w:val="24"/>
        </w:rPr>
      </w:pPr>
      <w:proofErr w:type="spellStart"/>
      <w:r>
        <w:rPr>
          <w:rFonts w:eastAsiaTheme="minorHAnsi"/>
          <w:szCs w:val="24"/>
        </w:rPr>
        <w:t>Münchner</w:t>
      </w:r>
      <w:proofErr w:type="spellEnd"/>
      <w:r>
        <w:rPr>
          <w:rFonts w:eastAsiaTheme="minorHAnsi"/>
          <w:szCs w:val="24"/>
        </w:rPr>
        <w:t xml:space="preserve"> Karneval</w:t>
      </w:r>
    </w:p>
    <w:p w:rsidR="008046E5" w:rsidRDefault="008046E5" w:rsidP="008046E5">
      <w:pPr>
        <w:numPr>
          <w:ilvl w:val="0"/>
          <w:numId w:val="30"/>
        </w:numPr>
        <w:tabs>
          <w:tab w:val="left" w:pos="5670"/>
        </w:tabs>
        <w:spacing w:line="276" w:lineRule="auto"/>
        <w:contextualSpacing/>
        <w:jc w:val="left"/>
        <w:rPr>
          <w:rFonts w:eastAsiaTheme="minorHAnsi"/>
          <w:szCs w:val="24"/>
        </w:rPr>
      </w:pPr>
      <w:proofErr w:type="spellStart"/>
      <w:r>
        <w:rPr>
          <w:rFonts w:eastAsiaTheme="minorHAnsi"/>
          <w:szCs w:val="24"/>
        </w:rPr>
        <w:t>Kölner</w:t>
      </w:r>
      <w:proofErr w:type="spellEnd"/>
      <w:r>
        <w:rPr>
          <w:rFonts w:eastAsiaTheme="minorHAnsi"/>
          <w:szCs w:val="24"/>
        </w:rPr>
        <w:t xml:space="preserve"> Karneval</w:t>
      </w:r>
    </w:p>
    <w:p w:rsidR="008046E5" w:rsidRPr="005A571E" w:rsidRDefault="008046E5" w:rsidP="008046E5">
      <w:pPr>
        <w:numPr>
          <w:ilvl w:val="0"/>
          <w:numId w:val="30"/>
        </w:numPr>
        <w:tabs>
          <w:tab w:val="left" w:pos="5670"/>
        </w:tabs>
        <w:spacing w:line="276" w:lineRule="auto"/>
        <w:contextualSpacing/>
        <w:jc w:val="left"/>
        <w:rPr>
          <w:rFonts w:eastAsiaTheme="minorHAnsi"/>
          <w:szCs w:val="24"/>
        </w:rPr>
      </w:pPr>
      <w:proofErr w:type="spellStart"/>
      <w:r>
        <w:rPr>
          <w:rFonts w:eastAsiaTheme="minorHAnsi"/>
          <w:szCs w:val="24"/>
        </w:rPr>
        <w:t>Berliner</w:t>
      </w:r>
      <w:proofErr w:type="spellEnd"/>
      <w:r>
        <w:rPr>
          <w:rFonts w:eastAsiaTheme="minorHAnsi"/>
          <w:szCs w:val="24"/>
        </w:rPr>
        <w:t xml:space="preserve"> Karneval</w:t>
      </w:r>
    </w:p>
    <w:p w:rsidR="008046E5" w:rsidRPr="005A571E" w:rsidRDefault="008046E5" w:rsidP="008046E5">
      <w:pPr>
        <w:tabs>
          <w:tab w:val="left" w:pos="5670"/>
        </w:tabs>
        <w:spacing w:line="276" w:lineRule="auto"/>
        <w:ind w:left="1080"/>
        <w:contextualSpacing/>
        <w:rPr>
          <w:rFonts w:eastAsiaTheme="minorHAnsi"/>
          <w:szCs w:val="24"/>
        </w:rPr>
      </w:pPr>
    </w:p>
    <w:p w:rsidR="008046E5" w:rsidRPr="005A571E" w:rsidRDefault="008046E5" w:rsidP="008046E5">
      <w:pPr>
        <w:numPr>
          <w:ilvl w:val="0"/>
          <w:numId w:val="23"/>
        </w:numPr>
        <w:spacing w:line="276" w:lineRule="auto"/>
        <w:contextualSpacing/>
        <w:jc w:val="left"/>
        <w:rPr>
          <w:rFonts w:eastAsiaTheme="minorHAnsi"/>
          <w:b/>
          <w:szCs w:val="24"/>
        </w:rPr>
      </w:pPr>
      <w:proofErr w:type="spellStart"/>
      <w:r>
        <w:rPr>
          <w:rFonts w:eastAsiaTheme="minorHAnsi"/>
          <w:b/>
          <w:szCs w:val="24"/>
        </w:rPr>
        <w:t>Was</w:t>
      </w:r>
      <w:proofErr w:type="spellEnd"/>
      <w:r>
        <w:rPr>
          <w:rFonts w:eastAsiaTheme="minorHAnsi"/>
          <w:b/>
          <w:szCs w:val="24"/>
        </w:rPr>
        <w:t xml:space="preserve"> </w:t>
      </w:r>
      <w:proofErr w:type="spellStart"/>
      <w:r>
        <w:rPr>
          <w:rFonts w:eastAsiaTheme="minorHAnsi"/>
          <w:b/>
          <w:szCs w:val="24"/>
        </w:rPr>
        <w:t>gehört</w:t>
      </w:r>
      <w:proofErr w:type="spellEnd"/>
      <w:r>
        <w:rPr>
          <w:rFonts w:eastAsiaTheme="minorHAnsi"/>
          <w:b/>
          <w:szCs w:val="24"/>
        </w:rPr>
        <w:t xml:space="preserve"> </w:t>
      </w:r>
      <w:proofErr w:type="spellStart"/>
      <w:r>
        <w:rPr>
          <w:rFonts w:eastAsiaTheme="minorHAnsi"/>
          <w:b/>
          <w:szCs w:val="24"/>
        </w:rPr>
        <w:t>eigentlich</w:t>
      </w:r>
      <w:proofErr w:type="spellEnd"/>
      <w:r>
        <w:rPr>
          <w:rFonts w:eastAsiaTheme="minorHAnsi"/>
          <w:b/>
          <w:szCs w:val="24"/>
        </w:rPr>
        <w:t xml:space="preserve"> </w:t>
      </w:r>
      <w:proofErr w:type="spellStart"/>
      <w:r>
        <w:rPr>
          <w:rFonts w:eastAsiaTheme="minorHAnsi"/>
          <w:b/>
          <w:szCs w:val="24"/>
        </w:rPr>
        <w:t>zu</w:t>
      </w:r>
      <w:proofErr w:type="spellEnd"/>
      <w:r>
        <w:rPr>
          <w:rFonts w:eastAsiaTheme="minorHAnsi"/>
          <w:b/>
          <w:szCs w:val="24"/>
        </w:rPr>
        <w:t xml:space="preserve"> den </w:t>
      </w:r>
      <w:proofErr w:type="spellStart"/>
      <w:r>
        <w:rPr>
          <w:rFonts w:eastAsiaTheme="minorHAnsi"/>
          <w:b/>
          <w:szCs w:val="24"/>
        </w:rPr>
        <w:t>Karnevalsfeiern</w:t>
      </w:r>
      <w:proofErr w:type="spellEnd"/>
      <w:r>
        <w:rPr>
          <w:rFonts w:eastAsiaTheme="minorHAnsi"/>
          <w:b/>
          <w:szCs w:val="24"/>
        </w:rPr>
        <w:t xml:space="preserve"> in </w:t>
      </w:r>
      <w:proofErr w:type="spellStart"/>
      <w:r>
        <w:rPr>
          <w:rFonts w:eastAsiaTheme="minorHAnsi"/>
          <w:b/>
          <w:szCs w:val="24"/>
        </w:rPr>
        <w:t>Österreich</w:t>
      </w:r>
      <w:proofErr w:type="spellEnd"/>
      <w:r>
        <w:rPr>
          <w:rFonts w:eastAsiaTheme="minorHAnsi"/>
          <w:b/>
          <w:szCs w:val="24"/>
        </w:rPr>
        <w:t>?</w:t>
      </w:r>
    </w:p>
    <w:p w:rsidR="008046E5" w:rsidRPr="005A571E" w:rsidRDefault="008046E5" w:rsidP="008046E5">
      <w:pPr>
        <w:numPr>
          <w:ilvl w:val="0"/>
          <w:numId w:val="31"/>
        </w:numPr>
        <w:spacing w:line="276" w:lineRule="auto"/>
        <w:contextualSpacing/>
        <w:jc w:val="left"/>
        <w:rPr>
          <w:rFonts w:eastAsiaTheme="minorHAnsi"/>
          <w:szCs w:val="24"/>
        </w:rPr>
      </w:pPr>
      <w:proofErr w:type="spellStart"/>
      <w:r>
        <w:rPr>
          <w:rFonts w:eastAsiaTheme="minorHAnsi"/>
          <w:szCs w:val="24"/>
        </w:rPr>
        <w:t>Festliche</w:t>
      </w:r>
      <w:proofErr w:type="spellEnd"/>
      <w:r>
        <w:rPr>
          <w:rFonts w:eastAsiaTheme="minorHAnsi"/>
          <w:szCs w:val="24"/>
        </w:rPr>
        <w:t xml:space="preserve"> </w:t>
      </w:r>
      <w:proofErr w:type="spellStart"/>
      <w:r>
        <w:rPr>
          <w:rFonts w:eastAsiaTheme="minorHAnsi"/>
          <w:szCs w:val="24"/>
        </w:rPr>
        <w:t>Märkte</w:t>
      </w:r>
      <w:proofErr w:type="spellEnd"/>
    </w:p>
    <w:p w:rsidR="008046E5" w:rsidRPr="005A571E" w:rsidRDefault="008046E5" w:rsidP="008046E5">
      <w:pPr>
        <w:numPr>
          <w:ilvl w:val="0"/>
          <w:numId w:val="31"/>
        </w:numPr>
        <w:spacing w:line="276" w:lineRule="auto"/>
        <w:contextualSpacing/>
        <w:jc w:val="left"/>
        <w:rPr>
          <w:rFonts w:eastAsiaTheme="minorHAnsi"/>
          <w:szCs w:val="24"/>
        </w:rPr>
      </w:pPr>
      <w:proofErr w:type="spellStart"/>
      <w:r>
        <w:rPr>
          <w:rFonts w:eastAsiaTheme="minorHAnsi"/>
          <w:szCs w:val="24"/>
        </w:rPr>
        <w:t>Konzerte</w:t>
      </w:r>
      <w:proofErr w:type="spellEnd"/>
    </w:p>
    <w:p w:rsidR="008046E5" w:rsidRPr="005A571E" w:rsidRDefault="008046E5" w:rsidP="008046E5">
      <w:pPr>
        <w:numPr>
          <w:ilvl w:val="0"/>
          <w:numId w:val="31"/>
        </w:numPr>
        <w:spacing w:line="276" w:lineRule="auto"/>
        <w:contextualSpacing/>
        <w:jc w:val="left"/>
        <w:rPr>
          <w:rFonts w:eastAsiaTheme="minorHAnsi"/>
          <w:szCs w:val="24"/>
        </w:rPr>
      </w:pPr>
      <w:proofErr w:type="spellStart"/>
      <w:r>
        <w:rPr>
          <w:rFonts w:eastAsiaTheme="minorHAnsi"/>
          <w:szCs w:val="24"/>
        </w:rPr>
        <w:t>Traditionelle</w:t>
      </w:r>
      <w:proofErr w:type="spellEnd"/>
      <w:r>
        <w:rPr>
          <w:rFonts w:eastAsiaTheme="minorHAnsi"/>
          <w:szCs w:val="24"/>
        </w:rPr>
        <w:t xml:space="preserve"> </w:t>
      </w:r>
      <w:proofErr w:type="spellStart"/>
      <w:r>
        <w:rPr>
          <w:rFonts w:eastAsiaTheme="minorHAnsi"/>
          <w:szCs w:val="24"/>
        </w:rPr>
        <w:t>Bälle</w:t>
      </w:r>
      <w:proofErr w:type="spellEnd"/>
      <w:r>
        <w:rPr>
          <w:rFonts w:eastAsiaTheme="minorHAnsi"/>
          <w:szCs w:val="24"/>
        </w:rPr>
        <w:t xml:space="preserve"> </w:t>
      </w:r>
    </w:p>
    <w:p w:rsidR="008046E5" w:rsidRPr="005A571E" w:rsidRDefault="008046E5" w:rsidP="008046E5">
      <w:pPr>
        <w:spacing w:line="276" w:lineRule="auto"/>
        <w:ind w:left="1080"/>
        <w:contextualSpacing/>
        <w:rPr>
          <w:rFonts w:eastAsiaTheme="minorHAnsi"/>
          <w:szCs w:val="24"/>
        </w:rPr>
      </w:pPr>
    </w:p>
    <w:p w:rsidR="008046E5" w:rsidRPr="005A571E" w:rsidRDefault="008046E5" w:rsidP="008046E5">
      <w:pPr>
        <w:numPr>
          <w:ilvl w:val="0"/>
          <w:numId w:val="23"/>
        </w:numPr>
        <w:spacing w:line="276" w:lineRule="auto"/>
        <w:contextualSpacing/>
        <w:jc w:val="left"/>
        <w:rPr>
          <w:rFonts w:eastAsiaTheme="minorHAnsi"/>
          <w:b/>
          <w:szCs w:val="24"/>
        </w:rPr>
      </w:pPr>
      <w:proofErr w:type="spellStart"/>
      <w:r>
        <w:rPr>
          <w:rFonts w:eastAsiaTheme="minorHAnsi"/>
          <w:b/>
          <w:szCs w:val="24"/>
        </w:rPr>
        <w:t>Welches</w:t>
      </w:r>
      <w:proofErr w:type="spellEnd"/>
      <w:r>
        <w:rPr>
          <w:rFonts w:eastAsiaTheme="minorHAnsi"/>
          <w:b/>
          <w:szCs w:val="24"/>
        </w:rPr>
        <w:t xml:space="preserve"> </w:t>
      </w:r>
      <w:proofErr w:type="spellStart"/>
      <w:r>
        <w:rPr>
          <w:rFonts w:eastAsiaTheme="minorHAnsi"/>
          <w:b/>
          <w:szCs w:val="24"/>
        </w:rPr>
        <w:t>beliebte</w:t>
      </w:r>
      <w:proofErr w:type="spellEnd"/>
      <w:r>
        <w:rPr>
          <w:rFonts w:eastAsiaTheme="minorHAnsi"/>
          <w:b/>
          <w:szCs w:val="24"/>
        </w:rPr>
        <w:t xml:space="preserve"> </w:t>
      </w:r>
      <w:proofErr w:type="spellStart"/>
      <w:r>
        <w:rPr>
          <w:rFonts w:eastAsiaTheme="minorHAnsi"/>
          <w:b/>
          <w:szCs w:val="24"/>
        </w:rPr>
        <w:t>Karnevalsziel</w:t>
      </w:r>
      <w:proofErr w:type="spellEnd"/>
      <w:r>
        <w:rPr>
          <w:rFonts w:eastAsiaTheme="minorHAnsi"/>
          <w:b/>
          <w:szCs w:val="24"/>
        </w:rPr>
        <w:t xml:space="preserve"> </w:t>
      </w:r>
      <w:proofErr w:type="spellStart"/>
      <w:r>
        <w:rPr>
          <w:rFonts w:eastAsiaTheme="minorHAnsi"/>
          <w:b/>
          <w:szCs w:val="24"/>
        </w:rPr>
        <w:t>können</w:t>
      </w:r>
      <w:proofErr w:type="spellEnd"/>
      <w:r>
        <w:rPr>
          <w:rFonts w:eastAsiaTheme="minorHAnsi"/>
          <w:b/>
          <w:szCs w:val="24"/>
        </w:rPr>
        <w:t xml:space="preserve"> </w:t>
      </w:r>
      <w:proofErr w:type="spellStart"/>
      <w:r>
        <w:rPr>
          <w:rFonts w:eastAsiaTheme="minorHAnsi"/>
          <w:b/>
          <w:szCs w:val="24"/>
        </w:rPr>
        <w:t>wir</w:t>
      </w:r>
      <w:proofErr w:type="spellEnd"/>
      <w:r>
        <w:rPr>
          <w:rFonts w:eastAsiaTheme="minorHAnsi"/>
          <w:b/>
          <w:szCs w:val="24"/>
        </w:rPr>
        <w:t xml:space="preserve"> in </w:t>
      </w:r>
      <w:proofErr w:type="spellStart"/>
      <w:r>
        <w:rPr>
          <w:rFonts w:eastAsiaTheme="minorHAnsi"/>
          <w:b/>
          <w:szCs w:val="24"/>
        </w:rPr>
        <w:t>Österreich</w:t>
      </w:r>
      <w:proofErr w:type="spellEnd"/>
      <w:r>
        <w:rPr>
          <w:rFonts w:eastAsiaTheme="minorHAnsi"/>
          <w:b/>
          <w:szCs w:val="24"/>
        </w:rPr>
        <w:t xml:space="preserve"> </w:t>
      </w:r>
      <w:proofErr w:type="spellStart"/>
      <w:r>
        <w:rPr>
          <w:rFonts w:eastAsiaTheme="minorHAnsi"/>
          <w:b/>
          <w:szCs w:val="24"/>
        </w:rPr>
        <w:t>finden</w:t>
      </w:r>
      <w:proofErr w:type="spellEnd"/>
      <w:r w:rsidRPr="005A571E">
        <w:rPr>
          <w:rFonts w:eastAsiaTheme="minorHAnsi"/>
          <w:b/>
          <w:szCs w:val="24"/>
        </w:rPr>
        <w:t>?</w:t>
      </w:r>
    </w:p>
    <w:p w:rsidR="008046E5" w:rsidRDefault="008046E5" w:rsidP="008046E5">
      <w:pPr>
        <w:spacing w:line="276" w:lineRule="auto"/>
        <w:ind w:left="720"/>
        <w:contextualSpacing/>
        <w:jc w:val="left"/>
        <w:rPr>
          <w:rFonts w:eastAsiaTheme="minorHAnsi"/>
          <w:szCs w:val="24"/>
        </w:rPr>
      </w:pPr>
      <w:r>
        <w:rPr>
          <w:rFonts w:eastAsiaTheme="minorHAnsi"/>
          <w:szCs w:val="24"/>
        </w:rPr>
        <w:t xml:space="preserve">a)   </w:t>
      </w:r>
      <w:proofErr w:type="spellStart"/>
      <w:r>
        <w:rPr>
          <w:rFonts w:eastAsiaTheme="minorHAnsi"/>
          <w:szCs w:val="24"/>
        </w:rPr>
        <w:t>Fastnacht</w:t>
      </w:r>
      <w:proofErr w:type="spellEnd"/>
      <w:r>
        <w:rPr>
          <w:rFonts w:eastAsiaTheme="minorHAnsi"/>
          <w:szCs w:val="24"/>
        </w:rPr>
        <w:t xml:space="preserve"> in </w:t>
      </w:r>
      <w:proofErr w:type="spellStart"/>
      <w:r>
        <w:rPr>
          <w:rFonts w:eastAsiaTheme="minorHAnsi"/>
          <w:szCs w:val="24"/>
        </w:rPr>
        <w:t>Vorarlberg</w:t>
      </w:r>
      <w:proofErr w:type="spellEnd"/>
    </w:p>
    <w:p w:rsidR="008046E5" w:rsidRDefault="008046E5" w:rsidP="008046E5">
      <w:pPr>
        <w:spacing w:line="276" w:lineRule="auto"/>
        <w:ind w:left="720"/>
        <w:contextualSpacing/>
        <w:jc w:val="left"/>
        <w:rPr>
          <w:rFonts w:eastAsiaTheme="minorHAnsi"/>
          <w:szCs w:val="24"/>
        </w:rPr>
      </w:pPr>
      <w:r>
        <w:rPr>
          <w:rFonts w:eastAsiaTheme="minorHAnsi"/>
          <w:szCs w:val="24"/>
        </w:rPr>
        <w:t xml:space="preserve">b)   </w:t>
      </w:r>
      <w:proofErr w:type="spellStart"/>
      <w:r>
        <w:rPr>
          <w:rFonts w:eastAsiaTheme="minorHAnsi"/>
          <w:szCs w:val="24"/>
        </w:rPr>
        <w:t>Fastnacht</w:t>
      </w:r>
      <w:proofErr w:type="spellEnd"/>
      <w:r>
        <w:rPr>
          <w:rFonts w:eastAsiaTheme="minorHAnsi"/>
          <w:szCs w:val="24"/>
        </w:rPr>
        <w:t xml:space="preserve"> in </w:t>
      </w:r>
      <w:proofErr w:type="spellStart"/>
      <w:r>
        <w:rPr>
          <w:rFonts w:eastAsiaTheme="minorHAnsi"/>
          <w:szCs w:val="24"/>
        </w:rPr>
        <w:t>Bayern</w:t>
      </w:r>
      <w:proofErr w:type="spellEnd"/>
    </w:p>
    <w:p w:rsidR="008046E5" w:rsidRDefault="008046E5" w:rsidP="008046E5">
      <w:pPr>
        <w:tabs>
          <w:tab w:val="left" w:pos="1134"/>
        </w:tabs>
        <w:spacing w:line="276" w:lineRule="auto"/>
        <w:ind w:left="720"/>
        <w:contextualSpacing/>
        <w:jc w:val="left"/>
        <w:rPr>
          <w:rFonts w:eastAsiaTheme="minorHAnsi"/>
          <w:szCs w:val="24"/>
        </w:rPr>
      </w:pPr>
      <w:r>
        <w:rPr>
          <w:rFonts w:eastAsiaTheme="minorHAnsi"/>
          <w:szCs w:val="24"/>
        </w:rPr>
        <w:t xml:space="preserve">c)   </w:t>
      </w:r>
      <w:proofErr w:type="spellStart"/>
      <w:r>
        <w:rPr>
          <w:rFonts w:eastAsiaTheme="minorHAnsi"/>
          <w:szCs w:val="24"/>
        </w:rPr>
        <w:t>Fastnacht</w:t>
      </w:r>
      <w:proofErr w:type="spellEnd"/>
      <w:r>
        <w:rPr>
          <w:rFonts w:eastAsiaTheme="minorHAnsi"/>
          <w:szCs w:val="24"/>
        </w:rPr>
        <w:t xml:space="preserve"> in </w:t>
      </w:r>
      <w:proofErr w:type="spellStart"/>
      <w:r>
        <w:rPr>
          <w:rFonts w:eastAsiaTheme="minorHAnsi"/>
          <w:szCs w:val="24"/>
        </w:rPr>
        <w:t>Sachsen</w:t>
      </w:r>
      <w:proofErr w:type="spellEnd"/>
    </w:p>
    <w:p w:rsidR="008046E5" w:rsidRPr="005A571E" w:rsidRDefault="008046E5" w:rsidP="008046E5">
      <w:pPr>
        <w:tabs>
          <w:tab w:val="left" w:pos="5670"/>
        </w:tabs>
        <w:spacing w:line="276" w:lineRule="auto"/>
        <w:ind w:left="1080"/>
        <w:contextualSpacing/>
        <w:rPr>
          <w:rFonts w:eastAsiaTheme="minorHAnsi"/>
          <w:szCs w:val="24"/>
        </w:rPr>
      </w:pPr>
    </w:p>
    <w:p w:rsidR="008046E5" w:rsidRPr="005A571E" w:rsidRDefault="008046E5" w:rsidP="008046E5">
      <w:pPr>
        <w:numPr>
          <w:ilvl w:val="0"/>
          <w:numId w:val="23"/>
        </w:numPr>
        <w:spacing w:line="276" w:lineRule="auto"/>
        <w:contextualSpacing/>
        <w:jc w:val="left"/>
        <w:rPr>
          <w:rFonts w:eastAsiaTheme="minorHAnsi"/>
          <w:b/>
          <w:szCs w:val="24"/>
        </w:rPr>
      </w:pPr>
      <w:r w:rsidRPr="00C229B8">
        <w:rPr>
          <w:rFonts w:eastAsiaTheme="minorHAnsi"/>
          <w:b/>
          <w:szCs w:val="24"/>
        </w:rPr>
        <w:t xml:space="preserve"> </w:t>
      </w:r>
      <w:proofErr w:type="spellStart"/>
      <w:r>
        <w:rPr>
          <w:rFonts w:eastAsiaTheme="minorHAnsi"/>
          <w:b/>
          <w:szCs w:val="24"/>
        </w:rPr>
        <w:t>Wie</w:t>
      </w:r>
      <w:proofErr w:type="spellEnd"/>
      <w:r>
        <w:rPr>
          <w:rFonts w:eastAsiaTheme="minorHAnsi"/>
          <w:b/>
          <w:szCs w:val="24"/>
        </w:rPr>
        <w:t xml:space="preserve"> </w:t>
      </w:r>
      <w:proofErr w:type="spellStart"/>
      <w:r>
        <w:rPr>
          <w:rFonts w:eastAsiaTheme="minorHAnsi"/>
          <w:b/>
          <w:szCs w:val="24"/>
        </w:rPr>
        <w:t>hei</w:t>
      </w:r>
      <w:proofErr w:type="spellEnd"/>
      <w:r>
        <w:rPr>
          <w:rFonts w:eastAsiaTheme="minorHAnsi"/>
          <w:b/>
          <w:szCs w:val="24"/>
        </w:rPr>
        <w:t xml:space="preserve">βt </w:t>
      </w:r>
      <w:proofErr w:type="spellStart"/>
      <w:r>
        <w:rPr>
          <w:rFonts w:eastAsiaTheme="minorHAnsi"/>
          <w:b/>
          <w:szCs w:val="24"/>
        </w:rPr>
        <w:t>die</w:t>
      </w:r>
      <w:proofErr w:type="spellEnd"/>
      <w:r>
        <w:rPr>
          <w:rFonts w:eastAsiaTheme="minorHAnsi"/>
          <w:b/>
          <w:szCs w:val="24"/>
        </w:rPr>
        <w:t xml:space="preserve"> </w:t>
      </w:r>
      <w:proofErr w:type="spellStart"/>
      <w:r>
        <w:rPr>
          <w:rFonts w:eastAsiaTheme="minorHAnsi"/>
          <w:b/>
          <w:szCs w:val="24"/>
        </w:rPr>
        <w:t>bekannteste</w:t>
      </w:r>
      <w:proofErr w:type="spellEnd"/>
      <w:r>
        <w:rPr>
          <w:rFonts w:eastAsiaTheme="minorHAnsi"/>
          <w:b/>
          <w:szCs w:val="24"/>
        </w:rPr>
        <w:t xml:space="preserve"> </w:t>
      </w:r>
      <w:proofErr w:type="spellStart"/>
      <w:r>
        <w:rPr>
          <w:rFonts w:eastAsiaTheme="minorHAnsi"/>
          <w:b/>
          <w:szCs w:val="24"/>
        </w:rPr>
        <w:t>Faschingsfeier</w:t>
      </w:r>
      <w:proofErr w:type="spellEnd"/>
      <w:r>
        <w:rPr>
          <w:rFonts w:eastAsiaTheme="minorHAnsi"/>
          <w:b/>
          <w:szCs w:val="24"/>
        </w:rPr>
        <w:t xml:space="preserve"> in der </w:t>
      </w:r>
      <w:proofErr w:type="spellStart"/>
      <w:r>
        <w:rPr>
          <w:rFonts w:eastAsiaTheme="minorHAnsi"/>
          <w:b/>
          <w:szCs w:val="24"/>
        </w:rPr>
        <w:t>Schweiz</w:t>
      </w:r>
      <w:proofErr w:type="spellEnd"/>
      <w:r w:rsidRPr="005A571E">
        <w:rPr>
          <w:rFonts w:eastAsiaTheme="minorHAnsi"/>
          <w:b/>
          <w:szCs w:val="24"/>
        </w:rPr>
        <w:t>?</w:t>
      </w:r>
    </w:p>
    <w:p w:rsidR="008046E5" w:rsidRPr="005A571E" w:rsidRDefault="008046E5" w:rsidP="008046E5">
      <w:pPr>
        <w:spacing w:line="276" w:lineRule="auto"/>
        <w:ind w:left="720"/>
        <w:contextualSpacing/>
        <w:jc w:val="left"/>
        <w:rPr>
          <w:rFonts w:eastAsiaTheme="minorHAnsi"/>
          <w:szCs w:val="24"/>
        </w:rPr>
      </w:pPr>
      <w:proofErr w:type="gramStart"/>
      <w:r>
        <w:rPr>
          <w:rFonts w:eastAsiaTheme="minorHAnsi"/>
          <w:szCs w:val="24"/>
        </w:rPr>
        <w:t xml:space="preserve">a)   </w:t>
      </w:r>
      <w:proofErr w:type="spellStart"/>
      <w:r>
        <w:rPr>
          <w:rFonts w:eastAsiaTheme="minorHAnsi"/>
          <w:szCs w:val="24"/>
        </w:rPr>
        <w:t>Wiener</w:t>
      </w:r>
      <w:proofErr w:type="spellEnd"/>
      <w:proofErr w:type="gramEnd"/>
      <w:r>
        <w:rPr>
          <w:rFonts w:eastAsiaTheme="minorHAnsi"/>
          <w:szCs w:val="24"/>
        </w:rPr>
        <w:t xml:space="preserve"> </w:t>
      </w:r>
      <w:proofErr w:type="spellStart"/>
      <w:r>
        <w:rPr>
          <w:rFonts w:eastAsiaTheme="minorHAnsi"/>
          <w:szCs w:val="24"/>
        </w:rPr>
        <w:t>Fastnacht</w:t>
      </w:r>
      <w:proofErr w:type="spellEnd"/>
    </w:p>
    <w:p w:rsidR="008046E5" w:rsidRPr="005A571E" w:rsidRDefault="008046E5" w:rsidP="008046E5">
      <w:pPr>
        <w:spacing w:line="276" w:lineRule="auto"/>
        <w:ind w:left="1134" w:hanging="414"/>
        <w:contextualSpacing/>
        <w:jc w:val="left"/>
        <w:rPr>
          <w:rFonts w:eastAsiaTheme="minorHAnsi"/>
          <w:szCs w:val="24"/>
        </w:rPr>
      </w:pPr>
      <w:proofErr w:type="gramStart"/>
      <w:r>
        <w:rPr>
          <w:rFonts w:eastAsiaTheme="minorHAnsi"/>
          <w:szCs w:val="24"/>
        </w:rPr>
        <w:t xml:space="preserve">b)   </w:t>
      </w:r>
      <w:proofErr w:type="spellStart"/>
      <w:r>
        <w:rPr>
          <w:rFonts w:eastAsiaTheme="minorHAnsi"/>
          <w:szCs w:val="24"/>
        </w:rPr>
        <w:t>Basler</w:t>
      </w:r>
      <w:proofErr w:type="spellEnd"/>
      <w:proofErr w:type="gramEnd"/>
      <w:r>
        <w:rPr>
          <w:rFonts w:eastAsiaTheme="minorHAnsi"/>
          <w:szCs w:val="24"/>
        </w:rPr>
        <w:t xml:space="preserve"> </w:t>
      </w:r>
      <w:proofErr w:type="spellStart"/>
      <w:r>
        <w:rPr>
          <w:rFonts w:eastAsiaTheme="minorHAnsi"/>
          <w:szCs w:val="24"/>
        </w:rPr>
        <w:t>Fastnacht</w:t>
      </w:r>
      <w:proofErr w:type="spellEnd"/>
    </w:p>
    <w:p w:rsidR="008046E5" w:rsidRPr="005A571E" w:rsidRDefault="008046E5" w:rsidP="008046E5">
      <w:pPr>
        <w:spacing w:line="276" w:lineRule="auto"/>
        <w:ind w:left="1134" w:hanging="414"/>
        <w:contextualSpacing/>
        <w:jc w:val="left"/>
        <w:rPr>
          <w:rFonts w:eastAsiaTheme="minorHAnsi"/>
          <w:szCs w:val="24"/>
        </w:rPr>
      </w:pPr>
      <w:r>
        <w:rPr>
          <w:rFonts w:eastAsiaTheme="minorHAnsi"/>
          <w:szCs w:val="24"/>
        </w:rPr>
        <w:t xml:space="preserve">c)   </w:t>
      </w:r>
      <w:proofErr w:type="spellStart"/>
      <w:r>
        <w:rPr>
          <w:rFonts w:eastAsiaTheme="minorHAnsi"/>
          <w:szCs w:val="24"/>
        </w:rPr>
        <w:t>Salzburger</w:t>
      </w:r>
      <w:proofErr w:type="spellEnd"/>
      <w:r>
        <w:rPr>
          <w:rFonts w:eastAsiaTheme="minorHAnsi"/>
          <w:szCs w:val="24"/>
        </w:rPr>
        <w:t xml:space="preserve"> </w:t>
      </w:r>
      <w:proofErr w:type="spellStart"/>
      <w:r>
        <w:rPr>
          <w:rFonts w:eastAsiaTheme="minorHAnsi"/>
          <w:szCs w:val="24"/>
        </w:rPr>
        <w:t>Fastnacht</w:t>
      </w:r>
      <w:proofErr w:type="spellEnd"/>
    </w:p>
    <w:p w:rsidR="008046E5" w:rsidRPr="00C229B8" w:rsidRDefault="008046E5" w:rsidP="008046E5">
      <w:pPr>
        <w:spacing w:line="276" w:lineRule="auto"/>
        <w:ind w:left="1080"/>
        <w:contextualSpacing/>
        <w:jc w:val="left"/>
        <w:rPr>
          <w:rFonts w:eastAsiaTheme="minorHAnsi"/>
          <w:b/>
          <w:szCs w:val="24"/>
        </w:rPr>
      </w:pPr>
    </w:p>
    <w:p w:rsidR="008046E5" w:rsidRDefault="008046E5" w:rsidP="008046E5">
      <w:pPr>
        <w:numPr>
          <w:ilvl w:val="0"/>
          <w:numId w:val="23"/>
        </w:numPr>
        <w:tabs>
          <w:tab w:val="left" w:pos="1134"/>
          <w:tab w:val="left" w:pos="5670"/>
        </w:tabs>
        <w:spacing w:line="276" w:lineRule="auto"/>
        <w:contextualSpacing/>
        <w:jc w:val="left"/>
        <w:rPr>
          <w:rFonts w:eastAsiaTheme="minorHAnsi"/>
          <w:b/>
          <w:szCs w:val="24"/>
        </w:rPr>
      </w:pPr>
      <w:proofErr w:type="spellStart"/>
      <w:r>
        <w:rPr>
          <w:rFonts w:eastAsiaTheme="minorHAnsi"/>
          <w:b/>
          <w:szCs w:val="24"/>
        </w:rPr>
        <w:t>Welcher</w:t>
      </w:r>
      <w:proofErr w:type="spellEnd"/>
      <w:r>
        <w:rPr>
          <w:rFonts w:eastAsiaTheme="minorHAnsi"/>
          <w:b/>
          <w:szCs w:val="24"/>
        </w:rPr>
        <w:t xml:space="preserve"> der </w:t>
      </w:r>
      <w:proofErr w:type="spellStart"/>
      <w:r>
        <w:rPr>
          <w:rFonts w:eastAsiaTheme="minorHAnsi"/>
          <w:b/>
          <w:szCs w:val="24"/>
        </w:rPr>
        <w:t>Karnevalstage</w:t>
      </w:r>
      <w:proofErr w:type="spellEnd"/>
      <w:r>
        <w:rPr>
          <w:rFonts w:eastAsiaTheme="minorHAnsi"/>
          <w:b/>
          <w:szCs w:val="24"/>
        </w:rPr>
        <w:t xml:space="preserve"> </w:t>
      </w:r>
      <w:proofErr w:type="spellStart"/>
      <w:r>
        <w:rPr>
          <w:rFonts w:eastAsiaTheme="minorHAnsi"/>
          <w:b/>
          <w:szCs w:val="24"/>
        </w:rPr>
        <w:t>wird</w:t>
      </w:r>
      <w:proofErr w:type="spellEnd"/>
      <w:r>
        <w:rPr>
          <w:rFonts w:eastAsiaTheme="minorHAnsi"/>
          <w:b/>
          <w:szCs w:val="24"/>
        </w:rPr>
        <w:t xml:space="preserve"> </w:t>
      </w:r>
      <w:proofErr w:type="spellStart"/>
      <w:r>
        <w:rPr>
          <w:rFonts w:eastAsiaTheme="minorHAnsi"/>
          <w:b/>
          <w:szCs w:val="24"/>
        </w:rPr>
        <w:t>als</w:t>
      </w:r>
      <w:proofErr w:type="spellEnd"/>
      <w:r>
        <w:rPr>
          <w:rFonts w:eastAsiaTheme="minorHAnsi"/>
          <w:b/>
          <w:szCs w:val="24"/>
        </w:rPr>
        <w:t xml:space="preserve"> „</w:t>
      </w:r>
      <w:proofErr w:type="spellStart"/>
      <w:r>
        <w:rPr>
          <w:rFonts w:eastAsiaTheme="minorHAnsi"/>
          <w:b/>
          <w:szCs w:val="24"/>
        </w:rPr>
        <w:t>Kehraus</w:t>
      </w:r>
      <w:proofErr w:type="spellEnd"/>
      <w:r>
        <w:rPr>
          <w:rFonts w:eastAsiaTheme="minorHAnsi"/>
          <w:b/>
          <w:szCs w:val="24"/>
        </w:rPr>
        <w:t xml:space="preserve">“ </w:t>
      </w:r>
      <w:proofErr w:type="spellStart"/>
      <w:r>
        <w:rPr>
          <w:rFonts w:eastAsiaTheme="minorHAnsi"/>
          <w:b/>
          <w:szCs w:val="24"/>
        </w:rPr>
        <w:t>bezeichnet</w:t>
      </w:r>
      <w:proofErr w:type="spellEnd"/>
      <w:r>
        <w:rPr>
          <w:rFonts w:eastAsiaTheme="minorHAnsi"/>
          <w:b/>
          <w:szCs w:val="24"/>
        </w:rPr>
        <w:t>?</w:t>
      </w:r>
    </w:p>
    <w:p w:rsidR="008046E5" w:rsidRDefault="008046E5" w:rsidP="008046E5">
      <w:pPr>
        <w:tabs>
          <w:tab w:val="left" w:pos="1134"/>
          <w:tab w:val="left" w:pos="5670"/>
        </w:tabs>
        <w:spacing w:line="276" w:lineRule="auto"/>
        <w:ind w:left="720"/>
        <w:contextualSpacing/>
        <w:jc w:val="left"/>
        <w:rPr>
          <w:rFonts w:eastAsiaTheme="minorHAnsi"/>
          <w:szCs w:val="24"/>
        </w:rPr>
      </w:pPr>
      <w:r>
        <w:rPr>
          <w:rFonts w:eastAsiaTheme="minorHAnsi"/>
          <w:szCs w:val="24"/>
        </w:rPr>
        <w:t xml:space="preserve">a)   </w:t>
      </w:r>
      <w:proofErr w:type="spellStart"/>
      <w:r>
        <w:rPr>
          <w:rFonts w:eastAsiaTheme="minorHAnsi"/>
          <w:szCs w:val="24"/>
        </w:rPr>
        <w:t>Faschingsdienstag</w:t>
      </w:r>
      <w:proofErr w:type="spellEnd"/>
    </w:p>
    <w:p w:rsidR="008046E5" w:rsidRDefault="008046E5" w:rsidP="008046E5">
      <w:pPr>
        <w:tabs>
          <w:tab w:val="left" w:pos="5670"/>
        </w:tabs>
        <w:spacing w:line="276" w:lineRule="auto"/>
        <w:ind w:left="720"/>
        <w:contextualSpacing/>
        <w:jc w:val="left"/>
        <w:rPr>
          <w:rFonts w:eastAsiaTheme="minorHAnsi"/>
          <w:szCs w:val="24"/>
        </w:rPr>
      </w:pPr>
      <w:r>
        <w:rPr>
          <w:rFonts w:eastAsiaTheme="minorHAnsi"/>
          <w:szCs w:val="24"/>
        </w:rPr>
        <w:t xml:space="preserve">b)   </w:t>
      </w:r>
      <w:proofErr w:type="spellStart"/>
      <w:r>
        <w:rPr>
          <w:rFonts w:eastAsiaTheme="minorHAnsi"/>
          <w:szCs w:val="24"/>
        </w:rPr>
        <w:t>Aschermittwoch</w:t>
      </w:r>
      <w:proofErr w:type="spellEnd"/>
    </w:p>
    <w:p w:rsidR="008046E5" w:rsidRDefault="008046E5" w:rsidP="008046E5">
      <w:pPr>
        <w:tabs>
          <w:tab w:val="left" w:pos="5670"/>
        </w:tabs>
        <w:spacing w:line="276" w:lineRule="auto"/>
        <w:ind w:left="720"/>
        <w:contextualSpacing/>
        <w:jc w:val="left"/>
        <w:rPr>
          <w:rFonts w:eastAsiaTheme="minorHAnsi"/>
          <w:szCs w:val="24"/>
        </w:rPr>
      </w:pPr>
      <w:r>
        <w:rPr>
          <w:rFonts w:eastAsiaTheme="minorHAnsi"/>
          <w:szCs w:val="24"/>
        </w:rPr>
        <w:t xml:space="preserve">c)   </w:t>
      </w:r>
      <w:proofErr w:type="spellStart"/>
      <w:r>
        <w:rPr>
          <w:rFonts w:eastAsiaTheme="minorHAnsi"/>
          <w:szCs w:val="24"/>
        </w:rPr>
        <w:t>Faschingsmontag</w:t>
      </w:r>
      <w:proofErr w:type="spellEnd"/>
    </w:p>
    <w:p w:rsidR="008046E5" w:rsidRPr="00B30B5B" w:rsidRDefault="008046E5" w:rsidP="008046E5">
      <w:pPr>
        <w:tabs>
          <w:tab w:val="left" w:pos="1134"/>
          <w:tab w:val="left" w:pos="5670"/>
        </w:tabs>
        <w:spacing w:line="276" w:lineRule="auto"/>
        <w:ind w:left="720"/>
        <w:contextualSpacing/>
        <w:jc w:val="left"/>
        <w:rPr>
          <w:rFonts w:eastAsiaTheme="minorHAnsi"/>
          <w:szCs w:val="24"/>
        </w:rPr>
      </w:pPr>
    </w:p>
    <w:p w:rsidR="008046E5" w:rsidRDefault="008046E5" w:rsidP="008046E5">
      <w:pPr>
        <w:numPr>
          <w:ilvl w:val="0"/>
          <w:numId w:val="23"/>
        </w:numPr>
        <w:spacing w:line="276" w:lineRule="auto"/>
        <w:contextualSpacing/>
        <w:jc w:val="left"/>
        <w:rPr>
          <w:rFonts w:eastAsiaTheme="minorHAnsi"/>
          <w:b/>
          <w:szCs w:val="24"/>
        </w:rPr>
      </w:pPr>
      <w:proofErr w:type="spellStart"/>
      <w:r>
        <w:rPr>
          <w:rFonts w:eastAsiaTheme="minorHAnsi"/>
          <w:b/>
          <w:szCs w:val="24"/>
        </w:rPr>
        <w:t>Was</w:t>
      </w:r>
      <w:proofErr w:type="spellEnd"/>
      <w:r>
        <w:rPr>
          <w:rFonts w:eastAsiaTheme="minorHAnsi"/>
          <w:b/>
          <w:szCs w:val="24"/>
        </w:rPr>
        <w:t xml:space="preserve"> </w:t>
      </w:r>
      <w:proofErr w:type="spellStart"/>
      <w:r>
        <w:rPr>
          <w:rFonts w:eastAsiaTheme="minorHAnsi"/>
          <w:b/>
          <w:szCs w:val="24"/>
        </w:rPr>
        <w:t>war</w:t>
      </w:r>
      <w:proofErr w:type="spellEnd"/>
      <w:r>
        <w:rPr>
          <w:rFonts w:eastAsiaTheme="minorHAnsi"/>
          <w:b/>
          <w:szCs w:val="24"/>
        </w:rPr>
        <w:t xml:space="preserve"> der </w:t>
      </w:r>
      <w:proofErr w:type="spellStart"/>
      <w:r>
        <w:rPr>
          <w:rFonts w:eastAsiaTheme="minorHAnsi"/>
          <w:b/>
          <w:szCs w:val="24"/>
        </w:rPr>
        <w:t>Hauptsinn</w:t>
      </w:r>
      <w:proofErr w:type="spellEnd"/>
      <w:r>
        <w:rPr>
          <w:rFonts w:eastAsiaTheme="minorHAnsi"/>
          <w:b/>
          <w:szCs w:val="24"/>
        </w:rPr>
        <w:t xml:space="preserve"> der </w:t>
      </w:r>
      <w:proofErr w:type="spellStart"/>
      <w:r>
        <w:rPr>
          <w:rFonts w:eastAsiaTheme="minorHAnsi"/>
          <w:b/>
          <w:szCs w:val="24"/>
        </w:rPr>
        <w:t>Karnevalsmasken</w:t>
      </w:r>
      <w:proofErr w:type="spellEnd"/>
      <w:r>
        <w:rPr>
          <w:rFonts w:eastAsiaTheme="minorHAnsi"/>
          <w:b/>
          <w:szCs w:val="24"/>
        </w:rPr>
        <w:t xml:space="preserve"> in den </w:t>
      </w:r>
      <w:proofErr w:type="spellStart"/>
      <w:r>
        <w:rPr>
          <w:rFonts w:eastAsiaTheme="minorHAnsi"/>
          <w:b/>
          <w:szCs w:val="24"/>
        </w:rPr>
        <w:t>früheren</w:t>
      </w:r>
      <w:proofErr w:type="spellEnd"/>
      <w:r>
        <w:rPr>
          <w:rFonts w:eastAsiaTheme="minorHAnsi"/>
          <w:b/>
          <w:szCs w:val="24"/>
        </w:rPr>
        <w:t xml:space="preserve"> </w:t>
      </w:r>
      <w:proofErr w:type="spellStart"/>
      <w:r>
        <w:rPr>
          <w:rFonts w:eastAsiaTheme="minorHAnsi"/>
          <w:b/>
          <w:szCs w:val="24"/>
        </w:rPr>
        <w:t>Zeiten</w:t>
      </w:r>
      <w:proofErr w:type="spellEnd"/>
      <w:r w:rsidRPr="005A571E">
        <w:rPr>
          <w:rFonts w:eastAsiaTheme="minorHAnsi"/>
          <w:b/>
          <w:szCs w:val="24"/>
        </w:rPr>
        <w:t>?</w:t>
      </w:r>
    </w:p>
    <w:p w:rsidR="008046E5" w:rsidRDefault="008046E5" w:rsidP="008046E5">
      <w:pPr>
        <w:spacing w:line="276" w:lineRule="auto"/>
        <w:ind w:left="720"/>
        <w:contextualSpacing/>
        <w:jc w:val="left"/>
        <w:rPr>
          <w:rFonts w:eastAsiaTheme="minorHAnsi"/>
          <w:szCs w:val="24"/>
        </w:rPr>
      </w:pPr>
      <w:r>
        <w:rPr>
          <w:rFonts w:eastAsiaTheme="minorHAnsi"/>
          <w:szCs w:val="24"/>
        </w:rPr>
        <w:t xml:space="preserve">a)   </w:t>
      </w:r>
      <w:proofErr w:type="spellStart"/>
      <w:r>
        <w:rPr>
          <w:rFonts w:eastAsiaTheme="minorHAnsi"/>
          <w:szCs w:val="24"/>
        </w:rPr>
        <w:t>Unterhaltungscharakter</w:t>
      </w:r>
      <w:proofErr w:type="spellEnd"/>
    </w:p>
    <w:p w:rsidR="008046E5" w:rsidRDefault="008046E5" w:rsidP="008046E5">
      <w:pPr>
        <w:tabs>
          <w:tab w:val="left" w:pos="1134"/>
        </w:tabs>
        <w:spacing w:line="276" w:lineRule="auto"/>
        <w:ind w:left="720"/>
        <w:contextualSpacing/>
        <w:jc w:val="left"/>
        <w:rPr>
          <w:rFonts w:eastAsiaTheme="minorHAnsi"/>
          <w:szCs w:val="24"/>
        </w:rPr>
      </w:pPr>
      <w:r>
        <w:rPr>
          <w:rFonts w:eastAsiaTheme="minorHAnsi"/>
          <w:szCs w:val="24"/>
        </w:rPr>
        <w:t xml:space="preserve">b)   </w:t>
      </w:r>
      <w:proofErr w:type="spellStart"/>
      <w:r>
        <w:rPr>
          <w:rFonts w:eastAsiaTheme="minorHAnsi"/>
          <w:szCs w:val="24"/>
        </w:rPr>
        <w:t>Anonymität</w:t>
      </w:r>
      <w:proofErr w:type="spellEnd"/>
      <w:r>
        <w:rPr>
          <w:rFonts w:eastAsiaTheme="minorHAnsi"/>
          <w:szCs w:val="24"/>
        </w:rPr>
        <w:t xml:space="preserve">, </w:t>
      </w:r>
      <w:proofErr w:type="spellStart"/>
      <w:r>
        <w:rPr>
          <w:rFonts w:eastAsiaTheme="minorHAnsi"/>
          <w:szCs w:val="24"/>
        </w:rPr>
        <w:t>Rollenverwechslung</w:t>
      </w:r>
      <w:proofErr w:type="spellEnd"/>
    </w:p>
    <w:p w:rsidR="008046E5" w:rsidRDefault="008046E5" w:rsidP="008046E5">
      <w:pPr>
        <w:tabs>
          <w:tab w:val="left" w:pos="1134"/>
        </w:tabs>
        <w:spacing w:line="276" w:lineRule="auto"/>
        <w:ind w:left="720"/>
        <w:contextualSpacing/>
        <w:jc w:val="left"/>
        <w:rPr>
          <w:rFonts w:eastAsiaTheme="minorHAnsi"/>
          <w:szCs w:val="24"/>
        </w:rPr>
      </w:pPr>
      <w:r>
        <w:rPr>
          <w:rFonts w:eastAsiaTheme="minorHAnsi"/>
          <w:szCs w:val="24"/>
        </w:rPr>
        <w:t xml:space="preserve">c)   </w:t>
      </w:r>
      <w:proofErr w:type="spellStart"/>
      <w:r>
        <w:rPr>
          <w:rFonts w:eastAsiaTheme="minorHAnsi"/>
          <w:szCs w:val="24"/>
        </w:rPr>
        <w:t>Keine</w:t>
      </w:r>
      <w:proofErr w:type="spellEnd"/>
      <w:r>
        <w:rPr>
          <w:rFonts w:eastAsiaTheme="minorHAnsi"/>
          <w:szCs w:val="24"/>
        </w:rPr>
        <w:t xml:space="preserve"> </w:t>
      </w:r>
      <w:proofErr w:type="spellStart"/>
      <w:r>
        <w:rPr>
          <w:rFonts w:eastAsiaTheme="minorHAnsi"/>
          <w:szCs w:val="24"/>
        </w:rPr>
        <w:t>Bedeutung</w:t>
      </w:r>
      <w:proofErr w:type="spellEnd"/>
    </w:p>
    <w:p w:rsidR="008046E5" w:rsidRDefault="008046E5" w:rsidP="008046E5">
      <w:pPr>
        <w:tabs>
          <w:tab w:val="left" w:pos="1134"/>
        </w:tabs>
        <w:spacing w:line="276" w:lineRule="auto"/>
        <w:ind w:left="720"/>
        <w:contextualSpacing/>
        <w:jc w:val="left"/>
        <w:rPr>
          <w:rFonts w:eastAsiaTheme="minorHAnsi"/>
          <w:szCs w:val="24"/>
        </w:rPr>
      </w:pPr>
    </w:p>
    <w:p w:rsidR="008046E5" w:rsidRDefault="008046E5" w:rsidP="008046E5">
      <w:pPr>
        <w:tabs>
          <w:tab w:val="left" w:pos="1134"/>
        </w:tabs>
        <w:spacing w:line="276" w:lineRule="auto"/>
        <w:ind w:left="720"/>
        <w:contextualSpacing/>
        <w:jc w:val="left"/>
        <w:rPr>
          <w:rFonts w:eastAsiaTheme="minorHAnsi"/>
          <w:szCs w:val="24"/>
        </w:rPr>
      </w:pPr>
    </w:p>
    <w:p w:rsidR="008046E5" w:rsidRDefault="008046E5" w:rsidP="008046E5">
      <w:pPr>
        <w:tabs>
          <w:tab w:val="left" w:pos="1134"/>
        </w:tabs>
        <w:spacing w:line="276" w:lineRule="auto"/>
        <w:ind w:left="720"/>
        <w:contextualSpacing/>
        <w:jc w:val="left"/>
        <w:rPr>
          <w:rFonts w:eastAsiaTheme="minorHAnsi"/>
          <w:szCs w:val="24"/>
        </w:rPr>
      </w:pPr>
    </w:p>
    <w:p w:rsidR="008046E5" w:rsidRPr="00934414" w:rsidRDefault="008046E5" w:rsidP="008046E5">
      <w:pPr>
        <w:tabs>
          <w:tab w:val="left" w:pos="1134"/>
        </w:tabs>
        <w:spacing w:line="276" w:lineRule="auto"/>
        <w:ind w:left="720"/>
        <w:contextualSpacing/>
        <w:jc w:val="left"/>
        <w:rPr>
          <w:rFonts w:eastAsiaTheme="minorHAnsi"/>
          <w:szCs w:val="24"/>
        </w:rPr>
      </w:pPr>
    </w:p>
    <w:p w:rsidR="008046E5" w:rsidRPr="00C229B8" w:rsidRDefault="008046E5" w:rsidP="008046E5">
      <w:pPr>
        <w:spacing w:line="276" w:lineRule="auto"/>
        <w:ind w:left="1080"/>
        <w:contextualSpacing/>
        <w:jc w:val="left"/>
        <w:rPr>
          <w:rFonts w:eastAsiaTheme="minorHAnsi"/>
          <w:b/>
          <w:szCs w:val="24"/>
        </w:rPr>
      </w:pPr>
    </w:p>
    <w:p w:rsidR="008046E5" w:rsidRPr="005A571E" w:rsidRDefault="008046E5" w:rsidP="008046E5">
      <w:pPr>
        <w:numPr>
          <w:ilvl w:val="0"/>
          <w:numId w:val="23"/>
        </w:numPr>
        <w:tabs>
          <w:tab w:val="left" w:pos="5670"/>
        </w:tabs>
        <w:spacing w:line="276" w:lineRule="auto"/>
        <w:contextualSpacing/>
        <w:jc w:val="left"/>
        <w:rPr>
          <w:rFonts w:eastAsiaTheme="minorHAnsi"/>
          <w:b/>
          <w:szCs w:val="24"/>
        </w:rPr>
      </w:pPr>
      <w:proofErr w:type="spellStart"/>
      <w:r>
        <w:rPr>
          <w:rFonts w:eastAsiaTheme="minorHAnsi"/>
          <w:b/>
          <w:szCs w:val="24"/>
        </w:rPr>
        <w:lastRenderedPageBreak/>
        <w:t>Zu</w:t>
      </w:r>
      <w:proofErr w:type="spellEnd"/>
      <w:r>
        <w:rPr>
          <w:rFonts w:eastAsiaTheme="minorHAnsi"/>
          <w:b/>
          <w:szCs w:val="24"/>
        </w:rPr>
        <w:t xml:space="preserve"> </w:t>
      </w:r>
      <w:proofErr w:type="spellStart"/>
      <w:r>
        <w:rPr>
          <w:rFonts w:eastAsiaTheme="minorHAnsi"/>
          <w:b/>
          <w:szCs w:val="24"/>
        </w:rPr>
        <w:t>welchen</w:t>
      </w:r>
      <w:proofErr w:type="spellEnd"/>
      <w:r>
        <w:rPr>
          <w:rFonts w:eastAsiaTheme="minorHAnsi"/>
          <w:b/>
          <w:szCs w:val="24"/>
        </w:rPr>
        <w:t xml:space="preserve"> </w:t>
      </w:r>
      <w:proofErr w:type="spellStart"/>
      <w:r>
        <w:rPr>
          <w:rFonts w:eastAsiaTheme="minorHAnsi"/>
          <w:b/>
          <w:szCs w:val="24"/>
        </w:rPr>
        <w:t>Jahreszeiten</w:t>
      </w:r>
      <w:proofErr w:type="spellEnd"/>
      <w:r>
        <w:rPr>
          <w:rFonts w:eastAsiaTheme="minorHAnsi"/>
          <w:b/>
          <w:szCs w:val="24"/>
        </w:rPr>
        <w:t xml:space="preserve"> </w:t>
      </w:r>
      <w:proofErr w:type="spellStart"/>
      <w:r>
        <w:rPr>
          <w:rFonts w:eastAsiaTheme="minorHAnsi"/>
          <w:b/>
          <w:szCs w:val="24"/>
        </w:rPr>
        <w:t>gehört</w:t>
      </w:r>
      <w:proofErr w:type="spellEnd"/>
      <w:r>
        <w:rPr>
          <w:rFonts w:eastAsiaTheme="minorHAnsi"/>
          <w:b/>
          <w:szCs w:val="24"/>
        </w:rPr>
        <w:t xml:space="preserve"> der Karneval?</w:t>
      </w:r>
    </w:p>
    <w:p w:rsidR="008046E5" w:rsidRDefault="008046E5" w:rsidP="008046E5">
      <w:pPr>
        <w:spacing w:line="276" w:lineRule="auto"/>
        <w:ind w:left="720"/>
        <w:contextualSpacing/>
        <w:jc w:val="left"/>
        <w:rPr>
          <w:rFonts w:eastAsiaTheme="minorHAnsi"/>
          <w:szCs w:val="24"/>
        </w:rPr>
      </w:pPr>
      <w:r>
        <w:rPr>
          <w:rFonts w:eastAsiaTheme="minorHAnsi"/>
          <w:szCs w:val="24"/>
        </w:rPr>
        <w:t xml:space="preserve">a)   </w:t>
      </w:r>
      <w:proofErr w:type="spellStart"/>
      <w:r>
        <w:rPr>
          <w:rFonts w:eastAsiaTheme="minorHAnsi"/>
          <w:szCs w:val="24"/>
        </w:rPr>
        <w:t>Herbst</w:t>
      </w:r>
      <w:proofErr w:type="spellEnd"/>
      <w:r>
        <w:rPr>
          <w:rFonts w:eastAsiaTheme="minorHAnsi"/>
          <w:szCs w:val="24"/>
        </w:rPr>
        <w:t xml:space="preserve">- bis </w:t>
      </w:r>
      <w:proofErr w:type="spellStart"/>
      <w:r>
        <w:rPr>
          <w:rFonts w:eastAsiaTheme="minorHAnsi"/>
          <w:szCs w:val="24"/>
        </w:rPr>
        <w:t>Winterzeit</w:t>
      </w:r>
      <w:proofErr w:type="spellEnd"/>
    </w:p>
    <w:p w:rsidR="008046E5" w:rsidRDefault="008046E5" w:rsidP="008046E5">
      <w:pPr>
        <w:spacing w:line="276" w:lineRule="auto"/>
        <w:ind w:left="720"/>
        <w:contextualSpacing/>
        <w:jc w:val="left"/>
        <w:rPr>
          <w:rFonts w:eastAsiaTheme="minorHAnsi"/>
          <w:szCs w:val="24"/>
        </w:rPr>
      </w:pPr>
      <w:r>
        <w:rPr>
          <w:rFonts w:eastAsiaTheme="minorHAnsi"/>
          <w:szCs w:val="24"/>
        </w:rPr>
        <w:t xml:space="preserve">b)   </w:t>
      </w:r>
      <w:proofErr w:type="spellStart"/>
      <w:r>
        <w:rPr>
          <w:rFonts w:eastAsiaTheme="minorHAnsi"/>
          <w:szCs w:val="24"/>
        </w:rPr>
        <w:t>Frühlings</w:t>
      </w:r>
      <w:proofErr w:type="spellEnd"/>
      <w:r>
        <w:rPr>
          <w:rFonts w:eastAsiaTheme="minorHAnsi"/>
          <w:szCs w:val="24"/>
        </w:rPr>
        <w:t xml:space="preserve">- bis </w:t>
      </w:r>
      <w:proofErr w:type="spellStart"/>
      <w:r>
        <w:rPr>
          <w:rFonts w:eastAsiaTheme="minorHAnsi"/>
          <w:szCs w:val="24"/>
        </w:rPr>
        <w:t>Sommerzeit</w:t>
      </w:r>
      <w:proofErr w:type="spellEnd"/>
    </w:p>
    <w:p w:rsidR="008046E5" w:rsidRPr="005A571E" w:rsidRDefault="008046E5" w:rsidP="008046E5">
      <w:pPr>
        <w:spacing w:line="276" w:lineRule="auto"/>
        <w:ind w:left="720"/>
        <w:contextualSpacing/>
        <w:jc w:val="left"/>
        <w:rPr>
          <w:rFonts w:eastAsiaTheme="minorHAnsi"/>
          <w:szCs w:val="24"/>
        </w:rPr>
      </w:pPr>
      <w:r>
        <w:rPr>
          <w:rFonts w:eastAsiaTheme="minorHAnsi"/>
          <w:szCs w:val="24"/>
        </w:rPr>
        <w:t xml:space="preserve">c)   Winter- bis </w:t>
      </w:r>
      <w:proofErr w:type="spellStart"/>
      <w:r>
        <w:rPr>
          <w:rFonts w:eastAsiaTheme="minorHAnsi"/>
          <w:szCs w:val="24"/>
        </w:rPr>
        <w:t>Frühligszeit</w:t>
      </w:r>
      <w:proofErr w:type="spellEnd"/>
    </w:p>
    <w:p w:rsidR="008046E5" w:rsidRPr="005A571E" w:rsidRDefault="008046E5" w:rsidP="008046E5">
      <w:pPr>
        <w:tabs>
          <w:tab w:val="left" w:pos="5670"/>
        </w:tabs>
        <w:spacing w:line="276" w:lineRule="auto"/>
        <w:ind w:left="1080"/>
        <w:contextualSpacing/>
        <w:rPr>
          <w:rFonts w:eastAsiaTheme="minorHAnsi"/>
          <w:szCs w:val="24"/>
        </w:rPr>
      </w:pPr>
    </w:p>
    <w:p w:rsidR="008046E5" w:rsidRDefault="008046E5" w:rsidP="008046E5">
      <w:pPr>
        <w:numPr>
          <w:ilvl w:val="0"/>
          <w:numId w:val="23"/>
        </w:numPr>
        <w:spacing w:line="276" w:lineRule="auto"/>
        <w:contextualSpacing/>
        <w:jc w:val="left"/>
        <w:rPr>
          <w:rFonts w:eastAsiaTheme="minorHAnsi"/>
          <w:b/>
          <w:szCs w:val="24"/>
        </w:rPr>
      </w:pPr>
      <w:proofErr w:type="spellStart"/>
      <w:r>
        <w:rPr>
          <w:rFonts w:eastAsiaTheme="minorHAnsi"/>
          <w:b/>
          <w:szCs w:val="24"/>
        </w:rPr>
        <w:t>Was</w:t>
      </w:r>
      <w:proofErr w:type="spellEnd"/>
      <w:r>
        <w:rPr>
          <w:rFonts w:eastAsiaTheme="minorHAnsi"/>
          <w:b/>
          <w:szCs w:val="24"/>
        </w:rPr>
        <w:t xml:space="preserve"> </w:t>
      </w:r>
      <w:proofErr w:type="spellStart"/>
      <w:r>
        <w:rPr>
          <w:rFonts w:eastAsiaTheme="minorHAnsi"/>
          <w:b/>
          <w:szCs w:val="24"/>
        </w:rPr>
        <w:t>ist</w:t>
      </w:r>
      <w:proofErr w:type="spellEnd"/>
      <w:r>
        <w:rPr>
          <w:rFonts w:eastAsiaTheme="minorHAnsi"/>
          <w:b/>
          <w:szCs w:val="24"/>
        </w:rPr>
        <w:t xml:space="preserve"> </w:t>
      </w:r>
      <w:proofErr w:type="spellStart"/>
      <w:r>
        <w:rPr>
          <w:rFonts w:eastAsiaTheme="minorHAnsi"/>
          <w:b/>
          <w:szCs w:val="24"/>
        </w:rPr>
        <w:t>für</w:t>
      </w:r>
      <w:proofErr w:type="spellEnd"/>
      <w:r>
        <w:rPr>
          <w:rFonts w:eastAsiaTheme="minorHAnsi"/>
          <w:b/>
          <w:szCs w:val="24"/>
        </w:rPr>
        <w:t xml:space="preserve"> den </w:t>
      </w:r>
      <w:proofErr w:type="spellStart"/>
      <w:r>
        <w:rPr>
          <w:rFonts w:eastAsiaTheme="minorHAnsi"/>
          <w:b/>
          <w:szCs w:val="24"/>
        </w:rPr>
        <w:t>tschechischen</w:t>
      </w:r>
      <w:proofErr w:type="spellEnd"/>
      <w:r>
        <w:rPr>
          <w:rFonts w:eastAsiaTheme="minorHAnsi"/>
          <w:b/>
          <w:szCs w:val="24"/>
        </w:rPr>
        <w:t xml:space="preserve"> </w:t>
      </w:r>
      <w:proofErr w:type="spellStart"/>
      <w:r>
        <w:rPr>
          <w:rFonts w:eastAsiaTheme="minorHAnsi"/>
          <w:b/>
          <w:szCs w:val="24"/>
        </w:rPr>
        <w:t>Fasching</w:t>
      </w:r>
      <w:proofErr w:type="spellEnd"/>
      <w:r>
        <w:rPr>
          <w:rFonts w:eastAsiaTheme="minorHAnsi"/>
          <w:b/>
          <w:szCs w:val="24"/>
        </w:rPr>
        <w:t xml:space="preserve"> </w:t>
      </w:r>
      <w:proofErr w:type="spellStart"/>
      <w:r>
        <w:rPr>
          <w:rFonts w:eastAsiaTheme="minorHAnsi"/>
          <w:b/>
          <w:szCs w:val="24"/>
        </w:rPr>
        <w:t>typisch</w:t>
      </w:r>
      <w:proofErr w:type="spellEnd"/>
      <w:r>
        <w:rPr>
          <w:rFonts w:eastAsiaTheme="minorHAnsi"/>
          <w:b/>
          <w:szCs w:val="24"/>
        </w:rPr>
        <w:t>?</w:t>
      </w:r>
    </w:p>
    <w:p w:rsidR="008046E5" w:rsidRDefault="008046E5" w:rsidP="008046E5">
      <w:pPr>
        <w:spacing w:line="276" w:lineRule="auto"/>
        <w:ind w:left="720"/>
        <w:contextualSpacing/>
        <w:jc w:val="left"/>
        <w:rPr>
          <w:rFonts w:eastAsiaTheme="minorHAnsi"/>
          <w:szCs w:val="24"/>
        </w:rPr>
      </w:pPr>
      <w:r>
        <w:rPr>
          <w:rFonts w:eastAsiaTheme="minorHAnsi"/>
          <w:szCs w:val="24"/>
        </w:rPr>
        <w:t xml:space="preserve">a)   </w:t>
      </w:r>
      <w:proofErr w:type="spellStart"/>
      <w:r>
        <w:rPr>
          <w:rFonts w:eastAsiaTheme="minorHAnsi"/>
          <w:szCs w:val="24"/>
        </w:rPr>
        <w:t>Schlachtfeste</w:t>
      </w:r>
      <w:proofErr w:type="spellEnd"/>
    </w:p>
    <w:p w:rsidR="008046E5" w:rsidRPr="005A571E" w:rsidRDefault="004C71A0" w:rsidP="008046E5">
      <w:pPr>
        <w:spacing w:line="276" w:lineRule="auto"/>
        <w:ind w:left="720"/>
        <w:contextualSpacing/>
        <w:jc w:val="left"/>
        <w:rPr>
          <w:rFonts w:eastAsiaTheme="minorHAnsi"/>
          <w:szCs w:val="24"/>
        </w:rPr>
      </w:pPr>
      <w:r>
        <w:rPr>
          <w:rFonts w:eastAsiaTheme="minorHAnsi"/>
          <w:szCs w:val="24"/>
        </w:rPr>
        <w:t xml:space="preserve">b)   </w:t>
      </w:r>
      <w:proofErr w:type="spellStart"/>
      <w:r>
        <w:rPr>
          <w:rFonts w:eastAsiaTheme="minorHAnsi"/>
          <w:szCs w:val="24"/>
        </w:rPr>
        <w:t>Gart</w:t>
      </w:r>
      <w:r w:rsidR="008046E5">
        <w:rPr>
          <w:rFonts w:eastAsiaTheme="minorHAnsi"/>
          <w:szCs w:val="24"/>
        </w:rPr>
        <w:t>enfeste</w:t>
      </w:r>
      <w:proofErr w:type="spellEnd"/>
    </w:p>
    <w:p w:rsidR="008046E5" w:rsidRPr="005A571E" w:rsidRDefault="008046E5" w:rsidP="008046E5">
      <w:pPr>
        <w:numPr>
          <w:ilvl w:val="0"/>
          <w:numId w:val="31"/>
        </w:numPr>
        <w:spacing w:line="276" w:lineRule="auto"/>
        <w:contextualSpacing/>
        <w:jc w:val="left"/>
        <w:rPr>
          <w:rFonts w:eastAsiaTheme="minorHAnsi"/>
          <w:szCs w:val="24"/>
        </w:rPr>
      </w:pPr>
      <w:proofErr w:type="spellStart"/>
      <w:r>
        <w:rPr>
          <w:rFonts w:eastAsiaTheme="minorHAnsi"/>
          <w:szCs w:val="24"/>
        </w:rPr>
        <w:t>Menge</w:t>
      </w:r>
      <w:proofErr w:type="spellEnd"/>
      <w:r>
        <w:rPr>
          <w:rFonts w:eastAsiaTheme="minorHAnsi"/>
          <w:szCs w:val="24"/>
        </w:rPr>
        <w:t xml:space="preserve"> von </w:t>
      </w:r>
      <w:proofErr w:type="spellStart"/>
      <w:r>
        <w:rPr>
          <w:rFonts w:eastAsiaTheme="minorHAnsi"/>
          <w:szCs w:val="24"/>
        </w:rPr>
        <w:t>Sü</w:t>
      </w:r>
      <w:proofErr w:type="spellEnd"/>
      <w:r>
        <w:rPr>
          <w:rFonts w:eastAsiaTheme="minorHAnsi"/>
          <w:szCs w:val="24"/>
        </w:rPr>
        <w:t>βigkeiten</w:t>
      </w:r>
    </w:p>
    <w:p w:rsidR="008046E5" w:rsidRPr="00BB1884" w:rsidRDefault="008046E5" w:rsidP="008046E5">
      <w:pPr>
        <w:spacing w:line="276" w:lineRule="auto"/>
        <w:ind w:left="1080"/>
        <w:contextualSpacing/>
        <w:jc w:val="left"/>
        <w:rPr>
          <w:rFonts w:eastAsiaTheme="minorHAnsi"/>
          <w:szCs w:val="24"/>
        </w:rPr>
      </w:pPr>
    </w:p>
    <w:p w:rsidR="008046E5" w:rsidRDefault="008046E5" w:rsidP="005A571E">
      <w:pPr>
        <w:spacing w:line="276" w:lineRule="auto"/>
        <w:ind w:left="1080"/>
        <w:contextualSpacing/>
        <w:rPr>
          <w:rFonts w:eastAsiaTheme="minorHAnsi"/>
          <w:szCs w:val="24"/>
        </w:rPr>
      </w:pPr>
    </w:p>
    <w:p w:rsidR="0063704C" w:rsidRDefault="0063704C" w:rsidP="005A571E">
      <w:pPr>
        <w:spacing w:line="276" w:lineRule="auto"/>
        <w:ind w:left="1080"/>
        <w:contextualSpacing/>
        <w:rPr>
          <w:rFonts w:eastAsiaTheme="minorHAnsi"/>
          <w:szCs w:val="24"/>
        </w:rPr>
      </w:pPr>
    </w:p>
    <w:p w:rsidR="0063704C" w:rsidRDefault="0063704C" w:rsidP="005A571E">
      <w:pPr>
        <w:spacing w:line="276" w:lineRule="auto"/>
        <w:ind w:left="1080"/>
        <w:contextualSpacing/>
        <w:rPr>
          <w:rFonts w:eastAsiaTheme="minorHAnsi"/>
          <w:szCs w:val="24"/>
        </w:rPr>
      </w:pPr>
    </w:p>
    <w:p w:rsidR="0063704C" w:rsidRDefault="0063704C" w:rsidP="005A571E">
      <w:pPr>
        <w:spacing w:line="276" w:lineRule="auto"/>
        <w:ind w:left="1080"/>
        <w:contextualSpacing/>
        <w:rPr>
          <w:rFonts w:eastAsiaTheme="minorHAnsi"/>
          <w:szCs w:val="24"/>
        </w:rPr>
      </w:pPr>
    </w:p>
    <w:p w:rsidR="0063704C" w:rsidRDefault="0063704C" w:rsidP="005A571E">
      <w:pPr>
        <w:spacing w:line="276" w:lineRule="auto"/>
        <w:ind w:left="1080"/>
        <w:contextualSpacing/>
        <w:rPr>
          <w:rFonts w:eastAsiaTheme="minorHAnsi"/>
          <w:szCs w:val="24"/>
        </w:rPr>
      </w:pPr>
    </w:p>
    <w:p w:rsidR="0063704C" w:rsidRDefault="0063704C" w:rsidP="005A571E">
      <w:pPr>
        <w:spacing w:line="276" w:lineRule="auto"/>
        <w:ind w:left="1080"/>
        <w:contextualSpacing/>
        <w:rPr>
          <w:rFonts w:eastAsiaTheme="minorHAnsi"/>
          <w:szCs w:val="24"/>
        </w:rPr>
      </w:pPr>
    </w:p>
    <w:p w:rsidR="0063704C" w:rsidRDefault="0063704C" w:rsidP="005A571E">
      <w:pPr>
        <w:spacing w:line="276" w:lineRule="auto"/>
        <w:ind w:left="1080"/>
        <w:contextualSpacing/>
        <w:rPr>
          <w:rFonts w:eastAsiaTheme="minorHAnsi"/>
          <w:szCs w:val="24"/>
        </w:rPr>
      </w:pPr>
    </w:p>
    <w:p w:rsidR="0063704C" w:rsidRDefault="0063704C" w:rsidP="005A571E">
      <w:pPr>
        <w:spacing w:line="276" w:lineRule="auto"/>
        <w:ind w:left="1080"/>
        <w:contextualSpacing/>
        <w:rPr>
          <w:rFonts w:eastAsiaTheme="minorHAnsi"/>
          <w:szCs w:val="24"/>
        </w:rPr>
      </w:pPr>
    </w:p>
    <w:p w:rsidR="0063704C" w:rsidRDefault="0063704C" w:rsidP="005A571E">
      <w:pPr>
        <w:spacing w:line="276" w:lineRule="auto"/>
        <w:ind w:left="1080"/>
        <w:contextualSpacing/>
        <w:rPr>
          <w:rFonts w:eastAsiaTheme="minorHAnsi"/>
          <w:szCs w:val="24"/>
        </w:rPr>
      </w:pPr>
    </w:p>
    <w:p w:rsidR="0063704C" w:rsidRDefault="0063704C" w:rsidP="005A571E">
      <w:pPr>
        <w:spacing w:line="276" w:lineRule="auto"/>
        <w:ind w:left="1080"/>
        <w:contextualSpacing/>
        <w:rPr>
          <w:rFonts w:eastAsiaTheme="minorHAnsi"/>
          <w:szCs w:val="24"/>
        </w:rPr>
      </w:pPr>
    </w:p>
    <w:p w:rsidR="0063704C" w:rsidRDefault="0063704C" w:rsidP="005A571E">
      <w:pPr>
        <w:spacing w:line="276" w:lineRule="auto"/>
        <w:ind w:left="1080"/>
        <w:contextualSpacing/>
        <w:rPr>
          <w:rFonts w:eastAsiaTheme="minorHAnsi"/>
          <w:szCs w:val="24"/>
        </w:rPr>
      </w:pPr>
    </w:p>
    <w:p w:rsidR="0063704C" w:rsidRDefault="0063704C" w:rsidP="005A571E">
      <w:pPr>
        <w:spacing w:line="276" w:lineRule="auto"/>
        <w:ind w:left="1080"/>
        <w:contextualSpacing/>
        <w:rPr>
          <w:rFonts w:eastAsiaTheme="minorHAnsi"/>
          <w:szCs w:val="24"/>
        </w:rPr>
      </w:pPr>
    </w:p>
    <w:p w:rsidR="0063704C" w:rsidRDefault="0063704C" w:rsidP="005A571E">
      <w:pPr>
        <w:spacing w:line="276" w:lineRule="auto"/>
        <w:ind w:left="1080"/>
        <w:contextualSpacing/>
        <w:rPr>
          <w:rFonts w:eastAsiaTheme="minorHAnsi"/>
          <w:szCs w:val="24"/>
        </w:rPr>
      </w:pPr>
    </w:p>
    <w:p w:rsidR="0063704C" w:rsidRDefault="0063704C" w:rsidP="005A571E">
      <w:pPr>
        <w:spacing w:line="276" w:lineRule="auto"/>
        <w:ind w:left="1080"/>
        <w:contextualSpacing/>
        <w:rPr>
          <w:rFonts w:eastAsiaTheme="minorHAnsi"/>
          <w:szCs w:val="24"/>
        </w:rPr>
      </w:pPr>
    </w:p>
    <w:p w:rsidR="0063704C" w:rsidRDefault="0063704C" w:rsidP="005A571E">
      <w:pPr>
        <w:spacing w:line="276" w:lineRule="auto"/>
        <w:ind w:left="1080"/>
        <w:contextualSpacing/>
        <w:rPr>
          <w:rFonts w:eastAsiaTheme="minorHAnsi"/>
          <w:szCs w:val="24"/>
        </w:rPr>
      </w:pPr>
    </w:p>
    <w:p w:rsidR="0063704C" w:rsidRDefault="0063704C" w:rsidP="005A571E">
      <w:pPr>
        <w:spacing w:line="276" w:lineRule="auto"/>
        <w:ind w:left="1080"/>
        <w:contextualSpacing/>
        <w:rPr>
          <w:rFonts w:eastAsiaTheme="minorHAnsi"/>
          <w:szCs w:val="24"/>
        </w:rPr>
      </w:pPr>
    </w:p>
    <w:p w:rsidR="0063704C" w:rsidRDefault="0063704C" w:rsidP="005A571E">
      <w:pPr>
        <w:spacing w:line="276" w:lineRule="auto"/>
        <w:ind w:left="1080"/>
        <w:contextualSpacing/>
        <w:rPr>
          <w:rFonts w:eastAsiaTheme="minorHAnsi"/>
          <w:szCs w:val="24"/>
        </w:rPr>
      </w:pPr>
    </w:p>
    <w:p w:rsidR="0063704C" w:rsidRDefault="0063704C" w:rsidP="005A571E">
      <w:pPr>
        <w:spacing w:line="276" w:lineRule="auto"/>
        <w:ind w:left="1080"/>
        <w:contextualSpacing/>
        <w:rPr>
          <w:rFonts w:eastAsiaTheme="minorHAnsi"/>
          <w:szCs w:val="24"/>
        </w:rPr>
      </w:pPr>
    </w:p>
    <w:p w:rsidR="0063704C" w:rsidRDefault="0063704C" w:rsidP="005A571E">
      <w:pPr>
        <w:spacing w:line="276" w:lineRule="auto"/>
        <w:ind w:left="1080"/>
        <w:contextualSpacing/>
        <w:rPr>
          <w:rFonts w:eastAsiaTheme="minorHAnsi"/>
          <w:szCs w:val="24"/>
        </w:rPr>
      </w:pPr>
    </w:p>
    <w:p w:rsidR="0063704C" w:rsidRDefault="0063704C" w:rsidP="005A571E">
      <w:pPr>
        <w:spacing w:line="276" w:lineRule="auto"/>
        <w:ind w:left="1080"/>
        <w:contextualSpacing/>
        <w:rPr>
          <w:rFonts w:eastAsiaTheme="minorHAnsi"/>
          <w:szCs w:val="24"/>
        </w:rPr>
      </w:pPr>
    </w:p>
    <w:p w:rsidR="0063704C" w:rsidRDefault="0063704C" w:rsidP="005A571E">
      <w:pPr>
        <w:spacing w:line="276" w:lineRule="auto"/>
        <w:ind w:left="1080"/>
        <w:contextualSpacing/>
        <w:rPr>
          <w:rFonts w:eastAsiaTheme="minorHAnsi"/>
          <w:szCs w:val="24"/>
        </w:rPr>
      </w:pPr>
    </w:p>
    <w:p w:rsidR="0063704C" w:rsidRDefault="0063704C" w:rsidP="005A571E">
      <w:pPr>
        <w:spacing w:line="276" w:lineRule="auto"/>
        <w:ind w:left="1080"/>
        <w:contextualSpacing/>
        <w:rPr>
          <w:rFonts w:eastAsiaTheme="minorHAnsi"/>
          <w:szCs w:val="24"/>
        </w:rPr>
      </w:pPr>
    </w:p>
    <w:p w:rsidR="0063704C" w:rsidRDefault="0063704C" w:rsidP="005A571E">
      <w:pPr>
        <w:spacing w:line="276" w:lineRule="auto"/>
        <w:ind w:left="1080"/>
        <w:contextualSpacing/>
        <w:rPr>
          <w:rFonts w:eastAsiaTheme="minorHAnsi"/>
          <w:szCs w:val="24"/>
        </w:rPr>
      </w:pPr>
    </w:p>
    <w:p w:rsidR="0063704C" w:rsidRDefault="0063704C" w:rsidP="005A571E">
      <w:pPr>
        <w:spacing w:line="276" w:lineRule="auto"/>
        <w:ind w:left="1080"/>
        <w:contextualSpacing/>
        <w:rPr>
          <w:rFonts w:eastAsiaTheme="minorHAnsi"/>
          <w:szCs w:val="24"/>
        </w:rPr>
      </w:pPr>
    </w:p>
    <w:p w:rsidR="0063704C" w:rsidRDefault="0063704C" w:rsidP="005A571E">
      <w:pPr>
        <w:spacing w:line="276" w:lineRule="auto"/>
        <w:ind w:left="1080"/>
        <w:contextualSpacing/>
        <w:rPr>
          <w:rFonts w:eastAsiaTheme="minorHAnsi"/>
          <w:szCs w:val="24"/>
        </w:rPr>
      </w:pPr>
    </w:p>
    <w:p w:rsidR="0063704C" w:rsidRDefault="0063704C" w:rsidP="005A571E">
      <w:pPr>
        <w:spacing w:line="276" w:lineRule="auto"/>
        <w:ind w:left="1080"/>
        <w:contextualSpacing/>
        <w:rPr>
          <w:rFonts w:eastAsiaTheme="minorHAnsi"/>
          <w:szCs w:val="24"/>
        </w:rPr>
      </w:pPr>
    </w:p>
    <w:p w:rsidR="0063704C" w:rsidRDefault="0063704C" w:rsidP="005A571E">
      <w:pPr>
        <w:spacing w:line="276" w:lineRule="auto"/>
        <w:ind w:left="1080"/>
        <w:contextualSpacing/>
        <w:rPr>
          <w:rFonts w:eastAsiaTheme="minorHAnsi"/>
          <w:szCs w:val="24"/>
        </w:rPr>
      </w:pPr>
    </w:p>
    <w:p w:rsidR="0063704C" w:rsidRDefault="0063704C" w:rsidP="005A571E">
      <w:pPr>
        <w:spacing w:line="276" w:lineRule="auto"/>
        <w:ind w:left="1080"/>
        <w:contextualSpacing/>
        <w:rPr>
          <w:rFonts w:eastAsiaTheme="minorHAnsi"/>
          <w:szCs w:val="24"/>
        </w:rPr>
      </w:pPr>
    </w:p>
    <w:p w:rsidR="0063704C" w:rsidRDefault="0063704C" w:rsidP="005A571E">
      <w:pPr>
        <w:spacing w:line="276" w:lineRule="auto"/>
        <w:ind w:left="1080"/>
        <w:contextualSpacing/>
        <w:rPr>
          <w:rFonts w:eastAsiaTheme="minorHAnsi"/>
          <w:szCs w:val="24"/>
        </w:rPr>
      </w:pPr>
    </w:p>
    <w:p w:rsidR="002F2955" w:rsidRDefault="002F2955" w:rsidP="002F2955">
      <w:pPr>
        <w:pStyle w:val="Nadpis1"/>
        <w:numPr>
          <w:ilvl w:val="0"/>
          <w:numId w:val="0"/>
        </w:numPr>
        <w:rPr>
          <w:rStyle w:val="Siln"/>
          <w:b/>
          <w:color w:val="000000"/>
          <w:szCs w:val="20"/>
        </w:rPr>
      </w:pPr>
      <w:bookmarkStart w:id="68" w:name="_Toc454142210"/>
      <w:bookmarkStart w:id="69" w:name="_Toc517268447"/>
      <w:r>
        <w:rPr>
          <w:rStyle w:val="Siln"/>
          <w:b/>
          <w:bCs/>
          <w:color w:val="000000"/>
          <w:sz w:val="32"/>
          <w:szCs w:val="20"/>
        </w:rPr>
        <w:lastRenderedPageBreak/>
        <w:t>An</w:t>
      </w:r>
      <w:bookmarkEnd w:id="68"/>
      <w:r w:rsidR="0046191D">
        <w:rPr>
          <w:rStyle w:val="Siln"/>
          <w:b/>
          <w:bCs/>
          <w:color w:val="000000"/>
          <w:sz w:val="32"/>
          <w:szCs w:val="20"/>
        </w:rPr>
        <w:t>otace</w:t>
      </w:r>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69"/>
      </w:tblGrid>
      <w:tr w:rsidR="002F2955" w:rsidTr="002F2955">
        <w:trPr>
          <w:trHeight w:val="435"/>
        </w:trPr>
        <w:tc>
          <w:tcPr>
            <w:tcW w:w="2943" w:type="dxa"/>
            <w:tcBorders>
              <w:top w:val="double" w:sz="4" w:space="0" w:color="auto"/>
              <w:left w:val="double" w:sz="4" w:space="0" w:color="auto"/>
              <w:bottom w:val="single" w:sz="4" w:space="0" w:color="auto"/>
              <w:right w:val="single" w:sz="2" w:space="0" w:color="auto"/>
            </w:tcBorders>
            <w:hideMark/>
          </w:tcPr>
          <w:p w:rsidR="002F2955" w:rsidRDefault="002F2955">
            <w:pPr>
              <w:spacing w:before="120" w:after="120"/>
              <w:rPr>
                <w:rFonts w:eastAsia="Times New Roman"/>
                <w:b/>
                <w:color w:val="000000"/>
                <w:lang w:val="de-DE"/>
              </w:rPr>
            </w:pPr>
            <w:proofErr w:type="spellStart"/>
            <w:r>
              <w:rPr>
                <w:b/>
                <w:color w:val="000000"/>
                <w:lang w:val="de-DE"/>
              </w:rPr>
              <w:t>Jméno</w:t>
            </w:r>
            <w:proofErr w:type="spellEnd"/>
            <w:r>
              <w:rPr>
                <w:b/>
                <w:color w:val="000000"/>
                <w:lang w:val="de-DE"/>
              </w:rPr>
              <w:t xml:space="preserve"> a </w:t>
            </w:r>
            <w:proofErr w:type="spellStart"/>
            <w:r>
              <w:rPr>
                <w:b/>
                <w:color w:val="000000"/>
                <w:lang w:val="de-DE"/>
              </w:rPr>
              <w:t>příjmení</w:t>
            </w:r>
            <w:proofErr w:type="spellEnd"/>
            <w:r>
              <w:rPr>
                <w:b/>
                <w:color w:val="000000"/>
                <w:lang w:val="de-DE"/>
              </w:rPr>
              <w:t>:</w:t>
            </w:r>
          </w:p>
        </w:tc>
        <w:tc>
          <w:tcPr>
            <w:tcW w:w="6269" w:type="dxa"/>
            <w:tcBorders>
              <w:top w:val="double" w:sz="4" w:space="0" w:color="auto"/>
              <w:left w:val="single" w:sz="2" w:space="0" w:color="auto"/>
              <w:bottom w:val="single" w:sz="4" w:space="0" w:color="auto"/>
              <w:right w:val="double" w:sz="4" w:space="0" w:color="auto"/>
            </w:tcBorders>
            <w:vAlign w:val="center"/>
            <w:hideMark/>
          </w:tcPr>
          <w:p w:rsidR="002F2955" w:rsidRDefault="00FC3404">
            <w:pPr>
              <w:spacing w:before="120" w:after="120"/>
              <w:jc w:val="left"/>
              <w:rPr>
                <w:rFonts w:eastAsia="Times New Roman"/>
                <w:color w:val="000000"/>
                <w:lang w:val="de-DE"/>
              </w:rPr>
            </w:pPr>
            <w:proofErr w:type="spellStart"/>
            <w:r>
              <w:rPr>
                <w:color w:val="000000"/>
                <w:lang w:val="de-DE"/>
              </w:rPr>
              <w:t>Vendula</w:t>
            </w:r>
            <w:proofErr w:type="spellEnd"/>
            <w:r>
              <w:rPr>
                <w:color w:val="000000"/>
                <w:lang w:val="de-DE"/>
              </w:rPr>
              <w:t xml:space="preserve"> </w:t>
            </w:r>
            <w:proofErr w:type="spellStart"/>
            <w:r>
              <w:rPr>
                <w:color w:val="000000"/>
                <w:lang w:val="de-DE"/>
              </w:rPr>
              <w:t>Kordulová</w:t>
            </w:r>
            <w:proofErr w:type="spellEnd"/>
          </w:p>
        </w:tc>
      </w:tr>
      <w:tr w:rsidR="002F2955" w:rsidTr="002F2955">
        <w:trPr>
          <w:trHeight w:val="415"/>
        </w:trPr>
        <w:tc>
          <w:tcPr>
            <w:tcW w:w="2943" w:type="dxa"/>
            <w:tcBorders>
              <w:top w:val="single" w:sz="2" w:space="0" w:color="auto"/>
              <w:left w:val="double" w:sz="4" w:space="0" w:color="auto"/>
              <w:bottom w:val="single" w:sz="4" w:space="0" w:color="auto"/>
              <w:right w:val="single" w:sz="2" w:space="0" w:color="auto"/>
            </w:tcBorders>
            <w:hideMark/>
          </w:tcPr>
          <w:p w:rsidR="002F2955" w:rsidRDefault="002F2955">
            <w:pPr>
              <w:spacing w:before="120" w:after="120"/>
              <w:rPr>
                <w:rFonts w:eastAsia="Times New Roman"/>
                <w:b/>
                <w:color w:val="000000"/>
                <w:lang w:val="de-DE"/>
              </w:rPr>
            </w:pPr>
            <w:proofErr w:type="spellStart"/>
            <w:r>
              <w:rPr>
                <w:b/>
                <w:color w:val="000000"/>
                <w:lang w:val="de-DE"/>
              </w:rPr>
              <w:t>Katedra</w:t>
            </w:r>
            <w:proofErr w:type="spellEnd"/>
            <w:r>
              <w:rPr>
                <w:b/>
                <w:color w:val="000000"/>
                <w:lang w:val="de-DE"/>
              </w:rPr>
              <w:t>:</w:t>
            </w:r>
          </w:p>
        </w:tc>
        <w:tc>
          <w:tcPr>
            <w:tcW w:w="6269" w:type="dxa"/>
            <w:tcBorders>
              <w:top w:val="single" w:sz="2" w:space="0" w:color="auto"/>
              <w:left w:val="single" w:sz="2" w:space="0" w:color="auto"/>
              <w:bottom w:val="single" w:sz="4" w:space="0" w:color="auto"/>
              <w:right w:val="double" w:sz="4" w:space="0" w:color="auto"/>
            </w:tcBorders>
            <w:vAlign w:val="center"/>
            <w:hideMark/>
          </w:tcPr>
          <w:p w:rsidR="002F2955" w:rsidRDefault="002F2955">
            <w:pPr>
              <w:spacing w:before="120" w:after="120"/>
              <w:jc w:val="left"/>
              <w:rPr>
                <w:rFonts w:eastAsia="Times New Roman"/>
                <w:color w:val="000000"/>
                <w:lang w:val="de-DE"/>
              </w:rPr>
            </w:pPr>
            <w:proofErr w:type="spellStart"/>
            <w:r>
              <w:rPr>
                <w:color w:val="000000"/>
                <w:lang w:val="de-DE"/>
              </w:rPr>
              <w:t>Katedra</w:t>
            </w:r>
            <w:proofErr w:type="spellEnd"/>
            <w:r>
              <w:rPr>
                <w:color w:val="000000"/>
                <w:lang w:val="de-DE"/>
              </w:rPr>
              <w:t xml:space="preserve"> </w:t>
            </w:r>
            <w:proofErr w:type="spellStart"/>
            <w:r>
              <w:rPr>
                <w:color w:val="000000"/>
                <w:lang w:val="de-DE"/>
              </w:rPr>
              <w:t>německého</w:t>
            </w:r>
            <w:proofErr w:type="spellEnd"/>
            <w:r>
              <w:rPr>
                <w:color w:val="000000"/>
                <w:lang w:val="de-DE"/>
              </w:rPr>
              <w:t xml:space="preserve"> </w:t>
            </w:r>
            <w:proofErr w:type="spellStart"/>
            <w:r>
              <w:rPr>
                <w:color w:val="000000"/>
                <w:lang w:val="de-DE"/>
              </w:rPr>
              <w:t>jazyka</w:t>
            </w:r>
            <w:proofErr w:type="spellEnd"/>
          </w:p>
        </w:tc>
      </w:tr>
      <w:tr w:rsidR="002F2955" w:rsidTr="002F2955">
        <w:trPr>
          <w:trHeight w:val="415"/>
        </w:trPr>
        <w:tc>
          <w:tcPr>
            <w:tcW w:w="2943" w:type="dxa"/>
            <w:tcBorders>
              <w:top w:val="single" w:sz="2" w:space="0" w:color="auto"/>
              <w:left w:val="double" w:sz="4" w:space="0" w:color="auto"/>
              <w:bottom w:val="single" w:sz="4" w:space="0" w:color="auto"/>
              <w:right w:val="single" w:sz="2" w:space="0" w:color="auto"/>
            </w:tcBorders>
            <w:hideMark/>
          </w:tcPr>
          <w:p w:rsidR="002F2955" w:rsidRDefault="002F2955">
            <w:pPr>
              <w:spacing w:before="120" w:after="120"/>
              <w:rPr>
                <w:rFonts w:eastAsia="Times New Roman"/>
                <w:b/>
                <w:color w:val="000000"/>
                <w:lang w:val="de-DE"/>
              </w:rPr>
            </w:pPr>
            <w:proofErr w:type="spellStart"/>
            <w:r>
              <w:rPr>
                <w:b/>
                <w:color w:val="000000"/>
                <w:lang w:val="de-DE"/>
              </w:rPr>
              <w:t>Vedoucí</w:t>
            </w:r>
            <w:proofErr w:type="spellEnd"/>
            <w:r>
              <w:rPr>
                <w:b/>
                <w:color w:val="000000"/>
                <w:lang w:val="de-DE"/>
              </w:rPr>
              <w:t xml:space="preserve"> </w:t>
            </w:r>
            <w:proofErr w:type="spellStart"/>
            <w:r>
              <w:rPr>
                <w:b/>
                <w:color w:val="000000"/>
                <w:lang w:val="de-DE"/>
              </w:rPr>
              <w:t>práce</w:t>
            </w:r>
            <w:proofErr w:type="spellEnd"/>
            <w:r>
              <w:rPr>
                <w:b/>
                <w:color w:val="000000"/>
                <w:lang w:val="de-DE"/>
              </w:rPr>
              <w:t>:</w:t>
            </w:r>
          </w:p>
        </w:tc>
        <w:tc>
          <w:tcPr>
            <w:tcW w:w="6269" w:type="dxa"/>
            <w:tcBorders>
              <w:top w:val="single" w:sz="2" w:space="0" w:color="auto"/>
              <w:left w:val="single" w:sz="2" w:space="0" w:color="auto"/>
              <w:bottom w:val="single" w:sz="4" w:space="0" w:color="auto"/>
              <w:right w:val="double" w:sz="4" w:space="0" w:color="auto"/>
            </w:tcBorders>
            <w:vAlign w:val="center"/>
            <w:hideMark/>
          </w:tcPr>
          <w:p w:rsidR="002F2955" w:rsidRDefault="00C03EF9">
            <w:pPr>
              <w:spacing w:before="120" w:after="120"/>
              <w:jc w:val="left"/>
              <w:rPr>
                <w:rFonts w:eastAsia="Times New Roman"/>
                <w:color w:val="000000"/>
                <w:lang w:val="de-DE"/>
              </w:rPr>
            </w:pPr>
            <w:proofErr w:type="spellStart"/>
            <w:r>
              <w:rPr>
                <w:color w:val="000000"/>
                <w:lang w:val="de-DE"/>
              </w:rPr>
              <w:t>PhDr</w:t>
            </w:r>
            <w:proofErr w:type="spellEnd"/>
            <w:r>
              <w:rPr>
                <w:color w:val="000000"/>
                <w:lang w:val="de-DE"/>
              </w:rPr>
              <w:t xml:space="preserve">. Olga </w:t>
            </w:r>
            <w:proofErr w:type="spellStart"/>
            <w:r>
              <w:rPr>
                <w:color w:val="000000"/>
                <w:lang w:val="de-DE"/>
              </w:rPr>
              <w:t>Vomáčková</w:t>
            </w:r>
            <w:proofErr w:type="spellEnd"/>
            <w:r>
              <w:rPr>
                <w:color w:val="000000"/>
                <w:lang w:val="de-DE"/>
              </w:rPr>
              <w:t xml:space="preserve">, </w:t>
            </w:r>
            <w:proofErr w:type="spellStart"/>
            <w:r>
              <w:rPr>
                <w:color w:val="000000"/>
                <w:lang w:val="de-DE"/>
              </w:rPr>
              <w:t>Ph.D</w:t>
            </w:r>
            <w:proofErr w:type="spellEnd"/>
            <w:r>
              <w:rPr>
                <w:color w:val="000000"/>
                <w:lang w:val="de-DE"/>
              </w:rPr>
              <w:t>.</w:t>
            </w:r>
          </w:p>
        </w:tc>
      </w:tr>
      <w:tr w:rsidR="002F2955" w:rsidTr="002F2955">
        <w:trPr>
          <w:trHeight w:val="415"/>
        </w:trPr>
        <w:tc>
          <w:tcPr>
            <w:tcW w:w="2943" w:type="dxa"/>
            <w:tcBorders>
              <w:top w:val="single" w:sz="4" w:space="0" w:color="auto"/>
              <w:left w:val="double" w:sz="4" w:space="0" w:color="auto"/>
              <w:bottom w:val="double" w:sz="4" w:space="0" w:color="auto"/>
              <w:right w:val="single" w:sz="2" w:space="0" w:color="auto"/>
            </w:tcBorders>
            <w:hideMark/>
          </w:tcPr>
          <w:p w:rsidR="002F2955" w:rsidRDefault="002F2955">
            <w:pPr>
              <w:spacing w:before="120" w:after="120"/>
              <w:rPr>
                <w:rFonts w:eastAsia="Times New Roman"/>
                <w:b/>
                <w:color w:val="000000"/>
                <w:lang w:val="de-DE"/>
              </w:rPr>
            </w:pPr>
            <w:r>
              <w:rPr>
                <w:b/>
                <w:color w:val="000000"/>
                <w:lang w:val="de-DE"/>
              </w:rPr>
              <w:t xml:space="preserve">Rok </w:t>
            </w:r>
            <w:proofErr w:type="spellStart"/>
            <w:r>
              <w:rPr>
                <w:b/>
                <w:color w:val="000000"/>
                <w:lang w:val="de-DE"/>
              </w:rPr>
              <w:t>obhajoby</w:t>
            </w:r>
            <w:proofErr w:type="spellEnd"/>
            <w:r>
              <w:rPr>
                <w:b/>
                <w:color w:val="000000"/>
                <w:lang w:val="de-DE"/>
              </w:rPr>
              <w:t>:</w:t>
            </w:r>
          </w:p>
        </w:tc>
        <w:tc>
          <w:tcPr>
            <w:tcW w:w="6269" w:type="dxa"/>
            <w:tcBorders>
              <w:top w:val="single" w:sz="2" w:space="0" w:color="auto"/>
              <w:left w:val="single" w:sz="2" w:space="0" w:color="auto"/>
              <w:bottom w:val="single" w:sz="4" w:space="0" w:color="auto"/>
              <w:right w:val="double" w:sz="4" w:space="0" w:color="auto"/>
            </w:tcBorders>
            <w:vAlign w:val="center"/>
            <w:hideMark/>
          </w:tcPr>
          <w:p w:rsidR="002F2955" w:rsidRDefault="00FC3404">
            <w:pPr>
              <w:spacing w:before="120" w:after="120"/>
              <w:jc w:val="left"/>
              <w:rPr>
                <w:rFonts w:eastAsia="Times New Roman"/>
                <w:color w:val="000000"/>
                <w:lang w:val="de-DE"/>
              </w:rPr>
            </w:pPr>
            <w:r>
              <w:rPr>
                <w:color w:val="000000"/>
                <w:lang w:val="de-DE"/>
              </w:rPr>
              <w:t>2018</w:t>
            </w:r>
          </w:p>
        </w:tc>
      </w:tr>
      <w:tr w:rsidR="002F2955" w:rsidTr="002F2955">
        <w:tc>
          <w:tcPr>
            <w:tcW w:w="2943" w:type="dxa"/>
            <w:tcBorders>
              <w:top w:val="double" w:sz="4" w:space="0" w:color="auto"/>
              <w:left w:val="nil"/>
              <w:bottom w:val="double" w:sz="4" w:space="0" w:color="auto"/>
              <w:right w:val="nil"/>
            </w:tcBorders>
          </w:tcPr>
          <w:p w:rsidR="002F2955" w:rsidRDefault="002F2955">
            <w:pPr>
              <w:spacing w:before="120" w:after="120"/>
              <w:rPr>
                <w:rFonts w:eastAsia="Times New Roman"/>
                <w:color w:val="000000"/>
                <w:lang w:val="de-DE"/>
              </w:rPr>
            </w:pPr>
          </w:p>
        </w:tc>
        <w:tc>
          <w:tcPr>
            <w:tcW w:w="6269" w:type="dxa"/>
            <w:tcBorders>
              <w:top w:val="double" w:sz="4" w:space="0" w:color="auto"/>
              <w:left w:val="nil"/>
              <w:bottom w:val="double" w:sz="4" w:space="0" w:color="auto"/>
              <w:right w:val="nil"/>
            </w:tcBorders>
          </w:tcPr>
          <w:p w:rsidR="002F2955" w:rsidRDefault="002F2955">
            <w:pPr>
              <w:spacing w:before="120" w:after="120"/>
              <w:rPr>
                <w:rFonts w:eastAsia="Times New Roman"/>
                <w:color w:val="000000"/>
                <w:lang w:val="de-DE"/>
              </w:rPr>
            </w:pPr>
          </w:p>
        </w:tc>
      </w:tr>
      <w:tr w:rsidR="002F2955" w:rsidTr="002F2955">
        <w:trPr>
          <w:trHeight w:val="995"/>
        </w:trPr>
        <w:tc>
          <w:tcPr>
            <w:tcW w:w="2943" w:type="dxa"/>
            <w:tcBorders>
              <w:top w:val="double" w:sz="4" w:space="0" w:color="auto"/>
              <w:left w:val="double" w:sz="4" w:space="0" w:color="auto"/>
              <w:bottom w:val="single" w:sz="4" w:space="0" w:color="auto"/>
              <w:right w:val="single" w:sz="2" w:space="0" w:color="auto"/>
            </w:tcBorders>
            <w:hideMark/>
          </w:tcPr>
          <w:p w:rsidR="002F2955" w:rsidRDefault="002F2955">
            <w:pPr>
              <w:spacing w:before="120" w:after="120"/>
              <w:rPr>
                <w:rFonts w:eastAsia="Times New Roman"/>
                <w:b/>
                <w:color w:val="000000"/>
                <w:lang w:val="de-DE"/>
              </w:rPr>
            </w:pPr>
            <w:proofErr w:type="spellStart"/>
            <w:r>
              <w:rPr>
                <w:b/>
                <w:color w:val="000000"/>
                <w:lang w:val="de-DE"/>
              </w:rPr>
              <w:t>Název</w:t>
            </w:r>
            <w:proofErr w:type="spellEnd"/>
            <w:r>
              <w:rPr>
                <w:b/>
                <w:color w:val="000000"/>
                <w:lang w:val="de-DE"/>
              </w:rPr>
              <w:t xml:space="preserve"> </w:t>
            </w:r>
            <w:proofErr w:type="spellStart"/>
            <w:r>
              <w:rPr>
                <w:b/>
                <w:color w:val="000000"/>
                <w:lang w:val="de-DE"/>
              </w:rPr>
              <w:t>práce</w:t>
            </w:r>
            <w:proofErr w:type="spellEnd"/>
            <w:r>
              <w:rPr>
                <w:b/>
                <w:color w:val="000000"/>
                <w:lang w:val="de-DE"/>
              </w:rPr>
              <w:t>:</w:t>
            </w:r>
          </w:p>
        </w:tc>
        <w:tc>
          <w:tcPr>
            <w:tcW w:w="6269" w:type="dxa"/>
            <w:tcBorders>
              <w:top w:val="double" w:sz="4" w:space="0" w:color="auto"/>
              <w:left w:val="single" w:sz="2" w:space="0" w:color="auto"/>
              <w:bottom w:val="single" w:sz="4" w:space="0" w:color="auto"/>
              <w:right w:val="double" w:sz="4" w:space="0" w:color="auto"/>
            </w:tcBorders>
            <w:vAlign w:val="center"/>
            <w:hideMark/>
          </w:tcPr>
          <w:p w:rsidR="002F2955" w:rsidRDefault="00FC3404">
            <w:pPr>
              <w:pStyle w:val="Zpat"/>
              <w:tabs>
                <w:tab w:val="left" w:pos="708"/>
              </w:tabs>
              <w:jc w:val="left"/>
              <w:rPr>
                <w:rFonts w:eastAsia="Times New Roman"/>
                <w:color w:val="000000"/>
                <w:lang w:val="de-DE"/>
              </w:rPr>
            </w:pPr>
            <w:r>
              <w:rPr>
                <w:color w:val="000000"/>
                <w:szCs w:val="24"/>
                <w:lang w:val="de-DE"/>
              </w:rPr>
              <w:t>Fasching in der deutschsprachigen Ländern</w:t>
            </w:r>
          </w:p>
        </w:tc>
      </w:tr>
      <w:tr w:rsidR="002F2955" w:rsidTr="002F2955">
        <w:trPr>
          <w:trHeight w:val="975"/>
        </w:trPr>
        <w:tc>
          <w:tcPr>
            <w:tcW w:w="2943" w:type="dxa"/>
            <w:tcBorders>
              <w:top w:val="single" w:sz="2" w:space="0" w:color="auto"/>
              <w:left w:val="double" w:sz="4" w:space="0" w:color="auto"/>
              <w:bottom w:val="single" w:sz="4" w:space="0" w:color="auto"/>
              <w:right w:val="single" w:sz="2" w:space="0" w:color="auto"/>
            </w:tcBorders>
            <w:hideMark/>
          </w:tcPr>
          <w:p w:rsidR="002F2955" w:rsidRDefault="002F2955">
            <w:pPr>
              <w:spacing w:before="120" w:after="120"/>
              <w:rPr>
                <w:rFonts w:eastAsia="Times New Roman"/>
                <w:b/>
                <w:color w:val="000000"/>
                <w:lang w:val="de-DE"/>
              </w:rPr>
            </w:pPr>
            <w:proofErr w:type="spellStart"/>
            <w:r>
              <w:rPr>
                <w:b/>
                <w:color w:val="000000"/>
                <w:lang w:val="de-DE"/>
              </w:rPr>
              <w:t>Název</w:t>
            </w:r>
            <w:proofErr w:type="spellEnd"/>
            <w:r>
              <w:rPr>
                <w:b/>
                <w:color w:val="000000"/>
                <w:lang w:val="de-DE"/>
              </w:rPr>
              <w:t xml:space="preserve"> v </w:t>
            </w:r>
            <w:proofErr w:type="spellStart"/>
            <w:r>
              <w:rPr>
                <w:b/>
                <w:color w:val="000000"/>
                <w:lang w:val="de-DE"/>
              </w:rPr>
              <w:t>angličtině</w:t>
            </w:r>
            <w:proofErr w:type="spellEnd"/>
            <w:r>
              <w:rPr>
                <w:b/>
                <w:color w:val="000000"/>
                <w:lang w:val="de-DE"/>
              </w:rPr>
              <w:t>:</w:t>
            </w:r>
          </w:p>
        </w:tc>
        <w:tc>
          <w:tcPr>
            <w:tcW w:w="6269" w:type="dxa"/>
            <w:tcBorders>
              <w:top w:val="single" w:sz="2" w:space="0" w:color="auto"/>
              <w:left w:val="single" w:sz="2" w:space="0" w:color="auto"/>
              <w:bottom w:val="single" w:sz="4" w:space="0" w:color="auto"/>
              <w:right w:val="double" w:sz="4" w:space="0" w:color="auto"/>
            </w:tcBorders>
            <w:hideMark/>
          </w:tcPr>
          <w:p w:rsidR="002F2955" w:rsidRDefault="0033101C">
            <w:pPr>
              <w:spacing w:before="120" w:after="120"/>
              <w:rPr>
                <w:rFonts w:eastAsia="Times New Roman"/>
                <w:color w:val="000000"/>
                <w:lang w:val="en-GB"/>
              </w:rPr>
            </w:pPr>
            <w:r>
              <w:rPr>
                <w:color w:val="000000"/>
                <w:lang w:val="en-GB"/>
              </w:rPr>
              <w:t>Carni</w:t>
            </w:r>
            <w:r w:rsidR="00FC3404">
              <w:rPr>
                <w:color w:val="000000"/>
                <w:lang w:val="en-GB"/>
              </w:rPr>
              <w:t>val in German speaking countries</w:t>
            </w:r>
          </w:p>
        </w:tc>
      </w:tr>
      <w:tr w:rsidR="002F2955" w:rsidTr="002F2955">
        <w:trPr>
          <w:trHeight w:val="1815"/>
        </w:trPr>
        <w:tc>
          <w:tcPr>
            <w:tcW w:w="2943" w:type="dxa"/>
            <w:tcBorders>
              <w:top w:val="single" w:sz="2" w:space="0" w:color="auto"/>
              <w:left w:val="double" w:sz="4" w:space="0" w:color="auto"/>
              <w:bottom w:val="single" w:sz="4" w:space="0" w:color="auto"/>
              <w:right w:val="single" w:sz="2" w:space="0" w:color="auto"/>
            </w:tcBorders>
            <w:hideMark/>
          </w:tcPr>
          <w:p w:rsidR="002F2955" w:rsidRDefault="002F2955">
            <w:pPr>
              <w:spacing w:before="120" w:after="120"/>
              <w:rPr>
                <w:rFonts w:eastAsia="Times New Roman"/>
                <w:b/>
                <w:color w:val="000000"/>
                <w:lang w:val="de-DE"/>
              </w:rPr>
            </w:pPr>
            <w:proofErr w:type="spellStart"/>
            <w:r>
              <w:rPr>
                <w:b/>
                <w:color w:val="000000"/>
                <w:lang w:val="de-DE"/>
              </w:rPr>
              <w:t>Anotace</w:t>
            </w:r>
            <w:proofErr w:type="spellEnd"/>
            <w:r>
              <w:rPr>
                <w:b/>
                <w:color w:val="000000"/>
                <w:lang w:val="de-DE"/>
              </w:rPr>
              <w:t xml:space="preserve"> </w:t>
            </w:r>
            <w:proofErr w:type="spellStart"/>
            <w:r>
              <w:rPr>
                <w:b/>
                <w:color w:val="000000"/>
                <w:lang w:val="de-DE"/>
              </w:rPr>
              <w:t>práce</w:t>
            </w:r>
            <w:proofErr w:type="spellEnd"/>
            <w:r>
              <w:rPr>
                <w:b/>
                <w:color w:val="000000"/>
                <w:lang w:val="de-DE"/>
              </w:rPr>
              <w:t>:</w:t>
            </w:r>
          </w:p>
        </w:tc>
        <w:tc>
          <w:tcPr>
            <w:tcW w:w="6269" w:type="dxa"/>
            <w:tcBorders>
              <w:top w:val="single" w:sz="2" w:space="0" w:color="auto"/>
              <w:left w:val="single" w:sz="2" w:space="0" w:color="auto"/>
              <w:bottom w:val="single" w:sz="4" w:space="0" w:color="auto"/>
              <w:right w:val="double" w:sz="4" w:space="0" w:color="auto"/>
            </w:tcBorders>
            <w:hideMark/>
          </w:tcPr>
          <w:p w:rsidR="002F2955" w:rsidRDefault="002F2955" w:rsidP="00FE7874">
            <w:pPr>
              <w:spacing w:before="120" w:after="120"/>
              <w:rPr>
                <w:rFonts w:eastAsia="Times New Roman"/>
                <w:color w:val="000000"/>
              </w:rPr>
            </w:pPr>
            <w:r>
              <w:rPr>
                <w:color w:val="000000"/>
              </w:rPr>
              <w:t>B</w:t>
            </w:r>
            <w:r w:rsidR="0046110F">
              <w:rPr>
                <w:color w:val="000000"/>
              </w:rPr>
              <w:t>akalářská práce je zaměřena na</w:t>
            </w:r>
            <w:r w:rsidR="00B977E1">
              <w:rPr>
                <w:color w:val="000000"/>
              </w:rPr>
              <w:t xml:space="preserve"> Svátky a zvyky, </w:t>
            </w:r>
            <w:r w:rsidR="00FE7874">
              <w:rPr>
                <w:color w:val="000000"/>
              </w:rPr>
              <w:t xml:space="preserve">konkrétně </w:t>
            </w:r>
            <w:r w:rsidR="0046110F">
              <w:rPr>
                <w:color w:val="000000"/>
              </w:rPr>
              <w:t>Masopust v německy mluvících zemích.</w:t>
            </w:r>
            <w:r>
              <w:rPr>
                <w:color w:val="000000"/>
              </w:rPr>
              <w:t xml:space="preserve"> Teoretická část</w:t>
            </w:r>
            <w:r w:rsidR="0046110F">
              <w:rPr>
                <w:color w:val="000000"/>
              </w:rPr>
              <w:t xml:space="preserve"> </w:t>
            </w:r>
            <w:r w:rsidR="00B977E1">
              <w:rPr>
                <w:color w:val="000000"/>
              </w:rPr>
              <w:t xml:space="preserve">se zaměřuje na </w:t>
            </w:r>
            <w:r w:rsidR="0046110F">
              <w:rPr>
                <w:color w:val="000000"/>
              </w:rPr>
              <w:t>ucelené informace</w:t>
            </w:r>
            <w:r w:rsidR="00B977E1">
              <w:rPr>
                <w:color w:val="000000"/>
              </w:rPr>
              <w:t xml:space="preserve"> o tomto svátku v obecné rovině, o jeho původu, oslavách a dalších masopustních tradicích v německy mluvících zemích. Zárove</w:t>
            </w:r>
            <w:r w:rsidR="00CA53B1">
              <w:rPr>
                <w:color w:val="000000"/>
              </w:rPr>
              <w:t>ň slouží jako por</w:t>
            </w:r>
            <w:r w:rsidR="0046191D">
              <w:rPr>
                <w:color w:val="000000"/>
              </w:rPr>
              <w:t xml:space="preserve">ovnání </w:t>
            </w:r>
            <w:r w:rsidR="00B977E1">
              <w:rPr>
                <w:color w:val="000000"/>
              </w:rPr>
              <w:t>masopustní</w:t>
            </w:r>
            <w:r w:rsidR="0046191D">
              <w:rPr>
                <w:color w:val="000000"/>
              </w:rPr>
              <w:t xml:space="preserve">ch oslav </w:t>
            </w:r>
            <w:r w:rsidR="00B977E1">
              <w:rPr>
                <w:color w:val="000000"/>
              </w:rPr>
              <w:t>v České republice</w:t>
            </w:r>
            <w:r w:rsidR="00FE7874">
              <w:rPr>
                <w:color w:val="000000"/>
              </w:rPr>
              <w:t>. P</w:t>
            </w:r>
            <w:r>
              <w:rPr>
                <w:color w:val="000000"/>
              </w:rPr>
              <w:t>raktická část</w:t>
            </w:r>
            <w:r w:rsidR="00B977E1">
              <w:rPr>
                <w:color w:val="000000"/>
              </w:rPr>
              <w:t xml:space="preserve"> bakalářské práce</w:t>
            </w:r>
            <w:r w:rsidR="00FE7874">
              <w:rPr>
                <w:color w:val="000000"/>
              </w:rPr>
              <w:t xml:space="preserve"> se věnuje zjišťování povědomí českých obyvatel o německém svátku</w:t>
            </w:r>
            <w:r w:rsidR="00B977E1">
              <w:rPr>
                <w:color w:val="000000"/>
              </w:rPr>
              <w:t xml:space="preserve">, </w:t>
            </w:r>
            <w:r w:rsidR="00FE7874">
              <w:rPr>
                <w:color w:val="000000"/>
              </w:rPr>
              <w:t>jejímž hlavním cílem je zjistit, jaké znalosti mají, a která ze dvou věkových skupin odpovídala lépe a zároveň má větší přehled o problematice.</w:t>
            </w:r>
          </w:p>
        </w:tc>
      </w:tr>
      <w:tr w:rsidR="002F2955" w:rsidTr="002F2955">
        <w:trPr>
          <w:trHeight w:val="695"/>
        </w:trPr>
        <w:tc>
          <w:tcPr>
            <w:tcW w:w="2943" w:type="dxa"/>
            <w:tcBorders>
              <w:top w:val="single" w:sz="2" w:space="0" w:color="auto"/>
              <w:left w:val="double" w:sz="4" w:space="0" w:color="auto"/>
              <w:bottom w:val="single" w:sz="4" w:space="0" w:color="auto"/>
              <w:right w:val="single" w:sz="2" w:space="0" w:color="auto"/>
            </w:tcBorders>
            <w:hideMark/>
          </w:tcPr>
          <w:p w:rsidR="002F2955" w:rsidRDefault="002F2955">
            <w:pPr>
              <w:spacing w:before="120" w:after="120"/>
              <w:rPr>
                <w:rFonts w:eastAsia="Times New Roman"/>
                <w:b/>
                <w:color w:val="000000"/>
                <w:lang w:val="de-DE"/>
              </w:rPr>
            </w:pPr>
            <w:proofErr w:type="spellStart"/>
            <w:r>
              <w:rPr>
                <w:b/>
                <w:color w:val="000000"/>
                <w:lang w:val="de-DE"/>
              </w:rPr>
              <w:t>Klíčová</w:t>
            </w:r>
            <w:proofErr w:type="spellEnd"/>
            <w:r>
              <w:rPr>
                <w:b/>
                <w:color w:val="000000"/>
                <w:lang w:val="de-DE"/>
              </w:rPr>
              <w:t xml:space="preserve"> </w:t>
            </w:r>
            <w:proofErr w:type="spellStart"/>
            <w:r>
              <w:rPr>
                <w:b/>
                <w:color w:val="000000"/>
                <w:lang w:val="de-DE"/>
              </w:rPr>
              <w:t>slova</w:t>
            </w:r>
            <w:proofErr w:type="spellEnd"/>
            <w:r>
              <w:rPr>
                <w:b/>
                <w:color w:val="000000"/>
                <w:lang w:val="de-DE"/>
              </w:rPr>
              <w:t>:</w:t>
            </w:r>
          </w:p>
        </w:tc>
        <w:tc>
          <w:tcPr>
            <w:tcW w:w="6269" w:type="dxa"/>
            <w:tcBorders>
              <w:top w:val="single" w:sz="2" w:space="0" w:color="auto"/>
              <w:left w:val="single" w:sz="2" w:space="0" w:color="auto"/>
              <w:bottom w:val="single" w:sz="4" w:space="0" w:color="auto"/>
              <w:right w:val="double" w:sz="4" w:space="0" w:color="auto"/>
            </w:tcBorders>
            <w:hideMark/>
          </w:tcPr>
          <w:p w:rsidR="002F2955" w:rsidRDefault="00B977E1">
            <w:pPr>
              <w:spacing w:before="120" w:after="120"/>
              <w:rPr>
                <w:rFonts w:eastAsia="Times New Roman"/>
                <w:color w:val="000000"/>
                <w:lang w:val="de-DE"/>
              </w:rPr>
            </w:pPr>
            <w:r>
              <w:rPr>
                <w:color w:val="000000"/>
                <w:lang w:val="de-DE"/>
              </w:rPr>
              <w:t>Fasching, Karneval, Fastnacht, Feste und Brä</w:t>
            </w:r>
            <w:r w:rsidR="0024473D">
              <w:rPr>
                <w:color w:val="000000"/>
                <w:lang w:val="de-DE"/>
              </w:rPr>
              <w:t>u</w:t>
            </w:r>
            <w:bookmarkStart w:id="70" w:name="_GoBack"/>
            <w:bookmarkEnd w:id="70"/>
            <w:r>
              <w:rPr>
                <w:color w:val="000000"/>
                <w:lang w:val="de-DE"/>
              </w:rPr>
              <w:t>che, Tradition, Deutschland, Österreich, die Schweiz</w:t>
            </w:r>
          </w:p>
        </w:tc>
      </w:tr>
      <w:tr w:rsidR="002F2955" w:rsidTr="002F2955">
        <w:trPr>
          <w:trHeight w:val="1815"/>
        </w:trPr>
        <w:tc>
          <w:tcPr>
            <w:tcW w:w="2943" w:type="dxa"/>
            <w:tcBorders>
              <w:top w:val="single" w:sz="2" w:space="0" w:color="auto"/>
              <w:left w:val="double" w:sz="4" w:space="0" w:color="auto"/>
              <w:bottom w:val="single" w:sz="4" w:space="0" w:color="auto"/>
              <w:right w:val="single" w:sz="2" w:space="0" w:color="auto"/>
            </w:tcBorders>
            <w:hideMark/>
          </w:tcPr>
          <w:p w:rsidR="002F2955" w:rsidRDefault="002F2955">
            <w:pPr>
              <w:spacing w:before="120" w:after="120"/>
              <w:rPr>
                <w:rFonts w:eastAsia="Times New Roman"/>
                <w:b/>
                <w:color w:val="000000"/>
                <w:lang w:val="de-DE"/>
              </w:rPr>
            </w:pPr>
            <w:proofErr w:type="spellStart"/>
            <w:r>
              <w:rPr>
                <w:b/>
                <w:color w:val="000000"/>
                <w:lang w:val="de-DE"/>
              </w:rPr>
              <w:t>Anotace</w:t>
            </w:r>
            <w:proofErr w:type="spellEnd"/>
            <w:r>
              <w:rPr>
                <w:b/>
                <w:color w:val="000000"/>
                <w:lang w:val="de-DE"/>
              </w:rPr>
              <w:t xml:space="preserve"> v </w:t>
            </w:r>
            <w:proofErr w:type="spellStart"/>
            <w:r>
              <w:rPr>
                <w:b/>
                <w:color w:val="000000"/>
                <w:lang w:val="de-DE"/>
              </w:rPr>
              <w:t>angličtině</w:t>
            </w:r>
            <w:proofErr w:type="spellEnd"/>
            <w:r>
              <w:rPr>
                <w:b/>
                <w:color w:val="000000"/>
                <w:lang w:val="de-DE"/>
              </w:rPr>
              <w:t>:</w:t>
            </w:r>
          </w:p>
        </w:tc>
        <w:tc>
          <w:tcPr>
            <w:tcW w:w="6269" w:type="dxa"/>
            <w:tcBorders>
              <w:top w:val="single" w:sz="2" w:space="0" w:color="auto"/>
              <w:left w:val="single" w:sz="2" w:space="0" w:color="auto"/>
              <w:bottom w:val="single" w:sz="4" w:space="0" w:color="auto"/>
              <w:right w:val="double" w:sz="4" w:space="0" w:color="auto"/>
            </w:tcBorders>
            <w:vAlign w:val="center"/>
            <w:hideMark/>
          </w:tcPr>
          <w:p w:rsidR="002F2955" w:rsidRPr="00E40474" w:rsidRDefault="006A78CB" w:rsidP="0024473D">
            <w:pPr>
              <w:spacing w:before="120" w:after="120"/>
              <w:rPr>
                <w:color w:val="000000"/>
              </w:rPr>
            </w:pPr>
            <w:proofErr w:type="spellStart"/>
            <w:r w:rsidRPr="00E40474">
              <w:rPr>
                <w:color w:val="000000"/>
              </w:rPr>
              <w:t>The</w:t>
            </w:r>
            <w:proofErr w:type="spellEnd"/>
            <w:r w:rsidRPr="00E40474">
              <w:rPr>
                <w:color w:val="000000"/>
              </w:rPr>
              <w:t xml:space="preserve"> </w:t>
            </w:r>
            <w:proofErr w:type="spellStart"/>
            <w:r w:rsidRPr="00E40474">
              <w:rPr>
                <w:color w:val="000000"/>
              </w:rPr>
              <w:t>bachelor</w:t>
            </w:r>
            <w:proofErr w:type="spellEnd"/>
            <w:r w:rsidRPr="00E40474">
              <w:rPr>
                <w:color w:val="000000"/>
              </w:rPr>
              <w:t xml:space="preserve"> thesis </w:t>
            </w:r>
            <w:proofErr w:type="spellStart"/>
            <w:r w:rsidRPr="00E40474">
              <w:rPr>
                <w:color w:val="000000"/>
              </w:rPr>
              <w:t>is</w:t>
            </w:r>
            <w:proofErr w:type="spellEnd"/>
            <w:r w:rsidRPr="00E40474">
              <w:rPr>
                <w:color w:val="000000"/>
              </w:rPr>
              <w:t xml:space="preserve"> </w:t>
            </w:r>
            <w:proofErr w:type="spellStart"/>
            <w:r w:rsidRPr="00E40474">
              <w:rPr>
                <w:color w:val="000000"/>
              </w:rPr>
              <w:t>focused</w:t>
            </w:r>
            <w:proofErr w:type="spellEnd"/>
            <w:r w:rsidRPr="00E40474">
              <w:rPr>
                <w:color w:val="000000"/>
              </w:rPr>
              <w:t xml:space="preserve"> on </w:t>
            </w:r>
            <w:proofErr w:type="spellStart"/>
            <w:r w:rsidRPr="00E40474">
              <w:rPr>
                <w:color w:val="000000"/>
              </w:rPr>
              <w:t>feasts</w:t>
            </w:r>
            <w:proofErr w:type="spellEnd"/>
            <w:r w:rsidRPr="00E40474">
              <w:rPr>
                <w:color w:val="000000"/>
              </w:rPr>
              <w:t xml:space="preserve"> and </w:t>
            </w:r>
            <w:proofErr w:type="spellStart"/>
            <w:r w:rsidRPr="00E40474">
              <w:rPr>
                <w:color w:val="000000"/>
              </w:rPr>
              <w:t>customs</w:t>
            </w:r>
            <w:proofErr w:type="spellEnd"/>
            <w:r w:rsidRPr="00E40474">
              <w:rPr>
                <w:color w:val="000000"/>
              </w:rPr>
              <w:t xml:space="preserve">, </w:t>
            </w:r>
            <w:proofErr w:type="spellStart"/>
            <w:r w:rsidRPr="00E40474">
              <w:rPr>
                <w:color w:val="000000"/>
              </w:rPr>
              <w:t>or</w:t>
            </w:r>
            <w:proofErr w:type="spellEnd"/>
            <w:r w:rsidRPr="00E40474">
              <w:rPr>
                <w:color w:val="000000"/>
              </w:rPr>
              <w:t xml:space="preserve"> </w:t>
            </w:r>
            <w:proofErr w:type="spellStart"/>
            <w:r w:rsidRPr="00E40474">
              <w:rPr>
                <w:color w:val="000000"/>
              </w:rPr>
              <w:t>Carnival</w:t>
            </w:r>
            <w:proofErr w:type="spellEnd"/>
            <w:r w:rsidRPr="00E40474">
              <w:rPr>
                <w:color w:val="000000"/>
              </w:rPr>
              <w:t xml:space="preserve"> in </w:t>
            </w:r>
            <w:proofErr w:type="spellStart"/>
            <w:r w:rsidRPr="00E40474">
              <w:rPr>
                <w:color w:val="000000"/>
              </w:rPr>
              <w:t>German-speaking</w:t>
            </w:r>
            <w:proofErr w:type="spellEnd"/>
            <w:r w:rsidRPr="00E40474">
              <w:rPr>
                <w:color w:val="000000"/>
              </w:rPr>
              <w:t xml:space="preserve"> </w:t>
            </w:r>
            <w:proofErr w:type="spellStart"/>
            <w:r w:rsidRPr="00E40474">
              <w:rPr>
                <w:color w:val="000000"/>
              </w:rPr>
              <w:t>countries</w:t>
            </w:r>
            <w:proofErr w:type="spellEnd"/>
            <w:r w:rsidRPr="00E40474">
              <w:rPr>
                <w:color w:val="000000"/>
              </w:rPr>
              <w:t xml:space="preserve">. </w:t>
            </w:r>
            <w:proofErr w:type="spellStart"/>
            <w:r w:rsidRPr="00E40474">
              <w:rPr>
                <w:color w:val="000000"/>
              </w:rPr>
              <w:t>The</w:t>
            </w:r>
            <w:proofErr w:type="spellEnd"/>
            <w:r w:rsidRPr="00E40474">
              <w:rPr>
                <w:color w:val="000000"/>
              </w:rPr>
              <w:t xml:space="preserve"> </w:t>
            </w:r>
            <w:proofErr w:type="spellStart"/>
            <w:r w:rsidRPr="00E40474">
              <w:rPr>
                <w:color w:val="000000"/>
              </w:rPr>
              <w:t>theoretical</w:t>
            </w:r>
            <w:proofErr w:type="spellEnd"/>
            <w:r w:rsidRPr="00E40474">
              <w:rPr>
                <w:color w:val="000000"/>
              </w:rPr>
              <w:t xml:space="preserve"> part </w:t>
            </w:r>
            <w:proofErr w:type="spellStart"/>
            <w:r w:rsidRPr="00E40474">
              <w:rPr>
                <w:color w:val="000000"/>
              </w:rPr>
              <w:t>focuses</w:t>
            </w:r>
            <w:proofErr w:type="spellEnd"/>
            <w:r w:rsidRPr="00E40474">
              <w:rPr>
                <w:color w:val="000000"/>
              </w:rPr>
              <w:t xml:space="preserve"> on </w:t>
            </w:r>
            <w:proofErr w:type="spellStart"/>
            <w:r w:rsidRPr="00E40474">
              <w:rPr>
                <w:color w:val="000000"/>
              </w:rPr>
              <w:t>comprehensive</w:t>
            </w:r>
            <w:proofErr w:type="spellEnd"/>
            <w:r w:rsidRPr="00E40474">
              <w:rPr>
                <w:color w:val="000000"/>
              </w:rPr>
              <w:t xml:space="preserve"> </w:t>
            </w:r>
            <w:proofErr w:type="spellStart"/>
            <w:r w:rsidRPr="00E40474">
              <w:rPr>
                <w:color w:val="000000"/>
              </w:rPr>
              <w:t>information</w:t>
            </w:r>
            <w:proofErr w:type="spellEnd"/>
            <w:r w:rsidRPr="00E40474">
              <w:rPr>
                <w:color w:val="000000"/>
              </w:rPr>
              <w:t xml:space="preserve"> </w:t>
            </w:r>
            <w:proofErr w:type="spellStart"/>
            <w:r w:rsidRPr="00E40474">
              <w:rPr>
                <w:color w:val="000000"/>
              </w:rPr>
              <w:t>about</w:t>
            </w:r>
            <w:proofErr w:type="spellEnd"/>
            <w:r w:rsidRPr="00E40474">
              <w:rPr>
                <w:color w:val="000000"/>
              </w:rPr>
              <w:t xml:space="preserve"> </w:t>
            </w:r>
            <w:proofErr w:type="spellStart"/>
            <w:r w:rsidRPr="00E40474">
              <w:rPr>
                <w:color w:val="000000"/>
              </w:rPr>
              <w:t>this</w:t>
            </w:r>
            <w:proofErr w:type="spellEnd"/>
            <w:r w:rsidRPr="00E40474">
              <w:rPr>
                <w:color w:val="000000"/>
              </w:rPr>
              <w:t xml:space="preserve"> </w:t>
            </w:r>
            <w:proofErr w:type="spellStart"/>
            <w:r w:rsidRPr="00E40474">
              <w:rPr>
                <w:color w:val="000000"/>
              </w:rPr>
              <w:t>feast</w:t>
            </w:r>
            <w:proofErr w:type="spellEnd"/>
            <w:r w:rsidRPr="00E40474">
              <w:rPr>
                <w:color w:val="000000"/>
              </w:rPr>
              <w:t xml:space="preserve"> </w:t>
            </w:r>
            <w:proofErr w:type="spellStart"/>
            <w:r w:rsidRPr="00E40474">
              <w:rPr>
                <w:color w:val="000000"/>
              </w:rPr>
              <w:t>at</w:t>
            </w:r>
            <w:proofErr w:type="spellEnd"/>
            <w:r w:rsidRPr="00E40474">
              <w:rPr>
                <w:color w:val="000000"/>
              </w:rPr>
              <w:t xml:space="preserve"> a </w:t>
            </w:r>
            <w:proofErr w:type="spellStart"/>
            <w:r w:rsidRPr="00E40474">
              <w:rPr>
                <w:color w:val="000000"/>
              </w:rPr>
              <w:t>general</w:t>
            </w:r>
            <w:proofErr w:type="spellEnd"/>
            <w:r w:rsidRPr="00E40474">
              <w:rPr>
                <w:color w:val="000000"/>
              </w:rPr>
              <w:t xml:space="preserve"> </w:t>
            </w:r>
            <w:proofErr w:type="spellStart"/>
            <w:r w:rsidRPr="00E40474">
              <w:rPr>
                <w:color w:val="000000"/>
              </w:rPr>
              <w:t>level</w:t>
            </w:r>
            <w:proofErr w:type="spellEnd"/>
            <w:r w:rsidRPr="00E40474">
              <w:rPr>
                <w:color w:val="000000"/>
              </w:rPr>
              <w:t xml:space="preserve">, </w:t>
            </w:r>
            <w:proofErr w:type="spellStart"/>
            <w:r w:rsidRPr="00E40474">
              <w:rPr>
                <w:color w:val="000000"/>
              </w:rPr>
              <w:t>its</w:t>
            </w:r>
            <w:proofErr w:type="spellEnd"/>
            <w:r w:rsidRPr="00E40474">
              <w:rPr>
                <w:color w:val="000000"/>
              </w:rPr>
              <w:t xml:space="preserve"> </w:t>
            </w:r>
            <w:proofErr w:type="spellStart"/>
            <w:r w:rsidRPr="00E40474">
              <w:rPr>
                <w:color w:val="000000"/>
              </w:rPr>
              <w:t>origins</w:t>
            </w:r>
            <w:proofErr w:type="spellEnd"/>
            <w:r w:rsidRPr="00E40474">
              <w:rPr>
                <w:color w:val="000000"/>
              </w:rPr>
              <w:t xml:space="preserve">, </w:t>
            </w:r>
            <w:proofErr w:type="spellStart"/>
            <w:r w:rsidRPr="00E40474">
              <w:rPr>
                <w:color w:val="000000"/>
              </w:rPr>
              <w:t>celebrations</w:t>
            </w:r>
            <w:proofErr w:type="spellEnd"/>
            <w:r w:rsidRPr="00E40474">
              <w:rPr>
                <w:color w:val="000000"/>
              </w:rPr>
              <w:t xml:space="preserve"> and </w:t>
            </w:r>
            <w:proofErr w:type="spellStart"/>
            <w:r w:rsidRPr="00E40474">
              <w:rPr>
                <w:color w:val="000000"/>
              </w:rPr>
              <w:t>other</w:t>
            </w:r>
            <w:proofErr w:type="spellEnd"/>
            <w:r w:rsidRPr="00E40474">
              <w:rPr>
                <w:color w:val="000000"/>
              </w:rPr>
              <w:t xml:space="preserve"> </w:t>
            </w:r>
            <w:proofErr w:type="spellStart"/>
            <w:r w:rsidRPr="00E40474">
              <w:rPr>
                <w:color w:val="000000"/>
              </w:rPr>
              <w:t>carnival</w:t>
            </w:r>
            <w:proofErr w:type="spellEnd"/>
            <w:r w:rsidRPr="00E40474">
              <w:rPr>
                <w:color w:val="000000"/>
              </w:rPr>
              <w:t xml:space="preserve"> </w:t>
            </w:r>
            <w:proofErr w:type="spellStart"/>
            <w:r w:rsidRPr="00E40474">
              <w:rPr>
                <w:color w:val="000000"/>
              </w:rPr>
              <w:t>traditions</w:t>
            </w:r>
            <w:proofErr w:type="spellEnd"/>
            <w:r w:rsidRPr="00E40474">
              <w:rPr>
                <w:color w:val="000000"/>
              </w:rPr>
              <w:t xml:space="preserve"> in </w:t>
            </w:r>
            <w:proofErr w:type="spellStart"/>
            <w:r w:rsidRPr="00E40474">
              <w:rPr>
                <w:color w:val="000000"/>
              </w:rPr>
              <w:t>German-speaking</w:t>
            </w:r>
            <w:proofErr w:type="spellEnd"/>
            <w:r w:rsidRPr="00E40474">
              <w:rPr>
                <w:color w:val="000000"/>
              </w:rPr>
              <w:t xml:space="preserve"> </w:t>
            </w:r>
            <w:proofErr w:type="spellStart"/>
            <w:r w:rsidRPr="00E40474">
              <w:rPr>
                <w:color w:val="000000"/>
              </w:rPr>
              <w:t>countries</w:t>
            </w:r>
            <w:proofErr w:type="spellEnd"/>
            <w:r w:rsidRPr="00E40474">
              <w:rPr>
                <w:color w:val="000000"/>
              </w:rPr>
              <w:t xml:space="preserve">. </w:t>
            </w:r>
            <w:r w:rsidR="00FE7874" w:rsidRPr="00E40474">
              <w:rPr>
                <w:color w:val="000000"/>
              </w:rPr>
              <w:t xml:space="preserve">The practical part of </w:t>
            </w:r>
            <w:r w:rsidR="00FE7874" w:rsidRPr="00E40474">
              <w:rPr>
                <w:color w:val="000000"/>
              </w:rPr>
              <w:lastRenderedPageBreak/>
              <w:t xml:space="preserve">the bachelor thesis is devoted to the survey of the Czech inhabitants' awareness </w:t>
            </w:r>
            <w:proofErr w:type="spellStart"/>
            <w:r w:rsidR="00FE7874" w:rsidRPr="00E40474">
              <w:rPr>
                <w:color w:val="000000"/>
              </w:rPr>
              <w:t>of</w:t>
            </w:r>
            <w:proofErr w:type="spellEnd"/>
            <w:r w:rsidR="00FE7874" w:rsidRPr="00E40474">
              <w:rPr>
                <w:color w:val="000000"/>
              </w:rPr>
              <w:t xml:space="preserve"> </w:t>
            </w:r>
            <w:proofErr w:type="spellStart"/>
            <w:proofErr w:type="gramStart"/>
            <w:r w:rsidR="00FE7874" w:rsidRPr="00E40474">
              <w:rPr>
                <w:color w:val="000000"/>
              </w:rPr>
              <w:t>the</w:t>
            </w:r>
            <w:proofErr w:type="spellEnd"/>
            <w:r w:rsidR="00FE7874" w:rsidRPr="00E40474">
              <w:rPr>
                <w:color w:val="000000"/>
              </w:rPr>
              <w:t xml:space="preserve"> </w:t>
            </w:r>
            <w:proofErr w:type="spellStart"/>
            <w:r w:rsidR="00FE7874" w:rsidRPr="00E40474">
              <w:rPr>
                <w:color w:val="000000"/>
              </w:rPr>
              <w:t>German</w:t>
            </w:r>
            <w:proofErr w:type="spellEnd"/>
            <w:proofErr w:type="gramEnd"/>
            <w:r w:rsidR="00FE7874" w:rsidRPr="00E40474">
              <w:rPr>
                <w:color w:val="000000"/>
              </w:rPr>
              <w:t xml:space="preserve"> </w:t>
            </w:r>
            <w:proofErr w:type="spellStart"/>
            <w:r w:rsidR="0024473D">
              <w:rPr>
                <w:color w:val="000000"/>
              </w:rPr>
              <w:t>feast</w:t>
            </w:r>
            <w:proofErr w:type="spellEnd"/>
            <w:r w:rsidR="0024473D">
              <w:rPr>
                <w:color w:val="000000"/>
              </w:rPr>
              <w:t xml:space="preserve"> </w:t>
            </w:r>
            <w:proofErr w:type="spellStart"/>
            <w:r w:rsidR="0024473D">
              <w:rPr>
                <w:color w:val="000000"/>
              </w:rPr>
              <w:t>with</w:t>
            </w:r>
            <w:proofErr w:type="spellEnd"/>
            <w:r w:rsidR="0024473D">
              <w:rPr>
                <w:color w:val="000000"/>
              </w:rPr>
              <w:t xml:space="preserve"> </w:t>
            </w:r>
            <w:proofErr w:type="spellStart"/>
            <w:r w:rsidR="0024473D">
              <w:rPr>
                <w:color w:val="000000"/>
              </w:rPr>
              <w:t>the</w:t>
            </w:r>
            <w:proofErr w:type="spellEnd"/>
            <w:r w:rsidR="0024473D">
              <w:rPr>
                <w:color w:val="000000"/>
              </w:rPr>
              <w:t xml:space="preserve"> </w:t>
            </w:r>
            <w:proofErr w:type="spellStart"/>
            <w:r w:rsidR="0024473D">
              <w:rPr>
                <w:color w:val="000000"/>
              </w:rPr>
              <w:t>main</w:t>
            </w:r>
            <w:proofErr w:type="spellEnd"/>
            <w:r w:rsidR="0024473D">
              <w:rPr>
                <w:color w:val="000000"/>
              </w:rPr>
              <w:t xml:space="preserve"> </w:t>
            </w:r>
            <w:proofErr w:type="spellStart"/>
            <w:r w:rsidR="0024473D">
              <w:rPr>
                <w:color w:val="000000"/>
              </w:rPr>
              <w:t>aim</w:t>
            </w:r>
            <w:proofErr w:type="spellEnd"/>
            <w:r w:rsidR="0024473D">
              <w:rPr>
                <w:color w:val="000000"/>
              </w:rPr>
              <w:t xml:space="preserve"> </w:t>
            </w:r>
            <w:r w:rsidR="00FE7874" w:rsidRPr="00E40474">
              <w:rPr>
                <w:color w:val="000000"/>
              </w:rPr>
              <w:t xml:space="preserve"> to </w:t>
            </w:r>
            <w:proofErr w:type="spellStart"/>
            <w:r w:rsidR="00FE7874" w:rsidRPr="00E40474">
              <w:rPr>
                <w:color w:val="000000"/>
              </w:rPr>
              <w:t>find</w:t>
            </w:r>
            <w:proofErr w:type="spellEnd"/>
            <w:r w:rsidR="00FE7874" w:rsidRPr="00E40474">
              <w:rPr>
                <w:color w:val="000000"/>
              </w:rPr>
              <w:t xml:space="preserve"> </w:t>
            </w:r>
            <w:proofErr w:type="spellStart"/>
            <w:r w:rsidR="00FE7874" w:rsidRPr="00E40474">
              <w:rPr>
                <w:color w:val="000000"/>
              </w:rPr>
              <w:t>out</w:t>
            </w:r>
            <w:proofErr w:type="spellEnd"/>
            <w:r w:rsidR="00FE7874" w:rsidRPr="00E40474">
              <w:rPr>
                <w:color w:val="000000"/>
              </w:rPr>
              <w:t xml:space="preserve"> </w:t>
            </w:r>
            <w:proofErr w:type="spellStart"/>
            <w:r w:rsidR="00FE7874" w:rsidRPr="00E40474">
              <w:rPr>
                <w:color w:val="000000"/>
              </w:rPr>
              <w:t>knowledge</w:t>
            </w:r>
            <w:r w:rsidR="0024473D">
              <w:rPr>
                <w:color w:val="000000"/>
              </w:rPr>
              <w:t>s</w:t>
            </w:r>
            <w:proofErr w:type="spellEnd"/>
            <w:r w:rsidR="00FE7874" w:rsidRPr="00E40474">
              <w:rPr>
                <w:color w:val="000000"/>
              </w:rPr>
              <w:t xml:space="preserve"> </w:t>
            </w:r>
            <w:r w:rsidR="0024473D">
              <w:rPr>
                <w:color w:val="000000"/>
              </w:rPr>
              <w:t xml:space="preserve"> </w:t>
            </w:r>
            <w:proofErr w:type="spellStart"/>
            <w:r w:rsidR="0024473D">
              <w:rPr>
                <w:color w:val="000000"/>
              </w:rPr>
              <w:t>of</w:t>
            </w:r>
            <w:proofErr w:type="spellEnd"/>
            <w:r w:rsidR="0024473D">
              <w:rPr>
                <w:color w:val="000000"/>
              </w:rPr>
              <w:t xml:space="preserve"> Czech </w:t>
            </w:r>
            <w:proofErr w:type="spellStart"/>
            <w:r w:rsidR="0024473D">
              <w:rPr>
                <w:color w:val="000000"/>
              </w:rPr>
              <w:t>inhabitants</w:t>
            </w:r>
            <w:proofErr w:type="spellEnd"/>
            <w:r w:rsidR="0024473D">
              <w:rPr>
                <w:color w:val="000000"/>
              </w:rPr>
              <w:t xml:space="preserve"> </w:t>
            </w:r>
            <w:r w:rsidR="00FE7874" w:rsidRPr="00E40474">
              <w:rPr>
                <w:color w:val="000000"/>
              </w:rPr>
              <w:t xml:space="preserve"> and </w:t>
            </w:r>
            <w:proofErr w:type="spellStart"/>
            <w:r w:rsidR="00FE7874" w:rsidRPr="00E40474">
              <w:rPr>
                <w:color w:val="000000"/>
              </w:rPr>
              <w:t>which</w:t>
            </w:r>
            <w:proofErr w:type="spellEnd"/>
            <w:r w:rsidR="00FE7874" w:rsidRPr="00E40474">
              <w:rPr>
                <w:color w:val="000000"/>
              </w:rPr>
              <w:t xml:space="preserve"> </w:t>
            </w:r>
            <w:proofErr w:type="spellStart"/>
            <w:r w:rsidR="00FE7874" w:rsidRPr="00E40474">
              <w:rPr>
                <w:color w:val="000000"/>
              </w:rPr>
              <w:t>of</w:t>
            </w:r>
            <w:proofErr w:type="spellEnd"/>
            <w:r w:rsidR="00FE7874" w:rsidRPr="00E40474">
              <w:rPr>
                <w:color w:val="000000"/>
              </w:rPr>
              <w:t xml:space="preserve"> the two age groups responds better and at the same time has a </w:t>
            </w:r>
            <w:proofErr w:type="spellStart"/>
            <w:r w:rsidR="00FE7874" w:rsidRPr="00E40474">
              <w:rPr>
                <w:color w:val="000000"/>
              </w:rPr>
              <w:t>bigger</w:t>
            </w:r>
            <w:proofErr w:type="spellEnd"/>
            <w:r w:rsidR="00FE7874" w:rsidRPr="00E40474">
              <w:rPr>
                <w:color w:val="000000"/>
              </w:rPr>
              <w:t xml:space="preserve"> </w:t>
            </w:r>
            <w:proofErr w:type="spellStart"/>
            <w:r w:rsidR="00FE7874" w:rsidRPr="00E40474">
              <w:rPr>
                <w:color w:val="000000"/>
              </w:rPr>
              <w:t>overview</w:t>
            </w:r>
            <w:proofErr w:type="spellEnd"/>
            <w:r w:rsidR="00FE7874" w:rsidRPr="00E40474">
              <w:rPr>
                <w:color w:val="000000"/>
              </w:rPr>
              <w:t xml:space="preserve"> </w:t>
            </w:r>
            <w:proofErr w:type="spellStart"/>
            <w:r w:rsidR="00FE7874" w:rsidRPr="00E40474">
              <w:rPr>
                <w:color w:val="000000"/>
              </w:rPr>
              <w:t>about</w:t>
            </w:r>
            <w:proofErr w:type="spellEnd"/>
            <w:r w:rsidR="00FE7874" w:rsidRPr="00E40474">
              <w:rPr>
                <w:color w:val="000000"/>
              </w:rPr>
              <w:t xml:space="preserve"> </w:t>
            </w:r>
            <w:proofErr w:type="spellStart"/>
            <w:r w:rsidR="00FE7874" w:rsidRPr="00E40474">
              <w:rPr>
                <w:color w:val="000000"/>
              </w:rPr>
              <w:t>this</w:t>
            </w:r>
            <w:proofErr w:type="spellEnd"/>
            <w:r w:rsidR="00FE7874" w:rsidRPr="00E40474">
              <w:rPr>
                <w:color w:val="000000"/>
              </w:rPr>
              <w:t xml:space="preserve"> </w:t>
            </w:r>
            <w:proofErr w:type="spellStart"/>
            <w:r w:rsidR="00FE7874" w:rsidRPr="00E40474">
              <w:rPr>
                <w:color w:val="000000"/>
              </w:rPr>
              <w:t>topic</w:t>
            </w:r>
            <w:proofErr w:type="spellEnd"/>
            <w:r w:rsidR="00FE7874" w:rsidRPr="00E40474">
              <w:rPr>
                <w:color w:val="000000"/>
              </w:rPr>
              <w:t>.</w:t>
            </w:r>
          </w:p>
        </w:tc>
      </w:tr>
      <w:tr w:rsidR="002F2955" w:rsidTr="002F2955">
        <w:trPr>
          <w:trHeight w:val="695"/>
        </w:trPr>
        <w:tc>
          <w:tcPr>
            <w:tcW w:w="2943" w:type="dxa"/>
            <w:tcBorders>
              <w:top w:val="single" w:sz="2" w:space="0" w:color="auto"/>
              <w:left w:val="double" w:sz="4" w:space="0" w:color="auto"/>
              <w:bottom w:val="single" w:sz="4" w:space="0" w:color="auto"/>
              <w:right w:val="single" w:sz="2" w:space="0" w:color="auto"/>
            </w:tcBorders>
            <w:vAlign w:val="center"/>
            <w:hideMark/>
          </w:tcPr>
          <w:p w:rsidR="002F2955" w:rsidRDefault="002F2955">
            <w:pPr>
              <w:spacing w:before="120" w:after="120"/>
              <w:rPr>
                <w:rFonts w:eastAsia="Times New Roman"/>
                <w:b/>
                <w:color w:val="000000"/>
                <w:lang w:val="de-DE"/>
              </w:rPr>
            </w:pPr>
            <w:proofErr w:type="spellStart"/>
            <w:r>
              <w:rPr>
                <w:b/>
                <w:color w:val="000000"/>
                <w:lang w:val="de-DE"/>
              </w:rPr>
              <w:lastRenderedPageBreak/>
              <w:t>Klíčová</w:t>
            </w:r>
            <w:proofErr w:type="spellEnd"/>
            <w:r>
              <w:rPr>
                <w:b/>
                <w:color w:val="000000"/>
                <w:lang w:val="de-DE"/>
              </w:rPr>
              <w:t xml:space="preserve"> </w:t>
            </w:r>
            <w:proofErr w:type="spellStart"/>
            <w:r>
              <w:rPr>
                <w:b/>
                <w:color w:val="000000"/>
                <w:lang w:val="de-DE"/>
              </w:rPr>
              <w:t>slova</w:t>
            </w:r>
            <w:proofErr w:type="spellEnd"/>
            <w:r>
              <w:rPr>
                <w:b/>
                <w:color w:val="000000"/>
                <w:lang w:val="de-DE"/>
              </w:rPr>
              <w:t xml:space="preserve"> v </w:t>
            </w:r>
            <w:proofErr w:type="spellStart"/>
            <w:r>
              <w:rPr>
                <w:b/>
                <w:color w:val="000000"/>
                <w:lang w:val="de-DE"/>
              </w:rPr>
              <w:t>angličtině</w:t>
            </w:r>
            <w:proofErr w:type="spellEnd"/>
            <w:r>
              <w:rPr>
                <w:b/>
                <w:color w:val="000000"/>
                <w:lang w:val="de-DE"/>
              </w:rPr>
              <w:t xml:space="preserve">                  </w:t>
            </w:r>
          </w:p>
        </w:tc>
        <w:tc>
          <w:tcPr>
            <w:tcW w:w="6269" w:type="dxa"/>
            <w:tcBorders>
              <w:top w:val="single" w:sz="2" w:space="0" w:color="auto"/>
              <w:left w:val="single" w:sz="2" w:space="0" w:color="auto"/>
              <w:bottom w:val="single" w:sz="4" w:space="0" w:color="auto"/>
              <w:right w:val="double" w:sz="4" w:space="0" w:color="auto"/>
            </w:tcBorders>
            <w:vAlign w:val="center"/>
            <w:hideMark/>
          </w:tcPr>
          <w:p w:rsidR="002F2955" w:rsidRDefault="00B977E1">
            <w:pPr>
              <w:spacing w:before="120" w:after="120"/>
              <w:jc w:val="left"/>
              <w:rPr>
                <w:rFonts w:eastAsia="Times New Roman"/>
                <w:color w:val="000000"/>
                <w:lang w:val="en-GB"/>
              </w:rPr>
            </w:pPr>
            <w:r>
              <w:rPr>
                <w:color w:val="000000"/>
                <w:lang w:val="en-GB"/>
              </w:rPr>
              <w:t xml:space="preserve">Carnival, Feasts and customs, Tradition, Germany, Austria, </w:t>
            </w:r>
            <w:proofErr w:type="spellStart"/>
            <w:r>
              <w:rPr>
                <w:color w:val="000000"/>
                <w:lang w:val="en-GB"/>
              </w:rPr>
              <w:t>Schwitzerland</w:t>
            </w:r>
            <w:proofErr w:type="spellEnd"/>
          </w:p>
        </w:tc>
      </w:tr>
      <w:tr w:rsidR="002F2955" w:rsidTr="002F2955">
        <w:trPr>
          <w:trHeight w:val="2375"/>
        </w:trPr>
        <w:tc>
          <w:tcPr>
            <w:tcW w:w="2943" w:type="dxa"/>
            <w:tcBorders>
              <w:top w:val="single" w:sz="2" w:space="0" w:color="auto"/>
              <w:left w:val="double" w:sz="4" w:space="0" w:color="auto"/>
              <w:bottom w:val="single" w:sz="4" w:space="0" w:color="auto"/>
              <w:right w:val="single" w:sz="2" w:space="0" w:color="auto"/>
            </w:tcBorders>
            <w:hideMark/>
          </w:tcPr>
          <w:p w:rsidR="002F2955" w:rsidRDefault="002F2955">
            <w:pPr>
              <w:spacing w:before="120" w:after="120"/>
              <w:rPr>
                <w:rFonts w:eastAsia="Times New Roman"/>
                <w:b/>
                <w:color w:val="000000"/>
                <w:lang w:val="de-DE"/>
              </w:rPr>
            </w:pPr>
            <w:proofErr w:type="spellStart"/>
            <w:r>
              <w:rPr>
                <w:b/>
                <w:color w:val="000000"/>
                <w:lang w:val="de-DE"/>
              </w:rPr>
              <w:t>Přílohy</w:t>
            </w:r>
            <w:proofErr w:type="spellEnd"/>
            <w:r>
              <w:rPr>
                <w:b/>
                <w:color w:val="000000"/>
                <w:lang w:val="de-DE"/>
              </w:rPr>
              <w:t xml:space="preserve"> </w:t>
            </w:r>
            <w:proofErr w:type="spellStart"/>
            <w:r>
              <w:rPr>
                <w:b/>
                <w:color w:val="000000"/>
                <w:lang w:val="de-DE"/>
              </w:rPr>
              <w:t>vázané</w:t>
            </w:r>
            <w:proofErr w:type="spellEnd"/>
            <w:r>
              <w:rPr>
                <w:b/>
                <w:color w:val="000000"/>
                <w:lang w:val="de-DE"/>
              </w:rPr>
              <w:t xml:space="preserve"> v </w:t>
            </w:r>
            <w:proofErr w:type="spellStart"/>
            <w:r>
              <w:rPr>
                <w:b/>
                <w:color w:val="000000"/>
                <w:lang w:val="de-DE"/>
              </w:rPr>
              <w:t>práci</w:t>
            </w:r>
            <w:proofErr w:type="spellEnd"/>
            <w:r>
              <w:rPr>
                <w:b/>
                <w:color w:val="000000"/>
                <w:lang w:val="de-DE"/>
              </w:rPr>
              <w:t>:</w:t>
            </w:r>
          </w:p>
        </w:tc>
        <w:tc>
          <w:tcPr>
            <w:tcW w:w="6269" w:type="dxa"/>
            <w:tcBorders>
              <w:top w:val="single" w:sz="2" w:space="0" w:color="auto"/>
              <w:left w:val="single" w:sz="2" w:space="0" w:color="auto"/>
              <w:bottom w:val="single" w:sz="4" w:space="0" w:color="auto"/>
              <w:right w:val="double" w:sz="4" w:space="0" w:color="auto"/>
            </w:tcBorders>
          </w:tcPr>
          <w:p w:rsidR="002F2955" w:rsidRDefault="00CF0124">
            <w:pPr>
              <w:spacing w:after="0" w:line="240" w:lineRule="auto"/>
              <w:rPr>
                <w:rFonts w:eastAsia="Times New Roman"/>
                <w:color w:val="000000"/>
                <w:lang w:val="de-DE"/>
              </w:rPr>
            </w:pPr>
            <w:r>
              <w:rPr>
                <w:color w:val="000000"/>
                <w:lang w:val="de-DE"/>
              </w:rPr>
              <w:t>Anlage 1 -  Fragenbogen in der tschechischen Sprache</w:t>
            </w:r>
          </w:p>
          <w:p w:rsidR="002F2955" w:rsidRDefault="00CF0124">
            <w:pPr>
              <w:spacing w:after="0" w:line="240" w:lineRule="auto"/>
              <w:rPr>
                <w:color w:val="000000"/>
                <w:lang w:val="de-DE"/>
              </w:rPr>
            </w:pPr>
            <w:r>
              <w:rPr>
                <w:color w:val="000000"/>
                <w:lang w:val="de-DE"/>
              </w:rPr>
              <w:t>Anlage 2 – Fragebogen in der deutschen Sprache</w:t>
            </w:r>
          </w:p>
          <w:p w:rsidR="002F2955" w:rsidRDefault="002F2955">
            <w:pPr>
              <w:spacing w:after="0" w:line="240" w:lineRule="auto"/>
              <w:rPr>
                <w:rFonts w:eastAsia="Times New Roman"/>
                <w:color w:val="000000"/>
                <w:lang w:val="de-DE"/>
              </w:rPr>
            </w:pPr>
          </w:p>
        </w:tc>
      </w:tr>
      <w:tr w:rsidR="002F2955" w:rsidTr="002F2955">
        <w:trPr>
          <w:trHeight w:val="415"/>
        </w:trPr>
        <w:tc>
          <w:tcPr>
            <w:tcW w:w="2943" w:type="dxa"/>
            <w:tcBorders>
              <w:top w:val="single" w:sz="4" w:space="0" w:color="auto"/>
              <w:left w:val="double" w:sz="4" w:space="0" w:color="auto"/>
              <w:bottom w:val="single" w:sz="4" w:space="0" w:color="auto"/>
              <w:right w:val="single" w:sz="2" w:space="0" w:color="auto"/>
            </w:tcBorders>
            <w:hideMark/>
          </w:tcPr>
          <w:p w:rsidR="002F2955" w:rsidRDefault="002F2955">
            <w:pPr>
              <w:spacing w:before="120" w:after="120"/>
              <w:rPr>
                <w:rFonts w:eastAsia="Times New Roman"/>
                <w:b/>
                <w:color w:val="000000"/>
                <w:lang w:val="de-DE"/>
              </w:rPr>
            </w:pPr>
            <w:proofErr w:type="spellStart"/>
            <w:r>
              <w:rPr>
                <w:b/>
                <w:color w:val="000000"/>
                <w:lang w:val="de-DE"/>
              </w:rPr>
              <w:t>Rozsah</w:t>
            </w:r>
            <w:proofErr w:type="spellEnd"/>
            <w:r>
              <w:rPr>
                <w:b/>
                <w:color w:val="000000"/>
                <w:lang w:val="de-DE"/>
              </w:rPr>
              <w:t xml:space="preserve"> </w:t>
            </w:r>
            <w:proofErr w:type="spellStart"/>
            <w:r>
              <w:rPr>
                <w:b/>
                <w:color w:val="000000"/>
                <w:lang w:val="de-DE"/>
              </w:rPr>
              <w:t>práce</w:t>
            </w:r>
            <w:proofErr w:type="spellEnd"/>
            <w:r>
              <w:rPr>
                <w:b/>
                <w:color w:val="000000"/>
                <w:lang w:val="de-DE"/>
              </w:rPr>
              <w:t>:</w:t>
            </w:r>
          </w:p>
        </w:tc>
        <w:tc>
          <w:tcPr>
            <w:tcW w:w="6269" w:type="dxa"/>
            <w:tcBorders>
              <w:top w:val="single" w:sz="2" w:space="0" w:color="auto"/>
              <w:left w:val="single" w:sz="2" w:space="0" w:color="auto"/>
              <w:bottom w:val="single" w:sz="4" w:space="0" w:color="auto"/>
              <w:right w:val="double" w:sz="4" w:space="0" w:color="auto"/>
            </w:tcBorders>
            <w:hideMark/>
          </w:tcPr>
          <w:p w:rsidR="002F2955" w:rsidRDefault="00D4662B" w:rsidP="00E40474">
            <w:pPr>
              <w:spacing w:before="120" w:after="120"/>
              <w:rPr>
                <w:rFonts w:eastAsia="Times New Roman"/>
                <w:color w:val="000000"/>
                <w:lang w:val="de-DE"/>
              </w:rPr>
            </w:pPr>
            <w:r>
              <w:rPr>
                <w:rFonts w:eastAsia="Times New Roman"/>
                <w:color w:val="000000"/>
                <w:lang w:val="de-DE"/>
              </w:rPr>
              <w:t>4</w:t>
            </w:r>
            <w:r w:rsidR="00E40474">
              <w:rPr>
                <w:rFonts w:eastAsia="Times New Roman"/>
                <w:color w:val="000000"/>
                <w:lang w:val="de-DE"/>
              </w:rPr>
              <w:t>2</w:t>
            </w:r>
            <w:r>
              <w:rPr>
                <w:rFonts w:eastAsia="Times New Roman"/>
                <w:color w:val="000000"/>
                <w:lang w:val="de-DE"/>
              </w:rPr>
              <w:t xml:space="preserve"> </w:t>
            </w:r>
            <w:proofErr w:type="spellStart"/>
            <w:r>
              <w:rPr>
                <w:rFonts w:eastAsia="Times New Roman"/>
                <w:color w:val="000000"/>
                <w:lang w:val="de-DE"/>
              </w:rPr>
              <w:t>stran</w:t>
            </w:r>
            <w:proofErr w:type="spellEnd"/>
          </w:p>
        </w:tc>
      </w:tr>
      <w:tr w:rsidR="002F2955" w:rsidTr="002F2955">
        <w:trPr>
          <w:trHeight w:val="415"/>
        </w:trPr>
        <w:tc>
          <w:tcPr>
            <w:tcW w:w="2943" w:type="dxa"/>
            <w:tcBorders>
              <w:top w:val="single" w:sz="4" w:space="0" w:color="auto"/>
              <w:left w:val="double" w:sz="4" w:space="0" w:color="auto"/>
              <w:bottom w:val="double" w:sz="4" w:space="0" w:color="auto"/>
              <w:right w:val="single" w:sz="2" w:space="0" w:color="auto"/>
            </w:tcBorders>
            <w:hideMark/>
          </w:tcPr>
          <w:p w:rsidR="002F2955" w:rsidRDefault="002F2955">
            <w:pPr>
              <w:spacing w:before="120" w:after="120"/>
              <w:rPr>
                <w:rFonts w:eastAsia="Times New Roman"/>
                <w:b/>
                <w:color w:val="000000"/>
                <w:lang w:val="de-DE"/>
              </w:rPr>
            </w:pPr>
            <w:proofErr w:type="spellStart"/>
            <w:r>
              <w:rPr>
                <w:b/>
                <w:color w:val="000000"/>
                <w:lang w:val="de-DE"/>
              </w:rPr>
              <w:t>Jazyk</w:t>
            </w:r>
            <w:proofErr w:type="spellEnd"/>
            <w:r>
              <w:rPr>
                <w:b/>
                <w:color w:val="000000"/>
                <w:lang w:val="de-DE"/>
              </w:rPr>
              <w:t xml:space="preserve"> </w:t>
            </w:r>
            <w:proofErr w:type="spellStart"/>
            <w:r>
              <w:rPr>
                <w:b/>
                <w:color w:val="000000"/>
                <w:lang w:val="de-DE"/>
              </w:rPr>
              <w:t>práce</w:t>
            </w:r>
            <w:proofErr w:type="spellEnd"/>
            <w:r>
              <w:rPr>
                <w:b/>
                <w:color w:val="000000"/>
                <w:lang w:val="de-DE"/>
              </w:rPr>
              <w:t>:</w:t>
            </w:r>
          </w:p>
        </w:tc>
        <w:tc>
          <w:tcPr>
            <w:tcW w:w="6269" w:type="dxa"/>
            <w:tcBorders>
              <w:top w:val="single" w:sz="4" w:space="0" w:color="auto"/>
              <w:left w:val="single" w:sz="2" w:space="0" w:color="auto"/>
              <w:bottom w:val="double" w:sz="4" w:space="0" w:color="auto"/>
              <w:right w:val="double" w:sz="4" w:space="0" w:color="auto"/>
            </w:tcBorders>
            <w:hideMark/>
          </w:tcPr>
          <w:p w:rsidR="002F2955" w:rsidRDefault="00CF0124">
            <w:pPr>
              <w:spacing w:before="120" w:after="120"/>
              <w:rPr>
                <w:rFonts w:eastAsia="Times New Roman"/>
                <w:color w:val="000000"/>
                <w:lang w:val="de-DE"/>
              </w:rPr>
            </w:pPr>
            <w:proofErr w:type="spellStart"/>
            <w:r>
              <w:rPr>
                <w:color w:val="000000"/>
                <w:lang w:val="de-DE"/>
              </w:rPr>
              <w:t>Německý</w:t>
            </w:r>
            <w:proofErr w:type="spellEnd"/>
            <w:r>
              <w:rPr>
                <w:color w:val="000000"/>
                <w:lang w:val="de-DE"/>
              </w:rPr>
              <w:t xml:space="preserve"> </w:t>
            </w:r>
            <w:proofErr w:type="spellStart"/>
            <w:r>
              <w:rPr>
                <w:color w:val="000000"/>
                <w:lang w:val="de-DE"/>
              </w:rPr>
              <w:t>jazyk</w:t>
            </w:r>
            <w:proofErr w:type="spellEnd"/>
          </w:p>
        </w:tc>
      </w:tr>
    </w:tbl>
    <w:p w:rsidR="002F2955" w:rsidRDefault="002F2955" w:rsidP="002F2955">
      <w:pPr>
        <w:rPr>
          <w:rStyle w:val="Siln"/>
          <w:rFonts w:eastAsia="Times New Roman"/>
          <w:b w:val="0"/>
          <w:bCs w:val="0"/>
          <w:color w:val="000000"/>
          <w:szCs w:val="20"/>
          <w:lang w:val="de-DE"/>
        </w:rPr>
      </w:pPr>
    </w:p>
    <w:p w:rsidR="002F2955" w:rsidRPr="005A571E" w:rsidRDefault="002F2955" w:rsidP="002F2955">
      <w:pPr>
        <w:pStyle w:val="Nadpis1"/>
        <w:numPr>
          <w:ilvl w:val="0"/>
          <w:numId w:val="0"/>
        </w:numPr>
        <w:ind w:left="432"/>
        <w:rPr>
          <w:rFonts w:eastAsiaTheme="minorHAnsi"/>
        </w:rPr>
      </w:pPr>
    </w:p>
    <w:p w:rsidR="005A571E" w:rsidRPr="005A571E" w:rsidRDefault="005A571E" w:rsidP="005A571E">
      <w:pPr>
        <w:spacing w:line="276" w:lineRule="auto"/>
        <w:ind w:left="1080"/>
        <w:contextualSpacing/>
        <w:jc w:val="left"/>
        <w:rPr>
          <w:rFonts w:eastAsiaTheme="minorHAnsi"/>
          <w:szCs w:val="24"/>
        </w:rPr>
      </w:pPr>
    </w:p>
    <w:p w:rsidR="005A571E" w:rsidRPr="005A571E" w:rsidRDefault="005A571E" w:rsidP="005A571E"/>
    <w:p w:rsidR="00280220" w:rsidRDefault="00280220" w:rsidP="00280220">
      <w:pPr>
        <w:pStyle w:val="Nadpis2"/>
        <w:numPr>
          <w:ilvl w:val="0"/>
          <w:numId w:val="0"/>
        </w:numPr>
        <w:ind w:left="576" w:hanging="576"/>
      </w:pPr>
    </w:p>
    <w:p w:rsidR="00280220" w:rsidRDefault="00280220" w:rsidP="00280220"/>
    <w:p w:rsidR="00280220" w:rsidRDefault="00280220" w:rsidP="00280220"/>
    <w:p w:rsidR="00280220" w:rsidRDefault="00280220" w:rsidP="00280220"/>
    <w:p w:rsidR="00280220" w:rsidRDefault="00280220" w:rsidP="00280220"/>
    <w:p w:rsidR="00280220" w:rsidRPr="00280220" w:rsidRDefault="00280220" w:rsidP="00F2383C">
      <w:pPr>
        <w:pStyle w:val="Nadpis1"/>
        <w:numPr>
          <w:ilvl w:val="0"/>
          <w:numId w:val="0"/>
        </w:numPr>
        <w:ind w:left="432" w:hanging="432"/>
      </w:pPr>
    </w:p>
    <w:sectPr w:rsidR="00280220" w:rsidRPr="00280220">
      <w:headerReference w:type="default" r:id="rId28"/>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0F9" w:rsidRDefault="001B60F9" w:rsidP="00003981">
      <w:pPr>
        <w:spacing w:after="0" w:line="240" w:lineRule="auto"/>
      </w:pPr>
      <w:r>
        <w:separator/>
      </w:r>
    </w:p>
  </w:endnote>
  <w:endnote w:type="continuationSeparator" w:id="0">
    <w:p w:rsidR="001B60F9" w:rsidRDefault="001B60F9" w:rsidP="00003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Open Sans">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0F9" w:rsidRDefault="001B60F9">
    <w:pPr>
      <w:pStyle w:val="Zpat"/>
      <w:jc w:val="center"/>
    </w:pPr>
    <w:r>
      <w:fldChar w:fldCharType="begin"/>
    </w:r>
    <w:r>
      <w:instrText>PAGE   \* MERGEFORMAT</w:instrText>
    </w:r>
    <w:r>
      <w:fldChar w:fldCharType="separate"/>
    </w:r>
    <w:r w:rsidR="0024473D">
      <w:rPr>
        <w:noProof/>
      </w:rPr>
      <w:t>39</w:t>
    </w:r>
    <w:r>
      <w:fldChar w:fldCharType="end"/>
    </w:r>
  </w:p>
  <w:p w:rsidR="001B60F9" w:rsidRDefault="001B60F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0F9" w:rsidRDefault="001B60F9">
    <w:pPr>
      <w:pStyle w:val="Zpat"/>
      <w:jc w:val="center"/>
    </w:pPr>
    <w:r>
      <w:fldChar w:fldCharType="begin"/>
    </w:r>
    <w:r>
      <w:instrText>PAGE   \* MERGEFORMAT</w:instrText>
    </w:r>
    <w:r>
      <w:fldChar w:fldCharType="separate"/>
    </w:r>
    <w:r w:rsidR="0024473D">
      <w:rPr>
        <w:noProof/>
      </w:rPr>
      <w:t>42</w:t>
    </w:r>
    <w:r>
      <w:fldChar w:fldCharType="end"/>
    </w:r>
  </w:p>
  <w:p w:rsidR="001B60F9" w:rsidRDefault="001B60F9">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0F9" w:rsidRDefault="001B60F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0F9" w:rsidRDefault="001B60F9" w:rsidP="00003981">
      <w:pPr>
        <w:spacing w:after="0" w:line="240" w:lineRule="auto"/>
      </w:pPr>
      <w:r>
        <w:separator/>
      </w:r>
    </w:p>
  </w:footnote>
  <w:footnote w:type="continuationSeparator" w:id="0">
    <w:p w:rsidR="001B60F9" w:rsidRDefault="001B60F9" w:rsidP="00003981">
      <w:pPr>
        <w:spacing w:after="0" w:line="240" w:lineRule="auto"/>
      </w:pPr>
      <w:r>
        <w:continuationSeparator/>
      </w:r>
    </w:p>
  </w:footnote>
  <w:footnote w:id="1">
    <w:p w:rsidR="001B60F9" w:rsidRDefault="001B60F9" w:rsidP="001038BA">
      <w:pPr>
        <w:pStyle w:val="Textpoznpodarou"/>
        <w:jc w:val="left"/>
      </w:pPr>
      <w:r>
        <w:rPr>
          <w:rStyle w:val="Znakapoznpodarou"/>
        </w:rPr>
        <w:footnoteRef/>
      </w:r>
      <w:r>
        <w:t xml:space="preserve"> </w:t>
      </w:r>
      <w:r>
        <w:rPr>
          <w:rFonts w:ascii="Open Sans" w:hAnsi="Open Sans"/>
          <w:color w:val="000000"/>
          <w:shd w:val="clear" w:color="auto" w:fill="FFFFFF"/>
        </w:rPr>
        <w:t>Svátky v Německu.</w:t>
      </w:r>
      <w:r>
        <w:rPr>
          <w:rStyle w:val="apple-converted-space"/>
          <w:rFonts w:ascii="Open Sans" w:hAnsi="Open Sans"/>
          <w:color w:val="000000"/>
          <w:shd w:val="clear" w:color="auto" w:fill="FFFFFF"/>
        </w:rPr>
        <w:t> </w:t>
      </w:r>
      <w:r>
        <w:rPr>
          <w:rFonts w:ascii="Open Sans" w:hAnsi="Open Sans"/>
          <w:i/>
          <w:iCs/>
          <w:color w:val="000000"/>
        </w:rPr>
        <w:t>Centrum.cz/</w:t>
      </w:r>
      <w:proofErr w:type="spellStart"/>
      <w:r>
        <w:rPr>
          <w:rFonts w:ascii="Open Sans" w:hAnsi="Open Sans"/>
          <w:i/>
          <w:iCs/>
          <w:color w:val="000000"/>
        </w:rPr>
        <w:t>svatky</w:t>
      </w:r>
      <w:proofErr w:type="spellEnd"/>
      <w:r>
        <w:rPr>
          <w:rStyle w:val="apple-converted-space"/>
          <w:rFonts w:ascii="Open Sans" w:hAnsi="Open Sans"/>
          <w:color w:val="000000"/>
          <w:shd w:val="clear" w:color="auto" w:fill="FFFFFF"/>
        </w:rPr>
        <w:t> </w:t>
      </w:r>
      <w:r>
        <w:rPr>
          <w:rFonts w:ascii="Open Sans" w:hAnsi="Open Sans"/>
          <w:color w:val="000000"/>
          <w:shd w:val="clear" w:color="auto" w:fill="FFFFFF"/>
        </w:rPr>
        <w:t xml:space="preserve">[online]. 2017 [cit. 2017-06-12]. </w:t>
      </w:r>
      <w:proofErr w:type="spellStart"/>
      <w:r>
        <w:rPr>
          <w:rFonts w:ascii="Open Sans" w:hAnsi="Open Sans"/>
          <w:color w:val="000000"/>
          <w:shd w:val="clear" w:color="auto" w:fill="FFFFFF"/>
        </w:rPr>
        <w:t>Verfügbar</w:t>
      </w:r>
      <w:proofErr w:type="spellEnd"/>
      <w:r>
        <w:rPr>
          <w:rFonts w:ascii="Open Sans" w:hAnsi="Open Sans"/>
          <w:color w:val="000000"/>
          <w:shd w:val="clear" w:color="auto" w:fill="FFFFFF"/>
        </w:rPr>
        <w:t xml:space="preserve"> </w:t>
      </w:r>
      <w:proofErr w:type="spellStart"/>
      <w:r>
        <w:rPr>
          <w:rFonts w:ascii="Open Sans" w:hAnsi="Open Sans"/>
          <w:color w:val="000000"/>
          <w:shd w:val="clear" w:color="auto" w:fill="FFFFFF"/>
        </w:rPr>
        <w:t>unter</w:t>
      </w:r>
      <w:proofErr w:type="spellEnd"/>
      <w:r>
        <w:rPr>
          <w:rFonts w:ascii="Open Sans" w:hAnsi="Open Sans"/>
          <w:color w:val="000000"/>
          <w:shd w:val="clear" w:color="auto" w:fill="FFFFFF"/>
        </w:rPr>
        <w:t xml:space="preserve">: </w:t>
      </w:r>
      <w:r>
        <w:rPr>
          <w:color w:val="000000"/>
          <w:shd w:val="clear" w:color="auto" w:fill="FFFFFF"/>
        </w:rPr>
        <w:t>&lt;</w:t>
      </w:r>
      <w:r>
        <w:rPr>
          <w:rFonts w:ascii="Open Sans" w:hAnsi="Open Sans"/>
          <w:color w:val="000000"/>
          <w:shd w:val="clear" w:color="auto" w:fill="FFFFFF"/>
        </w:rPr>
        <w:t>http://</w:t>
      </w:r>
      <w:proofErr w:type="gramStart"/>
      <w:r>
        <w:rPr>
          <w:rFonts w:ascii="Open Sans" w:hAnsi="Open Sans"/>
          <w:color w:val="000000"/>
          <w:shd w:val="clear" w:color="auto" w:fill="FFFFFF"/>
        </w:rPr>
        <w:t>svatky</w:t>
      </w:r>
      <w:proofErr w:type="gramEnd"/>
      <w:r>
        <w:rPr>
          <w:rFonts w:ascii="Open Sans" w:hAnsi="Open Sans"/>
          <w:color w:val="000000"/>
          <w:shd w:val="clear" w:color="auto" w:fill="FFFFFF"/>
        </w:rPr>
        <w:t>.</w:t>
      </w:r>
      <w:proofErr w:type="gramStart"/>
      <w:r>
        <w:rPr>
          <w:rFonts w:ascii="Open Sans" w:hAnsi="Open Sans"/>
          <w:color w:val="000000"/>
          <w:shd w:val="clear" w:color="auto" w:fill="FFFFFF"/>
        </w:rPr>
        <w:t>centrum</w:t>
      </w:r>
      <w:proofErr w:type="gramEnd"/>
      <w:r>
        <w:rPr>
          <w:rFonts w:ascii="Open Sans" w:hAnsi="Open Sans"/>
          <w:color w:val="000000"/>
          <w:shd w:val="clear" w:color="auto" w:fill="FFFFFF"/>
        </w:rPr>
        <w:t>.cz/</w:t>
      </w:r>
      <w:proofErr w:type="spellStart"/>
      <w:r>
        <w:rPr>
          <w:rFonts w:ascii="Open Sans" w:hAnsi="Open Sans"/>
          <w:color w:val="000000"/>
          <w:shd w:val="clear" w:color="auto" w:fill="FFFFFF"/>
        </w:rPr>
        <w:t>clanek</w:t>
      </w:r>
      <w:proofErr w:type="spellEnd"/>
      <w:r>
        <w:rPr>
          <w:rFonts w:ascii="Open Sans" w:hAnsi="Open Sans"/>
          <w:color w:val="000000"/>
          <w:shd w:val="clear" w:color="auto" w:fill="FFFFFF"/>
        </w:rPr>
        <w:t>/</w:t>
      </w:r>
      <w:proofErr w:type="spellStart"/>
      <w:r>
        <w:rPr>
          <w:rFonts w:ascii="Open Sans" w:hAnsi="Open Sans"/>
          <w:color w:val="000000"/>
          <w:shd w:val="clear" w:color="auto" w:fill="FFFFFF"/>
        </w:rPr>
        <w:t>svatky</w:t>
      </w:r>
      <w:proofErr w:type="spellEnd"/>
      <w:r>
        <w:rPr>
          <w:rFonts w:ascii="Open Sans" w:hAnsi="Open Sans"/>
          <w:color w:val="000000"/>
          <w:shd w:val="clear" w:color="auto" w:fill="FFFFFF"/>
        </w:rPr>
        <w:t>-v-</w:t>
      </w:r>
      <w:proofErr w:type="spellStart"/>
      <w:r>
        <w:rPr>
          <w:rFonts w:ascii="Open Sans" w:hAnsi="Open Sans"/>
          <w:color w:val="000000"/>
          <w:shd w:val="clear" w:color="auto" w:fill="FFFFFF"/>
        </w:rPr>
        <w:t>nemecku</w:t>
      </w:r>
      <w:proofErr w:type="spellEnd"/>
      <w:r>
        <w:rPr>
          <w:rFonts w:ascii="Open Sans" w:hAnsi="Open Sans"/>
          <w:color w:val="000000"/>
          <w:shd w:val="clear" w:color="auto" w:fill="FFFFFF"/>
        </w:rPr>
        <w:t>/7/</w:t>
      </w:r>
      <w:r>
        <w:rPr>
          <w:color w:val="000000"/>
          <w:shd w:val="clear" w:color="auto" w:fill="FFFFFF"/>
        </w:rPr>
        <w:t>&gt;</w:t>
      </w:r>
    </w:p>
  </w:footnote>
  <w:footnote w:id="2">
    <w:p w:rsidR="001B60F9" w:rsidRPr="004A0F35" w:rsidRDefault="001B60F9" w:rsidP="00420E5C">
      <w:pPr>
        <w:pStyle w:val="Textpoznpodarou"/>
        <w:jc w:val="left"/>
      </w:pPr>
      <w:r w:rsidRPr="00C15D5B">
        <w:rPr>
          <w:rStyle w:val="Znakapoznpodarou"/>
        </w:rPr>
        <w:footnoteRef/>
      </w:r>
      <w:r w:rsidRPr="00C15D5B">
        <w:t xml:space="preserve"> </w:t>
      </w:r>
      <w:r w:rsidRPr="004A0F35">
        <w:t xml:space="preserve">ŠOTTNEROVÁ, Dagmar. </w:t>
      </w:r>
      <w:r w:rsidRPr="004A0F35">
        <w:rPr>
          <w:i/>
          <w:iCs/>
        </w:rPr>
        <w:t>Lidové tradice: původ lidových tradic, zvyky, pověry, pranostiky, říkadla a hry</w:t>
      </w:r>
      <w:r w:rsidRPr="004A0F35">
        <w:t xml:space="preserve">. Olomouc: </w:t>
      </w:r>
      <w:proofErr w:type="spellStart"/>
      <w:r w:rsidRPr="004A0F35">
        <w:t>Rubico</w:t>
      </w:r>
      <w:proofErr w:type="spellEnd"/>
      <w:r w:rsidRPr="004A0F35">
        <w:t>, 2009. ISBN 978-80-7346-096-9, S. 20.</w:t>
      </w:r>
    </w:p>
    <w:p w:rsidR="001B60F9" w:rsidRPr="004A0F35" w:rsidRDefault="001B60F9" w:rsidP="00420E5C">
      <w:pPr>
        <w:pStyle w:val="Textpoznpodarou"/>
        <w:jc w:val="left"/>
      </w:pPr>
    </w:p>
  </w:footnote>
  <w:footnote w:id="3">
    <w:p w:rsidR="001B60F9" w:rsidRDefault="001B60F9" w:rsidP="00420E5C">
      <w:pPr>
        <w:pStyle w:val="Textpoznpodarou"/>
        <w:jc w:val="left"/>
      </w:pPr>
      <w:r w:rsidRPr="004A0F35">
        <w:rPr>
          <w:rStyle w:val="Znakapoznpodarou"/>
        </w:rPr>
        <w:footnoteRef/>
      </w:r>
      <w:r w:rsidRPr="004A0F35">
        <w:t xml:space="preserve"> BĘZA, </w:t>
      </w:r>
      <w:proofErr w:type="spellStart"/>
      <w:r w:rsidRPr="004A0F35">
        <w:t>Stanisław</w:t>
      </w:r>
      <w:proofErr w:type="spellEnd"/>
      <w:r w:rsidRPr="004A0F35">
        <w:t xml:space="preserve">. </w:t>
      </w:r>
      <w:proofErr w:type="spellStart"/>
      <w:r w:rsidRPr="004A0F35">
        <w:rPr>
          <w:i/>
          <w:iCs/>
        </w:rPr>
        <w:t>Eine</w:t>
      </w:r>
      <w:proofErr w:type="spellEnd"/>
      <w:r w:rsidRPr="004A0F35">
        <w:rPr>
          <w:i/>
          <w:iCs/>
        </w:rPr>
        <w:t xml:space="preserve"> </w:t>
      </w:r>
      <w:proofErr w:type="spellStart"/>
      <w:r w:rsidRPr="004A0F35">
        <w:rPr>
          <w:i/>
          <w:iCs/>
        </w:rPr>
        <w:t>kleine</w:t>
      </w:r>
      <w:proofErr w:type="spellEnd"/>
      <w:r w:rsidRPr="004A0F35">
        <w:rPr>
          <w:i/>
          <w:iCs/>
        </w:rPr>
        <w:t xml:space="preserve"> </w:t>
      </w:r>
      <w:proofErr w:type="spellStart"/>
      <w:r w:rsidRPr="004A0F35">
        <w:rPr>
          <w:i/>
          <w:iCs/>
        </w:rPr>
        <w:t>Landeskunde</w:t>
      </w:r>
      <w:proofErr w:type="spellEnd"/>
      <w:r w:rsidRPr="004A0F35">
        <w:rPr>
          <w:i/>
          <w:iCs/>
        </w:rPr>
        <w:t xml:space="preserve"> </w:t>
      </w:r>
      <w:proofErr w:type="spellStart"/>
      <w:r w:rsidRPr="004A0F35">
        <w:rPr>
          <w:i/>
          <w:iCs/>
        </w:rPr>
        <w:t>deutschsprachiger</w:t>
      </w:r>
      <w:proofErr w:type="spellEnd"/>
      <w:r w:rsidRPr="004A0F35">
        <w:rPr>
          <w:i/>
          <w:iCs/>
        </w:rPr>
        <w:t xml:space="preserve"> </w:t>
      </w:r>
      <w:proofErr w:type="spellStart"/>
      <w:r w:rsidRPr="004A0F35">
        <w:rPr>
          <w:i/>
          <w:iCs/>
        </w:rPr>
        <w:t>Länder</w:t>
      </w:r>
      <w:proofErr w:type="spellEnd"/>
      <w:r w:rsidRPr="004A0F35">
        <w:t>. Havlíčkův Brod: Fragment, 1998. Němčina pod drobnohledem. ISBN 80-7200-</w:t>
      </w:r>
      <w:proofErr w:type="gramStart"/>
      <w:r w:rsidRPr="004A0F35">
        <w:t xml:space="preserve">249-x, </w:t>
      </w:r>
      <w:r>
        <w:t xml:space="preserve"> </w:t>
      </w:r>
      <w:r w:rsidRPr="004A0F35">
        <w:t>S.</w:t>
      </w:r>
      <w:proofErr w:type="gramEnd"/>
      <w:r w:rsidRPr="004A0F35">
        <w:t xml:space="preserve"> 364 –365.</w:t>
      </w:r>
    </w:p>
    <w:p w:rsidR="001B60F9" w:rsidRDefault="001B60F9" w:rsidP="00420E5C">
      <w:pPr>
        <w:pStyle w:val="Textpoznpodarou"/>
        <w:jc w:val="left"/>
      </w:pPr>
    </w:p>
  </w:footnote>
  <w:footnote w:id="4">
    <w:p w:rsidR="001B60F9" w:rsidRPr="004A0F35" w:rsidRDefault="001B60F9" w:rsidP="001B60F9">
      <w:pPr>
        <w:pStyle w:val="Textpoznpodarou"/>
        <w:jc w:val="left"/>
      </w:pPr>
      <w:r w:rsidRPr="004A0F35">
        <w:rPr>
          <w:rStyle w:val="Znakapoznpodarou"/>
        </w:rPr>
        <w:footnoteRef/>
      </w:r>
      <w:r w:rsidRPr="004A0F35">
        <w:t xml:space="preserve"> ŠOTTNEROVÁ, Dagmar. </w:t>
      </w:r>
      <w:r w:rsidRPr="004A0F35">
        <w:rPr>
          <w:i/>
          <w:iCs/>
        </w:rPr>
        <w:t>Lidové tradice: původ lidových tradic, zvyky, pověry, pranostiky, říkadla a hry</w:t>
      </w:r>
      <w:r w:rsidRPr="004A0F35">
        <w:t xml:space="preserve">. Olomouc: </w:t>
      </w:r>
      <w:proofErr w:type="spellStart"/>
      <w:r w:rsidRPr="004A0F35">
        <w:t>Rubico</w:t>
      </w:r>
      <w:proofErr w:type="spellEnd"/>
      <w:r w:rsidRPr="004A0F35">
        <w:t>, 2009.</w:t>
      </w:r>
      <w:r>
        <w:t xml:space="preserve"> ISBN 978-80-7346-096-9, S. 20.</w:t>
      </w:r>
    </w:p>
  </w:footnote>
  <w:footnote w:id="5">
    <w:p w:rsidR="001B60F9" w:rsidRPr="00967295" w:rsidRDefault="001B60F9" w:rsidP="0086695D">
      <w:pPr>
        <w:shd w:val="clear" w:color="auto" w:fill="FFFFFF"/>
        <w:spacing w:line="300" w:lineRule="atLeast"/>
        <w:jc w:val="left"/>
        <w:rPr>
          <w:rFonts w:ascii="&amp;quot" w:eastAsia="Times New Roman" w:hAnsi="&amp;quot"/>
          <w:sz w:val="20"/>
          <w:szCs w:val="20"/>
          <w:lang w:eastAsia="cs-CZ"/>
        </w:rPr>
      </w:pPr>
      <w:r w:rsidRPr="004A0F35">
        <w:rPr>
          <w:rStyle w:val="Znakapoznpodarou"/>
          <w:sz w:val="20"/>
          <w:szCs w:val="20"/>
        </w:rPr>
        <w:footnoteRef/>
      </w:r>
      <w:r w:rsidRPr="004A0F35">
        <w:rPr>
          <w:sz w:val="20"/>
          <w:szCs w:val="20"/>
        </w:rPr>
        <w:t xml:space="preserve"> </w:t>
      </w:r>
      <w:r w:rsidRPr="004A0F35">
        <w:rPr>
          <w:rFonts w:eastAsia="Times New Roman"/>
          <w:i/>
          <w:iCs/>
          <w:sz w:val="20"/>
          <w:szCs w:val="20"/>
          <w:lang w:eastAsia="cs-CZ"/>
        </w:rPr>
        <w:t xml:space="preserve">Karneval </w:t>
      </w:r>
      <w:proofErr w:type="spellStart"/>
      <w:r w:rsidRPr="004A0F35">
        <w:rPr>
          <w:rFonts w:eastAsia="Times New Roman"/>
          <w:i/>
          <w:iCs/>
          <w:sz w:val="20"/>
          <w:szCs w:val="20"/>
          <w:lang w:eastAsia="cs-CZ"/>
        </w:rPr>
        <w:t>Fasching</w:t>
      </w:r>
      <w:proofErr w:type="spellEnd"/>
      <w:r w:rsidRPr="004A0F35">
        <w:rPr>
          <w:rFonts w:eastAsia="Times New Roman"/>
          <w:i/>
          <w:iCs/>
          <w:sz w:val="20"/>
          <w:szCs w:val="20"/>
          <w:lang w:eastAsia="cs-CZ"/>
        </w:rPr>
        <w:t xml:space="preserve">, </w:t>
      </w:r>
      <w:proofErr w:type="spellStart"/>
      <w:r w:rsidRPr="004A0F35">
        <w:rPr>
          <w:rFonts w:eastAsia="Times New Roman"/>
          <w:i/>
          <w:iCs/>
          <w:sz w:val="20"/>
          <w:szCs w:val="20"/>
          <w:lang w:eastAsia="cs-CZ"/>
        </w:rPr>
        <w:t>Fastnacht</w:t>
      </w:r>
      <w:proofErr w:type="spellEnd"/>
      <w:r w:rsidRPr="004A0F35">
        <w:rPr>
          <w:rFonts w:eastAsia="Times New Roman"/>
          <w:i/>
          <w:iCs/>
          <w:sz w:val="20"/>
          <w:szCs w:val="20"/>
          <w:lang w:eastAsia="cs-CZ"/>
        </w:rPr>
        <w:t xml:space="preserve"> - </w:t>
      </w:r>
      <w:proofErr w:type="spellStart"/>
      <w:r w:rsidRPr="004A0F35">
        <w:rPr>
          <w:rFonts w:eastAsia="Times New Roman"/>
          <w:i/>
          <w:iCs/>
          <w:sz w:val="20"/>
          <w:szCs w:val="20"/>
          <w:lang w:eastAsia="cs-CZ"/>
        </w:rPr>
        <w:t>Bedeutung</w:t>
      </w:r>
      <w:proofErr w:type="spellEnd"/>
      <w:r w:rsidRPr="004A0F35">
        <w:rPr>
          <w:rFonts w:eastAsia="Times New Roman"/>
          <w:i/>
          <w:iCs/>
          <w:sz w:val="20"/>
          <w:szCs w:val="20"/>
          <w:lang w:eastAsia="cs-CZ"/>
        </w:rPr>
        <w:t xml:space="preserve"> </w:t>
      </w:r>
      <w:proofErr w:type="spellStart"/>
      <w:r w:rsidRPr="004A0F35">
        <w:rPr>
          <w:rFonts w:eastAsia="Times New Roman"/>
          <w:i/>
          <w:iCs/>
          <w:sz w:val="20"/>
          <w:szCs w:val="20"/>
          <w:lang w:eastAsia="cs-CZ"/>
        </w:rPr>
        <w:t>Brauchtum</w:t>
      </w:r>
      <w:proofErr w:type="spellEnd"/>
      <w:r w:rsidRPr="004A0F35">
        <w:rPr>
          <w:rFonts w:eastAsia="Times New Roman"/>
          <w:i/>
          <w:iCs/>
          <w:sz w:val="20"/>
          <w:szCs w:val="20"/>
          <w:lang w:eastAsia="cs-CZ"/>
        </w:rPr>
        <w:t xml:space="preserve">: </w:t>
      </w:r>
      <w:proofErr w:type="spellStart"/>
      <w:r w:rsidRPr="004A0F35">
        <w:rPr>
          <w:rFonts w:eastAsia="Times New Roman"/>
          <w:i/>
          <w:iCs/>
          <w:sz w:val="20"/>
          <w:szCs w:val="20"/>
          <w:lang w:eastAsia="cs-CZ"/>
        </w:rPr>
        <w:t>Fastnacht</w:t>
      </w:r>
      <w:proofErr w:type="spellEnd"/>
      <w:r w:rsidRPr="004A0F35">
        <w:rPr>
          <w:rFonts w:eastAsia="Times New Roman"/>
          <w:i/>
          <w:iCs/>
          <w:sz w:val="20"/>
          <w:szCs w:val="20"/>
          <w:lang w:eastAsia="cs-CZ"/>
        </w:rPr>
        <w:t xml:space="preserve">, </w:t>
      </w:r>
      <w:proofErr w:type="spellStart"/>
      <w:r w:rsidRPr="004A0F35">
        <w:rPr>
          <w:rFonts w:eastAsia="Times New Roman"/>
          <w:i/>
          <w:iCs/>
          <w:sz w:val="20"/>
          <w:szCs w:val="20"/>
          <w:lang w:eastAsia="cs-CZ"/>
        </w:rPr>
        <w:t>Fasching</w:t>
      </w:r>
      <w:proofErr w:type="spellEnd"/>
      <w:r w:rsidRPr="004A0F35">
        <w:rPr>
          <w:rFonts w:eastAsia="Times New Roman"/>
          <w:i/>
          <w:iCs/>
          <w:sz w:val="20"/>
          <w:szCs w:val="20"/>
          <w:lang w:eastAsia="cs-CZ"/>
        </w:rPr>
        <w:t xml:space="preserve">, Karneval, </w:t>
      </w:r>
      <w:proofErr w:type="spellStart"/>
      <w:r w:rsidRPr="004A0F35">
        <w:rPr>
          <w:rFonts w:eastAsia="Times New Roman"/>
          <w:i/>
          <w:iCs/>
          <w:sz w:val="20"/>
          <w:szCs w:val="20"/>
          <w:lang w:eastAsia="cs-CZ"/>
        </w:rPr>
        <w:t>Namen</w:t>
      </w:r>
      <w:proofErr w:type="spellEnd"/>
      <w:r w:rsidRPr="004A0F35">
        <w:rPr>
          <w:rFonts w:eastAsia="Times New Roman"/>
          <w:i/>
          <w:iCs/>
          <w:sz w:val="20"/>
          <w:szCs w:val="20"/>
          <w:lang w:eastAsia="cs-CZ"/>
        </w:rPr>
        <w:t xml:space="preserve"> </w:t>
      </w:r>
      <w:proofErr w:type="spellStart"/>
      <w:r w:rsidRPr="004A0F35">
        <w:rPr>
          <w:rFonts w:eastAsia="Times New Roman"/>
          <w:i/>
          <w:iCs/>
          <w:sz w:val="20"/>
          <w:szCs w:val="20"/>
          <w:lang w:eastAsia="cs-CZ"/>
        </w:rPr>
        <w:t>und</w:t>
      </w:r>
      <w:proofErr w:type="spellEnd"/>
      <w:r w:rsidRPr="004A0F35">
        <w:rPr>
          <w:rFonts w:eastAsia="Times New Roman"/>
          <w:i/>
          <w:iCs/>
          <w:sz w:val="20"/>
          <w:szCs w:val="20"/>
          <w:lang w:eastAsia="cs-CZ"/>
        </w:rPr>
        <w:t xml:space="preserve"> </w:t>
      </w:r>
      <w:proofErr w:type="spellStart"/>
      <w:r w:rsidRPr="004A0F35">
        <w:rPr>
          <w:rFonts w:eastAsia="Times New Roman"/>
          <w:i/>
          <w:iCs/>
          <w:sz w:val="20"/>
          <w:szCs w:val="20"/>
          <w:lang w:eastAsia="cs-CZ"/>
        </w:rPr>
        <w:t>ihre</w:t>
      </w:r>
      <w:proofErr w:type="spellEnd"/>
      <w:r w:rsidRPr="004A0F35">
        <w:rPr>
          <w:rFonts w:eastAsia="Times New Roman"/>
          <w:i/>
          <w:iCs/>
          <w:sz w:val="20"/>
          <w:szCs w:val="20"/>
          <w:lang w:eastAsia="cs-CZ"/>
        </w:rPr>
        <w:t xml:space="preserve"> </w:t>
      </w:r>
      <w:proofErr w:type="spellStart"/>
      <w:r w:rsidRPr="004A0F35">
        <w:rPr>
          <w:rFonts w:eastAsia="Times New Roman"/>
          <w:i/>
          <w:iCs/>
          <w:sz w:val="20"/>
          <w:szCs w:val="20"/>
          <w:lang w:eastAsia="cs-CZ"/>
        </w:rPr>
        <w:t>Herkunft</w:t>
      </w:r>
      <w:proofErr w:type="spellEnd"/>
      <w:r w:rsidRPr="004A0F35">
        <w:rPr>
          <w:rFonts w:eastAsia="Times New Roman"/>
          <w:sz w:val="20"/>
          <w:szCs w:val="20"/>
          <w:lang w:eastAsia="cs-CZ"/>
        </w:rPr>
        <w:t xml:space="preserve"> [online]. 2016 [cit. 2018-03-14]. </w:t>
      </w:r>
      <w:proofErr w:type="spellStart"/>
      <w:r w:rsidRPr="004A0F35">
        <w:rPr>
          <w:rFonts w:eastAsia="Times New Roman"/>
          <w:sz w:val="20"/>
          <w:szCs w:val="20"/>
          <w:lang w:eastAsia="cs-CZ"/>
        </w:rPr>
        <w:t>Verfügbar</w:t>
      </w:r>
      <w:proofErr w:type="spellEnd"/>
      <w:r w:rsidRPr="004A0F35">
        <w:rPr>
          <w:rFonts w:eastAsia="Times New Roman"/>
          <w:sz w:val="20"/>
          <w:szCs w:val="20"/>
          <w:lang w:eastAsia="cs-CZ"/>
        </w:rPr>
        <w:t xml:space="preserve"> </w:t>
      </w:r>
      <w:proofErr w:type="spellStart"/>
      <w:r w:rsidRPr="004A0F35">
        <w:rPr>
          <w:rFonts w:eastAsia="Times New Roman"/>
          <w:sz w:val="20"/>
          <w:szCs w:val="20"/>
          <w:lang w:eastAsia="cs-CZ"/>
        </w:rPr>
        <w:t>unter</w:t>
      </w:r>
      <w:proofErr w:type="spellEnd"/>
      <w:r w:rsidRPr="004A0F35">
        <w:rPr>
          <w:rFonts w:eastAsia="Times New Roman"/>
          <w:sz w:val="20"/>
          <w:szCs w:val="20"/>
          <w:lang w:eastAsia="cs-CZ"/>
        </w:rPr>
        <w:t>: &lt;http://www.brauchtum.karneval-info.de/1-0-fastnacht-fasching-namen/index.html&gt;</w:t>
      </w:r>
    </w:p>
  </w:footnote>
  <w:footnote w:id="6">
    <w:p w:rsidR="001B60F9" w:rsidRPr="009C45F6" w:rsidRDefault="001B60F9" w:rsidP="001B60F9">
      <w:pPr>
        <w:pStyle w:val="Textpoznpodarou"/>
        <w:jc w:val="left"/>
      </w:pPr>
      <w:r w:rsidRPr="009C45F6">
        <w:rPr>
          <w:rStyle w:val="Znakapoznpodarou"/>
        </w:rPr>
        <w:footnoteRef/>
      </w:r>
      <w:r w:rsidRPr="009C45F6">
        <w:t xml:space="preserve"> ŠOTTNEROVÁ, Dagmar. </w:t>
      </w:r>
      <w:r w:rsidRPr="009C45F6">
        <w:rPr>
          <w:i/>
          <w:iCs/>
        </w:rPr>
        <w:t>Lidové tradice: původ lidových tradic, zvyky, pověry, pranostiky, říkadla a hry</w:t>
      </w:r>
      <w:r w:rsidRPr="009C45F6">
        <w:t xml:space="preserve">. Olomouc: </w:t>
      </w:r>
      <w:proofErr w:type="spellStart"/>
      <w:r w:rsidRPr="009C45F6">
        <w:t>Rubico</w:t>
      </w:r>
      <w:proofErr w:type="spellEnd"/>
      <w:r w:rsidRPr="009C45F6">
        <w:t>, 2009.</w:t>
      </w:r>
      <w:r>
        <w:t xml:space="preserve"> ISBN 978-80-7346-096-9, S. 26.</w:t>
      </w:r>
    </w:p>
  </w:footnote>
  <w:footnote w:id="7">
    <w:p w:rsidR="001B60F9" w:rsidRPr="009C45F6" w:rsidRDefault="001B60F9" w:rsidP="000770B8">
      <w:pPr>
        <w:shd w:val="clear" w:color="auto" w:fill="FFFFFF"/>
        <w:spacing w:line="300" w:lineRule="atLeast"/>
        <w:jc w:val="left"/>
        <w:rPr>
          <w:rFonts w:eastAsia="Times New Roman"/>
          <w:color w:val="000000"/>
          <w:sz w:val="20"/>
          <w:szCs w:val="20"/>
          <w:lang w:eastAsia="cs-CZ"/>
        </w:rPr>
      </w:pPr>
      <w:r>
        <w:rPr>
          <w:rStyle w:val="Znakapoznpodarou"/>
        </w:rPr>
        <w:footnoteRef/>
      </w:r>
      <w:r>
        <w:t xml:space="preserve"> </w:t>
      </w:r>
      <w:r w:rsidRPr="009C45F6">
        <w:rPr>
          <w:rFonts w:eastAsia="Times New Roman"/>
          <w:i/>
          <w:iCs/>
          <w:color w:val="000000"/>
          <w:sz w:val="20"/>
          <w:szCs w:val="20"/>
          <w:lang w:eastAsia="cs-CZ"/>
        </w:rPr>
        <w:t xml:space="preserve">Karneval </w:t>
      </w:r>
      <w:proofErr w:type="spellStart"/>
      <w:r w:rsidRPr="009C45F6">
        <w:rPr>
          <w:rFonts w:eastAsia="Times New Roman"/>
          <w:i/>
          <w:iCs/>
          <w:color w:val="000000"/>
          <w:sz w:val="20"/>
          <w:szCs w:val="20"/>
          <w:lang w:eastAsia="cs-CZ"/>
        </w:rPr>
        <w:t>Fasching</w:t>
      </w:r>
      <w:proofErr w:type="spellEnd"/>
      <w:r w:rsidRPr="009C45F6">
        <w:rPr>
          <w:rFonts w:eastAsia="Times New Roman"/>
          <w:i/>
          <w:iCs/>
          <w:color w:val="000000"/>
          <w:sz w:val="20"/>
          <w:szCs w:val="20"/>
          <w:lang w:eastAsia="cs-CZ"/>
        </w:rPr>
        <w:t xml:space="preserve">, </w:t>
      </w:r>
      <w:proofErr w:type="spellStart"/>
      <w:r w:rsidRPr="009C45F6">
        <w:rPr>
          <w:rFonts w:eastAsia="Times New Roman"/>
          <w:i/>
          <w:iCs/>
          <w:color w:val="000000"/>
          <w:sz w:val="20"/>
          <w:szCs w:val="20"/>
          <w:lang w:eastAsia="cs-CZ"/>
        </w:rPr>
        <w:t>Fastnacht</w:t>
      </w:r>
      <w:proofErr w:type="spellEnd"/>
      <w:r w:rsidRPr="009C45F6">
        <w:rPr>
          <w:rFonts w:eastAsia="Times New Roman"/>
          <w:i/>
          <w:iCs/>
          <w:color w:val="000000"/>
          <w:sz w:val="20"/>
          <w:szCs w:val="20"/>
          <w:lang w:eastAsia="cs-CZ"/>
        </w:rPr>
        <w:t xml:space="preserve"> - </w:t>
      </w:r>
      <w:proofErr w:type="spellStart"/>
      <w:r w:rsidRPr="009C45F6">
        <w:rPr>
          <w:rFonts w:eastAsia="Times New Roman"/>
          <w:i/>
          <w:iCs/>
          <w:color w:val="000000"/>
          <w:sz w:val="20"/>
          <w:szCs w:val="20"/>
          <w:lang w:eastAsia="cs-CZ"/>
        </w:rPr>
        <w:t>Bedeutung</w:t>
      </w:r>
      <w:proofErr w:type="spellEnd"/>
      <w:r w:rsidRPr="009C45F6">
        <w:rPr>
          <w:rFonts w:eastAsia="Times New Roman"/>
          <w:i/>
          <w:iCs/>
          <w:color w:val="000000"/>
          <w:sz w:val="20"/>
          <w:szCs w:val="20"/>
          <w:lang w:eastAsia="cs-CZ"/>
        </w:rPr>
        <w:t xml:space="preserve"> </w:t>
      </w:r>
      <w:proofErr w:type="spellStart"/>
      <w:r w:rsidRPr="009C45F6">
        <w:rPr>
          <w:rFonts w:eastAsia="Times New Roman"/>
          <w:i/>
          <w:iCs/>
          <w:color w:val="000000"/>
          <w:sz w:val="20"/>
          <w:szCs w:val="20"/>
          <w:lang w:eastAsia="cs-CZ"/>
        </w:rPr>
        <w:t>Brauchtum</w:t>
      </w:r>
      <w:proofErr w:type="spellEnd"/>
      <w:r w:rsidRPr="009C45F6">
        <w:rPr>
          <w:rFonts w:eastAsia="Times New Roman"/>
          <w:i/>
          <w:iCs/>
          <w:color w:val="000000"/>
          <w:sz w:val="20"/>
          <w:szCs w:val="20"/>
          <w:lang w:eastAsia="cs-CZ"/>
        </w:rPr>
        <w:t xml:space="preserve">: </w:t>
      </w:r>
      <w:proofErr w:type="spellStart"/>
      <w:r w:rsidRPr="009C45F6">
        <w:rPr>
          <w:rFonts w:eastAsia="Times New Roman"/>
          <w:i/>
          <w:iCs/>
          <w:color w:val="000000"/>
          <w:sz w:val="20"/>
          <w:szCs w:val="20"/>
          <w:lang w:eastAsia="cs-CZ"/>
        </w:rPr>
        <w:t>Fastnacht</w:t>
      </w:r>
      <w:proofErr w:type="spellEnd"/>
      <w:r w:rsidRPr="009C45F6">
        <w:rPr>
          <w:rFonts w:eastAsia="Times New Roman"/>
          <w:i/>
          <w:iCs/>
          <w:color w:val="000000"/>
          <w:sz w:val="20"/>
          <w:szCs w:val="20"/>
          <w:lang w:eastAsia="cs-CZ"/>
        </w:rPr>
        <w:t xml:space="preserve">, </w:t>
      </w:r>
      <w:proofErr w:type="spellStart"/>
      <w:r w:rsidRPr="009C45F6">
        <w:rPr>
          <w:rFonts w:eastAsia="Times New Roman"/>
          <w:i/>
          <w:iCs/>
          <w:color w:val="000000"/>
          <w:sz w:val="20"/>
          <w:szCs w:val="20"/>
          <w:lang w:eastAsia="cs-CZ"/>
        </w:rPr>
        <w:t>Fasching</w:t>
      </w:r>
      <w:proofErr w:type="spellEnd"/>
      <w:r w:rsidRPr="009C45F6">
        <w:rPr>
          <w:rFonts w:eastAsia="Times New Roman"/>
          <w:i/>
          <w:iCs/>
          <w:color w:val="000000"/>
          <w:sz w:val="20"/>
          <w:szCs w:val="20"/>
          <w:lang w:eastAsia="cs-CZ"/>
        </w:rPr>
        <w:t xml:space="preserve">, Karneval, </w:t>
      </w:r>
      <w:proofErr w:type="spellStart"/>
      <w:r w:rsidRPr="009C45F6">
        <w:rPr>
          <w:rFonts w:eastAsia="Times New Roman"/>
          <w:i/>
          <w:iCs/>
          <w:color w:val="000000"/>
          <w:sz w:val="20"/>
          <w:szCs w:val="20"/>
          <w:lang w:eastAsia="cs-CZ"/>
        </w:rPr>
        <w:t>Namen</w:t>
      </w:r>
      <w:proofErr w:type="spellEnd"/>
      <w:r w:rsidRPr="009C45F6">
        <w:rPr>
          <w:rFonts w:eastAsia="Times New Roman"/>
          <w:i/>
          <w:iCs/>
          <w:color w:val="000000"/>
          <w:sz w:val="20"/>
          <w:szCs w:val="20"/>
          <w:lang w:eastAsia="cs-CZ"/>
        </w:rPr>
        <w:t xml:space="preserve"> </w:t>
      </w:r>
      <w:proofErr w:type="spellStart"/>
      <w:r w:rsidRPr="009C45F6">
        <w:rPr>
          <w:rFonts w:eastAsia="Times New Roman"/>
          <w:i/>
          <w:iCs/>
          <w:color w:val="000000"/>
          <w:sz w:val="20"/>
          <w:szCs w:val="20"/>
          <w:lang w:eastAsia="cs-CZ"/>
        </w:rPr>
        <w:t>und</w:t>
      </w:r>
      <w:proofErr w:type="spellEnd"/>
      <w:r w:rsidRPr="009C45F6">
        <w:rPr>
          <w:rFonts w:eastAsia="Times New Roman"/>
          <w:i/>
          <w:iCs/>
          <w:color w:val="000000"/>
          <w:sz w:val="20"/>
          <w:szCs w:val="20"/>
          <w:lang w:eastAsia="cs-CZ"/>
        </w:rPr>
        <w:t xml:space="preserve"> </w:t>
      </w:r>
      <w:proofErr w:type="spellStart"/>
      <w:r w:rsidRPr="009C45F6">
        <w:rPr>
          <w:rFonts w:eastAsia="Times New Roman"/>
          <w:i/>
          <w:iCs/>
          <w:color w:val="000000"/>
          <w:sz w:val="20"/>
          <w:szCs w:val="20"/>
          <w:lang w:eastAsia="cs-CZ"/>
        </w:rPr>
        <w:t>ihre</w:t>
      </w:r>
      <w:proofErr w:type="spellEnd"/>
      <w:r w:rsidRPr="009C45F6">
        <w:rPr>
          <w:rFonts w:eastAsia="Times New Roman"/>
          <w:i/>
          <w:iCs/>
          <w:color w:val="000000"/>
          <w:sz w:val="20"/>
          <w:szCs w:val="20"/>
          <w:lang w:eastAsia="cs-CZ"/>
        </w:rPr>
        <w:t xml:space="preserve"> </w:t>
      </w:r>
      <w:proofErr w:type="spellStart"/>
      <w:r w:rsidRPr="009C45F6">
        <w:rPr>
          <w:rFonts w:eastAsia="Times New Roman"/>
          <w:i/>
          <w:iCs/>
          <w:color w:val="000000"/>
          <w:sz w:val="20"/>
          <w:szCs w:val="20"/>
          <w:lang w:eastAsia="cs-CZ"/>
        </w:rPr>
        <w:t>Herkunft</w:t>
      </w:r>
      <w:proofErr w:type="spellEnd"/>
      <w:r w:rsidRPr="009C45F6">
        <w:rPr>
          <w:rFonts w:eastAsia="Times New Roman"/>
          <w:color w:val="000000"/>
          <w:sz w:val="20"/>
          <w:szCs w:val="20"/>
          <w:lang w:eastAsia="cs-CZ"/>
        </w:rPr>
        <w:t xml:space="preserve"> [online]. 2016 [cit. 2018-03-14]. </w:t>
      </w:r>
      <w:proofErr w:type="spellStart"/>
      <w:r w:rsidRPr="009C45F6">
        <w:rPr>
          <w:rFonts w:eastAsia="Times New Roman"/>
          <w:color w:val="000000"/>
          <w:sz w:val="20"/>
          <w:szCs w:val="20"/>
          <w:lang w:eastAsia="cs-CZ"/>
        </w:rPr>
        <w:t>Verfügbar</w:t>
      </w:r>
      <w:proofErr w:type="spellEnd"/>
      <w:r w:rsidRPr="009C45F6">
        <w:rPr>
          <w:rFonts w:eastAsia="Times New Roman"/>
          <w:color w:val="000000"/>
          <w:sz w:val="20"/>
          <w:szCs w:val="20"/>
          <w:lang w:eastAsia="cs-CZ"/>
        </w:rPr>
        <w:t xml:space="preserve"> </w:t>
      </w:r>
      <w:proofErr w:type="spellStart"/>
      <w:r w:rsidRPr="009C45F6">
        <w:rPr>
          <w:rFonts w:eastAsia="Times New Roman"/>
          <w:color w:val="000000"/>
          <w:sz w:val="20"/>
          <w:szCs w:val="20"/>
          <w:lang w:eastAsia="cs-CZ"/>
        </w:rPr>
        <w:t>unter</w:t>
      </w:r>
      <w:proofErr w:type="spellEnd"/>
      <w:r w:rsidRPr="009C45F6">
        <w:rPr>
          <w:rFonts w:eastAsia="Times New Roman"/>
          <w:color w:val="000000"/>
          <w:sz w:val="20"/>
          <w:szCs w:val="20"/>
          <w:lang w:eastAsia="cs-CZ"/>
        </w:rPr>
        <w:t>: &lt;http://www.brauchtum.karneval-info.de/1-0-fastnacht-fasching-namen/index.html&gt;</w:t>
      </w:r>
    </w:p>
    <w:p w:rsidR="001B60F9" w:rsidRDefault="001B60F9">
      <w:pPr>
        <w:pStyle w:val="Textpoznpodarou"/>
      </w:pPr>
    </w:p>
  </w:footnote>
  <w:footnote w:id="8">
    <w:p w:rsidR="001B60F9" w:rsidRPr="003371B0" w:rsidRDefault="001B60F9" w:rsidP="00A31E3D">
      <w:pPr>
        <w:pStyle w:val="Textpoznpodarou"/>
        <w:jc w:val="left"/>
      </w:pPr>
      <w:r>
        <w:rPr>
          <w:rStyle w:val="Znakapoznpodarou"/>
        </w:rPr>
        <w:footnoteRef/>
      </w:r>
      <w:r>
        <w:t xml:space="preserve"> </w:t>
      </w:r>
      <w:proofErr w:type="spellStart"/>
      <w:r w:rsidRPr="003371B0">
        <w:rPr>
          <w:rFonts w:ascii="Open Sans" w:hAnsi="Open Sans"/>
          <w:i/>
          <w:iCs/>
        </w:rPr>
        <w:t>Fastnacht</w:t>
      </w:r>
      <w:proofErr w:type="spellEnd"/>
      <w:r w:rsidRPr="003371B0">
        <w:rPr>
          <w:rFonts w:ascii="Open Sans" w:hAnsi="Open Sans"/>
          <w:i/>
          <w:iCs/>
        </w:rPr>
        <w:t xml:space="preserve">, </w:t>
      </w:r>
      <w:proofErr w:type="spellStart"/>
      <w:r w:rsidRPr="003371B0">
        <w:rPr>
          <w:rFonts w:ascii="Open Sans" w:hAnsi="Open Sans"/>
          <w:i/>
          <w:iCs/>
        </w:rPr>
        <w:t>Fasching</w:t>
      </w:r>
      <w:proofErr w:type="spellEnd"/>
      <w:r w:rsidRPr="003371B0">
        <w:rPr>
          <w:rFonts w:ascii="Open Sans" w:hAnsi="Open Sans"/>
          <w:i/>
          <w:iCs/>
        </w:rPr>
        <w:t xml:space="preserve">, Karneval: Die </w:t>
      </w:r>
      <w:proofErr w:type="spellStart"/>
      <w:r w:rsidRPr="003371B0">
        <w:rPr>
          <w:rFonts w:ascii="Open Sans" w:hAnsi="Open Sans"/>
          <w:i/>
          <w:iCs/>
        </w:rPr>
        <w:t>Wurzeln</w:t>
      </w:r>
      <w:proofErr w:type="spellEnd"/>
      <w:r w:rsidRPr="003371B0">
        <w:rPr>
          <w:rFonts w:ascii="Open Sans" w:hAnsi="Open Sans"/>
          <w:i/>
          <w:iCs/>
        </w:rPr>
        <w:t xml:space="preserve"> des </w:t>
      </w:r>
      <w:proofErr w:type="spellStart"/>
      <w:r w:rsidRPr="003371B0">
        <w:rPr>
          <w:rFonts w:ascii="Open Sans" w:hAnsi="Open Sans"/>
          <w:i/>
          <w:iCs/>
        </w:rPr>
        <w:t>Kostümfestes</w:t>
      </w:r>
      <w:proofErr w:type="spellEnd"/>
      <w:r w:rsidRPr="003371B0">
        <w:rPr>
          <w:rFonts w:ascii="Open Sans" w:hAnsi="Open Sans"/>
          <w:shd w:val="clear" w:color="auto" w:fill="FFFFFF"/>
        </w:rPr>
        <w:t> [online</w:t>
      </w:r>
      <w:r>
        <w:rPr>
          <w:rFonts w:ascii="Open Sans" w:hAnsi="Open Sans"/>
          <w:shd w:val="clear" w:color="auto" w:fill="FFFFFF"/>
        </w:rPr>
        <w:t xml:space="preserve">]. [cit. 2018-06-19]. </w:t>
      </w:r>
      <w:proofErr w:type="spellStart"/>
      <w:r>
        <w:rPr>
          <w:rFonts w:ascii="Open Sans" w:hAnsi="Open Sans"/>
          <w:shd w:val="clear" w:color="auto" w:fill="FFFFFF"/>
        </w:rPr>
        <w:t>Verfügbar</w:t>
      </w:r>
      <w:proofErr w:type="spellEnd"/>
      <w:r>
        <w:rPr>
          <w:rFonts w:ascii="Open Sans" w:hAnsi="Open Sans"/>
          <w:shd w:val="clear" w:color="auto" w:fill="FFFFFF"/>
        </w:rPr>
        <w:t xml:space="preserve"> </w:t>
      </w:r>
      <w:proofErr w:type="spellStart"/>
      <w:r>
        <w:rPr>
          <w:rFonts w:ascii="Open Sans" w:hAnsi="Open Sans"/>
          <w:shd w:val="clear" w:color="auto" w:fill="FFFFFF"/>
        </w:rPr>
        <w:t>unter</w:t>
      </w:r>
      <w:proofErr w:type="spellEnd"/>
      <w:r w:rsidRPr="003371B0">
        <w:rPr>
          <w:rFonts w:ascii="Open Sans" w:hAnsi="Open Sans"/>
          <w:shd w:val="clear" w:color="auto" w:fill="FFFFFF"/>
        </w:rPr>
        <w:t>: https://www.helles-koepfchen.de/artikel/872.html</w:t>
      </w:r>
    </w:p>
  </w:footnote>
  <w:footnote w:id="9">
    <w:p w:rsidR="001B60F9" w:rsidRDefault="001B60F9" w:rsidP="003575C8">
      <w:pPr>
        <w:pStyle w:val="Textpoznpodarou"/>
        <w:jc w:val="left"/>
      </w:pPr>
      <w:r>
        <w:rPr>
          <w:rStyle w:val="Znakapoznpodarou"/>
        </w:rPr>
        <w:footnoteRef/>
      </w:r>
      <w:r>
        <w:t xml:space="preserve"> </w:t>
      </w:r>
      <w:r>
        <w:rPr>
          <w:rFonts w:ascii="Open Sans" w:hAnsi="Open Sans"/>
          <w:i/>
          <w:iCs/>
          <w:color w:val="000000"/>
        </w:rPr>
        <w:t xml:space="preserve">Karneval, </w:t>
      </w:r>
      <w:proofErr w:type="spellStart"/>
      <w:r>
        <w:rPr>
          <w:rFonts w:ascii="Open Sans" w:hAnsi="Open Sans"/>
          <w:i/>
          <w:iCs/>
          <w:color w:val="000000"/>
        </w:rPr>
        <w:t>Fastnacht</w:t>
      </w:r>
      <w:proofErr w:type="spellEnd"/>
      <w:r>
        <w:rPr>
          <w:rFonts w:ascii="Open Sans" w:hAnsi="Open Sans"/>
          <w:i/>
          <w:iCs/>
          <w:color w:val="000000"/>
        </w:rPr>
        <w:t xml:space="preserve">, </w:t>
      </w:r>
      <w:proofErr w:type="spellStart"/>
      <w:r>
        <w:rPr>
          <w:rFonts w:ascii="Open Sans" w:hAnsi="Open Sans"/>
          <w:i/>
          <w:iCs/>
          <w:color w:val="000000"/>
        </w:rPr>
        <w:t>Fasching</w:t>
      </w:r>
      <w:proofErr w:type="spellEnd"/>
      <w:r>
        <w:rPr>
          <w:rFonts w:ascii="Open Sans" w:hAnsi="Open Sans"/>
          <w:i/>
          <w:iCs/>
          <w:color w:val="000000"/>
        </w:rPr>
        <w:t xml:space="preserve"> - </w:t>
      </w:r>
      <w:proofErr w:type="spellStart"/>
      <w:r>
        <w:rPr>
          <w:rFonts w:ascii="Open Sans" w:hAnsi="Open Sans"/>
          <w:i/>
          <w:iCs/>
          <w:color w:val="000000"/>
        </w:rPr>
        <w:t>Bedeutung</w:t>
      </w:r>
      <w:proofErr w:type="spellEnd"/>
      <w:r>
        <w:rPr>
          <w:rFonts w:ascii="Open Sans" w:hAnsi="Open Sans"/>
          <w:i/>
          <w:iCs/>
          <w:color w:val="000000"/>
        </w:rPr>
        <w:t xml:space="preserve"> </w:t>
      </w:r>
      <w:proofErr w:type="spellStart"/>
      <w:r>
        <w:rPr>
          <w:rFonts w:ascii="Open Sans" w:hAnsi="Open Sans"/>
          <w:i/>
          <w:iCs/>
          <w:color w:val="000000"/>
        </w:rPr>
        <w:t>Brauchtum</w:t>
      </w:r>
      <w:proofErr w:type="spellEnd"/>
      <w:r>
        <w:rPr>
          <w:rFonts w:ascii="Open Sans" w:hAnsi="Open Sans"/>
          <w:i/>
          <w:iCs/>
          <w:color w:val="000000"/>
        </w:rPr>
        <w:t xml:space="preserve">: </w:t>
      </w:r>
      <w:proofErr w:type="spellStart"/>
      <w:r>
        <w:rPr>
          <w:rFonts w:ascii="Open Sans" w:hAnsi="Open Sans"/>
          <w:i/>
          <w:iCs/>
          <w:color w:val="000000"/>
        </w:rPr>
        <w:t>Fastnacht</w:t>
      </w:r>
      <w:proofErr w:type="spellEnd"/>
      <w:r>
        <w:rPr>
          <w:rFonts w:ascii="Open Sans" w:hAnsi="Open Sans"/>
          <w:i/>
          <w:iCs/>
          <w:color w:val="000000"/>
        </w:rPr>
        <w:t xml:space="preserve">, </w:t>
      </w:r>
      <w:proofErr w:type="spellStart"/>
      <w:r>
        <w:rPr>
          <w:rFonts w:ascii="Open Sans" w:hAnsi="Open Sans"/>
          <w:i/>
          <w:iCs/>
          <w:color w:val="000000"/>
        </w:rPr>
        <w:t>Fasching</w:t>
      </w:r>
      <w:proofErr w:type="spellEnd"/>
      <w:r>
        <w:rPr>
          <w:rFonts w:ascii="Open Sans" w:hAnsi="Open Sans"/>
          <w:i/>
          <w:iCs/>
          <w:color w:val="000000"/>
        </w:rPr>
        <w:t xml:space="preserve">, Karneval - </w:t>
      </w:r>
      <w:proofErr w:type="spellStart"/>
      <w:r>
        <w:rPr>
          <w:rFonts w:ascii="Open Sans" w:hAnsi="Open Sans"/>
          <w:i/>
          <w:iCs/>
          <w:color w:val="000000"/>
        </w:rPr>
        <w:t>Zur</w:t>
      </w:r>
      <w:proofErr w:type="spellEnd"/>
      <w:r>
        <w:rPr>
          <w:rFonts w:ascii="Open Sans" w:hAnsi="Open Sans"/>
          <w:i/>
          <w:iCs/>
          <w:color w:val="000000"/>
        </w:rPr>
        <w:t xml:space="preserve"> </w:t>
      </w:r>
      <w:proofErr w:type="spellStart"/>
      <w:r>
        <w:rPr>
          <w:rFonts w:ascii="Open Sans" w:hAnsi="Open Sans"/>
          <w:i/>
          <w:iCs/>
          <w:color w:val="000000"/>
        </w:rPr>
        <w:t>Geschichte</w:t>
      </w:r>
      <w:proofErr w:type="spellEnd"/>
      <w:r>
        <w:rPr>
          <w:rFonts w:ascii="Open Sans" w:hAnsi="Open Sans"/>
          <w:color w:val="000000"/>
          <w:shd w:val="clear" w:color="auto" w:fill="FFFFFF"/>
        </w:rPr>
        <w:t xml:space="preserve"> [online]. 2016 [cit. 2018-03-26]. </w:t>
      </w:r>
      <w:proofErr w:type="spellStart"/>
      <w:r>
        <w:rPr>
          <w:rFonts w:ascii="Open Sans" w:hAnsi="Open Sans"/>
          <w:color w:val="000000"/>
          <w:shd w:val="clear" w:color="auto" w:fill="FFFFFF"/>
        </w:rPr>
        <w:t>Verfügbar</w:t>
      </w:r>
      <w:proofErr w:type="spellEnd"/>
      <w:r>
        <w:rPr>
          <w:rFonts w:ascii="Open Sans" w:hAnsi="Open Sans"/>
          <w:color w:val="000000"/>
          <w:shd w:val="clear" w:color="auto" w:fill="FFFFFF"/>
        </w:rPr>
        <w:t xml:space="preserve"> </w:t>
      </w:r>
      <w:proofErr w:type="spellStart"/>
      <w:r>
        <w:rPr>
          <w:rFonts w:ascii="Open Sans" w:hAnsi="Open Sans"/>
          <w:color w:val="000000"/>
          <w:shd w:val="clear" w:color="auto" w:fill="FFFFFF"/>
        </w:rPr>
        <w:t>unter</w:t>
      </w:r>
      <w:proofErr w:type="spellEnd"/>
      <w:r>
        <w:rPr>
          <w:rFonts w:ascii="Open Sans" w:hAnsi="Open Sans"/>
          <w:color w:val="000000"/>
          <w:shd w:val="clear" w:color="auto" w:fill="FFFFFF"/>
        </w:rPr>
        <w:t xml:space="preserve">: </w:t>
      </w:r>
      <w:r>
        <w:rPr>
          <w:color w:val="000000"/>
          <w:shd w:val="clear" w:color="auto" w:fill="FFFFFF"/>
        </w:rPr>
        <w:t>&lt;</w:t>
      </w:r>
      <w:r>
        <w:rPr>
          <w:rFonts w:ascii="Open Sans" w:hAnsi="Open Sans"/>
          <w:color w:val="000000"/>
          <w:shd w:val="clear" w:color="auto" w:fill="FFFFFF"/>
        </w:rPr>
        <w:t>http://brauchtum.karneval-info.de/2-0-fastnacht-fasching-karneval-zur-geschichte/index.html</w:t>
      </w:r>
      <w:r>
        <w:rPr>
          <w:color w:val="000000"/>
          <w:shd w:val="clear" w:color="auto" w:fill="FFFFFF"/>
        </w:rPr>
        <w:t>&gt;</w:t>
      </w:r>
    </w:p>
    <w:p w:rsidR="001B60F9" w:rsidRDefault="001B60F9">
      <w:pPr>
        <w:pStyle w:val="Textpoznpodarou"/>
      </w:pPr>
    </w:p>
  </w:footnote>
  <w:footnote w:id="10">
    <w:p w:rsidR="001B60F9" w:rsidRPr="00505291" w:rsidRDefault="001B60F9" w:rsidP="00E40474">
      <w:pPr>
        <w:shd w:val="clear" w:color="auto" w:fill="FFFFFF"/>
        <w:spacing w:after="0"/>
        <w:jc w:val="left"/>
        <w:rPr>
          <w:rFonts w:eastAsia="Times New Roman"/>
          <w:sz w:val="20"/>
          <w:szCs w:val="20"/>
          <w:lang w:eastAsia="cs-CZ"/>
        </w:rPr>
      </w:pPr>
      <w:r>
        <w:rPr>
          <w:rStyle w:val="Znakapoznpodarou"/>
        </w:rPr>
        <w:footnoteRef/>
      </w:r>
      <w:r>
        <w:t xml:space="preserve"> </w:t>
      </w:r>
      <w:r w:rsidRPr="00505291">
        <w:rPr>
          <w:rFonts w:ascii="Open Sans" w:hAnsi="Open Sans"/>
          <w:i/>
          <w:iCs/>
          <w:sz w:val="20"/>
          <w:szCs w:val="20"/>
        </w:rPr>
        <w:t xml:space="preserve">Karneval in der </w:t>
      </w:r>
      <w:proofErr w:type="spellStart"/>
      <w:r w:rsidRPr="00505291">
        <w:rPr>
          <w:rFonts w:ascii="Open Sans" w:hAnsi="Open Sans"/>
          <w:i/>
          <w:iCs/>
          <w:sz w:val="20"/>
          <w:szCs w:val="20"/>
        </w:rPr>
        <w:t>Neuzeit</w:t>
      </w:r>
      <w:proofErr w:type="spellEnd"/>
      <w:r w:rsidRPr="00505291">
        <w:rPr>
          <w:rFonts w:ascii="Open Sans" w:hAnsi="Open Sans"/>
          <w:sz w:val="20"/>
          <w:szCs w:val="20"/>
          <w:shd w:val="clear" w:color="auto" w:fill="FFFFFF"/>
        </w:rPr>
        <w:t xml:space="preserve"> [online]. [cit. 2018-06-19]. </w:t>
      </w:r>
      <w:proofErr w:type="spellStart"/>
      <w:r w:rsidRPr="00505291">
        <w:rPr>
          <w:rFonts w:ascii="Open Sans" w:hAnsi="Open Sans"/>
          <w:sz w:val="20"/>
          <w:szCs w:val="20"/>
          <w:shd w:val="clear" w:color="auto" w:fill="FFFFFF"/>
        </w:rPr>
        <w:t>Verfügbar</w:t>
      </w:r>
      <w:proofErr w:type="spellEnd"/>
      <w:r w:rsidRPr="00505291">
        <w:rPr>
          <w:rFonts w:ascii="Open Sans" w:hAnsi="Open Sans"/>
          <w:sz w:val="20"/>
          <w:szCs w:val="20"/>
          <w:shd w:val="clear" w:color="auto" w:fill="FFFFFF"/>
        </w:rPr>
        <w:t xml:space="preserve"> </w:t>
      </w:r>
      <w:proofErr w:type="spellStart"/>
      <w:r w:rsidRPr="00505291">
        <w:rPr>
          <w:rFonts w:ascii="Open Sans" w:hAnsi="Open Sans"/>
          <w:sz w:val="20"/>
          <w:szCs w:val="20"/>
          <w:shd w:val="clear" w:color="auto" w:fill="FFFFFF"/>
        </w:rPr>
        <w:t>unter</w:t>
      </w:r>
      <w:proofErr w:type="spellEnd"/>
      <w:r w:rsidRPr="00505291">
        <w:rPr>
          <w:rFonts w:ascii="Open Sans" w:hAnsi="Open Sans"/>
          <w:sz w:val="20"/>
          <w:szCs w:val="20"/>
          <w:shd w:val="clear" w:color="auto" w:fill="FFFFFF"/>
        </w:rPr>
        <w:t>: https://www.ciuman.de/karneval-in-der-neuzeit/</w:t>
      </w:r>
    </w:p>
    <w:p w:rsidR="001B60F9" w:rsidRDefault="001B60F9">
      <w:pPr>
        <w:pStyle w:val="Textpoznpodarou"/>
      </w:pPr>
    </w:p>
  </w:footnote>
  <w:footnote w:id="11">
    <w:p w:rsidR="001B60F9" w:rsidRDefault="001B60F9" w:rsidP="00BE7EF6">
      <w:pPr>
        <w:pStyle w:val="Textpoznpodarou"/>
        <w:jc w:val="left"/>
      </w:pPr>
      <w:r>
        <w:rPr>
          <w:rStyle w:val="Znakapoznpodarou"/>
        </w:rPr>
        <w:footnoteRef/>
      </w:r>
      <w:r>
        <w:rPr>
          <w:rFonts w:ascii="Open Sans" w:hAnsi="Open Sans"/>
          <w:i/>
          <w:iCs/>
          <w:color w:val="000000"/>
        </w:rPr>
        <w:t xml:space="preserve">Karneval, </w:t>
      </w:r>
      <w:proofErr w:type="spellStart"/>
      <w:r>
        <w:rPr>
          <w:rFonts w:ascii="Open Sans" w:hAnsi="Open Sans"/>
          <w:i/>
          <w:iCs/>
          <w:color w:val="000000"/>
        </w:rPr>
        <w:t>Fastnacht</w:t>
      </w:r>
      <w:proofErr w:type="spellEnd"/>
      <w:r>
        <w:rPr>
          <w:rFonts w:ascii="Open Sans" w:hAnsi="Open Sans"/>
          <w:i/>
          <w:iCs/>
          <w:color w:val="000000"/>
        </w:rPr>
        <w:t xml:space="preserve">, </w:t>
      </w:r>
      <w:proofErr w:type="spellStart"/>
      <w:r>
        <w:rPr>
          <w:rFonts w:ascii="Open Sans" w:hAnsi="Open Sans"/>
          <w:i/>
          <w:iCs/>
          <w:color w:val="000000"/>
        </w:rPr>
        <w:t>Fasching</w:t>
      </w:r>
      <w:proofErr w:type="spellEnd"/>
      <w:r>
        <w:rPr>
          <w:rFonts w:ascii="Open Sans" w:hAnsi="Open Sans"/>
          <w:i/>
          <w:iCs/>
          <w:color w:val="000000"/>
        </w:rPr>
        <w:t xml:space="preserve"> - </w:t>
      </w:r>
      <w:proofErr w:type="spellStart"/>
      <w:r>
        <w:rPr>
          <w:rFonts w:ascii="Open Sans" w:hAnsi="Open Sans"/>
          <w:i/>
          <w:iCs/>
          <w:color w:val="000000"/>
        </w:rPr>
        <w:t>Bedeutung</w:t>
      </w:r>
      <w:proofErr w:type="spellEnd"/>
      <w:r>
        <w:rPr>
          <w:rFonts w:ascii="Open Sans" w:hAnsi="Open Sans"/>
          <w:i/>
          <w:iCs/>
          <w:color w:val="000000"/>
        </w:rPr>
        <w:t xml:space="preserve"> </w:t>
      </w:r>
      <w:proofErr w:type="spellStart"/>
      <w:r>
        <w:rPr>
          <w:rFonts w:ascii="Open Sans" w:hAnsi="Open Sans"/>
          <w:i/>
          <w:iCs/>
          <w:color w:val="000000"/>
        </w:rPr>
        <w:t>Brauchtum</w:t>
      </w:r>
      <w:proofErr w:type="spellEnd"/>
      <w:r>
        <w:rPr>
          <w:rFonts w:ascii="Open Sans" w:hAnsi="Open Sans"/>
          <w:i/>
          <w:iCs/>
          <w:color w:val="000000"/>
        </w:rPr>
        <w:t xml:space="preserve">: </w:t>
      </w:r>
      <w:proofErr w:type="spellStart"/>
      <w:r>
        <w:rPr>
          <w:rFonts w:ascii="Open Sans" w:hAnsi="Open Sans"/>
          <w:i/>
          <w:iCs/>
          <w:color w:val="000000"/>
        </w:rPr>
        <w:t>Fastnachtstage</w:t>
      </w:r>
      <w:proofErr w:type="spellEnd"/>
      <w:r>
        <w:rPr>
          <w:rFonts w:ascii="Open Sans" w:hAnsi="Open Sans"/>
          <w:i/>
          <w:iCs/>
          <w:color w:val="000000"/>
        </w:rPr>
        <w:t xml:space="preserve"> / </w:t>
      </w:r>
      <w:proofErr w:type="spellStart"/>
      <w:r>
        <w:rPr>
          <w:rFonts w:ascii="Open Sans" w:hAnsi="Open Sans"/>
          <w:i/>
          <w:iCs/>
          <w:color w:val="000000"/>
        </w:rPr>
        <w:t>Karnevalstage</w:t>
      </w:r>
      <w:proofErr w:type="spellEnd"/>
      <w:r>
        <w:rPr>
          <w:rFonts w:ascii="Open Sans" w:hAnsi="Open Sans"/>
          <w:color w:val="000000"/>
          <w:shd w:val="clear" w:color="auto" w:fill="FFFFFF"/>
        </w:rPr>
        <w:t xml:space="preserve"> [online]. 2016 [cit. 2018-03-28]. </w:t>
      </w:r>
      <w:proofErr w:type="spellStart"/>
      <w:r>
        <w:rPr>
          <w:rFonts w:ascii="Open Sans" w:hAnsi="Open Sans"/>
          <w:color w:val="000000"/>
          <w:shd w:val="clear" w:color="auto" w:fill="FFFFFF"/>
        </w:rPr>
        <w:t>Verfügbar</w:t>
      </w:r>
      <w:proofErr w:type="spellEnd"/>
      <w:r>
        <w:rPr>
          <w:rFonts w:ascii="Open Sans" w:hAnsi="Open Sans"/>
          <w:color w:val="000000"/>
          <w:shd w:val="clear" w:color="auto" w:fill="FFFFFF"/>
        </w:rPr>
        <w:t xml:space="preserve"> </w:t>
      </w:r>
      <w:proofErr w:type="spellStart"/>
      <w:r>
        <w:rPr>
          <w:rFonts w:ascii="Open Sans" w:hAnsi="Open Sans"/>
          <w:color w:val="000000"/>
          <w:shd w:val="clear" w:color="auto" w:fill="FFFFFF"/>
        </w:rPr>
        <w:t>unter</w:t>
      </w:r>
      <w:proofErr w:type="spellEnd"/>
      <w:r>
        <w:rPr>
          <w:rFonts w:ascii="Open Sans" w:hAnsi="Open Sans"/>
          <w:color w:val="000000"/>
          <w:shd w:val="clear" w:color="auto" w:fill="FFFFFF"/>
        </w:rPr>
        <w:t>:</w:t>
      </w:r>
      <w:r>
        <w:rPr>
          <w:color w:val="000000"/>
          <w:shd w:val="clear" w:color="auto" w:fill="FFFFFF"/>
        </w:rPr>
        <w:t>&lt;</w:t>
      </w:r>
      <w:r>
        <w:rPr>
          <w:rFonts w:ascii="Open Sans" w:hAnsi="Open Sans"/>
          <w:color w:val="000000"/>
          <w:shd w:val="clear" w:color="auto" w:fill="FFFFFF"/>
        </w:rPr>
        <w:t xml:space="preserve"> http://brauchtum.karneval-info.de/4-0-fastnachtstage-karnevalstage/index.html</w:t>
      </w:r>
      <w:r>
        <w:t xml:space="preserve"> &gt;</w:t>
      </w:r>
    </w:p>
  </w:footnote>
  <w:footnote w:id="12">
    <w:p w:rsidR="001B60F9" w:rsidRPr="009C45F6" w:rsidRDefault="001B60F9" w:rsidP="00684E9E">
      <w:pPr>
        <w:pStyle w:val="Textpoznpodarou"/>
        <w:jc w:val="left"/>
      </w:pPr>
      <w:r w:rsidRPr="009C45F6">
        <w:rPr>
          <w:rStyle w:val="Znakapoznpodarou"/>
        </w:rPr>
        <w:footnoteRef/>
      </w:r>
      <w:r w:rsidRPr="009C45F6">
        <w:t xml:space="preserve"> </w:t>
      </w:r>
      <w:r w:rsidRPr="009C45F6">
        <w:rPr>
          <w:color w:val="000000"/>
          <w:shd w:val="clear" w:color="auto" w:fill="FFFFFF"/>
        </w:rPr>
        <w:t xml:space="preserve">FEILHAUER, Angelika. </w:t>
      </w:r>
      <w:proofErr w:type="spellStart"/>
      <w:r w:rsidRPr="009C45F6">
        <w:rPr>
          <w:i/>
          <w:iCs/>
          <w:color w:val="000000"/>
        </w:rPr>
        <w:t>Feste</w:t>
      </w:r>
      <w:proofErr w:type="spellEnd"/>
      <w:r w:rsidRPr="009C45F6">
        <w:rPr>
          <w:i/>
          <w:iCs/>
          <w:color w:val="000000"/>
        </w:rPr>
        <w:t xml:space="preserve"> </w:t>
      </w:r>
      <w:proofErr w:type="spellStart"/>
      <w:r w:rsidRPr="009C45F6">
        <w:rPr>
          <w:i/>
          <w:iCs/>
          <w:color w:val="000000"/>
        </w:rPr>
        <w:t>feiern</w:t>
      </w:r>
      <w:proofErr w:type="spellEnd"/>
      <w:r w:rsidRPr="009C45F6">
        <w:rPr>
          <w:i/>
          <w:iCs/>
          <w:color w:val="000000"/>
        </w:rPr>
        <w:t xml:space="preserve"> in </w:t>
      </w:r>
      <w:proofErr w:type="spellStart"/>
      <w:r w:rsidRPr="009C45F6">
        <w:rPr>
          <w:i/>
          <w:iCs/>
          <w:color w:val="000000"/>
        </w:rPr>
        <w:t>Deutschland</w:t>
      </w:r>
      <w:proofErr w:type="spellEnd"/>
      <w:r w:rsidRPr="009C45F6">
        <w:rPr>
          <w:i/>
          <w:iCs/>
          <w:color w:val="000000"/>
        </w:rPr>
        <w:t xml:space="preserve">: </w:t>
      </w:r>
      <w:proofErr w:type="spellStart"/>
      <w:r w:rsidRPr="009C45F6">
        <w:rPr>
          <w:i/>
          <w:iCs/>
          <w:color w:val="000000"/>
        </w:rPr>
        <w:t>ein</w:t>
      </w:r>
      <w:proofErr w:type="spellEnd"/>
      <w:r w:rsidRPr="009C45F6">
        <w:rPr>
          <w:i/>
          <w:iCs/>
          <w:color w:val="000000"/>
        </w:rPr>
        <w:t xml:space="preserve"> Führer </w:t>
      </w:r>
      <w:proofErr w:type="spellStart"/>
      <w:r w:rsidRPr="009C45F6">
        <w:rPr>
          <w:i/>
          <w:iCs/>
          <w:color w:val="000000"/>
        </w:rPr>
        <w:t>zu</w:t>
      </w:r>
      <w:proofErr w:type="spellEnd"/>
      <w:r w:rsidRPr="009C45F6">
        <w:rPr>
          <w:i/>
          <w:iCs/>
          <w:color w:val="000000"/>
        </w:rPr>
        <w:t xml:space="preserve"> </w:t>
      </w:r>
      <w:proofErr w:type="spellStart"/>
      <w:r w:rsidRPr="009C45F6">
        <w:rPr>
          <w:i/>
          <w:iCs/>
          <w:color w:val="000000"/>
        </w:rPr>
        <w:t>alten</w:t>
      </w:r>
      <w:proofErr w:type="spellEnd"/>
      <w:r w:rsidRPr="009C45F6">
        <w:rPr>
          <w:i/>
          <w:iCs/>
          <w:color w:val="000000"/>
        </w:rPr>
        <w:t xml:space="preserve"> </w:t>
      </w:r>
      <w:proofErr w:type="spellStart"/>
      <w:r w:rsidRPr="009C45F6">
        <w:rPr>
          <w:i/>
          <w:iCs/>
          <w:color w:val="000000"/>
        </w:rPr>
        <w:t>und</w:t>
      </w:r>
      <w:proofErr w:type="spellEnd"/>
      <w:r w:rsidRPr="009C45F6">
        <w:rPr>
          <w:i/>
          <w:iCs/>
          <w:color w:val="000000"/>
        </w:rPr>
        <w:t xml:space="preserve"> </w:t>
      </w:r>
      <w:proofErr w:type="spellStart"/>
      <w:r w:rsidRPr="009C45F6">
        <w:rPr>
          <w:i/>
          <w:iCs/>
          <w:color w:val="000000"/>
        </w:rPr>
        <w:t>neuen</w:t>
      </w:r>
      <w:proofErr w:type="spellEnd"/>
      <w:r w:rsidRPr="009C45F6">
        <w:rPr>
          <w:i/>
          <w:iCs/>
          <w:color w:val="000000"/>
        </w:rPr>
        <w:t xml:space="preserve"> </w:t>
      </w:r>
      <w:proofErr w:type="spellStart"/>
      <w:r w:rsidRPr="009C45F6">
        <w:rPr>
          <w:i/>
          <w:iCs/>
          <w:color w:val="000000"/>
        </w:rPr>
        <w:t>Volksfesten</w:t>
      </w:r>
      <w:proofErr w:type="spellEnd"/>
      <w:r w:rsidRPr="009C45F6">
        <w:rPr>
          <w:i/>
          <w:iCs/>
          <w:color w:val="000000"/>
        </w:rPr>
        <w:t xml:space="preserve"> </w:t>
      </w:r>
      <w:proofErr w:type="spellStart"/>
      <w:r w:rsidRPr="009C45F6">
        <w:rPr>
          <w:i/>
          <w:iCs/>
          <w:color w:val="000000"/>
        </w:rPr>
        <w:t>und</w:t>
      </w:r>
      <w:proofErr w:type="spellEnd"/>
      <w:r w:rsidRPr="009C45F6">
        <w:rPr>
          <w:i/>
          <w:iCs/>
          <w:color w:val="000000"/>
        </w:rPr>
        <w:t xml:space="preserve"> </w:t>
      </w:r>
      <w:proofErr w:type="spellStart"/>
      <w:r w:rsidRPr="009C45F6">
        <w:rPr>
          <w:i/>
          <w:iCs/>
          <w:color w:val="000000"/>
        </w:rPr>
        <w:t>Bräuchen</w:t>
      </w:r>
      <w:proofErr w:type="spellEnd"/>
      <w:r w:rsidRPr="009C45F6">
        <w:rPr>
          <w:color w:val="000000"/>
          <w:shd w:val="clear" w:color="auto" w:fill="FFFFFF"/>
        </w:rPr>
        <w:t xml:space="preserve">. </w:t>
      </w:r>
      <w:proofErr w:type="spellStart"/>
      <w:r w:rsidRPr="009C45F6">
        <w:rPr>
          <w:color w:val="000000"/>
          <w:shd w:val="clear" w:color="auto" w:fill="FFFFFF"/>
        </w:rPr>
        <w:t>Zürich</w:t>
      </w:r>
      <w:proofErr w:type="spellEnd"/>
      <w:r w:rsidRPr="009C45F6">
        <w:rPr>
          <w:color w:val="000000"/>
          <w:shd w:val="clear" w:color="auto" w:fill="FFFFFF"/>
        </w:rPr>
        <w:t xml:space="preserve">: </w:t>
      </w:r>
      <w:proofErr w:type="spellStart"/>
      <w:r w:rsidRPr="009C45F6">
        <w:rPr>
          <w:color w:val="000000"/>
          <w:shd w:val="clear" w:color="auto" w:fill="FFFFFF"/>
        </w:rPr>
        <w:t>Nagel</w:t>
      </w:r>
      <w:proofErr w:type="spellEnd"/>
      <w:r w:rsidRPr="009C45F6">
        <w:rPr>
          <w:color w:val="000000"/>
          <w:shd w:val="clear" w:color="auto" w:fill="FFFFFF"/>
        </w:rPr>
        <w:t xml:space="preserve"> &amp; </w:t>
      </w:r>
      <w:proofErr w:type="spellStart"/>
      <w:r w:rsidRPr="009C45F6">
        <w:rPr>
          <w:color w:val="000000"/>
          <w:shd w:val="clear" w:color="auto" w:fill="FFFFFF"/>
        </w:rPr>
        <w:t>Kimche</w:t>
      </w:r>
      <w:proofErr w:type="spellEnd"/>
      <w:r w:rsidRPr="009C45F6">
        <w:rPr>
          <w:color w:val="000000"/>
          <w:shd w:val="clear" w:color="auto" w:fill="FFFFFF"/>
        </w:rPr>
        <w:t>, 2000. ISBN 3-7254-1185-9, S. 67</w:t>
      </w:r>
    </w:p>
  </w:footnote>
  <w:footnote w:id="13">
    <w:p w:rsidR="001B60F9" w:rsidRPr="009C45F6" w:rsidRDefault="001B60F9" w:rsidP="0082632A">
      <w:pPr>
        <w:shd w:val="clear" w:color="auto" w:fill="FFFFFF"/>
        <w:spacing w:after="0" w:line="300" w:lineRule="atLeast"/>
        <w:jc w:val="left"/>
        <w:rPr>
          <w:rFonts w:eastAsia="Times New Roman"/>
          <w:color w:val="000000"/>
          <w:sz w:val="20"/>
          <w:szCs w:val="20"/>
          <w:lang w:eastAsia="cs-CZ"/>
        </w:rPr>
      </w:pPr>
      <w:r w:rsidRPr="009C45F6">
        <w:rPr>
          <w:rStyle w:val="Znakapoznpodarou"/>
          <w:sz w:val="20"/>
          <w:szCs w:val="20"/>
        </w:rPr>
        <w:footnoteRef/>
      </w:r>
      <w:r w:rsidRPr="009C45F6">
        <w:rPr>
          <w:sz w:val="20"/>
          <w:szCs w:val="20"/>
        </w:rPr>
        <w:t xml:space="preserve"> </w:t>
      </w:r>
      <w:r w:rsidRPr="009C45F6">
        <w:rPr>
          <w:i/>
          <w:iCs/>
          <w:color w:val="000000"/>
          <w:sz w:val="20"/>
          <w:szCs w:val="20"/>
        </w:rPr>
        <w:t xml:space="preserve">Karneval, </w:t>
      </w:r>
      <w:proofErr w:type="spellStart"/>
      <w:r w:rsidRPr="009C45F6">
        <w:rPr>
          <w:i/>
          <w:iCs/>
          <w:color w:val="000000"/>
          <w:sz w:val="20"/>
          <w:szCs w:val="20"/>
        </w:rPr>
        <w:t>Fastnacht</w:t>
      </w:r>
      <w:proofErr w:type="spellEnd"/>
      <w:r w:rsidRPr="009C45F6">
        <w:rPr>
          <w:i/>
          <w:iCs/>
          <w:color w:val="000000"/>
          <w:sz w:val="20"/>
          <w:szCs w:val="20"/>
        </w:rPr>
        <w:t xml:space="preserve">, </w:t>
      </w:r>
      <w:proofErr w:type="spellStart"/>
      <w:r w:rsidRPr="009C45F6">
        <w:rPr>
          <w:i/>
          <w:iCs/>
          <w:color w:val="000000"/>
          <w:sz w:val="20"/>
          <w:szCs w:val="20"/>
        </w:rPr>
        <w:t>Fasching</w:t>
      </w:r>
      <w:proofErr w:type="spellEnd"/>
      <w:r w:rsidRPr="009C45F6">
        <w:rPr>
          <w:i/>
          <w:iCs/>
          <w:color w:val="000000"/>
          <w:sz w:val="20"/>
          <w:szCs w:val="20"/>
        </w:rPr>
        <w:t xml:space="preserve"> - </w:t>
      </w:r>
      <w:proofErr w:type="spellStart"/>
      <w:r w:rsidRPr="009C45F6">
        <w:rPr>
          <w:i/>
          <w:iCs/>
          <w:color w:val="000000"/>
          <w:sz w:val="20"/>
          <w:szCs w:val="20"/>
        </w:rPr>
        <w:t>Bedeutung</w:t>
      </w:r>
      <w:proofErr w:type="spellEnd"/>
      <w:r w:rsidRPr="009C45F6">
        <w:rPr>
          <w:i/>
          <w:iCs/>
          <w:color w:val="000000"/>
          <w:sz w:val="20"/>
          <w:szCs w:val="20"/>
        </w:rPr>
        <w:t xml:space="preserve">, </w:t>
      </w:r>
      <w:proofErr w:type="spellStart"/>
      <w:r w:rsidRPr="009C45F6">
        <w:rPr>
          <w:i/>
          <w:iCs/>
          <w:color w:val="000000"/>
          <w:sz w:val="20"/>
          <w:szCs w:val="20"/>
        </w:rPr>
        <w:t>Brauchtum</w:t>
      </w:r>
      <w:proofErr w:type="spellEnd"/>
      <w:r w:rsidRPr="009C45F6">
        <w:rPr>
          <w:i/>
          <w:iCs/>
          <w:color w:val="000000"/>
          <w:sz w:val="20"/>
          <w:szCs w:val="20"/>
        </w:rPr>
        <w:t xml:space="preserve">: </w:t>
      </w:r>
      <w:proofErr w:type="spellStart"/>
      <w:r w:rsidRPr="009C45F6">
        <w:rPr>
          <w:i/>
          <w:iCs/>
          <w:color w:val="000000"/>
          <w:sz w:val="20"/>
          <w:szCs w:val="20"/>
        </w:rPr>
        <w:t>Karnevalslieder</w:t>
      </w:r>
      <w:proofErr w:type="spellEnd"/>
      <w:r w:rsidRPr="009C45F6">
        <w:rPr>
          <w:i/>
          <w:iCs/>
          <w:color w:val="000000"/>
          <w:sz w:val="20"/>
          <w:szCs w:val="20"/>
        </w:rPr>
        <w:t xml:space="preserve"> </w:t>
      </w:r>
      <w:proofErr w:type="spellStart"/>
      <w:r w:rsidRPr="009C45F6">
        <w:rPr>
          <w:i/>
          <w:iCs/>
          <w:color w:val="000000"/>
          <w:sz w:val="20"/>
          <w:szCs w:val="20"/>
        </w:rPr>
        <w:t>Karnevalsschlager</w:t>
      </w:r>
      <w:proofErr w:type="spellEnd"/>
      <w:r w:rsidRPr="009C45F6">
        <w:rPr>
          <w:color w:val="000000"/>
          <w:sz w:val="20"/>
          <w:szCs w:val="20"/>
          <w:shd w:val="clear" w:color="auto" w:fill="FFFFFF"/>
        </w:rPr>
        <w:t xml:space="preserve"> [online]. 2016 [cit. 2018-04-01]. </w:t>
      </w:r>
      <w:proofErr w:type="spellStart"/>
      <w:r w:rsidRPr="009C45F6">
        <w:rPr>
          <w:color w:val="000000"/>
          <w:sz w:val="20"/>
          <w:szCs w:val="20"/>
          <w:shd w:val="clear" w:color="auto" w:fill="FFFFFF"/>
        </w:rPr>
        <w:t>Verfügbar</w:t>
      </w:r>
      <w:proofErr w:type="spellEnd"/>
      <w:r w:rsidRPr="009C45F6">
        <w:rPr>
          <w:color w:val="000000"/>
          <w:sz w:val="20"/>
          <w:szCs w:val="20"/>
          <w:shd w:val="clear" w:color="auto" w:fill="FFFFFF"/>
        </w:rPr>
        <w:t xml:space="preserve"> </w:t>
      </w:r>
      <w:proofErr w:type="spellStart"/>
      <w:r w:rsidRPr="009C45F6">
        <w:rPr>
          <w:color w:val="000000"/>
          <w:sz w:val="20"/>
          <w:szCs w:val="20"/>
          <w:shd w:val="clear" w:color="auto" w:fill="FFFFFF"/>
        </w:rPr>
        <w:t>unter</w:t>
      </w:r>
      <w:proofErr w:type="spellEnd"/>
      <w:r w:rsidRPr="009C45F6">
        <w:rPr>
          <w:color w:val="000000"/>
          <w:sz w:val="20"/>
          <w:szCs w:val="20"/>
          <w:shd w:val="clear" w:color="auto" w:fill="FFFFFF"/>
        </w:rPr>
        <w:t>: &lt;http://brauchtum.karneval-info.de/6-0-karnevalslieder/index.html&gt;</w:t>
      </w:r>
    </w:p>
    <w:p w:rsidR="001B60F9" w:rsidRDefault="001B60F9" w:rsidP="0082632A">
      <w:pPr>
        <w:tabs>
          <w:tab w:val="left" w:pos="426"/>
        </w:tabs>
        <w:rPr>
          <w:rFonts w:ascii="Open Sans" w:hAnsi="Open Sans"/>
          <w:color w:val="000000"/>
          <w:shd w:val="clear" w:color="auto" w:fill="FFFFFF"/>
        </w:rPr>
      </w:pPr>
    </w:p>
    <w:p w:rsidR="001B60F9" w:rsidRDefault="001B60F9">
      <w:pPr>
        <w:pStyle w:val="Textpoznpodarou"/>
      </w:pPr>
    </w:p>
  </w:footnote>
  <w:footnote w:id="14">
    <w:p w:rsidR="001B60F9" w:rsidRPr="009C45F6" w:rsidRDefault="001B60F9" w:rsidP="004C15A3">
      <w:pPr>
        <w:shd w:val="clear" w:color="auto" w:fill="FFFFFF"/>
        <w:spacing w:after="0" w:line="300" w:lineRule="atLeast"/>
        <w:jc w:val="left"/>
        <w:rPr>
          <w:rFonts w:eastAsia="Times New Roman"/>
          <w:color w:val="000000"/>
          <w:sz w:val="20"/>
          <w:szCs w:val="20"/>
          <w:lang w:eastAsia="cs-CZ"/>
        </w:rPr>
      </w:pPr>
      <w:r w:rsidRPr="009C45F6">
        <w:rPr>
          <w:rStyle w:val="Znakapoznpodarou"/>
          <w:sz w:val="20"/>
          <w:szCs w:val="20"/>
        </w:rPr>
        <w:footnoteRef/>
      </w:r>
      <w:r w:rsidRPr="009C45F6">
        <w:rPr>
          <w:sz w:val="20"/>
          <w:szCs w:val="20"/>
        </w:rPr>
        <w:t xml:space="preserve"> </w:t>
      </w:r>
      <w:r w:rsidRPr="009C45F6">
        <w:rPr>
          <w:i/>
          <w:iCs/>
          <w:color w:val="000000"/>
          <w:sz w:val="20"/>
          <w:szCs w:val="20"/>
        </w:rPr>
        <w:t xml:space="preserve">Karneval, </w:t>
      </w:r>
      <w:proofErr w:type="spellStart"/>
      <w:r w:rsidRPr="009C45F6">
        <w:rPr>
          <w:i/>
          <w:iCs/>
          <w:color w:val="000000"/>
          <w:sz w:val="20"/>
          <w:szCs w:val="20"/>
        </w:rPr>
        <w:t>Fastnacht</w:t>
      </w:r>
      <w:proofErr w:type="spellEnd"/>
      <w:r w:rsidRPr="009C45F6">
        <w:rPr>
          <w:i/>
          <w:iCs/>
          <w:color w:val="000000"/>
          <w:sz w:val="20"/>
          <w:szCs w:val="20"/>
        </w:rPr>
        <w:t xml:space="preserve">, </w:t>
      </w:r>
      <w:proofErr w:type="spellStart"/>
      <w:r w:rsidRPr="009C45F6">
        <w:rPr>
          <w:i/>
          <w:iCs/>
          <w:color w:val="000000"/>
          <w:sz w:val="20"/>
          <w:szCs w:val="20"/>
        </w:rPr>
        <w:t>Fasching</w:t>
      </w:r>
      <w:proofErr w:type="spellEnd"/>
      <w:r w:rsidRPr="009C45F6">
        <w:rPr>
          <w:i/>
          <w:iCs/>
          <w:color w:val="000000"/>
          <w:sz w:val="20"/>
          <w:szCs w:val="20"/>
        </w:rPr>
        <w:t xml:space="preserve"> - </w:t>
      </w:r>
      <w:proofErr w:type="spellStart"/>
      <w:r w:rsidRPr="009C45F6">
        <w:rPr>
          <w:i/>
          <w:iCs/>
          <w:color w:val="000000"/>
          <w:sz w:val="20"/>
          <w:szCs w:val="20"/>
        </w:rPr>
        <w:t>Bedeutung</w:t>
      </w:r>
      <w:proofErr w:type="spellEnd"/>
      <w:r w:rsidRPr="009C45F6">
        <w:rPr>
          <w:i/>
          <w:iCs/>
          <w:color w:val="000000"/>
          <w:sz w:val="20"/>
          <w:szCs w:val="20"/>
        </w:rPr>
        <w:t xml:space="preserve">, </w:t>
      </w:r>
      <w:proofErr w:type="spellStart"/>
      <w:r w:rsidRPr="009C45F6">
        <w:rPr>
          <w:i/>
          <w:iCs/>
          <w:color w:val="000000"/>
          <w:sz w:val="20"/>
          <w:szCs w:val="20"/>
        </w:rPr>
        <w:t>Brauchtum</w:t>
      </w:r>
      <w:proofErr w:type="spellEnd"/>
      <w:r w:rsidRPr="009C45F6">
        <w:rPr>
          <w:i/>
          <w:iCs/>
          <w:color w:val="000000"/>
          <w:sz w:val="20"/>
          <w:szCs w:val="20"/>
        </w:rPr>
        <w:t xml:space="preserve">: </w:t>
      </w:r>
      <w:proofErr w:type="spellStart"/>
      <w:r w:rsidRPr="009C45F6">
        <w:rPr>
          <w:i/>
          <w:iCs/>
          <w:color w:val="000000"/>
          <w:sz w:val="20"/>
          <w:szCs w:val="20"/>
        </w:rPr>
        <w:t>Fastnachtskostüm</w:t>
      </w:r>
      <w:proofErr w:type="spellEnd"/>
      <w:r w:rsidRPr="009C45F6">
        <w:rPr>
          <w:color w:val="000000"/>
          <w:sz w:val="20"/>
          <w:szCs w:val="20"/>
          <w:shd w:val="clear" w:color="auto" w:fill="FFFFFF"/>
        </w:rPr>
        <w:t xml:space="preserve"> [online]. 2016 [cit. 2018-04-01]. </w:t>
      </w:r>
      <w:proofErr w:type="spellStart"/>
      <w:r w:rsidRPr="009C45F6">
        <w:rPr>
          <w:color w:val="000000"/>
          <w:sz w:val="20"/>
          <w:szCs w:val="20"/>
          <w:shd w:val="clear" w:color="auto" w:fill="FFFFFF"/>
        </w:rPr>
        <w:t>Verfügbar</w:t>
      </w:r>
      <w:proofErr w:type="spellEnd"/>
      <w:r w:rsidRPr="009C45F6">
        <w:rPr>
          <w:color w:val="000000"/>
          <w:sz w:val="20"/>
          <w:szCs w:val="20"/>
          <w:shd w:val="clear" w:color="auto" w:fill="FFFFFF"/>
        </w:rPr>
        <w:t xml:space="preserve"> </w:t>
      </w:r>
      <w:proofErr w:type="spellStart"/>
      <w:r w:rsidRPr="009C45F6">
        <w:rPr>
          <w:color w:val="000000"/>
          <w:sz w:val="20"/>
          <w:szCs w:val="20"/>
          <w:shd w:val="clear" w:color="auto" w:fill="FFFFFF"/>
        </w:rPr>
        <w:t>unter</w:t>
      </w:r>
      <w:proofErr w:type="spellEnd"/>
      <w:r w:rsidRPr="009C45F6">
        <w:rPr>
          <w:color w:val="000000"/>
          <w:sz w:val="20"/>
          <w:szCs w:val="20"/>
          <w:shd w:val="clear" w:color="auto" w:fill="FFFFFF"/>
        </w:rPr>
        <w:t>: &lt;http://brauchtum.karneval-info.de/6-0-karnevalslieder/index.html&gt;</w:t>
      </w:r>
    </w:p>
    <w:p w:rsidR="001B60F9" w:rsidRPr="009C45F6" w:rsidRDefault="001B60F9">
      <w:pPr>
        <w:pStyle w:val="Textpoznpodarou"/>
      </w:pPr>
    </w:p>
  </w:footnote>
  <w:footnote w:id="15">
    <w:p w:rsidR="001B60F9" w:rsidRPr="009C45F6" w:rsidRDefault="001B60F9" w:rsidP="00275023">
      <w:pPr>
        <w:shd w:val="clear" w:color="auto" w:fill="FFFFFF"/>
        <w:spacing w:after="0" w:line="300" w:lineRule="atLeast"/>
        <w:jc w:val="left"/>
        <w:rPr>
          <w:rFonts w:eastAsia="Times New Roman"/>
          <w:color w:val="000000"/>
          <w:sz w:val="20"/>
          <w:szCs w:val="20"/>
          <w:lang w:eastAsia="cs-CZ"/>
        </w:rPr>
      </w:pPr>
      <w:r w:rsidRPr="009C45F6">
        <w:rPr>
          <w:rStyle w:val="Znakapoznpodarou"/>
          <w:sz w:val="20"/>
          <w:szCs w:val="20"/>
        </w:rPr>
        <w:footnoteRef/>
      </w:r>
      <w:r w:rsidRPr="009C45F6">
        <w:rPr>
          <w:sz w:val="20"/>
          <w:szCs w:val="20"/>
        </w:rPr>
        <w:t xml:space="preserve"> </w:t>
      </w:r>
      <w:r w:rsidRPr="009C45F6">
        <w:rPr>
          <w:i/>
          <w:iCs/>
          <w:color w:val="000000"/>
          <w:sz w:val="20"/>
          <w:szCs w:val="20"/>
        </w:rPr>
        <w:t xml:space="preserve">Karneval, </w:t>
      </w:r>
      <w:proofErr w:type="spellStart"/>
      <w:r w:rsidRPr="009C45F6">
        <w:rPr>
          <w:i/>
          <w:iCs/>
          <w:color w:val="000000"/>
          <w:sz w:val="20"/>
          <w:szCs w:val="20"/>
        </w:rPr>
        <w:t>Fastnacht</w:t>
      </w:r>
      <w:proofErr w:type="spellEnd"/>
      <w:r w:rsidRPr="009C45F6">
        <w:rPr>
          <w:i/>
          <w:iCs/>
          <w:color w:val="000000"/>
          <w:sz w:val="20"/>
          <w:szCs w:val="20"/>
        </w:rPr>
        <w:t xml:space="preserve">, </w:t>
      </w:r>
      <w:proofErr w:type="spellStart"/>
      <w:r w:rsidRPr="009C45F6">
        <w:rPr>
          <w:i/>
          <w:iCs/>
          <w:color w:val="000000"/>
          <w:sz w:val="20"/>
          <w:szCs w:val="20"/>
        </w:rPr>
        <w:t>Fasching</w:t>
      </w:r>
      <w:proofErr w:type="spellEnd"/>
      <w:r w:rsidRPr="009C45F6">
        <w:rPr>
          <w:i/>
          <w:iCs/>
          <w:color w:val="000000"/>
          <w:sz w:val="20"/>
          <w:szCs w:val="20"/>
        </w:rPr>
        <w:t xml:space="preserve"> - </w:t>
      </w:r>
      <w:proofErr w:type="spellStart"/>
      <w:r w:rsidRPr="009C45F6">
        <w:rPr>
          <w:i/>
          <w:iCs/>
          <w:color w:val="000000"/>
          <w:sz w:val="20"/>
          <w:szCs w:val="20"/>
        </w:rPr>
        <w:t>Bedeutung</w:t>
      </w:r>
      <w:proofErr w:type="spellEnd"/>
      <w:r w:rsidRPr="009C45F6">
        <w:rPr>
          <w:i/>
          <w:iCs/>
          <w:color w:val="000000"/>
          <w:sz w:val="20"/>
          <w:szCs w:val="20"/>
        </w:rPr>
        <w:t xml:space="preserve">, </w:t>
      </w:r>
      <w:proofErr w:type="spellStart"/>
      <w:r w:rsidRPr="009C45F6">
        <w:rPr>
          <w:i/>
          <w:iCs/>
          <w:color w:val="000000"/>
          <w:sz w:val="20"/>
          <w:szCs w:val="20"/>
        </w:rPr>
        <w:t>Brauchtum</w:t>
      </w:r>
      <w:proofErr w:type="spellEnd"/>
      <w:r w:rsidRPr="009C45F6">
        <w:rPr>
          <w:i/>
          <w:iCs/>
          <w:color w:val="000000"/>
          <w:sz w:val="20"/>
          <w:szCs w:val="20"/>
        </w:rPr>
        <w:t xml:space="preserve">: </w:t>
      </w:r>
      <w:proofErr w:type="spellStart"/>
      <w:r w:rsidRPr="009C45F6">
        <w:rPr>
          <w:i/>
          <w:iCs/>
          <w:color w:val="000000"/>
          <w:sz w:val="20"/>
          <w:szCs w:val="20"/>
        </w:rPr>
        <w:t>Masken</w:t>
      </w:r>
      <w:proofErr w:type="spellEnd"/>
      <w:r w:rsidRPr="009C45F6">
        <w:rPr>
          <w:i/>
          <w:iCs/>
          <w:color w:val="000000"/>
          <w:sz w:val="20"/>
          <w:szCs w:val="20"/>
        </w:rPr>
        <w:t xml:space="preserve"> </w:t>
      </w:r>
      <w:proofErr w:type="spellStart"/>
      <w:r w:rsidRPr="009C45F6">
        <w:rPr>
          <w:i/>
          <w:iCs/>
          <w:color w:val="000000"/>
          <w:sz w:val="20"/>
          <w:szCs w:val="20"/>
        </w:rPr>
        <w:t>Für</w:t>
      </w:r>
      <w:proofErr w:type="spellEnd"/>
      <w:r w:rsidRPr="009C45F6">
        <w:rPr>
          <w:i/>
          <w:iCs/>
          <w:color w:val="000000"/>
          <w:sz w:val="20"/>
          <w:szCs w:val="20"/>
        </w:rPr>
        <w:t xml:space="preserve"> Karneval, </w:t>
      </w:r>
      <w:proofErr w:type="spellStart"/>
      <w:r w:rsidRPr="009C45F6">
        <w:rPr>
          <w:i/>
          <w:iCs/>
          <w:color w:val="000000"/>
          <w:sz w:val="20"/>
          <w:szCs w:val="20"/>
        </w:rPr>
        <w:t>Fasching</w:t>
      </w:r>
      <w:proofErr w:type="spellEnd"/>
      <w:r w:rsidRPr="009C45F6">
        <w:rPr>
          <w:i/>
          <w:iCs/>
          <w:color w:val="000000"/>
          <w:sz w:val="20"/>
          <w:szCs w:val="20"/>
        </w:rPr>
        <w:t xml:space="preserve">, </w:t>
      </w:r>
      <w:proofErr w:type="spellStart"/>
      <w:r w:rsidRPr="009C45F6">
        <w:rPr>
          <w:i/>
          <w:iCs/>
          <w:color w:val="000000"/>
          <w:sz w:val="20"/>
          <w:szCs w:val="20"/>
        </w:rPr>
        <w:t>Fastnacht</w:t>
      </w:r>
      <w:proofErr w:type="spellEnd"/>
      <w:r w:rsidRPr="009C45F6">
        <w:rPr>
          <w:color w:val="000000"/>
          <w:sz w:val="20"/>
          <w:szCs w:val="20"/>
          <w:shd w:val="clear" w:color="auto" w:fill="FFFFFF"/>
        </w:rPr>
        <w:t xml:space="preserve"> [online]. 2016 [cit. 2018-04-01]. </w:t>
      </w:r>
      <w:proofErr w:type="spellStart"/>
      <w:r w:rsidRPr="009C45F6">
        <w:rPr>
          <w:color w:val="000000"/>
          <w:sz w:val="20"/>
          <w:szCs w:val="20"/>
          <w:shd w:val="clear" w:color="auto" w:fill="FFFFFF"/>
        </w:rPr>
        <w:t>Verfügbar</w:t>
      </w:r>
      <w:proofErr w:type="spellEnd"/>
      <w:r w:rsidRPr="009C45F6">
        <w:rPr>
          <w:color w:val="000000"/>
          <w:sz w:val="20"/>
          <w:szCs w:val="20"/>
          <w:shd w:val="clear" w:color="auto" w:fill="FFFFFF"/>
        </w:rPr>
        <w:t xml:space="preserve"> </w:t>
      </w:r>
      <w:proofErr w:type="spellStart"/>
      <w:r w:rsidRPr="009C45F6">
        <w:rPr>
          <w:color w:val="000000"/>
          <w:sz w:val="20"/>
          <w:szCs w:val="20"/>
          <w:shd w:val="clear" w:color="auto" w:fill="FFFFFF"/>
        </w:rPr>
        <w:t>unter</w:t>
      </w:r>
      <w:proofErr w:type="spellEnd"/>
      <w:r w:rsidRPr="009C45F6">
        <w:rPr>
          <w:color w:val="000000"/>
          <w:sz w:val="20"/>
          <w:szCs w:val="20"/>
          <w:shd w:val="clear" w:color="auto" w:fill="FFFFFF"/>
        </w:rPr>
        <w:t>: &lt;http://brauchtum.karneval-info.de/6-0-karnevalslieder/index.html&gt;</w:t>
      </w:r>
    </w:p>
    <w:p w:rsidR="001B60F9" w:rsidRDefault="001B60F9" w:rsidP="00275023">
      <w:pPr>
        <w:tabs>
          <w:tab w:val="left" w:pos="426"/>
        </w:tabs>
        <w:jc w:val="left"/>
        <w:rPr>
          <w:rFonts w:ascii="Open Sans" w:hAnsi="Open Sans"/>
          <w:color w:val="000000"/>
          <w:shd w:val="clear" w:color="auto" w:fill="FFFFFF"/>
        </w:rPr>
      </w:pPr>
    </w:p>
    <w:p w:rsidR="001B60F9" w:rsidRDefault="001B60F9">
      <w:pPr>
        <w:pStyle w:val="Textpoznpodarou"/>
      </w:pPr>
    </w:p>
  </w:footnote>
  <w:footnote w:id="16">
    <w:p w:rsidR="001B60F9" w:rsidRPr="009C45F6" w:rsidRDefault="001B60F9" w:rsidP="00FD73BD">
      <w:pPr>
        <w:pStyle w:val="Textpoznpodarou"/>
        <w:jc w:val="left"/>
      </w:pPr>
      <w:r w:rsidRPr="009C45F6">
        <w:rPr>
          <w:rStyle w:val="Znakapoznpodarou"/>
        </w:rPr>
        <w:footnoteRef/>
      </w:r>
      <w:r w:rsidRPr="009C45F6">
        <w:t xml:space="preserve"> HOMOLKOVÁ, Božena. </w:t>
      </w:r>
      <w:r w:rsidRPr="009C45F6">
        <w:rPr>
          <w:i/>
          <w:iCs/>
        </w:rPr>
        <w:t>Reálie německy mluvících zemí</w:t>
      </w:r>
      <w:r w:rsidRPr="009C45F6">
        <w:t xml:space="preserve">. 2. </w:t>
      </w:r>
      <w:proofErr w:type="spellStart"/>
      <w:r w:rsidRPr="009C45F6">
        <w:t>rozš</w:t>
      </w:r>
      <w:proofErr w:type="spellEnd"/>
      <w:r w:rsidRPr="009C45F6">
        <w:t>. vyd. Plzeň: Fraus, 1997. ISBN 80-7238-038-9, S. 31</w:t>
      </w:r>
    </w:p>
  </w:footnote>
  <w:footnote w:id="17">
    <w:p w:rsidR="001B60F9" w:rsidRPr="0084651A" w:rsidRDefault="001B60F9" w:rsidP="00FD73BD">
      <w:pPr>
        <w:pStyle w:val="Textpoznpodarou"/>
        <w:jc w:val="left"/>
      </w:pPr>
      <w:r w:rsidRPr="0084651A">
        <w:rPr>
          <w:rStyle w:val="Znakapoznpodarou"/>
        </w:rPr>
        <w:footnoteRef/>
      </w:r>
      <w:r w:rsidRPr="0084651A">
        <w:t xml:space="preserve"> </w:t>
      </w:r>
      <w:r w:rsidRPr="0084651A">
        <w:rPr>
          <w:rFonts w:ascii="Open Sans" w:hAnsi="Open Sans"/>
          <w:i/>
          <w:iCs/>
        </w:rPr>
        <w:t xml:space="preserve">Karneval in </w:t>
      </w:r>
      <w:proofErr w:type="spellStart"/>
      <w:r w:rsidRPr="0084651A">
        <w:rPr>
          <w:rFonts w:ascii="Open Sans" w:hAnsi="Open Sans"/>
          <w:i/>
          <w:iCs/>
        </w:rPr>
        <w:t>Köln</w:t>
      </w:r>
      <w:proofErr w:type="spellEnd"/>
      <w:r w:rsidRPr="0084651A">
        <w:rPr>
          <w:rFonts w:ascii="Open Sans" w:hAnsi="Open Sans"/>
          <w:i/>
          <w:iCs/>
        </w:rPr>
        <w:t xml:space="preserve">: </w:t>
      </w:r>
      <w:proofErr w:type="spellStart"/>
      <w:r w:rsidRPr="0084651A">
        <w:rPr>
          <w:rFonts w:ascii="Open Sans" w:hAnsi="Open Sans"/>
          <w:i/>
          <w:iCs/>
        </w:rPr>
        <w:t>Tourismus</w:t>
      </w:r>
      <w:proofErr w:type="spellEnd"/>
      <w:r w:rsidRPr="0084651A">
        <w:rPr>
          <w:rFonts w:ascii="Open Sans" w:hAnsi="Open Sans"/>
          <w:i/>
          <w:iCs/>
        </w:rPr>
        <w:t xml:space="preserve"> &amp; </w:t>
      </w:r>
      <w:proofErr w:type="spellStart"/>
      <w:r w:rsidRPr="0084651A">
        <w:rPr>
          <w:rFonts w:ascii="Open Sans" w:hAnsi="Open Sans"/>
          <w:i/>
          <w:iCs/>
        </w:rPr>
        <w:t>Hotels</w:t>
      </w:r>
      <w:proofErr w:type="spellEnd"/>
      <w:r w:rsidRPr="0084651A">
        <w:rPr>
          <w:rFonts w:ascii="Open Sans" w:hAnsi="Open Sans"/>
          <w:shd w:val="clear" w:color="auto" w:fill="FFFFFF"/>
        </w:rPr>
        <w:t xml:space="preserve"> [online]. [cit. 2018-06-20]. </w:t>
      </w:r>
      <w:proofErr w:type="spellStart"/>
      <w:r>
        <w:rPr>
          <w:rFonts w:ascii="Open Sans" w:hAnsi="Open Sans"/>
          <w:shd w:val="clear" w:color="auto" w:fill="FFFFFF"/>
        </w:rPr>
        <w:t>Verfügbar</w:t>
      </w:r>
      <w:proofErr w:type="spellEnd"/>
      <w:r>
        <w:rPr>
          <w:rFonts w:ascii="Open Sans" w:hAnsi="Open Sans"/>
          <w:shd w:val="clear" w:color="auto" w:fill="FFFFFF"/>
        </w:rPr>
        <w:t xml:space="preserve"> </w:t>
      </w:r>
      <w:proofErr w:type="spellStart"/>
      <w:r>
        <w:rPr>
          <w:rFonts w:ascii="Open Sans" w:hAnsi="Open Sans"/>
          <w:shd w:val="clear" w:color="auto" w:fill="FFFFFF"/>
        </w:rPr>
        <w:t>unter</w:t>
      </w:r>
      <w:proofErr w:type="spellEnd"/>
      <w:r w:rsidRPr="0084651A">
        <w:rPr>
          <w:rFonts w:ascii="Open Sans" w:hAnsi="Open Sans"/>
          <w:shd w:val="clear" w:color="auto" w:fill="FFFFFF"/>
        </w:rPr>
        <w:t>: https://www.koeln.de/tourismus/karneval</w:t>
      </w:r>
    </w:p>
  </w:footnote>
  <w:footnote w:id="18">
    <w:p w:rsidR="00FD73BD" w:rsidRDefault="00FD73BD" w:rsidP="00FD73BD">
      <w:pPr>
        <w:pStyle w:val="Textpoznpodarou"/>
        <w:jc w:val="left"/>
      </w:pPr>
      <w:r w:rsidRPr="00FD73BD">
        <w:rPr>
          <w:rStyle w:val="Znakapoznpodarou"/>
        </w:rPr>
        <w:footnoteRef/>
      </w:r>
      <w:r w:rsidRPr="00FD73BD">
        <w:t xml:space="preserve"> </w:t>
      </w:r>
      <w:proofErr w:type="spellStart"/>
      <w:r w:rsidRPr="00FD73BD">
        <w:rPr>
          <w:rFonts w:ascii="Open Sans" w:hAnsi="Open Sans"/>
          <w:i/>
          <w:iCs/>
        </w:rPr>
        <w:t>Kölner</w:t>
      </w:r>
      <w:proofErr w:type="spellEnd"/>
      <w:r w:rsidRPr="00FD73BD">
        <w:rPr>
          <w:rFonts w:ascii="Open Sans" w:hAnsi="Open Sans"/>
          <w:i/>
          <w:iCs/>
        </w:rPr>
        <w:t xml:space="preserve"> Karneval: Karneval von A bis Z</w:t>
      </w:r>
      <w:r w:rsidRPr="00FD73BD">
        <w:rPr>
          <w:rFonts w:ascii="Open Sans" w:hAnsi="Open Sans"/>
          <w:shd w:val="clear" w:color="auto" w:fill="FFFFFF"/>
        </w:rPr>
        <w:t> [online</w:t>
      </w:r>
      <w:r>
        <w:rPr>
          <w:rFonts w:ascii="Open Sans" w:hAnsi="Open Sans"/>
          <w:shd w:val="clear" w:color="auto" w:fill="FFFFFF"/>
        </w:rPr>
        <w:t xml:space="preserve">]. [cit. 2018-06-20]. </w:t>
      </w:r>
      <w:proofErr w:type="spellStart"/>
      <w:r>
        <w:rPr>
          <w:rFonts w:ascii="Open Sans" w:hAnsi="Open Sans"/>
          <w:shd w:val="clear" w:color="auto" w:fill="FFFFFF"/>
        </w:rPr>
        <w:t>Verfügbar</w:t>
      </w:r>
      <w:proofErr w:type="spellEnd"/>
      <w:r>
        <w:rPr>
          <w:rFonts w:ascii="Open Sans" w:hAnsi="Open Sans"/>
          <w:shd w:val="clear" w:color="auto" w:fill="FFFFFF"/>
        </w:rPr>
        <w:t xml:space="preserve"> </w:t>
      </w:r>
      <w:proofErr w:type="spellStart"/>
      <w:r>
        <w:rPr>
          <w:rFonts w:ascii="Open Sans" w:hAnsi="Open Sans"/>
          <w:shd w:val="clear" w:color="auto" w:fill="FFFFFF"/>
        </w:rPr>
        <w:t>unter</w:t>
      </w:r>
      <w:proofErr w:type="spellEnd"/>
      <w:r w:rsidRPr="00FD73BD">
        <w:rPr>
          <w:rFonts w:ascii="Open Sans" w:hAnsi="Open Sans"/>
          <w:shd w:val="clear" w:color="auto" w:fill="FFFFFF"/>
        </w:rPr>
        <w:t>: https://koelnerkarneval.de/</w:t>
      </w:r>
    </w:p>
  </w:footnote>
  <w:footnote w:id="19">
    <w:p w:rsidR="001B60F9" w:rsidRDefault="001B60F9">
      <w:pPr>
        <w:pStyle w:val="Textpoznpodarou"/>
      </w:pPr>
      <w:r w:rsidRPr="009C45F6">
        <w:rPr>
          <w:rStyle w:val="Znakapoznpodarou"/>
        </w:rPr>
        <w:footnoteRef/>
      </w:r>
      <w:r w:rsidRPr="009C45F6">
        <w:t xml:space="preserve"> HOMOLKOVÁ, Božena. </w:t>
      </w:r>
      <w:r w:rsidRPr="009C45F6">
        <w:rPr>
          <w:i/>
          <w:iCs/>
        </w:rPr>
        <w:t>Reálie německy mluvících zemí</w:t>
      </w:r>
      <w:r w:rsidRPr="009C45F6">
        <w:t xml:space="preserve">. 2. </w:t>
      </w:r>
      <w:proofErr w:type="spellStart"/>
      <w:r w:rsidRPr="009C45F6">
        <w:t>rozš</w:t>
      </w:r>
      <w:proofErr w:type="spellEnd"/>
      <w:r w:rsidRPr="009C45F6">
        <w:t>. vyd. Plzeň: Fraus, 1997. ISBN 80-7238-038-9, S. 73</w:t>
      </w:r>
    </w:p>
  </w:footnote>
  <w:footnote w:id="20">
    <w:p w:rsidR="001B60F9" w:rsidRDefault="001B60F9" w:rsidP="00306B52">
      <w:pPr>
        <w:tabs>
          <w:tab w:val="left" w:pos="426"/>
        </w:tabs>
        <w:spacing w:after="0"/>
        <w:jc w:val="left"/>
      </w:pPr>
      <w:r w:rsidRPr="009C45F6">
        <w:rPr>
          <w:rStyle w:val="Znakapoznpodarou"/>
          <w:sz w:val="20"/>
          <w:szCs w:val="20"/>
        </w:rPr>
        <w:footnoteRef/>
      </w:r>
      <w:r w:rsidRPr="009C45F6">
        <w:rPr>
          <w:sz w:val="20"/>
          <w:szCs w:val="20"/>
        </w:rPr>
        <w:t xml:space="preserve"> </w:t>
      </w:r>
      <w:proofErr w:type="spellStart"/>
      <w:r w:rsidRPr="009C45F6">
        <w:rPr>
          <w:i/>
          <w:iCs/>
          <w:color w:val="000000"/>
          <w:sz w:val="20"/>
          <w:szCs w:val="20"/>
        </w:rPr>
        <w:t>Österreich</w:t>
      </w:r>
      <w:proofErr w:type="spellEnd"/>
      <w:r w:rsidRPr="009C45F6">
        <w:rPr>
          <w:i/>
          <w:iCs/>
          <w:color w:val="000000"/>
          <w:sz w:val="20"/>
          <w:szCs w:val="20"/>
        </w:rPr>
        <w:t xml:space="preserve">: </w:t>
      </w:r>
      <w:proofErr w:type="spellStart"/>
      <w:r w:rsidRPr="009C45F6">
        <w:rPr>
          <w:i/>
          <w:iCs/>
          <w:color w:val="000000"/>
          <w:sz w:val="20"/>
          <w:szCs w:val="20"/>
        </w:rPr>
        <w:t>Fastnacht</w:t>
      </w:r>
      <w:proofErr w:type="spellEnd"/>
      <w:r w:rsidRPr="009C45F6">
        <w:rPr>
          <w:i/>
          <w:iCs/>
          <w:color w:val="000000"/>
          <w:sz w:val="20"/>
          <w:szCs w:val="20"/>
        </w:rPr>
        <w:t xml:space="preserve"> in </w:t>
      </w:r>
      <w:proofErr w:type="spellStart"/>
      <w:r w:rsidRPr="009C45F6">
        <w:rPr>
          <w:i/>
          <w:iCs/>
          <w:color w:val="000000"/>
          <w:sz w:val="20"/>
          <w:szCs w:val="20"/>
        </w:rPr>
        <w:t>Österreich</w:t>
      </w:r>
      <w:proofErr w:type="spellEnd"/>
      <w:r w:rsidRPr="009C45F6">
        <w:rPr>
          <w:color w:val="000000"/>
          <w:sz w:val="20"/>
          <w:szCs w:val="20"/>
          <w:shd w:val="clear" w:color="auto" w:fill="FFFFFF"/>
        </w:rPr>
        <w:t xml:space="preserve"> [online]. [cit. 2018-04-04]. </w:t>
      </w:r>
      <w:proofErr w:type="spellStart"/>
      <w:r w:rsidRPr="009C45F6">
        <w:rPr>
          <w:color w:val="000000"/>
          <w:sz w:val="20"/>
          <w:szCs w:val="20"/>
          <w:shd w:val="clear" w:color="auto" w:fill="FFFFFF"/>
        </w:rPr>
        <w:t>Verfügbar</w:t>
      </w:r>
      <w:proofErr w:type="spellEnd"/>
      <w:r w:rsidRPr="009C45F6">
        <w:rPr>
          <w:color w:val="000000"/>
          <w:sz w:val="20"/>
          <w:szCs w:val="20"/>
          <w:shd w:val="clear" w:color="auto" w:fill="FFFFFF"/>
        </w:rPr>
        <w:t xml:space="preserve"> </w:t>
      </w:r>
      <w:proofErr w:type="spellStart"/>
      <w:r w:rsidRPr="009C45F6">
        <w:rPr>
          <w:color w:val="000000"/>
          <w:sz w:val="20"/>
          <w:szCs w:val="20"/>
          <w:shd w:val="clear" w:color="auto" w:fill="FFFFFF"/>
        </w:rPr>
        <w:t>unter</w:t>
      </w:r>
      <w:proofErr w:type="spellEnd"/>
      <w:r w:rsidRPr="009C45F6">
        <w:rPr>
          <w:color w:val="000000"/>
          <w:sz w:val="20"/>
          <w:szCs w:val="20"/>
          <w:shd w:val="clear" w:color="auto" w:fill="FFFFFF"/>
        </w:rPr>
        <w:t>: https://www.austria.info/ch/service-fakten/land-leute/fasnacht-in-osterreich</w:t>
      </w:r>
    </w:p>
  </w:footnote>
  <w:footnote w:id="21">
    <w:p w:rsidR="001B60F9" w:rsidRPr="009C45F6" w:rsidRDefault="001B60F9" w:rsidP="00306B52">
      <w:pPr>
        <w:pStyle w:val="Textpoznpodarou"/>
      </w:pPr>
      <w:r w:rsidRPr="009C45F6">
        <w:rPr>
          <w:rStyle w:val="Znakapoznpodarou"/>
        </w:rPr>
        <w:footnoteRef/>
      </w:r>
      <w:r w:rsidRPr="009C45F6">
        <w:t xml:space="preserve"> HOMOLKOVÁ, Božena. </w:t>
      </w:r>
      <w:r w:rsidRPr="009C45F6">
        <w:rPr>
          <w:i/>
          <w:iCs/>
        </w:rPr>
        <w:t>Reálie německy mluvících zemí</w:t>
      </w:r>
      <w:r w:rsidRPr="009C45F6">
        <w:t xml:space="preserve">. 2. </w:t>
      </w:r>
      <w:proofErr w:type="spellStart"/>
      <w:r w:rsidRPr="009C45F6">
        <w:t>rozš</w:t>
      </w:r>
      <w:proofErr w:type="spellEnd"/>
      <w:r w:rsidRPr="009C45F6">
        <w:t>. vyd. Plzeň: Fraus, 1997. ISBN 80-7238-038-9, S. 100</w:t>
      </w:r>
    </w:p>
  </w:footnote>
  <w:footnote w:id="22">
    <w:p w:rsidR="001B60F9" w:rsidRPr="009C45F6" w:rsidRDefault="001B60F9" w:rsidP="0069261F">
      <w:pPr>
        <w:pStyle w:val="Textpoznpodarou"/>
        <w:jc w:val="left"/>
      </w:pPr>
      <w:r w:rsidRPr="009C45F6">
        <w:rPr>
          <w:rStyle w:val="Znakapoznpodarou"/>
        </w:rPr>
        <w:footnoteRef/>
      </w:r>
      <w:r w:rsidRPr="009C45F6">
        <w:t xml:space="preserve"> </w:t>
      </w:r>
      <w:r w:rsidRPr="009C45F6">
        <w:rPr>
          <w:shd w:val="clear" w:color="auto" w:fill="FFFFFF"/>
        </w:rPr>
        <w:t xml:space="preserve">FROLEC, Václav a Josef TOMEŠ, </w:t>
      </w:r>
      <w:proofErr w:type="spellStart"/>
      <w:r w:rsidRPr="009C45F6">
        <w:rPr>
          <w:shd w:val="clear" w:color="auto" w:fill="FFFFFF"/>
        </w:rPr>
        <w:t>ed</w:t>
      </w:r>
      <w:proofErr w:type="spellEnd"/>
      <w:r w:rsidRPr="009C45F6">
        <w:rPr>
          <w:shd w:val="clear" w:color="auto" w:fill="FFFFFF"/>
        </w:rPr>
        <w:t>. </w:t>
      </w:r>
      <w:r w:rsidRPr="009C45F6">
        <w:rPr>
          <w:i/>
          <w:iCs/>
          <w:shd w:val="clear" w:color="auto" w:fill="FFFFFF"/>
        </w:rPr>
        <w:t>Masopustní tradice: památce PhDr. Josefa Tomše, CSc</w:t>
      </w:r>
      <w:r w:rsidRPr="009C45F6">
        <w:rPr>
          <w:shd w:val="clear" w:color="auto" w:fill="FFFFFF"/>
        </w:rPr>
        <w:t>. Brno: Blok, 1979. Lidová kultura a současnost, sv. 5., S. 23</w:t>
      </w:r>
    </w:p>
  </w:footnote>
  <w:footnote w:id="23">
    <w:p w:rsidR="001B60F9" w:rsidRPr="009C45F6" w:rsidRDefault="001B60F9" w:rsidP="000E75E8">
      <w:pPr>
        <w:pStyle w:val="Textpoznpodarou"/>
        <w:jc w:val="left"/>
      </w:pPr>
      <w:r w:rsidRPr="009C45F6">
        <w:rPr>
          <w:rStyle w:val="Znakapoznpodarou"/>
        </w:rPr>
        <w:footnoteRef/>
      </w:r>
      <w:r w:rsidRPr="009C45F6">
        <w:t xml:space="preserve"> ŠOTTNEROVÁ, Dagmar. </w:t>
      </w:r>
      <w:r w:rsidRPr="009C45F6">
        <w:rPr>
          <w:i/>
          <w:iCs/>
        </w:rPr>
        <w:t>Lidové tradice: původ lidových tradic, zvyky, pověry, pranostiky, říkadla a hry</w:t>
      </w:r>
      <w:r w:rsidRPr="009C45F6">
        <w:t xml:space="preserve">. Olomouc: </w:t>
      </w:r>
      <w:proofErr w:type="spellStart"/>
      <w:r w:rsidRPr="009C45F6">
        <w:t>Rubico</w:t>
      </w:r>
      <w:proofErr w:type="spellEnd"/>
      <w:r w:rsidRPr="009C45F6">
        <w:t>, 2009. ISBN 978-80-7346-096-9, S. 26.</w:t>
      </w:r>
    </w:p>
    <w:p w:rsidR="001B60F9" w:rsidRPr="009C45F6" w:rsidRDefault="001B60F9">
      <w:pPr>
        <w:pStyle w:val="Textpoznpodarou"/>
      </w:pPr>
    </w:p>
  </w:footnote>
  <w:footnote w:id="24">
    <w:p w:rsidR="001B60F9" w:rsidRPr="00F80F2D" w:rsidRDefault="001B60F9">
      <w:pPr>
        <w:pStyle w:val="Textpoznpodarou"/>
      </w:pPr>
      <w:r w:rsidRPr="009C45F6">
        <w:rPr>
          <w:rStyle w:val="Znakapoznpodarou"/>
        </w:rPr>
        <w:footnoteRef/>
      </w:r>
      <w:r w:rsidRPr="009C45F6">
        <w:t xml:space="preserve"> VONDRUŠKA, Vlastimil. </w:t>
      </w:r>
      <w:r w:rsidRPr="009C45F6">
        <w:rPr>
          <w:i/>
          <w:iCs/>
        </w:rPr>
        <w:t>Církevní rok a lidové obyčeje, aneb, Kalendárium světců a světic, mučedníků a mučednic, pojednávající o víře českého lidu k nim, jakož i o liturgii katolické</w:t>
      </w:r>
      <w:r w:rsidRPr="009C45F6">
        <w:t>. Ilustroval František SKÁLA. České Budějovice: Dona, 1991. ISBN 80-85463-03-2, S. 48-49</w:t>
      </w:r>
    </w:p>
  </w:footnote>
  <w:footnote w:id="25">
    <w:p w:rsidR="001B60F9" w:rsidRPr="009C45F6" w:rsidRDefault="001B60F9" w:rsidP="004A7FFB">
      <w:pPr>
        <w:pStyle w:val="Textpoznpodarou"/>
        <w:jc w:val="left"/>
      </w:pPr>
      <w:r w:rsidRPr="009C45F6">
        <w:rPr>
          <w:rStyle w:val="Znakapoznpodarou"/>
        </w:rPr>
        <w:footnoteRef/>
      </w:r>
      <w:r w:rsidRPr="009C45F6">
        <w:t xml:space="preserve"> ŠOTTNEROVÁ, Dagmar. </w:t>
      </w:r>
      <w:r w:rsidRPr="009C45F6">
        <w:rPr>
          <w:i/>
          <w:iCs/>
        </w:rPr>
        <w:t>Lidové tradice: původ lidových tradic, zvyky, pověry, pranostiky, říkadla a hry</w:t>
      </w:r>
      <w:r w:rsidRPr="009C45F6">
        <w:t xml:space="preserve">. Olomouc: </w:t>
      </w:r>
      <w:proofErr w:type="spellStart"/>
      <w:r w:rsidRPr="009C45F6">
        <w:t>Rubico</w:t>
      </w:r>
      <w:proofErr w:type="spellEnd"/>
      <w:r w:rsidRPr="009C45F6">
        <w:t>, 2009. ISBN 978-80-7346-096-9, S. 21-26.</w:t>
      </w:r>
    </w:p>
    <w:p w:rsidR="001B60F9" w:rsidRDefault="001B60F9">
      <w:pPr>
        <w:pStyle w:val="Textpoznpodarou"/>
      </w:pPr>
    </w:p>
  </w:footnote>
  <w:footnote w:id="26">
    <w:p w:rsidR="001B60F9" w:rsidRPr="009C45F6" w:rsidRDefault="001B60F9" w:rsidP="00702D88">
      <w:pPr>
        <w:pStyle w:val="Textpoznpodarou"/>
        <w:jc w:val="left"/>
        <w:rPr>
          <w:color w:val="000000"/>
          <w:shd w:val="clear" w:color="auto" w:fill="FFFFFF"/>
        </w:rPr>
      </w:pPr>
      <w:r w:rsidRPr="009C45F6">
        <w:rPr>
          <w:rStyle w:val="Znakapoznpodarou"/>
        </w:rPr>
        <w:footnoteRef/>
      </w:r>
      <w:r w:rsidRPr="009C45F6">
        <w:t xml:space="preserve"> </w:t>
      </w:r>
      <w:proofErr w:type="spellStart"/>
      <w:r w:rsidRPr="009C45F6">
        <w:rPr>
          <w:i/>
          <w:iCs/>
          <w:color w:val="000000"/>
        </w:rPr>
        <w:t>Wikisofia</w:t>
      </w:r>
      <w:proofErr w:type="spellEnd"/>
      <w:r w:rsidRPr="009C45F6">
        <w:rPr>
          <w:i/>
          <w:iCs/>
          <w:color w:val="000000"/>
        </w:rPr>
        <w:t>: Kvantitativní výzkum</w:t>
      </w:r>
      <w:r w:rsidRPr="009C45F6">
        <w:rPr>
          <w:color w:val="000000"/>
          <w:shd w:val="clear" w:color="auto" w:fill="FFFFFF"/>
        </w:rPr>
        <w:t> [online]. 2013 [cit. 2018-04-13]. Dostupné z: https://wikisofia.cz/wiki/Kvantitativn%C3%AD_v%C3%BDzkum</w:t>
      </w:r>
    </w:p>
    <w:p w:rsidR="001B60F9" w:rsidRPr="009C45F6" w:rsidRDefault="001B60F9" w:rsidP="003F2625">
      <w:pPr>
        <w:pStyle w:val="Textpoznpodarou"/>
        <w:jc w:val="left"/>
      </w:pPr>
    </w:p>
  </w:footnote>
  <w:footnote w:id="27">
    <w:p w:rsidR="001B60F9" w:rsidRDefault="001B60F9" w:rsidP="003F2625">
      <w:pPr>
        <w:pStyle w:val="Textpoznpodarou"/>
        <w:jc w:val="left"/>
      </w:pPr>
      <w:r w:rsidRPr="009C45F6">
        <w:rPr>
          <w:rStyle w:val="Znakapoznpodarou"/>
        </w:rPr>
        <w:footnoteRef/>
      </w:r>
      <w:r w:rsidRPr="009C45F6">
        <w:t xml:space="preserve"> </w:t>
      </w:r>
      <w:r w:rsidRPr="009C45F6">
        <w:rPr>
          <w:shd w:val="clear" w:color="auto" w:fill="FFFFFF"/>
        </w:rPr>
        <w:t>CHRÁSKA, Miroslav. </w:t>
      </w:r>
      <w:r w:rsidRPr="009C45F6">
        <w:rPr>
          <w:i/>
          <w:iCs/>
          <w:shd w:val="clear" w:color="auto" w:fill="FFFFFF"/>
        </w:rPr>
        <w:t>Metody pedagogického výzkumu: základy kvantitativního výzkumu</w:t>
      </w:r>
      <w:r w:rsidRPr="009C45F6">
        <w:rPr>
          <w:shd w:val="clear" w:color="auto" w:fill="FFFFFF"/>
        </w:rPr>
        <w:t xml:space="preserve">. Praha: </w:t>
      </w:r>
      <w:proofErr w:type="spellStart"/>
      <w:r w:rsidRPr="009C45F6">
        <w:rPr>
          <w:shd w:val="clear" w:color="auto" w:fill="FFFFFF"/>
        </w:rPr>
        <w:t>Grada</w:t>
      </w:r>
      <w:proofErr w:type="spellEnd"/>
      <w:r w:rsidRPr="009C45F6">
        <w:rPr>
          <w:shd w:val="clear" w:color="auto" w:fill="FFFFFF"/>
        </w:rPr>
        <w:t>, 2007. Pedagogika (</w:t>
      </w:r>
      <w:proofErr w:type="spellStart"/>
      <w:r w:rsidRPr="009C45F6">
        <w:rPr>
          <w:shd w:val="clear" w:color="auto" w:fill="FFFFFF"/>
        </w:rPr>
        <w:t>Grada</w:t>
      </w:r>
      <w:proofErr w:type="spellEnd"/>
      <w:r w:rsidRPr="009C45F6">
        <w:rPr>
          <w:shd w:val="clear" w:color="auto" w:fill="FFFFFF"/>
        </w:rPr>
        <w:t>). ISBN 978-80-247-1369-4, S. 163-164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0F9" w:rsidRDefault="001B60F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0F9" w:rsidRDefault="001B60F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3741"/>
    <w:multiLevelType w:val="hybridMultilevel"/>
    <w:tmpl w:val="25E2B5AA"/>
    <w:lvl w:ilvl="0" w:tplc="56C65E4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D0B0289"/>
    <w:multiLevelType w:val="hybridMultilevel"/>
    <w:tmpl w:val="7A1617F0"/>
    <w:lvl w:ilvl="0" w:tplc="E1EE28B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0787977"/>
    <w:multiLevelType w:val="hybridMultilevel"/>
    <w:tmpl w:val="EE22365C"/>
    <w:lvl w:ilvl="0" w:tplc="AFA000A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0BF138F"/>
    <w:multiLevelType w:val="hybridMultilevel"/>
    <w:tmpl w:val="67267D9C"/>
    <w:lvl w:ilvl="0" w:tplc="BC0C8AD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16573E05"/>
    <w:multiLevelType w:val="hybridMultilevel"/>
    <w:tmpl w:val="D21403B4"/>
    <w:lvl w:ilvl="0" w:tplc="CDEECD2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22280570"/>
    <w:multiLevelType w:val="hybridMultilevel"/>
    <w:tmpl w:val="C6F408BC"/>
    <w:lvl w:ilvl="0" w:tplc="6B5AE21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30AB3D27"/>
    <w:multiLevelType w:val="hybridMultilevel"/>
    <w:tmpl w:val="2C204608"/>
    <w:lvl w:ilvl="0" w:tplc="0264001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42B44005"/>
    <w:multiLevelType w:val="hybridMultilevel"/>
    <w:tmpl w:val="A0DC7EA8"/>
    <w:lvl w:ilvl="0" w:tplc="3064B60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44ED7AF5"/>
    <w:multiLevelType w:val="hybridMultilevel"/>
    <w:tmpl w:val="94C82BE6"/>
    <w:lvl w:ilvl="0" w:tplc="864EFF5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51294DD2"/>
    <w:multiLevelType w:val="hybridMultilevel"/>
    <w:tmpl w:val="2594EE20"/>
    <w:lvl w:ilvl="0" w:tplc="B434A14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51F86B66"/>
    <w:multiLevelType w:val="hybridMultilevel"/>
    <w:tmpl w:val="6F4E68E0"/>
    <w:lvl w:ilvl="0" w:tplc="47A2721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5746704F"/>
    <w:multiLevelType w:val="hybridMultilevel"/>
    <w:tmpl w:val="D6B43EC2"/>
    <w:lvl w:ilvl="0" w:tplc="C076E51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576C1CAE"/>
    <w:multiLevelType w:val="hybridMultilevel"/>
    <w:tmpl w:val="7E621934"/>
    <w:lvl w:ilvl="0" w:tplc="86784EDA">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3">
    <w:nsid w:val="582C50FB"/>
    <w:multiLevelType w:val="hybridMultilevel"/>
    <w:tmpl w:val="17822BAE"/>
    <w:lvl w:ilvl="0" w:tplc="FE22FD4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58A87BB6"/>
    <w:multiLevelType w:val="hybridMultilevel"/>
    <w:tmpl w:val="B11ABBF6"/>
    <w:lvl w:ilvl="0" w:tplc="1B1A367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5C5E531B"/>
    <w:multiLevelType w:val="hybridMultilevel"/>
    <w:tmpl w:val="7C0C38C0"/>
    <w:lvl w:ilvl="0" w:tplc="363279C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6AEB02CE"/>
    <w:multiLevelType w:val="hybridMultilevel"/>
    <w:tmpl w:val="76E49E2C"/>
    <w:lvl w:ilvl="0" w:tplc="155827B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6C471E4D"/>
    <w:multiLevelType w:val="hybridMultilevel"/>
    <w:tmpl w:val="FC304E48"/>
    <w:lvl w:ilvl="0" w:tplc="C6B48D0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nsid w:val="6C7F06E7"/>
    <w:multiLevelType w:val="hybridMultilevel"/>
    <w:tmpl w:val="734E0A4C"/>
    <w:lvl w:ilvl="0" w:tplc="EC54086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704565B1"/>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0">
    <w:nsid w:val="70AC3EAC"/>
    <w:multiLevelType w:val="hybridMultilevel"/>
    <w:tmpl w:val="BE428822"/>
    <w:lvl w:ilvl="0" w:tplc="6854C96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nsid w:val="739A30AA"/>
    <w:multiLevelType w:val="hybridMultilevel"/>
    <w:tmpl w:val="22F68C98"/>
    <w:lvl w:ilvl="0" w:tplc="477CE6E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nsid w:val="7FD96B5B"/>
    <w:multiLevelType w:val="hybridMultilevel"/>
    <w:tmpl w:val="BC6E62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22"/>
  </w:num>
  <w:num w:numId="3">
    <w:abstractNumId w:val="18"/>
  </w:num>
  <w:num w:numId="4">
    <w:abstractNumId w:val="10"/>
  </w:num>
  <w:num w:numId="5">
    <w:abstractNumId w:val="20"/>
  </w:num>
  <w:num w:numId="6">
    <w:abstractNumId w:val="8"/>
  </w:num>
  <w:num w:numId="7">
    <w:abstractNumId w:val="13"/>
  </w:num>
  <w:num w:numId="8">
    <w:abstractNumId w:val="21"/>
  </w:num>
  <w:num w:numId="9">
    <w:abstractNumId w:val="3"/>
  </w:num>
  <w:num w:numId="10">
    <w:abstractNumId w:val="2"/>
  </w:num>
  <w:num w:numId="11">
    <w:abstractNumId w:val="16"/>
  </w:num>
  <w:num w:numId="12">
    <w:abstractNumId w:val="9"/>
  </w:num>
  <w:num w:numId="13">
    <w:abstractNumId w:val="4"/>
  </w:num>
  <w:num w:numId="14">
    <w:abstractNumId w:val="14"/>
  </w:num>
  <w:num w:numId="15">
    <w:abstractNumId w:val="7"/>
  </w:num>
  <w:num w:numId="16">
    <w:abstractNumId w:val="6"/>
  </w:num>
  <w:num w:numId="17">
    <w:abstractNumId w:val="1"/>
  </w:num>
  <w:num w:numId="18">
    <w:abstractNumId w:val="5"/>
  </w:num>
  <w:num w:numId="19">
    <w:abstractNumId w:val="17"/>
  </w:num>
  <w:num w:numId="20">
    <w:abstractNumId w:val="11"/>
  </w:num>
  <w:num w:numId="21">
    <w:abstractNumId w:val="15"/>
  </w:num>
  <w:num w:numId="22">
    <w:abstractNumId w:val="0"/>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15E"/>
    <w:rsid w:val="0000018C"/>
    <w:rsid w:val="00003981"/>
    <w:rsid w:val="0000503F"/>
    <w:rsid w:val="00005D8F"/>
    <w:rsid w:val="00007009"/>
    <w:rsid w:val="00010FE8"/>
    <w:rsid w:val="00011B7E"/>
    <w:rsid w:val="000123E5"/>
    <w:rsid w:val="00012D16"/>
    <w:rsid w:val="00012E68"/>
    <w:rsid w:val="00014D35"/>
    <w:rsid w:val="00014D64"/>
    <w:rsid w:val="00016861"/>
    <w:rsid w:val="000233D1"/>
    <w:rsid w:val="000275DE"/>
    <w:rsid w:val="00036564"/>
    <w:rsid w:val="0003690E"/>
    <w:rsid w:val="00036B22"/>
    <w:rsid w:val="0004676B"/>
    <w:rsid w:val="00046B16"/>
    <w:rsid w:val="00050016"/>
    <w:rsid w:val="000504C7"/>
    <w:rsid w:val="00052889"/>
    <w:rsid w:val="00053C34"/>
    <w:rsid w:val="0006246B"/>
    <w:rsid w:val="000659FC"/>
    <w:rsid w:val="0006702C"/>
    <w:rsid w:val="00067383"/>
    <w:rsid w:val="00067449"/>
    <w:rsid w:val="00070AEC"/>
    <w:rsid w:val="00071BEB"/>
    <w:rsid w:val="00073FB5"/>
    <w:rsid w:val="00076AD0"/>
    <w:rsid w:val="00076BFA"/>
    <w:rsid w:val="000770B8"/>
    <w:rsid w:val="00077300"/>
    <w:rsid w:val="00080BDB"/>
    <w:rsid w:val="00080C39"/>
    <w:rsid w:val="00083325"/>
    <w:rsid w:val="00083F23"/>
    <w:rsid w:val="00084614"/>
    <w:rsid w:val="00084953"/>
    <w:rsid w:val="000900A9"/>
    <w:rsid w:val="00090891"/>
    <w:rsid w:val="00090E8A"/>
    <w:rsid w:val="00095674"/>
    <w:rsid w:val="00097234"/>
    <w:rsid w:val="000A00C4"/>
    <w:rsid w:val="000A2841"/>
    <w:rsid w:val="000A2BBE"/>
    <w:rsid w:val="000A590E"/>
    <w:rsid w:val="000B22BB"/>
    <w:rsid w:val="000B2E9A"/>
    <w:rsid w:val="000B30EE"/>
    <w:rsid w:val="000B32F3"/>
    <w:rsid w:val="000B4442"/>
    <w:rsid w:val="000B4F96"/>
    <w:rsid w:val="000B793D"/>
    <w:rsid w:val="000C64C1"/>
    <w:rsid w:val="000D2C18"/>
    <w:rsid w:val="000D3675"/>
    <w:rsid w:val="000D38AA"/>
    <w:rsid w:val="000D6E97"/>
    <w:rsid w:val="000D700E"/>
    <w:rsid w:val="000E177F"/>
    <w:rsid w:val="000E1BAD"/>
    <w:rsid w:val="000E5045"/>
    <w:rsid w:val="000E52E0"/>
    <w:rsid w:val="000E6364"/>
    <w:rsid w:val="000E6688"/>
    <w:rsid w:val="000E75E8"/>
    <w:rsid w:val="000E7713"/>
    <w:rsid w:val="000F42C6"/>
    <w:rsid w:val="001003A8"/>
    <w:rsid w:val="00100E66"/>
    <w:rsid w:val="00101145"/>
    <w:rsid w:val="001038BA"/>
    <w:rsid w:val="001056D6"/>
    <w:rsid w:val="00106F95"/>
    <w:rsid w:val="001073CC"/>
    <w:rsid w:val="001114E3"/>
    <w:rsid w:val="00111AB0"/>
    <w:rsid w:val="00116FCF"/>
    <w:rsid w:val="001225F8"/>
    <w:rsid w:val="0012361F"/>
    <w:rsid w:val="00134786"/>
    <w:rsid w:val="001349B7"/>
    <w:rsid w:val="0013654D"/>
    <w:rsid w:val="00140B58"/>
    <w:rsid w:val="001430BA"/>
    <w:rsid w:val="00144B50"/>
    <w:rsid w:val="001468AB"/>
    <w:rsid w:val="00147EE6"/>
    <w:rsid w:val="00150C15"/>
    <w:rsid w:val="00151023"/>
    <w:rsid w:val="0015247D"/>
    <w:rsid w:val="0015470B"/>
    <w:rsid w:val="00154FDB"/>
    <w:rsid w:val="00162A93"/>
    <w:rsid w:val="00164BF9"/>
    <w:rsid w:val="00166B90"/>
    <w:rsid w:val="00170031"/>
    <w:rsid w:val="0017101A"/>
    <w:rsid w:val="00173CF4"/>
    <w:rsid w:val="00175BF0"/>
    <w:rsid w:val="001778E5"/>
    <w:rsid w:val="00177C9E"/>
    <w:rsid w:val="00177EE4"/>
    <w:rsid w:val="0018189A"/>
    <w:rsid w:val="001819F9"/>
    <w:rsid w:val="00183E73"/>
    <w:rsid w:val="001848F5"/>
    <w:rsid w:val="00190244"/>
    <w:rsid w:val="00190283"/>
    <w:rsid w:val="001939C5"/>
    <w:rsid w:val="0019402B"/>
    <w:rsid w:val="0019472D"/>
    <w:rsid w:val="00195860"/>
    <w:rsid w:val="001A786D"/>
    <w:rsid w:val="001B0C0F"/>
    <w:rsid w:val="001B2548"/>
    <w:rsid w:val="001B25C6"/>
    <w:rsid w:val="001B49AF"/>
    <w:rsid w:val="001B5132"/>
    <w:rsid w:val="001B60F9"/>
    <w:rsid w:val="001C0F70"/>
    <w:rsid w:val="001C1347"/>
    <w:rsid w:val="001C2B78"/>
    <w:rsid w:val="001C436A"/>
    <w:rsid w:val="001C472B"/>
    <w:rsid w:val="001C7AD4"/>
    <w:rsid w:val="001D0BF3"/>
    <w:rsid w:val="001D32B0"/>
    <w:rsid w:val="001D58A6"/>
    <w:rsid w:val="001E1F85"/>
    <w:rsid w:val="001E4A93"/>
    <w:rsid w:val="001E6D8D"/>
    <w:rsid w:val="001F26B7"/>
    <w:rsid w:val="001F278B"/>
    <w:rsid w:val="001F3D58"/>
    <w:rsid w:val="001F42B6"/>
    <w:rsid w:val="001F7E9F"/>
    <w:rsid w:val="00201163"/>
    <w:rsid w:val="002023E7"/>
    <w:rsid w:val="002030EF"/>
    <w:rsid w:val="002049AC"/>
    <w:rsid w:val="00205475"/>
    <w:rsid w:val="00206AE7"/>
    <w:rsid w:val="00210F07"/>
    <w:rsid w:val="0021670A"/>
    <w:rsid w:val="00221103"/>
    <w:rsid w:val="00221C66"/>
    <w:rsid w:val="00222B37"/>
    <w:rsid w:val="002234D4"/>
    <w:rsid w:val="00225180"/>
    <w:rsid w:val="002258D1"/>
    <w:rsid w:val="00231779"/>
    <w:rsid w:val="00233980"/>
    <w:rsid w:val="002344E1"/>
    <w:rsid w:val="002344F8"/>
    <w:rsid w:val="0024473D"/>
    <w:rsid w:val="00246D38"/>
    <w:rsid w:val="0025004C"/>
    <w:rsid w:val="0025107A"/>
    <w:rsid w:val="002523E9"/>
    <w:rsid w:val="00255CD8"/>
    <w:rsid w:val="00257A91"/>
    <w:rsid w:val="00261EDC"/>
    <w:rsid w:val="00263BF4"/>
    <w:rsid w:val="00265D56"/>
    <w:rsid w:val="00267877"/>
    <w:rsid w:val="002708E6"/>
    <w:rsid w:val="00275023"/>
    <w:rsid w:val="00275917"/>
    <w:rsid w:val="00276107"/>
    <w:rsid w:val="0027647D"/>
    <w:rsid w:val="00280220"/>
    <w:rsid w:val="0028023F"/>
    <w:rsid w:val="00280C59"/>
    <w:rsid w:val="0028163D"/>
    <w:rsid w:val="00282290"/>
    <w:rsid w:val="00286299"/>
    <w:rsid w:val="00287845"/>
    <w:rsid w:val="00290FDA"/>
    <w:rsid w:val="0029206F"/>
    <w:rsid w:val="00293D7B"/>
    <w:rsid w:val="0029463A"/>
    <w:rsid w:val="002976ED"/>
    <w:rsid w:val="002A012A"/>
    <w:rsid w:val="002A0AF0"/>
    <w:rsid w:val="002A0BF7"/>
    <w:rsid w:val="002A4E98"/>
    <w:rsid w:val="002A5633"/>
    <w:rsid w:val="002B0081"/>
    <w:rsid w:val="002B5395"/>
    <w:rsid w:val="002B5935"/>
    <w:rsid w:val="002B64CD"/>
    <w:rsid w:val="002C4919"/>
    <w:rsid w:val="002C6585"/>
    <w:rsid w:val="002D0612"/>
    <w:rsid w:val="002D3BFE"/>
    <w:rsid w:val="002D3D19"/>
    <w:rsid w:val="002D69C4"/>
    <w:rsid w:val="002E2B41"/>
    <w:rsid w:val="002E41F4"/>
    <w:rsid w:val="002E571F"/>
    <w:rsid w:val="002E7260"/>
    <w:rsid w:val="002F12F7"/>
    <w:rsid w:val="002F1516"/>
    <w:rsid w:val="002F270B"/>
    <w:rsid w:val="002F27F7"/>
    <w:rsid w:val="002F2955"/>
    <w:rsid w:val="002F3DC3"/>
    <w:rsid w:val="002F4B6C"/>
    <w:rsid w:val="002F6205"/>
    <w:rsid w:val="002F65D6"/>
    <w:rsid w:val="002F7A9B"/>
    <w:rsid w:val="00301276"/>
    <w:rsid w:val="00302569"/>
    <w:rsid w:val="003054D4"/>
    <w:rsid w:val="003062BC"/>
    <w:rsid w:val="00306A6E"/>
    <w:rsid w:val="00306B52"/>
    <w:rsid w:val="00310B57"/>
    <w:rsid w:val="00311EC2"/>
    <w:rsid w:val="003124F9"/>
    <w:rsid w:val="003134C6"/>
    <w:rsid w:val="0031543D"/>
    <w:rsid w:val="003161FC"/>
    <w:rsid w:val="00320D38"/>
    <w:rsid w:val="00321976"/>
    <w:rsid w:val="0032708E"/>
    <w:rsid w:val="003306CB"/>
    <w:rsid w:val="003309E6"/>
    <w:rsid w:val="0033101C"/>
    <w:rsid w:val="00333215"/>
    <w:rsid w:val="00333A9E"/>
    <w:rsid w:val="003371B0"/>
    <w:rsid w:val="0034201E"/>
    <w:rsid w:val="003423A4"/>
    <w:rsid w:val="00347BCF"/>
    <w:rsid w:val="00354093"/>
    <w:rsid w:val="003543BA"/>
    <w:rsid w:val="00354FED"/>
    <w:rsid w:val="00356517"/>
    <w:rsid w:val="00356C5D"/>
    <w:rsid w:val="00356E9E"/>
    <w:rsid w:val="003575C8"/>
    <w:rsid w:val="003600B2"/>
    <w:rsid w:val="003621FC"/>
    <w:rsid w:val="00362FB9"/>
    <w:rsid w:val="00370B78"/>
    <w:rsid w:val="00371951"/>
    <w:rsid w:val="00372D84"/>
    <w:rsid w:val="0037539B"/>
    <w:rsid w:val="00375B06"/>
    <w:rsid w:val="00382585"/>
    <w:rsid w:val="00383D34"/>
    <w:rsid w:val="00384841"/>
    <w:rsid w:val="00384FE3"/>
    <w:rsid w:val="00393D5B"/>
    <w:rsid w:val="00395369"/>
    <w:rsid w:val="00395F5A"/>
    <w:rsid w:val="003A03E5"/>
    <w:rsid w:val="003A07E9"/>
    <w:rsid w:val="003A3E28"/>
    <w:rsid w:val="003A42C9"/>
    <w:rsid w:val="003A62D5"/>
    <w:rsid w:val="003A64AC"/>
    <w:rsid w:val="003A6AAC"/>
    <w:rsid w:val="003A7A1E"/>
    <w:rsid w:val="003B0B2F"/>
    <w:rsid w:val="003B2F70"/>
    <w:rsid w:val="003B6708"/>
    <w:rsid w:val="003B7085"/>
    <w:rsid w:val="003C319A"/>
    <w:rsid w:val="003C3754"/>
    <w:rsid w:val="003C4227"/>
    <w:rsid w:val="003C4EE3"/>
    <w:rsid w:val="003D5107"/>
    <w:rsid w:val="003D6211"/>
    <w:rsid w:val="003E3C37"/>
    <w:rsid w:val="003F2625"/>
    <w:rsid w:val="003F3339"/>
    <w:rsid w:val="003F4306"/>
    <w:rsid w:val="003F7FBB"/>
    <w:rsid w:val="00400ADB"/>
    <w:rsid w:val="00401B6E"/>
    <w:rsid w:val="00405CED"/>
    <w:rsid w:val="00406043"/>
    <w:rsid w:val="00410A33"/>
    <w:rsid w:val="00410A49"/>
    <w:rsid w:val="00413029"/>
    <w:rsid w:val="004143F0"/>
    <w:rsid w:val="00414F65"/>
    <w:rsid w:val="0041614E"/>
    <w:rsid w:val="00420E5C"/>
    <w:rsid w:val="00422D4A"/>
    <w:rsid w:val="004263AD"/>
    <w:rsid w:val="00426DFA"/>
    <w:rsid w:val="004315DB"/>
    <w:rsid w:val="00431D4D"/>
    <w:rsid w:val="0043386E"/>
    <w:rsid w:val="0043504D"/>
    <w:rsid w:val="004354A7"/>
    <w:rsid w:val="00436C1E"/>
    <w:rsid w:val="00437691"/>
    <w:rsid w:val="00437DB4"/>
    <w:rsid w:val="004409FF"/>
    <w:rsid w:val="0044163E"/>
    <w:rsid w:val="00441CBC"/>
    <w:rsid w:val="00441CED"/>
    <w:rsid w:val="004460AE"/>
    <w:rsid w:val="004461C4"/>
    <w:rsid w:val="004477DA"/>
    <w:rsid w:val="00450E3B"/>
    <w:rsid w:val="00452777"/>
    <w:rsid w:val="00452C7E"/>
    <w:rsid w:val="00453756"/>
    <w:rsid w:val="00457FD6"/>
    <w:rsid w:val="0046110F"/>
    <w:rsid w:val="0046191D"/>
    <w:rsid w:val="00462414"/>
    <w:rsid w:val="0046440E"/>
    <w:rsid w:val="00470D96"/>
    <w:rsid w:val="0047723D"/>
    <w:rsid w:val="00477C5F"/>
    <w:rsid w:val="00482964"/>
    <w:rsid w:val="0048384F"/>
    <w:rsid w:val="00490B0D"/>
    <w:rsid w:val="00492CDC"/>
    <w:rsid w:val="0049316A"/>
    <w:rsid w:val="004954AF"/>
    <w:rsid w:val="00497105"/>
    <w:rsid w:val="004A0104"/>
    <w:rsid w:val="004A0EA1"/>
    <w:rsid w:val="004A0F35"/>
    <w:rsid w:val="004A1459"/>
    <w:rsid w:val="004A554A"/>
    <w:rsid w:val="004A7FFB"/>
    <w:rsid w:val="004B2261"/>
    <w:rsid w:val="004B2854"/>
    <w:rsid w:val="004B2A83"/>
    <w:rsid w:val="004B58BA"/>
    <w:rsid w:val="004C15A3"/>
    <w:rsid w:val="004C1C31"/>
    <w:rsid w:val="004C1CDE"/>
    <w:rsid w:val="004C2AC8"/>
    <w:rsid w:val="004C2B84"/>
    <w:rsid w:val="004C6FC2"/>
    <w:rsid w:val="004C71A0"/>
    <w:rsid w:val="004D0363"/>
    <w:rsid w:val="004D0C84"/>
    <w:rsid w:val="004D1494"/>
    <w:rsid w:val="004D2085"/>
    <w:rsid w:val="004D2F8F"/>
    <w:rsid w:val="004D501F"/>
    <w:rsid w:val="004D61BE"/>
    <w:rsid w:val="004D698C"/>
    <w:rsid w:val="004F3058"/>
    <w:rsid w:val="004F6159"/>
    <w:rsid w:val="005007AA"/>
    <w:rsid w:val="00501C52"/>
    <w:rsid w:val="00503CC6"/>
    <w:rsid w:val="00505291"/>
    <w:rsid w:val="005066F6"/>
    <w:rsid w:val="00507786"/>
    <w:rsid w:val="00510334"/>
    <w:rsid w:val="00512999"/>
    <w:rsid w:val="005157B9"/>
    <w:rsid w:val="00521ADE"/>
    <w:rsid w:val="005221DA"/>
    <w:rsid w:val="00525FDF"/>
    <w:rsid w:val="00530773"/>
    <w:rsid w:val="005317ED"/>
    <w:rsid w:val="00531BF8"/>
    <w:rsid w:val="005373AB"/>
    <w:rsid w:val="00537704"/>
    <w:rsid w:val="00537B4C"/>
    <w:rsid w:val="00545DAF"/>
    <w:rsid w:val="00550425"/>
    <w:rsid w:val="00553F67"/>
    <w:rsid w:val="005545B3"/>
    <w:rsid w:val="005548F5"/>
    <w:rsid w:val="005562DF"/>
    <w:rsid w:val="005568D0"/>
    <w:rsid w:val="00556BC0"/>
    <w:rsid w:val="0055756B"/>
    <w:rsid w:val="00561042"/>
    <w:rsid w:val="00561D4F"/>
    <w:rsid w:val="00565DCF"/>
    <w:rsid w:val="005706C8"/>
    <w:rsid w:val="00571E59"/>
    <w:rsid w:val="00571E63"/>
    <w:rsid w:val="00572420"/>
    <w:rsid w:val="005744E3"/>
    <w:rsid w:val="00576F80"/>
    <w:rsid w:val="0057711A"/>
    <w:rsid w:val="00581230"/>
    <w:rsid w:val="00581DE5"/>
    <w:rsid w:val="0058207A"/>
    <w:rsid w:val="005835C8"/>
    <w:rsid w:val="00583F29"/>
    <w:rsid w:val="00584200"/>
    <w:rsid w:val="00590836"/>
    <w:rsid w:val="00592BDF"/>
    <w:rsid w:val="005949D2"/>
    <w:rsid w:val="00594A60"/>
    <w:rsid w:val="005A0852"/>
    <w:rsid w:val="005A3E20"/>
    <w:rsid w:val="005A571E"/>
    <w:rsid w:val="005B22F7"/>
    <w:rsid w:val="005B3508"/>
    <w:rsid w:val="005B4630"/>
    <w:rsid w:val="005B548D"/>
    <w:rsid w:val="005B552E"/>
    <w:rsid w:val="005B5CB7"/>
    <w:rsid w:val="005C0077"/>
    <w:rsid w:val="005C166C"/>
    <w:rsid w:val="005C2F1E"/>
    <w:rsid w:val="005C3F81"/>
    <w:rsid w:val="005C5873"/>
    <w:rsid w:val="005D3ADC"/>
    <w:rsid w:val="005D3CA9"/>
    <w:rsid w:val="005D40A6"/>
    <w:rsid w:val="005D75B9"/>
    <w:rsid w:val="005E0788"/>
    <w:rsid w:val="005E178F"/>
    <w:rsid w:val="005E2036"/>
    <w:rsid w:val="005E292D"/>
    <w:rsid w:val="005E2A49"/>
    <w:rsid w:val="005E3EF1"/>
    <w:rsid w:val="005E3F48"/>
    <w:rsid w:val="005E4F79"/>
    <w:rsid w:val="005E555D"/>
    <w:rsid w:val="005E7254"/>
    <w:rsid w:val="005E7316"/>
    <w:rsid w:val="005E7CF6"/>
    <w:rsid w:val="005F0ABB"/>
    <w:rsid w:val="005F301D"/>
    <w:rsid w:val="005F4865"/>
    <w:rsid w:val="006022C4"/>
    <w:rsid w:val="0060467D"/>
    <w:rsid w:val="0060576B"/>
    <w:rsid w:val="006058B3"/>
    <w:rsid w:val="006110BC"/>
    <w:rsid w:val="006132D4"/>
    <w:rsid w:val="00614F7B"/>
    <w:rsid w:val="00617E0C"/>
    <w:rsid w:val="00622BC9"/>
    <w:rsid w:val="00622F9F"/>
    <w:rsid w:val="00625E58"/>
    <w:rsid w:val="006267D0"/>
    <w:rsid w:val="00626B50"/>
    <w:rsid w:val="0063021E"/>
    <w:rsid w:val="0063086C"/>
    <w:rsid w:val="00633587"/>
    <w:rsid w:val="00634F52"/>
    <w:rsid w:val="0063704C"/>
    <w:rsid w:val="0064131C"/>
    <w:rsid w:val="006453ED"/>
    <w:rsid w:val="0064578A"/>
    <w:rsid w:val="00650A3C"/>
    <w:rsid w:val="00654482"/>
    <w:rsid w:val="0065543E"/>
    <w:rsid w:val="00661514"/>
    <w:rsid w:val="00665831"/>
    <w:rsid w:val="006671A0"/>
    <w:rsid w:val="00675B19"/>
    <w:rsid w:val="0067725F"/>
    <w:rsid w:val="006773BF"/>
    <w:rsid w:val="006832E3"/>
    <w:rsid w:val="00683667"/>
    <w:rsid w:val="0068370F"/>
    <w:rsid w:val="00684E9E"/>
    <w:rsid w:val="00685381"/>
    <w:rsid w:val="00685DBA"/>
    <w:rsid w:val="00691CD5"/>
    <w:rsid w:val="0069261F"/>
    <w:rsid w:val="006933A4"/>
    <w:rsid w:val="006A0D2B"/>
    <w:rsid w:val="006A130C"/>
    <w:rsid w:val="006A5946"/>
    <w:rsid w:val="006A78CB"/>
    <w:rsid w:val="006B073C"/>
    <w:rsid w:val="006B0D2F"/>
    <w:rsid w:val="006B2262"/>
    <w:rsid w:val="006B2E71"/>
    <w:rsid w:val="006B42E4"/>
    <w:rsid w:val="006B5CD6"/>
    <w:rsid w:val="006B6B9A"/>
    <w:rsid w:val="006B6E41"/>
    <w:rsid w:val="006C2167"/>
    <w:rsid w:val="006C6742"/>
    <w:rsid w:val="006C77A8"/>
    <w:rsid w:val="006D09D1"/>
    <w:rsid w:val="006D57A1"/>
    <w:rsid w:val="006E12C4"/>
    <w:rsid w:val="006E1760"/>
    <w:rsid w:val="006E2A28"/>
    <w:rsid w:val="006E302B"/>
    <w:rsid w:val="006E695C"/>
    <w:rsid w:val="006F2BC1"/>
    <w:rsid w:val="006F4C0B"/>
    <w:rsid w:val="006F6B64"/>
    <w:rsid w:val="00702D88"/>
    <w:rsid w:val="00703928"/>
    <w:rsid w:val="007072E8"/>
    <w:rsid w:val="007101C9"/>
    <w:rsid w:val="00712445"/>
    <w:rsid w:val="00712A05"/>
    <w:rsid w:val="00716CC2"/>
    <w:rsid w:val="00716D96"/>
    <w:rsid w:val="00722084"/>
    <w:rsid w:val="0072537A"/>
    <w:rsid w:val="00727476"/>
    <w:rsid w:val="007325FC"/>
    <w:rsid w:val="00734084"/>
    <w:rsid w:val="007425DA"/>
    <w:rsid w:val="0074611C"/>
    <w:rsid w:val="007463B1"/>
    <w:rsid w:val="00752DA8"/>
    <w:rsid w:val="007557A0"/>
    <w:rsid w:val="0075662E"/>
    <w:rsid w:val="00757E64"/>
    <w:rsid w:val="00761A25"/>
    <w:rsid w:val="00771287"/>
    <w:rsid w:val="007712A3"/>
    <w:rsid w:val="0077553F"/>
    <w:rsid w:val="00781D3A"/>
    <w:rsid w:val="0078341F"/>
    <w:rsid w:val="00784821"/>
    <w:rsid w:val="007875DE"/>
    <w:rsid w:val="00791AA6"/>
    <w:rsid w:val="007936A6"/>
    <w:rsid w:val="00794FB4"/>
    <w:rsid w:val="0079756E"/>
    <w:rsid w:val="007A1E36"/>
    <w:rsid w:val="007A4176"/>
    <w:rsid w:val="007A4499"/>
    <w:rsid w:val="007A47E1"/>
    <w:rsid w:val="007A48C2"/>
    <w:rsid w:val="007A4FFC"/>
    <w:rsid w:val="007A69D7"/>
    <w:rsid w:val="007A77CD"/>
    <w:rsid w:val="007B10D9"/>
    <w:rsid w:val="007B5136"/>
    <w:rsid w:val="007C0C18"/>
    <w:rsid w:val="007C3F8A"/>
    <w:rsid w:val="007C4282"/>
    <w:rsid w:val="007C455C"/>
    <w:rsid w:val="007C476A"/>
    <w:rsid w:val="007C54E9"/>
    <w:rsid w:val="007C6CFA"/>
    <w:rsid w:val="007C6DD9"/>
    <w:rsid w:val="007C7BB4"/>
    <w:rsid w:val="007D0934"/>
    <w:rsid w:val="007D15EB"/>
    <w:rsid w:val="007D1881"/>
    <w:rsid w:val="007D21A4"/>
    <w:rsid w:val="007D6A50"/>
    <w:rsid w:val="007E1F10"/>
    <w:rsid w:val="007E714E"/>
    <w:rsid w:val="007F0EBA"/>
    <w:rsid w:val="007F12C9"/>
    <w:rsid w:val="007F1EFA"/>
    <w:rsid w:val="007F4EC2"/>
    <w:rsid w:val="007F5545"/>
    <w:rsid w:val="007F6996"/>
    <w:rsid w:val="007F6D44"/>
    <w:rsid w:val="007F71DE"/>
    <w:rsid w:val="00800A00"/>
    <w:rsid w:val="008015E8"/>
    <w:rsid w:val="00803D55"/>
    <w:rsid w:val="0080449D"/>
    <w:rsid w:val="008046E5"/>
    <w:rsid w:val="00807C55"/>
    <w:rsid w:val="00812072"/>
    <w:rsid w:val="00814058"/>
    <w:rsid w:val="00815B82"/>
    <w:rsid w:val="00815BC2"/>
    <w:rsid w:val="00816F0C"/>
    <w:rsid w:val="00817FD8"/>
    <w:rsid w:val="008205F4"/>
    <w:rsid w:val="008211CA"/>
    <w:rsid w:val="0082632A"/>
    <w:rsid w:val="00830693"/>
    <w:rsid w:val="008321FE"/>
    <w:rsid w:val="008330D5"/>
    <w:rsid w:val="00833C24"/>
    <w:rsid w:val="00835293"/>
    <w:rsid w:val="00835318"/>
    <w:rsid w:val="0083731A"/>
    <w:rsid w:val="00844167"/>
    <w:rsid w:val="0084651A"/>
    <w:rsid w:val="00846C79"/>
    <w:rsid w:val="00847654"/>
    <w:rsid w:val="00856029"/>
    <w:rsid w:val="00856BD4"/>
    <w:rsid w:val="008617FA"/>
    <w:rsid w:val="00861C13"/>
    <w:rsid w:val="00865259"/>
    <w:rsid w:val="0086695D"/>
    <w:rsid w:val="00873CB9"/>
    <w:rsid w:val="00876B4F"/>
    <w:rsid w:val="00877190"/>
    <w:rsid w:val="00882614"/>
    <w:rsid w:val="00882F6B"/>
    <w:rsid w:val="0088321D"/>
    <w:rsid w:val="0088395F"/>
    <w:rsid w:val="00884F50"/>
    <w:rsid w:val="0088547C"/>
    <w:rsid w:val="00886CDF"/>
    <w:rsid w:val="00886EB7"/>
    <w:rsid w:val="00887B47"/>
    <w:rsid w:val="00890F09"/>
    <w:rsid w:val="008918AF"/>
    <w:rsid w:val="00893E21"/>
    <w:rsid w:val="00895094"/>
    <w:rsid w:val="0089680E"/>
    <w:rsid w:val="00896A15"/>
    <w:rsid w:val="00897B86"/>
    <w:rsid w:val="008A0B28"/>
    <w:rsid w:val="008A18C5"/>
    <w:rsid w:val="008A6AA0"/>
    <w:rsid w:val="008B099E"/>
    <w:rsid w:val="008B321C"/>
    <w:rsid w:val="008B7089"/>
    <w:rsid w:val="008C081D"/>
    <w:rsid w:val="008C1AC1"/>
    <w:rsid w:val="008C486F"/>
    <w:rsid w:val="008C5D4B"/>
    <w:rsid w:val="008C6278"/>
    <w:rsid w:val="008C6D1A"/>
    <w:rsid w:val="008D31E2"/>
    <w:rsid w:val="008D539B"/>
    <w:rsid w:val="008D5D4C"/>
    <w:rsid w:val="008D5E60"/>
    <w:rsid w:val="008E1D87"/>
    <w:rsid w:val="008E310A"/>
    <w:rsid w:val="008E5857"/>
    <w:rsid w:val="008F15EE"/>
    <w:rsid w:val="008F2FF9"/>
    <w:rsid w:val="008F65DD"/>
    <w:rsid w:val="008F67B2"/>
    <w:rsid w:val="008F6CC3"/>
    <w:rsid w:val="008F738E"/>
    <w:rsid w:val="008F7BF1"/>
    <w:rsid w:val="008F7C7A"/>
    <w:rsid w:val="00901DC2"/>
    <w:rsid w:val="00903456"/>
    <w:rsid w:val="00911A6F"/>
    <w:rsid w:val="00912406"/>
    <w:rsid w:val="0091272C"/>
    <w:rsid w:val="00913AE0"/>
    <w:rsid w:val="00915FA1"/>
    <w:rsid w:val="00920133"/>
    <w:rsid w:val="009225CA"/>
    <w:rsid w:val="009261B2"/>
    <w:rsid w:val="00926798"/>
    <w:rsid w:val="00930A40"/>
    <w:rsid w:val="00933909"/>
    <w:rsid w:val="00935703"/>
    <w:rsid w:val="009436D2"/>
    <w:rsid w:val="00946B7F"/>
    <w:rsid w:val="009506DD"/>
    <w:rsid w:val="00954B46"/>
    <w:rsid w:val="00955B98"/>
    <w:rsid w:val="00956A17"/>
    <w:rsid w:val="00957DDF"/>
    <w:rsid w:val="00962EF5"/>
    <w:rsid w:val="00962F69"/>
    <w:rsid w:val="00966494"/>
    <w:rsid w:val="00967295"/>
    <w:rsid w:val="00967E89"/>
    <w:rsid w:val="00973909"/>
    <w:rsid w:val="00974A92"/>
    <w:rsid w:val="009776AC"/>
    <w:rsid w:val="00983AB2"/>
    <w:rsid w:val="009863C5"/>
    <w:rsid w:val="00990D68"/>
    <w:rsid w:val="009957F2"/>
    <w:rsid w:val="009A1176"/>
    <w:rsid w:val="009A1BB5"/>
    <w:rsid w:val="009A44E1"/>
    <w:rsid w:val="009B0E40"/>
    <w:rsid w:val="009B3495"/>
    <w:rsid w:val="009B44F5"/>
    <w:rsid w:val="009B4F71"/>
    <w:rsid w:val="009B63ED"/>
    <w:rsid w:val="009C1965"/>
    <w:rsid w:val="009C45F6"/>
    <w:rsid w:val="009C513B"/>
    <w:rsid w:val="009C62A4"/>
    <w:rsid w:val="009C7ADD"/>
    <w:rsid w:val="009D0F41"/>
    <w:rsid w:val="009D18A7"/>
    <w:rsid w:val="009D1ABB"/>
    <w:rsid w:val="009D1B0E"/>
    <w:rsid w:val="009D4628"/>
    <w:rsid w:val="009D4A39"/>
    <w:rsid w:val="009E1ECF"/>
    <w:rsid w:val="009E2CA3"/>
    <w:rsid w:val="009E37F3"/>
    <w:rsid w:val="009E5F9F"/>
    <w:rsid w:val="009F2045"/>
    <w:rsid w:val="009F284A"/>
    <w:rsid w:val="009F2C6E"/>
    <w:rsid w:val="009F402A"/>
    <w:rsid w:val="009F4A7F"/>
    <w:rsid w:val="00A00A39"/>
    <w:rsid w:val="00A0111E"/>
    <w:rsid w:val="00A01704"/>
    <w:rsid w:val="00A01BD5"/>
    <w:rsid w:val="00A02F64"/>
    <w:rsid w:val="00A04F87"/>
    <w:rsid w:val="00A06F6D"/>
    <w:rsid w:val="00A06FF8"/>
    <w:rsid w:val="00A101D0"/>
    <w:rsid w:val="00A104B1"/>
    <w:rsid w:val="00A127EC"/>
    <w:rsid w:val="00A1288E"/>
    <w:rsid w:val="00A13895"/>
    <w:rsid w:val="00A14D33"/>
    <w:rsid w:val="00A17B91"/>
    <w:rsid w:val="00A20319"/>
    <w:rsid w:val="00A2069F"/>
    <w:rsid w:val="00A2085F"/>
    <w:rsid w:val="00A20D09"/>
    <w:rsid w:val="00A23C27"/>
    <w:rsid w:val="00A31E3D"/>
    <w:rsid w:val="00A336B3"/>
    <w:rsid w:val="00A33F16"/>
    <w:rsid w:val="00A3448C"/>
    <w:rsid w:val="00A348CF"/>
    <w:rsid w:val="00A36865"/>
    <w:rsid w:val="00A402ED"/>
    <w:rsid w:val="00A43B04"/>
    <w:rsid w:val="00A5005C"/>
    <w:rsid w:val="00A51789"/>
    <w:rsid w:val="00A51CE5"/>
    <w:rsid w:val="00A52E5F"/>
    <w:rsid w:val="00A56180"/>
    <w:rsid w:val="00A56C7A"/>
    <w:rsid w:val="00A64B23"/>
    <w:rsid w:val="00A65C40"/>
    <w:rsid w:val="00A66803"/>
    <w:rsid w:val="00A7424E"/>
    <w:rsid w:val="00A821C7"/>
    <w:rsid w:val="00A82D26"/>
    <w:rsid w:val="00A82E2A"/>
    <w:rsid w:val="00A86714"/>
    <w:rsid w:val="00A868D8"/>
    <w:rsid w:val="00A86E67"/>
    <w:rsid w:val="00A90EAF"/>
    <w:rsid w:val="00A95998"/>
    <w:rsid w:val="00AA10A2"/>
    <w:rsid w:val="00AA4007"/>
    <w:rsid w:val="00AA4C1B"/>
    <w:rsid w:val="00AB7177"/>
    <w:rsid w:val="00AB7782"/>
    <w:rsid w:val="00AC07D4"/>
    <w:rsid w:val="00AC0BD6"/>
    <w:rsid w:val="00AC1DA3"/>
    <w:rsid w:val="00AC474C"/>
    <w:rsid w:val="00AC4C3E"/>
    <w:rsid w:val="00AC518D"/>
    <w:rsid w:val="00AC70F9"/>
    <w:rsid w:val="00AD346E"/>
    <w:rsid w:val="00AD4489"/>
    <w:rsid w:val="00AD4F0A"/>
    <w:rsid w:val="00AD67A2"/>
    <w:rsid w:val="00AD7019"/>
    <w:rsid w:val="00AE0016"/>
    <w:rsid w:val="00AE0723"/>
    <w:rsid w:val="00AE1468"/>
    <w:rsid w:val="00AE3D3E"/>
    <w:rsid w:val="00AE41A6"/>
    <w:rsid w:val="00AF3564"/>
    <w:rsid w:val="00AF45FD"/>
    <w:rsid w:val="00AF5A4D"/>
    <w:rsid w:val="00B03B35"/>
    <w:rsid w:val="00B05DBD"/>
    <w:rsid w:val="00B0778D"/>
    <w:rsid w:val="00B07E95"/>
    <w:rsid w:val="00B11AE9"/>
    <w:rsid w:val="00B14B18"/>
    <w:rsid w:val="00B15B79"/>
    <w:rsid w:val="00B20235"/>
    <w:rsid w:val="00B20AC8"/>
    <w:rsid w:val="00B215FE"/>
    <w:rsid w:val="00B2366A"/>
    <w:rsid w:val="00B243EF"/>
    <w:rsid w:val="00B2599E"/>
    <w:rsid w:val="00B31F92"/>
    <w:rsid w:val="00B33EC6"/>
    <w:rsid w:val="00B3560F"/>
    <w:rsid w:val="00B3597F"/>
    <w:rsid w:val="00B36163"/>
    <w:rsid w:val="00B366C3"/>
    <w:rsid w:val="00B40117"/>
    <w:rsid w:val="00B4309A"/>
    <w:rsid w:val="00B4348D"/>
    <w:rsid w:val="00B43C20"/>
    <w:rsid w:val="00B46B49"/>
    <w:rsid w:val="00B46DAB"/>
    <w:rsid w:val="00B5084B"/>
    <w:rsid w:val="00B52EEE"/>
    <w:rsid w:val="00B53CF2"/>
    <w:rsid w:val="00B569C6"/>
    <w:rsid w:val="00B60A96"/>
    <w:rsid w:val="00B6691C"/>
    <w:rsid w:val="00B7005C"/>
    <w:rsid w:val="00B75A60"/>
    <w:rsid w:val="00B75BD3"/>
    <w:rsid w:val="00B77124"/>
    <w:rsid w:val="00B8079C"/>
    <w:rsid w:val="00B80D7E"/>
    <w:rsid w:val="00B812BF"/>
    <w:rsid w:val="00B81721"/>
    <w:rsid w:val="00B81EA5"/>
    <w:rsid w:val="00B865A7"/>
    <w:rsid w:val="00B86C0C"/>
    <w:rsid w:val="00B91314"/>
    <w:rsid w:val="00B92376"/>
    <w:rsid w:val="00B9760E"/>
    <w:rsid w:val="00B977E1"/>
    <w:rsid w:val="00BA0E81"/>
    <w:rsid w:val="00BA52D6"/>
    <w:rsid w:val="00BA7263"/>
    <w:rsid w:val="00BB1551"/>
    <w:rsid w:val="00BB163A"/>
    <w:rsid w:val="00BB2F1F"/>
    <w:rsid w:val="00BB3E98"/>
    <w:rsid w:val="00BB4957"/>
    <w:rsid w:val="00BB571F"/>
    <w:rsid w:val="00BB5C6B"/>
    <w:rsid w:val="00BC0C35"/>
    <w:rsid w:val="00BC1BFC"/>
    <w:rsid w:val="00BC258E"/>
    <w:rsid w:val="00BC265C"/>
    <w:rsid w:val="00BC2819"/>
    <w:rsid w:val="00BC2D25"/>
    <w:rsid w:val="00BC464B"/>
    <w:rsid w:val="00BC4794"/>
    <w:rsid w:val="00BC6E96"/>
    <w:rsid w:val="00BC7B7E"/>
    <w:rsid w:val="00BD3AD6"/>
    <w:rsid w:val="00BD7C67"/>
    <w:rsid w:val="00BD7FEF"/>
    <w:rsid w:val="00BE0E45"/>
    <w:rsid w:val="00BE11E8"/>
    <w:rsid w:val="00BE519E"/>
    <w:rsid w:val="00BE7EF6"/>
    <w:rsid w:val="00BF0E58"/>
    <w:rsid w:val="00BF39A7"/>
    <w:rsid w:val="00BF4D7E"/>
    <w:rsid w:val="00C01288"/>
    <w:rsid w:val="00C0239B"/>
    <w:rsid w:val="00C02C42"/>
    <w:rsid w:val="00C03EF9"/>
    <w:rsid w:val="00C04268"/>
    <w:rsid w:val="00C04415"/>
    <w:rsid w:val="00C057A4"/>
    <w:rsid w:val="00C07699"/>
    <w:rsid w:val="00C11CF6"/>
    <w:rsid w:val="00C12889"/>
    <w:rsid w:val="00C14333"/>
    <w:rsid w:val="00C1556B"/>
    <w:rsid w:val="00C15D5B"/>
    <w:rsid w:val="00C16BF1"/>
    <w:rsid w:val="00C207C3"/>
    <w:rsid w:val="00C26BBD"/>
    <w:rsid w:val="00C420CF"/>
    <w:rsid w:val="00C429BB"/>
    <w:rsid w:val="00C432C9"/>
    <w:rsid w:val="00C44AE1"/>
    <w:rsid w:val="00C4687D"/>
    <w:rsid w:val="00C551B3"/>
    <w:rsid w:val="00C570BF"/>
    <w:rsid w:val="00C60F4C"/>
    <w:rsid w:val="00C61DE7"/>
    <w:rsid w:val="00C62713"/>
    <w:rsid w:val="00C63CF4"/>
    <w:rsid w:val="00C64145"/>
    <w:rsid w:val="00C76312"/>
    <w:rsid w:val="00C815FF"/>
    <w:rsid w:val="00C83E98"/>
    <w:rsid w:val="00C90431"/>
    <w:rsid w:val="00C908C0"/>
    <w:rsid w:val="00C91F03"/>
    <w:rsid w:val="00C94250"/>
    <w:rsid w:val="00CA0868"/>
    <w:rsid w:val="00CA1242"/>
    <w:rsid w:val="00CA2626"/>
    <w:rsid w:val="00CA3C74"/>
    <w:rsid w:val="00CA4AA5"/>
    <w:rsid w:val="00CA53B1"/>
    <w:rsid w:val="00CA7A78"/>
    <w:rsid w:val="00CB007F"/>
    <w:rsid w:val="00CB10FA"/>
    <w:rsid w:val="00CB1C7C"/>
    <w:rsid w:val="00CB30B8"/>
    <w:rsid w:val="00CB43B9"/>
    <w:rsid w:val="00CC2668"/>
    <w:rsid w:val="00CC42E1"/>
    <w:rsid w:val="00CD051A"/>
    <w:rsid w:val="00CD090F"/>
    <w:rsid w:val="00CD0CA4"/>
    <w:rsid w:val="00CD1BD7"/>
    <w:rsid w:val="00CD5833"/>
    <w:rsid w:val="00CD79A9"/>
    <w:rsid w:val="00CE01BB"/>
    <w:rsid w:val="00CE2288"/>
    <w:rsid w:val="00CE3903"/>
    <w:rsid w:val="00CE584B"/>
    <w:rsid w:val="00CF0124"/>
    <w:rsid w:val="00CF085A"/>
    <w:rsid w:val="00CF5B34"/>
    <w:rsid w:val="00D039AB"/>
    <w:rsid w:val="00D03FD1"/>
    <w:rsid w:val="00D05998"/>
    <w:rsid w:val="00D06BCC"/>
    <w:rsid w:val="00D079CE"/>
    <w:rsid w:val="00D1196D"/>
    <w:rsid w:val="00D12406"/>
    <w:rsid w:val="00D131D7"/>
    <w:rsid w:val="00D15568"/>
    <w:rsid w:val="00D158C4"/>
    <w:rsid w:val="00D15A59"/>
    <w:rsid w:val="00D16824"/>
    <w:rsid w:val="00D170FC"/>
    <w:rsid w:val="00D213CB"/>
    <w:rsid w:val="00D3086E"/>
    <w:rsid w:val="00D32517"/>
    <w:rsid w:val="00D32614"/>
    <w:rsid w:val="00D32D91"/>
    <w:rsid w:val="00D34748"/>
    <w:rsid w:val="00D4014A"/>
    <w:rsid w:val="00D416FD"/>
    <w:rsid w:val="00D43251"/>
    <w:rsid w:val="00D43DBF"/>
    <w:rsid w:val="00D4662B"/>
    <w:rsid w:val="00D46773"/>
    <w:rsid w:val="00D547F5"/>
    <w:rsid w:val="00D61203"/>
    <w:rsid w:val="00D6264E"/>
    <w:rsid w:val="00D633FD"/>
    <w:rsid w:val="00D64B78"/>
    <w:rsid w:val="00D6606E"/>
    <w:rsid w:val="00D71F7D"/>
    <w:rsid w:val="00D7458E"/>
    <w:rsid w:val="00D754A7"/>
    <w:rsid w:val="00D76DFA"/>
    <w:rsid w:val="00D81B39"/>
    <w:rsid w:val="00D81E47"/>
    <w:rsid w:val="00D827DA"/>
    <w:rsid w:val="00D82911"/>
    <w:rsid w:val="00D8387C"/>
    <w:rsid w:val="00D86F18"/>
    <w:rsid w:val="00D90ED4"/>
    <w:rsid w:val="00D942C2"/>
    <w:rsid w:val="00D94449"/>
    <w:rsid w:val="00D9748C"/>
    <w:rsid w:val="00DA17B2"/>
    <w:rsid w:val="00DA1D41"/>
    <w:rsid w:val="00DA364B"/>
    <w:rsid w:val="00DA6C0C"/>
    <w:rsid w:val="00DA7CE6"/>
    <w:rsid w:val="00DB11EE"/>
    <w:rsid w:val="00DB2325"/>
    <w:rsid w:val="00DB50DB"/>
    <w:rsid w:val="00DB5B89"/>
    <w:rsid w:val="00DC15C5"/>
    <w:rsid w:val="00DC1912"/>
    <w:rsid w:val="00DC1D48"/>
    <w:rsid w:val="00DC288B"/>
    <w:rsid w:val="00DC5EAF"/>
    <w:rsid w:val="00DC694C"/>
    <w:rsid w:val="00DC6F23"/>
    <w:rsid w:val="00DD0BF4"/>
    <w:rsid w:val="00DD131A"/>
    <w:rsid w:val="00DD1E6C"/>
    <w:rsid w:val="00DD3159"/>
    <w:rsid w:val="00DD5A56"/>
    <w:rsid w:val="00DD6787"/>
    <w:rsid w:val="00DD7E5D"/>
    <w:rsid w:val="00DE10EE"/>
    <w:rsid w:val="00DE1C79"/>
    <w:rsid w:val="00DE385B"/>
    <w:rsid w:val="00DE76EC"/>
    <w:rsid w:val="00DF029C"/>
    <w:rsid w:val="00DF039D"/>
    <w:rsid w:val="00E00EDD"/>
    <w:rsid w:val="00E05D87"/>
    <w:rsid w:val="00E064AA"/>
    <w:rsid w:val="00E07997"/>
    <w:rsid w:val="00E10BEF"/>
    <w:rsid w:val="00E10C74"/>
    <w:rsid w:val="00E135A6"/>
    <w:rsid w:val="00E16DD0"/>
    <w:rsid w:val="00E22F71"/>
    <w:rsid w:val="00E24E99"/>
    <w:rsid w:val="00E263DC"/>
    <w:rsid w:val="00E31A06"/>
    <w:rsid w:val="00E3294D"/>
    <w:rsid w:val="00E33086"/>
    <w:rsid w:val="00E3404E"/>
    <w:rsid w:val="00E34BE5"/>
    <w:rsid w:val="00E36D19"/>
    <w:rsid w:val="00E37526"/>
    <w:rsid w:val="00E40474"/>
    <w:rsid w:val="00E406C9"/>
    <w:rsid w:val="00E40FC3"/>
    <w:rsid w:val="00E41DC0"/>
    <w:rsid w:val="00E43D92"/>
    <w:rsid w:val="00E43EF0"/>
    <w:rsid w:val="00E44FE3"/>
    <w:rsid w:val="00E4534D"/>
    <w:rsid w:val="00E51C76"/>
    <w:rsid w:val="00E52C8E"/>
    <w:rsid w:val="00E52F7F"/>
    <w:rsid w:val="00E55993"/>
    <w:rsid w:val="00E57896"/>
    <w:rsid w:val="00E60B33"/>
    <w:rsid w:val="00E61925"/>
    <w:rsid w:val="00E67FAC"/>
    <w:rsid w:val="00E73887"/>
    <w:rsid w:val="00E749BA"/>
    <w:rsid w:val="00E74BB1"/>
    <w:rsid w:val="00E7515E"/>
    <w:rsid w:val="00E778D4"/>
    <w:rsid w:val="00E827CB"/>
    <w:rsid w:val="00E83178"/>
    <w:rsid w:val="00E84BDB"/>
    <w:rsid w:val="00E858C5"/>
    <w:rsid w:val="00E877B0"/>
    <w:rsid w:val="00E936B5"/>
    <w:rsid w:val="00E95E29"/>
    <w:rsid w:val="00E967AD"/>
    <w:rsid w:val="00EA2097"/>
    <w:rsid w:val="00EA2BB6"/>
    <w:rsid w:val="00EA2DB6"/>
    <w:rsid w:val="00EB054F"/>
    <w:rsid w:val="00EB1ECE"/>
    <w:rsid w:val="00EB3C01"/>
    <w:rsid w:val="00EB4970"/>
    <w:rsid w:val="00EB700B"/>
    <w:rsid w:val="00EC33DC"/>
    <w:rsid w:val="00EC341C"/>
    <w:rsid w:val="00EC4E46"/>
    <w:rsid w:val="00EC625D"/>
    <w:rsid w:val="00EC6EC1"/>
    <w:rsid w:val="00ED0C35"/>
    <w:rsid w:val="00ED0E49"/>
    <w:rsid w:val="00ED16F0"/>
    <w:rsid w:val="00ED5016"/>
    <w:rsid w:val="00ED57A3"/>
    <w:rsid w:val="00EE68EA"/>
    <w:rsid w:val="00EF18B2"/>
    <w:rsid w:val="00EF3AB3"/>
    <w:rsid w:val="00EF404C"/>
    <w:rsid w:val="00EF6B57"/>
    <w:rsid w:val="00EF78A6"/>
    <w:rsid w:val="00F010EA"/>
    <w:rsid w:val="00F0196B"/>
    <w:rsid w:val="00F019BB"/>
    <w:rsid w:val="00F01CE5"/>
    <w:rsid w:val="00F04632"/>
    <w:rsid w:val="00F05BEF"/>
    <w:rsid w:val="00F071C8"/>
    <w:rsid w:val="00F07361"/>
    <w:rsid w:val="00F07C47"/>
    <w:rsid w:val="00F14CE3"/>
    <w:rsid w:val="00F16F54"/>
    <w:rsid w:val="00F204DC"/>
    <w:rsid w:val="00F2383C"/>
    <w:rsid w:val="00F23B51"/>
    <w:rsid w:val="00F25025"/>
    <w:rsid w:val="00F26F35"/>
    <w:rsid w:val="00F317AB"/>
    <w:rsid w:val="00F32631"/>
    <w:rsid w:val="00F328EE"/>
    <w:rsid w:val="00F35631"/>
    <w:rsid w:val="00F36CD1"/>
    <w:rsid w:val="00F37A27"/>
    <w:rsid w:val="00F37D4C"/>
    <w:rsid w:val="00F40219"/>
    <w:rsid w:val="00F41E47"/>
    <w:rsid w:val="00F42B92"/>
    <w:rsid w:val="00F4357A"/>
    <w:rsid w:val="00F43997"/>
    <w:rsid w:val="00F4774D"/>
    <w:rsid w:val="00F47B2C"/>
    <w:rsid w:val="00F51955"/>
    <w:rsid w:val="00F51EFE"/>
    <w:rsid w:val="00F525A5"/>
    <w:rsid w:val="00F527ED"/>
    <w:rsid w:val="00F5409A"/>
    <w:rsid w:val="00F54277"/>
    <w:rsid w:val="00F6461F"/>
    <w:rsid w:val="00F70395"/>
    <w:rsid w:val="00F7188A"/>
    <w:rsid w:val="00F7216F"/>
    <w:rsid w:val="00F75B65"/>
    <w:rsid w:val="00F76CF4"/>
    <w:rsid w:val="00F77656"/>
    <w:rsid w:val="00F80F2D"/>
    <w:rsid w:val="00F847E7"/>
    <w:rsid w:val="00F8796F"/>
    <w:rsid w:val="00F87D5C"/>
    <w:rsid w:val="00F941A8"/>
    <w:rsid w:val="00F965E2"/>
    <w:rsid w:val="00F9683C"/>
    <w:rsid w:val="00F97369"/>
    <w:rsid w:val="00FA0FAE"/>
    <w:rsid w:val="00FA1759"/>
    <w:rsid w:val="00FA60EF"/>
    <w:rsid w:val="00FA6ADD"/>
    <w:rsid w:val="00FB1463"/>
    <w:rsid w:val="00FB188C"/>
    <w:rsid w:val="00FB2401"/>
    <w:rsid w:val="00FB5718"/>
    <w:rsid w:val="00FB5E12"/>
    <w:rsid w:val="00FB61E8"/>
    <w:rsid w:val="00FB7156"/>
    <w:rsid w:val="00FC3404"/>
    <w:rsid w:val="00FC4010"/>
    <w:rsid w:val="00FC5BE5"/>
    <w:rsid w:val="00FC61DB"/>
    <w:rsid w:val="00FD2D83"/>
    <w:rsid w:val="00FD34FC"/>
    <w:rsid w:val="00FD73BD"/>
    <w:rsid w:val="00FE4D74"/>
    <w:rsid w:val="00FE7874"/>
    <w:rsid w:val="00FF49D0"/>
    <w:rsid w:val="00FF6491"/>
    <w:rsid w:val="00FF6A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3981"/>
    <w:pPr>
      <w:spacing w:after="200" w:line="360" w:lineRule="auto"/>
      <w:jc w:val="both"/>
    </w:pPr>
    <w:rPr>
      <w:rFonts w:ascii="Times New Roman" w:hAnsi="Times New Roman"/>
      <w:sz w:val="24"/>
      <w:szCs w:val="22"/>
      <w:lang w:eastAsia="en-US"/>
    </w:rPr>
  </w:style>
  <w:style w:type="paragraph" w:styleId="Nadpis1">
    <w:name w:val="heading 1"/>
    <w:basedOn w:val="Normln"/>
    <w:next w:val="Normln"/>
    <w:link w:val="Nadpis1Char"/>
    <w:uiPriority w:val="9"/>
    <w:qFormat/>
    <w:rsid w:val="00003981"/>
    <w:pPr>
      <w:keepNext/>
      <w:keepLines/>
      <w:numPr>
        <w:numId w:val="1"/>
      </w:numPr>
      <w:spacing w:before="480" w:after="0"/>
      <w:outlineLvl w:val="0"/>
    </w:pPr>
    <w:rPr>
      <w:rFonts w:eastAsia="Times New Roman"/>
      <w:b/>
      <w:bCs/>
      <w:sz w:val="28"/>
      <w:szCs w:val="28"/>
    </w:rPr>
  </w:style>
  <w:style w:type="paragraph" w:styleId="Nadpis2">
    <w:name w:val="heading 2"/>
    <w:basedOn w:val="Normln"/>
    <w:next w:val="Normln"/>
    <w:link w:val="Nadpis2Char"/>
    <w:uiPriority w:val="9"/>
    <w:unhideWhenUsed/>
    <w:qFormat/>
    <w:rsid w:val="00003981"/>
    <w:pPr>
      <w:keepNext/>
      <w:keepLines/>
      <w:numPr>
        <w:ilvl w:val="1"/>
        <w:numId w:val="1"/>
      </w:numPr>
      <w:spacing w:before="200" w:after="0"/>
      <w:outlineLvl w:val="1"/>
    </w:pPr>
    <w:rPr>
      <w:rFonts w:eastAsia="Times New Roman"/>
      <w:b/>
      <w:bCs/>
      <w:sz w:val="26"/>
      <w:szCs w:val="26"/>
    </w:rPr>
  </w:style>
  <w:style w:type="paragraph" w:styleId="Nadpis3">
    <w:name w:val="heading 3"/>
    <w:basedOn w:val="Normln"/>
    <w:next w:val="Normln"/>
    <w:link w:val="Nadpis3Char"/>
    <w:uiPriority w:val="9"/>
    <w:unhideWhenUsed/>
    <w:qFormat/>
    <w:rsid w:val="00286299"/>
    <w:pPr>
      <w:keepNext/>
      <w:keepLines/>
      <w:numPr>
        <w:ilvl w:val="2"/>
        <w:numId w:val="1"/>
      </w:numPr>
      <w:spacing w:before="200" w:after="0"/>
      <w:outlineLvl w:val="2"/>
    </w:pPr>
    <w:rPr>
      <w:rFonts w:eastAsia="Times New Roman"/>
      <w:b/>
      <w:bCs/>
    </w:rPr>
  </w:style>
  <w:style w:type="paragraph" w:styleId="Nadpis4">
    <w:name w:val="heading 4"/>
    <w:basedOn w:val="Normln"/>
    <w:next w:val="Normln"/>
    <w:link w:val="Nadpis4Char"/>
    <w:uiPriority w:val="9"/>
    <w:unhideWhenUsed/>
    <w:qFormat/>
    <w:rsid w:val="00003981"/>
    <w:pPr>
      <w:keepNext/>
      <w:keepLines/>
      <w:numPr>
        <w:ilvl w:val="3"/>
        <w:numId w:val="1"/>
      </w:numPr>
      <w:spacing w:before="200" w:after="0"/>
      <w:outlineLvl w:val="3"/>
    </w:pPr>
    <w:rPr>
      <w:rFonts w:ascii="Cambria" w:eastAsia="Times New Roman" w:hAnsi="Cambria"/>
      <w:b/>
      <w:bCs/>
      <w:i/>
      <w:iCs/>
      <w:color w:val="4F81BD"/>
    </w:rPr>
  </w:style>
  <w:style w:type="paragraph" w:styleId="Nadpis5">
    <w:name w:val="heading 5"/>
    <w:basedOn w:val="Normln"/>
    <w:next w:val="Normln"/>
    <w:link w:val="Nadpis5Char"/>
    <w:uiPriority w:val="9"/>
    <w:unhideWhenUsed/>
    <w:qFormat/>
    <w:rsid w:val="00003981"/>
    <w:pPr>
      <w:keepNext/>
      <w:keepLines/>
      <w:numPr>
        <w:ilvl w:val="4"/>
        <w:numId w:val="1"/>
      </w:numPr>
      <w:spacing w:before="200" w:after="0"/>
      <w:outlineLvl w:val="4"/>
    </w:pPr>
    <w:rPr>
      <w:rFonts w:ascii="Cambria" w:eastAsia="Times New Roman" w:hAnsi="Cambria"/>
      <w:color w:val="243F60"/>
    </w:rPr>
  </w:style>
  <w:style w:type="paragraph" w:styleId="Nadpis6">
    <w:name w:val="heading 6"/>
    <w:basedOn w:val="Normln"/>
    <w:next w:val="Normln"/>
    <w:link w:val="Nadpis6Char"/>
    <w:uiPriority w:val="9"/>
    <w:semiHidden/>
    <w:unhideWhenUsed/>
    <w:qFormat/>
    <w:rsid w:val="00003981"/>
    <w:pPr>
      <w:keepNext/>
      <w:keepLines/>
      <w:numPr>
        <w:ilvl w:val="5"/>
        <w:numId w:val="1"/>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
    <w:semiHidden/>
    <w:unhideWhenUsed/>
    <w:qFormat/>
    <w:rsid w:val="00003981"/>
    <w:pPr>
      <w:keepNext/>
      <w:keepLines/>
      <w:numPr>
        <w:ilvl w:val="6"/>
        <w:numId w:val="1"/>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
    <w:semiHidden/>
    <w:unhideWhenUsed/>
    <w:qFormat/>
    <w:rsid w:val="00003981"/>
    <w:pPr>
      <w:keepNext/>
      <w:keepLines/>
      <w:numPr>
        <w:ilvl w:val="7"/>
        <w:numId w:val="1"/>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semiHidden/>
    <w:unhideWhenUsed/>
    <w:qFormat/>
    <w:rsid w:val="00003981"/>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039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03981"/>
  </w:style>
  <w:style w:type="paragraph" w:styleId="Zpat">
    <w:name w:val="footer"/>
    <w:basedOn w:val="Normln"/>
    <w:link w:val="ZpatChar"/>
    <w:uiPriority w:val="99"/>
    <w:unhideWhenUsed/>
    <w:rsid w:val="00003981"/>
    <w:pPr>
      <w:tabs>
        <w:tab w:val="center" w:pos="4536"/>
        <w:tab w:val="right" w:pos="9072"/>
      </w:tabs>
      <w:spacing w:after="0" w:line="240" w:lineRule="auto"/>
    </w:pPr>
  </w:style>
  <w:style w:type="character" w:customStyle="1" w:styleId="ZpatChar">
    <w:name w:val="Zápatí Char"/>
    <w:basedOn w:val="Standardnpsmoodstavce"/>
    <w:link w:val="Zpat"/>
    <w:uiPriority w:val="99"/>
    <w:rsid w:val="00003981"/>
  </w:style>
  <w:style w:type="character" w:customStyle="1" w:styleId="Nadpis1Char">
    <w:name w:val="Nadpis 1 Char"/>
    <w:link w:val="Nadpis1"/>
    <w:uiPriority w:val="9"/>
    <w:rsid w:val="00003981"/>
    <w:rPr>
      <w:rFonts w:ascii="Times New Roman" w:eastAsia="Times New Roman" w:hAnsi="Times New Roman"/>
      <w:b/>
      <w:bCs/>
      <w:sz w:val="28"/>
      <w:szCs w:val="28"/>
      <w:lang w:eastAsia="en-US"/>
    </w:rPr>
  </w:style>
  <w:style w:type="character" w:customStyle="1" w:styleId="Nadpis2Char">
    <w:name w:val="Nadpis 2 Char"/>
    <w:link w:val="Nadpis2"/>
    <w:uiPriority w:val="9"/>
    <w:rsid w:val="00003981"/>
    <w:rPr>
      <w:rFonts w:ascii="Times New Roman" w:eastAsia="Times New Roman" w:hAnsi="Times New Roman"/>
      <w:b/>
      <w:bCs/>
      <w:sz w:val="26"/>
      <w:szCs w:val="26"/>
      <w:lang w:eastAsia="en-US"/>
    </w:rPr>
  </w:style>
  <w:style w:type="character" w:customStyle="1" w:styleId="Nadpis3Char">
    <w:name w:val="Nadpis 3 Char"/>
    <w:link w:val="Nadpis3"/>
    <w:uiPriority w:val="9"/>
    <w:rsid w:val="00286299"/>
    <w:rPr>
      <w:rFonts w:ascii="Times New Roman" w:eastAsia="Times New Roman" w:hAnsi="Times New Roman"/>
      <w:b/>
      <w:bCs/>
      <w:sz w:val="24"/>
      <w:szCs w:val="22"/>
      <w:lang w:eastAsia="en-US"/>
    </w:rPr>
  </w:style>
  <w:style w:type="character" w:customStyle="1" w:styleId="Nadpis4Char">
    <w:name w:val="Nadpis 4 Char"/>
    <w:link w:val="Nadpis4"/>
    <w:uiPriority w:val="9"/>
    <w:rsid w:val="00003981"/>
    <w:rPr>
      <w:rFonts w:ascii="Cambria" w:eastAsia="Times New Roman" w:hAnsi="Cambria"/>
      <w:b/>
      <w:bCs/>
      <w:i/>
      <w:iCs/>
      <w:color w:val="4F81BD"/>
      <w:sz w:val="24"/>
      <w:szCs w:val="22"/>
      <w:lang w:eastAsia="en-US"/>
    </w:rPr>
  </w:style>
  <w:style w:type="character" w:customStyle="1" w:styleId="Nadpis5Char">
    <w:name w:val="Nadpis 5 Char"/>
    <w:link w:val="Nadpis5"/>
    <w:uiPriority w:val="9"/>
    <w:rsid w:val="00003981"/>
    <w:rPr>
      <w:rFonts w:ascii="Cambria" w:eastAsia="Times New Roman" w:hAnsi="Cambria"/>
      <w:color w:val="243F60"/>
      <w:sz w:val="24"/>
      <w:szCs w:val="22"/>
      <w:lang w:eastAsia="en-US"/>
    </w:rPr>
  </w:style>
  <w:style w:type="character" w:customStyle="1" w:styleId="Nadpis6Char">
    <w:name w:val="Nadpis 6 Char"/>
    <w:link w:val="Nadpis6"/>
    <w:uiPriority w:val="9"/>
    <w:semiHidden/>
    <w:rsid w:val="00003981"/>
    <w:rPr>
      <w:rFonts w:ascii="Cambria" w:eastAsia="Times New Roman" w:hAnsi="Cambria"/>
      <w:i/>
      <w:iCs/>
      <w:color w:val="243F60"/>
      <w:sz w:val="24"/>
      <w:szCs w:val="22"/>
      <w:lang w:eastAsia="en-US"/>
    </w:rPr>
  </w:style>
  <w:style w:type="character" w:customStyle="1" w:styleId="Nadpis7Char">
    <w:name w:val="Nadpis 7 Char"/>
    <w:link w:val="Nadpis7"/>
    <w:uiPriority w:val="9"/>
    <w:semiHidden/>
    <w:rsid w:val="00003981"/>
    <w:rPr>
      <w:rFonts w:ascii="Cambria" w:eastAsia="Times New Roman" w:hAnsi="Cambria"/>
      <w:i/>
      <w:iCs/>
      <w:color w:val="404040"/>
      <w:sz w:val="24"/>
      <w:szCs w:val="22"/>
      <w:lang w:eastAsia="en-US"/>
    </w:rPr>
  </w:style>
  <w:style w:type="character" w:customStyle="1" w:styleId="Nadpis8Char">
    <w:name w:val="Nadpis 8 Char"/>
    <w:link w:val="Nadpis8"/>
    <w:uiPriority w:val="9"/>
    <w:semiHidden/>
    <w:rsid w:val="00003981"/>
    <w:rPr>
      <w:rFonts w:ascii="Cambria" w:eastAsia="Times New Roman" w:hAnsi="Cambria"/>
      <w:color w:val="404040"/>
      <w:lang w:eastAsia="en-US"/>
    </w:rPr>
  </w:style>
  <w:style w:type="character" w:customStyle="1" w:styleId="Nadpis9Char">
    <w:name w:val="Nadpis 9 Char"/>
    <w:link w:val="Nadpis9"/>
    <w:uiPriority w:val="9"/>
    <w:semiHidden/>
    <w:rsid w:val="00003981"/>
    <w:rPr>
      <w:rFonts w:ascii="Cambria" w:eastAsia="Times New Roman" w:hAnsi="Cambria"/>
      <w:i/>
      <w:iCs/>
      <w:color w:val="404040"/>
      <w:lang w:eastAsia="en-US"/>
    </w:rPr>
  </w:style>
  <w:style w:type="paragraph" w:styleId="Obsah1">
    <w:name w:val="toc 1"/>
    <w:basedOn w:val="Normln"/>
    <w:next w:val="Normln"/>
    <w:autoRedefine/>
    <w:uiPriority w:val="39"/>
    <w:unhideWhenUsed/>
    <w:rsid w:val="008F738E"/>
    <w:pPr>
      <w:tabs>
        <w:tab w:val="left" w:pos="480"/>
        <w:tab w:val="right" w:leader="dot" w:pos="9061"/>
      </w:tabs>
      <w:spacing w:after="100"/>
    </w:pPr>
    <w:rPr>
      <w:noProof/>
      <w:lang w:val="de-DE" w:eastAsia="cs-CZ"/>
    </w:rPr>
  </w:style>
  <w:style w:type="paragraph" w:styleId="Obsah2">
    <w:name w:val="toc 2"/>
    <w:basedOn w:val="Normln"/>
    <w:next w:val="Normln"/>
    <w:autoRedefine/>
    <w:uiPriority w:val="39"/>
    <w:unhideWhenUsed/>
    <w:rsid w:val="00003981"/>
    <w:pPr>
      <w:spacing w:after="100"/>
      <w:ind w:left="220"/>
    </w:pPr>
  </w:style>
  <w:style w:type="character" w:styleId="Hypertextovodkaz">
    <w:name w:val="Hyperlink"/>
    <w:uiPriority w:val="99"/>
    <w:unhideWhenUsed/>
    <w:rsid w:val="00003981"/>
    <w:rPr>
      <w:color w:val="0000FF"/>
      <w:u w:val="single"/>
    </w:rPr>
  </w:style>
  <w:style w:type="paragraph" w:styleId="Textpoznpodarou">
    <w:name w:val="footnote text"/>
    <w:basedOn w:val="Normln"/>
    <w:link w:val="TextpoznpodarouChar"/>
    <w:uiPriority w:val="99"/>
    <w:semiHidden/>
    <w:unhideWhenUsed/>
    <w:rsid w:val="00003981"/>
    <w:pPr>
      <w:spacing w:after="0" w:line="240" w:lineRule="auto"/>
    </w:pPr>
    <w:rPr>
      <w:sz w:val="20"/>
      <w:szCs w:val="20"/>
    </w:rPr>
  </w:style>
  <w:style w:type="character" w:customStyle="1" w:styleId="TextpoznpodarouChar">
    <w:name w:val="Text pozn. pod čarou Char"/>
    <w:link w:val="Textpoznpodarou"/>
    <w:uiPriority w:val="99"/>
    <w:semiHidden/>
    <w:rsid w:val="00003981"/>
    <w:rPr>
      <w:rFonts w:ascii="Times New Roman" w:hAnsi="Times New Roman"/>
      <w:sz w:val="20"/>
      <w:szCs w:val="20"/>
    </w:rPr>
  </w:style>
  <w:style w:type="character" w:styleId="Znakapoznpodarou">
    <w:name w:val="footnote reference"/>
    <w:uiPriority w:val="99"/>
    <w:semiHidden/>
    <w:unhideWhenUsed/>
    <w:rsid w:val="00003981"/>
    <w:rPr>
      <w:vertAlign w:val="superscript"/>
    </w:rPr>
  </w:style>
  <w:style w:type="character" w:customStyle="1" w:styleId="apple-converted-space">
    <w:name w:val="apple-converted-space"/>
    <w:rsid w:val="00F40219"/>
  </w:style>
  <w:style w:type="paragraph" w:styleId="Bezmezer">
    <w:name w:val="No Spacing"/>
    <w:uiPriority w:val="1"/>
    <w:qFormat/>
    <w:rsid w:val="00A82E2A"/>
    <w:pPr>
      <w:jc w:val="both"/>
    </w:pPr>
    <w:rPr>
      <w:rFonts w:ascii="Times New Roman" w:hAnsi="Times New Roman"/>
      <w:sz w:val="24"/>
      <w:szCs w:val="22"/>
      <w:lang w:eastAsia="en-US"/>
    </w:rPr>
  </w:style>
  <w:style w:type="paragraph" w:styleId="Obsah3">
    <w:name w:val="toc 3"/>
    <w:basedOn w:val="Normln"/>
    <w:next w:val="Normln"/>
    <w:autoRedefine/>
    <w:uiPriority w:val="39"/>
    <w:unhideWhenUsed/>
    <w:rsid w:val="0031543D"/>
    <w:pPr>
      <w:spacing w:after="100"/>
      <w:ind w:left="480"/>
    </w:pPr>
  </w:style>
  <w:style w:type="paragraph" w:styleId="Textvysvtlivek">
    <w:name w:val="endnote text"/>
    <w:basedOn w:val="Normln"/>
    <w:link w:val="TextvysvtlivekChar"/>
    <w:uiPriority w:val="99"/>
    <w:semiHidden/>
    <w:unhideWhenUsed/>
    <w:rsid w:val="00F51EFE"/>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1EFE"/>
    <w:rPr>
      <w:rFonts w:ascii="Times New Roman" w:hAnsi="Times New Roman"/>
      <w:lang w:eastAsia="en-US"/>
    </w:rPr>
  </w:style>
  <w:style w:type="character" w:styleId="Odkaznavysvtlivky">
    <w:name w:val="endnote reference"/>
    <w:basedOn w:val="Standardnpsmoodstavce"/>
    <w:uiPriority w:val="99"/>
    <w:semiHidden/>
    <w:unhideWhenUsed/>
    <w:rsid w:val="00F51EFE"/>
    <w:rPr>
      <w:vertAlign w:val="superscript"/>
    </w:rPr>
  </w:style>
  <w:style w:type="paragraph" w:styleId="Textbubliny">
    <w:name w:val="Balloon Text"/>
    <w:basedOn w:val="Normln"/>
    <w:link w:val="TextbublinyChar"/>
    <w:uiPriority w:val="99"/>
    <w:semiHidden/>
    <w:unhideWhenUsed/>
    <w:rsid w:val="007425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25DA"/>
    <w:rPr>
      <w:rFonts w:ascii="Tahoma" w:hAnsi="Tahoma" w:cs="Tahoma"/>
      <w:sz w:val="16"/>
      <w:szCs w:val="16"/>
      <w:lang w:eastAsia="en-US"/>
    </w:rPr>
  </w:style>
  <w:style w:type="character" w:styleId="Siln">
    <w:name w:val="Strong"/>
    <w:basedOn w:val="Standardnpsmoodstavce"/>
    <w:uiPriority w:val="22"/>
    <w:qFormat/>
    <w:rsid w:val="002F2955"/>
    <w:rPr>
      <w:b/>
      <w:bCs/>
    </w:rPr>
  </w:style>
  <w:style w:type="paragraph" w:styleId="Odstavecseseznamem">
    <w:name w:val="List Paragraph"/>
    <w:basedOn w:val="Normln"/>
    <w:uiPriority w:val="34"/>
    <w:qFormat/>
    <w:rsid w:val="006F6B64"/>
    <w:pPr>
      <w:ind w:left="720"/>
      <w:contextualSpacing/>
    </w:pPr>
  </w:style>
  <w:style w:type="paragraph" w:styleId="FormtovanvHTML">
    <w:name w:val="HTML Preformatted"/>
    <w:basedOn w:val="Normln"/>
    <w:link w:val="FormtovanvHTMLChar"/>
    <w:uiPriority w:val="99"/>
    <w:semiHidden/>
    <w:unhideWhenUsed/>
    <w:rsid w:val="00FE7874"/>
    <w:pPr>
      <w:spacing w:after="0" w:line="240" w:lineRule="auto"/>
    </w:pPr>
    <w:rPr>
      <w:rFonts w:ascii="Consolas" w:hAnsi="Consolas" w:cs="Consolas"/>
      <w:sz w:val="20"/>
      <w:szCs w:val="20"/>
    </w:rPr>
  </w:style>
  <w:style w:type="character" w:customStyle="1" w:styleId="FormtovanvHTMLChar">
    <w:name w:val="Formátovaný v HTML Char"/>
    <w:basedOn w:val="Standardnpsmoodstavce"/>
    <w:link w:val="FormtovanvHTML"/>
    <w:uiPriority w:val="99"/>
    <w:semiHidden/>
    <w:rsid w:val="00FE7874"/>
    <w:rPr>
      <w:rFonts w:ascii="Consolas" w:hAnsi="Consolas" w:cs="Consola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3981"/>
    <w:pPr>
      <w:spacing w:after="200" w:line="360" w:lineRule="auto"/>
      <w:jc w:val="both"/>
    </w:pPr>
    <w:rPr>
      <w:rFonts w:ascii="Times New Roman" w:hAnsi="Times New Roman"/>
      <w:sz w:val="24"/>
      <w:szCs w:val="22"/>
      <w:lang w:eastAsia="en-US"/>
    </w:rPr>
  </w:style>
  <w:style w:type="paragraph" w:styleId="Nadpis1">
    <w:name w:val="heading 1"/>
    <w:basedOn w:val="Normln"/>
    <w:next w:val="Normln"/>
    <w:link w:val="Nadpis1Char"/>
    <w:uiPriority w:val="9"/>
    <w:qFormat/>
    <w:rsid w:val="00003981"/>
    <w:pPr>
      <w:keepNext/>
      <w:keepLines/>
      <w:numPr>
        <w:numId w:val="1"/>
      </w:numPr>
      <w:spacing w:before="480" w:after="0"/>
      <w:outlineLvl w:val="0"/>
    </w:pPr>
    <w:rPr>
      <w:rFonts w:eastAsia="Times New Roman"/>
      <w:b/>
      <w:bCs/>
      <w:sz w:val="28"/>
      <w:szCs w:val="28"/>
    </w:rPr>
  </w:style>
  <w:style w:type="paragraph" w:styleId="Nadpis2">
    <w:name w:val="heading 2"/>
    <w:basedOn w:val="Normln"/>
    <w:next w:val="Normln"/>
    <w:link w:val="Nadpis2Char"/>
    <w:uiPriority w:val="9"/>
    <w:unhideWhenUsed/>
    <w:qFormat/>
    <w:rsid w:val="00003981"/>
    <w:pPr>
      <w:keepNext/>
      <w:keepLines/>
      <w:numPr>
        <w:ilvl w:val="1"/>
        <w:numId w:val="1"/>
      </w:numPr>
      <w:spacing w:before="200" w:after="0"/>
      <w:outlineLvl w:val="1"/>
    </w:pPr>
    <w:rPr>
      <w:rFonts w:eastAsia="Times New Roman"/>
      <w:b/>
      <w:bCs/>
      <w:sz w:val="26"/>
      <w:szCs w:val="26"/>
    </w:rPr>
  </w:style>
  <w:style w:type="paragraph" w:styleId="Nadpis3">
    <w:name w:val="heading 3"/>
    <w:basedOn w:val="Normln"/>
    <w:next w:val="Normln"/>
    <w:link w:val="Nadpis3Char"/>
    <w:uiPriority w:val="9"/>
    <w:unhideWhenUsed/>
    <w:qFormat/>
    <w:rsid w:val="00286299"/>
    <w:pPr>
      <w:keepNext/>
      <w:keepLines/>
      <w:numPr>
        <w:ilvl w:val="2"/>
        <w:numId w:val="1"/>
      </w:numPr>
      <w:spacing w:before="200" w:after="0"/>
      <w:outlineLvl w:val="2"/>
    </w:pPr>
    <w:rPr>
      <w:rFonts w:eastAsia="Times New Roman"/>
      <w:b/>
      <w:bCs/>
    </w:rPr>
  </w:style>
  <w:style w:type="paragraph" w:styleId="Nadpis4">
    <w:name w:val="heading 4"/>
    <w:basedOn w:val="Normln"/>
    <w:next w:val="Normln"/>
    <w:link w:val="Nadpis4Char"/>
    <w:uiPriority w:val="9"/>
    <w:unhideWhenUsed/>
    <w:qFormat/>
    <w:rsid w:val="00003981"/>
    <w:pPr>
      <w:keepNext/>
      <w:keepLines/>
      <w:numPr>
        <w:ilvl w:val="3"/>
        <w:numId w:val="1"/>
      </w:numPr>
      <w:spacing w:before="200" w:after="0"/>
      <w:outlineLvl w:val="3"/>
    </w:pPr>
    <w:rPr>
      <w:rFonts w:ascii="Cambria" w:eastAsia="Times New Roman" w:hAnsi="Cambria"/>
      <w:b/>
      <w:bCs/>
      <w:i/>
      <w:iCs/>
      <w:color w:val="4F81BD"/>
    </w:rPr>
  </w:style>
  <w:style w:type="paragraph" w:styleId="Nadpis5">
    <w:name w:val="heading 5"/>
    <w:basedOn w:val="Normln"/>
    <w:next w:val="Normln"/>
    <w:link w:val="Nadpis5Char"/>
    <w:uiPriority w:val="9"/>
    <w:unhideWhenUsed/>
    <w:qFormat/>
    <w:rsid w:val="00003981"/>
    <w:pPr>
      <w:keepNext/>
      <w:keepLines/>
      <w:numPr>
        <w:ilvl w:val="4"/>
        <w:numId w:val="1"/>
      </w:numPr>
      <w:spacing w:before="200" w:after="0"/>
      <w:outlineLvl w:val="4"/>
    </w:pPr>
    <w:rPr>
      <w:rFonts w:ascii="Cambria" w:eastAsia="Times New Roman" w:hAnsi="Cambria"/>
      <w:color w:val="243F60"/>
    </w:rPr>
  </w:style>
  <w:style w:type="paragraph" w:styleId="Nadpis6">
    <w:name w:val="heading 6"/>
    <w:basedOn w:val="Normln"/>
    <w:next w:val="Normln"/>
    <w:link w:val="Nadpis6Char"/>
    <w:uiPriority w:val="9"/>
    <w:semiHidden/>
    <w:unhideWhenUsed/>
    <w:qFormat/>
    <w:rsid w:val="00003981"/>
    <w:pPr>
      <w:keepNext/>
      <w:keepLines/>
      <w:numPr>
        <w:ilvl w:val="5"/>
        <w:numId w:val="1"/>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
    <w:semiHidden/>
    <w:unhideWhenUsed/>
    <w:qFormat/>
    <w:rsid w:val="00003981"/>
    <w:pPr>
      <w:keepNext/>
      <w:keepLines/>
      <w:numPr>
        <w:ilvl w:val="6"/>
        <w:numId w:val="1"/>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
    <w:semiHidden/>
    <w:unhideWhenUsed/>
    <w:qFormat/>
    <w:rsid w:val="00003981"/>
    <w:pPr>
      <w:keepNext/>
      <w:keepLines/>
      <w:numPr>
        <w:ilvl w:val="7"/>
        <w:numId w:val="1"/>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semiHidden/>
    <w:unhideWhenUsed/>
    <w:qFormat/>
    <w:rsid w:val="00003981"/>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039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03981"/>
  </w:style>
  <w:style w:type="paragraph" w:styleId="Zpat">
    <w:name w:val="footer"/>
    <w:basedOn w:val="Normln"/>
    <w:link w:val="ZpatChar"/>
    <w:uiPriority w:val="99"/>
    <w:unhideWhenUsed/>
    <w:rsid w:val="00003981"/>
    <w:pPr>
      <w:tabs>
        <w:tab w:val="center" w:pos="4536"/>
        <w:tab w:val="right" w:pos="9072"/>
      </w:tabs>
      <w:spacing w:after="0" w:line="240" w:lineRule="auto"/>
    </w:pPr>
  </w:style>
  <w:style w:type="character" w:customStyle="1" w:styleId="ZpatChar">
    <w:name w:val="Zápatí Char"/>
    <w:basedOn w:val="Standardnpsmoodstavce"/>
    <w:link w:val="Zpat"/>
    <w:uiPriority w:val="99"/>
    <w:rsid w:val="00003981"/>
  </w:style>
  <w:style w:type="character" w:customStyle="1" w:styleId="Nadpis1Char">
    <w:name w:val="Nadpis 1 Char"/>
    <w:link w:val="Nadpis1"/>
    <w:uiPriority w:val="9"/>
    <w:rsid w:val="00003981"/>
    <w:rPr>
      <w:rFonts w:ascii="Times New Roman" w:eastAsia="Times New Roman" w:hAnsi="Times New Roman"/>
      <w:b/>
      <w:bCs/>
      <w:sz w:val="28"/>
      <w:szCs w:val="28"/>
      <w:lang w:eastAsia="en-US"/>
    </w:rPr>
  </w:style>
  <w:style w:type="character" w:customStyle="1" w:styleId="Nadpis2Char">
    <w:name w:val="Nadpis 2 Char"/>
    <w:link w:val="Nadpis2"/>
    <w:uiPriority w:val="9"/>
    <w:rsid w:val="00003981"/>
    <w:rPr>
      <w:rFonts w:ascii="Times New Roman" w:eastAsia="Times New Roman" w:hAnsi="Times New Roman"/>
      <w:b/>
      <w:bCs/>
      <w:sz w:val="26"/>
      <w:szCs w:val="26"/>
      <w:lang w:eastAsia="en-US"/>
    </w:rPr>
  </w:style>
  <w:style w:type="character" w:customStyle="1" w:styleId="Nadpis3Char">
    <w:name w:val="Nadpis 3 Char"/>
    <w:link w:val="Nadpis3"/>
    <w:uiPriority w:val="9"/>
    <w:rsid w:val="00286299"/>
    <w:rPr>
      <w:rFonts w:ascii="Times New Roman" w:eastAsia="Times New Roman" w:hAnsi="Times New Roman"/>
      <w:b/>
      <w:bCs/>
      <w:sz w:val="24"/>
      <w:szCs w:val="22"/>
      <w:lang w:eastAsia="en-US"/>
    </w:rPr>
  </w:style>
  <w:style w:type="character" w:customStyle="1" w:styleId="Nadpis4Char">
    <w:name w:val="Nadpis 4 Char"/>
    <w:link w:val="Nadpis4"/>
    <w:uiPriority w:val="9"/>
    <w:rsid w:val="00003981"/>
    <w:rPr>
      <w:rFonts w:ascii="Cambria" w:eastAsia="Times New Roman" w:hAnsi="Cambria"/>
      <w:b/>
      <w:bCs/>
      <w:i/>
      <w:iCs/>
      <w:color w:val="4F81BD"/>
      <w:sz w:val="24"/>
      <w:szCs w:val="22"/>
      <w:lang w:eastAsia="en-US"/>
    </w:rPr>
  </w:style>
  <w:style w:type="character" w:customStyle="1" w:styleId="Nadpis5Char">
    <w:name w:val="Nadpis 5 Char"/>
    <w:link w:val="Nadpis5"/>
    <w:uiPriority w:val="9"/>
    <w:rsid w:val="00003981"/>
    <w:rPr>
      <w:rFonts w:ascii="Cambria" w:eastAsia="Times New Roman" w:hAnsi="Cambria"/>
      <w:color w:val="243F60"/>
      <w:sz w:val="24"/>
      <w:szCs w:val="22"/>
      <w:lang w:eastAsia="en-US"/>
    </w:rPr>
  </w:style>
  <w:style w:type="character" w:customStyle="1" w:styleId="Nadpis6Char">
    <w:name w:val="Nadpis 6 Char"/>
    <w:link w:val="Nadpis6"/>
    <w:uiPriority w:val="9"/>
    <w:semiHidden/>
    <w:rsid w:val="00003981"/>
    <w:rPr>
      <w:rFonts w:ascii="Cambria" w:eastAsia="Times New Roman" w:hAnsi="Cambria"/>
      <w:i/>
      <w:iCs/>
      <w:color w:val="243F60"/>
      <w:sz w:val="24"/>
      <w:szCs w:val="22"/>
      <w:lang w:eastAsia="en-US"/>
    </w:rPr>
  </w:style>
  <w:style w:type="character" w:customStyle="1" w:styleId="Nadpis7Char">
    <w:name w:val="Nadpis 7 Char"/>
    <w:link w:val="Nadpis7"/>
    <w:uiPriority w:val="9"/>
    <w:semiHidden/>
    <w:rsid w:val="00003981"/>
    <w:rPr>
      <w:rFonts w:ascii="Cambria" w:eastAsia="Times New Roman" w:hAnsi="Cambria"/>
      <w:i/>
      <w:iCs/>
      <w:color w:val="404040"/>
      <w:sz w:val="24"/>
      <w:szCs w:val="22"/>
      <w:lang w:eastAsia="en-US"/>
    </w:rPr>
  </w:style>
  <w:style w:type="character" w:customStyle="1" w:styleId="Nadpis8Char">
    <w:name w:val="Nadpis 8 Char"/>
    <w:link w:val="Nadpis8"/>
    <w:uiPriority w:val="9"/>
    <w:semiHidden/>
    <w:rsid w:val="00003981"/>
    <w:rPr>
      <w:rFonts w:ascii="Cambria" w:eastAsia="Times New Roman" w:hAnsi="Cambria"/>
      <w:color w:val="404040"/>
      <w:lang w:eastAsia="en-US"/>
    </w:rPr>
  </w:style>
  <w:style w:type="character" w:customStyle="1" w:styleId="Nadpis9Char">
    <w:name w:val="Nadpis 9 Char"/>
    <w:link w:val="Nadpis9"/>
    <w:uiPriority w:val="9"/>
    <w:semiHidden/>
    <w:rsid w:val="00003981"/>
    <w:rPr>
      <w:rFonts w:ascii="Cambria" w:eastAsia="Times New Roman" w:hAnsi="Cambria"/>
      <w:i/>
      <w:iCs/>
      <w:color w:val="404040"/>
      <w:lang w:eastAsia="en-US"/>
    </w:rPr>
  </w:style>
  <w:style w:type="paragraph" w:styleId="Obsah1">
    <w:name w:val="toc 1"/>
    <w:basedOn w:val="Normln"/>
    <w:next w:val="Normln"/>
    <w:autoRedefine/>
    <w:uiPriority w:val="39"/>
    <w:unhideWhenUsed/>
    <w:rsid w:val="008F738E"/>
    <w:pPr>
      <w:tabs>
        <w:tab w:val="left" w:pos="480"/>
        <w:tab w:val="right" w:leader="dot" w:pos="9061"/>
      </w:tabs>
      <w:spacing w:after="100"/>
    </w:pPr>
    <w:rPr>
      <w:noProof/>
      <w:lang w:val="de-DE" w:eastAsia="cs-CZ"/>
    </w:rPr>
  </w:style>
  <w:style w:type="paragraph" w:styleId="Obsah2">
    <w:name w:val="toc 2"/>
    <w:basedOn w:val="Normln"/>
    <w:next w:val="Normln"/>
    <w:autoRedefine/>
    <w:uiPriority w:val="39"/>
    <w:unhideWhenUsed/>
    <w:rsid w:val="00003981"/>
    <w:pPr>
      <w:spacing w:after="100"/>
      <w:ind w:left="220"/>
    </w:pPr>
  </w:style>
  <w:style w:type="character" w:styleId="Hypertextovodkaz">
    <w:name w:val="Hyperlink"/>
    <w:uiPriority w:val="99"/>
    <w:unhideWhenUsed/>
    <w:rsid w:val="00003981"/>
    <w:rPr>
      <w:color w:val="0000FF"/>
      <w:u w:val="single"/>
    </w:rPr>
  </w:style>
  <w:style w:type="paragraph" w:styleId="Textpoznpodarou">
    <w:name w:val="footnote text"/>
    <w:basedOn w:val="Normln"/>
    <w:link w:val="TextpoznpodarouChar"/>
    <w:uiPriority w:val="99"/>
    <w:semiHidden/>
    <w:unhideWhenUsed/>
    <w:rsid w:val="00003981"/>
    <w:pPr>
      <w:spacing w:after="0" w:line="240" w:lineRule="auto"/>
    </w:pPr>
    <w:rPr>
      <w:sz w:val="20"/>
      <w:szCs w:val="20"/>
    </w:rPr>
  </w:style>
  <w:style w:type="character" w:customStyle="1" w:styleId="TextpoznpodarouChar">
    <w:name w:val="Text pozn. pod čarou Char"/>
    <w:link w:val="Textpoznpodarou"/>
    <w:uiPriority w:val="99"/>
    <w:semiHidden/>
    <w:rsid w:val="00003981"/>
    <w:rPr>
      <w:rFonts w:ascii="Times New Roman" w:hAnsi="Times New Roman"/>
      <w:sz w:val="20"/>
      <w:szCs w:val="20"/>
    </w:rPr>
  </w:style>
  <w:style w:type="character" w:styleId="Znakapoznpodarou">
    <w:name w:val="footnote reference"/>
    <w:uiPriority w:val="99"/>
    <w:semiHidden/>
    <w:unhideWhenUsed/>
    <w:rsid w:val="00003981"/>
    <w:rPr>
      <w:vertAlign w:val="superscript"/>
    </w:rPr>
  </w:style>
  <w:style w:type="character" w:customStyle="1" w:styleId="apple-converted-space">
    <w:name w:val="apple-converted-space"/>
    <w:rsid w:val="00F40219"/>
  </w:style>
  <w:style w:type="paragraph" w:styleId="Bezmezer">
    <w:name w:val="No Spacing"/>
    <w:uiPriority w:val="1"/>
    <w:qFormat/>
    <w:rsid w:val="00A82E2A"/>
    <w:pPr>
      <w:jc w:val="both"/>
    </w:pPr>
    <w:rPr>
      <w:rFonts w:ascii="Times New Roman" w:hAnsi="Times New Roman"/>
      <w:sz w:val="24"/>
      <w:szCs w:val="22"/>
      <w:lang w:eastAsia="en-US"/>
    </w:rPr>
  </w:style>
  <w:style w:type="paragraph" w:styleId="Obsah3">
    <w:name w:val="toc 3"/>
    <w:basedOn w:val="Normln"/>
    <w:next w:val="Normln"/>
    <w:autoRedefine/>
    <w:uiPriority w:val="39"/>
    <w:unhideWhenUsed/>
    <w:rsid w:val="0031543D"/>
    <w:pPr>
      <w:spacing w:after="100"/>
      <w:ind w:left="480"/>
    </w:pPr>
  </w:style>
  <w:style w:type="paragraph" w:styleId="Textvysvtlivek">
    <w:name w:val="endnote text"/>
    <w:basedOn w:val="Normln"/>
    <w:link w:val="TextvysvtlivekChar"/>
    <w:uiPriority w:val="99"/>
    <w:semiHidden/>
    <w:unhideWhenUsed/>
    <w:rsid w:val="00F51EFE"/>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1EFE"/>
    <w:rPr>
      <w:rFonts w:ascii="Times New Roman" w:hAnsi="Times New Roman"/>
      <w:lang w:eastAsia="en-US"/>
    </w:rPr>
  </w:style>
  <w:style w:type="character" w:styleId="Odkaznavysvtlivky">
    <w:name w:val="endnote reference"/>
    <w:basedOn w:val="Standardnpsmoodstavce"/>
    <w:uiPriority w:val="99"/>
    <w:semiHidden/>
    <w:unhideWhenUsed/>
    <w:rsid w:val="00F51EFE"/>
    <w:rPr>
      <w:vertAlign w:val="superscript"/>
    </w:rPr>
  </w:style>
  <w:style w:type="paragraph" w:styleId="Textbubliny">
    <w:name w:val="Balloon Text"/>
    <w:basedOn w:val="Normln"/>
    <w:link w:val="TextbublinyChar"/>
    <w:uiPriority w:val="99"/>
    <w:semiHidden/>
    <w:unhideWhenUsed/>
    <w:rsid w:val="007425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25DA"/>
    <w:rPr>
      <w:rFonts w:ascii="Tahoma" w:hAnsi="Tahoma" w:cs="Tahoma"/>
      <w:sz w:val="16"/>
      <w:szCs w:val="16"/>
      <w:lang w:eastAsia="en-US"/>
    </w:rPr>
  </w:style>
  <w:style w:type="character" w:styleId="Siln">
    <w:name w:val="Strong"/>
    <w:basedOn w:val="Standardnpsmoodstavce"/>
    <w:uiPriority w:val="22"/>
    <w:qFormat/>
    <w:rsid w:val="002F2955"/>
    <w:rPr>
      <w:b/>
      <w:bCs/>
    </w:rPr>
  </w:style>
  <w:style w:type="paragraph" w:styleId="Odstavecseseznamem">
    <w:name w:val="List Paragraph"/>
    <w:basedOn w:val="Normln"/>
    <w:uiPriority w:val="34"/>
    <w:qFormat/>
    <w:rsid w:val="006F6B64"/>
    <w:pPr>
      <w:ind w:left="720"/>
      <w:contextualSpacing/>
    </w:pPr>
  </w:style>
  <w:style w:type="paragraph" w:styleId="FormtovanvHTML">
    <w:name w:val="HTML Preformatted"/>
    <w:basedOn w:val="Normln"/>
    <w:link w:val="FormtovanvHTMLChar"/>
    <w:uiPriority w:val="99"/>
    <w:semiHidden/>
    <w:unhideWhenUsed/>
    <w:rsid w:val="00FE7874"/>
    <w:pPr>
      <w:spacing w:after="0" w:line="240" w:lineRule="auto"/>
    </w:pPr>
    <w:rPr>
      <w:rFonts w:ascii="Consolas" w:hAnsi="Consolas" w:cs="Consolas"/>
      <w:sz w:val="20"/>
      <w:szCs w:val="20"/>
    </w:rPr>
  </w:style>
  <w:style w:type="character" w:customStyle="1" w:styleId="FormtovanvHTMLChar">
    <w:name w:val="Formátovaný v HTML Char"/>
    <w:basedOn w:val="Standardnpsmoodstavce"/>
    <w:link w:val="FormtovanvHTML"/>
    <w:uiPriority w:val="99"/>
    <w:semiHidden/>
    <w:rsid w:val="00FE7874"/>
    <w:rPr>
      <w:rFonts w:ascii="Consolas" w:hAnsi="Consolas" w:cs="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50489">
      <w:bodyDiv w:val="1"/>
      <w:marLeft w:val="0"/>
      <w:marRight w:val="0"/>
      <w:marTop w:val="0"/>
      <w:marBottom w:val="0"/>
      <w:divBdr>
        <w:top w:val="none" w:sz="0" w:space="0" w:color="auto"/>
        <w:left w:val="none" w:sz="0" w:space="0" w:color="auto"/>
        <w:bottom w:val="none" w:sz="0" w:space="0" w:color="auto"/>
        <w:right w:val="none" w:sz="0" w:space="0" w:color="auto"/>
      </w:divBdr>
    </w:div>
    <w:div w:id="88429366">
      <w:bodyDiv w:val="1"/>
      <w:marLeft w:val="0"/>
      <w:marRight w:val="0"/>
      <w:marTop w:val="0"/>
      <w:marBottom w:val="0"/>
      <w:divBdr>
        <w:top w:val="none" w:sz="0" w:space="0" w:color="auto"/>
        <w:left w:val="none" w:sz="0" w:space="0" w:color="auto"/>
        <w:bottom w:val="none" w:sz="0" w:space="0" w:color="auto"/>
        <w:right w:val="none" w:sz="0" w:space="0" w:color="auto"/>
      </w:divBdr>
    </w:div>
    <w:div w:id="169414342">
      <w:bodyDiv w:val="1"/>
      <w:marLeft w:val="0"/>
      <w:marRight w:val="0"/>
      <w:marTop w:val="0"/>
      <w:marBottom w:val="0"/>
      <w:divBdr>
        <w:top w:val="none" w:sz="0" w:space="0" w:color="auto"/>
        <w:left w:val="none" w:sz="0" w:space="0" w:color="auto"/>
        <w:bottom w:val="none" w:sz="0" w:space="0" w:color="auto"/>
        <w:right w:val="none" w:sz="0" w:space="0" w:color="auto"/>
      </w:divBdr>
      <w:divsChild>
        <w:div w:id="1913151355">
          <w:marLeft w:val="0"/>
          <w:marRight w:val="0"/>
          <w:marTop w:val="30"/>
          <w:marBottom w:val="0"/>
          <w:divBdr>
            <w:top w:val="none" w:sz="0" w:space="0" w:color="auto"/>
            <w:left w:val="none" w:sz="0" w:space="0" w:color="auto"/>
            <w:bottom w:val="none" w:sz="0" w:space="0" w:color="auto"/>
            <w:right w:val="none" w:sz="0" w:space="0" w:color="auto"/>
          </w:divBdr>
        </w:div>
      </w:divsChild>
    </w:div>
    <w:div w:id="301662345">
      <w:bodyDiv w:val="1"/>
      <w:marLeft w:val="0"/>
      <w:marRight w:val="0"/>
      <w:marTop w:val="0"/>
      <w:marBottom w:val="0"/>
      <w:divBdr>
        <w:top w:val="none" w:sz="0" w:space="0" w:color="auto"/>
        <w:left w:val="none" w:sz="0" w:space="0" w:color="auto"/>
        <w:bottom w:val="none" w:sz="0" w:space="0" w:color="auto"/>
        <w:right w:val="none" w:sz="0" w:space="0" w:color="auto"/>
      </w:divBdr>
    </w:div>
    <w:div w:id="414933337">
      <w:bodyDiv w:val="1"/>
      <w:marLeft w:val="0"/>
      <w:marRight w:val="0"/>
      <w:marTop w:val="0"/>
      <w:marBottom w:val="0"/>
      <w:divBdr>
        <w:top w:val="none" w:sz="0" w:space="0" w:color="auto"/>
        <w:left w:val="none" w:sz="0" w:space="0" w:color="auto"/>
        <w:bottom w:val="none" w:sz="0" w:space="0" w:color="auto"/>
        <w:right w:val="none" w:sz="0" w:space="0" w:color="auto"/>
      </w:divBdr>
    </w:div>
    <w:div w:id="438572676">
      <w:bodyDiv w:val="1"/>
      <w:marLeft w:val="0"/>
      <w:marRight w:val="0"/>
      <w:marTop w:val="0"/>
      <w:marBottom w:val="0"/>
      <w:divBdr>
        <w:top w:val="none" w:sz="0" w:space="0" w:color="auto"/>
        <w:left w:val="none" w:sz="0" w:space="0" w:color="auto"/>
        <w:bottom w:val="none" w:sz="0" w:space="0" w:color="auto"/>
        <w:right w:val="none" w:sz="0" w:space="0" w:color="auto"/>
      </w:divBdr>
      <w:divsChild>
        <w:div w:id="1507137985">
          <w:marLeft w:val="0"/>
          <w:marRight w:val="0"/>
          <w:marTop w:val="30"/>
          <w:marBottom w:val="0"/>
          <w:divBdr>
            <w:top w:val="none" w:sz="0" w:space="0" w:color="auto"/>
            <w:left w:val="none" w:sz="0" w:space="0" w:color="auto"/>
            <w:bottom w:val="none" w:sz="0" w:space="0" w:color="auto"/>
            <w:right w:val="none" w:sz="0" w:space="0" w:color="auto"/>
          </w:divBdr>
        </w:div>
      </w:divsChild>
    </w:div>
    <w:div w:id="493034050">
      <w:bodyDiv w:val="1"/>
      <w:marLeft w:val="0"/>
      <w:marRight w:val="0"/>
      <w:marTop w:val="0"/>
      <w:marBottom w:val="0"/>
      <w:divBdr>
        <w:top w:val="none" w:sz="0" w:space="0" w:color="auto"/>
        <w:left w:val="none" w:sz="0" w:space="0" w:color="auto"/>
        <w:bottom w:val="none" w:sz="0" w:space="0" w:color="auto"/>
        <w:right w:val="none" w:sz="0" w:space="0" w:color="auto"/>
      </w:divBdr>
    </w:div>
    <w:div w:id="514001828">
      <w:bodyDiv w:val="1"/>
      <w:marLeft w:val="0"/>
      <w:marRight w:val="0"/>
      <w:marTop w:val="0"/>
      <w:marBottom w:val="0"/>
      <w:divBdr>
        <w:top w:val="none" w:sz="0" w:space="0" w:color="auto"/>
        <w:left w:val="none" w:sz="0" w:space="0" w:color="auto"/>
        <w:bottom w:val="none" w:sz="0" w:space="0" w:color="auto"/>
        <w:right w:val="none" w:sz="0" w:space="0" w:color="auto"/>
      </w:divBdr>
    </w:div>
    <w:div w:id="521477735">
      <w:bodyDiv w:val="1"/>
      <w:marLeft w:val="0"/>
      <w:marRight w:val="0"/>
      <w:marTop w:val="0"/>
      <w:marBottom w:val="0"/>
      <w:divBdr>
        <w:top w:val="none" w:sz="0" w:space="0" w:color="auto"/>
        <w:left w:val="none" w:sz="0" w:space="0" w:color="auto"/>
        <w:bottom w:val="none" w:sz="0" w:space="0" w:color="auto"/>
        <w:right w:val="none" w:sz="0" w:space="0" w:color="auto"/>
      </w:divBdr>
    </w:div>
    <w:div w:id="536165086">
      <w:bodyDiv w:val="1"/>
      <w:marLeft w:val="0"/>
      <w:marRight w:val="0"/>
      <w:marTop w:val="0"/>
      <w:marBottom w:val="0"/>
      <w:divBdr>
        <w:top w:val="none" w:sz="0" w:space="0" w:color="auto"/>
        <w:left w:val="none" w:sz="0" w:space="0" w:color="auto"/>
        <w:bottom w:val="none" w:sz="0" w:space="0" w:color="auto"/>
        <w:right w:val="none" w:sz="0" w:space="0" w:color="auto"/>
      </w:divBdr>
    </w:div>
    <w:div w:id="575893421">
      <w:bodyDiv w:val="1"/>
      <w:marLeft w:val="0"/>
      <w:marRight w:val="0"/>
      <w:marTop w:val="0"/>
      <w:marBottom w:val="0"/>
      <w:divBdr>
        <w:top w:val="none" w:sz="0" w:space="0" w:color="auto"/>
        <w:left w:val="none" w:sz="0" w:space="0" w:color="auto"/>
        <w:bottom w:val="none" w:sz="0" w:space="0" w:color="auto"/>
        <w:right w:val="none" w:sz="0" w:space="0" w:color="auto"/>
      </w:divBdr>
    </w:div>
    <w:div w:id="602611887">
      <w:bodyDiv w:val="1"/>
      <w:marLeft w:val="0"/>
      <w:marRight w:val="0"/>
      <w:marTop w:val="0"/>
      <w:marBottom w:val="0"/>
      <w:divBdr>
        <w:top w:val="none" w:sz="0" w:space="0" w:color="auto"/>
        <w:left w:val="none" w:sz="0" w:space="0" w:color="auto"/>
        <w:bottom w:val="none" w:sz="0" w:space="0" w:color="auto"/>
        <w:right w:val="none" w:sz="0" w:space="0" w:color="auto"/>
      </w:divBdr>
    </w:div>
    <w:div w:id="623586843">
      <w:bodyDiv w:val="1"/>
      <w:marLeft w:val="0"/>
      <w:marRight w:val="0"/>
      <w:marTop w:val="0"/>
      <w:marBottom w:val="0"/>
      <w:divBdr>
        <w:top w:val="none" w:sz="0" w:space="0" w:color="auto"/>
        <w:left w:val="none" w:sz="0" w:space="0" w:color="auto"/>
        <w:bottom w:val="none" w:sz="0" w:space="0" w:color="auto"/>
        <w:right w:val="none" w:sz="0" w:space="0" w:color="auto"/>
      </w:divBdr>
    </w:div>
    <w:div w:id="633174473">
      <w:bodyDiv w:val="1"/>
      <w:marLeft w:val="0"/>
      <w:marRight w:val="0"/>
      <w:marTop w:val="0"/>
      <w:marBottom w:val="0"/>
      <w:divBdr>
        <w:top w:val="none" w:sz="0" w:space="0" w:color="auto"/>
        <w:left w:val="none" w:sz="0" w:space="0" w:color="auto"/>
        <w:bottom w:val="none" w:sz="0" w:space="0" w:color="auto"/>
        <w:right w:val="none" w:sz="0" w:space="0" w:color="auto"/>
      </w:divBdr>
    </w:div>
    <w:div w:id="642581485">
      <w:bodyDiv w:val="1"/>
      <w:marLeft w:val="0"/>
      <w:marRight w:val="0"/>
      <w:marTop w:val="0"/>
      <w:marBottom w:val="0"/>
      <w:divBdr>
        <w:top w:val="none" w:sz="0" w:space="0" w:color="auto"/>
        <w:left w:val="none" w:sz="0" w:space="0" w:color="auto"/>
        <w:bottom w:val="none" w:sz="0" w:space="0" w:color="auto"/>
        <w:right w:val="none" w:sz="0" w:space="0" w:color="auto"/>
      </w:divBdr>
      <w:divsChild>
        <w:div w:id="91898472">
          <w:marLeft w:val="0"/>
          <w:marRight w:val="0"/>
          <w:marTop w:val="30"/>
          <w:marBottom w:val="0"/>
          <w:divBdr>
            <w:top w:val="none" w:sz="0" w:space="0" w:color="auto"/>
            <w:left w:val="none" w:sz="0" w:space="0" w:color="auto"/>
            <w:bottom w:val="none" w:sz="0" w:space="0" w:color="auto"/>
            <w:right w:val="none" w:sz="0" w:space="0" w:color="auto"/>
          </w:divBdr>
        </w:div>
      </w:divsChild>
    </w:div>
    <w:div w:id="757093725">
      <w:bodyDiv w:val="1"/>
      <w:marLeft w:val="0"/>
      <w:marRight w:val="0"/>
      <w:marTop w:val="0"/>
      <w:marBottom w:val="0"/>
      <w:divBdr>
        <w:top w:val="none" w:sz="0" w:space="0" w:color="auto"/>
        <w:left w:val="none" w:sz="0" w:space="0" w:color="auto"/>
        <w:bottom w:val="none" w:sz="0" w:space="0" w:color="auto"/>
        <w:right w:val="none" w:sz="0" w:space="0" w:color="auto"/>
      </w:divBdr>
      <w:divsChild>
        <w:div w:id="1806117899">
          <w:marLeft w:val="0"/>
          <w:marRight w:val="0"/>
          <w:marTop w:val="30"/>
          <w:marBottom w:val="0"/>
          <w:divBdr>
            <w:top w:val="none" w:sz="0" w:space="0" w:color="auto"/>
            <w:left w:val="none" w:sz="0" w:space="0" w:color="auto"/>
            <w:bottom w:val="none" w:sz="0" w:space="0" w:color="auto"/>
            <w:right w:val="none" w:sz="0" w:space="0" w:color="auto"/>
          </w:divBdr>
        </w:div>
      </w:divsChild>
    </w:div>
    <w:div w:id="822938297">
      <w:bodyDiv w:val="1"/>
      <w:marLeft w:val="0"/>
      <w:marRight w:val="0"/>
      <w:marTop w:val="0"/>
      <w:marBottom w:val="0"/>
      <w:divBdr>
        <w:top w:val="none" w:sz="0" w:space="0" w:color="auto"/>
        <w:left w:val="none" w:sz="0" w:space="0" w:color="auto"/>
        <w:bottom w:val="none" w:sz="0" w:space="0" w:color="auto"/>
        <w:right w:val="none" w:sz="0" w:space="0" w:color="auto"/>
      </w:divBdr>
    </w:div>
    <w:div w:id="825782989">
      <w:bodyDiv w:val="1"/>
      <w:marLeft w:val="0"/>
      <w:marRight w:val="0"/>
      <w:marTop w:val="0"/>
      <w:marBottom w:val="0"/>
      <w:divBdr>
        <w:top w:val="none" w:sz="0" w:space="0" w:color="auto"/>
        <w:left w:val="none" w:sz="0" w:space="0" w:color="auto"/>
        <w:bottom w:val="none" w:sz="0" w:space="0" w:color="auto"/>
        <w:right w:val="none" w:sz="0" w:space="0" w:color="auto"/>
      </w:divBdr>
    </w:div>
    <w:div w:id="829718161">
      <w:bodyDiv w:val="1"/>
      <w:marLeft w:val="0"/>
      <w:marRight w:val="0"/>
      <w:marTop w:val="0"/>
      <w:marBottom w:val="0"/>
      <w:divBdr>
        <w:top w:val="none" w:sz="0" w:space="0" w:color="auto"/>
        <w:left w:val="none" w:sz="0" w:space="0" w:color="auto"/>
        <w:bottom w:val="none" w:sz="0" w:space="0" w:color="auto"/>
        <w:right w:val="none" w:sz="0" w:space="0" w:color="auto"/>
      </w:divBdr>
      <w:divsChild>
        <w:div w:id="1208833088">
          <w:marLeft w:val="0"/>
          <w:marRight w:val="0"/>
          <w:marTop w:val="30"/>
          <w:marBottom w:val="0"/>
          <w:divBdr>
            <w:top w:val="none" w:sz="0" w:space="0" w:color="auto"/>
            <w:left w:val="none" w:sz="0" w:space="0" w:color="auto"/>
            <w:bottom w:val="none" w:sz="0" w:space="0" w:color="auto"/>
            <w:right w:val="none" w:sz="0" w:space="0" w:color="auto"/>
          </w:divBdr>
        </w:div>
      </w:divsChild>
    </w:div>
    <w:div w:id="861935111">
      <w:bodyDiv w:val="1"/>
      <w:marLeft w:val="0"/>
      <w:marRight w:val="0"/>
      <w:marTop w:val="0"/>
      <w:marBottom w:val="0"/>
      <w:divBdr>
        <w:top w:val="none" w:sz="0" w:space="0" w:color="auto"/>
        <w:left w:val="none" w:sz="0" w:space="0" w:color="auto"/>
        <w:bottom w:val="none" w:sz="0" w:space="0" w:color="auto"/>
        <w:right w:val="none" w:sz="0" w:space="0" w:color="auto"/>
      </w:divBdr>
    </w:div>
    <w:div w:id="902527570">
      <w:bodyDiv w:val="1"/>
      <w:marLeft w:val="0"/>
      <w:marRight w:val="0"/>
      <w:marTop w:val="0"/>
      <w:marBottom w:val="0"/>
      <w:divBdr>
        <w:top w:val="none" w:sz="0" w:space="0" w:color="auto"/>
        <w:left w:val="none" w:sz="0" w:space="0" w:color="auto"/>
        <w:bottom w:val="none" w:sz="0" w:space="0" w:color="auto"/>
        <w:right w:val="none" w:sz="0" w:space="0" w:color="auto"/>
      </w:divBdr>
    </w:div>
    <w:div w:id="912737362">
      <w:bodyDiv w:val="1"/>
      <w:marLeft w:val="0"/>
      <w:marRight w:val="0"/>
      <w:marTop w:val="0"/>
      <w:marBottom w:val="0"/>
      <w:divBdr>
        <w:top w:val="none" w:sz="0" w:space="0" w:color="auto"/>
        <w:left w:val="none" w:sz="0" w:space="0" w:color="auto"/>
        <w:bottom w:val="none" w:sz="0" w:space="0" w:color="auto"/>
        <w:right w:val="none" w:sz="0" w:space="0" w:color="auto"/>
      </w:divBdr>
      <w:divsChild>
        <w:div w:id="1914654710">
          <w:marLeft w:val="0"/>
          <w:marRight w:val="0"/>
          <w:marTop w:val="30"/>
          <w:marBottom w:val="0"/>
          <w:divBdr>
            <w:top w:val="none" w:sz="0" w:space="0" w:color="auto"/>
            <w:left w:val="none" w:sz="0" w:space="0" w:color="auto"/>
            <w:bottom w:val="none" w:sz="0" w:space="0" w:color="auto"/>
            <w:right w:val="none" w:sz="0" w:space="0" w:color="auto"/>
          </w:divBdr>
        </w:div>
      </w:divsChild>
    </w:div>
    <w:div w:id="932517183">
      <w:bodyDiv w:val="1"/>
      <w:marLeft w:val="0"/>
      <w:marRight w:val="0"/>
      <w:marTop w:val="0"/>
      <w:marBottom w:val="0"/>
      <w:divBdr>
        <w:top w:val="none" w:sz="0" w:space="0" w:color="auto"/>
        <w:left w:val="none" w:sz="0" w:space="0" w:color="auto"/>
        <w:bottom w:val="none" w:sz="0" w:space="0" w:color="auto"/>
        <w:right w:val="none" w:sz="0" w:space="0" w:color="auto"/>
      </w:divBdr>
    </w:div>
    <w:div w:id="951716148">
      <w:bodyDiv w:val="1"/>
      <w:marLeft w:val="0"/>
      <w:marRight w:val="0"/>
      <w:marTop w:val="0"/>
      <w:marBottom w:val="0"/>
      <w:divBdr>
        <w:top w:val="none" w:sz="0" w:space="0" w:color="auto"/>
        <w:left w:val="none" w:sz="0" w:space="0" w:color="auto"/>
        <w:bottom w:val="none" w:sz="0" w:space="0" w:color="auto"/>
        <w:right w:val="none" w:sz="0" w:space="0" w:color="auto"/>
      </w:divBdr>
    </w:div>
    <w:div w:id="961375444">
      <w:bodyDiv w:val="1"/>
      <w:marLeft w:val="0"/>
      <w:marRight w:val="0"/>
      <w:marTop w:val="0"/>
      <w:marBottom w:val="0"/>
      <w:divBdr>
        <w:top w:val="none" w:sz="0" w:space="0" w:color="auto"/>
        <w:left w:val="none" w:sz="0" w:space="0" w:color="auto"/>
        <w:bottom w:val="none" w:sz="0" w:space="0" w:color="auto"/>
        <w:right w:val="none" w:sz="0" w:space="0" w:color="auto"/>
      </w:divBdr>
    </w:div>
    <w:div w:id="1032802144">
      <w:bodyDiv w:val="1"/>
      <w:marLeft w:val="0"/>
      <w:marRight w:val="0"/>
      <w:marTop w:val="0"/>
      <w:marBottom w:val="0"/>
      <w:divBdr>
        <w:top w:val="none" w:sz="0" w:space="0" w:color="auto"/>
        <w:left w:val="none" w:sz="0" w:space="0" w:color="auto"/>
        <w:bottom w:val="none" w:sz="0" w:space="0" w:color="auto"/>
        <w:right w:val="none" w:sz="0" w:space="0" w:color="auto"/>
      </w:divBdr>
    </w:div>
    <w:div w:id="1165971990">
      <w:bodyDiv w:val="1"/>
      <w:marLeft w:val="0"/>
      <w:marRight w:val="0"/>
      <w:marTop w:val="0"/>
      <w:marBottom w:val="0"/>
      <w:divBdr>
        <w:top w:val="none" w:sz="0" w:space="0" w:color="auto"/>
        <w:left w:val="none" w:sz="0" w:space="0" w:color="auto"/>
        <w:bottom w:val="none" w:sz="0" w:space="0" w:color="auto"/>
        <w:right w:val="none" w:sz="0" w:space="0" w:color="auto"/>
      </w:divBdr>
    </w:div>
    <w:div w:id="1169439413">
      <w:bodyDiv w:val="1"/>
      <w:marLeft w:val="0"/>
      <w:marRight w:val="0"/>
      <w:marTop w:val="0"/>
      <w:marBottom w:val="0"/>
      <w:divBdr>
        <w:top w:val="none" w:sz="0" w:space="0" w:color="auto"/>
        <w:left w:val="none" w:sz="0" w:space="0" w:color="auto"/>
        <w:bottom w:val="none" w:sz="0" w:space="0" w:color="auto"/>
        <w:right w:val="none" w:sz="0" w:space="0" w:color="auto"/>
      </w:divBdr>
    </w:div>
    <w:div w:id="1182472537">
      <w:bodyDiv w:val="1"/>
      <w:marLeft w:val="0"/>
      <w:marRight w:val="0"/>
      <w:marTop w:val="0"/>
      <w:marBottom w:val="0"/>
      <w:divBdr>
        <w:top w:val="none" w:sz="0" w:space="0" w:color="auto"/>
        <w:left w:val="none" w:sz="0" w:space="0" w:color="auto"/>
        <w:bottom w:val="none" w:sz="0" w:space="0" w:color="auto"/>
        <w:right w:val="none" w:sz="0" w:space="0" w:color="auto"/>
      </w:divBdr>
    </w:div>
    <w:div w:id="1185241977">
      <w:bodyDiv w:val="1"/>
      <w:marLeft w:val="0"/>
      <w:marRight w:val="0"/>
      <w:marTop w:val="0"/>
      <w:marBottom w:val="0"/>
      <w:divBdr>
        <w:top w:val="none" w:sz="0" w:space="0" w:color="auto"/>
        <w:left w:val="none" w:sz="0" w:space="0" w:color="auto"/>
        <w:bottom w:val="none" w:sz="0" w:space="0" w:color="auto"/>
        <w:right w:val="none" w:sz="0" w:space="0" w:color="auto"/>
      </w:divBdr>
    </w:div>
    <w:div w:id="1231694553">
      <w:bodyDiv w:val="1"/>
      <w:marLeft w:val="0"/>
      <w:marRight w:val="0"/>
      <w:marTop w:val="0"/>
      <w:marBottom w:val="0"/>
      <w:divBdr>
        <w:top w:val="none" w:sz="0" w:space="0" w:color="auto"/>
        <w:left w:val="none" w:sz="0" w:space="0" w:color="auto"/>
        <w:bottom w:val="none" w:sz="0" w:space="0" w:color="auto"/>
        <w:right w:val="none" w:sz="0" w:space="0" w:color="auto"/>
      </w:divBdr>
    </w:div>
    <w:div w:id="1239290558">
      <w:bodyDiv w:val="1"/>
      <w:marLeft w:val="0"/>
      <w:marRight w:val="0"/>
      <w:marTop w:val="0"/>
      <w:marBottom w:val="0"/>
      <w:divBdr>
        <w:top w:val="none" w:sz="0" w:space="0" w:color="auto"/>
        <w:left w:val="none" w:sz="0" w:space="0" w:color="auto"/>
        <w:bottom w:val="none" w:sz="0" w:space="0" w:color="auto"/>
        <w:right w:val="none" w:sz="0" w:space="0" w:color="auto"/>
      </w:divBdr>
    </w:div>
    <w:div w:id="1350330708">
      <w:bodyDiv w:val="1"/>
      <w:marLeft w:val="0"/>
      <w:marRight w:val="0"/>
      <w:marTop w:val="0"/>
      <w:marBottom w:val="0"/>
      <w:divBdr>
        <w:top w:val="none" w:sz="0" w:space="0" w:color="auto"/>
        <w:left w:val="none" w:sz="0" w:space="0" w:color="auto"/>
        <w:bottom w:val="none" w:sz="0" w:space="0" w:color="auto"/>
        <w:right w:val="none" w:sz="0" w:space="0" w:color="auto"/>
      </w:divBdr>
    </w:div>
    <w:div w:id="1469127784">
      <w:bodyDiv w:val="1"/>
      <w:marLeft w:val="0"/>
      <w:marRight w:val="0"/>
      <w:marTop w:val="0"/>
      <w:marBottom w:val="0"/>
      <w:divBdr>
        <w:top w:val="none" w:sz="0" w:space="0" w:color="auto"/>
        <w:left w:val="none" w:sz="0" w:space="0" w:color="auto"/>
        <w:bottom w:val="none" w:sz="0" w:space="0" w:color="auto"/>
        <w:right w:val="none" w:sz="0" w:space="0" w:color="auto"/>
      </w:divBdr>
      <w:divsChild>
        <w:div w:id="1406076297">
          <w:marLeft w:val="0"/>
          <w:marRight w:val="0"/>
          <w:marTop w:val="30"/>
          <w:marBottom w:val="0"/>
          <w:divBdr>
            <w:top w:val="none" w:sz="0" w:space="0" w:color="auto"/>
            <w:left w:val="none" w:sz="0" w:space="0" w:color="auto"/>
            <w:bottom w:val="none" w:sz="0" w:space="0" w:color="auto"/>
            <w:right w:val="none" w:sz="0" w:space="0" w:color="auto"/>
          </w:divBdr>
        </w:div>
      </w:divsChild>
    </w:div>
    <w:div w:id="1669289335">
      <w:bodyDiv w:val="1"/>
      <w:marLeft w:val="0"/>
      <w:marRight w:val="0"/>
      <w:marTop w:val="0"/>
      <w:marBottom w:val="0"/>
      <w:divBdr>
        <w:top w:val="none" w:sz="0" w:space="0" w:color="auto"/>
        <w:left w:val="none" w:sz="0" w:space="0" w:color="auto"/>
        <w:bottom w:val="none" w:sz="0" w:space="0" w:color="auto"/>
        <w:right w:val="none" w:sz="0" w:space="0" w:color="auto"/>
      </w:divBdr>
    </w:div>
    <w:div w:id="1696072631">
      <w:bodyDiv w:val="1"/>
      <w:marLeft w:val="0"/>
      <w:marRight w:val="0"/>
      <w:marTop w:val="0"/>
      <w:marBottom w:val="0"/>
      <w:divBdr>
        <w:top w:val="none" w:sz="0" w:space="0" w:color="auto"/>
        <w:left w:val="none" w:sz="0" w:space="0" w:color="auto"/>
        <w:bottom w:val="none" w:sz="0" w:space="0" w:color="auto"/>
        <w:right w:val="none" w:sz="0" w:space="0" w:color="auto"/>
      </w:divBdr>
    </w:div>
    <w:div w:id="1725450872">
      <w:bodyDiv w:val="1"/>
      <w:marLeft w:val="0"/>
      <w:marRight w:val="0"/>
      <w:marTop w:val="0"/>
      <w:marBottom w:val="0"/>
      <w:divBdr>
        <w:top w:val="none" w:sz="0" w:space="0" w:color="auto"/>
        <w:left w:val="none" w:sz="0" w:space="0" w:color="auto"/>
        <w:bottom w:val="none" w:sz="0" w:space="0" w:color="auto"/>
        <w:right w:val="none" w:sz="0" w:space="0" w:color="auto"/>
      </w:divBdr>
    </w:div>
    <w:div w:id="1727408522">
      <w:bodyDiv w:val="1"/>
      <w:marLeft w:val="0"/>
      <w:marRight w:val="0"/>
      <w:marTop w:val="0"/>
      <w:marBottom w:val="0"/>
      <w:divBdr>
        <w:top w:val="none" w:sz="0" w:space="0" w:color="auto"/>
        <w:left w:val="none" w:sz="0" w:space="0" w:color="auto"/>
        <w:bottom w:val="none" w:sz="0" w:space="0" w:color="auto"/>
        <w:right w:val="none" w:sz="0" w:space="0" w:color="auto"/>
      </w:divBdr>
    </w:div>
    <w:div w:id="1744327160">
      <w:bodyDiv w:val="1"/>
      <w:marLeft w:val="0"/>
      <w:marRight w:val="0"/>
      <w:marTop w:val="0"/>
      <w:marBottom w:val="0"/>
      <w:divBdr>
        <w:top w:val="none" w:sz="0" w:space="0" w:color="auto"/>
        <w:left w:val="none" w:sz="0" w:space="0" w:color="auto"/>
        <w:bottom w:val="none" w:sz="0" w:space="0" w:color="auto"/>
        <w:right w:val="none" w:sz="0" w:space="0" w:color="auto"/>
      </w:divBdr>
    </w:div>
    <w:div w:id="1761759588">
      <w:bodyDiv w:val="1"/>
      <w:marLeft w:val="0"/>
      <w:marRight w:val="0"/>
      <w:marTop w:val="0"/>
      <w:marBottom w:val="0"/>
      <w:divBdr>
        <w:top w:val="none" w:sz="0" w:space="0" w:color="auto"/>
        <w:left w:val="none" w:sz="0" w:space="0" w:color="auto"/>
        <w:bottom w:val="none" w:sz="0" w:space="0" w:color="auto"/>
        <w:right w:val="none" w:sz="0" w:space="0" w:color="auto"/>
      </w:divBdr>
      <w:divsChild>
        <w:div w:id="1241527055">
          <w:marLeft w:val="0"/>
          <w:marRight w:val="0"/>
          <w:marTop w:val="30"/>
          <w:marBottom w:val="0"/>
          <w:divBdr>
            <w:top w:val="none" w:sz="0" w:space="0" w:color="auto"/>
            <w:left w:val="none" w:sz="0" w:space="0" w:color="auto"/>
            <w:bottom w:val="none" w:sz="0" w:space="0" w:color="auto"/>
            <w:right w:val="none" w:sz="0" w:space="0" w:color="auto"/>
          </w:divBdr>
        </w:div>
      </w:divsChild>
    </w:div>
    <w:div w:id="1868254964">
      <w:bodyDiv w:val="1"/>
      <w:marLeft w:val="0"/>
      <w:marRight w:val="0"/>
      <w:marTop w:val="0"/>
      <w:marBottom w:val="0"/>
      <w:divBdr>
        <w:top w:val="none" w:sz="0" w:space="0" w:color="auto"/>
        <w:left w:val="none" w:sz="0" w:space="0" w:color="auto"/>
        <w:bottom w:val="none" w:sz="0" w:space="0" w:color="auto"/>
        <w:right w:val="none" w:sz="0" w:space="0" w:color="auto"/>
      </w:divBdr>
    </w:div>
    <w:div w:id="1887988581">
      <w:bodyDiv w:val="1"/>
      <w:marLeft w:val="0"/>
      <w:marRight w:val="0"/>
      <w:marTop w:val="0"/>
      <w:marBottom w:val="0"/>
      <w:divBdr>
        <w:top w:val="none" w:sz="0" w:space="0" w:color="auto"/>
        <w:left w:val="none" w:sz="0" w:space="0" w:color="auto"/>
        <w:bottom w:val="none" w:sz="0" w:space="0" w:color="auto"/>
        <w:right w:val="none" w:sz="0" w:space="0" w:color="auto"/>
      </w:divBdr>
    </w:div>
    <w:div w:id="1893035520">
      <w:bodyDiv w:val="1"/>
      <w:marLeft w:val="0"/>
      <w:marRight w:val="0"/>
      <w:marTop w:val="0"/>
      <w:marBottom w:val="0"/>
      <w:divBdr>
        <w:top w:val="none" w:sz="0" w:space="0" w:color="auto"/>
        <w:left w:val="none" w:sz="0" w:space="0" w:color="auto"/>
        <w:bottom w:val="none" w:sz="0" w:space="0" w:color="auto"/>
        <w:right w:val="none" w:sz="0" w:space="0" w:color="auto"/>
      </w:divBdr>
    </w:div>
    <w:div w:id="1931310475">
      <w:bodyDiv w:val="1"/>
      <w:marLeft w:val="0"/>
      <w:marRight w:val="0"/>
      <w:marTop w:val="0"/>
      <w:marBottom w:val="0"/>
      <w:divBdr>
        <w:top w:val="none" w:sz="0" w:space="0" w:color="auto"/>
        <w:left w:val="none" w:sz="0" w:space="0" w:color="auto"/>
        <w:bottom w:val="none" w:sz="0" w:space="0" w:color="auto"/>
        <w:right w:val="none" w:sz="0" w:space="0" w:color="auto"/>
      </w:divBdr>
    </w:div>
    <w:div w:id="1967348689">
      <w:bodyDiv w:val="1"/>
      <w:marLeft w:val="0"/>
      <w:marRight w:val="0"/>
      <w:marTop w:val="0"/>
      <w:marBottom w:val="0"/>
      <w:divBdr>
        <w:top w:val="none" w:sz="0" w:space="0" w:color="auto"/>
        <w:left w:val="none" w:sz="0" w:space="0" w:color="auto"/>
        <w:bottom w:val="none" w:sz="0" w:space="0" w:color="auto"/>
        <w:right w:val="none" w:sz="0" w:space="0" w:color="auto"/>
      </w:divBdr>
    </w:div>
    <w:div w:id="1977025407">
      <w:bodyDiv w:val="1"/>
      <w:marLeft w:val="0"/>
      <w:marRight w:val="0"/>
      <w:marTop w:val="0"/>
      <w:marBottom w:val="0"/>
      <w:divBdr>
        <w:top w:val="none" w:sz="0" w:space="0" w:color="auto"/>
        <w:left w:val="none" w:sz="0" w:space="0" w:color="auto"/>
        <w:bottom w:val="none" w:sz="0" w:space="0" w:color="auto"/>
        <w:right w:val="none" w:sz="0" w:space="0" w:color="auto"/>
      </w:divBdr>
    </w:div>
    <w:div w:id="2001543760">
      <w:bodyDiv w:val="1"/>
      <w:marLeft w:val="0"/>
      <w:marRight w:val="0"/>
      <w:marTop w:val="0"/>
      <w:marBottom w:val="0"/>
      <w:divBdr>
        <w:top w:val="none" w:sz="0" w:space="0" w:color="auto"/>
        <w:left w:val="none" w:sz="0" w:space="0" w:color="auto"/>
        <w:bottom w:val="none" w:sz="0" w:space="0" w:color="auto"/>
        <w:right w:val="none" w:sz="0" w:space="0" w:color="auto"/>
      </w:divBdr>
    </w:div>
    <w:div w:id="21020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footer" Target="footer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List_aplikace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List_aplikace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List_aplikace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List_aplikace_Microsoft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List_aplikace_Microsoft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List_aplikace_Microsoft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List_aplikace_Microsoft_Excel1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List_aplikace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List_aplikace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List_aplikace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List_aplikace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List_aplikace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List_aplikace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List_aplikace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cs-CZ" sz="1200">
                <a:latin typeface="Times New Roman" pitchFamily="18" charset="0"/>
                <a:cs typeface="Times New Roman" pitchFamily="18" charset="0"/>
              </a:rPr>
              <a:t>1.</a:t>
            </a:r>
            <a:r>
              <a:rPr lang="cs-CZ" sz="1200" baseline="0">
                <a:latin typeface="Times New Roman" pitchFamily="18" charset="0"/>
                <a:cs typeface="Times New Roman" pitchFamily="18" charset="0"/>
              </a:rPr>
              <a:t> </a:t>
            </a:r>
            <a:r>
              <a:rPr lang="cs-CZ" sz="1200">
                <a:latin typeface="Times New Roman" pitchFamily="18" charset="0"/>
                <a:cs typeface="Times New Roman" pitchFamily="18" charset="0"/>
              </a:rPr>
              <a:t>Altersgruppe</a:t>
            </a:r>
            <a:endParaRPr lang="en-US" sz="1200">
              <a:latin typeface="Times New Roman" pitchFamily="18" charset="0"/>
              <a:cs typeface="Times New Roman" pitchFamily="18"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'vyhodnocení tabulek'!$A$3:$A$4</c:f>
              <c:strCache>
                <c:ptCount val="2"/>
                <c:pt idx="0">
                  <c:v>bis zu 40 Jahren</c:v>
                </c:pt>
                <c:pt idx="1">
                  <c:v>über 40 Jahre</c:v>
                </c:pt>
              </c:strCache>
            </c:strRef>
          </c:cat>
          <c:val>
            <c:numRef>
              <c:f>'vyhodnocení tabulek'!$B$3:$B$4</c:f>
              <c:numCache>
                <c:formatCode>General</c:formatCode>
                <c:ptCount val="2"/>
                <c:pt idx="0">
                  <c:v>37</c:v>
                </c:pt>
                <c:pt idx="1">
                  <c:v>44</c:v>
                </c:pt>
              </c:numCache>
            </c:numRef>
          </c:val>
        </c:ser>
        <c:dLbls>
          <c:showLegendKey val="0"/>
          <c:showVal val="0"/>
          <c:showCatName val="0"/>
          <c:showSerName val="0"/>
          <c:showPercent val="1"/>
          <c:showBubbleSize val="0"/>
          <c:showLeaderLines val="1"/>
        </c:dLbls>
      </c:pie3DChart>
    </c:plotArea>
    <c:legend>
      <c:legendPos val="r"/>
      <c:overlay val="0"/>
      <c:txPr>
        <a:bodyPr/>
        <a:lstStyle/>
        <a:p>
          <a:pPr>
            <a:defRPr>
              <a:latin typeface="Times New Roman" pitchFamily="18" charset="0"/>
              <a:cs typeface="Times New Roman" pitchFamily="18" charset="0"/>
            </a:defRPr>
          </a:pPr>
          <a:endParaRPr lang="cs-CZ"/>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en-US" sz="800">
                <a:latin typeface="Times New Roman" pitchFamily="18" charset="0"/>
                <a:cs typeface="Times New Roman" pitchFamily="18" charset="0"/>
              </a:rPr>
              <a:t>10. Welches beliebte Karnevalsziel können wir in Österreich finden?</a:t>
            </a:r>
          </a:p>
        </c:rich>
      </c:tx>
      <c:layout>
        <c:manualLayout>
          <c:xMode val="edge"/>
          <c:yMode val="edge"/>
          <c:x val="0.12439413431822606"/>
          <c:y val="3.1372510270174132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0508436625223318"/>
          <c:y val="0.27947039744276986"/>
          <c:w val="0.60195910416538101"/>
          <c:h val="0.56326192587688639"/>
        </c:manualLayout>
      </c:layout>
      <c:bar3DChart>
        <c:barDir val="col"/>
        <c:grouping val="clustered"/>
        <c:varyColors val="0"/>
        <c:ser>
          <c:idx val="0"/>
          <c:order val="0"/>
          <c:tx>
            <c:strRef>
              <c:f>'vyhodnocení tabulek'!$A$44</c:f>
              <c:strCache>
                <c:ptCount val="1"/>
                <c:pt idx="0">
                  <c:v>bis zu 40 Jahren</c:v>
                </c:pt>
              </c:strCache>
            </c:strRef>
          </c:tx>
          <c:invertIfNegative val="0"/>
          <c:cat>
            <c:strRef>
              <c:f>'vyhodnocení tabulek'!$B$43:$D$43</c:f>
              <c:strCache>
                <c:ptCount val="3"/>
                <c:pt idx="0">
                  <c:v>a</c:v>
                </c:pt>
                <c:pt idx="1">
                  <c:v>b</c:v>
                </c:pt>
                <c:pt idx="2">
                  <c:v>c</c:v>
                </c:pt>
              </c:strCache>
            </c:strRef>
          </c:cat>
          <c:val>
            <c:numRef>
              <c:f>'vyhodnocení tabulek'!$B$44:$D$44</c:f>
              <c:numCache>
                <c:formatCode>General</c:formatCode>
                <c:ptCount val="3"/>
                <c:pt idx="0">
                  <c:v>16</c:v>
                </c:pt>
                <c:pt idx="1">
                  <c:v>8</c:v>
                </c:pt>
                <c:pt idx="2">
                  <c:v>13</c:v>
                </c:pt>
              </c:numCache>
            </c:numRef>
          </c:val>
        </c:ser>
        <c:ser>
          <c:idx val="1"/>
          <c:order val="1"/>
          <c:tx>
            <c:strRef>
              <c:f>'vyhodnocení tabulek'!$A$45</c:f>
              <c:strCache>
                <c:ptCount val="1"/>
                <c:pt idx="0">
                  <c:v>über 40 Jahre</c:v>
                </c:pt>
              </c:strCache>
            </c:strRef>
          </c:tx>
          <c:invertIfNegative val="0"/>
          <c:cat>
            <c:strRef>
              <c:f>'vyhodnocení tabulek'!$B$43:$D$43</c:f>
              <c:strCache>
                <c:ptCount val="3"/>
                <c:pt idx="0">
                  <c:v>a</c:v>
                </c:pt>
                <c:pt idx="1">
                  <c:v>b</c:v>
                </c:pt>
                <c:pt idx="2">
                  <c:v>c</c:v>
                </c:pt>
              </c:strCache>
            </c:strRef>
          </c:cat>
          <c:val>
            <c:numRef>
              <c:f>'vyhodnocení tabulek'!$B$45:$D$45</c:f>
              <c:numCache>
                <c:formatCode>General</c:formatCode>
                <c:ptCount val="3"/>
                <c:pt idx="0">
                  <c:v>28</c:v>
                </c:pt>
                <c:pt idx="1">
                  <c:v>7</c:v>
                </c:pt>
                <c:pt idx="2">
                  <c:v>9</c:v>
                </c:pt>
              </c:numCache>
            </c:numRef>
          </c:val>
        </c:ser>
        <c:dLbls>
          <c:showLegendKey val="0"/>
          <c:showVal val="0"/>
          <c:showCatName val="0"/>
          <c:showSerName val="0"/>
          <c:showPercent val="0"/>
          <c:showBubbleSize val="0"/>
        </c:dLbls>
        <c:gapWidth val="150"/>
        <c:shape val="box"/>
        <c:axId val="71534848"/>
        <c:axId val="71540736"/>
        <c:axId val="0"/>
      </c:bar3DChart>
      <c:catAx>
        <c:axId val="71534848"/>
        <c:scaling>
          <c:orientation val="minMax"/>
        </c:scaling>
        <c:delete val="0"/>
        <c:axPos val="b"/>
        <c:majorTickMark val="none"/>
        <c:minorTickMark val="none"/>
        <c:tickLblPos val="nextTo"/>
        <c:crossAx val="71540736"/>
        <c:crosses val="autoZero"/>
        <c:auto val="1"/>
        <c:lblAlgn val="ctr"/>
        <c:lblOffset val="100"/>
        <c:noMultiLvlLbl val="0"/>
      </c:catAx>
      <c:valAx>
        <c:axId val="71540736"/>
        <c:scaling>
          <c:orientation val="minMax"/>
        </c:scaling>
        <c:delete val="0"/>
        <c:axPos val="l"/>
        <c:majorGridlines/>
        <c:numFmt formatCode="General" sourceLinked="1"/>
        <c:majorTickMark val="none"/>
        <c:minorTickMark val="none"/>
        <c:tickLblPos val="nextTo"/>
        <c:crossAx val="71534848"/>
        <c:crosses val="autoZero"/>
        <c:crossBetween val="between"/>
      </c:valAx>
    </c:plotArea>
    <c:legend>
      <c:legendPos val="r"/>
      <c:overlay val="0"/>
      <c:txPr>
        <a:bodyPr/>
        <a:lstStyle/>
        <a:p>
          <a:pPr>
            <a:defRPr>
              <a:latin typeface="Times New Roman" pitchFamily="18" charset="0"/>
              <a:cs typeface="Times New Roman" pitchFamily="18" charset="0"/>
            </a:defRPr>
          </a:pPr>
          <a:endParaRPr lang="cs-CZ"/>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cs-CZ" sz="800">
                <a:latin typeface="Times New Roman" pitchFamily="18" charset="0"/>
                <a:cs typeface="Times New Roman" pitchFamily="18" charset="0"/>
              </a:rPr>
              <a:t>11. </a:t>
            </a:r>
            <a:r>
              <a:rPr lang="en-US" sz="800">
                <a:latin typeface="Times New Roman" pitchFamily="18" charset="0"/>
                <a:cs typeface="Times New Roman" pitchFamily="18" charset="0"/>
              </a:rPr>
              <a:t>Wie hei</a:t>
            </a:r>
            <a:r>
              <a:rPr lang="el-GR" sz="800">
                <a:latin typeface="Times New Roman" pitchFamily="18" charset="0"/>
                <a:cs typeface="Times New Roman" pitchFamily="18" charset="0"/>
              </a:rPr>
              <a:t>β</a:t>
            </a:r>
            <a:r>
              <a:rPr lang="en-US" sz="800">
                <a:latin typeface="Times New Roman" pitchFamily="18" charset="0"/>
                <a:cs typeface="Times New Roman" pitchFamily="18" charset="0"/>
              </a:rPr>
              <a:t>t die bekannteste Faschingsfeier in der Schweiz?</a:t>
            </a:r>
          </a:p>
        </c:rich>
      </c:tx>
      <c:layout>
        <c:manualLayout>
          <c:xMode val="edge"/>
          <c:yMode val="edge"/>
          <c:x val="0.12649122239193769"/>
          <c:y val="3.1091215997042662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0358314521434256"/>
          <c:y val="0.26141898351308707"/>
          <c:w val="0.58288355704187644"/>
          <c:h val="0.58272344363370632"/>
        </c:manualLayout>
      </c:layout>
      <c:bar3DChart>
        <c:barDir val="col"/>
        <c:grouping val="clustered"/>
        <c:varyColors val="0"/>
        <c:ser>
          <c:idx val="0"/>
          <c:order val="0"/>
          <c:tx>
            <c:strRef>
              <c:f>'vyhodnocení tabulek'!$A$48</c:f>
              <c:strCache>
                <c:ptCount val="1"/>
                <c:pt idx="0">
                  <c:v>bis zu 40 Jahren</c:v>
                </c:pt>
              </c:strCache>
            </c:strRef>
          </c:tx>
          <c:invertIfNegative val="0"/>
          <c:cat>
            <c:strRef>
              <c:f>'vyhodnocení tabulek'!$B$47:$D$47</c:f>
              <c:strCache>
                <c:ptCount val="3"/>
                <c:pt idx="0">
                  <c:v>a</c:v>
                </c:pt>
                <c:pt idx="1">
                  <c:v>b</c:v>
                </c:pt>
                <c:pt idx="2">
                  <c:v>c</c:v>
                </c:pt>
              </c:strCache>
            </c:strRef>
          </c:cat>
          <c:val>
            <c:numRef>
              <c:f>'vyhodnocení tabulek'!$B$48:$D$48</c:f>
              <c:numCache>
                <c:formatCode>General</c:formatCode>
                <c:ptCount val="3"/>
                <c:pt idx="0">
                  <c:v>3</c:v>
                </c:pt>
                <c:pt idx="1">
                  <c:v>29</c:v>
                </c:pt>
                <c:pt idx="2">
                  <c:v>5</c:v>
                </c:pt>
              </c:numCache>
            </c:numRef>
          </c:val>
        </c:ser>
        <c:ser>
          <c:idx val="1"/>
          <c:order val="1"/>
          <c:tx>
            <c:strRef>
              <c:f>'vyhodnocení tabulek'!$A$49</c:f>
              <c:strCache>
                <c:ptCount val="1"/>
                <c:pt idx="0">
                  <c:v>über 40 Jahre</c:v>
                </c:pt>
              </c:strCache>
            </c:strRef>
          </c:tx>
          <c:invertIfNegative val="0"/>
          <c:cat>
            <c:strRef>
              <c:f>'vyhodnocení tabulek'!$B$47:$D$47</c:f>
              <c:strCache>
                <c:ptCount val="3"/>
                <c:pt idx="0">
                  <c:v>a</c:v>
                </c:pt>
                <c:pt idx="1">
                  <c:v>b</c:v>
                </c:pt>
                <c:pt idx="2">
                  <c:v>c</c:v>
                </c:pt>
              </c:strCache>
            </c:strRef>
          </c:cat>
          <c:val>
            <c:numRef>
              <c:f>'vyhodnocení tabulek'!$B$49:$D$49</c:f>
              <c:numCache>
                <c:formatCode>General</c:formatCode>
                <c:ptCount val="3"/>
                <c:pt idx="0">
                  <c:v>1</c:v>
                </c:pt>
                <c:pt idx="1">
                  <c:v>41</c:v>
                </c:pt>
                <c:pt idx="2">
                  <c:v>2</c:v>
                </c:pt>
              </c:numCache>
            </c:numRef>
          </c:val>
        </c:ser>
        <c:dLbls>
          <c:showLegendKey val="0"/>
          <c:showVal val="0"/>
          <c:showCatName val="0"/>
          <c:showSerName val="0"/>
          <c:showPercent val="0"/>
          <c:showBubbleSize val="0"/>
        </c:dLbls>
        <c:gapWidth val="150"/>
        <c:shape val="box"/>
        <c:axId val="71730304"/>
        <c:axId val="71731840"/>
        <c:axId val="0"/>
      </c:bar3DChart>
      <c:catAx>
        <c:axId val="71730304"/>
        <c:scaling>
          <c:orientation val="minMax"/>
        </c:scaling>
        <c:delete val="0"/>
        <c:axPos val="b"/>
        <c:majorTickMark val="none"/>
        <c:minorTickMark val="none"/>
        <c:tickLblPos val="nextTo"/>
        <c:crossAx val="71731840"/>
        <c:crosses val="autoZero"/>
        <c:auto val="1"/>
        <c:lblAlgn val="ctr"/>
        <c:lblOffset val="100"/>
        <c:noMultiLvlLbl val="0"/>
      </c:catAx>
      <c:valAx>
        <c:axId val="71731840"/>
        <c:scaling>
          <c:orientation val="minMax"/>
        </c:scaling>
        <c:delete val="0"/>
        <c:axPos val="l"/>
        <c:majorGridlines/>
        <c:numFmt formatCode="General" sourceLinked="1"/>
        <c:majorTickMark val="none"/>
        <c:minorTickMark val="none"/>
        <c:tickLblPos val="nextTo"/>
        <c:crossAx val="71730304"/>
        <c:crosses val="autoZero"/>
        <c:crossBetween val="between"/>
      </c:valAx>
    </c:plotArea>
    <c:legend>
      <c:legendPos val="r"/>
      <c:layout>
        <c:manualLayout>
          <c:xMode val="edge"/>
          <c:yMode val="edge"/>
          <c:x val="0.65214140054054581"/>
          <c:y val="0.31729621049603546"/>
          <c:w val="0.3478584755539188"/>
          <c:h val="0.46747836527901837"/>
        </c:manualLayout>
      </c:layout>
      <c:overlay val="0"/>
      <c:txPr>
        <a:bodyPr/>
        <a:lstStyle/>
        <a:p>
          <a:pPr>
            <a:defRPr>
              <a:latin typeface="Times New Roman" pitchFamily="18" charset="0"/>
              <a:cs typeface="Times New Roman" pitchFamily="18" charset="0"/>
            </a:defRPr>
          </a:pPr>
          <a:endParaRPr lang="cs-CZ"/>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en-US" sz="800">
                <a:latin typeface="Times New Roman" pitchFamily="18" charset="0"/>
                <a:cs typeface="Times New Roman" pitchFamily="18" charset="0"/>
              </a:rPr>
              <a:t>12. Welcher der Karnevalstage wird als „Kehraus“ bezeichnet?</a:t>
            </a:r>
          </a:p>
        </c:rich>
      </c:tx>
      <c:layout>
        <c:manualLayout>
          <c:xMode val="edge"/>
          <c:yMode val="edge"/>
          <c:x val="0.15910264035031688"/>
          <c:y val="1.5757556958295206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0538984733348383"/>
          <c:y val="0.25710439381484873"/>
          <c:w val="0.62095703920830359"/>
          <c:h val="0.58491306977681956"/>
        </c:manualLayout>
      </c:layout>
      <c:bar3DChart>
        <c:barDir val="col"/>
        <c:grouping val="clustered"/>
        <c:varyColors val="0"/>
        <c:ser>
          <c:idx val="0"/>
          <c:order val="0"/>
          <c:tx>
            <c:strRef>
              <c:f>'vyhodnocení tabulek'!$A$52</c:f>
              <c:strCache>
                <c:ptCount val="1"/>
                <c:pt idx="0">
                  <c:v>bis zu 40 Jahren</c:v>
                </c:pt>
              </c:strCache>
            </c:strRef>
          </c:tx>
          <c:invertIfNegative val="0"/>
          <c:cat>
            <c:strRef>
              <c:f>'vyhodnocení tabulek'!$B$51:$D$51</c:f>
              <c:strCache>
                <c:ptCount val="3"/>
                <c:pt idx="0">
                  <c:v>a</c:v>
                </c:pt>
                <c:pt idx="1">
                  <c:v>b</c:v>
                </c:pt>
                <c:pt idx="2">
                  <c:v>c</c:v>
                </c:pt>
              </c:strCache>
            </c:strRef>
          </c:cat>
          <c:val>
            <c:numRef>
              <c:f>'vyhodnocení tabulek'!$B$52:$D$52</c:f>
              <c:numCache>
                <c:formatCode>General</c:formatCode>
                <c:ptCount val="3"/>
                <c:pt idx="0">
                  <c:v>12</c:v>
                </c:pt>
                <c:pt idx="1">
                  <c:v>19</c:v>
                </c:pt>
                <c:pt idx="2">
                  <c:v>6</c:v>
                </c:pt>
              </c:numCache>
            </c:numRef>
          </c:val>
        </c:ser>
        <c:ser>
          <c:idx val="1"/>
          <c:order val="1"/>
          <c:tx>
            <c:strRef>
              <c:f>'vyhodnocení tabulek'!$A$53</c:f>
              <c:strCache>
                <c:ptCount val="1"/>
                <c:pt idx="0">
                  <c:v>über 40 Jahre</c:v>
                </c:pt>
              </c:strCache>
            </c:strRef>
          </c:tx>
          <c:invertIfNegative val="0"/>
          <c:cat>
            <c:strRef>
              <c:f>'vyhodnocení tabulek'!$B$51:$D$51</c:f>
              <c:strCache>
                <c:ptCount val="3"/>
                <c:pt idx="0">
                  <c:v>a</c:v>
                </c:pt>
                <c:pt idx="1">
                  <c:v>b</c:v>
                </c:pt>
                <c:pt idx="2">
                  <c:v>c</c:v>
                </c:pt>
              </c:strCache>
            </c:strRef>
          </c:cat>
          <c:val>
            <c:numRef>
              <c:f>'vyhodnocení tabulek'!$B$53:$D$53</c:f>
              <c:numCache>
                <c:formatCode>General</c:formatCode>
                <c:ptCount val="3"/>
                <c:pt idx="0">
                  <c:v>5</c:v>
                </c:pt>
                <c:pt idx="1">
                  <c:v>22</c:v>
                </c:pt>
                <c:pt idx="2">
                  <c:v>17</c:v>
                </c:pt>
              </c:numCache>
            </c:numRef>
          </c:val>
        </c:ser>
        <c:dLbls>
          <c:showLegendKey val="0"/>
          <c:showVal val="0"/>
          <c:showCatName val="0"/>
          <c:showSerName val="0"/>
          <c:showPercent val="0"/>
          <c:showBubbleSize val="0"/>
        </c:dLbls>
        <c:gapWidth val="150"/>
        <c:shape val="box"/>
        <c:axId val="80486784"/>
        <c:axId val="80488320"/>
        <c:axId val="0"/>
      </c:bar3DChart>
      <c:catAx>
        <c:axId val="80486784"/>
        <c:scaling>
          <c:orientation val="minMax"/>
        </c:scaling>
        <c:delete val="0"/>
        <c:axPos val="b"/>
        <c:majorTickMark val="none"/>
        <c:minorTickMark val="none"/>
        <c:tickLblPos val="nextTo"/>
        <c:crossAx val="80488320"/>
        <c:crosses val="autoZero"/>
        <c:auto val="1"/>
        <c:lblAlgn val="ctr"/>
        <c:lblOffset val="100"/>
        <c:noMultiLvlLbl val="0"/>
      </c:catAx>
      <c:valAx>
        <c:axId val="80488320"/>
        <c:scaling>
          <c:orientation val="minMax"/>
        </c:scaling>
        <c:delete val="0"/>
        <c:axPos val="l"/>
        <c:majorGridlines/>
        <c:numFmt formatCode="General" sourceLinked="1"/>
        <c:majorTickMark val="none"/>
        <c:minorTickMark val="none"/>
        <c:tickLblPos val="nextTo"/>
        <c:crossAx val="80486784"/>
        <c:crosses val="autoZero"/>
        <c:crossBetween val="between"/>
      </c:valAx>
    </c:plotArea>
    <c:legend>
      <c:legendPos val="r"/>
      <c:overlay val="0"/>
      <c:txPr>
        <a:bodyPr/>
        <a:lstStyle/>
        <a:p>
          <a:pPr>
            <a:defRPr>
              <a:latin typeface="Times New Roman" pitchFamily="18" charset="0"/>
              <a:cs typeface="Times New Roman" pitchFamily="18" charset="0"/>
            </a:defRPr>
          </a:pPr>
          <a:endParaRPr lang="cs-CZ"/>
        </a:p>
      </c:txPr>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800">
                <a:latin typeface="Times New Roman" pitchFamily="18" charset="0"/>
                <a:cs typeface="Times New Roman" pitchFamily="18" charset="0"/>
              </a:rPr>
              <a:t>13. Was war der Hauptsinn der Karnevalsmasken in den früheren Zeiten?</a:t>
            </a:r>
          </a:p>
        </c:rich>
      </c:tx>
      <c:layout>
        <c:manualLayout>
          <c:xMode val="edge"/>
          <c:yMode val="edge"/>
          <c:x val="0.15023792766096866"/>
          <c:y val="0"/>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0155212101031039"/>
          <c:y val="0.23346834805384625"/>
          <c:w val="0.53598314186850149"/>
          <c:h val="0.60854891952034929"/>
        </c:manualLayout>
      </c:layout>
      <c:bar3DChart>
        <c:barDir val="col"/>
        <c:grouping val="clustered"/>
        <c:varyColors val="0"/>
        <c:ser>
          <c:idx val="0"/>
          <c:order val="0"/>
          <c:tx>
            <c:strRef>
              <c:f>'vyhodnocení tabulek'!$A$56</c:f>
              <c:strCache>
                <c:ptCount val="1"/>
                <c:pt idx="0">
                  <c:v>bis zu 40 Jahren</c:v>
                </c:pt>
              </c:strCache>
            </c:strRef>
          </c:tx>
          <c:invertIfNegative val="0"/>
          <c:cat>
            <c:strRef>
              <c:f>'vyhodnocení tabulek'!$B$55:$D$55</c:f>
              <c:strCache>
                <c:ptCount val="3"/>
                <c:pt idx="0">
                  <c:v>a</c:v>
                </c:pt>
                <c:pt idx="1">
                  <c:v>b</c:v>
                </c:pt>
                <c:pt idx="2">
                  <c:v>c</c:v>
                </c:pt>
              </c:strCache>
            </c:strRef>
          </c:cat>
          <c:val>
            <c:numRef>
              <c:f>'vyhodnocení tabulek'!$B$56:$D$56</c:f>
              <c:numCache>
                <c:formatCode>General</c:formatCode>
                <c:ptCount val="3"/>
                <c:pt idx="0">
                  <c:v>16</c:v>
                </c:pt>
                <c:pt idx="1">
                  <c:v>8</c:v>
                </c:pt>
                <c:pt idx="2">
                  <c:v>13</c:v>
                </c:pt>
              </c:numCache>
            </c:numRef>
          </c:val>
        </c:ser>
        <c:ser>
          <c:idx val="1"/>
          <c:order val="1"/>
          <c:tx>
            <c:strRef>
              <c:f>'vyhodnocení tabulek'!$A$57</c:f>
              <c:strCache>
                <c:ptCount val="1"/>
                <c:pt idx="0">
                  <c:v>über 40 Jahre</c:v>
                </c:pt>
              </c:strCache>
            </c:strRef>
          </c:tx>
          <c:invertIfNegative val="0"/>
          <c:cat>
            <c:strRef>
              <c:f>'vyhodnocení tabulek'!$B$55:$D$55</c:f>
              <c:strCache>
                <c:ptCount val="3"/>
                <c:pt idx="0">
                  <c:v>a</c:v>
                </c:pt>
                <c:pt idx="1">
                  <c:v>b</c:v>
                </c:pt>
                <c:pt idx="2">
                  <c:v>c</c:v>
                </c:pt>
              </c:strCache>
            </c:strRef>
          </c:cat>
          <c:val>
            <c:numRef>
              <c:f>'vyhodnocení tabulek'!$B$57:$D$57</c:f>
              <c:numCache>
                <c:formatCode>General</c:formatCode>
                <c:ptCount val="3"/>
                <c:pt idx="0">
                  <c:v>12</c:v>
                </c:pt>
                <c:pt idx="1">
                  <c:v>25</c:v>
                </c:pt>
                <c:pt idx="2">
                  <c:v>7</c:v>
                </c:pt>
              </c:numCache>
            </c:numRef>
          </c:val>
        </c:ser>
        <c:dLbls>
          <c:showLegendKey val="0"/>
          <c:showVal val="0"/>
          <c:showCatName val="0"/>
          <c:showSerName val="0"/>
          <c:showPercent val="0"/>
          <c:showBubbleSize val="0"/>
        </c:dLbls>
        <c:gapWidth val="150"/>
        <c:shape val="box"/>
        <c:axId val="80550912"/>
        <c:axId val="80552704"/>
        <c:axId val="0"/>
      </c:bar3DChart>
      <c:catAx>
        <c:axId val="80550912"/>
        <c:scaling>
          <c:orientation val="minMax"/>
        </c:scaling>
        <c:delete val="0"/>
        <c:axPos val="b"/>
        <c:majorTickMark val="none"/>
        <c:minorTickMark val="none"/>
        <c:tickLblPos val="nextTo"/>
        <c:crossAx val="80552704"/>
        <c:crosses val="autoZero"/>
        <c:auto val="1"/>
        <c:lblAlgn val="ctr"/>
        <c:lblOffset val="100"/>
        <c:noMultiLvlLbl val="0"/>
      </c:catAx>
      <c:valAx>
        <c:axId val="80552704"/>
        <c:scaling>
          <c:orientation val="minMax"/>
        </c:scaling>
        <c:delete val="0"/>
        <c:axPos val="l"/>
        <c:majorGridlines/>
        <c:numFmt formatCode="General" sourceLinked="1"/>
        <c:majorTickMark val="none"/>
        <c:minorTickMark val="none"/>
        <c:tickLblPos val="nextTo"/>
        <c:crossAx val="80550912"/>
        <c:crosses val="autoZero"/>
        <c:crossBetween val="between"/>
      </c:valAx>
    </c:plotArea>
    <c:legend>
      <c:legendPos val="r"/>
      <c:overlay val="0"/>
      <c:txPr>
        <a:bodyPr/>
        <a:lstStyle/>
        <a:p>
          <a:pPr>
            <a:defRPr>
              <a:latin typeface="Times New Roman" pitchFamily="18" charset="0"/>
              <a:cs typeface="Times New Roman" pitchFamily="18" charset="0"/>
            </a:defRPr>
          </a:pPr>
          <a:endParaRPr lang="cs-CZ"/>
        </a:p>
      </c:txPr>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800"/>
              <a:t>14. </a:t>
            </a:r>
            <a:r>
              <a:rPr lang="en-US" sz="800">
                <a:latin typeface="Times New Roman" pitchFamily="18" charset="0"/>
                <a:cs typeface="Times New Roman" pitchFamily="18" charset="0"/>
              </a:rPr>
              <a:t>Zu welchen Jahreszeiten gehört der Karneval?</a:t>
            </a:r>
          </a:p>
        </c:rich>
      </c:tx>
      <c:layout>
        <c:manualLayout>
          <c:xMode val="edge"/>
          <c:yMode val="edge"/>
          <c:x val="0.16765514053318603"/>
          <c:y val="7.8078122387149444E-3"/>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0241278098058818"/>
          <c:y val="0.25478858657695674"/>
          <c:w val="0.52997903790257195"/>
          <c:h val="0.58865186748113829"/>
        </c:manualLayout>
      </c:layout>
      <c:bar3DChart>
        <c:barDir val="col"/>
        <c:grouping val="clustered"/>
        <c:varyColors val="0"/>
        <c:ser>
          <c:idx val="0"/>
          <c:order val="0"/>
          <c:tx>
            <c:strRef>
              <c:f>'vyhodnocení tabulek'!$A$60</c:f>
              <c:strCache>
                <c:ptCount val="1"/>
                <c:pt idx="0">
                  <c:v>bis zu 40 Jahren</c:v>
                </c:pt>
              </c:strCache>
            </c:strRef>
          </c:tx>
          <c:invertIfNegative val="0"/>
          <c:cat>
            <c:strRef>
              <c:f>'vyhodnocení tabulek'!$B$59:$D$59</c:f>
              <c:strCache>
                <c:ptCount val="3"/>
                <c:pt idx="0">
                  <c:v>a</c:v>
                </c:pt>
                <c:pt idx="1">
                  <c:v>b</c:v>
                </c:pt>
                <c:pt idx="2">
                  <c:v>c</c:v>
                </c:pt>
              </c:strCache>
            </c:strRef>
          </c:cat>
          <c:val>
            <c:numRef>
              <c:f>'vyhodnocení tabulek'!$B$60:$D$60</c:f>
              <c:numCache>
                <c:formatCode>General</c:formatCode>
                <c:ptCount val="3"/>
                <c:pt idx="0">
                  <c:v>7</c:v>
                </c:pt>
                <c:pt idx="1">
                  <c:v>12</c:v>
                </c:pt>
                <c:pt idx="2">
                  <c:v>18</c:v>
                </c:pt>
              </c:numCache>
            </c:numRef>
          </c:val>
        </c:ser>
        <c:ser>
          <c:idx val="1"/>
          <c:order val="1"/>
          <c:tx>
            <c:strRef>
              <c:f>'vyhodnocení tabulek'!$A$61</c:f>
              <c:strCache>
                <c:ptCount val="1"/>
                <c:pt idx="0">
                  <c:v>über 40 Jahre</c:v>
                </c:pt>
              </c:strCache>
            </c:strRef>
          </c:tx>
          <c:invertIfNegative val="0"/>
          <c:cat>
            <c:strRef>
              <c:f>'vyhodnocení tabulek'!$B$59:$D$59</c:f>
              <c:strCache>
                <c:ptCount val="3"/>
                <c:pt idx="0">
                  <c:v>a</c:v>
                </c:pt>
                <c:pt idx="1">
                  <c:v>b</c:v>
                </c:pt>
                <c:pt idx="2">
                  <c:v>c</c:v>
                </c:pt>
              </c:strCache>
            </c:strRef>
          </c:cat>
          <c:val>
            <c:numRef>
              <c:f>'vyhodnocení tabulek'!$B$61:$D$61</c:f>
              <c:numCache>
                <c:formatCode>General</c:formatCode>
                <c:ptCount val="3"/>
                <c:pt idx="0">
                  <c:v>2</c:v>
                </c:pt>
                <c:pt idx="1">
                  <c:v>4</c:v>
                </c:pt>
                <c:pt idx="2">
                  <c:v>38</c:v>
                </c:pt>
              </c:numCache>
            </c:numRef>
          </c:val>
        </c:ser>
        <c:dLbls>
          <c:showLegendKey val="0"/>
          <c:showVal val="0"/>
          <c:showCatName val="0"/>
          <c:showSerName val="0"/>
          <c:showPercent val="0"/>
          <c:showBubbleSize val="0"/>
        </c:dLbls>
        <c:gapWidth val="150"/>
        <c:shape val="box"/>
        <c:axId val="80954880"/>
        <c:axId val="80956416"/>
        <c:axId val="0"/>
      </c:bar3DChart>
      <c:catAx>
        <c:axId val="80954880"/>
        <c:scaling>
          <c:orientation val="minMax"/>
        </c:scaling>
        <c:delete val="0"/>
        <c:axPos val="b"/>
        <c:majorTickMark val="none"/>
        <c:minorTickMark val="none"/>
        <c:tickLblPos val="nextTo"/>
        <c:crossAx val="80956416"/>
        <c:crosses val="autoZero"/>
        <c:auto val="1"/>
        <c:lblAlgn val="ctr"/>
        <c:lblOffset val="100"/>
        <c:noMultiLvlLbl val="0"/>
      </c:catAx>
      <c:valAx>
        <c:axId val="80956416"/>
        <c:scaling>
          <c:orientation val="minMax"/>
        </c:scaling>
        <c:delete val="0"/>
        <c:axPos val="l"/>
        <c:majorGridlines/>
        <c:numFmt formatCode="General" sourceLinked="1"/>
        <c:majorTickMark val="none"/>
        <c:minorTickMark val="none"/>
        <c:tickLblPos val="nextTo"/>
        <c:crossAx val="80954880"/>
        <c:crosses val="autoZero"/>
        <c:crossBetween val="between"/>
      </c:valAx>
    </c:plotArea>
    <c:legend>
      <c:legendPos val="r"/>
      <c:overlay val="0"/>
      <c:txPr>
        <a:bodyPr/>
        <a:lstStyle/>
        <a:p>
          <a:pPr>
            <a:defRPr>
              <a:latin typeface="Times New Roman" pitchFamily="18" charset="0"/>
              <a:cs typeface="Times New Roman" pitchFamily="18" charset="0"/>
            </a:defRPr>
          </a:pPr>
          <a:endParaRPr lang="cs-CZ"/>
        </a:p>
      </c:txPr>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800"/>
              <a:t>15. Was ist für den tschechischen Fasching typisch?</a:t>
            </a:r>
          </a:p>
        </c:rich>
      </c:tx>
      <c:layout>
        <c:manualLayout>
          <c:xMode val="edge"/>
          <c:yMode val="edge"/>
          <c:x val="0.14236334687693272"/>
          <c:y val="7.7036929198815935E-3"/>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9.9326334934484423E-2"/>
          <c:y val="0.2745019896151793"/>
          <c:w val="0.55728471398027013"/>
          <c:h val="0.57102622895132726"/>
        </c:manualLayout>
      </c:layout>
      <c:bar3DChart>
        <c:barDir val="col"/>
        <c:grouping val="clustered"/>
        <c:varyColors val="0"/>
        <c:ser>
          <c:idx val="0"/>
          <c:order val="0"/>
          <c:tx>
            <c:strRef>
              <c:f>'vyhodnocení tabulek'!$A$64</c:f>
              <c:strCache>
                <c:ptCount val="1"/>
                <c:pt idx="0">
                  <c:v>bis zu 40 Jahren</c:v>
                </c:pt>
              </c:strCache>
            </c:strRef>
          </c:tx>
          <c:invertIfNegative val="0"/>
          <c:cat>
            <c:strRef>
              <c:f>'vyhodnocení tabulek'!$B$63:$D$63</c:f>
              <c:strCache>
                <c:ptCount val="3"/>
                <c:pt idx="0">
                  <c:v>a</c:v>
                </c:pt>
                <c:pt idx="1">
                  <c:v>b</c:v>
                </c:pt>
                <c:pt idx="2">
                  <c:v>c</c:v>
                </c:pt>
              </c:strCache>
            </c:strRef>
          </c:cat>
          <c:val>
            <c:numRef>
              <c:f>'vyhodnocení tabulek'!$B$64:$D$64</c:f>
              <c:numCache>
                <c:formatCode>General</c:formatCode>
                <c:ptCount val="3"/>
                <c:pt idx="0">
                  <c:v>35</c:v>
                </c:pt>
                <c:pt idx="1">
                  <c:v>0</c:v>
                </c:pt>
                <c:pt idx="2">
                  <c:v>2</c:v>
                </c:pt>
              </c:numCache>
            </c:numRef>
          </c:val>
        </c:ser>
        <c:ser>
          <c:idx val="1"/>
          <c:order val="1"/>
          <c:tx>
            <c:strRef>
              <c:f>'vyhodnocení tabulek'!$A$65</c:f>
              <c:strCache>
                <c:ptCount val="1"/>
                <c:pt idx="0">
                  <c:v>über 40 Jahre</c:v>
                </c:pt>
              </c:strCache>
            </c:strRef>
          </c:tx>
          <c:invertIfNegative val="0"/>
          <c:cat>
            <c:strRef>
              <c:f>'vyhodnocení tabulek'!$B$63:$D$63</c:f>
              <c:strCache>
                <c:ptCount val="3"/>
                <c:pt idx="0">
                  <c:v>a</c:v>
                </c:pt>
                <c:pt idx="1">
                  <c:v>b</c:v>
                </c:pt>
                <c:pt idx="2">
                  <c:v>c</c:v>
                </c:pt>
              </c:strCache>
            </c:strRef>
          </c:cat>
          <c:val>
            <c:numRef>
              <c:f>'vyhodnocení tabulek'!$B$65:$D$65</c:f>
              <c:numCache>
                <c:formatCode>General</c:formatCode>
                <c:ptCount val="3"/>
                <c:pt idx="0">
                  <c:v>40</c:v>
                </c:pt>
                <c:pt idx="1">
                  <c:v>0</c:v>
                </c:pt>
                <c:pt idx="2">
                  <c:v>4</c:v>
                </c:pt>
              </c:numCache>
            </c:numRef>
          </c:val>
        </c:ser>
        <c:dLbls>
          <c:showLegendKey val="0"/>
          <c:showVal val="0"/>
          <c:showCatName val="0"/>
          <c:showSerName val="0"/>
          <c:showPercent val="0"/>
          <c:showBubbleSize val="0"/>
        </c:dLbls>
        <c:gapWidth val="150"/>
        <c:shape val="box"/>
        <c:axId val="80789888"/>
        <c:axId val="80791424"/>
        <c:axId val="0"/>
      </c:bar3DChart>
      <c:catAx>
        <c:axId val="80789888"/>
        <c:scaling>
          <c:orientation val="minMax"/>
        </c:scaling>
        <c:delete val="0"/>
        <c:axPos val="b"/>
        <c:majorTickMark val="none"/>
        <c:minorTickMark val="none"/>
        <c:tickLblPos val="nextTo"/>
        <c:crossAx val="80791424"/>
        <c:crosses val="autoZero"/>
        <c:auto val="1"/>
        <c:lblAlgn val="ctr"/>
        <c:lblOffset val="100"/>
        <c:noMultiLvlLbl val="0"/>
      </c:catAx>
      <c:valAx>
        <c:axId val="80791424"/>
        <c:scaling>
          <c:orientation val="minMax"/>
        </c:scaling>
        <c:delete val="0"/>
        <c:axPos val="l"/>
        <c:majorGridlines/>
        <c:numFmt formatCode="General" sourceLinked="1"/>
        <c:majorTickMark val="none"/>
        <c:minorTickMark val="none"/>
        <c:tickLblPos val="nextTo"/>
        <c:crossAx val="80789888"/>
        <c:crosses val="autoZero"/>
        <c:crossBetween val="between"/>
      </c:valAx>
    </c:plotArea>
    <c:legend>
      <c:legendPos val="r"/>
      <c:overlay val="0"/>
      <c:txPr>
        <a:bodyPr/>
        <a:lstStyle/>
        <a:p>
          <a:pPr>
            <a:defRPr>
              <a:latin typeface="Times New Roman" pitchFamily="18" charset="0"/>
              <a:cs typeface="Times New Roman" pitchFamily="18" charset="0"/>
            </a:defRPr>
          </a:pPr>
          <a:endParaRPr lang="cs-CZ"/>
        </a:p>
      </c:txPr>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en-US" sz="1400">
                <a:latin typeface="Times New Roman" pitchFamily="18" charset="0"/>
                <a:cs typeface="Times New Roman" pitchFamily="18" charset="0"/>
              </a:rPr>
              <a:t>Anzahl der richtigen Antworten</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graf2!$A$2:$A$3</c:f>
              <c:strCache>
                <c:ptCount val="2"/>
                <c:pt idx="0">
                  <c:v>bis zu 40 Jahren</c:v>
                </c:pt>
                <c:pt idx="1">
                  <c:v>über 40 Jahre</c:v>
                </c:pt>
              </c:strCache>
            </c:strRef>
          </c:cat>
          <c:val>
            <c:numRef>
              <c:f>graf2!$P$2:$P$3</c:f>
              <c:numCache>
                <c:formatCode>General</c:formatCode>
                <c:ptCount val="2"/>
                <c:pt idx="0">
                  <c:v>252</c:v>
                </c:pt>
                <c:pt idx="1">
                  <c:v>400</c:v>
                </c:pt>
              </c:numCache>
            </c:numRef>
          </c:val>
        </c:ser>
        <c:dLbls>
          <c:showLegendKey val="0"/>
          <c:showVal val="0"/>
          <c:showCatName val="0"/>
          <c:showSerName val="0"/>
          <c:showPercent val="1"/>
          <c:showBubbleSize val="0"/>
          <c:showLeaderLines val="1"/>
        </c:dLbls>
      </c:pie3DChart>
    </c:plotArea>
    <c:legend>
      <c:legendPos val="r"/>
      <c:overlay val="0"/>
      <c:txPr>
        <a:bodyPr/>
        <a:lstStyle/>
        <a:p>
          <a:pPr rtl="0">
            <a:defRPr>
              <a:latin typeface="Times New Roman" pitchFamily="18" charset="0"/>
              <a:cs typeface="Times New Roman" pitchFamily="18" charset="0"/>
            </a:defRPr>
          </a:pPr>
          <a:endParaRPr lang="cs-CZ"/>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a:latin typeface="Times New Roman" pitchFamily="18" charset="0"/>
                <a:cs typeface="Times New Roman" pitchFamily="18" charset="0"/>
              </a:defRPr>
            </a:pPr>
            <a:r>
              <a:rPr lang="en-US" sz="1200">
                <a:latin typeface="Times New Roman" pitchFamily="18" charset="0"/>
                <a:cs typeface="Times New Roman" pitchFamily="18" charset="0"/>
              </a:rPr>
              <a:t>2. W</a:t>
            </a:r>
            <a:r>
              <a:rPr lang="cs-CZ" sz="1200">
                <a:latin typeface="Times New Roman" pitchFamily="18" charset="0"/>
                <a:cs typeface="Times New Roman" pitchFamily="18" charset="0"/>
              </a:rPr>
              <a:t>ann</a:t>
            </a:r>
            <a:r>
              <a:rPr lang="en-US" sz="1200">
                <a:latin typeface="Times New Roman" pitchFamily="18" charset="0"/>
                <a:cs typeface="Times New Roman" pitchFamily="18" charset="0"/>
              </a:rPr>
              <a:t> beginnt der Fasching? </a:t>
            </a:r>
          </a:p>
        </c:rich>
      </c:tx>
      <c:layout>
        <c:manualLayout>
          <c:xMode val="edge"/>
          <c:yMode val="edge"/>
          <c:x val="0.14822789867829211"/>
          <c:y val="5.9044122852388733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0587034524228674"/>
          <c:y val="0.29264147176942312"/>
          <c:w val="0.59541496722433429"/>
          <c:h val="0.54494653253935199"/>
        </c:manualLayout>
      </c:layout>
      <c:bar3DChart>
        <c:barDir val="col"/>
        <c:grouping val="clustered"/>
        <c:varyColors val="0"/>
        <c:ser>
          <c:idx val="0"/>
          <c:order val="0"/>
          <c:tx>
            <c:strRef>
              <c:f>'vyhodnocení tabulek'!$A$11</c:f>
              <c:strCache>
                <c:ptCount val="1"/>
                <c:pt idx="0">
                  <c:v>bis zu 40 Jahren</c:v>
                </c:pt>
              </c:strCache>
            </c:strRef>
          </c:tx>
          <c:invertIfNegative val="0"/>
          <c:cat>
            <c:strRef>
              <c:f>'vyhodnocení tabulek'!$B$10:$D$10</c:f>
              <c:strCache>
                <c:ptCount val="3"/>
                <c:pt idx="0">
                  <c:v>a</c:v>
                </c:pt>
                <c:pt idx="1">
                  <c:v>b</c:v>
                </c:pt>
                <c:pt idx="2">
                  <c:v>c</c:v>
                </c:pt>
              </c:strCache>
            </c:strRef>
          </c:cat>
          <c:val>
            <c:numRef>
              <c:f>'vyhodnocení tabulek'!$B$11:$D$11</c:f>
              <c:numCache>
                <c:formatCode>General</c:formatCode>
                <c:ptCount val="3"/>
                <c:pt idx="0">
                  <c:v>4</c:v>
                </c:pt>
                <c:pt idx="1">
                  <c:v>23</c:v>
                </c:pt>
                <c:pt idx="2">
                  <c:v>10</c:v>
                </c:pt>
              </c:numCache>
            </c:numRef>
          </c:val>
        </c:ser>
        <c:ser>
          <c:idx val="1"/>
          <c:order val="1"/>
          <c:tx>
            <c:strRef>
              <c:f>'vyhodnocení tabulek'!$A$12</c:f>
              <c:strCache>
                <c:ptCount val="1"/>
                <c:pt idx="0">
                  <c:v>über 40 Jahre</c:v>
                </c:pt>
              </c:strCache>
            </c:strRef>
          </c:tx>
          <c:invertIfNegative val="0"/>
          <c:cat>
            <c:strRef>
              <c:f>'vyhodnocení tabulek'!$B$10:$D$10</c:f>
              <c:strCache>
                <c:ptCount val="3"/>
                <c:pt idx="0">
                  <c:v>a</c:v>
                </c:pt>
                <c:pt idx="1">
                  <c:v>b</c:v>
                </c:pt>
                <c:pt idx="2">
                  <c:v>c</c:v>
                </c:pt>
              </c:strCache>
            </c:strRef>
          </c:cat>
          <c:val>
            <c:numRef>
              <c:f>'vyhodnocení tabulek'!$B$12:$D$12</c:f>
              <c:numCache>
                <c:formatCode>General</c:formatCode>
                <c:ptCount val="3"/>
                <c:pt idx="0">
                  <c:v>0</c:v>
                </c:pt>
                <c:pt idx="1">
                  <c:v>37</c:v>
                </c:pt>
                <c:pt idx="2">
                  <c:v>7</c:v>
                </c:pt>
              </c:numCache>
            </c:numRef>
          </c:val>
        </c:ser>
        <c:dLbls>
          <c:showLegendKey val="0"/>
          <c:showVal val="0"/>
          <c:showCatName val="0"/>
          <c:showSerName val="0"/>
          <c:showPercent val="0"/>
          <c:showBubbleSize val="0"/>
        </c:dLbls>
        <c:gapWidth val="150"/>
        <c:shape val="box"/>
        <c:axId val="70503808"/>
        <c:axId val="70513792"/>
        <c:axId val="0"/>
      </c:bar3DChart>
      <c:catAx>
        <c:axId val="70503808"/>
        <c:scaling>
          <c:orientation val="minMax"/>
        </c:scaling>
        <c:delete val="0"/>
        <c:axPos val="b"/>
        <c:majorTickMark val="none"/>
        <c:minorTickMark val="none"/>
        <c:tickLblPos val="nextTo"/>
        <c:crossAx val="70513792"/>
        <c:crosses val="autoZero"/>
        <c:auto val="1"/>
        <c:lblAlgn val="ctr"/>
        <c:lblOffset val="100"/>
        <c:noMultiLvlLbl val="0"/>
      </c:catAx>
      <c:valAx>
        <c:axId val="70513792"/>
        <c:scaling>
          <c:orientation val="minMax"/>
        </c:scaling>
        <c:delete val="0"/>
        <c:axPos val="l"/>
        <c:majorGridlines/>
        <c:numFmt formatCode="General" sourceLinked="1"/>
        <c:majorTickMark val="none"/>
        <c:minorTickMark val="none"/>
        <c:tickLblPos val="nextTo"/>
        <c:crossAx val="70503808"/>
        <c:crosses val="autoZero"/>
        <c:crossBetween val="between"/>
      </c:valAx>
    </c:plotArea>
    <c:legend>
      <c:legendPos val="r"/>
      <c:layout>
        <c:manualLayout>
          <c:xMode val="edge"/>
          <c:yMode val="edge"/>
          <c:x val="0.67220566583837082"/>
          <c:y val="0.30986023507543925"/>
          <c:w val="0.31265507283481614"/>
          <c:h val="0.58749893612371784"/>
        </c:manualLayout>
      </c:layout>
      <c:overlay val="0"/>
      <c:txPr>
        <a:bodyPr/>
        <a:lstStyle/>
        <a:p>
          <a:pPr>
            <a:defRPr>
              <a:latin typeface="Times New Roman" pitchFamily="18" charset="0"/>
              <a:cs typeface="Times New Roman" pitchFamily="18" charset="0"/>
            </a:defRPr>
          </a:pPr>
          <a:endParaRPr lang="cs-CZ"/>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3. Wie viel Tage dauert Fasching als Fest?</a:t>
            </a:r>
          </a:p>
        </c:rich>
      </c:tx>
      <c:layout>
        <c:manualLayout>
          <c:xMode val="edge"/>
          <c:yMode val="edge"/>
          <c:x val="9.6175145342327087E-2"/>
          <c:y val="3.1146671182231259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0822111523999998"/>
          <c:y val="0.22784806866897528"/>
          <c:w val="0.6056000335707048"/>
          <c:h val="0.60820752111462839"/>
        </c:manualLayout>
      </c:layout>
      <c:bar3DChart>
        <c:barDir val="col"/>
        <c:grouping val="clustered"/>
        <c:varyColors val="0"/>
        <c:ser>
          <c:idx val="0"/>
          <c:order val="0"/>
          <c:tx>
            <c:strRef>
              <c:f>'vyhodnocení tabulek'!$A$15</c:f>
              <c:strCache>
                <c:ptCount val="1"/>
                <c:pt idx="0">
                  <c:v>bis zu 40 Jahren</c:v>
                </c:pt>
              </c:strCache>
            </c:strRef>
          </c:tx>
          <c:invertIfNegative val="0"/>
          <c:cat>
            <c:strRef>
              <c:f>'vyhodnocení tabulek'!$B$14:$D$14</c:f>
              <c:strCache>
                <c:ptCount val="3"/>
                <c:pt idx="0">
                  <c:v>a</c:v>
                </c:pt>
                <c:pt idx="1">
                  <c:v>b</c:v>
                </c:pt>
                <c:pt idx="2">
                  <c:v>c</c:v>
                </c:pt>
              </c:strCache>
            </c:strRef>
          </c:cat>
          <c:val>
            <c:numRef>
              <c:f>'vyhodnocení tabulek'!$B$15:$D$15</c:f>
              <c:numCache>
                <c:formatCode>General</c:formatCode>
                <c:ptCount val="3"/>
                <c:pt idx="0">
                  <c:v>5</c:v>
                </c:pt>
                <c:pt idx="1">
                  <c:v>17</c:v>
                </c:pt>
                <c:pt idx="2">
                  <c:v>15</c:v>
                </c:pt>
              </c:numCache>
            </c:numRef>
          </c:val>
        </c:ser>
        <c:ser>
          <c:idx val="1"/>
          <c:order val="1"/>
          <c:tx>
            <c:strRef>
              <c:f>'vyhodnocení tabulek'!$A$16</c:f>
              <c:strCache>
                <c:ptCount val="1"/>
                <c:pt idx="0">
                  <c:v>über 40 Jahre</c:v>
                </c:pt>
              </c:strCache>
            </c:strRef>
          </c:tx>
          <c:invertIfNegative val="0"/>
          <c:cat>
            <c:strRef>
              <c:f>'vyhodnocení tabulek'!$B$14:$D$14</c:f>
              <c:strCache>
                <c:ptCount val="3"/>
                <c:pt idx="0">
                  <c:v>a</c:v>
                </c:pt>
                <c:pt idx="1">
                  <c:v>b</c:v>
                </c:pt>
                <c:pt idx="2">
                  <c:v>c</c:v>
                </c:pt>
              </c:strCache>
            </c:strRef>
          </c:cat>
          <c:val>
            <c:numRef>
              <c:f>'vyhodnocení tabulek'!$B$16:$D$16</c:f>
              <c:numCache>
                <c:formatCode>General</c:formatCode>
                <c:ptCount val="3"/>
                <c:pt idx="0">
                  <c:v>4</c:v>
                </c:pt>
                <c:pt idx="1">
                  <c:v>11</c:v>
                </c:pt>
                <c:pt idx="2">
                  <c:v>29</c:v>
                </c:pt>
              </c:numCache>
            </c:numRef>
          </c:val>
        </c:ser>
        <c:dLbls>
          <c:showLegendKey val="0"/>
          <c:showVal val="0"/>
          <c:showCatName val="0"/>
          <c:showSerName val="0"/>
          <c:showPercent val="0"/>
          <c:showBubbleSize val="0"/>
        </c:dLbls>
        <c:gapWidth val="150"/>
        <c:shape val="box"/>
        <c:axId val="70539520"/>
        <c:axId val="70545408"/>
        <c:axId val="0"/>
      </c:bar3DChart>
      <c:catAx>
        <c:axId val="70539520"/>
        <c:scaling>
          <c:orientation val="minMax"/>
        </c:scaling>
        <c:delete val="0"/>
        <c:axPos val="b"/>
        <c:majorTickMark val="none"/>
        <c:minorTickMark val="none"/>
        <c:tickLblPos val="nextTo"/>
        <c:crossAx val="70545408"/>
        <c:crosses val="autoZero"/>
        <c:auto val="1"/>
        <c:lblAlgn val="ctr"/>
        <c:lblOffset val="100"/>
        <c:noMultiLvlLbl val="0"/>
      </c:catAx>
      <c:valAx>
        <c:axId val="70545408"/>
        <c:scaling>
          <c:orientation val="minMax"/>
        </c:scaling>
        <c:delete val="0"/>
        <c:axPos val="l"/>
        <c:majorGridlines/>
        <c:numFmt formatCode="General" sourceLinked="1"/>
        <c:majorTickMark val="none"/>
        <c:minorTickMark val="none"/>
        <c:tickLblPos val="nextTo"/>
        <c:crossAx val="70539520"/>
        <c:crosses val="autoZero"/>
        <c:crossBetween val="between"/>
      </c:valAx>
    </c:plotArea>
    <c:legend>
      <c:legendPos val="r"/>
      <c:overlay val="0"/>
      <c:txPr>
        <a:bodyPr/>
        <a:lstStyle/>
        <a:p>
          <a:pPr>
            <a:defRPr>
              <a:latin typeface="Times New Roman" pitchFamily="18" charset="0"/>
              <a:cs typeface="Times New Roman" pitchFamily="18" charset="0"/>
            </a:defRPr>
          </a:pPr>
          <a:endParaRPr lang="cs-CZ"/>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800">
                <a:latin typeface="Times New Roman" pitchFamily="18" charset="0"/>
                <a:cs typeface="Times New Roman" pitchFamily="18" charset="0"/>
              </a:rPr>
              <a:t>4. Existieren andere Bezeichnungen für das Wort Fasching?</a:t>
            </a:r>
          </a:p>
        </c:rich>
      </c:tx>
      <c:layout>
        <c:manualLayout>
          <c:xMode val="edge"/>
          <c:yMode val="edge"/>
          <c:x val="0.10688154747093211"/>
          <c:y val="4.4720413752737866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0328799327773179"/>
          <c:y val="0.28278232898787997"/>
          <c:w val="0.63465200180879133"/>
          <c:h val="0.55012094435918713"/>
        </c:manualLayout>
      </c:layout>
      <c:bar3DChart>
        <c:barDir val="col"/>
        <c:grouping val="clustered"/>
        <c:varyColors val="0"/>
        <c:ser>
          <c:idx val="0"/>
          <c:order val="0"/>
          <c:tx>
            <c:strRef>
              <c:f>'vyhodnocení tabulek'!$A$19</c:f>
              <c:strCache>
                <c:ptCount val="1"/>
                <c:pt idx="0">
                  <c:v>bis zu 40 Jahren</c:v>
                </c:pt>
              </c:strCache>
            </c:strRef>
          </c:tx>
          <c:invertIfNegative val="0"/>
          <c:cat>
            <c:strRef>
              <c:f>'vyhodnocení tabulek'!$B$18:$D$18</c:f>
              <c:strCache>
                <c:ptCount val="3"/>
                <c:pt idx="0">
                  <c:v>a</c:v>
                </c:pt>
                <c:pt idx="1">
                  <c:v>b</c:v>
                </c:pt>
                <c:pt idx="2">
                  <c:v>c</c:v>
                </c:pt>
              </c:strCache>
            </c:strRef>
          </c:cat>
          <c:val>
            <c:numRef>
              <c:f>'vyhodnocení tabulek'!$B$19:$D$19</c:f>
              <c:numCache>
                <c:formatCode>General</c:formatCode>
                <c:ptCount val="3"/>
                <c:pt idx="0">
                  <c:v>9</c:v>
                </c:pt>
                <c:pt idx="1">
                  <c:v>16</c:v>
                </c:pt>
                <c:pt idx="2">
                  <c:v>12</c:v>
                </c:pt>
              </c:numCache>
            </c:numRef>
          </c:val>
        </c:ser>
        <c:ser>
          <c:idx val="1"/>
          <c:order val="1"/>
          <c:tx>
            <c:strRef>
              <c:f>'vyhodnocení tabulek'!$A$20</c:f>
              <c:strCache>
                <c:ptCount val="1"/>
                <c:pt idx="0">
                  <c:v>über 40 Jahre</c:v>
                </c:pt>
              </c:strCache>
            </c:strRef>
          </c:tx>
          <c:invertIfNegative val="0"/>
          <c:cat>
            <c:strRef>
              <c:f>'vyhodnocení tabulek'!$B$18:$D$18</c:f>
              <c:strCache>
                <c:ptCount val="3"/>
                <c:pt idx="0">
                  <c:v>a</c:v>
                </c:pt>
                <c:pt idx="1">
                  <c:v>b</c:v>
                </c:pt>
                <c:pt idx="2">
                  <c:v>c</c:v>
                </c:pt>
              </c:strCache>
            </c:strRef>
          </c:cat>
          <c:val>
            <c:numRef>
              <c:f>'vyhodnocení tabulek'!$B$20:$D$20</c:f>
              <c:numCache>
                <c:formatCode>General</c:formatCode>
                <c:ptCount val="3"/>
                <c:pt idx="0">
                  <c:v>31</c:v>
                </c:pt>
                <c:pt idx="1">
                  <c:v>6</c:v>
                </c:pt>
                <c:pt idx="2">
                  <c:v>7</c:v>
                </c:pt>
              </c:numCache>
            </c:numRef>
          </c:val>
        </c:ser>
        <c:dLbls>
          <c:showLegendKey val="0"/>
          <c:showVal val="0"/>
          <c:showCatName val="0"/>
          <c:showSerName val="0"/>
          <c:showPercent val="0"/>
          <c:showBubbleSize val="0"/>
        </c:dLbls>
        <c:gapWidth val="150"/>
        <c:shape val="box"/>
        <c:axId val="71206016"/>
        <c:axId val="71207552"/>
        <c:axId val="0"/>
      </c:bar3DChart>
      <c:catAx>
        <c:axId val="71206016"/>
        <c:scaling>
          <c:orientation val="minMax"/>
        </c:scaling>
        <c:delete val="0"/>
        <c:axPos val="b"/>
        <c:majorTickMark val="none"/>
        <c:minorTickMark val="none"/>
        <c:tickLblPos val="nextTo"/>
        <c:crossAx val="71207552"/>
        <c:crosses val="autoZero"/>
        <c:auto val="1"/>
        <c:lblAlgn val="ctr"/>
        <c:lblOffset val="100"/>
        <c:noMultiLvlLbl val="0"/>
      </c:catAx>
      <c:valAx>
        <c:axId val="71207552"/>
        <c:scaling>
          <c:orientation val="minMax"/>
        </c:scaling>
        <c:delete val="0"/>
        <c:axPos val="l"/>
        <c:majorGridlines/>
        <c:numFmt formatCode="General" sourceLinked="1"/>
        <c:majorTickMark val="none"/>
        <c:minorTickMark val="none"/>
        <c:tickLblPos val="nextTo"/>
        <c:crossAx val="71206016"/>
        <c:crosses val="autoZero"/>
        <c:crossBetween val="between"/>
      </c:valAx>
    </c:plotArea>
    <c:legend>
      <c:legendPos val="r"/>
      <c:layout>
        <c:manualLayout>
          <c:xMode val="edge"/>
          <c:yMode val="edge"/>
          <c:x val="0.70704358631199049"/>
          <c:y val="0.33415966645713063"/>
          <c:w val="0.28793226016886692"/>
          <c:h val="0.53609640932229752"/>
        </c:manualLayout>
      </c:layout>
      <c:overlay val="0"/>
      <c:txPr>
        <a:bodyPr/>
        <a:lstStyle/>
        <a:p>
          <a:pPr>
            <a:defRPr>
              <a:latin typeface="Times New Roman" pitchFamily="18" charset="0"/>
              <a:cs typeface="Times New Roman" pitchFamily="18" charset="0"/>
            </a:defRPr>
          </a:pPr>
          <a:endParaRPr lang="cs-CZ"/>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latin typeface="Times New Roman" pitchFamily="18" charset="0"/>
                <a:cs typeface="Times New Roman" pitchFamily="18" charset="0"/>
              </a:defRPr>
            </a:pPr>
            <a:r>
              <a:rPr lang="en-US" sz="800">
                <a:latin typeface="Times New Roman" pitchFamily="18" charset="0"/>
                <a:cs typeface="Times New Roman" pitchFamily="18" charset="0"/>
              </a:rPr>
              <a:t>5. Womit endet der Fasching?</a:t>
            </a:r>
          </a:p>
        </c:rich>
      </c:tx>
      <c:layout>
        <c:manualLayout>
          <c:xMode val="edge"/>
          <c:yMode val="edge"/>
          <c:x val="0.19789678812581313"/>
          <c:y val="5.379043809626767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0726073673388793"/>
          <c:y val="0.22196562255074187"/>
          <c:w val="0.61422823680859018"/>
          <c:h val="0.60597416286046324"/>
        </c:manualLayout>
      </c:layout>
      <c:bar3DChart>
        <c:barDir val="col"/>
        <c:grouping val="clustered"/>
        <c:varyColors val="0"/>
        <c:ser>
          <c:idx val="0"/>
          <c:order val="0"/>
          <c:tx>
            <c:strRef>
              <c:f>'vyhodnocení tabulek'!$A$24</c:f>
              <c:strCache>
                <c:ptCount val="1"/>
                <c:pt idx="0">
                  <c:v>bis zu 40 Jahren</c:v>
                </c:pt>
              </c:strCache>
            </c:strRef>
          </c:tx>
          <c:invertIfNegative val="0"/>
          <c:cat>
            <c:strRef>
              <c:f>'vyhodnocení tabulek'!$B$23:$D$23</c:f>
              <c:strCache>
                <c:ptCount val="3"/>
                <c:pt idx="0">
                  <c:v>a</c:v>
                </c:pt>
                <c:pt idx="1">
                  <c:v>b</c:v>
                </c:pt>
                <c:pt idx="2">
                  <c:v>c</c:v>
                </c:pt>
              </c:strCache>
            </c:strRef>
          </c:cat>
          <c:val>
            <c:numRef>
              <c:f>'vyhodnocení tabulek'!$B$24:$D$24</c:f>
              <c:numCache>
                <c:formatCode>General</c:formatCode>
                <c:ptCount val="3"/>
                <c:pt idx="0">
                  <c:v>11</c:v>
                </c:pt>
                <c:pt idx="1">
                  <c:v>20</c:v>
                </c:pt>
                <c:pt idx="2">
                  <c:v>6</c:v>
                </c:pt>
              </c:numCache>
            </c:numRef>
          </c:val>
        </c:ser>
        <c:ser>
          <c:idx val="1"/>
          <c:order val="1"/>
          <c:tx>
            <c:strRef>
              <c:f>'vyhodnocení tabulek'!$A$25</c:f>
              <c:strCache>
                <c:ptCount val="1"/>
                <c:pt idx="0">
                  <c:v>über 40 Jahre</c:v>
                </c:pt>
              </c:strCache>
            </c:strRef>
          </c:tx>
          <c:invertIfNegative val="0"/>
          <c:cat>
            <c:strRef>
              <c:f>'vyhodnocení tabulek'!$B$23:$D$23</c:f>
              <c:strCache>
                <c:ptCount val="3"/>
                <c:pt idx="0">
                  <c:v>a</c:v>
                </c:pt>
                <c:pt idx="1">
                  <c:v>b</c:v>
                </c:pt>
                <c:pt idx="2">
                  <c:v>c</c:v>
                </c:pt>
              </c:strCache>
            </c:strRef>
          </c:cat>
          <c:val>
            <c:numRef>
              <c:f>'vyhodnocení tabulek'!$B$25:$D$25</c:f>
              <c:numCache>
                <c:formatCode>General</c:formatCode>
                <c:ptCount val="3"/>
                <c:pt idx="0">
                  <c:v>8</c:v>
                </c:pt>
                <c:pt idx="1">
                  <c:v>26</c:v>
                </c:pt>
                <c:pt idx="2">
                  <c:v>10</c:v>
                </c:pt>
              </c:numCache>
            </c:numRef>
          </c:val>
        </c:ser>
        <c:dLbls>
          <c:showLegendKey val="0"/>
          <c:showVal val="0"/>
          <c:showCatName val="0"/>
          <c:showSerName val="0"/>
          <c:showPercent val="0"/>
          <c:showBubbleSize val="0"/>
        </c:dLbls>
        <c:gapWidth val="150"/>
        <c:shape val="box"/>
        <c:axId val="71143808"/>
        <c:axId val="71145344"/>
        <c:axId val="0"/>
      </c:bar3DChart>
      <c:catAx>
        <c:axId val="71143808"/>
        <c:scaling>
          <c:orientation val="minMax"/>
        </c:scaling>
        <c:delete val="0"/>
        <c:axPos val="b"/>
        <c:majorTickMark val="none"/>
        <c:minorTickMark val="none"/>
        <c:tickLblPos val="nextTo"/>
        <c:crossAx val="71145344"/>
        <c:crosses val="autoZero"/>
        <c:auto val="1"/>
        <c:lblAlgn val="ctr"/>
        <c:lblOffset val="100"/>
        <c:noMultiLvlLbl val="0"/>
      </c:catAx>
      <c:valAx>
        <c:axId val="71145344"/>
        <c:scaling>
          <c:orientation val="minMax"/>
        </c:scaling>
        <c:delete val="0"/>
        <c:axPos val="l"/>
        <c:majorGridlines/>
        <c:numFmt formatCode="General" sourceLinked="1"/>
        <c:majorTickMark val="none"/>
        <c:minorTickMark val="none"/>
        <c:tickLblPos val="nextTo"/>
        <c:crossAx val="71143808"/>
        <c:crosses val="autoZero"/>
        <c:crossBetween val="between"/>
      </c:valAx>
    </c:plotArea>
    <c:legend>
      <c:legendPos val="r"/>
      <c:overlay val="0"/>
      <c:txPr>
        <a:bodyPr/>
        <a:lstStyle/>
        <a:p>
          <a:pPr>
            <a:defRPr>
              <a:latin typeface="Times New Roman" pitchFamily="18" charset="0"/>
              <a:cs typeface="Times New Roman" pitchFamily="18" charset="0"/>
            </a:defRPr>
          </a:pPr>
          <a:endParaRPr lang="cs-CZ"/>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en-US" sz="800">
                <a:latin typeface="Times New Roman" pitchFamily="18" charset="0"/>
                <a:cs typeface="Times New Roman" pitchFamily="18" charset="0"/>
              </a:rPr>
              <a:t>6. Zu welcher Zeitperiode gehört der Begriff „ der römische Karneval“?</a:t>
            </a:r>
          </a:p>
        </c:rich>
      </c:tx>
      <c:layout>
        <c:manualLayout>
          <c:xMode val="edge"/>
          <c:yMode val="edge"/>
          <c:x val="0.10990050082948657"/>
          <c:y val="3.3821098373458161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0417841609243186"/>
          <c:y val="0.25900636542365252"/>
          <c:w val="0.6302948893429603"/>
          <c:h val="0.57145139781667498"/>
        </c:manualLayout>
      </c:layout>
      <c:bar3DChart>
        <c:barDir val="col"/>
        <c:grouping val="clustered"/>
        <c:varyColors val="0"/>
        <c:ser>
          <c:idx val="0"/>
          <c:order val="0"/>
          <c:tx>
            <c:strRef>
              <c:f>'vyhodnocení tabulek'!$A$28</c:f>
              <c:strCache>
                <c:ptCount val="1"/>
                <c:pt idx="0">
                  <c:v>bis zu 40 Jahren</c:v>
                </c:pt>
              </c:strCache>
            </c:strRef>
          </c:tx>
          <c:invertIfNegative val="0"/>
          <c:cat>
            <c:strRef>
              <c:f>'vyhodnocení tabulek'!$B$27:$D$27</c:f>
              <c:strCache>
                <c:ptCount val="3"/>
                <c:pt idx="0">
                  <c:v>a</c:v>
                </c:pt>
                <c:pt idx="1">
                  <c:v>b</c:v>
                </c:pt>
                <c:pt idx="2">
                  <c:v>c</c:v>
                </c:pt>
              </c:strCache>
            </c:strRef>
          </c:cat>
          <c:val>
            <c:numRef>
              <c:f>'vyhodnocení tabulek'!$B$28:$D$28</c:f>
              <c:numCache>
                <c:formatCode>General</c:formatCode>
                <c:ptCount val="3"/>
                <c:pt idx="0">
                  <c:v>13</c:v>
                </c:pt>
                <c:pt idx="1">
                  <c:v>19</c:v>
                </c:pt>
                <c:pt idx="2">
                  <c:v>5</c:v>
                </c:pt>
              </c:numCache>
            </c:numRef>
          </c:val>
        </c:ser>
        <c:ser>
          <c:idx val="1"/>
          <c:order val="1"/>
          <c:tx>
            <c:strRef>
              <c:f>'vyhodnocení tabulek'!$A$29</c:f>
              <c:strCache>
                <c:ptCount val="1"/>
                <c:pt idx="0">
                  <c:v>über 40 Jahre</c:v>
                </c:pt>
              </c:strCache>
            </c:strRef>
          </c:tx>
          <c:invertIfNegative val="0"/>
          <c:cat>
            <c:strRef>
              <c:f>'vyhodnocení tabulek'!$B$27:$D$27</c:f>
              <c:strCache>
                <c:ptCount val="3"/>
                <c:pt idx="0">
                  <c:v>a</c:v>
                </c:pt>
                <c:pt idx="1">
                  <c:v>b</c:v>
                </c:pt>
                <c:pt idx="2">
                  <c:v>c</c:v>
                </c:pt>
              </c:strCache>
            </c:strRef>
          </c:cat>
          <c:val>
            <c:numRef>
              <c:f>'vyhodnocení tabulek'!$B$29:$D$29</c:f>
              <c:numCache>
                <c:formatCode>General</c:formatCode>
                <c:ptCount val="3"/>
                <c:pt idx="0">
                  <c:v>12</c:v>
                </c:pt>
                <c:pt idx="1">
                  <c:v>32</c:v>
                </c:pt>
                <c:pt idx="2">
                  <c:v>0</c:v>
                </c:pt>
              </c:numCache>
            </c:numRef>
          </c:val>
        </c:ser>
        <c:dLbls>
          <c:showLegendKey val="0"/>
          <c:showVal val="0"/>
          <c:showCatName val="0"/>
          <c:showSerName val="0"/>
          <c:showPercent val="0"/>
          <c:showBubbleSize val="0"/>
        </c:dLbls>
        <c:gapWidth val="150"/>
        <c:shape val="box"/>
        <c:axId val="71264896"/>
        <c:axId val="71635328"/>
        <c:axId val="0"/>
      </c:bar3DChart>
      <c:catAx>
        <c:axId val="71264896"/>
        <c:scaling>
          <c:orientation val="minMax"/>
        </c:scaling>
        <c:delete val="0"/>
        <c:axPos val="b"/>
        <c:majorTickMark val="none"/>
        <c:minorTickMark val="none"/>
        <c:tickLblPos val="nextTo"/>
        <c:crossAx val="71635328"/>
        <c:crosses val="autoZero"/>
        <c:auto val="1"/>
        <c:lblAlgn val="ctr"/>
        <c:lblOffset val="100"/>
        <c:noMultiLvlLbl val="0"/>
      </c:catAx>
      <c:valAx>
        <c:axId val="71635328"/>
        <c:scaling>
          <c:orientation val="minMax"/>
        </c:scaling>
        <c:delete val="0"/>
        <c:axPos val="l"/>
        <c:majorGridlines/>
        <c:numFmt formatCode="General" sourceLinked="1"/>
        <c:majorTickMark val="none"/>
        <c:minorTickMark val="none"/>
        <c:tickLblPos val="nextTo"/>
        <c:crossAx val="71264896"/>
        <c:crosses val="autoZero"/>
        <c:crossBetween val="between"/>
      </c:valAx>
    </c:plotArea>
    <c:legend>
      <c:legendPos val="r"/>
      <c:overlay val="0"/>
      <c:txPr>
        <a:bodyPr/>
        <a:lstStyle/>
        <a:p>
          <a:pPr>
            <a:defRPr>
              <a:latin typeface="Times New Roman" pitchFamily="18" charset="0"/>
              <a:cs typeface="Times New Roman" pitchFamily="18" charset="0"/>
            </a:defRPr>
          </a:pPr>
          <a:endParaRPr lang="cs-CZ"/>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cs-CZ" sz="800">
                <a:latin typeface="Times New Roman" pitchFamily="18" charset="0"/>
                <a:cs typeface="Times New Roman" pitchFamily="18" charset="0"/>
              </a:rPr>
              <a:t>7.</a:t>
            </a:r>
            <a:r>
              <a:rPr lang="cs-CZ" sz="800" baseline="0">
                <a:latin typeface="Times New Roman" pitchFamily="18" charset="0"/>
                <a:cs typeface="Times New Roman" pitchFamily="18" charset="0"/>
              </a:rPr>
              <a:t> </a:t>
            </a:r>
            <a:r>
              <a:rPr lang="en-US" sz="800">
                <a:latin typeface="Times New Roman" pitchFamily="18" charset="0"/>
                <a:cs typeface="Times New Roman" pitchFamily="18" charset="0"/>
              </a:rPr>
              <a:t>Welche Verkleidungen sind typisch </a:t>
            </a:r>
            <a:r>
              <a:rPr lang="cs-CZ" sz="800">
                <a:latin typeface="Times New Roman" pitchFamily="18" charset="0"/>
                <a:cs typeface="Times New Roman" pitchFamily="18" charset="0"/>
              </a:rPr>
              <a:t>für</a:t>
            </a:r>
            <a:r>
              <a:rPr lang="en-US" sz="800">
                <a:latin typeface="Times New Roman" pitchFamily="18" charset="0"/>
                <a:cs typeface="Times New Roman" pitchFamily="18" charset="0"/>
              </a:rPr>
              <a:t> de</a:t>
            </a:r>
            <a:r>
              <a:rPr lang="cs-CZ" sz="800">
                <a:latin typeface="Times New Roman" pitchFamily="18" charset="0"/>
                <a:cs typeface="Times New Roman" pitchFamily="18" charset="0"/>
              </a:rPr>
              <a:t>n</a:t>
            </a:r>
            <a:r>
              <a:rPr lang="en-US" sz="800">
                <a:latin typeface="Times New Roman" pitchFamily="18" charset="0"/>
                <a:cs typeface="Times New Roman" pitchFamily="18" charset="0"/>
              </a:rPr>
              <a:t> Karnevalzug ?</a:t>
            </a:r>
          </a:p>
        </c:rich>
      </c:tx>
      <c:layout>
        <c:manualLayout>
          <c:xMode val="edge"/>
          <c:yMode val="edge"/>
          <c:x val="0.11659896925828367"/>
          <c:y val="3.3986912362605565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1839370117143327"/>
          <c:y val="0.28255702007034217"/>
          <c:w val="0.56981774601652502"/>
          <c:h val="0.54706953200423092"/>
        </c:manualLayout>
      </c:layout>
      <c:bar3DChart>
        <c:barDir val="col"/>
        <c:grouping val="clustered"/>
        <c:varyColors val="0"/>
        <c:ser>
          <c:idx val="0"/>
          <c:order val="0"/>
          <c:tx>
            <c:strRef>
              <c:f>'vyhodnocení tabulek'!$A$32</c:f>
              <c:strCache>
                <c:ptCount val="1"/>
                <c:pt idx="0">
                  <c:v>bis zu 40 Jahren</c:v>
                </c:pt>
              </c:strCache>
            </c:strRef>
          </c:tx>
          <c:invertIfNegative val="0"/>
          <c:cat>
            <c:strRef>
              <c:f>'vyhodnocení tabulek'!$B$31:$D$31</c:f>
              <c:strCache>
                <c:ptCount val="3"/>
                <c:pt idx="0">
                  <c:v>a</c:v>
                </c:pt>
                <c:pt idx="1">
                  <c:v>b</c:v>
                </c:pt>
                <c:pt idx="2">
                  <c:v>c</c:v>
                </c:pt>
              </c:strCache>
            </c:strRef>
          </c:cat>
          <c:val>
            <c:numRef>
              <c:f>'vyhodnocení tabulek'!$B$32:$D$32</c:f>
              <c:numCache>
                <c:formatCode>General</c:formatCode>
                <c:ptCount val="3"/>
                <c:pt idx="0">
                  <c:v>6</c:v>
                </c:pt>
                <c:pt idx="1">
                  <c:v>27</c:v>
                </c:pt>
                <c:pt idx="2">
                  <c:v>4</c:v>
                </c:pt>
              </c:numCache>
            </c:numRef>
          </c:val>
        </c:ser>
        <c:ser>
          <c:idx val="1"/>
          <c:order val="1"/>
          <c:tx>
            <c:strRef>
              <c:f>'vyhodnocení tabulek'!$A$33</c:f>
              <c:strCache>
                <c:ptCount val="1"/>
                <c:pt idx="0">
                  <c:v>über 40 Jahre</c:v>
                </c:pt>
              </c:strCache>
            </c:strRef>
          </c:tx>
          <c:invertIfNegative val="0"/>
          <c:cat>
            <c:strRef>
              <c:f>'vyhodnocení tabulek'!$B$31:$D$31</c:f>
              <c:strCache>
                <c:ptCount val="3"/>
                <c:pt idx="0">
                  <c:v>a</c:v>
                </c:pt>
                <c:pt idx="1">
                  <c:v>b</c:v>
                </c:pt>
                <c:pt idx="2">
                  <c:v>c</c:v>
                </c:pt>
              </c:strCache>
            </c:strRef>
          </c:cat>
          <c:val>
            <c:numRef>
              <c:f>'vyhodnocení tabulek'!$B$33:$D$33</c:f>
              <c:numCache>
                <c:formatCode>General</c:formatCode>
                <c:ptCount val="3"/>
                <c:pt idx="0">
                  <c:v>7</c:v>
                </c:pt>
                <c:pt idx="1">
                  <c:v>35</c:v>
                </c:pt>
                <c:pt idx="2">
                  <c:v>2</c:v>
                </c:pt>
              </c:numCache>
            </c:numRef>
          </c:val>
        </c:ser>
        <c:dLbls>
          <c:showLegendKey val="0"/>
          <c:showVal val="0"/>
          <c:showCatName val="0"/>
          <c:showSerName val="0"/>
          <c:showPercent val="0"/>
          <c:showBubbleSize val="0"/>
        </c:dLbls>
        <c:gapWidth val="150"/>
        <c:shape val="box"/>
        <c:axId val="71689728"/>
        <c:axId val="71691264"/>
        <c:axId val="0"/>
      </c:bar3DChart>
      <c:catAx>
        <c:axId val="71689728"/>
        <c:scaling>
          <c:orientation val="minMax"/>
        </c:scaling>
        <c:delete val="0"/>
        <c:axPos val="b"/>
        <c:majorTickMark val="none"/>
        <c:minorTickMark val="none"/>
        <c:tickLblPos val="nextTo"/>
        <c:crossAx val="71691264"/>
        <c:crosses val="autoZero"/>
        <c:auto val="1"/>
        <c:lblAlgn val="ctr"/>
        <c:lblOffset val="100"/>
        <c:noMultiLvlLbl val="0"/>
      </c:catAx>
      <c:valAx>
        <c:axId val="71691264"/>
        <c:scaling>
          <c:orientation val="minMax"/>
        </c:scaling>
        <c:delete val="0"/>
        <c:axPos val="l"/>
        <c:majorGridlines/>
        <c:numFmt formatCode="General" sourceLinked="1"/>
        <c:majorTickMark val="none"/>
        <c:minorTickMark val="none"/>
        <c:tickLblPos val="nextTo"/>
        <c:crossAx val="71689728"/>
        <c:crosses val="autoZero"/>
        <c:crossBetween val="between"/>
      </c:valAx>
    </c:plotArea>
    <c:legend>
      <c:legendPos val="r"/>
      <c:overlay val="0"/>
      <c:txPr>
        <a:bodyPr/>
        <a:lstStyle/>
        <a:p>
          <a:pPr>
            <a:defRPr>
              <a:latin typeface="Times New Roman" pitchFamily="18" charset="0"/>
              <a:cs typeface="Times New Roman" pitchFamily="18" charset="0"/>
            </a:defRPr>
          </a:pPr>
          <a:endParaRPr lang="cs-CZ"/>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en-US" sz="800">
                <a:latin typeface="Times New Roman" pitchFamily="18" charset="0"/>
                <a:cs typeface="Times New Roman" pitchFamily="18" charset="0"/>
              </a:rPr>
              <a:t>8. Wie hei</a:t>
            </a:r>
            <a:r>
              <a:rPr lang="el-GR" sz="800">
                <a:latin typeface="Times New Roman" pitchFamily="18" charset="0"/>
                <a:cs typeface="Times New Roman" pitchFamily="18" charset="0"/>
              </a:rPr>
              <a:t>β</a:t>
            </a:r>
            <a:r>
              <a:rPr lang="en-US" sz="800">
                <a:latin typeface="Times New Roman" pitchFamily="18" charset="0"/>
                <a:cs typeface="Times New Roman" pitchFamily="18" charset="0"/>
              </a:rPr>
              <a:t>t der grö</a:t>
            </a:r>
            <a:r>
              <a:rPr lang="el-GR" sz="800">
                <a:latin typeface="Times New Roman" pitchFamily="18" charset="0"/>
                <a:cs typeface="Times New Roman" pitchFamily="18" charset="0"/>
              </a:rPr>
              <a:t>β</a:t>
            </a:r>
            <a:r>
              <a:rPr lang="en-US" sz="800">
                <a:latin typeface="Times New Roman" pitchFamily="18" charset="0"/>
                <a:cs typeface="Times New Roman" pitchFamily="18" charset="0"/>
              </a:rPr>
              <a:t>te und bekannteste Karneval in Deutschland?</a:t>
            </a:r>
          </a:p>
        </c:rich>
      </c:tx>
      <c:layout>
        <c:manualLayout>
          <c:xMode val="edge"/>
          <c:yMode val="edge"/>
          <c:x val="0.18059061867221593"/>
          <c:y val="1.6993456181302782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0417853866647422"/>
          <c:y val="0.30275983094856268"/>
          <c:w val="0.59542852346900721"/>
          <c:h val="0.52686672112601052"/>
        </c:manualLayout>
      </c:layout>
      <c:bar3DChart>
        <c:barDir val="col"/>
        <c:grouping val="clustered"/>
        <c:varyColors val="0"/>
        <c:ser>
          <c:idx val="0"/>
          <c:order val="0"/>
          <c:tx>
            <c:strRef>
              <c:f>'vyhodnocení tabulek'!$A$36</c:f>
              <c:strCache>
                <c:ptCount val="1"/>
                <c:pt idx="0">
                  <c:v>bis zu 40 Jahren</c:v>
                </c:pt>
              </c:strCache>
            </c:strRef>
          </c:tx>
          <c:invertIfNegative val="0"/>
          <c:cat>
            <c:strRef>
              <c:f>'vyhodnocení tabulek'!$B$35:$D$35</c:f>
              <c:strCache>
                <c:ptCount val="3"/>
                <c:pt idx="0">
                  <c:v>a</c:v>
                </c:pt>
                <c:pt idx="1">
                  <c:v>b</c:v>
                </c:pt>
                <c:pt idx="2">
                  <c:v>c</c:v>
                </c:pt>
              </c:strCache>
            </c:strRef>
          </c:cat>
          <c:val>
            <c:numRef>
              <c:f>'vyhodnocení tabulek'!$B$36:$D$36</c:f>
              <c:numCache>
                <c:formatCode>General</c:formatCode>
                <c:ptCount val="3"/>
                <c:pt idx="0">
                  <c:v>10</c:v>
                </c:pt>
                <c:pt idx="1">
                  <c:v>15</c:v>
                </c:pt>
                <c:pt idx="2">
                  <c:v>12</c:v>
                </c:pt>
              </c:numCache>
            </c:numRef>
          </c:val>
        </c:ser>
        <c:ser>
          <c:idx val="1"/>
          <c:order val="1"/>
          <c:tx>
            <c:strRef>
              <c:f>'vyhodnocení tabulek'!$A$37</c:f>
              <c:strCache>
                <c:ptCount val="1"/>
                <c:pt idx="0">
                  <c:v>über 40 Jahre</c:v>
                </c:pt>
              </c:strCache>
            </c:strRef>
          </c:tx>
          <c:invertIfNegative val="0"/>
          <c:cat>
            <c:strRef>
              <c:f>'vyhodnocení tabulek'!$B$35:$D$35</c:f>
              <c:strCache>
                <c:ptCount val="3"/>
                <c:pt idx="0">
                  <c:v>a</c:v>
                </c:pt>
                <c:pt idx="1">
                  <c:v>b</c:v>
                </c:pt>
                <c:pt idx="2">
                  <c:v>c</c:v>
                </c:pt>
              </c:strCache>
            </c:strRef>
          </c:cat>
          <c:val>
            <c:numRef>
              <c:f>'vyhodnocení tabulek'!$B$37:$D$37</c:f>
              <c:numCache>
                <c:formatCode>General</c:formatCode>
                <c:ptCount val="3"/>
                <c:pt idx="0">
                  <c:v>17</c:v>
                </c:pt>
                <c:pt idx="1">
                  <c:v>16</c:v>
                </c:pt>
                <c:pt idx="2">
                  <c:v>11</c:v>
                </c:pt>
              </c:numCache>
            </c:numRef>
          </c:val>
        </c:ser>
        <c:dLbls>
          <c:showLegendKey val="0"/>
          <c:showVal val="0"/>
          <c:showCatName val="0"/>
          <c:showSerName val="0"/>
          <c:showPercent val="0"/>
          <c:showBubbleSize val="0"/>
        </c:dLbls>
        <c:gapWidth val="150"/>
        <c:shape val="box"/>
        <c:axId val="71434624"/>
        <c:axId val="71436160"/>
        <c:axId val="0"/>
      </c:bar3DChart>
      <c:catAx>
        <c:axId val="71434624"/>
        <c:scaling>
          <c:orientation val="minMax"/>
        </c:scaling>
        <c:delete val="0"/>
        <c:axPos val="b"/>
        <c:majorTickMark val="none"/>
        <c:minorTickMark val="none"/>
        <c:tickLblPos val="nextTo"/>
        <c:crossAx val="71436160"/>
        <c:crosses val="autoZero"/>
        <c:auto val="1"/>
        <c:lblAlgn val="ctr"/>
        <c:lblOffset val="100"/>
        <c:noMultiLvlLbl val="0"/>
      </c:catAx>
      <c:valAx>
        <c:axId val="71436160"/>
        <c:scaling>
          <c:orientation val="minMax"/>
        </c:scaling>
        <c:delete val="0"/>
        <c:axPos val="l"/>
        <c:majorGridlines/>
        <c:numFmt formatCode="General" sourceLinked="1"/>
        <c:majorTickMark val="none"/>
        <c:minorTickMark val="none"/>
        <c:tickLblPos val="nextTo"/>
        <c:crossAx val="71434624"/>
        <c:crosses val="autoZero"/>
        <c:crossBetween val="between"/>
      </c:valAx>
    </c:plotArea>
    <c:legend>
      <c:legendPos val="r"/>
      <c:overlay val="0"/>
      <c:txPr>
        <a:bodyPr/>
        <a:lstStyle/>
        <a:p>
          <a:pPr>
            <a:defRPr>
              <a:latin typeface="Times New Roman" pitchFamily="18" charset="0"/>
              <a:cs typeface="Times New Roman" pitchFamily="18" charset="0"/>
            </a:defRPr>
          </a:pPr>
          <a:endParaRPr lang="cs-CZ"/>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en-US" sz="800">
                <a:latin typeface="Times New Roman" pitchFamily="18" charset="0"/>
                <a:cs typeface="Times New Roman" pitchFamily="18" charset="0"/>
              </a:rPr>
              <a:t>9. Was gehört eigentlich zu den Karnevalsfeiern in Österreich?</a:t>
            </a:r>
          </a:p>
        </c:rich>
      </c:tx>
      <c:layout>
        <c:manualLayout>
          <c:xMode val="edge"/>
          <c:yMode val="edge"/>
          <c:x val="0.22394408143220326"/>
          <c:y val="2.3318369183030836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19809554990602"/>
          <c:y val="0.30805524188982836"/>
          <c:w val="0.53297463823140168"/>
          <c:h val="0.53608747142581725"/>
        </c:manualLayout>
      </c:layout>
      <c:bar3DChart>
        <c:barDir val="col"/>
        <c:grouping val="clustered"/>
        <c:varyColors val="0"/>
        <c:ser>
          <c:idx val="0"/>
          <c:order val="0"/>
          <c:tx>
            <c:strRef>
              <c:f>'vyhodnocení tabulek'!$A$40</c:f>
              <c:strCache>
                <c:ptCount val="1"/>
                <c:pt idx="0">
                  <c:v>bis zu 40 Jahren</c:v>
                </c:pt>
              </c:strCache>
            </c:strRef>
          </c:tx>
          <c:invertIfNegative val="0"/>
          <c:cat>
            <c:strRef>
              <c:f>'vyhodnocení tabulek'!$B$39:$D$39</c:f>
              <c:strCache>
                <c:ptCount val="3"/>
                <c:pt idx="0">
                  <c:v>a</c:v>
                </c:pt>
                <c:pt idx="1">
                  <c:v>b</c:v>
                </c:pt>
                <c:pt idx="2">
                  <c:v>c</c:v>
                </c:pt>
              </c:strCache>
            </c:strRef>
          </c:cat>
          <c:val>
            <c:numRef>
              <c:f>'vyhodnocení tabulek'!$B$40:$D$40</c:f>
              <c:numCache>
                <c:formatCode>General</c:formatCode>
                <c:ptCount val="3"/>
                <c:pt idx="0">
                  <c:v>14</c:v>
                </c:pt>
                <c:pt idx="1">
                  <c:v>17</c:v>
                </c:pt>
                <c:pt idx="2">
                  <c:v>6</c:v>
                </c:pt>
              </c:numCache>
            </c:numRef>
          </c:val>
        </c:ser>
        <c:ser>
          <c:idx val="1"/>
          <c:order val="1"/>
          <c:tx>
            <c:strRef>
              <c:f>'vyhodnocení tabulek'!$A$41</c:f>
              <c:strCache>
                <c:ptCount val="1"/>
                <c:pt idx="0">
                  <c:v>über 40 Jahre</c:v>
                </c:pt>
              </c:strCache>
            </c:strRef>
          </c:tx>
          <c:invertIfNegative val="0"/>
          <c:cat>
            <c:strRef>
              <c:f>'vyhodnocení tabulek'!$B$39:$D$39</c:f>
              <c:strCache>
                <c:ptCount val="3"/>
                <c:pt idx="0">
                  <c:v>a</c:v>
                </c:pt>
                <c:pt idx="1">
                  <c:v>b</c:v>
                </c:pt>
                <c:pt idx="2">
                  <c:v>c</c:v>
                </c:pt>
              </c:strCache>
            </c:strRef>
          </c:cat>
          <c:val>
            <c:numRef>
              <c:f>'vyhodnocení tabulek'!$B$41:$D$41</c:f>
              <c:numCache>
                <c:formatCode>General</c:formatCode>
                <c:ptCount val="3"/>
                <c:pt idx="0">
                  <c:v>19</c:v>
                </c:pt>
                <c:pt idx="1">
                  <c:v>8</c:v>
                </c:pt>
                <c:pt idx="2">
                  <c:v>17</c:v>
                </c:pt>
              </c:numCache>
            </c:numRef>
          </c:val>
        </c:ser>
        <c:dLbls>
          <c:showLegendKey val="0"/>
          <c:showVal val="0"/>
          <c:showCatName val="0"/>
          <c:showSerName val="0"/>
          <c:showPercent val="0"/>
          <c:showBubbleSize val="0"/>
        </c:dLbls>
        <c:gapWidth val="150"/>
        <c:shape val="box"/>
        <c:axId val="71486464"/>
        <c:axId val="71598848"/>
        <c:axId val="0"/>
      </c:bar3DChart>
      <c:catAx>
        <c:axId val="71486464"/>
        <c:scaling>
          <c:orientation val="minMax"/>
        </c:scaling>
        <c:delete val="0"/>
        <c:axPos val="b"/>
        <c:majorTickMark val="none"/>
        <c:minorTickMark val="none"/>
        <c:tickLblPos val="nextTo"/>
        <c:crossAx val="71598848"/>
        <c:crosses val="autoZero"/>
        <c:auto val="1"/>
        <c:lblAlgn val="ctr"/>
        <c:lblOffset val="100"/>
        <c:noMultiLvlLbl val="0"/>
      </c:catAx>
      <c:valAx>
        <c:axId val="71598848"/>
        <c:scaling>
          <c:orientation val="minMax"/>
        </c:scaling>
        <c:delete val="0"/>
        <c:axPos val="l"/>
        <c:majorGridlines/>
        <c:numFmt formatCode="General" sourceLinked="1"/>
        <c:majorTickMark val="none"/>
        <c:minorTickMark val="none"/>
        <c:tickLblPos val="nextTo"/>
        <c:crossAx val="71486464"/>
        <c:crosses val="autoZero"/>
        <c:crossBetween val="between"/>
      </c:valAx>
    </c:plotArea>
    <c:legend>
      <c:legendPos val="r"/>
      <c:overlay val="0"/>
      <c:txPr>
        <a:bodyPr/>
        <a:lstStyle/>
        <a:p>
          <a:pPr>
            <a:defRPr>
              <a:latin typeface="Times New Roman" pitchFamily="18" charset="0"/>
              <a:cs typeface="Times New Roman" pitchFamily="18" charset="0"/>
            </a:defRPr>
          </a:pPr>
          <a:endParaRPr lang="cs-CZ"/>
        </a:p>
      </c:txPr>
    </c:legend>
    <c:plotVisOnly val="1"/>
    <c:dispBlanksAs val="gap"/>
    <c:showDLblsOverMax val="0"/>
  </c:chart>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AC2F3-2DEB-4E75-B974-55159AC1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TotalTime>
  <Pages>52</Pages>
  <Words>9599</Words>
  <Characters>56640</Characters>
  <Application>Microsoft Office Word</Application>
  <DocSecurity>0</DocSecurity>
  <Lines>472</Lines>
  <Paragraphs>132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66107</CharactersWithSpaces>
  <SharedDoc>false</SharedDoc>
  <HLinks>
    <vt:vector size="18" baseType="variant">
      <vt:variant>
        <vt:i4>1507382</vt:i4>
      </vt:variant>
      <vt:variant>
        <vt:i4>14</vt:i4>
      </vt:variant>
      <vt:variant>
        <vt:i4>0</vt:i4>
      </vt:variant>
      <vt:variant>
        <vt:i4>5</vt:i4>
      </vt:variant>
      <vt:variant>
        <vt:lpwstr/>
      </vt:variant>
      <vt:variant>
        <vt:lpwstr>_Toc484777183</vt:lpwstr>
      </vt:variant>
      <vt:variant>
        <vt:i4>1507382</vt:i4>
      </vt:variant>
      <vt:variant>
        <vt:i4>8</vt:i4>
      </vt:variant>
      <vt:variant>
        <vt:i4>0</vt:i4>
      </vt:variant>
      <vt:variant>
        <vt:i4>5</vt:i4>
      </vt:variant>
      <vt:variant>
        <vt:lpwstr/>
      </vt:variant>
      <vt:variant>
        <vt:lpwstr>_Toc484777182</vt:lpwstr>
      </vt:variant>
      <vt:variant>
        <vt:i4>1507382</vt:i4>
      </vt:variant>
      <vt:variant>
        <vt:i4>2</vt:i4>
      </vt:variant>
      <vt:variant>
        <vt:i4>0</vt:i4>
      </vt:variant>
      <vt:variant>
        <vt:i4>5</vt:i4>
      </vt:variant>
      <vt:variant>
        <vt:lpwstr/>
      </vt:variant>
      <vt:variant>
        <vt:lpwstr>_Toc484777181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sborovna 22</dc:creator>
  <cp:keywords/>
  <cp:lastModifiedBy>test</cp:lastModifiedBy>
  <cp:revision>359</cp:revision>
  <cp:lastPrinted>2018-06-20T12:34:00Z</cp:lastPrinted>
  <dcterms:created xsi:type="dcterms:W3CDTF">2018-04-17T18:28:00Z</dcterms:created>
  <dcterms:modified xsi:type="dcterms:W3CDTF">2018-06-20T13:14:00Z</dcterms:modified>
</cp:coreProperties>
</file>